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500A3" w14:textId="55A29B6E" w:rsidR="00E52E86" w:rsidRPr="007E4583" w:rsidRDefault="23ED9C01" w:rsidP="3AC6AA7C">
      <w:pPr>
        <w:ind w:left="720" w:hanging="720"/>
        <w:jc w:val="center"/>
        <w:rPr>
          <w:rFonts w:asciiTheme="minorHAnsi" w:hAnsiTheme="minorHAnsi" w:cstheme="minorHAnsi"/>
          <w:b/>
          <w:bCs/>
        </w:rPr>
      </w:pPr>
      <w:r w:rsidRPr="007E4583">
        <w:rPr>
          <w:rFonts w:asciiTheme="minorHAnsi" w:hAnsiTheme="minorHAnsi" w:cstheme="minorHAnsi"/>
          <w:b/>
          <w:bCs/>
        </w:rPr>
        <w:t xml:space="preserve"> </w:t>
      </w:r>
      <w:r w:rsidR="00E52E86" w:rsidRPr="007E4583">
        <w:rPr>
          <w:rFonts w:asciiTheme="minorHAnsi" w:hAnsiTheme="minorHAnsi" w:cstheme="minorHAnsi"/>
          <w:b/>
          <w:bCs/>
        </w:rPr>
        <w:t>INFORMAČNÝ LIST PREDMETU</w:t>
      </w:r>
    </w:p>
    <w:p w14:paraId="3E165CC9" w14:textId="77777777" w:rsidR="00E52E86" w:rsidRPr="007E4583" w:rsidRDefault="00E52E86" w:rsidP="00E52E86">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3D008108" w14:textId="77777777" w:rsidTr="396C8091">
        <w:trPr>
          <w:trHeight w:val="53"/>
        </w:trPr>
        <w:tc>
          <w:tcPr>
            <w:tcW w:w="9322" w:type="dxa"/>
            <w:gridSpan w:val="2"/>
            <w:vAlign w:val="center"/>
          </w:tcPr>
          <w:p w14:paraId="7AF25053" w14:textId="77777777" w:rsidR="00E52E86" w:rsidRPr="007E4583" w:rsidRDefault="00E52E86"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055B3C58" w14:textId="77777777" w:rsidTr="396C8091">
        <w:trPr>
          <w:trHeight w:val="53"/>
        </w:trPr>
        <w:tc>
          <w:tcPr>
            <w:tcW w:w="9322" w:type="dxa"/>
            <w:gridSpan w:val="2"/>
            <w:vAlign w:val="center"/>
          </w:tcPr>
          <w:p w14:paraId="5762D391" w14:textId="797FDCE7" w:rsidR="00E52E86" w:rsidRPr="007E4583" w:rsidRDefault="00E52E86" w:rsidP="1DAC5A6F">
            <w:pPr>
              <w:rPr>
                <w:rFonts w:asciiTheme="minorHAnsi" w:hAnsiTheme="minorHAnsi" w:cstheme="minorHAnsi"/>
                <w:i/>
                <w:iCs/>
              </w:rPr>
            </w:pPr>
            <w:r w:rsidRPr="007E4583">
              <w:rPr>
                <w:rFonts w:asciiTheme="minorHAnsi" w:hAnsiTheme="minorHAnsi" w:cstheme="minorHAnsi"/>
                <w:b/>
                <w:bCs/>
              </w:rPr>
              <w:t>Fakulta/pracovisko:</w:t>
            </w:r>
            <w:r w:rsidR="00736C78" w:rsidRPr="007E4583">
              <w:rPr>
                <w:rFonts w:asciiTheme="minorHAnsi" w:hAnsiTheme="minorHAnsi" w:cstheme="minorHAnsi"/>
                <w:b/>
                <w:bCs/>
              </w:rPr>
              <w:t xml:space="preserve"> </w:t>
            </w:r>
            <w:r w:rsidR="00736C78" w:rsidRPr="007E4583">
              <w:rPr>
                <w:rFonts w:asciiTheme="minorHAnsi" w:hAnsiTheme="minorHAnsi" w:cstheme="minorHAnsi"/>
                <w:i/>
                <w:iCs/>
              </w:rPr>
              <w:t>Filozofická fakulta</w:t>
            </w:r>
          </w:p>
        </w:tc>
      </w:tr>
      <w:tr w:rsidR="005C32DC" w:rsidRPr="007E4583" w14:paraId="1987F769" w14:textId="77777777" w:rsidTr="396C8091">
        <w:trPr>
          <w:trHeight w:val="53"/>
        </w:trPr>
        <w:tc>
          <w:tcPr>
            <w:tcW w:w="4110" w:type="dxa"/>
          </w:tcPr>
          <w:p w14:paraId="1826A735" w14:textId="56F55E0F"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w:t>
            </w:r>
            <w:r w:rsidR="00AD7A10" w:rsidRPr="007E4583">
              <w:rPr>
                <w:rFonts w:asciiTheme="minorHAnsi" w:hAnsiTheme="minorHAnsi" w:cstheme="minorHAnsi"/>
                <w:i/>
                <w:iCs/>
              </w:rPr>
              <w:t>MOR</w:t>
            </w:r>
            <w:r w:rsidR="003A6795" w:rsidRPr="007E4583">
              <w:rPr>
                <w:rFonts w:asciiTheme="minorHAnsi" w:hAnsiTheme="minorHAnsi" w:cstheme="minorHAnsi"/>
                <w:i/>
                <w:iCs/>
              </w:rPr>
              <w:t>X</w:t>
            </w:r>
            <w:r w:rsidRPr="007E4583">
              <w:rPr>
                <w:rFonts w:asciiTheme="minorHAnsi" w:hAnsiTheme="minorHAnsi" w:cstheme="minorHAnsi"/>
                <w:i/>
                <w:iCs/>
              </w:rPr>
              <w:t>1/</w:t>
            </w:r>
            <w:r w:rsidR="0249EB62" w:rsidRPr="007E4583">
              <w:rPr>
                <w:rFonts w:asciiTheme="minorHAnsi" w:hAnsiTheme="minorHAnsi" w:cstheme="minorHAnsi"/>
                <w:i/>
                <w:iCs/>
              </w:rPr>
              <w:t>2</w:t>
            </w:r>
            <w:r w:rsidR="003A6795" w:rsidRPr="007E4583">
              <w:rPr>
                <w:rFonts w:asciiTheme="minorHAnsi" w:hAnsiTheme="minorHAnsi" w:cstheme="minorHAnsi"/>
                <w:i/>
                <w:iCs/>
              </w:rPr>
              <w:t>4</w:t>
            </w:r>
          </w:p>
        </w:tc>
        <w:tc>
          <w:tcPr>
            <w:tcW w:w="5212" w:type="dxa"/>
          </w:tcPr>
          <w:p w14:paraId="1DE94850" w14:textId="0CFC318D" w:rsidR="00946641" w:rsidRPr="007E4583" w:rsidRDefault="4B3E6A06" w:rsidP="396C8091">
            <w:pPr>
              <w:rPr>
                <w:rFonts w:asciiTheme="minorHAnsi" w:hAnsiTheme="minorHAnsi" w:cstheme="minorHAnsi"/>
                <w:b/>
                <w:bCs/>
              </w:rPr>
            </w:pPr>
            <w:r w:rsidRPr="007E4583">
              <w:rPr>
                <w:rFonts w:asciiTheme="minorHAnsi" w:hAnsiTheme="minorHAnsi" w:cstheme="minorHAnsi"/>
                <w:b/>
                <w:bCs/>
              </w:rPr>
              <w:t xml:space="preserve">Názov predmetu: </w:t>
            </w:r>
            <w:r w:rsidR="00AD7A10" w:rsidRPr="007E4583">
              <w:rPr>
                <w:rFonts w:asciiTheme="minorHAnsi" w:hAnsiTheme="minorHAnsi" w:cstheme="minorHAnsi"/>
                <w:i/>
                <w:iCs/>
              </w:rPr>
              <w:t>Morfosyntax 1 – profilový predmet</w:t>
            </w:r>
          </w:p>
        </w:tc>
      </w:tr>
      <w:tr w:rsidR="005C32DC" w:rsidRPr="007E4583" w14:paraId="378F59D6" w14:textId="77777777" w:rsidTr="396C8091">
        <w:trPr>
          <w:trHeight w:val="53"/>
        </w:trPr>
        <w:tc>
          <w:tcPr>
            <w:tcW w:w="9322" w:type="dxa"/>
            <w:gridSpan w:val="2"/>
          </w:tcPr>
          <w:p w14:paraId="5B33A87D" w14:textId="77777777" w:rsidR="00946641" w:rsidRPr="007E4583" w:rsidRDefault="00946641" w:rsidP="00946641">
            <w:pPr>
              <w:rPr>
                <w:rFonts w:asciiTheme="minorHAnsi" w:hAnsiTheme="minorHAnsi" w:cstheme="minorHAnsi"/>
                <w: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67D3AF01" w14:textId="77777777" w:rsidR="00946641" w:rsidRPr="007E4583" w:rsidRDefault="00946641" w:rsidP="00946641">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66A3DE2D" w14:textId="2EBFA74F" w:rsidR="00946641" w:rsidRPr="007E4583" w:rsidRDefault="00882D27" w:rsidP="00946641">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7F847236" w14:textId="77777777" w:rsidTr="396C8091">
        <w:trPr>
          <w:trHeight w:val="53"/>
        </w:trPr>
        <w:tc>
          <w:tcPr>
            <w:tcW w:w="9322" w:type="dxa"/>
            <w:gridSpan w:val="2"/>
          </w:tcPr>
          <w:p w14:paraId="11763964" w14:textId="598F8DE8" w:rsidR="00946641" w:rsidRPr="007E4583" w:rsidRDefault="00946641" w:rsidP="0094664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5C32DC" w:rsidRPr="007E4583" w14:paraId="0A21D320" w14:textId="77777777" w:rsidTr="396C8091">
        <w:trPr>
          <w:trHeight w:val="53"/>
        </w:trPr>
        <w:tc>
          <w:tcPr>
            <w:tcW w:w="9322" w:type="dxa"/>
            <w:gridSpan w:val="2"/>
            <w:vAlign w:val="center"/>
          </w:tcPr>
          <w:p w14:paraId="171E8D5C" w14:textId="56207E8B" w:rsidR="00E52E86" w:rsidRPr="007E4583" w:rsidRDefault="00E52E86"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946641" w:rsidRPr="007E4583">
              <w:rPr>
                <w:rFonts w:asciiTheme="minorHAnsi" w:hAnsiTheme="minorHAnsi" w:cstheme="minorHAnsi"/>
                <w:i/>
                <w:iCs/>
              </w:rPr>
              <w:t>1</w:t>
            </w:r>
            <w:r w:rsidRPr="007E4583">
              <w:rPr>
                <w:rFonts w:asciiTheme="minorHAnsi" w:hAnsiTheme="minorHAnsi" w:cstheme="minorHAnsi"/>
                <w:i/>
                <w:iCs/>
              </w:rPr>
              <w:t>. semester štúdia</w:t>
            </w:r>
            <w:r w:rsidR="00493738" w:rsidRPr="007E4583">
              <w:rPr>
                <w:rFonts w:asciiTheme="minorHAnsi" w:hAnsiTheme="minorHAnsi" w:cstheme="minorHAnsi"/>
                <w:i/>
                <w:iCs/>
              </w:rPr>
              <w:t xml:space="preserve"> </w:t>
            </w:r>
          </w:p>
        </w:tc>
      </w:tr>
      <w:tr w:rsidR="005C32DC" w:rsidRPr="007E4583" w14:paraId="61767DD1" w14:textId="77777777" w:rsidTr="396C8091">
        <w:trPr>
          <w:trHeight w:val="53"/>
        </w:trPr>
        <w:tc>
          <w:tcPr>
            <w:tcW w:w="9322" w:type="dxa"/>
            <w:gridSpan w:val="2"/>
            <w:vAlign w:val="center"/>
          </w:tcPr>
          <w:p w14:paraId="4EAD17CA" w14:textId="6B68DCE4" w:rsidR="00E52E86" w:rsidRPr="007E4583" w:rsidRDefault="00E52E86" w:rsidP="003A6795">
            <w:pPr>
              <w:jc w:val="both"/>
              <w:rPr>
                <w:rFonts w:asciiTheme="minorHAnsi" w:hAnsiTheme="minorHAnsi" w:cstheme="minorHAnsi"/>
                <w:b/>
              </w:rPr>
            </w:pPr>
            <w:r w:rsidRPr="007E4583">
              <w:rPr>
                <w:rFonts w:asciiTheme="minorHAnsi" w:hAnsiTheme="minorHAnsi" w:cstheme="minorHAnsi"/>
                <w:b/>
              </w:rPr>
              <w:t>Stupeň vysokoškolského štúdia:</w:t>
            </w:r>
            <w:r w:rsidR="00425ED1" w:rsidRPr="007E4583">
              <w:rPr>
                <w:rFonts w:asciiTheme="minorHAnsi" w:hAnsiTheme="minorHAnsi" w:cstheme="minorHAnsi"/>
                <w:b/>
              </w:rPr>
              <w:t xml:space="preserve"> </w:t>
            </w:r>
            <w:r w:rsidR="00B70766" w:rsidRPr="00B70766">
              <w:rPr>
                <w:rFonts w:asciiTheme="minorHAnsi" w:hAnsiTheme="minorHAnsi" w:cstheme="minorHAnsi"/>
                <w:bCs/>
                <w:i/>
                <w:iCs/>
              </w:rPr>
              <w:t>1. (profesijne orientovaný)</w:t>
            </w:r>
          </w:p>
        </w:tc>
      </w:tr>
      <w:tr w:rsidR="005C32DC" w:rsidRPr="007E4583" w14:paraId="570367F2" w14:textId="77777777" w:rsidTr="396C8091">
        <w:trPr>
          <w:trHeight w:val="53"/>
        </w:trPr>
        <w:tc>
          <w:tcPr>
            <w:tcW w:w="9322" w:type="dxa"/>
            <w:gridSpan w:val="2"/>
            <w:vAlign w:val="center"/>
          </w:tcPr>
          <w:p w14:paraId="19C5A82D" w14:textId="77777777" w:rsidR="00E52E86" w:rsidRPr="007E4583" w:rsidRDefault="00E52E86"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54443072" w14:textId="15E8A718" w:rsidR="00E52E86" w:rsidRPr="007E4583" w:rsidRDefault="00E52E86" w:rsidP="003A6795">
            <w:pPr>
              <w:jc w:val="both"/>
              <w:rPr>
                <w:rFonts w:asciiTheme="minorHAnsi" w:hAnsiTheme="minorHAnsi" w:cstheme="minorHAnsi"/>
                <w:i/>
              </w:rPr>
            </w:pPr>
            <w:r w:rsidRPr="007E4583">
              <w:rPr>
                <w:rFonts w:asciiTheme="minorHAnsi" w:hAnsiTheme="minorHAnsi" w:cstheme="minorHAnsi"/>
                <w:i/>
              </w:rPr>
              <w:t>Predmet nemá nadväznosť</w:t>
            </w:r>
          </w:p>
        </w:tc>
      </w:tr>
      <w:tr w:rsidR="005C32DC" w:rsidRPr="007E4583" w14:paraId="38D03764" w14:textId="77777777" w:rsidTr="396C8091">
        <w:trPr>
          <w:trHeight w:val="53"/>
        </w:trPr>
        <w:tc>
          <w:tcPr>
            <w:tcW w:w="9322" w:type="dxa"/>
            <w:gridSpan w:val="2"/>
          </w:tcPr>
          <w:p w14:paraId="424EE569" w14:textId="052283A3"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15299D45" w14:textId="190951AB" w:rsidR="00946641" w:rsidRPr="007E4583" w:rsidRDefault="0284DBF9" w:rsidP="396C8091">
            <w:pPr>
              <w:jc w:val="both"/>
              <w:rPr>
                <w:rFonts w:asciiTheme="minorHAnsi" w:hAnsiTheme="minorHAnsi" w:cstheme="minorHAnsi"/>
                <w:i/>
                <w:iCs/>
              </w:rPr>
            </w:pPr>
            <w:bookmarkStart w:id="0" w:name="_Hlk94429756"/>
            <w:r w:rsidRPr="007E4583">
              <w:rPr>
                <w:rFonts w:asciiTheme="minorHAnsi" w:hAnsiTheme="minorHAnsi" w:cstheme="minorHAnsi"/>
                <w:i/>
                <w:iCs/>
              </w:rPr>
              <w:t xml:space="preserve">Počas semestra </w:t>
            </w:r>
            <w:r w:rsidR="1986D254" w:rsidRPr="007E4583">
              <w:rPr>
                <w:rFonts w:asciiTheme="minorHAnsi" w:hAnsiTheme="minorHAnsi" w:cstheme="minorHAnsi"/>
                <w:i/>
                <w:iCs/>
              </w:rPr>
              <w:t xml:space="preserve">: </w:t>
            </w:r>
          </w:p>
          <w:p w14:paraId="0AF0BE78" w14:textId="7C5D29C2" w:rsidR="00946641" w:rsidRPr="007E4583" w:rsidRDefault="175D8A93" w:rsidP="396C8091">
            <w:pPr>
              <w:jc w:val="both"/>
              <w:rPr>
                <w:rFonts w:asciiTheme="minorHAnsi" w:hAnsiTheme="minorHAnsi" w:cstheme="minorHAnsi"/>
                <w:i/>
                <w:iCs/>
              </w:rPr>
            </w:pPr>
            <w:r w:rsidRPr="007E4583">
              <w:rPr>
                <w:rFonts w:asciiTheme="minorHAnsi" w:hAnsiTheme="minorHAnsi" w:cstheme="minorHAnsi"/>
                <w:i/>
                <w:iCs/>
              </w:rPr>
              <w:t>Vyžaduje sa systematická príprava a aktívna účasť na seminároch a prednáškach -</w:t>
            </w:r>
            <w:r w:rsidR="65417E7F" w:rsidRPr="007E4583">
              <w:rPr>
                <w:rFonts w:asciiTheme="minorHAnsi" w:hAnsiTheme="minorHAnsi" w:cstheme="minorHAnsi"/>
                <w:i/>
                <w:iCs/>
              </w:rPr>
              <w:t xml:space="preserve"> študenti doma vypracujú zadania (cvičenia) k preberanej téme</w:t>
            </w:r>
            <w:r w:rsidR="0E6DEF51" w:rsidRPr="007E4583">
              <w:rPr>
                <w:rFonts w:asciiTheme="minorHAnsi" w:hAnsiTheme="minorHAnsi" w:cstheme="minorHAnsi"/>
                <w:i/>
                <w:iCs/>
              </w:rPr>
              <w:t xml:space="preserve"> - kontrola prebieha priebežne</w:t>
            </w:r>
            <w:r w:rsidR="70323F9F" w:rsidRPr="007E4583">
              <w:rPr>
                <w:rFonts w:asciiTheme="minorHAnsi" w:hAnsiTheme="minorHAnsi" w:cstheme="minorHAnsi"/>
                <w:i/>
                <w:iCs/>
              </w:rPr>
              <w:t xml:space="preserve"> na hodinách</w:t>
            </w:r>
            <w:r w:rsidR="0E6DEF51" w:rsidRPr="007E4583">
              <w:rPr>
                <w:rFonts w:asciiTheme="minorHAnsi" w:hAnsiTheme="minorHAnsi" w:cstheme="minorHAnsi"/>
                <w:i/>
                <w:iCs/>
              </w:rPr>
              <w:t xml:space="preserve">. </w:t>
            </w:r>
            <w:r w:rsidR="2DB66CF5" w:rsidRPr="007E4583">
              <w:rPr>
                <w:rFonts w:asciiTheme="minorHAnsi" w:hAnsiTheme="minorHAnsi" w:cstheme="minorHAnsi"/>
                <w:i/>
                <w:iCs/>
              </w:rPr>
              <w:t xml:space="preserve">Vypracovanie </w:t>
            </w:r>
            <w:r w:rsidR="2D3BDAE1" w:rsidRPr="007E4583">
              <w:rPr>
                <w:rFonts w:asciiTheme="minorHAnsi" w:hAnsiTheme="minorHAnsi" w:cstheme="minorHAnsi"/>
                <w:i/>
                <w:iCs/>
              </w:rPr>
              <w:t xml:space="preserve">všetkých </w:t>
            </w:r>
            <w:r w:rsidR="2DB66CF5" w:rsidRPr="007E4583">
              <w:rPr>
                <w:rFonts w:asciiTheme="minorHAnsi" w:hAnsiTheme="minorHAnsi" w:cstheme="minorHAnsi"/>
                <w:i/>
                <w:iCs/>
              </w:rPr>
              <w:t>c</w:t>
            </w:r>
            <w:r w:rsidR="65417E7F" w:rsidRPr="007E4583">
              <w:rPr>
                <w:rFonts w:asciiTheme="minorHAnsi" w:hAnsiTheme="minorHAnsi" w:cstheme="minorHAnsi"/>
                <w:i/>
                <w:iCs/>
              </w:rPr>
              <w:t>vičen</w:t>
            </w:r>
            <w:r w:rsidR="0BC6CB20" w:rsidRPr="007E4583">
              <w:rPr>
                <w:rFonts w:asciiTheme="minorHAnsi" w:hAnsiTheme="minorHAnsi" w:cstheme="minorHAnsi"/>
                <w:i/>
                <w:iCs/>
              </w:rPr>
              <w:t>í je podmienkou pre absolvovanie predmetu</w:t>
            </w:r>
            <w:r w:rsidR="7B0F3110" w:rsidRPr="007E4583">
              <w:rPr>
                <w:rFonts w:asciiTheme="minorHAnsi" w:hAnsiTheme="minorHAnsi" w:cstheme="minorHAnsi"/>
                <w:i/>
                <w:iCs/>
              </w:rPr>
              <w:t xml:space="preserve">. </w:t>
            </w:r>
            <w:r w:rsidR="5CA36DE9" w:rsidRPr="007E4583">
              <w:rPr>
                <w:rFonts w:asciiTheme="minorHAnsi" w:hAnsiTheme="minorHAnsi" w:cstheme="minorHAnsi"/>
                <w:i/>
                <w:iCs/>
              </w:rPr>
              <w:t xml:space="preserve">V priebehu semestra sa vykoná </w:t>
            </w:r>
            <w:r w:rsidR="085E1F47" w:rsidRPr="007E4583">
              <w:rPr>
                <w:rFonts w:asciiTheme="minorHAnsi" w:hAnsiTheme="minorHAnsi" w:cstheme="minorHAnsi"/>
                <w:i/>
                <w:iCs/>
              </w:rPr>
              <w:t>písomná kontrola vedomostí (hodnotená percentuálne)</w:t>
            </w:r>
            <w:r w:rsidR="52A8F486" w:rsidRPr="007E4583">
              <w:rPr>
                <w:rFonts w:asciiTheme="minorHAnsi" w:hAnsiTheme="minorHAnsi" w:cstheme="minorHAnsi"/>
                <w:i/>
                <w:iCs/>
              </w:rPr>
              <w:t>.</w:t>
            </w:r>
          </w:p>
          <w:p w14:paraId="35D15A3E" w14:textId="660D03E7" w:rsidR="00946641" w:rsidRPr="007E4583" w:rsidRDefault="71DDFE33" w:rsidP="396C8091">
            <w:pPr>
              <w:jc w:val="both"/>
              <w:rPr>
                <w:rFonts w:asciiTheme="minorHAnsi" w:hAnsiTheme="minorHAnsi" w:cstheme="minorHAnsi"/>
                <w:i/>
                <w:iCs/>
              </w:rPr>
            </w:pPr>
            <w:r w:rsidRPr="007E4583">
              <w:rPr>
                <w:rFonts w:asciiTheme="minorHAnsi" w:hAnsiTheme="minorHAnsi" w:cstheme="minorHAnsi"/>
                <w:i/>
                <w:iCs/>
              </w:rPr>
              <w:t>Na konci semestra</w:t>
            </w:r>
            <w:r w:rsidR="0E8A5D7B" w:rsidRPr="007E4583">
              <w:rPr>
                <w:rFonts w:asciiTheme="minorHAnsi" w:hAnsiTheme="minorHAnsi" w:cstheme="minorHAnsi"/>
                <w:i/>
                <w:iCs/>
              </w:rPr>
              <w:t xml:space="preserve">: </w:t>
            </w:r>
          </w:p>
          <w:p w14:paraId="0340824A" w14:textId="778E745F" w:rsidR="00946641" w:rsidRPr="007E4583" w:rsidRDefault="4891268F" w:rsidP="396C8091">
            <w:pPr>
              <w:jc w:val="both"/>
              <w:rPr>
                <w:rFonts w:asciiTheme="minorHAnsi" w:hAnsiTheme="minorHAnsi" w:cstheme="minorHAnsi"/>
                <w:i/>
                <w:iCs/>
              </w:rPr>
            </w:pPr>
            <w:r w:rsidRPr="007E4583">
              <w:rPr>
                <w:rFonts w:asciiTheme="minorHAnsi" w:eastAsia="Calibri" w:hAnsiTheme="minorHAnsi" w:cstheme="minorHAnsi"/>
                <w:i/>
                <w:iCs/>
              </w:rPr>
              <w:t xml:space="preserve">Študenti budú </w:t>
            </w:r>
            <w:r w:rsidR="57F03E06"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i/>
                <w:iCs/>
              </w:rPr>
              <w:t>hodnotení na základe absolvovania písomnej skúšky zameranej na overenie teoretických vedomostí aj praktických zručností.</w:t>
            </w:r>
          </w:p>
          <w:p w14:paraId="77358862" w14:textId="71B8E286" w:rsidR="00946641" w:rsidRPr="007E4583" w:rsidRDefault="175D8A93" w:rsidP="396C8091">
            <w:pPr>
              <w:jc w:val="both"/>
              <w:rPr>
                <w:rFonts w:asciiTheme="minorHAnsi" w:hAnsiTheme="minorHAnsi" w:cstheme="minorHAnsi"/>
                <w:i/>
                <w:iCs/>
              </w:rPr>
            </w:pPr>
            <w:r w:rsidRPr="007E4583">
              <w:rPr>
                <w:rFonts w:asciiTheme="minorHAnsi" w:hAnsiTheme="minorHAnsi" w:cstheme="minorHAnsi"/>
                <w:i/>
                <w:iCs/>
              </w:rPr>
              <w:t>Výsledná známka je priemerom percent získaných z </w:t>
            </w:r>
            <w:r w:rsidR="72E540A6" w:rsidRPr="007E4583">
              <w:rPr>
                <w:rFonts w:asciiTheme="minorHAnsi" w:hAnsiTheme="minorHAnsi" w:cstheme="minorHAnsi"/>
                <w:i/>
                <w:iCs/>
              </w:rPr>
              <w:t>priebežného hodnotenia a záverečnej skúšky</w:t>
            </w:r>
            <w:r w:rsidR="1C58189D" w:rsidRPr="007E4583">
              <w:rPr>
                <w:rFonts w:asciiTheme="minorHAnsi" w:eastAsia="Calibri" w:hAnsiTheme="minorHAnsi" w:cstheme="minorHAnsi"/>
                <w:i/>
                <w:iCs/>
              </w:rPr>
              <w:t>, pričom z každej časti musí študent získať minimálne 50%.</w:t>
            </w:r>
          </w:p>
          <w:p w14:paraId="270D6E6D" w14:textId="7BAA5ED8" w:rsidR="00946641" w:rsidRPr="007E4583" w:rsidRDefault="6852F0B1" w:rsidP="396C8091">
            <w:pPr>
              <w:jc w:val="both"/>
              <w:rPr>
                <w:rFonts w:asciiTheme="minorHAnsi" w:hAnsiTheme="minorHAnsi" w:cstheme="minorHAnsi"/>
                <w:i/>
                <w:iCs/>
              </w:rPr>
            </w:pPr>
            <w:r w:rsidRPr="007E4583">
              <w:rPr>
                <w:rFonts w:asciiTheme="minorHAnsi" w:hAnsiTheme="minorHAnsi" w:cstheme="minorHAnsi"/>
                <w:i/>
                <w:iCs/>
              </w:rPr>
              <w:t xml:space="preserve">Hodnotiaca stupnica: </w:t>
            </w:r>
          </w:p>
          <w:p w14:paraId="39823E54" w14:textId="2CD29E45" w:rsidR="00946641" w:rsidRPr="007E4583" w:rsidRDefault="175D8A93" w:rsidP="396C8091">
            <w:pPr>
              <w:jc w:val="both"/>
              <w:rPr>
                <w:rFonts w:asciiTheme="minorHAnsi" w:hAnsiTheme="minorHAnsi" w:cstheme="minorHAnsi"/>
                <w:i/>
                <w:iCs/>
              </w:rPr>
            </w:pPr>
            <w:r w:rsidRPr="007E4583">
              <w:rPr>
                <w:rFonts w:asciiTheme="minorHAnsi" w:hAnsiTheme="minorHAnsi" w:cstheme="minorHAnsi"/>
                <w:i/>
                <w:iCs/>
              </w:rPr>
              <w:t>A: 100% - 90%; B: 89% - 80%; C: 79% - 70%; D: 69% - 60%; E: 59% - 50%.</w:t>
            </w:r>
          </w:p>
          <w:p w14:paraId="000F2548" w14:textId="77777777" w:rsidR="00946641" w:rsidRPr="007E4583" w:rsidRDefault="5A6178FA" w:rsidP="396C8091">
            <w:pPr>
              <w:jc w:val="both"/>
              <w:rPr>
                <w:rFonts w:asciiTheme="minorHAnsi" w:hAnsiTheme="minorHAnsi" w:cstheme="minorHAnsi"/>
                <w:i/>
                <w:iCs/>
              </w:rPr>
            </w:pPr>
            <w:r w:rsidRPr="007E4583">
              <w:rPr>
                <w:rFonts w:asciiTheme="minorHAnsi" w:hAnsiTheme="minorHAnsi" w:cstheme="minorHAnsi"/>
                <w:i/>
                <w:iCs/>
              </w:rPr>
              <w:t>Ukončenie predmetu: s</w:t>
            </w:r>
            <w:r w:rsidR="175D8A93" w:rsidRPr="007E4583">
              <w:rPr>
                <w:rFonts w:asciiTheme="minorHAnsi" w:hAnsiTheme="minorHAnsi" w:cstheme="minorHAnsi"/>
                <w:i/>
                <w:iCs/>
              </w:rPr>
              <w:t>kúška</w:t>
            </w:r>
          </w:p>
          <w:bookmarkEnd w:id="0"/>
          <w:p w14:paraId="43D55582" w14:textId="77777777" w:rsidR="00AD7A10" w:rsidRPr="007E4583" w:rsidRDefault="00AD7A10" w:rsidP="396C8091">
            <w:pPr>
              <w:jc w:val="both"/>
              <w:rPr>
                <w:rFonts w:asciiTheme="minorHAnsi" w:hAnsiTheme="minorHAnsi" w:cstheme="minorHAnsi"/>
                <w:i/>
                <w:iCs/>
              </w:rPr>
            </w:pPr>
          </w:p>
          <w:p w14:paraId="203D0454" w14:textId="77777777" w:rsidR="00C978BF" w:rsidRPr="007E4583" w:rsidRDefault="00C978BF" w:rsidP="00C978BF">
            <w:pPr>
              <w:jc w:val="both"/>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5FDBCBC7" w14:textId="77777777" w:rsidR="00C978BF" w:rsidRPr="007E4583" w:rsidRDefault="00C978BF" w:rsidP="00C978BF">
            <w:pPr>
              <w:jc w:val="both"/>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0E257327" w14:textId="77777777" w:rsidR="00C978BF" w:rsidRPr="007E4583" w:rsidRDefault="00C978BF" w:rsidP="00C978BF">
            <w:pPr>
              <w:jc w:val="both"/>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 podľa špecifikácie vyššie):  24h </w:t>
            </w:r>
          </w:p>
          <w:p w14:paraId="1E8668F6" w14:textId="77777777" w:rsidR="00C978BF" w:rsidRPr="007E4583" w:rsidRDefault="00C978BF" w:rsidP="00C978BF">
            <w:pPr>
              <w:jc w:val="both"/>
              <w:rPr>
                <w:rFonts w:asciiTheme="minorHAnsi" w:hAnsiTheme="minorHAnsi" w:cstheme="minorHAnsi"/>
                <w:i/>
                <w:iCs/>
              </w:rPr>
            </w:pPr>
            <w:r w:rsidRPr="007E4583">
              <w:rPr>
                <w:rFonts w:asciiTheme="minorHAnsi" w:hAnsiTheme="minorHAnsi" w:cstheme="minorHAnsi"/>
                <w:i/>
                <w:iCs/>
              </w:rPr>
              <w:t>3. Individuálne štúdium študijných materiálov:  40h</w:t>
            </w:r>
          </w:p>
          <w:p w14:paraId="73344F39" w14:textId="411A06DF" w:rsidR="00AD7A10" w:rsidRPr="007E4583" w:rsidRDefault="00AD7A10" w:rsidP="00C978BF">
            <w:pPr>
              <w:jc w:val="both"/>
              <w:rPr>
                <w:rFonts w:asciiTheme="minorHAnsi" w:hAnsiTheme="minorHAnsi" w:cstheme="minorHAnsi"/>
                <w:i/>
                <w:iCs/>
              </w:rPr>
            </w:pPr>
            <w:r w:rsidRPr="007E4583">
              <w:rPr>
                <w:rFonts w:asciiTheme="minorHAnsi" w:hAnsiTheme="minorHAnsi" w:cstheme="minorHAnsi"/>
                <w:i/>
                <w:iCs/>
              </w:rPr>
              <w:t>Spolu – 3 kredity /90 hodín</w:t>
            </w:r>
          </w:p>
        </w:tc>
      </w:tr>
      <w:tr w:rsidR="007560E4" w:rsidRPr="007E4583" w14:paraId="76B83782" w14:textId="77777777" w:rsidTr="396C8091">
        <w:trPr>
          <w:trHeight w:val="53"/>
        </w:trPr>
        <w:tc>
          <w:tcPr>
            <w:tcW w:w="9322" w:type="dxa"/>
            <w:gridSpan w:val="2"/>
          </w:tcPr>
          <w:p w14:paraId="7CD3FFB3" w14:textId="77777777" w:rsidR="0034730E" w:rsidRPr="007E4583" w:rsidRDefault="0034730E" w:rsidP="0034730E">
            <w:pPr>
              <w:jc w:val="both"/>
              <w:rPr>
                <w:rFonts w:asciiTheme="minorHAnsi" w:eastAsia="Calibri" w:hAnsiTheme="minorHAnsi" w:cstheme="minorHAnsi"/>
              </w:rPr>
            </w:pPr>
            <w:r w:rsidRPr="007E4583">
              <w:rPr>
                <w:rFonts w:asciiTheme="minorHAnsi" w:eastAsia="Calibri" w:hAnsiTheme="minorHAnsi" w:cstheme="minorHAnsi"/>
                <w:b/>
                <w:bCs/>
              </w:rPr>
              <w:t>Výsledky vzdelávania:</w:t>
            </w:r>
            <w:r w:rsidRPr="007E4583">
              <w:rPr>
                <w:rFonts w:asciiTheme="minorHAnsi" w:eastAsia="Calibri" w:hAnsiTheme="minorHAnsi" w:cstheme="minorHAnsi"/>
                <w:i/>
                <w:iCs/>
              </w:rPr>
              <w:t xml:space="preserve">  </w:t>
            </w:r>
          </w:p>
          <w:p w14:paraId="4CD4F6F4" w14:textId="77777777" w:rsidR="007560E4" w:rsidRPr="007E4583" w:rsidRDefault="007560E4" w:rsidP="007560E4">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Vedomosti: Študent rozumie teórii francúzskych substantív a adjektív </w:t>
            </w:r>
            <w:r w:rsidRPr="007E4583">
              <w:rPr>
                <w:rFonts w:asciiTheme="minorHAnsi" w:hAnsiTheme="minorHAnsi" w:cstheme="minorHAnsi"/>
                <w:color w:val="auto"/>
              </w:rPr>
              <w:t xml:space="preserve">a determinantov </w:t>
            </w:r>
            <w:r w:rsidRPr="007E4583">
              <w:rPr>
                <w:rStyle w:val="normaltextrun"/>
                <w:rFonts w:asciiTheme="minorHAnsi" w:hAnsiTheme="minorHAnsi" w:cstheme="minorHAnsi"/>
                <w:color w:val="auto"/>
              </w:rPr>
              <w:t>a pozná praktické príklady.</w:t>
            </w:r>
            <w:r w:rsidRPr="007E4583">
              <w:rPr>
                <w:rStyle w:val="normaltextrun"/>
                <w:rFonts w:asciiTheme="minorHAnsi" w:hAnsiTheme="minorHAnsi" w:cstheme="minorHAnsi"/>
                <w:i w:val="0"/>
                <w:iCs w:val="0"/>
                <w:color w:val="auto"/>
              </w:rPr>
              <w:t xml:space="preserve"> </w:t>
            </w:r>
          </w:p>
          <w:p w14:paraId="2112C556" w14:textId="77777777" w:rsidR="007560E4" w:rsidRPr="007E4583" w:rsidRDefault="007560E4" w:rsidP="007560E4">
            <w:pPr>
              <w:pStyle w:val="paragraph"/>
              <w:jc w:val="left"/>
              <w:rPr>
                <w:rStyle w:val="normaltextrun"/>
                <w:rFonts w:asciiTheme="minorHAnsi" w:hAnsiTheme="minorHAnsi" w:cstheme="minorHAnsi"/>
                <w:i w:val="0"/>
                <w:iCs w:val="0"/>
                <w:color w:val="auto"/>
              </w:rPr>
            </w:pPr>
          </w:p>
          <w:p w14:paraId="68292DC9" w14:textId="77777777" w:rsidR="007560E4" w:rsidRPr="007E4583" w:rsidRDefault="007560E4" w:rsidP="007560E4">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Zručnosti: Študent dokáže </w:t>
            </w:r>
          </w:p>
          <w:p w14:paraId="0ECE650B" w14:textId="77777777" w:rsidR="007560E4" w:rsidRPr="007E4583" w:rsidRDefault="007560E4" w:rsidP="007560E4">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identifikovať a charakterizovať slovné druhy a vetné členy, porovnať ich so slovenským jazykom. </w:t>
            </w:r>
          </w:p>
          <w:p w14:paraId="1F07157D" w14:textId="77777777" w:rsidR="007560E4" w:rsidRPr="007E4583" w:rsidRDefault="007560E4" w:rsidP="007560E4">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používať na opis jazyka odbornú terminológiu.</w:t>
            </w:r>
          </w:p>
          <w:p w14:paraId="6DD0229E" w14:textId="77777777" w:rsidR="007560E4" w:rsidRPr="007E4583" w:rsidRDefault="007560E4" w:rsidP="007560E4">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identifikovať a charakterizovať gramatické kategórie francúzskych podstatných mien.</w:t>
            </w:r>
          </w:p>
          <w:p w14:paraId="64CCE8CE" w14:textId="77777777" w:rsidR="007560E4" w:rsidRPr="007E4583" w:rsidRDefault="007560E4" w:rsidP="007560E4">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rozlíšiť a tvoriť nepravidelné tvary množného čísla a ženského rodu</w:t>
            </w:r>
          </w:p>
          <w:p w14:paraId="240C05C6" w14:textId="77777777" w:rsidR="007560E4" w:rsidRPr="007E4583" w:rsidRDefault="007560E4" w:rsidP="007560E4">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identifikovať a charakterizovať gramatické kategórie francúzskych prídavných mien </w:t>
            </w:r>
          </w:p>
          <w:p w14:paraId="7C4635B9" w14:textId="77777777" w:rsidR="007560E4" w:rsidRPr="007E4583" w:rsidRDefault="007560E4" w:rsidP="007560E4">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rozlíšiť pravidelné a nepravidelné spôsoby tvorby zhody v čísle a rode prídavných mien</w:t>
            </w:r>
          </w:p>
          <w:p w14:paraId="2C87EE46" w14:textId="77777777" w:rsidR="007560E4" w:rsidRPr="007E4583" w:rsidRDefault="007560E4" w:rsidP="007560E4">
            <w:pPr>
              <w:pStyle w:val="paragraph"/>
              <w:rPr>
                <w:rFonts w:asciiTheme="minorHAnsi" w:hAnsiTheme="minorHAnsi" w:cstheme="minorHAnsi"/>
                <w:color w:val="auto"/>
              </w:rPr>
            </w:pPr>
            <w:r w:rsidRPr="007E4583">
              <w:rPr>
                <w:rFonts w:asciiTheme="minorHAnsi" w:hAnsiTheme="minorHAnsi" w:cstheme="minorHAnsi"/>
                <w:color w:val="auto"/>
              </w:rPr>
              <w:lastRenderedPageBreak/>
              <w:t xml:space="preserve">-identifikovať a charakterizovať typy a gramatické kategórie členov, pozná morfologickú klasifikáciu a sémantickú funkciu členov, ich použitie vo vete a kontexte. </w:t>
            </w:r>
          </w:p>
          <w:p w14:paraId="75CCB4D7" w14:textId="77777777" w:rsidR="007560E4" w:rsidRPr="007E4583" w:rsidRDefault="007560E4" w:rsidP="007560E4">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využívať osvojené morfosyntaktické konštrukcie v praktických komunikačných situáciách v písanej aj ústnej forme.</w:t>
            </w:r>
          </w:p>
          <w:p w14:paraId="49428BE6" w14:textId="77777777" w:rsidR="007560E4" w:rsidRPr="007E4583" w:rsidRDefault="007560E4" w:rsidP="007560E4">
            <w:pPr>
              <w:pStyle w:val="paragraph"/>
              <w:jc w:val="left"/>
              <w:rPr>
                <w:rStyle w:val="normaltextrun"/>
                <w:rFonts w:asciiTheme="minorHAnsi" w:hAnsiTheme="minorHAnsi" w:cstheme="minorHAnsi"/>
                <w:i w:val="0"/>
                <w:iCs w:val="0"/>
                <w:color w:val="auto"/>
              </w:rPr>
            </w:pPr>
          </w:p>
          <w:p w14:paraId="72F33153" w14:textId="005846A3" w:rsidR="00946641" w:rsidRPr="007E4583" w:rsidRDefault="007560E4" w:rsidP="007560E4">
            <w:pPr>
              <w:pStyle w:val="paragraph"/>
              <w:jc w:val="left"/>
              <w:rPr>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Kompetentnosti: Študent si systematicky buduje a rozširuje jazykovú kompetentnosť ako jednu zo základných kompetentností. Kladie základy pre pochopenie jazyka ako komplexného systému. </w:t>
            </w:r>
          </w:p>
        </w:tc>
      </w:tr>
      <w:tr w:rsidR="005C32DC" w:rsidRPr="007E4583" w14:paraId="5ABF6052" w14:textId="77777777" w:rsidTr="396C8091">
        <w:trPr>
          <w:trHeight w:val="53"/>
        </w:trPr>
        <w:tc>
          <w:tcPr>
            <w:tcW w:w="9322" w:type="dxa"/>
            <w:gridSpan w:val="2"/>
          </w:tcPr>
          <w:p w14:paraId="4E15D647" w14:textId="2591C655"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lastRenderedPageBreak/>
              <w:t>Stručná osnova predmetu:</w:t>
            </w:r>
            <w:r w:rsidRPr="007E4583">
              <w:rPr>
                <w:rFonts w:asciiTheme="minorHAnsi" w:hAnsiTheme="minorHAnsi" w:cstheme="minorHAnsi"/>
                <w:i/>
                <w:iCs/>
              </w:rPr>
              <w:t xml:space="preserve"> </w:t>
            </w:r>
          </w:p>
          <w:p w14:paraId="063C84CD" w14:textId="780771A1" w:rsidR="00946641" w:rsidRPr="007E4583" w:rsidRDefault="007560E4" w:rsidP="396C8091">
            <w:pPr>
              <w:jc w:val="both"/>
              <w:rPr>
                <w:rFonts w:asciiTheme="minorHAnsi" w:hAnsiTheme="minorHAnsi" w:cstheme="minorHAnsi"/>
                <w:i/>
                <w:iCs/>
              </w:rPr>
            </w:pPr>
            <w:r w:rsidRPr="007E4583">
              <w:rPr>
                <w:rFonts w:asciiTheme="minorHAnsi" w:hAnsiTheme="minorHAnsi" w:cstheme="minorHAnsi"/>
                <w:i/>
                <w:iCs/>
              </w:rPr>
              <w:t>Úvod do morfológie slovných druhov. Morfosyntax konkrétnych slovných druhov – substantívum, adjektívum, determinanty - členy. Typológia a gram. kategórie substantív, ich funkcia a použitie vo vete. Typológia a gramatické kategórie členov, morfologická klasifikácia a sémantická funkcia členov ich použitie vo vete a v kontexte. Typológia a gram. kategórie adjektív, ich funkcia a použitie vo vete. Opakovanie, zdokonaľovanie a prehlbovanie gramatických vedomostí.</w:t>
            </w:r>
          </w:p>
        </w:tc>
      </w:tr>
      <w:tr w:rsidR="0089689B" w:rsidRPr="007E4583" w14:paraId="28A68483" w14:textId="77777777" w:rsidTr="396C8091">
        <w:trPr>
          <w:trHeight w:val="53"/>
        </w:trPr>
        <w:tc>
          <w:tcPr>
            <w:tcW w:w="9322" w:type="dxa"/>
            <w:gridSpan w:val="2"/>
          </w:tcPr>
          <w:p w14:paraId="5227C9AA" w14:textId="77777777" w:rsidR="009B3E21" w:rsidRPr="007E4583" w:rsidRDefault="009B3E21" w:rsidP="009B3E21">
            <w:pPr>
              <w:rPr>
                <w:rFonts w:asciiTheme="minorHAnsi" w:eastAsia="Calibri" w:hAnsiTheme="minorHAnsi" w:cstheme="minorHAnsi"/>
              </w:rPr>
            </w:pPr>
            <w:r w:rsidRPr="007E4583">
              <w:rPr>
                <w:rFonts w:asciiTheme="minorHAnsi" w:eastAsia="Calibri" w:hAnsiTheme="minorHAnsi" w:cstheme="minorHAnsi"/>
                <w:b/>
                <w:bCs/>
              </w:rPr>
              <w:t>Odporúčaná literatúra:</w:t>
            </w:r>
          </w:p>
          <w:p w14:paraId="3E2370A3" w14:textId="77777777" w:rsidR="007560E4" w:rsidRPr="007E4583" w:rsidRDefault="007560E4" w:rsidP="007560E4">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ABBADIE, Ch. et al: L’expression française écrite et orale, 5e éd., Paris, PUG éd. 2015.</w:t>
            </w:r>
          </w:p>
          <w:p w14:paraId="70A4E4FE" w14:textId="77777777" w:rsidR="007560E4" w:rsidRPr="007E4583" w:rsidRDefault="007560E4" w:rsidP="007560E4">
            <w:pPr>
              <w:tabs>
                <w:tab w:val="left" w:pos="24"/>
                <w:tab w:val="left" w:pos="1633"/>
              </w:tabs>
              <w:jc w:val="both"/>
              <w:rPr>
                <w:rFonts w:asciiTheme="minorHAnsi" w:eastAsia="Calibri" w:hAnsiTheme="minorHAnsi" w:cstheme="minorHAnsi"/>
              </w:rPr>
            </w:pPr>
            <w:r w:rsidRPr="007E4583">
              <w:rPr>
                <w:rFonts w:asciiTheme="minorHAnsi" w:eastAsia="Calibri" w:hAnsiTheme="minorHAnsi" w:cstheme="minorHAnsi"/>
                <w:i/>
                <w:iCs/>
              </w:rPr>
              <w:t xml:space="preserve">BOULARES, M.: Grammaire progressive du francais: Niveau avancé (B1-B2). </w:t>
            </w:r>
            <w:r w:rsidRPr="007E4583">
              <w:rPr>
                <w:rFonts w:asciiTheme="minorHAnsi" w:eastAsia="Calibri" w:hAnsiTheme="minorHAnsi" w:cstheme="minorHAnsi"/>
                <w:i/>
                <w:iCs/>
                <w:lang w:val="cs"/>
              </w:rPr>
              <w:t>Paris, CLE 2019.</w:t>
            </w:r>
            <w:r w:rsidRPr="007E4583">
              <w:rPr>
                <w:rFonts w:asciiTheme="minorHAnsi" w:eastAsia="Calibri" w:hAnsiTheme="minorHAnsi" w:cstheme="minorHAnsi"/>
                <w:i/>
                <w:iCs/>
              </w:rPr>
              <w:t xml:space="preserve"> </w:t>
            </w:r>
          </w:p>
          <w:p w14:paraId="00F1E4EE" w14:textId="77777777" w:rsidR="007560E4" w:rsidRPr="007E4583" w:rsidRDefault="007560E4" w:rsidP="007560E4">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 Paris, Hachette (1992) 2014. </w:t>
            </w:r>
          </w:p>
          <w:p w14:paraId="5AE82D4A" w14:textId="77777777" w:rsidR="007560E4" w:rsidRPr="007E4583" w:rsidRDefault="007560E4" w:rsidP="007560E4">
            <w:pPr>
              <w:tabs>
                <w:tab w:val="left" w:pos="24"/>
              </w:tabs>
              <w:jc w:val="both"/>
              <w:rPr>
                <w:rFonts w:asciiTheme="minorHAnsi" w:eastAsia="Calibri" w:hAnsiTheme="minorHAnsi" w:cstheme="minorHAnsi"/>
              </w:rPr>
            </w:pPr>
            <w:r w:rsidRPr="007E4583">
              <w:rPr>
                <w:rFonts w:asciiTheme="minorHAnsi" w:eastAsia="Calibri" w:hAnsiTheme="minorHAnsi" w:cstheme="minorHAnsi"/>
                <w:i/>
                <w:iCs/>
              </w:rPr>
              <w:t xml:space="preserve">CALLET, S.: Entrainez-vous de A </w:t>
            </w:r>
            <w:r w:rsidRPr="007E4583">
              <w:rPr>
                <w:rFonts w:asciiTheme="minorHAnsi" w:eastAsia="Calibri" w:hAnsiTheme="minorHAnsi" w:cstheme="minorHAnsi"/>
                <w:i/>
                <w:iCs/>
                <w:lang w:val="fr"/>
              </w:rPr>
              <w:t xml:space="preserve">à Z – </w:t>
            </w:r>
            <w:r w:rsidRPr="007E4583">
              <w:rPr>
                <w:rFonts w:asciiTheme="minorHAnsi" w:eastAsia="Calibri" w:hAnsiTheme="minorHAnsi" w:cstheme="minorHAnsi"/>
                <w:i/>
                <w:iCs/>
              </w:rPr>
              <w:t xml:space="preserve">200 exercices de grammaire (A1-C2). Grenoble, PUG 2016. </w:t>
            </w:r>
          </w:p>
          <w:p w14:paraId="181E5DE2" w14:textId="77777777" w:rsidR="007560E4" w:rsidRPr="007E4583" w:rsidRDefault="007560E4" w:rsidP="007560E4">
            <w:pPr>
              <w:tabs>
                <w:tab w:val="left" w:pos="24"/>
              </w:tabs>
              <w:jc w:val="both"/>
              <w:rPr>
                <w:rFonts w:asciiTheme="minorHAnsi" w:eastAsia="Calibri" w:hAnsiTheme="minorHAnsi" w:cstheme="minorHAnsi"/>
              </w:rPr>
            </w:pPr>
            <w:r w:rsidRPr="007E4583">
              <w:rPr>
                <w:rFonts w:asciiTheme="minorHAnsi" w:eastAsia="Calibri" w:hAnsiTheme="minorHAnsi" w:cstheme="minorHAnsi"/>
                <w:i/>
                <w:iCs/>
              </w:rPr>
              <w:t xml:space="preserve">FAIRON, C.: Le Petit bon usage de la langue française: Grammaire. Louvain-la-Neuve, DeBoeck, 2019 edícia alebo novšia. </w:t>
            </w:r>
          </w:p>
          <w:p w14:paraId="6004588D" w14:textId="77777777" w:rsidR="007560E4" w:rsidRPr="007E4583" w:rsidRDefault="007560E4" w:rsidP="007560E4">
            <w:pPr>
              <w:pStyle w:val="paragraph"/>
              <w:tabs>
                <w:tab w:val="left" w:pos="24"/>
              </w:tabs>
              <w:rPr>
                <w:rFonts w:asciiTheme="minorHAnsi" w:hAnsiTheme="minorHAnsi" w:cstheme="minorHAnsi"/>
                <w:color w:val="auto"/>
              </w:rPr>
            </w:pPr>
            <w:r w:rsidRPr="007E4583">
              <w:rPr>
                <w:rFonts w:asciiTheme="minorHAnsi" w:hAnsiTheme="minorHAnsi" w:cstheme="minorHAnsi"/>
                <w:color w:val="auto"/>
              </w:rPr>
              <w:t>GARDES TAMINE, J.: La grammaire T1 - Phonologie, Morphologie, Lexicologie. Paris, Armand Colin 2002 (3e éd. – alebo novšia)</w:t>
            </w:r>
          </w:p>
          <w:p w14:paraId="21C614EE" w14:textId="77777777" w:rsidR="007560E4" w:rsidRPr="007E4583" w:rsidRDefault="007560E4" w:rsidP="007560E4">
            <w:pPr>
              <w:tabs>
                <w:tab w:val="left" w:pos="24"/>
                <w:tab w:val="left" w:pos="1633"/>
              </w:tabs>
              <w:jc w:val="both"/>
              <w:rPr>
                <w:rFonts w:asciiTheme="minorHAnsi" w:eastAsia="Calibri" w:hAnsiTheme="minorHAnsi" w:cstheme="minorHAnsi"/>
                <w:i/>
                <w:iCs/>
                <w:lang w:val="cs"/>
              </w:rPr>
            </w:pPr>
            <w:r w:rsidRPr="007E4583">
              <w:rPr>
                <w:rFonts w:asciiTheme="minorHAnsi" w:eastAsia="Calibri" w:hAnsiTheme="minorHAnsi" w:cstheme="minorHAnsi"/>
                <w:i/>
                <w:iCs/>
              </w:rPr>
              <w:t xml:space="preserve">GREGOIRE, M.: Grammaire progressive du francais: Niveau intermédiaire (A2-B1). </w:t>
            </w:r>
            <w:r w:rsidRPr="007E4583">
              <w:rPr>
                <w:rFonts w:asciiTheme="minorHAnsi" w:eastAsia="Calibri" w:hAnsiTheme="minorHAnsi" w:cstheme="minorHAnsi"/>
                <w:i/>
                <w:iCs/>
                <w:lang w:val="cs"/>
              </w:rPr>
              <w:t>Paris, CLE 2017.</w:t>
            </w:r>
          </w:p>
          <w:p w14:paraId="471DC407" w14:textId="77777777" w:rsidR="007560E4" w:rsidRPr="007E4583" w:rsidRDefault="007560E4" w:rsidP="007560E4">
            <w:pPr>
              <w:pStyle w:val="Zkladntext"/>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GREVISSE, M. : Exercices. Exercices de grammaire française et corrigé. De Boeck Supérieur 2010.</w:t>
            </w:r>
          </w:p>
          <w:p w14:paraId="5BF62B04" w14:textId="77777777" w:rsidR="007560E4" w:rsidRPr="007E4583" w:rsidRDefault="007560E4" w:rsidP="007560E4">
            <w:pPr>
              <w:tabs>
                <w:tab w:val="left" w:pos="1633"/>
              </w:tabs>
              <w:jc w:val="both"/>
              <w:rPr>
                <w:rFonts w:asciiTheme="minorHAnsi" w:eastAsia="Calibri" w:hAnsiTheme="minorHAnsi" w:cstheme="minorHAnsi"/>
                <w:i/>
                <w:iCs/>
              </w:rPr>
            </w:pPr>
            <w:r w:rsidRPr="007E4583">
              <w:rPr>
                <w:rFonts w:asciiTheme="minorHAnsi" w:eastAsia="Calibri" w:hAnsiTheme="minorHAnsi" w:cstheme="minorHAnsi"/>
                <w:i/>
                <w:iCs/>
              </w:rPr>
              <w:t>HENDRICH – RADINA - TLÁSKAL.: Francouzská mluvnice, Praha, Fraus 2001.</w:t>
            </w:r>
          </w:p>
          <w:p w14:paraId="0DDD1691" w14:textId="77777777" w:rsidR="007560E4" w:rsidRPr="007E4583" w:rsidRDefault="007560E4" w:rsidP="007560E4">
            <w:pPr>
              <w:pStyle w:val="paragraph"/>
              <w:rPr>
                <w:rFonts w:asciiTheme="minorHAnsi" w:hAnsiTheme="minorHAnsi" w:cstheme="minorHAnsi"/>
                <w:color w:val="auto"/>
              </w:rPr>
            </w:pPr>
            <w:r w:rsidRPr="007E4583">
              <w:rPr>
                <w:rFonts w:asciiTheme="minorHAnsi" w:hAnsiTheme="minorHAnsi" w:cstheme="minorHAnsi"/>
                <w:color w:val="auto"/>
              </w:rPr>
              <w:t>MAINGUENEAU, D. et al.: Introduction à la linguistique française: Tome 1, Notions fondamentales, phonétique, lexique. Paris, Hachette 2007.</w:t>
            </w:r>
          </w:p>
          <w:p w14:paraId="75B7718B" w14:textId="77777777" w:rsidR="007560E4" w:rsidRPr="007E4583" w:rsidRDefault="007560E4" w:rsidP="007560E4">
            <w:pPr>
              <w:jc w:val="both"/>
              <w:rPr>
                <w:rFonts w:asciiTheme="minorHAnsi" w:eastAsia="Calibri" w:hAnsiTheme="minorHAnsi" w:cstheme="minorHAnsi"/>
              </w:rPr>
            </w:pPr>
            <w:r w:rsidRPr="007E4583">
              <w:rPr>
                <w:rFonts w:asciiTheme="minorHAnsi" w:eastAsia="Calibri" w:hAnsiTheme="minorHAnsi" w:cstheme="minorHAnsi"/>
                <w:i/>
                <w:iCs/>
              </w:rPr>
              <w:t xml:space="preserve">MOESCHLER, J. - ZUFFEREY, S.: Initiation à la linguistique française </w:t>
            </w:r>
            <w:r w:rsidRPr="007E4583">
              <w:rPr>
                <w:rFonts w:asciiTheme="minorHAnsi" w:eastAsia="Calibri" w:hAnsiTheme="minorHAnsi" w:cstheme="minorHAnsi"/>
                <w:i/>
                <w:iCs/>
                <w:lang w:val="cs"/>
              </w:rPr>
              <w:t>Paris, Armand Colin 2e éd. 2015</w:t>
            </w:r>
            <w:r w:rsidRPr="007E4583">
              <w:rPr>
                <w:rFonts w:asciiTheme="minorHAnsi" w:eastAsia="Calibri" w:hAnsiTheme="minorHAnsi" w:cstheme="minorHAnsi"/>
                <w:i/>
                <w:iCs/>
              </w:rPr>
              <w:t xml:space="preserve"> </w:t>
            </w:r>
          </w:p>
          <w:p w14:paraId="198BDC88" w14:textId="77777777" w:rsidR="007560E4" w:rsidRPr="007E4583" w:rsidRDefault="007560E4" w:rsidP="007560E4">
            <w:pPr>
              <w:jc w:val="both"/>
              <w:rPr>
                <w:rFonts w:asciiTheme="minorHAnsi" w:eastAsia="Calibr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25980AC6" w14:textId="77777777" w:rsidR="007560E4" w:rsidRPr="007E4583" w:rsidRDefault="007560E4" w:rsidP="007560E4">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54E21EB4" w14:textId="77777777" w:rsidR="007560E4" w:rsidRPr="007E4583" w:rsidRDefault="007560E4" w:rsidP="007560E4">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01C0B1E4" w14:textId="77777777" w:rsidR="007560E4" w:rsidRPr="007E4583" w:rsidRDefault="007560E4" w:rsidP="007560E4">
            <w:pPr>
              <w:jc w:val="both"/>
              <w:rPr>
                <w:rFonts w:asciiTheme="minorHAnsi" w:eastAsia="Calibri" w:hAnsiTheme="minorHAnsi" w:cstheme="minorHAnsi"/>
              </w:rPr>
            </w:pPr>
            <w:r w:rsidRPr="007E4583">
              <w:rPr>
                <w:rFonts w:asciiTheme="minorHAnsi" w:eastAsia="Calibri" w:hAnsiTheme="minorHAnsi" w:cstheme="minorHAnsi"/>
                <w:i/>
                <w:iCs/>
              </w:rPr>
              <w:t>POISSON-QUINTON, S.: Grammaire expliquée du français – Intermédiaire. Paris, CLE (2004)  2020.</w:t>
            </w:r>
          </w:p>
          <w:p w14:paraId="58752AC7" w14:textId="77777777" w:rsidR="007560E4" w:rsidRPr="007E4583" w:rsidRDefault="007560E4" w:rsidP="007560E4">
            <w:pPr>
              <w:jc w:val="both"/>
              <w:rPr>
                <w:rFonts w:asciiTheme="minorHAnsi" w:eastAsia="Calibri" w:hAnsiTheme="minorHAnsi" w:cstheme="minorHAnsi"/>
              </w:rPr>
            </w:pPr>
            <w:r w:rsidRPr="007E4583">
              <w:rPr>
                <w:rFonts w:asciiTheme="minorHAnsi" w:eastAsia="Calibri" w:hAnsiTheme="minorHAnsi" w:cstheme="minorHAnsi"/>
                <w:i/>
                <w:iCs/>
              </w:rPr>
              <w:t xml:space="preserve">POISSON-QUINTON, S.: Grammaire expliquée du français – Intermédiaire - Exercices. Paris, CLE  (2003) 2019. </w:t>
            </w:r>
          </w:p>
          <w:p w14:paraId="21F701EB" w14:textId="77777777" w:rsidR="007560E4" w:rsidRPr="007E4583" w:rsidRDefault="007560E4" w:rsidP="007560E4">
            <w:pPr>
              <w:jc w:val="both"/>
              <w:rPr>
                <w:rFonts w:asciiTheme="minorHAnsi" w:eastAsia="Calibri" w:hAnsiTheme="minorHAnsi" w:cstheme="minorHAnsi"/>
              </w:rPr>
            </w:pPr>
            <w:r w:rsidRPr="007E4583">
              <w:rPr>
                <w:rFonts w:asciiTheme="minorHAnsi" w:eastAsia="Calibri" w:hAnsiTheme="minorHAnsi" w:cstheme="minorHAnsi"/>
                <w:i/>
                <w:iCs/>
              </w:rPr>
              <w:t>RIEGEL, M. – PELLAT, J.-C. – RIOUL, R.: Grammaire méthodique du français, Paris, PUF 2018, 2021 -7. edícia alebo novšia.</w:t>
            </w:r>
          </w:p>
          <w:p w14:paraId="1C1154E3" w14:textId="77777777" w:rsidR="007560E4" w:rsidRPr="007E4583" w:rsidRDefault="007560E4" w:rsidP="007560E4">
            <w:pPr>
              <w:jc w:val="both"/>
              <w:rPr>
                <w:rFonts w:asciiTheme="minorHAnsi" w:eastAsia="Calibri" w:hAnsiTheme="minorHAnsi" w:cstheme="minorHAnsi"/>
                <w:i/>
                <w:iCs/>
              </w:rPr>
            </w:pPr>
            <w:bookmarkStart w:id="1" w:name="_Hlk94388610"/>
            <w:r w:rsidRPr="007E4583">
              <w:rPr>
                <w:rFonts w:asciiTheme="minorHAnsi" w:eastAsia="Calibri" w:hAnsiTheme="minorHAnsi" w:cstheme="minorHAnsi"/>
                <w:i/>
                <w:iCs/>
              </w:rPr>
              <w:t>ŠVARBOVÁ, E.: Morphologie française (de la nomination à la détermination) I. Nitra, UKF 2017.</w:t>
            </w:r>
          </w:p>
          <w:bookmarkEnd w:id="1"/>
          <w:p w14:paraId="5FF24B00" w14:textId="77777777" w:rsidR="007560E4" w:rsidRPr="007E4583" w:rsidRDefault="007560E4" w:rsidP="007560E4">
            <w:pPr>
              <w:jc w:val="both"/>
              <w:rPr>
                <w:rFonts w:asciiTheme="minorHAnsi" w:eastAsia="Calibri" w:hAnsiTheme="minorHAnsi" w:cstheme="minorHAnsi"/>
                <w:i/>
                <w:iCs/>
              </w:rPr>
            </w:pPr>
            <w:r w:rsidRPr="007E4583">
              <w:rPr>
                <w:rFonts w:asciiTheme="minorHAnsi" w:eastAsia="Calibri" w:hAnsiTheme="minorHAnsi" w:cstheme="minorHAnsi"/>
                <w:i/>
                <w:iCs/>
              </w:rPr>
              <w:lastRenderedPageBreak/>
              <w:t>ŠVARBOVÁ. E. et al.: Francúzsky jazyk pre masmediálne štúdiá. Nitra, UKF 2012.</w:t>
            </w:r>
          </w:p>
          <w:p w14:paraId="6D34243A" w14:textId="77777777" w:rsidR="007560E4" w:rsidRPr="007E4583" w:rsidRDefault="007560E4" w:rsidP="007560E4">
            <w:pPr>
              <w:jc w:val="both"/>
              <w:rPr>
                <w:rFonts w:asciiTheme="minorHAnsi" w:eastAsia="Calibri" w:hAnsiTheme="minorHAnsi" w:cstheme="minorHAnsi"/>
                <w:i/>
                <w:iCs/>
              </w:rPr>
            </w:pPr>
            <w:r w:rsidRPr="007E4583">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045EAE20" w14:textId="77777777" w:rsidR="007560E4" w:rsidRPr="007E4583" w:rsidRDefault="007560E4" w:rsidP="007560E4">
            <w:pPr>
              <w:jc w:val="both"/>
              <w:rPr>
                <w:rFonts w:asciiTheme="minorHAnsi" w:eastAsia="Calibri" w:hAnsiTheme="minorHAnsi" w:cstheme="minorHAnsi"/>
                <w:i/>
                <w:iCs/>
              </w:rPr>
            </w:pPr>
            <w:r w:rsidRPr="007E4583">
              <w:rPr>
                <w:rFonts w:asciiTheme="minorHAnsi" w:eastAsia="Calibri" w:hAnsiTheme="minorHAnsi" w:cstheme="minorHAnsi"/>
                <w:i/>
                <w:iCs/>
              </w:rPr>
              <w:t>TARABA, J.: Francúzska gramatika, Bratislava, SPN 1995.</w:t>
            </w:r>
          </w:p>
          <w:p w14:paraId="3F4AA837" w14:textId="77777777" w:rsidR="007560E4" w:rsidRPr="007E4583" w:rsidRDefault="007560E4" w:rsidP="007560E4">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II., Hachette 1991.  </w:t>
            </w:r>
          </w:p>
          <w:p w14:paraId="2E240E5D" w14:textId="77777777" w:rsidR="007560E4" w:rsidRPr="007E4583" w:rsidRDefault="007560E4" w:rsidP="007560E4">
            <w:pPr>
              <w:pStyle w:val="paragraph"/>
              <w:rPr>
                <w:rFonts w:asciiTheme="minorHAnsi" w:hAnsiTheme="minorHAnsi" w:cstheme="minorHAnsi"/>
                <w:color w:val="auto"/>
              </w:rPr>
            </w:pPr>
            <w:r w:rsidRPr="007E4583">
              <w:rPr>
                <w:rFonts w:asciiTheme="minorHAnsi" w:hAnsiTheme="minorHAnsi" w:cstheme="minorHAnsi"/>
                <w:color w:val="auto"/>
              </w:rPr>
              <w:t>VOJTEK, D.: Précis morphosyntaxique I.: groupe nominal: noms, déterminants, pronoms et adjectifs  Prešov, FFPU 2013.</w:t>
            </w:r>
          </w:p>
          <w:p w14:paraId="3847CB18" w14:textId="77777777" w:rsidR="007560E4" w:rsidRPr="007E4583" w:rsidRDefault="007560E4" w:rsidP="007560E4">
            <w:pPr>
              <w:pStyle w:val="paragraph"/>
              <w:rPr>
                <w:rFonts w:asciiTheme="minorHAnsi" w:hAnsiTheme="minorHAnsi" w:cstheme="minorHAnsi"/>
                <w:color w:val="auto"/>
              </w:rPr>
            </w:pPr>
            <w:r w:rsidRPr="007E4583">
              <w:rPr>
                <w:rFonts w:asciiTheme="minorHAnsi" w:hAnsiTheme="minorHAnsi" w:cstheme="minorHAnsi"/>
                <w:color w:val="auto"/>
              </w:rPr>
              <w:t>VOJTEK, D.: Exercicier morphosyntaxique I.: groupe nominal: noms, déterminants, pronoms et adjectifs  Prešov, FFPU 2014.</w:t>
            </w:r>
          </w:p>
          <w:p w14:paraId="3547323C" w14:textId="77777777" w:rsidR="007560E4" w:rsidRPr="007E4583" w:rsidRDefault="007560E4" w:rsidP="007560E4">
            <w:pPr>
              <w:pStyle w:val="paragraph"/>
              <w:rPr>
                <w:rFonts w:asciiTheme="minorHAnsi" w:hAnsiTheme="minorHAnsi" w:cstheme="minorHAnsi"/>
                <w:color w:val="auto"/>
              </w:rPr>
            </w:pPr>
            <w:r w:rsidRPr="007E4583">
              <w:rPr>
                <w:rFonts w:asciiTheme="minorHAnsi" w:hAnsiTheme="minorHAnsi" w:cstheme="minorHAnsi"/>
                <w:color w:val="auto"/>
              </w:rPr>
              <w:t>VOJTEK, D.: Glossaire bilingue des termes de grammaire (français-slovaque) M - Z. Prešov, FFPU 2018.</w:t>
            </w:r>
          </w:p>
          <w:p w14:paraId="5C9A5B1E" w14:textId="075EEB76" w:rsidR="009B3E21" w:rsidRPr="007E4583" w:rsidRDefault="007560E4" w:rsidP="007560E4">
            <w:pPr>
              <w:pStyle w:val="paragraph"/>
              <w:rPr>
                <w:rFonts w:asciiTheme="minorHAnsi" w:hAnsiTheme="minorHAnsi" w:cstheme="minorHAnsi"/>
                <w:color w:val="auto"/>
              </w:rPr>
            </w:pPr>
            <w:r w:rsidRPr="007E4583">
              <w:rPr>
                <w:rFonts w:asciiTheme="minorHAnsi" w:hAnsiTheme="minorHAnsi" w:cstheme="minorHAnsi"/>
                <w:color w:val="auto"/>
              </w:rPr>
              <w:t>VOJTEK, D.: Glossaire bilingue des termes de grammaire (français-slovaque) A - L. Prešov, FFPU 2017.</w:t>
            </w:r>
          </w:p>
        </w:tc>
      </w:tr>
      <w:tr w:rsidR="005C32DC" w:rsidRPr="007E4583" w14:paraId="1BB45F49" w14:textId="77777777" w:rsidTr="396C8091">
        <w:trPr>
          <w:trHeight w:val="53"/>
        </w:trPr>
        <w:tc>
          <w:tcPr>
            <w:tcW w:w="9322" w:type="dxa"/>
            <w:gridSpan w:val="2"/>
          </w:tcPr>
          <w:p w14:paraId="4A4B7BCB" w14:textId="6D7DCE02" w:rsidR="007E43E6" w:rsidRPr="007E4583" w:rsidRDefault="22913F5C" w:rsidP="396C8091">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17365DAC" w14:textId="104C2D82" w:rsidR="007E43E6" w:rsidRPr="007E4583" w:rsidRDefault="22913F5C" w:rsidP="396C809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5C32DC" w:rsidRPr="007E4583" w14:paraId="434F18B1" w14:textId="77777777" w:rsidTr="396C8091">
        <w:trPr>
          <w:trHeight w:val="53"/>
        </w:trPr>
        <w:tc>
          <w:tcPr>
            <w:tcW w:w="9322" w:type="dxa"/>
            <w:gridSpan w:val="2"/>
            <w:vAlign w:val="center"/>
          </w:tcPr>
          <w:p w14:paraId="71B83827" w14:textId="77777777" w:rsidR="00E52E86" w:rsidRPr="007E4583" w:rsidRDefault="00E52E86"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5C32DC" w:rsidRPr="007E4583" w14:paraId="71850D74" w14:textId="77777777" w:rsidTr="396C8091">
        <w:trPr>
          <w:trHeight w:val="53"/>
        </w:trPr>
        <w:tc>
          <w:tcPr>
            <w:tcW w:w="9322" w:type="dxa"/>
            <w:gridSpan w:val="2"/>
          </w:tcPr>
          <w:p w14:paraId="2B15EA2D" w14:textId="77777777" w:rsidR="006F30C6" w:rsidRPr="007E4583" w:rsidRDefault="006F30C6" w:rsidP="006F30C6">
            <w:pPr>
              <w:rPr>
                <w:rFonts w:asciiTheme="minorHAnsi" w:hAnsiTheme="minorHAnsi" w:cstheme="minorHAnsi"/>
                <w:b/>
              </w:rPr>
            </w:pPr>
            <w:r w:rsidRPr="007E4583">
              <w:rPr>
                <w:rFonts w:asciiTheme="minorHAnsi" w:hAnsiTheme="minorHAnsi" w:cstheme="minorHAnsi"/>
                <w:b/>
              </w:rPr>
              <w:t>Hodnotenie predmetov</w:t>
            </w:r>
          </w:p>
          <w:p w14:paraId="02C57F24" w14:textId="7C347C4B" w:rsidR="006F30C6" w:rsidRPr="007E4583" w:rsidRDefault="006F30C6" w:rsidP="006F30C6">
            <w:pPr>
              <w:rPr>
                <w:rFonts w:asciiTheme="minorHAnsi" w:hAnsiTheme="minorHAnsi" w:cstheme="minorHAnsi"/>
              </w:rPr>
            </w:pPr>
            <w:r w:rsidRPr="007E4583">
              <w:rPr>
                <w:rFonts w:asciiTheme="minorHAnsi" w:hAnsiTheme="minorHAnsi" w:cstheme="minorHAnsi"/>
              </w:rPr>
              <w:t xml:space="preserve">Celkový počet hodnotených študentov: </w:t>
            </w:r>
            <w:r w:rsidR="003A6795"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C32DC" w:rsidRPr="007E4583" w14:paraId="53B29B68" w14:textId="77777777" w:rsidTr="003A6795">
              <w:tc>
                <w:tcPr>
                  <w:tcW w:w="1496" w:type="dxa"/>
                  <w:tcBorders>
                    <w:top w:val="single" w:sz="4" w:space="0" w:color="auto"/>
                    <w:left w:val="single" w:sz="4" w:space="0" w:color="auto"/>
                    <w:bottom w:val="single" w:sz="4" w:space="0" w:color="auto"/>
                    <w:right w:val="single" w:sz="4" w:space="0" w:color="auto"/>
                  </w:tcBorders>
                  <w:vAlign w:val="center"/>
                </w:tcPr>
                <w:p w14:paraId="6DAB43CB" w14:textId="77777777" w:rsidR="006F30C6" w:rsidRPr="007E4583" w:rsidRDefault="006F30C6" w:rsidP="006F30C6">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E54BA08" w14:textId="77777777" w:rsidR="006F30C6" w:rsidRPr="007E4583" w:rsidRDefault="006F30C6" w:rsidP="006F30C6">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71BC6A" w14:textId="77777777" w:rsidR="006F30C6" w:rsidRPr="007E4583" w:rsidRDefault="006F30C6" w:rsidP="006F30C6">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D5623D8" w14:textId="77777777" w:rsidR="006F30C6" w:rsidRPr="007E4583" w:rsidRDefault="006F30C6" w:rsidP="006F30C6">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CAA00B2" w14:textId="77777777" w:rsidR="006F30C6" w:rsidRPr="007E4583" w:rsidRDefault="006F30C6" w:rsidP="006F30C6">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0E95D71" w14:textId="77777777" w:rsidR="006F30C6" w:rsidRPr="007E4583" w:rsidRDefault="006F30C6" w:rsidP="006F30C6">
                  <w:pPr>
                    <w:jc w:val="center"/>
                    <w:rPr>
                      <w:rFonts w:asciiTheme="minorHAnsi" w:hAnsiTheme="minorHAnsi" w:cstheme="minorHAnsi"/>
                    </w:rPr>
                  </w:pPr>
                  <w:r w:rsidRPr="007E4583">
                    <w:rPr>
                      <w:rFonts w:asciiTheme="minorHAnsi" w:hAnsiTheme="minorHAnsi" w:cstheme="minorHAnsi"/>
                    </w:rPr>
                    <w:t>FX</w:t>
                  </w:r>
                </w:p>
              </w:tc>
            </w:tr>
            <w:tr w:rsidR="005C32DC" w:rsidRPr="007E4583" w14:paraId="05624A59" w14:textId="77777777" w:rsidTr="003A6795">
              <w:tc>
                <w:tcPr>
                  <w:tcW w:w="1496" w:type="dxa"/>
                  <w:tcBorders>
                    <w:top w:val="single" w:sz="4" w:space="0" w:color="auto"/>
                    <w:left w:val="single" w:sz="4" w:space="0" w:color="auto"/>
                    <w:bottom w:val="single" w:sz="4" w:space="0" w:color="auto"/>
                    <w:right w:val="single" w:sz="4" w:space="0" w:color="auto"/>
                  </w:tcBorders>
                </w:tcPr>
                <w:p w14:paraId="0600B914" w14:textId="559BC870" w:rsidR="00C442AC" w:rsidRPr="007E4583" w:rsidRDefault="003A6795" w:rsidP="00C442AC">
                  <w:pPr>
                    <w:jc w:val="center"/>
                    <w:rPr>
                      <w:rFonts w:asciiTheme="minorHAnsi" w:hAnsiTheme="minorHAnsi" w:cstheme="minorHAnsi"/>
                    </w:rPr>
                  </w:pPr>
                  <w:r w:rsidRPr="007E4583">
                    <w:rPr>
                      <w:rFonts w:asciiTheme="minorHAnsi" w:hAnsiTheme="minorHAnsi" w:cstheme="minorHAnsi"/>
                    </w:rPr>
                    <w:t>0</w:t>
                  </w:r>
                  <w:r w:rsidR="00C442AC" w:rsidRPr="007E4583">
                    <w:rPr>
                      <w:rFonts w:asciiTheme="minorHAnsi" w:hAnsiTheme="minorHAnsi" w:cstheme="minorHAnsi"/>
                    </w:rPr>
                    <w:t>%</w:t>
                  </w:r>
                </w:p>
              </w:tc>
              <w:tc>
                <w:tcPr>
                  <w:tcW w:w="1497" w:type="dxa"/>
                  <w:tcBorders>
                    <w:top w:val="single" w:sz="4" w:space="0" w:color="auto"/>
                    <w:left w:val="single" w:sz="4" w:space="0" w:color="auto"/>
                    <w:bottom w:val="single" w:sz="4" w:space="0" w:color="auto"/>
                    <w:right w:val="single" w:sz="4" w:space="0" w:color="auto"/>
                  </w:tcBorders>
                </w:tcPr>
                <w:p w14:paraId="64C8F500" w14:textId="07AC7993" w:rsidR="00C442AC" w:rsidRPr="007E4583" w:rsidRDefault="003A6795" w:rsidP="00C442AC">
                  <w:pPr>
                    <w:jc w:val="center"/>
                    <w:rPr>
                      <w:rFonts w:asciiTheme="minorHAnsi" w:hAnsiTheme="minorHAnsi" w:cstheme="minorHAnsi"/>
                    </w:rPr>
                  </w:pPr>
                  <w:r w:rsidRPr="007E4583">
                    <w:rPr>
                      <w:rFonts w:asciiTheme="minorHAnsi" w:hAnsiTheme="minorHAnsi" w:cstheme="minorHAnsi"/>
                    </w:rPr>
                    <w:t>0</w:t>
                  </w:r>
                  <w:r w:rsidR="00C442AC" w:rsidRPr="007E4583">
                    <w:rPr>
                      <w:rFonts w:asciiTheme="minorHAnsi" w:hAnsiTheme="minorHAnsi" w:cstheme="minorHAnsi"/>
                    </w:rPr>
                    <w:t>%</w:t>
                  </w:r>
                </w:p>
              </w:tc>
              <w:tc>
                <w:tcPr>
                  <w:tcW w:w="1497" w:type="dxa"/>
                  <w:tcBorders>
                    <w:top w:val="single" w:sz="4" w:space="0" w:color="auto"/>
                    <w:left w:val="single" w:sz="4" w:space="0" w:color="auto"/>
                    <w:bottom w:val="single" w:sz="4" w:space="0" w:color="auto"/>
                    <w:right w:val="single" w:sz="4" w:space="0" w:color="auto"/>
                  </w:tcBorders>
                </w:tcPr>
                <w:p w14:paraId="0C6BFECF" w14:textId="7EC0A28A" w:rsidR="00C442AC" w:rsidRPr="007E4583" w:rsidRDefault="00C442AC" w:rsidP="00C442AC">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61AFDB4" w14:textId="10BBAEE8" w:rsidR="00C442AC" w:rsidRPr="007E4583" w:rsidRDefault="003A6795" w:rsidP="00C442AC">
                  <w:pPr>
                    <w:jc w:val="center"/>
                    <w:rPr>
                      <w:rFonts w:asciiTheme="minorHAnsi" w:hAnsiTheme="minorHAnsi" w:cstheme="minorHAnsi"/>
                    </w:rPr>
                  </w:pPr>
                  <w:r w:rsidRPr="007E4583">
                    <w:rPr>
                      <w:rFonts w:asciiTheme="minorHAnsi" w:hAnsiTheme="minorHAnsi" w:cstheme="minorHAnsi"/>
                    </w:rPr>
                    <w:t>0</w:t>
                  </w:r>
                  <w:r w:rsidR="00C442AC" w:rsidRPr="007E4583">
                    <w:rPr>
                      <w:rFonts w:asciiTheme="minorHAnsi" w:hAnsiTheme="minorHAnsi" w:cstheme="minorHAnsi"/>
                    </w:rPr>
                    <w:t>%</w:t>
                  </w:r>
                </w:p>
              </w:tc>
              <w:tc>
                <w:tcPr>
                  <w:tcW w:w="1497" w:type="dxa"/>
                  <w:tcBorders>
                    <w:top w:val="single" w:sz="4" w:space="0" w:color="auto"/>
                    <w:left w:val="single" w:sz="4" w:space="0" w:color="auto"/>
                    <w:bottom w:val="single" w:sz="4" w:space="0" w:color="auto"/>
                    <w:right w:val="single" w:sz="4" w:space="0" w:color="auto"/>
                  </w:tcBorders>
                </w:tcPr>
                <w:p w14:paraId="7483A633" w14:textId="330269BA" w:rsidR="00C442AC" w:rsidRPr="007E4583" w:rsidRDefault="003A6795" w:rsidP="00C442AC">
                  <w:pPr>
                    <w:jc w:val="center"/>
                    <w:rPr>
                      <w:rFonts w:asciiTheme="minorHAnsi" w:hAnsiTheme="minorHAnsi" w:cstheme="minorHAnsi"/>
                    </w:rPr>
                  </w:pPr>
                  <w:r w:rsidRPr="007E4583">
                    <w:rPr>
                      <w:rFonts w:asciiTheme="minorHAnsi" w:hAnsiTheme="minorHAnsi" w:cstheme="minorHAnsi"/>
                    </w:rPr>
                    <w:t>0</w:t>
                  </w:r>
                  <w:r w:rsidR="00C442AC" w:rsidRPr="007E4583">
                    <w:rPr>
                      <w:rFonts w:asciiTheme="minorHAnsi" w:hAnsiTheme="minorHAnsi" w:cstheme="minorHAnsi"/>
                    </w:rPr>
                    <w:t>%</w:t>
                  </w:r>
                </w:p>
              </w:tc>
              <w:tc>
                <w:tcPr>
                  <w:tcW w:w="1497" w:type="dxa"/>
                  <w:tcBorders>
                    <w:top w:val="single" w:sz="4" w:space="0" w:color="auto"/>
                    <w:left w:val="single" w:sz="4" w:space="0" w:color="auto"/>
                    <w:bottom w:val="single" w:sz="4" w:space="0" w:color="auto"/>
                    <w:right w:val="single" w:sz="4" w:space="0" w:color="auto"/>
                  </w:tcBorders>
                </w:tcPr>
                <w:p w14:paraId="798BDB20" w14:textId="1C38A0FE" w:rsidR="00C442AC" w:rsidRPr="007E4583" w:rsidRDefault="003A6795" w:rsidP="00C442AC">
                  <w:pPr>
                    <w:jc w:val="center"/>
                    <w:rPr>
                      <w:rFonts w:asciiTheme="minorHAnsi" w:hAnsiTheme="minorHAnsi" w:cstheme="minorHAnsi"/>
                    </w:rPr>
                  </w:pPr>
                  <w:r w:rsidRPr="007E4583">
                    <w:rPr>
                      <w:rFonts w:asciiTheme="minorHAnsi" w:hAnsiTheme="minorHAnsi" w:cstheme="minorHAnsi"/>
                    </w:rPr>
                    <w:t>0</w:t>
                  </w:r>
                  <w:r w:rsidR="00C442AC" w:rsidRPr="007E4583">
                    <w:rPr>
                      <w:rFonts w:asciiTheme="minorHAnsi" w:hAnsiTheme="minorHAnsi" w:cstheme="minorHAnsi"/>
                    </w:rPr>
                    <w:t>%</w:t>
                  </w:r>
                </w:p>
              </w:tc>
            </w:tr>
          </w:tbl>
          <w:p w14:paraId="55B08FAF" w14:textId="26CAE537" w:rsidR="006F30C6" w:rsidRPr="007E4583" w:rsidRDefault="006F30C6" w:rsidP="006F30C6">
            <w:pPr>
              <w:jc w:val="both"/>
              <w:rPr>
                <w:rFonts w:asciiTheme="minorHAnsi" w:hAnsiTheme="minorHAnsi" w:cstheme="minorHAnsi"/>
                <w:i/>
              </w:rPr>
            </w:pPr>
            <w:r w:rsidRPr="007E4583">
              <w:rPr>
                <w:rFonts w:asciiTheme="minorHAnsi" w:hAnsiTheme="minorHAnsi" w:cstheme="minorHAnsi"/>
                <w:i/>
              </w:rPr>
              <w:t xml:space="preserve">   </w:t>
            </w:r>
          </w:p>
        </w:tc>
      </w:tr>
      <w:tr w:rsidR="004472B4" w:rsidRPr="007E4583" w14:paraId="7CB7CAC9" w14:textId="77777777" w:rsidTr="396C8091">
        <w:trPr>
          <w:trHeight w:val="53"/>
        </w:trPr>
        <w:tc>
          <w:tcPr>
            <w:tcW w:w="9322" w:type="dxa"/>
            <w:gridSpan w:val="2"/>
          </w:tcPr>
          <w:p w14:paraId="18621607" w14:textId="77777777" w:rsidR="00E52E86" w:rsidRPr="007E4583" w:rsidRDefault="00E52E86" w:rsidP="003A6795">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1660054B" w14:textId="771C1509" w:rsidR="00295DC9" w:rsidRPr="007E4583" w:rsidRDefault="00295DC9" w:rsidP="004472B4">
            <w:pPr>
              <w:pStyle w:val="P68B1DB1-Normlny4"/>
              <w:tabs>
                <w:tab w:val="left" w:pos="1530"/>
              </w:tabs>
              <w:jc w:val="both"/>
              <w:rPr>
                <w:i/>
                <w:iCs/>
              </w:rPr>
            </w:pPr>
            <w:r w:rsidRPr="007E4583">
              <w:rPr>
                <w:i/>
                <w:iCs/>
              </w:rPr>
              <w:t>Mgr. et Mgr. A. Katreničová, Ph.D.</w:t>
            </w:r>
          </w:p>
        </w:tc>
      </w:tr>
      <w:tr w:rsidR="005C32DC" w:rsidRPr="007E4583" w14:paraId="317048F9" w14:textId="77777777" w:rsidTr="396C8091">
        <w:trPr>
          <w:trHeight w:val="53"/>
        </w:trPr>
        <w:tc>
          <w:tcPr>
            <w:tcW w:w="9322" w:type="dxa"/>
            <w:gridSpan w:val="2"/>
            <w:vAlign w:val="center"/>
          </w:tcPr>
          <w:p w14:paraId="31EB783B" w14:textId="392EAB71" w:rsidR="00E52E86" w:rsidRPr="007E4583" w:rsidRDefault="00E52E86" w:rsidP="003A6795">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00295DC9" w:rsidRPr="007E4583">
              <w:rPr>
                <w:rFonts w:asciiTheme="minorHAnsi" w:hAnsiTheme="minorHAnsi" w:cstheme="minorHAnsi"/>
                <w:i/>
                <w:lang w:eastAsia="en-US"/>
              </w:rPr>
              <w:t>25. 5. 2024</w:t>
            </w:r>
          </w:p>
        </w:tc>
      </w:tr>
      <w:tr w:rsidR="0034734D" w:rsidRPr="007E4583" w14:paraId="5D371B45" w14:textId="77777777" w:rsidTr="396C8091">
        <w:trPr>
          <w:trHeight w:val="53"/>
        </w:trPr>
        <w:tc>
          <w:tcPr>
            <w:tcW w:w="9322" w:type="dxa"/>
            <w:gridSpan w:val="2"/>
            <w:vAlign w:val="center"/>
          </w:tcPr>
          <w:p w14:paraId="3BAC549F" w14:textId="67C14DED" w:rsidR="00E52E86" w:rsidRPr="007E4583" w:rsidRDefault="00E52E86" w:rsidP="003A6795">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00295DC9" w:rsidRPr="007E4583">
              <w:rPr>
                <w:rFonts w:asciiTheme="minorHAnsi" w:hAnsiTheme="minorHAnsi" w:cstheme="minorHAnsi"/>
                <w:i/>
                <w:iCs/>
              </w:rPr>
              <w:t>prof. Mgr. et Mgr. A. I. Koželová, PhD.</w:t>
            </w:r>
          </w:p>
        </w:tc>
      </w:tr>
    </w:tbl>
    <w:p w14:paraId="261E1928" w14:textId="77777777" w:rsidR="00E52E86" w:rsidRPr="007E4583" w:rsidRDefault="00E52E86" w:rsidP="00E52E86">
      <w:pPr>
        <w:ind w:left="720"/>
        <w:jc w:val="both"/>
        <w:rPr>
          <w:rFonts w:asciiTheme="minorHAnsi" w:hAnsiTheme="minorHAnsi" w:cstheme="minorHAnsi"/>
        </w:rPr>
      </w:pPr>
    </w:p>
    <w:p w14:paraId="6BB7ED5E" w14:textId="77777777" w:rsidR="00E52E86" w:rsidRPr="007E4583" w:rsidRDefault="00E52E86" w:rsidP="00E52E86">
      <w:pPr>
        <w:ind w:left="720"/>
        <w:jc w:val="both"/>
        <w:rPr>
          <w:rFonts w:asciiTheme="minorHAnsi" w:hAnsiTheme="minorHAnsi" w:cstheme="minorHAnsi"/>
        </w:rPr>
      </w:pPr>
      <w:r w:rsidRPr="007E4583">
        <w:rPr>
          <w:rFonts w:asciiTheme="minorHAnsi" w:hAnsiTheme="minorHAnsi" w:cstheme="minorHAnsi"/>
        </w:rPr>
        <w:br w:type="page"/>
      </w:r>
    </w:p>
    <w:p w14:paraId="3FECE020" w14:textId="77777777" w:rsidR="00946641" w:rsidRPr="007E4583" w:rsidRDefault="00946641" w:rsidP="3AC6AA7C">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7D5EFE0B"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2E06BF35" w14:textId="77777777" w:rsidTr="396C8091">
        <w:trPr>
          <w:trHeight w:val="53"/>
        </w:trPr>
        <w:tc>
          <w:tcPr>
            <w:tcW w:w="9322" w:type="dxa"/>
            <w:gridSpan w:val="2"/>
            <w:vAlign w:val="center"/>
          </w:tcPr>
          <w:p w14:paraId="4044E4B5"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268DC636" w14:textId="77777777" w:rsidTr="396C8091">
        <w:trPr>
          <w:trHeight w:val="53"/>
        </w:trPr>
        <w:tc>
          <w:tcPr>
            <w:tcW w:w="9322" w:type="dxa"/>
            <w:gridSpan w:val="2"/>
            <w:vAlign w:val="center"/>
          </w:tcPr>
          <w:p w14:paraId="53E22AB8" w14:textId="239AFB87"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0141BCB1" w14:textId="77777777" w:rsidTr="396C8091">
        <w:trPr>
          <w:trHeight w:val="53"/>
        </w:trPr>
        <w:tc>
          <w:tcPr>
            <w:tcW w:w="4110" w:type="dxa"/>
          </w:tcPr>
          <w:p w14:paraId="27F9D8A4" w14:textId="38C683E6" w:rsidR="0033034C" w:rsidRPr="007E4583" w:rsidRDefault="0EA7D530"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w:t>
            </w:r>
            <w:r w:rsidR="006933C6" w:rsidRPr="007E4583">
              <w:rPr>
                <w:rFonts w:asciiTheme="minorHAnsi" w:hAnsiTheme="minorHAnsi" w:cstheme="minorHAnsi"/>
                <w:i/>
                <w:iCs/>
              </w:rPr>
              <w:t>FLUV</w:t>
            </w:r>
            <w:r w:rsidR="00B57807" w:rsidRPr="007E4583">
              <w:rPr>
                <w:rFonts w:asciiTheme="minorHAnsi" w:hAnsiTheme="minorHAnsi" w:cstheme="minorHAnsi"/>
                <w:i/>
                <w:iCs/>
              </w:rPr>
              <w:t>X</w:t>
            </w:r>
            <w:r w:rsidRPr="007E4583">
              <w:rPr>
                <w:rFonts w:asciiTheme="minorHAnsi" w:hAnsiTheme="minorHAnsi" w:cstheme="minorHAnsi"/>
                <w:i/>
                <w:iCs/>
              </w:rPr>
              <w:t>/</w:t>
            </w:r>
            <w:r w:rsidR="4C97B4E7" w:rsidRPr="007E4583">
              <w:rPr>
                <w:rFonts w:asciiTheme="minorHAnsi" w:hAnsiTheme="minorHAnsi" w:cstheme="minorHAnsi"/>
                <w:i/>
                <w:iCs/>
              </w:rPr>
              <w:t>2</w:t>
            </w:r>
            <w:r w:rsidR="00B57807" w:rsidRPr="007E4583">
              <w:rPr>
                <w:rFonts w:asciiTheme="minorHAnsi" w:hAnsiTheme="minorHAnsi" w:cstheme="minorHAnsi"/>
                <w:i/>
                <w:iCs/>
              </w:rPr>
              <w:t>4</w:t>
            </w:r>
          </w:p>
        </w:tc>
        <w:tc>
          <w:tcPr>
            <w:tcW w:w="5212" w:type="dxa"/>
          </w:tcPr>
          <w:p w14:paraId="36F8C8F2" w14:textId="598116E1" w:rsidR="0033034C" w:rsidRPr="007E4583" w:rsidRDefault="0EA7D530" w:rsidP="396C8091">
            <w:pPr>
              <w:rPr>
                <w:rStyle w:val="Nadpis1Char"/>
                <w:rFonts w:asciiTheme="minorHAnsi" w:hAnsiTheme="minorHAnsi" w:cstheme="minorHAnsi"/>
                <w:iCs/>
              </w:rPr>
            </w:pPr>
            <w:r w:rsidRPr="007E4583">
              <w:rPr>
                <w:rFonts w:asciiTheme="minorHAnsi" w:hAnsiTheme="minorHAnsi" w:cstheme="minorHAnsi"/>
                <w:b/>
                <w:bCs/>
              </w:rPr>
              <w:t xml:space="preserve">Názov predmetu: </w:t>
            </w:r>
            <w:r w:rsidR="006933C6" w:rsidRPr="007E4583">
              <w:rPr>
                <w:rStyle w:val="Nadpis1Char"/>
                <w:rFonts w:asciiTheme="minorHAnsi" w:hAnsiTheme="minorHAnsi" w:cstheme="minorHAnsi"/>
              </w:rPr>
              <w:t>Úvod do kultúry, histórie a reálií – profilový predmet</w:t>
            </w:r>
          </w:p>
        </w:tc>
      </w:tr>
      <w:tr w:rsidR="005C32DC" w:rsidRPr="007E4583" w14:paraId="39F6034D" w14:textId="77777777" w:rsidTr="396C8091">
        <w:trPr>
          <w:trHeight w:val="53"/>
        </w:trPr>
        <w:tc>
          <w:tcPr>
            <w:tcW w:w="9322" w:type="dxa"/>
            <w:gridSpan w:val="2"/>
          </w:tcPr>
          <w:p w14:paraId="1777D5EF" w14:textId="77777777" w:rsidR="0033034C" w:rsidRPr="007E4583" w:rsidRDefault="0033034C" w:rsidP="0033034C">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6B57001F" w14:textId="77777777" w:rsidR="0033034C" w:rsidRPr="007E4583" w:rsidRDefault="0033034C" w:rsidP="0033034C">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122F41A5" w14:textId="67F33AD4" w:rsidR="0033034C" w:rsidRPr="007E4583" w:rsidRDefault="00882D27" w:rsidP="0033034C">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6E676E45" w14:textId="77777777" w:rsidTr="396C8091">
        <w:trPr>
          <w:trHeight w:val="53"/>
        </w:trPr>
        <w:tc>
          <w:tcPr>
            <w:tcW w:w="9322" w:type="dxa"/>
            <w:gridSpan w:val="2"/>
          </w:tcPr>
          <w:p w14:paraId="2DE968D5" w14:textId="093306B3" w:rsidR="0033034C" w:rsidRPr="007E4583" w:rsidRDefault="0033034C" w:rsidP="0033034C">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5C32DC" w:rsidRPr="007E4583" w14:paraId="0593F114" w14:textId="77777777" w:rsidTr="396C8091">
        <w:trPr>
          <w:trHeight w:val="53"/>
        </w:trPr>
        <w:tc>
          <w:tcPr>
            <w:tcW w:w="9322" w:type="dxa"/>
            <w:gridSpan w:val="2"/>
            <w:vAlign w:val="center"/>
          </w:tcPr>
          <w:p w14:paraId="10FE446E" w14:textId="0594ABAA"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33034C" w:rsidRPr="007E4583">
              <w:rPr>
                <w:rFonts w:asciiTheme="minorHAnsi" w:hAnsiTheme="minorHAnsi" w:cstheme="minorHAnsi"/>
                <w:i/>
                <w:iCs/>
              </w:rPr>
              <w:t>1</w:t>
            </w:r>
            <w:r w:rsidRPr="007E4583">
              <w:rPr>
                <w:rFonts w:asciiTheme="minorHAnsi" w:hAnsiTheme="minorHAnsi" w:cstheme="minorHAnsi"/>
                <w:i/>
                <w:iCs/>
              </w:rPr>
              <w:t>. semester štúdia</w:t>
            </w:r>
          </w:p>
        </w:tc>
      </w:tr>
      <w:tr w:rsidR="005C32DC" w:rsidRPr="007E4583" w14:paraId="2C7B17EA" w14:textId="77777777" w:rsidTr="396C8091">
        <w:trPr>
          <w:trHeight w:val="53"/>
        </w:trPr>
        <w:tc>
          <w:tcPr>
            <w:tcW w:w="9322" w:type="dxa"/>
            <w:gridSpan w:val="2"/>
            <w:vAlign w:val="center"/>
          </w:tcPr>
          <w:p w14:paraId="179439D3" w14:textId="5286DBF8" w:rsidR="00425ED1" w:rsidRPr="007E4583" w:rsidRDefault="00B70766" w:rsidP="00425ED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49FFDA4B" w14:textId="77777777" w:rsidTr="396C8091">
        <w:trPr>
          <w:trHeight w:val="53"/>
        </w:trPr>
        <w:tc>
          <w:tcPr>
            <w:tcW w:w="9322" w:type="dxa"/>
            <w:gridSpan w:val="2"/>
            <w:vAlign w:val="center"/>
          </w:tcPr>
          <w:p w14:paraId="095131B2"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211F54AB" w14:textId="7106B3B2" w:rsidR="00946641" w:rsidRPr="007E4583" w:rsidRDefault="00946641" w:rsidP="003A6795">
            <w:pPr>
              <w:jc w:val="both"/>
              <w:rPr>
                <w:rFonts w:asciiTheme="minorHAnsi" w:hAnsiTheme="minorHAnsi" w:cstheme="minorHAnsi"/>
                <w:i/>
              </w:rPr>
            </w:pPr>
            <w:r w:rsidRPr="007E4583">
              <w:rPr>
                <w:rFonts w:asciiTheme="minorHAnsi" w:hAnsiTheme="minorHAnsi" w:cstheme="minorHAnsi"/>
                <w:i/>
              </w:rPr>
              <w:t>Predmet nemá nadväznosť</w:t>
            </w:r>
          </w:p>
        </w:tc>
      </w:tr>
      <w:tr w:rsidR="005C32DC" w:rsidRPr="007E4583" w14:paraId="7E7240F6" w14:textId="77777777" w:rsidTr="396C8091">
        <w:trPr>
          <w:trHeight w:val="53"/>
        </w:trPr>
        <w:tc>
          <w:tcPr>
            <w:tcW w:w="9322" w:type="dxa"/>
            <w:gridSpan w:val="2"/>
          </w:tcPr>
          <w:p w14:paraId="30AFF096" w14:textId="138C65CB" w:rsidR="0033034C" w:rsidRPr="007E4583" w:rsidRDefault="3CA7522E" w:rsidP="396C8091">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7D013BBD" w14:textId="08DCCAB1" w:rsidR="0033034C" w:rsidRPr="007E4583" w:rsidRDefault="713792A1" w:rsidP="396C8091">
            <w:pPr>
              <w:jc w:val="both"/>
              <w:rPr>
                <w:rFonts w:asciiTheme="minorHAnsi" w:hAnsiTheme="minorHAnsi" w:cstheme="minorHAnsi"/>
                <w:i/>
                <w:iCs/>
              </w:rPr>
            </w:pPr>
            <w:r w:rsidRPr="007E4583">
              <w:rPr>
                <w:rFonts w:asciiTheme="minorHAnsi" w:hAnsiTheme="minorHAnsi" w:cstheme="minorHAnsi"/>
                <w:i/>
                <w:iCs/>
              </w:rPr>
              <w:t>Počas semestra :</w:t>
            </w:r>
          </w:p>
          <w:p w14:paraId="2781FD75" w14:textId="7342278F" w:rsidR="0033034C" w:rsidRPr="007E4583" w:rsidRDefault="6E68CD77" w:rsidP="396C8091">
            <w:pPr>
              <w:jc w:val="both"/>
              <w:rPr>
                <w:rFonts w:asciiTheme="minorHAnsi" w:hAnsiTheme="minorHAnsi" w:cstheme="minorHAnsi"/>
                <w:i/>
                <w:iCs/>
              </w:rPr>
            </w:pPr>
            <w:r w:rsidRPr="007E4583">
              <w:rPr>
                <w:rFonts w:asciiTheme="minorHAnsi" w:hAnsiTheme="minorHAnsi" w:cstheme="minorHAnsi"/>
                <w:i/>
                <w:iCs/>
              </w:rPr>
              <w:t xml:space="preserve">Vyžaduje sa systematická príprava a aktívna účasť na seminároch a prednáškach - študenti doma vypracujú prezentáciu </w:t>
            </w:r>
            <w:r w:rsidRPr="007E4583">
              <w:rPr>
                <w:rFonts w:asciiTheme="minorHAnsi" w:eastAsia="Calibri" w:hAnsiTheme="minorHAnsi" w:cstheme="minorHAnsi"/>
                <w:i/>
                <w:iCs/>
              </w:rPr>
              <w:t xml:space="preserve">vybranej tematiky vo formáte powerpoint/prezi (výber z ponuky  na začiatku semestra), ktorú v priebehu semestra predstavia </w:t>
            </w:r>
            <w:r w:rsidR="5A66153F" w:rsidRPr="007E4583">
              <w:rPr>
                <w:rFonts w:asciiTheme="minorHAnsi" w:eastAsia="Calibri" w:hAnsiTheme="minorHAnsi" w:cstheme="minorHAnsi"/>
                <w:i/>
                <w:iCs/>
              </w:rPr>
              <w:t>na hodine.</w:t>
            </w:r>
            <w:r w:rsidR="26B7FC92" w:rsidRPr="007E4583">
              <w:rPr>
                <w:rFonts w:asciiTheme="minorHAnsi" w:eastAsia="Calibri" w:hAnsiTheme="minorHAnsi" w:cstheme="minorHAnsi"/>
                <w:i/>
                <w:iCs/>
              </w:rPr>
              <w:t xml:space="preserve"> A</w:t>
            </w:r>
            <w:r w:rsidRPr="007E4583">
              <w:rPr>
                <w:rFonts w:asciiTheme="minorHAnsi" w:eastAsia="Calibri" w:hAnsiTheme="minorHAnsi" w:cstheme="minorHAnsi"/>
                <w:i/>
                <w:iCs/>
              </w:rPr>
              <w:t>bsolvovanie prezentácie je podmienkou pre pripustenie k skúške</w:t>
            </w:r>
            <w:r w:rsidRPr="007E4583">
              <w:rPr>
                <w:rFonts w:asciiTheme="minorHAnsi" w:eastAsia="Calibri" w:hAnsiTheme="minorHAnsi" w:cstheme="minorHAnsi"/>
              </w:rPr>
              <w:t xml:space="preserve">. </w:t>
            </w:r>
            <w:r w:rsidR="4C215A9B" w:rsidRPr="007E4583">
              <w:rPr>
                <w:rFonts w:asciiTheme="minorHAnsi" w:hAnsiTheme="minorHAnsi" w:cstheme="minorHAnsi"/>
                <w:i/>
                <w:iCs/>
              </w:rPr>
              <w:t>V priebehu semestra sa vykoná písomná kontrola vedomostí (hodnotená percentuálne)</w:t>
            </w:r>
          </w:p>
          <w:p w14:paraId="16922737" w14:textId="576B96D8" w:rsidR="0033034C" w:rsidRPr="007E4583" w:rsidRDefault="70DCF10B" w:rsidP="396C8091">
            <w:pPr>
              <w:jc w:val="both"/>
              <w:rPr>
                <w:rFonts w:asciiTheme="minorHAnsi" w:hAnsiTheme="minorHAnsi" w:cstheme="minorHAnsi"/>
                <w:i/>
                <w:iCs/>
              </w:rPr>
            </w:pPr>
            <w:r w:rsidRPr="007E4583">
              <w:rPr>
                <w:rFonts w:asciiTheme="minorHAnsi" w:hAnsiTheme="minorHAnsi" w:cstheme="minorHAnsi"/>
                <w:i/>
                <w:iCs/>
              </w:rPr>
              <w:t>Na konci semestra:</w:t>
            </w:r>
          </w:p>
          <w:p w14:paraId="2BF5FDF1" w14:textId="78C7ABB9" w:rsidR="0033034C" w:rsidRPr="007E4583" w:rsidRDefault="2E6658A0" w:rsidP="396C8091">
            <w:pPr>
              <w:jc w:val="both"/>
              <w:rPr>
                <w:rFonts w:asciiTheme="minorHAnsi" w:hAnsiTheme="minorHAnsi" w:cstheme="minorHAnsi"/>
                <w:i/>
                <w:iCs/>
              </w:rPr>
            </w:pPr>
            <w:r w:rsidRPr="007E4583">
              <w:rPr>
                <w:rFonts w:asciiTheme="minorHAnsi" w:eastAsia="Calibri" w:hAnsiTheme="minorHAnsi" w:cstheme="minorHAnsi"/>
                <w:i/>
                <w:iCs/>
              </w:rPr>
              <w:t>Študenti budú</w:t>
            </w:r>
            <w:r w:rsidR="461A4DED" w:rsidRPr="007E4583">
              <w:rPr>
                <w:rFonts w:asciiTheme="minorHAnsi" w:eastAsia="Calibri" w:hAnsiTheme="minorHAnsi" w:cstheme="minorHAnsi"/>
                <w:i/>
                <w:iCs/>
              </w:rPr>
              <w:t xml:space="preserve"> na konci semestra</w:t>
            </w:r>
            <w:r w:rsidRPr="007E4583">
              <w:rPr>
                <w:rFonts w:asciiTheme="minorHAnsi" w:eastAsia="Calibri" w:hAnsiTheme="minorHAnsi" w:cstheme="minorHAnsi"/>
                <w:i/>
                <w:iCs/>
              </w:rPr>
              <w:t xml:space="preserve"> hodnotení na základe absolvovania písomnej skúšky zameranej na overenie teoretických vedomostí aj praktických zručností</w:t>
            </w:r>
            <w:r w:rsidR="4C215A9B" w:rsidRPr="007E4583">
              <w:rPr>
                <w:rFonts w:asciiTheme="minorHAnsi" w:eastAsia="Calibri" w:hAnsiTheme="minorHAnsi" w:cstheme="minorHAnsi"/>
                <w:i/>
                <w:iCs/>
              </w:rPr>
              <w:t xml:space="preserve"> </w:t>
            </w:r>
            <w:r w:rsidR="4C215A9B" w:rsidRPr="007E4583">
              <w:rPr>
                <w:rFonts w:asciiTheme="minorHAnsi" w:hAnsiTheme="minorHAnsi" w:cstheme="minorHAnsi"/>
                <w:i/>
                <w:iCs/>
              </w:rPr>
              <w:t>(</w:t>
            </w:r>
            <w:r w:rsidR="4C215A9B" w:rsidRPr="007E4583">
              <w:rPr>
                <w:rFonts w:asciiTheme="minorHAnsi" w:eastAsia="Calibri" w:hAnsiTheme="minorHAnsi" w:cstheme="minorHAnsi"/>
                <w:i/>
                <w:iCs/>
              </w:rPr>
              <w:t>napr. ovládanie relevantnej lexiky</w:t>
            </w:r>
            <w:r w:rsidR="4C215A9B" w:rsidRPr="007E4583">
              <w:rPr>
                <w:rFonts w:asciiTheme="minorHAnsi" w:hAnsiTheme="minorHAnsi" w:cstheme="minorHAnsi"/>
                <w:i/>
                <w:iCs/>
              </w:rPr>
              <w:t xml:space="preserve">). </w:t>
            </w:r>
          </w:p>
          <w:p w14:paraId="21802CD6" w14:textId="7B41E7F0" w:rsidR="0033034C" w:rsidRPr="007E4583" w:rsidRDefault="4C215A9B" w:rsidP="396C8091">
            <w:pPr>
              <w:jc w:val="both"/>
              <w:rPr>
                <w:rFonts w:asciiTheme="minorHAnsi" w:hAnsiTheme="minorHAnsi" w:cstheme="minorHAnsi"/>
                <w:i/>
                <w:iCs/>
              </w:rPr>
            </w:pPr>
            <w:r w:rsidRPr="007E4583">
              <w:rPr>
                <w:rFonts w:asciiTheme="minorHAnsi" w:hAnsiTheme="minorHAnsi" w:cstheme="minorHAnsi"/>
                <w:i/>
                <w:iCs/>
              </w:rPr>
              <w:t>Výsledná známka je priemerom percent získaných z priebežného hodnotenia a záverečnej skúšky</w:t>
            </w:r>
            <w:r w:rsidR="22BEAF01" w:rsidRPr="007E4583">
              <w:rPr>
                <w:rFonts w:asciiTheme="minorHAnsi" w:eastAsia="Calibri" w:hAnsiTheme="minorHAnsi" w:cstheme="minorHAnsi"/>
                <w:i/>
                <w:iCs/>
              </w:rPr>
              <w:t>, pričom z každej časti musí študent získať minimálne 50%.</w:t>
            </w:r>
          </w:p>
          <w:p w14:paraId="76E4C234" w14:textId="7BAA5ED8" w:rsidR="0033034C" w:rsidRPr="007E4583" w:rsidRDefault="4C215A9B" w:rsidP="396C8091">
            <w:pPr>
              <w:jc w:val="both"/>
              <w:rPr>
                <w:rFonts w:asciiTheme="minorHAnsi" w:hAnsiTheme="minorHAnsi" w:cstheme="minorHAnsi"/>
                <w:i/>
                <w:iCs/>
              </w:rPr>
            </w:pPr>
            <w:r w:rsidRPr="007E4583">
              <w:rPr>
                <w:rFonts w:asciiTheme="minorHAnsi" w:hAnsiTheme="minorHAnsi" w:cstheme="minorHAnsi"/>
                <w:i/>
                <w:iCs/>
              </w:rPr>
              <w:t xml:space="preserve">Hodnotiaca stupnica: </w:t>
            </w:r>
          </w:p>
          <w:p w14:paraId="5F3E3470" w14:textId="2CD29E45" w:rsidR="0033034C" w:rsidRPr="007E4583" w:rsidRDefault="4C215A9B" w:rsidP="396C8091">
            <w:pPr>
              <w:jc w:val="both"/>
              <w:rPr>
                <w:rFonts w:asciiTheme="minorHAnsi" w:hAnsiTheme="minorHAnsi" w:cstheme="minorHAnsi"/>
                <w:i/>
                <w:iCs/>
              </w:rPr>
            </w:pPr>
            <w:r w:rsidRPr="007E4583">
              <w:rPr>
                <w:rFonts w:asciiTheme="minorHAnsi" w:hAnsiTheme="minorHAnsi" w:cstheme="minorHAnsi"/>
                <w:i/>
                <w:iCs/>
              </w:rPr>
              <w:t>A: 100% - 90%; B: 89% - 80%; C: 79% - 70%; D: 69% - 60%; E: 59% - 50%.</w:t>
            </w:r>
          </w:p>
          <w:p w14:paraId="6EADD8AC" w14:textId="77777777" w:rsidR="0033034C" w:rsidRPr="007E4583" w:rsidRDefault="4C215A9B" w:rsidP="396C8091">
            <w:pPr>
              <w:jc w:val="both"/>
              <w:rPr>
                <w:rFonts w:asciiTheme="minorHAnsi" w:eastAsia="Calibri" w:hAnsiTheme="minorHAnsi" w:cstheme="minorHAnsi"/>
                <w:i/>
                <w:iCs/>
              </w:rPr>
            </w:pPr>
            <w:r w:rsidRPr="007E4583">
              <w:rPr>
                <w:rFonts w:asciiTheme="minorHAnsi" w:hAnsiTheme="minorHAnsi" w:cstheme="minorHAnsi"/>
                <w:i/>
                <w:iCs/>
              </w:rPr>
              <w:t>Ukončenie predmetu: skúška</w:t>
            </w:r>
            <w:r w:rsidRPr="007E4583">
              <w:rPr>
                <w:rFonts w:asciiTheme="minorHAnsi" w:eastAsia="Calibri" w:hAnsiTheme="minorHAnsi" w:cstheme="minorHAnsi"/>
                <w:i/>
                <w:iCs/>
              </w:rPr>
              <w:t xml:space="preserve"> </w:t>
            </w:r>
          </w:p>
          <w:p w14:paraId="1C33CA2E" w14:textId="77777777" w:rsidR="00A165A5" w:rsidRPr="007E4583" w:rsidRDefault="00A165A5" w:rsidP="396C8091">
            <w:pPr>
              <w:jc w:val="both"/>
              <w:rPr>
                <w:rFonts w:asciiTheme="minorHAnsi" w:eastAsia="Calibri" w:hAnsiTheme="minorHAnsi" w:cstheme="minorHAnsi"/>
                <w:i/>
                <w:iCs/>
              </w:rPr>
            </w:pPr>
          </w:p>
          <w:p w14:paraId="35CCA500" w14:textId="77777777" w:rsidR="00C978BF" w:rsidRPr="007E4583" w:rsidRDefault="00C978BF" w:rsidP="00C978BF">
            <w:pPr>
              <w:jc w:val="both"/>
              <w:rPr>
                <w:rFonts w:asciiTheme="minorHAnsi" w:eastAsia="Calibri" w:hAnsiTheme="minorHAnsi" w:cstheme="minorHAnsi"/>
                <w:i/>
                <w:iCs/>
              </w:rPr>
            </w:pPr>
            <w:r w:rsidRPr="007E4583">
              <w:rPr>
                <w:rFonts w:asciiTheme="minorHAnsi" w:eastAsia="Calibri" w:hAnsiTheme="minorHAnsi" w:cstheme="minorHAnsi"/>
                <w:i/>
                <w:iCs/>
              </w:rPr>
              <w:t>Počet kreditov a časové rozmedzie pre podmienky absolvovania predmetu:</w:t>
            </w:r>
          </w:p>
          <w:p w14:paraId="06E2BB7C" w14:textId="77777777" w:rsidR="00C978BF" w:rsidRPr="007E4583" w:rsidRDefault="00C978BF" w:rsidP="00C978BF">
            <w:pPr>
              <w:jc w:val="both"/>
              <w:rPr>
                <w:rFonts w:asciiTheme="minorHAnsi" w:eastAsia="Calibri" w:hAnsiTheme="minorHAnsi" w:cstheme="minorHAnsi"/>
                <w:i/>
                <w:iCs/>
              </w:rPr>
            </w:pPr>
            <w:r w:rsidRPr="007E4583">
              <w:rPr>
                <w:rFonts w:asciiTheme="minorHAnsi" w:eastAsia="Calibri" w:hAnsiTheme="minorHAnsi" w:cstheme="minorHAnsi"/>
                <w:i/>
                <w:iCs/>
              </w:rPr>
              <w:t xml:space="preserve">1. Výučba predmetu: 1 prednáška / 1 seminár: 13 týždňov x 2h = 26h </w:t>
            </w:r>
          </w:p>
          <w:p w14:paraId="433F264A" w14:textId="77777777" w:rsidR="00C978BF" w:rsidRPr="007E4583" w:rsidRDefault="00C978BF" w:rsidP="00C978BF">
            <w:pPr>
              <w:jc w:val="both"/>
              <w:rPr>
                <w:rFonts w:asciiTheme="minorHAnsi" w:eastAsia="Calibri" w:hAnsiTheme="minorHAnsi" w:cstheme="minorHAnsi"/>
                <w:i/>
                <w:iCs/>
              </w:rPr>
            </w:pPr>
            <w:r w:rsidRPr="007E4583">
              <w:rPr>
                <w:rFonts w:asciiTheme="minorHAnsi" w:eastAsia="Calibri" w:hAnsiTheme="minorHAnsi" w:cstheme="minorHAnsi"/>
                <w:i/>
                <w:iCs/>
              </w:rPr>
              <w:t xml:space="preserve">2. Samostatné vypracovanie zadaní (cvičenia, sem. práca, prezentácia, preklad - podľa špecifikácie vyššie):  24h </w:t>
            </w:r>
          </w:p>
          <w:p w14:paraId="055FDCC0" w14:textId="77777777" w:rsidR="00C432BB" w:rsidRPr="007E4583" w:rsidRDefault="00C978BF" w:rsidP="00C978BF">
            <w:pPr>
              <w:jc w:val="both"/>
              <w:rPr>
                <w:rFonts w:asciiTheme="minorHAnsi" w:eastAsia="Calibri" w:hAnsiTheme="minorHAnsi" w:cstheme="minorHAnsi"/>
                <w:i/>
                <w:iCs/>
              </w:rPr>
            </w:pPr>
            <w:r w:rsidRPr="007E4583">
              <w:rPr>
                <w:rFonts w:asciiTheme="minorHAnsi" w:eastAsia="Calibri" w:hAnsiTheme="minorHAnsi" w:cstheme="minorHAnsi"/>
                <w:i/>
                <w:iCs/>
              </w:rPr>
              <w:t>3. Individuálne štúdium študijných materiálov:  40h</w:t>
            </w:r>
          </w:p>
          <w:p w14:paraId="2BEEAD11" w14:textId="7CB34B62" w:rsidR="00A165A5" w:rsidRPr="007E4583" w:rsidRDefault="00A165A5" w:rsidP="00C978BF">
            <w:pPr>
              <w:jc w:val="both"/>
              <w:rPr>
                <w:rFonts w:asciiTheme="minorHAnsi" w:eastAsia="Calibri" w:hAnsiTheme="minorHAnsi" w:cstheme="minorHAnsi"/>
                <w:i/>
                <w:iCs/>
              </w:rPr>
            </w:pPr>
            <w:r w:rsidRPr="007E4583">
              <w:rPr>
                <w:rFonts w:asciiTheme="minorHAnsi" w:eastAsia="Calibri" w:hAnsiTheme="minorHAnsi" w:cstheme="minorHAnsi"/>
                <w:i/>
                <w:iCs/>
              </w:rPr>
              <w:t>Spolu – 3 kredity /90 hodín</w:t>
            </w:r>
          </w:p>
        </w:tc>
      </w:tr>
      <w:tr w:rsidR="005C32DC" w:rsidRPr="007E4583" w14:paraId="05AFBBF5" w14:textId="77777777" w:rsidTr="396C8091">
        <w:trPr>
          <w:trHeight w:val="53"/>
        </w:trPr>
        <w:tc>
          <w:tcPr>
            <w:tcW w:w="9322" w:type="dxa"/>
            <w:gridSpan w:val="2"/>
          </w:tcPr>
          <w:p w14:paraId="1579532D" w14:textId="5EEA6717" w:rsidR="0033034C" w:rsidRPr="007E4583" w:rsidRDefault="5920E170" w:rsidP="396C8091">
            <w:pPr>
              <w:jc w:val="both"/>
              <w:rPr>
                <w:rFonts w:asciiTheme="minorHAnsi" w:hAnsiTheme="minorHAnsi" w:cstheme="minorHAnsi"/>
                <w:i/>
                <w:iCs/>
                <w:strike/>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280C05E8"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Vedomosti: Študent pozná pojem kultúra,  základné reálie Francúzska a ostatných frankofónnych krajín. Rozumie pojmu kultúra. Pozná frankofónne kultúry a ich postavenie k francúzskej kultúre. Pozná novú lexiku súvisiacu s históriou, geografiou, kultúrou.</w:t>
            </w:r>
          </w:p>
          <w:p w14:paraId="704B5245" w14:textId="77777777" w:rsidR="001213EC" w:rsidRPr="007E4583" w:rsidRDefault="001213EC" w:rsidP="001213EC">
            <w:pPr>
              <w:textAlignment w:val="baseline"/>
              <w:rPr>
                <w:rFonts w:asciiTheme="minorHAnsi" w:hAnsiTheme="minorHAnsi" w:cstheme="minorHAnsi"/>
                <w:i/>
                <w:iCs/>
              </w:rPr>
            </w:pPr>
          </w:p>
          <w:p w14:paraId="14A01BBA"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xml:space="preserve">Zručnosti: Študent dokáže </w:t>
            </w:r>
          </w:p>
          <w:p w14:paraId="5D546F62"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definovať a vysvetliť vlastnými slovami pojem kultúra</w:t>
            </w:r>
          </w:p>
          <w:p w14:paraId="0B41E104"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použiť novú lexiku v primeranom kontexte.</w:t>
            </w:r>
          </w:p>
          <w:p w14:paraId="796204D5"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vysvetliť špecifiká frankofónnych krajín a porovnať ich</w:t>
            </w:r>
          </w:p>
          <w:p w14:paraId="406049ED"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lastRenderedPageBreak/>
              <w:t>- vyhľadávať informácie z rôznych  zdrojov, spracúvať ich v súlade so zadaním a prezentovať vo vyžiadanej forme</w:t>
            </w:r>
          </w:p>
          <w:p w14:paraId="4900EE53"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počúvať a sledovať súvislý výklad</w:t>
            </w:r>
          </w:p>
          <w:p w14:paraId="43C3CF34"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zaznamenávať informácie podľa vopred danej štruktúry</w:t>
            </w:r>
          </w:p>
          <w:p w14:paraId="49F0CAB1" w14:textId="77777777" w:rsidR="001213EC" w:rsidRPr="007E4583" w:rsidRDefault="001213EC" w:rsidP="001213EC">
            <w:pPr>
              <w:textAlignment w:val="baseline"/>
              <w:rPr>
                <w:rFonts w:asciiTheme="minorHAnsi" w:hAnsiTheme="minorHAnsi" w:cstheme="minorHAnsi"/>
                <w:i/>
                <w:iCs/>
              </w:rPr>
            </w:pPr>
            <w:r w:rsidRPr="007E4583">
              <w:rPr>
                <w:rFonts w:asciiTheme="minorHAnsi" w:hAnsiTheme="minorHAnsi" w:cstheme="minorHAnsi"/>
                <w:i/>
                <w:iCs/>
              </w:rPr>
              <w:t>- rozpoznať a identifikovať mieru dôveryhodnosti informácie na základe jej zdroja</w:t>
            </w:r>
          </w:p>
          <w:p w14:paraId="359CC91C" w14:textId="77777777" w:rsidR="001213EC" w:rsidRPr="007E4583" w:rsidRDefault="001213EC" w:rsidP="001213EC">
            <w:pPr>
              <w:textAlignment w:val="baseline"/>
              <w:rPr>
                <w:rFonts w:asciiTheme="minorHAnsi" w:hAnsiTheme="minorHAnsi" w:cstheme="minorHAnsi"/>
                <w:i/>
                <w:iCs/>
              </w:rPr>
            </w:pPr>
          </w:p>
          <w:p w14:paraId="4130BC2C" w14:textId="6EE4A9EF" w:rsidR="0033034C" w:rsidRPr="007E4583" w:rsidRDefault="002111B2" w:rsidP="001213EC">
            <w:pPr>
              <w:jc w:val="both"/>
              <w:rPr>
                <w:rFonts w:asciiTheme="minorHAnsi" w:eastAsiaTheme="minorEastAsia" w:hAnsiTheme="minorHAnsi" w:cstheme="minorHAnsi"/>
                <w:i/>
                <w:iCs/>
              </w:rPr>
            </w:pPr>
            <w:r w:rsidRPr="007E4583">
              <w:rPr>
                <w:rFonts w:asciiTheme="minorHAnsi" w:hAnsiTheme="minorHAnsi" w:cstheme="minorHAnsi"/>
                <w:i/>
                <w:iCs/>
              </w:rPr>
              <w:t xml:space="preserve">Kompetentnosti: </w:t>
            </w:r>
            <w:r w:rsidR="001213EC" w:rsidRPr="007E4583">
              <w:rPr>
                <w:rFonts w:asciiTheme="minorHAnsi" w:hAnsiTheme="minorHAnsi" w:cstheme="minorHAnsi"/>
                <w:i/>
                <w:iCs/>
              </w:rPr>
              <w:t>Okrem osvojenia si  faktografie si študent rozšíri slovnú zásobu čím si rozvíja rečové kompeten</w:t>
            </w:r>
            <w:r w:rsidR="00393860" w:rsidRPr="007E4583">
              <w:rPr>
                <w:rFonts w:asciiTheme="minorHAnsi" w:hAnsiTheme="minorHAnsi" w:cstheme="minorHAnsi"/>
                <w:i/>
                <w:iCs/>
              </w:rPr>
              <w:t>tnosti</w:t>
            </w:r>
            <w:r w:rsidR="001213EC" w:rsidRPr="007E4583">
              <w:rPr>
                <w:rFonts w:asciiTheme="minorHAnsi" w:hAnsiTheme="minorHAnsi" w:cstheme="minorHAnsi"/>
                <w:i/>
                <w:iCs/>
              </w:rPr>
              <w:t xml:space="preserve"> a digitálne </w:t>
            </w:r>
            <w:r w:rsidR="00393860" w:rsidRPr="007E4583">
              <w:rPr>
                <w:rFonts w:asciiTheme="minorHAnsi" w:hAnsiTheme="minorHAnsi" w:cstheme="minorHAnsi"/>
                <w:i/>
                <w:iCs/>
              </w:rPr>
              <w:t xml:space="preserve">kompetentnosti </w:t>
            </w:r>
            <w:r w:rsidR="001213EC" w:rsidRPr="007E4583">
              <w:rPr>
                <w:rFonts w:asciiTheme="minorHAnsi" w:hAnsiTheme="minorHAnsi" w:cstheme="minorHAnsi"/>
                <w:i/>
                <w:iCs/>
              </w:rPr>
              <w:t xml:space="preserve">vďaka prezentovaniu v cudzom jazyku. Získané vedomosti a zručnosti tvoria východisko pre získanie </w:t>
            </w:r>
            <w:r w:rsidR="00393860" w:rsidRPr="007E4583">
              <w:rPr>
                <w:rFonts w:asciiTheme="minorHAnsi" w:hAnsiTheme="minorHAnsi" w:cstheme="minorHAnsi"/>
                <w:i/>
                <w:iCs/>
              </w:rPr>
              <w:t xml:space="preserve">kompetentnosti </w:t>
            </w:r>
            <w:r w:rsidR="001213EC" w:rsidRPr="007E4583">
              <w:rPr>
                <w:rFonts w:asciiTheme="minorHAnsi" w:hAnsiTheme="minorHAnsi" w:cstheme="minorHAnsi"/>
                <w:i/>
                <w:iCs/>
              </w:rPr>
              <w:t>kritického myslenia.</w:t>
            </w:r>
          </w:p>
        </w:tc>
      </w:tr>
      <w:tr w:rsidR="005C32DC" w:rsidRPr="007E4583" w14:paraId="7A2D5EA8" w14:textId="77777777" w:rsidTr="396C8091">
        <w:trPr>
          <w:trHeight w:val="53"/>
        </w:trPr>
        <w:tc>
          <w:tcPr>
            <w:tcW w:w="9322" w:type="dxa"/>
            <w:gridSpan w:val="2"/>
          </w:tcPr>
          <w:p w14:paraId="2F8BE977" w14:textId="77777777" w:rsidR="0033034C" w:rsidRPr="007E4583" w:rsidRDefault="0033034C" w:rsidP="0033034C">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25884144" w14:textId="021D0284" w:rsidR="0033034C" w:rsidRPr="007E4583" w:rsidRDefault="0033034C" w:rsidP="0033034C">
            <w:pPr>
              <w:rPr>
                <w:rFonts w:asciiTheme="minorHAnsi" w:hAnsiTheme="minorHAnsi" w:cstheme="minorHAnsi"/>
                <w:i/>
              </w:rPr>
            </w:pPr>
            <w:r w:rsidRPr="007E4583">
              <w:rPr>
                <w:rFonts w:asciiTheme="minorHAnsi" w:hAnsiTheme="minorHAnsi" w:cstheme="minorHAnsi"/>
                <w:i/>
              </w:rPr>
              <w:t xml:space="preserve">Vysvetlenie základných pojmov: </w:t>
            </w:r>
            <w:r w:rsidR="00C8742F" w:rsidRPr="007E4583">
              <w:rPr>
                <w:rFonts w:asciiTheme="minorHAnsi" w:hAnsiTheme="minorHAnsi" w:cstheme="minorHAnsi"/>
                <w:i/>
              </w:rPr>
              <w:t xml:space="preserve">kultúra, </w:t>
            </w:r>
            <w:r w:rsidRPr="007E4583">
              <w:rPr>
                <w:rFonts w:asciiTheme="minorHAnsi" w:hAnsiTheme="minorHAnsi" w:cstheme="minorHAnsi"/>
                <w:i/>
              </w:rPr>
              <w:t xml:space="preserve">„frankofónia“,  francúzsky a frankofónny,  problematika centra a periférie a i. </w:t>
            </w:r>
          </w:p>
          <w:p w14:paraId="773C88AB" w14:textId="77777777" w:rsidR="0033034C" w:rsidRPr="007E4583" w:rsidRDefault="0033034C" w:rsidP="0033034C">
            <w:pPr>
              <w:rPr>
                <w:rFonts w:asciiTheme="minorHAnsi" w:hAnsiTheme="minorHAnsi" w:cstheme="minorHAnsi"/>
                <w:i/>
              </w:rPr>
            </w:pPr>
            <w:r w:rsidRPr="007E4583">
              <w:rPr>
                <w:rFonts w:asciiTheme="minorHAnsi" w:hAnsiTheme="minorHAnsi" w:cstheme="minorHAnsi"/>
                <w:i/>
              </w:rPr>
              <w:t>Základné  aktuálne  reálie Francúzska (geografia, územná správa, politický systém, ekonomika, aktuálna kultúra a dianie, súčasná veda a i.)</w:t>
            </w:r>
          </w:p>
          <w:p w14:paraId="08A9EE73" w14:textId="63582A1D" w:rsidR="0033034C" w:rsidRPr="007E4583" w:rsidRDefault="0EA7D530" w:rsidP="396C8091">
            <w:pPr>
              <w:jc w:val="both"/>
              <w:rPr>
                <w:rFonts w:asciiTheme="minorHAnsi" w:hAnsiTheme="minorHAnsi" w:cstheme="minorHAnsi"/>
                <w:i/>
                <w:iCs/>
              </w:rPr>
            </w:pPr>
            <w:r w:rsidRPr="007E4583">
              <w:rPr>
                <w:rFonts w:asciiTheme="minorHAnsi" w:hAnsiTheme="minorHAnsi" w:cstheme="minorHAnsi"/>
                <w:i/>
                <w:iCs/>
              </w:rPr>
              <w:t>Francúzsky jazyk a kultúra mimo Francúzska (európska „frankofónia“,  frankofónna kultúra na africkom kontinente, „frankofónia“ v Ázii,  v Amerike, kolonizácia, dekolonizácia,</w:t>
            </w:r>
            <w:r w:rsidR="587DF1B4" w:rsidRPr="007E4583">
              <w:rPr>
                <w:rFonts w:asciiTheme="minorHAnsi" w:hAnsiTheme="minorHAnsi" w:cstheme="minorHAnsi"/>
                <w:i/>
                <w:iCs/>
              </w:rPr>
              <w:t xml:space="preserve"> </w:t>
            </w:r>
            <w:r w:rsidRPr="007E4583">
              <w:rPr>
                <w:rFonts w:asciiTheme="minorHAnsi" w:hAnsiTheme="minorHAnsi" w:cstheme="minorHAnsi"/>
                <w:i/>
                <w:iCs/>
              </w:rPr>
              <w:t xml:space="preserve">postkolonializmus a i. </w:t>
            </w:r>
          </w:p>
        </w:tc>
      </w:tr>
      <w:tr w:rsidR="005C32DC" w:rsidRPr="007E4583" w14:paraId="0E882BC5" w14:textId="77777777" w:rsidTr="396C8091">
        <w:trPr>
          <w:trHeight w:val="53"/>
        </w:trPr>
        <w:tc>
          <w:tcPr>
            <w:tcW w:w="9322" w:type="dxa"/>
            <w:gridSpan w:val="2"/>
          </w:tcPr>
          <w:p w14:paraId="05806CB6" w14:textId="77777777" w:rsidR="00A51B5F" w:rsidRPr="007E4583" w:rsidRDefault="5900265A" w:rsidP="00A51B5F">
            <w:pPr>
              <w:rPr>
                <w:rFonts w:asciiTheme="minorHAnsi" w:hAnsiTheme="minorHAnsi" w:cstheme="minorHAnsi"/>
                <w:i/>
              </w:rPr>
            </w:pPr>
            <w:r w:rsidRPr="007E4583">
              <w:rPr>
                <w:rFonts w:asciiTheme="minorHAnsi" w:hAnsiTheme="minorHAnsi" w:cstheme="minorHAnsi"/>
                <w:b/>
                <w:bCs/>
              </w:rPr>
              <w:t>Odporúčaná literatúra:</w:t>
            </w:r>
            <w:r w:rsidRPr="007E4583">
              <w:rPr>
                <w:rFonts w:asciiTheme="minorHAnsi" w:hAnsiTheme="minorHAnsi" w:cstheme="minorHAnsi"/>
                <w:i/>
                <w:iCs/>
              </w:rPr>
              <w:t xml:space="preserve"> </w:t>
            </w:r>
          </w:p>
          <w:p w14:paraId="4ED4C137" w14:textId="77777777" w:rsidR="000B0A3F" w:rsidRPr="007E4583" w:rsidRDefault="000B0A3F" w:rsidP="000B0A3F">
            <w:pPr>
              <w:pStyle w:val="paragraph"/>
              <w:rPr>
                <w:rFonts w:asciiTheme="minorHAnsi" w:hAnsiTheme="minorHAnsi" w:cstheme="minorHAnsi"/>
                <w:color w:val="auto"/>
                <w:lang w:val="fr-FR"/>
              </w:rPr>
            </w:pPr>
            <w:r w:rsidRPr="007E4583">
              <w:rPr>
                <w:rFonts w:asciiTheme="minorHAnsi" w:hAnsiTheme="minorHAnsi" w:cstheme="minorHAnsi"/>
                <w:color w:val="auto"/>
              </w:rPr>
              <w:t xml:space="preserve">DUBY, G.: Dějiny Francie: od počátků po současnost. </w:t>
            </w:r>
            <w:r w:rsidRPr="007E4583">
              <w:rPr>
                <w:rFonts w:asciiTheme="minorHAnsi" w:hAnsiTheme="minorHAnsi" w:cstheme="minorHAnsi"/>
                <w:color w:val="auto"/>
                <w:lang w:val="fr-FR"/>
              </w:rPr>
              <w:t>Praha, Karolinum 2003</w:t>
            </w:r>
          </w:p>
          <w:p w14:paraId="530535B8" w14:textId="77777777" w:rsidR="000B0A3F" w:rsidRPr="007E4583" w:rsidRDefault="000B0A3F" w:rsidP="000B0A3F">
            <w:pPr>
              <w:pStyle w:val="paragraph"/>
              <w:rPr>
                <w:rFonts w:asciiTheme="minorHAnsi" w:hAnsiTheme="minorHAnsi" w:cstheme="minorHAnsi"/>
                <w:color w:val="auto"/>
              </w:rPr>
            </w:pPr>
            <w:r w:rsidRPr="007E4583">
              <w:rPr>
                <w:rFonts w:asciiTheme="minorHAnsi" w:hAnsiTheme="minorHAnsi" w:cstheme="minorHAnsi"/>
                <w:color w:val="auto"/>
                <w:lang w:val="fr-FR"/>
              </w:rPr>
              <w:t>JULAUD, J.-J. :La littérature française pour les nuls. Paris, Wiley 2014</w:t>
            </w:r>
            <w:r w:rsidRPr="007E4583">
              <w:rPr>
                <w:rFonts w:asciiTheme="minorHAnsi" w:hAnsiTheme="minorHAnsi" w:cstheme="minorHAnsi"/>
                <w:color w:val="auto"/>
              </w:rPr>
              <w:t> </w:t>
            </w:r>
          </w:p>
          <w:p w14:paraId="09EAAC6A" w14:textId="77777777" w:rsidR="000B0A3F" w:rsidRPr="007E4583" w:rsidRDefault="000B0A3F" w:rsidP="000B0A3F">
            <w:pPr>
              <w:pStyle w:val="paragraph"/>
              <w:rPr>
                <w:rFonts w:asciiTheme="minorHAnsi" w:hAnsiTheme="minorHAnsi" w:cstheme="minorHAnsi"/>
                <w:color w:val="auto"/>
              </w:rPr>
            </w:pPr>
            <w:r w:rsidRPr="007E4583">
              <w:rPr>
                <w:rFonts w:asciiTheme="minorHAnsi" w:hAnsiTheme="minorHAnsi" w:cstheme="minorHAnsi"/>
                <w:color w:val="auto"/>
                <w:lang w:val="fr-FR"/>
              </w:rPr>
              <w:t>JULAUD, J.-J. : L'histoire de France pour les nuls. Paris, Wiley 2008</w:t>
            </w:r>
            <w:r w:rsidRPr="007E4583">
              <w:rPr>
                <w:rFonts w:asciiTheme="minorHAnsi" w:hAnsiTheme="minorHAnsi" w:cstheme="minorHAnsi"/>
                <w:color w:val="auto"/>
              </w:rPr>
              <w:t>.</w:t>
            </w:r>
          </w:p>
          <w:p w14:paraId="0AE50673" w14:textId="77777777" w:rsidR="000B0A3F" w:rsidRPr="007E4583" w:rsidRDefault="000B0A3F" w:rsidP="000B0A3F">
            <w:pPr>
              <w:pStyle w:val="paragraph"/>
              <w:rPr>
                <w:rFonts w:asciiTheme="minorHAnsi" w:hAnsiTheme="minorHAnsi" w:cstheme="minorHAnsi"/>
                <w:color w:val="auto"/>
              </w:rPr>
            </w:pPr>
            <w:r w:rsidRPr="007E4583">
              <w:rPr>
                <w:rFonts w:asciiTheme="minorHAnsi" w:hAnsiTheme="minorHAnsi" w:cstheme="minorHAnsi"/>
                <w:color w:val="auto"/>
              </w:rPr>
              <w:t xml:space="preserve">KOŽELOVÁ, A. - KUPČIHOVÁ, K.: Panorama historique des arts plastiques et de l’architecture en France (de la Préhistoire à la fin de l’Ancien Régime). Prešov, FF PU 2014. </w:t>
            </w:r>
          </w:p>
          <w:p w14:paraId="0F351623" w14:textId="364F6F17" w:rsidR="000B0A3F" w:rsidRPr="007E4583" w:rsidRDefault="000B0A3F" w:rsidP="000B0A3F">
            <w:pPr>
              <w:pStyle w:val="paragraph"/>
              <w:rPr>
                <w:rFonts w:asciiTheme="minorHAnsi" w:hAnsiTheme="minorHAnsi" w:cstheme="minorHAnsi"/>
                <w:color w:val="auto"/>
              </w:rPr>
            </w:pPr>
            <w:r w:rsidRPr="007E4583">
              <w:rPr>
                <w:rFonts w:asciiTheme="minorHAnsi" w:hAnsiTheme="minorHAnsi" w:cstheme="minorHAnsi"/>
                <w:color w:val="auto"/>
              </w:rPr>
              <w:t xml:space="preserve">KOŽELOVÁ, A. - KUPČIHOVÁ, K.: Les arts plastiques en France de Napoléon Ier aux impressionnistes. Prešov, FF PU 2017.  </w:t>
            </w:r>
          </w:p>
          <w:p w14:paraId="73518D16" w14:textId="77777777" w:rsidR="00E21F53" w:rsidRPr="007E4583" w:rsidRDefault="00E21F53" w:rsidP="00E21F53">
            <w:pPr>
              <w:jc w:val="both"/>
              <w:rPr>
                <w:rFonts w:asciiTheme="minorHAnsi" w:hAnsiTheme="minorHAnsi" w:cstheme="minorHAnsi"/>
                <w:i/>
                <w:iCs/>
              </w:rPr>
            </w:pPr>
            <w:r w:rsidRPr="007E4583">
              <w:rPr>
                <w:rFonts w:asciiTheme="minorHAnsi" w:eastAsia="Calibri" w:hAnsiTheme="minorHAnsi" w:cstheme="minorHAnsi"/>
                <w:i/>
                <w:iCs/>
              </w:rPr>
              <w:t xml:space="preserve">KOŽELOVÁ, A.: Preklad kultúrnych referencií z antiky a kultúrna kompetencia prekladateľa. Prešov, FF PU 2017. </w:t>
            </w:r>
          </w:p>
          <w:p w14:paraId="029F0493" w14:textId="77777777" w:rsidR="000B0A3F" w:rsidRPr="007E4583" w:rsidRDefault="000B0A3F" w:rsidP="000B0A3F">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NIJKE, J.: Civilisation Progressive de la francophonie. Niveau intermédiaire. Paris, CLE, 2003 (alebo novšia)</w:t>
            </w:r>
          </w:p>
          <w:p w14:paraId="297F364C" w14:textId="77777777" w:rsidR="000B0A3F" w:rsidRPr="007E4583" w:rsidRDefault="000B0A3F" w:rsidP="000B0A3F">
            <w:pPr>
              <w:jc w:val="both"/>
              <w:rPr>
                <w:rFonts w:asciiTheme="minorHAnsi" w:eastAsia="Calibri" w:hAnsiTheme="minorHAnsi" w:cstheme="minorHAnsi"/>
              </w:rPr>
            </w:pPr>
            <w:r w:rsidRPr="007E4583">
              <w:rPr>
                <w:rFonts w:asciiTheme="minorHAnsi" w:eastAsia="Calibri" w:hAnsiTheme="minorHAnsi" w:cstheme="minorHAnsi"/>
                <w:i/>
                <w:iCs/>
                <w:lang w:val="fr"/>
              </w:rPr>
              <w:t xml:space="preserve">PÉCHEUR, J.: Civilisation progressive du français - Niveau avancé.. Paris, CLE, (2010) 2e éd. 2021. </w:t>
            </w:r>
          </w:p>
          <w:p w14:paraId="1052D29D" w14:textId="77777777" w:rsidR="000B0A3F" w:rsidRPr="007E4583" w:rsidRDefault="000B0A3F" w:rsidP="000B0A3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POVCHANIČ, Š.: Culture et communication interculturelle. Bratislava, Ekonomiická univerzita 2009. </w:t>
            </w:r>
          </w:p>
          <w:p w14:paraId="546682B6" w14:textId="77777777" w:rsidR="000B0A3F" w:rsidRPr="007E4583" w:rsidRDefault="000B0A3F" w:rsidP="000B0A3F">
            <w:pPr>
              <w:jc w:val="both"/>
              <w:rPr>
                <w:rFonts w:asciiTheme="minorHAnsi" w:eastAsia="Calibri" w:hAnsiTheme="minorHAnsi" w:cstheme="minorHAnsi"/>
              </w:rPr>
            </w:pPr>
            <w:r w:rsidRPr="007E4583">
              <w:rPr>
                <w:rFonts w:asciiTheme="minorHAnsi" w:eastAsia="Calibri" w:hAnsiTheme="minorHAnsi" w:cstheme="minorHAnsi"/>
                <w:i/>
                <w:iCs/>
                <w:lang w:val="fr"/>
              </w:rPr>
              <w:t>STEELE, R.: Civilisation progressive du français - Niveau intermédiaire. Paris, CLE, (2003) 2e éd. 2012.</w:t>
            </w:r>
          </w:p>
          <w:p w14:paraId="2F84A3AF" w14:textId="7BB16A5D" w:rsidR="00A51B5F" w:rsidRPr="007E4583" w:rsidRDefault="000B0A3F" w:rsidP="000B0A3F">
            <w:pPr>
              <w:jc w:val="both"/>
              <w:rPr>
                <w:rFonts w:asciiTheme="minorHAnsi" w:eastAsia="Calibri" w:hAnsiTheme="minorHAnsi" w:cstheme="minorHAnsi"/>
                <w:i/>
                <w:iCs/>
              </w:rPr>
            </w:pPr>
            <w:r w:rsidRPr="007E4583">
              <w:rPr>
                <w:rFonts w:asciiTheme="minorHAnsi" w:eastAsia="Calibri" w:hAnsiTheme="minorHAnsi" w:cstheme="minorHAnsi"/>
                <w:i/>
                <w:iCs/>
              </w:rPr>
              <w:t xml:space="preserve">VANTUCH A., POVCHANIČ, Š., KENÍŽOVÁ, K., ŠIMKOVÁ, S.: Dejiny francúzskej literatúry. </w:t>
            </w:r>
            <w:r w:rsidRPr="007E4583">
              <w:rPr>
                <w:rFonts w:asciiTheme="minorHAnsi" w:eastAsia="Calibri" w:hAnsiTheme="minorHAnsi" w:cstheme="minorHAnsi"/>
                <w:i/>
                <w:iCs/>
                <w:lang w:val="fr"/>
              </w:rPr>
              <w:t>Bratislava, Causa editio 1995.</w:t>
            </w:r>
          </w:p>
        </w:tc>
      </w:tr>
      <w:tr w:rsidR="005C32DC" w:rsidRPr="007E4583" w14:paraId="465E0ED2" w14:textId="77777777" w:rsidTr="396C8091">
        <w:trPr>
          <w:trHeight w:val="53"/>
        </w:trPr>
        <w:tc>
          <w:tcPr>
            <w:tcW w:w="9322" w:type="dxa"/>
            <w:gridSpan w:val="2"/>
          </w:tcPr>
          <w:p w14:paraId="7B741C9A" w14:textId="1003E8AB" w:rsidR="00A51B5F" w:rsidRPr="007E4583" w:rsidRDefault="5900265A"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1903EB14" w14:textId="0B3E1441" w:rsidR="00A51B5F" w:rsidRPr="007E4583" w:rsidRDefault="5900265A" w:rsidP="396C809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5C32DC" w:rsidRPr="007E4583" w14:paraId="2ED19F52" w14:textId="77777777" w:rsidTr="396C8091">
        <w:trPr>
          <w:trHeight w:val="53"/>
        </w:trPr>
        <w:tc>
          <w:tcPr>
            <w:tcW w:w="9322" w:type="dxa"/>
            <w:gridSpan w:val="2"/>
            <w:vAlign w:val="center"/>
          </w:tcPr>
          <w:p w14:paraId="216B5CBE"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53AE8" w:rsidRPr="007E4583" w14:paraId="33CCC044" w14:textId="77777777" w:rsidTr="0089689B">
        <w:trPr>
          <w:trHeight w:val="53"/>
        </w:trPr>
        <w:tc>
          <w:tcPr>
            <w:tcW w:w="9322" w:type="dxa"/>
            <w:gridSpan w:val="2"/>
          </w:tcPr>
          <w:p w14:paraId="485EFA87" w14:textId="77777777" w:rsidR="00453AE8" w:rsidRPr="007E4583" w:rsidRDefault="00453AE8" w:rsidP="0089689B">
            <w:pPr>
              <w:rPr>
                <w:rFonts w:asciiTheme="minorHAnsi" w:hAnsiTheme="minorHAnsi" w:cstheme="minorHAnsi"/>
                <w:b/>
              </w:rPr>
            </w:pPr>
            <w:r w:rsidRPr="007E4583">
              <w:rPr>
                <w:rFonts w:asciiTheme="minorHAnsi" w:hAnsiTheme="minorHAnsi" w:cstheme="minorHAnsi"/>
                <w:b/>
              </w:rPr>
              <w:t>Hodnotenie predmetov</w:t>
            </w:r>
          </w:p>
          <w:p w14:paraId="7EBDF2B8" w14:textId="77777777" w:rsidR="00453AE8" w:rsidRPr="007E4583" w:rsidRDefault="00453AE8"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53AE8" w:rsidRPr="007E4583" w14:paraId="507095CB"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58156957"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877090B"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9A2CE0E"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5C7A783"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771F773"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A2ECCB8"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FX</w:t>
                  </w:r>
                </w:p>
              </w:tc>
            </w:tr>
            <w:tr w:rsidR="00453AE8" w:rsidRPr="007E4583" w14:paraId="38204DF5" w14:textId="77777777" w:rsidTr="0089689B">
              <w:tc>
                <w:tcPr>
                  <w:tcW w:w="1496" w:type="dxa"/>
                  <w:tcBorders>
                    <w:top w:val="single" w:sz="4" w:space="0" w:color="auto"/>
                    <w:left w:val="single" w:sz="4" w:space="0" w:color="auto"/>
                    <w:bottom w:val="single" w:sz="4" w:space="0" w:color="auto"/>
                    <w:right w:val="single" w:sz="4" w:space="0" w:color="auto"/>
                  </w:tcBorders>
                </w:tcPr>
                <w:p w14:paraId="0A2F7C9E"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ACC7424"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907280"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858824"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DC4BFCB"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FFEAC2F"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r>
          </w:tbl>
          <w:p w14:paraId="4A5B8366" w14:textId="77777777" w:rsidR="00453AE8" w:rsidRPr="007E4583" w:rsidRDefault="00453AE8" w:rsidP="0089689B">
            <w:pPr>
              <w:jc w:val="both"/>
              <w:rPr>
                <w:rFonts w:asciiTheme="minorHAnsi" w:hAnsiTheme="minorHAnsi" w:cstheme="minorHAnsi"/>
                <w:i/>
              </w:rPr>
            </w:pPr>
            <w:r w:rsidRPr="007E4583">
              <w:rPr>
                <w:rFonts w:asciiTheme="minorHAnsi" w:hAnsiTheme="minorHAnsi" w:cstheme="minorHAnsi"/>
                <w:i/>
              </w:rPr>
              <w:t xml:space="preserve">   </w:t>
            </w:r>
          </w:p>
        </w:tc>
      </w:tr>
      <w:tr w:rsidR="00453AE8" w:rsidRPr="007E4583" w14:paraId="6DFE76A0" w14:textId="77777777" w:rsidTr="0089689B">
        <w:trPr>
          <w:trHeight w:val="53"/>
        </w:trPr>
        <w:tc>
          <w:tcPr>
            <w:tcW w:w="9322" w:type="dxa"/>
            <w:gridSpan w:val="2"/>
          </w:tcPr>
          <w:p w14:paraId="50F8ACDF"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30550EE" w14:textId="5F598E35" w:rsidR="00453AE8" w:rsidRPr="007E4583" w:rsidRDefault="00453AE8" w:rsidP="0089689B">
            <w:pPr>
              <w:tabs>
                <w:tab w:val="left" w:pos="1530"/>
              </w:tabs>
              <w:jc w:val="both"/>
              <w:rPr>
                <w:rFonts w:asciiTheme="minorHAnsi" w:hAnsiTheme="minorHAnsi" w:cstheme="minorHAnsi"/>
                <w:i/>
                <w:iCs/>
              </w:rPr>
            </w:pPr>
            <w:r w:rsidRPr="007E4583">
              <w:rPr>
                <w:rFonts w:asciiTheme="minorHAnsi" w:hAnsiTheme="minorHAnsi" w:cstheme="minorHAnsi"/>
                <w:i/>
                <w:iCs/>
              </w:rPr>
              <w:lastRenderedPageBreak/>
              <w:t>prof. Mgr. et Mgr. A. I. Koželová, PhD.</w:t>
            </w:r>
          </w:p>
        </w:tc>
      </w:tr>
      <w:tr w:rsidR="00453AE8" w:rsidRPr="007E4583" w14:paraId="37BB09C7" w14:textId="77777777" w:rsidTr="0089689B">
        <w:trPr>
          <w:trHeight w:val="53"/>
        </w:trPr>
        <w:tc>
          <w:tcPr>
            <w:tcW w:w="9322" w:type="dxa"/>
            <w:gridSpan w:val="2"/>
            <w:vAlign w:val="center"/>
          </w:tcPr>
          <w:p w14:paraId="5619D2DB"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lastRenderedPageBreak/>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B57807" w:rsidRPr="007E4583" w14:paraId="5EB60A38" w14:textId="77777777" w:rsidTr="0089689B">
        <w:trPr>
          <w:trHeight w:val="53"/>
        </w:trPr>
        <w:tc>
          <w:tcPr>
            <w:tcW w:w="9322" w:type="dxa"/>
            <w:gridSpan w:val="2"/>
            <w:vAlign w:val="center"/>
          </w:tcPr>
          <w:p w14:paraId="1D72F88D" w14:textId="77777777" w:rsidR="00453AE8" w:rsidRPr="007E4583" w:rsidRDefault="00453AE8"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AB30455" w14:textId="77777777" w:rsidR="00946641" w:rsidRPr="007E4583" w:rsidRDefault="00946641" w:rsidP="00946641">
      <w:pPr>
        <w:ind w:left="720"/>
        <w:jc w:val="both"/>
        <w:rPr>
          <w:rFonts w:asciiTheme="minorHAnsi" w:hAnsiTheme="minorHAnsi" w:cstheme="minorHAnsi"/>
        </w:rPr>
      </w:pPr>
    </w:p>
    <w:p w14:paraId="30B9E7E1"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2481D36B" w14:textId="77777777" w:rsidR="00946641" w:rsidRPr="007E4583" w:rsidRDefault="00946641" w:rsidP="3AC6AA7C">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23987BED"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7071EEE3" w14:textId="77777777" w:rsidTr="396C8091">
        <w:trPr>
          <w:trHeight w:val="53"/>
        </w:trPr>
        <w:tc>
          <w:tcPr>
            <w:tcW w:w="9322" w:type="dxa"/>
            <w:gridSpan w:val="2"/>
            <w:vAlign w:val="center"/>
          </w:tcPr>
          <w:p w14:paraId="2BD6F496"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6D6A2A63" w14:textId="77777777" w:rsidTr="396C8091">
        <w:trPr>
          <w:trHeight w:val="53"/>
        </w:trPr>
        <w:tc>
          <w:tcPr>
            <w:tcW w:w="9322" w:type="dxa"/>
            <w:gridSpan w:val="2"/>
            <w:vAlign w:val="center"/>
          </w:tcPr>
          <w:p w14:paraId="5DE676D8" w14:textId="7C5CB1C7"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65B41939" w14:textId="77777777" w:rsidTr="396C8091">
        <w:trPr>
          <w:trHeight w:val="53"/>
        </w:trPr>
        <w:tc>
          <w:tcPr>
            <w:tcW w:w="4110" w:type="dxa"/>
          </w:tcPr>
          <w:p w14:paraId="1CE903B7" w14:textId="39CA66B1" w:rsidR="0033034C" w:rsidRPr="007E4583" w:rsidRDefault="0EA7D530" w:rsidP="396C809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bookmarkStart w:id="2" w:name="_Hlk167818184"/>
            <w:r w:rsidRPr="007E4583">
              <w:rPr>
                <w:rFonts w:asciiTheme="minorHAnsi" w:hAnsiTheme="minorHAnsi" w:cstheme="minorHAnsi"/>
                <w:i/>
                <w:iCs/>
                <w:lang w:eastAsia="en-US"/>
              </w:rPr>
              <w:t>1IRO/PRJ</w:t>
            </w:r>
            <w:r w:rsidR="00D718D0" w:rsidRPr="007E4583">
              <w:rPr>
                <w:rFonts w:asciiTheme="minorHAnsi" w:hAnsiTheme="minorHAnsi" w:cstheme="minorHAnsi"/>
                <w:i/>
                <w:iCs/>
                <w:lang w:eastAsia="en-US"/>
              </w:rPr>
              <w:t>X</w:t>
            </w:r>
            <w:r w:rsidRPr="007E4583">
              <w:rPr>
                <w:rFonts w:asciiTheme="minorHAnsi" w:hAnsiTheme="minorHAnsi" w:cstheme="minorHAnsi"/>
                <w:i/>
                <w:iCs/>
                <w:lang w:eastAsia="en-US"/>
              </w:rPr>
              <w:t>1/</w:t>
            </w:r>
            <w:r w:rsidR="4A9718B9" w:rsidRPr="007E4583">
              <w:rPr>
                <w:rFonts w:asciiTheme="minorHAnsi" w:hAnsiTheme="minorHAnsi" w:cstheme="minorHAnsi"/>
                <w:i/>
                <w:iCs/>
                <w:lang w:eastAsia="en-US"/>
              </w:rPr>
              <w:t>2</w:t>
            </w:r>
            <w:r w:rsidR="00D718D0" w:rsidRPr="007E4583">
              <w:rPr>
                <w:rFonts w:asciiTheme="minorHAnsi" w:hAnsiTheme="minorHAnsi" w:cstheme="minorHAnsi"/>
                <w:i/>
                <w:iCs/>
                <w:lang w:eastAsia="en-US"/>
              </w:rPr>
              <w:t>4</w:t>
            </w:r>
            <w:bookmarkEnd w:id="2"/>
          </w:p>
        </w:tc>
        <w:tc>
          <w:tcPr>
            <w:tcW w:w="5212" w:type="dxa"/>
          </w:tcPr>
          <w:p w14:paraId="32403EC0" w14:textId="7115E394" w:rsidR="0033034C" w:rsidRPr="007E4583" w:rsidRDefault="0033034C" w:rsidP="0033034C">
            <w:pPr>
              <w:rPr>
                <w:rFonts w:asciiTheme="minorHAnsi" w:hAnsiTheme="minorHAnsi" w:cstheme="minorHAnsi"/>
                <w:b/>
              </w:rPr>
            </w:pPr>
            <w:r w:rsidRPr="007E4583">
              <w:rPr>
                <w:rFonts w:asciiTheme="minorHAnsi" w:hAnsiTheme="minorHAnsi" w:cstheme="minorHAnsi"/>
                <w:b/>
                <w:lang w:eastAsia="en-US"/>
              </w:rPr>
              <w:t xml:space="preserve">Názov predmetu: </w:t>
            </w:r>
            <w:bookmarkStart w:id="3" w:name="_Hlk167818174"/>
            <w:r w:rsidRPr="007E4583">
              <w:rPr>
                <w:rFonts w:asciiTheme="minorHAnsi" w:hAnsiTheme="minorHAnsi" w:cstheme="minorHAnsi"/>
                <w:i/>
                <w:lang w:eastAsia="en-US"/>
              </w:rPr>
              <w:t>Praktický jazyk 1</w:t>
            </w:r>
            <w:r w:rsidR="00D718D0" w:rsidRPr="007E4583">
              <w:rPr>
                <w:rFonts w:asciiTheme="minorHAnsi" w:hAnsiTheme="minorHAnsi" w:cstheme="minorHAnsi"/>
                <w:i/>
                <w:lang w:eastAsia="en-US"/>
              </w:rPr>
              <w:t xml:space="preserve"> </w:t>
            </w:r>
            <w:r w:rsidR="00D718D0" w:rsidRPr="007E4583">
              <w:rPr>
                <w:rStyle w:val="Nadpis1Char"/>
                <w:rFonts w:asciiTheme="minorHAnsi" w:hAnsiTheme="minorHAnsi" w:cstheme="minorHAnsi"/>
              </w:rPr>
              <w:t>– profilový predmet</w:t>
            </w:r>
            <w:bookmarkEnd w:id="3"/>
          </w:p>
        </w:tc>
      </w:tr>
      <w:tr w:rsidR="005C32DC" w:rsidRPr="007E4583" w14:paraId="7F553E17" w14:textId="77777777" w:rsidTr="396C8091">
        <w:trPr>
          <w:trHeight w:val="53"/>
        </w:trPr>
        <w:tc>
          <w:tcPr>
            <w:tcW w:w="9322" w:type="dxa"/>
            <w:gridSpan w:val="2"/>
          </w:tcPr>
          <w:p w14:paraId="3F93646A" w14:textId="77777777" w:rsidR="0033034C" w:rsidRPr="007E4583" w:rsidRDefault="0033034C" w:rsidP="0033034C">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14801DD6" w14:textId="7E7FEABA" w:rsidR="0033034C" w:rsidRPr="007E4583" w:rsidRDefault="0033034C" w:rsidP="0033034C">
            <w:pPr>
              <w:rPr>
                <w:rFonts w:asciiTheme="minorHAnsi" w:hAnsiTheme="minorHAnsi" w:cstheme="minorHAnsi"/>
                <w:i/>
                <w:lang w:eastAsia="en-US"/>
              </w:rPr>
            </w:pPr>
            <w:r w:rsidRPr="007E4583">
              <w:rPr>
                <w:rFonts w:asciiTheme="minorHAnsi" w:hAnsiTheme="minorHAnsi" w:cstheme="minorHAnsi"/>
                <w:i/>
                <w:lang w:eastAsia="en-US"/>
              </w:rPr>
              <w:t>druh a rozsah: 2 hodiny seminár</w:t>
            </w:r>
            <w:r w:rsidR="00D718D0" w:rsidRPr="007E4583">
              <w:rPr>
                <w:rFonts w:asciiTheme="minorHAnsi" w:hAnsiTheme="minorHAnsi" w:cstheme="minorHAnsi"/>
                <w:i/>
                <w:lang w:eastAsia="en-US"/>
              </w:rPr>
              <w:t xml:space="preserve"> </w:t>
            </w:r>
            <w:r w:rsidR="00534E60" w:rsidRPr="007E4583">
              <w:rPr>
                <w:rFonts w:asciiTheme="minorHAnsi" w:hAnsiTheme="minorHAnsi" w:cstheme="minorHAnsi"/>
                <w:i/>
                <w:lang w:eastAsia="en-US"/>
              </w:rPr>
              <w:t xml:space="preserve">/ 2 hodiny cvičenia týždenne </w:t>
            </w:r>
            <w:r w:rsidRPr="007E4583">
              <w:rPr>
                <w:rFonts w:asciiTheme="minorHAnsi" w:hAnsiTheme="minorHAnsi" w:cstheme="minorHAnsi"/>
                <w:i/>
                <w:lang w:eastAsia="en-US"/>
              </w:rPr>
              <w:t xml:space="preserve"> (</w:t>
            </w:r>
            <w:r w:rsidR="00534E60" w:rsidRPr="007E4583">
              <w:rPr>
                <w:rFonts w:asciiTheme="minorHAnsi" w:hAnsiTheme="minorHAnsi" w:cstheme="minorHAnsi"/>
                <w:i/>
                <w:lang w:eastAsia="en-US"/>
              </w:rPr>
              <w:t>2</w:t>
            </w:r>
            <w:r w:rsidRPr="007E4583">
              <w:rPr>
                <w:rFonts w:asciiTheme="minorHAnsi" w:hAnsiTheme="minorHAnsi" w:cstheme="minorHAnsi"/>
                <w:i/>
                <w:lang w:eastAsia="en-US"/>
              </w:rPr>
              <w:t>/2)</w:t>
            </w:r>
          </w:p>
          <w:p w14:paraId="1B4D4B7A" w14:textId="1541B271" w:rsidR="0033034C" w:rsidRPr="007E4583" w:rsidRDefault="00882D27" w:rsidP="0033034C">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5C32DC" w:rsidRPr="007E4583" w14:paraId="0A768663" w14:textId="77777777" w:rsidTr="396C8091">
        <w:trPr>
          <w:trHeight w:val="53"/>
        </w:trPr>
        <w:tc>
          <w:tcPr>
            <w:tcW w:w="9322" w:type="dxa"/>
            <w:gridSpan w:val="2"/>
          </w:tcPr>
          <w:p w14:paraId="043BF018" w14:textId="5FF85593" w:rsidR="0033034C" w:rsidRPr="007E4583" w:rsidRDefault="0033034C" w:rsidP="0033034C">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w:t>
            </w:r>
            <w:r w:rsidR="00534E60" w:rsidRPr="007E4583">
              <w:rPr>
                <w:rFonts w:asciiTheme="minorHAnsi" w:hAnsiTheme="minorHAnsi" w:cstheme="minorHAnsi"/>
                <w:i/>
                <w:lang w:eastAsia="en-US"/>
              </w:rPr>
              <w:t>6</w:t>
            </w:r>
          </w:p>
        </w:tc>
      </w:tr>
      <w:tr w:rsidR="005C32DC" w:rsidRPr="007E4583" w14:paraId="3F433B43" w14:textId="77777777" w:rsidTr="396C8091">
        <w:trPr>
          <w:trHeight w:val="53"/>
        </w:trPr>
        <w:tc>
          <w:tcPr>
            <w:tcW w:w="9322" w:type="dxa"/>
            <w:gridSpan w:val="2"/>
            <w:vAlign w:val="center"/>
          </w:tcPr>
          <w:p w14:paraId="000E4A40" w14:textId="1C2CE4C8"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33034C" w:rsidRPr="007E4583">
              <w:rPr>
                <w:rFonts w:asciiTheme="minorHAnsi" w:hAnsiTheme="minorHAnsi" w:cstheme="minorHAnsi"/>
                <w:i/>
                <w:iCs/>
              </w:rPr>
              <w:t>1</w:t>
            </w:r>
            <w:r w:rsidRPr="007E4583">
              <w:rPr>
                <w:rFonts w:asciiTheme="minorHAnsi" w:hAnsiTheme="minorHAnsi" w:cstheme="minorHAnsi"/>
                <w:i/>
                <w:iCs/>
              </w:rPr>
              <w:t>. semester štúdia</w:t>
            </w:r>
          </w:p>
        </w:tc>
      </w:tr>
      <w:tr w:rsidR="005C32DC" w:rsidRPr="007E4583" w14:paraId="2BBA4957" w14:textId="77777777" w:rsidTr="396C8091">
        <w:trPr>
          <w:trHeight w:val="53"/>
        </w:trPr>
        <w:tc>
          <w:tcPr>
            <w:tcW w:w="9322" w:type="dxa"/>
            <w:gridSpan w:val="2"/>
            <w:vAlign w:val="center"/>
          </w:tcPr>
          <w:p w14:paraId="11455428" w14:textId="605C0F43" w:rsidR="00B15B2D" w:rsidRPr="007E4583" w:rsidRDefault="00B70766"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5E6E4188" w14:textId="77777777" w:rsidTr="396C8091">
        <w:trPr>
          <w:trHeight w:val="53"/>
        </w:trPr>
        <w:tc>
          <w:tcPr>
            <w:tcW w:w="9322" w:type="dxa"/>
            <w:gridSpan w:val="2"/>
            <w:vAlign w:val="center"/>
          </w:tcPr>
          <w:p w14:paraId="249C5B09"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1990ADF5" w14:textId="0B980824" w:rsidR="00946641" w:rsidRPr="007E4583" w:rsidRDefault="00946641" w:rsidP="003A6795">
            <w:pPr>
              <w:jc w:val="both"/>
              <w:rPr>
                <w:rFonts w:asciiTheme="minorHAnsi" w:hAnsiTheme="minorHAnsi" w:cstheme="minorHAnsi"/>
                <w:i/>
              </w:rPr>
            </w:pPr>
            <w:r w:rsidRPr="007E4583">
              <w:rPr>
                <w:rFonts w:asciiTheme="minorHAnsi" w:hAnsiTheme="minorHAnsi" w:cstheme="minorHAnsi"/>
                <w:i/>
              </w:rPr>
              <w:t>Predmet nemá nadväznosť</w:t>
            </w:r>
          </w:p>
        </w:tc>
      </w:tr>
      <w:tr w:rsidR="005C32DC" w:rsidRPr="007E4583" w14:paraId="5FAD7FBB" w14:textId="77777777" w:rsidTr="396C8091">
        <w:trPr>
          <w:trHeight w:val="53"/>
        </w:trPr>
        <w:tc>
          <w:tcPr>
            <w:tcW w:w="9322" w:type="dxa"/>
            <w:gridSpan w:val="2"/>
          </w:tcPr>
          <w:p w14:paraId="66DA93EA" w14:textId="182A9F70"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52935D3C" w14:textId="253794B1"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6C71C9CC" w14:textId="74159988"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 študenti doma vypracujú zadania/cvičenia, spracujú texty, napíšu komentáre k textom/témam vybratých z konkrétnych učebníc, resp. z</w:t>
            </w:r>
            <w:r w:rsidR="006E212A" w:rsidRPr="007E4583">
              <w:rPr>
                <w:rFonts w:asciiTheme="minorHAnsi" w:eastAsia="Calibri" w:hAnsiTheme="minorHAnsi" w:cstheme="minorHAnsi"/>
                <w:i/>
                <w:iCs/>
              </w:rPr>
              <w:t> </w:t>
            </w:r>
            <w:r w:rsidRPr="007E4583">
              <w:rPr>
                <w:rFonts w:asciiTheme="minorHAnsi" w:eastAsia="Calibri" w:hAnsiTheme="minorHAnsi" w:cstheme="minorHAnsi"/>
                <w:i/>
                <w:iCs/>
              </w:rPr>
              <w:t>aktuáln</w:t>
            </w:r>
            <w:r w:rsidR="006E212A" w:rsidRPr="007E4583">
              <w:rPr>
                <w:rFonts w:asciiTheme="minorHAnsi" w:eastAsia="Calibri" w:hAnsiTheme="minorHAnsi" w:cstheme="minorHAnsi"/>
                <w:i/>
                <w:iCs/>
              </w:rPr>
              <w:t>ej tla</w:t>
            </w:r>
            <w:r w:rsidR="006A1778" w:rsidRPr="007E4583">
              <w:rPr>
                <w:rFonts w:asciiTheme="minorHAnsi" w:eastAsia="Calibri" w:hAnsiTheme="minorHAnsi" w:cstheme="minorHAnsi"/>
                <w:i/>
                <w:iCs/>
              </w:rPr>
              <w:t>č</w:t>
            </w:r>
            <w:r w:rsidR="006E212A" w:rsidRPr="007E4583">
              <w:rPr>
                <w:rFonts w:asciiTheme="minorHAnsi" w:eastAsia="Calibri" w:hAnsiTheme="minorHAnsi" w:cstheme="minorHAnsi"/>
                <w:i/>
                <w:iCs/>
              </w:rPr>
              <w:t>e</w:t>
            </w:r>
            <w:r w:rsidRPr="007E4583">
              <w:rPr>
                <w:rFonts w:asciiTheme="minorHAnsi" w:eastAsia="Calibri" w:hAnsiTheme="minorHAnsi" w:cstheme="minorHAnsi"/>
                <w:i/>
                <w:iCs/>
              </w:rPr>
              <w:t xml:space="preserve">.  Na hodinách sa hodnotí ústny aj písomný prejav: ústna forma sa overí formou jednej povinnej prezentácie na vopred stanovenú tému na začiatku semestra.  Absolvovanie prezentácie je podmienkou pre udelenie kreditov. </w:t>
            </w:r>
          </w:p>
          <w:p w14:paraId="78D1AE5F" w14:textId="21525FAE"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0DBC3305" w14:textId="3F4176A2"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w:t>
            </w:r>
            <w:r w:rsidR="78D6AFFD"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i/>
                <w:iCs/>
              </w:rPr>
              <w:t xml:space="preserve">hodnotení na základe absolvovania písomného testu zameraného na overenie praktického ovládania fr. jazyka (ovládanie lexiky, písanie krátkych slohových útvarov, atď.). </w:t>
            </w:r>
            <w:r w:rsidRPr="007E4583">
              <w:rPr>
                <w:rFonts w:asciiTheme="minorHAnsi" w:eastAsia="Calibri" w:hAnsiTheme="minorHAnsi" w:cstheme="minorHAnsi"/>
              </w:rPr>
              <w:t xml:space="preserve"> </w:t>
            </w:r>
          </w:p>
          <w:p w14:paraId="43F32E16" w14:textId="35CD500D" w:rsidR="0033034C" w:rsidRPr="007E4583" w:rsidRDefault="6AAAD49A" w:rsidP="396C809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zo všetkých čiastkových hodnotení</w:t>
            </w:r>
            <w:r w:rsidR="1AA316E6" w:rsidRPr="007E4583">
              <w:rPr>
                <w:rFonts w:asciiTheme="minorHAnsi" w:eastAsia="Calibri" w:hAnsiTheme="minorHAnsi" w:cstheme="minorHAnsi"/>
                <w:i/>
                <w:iCs/>
              </w:rPr>
              <w:t>, pričom z každej časti musí študent získať minimálne 50%.</w:t>
            </w:r>
          </w:p>
          <w:p w14:paraId="6C9BB622" w14:textId="622679A4"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15E7B92B" w14:textId="5660787E" w:rsidR="0033034C" w:rsidRPr="007E4583" w:rsidRDefault="6AAAD49A" w:rsidP="396C809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7A1F72D0" w14:textId="71C74A7C" w:rsidR="0033034C" w:rsidRPr="007E4583" w:rsidRDefault="6AAAD49A" w:rsidP="396C8091">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0850B2" w:rsidRPr="007E4583">
              <w:rPr>
                <w:rFonts w:asciiTheme="minorHAnsi" w:eastAsia="Calibri" w:hAnsiTheme="minorHAnsi" w:cstheme="minorHAnsi"/>
                <w:i/>
                <w:iCs/>
              </w:rPr>
              <w:t>skúška</w:t>
            </w:r>
          </w:p>
          <w:p w14:paraId="308F10A8" w14:textId="0A3BB221" w:rsidR="0099268B" w:rsidRPr="007E4583" w:rsidRDefault="0099268B" w:rsidP="396C8091">
            <w:pPr>
              <w:jc w:val="both"/>
              <w:rPr>
                <w:rFonts w:asciiTheme="minorHAnsi" w:eastAsia="Calibri" w:hAnsiTheme="minorHAnsi" w:cstheme="minorHAnsi"/>
              </w:rPr>
            </w:pPr>
          </w:p>
          <w:p w14:paraId="14A80E14" w14:textId="77777777" w:rsidR="00BE7C3D" w:rsidRPr="007E4583" w:rsidRDefault="00BE7C3D" w:rsidP="00BE7C3D">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0E30BF4E" w14:textId="4A5C1595" w:rsidR="00BE7C3D" w:rsidRPr="007E4583" w:rsidRDefault="00BE7C3D" w:rsidP="00BE7C3D">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1. Výučba predmetu: 2 seminár</w:t>
            </w:r>
            <w:r w:rsidR="000850B2" w:rsidRPr="007E4583">
              <w:rPr>
                <w:rStyle w:val="normaltextrun"/>
                <w:rFonts w:asciiTheme="minorHAnsi" w:hAnsiTheme="minorHAnsi" w:cstheme="minorHAnsi"/>
                <w:color w:val="auto"/>
              </w:rPr>
              <w:t xml:space="preserve"> / 2cvičenia</w:t>
            </w:r>
            <w:r w:rsidRPr="007E4583">
              <w:rPr>
                <w:rStyle w:val="normaltextrun"/>
                <w:rFonts w:asciiTheme="minorHAnsi" w:hAnsiTheme="minorHAnsi" w:cstheme="minorHAnsi"/>
                <w:color w:val="auto"/>
              </w:rPr>
              <w:t xml:space="preserve">: 13 týždňov x </w:t>
            </w:r>
            <w:r w:rsidR="000850B2" w:rsidRPr="007E4583">
              <w:rPr>
                <w:rStyle w:val="normaltextrun"/>
                <w:rFonts w:asciiTheme="minorHAnsi" w:hAnsiTheme="minorHAnsi" w:cstheme="minorHAnsi"/>
                <w:color w:val="auto"/>
              </w:rPr>
              <w:t>4</w:t>
            </w:r>
            <w:r w:rsidRPr="007E4583">
              <w:rPr>
                <w:rStyle w:val="normaltextrun"/>
                <w:rFonts w:asciiTheme="minorHAnsi" w:hAnsiTheme="minorHAnsi" w:cstheme="minorHAnsi"/>
                <w:color w:val="auto"/>
              </w:rPr>
              <w:t xml:space="preserve"> h = </w:t>
            </w:r>
            <w:r w:rsidR="000850B2" w:rsidRPr="007E4583">
              <w:rPr>
                <w:rStyle w:val="normaltextrun"/>
                <w:rFonts w:asciiTheme="minorHAnsi" w:hAnsiTheme="minorHAnsi" w:cstheme="minorHAnsi"/>
                <w:color w:val="auto"/>
              </w:rPr>
              <w:t>52</w:t>
            </w:r>
            <w:r w:rsidRPr="007E4583">
              <w:rPr>
                <w:rStyle w:val="normaltextrun"/>
                <w:rFonts w:asciiTheme="minorHAnsi" w:hAnsiTheme="minorHAnsi" w:cstheme="minorHAnsi"/>
                <w:color w:val="auto"/>
              </w:rPr>
              <w:t xml:space="preserve"> h </w:t>
            </w:r>
          </w:p>
          <w:p w14:paraId="7F27C2FD" w14:textId="38A88F70" w:rsidR="00BE7C3D" w:rsidRPr="007E4583" w:rsidRDefault="00BE7C3D" w:rsidP="00BE7C3D">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w:t>
            </w:r>
            <w:bookmarkStart w:id="4" w:name="_Hlk93574004"/>
            <w:r w:rsidRPr="007E4583">
              <w:rPr>
                <w:rStyle w:val="normaltextrun"/>
                <w:rFonts w:asciiTheme="minorHAnsi" w:hAnsiTheme="minorHAnsi" w:cstheme="minorHAnsi"/>
                <w:color w:val="auto"/>
              </w:rPr>
              <w:t xml:space="preserve">preklad </w:t>
            </w:r>
            <w:bookmarkEnd w:id="4"/>
            <w:r w:rsidRPr="007E4583">
              <w:rPr>
                <w:rStyle w:val="normaltextrun"/>
                <w:rFonts w:asciiTheme="minorHAnsi" w:hAnsiTheme="minorHAnsi" w:cstheme="minorHAnsi"/>
                <w:color w:val="auto"/>
              </w:rPr>
              <w:t xml:space="preserve">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w:t>
            </w:r>
            <w:r w:rsidR="000850B2" w:rsidRPr="007E4583">
              <w:rPr>
                <w:rStyle w:val="normaltextrun"/>
                <w:rFonts w:asciiTheme="minorHAnsi" w:hAnsiTheme="minorHAnsi" w:cstheme="minorHAnsi"/>
                <w:color w:val="auto"/>
              </w:rPr>
              <w:t>8</w:t>
            </w:r>
            <w:r w:rsidRPr="007E4583">
              <w:rPr>
                <w:rStyle w:val="normaltextrun"/>
                <w:rFonts w:asciiTheme="minorHAnsi" w:hAnsiTheme="minorHAnsi" w:cstheme="minorHAnsi"/>
                <w:color w:val="auto"/>
              </w:rPr>
              <w:t xml:space="preserve">0 h </w:t>
            </w:r>
          </w:p>
          <w:p w14:paraId="337051D5" w14:textId="6D841B92" w:rsidR="00BE7C3D" w:rsidRPr="007E4583" w:rsidRDefault="00BE7C3D" w:rsidP="00BE7C3D">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3. Individuálne štúdium študijných materiálov: </w:t>
            </w:r>
            <w:r w:rsidR="000850B2" w:rsidRPr="007E4583">
              <w:rPr>
                <w:rStyle w:val="normaltextrun"/>
                <w:rFonts w:asciiTheme="minorHAnsi" w:hAnsiTheme="minorHAnsi" w:cstheme="minorHAnsi"/>
                <w:color w:val="auto"/>
              </w:rPr>
              <w:t>48</w:t>
            </w:r>
            <w:r w:rsidRPr="007E4583">
              <w:rPr>
                <w:rStyle w:val="normaltextrun"/>
                <w:rFonts w:asciiTheme="minorHAnsi" w:hAnsiTheme="minorHAnsi" w:cstheme="minorHAnsi"/>
                <w:color w:val="auto"/>
              </w:rPr>
              <w:t>h</w:t>
            </w:r>
          </w:p>
          <w:p w14:paraId="6ED7964A" w14:textId="14F5211E" w:rsidR="0099268B" w:rsidRPr="007E4583" w:rsidRDefault="00E5574A" w:rsidP="396C8091">
            <w:pPr>
              <w:jc w:val="both"/>
              <w:rPr>
                <w:rFonts w:asciiTheme="minorHAnsi" w:eastAsia="Calibri" w:hAnsiTheme="minorHAnsi" w:cstheme="minorHAnsi"/>
                <w:i/>
                <w:iCs/>
              </w:rPr>
            </w:pPr>
            <w:r w:rsidRPr="007E4583">
              <w:rPr>
                <w:rFonts w:asciiTheme="minorHAnsi" w:hAnsiTheme="minorHAnsi" w:cstheme="minorHAnsi"/>
                <w:i/>
                <w:iCs/>
              </w:rPr>
              <w:t xml:space="preserve">Spolu – </w:t>
            </w:r>
            <w:r w:rsidR="000850B2" w:rsidRPr="007E4583">
              <w:rPr>
                <w:rFonts w:asciiTheme="minorHAnsi" w:hAnsiTheme="minorHAnsi" w:cstheme="minorHAnsi"/>
                <w:i/>
                <w:iCs/>
              </w:rPr>
              <w:t>6</w:t>
            </w:r>
            <w:r w:rsidRPr="007E4583">
              <w:rPr>
                <w:rFonts w:asciiTheme="minorHAnsi" w:hAnsiTheme="minorHAnsi" w:cstheme="minorHAnsi"/>
                <w:i/>
                <w:iCs/>
              </w:rPr>
              <w:t xml:space="preserve"> kredity /</w:t>
            </w:r>
            <w:r w:rsidR="000850B2" w:rsidRPr="007E4583">
              <w:rPr>
                <w:rFonts w:asciiTheme="minorHAnsi" w:hAnsiTheme="minorHAnsi" w:cstheme="minorHAnsi"/>
                <w:i/>
                <w:iCs/>
              </w:rPr>
              <w:t>18</w:t>
            </w:r>
            <w:r w:rsidRPr="007E4583">
              <w:rPr>
                <w:rFonts w:asciiTheme="minorHAnsi" w:hAnsiTheme="minorHAnsi" w:cstheme="minorHAnsi"/>
                <w:i/>
                <w:iCs/>
              </w:rPr>
              <w:t>0 hodín</w:t>
            </w:r>
          </w:p>
        </w:tc>
      </w:tr>
      <w:tr w:rsidR="005C32DC" w:rsidRPr="007E4583" w14:paraId="6AC3DF05" w14:textId="77777777" w:rsidTr="396C8091">
        <w:trPr>
          <w:trHeight w:val="53"/>
        </w:trPr>
        <w:tc>
          <w:tcPr>
            <w:tcW w:w="9322" w:type="dxa"/>
            <w:gridSpan w:val="2"/>
          </w:tcPr>
          <w:p w14:paraId="3EA6AC41" w14:textId="77777777" w:rsidR="0033034C" w:rsidRPr="007E4583" w:rsidRDefault="0EA7D530" w:rsidP="0033034C">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5B992651" w14:textId="71FCCB44" w:rsidR="0033034C" w:rsidRPr="007E4583" w:rsidRDefault="7D9C648C" w:rsidP="00773204">
            <w:pPr>
              <w:pStyle w:val="Odsekzoznamu"/>
              <w:numPr>
                <w:ilvl w:val="0"/>
                <w:numId w:val="32"/>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Vedomosti: </w:t>
            </w:r>
            <w:bookmarkStart w:id="5" w:name="_Hlk167818200"/>
            <w:r w:rsidRPr="007E4583">
              <w:rPr>
                <w:rFonts w:asciiTheme="minorHAnsi" w:hAnsiTheme="minorHAnsi" w:cstheme="minorHAnsi"/>
                <w:i/>
                <w:iCs/>
              </w:rPr>
              <w:t xml:space="preserve">Absolvovaním predmetu si študent </w:t>
            </w:r>
            <w:r w:rsidR="547F4773" w:rsidRPr="007E4583">
              <w:rPr>
                <w:rFonts w:asciiTheme="minorHAnsi" w:hAnsiTheme="minorHAnsi" w:cstheme="minorHAnsi"/>
                <w:i/>
                <w:iCs/>
              </w:rPr>
              <w:t xml:space="preserve">upevní </w:t>
            </w:r>
            <w:r w:rsidRPr="007E4583">
              <w:rPr>
                <w:rFonts w:asciiTheme="minorHAnsi" w:hAnsiTheme="minorHAnsi" w:cstheme="minorHAnsi"/>
                <w:i/>
                <w:iCs/>
              </w:rPr>
              <w:t>vedomosti z</w:t>
            </w:r>
            <w:r w:rsidR="7EF19CC0" w:rsidRPr="007E4583">
              <w:rPr>
                <w:rFonts w:asciiTheme="minorHAnsi" w:hAnsiTheme="minorHAnsi" w:cstheme="minorHAnsi"/>
                <w:i/>
                <w:iCs/>
                <w:lang w:eastAsia="cs-CZ"/>
              </w:rPr>
              <w:t xml:space="preserve"> francúzskej ortoepie, ortografie, morfológie a syntaxe.</w:t>
            </w:r>
            <w:r w:rsidR="0CBD9641" w:rsidRPr="007E4583">
              <w:rPr>
                <w:rFonts w:asciiTheme="minorHAnsi" w:hAnsiTheme="minorHAnsi" w:cstheme="minorHAnsi"/>
                <w:i/>
                <w:iCs/>
                <w:lang w:eastAsia="cs-CZ"/>
              </w:rPr>
              <w:t xml:space="preserve"> Osvoj</w:t>
            </w:r>
            <w:r w:rsidR="491B0E7F" w:rsidRPr="007E4583">
              <w:rPr>
                <w:rFonts w:asciiTheme="minorHAnsi" w:hAnsiTheme="minorHAnsi" w:cstheme="minorHAnsi"/>
                <w:i/>
                <w:iCs/>
                <w:lang w:eastAsia="cs-CZ"/>
              </w:rPr>
              <w:t>í</w:t>
            </w:r>
            <w:r w:rsidR="0CBD9641" w:rsidRPr="007E4583">
              <w:rPr>
                <w:rFonts w:asciiTheme="minorHAnsi" w:hAnsiTheme="minorHAnsi" w:cstheme="minorHAnsi"/>
                <w:i/>
                <w:iCs/>
                <w:lang w:eastAsia="cs-CZ"/>
              </w:rPr>
              <w:t xml:space="preserve"> a d</w:t>
            </w:r>
            <w:r w:rsidR="07512B07" w:rsidRPr="007E4583">
              <w:rPr>
                <w:rFonts w:asciiTheme="minorHAnsi" w:hAnsiTheme="minorHAnsi" w:cstheme="minorHAnsi"/>
                <w:i/>
                <w:iCs/>
                <w:lang w:eastAsia="cs-CZ"/>
              </w:rPr>
              <w:t xml:space="preserve">oplní si </w:t>
            </w:r>
            <w:r w:rsidR="0CBD9641" w:rsidRPr="007E4583">
              <w:rPr>
                <w:rFonts w:asciiTheme="minorHAnsi" w:hAnsiTheme="minorHAnsi" w:cstheme="minorHAnsi"/>
                <w:i/>
                <w:iCs/>
                <w:lang w:eastAsia="cs-CZ"/>
              </w:rPr>
              <w:t xml:space="preserve">francúzske </w:t>
            </w:r>
            <w:r w:rsidR="4B627B72" w:rsidRPr="007E4583">
              <w:rPr>
                <w:rFonts w:asciiTheme="minorHAnsi" w:hAnsiTheme="minorHAnsi" w:cstheme="minorHAnsi"/>
                <w:i/>
                <w:iCs/>
                <w:lang w:eastAsia="cs-CZ"/>
              </w:rPr>
              <w:t xml:space="preserve">reálie. </w:t>
            </w:r>
          </w:p>
          <w:bookmarkEnd w:id="5"/>
          <w:p w14:paraId="7B1A99D3" w14:textId="64EE38C4" w:rsidR="0033034C" w:rsidRPr="007E4583" w:rsidRDefault="03A383EB" w:rsidP="00773204">
            <w:pPr>
              <w:pStyle w:val="Odsekzoznamu"/>
              <w:numPr>
                <w:ilvl w:val="0"/>
                <w:numId w:val="32"/>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Zručnosti: </w:t>
            </w:r>
            <w:bookmarkStart w:id="6" w:name="_Hlk167818217"/>
            <w:r w:rsidR="209C89DC" w:rsidRPr="007E4583">
              <w:rPr>
                <w:rFonts w:asciiTheme="minorHAnsi" w:hAnsiTheme="minorHAnsi" w:cstheme="minorHAnsi"/>
                <w:i/>
                <w:iCs/>
              </w:rPr>
              <w:t>Študent absolvuje praktický tréning v pís</w:t>
            </w:r>
            <w:r w:rsidR="6C34F101" w:rsidRPr="007E4583">
              <w:rPr>
                <w:rFonts w:asciiTheme="minorHAnsi" w:hAnsiTheme="minorHAnsi" w:cstheme="minorHAnsi"/>
                <w:i/>
                <w:iCs/>
              </w:rPr>
              <w:t>o</w:t>
            </w:r>
            <w:r w:rsidR="209C89DC" w:rsidRPr="007E4583">
              <w:rPr>
                <w:rFonts w:asciiTheme="minorHAnsi" w:hAnsiTheme="minorHAnsi" w:cstheme="minorHAnsi"/>
                <w:i/>
                <w:iCs/>
              </w:rPr>
              <w:t xml:space="preserve">mnej a v ústnej </w:t>
            </w:r>
            <w:r w:rsidR="24ED48FE" w:rsidRPr="007E4583">
              <w:rPr>
                <w:rFonts w:asciiTheme="minorHAnsi" w:hAnsiTheme="minorHAnsi" w:cstheme="minorHAnsi"/>
                <w:i/>
                <w:iCs/>
              </w:rPr>
              <w:t xml:space="preserve">produkcii. </w:t>
            </w:r>
            <w:r w:rsidR="293FA790" w:rsidRPr="007E4583">
              <w:rPr>
                <w:rFonts w:asciiTheme="minorHAnsi" w:hAnsiTheme="minorHAnsi" w:cstheme="minorHAnsi"/>
                <w:i/>
                <w:iCs/>
              </w:rPr>
              <w:t>Dokáže samostatne prezentovať konkrétnu tému vo francúzskom jazyku</w:t>
            </w:r>
            <w:r w:rsidR="6FBF4A99" w:rsidRPr="007E4583">
              <w:rPr>
                <w:rFonts w:asciiTheme="minorHAnsi" w:hAnsiTheme="minorHAnsi" w:cstheme="minorHAnsi"/>
                <w:i/>
                <w:iCs/>
              </w:rPr>
              <w:t xml:space="preserve"> tematicky zameranú na každodenný život</w:t>
            </w:r>
            <w:r w:rsidR="6B95C0C0" w:rsidRPr="007E4583">
              <w:rPr>
                <w:rFonts w:asciiTheme="minorHAnsi" w:hAnsiTheme="minorHAnsi" w:cstheme="minorHAnsi"/>
                <w:i/>
                <w:iCs/>
              </w:rPr>
              <w:t xml:space="preserve"> (redakcia osobnej korešpondencie, pozvánka</w:t>
            </w:r>
            <w:r w:rsidR="00DA31E5" w:rsidRPr="007E4583">
              <w:rPr>
                <w:rFonts w:asciiTheme="minorHAnsi" w:hAnsiTheme="minorHAnsi" w:cstheme="minorHAnsi"/>
                <w:i/>
                <w:iCs/>
              </w:rPr>
              <w:t>)</w:t>
            </w:r>
          </w:p>
          <w:bookmarkEnd w:id="6"/>
          <w:p w14:paraId="013BB60E" w14:textId="7A911F5A" w:rsidR="0033034C" w:rsidRPr="007E4583" w:rsidRDefault="002111B2" w:rsidP="00773204">
            <w:pPr>
              <w:pStyle w:val="Odsekzoznamu"/>
              <w:numPr>
                <w:ilvl w:val="0"/>
                <w:numId w:val="32"/>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Kompetentnosti: </w:t>
            </w:r>
            <w:bookmarkStart w:id="7" w:name="_Hlk167818232"/>
            <w:r w:rsidR="63ED6802" w:rsidRPr="007E4583">
              <w:rPr>
                <w:rFonts w:asciiTheme="minorHAnsi" w:eastAsiaTheme="minorEastAsia" w:hAnsiTheme="minorHAnsi" w:cstheme="minorHAnsi"/>
                <w:i/>
                <w:iCs/>
              </w:rPr>
              <w:t>Rozšíri si a z</w:t>
            </w:r>
            <w:r w:rsidR="63ED6802" w:rsidRPr="007E4583">
              <w:rPr>
                <w:rFonts w:asciiTheme="minorHAnsi" w:hAnsiTheme="minorHAnsi" w:cstheme="minorHAnsi"/>
                <w:i/>
                <w:iCs/>
              </w:rPr>
              <w:t xml:space="preserve">lepší jazykovú </w:t>
            </w:r>
            <w:r w:rsidR="003A5D47" w:rsidRPr="007E4583">
              <w:rPr>
                <w:rFonts w:asciiTheme="minorHAnsi" w:hAnsiTheme="minorHAnsi" w:cstheme="minorHAnsi"/>
                <w:i/>
                <w:iCs/>
              </w:rPr>
              <w:t>kompetentnosť</w:t>
            </w:r>
            <w:r w:rsidR="63ED6802" w:rsidRPr="007E4583">
              <w:rPr>
                <w:rFonts w:asciiTheme="minorHAnsi" w:hAnsiTheme="minorHAnsi" w:cstheme="minorHAnsi"/>
                <w:i/>
                <w:iCs/>
              </w:rPr>
              <w:t>, ktorú dokáže využiť v písomnej aj ústnej prod</w:t>
            </w:r>
            <w:r w:rsidR="759BC526" w:rsidRPr="007E4583">
              <w:rPr>
                <w:rFonts w:asciiTheme="minorHAnsi" w:hAnsiTheme="minorHAnsi" w:cstheme="minorHAnsi"/>
                <w:i/>
                <w:iCs/>
              </w:rPr>
              <w:t xml:space="preserve">ukcii. Upevní si a rozšíri si digitálnu </w:t>
            </w:r>
            <w:r w:rsidR="003A5D47" w:rsidRPr="007E4583">
              <w:rPr>
                <w:rFonts w:asciiTheme="minorHAnsi" w:hAnsiTheme="minorHAnsi" w:cstheme="minorHAnsi"/>
                <w:i/>
                <w:iCs/>
              </w:rPr>
              <w:t>kompetentnosť</w:t>
            </w:r>
            <w:r w:rsidR="759BC526" w:rsidRPr="007E4583">
              <w:rPr>
                <w:rFonts w:asciiTheme="minorHAnsi" w:hAnsiTheme="minorHAnsi" w:cstheme="minorHAnsi"/>
                <w:i/>
                <w:iCs/>
              </w:rPr>
              <w:t>.</w:t>
            </w:r>
            <w:bookmarkEnd w:id="7"/>
          </w:p>
        </w:tc>
      </w:tr>
      <w:tr w:rsidR="005C32DC" w:rsidRPr="007E4583" w14:paraId="15C0DD67" w14:textId="77777777" w:rsidTr="396C8091">
        <w:trPr>
          <w:trHeight w:val="53"/>
        </w:trPr>
        <w:tc>
          <w:tcPr>
            <w:tcW w:w="9322" w:type="dxa"/>
            <w:gridSpan w:val="2"/>
          </w:tcPr>
          <w:p w14:paraId="557409DC" w14:textId="77777777" w:rsidR="0033034C" w:rsidRPr="007E4583" w:rsidRDefault="0033034C" w:rsidP="0033034C">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48E8603D" w14:textId="12B66334" w:rsidR="0033034C" w:rsidRPr="007E4583" w:rsidRDefault="5770860C" w:rsidP="49C73822">
            <w:pPr>
              <w:jc w:val="both"/>
              <w:rPr>
                <w:rFonts w:asciiTheme="minorHAnsi" w:hAnsiTheme="minorHAnsi" w:cstheme="minorHAnsi"/>
                <w:i/>
                <w:iCs/>
              </w:rPr>
            </w:pPr>
            <w:r w:rsidRPr="007E4583">
              <w:rPr>
                <w:rFonts w:asciiTheme="minorHAnsi" w:hAnsiTheme="minorHAnsi" w:cstheme="minorHAnsi"/>
                <w:i/>
                <w:iCs/>
                <w:lang w:eastAsia="cs-CZ"/>
              </w:rPr>
              <w:lastRenderedPageBreak/>
              <w:t>Desať tém z oblasti francúzskych reálií a </w:t>
            </w:r>
            <w:r w:rsidR="7DD0F1CC" w:rsidRPr="007E4583">
              <w:rPr>
                <w:rFonts w:asciiTheme="minorHAnsi" w:hAnsiTheme="minorHAnsi" w:cstheme="minorHAnsi"/>
                <w:i/>
                <w:iCs/>
                <w:lang w:eastAsia="cs-CZ"/>
              </w:rPr>
              <w:t xml:space="preserve">zo </w:t>
            </w:r>
            <w:r w:rsidRPr="007E4583">
              <w:rPr>
                <w:rFonts w:asciiTheme="minorHAnsi" w:hAnsiTheme="minorHAnsi" w:cstheme="minorHAnsi"/>
                <w:i/>
                <w:iCs/>
                <w:lang w:eastAsia="cs-CZ"/>
              </w:rPr>
              <w:t>súčasnej francúzskej kultúry s prihliadnutím na aktuálne dianie vo Francúzsku.</w:t>
            </w:r>
            <w:r w:rsidR="49CC6DDD" w:rsidRPr="007E4583">
              <w:rPr>
                <w:rFonts w:asciiTheme="minorHAnsi" w:hAnsiTheme="minorHAnsi" w:cstheme="minorHAnsi"/>
                <w:i/>
                <w:iCs/>
                <w:lang w:eastAsia="cs-CZ"/>
              </w:rPr>
              <w:t xml:space="preserve"> </w:t>
            </w:r>
          </w:p>
        </w:tc>
      </w:tr>
      <w:tr w:rsidR="005C32DC" w:rsidRPr="007E4583" w14:paraId="4FFF0FFA" w14:textId="77777777" w:rsidTr="396C8091">
        <w:trPr>
          <w:trHeight w:val="53"/>
        </w:trPr>
        <w:tc>
          <w:tcPr>
            <w:tcW w:w="9322" w:type="dxa"/>
            <w:gridSpan w:val="2"/>
          </w:tcPr>
          <w:p w14:paraId="3CDF746F" w14:textId="74E6FBC3" w:rsidR="0033034C" w:rsidRPr="007E4583" w:rsidRDefault="1C1280D0" w:rsidP="396C8091">
            <w:pPr>
              <w:jc w:val="both"/>
              <w:rPr>
                <w:rFonts w:asciiTheme="minorHAnsi" w:eastAsia="Calibri" w:hAnsiTheme="minorHAnsi" w:cstheme="minorHAnsi"/>
              </w:rPr>
            </w:pPr>
            <w:r w:rsidRPr="007E4583">
              <w:rPr>
                <w:rFonts w:asciiTheme="minorHAnsi" w:eastAsia="Calibri" w:hAnsiTheme="minorHAnsi" w:cstheme="minorHAnsi"/>
                <w:b/>
                <w:bCs/>
              </w:rPr>
              <w:lastRenderedPageBreak/>
              <w:t>Odporúčaná literatúra:</w:t>
            </w:r>
            <w:r w:rsidRPr="007E4583">
              <w:rPr>
                <w:rFonts w:asciiTheme="minorHAnsi" w:eastAsia="Calibri" w:hAnsiTheme="minorHAnsi" w:cstheme="minorHAnsi"/>
                <w:i/>
                <w:iCs/>
              </w:rPr>
              <w:t xml:space="preserve"> </w:t>
            </w:r>
            <w:r w:rsidRPr="007E4583">
              <w:rPr>
                <w:rFonts w:asciiTheme="minorHAnsi" w:eastAsia="Calibri" w:hAnsiTheme="minorHAnsi" w:cstheme="minorHAnsi"/>
              </w:rPr>
              <w:t xml:space="preserve"> </w:t>
            </w:r>
          </w:p>
          <w:p w14:paraId="1AC99F6D" w14:textId="730338A9" w:rsidR="0033034C" w:rsidRPr="007E4583" w:rsidRDefault="1C1280D0" w:rsidP="396C8091">
            <w:pPr>
              <w:jc w:val="both"/>
              <w:rPr>
                <w:rFonts w:asciiTheme="minorHAnsi" w:eastAsia="Calibri" w:hAnsiTheme="minorHAnsi" w:cstheme="minorHAnsi"/>
              </w:rPr>
            </w:pPr>
            <w:r w:rsidRPr="007E4583">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7E4583">
              <w:rPr>
                <w:rFonts w:asciiTheme="minorHAnsi" w:eastAsia="Calibri" w:hAnsiTheme="minorHAnsi" w:cstheme="minorHAnsi"/>
              </w:rPr>
              <w:t xml:space="preserve"> </w:t>
            </w:r>
          </w:p>
          <w:p w14:paraId="36CCD4AF" w14:textId="1A9A8833" w:rsidR="0033034C" w:rsidRPr="007E4583" w:rsidRDefault="1C1280D0" w:rsidP="396C8091">
            <w:pPr>
              <w:jc w:val="both"/>
              <w:rPr>
                <w:rFonts w:asciiTheme="minorHAnsi" w:eastAsia="Calibri" w:hAnsiTheme="minorHAnsi" w:cstheme="minorHAnsi"/>
              </w:rPr>
            </w:pPr>
            <w:r w:rsidRPr="007E4583">
              <w:rPr>
                <w:rFonts w:asciiTheme="minorHAnsi" w:eastAsia="Calibri" w:hAnsiTheme="minorHAnsi" w:cstheme="minorHAnsi"/>
                <w:i/>
                <w:iCs/>
              </w:rPr>
              <w:t>BRILLANT, C. – BAZOU, V. – RACINE, R.: Le Nouvel Édito, Niveau B2. Paris, Les Éditions Didier (2010), 2018.</w:t>
            </w:r>
            <w:r w:rsidRPr="007E4583">
              <w:rPr>
                <w:rFonts w:asciiTheme="minorHAnsi" w:eastAsia="Calibri" w:hAnsiTheme="minorHAnsi" w:cstheme="minorHAnsi"/>
              </w:rPr>
              <w:t xml:space="preserve"> </w:t>
            </w:r>
          </w:p>
          <w:p w14:paraId="380839AD" w14:textId="5EEB9A76" w:rsidR="0033034C" w:rsidRPr="007E4583" w:rsidRDefault="1C1280D0" w:rsidP="396C8091">
            <w:pPr>
              <w:jc w:val="both"/>
              <w:rPr>
                <w:rFonts w:asciiTheme="minorHAnsi" w:eastAsia="Calibri" w:hAnsiTheme="minorHAnsi" w:cstheme="minorHAnsi"/>
              </w:rPr>
            </w:pPr>
            <w:r w:rsidRPr="007E4583">
              <w:rPr>
                <w:rFonts w:asciiTheme="minorHAnsi" w:eastAsia="Calibri" w:hAnsiTheme="minorHAnsi" w:cstheme="minorHAnsi"/>
                <w:i/>
                <w:iCs/>
              </w:rPr>
              <w:t>DOLLEZ, C. – PONS, S.: Alter Ego 4 (B2). Paris, Hachette (2007), 2020 .</w:t>
            </w:r>
          </w:p>
          <w:p w14:paraId="7DF58BBF" w14:textId="7F4D04DC" w:rsidR="0033034C" w:rsidRPr="007E4583" w:rsidRDefault="089073BC" w:rsidP="20767C7C">
            <w:pPr>
              <w:jc w:val="both"/>
              <w:rPr>
                <w:rFonts w:asciiTheme="minorHAnsi" w:hAnsiTheme="minorHAnsi" w:cstheme="minorHAnsi"/>
              </w:rPr>
            </w:pPr>
            <w:r w:rsidRPr="007E4583">
              <w:rPr>
                <w:rFonts w:asciiTheme="minorHAnsi" w:eastAsia="Calibri" w:hAnsiTheme="minorHAnsi" w:cstheme="minorHAnsi"/>
                <w:i/>
                <w:iCs/>
              </w:rPr>
              <w:t>DUPLEIX D., MEGRE B.: .: Production écrite. Niveaux B1-B2. Paris, Didier 2007</w:t>
            </w:r>
          </w:p>
        </w:tc>
      </w:tr>
      <w:tr w:rsidR="005C32DC" w:rsidRPr="007E4583" w14:paraId="44BF63C1" w14:textId="77777777" w:rsidTr="396C8091">
        <w:trPr>
          <w:trHeight w:val="53"/>
        </w:trPr>
        <w:tc>
          <w:tcPr>
            <w:tcW w:w="9322" w:type="dxa"/>
            <w:gridSpan w:val="2"/>
          </w:tcPr>
          <w:p w14:paraId="73AA6E1C" w14:textId="701F46CC"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0714D1C0" w14:textId="6DF9DC7A" w:rsidR="00946641" w:rsidRPr="007E4583" w:rsidRDefault="4B3E6A06" w:rsidP="396C8091">
            <w:pPr>
              <w:jc w:val="both"/>
              <w:rPr>
                <w:rFonts w:asciiTheme="minorHAnsi" w:hAnsiTheme="minorHAnsi" w:cstheme="minorHAnsi"/>
                <w:i/>
                <w:iCs/>
              </w:rPr>
            </w:pPr>
            <w:r w:rsidRPr="007E4583">
              <w:rPr>
                <w:rFonts w:asciiTheme="minorHAnsi" w:hAnsiTheme="minorHAnsi" w:cstheme="minorHAnsi"/>
                <w:i/>
                <w:iCs/>
              </w:rPr>
              <w:t>francúzsky jazyk</w:t>
            </w:r>
          </w:p>
        </w:tc>
      </w:tr>
      <w:tr w:rsidR="005C32DC" w:rsidRPr="007E4583" w14:paraId="4EC6FC05" w14:textId="77777777" w:rsidTr="396C8091">
        <w:trPr>
          <w:trHeight w:val="53"/>
        </w:trPr>
        <w:tc>
          <w:tcPr>
            <w:tcW w:w="9322" w:type="dxa"/>
            <w:gridSpan w:val="2"/>
            <w:vAlign w:val="center"/>
          </w:tcPr>
          <w:p w14:paraId="7D62B502"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53AE8" w:rsidRPr="007E4583" w14:paraId="074B20E4" w14:textId="77777777" w:rsidTr="0089689B">
        <w:trPr>
          <w:trHeight w:val="53"/>
        </w:trPr>
        <w:tc>
          <w:tcPr>
            <w:tcW w:w="9322" w:type="dxa"/>
            <w:gridSpan w:val="2"/>
          </w:tcPr>
          <w:p w14:paraId="08B2EDC0" w14:textId="77777777" w:rsidR="00453AE8" w:rsidRPr="007E4583" w:rsidRDefault="00453AE8" w:rsidP="0089689B">
            <w:pPr>
              <w:rPr>
                <w:rFonts w:asciiTheme="minorHAnsi" w:hAnsiTheme="minorHAnsi" w:cstheme="minorHAnsi"/>
                <w:b/>
              </w:rPr>
            </w:pPr>
            <w:r w:rsidRPr="007E4583">
              <w:rPr>
                <w:rFonts w:asciiTheme="minorHAnsi" w:hAnsiTheme="minorHAnsi" w:cstheme="minorHAnsi"/>
                <w:b/>
              </w:rPr>
              <w:t>Hodnotenie predmetov</w:t>
            </w:r>
          </w:p>
          <w:p w14:paraId="53578556" w14:textId="77777777" w:rsidR="00453AE8" w:rsidRPr="007E4583" w:rsidRDefault="00453AE8"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53AE8" w:rsidRPr="007E4583" w14:paraId="2EB6E364"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5FA322FC"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0820939"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7A883DB"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6D75295"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D87F8CB"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4605557"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FX</w:t>
                  </w:r>
                </w:p>
              </w:tc>
            </w:tr>
            <w:tr w:rsidR="00453AE8" w:rsidRPr="007E4583" w14:paraId="28DA51DF" w14:textId="77777777" w:rsidTr="0089689B">
              <w:tc>
                <w:tcPr>
                  <w:tcW w:w="1496" w:type="dxa"/>
                  <w:tcBorders>
                    <w:top w:val="single" w:sz="4" w:space="0" w:color="auto"/>
                    <w:left w:val="single" w:sz="4" w:space="0" w:color="auto"/>
                    <w:bottom w:val="single" w:sz="4" w:space="0" w:color="auto"/>
                    <w:right w:val="single" w:sz="4" w:space="0" w:color="auto"/>
                  </w:tcBorders>
                </w:tcPr>
                <w:p w14:paraId="393E45AD"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503C93A"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D4B8592"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5500129"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9497AE8"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2FCD73F"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r>
          </w:tbl>
          <w:p w14:paraId="5A83A483" w14:textId="77777777" w:rsidR="00453AE8" w:rsidRPr="007E4583" w:rsidRDefault="00453AE8" w:rsidP="0089689B">
            <w:pPr>
              <w:jc w:val="both"/>
              <w:rPr>
                <w:rFonts w:asciiTheme="minorHAnsi" w:hAnsiTheme="minorHAnsi" w:cstheme="minorHAnsi"/>
                <w:i/>
              </w:rPr>
            </w:pPr>
            <w:r w:rsidRPr="007E4583">
              <w:rPr>
                <w:rFonts w:asciiTheme="minorHAnsi" w:hAnsiTheme="minorHAnsi" w:cstheme="minorHAnsi"/>
                <w:i/>
              </w:rPr>
              <w:t xml:space="preserve">   </w:t>
            </w:r>
          </w:p>
        </w:tc>
      </w:tr>
      <w:tr w:rsidR="00453AE8" w:rsidRPr="007E4583" w14:paraId="12747A10" w14:textId="77777777" w:rsidTr="0089689B">
        <w:trPr>
          <w:trHeight w:val="53"/>
        </w:trPr>
        <w:tc>
          <w:tcPr>
            <w:tcW w:w="9322" w:type="dxa"/>
            <w:gridSpan w:val="2"/>
          </w:tcPr>
          <w:p w14:paraId="6839827F"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D04F695" w14:textId="77777777" w:rsidR="00453AE8" w:rsidRPr="007E4583" w:rsidRDefault="00453AE8" w:rsidP="0089689B">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453AE8" w:rsidRPr="007E4583" w14:paraId="30F7AEBA" w14:textId="77777777" w:rsidTr="0089689B">
        <w:trPr>
          <w:trHeight w:val="53"/>
        </w:trPr>
        <w:tc>
          <w:tcPr>
            <w:tcW w:w="9322" w:type="dxa"/>
            <w:gridSpan w:val="2"/>
            <w:vAlign w:val="center"/>
          </w:tcPr>
          <w:p w14:paraId="197B79AD"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636472" w:rsidRPr="007E4583" w14:paraId="20A24AFB" w14:textId="77777777" w:rsidTr="0089689B">
        <w:trPr>
          <w:trHeight w:val="53"/>
        </w:trPr>
        <w:tc>
          <w:tcPr>
            <w:tcW w:w="9322" w:type="dxa"/>
            <w:gridSpan w:val="2"/>
            <w:vAlign w:val="center"/>
          </w:tcPr>
          <w:p w14:paraId="28F6D6FC" w14:textId="77777777" w:rsidR="00453AE8" w:rsidRPr="007E4583" w:rsidRDefault="00453AE8"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6439FEBB" w14:textId="77777777" w:rsidR="00946641" w:rsidRPr="007E4583" w:rsidRDefault="00946641" w:rsidP="00946641">
      <w:pPr>
        <w:ind w:left="720"/>
        <w:jc w:val="both"/>
        <w:rPr>
          <w:rFonts w:asciiTheme="minorHAnsi" w:hAnsiTheme="minorHAnsi" w:cstheme="minorHAnsi"/>
        </w:rPr>
      </w:pPr>
    </w:p>
    <w:p w14:paraId="1FEE3B94"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3A7E78D4" w14:textId="77777777" w:rsidR="00946641" w:rsidRPr="007E4583" w:rsidRDefault="00946641" w:rsidP="00946641">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20EE2C4B"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06F9FB3E" w14:textId="77777777" w:rsidTr="396C8091">
        <w:trPr>
          <w:trHeight w:val="53"/>
        </w:trPr>
        <w:tc>
          <w:tcPr>
            <w:tcW w:w="9322" w:type="dxa"/>
            <w:gridSpan w:val="2"/>
            <w:vAlign w:val="center"/>
          </w:tcPr>
          <w:p w14:paraId="6C25F377"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052A9577" w14:textId="77777777" w:rsidTr="396C8091">
        <w:trPr>
          <w:trHeight w:val="53"/>
        </w:trPr>
        <w:tc>
          <w:tcPr>
            <w:tcW w:w="9322" w:type="dxa"/>
            <w:gridSpan w:val="2"/>
            <w:vAlign w:val="center"/>
          </w:tcPr>
          <w:p w14:paraId="3F28394A" w14:textId="77EB58A1"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39460437" w14:textId="77777777" w:rsidTr="396C8091">
        <w:trPr>
          <w:trHeight w:val="53"/>
        </w:trPr>
        <w:tc>
          <w:tcPr>
            <w:tcW w:w="4110" w:type="dxa"/>
          </w:tcPr>
          <w:p w14:paraId="4DB4B7F1" w14:textId="15E881FC" w:rsidR="006A36F4" w:rsidRPr="007E4583" w:rsidRDefault="006A36F4" w:rsidP="006A36F4">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bookmarkStart w:id="8" w:name="_Hlk167818128"/>
            <w:r w:rsidRPr="007E4583">
              <w:rPr>
                <w:rFonts w:asciiTheme="minorHAnsi" w:hAnsiTheme="minorHAnsi" w:cstheme="minorHAnsi"/>
                <w:i/>
                <w:iCs/>
              </w:rPr>
              <w:t>1IRO/UVIT</w:t>
            </w:r>
            <w:r w:rsidR="00746AD6" w:rsidRPr="007E4583">
              <w:rPr>
                <w:rFonts w:asciiTheme="minorHAnsi" w:hAnsiTheme="minorHAnsi" w:cstheme="minorHAnsi"/>
                <w:i/>
                <w:iCs/>
              </w:rPr>
              <w:t>X</w:t>
            </w:r>
            <w:r w:rsidRPr="007E4583">
              <w:rPr>
                <w:rFonts w:asciiTheme="minorHAnsi" w:hAnsiTheme="minorHAnsi" w:cstheme="minorHAnsi"/>
                <w:i/>
                <w:iCs/>
              </w:rPr>
              <w:t>/2</w:t>
            </w:r>
            <w:r w:rsidR="00746AD6" w:rsidRPr="007E4583">
              <w:rPr>
                <w:rFonts w:asciiTheme="minorHAnsi" w:hAnsiTheme="minorHAnsi" w:cstheme="minorHAnsi"/>
                <w:i/>
                <w:iCs/>
              </w:rPr>
              <w:t>4</w:t>
            </w:r>
            <w:bookmarkEnd w:id="8"/>
          </w:p>
        </w:tc>
        <w:tc>
          <w:tcPr>
            <w:tcW w:w="5212" w:type="dxa"/>
          </w:tcPr>
          <w:p w14:paraId="29017DDB" w14:textId="48271D65" w:rsidR="006A36F4" w:rsidRPr="007E4583" w:rsidRDefault="006A36F4" w:rsidP="006A36F4">
            <w:pPr>
              <w:rPr>
                <w:rFonts w:asciiTheme="minorHAnsi" w:hAnsiTheme="minorHAnsi" w:cstheme="minorHAnsi"/>
                <w:i/>
                <w:iCs/>
              </w:rPr>
            </w:pPr>
            <w:r w:rsidRPr="007E4583">
              <w:rPr>
                <w:rFonts w:asciiTheme="minorHAnsi" w:hAnsiTheme="minorHAnsi" w:cstheme="minorHAnsi"/>
                <w:b/>
              </w:rPr>
              <w:t xml:space="preserve">Názov predmetu: </w:t>
            </w:r>
            <w:r w:rsidRPr="007E4583">
              <w:rPr>
                <w:rStyle w:val="Nadpis1Char"/>
                <w:rFonts w:asciiTheme="minorHAnsi" w:hAnsiTheme="minorHAnsi" w:cstheme="minorHAnsi"/>
              </w:rPr>
              <w:t>Úvod do interpretácie textov – profilový predmet</w:t>
            </w:r>
          </w:p>
        </w:tc>
      </w:tr>
      <w:tr w:rsidR="005C32DC" w:rsidRPr="007E4583" w14:paraId="0429A5CC" w14:textId="77777777" w:rsidTr="396C8091">
        <w:trPr>
          <w:trHeight w:val="53"/>
        </w:trPr>
        <w:tc>
          <w:tcPr>
            <w:tcW w:w="9322" w:type="dxa"/>
            <w:gridSpan w:val="2"/>
          </w:tcPr>
          <w:p w14:paraId="6C561A5B" w14:textId="77777777" w:rsidR="00E50B54" w:rsidRPr="007E4583" w:rsidRDefault="00E50B54" w:rsidP="00E50B54">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3E3E151D" w14:textId="77777777" w:rsidR="00E50B54" w:rsidRPr="007E4583" w:rsidRDefault="00E50B54" w:rsidP="00E50B54">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359A8694" w14:textId="5AEC9D55" w:rsidR="00E50B54" w:rsidRPr="007E4583" w:rsidRDefault="00882D27" w:rsidP="00E50B54">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07434BA6" w14:textId="77777777" w:rsidTr="396C8091">
        <w:trPr>
          <w:trHeight w:val="53"/>
        </w:trPr>
        <w:tc>
          <w:tcPr>
            <w:tcW w:w="9322" w:type="dxa"/>
            <w:gridSpan w:val="2"/>
          </w:tcPr>
          <w:p w14:paraId="4CCA4845" w14:textId="1FE6C765" w:rsidR="00E50B54" w:rsidRPr="007E4583" w:rsidRDefault="00E50B54" w:rsidP="00E50B54">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5C32DC" w:rsidRPr="007E4583" w14:paraId="60C16C62" w14:textId="77777777" w:rsidTr="396C8091">
        <w:trPr>
          <w:trHeight w:val="53"/>
        </w:trPr>
        <w:tc>
          <w:tcPr>
            <w:tcW w:w="9322" w:type="dxa"/>
            <w:gridSpan w:val="2"/>
            <w:vAlign w:val="center"/>
          </w:tcPr>
          <w:p w14:paraId="3BB9C4D8" w14:textId="737C40DC"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E50B54" w:rsidRPr="007E4583">
              <w:rPr>
                <w:rFonts w:asciiTheme="minorHAnsi" w:hAnsiTheme="minorHAnsi" w:cstheme="minorHAnsi"/>
                <w:i/>
                <w:iCs/>
              </w:rPr>
              <w:t>1</w:t>
            </w:r>
            <w:r w:rsidRPr="007E4583">
              <w:rPr>
                <w:rFonts w:asciiTheme="minorHAnsi" w:hAnsiTheme="minorHAnsi" w:cstheme="minorHAnsi"/>
                <w:i/>
                <w:iCs/>
              </w:rPr>
              <w:t>. semester štúdia</w:t>
            </w:r>
          </w:p>
        </w:tc>
      </w:tr>
      <w:tr w:rsidR="005C32DC" w:rsidRPr="007E4583" w14:paraId="62E053CA" w14:textId="77777777" w:rsidTr="396C8091">
        <w:trPr>
          <w:trHeight w:val="53"/>
        </w:trPr>
        <w:tc>
          <w:tcPr>
            <w:tcW w:w="9322" w:type="dxa"/>
            <w:gridSpan w:val="2"/>
            <w:vAlign w:val="center"/>
          </w:tcPr>
          <w:p w14:paraId="7767C43D" w14:textId="3EC6A0EE" w:rsidR="00B15B2D" w:rsidRPr="007E4583" w:rsidRDefault="00B70766"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016F2C86" w14:textId="77777777" w:rsidTr="396C8091">
        <w:trPr>
          <w:trHeight w:val="53"/>
        </w:trPr>
        <w:tc>
          <w:tcPr>
            <w:tcW w:w="9322" w:type="dxa"/>
            <w:gridSpan w:val="2"/>
            <w:vAlign w:val="center"/>
          </w:tcPr>
          <w:p w14:paraId="52FB617F"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4D9C54D4" w14:textId="4AC04F5C" w:rsidR="00946641" w:rsidRPr="007E4583" w:rsidRDefault="00946641" w:rsidP="003A6795">
            <w:pPr>
              <w:jc w:val="both"/>
              <w:rPr>
                <w:rFonts w:asciiTheme="minorHAnsi" w:hAnsiTheme="minorHAnsi" w:cstheme="minorHAnsi"/>
                <w:i/>
              </w:rPr>
            </w:pPr>
            <w:r w:rsidRPr="007E4583">
              <w:rPr>
                <w:rFonts w:asciiTheme="minorHAnsi" w:hAnsiTheme="minorHAnsi" w:cstheme="minorHAnsi"/>
                <w:i/>
              </w:rPr>
              <w:t>Predmet nemá nadväznosť</w:t>
            </w:r>
          </w:p>
        </w:tc>
      </w:tr>
      <w:tr w:rsidR="005C32DC" w:rsidRPr="007E4583" w14:paraId="58897789" w14:textId="77777777" w:rsidTr="396C8091">
        <w:trPr>
          <w:trHeight w:val="53"/>
        </w:trPr>
        <w:tc>
          <w:tcPr>
            <w:tcW w:w="9322" w:type="dxa"/>
            <w:gridSpan w:val="2"/>
          </w:tcPr>
          <w:p w14:paraId="4896B7E4" w14:textId="77777777" w:rsidR="003254DC" w:rsidRPr="007E4583" w:rsidRDefault="003254DC" w:rsidP="003254DC">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591984FC" w14:textId="77777777" w:rsidR="003254DC" w:rsidRPr="007E4583" w:rsidRDefault="003254DC" w:rsidP="003254DC">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430FAB9C" w14:textId="77777777" w:rsidR="003254DC" w:rsidRPr="007E4583" w:rsidRDefault="003254DC" w:rsidP="003254DC">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Okrem priebežných zadaní/cvičení, študenti doma systematicky spracúvajú vybrané dielo (poviedku) podľa preberaných javov. Finálne portfólio predstavia v závere semestra na hodine. V priebehu semestra sa vykoná písomná kontrola vedomostí (hodnotená percentuálne)</w:t>
            </w:r>
          </w:p>
          <w:p w14:paraId="4B37675F" w14:textId="77777777" w:rsidR="003254DC" w:rsidRPr="007E4583" w:rsidRDefault="003254DC" w:rsidP="003254DC">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27859057" w14:textId="77777777" w:rsidR="003254DC" w:rsidRPr="007E4583" w:rsidRDefault="003254DC" w:rsidP="003254DC">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teoretických vedomostí aj praktických zručností. </w:t>
            </w:r>
          </w:p>
          <w:p w14:paraId="06481769" w14:textId="77777777" w:rsidR="00030770" w:rsidRPr="007E4583" w:rsidRDefault="00030770" w:rsidP="00030770">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594F48AB" w14:textId="77777777" w:rsidR="003254DC" w:rsidRPr="007E4583" w:rsidRDefault="003254DC" w:rsidP="003254DC">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51A3BAE9" w14:textId="77777777" w:rsidR="003254DC" w:rsidRPr="007E4583" w:rsidRDefault="003254DC" w:rsidP="003254DC">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114660FA" w14:textId="77777777" w:rsidR="003254DC" w:rsidRPr="007E4583" w:rsidRDefault="003254DC" w:rsidP="003254DC">
            <w:pPr>
              <w:jc w:val="both"/>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5403129D" w14:textId="77777777" w:rsidR="003254DC" w:rsidRPr="007E4583" w:rsidRDefault="003254DC" w:rsidP="003254DC">
            <w:pPr>
              <w:jc w:val="both"/>
              <w:rPr>
                <w:rFonts w:asciiTheme="minorHAnsi" w:eastAsia="Calibri" w:hAnsiTheme="minorHAnsi" w:cstheme="minorHAnsi"/>
                <w:i/>
                <w:iCs/>
              </w:rPr>
            </w:pPr>
          </w:p>
          <w:p w14:paraId="6573257C" w14:textId="77777777" w:rsidR="00227E8A" w:rsidRPr="007E4583" w:rsidRDefault="00227E8A" w:rsidP="00227E8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0D71F46B" w14:textId="77777777" w:rsidR="00227E8A" w:rsidRPr="007E4583" w:rsidRDefault="00227E8A" w:rsidP="00227E8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67BA75B3" w14:textId="77777777" w:rsidR="00227E8A" w:rsidRPr="007E4583" w:rsidRDefault="00227E8A" w:rsidP="00227E8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77424325" w14:textId="77777777" w:rsidR="00227E8A" w:rsidRPr="007E4583" w:rsidRDefault="00227E8A" w:rsidP="00227E8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5CB2F5B8" w14:textId="0FBB4FFB" w:rsidR="003254DC" w:rsidRPr="007E4583" w:rsidRDefault="003254DC" w:rsidP="003254DC">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5C32DC" w:rsidRPr="007E4583" w14:paraId="32A07FA1" w14:textId="77777777" w:rsidTr="396C8091">
        <w:trPr>
          <w:trHeight w:val="53"/>
        </w:trPr>
        <w:tc>
          <w:tcPr>
            <w:tcW w:w="9322" w:type="dxa"/>
            <w:gridSpan w:val="2"/>
          </w:tcPr>
          <w:p w14:paraId="417B39DA" w14:textId="77777777" w:rsidR="00F9125E" w:rsidRPr="007E4583" w:rsidRDefault="00F9125E" w:rsidP="00F9125E">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2F674101" w14:textId="516E7D60"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Vedomosti: </w:t>
            </w:r>
            <w:bookmarkStart w:id="9" w:name="_Hlk167818052"/>
            <w:r w:rsidRPr="007E4583">
              <w:rPr>
                <w:rStyle w:val="normaltextrun"/>
                <w:rFonts w:asciiTheme="minorHAnsi" w:hAnsiTheme="minorHAnsi" w:cstheme="minorHAnsi"/>
                <w:color w:val="auto"/>
              </w:rPr>
              <w:t>Študent pozná základné termíny</w:t>
            </w:r>
            <w:r w:rsidR="00D00589">
              <w:rPr>
                <w:rStyle w:val="normaltextrun"/>
                <w:rFonts w:asciiTheme="minorHAnsi" w:hAnsiTheme="minorHAnsi" w:cstheme="minorHAnsi"/>
                <w:color w:val="auto"/>
              </w:rPr>
              <w:t xml:space="preserve"> a </w:t>
            </w:r>
            <w:r w:rsidRPr="007E4583">
              <w:rPr>
                <w:rStyle w:val="normaltextrun"/>
                <w:rFonts w:asciiTheme="minorHAnsi" w:hAnsiTheme="minorHAnsi" w:cstheme="minorHAnsi"/>
                <w:color w:val="auto"/>
              </w:rPr>
              <w:t>novú lexiku súvisiacu s interpretáciou textu.</w:t>
            </w:r>
          </w:p>
          <w:bookmarkEnd w:id="9"/>
          <w:p w14:paraId="273590EA" w14:textId="77777777" w:rsidR="00F9125E" w:rsidRPr="007E4583" w:rsidRDefault="00F9125E" w:rsidP="00F9125E">
            <w:pPr>
              <w:pStyle w:val="paragraph"/>
              <w:jc w:val="left"/>
              <w:rPr>
                <w:rStyle w:val="normaltextrun"/>
                <w:rFonts w:asciiTheme="minorHAnsi" w:hAnsiTheme="minorHAnsi" w:cstheme="minorHAnsi"/>
                <w:color w:val="auto"/>
              </w:rPr>
            </w:pPr>
          </w:p>
          <w:p w14:paraId="4D053AC5"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Zručnosti: </w:t>
            </w:r>
            <w:bookmarkStart w:id="10" w:name="_Hlk167818070"/>
            <w:r w:rsidRPr="007E4583">
              <w:rPr>
                <w:rStyle w:val="normaltextrun"/>
                <w:rFonts w:asciiTheme="minorHAnsi" w:hAnsiTheme="minorHAnsi" w:cstheme="minorHAnsi"/>
                <w:color w:val="auto"/>
              </w:rPr>
              <w:t xml:space="preserve">Študent dokáže </w:t>
            </w:r>
          </w:p>
          <w:p w14:paraId="5CAC88A2"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charakterizovať a identifikovať základné kategórie naratívneho literárneho textu</w:t>
            </w:r>
          </w:p>
          <w:p w14:paraId="62028C5C"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nájsť konkrétne príklady preberaných konceptov, modelov a pojmov v texte. </w:t>
            </w:r>
          </w:p>
          <w:p w14:paraId="16CF99A3"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dokáže nájsť v texte základné spôsoby obrazného pomenovania (metafory, prirovnania) a vysvetliť ich obraznosť. </w:t>
            </w:r>
          </w:p>
          <w:p w14:paraId="3545D17D"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interpretovať kratšie texty (poviedky, novely). </w:t>
            </w:r>
          </w:p>
          <w:p w14:paraId="528288FE"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vyhľadávať informácie z rôznych  zdrojov, spracúvať ich v súlade so zadaním a prezentovať vo vyžiadanej forme. </w:t>
            </w:r>
          </w:p>
          <w:p w14:paraId="74CE5748" w14:textId="77777777" w:rsidR="00F9125E" w:rsidRPr="007E4583" w:rsidRDefault="00F9125E" w:rsidP="00F9125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použiť preberané teoretické koncepty v komunikatívnych situáciách.</w:t>
            </w:r>
            <w:bookmarkEnd w:id="10"/>
          </w:p>
          <w:p w14:paraId="2AF74B49" w14:textId="77777777" w:rsidR="00F9125E" w:rsidRPr="007E4583" w:rsidRDefault="00F9125E" w:rsidP="00F9125E">
            <w:pPr>
              <w:pStyle w:val="paragraph"/>
              <w:jc w:val="left"/>
              <w:rPr>
                <w:rStyle w:val="normaltextrun"/>
                <w:rFonts w:asciiTheme="minorHAnsi" w:hAnsiTheme="minorHAnsi" w:cstheme="minorHAnsi"/>
                <w:color w:val="auto"/>
              </w:rPr>
            </w:pPr>
          </w:p>
          <w:p w14:paraId="3573B2D6" w14:textId="0C6F26F6" w:rsidR="00F9125E" w:rsidRPr="007E4583" w:rsidRDefault="002111B2" w:rsidP="00F9125E">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xml:space="preserve">Kompetentnosti: </w:t>
            </w:r>
            <w:bookmarkStart w:id="11" w:name="_Hlk167818085"/>
            <w:r w:rsidR="00F9125E" w:rsidRPr="007E4583">
              <w:rPr>
                <w:rStyle w:val="normaltextrun"/>
                <w:rFonts w:asciiTheme="minorHAnsi" w:hAnsiTheme="minorHAnsi" w:cstheme="minorHAnsi"/>
                <w:color w:val="auto"/>
              </w:rPr>
              <w:t xml:space="preserve">Študenti si rozširujú slovnú zásobu a rozvíjajú rečové </w:t>
            </w:r>
            <w:r w:rsidR="003A5D47" w:rsidRPr="007E4583">
              <w:rPr>
                <w:rStyle w:val="normaltextrun"/>
                <w:rFonts w:asciiTheme="minorHAnsi" w:hAnsiTheme="minorHAnsi" w:cstheme="minorHAnsi"/>
                <w:color w:val="auto"/>
              </w:rPr>
              <w:t xml:space="preserve">kompetentnosti </w:t>
            </w:r>
            <w:r w:rsidR="00F9125E" w:rsidRPr="007E4583">
              <w:rPr>
                <w:rStyle w:val="normaltextrun"/>
                <w:rFonts w:asciiTheme="minorHAnsi" w:hAnsiTheme="minorHAnsi" w:cstheme="minorHAnsi"/>
                <w:color w:val="auto"/>
              </w:rPr>
              <w:t xml:space="preserve">a digitálne </w:t>
            </w:r>
            <w:r w:rsidR="003A5D47" w:rsidRPr="007E4583">
              <w:rPr>
                <w:rStyle w:val="normaltextrun"/>
                <w:rFonts w:asciiTheme="minorHAnsi" w:hAnsiTheme="minorHAnsi" w:cstheme="minorHAnsi"/>
                <w:color w:val="auto"/>
              </w:rPr>
              <w:t xml:space="preserve">kompetentnosti </w:t>
            </w:r>
            <w:r w:rsidR="00F9125E" w:rsidRPr="007E4583">
              <w:rPr>
                <w:rStyle w:val="normaltextrun"/>
                <w:rFonts w:asciiTheme="minorHAnsi" w:hAnsiTheme="minorHAnsi" w:cstheme="minorHAnsi"/>
                <w:color w:val="auto"/>
              </w:rPr>
              <w:t>vďaka prezentovaniu v cudzom jazyku. Sú kompetentní používať základné interpretačných postupy, prenositeľné aj do textov publicistických a odborných</w:t>
            </w:r>
            <w:bookmarkEnd w:id="11"/>
            <w:r w:rsidR="00F9125E" w:rsidRPr="007E4583">
              <w:rPr>
                <w:rStyle w:val="normaltextrun"/>
                <w:rFonts w:asciiTheme="minorHAnsi" w:hAnsiTheme="minorHAnsi" w:cstheme="minorHAnsi"/>
                <w:color w:val="auto"/>
              </w:rPr>
              <w:t xml:space="preserve">. </w:t>
            </w:r>
          </w:p>
        </w:tc>
      </w:tr>
      <w:tr w:rsidR="005C32DC" w:rsidRPr="007E4583" w14:paraId="47A3C419" w14:textId="77777777" w:rsidTr="396C8091">
        <w:trPr>
          <w:trHeight w:val="53"/>
        </w:trPr>
        <w:tc>
          <w:tcPr>
            <w:tcW w:w="9322" w:type="dxa"/>
            <w:gridSpan w:val="2"/>
          </w:tcPr>
          <w:p w14:paraId="418F79E0" w14:textId="77777777" w:rsidR="00F9125E" w:rsidRPr="007E4583" w:rsidRDefault="00F9125E" w:rsidP="00F9125E">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70ECCDE5" w14:textId="388E251F" w:rsidR="00F9125E" w:rsidRPr="007E4583" w:rsidRDefault="00F9125E" w:rsidP="00F9125E">
            <w:pPr>
              <w:rPr>
                <w:rFonts w:asciiTheme="minorHAnsi" w:hAnsiTheme="minorHAnsi" w:cstheme="minorHAnsi"/>
                <w:i/>
                <w:iCs/>
              </w:rPr>
            </w:pPr>
            <w:r w:rsidRPr="007E4583">
              <w:rPr>
                <w:rFonts w:asciiTheme="minorHAnsi" w:hAnsiTheme="minorHAnsi" w:cstheme="minorHAnsi"/>
                <w:i/>
              </w:rPr>
              <w:t>Čo je literatúra. Literárny vs. neliterárny text. Denotát vs. konotát. Obrazné pomenovania: metafora, prirovnanie. Základné kategórie  naratívneho textu: rozprávač, postava, chronotop, zápletka atď. Základy komunikácie, recepcie, interpretácie. Štýl v naratívnom texte.</w:t>
            </w:r>
          </w:p>
        </w:tc>
      </w:tr>
      <w:tr w:rsidR="005C32DC" w:rsidRPr="007E4583" w14:paraId="18FA3095" w14:textId="77777777" w:rsidTr="396C8091">
        <w:trPr>
          <w:trHeight w:val="53"/>
        </w:trPr>
        <w:tc>
          <w:tcPr>
            <w:tcW w:w="9322" w:type="dxa"/>
            <w:gridSpan w:val="2"/>
          </w:tcPr>
          <w:p w14:paraId="5AC88142" w14:textId="77777777" w:rsidR="00C06B51" w:rsidRPr="007E4583" w:rsidRDefault="00C06B51" w:rsidP="00C06B51">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59139A37" w14:textId="77777777" w:rsidR="00C06B51" w:rsidRPr="007E4583" w:rsidRDefault="00C06B51" w:rsidP="00C06B51">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rPr>
              <w:t xml:space="preserve">BERGEZ, D.: </w:t>
            </w:r>
            <w:r w:rsidRPr="007E4583">
              <w:rPr>
                <w:rStyle w:val="normaltextrun"/>
                <w:rFonts w:asciiTheme="minorHAnsi" w:hAnsiTheme="minorHAnsi" w:cstheme="minorHAnsi"/>
                <w:color w:val="auto"/>
                <w:lang w:val="fr-FR"/>
              </w:rPr>
              <w:t>L’Explication de texte littéraire. Paris, Armand Colin 2008.</w:t>
            </w:r>
          </w:p>
          <w:p w14:paraId="601016A1" w14:textId="77777777" w:rsidR="00C06B51" w:rsidRPr="007E4583" w:rsidRDefault="00C06B51" w:rsidP="00C06B51">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rPr>
              <w:t xml:space="preserve">BORDAS, E. et al.: </w:t>
            </w:r>
            <w:r w:rsidRPr="007E4583">
              <w:rPr>
                <w:rStyle w:val="normaltextrun"/>
                <w:rFonts w:asciiTheme="minorHAnsi" w:hAnsiTheme="minorHAnsi" w:cstheme="minorHAnsi"/>
                <w:color w:val="auto"/>
                <w:lang w:val="fr-FR"/>
              </w:rPr>
              <w:t>L’Analyse littéraire. Paris, Armand Colin 2009.</w:t>
            </w:r>
          </w:p>
          <w:p w14:paraId="6E66EC4F" w14:textId="77777777" w:rsidR="00D54853" w:rsidRPr="007E4583" w:rsidRDefault="00D54853" w:rsidP="00D54853">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lang w:val="fr-FR"/>
              </w:rPr>
              <w:t>COMPAGNON, A.:  Démon teórie : literatúra a bežné myslenie. Bratislava, Kalligram 2006.</w:t>
            </w:r>
          </w:p>
          <w:p w14:paraId="30630810" w14:textId="77777777" w:rsidR="00C06B51" w:rsidRPr="007E4583" w:rsidRDefault="00C06B51" w:rsidP="00C06B51">
            <w:pPr>
              <w:pStyle w:val="Pta"/>
              <w:rPr>
                <w:rFonts w:asciiTheme="minorHAnsi" w:hAnsiTheme="minorHAnsi" w:cstheme="minorHAnsi"/>
                <w:i/>
              </w:rPr>
            </w:pPr>
            <w:r w:rsidRPr="007E4583">
              <w:rPr>
                <w:rFonts w:asciiTheme="minorHAnsi" w:hAnsiTheme="minorHAnsi" w:cstheme="minorHAnsi"/>
                <w:i/>
                <w:iCs/>
              </w:rPr>
              <w:t>DRENGUBIAK, J.:  Introduction a l`analyse des textes littéraires narratifs. Prešov, FFPU 2015 (http://www.pulib.sk/web/kniznica/elpub/dokument/Drengubiak1)</w:t>
            </w:r>
          </w:p>
          <w:p w14:paraId="62390F5F" w14:textId="77777777" w:rsidR="00C06B51" w:rsidRPr="007E4583" w:rsidRDefault="00C06B51" w:rsidP="00C06B51">
            <w:pPr>
              <w:jc w:val="both"/>
              <w:rPr>
                <w:rFonts w:asciiTheme="minorHAnsi" w:hAnsiTheme="minorHAnsi" w:cstheme="minorHAnsi"/>
              </w:rPr>
            </w:pPr>
            <w:r w:rsidRPr="007E4583">
              <w:rPr>
                <w:rFonts w:asciiTheme="minorHAnsi" w:eastAsia="Calibri" w:hAnsiTheme="minorHAnsi" w:cstheme="minorHAnsi"/>
                <w:i/>
                <w:iCs/>
              </w:rPr>
              <w:t>DRENGUBIAK, J.: La théorie de l’esprit comme méthode d’analyse littéraire. In: Romanistica Comeniana. Bratislava, Univerzita Komenského v Bratislave 2020č. č.2 (2020), s. [141]-154</w:t>
            </w:r>
          </w:p>
          <w:p w14:paraId="420FAD3E" w14:textId="77777777" w:rsidR="00C06B51" w:rsidRPr="007E4583" w:rsidRDefault="00C06B51" w:rsidP="00C06B51">
            <w:pPr>
              <w:jc w:val="both"/>
              <w:rPr>
                <w:rFonts w:asciiTheme="minorHAnsi" w:hAnsiTheme="minorHAnsi" w:cstheme="minorHAnsi"/>
              </w:rPr>
            </w:pPr>
            <w:r w:rsidRPr="007E4583">
              <w:rPr>
                <w:rFonts w:asciiTheme="minorHAnsi" w:eastAsia="Calibri" w:hAnsiTheme="minorHAnsi" w:cstheme="minorHAnsi"/>
                <w:i/>
                <w:iCs/>
              </w:rPr>
              <w:t>DRENGUBIAK, J.:Richard Millet, du personnel vers l`universel. Prešov, FF PU 2012.</w:t>
            </w:r>
          </w:p>
          <w:p w14:paraId="6E75F56B" w14:textId="77777777" w:rsidR="00C06B51" w:rsidRPr="007E4583" w:rsidRDefault="00C06B51" w:rsidP="00C06B51">
            <w:pPr>
              <w:pStyle w:val="Pta"/>
              <w:rPr>
                <w:rFonts w:asciiTheme="minorHAnsi" w:hAnsiTheme="minorHAnsi" w:cstheme="minorHAnsi"/>
                <w:i/>
                <w:iCs/>
              </w:rPr>
            </w:pPr>
            <w:r w:rsidRPr="007E4583">
              <w:rPr>
                <w:rFonts w:asciiTheme="minorHAnsi" w:hAnsiTheme="minorHAnsi" w:cstheme="minorHAnsi"/>
                <w:i/>
                <w:iCs/>
              </w:rPr>
              <w:t>ECO, U.: Interpretácia a nadinterpretácia. Bratislava, Archa 1994.</w:t>
            </w:r>
          </w:p>
          <w:p w14:paraId="3E54F82A" w14:textId="77777777" w:rsidR="00C06B51" w:rsidRPr="007E4583" w:rsidRDefault="00C06B51" w:rsidP="00C06B51">
            <w:pPr>
              <w:pStyle w:val="paragraph"/>
              <w:rPr>
                <w:rStyle w:val="normaltextrun"/>
                <w:rFonts w:asciiTheme="minorHAnsi" w:hAnsiTheme="minorHAnsi" w:cstheme="minorHAnsi"/>
                <w:color w:val="auto"/>
                <w:lang w:val="en-US"/>
              </w:rPr>
            </w:pPr>
            <w:r w:rsidRPr="007E4583">
              <w:rPr>
                <w:rStyle w:val="normaltextrun"/>
                <w:rFonts w:asciiTheme="minorHAnsi" w:hAnsiTheme="minorHAnsi" w:cstheme="minorHAnsi"/>
                <w:color w:val="auto"/>
                <w:lang w:val="fr-FR"/>
              </w:rPr>
              <w:t xml:space="preserve">FRAISSE, E. – MOURALIS, B.: Question générales de littérature. </w:t>
            </w:r>
            <w:r w:rsidRPr="007E4583">
              <w:rPr>
                <w:rStyle w:val="normaltextrun"/>
                <w:rFonts w:asciiTheme="minorHAnsi" w:hAnsiTheme="minorHAnsi" w:cstheme="minorHAnsi"/>
                <w:color w:val="auto"/>
                <w:lang w:val="en-US"/>
              </w:rPr>
              <w:t>Paris, Gallimard 2001.</w:t>
            </w:r>
          </w:p>
          <w:p w14:paraId="4D1E283B" w14:textId="5CC14B7B" w:rsidR="00C06B51" w:rsidRPr="007E4583" w:rsidRDefault="00C06B51" w:rsidP="00C06B51">
            <w:pPr>
              <w:jc w:val="both"/>
              <w:rPr>
                <w:rFonts w:asciiTheme="minorHAnsi" w:hAnsiTheme="minorHAnsi" w:cstheme="minorHAnsi"/>
              </w:rPr>
            </w:pPr>
            <w:r w:rsidRPr="007E4583">
              <w:rPr>
                <w:rFonts w:asciiTheme="minorHAnsi" w:hAnsiTheme="minorHAnsi" w:cstheme="minorHAnsi"/>
                <w:i/>
              </w:rPr>
              <w:t>WELLEK, R., WARREN, A.: Teorie literatury. Praha, Votobia 1996.</w:t>
            </w:r>
          </w:p>
        </w:tc>
      </w:tr>
      <w:tr w:rsidR="005C32DC" w:rsidRPr="007E4583" w14:paraId="4FE63784" w14:textId="77777777" w:rsidTr="396C8091">
        <w:trPr>
          <w:trHeight w:val="53"/>
        </w:trPr>
        <w:tc>
          <w:tcPr>
            <w:tcW w:w="9322" w:type="dxa"/>
            <w:gridSpan w:val="2"/>
          </w:tcPr>
          <w:p w14:paraId="681541C3" w14:textId="79338929"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5126931A" w14:textId="564395A7" w:rsidR="00946641" w:rsidRPr="007E4583" w:rsidRDefault="00487A42" w:rsidP="396C809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5C32DC" w:rsidRPr="007E4583" w14:paraId="0C86A40C" w14:textId="77777777" w:rsidTr="396C8091">
        <w:trPr>
          <w:trHeight w:val="53"/>
        </w:trPr>
        <w:tc>
          <w:tcPr>
            <w:tcW w:w="9322" w:type="dxa"/>
            <w:gridSpan w:val="2"/>
            <w:vAlign w:val="center"/>
          </w:tcPr>
          <w:p w14:paraId="4DECB272" w14:textId="4032F499"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53AE8" w:rsidRPr="007E4583" w14:paraId="75783CAF" w14:textId="77777777" w:rsidTr="0089689B">
        <w:trPr>
          <w:trHeight w:val="53"/>
        </w:trPr>
        <w:tc>
          <w:tcPr>
            <w:tcW w:w="9322" w:type="dxa"/>
            <w:gridSpan w:val="2"/>
          </w:tcPr>
          <w:p w14:paraId="0D2332F6" w14:textId="77777777" w:rsidR="00453AE8" w:rsidRPr="007E4583" w:rsidRDefault="00453AE8" w:rsidP="0089689B">
            <w:pPr>
              <w:rPr>
                <w:rFonts w:asciiTheme="minorHAnsi" w:hAnsiTheme="minorHAnsi" w:cstheme="minorHAnsi"/>
                <w:b/>
              </w:rPr>
            </w:pPr>
            <w:r w:rsidRPr="007E4583">
              <w:rPr>
                <w:rFonts w:asciiTheme="minorHAnsi" w:hAnsiTheme="minorHAnsi" w:cstheme="minorHAnsi"/>
                <w:b/>
              </w:rPr>
              <w:t>Hodnotenie predmetov</w:t>
            </w:r>
          </w:p>
          <w:p w14:paraId="1A66CE8D" w14:textId="77777777" w:rsidR="00453AE8" w:rsidRPr="007E4583" w:rsidRDefault="00453AE8"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53AE8" w:rsidRPr="007E4583" w14:paraId="5920CFE6"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750EC020"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1ED81B6"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F960726"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99D0316"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78C4B5D"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C342FF6"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FX</w:t>
                  </w:r>
                </w:p>
              </w:tc>
            </w:tr>
            <w:tr w:rsidR="00453AE8" w:rsidRPr="007E4583" w14:paraId="282E74E9" w14:textId="77777777" w:rsidTr="0089689B">
              <w:tc>
                <w:tcPr>
                  <w:tcW w:w="1496" w:type="dxa"/>
                  <w:tcBorders>
                    <w:top w:val="single" w:sz="4" w:space="0" w:color="auto"/>
                    <w:left w:val="single" w:sz="4" w:space="0" w:color="auto"/>
                    <w:bottom w:val="single" w:sz="4" w:space="0" w:color="auto"/>
                    <w:right w:val="single" w:sz="4" w:space="0" w:color="auto"/>
                  </w:tcBorders>
                </w:tcPr>
                <w:p w14:paraId="5AD49B18"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94EE12E"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221660B"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654A702"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897F0F6"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803E329"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r>
          </w:tbl>
          <w:p w14:paraId="1947E065" w14:textId="77777777" w:rsidR="00453AE8" w:rsidRPr="007E4583" w:rsidRDefault="00453AE8" w:rsidP="0089689B">
            <w:pPr>
              <w:jc w:val="both"/>
              <w:rPr>
                <w:rFonts w:asciiTheme="minorHAnsi" w:hAnsiTheme="minorHAnsi" w:cstheme="minorHAnsi"/>
                <w:i/>
              </w:rPr>
            </w:pPr>
            <w:r w:rsidRPr="007E4583">
              <w:rPr>
                <w:rFonts w:asciiTheme="minorHAnsi" w:hAnsiTheme="minorHAnsi" w:cstheme="minorHAnsi"/>
                <w:i/>
              </w:rPr>
              <w:t xml:space="preserve">   </w:t>
            </w:r>
          </w:p>
        </w:tc>
      </w:tr>
      <w:tr w:rsidR="001413B2" w:rsidRPr="007E4583" w14:paraId="13986768" w14:textId="77777777" w:rsidTr="0089689B">
        <w:trPr>
          <w:trHeight w:val="53"/>
        </w:trPr>
        <w:tc>
          <w:tcPr>
            <w:tcW w:w="9322" w:type="dxa"/>
            <w:gridSpan w:val="2"/>
          </w:tcPr>
          <w:p w14:paraId="20BCF60B"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FB4BBE0" w14:textId="1552AAC9" w:rsidR="00453AE8" w:rsidRPr="00B70766" w:rsidRDefault="00453AE8" w:rsidP="00746AD6">
            <w:pPr>
              <w:pStyle w:val="P68B1DB1-Normlny3"/>
              <w:tabs>
                <w:tab w:val="left" w:pos="1530"/>
              </w:tabs>
              <w:jc w:val="both"/>
              <w:rPr>
                <w:iCs/>
              </w:rPr>
            </w:pPr>
            <w:r w:rsidRPr="00B70766">
              <w:rPr>
                <w:iCs/>
              </w:rPr>
              <w:t xml:space="preserve">doc. Mgr. J. Drengubiak, PhD. </w:t>
            </w:r>
          </w:p>
        </w:tc>
      </w:tr>
      <w:tr w:rsidR="00453AE8" w:rsidRPr="007E4583" w14:paraId="657FC9D0" w14:textId="77777777" w:rsidTr="0089689B">
        <w:trPr>
          <w:trHeight w:val="53"/>
        </w:trPr>
        <w:tc>
          <w:tcPr>
            <w:tcW w:w="9322" w:type="dxa"/>
            <w:gridSpan w:val="2"/>
            <w:vAlign w:val="center"/>
          </w:tcPr>
          <w:p w14:paraId="58C3AAE4"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1413B2" w:rsidRPr="007E4583" w14:paraId="04F6278C" w14:textId="77777777" w:rsidTr="0089689B">
        <w:trPr>
          <w:trHeight w:val="53"/>
        </w:trPr>
        <w:tc>
          <w:tcPr>
            <w:tcW w:w="9322" w:type="dxa"/>
            <w:gridSpan w:val="2"/>
            <w:vAlign w:val="center"/>
          </w:tcPr>
          <w:p w14:paraId="726E1A5C" w14:textId="77777777" w:rsidR="00453AE8" w:rsidRPr="007E4583" w:rsidRDefault="00453AE8"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37CE6B37" w14:textId="77777777" w:rsidR="00946641" w:rsidRPr="007E4583" w:rsidRDefault="00946641" w:rsidP="00946641">
      <w:pPr>
        <w:ind w:left="720"/>
        <w:jc w:val="both"/>
        <w:rPr>
          <w:rFonts w:asciiTheme="minorHAnsi" w:hAnsiTheme="minorHAnsi" w:cstheme="minorHAnsi"/>
        </w:rPr>
      </w:pPr>
    </w:p>
    <w:p w14:paraId="04F3F014"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5A7BCF16" w14:textId="77777777" w:rsidR="004C6E41" w:rsidRPr="007E4583" w:rsidRDefault="004C6E41" w:rsidP="004C6E41">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5AC454B5" w14:textId="77777777" w:rsidR="004C6E41" w:rsidRPr="007E4583" w:rsidRDefault="004C6E41" w:rsidP="004C6E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4C6E41" w:rsidRPr="007E4583" w14:paraId="4E5DCD20" w14:textId="77777777" w:rsidTr="0089689B">
        <w:trPr>
          <w:trHeight w:val="53"/>
        </w:trPr>
        <w:tc>
          <w:tcPr>
            <w:tcW w:w="9322" w:type="dxa"/>
            <w:gridSpan w:val="2"/>
            <w:vAlign w:val="center"/>
          </w:tcPr>
          <w:p w14:paraId="38F29C2A" w14:textId="77777777" w:rsidR="004C6E41" w:rsidRPr="007E4583" w:rsidRDefault="004C6E41"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4C6E41" w:rsidRPr="007E4583" w14:paraId="4AF0424C" w14:textId="77777777" w:rsidTr="0089689B">
        <w:trPr>
          <w:trHeight w:val="53"/>
        </w:trPr>
        <w:tc>
          <w:tcPr>
            <w:tcW w:w="9322" w:type="dxa"/>
            <w:gridSpan w:val="2"/>
            <w:vAlign w:val="center"/>
          </w:tcPr>
          <w:p w14:paraId="7F93249B" w14:textId="77777777" w:rsidR="004C6E41" w:rsidRPr="007E4583" w:rsidRDefault="004C6E41"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4C6E41" w:rsidRPr="007E4583" w14:paraId="4A970B42" w14:textId="77777777" w:rsidTr="0089689B">
        <w:trPr>
          <w:trHeight w:val="53"/>
        </w:trPr>
        <w:tc>
          <w:tcPr>
            <w:tcW w:w="4110" w:type="dxa"/>
          </w:tcPr>
          <w:p w14:paraId="7E2C3E57" w14:textId="507F6C58" w:rsidR="004C6E41" w:rsidRPr="007E4583" w:rsidRDefault="004C6E41"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bookmarkStart w:id="12" w:name="_Hlk167818262"/>
            <w:r w:rsidR="00CF239D" w:rsidRPr="007E4583">
              <w:rPr>
                <w:rFonts w:asciiTheme="minorHAnsi" w:hAnsiTheme="minorHAnsi" w:cstheme="minorHAnsi"/>
                <w:i/>
                <w:iCs/>
              </w:rPr>
              <w:t>1IRO/FJAX1/24</w:t>
            </w:r>
            <w:bookmarkEnd w:id="12"/>
          </w:p>
        </w:tc>
        <w:tc>
          <w:tcPr>
            <w:tcW w:w="5212" w:type="dxa"/>
          </w:tcPr>
          <w:p w14:paraId="02607C8E" w14:textId="11BD8FE8" w:rsidR="004C6E41" w:rsidRPr="007E4583" w:rsidRDefault="004C6E41" w:rsidP="0089689B">
            <w:pPr>
              <w:rPr>
                <w:rFonts w:asciiTheme="minorHAnsi" w:hAnsiTheme="minorHAnsi" w:cstheme="minorHAnsi"/>
                <w:i/>
                <w:iCs/>
              </w:rPr>
            </w:pPr>
            <w:r w:rsidRPr="007E4583">
              <w:rPr>
                <w:rFonts w:asciiTheme="minorHAnsi" w:hAnsiTheme="minorHAnsi" w:cstheme="minorHAnsi"/>
                <w:b/>
              </w:rPr>
              <w:t xml:space="preserve">Názov predmetu: </w:t>
            </w:r>
            <w:bookmarkStart w:id="13" w:name="_Hlk167818253"/>
            <w:r w:rsidR="00EA5155" w:rsidRPr="007E4583">
              <w:rPr>
                <w:rFonts w:asciiTheme="minorHAnsi" w:hAnsiTheme="minorHAnsi" w:cstheme="minorHAnsi"/>
                <w:bCs/>
                <w:i/>
                <w:iCs/>
              </w:rPr>
              <w:t>Francúzsky jazyk</w:t>
            </w:r>
            <w:r w:rsidRPr="007E4583">
              <w:rPr>
                <w:rStyle w:val="Nadpis1Char"/>
                <w:rFonts w:asciiTheme="minorHAnsi" w:hAnsiTheme="minorHAnsi" w:cstheme="minorHAnsi"/>
              </w:rPr>
              <w:t xml:space="preserve"> – profilový predmet</w:t>
            </w:r>
            <w:bookmarkEnd w:id="13"/>
          </w:p>
        </w:tc>
      </w:tr>
      <w:tr w:rsidR="004C6E41" w:rsidRPr="007E4583" w14:paraId="65189BDB" w14:textId="77777777" w:rsidTr="0089689B">
        <w:trPr>
          <w:trHeight w:val="53"/>
        </w:trPr>
        <w:tc>
          <w:tcPr>
            <w:tcW w:w="9322" w:type="dxa"/>
            <w:gridSpan w:val="2"/>
          </w:tcPr>
          <w:p w14:paraId="1F97BB3F" w14:textId="77777777" w:rsidR="004C6E41" w:rsidRPr="007E4583" w:rsidRDefault="004C6E41"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AF72952" w14:textId="19787F00" w:rsidR="004C6E41" w:rsidRPr="007E4583" w:rsidRDefault="004C6E41" w:rsidP="0089689B">
            <w:pPr>
              <w:rPr>
                <w:rFonts w:asciiTheme="minorHAnsi" w:hAnsiTheme="minorHAnsi" w:cstheme="minorHAnsi"/>
                <w:i/>
              </w:rPr>
            </w:pPr>
            <w:r w:rsidRPr="007E4583">
              <w:rPr>
                <w:rFonts w:asciiTheme="minorHAnsi" w:hAnsiTheme="minorHAnsi" w:cstheme="minorHAnsi"/>
                <w:i/>
              </w:rPr>
              <w:t xml:space="preserve">druh a rozsah: </w:t>
            </w:r>
            <w:r w:rsidR="00EF0CB0" w:rsidRPr="007E4583">
              <w:rPr>
                <w:rFonts w:asciiTheme="minorHAnsi" w:hAnsiTheme="minorHAnsi" w:cstheme="minorHAnsi"/>
                <w:i/>
              </w:rPr>
              <w:t>2</w:t>
            </w:r>
            <w:r w:rsidRPr="007E4583">
              <w:rPr>
                <w:rFonts w:asciiTheme="minorHAnsi" w:hAnsiTheme="minorHAnsi" w:cstheme="minorHAnsi"/>
                <w:i/>
              </w:rPr>
              <w:t xml:space="preserve"> hodin</w:t>
            </w:r>
            <w:r w:rsidR="00EF0CB0" w:rsidRPr="007E4583">
              <w:rPr>
                <w:rFonts w:asciiTheme="minorHAnsi" w:hAnsiTheme="minorHAnsi" w:cstheme="minorHAnsi"/>
                <w:i/>
              </w:rPr>
              <w:t>y</w:t>
            </w:r>
            <w:r w:rsidRPr="007E4583">
              <w:rPr>
                <w:rFonts w:asciiTheme="minorHAnsi" w:hAnsiTheme="minorHAnsi" w:cstheme="minorHAnsi"/>
                <w:i/>
              </w:rPr>
              <w:t xml:space="preserve"> seminár týždenne (</w:t>
            </w:r>
            <w:r w:rsidR="00EF0CB0" w:rsidRPr="007E4583">
              <w:rPr>
                <w:rFonts w:asciiTheme="minorHAnsi" w:hAnsiTheme="minorHAnsi" w:cstheme="minorHAnsi"/>
                <w:i/>
              </w:rPr>
              <w:t>0</w:t>
            </w:r>
            <w:r w:rsidRPr="007E4583">
              <w:rPr>
                <w:rFonts w:asciiTheme="minorHAnsi" w:hAnsiTheme="minorHAnsi" w:cstheme="minorHAnsi"/>
                <w:i/>
              </w:rPr>
              <w:t>/</w:t>
            </w:r>
            <w:r w:rsidR="00EF0CB0" w:rsidRPr="007E4583">
              <w:rPr>
                <w:rFonts w:asciiTheme="minorHAnsi" w:hAnsiTheme="minorHAnsi" w:cstheme="minorHAnsi"/>
                <w:i/>
              </w:rPr>
              <w:t>2</w:t>
            </w:r>
            <w:r w:rsidRPr="007E4583">
              <w:rPr>
                <w:rFonts w:asciiTheme="minorHAnsi" w:hAnsiTheme="minorHAnsi" w:cstheme="minorHAnsi"/>
                <w:i/>
              </w:rPr>
              <w:t>)</w:t>
            </w:r>
          </w:p>
          <w:p w14:paraId="16F8E291" w14:textId="77777777" w:rsidR="004C6E41" w:rsidRPr="007E4583" w:rsidRDefault="004C6E41" w:rsidP="0089689B">
            <w:pPr>
              <w:jc w:val="both"/>
              <w:rPr>
                <w:rFonts w:asciiTheme="minorHAnsi" w:hAnsiTheme="minorHAnsi" w:cstheme="minorHAnsi"/>
              </w:rPr>
            </w:pPr>
            <w:r w:rsidRPr="007E4583">
              <w:rPr>
                <w:rFonts w:asciiTheme="minorHAnsi" w:hAnsiTheme="minorHAnsi" w:cstheme="minorHAnsi"/>
                <w:i/>
              </w:rPr>
              <w:t>metóda: kombinovaná</w:t>
            </w:r>
          </w:p>
        </w:tc>
      </w:tr>
      <w:tr w:rsidR="004C6E41" w:rsidRPr="007E4583" w14:paraId="750C07BD" w14:textId="77777777" w:rsidTr="0089689B">
        <w:trPr>
          <w:trHeight w:val="53"/>
        </w:trPr>
        <w:tc>
          <w:tcPr>
            <w:tcW w:w="9322" w:type="dxa"/>
            <w:gridSpan w:val="2"/>
          </w:tcPr>
          <w:p w14:paraId="7C200FD3" w14:textId="77777777" w:rsidR="004C6E41" w:rsidRPr="007E4583" w:rsidRDefault="004C6E41"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4C6E41" w:rsidRPr="007E4583" w14:paraId="17C069A9" w14:textId="77777777" w:rsidTr="0089689B">
        <w:trPr>
          <w:trHeight w:val="53"/>
        </w:trPr>
        <w:tc>
          <w:tcPr>
            <w:tcW w:w="9322" w:type="dxa"/>
            <w:gridSpan w:val="2"/>
            <w:vAlign w:val="center"/>
          </w:tcPr>
          <w:p w14:paraId="6991C1B0" w14:textId="77777777" w:rsidR="004C6E41" w:rsidRPr="007E4583" w:rsidRDefault="004C6E41"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1. semester štúdia</w:t>
            </w:r>
          </w:p>
        </w:tc>
      </w:tr>
      <w:tr w:rsidR="004C6E41" w:rsidRPr="007E4583" w14:paraId="2AB2D692" w14:textId="77777777" w:rsidTr="0089689B">
        <w:trPr>
          <w:trHeight w:val="53"/>
        </w:trPr>
        <w:tc>
          <w:tcPr>
            <w:tcW w:w="9322" w:type="dxa"/>
            <w:gridSpan w:val="2"/>
            <w:vAlign w:val="center"/>
          </w:tcPr>
          <w:p w14:paraId="4BA24160" w14:textId="36CB74AA" w:rsidR="004C6E41" w:rsidRPr="007E4583" w:rsidRDefault="00B70766"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4C6E41" w:rsidRPr="007E4583" w14:paraId="61124BA8" w14:textId="77777777" w:rsidTr="0089689B">
        <w:trPr>
          <w:trHeight w:val="53"/>
        </w:trPr>
        <w:tc>
          <w:tcPr>
            <w:tcW w:w="9322" w:type="dxa"/>
            <w:gridSpan w:val="2"/>
            <w:vAlign w:val="center"/>
          </w:tcPr>
          <w:p w14:paraId="29DE5896" w14:textId="77777777" w:rsidR="004C6E41" w:rsidRPr="007E4583" w:rsidRDefault="004C6E41"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51F93926" w14:textId="77777777" w:rsidR="004C6E41" w:rsidRPr="007E4583" w:rsidRDefault="004C6E41" w:rsidP="0089689B">
            <w:pPr>
              <w:jc w:val="both"/>
              <w:rPr>
                <w:rFonts w:asciiTheme="minorHAnsi" w:hAnsiTheme="minorHAnsi" w:cstheme="minorHAnsi"/>
                <w:i/>
              </w:rPr>
            </w:pPr>
            <w:r w:rsidRPr="007E4583">
              <w:rPr>
                <w:rFonts w:asciiTheme="minorHAnsi" w:hAnsiTheme="minorHAnsi" w:cstheme="minorHAnsi"/>
                <w:i/>
              </w:rPr>
              <w:t>Predmet nemá nadväznosť</w:t>
            </w:r>
          </w:p>
        </w:tc>
      </w:tr>
      <w:tr w:rsidR="004C6E41" w:rsidRPr="007E4583" w14:paraId="6FA33EA0" w14:textId="77777777" w:rsidTr="0089689B">
        <w:trPr>
          <w:trHeight w:val="53"/>
        </w:trPr>
        <w:tc>
          <w:tcPr>
            <w:tcW w:w="9322" w:type="dxa"/>
            <w:gridSpan w:val="2"/>
          </w:tcPr>
          <w:p w14:paraId="15ED589B" w14:textId="77777777" w:rsidR="004C6E41" w:rsidRPr="007E4583" w:rsidRDefault="004C6E41" w:rsidP="0089689B">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4D6CED5A" w14:textId="77777777" w:rsidR="004C6E41" w:rsidRPr="007E4583" w:rsidRDefault="004C6E41" w:rsidP="0089689B">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66DA74A1" w14:textId="78F1E1FF" w:rsidR="004C6E41" w:rsidRPr="007E4583" w:rsidRDefault="006E14C1" w:rsidP="0089689B">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65B923A5" w14:textId="77777777" w:rsidR="004C6E41" w:rsidRPr="007E4583" w:rsidRDefault="004C6E41" w:rsidP="0089689B">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4897FC9D" w14:textId="77777777" w:rsidR="00A04F1A" w:rsidRPr="007E4583" w:rsidRDefault="00A04F1A" w:rsidP="00A04F1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5A3D9BE9" w14:textId="77777777" w:rsidR="00A04F1A" w:rsidRPr="007E4583" w:rsidRDefault="00A04F1A" w:rsidP="00A04F1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4BE2B1A3" w14:textId="17C0CB22" w:rsidR="004C6E41" w:rsidRPr="007E4583" w:rsidRDefault="004C6E41" w:rsidP="00A04F1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52C59879" w14:textId="77777777" w:rsidR="004C6E41" w:rsidRPr="007E4583" w:rsidRDefault="004C6E41" w:rsidP="0089689B">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01774722" w14:textId="727B7751" w:rsidR="004C6E41" w:rsidRPr="007E4583" w:rsidRDefault="004C6E41" w:rsidP="0089689B">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4B2E01" w:rsidRPr="007E4583">
              <w:rPr>
                <w:rFonts w:asciiTheme="minorHAnsi" w:eastAsia="Calibri" w:hAnsiTheme="minorHAnsi" w:cstheme="minorHAnsi"/>
                <w:i/>
                <w:iCs/>
              </w:rPr>
              <w:t>skúška</w:t>
            </w:r>
          </w:p>
          <w:p w14:paraId="57F0896A" w14:textId="77777777" w:rsidR="004C6E41" w:rsidRPr="007E4583" w:rsidRDefault="004C6E41" w:rsidP="0089689B">
            <w:pPr>
              <w:jc w:val="both"/>
              <w:rPr>
                <w:rFonts w:asciiTheme="minorHAnsi" w:eastAsia="Calibri" w:hAnsiTheme="minorHAnsi" w:cstheme="minorHAnsi"/>
                <w:i/>
                <w:iCs/>
              </w:rPr>
            </w:pPr>
          </w:p>
          <w:p w14:paraId="41D48BD7" w14:textId="77777777" w:rsidR="004C6E41" w:rsidRPr="007E4583" w:rsidRDefault="004C6E41"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12057E5E" w14:textId="534CE081" w:rsidR="004C6E41" w:rsidRPr="007E4583" w:rsidRDefault="004C6E41"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w:t>
            </w:r>
            <w:r w:rsidR="00EF0CB0" w:rsidRPr="007E4583">
              <w:rPr>
                <w:rStyle w:val="normaltextrun"/>
                <w:rFonts w:asciiTheme="minorHAnsi" w:hAnsiTheme="minorHAnsi" w:cstheme="minorHAnsi"/>
                <w:color w:val="auto"/>
              </w:rPr>
              <w:t xml:space="preserve">2 </w:t>
            </w:r>
            <w:r w:rsidRPr="007E4583">
              <w:rPr>
                <w:rStyle w:val="normaltextrun"/>
                <w:rFonts w:asciiTheme="minorHAnsi" w:hAnsiTheme="minorHAnsi" w:cstheme="minorHAnsi"/>
                <w:color w:val="auto"/>
              </w:rPr>
              <w:t>seminár</w:t>
            </w:r>
            <w:r w:rsidR="00EF0CB0" w:rsidRPr="007E4583">
              <w:rPr>
                <w:rStyle w:val="normaltextrun"/>
                <w:rFonts w:asciiTheme="minorHAnsi" w:hAnsiTheme="minorHAnsi" w:cstheme="minorHAnsi"/>
                <w:color w:val="auto"/>
              </w:rPr>
              <w:t>e</w:t>
            </w:r>
            <w:r w:rsidRPr="007E4583">
              <w:rPr>
                <w:rStyle w:val="normaltextrun"/>
                <w:rFonts w:asciiTheme="minorHAnsi" w:hAnsiTheme="minorHAnsi" w:cstheme="minorHAnsi"/>
                <w:color w:val="auto"/>
              </w:rPr>
              <w:t xml:space="preserve">: 13 týždňov x 2h = 26h </w:t>
            </w:r>
          </w:p>
          <w:p w14:paraId="77CD85A8" w14:textId="77777777" w:rsidR="004C6E41" w:rsidRPr="007E4583" w:rsidRDefault="004C6E41"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228D7000" w14:textId="77777777" w:rsidR="004C6E41" w:rsidRPr="007E4583" w:rsidRDefault="004C6E41"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270E6E1E" w14:textId="77777777" w:rsidR="004C6E41" w:rsidRPr="007E4583" w:rsidRDefault="004C6E41" w:rsidP="0089689B">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4C6E41" w:rsidRPr="007E4583" w14:paraId="3D259FA6" w14:textId="77777777" w:rsidTr="0089689B">
        <w:trPr>
          <w:trHeight w:val="53"/>
        </w:trPr>
        <w:tc>
          <w:tcPr>
            <w:tcW w:w="9322" w:type="dxa"/>
            <w:gridSpan w:val="2"/>
          </w:tcPr>
          <w:p w14:paraId="64A67623" w14:textId="77777777" w:rsidR="004C6E41" w:rsidRPr="007E4583" w:rsidRDefault="004C6E41" w:rsidP="0089689B">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5E52B097" w14:textId="66529677" w:rsidR="00C83697" w:rsidRDefault="00EC3C81" w:rsidP="00EC3C81">
            <w:pPr>
              <w:pStyle w:val="paragraph"/>
              <w:rPr>
                <w:rFonts w:asciiTheme="minorHAnsi" w:hAnsiTheme="minorHAnsi" w:cstheme="minorHAnsi"/>
                <w:bCs/>
                <w:color w:val="auto"/>
              </w:rPr>
            </w:pPr>
            <w:bookmarkStart w:id="14" w:name="_Hlk167819825"/>
            <w:r w:rsidRPr="00EC3C81">
              <w:rPr>
                <w:rFonts w:asciiTheme="minorHAnsi" w:hAnsiTheme="minorHAnsi" w:cstheme="minorHAnsi"/>
                <w:bCs/>
                <w:color w:val="auto"/>
              </w:rPr>
              <w:t>Študent pozná výraz</w:t>
            </w:r>
            <w:r w:rsidR="001B4C41">
              <w:rPr>
                <w:rFonts w:asciiTheme="minorHAnsi" w:hAnsiTheme="minorHAnsi" w:cstheme="minorHAnsi"/>
                <w:bCs/>
                <w:color w:val="auto"/>
              </w:rPr>
              <w:t>y</w:t>
            </w:r>
            <w:r w:rsidRPr="00EC3C81">
              <w:rPr>
                <w:rFonts w:asciiTheme="minorHAnsi" w:hAnsiTheme="minorHAnsi" w:cstheme="minorHAnsi"/>
                <w:bCs/>
                <w:color w:val="auto"/>
              </w:rPr>
              <w:t xml:space="preserve"> týkajúc</w:t>
            </w:r>
            <w:r w:rsidR="001B4C41">
              <w:rPr>
                <w:rFonts w:asciiTheme="minorHAnsi" w:hAnsiTheme="minorHAnsi" w:cstheme="minorHAnsi"/>
                <w:bCs/>
                <w:color w:val="auto"/>
              </w:rPr>
              <w:t>e</w:t>
            </w:r>
            <w:r w:rsidRPr="00EC3C81">
              <w:rPr>
                <w:rFonts w:asciiTheme="minorHAnsi" w:hAnsiTheme="minorHAnsi" w:cstheme="minorHAnsi"/>
                <w:bCs/>
                <w:color w:val="auto"/>
              </w:rPr>
              <w:t xml:space="preserve"> sa osobných údajov, potrieb a</w:t>
            </w:r>
            <w:r w:rsidR="001B4C41">
              <w:rPr>
                <w:rFonts w:asciiTheme="minorHAnsi" w:hAnsiTheme="minorHAnsi" w:cstheme="minorHAnsi"/>
                <w:bCs/>
                <w:color w:val="auto"/>
              </w:rPr>
              <w:t xml:space="preserve"> komunikačných </w:t>
            </w:r>
            <w:r w:rsidRPr="00EC3C81">
              <w:rPr>
                <w:rFonts w:asciiTheme="minorHAnsi" w:hAnsiTheme="minorHAnsi" w:cstheme="minorHAnsi"/>
                <w:bCs/>
                <w:color w:val="auto"/>
              </w:rPr>
              <w:t xml:space="preserve">situácií; </w:t>
            </w:r>
          </w:p>
          <w:bookmarkEnd w:id="14"/>
          <w:p w14:paraId="66A7C9B7" w14:textId="77777777" w:rsidR="00EC3C81" w:rsidRPr="00C34784" w:rsidRDefault="00EC3C81" w:rsidP="00EC3C81">
            <w:pPr>
              <w:pStyle w:val="paragraph"/>
              <w:rPr>
                <w:rFonts w:asciiTheme="minorHAnsi" w:hAnsiTheme="minorHAnsi" w:cstheme="minorHAnsi"/>
                <w:bCs/>
                <w:i w:val="0"/>
              </w:rPr>
            </w:pPr>
          </w:p>
          <w:p w14:paraId="20FCA222" w14:textId="583B19A6" w:rsidR="00F73198" w:rsidRPr="00B52CFE" w:rsidRDefault="00B52CFE" w:rsidP="00F73198">
            <w:pPr>
              <w:pStyle w:val="paragraph"/>
              <w:rPr>
                <w:rStyle w:val="normaltextrun"/>
                <w:rFonts w:asciiTheme="minorHAnsi" w:hAnsiTheme="minorHAnsi" w:cstheme="minorHAnsi"/>
                <w:color w:val="auto"/>
              </w:rPr>
            </w:pPr>
            <w:bookmarkStart w:id="15" w:name="_Hlk167818733"/>
            <w:r w:rsidRPr="00B52CFE">
              <w:rPr>
                <w:rStyle w:val="normaltextrun"/>
                <w:rFonts w:asciiTheme="minorHAnsi" w:hAnsiTheme="minorHAnsi" w:cstheme="minorHAnsi"/>
                <w:color w:val="auto"/>
              </w:rPr>
              <w:t xml:space="preserve">Študent </w:t>
            </w:r>
            <w:r w:rsidR="00F73198" w:rsidRPr="00B52CFE">
              <w:rPr>
                <w:rStyle w:val="normaltextrun"/>
                <w:rFonts w:asciiTheme="minorHAnsi" w:hAnsiTheme="minorHAnsi" w:cstheme="minorHAnsi"/>
                <w:color w:val="auto"/>
              </w:rPr>
              <w:t xml:space="preserve"> dokáže:</w:t>
            </w:r>
          </w:p>
          <w:p w14:paraId="16E4C4A0" w14:textId="19F80BE2" w:rsidR="00F73198" w:rsidRPr="00B52CFE" w:rsidRDefault="00F73198" w:rsidP="00F73198">
            <w:pPr>
              <w:pStyle w:val="paragraph"/>
              <w:rPr>
                <w:rStyle w:val="normaltextrun"/>
                <w:rFonts w:asciiTheme="minorHAnsi" w:hAnsiTheme="minorHAnsi" w:cstheme="minorHAnsi"/>
                <w:color w:val="auto"/>
              </w:rPr>
            </w:pPr>
            <w:bookmarkStart w:id="16" w:name="_Hlk167818336"/>
            <w:r w:rsidRPr="00B52CFE">
              <w:rPr>
                <w:rStyle w:val="normaltextrun"/>
                <w:rFonts w:asciiTheme="minorHAnsi" w:hAnsiTheme="minorHAnsi" w:cstheme="minorHAnsi"/>
                <w:color w:val="auto"/>
              </w:rPr>
              <w:t xml:space="preserve">- používať </w:t>
            </w:r>
            <w:r w:rsidR="003073A0" w:rsidRPr="00EC3C81">
              <w:rPr>
                <w:rFonts w:asciiTheme="minorHAnsi" w:hAnsiTheme="minorHAnsi" w:cstheme="minorHAnsi"/>
                <w:bCs/>
                <w:color w:val="auto"/>
              </w:rPr>
              <w:t>výraz</w:t>
            </w:r>
            <w:r w:rsidR="003073A0">
              <w:rPr>
                <w:rFonts w:asciiTheme="minorHAnsi" w:hAnsiTheme="minorHAnsi" w:cstheme="minorHAnsi"/>
                <w:bCs/>
                <w:color w:val="auto"/>
              </w:rPr>
              <w:t>y</w:t>
            </w:r>
            <w:r w:rsidR="003073A0" w:rsidRPr="00EC3C81">
              <w:rPr>
                <w:rFonts w:asciiTheme="minorHAnsi" w:hAnsiTheme="minorHAnsi" w:cstheme="minorHAnsi"/>
                <w:bCs/>
                <w:color w:val="auto"/>
              </w:rPr>
              <w:t xml:space="preserve"> týkajúc</w:t>
            </w:r>
            <w:r w:rsidR="003073A0">
              <w:rPr>
                <w:rFonts w:asciiTheme="minorHAnsi" w:hAnsiTheme="minorHAnsi" w:cstheme="minorHAnsi"/>
                <w:bCs/>
                <w:color w:val="auto"/>
              </w:rPr>
              <w:t>e</w:t>
            </w:r>
            <w:r w:rsidR="003073A0" w:rsidRPr="00EC3C81">
              <w:rPr>
                <w:rFonts w:asciiTheme="minorHAnsi" w:hAnsiTheme="minorHAnsi" w:cstheme="minorHAnsi"/>
                <w:bCs/>
                <w:color w:val="auto"/>
              </w:rPr>
              <w:t xml:space="preserve"> sa osobných údajov, potrieb a</w:t>
            </w:r>
            <w:r w:rsidR="003073A0">
              <w:rPr>
                <w:rFonts w:asciiTheme="minorHAnsi" w:hAnsiTheme="minorHAnsi" w:cstheme="minorHAnsi"/>
                <w:bCs/>
                <w:color w:val="auto"/>
              </w:rPr>
              <w:t xml:space="preserve"> komunikačných </w:t>
            </w:r>
            <w:r w:rsidR="003073A0" w:rsidRPr="00EC3C81">
              <w:rPr>
                <w:rFonts w:asciiTheme="minorHAnsi" w:hAnsiTheme="minorHAnsi" w:cstheme="minorHAnsi"/>
                <w:bCs/>
                <w:color w:val="auto"/>
              </w:rPr>
              <w:t>situácií</w:t>
            </w:r>
            <w:r w:rsidR="00C34784">
              <w:rPr>
                <w:rStyle w:val="normaltextrun"/>
                <w:rFonts w:asciiTheme="minorHAnsi" w:hAnsiTheme="minorHAnsi" w:cstheme="minorHAnsi"/>
                <w:color w:val="auto"/>
              </w:rPr>
              <w:t>;</w:t>
            </w:r>
          </w:p>
          <w:bookmarkEnd w:id="16"/>
          <w:p w14:paraId="06004565" w14:textId="0EF0685C" w:rsidR="00F73198" w:rsidRPr="007E4583" w:rsidRDefault="00F73198" w:rsidP="00F73198">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využívať základné gramatické štruktúry a typy viet, ktoré sú súčasťou naučeného repertoáru</w:t>
            </w:r>
            <w:r w:rsidR="00C34784">
              <w:rPr>
                <w:rStyle w:val="normaltextrun"/>
                <w:rFonts w:asciiTheme="minorHAnsi" w:hAnsiTheme="minorHAnsi" w:cstheme="minorHAnsi"/>
                <w:color w:val="auto"/>
              </w:rPr>
              <w:t xml:space="preserve">; </w:t>
            </w:r>
          </w:p>
          <w:p w14:paraId="5372DC14" w14:textId="77777777" w:rsidR="00F73198" w:rsidRPr="007E4583" w:rsidRDefault="00F73198" w:rsidP="00F73198">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vyhláskovať svoje osobné údaje, porozumieť jednoduchým pokynom;</w:t>
            </w:r>
          </w:p>
          <w:p w14:paraId="7871C16E" w14:textId="77777777" w:rsidR="00F73198" w:rsidRPr="007E4583" w:rsidRDefault="00F73198" w:rsidP="00F73198">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porozumieť základným otázkam a vedieť na ne adekvátne reagovať;</w:t>
            </w:r>
          </w:p>
          <w:p w14:paraId="6057F981" w14:textId="122EA56E" w:rsidR="00F73198" w:rsidRPr="007E4583" w:rsidRDefault="00F73198" w:rsidP="00F73198">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viesť krátky dialóg;</w:t>
            </w:r>
          </w:p>
          <w:p w14:paraId="7153A566" w14:textId="2387C3DF" w:rsidR="00F56D63" w:rsidRDefault="00F73198" w:rsidP="00F73198">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nadviazať základnú spoločenskú konverzáciu </w:t>
            </w:r>
          </w:p>
          <w:bookmarkEnd w:id="15"/>
          <w:p w14:paraId="37EF3F5F" w14:textId="77777777" w:rsidR="00F77CD6" w:rsidRDefault="00F77CD6" w:rsidP="00F77CD6">
            <w:pPr>
              <w:pStyle w:val="paragraph"/>
              <w:rPr>
                <w:rStyle w:val="normaltextrun"/>
                <w:rFonts w:asciiTheme="minorHAnsi" w:hAnsiTheme="minorHAnsi" w:cstheme="minorHAnsi"/>
                <w:color w:val="auto"/>
              </w:rPr>
            </w:pPr>
          </w:p>
          <w:p w14:paraId="10343017" w14:textId="0F6B3ED5" w:rsidR="004C6E41" w:rsidRPr="007E4583" w:rsidRDefault="00F77CD6" w:rsidP="00F77CD6">
            <w:pPr>
              <w:pStyle w:val="paragraph"/>
              <w:rPr>
                <w:rFonts w:asciiTheme="minorHAnsi" w:hAnsiTheme="minorHAnsi" w:cstheme="minorHAnsi"/>
                <w:color w:val="auto"/>
              </w:rPr>
            </w:pPr>
            <w:r w:rsidRPr="00F77CD6">
              <w:rPr>
                <w:rStyle w:val="normaltextrun"/>
                <w:rFonts w:asciiTheme="minorHAnsi" w:hAnsiTheme="minorHAnsi" w:cstheme="minorHAnsi"/>
                <w:color w:val="auto"/>
              </w:rPr>
              <w:t xml:space="preserve">Študenti si </w:t>
            </w:r>
            <w:r w:rsidR="0068119C">
              <w:rPr>
                <w:rStyle w:val="normaltextrun"/>
                <w:rFonts w:asciiTheme="minorHAnsi" w:hAnsiTheme="minorHAnsi" w:cstheme="minorHAnsi"/>
                <w:color w:val="auto"/>
              </w:rPr>
              <w:t xml:space="preserve">komplexne </w:t>
            </w:r>
            <w:r w:rsidRPr="00F77CD6">
              <w:rPr>
                <w:rStyle w:val="normaltextrun"/>
                <w:rFonts w:asciiTheme="minorHAnsi" w:hAnsiTheme="minorHAnsi" w:cstheme="minorHAnsi"/>
                <w:color w:val="auto"/>
              </w:rPr>
              <w:t>rozširujú slovnú zásobu a rozvíjajú rečové kompetentnosti.</w:t>
            </w:r>
            <w:r w:rsidR="004C6E41" w:rsidRPr="007E4583">
              <w:rPr>
                <w:rStyle w:val="normaltextrun"/>
                <w:rFonts w:asciiTheme="minorHAnsi" w:hAnsiTheme="minorHAnsi" w:cstheme="minorHAnsi"/>
                <w:color w:val="auto"/>
              </w:rPr>
              <w:t xml:space="preserve"> </w:t>
            </w:r>
          </w:p>
        </w:tc>
      </w:tr>
      <w:tr w:rsidR="004C6E41" w:rsidRPr="007E4583" w14:paraId="0F939B53" w14:textId="77777777" w:rsidTr="0089689B">
        <w:trPr>
          <w:trHeight w:val="53"/>
        </w:trPr>
        <w:tc>
          <w:tcPr>
            <w:tcW w:w="9322" w:type="dxa"/>
            <w:gridSpan w:val="2"/>
          </w:tcPr>
          <w:p w14:paraId="676A6D1B" w14:textId="77777777" w:rsidR="004C6E41" w:rsidRPr="007E4583" w:rsidRDefault="004C6E41" w:rsidP="0089689B">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78E8A1C9" w14:textId="4AE6301D" w:rsidR="004C6E41" w:rsidRPr="007E4583" w:rsidRDefault="00691459" w:rsidP="00691459">
            <w:pPr>
              <w:rPr>
                <w:rFonts w:asciiTheme="minorHAnsi" w:hAnsiTheme="minorHAnsi" w:cstheme="minorHAnsi"/>
                <w:i/>
                <w:iCs/>
              </w:rPr>
            </w:pPr>
            <w:r w:rsidRPr="007E4583">
              <w:rPr>
                <w:rFonts w:asciiTheme="minorHAnsi" w:hAnsiTheme="minorHAnsi" w:cstheme="minorHAnsi"/>
                <w:i/>
              </w:rPr>
              <w:t>Systematické rozvíjanie primárnych a sekundárnych jazykových kompetencií.</w:t>
            </w:r>
          </w:p>
        </w:tc>
      </w:tr>
      <w:tr w:rsidR="004C6E41" w:rsidRPr="007E4583" w14:paraId="6C1EB610" w14:textId="77777777" w:rsidTr="0089689B">
        <w:trPr>
          <w:trHeight w:val="53"/>
        </w:trPr>
        <w:tc>
          <w:tcPr>
            <w:tcW w:w="9322" w:type="dxa"/>
            <w:gridSpan w:val="2"/>
          </w:tcPr>
          <w:p w14:paraId="2CBA8A02" w14:textId="77777777" w:rsidR="004C6E41" w:rsidRPr="007E4583" w:rsidRDefault="004C6E41" w:rsidP="0089689B">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5A763854" w14:textId="77777777" w:rsidR="001D102D" w:rsidRPr="007E4583" w:rsidRDefault="001D102D" w:rsidP="001D102D">
            <w:pPr>
              <w:jc w:val="both"/>
              <w:rPr>
                <w:rFonts w:asciiTheme="minorHAnsi" w:hAnsiTheme="minorHAnsi" w:cstheme="minorHAnsi"/>
                <w:i/>
              </w:rPr>
            </w:pPr>
            <w:r w:rsidRPr="007E4583">
              <w:rPr>
                <w:rFonts w:asciiTheme="minorHAnsi" w:hAnsiTheme="minorHAnsi" w:cstheme="minorHAnsi"/>
                <w:i/>
              </w:rPr>
              <w:lastRenderedPageBreak/>
              <w:t>Beková, J., Bérard,M., Kozlová, A. Žatka, R.: Allez hop! Francouzština pro každého. Edika, Brno, 2014. ISBN 978-80-266-0459-4.</w:t>
            </w:r>
          </w:p>
          <w:p w14:paraId="045BC5A9" w14:textId="77777777" w:rsidR="001D102D" w:rsidRPr="007E4583" w:rsidRDefault="001D102D" w:rsidP="001D102D">
            <w:pPr>
              <w:jc w:val="both"/>
              <w:rPr>
                <w:rFonts w:asciiTheme="minorHAnsi" w:hAnsiTheme="minorHAnsi" w:cstheme="minorHAnsi"/>
                <w:i/>
              </w:rPr>
            </w:pPr>
            <w:r w:rsidRPr="007E4583">
              <w:rPr>
                <w:rFonts w:asciiTheme="minorHAnsi" w:hAnsiTheme="minorHAnsi" w:cstheme="minorHAnsi"/>
                <w:i/>
              </w:rPr>
              <w:t>Miquel, Claire: Grammaire en dialogues. CLE International, 2005. ISBN 978-209-035217-7.</w:t>
            </w:r>
          </w:p>
          <w:p w14:paraId="35B14131" w14:textId="4FBAA163" w:rsidR="004C6E41" w:rsidRPr="007E4583" w:rsidRDefault="001D102D" w:rsidP="001D102D">
            <w:pPr>
              <w:jc w:val="both"/>
              <w:rPr>
                <w:rFonts w:asciiTheme="minorHAnsi" w:hAnsiTheme="minorHAnsi" w:cstheme="minorHAnsi"/>
              </w:rPr>
            </w:pPr>
            <w:r w:rsidRPr="007E4583">
              <w:rPr>
                <w:rFonts w:asciiTheme="minorHAnsi" w:hAnsiTheme="minorHAnsi" w:cstheme="minorHAnsi"/>
                <w:i/>
              </w:rPr>
              <w:t>Oughlissi, Élisa: Vocabulaire. Tests CLE. CLE International, 2003. ISBN 209-033615-3.</w:t>
            </w:r>
          </w:p>
        </w:tc>
      </w:tr>
      <w:tr w:rsidR="004C6E41" w:rsidRPr="007E4583" w14:paraId="4BA2621D" w14:textId="77777777" w:rsidTr="0089689B">
        <w:trPr>
          <w:trHeight w:val="53"/>
        </w:trPr>
        <w:tc>
          <w:tcPr>
            <w:tcW w:w="9322" w:type="dxa"/>
            <w:gridSpan w:val="2"/>
          </w:tcPr>
          <w:p w14:paraId="713B65AB" w14:textId="77777777" w:rsidR="004C6E41" w:rsidRPr="007E4583" w:rsidRDefault="004C6E41" w:rsidP="0089689B">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0EB833A8" w14:textId="45CE2742" w:rsidR="004C6E41" w:rsidRPr="007E4583" w:rsidRDefault="004C6E41" w:rsidP="0089689B">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4C6E41" w:rsidRPr="007E4583" w14:paraId="5EF303D1" w14:textId="77777777" w:rsidTr="0089689B">
        <w:trPr>
          <w:trHeight w:val="53"/>
        </w:trPr>
        <w:tc>
          <w:tcPr>
            <w:tcW w:w="9322" w:type="dxa"/>
            <w:gridSpan w:val="2"/>
            <w:vAlign w:val="center"/>
          </w:tcPr>
          <w:p w14:paraId="2F9AC136" w14:textId="77777777" w:rsidR="004C6E41" w:rsidRPr="007E4583" w:rsidRDefault="004C6E41"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C6E41" w:rsidRPr="007E4583" w14:paraId="2755D187" w14:textId="77777777" w:rsidTr="0089689B">
        <w:trPr>
          <w:trHeight w:val="53"/>
        </w:trPr>
        <w:tc>
          <w:tcPr>
            <w:tcW w:w="9322" w:type="dxa"/>
            <w:gridSpan w:val="2"/>
          </w:tcPr>
          <w:p w14:paraId="2BE6428B" w14:textId="77777777" w:rsidR="004C6E41" w:rsidRPr="007E4583" w:rsidRDefault="004C6E41" w:rsidP="0089689B">
            <w:pPr>
              <w:rPr>
                <w:rFonts w:asciiTheme="minorHAnsi" w:hAnsiTheme="minorHAnsi" w:cstheme="minorHAnsi"/>
                <w:b/>
              </w:rPr>
            </w:pPr>
            <w:r w:rsidRPr="007E4583">
              <w:rPr>
                <w:rFonts w:asciiTheme="minorHAnsi" w:hAnsiTheme="minorHAnsi" w:cstheme="minorHAnsi"/>
                <w:b/>
              </w:rPr>
              <w:t>Hodnotenie predmetov</w:t>
            </w:r>
          </w:p>
          <w:p w14:paraId="3B938B43" w14:textId="77777777" w:rsidR="004C6E41" w:rsidRPr="007E4583" w:rsidRDefault="004C6E41"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C6E41" w:rsidRPr="007E4583" w14:paraId="7B3D705E"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26526F18"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37CB8D2"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2CB269C"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694EBBD"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A248CEB"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73F1CB6"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FX</w:t>
                  </w:r>
                </w:p>
              </w:tc>
            </w:tr>
            <w:tr w:rsidR="004C6E41" w:rsidRPr="007E4583" w14:paraId="7ADAD726" w14:textId="77777777" w:rsidTr="0089689B">
              <w:tc>
                <w:tcPr>
                  <w:tcW w:w="1496" w:type="dxa"/>
                  <w:tcBorders>
                    <w:top w:val="single" w:sz="4" w:space="0" w:color="auto"/>
                    <w:left w:val="single" w:sz="4" w:space="0" w:color="auto"/>
                    <w:bottom w:val="single" w:sz="4" w:space="0" w:color="auto"/>
                    <w:right w:val="single" w:sz="4" w:space="0" w:color="auto"/>
                  </w:tcBorders>
                </w:tcPr>
                <w:p w14:paraId="7F0CC8D2"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881181A"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B866200"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D6AA1EB"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ED2A165"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1865E41" w14:textId="77777777" w:rsidR="004C6E41" w:rsidRPr="007E4583" w:rsidRDefault="004C6E41" w:rsidP="0089689B">
                  <w:pPr>
                    <w:jc w:val="center"/>
                    <w:rPr>
                      <w:rFonts w:asciiTheme="minorHAnsi" w:hAnsiTheme="minorHAnsi" w:cstheme="minorHAnsi"/>
                    </w:rPr>
                  </w:pPr>
                  <w:r w:rsidRPr="007E4583">
                    <w:rPr>
                      <w:rFonts w:asciiTheme="minorHAnsi" w:hAnsiTheme="minorHAnsi" w:cstheme="minorHAnsi"/>
                    </w:rPr>
                    <w:t>0%</w:t>
                  </w:r>
                </w:p>
              </w:tc>
            </w:tr>
          </w:tbl>
          <w:p w14:paraId="387CD074" w14:textId="77777777" w:rsidR="004C6E41" w:rsidRPr="007E4583" w:rsidRDefault="004C6E41" w:rsidP="0089689B">
            <w:pPr>
              <w:jc w:val="both"/>
              <w:rPr>
                <w:rFonts w:asciiTheme="minorHAnsi" w:hAnsiTheme="minorHAnsi" w:cstheme="minorHAnsi"/>
                <w:i/>
              </w:rPr>
            </w:pPr>
            <w:r w:rsidRPr="007E4583">
              <w:rPr>
                <w:rFonts w:asciiTheme="minorHAnsi" w:hAnsiTheme="minorHAnsi" w:cstheme="minorHAnsi"/>
                <w:i/>
              </w:rPr>
              <w:t xml:space="preserve">   </w:t>
            </w:r>
          </w:p>
        </w:tc>
      </w:tr>
      <w:tr w:rsidR="00E92FC5" w:rsidRPr="007E4583" w14:paraId="7A267E81" w14:textId="77777777" w:rsidTr="0089689B">
        <w:trPr>
          <w:trHeight w:val="53"/>
        </w:trPr>
        <w:tc>
          <w:tcPr>
            <w:tcW w:w="9322" w:type="dxa"/>
            <w:gridSpan w:val="2"/>
          </w:tcPr>
          <w:p w14:paraId="2253E44A" w14:textId="77777777" w:rsidR="004C6E41" w:rsidRPr="007E4583" w:rsidRDefault="004C6E41"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7699FDC" w14:textId="7A6274E8" w:rsidR="004C6E41" w:rsidRPr="00B70766" w:rsidRDefault="004C6E41" w:rsidP="0089689B">
            <w:pPr>
              <w:pStyle w:val="P68B1DB1-Normlny3"/>
              <w:tabs>
                <w:tab w:val="left" w:pos="1530"/>
              </w:tabs>
              <w:jc w:val="both"/>
              <w:rPr>
                <w:iCs/>
                <w:lang w:val="fr-FR"/>
              </w:rPr>
            </w:pPr>
            <w:r w:rsidRPr="00B70766">
              <w:rPr>
                <w:iCs/>
                <w:lang w:val="fr-FR"/>
              </w:rPr>
              <w:t xml:space="preserve">Mgr. </w:t>
            </w:r>
            <w:r w:rsidR="00E92FC5" w:rsidRPr="00B70766">
              <w:rPr>
                <w:iCs/>
                <w:lang w:val="fr-FR"/>
              </w:rPr>
              <w:t>B</w:t>
            </w:r>
            <w:r w:rsidRPr="00B70766">
              <w:rPr>
                <w:iCs/>
                <w:lang w:val="fr-FR"/>
              </w:rPr>
              <w:t xml:space="preserve">. </w:t>
            </w:r>
            <w:r w:rsidR="00E92FC5" w:rsidRPr="00B70766">
              <w:rPr>
                <w:iCs/>
                <w:lang w:val="fr-FR"/>
              </w:rPr>
              <w:t>Person</w:t>
            </w:r>
            <w:r w:rsidRPr="00B70766">
              <w:rPr>
                <w:iCs/>
                <w:lang w:val="fr-FR"/>
              </w:rPr>
              <w:t xml:space="preserve">, PhD. </w:t>
            </w:r>
          </w:p>
        </w:tc>
      </w:tr>
      <w:tr w:rsidR="004C6E41" w:rsidRPr="007E4583" w14:paraId="16BF7788" w14:textId="77777777" w:rsidTr="0089689B">
        <w:trPr>
          <w:trHeight w:val="53"/>
        </w:trPr>
        <w:tc>
          <w:tcPr>
            <w:tcW w:w="9322" w:type="dxa"/>
            <w:gridSpan w:val="2"/>
            <w:vAlign w:val="center"/>
          </w:tcPr>
          <w:p w14:paraId="31D014EC" w14:textId="77777777" w:rsidR="004C6E41" w:rsidRPr="007E4583" w:rsidRDefault="004C6E41"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E92FC5" w:rsidRPr="007E4583" w14:paraId="5F3AC432" w14:textId="77777777" w:rsidTr="0089689B">
        <w:trPr>
          <w:trHeight w:val="53"/>
        </w:trPr>
        <w:tc>
          <w:tcPr>
            <w:tcW w:w="9322" w:type="dxa"/>
            <w:gridSpan w:val="2"/>
            <w:vAlign w:val="center"/>
          </w:tcPr>
          <w:p w14:paraId="4A594F0F" w14:textId="77777777" w:rsidR="004C6E41" w:rsidRPr="007E4583" w:rsidRDefault="004C6E41"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6C859285" w14:textId="77777777" w:rsidR="004C6E41" w:rsidRPr="007E4583" w:rsidRDefault="004C6E41" w:rsidP="004C6E41">
      <w:pPr>
        <w:ind w:left="720"/>
        <w:jc w:val="both"/>
        <w:rPr>
          <w:rFonts w:asciiTheme="minorHAnsi" w:hAnsiTheme="minorHAnsi" w:cstheme="minorHAnsi"/>
        </w:rPr>
      </w:pPr>
    </w:p>
    <w:p w14:paraId="5B52E8C8" w14:textId="77777777" w:rsidR="004C6E41" w:rsidRPr="007E4583" w:rsidRDefault="004C6E41" w:rsidP="004C6E41">
      <w:pPr>
        <w:ind w:left="720"/>
        <w:jc w:val="both"/>
        <w:rPr>
          <w:rFonts w:asciiTheme="minorHAnsi" w:hAnsiTheme="minorHAnsi" w:cstheme="minorHAnsi"/>
        </w:rPr>
      </w:pPr>
      <w:r w:rsidRPr="007E4583">
        <w:rPr>
          <w:rFonts w:asciiTheme="minorHAnsi" w:hAnsiTheme="minorHAnsi" w:cstheme="minorHAnsi"/>
        </w:rPr>
        <w:br w:type="page"/>
      </w:r>
    </w:p>
    <w:p w14:paraId="09292617" w14:textId="77777777" w:rsidR="00B15065" w:rsidRPr="007E4583" w:rsidRDefault="00B15065" w:rsidP="00B15065">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0AA70538" w14:textId="77777777" w:rsidR="00B15065" w:rsidRPr="007E4583" w:rsidRDefault="00B15065" w:rsidP="00B15065">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B15065" w:rsidRPr="007E4583" w14:paraId="79A936BE" w14:textId="77777777" w:rsidTr="0089689B">
        <w:trPr>
          <w:trHeight w:val="53"/>
        </w:trPr>
        <w:tc>
          <w:tcPr>
            <w:tcW w:w="9322" w:type="dxa"/>
            <w:gridSpan w:val="2"/>
            <w:vAlign w:val="center"/>
          </w:tcPr>
          <w:p w14:paraId="447FE60C" w14:textId="77777777" w:rsidR="00B15065" w:rsidRPr="007E4583" w:rsidRDefault="00B15065"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B15065" w:rsidRPr="007E4583" w14:paraId="5D9F4033" w14:textId="77777777" w:rsidTr="0089689B">
        <w:trPr>
          <w:trHeight w:val="53"/>
        </w:trPr>
        <w:tc>
          <w:tcPr>
            <w:tcW w:w="9322" w:type="dxa"/>
            <w:gridSpan w:val="2"/>
            <w:vAlign w:val="center"/>
          </w:tcPr>
          <w:p w14:paraId="6BA615CD" w14:textId="77777777" w:rsidR="00B15065" w:rsidRPr="007E4583" w:rsidRDefault="00B15065"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B15065" w:rsidRPr="007E4583" w14:paraId="3ADC08EE" w14:textId="77777777" w:rsidTr="0089689B">
        <w:trPr>
          <w:trHeight w:val="53"/>
        </w:trPr>
        <w:tc>
          <w:tcPr>
            <w:tcW w:w="4110" w:type="dxa"/>
          </w:tcPr>
          <w:p w14:paraId="416EBF91" w14:textId="04234E34" w:rsidR="00B15065" w:rsidRPr="007E4583" w:rsidRDefault="00B15065"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D21BAA" w:rsidRPr="007E4583">
              <w:rPr>
                <w:rFonts w:asciiTheme="minorHAnsi" w:hAnsiTheme="minorHAnsi" w:cstheme="minorHAnsi"/>
                <w:i/>
                <w:iCs/>
              </w:rPr>
              <w:t>1IRO/UMAMAX/24</w:t>
            </w:r>
          </w:p>
        </w:tc>
        <w:tc>
          <w:tcPr>
            <w:tcW w:w="5212" w:type="dxa"/>
          </w:tcPr>
          <w:p w14:paraId="50B7EBC0" w14:textId="6D103E78" w:rsidR="00B15065" w:rsidRPr="007E4583" w:rsidRDefault="00B15065" w:rsidP="0089689B">
            <w:pPr>
              <w:rPr>
                <w:rFonts w:asciiTheme="minorHAnsi" w:hAnsiTheme="minorHAnsi" w:cstheme="minorHAnsi"/>
                <w:i/>
                <w:iCs/>
              </w:rPr>
            </w:pPr>
            <w:r w:rsidRPr="007E4583">
              <w:rPr>
                <w:rFonts w:asciiTheme="minorHAnsi" w:hAnsiTheme="minorHAnsi" w:cstheme="minorHAnsi"/>
                <w:b/>
              </w:rPr>
              <w:t xml:space="preserve">Názov predmetu: </w:t>
            </w:r>
            <w:r w:rsidR="0039716D" w:rsidRPr="007E4583">
              <w:rPr>
                <w:rFonts w:asciiTheme="minorHAnsi" w:hAnsiTheme="minorHAnsi" w:cstheme="minorHAnsi"/>
                <w:bCs/>
                <w:i/>
                <w:iCs/>
              </w:rPr>
              <w:t>Úvod do marketingu a manažmentu</w:t>
            </w:r>
          </w:p>
        </w:tc>
      </w:tr>
      <w:tr w:rsidR="00B15065" w:rsidRPr="007E4583" w14:paraId="0A7201E6" w14:textId="77777777" w:rsidTr="0089689B">
        <w:trPr>
          <w:trHeight w:val="53"/>
        </w:trPr>
        <w:tc>
          <w:tcPr>
            <w:tcW w:w="9322" w:type="dxa"/>
            <w:gridSpan w:val="2"/>
          </w:tcPr>
          <w:p w14:paraId="264F66AF" w14:textId="77777777" w:rsidR="00B15065" w:rsidRPr="007E4583" w:rsidRDefault="00B15065"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F230158" w14:textId="06BA4CD7" w:rsidR="00B15065" w:rsidRPr="007E4583" w:rsidRDefault="00B15065" w:rsidP="0089689B">
            <w:pPr>
              <w:rPr>
                <w:rFonts w:asciiTheme="minorHAnsi" w:hAnsiTheme="minorHAnsi" w:cstheme="minorHAnsi"/>
                <w:i/>
              </w:rPr>
            </w:pPr>
            <w:r w:rsidRPr="007E4583">
              <w:rPr>
                <w:rFonts w:asciiTheme="minorHAnsi" w:hAnsiTheme="minorHAnsi" w:cstheme="minorHAnsi"/>
                <w:i/>
              </w:rPr>
              <w:t xml:space="preserve">druh a rozsah: 2 hodiny </w:t>
            </w:r>
            <w:r w:rsidR="00EB64EF" w:rsidRPr="007E4583">
              <w:rPr>
                <w:rFonts w:asciiTheme="minorHAnsi" w:hAnsiTheme="minorHAnsi" w:cstheme="minorHAnsi"/>
                <w:i/>
              </w:rPr>
              <w:t>prednáška</w:t>
            </w:r>
            <w:r w:rsidRPr="007E4583">
              <w:rPr>
                <w:rFonts w:asciiTheme="minorHAnsi" w:hAnsiTheme="minorHAnsi" w:cstheme="minorHAnsi"/>
                <w:i/>
              </w:rPr>
              <w:t xml:space="preserve"> týždenne (</w:t>
            </w:r>
            <w:r w:rsidR="00EB64EF" w:rsidRPr="007E4583">
              <w:rPr>
                <w:rFonts w:asciiTheme="minorHAnsi" w:hAnsiTheme="minorHAnsi" w:cstheme="minorHAnsi"/>
                <w:i/>
              </w:rPr>
              <w:t>2</w:t>
            </w:r>
            <w:r w:rsidRPr="007E4583">
              <w:rPr>
                <w:rFonts w:asciiTheme="minorHAnsi" w:hAnsiTheme="minorHAnsi" w:cstheme="minorHAnsi"/>
                <w:i/>
              </w:rPr>
              <w:t>/</w:t>
            </w:r>
            <w:r w:rsidR="00EB64EF" w:rsidRPr="007E4583">
              <w:rPr>
                <w:rFonts w:asciiTheme="minorHAnsi" w:hAnsiTheme="minorHAnsi" w:cstheme="minorHAnsi"/>
                <w:i/>
              </w:rPr>
              <w:t>0</w:t>
            </w:r>
            <w:r w:rsidRPr="007E4583">
              <w:rPr>
                <w:rFonts w:asciiTheme="minorHAnsi" w:hAnsiTheme="minorHAnsi" w:cstheme="minorHAnsi"/>
                <w:i/>
              </w:rPr>
              <w:t>)</w:t>
            </w:r>
          </w:p>
          <w:p w14:paraId="0CF76889" w14:textId="77777777" w:rsidR="00B15065" w:rsidRPr="007E4583" w:rsidRDefault="00B15065" w:rsidP="0089689B">
            <w:pPr>
              <w:jc w:val="both"/>
              <w:rPr>
                <w:rFonts w:asciiTheme="minorHAnsi" w:hAnsiTheme="minorHAnsi" w:cstheme="minorHAnsi"/>
              </w:rPr>
            </w:pPr>
            <w:r w:rsidRPr="007E4583">
              <w:rPr>
                <w:rFonts w:asciiTheme="minorHAnsi" w:hAnsiTheme="minorHAnsi" w:cstheme="minorHAnsi"/>
                <w:i/>
              </w:rPr>
              <w:t>metóda: kombinovaná</w:t>
            </w:r>
          </w:p>
        </w:tc>
      </w:tr>
      <w:tr w:rsidR="00B15065" w:rsidRPr="007E4583" w14:paraId="1BCC2A4F" w14:textId="77777777" w:rsidTr="0089689B">
        <w:trPr>
          <w:trHeight w:val="53"/>
        </w:trPr>
        <w:tc>
          <w:tcPr>
            <w:tcW w:w="9322" w:type="dxa"/>
            <w:gridSpan w:val="2"/>
          </w:tcPr>
          <w:p w14:paraId="52BF9BE3" w14:textId="79207855" w:rsidR="00B15065" w:rsidRPr="007E4583" w:rsidRDefault="00B15065"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8C03F9" w:rsidRPr="007E4583">
              <w:rPr>
                <w:rFonts w:asciiTheme="minorHAnsi" w:hAnsiTheme="minorHAnsi" w:cstheme="minorHAnsi"/>
                <w:i/>
              </w:rPr>
              <w:t>4</w:t>
            </w:r>
          </w:p>
        </w:tc>
      </w:tr>
      <w:tr w:rsidR="00B15065" w:rsidRPr="007E4583" w14:paraId="7EC8297C" w14:textId="77777777" w:rsidTr="0089689B">
        <w:trPr>
          <w:trHeight w:val="53"/>
        </w:trPr>
        <w:tc>
          <w:tcPr>
            <w:tcW w:w="9322" w:type="dxa"/>
            <w:gridSpan w:val="2"/>
            <w:vAlign w:val="center"/>
          </w:tcPr>
          <w:p w14:paraId="027FE02F" w14:textId="77777777" w:rsidR="00B15065" w:rsidRPr="007E4583" w:rsidRDefault="00B15065"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1. semester štúdia</w:t>
            </w:r>
          </w:p>
        </w:tc>
      </w:tr>
      <w:tr w:rsidR="00B15065" w:rsidRPr="007E4583" w14:paraId="0FDE1DB3" w14:textId="77777777" w:rsidTr="0089689B">
        <w:trPr>
          <w:trHeight w:val="53"/>
        </w:trPr>
        <w:tc>
          <w:tcPr>
            <w:tcW w:w="9322" w:type="dxa"/>
            <w:gridSpan w:val="2"/>
            <w:vAlign w:val="center"/>
          </w:tcPr>
          <w:p w14:paraId="5FEC8603" w14:textId="1008D822" w:rsidR="00B15065" w:rsidRPr="007E4583" w:rsidRDefault="00B70766"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B15065" w:rsidRPr="007E4583" w14:paraId="06087056" w14:textId="77777777" w:rsidTr="0089689B">
        <w:trPr>
          <w:trHeight w:val="53"/>
        </w:trPr>
        <w:tc>
          <w:tcPr>
            <w:tcW w:w="9322" w:type="dxa"/>
            <w:gridSpan w:val="2"/>
            <w:vAlign w:val="center"/>
          </w:tcPr>
          <w:p w14:paraId="57261220" w14:textId="77777777" w:rsidR="00B15065" w:rsidRPr="007E4583" w:rsidRDefault="00B15065"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6A923502" w14:textId="77777777" w:rsidR="00B15065" w:rsidRPr="007E4583" w:rsidRDefault="00B15065" w:rsidP="0089689B">
            <w:pPr>
              <w:jc w:val="both"/>
              <w:rPr>
                <w:rFonts w:asciiTheme="minorHAnsi" w:hAnsiTheme="minorHAnsi" w:cstheme="minorHAnsi"/>
                <w:i/>
              </w:rPr>
            </w:pPr>
            <w:r w:rsidRPr="007E4583">
              <w:rPr>
                <w:rFonts w:asciiTheme="minorHAnsi" w:hAnsiTheme="minorHAnsi" w:cstheme="minorHAnsi"/>
                <w:i/>
              </w:rPr>
              <w:t>Predmet nemá nadväznosť</w:t>
            </w:r>
          </w:p>
        </w:tc>
      </w:tr>
      <w:tr w:rsidR="00B15065" w:rsidRPr="007E4583" w14:paraId="430611A1" w14:textId="77777777" w:rsidTr="0089689B">
        <w:trPr>
          <w:trHeight w:val="53"/>
        </w:trPr>
        <w:tc>
          <w:tcPr>
            <w:tcW w:w="9322" w:type="dxa"/>
            <w:gridSpan w:val="2"/>
          </w:tcPr>
          <w:p w14:paraId="0CCA4838" w14:textId="77777777" w:rsidR="00B15065" w:rsidRPr="007E4583" w:rsidRDefault="00B15065" w:rsidP="0089689B">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514DBD1F"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2E5D2661"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Počet kreditov a časové rozmedzie pre podmienky absolvovania predmetu:</w:t>
            </w:r>
          </w:p>
          <w:p w14:paraId="46962217"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- 4 kredity = 120 hod.</w:t>
            </w:r>
          </w:p>
          <w:p w14:paraId="08A6B7CE"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 výučba predmetu: 13 týždňov; 2 prednáška počet hodín výučby  19,5 hod.</w:t>
            </w:r>
          </w:p>
          <w:p w14:paraId="7EE61F71"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 samostatná práca – príprava na seminár, vypracovanie seminárnej práce: 64,5 hod.</w:t>
            </w:r>
          </w:p>
          <w:p w14:paraId="5D512870"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 samostatné štúdium odbornej literatúry: 36 hod.</w:t>
            </w:r>
          </w:p>
          <w:p w14:paraId="0D892A3B" w14:textId="77777777" w:rsidR="009E050B" w:rsidRPr="007E4583" w:rsidRDefault="009E050B" w:rsidP="009E050B">
            <w:pPr>
              <w:jc w:val="both"/>
              <w:rPr>
                <w:rFonts w:asciiTheme="minorHAnsi" w:eastAsia="Calibri" w:hAnsiTheme="minorHAnsi" w:cstheme="minorHAnsi"/>
                <w:i/>
                <w:iCs/>
              </w:rPr>
            </w:pPr>
          </w:p>
          <w:p w14:paraId="6225CF3B"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Predmet je ukončený skúškou, ktorú študent realizuje v priebehu skúškového obdobia formou písomného vedomostného testu, v ktorom preukáže dostatočné vedomosti z predmetnej problematiky. Cca 85% testu je tvorených základnou literatúrou, zvyšných 15% informácií získava študent formou doplnkových inovatívnych poznatkov (z odborných štúdií) na prednáškach a v odporúčanej literatúre.</w:t>
            </w:r>
          </w:p>
          <w:p w14:paraId="5F8BF44E" w14:textId="77777777" w:rsidR="009E050B" w:rsidRPr="007E4583" w:rsidRDefault="009E050B" w:rsidP="009E050B">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1B666A3B" w14:textId="1728476E" w:rsidR="00B15065" w:rsidRPr="007E4583" w:rsidRDefault="009E050B" w:rsidP="009E050B">
            <w:pPr>
              <w:jc w:val="both"/>
              <w:rPr>
                <w:rFonts w:asciiTheme="minorHAnsi" w:hAnsiTheme="minorHAnsi" w:cstheme="minorHAnsi"/>
                <w:i/>
                <w:iCs/>
                <w:lang w:eastAsia="en-US"/>
              </w:rPr>
            </w:pPr>
            <w:r w:rsidRPr="007E4583">
              <w:rPr>
                <w:rFonts w:asciiTheme="minorHAnsi" w:eastAsia="Calibri" w:hAnsiTheme="minorHAnsi" w:cstheme="minorHAnsi"/>
                <w:i/>
                <w:iCs/>
              </w:rPr>
              <w:t>Na získanie hodnotenia A musí dosiahnuť najmenej 90 %, na získanie hodnotenia B 80 %, na hodnotenie C najmenej 70 %, na hodnotenie D 60 %, na hodnotenie E najmenej 50 %. Študent, ktorý získa menej ako 50 %  bude hodnotený stupňom FX.</w:t>
            </w:r>
          </w:p>
        </w:tc>
      </w:tr>
      <w:tr w:rsidR="00B15065" w:rsidRPr="007E4583" w14:paraId="3DABACE9" w14:textId="77777777" w:rsidTr="0089689B">
        <w:trPr>
          <w:trHeight w:val="53"/>
        </w:trPr>
        <w:tc>
          <w:tcPr>
            <w:tcW w:w="9322" w:type="dxa"/>
            <w:gridSpan w:val="2"/>
          </w:tcPr>
          <w:p w14:paraId="5ADF302B" w14:textId="77777777" w:rsidR="00B15065" w:rsidRPr="007E4583" w:rsidRDefault="00B15065" w:rsidP="0089689B">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4BCB0801"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Absolvent predmetu dokáže:</w:t>
            </w:r>
          </w:p>
          <w:p w14:paraId="46FEDBC4"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definovať a aplikovať všeobecné marketingové termíny</w:t>
            </w:r>
          </w:p>
          <w:p w14:paraId="3A41BA08"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reprodukovať marketingové vzťahy na B2B, B2C, C2C, C2B a B2E trhoch</w:t>
            </w:r>
          </w:p>
          <w:p w14:paraId="068A97DB"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konštruovať základné marketingové stratégie a komparovať ich s metódami strategického marketingu a manažmentu (uviesť príklady z praxe)</w:t>
            </w:r>
          </w:p>
          <w:p w14:paraId="0DF062F6"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vnímať konexiu medzi marketingom a médiami</w:t>
            </w:r>
          </w:p>
          <w:p w14:paraId="5A1125E5"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využiť znalosti z marketingu pri riešení otázok spotrebiteľského správania sa a jeho psycho-sociálnych faktorov</w:t>
            </w:r>
          </w:p>
          <w:p w14:paraId="5EE7BAAD"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vysvetliť osobitosti marketingových filozofií</w:t>
            </w:r>
          </w:p>
          <w:p w14:paraId="7AF15BAE" w14:textId="77777777" w:rsidR="00ED589D" w:rsidRPr="007E4583" w:rsidRDefault="00ED589D" w:rsidP="00ED589D">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definovať princípy, výhody (a nevýhody) globálneho trhu a podnikania</w:t>
            </w:r>
          </w:p>
          <w:p w14:paraId="3FB5D4A6" w14:textId="18572470" w:rsidR="00B15065" w:rsidRPr="007E4583" w:rsidRDefault="00ED589D" w:rsidP="00ED589D">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určiť zásady marketingových procesov a komunikácie na internete</w:t>
            </w:r>
          </w:p>
        </w:tc>
      </w:tr>
      <w:tr w:rsidR="00B15065" w:rsidRPr="007E4583" w14:paraId="7DE5FD56" w14:textId="77777777" w:rsidTr="0089689B">
        <w:trPr>
          <w:trHeight w:val="53"/>
        </w:trPr>
        <w:tc>
          <w:tcPr>
            <w:tcW w:w="9322" w:type="dxa"/>
            <w:gridSpan w:val="2"/>
          </w:tcPr>
          <w:p w14:paraId="7E1540DB" w14:textId="77777777" w:rsidR="00B15065" w:rsidRPr="007E4583" w:rsidRDefault="00B15065" w:rsidP="0089689B">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72D12C4D"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Definícia marketingu 21. storočia a jeho problémov. Dopyt, ponuka, potreba, spotreba.</w:t>
            </w:r>
          </w:p>
          <w:p w14:paraId="5D9D8905"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Marketingový mix a jeho využitie (4P, 7P, 9P, 4C)</w:t>
            </w:r>
          </w:p>
          <w:p w14:paraId="7F9E792D"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Strategické plánovanie, strategický plán, portfólio, SWOT analýza a BCG.</w:t>
            </w:r>
          </w:p>
          <w:p w14:paraId="7D9BB6EB"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lastRenderedPageBreak/>
              <w:t>Marketing manažment. Riadenie dopytu, filozofické prístupy k riadeniu.</w:t>
            </w:r>
          </w:p>
          <w:p w14:paraId="59C55413"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Manažment ako vedná disciplína.</w:t>
            </w:r>
          </w:p>
          <w:p w14:paraId="02373CBD"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Manažérke funkcie: /analýza/, plánovanie, organizovanie, rozhodovanie.</w:t>
            </w:r>
          </w:p>
          <w:p w14:paraId="1C21DE5A"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Personalistika. Riadenie ľudských zdrojov, stimulácia, motivácia, motivačné teórie, štýly vedenia.</w:t>
            </w:r>
          </w:p>
          <w:p w14:paraId="5A5BE54F"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Marketingové mikroprostredie.</w:t>
            </w:r>
          </w:p>
          <w:p w14:paraId="1278E48A"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Marketingové makroprostredie.</w:t>
            </w:r>
          </w:p>
          <w:p w14:paraId="42E437A2"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 v internetovom veku – digitalizácia, konektivita, internetový boom, prostredník, customizácia, customerizácia, e-commerce, e-business, e-marketing.</w:t>
            </w:r>
          </w:p>
          <w:p w14:paraId="48370FDA"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Marketingová komunikácia na internete (prezentácia firemných, marketingových web stránok, facebook).</w:t>
            </w:r>
          </w:p>
          <w:p w14:paraId="0367FB69"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Marketingová zodpovednosť a etika, trhová regulácia a deregulácia, osvietený marketing.</w:t>
            </w:r>
          </w:p>
          <w:p w14:paraId="47249D1F"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Globálny marketing v 21. storočí. Formy podnikania.</w:t>
            </w:r>
          </w:p>
          <w:p w14:paraId="62AC8E05"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Joint venturing, licencovanie, franšízing, forfaiting.</w:t>
            </w:r>
          </w:p>
          <w:p w14:paraId="10D134E7"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Marketingový manažment globálneho marketingu, rozhodnutie vstupu na medzinárodné trhy, aspekty a princípy.</w:t>
            </w:r>
          </w:p>
          <w:p w14:paraId="44E748A6"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Spotrebné trhy a ich faktory (kultúrne, spoločenské, osobné, psychologické).</w:t>
            </w:r>
          </w:p>
          <w:p w14:paraId="77DAF420" w14:textId="77777777" w:rsidR="00ED589D" w:rsidRPr="007E4583" w:rsidRDefault="00ED589D" w:rsidP="00ED589D">
            <w:pPr>
              <w:rPr>
                <w:rFonts w:asciiTheme="minorHAnsi" w:hAnsiTheme="minorHAnsi" w:cstheme="minorHAnsi"/>
                <w:i/>
              </w:rPr>
            </w:pPr>
            <w:r w:rsidRPr="007E4583">
              <w:rPr>
                <w:rFonts w:asciiTheme="minorHAnsi" w:hAnsiTheme="minorHAnsi" w:cstheme="minorHAnsi"/>
                <w:i/>
              </w:rPr>
              <w:t>Nákupné rozhodnutia, typológia a rozhodovací proces.</w:t>
            </w:r>
          </w:p>
          <w:p w14:paraId="29174CB1" w14:textId="25D45814" w:rsidR="00B15065" w:rsidRPr="007E4583" w:rsidRDefault="00ED589D" w:rsidP="00ED589D">
            <w:pPr>
              <w:rPr>
                <w:rFonts w:asciiTheme="minorHAnsi" w:hAnsiTheme="minorHAnsi" w:cstheme="minorHAnsi"/>
                <w:i/>
                <w:iCs/>
              </w:rPr>
            </w:pPr>
            <w:r w:rsidRPr="007E4583">
              <w:rPr>
                <w:rFonts w:asciiTheme="minorHAnsi" w:hAnsiTheme="minorHAnsi" w:cstheme="minorHAnsi"/>
                <w:i/>
              </w:rPr>
              <w:t>B2B marketing. Trhy, nákupné správanie sa organizácií, vládne a inštitucionálne trhy.</w:t>
            </w:r>
          </w:p>
        </w:tc>
      </w:tr>
      <w:tr w:rsidR="00B15065" w:rsidRPr="007E4583" w14:paraId="502C0B22" w14:textId="77777777" w:rsidTr="0089689B">
        <w:trPr>
          <w:trHeight w:val="53"/>
        </w:trPr>
        <w:tc>
          <w:tcPr>
            <w:tcW w:w="9322" w:type="dxa"/>
            <w:gridSpan w:val="2"/>
          </w:tcPr>
          <w:p w14:paraId="7B34C0AD" w14:textId="77777777" w:rsidR="00B15065" w:rsidRPr="007E4583" w:rsidRDefault="00B15065" w:rsidP="0089689B">
            <w:pPr>
              <w:rPr>
                <w:rFonts w:asciiTheme="minorHAnsi" w:hAnsiTheme="minorHAnsi" w:cstheme="minorHAnsi"/>
                <w:i/>
              </w:rPr>
            </w:pPr>
            <w:r w:rsidRPr="007E4583">
              <w:rPr>
                <w:rFonts w:asciiTheme="minorHAnsi" w:hAnsiTheme="minorHAnsi" w:cstheme="minorHAnsi"/>
                <w:b/>
              </w:rPr>
              <w:lastRenderedPageBreak/>
              <w:t>Odporúčaná literatúra:</w:t>
            </w:r>
            <w:r w:rsidRPr="007E4583">
              <w:rPr>
                <w:rFonts w:asciiTheme="minorHAnsi" w:hAnsiTheme="minorHAnsi" w:cstheme="minorHAnsi"/>
                <w:i/>
              </w:rPr>
              <w:t xml:space="preserve"> </w:t>
            </w:r>
          </w:p>
          <w:p w14:paraId="64774074"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ARMSTRONG, M., 2008. Managment a leadership. Praha: Grada Publishing.</w:t>
            </w:r>
          </w:p>
          <w:p w14:paraId="4DF07FCD"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BEDNAŘ, V., 2001. Mediálni komunikace pro management. Vyd. 1. Praha: Grada Publishing.</w:t>
            </w:r>
          </w:p>
          <w:p w14:paraId="1E63B743"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DORČÁK, P., 2013. eMarketing. Ako osloviť zákazníka na internete. Bratislava: EZO.sk.</w:t>
            </w:r>
          </w:p>
          <w:p w14:paraId="727A4C5E"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GALLO, P., 2020. Digitálny manažment. Prešov: Dominanta.</w:t>
            </w:r>
          </w:p>
          <w:p w14:paraId="58D0B9D8"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HESKOVÁ, M. a P. STRACHOŇ, 2009. Marketingová komunikace a moderní trendy v marketingu. Praha: Oeconomica.</w:t>
            </w:r>
          </w:p>
          <w:p w14:paraId="5A766B82"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KOONZ, H. a H. WEIHRICH, 1993. Management. Praha: Victoria Publishing.</w:t>
            </w:r>
          </w:p>
          <w:p w14:paraId="0C07447A"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KOTLER, P. a K. L. KELLER, 2009. Marketing management. Upper Saddle River.</w:t>
            </w:r>
          </w:p>
          <w:p w14:paraId="0DDAC587"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KOTTER, J. P., 2000. Vedení procesu změny. Praha: Management Press.</w:t>
            </w:r>
          </w:p>
          <w:p w14:paraId="1CD89147"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RICHTEROVÁ, K. a kol., 2009. Prieskumy pre marketingový manažment. Bratislava: SOFA.</w:t>
            </w:r>
          </w:p>
          <w:p w14:paraId="3B4A2457" w14:textId="77777777" w:rsidR="00ED589D" w:rsidRPr="007E4583" w:rsidRDefault="00ED589D" w:rsidP="00ED589D">
            <w:pPr>
              <w:jc w:val="both"/>
              <w:rPr>
                <w:rFonts w:asciiTheme="minorHAnsi" w:hAnsiTheme="minorHAnsi" w:cstheme="minorHAnsi"/>
                <w:i/>
              </w:rPr>
            </w:pPr>
            <w:r w:rsidRPr="007E4583">
              <w:rPr>
                <w:rFonts w:asciiTheme="minorHAnsi" w:hAnsiTheme="minorHAnsi" w:cstheme="minorHAnsi"/>
                <w:i/>
              </w:rPr>
              <w:t>SCOTT, D. M., 2010. Nové pravidlá marketingu a PR (Ako efektívne využívať sociálne siete a médiá, blogy, správy, online.</w:t>
            </w:r>
          </w:p>
          <w:p w14:paraId="2EA6CDA5" w14:textId="2660E563" w:rsidR="00B15065" w:rsidRPr="007E4583" w:rsidRDefault="00ED589D" w:rsidP="00ED589D">
            <w:pPr>
              <w:jc w:val="both"/>
              <w:rPr>
                <w:rFonts w:asciiTheme="minorHAnsi" w:hAnsiTheme="minorHAnsi" w:cstheme="minorHAnsi"/>
              </w:rPr>
            </w:pPr>
            <w:r w:rsidRPr="007E4583">
              <w:rPr>
                <w:rFonts w:asciiTheme="minorHAnsi" w:hAnsiTheme="minorHAnsi" w:cstheme="minorHAnsi"/>
                <w:i/>
              </w:rPr>
              <w:t>SEDLÁK, M., 2009. Manažment. Bratislava: Iura Edition.</w:t>
            </w:r>
          </w:p>
        </w:tc>
      </w:tr>
      <w:tr w:rsidR="00B15065" w:rsidRPr="007E4583" w14:paraId="714ED70B" w14:textId="77777777" w:rsidTr="0089689B">
        <w:trPr>
          <w:trHeight w:val="53"/>
        </w:trPr>
        <w:tc>
          <w:tcPr>
            <w:tcW w:w="9322" w:type="dxa"/>
            <w:gridSpan w:val="2"/>
          </w:tcPr>
          <w:p w14:paraId="44B3E92C" w14:textId="77777777" w:rsidR="00B15065" w:rsidRPr="007E4583" w:rsidRDefault="00B15065" w:rsidP="0089689B">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4505244F" w14:textId="6E4CE140" w:rsidR="00B15065" w:rsidRPr="007E4583" w:rsidRDefault="00B15065" w:rsidP="0089689B">
            <w:pPr>
              <w:jc w:val="both"/>
              <w:rPr>
                <w:rFonts w:asciiTheme="minorHAnsi" w:hAnsiTheme="minorHAnsi" w:cstheme="minorHAnsi"/>
                <w:i/>
                <w:iCs/>
              </w:rPr>
            </w:pPr>
            <w:r w:rsidRPr="007E4583">
              <w:rPr>
                <w:rFonts w:asciiTheme="minorHAnsi" w:hAnsiTheme="minorHAnsi" w:cstheme="minorHAnsi"/>
                <w:i/>
                <w:iCs/>
              </w:rPr>
              <w:t>slovenský jazyk</w:t>
            </w:r>
          </w:p>
        </w:tc>
      </w:tr>
      <w:tr w:rsidR="00B15065" w:rsidRPr="007E4583" w14:paraId="2EACEA4C" w14:textId="77777777" w:rsidTr="0089689B">
        <w:trPr>
          <w:trHeight w:val="53"/>
        </w:trPr>
        <w:tc>
          <w:tcPr>
            <w:tcW w:w="9322" w:type="dxa"/>
            <w:gridSpan w:val="2"/>
            <w:vAlign w:val="center"/>
          </w:tcPr>
          <w:p w14:paraId="789CB3DC" w14:textId="77777777" w:rsidR="00B15065" w:rsidRPr="007E4583" w:rsidRDefault="00B15065"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B15065" w:rsidRPr="007E4583" w14:paraId="6E5EC31A" w14:textId="77777777" w:rsidTr="0089689B">
        <w:trPr>
          <w:trHeight w:val="53"/>
        </w:trPr>
        <w:tc>
          <w:tcPr>
            <w:tcW w:w="9322" w:type="dxa"/>
            <w:gridSpan w:val="2"/>
          </w:tcPr>
          <w:p w14:paraId="3AA52453" w14:textId="77777777" w:rsidR="00B15065" w:rsidRPr="007E4583" w:rsidRDefault="00B15065" w:rsidP="0089689B">
            <w:pPr>
              <w:rPr>
                <w:rFonts w:asciiTheme="minorHAnsi" w:hAnsiTheme="minorHAnsi" w:cstheme="minorHAnsi"/>
                <w:b/>
              </w:rPr>
            </w:pPr>
            <w:r w:rsidRPr="007E4583">
              <w:rPr>
                <w:rFonts w:asciiTheme="minorHAnsi" w:hAnsiTheme="minorHAnsi" w:cstheme="minorHAnsi"/>
                <w:b/>
              </w:rPr>
              <w:t>Hodnotenie predmetov</w:t>
            </w:r>
          </w:p>
          <w:p w14:paraId="6C6F5F43" w14:textId="77777777" w:rsidR="00B15065" w:rsidRPr="007E4583" w:rsidRDefault="00B15065"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B15065" w:rsidRPr="007E4583" w14:paraId="0E8503D8"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07A688C0"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AD8E786"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E36B4E2"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3C5F43A"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C3742C4"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F09300C"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FX</w:t>
                  </w:r>
                </w:p>
              </w:tc>
            </w:tr>
            <w:tr w:rsidR="00B15065" w:rsidRPr="007E4583" w14:paraId="0B343E6F" w14:textId="77777777" w:rsidTr="0089689B">
              <w:tc>
                <w:tcPr>
                  <w:tcW w:w="1496" w:type="dxa"/>
                  <w:tcBorders>
                    <w:top w:val="single" w:sz="4" w:space="0" w:color="auto"/>
                    <w:left w:val="single" w:sz="4" w:space="0" w:color="auto"/>
                    <w:bottom w:val="single" w:sz="4" w:space="0" w:color="auto"/>
                    <w:right w:val="single" w:sz="4" w:space="0" w:color="auto"/>
                  </w:tcBorders>
                </w:tcPr>
                <w:p w14:paraId="1FF133E3"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3604AB5"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01EC0EC"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6DBD5EE"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AAAEE24"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A7EBD63" w14:textId="77777777" w:rsidR="00B15065" w:rsidRPr="007E4583" w:rsidRDefault="00B15065" w:rsidP="0089689B">
                  <w:pPr>
                    <w:jc w:val="center"/>
                    <w:rPr>
                      <w:rFonts w:asciiTheme="minorHAnsi" w:hAnsiTheme="minorHAnsi" w:cstheme="minorHAnsi"/>
                    </w:rPr>
                  </w:pPr>
                  <w:r w:rsidRPr="007E4583">
                    <w:rPr>
                      <w:rFonts w:asciiTheme="minorHAnsi" w:hAnsiTheme="minorHAnsi" w:cstheme="minorHAnsi"/>
                    </w:rPr>
                    <w:t>0%</w:t>
                  </w:r>
                </w:p>
              </w:tc>
            </w:tr>
          </w:tbl>
          <w:p w14:paraId="6E4BD607" w14:textId="77777777" w:rsidR="00B15065" w:rsidRPr="007E4583" w:rsidRDefault="00B15065" w:rsidP="0089689B">
            <w:pPr>
              <w:jc w:val="both"/>
              <w:rPr>
                <w:rFonts w:asciiTheme="minorHAnsi" w:hAnsiTheme="minorHAnsi" w:cstheme="minorHAnsi"/>
                <w:i/>
              </w:rPr>
            </w:pPr>
            <w:r w:rsidRPr="007E4583">
              <w:rPr>
                <w:rFonts w:asciiTheme="minorHAnsi" w:hAnsiTheme="minorHAnsi" w:cstheme="minorHAnsi"/>
                <w:i/>
              </w:rPr>
              <w:t xml:space="preserve">   </w:t>
            </w:r>
          </w:p>
        </w:tc>
      </w:tr>
      <w:tr w:rsidR="00B15065" w:rsidRPr="007E4583" w14:paraId="39BABE69" w14:textId="77777777" w:rsidTr="0089689B">
        <w:trPr>
          <w:trHeight w:val="53"/>
        </w:trPr>
        <w:tc>
          <w:tcPr>
            <w:tcW w:w="9322" w:type="dxa"/>
            <w:gridSpan w:val="2"/>
          </w:tcPr>
          <w:p w14:paraId="446FA053" w14:textId="77777777" w:rsidR="00B15065" w:rsidRPr="007E4583" w:rsidRDefault="00B15065"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9666EF1" w14:textId="7DC54039" w:rsidR="00B15065" w:rsidRPr="00B70766" w:rsidRDefault="00C76A80" w:rsidP="0089689B">
            <w:pPr>
              <w:pStyle w:val="P68B1DB1-Normlny3"/>
              <w:tabs>
                <w:tab w:val="left" w:pos="1530"/>
              </w:tabs>
              <w:jc w:val="both"/>
              <w:rPr>
                <w:iCs/>
              </w:rPr>
            </w:pPr>
            <w:r w:rsidRPr="00B70766">
              <w:rPr>
                <w:iCs/>
              </w:rPr>
              <w:t>prof. PhDr. Juraj Rusnák, CSc.</w:t>
            </w:r>
          </w:p>
        </w:tc>
      </w:tr>
      <w:tr w:rsidR="00B15065" w:rsidRPr="007E4583" w14:paraId="26026AF2" w14:textId="77777777" w:rsidTr="0089689B">
        <w:trPr>
          <w:trHeight w:val="53"/>
        </w:trPr>
        <w:tc>
          <w:tcPr>
            <w:tcW w:w="9322" w:type="dxa"/>
            <w:gridSpan w:val="2"/>
            <w:vAlign w:val="center"/>
          </w:tcPr>
          <w:p w14:paraId="4C279816" w14:textId="77777777" w:rsidR="00B15065" w:rsidRPr="007E4583" w:rsidRDefault="00B15065"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B15065" w:rsidRPr="007E4583" w14:paraId="7A03DCFA" w14:textId="77777777" w:rsidTr="0089689B">
        <w:trPr>
          <w:trHeight w:val="53"/>
        </w:trPr>
        <w:tc>
          <w:tcPr>
            <w:tcW w:w="9322" w:type="dxa"/>
            <w:gridSpan w:val="2"/>
            <w:vAlign w:val="center"/>
          </w:tcPr>
          <w:p w14:paraId="45CD8F6B" w14:textId="77777777" w:rsidR="00B15065" w:rsidRPr="007E4583" w:rsidRDefault="00B15065"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01414C40" w14:textId="77777777" w:rsidR="00B15065" w:rsidRPr="007E4583" w:rsidRDefault="00B15065" w:rsidP="00B15065">
      <w:pPr>
        <w:ind w:left="720"/>
        <w:jc w:val="both"/>
        <w:rPr>
          <w:rFonts w:asciiTheme="minorHAnsi" w:hAnsiTheme="minorHAnsi" w:cstheme="minorHAnsi"/>
        </w:rPr>
      </w:pPr>
    </w:p>
    <w:p w14:paraId="26107D12" w14:textId="77777777" w:rsidR="00D21BAA" w:rsidRPr="007E4583" w:rsidRDefault="00D21BAA" w:rsidP="0BD53556">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56740837" w14:textId="77777777" w:rsidR="003E05A4" w:rsidRPr="007E4583" w:rsidRDefault="003E05A4" w:rsidP="003E05A4">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3C6C0597" w14:textId="77777777" w:rsidR="003E05A4" w:rsidRPr="007E4583" w:rsidRDefault="003E05A4" w:rsidP="003E05A4">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3E05A4" w:rsidRPr="007E4583" w14:paraId="255A4C57" w14:textId="77777777" w:rsidTr="0089689B">
        <w:trPr>
          <w:trHeight w:val="53"/>
        </w:trPr>
        <w:tc>
          <w:tcPr>
            <w:tcW w:w="9322" w:type="dxa"/>
            <w:gridSpan w:val="2"/>
            <w:vAlign w:val="center"/>
          </w:tcPr>
          <w:p w14:paraId="171F4301" w14:textId="77777777" w:rsidR="003E05A4" w:rsidRPr="007E4583" w:rsidRDefault="003E05A4"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3E05A4" w:rsidRPr="007E4583" w14:paraId="7A0E6E8D" w14:textId="77777777" w:rsidTr="0089689B">
        <w:trPr>
          <w:trHeight w:val="53"/>
        </w:trPr>
        <w:tc>
          <w:tcPr>
            <w:tcW w:w="9322" w:type="dxa"/>
            <w:gridSpan w:val="2"/>
            <w:vAlign w:val="center"/>
          </w:tcPr>
          <w:p w14:paraId="142F6A51" w14:textId="77777777" w:rsidR="003E05A4" w:rsidRPr="007E4583" w:rsidRDefault="003E05A4"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3E05A4" w:rsidRPr="007E4583" w14:paraId="4177DA95" w14:textId="77777777" w:rsidTr="0089689B">
        <w:trPr>
          <w:trHeight w:val="53"/>
        </w:trPr>
        <w:tc>
          <w:tcPr>
            <w:tcW w:w="4110" w:type="dxa"/>
          </w:tcPr>
          <w:p w14:paraId="16B42238" w14:textId="3C4FA512" w:rsidR="003E05A4" w:rsidRPr="007E4583" w:rsidRDefault="003E05A4"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F0136F" w:rsidRPr="007E4583">
              <w:rPr>
                <w:rFonts w:asciiTheme="minorHAnsi" w:hAnsiTheme="minorHAnsi" w:cstheme="minorHAnsi"/>
                <w:i/>
                <w:iCs/>
              </w:rPr>
              <w:t>1IRO/ZAEKX/24</w:t>
            </w:r>
          </w:p>
        </w:tc>
        <w:tc>
          <w:tcPr>
            <w:tcW w:w="5212" w:type="dxa"/>
          </w:tcPr>
          <w:p w14:paraId="17916FB9" w14:textId="6404EF98" w:rsidR="003E05A4" w:rsidRPr="007E4583" w:rsidRDefault="003E05A4" w:rsidP="0089689B">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Základy ekonómie</w:t>
            </w:r>
          </w:p>
        </w:tc>
      </w:tr>
      <w:tr w:rsidR="003E05A4" w:rsidRPr="007E4583" w14:paraId="42253B0A" w14:textId="77777777" w:rsidTr="0089689B">
        <w:trPr>
          <w:trHeight w:val="53"/>
        </w:trPr>
        <w:tc>
          <w:tcPr>
            <w:tcW w:w="9322" w:type="dxa"/>
            <w:gridSpan w:val="2"/>
          </w:tcPr>
          <w:p w14:paraId="2E095FD2" w14:textId="77777777" w:rsidR="003E05A4" w:rsidRPr="007E4583" w:rsidRDefault="003E05A4"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259A163C" w14:textId="77777777" w:rsidR="006B7236" w:rsidRPr="007E4583" w:rsidRDefault="006B7236" w:rsidP="006B7236">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7C862ACF" w14:textId="2353CB73" w:rsidR="003E05A4" w:rsidRPr="007E4583" w:rsidRDefault="006B7236" w:rsidP="006B7236">
            <w:pPr>
              <w:jc w:val="both"/>
              <w:rPr>
                <w:rFonts w:asciiTheme="minorHAnsi" w:hAnsiTheme="minorHAnsi" w:cstheme="minorHAnsi"/>
              </w:rPr>
            </w:pPr>
            <w:r w:rsidRPr="007E4583">
              <w:rPr>
                <w:rFonts w:asciiTheme="minorHAnsi" w:hAnsiTheme="minorHAnsi" w:cstheme="minorHAnsi"/>
                <w:i/>
              </w:rPr>
              <w:t>metóda: kombinovaná</w:t>
            </w:r>
          </w:p>
        </w:tc>
      </w:tr>
      <w:tr w:rsidR="003E05A4" w:rsidRPr="007E4583" w14:paraId="004D2788" w14:textId="77777777" w:rsidTr="0089689B">
        <w:trPr>
          <w:trHeight w:val="53"/>
        </w:trPr>
        <w:tc>
          <w:tcPr>
            <w:tcW w:w="9322" w:type="dxa"/>
            <w:gridSpan w:val="2"/>
          </w:tcPr>
          <w:p w14:paraId="2956C195" w14:textId="77777777" w:rsidR="003E05A4" w:rsidRPr="007E4583" w:rsidRDefault="003E05A4"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3E05A4" w:rsidRPr="007E4583" w14:paraId="29CBDB50" w14:textId="77777777" w:rsidTr="0089689B">
        <w:trPr>
          <w:trHeight w:val="53"/>
        </w:trPr>
        <w:tc>
          <w:tcPr>
            <w:tcW w:w="9322" w:type="dxa"/>
            <w:gridSpan w:val="2"/>
            <w:vAlign w:val="center"/>
          </w:tcPr>
          <w:p w14:paraId="2AF23AF0" w14:textId="77777777" w:rsidR="003E05A4" w:rsidRPr="007E4583" w:rsidRDefault="003E05A4"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1. semester štúdia</w:t>
            </w:r>
          </w:p>
        </w:tc>
      </w:tr>
      <w:tr w:rsidR="003E05A4" w:rsidRPr="007E4583" w14:paraId="569244CD" w14:textId="77777777" w:rsidTr="0089689B">
        <w:trPr>
          <w:trHeight w:val="53"/>
        </w:trPr>
        <w:tc>
          <w:tcPr>
            <w:tcW w:w="9322" w:type="dxa"/>
            <w:gridSpan w:val="2"/>
            <w:vAlign w:val="center"/>
          </w:tcPr>
          <w:p w14:paraId="0CA950ED" w14:textId="2BF568A1" w:rsidR="003E05A4" w:rsidRPr="007E4583" w:rsidRDefault="00B70766"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3E05A4" w:rsidRPr="007E4583" w14:paraId="3714E1F8" w14:textId="77777777" w:rsidTr="0089689B">
        <w:trPr>
          <w:trHeight w:val="53"/>
        </w:trPr>
        <w:tc>
          <w:tcPr>
            <w:tcW w:w="9322" w:type="dxa"/>
            <w:gridSpan w:val="2"/>
            <w:vAlign w:val="center"/>
          </w:tcPr>
          <w:p w14:paraId="446648DC" w14:textId="77777777" w:rsidR="003E05A4" w:rsidRPr="007E4583" w:rsidRDefault="003E05A4"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2305F857" w14:textId="77777777" w:rsidR="003E05A4" w:rsidRPr="007E4583" w:rsidRDefault="003E05A4" w:rsidP="0089689B">
            <w:pPr>
              <w:jc w:val="both"/>
              <w:rPr>
                <w:rFonts w:asciiTheme="minorHAnsi" w:hAnsiTheme="minorHAnsi" w:cstheme="minorHAnsi"/>
                <w:i/>
              </w:rPr>
            </w:pPr>
            <w:r w:rsidRPr="007E4583">
              <w:rPr>
                <w:rFonts w:asciiTheme="minorHAnsi" w:hAnsiTheme="minorHAnsi" w:cstheme="minorHAnsi"/>
                <w:i/>
              </w:rPr>
              <w:t>Predmet nemá nadväznosť</w:t>
            </w:r>
          </w:p>
        </w:tc>
      </w:tr>
      <w:tr w:rsidR="003E05A4" w:rsidRPr="007E4583" w14:paraId="1BEA4990" w14:textId="77777777" w:rsidTr="0089689B">
        <w:trPr>
          <w:trHeight w:val="53"/>
        </w:trPr>
        <w:tc>
          <w:tcPr>
            <w:tcW w:w="9322" w:type="dxa"/>
            <w:gridSpan w:val="2"/>
          </w:tcPr>
          <w:p w14:paraId="372DC20F" w14:textId="77777777" w:rsidR="003E05A4" w:rsidRPr="007E4583" w:rsidRDefault="003E05A4" w:rsidP="0089689B">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7725DFC5" w14:textId="10C784C4"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w:t>
            </w:r>
            <w:r w:rsidR="00D470EF" w:rsidRPr="007E4583">
              <w:rPr>
                <w:rFonts w:asciiTheme="minorHAnsi" w:eastAsia="Calibri" w:hAnsiTheme="minorHAnsi" w:cstheme="minorHAnsi"/>
                <w:i/>
                <w:iCs/>
              </w:rPr>
              <w:t xml:space="preserve"> </w:t>
            </w:r>
            <w:r w:rsidRPr="007E4583">
              <w:rPr>
                <w:rFonts w:asciiTheme="minorHAnsi" w:eastAsia="Calibri" w:hAnsiTheme="minorHAnsi" w:cstheme="minorHAnsi"/>
                <w:i/>
                <w:iCs/>
              </w:rPr>
              <w:t>priebežné hodnotenie</w:t>
            </w:r>
          </w:p>
          <w:p w14:paraId="03068733"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2C7D621B"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V priebehu semestra študent aktívne participuje na seminári, vypracuje a prezentuje seminárnu prácu.</w:t>
            </w:r>
          </w:p>
          <w:p w14:paraId="61297096"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0DD125FA"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Výsledné hodnotenie sa vypočíta ako priemer hodnotenia seminárnej práce a aktívnej účasti na seminároch. Stupnica hodnotenia: A  - 100,00 – 90,00 %, B - 89,99 – 80,00 %, C - 79,99 – 70,00 %, D - 69,99 – 60,00 %, E - 59,99 – 50,00 %, FX - 49,99 a menej %.</w:t>
            </w:r>
          </w:p>
          <w:p w14:paraId="2BAAA87C" w14:textId="77777777" w:rsidR="00420379" w:rsidRPr="007E4583" w:rsidRDefault="00420379" w:rsidP="00420379">
            <w:pPr>
              <w:jc w:val="both"/>
              <w:rPr>
                <w:rFonts w:asciiTheme="minorHAnsi" w:eastAsia="Calibri" w:hAnsiTheme="minorHAnsi" w:cstheme="minorHAnsi"/>
                <w:i/>
                <w:iCs/>
              </w:rPr>
            </w:pPr>
          </w:p>
          <w:p w14:paraId="4D0E6D85"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Počet kreditov a časové rozmedzie pre podmienky absolvovania predmetu</w:t>
            </w:r>
          </w:p>
          <w:p w14:paraId="3D8C644E"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- 3 kredity = 90 hod.</w:t>
            </w:r>
          </w:p>
          <w:p w14:paraId="4DF0C7C5"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 xml:space="preserve">- výučba predmetu: 13 týždňov; počet hodín výučby: 26 hodín  </w:t>
            </w:r>
          </w:p>
          <w:p w14:paraId="292CBCB1" w14:textId="77777777" w:rsidR="00420379" w:rsidRPr="007E4583" w:rsidRDefault="00420379" w:rsidP="00420379">
            <w:pPr>
              <w:jc w:val="both"/>
              <w:rPr>
                <w:rFonts w:asciiTheme="minorHAnsi" w:eastAsia="Calibri" w:hAnsiTheme="minorHAnsi" w:cstheme="minorHAnsi"/>
                <w:i/>
                <w:iCs/>
              </w:rPr>
            </w:pPr>
            <w:r w:rsidRPr="007E4583">
              <w:rPr>
                <w:rFonts w:asciiTheme="minorHAnsi" w:eastAsia="Calibri" w:hAnsiTheme="minorHAnsi" w:cstheme="minorHAnsi"/>
                <w:i/>
                <w:iCs/>
              </w:rPr>
              <w:t>- samostatná práca – príprava na seminár, vypracovanie seminárnej práce: 36 hod.</w:t>
            </w:r>
          </w:p>
          <w:p w14:paraId="26155854" w14:textId="344F89E6" w:rsidR="003E05A4" w:rsidRPr="007E4583" w:rsidRDefault="00420379" w:rsidP="00420379">
            <w:pPr>
              <w:jc w:val="both"/>
              <w:rPr>
                <w:rFonts w:asciiTheme="minorHAnsi" w:hAnsiTheme="minorHAnsi" w:cstheme="minorHAnsi"/>
                <w:i/>
                <w:iCs/>
                <w:lang w:eastAsia="en-US"/>
              </w:rPr>
            </w:pPr>
            <w:r w:rsidRPr="007E4583">
              <w:rPr>
                <w:rFonts w:asciiTheme="minorHAnsi" w:eastAsia="Calibri" w:hAnsiTheme="minorHAnsi" w:cstheme="minorHAnsi"/>
                <w:i/>
                <w:iCs/>
              </w:rPr>
              <w:t>- samostatné štúdium odbornej literatúry: 28 hod.</w:t>
            </w:r>
          </w:p>
        </w:tc>
      </w:tr>
      <w:tr w:rsidR="003E05A4" w:rsidRPr="007E4583" w14:paraId="046EFC63" w14:textId="77777777" w:rsidTr="0089689B">
        <w:trPr>
          <w:trHeight w:val="53"/>
        </w:trPr>
        <w:tc>
          <w:tcPr>
            <w:tcW w:w="9322" w:type="dxa"/>
            <w:gridSpan w:val="2"/>
          </w:tcPr>
          <w:p w14:paraId="0614D1E3" w14:textId="77777777" w:rsidR="003E05A4" w:rsidRPr="007E4583" w:rsidRDefault="003E05A4" w:rsidP="0089689B">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43F6E2E7" w14:textId="77777777" w:rsidR="005C61BF" w:rsidRPr="007E4583" w:rsidRDefault="005C61BF" w:rsidP="005C61B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Absolventi a absolventky  predmetu dokážu:</w:t>
            </w:r>
          </w:p>
          <w:p w14:paraId="716BA1DD" w14:textId="77777777" w:rsidR="005C61BF" w:rsidRPr="007E4583" w:rsidRDefault="005C61BF" w:rsidP="005C61B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zadefinovať a vlastnými slovami interpretovať základné pojmy z oblasti ekonómie a vzťahy medzi nimi;</w:t>
            </w:r>
          </w:p>
          <w:p w14:paraId="492D9558" w14:textId="77777777" w:rsidR="005C61BF" w:rsidRPr="007E4583" w:rsidRDefault="005C61BF" w:rsidP="005C61B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popísať možný dopad niektorých ekonomických procesov a zmien na jednotlivé cieľové skupiny sociálnej práce;</w:t>
            </w:r>
          </w:p>
          <w:p w14:paraId="74C726C2" w14:textId="77777777" w:rsidR="005C61BF" w:rsidRPr="007E4583" w:rsidRDefault="005C61BF" w:rsidP="005C61B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popísať základné charakteristiky verejného, súkromného a tretieho sektoru a aplikovať tieto poznatky na možnosti sociálnej práce v týchto podmienkach;</w:t>
            </w:r>
          </w:p>
          <w:p w14:paraId="52B4FD87" w14:textId="1726DFDC" w:rsidR="003E05A4" w:rsidRPr="007E4583" w:rsidRDefault="005C61BF" w:rsidP="005C61BF">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charakterizovať aktuálnu ekonomickú situáciu na lokálnej i národnej úrovni.</w:t>
            </w:r>
          </w:p>
        </w:tc>
      </w:tr>
      <w:tr w:rsidR="003E05A4" w:rsidRPr="007E4583" w14:paraId="41DCC2F0" w14:textId="77777777" w:rsidTr="0089689B">
        <w:trPr>
          <w:trHeight w:val="53"/>
        </w:trPr>
        <w:tc>
          <w:tcPr>
            <w:tcW w:w="9322" w:type="dxa"/>
            <w:gridSpan w:val="2"/>
          </w:tcPr>
          <w:p w14:paraId="30D51B5C" w14:textId="77777777" w:rsidR="003E05A4" w:rsidRPr="007E4583" w:rsidRDefault="003E05A4" w:rsidP="0089689B">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7671E795" w14:textId="77777777" w:rsidR="00D470EF" w:rsidRPr="007E4583" w:rsidRDefault="00D470EF" w:rsidP="00D470EF">
            <w:pPr>
              <w:rPr>
                <w:rFonts w:asciiTheme="minorHAnsi" w:hAnsiTheme="minorHAnsi" w:cstheme="minorHAnsi"/>
                <w:i/>
              </w:rPr>
            </w:pPr>
            <w:r w:rsidRPr="007E4583">
              <w:rPr>
                <w:rFonts w:asciiTheme="minorHAnsi" w:hAnsiTheme="minorHAnsi" w:cstheme="minorHAnsi"/>
                <w:i/>
              </w:rPr>
              <w:t>Ekonómia – základné pojmy a teórie.</w:t>
            </w:r>
          </w:p>
          <w:p w14:paraId="0ACE2D5A" w14:textId="77777777" w:rsidR="00D470EF" w:rsidRPr="007E4583" w:rsidRDefault="00D470EF" w:rsidP="00D470EF">
            <w:pPr>
              <w:rPr>
                <w:rFonts w:asciiTheme="minorHAnsi" w:hAnsiTheme="minorHAnsi" w:cstheme="minorHAnsi"/>
                <w:i/>
              </w:rPr>
            </w:pPr>
            <w:r w:rsidRPr="007E4583">
              <w:rPr>
                <w:rFonts w:asciiTheme="minorHAnsi" w:hAnsiTheme="minorHAnsi" w:cstheme="minorHAnsi"/>
                <w:i/>
              </w:rPr>
              <w:t>Ekonomika – typy ekonomík. Verejný sektor.</w:t>
            </w:r>
          </w:p>
          <w:p w14:paraId="22AE90AA" w14:textId="77777777" w:rsidR="00D470EF" w:rsidRPr="007E4583" w:rsidRDefault="00D470EF" w:rsidP="00D470EF">
            <w:pPr>
              <w:rPr>
                <w:rFonts w:asciiTheme="minorHAnsi" w:hAnsiTheme="minorHAnsi" w:cstheme="minorHAnsi"/>
                <w:i/>
              </w:rPr>
            </w:pPr>
            <w:r w:rsidRPr="007E4583">
              <w:rPr>
                <w:rFonts w:asciiTheme="minorHAnsi" w:hAnsiTheme="minorHAnsi" w:cstheme="minorHAnsi"/>
                <w:i/>
              </w:rPr>
              <w:t>Verejné rozpočty. Dane. Dôchodky. Príspevky.</w:t>
            </w:r>
          </w:p>
          <w:p w14:paraId="06353271" w14:textId="1DF0A1BA" w:rsidR="003E05A4" w:rsidRPr="007E4583" w:rsidRDefault="00D470EF" w:rsidP="00D470EF">
            <w:pPr>
              <w:rPr>
                <w:rFonts w:asciiTheme="minorHAnsi" w:hAnsiTheme="minorHAnsi" w:cstheme="minorHAnsi"/>
                <w:i/>
                <w:iCs/>
              </w:rPr>
            </w:pPr>
            <w:r w:rsidRPr="007E4583">
              <w:rPr>
                <w:rFonts w:asciiTheme="minorHAnsi" w:hAnsiTheme="minorHAnsi" w:cstheme="minorHAnsi"/>
                <w:i/>
              </w:rPr>
              <w:t>Súkromný sektor. Podnikanie. Tretí sektor. Nadácie. Občianske združenia.</w:t>
            </w:r>
          </w:p>
        </w:tc>
      </w:tr>
      <w:tr w:rsidR="003E05A4" w:rsidRPr="007E4583" w14:paraId="114055C7" w14:textId="77777777" w:rsidTr="0089689B">
        <w:trPr>
          <w:trHeight w:val="53"/>
        </w:trPr>
        <w:tc>
          <w:tcPr>
            <w:tcW w:w="9322" w:type="dxa"/>
            <w:gridSpan w:val="2"/>
          </w:tcPr>
          <w:p w14:paraId="4D2F3945" w14:textId="77777777" w:rsidR="003E05A4" w:rsidRPr="007E4583" w:rsidRDefault="003E05A4" w:rsidP="0089689B">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3B3FD7B8"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BALOGOVÁ, Beáta a Peter GALLO. 2021. Makro a mikroekonomické aspekty sociálnej práce. Prešov: FF PU. ISBN 976-80-555-2801-4.</w:t>
            </w:r>
          </w:p>
          <w:p w14:paraId="1B437421"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BALOGOVÁ, Beáta et al., 2015. Kompendium sociálnej práce pre bakalársky stupeň štúdia. Prešov: Akcent Print. ISBN 978-80-89295-59-3.</w:t>
            </w:r>
          </w:p>
          <w:p w14:paraId="05CAD801"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lastRenderedPageBreak/>
              <w:t>BALOGOVÁ, Beáta et al., 2016. Kompendium sociálnej práce pre magisterský stupeň štúdia. Lipovce pri Prešove: Akcent Print. ISBN 978-80-89295-70-8.</w:t>
            </w:r>
          </w:p>
          <w:p w14:paraId="51CD52D0"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BALOGOVÁ, Beáta a Eva ŽIAKOVÁ, EDS., 2017. Vademecum sociálnej práce. Terminologický slovník. Košice: UPJŠ. ISBN 987-80-8152-483-7.</w:t>
            </w:r>
          </w:p>
          <w:p w14:paraId="4CEED518"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BALOGOVÁ, Beáta, Monika BOSÁ et al., 2017. Kompendium pre štúdium sociálnej práce. Vybrané kazuistiky. Lipovce pri Prešove: Akcent Print. ISBN 978-80-89721-26-9.</w:t>
            </w:r>
          </w:p>
          <w:p w14:paraId="0171EA44"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BALOGOVÁ, Beáta et al., 2018. Kompendium pre bakalárske štúdium sociálnej práce. Vybrané kazuistiky. Lipovce pri Prešove: Akcent Print. ISBN 978-80-89721-34-4.</w:t>
            </w:r>
          </w:p>
          <w:p w14:paraId="0A34DF70"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SAMUELSON, Paul A. a William D. NORDHAUS. 2000. Ekonómia. Bratislava: Elita. ISBN 80-8044-059-6.</w:t>
            </w:r>
          </w:p>
          <w:p w14:paraId="296C9006"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TOMAŠOVIČOVÁ, Anna 2007. Základy ekonomiky pre sociálneho pracovníka. Trnava: Vydavateľstvo Oliva. ISBN 80-9694-543-6.</w:t>
            </w:r>
          </w:p>
          <w:p w14:paraId="44DE0E55"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Kompendium sociálnej práce pre magisterský stupeň štúdia. 2021. Lipovce pri Prešove: Akcent print. ISBN 978-80-89721-55-9.</w:t>
            </w:r>
          </w:p>
          <w:p w14:paraId="15D8B467" w14:textId="77777777" w:rsidR="00B06922" w:rsidRPr="007E4583" w:rsidRDefault="00B06922" w:rsidP="00B06922">
            <w:pPr>
              <w:jc w:val="both"/>
              <w:rPr>
                <w:rFonts w:asciiTheme="minorHAnsi" w:hAnsiTheme="minorHAnsi" w:cstheme="minorHAnsi"/>
                <w:i/>
              </w:rPr>
            </w:pPr>
            <w:r w:rsidRPr="007E4583">
              <w:rPr>
                <w:rFonts w:asciiTheme="minorHAnsi" w:hAnsiTheme="minorHAnsi" w:cstheme="minorHAnsi"/>
                <w:i/>
              </w:rPr>
              <w:t>Časopisy: Journal socioterapie, Sociální práce/Sociálna práca.</w:t>
            </w:r>
          </w:p>
          <w:p w14:paraId="0D7D0BF4" w14:textId="358D8339" w:rsidR="003E05A4" w:rsidRPr="007E4583" w:rsidRDefault="00B06922" w:rsidP="00B06922">
            <w:pPr>
              <w:jc w:val="both"/>
              <w:rPr>
                <w:rFonts w:asciiTheme="minorHAnsi" w:hAnsiTheme="minorHAnsi" w:cstheme="minorHAnsi"/>
              </w:rPr>
            </w:pPr>
            <w:r w:rsidRPr="007E4583">
              <w:rPr>
                <w:rFonts w:asciiTheme="minorHAnsi" w:hAnsiTheme="minorHAnsi" w:cstheme="minorHAnsi"/>
                <w:i/>
              </w:rPr>
              <w:t>Aktuálne platná legislativa SR</w:t>
            </w:r>
          </w:p>
        </w:tc>
      </w:tr>
      <w:tr w:rsidR="003E05A4" w:rsidRPr="007E4583" w14:paraId="4FD1FDD3" w14:textId="77777777" w:rsidTr="0089689B">
        <w:trPr>
          <w:trHeight w:val="53"/>
        </w:trPr>
        <w:tc>
          <w:tcPr>
            <w:tcW w:w="9322" w:type="dxa"/>
            <w:gridSpan w:val="2"/>
          </w:tcPr>
          <w:p w14:paraId="6C27675E" w14:textId="77777777" w:rsidR="003E05A4" w:rsidRPr="007E4583" w:rsidRDefault="003E05A4" w:rsidP="0089689B">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3EB56434" w14:textId="77777777" w:rsidR="003E05A4" w:rsidRPr="007E4583" w:rsidRDefault="003E05A4" w:rsidP="0089689B">
            <w:pPr>
              <w:jc w:val="both"/>
              <w:rPr>
                <w:rFonts w:asciiTheme="minorHAnsi" w:hAnsiTheme="minorHAnsi" w:cstheme="minorHAnsi"/>
                <w:i/>
                <w:iCs/>
              </w:rPr>
            </w:pPr>
            <w:r w:rsidRPr="007E4583">
              <w:rPr>
                <w:rFonts w:asciiTheme="minorHAnsi" w:hAnsiTheme="minorHAnsi" w:cstheme="minorHAnsi"/>
                <w:i/>
                <w:iCs/>
              </w:rPr>
              <w:t>slovenský jazyk</w:t>
            </w:r>
          </w:p>
        </w:tc>
      </w:tr>
      <w:tr w:rsidR="003E05A4" w:rsidRPr="007E4583" w14:paraId="0B8C0744" w14:textId="77777777" w:rsidTr="0089689B">
        <w:trPr>
          <w:trHeight w:val="53"/>
        </w:trPr>
        <w:tc>
          <w:tcPr>
            <w:tcW w:w="9322" w:type="dxa"/>
            <w:gridSpan w:val="2"/>
            <w:vAlign w:val="center"/>
          </w:tcPr>
          <w:p w14:paraId="460366D0" w14:textId="77777777" w:rsidR="003E05A4" w:rsidRPr="007E4583" w:rsidRDefault="003E05A4"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3E05A4" w:rsidRPr="007E4583" w14:paraId="3F838554" w14:textId="77777777" w:rsidTr="0089689B">
        <w:trPr>
          <w:trHeight w:val="53"/>
        </w:trPr>
        <w:tc>
          <w:tcPr>
            <w:tcW w:w="9322" w:type="dxa"/>
            <w:gridSpan w:val="2"/>
          </w:tcPr>
          <w:p w14:paraId="15FF7D0B" w14:textId="77777777" w:rsidR="003E05A4" w:rsidRPr="007E4583" w:rsidRDefault="003E05A4" w:rsidP="0089689B">
            <w:pPr>
              <w:rPr>
                <w:rFonts w:asciiTheme="minorHAnsi" w:hAnsiTheme="minorHAnsi" w:cstheme="minorHAnsi"/>
                <w:b/>
              </w:rPr>
            </w:pPr>
            <w:r w:rsidRPr="007E4583">
              <w:rPr>
                <w:rFonts w:asciiTheme="minorHAnsi" w:hAnsiTheme="minorHAnsi" w:cstheme="minorHAnsi"/>
                <w:b/>
              </w:rPr>
              <w:t>Hodnotenie predmetov</w:t>
            </w:r>
          </w:p>
          <w:p w14:paraId="056CD176" w14:textId="77777777" w:rsidR="003E05A4" w:rsidRPr="007E4583" w:rsidRDefault="003E05A4"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3E05A4" w:rsidRPr="007E4583" w14:paraId="71F442F1"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3AAC53C4"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0164D04"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2953884"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1A60448"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8FF2E06"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0957D4A"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FX</w:t>
                  </w:r>
                </w:p>
              </w:tc>
            </w:tr>
            <w:tr w:rsidR="003E05A4" w:rsidRPr="007E4583" w14:paraId="065ACDC6" w14:textId="77777777" w:rsidTr="0089689B">
              <w:tc>
                <w:tcPr>
                  <w:tcW w:w="1496" w:type="dxa"/>
                  <w:tcBorders>
                    <w:top w:val="single" w:sz="4" w:space="0" w:color="auto"/>
                    <w:left w:val="single" w:sz="4" w:space="0" w:color="auto"/>
                    <w:bottom w:val="single" w:sz="4" w:space="0" w:color="auto"/>
                    <w:right w:val="single" w:sz="4" w:space="0" w:color="auto"/>
                  </w:tcBorders>
                </w:tcPr>
                <w:p w14:paraId="42B90732"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F55D584"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AED0651"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2181156"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05E0E1F"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3509B18" w14:textId="77777777" w:rsidR="003E05A4" w:rsidRPr="007E4583" w:rsidRDefault="003E05A4" w:rsidP="0089689B">
                  <w:pPr>
                    <w:jc w:val="center"/>
                    <w:rPr>
                      <w:rFonts w:asciiTheme="minorHAnsi" w:hAnsiTheme="minorHAnsi" w:cstheme="minorHAnsi"/>
                    </w:rPr>
                  </w:pPr>
                  <w:r w:rsidRPr="007E4583">
                    <w:rPr>
                      <w:rFonts w:asciiTheme="minorHAnsi" w:hAnsiTheme="minorHAnsi" w:cstheme="minorHAnsi"/>
                    </w:rPr>
                    <w:t>0%</w:t>
                  </w:r>
                </w:p>
              </w:tc>
            </w:tr>
          </w:tbl>
          <w:p w14:paraId="6494E78A" w14:textId="77777777" w:rsidR="003E05A4" w:rsidRPr="007E4583" w:rsidRDefault="003E05A4" w:rsidP="0089689B">
            <w:pPr>
              <w:jc w:val="both"/>
              <w:rPr>
                <w:rFonts w:asciiTheme="minorHAnsi" w:hAnsiTheme="minorHAnsi" w:cstheme="minorHAnsi"/>
                <w:i/>
              </w:rPr>
            </w:pPr>
            <w:r w:rsidRPr="007E4583">
              <w:rPr>
                <w:rFonts w:asciiTheme="minorHAnsi" w:hAnsiTheme="minorHAnsi" w:cstheme="minorHAnsi"/>
                <w:i/>
              </w:rPr>
              <w:t xml:space="preserve">   </w:t>
            </w:r>
          </w:p>
        </w:tc>
      </w:tr>
      <w:tr w:rsidR="003E05A4" w:rsidRPr="007E4583" w14:paraId="5CD4C424" w14:textId="77777777" w:rsidTr="0089689B">
        <w:trPr>
          <w:trHeight w:val="53"/>
        </w:trPr>
        <w:tc>
          <w:tcPr>
            <w:tcW w:w="9322" w:type="dxa"/>
            <w:gridSpan w:val="2"/>
          </w:tcPr>
          <w:p w14:paraId="339ECC72" w14:textId="77777777" w:rsidR="003E05A4" w:rsidRPr="007E4583" w:rsidRDefault="003E05A4"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6E15FE96" w14:textId="6D27FE2F" w:rsidR="003E05A4" w:rsidRPr="007E4583" w:rsidRDefault="00F0136F" w:rsidP="0089689B">
            <w:pPr>
              <w:pStyle w:val="P68B1DB1-Normlny3"/>
              <w:tabs>
                <w:tab w:val="left" w:pos="1530"/>
              </w:tabs>
              <w:jc w:val="both"/>
              <w:rPr>
                <w:iCs/>
                <w:lang w:val="en-GB"/>
              </w:rPr>
            </w:pPr>
            <w:r w:rsidRPr="007E4583">
              <w:rPr>
                <w:iCs/>
                <w:lang w:val="en-GB"/>
              </w:rPr>
              <w:t>Ing. Peter Gallo, PhD.</w:t>
            </w:r>
          </w:p>
        </w:tc>
      </w:tr>
      <w:tr w:rsidR="003E05A4" w:rsidRPr="007E4583" w14:paraId="5A9B2979" w14:textId="77777777" w:rsidTr="0089689B">
        <w:trPr>
          <w:trHeight w:val="53"/>
        </w:trPr>
        <w:tc>
          <w:tcPr>
            <w:tcW w:w="9322" w:type="dxa"/>
            <w:gridSpan w:val="2"/>
            <w:vAlign w:val="center"/>
          </w:tcPr>
          <w:p w14:paraId="69757876" w14:textId="77777777" w:rsidR="003E05A4" w:rsidRPr="007E4583" w:rsidRDefault="003E05A4"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3E05A4" w:rsidRPr="007E4583" w14:paraId="57004132" w14:textId="77777777" w:rsidTr="0089689B">
        <w:trPr>
          <w:trHeight w:val="53"/>
        </w:trPr>
        <w:tc>
          <w:tcPr>
            <w:tcW w:w="9322" w:type="dxa"/>
            <w:gridSpan w:val="2"/>
            <w:vAlign w:val="center"/>
          </w:tcPr>
          <w:p w14:paraId="0D92E24C" w14:textId="77777777" w:rsidR="003E05A4" w:rsidRPr="007E4583" w:rsidRDefault="003E05A4"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3FD1EEDC" w14:textId="77777777" w:rsidR="003E05A4" w:rsidRPr="007E4583" w:rsidRDefault="003E05A4" w:rsidP="003E05A4">
      <w:pPr>
        <w:ind w:left="720"/>
        <w:jc w:val="both"/>
        <w:rPr>
          <w:rFonts w:asciiTheme="minorHAnsi" w:hAnsiTheme="minorHAnsi" w:cstheme="minorHAnsi"/>
        </w:rPr>
      </w:pPr>
    </w:p>
    <w:p w14:paraId="5BA14F82" w14:textId="77777777" w:rsidR="003E05A4" w:rsidRPr="007E4583" w:rsidRDefault="003E05A4" w:rsidP="0BD53556">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53E0789E" w14:textId="77777777" w:rsidR="006C325F" w:rsidRPr="007E4583" w:rsidRDefault="006C325F" w:rsidP="006C325F">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65802D19" w14:textId="77777777" w:rsidR="006C325F" w:rsidRPr="007E4583" w:rsidRDefault="006C325F" w:rsidP="006C325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6C325F" w:rsidRPr="007E4583" w14:paraId="4EE2A28A" w14:textId="77777777" w:rsidTr="0089689B">
        <w:trPr>
          <w:trHeight w:val="53"/>
        </w:trPr>
        <w:tc>
          <w:tcPr>
            <w:tcW w:w="9322" w:type="dxa"/>
            <w:gridSpan w:val="2"/>
            <w:vAlign w:val="center"/>
          </w:tcPr>
          <w:p w14:paraId="014F00E9" w14:textId="77777777" w:rsidR="006C325F" w:rsidRPr="007E4583" w:rsidRDefault="006C325F"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6C325F" w:rsidRPr="007E4583" w14:paraId="12DB093B" w14:textId="77777777" w:rsidTr="0089689B">
        <w:trPr>
          <w:trHeight w:val="53"/>
        </w:trPr>
        <w:tc>
          <w:tcPr>
            <w:tcW w:w="9322" w:type="dxa"/>
            <w:gridSpan w:val="2"/>
            <w:vAlign w:val="center"/>
          </w:tcPr>
          <w:p w14:paraId="6782754D" w14:textId="77777777" w:rsidR="006C325F" w:rsidRPr="007E4583" w:rsidRDefault="006C325F"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6C325F" w:rsidRPr="007E4583" w14:paraId="51867648" w14:textId="77777777" w:rsidTr="0089689B">
        <w:trPr>
          <w:trHeight w:val="53"/>
        </w:trPr>
        <w:tc>
          <w:tcPr>
            <w:tcW w:w="4110" w:type="dxa"/>
          </w:tcPr>
          <w:p w14:paraId="77FDD261" w14:textId="268E2DA3" w:rsidR="006C325F" w:rsidRPr="007E4583" w:rsidRDefault="006C325F"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A25E9A" w:rsidRPr="007E4583">
              <w:rPr>
                <w:rFonts w:asciiTheme="minorHAnsi" w:hAnsiTheme="minorHAnsi" w:cstheme="minorHAnsi"/>
                <w:i/>
                <w:iCs/>
              </w:rPr>
              <w:t>9UDK/IT1/22</w:t>
            </w:r>
          </w:p>
        </w:tc>
        <w:tc>
          <w:tcPr>
            <w:tcW w:w="5212" w:type="dxa"/>
          </w:tcPr>
          <w:p w14:paraId="5F7CCB0C" w14:textId="7985C8A1" w:rsidR="006C325F" w:rsidRPr="007E4583" w:rsidRDefault="006C325F" w:rsidP="0089689B">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Informačné technológie 1</w:t>
            </w:r>
          </w:p>
        </w:tc>
      </w:tr>
      <w:tr w:rsidR="006C325F" w:rsidRPr="007E4583" w14:paraId="30E44277" w14:textId="77777777" w:rsidTr="0089689B">
        <w:trPr>
          <w:trHeight w:val="53"/>
        </w:trPr>
        <w:tc>
          <w:tcPr>
            <w:tcW w:w="9322" w:type="dxa"/>
            <w:gridSpan w:val="2"/>
          </w:tcPr>
          <w:p w14:paraId="2E7489B7" w14:textId="77777777" w:rsidR="006C325F" w:rsidRPr="007E4583" w:rsidRDefault="006C325F"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7D3F7FD" w14:textId="5058B61F" w:rsidR="006C325F" w:rsidRPr="007E4583" w:rsidRDefault="006C325F" w:rsidP="0089689B">
            <w:pPr>
              <w:rPr>
                <w:rFonts w:asciiTheme="minorHAnsi" w:hAnsiTheme="minorHAnsi" w:cstheme="minorHAnsi"/>
                <w:i/>
              </w:rPr>
            </w:pPr>
            <w:r w:rsidRPr="007E4583">
              <w:rPr>
                <w:rFonts w:asciiTheme="minorHAnsi" w:hAnsiTheme="minorHAnsi" w:cstheme="minorHAnsi"/>
                <w:i/>
              </w:rPr>
              <w:t>druh a rozsah: 2 hodiny seminár týždenne (0/2)</w:t>
            </w:r>
          </w:p>
          <w:p w14:paraId="29DD7BD4" w14:textId="77777777" w:rsidR="006C325F" w:rsidRPr="007E4583" w:rsidRDefault="006C325F" w:rsidP="0089689B">
            <w:pPr>
              <w:jc w:val="both"/>
              <w:rPr>
                <w:rFonts w:asciiTheme="minorHAnsi" w:hAnsiTheme="minorHAnsi" w:cstheme="minorHAnsi"/>
              </w:rPr>
            </w:pPr>
            <w:r w:rsidRPr="007E4583">
              <w:rPr>
                <w:rFonts w:asciiTheme="minorHAnsi" w:hAnsiTheme="minorHAnsi" w:cstheme="minorHAnsi"/>
                <w:i/>
              </w:rPr>
              <w:t>metóda: kombinovaná</w:t>
            </w:r>
          </w:p>
        </w:tc>
      </w:tr>
      <w:tr w:rsidR="006C325F" w:rsidRPr="007E4583" w14:paraId="2A267D72" w14:textId="77777777" w:rsidTr="0089689B">
        <w:trPr>
          <w:trHeight w:val="53"/>
        </w:trPr>
        <w:tc>
          <w:tcPr>
            <w:tcW w:w="9322" w:type="dxa"/>
            <w:gridSpan w:val="2"/>
          </w:tcPr>
          <w:p w14:paraId="3FD6AFE3" w14:textId="2BC44154" w:rsidR="006C325F" w:rsidRPr="007E4583" w:rsidRDefault="006C325F"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8C03F9" w:rsidRPr="007E4583">
              <w:rPr>
                <w:rFonts w:asciiTheme="minorHAnsi" w:hAnsiTheme="minorHAnsi" w:cstheme="minorHAnsi"/>
                <w:i/>
              </w:rPr>
              <w:t>5</w:t>
            </w:r>
          </w:p>
        </w:tc>
      </w:tr>
      <w:tr w:rsidR="006C325F" w:rsidRPr="007E4583" w14:paraId="276B1B68" w14:textId="77777777" w:rsidTr="0089689B">
        <w:trPr>
          <w:trHeight w:val="53"/>
        </w:trPr>
        <w:tc>
          <w:tcPr>
            <w:tcW w:w="9322" w:type="dxa"/>
            <w:gridSpan w:val="2"/>
            <w:vAlign w:val="center"/>
          </w:tcPr>
          <w:p w14:paraId="21A73A0F" w14:textId="77777777" w:rsidR="006C325F" w:rsidRPr="007E4583" w:rsidRDefault="006C325F"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1. semester štúdia</w:t>
            </w:r>
          </w:p>
        </w:tc>
      </w:tr>
      <w:tr w:rsidR="006C325F" w:rsidRPr="007E4583" w14:paraId="53D57B27" w14:textId="77777777" w:rsidTr="0089689B">
        <w:trPr>
          <w:trHeight w:val="53"/>
        </w:trPr>
        <w:tc>
          <w:tcPr>
            <w:tcW w:w="9322" w:type="dxa"/>
            <w:gridSpan w:val="2"/>
            <w:vAlign w:val="center"/>
          </w:tcPr>
          <w:p w14:paraId="530722F9" w14:textId="4CB2426C" w:rsidR="006C325F" w:rsidRPr="007E4583" w:rsidRDefault="00B70766"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6C325F" w:rsidRPr="007E4583" w14:paraId="50F9F859" w14:textId="77777777" w:rsidTr="0089689B">
        <w:trPr>
          <w:trHeight w:val="53"/>
        </w:trPr>
        <w:tc>
          <w:tcPr>
            <w:tcW w:w="9322" w:type="dxa"/>
            <w:gridSpan w:val="2"/>
            <w:vAlign w:val="center"/>
          </w:tcPr>
          <w:p w14:paraId="3FE2790F" w14:textId="77777777" w:rsidR="006C325F" w:rsidRPr="007E4583" w:rsidRDefault="006C325F"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6E4B11E2" w14:textId="77777777" w:rsidR="006C325F" w:rsidRPr="007E4583" w:rsidRDefault="006C325F" w:rsidP="0089689B">
            <w:pPr>
              <w:jc w:val="both"/>
              <w:rPr>
                <w:rFonts w:asciiTheme="minorHAnsi" w:hAnsiTheme="minorHAnsi" w:cstheme="minorHAnsi"/>
                <w:i/>
              </w:rPr>
            </w:pPr>
            <w:r w:rsidRPr="007E4583">
              <w:rPr>
                <w:rFonts w:asciiTheme="minorHAnsi" w:hAnsiTheme="minorHAnsi" w:cstheme="minorHAnsi"/>
                <w:i/>
              </w:rPr>
              <w:t>Predmet nemá nadväznosť</w:t>
            </w:r>
          </w:p>
        </w:tc>
      </w:tr>
      <w:tr w:rsidR="006C325F" w:rsidRPr="007E4583" w14:paraId="2B17E9DB" w14:textId="77777777" w:rsidTr="0089689B">
        <w:trPr>
          <w:trHeight w:val="53"/>
        </w:trPr>
        <w:tc>
          <w:tcPr>
            <w:tcW w:w="9322" w:type="dxa"/>
            <w:gridSpan w:val="2"/>
          </w:tcPr>
          <w:p w14:paraId="20B941E1" w14:textId="77777777" w:rsidR="006C325F" w:rsidRPr="007E4583" w:rsidRDefault="006C325F" w:rsidP="0089689B">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578C7096" w14:textId="37849B94"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w:t>
            </w:r>
            <w:r w:rsidR="00E658DC" w:rsidRPr="007E4583">
              <w:rPr>
                <w:rFonts w:asciiTheme="minorHAnsi" w:eastAsia="Calibri" w:hAnsiTheme="minorHAnsi" w:cstheme="minorHAnsi"/>
                <w:i/>
                <w:iCs/>
              </w:rPr>
              <w:t xml:space="preserve"> </w:t>
            </w:r>
            <w:r w:rsidRPr="007E4583">
              <w:rPr>
                <w:rFonts w:asciiTheme="minorHAnsi" w:eastAsia="Calibri" w:hAnsiTheme="minorHAnsi" w:cstheme="minorHAnsi"/>
                <w:i/>
                <w:iCs/>
              </w:rPr>
              <w:t>priebežné hodnotenie</w:t>
            </w:r>
          </w:p>
          <w:p w14:paraId="41C81FC1"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35771338"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Klasifikačná stupnica</w:t>
            </w:r>
          </w:p>
          <w:p w14:paraId="34291899"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100-95 % Vynikajúce A (výborne) = 1</w:t>
            </w:r>
          </w:p>
          <w:p w14:paraId="27A1637A"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94-90 % Nadpriemerné B (veľmi dobre) = 1,5</w:t>
            </w:r>
          </w:p>
          <w:p w14:paraId="7571F424"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89-85 % Priemerné C (dobre) = 2</w:t>
            </w:r>
          </w:p>
          <w:p w14:paraId="2FB00B74"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84-80 % Prijateľné D (uspokojivo) = 2,5</w:t>
            </w:r>
          </w:p>
          <w:p w14:paraId="0FB43D15"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79-75 % Spĺňajúce minimálne kritériá E (dostatočne) = 3</w:t>
            </w:r>
          </w:p>
          <w:p w14:paraId="1097FD3D"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74-0 % Nespĺňajúce minimálne kritériá FX (nedostatočne) = 4</w:t>
            </w:r>
          </w:p>
          <w:p w14:paraId="31DABFE3" w14:textId="77777777" w:rsidR="000157DD" w:rsidRPr="007E4583" w:rsidRDefault="000157DD" w:rsidP="000157DD">
            <w:pPr>
              <w:jc w:val="both"/>
              <w:rPr>
                <w:rFonts w:asciiTheme="minorHAnsi" w:eastAsia="Calibri" w:hAnsiTheme="minorHAnsi" w:cstheme="minorHAnsi"/>
                <w:i/>
                <w:iCs/>
              </w:rPr>
            </w:pPr>
          </w:p>
          <w:p w14:paraId="14AB00F3" w14:textId="74732510"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Podmienky:</w:t>
            </w:r>
            <w:r w:rsidR="001418B2" w:rsidRPr="007E4583">
              <w:rPr>
                <w:rFonts w:asciiTheme="minorHAnsi" w:eastAsia="Calibri" w:hAnsiTheme="minorHAnsi" w:cstheme="minorHAnsi"/>
                <w:i/>
                <w:iCs/>
              </w:rPr>
              <w:t xml:space="preserve"> </w:t>
            </w:r>
            <w:r w:rsidRPr="007E4583">
              <w:rPr>
                <w:rFonts w:asciiTheme="minorHAnsi" w:eastAsia="Calibri" w:hAnsiTheme="minorHAnsi" w:cstheme="minorHAnsi"/>
                <w:i/>
                <w:iCs/>
              </w:rPr>
              <w:t>Účasť na cvičeniach je povinná.</w:t>
            </w:r>
          </w:p>
          <w:p w14:paraId="7F5034C1"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Absolvovať test z certifikačného programu ECDL (AM3).</w:t>
            </w:r>
          </w:p>
          <w:p w14:paraId="4304BF15"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Absolvovať test z certifikačného programu ECDL (AM4).</w:t>
            </w:r>
          </w:p>
          <w:p w14:paraId="7096A67D" w14:textId="77777777" w:rsidR="000157DD" w:rsidRPr="007E4583" w:rsidRDefault="000157DD" w:rsidP="000157DD">
            <w:pPr>
              <w:jc w:val="both"/>
              <w:rPr>
                <w:rFonts w:asciiTheme="minorHAnsi" w:eastAsia="Calibri" w:hAnsiTheme="minorHAnsi" w:cstheme="minorHAnsi"/>
                <w:i/>
                <w:iCs/>
              </w:rPr>
            </w:pPr>
            <w:r w:rsidRPr="007E4583">
              <w:rPr>
                <w:rFonts w:asciiTheme="minorHAnsi" w:eastAsia="Calibri" w:hAnsiTheme="minorHAnsi" w:cstheme="minorHAnsi"/>
                <w:i/>
                <w:iCs/>
              </w:rPr>
              <w:t>Certifikačný test musí študent splniť minimálne na 75%..</w:t>
            </w:r>
          </w:p>
          <w:p w14:paraId="5E7DF06F" w14:textId="77777777" w:rsidR="000157DD" w:rsidRPr="007E4583" w:rsidRDefault="000157DD" w:rsidP="000157DD">
            <w:pPr>
              <w:jc w:val="both"/>
              <w:rPr>
                <w:rFonts w:asciiTheme="minorHAnsi" w:eastAsia="Calibri" w:hAnsiTheme="minorHAnsi" w:cstheme="minorHAnsi"/>
                <w:i/>
                <w:iCs/>
              </w:rPr>
            </w:pPr>
          </w:p>
          <w:p w14:paraId="24D55254" w14:textId="77777777" w:rsidR="006C325F" w:rsidRPr="007E4583" w:rsidRDefault="000157DD" w:rsidP="001418B2">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r w:rsidR="001418B2" w:rsidRPr="007E4583">
              <w:rPr>
                <w:rFonts w:asciiTheme="minorHAnsi" w:eastAsia="Calibri" w:hAnsiTheme="minorHAnsi" w:cstheme="minorHAnsi"/>
                <w:i/>
                <w:iCs/>
              </w:rPr>
              <w:t xml:space="preserve"> </w:t>
            </w:r>
            <w:r w:rsidRPr="007E4583">
              <w:rPr>
                <w:rFonts w:asciiTheme="minorHAnsi" w:eastAsia="Calibri" w:hAnsiTheme="minorHAnsi" w:cstheme="minorHAnsi"/>
                <w:i/>
                <w:iCs/>
              </w:rPr>
              <w:t>Priebežné hodnotenie</w:t>
            </w:r>
          </w:p>
          <w:p w14:paraId="4C3CBD90" w14:textId="77777777" w:rsidR="009F5BFB" w:rsidRPr="007E4583" w:rsidRDefault="009F5BFB" w:rsidP="001418B2">
            <w:pPr>
              <w:jc w:val="both"/>
              <w:rPr>
                <w:rFonts w:asciiTheme="minorHAnsi" w:hAnsiTheme="minorHAnsi" w:cstheme="minorHAnsi"/>
                <w:i/>
                <w:iCs/>
                <w:lang w:eastAsia="en-US"/>
              </w:rPr>
            </w:pPr>
          </w:p>
          <w:p w14:paraId="20E750AB" w14:textId="77777777" w:rsidR="009F5BFB" w:rsidRPr="007E4583" w:rsidRDefault="009F5BFB" w:rsidP="009F5BFB">
            <w:pPr>
              <w:jc w:val="both"/>
              <w:rPr>
                <w:rFonts w:asciiTheme="minorHAnsi" w:hAnsiTheme="minorHAnsi" w:cstheme="minorHAnsi"/>
                <w:i/>
                <w:iCs/>
                <w:lang w:eastAsia="en-US"/>
              </w:rPr>
            </w:pPr>
            <w:r w:rsidRPr="007E4583">
              <w:rPr>
                <w:rFonts w:asciiTheme="minorHAnsi" w:hAnsiTheme="minorHAnsi" w:cstheme="minorHAnsi"/>
                <w:i/>
                <w:iCs/>
                <w:lang w:eastAsia="en-US"/>
              </w:rPr>
              <w:t>Záťaž študenta: 150 h</w:t>
            </w:r>
          </w:p>
          <w:p w14:paraId="650E7727" w14:textId="77777777" w:rsidR="009F5BFB" w:rsidRPr="007E4583" w:rsidRDefault="009F5BFB" w:rsidP="009F5BFB">
            <w:pPr>
              <w:jc w:val="both"/>
              <w:rPr>
                <w:rFonts w:asciiTheme="minorHAnsi" w:hAnsiTheme="minorHAnsi" w:cstheme="minorHAnsi"/>
                <w:i/>
                <w:iCs/>
                <w:lang w:eastAsia="en-US"/>
              </w:rPr>
            </w:pPr>
            <w:r w:rsidRPr="007E4583">
              <w:rPr>
                <w:rFonts w:asciiTheme="minorHAnsi" w:hAnsiTheme="minorHAnsi" w:cstheme="minorHAnsi"/>
                <w:i/>
                <w:iCs/>
                <w:lang w:eastAsia="en-US"/>
              </w:rPr>
              <w:t xml:space="preserve"> 19,50 h -  práca v škole</w:t>
            </w:r>
          </w:p>
          <w:p w14:paraId="76FDF47F" w14:textId="77777777" w:rsidR="009F5BFB" w:rsidRPr="007E4583" w:rsidRDefault="009F5BFB" w:rsidP="009F5BFB">
            <w:pPr>
              <w:jc w:val="both"/>
              <w:rPr>
                <w:rFonts w:asciiTheme="minorHAnsi" w:hAnsiTheme="minorHAnsi" w:cstheme="minorHAnsi"/>
                <w:i/>
                <w:iCs/>
                <w:lang w:eastAsia="en-US"/>
              </w:rPr>
            </w:pPr>
            <w:r w:rsidRPr="007E4583">
              <w:rPr>
                <w:rFonts w:asciiTheme="minorHAnsi" w:hAnsiTheme="minorHAnsi" w:cstheme="minorHAnsi"/>
                <w:i/>
                <w:iCs/>
                <w:lang w:eastAsia="en-US"/>
              </w:rPr>
              <w:t>130,50 h  - samostatná práca študenta</w:t>
            </w:r>
          </w:p>
          <w:p w14:paraId="0799AA78" w14:textId="77777777" w:rsidR="009F5BFB" w:rsidRPr="007E4583" w:rsidRDefault="009F5BFB" w:rsidP="009F5BFB">
            <w:pPr>
              <w:jc w:val="both"/>
              <w:rPr>
                <w:rFonts w:asciiTheme="minorHAnsi" w:hAnsiTheme="minorHAnsi" w:cstheme="minorHAnsi"/>
                <w:i/>
                <w:iCs/>
                <w:lang w:eastAsia="en-US"/>
              </w:rPr>
            </w:pPr>
            <w:r w:rsidRPr="007E4583">
              <w:rPr>
                <w:rFonts w:asciiTheme="minorHAnsi" w:hAnsiTheme="minorHAnsi" w:cstheme="minorHAnsi"/>
                <w:i/>
                <w:iCs/>
                <w:lang w:eastAsia="en-US"/>
              </w:rPr>
              <w:t>- Práca v škole pozostáva z absolvovania predpísaných cvičení, priebežných testov a záverečného testu.</w:t>
            </w:r>
          </w:p>
          <w:p w14:paraId="04C23FD8" w14:textId="2D2D7AA9" w:rsidR="009F5BFB" w:rsidRPr="007E4583" w:rsidRDefault="009F5BFB" w:rsidP="009F5BFB">
            <w:pPr>
              <w:jc w:val="both"/>
              <w:rPr>
                <w:rFonts w:asciiTheme="minorHAnsi" w:hAnsiTheme="minorHAnsi" w:cstheme="minorHAnsi"/>
                <w:i/>
                <w:iCs/>
                <w:lang w:eastAsia="en-US"/>
              </w:rPr>
            </w:pPr>
            <w:r w:rsidRPr="007E4583">
              <w:rPr>
                <w:rFonts w:asciiTheme="minorHAnsi" w:hAnsiTheme="minorHAnsi" w:cstheme="minorHAnsi"/>
                <w:i/>
                <w:iCs/>
                <w:lang w:eastAsia="en-US"/>
              </w:rPr>
              <w:t>- Samostatná práca študenta pozostáva z priebežnej prípravy na výučbu a z vypracovania IT projektu a jeho prezentácie.</w:t>
            </w:r>
          </w:p>
        </w:tc>
      </w:tr>
      <w:tr w:rsidR="006C325F" w:rsidRPr="007E4583" w14:paraId="1D6DFAB7" w14:textId="77777777" w:rsidTr="0089689B">
        <w:trPr>
          <w:trHeight w:val="53"/>
        </w:trPr>
        <w:tc>
          <w:tcPr>
            <w:tcW w:w="9322" w:type="dxa"/>
            <w:gridSpan w:val="2"/>
          </w:tcPr>
          <w:p w14:paraId="4F734CBA" w14:textId="77777777" w:rsidR="006C325F" w:rsidRPr="007E4583" w:rsidRDefault="006C325F" w:rsidP="0089689B">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455A9F4D" w14:textId="77777777" w:rsidR="00332995" w:rsidRPr="007E4583" w:rsidRDefault="00332995" w:rsidP="00332995">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409E26F6" w14:textId="77777777" w:rsidR="00332995" w:rsidRPr="007E4583" w:rsidRDefault="00332995" w:rsidP="00332995">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ovládanie pojmov a základnej terminológií aplikačného programu MS Word a MS Excel</w:t>
            </w:r>
          </w:p>
          <w:p w14:paraId="366569F8" w14:textId="77777777" w:rsidR="00332995" w:rsidRPr="007E4583" w:rsidRDefault="00332995" w:rsidP="00332995">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6B9F1E11" w14:textId="77777777" w:rsidR="00332995" w:rsidRPr="007E4583" w:rsidRDefault="00332995" w:rsidP="00332995">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osvojenie  si práce na pokročilej úrovni s aplikačným programom MS Word a MS Excel  a na základe toho spracovanie akejkoľvek úlohy v rámci vzorových zadaní.</w:t>
            </w:r>
          </w:p>
          <w:p w14:paraId="16732975" w14:textId="77777777" w:rsidR="00332995" w:rsidRPr="007E4583" w:rsidRDefault="00332995" w:rsidP="00332995">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49E97D05" w14:textId="5B0A32BC" w:rsidR="006C325F" w:rsidRPr="007E4583" w:rsidRDefault="00332995" w:rsidP="00332995">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získanie digitálnej gramotnosti</w:t>
            </w:r>
          </w:p>
        </w:tc>
      </w:tr>
      <w:tr w:rsidR="006C325F" w:rsidRPr="007E4583" w14:paraId="386A3A48" w14:textId="77777777" w:rsidTr="0089689B">
        <w:trPr>
          <w:trHeight w:val="53"/>
        </w:trPr>
        <w:tc>
          <w:tcPr>
            <w:tcW w:w="9322" w:type="dxa"/>
            <w:gridSpan w:val="2"/>
          </w:tcPr>
          <w:p w14:paraId="1F38066A" w14:textId="77777777" w:rsidR="006C325F" w:rsidRPr="007E4583" w:rsidRDefault="006C325F" w:rsidP="0089689B">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728F3CE1"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lastRenderedPageBreak/>
              <w:t>Formátovanie: aplikovanie pokročilého formátovania textu, odseku, stĺpca a tabuľky, konvertovanie textu na tabuľku a naopak.</w:t>
            </w:r>
          </w:p>
          <w:p w14:paraId="7C1F7DCB"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Odkazovanie: práca s prvkami odkazov ako sú poznámky pod čiarou, koncové poznámky a popis (legenda), vytváranie obsahu, indexov (registre) a krížových odkazov.</w:t>
            </w:r>
          </w:p>
          <w:p w14:paraId="5F29D0E7"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Zvyšovanie produktivity práce: využívanie polí, formulárov a šablón.</w:t>
            </w:r>
          </w:p>
          <w:p w14:paraId="62400702"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Zvyšovanie produktivity práce: využívanie pokročilých techník hromadnej korešpondencie a práca s automatickými prvkami ako sú makrá.</w:t>
            </w:r>
          </w:p>
          <w:p w14:paraId="4D59B071"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Zvyšovanie produktivity práce: využívanie prvkov prepojenia a vkladanie objektov za účelom integrácie údajov.</w:t>
            </w:r>
          </w:p>
          <w:p w14:paraId="04D2BB4B"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Revízia dokumentov: súbežná spolupráca (online) na dokumentoch, vykonávanie ich revízie, práca s nadradenými dokumentmi a vnorenými dokumentmi, aplikovanie prvkov zabezpečenia na dokumenty.</w:t>
            </w:r>
          </w:p>
          <w:p w14:paraId="2367D05D"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Príprava tlače dokumentu: práca s vodotlačou v dokumente, práca so sekciami, hlavičkami a pätami.</w:t>
            </w:r>
          </w:p>
          <w:p w14:paraId="60B14864"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Pokročilá práca s tabuľkami (Advanced Spreadsheets)</w:t>
            </w:r>
          </w:p>
          <w:p w14:paraId="0C32FE8C"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Formátovanie: aplikovanie pokročilých možností formátovania ako sú podmienené formátovanie,  prispôsobené formátovanie čísel a pokročilé zaobchádzanie s pracovnými hárkami.</w:t>
            </w:r>
          </w:p>
          <w:p w14:paraId="1B5BE8A6"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Funkcie a vzorce: používanie funkcií spojených s logickými, štatistickými, finančnými a matematickými úkonmi (operáciami).</w:t>
            </w:r>
          </w:p>
          <w:p w14:paraId="2FF8ED17"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Grafy: vytváranie grafov a používanie pokročilých postupov formátovania grafov.</w:t>
            </w:r>
          </w:p>
          <w:p w14:paraId="7BAC5B73"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Analýza: práca s tabuľkami a zoznamami za účelom analýzy, filtrovania a triedenia údajov. vytváranie a používanie scenárov.</w:t>
            </w:r>
          </w:p>
          <w:p w14:paraId="1E3D51A7"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Overovanie a kontrola: overovanie a kontrola údajov v zošite.</w:t>
            </w:r>
          </w:p>
          <w:p w14:paraId="31722559"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Zvyšovanie produktivity práce: využívanie pomenovaných rozsahov (oblastí) buniek, makier a šablón.</w:t>
            </w:r>
          </w:p>
          <w:p w14:paraId="030F8B39" w14:textId="77777777" w:rsidR="008A0A37" w:rsidRPr="007E4583" w:rsidRDefault="008A0A37" w:rsidP="008A0A37">
            <w:pPr>
              <w:rPr>
                <w:rFonts w:asciiTheme="minorHAnsi" w:hAnsiTheme="minorHAnsi" w:cstheme="minorHAnsi"/>
                <w:i/>
              </w:rPr>
            </w:pPr>
            <w:r w:rsidRPr="007E4583">
              <w:rPr>
                <w:rFonts w:asciiTheme="minorHAnsi" w:hAnsiTheme="minorHAnsi" w:cstheme="minorHAnsi"/>
                <w:i/>
              </w:rPr>
              <w:t>Zvyšovanie produktivity práce: používanie prvkov prepojenia, vloženia a importu za účelom integrácie údajov.</w:t>
            </w:r>
          </w:p>
          <w:p w14:paraId="62001674" w14:textId="065CAC8D" w:rsidR="006C325F" w:rsidRPr="007E4583" w:rsidRDefault="008A0A37" w:rsidP="008A0A37">
            <w:pPr>
              <w:rPr>
                <w:rFonts w:asciiTheme="minorHAnsi" w:hAnsiTheme="minorHAnsi" w:cstheme="minorHAnsi"/>
                <w:i/>
                <w:iCs/>
              </w:rPr>
            </w:pPr>
            <w:r w:rsidRPr="007E4583">
              <w:rPr>
                <w:rFonts w:asciiTheme="minorHAnsi" w:hAnsiTheme="minorHAnsi" w:cstheme="minorHAnsi"/>
                <w:i/>
              </w:rPr>
              <w:t>Revízia zošitov: súbežná (on-line) spolupráca pri práci so zošitmi, vykonávanie kontroly (revízie) zošitov, aplikovanie prvkov zabezpečenia zošitov.</w:t>
            </w:r>
          </w:p>
        </w:tc>
      </w:tr>
      <w:tr w:rsidR="006C325F" w:rsidRPr="007E4583" w14:paraId="543D5287" w14:textId="77777777" w:rsidTr="0089689B">
        <w:trPr>
          <w:trHeight w:val="53"/>
        </w:trPr>
        <w:tc>
          <w:tcPr>
            <w:tcW w:w="9322" w:type="dxa"/>
            <w:gridSpan w:val="2"/>
          </w:tcPr>
          <w:p w14:paraId="5E4AA356" w14:textId="77777777" w:rsidR="006C325F" w:rsidRPr="007E4583" w:rsidRDefault="006C325F" w:rsidP="0089689B">
            <w:pPr>
              <w:rPr>
                <w:rFonts w:asciiTheme="minorHAnsi" w:hAnsiTheme="minorHAnsi" w:cstheme="minorHAnsi"/>
                <w:i/>
              </w:rPr>
            </w:pPr>
            <w:r w:rsidRPr="007E4583">
              <w:rPr>
                <w:rFonts w:asciiTheme="minorHAnsi" w:hAnsiTheme="minorHAnsi" w:cstheme="minorHAnsi"/>
                <w:b/>
              </w:rPr>
              <w:lastRenderedPageBreak/>
              <w:t>Odporúčaná literatúra:</w:t>
            </w:r>
            <w:r w:rsidRPr="007E4583">
              <w:rPr>
                <w:rFonts w:asciiTheme="minorHAnsi" w:hAnsiTheme="minorHAnsi" w:cstheme="minorHAnsi"/>
                <w:i/>
              </w:rPr>
              <w:t xml:space="preserve"> </w:t>
            </w:r>
          </w:p>
          <w:p w14:paraId="4DB768CC" w14:textId="77777777" w:rsidR="008A0A37" w:rsidRPr="007E4583" w:rsidRDefault="008A0A37" w:rsidP="008A0A37">
            <w:pPr>
              <w:jc w:val="both"/>
              <w:rPr>
                <w:rFonts w:asciiTheme="minorHAnsi" w:hAnsiTheme="minorHAnsi" w:cstheme="minorHAnsi"/>
                <w:i/>
              </w:rPr>
            </w:pPr>
            <w:r w:rsidRPr="007E4583">
              <w:rPr>
                <w:rFonts w:asciiTheme="minorHAnsi" w:hAnsiTheme="minorHAnsi" w:cstheme="minorHAnsi"/>
                <w:i/>
              </w:rPr>
              <w:t>Ms Office 2013 (Word) – e-Book (Pdf príručka)</w:t>
            </w:r>
          </w:p>
          <w:p w14:paraId="2EC199FD" w14:textId="103C4BB4" w:rsidR="006C325F" w:rsidRPr="007E4583" w:rsidRDefault="008A0A37" w:rsidP="008A0A37">
            <w:pPr>
              <w:jc w:val="both"/>
              <w:rPr>
                <w:rFonts w:asciiTheme="minorHAnsi" w:hAnsiTheme="minorHAnsi" w:cstheme="minorHAnsi"/>
              </w:rPr>
            </w:pPr>
            <w:r w:rsidRPr="007E4583">
              <w:rPr>
                <w:rFonts w:asciiTheme="minorHAnsi" w:hAnsiTheme="minorHAnsi" w:cstheme="minorHAnsi"/>
                <w:i/>
              </w:rPr>
              <w:t>Ms Office 2013 (Excel) – e-Book (Pdf príručka)</w:t>
            </w:r>
          </w:p>
        </w:tc>
      </w:tr>
      <w:tr w:rsidR="006C325F" w:rsidRPr="007E4583" w14:paraId="7D37F684" w14:textId="77777777" w:rsidTr="0089689B">
        <w:trPr>
          <w:trHeight w:val="53"/>
        </w:trPr>
        <w:tc>
          <w:tcPr>
            <w:tcW w:w="9322" w:type="dxa"/>
            <w:gridSpan w:val="2"/>
          </w:tcPr>
          <w:p w14:paraId="4F93FA28" w14:textId="77777777" w:rsidR="006C325F" w:rsidRPr="007E4583" w:rsidRDefault="006C325F" w:rsidP="0089689B">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AF0A6B2" w14:textId="77777777" w:rsidR="006C325F" w:rsidRPr="007E4583" w:rsidRDefault="006C325F" w:rsidP="0089689B">
            <w:pPr>
              <w:jc w:val="both"/>
              <w:rPr>
                <w:rFonts w:asciiTheme="minorHAnsi" w:hAnsiTheme="minorHAnsi" w:cstheme="minorHAnsi"/>
                <w:i/>
                <w:iCs/>
              </w:rPr>
            </w:pPr>
            <w:r w:rsidRPr="007E4583">
              <w:rPr>
                <w:rFonts w:asciiTheme="minorHAnsi" w:hAnsiTheme="minorHAnsi" w:cstheme="minorHAnsi"/>
                <w:i/>
                <w:iCs/>
              </w:rPr>
              <w:t>slovenský jazyk</w:t>
            </w:r>
          </w:p>
        </w:tc>
      </w:tr>
      <w:tr w:rsidR="006C325F" w:rsidRPr="007E4583" w14:paraId="00AF4D78" w14:textId="77777777" w:rsidTr="0089689B">
        <w:trPr>
          <w:trHeight w:val="53"/>
        </w:trPr>
        <w:tc>
          <w:tcPr>
            <w:tcW w:w="9322" w:type="dxa"/>
            <w:gridSpan w:val="2"/>
            <w:vAlign w:val="center"/>
          </w:tcPr>
          <w:p w14:paraId="66F92FE5" w14:textId="77777777" w:rsidR="006C325F" w:rsidRPr="007E4583" w:rsidRDefault="006C325F"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6C325F" w:rsidRPr="007E4583" w14:paraId="08CA16CC" w14:textId="77777777" w:rsidTr="0089689B">
        <w:trPr>
          <w:trHeight w:val="53"/>
        </w:trPr>
        <w:tc>
          <w:tcPr>
            <w:tcW w:w="9322" w:type="dxa"/>
            <w:gridSpan w:val="2"/>
          </w:tcPr>
          <w:p w14:paraId="603BAFEF" w14:textId="77777777" w:rsidR="006C325F" w:rsidRPr="007E4583" w:rsidRDefault="006C325F" w:rsidP="0089689B">
            <w:pPr>
              <w:rPr>
                <w:rFonts w:asciiTheme="minorHAnsi" w:hAnsiTheme="minorHAnsi" w:cstheme="minorHAnsi"/>
                <w:b/>
              </w:rPr>
            </w:pPr>
            <w:r w:rsidRPr="007E4583">
              <w:rPr>
                <w:rFonts w:asciiTheme="minorHAnsi" w:hAnsiTheme="minorHAnsi" w:cstheme="minorHAnsi"/>
                <w:b/>
              </w:rPr>
              <w:t>Hodnotenie predmetov</w:t>
            </w:r>
          </w:p>
          <w:p w14:paraId="6CD95EA1" w14:textId="77777777" w:rsidR="006C325F" w:rsidRPr="007E4583" w:rsidRDefault="006C325F"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6C325F" w:rsidRPr="007E4583" w14:paraId="3B88030E"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6A1046FD"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D804589"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CF84249"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B138FC3"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87EE9E2"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7DF45DD"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FX</w:t>
                  </w:r>
                </w:p>
              </w:tc>
            </w:tr>
            <w:tr w:rsidR="006C325F" w:rsidRPr="007E4583" w14:paraId="26F41643" w14:textId="77777777" w:rsidTr="0089689B">
              <w:tc>
                <w:tcPr>
                  <w:tcW w:w="1496" w:type="dxa"/>
                  <w:tcBorders>
                    <w:top w:val="single" w:sz="4" w:space="0" w:color="auto"/>
                    <w:left w:val="single" w:sz="4" w:space="0" w:color="auto"/>
                    <w:bottom w:val="single" w:sz="4" w:space="0" w:color="auto"/>
                    <w:right w:val="single" w:sz="4" w:space="0" w:color="auto"/>
                  </w:tcBorders>
                </w:tcPr>
                <w:p w14:paraId="6BEA0CC5"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CF8D5DC"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13108CD"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12B7CF0"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C64BC35"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F951FDC" w14:textId="77777777" w:rsidR="006C325F" w:rsidRPr="007E4583" w:rsidRDefault="006C325F" w:rsidP="0089689B">
                  <w:pPr>
                    <w:jc w:val="center"/>
                    <w:rPr>
                      <w:rFonts w:asciiTheme="minorHAnsi" w:hAnsiTheme="minorHAnsi" w:cstheme="minorHAnsi"/>
                    </w:rPr>
                  </w:pPr>
                  <w:r w:rsidRPr="007E4583">
                    <w:rPr>
                      <w:rFonts w:asciiTheme="minorHAnsi" w:hAnsiTheme="minorHAnsi" w:cstheme="minorHAnsi"/>
                    </w:rPr>
                    <w:t>0%</w:t>
                  </w:r>
                </w:p>
              </w:tc>
            </w:tr>
          </w:tbl>
          <w:p w14:paraId="7D06CBEC" w14:textId="77777777" w:rsidR="006C325F" w:rsidRPr="007E4583" w:rsidRDefault="006C325F" w:rsidP="0089689B">
            <w:pPr>
              <w:jc w:val="both"/>
              <w:rPr>
                <w:rFonts w:asciiTheme="minorHAnsi" w:hAnsiTheme="minorHAnsi" w:cstheme="minorHAnsi"/>
                <w:i/>
              </w:rPr>
            </w:pPr>
            <w:r w:rsidRPr="007E4583">
              <w:rPr>
                <w:rFonts w:asciiTheme="minorHAnsi" w:hAnsiTheme="minorHAnsi" w:cstheme="minorHAnsi"/>
                <w:i/>
              </w:rPr>
              <w:t xml:space="preserve">   </w:t>
            </w:r>
          </w:p>
        </w:tc>
      </w:tr>
      <w:tr w:rsidR="006C325F" w:rsidRPr="007E4583" w14:paraId="6260058D" w14:textId="77777777" w:rsidTr="0089689B">
        <w:trPr>
          <w:trHeight w:val="53"/>
        </w:trPr>
        <w:tc>
          <w:tcPr>
            <w:tcW w:w="9322" w:type="dxa"/>
            <w:gridSpan w:val="2"/>
          </w:tcPr>
          <w:p w14:paraId="4BD93F8A" w14:textId="77777777" w:rsidR="006C325F" w:rsidRPr="007E4583" w:rsidRDefault="006C325F"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68676A25" w14:textId="213F20F9" w:rsidR="006C325F" w:rsidRPr="00B70766" w:rsidRDefault="00892929" w:rsidP="0089689B">
            <w:pPr>
              <w:pStyle w:val="P68B1DB1-Normlny3"/>
              <w:tabs>
                <w:tab w:val="left" w:pos="1530"/>
              </w:tabs>
              <w:jc w:val="both"/>
              <w:rPr>
                <w:iCs/>
              </w:rPr>
            </w:pPr>
            <w:r w:rsidRPr="007E4583">
              <w:rPr>
                <w:bCs/>
                <w:iCs/>
                <w:szCs w:val="24"/>
              </w:rPr>
              <w:t>Ing. O</w:t>
            </w:r>
            <w:r w:rsidRPr="007E4583">
              <w:rPr>
                <w:bCs/>
                <w:i w:val="0"/>
                <w:iCs/>
                <w:szCs w:val="24"/>
              </w:rPr>
              <w:t>.</w:t>
            </w:r>
            <w:r w:rsidRPr="007E4583">
              <w:rPr>
                <w:bCs/>
                <w:iCs/>
                <w:szCs w:val="24"/>
              </w:rPr>
              <w:t xml:space="preserve"> Tkáč, PhD.</w:t>
            </w:r>
          </w:p>
        </w:tc>
      </w:tr>
      <w:tr w:rsidR="006C325F" w:rsidRPr="007E4583" w14:paraId="5EB8683B" w14:textId="77777777" w:rsidTr="0089689B">
        <w:trPr>
          <w:trHeight w:val="53"/>
        </w:trPr>
        <w:tc>
          <w:tcPr>
            <w:tcW w:w="9322" w:type="dxa"/>
            <w:gridSpan w:val="2"/>
            <w:vAlign w:val="center"/>
          </w:tcPr>
          <w:p w14:paraId="18C1D295" w14:textId="77777777" w:rsidR="006C325F" w:rsidRPr="007E4583" w:rsidRDefault="006C325F"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6C325F" w:rsidRPr="007E4583" w14:paraId="4981F98E" w14:textId="77777777" w:rsidTr="0089689B">
        <w:trPr>
          <w:trHeight w:val="53"/>
        </w:trPr>
        <w:tc>
          <w:tcPr>
            <w:tcW w:w="9322" w:type="dxa"/>
            <w:gridSpan w:val="2"/>
            <w:vAlign w:val="center"/>
          </w:tcPr>
          <w:p w14:paraId="638391EC" w14:textId="77777777" w:rsidR="006C325F" w:rsidRPr="007E4583" w:rsidRDefault="006C325F"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A4F88DE" w14:textId="77777777" w:rsidR="006C325F" w:rsidRPr="007E4583" w:rsidRDefault="006C325F" w:rsidP="006C325F">
      <w:pPr>
        <w:ind w:left="720"/>
        <w:jc w:val="both"/>
        <w:rPr>
          <w:rFonts w:asciiTheme="minorHAnsi" w:hAnsiTheme="minorHAnsi" w:cstheme="minorHAnsi"/>
        </w:rPr>
      </w:pPr>
    </w:p>
    <w:p w14:paraId="78425CAD" w14:textId="77777777" w:rsidR="006C325F" w:rsidRPr="007E4583" w:rsidRDefault="006C325F" w:rsidP="006C325F">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71268592" w14:textId="6FF9C256" w:rsidR="005D4342" w:rsidRPr="007E4583" w:rsidRDefault="005D4342" w:rsidP="0BD53556">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6DDF2534" w14:textId="77777777" w:rsidR="005D4342" w:rsidRPr="007E4583" w:rsidRDefault="005D4342" w:rsidP="005D4342">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2093AC87" w14:textId="77777777" w:rsidTr="396C8091">
        <w:trPr>
          <w:trHeight w:val="53"/>
        </w:trPr>
        <w:tc>
          <w:tcPr>
            <w:tcW w:w="9322" w:type="dxa"/>
            <w:gridSpan w:val="2"/>
            <w:vAlign w:val="center"/>
          </w:tcPr>
          <w:p w14:paraId="24A31CC6" w14:textId="77777777" w:rsidR="005D4342" w:rsidRPr="007E4583" w:rsidRDefault="005D4342"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47C39D34" w14:textId="77777777" w:rsidTr="396C8091">
        <w:trPr>
          <w:trHeight w:val="53"/>
        </w:trPr>
        <w:tc>
          <w:tcPr>
            <w:tcW w:w="9322" w:type="dxa"/>
            <w:gridSpan w:val="2"/>
            <w:vAlign w:val="center"/>
          </w:tcPr>
          <w:p w14:paraId="5C4E6D4A" w14:textId="145A74BE"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0993E8F0" w14:textId="77777777" w:rsidTr="396C8091">
        <w:trPr>
          <w:trHeight w:val="53"/>
        </w:trPr>
        <w:tc>
          <w:tcPr>
            <w:tcW w:w="4110" w:type="dxa"/>
          </w:tcPr>
          <w:p w14:paraId="3672AE41" w14:textId="2C0DEB22" w:rsidR="00AF2DC8" w:rsidRPr="007E4583" w:rsidRDefault="4D439DEF"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w:t>
            </w:r>
            <w:r w:rsidR="00FE4AB9" w:rsidRPr="007E4583">
              <w:rPr>
                <w:rFonts w:asciiTheme="minorHAnsi" w:hAnsiTheme="minorHAnsi" w:cstheme="minorHAnsi"/>
                <w:i/>
                <w:iCs/>
              </w:rPr>
              <w:t>MOR</w:t>
            </w:r>
            <w:r w:rsidR="00644C57" w:rsidRPr="007E4583">
              <w:rPr>
                <w:rFonts w:asciiTheme="minorHAnsi" w:hAnsiTheme="minorHAnsi" w:cstheme="minorHAnsi"/>
                <w:i/>
                <w:iCs/>
              </w:rPr>
              <w:t>X</w:t>
            </w:r>
            <w:r w:rsidRPr="007E4583">
              <w:rPr>
                <w:rFonts w:asciiTheme="minorHAnsi" w:hAnsiTheme="minorHAnsi" w:cstheme="minorHAnsi"/>
                <w:i/>
                <w:iCs/>
              </w:rPr>
              <w:t>2/</w:t>
            </w:r>
            <w:r w:rsidR="3D0E60A0" w:rsidRPr="007E4583">
              <w:rPr>
                <w:rFonts w:asciiTheme="minorHAnsi" w:hAnsiTheme="minorHAnsi" w:cstheme="minorHAnsi"/>
                <w:i/>
                <w:iCs/>
              </w:rPr>
              <w:t>2</w:t>
            </w:r>
            <w:r w:rsidR="00644C57" w:rsidRPr="007E4583">
              <w:rPr>
                <w:rFonts w:asciiTheme="minorHAnsi" w:hAnsiTheme="minorHAnsi" w:cstheme="minorHAnsi"/>
                <w:i/>
                <w:iCs/>
              </w:rPr>
              <w:t>4</w:t>
            </w:r>
          </w:p>
        </w:tc>
        <w:tc>
          <w:tcPr>
            <w:tcW w:w="5212" w:type="dxa"/>
          </w:tcPr>
          <w:p w14:paraId="6893CFB3" w14:textId="2E88BABD" w:rsidR="00AF2DC8" w:rsidRPr="007E4583" w:rsidRDefault="4D439DEF" w:rsidP="396C8091">
            <w:pPr>
              <w:rPr>
                <w:rFonts w:asciiTheme="minorHAnsi" w:hAnsiTheme="minorHAnsi" w:cstheme="minorHAnsi"/>
                <w:b/>
                <w:bCs/>
              </w:rPr>
            </w:pPr>
            <w:r w:rsidRPr="007E4583">
              <w:rPr>
                <w:rFonts w:asciiTheme="minorHAnsi" w:hAnsiTheme="minorHAnsi" w:cstheme="minorHAnsi"/>
                <w:b/>
                <w:bCs/>
              </w:rPr>
              <w:t xml:space="preserve">Názov predmetu: </w:t>
            </w:r>
            <w:r w:rsidRPr="007E4583">
              <w:rPr>
                <w:rFonts w:asciiTheme="minorHAnsi" w:hAnsiTheme="minorHAnsi" w:cstheme="minorHAnsi"/>
                <w:i/>
                <w:iCs/>
              </w:rPr>
              <w:t xml:space="preserve">Morfosyntax </w:t>
            </w:r>
            <w:r w:rsidR="00FE4AB9" w:rsidRPr="007E4583">
              <w:rPr>
                <w:rFonts w:asciiTheme="minorHAnsi" w:hAnsiTheme="minorHAnsi" w:cstheme="minorHAnsi"/>
                <w:i/>
                <w:iCs/>
              </w:rPr>
              <w:t>2</w:t>
            </w:r>
          </w:p>
        </w:tc>
      </w:tr>
      <w:tr w:rsidR="005C32DC" w:rsidRPr="007E4583" w14:paraId="4DE63097" w14:textId="77777777" w:rsidTr="396C8091">
        <w:trPr>
          <w:trHeight w:val="53"/>
        </w:trPr>
        <w:tc>
          <w:tcPr>
            <w:tcW w:w="9322" w:type="dxa"/>
            <w:gridSpan w:val="2"/>
          </w:tcPr>
          <w:p w14:paraId="4F415710" w14:textId="77777777" w:rsidR="00AF2DC8" w:rsidRPr="007E4583" w:rsidRDefault="00AF2DC8" w:rsidP="00AF2DC8">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8B5D2C9" w14:textId="77777777" w:rsidR="00AF2DC8" w:rsidRPr="007E4583" w:rsidRDefault="00AF2DC8" w:rsidP="00AF2DC8">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0801F379" w14:textId="797BC414" w:rsidR="00AF2DC8" w:rsidRPr="007E4583" w:rsidRDefault="00882D27" w:rsidP="00AF2DC8">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27BF33E7" w14:textId="77777777" w:rsidTr="396C8091">
        <w:trPr>
          <w:trHeight w:val="53"/>
        </w:trPr>
        <w:tc>
          <w:tcPr>
            <w:tcW w:w="9322" w:type="dxa"/>
            <w:gridSpan w:val="2"/>
          </w:tcPr>
          <w:p w14:paraId="12E2F434" w14:textId="6DB87A2C" w:rsidR="00AF2DC8" w:rsidRPr="007E4583" w:rsidRDefault="00AF2DC8" w:rsidP="00AF2DC8">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644C57" w:rsidRPr="007E4583">
              <w:rPr>
                <w:rFonts w:asciiTheme="minorHAnsi" w:hAnsiTheme="minorHAnsi" w:cstheme="minorHAnsi"/>
                <w:i/>
              </w:rPr>
              <w:t>4</w:t>
            </w:r>
          </w:p>
        </w:tc>
      </w:tr>
      <w:tr w:rsidR="005C32DC" w:rsidRPr="007E4583" w14:paraId="6DC4B917" w14:textId="77777777" w:rsidTr="396C8091">
        <w:trPr>
          <w:trHeight w:val="53"/>
        </w:trPr>
        <w:tc>
          <w:tcPr>
            <w:tcW w:w="9322" w:type="dxa"/>
            <w:gridSpan w:val="2"/>
            <w:vAlign w:val="center"/>
          </w:tcPr>
          <w:p w14:paraId="6D36E38E" w14:textId="1A01CAB2" w:rsidR="005D4342" w:rsidRPr="007E4583" w:rsidRDefault="005D4342"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AF2DC8" w:rsidRPr="007E4583">
              <w:rPr>
                <w:rFonts w:asciiTheme="minorHAnsi" w:hAnsiTheme="minorHAnsi" w:cstheme="minorHAnsi"/>
                <w:i/>
                <w:iCs/>
              </w:rPr>
              <w:t>2</w:t>
            </w:r>
            <w:r w:rsidRPr="007E4583">
              <w:rPr>
                <w:rFonts w:asciiTheme="minorHAnsi" w:hAnsiTheme="minorHAnsi" w:cstheme="minorHAnsi"/>
                <w:i/>
                <w:iCs/>
              </w:rPr>
              <w:t>. semester štúdia</w:t>
            </w:r>
          </w:p>
        </w:tc>
      </w:tr>
      <w:tr w:rsidR="005C32DC" w:rsidRPr="007E4583" w14:paraId="53FAEBBB" w14:textId="77777777" w:rsidTr="396C8091">
        <w:trPr>
          <w:trHeight w:val="53"/>
        </w:trPr>
        <w:tc>
          <w:tcPr>
            <w:tcW w:w="9322" w:type="dxa"/>
            <w:gridSpan w:val="2"/>
            <w:vAlign w:val="center"/>
          </w:tcPr>
          <w:p w14:paraId="2EFDA6F6" w14:textId="6495A0B9" w:rsidR="00B15B2D" w:rsidRPr="007E4583" w:rsidRDefault="00B70766"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7B7A38B1" w14:textId="77777777" w:rsidTr="396C8091">
        <w:trPr>
          <w:trHeight w:val="53"/>
        </w:trPr>
        <w:tc>
          <w:tcPr>
            <w:tcW w:w="9322" w:type="dxa"/>
            <w:gridSpan w:val="2"/>
            <w:vAlign w:val="center"/>
          </w:tcPr>
          <w:p w14:paraId="0ECA21AA" w14:textId="43AA9492" w:rsidR="00AF2DC8" w:rsidRPr="007E4583" w:rsidRDefault="00AF2DC8" w:rsidP="00AF2DC8">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5C32DC" w:rsidRPr="007E4583" w14:paraId="4BC7D6F5" w14:textId="77777777" w:rsidTr="396C8091">
        <w:trPr>
          <w:trHeight w:val="53"/>
        </w:trPr>
        <w:tc>
          <w:tcPr>
            <w:tcW w:w="9322" w:type="dxa"/>
            <w:gridSpan w:val="2"/>
          </w:tcPr>
          <w:p w14:paraId="757BC017" w14:textId="052283A3" w:rsidR="00AF2DC8" w:rsidRPr="007E4583" w:rsidRDefault="7794CDEA" w:rsidP="396C8091">
            <w:pPr>
              <w:jc w:val="both"/>
              <w:rPr>
                <w:rFonts w:asciiTheme="minorHAnsi" w:hAnsiTheme="minorHAnsi" w:cstheme="minorHAnsi"/>
                <w:i/>
                <w:iCs/>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3FEFA437" w14:textId="190951AB"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 xml:space="preserve">Počas semestra : </w:t>
            </w:r>
          </w:p>
          <w:p w14:paraId="308F2815" w14:textId="7C5D29C2"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040D259A" w14:textId="660D03E7"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 xml:space="preserve">Na konci semestra: </w:t>
            </w:r>
          </w:p>
          <w:p w14:paraId="1C443775" w14:textId="4F4E3D63" w:rsidR="00AF2DC8" w:rsidRPr="007E4583" w:rsidRDefault="7794CDEA" w:rsidP="396C8091">
            <w:pPr>
              <w:jc w:val="both"/>
              <w:rPr>
                <w:rFonts w:asciiTheme="minorHAnsi" w:hAnsiTheme="minorHAnsi" w:cstheme="minorHAnsi"/>
                <w:i/>
                <w:iCs/>
              </w:rPr>
            </w:pPr>
            <w:r w:rsidRPr="007E4583">
              <w:rPr>
                <w:rFonts w:asciiTheme="minorHAnsi" w:eastAsia="Calibri" w:hAnsiTheme="minorHAnsi" w:cstheme="minorHAnsi"/>
                <w:i/>
                <w:iCs/>
              </w:rPr>
              <w:t xml:space="preserve">Študenti budú </w:t>
            </w:r>
            <w:r w:rsidR="11572631"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i/>
                <w:iCs/>
              </w:rPr>
              <w:t>hodnotení na základe absolvovania písomnej skúšky zameranej na overenie teoretických vedomostí aj praktických zručností.</w:t>
            </w:r>
          </w:p>
          <w:p w14:paraId="097060D1" w14:textId="0D48D049"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Výsledná známka je priemerom percent získaných z priebežného hodnotenia a záverečnej skúšky</w:t>
            </w:r>
            <w:r w:rsidR="2BF69713" w:rsidRPr="007E4583">
              <w:rPr>
                <w:rFonts w:asciiTheme="minorHAnsi" w:eastAsia="Calibri" w:hAnsiTheme="minorHAnsi" w:cstheme="minorHAnsi"/>
                <w:i/>
                <w:iCs/>
              </w:rPr>
              <w:t>, pričom z každej časti musí študent získať minimálne 50%.</w:t>
            </w:r>
          </w:p>
          <w:p w14:paraId="7F92E65B" w14:textId="7BAA5ED8"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 xml:space="preserve">Hodnotiaca stupnica: </w:t>
            </w:r>
          </w:p>
          <w:p w14:paraId="0B063D6A" w14:textId="2CD29E45"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A: 100% - 90%; B: 89% - 80%; C: 79% - 70%; D: 69% - 60%; E: 59% - 50%.</w:t>
            </w:r>
          </w:p>
          <w:p w14:paraId="0BA72359" w14:textId="77777777" w:rsidR="00AF2DC8" w:rsidRPr="007E4583" w:rsidRDefault="7794CDEA" w:rsidP="396C8091">
            <w:pPr>
              <w:jc w:val="both"/>
              <w:rPr>
                <w:rFonts w:asciiTheme="minorHAnsi" w:hAnsiTheme="minorHAnsi" w:cstheme="minorHAnsi"/>
                <w:i/>
                <w:iCs/>
              </w:rPr>
            </w:pPr>
            <w:r w:rsidRPr="007E4583">
              <w:rPr>
                <w:rFonts w:asciiTheme="minorHAnsi" w:hAnsiTheme="minorHAnsi" w:cstheme="minorHAnsi"/>
                <w:i/>
                <w:iCs/>
              </w:rPr>
              <w:t>Ukončenie predmetu: skúška</w:t>
            </w:r>
          </w:p>
          <w:p w14:paraId="7B86BA28" w14:textId="77777777" w:rsidR="00EE5A68" w:rsidRPr="007E4583" w:rsidRDefault="00EE5A68" w:rsidP="396C8091">
            <w:pPr>
              <w:jc w:val="both"/>
              <w:rPr>
                <w:rFonts w:asciiTheme="minorHAnsi" w:hAnsiTheme="minorHAnsi" w:cstheme="minorHAnsi"/>
                <w:i/>
                <w:iCs/>
              </w:rPr>
            </w:pPr>
          </w:p>
          <w:p w14:paraId="3B6B91A4" w14:textId="77777777" w:rsidR="00EE5A68" w:rsidRPr="007E4583" w:rsidRDefault="00EE5A68" w:rsidP="00EE5A68">
            <w:pPr>
              <w:jc w:val="both"/>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28BF0BA8" w14:textId="77777777" w:rsidR="00EE5A68" w:rsidRPr="007E4583" w:rsidRDefault="00EE5A68" w:rsidP="00EE5A68">
            <w:pPr>
              <w:jc w:val="both"/>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442F0605" w14:textId="53D0FFEC" w:rsidR="00EE5A68" w:rsidRPr="007E4583" w:rsidRDefault="00EE5A68" w:rsidP="00EE5A68">
            <w:pPr>
              <w:jc w:val="both"/>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w:t>
            </w:r>
            <w:r w:rsidR="000057B7" w:rsidRPr="007E4583">
              <w:rPr>
                <w:rFonts w:asciiTheme="minorHAnsi" w:hAnsiTheme="minorHAnsi" w:cstheme="minorHAnsi"/>
                <w:i/>
                <w:iCs/>
              </w:rPr>
              <w:t>3</w:t>
            </w:r>
            <w:r w:rsidRPr="007E4583">
              <w:rPr>
                <w:rFonts w:asciiTheme="minorHAnsi" w:hAnsiTheme="minorHAnsi" w:cstheme="minorHAnsi"/>
                <w:i/>
                <w:iCs/>
              </w:rPr>
              <w:t xml:space="preserve">4h </w:t>
            </w:r>
          </w:p>
          <w:p w14:paraId="5B06CD6C" w14:textId="719AA8D4" w:rsidR="00EE5A68" w:rsidRPr="007E4583" w:rsidRDefault="00EE5A68" w:rsidP="00EE5A68">
            <w:pPr>
              <w:jc w:val="both"/>
              <w:rPr>
                <w:rFonts w:asciiTheme="minorHAnsi" w:hAnsiTheme="minorHAnsi" w:cstheme="minorHAnsi"/>
                <w:i/>
                <w:iCs/>
              </w:rPr>
            </w:pPr>
            <w:r w:rsidRPr="007E4583">
              <w:rPr>
                <w:rFonts w:asciiTheme="minorHAnsi" w:hAnsiTheme="minorHAnsi" w:cstheme="minorHAnsi"/>
                <w:i/>
                <w:iCs/>
              </w:rPr>
              <w:t xml:space="preserve">3. Individuálne štúdium študijných materiálov: </w:t>
            </w:r>
            <w:r w:rsidR="000057B7" w:rsidRPr="007E4583">
              <w:rPr>
                <w:rFonts w:asciiTheme="minorHAnsi" w:hAnsiTheme="minorHAnsi" w:cstheme="minorHAnsi"/>
                <w:i/>
                <w:iCs/>
              </w:rPr>
              <w:t>6</w:t>
            </w:r>
            <w:r w:rsidRPr="007E4583">
              <w:rPr>
                <w:rFonts w:asciiTheme="minorHAnsi" w:hAnsiTheme="minorHAnsi" w:cstheme="minorHAnsi"/>
                <w:i/>
                <w:iCs/>
              </w:rPr>
              <w:t>0h</w:t>
            </w:r>
          </w:p>
          <w:p w14:paraId="1ADDD883" w14:textId="65F66644" w:rsidR="00EE5A68" w:rsidRPr="007E4583" w:rsidRDefault="00EE5A68" w:rsidP="396C8091">
            <w:pPr>
              <w:jc w:val="both"/>
              <w:rPr>
                <w:rFonts w:asciiTheme="minorHAnsi" w:hAnsiTheme="minorHAnsi" w:cstheme="minorHAnsi"/>
                <w:i/>
                <w:iCs/>
              </w:rPr>
            </w:pPr>
            <w:r w:rsidRPr="007E4583">
              <w:rPr>
                <w:rFonts w:asciiTheme="minorHAnsi" w:hAnsiTheme="minorHAnsi" w:cstheme="minorHAnsi"/>
                <w:i/>
                <w:iCs/>
              </w:rPr>
              <w:t xml:space="preserve">Spolu – </w:t>
            </w:r>
            <w:r w:rsidR="000057B7" w:rsidRPr="007E4583">
              <w:rPr>
                <w:rFonts w:asciiTheme="minorHAnsi" w:hAnsiTheme="minorHAnsi" w:cstheme="minorHAnsi"/>
                <w:i/>
                <w:iCs/>
              </w:rPr>
              <w:t>4</w:t>
            </w:r>
            <w:r w:rsidRPr="007E4583">
              <w:rPr>
                <w:rFonts w:asciiTheme="minorHAnsi" w:hAnsiTheme="minorHAnsi" w:cstheme="minorHAnsi"/>
                <w:i/>
                <w:iCs/>
              </w:rPr>
              <w:t xml:space="preserve"> kredity /</w:t>
            </w:r>
            <w:r w:rsidR="000057B7" w:rsidRPr="007E4583">
              <w:rPr>
                <w:rFonts w:asciiTheme="minorHAnsi" w:hAnsiTheme="minorHAnsi" w:cstheme="minorHAnsi"/>
                <w:i/>
                <w:iCs/>
              </w:rPr>
              <w:t>12</w:t>
            </w:r>
            <w:r w:rsidRPr="007E4583">
              <w:rPr>
                <w:rFonts w:asciiTheme="minorHAnsi" w:hAnsiTheme="minorHAnsi" w:cstheme="minorHAnsi"/>
                <w:i/>
                <w:iCs/>
              </w:rPr>
              <w:t>0 hodín</w:t>
            </w:r>
          </w:p>
        </w:tc>
      </w:tr>
      <w:tr w:rsidR="0089689B" w:rsidRPr="007E4583" w14:paraId="0917B5CB" w14:textId="77777777" w:rsidTr="396C8091">
        <w:trPr>
          <w:trHeight w:val="53"/>
        </w:trPr>
        <w:tc>
          <w:tcPr>
            <w:tcW w:w="9322" w:type="dxa"/>
            <w:gridSpan w:val="2"/>
          </w:tcPr>
          <w:p w14:paraId="34AD1C13" w14:textId="77777777" w:rsidR="0089689B" w:rsidRPr="007E4583" w:rsidRDefault="0089689B" w:rsidP="0089689B">
            <w:pPr>
              <w:jc w:val="both"/>
              <w:rPr>
                <w:rFonts w:asciiTheme="minorHAnsi" w:hAnsiTheme="minorHAnsi" w:cstheme="minorHAnsi"/>
                <w:i/>
                <w:iCs/>
                <w:strike/>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51EB702D" w14:textId="11CDC5C0" w:rsidR="0089689B" w:rsidRPr="007E4583" w:rsidRDefault="0089689B"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Vedomosti: Študent pozná základné charakteristiky jazyka, jazykovednú terminológiu. Rozumie teórii francúzskych determinantov a zámen a pozná praktické príklady. </w:t>
            </w:r>
          </w:p>
          <w:p w14:paraId="503B5DC4" w14:textId="77777777" w:rsidR="0089689B" w:rsidRPr="007E4583" w:rsidRDefault="0089689B"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Zručnosti: Študent dokáže </w:t>
            </w:r>
          </w:p>
          <w:p w14:paraId="108905DE" w14:textId="77777777" w:rsidR="0089689B" w:rsidRPr="007E4583" w:rsidRDefault="0089689B"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spojiť vedomosti o determinantoch a zámenách s vedomosťami získanými na predmete Morfosyntax 1.</w:t>
            </w:r>
          </w:p>
          <w:p w14:paraId="73B2CB12" w14:textId="77777777" w:rsidR="0089689B" w:rsidRPr="007E4583" w:rsidRDefault="0089689B"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rozlíšiť význam a charakterizovať systém determinantov: určitý/neurčitý/delivý člen, číslovky</w:t>
            </w:r>
          </w:p>
          <w:p w14:paraId="2D255EF0" w14:textId="77777777" w:rsidR="0089689B" w:rsidRPr="007E4583" w:rsidRDefault="0089689B"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rozlíšiť tvary a špecifikovať funkcie zámen, adverbií, predložiek a spojok.</w:t>
            </w:r>
          </w:p>
          <w:p w14:paraId="60EC4E7F" w14:textId="0BAD48C8" w:rsidR="0089689B" w:rsidRPr="007E4583" w:rsidRDefault="0089689B"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využívať získané vedomosti v praktických komunikačných situáciách v písanej aj ústnej forme.</w:t>
            </w:r>
          </w:p>
          <w:p w14:paraId="4C8E45C7" w14:textId="648C416A" w:rsidR="0089689B" w:rsidRPr="007E4583" w:rsidRDefault="0089689B" w:rsidP="0089689B">
            <w:pPr>
              <w:pStyle w:val="paragraph"/>
              <w:jc w:val="left"/>
              <w:rPr>
                <w:rFonts w:asciiTheme="minorHAnsi" w:hAnsiTheme="minorHAnsi" w:cstheme="minorHAnsi"/>
                <w:i w:val="0"/>
                <w:iCs w:val="0"/>
                <w:color w:val="auto"/>
              </w:rPr>
            </w:pPr>
            <w:r w:rsidRPr="007E4583">
              <w:rPr>
                <w:rStyle w:val="normaltextrun"/>
                <w:rFonts w:asciiTheme="minorHAnsi" w:hAnsiTheme="minorHAnsi" w:cstheme="minorHAnsi"/>
                <w:color w:val="auto"/>
              </w:rPr>
              <w:t>Kompetentnosti: Študent si systematicky buduje a rozširuje jazykovú</w:t>
            </w:r>
            <w:r w:rsidRPr="007E4583">
              <w:rPr>
                <w:rStyle w:val="normaltextrun"/>
                <w:rFonts w:asciiTheme="minorHAnsi" w:hAnsiTheme="minorHAnsi" w:cstheme="minorHAnsi"/>
                <w:i w:val="0"/>
                <w:iCs w:val="0"/>
                <w:color w:val="auto"/>
              </w:rPr>
              <w:t xml:space="preserve"> </w:t>
            </w:r>
            <w:r w:rsidRPr="007E4583">
              <w:rPr>
                <w:rFonts w:asciiTheme="minorHAnsi" w:hAnsiTheme="minorHAnsi" w:cstheme="minorHAnsi"/>
                <w:color w:val="auto"/>
              </w:rPr>
              <w:t xml:space="preserve">kompetentnosť </w:t>
            </w:r>
            <w:r w:rsidRPr="007E4583">
              <w:rPr>
                <w:rStyle w:val="normaltextrun"/>
                <w:rFonts w:asciiTheme="minorHAnsi" w:hAnsiTheme="minorHAnsi" w:cstheme="minorHAnsi"/>
                <w:color w:val="auto"/>
              </w:rPr>
              <w:t>ako jednu zo základných kompetentností pre prekladateľskú činnosť. Kladie základy pre pochopenie jazyka ako komplexného systému – v spojení s predmetom Morfosyntax 1 má ucelený pohľad na komponenty mennej syntagmy  (groupe nominal).</w:t>
            </w:r>
          </w:p>
        </w:tc>
      </w:tr>
      <w:tr w:rsidR="0089689B" w:rsidRPr="007E4583" w14:paraId="0734A80C" w14:textId="77777777" w:rsidTr="396C8091">
        <w:trPr>
          <w:trHeight w:val="53"/>
        </w:trPr>
        <w:tc>
          <w:tcPr>
            <w:tcW w:w="9322" w:type="dxa"/>
            <w:gridSpan w:val="2"/>
          </w:tcPr>
          <w:p w14:paraId="396E3063" w14:textId="77777777" w:rsidR="0089689B" w:rsidRPr="007E4583" w:rsidRDefault="0089689B" w:rsidP="0089689B">
            <w:pPr>
              <w:jc w:val="both"/>
              <w:rPr>
                <w:rFonts w:asciiTheme="minorHAnsi" w:hAnsiTheme="minorHAnsi" w:cstheme="minorHAnsi"/>
                <w:i/>
                <w:iCs/>
              </w:rPr>
            </w:pPr>
            <w:r w:rsidRPr="007E4583">
              <w:rPr>
                <w:rFonts w:asciiTheme="minorHAnsi" w:hAnsiTheme="minorHAnsi" w:cstheme="minorHAnsi"/>
                <w:b/>
                <w:bCs/>
              </w:rPr>
              <w:lastRenderedPageBreak/>
              <w:t>Stručná osnova predmetu:</w:t>
            </w:r>
            <w:r w:rsidRPr="007E4583">
              <w:rPr>
                <w:rFonts w:asciiTheme="minorHAnsi" w:hAnsiTheme="minorHAnsi" w:cstheme="minorHAnsi"/>
              </w:rPr>
              <w:t xml:space="preserve"> </w:t>
            </w:r>
          </w:p>
          <w:p w14:paraId="6F7C1B6A" w14:textId="53431D1B" w:rsidR="0089689B" w:rsidRPr="007E4583" w:rsidRDefault="0089689B" w:rsidP="0089689B">
            <w:pPr>
              <w:jc w:val="both"/>
              <w:rPr>
                <w:rFonts w:asciiTheme="minorHAnsi" w:hAnsiTheme="minorHAnsi" w:cstheme="minorHAnsi"/>
                <w:i/>
                <w:iCs/>
              </w:rPr>
            </w:pPr>
            <w:r w:rsidRPr="007E4583">
              <w:rPr>
                <w:rFonts w:asciiTheme="minorHAnsi" w:hAnsiTheme="minorHAnsi" w:cstheme="minorHAnsi"/>
                <w:i/>
                <w:iCs/>
              </w:rPr>
              <w:t>Zdokonaľovanie a prehlbovanie gramatických vedomostí. Morfosyntax konkrétnych slovných druhov. Determinanty -  ich morfologická a sémantická klasifikácia, zvláštnosti (nesamostatné zámená : privlastňovacie, ukazovacie, neurčité, opytovacie, zvolacie) číslovky, zámená a ich morfologická a syntaktická funkcia, zvláštnosti (osobné zámená, zámenné príslovky, privlastňovacie, ukazovacie, neurčité, opytovacie, vzťažné zámená.)</w:t>
            </w:r>
            <w:r w:rsidRPr="007E4583">
              <w:rPr>
                <w:rFonts w:asciiTheme="minorHAnsi" w:hAnsiTheme="minorHAnsi" w:cstheme="minorHAnsi"/>
                <w:b/>
                <w:i/>
                <w:iCs/>
              </w:rPr>
              <w:t xml:space="preserve"> </w:t>
            </w:r>
            <w:r w:rsidRPr="007E4583">
              <w:rPr>
                <w:rFonts w:asciiTheme="minorHAnsi" w:hAnsiTheme="minorHAnsi" w:cstheme="minorHAnsi"/>
                <w:bCs/>
                <w:i/>
                <w:iCs/>
              </w:rPr>
              <w:t xml:space="preserve">Adverbiá, predložky, spojky, častice, citoslovcia. </w:t>
            </w:r>
          </w:p>
        </w:tc>
      </w:tr>
      <w:tr w:rsidR="0089689B" w:rsidRPr="007E4583" w14:paraId="630A4F9B" w14:textId="77777777" w:rsidTr="396C8091">
        <w:trPr>
          <w:trHeight w:val="53"/>
        </w:trPr>
        <w:tc>
          <w:tcPr>
            <w:tcW w:w="9322" w:type="dxa"/>
            <w:gridSpan w:val="2"/>
          </w:tcPr>
          <w:p w14:paraId="02CEB78E" w14:textId="77777777" w:rsidR="0089689B" w:rsidRPr="007E4583" w:rsidRDefault="0089689B" w:rsidP="0089689B">
            <w:pPr>
              <w:rPr>
                <w:rFonts w:asciiTheme="minorHAnsi" w:eastAsia="Calibri" w:hAnsiTheme="minorHAnsi" w:cstheme="minorHAnsi"/>
              </w:rPr>
            </w:pPr>
            <w:r w:rsidRPr="007E4583">
              <w:rPr>
                <w:rFonts w:asciiTheme="minorHAnsi" w:eastAsia="Calibri" w:hAnsiTheme="minorHAnsi" w:cstheme="minorHAnsi"/>
                <w:b/>
                <w:bCs/>
              </w:rPr>
              <w:t>Odporúčaná literatúra:</w:t>
            </w:r>
          </w:p>
          <w:p w14:paraId="4F648353" w14:textId="77777777" w:rsidR="0089689B" w:rsidRPr="007E4583" w:rsidRDefault="0089689B" w:rsidP="0089689B">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ABBADIE, Ch. et al: L’expression française écrite et orale, 5e éd., Paris, PUG éd. 2015.</w:t>
            </w:r>
          </w:p>
          <w:p w14:paraId="5E0EDE98" w14:textId="77777777" w:rsidR="0089689B" w:rsidRPr="007E4583" w:rsidRDefault="0089689B" w:rsidP="0089689B">
            <w:pPr>
              <w:tabs>
                <w:tab w:val="left" w:pos="1633"/>
              </w:tabs>
              <w:jc w:val="both"/>
              <w:rPr>
                <w:rFonts w:asciiTheme="minorHAnsi" w:eastAsia="Calibri" w:hAnsiTheme="minorHAnsi" w:cstheme="minorHAnsi"/>
              </w:rPr>
            </w:pPr>
            <w:r w:rsidRPr="007E4583">
              <w:rPr>
                <w:rFonts w:asciiTheme="minorHAnsi" w:eastAsia="Calibri" w:hAnsiTheme="minorHAnsi" w:cstheme="minorHAnsi"/>
                <w:i/>
                <w:iCs/>
              </w:rPr>
              <w:t xml:space="preserve">BOULARES, M.: Grammaire progressive du francais: Niveau avancé (B1-B2). </w:t>
            </w:r>
            <w:r w:rsidRPr="007E4583">
              <w:rPr>
                <w:rFonts w:asciiTheme="minorHAnsi" w:eastAsia="Calibri" w:hAnsiTheme="minorHAnsi" w:cstheme="minorHAnsi"/>
                <w:i/>
                <w:iCs/>
                <w:lang w:val="cs"/>
              </w:rPr>
              <w:t>Paris, CLE 2019.</w:t>
            </w:r>
            <w:r w:rsidRPr="007E4583">
              <w:rPr>
                <w:rFonts w:asciiTheme="minorHAnsi" w:eastAsia="Calibri" w:hAnsiTheme="minorHAnsi" w:cstheme="minorHAnsi"/>
                <w:i/>
                <w:iCs/>
              </w:rPr>
              <w:t xml:space="preserve"> </w:t>
            </w:r>
          </w:p>
          <w:p w14:paraId="7B7E5D15" w14:textId="77777777" w:rsidR="0089689B" w:rsidRPr="007E4583" w:rsidRDefault="0089689B" w:rsidP="0089689B">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 Paris, Hachette (1992) 2014. </w:t>
            </w:r>
          </w:p>
          <w:p w14:paraId="39C5F61A"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CALLET, S.: Entrainez-vous de A </w:t>
            </w:r>
            <w:r w:rsidRPr="007E4583">
              <w:rPr>
                <w:rFonts w:asciiTheme="minorHAnsi" w:eastAsia="Calibri" w:hAnsiTheme="minorHAnsi" w:cstheme="minorHAnsi"/>
                <w:i/>
                <w:iCs/>
                <w:lang w:val="fr"/>
              </w:rPr>
              <w:t xml:space="preserve">à Z – </w:t>
            </w:r>
            <w:r w:rsidRPr="007E4583">
              <w:rPr>
                <w:rFonts w:asciiTheme="minorHAnsi" w:eastAsia="Calibri" w:hAnsiTheme="minorHAnsi" w:cstheme="minorHAnsi"/>
                <w:i/>
                <w:iCs/>
              </w:rPr>
              <w:t xml:space="preserve">200 exercices de grammaire (A1-C2). Grenoble, PUG 2016. </w:t>
            </w:r>
          </w:p>
          <w:p w14:paraId="7A7F0681"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FAIRON, C.: Le Petit bon usage de la langue française: Grammaire. Louvain-la-Neuve, DeBoeck, 2019 edícia alebo novšia. </w:t>
            </w:r>
          </w:p>
          <w:p w14:paraId="76297281"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GARDES TAMINE, J.: La grammaire T1 - Phonologie, Morphologie, Lexicologie. Paris, Armand Colin 2002 (3e éd. – alebo novšia)</w:t>
            </w:r>
          </w:p>
          <w:p w14:paraId="2F1AB194" w14:textId="77777777" w:rsidR="0089689B" w:rsidRPr="007E4583" w:rsidRDefault="0089689B" w:rsidP="0089689B">
            <w:pPr>
              <w:tabs>
                <w:tab w:val="left" w:pos="1633"/>
              </w:tabs>
              <w:jc w:val="both"/>
              <w:rPr>
                <w:rFonts w:asciiTheme="minorHAnsi" w:eastAsia="Calibri" w:hAnsiTheme="minorHAnsi" w:cstheme="minorHAnsi"/>
                <w:i/>
                <w:iCs/>
                <w:lang w:val="cs"/>
              </w:rPr>
            </w:pPr>
            <w:r w:rsidRPr="007E4583">
              <w:rPr>
                <w:rFonts w:asciiTheme="minorHAnsi" w:eastAsia="Calibri" w:hAnsiTheme="minorHAnsi" w:cstheme="minorHAnsi"/>
                <w:i/>
                <w:iCs/>
              </w:rPr>
              <w:t xml:space="preserve">GREGOIRE, M.: Grammaire progressive du francais: Niveau intermédiaire (A2-B1). </w:t>
            </w:r>
            <w:r w:rsidRPr="007E4583">
              <w:rPr>
                <w:rFonts w:asciiTheme="minorHAnsi" w:eastAsia="Calibri" w:hAnsiTheme="minorHAnsi" w:cstheme="minorHAnsi"/>
                <w:i/>
                <w:iCs/>
                <w:lang w:val="cs"/>
              </w:rPr>
              <w:t>Paris, CLE 2017.</w:t>
            </w:r>
          </w:p>
          <w:p w14:paraId="2E1B5834" w14:textId="77777777" w:rsidR="0089689B" w:rsidRPr="007E4583" w:rsidRDefault="0089689B" w:rsidP="0089689B">
            <w:pPr>
              <w:pStyle w:val="Zkladntext"/>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GREVISSE, M. : Exercices. Exercices de grammaire française et corrigé. De Boeck Supérieur 2010.</w:t>
            </w:r>
          </w:p>
          <w:p w14:paraId="6A1389C5" w14:textId="77777777" w:rsidR="0089689B" w:rsidRPr="007E4583" w:rsidRDefault="0089689B" w:rsidP="0089689B">
            <w:pPr>
              <w:tabs>
                <w:tab w:val="left" w:pos="1633"/>
              </w:tabs>
              <w:jc w:val="both"/>
              <w:rPr>
                <w:rFonts w:asciiTheme="minorHAnsi" w:eastAsia="Calibri" w:hAnsiTheme="minorHAnsi" w:cstheme="minorHAnsi"/>
                <w:i/>
                <w:iCs/>
              </w:rPr>
            </w:pPr>
            <w:r w:rsidRPr="007E4583">
              <w:rPr>
                <w:rFonts w:asciiTheme="minorHAnsi" w:eastAsia="Calibri" w:hAnsiTheme="minorHAnsi" w:cstheme="minorHAnsi"/>
                <w:i/>
                <w:iCs/>
              </w:rPr>
              <w:t>HENDRICH – RADINA - TLÁSKAL.: Francouzská mluvnice, Praha, Fraus 2001.</w:t>
            </w:r>
          </w:p>
          <w:p w14:paraId="0A994454"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MAINGUENEAU, D. et al.: Introduction à la linguistique française: Tome 1, Notions fondamentales, phonétique, lexique. Paris, Hachette 2007.</w:t>
            </w:r>
          </w:p>
          <w:p w14:paraId="34DF045C"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6AB71FF3" w14:textId="77777777" w:rsidR="0089689B" w:rsidRPr="007E4583" w:rsidRDefault="0089689B" w:rsidP="0089689B">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0E51A803" w14:textId="77777777" w:rsidR="0089689B" w:rsidRPr="007E4583" w:rsidRDefault="0089689B" w:rsidP="0089689B">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6DA742CB"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POISSON-QUINTON, S.: Grammaire expliquée du français – Intermédiaire. Paris, CLE (2004)  2020.</w:t>
            </w:r>
          </w:p>
          <w:p w14:paraId="44BA5F6E"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POISSON-QUINTON, S.: Grammaire expliquée du français – Intermédiaire - Exercices. Paris, CLE  (2003) 2019. </w:t>
            </w:r>
          </w:p>
          <w:p w14:paraId="3CEBD833"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RIEGEL, M. – PELLAT, J.-C. – RIOUL, R.: Grammaire méthodique du français, Paris, PUF 2018, 2021 -7. edícia alebo novšia.</w:t>
            </w:r>
          </w:p>
          <w:p w14:paraId="3ED2032E"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 xml:space="preserve">ŠVARBOVÁ, E.: Morphologie française (de la nomination </w:t>
            </w:r>
            <w:r w:rsidRPr="007E4583">
              <w:rPr>
                <w:rFonts w:asciiTheme="minorHAnsi" w:hAnsiTheme="minorHAnsi" w:cstheme="minorHAnsi"/>
                <w:color w:val="auto"/>
                <w:lang w:val="fr-FR"/>
              </w:rPr>
              <w:t>à la détermination</w:t>
            </w:r>
            <w:r w:rsidRPr="007E4583">
              <w:rPr>
                <w:rFonts w:asciiTheme="minorHAnsi" w:hAnsiTheme="minorHAnsi" w:cstheme="minorHAnsi"/>
                <w:color w:val="auto"/>
              </w:rPr>
              <w:t>) I. Nitra, UKF 2017.</w:t>
            </w:r>
          </w:p>
          <w:p w14:paraId="19D0CFB5"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ŠVARBOVÁ. E. et al.: Francúzsky jazyk pre masmediálne štúdiá. Nitra, UKF 2012.</w:t>
            </w:r>
          </w:p>
          <w:p w14:paraId="7ABD1DFB"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44340E1C" w14:textId="77777777" w:rsidR="0089689B" w:rsidRPr="007E4583" w:rsidRDefault="0089689B" w:rsidP="0089689B">
            <w:pPr>
              <w:jc w:val="both"/>
              <w:rPr>
                <w:rFonts w:asciiTheme="minorHAnsi" w:eastAsia="Calibri" w:hAnsiTheme="minorHAnsi" w:cstheme="minorHAnsi"/>
                <w:i/>
                <w:iCs/>
              </w:rPr>
            </w:pPr>
            <w:r w:rsidRPr="007E4583">
              <w:rPr>
                <w:rFonts w:asciiTheme="minorHAnsi" w:eastAsia="Calibri" w:hAnsiTheme="minorHAnsi" w:cstheme="minorHAnsi"/>
                <w:i/>
                <w:iCs/>
              </w:rPr>
              <w:t>TARABA, J.: Francúzska gramatika, Bratislava, SPN 1995.</w:t>
            </w:r>
          </w:p>
          <w:p w14:paraId="1C0E1F9E" w14:textId="77777777" w:rsidR="0089689B" w:rsidRPr="007E4583" w:rsidRDefault="0089689B" w:rsidP="0089689B">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II., Hachette 1991.  </w:t>
            </w:r>
          </w:p>
          <w:p w14:paraId="64DFA2E6"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VOJTEK, D.: Précis morphosyntaxique I.: groupe nominal: noms, déterminants, pronoms et adjectifs  Prešov, FFPU 2013.</w:t>
            </w:r>
          </w:p>
          <w:p w14:paraId="72793BBA"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VOJTEK, D.: Exercicier morphosyntaxique I.: groupe nominal: noms, déterminants, pronoms et adjectifs  Prešov, FFPU 2014.</w:t>
            </w:r>
          </w:p>
          <w:p w14:paraId="2FF5372C"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lastRenderedPageBreak/>
              <w:t>VOJTEK, D.: Glossaire bilingue des termes de grammaire (français-slovaque) M - Z. Prešov, FFPU 2018.</w:t>
            </w:r>
          </w:p>
          <w:p w14:paraId="0A89C9AB" w14:textId="6D525C56"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VOJTEK, D.: Glossaire bilingue des termes de grammaire (français-slovaque) A - L. Prešov, FFPU 2017.</w:t>
            </w:r>
          </w:p>
        </w:tc>
      </w:tr>
      <w:tr w:rsidR="005C32DC" w:rsidRPr="007E4583" w14:paraId="22826F20" w14:textId="77777777" w:rsidTr="396C8091">
        <w:trPr>
          <w:trHeight w:val="53"/>
        </w:trPr>
        <w:tc>
          <w:tcPr>
            <w:tcW w:w="9322" w:type="dxa"/>
            <w:gridSpan w:val="2"/>
          </w:tcPr>
          <w:p w14:paraId="56711BE6" w14:textId="2DF95D71" w:rsidR="005D4342" w:rsidRPr="007E4583" w:rsidRDefault="5CA4AEEA" w:rsidP="396C8091">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1D9CC6C7" w14:textId="6A19287E" w:rsidR="005D4342" w:rsidRPr="007E4583" w:rsidRDefault="5CA4AEEA" w:rsidP="396C809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5C32DC" w:rsidRPr="007E4583" w14:paraId="41A73E54" w14:textId="77777777" w:rsidTr="396C8091">
        <w:trPr>
          <w:trHeight w:val="53"/>
        </w:trPr>
        <w:tc>
          <w:tcPr>
            <w:tcW w:w="9322" w:type="dxa"/>
            <w:gridSpan w:val="2"/>
            <w:vAlign w:val="center"/>
          </w:tcPr>
          <w:p w14:paraId="00EDE643" w14:textId="77777777" w:rsidR="005D4342" w:rsidRPr="007E4583" w:rsidRDefault="005D4342"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53AE8" w:rsidRPr="007E4583" w14:paraId="409A08B5" w14:textId="77777777" w:rsidTr="0089689B">
        <w:trPr>
          <w:trHeight w:val="53"/>
        </w:trPr>
        <w:tc>
          <w:tcPr>
            <w:tcW w:w="9322" w:type="dxa"/>
            <w:gridSpan w:val="2"/>
          </w:tcPr>
          <w:p w14:paraId="7257DD87" w14:textId="77777777" w:rsidR="00453AE8" w:rsidRPr="007E4583" w:rsidRDefault="00453AE8" w:rsidP="0089689B">
            <w:pPr>
              <w:rPr>
                <w:rFonts w:asciiTheme="minorHAnsi" w:hAnsiTheme="minorHAnsi" w:cstheme="minorHAnsi"/>
                <w:b/>
              </w:rPr>
            </w:pPr>
            <w:r w:rsidRPr="007E4583">
              <w:rPr>
                <w:rFonts w:asciiTheme="minorHAnsi" w:hAnsiTheme="minorHAnsi" w:cstheme="minorHAnsi"/>
                <w:b/>
              </w:rPr>
              <w:t>Hodnotenie predmetov</w:t>
            </w:r>
          </w:p>
          <w:p w14:paraId="2FDA82AC" w14:textId="77777777" w:rsidR="00453AE8" w:rsidRPr="007E4583" w:rsidRDefault="00453AE8"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53AE8" w:rsidRPr="007E4583" w14:paraId="474E773C"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6CD3D96C"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648F561"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7FA4882"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7BC5488"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F03ACCF"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09855F"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FX</w:t>
                  </w:r>
                </w:p>
              </w:tc>
            </w:tr>
            <w:tr w:rsidR="00453AE8" w:rsidRPr="007E4583" w14:paraId="253EA17E" w14:textId="77777777" w:rsidTr="0089689B">
              <w:tc>
                <w:tcPr>
                  <w:tcW w:w="1496" w:type="dxa"/>
                  <w:tcBorders>
                    <w:top w:val="single" w:sz="4" w:space="0" w:color="auto"/>
                    <w:left w:val="single" w:sz="4" w:space="0" w:color="auto"/>
                    <w:bottom w:val="single" w:sz="4" w:space="0" w:color="auto"/>
                    <w:right w:val="single" w:sz="4" w:space="0" w:color="auto"/>
                  </w:tcBorders>
                </w:tcPr>
                <w:p w14:paraId="28411DF4"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526D55B"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DD3FB59"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85E3F66"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2B3237F"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D6560C8" w14:textId="77777777" w:rsidR="00453AE8" w:rsidRPr="007E4583" w:rsidRDefault="00453AE8" w:rsidP="0089689B">
                  <w:pPr>
                    <w:jc w:val="center"/>
                    <w:rPr>
                      <w:rFonts w:asciiTheme="minorHAnsi" w:hAnsiTheme="minorHAnsi" w:cstheme="minorHAnsi"/>
                    </w:rPr>
                  </w:pPr>
                  <w:r w:rsidRPr="007E4583">
                    <w:rPr>
                      <w:rFonts w:asciiTheme="minorHAnsi" w:hAnsiTheme="minorHAnsi" w:cstheme="minorHAnsi"/>
                    </w:rPr>
                    <w:t>0%</w:t>
                  </w:r>
                </w:p>
              </w:tc>
            </w:tr>
          </w:tbl>
          <w:p w14:paraId="6EC6182A" w14:textId="77777777" w:rsidR="00453AE8" w:rsidRPr="007E4583" w:rsidRDefault="00453AE8" w:rsidP="0089689B">
            <w:pPr>
              <w:jc w:val="both"/>
              <w:rPr>
                <w:rFonts w:asciiTheme="minorHAnsi" w:hAnsiTheme="minorHAnsi" w:cstheme="minorHAnsi"/>
                <w:i/>
              </w:rPr>
            </w:pPr>
            <w:r w:rsidRPr="007E4583">
              <w:rPr>
                <w:rFonts w:asciiTheme="minorHAnsi" w:hAnsiTheme="minorHAnsi" w:cstheme="minorHAnsi"/>
                <w:i/>
              </w:rPr>
              <w:t xml:space="preserve">   </w:t>
            </w:r>
          </w:p>
        </w:tc>
      </w:tr>
      <w:tr w:rsidR="00D23D13" w:rsidRPr="007E4583" w14:paraId="620E0C7C" w14:textId="77777777" w:rsidTr="0089689B">
        <w:trPr>
          <w:trHeight w:val="53"/>
        </w:trPr>
        <w:tc>
          <w:tcPr>
            <w:tcW w:w="9322" w:type="dxa"/>
            <w:gridSpan w:val="2"/>
          </w:tcPr>
          <w:p w14:paraId="704CCE8F"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6946F411" w14:textId="22644BA1" w:rsidR="00453AE8" w:rsidRPr="007E4583" w:rsidRDefault="00612FCC" w:rsidP="00612FCC">
            <w:pPr>
              <w:pStyle w:val="P68B1DB1-Normlny4"/>
              <w:tabs>
                <w:tab w:val="left" w:pos="1530"/>
              </w:tabs>
              <w:jc w:val="both"/>
              <w:rPr>
                <w:i/>
                <w:iCs/>
              </w:rPr>
            </w:pPr>
            <w:r w:rsidRPr="007E4583">
              <w:rPr>
                <w:i/>
                <w:iCs/>
              </w:rPr>
              <w:t>M</w:t>
            </w:r>
            <w:r w:rsidR="00453AE8" w:rsidRPr="007E4583">
              <w:rPr>
                <w:i/>
                <w:iCs/>
              </w:rPr>
              <w:t>gr. et Mgr. A. Katreničová, Ph.D.</w:t>
            </w:r>
          </w:p>
        </w:tc>
      </w:tr>
      <w:tr w:rsidR="00453AE8" w:rsidRPr="007E4583" w14:paraId="744F0467" w14:textId="77777777" w:rsidTr="0089689B">
        <w:trPr>
          <w:trHeight w:val="53"/>
        </w:trPr>
        <w:tc>
          <w:tcPr>
            <w:tcW w:w="9322" w:type="dxa"/>
            <w:gridSpan w:val="2"/>
            <w:vAlign w:val="center"/>
          </w:tcPr>
          <w:p w14:paraId="5001E8DB" w14:textId="77777777" w:rsidR="00453AE8" w:rsidRPr="007E4583" w:rsidRDefault="00453AE8"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D23D13" w:rsidRPr="007E4583" w14:paraId="510DDB37" w14:textId="77777777" w:rsidTr="0089689B">
        <w:trPr>
          <w:trHeight w:val="53"/>
        </w:trPr>
        <w:tc>
          <w:tcPr>
            <w:tcW w:w="9322" w:type="dxa"/>
            <w:gridSpan w:val="2"/>
            <w:vAlign w:val="center"/>
          </w:tcPr>
          <w:p w14:paraId="1668E45F" w14:textId="77777777" w:rsidR="00453AE8" w:rsidRPr="007E4583" w:rsidRDefault="00453AE8"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601CFB41" w14:textId="77777777" w:rsidR="0093767C" w:rsidRPr="007E4583" w:rsidRDefault="0093767C" w:rsidP="0093767C">
      <w:pPr>
        <w:ind w:left="720"/>
        <w:jc w:val="both"/>
        <w:rPr>
          <w:rFonts w:asciiTheme="minorHAnsi" w:hAnsiTheme="minorHAnsi" w:cstheme="minorHAnsi"/>
        </w:rPr>
      </w:pPr>
    </w:p>
    <w:p w14:paraId="52DFC9F9" w14:textId="77777777" w:rsidR="0093767C" w:rsidRPr="007E4583" w:rsidRDefault="0093767C" w:rsidP="0093767C">
      <w:pPr>
        <w:ind w:left="720"/>
        <w:jc w:val="both"/>
        <w:rPr>
          <w:rFonts w:asciiTheme="minorHAnsi" w:hAnsiTheme="minorHAnsi" w:cstheme="minorHAnsi"/>
        </w:rPr>
      </w:pPr>
      <w:r w:rsidRPr="007E4583">
        <w:rPr>
          <w:rFonts w:asciiTheme="minorHAnsi" w:hAnsiTheme="minorHAnsi" w:cstheme="minorHAnsi"/>
        </w:rPr>
        <w:br w:type="page"/>
      </w:r>
    </w:p>
    <w:p w14:paraId="54A3F38A" w14:textId="77777777" w:rsidR="001132EE" w:rsidRPr="007E4583" w:rsidRDefault="001132EE" w:rsidP="001132EE">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30C2E90C" w14:textId="77777777" w:rsidR="001132EE" w:rsidRPr="007E4583" w:rsidRDefault="001132EE" w:rsidP="001132EE">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1132EE" w:rsidRPr="007E4583" w14:paraId="2215D555" w14:textId="77777777" w:rsidTr="00865A51">
        <w:trPr>
          <w:trHeight w:val="53"/>
        </w:trPr>
        <w:tc>
          <w:tcPr>
            <w:tcW w:w="9322" w:type="dxa"/>
            <w:gridSpan w:val="2"/>
            <w:vAlign w:val="center"/>
          </w:tcPr>
          <w:p w14:paraId="40734B20" w14:textId="77777777" w:rsidR="001132EE" w:rsidRPr="007E4583" w:rsidRDefault="001132EE"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1132EE" w:rsidRPr="007E4583" w14:paraId="06EA3B66" w14:textId="77777777" w:rsidTr="00865A51">
        <w:trPr>
          <w:trHeight w:val="53"/>
        </w:trPr>
        <w:tc>
          <w:tcPr>
            <w:tcW w:w="9322" w:type="dxa"/>
            <w:gridSpan w:val="2"/>
            <w:vAlign w:val="center"/>
          </w:tcPr>
          <w:p w14:paraId="3AA5D507" w14:textId="77777777" w:rsidR="001132EE" w:rsidRPr="007E4583" w:rsidRDefault="001132EE"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1132EE" w:rsidRPr="007E4583" w14:paraId="5E991012" w14:textId="77777777" w:rsidTr="00865A51">
        <w:trPr>
          <w:trHeight w:val="53"/>
        </w:trPr>
        <w:tc>
          <w:tcPr>
            <w:tcW w:w="4110" w:type="dxa"/>
          </w:tcPr>
          <w:p w14:paraId="62F560F7" w14:textId="142ADDA5" w:rsidR="001132EE" w:rsidRPr="007E4583" w:rsidRDefault="001132EE"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A25E9A" w:rsidRPr="007E4583">
              <w:rPr>
                <w:rFonts w:asciiTheme="minorHAnsi" w:hAnsiTheme="minorHAnsi" w:cstheme="minorHAnsi"/>
                <w:i/>
                <w:iCs/>
              </w:rPr>
              <w:t>9UJK/CJF1/22</w:t>
            </w:r>
          </w:p>
        </w:tc>
        <w:tc>
          <w:tcPr>
            <w:tcW w:w="5212" w:type="dxa"/>
          </w:tcPr>
          <w:p w14:paraId="7A95C44F" w14:textId="53C222D4" w:rsidR="001132EE" w:rsidRPr="007E4583" w:rsidRDefault="001132EE" w:rsidP="00865A51">
            <w:pPr>
              <w:rPr>
                <w:rFonts w:asciiTheme="minorHAnsi" w:hAnsiTheme="minorHAnsi" w:cstheme="minorHAnsi"/>
                <w:i/>
                <w:iCs/>
              </w:rPr>
            </w:pPr>
            <w:r w:rsidRPr="007E4583">
              <w:rPr>
                <w:rFonts w:asciiTheme="minorHAnsi" w:hAnsiTheme="minorHAnsi" w:cstheme="minorHAnsi"/>
                <w:b/>
              </w:rPr>
              <w:t xml:space="preserve">Názov predmetu: </w:t>
            </w:r>
            <w:r w:rsidR="00190AD3" w:rsidRPr="007E4583">
              <w:rPr>
                <w:rFonts w:asciiTheme="minorHAnsi" w:hAnsiTheme="minorHAnsi" w:cstheme="minorHAnsi"/>
                <w:bCs/>
                <w:i/>
                <w:iCs/>
              </w:rPr>
              <w:t>Cudzí jazyk - francúzsky 1</w:t>
            </w:r>
          </w:p>
        </w:tc>
      </w:tr>
      <w:tr w:rsidR="001132EE" w:rsidRPr="007E4583" w14:paraId="306332D3" w14:textId="77777777" w:rsidTr="00865A51">
        <w:trPr>
          <w:trHeight w:val="53"/>
        </w:trPr>
        <w:tc>
          <w:tcPr>
            <w:tcW w:w="9322" w:type="dxa"/>
            <w:gridSpan w:val="2"/>
          </w:tcPr>
          <w:p w14:paraId="310A68AB" w14:textId="77777777" w:rsidR="001132EE" w:rsidRPr="007E4583" w:rsidRDefault="001132EE"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775E31B3" w14:textId="77777777" w:rsidR="001132EE" w:rsidRPr="007E4583" w:rsidRDefault="001132EE" w:rsidP="00865A51">
            <w:pPr>
              <w:rPr>
                <w:rFonts w:asciiTheme="minorHAnsi" w:hAnsiTheme="minorHAnsi" w:cstheme="minorHAnsi"/>
                <w:i/>
              </w:rPr>
            </w:pPr>
            <w:r w:rsidRPr="007E4583">
              <w:rPr>
                <w:rFonts w:asciiTheme="minorHAnsi" w:hAnsiTheme="minorHAnsi" w:cstheme="minorHAnsi"/>
                <w:i/>
              </w:rPr>
              <w:t>druh a rozsah: 2 hodiny seminár týždenne (0/2)</w:t>
            </w:r>
          </w:p>
          <w:p w14:paraId="73A5881A" w14:textId="77777777" w:rsidR="001132EE" w:rsidRPr="007E4583" w:rsidRDefault="001132EE" w:rsidP="00865A51">
            <w:pPr>
              <w:jc w:val="both"/>
              <w:rPr>
                <w:rFonts w:asciiTheme="minorHAnsi" w:hAnsiTheme="minorHAnsi" w:cstheme="minorHAnsi"/>
              </w:rPr>
            </w:pPr>
            <w:r w:rsidRPr="007E4583">
              <w:rPr>
                <w:rFonts w:asciiTheme="minorHAnsi" w:hAnsiTheme="minorHAnsi" w:cstheme="minorHAnsi"/>
                <w:i/>
              </w:rPr>
              <w:t>metóda: kombinovaná</w:t>
            </w:r>
          </w:p>
        </w:tc>
      </w:tr>
      <w:tr w:rsidR="001132EE" w:rsidRPr="007E4583" w14:paraId="1A84DD3A" w14:textId="77777777" w:rsidTr="00865A51">
        <w:trPr>
          <w:trHeight w:val="53"/>
        </w:trPr>
        <w:tc>
          <w:tcPr>
            <w:tcW w:w="9322" w:type="dxa"/>
            <w:gridSpan w:val="2"/>
          </w:tcPr>
          <w:p w14:paraId="68A19959" w14:textId="77777777" w:rsidR="001132EE" w:rsidRPr="007E4583" w:rsidRDefault="001132EE"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1132EE" w:rsidRPr="007E4583" w14:paraId="6BC39F52" w14:textId="77777777" w:rsidTr="00865A51">
        <w:trPr>
          <w:trHeight w:val="53"/>
        </w:trPr>
        <w:tc>
          <w:tcPr>
            <w:tcW w:w="9322" w:type="dxa"/>
            <w:gridSpan w:val="2"/>
            <w:vAlign w:val="center"/>
          </w:tcPr>
          <w:p w14:paraId="7627B124" w14:textId="5344EDB5" w:rsidR="001132EE" w:rsidRPr="007E4583" w:rsidRDefault="001132EE"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9C2634" w:rsidRPr="007E4583">
              <w:rPr>
                <w:rFonts w:asciiTheme="minorHAnsi" w:hAnsiTheme="minorHAnsi" w:cstheme="minorHAnsi"/>
                <w:i/>
                <w:iCs/>
              </w:rPr>
              <w:t>2</w:t>
            </w:r>
            <w:r w:rsidRPr="007E4583">
              <w:rPr>
                <w:rFonts w:asciiTheme="minorHAnsi" w:hAnsiTheme="minorHAnsi" w:cstheme="minorHAnsi"/>
                <w:i/>
                <w:iCs/>
              </w:rPr>
              <w:t>. semester štúdia</w:t>
            </w:r>
          </w:p>
        </w:tc>
      </w:tr>
      <w:tr w:rsidR="001132EE" w:rsidRPr="007E4583" w14:paraId="5D41C8E2" w14:textId="77777777" w:rsidTr="00865A51">
        <w:trPr>
          <w:trHeight w:val="53"/>
        </w:trPr>
        <w:tc>
          <w:tcPr>
            <w:tcW w:w="9322" w:type="dxa"/>
            <w:gridSpan w:val="2"/>
            <w:vAlign w:val="center"/>
          </w:tcPr>
          <w:p w14:paraId="4AC406B2" w14:textId="6BF5DA48" w:rsidR="001132EE" w:rsidRPr="007E4583" w:rsidRDefault="00B70766"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r w:rsidR="001132EE" w:rsidRPr="007E4583">
              <w:rPr>
                <w:rFonts w:asciiTheme="minorHAnsi" w:hAnsiTheme="minorHAnsi" w:cstheme="minorHAnsi"/>
                <w:bCs/>
                <w:i/>
                <w:iCs/>
              </w:rPr>
              <w:t>.</w:t>
            </w:r>
          </w:p>
        </w:tc>
      </w:tr>
      <w:tr w:rsidR="001132EE" w:rsidRPr="007E4583" w14:paraId="50E2C145" w14:textId="77777777" w:rsidTr="00865A51">
        <w:trPr>
          <w:trHeight w:val="53"/>
        </w:trPr>
        <w:tc>
          <w:tcPr>
            <w:tcW w:w="9322" w:type="dxa"/>
            <w:gridSpan w:val="2"/>
            <w:vAlign w:val="center"/>
          </w:tcPr>
          <w:p w14:paraId="6CBE056B" w14:textId="1293690E" w:rsidR="001132EE" w:rsidRPr="007E4583" w:rsidRDefault="001132EE"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00911C66" w:rsidRPr="007E4583">
              <w:rPr>
                <w:rFonts w:asciiTheme="minorHAnsi" w:hAnsiTheme="minorHAnsi" w:cstheme="minorHAnsi"/>
              </w:rPr>
              <w:t>--</w:t>
            </w:r>
          </w:p>
        </w:tc>
      </w:tr>
      <w:tr w:rsidR="001132EE" w:rsidRPr="007E4583" w14:paraId="0B209FA9" w14:textId="77777777" w:rsidTr="00865A51">
        <w:trPr>
          <w:trHeight w:val="53"/>
        </w:trPr>
        <w:tc>
          <w:tcPr>
            <w:tcW w:w="9322" w:type="dxa"/>
            <w:gridSpan w:val="2"/>
          </w:tcPr>
          <w:p w14:paraId="261D6762" w14:textId="77777777" w:rsidR="001132EE" w:rsidRPr="007E4583" w:rsidRDefault="001132EE" w:rsidP="00865A51">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5113E2FB" w14:textId="77777777" w:rsidR="001132EE" w:rsidRPr="007E4583" w:rsidRDefault="001132EE"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02F7A2DC" w14:textId="77777777" w:rsidR="001132EE" w:rsidRPr="007E4583" w:rsidRDefault="001132EE" w:rsidP="00865A51">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712F8612" w14:textId="77777777" w:rsidR="001132EE" w:rsidRPr="007E4583" w:rsidRDefault="001132EE"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47374A91" w14:textId="77777777" w:rsidR="001132EE" w:rsidRPr="007E4583" w:rsidRDefault="001132EE" w:rsidP="00865A51">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2F3467FB" w14:textId="77777777" w:rsidR="001132EE" w:rsidRPr="007E4583" w:rsidRDefault="001132EE" w:rsidP="00865A51">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0885D0B8" w14:textId="77777777" w:rsidR="001132EE" w:rsidRPr="007E4583" w:rsidRDefault="001132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10A4CFBB" w14:textId="77777777" w:rsidR="001132EE" w:rsidRPr="007E4583" w:rsidRDefault="001132EE"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1DC1E4D8" w14:textId="5624AA09" w:rsidR="001132EE" w:rsidRPr="007E4583" w:rsidRDefault="001132EE" w:rsidP="00865A51">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4B2E01" w:rsidRPr="007E4583">
              <w:rPr>
                <w:rFonts w:asciiTheme="minorHAnsi" w:eastAsia="Calibri" w:hAnsiTheme="minorHAnsi" w:cstheme="minorHAnsi"/>
                <w:i/>
                <w:iCs/>
              </w:rPr>
              <w:t>skúška</w:t>
            </w:r>
          </w:p>
          <w:p w14:paraId="3274F6E1" w14:textId="77777777" w:rsidR="001132EE" w:rsidRPr="007E4583" w:rsidRDefault="001132EE" w:rsidP="00865A51">
            <w:pPr>
              <w:jc w:val="both"/>
              <w:rPr>
                <w:rFonts w:asciiTheme="minorHAnsi" w:eastAsia="Calibri" w:hAnsiTheme="minorHAnsi" w:cstheme="minorHAnsi"/>
                <w:i/>
                <w:iCs/>
              </w:rPr>
            </w:pPr>
          </w:p>
          <w:p w14:paraId="4C2FE95C" w14:textId="77777777" w:rsidR="001132EE" w:rsidRPr="007E4583" w:rsidRDefault="001132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65183D2B" w14:textId="77777777" w:rsidR="001132EE" w:rsidRPr="007E4583" w:rsidRDefault="001132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6DEF9726" w14:textId="77777777" w:rsidR="001132EE" w:rsidRPr="007E4583" w:rsidRDefault="001132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1B8688AA" w14:textId="77777777" w:rsidR="001132EE" w:rsidRPr="007E4583" w:rsidRDefault="001132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13359EFA" w14:textId="77777777" w:rsidR="001132EE" w:rsidRPr="007E4583" w:rsidRDefault="001132EE" w:rsidP="00865A51">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1132EE" w:rsidRPr="007E4583" w14:paraId="16AF1536" w14:textId="77777777" w:rsidTr="00EA5E29">
        <w:trPr>
          <w:trHeight w:val="53"/>
        </w:trPr>
        <w:tc>
          <w:tcPr>
            <w:tcW w:w="9322" w:type="dxa"/>
            <w:gridSpan w:val="2"/>
            <w:shd w:val="clear" w:color="auto" w:fill="auto"/>
          </w:tcPr>
          <w:p w14:paraId="7D99CAC4" w14:textId="77777777" w:rsidR="001132EE" w:rsidRPr="007E4583" w:rsidRDefault="001132EE" w:rsidP="00865A51">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3F22193D"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1A2EFC99"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179D3F58"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chápania a schopnosti na deklaratívnej úrovni po oboznámení so základnými informáciami;</w:t>
            </w:r>
          </w:p>
          <w:p w14:paraId="0693CA92"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jednoduchých vetných modelov;</w:t>
            </w:r>
          </w:p>
          <w:p w14:paraId="6ECEEDF8"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ovláda terminológiu nevyhnutnú pre poskytnutie základných informácií o sebe a svojom živote vo francúzskom jazyku;</w:t>
            </w:r>
          </w:p>
          <w:p w14:paraId="138C465F"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aktívnu komunikáciu vo francúzskom jazyku.</w:t>
            </w:r>
          </w:p>
          <w:p w14:paraId="077466FC" w14:textId="77777777" w:rsidR="00CF671E" w:rsidRPr="007E4583" w:rsidRDefault="00CF671E" w:rsidP="00CF671E">
            <w:pPr>
              <w:pStyle w:val="paragraph"/>
              <w:rPr>
                <w:rStyle w:val="normaltextrun"/>
                <w:rFonts w:asciiTheme="minorHAnsi" w:hAnsiTheme="minorHAnsi" w:cstheme="minorHAnsi"/>
                <w:color w:val="auto"/>
              </w:rPr>
            </w:pPr>
          </w:p>
          <w:p w14:paraId="179F7511"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5B5AC466"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442D51E0"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aplikovať vedomosti najmä v oblasti kognitívnej a praktickej;</w:t>
            </w:r>
          </w:p>
          <w:p w14:paraId="19AAC988"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aktívnym spôsobom viesť komunikáciu, ktorá vyžaduje jednoduchú a priamu výmenu informácií vo francúzskom jazyku;</w:t>
            </w:r>
          </w:p>
          <w:p w14:paraId="48022100"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je schopný preukázať sociálne kompetencie v cudzojazyčnom prostredí;</w:t>
            </w:r>
          </w:p>
          <w:p w14:paraId="14B8D87E"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125604EF"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09081048"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získať a interpretovať základné informácie v cieľovom jazyku na základe získaných vedomostí;</w:t>
            </w:r>
          </w:p>
          <w:p w14:paraId="15654A43"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vo francúzskom jazyku.</w:t>
            </w:r>
          </w:p>
          <w:p w14:paraId="69DEB757" w14:textId="77777777" w:rsidR="00CF671E" w:rsidRPr="007E4583" w:rsidRDefault="00CF671E" w:rsidP="00CF671E">
            <w:pPr>
              <w:pStyle w:val="paragraph"/>
              <w:rPr>
                <w:rStyle w:val="normaltextrun"/>
                <w:rFonts w:asciiTheme="minorHAnsi" w:hAnsiTheme="minorHAnsi" w:cstheme="minorHAnsi"/>
                <w:color w:val="auto"/>
              </w:rPr>
            </w:pPr>
          </w:p>
          <w:p w14:paraId="202C7DFE"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65EA36A3"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653F0259"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3D4A0931"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5C4F761D"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6F732427"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2F3EE268" w14:textId="77777777" w:rsidR="00CF671E" w:rsidRPr="007E4583" w:rsidRDefault="00CF671E" w:rsidP="00CF671E">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25C521D1" w14:textId="1A807B89" w:rsidR="001132EE" w:rsidRPr="007E4583" w:rsidRDefault="00CF671E" w:rsidP="00CF671E">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w:t>
            </w:r>
          </w:p>
        </w:tc>
      </w:tr>
      <w:tr w:rsidR="001132EE" w:rsidRPr="007E4583" w14:paraId="27D566DE" w14:textId="77777777" w:rsidTr="00EA5E29">
        <w:trPr>
          <w:trHeight w:val="53"/>
        </w:trPr>
        <w:tc>
          <w:tcPr>
            <w:tcW w:w="9322" w:type="dxa"/>
            <w:gridSpan w:val="2"/>
            <w:shd w:val="clear" w:color="auto" w:fill="auto"/>
          </w:tcPr>
          <w:p w14:paraId="55CD7AA1" w14:textId="77777777" w:rsidR="001132EE" w:rsidRPr="007E4583" w:rsidRDefault="001132EE" w:rsidP="00865A51">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3E4B6BB2" w14:textId="5C72F8C8" w:rsidR="00CF671E" w:rsidRPr="007E4583" w:rsidRDefault="00CF671E" w:rsidP="00CF671E">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6E6F72B0" w14:textId="77777777" w:rsidR="00CF671E" w:rsidRPr="007E4583" w:rsidRDefault="00CF671E" w:rsidP="00CF671E">
            <w:pPr>
              <w:rPr>
                <w:rFonts w:asciiTheme="minorHAnsi" w:hAnsiTheme="minorHAnsi" w:cstheme="minorHAnsi"/>
                <w:i/>
              </w:rPr>
            </w:pPr>
            <w:r w:rsidRPr="007E4583">
              <w:rPr>
                <w:rFonts w:asciiTheme="minorHAnsi" w:hAnsiTheme="minorHAnsi" w:cstheme="minorHAnsi"/>
                <w:i/>
              </w:rPr>
              <w:t>1. Voľnočasové aktivity. Minulý čas jednoduchý.</w:t>
            </w:r>
          </w:p>
          <w:p w14:paraId="448FC0C6" w14:textId="77777777" w:rsidR="00CF671E" w:rsidRPr="007E4583" w:rsidRDefault="00CF671E" w:rsidP="00CF671E">
            <w:pPr>
              <w:rPr>
                <w:rFonts w:asciiTheme="minorHAnsi" w:hAnsiTheme="minorHAnsi" w:cstheme="minorHAnsi"/>
                <w:i/>
              </w:rPr>
            </w:pPr>
            <w:r w:rsidRPr="007E4583">
              <w:rPr>
                <w:rFonts w:asciiTheme="minorHAnsi" w:hAnsiTheme="minorHAnsi" w:cstheme="minorHAnsi"/>
                <w:i/>
              </w:rPr>
              <w:t>2. Športy. Privlastňovacie zámená.</w:t>
            </w:r>
          </w:p>
          <w:p w14:paraId="59E34910" w14:textId="77777777" w:rsidR="00CF671E" w:rsidRPr="007E4583" w:rsidRDefault="00CF671E" w:rsidP="00CF671E">
            <w:pPr>
              <w:rPr>
                <w:rFonts w:asciiTheme="minorHAnsi" w:hAnsiTheme="minorHAnsi" w:cstheme="minorHAnsi"/>
                <w:i/>
              </w:rPr>
            </w:pPr>
            <w:r w:rsidRPr="007E4583">
              <w:rPr>
                <w:rFonts w:asciiTheme="minorHAnsi" w:hAnsiTheme="minorHAnsi" w:cstheme="minorHAnsi"/>
                <w:i/>
              </w:rPr>
              <w:t>3. Dni, ročné obdobia a dátumy.</w:t>
            </w:r>
          </w:p>
          <w:p w14:paraId="2578D6CE" w14:textId="3E8E0274" w:rsidR="001132EE" w:rsidRPr="007E4583" w:rsidRDefault="00CF671E" w:rsidP="009C3004">
            <w:pPr>
              <w:rPr>
                <w:rFonts w:asciiTheme="minorHAnsi" w:hAnsiTheme="minorHAnsi" w:cstheme="minorHAnsi"/>
                <w:i/>
              </w:rPr>
            </w:pPr>
            <w:r w:rsidRPr="007E4583">
              <w:rPr>
                <w:rFonts w:asciiTheme="minorHAnsi" w:hAnsiTheme="minorHAnsi" w:cstheme="minorHAnsi"/>
                <w:i/>
              </w:rPr>
              <w:t>4. Opis predmetov.</w:t>
            </w:r>
          </w:p>
        </w:tc>
      </w:tr>
      <w:tr w:rsidR="001132EE" w:rsidRPr="007E4583" w14:paraId="6B6EB9E7" w14:textId="77777777" w:rsidTr="00865A51">
        <w:trPr>
          <w:trHeight w:val="53"/>
        </w:trPr>
        <w:tc>
          <w:tcPr>
            <w:tcW w:w="9322" w:type="dxa"/>
            <w:gridSpan w:val="2"/>
          </w:tcPr>
          <w:p w14:paraId="40D817CF" w14:textId="77777777" w:rsidR="001132EE" w:rsidRPr="007E4583" w:rsidRDefault="001132EE" w:rsidP="00865A51">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3D162CC7" w14:textId="77777777" w:rsidR="001132EE" w:rsidRPr="007E4583" w:rsidRDefault="001132EE" w:rsidP="00865A51">
            <w:pPr>
              <w:jc w:val="both"/>
              <w:rPr>
                <w:rFonts w:asciiTheme="minorHAnsi" w:hAnsiTheme="minorHAnsi" w:cstheme="minorHAnsi"/>
                <w:i/>
              </w:rPr>
            </w:pPr>
            <w:r w:rsidRPr="007E4583">
              <w:rPr>
                <w:rFonts w:asciiTheme="minorHAnsi" w:hAnsiTheme="minorHAnsi" w:cstheme="minorHAnsi"/>
                <w:i/>
              </w:rPr>
              <w:t>Beková, J., Bérard,M., Kozlová, A. Žatka, R.: Allez hop! Francouzština pro každého. Edika, Brno, 2014. ISBN 978-80-266-0459-4.</w:t>
            </w:r>
          </w:p>
          <w:p w14:paraId="16C09A33" w14:textId="77777777" w:rsidR="001132EE" w:rsidRPr="007E4583" w:rsidRDefault="001132EE" w:rsidP="00865A51">
            <w:pPr>
              <w:jc w:val="both"/>
              <w:rPr>
                <w:rFonts w:asciiTheme="minorHAnsi" w:hAnsiTheme="minorHAnsi" w:cstheme="minorHAnsi"/>
                <w:i/>
              </w:rPr>
            </w:pPr>
            <w:r w:rsidRPr="007E4583">
              <w:rPr>
                <w:rFonts w:asciiTheme="minorHAnsi" w:hAnsiTheme="minorHAnsi" w:cstheme="minorHAnsi"/>
                <w:i/>
              </w:rPr>
              <w:t>Miquel, Claire: Grammaire en dialogues. CLE International, 2005. ISBN 978-209-035217-7.</w:t>
            </w:r>
          </w:p>
          <w:p w14:paraId="75E84A13" w14:textId="77777777" w:rsidR="001132EE" w:rsidRPr="007E4583" w:rsidRDefault="001132EE" w:rsidP="00865A51">
            <w:pPr>
              <w:jc w:val="both"/>
              <w:rPr>
                <w:rFonts w:asciiTheme="minorHAnsi" w:hAnsiTheme="minorHAnsi" w:cstheme="minorHAnsi"/>
              </w:rPr>
            </w:pPr>
            <w:r w:rsidRPr="007E4583">
              <w:rPr>
                <w:rFonts w:asciiTheme="minorHAnsi" w:hAnsiTheme="minorHAnsi" w:cstheme="minorHAnsi"/>
                <w:i/>
              </w:rPr>
              <w:t>Oughlissi, Élisa: Vocabulaire. Tests CLE. CLE International, 2003. ISBN 209-033615-3.</w:t>
            </w:r>
          </w:p>
        </w:tc>
      </w:tr>
      <w:tr w:rsidR="001132EE" w:rsidRPr="007E4583" w14:paraId="264941A5" w14:textId="77777777" w:rsidTr="00865A51">
        <w:trPr>
          <w:trHeight w:val="53"/>
        </w:trPr>
        <w:tc>
          <w:tcPr>
            <w:tcW w:w="9322" w:type="dxa"/>
            <w:gridSpan w:val="2"/>
          </w:tcPr>
          <w:p w14:paraId="11DECEA1" w14:textId="77777777" w:rsidR="001132EE" w:rsidRPr="007E4583" w:rsidRDefault="001132EE"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2BA9A5C5" w14:textId="77777777" w:rsidR="001132EE" w:rsidRPr="007E4583" w:rsidRDefault="001132EE"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1132EE" w:rsidRPr="007E4583" w14:paraId="2F29FA12" w14:textId="77777777" w:rsidTr="00865A51">
        <w:trPr>
          <w:trHeight w:val="53"/>
        </w:trPr>
        <w:tc>
          <w:tcPr>
            <w:tcW w:w="9322" w:type="dxa"/>
            <w:gridSpan w:val="2"/>
            <w:vAlign w:val="center"/>
          </w:tcPr>
          <w:p w14:paraId="636830EE" w14:textId="77777777" w:rsidR="001132EE" w:rsidRPr="007E4583" w:rsidRDefault="001132EE"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1132EE" w:rsidRPr="007E4583" w14:paraId="636B55EA" w14:textId="77777777" w:rsidTr="00865A51">
        <w:trPr>
          <w:trHeight w:val="53"/>
        </w:trPr>
        <w:tc>
          <w:tcPr>
            <w:tcW w:w="9322" w:type="dxa"/>
            <w:gridSpan w:val="2"/>
          </w:tcPr>
          <w:p w14:paraId="786B55AF" w14:textId="77777777" w:rsidR="001132EE" w:rsidRPr="007E4583" w:rsidRDefault="001132EE" w:rsidP="00865A51">
            <w:pPr>
              <w:rPr>
                <w:rFonts w:asciiTheme="minorHAnsi" w:hAnsiTheme="minorHAnsi" w:cstheme="minorHAnsi"/>
                <w:b/>
              </w:rPr>
            </w:pPr>
            <w:r w:rsidRPr="007E4583">
              <w:rPr>
                <w:rFonts w:asciiTheme="minorHAnsi" w:hAnsiTheme="minorHAnsi" w:cstheme="minorHAnsi"/>
                <w:b/>
              </w:rPr>
              <w:t>Hodnotenie predmetov</w:t>
            </w:r>
          </w:p>
          <w:p w14:paraId="48C30FE9" w14:textId="77777777" w:rsidR="001132EE" w:rsidRPr="007E4583" w:rsidRDefault="001132EE"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132EE" w:rsidRPr="007E4583" w14:paraId="493F05ED"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7E4648DD"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96643B7"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340A005"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1479FCE"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3CA8053"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AA9A581"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FX</w:t>
                  </w:r>
                </w:p>
              </w:tc>
            </w:tr>
            <w:tr w:rsidR="001132EE" w:rsidRPr="007E4583" w14:paraId="27D5F5B3" w14:textId="77777777" w:rsidTr="00865A51">
              <w:tc>
                <w:tcPr>
                  <w:tcW w:w="1496" w:type="dxa"/>
                  <w:tcBorders>
                    <w:top w:val="single" w:sz="4" w:space="0" w:color="auto"/>
                    <w:left w:val="single" w:sz="4" w:space="0" w:color="auto"/>
                    <w:bottom w:val="single" w:sz="4" w:space="0" w:color="auto"/>
                    <w:right w:val="single" w:sz="4" w:space="0" w:color="auto"/>
                  </w:tcBorders>
                </w:tcPr>
                <w:p w14:paraId="11D33A8E"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F7A0AD0"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7FDB45D"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AFD35B8"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F0296D3"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1612BB1" w14:textId="77777777" w:rsidR="001132EE" w:rsidRPr="007E4583" w:rsidRDefault="001132EE" w:rsidP="00865A51">
                  <w:pPr>
                    <w:jc w:val="center"/>
                    <w:rPr>
                      <w:rFonts w:asciiTheme="minorHAnsi" w:hAnsiTheme="minorHAnsi" w:cstheme="minorHAnsi"/>
                    </w:rPr>
                  </w:pPr>
                  <w:r w:rsidRPr="007E4583">
                    <w:rPr>
                      <w:rFonts w:asciiTheme="minorHAnsi" w:hAnsiTheme="minorHAnsi" w:cstheme="minorHAnsi"/>
                    </w:rPr>
                    <w:t>0%</w:t>
                  </w:r>
                </w:p>
              </w:tc>
            </w:tr>
          </w:tbl>
          <w:p w14:paraId="563FAA0B" w14:textId="77777777" w:rsidR="001132EE" w:rsidRPr="007E4583" w:rsidRDefault="001132EE" w:rsidP="00865A51">
            <w:pPr>
              <w:jc w:val="both"/>
              <w:rPr>
                <w:rFonts w:asciiTheme="minorHAnsi" w:hAnsiTheme="minorHAnsi" w:cstheme="minorHAnsi"/>
                <w:i/>
              </w:rPr>
            </w:pPr>
            <w:r w:rsidRPr="007E4583">
              <w:rPr>
                <w:rFonts w:asciiTheme="minorHAnsi" w:hAnsiTheme="minorHAnsi" w:cstheme="minorHAnsi"/>
                <w:i/>
              </w:rPr>
              <w:t xml:space="preserve">   </w:t>
            </w:r>
          </w:p>
        </w:tc>
      </w:tr>
      <w:tr w:rsidR="001132EE" w:rsidRPr="007E4583" w14:paraId="51FAAB1F" w14:textId="77777777" w:rsidTr="00865A51">
        <w:trPr>
          <w:trHeight w:val="53"/>
        </w:trPr>
        <w:tc>
          <w:tcPr>
            <w:tcW w:w="9322" w:type="dxa"/>
            <w:gridSpan w:val="2"/>
          </w:tcPr>
          <w:p w14:paraId="27CBDDC2" w14:textId="77777777" w:rsidR="001132EE" w:rsidRPr="007E4583" w:rsidRDefault="001132EE"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3071698" w14:textId="77777777" w:rsidR="001132EE" w:rsidRPr="00B70766" w:rsidRDefault="001132EE" w:rsidP="00865A51">
            <w:pPr>
              <w:pStyle w:val="P68B1DB1-Normlny3"/>
              <w:tabs>
                <w:tab w:val="left" w:pos="1530"/>
              </w:tabs>
              <w:jc w:val="both"/>
              <w:rPr>
                <w:iCs/>
                <w:lang w:val="fr-FR"/>
              </w:rPr>
            </w:pPr>
            <w:r w:rsidRPr="00B70766">
              <w:rPr>
                <w:iCs/>
                <w:lang w:val="fr-FR"/>
              </w:rPr>
              <w:t xml:space="preserve">Mgr. B. Person, PhD. </w:t>
            </w:r>
          </w:p>
        </w:tc>
      </w:tr>
      <w:tr w:rsidR="001132EE" w:rsidRPr="007E4583" w14:paraId="0C831B0D" w14:textId="77777777" w:rsidTr="00865A51">
        <w:trPr>
          <w:trHeight w:val="53"/>
        </w:trPr>
        <w:tc>
          <w:tcPr>
            <w:tcW w:w="9322" w:type="dxa"/>
            <w:gridSpan w:val="2"/>
            <w:vAlign w:val="center"/>
          </w:tcPr>
          <w:p w14:paraId="18839F4D" w14:textId="77777777" w:rsidR="001132EE" w:rsidRPr="007E4583" w:rsidRDefault="001132EE"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1132EE" w:rsidRPr="007E4583" w14:paraId="6076A55A" w14:textId="77777777" w:rsidTr="00865A51">
        <w:trPr>
          <w:trHeight w:val="53"/>
        </w:trPr>
        <w:tc>
          <w:tcPr>
            <w:tcW w:w="9322" w:type="dxa"/>
            <w:gridSpan w:val="2"/>
            <w:vAlign w:val="center"/>
          </w:tcPr>
          <w:p w14:paraId="1CB17F8A" w14:textId="77777777" w:rsidR="001132EE" w:rsidRPr="007E4583" w:rsidRDefault="001132EE"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2B24DD4" w14:textId="77777777" w:rsidR="001132EE" w:rsidRPr="007E4583" w:rsidRDefault="001132EE" w:rsidP="001132EE">
      <w:pPr>
        <w:ind w:left="720"/>
        <w:jc w:val="both"/>
        <w:rPr>
          <w:rFonts w:asciiTheme="minorHAnsi" w:hAnsiTheme="minorHAnsi" w:cstheme="minorHAnsi"/>
        </w:rPr>
      </w:pPr>
    </w:p>
    <w:p w14:paraId="524E1F8C" w14:textId="77777777" w:rsidR="005D4342" w:rsidRPr="007E4583" w:rsidRDefault="005D4342" w:rsidP="005D4342">
      <w:pPr>
        <w:ind w:left="720"/>
        <w:jc w:val="both"/>
        <w:rPr>
          <w:rFonts w:asciiTheme="minorHAnsi" w:hAnsiTheme="minorHAnsi" w:cstheme="minorHAnsi"/>
        </w:rPr>
      </w:pPr>
      <w:r w:rsidRPr="007E4583">
        <w:rPr>
          <w:rFonts w:asciiTheme="minorHAnsi" w:hAnsiTheme="minorHAnsi" w:cstheme="minorHAnsi"/>
        </w:rPr>
        <w:br w:type="page"/>
      </w:r>
    </w:p>
    <w:p w14:paraId="3B296EDB" w14:textId="77777777" w:rsidR="008B6A60" w:rsidRPr="007E4583" w:rsidRDefault="008B6A60" w:rsidP="008B6A60">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3F8EAD63" w14:textId="77777777" w:rsidR="008B6A60" w:rsidRPr="007E4583" w:rsidRDefault="008B6A60" w:rsidP="008B6A60">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B6A60" w:rsidRPr="007E4583" w14:paraId="5F15C277" w14:textId="77777777" w:rsidTr="0089689B">
        <w:trPr>
          <w:trHeight w:val="53"/>
        </w:trPr>
        <w:tc>
          <w:tcPr>
            <w:tcW w:w="9322" w:type="dxa"/>
            <w:gridSpan w:val="2"/>
            <w:vAlign w:val="center"/>
          </w:tcPr>
          <w:p w14:paraId="5F9E8308" w14:textId="77777777" w:rsidR="008B6A60" w:rsidRPr="007E4583" w:rsidRDefault="008B6A60"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8B6A60" w:rsidRPr="007E4583" w14:paraId="7AFCB802" w14:textId="77777777" w:rsidTr="0089689B">
        <w:trPr>
          <w:trHeight w:val="53"/>
        </w:trPr>
        <w:tc>
          <w:tcPr>
            <w:tcW w:w="9322" w:type="dxa"/>
            <w:gridSpan w:val="2"/>
            <w:vAlign w:val="center"/>
          </w:tcPr>
          <w:p w14:paraId="60D23309" w14:textId="77777777" w:rsidR="008B6A60" w:rsidRPr="007E4583" w:rsidRDefault="008B6A60"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8B6A60" w:rsidRPr="007E4583" w14:paraId="0743B837" w14:textId="77777777" w:rsidTr="0089689B">
        <w:trPr>
          <w:trHeight w:val="53"/>
        </w:trPr>
        <w:tc>
          <w:tcPr>
            <w:tcW w:w="4110" w:type="dxa"/>
          </w:tcPr>
          <w:p w14:paraId="4C2C1977"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1IRO/PRJX2/24</w:t>
            </w:r>
          </w:p>
        </w:tc>
        <w:tc>
          <w:tcPr>
            <w:tcW w:w="5212" w:type="dxa"/>
          </w:tcPr>
          <w:p w14:paraId="52D9C412" w14:textId="77777777" w:rsidR="008B6A60" w:rsidRPr="007E4583" w:rsidRDefault="008B6A60" w:rsidP="0089689B">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Praktický jazyk 2</w:t>
            </w:r>
          </w:p>
        </w:tc>
      </w:tr>
      <w:tr w:rsidR="008B6A60" w:rsidRPr="007E4583" w14:paraId="532FB1AB" w14:textId="77777777" w:rsidTr="0089689B">
        <w:trPr>
          <w:trHeight w:val="53"/>
        </w:trPr>
        <w:tc>
          <w:tcPr>
            <w:tcW w:w="9322" w:type="dxa"/>
            <w:gridSpan w:val="2"/>
          </w:tcPr>
          <w:p w14:paraId="4BFEC902" w14:textId="77777777" w:rsidR="008B6A60" w:rsidRPr="007E4583" w:rsidRDefault="008B6A60" w:rsidP="0089689B">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08721FF5" w14:textId="77777777" w:rsidR="008B6A60" w:rsidRPr="007E4583" w:rsidRDefault="008B6A60" w:rsidP="0089689B">
            <w:pPr>
              <w:rPr>
                <w:rFonts w:asciiTheme="minorHAnsi" w:hAnsiTheme="minorHAnsi" w:cstheme="minorHAnsi"/>
                <w:i/>
                <w:lang w:eastAsia="en-US"/>
              </w:rPr>
            </w:pPr>
            <w:r w:rsidRPr="007E4583">
              <w:rPr>
                <w:rFonts w:asciiTheme="minorHAnsi" w:hAnsiTheme="minorHAnsi" w:cstheme="minorHAnsi"/>
                <w:i/>
                <w:lang w:eastAsia="en-US"/>
              </w:rPr>
              <w:t>druh a rozsah: 2 hodiny seminár (0/2)</w:t>
            </w:r>
          </w:p>
          <w:p w14:paraId="1D409F65"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8B6A60" w:rsidRPr="007E4583" w14:paraId="444ED0E2" w14:textId="77777777" w:rsidTr="0089689B">
        <w:trPr>
          <w:trHeight w:val="53"/>
        </w:trPr>
        <w:tc>
          <w:tcPr>
            <w:tcW w:w="9322" w:type="dxa"/>
            <w:gridSpan w:val="2"/>
          </w:tcPr>
          <w:p w14:paraId="67BFCE00"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3</w:t>
            </w:r>
          </w:p>
        </w:tc>
      </w:tr>
      <w:tr w:rsidR="008B6A60" w:rsidRPr="007E4583" w14:paraId="6B23C176" w14:textId="77777777" w:rsidTr="0089689B">
        <w:trPr>
          <w:trHeight w:val="53"/>
        </w:trPr>
        <w:tc>
          <w:tcPr>
            <w:tcW w:w="9322" w:type="dxa"/>
            <w:gridSpan w:val="2"/>
            <w:vAlign w:val="center"/>
          </w:tcPr>
          <w:p w14:paraId="1EB043BF"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semester štúdia</w:t>
            </w:r>
          </w:p>
        </w:tc>
      </w:tr>
      <w:tr w:rsidR="008B6A60" w:rsidRPr="007E4583" w14:paraId="06C46008" w14:textId="77777777" w:rsidTr="0089689B">
        <w:trPr>
          <w:trHeight w:val="53"/>
        </w:trPr>
        <w:tc>
          <w:tcPr>
            <w:tcW w:w="9322" w:type="dxa"/>
            <w:gridSpan w:val="2"/>
            <w:vAlign w:val="center"/>
          </w:tcPr>
          <w:p w14:paraId="55C1CC38" w14:textId="7D9DFC10" w:rsidR="008B6A60"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8B6A60" w:rsidRPr="007E4583" w14:paraId="68752655" w14:textId="77777777" w:rsidTr="0089689B">
        <w:trPr>
          <w:trHeight w:val="53"/>
        </w:trPr>
        <w:tc>
          <w:tcPr>
            <w:tcW w:w="9322" w:type="dxa"/>
            <w:gridSpan w:val="2"/>
            <w:vAlign w:val="center"/>
          </w:tcPr>
          <w:p w14:paraId="6A19523F" w14:textId="5884ED50" w:rsidR="008B6A60" w:rsidRPr="00161543" w:rsidRDefault="008B6A60"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8B6A60" w:rsidRPr="007E4583" w14:paraId="7F91721D" w14:textId="77777777" w:rsidTr="0089689B">
        <w:trPr>
          <w:trHeight w:val="53"/>
        </w:trPr>
        <w:tc>
          <w:tcPr>
            <w:tcW w:w="9322" w:type="dxa"/>
            <w:gridSpan w:val="2"/>
          </w:tcPr>
          <w:p w14:paraId="714C76D9"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1D785939"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2D0392E2"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7E4583">
              <w:rPr>
                <w:rFonts w:asciiTheme="minorHAnsi" w:eastAsia="Calibri" w:hAnsiTheme="minorHAnsi" w:cstheme="minorHAnsi"/>
              </w:rPr>
              <w:t xml:space="preserve"> </w:t>
            </w:r>
          </w:p>
          <w:p w14:paraId="7D26C443"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53442836"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7E4583">
              <w:rPr>
                <w:rFonts w:asciiTheme="minorHAnsi" w:eastAsia="Calibri" w:hAnsiTheme="minorHAnsi" w:cstheme="minorHAnsi"/>
              </w:rPr>
              <w:t xml:space="preserve">  </w:t>
            </w:r>
          </w:p>
          <w:p w14:paraId="78C792C7"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Výsledná známka je priemerom percent získaných zo všetkých čiastkových hodnotení, pričom z každej časti musí študent získať minimálne 50%.</w:t>
            </w:r>
            <w:r w:rsidRPr="007E4583">
              <w:rPr>
                <w:rFonts w:asciiTheme="minorHAnsi" w:eastAsia="Calibri" w:hAnsiTheme="minorHAnsi" w:cstheme="minorHAnsi"/>
              </w:rPr>
              <w:t xml:space="preserve">  </w:t>
            </w:r>
          </w:p>
          <w:p w14:paraId="1B56E377"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6F6119C7"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7B26E76B" w14:textId="77777777" w:rsidR="008B6A60" w:rsidRPr="007E4583" w:rsidRDefault="008B6A60" w:rsidP="0089689B">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1E88E517" w14:textId="77777777" w:rsidR="008B6A60" w:rsidRPr="007E4583" w:rsidRDefault="008B6A60" w:rsidP="0089689B">
            <w:pPr>
              <w:jc w:val="both"/>
              <w:rPr>
                <w:rFonts w:asciiTheme="minorHAnsi" w:eastAsia="Calibri" w:hAnsiTheme="minorHAnsi" w:cstheme="minorHAnsi"/>
              </w:rPr>
            </w:pPr>
          </w:p>
          <w:p w14:paraId="04C96885" w14:textId="77777777"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3DBB5C88" w14:textId="77777777"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 13 týždňov x 2 h = 26 h </w:t>
            </w:r>
          </w:p>
          <w:p w14:paraId="57D9994F" w14:textId="77777777"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40 h </w:t>
            </w:r>
          </w:p>
          <w:p w14:paraId="51DB459D" w14:textId="77777777"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24h</w:t>
            </w:r>
          </w:p>
          <w:p w14:paraId="640A70AC" w14:textId="77777777" w:rsidR="008B6A60" w:rsidRPr="007E4583" w:rsidRDefault="008B6A60" w:rsidP="0089689B">
            <w:pPr>
              <w:pStyle w:val="paragraph"/>
              <w:rPr>
                <w:rFonts w:asciiTheme="minorHAnsi" w:eastAsia="Calibri" w:hAnsiTheme="minorHAnsi" w:cstheme="minorHAnsi"/>
                <w:color w:val="auto"/>
              </w:rPr>
            </w:pPr>
            <w:r w:rsidRPr="007E4583">
              <w:rPr>
                <w:rStyle w:val="normaltextrun"/>
                <w:rFonts w:asciiTheme="minorHAnsi" w:hAnsiTheme="minorHAnsi" w:cstheme="minorHAnsi"/>
                <w:color w:val="auto"/>
              </w:rPr>
              <w:t>Spolu – 3 kredity /90 hodín</w:t>
            </w:r>
          </w:p>
        </w:tc>
      </w:tr>
      <w:tr w:rsidR="008B6A60" w:rsidRPr="007E4583" w14:paraId="68BE74DA" w14:textId="77777777" w:rsidTr="0089689B">
        <w:trPr>
          <w:trHeight w:val="53"/>
        </w:trPr>
        <w:tc>
          <w:tcPr>
            <w:tcW w:w="9322" w:type="dxa"/>
            <w:gridSpan w:val="2"/>
          </w:tcPr>
          <w:p w14:paraId="09D3B780" w14:textId="77777777" w:rsidR="008B6A60" w:rsidRPr="007E4583" w:rsidRDefault="008B6A60" w:rsidP="0089689B">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1A3371CF" w14:textId="77777777" w:rsidR="008B6A60" w:rsidRPr="007E4583" w:rsidRDefault="008B6A60" w:rsidP="0089689B">
            <w:pPr>
              <w:pStyle w:val="Odsekzoznamu"/>
              <w:numPr>
                <w:ilvl w:val="0"/>
                <w:numId w:val="22"/>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Vedomosti: </w:t>
            </w:r>
            <w:r w:rsidRPr="007E4583">
              <w:rPr>
                <w:rFonts w:asciiTheme="minorHAnsi" w:hAnsiTheme="minorHAnsi" w:cstheme="minorHAnsi"/>
                <w:i/>
                <w:iCs/>
              </w:rPr>
              <w:t>Absolvovaním predmetu si študent upevní vedomosti z francúzskej ortoepie, ortografie, morfológie a syntaxe. Osvojí a doplní si ďalšie francúzske reálie tematicky zamerané na v</w:t>
            </w:r>
            <w:r w:rsidRPr="007E4583">
              <w:rPr>
                <w:rFonts w:asciiTheme="minorHAnsi" w:hAnsiTheme="minorHAnsi" w:cstheme="minorHAnsi"/>
                <w:i/>
                <w:iCs/>
                <w:lang w:eastAsia="cs-CZ"/>
              </w:rPr>
              <w:t>zdelávanie, rodinu, profesionálny</w:t>
            </w:r>
            <w:r w:rsidRPr="007E4583">
              <w:rPr>
                <w:rFonts w:asciiTheme="minorHAnsi" w:hAnsiTheme="minorHAnsi" w:cstheme="minorHAnsi"/>
                <w:i/>
                <w:iCs/>
              </w:rPr>
              <w:t xml:space="preserve"> život a životné prostredie.</w:t>
            </w:r>
          </w:p>
          <w:p w14:paraId="42A1D08A" w14:textId="77777777" w:rsidR="008B6A60" w:rsidRPr="007E4583" w:rsidRDefault="008B6A60" w:rsidP="0089689B">
            <w:pPr>
              <w:pStyle w:val="Odsekzoznamu"/>
              <w:numPr>
                <w:ilvl w:val="0"/>
                <w:numId w:val="22"/>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Zručnosti: </w:t>
            </w:r>
            <w:r w:rsidRPr="007E4583">
              <w:rPr>
                <w:rFonts w:asciiTheme="minorHAnsi" w:hAnsiTheme="minorHAnsi" w:cstheme="minorHAnsi"/>
                <w:i/>
                <w:iCs/>
              </w:rPr>
              <w:t>Študent absolvuje praktický jazykový tréning zameraný na všetky štyri zručnosti: počúvanie, rozprávanie, písomný prejav a čítanie. Dokáže samostatne prezentovať konkrétnu tému vo francúzskom jazyku.</w:t>
            </w:r>
          </w:p>
          <w:p w14:paraId="54CA1CC4" w14:textId="77777777" w:rsidR="008B6A60" w:rsidRPr="007E4583" w:rsidRDefault="008B6A60" w:rsidP="0089689B">
            <w:pPr>
              <w:pStyle w:val="Odsekzoznamu"/>
              <w:numPr>
                <w:ilvl w:val="0"/>
                <w:numId w:val="22"/>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Kompetentnosti: Rozšíri si a z</w:t>
            </w:r>
            <w:r w:rsidRPr="007E4583">
              <w:rPr>
                <w:rFonts w:asciiTheme="minorHAnsi" w:hAnsiTheme="minorHAnsi" w:cstheme="minorHAnsi"/>
                <w:i/>
                <w:iCs/>
              </w:rPr>
              <w:t>lepší jazykovú kompetentnosť, ktorú dokáže využiť v písomnej aj ústnej produkcii. Upevní si a rozšíri si digitálnu kompetentnosť.</w:t>
            </w:r>
          </w:p>
        </w:tc>
      </w:tr>
      <w:tr w:rsidR="008B6A60" w:rsidRPr="007E4583" w14:paraId="24CCE79A" w14:textId="77777777" w:rsidTr="0089689B">
        <w:trPr>
          <w:trHeight w:val="53"/>
        </w:trPr>
        <w:tc>
          <w:tcPr>
            <w:tcW w:w="9322" w:type="dxa"/>
            <w:gridSpan w:val="2"/>
          </w:tcPr>
          <w:p w14:paraId="6D95AD61" w14:textId="77777777" w:rsidR="008B6A60" w:rsidRPr="007E4583" w:rsidRDefault="008B6A60" w:rsidP="0089689B">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22294871"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i/>
                <w:iCs/>
                <w:lang w:eastAsia="cs-CZ"/>
              </w:rPr>
              <w:lastRenderedPageBreak/>
              <w:t>Desať tém z oblasti francúzskych reálií a súčasnej francúzskej kultúry s prihliadnutím na aktuálne dianie vo Francúzsku. Nosné budú štyri témy: vzdelávanie, rodina, profesionálny život a životné prostredie.</w:t>
            </w:r>
          </w:p>
        </w:tc>
      </w:tr>
      <w:tr w:rsidR="008B6A60" w:rsidRPr="007E4583" w14:paraId="7FF6BB5B" w14:textId="77777777" w:rsidTr="0089689B">
        <w:trPr>
          <w:trHeight w:val="53"/>
        </w:trPr>
        <w:tc>
          <w:tcPr>
            <w:tcW w:w="9322" w:type="dxa"/>
            <w:gridSpan w:val="2"/>
          </w:tcPr>
          <w:p w14:paraId="63DDBC89"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b/>
                <w:bCs/>
              </w:rPr>
              <w:lastRenderedPageBreak/>
              <w:t>Odporúčaná literatúra:</w:t>
            </w:r>
            <w:r w:rsidRPr="007E4583">
              <w:rPr>
                <w:rFonts w:asciiTheme="minorHAnsi" w:eastAsia="Calibri" w:hAnsiTheme="minorHAnsi" w:cstheme="minorHAnsi"/>
                <w:i/>
                <w:iCs/>
              </w:rPr>
              <w:t xml:space="preserve"> </w:t>
            </w:r>
            <w:r w:rsidRPr="007E4583">
              <w:rPr>
                <w:rFonts w:asciiTheme="minorHAnsi" w:eastAsia="Calibri" w:hAnsiTheme="minorHAnsi" w:cstheme="minorHAnsi"/>
              </w:rPr>
              <w:t xml:space="preserve"> </w:t>
            </w:r>
          </w:p>
          <w:p w14:paraId="4C96B972"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7E4583">
              <w:rPr>
                <w:rFonts w:asciiTheme="minorHAnsi" w:eastAsia="Calibri" w:hAnsiTheme="minorHAnsi" w:cstheme="minorHAnsi"/>
              </w:rPr>
              <w:t xml:space="preserve"> </w:t>
            </w:r>
          </w:p>
          <w:p w14:paraId="4D5536E9"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BRILLANT, C. – BAZOU, V. – RACINE, R.: Le Nouvel Édito, Niveau B2. Paris, Les Éditions Didier (2010), 2018.</w:t>
            </w:r>
            <w:r w:rsidRPr="007E4583">
              <w:rPr>
                <w:rFonts w:asciiTheme="minorHAnsi" w:eastAsia="Calibri" w:hAnsiTheme="minorHAnsi" w:cstheme="minorHAnsi"/>
              </w:rPr>
              <w:t xml:space="preserve"> </w:t>
            </w:r>
          </w:p>
          <w:p w14:paraId="59286315"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DOLLEZ, C. – PONS, S.: Alter Ego 4 (B2). Paris, Hachette (2007), 2020 .</w:t>
            </w:r>
          </w:p>
          <w:p w14:paraId="7D6DFFAE"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DUPLEIX D., MEGRE B.: .: Production écrite. Niveaux B1-B2. Paris, Didier 2007</w:t>
            </w:r>
          </w:p>
        </w:tc>
      </w:tr>
      <w:tr w:rsidR="008B6A60" w:rsidRPr="007E4583" w14:paraId="0C7634D5" w14:textId="77777777" w:rsidTr="0089689B">
        <w:trPr>
          <w:trHeight w:val="53"/>
        </w:trPr>
        <w:tc>
          <w:tcPr>
            <w:tcW w:w="9322" w:type="dxa"/>
            <w:gridSpan w:val="2"/>
          </w:tcPr>
          <w:p w14:paraId="377E89B8"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b/>
              </w:rPr>
              <w:t>Jazyk, ktorého znalosť je potrebná na absolvovanie predmetu:</w:t>
            </w:r>
            <w:r w:rsidRPr="007E4583">
              <w:rPr>
                <w:rFonts w:asciiTheme="minorHAnsi" w:hAnsiTheme="minorHAnsi" w:cstheme="minorHAnsi"/>
              </w:rPr>
              <w:t xml:space="preserve"> </w:t>
            </w:r>
            <w:r w:rsidRPr="007E4583">
              <w:rPr>
                <w:rFonts w:asciiTheme="minorHAnsi" w:hAnsiTheme="minorHAnsi" w:cstheme="minorHAnsi"/>
                <w:i/>
              </w:rPr>
              <w:t>francúzsky jazyk, slovenský jazyk</w:t>
            </w:r>
          </w:p>
        </w:tc>
      </w:tr>
      <w:tr w:rsidR="008B6A60" w:rsidRPr="007E4583" w14:paraId="756E21AE" w14:textId="77777777" w:rsidTr="0089689B">
        <w:trPr>
          <w:trHeight w:val="53"/>
        </w:trPr>
        <w:tc>
          <w:tcPr>
            <w:tcW w:w="9322" w:type="dxa"/>
            <w:gridSpan w:val="2"/>
            <w:vAlign w:val="center"/>
          </w:tcPr>
          <w:p w14:paraId="2DD592D1"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8B6A60" w:rsidRPr="007E4583" w14:paraId="38ECD465" w14:textId="77777777" w:rsidTr="0089689B">
        <w:trPr>
          <w:trHeight w:val="53"/>
        </w:trPr>
        <w:tc>
          <w:tcPr>
            <w:tcW w:w="9322" w:type="dxa"/>
            <w:gridSpan w:val="2"/>
          </w:tcPr>
          <w:p w14:paraId="1D0F1489" w14:textId="77777777" w:rsidR="008B6A60" w:rsidRPr="007E4583" w:rsidRDefault="008B6A60" w:rsidP="0089689B">
            <w:pPr>
              <w:rPr>
                <w:rFonts w:asciiTheme="minorHAnsi" w:hAnsiTheme="minorHAnsi" w:cstheme="minorHAnsi"/>
                <w:b/>
              </w:rPr>
            </w:pPr>
            <w:r w:rsidRPr="007E4583">
              <w:rPr>
                <w:rFonts w:asciiTheme="minorHAnsi" w:hAnsiTheme="minorHAnsi" w:cstheme="minorHAnsi"/>
                <w:b/>
              </w:rPr>
              <w:t>Hodnotenie predmetov</w:t>
            </w:r>
          </w:p>
          <w:p w14:paraId="66939D37" w14:textId="77777777" w:rsidR="008B6A60" w:rsidRPr="007E4583" w:rsidRDefault="008B6A60"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B6A60" w:rsidRPr="007E4583" w14:paraId="474C4B47"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480331D4"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D9B6C9B"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EA240F1"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1A20DBC"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0F590E8"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7C4E32F"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FX</w:t>
                  </w:r>
                </w:p>
              </w:tc>
            </w:tr>
            <w:tr w:rsidR="008B6A60" w:rsidRPr="007E4583" w14:paraId="1AF8F8AD" w14:textId="77777777" w:rsidTr="0089689B">
              <w:tc>
                <w:tcPr>
                  <w:tcW w:w="1496" w:type="dxa"/>
                  <w:tcBorders>
                    <w:top w:val="single" w:sz="4" w:space="0" w:color="auto"/>
                    <w:left w:val="single" w:sz="4" w:space="0" w:color="auto"/>
                    <w:bottom w:val="single" w:sz="4" w:space="0" w:color="auto"/>
                    <w:right w:val="single" w:sz="4" w:space="0" w:color="auto"/>
                  </w:tcBorders>
                </w:tcPr>
                <w:p w14:paraId="54F0CE64"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52AA5E0"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02A4A28"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16BBAD2"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CEADF69"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9897FCF"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r>
          </w:tbl>
          <w:p w14:paraId="5C68BB78"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i/>
              </w:rPr>
              <w:t xml:space="preserve">   </w:t>
            </w:r>
          </w:p>
        </w:tc>
      </w:tr>
      <w:tr w:rsidR="008B6A60" w:rsidRPr="007E4583" w14:paraId="0DE247A9" w14:textId="77777777" w:rsidTr="0089689B">
        <w:trPr>
          <w:trHeight w:val="53"/>
        </w:trPr>
        <w:tc>
          <w:tcPr>
            <w:tcW w:w="9322" w:type="dxa"/>
            <w:gridSpan w:val="2"/>
          </w:tcPr>
          <w:p w14:paraId="709CEC72" w14:textId="77777777" w:rsidR="008B6A60" w:rsidRPr="007E4583" w:rsidRDefault="008B6A60"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4F27D5BD" w14:textId="77777777" w:rsidR="008B6A60" w:rsidRPr="00B70766" w:rsidRDefault="008B6A60" w:rsidP="0089689B">
            <w:pPr>
              <w:pStyle w:val="P68B1DB1-Normlny3"/>
              <w:tabs>
                <w:tab w:val="left" w:pos="1530"/>
              </w:tabs>
              <w:jc w:val="both"/>
              <w:rPr>
                <w:iCs/>
              </w:rPr>
            </w:pPr>
            <w:r w:rsidRPr="00B70766">
              <w:rPr>
                <w:iCs/>
              </w:rPr>
              <w:t xml:space="preserve">doc. Mgr. J. Drengubiak, PhD. </w:t>
            </w:r>
          </w:p>
          <w:p w14:paraId="463F851B" w14:textId="77777777" w:rsidR="008B6A60" w:rsidRPr="007E4583" w:rsidRDefault="008B6A60" w:rsidP="0089689B">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8B6A60" w:rsidRPr="007E4583" w14:paraId="0B13E865" w14:textId="77777777" w:rsidTr="0089689B">
        <w:trPr>
          <w:trHeight w:val="53"/>
        </w:trPr>
        <w:tc>
          <w:tcPr>
            <w:tcW w:w="9322" w:type="dxa"/>
            <w:gridSpan w:val="2"/>
            <w:vAlign w:val="center"/>
          </w:tcPr>
          <w:p w14:paraId="3CE3D29F" w14:textId="77777777" w:rsidR="008B6A60" w:rsidRPr="007E4583" w:rsidRDefault="008B6A60"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8B6A60" w:rsidRPr="007E4583" w14:paraId="125EAEFD" w14:textId="77777777" w:rsidTr="0089689B">
        <w:trPr>
          <w:trHeight w:val="53"/>
        </w:trPr>
        <w:tc>
          <w:tcPr>
            <w:tcW w:w="9322" w:type="dxa"/>
            <w:gridSpan w:val="2"/>
            <w:vAlign w:val="center"/>
          </w:tcPr>
          <w:p w14:paraId="15C71AE0" w14:textId="77777777" w:rsidR="008B6A60" w:rsidRPr="007E4583" w:rsidRDefault="008B6A60"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556BC872" w14:textId="77777777" w:rsidR="008B6A60" w:rsidRPr="007E4583" w:rsidRDefault="008B6A60" w:rsidP="008B6A60">
      <w:pPr>
        <w:ind w:left="720"/>
        <w:jc w:val="both"/>
        <w:rPr>
          <w:rFonts w:asciiTheme="minorHAnsi" w:hAnsiTheme="minorHAnsi" w:cstheme="minorHAnsi"/>
        </w:rPr>
      </w:pPr>
    </w:p>
    <w:p w14:paraId="22F5A185" w14:textId="77777777" w:rsidR="008B6A60" w:rsidRPr="007E4583" w:rsidRDefault="008B6A60" w:rsidP="008B6A60">
      <w:pPr>
        <w:ind w:left="720"/>
        <w:jc w:val="both"/>
        <w:rPr>
          <w:rFonts w:asciiTheme="minorHAnsi" w:hAnsiTheme="minorHAnsi" w:cstheme="minorHAnsi"/>
        </w:rPr>
      </w:pPr>
      <w:r w:rsidRPr="007E4583">
        <w:rPr>
          <w:rFonts w:asciiTheme="minorHAnsi" w:hAnsiTheme="minorHAnsi" w:cstheme="minorHAnsi"/>
        </w:rPr>
        <w:br w:type="page"/>
      </w:r>
    </w:p>
    <w:p w14:paraId="44423891" w14:textId="77777777" w:rsidR="008B6A60" w:rsidRPr="007E4583" w:rsidRDefault="008B6A60" w:rsidP="008B6A60">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3B80F6EE" w14:textId="77777777" w:rsidR="008B6A60" w:rsidRPr="007E4583" w:rsidRDefault="008B6A60" w:rsidP="008B6A60">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B6A60" w:rsidRPr="007E4583" w14:paraId="27633352" w14:textId="77777777" w:rsidTr="0089689B">
        <w:trPr>
          <w:trHeight w:val="53"/>
        </w:trPr>
        <w:tc>
          <w:tcPr>
            <w:tcW w:w="9322" w:type="dxa"/>
            <w:gridSpan w:val="2"/>
            <w:vAlign w:val="center"/>
          </w:tcPr>
          <w:p w14:paraId="5D8DE3A6" w14:textId="77777777" w:rsidR="008B6A60" w:rsidRPr="007E4583" w:rsidRDefault="008B6A60"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8B6A60" w:rsidRPr="007E4583" w14:paraId="5F9372C1" w14:textId="77777777" w:rsidTr="0089689B">
        <w:trPr>
          <w:trHeight w:val="53"/>
        </w:trPr>
        <w:tc>
          <w:tcPr>
            <w:tcW w:w="9322" w:type="dxa"/>
            <w:gridSpan w:val="2"/>
            <w:vAlign w:val="center"/>
          </w:tcPr>
          <w:p w14:paraId="23B4865D" w14:textId="77777777" w:rsidR="008B6A60" w:rsidRPr="007E4583" w:rsidRDefault="008B6A60"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8B6A60" w:rsidRPr="007E4583" w14:paraId="2C03348C" w14:textId="77777777" w:rsidTr="0089689B">
        <w:trPr>
          <w:trHeight w:val="53"/>
        </w:trPr>
        <w:tc>
          <w:tcPr>
            <w:tcW w:w="4110" w:type="dxa"/>
          </w:tcPr>
          <w:p w14:paraId="36A62F34"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1IRO/ODJX1/24</w:t>
            </w:r>
          </w:p>
        </w:tc>
        <w:tc>
          <w:tcPr>
            <w:tcW w:w="5212" w:type="dxa"/>
          </w:tcPr>
          <w:p w14:paraId="206DB69C" w14:textId="77777777" w:rsidR="008B6A60" w:rsidRPr="007E4583" w:rsidRDefault="008B6A60" w:rsidP="0089689B">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Odborný jazyk 1</w:t>
            </w:r>
          </w:p>
        </w:tc>
      </w:tr>
      <w:tr w:rsidR="008B6A60" w:rsidRPr="007E4583" w14:paraId="13F87588" w14:textId="77777777" w:rsidTr="0089689B">
        <w:trPr>
          <w:trHeight w:val="53"/>
        </w:trPr>
        <w:tc>
          <w:tcPr>
            <w:tcW w:w="9322" w:type="dxa"/>
            <w:gridSpan w:val="2"/>
          </w:tcPr>
          <w:p w14:paraId="1203A957" w14:textId="77777777" w:rsidR="008B6A60" w:rsidRPr="007E4583" w:rsidRDefault="008B6A60" w:rsidP="0089689B">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31843736" w14:textId="77777777" w:rsidR="008B6A60" w:rsidRPr="007E4583" w:rsidRDefault="008B6A60" w:rsidP="0089689B">
            <w:pPr>
              <w:rPr>
                <w:rFonts w:asciiTheme="minorHAnsi" w:hAnsiTheme="minorHAnsi" w:cstheme="minorHAnsi"/>
                <w:i/>
                <w:lang w:eastAsia="en-US"/>
              </w:rPr>
            </w:pPr>
            <w:r w:rsidRPr="007E4583">
              <w:rPr>
                <w:rFonts w:asciiTheme="minorHAnsi" w:hAnsiTheme="minorHAnsi" w:cstheme="minorHAnsi"/>
                <w:i/>
                <w:lang w:eastAsia="en-US"/>
              </w:rPr>
              <w:t>druh a rozsah: 1 hodina prednáška / 1 hodina seminár (1/1)</w:t>
            </w:r>
          </w:p>
          <w:p w14:paraId="3846ECD5"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8B6A60" w:rsidRPr="007E4583" w14:paraId="4937D2E6" w14:textId="77777777" w:rsidTr="0089689B">
        <w:trPr>
          <w:trHeight w:val="53"/>
        </w:trPr>
        <w:tc>
          <w:tcPr>
            <w:tcW w:w="9322" w:type="dxa"/>
            <w:gridSpan w:val="2"/>
          </w:tcPr>
          <w:p w14:paraId="3DC1A731"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4</w:t>
            </w:r>
          </w:p>
        </w:tc>
      </w:tr>
      <w:tr w:rsidR="008B6A60" w:rsidRPr="007E4583" w14:paraId="633017DA" w14:textId="77777777" w:rsidTr="0089689B">
        <w:trPr>
          <w:trHeight w:val="53"/>
        </w:trPr>
        <w:tc>
          <w:tcPr>
            <w:tcW w:w="9322" w:type="dxa"/>
            <w:gridSpan w:val="2"/>
            <w:vAlign w:val="center"/>
          </w:tcPr>
          <w:p w14:paraId="7DA2A20F"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semester štúdia</w:t>
            </w:r>
          </w:p>
        </w:tc>
      </w:tr>
      <w:tr w:rsidR="008B6A60" w:rsidRPr="007E4583" w14:paraId="498AEE7D" w14:textId="77777777" w:rsidTr="0089689B">
        <w:trPr>
          <w:trHeight w:val="53"/>
        </w:trPr>
        <w:tc>
          <w:tcPr>
            <w:tcW w:w="9322" w:type="dxa"/>
            <w:gridSpan w:val="2"/>
            <w:vAlign w:val="center"/>
          </w:tcPr>
          <w:p w14:paraId="470FF085" w14:textId="2973B4D2" w:rsidR="008B6A60"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8B6A60" w:rsidRPr="007E4583" w14:paraId="1746EA3A" w14:textId="77777777" w:rsidTr="0089689B">
        <w:trPr>
          <w:trHeight w:val="53"/>
        </w:trPr>
        <w:tc>
          <w:tcPr>
            <w:tcW w:w="9322" w:type="dxa"/>
            <w:gridSpan w:val="2"/>
            <w:vAlign w:val="center"/>
          </w:tcPr>
          <w:p w14:paraId="09839063" w14:textId="59B676AA" w:rsidR="008B6A60" w:rsidRPr="007E4583" w:rsidRDefault="008B6A60"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8B6A60" w:rsidRPr="007E4583" w14:paraId="0AFEF9B7" w14:textId="77777777" w:rsidTr="0089689B">
        <w:trPr>
          <w:trHeight w:val="53"/>
        </w:trPr>
        <w:tc>
          <w:tcPr>
            <w:tcW w:w="9322" w:type="dxa"/>
            <w:gridSpan w:val="2"/>
          </w:tcPr>
          <w:p w14:paraId="169478C2" w14:textId="77777777" w:rsidR="008B6A60" w:rsidRPr="007E4583" w:rsidRDefault="008B6A60" w:rsidP="0089689B">
            <w:pPr>
              <w:jc w:val="both"/>
              <w:rPr>
                <w:rFonts w:asciiTheme="minorHAnsi" w:hAnsiTheme="minorHAnsi" w:cstheme="minorHAnsi"/>
                <w:lang w:eastAsia="en-US"/>
              </w:rPr>
            </w:pPr>
            <w:r w:rsidRPr="007E4583">
              <w:rPr>
                <w:rFonts w:asciiTheme="minorHAnsi" w:hAnsiTheme="minorHAnsi" w:cstheme="minorHAnsi"/>
                <w:b/>
                <w:bCs/>
                <w:lang w:eastAsia="en-US"/>
              </w:rPr>
              <w:t>Podmienky na absolvovanie predmetu:</w:t>
            </w:r>
            <w:r w:rsidRPr="007E4583">
              <w:rPr>
                <w:rFonts w:asciiTheme="minorHAnsi" w:hAnsiTheme="minorHAnsi" w:cstheme="minorHAnsi"/>
                <w:lang w:eastAsia="en-US"/>
              </w:rPr>
              <w:t xml:space="preserve"> </w:t>
            </w:r>
          </w:p>
          <w:p w14:paraId="58E95B1B"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0B58F03B"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7E4583">
              <w:rPr>
                <w:rFonts w:asciiTheme="minorHAnsi" w:eastAsia="Calibri" w:hAnsiTheme="minorHAnsi" w:cstheme="minorHAnsi"/>
              </w:rPr>
              <w:t xml:space="preserve"> </w:t>
            </w:r>
          </w:p>
          <w:p w14:paraId="6E04BD9B"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rPr>
              <w:t xml:space="preserve"> </w:t>
            </w:r>
          </w:p>
          <w:p w14:paraId="46EAC9A9"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získaných teoretických vedomostí aj praktického ovládania fr. Jazyka. </w:t>
            </w:r>
          </w:p>
          <w:p w14:paraId="38473708" w14:textId="77777777" w:rsidR="008B6A60" w:rsidRPr="007E4583" w:rsidRDefault="008B6A60" w:rsidP="0089689B">
            <w:pPr>
              <w:jc w:val="both"/>
              <w:rPr>
                <w:rFonts w:asciiTheme="minorHAnsi" w:hAnsiTheme="minorHAnsi" w:cstheme="minorHAnsi"/>
                <w:i/>
                <w:iCs/>
              </w:rPr>
            </w:pPr>
            <w:r w:rsidRPr="007E4583">
              <w:rPr>
                <w:rFonts w:asciiTheme="minorHAnsi" w:eastAsia="Calibri" w:hAnsiTheme="minorHAnsi" w:cstheme="minorHAnsi"/>
                <w:i/>
                <w:iCs/>
              </w:rPr>
              <w:t xml:space="preserve">Výsledná známka je priemerom percent získaných zo všetkých čiastkových hodnotení, pričom z každej časti musí študent získať minimálne 50%.  </w:t>
            </w:r>
          </w:p>
          <w:p w14:paraId="1F16F132"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4E2FC2FC"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195823C0"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Ukončenie predmetu: Skúška</w:t>
            </w:r>
          </w:p>
          <w:p w14:paraId="65604D4C" w14:textId="77777777" w:rsidR="008B6A60" w:rsidRPr="007E4583" w:rsidRDefault="008B6A60" w:rsidP="0089689B">
            <w:pPr>
              <w:jc w:val="both"/>
              <w:rPr>
                <w:rFonts w:asciiTheme="minorHAnsi" w:eastAsia="Calibri" w:hAnsiTheme="minorHAnsi" w:cstheme="minorHAnsi"/>
                <w:i/>
                <w:iCs/>
              </w:rPr>
            </w:pPr>
          </w:p>
          <w:p w14:paraId="3A824090" w14:textId="77777777"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31F3B9FE" w14:textId="77777777"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6E330B67" w14:textId="1933FFD5"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w:t>
            </w:r>
            <w:r w:rsidR="00A269DB" w:rsidRPr="007E4583">
              <w:rPr>
                <w:rStyle w:val="normaltextrun"/>
                <w:rFonts w:asciiTheme="minorHAnsi" w:hAnsiTheme="minorHAnsi" w:cstheme="minorHAnsi"/>
                <w:color w:val="auto"/>
              </w:rPr>
              <w:t>3</w:t>
            </w:r>
            <w:r w:rsidRPr="007E4583">
              <w:rPr>
                <w:rStyle w:val="normaltextrun"/>
                <w:rFonts w:asciiTheme="minorHAnsi" w:hAnsiTheme="minorHAnsi" w:cstheme="minorHAnsi"/>
                <w:color w:val="auto"/>
              </w:rPr>
              <w:t xml:space="preserve">4h </w:t>
            </w:r>
          </w:p>
          <w:p w14:paraId="37496F38" w14:textId="0C0C30C5" w:rsidR="008B6A60" w:rsidRPr="007E4583" w:rsidRDefault="008B6A60"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3. Individuálne štúdium študijných materiálov: </w:t>
            </w:r>
            <w:r w:rsidR="00A269DB" w:rsidRPr="007E4583">
              <w:rPr>
                <w:rStyle w:val="normaltextrun"/>
                <w:rFonts w:asciiTheme="minorHAnsi" w:hAnsiTheme="minorHAnsi" w:cstheme="minorHAnsi"/>
                <w:color w:val="auto"/>
              </w:rPr>
              <w:t>6</w:t>
            </w:r>
            <w:r w:rsidRPr="007E4583">
              <w:rPr>
                <w:rStyle w:val="normaltextrun"/>
                <w:rFonts w:asciiTheme="minorHAnsi" w:hAnsiTheme="minorHAnsi" w:cstheme="minorHAnsi"/>
                <w:color w:val="auto"/>
              </w:rPr>
              <w:t>0h</w:t>
            </w:r>
          </w:p>
          <w:p w14:paraId="173C9A7A" w14:textId="365CB6B0" w:rsidR="008B6A60" w:rsidRPr="007E4583" w:rsidRDefault="008B6A60" w:rsidP="0089689B">
            <w:pPr>
              <w:jc w:val="both"/>
              <w:rPr>
                <w:rFonts w:asciiTheme="minorHAnsi" w:hAnsiTheme="minorHAnsi" w:cstheme="minorHAnsi"/>
                <w:i/>
                <w:iCs/>
                <w:lang w:eastAsia="en-US"/>
              </w:rPr>
            </w:pPr>
            <w:r w:rsidRPr="007E4583">
              <w:rPr>
                <w:rStyle w:val="normaltextrun"/>
                <w:rFonts w:asciiTheme="minorHAnsi" w:hAnsiTheme="minorHAnsi" w:cstheme="minorHAnsi"/>
                <w:i/>
                <w:iCs/>
              </w:rPr>
              <w:t xml:space="preserve">Spolu – </w:t>
            </w:r>
            <w:r w:rsidR="00A269DB" w:rsidRPr="007E4583">
              <w:rPr>
                <w:rStyle w:val="normaltextrun"/>
                <w:rFonts w:asciiTheme="minorHAnsi" w:hAnsiTheme="minorHAnsi" w:cstheme="minorHAnsi"/>
                <w:i/>
                <w:iCs/>
              </w:rPr>
              <w:t>4</w:t>
            </w:r>
            <w:r w:rsidRPr="007E4583">
              <w:rPr>
                <w:rStyle w:val="normaltextrun"/>
                <w:rFonts w:asciiTheme="minorHAnsi" w:hAnsiTheme="minorHAnsi" w:cstheme="minorHAnsi"/>
                <w:i/>
                <w:iCs/>
              </w:rPr>
              <w:t xml:space="preserve"> kredity /</w:t>
            </w:r>
            <w:r w:rsidR="00A269DB" w:rsidRPr="007E4583">
              <w:rPr>
                <w:rStyle w:val="normaltextrun"/>
                <w:rFonts w:asciiTheme="minorHAnsi" w:hAnsiTheme="minorHAnsi" w:cstheme="minorHAnsi"/>
                <w:i/>
                <w:iCs/>
              </w:rPr>
              <w:t>1</w:t>
            </w:r>
            <w:r w:rsidR="00A269DB" w:rsidRPr="007E4583">
              <w:rPr>
                <w:rStyle w:val="normaltextrun"/>
                <w:rFonts w:asciiTheme="minorHAnsi" w:hAnsiTheme="minorHAnsi" w:cstheme="minorHAnsi"/>
              </w:rPr>
              <w:t>2</w:t>
            </w:r>
            <w:r w:rsidRPr="007E4583">
              <w:rPr>
                <w:rStyle w:val="normaltextrun"/>
                <w:rFonts w:asciiTheme="minorHAnsi" w:hAnsiTheme="minorHAnsi" w:cstheme="minorHAnsi"/>
                <w:i/>
                <w:iCs/>
              </w:rPr>
              <w:t>0 hodín</w:t>
            </w:r>
          </w:p>
        </w:tc>
      </w:tr>
      <w:tr w:rsidR="008B6A60" w:rsidRPr="007E4583" w14:paraId="262B78FD" w14:textId="77777777" w:rsidTr="0089689B">
        <w:trPr>
          <w:trHeight w:val="53"/>
        </w:trPr>
        <w:tc>
          <w:tcPr>
            <w:tcW w:w="9322" w:type="dxa"/>
            <w:gridSpan w:val="2"/>
          </w:tcPr>
          <w:p w14:paraId="72BE8837" w14:textId="77777777" w:rsidR="008B6A60" w:rsidRPr="007E4583" w:rsidRDefault="008B6A60" w:rsidP="0089689B">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127CA2AA" w14:textId="77777777" w:rsidR="008B6A60" w:rsidRPr="007E4583" w:rsidRDefault="008B6A60" w:rsidP="0089689B">
            <w:pPr>
              <w:pStyle w:val="Odsekzoznamu"/>
              <w:numPr>
                <w:ilvl w:val="0"/>
                <w:numId w:val="21"/>
              </w:numPr>
              <w:jc w:val="both"/>
              <w:rPr>
                <w:rFonts w:asciiTheme="minorHAnsi" w:eastAsiaTheme="minorEastAsia" w:hAnsiTheme="minorHAnsi" w:cstheme="minorHAnsi"/>
                <w:i/>
                <w:iCs/>
              </w:rPr>
            </w:pPr>
            <w:r w:rsidRPr="007E4583">
              <w:rPr>
                <w:rFonts w:asciiTheme="minorHAnsi" w:eastAsia="Calibri" w:hAnsiTheme="minorHAnsi" w:cstheme="minorHAnsi"/>
                <w:i/>
                <w:iCs/>
              </w:rPr>
              <w:t xml:space="preserve">Vedomosti: Absolvovaním disciplíny študent nadobudne vedomosti o európskych, francúzskych a slovenských inštitúciách patriacich k výkonnej, zákonodarnej a súdnej moci. </w:t>
            </w:r>
          </w:p>
          <w:p w14:paraId="527910D3" w14:textId="77777777" w:rsidR="008B6A60" w:rsidRPr="007E4583" w:rsidRDefault="008B6A60" w:rsidP="0089689B">
            <w:pPr>
              <w:pStyle w:val="Odsekzoznamu"/>
              <w:numPr>
                <w:ilvl w:val="0"/>
                <w:numId w:val="21"/>
              </w:numPr>
              <w:rPr>
                <w:rFonts w:asciiTheme="minorHAnsi" w:eastAsia="Calibri" w:hAnsiTheme="minorHAnsi" w:cstheme="minorHAnsi"/>
                <w:i/>
                <w:iCs/>
              </w:rPr>
            </w:pPr>
            <w:r w:rsidRPr="007E4583">
              <w:rPr>
                <w:rFonts w:asciiTheme="minorHAnsi" w:eastAsia="Calibri" w:hAnsiTheme="minorHAnsi" w:cstheme="minorHAnsi"/>
                <w:i/>
                <w:iCs/>
              </w:rPr>
              <w:t xml:space="preserve">Zručnosti: Študent sa dokáže orientovať v základnom systéme inštitúcií Francúzska, Slovenska a EÚ. Dokáže menovať ich kompetencie a vzájomné prepojenie. Dokáže vysvetliť rozdiel medzi výkonnou, zákonodarnou a súdnou mocou. Odborné informácie dokáže využiť pri prekladaní textov (najmä EU inštitúcií). </w:t>
            </w:r>
          </w:p>
          <w:p w14:paraId="098749EB" w14:textId="77777777" w:rsidR="008B6A60" w:rsidRPr="007E4583" w:rsidRDefault="008B6A60" w:rsidP="0089689B">
            <w:pPr>
              <w:pStyle w:val="Odsekzoznamu"/>
              <w:numPr>
                <w:ilvl w:val="0"/>
                <w:numId w:val="21"/>
              </w:numPr>
              <w:jc w:val="both"/>
              <w:rPr>
                <w:rFonts w:asciiTheme="minorHAnsi" w:hAnsiTheme="minorHAnsi" w:cstheme="minorHAnsi"/>
                <w:i/>
                <w:iCs/>
                <w:lang w:eastAsia="cs-CZ"/>
              </w:rPr>
            </w:pPr>
            <w:r w:rsidRPr="007E4583">
              <w:rPr>
                <w:rFonts w:asciiTheme="minorHAnsi" w:eastAsiaTheme="minorEastAsia" w:hAnsiTheme="minorHAnsi" w:cstheme="minorHAnsi"/>
                <w:i/>
                <w:iCs/>
              </w:rPr>
              <w:t>Kompetentnosti: Rozšíri si a z</w:t>
            </w:r>
            <w:r w:rsidRPr="007E4583">
              <w:rPr>
                <w:rFonts w:asciiTheme="minorHAnsi" w:hAnsiTheme="minorHAnsi" w:cstheme="minorHAnsi"/>
                <w:i/>
                <w:iCs/>
              </w:rPr>
              <w:t>lepší jazykovú kompetentnosť a buduje si kultúrnu / interkultúrnu kompetentnosť, ktoré sú potrebné výkon povolania prekladateľa a tlmočníka.</w:t>
            </w:r>
          </w:p>
        </w:tc>
      </w:tr>
      <w:tr w:rsidR="008B6A60" w:rsidRPr="007E4583" w14:paraId="72A12BA6" w14:textId="77777777" w:rsidTr="0089689B">
        <w:trPr>
          <w:trHeight w:val="53"/>
        </w:trPr>
        <w:tc>
          <w:tcPr>
            <w:tcW w:w="9322" w:type="dxa"/>
            <w:gridSpan w:val="2"/>
          </w:tcPr>
          <w:p w14:paraId="6CCD59B9" w14:textId="77777777" w:rsidR="008B6A60" w:rsidRPr="007E4583" w:rsidRDefault="008B6A60" w:rsidP="0089689B">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1CF809EB" w14:textId="77777777" w:rsidR="008B6A60" w:rsidRPr="007E4583" w:rsidRDefault="008B6A60" w:rsidP="0089689B">
            <w:pPr>
              <w:jc w:val="both"/>
              <w:rPr>
                <w:rFonts w:asciiTheme="minorHAnsi" w:hAnsiTheme="minorHAnsi" w:cstheme="minorHAnsi"/>
                <w:i/>
                <w:iCs/>
              </w:rPr>
            </w:pPr>
            <w:r w:rsidRPr="007E4583">
              <w:rPr>
                <w:rFonts w:asciiTheme="minorHAnsi" w:eastAsia="Calibri" w:hAnsiTheme="minorHAnsi" w:cstheme="minorHAnsi"/>
                <w:i/>
                <w:iCs/>
              </w:rPr>
              <w:t xml:space="preserve">Inštitúcie vykonávajúce politickú, zákonodarnú a súdnu moc v EU, vo Francúzsku a na Slovensku. Orientácia v systéme fungovania EÚ. Demokratické princípy riadenia štátu. Princíp deľby moci. Prezidentský a parlamentný typ demokracie. </w:t>
            </w:r>
          </w:p>
        </w:tc>
      </w:tr>
      <w:tr w:rsidR="008B6A60" w:rsidRPr="007E4583" w14:paraId="5B5928DB" w14:textId="77777777" w:rsidTr="0089689B">
        <w:trPr>
          <w:trHeight w:val="53"/>
        </w:trPr>
        <w:tc>
          <w:tcPr>
            <w:tcW w:w="9322" w:type="dxa"/>
            <w:gridSpan w:val="2"/>
          </w:tcPr>
          <w:p w14:paraId="2C1470BF" w14:textId="77777777" w:rsidR="008B6A60" w:rsidRPr="007E4583" w:rsidRDefault="008B6A60" w:rsidP="0089689B">
            <w:pPr>
              <w:jc w:val="both"/>
              <w:rPr>
                <w:rFonts w:asciiTheme="minorHAnsi" w:hAnsiTheme="minorHAnsi" w:cstheme="minorHAnsi"/>
                <w:i/>
                <w:lang w:eastAsia="en-US"/>
              </w:rPr>
            </w:pPr>
            <w:r w:rsidRPr="007E4583">
              <w:rPr>
                <w:rFonts w:asciiTheme="minorHAnsi" w:hAnsiTheme="minorHAnsi" w:cstheme="minorHAnsi"/>
                <w:b/>
                <w:bCs/>
                <w:lang w:eastAsia="en-US"/>
              </w:rPr>
              <w:lastRenderedPageBreak/>
              <w:t>Odporúčaná literatúra:</w:t>
            </w:r>
            <w:r w:rsidRPr="007E4583">
              <w:rPr>
                <w:rFonts w:asciiTheme="minorHAnsi" w:hAnsiTheme="minorHAnsi" w:cstheme="minorHAnsi"/>
                <w:i/>
                <w:iCs/>
                <w:lang w:eastAsia="en-US"/>
              </w:rPr>
              <w:t xml:space="preserve"> </w:t>
            </w:r>
          </w:p>
          <w:p w14:paraId="27362987"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ECHKENAZI , J.: Le guide de l'union européenne (Repères pratiques). Paris, Nathan 2011.</w:t>
            </w:r>
          </w:p>
          <w:p w14:paraId="63E3E739"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GUNTEN, B. et al.: Les institutions de la France – Ve République (Repères pratiques). Paris, Nathan 2004 (alebo novšia edícia). </w:t>
            </w:r>
          </w:p>
          <w:p w14:paraId="392A64FA"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ŠÚTOVEC, M. Politické Slovensko: encyklopedická príručka : aktéri, dokumenty, inštitúcie, politické strany, udalosti. Bratislave, Slovart 2019.</w:t>
            </w:r>
          </w:p>
          <w:p w14:paraId="2A709A8C"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Le site de l’Union européenne : </w:t>
            </w:r>
          </w:p>
          <w:p w14:paraId="3CE5AA87" w14:textId="77777777" w:rsidR="008B6A60" w:rsidRPr="007E4583" w:rsidRDefault="008B6A60" w:rsidP="0089689B">
            <w:pPr>
              <w:jc w:val="both"/>
              <w:rPr>
                <w:rFonts w:asciiTheme="minorHAnsi" w:eastAsia="Calibri" w:hAnsiTheme="minorHAnsi" w:cstheme="minorHAnsi"/>
                <w:i/>
                <w:iCs/>
              </w:rPr>
            </w:pPr>
            <w:r w:rsidRPr="007E4583">
              <w:rPr>
                <w:rFonts w:asciiTheme="minorHAnsi" w:eastAsia="Calibri" w:hAnsiTheme="minorHAnsi" w:cstheme="minorHAnsi"/>
                <w:i/>
                <w:iCs/>
              </w:rPr>
              <w:t>https://european-union.europa.eu/index_fr</w:t>
            </w:r>
          </w:p>
          <w:p w14:paraId="51CBC353"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Le site du Ministère de l’Europe et des Affaires étrangères: </w:t>
            </w:r>
          </w:p>
          <w:p w14:paraId="11112F88" w14:textId="77777777" w:rsidR="008B6A60" w:rsidRPr="007E4583" w:rsidRDefault="008B6A60" w:rsidP="0089689B">
            <w:pPr>
              <w:jc w:val="both"/>
              <w:rPr>
                <w:rFonts w:asciiTheme="minorHAnsi" w:eastAsia="Calibri" w:hAnsiTheme="minorHAnsi" w:cstheme="minorHAnsi"/>
                <w:i/>
                <w:iCs/>
              </w:rPr>
            </w:pPr>
            <w:r w:rsidRPr="007E4583">
              <w:rPr>
                <w:rFonts w:asciiTheme="minorHAnsi" w:eastAsia="Calibri" w:hAnsiTheme="minorHAnsi" w:cstheme="minorHAnsi"/>
                <w:i/>
                <w:iCs/>
              </w:rPr>
              <w:t>https://www.diplomatie.gouv.fr/fr/</w:t>
            </w:r>
          </w:p>
        </w:tc>
      </w:tr>
      <w:tr w:rsidR="008B6A60" w:rsidRPr="007E4583" w14:paraId="6839A5A6" w14:textId="77777777" w:rsidTr="0089689B">
        <w:trPr>
          <w:trHeight w:val="53"/>
        </w:trPr>
        <w:tc>
          <w:tcPr>
            <w:tcW w:w="9322" w:type="dxa"/>
            <w:gridSpan w:val="2"/>
          </w:tcPr>
          <w:p w14:paraId="06813919"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b/>
              </w:rPr>
              <w:t>Jazyk, ktorého znalosť je potrebná na absolvovanie predmetu:</w:t>
            </w:r>
            <w:r w:rsidRPr="007E4583">
              <w:rPr>
                <w:rFonts w:asciiTheme="minorHAnsi" w:hAnsiTheme="minorHAnsi" w:cstheme="minorHAnsi"/>
              </w:rPr>
              <w:t xml:space="preserve"> </w:t>
            </w:r>
          </w:p>
          <w:p w14:paraId="267817E6"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i/>
              </w:rPr>
              <w:t>francúzsky jazyk, slovenský jazyk</w:t>
            </w:r>
          </w:p>
        </w:tc>
      </w:tr>
      <w:tr w:rsidR="008B6A60" w:rsidRPr="007E4583" w14:paraId="12FD3F05" w14:textId="77777777" w:rsidTr="0089689B">
        <w:trPr>
          <w:trHeight w:val="53"/>
        </w:trPr>
        <w:tc>
          <w:tcPr>
            <w:tcW w:w="9322" w:type="dxa"/>
            <w:gridSpan w:val="2"/>
            <w:vAlign w:val="center"/>
          </w:tcPr>
          <w:p w14:paraId="0694BC02"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8B6A60" w:rsidRPr="007E4583" w14:paraId="5ABA4AFC" w14:textId="77777777" w:rsidTr="0089689B">
        <w:trPr>
          <w:trHeight w:val="53"/>
        </w:trPr>
        <w:tc>
          <w:tcPr>
            <w:tcW w:w="9322" w:type="dxa"/>
            <w:gridSpan w:val="2"/>
          </w:tcPr>
          <w:p w14:paraId="18674F54" w14:textId="77777777" w:rsidR="008B6A60" w:rsidRPr="007E4583" w:rsidRDefault="008B6A60" w:rsidP="0089689B">
            <w:pPr>
              <w:rPr>
                <w:rFonts w:asciiTheme="minorHAnsi" w:hAnsiTheme="minorHAnsi" w:cstheme="minorHAnsi"/>
                <w:b/>
              </w:rPr>
            </w:pPr>
            <w:r w:rsidRPr="007E4583">
              <w:rPr>
                <w:rFonts w:asciiTheme="minorHAnsi" w:hAnsiTheme="minorHAnsi" w:cstheme="minorHAnsi"/>
                <w:b/>
              </w:rPr>
              <w:t>Hodnotenie predmetov</w:t>
            </w:r>
          </w:p>
          <w:p w14:paraId="4E5AF8F2" w14:textId="77777777" w:rsidR="008B6A60" w:rsidRPr="007E4583" w:rsidRDefault="008B6A60"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B6A60" w:rsidRPr="007E4583" w14:paraId="39C376CD"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130D34EF"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CB46034"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EDBB19D"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D399E4A"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67A56F2"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E66687D"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FX</w:t>
                  </w:r>
                </w:p>
              </w:tc>
            </w:tr>
            <w:tr w:rsidR="008B6A60" w:rsidRPr="007E4583" w14:paraId="3CA1CA4E" w14:textId="77777777" w:rsidTr="0089689B">
              <w:tc>
                <w:tcPr>
                  <w:tcW w:w="1496" w:type="dxa"/>
                  <w:tcBorders>
                    <w:top w:val="single" w:sz="4" w:space="0" w:color="auto"/>
                    <w:left w:val="single" w:sz="4" w:space="0" w:color="auto"/>
                    <w:bottom w:val="single" w:sz="4" w:space="0" w:color="auto"/>
                    <w:right w:val="single" w:sz="4" w:space="0" w:color="auto"/>
                  </w:tcBorders>
                </w:tcPr>
                <w:p w14:paraId="1AB165D3"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29C10D8"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83EE2FE"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F9710C6"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16B6859"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8F183D"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r>
          </w:tbl>
          <w:p w14:paraId="25DAECC7"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i/>
              </w:rPr>
              <w:t xml:space="preserve">   </w:t>
            </w:r>
          </w:p>
        </w:tc>
      </w:tr>
      <w:tr w:rsidR="008B6A60" w:rsidRPr="007E4583" w14:paraId="6541BDFD" w14:textId="77777777" w:rsidTr="0089689B">
        <w:trPr>
          <w:trHeight w:val="53"/>
        </w:trPr>
        <w:tc>
          <w:tcPr>
            <w:tcW w:w="9322" w:type="dxa"/>
            <w:gridSpan w:val="2"/>
          </w:tcPr>
          <w:p w14:paraId="37DB8455" w14:textId="77777777" w:rsidR="008B6A60" w:rsidRPr="007E4583" w:rsidRDefault="008B6A60"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7B708219" w14:textId="77777777" w:rsidR="008B6A60" w:rsidRPr="00B70766" w:rsidRDefault="008B6A60" w:rsidP="0089689B">
            <w:pPr>
              <w:pStyle w:val="P68B1DB1-Normlny3"/>
              <w:tabs>
                <w:tab w:val="left" w:pos="1530"/>
              </w:tabs>
              <w:jc w:val="both"/>
              <w:rPr>
                <w:iCs/>
              </w:rPr>
            </w:pPr>
            <w:r w:rsidRPr="00B70766">
              <w:rPr>
                <w:iCs/>
              </w:rPr>
              <w:t xml:space="preserve">doc. Mgr. J. Drengubiak, PhD. </w:t>
            </w:r>
          </w:p>
          <w:p w14:paraId="263BF564" w14:textId="77777777" w:rsidR="008B6A60" w:rsidRPr="007E4583" w:rsidRDefault="008B6A60" w:rsidP="0089689B">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8B6A60" w:rsidRPr="007E4583" w14:paraId="160B4160" w14:textId="77777777" w:rsidTr="0089689B">
        <w:trPr>
          <w:trHeight w:val="53"/>
        </w:trPr>
        <w:tc>
          <w:tcPr>
            <w:tcW w:w="9322" w:type="dxa"/>
            <w:gridSpan w:val="2"/>
            <w:vAlign w:val="center"/>
          </w:tcPr>
          <w:p w14:paraId="262289C0" w14:textId="77777777" w:rsidR="008B6A60" w:rsidRPr="007E4583" w:rsidRDefault="008B6A60"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8B6A60" w:rsidRPr="007E4583" w14:paraId="186C99D3" w14:textId="77777777" w:rsidTr="0089689B">
        <w:trPr>
          <w:trHeight w:val="53"/>
        </w:trPr>
        <w:tc>
          <w:tcPr>
            <w:tcW w:w="9322" w:type="dxa"/>
            <w:gridSpan w:val="2"/>
            <w:vAlign w:val="center"/>
          </w:tcPr>
          <w:p w14:paraId="48D7C34F" w14:textId="77777777" w:rsidR="008B6A60" w:rsidRPr="007E4583" w:rsidRDefault="008B6A60"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955EB40" w14:textId="77777777" w:rsidR="008B6A60" w:rsidRPr="007E4583" w:rsidRDefault="008B6A60" w:rsidP="008B6A60">
      <w:pPr>
        <w:ind w:left="720"/>
        <w:jc w:val="both"/>
        <w:rPr>
          <w:rFonts w:asciiTheme="minorHAnsi" w:hAnsiTheme="minorHAnsi" w:cstheme="minorHAnsi"/>
        </w:rPr>
      </w:pPr>
    </w:p>
    <w:p w14:paraId="102EC78D" w14:textId="77777777" w:rsidR="008B6A60" w:rsidRPr="007E4583" w:rsidRDefault="008B6A60" w:rsidP="008B6A60">
      <w:pPr>
        <w:ind w:left="720"/>
        <w:jc w:val="both"/>
        <w:rPr>
          <w:rFonts w:asciiTheme="minorHAnsi" w:hAnsiTheme="minorHAnsi" w:cstheme="minorHAnsi"/>
        </w:rPr>
      </w:pPr>
      <w:r w:rsidRPr="007E4583">
        <w:rPr>
          <w:rFonts w:asciiTheme="minorHAnsi" w:hAnsiTheme="minorHAnsi" w:cstheme="minorHAnsi"/>
        </w:rPr>
        <w:br w:type="page"/>
      </w:r>
    </w:p>
    <w:p w14:paraId="6DAA22C5" w14:textId="77777777" w:rsidR="008B6A60" w:rsidRPr="007E4583" w:rsidRDefault="008B6A60" w:rsidP="008B6A60">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3304C266" w14:textId="77777777" w:rsidR="008B6A60" w:rsidRPr="007E4583" w:rsidRDefault="008B6A60" w:rsidP="008B6A60">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B6A60" w:rsidRPr="007E4583" w14:paraId="6F086A47" w14:textId="77777777" w:rsidTr="0089689B">
        <w:trPr>
          <w:trHeight w:val="53"/>
        </w:trPr>
        <w:tc>
          <w:tcPr>
            <w:tcW w:w="9322" w:type="dxa"/>
            <w:gridSpan w:val="2"/>
            <w:vAlign w:val="center"/>
          </w:tcPr>
          <w:p w14:paraId="58A28D02" w14:textId="77777777" w:rsidR="008B6A60" w:rsidRPr="007E4583" w:rsidRDefault="008B6A60"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8B6A60" w:rsidRPr="007E4583" w14:paraId="6D79C929" w14:textId="77777777" w:rsidTr="0089689B">
        <w:trPr>
          <w:trHeight w:val="53"/>
        </w:trPr>
        <w:tc>
          <w:tcPr>
            <w:tcW w:w="9322" w:type="dxa"/>
            <w:gridSpan w:val="2"/>
            <w:vAlign w:val="center"/>
          </w:tcPr>
          <w:p w14:paraId="30E21CDB" w14:textId="77777777" w:rsidR="008B6A60" w:rsidRPr="007E4583" w:rsidRDefault="008B6A60"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8B6A60" w:rsidRPr="007E4583" w14:paraId="08449A25" w14:textId="77777777" w:rsidTr="0089689B">
        <w:trPr>
          <w:trHeight w:val="53"/>
        </w:trPr>
        <w:tc>
          <w:tcPr>
            <w:tcW w:w="4110" w:type="dxa"/>
          </w:tcPr>
          <w:p w14:paraId="74270E4C"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rPr>
              <w:t>1IRO/OOFX1/24</w:t>
            </w:r>
          </w:p>
        </w:tc>
        <w:tc>
          <w:tcPr>
            <w:tcW w:w="5212" w:type="dxa"/>
          </w:tcPr>
          <w:p w14:paraId="195C62BD" w14:textId="77777777" w:rsidR="008B6A60" w:rsidRPr="007E4583" w:rsidRDefault="008B6A60" w:rsidP="0089689B">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Ortografia a ortoepia francúzskeho jazyka</w:t>
            </w:r>
          </w:p>
        </w:tc>
      </w:tr>
      <w:tr w:rsidR="008B6A60" w:rsidRPr="007E4583" w14:paraId="4865D2C1" w14:textId="77777777" w:rsidTr="0089689B">
        <w:trPr>
          <w:trHeight w:val="53"/>
        </w:trPr>
        <w:tc>
          <w:tcPr>
            <w:tcW w:w="9322" w:type="dxa"/>
            <w:gridSpan w:val="2"/>
          </w:tcPr>
          <w:p w14:paraId="4ADA3ABB" w14:textId="77777777" w:rsidR="008B6A60" w:rsidRPr="007E4583" w:rsidRDefault="008B6A60" w:rsidP="0089689B">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310C081A" w14:textId="77777777" w:rsidR="008B6A60" w:rsidRPr="007E4583" w:rsidRDefault="008B6A60" w:rsidP="0089689B">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359FA410"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8B6A60" w:rsidRPr="007E4583" w14:paraId="5C560F4E" w14:textId="77777777" w:rsidTr="0089689B">
        <w:trPr>
          <w:trHeight w:val="53"/>
        </w:trPr>
        <w:tc>
          <w:tcPr>
            <w:tcW w:w="9322" w:type="dxa"/>
            <w:gridSpan w:val="2"/>
          </w:tcPr>
          <w:p w14:paraId="055300E5"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4</w:t>
            </w:r>
          </w:p>
        </w:tc>
      </w:tr>
      <w:tr w:rsidR="008B6A60" w:rsidRPr="007E4583" w14:paraId="5474329C" w14:textId="77777777" w:rsidTr="0089689B">
        <w:trPr>
          <w:trHeight w:val="53"/>
        </w:trPr>
        <w:tc>
          <w:tcPr>
            <w:tcW w:w="9322" w:type="dxa"/>
            <w:gridSpan w:val="2"/>
            <w:vAlign w:val="center"/>
          </w:tcPr>
          <w:p w14:paraId="6C96136D"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semester štúdia</w:t>
            </w:r>
          </w:p>
        </w:tc>
      </w:tr>
      <w:tr w:rsidR="008B6A60" w:rsidRPr="007E4583" w14:paraId="3E894192" w14:textId="77777777" w:rsidTr="0089689B">
        <w:trPr>
          <w:trHeight w:val="53"/>
        </w:trPr>
        <w:tc>
          <w:tcPr>
            <w:tcW w:w="9322" w:type="dxa"/>
            <w:gridSpan w:val="2"/>
            <w:vAlign w:val="center"/>
          </w:tcPr>
          <w:p w14:paraId="08C667D0" w14:textId="34856268" w:rsidR="008B6A60"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8B6A60" w:rsidRPr="007E4583" w14:paraId="5A4216E2" w14:textId="77777777" w:rsidTr="0089689B">
        <w:trPr>
          <w:trHeight w:val="53"/>
        </w:trPr>
        <w:tc>
          <w:tcPr>
            <w:tcW w:w="9322" w:type="dxa"/>
            <w:gridSpan w:val="2"/>
            <w:vAlign w:val="center"/>
          </w:tcPr>
          <w:p w14:paraId="0DAA5315" w14:textId="2E9D36E4" w:rsidR="008B6A60" w:rsidRPr="007E4583" w:rsidRDefault="008B6A60"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8B6A60" w:rsidRPr="007E4583" w14:paraId="067E332C" w14:textId="77777777" w:rsidTr="0089689B">
        <w:trPr>
          <w:trHeight w:val="53"/>
        </w:trPr>
        <w:tc>
          <w:tcPr>
            <w:tcW w:w="9322" w:type="dxa"/>
            <w:gridSpan w:val="2"/>
          </w:tcPr>
          <w:p w14:paraId="3474B62B"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7C7D4FD5"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Počas semestra : </w:t>
            </w:r>
            <w:r w:rsidRPr="007E4583">
              <w:rPr>
                <w:rFonts w:asciiTheme="minorHAnsi" w:eastAsia="Calibri" w:hAnsiTheme="minorHAnsi" w:cstheme="minorHAnsi"/>
              </w:rPr>
              <w:t xml:space="preserve"> </w:t>
            </w:r>
          </w:p>
          <w:p w14:paraId="6E6C91C4"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Kontrola vedomostí sa uskutočňuje formou písomných testov, diktátov a ortoepických cvičení v priebehu semestra a na jeho konci  (hodnotená percentuálne).</w:t>
            </w:r>
            <w:r w:rsidRPr="007E4583">
              <w:rPr>
                <w:rFonts w:asciiTheme="minorHAnsi" w:eastAsia="Calibri" w:hAnsiTheme="minorHAnsi" w:cstheme="minorHAnsi"/>
              </w:rPr>
              <w:t xml:space="preserve"> </w:t>
            </w:r>
          </w:p>
          <w:p w14:paraId="562101EA"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rPr>
              <w:t xml:space="preserve"> </w:t>
            </w:r>
          </w:p>
          <w:p w14:paraId="4B5355A2"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Študenti budú na konci semestra hodnotení na základe absolvovania písomného testu zameraného na overenie získaných teoretických vedomostí aj praktického ovládania fr. jazyka.</w:t>
            </w:r>
            <w:r w:rsidRPr="007E4583">
              <w:rPr>
                <w:rFonts w:asciiTheme="minorHAnsi" w:eastAsia="Calibri" w:hAnsiTheme="minorHAnsi" w:cstheme="minorHAnsi"/>
              </w:rPr>
              <w:t xml:space="preserve"> </w:t>
            </w:r>
          </w:p>
          <w:p w14:paraId="570909B5" w14:textId="77777777" w:rsidR="008B6A60" w:rsidRPr="007E4583" w:rsidRDefault="008B6A60" w:rsidP="0089689B">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10C64723"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21A3D026" w14:textId="77777777" w:rsidR="008B6A60" w:rsidRPr="007E4583" w:rsidRDefault="008B6A60" w:rsidP="0089689B">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247511C1" w14:textId="77777777" w:rsidR="008B6A60" w:rsidRPr="007E4583" w:rsidRDefault="008B6A60" w:rsidP="0089689B">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3A36EBAF" w14:textId="77777777" w:rsidR="008B6A60" w:rsidRPr="007E4583" w:rsidRDefault="008B6A60" w:rsidP="0089689B">
            <w:pPr>
              <w:jc w:val="both"/>
              <w:rPr>
                <w:rFonts w:asciiTheme="minorHAnsi" w:eastAsia="Calibri" w:hAnsiTheme="minorHAnsi" w:cstheme="minorHAnsi"/>
                <w:iCs/>
              </w:rPr>
            </w:pPr>
          </w:p>
          <w:p w14:paraId="67FC78DB" w14:textId="77777777" w:rsidR="008B6A60" w:rsidRPr="007E4583" w:rsidRDefault="008B6A60" w:rsidP="0089689B">
            <w:pPr>
              <w:jc w:val="both"/>
              <w:textAlignment w:val="baseline"/>
              <w:rPr>
                <w:rFonts w:asciiTheme="minorHAnsi" w:hAnsiTheme="minorHAnsi" w:cstheme="minorHAnsi"/>
              </w:rPr>
            </w:pPr>
            <w:r w:rsidRPr="007E4583">
              <w:rPr>
                <w:rFonts w:asciiTheme="minorHAnsi" w:hAnsiTheme="minorHAnsi" w:cstheme="minorHAnsi"/>
                <w:i/>
                <w:iCs/>
              </w:rPr>
              <w:t>Počet kreditov a časové rozmedzie pre podmienky absolvovania predmetu:</w:t>
            </w:r>
          </w:p>
          <w:p w14:paraId="5BB5530E" w14:textId="77777777" w:rsidR="008B6A60" w:rsidRPr="007E4583" w:rsidRDefault="008B6A60" w:rsidP="0089689B">
            <w:pPr>
              <w:jc w:val="both"/>
              <w:textAlignment w:val="baseline"/>
              <w:rPr>
                <w:rFonts w:asciiTheme="minorHAnsi" w:hAnsiTheme="minorHAnsi" w:cstheme="minorHAnsi"/>
              </w:rPr>
            </w:pPr>
            <w:r w:rsidRPr="007E4583">
              <w:rPr>
                <w:rFonts w:asciiTheme="minorHAnsi" w:hAnsiTheme="minorHAnsi" w:cstheme="minorHAnsi"/>
                <w:i/>
                <w:iCs/>
              </w:rPr>
              <w:t xml:space="preserve">1. Výučba predmetu: 1 prednáška / 1 seminár: 13 týždňov x 2h = 26h </w:t>
            </w:r>
          </w:p>
          <w:p w14:paraId="564036B2" w14:textId="2A37112C" w:rsidR="008B6A60" w:rsidRPr="007E4583" w:rsidRDefault="008B6A60" w:rsidP="0089689B">
            <w:pPr>
              <w:jc w:val="both"/>
              <w:textAlignment w:val="baseline"/>
              <w:rPr>
                <w:rFonts w:asciiTheme="minorHAnsi" w:hAnsiTheme="minorHAnsi" w:cstheme="minorHAnsi"/>
              </w:rPr>
            </w:pPr>
            <w:r w:rsidRPr="007E4583">
              <w:rPr>
                <w:rFonts w:asciiTheme="minorHAnsi" w:hAnsiTheme="minorHAnsi" w:cstheme="minorHAnsi"/>
                <w:i/>
                <w:iCs/>
              </w:rPr>
              <w:t xml:space="preserve">2. Samostatné vypracovanie zadaní (cvičenia, sem. práca, prezentácia, preklad a pod. - podľa špecifikácie vyššie): </w:t>
            </w:r>
            <w:r w:rsidR="00913EA1" w:rsidRPr="007E4583">
              <w:rPr>
                <w:rFonts w:asciiTheme="minorHAnsi" w:hAnsiTheme="minorHAnsi" w:cstheme="minorHAnsi"/>
                <w:i/>
                <w:iCs/>
              </w:rPr>
              <w:t>3</w:t>
            </w:r>
            <w:r w:rsidRPr="007E4583">
              <w:rPr>
                <w:rFonts w:asciiTheme="minorHAnsi" w:hAnsiTheme="minorHAnsi" w:cstheme="minorHAnsi"/>
                <w:i/>
                <w:iCs/>
              </w:rPr>
              <w:t xml:space="preserve">4h </w:t>
            </w:r>
          </w:p>
          <w:p w14:paraId="787F391B" w14:textId="7D0335CB" w:rsidR="008B6A60" w:rsidRPr="007E4583" w:rsidRDefault="008B6A60" w:rsidP="0089689B">
            <w:pPr>
              <w:jc w:val="both"/>
              <w:textAlignment w:val="baseline"/>
              <w:rPr>
                <w:rFonts w:asciiTheme="minorHAnsi" w:hAnsiTheme="minorHAnsi" w:cstheme="minorHAnsi"/>
              </w:rPr>
            </w:pPr>
            <w:r w:rsidRPr="007E4583">
              <w:rPr>
                <w:rFonts w:asciiTheme="minorHAnsi" w:hAnsiTheme="minorHAnsi" w:cstheme="minorHAnsi"/>
                <w:i/>
                <w:iCs/>
              </w:rPr>
              <w:t>3. Individuálne štúdium študijných materiálov:</w:t>
            </w:r>
            <w:r w:rsidR="00913EA1" w:rsidRPr="007E4583">
              <w:rPr>
                <w:rFonts w:asciiTheme="minorHAnsi" w:hAnsiTheme="minorHAnsi" w:cstheme="minorHAnsi"/>
                <w:i/>
                <w:iCs/>
              </w:rPr>
              <w:t xml:space="preserve"> 6</w:t>
            </w:r>
            <w:r w:rsidRPr="007E4583">
              <w:rPr>
                <w:rFonts w:asciiTheme="minorHAnsi" w:hAnsiTheme="minorHAnsi" w:cstheme="minorHAnsi"/>
                <w:i/>
                <w:iCs/>
              </w:rPr>
              <w:t>0h</w:t>
            </w:r>
          </w:p>
          <w:p w14:paraId="43BEB6F8" w14:textId="7D695CF1" w:rsidR="008B6A60" w:rsidRPr="007E4583" w:rsidRDefault="008B6A60" w:rsidP="0089689B">
            <w:pPr>
              <w:jc w:val="both"/>
              <w:rPr>
                <w:rFonts w:asciiTheme="minorHAnsi" w:eastAsia="Calibri" w:hAnsiTheme="minorHAnsi" w:cstheme="minorHAnsi"/>
              </w:rPr>
            </w:pPr>
            <w:r w:rsidRPr="007E4583">
              <w:rPr>
                <w:rFonts w:asciiTheme="minorHAnsi" w:hAnsiTheme="minorHAnsi" w:cstheme="minorHAnsi"/>
                <w:i/>
                <w:iCs/>
              </w:rPr>
              <w:t xml:space="preserve">Spolu – </w:t>
            </w:r>
            <w:r w:rsidR="00913EA1" w:rsidRPr="007E4583">
              <w:rPr>
                <w:rFonts w:asciiTheme="minorHAnsi" w:hAnsiTheme="minorHAnsi" w:cstheme="minorHAnsi"/>
                <w:i/>
                <w:iCs/>
              </w:rPr>
              <w:t>4</w:t>
            </w:r>
            <w:r w:rsidRPr="007E4583">
              <w:rPr>
                <w:rFonts w:asciiTheme="minorHAnsi" w:hAnsiTheme="minorHAnsi" w:cstheme="minorHAnsi"/>
                <w:i/>
                <w:iCs/>
              </w:rPr>
              <w:t xml:space="preserve"> kredity /</w:t>
            </w:r>
            <w:r w:rsidR="00913EA1" w:rsidRPr="007E4583">
              <w:rPr>
                <w:rFonts w:asciiTheme="minorHAnsi" w:hAnsiTheme="minorHAnsi" w:cstheme="minorHAnsi"/>
                <w:i/>
                <w:iCs/>
              </w:rPr>
              <w:t>12</w:t>
            </w:r>
            <w:r w:rsidRPr="007E4583">
              <w:rPr>
                <w:rFonts w:asciiTheme="minorHAnsi" w:hAnsiTheme="minorHAnsi" w:cstheme="minorHAnsi"/>
                <w:i/>
                <w:iCs/>
              </w:rPr>
              <w:t>0 hodín</w:t>
            </w:r>
          </w:p>
        </w:tc>
      </w:tr>
      <w:tr w:rsidR="008B6A60" w:rsidRPr="007E4583" w14:paraId="4ABA0998" w14:textId="77777777" w:rsidTr="0089689B">
        <w:trPr>
          <w:trHeight w:val="53"/>
        </w:trPr>
        <w:tc>
          <w:tcPr>
            <w:tcW w:w="9322" w:type="dxa"/>
            <w:gridSpan w:val="2"/>
          </w:tcPr>
          <w:p w14:paraId="327DC1C1" w14:textId="77777777" w:rsidR="008B6A60" w:rsidRPr="007E4583" w:rsidRDefault="008B6A60" w:rsidP="0089689B">
            <w:pPr>
              <w:pStyle w:val="Pta"/>
              <w:jc w:val="both"/>
              <w:rPr>
                <w:rFonts w:asciiTheme="minorHAnsi" w:hAnsiTheme="minorHAnsi" w:cstheme="minorHAnsi"/>
                <w:b/>
                <w:bCs/>
              </w:rPr>
            </w:pPr>
            <w:r w:rsidRPr="007E4583">
              <w:rPr>
                <w:rFonts w:asciiTheme="minorHAnsi" w:hAnsiTheme="minorHAnsi" w:cstheme="minorHAnsi"/>
                <w:b/>
                <w:bCs/>
              </w:rPr>
              <w:t xml:space="preserve">Výsledky vzdelávania: </w:t>
            </w:r>
          </w:p>
          <w:p w14:paraId="1D7EC762"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Vedomosti: Študent pozná  medzinárodnú fonetickú transkripciu, rozumie rozdeleniu hlások a pravidlám aplikovaným pre prízvuk a melódiu reči. Pozná pravopisné pravidlá. </w:t>
            </w:r>
          </w:p>
          <w:p w14:paraId="23B3ABE8" w14:textId="77777777" w:rsidR="008B6A60" w:rsidRPr="007E4583" w:rsidRDefault="008B6A60" w:rsidP="0089689B">
            <w:pPr>
              <w:pStyle w:val="paragraph"/>
              <w:jc w:val="left"/>
              <w:rPr>
                <w:rStyle w:val="normaltextrun"/>
                <w:rFonts w:asciiTheme="minorHAnsi" w:hAnsiTheme="minorHAnsi" w:cstheme="minorHAnsi"/>
                <w:i w:val="0"/>
                <w:iCs w:val="0"/>
                <w:color w:val="auto"/>
              </w:rPr>
            </w:pPr>
          </w:p>
          <w:p w14:paraId="3ED6AAB0"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Zručnosti: Študent dokáže </w:t>
            </w:r>
          </w:p>
          <w:p w14:paraId="4C5EFFBF"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produkovať a reprodukovať hovorený text v štandardnej francúzštine </w:t>
            </w:r>
          </w:p>
          <w:p w14:paraId="73862C1C"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aplikovať pravidlá viazania slov, kvality a kvantity hlások, prízvuku a melódie</w:t>
            </w:r>
          </w:p>
          <w:p w14:paraId="7D571352"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vlastnými slovami vysvetliť pravopisné pravidlá.</w:t>
            </w:r>
          </w:p>
          <w:p w14:paraId="108D3963"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reprodukovať počutý text do písanej podoby v štandardnej francúzštine. </w:t>
            </w:r>
          </w:p>
          <w:p w14:paraId="14DF438A" w14:textId="77777777" w:rsidR="008B6A60" w:rsidRPr="007E4583" w:rsidRDefault="008B6A60" w:rsidP="0089689B">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využívať získané vedomosti v praktických komunikačných situáciách v písanej aj ústnej forme.</w:t>
            </w:r>
          </w:p>
          <w:p w14:paraId="542EBDED" w14:textId="77777777" w:rsidR="008B6A60" w:rsidRPr="007E4583" w:rsidRDefault="008B6A60" w:rsidP="0089689B">
            <w:pPr>
              <w:pStyle w:val="paragraph"/>
              <w:jc w:val="left"/>
              <w:rPr>
                <w:rStyle w:val="normaltextrun"/>
                <w:rFonts w:asciiTheme="minorHAnsi" w:hAnsiTheme="minorHAnsi" w:cstheme="minorHAnsi"/>
                <w:b/>
                <w:bCs/>
                <w:color w:val="auto"/>
              </w:rPr>
            </w:pPr>
          </w:p>
          <w:p w14:paraId="2039212A" w14:textId="77777777" w:rsidR="008B6A60" w:rsidRPr="007E4583" w:rsidRDefault="008B6A60" w:rsidP="0089689B">
            <w:pPr>
              <w:pStyle w:val="paragraph"/>
              <w:jc w:val="left"/>
              <w:rPr>
                <w:rFonts w:asciiTheme="minorHAnsi" w:eastAsiaTheme="minorEastAsia" w:hAnsiTheme="minorHAnsi" w:cstheme="minorHAnsi"/>
                <w:color w:val="auto"/>
              </w:rPr>
            </w:pPr>
            <w:r w:rsidRPr="007E4583">
              <w:rPr>
                <w:rStyle w:val="normaltextrun"/>
                <w:rFonts w:asciiTheme="minorHAnsi" w:hAnsiTheme="minorHAnsi" w:cstheme="minorHAnsi"/>
                <w:color w:val="auto"/>
              </w:rPr>
              <w:lastRenderedPageBreak/>
              <w:t xml:space="preserve">Kompetentnosti: Študent si systematicky buduje a rozširuje jazykovú kompetentnosť. Korektná výslovnosť a ovládanie pravopisu sú predpokladom pre kvalitné prekladateľské a tlmočnícke služby. </w:t>
            </w:r>
          </w:p>
        </w:tc>
      </w:tr>
      <w:tr w:rsidR="008B6A60" w:rsidRPr="007E4583" w14:paraId="0D76A413" w14:textId="77777777" w:rsidTr="0089689B">
        <w:trPr>
          <w:trHeight w:val="53"/>
        </w:trPr>
        <w:tc>
          <w:tcPr>
            <w:tcW w:w="9322" w:type="dxa"/>
            <w:gridSpan w:val="2"/>
          </w:tcPr>
          <w:p w14:paraId="5E0EF50B" w14:textId="77777777" w:rsidR="008B6A60" w:rsidRPr="007E4583" w:rsidRDefault="008B6A60" w:rsidP="0089689B">
            <w:pPr>
              <w:pStyle w:val="Pta"/>
              <w:tabs>
                <w:tab w:val="clear" w:pos="4536"/>
                <w:tab w:val="clear" w:pos="9072"/>
              </w:tabs>
              <w:jc w:val="both"/>
              <w:rPr>
                <w:rFonts w:asciiTheme="minorHAnsi" w:hAnsiTheme="minorHAnsi" w:cstheme="minorHAnsi"/>
              </w:rPr>
            </w:pPr>
            <w:r w:rsidRPr="007E4583">
              <w:rPr>
                <w:rFonts w:asciiTheme="minorHAnsi" w:hAnsiTheme="minorHAnsi" w:cstheme="minorHAnsi"/>
                <w:b/>
                <w:bCs/>
              </w:rPr>
              <w:lastRenderedPageBreak/>
              <w:t>Stručná osnova predmetu:</w:t>
            </w:r>
            <w:r w:rsidRPr="007E4583">
              <w:rPr>
                <w:rFonts w:asciiTheme="minorHAnsi" w:hAnsiTheme="minorHAnsi" w:cstheme="minorHAnsi"/>
              </w:rPr>
              <w:t xml:space="preserve"> </w:t>
            </w:r>
          </w:p>
          <w:p w14:paraId="7EDB8541" w14:textId="77777777" w:rsidR="008B6A60" w:rsidRPr="007E4583" w:rsidRDefault="008B6A60" w:rsidP="0089689B">
            <w:pPr>
              <w:widowControl w:val="0"/>
              <w:jc w:val="both"/>
              <w:rPr>
                <w:rFonts w:asciiTheme="minorHAnsi" w:hAnsiTheme="minorHAnsi" w:cstheme="minorHAnsi"/>
                <w:i/>
              </w:rPr>
            </w:pPr>
            <w:r w:rsidRPr="007E4583">
              <w:rPr>
                <w:rFonts w:asciiTheme="minorHAnsi" w:hAnsiTheme="minorHAnsi" w:cstheme="minorHAnsi"/>
                <w:i/>
                <w:snapToGrid w:val="0"/>
                <w:lang w:eastAsia="cs-CZ"/>
              </w:rPr>
              <w:t xml:space="preserve">Systematické teoretické a praktické uvedenie do základov francúzskej fonetiky </w:t>
            </w:r>
            <w:r w:rsidRPr="007E4583">
              <w:rPr>
                <w:rFonts w:asciiTheme="minorHAnsi" w:hAnsiTheme="minorHAnsi" w:cstheme="minorHAnsi"/>
                <w:i/>
              </w:rPr>
              <w:t xml:space="preserve">v kontrastívnom francúzsko-slovenskom pohľade. </w:t>
            </w:r>
          </w:p>
          <w:p w14:paraId="4693FBC9" w14:textId="77777777" w:rsidR="008B6A60" w:rsidRPr="007E4583" w:rsidRDefault="008B6A60" w:rsidP="0089689B">
            <w:pPr>
              <w:widowControl w:val="0"/>
              <w:jc w:val="both"/>
              <w:rPr>
                <w:rFonts w:asciiTheme="minorHAnsi" w:hAnsiTheme="minorHAnsi" w:cstheme="minorHAnsi"/>
                <w:i/>
                <w:snapToGrid w:val="0"/>
                <w:lang w:eastAsia="cs-CZ"/>
              </w:rPr>
            </w:pPr>
            <w:r w:rsidRPr="007E4583">
              <w:rPr>
                <w:rFonts w:asciiTheme="minorHAnsi" w:hAnsiTheme="minorHAnsi" w:cstheme="minorHAnsi"/>
                <w:i/>
                <w:snapToGrid w:val="0"/>
                <w:lang w:eastAsia="cs-CZ"/>
              </w:rPr>
              <w:t>Medzinárodná fonetická transkripcia API, delenie slov na slabiky, systém francúzskych samohlások a spoluhlások, prízvuk, kvalita a kvantita francúzskych samohlások, viazanie, kvantita samohlások v prevzatých slovách z francúzštiny, slovenská výslovnosť francúzskych vlastných mien.</w:t>
            </w:r>
          </w:p>
          <w:p w14:paraId="362F1A86"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i/>
              </w:rPr>
              <w:t xml:space="preserve">Pravidlá francúzskej ortografie s dôrazom na substantíva, adjektíva a verbá. Praktický nácvik pravopisu. </w:t>
            </w:r>
          </w:p>
          <w:p w14:paraId="48194B9D"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i/>
              </w:rPr>
              <w:t>Odlišnosti písaného a hovoreného jazyka.</w:t>
            </w:r>
          </w:p>
        </w:tc>
      </w:tr>
      <w:tr w:rsidR="008B6A60" w:rsidRPr="007E4583" w14:paraId="071CD6EB" w14:textId="77777777" w:rsidTr="0089689B">
        <w:trPr>
          <w:trHeight w:val="53"/>
        </w:trPr>
        <w:tc>
          <w:tcPr>
            <w:tcW w:w="9322" w:type="dxa"/>
            <w:gridSpan w:val="2"/>
          </w:tcPr>
          <w:p w14:paraId="1B811ECF" w14:textId="77777777" w:rsidR="008B6A60" w:rsidRPr="007E4583" w:rsidRDefault="008B6A60" w:rsidP="0089689B">
            <w:pPr>
              <w:jc w:val="both"/>
              <w:rPr>
                <w:rFonts w:asciiTheme="minorHAnsi" w:hAnsiTheme="minorHAnsi" w:cstheme="minorHAnsi"/>
                <w:i/>
                <w:lang w:eastAsia="en-US"/>
              </w:rPr>
            </w:pPr>
            <w:r w:rsidRPr="007E4583">
              <w:rPr>
                <w:rFonts w:asciiTheme="minorHAnsi" w:hAnsiTheme="minorHAnsi" w:cstheme="minorHAnsi"/>
                <w:b/>
                <w:bCs/>
                <w:lang w:eastAsia="en-US"/>
              </w:rPr>
              <w:t>Odporúčaná literatúra:</w:t>
            </w:r>
            <w:r w:rsidRPr="007E4583">
              <w:rPr>
                <w:rFonts w:asciiTheme="minorHAnsi" w:hAnsiTheme="minorHAnsi" w:cstheme="minorHAnsi"/>
                <w:i/>
                <w:iCs/>
                <w:lang w:eastAsia="en-US"/>
              </w:rPr>
              <w:t xml:space="preserve"> </w:t>
            </w:r>
          </w:p>
          <w:p w14:paraId="43879DA0" w14:textId="77777777" w:rsidR="008B6A60" w:rsidRPr="007E4583" w:rsidRDefault="008B6A60" w:rsidP="0089689B">
            <w:pPr>
              <w:tabs>
                <w:tab w:val="left" w:pos="708"/>
                <w:tab w:val="center" w:pos="4536"/>
                <w:tab w:val="right" w:pos="9072"/>
              </w:tabs>
              <w:jc w:val="both"/>
              <w:rPr>
                <w:rFonts w:asciiTheme="minorHAnsi" w:hAnsiTheme="minorHAnsi" w:cstheme="minorHAnsi"/>
                <w:i/>
                <w:iCs/>
              </w:rPr>
            </w:pPr>
            <w:r w:rsidRPr="007E4583">
              <w:rPr>
                <w:rFonts w:asciiTheme="minorHAnsi" w:hAnsiTheme="minorHAnsi" w:cstheme="minorHAnsi"/>
                <w:i/>
                <w:iCs/>
              </w:rPr>
              <w:t xml:space="preserve">ABRY, D. – VELDEMAN-ABRY, J.: Phonétique – audition, prononciation correction. Paris, CLE 2007. </w:t>
            </w:r>
          </w:p>
          <w:p w14:paraId="44B6E655" w14:textId="77777777" w:rsidR="008B6A60" w:rsidRPr="007E4583" w:rsidRDefault="008B6A60" w:rsidP="0089689B">
            <w:pPr>
              <w:tabs>
                <w:tab w:val="left" w:pos="708"/>
                <w:tab w:val="center" w:pos="4536"/>
                <w:tab w:val="right" w:pos="9072"/>
              </w:tabs>
              <w:jc w:val="both"/>
              <w:rPr>
                <w:rFonts w:asciiTheme="minorHAnsi" w:eastAsia="Calibri" w:hAnsiTheme="minorHAnsi" w:cstheme="minorHAnsi"/>
              </w:rPr>
            </w:pPr>
            <w:r w:rsidRPr="007E4583">
              <w:rPr>
                <w:rFonts w:asciiTheme="minorHAnsi" w:eastAsia="Calibri" w:hAnsiTheme="minorHAnsi" w:cstheme="minorHAnsi"/>
                <w:i/>
                <w:iCs/>
              </w:rPr>
              <w:t>CHARLIAC, L.: Phonétique progressive du français. Paris, CLE (2001) 2e éd. 2017.</w:t>
            </w:r>
          </w:p>
          <w:p w14:paraId="37AF113D" w14:textId="77777777" w:rsidR="008B6A60" w:rsidRPr="007E4583" w:rsidRDefault="008B6A60" w:rsidP="0089689B">
            <w:pPr>
              <w:tabs>
                <w:tab w:val="left" w:pos="708"/>
                <w:tab w:val="center" w:pos="4536"/>
                <w:tab w:val="right" w:pos="9072"/>
              </w:tabs>
              <w:jc w:val="both"/>
              <w:rPr>
                <w:rFonts w:asciiTheme="minorHAnsi" w:eastAsia="Calibri" w:hAnsiTheme="minorHAnsi" w:cstheme="minorHAnsi"/>
              </w:rPr>
            </w:pPr>
            <w:r w:rsidRPr="007E4583">
              <w:rPr>
                <w:rFonts w:asciiTheme="minorHAnsi" w:eastAsia="Calibri" w:hAnsiTheme="minorHAnsi" w:cstheme="minorHAnsi"/>
                <w:i/>
                <w:iCs/>
              </w:rPr>
              <w:t>CHARLIAC, L.: Phonétique progressive du français - niveau avancé. Paris, CLE (2006) 2e éd. 2018.</w:t>
            </w:r>
          </w:p>
          <w:p w14:paraId="52351A24" w14:textId="77777777" w:rsidR="008B6A60" w:rsidRPr="007E4583" w:rsidRDefault="008B6A60" w:rsidP="0089689B">
            <w:pPr>
              <w:tabs>
                <w:tab w:val="left" w:pos="708"/>
                <w:tab w:val="center" w:pos="4536"/>
                <w:tab w:val="right" w:pos="9072"/>
              </w:tabs>
              <w:jc w:val="both"/>
              <w:rPr>
                <w:rFonts w:asciiTheme="minorHAnsi" w:hAnsiTheme="minorHAnsi" w:cstheme="minorHAnsi"/>
                <w:i/>
                <w:iCs/>
              </w:rPr>
            </w:pPr>
            <w:r w:rsidRPr="007E4583">
              <w:rPr>
                <w:rFonts w:asciiTheme="minorHAnsi" w:hAnsiTheme="minorHAnsi" w:cstheme="minorHAnsi"/>
                <w:i/>
                <w:iCs/>
              </w:rPr>
              <w:t xml:space="preserve">DEWAELE, B. – COLOMB, A.: Maitrisez l’orthographe avec la certification Voltaire. Paris, Eyrolles 2012. </w:t>
            </w:r>
          </w:p>
          <w:p w14:paraId="5A38ADC5"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FAIRON, C.: Le Petit bon usage de la langue française: Grammaire. Louvain-la-Neuve, DeBoeck, 2019 edícia alebo novšia.</w:t>
            </w:r>
            <w:r w:rsidRPr="007E4583">
              <w:rPr>
                <w:rFonts w:asciiTheme="minorHAnsi" w:hAnsiTheme="minorHAnsi" w:cstheme="minorHAnsi"/>
                <w:i/>
                <w:iCs/>
              </w:rPr>
              <w:t xml:space="preserve"> </w:t>
            </w:r>
          </w:p>
          <w:p w14:paraId="4B6F3E79" w14:textId="77777777" w:rsidR="008B6A60" w:rsidRPr="007E4583" w:rsidRDefault="008B6A60" w:rsidP="0089689B">
            <w:pPr>
              <w:tabs>
                <w:tab w:val="left" w:pos="708"/>
                <w:tab w:val="center" w:pos="4536"/>
                <w:tab w:val="right" w:pos="9072"/>
              </w:tabs>
              <w:jc w:val="both"/>
              <w:rPr>
                <w:rFonts w:asciiTheme="minorHAnsi" w:hAnsiTheme="minorHAnsi" w:cstheme="minorHAnsi"/>
                <w:i/>
                <w:iCs/>
              </w:rPr>
            </w:pPr>
            <w:r w:rsidRPr="007E4583">
              <w:rPr>
                <w:rFonts w:asciiTheme="minorHAnsi" w:hAnsiTheme="minorHAnsi" w:cstheme="minorHAnsi"/>
                <w:i/>
                <w:iCs/>
              </w:rPr>
              <w:t xml:space="preserve">GREVISSE, M.: La force de l’orthographe. Bruxelles, Duculot 1989. </w:t>
            </w:r>
          </w:p>
          <w:p w14:paraId="05BC94FB" w14:textId="77777777" w:rsidR="008B6A60" w:rsidRPr="007E4583" w:rsidRDefault="008B6A60" w:rsidP="0089689B">
            <w:pPr>
              <w:tabs>
                <w:tab w:val="left" w:pos="708"/>
                <w:tab w:val="center" w:pos="4536"/>
                <w:tab w:val="right" w:pos="9072"/>
              </w:tabs>
              <w:jc w:val="both"/>
              <w:rPr>
                <w:rFonts w:asciiTheme="minorHAnsi" w:hAnsiTheme="minorHAnsi" w:cstheme="minorHAnsi"/>
                <w:i/>
                <w:iCs/>
              </w:rPr>
            </w:pPr>
            <w:r w:rsidRPr="007E4583">
              <w:rPr>
                <w:rFonts w:asciiTheme="minorHAnsi" w:hAnsiTheme="minorHAnsi" w:cstheme="minorHAnsi"/>
                <w:i/>
                <w:iCs/>
              </w:rPr>
              <w:t xml:space="preserve">LÉON, M.: Exercices systématiques de prononciation française. Paris, Hachette 2003. </w:t>
            </w:r>
          </w:p>
          <w:p w14:paraId="2EAC1FAD"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1C47F60F" w14:textId="77777777" w:rsidR="008B6A60" w:rsidRPr="007E4583" w:rsidRDefault="008B6A60" w:rsidP="0089689B">
            <w:pPr>
              <w:jc w:val="both"/>
              <w:rPr>
                <w:rFonts w:asciiTheme="minorHAnsi" w:hAnsiTheme="minorHAnsi" w:cstheme="minorHAnsi"/>
              </w:rPr>
            </w:pPr>
            <w:r w:rsidRPr="007E4583">
              <w:rPr>
                <w:rFonts w:asciiTheme="minorHAnsi" w:eastAsia="Calibri" w:hAnsiTheme="minorHAnsi" w:cstheme="minorHAnsi"/>
                <w:i/>
                <w:iCs/>
              </w:rPr>
              <w:t xml:space="preserve">RIEGEL, M. – PELLAT, J.-C. – RIOUL, R.: Grammaire méthodique du français, Paris, PUF 2018, 2021 -7. edícia alebo novšia.  </w:t>
            </w:r>
          </w:p>
          <w:p w14:paraId="0FB7587F" w14:textId="77777777" w:rsidR="008B6A60" w:rsidRPr="007E4583" w:rsidRDefault="008B6A60" w:rsidP="0089689B">
            <w:pPr>
              <w:tabs>
                <w:tab w:val="left" w:pos="708"/>
                <w:tab w:val="center" w:pos="4536"/>
                <w:tab w:val="right" w:pos="9072"/>
              </w:tabs>
              <w:jc w:val="both"/>
              <w:rPr>
                <w:rFonts w:asciiTheme="minorHAnsi" w:hAnsiTheme="minorHAnsi" w:cstheme="minorHAnsi"/>
                <w:i/>
                <w:iCs/>
              </w:rPr>
            </w:pPr>
            <w:r w:rsidRPr="007E4583">
              <w:rPr>
                <w:rFonts w:asciiTheme="minorHAnsi" w:hAnsiTheme="minorHAnsi" w:cstheme="minorHAnsi"/>
                <w:i/>
                <w:iCs/>
              </w:rPr>
              <w:t xml:space="preserve">REY-DEBOVE, J. – LE BEAU-BENSA, B. : La réforme de l'orthographe au banc d'essai du Robert. Paris, Le Robert 1991. </w:t>
            </w:r>
          </w:p>
          <w:p w14:paraId="07CAB8B6" w14:textId="77777777" w:rsidR="008B6A60" w:rsidRPr="007E4583" w:rsidRDefault="008B6A60" w:rsidP="0089689B">
            <w:pPr>
              <w:jc w:val="both"/>
              <w:rPr>
                <w:rFonts w:asciiTheme="minorHAnsi" w:hAnsiTheme="minorHAnsi" w:cstheme="minorHAnsi"/>
              </w:rPr>
            </w:pPr>
            <w:r w:rsidRPr="007E4583">
              <w:rPr>
                <w:rFonts w:asciiTheme="minorHAnsi" w:hAnsiTheme="minorHAnsi" w:cstheme="minorHAnsi"/>
                <w:i/>
                <w:iCs/>
              </w:rPr>
              <w:t>TARABA, J.: Francúzska gramatika. Bratislava, SPN 1995.</w:t>
            </w:r>
          </w:p>
        </w:tc>
      </w:tr>
      <w:tr w:rsidR="008B6A60" w:rsidRPr="007E4583" w14:paraId="2021B375" w14:textId="77777777" w:rsidTr="0089689B">
        <w:trPr>
          <w:trHeight w:val="53"/>
        </w:trPr>
        <w:tc>
          <w:tcPr>
            <w:tcW w:w="9322" w:type="dxa"/>
            <w:gridSpan w:val="2"/>
          </w:tcPr>
          <w:p w14:paraId="786D9CB5" w14:textId="77777777" w:rsidR="008B6A60" w:rsidRPr="007E4583" w:rsidRDefault="008B6A60" w:rsidP="0089689B">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r w:rsidRPr="007E4583">
              <w:rPr>
                <w:rFonts w:asciiTheme="minorHAnsi" w:hAnsiTheme="minorHAnsi" w:cstheme="minorHAnsi"/>
                <w:i/>
                <w:iCs/>
              </w:rPr>
              <w:t>francúzsky jazyk, slovenský jazyk</w:t>
            </w:r>
          </w:p>
        </w:tc>
      </w:tr>
      <w:tr w:rsidR="008B6A60" w:rsidRPr="007E4583" w14:paraId="1CCB4EFE" w14:textId="77777777" w:rsidTr="0089689B">
        <w:trPr>
          <w:trHeight w:val="53"/>
        </w:trPr>
        <w:tc>
          <w:tcPr>
            <w:tcW w:w="9322" w:type="dxa"/>
            <w:gridSpan w:val="2"/>
            <w:vAlign w:val="center"/>
          </w:tcPr>
          <w:p w14:paraId="47EE51F7"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8B6A60" w:rsidRPr="007E4583" w14:paraId="5C5B9E2C" w14:textId="77777777" w:rsidTr="0089689B">
        <w:trPr>
          <w:trHeight w:val="53"/>
        </w:trPr>
        <w:tc>
          <w:tcPr>
            <w:tcW w:w="9322" w:type="dxa"/>
            <w:gridSpan w:val="2"/>
          </w:tcPr>
          <w:p w14:paraId="3EA22D15" w14:textId="77777777" w:rsidR="008B6A60" w:rsidRPr="007E4583" w:rsidRDefault="008B6A60" w:rsidP="0089689B">
            <w:pPr>
              <w:rPr>
                <w:rFonts w:asciiTheme="minorHAnsi" w:hAnsiTheme="minorHAnsi" w:cstheme="minorHAnsi"/>
                <w:b/>
              </w:rPr>
            </w:pPr>
            <w:r w:rsidRPr="007E4583">
              <w:rPr>
                <w:rFonts w:asciiTheme="minorHAnsi" w:hAnsiTheme="minorHAnsi" w:cstheme="minorHAnsi"/>
                <w:b/>
              </w:rPr>
              <w:t>Hodnotenie predmetov</w:t>
            </w:r>
          </w:p>
          <w:p w14:paraId="6EA84B0E" w14:textId="77777777" w:rsidR="008B6A60" w:rsidRPr="007E4583" w:rsidRDefault="008B6A60"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B6A60" w:rsidRPr="007E4583" w14:paraId="217CD0FF"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49543C6A"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F9E90BD"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1238185"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A2CA383"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D89840C"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F9BA7AF"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FX</w:t>
                  </w:r>
                </w:p>
              </w:tc>
            </w:tr>
            <w:tr w:rsidR="008B6A60" w:rsidRPr="007E4583" w14:paraId="7E1E071A" w14:textId="77777777" w:rsidTr="0089689B">
              <w:tc>
                <w:tcPr>
                  <w:tcW w:w="1496" w:type="dxa"/>
                  <w:tcBorders>
                    <w:top w:val="single" w:sz="4" w:space="0" w:color="auto"/>
                    <w:left w:val="single" w:sz="4" w:space="0" w:color="auto"/>
                    <w:bottom w:val="single" w:sz="4" w:space="0" w:color="auto"/>
                    <w:right w:val="single" w:sz="4" w:space="0" w:color="auto"/>
                  </w:tcBorders>
                </w:tcPr>
                <w:p w14:paraId="4C6A9A1B"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0A6E4FC"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DAB75F6"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5D90CC0"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2CAE5EF"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CE3E6E6" w14:textId="77777777" w:rsidR="008B6A60" w:rsidRPr="007E4583" w:rsidRDefault="008B6A60" w:rsidP="0089689B">
                  <w:pPr>
                    <w:jc w:val="center"/>
                    <w:rPr>
                      <w:rFonts w:asciiTheme="minorHAnsi" w:hAnsiTheme="minorHAnsi" w:cstheme="minorHAnsi"/>
                    </w:rPr>
                  </w:pPr>
                  <w:r w:rsidRPr="007E4583">
                    <w:rPr>
                      <w:rFonts w:asciiTheme="minorHAnsi" w:hAnsiTheme="minorHAnsi" w:cstheme="minorHAnsi"/>
                    </w:rPr>
                    <w:t>0%</w:t>
                  </w:r>
                </w:p>
              </w:tc>
            </w:tr>
          </w:tbl>
          <w:p w14:paraId="610372E5" w14:textId="77777777" w:rsidR="008B6A60" w:rsidRPr="007E4583" w:rsidRDefault="008B6A60" w:rsidP="0089689B">
            <w:pPr>
              <w:jc w:val="both"/>
              <w:rPr>
                <w:rFonts w:asciiTheme="minorHAnsi" w:hAnsiTheme="minorHAnsi" w:cstheme="minorHAnsi"/>
                <w:i/>
              </w:rPr>
            </w:pPr>
            <w:r w:rsidRPr="007E4583">
              <w:rPr>
                <w:rFonts w:asciiTheme="minorHAnsi" w:hAnsiTheme="minorHAnsi" w:cstheme="minorHAnsi"/>
                <w:i/>
              </w:rPr>
              <w:t xml:space="preserve">   </w:t>
            </w:r>
          </w:p>
        </w:tc>
      </w:tr>
      <w:tr w:rsidR="008B6A60" w:rsidRPr="007E4583" w14:paraId="785B9D7E" w14:textId="77777777" w:rsidTr="0089689B">
        <w:trPr>
          <w:trHeight w:val="53"/>
        </w:trPr>
        <w:tc>
          <w:tcPr>
            <w:tcW w:w="9322" w:type="dxa"/>
            <w:gridSpan w:val="2"/>
          </w:tcPr>
          <w:p w14:paraId="41CFD5CD" w14:textId="77777777" w:rsidR="008B6A60" w:rsidRPr="007E4583" w:rsidRDefault="008B6A60"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D49EED1" w14:textId="77777777" w:rsidR="008B6A60" w:rsidRPr="007E4583" w:rsidRDefault="008B6A60" w:rsidP="0089689B">
            <w:pPr>
              <w:pStyle w:val="P68B1DB1-Normlny4"/>
              <w:tabs>
                <w:tab w:val="left" w:pos="1530"/>
              </w:tabs>
              <w:jc w:val="both"/>
              <w:rPr>
                <w:i/>
                <w:iCs/>
              </w:rPr>
            </w:pPr>
            <w:r w:rsidRPr="007E4583">
              <w:rPr>
                <w:i/>
                <w:iCs/>
              </w:rPr>
              <w:t>Mgr. et Mgr. A. Katreničová, Ph.D.</w:t>
            </w:r>
          </w:p>
        </w:tc>
      </w:tr>
      <w:tr w:rsidR="008B6A60" w:rsidRPr="007E4583" w14:paraId="73C2B012" w14:textId="77777777" w:rsidTr="0089689B">
        <w:trPr>
          <w:trHeight w:val="53"/>
        </w:trPr>
        <w:tc>
          <w:tcPr>
            <w:tcW w:w="9322" w:type="dxa"/>
            <w:gridSpan w:val="2"/>
            <w:vAlign w:val="center"/>
          </w:tcPr>
          <w:p w14:paraId="6DB5D53E" w14:textId="77777777" w:rsidR="008B6A60" w:rsidRPr="007E4583" w:rsidRDefault="008B6A60"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8B6A60" w:rsidRPr="007E4583" w14:paraId="30329185" w14:textId="77777777" w:rsidTr="0089689B">
        <w:trPr>
          <w:trHeight w:val="53"/>
        </w:trPr>
        <w:tc>
          <w:tcPr>
            <w:tcW w:w="9322" w:type="dxa"/>
            <w:gridSpan w:val="2"/>
            <w:vAlign w:val="center"/>
          </w:tcPr>
          <w:p w14:paraId="0EE988D2" w14:textId="77777777" w:rsidR="008B6A60" w:rsidRPr="007E4583" w:rsidRDefault="008B6A60"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F055BC2" w14:textId="77777777" w:rsidR="008B6A60" w:rsidRPr="007E4583" w:rsidRDefault="008B6A60" w:rsidP="008B6A60">
      <w:pPr>
        <w:ind w:left="720"/>
        <w:jc w:val="both"/>
        <w:rPr>
          <w:rFonts w:asciiTheme="minorHAnsi" w:hAnsiTheme="minorHAnsi" w:cstheme="minorHAnsi"/>
        </w:rPr>
      </w:pPr>
    </w:p>
    <w:p w14:paraId="2B9DDD0C" w14:textId="77777777" w:rsidR="008B6A60" w:rsidRPr="007E4583" w:rsidRDefault="008B6A60" w:rsidP="008B6A60">
      <w:pPr>
        <w:ind w:left="720"/>
        <w:jc w:val="both"/>
        <w:rPr>
          <w:rFonts w:asciiTheme="minorHAnsi" w:hAnsiTheme="minorHAnsi" w:cstheme="minorHAnsi"/>
        </w:rPr>
      </w:pPr>
      <w:r w:rsidRPr="007E4583">
        <w:rPr>
          <w:rFonts w:asciiTheme="minorHAnsi" w:hAnsiTheme="minorHAnsi" w:cstheme="minorHAnsi"/>
        </w:rPr>
        <w:br w:type="page"/>
      </w:r>
    </w:p>
    <w:p w14:paraId="79035163" w14:textId="77777777" w:rsidR="00865A51" w:rsidRPr="007E4583" w:rsidRDefault="00865A51" w:rsidP="00865A51">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0F563D67" w14:textId="77777777" w:rsidR="00865A51" w:rsidRPr="007E4583" w:rsidRDefault="00865A51" w:rsidP="00865A5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65A51" w:rsidRPr="007E4583" w14:paraId="5912EECB" w14:textId="77777777" w:rsidTr="00865A51">
        <w:trPr>
          <w:trHeight w:val="53"/>
        </w:trPr>
        <w:tc>
          <w:tcPr>
            <w:tcW w:w="9322" w:type="dxa"/>
            <w:gridSpan w:val="2"/>
            <w:vAlign w:val="center"/>
          </w:tcPr>
          <w:p w14:paraId="7A7E4466" w14:textId="77777777" w:rsidR="00865A51" w:rsidRPr="007E4583" w:rsidRDefault="00865A51"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865A51" w:rsidRPr="007E4583" w14:paraId="65E50A89" w14:textId="77777777" w:rsidTr="00865A51">
        <w:trPr>
          <w:trHeight w:val="53"/>
        </w:trPr>
        <w:tc>
          <w:tcPr>
            <w:tcW w:w="9322" w:type="dxa"/>
            <w:gridSpan w:val="2"/>
            <w:vAlign w:val="center"/>
          </w:tcPr>
          <w:p w14:paraId="465FD7C2" w14:textId="77777777" w:rsidR="00865A51" w:rsidRPr="007E4583" w:rsidRDefault="00865A51"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865A51" w:rsidRPr="007E4583" w14:paraId="22F220E7" w14:textId="77777777" w:rsidTr="00865A51">
        <w:trPr>
          <w:trHeight w:val="53"/>
        </w:trPr>
        <w:tc>
          <w:tcPr>
            <w:tcW w:w="4110" w:type="dxa"/>
          </w:tcPr>
          <w:p w14:paraId="1ED21A8A" w14:textId="474DEDB1" w:rsidR="00865A51" w:rsidRPr="007E4583" w:rsidRDefault="00865A51"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041893" w:rsidRPr="007E4583">
              <w:rPr>
                <w:rFonts w:asciiTheme="minorHAnsi" w:hAnsiTheme="minorHAnsi" w:cstheme="minorHAnsi"/>
                <w:i/>
                <w:iCs/>
              </w:rPr>
              <w:t>9UJK/CJA1/22</w:t>
            </w:r>
          </w:p>
        </w:tc>
        <w:tc>
          <w:tcPr>
            <w:tcW w:w="5212" w:type="dxa"/>
          </w:tcPr>
          <w:p w14:paraId="7D50E1C4" w14:textId="595AA8FF" w:rsidR="00865A51" w:rsidRPr="007E4583" w:rsidRDefault="00865A51" w:rsidP="00865A51">
            <w:pPr>
              <w:rPr>
                <w:rFonts w:asciiTheme="minorHAnsi" w:hAnsiTheme="minorHAnsi" w:cstheme="minorHAnsi"/>
                <w:i/>
                <w:iCs/>
              </w:rPr>
            </w:pPr>
            <w:r w:rsidRPr="007E4583">
              <w:rPr>
                <w:rFonts w:asciiTheme="minorHAnsi" w:hAnsiTheme="minorHAnsi" w:cstheme="minorHAnsi"/>
                <w:b/>
              </w:rPr>
              <w:t xml:space="preserve">Názov predmetu: </w:t>
            </w:r>
            <w:r w:rsidR="00BE2F6B" w:rsidRPr="007E4583">
              <w:rPr>
                <w:rFonts w:asciiTheme="minorHAnsi" w:hAnsiTheme="minorHAnsi" w:cstheme="minorHAnsi"/>
                <w:bCs/>
                <w:i/>
                <w:iCs/>
              </w:rPr>
              <w:t>Cudzí jazyk - anglický 1</w:t>
            </w:r>
          </w:p>
        </w:tc>
      </w:tr>
      <w:tr w:rsidR="00865A51" w:rsidRPr="007E4583" w14:paraId="236A21F3" w14:textId="77777777" w:rsidTr="00865A51">
        <w:trPr>
          <w:trHeight w:val="53"/>
        </w:trPr>
        <w:tc>
          <w:tcPr>
            <w:tcW w:w="9322" w:type="dxa"/>
            <w:gridSpan w:val="2"/>
          </w:tcPr>
          <w:p w14:paraId="3DE50BC5" w14:textId="77777777" w:rsidR="00865A51" w:rsidRPr="007E4583" w:rsidRDefault="00865A51"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70153D8" w14:textId="77777777" w:rsidR="00865A51" w:rsidRPr="007E4583" w:rsidRDefault="00865A51" w:rsidP="00865A51">
            <w:pPr>
              <w:rPr>
                <w:rFonts w:asciiTheme="minorHAnsi" w:hAnsiTheme="minorHAnsi" w:cstheme="minorHAnsi"/>
                <w:i/>
              </w:rPr>
            </w:pPr>
            <w:r w:rsidRPr="007E4583">
              <w:rPr>
                <w:rFonts w:asciiTheme="minorHAnsi" w:hAnsiTheme="minorHAnsi" w:cstheme="minorHAnsi"/>
                <w:i/>
              </w:rPr>
              <w:t>druh a rozsah: 2 hodiny seminár týždenne (0/2)</w:t>
            </w:r>
          </w:p>
          <w:p w14:paraId="28FA3FB1" w14:textId="77777777" w:rsidR="00865A51" w:rsidRPr="007E4583" w:rsidRDefault="00865A51" w:rsidP="00865A51">
            <w:pPr>
              <w:jc w:val="both"/>
              <w:rPr>
                <w:rFonts w:asciiTheme="minorHAnsi" w:hAnsiTheme="minorHAnsi" w:cstheme="minorHAnsi"/>
              </w:rPr>
            </w:pPr>
            <w:r w:rsidRPr="007E4583">
              <w:rPr>
                <w:rFonts w:asciiTheme="minorHAnsi" w:hAnsiTheme="minorHAnsi" w:cstheme="minorHAnsi"/>
                <w:i/>
              </w:rPr>
              <w:t>metóda: kombinovaná</w:t>
            </w:r>
          </w:p>
        </w:tc>
      </w:tr>
      <w:tr w:rsidR="00865A51" w:rsidRPr="007E4583" w14:paraId="0FD79A94" w14:textId="77777777" w:rsidTr="00865A51">
        <w:trPr>
          <w:trHeight w:val="53"/>
        </w:trPr>
        <w:tc>
          <w:tcPr>
            <w:tcW w:w="9322" w:type="dxa"/>
            <w:gridSpan w:val="2"/>
          </w:tcPr>
          <w:p w14:paraId="39A5270B" w14:textId="77777777" w:rsidR="00865A51" w:rsidRPr="007E4583" w:rsidRDefault="00865A51"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865A51" w:rsidRPr="007E4583" w14:paraId="2943EAA0" w14:textId="77777777" w:rsidTr="00865A51">
        <w:trPr>
          <w:trHeight w:val="53"/>
        </w:trPr>
        <w:tc>
          <w:tcPr>
            <w:tcW w:w="9322" w:type="dxa"/>
            <w:gridSpan w:val="2"/>
            <w:vAlign w:val="center"/>
          </w:tcPr>
          <w:p w14:paraId="5D51E17A" w14:textId="516486DF" w:rsidR="00865A51" w:rsidRPr="007E4583" w:rsidRDefault="00865A51"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9C2634" w:rsidRPr="007E4583">
              <w:rPr>
                <w:rFonts w:asciiTheme="minorHAnsi" w:hAnsiTheme="minorHAnsi" w:cstheme="minorHAnsi"/>
                <w:i/>
                <w:iCs/>
              </w:rPr>
              <w:t>2</w:t>
            </w:r>
            <w:r w:rsidRPr="007E4583">
              <w:rPr>
                <w:rFonts w:asciiTheme="minorHAnsi" w:hAnsiTheme="minorHAnsi" w:cstheme="minorHAnsi"/>
                <w:i/>
                <w:iCs/>
              </w:rPr>
              <w:t>. semester štúdia</w:t>
            </w:r>
          </w:p>
        </w:tc>
      </w:tr>
      <w:tr w:rsidR="00865A51" w:rsidRPr="007E4583" w14:paraId="0C8C5257" w14:textId="77777777" w:rsidTr="00865A51">
        <w:trPr>
          <w:trHeight w:val="53"/>
        </w:trPr>
        <w:tc>
          <w:tcPr>
            <w:tcW w:w="9322" w:type="dxa"/>
            <w:gridSpan w:val="2"/>
            <w:vAlign w:val="center"/>
          </w:tcPr>
          <w:p w14:paraId="2D8CC5C8" w14:textId="5FEE9C97" w:rsidR="00865A51"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865A51" w:rsidRPr="007E4583" w14:paraId="6747B5A0" w14:textId="77777777" w:rsidTr="00865A51">
        <w:trPr>
          <w:trHeight w:val="53"/>
        </w:trPr>
        <w:tc>
          <w:tcPr>
            <w:tcW w:w="9322" w:type="dxa"/>
            <w:gridSpan w:val="2"/>
            <w:vAlign w:val="center"/>
          </w:tcPr>
          <w:p w14:paraId="7E3F8E6C" w14:textId="77777777" w:rsidR="00865A51" w:rsidRPr="007E4583" w:rsidRDefault="00865A51"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865A51" w:rsidRPr="007E4583" w14:paraId="01B8FE7E" w14:textId="77777777" w:rsidTr="00865A51">
        <w:trPr>
          <w:trHeight w:val="53"/>
        </w:trPr>
        <w:tc>
          <w:tcPr>
            <w:tcW w:w="9322" w:type="dxa"/>
            <w:gridSpan w:val="2"/>
          </w:tcPr>
          <w:p w14:paraId="450FA6A6" w14:textId="77777777" w:rsidR="00865A51" w:rsidRPr="007E4583" w:rsidRDefault="00865A51" w:rsidP="00865A51">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0478FAE3" w14:textId="77777777" w:rsidR="00865A51" w:rsidRPr="007E4583" w:rsidRDefault="00865A51"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303D7C01" w14:textId="77777777" w:rsidR="00865A51" w:rsidRPr="007E4583" w:rsidRDefault="00865A51" w:rsidP="00865A51">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41CB0C47" w14:textId="77777777" w:rsidR="00865A51" w:rsidRPr="007E4583" w:rsidRDefault="00865A51"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25A2D86F" w14:textId="77777777" w:rsidR="00865A51" w:rsidRPr="007E4583" w:rsidRDefault="00865A51" w:rsidP="00865A51">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7355EF97" w14:textId="77777777" w:rsidR="00865A51" w:rsidRPr="007E4583" w:rsidRDefault="00865A51" w:rsidP="00865A51">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42D568D2" w14:textId="77777777" w:rsidR="00865A51" w:rsidRPr="007E4583" w:rsidRDefault="00865A51"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10230899" w14:textId="77777777" w:rsidR="00865A51" w:rsidRPr="007E4583" w:rsidRDefault="00865A51"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2B0D93ED" w14:textId="677DBFE6" w:rsidR="00865A51" w:rsidRPr="007E4583" w:rsidRDefault="00865A51" w:rsidP="00865A51">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D65BA9" w:rsidRPr="007E4583">
              <w:rPr>
                <w:rFonts w:asciiTheme="minorHAnsi" w:eastAsia="Calibri" w:hAnsiTheme="minorHAnsi" w:cstheme="minorHAnsi"/>
                <w:i/>
                <w:iCs/>
              </w:rPr>
              <w:t xml:space="preserve">priebežné hodnotenie </w:t>
            </w:r>
          </w:p>
          <w:p w14:paraId="42F0A35E" w14:textId="77777777" w:rsidR="00865A51" w:rsidRPr="007E4583" w:rsidRDefault="00865A51" w:rsidP="00865A51">
            <w:pPr>
              <w:jc w:val="both"/>
              <w:rPr>
                <w:rFonts w:asciiTheme="minorHAnsi" w:eastAsia="Calibri" w:hAnsiTheme="minorHAnsi" w:cstheme="minorHAnsi"/>
                <w:i/>
                <w:iCs/>
              </w:rPr>
            </w:pPr>
          </w:p>
          <w:p w14:paraId="24B836CD" w14:textId="77777777" w:rsidR="00865A51" w:rsidRPr="007E4583" w:rsidRDefault="00865A51"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4A1B0E4B" w14:textId="77777777" w:rsidR="00865A51" w:rsidRPr="007E4583" w:rsidRDefault="00865A51"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0B003974" w14:textId="77777777" w:rsidR="00865A51" w:rsidRPr="007E4583" w:rsidRDefault="00865A51"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22A8C154" w14:textId="77777777" w:rsidR="00865A51" w:rsidRPr="007E4583" w:rsidRDefault="00865A51"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3F0D711B" w14:textId="77777777" w:rsidR="00865A51" w:rsidRPr="007E4583" w:rsidRDefault="00865A51" w:rsidP="00865A51">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865A51" w:rsidRPr="007E4583" w14:paraId="10591E2B" w14:textId="77777777" w:rsidTr="00865A51">
        <w:trPr>
          <w:trHeight w:val="53"/>
        </w:trPr>
        <w:tc>
          <w:tcPr>
            <w:tcW w:w="9322" w:type="dxa"/>
            <w:gridSpan w:val="2"/>
          </w:tcPr>
          <w:p w14:paraId="3107C78B" w14:textId="77777777" w:rsidR="00865A51" w:rsidRPr="007E4583" w:rsidRDefault="00865A51" w:rsidP="00865A51">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3B92F4DB"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0FC83B65"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0F9B5043"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chápania a schopnosti na deklaratívnej úrovni po oboznámení so základnými informáciami;</w:t>
            </w:r>
          </w:p>
          <w:p w14:paraId="5462C127"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vetných modelov;</w:t>
            </w:r>
          </w:p>
          <w:p w14:paraId="6B98D274"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ovláda terminológiu nevyhnutnú pre poskytnutie základných informácií o sebe a svojom živote v anglickom jazyku;</w:t>
            </w:r>
          </w:p>
          <w:p w14:paraId="60CE8B73"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aktívnu komunikáciu v anglickom jazyku.</w:t>
            </w:r>
          </w:p>
          <w:p w14:paraId="6EC8966A" w14:textId="77777777" w:rsidR="00FD25FB" w:rsidRPr="007E4583" w:rsidRDefault="00FD25FB" w:rsidP="00FD25FB">
            <w:pPr>
              <w:pStyle w:val="paragraph"/>
              <w:rPr>
                <w:rStyle w:val="normaltextrun"/>
                <w:rFonts w:asciiTheme="minorHAnsi" w:hAnsiTheme="minorHAnsi" w:cstheme="minorHAnsi"/>
                <w:color w:val="auto"/>
              </w:rPr>
            </w:pPr>
          </w:p>
          <w:p w14:paraId="203F3FF8"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3585D075"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699AD74B"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aplikovať vedomosti najmä v oblasti kognitívnej a praktickej;</w:t>
            </w:r>
          </w:p>
          <w:p w14:paraId="74423A53"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aktívnym spôsobom viesť komunikáciu, ktorá vyžaduje jednoduchú a priamu výmenu informácií v anglickom jazyku;</w:t>
            </w:r>
          </w:p>
          <w:p w14:paraId="2BC47971"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2B739E1F"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dokáže používať svoje vedomosti pre riešenie rôznych komunikačných problémov;</w:t>
            </w:r>
          </w:p>
          <w:p w14:paraId="0D85DC56"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6362973F"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získať a interpretovať základné informácie v cieľovom jazyku na základe získaných vedomostí;</w:t>
            </w:r>
          </w:p>
          <w:p w14:paraId="58513B14"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anglickom jazyku.</w:t>
            </w:r>
          </w:p>
          <w:p w14:paraId="3F545D62" w14:textId="77777777" w:rsidR="00FD25FB" w:rsidRPr="007E4583" w:rsidRDefault="00FD25FB" w:rsidP="00FD25FB">
            <w:pPr>
              <w:pStyle w:val="paragraph"/>
              <w:rPr>
                <w:rStyle w:val="normaltextrun"/>
                <w:rFonts w:asciiTheme="minorHAnsi" w:hAnsiTheme="minorHAnsi" w:cstheme="minorHAnsi"/>
                <w:color w:val="auto"/>
              </w:rPr>
            </w:pPr>
          </w:p>
          <w:p w14:paraId="228F60C1"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717F9205"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4611B5B7"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3074F689"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1222C36F"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5AB02EBF"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33FE42C8" w14:textId="77777777" w:rsidR="00FD25FB" w:rsidRPr="007E4583" w:rsidRDefault="00FD25FB" w:rsidP="00FD25F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59223506" w14:textId="3C54D3FD" w:rsidR="00865A51" w:rsidRPr="007E4583" w:rsidRDefault="00FD25FB" w:rsidP="00FD25FB">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w:t>
            </w:r>
          </w:p>
        </w:tc>
      </w:tr>
      <w:tr w:rsidR="00865A51" w:rsidRPr="007E4583" w14:paraId="1EFD4E14" w14:textId="77777777" w:rsidTr="00865A51">
        <w:trPr>
          <w:trHeight w:val="53"/>
        </w:trPr>
        <w:tc>
          <w:tcPr>
            <w:tcW w:w="9322" w:type="dxa"/>
            <w:gridSpan w:val="2"/>
          </w:tcPr>
          <w:p w14:paraId="45E71C2E" w14:textId="77777777" w:rsidR="00865A51" w:rsidRPr="007E4583" w:rsidRDefault="00865A51" w:rsidP="00865A51">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5289A5B2" w14:textId="77777777" w:rsidR="00FD25FB" w:rsidRPr="007E4583" w:rsidRDefault="00FD25FB" w:rsidP="00FD25FB">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05A67569" w14:textId="77777777" w:rsidR="00FD25FB" w:rsidRPr="007E4583" w:rsidRDefault="00FD25FB" w:rsidP="00FD25FB">
            <w:pPr>
              <w:rPr>
                <w:rFonts w:asciiTheme="minorHAnsi" w:hAnsiTheme="minorHAnsi" w:cstheme="minorHAnsi"/>
                <w:i/>
              </w:rPr>
            </w:pPr>
            <w:r w:rsidRPr="007E4583">
              <w:rPr>
                <w:rFonts w:asciiTheme="minorHAnsi" w:hAnsiTheme="minorHAnsi" w:cstheme="minorHAnsi"/>
                <w:i/>
              </w:rPr>
              <w:t>1. Človek a spoločnosť. Opis vzhľadu. Život s rodinou a priateľmi.</w:t>
            </w:r>
          </w:p>
          <w:p w14:paraId="5DF2E528" w14:textId="77777777" w:rsidR="00FD25FB" w:rsidRPr="007E4583" w:rsidRDefault="00FD25FB" w:rsidP="00FD25FB">
            <w:pPr>
              <w:rPr>
                <w:rFonts w:asciiTheme="minorHAnsi" w:hAnsiTheme="minorHAnsi" w:cstheme="minorHAnsi"/>
                <w:i/>
              </w:rPr>
            </w:pPr>
            <w:r w:rsidRPr="007E4583">
              <w:rPr>
                <w:rFonts w:asciiTheme="minorHAnsi" w:hAnsiTheme="minorHAnsi" w:cstheme="minorHAnsi"/>
                <w:i/>
              </w:rPr>
              <w:t>2. Stravovanie. Stravovacie návyky. Zdravý životný štýl. Civilizačné choroby.</w:t>
            </w:r>
          </w:p>
          <w:p w14:paraId="0533602D" w14:textId="4A4E0938" w:rsidR="00865A51" w:rsidRPr="007E4583" w:rsidRDefault="00FD25FB" w:rsidP="00FD25FB">
            <w:pPr>
              <w:rPr>
                <w:rFonts w:asciiTheme="minorHAnsi" w:hAnsiTheme="minorHAnsi" w:cstheme="minorHAnsi"/>
                <w:i/>
                <w:iCs/>
              </w:rPr>
            </w:pPr>
            <w:r w:rsidRPr="007E4583">
              <w:rPr>
                <w:rFonts w:asciiTheme="minorHAnsi" w:hAnsiTheme="minorHAnsi" w:cstheme="minorHAnsi"/>
                <w:i/>
              </w:rPr>
              <w:t>3. Umenie, hudba, literatúra a film. Najvýznamnejšie umelecké diela v jednotlivých typoch umenia.</w:t>
            </w:r>
          </w:p>
        </w:tc>
      </w:tr>
      <w:tr w:rsidR="00865A51" w:rsidRPr="007E4583" w14:paraId="10AF01EB" w14:textId="77777777" w:rsidTr="00865A51">
        <w:trPr>
          <w:trHeight w:val="53"/>
        </w:trPr>
        <w:tc>
          <w:tcPr>
            <w:tcW w:w="9322" w:type="dxa"/>
            <w:gridSpan w:val="2"/>
          </w:tcPr>
          <w:p w14:paraId="76A923CA" w14:textId="77777777" w:rsidR="00865A51" w:rsidRPr="007E4583" w:rsidRDefault="00865A51" w:rsidP="00865A51">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71BA40AF" w14:textId="77777777" w:rsidR="00FD25FB" w:rsidRPr="007E4583" w:rsidRDefault="00FD25FB" w:rsidP="00FD25FB">
            <w:pPr>
              <w:pStyle w:val="P68B1DB1-Normlny4"/>
              <w:jc w:val="both"/>
              <w:rPr>
                <w:i/>
                <w:iCs/>
              </w:rPr>
            </w:pPr>
            <w:r w:rsidRPr="007E4583">
              <w:rPr>
                <w:i/>
                <w:iCs/>
              </w:rPr>
              <w:t>CLANDFIELD,  L., 2010.  GLOBAL Pre - Intermediate Coursebook. Macmillan.</w:t>
            </w:r>
          </w:p>
          <w:p w14:paraId="11506300" w14:textId="77777777" w:rsidR="00FD25FB" w:rsidRPr="007E4583" w:rsidRDefault="00FD25FB" w:rsidP="00FD25FB">
            <w:pPr>
              <w:pStyle w:val="P68B1DB1-Normlny4"/>
              <w:jc w:val="both"/>
              <w:rPr>
                <w:i/>
                <w:iCs/>
              </w:rPr>
            </w:pPr>
            <w:r w:rsidRPr="007E4583">
              <w:rPr>
                <w:i/>
                <w:iCs/>
              </w:rPr>
              <w:t>MURPHY, R., 2004. English Grammar in Use. Cambridge: Cambridge</w:t>
            </w:r>
          </w:p>
          <w:p w14:paraId="53F2C05B" w14:textId="77777777" w:rsidR="00FD25FB" w:rsidRPr="007E4583" w:rsidRDefault="00FD25FB" w:rsidP="00FD25FB">
            <w:pPr>
              <w:pStyle w:val="P68B1DB1-Normlny4"/>
              <w:jc w:val="both"/>
              <w:rPr>
                <w:i/>
                <w:iCs/>
              </w:rPr>
            </w:pPr>
            <w:r w:rsidRPr="007E4583">
              <w:rPr>
                <w:i/>
                <w:iCs/>
              </w:rPr>
              <w:t>University Press.</w:t>
            </w:r>
          </w:p>
          <w:p w14:paraId="22CA363B" w14:textId="77777777" w:rsidR="00FD25FB" w:rsidRPr="007E4583" w:rsidRDefault="00FD25FB" w:rsidP="00FD25FB">
            <w:pPr>
              <w:pStyle w:val="P68B1DB1-Normlny4"/>
              <w:jc w:val="both"/>
              <w:rPr>
                <w:i/>
                <w:iCs/>
              </w:rPr>
            </w:pPr>
            <w:r w:rsidRPr="007E4583">
              <w:rPr>
                <w:i/>
                <w:iCs/>
              </w:rPr>
              <w:t>HORNBY, A. S., 2001. Advanced Learner´s Dictionary. Oxford: Oxford University Press.</w:t>
            </w:r>
          </w:p>
          <w:p w14:paraId="428F40BD" w14:textId="77777777" w:rsidR="00FD25FB" w:rsidRPr="007E4583" w:rsidRDefault="00FD25FB" w:rsidP="00FD25FB">
            <w:pPr>
              <w:pStyle w:val="P68B1DB1-Normlny4"/>
              <w:jc w:val="both"/>
              <w:rPr>
                <w:i/>
                <w:iCs/>
              </w:rPr>
            </w:pPr>
            <w:r w:rsidRPr="007E4583">
              <w:rPr>
                <w:i/>
                <w:iCs/>
              </w:rPr>
              <w:t>online dictionaries:</w:t>
            </w:r>
          </w:p>
          <w:p w14:paraId="0CB35B32" w14:textId="77777777" w:rsidR="00FD25FB" w:rsidRPr="007E4583" w:rsidRDefault="00FD25FB" w:rsidP="00FD25FB">
            <w:pPr>
              <w:pStyle w:val="P68B1DB1-Normlny4"/>
              <w:jc w:val="both"/>
              <w:rPr>
                <w:i/>
                <w:iCs/>
              </w:rPr>
            </w:pPr>
            <w:r w:rsidRPr="007E4583">
              <w:rPr>
                <w:i/>
                <w:iCs/>
              </w:rPr>
              <w:t>https://slovniky.lingea.sk/anglicko-slovensky</w:t>
            </w:r>
          </w:p>
          <w:p w14:paraId="7988D061" w14:textId="57BE3A0C" w:rsidR="00865A51" w:rsidRPr="007E4583" w:rsidRDefault="00FD25FB" w:rsidP="00FD25FB">
            <w:pPr>
              <w:jc w:val="both"/>
              <w:rPr>
                <w:rFonts w:asciiTheme="minorHAnsi" w:hAnsiTheme="minorHAnsi" w:cstheme="minorHAnsi"/>
              </w:rPr>
            </w:pPr>
            <w:r w:rsidRPr="007E4583">
              <w:rPr>
                <w:rFonts w:asciiTheme="minorHAnsi" w:hAnsiTheme="minorHAnsi" w:cstheme="minorHAnsi"/>
                <w:i/>
                <w:iCs/>
              </w:rPr>
              <w:t>https://howjsay.com/</w:t>
            </w:r>
          </w:p>
        </w:tc>
      </w:tr>
      <w:tr w:rsidR="00865A51" w:rsidRPr="007E4583" w14:paraId="1C480D08" w14:textId="77777777" w:rsidTr="00865A51">
        <w:trPr>
          <w:trHeight w:val="53"/>
        </w:trPr>
        <w:tc>
          <w:tcPr>
            <w:tcW w:w="9322" w:type="dxa"/>
            <w:gridSpan w:val="2"/>
          </w:tcPr>
          <w:p w14:paraId="24E93E68" w14:textId="77777777" w:rsidR="00865A51" w:rsidRPr="007E4583" w:rsidRDefault="00865A51"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230BF1CD" w14:textId="1850DBBF" w:rsidR="00865A51" w:rsidRPr="007E4583" w:rsidRDefault="00FD25FB" w:rsidP="00865A51">
            <w:pPr>
              <w:jc w:val="both"/>
              <w:rPr>
                <w:rFonts w:asciiTheme="minorHAnsi" w:hAnsiTheme="minorHAnsi" w:cstheme="minorHAnsi"/>
                <w:i/>
                <w:iCs/>
              </w:rPr>
            </w:pPr>
            <w:r w:rsidRPr="007E4583">
              <w:rPr>
                <w:rFonts w:asciiTheme="minorHAnsi" w:hAnsiTheme="minorHAnsi" w:cstheme="minorHAnsi"/>
                <w:i/>
                <w:iCs/>
              </w:rPr>
              <w:t>anlický</w:t>
            </w:r>
            <w:r w:rsidR="00865A51" w:rsidRPr="007E4583">
              <w:rPr>
                <w:rFonts w:asciiTheme="minorHAnsi" w:hAnsiTheme="minorHAnsi" w:cstheme="minorHAnsi"/>
                <w:i/>
                <w:iCs/>
              </w:rPr>
              <w:t xml:space="preserve"> jazyk, slovenský jazyk</w:t>
            </w:r>
          </w:p>
        </w:tc>
      </w:tr>
      <w:tr w:rsidR="00865A51" w:rsidRPr="007E4583" w14:paraId="1B26455E" w14:textId="77777777" w:rsidTr="00865A51">
        <w:trPr>
          <w:trHeight w:val="53"/>
        </w:trPr>
        <w:tc>
          <w:tcPr>
            <w:tcW w:w="9322" w:type="dxa"/>
            <w:gridSpan w:val="2"/>
            <w:vAlign w:val="center"/>
          </w:tcPr>
          <w:p w14:paraId="1328B14B" w14:textId="77777777" w:rsidR="00865A51" w:rsidRPr="007E4583" w:rsidRDefault="00865A51"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865A51" w:rsidRPr="007E4583" w14:paraId="3E59E3AE" w14:textId="77777777" w:rsidTr="00865A51">
        <w:trPr>
          <w:trHeight w:val="53"/>
        </w:trPr>
        <w:tc>
          <w:tcPr>
            <w:tcW w:w="9322" w:type="dxa"/>
            <w:gridSpan w:val="2"/>
          </w:tcPr>
          <w:p w14:paraId="263FE6B1" w14:textId="77777777" w:rsidR="00865A51" w:rsidRPr="007E4583" w:rsidRDefault="00865A51" w:rsidP="00865A51">
            <w:pPr>
              <w:rPr>
                <w:rFonts w:asciiTheme="minorHAnsi" w:hAnsiTheme="minorHAnsi" w:cstheme="minorHAnsi"/>
                <w:b/>
              </w:rPr>
            </w:pPr>
            <w:r w:rsidRPr="007E4583">
              <w:rPr>
                <w:rFonts w:asciiTheme="minorHAnsi" w:hAnsiTheme="minorHAnsi" w:cstheme="minorHAnsi"/>
                <w:b/>
              </w:rPr>
              <w:t>Hodnotenie predmetov</w:t>
            </w:r>
          </w:p>
          <w:p w14:paraId="7C81C8F9" w14:textId="77777777" w:rsidR="00865A51" w:rsidRPr="007E4583" w:rsidRDefault="00865A51"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65A51" w:rsidRPr="007E4583" w14:paraId="21834E51"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1A07ECE6"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D17F185"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A995D79"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8A3C2D9"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D76DB25"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3C1EBE3"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FX</w:t>
                  </w:r>
                </w:p>
              </w:tc>
            </w:tr>
            <w:tr w:rsidR="00865A51" w:rsidRPr="007E4583" w14:paraId="4D859C59" w14:textId="77777777" w:rsidTr="00865A51">
              <w:tc>
                <w:tcPr>
                  <w:tcW w:w="1496" w:type="dxa"/>
                  <w:tcBorders>
                    <w:top w:val="single" w:sz="4" w:space="0" w:color="auto"/>
                    <w:left w:val="single" w:sz="4" w:space="0" w:color="auto"/>
                    <w:bottom w:val="single" w:sz="4" w:space="0" w:color="auto"/>
                    <w:right w:val="single" w:sz="4" w:space="0" w:color="auto"/>
                  </w:tcBorders>
                </w:tcPr>
                <w:p w14:paraId="45602DA7"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5C42A4D"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1977C27"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B82B624"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9251FA"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85FC7ED" w14:textId="77777777" w:rsidR="00865A51" w:rsidRPr="007E4583" w:rsidRDefault="00865A51" w:rsidP="00865A51">
                  <w:pPr>
                    <w:jc w:val="center"/>
                    <w:rPr>
                      <w:rFonts w:asciiTheme="minorHAnsi" w:hAnsiTheme="minorHAnsi" w:cstheme="minorHAnsi"/>
                    </w:rPr>
                  </w:pPr>
                  <w:r w:rsidRPr="007E4583">
                    <w:rPr>
                      <w:rFonts w:asciiTheme="minorHAnsi" w:hAnsiTheme="minorHAnsi" w:cstheme="minorHAnsi"/>
                    </w:rPr>
                    <w:t>0%</w:t>
                  </w:r>
                </w:p>
              </w:tc>
            </w:tr>
          </w:tbl>
          <w:p w14:paraId="19CBE697" w14:textId="77777777" w:rsidR="00865A51" w:rsidRPr="007E4583" w:rsidRDefault="00865A51" w:rsidP="00865A51">
            <w:pPr>
              <w:jc w:val="both"/>
              <w:rPr>
                <w:rFonts w:asciiTheme="minorHAnsi" w:hAnsiTheme="minorHAnsi" w:cstheme="minorHAnsi"/>
                <w:i/>
              </w:rPr>
            </w:pPr>
            <w:r w:rsidRPr="007E4583">
              <w:rPr>
                <w:rFonts w:asciiTheme="minorHAnsi" w:hAnsiTheme="minorHAnsi" w:cstheme="minorHAnsi"/>
                <w:i/>
              </w:rPr>
              <w:t xml:space="preserve">   </w:t>
            </w:r>
          </w:p>
        </w:tc>
      </w:tr>
      <w:tr w:rsidR="00865A51" w:rsidRPr="007E4583" w14:paraId="0A2DB2EA" w14:textId="77777777" w:rsidTr="00865A51">
        <w:trPr>
          <w:trHeight w:val="53"/>
        </w:trPr>
        <w:tc>
          <w:tcPr>
            <w:tcW w:w="9322" w:type="dxa"/>
            <w:gridSpan w:val="2"/>
          </w:tcPr>
          <w:p w14:paraId="1980663A" w14:textId="77777777" w:rsidR="00865A51" w:rsidRPr="007E4583" w:rsidRDefault="00865A51"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6DDE74A4" w14:textId="10CD43F9" w:rsidR="00865A51" w:rsidRPr="00B70766" w:rsidRDefault="00B15FAA" w:rsidP="00B15FAA">
            <w:pPr>
              <w:pStyle w:val="P68B1DB1-Normlny3"/>
              <w:tabs>
                <w:tab w:val="left" w:pos="1530"/>
              </w:tabs>
              <w:jc w:val="both"/>
              <w:rPr>
                <w:iCs/>
              </w:rPr>
            </w:pPr>
            <w:r w:rsidRPr="00B70766">
              <w:rPr>
                <w:iCs/>
              </w:rPr>
              <w:t>Mgr. Lenka Gogová, PhD.</w:t>
            </w:r>
          </w:p>
        </w:tc>
      </w:tr>
      <w:tr w:rsidR="00865A51" w:rsidRPr="007E4583" w14:paraId="1AC55DC2" w14:textId="77777777" w:rsidTr="00865A51">
        <w:trPr>
          <w:trHeight w:val="53"/>
        </w:trPr>
        <w:tc>
          <w:tcPr>
            <w:tcW w:w="9322" w:type="dxa"/>
            <w:gridSpan w:val="2"/>
            <w:vAlign w:val="center"/>
          </w:tcPr>
          <w:p w14:paraId="16356DE3" w14:textId="77777777" w:rsidR="00865A51" w:rsidRPr="007E4583" w:rsidRDefault="00865A51"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865A51" w:rsidRPr="007E4583" w14:paraId="495AC266" w14:textId="77777777" w:rsidTr="00865A51">
        <w:trPr>
          <w:trHeight w:val="53"/>
        </w:trPr>
        <w:tc>
          <w:tcPr>
            <w:tcW w:w="9322" w:type="dxa"/>
            <w:gridSpan w:val="2"/>
            <w:vAlign w:val="center"/>
          </w:tcPr>
          <w:p w14:paraId="20AA891C" w14:textId="77777777" w:rsidR="00865A51" w:rsidRPr="007E4583" w:rsidRDefault="00865A51"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39E0AAFB" w14:textId="77777777" w:rsidR="00865A51" w:rsidRPr="007E4583" w:rsidRDefault="00865A51" w:rsidP="00865A51">
      <w:pPr>
        <w:ind w:left="720"/>
        <w:jc w:val="both"/>
        <w:rPr>
          <w:rFonts w:asciiTheme="minorHAnsi" w:hAnsiTheme="minorHAnsi" w:cstheme="minorHAnsi"/>
        </w:rPr>
      </w:pPr>
    </w:p>
    <w:p w14:paraId="7B0C368C" w14:textId="77777777" w:rsidR="00865A51" w:rsidRPr="007E4583" w:rsidRDefault="00865A51" w:rsidP="00865A51">
      <w:pPr>
        <w:ind w:left="720"/>
        <w:jc w:val="both"/>
        <w:rPr>
          <w:rFonts w:asciiTheme="minorHAnsi" w:hAnsiTheme="minorHAnsi" w:cstheme="minorHAnsi"/>
        </w:rPr>
      </w:pPr>
      <w:r w:rsidRPr="007E4583">
        <w:rPr>
          <w:rFonts w:asciiTheme="minorHAnsi" w:hAnsiTheme="minorHAnsi" w:cstheme="minorHAnsi"/>
        </w:rPr>
        <w:br w:type="page"/>
      </w:r>
    </w:p>
    <w:p w14:paraId="7F76DF06" w14:textId="77777777" w:rsidR="00946641" w:rsidRPr="007E4583" w:rsidRDefault="00946641" w:rsidP="0BD53556">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0E56E6EA"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156F3E2C" w14:textId="77777777" w:rsidTr="4825BBA7">
        <w:trPr>
          <w:trHeight w:val="53"/>
        </w:trPr>
        <w:tc>
          <w:tcPr>
            <w:tcW w:w="9322" w:type="dxa"/>
            <w:gridSpan w:val="2"/>
            <w:vAlign w:val="center"/>
          </w:tcPr>
          <w:p w14:paraId="36E54AB1"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064C22F0" w14:textId="77777777" w:rsidTr="4825BBA7">
        <w:trPr>
          <w:trHeight w:val="53"/>
        </w:trPr>
        <w:tc>
          <w:tcPr>
            <w:tcW w:w="9322" w:type="dxa"/>
            <w:gridSpan w:val="2"/>
            <w:vAlign w:val="center"/>
          </w:tcPr>
          <w:p w14:paraId="67B0D79A" w14:textId="27FC412F"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053AC64C" w14:textId="77777777" w:rsidTr="4825BBA7">
        <w:trPr>
          <w:trHeight w:val="53"/>
        </w:trPr>
        <w:tc>
          <w:tcPr>
            <w:tcW w:w="4110" w:type="dxa"/>
          </w:tcPr>
          <w:p w14:paraId="31E50B8F" w14:textId="3E73C66A" w:rsidR="005D71AE" w:rsidRPr="007E4583" w:rsidRDefault="6B659510"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w:t>
            </w:r>
            <w:r w:rsidR="00E80D65" w:rsidRPr="007E4583">
              <w:rPr>
                <w:rFonts w:asciiTheme="minorHAnsi" w:hAnsiTheme="minorHAnsi" w:cstheme="minorHAnsi"/>
                <w:i/>
                <w:iCs/>
              </w:rPr>
              <w:t>MOR</w:t>
            </w:r>
            <w:r w:rsidR="0014087F" w:rsidRPr="007E4583">
              <w:rPr>
                <w:rFonts w:asciiTheme="minorHAnsi" w:hAnsiTheme="minorHAnsi" w:cstheme="minorHAnsi"/>
                <w:i/>
                <w:iCs/>
              </w:rPr>
              <w:t>X</w:t>
            </w:r>
            <w:r w:rsidRPr="007E4583">
              <w:rPr>
                <w:rFonts w:asciiTheme="minorHAnsi" w:hAnsiTheme="minorHAnsi" w:cstheme="minorHAnsi"/>
                <w:i/>
                <w:iCs/>
              </w:rPr>
              <w:t>3/</w:t>
            </w:r>
            <w:r w:rsidR="4D8E4E68" w:rsidRPr="007E4583">
              <w:rPr>
                <w:rFonts w:asciiTheme="minorHAnsi" w:hAnsiTheme="minorHAnsi" w:cstheme="minorHAnsi"/>
                <w:i/>
                <w:iCs/>
              </w:rPr>
              <w:t>2</w:t>
            </w:r>
            <w:r w:rsidR="0014087F" w:rsidRPr="007E4583">
              <w:rPr>
                <w:rFonts w:asciiTheme="minorHAnsi" w:hAnsiTheme="minorHAnsi" w:cstheme="minorHAnsi"/>
                <w:i/>
                <w:iCs/>
              </w:rPr>
              <w:t>4</w:t>
            </w:r>
          </w:p>
        </w:tc>
        <w:tc>
          <w:tcPr>
            <w:tcW w:w="5212" w:type="dxa"/>
          </w:tcPr>
          <w:p w14:paraId="3AF93388" w14:textId="2E63C9DC" w:rsidR="005D71AE" w:rsidRPr="007E4583" w:rsidRDefault="6B659510" w:rsidP="396C8091">
            <w:pPr>
              <w:rPr>
                <w:rFonts w:asciiTheme="minorHAnsi" w:hAnsiTheme="minorHAnsi" w:cstheme="minorHAnsi"/>
                <w:b/>
                <w:bCs/>
              </w:rPr>
            </w:pPr>
            <w:r w:rsidRPr="007E4583">
              <w:rPr>
                <w:rFonts w:asciiTheme="minorHAnsi" w:hAnsiTheme="minorHAnsi" w:cstheme="minorHAnsi"/>
                <w:b/>
                <w:bCs/>
              </w:rPr>
              <w:t xml:space="preserve">Názov predmetu: </w:t>
            </w:r>
            <w:r w:rsidRPr="007E4583">
              <w:rPr>
                <w:rFonts w:asciiTheme="minorHAnsi" w:hAnsiTheme="minorHAnsi" w:cstheme="minorHAnsi"/>
                <w:i/>
                <w:iCs/>
              </w:rPr>
              <w:t xml:space="preserve">Morfosyntax </w:t>
            </w:r>
            <w:r w:rsidR="00E80D65" w:rsidRPr="007E4583">
              <w:rPr>
                <w:rFonts w:asciiTheme="minorHAnsi" w:hAnsiTheme="minorHAnsi" w:cstheme="minorHAnsi"/>
                <w:i/>
                <w:iCs/>
              </w:rPr>
              <w:t>3</w:t>
            </w:r>
          </w:p>
        </w:tc>
      </w:tr>
      <w:tr w:rsidR="005C32DC" w:rsidRPr="007E4583" w14:paraId="181A29C8" w14:textId="77777777" w:rsidTr="4825BBA7">
        <w:trPr>
          <w:trHeight w:val="53"/>
        </w:trPr>
        <w:tc>
          <w:tcPr>
            <w:tcW w:w="9322" w:type="dxa"/>
            <w:gridSpan w:val="2"/>
          </w:tcPr>
          <w:p w14:paraId="2C351BEA" w14:textId="77777777" w:rsidR="005D71AE" w:rsidRPr="007E4583" w:rsidRDefault="005D71AE" w:rsidP="005D71AE">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0C7C9CEE" w14:textId="77777777" w:rsidR="005D71AE" w:rsidRPr="007E4583" w:rsidRDefault="005D71AE" w:rsidP="005D71AE">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3D3AE96F" w14:textId="0530F89C" w:rsidR="005D71AE" w:rsidRPr="007E4583" w:rsidRDefault="00882D27" w:rsidP="005D71AE">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26CC2A47" w14:textId="77777777" w:rsidTr="4825BBA7">
        <w:trPr>
          <w:trHeight w:val="53"/>
        </w:trPr>
        <w:tc>
          <w:tcPr>
            <w:tcW w:w="9322" w:type="dxa"/>
            <w:gridSpan w:val="2"/>
          </w:tcPr>
          <w:p w14:paraId="3EC1AB0F" w14:textId="18D8F254" w:rsidR="005D71AE" w:rsidRPr="007E4583" w:rsidRDefault="005D71AE" w:rsidP="005D71AE">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14087F" w:rsidRPr="007E4583">
              <w:rPr>
                <w:rFonts w:asciiTheme="minorHAnsi" w:hAnsiTheme="minorHAnsi" w:cstheme="minorHAnsi"/>
                <w:i/>
              </w:rPr>
              <w:t>4</w:t>
            </w:r>
          </w:p>
        </w:tc>
      </w:tr>
      <w:tr w:rsidR="005C32DC" w:rsidRPr="007E4583" w14:paraId="7582076B" w14:textId="77777777" w:rsidTr="4825BBA7">
        <w:trPr>
          <w:trHeight w:val="53"/>
        </w:trPr>
        <w:tc>
          <w:tcPr>
            <w:tcW w:w="9322" w:type="dxa"/>
            <w:gridSpan w:val="2"/>
            <w:vAlign w:val="center"/>
          </w:tcPr>
          <w:p w14:paraId="017EB8BE" w14:textId="6DDCF57F"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875937" w:rsidRPr="007E4583">
              <w:rPr>
                <w:rFonts w:asciiTheme="minorHAnsi" w:hAnsiTheme="minorHAnsi" w:cstheme="minorHAnsi"/>
                <w:i/>
                <w:iCs/>
              </w:rPr>
              <w:t>3</w:t>
            </w:r>
            <w:r w:rsidRPr="007E4583">
              <w:rPr>
                <w:rFonts w:asciiTheme="minorHAnsi" w:hAnsiTheme="minorHAnsi" w:cstheme="minorHAnsi"/>
                <w:i/>
                <w:iCs/>
              </w:rPr>
              <w:t>. semester štúdia</w:t>
            </w:r>
          </w:p>
        </w:tc>
      </w:tr>
      <w:tr w:rsidR="005C32DC" w:rsidRPr="007E4583" w14:paraId="3E76C2B9" w14:textId="77777777" w:rsidTr="4825BBA7">
        <w:trPr>
          <w:trHeight w:val="53"/>
        </w:trPr>
        <w:tc>
          <w:tcPr>
            <w:tcW w:w="9322" w:type="dxa"/>
            <w:gridSpan w:val="2"/>
            <w:vAlign w:val="center"/>
          </w:tcPr>
          <w:p w14:paraId="18638F22" w14:textId="019473C9" w:rsidR="00B15B2D" w:rsidRPr="007E4583" w:rsidRDefault="00161543"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633C04E8" w14:textId="77777777" w:rsidTr="4825BBA7">
        <w:trPr>
          <w:trHeight w:val="53"/>
        </w:trPr>
        <w:tc>
          <w:tcPr>
            <w:tcW w:w="9322" w:type="dxa"/>
            <w:gridSpan w:val="2"/>
            <w:vAlign w:val="center"/>
          </w:tcPr>
          <w:p w14:paraId="37D0E05C" w14:textId="53F4DD1B"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0014087F" w:rsidRPr="007E4583">
              <w:rPr>
                <w:rFonts w:asciiTheme="minorHAnsi" w:hAnsiTheme="minorHAnsi" w:cstheme="minorHAnsi"/>
              </w:rPr>
              <w:t>-</w:t>
            </w:r>
          </w:p>
        </w:tc>
      </w:tr>
      <w:tr w:rsidR="005C32DC" w:rsidRPr="007E4583" w14:paraId="45AD885F" w14:textId="77777777" w:rsidTr="4825BBA7">
        <w:trPr>
          <w:trHeight w:val="53"/>
        </w:trPr>
        <w:tc>
          <w:tcPr>
            <w:tcW w:w="9322" w:type="dxa"/>
            <w:gridSpan w:val="2"/>
          </w:tcPr>
          <w:p w14:paraId="0254FD32" w14:textId="4FCD7958"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10B03371" w14:textId="37E0E44B"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Počas semestra : </w:t>
            </w:r>
          </w:p>
          <w:p w14:paraId="6818D65B" w14:textId="5F0F4798"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668DE0A4" w14:textId="3596ADAF"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p>
          <w:p w14:paraId="100E7898" w14:textId="337CC1B1"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w:t>
            </w:r>
            <w:r w:rsidR="6F30CF73"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i/>
                <w:iCs/>
              </w:rPr>
              <w:t>hodnotení na základe absolvovania písomnej skúšky zameranej na overenie teoretických vedomostí aj praktických zručností.</w:t>
            </w:r>
          </w:p>
          <w:p w14:paraId="2BD81511" w14:textId="75331C8A" w:rsidR="00875937" w:rsidRPr="007E4583" w:rsidRDefault="2714442E" w:rsidP="396C809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priebežného hodnotenia a záverečnej skúšky</w:t>
            </w:r>
            <w:r w:rsidR="763CC808" w:rsidRPr="007E4583">
              <w:rPr>
                <w:rFonts w:asciiTheme="minorHAnsi" w:eastAsia="Calibri" w:hAnsiTheme="minorHAnsi" w:cstheme="minorHAnsi"/>
                <w:i/>
                <w:iCs/>
              </w:rPr>
              <w:t>, pričom z každej časti musí študent získať minimálne 50%.</w:t>
            </w:r>
          </w:p>
          <w:p w14:paraId="59C48A7F" w14:textId="0796E6EA"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7D9945C7" w14:textId="3A8B3E03" w:rsidR="00875937" w:rsidRPr="007E4583" w:rsidRDefault="2714442E" w:rsidP="396C809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34B6E11D" w14:textId="77777777" w:rsidR="00875937" w:rsidRPr="007E4583" w:rsidRDefault="2714442E" w:rsidP="396C809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44FB61BA" w14:textId="77777777" w:rsidR="002940D0" w:rsidRPr="007E4583" w:rsidRDefault="002940D0" w:rsidP="396C8091">
            <w:pPr>
              <w:jc w:val="both"/>
              <w:rPr>
                <w:rFonts w:asciiTheme="minorHAnsi" w:eastAsia="Calibri" w:hAnsiTheme="minorHAnsi" w:cstheme="minorHAnsi"/>
              </w:rPr>
            </w:pPr>
          </w:p>
          <w:p w14:paraId="15572654" w14:textId="77777777" w:rsidR="002940D0" w:rsidRPr="007E4583" w:rsidRDefault="002940D0" w:rsidP="002940D0">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4B6625ED" w14:textId="77777777" w:rsidR="002940D0" w:rsidRPr="007E4583" w:rsidRDefault="002940D0" w:rsidP="002940D0">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28C9E4E4" w14:textId="4F339419" w:rsidR="002940D0" w:rsidRPr="007E4583" w:rsidRDefault="002940D0" w:rsidP="002940D0">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w:t>
            </w:r>
            <w:r w:rsidR="00913EA1" w:rsidRPr="007E4583">
              <w:rPr>
                <w:rStyle w:val="normaltextrun"/>
                <w:rFonts w:asciiTheme="minorHAnsi" w:hAnsiTheme="minorHAnsi" w:cstheme="minorHAnsi"/>
                <w:color w:val="auto"/>
              </w:rPr>
              <w:t>3</w:t>
            </w:r>
            <w:r w:rsidRPr="007E4583">
              <w:rPr>
                <w:rStyle w:val="normaltextrun"/>
                <w:rFonts w:asciiTheme="minorHAnsi" w:hAnsiTheme="minorHAnsi" w:cstheme="minorHAnsi"/>
                <w:color w:val="auto"/>
              </w:rPr>
              <w:t xml:space="preserve">4h </w:t>
            </w:r>
          </w:p>
          <w:p w14:paraId="645ED8F7" w14:textId="77777777" w:rsidR="002940D0" w:rsidRPr="007E4583" w:rsidRDefault="002940D0" w:rsidP="002940D0">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4665AD13" w14:textId="5467340E" w:rsidR="002940D0" w:rsidRPr="007E4583" w:rsidRDefault="002940D0" w:rsidP="002940D0">
            <w:pPr>
              <w:pStyle w:val="paragraph"/>
              <w:rPr>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Spolu – </w:t>
            </w:r>
            <w:r w:rsidR="00913EA1" w:rsidRPr="007E4583">
              <w:rPr>
                <w:rStyle w:val="normaltextrun"/>
                <w:rFonts w:asciiTheme="minorHAnsi" w:hAnsiTheme="minorHAnsi" w:cstheme="minorHAnsi"/>
                <w:color w:val="auto"/>
              </w:rPr>
              <w:t>4</w:t>
            </w:r>
            <w:r w:rsidRPr="007E4583">
              <w:rPr>
                <w:rStyle w:val="normaltextrun"/>
                <w:rFonts w:asciiTheme="minorHAnsi" w:hAnsiTheme="minorHAnsi" w:cstheme="minorHAnsi"/>
                <w:color w:val="auto"/>
              </w:rPr>
              <w:t xml:space="preserve"> kredity /</w:t>
            </w:r>
            <w:r w:rsidR="00913EA1" w:rsidRPr="007E4583">
              <w:rPr>
                <w:rStyle w:val="normaltextrun"/>
                <w:rFonts w:asciiTheme="minorHAnsi" w:hAnsiTheme="minorHAnsi" w:cstheme="minorHAnsi"/>
                <w:color w:val="auto"/>
              </w:rPr>
              <w:t>12</w:t>
            </w:r>
            <w:r w:rsidRPr="007E4583">
              <w:rPr>
                <w:rStyle w:val="normaltextrun"/>
                <w:rFonts w:asciiTheme="minorHAnsi" w:hAnsiTheme="minorHAnsi" w:cstheme="minorHAnsi"/>
                <w:color w:val="auto"/>
              </w:rPr>
              <w:t>0 hodín</w:t>
            </w:r>
          </w:p>
        </w:tc>
      </w:tr>
      <w:tr w:rsidR="005C32DC" w:rsidRPr="007E4583" w14:paraId="48ED4D30" w14:textId="77777777" w:rsidTr="4825BBA7">
        <w:trPr>
          <w:trHeight w:val="53"/>
        </w:trPr>
        <w:tc>
          <w:tcPr>
            <w:tcW w:w="9322" w:type="dxa"/>
            <w:gridSpan w:val="2"/>
          </w:tcPr>
          <w:p w14:paraId="68E8E68C" w14:textId="766CCAC8" w:rsidR="00875937" w:rsidRPr="007E4583" w:rsidRDefault="1429756E" w:rsidP="396C8091">
            <w:pPr>
              <w:jc w:val="both"/>
              <w:rPr>
                <w:rFonts w:asciiTheme="minorHAnsi" w:hAnsiTheme="minorHAnsi" w:cstheme="minorHAnsi"/>
                <w:i/>
                <w:iCs/>
                <w:strike/>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1D994AA8" w14:textId="77777777" w:rsidR="001159AE" w:rsidRPr="007E4583" w:rsidRDefault="001159AE" w:rsidP="001159AE">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Vedomosti: Študent rozumie teórii, pozná časovanie, slovesné tvary a funkcie francúzskych slovies. Pozná praktické príklady.  </w:t>
            </w:r>
          </w:p>
          <w:p w14:paraId="1CD1C86E" w14:textId="77777777" w:rsidR="001159AE" w:rsidRPr="007E4583" w:rsidRDefault="001159AE" w:rsidP="001159AE">
            <w:pPr>
              <w:pStyle w:val="paragraph"/>
              <w:jc w:val="left"/>
              <w:rPr>
                <w:rStyle w:val="normaltextrun"/>
                <w:rFonts w:asciiTheme="minorHAnsi" w:hAnsiTheme="minorHAnsi" w:cstheme="minorHAnsi"/>
                <w:i w:val="0"/>
                <w:iCs w:val="0"/>
                <w:color w:val="auto"/>
              </w:rPr>
            </w:pPr>
          </w:p>
          <w:p w14:paraId="3702DCAF" w14:textId="77777777" w:rsidR="001159AE" w:rsidRPr="007E4583" w:rsidRDefault="001159AE" w:rsidP="001159AE">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Zručnosti: Študent dokáže </w:t>
            </w:r>
          </w:p>
          <w:p w14:paraId="03D8EC4F" w14:textId="77777777" w:rsidR="001159AE" w:rsidRPr="007E4583" w:rsidRDefault="001159AE" w:rsidP="001159AE">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určiť gramatické kategórie slovesa</w:t>
            </w:r>
          </w:p>
          <w:p w14:paraId="33EE5829" w14:textId="77777777" w:rsidR="001159AE" w:rsidRPr="007E4583" w:rsidRDefault="001159AE" w:rsidP="001159AE">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rozlíšiť a  špecifikovať plnovýznamové, pomocné a modálne slovesá, určité a neurčité slovesné tvary </w:t>
            </w:r>
          </w:p>
          <w:p w14:paraId="59B8DEFB" w14:textId="77777777" w:rsidR="001159AE" w:rsidRPr="007E4583" w:rsidRDefault="001159AE" w:rsidP="001159AE">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tvoriť jednoduché a zložené slovesné tvary pravidelných a nepravidelných slovies</w:t>
            </w:r>
          </w:p>
          <w:p w14:paraId="244F24F8" w14:textId="77777777" w:rsidR="001159AE" w:rsidRPr="007E4583" w:rsidRDefault="001159AE" w:rsidP="001159AE">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rozlíšiť význam slovesných časov a spôsobov</w:t>
            </w:r>
          </w:p>
          <w:p w14:paraId="0B49F326" w14:textId="77777777" w:rsidR="001159AE" w:rsidRPr="007E4583" w:rsidRDefault="001159AE" w:rsidP="001159AE">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využívať získané vedomosti v praktických komunikačných situáciách v písanej aj ústnej forme</w:t>
            </w:r>
          </w:p>
          <w:p w14:paraId="2F019CFF" w14:textId="77777777" w:rsidR="001159AE" w:rsidRPr="007E4583" w:rsidRDefault="001159AE" w:rsidP="001159AE">
            <w:pPr>
              <w:pStyle w:val="paragraph"/>
              <w:jc w:val="left"/>
              <w:rPr>
                <w:rStyle w:val="normaltextrun"/>
                <w:rFonts w:asciiTheme="minorHAnsi" w:hAnsiTheme="minorHAnsi" w:cstheme="minorHAnsi"/>
                <w:i w:val="0"/>
                <w:iCs w:val="0"/>
                <w:color w:val="auto"/>
              </w:rPr>
            </w:pPr>
          </w:p>
          <w:p w14:paraId="41A3EDF9" w14:textId="5E9A6917" w:rsidR="00875937" w:rsidRPr="007E4583" w:rsidRDefault="002111B2" w:rsidP="001159AE">
            <w:pPr>
              <w:pStyle w:val="paragraph"/>
              <w:jc w:val="left"/>
              <w:rPr>
                <w:rFonts w:asciiTheme="minorHAnsi" w:hAnsiTheme="minorHAnsi" w:cstheme="minorHAnsi"/>
                <w:i w:val="0"/>
                <w:iCs w:val="0"/>
                <w:color w:val="auto"/>
              </w:rPr>
            </w:pPr>
            <w:r w:rsidRPr="007E4583">
              <w:rPr>
                <w:rStyle w:val="normaltextrun"/>
                <w:rFonts w:asciiTheme="minorHAnsi" w:hAnsiTheme="minorHAnsi" w:cstheme="minorHAnsi"/>
                <w:color w:val="auto"/>
              </w:rPr>
              <w:lastRenderedPageBreak/>
              <w:t xml:space="preserve">Kompetentnosti: </w:t>
            </w:r>
            <w:r w:rsidR="001159AE" w:rsidRPr="007E4583">
              <w:rPr>
                <w:rStyle w:val="normaltextrun"/>
                <w:rFonts w:asciiTheme="minorHAnsi" w:hAnsiTheme="minorHAnsi" w:cstheme="minorHAnsi"/>
                <w:color w:val="auto"/>
              </w:rPr>
              <w:t xml:space="preserve">Študent si systematicky buduje a rozširuje jazykovú </w:t>
            </w:r>
            <w:r w:rsidR="00FC2957" w:rsidRPr="007E4583">
              <w:rPr>
                <w:rStyle w:val="normaltextrun"/>
                <w:rFonts w:asciiTheme="minorHAnsi" w:hAnsiTheme="minorHAnsi" w:cstheme="minorHAnsi"/>
                <w:color w:val="auto"/>
              </w:rPr>
              <w:t xml:space="preserve">kompetentnosť </w:t>
            </w:r>
            <w:r w:rsidR="001159AE" w:rsidRPr="007E4583">
              <w:rPr>
                <w:rStyle w:val="normaltextrun"/>
                <w:rFonts w:asciiTheme="minorHAnsi" w:hAnsiTheme="minorHAnsi" w:cstheme="minorHAnsi"/>
                <w:color w:val="auto"/>
              </w:rPr>
              <w:t xml:space="preserve">a získava základy analytickej </w:t>
            </w:r>
            <w:r w:rsidR="006D2187" w:rsidRPr="007E4583">
              <w:rPr>
                <w:rStyle w:val="normaltextrun"/>
                <w:rFonts w:asciiTheme="minorHAnsi" w:hAnsiTheme="minorHAnsi" w:cstheme="minorHAnsi"/>
                <w:color w:val="auto"/>
              </w:rPr>
              <w:t>kompetentnosti</w:t>
            </w:r>
            <w:r w:rsidR="001159AE" w:rsidRPr="007E4583">
              <w:rPr>
                <w:rStyle w:val="normaltextrun"/>
                <w:rFonts w:asciiTheme="minorHAnsi" w:hAnsiTheme="minorHAnsi" w:cstheme="minorHAnsi"/>
                <w:color w:val="auto"/>
              </w:rPr>
              <w:t xml:space="preserve">, ktoré sú predpokladom budovania ďalších </w:t>
            </w:r>
            <w:r w:rsidR="006D2187" w:rsidRPr="007E4583">
              <w:rPr>
                <w:rStyle w:val="normaltextrun"/>
                <w:rFonts w:asciiTheme="minorHAnsi" w:hAnsiTheme="minorHAnsi" w:cstheme="minorHAnsi"/>
                <w:color w:val="auto"/>
              </w:rPr>
              <w:t xml:space="preserve">kompetentností </w:t>
            </w:r>
            <w:r w:rsidR="001159AE" w:rsidRPr="007E4583">
              <w:rPr>
                <w:rStyle w:val="normaltextrun"/>
                <w:rFonts w:asciiTheme="minorHAnsi" w:hAnsiTheme="minorHAnsi" w:cstheme="minorHAnsi"/>
                <w:color w:val="auto"/>
              </w:rPr>
              <w:t>pre</w:t>
            </w:r>
            <w:r w:rsidR="001159AE" w:rsidRPr="007E4583">
              <w:rPr>
                <w:rStyle w:val="normaltextrun"/>
                <w:rFonts w:asciiTheme="minorHAnsi" w:hAnsiTheme="minorHAnsi" w:cstheme="minorHAnsi"/>
                <w:i w:val="0"/>
                <w:iCs w:val="0"/>
                <w:color w:val="auto"/>
              </w:rPr>
              <w:t xml:space="preserve"> </w:t>
            </w:r>
            <w:r w:rsidR="001159AE" w:rsidRPr="007E4583">
              <w:rPr>
                <w:rFonts w:asciiTheme="minorHAnsi" w:hAnsiTheme="minorHAnsi" w:cstheme="minorHAnsi"/>
                <w:color w:val="auto"/>
              </w:rPr>
              <w:t>prekladateľskú činnosť.</w:t>
            </w:r>
            <w:r w:rsidR="001159AE" w:rsidRPr="007E4583">
              <w:rPr>
                <w:rStyle w:val="normaltextrun"/>
                <w:rFonts w:asciiTheme="minorHAnsi" w:hAnsiTheme="minorHAnsi" w:cstheme="minorHAnsi"/>
                <w:color w:val="auto"/>
              </w:rPr>
              <w:t xml:space="preserve"> Kladie základy pre pochopenie jazyka ako komplexného systému – tu slovesnej syntagmy (groupe verbal).  Študent rozpoznáva viaceré roviny jazyka a ich vzájomnú prepojenosť.</w:t>
            </w:r>
          </w:p>
        </w:tc>
      </w:tr>
      <w:tr w:rsidR="0089689B" w:rsidRPr="007E4583" w14:paraId="5A6046D9" w14:textId="77777777" w:rsidTr="4825BBA7">
        <w:trPr>
          <w:trHeight w:val="53"/>
        </w:trPr>
        <w:tc>
          <w:tcPr>
            <w:tcW w:w="9322" w:type="dxa"/>
            <w:gridSpan w:val="2"/>
          </w:tcPr>
          <w:p w14:paraId="083F15FC" w14:textId="77777777" w:rsidR="0089689B" w:rsidRPr="007E4583" w:rsidRDefault="0089689B" w:rsidP="0089689B">
            <w:pPr>
              <w:rPr>
                <w:rFonts w:asciiTheme="minorHAnsi" w:hAnsiTheme="minorHAnsi" w:cstheme="minorHAns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50D0191D" w14:textId="773B2954" w:rsidR="0089689B" w:rsidRPr="007E4583" w:rsidRDefault="0089689B" w:rsidP="0089689B">
            <w:pPr>
              <w:rPr>
                <w:rFonts w:asciiTheme="minorHAnsi" w:hAnsiTheme="minorHAnsi" w:cstheme="minorHAnsi"/>
                <w:i/>
              </w:rPr>
            </w:pPr>
            <w:r w:rsidRPr="007E4583">
              <w:rPr>
                <w:rFonts w:asciiTheme="minorHAnsi" w:hAnsiTheme="minorHAnsi" w:cstheme="minorHAnsi"/>
                <w:i/>
              </w:rPr>
              <w:t xml:space="preserve">Morfosyntax slovesa, sémantická klasifikácia slovies (tranzitívnosť), morfologická klasifikácia slovies podľa konjugačných typov, systém slovesných tvarov, neurčité a určité tvary slovies, kategória osoby, čísla, času, spôsob, vid. Osobitné skupiny slovies. Infinitív, particípiá a zhoda s podmetom a predmetom. </w:t>
            </w:r>
          </w:p>
        </w:tc>
      </w:tr>
      <w:tr w:rsidR="0089689B" w:rsidRPr="007E4583" w14:paraId="0EDB6F0F" w14:textId="77777777" w:rsidTr="4825BBA7">
        <w:trPr>
          <w:trHeight w:val="53"/>
        </w:trPr>
        <w:tc>
          <w:tcPr>
            <w:tcW w:w="9322" w:type="dxa"/>
            <w:gridSpan w:val="2"/>
          </w:tcPr>
          <w:p w14:paraId="1FFA6468" w14:textId="77777777" w:rsidR="0089689B" w:rsidRPr="007E4583" w:rsidRDefault="0089689B" w:rsidP="0089689B">
            <w:pPr>
              <w:rPr>
                <w:rFonts w:asciiTheme="minorHAnsi" w:eastAsia="Calibri" w:hAnsiTheme="minorHAnsi" w:cstheme="minorHAnsi"/>
              </w:rPr>
            </w:pPr>
            <w:r w:rsidRPr="007E4583">
              <w:rPr>
                <w:rFonts w:asciiTheme="minorHAnsi" w:eastAsia="Calibri" w:hAnsiTheme="minorHAnsi" w:cstheme="minorHAnsi"/>
                <w:b/>
                <w:bCs/>
              </w:rPr>
              <w:t>Odporúčaná literatúra:</w:t>
            </w:r>
          </w:p>
          <w:p w14:paraId="63EAA26D" w14:textId="77777777" w:rsidR="0089689B" w:rsidRPr="007E4583" w:rsidRDefault="0089689B" w:rsidP="0089689B">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ABBADIE, Ch. et al: L’expression française écrite et orale, 5e éd., Paris, PUG éd. 2015.</w:t>
            </w:r>
          </w:p>
          <w:p w14:paraId="3B6615BA" w14:textId="77777777" w:rsidR="0089689B" w:rsidRPr="007E4583" w:rsidRDefault="0089689B" w:rsidP="0089689B">
            <w:pPr>
              <w:tabs>
                <w:tab w:val="left" w:pos="24"/>
                <w:tab w:val="left" w:pos="1633"/>
              </w:tabs>
              <w:jc w:val="both"/>
              <w:rPr>
                <w:rFonts w:asciiTheme="minorHAnsi" w:eastAsia="Calibri" w:hAnsiTheme="minorHAnsi" w:cstheme="minorHAnsi"/>
              </w:rPr>
            </w:pPr>
            <w:r w:rsidRPr="007E4583">
              <w:rPr>
                <w:rFonts w:asciiTheme="minorHAnsi" w:eastAsia="Calibri" w:hAnsiTheme="minorHAnsi" w:cstheme="minorHAnsi"/>
                <w:i/>
                <w:iCs/>
              </w:rPr>
              <w:t xml:space="preserve">BOULARES, M.: Grammaire progressive du francais: Niveau avancé (B1-B2). </w:t>
            </w:r>
            <w:r w:rsidRPr="007E4583">
              <w:rPr>
                <w:rFonts w:asciiTheme="minorHAnsi" w:eastAsia="Calibri" w:hAnsiTheme="minorHAnsi" w:cstheme="minorHAnsi"/>
                <w:i/>
                <w:iCs/>
                <w:lang w:val="cs"/>
              </w:rPr>
              <w:t>Paris, CLE 2019.</w:t>
            </w:r>
            <w:r w:rsidRPr="007E4583">
              <w:rPr>
                <w:rFonts w:asciiTheme="minorHAnsi" w:eastAsia="Calibri" w:hAnsiTheme="minorHAnsi" w:cstheme="minorHAnsi"/>
                <w:i/>
                <w:iCs/>
              </w:rPr>
              <w:t xml:space="preserve"> </w:t>
            </w:r>
          </w:p>
          <w:p w14:paraId="565C4A26" w14:textId="77777777" w:rsidR="0089689B" w:rsidRPr="007E4583" w:rsidRDefault="0089689B" w:rsidP="0089689B">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 Paris, Hachette (1992) 2014. </w:t>
            </w:r>
          </w:p>
          <w:p w14:paraId="2D957BE2" w14:textId="77777777" w:rsidR="0089689B" w:rsidRPr="007E4583" w:rsidRDefault="0089689B" w:rsidP="0089689B">
            <w:pPr>
              <w:tabs>
                <w:tab w:val="left" w:pos="24"/>
              </w:tabs>
              <w:jc w:val="both"/>
              <w:rPr>
                <w:rFonts w:asciiTheme="minorHAnsi" w:eastAsia="Calibri" w:hAnsiTheme="minorHAnsi" w:cstheme="minorHAnsi"/>
              </w:rPr>
            </w:pPr>
            <w:r w:rsidRPr="007E4583">
              <w:rPr>
                <w:rFonts w:asciiTheme="minorHAnsi" w:eastAsia="Calibri" w:hAnsiTheme="minorHAnsi" w:cstheme="minorHAnsi"/>
                <w:i/>
                <w:iCs/>
              </w:rPr>
              <w:t xml:space="preserve">CALLET, S.: Entrainez-vous de A </w:t>
            </w:r>
            <w:r w:rsidRPr="007E4583">
              <w:rPr>
                <w:rFonts w:asciiTheme="minorHAnsi" w:eastAsia="Calibri" w:hAnsiTheme="minorHAnsi" w:cstheme="minorHAnsi"/>
                <w:i/>
                <w:iCs/>
                <w:lang w:val="fr"/>
              </w:rPr>
              <w:t xml:space="preserve">à Z – </w:t>
            </w:r>
            <w:r w:rsidRPr="007E4583">
              <w:rPr>
                <w:rFonts w:asciiTheme="minorHAnsi" w:eastAsia="Calibri" w:hAnsiTheme="minorHAnsi" w:cstheme="minorHAnsi"/>
                <w:i/>
                <w:iCs/>
              </w:rPr>
              <w:t xml:space="preserve">200 exercices de grammaire (A1-C2). Grenoble, PUG 2016. </w:t>
            </w:r>
          </w:p>
          <w:p w14:paraId="5ABE4C0A" w14:textId="77777777" w:rsidR="0089689B" w:rsidRPr="007E4583" w:rsidRDefault="0089689B" w:rsidP="0089689B">
            <w:pPr>
              <w:tabs>
                <w:tab w:val="left" w:pos="24"/>
              </w:tabs>
              <w:jc w:val="both"/>
              <w:rPr>
                <w:rFonts w:asciiTheme="minorHAnsi" w:eastAsia="Calibri" w:hAnsiTheme="minorHAnsi" w:cstheme="minorHAnsi"/>
              </w:rPr>
            </w:pPr>
            <w:r w:rsidRPr="007E4583">
              <w:rPr>
                <w:rFonts w:asciiTheme="minorHAnsi" w:eastAsia="Calibri" w:hAnsiTheme="minorHAnsi" w:cstheme="minorHAnsi"/>
                <w:i/>
                <w:iCs/>
              </w:rPr>
              <w:t xml:space="preserve">FAIRON, C.: Le Petit bon usage de la langue française: Grammaire. Louvain-la-Neuve, DeBoeck, 2019 edícia alebo novšia. </w:t>
            </w:r>
          </w:p>
          <w:p w14:paraId="51780BA6" w14:textId="77777777" w:rsidR="0089689B" w:rsidRPr="007E4583" w:rsidRDefault="0089689B" w:rsidP="0089689B">
            <w:pPr>
              <w:pStyle w:val="paragraph"/>
              <w:tabs>
                <w:tab w:val="left" w:pos="24"/>
              </w:tabs>
              <w:rPr>
                <w:rFonts w:asciiTheme="minorHAnsi" w:hAnsiTheme="minorHAnsi" w:cstheme="minorHAnsi"/>
                <w:color w:val="auto"/>
              </w:rPr>
            </w:pPr>
            <w:r w:rsidRPr="007E4583">
              <w:rPr>
                <w:rFonts w:asciiTheme="minorHAnsi" w:hAnsiTheme="minorHAnsi" w:cstheme="minorHAnsi"/>
                <w:color w:val="auto"/>
              </w:rPr>
              <w:t>GARDES TAMINE, J.: La grammaire T1 - Phonologie, Morphologie, Lexicologie. Paris, Armand Colin 2002 (3e éd. – alebo novšia)</w:t>
            </w:r>
          </w:p>
          <w:p w14:paraId="0563CE5A" w14:textId="77777777" w:rsidR="0089689B" w:rsidRPr="007E4583" w:rsidRDefault="0089689B" w:rsidP="0089689B">
            <w:pPr>
              <w:tabs>
                <w:tab w:val="left" w:pos="24"/>
                <w:tab w:val="left" w:pos="1633"/>
              </w:tabs>
              <w:jc w:val="both"/>
              <w:rPr>
                <w:rFonts w:asciiTheme="minorHAnsi" w:eastAsia="Calibri" w:hAnsiTheme="minorHAnsi" w:cstheme="minorHAnsi"/>
                <w:i/>
                <w:iCs/>
                <w:lang w:val="cs"/>
              </w:rPr>
            </w:pPr>
            <w:r w:rsidRPr="007E4583">
              <w:rPr>
                <w:rFonts w:asciiTheme="minorHAnsi" w:eastAsia="Calibri" w:hAnsiTheme="minorHAnsi" w:cstheme="minorHAnsi"/>
                <w:i/>
                <w:iCs/>
              </w:rPr>
              <w:t xml:space="preserve">GREGOIRE, M.: Grammaire progressive du francais: Niveau intermédiaire (A2-B1). </w:t>
            </w:r>
            <w:r w:rsidRPr="007E4583">
              <w:rPr>
                <w:rFonts w:asciiTheme="minorHAnsi" w:eastAsia="Calibri" w:hAnsiTheme="minorHAnsi" w:cstheme="minorHAnsi"/>
                <w:i/>
                <w:iCs/>
                <w:lang w:val="cs"/>
              </w:rPr>
              <w:t>Paris, CLE 2017.</w:t>
            </w:r>
          </w:p>
          <w:p w14:paraId="60F00D83" w14:textId="77777777" w:rsidR="0089689B" w:rsidRPr="007E4583" w:rsidRDefault="0089689B" w:rsidP="0089689B">
            <w:pPr>
              <w:pStyle w:val="Zkladntext"/>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GREVISSE, M. : Exercices. Exercices de grammaire française et corrigé. De Boeck Supérieur 2010.</w:t>
            </w:r>
          </w:p>
          <w:p w14:paraId="74434AFB" w14:textId="77777777" w:rsidR="0089689B" w:rsidRPr="007E4583" w:rsidRDefault="0089689B" w:rsidP="0089689B">
            <w:pPr>
              <w:tabs>
                <w:tab w:val="left" w:pos="1633"/>
              </w:tabs>
              <w:jc w:val="both"/>
              <w:rPr>
                <w:rFonts w:asciiTheme="minorHAnsi" w:eastAsia="Calibri" w:hAnsiTheme="minorHAnsi" w:cstheme="minorHAnsi"/>
                <w:i/>
                <w:iCs/>
              </w:rPr>
            </w:pPr>
            <w:r w:rsidRPr="007E4583">
              <w:rPr>
                <w:rFonts w:asciiTheme="minorHAnsi" w:eastAsia="Calibri" w:hAnsiTheme="minorHAnsi" w:cstheme="minorHAnsi"/>
                <w:i/>
                <w:iCs/>
              </w:rPr>
              <w:t>HENDRICH – RADINA - TLÁSKAL.: Francouzská mluvnice, Praha, Fraus 2001.</w:t>
            </w:r>
          </w:p>
          <w:p w14:paraId="54A06AB4"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MAINGUENEAU, D. et al.: Introduction à la linguistique française: Tome 1, Notions fondamentales, phonétique, lexique. Paris, Hachette 2007.</w:t>
            </w:r>
          </w:p>
          <w:p w14:paraId="292A6E68"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MOESCHLER, J. - ZUFFEREY, S.: Initiation à la linguistique française </w:t>
            </w:r>
            <w:r w:rsidRPr="007E4583">
              <w:rPr>
                <w:rFonts w:asciiTheme="minorHAnsi" w:eastAsia="Calibri" w:hAnsiTheme="minorHAnsi" w:cstheme="minorHAnsi"/>
                <w:i/>
                <w:iCs/>
                <w:lang w:val="cs"/>
              </w:rPr>
              <w:t>Paris, Armand Colin 2e éd. 2015</w:t>
            </w:r>
            <w:r w:rsidRPr="007E4583">
              <w:rPr>
                <w:rFonts w:asciiTheme="minorHAnsi" w:eastAsia="Calibri" w:hAnsiTheme="minorHAnsi" w:cstheme="minorHAnsi"/>
                <w:i/>
                <w:iCs/>
              </w:rPr>
              <w:t xml:space="preserve"> </w:t>
            </w:r>
          </w:p>
          <w:p w14:paraId="5BDA5EA7"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636E0276" w14:textId="77777777" w:rsidR="0089689B" w:rsidRPr="007E4583" w:rsidRDefault="0089689B" w:rsidP="0089689B">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0E6141E3" w14:textId="77777777" w:rsidR="0089689B" w:rsidRPr="007E4583" w:rsidRDefault="0089689B" w:rsidP="0089689B">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44294CD9"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POISSON-QUINTON, S.: Grammaire expliquée du français – Intermédiaire. Paris, CLE (2004)  2020.</w:t>
            </w:r>
          </w:p>
          <w:p w14:paraId="7F760130"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POISSON-QUINTON, S.: Grammaire expliquée du français – Intermédiaire - Exercices. Paris, CLE  (2003) 2019. </w:t>
            </w:r>
          </w:p>
          <w:p w14:paraId="6D187EE7" w14:textId="77777777" w:rsidR="0089689B" w:rsidRPr="007E4583" w:rsidRDefault="0089689B" w:rsidP="0089689B">
            <w:pPr>
              <w:jc w:val="both"/>
              <w:rPr>
                <w:rFonts w:asciiTheme="minorHAnsi" w:eastAsia="Calibri" w:hAnsiTheme="minorHAnsi" w:cstheme="minorHAnsi"/>
              </w:rPr>
            </w:pPr>
            <w:r w:rsidRPr="007E4583">
              <w:rPr>
                <w:rFonts w:asciiTheme="minorHAnsi" w:eastAsia="Calibri" w:hAnsiTheme="minorHAnsi" w:cstheme="minorHAnsi"/>
                <w:i/>
                <w:iCs/>
              </w:rPr>
              <w:t>RIEGEL, M. – PELLAT, J.-C. – RIOUL, R.: Grammaire méthodique du français, Paris, PUF 2018, 2021 -7. edícia alebo novšia.</w:t>
            </w:r>
          </w:p>
          <w:p w14:paraId="5FC9567B" w14:textId="77777777" w:rsidR="0089689B" w:rsidRPr="007E4583" w:rsidRDefault="0089689B" w:rsidP="0089689B">
            <w:pPr>
              <w:jc w:val="both"/>
              <w:rPr>
                <w:rFonts w:asciiTheme="minorHAnsi" w:eastAsia="Calibri" w:hAnsiTheme="minorHAnsi" w:cstheme="minorHAnsi"/>
                <w:i/>
                <w:iCs/>
              </w:rPr>
            </w:pPr>
            <w:r w:rsidRPr="007E4583">
              <w:rPr>
                <w:rFonts w:asciiTheme="minorHAnsi" w:eastAsia="Calibri" w:hAnsiTheme="minorHAnsi" w:cstheme="minorHAnsi"/>
                <w:i/>
                <w:iCs/>
              </w:rPr>
              <w:t>ŠVARBOVÁ, E.: Morphologie française (de la nomination à la détermination) I. Nitra, UKF 2017.</w:t>
            </w:r>
          </w:p>
          <w:p w14:paraId="4A07A28C" w14:textId="77777777" w:rsidR="0089689B" w:rsidRPr="007E4583" w:rsidRDefault="0089689B" w:rsidP="0089689B">
            <w:pPr>
              <w:jc w:val="both"/>
              <w:rPr>
                <w:rFonts w:asciiTheme="minorHAnsi" w:eastAsia="Calibri" w:hAnsiTheme="minorHAnsi" w:cstheme="minorHAnsi"/>
                <w:i/>
                <w:iCs/>
              </w:rPr>
            </w:pPr>
            <w:r w:rsidRPr="007E4583">
              <w:rPr>
                <w:rFonts w:asciiTheme="minorHAnsi" w:eastAsia="Calibri" w:hAnsiTheme="minorHAnsi" w:cstheme="minorHAnsi"/>
                <w:i/>
                <w:iCs/>
              </w:rPr>
              <w:t>ŠVARBOVÁ. E. et al.: Francúzsky jazyk pre masmediálne štúdiá. Nitra, UKF 2012.</w:t>
            </w:r>
          </w:p>
          <w:p w14:paraId="21F3A3FC" w14:textId="77777777" w:rsidR="0089689B" w:rsidRPr="007E4583" w:rsidRDefault="0089689B" w:rsidP="0089689B">
            <w:pPr>
              <w:jc w:val="both"/>
              <w:rPr>
                <w:rFonts w:asciiTheme="minorHAnsi" w:eastAsia="Calibri" w:hAnsiTheme="minorHAnsi" w:cstheme="minorHAnsi"/>
                <w:i/>
                <w:iCs/>
              </w:rPr>
            </w:pPr>
            <w:r w:rsidRPr="007E4583">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1AE6CD32" w14:textId="77777777" w:rsidR="0089689B" w:rsidRPr="007E4583" w:rsidRDefault="0089689B" w:rsidP="0089689B">
            <w:pPr>
              <w:jc w:val="both"/>
              <w:rPr>
                <w:rFonts w:asciiTheme="minorHAnsi" w:eastAsia="Calibri" w:hAnsiTheme="minorHAnsi" w:cstheme="minorHAnsi"/>
                <w:i/>
                <w:iCs/>
              </w:rPr>
            </w:pPr>
            <w:r w:rsidRPr="007E4583">
              <w:rPr>
                <w:rFonts w:asciiTheme="minorHAnsi" w:eastAsia="Calibri" w:hAnsiTheme="minorHAnsi" w:cstheme="minorHAnsi"/>
                <w:i/>
                <w:iCs/>
              </w:rPr>
              <w:t>TARABA, J.: Francúzska gramatika, Bratislava, SPN 1995.</w:t>
            </w:r>
          </w:p>
          <w:p w14:paraId="235AB80E" w14:textId="77777777" w:rsidR="0089689B" w:rsidRPr="007E4583" w:rsidRDefault="0089689B" w:rsidP="0089689B">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lastRenderedPageBreak/>
              <w:t xml:space="preserve">TORRES, de M. et a.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II., Hachette 1991.  </w:t>
            </w:r>
          </w:p>
          <w:p w14:paraId="6A53B019"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VOJTEK, D.: Précis morphosyntaxique I.: groupe nominal: noms, déterminants, pronoms et adjectifs  Prešov, FFPU 2013.</w:t>
            </w:r>
          </w:p>
          <w:p w14:paraId="2797A612"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VOJTEK, D.: Exercicier morphosyntaxique I.: groupe nominal: noms, déterminants, pronoms et adjectifs  Prešov, FFPU 2014.</w:t>
            </w:r>
          </w:p>
          <w:p w14:paraId="7FCAC518" w14:textId="77777777" w:rsidR="0089689B" w:rsidRPr="007E4583" w:rsidRDefault="0089689B" w:rsidP="0089689B">
            <w:pPr>
              <w:pStyle w:val="paragraph"/>
              <w:rPr>
                <w:rFonts w:asciiTheme="minorHAnsi" w:hAnsiTheme="minorHAnsi" w:cstheme="minorHAnsi"/>
                <w:color w:val="auto"/>
              </w:rPr>
            </w:pPr>
            <w:r w:rsidRPr="007E4583">
              <w:rPr>
                <w:rFonts w:asciiTheme="minorHAnsi" w:hAnsiTheme="minorHAnsi" w:cstheme="minorHAnsi"/>
                <w:color w:val="auto"/>
              </w:rPr>
              <w:t>VOJTEK, D.: Glossaire bilingue des termes de grammaire (français-slovaque) M - Z. Prešov, FFPU 2018.</w:t>
            </w:r>
          </w:p>
          <w:p w14:paraId="7CD19203" w14:textId="20F831A4" w:rsidR="0089689B" w:rsidRPr="007E4583" w:rsidRDefault="0089689B" w:rsidP="0089689B">
            <w:pPr>
              <w:jc w:val="both"/>
              <w:rPr>
                <w:rFonts w:asciiTheme="minorHAnsi" w:eastAsia="Calibri" w:hAnsiTheme="minorHAnsi" w:cstheme="minorHAnsi"/>
              </w:rPr>
            </w:pPr>
            <w:r w:rsidRPr="007E4583">
              <w:rPr>
                <w:rFonts w:asciiTheme="minorHAnsi" w:hAnsiTheme="minorHAnsi" w:cstheme="minorHAnsi"/>
              </w:rPr>
              <w:t>VOJTEK, D.: Glossaire bilingue des termes de grammaire (français-slovaque) A - L. Prešov, FFPU 2017.</w:t>
            </w:r>
          </w:p>
        </w:tc>
      </w:tr>
      <w:tr w:rsidR="005C32DC" w:rsidRPr="007E4583" w14:paraId="255F9468" w14:textId="77777777" w:rsidTr="4825BBA7">
        <w:trPr>
          <w:trHeight w:val="53"/>
        </w:trPr>
        <w:tc>
          <w:tcPr>
            <w:tcW w:w="9322" w:type="dxa"/>
            <w:gridSpan w:val="2"/>
          </w:tcPr>
          <w:p w14:paraId="35AD0D16" w14:textId="6346D8C5"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13405091" w14:textId="20126A8F" w:rsidR="00946641" w:rsidRPr="007E4583" w:rsidRDefault="4B3E6A06" w:rsidP="396C809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5C32DC" w:rsidRPr="007E4583" w14:paraId="7FBB3E05" w14:textId="77777777" w:rsidTr="4825BBA7">
        <w:trPr>
          <w:trHeight w:val="53"/>
        </w:trPr>
        <w:tc>
          <w:tcPr>
            <w:tcW w:w="9322" w:type="dxa"/>
            <w:gridSpan w:val="2"/>
            <w:vAlign w:val="center"/>
          </w:tcPr>
          <w:p w14:paraId="5ECD296E"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C63F4E" w:rsidRPr="007E4583" w14:paraId="021A6FE4" w14:textId="77777777" w:rsidTr="0089689B">
        <w:trPr>
          <w:trHeight w:val="53"/>
        </w:trPr>
        <w:tc>
          <w:tcPr>
            <w:tcW w:w="9322" w:type="dxa"/>
            <w:gridSpan w:val="2"/>
          </w:tcPr>
          <w:p w14:paraId="261AA01A" w14:textId="77777777" w:rsidR="00C63F4E" w:rsidRPr="007E4583" w:rsidRDefault="00C63F4E" w:rsidP="0089689B">
            <w:pPr>
              <w:rPr>
                <w:rFonts w:asciiTheme="minorHAnsi" w:hAnsiTheme="minorHAnsi" w:cstheme="minorHAnsi"/>
                <w:b/>
              </w:rPr>
            </w:pPr>
            <w:r w:rsidRPr="007E4583">
              <w:rPr>
                <w:rFonts w:asciiTheme="minorHAnsi" w:hAnsiTheme="minorHAnsi" w:cstheme="minorHAnsi"/>
                <w:b/>
              </w:rPr>
              <w:t>Hodnotenie predmetov</w:t>
            </w:r>
          </w:p>
          <w:p w14:paraId="667CDF48" w14:textId="77777777" w:rsidR="00C63F4E" w:rsidRPr="007E4583" w:rsidRDefault="00C63F4E"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C63F4E" w:rsidRPr="007E4583" w14:paraId="5F09E1B2"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5F8EC531"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32FC232"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A39A006"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FBCF84C"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F8E5E97"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3CF9EBF"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FX</w:t>
                  </w:r>
                </w:p>
              </w:tc>
            </w:tr>
            <w:tr w:rsidR="00C63F4E" w:rsidRPr="007E4583" w14:paraId="45AA8D7F" w14:textId="77777777" w:rsidTr="0089689B">
              <w:tc>
                <w:tcPr>
                  <w:tcW w:w="1496" w:type="dxa"/>
                  <w:tcBorders>
                    <w:top w:val="single" w:sz="4" w:space="0" w:color="auto"/>
                    <w:left w:val="single" w:sz="4" w:space="0" w:color="auto"/>
                    <w:bottom w:val="single" w:sz="4" w:space="0" w:color="auto"/>
                    <w:right w:val="single" w:sz="4" w:space="0" w:color="auto"/>
                  </w:tcBorders>
                </w:tcPr>
                <w:p w14:paraId="1924617A"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3BC49CF"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9683E6E"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F2FA639"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208D59C"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7F7BA16"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r>
          </w:tbl>
          <w:p w14:paraId="3B03211F" w14:textId="77777777" w:rsidR="00C63F4E" w:rsidRPr="007E4583" w:rsidRDefault="00C63F4E" w:rsidP="0089689B">
            <w:pPr>
              <w:jc w:val="both"/>
              <w:rPr>
                <w:rFonts w:asciiTheme="minorHAnsi" w:hAnsiTheme="minorHAnsi" w:cstheme="minorHAnsi"/>
                <w:i/>
              </w:rPr>
            </w:pPr>
            <w:r w:rsidRPr="007E4583">
              <w:rPr>
                <w:rFonts w:asciiTheme="minorHAnsi" w:hAnsiTheme="minorHAnsi" w:cstheme="minorHAnsi"/>
                <w:i/>
              </w:rPr>
              <w:t xml:space="preserve">   </w:t>
            </w:r>
          </w:p>
        </w:tc>
      </w:tr>
      <w:tr w:rsidR="00225B16" w:rsidRPr="007E4583" w14:paraId="2D10FBBB" w14:textId="77777777" w:rsidTr="0089689B">
        <w:trPr>
          <w:trHeight w:val="53"/>
        </w:trPr>
        <w:tc>
          <w:tcPr>
            <w:tcW w:w="9322" w:type="dxa"/>
            <w:gridSpan w:val="2"/>
          </w:tcPr>
          <w:p w14:paraId="4B433832"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C0453D5" w14:textId="2B48FF10" w:rsidR="00C63F4E" w:rsidRPr="007E4583" w:rsidRDefault="00C63F4E" w:rsidP="00225B16">
            <w:pPr>
              <w:pStyle w:val="P68B1DB1-Normlny4"/>
              <w:tabs>
                <w:tab w:val="left" w:pos="1530"/>
              </w:tabs>
              <w:jc w:val="both"/>
              <w:rPr>
                <w:i/>
                <w:iCs/>
              </w:rPr>
            </w:pPr>
            <w:r w:rsidRPr="007E4583">
              <w:rPr>
                <w:i/>
                <w:iCs/>
              </w:rPr>
              <w:t>Mgr. et Mgr. A. Katreničová, Ph.D.</w:t>
            </w:r>
          </w:p>
        </w:tc>
      </w:tr>
      <w:tr w:rsidR="00C63F4E" w:rsidRPr="007E4583" w14:paraId="373AFC36" w14:textId="77777777" w:rsidTr="0089689B">
        <w:trPr>
          <w:trHeight w:val="53"/>
        </w:trPr>
        <w:tc>
          <w:tcPr>
            <w:tcW w:w="9322" w:type="dxa"/>
            <w:gridSpan w:val="2"/>
            <w:vAlign w:val="center"/>
          </w:tcPr>
          <w:p w14:paraId="7F95F73E"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225B16" w:rsidRPr="007E4583" w14:paraId="793DD5CC" w14:textId="77777777" w:rsidTr="0089689B">
        <w:trPr>
          <w:trHeight w:val="53"/>
        </w:trPr>
        <w:tc>
          <w:tcPr>
            <w:tcW w:w="9322" w:type="dxa"/>
            <w:gridSpan w:val="2"/>
            <w:vAlign w:val="center"/>
          </w:tcPr>
          <w:p w14:paraId="6CEA72AA" w14:textId="77777777" w:rsidR="00C63F4E" w:rsidRPr="007E4583" w:rsidRDefault="00C63F4E"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7C4A4586" w14:textId="77777777" w:rsidR="00946641" w:rsidRPr="007E4583" w:rsidRDefault="00946641" w:rsidP="00946641">
      <w:pPr>
        <w:ind w:left="720"/>
        <w:jc w:val="both"/>
        <w:rPr>
          <w:rFonts w:asciiTheme="minorHAnsi" w:hAnsiTheme="minorHAnsi" w:cstheme="minorHAnsi"/>
        </w:rPr>
      </w:pPr>
    </w:p>
    <w:p w14:paraId="485A1F5D"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493726F0" w14:textId="77777777" w:rsidR="00946641" w:rsidRPr="007E4583" w:rsidRDefault="00946641" w:rsidP="0BD53556">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63DDA625"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1298DFFC" w14:textId="77777777" w:rsidTr="1CD60095">
        <w:trPr>
          <w:trHeight w:val="53"/>
        </w:trPr>
        <w:tc>
          <w:tcPr>
            <w:tcW w:w="9322" w:type="dxa"/>
            <w:gridSpan w:val="2"/>
            <w:vAlign w:val="center"/>
          </w:tcPr>
          <w:p w14:paraId="493BB4EE"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554EE077" w14:textId="77777777" w:rsidTr="1CD60095">
        <w:trPr>
          <w:trHeight w:val="53"/>
        </w:trPr>
        <w:tc>
          <w:tcPr>
            <w:tcW w:w="9322" w:type="dxa"/>
            <w:gridSpan w:val="2"/>
            <w:vAlign w:val="center"/>
          </w:tcPr>
          <w:p w14:paraId="0DD59201" w14:textId="00C73DAD"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6C828DAC" w14:textId="77777777" w:rsidTr="1CD60095">
        <w:trPr>
          <w:trHeight w:val="53"/>
        </w:trPr>
        <w:tc>
          <w:tcPr>
            <w:tcW w:w="4110" w:type="dxa"/>
          </w:tcPr>
          <w:p w14:paraId="4E062699" w14:textId="66F57597" w:rsidR="00875937" w:rsidRPr="007E4583" w:rsidRDefault="010E1F39"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1IRO/PRE</w:t>
            </w:r>
            <w:r w:rsidR="00C81CD0" w:rsidRPr="007E4583">
              <w:rPr>
                <w:rFonts w:asciiTheme="minorHAnsi" w:hAnsiTheme="minorHAnsi" w:cstheme="minorHAnsi"/>
                <w:i/>
                <w:iCs/>
              </w:rPr>
              <w:t>X</w:t>
            </w:r>
            <w:r w:rsidRPr="007E4583">
              <w:rPr>
                <w:rFonts w:asciiTheme="minorHAnsi" w:hAnsiTheme="minorHAnsi" w:cstheme="minorHAnsi"/>
                <w:i/>
                <w:iCs/>
              </w:rPr>
              <w:t>1/</w:t>
            </w:r>
            <w:r w:rsidR="5005D88D" w:rsidRPr="007E4583">
              <w:rPr>
                <w:rFonts w:asciiTheme="minorHAnsi" w:hAnsiTheme="minorHAnsi" w:cstheme="minorHAnsi"/>
                <w:i/>
                <w:iCs/>
              </w:rPr>
              <w:t>2</w:t>
            </w:r>
            <w:r w:rsidR="00C81CD0" w:rsidRPr="007E4583">
              <w:rPr>
                <w:rFonts w:asciiTheme="minorHAnsi" w:hAnsiTheme="minorHAnsi" w:cstheme="minorHAnsi"/>
                <w:i/>
                <w:iCs/>
              </w:rPr>
              <w:t>4</w:t>
            </w:r>
          </w:p>
        </w:tc>
        <w:tc>
          <w:tcPr>
            <w:tcW w:w="5212" w:type="dxa"/>
          </w:tcPr>
          <w:p w14:paraId="5D038E9A" w14:textId="0BAEFBE7" w:rsidR="00875937" w:rsidRPr="007E4583" w:rsidRDefault="00875937" w:rsidP="00875937">
            <w:pPr>
              <w:rPr>
                <w:rFonts w:asciiTheme="minorHAnsi" w:hAnsiTheme="minorHAnsi" w:cstheme="minorHAnsi"/>
                <w:b/>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Fonts w:asciiTheme="minorHAnsi" w:hAnsiTheme="minorHAnsi" w:cstheme="minorHAnsi"/>
                <w:i/>
              </w:rPr>
              <w:t>Preklad 1</w:t>
            </w:r>
          </w:p>
        </w:tc>
      </w:tr>
      <w:tr w:rsidR="005C32DC" w:rsidRPr="007E4583" w14:paraId="29B8F109" w14:textId="77777777" w:rsidTr="1CD60095">
        <w:trPr>
          <w:trHeight w:val="53"/>
        </w:trPr>
        <w:tc>
          <w:tcPr>
            <w:tcW w:w="9322" w:type="dxa"/>
            <w:gridSpan w:val="2"/>
          </w:tcPr>
          <w:p w14:paraId="2434FB26" w14:textId="77777777" w:rsidR="00875937" w:rsidRPr="007E4583" w:rsidRDefault="00875937" w:rsidP="00875937">
            <w:pPr>
              <w:rPr>
                <w:rFonts w:asciiTheme="minorHAnsi" w:hAnsiTheme="minorHAnsi" w:cstheme="minorHAnsi"/>
                <w: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F9395DB" w14:textId="77777777" w:rsidR="00875937" w:rsidRPr="007E4583" w:rsidRDefault="00875937" w:rsidP="00875937">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7FDF0467" w14:textId="0F6B2BF1" w:rsidR="00875937" w:rsidRPr="007E4583" w:rsidRDefault="00882D27" w:rsidP="00875937">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21EE71E3" w14:textId="77777777" w:rsidTr="1CD60095">
        <w:trPr>
          <w:trHeight w:val="53"/>
        </w:trPr>
        <w:tc>
          <w:tcPr>
            <w:tcW w:w="9322" w:type="dxa"/>
            <w:gridSpan w:val="2"/>
          </w:tcPr>
          <w:p w14:paraId="3703A56F" w14:textId="1C81F56B" w:rsidR="00875937" w:rsidRPr="007E4583" w:rsidRDefault="00875937" w:rsidP="00875937">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5C32DC" w:rsidRPr="007E4583" w14:paraId="684A53F6" w14:textId="77777777" w:rsidTr="1CD60095">
        <w:trPr>
          <w:trHeight w:val="53"/>
        </w:trPr>
        <w:tc>
          <w:tcPr>
            <w:tcW w:w="9322" w:type="dxa"/>
            <w:gridSpan w:val="2"/>
            <w:vAlign w:val="center"/>
          </w:tcPr>
          <w:p w14:paraId="5393CDC8" w14:textId="40B0BFF8"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875937" w:rsidRPr="007E4583">
              <w:rPr>
                <w:rFonts w:asciiTheme="minorHAnsi" w:hAnsiTheme="minorHAnsi" w:cstheme="minorHAnsi"/>
                <w:i/>
                <w:iCs/>
              </w:rPr>
              <w:t>3</w:t>
            </w:r>
            <w:r w:rsidRPr="007E4583">
              <w:rPr>
                <w:rFonts w:asciiTheme="minorHAnsi" w:hAnsiTheme="minorHAnsi" w:cstheme="minorHAnsi"/>
                <w:i/>
                <w:iCs/>
              </w:rPr>
              <w:t>. semester štúdia</w:t>
            </w:r>
          </w:p>
        </w:tc>
      </w:tr>
      <w:tr w:rsidR="005C32DC" w:rsidRPr="007E4583" w14:paraId="0DBC543D" w14:textId="77777777" w:rsidTr="1CD60095">
        <w:trPr>
          <w:trHeight w:val="53"/>
        </w:trPr>
        <w:tc>
          <w:tcPr>
            <w:tcW w:w="9322" w:type="dxa"/>
            <w:gridSpan w:val="2"/>
            <w:vAlign w:val="center"/>
          </w:tcPr>
          <w:p w14:paraId="0683EA33" w14:textId="644C077F" w:rsidR="00B15B2D" w:rsidRPr="007E4583" w:rsidRDefault="00161543"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798F6919" w14:textId="77777777" w:rsidTr="1CD60095">
        <w:trPr>
          <w:trHeight w:val="53"/>
        </w:trPr>
        <w:tc>
          <w:tcPr>
            <w:tcW w:w="9322" w:type="dxa"/>
            <w:gridSpan w:val="2"/>
            <w:vAlign w:val="center"/>
          </w:tcPr>
          <w:p w14:paraId="7E0AA601" w14:textId="33D88EF5"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00024FA2" w:rsidRPr="007E4583">
              <w:rPr>
                <w:rFonts w:asciiTheme="minorHAnsi" w:hAnsiTheme="minorHAnsi" w:cstheme="minorHAnsi"/>
              </w:rPr>
              <w:t>-</w:t>
            </w:r>
          </w:p>
        </w:tc>
      </w:tr>
      <w:tr w:rsidR="005C32DC" w:rsidRPr="007E4583" w14:paraId="0C828F10" w14:textId="77777777" w:rsidTr="1CD60095">
        <w:trPr>
          <w:trHeight w:val="53"/>
        </w:trPr>
        <w:tc>
          <w:tcPr>
            <w:tcW w:w="9322" w:type="dxa"/>
            <w:gridSpan w:val="2"/>
          </w:tcPr>
          <w:p w14:paraId="4C2ADD42" w14:textId="4350ABDC"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48991D54" w14:textId="4C3AB4E6"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3EC8B18E" w14:textId="0D8732A8"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 xml:space="preserve">Vyžaduje sa systematická príprava a aktívna účasť na seminároch a prednáškach. Študenti doma prekladajú zadania/texty z učebnice a z aktuálnej tlače, vypracujú cvičenia, spracujú glosáre - kontrola sa realizuje na hodinách. Študenti budú hodnotení na základe úspešného absolvovania jedného písomného testu z teórie prekladu v prvej polovici semestra (hodnotené percentuálne). </w:t>
            </w:r>
          </w:p>
          <w:p w14:paraId="02B21573" w14:textId="4ABCF494"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0C810046" w14:textId="7A0DACD3"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 xml:space="preserve">Študenti budú na konci semestra hodnotení na základe písomného prekladu z francúzskeho do slovenského jazyka. </w:t>
            </w:r>
          </w:p>
          <w:p w14:paraId="28FC53AA" w14:textId="5A0097B0"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 xml:space="preserve"> Výsledná známka je priemerom percent získaných zo všetkých čiastkových hodnotení, pričom z každej časti musí študent získať minimálne 50%.</w:t>
            </w:r>
          </w:p>
          <w:p w14:paraId="51F625F0" w14:textId="70DC4AA3"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1FE63475" w14:textId="3DD8CF6D" w:rsidR="00875937" w:rsidRPr="007E4583" w:rsidRDefault="23F90EEF" w:rsidP="396C8091">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60FF05D7" w14:textId="35D7E35A" w:rsidR="00875937" w:rsidRPr="007E4583" w:rsidRDefault="23F90EEF" w:rsidP="0929CE28">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024FA2" w:rsidRPr="007E4583">
              <w:rPr>
                <w:rFonts w:asciiTheme="minorHAnsi" w:eastAsia="Calibri" w:hAnsiTheme="minorHAnsi" w:cstheme="minorHAnsi"/>
                <w:i/>
                <w:iCs/>
              </w:rPr>
              <w:t>skúška</w:t>
            </w:r>
          </w:p>
          <w:p w14:paraId="54EE107D" w14:textId="3CE58814" w:rsidR="00463082" w:rsidRPr="007E4583" w:rsidRDefault="00463082" w:rsidP="0929CE28">
            <w:pPr>
              <w:jc w:val="both"/>
              <w:rPr>
                <w:rFonts w:asciiTheme="minorHAnsi" w:eastAsia="Calibri" w:hAnsiTheme="minorHAnsi" w:cstheme="minorHAnsi"/>
                <w:i/>
                <w:iCs/>
              </w:rPr>
            </w:pPr>
          </w:p>
          <w:p w14:paraId="5702DE1D" w14:textId="77777777"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240FD7ED" w14:textId="77777777"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0EDB6D53" w14:textId="50DE790A"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2. Samostatné vypracovanie zadaní (cvičenia, sem. práca, prezentácia, preklad a pod. - podľa špecifikácie vyššie): 4</w:t>
            </w:r>
            <w:r w:rsidR="002C22EB" w:rsidRPr="007E4583">
              <w:rPr>
                <w:rFonts w:asciiTheme="minorHAnsi" w:hAnsiTheme="minorHAnsi" w:cstheme="minorHAnsi"/>
                <w:i/>
                <w:iCs/>
              </w:rPr>
              <w:t>0</w:t>
            </w:r>
            <w:r w:rsidRPr="007E4583">
              <w:rPr>
                <w:rFonts w:asciiTheme="minorHAnsi" w:hAnsiTheme="minorHAnsi" w:cstheme="minorHAnsi"/>
                <w:i/>
                <w:iCs/>
              </w:rPr>
              <w:t xml:space="preserve">h </w:t>
            </w:r>
          </w:p>
          <w:p w14:paraId="12FDD4E8" w14:textId="159E88DB"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 xml:space="preserve">3. Individuálne štúdium študijných materiálov: </w:t>
            </w:r>
            <w:r w:rsidR="002C22EB" w:rsidRPr="007E4583">
              <w:rPr>
                <w:rFonts w:asciiTheme="minorHAnsi" w:hAnsiTheme="minorHAnsi" w:cstheme="minorHAnsi"/>
                <w:i/>
                <w:iCs/>
              </w:rPr>
              <w:t>2</w:t>
            </w:r>
            <w:r w:rsidRPr="007E4583">
              <w:rPr>
                <w:rFonts w:asciiTheme="minorHAnsi" w:hAnsiTheme="minorHAnsi" w:cstheme="minorHAnsi"/>
                <w:i/>
                <w:iCs/>
              </w:rPr>
              <w:t>4h</w:t>
            </w:r>
          </w:p>
          <w:p w14:paraId="15A59645" w14:textId="1890A8B2" w:rsidR="00463082" w:rsidRPr="007E4583" w:rsidRDefault="00463082" w:rsidP="0929CE28">
            <w:pPr>
              <w:jc w:val="both"/>
              <w:rPr>
                <w:rFonts w:asciiTheme="minorHAnsi" w:eastAsia="Calibri" w:hAnsiTheme="minorHAnsi" w:cstheme="minorHAnsi"/>
                <w:i/>
                <w:iCs/>
              </w:rPr>
            </w:pPr>
            <w:r w:rsidRPr="007E4583">
              <w:rPr>
                <w:rFonts w:asciiTheme="minorHAnsi" w:hAnsiTheme="minorHAnsi" w:cstheme="minorHAnsi"/>
                <w:i/>
                <w:iCs/>
              </w:rPr>
              <w:t>Spolu – 3 kredity /90 hodín</w:t>
            </w:r>
          </w:p>
        </w:tc>
      </w:tr>
      <w:tr w:rsidR="005C32DC" w:rsidRPr="007E4583" w14:paraId="3CE6BFF5" w14:textId="77777777" w:rsidTr="1CD60095">
        <w:trPr>
          <w:trHeight w:val="53"/>
        </w:trPr>
        <w:tc>
          <w:tcPr>
            <w:tcW w:w="9322" w:type="dxa"/>
            <w:gridSpan w:val="2"/>
          </w:tcPr>
          <w:p w14:paraId="608039CD" w14:textId="66DFAAB3" w:rsidR="00875937" w:rsidRPr="007E4583" w:rsidRDefault="23F90EEF" w:rsidP="0929CE28">
            <w:pPr>
              <w:jc w:val="both"/>
              <w:rPr>
                <w:rFonts w:asciiTheme="minorHAnsi" w:hAnsiTheme="minorHAnsi" w:cstheme="minorHAnsi"/>
              </w:rPr>
            </w:pPr>
            <w:r w:rsidRPr="007E4583">
              <w:rPr>
                <w:rFonts w:asciiTheme="minorHAnsi" w:eastAsia="Calibri" w:hAnsiTheme="minorHAnsi" w:cstheme="minorHAnsi"/>
                <w:b/>
                <w:bCs/>
              </w:rPr>
              <w:t>Výsledky vzdelávania:</w:t>
            </w:r>
            <w:r w:rsidRPr="007E4583">
              <w:rPr>
                <w:rFonts w:asciiTheme="minorHAnsi" w:eastAsia="Calibri" w:hAnsiTheme="minorHAnsi" w:cstheme="minorHAnsi"/>
                <w:i/>
                <w:iCs/>
              </w:rPr>
              <w:t xml:space="preserve">  </w:t>
            </w:r>
          </w:p>
          <w:p w14:paraId="3E8B257D" w14:textId="7A44441E" w:rsidR="00875937" w:rsidRPr="007E4583" w:rsidRDefault="23F90EEF" w:rsidP="00773204">
            <w:pPr>
              <w:pStyle w:val="Odsekzoznamu"/>
              <w:numPr>
                <w:ilvl w:val="0"/>
                <w:numId w:val="2"/>
              </w:numPr>
              <w:jc w:val="both"/>
              <w:rPr>
                <w:rFonts w:asciiTheme="minorHAnsi" w:eastAsiaTheme="minorEastAsia" w:hAnsiTheme="minorHAnsi" w:cstheme="minorHAnsi"/>
                <w:i/>
                <w:iCs/>
              </w:rPr>
            </w:pPr>
            <w:r w:rsidRPr="007E4583">
              <w:rPr>
                <w:rFonts w:asciiTheme="minorHAnsi" w:eastAsia="Calibri" w:hAnsiTheme="minorHAnsi" w:cstheme="minorHAnsi"/>
                <w:i/>
                <w:iCs/>
              </w:rPr>
              <w:t xml:space="preserve">Vedomosti: Absolvovaním predmetu si študent osvojí  základné vedomosti z teórie prekladu. Získava vedomosti o prekladateľských postupoch a o prekladateľských metódach. Pozná ich kategorizáciu a kontext ich použitia. Pozná prekladateľské pomôcky, typy slovníkov a vyžitie paralelných textov v translatológii. </w:t>
            </w:r>
          </w:p>
          <w:p w14:paraId="2E3BCD0B" w14:textId="77777777" w:rsidR="00960D4B" w:rsidRPr="007E4583" w:rsidRDefault="23F90EEF" w:rsidP="00960D4B">
            <w:pPr>
              <w:pStyle w:val="Odsekzoznamu"/>
              <w:numPr>
                <w:ilvl w:val="0"/>
                <w:numId w:val="2"/>
              </w:numPr>
              <w:jc w:val="both"/>
              <w:rPr>
                <w:rFonts w:asciiTheme="minorHAnsi" w:eastAsiaTheme="minorEastAsia" w:hAnsiTheme="minorHAnsi" w:cstheme="minorHAnsi"/>
                <w:i/>
                <w:iCs/>
              </w:rPr>
            </w:pPr>
            <w:r w:rsidRPr="007E4583">
              <w:rPr>
                <w:rFonts w:asciiTheme="minorHAnsi" w:eastAsia="Calibri" w:hAnsiTheme="minorHAnsi" w:cstheme="minorHAnsi"/>
                <w:i/>
                <w:iCs/>
              </w:rPr>
              <w:t xml:space="preserve">Zručnosti: Študent je schopný analyzovať text a pochopiť rozdiely medzi vlastnosťami originálneho a preloženého textu na základe rozdielnej povahy oboch jazykov.  Dokáže uplatniť získané vedomosti v procese prekladového tréningu. Dokáže preložiť jednoduché texty z francúzštiny do slovenčiny (krátky administratívny útvar ako žiadosť, objednávka a krátky publicistický text ako tlačová správa). </w:t>
            </w:r>
          </w:p>
          <w:p w14:paraId="17C35D80" w14:textId="1CF997A8" w:rsidR="00875937" w:rsidRPr="007E4583" w:rsidRDefault="002111B2" w:rsidP="00960D4B">
            <w:pPr>
              <w:pStyle w:val="Odsekzoznamu"/>
              <w:numPr>
                <w:ilvl w:val="0"/>
                <w:numId w:val="2"/>
              </w:numPr>
              <w:jc w:val="both"/>
              <w:rPr>
                <w:rFonts w:asciiTheme="minorHAnsi" w:eastAsiaTheme="minorEastAsia" w:hAnsiTheme="minorHAnsi" w:cstheme="minorHAnsi"/>
                <w:i/>
                <w:iCs/>
              </w:rPr>
            </w:pPr>
            <w:r w:rsidRPr="007E4583">
              <w:rPr>
                <w:rFonts w:asciiTheme="minorHAnsi" w:eastAsia="Calibri" w:hAnsiTheme="minorHAnsi" w:cstheme="minorHAnsi"/>
                <w:i/>
                <w:iCs/>
              </w:rPr>
              <w:t xml:space="preserve">Kompetentnosti: </w:t>
            </w:r>
            <w:r w:rsidR="23F90EEF" w:rsidRPr="007E4583">
              <w:rPr>
                <w:rFonts w:asciiTheme="minorHAnsi" w:eastAsia="Calibri" w:hAnsiTheme="minorHAnsi" w:cstheme="minorHAnsi"/>
                <w:i/>
                <w:iCs/>
              </w:rPr>
              <w:t xml:space="preserve">Študent nadobúda nevyhnutné prekladateľské </w:t>
            </w:r>
            <w:r w:rsidR="00D71EA1" w:rsidRPr="007E4583">
              <w:rPr>
                <w:rFonts w:asciiTheme="minorHAnsi" w:hAnsiTheme="minorHAnsi" w:cstheme="minorHAnsi"/>
                <w:i/>
                <w:iCs/>
              </w:rPr>
              <w:t>kompetentnosti</w:t>
            </w:r>
            <w:r w:rsidR="23F90EEF" w:rsidRPr="007E4583">
              <w:rPr>
                <w:rFonts w:asciiTheme="minorHAnsi" w:eastAsia="Calibri" w:hAnsiTheme="minorHAnsi" w:cstheme="minorHAnsi"/>
                <w:i/>
                <w:iCs/>
              </w:rPr>
              <w:t xml:space="preserve">, a to predovšetkým jazykovú a analyticko-interpretačnú </w:t>
            </w:r>
            <w:r w:rsidR="00D71EA1" w:rsidRPr="007E4583">
              <w:rPr>
                <w:rFonts w:asciiTheme="minorHAnsi" w:hAnsiTheme="minorHAnsi" w:cstheme="minorHAnsi"/>
                <w:i/>
                <w:iCs/>
              </w:rPr>
              <w:t>kompetentnosť</w:t>
            </w:r>
            <w:r w:rsidR="00D71EA1" w:rsidRPr="007E4583">
              <w:rPr>
                <w:rFonts w:asciiTheme="minorHAnsi" w:eastAsia="Calibri" w:hAnsiTheme="minorHAnsi" w:cstheme="minorHAnsi"/>
                <w:i/>
                <w:iCs/>
              </w:rPr>
              <w:t xml:space="preserve"> </w:t>
            </w:r>
            <w:r w:rsidR="23F90EEF" w:rsidRPr="007E4583">
              <w:rPr>
                <w:rFonts w:asciiTheme="minorHAnsi" w:eastAsia="Calibri" w:hAnsiTheme="minorHAnsi" w:cstheme="minorHAnsi"/>
                <w:i/>
                <w:iCs/>
              </w:rPr>
              <w:t xml:space="preserve">prekladateľa. Jazyková </w:t>
            </w:r>
            <w:r w:rsidR="00D71EA1" w:rsidRPr="007E4583">
              <w:rPr>
                <w:rFonts w:asciiTheme="minorHAnsi" w:hAnsiTheme="minorHAnsi" w:cstheme="minorHAnsi"/>
                <w:i/>
                <w:iCs/>
              </w:rPr>
              <w:t>kompetentnos</w:t>
            </w:r>
            <w:r w:rsidR="00F50494" w:rsidRPr="007E4583">
              <w:rPr>
                <w:rFonts w:asciiTheme="minorHAnsi" w:hAnsiTheme="minorHAnsi" w:cstheme="minorHAnsi"/>
                <w:i/>
                <w:iCs/>
              </w:rPr>
              <w:t>ť</w:t>
            </w:r>
            <w:r w:rsidR="00D71EA1" w:rsidRPr="007E4583">
              <w:rPr>
                <w:rFonts w:asciiTheme="minorHAnsi" w:eastAsia="Calibri" w:hAnsiTheme="minorHAnsi" w:cstheme="minorHAnsi"/>
                <w:i/>
                <w:iCs/>
              </w:rPr>
              <w:t xml:space="preserve"> </w:t>
            </w:r>
            <w:r w:rsidR="23F90EEF" w:rsidRPr="007E4583">
              <w:rPr>
                <w:rFonts w:asciiTheme="minorHAnsi" w:eastAsia="Calibri" w:hAnsiTheme="minorHAnsi" w:cstheme="minorHAnsi"/>
                <w:i/>
                <w:iCs/>
              </w:rPr>
              <w:t xml:space="preserve">zohľadňuje komplexné porozumenie východiskového francúzskeho textu a </w:t>
            </w:r>
            <w:r w:rsidR="23F90EEF" w:rsidRPr="007E4583">
              <w:rPr>
                <w:rFonts w:asciiTheme="minorHAnsi" w:eastAsia="Calibri" w:hAnsiTheme="minorHAnsi" w:cstheme="minorHAnsi"/>
                <w:i/>
                <w:iCs/>
              </w:rPr>
              <w:lastRenderedPageBreak/>
              <w:t xml:space="preserve">následné zakódovanie textu do slovenského jazyka. Analyticko-interpretačná </w:t>
            </w:r>
            <w:r w:rsidR="00F50494" w:rsidRPr="007E4583">
              <w:rPr>
                <w:rFonts w:asciiTheme="minorHAnsi" w:hAnsiTheme="minorHAnsi" w:cstheme="minorHAnsi"/>
                <w:i/>
                <w:iCs/>
              </w:rPr>
              <w:t xml:space="preserve">kompetentnosť </w:t>
            </w:r>
            <w:r w:rsidR="23F90EEF" w:rsidRPr="007E4583">
              <w:rPr>
                <w:rFonts w:asciiTheme="minorHAnsi" w:eastAsia="Calibri" w:hAnsiTheme="minorHAnsi" w:cstheme="minorHAnsi"/>
                <w:i/>
                <w:iCs/>
              </w:rPr>
              <w:t>zohľadňuje analýzu jazykových prostriedkov originálu a  textovú interpretáciu v kontexte príslušnej kultúry.</w:t>
            </w:r>
          </w:p>
        </w:tc>
      </w:tr>
      <w:tr w:rsidR="005C32DC" w:rsidRPr="007E4583" w14:paraId="7BC79B54" w14:textId="77777777" w:rsidTr="1CD60095">
        <w:trPr>
          <w:trHeight w:val="53"/>
        </w:trPr>
        <w:tc>
          <w:tcPr>
            <w:tcW w:w="9322" w:type="dxa"/>
            <w:gridSpan w:val="2"/>
          </w:tcPr>
          <w:p w14:paraId="0E3C3D1B" w14:textId="77777777" w:rsidR="00875937" w:rsidRPr="007E4583" w:rsidRDefault="00875937" w:rsidP="00875937">
            <w:pPr>
              <w:rPr>
                <w:rFonts w:asciiTheme="minorHAnsi" w:hAnsiTheme="minorHAnsi" w:cstheme="minorHAnsi"/>
              </w:rPr>
            </w:pPr>
            <w:r w:rsidRPr="007E4583">
              <w:rPr>
                <w:rFonts w:asciiTheme="minorHAnsi" w:hAnsiTheme="minorHAnsi" w:cstheme="minorHAnsi"/>
                <w:b/>
                <w:bCs/>
              </w:rPr>
              <w:lastRenderedPageBreak/>
              <w:t>Stručná osnova predmetu:</w:t>
            </w:r>
            <w:r w:rsidRPr="007E4583">
              <w:rPr>
                <w:rFonts w:asciiTheme="minorHAnsi" w:hAnsiTheme="minorHAnsi" w:cstheme="minorHAnsi"/>
              </w:rPr>
              <w:t xml:space="preserve"> </w:t>
            </w:r>
          </w:p>
          <w:p w14:paraId="0BF37690" w14:textId="66404325" w:rsidR="00875937" w:rsidRPr="007E4583" w:rsidRDefault="6DF3F3FA" w:rsidP="0BD53556">
            <w:pPr>
              <w:jc w:val="both"/>
              <w:rPr>
                <w:rFonts w:asciiTheme="minorHAnsi" w:hAnsiTheme="minorHAnsi" w:cstheme="minorHAnsi"/>
              </w:rPr>
            </w:pPr>
            <w:r w:rsidRPr="007E4583">
              <w:rPr>
                <w:rFonts w:asciiTheme="minorHAnsi" w:eastAsia="Calibri" w:hAnsiTheme="minorHAnsi" w:cstheme="minorHAnsi"/>
                <w:i/>
                <w:iCs/>
              </w:rPr>
              <w:t xml:space="preserve">1.Teoretická príprava - vybrané problémy prekladu. Kategórie prekladateľských postupov, ich výber a vhodnosť aplikovania v procese prekladania. Ekvivalencia v preklade. Kontrolné mechanizmy v preklade. Prekladateľské pomôcky – práca s nimi, ich význam, kvalita a verifikácia. </w:t>
            </w:r>
          </w:p>
          <w:p w14:paraId="02B52E8D" w14:textId="652C5BCD" w:rsidR="00875937" w:rsidRPr="007E4583" w:rsidRDefault="6DF3F3FA" w:rsidP="0929CE28">
            <w:pPr>
              <w:jc w:val="both"/>
              <w:rPr>
                <w:rFonts w:asciiTheme="minorHAnsi" w:hAnsiTheme="minorHAnsi" w:cstheme="minorHAnsi"/>
                <w:i/>
                <w:iCs/>
              </w:rPr>
            </w:pPr>
            <w:r w:rsidRPr="007E4583">
              <w:rPr>
                <w:rFonts w:asciiTheme="minorHAnsi" w:eastAsia="Calibri" w:hAnsiTheme="minorHAnsi" w:cstheme="minorHAnsi"/>
                <w:i/>
                <w:iCs/>
              </w:rPr>
              <w:t>2. Nácvik prekladu z francúzštiny do slovenčiny s dôrazom na interpretáciu a na kontrastívnu a komparatívnu analýzu textov – ich výber je tematicky priamo prepojený s predmetom Odborný jazyk 1 a sú zamerané na oblasť  francúzskej administratívnej komunikácie v písomnom styku (žiadosť, brožúra k bankovému produktu).</w:t>
            </w:r>
          </w:p>
        </w:tc>
      </w:tr>
      <w:tr w:rsidR="005C32DC" w:rsidRPr="007E4583" w14:paraId="3A9AAE47" w14:textId="77777777" w:rsidTr="1CD60095">
        <w:trPr>
          <w:trHeight w:val="53"/>
        </w:trPr>
        <w:tc>
          <w:tcPr>
            <w:tcW w:w="9322" w:type="dxa"/>
            <w:gridSpan w:val="2"/>
          </w:tcPr>
          <w:p w14:paraId="4E345F1D" w14:textId="77465221" w:rsidR="00875937" w:rsidRPr="007E4583" w:rsidRDefault="7369AE6C" w:rsidP="1CD60095">
            <w:pPr>
              <w:jc w:val="both"/>
              <w:rPr>
                <w:rFonts w:asciiTheme="minorHAnsi" w:eastAsiaTheme="minorEastAsia" w:hAnsiTheme="minorHAnsi" w:cstheme="minorHAnsi"/>
                <w:b/>
                <w:bCs/>
                <w:lang w:val="fr"/>
              </w:rPr>
            </w:pPr>
            <w:r w:rsidRPr="007E4583">
              <w:rPr>
                <w:rFonts w:asciiTheme="minorHAnsi" w:eastAsiaTheme="minorEastAsia" w:hAnsiTheme="minorHAnsi" w:cstheme="minorHAnsi"/>
                <w:b/>
                <w:bCs/>
                <w:lang w:val="fr"/>
              </w:rPr>
              <w:t xml:space="preserve">Odporúčaná literatúra: </w:t>
            </w:r>
          </w:p>
          <w:p w14:paraId="659EF982" w14:textId="0DA7EA95"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fr"/>
              </w:rPr>
              <w:t xml:space="preserve">DELISLE, J.: Terminologie de la traduction. </w:t>
            </w:r>
            <w:r w:rsidRPr="007E4583">
              <w:rPr>
                <w:rFonts w:asciiTheme="minorHAnsi" w:eastAsiaTheme="minorEastAsia" w:hAnsiTheme="minorHAnsi" w:cstheme="minorHAnsi"/>
                <w:i/>
                <w:iCs/>
                <w:lang w:val="en-US"/>
              </w:rPr>
              <w:t>Amsterdam, John Benjamins Publishing Company 1999.</w:t>
            </w:r>
          </w:p>
          <w:p w14:paraId="01E67289" w14:textId="3991717D"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DEMANUELLI, J.: La traduction : mode d'emploi. Glossaire analytique. Paris, Masson 1997.</w:t>
            </w:r>
          </w:p>
          <w:p w14:paraId="7BE6F53F" w14:textId="5553AB59"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fr"/>
              </w:rPr>
              <w:t xml:space="preserve">DVORECKÝ, M.: Prekladateľská analýza alebo Ako sa zoznámiť s východiskovým textom. In: D. Müglová (ed.): Komunikácia, tlmočenie, preklad alebo Prečo spadla Babylonská veža? </w:t>
            </w:r>
            <w:r w:rsidRPr="007E4583">
              <w:rPr>
                <w:rFonts w:asciiTheme="minorHAnsi" w:eastAsiaTheme="minorEastAsia" w:hAnsiTheme="minorHAnsi" w:cstheme="minorHAnsi"/>
                <w:i/>
                <w:iCs/>
                <w:lang w:val="en-US"/>
              </w:rPr>
              <w:t>Bratislava, Enigma Publishing 2009, s. 209–234.</w:t>
            </w:r>
          </w:p>
          <w:p w14:paraId="36DC56CE" w14:textId="5D63FD3A"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en-US"/>
              </w:rPr>
              <w:t>FIŠER, Z.: Překlad jako kreativní proces. Teorie a praxe funkcionalistického překládání. Brno, Host 2009.</w:t>
            </w:r>
          </w:p>
          <w:p w14:paraId="3B206CCF" w14:textId="4CC22B02"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 xml:space="preserve">GILE, D.: La traduction, la comprendre, l'apprendre. Paris, PUF 2005. </w:t>
            </w:r>
          </w:p>
          <w:p w14:paraId="08DE3F84" w14:textId="081261AC"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GUIDERE, M. : Introduction a la traduction. Bruxelles, De Boeck 2010.</w:t>
            </w:r>
          </w:p>
          <w:p w14:paraId="34D0FCF1" w14:textId="14B1AAFE"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fr"/>
              </w:rPr>
              <w:t xml:space="preserve">GROMOVÁ, E.: Interpretácia v procese prekladu. </w:t>
            </w:r>
            <w:r w:rsidRPr="007E4583">
              <w:rPr>
                <w:rFonts w:asciiTheme="minorHAnsi" w:eastAsiaTheme="minorEastAsia" w:hAnsiTheme="minorHAnsi" w:cstheme="minorHAnsi"/>
                <w:i/>
                <w:iCs/>
                <w:lang w:val="en-US"/>
              </w:rPr>
              <w:t>Nitra, VŠP 1996.</w:t>
            </w:r>
          </w:p>
          <w:p w14:paraId="14AD7BF4" w14:textId="2E485517"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en-US"/>
              </w:rPr>
              <w:t>GROMOVÁ, E.: Teória a didaktika prekladu. Nitra, UKF 2003.</w:t>
            </w:r>
          </w:p>
          <w:p w14:paraId="2B4BFE76" w14:textId="15947F80"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en-US"/>
              </w:rPr>
              <w:t>GROMOVÁ, E.: Úvod do translatológie. Nitra, UKF 2009.</w:t>
            </w:r>
          </w:p>
          <w:p w14:paraId="18ECEA12" w14:textId="4B20AEBF"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en-US"/>
              </w:rPr>
              <w:t>GROMOVÁ, E. - MÜGLOVÁ, D.: Kultúra – Interkulturalita – Translácia. Nitra, UKF 2005.</w:t>
            </w:r>
          </w:p>
          <w:p w14:paraId="35E49EB0" w14:textId="45296F49" w:rsidR="00875937" w:rsidRPr="007E4583" w:rsidRDefault="7369AE6C" w:rsidP="1CD60095">
            <w:pPr>
              <w:jc w:val="both"/>
              <w:rPr>
                <w:rFonts w:asciiTheme="minorHAnsi" w:eastAsiaTheme="minorEastAsia" w:hAnsiTheme="minorHAnsi" w:cstheme="minorHAnsi"/>
                <w:i/>
                <w:iCs/>
                <w:lang w:val="en-US"/>
              </w:rPr>
            </w:pPr>
            <w:r w:rsidRPr="007E4583">
              <w:rPr>
                <w:rFonts w:asciiTheme="minorHAnsi" w:eastAsiaTheme="minorEastAsia" w:hAnsiTheme="minorHAnsi" w:cstheme="minorHAnsi"/>
                <w:i/>
                <w:iCs/>
                <w:lang w:val="en-US"/>
              </w:rPr>
              <w:t>KOŽELOVÁ, A.: Prekladateľské kompetencie v kontexte domácej translatológie. Prešov,  FF PU 2018.</w:t>
            </w:r>
          </w:p>
          <w:p w14:paraId="2F107E90" w14:textId="33130FE0"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en-US"/>
              </w:rPr>
              <w:t xml:space="preserve">KOŽELOVÁ, A.: Anglicizmy v translatologickej terminológii románskych jazykov. </w:t>
            </w:r>
            <w:r w:rsidRPr="007E4583">
              <w:rPr>
                <w:rFonts w:asciiTheme="minorHAnsi" w:eastAsiaTheme="minorEastAsia" w:hAnsiTheme="minorHAnsi" w:cstheme="minorHAnsi"/>
                <w:i/>
                <w:iCs/>
                <w:lang w:val="fr"/>
              </w:rPr>
              <w:t xml:space="preserve">Zvolen, TU vo Zvolene 2021. </w:t>
            </w:r>
          </w:p>
          <w:p w14:paraId="30486834" w14:textId="2084D6AA"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LADMIRAL, J.-R.: Traduire : théorèmes pour la traduction. Paris, Gallimard 2010.</w:t>
            </w:r>
          </w:p>
          <w:p w14:paraId="3095F927" w14:textId="49C198DE"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 xml:space="preserve">MÜGLOVÁ, D.: Komunikácia, tlmočenie, preklad alebo Prečo spadla Babylonská veža? Bratislava, Enigma Publishing 2009. </w:t>
            </w:r>
          </w:p>
          <w:p w14:paraId="177F3A6D" w14:textId="00AFAA87"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 xml:space="preserve">OPALKOVÁ, J. et al. : Translatologický slovník slovensko-anglicko-rusko-ukrajinsko-bielorusko-nemecko-španielsko-francúzsky. Prešov, Prešovská univerzita 2013. </w:t>
            </w:r>
          </w:p>
          <w:p w14:paraId="3949C33F" w14:textId="6C7DD807"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PENFORNIS J.-L.: Affaires.com (3e édition) B2-C1. Paris, CLE International 2017.</w:t>
            </w:r>
          </w:p>
          <w:p w14:paraId="13D1A8D0" w14:textId="5214E643" w:rsidR="00875937" w:rsidRPr="007E4583" w:rsidRDefault="7369AE6C" w:rsidP="1CD60095">
            <w:pPr>
              <w:jc w:val="both"/>
              <w:rPr>
                <w:rFonts w:asciiTheme="minorHAnsi" w:eastAsiaTheme="minorEastAsia" w:hAnsiTheme="minorHAnsi" w:cstheme="minorHAnsi"/>
                <w:i/>
                <w:iCs/>
                <w:lang w:val="fr"/>
              </w:rPr>
            </w:pPr>
            <w:r w:rsidRPr="007E4583">
              <w:rPr>
                <w:rFonts w:asciiTheme="minorHAnsi" w:eastAsiaTheme="minorEastAsia" w:hAnsiTheme="minorHAnsi" w:cstheme="minorHAnsi"/>
                <w:i/>
                <w:iCs/>
                <w:lang w:val="fr"/>
              </w:rPr>
              <w:t>POPOVIČ, A.: Teória umeleckého prekladu. Aspekty textu a literárnej metakomunikácie. Bratislava, Tatran 1975.</w:t>
            </w:r>
          </w:p>
          <w:p w14:paraId="72838538" w14:textId="5E75B683" w:rsidR="00875937" w:rsidRPr="007E4583" w:rsidRDefault="7369AE6C" w:rsidP="1CD60095">
            <w:pPr>
              <w:jc w:val="both"/>
              <w:rPr>
                <w:rFonts w:asciiTheme="minorHAnsi" w:eastAsiaTheme="minorEastAsia" w:hAnsiTheme="minorHAnsi" w:cstheme="minorHAnsi"/>
                <w:lang w:val="fr"/>
              </w:rPr>
            </w:pPr>
            <w:r w:rsidRPr="007E4583">
              <w:rPr>
                <w:rFonts w:asciiTheme="minorHAnsi" w:eastAsiaTheme="minorEastAsia" w:hAnsiTheme="minorHAnsi" w:cstheme="minorHAnsi"/>
                <w:i/>
                <w:iCs/>
                <w:lang w:val="fr"/>
              </w:rPr>
              <w:t>POPOVIČ, A.: Originál – preklad, interpretačná terminológia. Bratislava, Tatran 1983.</w:t>
            </w:r>
          </w:p>
        </w:tc>
      </w:tr>
      <w:tr w:rsidR="005C32DC" w:rsidRPr="007E4583" w14:paraId="78211424" w14:textId="77777777" w:rsidTr="1CD60095">
        <w:trPr>
          <w:trHeight w:val="53"/>
        </w:trPr>
        <w:tc>
          <w:tcPr>
            <w:tcW w:w="9322" w:type="dxa"/>
            <w:gridSpan w:val="2"/>
          </w:tcPr>
          <w:p w14:paraId="5442B24A" w14:textId="0C615552"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5B1CBA39" w14:textId="273077C3" w:rsidR="00946641" w:rsidRPr="007E4583" w:rsidRDefault="4B3E6A06" w:rsidP="396C8091">
            <w:pPr>
              <w:jc w:val="both"/>
              <w:rPr>
                <w:rFonts w:asciiTheme="minorHAnsi" w:hAnsiTheme="minorHAnsi" w:cstheme="minorHAnsi"/>
                <w:i/>
                <w:iCs/>
              </w:rPr>
            </w:pPr>
            <w:r w:rsidRPr="007E4583">
              <w:rPr>
                <w:rFonts w:asciiTheme="minorHAnsi" w:hAnsiTheme="minorHAnsi" w:cstheme="minorHAnsi"/>
                <w:i/>
                <w:iCs/>
              </w:rPr>
              <w:t>francúzsky jazyk, slovenský jazyk</w:t>
            </w:r>
            <w:r w:rsidR="4440AD5C" w:rsidRPr="007E4583">
              <w:rPr>
                <w:rFonts w:asciiTheme="minorHAnsi" w:hAnsiTheme="minorHAnsi" w:cstheme="minorHAnsi"/>
                <w:i/>
                <w:iCs/>
              </w:rPr>
              <w:t>, český jazyk</w:t>
            </w:r>
          </w:p>
        </w:tc>
      </w:tr>
      <w:tr w:rsidR="005C32DC" w:rsidRPr="007E4583" w14:paraId="52D4DFAF" w14:textId="77777777" w:rsidTr="1CD60095">
        <w:trPr>
          <w:trHeight w:val="53"/>
        </w:trPr>
        <w:tc>
          <w:tcPr>
            <w:tcW w:w="9322" w:type="dxa"/>
            <w:gridSpan w:val="2"/>
            <w:vAlign w:val="center"/>
          </w:tcPr>
          <w:p w14:paraId="280E9773"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C63F4E" w:rsidRPr="007E4583" w14:paraId="5565B936" w14:textId="77777777" w:rsidTr="0089689B">
        <w:trPr>
          <w:trHeight w:val="53"/>
        </w:trPr>
        <w:tc>
          <w:tcPr>
            <w:tcW w:w="9322" w:type="dxa"/>
            <w:gridSpan w:val="2"/>
          </w:tcPr>
          <w:p w14:paraId="258711E9" w14:textId="77777777" w:rsidR="00C63F4E" w:rsidRPr="007E4583" w:rsidRDefault="00C63F4E" w:rsidP="0089689B">
            <w:pPr>
              <w:rPr>
                <w:rFonts w:asciiTheme="minorHAnsi" w:hAnsiTheme="minorHAnsi" w:cstheme="minorHAnsi"/>
                <w:b/>
              </w:rPr>
            </w:pPr>
            <w:r w:rsidRPr="007E4583">
              <w:rPr>
                <w:rFonts w:asciiTheme="minorHAnsi" w:hAnsiTheme="minorHAnsi" w:cstheme="minorHAnsi"/>
                <w:b/>
              </w:rPr>
              <w:t>Hodnotenie predmetov</w:t>
            </w:r>
          </w:p>
          <w:p w14:paraId="49C6D456" w14:textId="77777777" w:rsidR="00C63F4E" w:rsidRPr="007E4583" w:rsidRDefault="00C63F4E"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C63F4E" w:rsidRPr="007E4583" w14:paraId="56F57D7D"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6BCCC606"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9D5CBC4"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F6F426"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2011664"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EC4EA32"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3596145"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FX</w:t>
                  </w:r>
                </w:p>
              </w:tc>
            </w:tr>
            <w:tr w:rsidR="00C63F4E" w:rsidRPr="007E4583" w14:paraId="3FFFB355" w14:textId="77777777" w:rsidTr="0089689B">
              <w:tc>
                <w:tcPr>
                  <w:tcW w:w="1496" w:type="dxa"/>
                  <w:tcBorders>
                    <w:top w:val="single" w:sz="4" w:space="0" w:color="auto"/>
                    <w:left w:val="single" w:sz="4" w:space="0" w:color="auto"/>
                    <w:bottom w:val="single" w:sz="4" w:space="0" w:color="auto"/>
                    <w:right w:val="single" w:sz="4" w:space="0" w:color="auto"/>
                  </w:tcBorders>
                </w:tcPr>
                <w:p w14:paraId="22DC140E"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FFA2949"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B0ECB4E"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19A5DDB"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A0F7167"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D7E43E7"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r>
          </w:tbl>
          <w:p w14:paraId="4F8FA97B" w14:textId="77777777" w:rsidR="00C63F4E" w:rsidRPr="007E4583" w:rsidRDefault="00C63F4E" w:rsidP="0089689B">
            <w:pPr>
              <w:jc w:val="both"/>
              <w:rPr>
                <w:rFonts w:asciiTheme="minorHAnsi" w:hAnsiTheme="minorHAnsi" w:cstheme="minorHAnsi"/>
                <w:i/>
              </w:rPr>
            </w:pPr>
            <w:r w:rsidRPr="007E4583">
              <w:rPr>
                <w:rFonts w:asciiTheme="minorHAnsi" w:hAnsiTheme="minorHAnsi" w:cstheme="minorHAnsi"/>
                <w:i/>
              </w:rPr>
              <w:lastRenderedPageBreak/>
              <w:t xml:space="preserve">   </w:t>
            </w:r>
          </w:p>
        </w:tc>
      </w:tr>
      <w:tr w:rsidR="004B3537" w:rsidRPr="007E4583" w14:paraId="0F00F26E" w14:textId="77777777" w:rsidTr="0089689B">
        <w:trPr>
          <w:trHeight w:val="53"/>
        </w:trPr>
        <w:tc>
          <w:tcPr>
            <w:tcW w:w="9322" w:type="dxa"/>
            <w:gridSpan w:val="2"/>
          </w:tcPr>
          <w:p w14:paraId="3A7F2B2D"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rPr>
              <w:lastRenderedPageBreak/>
              <w:t>Vyučujúci:</w:t>
            </w:r>
            <w:r w:rsidRPr="007E4583">
              <w:rPr>
                <w:rFonts w:asciiTheme="minorHAnsi" w:hAnsiTheme="minorHAnsi" w:cstheme="minorHAnsi"/>
              </w:rPr>
              <w:t xml:space="preserve"> </w:t>
            </w:r>
          </w:p>
          <w:p w14:paraId="3BA84007" w14:textId="77777777" w:rsidR="00C63F4E" w:rsidRPr="007E4583" w:rsidRDefault="00C63F4E" w:rsidP="0089689B">
            <w:pPr>
              <w:tabs>
                <w:tab w:val="left" w:pos="1530"/>
              </w:tabs>
              <w:jc w:val="both"/>
              <w:rPr>
                <w:rFonts w:asciiTheme="minorHAnsi" w:hAnsiTheme="minorHAnsi" w:cstheme="minorHAnsi"/>
                <w:i/>
                <w:iCs/>
              </w:rPr>
            </w:pPr>
            <w:r w:rsidRPr="007E4583">
              <w:rPr>
                <w:rFonts w:asciiTheme="minorHAnsi" w:hAnsiTheme="minorHAnsi" w:cstheme="minorHAnsi"/>
                <w:i/>
                <w:iCs/>
              </w:rPr>
              <w:t>prof. Mgr. et Mgr. A. I. Koželová, PhD.</w:t>
            </w:r>
          </w:p>
          <w:p w14:paraId="2D50C777" w14:textId="4038DB4B" w:rsidR="00C63F4E" w:rsidRPr="007E4583" w:rsidRDefault="00C63F4E" w:rsidP="004B3537">
            <w:pPr>
              <w:pStyle w:val="P68B1DB1-Normlny4"/>
              <w:tabs>
                <w:tab w:val="left" w:pos="1530"/>
              </w:tabs>
              <w:jc w:val="both"/>
              <w:rPr>
                <w:i/>
                <w:iCs/>
              </w:rPr>
            </w:pPr>
            <w:r w:rsidRPr="007E4583">
              <w:rPr>
                <w:i/>
                <w:iCs/>
              </w:rPr>
              <w:t>Mgr. et Mgr. A. Katreničová, Ph.D.</w:t>
            </w:r>
          </w:p>
        </w:tc>
      </w:tr>
      <w:tr w:rsidR="00C63F4E" w:rsidRPr="007E4583" w14:paraId="5397FE28" w14:textId="77777777" w:rsidTr="0089689B">
        <w:trPr>
          <w:trHeight w:val="53"/>
        </w:trPr>
        <w:tc>
          <w:tcPr>
            <w:tcW w:w="9322" w:type="dxa"/>
            <w:gridSpan w:val="2"/>
            <w:vAlign w:val="center"/>
          </w:tcPr>
          <w:p w14:paraId="32612367"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C63F4E" w:rsidRPr="007E4583" w14:paraId="1BE7E5C2" w14:textId="77777777" w:rsidTr="0089689B">
        <w:trPr>
          <w:trHeight w:val="53"/>
        </w:trPr>
        <w:tc>
          <w:tcPr>
            <w:tcW w:w="9322" w:type="dxa"/>
            <w:gridSpan w:val="2"/>
            <w:vAlign w:val="center"/>
          </w:tcPr>
          <w:p w14:paraId="08FE3946" w14:textId="77777777" w:rsidR="00C63F4E" w:rsidRPr="007E4583" w:rsidRDefault="00C63F4E"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7FC29D11" w14:textId="77777777" w:rsidR="00946641" w:rsidRPr="007E4583" w:rsidRDefault="00946641" w:rsidP="00946641">
      <w:pPr>
        <w:ind w:left="720"/>
        <w:jc w:val="both"/>
        <w:rPr>
          <w:rFonts w:asciiTheme="minorHAnsi" w:hAnsiTheme="minorHAnsi" w:cstheme="minorHAnsi"/>
        </w:rPr>
      </w:pPr>
    </w:p>
    <w:p w14:paraId="68109620"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6509D8FA" w14:textId="77777777" w:rsidR="00E06F53" w:rsidRPr="007E4583" w:rsidRDefault="00E06F53" w:rsidP="00E06F53">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45D5D745" w14:textId="77777777" w:rsidR="00E06F53" w:rsidRPr="007E4583" w:rsidRDefault="00E06F53" w:rsidP="00E06F53">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E06F53" w:rsidRPr="007E4583" w14:paraId="028D8740" w14:textId="77777777" w:rsidTr="00865A51">
        <w:trPr>
          <w:trHeight w:val="53"/>
        </w:trPr>
        <w:tc>
          <w:tcPr>
            <w:tcW w:w="9322" w:type="dxa"/>
            <w:gridSpan w:val="2"/>
            <w:vAlign w:val="center"/>
          </w:tcPr>
          <w:p w14:paraId="37B053D9" w14:textId="77777777" w:rsidR="00E06F53" w:rsidRPr="007E4583" w:rsidRDefault="00E06F53"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E06F53" w:rsidRPr="007E4583" w14:paraId="75BD2CA0" w14:textId="77777777" w:rsidTr="00865A51">
        <w:trPr>
          <w:trHeight w:val="53"/>
        </w:trPr>
        <w:tc>
          <w:tcPr>
            <w:tcW w:w="9322" w:type="dxa"/>
            <w:gridSpan w:val="2"/>
            <w:vAlign w:val="center"/>
          </w:tcPr>
          <w:p w14:paraId="0A8A4672" w14:textId="77777777" w:rsidR="00E06F53" w:rsidRPr="007E4583" w:rsidRDefault="00E06F53"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E06F53" w:rsidRPr="007E4583" w14:paraId="50835D56" w14:textId="77777777" w:rsidTr="00865A51">
        <w:trPr>
          <w:trHeight w:val="53"/>
        </w:trPr>
        <w:tc>
          <w:tcPr>
            <w:tcW w:w="4110" w:type="dxa"/>
          </w:tcPr>
          <w:p w14:paraId="7565E335" w14:textId="334DE911" w:rsidR="00E06F53" w:rsidRPr="007E4583" w:rsidRDefault="00E06F53"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041893" w:rsidRPr="007E4583">
              <w:rPr>
                <w:rFonts w:asciiTheme="minorHAnsi" w:hAnsiTheme="minorHAnsi" w:cstheme="minorHAnsi"/>
                <w:i/>
                <w:iCs/>
              </w:rPr>
              <w:t>9UJK/CJF2/22</w:t>
            </w:r>
          </w:p>
        </w:tc>
        <w:tc>
          <w:tcPr>
            <w:tcW w:w="5212" w:type="dxa"/>
          </w:tcPr>
          <w:p w14:paraId="60CA6B4D" w14:textId="33E78B71" w:rsidR="00E06F53" w:rsidRPr="007E4583" w:rsidRDefault="00E06F53" w:rsidP="00865A51">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 xml:space="preserve">Cudzí jazyk - francúzsky </w:t>
            </w:r>
            <w:r w:rsidR="00A07078" w:rsidRPr="007E4583">
              <w:rPr>
                <w:rFonts w:asciiTheme="minorHAnsi" w:hAnsiTheme="minorHAnsi" w:cstheme="minorHAnsi"/>
                <w:bCs/>
                <w:i/>
                <w:iCs/>
              </w:rPr>
              <w:t>2</w:t>
            </w:r>
          </w:p>
        </w:tc>
      </w:tr>
      <w:tr w:rsidR="00E06F53" w:rsidRPr="007E4583" w14:paraId="17C95B23" w14:textId="77777777" w:rsidTr="00865A51">
        <w:trPr>
          <w:trHeight w:val="53"/>
        </w:trPr>
        <w:tc>
          <w:tcPr>
            <w:tcW w:w="9322" w:type="dxa"/>
            <w:gridSpan w:val="2"/>
          </w:tcPr>
          <w:p w14:paraId="5AA08974" w14:textId="77777777" w:rsidR="00E06F53" w:rsidRPr="007E4583" w:rsidRDefault="00E06F53"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5BC5FF7B" w14:textId="77777777" w:rsidR="00E06F53" w:rsidRPr="007E4583" w:rsidRDefault="00E06F53" w:rsidP="00865A51">
            <w:pPr>
              <w:rPr>
                <w:rFonts w:asciiTheme="minorHAnsi" w:hAnsiTheme="minorHAnsi" w:cstheme="minorHAnsi"/>
                <w:i/>
              </w:rPr>
            </w:pPr>
            <w:r w:rsidRPr="007E4583">
              <w:rPr>
                <w:rFonts w:asciiTheme="minorHAnsi" w:hAnsiTheme="minorHAnsi" w:cstheme="minorHAnsi"/>
                <w:i/>
              </w:rPr>
              <w:t>druh a rozsah: 2 hodiny seminár týždenne (0/2)</w:t>
            </w:r>
          </w:p>
          <w:p w14:paraId="55E6F171" w14:textId="77777777" w:rsidR="00E06F53" w:rsidRPr="007E4583" w:rsidRDefault="00E06F53" w:rsidP="00865A51">
            <w:pPr>
              <w:jc w:val="both"/>
              <w:rPr>
                <w:rFonts w:asciiTheme="minorHAnsi" w:hAnsiTheme="minorHAnsi" w:cstheme="minorHAnsi"/>
              </w:rPr>
            </w:pPr>
            <w:r w:rsidRPr="007E4583">
              <w:rPr>
                <w:rFonts w:asciiTheme="minorHAnsi" w:hAnsiTheme="minorHAnsi" w:cstheme="minorHAnsi"/>
                <w:i/>
              </w:rPr>
              <w:t>metóda: kombinovaná</w:t>
            </w:r>
          </w:p>
        </w:tc>
      </w:tr>
      <w:tr w:rsidR="00E06F53" w:rsidRPr="007E4583" w14:paraId="57AF453C" w14:textId="77777777" w:rsidTr="00865A51">
        <w:trPr>
          <w:trHeight w:val="53"/>
        </w:trPr>
        <w:tc>
          <w:tcPr>
            <w:tcW w:w="9322" w:type="dxa"/>
            <w:gridSpan w:val="2"/>
          </w:tcPr>
          <w:p w14:paraId="22BA1473" w14:textId="77777777" w:rsidR="00E06F53" w:rsidRPr="007E4583" w:rsidRDefault="00E06F53"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E06F53" w:rsidRPr="007E4583" w14:paraId="6BBD0DAA" w14:textId="77777777" w:rsidTr="00865A51">
        <w:trPr>
          <w:trHeight w:val="53"/>
        </w:trPr>
        <w:tc>
          <w:tcPr>
            <w:tcW w:w="9322" w:type="dxa"/>
            <w:gridSpan w:val="2"/>
            <w:vAlign w:val="center"/>
          </w:tcPr>
          <w:p w14:paraId="79FFF73E" w14:textId="1D13B1F8" w:rsidR="00E06F53" w:rsidRPr="007E4583" w:rsidRDefault="00E06F53"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9C2634" w:rsidRPr="007E4583">
              <w:rPr>
                <w:rFonts w:asciiTheme="minorHAnsi" w:hAnsiTheme="minorHAnsi" w:cstheme="minorHAnsi"/>
                <w:i/>
                <w:iCs/>
              </w:rPr>
              <w:t>3</w:t>
            </w:r>
            <w:r w:rsidRPr="007E4583">
              <w:rPr>
                <w:rFonts w:asciiTheme="minorHAnsi" w:hAnsiTheme="minorHAnsi" w:cstheme="minorHAnsi"/>
                <w:i/>
                <w:iCs/>
              </w:rPr>
              <w:t>. semester štúdia</w:t>
            </w:r>
          </w:p>
        </w:tc>
      </w:tr>
      <w:tr w:rsidR="00E06F53" w:rsidRPr="007E4583" w14:paraId="0B691646" w14:textId="77777777" w:rsidTr="00865A51">
        <w:trPr>
          <w:trHeight w:val="53"/>
        </w:trPr>
        <w:tc>
          <w:tcPr>
            <w:tcW w:w="9322" w:type="dxa"/>
            <w:gridSpan w:val="2"/>
            <w:vAlign w:val="center"/>
          </w:tcPr>
          <w:p w14:paraId="4EC2349C" w14:textId="22B2100D" w:rsidR="00E06F53"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E06F53" w:rsidRPr="007E4583" w14:paraId="575FB8C1" w14:textId="77777777" w:rsidTr="00865A51">
        <w:trPr>
          <w:trHeight w:val="53"/>
        </w:trPr>
        <w:tc>
          <w:tcPr>
            <w:tcW w:w="9322" w:type="dxa"/>
            <w:gridSpan w:val="2"/>
            <w:vAlign w:val="center"/>
          </w:tcPr>
          <w:p w14:paraId="5988277C" w14:textId="77777777" w:rsidR="00E06F53" w:rsidRPr="007E4583" w:rsidRDefault="00E06F53"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E06F53" w:rsidRPr="007E4583" w14:paraId="618ACF83" w14:textId="77777777" w:rsidTr="00865A51">
        <w:trPr>
          <w:trHeight w:val="53"/>
        </w:trPr>
        <w:tc>
          <w:tcPr>
            <w:tcW w:w="9322" w:type="dxa"/>
            <w:gridSpan w:val="2"/>
          </w:tcPr>
          <w:p w14:paraId="0E3FB5DC" w14:textId="77777777" w:rsidR="00E06F53" w:rsidRPr="007E4583" w:rsidRDefault="00E06F53" w:rsidP="00865A51">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3D30620F" w14:textId="77777777" w:rsidR="00E06F53" w:rsidRPr="007E4583" w:rsidRDefault="00E06F53"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042EA894" w14:textId="77777777" w:rsidR="00E06F53" w:rsidRPr="007E4583" w:rsidRDefault="00E06F53" w:rsidP="00865A51">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0D05E20D" w14:textId="77777777" w:rsidR="00E06F53" w:rsidRPr="007E4583" w:rsidRDefault="00E06F53"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35BDCD9D" w14:textId="77777777" w:rsidR="00E06F53" w:rsidRPr="007E4583" w:rsidRDefault="00E06F53" w:rsidP="00865A51">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4D85BF0D" w14:textId="77777777" w:rsidR="00E06F53" w:rsidRPr="007E4583" w:rsidRDefault="00E06F53" w:rsidP="00865A51">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1EFF2659" w14:textId="77777777" w:rsidR="00E06F53" w:rsidRPr="007E4583" w:rsidRDefault="00E06F53"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3D6EE8E4" w14:textId="77777777" w:rsidR="00E06F53" w:rsidRPr="007E4583" w:rsidRDefault="00E06F53"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62E95462" w14:textId="77777777" w:rsidR="00E06F53" w:rsidRPr="007E4583" w:rsidRDefault="00E06F53"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2C572079" w14:textId="77777777" w:rsidR="00E06F53" w:rsidRPr="007E4583" w:rsidRDefault="00E06F53" w:rsidP="00865A51">
            <w:pPr>
              <w:jc w:val="both"/>
              <w:rPr>
                <w:rFonts w:asciiTheme="minorHAnsi" w:eastAsia="Calibri" w:hAnsiTheme="minorHAnsi" w:cstheme="minorHAnsi"/>
                <w:i/>
                <w:iCs/>
              </w:rPr>
            </w:pPr>
          </w:p>
          <w:p w14:paraId="258598E0" w14:textId="77777777" w:rsidR="00E06F53" w:rsidRPr="007E4583" w:rsidRDefault="00E06F53"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114697D4" w14:textId="77777777" w:rsidR="00E06F53" w:rsidRPr="007E4583" w:rsidRDefault="00E06F53"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5C3B5A4F" w14:textId="77777777" w:rsidR="00E06F53" w:rsidRPr="007E4583" w:rsidRDefault="00E06F53"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6C046EAD" w14:textId="77777777" w:rsidR="00E06F53" w:rsidRPr="007E4583" w:rsidRDefault="00E06F53"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0116C4DC" w14:textId="77777777" w:rsidR="00E06F53" w:rsidRPr="007E4583" w:rsidRDefault="00E06F53" w:rsidP="00865A51">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E06F53" w:rsidRPr="007E4583" w14:paraId="76F2B520" w14:textId="77777777" w:rsidTr="00865A51">
        <w:trPr>
          <w:trHeight w:val="53"/>
        </w:trPr>
        <w:tc>
          <w:tcPr>
            <w:tcW w:w="9322" w:type="dxa"/>
            <w:gridSpan w:val="2"/>
          </w:tcPr>
          <w:p w14:paraId="2547B926" w14:textId="77777777" w:rsidR="00E06F53" w:rsidRPr="007E4583" w:rsidRDefault="00E06F53" w:rsidP="00865A51">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572E89B6"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Výsledky vzdelávania:</w:t>
            </w:r>
          </w:p>
          <w:p w14:paraId="2F65E063"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725E0490"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1BE1F6E9"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porozumenia základným informáciám;</w:t>
            </w:r>
          </w:p>
          <w:p w14:paraId="46CA0004"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komplexnejších vetných modelov;</w:t>
            </w:r>
          </w:p>
          <w:p w14:paraId="4E6F7C35"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ovláda terminológiu nevyhnutnú pre aktívnu komunikáciu – výmena názorov, diskusia, argumentácia;  </w:t>
            </w:r>
          </w:p>
          <w:p w14:paraId="25FCE688"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vyjadrenie svojho názoru – súhlas, nesúhlas, presvedčenie;</w:t>
            </w:r>
          </w:p>
          <w:p w14:paraId="7224AABF" w14:textId="77777777" w:rsidR="00F422CC" w:rsidRPr="007E4583" w:rsidRDefault="00F422CC" w:rsidP="00F422CC">
            <w:pPr>
              <w:pStyle w:val="paragraph"/>
              <w:rPr>
                <w:rStyle w:val="normaltextrun"/>
                <w:rFonts w:asciiTheme="minorHAnsi" w:hAnsiTheme="minorHAnsi" w:cstheme="minorHAnsi"/>
                <w:color w:val="auto"/>
              </w:rPr>
            </w:pPr>
          </w:p>
          <w:p w14:paraId="03B75C33"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2C58B8EA"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62BABF2C"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komunikovať v súlade s komunikačnou situáciou;</w:t>
            </w:r>
          </w:p>
          <w:p w14:paraId="3144F6D8"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porozumieť každodenným výrazom, ktoré sú zamerané na konkrétne komunikačné potreby;</w:t>
            </w:r>
          </w:p>
          <w:p w14:paraId="3DBE799C"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vie aktívnym spôsobom viesť komunikáciu, ktorá vyžaduje jednoduchú a priamu výmenu informácií;</w:t>
            </w:r>
          </w:p>
          <w:p w14:paraId="4F4C37E7"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3A0977C7"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1844E57C"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262497DF"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cudzom jazyku.</w:t>
            </w:r>
          </w:p>
          <w:p w14:paraId="64E306F9" w14:textId="77777777" w:rsidR="00F422CC" w:rsidRPr="007E4583" w:rsidRDefault="00F422CC" w:rsidP="00F422CC">
            <w:pPr>
              <w:pStyle w:val="paragraph"/>
              <w:rPr>
                <w:rStyle w:val="normaltextrun"/>
                <w:rFonts w:asciiTheme="minorHAnsi" w:hAnsiTheme="minorHAnsi" w:cstheme="minorHAnsi"/>
                <w:color w:val="auto"/>
              </w:rPr>
            </w:pPr>
          </w:p>
          <w:p w14:paraId="748F6ACD"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3D012D57"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7135279D"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1F3D970A"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18D82EC8"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38876175"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3CB2A530" w14:textId="77777777" w:rsidR="00F422CC" w:rsidRPr="007E4583" w:rsidRDefault="00F422CC" w:rsidP="00F422C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03769304" w14:textId="2C77FA8E" w:rsidR="00E06F53" w:rsidRPr="007E4583" w:rsidRDefault="00F422CC" w:rsidP="00F422CC">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w:t>
            </w:r>
          </w:p>
        </w:tc>
      </w:tr>
      <w:tr w:rsidR="00E06F53" w:rsidRPr="007E4583" w14:paraId="20B63FD1" w14:textId="77777777" w:rsidTr="00865A51">
        <w:trPr>
          <w:trHeight w:val="53"/>
        </w:trPr>
        <w:tc>
          <w:tcPr>
            <w:tcW w:w="9322" w:type="dxa"/>
            <w:gridSpan w:val="2"/>
          </w:tcPr>
          <w:p w14:paraId="581B8110" w14:textId="77777777" w:rsidR="00E06F53" w:rsidRPr="007E4583" w:rsidRDefault="00E06F53" w:rsidP="00865A51">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46700059" w14:textId="77777777" w:rsidR="00E06F53" w:rsidRPr="007E4583" w:rsidRDefault="00E06F53" w:rsidP="00865A51">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51CA3424" w14:textId="77777777" w:rsidR="00E06F53" w:rsidRPr="007E4583" w:rsidRDefault="00E06F53" w:rsidP="00865A51">
            <w:pPr>
              <w:rPr>
                <w:rFonts w:asciiTheme="minorHAnsi" w:hAnsiTheme="minorHAnsi" w:cstheme="minorHAnsi"/>
                <w:i/>
              </w:rPr>
            </w:pPr>
            <w:r w:rsidRPr="007E4583">
              <w:rPr>
                <w:rFonts w:asciiTheme="minorHAnsi" w:hAnsiTheme="minorHAnsi" w:cstheme="minorHAnsi"/>
                <w:i/>
              </w:rPr>
              <w:t>1. Voľnočasové aktivity. Minulý čas jednoduchý.</w:t>
            </w:r>
          </w:p>
          <w:p w14:paraId="553F32CD" w14:textId="77777777" w:rsidR="00E06F53" w:rsidRPr="007E4583" w:rsidRDefault="00E06F53" w:rsidP="00865A51">
            <w:pPr>
              <w:rPr>
                <w:rFonts w:asciiTheme="minorHAnsi" w:hAnsiTheme="minorHAnsi" w:cstheme="minorHAnsi"/>
                <w:i/>
              </w:rPr>
            </w:pPr>
            <w:r w:rsidRPr="007E4583">
              <w:rPr>
                <w:rFonts w:asciiTheme="minorHAnsi" w:hAnsiTheme="minorHAnsi" w:cstheme="minorHAnsi"/>
                <w:i/>
              </w:rPr>
              <w:t>2. Športy. Privlastňovacie zámená.</w:t>
            </w:r>
          </w:p>
          <w:p w14:paraId="748CC79F" w14:textId="77777777" w:rsidR="00E06F53" w:rsidRPr="007E4583" w:rsidRDefault="00E06F53" w:rsidP="00865A51">
            <w:pPr>
              <w:rPr>
                <w:rFonts w:asciiTheme="minorHAnsi" w:hAnsiTheme="minorHAnsi" w:cstheme="minorHAnsi"/>
                <w:i/>
              </w:rPr>
            </w:pPr>
            <w:r w:rsidRPr="007E4583">
              <w:rPr>
                <w:rFonts w:asciiTheme="minorHAnsi" w:hAnsiTheme="minorHAnsi" w:cstheme="minorHAnsi"/>
                <w:i/>
              </w:rPr>
              <w:t>3. Dni, ročné obdobia a dátumy.</w:t>
            </w:r>
          </w:p>
          <w:p w14:paraId="6F335E51" w14:textId="46B81353" w:rsidR="00E06F53" w:rsidRPr="007E4583" w:rsidRDefault="00E06F53" w:rsidP="00865A51">
            <w:pPr>
              <w:rPr>
                <w:rFonts w:asciiTheme="minorHAnsi" w:hAnsiTheme="minorHAnsi" w:cstheme="minorHAnsi"/>
                <w:i/>
              </w:rPr>
            </w:pPr>
            <w:r w:rsidRPr="007E4583">
              <w:rPr>
                <w:rFonts w:asciiTheme="minorHAnsi" w:hAnsiTheme="minorHAnsi" w:cstheme="minorHAnsi"/>
                <w:i/>
              </w:rPr>
              <w:t>4. Opis predmetov.</w:t>
            </w:r>
          </w:p>
        </w:tc>
      </w:tr>
      <w:tr w:rsidR="00E06F53" w:rsidRPr="007E4583" w14:paraId="644A1E4F" w14:textId="77777777" w:rsidTr="00865A51">
        <w:trPr>
          <w:trHeight w:val="53"/>
        </w:trPr>
        <w:tc>
          <w:tcPr>
            <w:tcW w:w="9322" w:type="dxa"/>
            <w:gridSpan w:val="2"/>
          </w:tcPr>
          <w:p w14:paraId="0ABAE81B" w14:textId="77777777" w:rsidR="00E06F53" w:rsidRPr="007E4583" w:rsidRDefault="00E06F53" w:rsidP="00865A51">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3F67099C" w14:textId="77777777" w:rsidR="00E06F53" w:rsidRPr="007E4583" w:rsidRDefault="00E06F53" w:rsidP="00865A51">
            <w:pPr>
              <w:jc w:val="both"/>
              <w:rPr>
                <w:rFonts w:asciiTheme="minorHAnsi" w:hAnsiTheme="minorHAnsi" w:cstheme="minorHAnsi"/>
                <w:i/>
              </w:rPr>
            </w:pPr>
            <w:r w:rsidRPr="007E4583">
              <w:rPr>
                <w:rFonts w:asciiTheme="minorHAnsi" w:hAnsiTheme="minorHAnsi" w:cstheme="minorHAnsi"/>
                <w:i/>
              </w:rPr>
              <w:t>Beková, J., Bérard,M., Kozlová, A. Žatka, R.: Allez hop! Francouzština pro každého. Edika, Brno, 2014. ISBN 978-80-266-0459-4.</w:t>
            </w:r>
          </w:p>
          <w:p w14:paraId="6EE8692E" w14:textId="77777777" w:rsidR="00E06F53" w:rsidRPr="007E4583" w:rsidRDefault="00E06F53" w:rsidP="00865A51">
            <w:pPr>
              <w:jc w:val="both"/>
              <w:rPr>
                <w:rFonts w:asciiTheme="minorHAnsi" w:hAnsiTheme="minorHAnsi" w:cstheme="minorHAnsi"/>
                <w:i/>
              </w:rPr>
            </w:pPr>
            <w:r w:rsidRPr="007E4583">
              <w:rPr>
                <w:rFonts w:asciiTheme="minorHAnsi" w:hAnsiTheme="minorHAnsi" w:cstheme="minorHAnsi"/>
                <w:i/>
              </w:rPr>
              <w:t>Miquel, Claire: Grammaire en dialogues. CLE International, 2005. ISBN 978-209-035217-7.</w:t>
            </w:r>
          </w:p>
          <w:p w14:paraId="6517FCCD" w14:textId="77777777" w:rsidR="00E06F53" w:rsidRPr="007E4583" w:rsidRDefault="00E06F53" w:rsidP="00865A51">
            <w:pPr>
              <w:jc w:val="both"/>
              <w:rPr>
                <w:rFonts w:asciiTheme="minorHAnsi" w:hAnsiTheme="minorHAnsi" w:cstheme="minorHAnsi"/>
              </w:rPr>
            </w:pPr>
            <w:r w:rsidRPr="007E4583">
              <w:rPr>
                <w:rFonts w:asciiTheme="minorHAnsi" w:hAnsiTheme="minorHAnsi" w:cstheme="minorHAnsi"/>
                <w:i/>
              </w:rPr>
              <w:t>Oughlissi, Élisa: Vocabulaire. Tests CLE. CLE International, 2003. ISBN 209-033615-3.</w:t>
            </w:r>
          </w:p>
        </w:tc>
      </w:tr>
      <w:tr w:rsidR="00E06F53" w:rsidRPr="007E4583" w14:paraId="6F3E5329" w14:textId="77777777" w:rsidTr="00865A51">
        <w:trPr>
          <w:trHeight w:val="53"/>
        </w:trPr>
        <w:tc>
          <w:tcPr>
            <w:tcW w:w="9322" w:type="dxa"/>
            <w:gridSpan w:val="2"/>
          </w:tcPr>
          <w:p w14:paraId="0A79B4BD" w14:textId="77777777" w:rsidR="00E06F53" w:rsidRPr="007E4583" w:rsidRDefault="00E06F53"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A1769AF" w14:textId="77777777" w:rsidR="00E06F53" w:rsidRPr="007E4583" w:rsidRDefault="00E06F53"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E06F53" w:rsidRPr="007E4583" w14:paraId="0E9CC525" w14:textId="77777777" w:rsidTr="00865A51">
        <w:trPr>
          <w:trHeight w:val="53"/>
        </w:trPr>
        <w:tc>
          <w:tcPr>
            <w:tcW w:w="9322" w:type="dxa"/>
            <w:gridSpan w:val="2"/>
            <w:vAlign w:val="center"/>
          </w:tcPr>
          <w:p w14:paraId="45093E03" w14:textId="77777777" w:rsidR="00E06F53" w:rsidRPr="007E4583" w:rsidRDefault="00E06F53"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E06F53" w:rsidRPr="007E4583" w14:paraId="37961703" w14:textId="77777777" w:rsidTr="00865A51">
        <w:trPr>
          <w:trHeight w:val="53"/>
        </w:trPr>
        <w:tc>
          <w:tcPr>
            <w:tcW w:w="9322" w:type="dxa"/>
            <w:gridSpan w:val="2"/>
          </w:tcPr>
          <w:p w14:paraId="2F43DDEE" w14:textId="77777777" w:rsidR="00E06F53" w:rsidRPr="007E4583" w:rsidRDefault="00E06F53" w:rsidP="00865A51">
            <w:pPr>
              <w:rPr>
                <w:rFonts w:asciiTheme="minorHAnsi" w:hAnsiTheme="minorHAnsi" w:cstheme="minorHAnsi"/>
                <w:b/>
              </w:rPr>
            </w:pPr>
            <w:r w:rsidRPr="007E4583">
              <w:rPr>
                <w:rFonts w:asciiTheme="minorHAnsi" w:hAnsiTheme="minorHAnsi" w:cstheme="minorHAnsi"/>
                <w:b/>
              </w:rPr>
              <w:t>Hodnotenie predmetov</w:t>
            </w:r>
          </w:p>
          <w:p w14:paraId="59A5C3DC" w14:textId="77777777" w:rsidR="00E06F53" w:rsidRPr="007E4583" w:rsidRDefault="00E06F53"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E06F53" w:rsidRPr="007E4583" w14:paraId="68ADAB69"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4757A4F0"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85F791C"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1B5EC8E"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40E511"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3A0A315"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49D114E"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FX</w:t>
                  </w:r>
                </w:p>
              </w:tc>
            </w:tr>
            <w:tr w:rsidR="00E06F53" w:rsidRPr="007E4583" w14:paraId="4E9A0A2B" w14:textId="77777777" w:rsidTr="00865A51">
              <w:tc>
                <w:tcPr>
                  <w:tcW w:w="1496" w:type="dxa"/>
                  <w:tcBorders>
                    <w:top w:val="single" w:sz="4" w:space="0" w:color="auto"/>
                    <w:left w:val="single" w:sz="4" w:space="0" w:color="auto"/>
                    <w:bottom w:val="single" w:sz="4" w:space="0" w:color="auto"/>
                    <w:right w:val="single" w:sz="4" w:space="0" w:color="auto"/>
                  </w:tcBorders>
                </w:tcPr>
                <w:p w14:paraId="6995BF52"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0D9A75F"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8F6C7A5"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E55E082"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F928D5A"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445A365" w14:textId="77777777" w:rsidR="00E06F53" w:rsidRPr="007E4583" w:rsidRDefault="00E06F53" w:rsidP="00865A51">
                  <w:pPr>
                    <w:jc w:val="center"/>
                    <w:rPr>
                      <w:rFonts w:asciiTheme="minorHAnsi" w:hAnsiTheme="minorHAnsi" w:cstheme="minorHAnsi"/>
                    </w:rPr>
                  </w:pPr>
                  <w:r w:rsidRPr="007E4583">
                    <w:rPr>
                      <w:rFonts w:asciiTheme="minorHAnsi" w:hAnsiTheme="minorHAnsi" w:cstheme="minorHAnsi"/>
                    </w:rPr>
                    <w:t>0%</w:t>
                  </w:r>
                </w:p>
              </w:tc>
            </w:tr>
          </w:tbl>
          <w:p w14:paraId="06850178" w14:textId="77777777" w:rsidR="00E06F53" w:rsidRPr="007E4583" w:rsidRDefault="00E06F53" w:rsidP="00865A51">
            <w:pPr>
              <w:jc w:val="both"/>
              <w:rPr>
                <w:rFonts w:asciiTheme="minorHAnsi" w:hAnsiTheme="minorHAnsi" w:cstheme="minorHAnsi"/>
                <w:i/>
              </w:rPr>
            </w:pPr>
            <w:r w:rsidRPr="007E4583">
              <w:rPr>
                <w:rFonts w:asciiTheme="minorHAnsi" w:hAnsiTheme="minorHAnsi" w:cstheme="minorHAnsi"/>
                <w:i/>
              </w:rPr>
              <w:t xml:space="preserve">   </w:t>
            </w:r>
          </w:p>
        </w:tc>
      </w:tr>
      <w:tr w:rsidR="00E06F53" w:rsidRPr="007E4583" w14:paraId="51E5458E" w14:textId="77777777" w:rsidTr="00865A51">
        <w:trPr>
          <w:trHeight w:val="53"/>
        </w:trPr>
        <w:tc>
          <w:tcPr>
            <w:tcW w:w="9322" w:type="dxa"/>
            <w:gridSpan w:val="2"/>
          </w:tcPr>
          <w:p w14:paraId="13FD8D55" w14:textId="77777777" w:rsidR="00E06F53" w:rsidRPr="007E4583" w:rsidRDefault="00E06F53"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123B50C" w14:textId="77777777" w:rsidR="00E06F53" w:rsidRPr="00B70766" w:rsidRDefault="00E06F53" w:rsidP="00865A51">
            <w:pPr>
              <w:pStyle w:val="P68B1DB1-Normlny3"/>
              <w:tabs>
                <w:tab w:val="left" w:pos="1530"/>
              </w:tabs>
              <w:jc w:val="both"/>
              <w:rPr>
                <w:iCs/>
                <w:lang w:val="fr-FR"/>
              </w:rPr>
            </w:pPr>
            <w:r w:rsidRPr="00B70766">
              <w:rPr>
                <w:iCs/>
                <w:lang w:val="fr-FR"/>
              </w:rPr>
              <w:t xml:space="preserve">Mgr. B. Person, PhD. </w:t>
            </w:r>
          </w:p>
        </w:tc>
      </w:tr>
      <w:tr w:rsidR="00E06F53" w:rsidRPr="007E4583" w14:paraId="14B08D7A" w14:textId="77777777" w:rsidTr="00865A51">
        <w:trPr>
          <w:trHeight w:val="53"/>
        </w:trPr>
        <w:tc>
          <w:tcPr>
            <w:tcW w:w="9322" w:type="dxa"/>
            <w:gridSpan w:val="2"/>
            <w:vAlign w:val="center"/>
          </w:tcPr>
          <w:p w14:paraId="63AA3B44" w14:textId="77777777" w:rsidR="00E06F53" w:rsidRPr="007E4583" w:rsidRDefault="00E06F53"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E06F53" w:rsidRPr="007E4583" w14:paraId="58FEA0ED" w14:textId="77777777" w:rsidTr="00865A51">
        <w:trPr>
          <w:trHeight w:val="53"/>
        </w:trPr>
        <w:tc>
          <w:tcPr>
            <w:tcW w:w="9322" w:type="dxa"/>
            <w:gridSpan w:val="2"/>
            <w:vAlign w:val="center"/>
          </w:tcPr>
          <w:p w14:paraId="543038C4" w14:textId="77777777" w:rsidR="00E06F53" w:rsidRPr="007E4583" w:rsidRDefault="00E06F53"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3B708940" w14:textId="77777777" w:rsidR="00E06F53" w:rsidRPr="007E4583" w:rsidRDefault="00E06F53" w:rsidP="00E06F53">
      <w:pPr>
        <w:ind w:left="720"/>
        <w:jc w:val="both"/>
        <w:rPr>
          <w:rFonts w:asciiTheme="minorHAnsi" w:hAnsiTheme="minorHAnsi" w:cstheme="minorHAnsi"/>
        </w:rPr>
      </w:pPr>
    </w:p>
    <w:p w14:paraId="674E3E54" w14:textId="77777777" w:rsidR="00E06F53" w:rsidRPr="007E4583" w:rsidRDefault="00E06F53" w:rsidP="00E06F53">
      <w:pPr>
        <w:ind w:left="720"/>
        <w:jc w:val="both"/>
        <w:rPr>
          <w:rFonts w:asciiTheme="minorHAnsi" w:hAnsiTheme="minorHAnsi" w:cstheme="minorHAnsi"/>
        </w:rPr>
      </w:pPr>
      <w:r w:rsidRPr="007E4583">
        <w:rPr>
          <w:rFonts w:asciiTheme="minorHAnsi" w:hAnsiTheme="minorHAnsi" w:cstheme="minorHAnsi"/>
        </w:rPr>
        <w:br w:type="page"/>
      </w:r>
    </w:p>
    <w:p w14:paraId="68F0486A" w14:textId="77777777" w:rsidR="001F3C8A" w:rsidRPr="007E4583" w:rsidRDefault="001F3C8A" w:rsidP="001F3C8A">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6516F7AD" w14:textId="77777777" w:rsidR="001F3C8A" w:rsidRPr="007E4583" w:rsidRDefault="001F3C8A" w:rsidP="001F3C8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1F3C8A" w:rsidRPr="007E4583" w14:paraId="59C1438B" w14:textId="77777777" w:rsidTr="00865A51">
        <w:trPr>
          <w:trHeight w:val="53"/>
        </w:trPr>
        <w:tc>
          <w:tcPr>
            <w:tcW w:w="9322" w:type="dxa"/>
            <w:gridSpan w:val="2"/>
            <w:vAlign w:val="center"/>
          </w:tcPr>
          <w:p w14:paraId="3D289AA3" w14:textId="77777777" w:rsidR="001F3C8A" w:rsidRPr="007E4583" w:rsidRDefault="001F3C8A"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1F3C8A" w:rsidRPr="007E4583" w14:paraId="1B9D9790" w14:textId="77777777" w:rsidTr="00865A51">
        <w:trPr>
          <w:trHeight w:val="53"/>
        </w:trPr>
        <w:tc>
          <w:tcPr>
            <w:tcW w:w="9322" w:type="dxa"/>
            <w:gridSpan w:val="2"/>
            <w:vAlign w:val="center"/>
          </w:tcPr>
          <w:p w14:paraId="66490DA6" w14:textId="77777777" w:rsidR="001F3C8A" w:rsidRPr="007E4583" w:rsidRDefault="001F3C8A"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1F3C8A" w:rsidRPr="007E4583" w14:paraId="4894A5DE" w14:textId="77777777" w:rsidTr="00865A51">
        <w:trPr>
          <w:trHeight w:val="53"/>
        </w:trPr>
        <w:tc>
          <w:tcPr>
            <w:tcW w:w="4110" w:type="dxa"/>
          </w:tcPr>
          <w:p w14:paraId="07CC2544"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1IRO/PRJK3/22</w:t>
            </w:r>
          </w:p>
        </w:tc>
        <w:tc>
          <w:tcPr>
            <w:tcW w:w="5212" w:type="dxa"/>
          </w:tcPr>
          <w:p w14:paraId="3DBE4CCA" w14:textId="77777777" w:rsidR="001F3C8A" w:rsidRPr="007E4583" w:rsidRDefault="001F3C8A"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Praktický jazyk 3</w:t>
            </w:r>
          </w:p>
        </w:tc>
      </w:tr>
      <w:tr w:rsidR="001F3C8A" w:rsidRPr="007E4583" w14:paraId="33A55312" w14:textId="77777777" w:rsidTr="00865A51">
        <w:trPr>
          <w:trHeight w:val="53"/>
        </w:trPr>
        <w:tc>
          <w:tcPr>
            <w:tcW w:w="9322" w:type="dxa"/>
            <w:gridSpan w:val="2"/>
          </w:tcPr>
          <w:p w14:paraId="09AC103E" w14:textId="77777777" w:rsidR="001F3C8A" w:rsidRPr="007E4583" w:rsidRDefault="001F3C8A"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28F7BECA" w14:textId="77777777" w:rsidR="001F3C8A" w:rsidRPr="007E4583" w:rsidRDefault="001F3C8A" w:rsidP="00865A51">
            <w:pPr>
              <w:rPr>
                <w:rFonts w:asciiTheme="minorHAnsi" w:hAnsiTheme="minorHAnsi" w:cstheme="minorHAnsi"/>
                <w:i/>
                <w:lang w:eastAsia="en-US"/>
              </w:rPr>
            </w:pPr>
            <w:r w:rsidRPr="007E4583">
              <w:rPr>
                <w:rFonts w:asciiTheme="minorHAnsi" w:hAnsiTheme="minorHAnsi" w:cstheme="minorHAnsi"/>
                <w:i/>
                <w:lang w:eastAsia="en-US"/>
              </w:rPr>
              <w:t>druh a rozsah: 2 hodiny seminár (0/2)</w:t>
            </w:r>
          </w:p>
          <w:p w14:paraId="435F21ED" w14:textId="77777777" w:rsidR="001F3C8A" w:rsidRPr="007E4583" w:rsidRDefault="001F3C8A" w:rsidP="00865A51">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1F3C8A" w:rsidRPr="007E4583" w14:paraId="44FAB4CB" w14:textId="77777777" w:rsidTr="00865A51">
        <w:trPr>
          <w:trHeight w:val="53"/>
        </w:trPr>
        <w:tc>
          <w:tcPr>
            <w:tcW w:w="9322" w:type="dxa"/>
            <w:gridSpan w:val="2"/>
          </w:tcPr>
          <w:p w14:paraId="6870A870" w14:textId="77777777" w:rsidR="001F3C8A" w:rsidRPr="007E4583" w:rsidRDefault="001F3C8A"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4</w:t>
            </w:r>
          </w:p>
        </w:tc>
      </w:tr>
      <w:tr w:rsidR="001F3C8A" w:rsidRPr="007E4583" w14:paraId="6FF1C6E3" w14:textId="77777777" w:rsidTr="00865A51">
        <w:trPr>
          <w:trHeight w:val="53"/>
        </w:trPr>
        <w:tc>
          <w:tcPr>
            <w:tcW w:w="9322" w:type="dxa"/>
            <w:gridSpan w:val="2"/>
            <w:vAlign w:val="center"/>
          </w:tcPr>
          <w:p w14:paraId="60F69CFF"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3. semester štúdia</w:t>
            </w:r>
          </w:p>
        </w:tc>
      </w:tr>
      <w:tr w:rsidR="001F3C8A" w:rsidRPr="007E4583" w14:paraId="1409198B" w14:textId="77777777" w:rsidTr="00865A51">
        <w:trPr>
          <w:trHeight w:val="53"/>
        </w:trPr>
        <w:tc>
          <w:tcPr>
            <w:tcW w:w="9322" w:type="dxa"/>
            <w:gridSpan w:val="2"/>
            <w:vAlign w:val="center"/>
          </w:tcPr>
          <w:p w14:paraId="2967F404" w14:textId="48372C9E" w:rsidR="001F3C8A"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1F3C8A" w:rsidRPr="007E4583" w14:paraId="0B5F9E7C" w14:textId="77777777" w:rsidTr="00865A51">
        <w:trPr>
          <w:trHeight w:val="53"/>
        </w:trPr>
        <w:tc>
          <w:tcPr>
            <w:tcW w:w="9322" w:type="dxa"/>
            <w:gridSpan w:val="2"/>
            <w:vAlign w:val="center"/>
          </w:tcPr>
          <w:p w14:paraId="3C25A60A" w14:textId="77777777" w:rsidR="001F3C8A" w:rsidRPr="007E4583" w:rsidRDefault="001F3C8A"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Pr="007E4583">
              <w:rPr>
                <w:rFonts w:asciiTheme="minorHAnsi" w:hAnsiTheme="minorHAnsi" w:cstheme="minorHAnsi"/>
                <w:i/>
              </w:rPr>
              <w:t xml:space="preserve"> </w:t>
            </w:r>
          </w:p>
        </w:tc>
      </w:tr>
      <w:tr w:rsidR="001F3C8A" w:rsidRPr="007E4583" w14:paraId="215E240E" w14:textId="77777777" w:rsidTr="00865A51">
        <w:trPr>
          <w:trHeight w:val="53"/>
        </w:trPr>
        <w:tc>
          <w:tcPr>
            <w:tcW w:w="9322" w:type="dxa"/>
            <w:gridSpan w:val="2"/>
          </w:tcPr>
          <w:p w14:paraId="6E4FAE25"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01D8BD01"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72D770B4"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7E4583">
              <w:rPr>
                <w:rFonts w:asciiTheme="minorHAnsi" w:eastAsia="Calibri" w:hAnsiTheme="minorHAnsi" w:cstheme="minorHAnsi"/>
              </w:rPr>
              <w:t xml:space="preserve"> </w:t>
            </w:r>
          </w:p>
          <w:p w14:paraId="4E0BA313"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2F7C0039"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7E4583">
              <w:rPr>
                <w:rFonts w:asciiTheme="minorHAnsi" w:eastAsia="Calibri" w:hAnsiTheme="minorHAnsi" w:cstheme="minorHAnsi"/>
              </w:rPr>
              <w:t xml:space="preserve">  </w:t>
            </w:r>
          </w:p>
          <w:p w14:paraId="432148E6" w14:textId="77777777" w:rsidR="001F3C8A" w:rsidRPr="007E4583" w:rsidRDefault="001F3C8A"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6EF67040"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7F3D3923"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6AC5F783" w14:textId="77777777" w:rsidR="001F3C8A" w:rsidRPr="007E4583" w:rsidRDefault="001F3C8A"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47B549E9" w14:textId="77777777" w:rsidR="001F3C8A" w:rsidRPr="007E4583" w:rsidRDefault="001F3C8A" w:rsidP="00865A51">
            <w:pPr>
              <w:jc w:val="both"/>
              <w:rPr>
                <w:rFonts w:asciiTheme="minorHAnsi" w:eastAsia="Calibri" w:hAnsiTheme="minorHAnsi" w:cstheme="minorHAnsi"/>
                <w:i/>
                <w:iCs/>
              </w:rPr>
            </w:pPr>
          </w:p>
          <w:p w14:paraId="10E14A16" w14:textId="77777777" w:rsidR="001F3C8A" w:rsidRPr="007E4583" w:rsidRDefault="001F3C8A"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2DE3EAAF" w14:textId="77777777" w:rsidR="001F3C8A" w:rsidRPr="007E4583" w:rsidRDefault="001F3C8A"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1. Výučba predmetu: 2 seminár: 13 týždňov x 2 h = 26 h </w:t>
            </w:r>
          </w:p>
          <w:p w14:paraId="1BAF1A5C" w14:textId="1B3AD9B4" w:rsidR="001F3C8A" w:rsidRPr="007E4583" w:rsidRDefault="001F3C8A"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w:t>
            </w:r>
            <w:r w:rsidR="00D360C3" w:rsidRPr="007E4583">
              <w:rPr>
                <w:rStyle w:val="normaltextrun"/>
                <w:rFonts w:asciiTheme="minorHAnsi" w:hAnsiTheme="minorHAnsi" w:cstheme="minorHAnsi"/>
                <w:color w:val="auto"/>
              </w:rPr>
              <w:t>6</w:t>
            </w:r>
            <w:r w:rsidRPr="007E4583">
              <w:rPr>
                <w:rStyle w:val="normaltextrun"/>
                <w:rFonts w:asciiTheme="minorHAnsi" w:hAnsiTheme="minorHAnsi" w:cstheme="minorHAnsi"/>
                <w:color w:val="auto"/>
              </w:rPr>
              <w:t xml:space="preserve">0 h </w:t>
            </w:r>
          </w:p>
          <w:p w14:paraId="27930CA5" w14:textId="61A2F1F2" w:rsidR="001F3C8A" w:rsidRPr="007E4583" w:rsidRDefault="001F3C8A"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3. Individuálne štúdium študijných materiálov: </w:t>
            </w:r>
            <w:r w:rsidR="00D360C3" w:rsidRPr="007E4583">
              <w:rPr>
                <w:rStyle w:val="normaltextrun"/>
                <w:rFonts w:asciiTheme="minorHAnsi" w:hAnsiTheme="minorHAnsi" w:cstheme="minorHAnsi"/>
                <w:color w:val="auto"/>
              </w:rPr>
              <w:t>3</w:t>
            </w:r>
            <w:r w:rsidRPr="007E4583">
              <w:rPr>
                <w:rStyle w:val="normaltextrun"/>
                <w:rFonts w:asciiTheme="minorHAnsi" w:hAnsiTheme="minorHAnsi" w:cstheme="minorHAnsi"/>
                <w:color w:val="auto"/>
              </w:rPr>
              <w:t>4h</w:t>
            </w:r>
          </w:p>
          <w:p w14:paraId="4F58EBE2" w14:textId="0AF236C2" w:rsidR="001F3C8A" w:rsidRPr="007E4583" w:rsidRDefault="001F3C8A" w:rsidP="00865A51">
            <w:pPr>
              <w:jc w:val="both"/>
              <w:rPr>
                <w:rFonts w:asciiTheme="minorHAnsi" w:eastAsia="Calibri" w:hAnsiTheme="minorHAnsi" w:cstheme="minorHAnsi"/>
              </w:rPr>
            </w:pPr>
            <w:r w:rsidRPr="007E4583">
              <w:rPr>
                <w:rStyle w:val="normaltextrun"/>
                <w:rFonts w:asciiTheme="minorHAnsi" w:hAnsiTheme="minorHAnsi" w:cstheme="minorHAnsi"/>
                <w:i/>
                <w:iCs/>
              </w:rPr>
              <w:t xml:space="preserve">Spolu – </w:t>
            </w:r>
            <w:r w:rsidR="00D360C3" w:rsidRPr="007E4583">
              <w:rPr>
                <w:rStyle w:val="normaltextrun"/>
                <w:rFonts w:asciiTheme="minorHAnsi" w:hAnsiTheme="minorHAnsi" w:cstheme="minorHAnsi"/>
                <w:i/>
                <w:iCs/>
              </w:rPr>
              <w:t>4</w:t>
            </w:r>
            <w:r w:rsidRPr="007E4583">
              <w:rPr>
                <w:rStyle w:val="normaltextrun"/>
                <w:rFonts w:asciiTheme="minorHAnsi" w:hAnsiTheme="minorHAnsi" w:cstheme="minorHAnsi"/>
                <w:i/>
                <w:iCs/>
              </w:rPr>
              <w:t xml:space="preserve"> kredity /</w:t>
            </w:r>
            <w:r w:rsidR="00D360C3" w:rsidRPr="007E4583">
              <w:rPr>
                <w:rStyle w:val="normaltextrun"/>
                <w:rFonts w:asciiTheme="minorHAnsi" w:hAnsiTheme="minorHAnsi" w:cstheme="minorHAnsi"/>
                <w:i/>
                <w:iCs/>
              </w:rPr>
              <w:t>12</w:t>
            </w:r>
            <w:r w:rsidRPr="007E4583">
              <w:rPr>
                <w:rStyle w:val="normaltextrun"/>
                <w:rFonts w:asciiTheme="minorHAnsi" w:hAnsiTheme="minorHAnsi" w:cstheme="minorHAnsi"/>
                <w:i/>
                <w:iCs/>
              </w:rPr>
              <w:t>0 hodín</w:t>
            </w:r>
          </w:p>
        </w:tc>
      </w:tr>
      <w:tr w:rsidR="001F3C8A" w:rsidRPr="007E4583" w14:paraId="2105EAE6" w14:textId="77777777" w:rsidTr="00865A51">
        <w:trPr>
          <w:trHeight w:val="53"/>
        </w:trPr>
        <w:tc>
          <w:tcPr>
            <w:tcW w:w="9322" w:type="dxa"/>
            <w:gridSpan w:val="2"/>
          </w:tcPr>
          <w:p w14:paraId="3399F697" w14:textId="77777777" w:rsidR="001F3C8A" w:rsidRPr="007E4583" w:rsidRDefault="001F3C8A" w:rsidP="00865A51">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Výsledky vzdelávania:</w:t>
            </w:r>
          </w:p>
          <w:p w14:paraId="3495DFF7" w14:textId="77777777" w:rsidR="001F3C8A" w:rsidRPr="007E4583" w:rsidRDefault="001F3C8A" w:rsidP="00865A51">
            <w:pPr>
              <w:pStyle w:val="Odsekzoznamu"/>
              <w:numPr>
                <w:ilvl w:val="0"/>
                <w:numId w:val="20"/>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Vedomosti: </w:t>
            </w:r>
            <w:r w:rsidRPr="007E4583">
              <w:rPr>
                <w:rFonts w:asciiTheme="minorHAnsi" w:hAnsiTheme="minorHAnsi" w:cstheme="minorHAnsi"/>
                <w:i/>
                <w:iCs/>
              </w:rPr>
              <w:t>Absolvovaním predmetu si študent upevní vedomosti z francúzskej ortoepie, ortografie, morfológie a syntaxe. Osvojí a doplní si ďalšie francúzske reálie tematicky zacielené na potravinárstvo, ekológiu a cestovanie.</w:t>
            </w:r>
          </w:p>
          <w:p w14:paraId="74BDC9CA" w14:textId="77777777" w:rsidR="001F3C8A" w:rsidRPr="007E4583" w:rsidRDefault="001F3C8A" w:rsidP="00865A51">
            <w:pPr>
              <w:pStyle w:val="Odsekzoznamu"/>
              <w:numPr>
                <w:ilvl w:val="0"/>
                <w:numId w:val="20"/>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Zručnosti: </w:t>
            </w:r>
            <w:r w:rsidRPr="007E4583">
              <w:rPr>
                <w:rFonts w:asciiTheme="minorHAnsi" w:hAnsiTheme="minorHAnsi" w:cstheme="minorHAnsi"/>
                <w:i/>
                <w:iCs/>
              </w:rPr>
              <w:t>Študent absolvuje praktický tréning v písomnej a v ústnej produkcii. Dokáže samostatne prezentovať konkrétnu tému vo francúzskom jazyku s vyjadrením vlastného názoru a s argumentáciou v rozsahu 7- 10 minút.</w:t>
            </w:r>
          </w:p>
          <w:p w14:paraId="2FF33A07" w14:textId="77777777" w:rsidR="001F3C8A" w:rsidRPr="007E4583" w:rsidRDefault="001F3C8A" w:rsidP="00865A51">
            <w:pPr>
              <w:pStyle w:val="Odsekzoznamu"/>
              <w:numPr>
                <w:ilvl w:val="0"/>
                <w:numId w:val="20"/>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Kompetentnosti: Rozšíri si a zlepšuje úroveň </w:t>
            </w:r>
            <w:r w:rsidRPr="007E4583">
              <w:rPr>
                <w:rFonts w:asciiTheme="minorHAnsi" w:hAnsiTheme="minorHAnsi" w:cstheme="minorHAnsi"/>
                <w:i/>
                <w:iCs/>
              </w:rPr>
              <w:t>jazykovej kompetentnosti, ktorú dokáže využiť v písomnej aj ústnej produkcii. Upevní si a rozšíri si digitálnu kompetentnosť.</w:t>
            </w:r>
          </w:p>
        </w:tc>
      </w:tr>
      <w:tr w:rsidR="001F3C8A" w:rsidRPr="007E4583" w14:paraId="24754118" w14:textId="77777777" w:rsidTr="00865A51">
        <w:trPr>
          <w:trHeight w:val="53"/>
        </w:trPr>
        <w:tc>
          <w:tcPr>
            <w:tcW w:w="9322" w:type="dxa"/>
            <w:gridSpan w:val="2"/>
          </w:tcPr>
          <w:p w14:paraId="7B11308C" w14:textId="77777777" w:rsidR="001F3C8A" w:rsidRPr="007E4583" w:rsidRDefault="001F3C8A" w:rsidP="00865A51">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5D807780" w14:textId="77777777" w:rsidR="001F3C8A" w:rsidRPr="007E4583" w:rsidRDefault="001F3C8A" w:rsidP="00865A51">
            <w:pPr>
              <w:jc w:val="both"/>
              <w:rPr>
                <w:rFonts w:asciiTheme="minorHAnsi" w:hAnsiTheme="minorHAnsi" w:cstheme="minorHAnsi"/>
                <w:i/>
                <w:iCs/>
                <w:lang w:eastAsia="cs-CZ"/>
              </w:rPr>
            </w:pPr>
            <w:r w:rsidRPr="007E4583">
              <w:rPr>
                <w:rFonts w:asciiTheme="minorHAnsi" w:hAnsiTheme="minorHAnsi" w:cstheme="minorHAnsi"/>
                <w:i/>
                <w:iCs/>
                <w:lang w:eastAsia="cs-CZ"/>
              </w:rPr>
              <w:t>Desať tém z oblasti francúzskych reálií a súčasnej francúzskej kultúry s prihliadnutím na aktuálne dianie vo Francúzsku so zameraním na potravinárstvo, ekológiu a cestovanie.</w:t>
            </w:r>
          </w:p>
        </w:tc>
      </w:tr>
      <w:tr w:rsidR="001F3C8A" w:rsidRPr="007E4583" w14:paraId="65C1C71B" w14:textId="77777777" w:rsidTr="00865A51">
        <w:trPr>
          <w:trHeight w:val="53"/>
        </w:trPr>
        <w:tc>
          <w:tcPr>
            <w:tcW w:w="9322" w:type="dxa"/>
            <w:gridSpan w:val="2"/>
          </w:tcPr>
          <w:p w14:paraId="414EF628"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b/>
                <w:bCs/>
              </w:rPr>
              <w:lastRenderedPageBreak/>
              <w:t>Odporúčaná literatúra:</w:t>
            </w:r>
            <w:r w:rsidRPr="007E4583">
              <w:rPr>
                <w:rFonts w:asciiTheme="minorHAnsi" w:eastAsia="Calibri" w:hAnsiTheme="minorHAnsi" w:cstheme="minorHAnsi"/>
                <w:i/>
                <w:iCs/>
              </w:rPr>
              <w:t xml:space="preserve"> </w:t>
            </w:r>
            <w:r w:rsidRPr="007E4583">
              <w:rPr>
                <w:rFonts w:asciiTheme="minorHAnsi" w:eastAsia="Calibri" w:hAnsiTheme="minorHAnsi" w:cstheme="minorHAnsi"/>
              </w:rPr>
              <w:t xml:space="preserve"> </w:t>
            </w:r>
          </w:p>
          <w:p w14:paraId="0D463E77"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7E4583">
              <w:rPr>
                <w:rFonts w:asciiTheme="minorHAnsi" w:eastAsia="Calibri" w:hAnsiTheme="minorHAnsi" w:cstheme="minorHAnsi"/>
              </w:rPr>
              <w:t xml:space="preserve"> </w:t>
            </w:r>
          </w:p>
          <w:p w14:paraId="5AD71E37"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BRILLANT, C. – BAZOU, V. – RACINE, R.: Le Nouvel Édito, Niveau B2. Paris, Les Éditions Didier (2010), 2018.</w:t>
            </w:r>
            <w:r w:rsidRPr="007E4583">
              <w:rPr>
                <w:rFonts w:asciiTheme="minorHAnsi" w:eastAsia="Calibri" w:hAnsiTheme="minorHAnsi" w:cstheme="minorHAnsi"/>
              </w:rPr>
              <w:t xml:space="preserve"> </w:t>
            </w:r>
          </w:p>
          <w:p w14:paraId="09AF0CA9"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DOLLEZ, C. – PONS, S.: Alter Ego 4 (B2). Paris, Hachette (2007), 2020 .</w:t>
            </w:r>
          </w:p>
          <w:p w14:paraId="1B85595B" w14:textId="77777777" w:rsidR="001F3C8A" w:rsidRPr="007E4583" w:rsidRDefault="001F3C8A" w:rsidP="00865A51">
            <w:pPr>
              <w:jc w:val="both"/>
              <w:rPr>
                <w:rFonts w:asciiTheme="minorHAnsi" w:hAnsiTheme="minorHAnsi" w:cstheme="minorHAnsi"/>
              </w:rPr>
            </w:pPr>
            <w:r w:rsidRPr="007E4583">
              <w:rPr>
                <w:rFonts w:asciiTheme="minorHAnsi" w:eastAsia="Calibri" w:hAnsiTheme="minorHAnsi" w:cstheme="minorHAnsi"/>
                <w:i/>
                <w:iCs/>
              </w:rPr>
              <w:t>DUPLEIX D., MEGRE B.: .: Production écrite. Niveaux B1-B2. Paris, Didier 2007</w:t>
            </w:r>
          </w:p>
        </w:tc>
      </w:tr>
      <w:tr w:rsidR="001F3C8A" w:rsidRPr="007E4583" w14:paraId="2C96E7E5" w14:textId="77777777" w:rsidTr="00865A51">
        <w:trPr>
          <w:trHeight w:val="53"/>
        </w:trPr>
        <w:tc>
          <w:tcPr>
            <w:tcW w:w="9322" w:type="dxa"/>
            <w:gridSpan w:val="2"/>
          </w:tcPr>
          <w:p w14:paraId="560048D9"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63F79834"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1F3C8A" w:rsidRPr="007E4583" w14:paraId="3EBE8C68" w14:textId="77777777" w:rsidTr="00865A51">
        <w:trPr>
          <w:trHeight w:val="53"/>
        </w:trPr>
        <w:tc>
          <w:tcPr>
            <w:tcW w:w="9322" w:type="dxa"/>
            <w:gridSpan w:val="2"/>
            <w:vAlign w:val="center"/>
          </w:tcPr>
          <w:p w14:paraId="344B1056" w14:textId="77777777" w:rsidR="001F3C8A" w:rsidRPr="007E4583" w:rsidRDefault="001F3C8A"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1F3C8A" w:rsidRPr="007E4583" w14:paraId="5B236B9A" w14:textId="77777777" w:rsidTr="00865A51">
        <w:trPr>
          <w:trHeight w:val="53"/>
        </w:trPr>
        <w:tc>
          <w:tcPr>
            <w:tcW w:w="9322" w:type="dxa"/>
            <w:gridSpan w:val="2"/>
          </w:tcPr>
          <w:p w14:paraId="2F1D5177" w14:textId="77777777" w:rsidR="001F3C8A" w:rsidRPr="007E4583" w:rsidRDefault="001F3C8A" w:rsidP="00865A51">
            <w:pPr>
              <w:rPr>
                <w:rFonts w:asciiTheme="minorHAnsi" w:hAnsiTheme="minorHAnsi" w:cstheme="minorHAnsi"/>
                <w:b/>
              </w:rPr>
            </w:pPr>
            <w:r w:rsidRPr="007E4583">
              <w:rPr>
                <w:rFonts w:asciiTheme="minorHAnsi" w:hAnsiTheme="minorHAnsi" w:cstheme="minorHAnsi"/>
                <w:b/>
              </w:rPr>
              <w:t>Hodnotenie predmetov</w:t>
            </w:r>
          </w:p>
          <w:p w14:paraId="12CB1A59" w14:textId="77777777" w:rsidR="001F3C8A" w:rsidRPr="007E4583" w:rsidRDefault="001F3C8A"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F3C8A" w:rsidRPr="007E4583" w14:paraId="4226CFDB"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14BE9330"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E215D85"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10DA34B"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33E1DFB"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11106B2"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3A8C57"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FX</w:t>
                  </w:r>
                </w:p>
              </w:tc>
            </w:tr>
            <w:tr w:rsidR="001F3C8A" w:rsidRPr="007E4583" w14:paraId="6D9AFDEA" w14:textId="77777777" w:rsidTr="00865A51">
              <w:tc>
                <w:tcPr>
                  <w:tcW w:w="1496" w:type="dxa"/>
                  <w:tcBorders>
                    <w:top w:val="single" w:sz="4" w:space="0" w:color="auto"/>
                    <w:left w:val="single" w:sz="4" w:space="0" w:color="auto"/>
                    <w:bottom w:val="single" w:sz="4" w:space="0" w:color="auto"/>
                    <w:right w:val="single" w:sz="4" w:space="0" w:color="auto"/>
                  </w:tcBorders>
                </w:tcPr>
                <w:p w14:paraId="6600CDC3"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E29D70"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BBEA53B"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BD5B694"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0CA260F"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622BC35"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r>
          </w:tbl>
          <w:p w14:paraId="6E0BF0D7" w14:textId="77777777" w:rsidR="001F3C8A" w:rsidRPr="007E4583" w:rsidRDefault="001F3C8A" w:rsidP="00865A51">
            <w:pPr>
              <w:jc w:val="both"/>
              <w:rPr>
                <w:rFonts w:asciiTheme="minorHAnsi" w:hAnsiTheme="minorHAnsi" w:cstheme="minorHAnsi"/>
                <w:i/>
              </w:rPr>
            </w:pPr>
            <w:r w:rsidRPr="007E4583">
              <w:rPr>
                <w:rFonts w:asciiTheme="minorHAnsi" w:hAnsiTheme="minorHAnsi" w:cstheme="minorHAnsi"/>
                <w:i/>
              </w:rPr>
              <w:t xml:space="preserve">   </w:t>
            </w:r>
          </w:p>
        </w:tc>
      </w:tr>
      <w:tr w:rsidR="001F3C8A" w:rsidRPr="007E4583" w14:paraId="078B5461" w14:textId="77777777" w:rsidTr="00865A51">
        <w:trPr>
          <w:trHeight w:val="53"/>
        </w:trPr>
        <w:tc>
          <w:tcPr>
            <w:tcW w:w="9322" w:type="dxa"/>
            <w:gridSpan w:val="2"/>
          </w:tcPr>
          <w:p w14:paraId="78E3EAC1" w14:textId="77777777" w:rsidR="001F3C8A" w:rsidRPr="007E4583" w:rsidRDefault="001F3C8A"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AB1D8F6" w14:textId="77777777" w:rsidR="001F3C8A" w:rsidRPr="00B70766" w:rsidRDefault="001F3C8A" w:rsidP="00865A51">
            <w:pPr>
              <w:pStyle w:val="P68B1DB1-Normlny3"/>
              <w:tabs>
                <w:tab w:val="left" w:pos="1530"/>
              </w:tabs>
              <w:jc w:val="both"/>
              <w:rPr>
                <w:iCs/>
              </w:rPr>
            </w:pPr>
            <w:r w:rsidRPr="00B70766">
              <w:rPr>
                <w:iCs/>
              </w:rPr>
              <w:t xml:space="preserve">doc. Mgr. J. Drengubiak, PhD. </w:t>
            </w:r>
          </w:p>
          <w:p w14:paraId="73DD301A" w14:textId="77777777" w:rsidR="001F3C8A" w:rsidRPr="007E4583" w:rsidRDefault="001F3C8A" w:rsidP="00865A51">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1F3C8A" w:rsidRPr="007E4583" w14:paraId="72A911CF" w14:textId="77777777" w:rsidTr="00865A51">
        <w:trPr>
          <w:trHeight w:val="53"/>
        </w:trPr>
        <w:tc>
          <w:tcPr>
            <w:tcW w:w="9322" w:type="dxa"/>
            <w:gridSpan w:val="2"/>
            <w:vAlign w:val="center"/>
          </w:tcPr>
          <w:p w14:paraId="0730B554" w14:textId="77777777" w:rsidR="001F3C8A" w:rsidRPr="007E4583" w:rsidRDefault="001F3C8A"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1F3C8A" w:rsidRPr="007E4583" w14:paraId="0635586F" w14:textId="77777777" w:rsidTr="00865A51">
        <w:trPr>
          <w:trHeight w:val="53"/>
        </w:trPr>
        <w:tc>
          <w:tcPr>
            <w:tcW w:w="9322" w:type="dxa"/>
            <w:gridSpan w:val="2"/>
            <w:vAlign w:val="center"/>
          </w:tcPr>
          <w:p w14:paraId="5B1D182D" w14:textId="77777777" w:rsidR="001F3C8A" w:rsidRPr="007E4583" w:rsidRDefault="001F3C8A"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78E44E2" w14:textId="77777777" w:rsidR="001F3C8A" w:rsidRPr="007E4583" w:rsidRDefault="001F3C8A" w:rsidP="001F3C8A">
      <w:pPr>
        <w:ind w:left="720"/>
        <w:jc w:val="both"/>
        <w:rPr>
          <w:rFonts w:asciiTheme="minorHAnsi" w:hAnsiTheme="minorHAnsi" w:cstheme="minorHAnsi"/>
        </w:rPr>
      </w:pPr>
    </w:p>
    <w:p w14:paraId="37F57289" w14:textId="77777777" w:rsidR="001F3C8A" w:rsidRPr="007E4583" w:rsidRDefault="001F3C8A" w:rsidP="001F3C8A">
      <w:pPr>
        <w:ind w:left="720"/>
        <w:jc w:val="both"/>
        <w:rPr>
          <w:rFonts w:asciiTheme="minorHAnsi" w:hAnsiTheme="minorHAnsi" w:cstheme="minorHAnsi"/>
        </w:rPr>
      </w:pPr>
      <w:r w:rsidRPr="007E4583">
        <w:rPr>
          <w:rFonts w:asciiTheme="minorHAnsi" w:hAnsiTheme="minorHAnsi" w:cstheme="minorHAnsi"/>
        </w:rPr>
        <w:br w:type="page"/>
      </w:r>
    </w:p>
    <w:p w14:paraId="5E37C2D7" w14:textId="77777777" w:rsidR="001F3C8A" w:rsidRPr="007E4583" w:rsidRDefault="001F3C8A" w:rsidP="001F3C8A">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1C3AA07A" w14:textId="77777777" w:rsidR="001F3C8A" w:rsidRPr="007E4583" w:rsidRDefault="001F3C8A" w:rsidP="001F3C8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1F3C8A" w:rsidRPr="007E4583" w14:paraId="64096DEC" w14:textId="77777777" w:rsidTr="00865A51">
        <w:trPr>
          <w:trHeight w:val="53"/>
        </w:trPr>
        <w:tc>
          <w:tcPr>
            <w:tcW w:w="9322" w:type="dxa"/>
            <w:gridSpan w:val="2"/>
            <w:vAlign w:val="center"/>
          </w:tcPr>
          <w:p w14:paraId="102B3127" w14:textId="77777777" w:rsidR="001F3C8A" w:rsidRPr="007E4583" w:rsidRDefault="001F3C8A"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1F3C8A" w:rsidRPr="007E4583" w14:paraId="79D5705F" w14:textId="77777777" w:rsidTr="00865A51">
        <w:trPr>
          <w:trHeight w:val="53"/>
        </w:trPr>
        <w:tc>
          <w:tcPr>
            <w:tcW w:w="9322" w:type="dxa"/>
            <w:gridSpan w:val="2"/>
            <w:vAlign w:val="center"/>
          </w:tcPr>
          <w:p w14:paraId="58CADEE2" w14:textId="77777777" w:rsidR="001F3C8A" w:rsidRPr="007E4583" w:rsidRDefault="001F3C8A"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1F3C8A" w:rsidRPr="007E4583" w14:paraId="4DB46B30" w14:textId="77777777" w:rsidTr="00865A51">
        <w:trPr>
          <w:trHeight w:val="53"/>
        </w:trPr>
        <w:tc>
          <w:tcPr>
            <w:tcW w:w="4110" w:type="dxa"/>
          </w:tcPr>
          <w:p w14:paraId="0C44D869"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1IRO/ODJK2/22</w:t>
            </w:r>
          </w:p>
        </w:tc>
        <w:tc>
          <w:tcPr>
            <w:tcW w:w="5212" w:type="dxa"/>
          </w:tcPr>
          <w:p w14:paraId="482EFD33" w14:textId="77777777" w:rsidR="001F3C8A" w:rsidRPr="007E4583" w:rsidRDefault="001F3C8A"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Odborný jazyk 2</w:t>
            </w:r>
          </w:p>
        </w:tc>
      </w:tr>
      <w:tr w:rsidR="001F3C8A" w:rsidRPr="007E4583" w14:paraId="62FE6C55" w14:textId="77777777" w:rsidTr="00865A51">
        <w:trPr>
          <w:trHeight w:val="53"/>
        </w:trPr>
        <w:tc>
          <w:tcPr>
            <w:tcW w:w="9322" w:type="dxa"/>
            <w:gridSpan w:val="2"/>
          </w:tcPr>
          <w:p w14:paraId="1D80EC3A" w14:textId="77777777" w:rsidR="001F3C8A" w:rsidRPr="007E4583" w:rsidRDefault="001F3C8A"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75F33419" w14:textId="77777777" w:rsidR="001F3C8A" w:rsidRPr="007E4583" w:rsidRDefault="001F3C8A" w:rsidP="00865A51">
            <w:pPr>
              <w:rPr>
                <w:rFonts w:asciiTheme="minorHAnsi" w:hAnsiTheme="minorHAnsi" w:cstheme="minorHAnsi"/>
                <w:i/>
                <w:lang w:eastAsia="en-US"/>
              </w:rPr>
            </w:pPr>
            <w:r w:rsidRPr="007E4583">
              <w:rPr>
                <w:rFonts w:asciiTheme="minorHAnsi" w:hAnsiTheme="minorHAnsi" w:cstheme="minorHAnsi"/>
                <w:i/>
                <w:lang w:eastAsia="en-US"/>
              </w:rPr>
              <w:t>druh a rozsah: 1 hodina prednáška / 1 hodina seminár (1/1)</w:t>
            </w:r>
          </w:p>
          <w:p w14:paraId="0E22AAC8" w14:textId="77777777" w:rsidR="001F3C8A" w:rsidRPr="007E4583" w:rsidRDefault="001F3C8A" w:rsidP="00865A51">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1F3C8A" w:rsidRPr="007E4583" w14:paraId="65AC3231" w14:textId="77777777" w:rsidTr="00865A51">
        <w:trPr>
          <w:trHeight w:val="53"/>
        </w:trPr>
        <w:tc>
          <w:tcPr>
            <w:tcW w:w="9322" w:type="dxa"/>
            <w:gridSpan w:val="2"/>
          </w:tcPr>
          <w:p w14:paraId="558EE320" w14:textId="77777777" w:rsidR="001F3C8A" w:rsidRPr="007E4583" w:rsidRDefault="001F3C8A"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4</w:t>
            </w:r>
          </w:p>
        </w:tc>
      </w:tr>
      <w:tr w:rsidR="001F3C8A" w:rsidRPr="007E4583" w14:paraId="3687B59A" w14:textId="77777777" w:rsidTr="00865A51">
        <w:trPr>
          <w:trHeight w:val="53"/>
        </w:trPr>
        <w:tc>
          <w:tcPr>
            <w:tcW w:w="9322" w:type="dxa"/>
            <w:gridSpan w:val="2"/>
            <w:vAlign w:val="center"/>
          </w:tcPr>
          <w:p w14:paraId="1A0E6D67"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3. semester štúdia</w:t>
            </w:r>
          </w:p>
        </w:tc>
      </w:tr>
      <w:tr w:rsidR="001F3C8A" w:rsidRPr="007E4583" w14:paraId="55DF65DC" w14:textId="77777777" w:rsidTr="00865A51">
        <w:trPr>
          <w:trHeight w:val="53"/>
        </w:trPr>
        <w:tc>
          <w:tcPr>
            <w:tcW w:w="9322" w:type="dxa"/>
            <w:gridSpan w:val="2"/>
            <w:vAlign w:val="center"/>
          </w:tcPr>
          <w:p w14:paraId="0F4E9CBB" w14:textId="6F26DF19" w:rsidR="001F3C8A"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1F3C8A" w:rsidRPr="007E4583" w14:paraId="7C172CA8" w14:textId="77777777" w:rsidTr="00865A51">
        <w:trPr>
          <w:trHeight w:val="53"/>
        </w:trPr>
        <w:tc>
          <w:tcPr>
            <w:tcW w:w="9322" w:type="dxa"/>
            <w:gridSpan w:val="2"/>
            <w:vAlign w:val="center"/>
          </w:tcPr>
          <w:p w14:paraId="76537E0A" w14:textId="77777777" w:rsidR="001F3C8A" w:rsidRPr="007E4583" w:rsidRDefault="001F3C8A"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1F3C8A" w:rsidRPr="007E4583" w14:paraId="174D143D" w14:textId="77777777" w:rsidTr="00865A51">
        <w:trPr>
          <w:trHeight w:val="53"/>
        </w:trPr>
        <w:tc>
          <w:tcPr>
            <w:tcW w:w="9322" w:type="dxa"/>
            <w:gridSpan w:val="2"/>
          </w:tcPr>
          <w:p w14:paraId="20191FF2" w14:textId="77777777" w:rsidR="001F3C8A" w:rsidRPr="007E4583" w:rsidRDefault="001F3C8A" w:rsidP="00865A51">
            <w:pPr>
              <w:jc w:val="both"/>
              <w:rPr>
                <w:rFonts w:asciiTheme="minorHAnsi" w:hAnsiTheme="minorHAnsi" w:cstheme="minorHAnsi"/>
                <w:lang w:eastAsia="en-US"/>
              </w:rPr>
            </w:pPr>
            <w:r w:rsidRPr="007E4583">
              <w:rPr>
                <w:rFonts w:asciiTheme="minorHAnsi" w:hAnsiTheme="minorHAnsi" w:cstheme="minorHAnsi"/>
                <w:b/>
                <w:bCs/>
                <w:lang w:eastAsia="en-US"/>
              </w:rPr>
              <w:t>Podmienky na absolvovanie predmetu:</w:t>
            </w:r>
            <w:r w:rsidRPr="007E4583">
              <w:rPr>
                <w:rFonts w:asciiTheme="minorHAnsi" w:hAnsiTheme="minorHAnsi" w:cstheme="minorHAnsi"/>
                <w:lang w:eastAsia="en-US"/>
              </w:rPr>
              <w:t xml:space="preserve"> </w:t>
            </w:r>
          </w:p>
          <w:p w14:paraId="7EEB4494"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22B2CE6A"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7E4583">
              <w:rPr>
                <w:rFonts w:asciiTheme="minorHAnsi" w:eastAsia="Calibri" w:hAnsiTheme="minorHAnsi" w:cstheme="minorHAnsi"/>
              </w:rPr>
              <w:t xml:space="preserve"> </w:t>
            </w:r>
          </w:p>
          <w:p w14:paraId="40A57AAB"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p>
          <w:p w14:paraId="275FDADF"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získaných teoretických vedomostí aj praktického ovládania fr. Jazyka. </w:t>
            </w:r>
          </w:p>
          <w:p w14:paraId="235C744E" w14:textId="77777777" w:rsidR="001F3C8A" w:rsidRPr="007E4583" w:rsidRDefault="001F3C8A"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2CE69F44"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2678BFC2"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016136F8" w14:textId="77777777" w:rsidR="001F3C8A" w:rsidRPr="007E4583" w:rsidRDefault="001F3C8A"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09867222" w14:textId="77777777" w:rsidR="001F3C8A" w:rsidRPr="007E4583" w:rsidRDefault="001F3C8A" w:rsidP="00865A51">
            <w:pPr>
              <w:jc w:val="both"/>
              <w:rPr>
                <w:rFonts w:asciiTheme="minorHAnsi" w:eastAsia="Calibri" w:hAnsiTheme="minorHAnsi" w:cstheme="minorHAnsi"/>
                <w:i/>
                <w:iCs/>
              </w:rPr>
            </w:pPr>
          </w:p>
          <w:p w14:paraId="05D53203" w14:textId="77777777" w:rsidR="001F3C8A" w:rsidRPr="007E4583" w:rsidRDefault="001F3C8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5EEC49C8" w14:textId="77777777" w:rsidR="001F3C8A" w:rsidRPr="007E4583" w:rsidRDefault="001F3C8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29D7780E" w14:textId="77777777" w:rsidR="001F3C8A" w:rsidRPr="007E4583" w:rsidRDefault="001F3C8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4A256C94" w14:textId="77777777" w:rsidR="001F3C8A" w:rsidRPr="007E4583" w:rsidRDefault="001F3C8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18C34C26" w14:textId="77777777" w:rsidR="001F3C8A" w:rsidRPr="007E4583" w:rsidRDefault="001F3C8A" w:rsidP="00865A51">
            <w:pPr>
              <w:jc w:val="both"/>
              <w:rPr>
                <w:rFonts w:asciiTheme="minorHAnsi" w:eastAsia="Calibri" w:hAnsiTheme="minorHAnsi" w:cstheme="minorHAnsi"/>
              </w:rPr>
            </w:pPr>
            <w:r w:rsidRPr="007E4583">
              <w:rPr>
                <w:rStyle w:val="normaltextrun"/>
                <w:rFonts w:asciiTheme="minorHAnsi" w:hAnsiTheme="minorHAnsi" w:cstheme="minorHAnsi"/>
                <w:i/>
                <w:iCs/>
              </w:rPr>
              <w:t>Spolu – 3 kredity /90 hodín</w:t>
            </w:r>
          </w:p>
        </w:tc>
      </w:tr>
      <w:tr w:rsidR="001F3C8A" w:rsidRPr="007E4583" w14:paraId="34099C4A" w14:textId="77777777" w:rsidTr="00865A51">
        <w:trPr>
          <w:trHeight w:val="53"/>
        </w:trPr>
        <w:tc>
          <w:tcPr>
            <w:tcW w:w="9322" w:type="dxa"/>
            <w:gridSpan w:val="2"/>
          </w:tcPr>
          <w:p w14:paraId="030E381D" w14:textId="77777777" w:rsidR="001F3C8A" w:rsidRPr="007E4583" w:rsidRDefault="001F3C8A" w:rsidP="00865A51">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538B5CBE" w14:textId="77777777" w:rsidR="001F3C8A" w:rsidRPr="007E4583" w:rsidRDefault="001F3C8A" w:rsidP="00865A51">
            <w:pPr>
              <w:pStyle w:val="Odsekzoznamu"/>
              <w:numPr>
                <w:ilvl w:val="0"/>
                <w:numId w:val="19"/>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Vedomosti: </w:t>
            </w:r>
            <w:r w:rsidRPr="007E4583">
              <w:rPr>
                <w:rFonts w:asciiTheme="minorHAnsi" w:hAnsiTheme="minorHAnsi" w:cstheme="minorHAnsi"/>
                <w:i/>
                <w:iCs/>
              </w:rPr>
              <w:t xml:space="preserve">Absolvovaním disciplíny študent nadobudne vedomosti </w:t>
            </w:r>
            <w:r w:rsidRPr="007E4583">
              <w:rPr>
                <w:rFonts w:asciiTheme="minorHAnsi" w:hAnsiTheme="minorHAnsi" w:cstheme="minorHAnsi"/>
                <w:i/>
                <w:iCs/>
                <w:lang w:eastAsia="cs-CZ"/>
              </w:rPr>
              <w:t xml:space="preserve">v oblasti socioekonomickej: má vedomosti o fungovaní firiem, bánk a trhu, o trhu práce v súvise so vzdelaním a profesiou. </w:t>
            </w:r>
          </w:p>
          <w:p w14:paraId="2471C550" w14:textId="77777777" w:rsidR="001F3C8A" w:rsidRPr="007E4583" w:rsidRDefault="001F3C8A" w:rsidP="00865A51">
            <w:pPr>
              <w:pStyle w:val="Odsekzoznamu"/>
              <w:numPr>
                <w:ilvl w:val="0"/>
                <w:numId w:val="19"/>
              </w:numPr>
              <w:jc w:val="both"/>
              <w:rPr>
                <w:rFonts w:asciiTheme="minorHAnsi" w:eastAsiaTheme="minorEastAsia" w:hAnsiTheme="minorHAnsi" w:cstheme="minorHAnsi"/>
                <w:i/>
                <w:iCs/>
                <w:strike/>
              </w:rPr>
            </w:pPr>
            <w:r w:rsidRPr="007E4583">
              <w:rPr>
                <w:rFonts w:asciiTheme="minorHAnsi" w:eastAsiaTheme="minorEastAsia" w:hAnsiTheme="minorHAnsi" w:cstheme="minorHAnsi"/>
                <w:i/>
                <w:iCs/>
              </w:rPr>
              <w:t xml:space="preserve">Zručnosti: </w:t>
            </w:r>
            <w:r w:rsidRPr="007E4583">
              <w:rPr>
                <w:rFonts w:asciiTheme="minorHAnsi" w:hAnsiTheme="minorHAnsi" w:cstheme="minorHAnsi"/>
                <w:i/>
                <w:iCs/>
              </w:rPr>
              <w:t xml:space="preserve">Študent sa dokáže orientovať v problematike fungovania spoločenskej a ekonomickej sféry vo Francúzsku. Dokáže napísať životopis, motivačný list, zápisnicu. Pozná pravidlá a dynamiku pracovného pohovoru, obchodnému rozhovoru, porady. Dokáže využiť bankové služby vo Francúzsku. Naučenú lexiku dokáže využiť v prekladovom a tlmočníckom procese. </w:t>
            </w:r>
          </w:p>
          <w:p w14:paraId="3BAB41D7" w14:textId="77777777" w:rsidR="001F3C8A" w:rsidRPr="007E4583" w:rsidRDefault="001F3C8A" w:rsidP="00865A51">
            <w:pPr>
              <w:pStyle w:val="Odsekzoznamu"/>
              <w:numPr>
                <w:ilvl w:val="0"/>
                <w:numId w:val="19"/>
              </w:numPr>
              <w:jc w:val="both"/>
              <w:rPr>
                <w:rFonts w:asciiTheme="minorHAnsi" w:hAnsiTheme="minorHAnsi" w:cstheme="minorHAnsi"/>
                <w:i/>
                <w:iCs/>
                <w:lang w:eastAsia="cs-CZ"/>
              </w:rPr>
            </w:pPr>
            <w:r w:rsidRPr="007E4583">
              <w:rPr>
                <w:rFonts w:asciiTheme="minorHAnsi" w:eastAsiaTheme="minorEastAsia" w:hAnsiTheme="minorHAnsi" w:cstheme="minorHAnsi"/>
                <w:i/>
                <w:iCs/>
              </w:rPr>
              <w:t>Kompetentnosti: Rozšíri si a z</w:t>
            </w:r>
            <w:r w:rsidRPr="007E4583">
              <w:rPr>
                <w:rFonts w:asciiTheme="minorHAnsi" w:hAnsiTheme="minorHAnsi" w:cstheme="minorHAnsi"/>
                <w:i/>
                <w:iCs/>
              </w:rPr>
              <w:t>lepší jazykovú kompetentnosť a buduje si kultúrnu / interkultúrnu a interpersonálnu kompetentnosť aj finančnú gramotnosť, ktoré sú potrebné výkon povolania prekladateľa a tlmočníka.</w:t>
            </w:r>
          </w:p>
        </w:tc>
      </w:tr>
      <w:tr w:rsidR="001F3C8A" w:rsidRPr="007E4583" w14:paraId="3F46B3D7" w14:textId="77777777" w:rsidTr="00865A51">
        <w:trPr>
          <w:trHeight w:val="53"/>
        </w:trPr>
        <w:tc>
          <w:tcPr>
            <w:tcW w:w="9322" w:type="dxa"/>
            <w:gridSpan w:val="2"/>
          </w:tcPr>
          <w:p w14:paraId="6FBD8BC9" w14:textId="77777777" w:rsidR="001F3C8A" w:rsidRPr="007E4583" w:rsidRDefault="001F3C8A" w:rsidP="00865A51">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55A8941B" w14:textId="77777777" w:rsidR="001F3C8A" w:rsidRPr="007E4583" w:rsidRDefault="001F3C8A" w:rsidP="00865A51">
            <w:pPr>
              <w:jc w:val="both"/>
              <w:rPr>
                <w:rFonts w:asciiTheme="minorHAnsi" w:hAnsiTheme="minorHAnsi" w:cstheme="minorHAnsi"/>
                <w:i/>
                <w:iCs/>
                <w:lang w:eastAsia="cs-CZ"/>
              </w:rPr>
            </w:pPr>
            <w:r w:rsidRPr="007E4583">
              <w:rPr>
                <w:rFonts w:asciiTheme="minorHAnsi" w:hAnsiTheme="minorHAnsi" w:cstheme="minorHAnsi"/>
                <w:i/>
                <w:iCs/>
                <w:lang w:eastAsia="cs-CZ"/>
              </w:rPr>
              <w:lastRenderedPageBreak/>
              <w:t xml:space="preserve">Zamestnanie, hľadanie zamestnania (životopis, motivačný list), pracovný rozhovor. Založenie spoločnosti (kapitál, aktíva/pasíva, účtovníctvo). Pracovná porada (zvolanie, priebeh, zápisnica). Obchodný rozhovor, obchodný dopis. Bankové služby. </w:t>
            </w:r>
          </w:p>
        </w:tc>
      </w:tr>
      <w:tr w:rsidR="001F3C8A" w:rsidRPr="007E4583" w14:paraId="226A2F91" w14:textId="77777777" w:rsidTr="00865A51">
        <w:trPr>
          <w:trHeight w:val="53"/>
        </w:trPr>
        <w:tc>
          <w:tcPr>
            <w:tcW w:w="9322" w:type="dxa"/>
            <w:gridSpan w:val="2"/>
          </w:tcPr>
          <w:p w14:paraId="166E0564" w14:textId="77777777" w:rsidR="001F3C8A" w:rsidRPr="007E4583" w:rsidRDefault="001F3C8A" w:rsidP="00865A51">
            <w:pPr>
              <w:jc w:val="both"/>
              <w:rPr>
                <w:rFonts w:asciiTheme="minorHAnsi" w:hAnsiTheme="minorHAnsi" w:cstheme="minorHAnsi"/>
                <w:i/>
                <w:lang w:eastAsia="en-US"/>
              </w:rPr>
            </w:pPr>
            <w:r w:rsidRPr="007E4583">
              <w:rPr>
                <w:rFonts w:asciiTheme="minorHAnsi" w:hAnsiTheme="minorHAnsi" w:cstheme="minorHAnsi"/>
                <w:b/>
                <w:bCs/>
                <w:lang w:eastAsia="en-US"/>
              </w:rPr>
              <w:lastRenderedPageBreak/>
              <w:t>Odporúčaná literatúra:</w:t>
            </w:r>
            <w:r w:rsidRPr="007E4583">
              <w:rPr>
                <w:rFonts w:asciiTheme="minorHAnsi" w:hAnsiTheme="minorHAnsi" w:cstheme="minorHAnsi"/>
                <w:i/>
                <w:iCs/>
                <w:lang w:eastAsia="en-US"/>
              </w:rPr>
              <w:t xml:space="preserve"> </w:t>
            </w:r>
          </w:p>
          <w:p w14:paraId="15D18F58"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KOZMOVÁ, J. – BROULAND, P.: Obchodní francouzština + CD, Brno, Edika 2016. </w:t>
            </w:r>
          </w:p>
          <w:p w14:paraId="2374D76C"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PENFORNIS J.-L.: Affaires.com (3e édition) B2-C1. Paris, CLE International 2017. </w:t>
            </w:r>
          </w:p>
          <w:p w14:paraId="54790367"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PENFORNIS J.L.: Vocabulaire progressif du francais des affaires (2e éd.), Paris, CLE  International 2013.   </w:t>
            </w:r>
          </w:p>
          <w:p w14:paraId="418476F6"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PENFORNIS J.L.: Grammaire progressive du francais des affaires (2e éd.), Paris, CLE  International 2014.   </w:t>
            </w:r>
          </w:p>
          <w:p w14:paraId="11D48E77" w14:textId="77777777" w:rsidR="001F3C8A" w:rsidRPr="007E4583" w:rsidRDefault="001F3C8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PENFORNIS J.L.: Communication progressive du francais des affaires (2e éd.), Paris, CLE  International 2018.   </w:t>
            </w:r>
          </w:p>
        </w:tc>
      </w:tr>
      <w:tr w:rsidR="001F3C8A" w:rsidRPr="007E4583" w14:paraId="1B7EBAC3" w14:textId="77777777" w:rsidTr="00865A51">
        <w:trPr>
          <w:trHeight w:val="53"/>
        </w:trPr>
        <w:tc>
          <w:tcPr>
            <w:tcW w:w="9322" w:type="dxa"/>
            <w:gridSpan w:val="2"/>
          </w:tcPr>
          <w:p w14:paraId="5EAF9A53"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11C05B64" w14:textId="77777777" w:rsidR="001F3C8A" w:rsidRPr="007E4583" w:rsidRDefault="001F3C8A" w:rsidP="00865A5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1F3C8A" w:rsidRPr="007E4583" w14:paraId="1E0E1C86" w14:textId="77777777" w:rsidTr="00865A51">
        <w:trPr>
          <w:trHeight w:val="53"/>
        </w:trPr>
        <w:tc>
          <w:tcPr>
            <w:tcW w:w="9322" w:type="dxa"/>
            <w:gridSpan w:val="2"/>
            <w:vAlign w:val="center"/>
          </w:tcPr>
          <w:p w14:paraId="67CF7D7D" w14:textId="77777777" w:rsidR="001F3C8A" w:rsidRPr="007E4583" w:rsidRDefault="001F3C8A"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1F3C8A" w:rsidRPr="007E4583" w14:paraId="33C946FE" w14:textId="77777777" w:rsidTr="00865A51">
        <w:trPr>
          <w:trHeight w:val="53"/>
        </w:trPr>
        <w:tc>
          <w:tcPr>
            <w:tcW w:w="9322" w:type="dxa"/>
            <w:gridSpan w:val="2"/>
          </w:tcPr>
          <w:p w14:paraId="1E68FAAD" w14:textId="77777777" w:rsidR="001F3C8A" w:rsidRPr="007E4583" w:rsidRDefault="001F3C8A" w:rsidP="00865A51">
            <w:pPr>
              <w:rPr>
                <w:rFonts w:asciiTheme="minorHAnsi" w:hAnsiTheme="minorHAnsi" w:cstheme="minorHAnsi"/>
                <w:b/>
              </w:rPr>
            </w:pPr>
            <w:r w:rsidRPr="007E4583">
              <w:rPr>
                <w:rFonts w:asciiTheme="minorHAnsi" w:hAnsiTheme="minorHAnsi" w:cstheme="minorHAnsi"/>
                <w:b/>
              </w:rPr>
              <w:t>Hodnotenie predmetov</w:t>
            </w:r>
          </w:p>
          <w:p w14:paraId="3C6588F4" w14:textId="77777777" w:rsidR="001F3C8A" w:rsidRPr="007E4583" w:rsidRDefault="001F3C8A"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F3C8A" w:rsidRPr="007E4583" w14:paraId="1D882A12"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1E43C4C5"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8E08206"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7E8EC75"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DC41AE5"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748AD96"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A3850FF"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FX</w:t>
                  </w:r>
                </w:p>
              </w:tc>
            </w:tr>
            <w:tr w:rsidR="001F3C8A" w:rsidRPr="007E4583" w14:paraId="16F6F3A6" w14:textId="77777777" w:rsidTr="00865A51">
              <w:tc>
                <w:tcPr>
                  <w:tcW w:w="1496" w:type="dxa"/>
                  <w:tcBorders>
                    <w:top w:val="single" w:sz="4" w:space="0" w:color="auto"/>
                    <w:left w:val="single" w:sz="4" w:space="0" w:color="auto"/>
                    <w:bottom w:val="single" w:sz="4" w:space="0" w:color="auto"/>
                    <w:right w:val="single" w:sz="4" w:space="0" w:color="auto"/>
                  </w:tcBorders>
                </w:tcPr>
                <w:p w14:paraId="0BC2A971"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5EB10AB"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5EB47EF"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E339789"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C4911F9"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A4367EE" w14:textId="77777777" w:rsidR="001F3C8A" w:rsidRPr="007E4583" w:rsidRDefault="001F3C8A" w:rsidP="00865A51">
                  <w:pPr>
                    <w:jc w:val="center"/>
                    <w:rPr>
                      <w:rFonts w:asciiTheme="minorHAnsi" w:hAnsiTheme="minorHAnsi" w:cstheme="minorHAnsi"/>
                    </w:rPr>
                  </w:pPr>
                  <w:r w:rsidRPr="007E4583">
                    <w:rPr>
                      <w:rFonts w:asciiTheme="minorHAnsi" w:hAnsiTheme="minorHAnsi" w:cstheme="minorHAnsi"/>
                    </w:rPr>
                    <w:t>0%</w:t>
                  </w:r>
                </w:p>
              </w:tc>
            </w:tr>
          </w:tbl>
          <w:p w14:paraId="1AEDE725" w14:textId="77777777" w:rsidR="001F3C8A" w:rsidRPr="007E4583" w:rsidRDefault="001F3C8A" w:rsidP="00865A51">
            <w:pPr>
              <w:jc w:val="both"/>
              <w:rPr>
                <w:rFonts w:asciiTheme="minorHAnsi" w:hAnsiTheme="minorHAnsi" w:cstheme="minorHAnsi"/>
                <w:i/>
              </w:rPr>
            </w:pPr>
            <w:r w:rsidRPr="007E4583">
              <w:rPr>
                <w:rFonts w:asciiTheme="minorHAnsi" w:hAnsiTheme="minorHAnsi" w:cstheme="minorHAnsi"/>
                <w:i/>
              </w:rPr>
              <w:t xml:space="preserve">   </w:t>
            </w:r>
          </w:p>
        </w:tc>
      </w:tr>
      <w:tr w:rsidR="001F3C8A" w:rsidRPr="007E4583" w14:paraId="1E137FBA" w14:textId="77777777" w:rsidTr="00865A51">
        <w:trPr>
          <w:trHeight w:val="53"/>
        </w:trPr>
        <w:tc>
          <w:tcPr>
            <w:tcW w:w="9322" w:type="dxa"/>
            <w:gridSpan w:val="2"/>
          </w:tcPr>
          <w:p w14:paraId="4BB53BDD" w14:textId="77777777" w:rsidR="001F3C8A" w:rsidRPr="007E4583" w:rsidRDefault="001F3C8A"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2C672F8" w14:textId="77777777" w:rsidR="001F3C8A" w:rsidRPr="00B70766" w:rsidRDefault="001F3C8A" w:rsidP="00865A51">
            <w:pPr>
              <w:pStyle w:val="P68B1DB1-Normlny3"/>
              <w:tabs>
                <w:tab w:val="left" w:pos="1530"/>
              </w:tabs>
              <w:jc w:val="both"/>
              <w:rPr>
                <w:iCs/>
              </w:rPr>
            </w:pPr>
            <w:r w:rsidRPr="00B70766">
              <w:rPr>
                <w:iCs/>
              </w:rPr>
              <w:t>Mgr. et Mgr. A. Katreničová, Ph.D.</w:t>
            </w:r>
          </w:p>
          <w:p w14:paraId="123533DE" w14:textId="77777777" w:rsidR="001F3C8A" w:rsidRPr="007E4583" w:rsidRDefault="001F3C8A" w:rsidP="00865A51">
            <w:pPr>
              <w:tabs>
                <w:tab w:val="left" w:pos="1530"/>
              </w:tabs>
              <w:jc w:val="both"/>
              <w:rPr>
                <w:rFonts w:asciiTheme="minorHAnsi" w:hAnsiTheme="minorHAnsi" w:cstheme="minorHAnsi"/>
                <w:i/>
                <w:iCs/>
              </w:rPr>
            </w:pPr>
            <w:r w:rsidRPr="007E4583">
              <w:rPr>
                <w:rFonts w:asciiTheme="minorHAnsi" w:hAnsiTheme="minorHAnsi" w:cstheme="minorHAnsi"/>
                <w:i/>
                <w:iCs/>
                <w:lang w:val="en-GB"/>
              </w:rPr>
              <w:t>Mgr. E. Kosnansky</w:t>
            </w:r>
          </w:p>
        </w:tc>
      </w:tr>
      <w:tr w:rsidR="001F3C8A" w:rsidRPr="007E4583" w14:paraId="4683C46C" w14:textId="77777777" w:rsidTr="00865A51">
        <w:trPr>
          <w:trHeight w:val="53"/>
        </w:trPr>
        <w:tc>
          <w:tcPr>
            <w:tcW w:w="9322" w:type="dxa"/>
            <w:gridSpan w:val="2"/>
            <w:vAlign w:val="center"/>
          </w:tcPr>
          <w:p w14:paraId="6D17D643" w14:textId="77777777" w:rsidR="001F3C8A" w:rsidRPr="007E4583" w:rsidRDefault="001F3C8A"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1F3C8A" w:rsidRPr="007E4583" w14:paraId="23EFE107" w14:textId="77777777" w:rsidTr="00865A51">
        <w:trPr>
          <w:trHeight w:val="53"/>
        </w:trPr>
        <w:tc>
          <w:tcPr>
            <w:tcW w:w="9322" w:type="dxa"/>
            <w:gridSpan w:val="2"/>
            <w:vAlign w:val="center"/>
          </w:tcPr>
          <w:p w14:paraId="48133548" w14:textId="77777777" w:rsidR="001F3C8A" w:rsidRPr="007E4583" w:rsidRDefault="001F3C8A"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498832A" w14:textId="77777777" w:rsidR="001F3C8A" w:rsidRPr="007E4583" w:rsidRDefault="001F3C8A" w:rsidP="001F3C8A">
      <w:pPr>
        <w:ind w:left="720"/>
        <w:jc w:val="both"/>
        <w:rPr>
          <w:rFonts w:asciiTheme="minorHAnsi" w:hAnsiTheme="minorHAnsi" w:cstheme="minorHAnsi"/>
        </w:rPr>
      </w:pPr>
    </w:p>
    <w:p w14:paraId="29ECAFE3" w14:textId="77777777" w:rsidR="001F3C8A" w:rsidRPr="007E4583" w:rsidRDefault="001F3C8A" w:rsidP="001F3C8A">
      <w:pPr>
        <w:ind w:left="720"/>
        <w:jc w:val="both"/>
        <w:rPr>
          <w:rFonts w:asciiTheme="minorHAnsi" w:hAnsiTheme="minorHAnsi" w:cstheme="minorHAnsi"/>
        </w:rPr>
      </w:pPr>
      <w:r w:rsidRPr="007E4583">
        <w:rPr>
          <w:rFonts w:asciiTheme="minorHAnsi" w:hAnsiTheme="minorHAnsi" w:cstheme="minorHAnsi"/>
        </w:rPr>
        <w:br w:type="page"/>
      </w:r>
    </w:p>
    <w:p w14:paraId="40CDDEB2" w14:textId="77777777" w:rsidR="00254490" w:rsidRPr="007E4583" w:rsidRDefault="00254490" w:rsidP="00254490">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34E52DA1" w14:textId="77777777" w:rsidR="00254490" w:rsidRPr="007E4583" w:rsidRDefault="00254490" w:rsidP="00254490">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54490" w:rsidRPr="007E4583" w14:paraId="3EFEEF85" w14:textId="77777777" w:rsidTr="00A25E9A">
        <w:trPr>
          <w:trHeight w:val="53"/>
        </w:trPr>
        <w:tc>
          <w:tcPr>
            <w:tcW w:w="9322" w:type="dxa"/>
            <w:gridSpan w:val="2"/>
            <w:vAlign w:val="center"/>
          </w:tcPr>
          <w:p w14:paraId="57144098" w14:textId="77777777" w:rsidR="00254490" w:rsidRPr="007E4583" w:rsidRDefault="00254490"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254490" w:rsidRPr="007E4583" w14:paraId="5062298C" w14:textId="77777777" w:rsidTr="00A25E9A">
        <w:trPr>
          <w:trHeight w:val="53"/>
        </w:trPr>
        <w:tc>
          <w:tcPr>
            <w:tcW w:w="9322" w:type="dxa"/>
            <w:gridSpan w:val="2"/>
            <w:vAlign w:val="center"/>
          </w:tcPr>
          <w:p w14:paraId="55379529" w14:textId="77777777" w:rsidR="00254490" w:rsidRPr="007E4583" w:rsidRDefault="00254490"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254490" w:rsidRPr="007E4583" w14:paraId="38E3C4D6" w14:textId="77777777" w:rsidTr="00A25E9A">
        <w:trPr>
          <w:trHeight w:val="53"/>
        </w:trPr>
        <w:tc>
          <w:tcPr>
            <w:tcW w:w="4110" w:type="dxa"/>
          </w:tcPr>
          <w:p w14:paraId="60E0D006" w14:textId="2916801C" w:rsidR="00254490" w:rsidRPr="007E4583" w:rsidRDefault="00254490"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041893" w:rsidRPr="007E4583">
              <w:rPr>
                <w:rFonts w:asciiTheme="minorHAnsi" w:hAnsiTheme="minorHAnsi" w:cstheme="minorHAnsi"/>
                <w:i/>
                <w:iCs/>
              </w:rPr>
              <w:t>9UJK/CJA2/22</w:t>
            </w:r>
          </w:p>
        </w:tc>
        <w:tc>
          <w:tcPr>
            <w:tcW w:w="5212" w:type="dxa"/>
          </w:tcPr>
          <w:p w14:paraId="2B997329" w14:textId="0FCAF517" w:rsidR="00254490" w:rsidRPr="007E4583" w:rsidRDefault="00254490"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Cudzí jazyk - anglický 2</w:t>
            </w:r>
          </w:p>
        </w:tc>
      </w:tr>
      <w:tr w:rsidR="00254490" w:rsidRPr="007E4583" w14:paraId="1CCD48C2" w14:textId="77777777" w:rsidTr="00A25E9A">
        <w:trPr>
          <w:trHeight w:val="53"/>
        </w:trPr>
        <w:tc>
          <w:tcPr>
            <w:tcW w:w="9322" w:type="dxa"/>
            <w:gridSpan w:val="2"/>
          </w:tcPr>
          <w:p w14:paraId="15031086" w14:textId="77777777" w:rsidR="00254490" w:rsidRPr="007E4583" w:rsidRDefault="00254490"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319DA2CC" w14:textId="77777777" w:rsidR="00254490" w:rsidRPr="007E4583" w:rsidRDefault="00254490"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077B35D8" w14:textId="77777777" w:rsidR="00254490" w:rsidRPr="007E4583" w:rsidRDefault="00254490" w:rsidP="00A25E9A">
            <w:pPr>
              <w:jc w:val="both"/>
              <w:rPr>
                <w:rFonts w:asciiTheme="minorHAnsi" w:hAnsiTheme="minorHAnsi" w:cstheme="minorHAnsi"/>
              </w:rPr>
            </w:pPr>
            <w:r w:rsidRPr="007E4583">
              <w:rPr>
                <w:rFonts w:asciiTheme="minorHAnsi" w:hAnsiTheme="minorHAnsi" w:cstheme="minorHAnsi"/>
                <w:i/>
              </w:rPr>
              <w:t>metóda: kombinovaná</w:t>
            </w:r>
          </w:p>
        </w:tc>
      </w:tr>
      <w:tr w:rsidR="00254490" w:rsidRPr="007E4583" w14:paraId="106D15C1" w14:textId="77777777" w:rsidTr="00A25E9A">
        <w:trPr>
          <w:trHeight w:val="53"/>
        </w:trPr>
        <w:tc>
          <w:tcPr>
            <w:tcW w:w="9322" w:type="dxa"/>
            <w:gridSpan w:val="2"/>
          </w:tcPr>
          <w:p w14:paraId="0A6CF12E" w14:textId="77777777" w:rsidR="00254490" w:rsidRPr="007E4583" w:rsidRDefault="00254490"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254490" w:rsidRPr="007E4583" w14:paraId="4221FA16" w14:textId="77777777" w:rsidTr="00A25E9A">
        <w:trPr>
          <w:trHeight w:val="53"/>
        </w:trPr>
        <w:tc>
          <w:tcPr>
            <w:tcW w:w="9322" w:type="dxa"/>
            <w:gridSpan w:val="2"/>
            <w:vAlign w:val="center"/>
          </w:tcPr>
          <w:p w14:paraId="43E84EC0" w14:textId="2BECDD50" w:rsidR="00254490" w:rsidRPr="007E4583" w:rsidRDefault="00254490"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276A05" w:rsidRPr="007E4583">
              <w:rPr>
                <w:rFonts w:asciiTheme="minorHAnsi" w:hAnsiTheme="minorHAnsi" w:cstheme="minorHAnsi"/>
                <w:i/>
                <w:iCs/>
              </w:rPr>
              <w:t>3</w:t>
            </w:r>
            <w:r w:rsidRPr="007E4583">
              <w:rPr>
                <w:rFonts w:asciiTheme="minorHAnsi" w:hAnsiTheme="minorHAnsi" w:cstheme="minorHAnsi"/>
                <w:i/>
                <w:iCs/>
              </w:rPr>
              <w:t>. semester štúdia</w:t>
            </w:r>
          </w:p>
        </w:tc>
      </w:tr>
      <w:tr w:rsidR="00254490" w:rsidRPr="007E4583" w14:paraId="5BF8ACDF" w14:textId="77777777" w:rsidTr="00A25E9A">
        <w:trPr>
          <w:trHeight w:val="53"/>
        </w:trPr>
        <w:tc>
          <w:tcPr>
            <w:tcW w:w="9322" w:type="dxa"/>
            <w:gridSpan w:val="2"/>
            <w:vAlign w:val="center"/>
          </w:tcPr>
          <w:p w14:paraId="2C83EBC5" w14:textId="22205AB3" w:rsidR="00254490"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254490" w:rsidRPr="007E4583" w14:paraId="7BF00A1D" w14:textId="77777777" w:rsidTr="00A25E9A">
        <w:trPr>
          <w:trHeight w:val="53"/>
        </w:trPr>
        <w:tc>
          <w:tcPr>
            <w:tcW w:w="9322" w:type="dxa"/>
            <w:gridSpan w:val="2"/>
            <w:vAlign w:val="center"/>
          </w:tcPr>
          <w:p w14:paraId="6E0CCBB6" w14:textId="77777777" w:rsidR="00254490" w:rsidRPr="007E4583" w:rsidRDefault="00254490"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254490" w:rsidRPr="007E4583" w14:paraId="248BDAEF" w14:textId="77777777" w:rsidTr="00A25E9A">
        <w:trPr>
          <w:trHeight w:val="53"/>
        </w:trPr>
        <w:tc>
          <w:tcPr>
            <w:tcW w:w="9322" w:type="dxa"/>
            <w:gridSpan w:val="2"/>
          </w:tcPr>
          <w:p w14:paraId="42C0E442" w14:textId="77777777" w:rsidR="00254490" w:rsidRPr="007E4583" w:rsidRDefault="00254490"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7D019D34" w14:textId="77777777" w:rsidR="00254490" w:rsidRPr="007E4583" w:rsidRDefault="00254490" w:rsidP="00A25E9A">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41F8BCF1" w14:textId="77777777" w:rsidR="00254490" w:rsidRPr="007E4583" w:rsidRDefault="00254490" w:rsidP="00A25E9A">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7E753680" w14:textId="77777777" w:rsidR="00254490" w:rsidRPr="007E4583" w:rsidRDefault="00254490" w:rsidP="00A25E9A">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71B8BB3E" w14:textId="77777777" w:rsidR="00254490" w:rsidRPr="007E4583" w:rsidRDefault="00254490" w:rsidP="00A25E9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56F42558" w14:textId="77777777" w:rsidR="00254490" w:rsidRPr="007E4583" w:rsidRDefault="00254490" w:rsidP="00A25E9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6F49897E" w14:textId="77777777" w:rsidR="00254490" w:rsidRPr="007E4583" w:rsidRDefault="00254490" w:rsidP="00A25E9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732C8F85" w14:textId="77777777" w:rsidR="00254490" w:rsidRPr="007E4583" w:rsidRDefault="00254490" w:rsidP="00A25E9A">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0F8ADF20" w14:textId="566BA27E" w:rsidR="00254490" w:rsidRPr="007E4583" w:rsidRDefault="00254490" w:rsidP="00A25E9A">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DA171E" w:rsidRPr="007E4583">
              <w:rPr>
                <w:rFonts w:asciiTheme="minorHAnsi" w:eastAsia="Calibri" w:hAnsiTheme="minorHAnsi" w:cstheme="minorHAnsi"/>
                <w:i/>
                <w:iCs/>
              </w:rPr>
              <w:t xml:space="preserve">priebežné hodnotenie </w:t>
            </w:r>
          </w:p>
          <w:p w14:paraId="5D9E8133" w14:textId="77777777" w:rsidR="00254490" w:rsidRPr="007E4583" w:rsidRDefault="00254490" w:rsidP="00A25E9A">
            <w:pPr>
              <w:jc w:val="both"/>
              <w:rPr>
                <w:rFonts w:asciiTheme="minorHAnsi" w:eastAsia="Calibri" w:hAnsiTheme="minorHAnsi" w:cstheme="minorHAnsi"/>
                <w:i/>
                <w:iCs/>
              </w:rPr>
            </w:pPr>
          </w:p>
          <w:p w14:paraId="24CF72AC" w14:textId="77777777" w:rsidR="00254490" w:rsidRPr="007E4583" w:rsidRDefault="00254490"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456EEE9A" w14:textId="77777777" w:rsidR="00254490" w:rsidRPr="007E4583" w:rsidRDefault="00254490"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4BC453AD" w14:textId="77777777" w:rsidR="00254490" w:rsidRPr="007E4583" w:rsidRDefault="00254490"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45CAE37F" w14:textId="77777777" w:rsidR="00254490" w:rsidRPr="007E4583" w:rsidRDefault="00254490"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13865C33" w14:textId="77777777" w:rsidR="00254490" w:rsidRPr="007E4583" w:rsidRDefault="00254490" w:rsidP="00A25E9A">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254490" w:rsidRPr="007E4583" w14:paraId="43CA49DB" w14:textId="77777777" w:rsidTr="00A25E9A">
        <w:trPr>
          <w:trHeight w:val="53"/>
        </w:trPr>
        <w:tc>
          <w:tcPr>
            <w:tcW w:w="9322" w:type="dxa"/>
            <w:gridSpan w:val="2"/>
          </w:tcPr>
          <w:p w14:paraId="245AC477" w14:textId="77777777" w:rsidR="00254490" w:rsidRPr="007E4583" w:rsidRDefault="00254490"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6D6F7B66"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68DDF3AF"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25DA75B0"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porozumenia základným informáciám;</w:t>
            </w:r>
          </w:p>
          <w:p w14:paraId="48E1B71B"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komplexnejších vetných modelov;</w:t>
            </w:r>
          </w:p>
          <w:p w14:paraId="163A5C4E"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ovláda terminológiu nevyhnutnú pre aktívnu komunikáciu – výmena názorov, diskusia, argumentácia;  </w:t>
            </w:r>
          </w:p>
          <w:p w14:paraId="57F3D97A"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vyjadrenie svojho názoru – súhlas, nesúhlas, presvedčenie;</w:t>
            </w:r>
          </w:p>
          <w:p w14:paraId="40EAFF8D" w14:textId="77777777" w:rsidR="0051016F" w:rsidRPr="007E4583" w:rsidRDefault="0051016F" w:rsidP="0051016F">
            <w:pPr>
              <w:pStyle w:val="paragraph"/>
              <w:rPr>
                <w:rStyle w:val="normaltextrun"/>
                <w:rFonts w:asciiTheme="minorHAnsi" w:hAnsiTheme="minorHAnsi" w:cstheme="minorHAnsi"/>
                <w:color w:val="auto"/>
              </w:rPr>
            </w:pPr>
          </w:p>
          <w:p w14:paraId="125AA316"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3A2F34D2"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400A2E1C"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komunikovať v súlade s komunikačnou situáciou;</w:t>
            </w:r>
          </w:p>
          <w:p w14:paraId="6197CF7F"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porozumieť každodenným výrazom, ktoré sú zamerané na konkrétne komunikačné potreby;</w:t>
            </w:r>
          </w:p>
          <w:p w14:paraId="1800277C"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vie aktívnym spôsobom viesť komunikáciu, ktorá vyžaduje jednoduchú a priamu výmenu informácií;</w:t>
            </w:r>
          </w:p>
          <w:p w14:paraId="58F78C8C"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2BD7C229"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0F405692"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3245D0F1"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cudzom jazyku.</w:t>
            </w:r>
          </w:p>
          <w:p w14:paraId="3B6D8657" w14:textId="77777777" w:rsidR="0051016F" w:rsidRPr="007E4583" w:rsidRDefault="0051016F" w:rsidP="0051016F">
            <w:pPr>
              <w:pStyle w:val="paragraph"/>
              <w:rPr>
                <w:rStyle w:val="normaltextrun"/>
                <w:rFonts w:asciiTheme="minorHAnsi" w:hAnsiTheme="minorHAnsi" w:cstheme="minorHAnsi"/>
                <w:color w:val="auto"/>
              </w:rPr>
            </w:pPr>
          </w:p>
          <w:p w14:paraId="73C79ACF"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4B8AE3EB"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2A569DCB"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57F02C0B"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33D67DC9"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46A44F0D"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2879870E" w14:textId="77777777" w:rsidR="0051016F" w:rsidRPr="007E4583" w:rsidRDefault="0051016F" w:rsidP="0051016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3B1F88A7" w14:textId="593EFC0D" w:rsidR="00254490" w:rsidRPr="007E4583" w:rsidRDefault="0051016F" w:rsidP="0051016F">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 v anglickom jazyku.</w:t>
            </w:r>
          </w:p>
        </w:tc>
      </w:tr>
      <w:tr w:rsidR="00254490" w:rsidRPr="007E4583" w14:paraId="107D3FB9" w14:textId="77777777" w:rsidTr="00A25E9A">
        <w:trPr>
          <w:trHeight w:val="53"/>
        </w:trPr>
        <w:tc>
          <w:tcPr>
            <w:tcW w:w="9322" w:type="dxa"/>
            <w:gridSpan w:val="2"/>
          </w:tcPr>
          <w:p w14:paraId="42803292" w14:textId="77777777" w:rsidR="00254490" w:rsidRPr="007E4583" w:rsidRDefault="00254490"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64F042B6" w14:textId="77777777" w:rsidR="0051016F" w:rsidRPr="007E4583" w:rsidRDefault="0051016F" w:rsidP="0051016F">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703C1CCD" w14:textId="77777777" w:rsidR="0051016F" w:rsidRPr="007E4583" w:rsidRDefault="0051016F" w:rsidP="0051016F">
            <w:pPr>
              <w:rPr>
                <w:rFonts w:asciiTheme="minorHAnsi" w:hAnsiTheme="minorHAnsi" w:cstheme="minorHAnsi"/>
                <w:i/>
              </w:rPr>
            </w:pPr>
            <w:r w:rsidRPr="007E4583">
              <w:rPr>
                <w:rFonts w:asciiTheme="minorHAnsi" w:hAnsiTheme="minorHAnsi" w:cstheme="minorHAnsi"/>
                <w:i/>
              </w:rPr>
              <w:t>Lekcia 4. Nádej a obavy. Plány do budúcna. Globálne problémy. Gramatické javy: Prítomný priebehový čas na vyjadrenie budúcnosti.</w:t>
            </w:r>
          </w:p>
          <w:p w14:paraId="4D29D8C3" w14:textId="77777777" w:rsidR="0051016F" w:rsidRPr="007E4583" w:rsidRDefault="0051016F" w:rsidP="0051016F">
            <w:pPr>
              <w:rPr>
                <w:rFonts w:asciiTheme="minorHAnsi" w:hAnsiTheme="minorHAnsi" w:cstheme="minorHAnsi"/>
                <w:i/>
              </w:rPr>
            </w:pPr>
            <w:r w:rsidRPr="007E4583">
              <w:rPr>
                <w:rFonts w:asciiTheme="minorHAnsi" w:hAnsiTheme="minorHAnsi" w:cstheme="minorHAnsi"/>
                <w:i/>
              </w:rPr>
              <w:t>Lekcia 5. Práca a voľný čas. Pracovný pohovor. Voľnočasové aktivity. Gramatické javy: Modálne slovesá, predprítomný čas.</w:t>
            </w:r>
          </w:p>
          <w:p w14:paraId="0E6D41AD" w14:textId="596D8715" w:rsidR="00254490" w:rsidRPr="007E4583" w:rsidRDefault="0051016F" w:rsidP="0051016F">
            <w:pPr>
              <w:rPr>
                <w:rFonts w:asciiTheme="minorHAnsi" w:hAnsiTheme="minorHAnsi" w:cstheme="minorHAnsi"/>
                <w:i/>
                <w:iCs/>
              </w:rPr>
            </w:pPr>
            <w:r w:rsidRPr="007E4583">
              <w:rPr>
                <w:rFonts w:asciiTheme="minorHAnsi" w:hAnsiTheme="minorHAnsi" w:cstheme="minorHAnsi"/>
                <w:i/>
              </w:rPr>
              <w:t>Lekcia 6. Veda a technológia. Šťastie a spokojnosť ľudí. Gramatické javy: stupňovanie prídavných mien.</w:t>
            </w:r>
          </w:p>
        </w:tc>
      </w:tr>
      <w:tr w:rsidR="00254490" w:rsidRPr="007E4583" w14:paraId="2EF91D6B" w14:textId="77777777" w:rsidTr="00A25E9A">
        <w:trPr>
          <w:trHeight w:val="53"/>
        </w:trPr>
        <w:tc>
          <w:tcPr>
            <w:tcW w:w="9322" w:type="dxa"/>
            <w:gridSpan w:val="2"/>
          </w:tcPr>
          <w:p w14:paraId="300266B0" w14:textId="77777777" w:rsidR="00254490" w:rsidRPr="007E4583" w:rsidRDefault="00254490" w:rsidP="00A25E9A">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672A368A" w14:textId="77777777" w:rsidR="00254490" w:rsidRPr="007E4583" w:rsidRDefault="00254490" w:rsidP="00A25E9A">
            <w:pPr>
              <w:pStyle w:val="P68B1DB1-Normlny4"/>
              <w:jc w:val="both"/>
              <w:rPr>
                <w:i/>
                <w:iCs/>
              </w:rPr>
            </w:pPr>
            <w:r w:rsidRPr="007E4583">
              <w:rPr>
                <w:i/>
                <w:iCs/>
              </w:rPr>
              <w:t>CLANDFIELD,  L., 2010.  GLOBAL Pre - Intermediate Coursebook. Macmillan.</w:t>
            </w:r>
          </w:p>
          <w:p w14:paraId="597B4CB5" w14:textId="77777777" w:rsidR="00254490" w:rsidRPr="007E4583" w:rsidRDefault="00254490" w:rsidP="00A25E9A">
            <w:pPr>
              <w:pStyle w:val="P68B1DB1-Normlny4"/>
              <w:jc w:val="both"/>
              <w:rPr>
                <w:i/>
                <w:iCs/>
              </w:rPr>
            </w:pPr>
            <w:r w:rsidRPr="007E4583">
              <w:rPr>
                <w:i/>
                <w:iCs/>
              </w:rPr>
              <w:t>MURPHY, R., 2004. English Grammar in Use. Cambridge: Cambridge</w:t>
            </w:r>
          </w:p>
          <w:p w14:paraId="6A3AB044" w14:textId="77777777" w:rsidR="00254490" w:rsidRPr="007E4583" w:rsidRDefault="00254490" w:rsidP="00A25E9A">
            <w:pPr>
              <w:pStyle w:val="P68B1DB1-Normlny4"/>
              <w:jc w:val="both"/>
              <w:rPr>
                <w:i/>
                <w:iCs/>
              </w:rPr>
            </w:pPr>
            <w:r w:rsidRPr="007E4583">
              <w:rPr>
                <w:i/>
                <w:iCs/>
              </w:rPr>
              <w:t>University Press.</w:t>
            </w:r>
          </w:p>
          <w:p w14:paraId="68890BD9" w14:textId="77777777" w:rsidR="00254490" w:rsidRPr="007E4583" w:rsidRDefault="00254490" w:rsidP="00A25E9A">
            <w:pPr>
              <w:pStyle w:val="P68B1DB1-Normlny4"/>
              <w:jc w:val="both"/>
              <w:rPr>
                <w:i/>
                <w:iCs/>
              </w:rPr>
            </w:pPr>
            <w:r w:rsidRPr="007E4583">
              <w:rPr>
                <w:i/>
                <w:iCs/>
              </w:rPr>
              <w:t>HORNBY, A. S., 2001. Advanced Learner´s Dictionary. Oxford: Oxford University Press.</w:t>
            </w:r>
          </w:p>
          <w:p w14:paraId="6C987A4B" w14:textId="77777777" w:rsidR="00254490" w:rsidRPr="007E4583" w:rsidRDefault="00254490" w:rsidP="00A25E9A">
            <w:pPr>
              <w:pStyle w:val="P68B1DB1-Normlny4"/>
              <w:jc w:val="both"/>
              <w:rPr>
                <w:i/>
                <w:iCs/>
              </w:rPr>
            </w:pPr>
            <w:r w:rsidRPr="007E4583">
              <w:rPr>
                <w:i/>
                <w:iCs/>
              </w:rPr>
              <w:t>online dictionaries:</w:t>
            </w:r>
          </w:p>
          <w:p w14:paraId="30986FC1" w14:textId="77777777" w:rsidR="00254490" w:rsidRPr="007E4583" w:rsidRDefault="00254490" w:rsidP="00A25E9A">
            <w:pPr>
              <w:pStyle w:val="P68B1DB1-Normlny4"/>
              <w:jc w:val="both"/>
              <w:rPr>
                <w:i/>
                <w:iCs/>
              </w:rPr>
            </w:pPr>
            <w:r w:rsidRPr="007E4583">
              <w:rPr>
                <w:i/>
                <w:iCs/>
              </w:rPr>
              <w:t>https://slovniky.lingea.sk/anglicko-slovensky</w:t>
            </w:r>
          </w:p>
          <w:p w14:paraId="63041727" w14:textId="77777777" w:rsidR="00254490" w:rsidRPr="007E4583" w:rsidRDefault="00254490" w:rsidP="00A25E9A">
            <w:pPr>
              <w:jc w:val="both"/>
              <w:rPr>
                <w:rFonts w:asciiTheme="minorHAnsi" w:hAnsiTheme="minorHAnsi" w:cstheme="minorHAnsi"/>
              </w:rPr>
            </w:pPr>
            <w:r w:rsidRPr="007E4583">
              <w:rPr>
                <w:rFonts w:asciiTheme="minorHAnsi" w:hAnsiTheme="minorHAnsi" w:cstheme="minorHAnsi"/>
                <w:i/>
                <w:iCs/>
              </w:rPr>
              <w:t>https://howjsay.com/</w:t>
            </w:r>
          </w:p>
        </w:tc>
      </w:tr>
      <w:tr w:rsidR="00254490" w:rsidRPr="007E4583" w14:paraId="7622A90B" w14:textId="77777777" w:rsidTr="00A25E9A">
        <w:trPr>
          <w:trHeight w:val="53"/>
        </w:trPr>
        <w:tc>
          <w:tcPr>
            <w:tcW w:w="9322" w:type="dxa"/>
            <w:gridSpan w:val="2"/>
          </w:tcPr>
          <w:p w14:paraId="25EA5B14" w14:textId="77777777" w:rsidR="00254490" w:rsidRPr="007E4583" w:rsidRDefault="00254490"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2AB4D380" w14:textId="77777777" w:rsidR="00254490" w:rsidRPr="007E4583" w:rsidRDefault="00254490" w:rsidP="00A25E9A">
            <w:pPr>
              <w:jc w:val="both"/>
              <w:rPr>
                <w:rFonts w:asciiTheme="minorHAnsi" w:hAnsiTheme="minorHAnsi" w:cstheme="minorHAnsi"/>
                <w:i/>
                <w:iCs/>
              </w:rPr>
            </w:pPr>
            <w:r w:rsidRPr="007E4583">
              <w:rPr>
                <w:rFonts w:asciiTheme="minorHAnsi" w:hAnsiTheme="minorHAnsi" w:cstheme="minorHAnsi"/>
                <w:i/>
                <w:iCs/>
              </w:rPr>
              <w:t>anlický jazyk, slovenský jazyk</w:t>
            </w:r>
          </w:p>
        </w:tc>
      </w:tr>
      <w:tr w:rsidR="00254490" w:rsidRPr="007E4583" w14:paraId="0851B485" w14:textId="77777777" w:rsidTr="00A25E9A">
        <w:trPr>
          <w:trHeight w:val="53"/>
        </w:trPr>
        <w:tc>
          <w:tcPr>
            <w:tcW w:w="9322" w:type="dxa"/>
            <w:gridSpan w:val="2"/>
            <w:vAlign w:val="center"/>
          </w:tcPr>
          <w:p w14:paraId="2ABBF924" w14:textId="77777777" w:rsidR="00254490" w:rsidRPr="007E4583" w:rsidRDefault="00254490"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254490" w:rsidRPr="007E4583" w14:paraId="4C9A6F8D" w14:textId="77777777" w:rsidTr="00A25E9A">
        <w:trPr>
          <w:trHeight w:val="53"/>
        </w:trPr>
        <w:tc>
          <w:tcPr>
            <w:tcW w:w="9322" w:type="dxa"/>
            <w:gridSpan w:val="2"/>
          </w:tcPr>
          <w:p w14:paraId="41870F02" w14:textId="77777777" w:rsidR="00254490" w:rsidRPr="007E4583" w:rsidRDefault="00254490" w:rsidP="00A25E9A">
            <w:pPr>
              <w:rPr>
                <w:rFonts w:asciiTheme="minorHAnsi" w:hAnsiTheme="minorHAnsi" w:cstheme="minorHAnsi"/>
                <w:b/>
              </w:rPr>
            </w:pPr>
            <w:r w:rsidRPr="007E4583">
              <w:rPr>
                <w:rFonts w:asciiTheme="minorHAnsi" w:hAnsiTheme="minorHAnsi" w:cstheme="minorHAnsi"/>
                <w:b/>
              </w:rPr>
              <w:t>Hodnotenie predmetov</w:t>
            </w:r>
          </w:p>
          <w:p w14:paraId="75579E82" w14:textId="77777777" w:rsidR="00254490" w:rsidRPr="007E4583" w:rsidRDefault="00254490"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54490" w:rsidRPr="007E4583" w14:paraId="64AC7A5F"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3D68D8D0"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A527981"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90C30D1"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3B98B94"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02C9BD0"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A623588"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FX</w:t>
                  </w:r>
                </w:p>
              </w:tc>
            </w:tr>
            <w:tr w:rsidR="00254490" w:rsidRPr="007E4583" w14:paraId="3865EC7F" w14:textId="77777777" w:rsidTr="00A25E9A">
              <w:tc>
                <w:tcPr>
                  <w:tcW w:w="1496" w:type="dxa"/>
                  <w:tcBorders>
                    <w:top w:val="single" w:sz="4" w:space="0" w:color="auto"/>
                    <w:left w:val="single" w:sz="4" w:space="0" w:color="auto"/>
                    <w:bottom w:val="single" w:sz="4" w:space="0" w:color="auto"/>
                    <w:right w:val="single" w:sz="4" w:space="0" w:color="auto"/>
                  </w:tcBorders>
                </w:tcPr>
                <w:p w14:paraId="47DF71CB"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21D4612"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8160BC4"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0CE0EE9"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C1EB6AC"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1529689" w14:textId="77777777" w:rsidR="00254490" w:rsidRPr="007E4583" w:rsidRDefault="00254490" w:rsidP="00A25E9A">
                  <w:pPr>
                    <w:jc w:val="center"/>
                    <w:rPr>
                      <w:rFonts w:asciiTheme="minorHAnsi" w:hAnsiTheme="minorHAnsi" w:cstheme="minorHAnsi"/>
                    </w:rPr>
                  </w:pPr>
                  <w:r w:rsidRPr="007E4583">
                    <w:rPr>
                      <w:rFonts w:asciiTheme="minorHAnsi" w:hAnsiTheme="minorHAnsi" w:cstheme="minorHAnsi"/>
                    </w:rPr>
                    <w:t>0%</w:t>
                  </w:r>
                </w:p>
              </w:tc>
            </w:tr>
          </w:tbl>
          <w:p w14:paraId="392E9F1A" w14:textId="77777777" w:rsidR="00254490" w:rsidRPr="007E4583" w:rsidRDefault="00254490" w:rsidP="00A25E9A">
            <w:pPr>
              <w:jc w:val="both"/>
              <w:rPr>
                <w:rFonts w:asciiTheme="minorHAnsi" w:hAnsiTheme="minorHAnsi" w:cstheme="minorHAnsi"/>
                <w:i/>
              </w:rPr>
            </w:pPr>
            <w:r w:rsidRPr="007E4583">
              <w:rPr>
                <w:rFonts w:asciiTheme="minorHAnsi" w:hAnsiTheme="minorHAnsi" w:cstheme="minorHAnsi"/>
                <w:i/>
              </w:rPr>
              <w:t xml:space="preserve">   </w:t>
            </w:r>
          </w:p>
        </w:tc>
      </w:tr>
      <w:tr w:rsidR="00254490" w:rsidRPr="007E4583" w14:paraId="209F7C56" w14:textId="77777777" w:rsidTr="00A25E9A">
        <w:trPr>
          <w:trHeight w:val="53"/>
        </w:trPr>
        <w:tc>
          <w:tcPr>
            <w:tcW w:w="9322" w:type="dxa"/>
            <w:gridSpan w:val="2"/>
          </w:tcPr>
          <w:p w14:paraId="5BB65C85" w14:textId="77777777" w:rsidR="00254490" w:rsidRPr="007E4583" w:rsidRDefault="00254490"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7E085485" w14:textId="77777777" w:rsidR="00254490" w:rsidRPr="00B70766" w:rsidRDefault="00254490" w:rsidP="00A25E9A">
            <w:pPr>
              <w:pStyle w:val="P68B1DB1-Normlny3"/>
              <w:tabs>
                <w:tab w:val="left" w:pos="1530"/>
              </w:tabs>
              <w:jc w:val="both"/>
              <w:rPr>
                <w:iCs/>
              </w:rPr>
            </w:pPr>
            <w:r w:rsidRPr="00B70766">
              <w:rPr>
                <w:iCs/>
              </w:rPr>
              <w:t>Mgr. Lenka Gogová, PhD.</w:t>
            </w:r>
          </w:p>
        </w:tc>
      </w:tr>
      <w:tr w:rsidR="00254490" w:rsidRPr="007E4583" w14:paraId="22DA97B8" w14:textId="77777777" w:rsidTr="00A25E9A">
        <w:trPr>
          <w:trHeight w:val="53"/>
        </w:trPr>
        <w:tc>
          <w:tcPr>
            <w:tcW w:w="9322" w:type="dxa"/>
            <w:gridSpan w:val="2"/>
            <w:vAlign w:val="center"/>
          </w:tcPr>
          <w:p w14:paraId="2171B933" w14:textId="77777777" w:rsidR="00254490" w:rsidRPr="007E4583" w:rsidRDefault="00254490"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254490" w:rsidRPr="007E4583" w14:paraId="5F9B2606" w14:textId="77777777" w:rsidTr="00A25E9A">
        <w:trPr>
          <w:trHeight w:val="53"/>
        </w:trPr>
        <w:tc>
          <w:tcPr>
            <w:tcW w:w="9322" w:type="dxa"/>
            <w:gridSpan w:val="2"/>
            <w:vAlign w:val="center"/>
          </w:tcPr>
          <w:p w14:paraId="36FB3E8B" w14:textId="77777777" w:rsidR="00254490" w:rsidRPr="007E4583" w:rsidRDefault="00254490"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5E0E919D" w14:textId="77777777" w:rsidR="00254490" w:rsidRPr="007E4583" w:rsidRDefault="00254490" w:rsidP="00254490">
      <w:pPr>
        <w:ind w:left="720"/>
        <w:jc w:val="both"/>
        <w:rPr>
          <w:rFonts w:asciiTheme="minorHAnsi" w:hAnsiTheme="minorHAnsi" w:cstheme="minorHAnsi"/>
        </w:rPr>
      </w:pPr>
    </w:p>
    <w:p w14:paraId="6FF52147" w14:textId="77777777" w:rsidR="00254490" w:rsidRPr="007E4583" w:rsidRDefault="00254490" w:rsidP="00254490">
      <w:pPr>
        <w:ind w:left="720"/>
        <w:jc w:val="both"/>
        <w:rPr>
          <w:rFonts w:asciiTheme="minorHAnsi" w:hAnsiTheme="minorHAnsi" w:cstheme="minorHAnsi"/>
        </w:rPr>
      </w:pPr>
      <w:r w:rsidRPr="007E4583">
        <w:rPr>
          <w:rFonts w:asciiTheme="minorHAnsi" w:hAnsiTheme="minorHAnsi" w:cstheme="minorHAnsi"/>
        </w:rPr>
        <w:lastRenderedPageBreak/>
        <w:br w:type="page"/>
      </w:r>
    </w:p>
    <w:p w14:paraId="679711BF" w14:textId="77777777" w:rsidR="00946641" w:rsidRPr="007E4583" w:rsidRDefault="00946641" w:rsidP="0BD53556">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2990B151"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2B1B1A3C" w14:textId="77777777" w:rsidTr="396C8091">
        <w:trPr>
          <w:trHeight w:val="53"/>
        </w:trPr>
        <w:tc>
          <w:tcPr>
            <w:tcW w:w="9322" w:type="dxa"/>
            <w:gridSpan w:val="2"/>
            <w:vAlign w:val="center"/>
          </w:tcPr>
          <w:p w14:paraId="2EEF3D9A"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6B89DCA9" w14:textId="77777777" w:rsidTr="396C8091">
        <w:trPr>
          <w:trHeight w:val="53"/>
        </w:trPr>
        <w:tc>
          <w:tcPr>
            <w:tcW w:w="9322" w:type="dxa"/>
            <w:gridSpan w:val="2"/>
            <w:vAlign w:val="center"/>
          </w:tcPr>
          <w:p w14:paraId="49CA28BE" w14:textId="0391CF61"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322F6E87" w14:textId="77777777" w:rsidTr="396C8091">
        <w:trPr>
          <w:trHeight w:val="53"/>
        </w:trPr>
        <w:tc>
          <w:tcPr>
            <w:tcW w:w="4110" w:type="dxa"/>
          </w:tcPr>
          <w:p w14:paraId="22E31EDB" w14:textId="514E2925" w:rsidR="00A4019C" w:rsidRPr="007E4583" w:rsidRDefault="00A4019C" w:rsidP="00A4019C">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1IRO/LEXM</w:t>
            </w:r>
            <w:r w:rsidR="006F27BC" w:rsidRPr="007E4583">
              <w:rPr>
                <w:rFonts w:asciiTheme="minorHAnsi" w:hAnsiTheme="minorHAnsi" w:cstheme="minorHAnsi"/>
                <w:i/>
                <w:iCs/>
                <w:lang w:eastAsia="en-US"/>
              </w:rPr>
              <w:t>X</w:t>
            </w:r>
            <w:r w:rsidRPr="007E4583">
              <w:rPr>
                <w:rFonts w:asciiTheme="minorHAnsi" w:hAnsiTheme="minorHAnsi" w:cstheme="minorHAnsi"/>
                <w:i/>
                <w:iCs/>
                <w:lang w:eastAsia="en-US"/>
              </w:rPr>
              <w:t>/2</w:t>
            </w:r>
            <w:r w:rsidR="006F27BC" w:rsidRPr="007E4583">
              <w:rPr>
                <w:rFonts w:asciiTheme="minorHAnsi" w:hAnsiTheme="minorHAnsi" w:cstheme="minorHAnsi"/>
                <w:i/>
                <w:iCs/>
                <w:lang w:eastAsia="en-US"/>
              </w:rPr>
              <w:t>4</w:t>
            </w:r>
          </w:p>
        </w:tc>
        <w:tc>
          <w:tcPr>
            <w:tcW w:w="5212" w:type="dxa"/>
          </w:tcPr>
          <w:p w14:paraId="7E237AEA" w14:textId="5FDD876E" w:rsidR="00A4019C" w:rsidRPr="007E4583" w:rsidRDefault="00A4019C" w:rsidP="00A4019C">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Style w:val="Nadpis1Char"/>
                <w:rFonts w:asciiTheme="minorHAnsi" w:hAnsiTheme="minorHAnsi" w:cstheme="minorHAnsi"/>
              </w:rPr>
              <w:t xml:space="preserve">Lexikálna morfológia </w:t>
            </w:r>
          </w:p>
        </w:tc>
      </w:tr>
      <w:tr w:rsidR="005C32DC" w:rsidRPr="007E4583" w14:paraId="72AE7E0D" w14:textId="77777777" w:rsidTr="396C8091">
        <w:trPr>
          <w:trHeight w:val="53"/>
        </w:trPr>
        <w:tc>
          <w:tcPr>
            <w:tcW w:w="9322" w:type="dxa"/>
            <w:gridSpan w:val="2"/>
          </w:tcPr>
          <w:p w14:paraId="27F462FC" w14:textId="77777777" w:rsidR="003F6299" w:rsidRPr="007E4583" w:rsidRDefault="003F6299" w:rsidP="003F6299">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65863104" w14:textId="77777777" w:rsidR="003F6299" w:rsidRPr="007E4583" w:rsidRDefault="003F6299" w:rsidP="003F6299">
            <w:pPr>
              <w:rPr>
                <w:rFonts w:asciiTheme="minorHAnsi" w:hAnsiTheme="minorHAnsi" w:cstheme="minorHAnsi"/>
                <w:i/>
                <w:lang w:eastAsia="en-US"/>
              </w:rPr>
            </w:pPr>
            <w:r w:rsidRPr="007E4583">
              <w:rPr>
                <w:rFonts w:asciiTheme="minorHAnsi" w:hAnsiTheme="minorHAnsi" w:cstheme="minorHAnsi"/>
                <w:i/>
                <w:lang w:eastAsia="en-US"/>
              </w:rPr>
              <w:t>druh a rozsah: 1 hodina prednáška / 1 hodina seminár týždenne (1/1)</w:t>
            </w:r>
          </w:p>
          <w:p w14:paraId="58208581" w14:textId="08325F8C" w:rsidR="003F6299" w:rsidRPr="007E4583" w:rsidRDefault="00882D27" w:rsidP="003F6299">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5C32DC" w:rsidRPr="007E4583" w14:paraId="065D9B9C" w14:textId="77777777" w:rsidTr="396C8091">
        <w:trPr>
          <w:trHeight w:val="53"/>
        </w:trPr>
        <w:tc>
          <w:tcPr>
            <w:tcW w:w="9322" w:type="dxa"/>
            <w:gridSpan w:val="2"/>
          </w:tcPr>
          <w:p w14:paraId="2B26B0E9" w14:textId="4C3C8B47" w:rsidR="003F6299" w:rsidRPr="007E4583" w:rsidRDefault="003F6299" w:rsidP="003F6299">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w:t>
            </w:r>
            <w:r w:rsidR="006F27BC" w:rsidRPr="007E4583">
              <w:rPr>
                <w:rFonts w:asciiTheme="minorHAnsi" w:hAnsiTheme="minorHAnsi" w:cstheme="minorHAnsi"/>
                <w:i/>
                <w:lang w:eastAsia="en-US"/>
              </w:rPr>
              <w:t>4</w:t>
            </w:r>
          </w:p>
        </w:tc>
      </w:tr>
      <w:tr w:rsidR="005C32DC" w:rsidRPr="007E4583" w14:paraId="14D97A89" w14:textId="77777777" w:rsidTr="396C8091">
        <w:trPr>
          <w:trHeight w:val="53"/>
        </w:trPr>
        <w:tc>
          <w:tcPr>
            <w:tcW w:w="9322" w:type="dxa"/>
            <w:gridSpan w:val="2"/>
            <w:vAlign w:val="center"/>
          </w:tcPr>
          <w:p w14:paraId="502775A7" w14:textId="35A8D929"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3F6299" w:rsidRPr="007E4583">
              <w:rPr>
                <w:rFonts w:asciiTheme="minorHAnsi" w:hAnsiTheme="minorHAnsi" w:cstheme="minorHAnsi"/>
                <w:i/>
                <w:iCs/>
              </w:rPr>
              <w:t>4</w:t>
            </w:r>
            <w:r w:rsidRPr="007E4583">
              <w:rPr>
                <w:rFonts w:asciiTheme="minorHAnsi" w:hAnsiTheme="minorHAnsi" w:cstheme="minorHAnsi"/>
                <w:i/>
                <w:iCs/>
              </w:rPr>
              <w:t>. semester štúdia</w:t>
            </w:r>
          </w:p>
        </w:tc>
      </w:tr>
      <w:tr w:rsidR="005C32DC" w:rsidRPr="007E4583" w14:paraId="5B5B3D6D" w14:textId="77777777" w:rsidTr="396C8091">
        <w:trPr>
          <w:trHeight w:val="53"/>
        </w:trPr>
        <w:tc>
          <w:tcPr>
            <w:tcW w:w="9322" w:type="dxa"/>
            <w:gridSpan w:val="2"/>
            <w:vAlign w:val="center"/>
          </w:tcPr>
          <w:p w14:paraId="763E9EB3" w14:textId="6570472F" w:rsidR="00B15B2D" w:rsidRPr="007E4583" w:rsidRDefault="00161543"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2D3031BC" w14:textId="77777777" w:rsidTr="396C8091">
        <w:trPr>
          <w:trHeight w:val="53"/>
        </w:trPr>
        <w:tc>
          <w:tcPr>
            <w:tcW w:w="9322" w:type="dxa"/>
            <w:gridSpan w:val="2"/>
            <w:vAlign w:val="center"/>
          </w:tcPr>
          <w:p w14:paraId="565056F0"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7A4466FF" w14:textId="73008EEE" w:rsidR="00946641" w:rsidRPr="007E4583" w:rsidRDefault="00946641" w:rsidP="003A6795">
            <w:pPr>
              <w:jc w:val="both"/>
              <w:rPr>
                <w:rFonts w:asciiTheme="minorHAnsi" w:hAnsiTheme="minorHAnsi" w:cstheme="minorHAnsi"/>
                <w:i/>
              </w:rPr>
            </w:pPr>
            <w:r w:rsidRPr="007E4583">
              <w:rPr>
                <w:rFonts w:asciiTheme="minorHAnsi" w:hAnsiTheme="minorHAnsi" w:cstheme="minorHAnsi"/>
                <w:i/>
              </w:rPr>
              <w:t>Predmet nemá nadväznosť</w:t>
            </w:r>
          </w:p>
        </w:tc>
      </w:tr>
      <w:tr w:rsidR="005C32DC" w:rsidRPr="007E4583" w14:paraId="7617A817" w14:textId="77777777" w:rsidTr="396C8091">
        <w:trPr>
          <w:trHeight w:val="53"/>
        </w:trPr>
        <w:tc>
          <w:tcPr>
            <w:tcW w:w="9322" w:type="dxa"/>
            <w:gridSpan w:val="2"/>
          </w:tcPr>
          <w:p w14:paraId="43DFFB45" w14:textId="77777777" w:rsidR="003F6299" w:rsidRPr="007E4583" w:rsidRDefault="78BD6F57" w:rsidP="003F6299">
            <w:pPr>
              <w:jc w:val="both"/>
              <w:rPr>
                <w:rFonts w:asciiTheme="minorHAnsi" w:hAnsiTheme="minorHAnsi" w:cstheme="minorHAnsi"/>
                <w:lang w:eastAsia="en-US"/>
              </w:rPr>
            </w:pPr>
            <w:r w:rsidRPr="007E4583">
              <w:rPr>
                <w:rFonts w:asciiTheme="minorHAnsi" w:hAnsiTheme="minorHAnsi" w:cstheme="minorHAnsi"/>
                <w:b/>
                <w:bCs/>
                <w:lang w:eastAsia="en-US"/>
              </w:rPr>
              <w:t>Podmienky na absolvovanie predmetu:</w:t>
            </w:r>
            <w:r w:rsidRPr="007E4583">
              <w:rPr>
                <w:rFonts w:asciiTheme="minorHAnsi" w:hAnsiTheme="minorHAnsi" w:cstheme="minorHAnsi"/>
                <w:lang w:eastAsia="en-US"/>
              </w:rPr>
              <w:t xml:space="preserve"> </w:t>
            </w:r>
          </w:p>
          <w:p w14:paraId="65A40E7D" w14:textId="4D46029E" w:rsidR="003F6299" w:rsidRPr="007E4583" w:rsidRDefault="25A35F85"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Počas semestra : </w:t>
            </w:r>
          </w:p>
          <w:p w14:paraId="1AE15C32" w14:textId="3C711753" w:rsidR="003F6299" w:rsidRPr="007E4583" w:rsidRDefault="25A35F85" w:rsidP="396C809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682D62CF" w14:textId="73EE27B6" w:rsidR="003F6299" w:rsidRPr="007E4583" w:rsidRDefault="25A35F85"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p>
          <w:p w14:paraId="50CD465A" w14:textId="0F4FA1A2" w:rsidR="003F6299" w:rsidRPr="007E4583" w:rsidRDefault="25A35F85"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w:t>
            </w:r>
            <w:r w:rsidR="4D46EBFD"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i/>
                <w:iCs/>
              </w:rPr>
              <w:t>hodnotení na základe absolvovania písomnej skúšky zameranej na overenie teoretických vedomostí aj praktických zručností.</w:t>
            </w:r>
          </w:p>
          <w:p w14:paraId="5B8CD778" w14:textId="1E94DAE5" w:rsidR="003F6299" w:rsidRPr="007E4583" w:rsidRDefault="25A35F85" w:rsidP="396C809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priebežného hodnotenia a záverečnej skúšky</w:t>
            </w:r>
            <w:r w:rsidR="4A48CBD4" w:rsidRPr="007E4583">
              <w:rPr>
                <w:rFonts w:asciiTheme="minorHAnsi" w:eastAsia="Calibri" w:hAnsiTheme="minorHAnsi" w:cstheme="minorHAnsi"/>
                <w:i/>
                <w:iCs/>
              </w:rPr>
              <w:t>, pričom z každej časti musí študent získať minimálne 50%.</w:t>
            </w:r>
          </w:p>
          <w:p w14:paraId="73BD048D" w14:textId="7E7DF48C" w:rsidR="003F6299" w:rsidRPr="007E4583" w:rsidRDefault="25A35F85" w:rsidP="396C809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411514EF" w14:textId="18FC8B60" w:rsidR="003F6299" w:rsidRPr="007E4583" w:rsidRDefault="25A35F85" w:rsidP="396C809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39CC35D9" w14:textId="77777777" w:rsidR="003F6299" w:rsidRPr="007E4583" w:rsidRDefault="25A35F85" w:rsidP="396C809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6A3AA00B" w14:textId="77777777" w:rsidR="00463082" w:rsidRPr="007E4583" w:rsidRDefault="00463082" w:rsidP="00463082">
            <w:pPr>
              <w:jc w:val="both"/>
              <w:rPr>
                <w:rFonts w:asciiTheme="minorHAnsi" w:eastAsia="Calibri" w:hAnsiTheme="minorHAnsi" w:cstheme="minorHAnsi"/>
                <w:i/>
                <w:iCs/>
              </w:rPr>
            </w:pPr>
          </w:p>
          <w:p w14:paraId="661ABA82" w14:textId="77777777"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2A71F860" w14:textId="77777777"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71524AF8" w14:textId="6CC4BEC4"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w:t>
            </w:r>
            <w:r w:rsidR="00D360C3" w:rsidRPr="007E4583">
              <w:rPr>
                <w:rFonts w:asciiTheme="minorHAnsi" w:hAnsiTheme="minorHAnsi" w:cstheme="minorHAnsi"/>
                <w:i/>
                <w:iCs/>
              </w:rPr>
              <w:t>3</w:t>
            </w:r>
            <w:r w:rsidRPr="007E4583">
              <w:rPr>
                <w:rFonts w:asciiTheme="minorHAnsi" w:hAnsiTheme="minorHAnsi" w:cstheme="minorHAnsi"/>
                <w:i/>
                <w:iCs/>
              </w:rPr>
              <w:t xml:space="preserve">4h </w:t>
            </w:r>
          </w:p>
          <w:p w14:paraId="7D1312F6" w14:textId="2B4BE4B0" w:rsidR="00463082" w:rsidRPr="007E4583" w:rsidRDefault="00463082" w:rsidP="00463082">
            <w:pPr>
              <w:jc w:val="both"/>
              <w:textAlignment w:val="baseline"/>
              <w:rPr>
                <w:rFonts w:asciiTheme="minorHAnsi" w:hAnsiTheme="minorHAnsi" w:cstheme="minorHAnsi"/>
                <w:i/>
                <w:iCs/>
              </w:rPr>
            </w:pPr>
            <w:r w:rsidRPr="007E4583">
              <w:rPr>
                <w:rFonts w:asciiTheme="minorHAnsi" w:hAnsiTheme="minorHAnsi" w:cstheme="minorHAnsi"/>
                <w:i/>
                <w:iCs/>
              </w:rPr>
              <w:t xml:space="preserve">3. Individuálne štúdium študijných materiálov: </w:t>
            </w:r>
            <w:r w:rsidR="00D360C3" w:rsidRPr="007E4583">
              <w:rPr>
                <w:rFonts w:asciiTheme="minorHAnsi" w:hAnsiTheme="minorHAnsi" w:cstheme="minorHAnsi"/>
                <w:i/>
                <w:iCs/>
              </w:rPr>
              <w:t>6</w:t>
            </w:r>
            <w:r w:rsidRPr="007E4583">
              <w:rPr>
                <w:rFonts w:asciiTheme="minorHAnsi" w:hAnsiTheme="minorHAnsi" w:cstheme="minorHAnsi"/>
                <w:i/>
                <w:iCs/>
              </w:rPr>
              <w:t>0h</w:t>
            </w:r>
          </w:p>
          <w:p w14:paraId="2AD2DA91" w14:textId="6B1023C9" w:rsidR="00463082" w:rsidRPr="007E4583" w:rsidRDefault="00463082" w:rsidP="00463082">
            <w:pPr>
              <w:jc w:val="both"/>
              <w:rPr>
                <w:rFonts w:asciiTheme="minorHAnsi" w:eastAsia="Calibri" w:hAnsiTheme="minorHAnsi" w:cstheme="minorHAnsi"/>
              </w:rPr>
            </w:pPr>
            <w:r w:rsidRPr="007E4583">
              <w:rPr>
                <w:rFonts w:asciiTheme="minorHAnsi" w:hAnsiTheme="minorHAnsi" w:cstheme="minorHAnsi"/>
                <w:i/>
                <w:iCs/>
              </w:rPr>
              <w:t xml:space="preserve">Spolu – </w:t>
            </w:r>
            <w:r w:rsidR="00D360C3" w:rsidRPr="007E4583">
              <w:rPr>
                <w:rFonts w:asciiTheme="minorHAnsi" w:hAnsiTheme="minorHAnsi" w:cstheme="minorHAnsi"/>
                <w:i/>
                <w:iCs/>
              </w:rPr>
              <w:t>4</w:t>
            </w:r>
            <w:r w:rsidRPr="007E4583">
              <w:rPr>
                <w:rFonts w:asciiTheme="minorHAnsi" w:hAnsiTheme="minorHAnsi" w:cstheme="minorHAnsi"/>
                <w:i/>
                <w:iCs/>
              </w:rPr>
              <w:t xml:space="preserve"> kredity /</w:t>
            </w:r>
            <w:r w:rsidR="00D360C3" w:rsidRPr="007E4583">
              <w:rPr>
                <w:rFonts w:asciiTheme="minorHAnsi" w:hAnsiTheme="minorHAnsi" w:cstheme="minorHAnsi"/>
                <w:i/>
                <w:iCs/>
              </w:rPr>
              <w:t>12</w:t>
            </w:r>
            <w:r w:rsidRPr="007E4583">
              <w:rPr>
                <w:rFonts w:asciiTheme="minorHAnsi" w:hAnsiTheme="minorHAnsi" w:cstheme="minorHAnsi"/>
                <w:i/>
                <w:iCs/>
              </w:rPr>
              <w:t>0 hodín</w:t>
            </w:r>
          </w:p>
        </w:tc>
      </w:tr>
      <w:tr w:rsidR="005C32DC" w:rsidRPr="007E4583" w14:paraId="4B8009DB" w14:textId="77777777" w:rsidTr="396C8091">
        <w:trPr>
          <w:trHeight w:val="53"/>
        </w:trPr>
        <w:tc>
          <w:tcPr>
            <w:tcW w:w="9322" w:type="dxa"/>
            <w:gridSpan w:val="2"/>
          </w:tcPr>
          <w:p w14:paraId="681349B8" w14:textId="77777777" w:rsidR="003F6299" w:rsidRPr="007E4583" w:rsidRDefault="78BD6F57" w:rsidP="003F6299">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6AEF3E50" w14:textId="77777777" w:rsidR="00090C95" w:rsidRPr="007E4583" w:rsidRDefault="00090C95" w:rsidP="00090C95">
            <w:pPr>
              <w:textAlignment w:val="baseline"/>
              <w:rPr>
                <w:rFonts w:asciiTheme="minorHAnsi" w:hAnsiTheme="minorHAnsi" w:cstheme="minorHAnsi"/>
              </w:rPr>
            </w:pPr>
            <w:r w:rsidRPr="007E4583">
              <w:rPr>
                <w:rFonts w:asciiTheme="minorHAnsi" w:hAnsiTheme="minorHAnsi" w:cstheme="minorHAnsi"/>
                <w:i/>
                <w:iCs/>
              </w:rPr>
              <w:t xml:space="preserve">Vedomosti: Študent rozumie základom slovotvorných postupov a slovotvornej motivácii. Pozná príklady tvorenia jednoslovných pomenovaní. </w:t>
            </w:r>
          </w:p>
          <w:p w14:paraId="773667C3" w14:textId="77777777" w:rsidR="00090C95" w:rsidRPr="007E4583" w:rsidRDefault="00090C95" w:rsidP="00090C95">
            <w:pPr>
              <w:textAlignment w:val="baseline"/>
              <w:rPr>
                <w:rFonts w:asciiTheme="minorHAnsi" w:hAnsiTheme="minorHAnsi" w:cstheme="minorHAnsi"/>
              </w:rPr>
            </w:pPr>
          </w:p>
          <w:p w14:paraId="7D37A8D6" w14:textId="77777777" w:rsidR="00090C95" w:rsidRPr="007E4583" w:rsidRDefault="00090C95" w:rsidP="00090C95">
            <w:pPr>
              <w:textAlignment w:val="baseline"/>
              <w:rPr>
                <w:rFonts w:asciiTheme="minorHAnsi" w:hAnsiTheme="minorHAnsi" w:cstheme="minorHAnsi"/>
              </w:rPr>
            </w:pPr>
            <w:r w:rsidRPr="007E4583">
              <w:rPr>
                <w:rFonts w:asciiTheme="minorHAnsi" w:hAnsiTheme="minorHAnsi" w:cstheme="minorHAnsi"/>
                <w:i/>
                <w:iCs/>
              </w:rPr>
              <w:t xml:space="preserve">Zručnosti: Študent dokáže </w:t>
            </w:r>
          </w:p>
          <w:p w14:paraId="5B550377" w14:textId="77777777" w:rsidR="00090C95" w:rsidRPr="007E4583" w:rsidRDefault="00090C95" w:rsidP="00090C95">
            <w:pPr>
              <w:textAlignment w:val="baseline"/>
              <w:rPr>
                <w:rFonts w:asciiTheme="minorHAnsi" w:hAnsiTheme="minorHAnsi" w:cstheme="minorHAnsi"/>
              </w:rPr>
            </w:pPr>
            <w:r w:rsidRPr="007E4583">
              <w:rPr>
                <w:rFonts w:asciiTheme="minorHAnsi" w:hAnsiTheme="minorHAnsi" w:cstheme="minorHAnsi"/>
                <w:i/>
                <w:iCs/>
              </w:rPr>
              <w:t xml:space="preserve">- určiť a opísať štruktúru slova z pohľadu morfológie a slovotvorby. </w:t>
            </w:r>
          </w:p>
          <w:p w14:paraId="6772D175" w14:textId="77777777" w:rsidR="00090C95" w:rsidRPr="007E4583" w:rsidRDefault="00090C95" w:rsidP="00090C95">
            <w:pPr>
              <w:textAlignment w:val="baseline"/>
              <w:rPr>
                <w:rFonts w:asciiTheme="minorHAnsi" w:hAnsiTheme="minorHAnsi" w:cstheme="minorHAnsi"/>
                <w:i/>
                <w:iCs/>
              </w:rPr>
            </w:pPr>
            <w:r w:rsidRPr="007E4583">
              <w:rPr>
                <w:rFonts w:asciiTheme="minorHAnsi" w:hAnsiTheme="minorHAnsi" w:cstheme="minorHAnsi"/>
                <w:i/>
                <w:iCs/>
              </w:rPr>
              <w:t>- vysvetliť slovotvorné procesy</w:t>
            </w:r>
          </w:p>
          <w:p w14:paraId="3ADA5E8E" w14:textId="77777777" w:rsidR="00090C95" w:rsidRPr="007E4583" w:rsidRDefault="00090C95" w:rsidP="00090C95">
            <w:pPr>
              <w:textAlignment w:val="baseline"/>
              <w:rPr>
                <w:rFonts w:asciiTheme="minorHAnsi" w:hAnsiTheme="minorHAnsi" w:cstheme="minorHAnsi"/>
              </w:rPr>
            </w:pPr>
            <w:r w:rsidRPr="007E4583">
              <w:rPr>
                <w:rFonts w:asciiTheme="minorHAnsi" w:hAnsiTheme="minorHAnsi" w:cstheme="minorHAnsi"/>
                <w:i/>
                <w:iCs/>
              </w:rPr>
              <w:t>- vysvetliť  pravidlá a normy</w:t>
            </w:r>
          </w:p>
          <w:p w14:paraId="666A3A63" w14:textId="77777777" w:rsidR="00090C95" w:rsidRPr="007E4583" w:rsidRDefault="00090C95" w:rsidP="00090C95">
            <w:pPr>
              <w:textAlignment w:val="baseline"/>
              <w:rPr>
                <w:rFonts w:asciiTheme="minorHAnsi" w:hAnsiTheme="minorHAnsi" w:cstheme="minorHAnsi"/>
              </w:rPr>
            </w:pPr>
            <w:r w:rsidRPr="007E4583">
              <w:rPr>
                <w:rFonts w:asciiTheme="minorHAnsi" w:hAnsiTheme="minorHAnsi" w:cstheme="minorHAnsi"/>
                <w:i/>
                <w:iCs/>
              </w:rPr>
              <w:t xml:space="preserve">- tvoriť slová pomocou derivácie a kompozície.  </w:t>
            </w:r>
          </w:p>
          <w:p w14:paraId="144EC8C6" w14:textId="77777777" w:rsidR="00090C95" w:rsidRPr="007E4583" w:rsidRDefault="00090C95" w:rsidP="00090C95">
            <w:pPr>
              <w:textAlignment w:val="baseline"/>
              <w:rPr>
                <w:rFonts w:asciiTheme="minorHAnsi" w:hAnsiTheme="minorHAnsi" w:cstheme="minorHAnsi"/>
              </w:rPr>
            </w:pPr>
            <w:r w:rsidRPr="007E4583">
              <w:rPr>
                <w:rFonts w:asciiTheme="minorHAnsi" w:hAnsiTheme="minorHAnsi" w:cstheme="minorHAnsi"/>
                <w:i/>
                <w:iCs/>
              </w:rPr>
              <w:t>- využívať získané vedomosti v praktických komunikačných situáciách v písanej aj ústnej forme</w:t>
            </w:r>
          </w:p>
          <w:p w14:paraId="2D79217B" w14:textId="77777777" w:rsidR="00090C95" w:rsidRPr="007E4583" w:rsidRDefault="00090C95" w:rsidP="00090C95">
            <w:pPr>
              <w:textAlignment w:val="baseline"/>
              <w:rPr>
                <w:rFonts w:asciiTheme="minorHAnsi" w:hAnsiTheme="minorHAnsi" w:cstheme="minorHAnsi"/>
              </w:rPr>
            </w:pPr>
          </w:p>
          <w:p w14:paraId="68DEEEE7" w14:textId="429FC592" w:rsidR="003F6299" w:rsidRPr="007E4583" w:rsidRDefault="002111B2" w:rsidP="00090C95">
            <w:pPr>
              <w:rPr>
                <w:rFonts w:asciiTheme="minorHAnsi" w:eastAsiaTheme="minorEastAsia" w:hAnsiTheme="minorHAnsi" w:cstheme="minorHAnsi"/>
                <w:i/>
                <w:iCs/>
                <w:lang w:eastAsia="cs-CZ"/>
              </w:rPr>
            </w:pPr>
            <w:r w:rsidRPr="007E4583">
              <w:rPr>
                <w:rFonts w:asciiTheme="minorHAnsi" w:hAnsiTheme="minorHAnsi" w:cstheme="minorHAnsi"/>
                <w:i/>
                <w:iCs/>
              </w:rPr>
              <w:lastRenderedPageBreak/>
              <w:t xml:space="preserve">Kompetentnosti: </w:t>
            </w:r>
            <w:r w:rsidR="00090C95" w:rsidRPr="007E4583">
              <w:rPr>
                <w:rFonts w:asciiTheme="minorHAnsi" w:hAnsiTheme="minorHAnsi" w:cstheme="minorHAnsi"/>
                <w:i/>
                <w:iCs/>
              </w:rPr>
              <w:t xml:space="preserve">Študent si systematicky buduje a rozširuje jazykovú </w:t>
            </w:r>
            <w:r w:rsidR="00F50494" w:rsidRPr="007E4583">
              <w:rPr>
                <w:rFonts w:asciiTheme="minorHAnsi" w:hAnsiTheme="minorHAnsi" w:cstheme="minorHAnsi"/>
                <w:i/>
                <w:iCs/>
              </w:rPr>
              <w:t xml:space="preserve">kompetentnosť </w:t>
            </w:r>
            <w:r w:rsidR="00090C95" w:rsidRPr="007E4583">
              <w:rPr>
                <w:rFonts w:asciiTheme="minorHAnsi" w:hAnsiTheme="minorHAnsi" w:cstheme="minorHAnsi"/>
                <w:i/>
                <w:iCs/>
              </w:rPr>
              <w:t>a ďalej rozvíja</w:t>
            </w:r>
            <w:r w:rsidR="00090C95" w:rsidRPr="007E4583">
              <w:rPr>
                <w:rFonts w:asciiTheme="minorHAnsi" w:hAnsiTheme="minorHAnsi" w:cstheme="minorHAnsi"/>
              </w:rPr>
              <w:t xml:space="preserve"> </w:t>
            </w:r>
            <w:r w:rsidR="00090C95" w:rsidRPr="007E4583">
              <w:rPr>
                <w:rFonts w:asciiTheme="minorHAnsi" w:hAnsiTheme="minorHAnsi" w:cstheme="minorHAnsi"/>
                <w:i/>
                <w:iCs/>
              </w:rPr>
              <w:t xml:space="preserve">základy analytickej </w:t>
            </w:r>
            <w:r w:rsidR="00F50494" w:rsidRPr="007E4583">
              <w:rPr>
                <w:rFonts w:asciiTheme="minorHAnsi" w:hAnsiTheme="minorHAnsi" w:cstheme="minorHAnsi"/>
                <w:i/>
                <w:iCs/>
              </w:rPr>
              <w:t>kompetentnosti</w:t>
            </w:r>
            <w:r w:rsidR="00090C95" w:rsidRPr="007E4583">
              <w:rPr>
                <w:rFonts w:asciiTheme="minorHAnsi" w:hAnsiTheme="minorHAnsi" w:cstheme="minorHAnsi"/>
                <w:i/>
                <w:iCs/>
              </w:rPr>
              <w:t xml:space="preserve">, ktoré sú predpokladom budovania ďalších </w:t>
            </w:r>
            <w:r w:rsidR="00F50494" w:rsidRPr="007E4583">
              <w:rPr>
                <w:rFonts w:asciiTheme="minorHAnsi" w:hAnsiTheme="minorHAnsi" w:cstheme="minorHAnsi"/>
                <w:i/>
                <w:iCs/>
              </w:rPr>
              <w:t xml:space="preserve">kompetentností </w:t>
            </w:r>
            <w:r w:rsidR="00090C95" w:rsidRPr="007E4583">
              <w:rPr>
                <w:rFonts w:asciiTheme="minorHAnsi" w:hAnsiTheme="minorHAnsi" w:cstheme="minorHAnsi"/>
                <w:i/>
                <w:iCs/>
              </w:rPr>
              <w:t>pre prekladateľskú činnosť. Jazyk vníma ako navzájom prepojený systém, ktorý je možné koherentne opísať od jeho najjednoduchších stavebných blokov k stále komplexnejším štruktúram. Dokáže jednotlivé zložky popísať a definovať.</w:t>
            </w:r>
          </w:p>
        </w:tc>
      </w:tr>
      <w:tr w:rsidR="005C32DC" w:rsidRPr="007E4583" w14:paraId="251BEC6E" w14:textId="77777777" w:rsidTr="396C8091">
        <w:trPr>
          <w:trHeight w:val="53"/>
        </w:trPr>
        <w:tc>
          <w:tcPr>
            <w:tcW w:w="9322" w:type="dxa"/>
            <w:gridSpan w:val="2"/>
          </w:tcPr>
          <w:p w14:paraId="24626E60" w14:textId="77777777" w:rsidR="003F6299" w:rsidRPr="007E4583" w:rsidRDefault="003F6299" w:rsidP="003F6299">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lastRenderedPageBreak/>
              <w:t>Stručná osnova predmetu:</w:t>
            </w:r>
            <w:r w:rsidRPr="007E4583">
              <w:rPr>
                <w:rFonts w:asciiTheme="minorHAnsi" w:hAnsiTheme="minorHAnsi" w:cstheme="minorHAnsi"/>
                <w:i/>
                <w:lang w:eastAsia="cs-CZ"/>
              </w:rPr>
              <w:t xml:space="preserve"> </w:t>
            </w:r>
          </w:p>
          <w:p w14:paraId="46B19131" w14:textId="55AD2364" w:rsidR="003F6299" w:rsidRPr="007E4583" w:rsidRDefault="78BD6F57" w:rsidP="396C8091">
            <w:pPr>
              <w:jc w:val="both"/>
              <w:rPr>
                <w:rFonts w:asciiTheme="minorHAnsi" w:hAnsiTheme="minorHAnsi" w:cstheme="minorHAnsi"/>
                <w:i/>
                <w:iCs/>
              </w:rPr>
            </w:pPr>
            <w:r w:rsidRPr="007E4583">
              <w:rPr>
                <w:rFonts w:asciiTheme="minorHAnsi" w:hAnsiTheme="minorHAnsi" w:cstheme="minorHAnsi"/>
                <w:i/>
                <w:iCs/>
                <w:lang w:eastAsia="cs-CZ"/>
              </w:rPr>
              <w:t xml:space="preserve">Základné pomenovacie štruktúry vo francúzštine. Jednoslovné pomenovanie. Spôsoby obohacovania slovnej zásoby. Slovotvorná motivácia. Morfologicko-sémantické tvorenie slov (derivácia: prefixálna, sufixálna, progresívna, regresívna, parasyntetická). Morfologicko-syntaktické tvorenie slov: skladanie </w:t>
            </w:r>
            <w:r w:rsidR="40938989" w:rsidRPr="007E4583">
              <w:rPr>
                <w:rFonts w:asciiTheme="minorHAnsi" w:hAnsiTheme="minorHAnsi" w:cstheme="minorHAnsi"/>
                <w:i/>
                <w:iCs/>
                <w:lang w:eastAsia="cs-CZ"/>
              </w:rPr>
              <w:t xml:space="preserve">pomocou </w:t>
            </w:r>
            <w:r w:rsidRPr="007E4583">
              <w:rPr>
                <w:rFonts w:asciiTheme="minorHAnsi" w:hAnsiTheme="minorHAnsi" w:cstheme="minorHAnsi"/>
                <w:i/>
                <w:iCs/>
                <w:lang w:eastAsia="cs-CZ"/>
              </w:rPr>
              <w:t>afixo</w:t>
            </w:r>
            <w:r w:rsidR="6B5E0E6C" w:rsidRPr="007E4583">
              <w:rPr>
                <w:rFonts w:asciiTheme="minorHAnsi" w:hAnsiTheme="minorHAnsi" w:cstheme="minorHAnsi"/>
                <w:i/>
                <w:iCs/>
                <w:lang w:eastAsia="cs-CZ"/>
              </w:rPr>
              <w:t>v</w:t>
            </w:r>
            <w:r w:rsidRPr="007E4583">
              <w:rPr>
                <w:rFonts w:asciiTheme="minorHAnsi" w:hAnsiTheme="minorHAnsi" w:cstheme="minorHAnsi"/>
                <w:i/>
                <w:iCs/>
                <w:lang w:eastAsia="cs-CZ"/>
              </w:rPr>
              <w:t xml:space="preserve">, skladanie skrátených plnovýznamových základov (troncation et composition, mots-valises), skladanie hybridných pomenovaní. </w:t>
            </w:r>
          </w:p>
        </w:tc>
      </w:tr>
      <w:tr w:rsidR="005C32DC" w:rsidRPr="007E4583" w14:paraId="65AE5A1C" w14:textId="77777777" w:rsidTr="396C8091">
        <w:trPr>
          <w:trHeight w:val="53"/>
        </w:trPr>
        <w:tc>
          <w:tcPr>
            <w:tcW w:w="9322" w:type="dxa"/>
            <w:gridSpan w:val="2"/>
          </w:tcPr>
          <w:p w14:paraId="115F809E" w14:textId="77777777" w:rsidR="00676BC8" w:rsidRPr="007E4583" w:rsidRDefault="00676BC8" w:rsidP="00676BC8">
            <w:pPr>
              <w:jc w:val="both"/>
              <w:rPr>
                <w:rFonts w:asciiTheme="minorHAnsi" w:hAnsiTheme="minorHAnsi" w:cstheme="minorHAnsi"/>
                <w:i/>
                <w:lang w:eastAsia="en-US"/>
              </w:rPr>
            </w:pPr>
            <w:r w:rsidRPr="007E4583">
              <w:rPr>
                <w:rFonts w:asciiTheme="minorHAnsi" w:hAnsiTheme="minorHAnsi" w:cstheme="minorHAnsi"/>
                <w:b/>
                <w:bCs/>
                <w:lang w:eastAsia="en-US"/>
              </w:rPr>
              <w:t>Odporúčaná literatúra:</w:t>
            </w:r>
            <w:r w:rsidRPr="007E4583">
              <w:rPr>
                <w:rFonts w:asciiTheme="minorHAnsi" w:hAnsiTheme="minorHAnsi" w:cstheme="minorHAnsi"/>
                <w:i/>
                <w:iCs/>
                <w:lang w:eastAsia="en-US"/>
              </w:rPr>
              <w:t xml:space="preserve"> </w:t>
            </w:r>
          </w:p>
          <w:p w14:paraId="17D5E1C7"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lang w:val="fr"/>
              </w:rPr>
              <w:t>DUMAREST, D. – MORSEL, M.H. : Les Mots – origine, formation, sens. Grenoble, PUG 2017.</w:t>
            </w:r>
          </w:p>
          <w:p w14:paraId="03434180"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rPr>
              <w:t xml:space="preserve">FAIRON, C.: Le Petit bon usage de la langue française: Grammaire. Louvain-la-Neuve, DeBoeck, 2019 edícia alebo novšia. </w:t>
            </w:r>
          </w:p>
          <w:p w14:paraId="0E08C167" w14:textId="77777777" w:rsidR="00B0003D" w:rsidRPr="007E4583" w:rsidRDefault="00B0003D" w:rsidP="00B0003D">
            <w:pPr>
              <w:pStyle w:val="paragraph"/>
              <w:rPr>
                <w:rFonts w:asciiTheme="minorHAnsi" w:hAnsiTheme="minorHAnsi" w:cstheme="minorHAnsi"/>
                <w:color w:val="auto"/>
              </w:rPr>
            </w:pPr>
            <w:r w:rsidRPr="007E4583">
              <w:rPr>
                <w:rFonts w:asciiTheme="minorHAnsi" w:hAnsiTheme="minorHAnsi" w:cstheme="minorHAnsi"/>
                <w:color w:val="auto"/>
              </w:rPr>
              <w:t>GARDES TAMINE, J.: La grammaire T1 - Phonologie, Morphologie, Lexicologie. Paris, Armand Colin 2002 (3e éd. – alebo novšia)</w:t>
            </w:r>
          </w:p>
          <w:p w14:paraId="46347370"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lang w:val="cs"/>
              </w:rPr>
              <w:t>LARGER, N. – MIMRAN, R.: Vocabulaire expliqué du français. Paris, CLE international 2004.</w:t>
            </w:r>
          </w:p>
          <w:p w14:paraId="653D6269"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lang w:val="cs"/>
              </w:rPr>
              <w:t xml:space="preserve">LE BELLEC, Ch.: Grevisse vocabulaire - Les mots du francais. </w:t>
            </w:r>
            <w:r w:rsidRPr="007E4583">
              <w:rPr>
                <w:rFonts w:asciiTheme="minorHAnsi" w:eastAsia="Calibri" w:hAnsiTheme="minorHAnsi" w:cstheme="minorHAnsi"/>
                <w:i/>
                <w:iCs/>
              </w:rPr>
              <w:t>Louvain-la-Neuve, DeBoeck 2020.</w:t>
            </w:r>
          </w:p>
          <w:p w14:paraId="6605DAA1" w14:textId="77777777" w:rsidR="00B0003D" w:rsidRPr="007E4583" w:rsidRDefault="00B0003D" w:rsidP="00B0003D">
            <w:pPr>
              <w:pStyle w:val="paragraph"/>
              <w:rPr>
                <w:rFonts w:asciiTheme="minorHAnsi" w:hAnsiTheme="minorHAnsi" w:cstheme="minorHAnsi"/>
                <w:color w:val="auto"/>
              </w:rPr>
            </w:pPr>
            <w:r w:rsidRPr="007E4583">
              <w:rPr>
                <w:rFonts w:asciiTheme="minorHAnsi" w:hAnsiTheme="minorHAnsi" w:cstheme="minorHAnsi"/>
                <w:color w:val="auto"/>
              </w:rPr>
              <w:t>MAINGUENEAU, D. et al.: Introduction à la linguistique française: Tome 1, Notions fondamentales, phonétique, lexique. Paris, Hachette 2007.</w:t>
            </w:r>
          </w:p>
          <w:p w14:paraId="7EF53500"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lang w:val="cs"/>
              </w:rPr>
              <w:t xml:space="preserve">MIQUEL, C.: Vocabulaire progressif du </w:t>
            </w:r>
            <w:r w:rsidRPr="007E4583">
              <w:rPr>
                <w:rFonts w:asciiTheme="minorHAnsi" w:eastAsia="Calibri" w:hAnsiTheme="minorHAnsi" w:cstheme="minorHAnsi"/>
                <w:i/>
                <w:iCs/>
                <w:lang w:val="fr"/>
              </w:rPr>
              <w:t xml:space="preserve">français. </w:t>
            </w:r>
            <w:r w:rsidRPr="007E4583">
              <w:rPr>
                <w:rFonts w:asciiTheme="minorHAnsi" w:eastAsia="Calibri" w:hAnsiTheme="minorHAnsi" w:cstheme="minorHAnsi"/>
                <w:i/>
                <w:iCs/>
                <w:lang w:val="cs"/>
              </w:rPr>
              <w:t xml:space="preserve">Paris, CLE international 3e éd. 2017 </w:t>
            </w:r>
          </w:p>
          <w:p w14:paraId="1E35FC7C"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34ADA70C"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lang w:val="cs"/>
              </w:rPr>
              <w:t>POLGUÈRE, A.: Lexicologie et sémantique lexicale : notions fondamentales. Montréal, Presses de l</w:t>
            </w:r>
            <w:r w:rsidRPr="007E4583">
              <w:rPr>
                <w:rFonts w:asciiTheme="minorHAnsi" w:eastAsia="Calibri" w:hAnsiTheme="minorHAnsi" w:cstheme="minorHAnsi"/>
                <w:i/>
                <w:iCs/>
                <w:lang w:val="fr"/>
              </w:rPr>
              <w:t>’</w:t>
            </w:r>
            <w:r w:rsidRPr="007E4583">
              <w:rPr>
                <w:rFonts w:asciiTheme="minorHAnsi" w:eastAsia="Calibri" w:hAnsiTheme="minorHAnsi" w:cstheme="minorHAnsi"/>
                <w:i/>
                <w:iCs/>
                <w:lang w:val="cs"/>
              </w:rPr>
              <w:t xml:space="preserve">université de Montréal, 3e éd. 2016.  </w:t>
            </w:r>
          </w:p>
          <w:p w14:paraId="04EE443D" w14:textId="77777777" w:rsidR="00676BC8" w:rsidRPr="007E4583" w:rsidRDefault="00676BC8" w:rsidP="00676BC8">
            <w:pPr>
              <w:jc w:val="both"/>
              <w:rPr>
                <w:rFonts w:asciiTheme="minorHAnsi" w:hAnsiTheme="minorHAnsi" w:cstheme="minorHAnsi"/>
              </w:rPr>
            </w:pPr>
            <w:r w:rsidRPr="007E4583">
              <w:rPr>
                <w:rFonts w:asciiTheme="minorHAnsi" w:eastAsia="Calibri" w:hAnsiTheme="minorHAnsi" w:cstheme="minorHAnsi"/>
                <w:i/>
                <w:iCs/>
              </w:rPr>
              <w:t xml:space="preserve">RIEGEL, M. – PELLAT, J.-C. – RIOUL, R.: Grammaire méthodique du français, Paris, PUF 2018, 2021 -7. edícia alebo novšia.  </w:t>
            </w:r>
          </w:p>
          <w:p w14:paraId="1F0D8B86" w14:textId="43BC9993" w:rsidR="00676BC8" w:rsidRPr="007E4583" w:rsidRDefault="00676BC8" w:rsidP="00676BC8">
            <w:pPr>
              <w:jc w:val="both"/>
              <w:rPr>
                <w:rFonts w:asciiTheme="minorHAnsi" w:hAnsiTheme="minorHAnsi" w:cstheme="minorHAnsi"/>
                <w:i/>
                <w:iCs/>
              </w:rPr>
            </w:pPr>
            <w:r w:rsidRPr="007E4583">
              <w:rPr>
                <w:rFonts w:asciiTheme="minorHAnsi" w:eastAsia="Calibri" w:hAnsiTheme="minorHAnsi" w:cstheme="minorHAnsi"/>
                <w:i/>
                <w:iCs/>
              </w:rPr>
              <w:t>TARABA, J.: Francúzska gramatika, Bratislava, SPN 1995.</w:t>
            </w:r>
          </w:p>
        </w:tc>
      </w:tr>
      <w:tr w:rsidR="005C32DC" w:rsidRPr="007E4583" w14:paraId="30A1999E" w14:textId="77777777" w:rsidTr="396C8091">
        <w:trPr>
          <w:trHeight w:val="53"/>
        </w:trPr>
        <w:tc>
          <w:tcPr>
            <w:tcW w:w="9322" w:type="dxa"/>
            <w:gridSpan w:val="2"/>
          </w:tcPr>
          <w:p w14:paraId="59FE5BF1" w14:textId="774CA2F4"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6CC3DA7B" w14:textId="0D590B34" w:rsidR="00946641" w:rsidRPr="007E4583" w:rsidRDefault="4B3E6A06" w:rsidP="396C809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5C32DC" w:rsidRPr="007E4583" w14:paraId="08381674" w14:textId="77777777" w:rsidTr="396C8091">
        <w:trPr>
          <w:trHeight w:val="53"/>
        </w:trPr>
        <w:tc>
          <w:tcPr>
            <w:tcW w:w="9322" w:type="dxa"/>
            <w:gridSpan w:val="2"/>
            <w:vAlign w:val="center"/>
          </w:tcPr>
          <w:p w14:paraId="428F22D5"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C63F4E" w:rsidRPr="007E4583" w14:paraId="5F8F9CB6" w14:textId="77777777" w:rsidTr="0089689B">
        <w:trPr>
          <w:trHeight w:val="53"/>
        </w:trPr>
        <w:tc>
          <w:tcPr>
            <w:tcW w:w="9322" w:type="dxa"/>
            <w:gridSpan w:val="2"/>
          </w:tcPr>
          <w:p w14:paraId="2A660737" w14:textId="77777777" w:rsidR="00C63F4E" w:rsidRPr="007E4583" w:rsidRDefault="00C63F4E" w:rsidP="0089689B">
            <w:pPr>
              <w:rPr>
                <w:rFonts w:asciiTheme="minorHAnsi" w:hAnsiTheme="minorHAnsi" w:cstheme="minorHAnsi"/>
                <w:b/>
              </w:rPr>
            </w:pPr>
            <w:r w:rsidRPr="007E4583">
              <w:rPr>
                <w:rFonts w:asciiTheme="minorHAnsi" w:hAnsiTheme="minorHAnsi" w:cstheme="minorHAnsi"/>
                <w:b/>
              </w:rPr>
              <w:t>Hodnotenie predmetov</w:t>
            </w:r>
          </w:p>
          <w:p w14:paraId="272F8440" w14:textId="77777777" w:rsidR="00C63F4E" w:rsidRPr="007E4583" w:rsidRDefault="00C63F4E"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C63F4E" w:rsidRPr="007E4583" w14:paraId="2E1BBE02"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64F158B9"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9E5AA5E"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AC5A6FA"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BA37B98"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9C94797"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9CC4FBB"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FX</w:t>
                  </w:r>
                </w:p>
              </w:tc>
            </w:tr>
            <w:tr w:rsidR="00C63F4E" w:rsidRPr="007E4583" w14:paraId="55A194CC" w14:textId="77777777" w:rsidTr="0089689B">
              <w:tc>
                <w:tcPr>
                  <w:tcW w:w="1496" w:type="dxa"/>
                  <w:tcBorders>
                    <w:top w:val="single" w:sz="4" w:space="0" w:color="auto"/>
                    <w:left w:val="single" w:sz="4" w:space="0" w:color="auto"/>
                    <w:bottom w:val="single" w:sz="4" w:space="0" w:color="auto"/>
                    <w:right w:val="single" w:sz="4" w:space="0" w:color="auto"/>
                  </w:tcBorders>
                </w:tcPr>
                <w:p w14:paraId="79551CFA"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145A33F"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7948E9C"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92FF800"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049DF41"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D06B6DB"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r>
          </w:tbl>
          <w:p w14:paraId="32D63A84" w14:textId="77777777" w:rsidR="00C63F4E" w:rsidRPr="007E4583" w:rsidRDefault="00C63F4E" w:rsidP="0089689B">
            <w:pPr>
              <w:jc w:val="both"/>
              <w:rPr>
                <w:rFonts w:asciiTheme="minorHAnsi" w:hAnsiTheme="minorHAnsi" w:cstheme="minorHAnsi"/>
                <w:i/>
              </w:rPr>
            </w:pPr>
            <w:r w:rsidRPr="007E4583">
              <w:rPr>
                <w:rFonts w:asciiTheme="minorHAnsi" w:hAnsiTheme="minorHAnsi" w:cstheme="minorHAnsi"/>
                <w:i/>
              </w:rPr>
              <w:t xml:space="preserve">   </w:t>
            </w:r>
          </w:p>
        </w:tc>
      </w:tr>
      <w:tr w:rsidR="009A7BD3" w:rsidRPr="007E4583" w14:paraId="5A70577F" w14:textId="77777777" w:rsidTr="0089689B">
        <w:trPr>
          <w:trHeight w:val="53"/>
        </w:trPr>
        <w:tc>
          <w:tcPr>
            <w:tcW w:w="9322" w:type="dxa"/>
            <w:gridSpan w:val="2"/>
          </w:tcPr>
          <w:p w14:paraId="237BEC41"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15FFCC2" w14:textId="334F59EB" w:rsidR="00C63F4E" w:rsidRPr="00B70766" w:rsidRDefault="00C63F4E" w:rsidP="006F27BC">
            <w:pPr>
              <w:pStyle w:val="P68B1DB1-Normlny3"/>
              <w:tabs>
                <w:tab w:val="left" w:pos="1530"/>
              </w:tabs>
              <w:jc w:val="both"/>
              <w:rPr>
                <w:iCs/>
              </w:rPr>
            </w:pPr>
            <w:r w:rsidRPr="00B70766">
              <w:rPr>
                <w:iCs/>
              </w:rPr>
              <w:t xml:space="preserve">doc. Mgr. J. Drengubiak, PhD. </w:t>
            </w:r>
          </w:p>
        </w:tc>
      </w:tr>
      <w:tr w:rsidR="00C63F4E" w:rsidRPr="007E4583" w14:paraId="0DECB0D4" w14:textId="77777777" w:rsidTr="0089689B">
        <w:trPr>
          <w:trHeight w:val="53"/>
        </w:trPr>
        <w:tc>
          <w:tcPr>
            <w:tcW w:w="9322" w:type="dxa"/>
            <w:gridSpan w:val="2"/>
            <w:vAlign w:val="center"/>
          </w:tcPr>
          <w:p w14:paraId="22D985BF"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C63F4E" w:rsidRPr="007E4583" w14:paraId="1213ED7B" w14:textId="77777777" w:rsidTr="0089689B">
        <w:trPr>
          <w:trHeight w:val="53"/>
        </w:trPr>
        <w:tc>
          <w:tcPr>
            <w:tcW w:w="9322" w:type="dxa"/>
            <w:gridSpan w:val="2"/>
            <w:vAlign w:val="center"/>
          </w:tcPr>
          <w:p w14:paraId="4C487095" w14:textId="77777777" w:rsidR="00C63F4E" w:rsidRPr="007E4583" w:rsidRDefault="00C63F4E"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AD5BDF8" w14:textId="77777777" w:rsidR="00946641" w:rsidRPr="007E4583" w:rsidRDefault="00946641" w:rsidP="00946641">
      <w:pPr>
        <w:ind w:left="720"/>
        <w:jc w:val="both"/>
        <w:rPr>
          <w:rFonts w:asciiTheme="minorHAnsi" w:hAnsiTheme="minorHAnsi" w:cstheme="minorHAnsi"/>
        </w:rPr>
      </w:pPr>
    </w:p>
    <w:p w14:paraId="14E591E3"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435D86E4" w14:textId="77777777" w:rsidR="00946641" w:rsidRPr="007E4583" w:rsidRDefault="00946641" w:rsidP="18635F4B">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760CB2BD"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78907E19" w14:textId="77777777" w:rsidTr="1CD60095">
        <w:trPr>
          <w:trHeight w:val="53"/>
        </w:trPr>
        <w:tc>
          <w:tcPr>
            <w:tcW w:w="9322" w:type="dxa"/>
            <w:gridSpan w:val="2"/>
            <w:vAlign w:val="center"/>
          </w:tcPr>
          <w:p w14:paraId="6031FBA9"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445C3AB6" w14:textId="77777777" w:rsidTr="1CD60095">
        <w:trPr>
          <w:trHeight w:val="53"/>
        </w:trPr>
        <w:tc>
          <w:tcPr>
            <w:tcW w:w="9322" w:type="dxa"/>
            <w:gridSpan w:val="2"/>
            <w:vAlign w:val="center"/>
          </w:tcPr>
          <w:p w14:paraId="5A428103" w14:textId="72487C42"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46AC2AAB" w14:textId="77777777" w:rsidTr="1CD60095">
        <w:trPr>
          <w:trHeight w:val="53"/>
        </w:trPr>
        <w:tc>
          <w:tcPr>
            <w:tcW w:w="4110" w:type="dxa"/>
          </w:tcPr>
          <w:p w14:paraId="2145442A" w14:textId="5331471D" w:rsidR="00734BB4" w:rsidRPr="007E4583" w:rsidRDefault="5EB85DE6"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1IRO/PRE</w:t>
            </w:r>
            <w:r w:rsidR="00B3375C" w:rsidRPr="007E4583">
              <w:rPr>
                <w:rFonts w:asciiTheme="minorHAnsi" w:hAnsiTheme="minorHAnsi" w:cstheme="minorHAnsi"/>
                <w:i/>
                <w:iCs/>
              </w:rPr>
              <w:t>X</w:t>
            </w:r>
            <w:r w:rsidRPr="007E4583">
              <w:rPr>
                <w:rFonts w:asciiTheme="minorHAnsi" w:hAnsiTheme="minorHAnsi" w:cstheme="minorHAnsi"/>
                <w:i/>
                <w:iCs/>
              </w:rPr>
              <w:t>2/</w:t>
            </w:r>
            <w:r w:rsidR="5CF657FF" w:rsidRPr="007E4583">
              <w:rPr>
                <w:rFonts w:asciiTheme="minorHAnsi" w:hAnsiTheme="minorHAnsi" w:cstheme="minorHAnsi"/>
                <w:i/>
                <w:iCs/>
              </w:rPr>
              <w:t>2</w:t>
            </w:r>
            <w:r w:rsidR="00B3375C" w:rsidRPr="007E4583">
              <w:rPr>
                <w:rFonts w:asciiTheme="minorHAnsi" w:hAnsiTheme="minorHAnsi" w:cstheme="minorHAnsi"/>
                <w:i/>
                <w:iCs/>
              </w:rPr>
              <w:t>4</w:t>
            </w:r>
          </w:p>
        </w:tc>
        <w:tc>
          <w:tcPr>
            <w:tcW w:w="5212" w:type="dxa"/>
          </w:tcPr>
          <w:p w14:paraId="7954D63F" w14:textId="3FD75CCF" w:rsidR="00734BB4" w:rsidRPr="007E4583" w:rsidRDefault="00734BB4" w:rsidP="00734BB4">
            <w:pPr>
              <w:rPr>
                <w:rFonts w:asciiTheme="minorHAnsi" w:hAnsiTheme="minorHAnsi" w:cstheme="minorHAnsi"/>
                <w:b/>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Fonts w:asciiTheme="minorHAnsi" w:hAnsiTheme="minorHAnsi" w:cstheme="minorHAnsi"/>
                <w:i/>
              </w:rPr>
              <w:t>Preklad 2</w:t>
            </w:r>
          </w:p>
        </w:tc>
      </w:tr>
      <w:tr w:rsidR="005C32DC" w:rsidRPr="007E4583" w14:paraId="5DB2A316" w14:textId="77777777" w:rsidTr="1CD60095">
        <w:trPr>
          <w:trHeight w:val="53"/>
        </w:trPr>
        <w:tc>
          <w:tcPr>
            <w:tcW w:w="9322" w:type="dxa"/>
            <w:gridSpan w:val="2"/>
          </w:tcPr>
          <w:p w14:paraId="3FCB13ED" w14:textId="77777777" w:rsidR="00734BB4" w:rsidRPr="007E4583" w:rsidRDefault="00734BB4" w:rsidP="00734BB4">
            <w:pPr>
              <w:rPr>
                <w:rFonts w:asciiTheme="minorHAnsi" w:hAnsiTheme="minorHAnsi" w:cstheme="minorHAnsi"/>
                <w: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6CC844C9" w14:textId="77777777" w:rsidR="00734BB4" w:rsidRPr="007E4583" w:rsidRDefault="00734BB4" w:rsidP="00734BB4">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1CB81963" w14:textId="42B0CA19" w:rsidR="00734BB4" w:rsidRPr="007E4583" w:rsidRDefault="00882D27" w:rsidP="00734BB4">
            <w:pPr>
              <w:jc w:val="both"/>
              <w:rPr>
                <w:rFonts w:asciiTheme="minorHAnsi" w:hAnsiTheme="minorHAnsi" w:cstheme="minorHAnsi"/>
              </w:rPr>
            </w:pPr>
            <w:r w:rsidRPr="007E4583">
              <w:rPr>
                <w:rFonts w:asciiTheme="minorHAnsi" w:hAnsiTheme="minorHAnsi" w:cstheme="minorHAnsi"/>
                <w:i/>
              </w:rPr>
              <w:t>metóda: kombinovaná</w:t>
            </w:r>
          </w:p>
        </w:tc>
      </w:tr>
      <w:tr w:rsidR="005C32DC" w:rsidRPr="007E4583" w14:paraId="666905D1" w14:textId="77777777" w:rsidTr="1CD60095">
        <w:trPr>
          <w:trHeight w:val="53"/>
        </w:trPr>
        <w:tc>
          <w:tcPr>
            <w:tcW w:w="9322" w:type="dxa"/>
            <w:gridSpan w:val="2"/>
          </w:tcPr>
          <w:p w14:paraId="29275EB5" w14:textId="772973E1" w:rsidR="00734BB4" w:rsidRPr="007E4583" w:rsidRDefault="00734BB4" w:rsidP="00734BB4">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5C32DC" w:rsidRPr="007E4583" w14:paraId="367B48D5" w14:textId="77777777" w:rsidTr="1CD60095">
        <w:trPr>
          <w:trHeight w:val="53"/>
        </w:trPr>
        <w:tc>
          <w:tcPr>
            <w:tcW w:w="9322" w:type="dxa"/>
            <w:gridSpan w:val="2"/>
            <w:vAlign w:val="center"/>
          </w:tcPr>
          <w:p w14:paraId="66110860" w14:textId="0C4F77E7"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734BB4" w:rsidRPr="007E4583">
              <w:rPr>
                <w:rFonts w:asciiTheme="minorHAnsi" w:hAnsiTheme="minorHAnsi" w:cstheme="minorHAnsi"/>
                <w:i/>
                <w:iCs/>
              </w:rPr>
              <w:t>4</w:t>
            </w:r>
            <w:r w:rsidRPr="007E4583">
              <w:rPr>
                <w:rFonts w:asciiTheme="minorHAnsi" w:hAnsiTheme="minorHAnsi" w:cstheme="minorHAnsi"/>
                <w:i/>
                <w:iCs/>
              </w:rPr>
              <w:t>. semester štúdia</w:t>
            </w:r>
          </w:p>
        </w:tc>
      </w:tr>
      <w:tr w:rsidR="005C32DC" w:rsidRPr="007E4583" w14:paraId="1EBBDADC" w14:textId="77777777" w:rsidTr="1CD60095">
        <w:trPr>
          <w:trHeight w:val="53"/>
        </w:trPr>
        <w:tc>
          <w:tcPr>
            <w:tcW w:w="9322" w:type="dxa"/>
            <w:gridSpan w:val="2"/>
            <w:vAlign w:val="center"/>
          </w:tcPr>
          <w:p w14:paraId="32A5D3D2" w14:textId="705E91A3" w:rsidR="00B15B2D" w:rsidRPr="007E4583" w:rsidRDefault="00161543" w:rsidP="00B15B2D">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2FD31891" w14:textId="77777777" w:rsidTr="1CD60095">
        <w:trPr>
          <w:trHeight w:val="53"/>
        </w:trPr>
        <w:tc>
          <w:tcPr>
            <w:tcW w:w="9322" w:type="dxa"/>
            <w:gridSpan w:val="2"/>
            <w:vAlign w:val="center"/>
          </w:tcPr>
          <w:p w14:paraId="27C7ECE9"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783F4F53" w14:textId="3AAF1C03" w:rsidR="00946641" w:rsidRPr="007E4583" w:rsidRDefault="00946641" w:rsidP="003A6795">
            <w:pPr>
              <w:jc w:val="both"/>
              <w:rPr>
                <w:rFonts w:asciiTheme="minorHAnsi" w:hAnsiTheme="minorHAnsi" w:cstheme="minorHAnsi"/>
                <w:i/>
              </w:rPr>
            </w:pPr>
            <w:r w:rsidRPr="007E4583">
              <w:rPr>
                <w:rFonts w:asciiTheme="minorHAnsi" w:hAnsiTheme="minorHAnsi" w:cstheme="minorHAnsi"/>
                <w:i/>
              </w:rPr>
              <w:t>Predmet nemá nadväznosť</w:t>
            </w:r>
          </w:p>
        </w:tc>
      </w:tr>
      <w:tr w:rsidR="005C32DC" w:rsidRPr="007E4583" w14:paraId="34465112" w14:textId="77777777" w:rsidTr="1CD60095">
        <w:trPr>
          <w:trHeight w:val="53"/>
        </w:trPr>
        <w:tc>
          <w:tcPr>
            <w:tcW w:w="9322" w:type="dxa"/>
            <w:gridSpan w:val="2"/>
          </w:tcPr>
          <w:p w14:paraId="48D35398" w14:textId="085B4AE5" w:rsidR="00734BB4" w:rsidRPr="007E4583" w:rsidRDefault="0CF6D128" w:rsidP="396C8091">
            <w:pPr>
              <w:jc w:val="both"/>
              <w:rPr>
                <w:rFonts w:asciiTheme="minorHAns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6C28A008" w14:textId="3E499B5B" w:rsidR="00734BB4" w:rsidRPr="007E4583" w:rsidRDefault="0CF6D128" w:rsidP="396C809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1707C7B4" w14:textId="3588A211" w:rsidR="00734BB4" w:rsidRPr="007E4583" w:rsidRDefault="7DFD61BD" w:rsidP="396C8091">
            <w:pPr>
              <w:jc w:val="both"/>
              <w:rPr>
                <w:rFonts w:asciiTheme="minorHAnsi" w:hAnsiTheme="minorHAnsi" w:cstheme="minorHAnsi"/>
              </w:rPr>
            </w:pPr>
            <w:r w:rsidRPr="007E4583">
              <w:rPr>
                <w:rFonts w:asciiTheme="minorHAnsi" w:eastAsia="Calibri" w:hAnsiTheme="minorHAnsi" w:cstheme="minorHAnsi"/>
                <w:i/>
                <w:iCs/>
              </w:rPr>
              <w:t>Vyžaduje sa systematická príprava a aktívna účasť na seminároch a prednáškach. Študenti doma prekladajú zadania/texty z učebnice, z cvičebnice a z aktuálnej tlače, vypracujú cvičenia, spracujú glosáre - kontrola sa realizuje na hodinách. Študenti budú hodnotení na základe úspešného absolvovania jedného písomného prekladu z francúzskeho do slovenského jazyka počas semestra</w:t>
            </w:r>
            <w:r w:rsidR="6E227091" w:rsidRPr="007E4583">
              <w:rPr>
                <w:rFonts w:asciiTheme="minorHAnsi" w:eastAsia="Calibri" w:hAnsiTheme="minorHAnsi" w:cstheme="minorHAnsi"/>
                <w:i/>
                <w:iCs/>
              </w:rPr>
              <w:t>.</w:t>
            </w:r>
            <w:r w:rsidRPr="007E4583">
              <w:rPr>
                <w:rFonts w:asciiTheme="minorHAnsi" w:eastAsia="Calibri" w:hAnsiTheme="minorHAnsi" w:cstheme="minorHAnsi"/>
                <w:i/>
                <w:iCs/>
              </w:rPr>
              <w:t xml:space="preserve"> </w:t>
            </w:r>
          </w:p>
          <w:p w14:paraId="447F611F" w14:textId="076DACB2" w:rsidR="00734BB4" w:rsidRPr="007E4583" w:rsidRDefault="0CF6D128" w:rsidP="396C809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3EAD0411" w14:textId="2FA8E723" w:rsidR="00734BB4" w:rsidRPr="007E4583" w:rsidRDefault="0CF6D128" w:rsidP="396C8091">
            <w:pPr>
              <w:jc w:val="both"/>
              <w:rPr>
                <w:rFonts w:asciiTheme="minorHAnsi" w:hAnsiTheme="minorHAnsi" w:cstheme="minorHAnsi"/>
              </w:rPr>
            </w:pPr>
            <w:r w:rsidRPr="007E4583">
              <w:rPr>
                <w:rFonts w:asciiTheme="minorHAnsi" w:eastAsia="Calibri" w:hAnsiTheme="minorHAnsi" w:cstheme="minorHAnsi"/>
                <w:i/>
                <w:iCs/>
              </w:rPr>
              <w:t xml:space="preserve">Študenti budú na konci semestra hodnotení na základe druhého písomného prekladu z francúzskeho do slovenského jazyka. </w:t>
            </w:r>
          </w:p>
          <w:p w14:paraId="5BBF5AC0" w14:textId="77777777" w:rsidR="00E831E0" w:rsidRPr="007E4583" w:rsidRDefault="00E831E0" w:rsidP="00E831E0">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37A0219D" w14:textId="1D8FC51D" w:rsidR="00734BB4" w:rsidRPr="007E4583" w:rsidRDefault="0CF6D128" w:rsidP="396C8091">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6B919197" w14:textId="2B916850" w:rsidR="00734BB4" w:rsidRPr="007E4583" w:rsidRDefault="0CF6D128" w:rsidP="396C8091">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3A7DB376" w14:textId="141379F9" w:rsidR="00734BB4" w:rsidRPr="007E4583" w:rsidRDefault="0CF6D128" w:rsidP="0929CE28">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B3375C" w:rsidRPr="007E4583">
              <w:rPr>
                <w:rFonts w:asciiTheme="minorHAnsi" w:eastAsia="Calibri" w:hAnsiTheme="minorHAnsi" w:cstheme="minorHAnsi"/>
                <w:i/>
                <w:iCs/>
              </w:rPr>
              <w:t>skúška</w:t>
            </w:r>
          </w:p>
          <w:p w14:paraId="035A812D" w14:textId="77777777" w:rsidR="004F77AA" w:rsidRPr="007E4583" w:rsidRDefault="004F77AA" w:rsidP="004F77AA">
            <w:pPr>
              <w:jc w:val="both"/>
              <w:rPr>
                <w:rFonts w:asciiTheme="minorHAnsi" w:eastAsia="Calibri" w:hAnsiTheme="minorHAnsi" w:cstheme="minorHAnsi"/>
                <w:i/>
                <w:iCs/>
              </w:rPr>
            </w:pPr>
          </w:p>
          <w:p w14:paraId="421A3D84" w14:textId="77777777" w:rsidR="004F77AA" w:rsidRPr="007E4583" w:rsidRDefault="004F77AA" w:rsidP="004F77AA">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03B6C434" w14:textId="77777777" w:rsidR="004F77AA" w:rsidRPr="007E4583" w:rsidRDefault="004F77AA" w:rsidP="004F77AA">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1591AACD" w14:textId="378187EA" w:rsidR="004F77AA" w:rsidRPr="007E4583" w:rsidRDefault="004F77AA" w:rsidP="004F77AA">
            <w:pPr>
              <w:jc w:val="both"/>
              <w:textAlignment w:val="baseline"/>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w:t>
            </w:r>
            <w:r w:rsidR="00BA0DF0" w:rsidRPr="007E4583">
              <w:rPr>
                <w:rFonts w:asciiTheme="minorHAnsi" w:hAnsiTheme="minorHAnsi" w:cstheme="minorHAnsi"/>
                <w:i/>
                <w:iCs/>
              </w:rPr>
              <w:t>40</w:t>
            </w:r>
            <w:r w:rsidRPr="007E4583">
              <w:rPr>
                <w:rFonts w:asciiTheme="minorHAnsi" w:hAnsiTheme="minorHAnsi" w:cstheme="minorHAnsi"/>
                <w:i/>
                <w:iCs/>
              </w:rPr>
              <w:t xml:space="preserve">h </w:t>
            </w:r>
          </w:p>
          <w:p w14:paraId="10523EE3" w14:textId="2D42542F" w:rsidR="004F77AA" w:rsidRPr="007E4583" w:rsidRDefault="004F77AA" w:rsidP="004F77AA">
            <w:pPr>
              <w:jc w:val="both"/>
              <w:textAlignment w:val="baseline"/>
              <w:rPr>
                <w:rFonts w:asciiTheme="minorHAnsi" w:hAnsiTheme="minorHAnsi" w:cstheme="minorHAnsi"/>
                <w:i/>
                <w:iCs/>
              </w:rPr>
            </w:pPr>
            <w:r w:rsidRPr="007E4583">
              <w:rPr>
                <w:rFonts w:asciiTheme="minorHAnsi" w:hAnsiTheme="minorHAnsi" w:cstheme="minorHAnsi"/>
                <w:i/>
                <w:iCs/>
              </w:rPr>
              <w:t xml:space="preserve">3. Individuálne štúdium študijných materiálov: </w:t>
            </w:r>
            <w:r w:rsidR="00FF22FD" w:rsidRPr="007E4583">
              <w:rPr>
                <w:rFonts w:asciiTheme="minorHAnsi" w:hAnsiTheme="minorHAnsi" w:cstheme="minorHAnsi"/>
                <w:i/>
                <w:iCs/>
              </w:rPr>
              <w:t>2</w:t>
            </w:r>
            <w:r w:rsidRPr="007E4583">
              <w:rPr>
                <w:rFonts w:asciiTheme="minorHAnsi" w:hAnsiTheme="minorHAnsi" w:cstheme="minorHAnsi"/>
                <w:i/>
                <w:iCs/>
              </w:rPr>
              <w:t>4h</w:t>
            </w:r>
          </w:p>
          <w:p w14:paraId="6401CDF0" w14:textId="3E4337B9" w:rsidR="004F77AA" w:rsidRPr="007E4583" w:rsidRDefault="004F77AA" w:rsidP="004F77AA">
            <w:pPr>
              <w:jc w:val="both"/>
              <w:rPr>
                <w:rFonts w:asciiTheme="minorHAnsi" w:hAnsiTheme="minorHAnsi" w:cstheme="minorHAnsi"/>
                <w:i/>
                <w:iCs/>
              </w:rPr>
            </w:pPr>
            <w:r w:rsidRPr="007E4583">
              <w:rPr>
                <w:rFonts w:asciiTheme="minorHAnsi" w:hAnsiTheme="minorHAnsi" w:cstheme="minorHAnsi"/>
                <w:i/>
                <w:iCs/>
              </w:rPr>
              <w:t>Spolu – 3 kredity /90 hodín</w:t>
            </w:r>
          </w:p>
        </w:tc>
      </w:tr>
      <w:tr w:rsidR="005C32DC" w:rsidRPr="007E4583" w14:paraId="532C98CC" w14:textId="77777777" w:rsidTr="1CD60095">
        <w:trPr>
          <w:trHeight w:val="53"/>
        </w:trPr>
        <w:tc>
          <w:tcPr>
            <w:tcW w:w="9322" w:type="dxa"/>
            <w:gridSpan w:val="2"/>
          </w:tcPr>
          <w:p w14:paraId="12BC52D7" w14:textId="4BC81D09" w:rsidR="00734BB4" w:rsidRPr="007E4583" w:rsidRDefault="0CF6D128" w:rsidP="0929CE28">
            <w:pPr>
              <w:jc w:val="both"/>
              <w:rPr>
                <w:rFonts w:asciiTheme="minorHAnsi" w:hAnsiTheme="minorHAnsi" w:cstheme="minorHAnsi"/>
              </w:rPr>
            </w:pPr>
            <w:r w:rsidRPr="007E4583">
              <w:rPr>
                <w:rFonts w:asciiTheme="minorHAnsi" w:eastAsia="Calibri" w:hAnsiTheme="minorHAnsi" w:cstheme="minorHAnsi"/>
                <w:b/>
                <w:bCs/>
              </w:rPr>
              <w:t>Výsledky vzdelávania:</w:t>
            </w:r>
            <w:r w:rsidRPr="007E4583">
              <w:rPr>
                <w:rFonts w:asciiTheme="minorHAnsi" w:eastAsia="Calibri" w:hAnsiTheme="minorHAnsi" w:cstheme="minorHAnsi"/>
                <w:i/>
                <w:iCs/>
              </w:rPr>
              <w:t xml:space="preserve"> </w:t>
            </w:r>
          </w:p>
          <w:p w14:paraId="401C7D88" w14:textId="1F358CB5" w:rsidR="00734BB4" w:rsidRPr="007E4583" w:rsidRDefault="0CF6D128" w:rsidP="00773204">
            <w:pPr>
              <w:pStyle w:val="Odsekzoznamu"/>
              <w:numPr>
                <w:ilvl w:val="0"/>
                <w:numId w:val="1"/>
              </w:numPr>
              <w:rPr>
                <w:rFonts w:asciiTheme="minorHAnsi" w:eastAsiaTheme="minorEastAsia" w:hAnsiTheme="minorHAnsi" w:cstheme="minorHAnsi"/>
                <w:i/>
                <w:iCs/>
              </w:rPr>
            </w:pPr>
            <w:r w:rsidRPr="007E4583">
              <w:rPr>
                <w:rFonts w:asciiTheme="minorHAnsi" w:eastAsia="Calibri" w:hAnsiTheme="minorHAnsi" w:cstheme="minorHAnsi"/>
                <w:i/>
                <w:iCs/>
              </w:rPr>
              <w:t xml:space="preserve">Vedomosti: Po absolvovaní predmetu študent vie, aké prekladateľské postupy má aplikovať, aby vytvoril funkčný a štylistický ekvivalent v cieľovom jazyku </w:t>
            </w:r>
            <w:bookmarkStart w:id="17" w:name="_Hlk96866916"/>
            <w:r w:rsidRPr="007E4583">
              <w:rPr>
                <w:rFonts w:asciiTheme="minorHAnsi" w:eastAsia="Calibri" w:hAnsiTheme="minorHAnsi" w:cstheme="minorHAnsi"/>
                <w:i/>
                <w:iCs/>
              </w:rPr>
              <w:t xml:space="preserve">pre útvary najmä odborného štýlu </w:t>
            </w:r>
            <w:bookmarkEnd w:id="17"/>
            <w:r w:rsidRPr="007E4583">
              <w:rPr>
                <w:rFonts w:asciiTheme="minorHAnsi" w:eastAsia="Calibri" w:hAnsiTheme="minorHAnsi" w:cstheme="minorHAnsi"/>
                <w:i/>
                <w:iCs/>
              </w:rPr>
              <w:t xml:space="preserve">v danej tematickej oblasti. Pozná zásady potrebné pre dosiahnutie idiomatického prekladu. </w:t>
            </w:r>
          </w:p>
          <w:p w14:paraId="557C9708" w14:textId="241C135C" w:rsidR="00734BB4" w:rsidRPr="007E4583" w:rsidRDefault="0CF6D128" w:rsidP="00773204">
            <w:pPr>
              <w:pStyle w:val="Odsekzoznamu"/>
              <w:numPr>
                <w:ilvl w:val="0"/>
                <w:numId w:val="1"/>
              </w:numPr>
              <w:rPr>
                <w:rFonts w:asciiTheme="minorHAnsi" w:eastAsiaTheme="minorEastAsia" w:hAnsiTheme="minorHAnsi" w:cstheme="minorHAnsi"/>
                <w:i/>
                <w:iCs/>
              </w:rPr>
            </w:pPr>
            <w:r w:rsidRPr="007E4583">
              <w:rPr>
                <w:rFonts w:asciiTheme="minorHAnsi" w:eastAsia="Calibri" w:hAnsiTheme="minorHAnsi" w:cstheme="minorHAnsi"/>
                <w:i/>
                <w:iCs/>
              </w:rPr>
              <w:t>Zručnosti: Študent je schopný analyzovať text a pochopiť rozdiely medzi vlastnosťami originálneho a preloženého textu na základe rozdielnej povahy oboch jazykov. Dokáže preložiť kratšie textové útvary so zachovaním funkčnosti a štýlových osobitostí originálu, tematicky zamerané na socioekonomickú sféru. Dokáže vyhľadať a overovať získané informácie</w:t>
            </w:r>
            <w:r w:rsidR="00691468" w:rsidRPr="007E4583">
              <w:rPr>
                <w:rFonts w:asciiTheme="minorHAnsi" w:eastAsia="Calibri" w:hAnsiTheme="minorHAnsi" w:cstheme="minorHAnsi"/>
                <w:i/>
                <w:iCs/>
              </w:rPr>
              <w:t>.</w:t>
            </w:r>
          </w:p>
          <w:p w14:paraId="21BFB918" w14:textId="25139FEC" w:rsidR="00734BB4" w:rsidRPr="007E4583" w:rsidRDefault="002111B2" w:rsidP="00773204">
            <w:pPr>
              <w:pStyle w:val="Odsekzoznamu"/>
              <w:numPr>
                <w:ilvl w:val="0"/>
                <w:numId w:val="1"/>
              </w:numPr>
              <w:rPr>
                <w:rFonts w:asciiTheme="minorHAnsi" w:eastAsiaTheme="minorEastAsia" w:hAnsiTheme="minorHAnsi" w:cstheme="minorHAnsi"/>
                <w:i/>
                <w:iCs/>
              </w:rPr>
            </w:pPr>
            <w:r w:rsidRPr="007E4583">
              <w:rPr>
                <w:rFonts w:asciiTheme="minorHAnsi" w:eastAsia="Calibri" w:hAnsiTheme="minorHAnsi" w:cstheme="minorHAnsi"/>
                <w:i/>
                <w:iCs/>
              </w:rPr>
              <w:lastRenderedPageBreak/>
              <w:t xml:space="preserve">Kompetentnosti: </w:t>
            </w:r>
            <w:r w:rsidR="7DFD61BD" w:rsidRPr="007E4583">
              <w:rPr>
                <w:rFonts w:asciiTheme="minorHAnsi" w:eastAsia="Calibri" w:hAnsiTheme="minorHAnsi" w:cstheme="minorHAnsi"/>
                <w:i/>
                <w:iCs/>
              </w:rPr>
              <w:t xml:space="preserve">Študent nadobúda základné prekladateľské </w:t>
            </w:r>
            <w:r w:rsidR="008B650B" w:rsidRPr="007E4583">
              <w:rPr>
                <w:rFonts w:asciiTheme="minorHAnsi" w:hAnsiTheme="minorHAnsi" w:cstheme="minorHAnsi"/>
                <w:i/>
                <w:iCs/>
              </w:rPr>
              <w:t>kompetentnosti</w:t>
            </w:r>
            <w:r w:rsidR="7DFD61BD" w:rsidRPr="007E4583">
              <w:rPr>
                <w:rFonts w:asciiTheme="minorHAnsi" w:eastAsia="Calibri" w:hAnsiTheme="minorHAnsi" w:cstheme="minorHAnsi"/>
                <w:i/>
                <w:iCs/>
              </w:rPr>
              <w:t xml:space="preserve">, a to jazykovú, analyticko-interpretačnú a rešeršno-verifikačnú </w:t>
            </w:r>
            <w:r w:rsidR="008B650B" w:rsidRPr="007E4583">
              <w:rPr>
                <w:rFonts w:asciiTheme="minorHAnsi" w:hAnsiTheme="minorHAnsi" w:cstheme="minorHAnsi"/>
                <w:i/>
                <w:iCs/>
              </w:rPr>
              <w:t>kompetentnosť</w:t>
            </w:r>
            <w:r w:rsidR="7DFD61BD" w:rsidRPr="007E4583">
              <w:rPr>
                <w:rFonts w:asciiTheme="minorHAnsi" w:eastAsia="Calibri" w:hAnsiTheme="minorHAnsi" w:cstheme="minorHAnsi"/>
                <w:i/>
                <w:iCs/>
              </w:rPr>
              <w:t xml:space="preserve"> prekladateľa. Uvedené </w:t>
            </w:r>
            <w:r w:rsidR="008B650B" w:rsidRPr="007E4583">
              <w:rPr>
                <w:rFonts w:asciiTheme="minorHAnsi" w:hAnsiTheme="minorHAnsi" w:cstheme="minorHAnsi"/>
                <w:i/>
                <w:iCs/>
              </w:rPr>
              <w:t>kompetentnosti</w:t>
            </w:r>
            <w:r w:rsidR="008B650B" w:rsidRPr="007E4583">
              <w:rPr>
                <w:rFonts w:asciiTheme="minorHAnsi" w:eastAsia="Calibri" w:hAnsiTheme="minorHAnsi" w:cstheme="minorHAnsi"/>
                <w:i/>
                <w:iCs/>
              </w:rPr>
              <w:t xml:space="preserve"> </w:t>
            </w:r>
            <w:r w:rsidR="7DFD61BD" w:rsidRPr="007E4583">
              <w:rPr>
                <w:rFonts w:asciiTheme="minorHAnsi" w:eastAsia="Calibri" w:hAnsiTheme="minorHAnsi" w:cstheme="minorHAnsi"/>
                <w:i/>
                <w:iCs/>
              </w:rPr>
              <w:t>využíva s cieľom vytvorenia funkčného translátu.</w:t>
            </w:r>
          </w:p>
        </w:tc>
      </w:tr>
      <w:tr w:rsidR="005C32DC" w:rsidRPr="007E4583" w14:paraId="1E178173" w14:textId="77777777" w:rsidTr="1CD60095">
        <w:trPr>
          <w:trHeight w:val="53"/>
        </w:trPr>
        <w:tc>
          <w:tcPr>
            <w:tcW w:w="9322" w:type="dxa"/>
            <w:gridSpan w:val="2"/>
          </w:tcPr>
          <w:p w14:paraId="47A6D7E4" w14:textId="77777777" w:rsidR="00734BB4" w:rsidRPr="007E4583" w:rsidRDefault="1F223010" w:rsidP="00734BB4">
            <w:pPr>
              <w:rPr>
                <w:rFonts w:asciiTheme="minorHAnsi" w:hAnsiTheme="minorHAnsi" w:cstheme="minorHAnsi"/>
              </w:rPr>
            </w:pPr>
            <w:r w:rsidRPr="007E4583">
              <w:rPr>
                <w:rFonts w:asciiTheme="minorHAnsi" w:hAnsiTheme="minorHAnsi" w:cstheme="minorHAnsi"/>
                <w:b/>
                <w:bCs/>
              </w:rPr>
              <w:lastRenderedPageBreak/>
              <w:t>Stručná osnova predmetu:</w:t>
            </w:r>
            <w:r w:rsidRPr="007E4583">
              <w:rPr>
                <w:rFonts w:asciiTheme="minorHAnsi" w:hAnsiTheme="minorHAnsi" w:cstheme="minorHAnsi"/>
              </w:rPr>
              <w:t xml:space="preserve"> </w:t>
            </w:r>
          </w:p>
          <w:p w14:paraId="7A45D4C9" w14:textId="721E9506" w:rsidR="00734BB4" w:rsidRPr="007E4583" w:rsidRDefault="13D72ED0" w:rsidP="396C8091">
            <w:pPr>
              <w:jc w:val="both"/>
              <w:rPr>
                <w:rFonts w:asciiTheme="minorHAnsi" w:hAnsiTheme="minorHAnsi" w:cstheme="minorHAnsi"/>
              </w:rPr>
            </w:pPr>
            <w:r w:rsidRPr="007E4583">
              <w:rPr>
                <w:rFonts w:asciiTheme="minorHAnsi" w:eastAsia="Calibri" w:hAnsiTheme="minorHAnsi" w:cstheme="minorHAnsi"/>
                <w:i/>
                <w:iCs/>
              </w:rPr>
              <w:t>1. Vlastnosti originálu a prekladu. Postupy vhodné pre vytvorenie idiomatického prekladu. Problematika prekladu názvov inštitúcií, organizácií a ich skratiek.</w:t>
            </w:r>
          </w:p>
          <w:p w14:paraId="265F3124" w14:textId="53CE9E1A" w:rsidR="00734BB4" w:rsidRPr="007E4583" w:rsidRDefault="13D72ED0" w:rsidP="396C8091">
            <w:pPr>
              <w:jc w:val="both"/>
              <w:rPr>
                <w:rFonts w:asciiTheme="minorHAnsi" w:hAnsiTheme="minorHAnsi" w:cstheme="minorHAnsi"/>
              </w:rPr>
            </w:pPr>
            <w:r w:rsidRPr="007E4583">
              <w:rPr>
                <w:rFonts w:asciiTheme="minorHAnsi" w:eastAsia="Calibri" w:hAnsiTheme="minorHAnsi" w:cstheme="minorHAnsi"/>
                <w:i/>
                <w:iCs/>
              </w:rPr>
              <w:t xml:space="preserve">2. Nácvik prekladu z francúzštiny do slovenčiny. Výber textov je tematicky priamo prepojený s predmetom Odborný jazyk 2 a pracuje sa s textami zo socioekonomickej oblasti. Stručná osnova práce na seminároch: </w:t>
            </w:r>
          </w:p>
          <w:p w14:paraId="4B9B5D82" w14:textId="1225B485" w:rsidR="00734BB4" w:rsidRPr="007E4583" w:rsidRDefault="13D72ED0" w:rsidP="396C8091">
            <w:pPr>
              <w:jc w:val="both"/>
              <w:rPr>
                <w:rFonts w:asciiTheme="minorHAnsi" w:hAnsiTheme="minorHAnsi" w:cstheme="minorHAnsi"/>
              </w:rPr>
            </w:pPr>
            <w:r w:rsidRPr="007E4583">
              <w:rPr>
                <w:rFonts w:asciiTheme="minorHAnsi" w:eastAsia="Calibri" w:hAnsiTheme="minorHAnsi" w:cstheme="minorHAnsi"/>
                <w:i/>
                <w:iCs/>
              </w:rPr>
              <w:t>a. aplikácia analyticko-interpretačných postupov pri preklade odborných textov (identifikácia typu a funkcie textu, komunikačného zámeru, určenie cieľu prekladu)</w:t>
            </w:r>
          </w:p>
          <w:p w14:paraId="0E1A32B2" w14:textId="17C2B4A5" w:rsidR="00734BB4" w:rsidRPr="007E4583" w:rsidRDefault="13D72ED0" w:rsidP="0929CE28">
            <w:pPr>
              <w:jc w:val="both"/>
              <w:rPr>
                <w:rFonts w:asciiTheme="minorHAnsi" w:hAnsiTheme="minorHAnsi" w:cstheme="minorHAnsi"/>
                <w:i/>
                <w:iCs/>
              </w:rPr>
            </w:pPr>
            <w:r w:rsidRPr="007E4583">
              <w:rPr>
                <w:rFonts w:asciiTheme="minorHAnsi" w:eastAsia="Calibr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005C32DC" w:rsidRPr="007E4583" w14:paraId="5DA6B6C8" w14:textId="77777777" w:rsidTr="1CD60095">
        <w:trPr>
          <w:trHeight w:val="53"/>
        </w:trPr>
        <w:tc>
          <w:tcPr>
            <w:tcW w:w="9322" w:type="dxa"/>
            <w:gridSpan w:val="2"/>
          </w:tcPr>
          <w:p w14:paraId="416EEB70" w14:textId="77777777" w:rsidR="00734BB4" w:rsidRPr="007E4583" w:rsidRDefault="1F223010" w:rsidP="00734BB4">
            <w:pPr>
              <w:rPr>
                <w:rFonts w:asciiTheme="minorHAnsi" w:hAnsiTheme="minorHAnsi" w:cstheme="minorHAnsi"/>
                <w:i/>
              </w:rPr>
            </w:pPr>
            <w:r w:rsidRPr="007E4583">
              <w:rPr>
                <w:rFonts w:asciiTheme="minorHAnsi" w:hAnsiTheme="minorHAnsi" w:cstheme="minorHAnsi"/>
                <w:b/>
                <w:bCs/>
              </w:rPr>
              <w:t>Odporúčaná literatúra:</w:t>
            </w:r>
            <w:r w:rsidRPr="007E4583">
              <w:rPr>
                <w:rFonts w:asciiTheme="minorHAnsi" w:hAnsiTheme="minorHAnsi" w:cstheme="minorHAnsi"/>
                <w:i/>
                <w:iCs/>
              </w:rPr>
              <w:t xml:space="preserve"> </w:t>
            </w:r>
          </w:p>
          <w:p w14:paraId="5F86133C" w14:textId="0833C0C1"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rPr>
              <w:t>DEMANUELLI, J.: La traduction : mode d'emploi. Glossaire analytique. Paris, Masson 1997.</w:t>
            </w:r>
          </w:p>
          <w:p w14:paraId="1D93EE70" w14:textId="2F271D9F"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rPr>
              <w:t xml:space="preserve">FIŠER, Z.: Překlad jako kreativní proces. Teorie a praxe funkcionalistického překládání. </w:t>
            </w:r>
            <w:r w:rsidRPr="007E4583">
              <w:rPr>
                <w:rFonts w:asciiTheme="minorHAnsi" w:eastAsia="Calibri" w:hAnsiTheme="minorHAnsi" w:cstheme="minorHAnsi"/>
                <w:i/>
                <w:iCs/>
                <w:lang w:val="fr"/>
              </w:rPr>
              <w:t>Brno, Host 2009.</w:t>
            </w:r>
          </w:p>
          <w:p w14:paraId="44D798E0" w14:textId="06211C0E"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fr"/>
              </w:rPr>
              <w:t xml:space="preserve">GILE, D.: La traduction, la comprendre, l'apprendre. Paris, PUF 2005. </w:t>
            </w:r>
          </w:p>
          <w:p w14:paraId="1AEF6B5B" w14:textId="2C4F8389"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en-US"/>
              </w:rPr>
              <w:t>GROMOVÁ, E.: Teória a didaktika prekladu. Nitra, UKF 2003.</w:t>
            </w:r>
          </w:p>
          <w:p w14:paraId="48940FB3" w14:textId="0367DAA7"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en-US"/>
              </w:rPr>
              <w:t>GROMOVÁ, E.: Úvod do translatológie. Nitra, UKF 2009.</w:t>
            </w:r>
          </w:p>
          <w:p w14:paraId="127545D5" w14:textId="118E3A65"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en-US"/>
              </w:rPr>
              <w:t>GROMOVÁ, E. - MÜGLOVÁ, D.: Kultúra – Interkulturalita – Translácia. Nitra, UKF 2005.</w:t>
            </w:r>
          </w:p>
          <w:p w14:paraId="3A2B755A" w14:textId="21376AB4"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rPr>
              <w:t>KOŽELOVÁ, A.: Prekladateľské kompetencie v kontexte domácej translatológie. Prešov, Filozofická fakulta Prešovskej univerzity v Prešove 2018.</w:t>
            </w:r>
          </w:p>
          <w:p w14:paraId="65106FAB" w14:textId="3036B83A"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rPr>
              <w:t>KOŽELOVÁ, A. – VOJTEK, D.: Odborný preklad pre romanistov I. Prešov, Prešovská univerzita v Prešove 2018.</w:t>
            </w:r>
          </w:p>
          <w:p w14:paraId="6EF947EA" w14:textId="1B43DB70"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rPr>
              <w:t>LADMIRAL, J.-R.: Traduire : théorèmes pour la traduction. Paris, Gallimard 1979.</w:t>
            </w:r>
          </w:p>
          <w:p w14:paraId="4E29D88B" w14:textId="71ED08B3"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rPr>
              <w:t xml:space="preserve">MÜGLOVÁ, D.: Komunikácia, tlmočenie, preklad alebo Prečo spadla Babylonská veža? </w:t>
            </w:r>
            <w:r w:rsidRPr="007E4583">
              <w:rPr>
                <w:rFonts w:asciiTheme="minorHAnsi" w:eastAsia="Calibri" w:hAnsiTheme="minorHAnsi" w:cstheme="minorHAnsi"/>
                <w:i/>
                <w:iCs/>
                <w:lang w:val="fr"/>
              </w:rPr>
              <w:t xml:space="preserve">Bratislava, Enigma Publishing 2009. </w:t>
            </w:r>
          </w:p>
          <w:p w14:paraId="62A8B610" w14:textId="0AC88FB4"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fr"/>
              </w:rPr>
              <w:t>OST, F. : Traduire. Défense et illustration du multilinguisme. Paris, Ouvertures Fayard 2009.</w:t>
            </w:r>
          </w:p>
          <w:p w14:paraId="4B55A1E4" w14:textId="664C260D"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fr"/>
              </w:rPr>
              <w:t>PENFORNIS J.-L.: Affaires.com (3e édition) B2-C1. Paris, CLE International 2017.</w:t>
            </w:r>
          </w:p>
          <w:p w14:paraId="6E7B5AEB" w14:textId="0B3E0402"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fr"/>
              </w:rPr>
              <w:t>POPOVIČ, A.: Teória umeleckého prekladu. Aspekty textu a literárnej metakomunikácie. Bratislava, Tatran 1975.</w:t>
            </w:r>
          </w:p>
          <w:p w14:paraId="4A8879CB" w14:textId="2C821AB5" w:rsidR="00734BB4" w:rsidRPr="007E4583" w:rsidRDefault="18BB99AC" w:rsidP="396C8091">
            <w:pPr>
              <w:jc w:val="both"/>
              <w:rPr>
                <w:rFonts w:asciiTheme="minorHAnsi" w:hAnsiTheme="minorHAnsi" w:cstheme="minorHAnsi"/>
              </w:rPr>
            </w:pPr>
            <w:r w:rsidRPr="007E4583">
              <w:rPr>
                <w:rFonts w:asciiTheme="minorHAnsi" w:eastAsia="Calibri" w:hAnsiTheme="minorHAnsi" w:cstheme="minorHAnsi"/>
                <w:i/>
                <w:iCs/>
                <w:lang w:val="fr"/>
              </w:rPr>
              <w:t>POPOVIČ, A.: Originál – preklad, interpretačná terminológia. Bratislava, Tatran 1983.</w:t>
            </w:r>
          </w:p>
          <w:p w14:paraId="24409BD3" w14:textId="0B45D6AD" w:rsidR="00734BB4" w:rsidRPr="007E4583" w:rsidRDefault="18BB99AC" w:rsidP="0929CE28">
            <w:pPr>
              <w:jc w:val="both"/>
              <w:rPr>
                <w:rFonts w:asciiTheme="minorHAnsi" w:hAnsiTheme="minorHAnsi" w:cstheme="minorHAnsi"/>
                <w:i/>
                <w:iCs/>
                <w:lang w:val="fr"/>
              </w:rPr>
            </w:pPr>
            <w:r w:rsidRPr="007E4583">
              <w:rPr>
                <w:rFonts w:asciiTheme="minorHAnsi" w:eastAsia="Calibri" w:hAnsiTheme="minorHAnsi" w:cstheme="minorHAnsi"/>
                <w:i/>
                <w:iCs/>
                <w:lang w:val="fr"/>
              </w:rPr>
              <w:t>RAKŠÁNYIOVÁ, J.: Preklad ako interkultúrna komunikácia. Bratislava, AnaPress 2005.</w:t>
            </w:r>
          </w:p>
        </w:tc>
      </w:tr>
      <w:tr w:rsidR="005C32DC" w:rsidRPr="007E4583" w14:paraId="3CBAF730" w14:textId="77777777" w:rsidTr="1CD60095">
        <w:trPr>
          <w:trHeight w:val="53"/>
        </w:trPr>
        <w:tc>
          <w:tcPr>
            <w:tcW w:w="9322" w:type="dxa"/>
            <w:gridSpan w:val="2"/>
          </w:tcPr>
          <w:p w14:paraId="5C3D9C04" w14:textId="3E982C23"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5FBEFB49" w14:textId="71CE5648" w:rsidR="00946641" w:rsidRPr="007E4583" w:rsidRDefault="4B3E6A06" w:rsidP="0929CE28">
            <w:pPr>
              <w:jc w:val="both"/>
              <w:rPr>
                <w:rFonts w:asciiTheme="minorHAnsi" w:hAnsiTheme="minorHAnsi" w:cstheme="minorHAnsi"/>
                <w:i/>
                <w:iCs/>
              </w:rPr>
            </w:pPr>
            <w:r w:rsidRPr="007E4583">
              <w:rPr>
                <w:rFonts w:asciiTheme="minorHAnsi" w:hAnsiTheme="minorHAnsi" w:cstheme="minorHAnsi"/>
                <w:i/>
                <w:iCs/>
              </w:rPr>
              <w:t>francúzsky jazyk, slovenský jazyk</w:t>
            </w:r>
            <w:r w:rsidR="68DB51D9" w:rsidRPr="007E4583">
              <w:rPr>
                <w:rFonts w:asciiTheme="minorHAnsi" w:hAnsiTheme="minorHAnsi" w:cstheme="minorHAnsi"/>
                <w:i/>
                <w:iCs/>
              </w:rPr>
              <w:t>, český jazyk</w:t>
            </w:r>
          </w:p>
        </w:tc>
      </w:tr>
      <w:tr w:rsidR="005C32DC" w:rsidRPr="007E4583" w14:paraId="68654347" w14:textId="77777777" w:rsidTr="1CD60095">
        <w:trPr>
          <w:trHeight w:val="53"/>
        </w:trPr>
        <w:tc>
          <w:tcPr>
            <w:tcW w:w="9322" w:type="dxa"/>
            <w:gridSpan w:val="2"/>
            <w:vAlign w:val="center"/>
          </w:tcPr>
          <w:p w14:paraId="6BA9B3D8"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C63F4E" w:rsidRPr="007E4583" w14:paraId="21A453B2" w14:textId="77777777" w:rsidTr="0089689B">
        <w:trPr>
          <w:trHeight w:val="53"/>
        </w:trPr>
        <w:tc>
          <w:tcPr>
            <w:tcW w:w="9322" w:type="dxa"/>
            <w:gridSpan w:val="2"/>
          </w:tcPr>
          <w:p w14:paraId="015B3FD3" w14:textId="77777777" w:rsidR="00C63F4E" w:rsidRPr="007E4583" w:rsidRDefault="00C63F4E" w:rsidP="0089689B">
            <w:pPr>
              <w:rPr>
                <w:rFonts w:asciiTheme="minorHAnsi" w:hAnsiTheme="minorHAnsi" w:cstheme="minorHAnsi"/>
                <w:b/>
              </w:rPr>
            </w:pPr>
            <w:r w:rsidRPr="007E4583">
              <w:rPr>
                <w:rFonts w:asciiTheme="minorHAnsi" w:hAnsiTheme="minorHAnsi" w:cstheme="minorHAnsi"/>
                <w:b/>
              </w:rPr>
              <w:t>Hodnotenie predmetov</w:t>
            </w:r>
          </w:p>
          <w:p w14:paraId="24AC20B6" w14:textId="77777777" w:rsidR="00C63F4E" w:rsidRPr="007E4583" w:rsidRDefault="00C63F4E"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C63F4E" w:rsidRPr="007E4583" w14:paraId="2A58F372"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7A6FB7E6"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AEEF515"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C3CEA4A"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7F4F38C"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B301375"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E6741EE"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FX</w:t>
                  </w:r>
                </w:p>
              </w:tc>
            </w:tr>
            <w:tr w:rsidR="00C63F4E" w:rsidRPr="007E4583" w14:paraId="4CD3B0AC" w14:textId="77777777" w:rsidTr="0089689B">
              <w:tc>
                <w:tcPr>
                  <w:tcW w:w="1496" w:type="dxa"/>
                  <w:tcBorders>
                    <w:top w:val="single" w:sz="4" w:space="0" w:color="auto"/>
                    <w:left w:val="single" w:sz="4" w:space="0" w:color="auto"/>
                    <w:bottom w:val="single" w:sz="4" w:space="0" w:color="auto"/>
                    <w:right w:val="single" w:sz="4" w:space="0" w:color="auto"/>
                  </w:tcBorders>
                </w:tcPr>
                <w:p w14:paraId="318027CB"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C83663F"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7F64E02"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F1B9BBC"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13262A0"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4FE5A1C" w14:textId="77777777" w:rsidR="00C63F4E" w:rsidRPr="007E4583" w:rsidRDefault="00C63F4E" w:rsidP="0089689B">
                  <w:pPr>
                    <w:jc w:val="center"/>
                    <w:rPr>
                      <w:rFonts w:asciiTheme="minorHAnsi" w:hAnsiTheme="minorHAnsi" w:cstheme="minorHAnsi"/>
                    </w:rPr>
                  </w:pPr>
                  <w:r w:rsidRPr="007E4583">
                    <w:rPr>
                      <w:rFonts w:asciiTheme="minorHAnsi" w:hAnsiTheme="minorHAnsi" w:cstheme="minorHAnsi"/>
                    </w:rPr>
                    <w:t>0%</w:t>
                  </w:r>
                </w:p>
              </w:tc>
            </w:tr>
          </w:tbl>
          <w:p w14:paraId="702DA1C7" w14:textId="77777777" w:rsidR="00C63F4E" w:rsidRPr="007E4583" w:rsidRDefault="00C63F4E" w:rsidP="0089689B">
            <w:pPr>
              <w:jc w:val="both"/>
              <w:rPr>
                <w:rFonts w:asciiTheme="minorHAnsi" w:hAnsiTheme="minorHAnsi" w:cstheme="minorHAnsi"/>
                <w:i/>
              </w:rPr>
            </w:pPr>
            <w:r w:rsidRPr="007E4583">
              <w:rPr>
                <w:rFonts w:asciiTheme="minorHAnsi" w:hAnsiTheme="minorHAnsi" w:cstheme="minorHAnsi"/>
                <w:i/>
              </w:rPr>
              <w:t xml:space="preserve">   </w:t>
            </w:r>
          </w:p>
        </w:tc>
      </w:tr>
      <w:tr w:rsidR="001327A6" w:rsidRPr="007E4583" w14:paraId="19AA90F8" w14:textId="77777777" w:rsidTr="0089689B">
        <w:trPr>
          <w:trHeight w:val="53"/>
        </w:trPr>
        <w:tc>
          <w:tcPr>
            <w:tcW w:w="9322" w:type="dxa"/>
            <w:gridSpan w:val="2"/>
          </w:tcPr>
          <w:p w14:paraId="382B85A4"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78B2C455" w14:textId="77777777" w:rsidR="00C63F4E" w:rsidRPr="007E4583" w:rsidRDefault="00C63F4E" w:rsidP="0089689B">
            <w:pPr>
              <w:tabs>
                <w:tab w:val="left" w:pos="1530"/>
              </w:tabs>
              <w:jc w:val="both"/>
              <w:rPr>
                <w:rFonts w:asciiTheme="minorHAnsi" w:hAnsiTheme="minorHAnsi" w:cstheme="minorHAnsi"/>
                <w:i/>
                <w:iCs/>
              </w:rPr>
            </w:pPr>
            <w:r w:rsidRPr="007E4583">
              <w:rPr>
                <w:rFonts w:asciiTheme="minorHAnsi" w:hAnsiTheme="minorHAnsi" w:cstheme="minorHAnsi"/>
                <w:i/>
                <w:iCs/>
              </w:rPr>
              <w:t>prof. Mgr. et Mgr. A. I. Koželová, PhD.</w:t>
            </w:r>
          </w:p>
          <w:p w14:paraId="512F2BA7" w14:textId="3274876A" w:rsidR="00C63F4E" w:rsidRPr="007E4583" w:rsidRDefault="00C63F4E" w:rsidP="001327A6">
            <w:pPr>
              <w:pStyle w:val="P68B1DB1-Normlny4"/>
              <w:tabs>
                <w:tab w:val="left" w:pos="1530"/>
              </w:tabs>
              <w:jc w:val="both"/>
              <w:rPr>
                <w:i/>
                <w:iCs/>
              </w:rPr>
            </w:pPr>
            <w:r w:rsidRPr="007E4583">
              <w:rPr>
                <w:i/>
                <w:iCs/>
              </w:rPr>
              <w:t>Mgr. et Mgr. A. Katreničová, Ph.D.</w:t>
            </w:r>
          </w:p>
        </w:tc>
      </w:tr>
      <w:tr w:rsidR="00C63F4E" w:rsidRPr="007E4583" w14:paraId="66EA0477" w14:textId="77777777" w:rsidTr="0089689B">
        <w:trPr>
          <w:trHeight w:val="53"/>
        </w:trPr>
        <w:tc>
          <w:tcPr>
            <w:tcW w:w="9322" w:type="dxa"/>
            <w:gridSpan w:val="2"/>
            <w:vAlign w:val="center"/>
          </w:tcPr>
          <w:p w14:paraId="3F8831C4" w14:textId="77777777" w:rsidR="00C63F4E" w:rsidRPr="007E4583" w:rsidRDefault="00C63F4E"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C63F4E" w:rsidRPr="007E4583" w14:paraId="1777BACF" w14:textId="77777777" w:rsidTr="0089689B">
        <w:trPr>
          <w:trHeight w:val="53"/>
        </w:trPr>
        <w:tc>
          <w:tcPr>
            <w:tcW w:w="9322" w:type="dxa"/>
            <w:gridSpan w:val="2"/>
            <w:vAlign w:val="center"/>
          </w:tcPr>
          <w:p w14:paraId="3ABA4862" w14:textId="77777777" w:rsidR="00C63F4E" w:rsidRPr="007E4583" w:rsidRDefault="00C63F4E" w:rsidP="0089689B">
            <w:pPr>
              <w:tabs>
                <w:tab w:val="left" w:pos="1530"/>
              </w:tabs>
              <w:jc w:val="both"/>
              <w:rPr>
                <w:rFonts w:asciiTheme="minorHAnsi" w:hAnsiTheme="minorHAnsi" w:cstheme="minorHAnsi"/>
                <w:i/>
              </w:rPr>
            </w:pPr>
            <w:r w:rsidRPr="007E4583">
              <w:rPr>
                <w:rFonts w:asciiTheme="minorHAnsi" w:hAnsiTheme="minorHAnsi" w:cstheme="minorHAnsi"/>
                <w:b/>
              </w:rPr>
              <w:lastRenderedPageBreak/>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7D6D80BC" w14:textId="77777777" w:rsidR="00946641" w:rsidRPr="007E4583" w:rsidRDefault="00946641" w:rsidP="00946641">
      <w:pPr>
        <w:ind w:left="720"/>
        <w:jc w:val="both"/>
        <w:rPr>
          <w:rFonts w:asciiTheme="minorHAnsi" w:hAnsiTheme="minorHAnsi" w:cstheme="minorHAnsi"/>
        </w:rPr>
      </w:pPr>
    </w:p>
    <w:p w14:paraId="6CF0A707"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097D33D5" w14:textId="77777777" w:rsidR="009958CA" w:rsidRPr="007E4583" w:rsidRDefault="009958CA" w:rsidP="009958CA">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233A1885" w14:textId="77777777" w:rsidR="009958CA" w:rsidRPr="007E4583" w:rsidRDefault="009958CA" w:rsidP="009958C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9958CA" w:rsidRPr="007E4583" w14:paraId="44DE5449" w14:textId="77777777" w:rsidTr="00865A51">
        <w:trPr>
          <w:trHeight w:val="53"/>
        </w:trPr>
        <w:tc>
          <w:tcPr>
            <w:tcW w:w="9322" w:type="dxa"/>
            <w:gridSpan w:val="2"/>
            <w:vAlign w:val="center"/>
          </w:tcPr>
          <w:p w14:paraId="06CB6B41" w14:textId="77777777" w:rsidR="009958CA" w:rsidRPr="007E4583" w:rsidRDefault="009958CA"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9958CA" w:rsidRPr="007E4583" w14:paraId="5D1293CF" w14:textId="77777777" w:rsidTr="00865A51">
        <w:trPr>
          <w:trHeight w:val="53"/>
        </w:trPr>
        <w:tc>
          <w:tcPr>
            <w:tcW w:w="9322" w:type="dxa"/>
            <w:gridSpan w:val="2"/>
            <w:vAlign w:val="center"/>
          </w:tcPr>
          <w:p w14:paraId="20544CCA" w14:textId="77777777" w:rsidR="009958CA" w:rsidRPr="007E4583" w:rsidRDefault="009958CA"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9958CA" w:rsidRPr="007E4583" w14:paraId="7EFDA10E" w14:textId="77777777" w:rsidTr="00865A51">
        <w:trPr>
          <w:trHeight w:val="53"/>
        </w:trPr>
        <w:tc>
          <w:tcPr>
            <w:tcW w:w="4110" w:type="dxa"/>
          </w:tcPr>
          <w:p w14:paraId="2CBD4F68" w14:textId="188C5B8E" w:rsidR="009958CA" w:rsidRPr="007E4583" w:rsidRDefault="009958CA"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EA6A19" w:rsidRPr="007E4583">
              <w:rPr>
                <w:rFonts w:asciiTheme="minorHAnsi" w:hAnsiTheme="minorHAnsi" w:cstheme="minorHAnsi"/>
                <w:i/>
                <w:iCs/>
              </w:rPr>
              <w:t>9UJK/CJF3/22</w:t>
            </w:r>
          </w:p>
        </w:tc>
        <w:tc>
          <w:tcPr>
            <w:tcW w:w="5212" w:type="dxa"/>
          </w:tcPr>
          <w:p w14:paraId="759C0F23" w14:textId="324C6CCB" w:rsidR="009958CA" w:rsidRPr="007E4583" w:rsidRDefault="009958CA" w:rsidP="00865A51">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 xml:space="preserve">Cudzí jazyk - francúzsky </w:t>
            </w:r>
            <w:r w:rsidR="001B752A" w:rsidRPr="007E4583">
              <w:rPr>
                <w:rFonts w:asciiTheme="minorHAnsi" w:hAnsiTheme="minorHAnsi" w:cstheme="minorHAnsi"/>
                <w:bCs/>
                <w:i/>
                <w:iCs/>
              </w:rPr>
              <w:t>3</w:t>
            </w:r>
          </w:p>
        </w:tc>
      </w:tr>
      <w:tr w:rsidR="009958CA" w:rsidRPr="007E4583" w14:paraId="3C69DCD3" w14:textId="77777777" w:rsidTr="00865A51">
        <w:trPr>
          <w:trHeight w:val="53"/>
        </w:trPr>
        <w:tc>
          <w:tcPr>
            <w:tcW w:w="9322" w:type="dxa"/>
            <w:gridSpan w:val="2"/>
          </w:tcPr>
          <w:p w14:paraId="6318934A" w14:textId="77777777" w:rsidR="009958CA" w:rsidRPr="007E4583" w:rsidRDefault="009958CA"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0D76BCE" w14:textId="77777777" w:rsidR="009958CA" w:rsidRPr="007E4583" w:rsidRDefault="009958CA" w:rsidP="00865A51">
            <w:pPr>
              <w:rPr>
                <w:rFonts w:asciiTheme="minorHAnsi" w:hAnsiTheme="minorHAnsi" w:cstheme="minorHAnsi"/>
                <w:i/>
              </w:rPr>
            </w:pPr>
            <w:r w:rsidRPr="007E4583">
              <w:rPr>
                <w:rFonts w:asciiTheme="minorHAnsi" w:hAnsiTheme="minorHAnsi" w:cstheme="minorHAnsi"/>
                <w:i/>
              </w:rPr>
              <w:t>druh a rozsah: 2 hodiny seminár týždenne (0/2)</w:t>
            </w:r>
          </w:p>
          <w:p w14:paraId="234F8339" w14:textId="77777777" w:rsidR="009958CA" w:rsidRPr="007E4583" w:rsidRDefault="009958CA" w:rsidP="00865A51">
            <w:pPr>
              <w:jc w:val="both"/>
              <w:rPr>
                <w:rFonts w:asciiTheme="minorHAnsi" w:hAnsiTheme="minorHAnsi" w:cstheme="minorHAnsi"/>
              </w:rPr>
            </w:pPr>
            <w:r w:rsidRPr="007E4583">
              <w:rPr>
                <w:rFonts w:asciiTheme="minorHAnsi" w:hAnsiTheme="minorHAnsi" w:cstheme="minorHAnsi"/>
                <w:i/>
              </w:rPr>
              <w:t>metóda: kombinovaná</w:t>
            </w:r>
          </w:p>
        </w:tc>
      </w:tr>
      <w:tr w:rsidR="009958CA" w:rsidRPr="007E4583" w14:paraId="506FD2A0" w14:textId="77777777" w:rsidTr="00865A51">
        <w:trPr>
          <w:trHeight w:val="53"/>
        </w:trPr>
        <w:tc>
          <w:tcPr>
            <w:tcW w:w="9322" w:type="dxa"/>
            <w:gridSpan w:val="2"/>
          </w:tcPr>
          <w:p w14:paraId="4449708E" w14:textId="77777777" w:rsidR="009958CA" w:rsidRPr="007E4583" w:rsidRDefault="009958CA"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9958CA" w:rsidRPr="007E4583" w14:paraId="50F712B5" w14:textId="77777777" w:rsidTr="00865A51">
        <w:trPr>
          <w:trHeight w:val="53"/>
        </w:trPr>
        <w:tc>
          <w:tcPr>
            <w:tcW w:w="9322" w:type="dxa"/>
            <w:gridSpan w:val="2"/>
            <w:vAlign w:val="center"/>
          </w:tcPr>
          <w:p w14:paraId="6CF01233" w14:textId="4B34296E" w:rsidR="009958CA" w:rsidRPr="007E4583" w:rsidRDefault="009958CA"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276A05" w:rsidRPr="007E4583">
              <w:rPr>
                <w:rFonts w:asciiTheme="minorHAnsi" w:hAnsiTheme="minorHAnsi" w:cstheme="minorHAnsi"/>
                <w:i/>
                <w:iCs/>
              </w:rPr>
              <w:t>4</w:t>
            </w:r>
            <w:r w:rsidRPr="007E4583">
              <w:rPr>
                <w:rFonts w:asciiTheme="minorHAnsi" w:hAnsiTheme="minorHAnsi" w:cstheme="minorHAnsi"/>
                <w:i/>
                <w:iCs/>
              </w:rPr>
              <w:t>. semester štúdia</w:t>
            </w:r>
          </w:p>
        </w:tc>
      </w:tr>
      <w:tr w:rsidR="009958CA" w:rsidRPr="007E4583" w14:paraId="4F117976" w14:textId="77777777" w:rsidTr="00865A51">
        <w:trPr>
          <w:trHeight w:val="53"/>
        </w:trPr>
        <w:tc>
          <w:tcPr>
            <w:tcW w:w="9322" w:type="dxa"/>
            <w:gridSpan w:val="2"/>
            <w:vAlign w:val="center"/>
          </w:tcPr>
          <w:p w14:paraId="31957E0D" w14:textId="2C6588D8" w:rsidR="009958CA"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9958CA" w:rsidRPr="007E4583" w14:paraId="3F205E91" w14:textId="77777777" w:rsidTr="00865A51">
        <w:trPr>
          <w:trHeight w:val="53"/>
        </w:trPr>
        <w:tc>
          <w:tcPr>
            <w:tcW w:w="9322" w:type="dxa"/>
            <w:gridSpan w:val="2"/>
            <w:vAlign w:val="center"/>
          </w:tcPr>
          <w:p w14:paraId="6C6D7B4E" w14:textId="77777777" w:rsidR="009958CA" w:rsidRPr="007E4583" w:rsidRDefault="009958CA"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9958CA" w:rsidRPr="007E4583" w14:paraId="282835EA" w14:textId="77777777" w:rsidTr="00865A51">
        <w:trPr>
          <w:trHeight w:val="53"/>
        </w:trPr>
        <w:tc>
          <w:tcPr>
            <w:tcW w:w="9322" w:type="dxa"/>
            <w:gridSpan w:val="2"/>
          </w:tcPr>
          <w:p w14:paraId="57D8A4A2" w14:textId="77777777" w:rsidR="009958CA" w:rsidRPr="007E4583" w:rsidRDefault="009958CA" w:rsidP="00865A51">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2D30D164" w14:textId="77777777" w:rsidR="009958CA" w:rsidRPr="007E4583" w:rsidRDefault="009958CA"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44DDAA71" w14:textId="77777777" w:rsidR="009958CA" w:rsidRPr="007E4583" w:rsidRDefault="009958CA" w:rsidP="00865A51">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06E084F9" w14:textId="77777777" w:rsidR="009958CA" w:rsidRPr="007E4583" w:rsidRDefault="009958CA"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6E5A08B7" w14:textId="77777777" w:rsidR="009958CA" w:rsidRPr="007E4583" w:rsidRDefault="009958CA" w:rsidP="00865A51">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0F0D4088" w14:textId="77777777" w:rsidR="009958CA" w:rsidRPr="007E4583" w:rsidRDefault="009958CA" w:rsidP="00865A51">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0A715230" w14:textId="77777777" w:rsidR="009958CA" w:rsidRPr="007E4583" w:rsidRDefault="009958CA"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386AB86E" w14:textId="77777777" w:rsidR="009958CA" w:rsidRPr="007E4583" w:rsidRDefault="009958CA"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71322841" w14:textId="77777777" w:rsidR="009958CA" w:rsidRPr="007E4583" w:rsidRDefault="009958CA"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2C3F2CB7" w14:textId="77777777" w:rsidR="009958CA" w:rsidRPr="007E4583" w:rsidRDefault="009958CA" w:rsidP="00865A51">
            <w:pPr>
              <w:jc w:val="both"/>
              <w:rPr>
                <w:rFonts w:asciiTheme="minorHAnsi" w:eastAsia="Calibri" w:hAnsiTheme="minorHAnsi" w:cstheme="minorHAnsi"/>
                <w:i/>
                <w:iCs/>
              </w:rPr>
            </w:pPr>
          </w:p>
          <w:p w14:paraId="0EA33FED" w14:textId="77777777" w:rsidR="009958CA" w:rsidRPr="007E4583" w:rsidRDefault="009958C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27D8199A" w14:textId="77777777" w:rsidR="009958CA" w:rsidRPr="007E4583" w:rsidRDefault="009958C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285AECC2" w14:textId="77777777" w:rsidR="009958CA" w:rsidRPr="007E4583" w:rsidRDefault="009958C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433990B7" w14:textId="77777777" w:rsidR="009958CA" w:rsidRPr="007E4583" w:rsidRDefault="009958C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127185D7" w14:textId="77777777" w:rsidR="009958CA" w:rsidRPr="007E4583" w:rsidRDefault="009958CA" w:rsidP="00865A51">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9958CA" w:rsidRPr="007E4583" w14:paraId="118901E5" w14:textId="77777777" w:rsidTr="00865A51">
        <w:trPr>
          <w:trHeight w:val="53"/>
        </w:trPr>
        <w:tc>
          <w:tcPr>
            <w:tcW w:w="9322" w:type="dxa"/>
            <w:gridSpan w:val="2"/>
          </w:tcPr>
          <w:p w14:paraId="29A91D50" w14:textId="77777777" w:rsidR="009958CA" w:rsidRPr="007E4583" w:rsidRDefault="009958CA" w:rsidP="00865A51">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1F3B0BB2"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373C6C1A"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240C0361"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porozumenia základným informáciám;</w:t>
            </w:r>
          </w:p>
          <w:p w14:paraId="7BEA6339"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komplexnejších vetných modelov;</w:t>
            </w:r>
          </w:p>
          <w:p w14:paraId="69ED6A61"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ovláda terminológiu nevyhnutnú pre aktívnu komunikáciu – výmena názorov, diskusia, argumentácia;  </w:t>
            </w:r>
          </w:p>
          <w:p w14:paraId="54170200"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vyjadrenie svojho názoru – súhlas, nesúhlas, presvedčenie;</w:t>
            </w:r>
          </w:p>
          <w:p w14:paraId="11B49005" w14:textId="77777777" w:rsidR="00CE7112" w:rsidRPr="007E4583" w:rsidRDefault="00CE7112" w:rsidP="00CE7112">
            <w:pPr>
              <w:pStyle w:val="paragraph"/>
              <w:rPr>
                <w:rStyle w:val="normaltextrun"/>
                <w:rFonts w:asciiTheme="minorHAnsi" w:hAnsiTheme="minorHAnsi" w:cstheme="minorHAnsi"/>
                <w:color w:val="auto"/>
              </w:rPr>
            </w:pPr>
          </w:p>
          <w:p w14:paraId="5705D75F"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16244343"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08351C76"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komunikovať v súlade s komunikačnou situáciou;</w:t>
            </w:r>
          </w:p>
          <w:p w14:paraId="78919A67"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porozumieť každodenným výrazom, ktoré sú zamerané na konkrétne komunikačné potreby;</w:t>
            </w:r>
          </w:p>
          <w:p w14:paraId="04DD62D3"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vie aktívnym spôsobom viesť komunikáciu, ktorá vyžaduje jednoduchú a priamu výmenu informácií;</w:t>
            </w:r>
          </w:p>
          <w:p w14:paraId="3C24E071"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6DC313D5"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6FDCC8D7"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vo francúzskom jazyku;</w:t>
            </w:r>
          </w:p>
          <w:p w14:paraId="0411C0B1"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vo francúzskom jazyku.</w:t>
            </w:r>
          </w:p>
          <w:p w14:paraId="3819FF06" w14:textId="77777777" w:rsidR="00CE7112" w:rsidRPr="007E4583" w:rsidRDefault="00CE7112" w:rsidP="00CE7112">
            <w:pPr>
              <w:pStyle w:val="paragraph"/>
              <w:rPr>
                <w:rStyle w:val="normaltextrun"/>
                <w:rFonts w:asciiTheme="minorHAnsi" w:hAnsiTheme="minorHAnsi" w:cstheme="minorHAnsi"/>
                <w:color w:val="auto"/>
              </w:rPr>
            </w:pPr>
          </w:p>
          <w:p w14:paraId="58594FE9"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755B8977"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53B582AE"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75632F24"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7914616D"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1DEA7B6D"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478DBC92" w14:textId="77777777" w:rsidR="00CE7112" w:rsidRPr="007E4583" w:rsidRDefault="00CE7112" w:rsidP="00CE7112">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2AA831BE" w14:textId="2387FAD1" w:rsidR="009958CA" w:rsidRPr="007E4583" w:rsidRDefault="00CE7112" w:rsidP="00CE7112">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 v cudzom jazyku.</w:t>
            </w:r>
          </w:p>
        </w:tc>
      </w:tr>
      <w:tr w:rsidR="009958CA" w:rsidRPr="007E4583" w14:paraId="719ECCB8" w14:textId="77777777" w:rsidTr="00865A51">
        <w:trPr>
          <w:trHeight w:val="53"/>
        </w:trPr>
        <w:tc>
          <w:tcPr>
            <w:tcW w:w="9322" w:type="dxa"/>
            <w:gridSpan w:val="2"/>
          </w:tcPr>
          <w:p w14:paraId="501A66B0" w14:textId="77777777" w:rsidR="009958CA" w:rsidRPr="007E4583" w:rsidRDefault="009958CA" w:rsidP="00865A51">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6D1C214D" w14:textId="77777777" w:rsidR="00CE7112" w:rsidRPr="007E4583" w:rsidRDefault="00CE7112" w:rsidP="00CE7112">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6B367F88" w14:textId="77777777" w:rsidR="00CE7112" w:rsidRPr="007E4583" w:rsidRDefault="00CE7112" w:rsidP="00CE7112">
            <w:pPr>
              <w:rPr>
                <w:rFonts w:asciiTheme="minorHAnsi" w:hAnsiTheme="minorHAnsi" w:cstheme="minorHAnsi"/>
                <w:i/>
              </w:rPr>
            </w:pPr>
            <w:r w:rsidRPr="007E4583">
              <w:rPr>
                <w:rFonts w:asciiTheme="minorHAnsi" w:hAnsiTheme="minorHAnsi" w:cstheme="minorHAnsi"/>
                <w:i/>
              </w:rPr>
              <w:t>1. Bývanie. Nábytok. Číslovky.</w:t>
            </w:r>
          </w:p>
          <w:p w14:paraId="24C7684A" w14:textId="77777777" w:rsidR="00CE7112" w:rsidRPr="007E4583" w:rsidRDefault="00CE7112" w:rsidP="00CE7112">
            <w:pPr>
              <w:rPr>
                <w:rFonts w:asciiTheme="minorHAnsi" w:hAnsiTheme="minorHAnsi" w:cstheme="minorHAnsi"/>
                <w:i/>
              </w:rPr>
            </w:pPr>
            <w:r w:rsidRPr="007E4583">
              <w:rPr>
                <w:rFonts w:asciiTheme="minorHAnsi" w:hAnsiTheme="minorHAnsi" w:cstheme="minorHAnsi"/>
                <w:i/>
              </w:rPr>
              <w:t>2. Mesto.</w:t>
            </w:r>
          </w:p>
          <w:p w14:paraId="10F8974F" w14:textId="77777777" w:rsidR="00CE7112" w:rsidRPr="007E4583" w:rsidRDefault="00CE7112" w:rsidP="00CE7112">
            <w:pPr>
              <w:rPr>
                <w:rFonts w:asciiTheme="minorHAnsi" w:hAnsiTheme="minorHAnsi" w:cstheme="minorHAnsi"/>
                <w:i/>
              </w:rPr>
            </w:pPr>
            <w:r w:rsidRPr="007E4583">
              <w:rPr>
                <w:rFonts w:asciiTheme="minorHAnsi" w:hAnsiTheme="minorHAnsi" w:cstheme="minorHAnsi"/>
                <w:i/>
              </w:rPr>
              <w:t>3. Cestovanie. Ubytovanie.</w:t>
            </w:r>
          </w:p>
          <w:p w14:paraId="1E4FACA4" w14:textId="1ECA3677" w:rsidR="009958CA" w:rsidRPr="007E4583" w:rsidRDefault="00CE7112" w:rsidP="00865A51">
            <w:pPr>
              <w:rPr>
                <w:rFonts w:asciiTheme="minorHAnsi" w:hAnsiTheme="minorHAnsi" w:cstheme="minorHAnsi"/>
                <w:i/>
              </w:rPr>
            </w:pPr>
            <w:r w:rsidRPr="007E4583">
              <w:rPr>
                <w:rFonts w:asciiTheme="minorHAnsi" w:hAnsiTheme="minorHAnsi" w:cstheme="minorHAnsi"/>
                <w:i/>
              </w:rPr>
              <w:t>4. Pýtanie sa na cestu/smer.</w:t>
            </w:r>
          </w:p>
        </w:tc>
      </w:tr>
      <w:tr w:rsidR="009958CA" w:rsidRPr="007E4583" w14:paraId="333341FE" w14:textId="77777777" w:rsidTr="00865A51">
        <w:trPr>
          <w:trHeight w:val="53"/>
        </w:trPr>
        <w:tc>
          <w:tcPr>
            <w:tcW w:w="9322" w:type="dxa"/>
            <w:gridSpan w:val="2"/>
          </w:tcPr>
          <w:p w14:paraId="74209112" w14:textId="77777777" w:rsidR="009958CA" w:rsidRPr="007E4583" w:rsidRDefault="009958CA" w:rsidP="00865A51">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206A64D7" w14:textId="77777777" w:rsidR="009958CA" w:rsidRPr="007E4583" w:rsidRDefault="009958CA" w:rsidP="00865A51">
            <w:pPr>
              <w:jc w:val="both"/>
              <w:rPr>
                <w:rFonts w:asciiTheme="minorHAnsi" w:hAnsiTheme="minorHAnsi" w:cstheme="minorHAnsi"/>
                <w:i/>
              </w:rPr>
            </w:pPr>
            <w:r w:rsidRPr="007E4583">
              <w:rPr>
                <w:rFonts w:asciiTheme="minorHAnsi" w:hAnsiTheme="minorHAnsi" w:cstheme="minorHAnsi"/>
                <w:i/>
              </w:rPr>
              <w:t>Beková, J., Bérard,M., Kozlová, A. Žatka, R.: Allez hop! Francouzština pro každého. Edika, Brno, 2014. ISBN 978-80-266-0459-4.</w:t>
            </w:r>
          </w:p>
          <w:p w14:paraId="2CAB44FA" w14:textId="77777777" w:rsidR="009958CA" w:rsidRPr="007E4583" w:rsidRDefault="009958CA" w:rsidP="00865A51">
            <w:pPr>
              <w:jc w:val="both"/>
              <w:rPr>
                <w:rFonts w:asciiTheme="minorHAnsi" w:hAnsiTheme="minorHAnsi" w:cstheme="minorHAnsi"/>
                <w:i/>
              </w:rPr>
            </w:pPr>
            <w:r w:rsidRPr="007E4583">
              <w:rPr>
                <w:rFonts w:asciiTheme="minorHAnsi" w:hAnsiTheme="minorHAnsi" w:cstheme="minorHAnsi"/>
                <w:i/>
              </w:rPr>
              <w:t>Miquel, Claire: Grammaire en dialogues. CLE International, 2005. ISBN 978-209-035217-7.</w:t>
            </w:r>
          </w:p>
          <w:p w14:paraId="4181FF7D" w14:textId="77777777" w:rsidR="009958CA" w:rsidRPr="007E4583" w:rsidRDefault="009958CA" w:rsidP="00865A51">
            <w:pPr>
              <w:jc w:val="both"/>
              <w:rPr>
                <w:rFonts w:asciiTheme="minorHAnsi" w:hAnsiTheme="minorHAnsi" w:cstheme="minorHAnsi"/>
              </w:rPr>
            </w:pPr>
            <w:r w:rsidRPr="007E4583">
              <w:rPr>
                <w:rFonts w:asciiTheme="minorHAnsi" w:hAnsiTheme="minorHAnsi" w:cstheme="minorHAnsi"/>
                <w:i/>
              </w:rPr>
              <w:t>Oughlissi, Élisa: Vocabulaire. Tests CLE. CLE International, 2003. ISBN 209-033615-3.</w:t>
            </w:r>
          </w:p>
        </w:tc>
      </w:tr>
      <w:tr w:rsidR="009958CA" w:rsidRPr="007E4583" w14:paraId="63A00F35" w14:textId="77777777" w:rsidTr="00865A51">
        <w:trPr>
          <w:trHeight w:val="53"/>
        </w:trPr>
        <w:tc>
          <w:tcPr>
            <w:tcW w:w="9322" w:type="dxa"/>
            <w:gridSpan w:val="2"/>
          </w:tcPr>
          <w:p w14:paraId="5077701C" w14:textId="77777777" w:rsidR="009958CA" w:rsidRPr="007E4583" w:rsidRDefault="009958CA"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1114BCEA" w14:textId="77777777" w:rsidR="009958CA" w:rsidRPr="007E4583" w:rsidRDefault="009958CA"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9958CA" w:rsidRPr="007E4583" w14:paraId="20840218" w14:textId="77777777" w:rsidTr="00865A51">
        <w:trPr>
          <w:trHeight w:val="53"/>
        </w:trPr>
        <w:tc>
          <w:tcPr>
            <w:tcW w:w="9322" w:type="dxa"/>
            <w:gridSpan w:val="2"/>
            <w:vAlign w:val="center"/>
          </w:tcPr>
          <w:p w14:paraId="0E7458EC" w14:textId="77777777" w:rsidR="009958CA" w:rsidRPr="007E4583" w:rsidRDefault="009958CA"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9958CA" w:rsidRPr="007E4583" w14:paraId="4BE40FA2" w14:textId="77777777" w:rsidTr="00865A51">
        <w:trPr>
          <w:trHeight w:val="53"/>
        </w:trPr>
        <w:tc>
          <w:tcPr>
            <w:tcW w:w="9322" w:type="dxa"/>
            <w:gridSpan w:val="2"/>
          </w:tcPr>
          <w:p w14:paraId="03511A94" w14:textId="77777777" w:rsidR="009958CA" w:rsidRPr="007E4583" w:rsidRDefault="009958CA" w:rsidP="00865A51">
            <w:pPr>
              <w:rPr>
                <w:rFonts w:asciiTheme="minorHAnsi" w:hAnsiTheme="minorHAnsi" w:cstheme="minorHAnsi"/>
                <w:b/>
              </w:rPr>
            </w:pPr>
            <w:r w:rsidRPr="007E4583">
              <w:rPr>
                <w:rFonts w:asciiTheme="minorHAnsi" w:hAnsiTheme="minorHAnsi" w:cstheme="minorHAnsi"/>
                <w:b/>
              </w:rPr>
              <w:t>Hodnotenie predmetov</w:t>
            </w:r>
          </w:p>
          <w:p w14:paraId="59755AA8" w14:textId="77777777" w:rsidR="009958CA" w:rsidRPr="007E4583" w:rsidRDefault="009958CA"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9958CA" w:rsidRPr="007E4583" w14:paraId="4BF25629"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0623D666"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7E4B8BC"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C8FC82F"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2FF7C49"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E4F9B64"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F091EDF"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FX</w:t>
                  </w:r>
                </w:p>
              </w:tc>
            </w:tr>
            <w:tr w:rsidR="009958CA" w:rsidRPr="007E4583" w14:paraId="0D12DF3E" w14:textId="77777777" w:rsidTr="00865A51">
              <w:tc>
                <w:tcPr>
                  <w:tcW w:w="1496" w:type="dxa"/>
                  <w:tcBorders>
                    <w:top w:val="single" w:sz="4" w:space="0" w:color="auto"/>
                    <w:left w:val="single" w:sz="4" w:space="0" w:color="auto"/>
                    <w:bottom w:val="single" w:sz="4" w:space="0" w:color="auto"/>
                    <w:right w:val="single" w:sz="4" w:space="0" w:color="auto"/>
                  </w:tcBorders>
                </w:tcPr>
                <w:p w14:paraId="2AE03431"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63F18B5"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DA3E0F2"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2F9943B"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BB8800F"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15BD7A" w14:textId="77777777" w:rsidR="009958CA" w:rsidRPr="007E4583" w:rsidRDefault="009958CA" w:rsidP="00865A51">
                  <w:pPr>
                    <w:jc w:val="center"/>
                    <w:rPr>
                      <w:rFonts w:asciiTheme="minorHAnsi" w:hAnsiTheme="minorHAnsi" w:cstheme="minorHAnsi"/>
                    </w:rPr>
                  </w:pPr>
                  <w:r w:rsidRPr="007E4583">
                    <w:rPr>
                      <w:rFonts w:asciiTheme="minorHAnsi" w:hAnsiTheme="minorHAnsi" w:cstheme="minorHAnsi"/>
                    </w:rPr>
                    <w:t>0%</w:t>
                  </w:r>
                </w:p>
              </w:tc>
            </w:tr>
          </w:tbl>
          <w:p w14:paraId="280B12FC" w14:textId="77777777" w:rsidR="009958CA" w:rsidRPr="007E4583" w:rsidRDefault="009958CA" w:rsidP="00865A51">
            <w:pPr>
              <w:jc w:val="both"/>
              <w:rPr>
                <w:rFonts w:asciiTheme="minorHAnsi" w:hAnsiTheme="minorHAnsi" w:cstheme="minorHAnsi"/>
                <w:i/>
              </w:rPr>
            </w:pPr>
            <w:r w:rsidRPr="007E4583">
              <w:rPr>
                <w:rFonts w:asciiTheme="minorHAnsi" w:hAnsiTheme="minorHAnsi" w:cstheme="minorHAnsi"/>
                <w:i/>
              </w:rPr>
              <w:t xml:space="preserve">   </w:t>
            </w:r>
          </w:p>
        </w:tc>
      </w:tr>
      <w:tr w:rsidR="009958CA" w:rsidRPr="007E4583" w14:paraId="15810842" w14:textId="77777777" w:rsidTr="00865A51">
        <w:trPr>
          <w:trHeight w:val="53"/>
        </w:trPr>
        <w:tc>
          <w:tcPr>
            <w:tcW w:w="9322" w:type="dxa"/>
            <w:gridSpan w:val="2"/>
          </w:tcPr>
          <w:p w14:paraId="07389BA3" w14:textId="77777777" w:rsidR="009958CA" w:rsidRPr="007E4583" w:rsidRDefault="009958CA"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21B77144" w14:textId="77777777" w:rsidR="009958CA" w:rsidRPr="00B70766" w:rsidRDefault="009958CA" w:rsidP="00865A51">
            <w:pPr>
              <w:pStyle w:val="P68B1DB1-Normlny3"/>
              <w:tabs>
                <w:tab w:val="left" w:pos="1530"/>
              </w:tabs>
              <w:jc w:val="both"/>
              <w:rPr>
                <w:iCs/>
                <w:lang w:val="fr-FR"/>
              </w:rPr>
            </w:pPr>
            <w:r w:rsidRPr="00B70766">
              <w:rPr>
                <w:iCs/>
                <w:lang w:val="fr-FR"/>
              </w:rPr>
              <w:t xml:space="preserve">Mgr. B. Person, PhD. </w:t>
            </w:r>
          </w:p>
        </w:tc>
      </w:tr>
      <w:tr w:rsidR="009958CA" w:rsidRPr="007E4583" w14:paraId="6E2A4650" w14:textId="77777777" w:rsidTr="00865A51">
        <w:trPr>
          <w:trHeight w:val="53"/>
        </w:trPr>
        <w:tc>
          <w:tcPr>
            <w:tcW w:w="9322" w:type="dxa"/>
            <w:gridSpan w:val="2"/>
            <w:vAlign w:val="center"/>
          </w:tcPr>
          <w:p w14:paraId="12269B8E" w14:textId="77777777" w:rsidR="009958CA" w:rsidRPr="007E4583" w:rsidRDefault="009958CA"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9958CA" w:rsidRPr="007E4583" w14:paraId="15E5D4E8" w14:textId="77777777" w:rsidTr="00865A51">
        <w:trPr>
          <w:trHeight w:val="53"/>
        </w:trPr>
        <w:tc>
          <w:tcPr>
            <w:tcW w:w="9322" w:type="dxa"/>
            <w:gridSpan w:val="2"/>
            <w:vAlign w:val="center"/>
          </w:tcPr>
          <w:p w14:paraId="66D85FF3" w14:textId="77777777" w:rsidR="009958CA" w:rsidRPr="007E4583" w:rsidRDefault="009958CA"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D2583C7" w14:textId="77777777" w:rsidR="009958CA" w:rsidRPr="007E4583" w:rsidRDefault="009958CA" w:rsidP="009958CA">
      <w:pPr>
        <w:ind w:left="720"/>
        <w:jc w:val="both"/>
        <w:rPr>
          <w:rFonts w:asciiTheme="minorHAnsi" w:hAnsiTheme="minorHAnsi" w:cstheme="minorHAnsi"/>
        </w:rPr>
      </w:pPr>
    </w:p>
    <w:p w14:paraId="133D2550" w14:textId="77777777" w:rsidR="009958CA" w:rsidRPr="007E4583" w:rsidRDefault="009958CA" w:rsidP="009958CA">
      <w:pPr>
        <w:ind w:left="720"/>
        <w:jc w:val="both"/>
        <w:rPr>
          <w:rFonts w:asciiTheme="minorHAnsi" w:hAnsiTheme="minorHAnsi" w:cstheme="minorHAnsi"/>
        </w:rPr>
      </w:pPr>
      <w:r w:rsidRPr="007E4583">
        <w:rPr>
          <w:rFonts w:asciiTheme="minorHAnsi" w:hAnsiTheme="minorHAnsi" w:cstheme="minorHAnsi"/>
        </w:rPr>
        <w:br w:type="page"/>
      </w:r>
    </w:p>
    <w:p w14:paraId="6FB7F4E7" w14:textId="77777777" w:rsidR="009666EE" w:rsidRPr="007E4583" w:rsidRDefault="009666EE" w:rsidP="009666EE">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7F3B2618" w14:textId="77777777" w:rsidR="009666EE" w:rsidRPr="007E4583" w:rsidRDefault="009666EE" w:rsidP="009666EE">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9666EE" w:rsidRPr="007E4583" w14:paraId="5071870D" w14:textId="77777777" w:rsidTr="00865A51">
        <w:trPr>
          <w:trHeight w:val="53"/>
        </w:trPr>
        <w:tc>
          <w:tcPr>
            <w:tcW w:w="9322" w:type="dxa"/>
            <w:gridSpan w:val="2"/>
            <w:vAlign w:val="center"/>
          </w:tcPr>
          <w:p w14:paraId="1B316161" w14:textId="77777777" w:rsidR="009666EE" w:rsidRPr="007E4583" w:rsidRDefault="009666EE"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9666EE" w:rsidRPr="007E4583" w14:paraId="5547D918" w14:textId="77777777" w:rsidTr="00865A51">
        <w:trPr>
          <w:trHeight w:val="53"/>
        </w:trPr>
        <w:tc>
          <w:tcPr>
            <w:tcW w:w="9322" w:type="dxa"/>
            <w:gridSpan w:val="2"/>
            <w:vAlign w:val="center"/>
          </w:tcPr>
          <w:p w14:paraId="2E56DC22" w14:textId="77777777" w:rsidR="009666EE" w:rsidRPr="007E4583" w:rsidRDefault="009666EE"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9666EE" w:rsidRPr="007E4583" w14:paraId="34488CC5" w14:textId="77777777" w:rsidTr="00865A51">
        <w:trPr>
          <w:trHeight w:val="53"/>
        </w:trPr>
        <w:tc>
          <w:tcPr>
            <w:tcW w:w="4110" w:type="dxa"/>
          </w:tcPr>
          <w:p w14:paraId="40605844"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1IRO/PRJX4/24</w:t>
            </w:r>
          </w:p>
        </w:tc>
        <w:tc>
          <w:tcPr>
            <w:tcW w:w="5212" w:type="dxa"/>
          </w:tcPr>
          <w:p w14:paraId="4B270DC8" w14:textId="77777777" w:rsidR="009666EE" w:rsidRPr="007E4583" w:rsidRDefault="009666EE"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Praktický jazyk 4</w:t>
            </w:r>
          </w:p>
        </w:tc>
      </w:tr>
      <w:tr w:rsidR="009666EE" w:rsidRPr="007E4583" w14:paraId="07BC97A8" w14:textId="77777777" w:rsidTr="00865A51">
        <w:trPr>
          <w:trHeight w:val="53"/>
        </w:trPr>
        <w:tc>
          <w:tcPr>
            <w:tcW w:w="9322" w:type="dxa"/>
            <w:gridSpan w:val="2"/>
          </w:tcPr>
          <w:p w14:paraId="5E4D369C" w14:textId="77777777" w:rsidR="009666EE" w:rsidRPr="007E4583" w:rsidRDefault="009666EE"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5334DEBB" w14:textId="77777777" w:rsidR="009666EE" w:rsidRPr="007E4583" w:rsidRDefault="009666EE" w:rsidP="00865A51">
            <w:pPr>
              <w:rPr>
                <w:rFonts w:asciiTheme="minorHAnsi" w:hAnsiTheme="minorHAnsi" w:cstheme="minorHAnsi"/>
                <w:i/>
                <w:lang w:eastAsia="en-US"/>
              </w:rPr>
            </w:pPr>
            <w:r w:rsidRPr="007E4583">
              <w:rPr>
                <w:rFonts w:asciiTheme="minorHAnsi" w:hAnsiTheme="minorHAnsi" w:cstheme="minorHAnsi"/>
                <w:i/>
                <w:lang w:eastAsia="en-US"/>
              </w:rPr>
              <w:t>druh a rozsah: 2 hodiny seminár (0/2)</w:t>
            </w:r>
          </w:p>
          <w:p w14:paraId="2E518087" w14:textId="77777777" w:rsidR="009666EE" w:rsidRPr="007E4583" w:rsidRDefault="009666EE" w:rsidP="00865A51">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9666EE" w:rsidRPr="007E4583" w14:paraId="119B9A47" w14:textId="77777777" w:rsidTr="00865A51">
        <w:trPr>
          <w:trHeight w:val="53"/>
        </w:trPr>
        <w:tc>
          <w:tcPr>
            <w:tcW w:w="9322" w:type="dxa"/>
            <w:gridSpan w:val="2"/>
          </w:tcPr>
          <w:p w14:paraId="6912CEFC" w14:textId="77777777" w:rsidR="009666EE" w:rsidRPr="007E4583" w:rsidRDefault="009666EE"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4</w:t>
            </w:r>
          </w:p>
        </w:tc>
      </w:tr>
      <w:tr w:rsidR="009666EE" w:rsidRPr="007E4583" w14:paraId="03AFE9DD" w14:textId="77777777" w:rsidTr="00865A51">
        <w:trPr>
          <w:trHeight w:val="53"/>
        </w:trPr>
        <w:tc>
          <w:tcPr>
            <w:tcW w:w="9322" w:type="dxa"/>
            <w:gridSpan w:val="2"/>
            <w:vAlign w:val="center"/>
          </w:tcPr>
          <w:p w14:paraId="197A4B85"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4. semester štúdia</w:t>
            </w:r>
          </w:p>
        </w:tc>
      </w:tr>
      <w:tr w:rsidR="009666EE" w:rsidRPr="007E4583" w14:paraId="619EF807" w14:textId="77777777" w:rsidTr="00865A51">
        <w:trPr>
          <w:trHeight w:val="53"/>
        </w:trPr>
        <w:tc>
          <w:tcPr>
            <w:tcW w:w="9322" w:type="dxa"/>
            <w:gridSpan w:val="2"/>
            <w:vAlign w:val="center"/>
          </w:tcPr>
          <w:p w14:paraId="0EAB6DC6" w14:textId="504BC73B" w:rsidR="009666EE"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9666EE" w:rsidRPr="007E4583" w14:paraId="7D93C49D" w14:textId="77777777" w:rsidTr="00865A51">
        <w:trPr>
          <w:trHeight w:val="53"/>
        </w:trPr>
        <w:tc>
          <w:tcPr>
            <w:tcW w:w="9322" w:type="dxa"/>
            <w:gridSpan w:val="2"/>
            <w:vAlign w:val="center"/>
          </w:tcPr>
          <w:p w14:paraId="0F424D14" w14:textId="3A93CFEE" w:rsidR="009666EE" w:rsidRPr="00161543" w:rsidRDefault="009666EE"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9666EE" w:rsidRPr="007E4583" w14:paraId="4FCAB71C" w14:textId="77777777" w:rsidTr="00865A51">
        <w:trPr>
          <w:trHeight w:val="53"/>
        </w:trPr>
        <w:tc>
          <w:tcPr>
            <w:tcW w:w="9322" w:type="dxa"/>
            <w:gridSpan w:val="2"/>
          </w:tcPr>
          <w:p w14:paraId="28EABEC3"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50A4FEE7"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64D3C95E"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7E4583">
              <w:rPr>
                <w:rFonts w:asciiTheme="minorHAnsi" w:eastAsia="Calibri" w:hAnsiTheme="minorHAnsi" w:cstheme="minorHAnsi"/>
              </w:rPr>
              <w:t xml:space="preserve"> </w:t>
            </w:r>
          </w:p>
          <w:p w14:paraId="2BE1191B"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758CE13E"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7E4583">
              <w:rPr>
                <w:rFonts w:asciiTheme="minorHAnsi" w:eastAsia="Calibri" w:hAnsiTheme="minorHAnsi" w:cstheme="minorHAnsi"/>
              </w:rPr>
              <w:t xml:space="preserve">  </w:t>
            </w:r>
          </w:p>
          <w:p w14:paraId="38AA0FD2" w14:textId="77777777" w:rsidR="009666EE" w:rsidRPr="007E4583" w:rsidRDefault="009666EE"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6F2DAE59"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46867BFA"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304EF22C" w14:textId="77777777" w:rsidR="009666EE" w:rsidRPr="007E4583" w:rsidRDefault="009666EE"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5FAD5F58" w14:textId="77777777" w:rsidR="009666EE" w:rsidRPr="007E4583" w:rsidRDefault="009666EE" w:rsidP="00865A51">
            <w:pPr>
              <w:jc w:val="both"/>
              <w:rPr>
                <w:rFonts w:asciiTheme="minorHAnsi" w:eastAsia="Calibri" w:hAnsiTheme="minorHAnsi" w:cstheme="minorHAnsi"/>
                <w:i/>
                <w:iCs/>
              </w:rPr>
            </w:pPr>
          </w:p>
          <w:p w14:paraId="192F9940" w14:textId="77777777" w:rsidR="009666EE" w:rsidRPr="007E4583" w:rsidRDefault="009666EE"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5216DD67" w14:textId="77777777" w:rsidR="009666EE" w:rsidRPr="007E4583" w:rsidRDefault="009666EE"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1. Výučba predmetu: 2 seminár: 13 týždňov x 2 h = 26 h </w:t>
            </w:r>
          </w:p>
          <w:p w14:paraId="52389840" w14:textId="3603233D" w:rsidR="009666EE" w:rsidRPr="007E4583" w:rsidRDefault="009666EE"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w:t>
            </w:r>
            <w:r w:rsidR="00436BF8" w:rsidRPr="007E4583">
              <w:rPr>
                <w:rStyle w:val="normaltextrun"/>
                <w:rFonts w:asciiTheme="minorHAnsi" w:hAnsiTheme="minorHAnsi" w:cstheme="minorHAnsi"/>
                <w:color w:val="auto"/>
              </w:rPr>
              <w:t>6</w:t>
            </w:r>
            <w:r w:rsidRPr="007E4583">
              <w:rPr>
                <w:rStyle w:val="normaltextrun"/>
                <w:rFonts w:asciiTheme="minorHAnsi" w:hAnsiTheme="minorHAnsi" w:cstheme="minorHAnsi"/>
                <w:color w:val="auto"/>
              </w:rPr>
              <w:t xml:space="preserve">0 h </w:t>
            </w:r>
          </w:p>
          <w:p w14:paraId="6035B54D" w14:textId="0D2B05BE" w:rsidR="009666EE" w:rsidRPr="007E4583" w:rsidRDefault="009666EE"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3. Individuálne štúdium študijných materiálov: </w:t>
            </w:r>
            <w:r w:rsidR="00436BF8" w:rsidRPr="007E4583">
              <w:rPr>
                <w:rStyle w:val="normaltextrun"/>
                <w:rFonts w:asciiTheme="minorHAnsi" w:hAnsiTheme="minorHAnsi" w:cstheme="minorHAnsi"/>
                <w:color w:val="auto"/>
              </w:rPr>
              <w:t>3</w:t>
            </w:r>
            <w:r w:rsidRPr="007E4583">
              <w:rPr>
                <w:rStyle w:val="normaltextrun"/>
                <w:rFonts w:asciiTheme="minorHAnsi" w:hAnsiTheme="minorHAnsi" w:cstheme="minorHAnsi"/>
                <w:color w:val="auto"/>
              </w:rPr>
              <w:t>4h</w:t>
            </w:r>
          </w:p>
          <w:p w14:paraId="077933F3" w14:textId="1F85A490" w:rsidR="009666EE" w:rsidRPr="007E4583" w:rsidRDefault="009666EE" w:rsidP="00865A51">
            <w:pPr>
              <w:jc w:val="both"/>
              <w:rPr>
                <w:rFonts w:asciiTheme="minorHAnsi" w:hAnsiTheme="minorHAnsi" w:cstheme="minorHAnsi"/>
              </w:rPr>
            </w:pPr>
            <w:r w:rsidRPr="007E4583">
              <w:rPr>
                <w:rStyle w:val="normaltextrun"/>
                <w:rFonts w:asciiTheme="minorHAnsi" w:hAnsiTheme="minorHAnsi" w:cstheme="minorHAnsi"/>
                <w:i/>
                <w:iCs/>
              </w:rPr>
              <w:t xml:space="preserve">Spolu – </w:t>
            </w:r>
            <w:r w:rsidR="00436BF8" w:rsidRPr="007E4583">
              <w:rPr>
                <w:rStyle w:val="normaltextrun"/>
                <w:rFonts w:asciiTheme="minorHAnsi" w:hAnsiTheme="minorHAnsi" w:cstheme="minorHAnsi"/>
                <w:i/>
                <w:iCs/>
              </w:rPr>
              <w:t>4</w:t>
            </w:r>
            <w:r w:rsidRPr="007E4583">
              <w:rPr>
                <w:rStyle w:val="normaltextrun"/>
                <w:rFonts w:asciiTheme="minorHAnsi" w:hAnsiTheme="minorHAnsi" w:cstheme="minorHAnsi"/>
                <w:i/>
                <w:iCs/>
              </w:rPr>
              <w:t xml:space="preserve"> kredity /</w:t>
            </w:r>
            <w:r w:rsidR="00436BF8" w:rsidRPr="007E4583">
              <w:rPr>
                <w:rStyle w:val="normaltextrun"/>
                <w:rFonts w:asciiTheme="minorHAnsi" w:hAnsiTheme="minorHAnsi" w:cstheme="minorHAnsi"/>
                <w:i/>
                <w:iCs/>
              </w:rPr>
              <w:t>12</w:t>
            </w:r>
            <w:r w:rsidRPr="007E4583">
              <w:rPr>
                <w:rStyle w:val="normaltextrun"/>
                <w:rFonts w:asciiTheme="minorHAnsi" w:hAnsiTheme="minorHAnsi" w:cstheme="minorHAnsi"/>
                <w:i/>
                <w:iCs/>
              </w:rPr>
              <w:t>0 hodín</w:t>
            </w:r>
          </w:p>
        </w:tc>
      </w:tr>
      <w:tr w:rsidR="009666EE" w:rsidRPr="007E4583" w14:paraId="53003FC2" w14:textId="77777777" w:rsidTr="00865A51">
        <w:trPr>
          <w:trHeight w:val="53"/>
        </w:trPr>
        <w:tc>
          <w:tcPr>
            <w:tcW w:w="9322" w:type="dxa"/>
            <w:gridSpan w:val="2"/>
          </w:tcPr>
          <w:p w14:paraId="2EDF921A" w14:textId="77777777" w:rsidR="009666EE" w:rsidRPr="007E4583" w:rsidRDefault="009666EE" w:rsidP="00865A51">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51F4BC9F" w14:textId="77777777" w:rsidR="009666EE" w:rsidRPr="007E4583" w:rsidRDefault="009666EE" w:rsidP="00865A51">
            <w:pPr>
              <w:pStyle w:val="Odsekzoznamu"/>
              <w:numPr>
                <w:ilvl w:val="0"/>
                <w:numId w:val="18"/>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Vedomosti: </w:t>
            </w:r>
            <w:r w:rsidRPr="007E4583">
              <w:rPr>
                <w:rFonts w:asciiTheme="minorHAnsi" w:hAnsiTheme="minorHAnsi" w:cstheme="minorHAnsi"/>
                <w:i/>
                <w:iCs/>
              </w:rPr>
              <w:t xml:space="preserve">Absolvovaním predmetu si študent upevní vedomosti z francúzskej ortoepie, ortografie, morfológie a syntaxe. Osvojí a doplní si ďalšie francúzske reálie tematicky zacielené na </w:t>
            </w:r>
            <w:r w:rsidRPr="007E4583">
              <w:rPr>
                <w:rFonts w:asciiTheme="minorHAnsi" w:hAnsiTheme="minorHAnsi" w:cstheme="minorHAnsi"/>
                <w:i/>
                <w:iCs/>
                <w:lang w:eastAsia="cs-CZ"/>
              </w:rPr>
              <w:t>trh práce, školstvo, ľudské práva.</w:t>
            </w:r>
            <w:r w:rsidRPr="007E4583">
              <w:rPr>
                <w:rFonts w:asciiTheme="minorHAnsi" w:hAnsiTheme="minorHAnsi" w:cstheme="minorHAnsi"/>
                <w:i/>
                <w:iCs/>
              </w:rPr>
              <w:t>.</w:t>
            </w:r>
          </w:p>
          <w:p w14:paraId="34F4FD0C" w14:textId="77777777" w:rsidR="009666EE" w:rsidRPr="007E4583" w:rsidRDefault="009666EE" w:rsidP="00865A51">
            <w:pPr>
              <w:pStyle w:val="Odsekzoznamu"/>
              <w:numPr>
                <w:ilvl w:val="0"/>
                <w:numId w:val="18"/>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Zručnosti: </w:t>
            </w:r>
            <w:r w:rsidRPr="007E4583">
              <w:rPr>
                <w:rFonts w:asciiTheme="minorHAnsi" w:hAnsiTheme="minorHAnsi" w:cstheme="minorHAnsi"/>
                <w:i/>
                <w:iCs/>
              </w:rPr>
              <w:t>Študent absolvuje praktický tréning zameraný na štyri zručnosti: počúvanie, písomný prejav, ústny prejav a čítanie s porozumením. Dokáže samostatne prezentovať konkrétnu tému vo francúzskom jazyku s vyjadrením vlastného názoru a s argumentáciou v rozsahu 15 minút.</w:t>
            </w:r>
          </w:p>
          <w:p w14:paraId="359C94AB" w14:textId="77777777" w:rsidR="009666EE" w:rsidRPr="007E4583" w:rsidRDefault="009666EE" w:rsidP="00865A51">
            <w:pPr>
              <w:pStyle w:val="Odsekzoznamu"/>
              <w:numPr>
                <w:ilvl w:val="0"/>
                <w:numId w:val="18"/>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Kompetentnosti: Rozšíri si a zlepšuje úroveň </w:t>
            </w:r>
            <w:r w:rsidRPr="007E4583">
              <w:rPr>
                <w:rFonts w:asciiTheme="minorHAnsi" w:hAnsiTheme="minorHAnsi" w:cstheme="minorHAnsi"/>
                <w:i/>
                <w:iCs/>
              </w:rPr>
              <w:t>jazykovej kompetentnosť, ktorú dokáže využiť v písomnej aj ústnej produkcii. Upevní si a rozšíri si digitálnu kompetentnosť.</w:t>
            </w:r>
          </w:p>
        </w:tc>
      </w:tr>
      <w:tr w:rsidR="009666EE" w:rsidRPr="007E4583" w14:paraId="0E802646" w14:textId="77777777" w:rsidTr="00865A51">
        <w:trPr>
          <w:trHeight w:val="53"/>
        </w:trPr>
        <w:tc>
          <w:tcPr>
            <w:tcW w:w="9322" w:type="dxa"/>
            <w:gridSpan w:val="2"/>
          </w:tcPr>
          <w:p w14:paraId="4B9AD4EF" w14:textId="77777777" w:rsidR="009666EE" w:rsidRPr="007E4583" w:rsidRDefault="009666EE" w:rsidP="00865A51">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0DE7BE67" w14:textId="77777777" w:rsidR="009666EE" w:rsidRPr="007E4583" w:rsidRDefault="009666EE" w:rsidP="00865A51">
            <w:pPr>
              <w:jc w:val="both"/>
              <w:rPr>
                <w:rFonts w:asciiTheme="minorHAnsi" w:eastAsia="Courier New" w:hAnsiTheme="minorHAnsi" w:cstheme="minorHAnsi"/>
                <w:lang w:val="fr"/>
              </w:rPr>
            </w:pPr>
            <w:r w:rsidRPr="007E4583">
              <w:rPr>
                <w:rFonts w:asciiTheme="minorHAnsi" w:hAnsiTheme="minorHAnsi" w:cstheme="minorHAnsi"/>
                <w:i/>
                <w:iCs/>
                <w:lang w:eastAsia="cs-CZ"/>
              </w:rPr>
              <w:lastRenderedPageBreak/>
              <w:t xml:space="preserve">Desať tém z oblasti francúzskych reálií a súčasnej francúzskej kultúry s prihliadnutím na aktuálne dianie vo Francúzsku. Nosnými témami budú: trh práce, školstvo, ľudské práva. </w:t>
            </w:r>
          </w:p>
        </w:tc>
      </w:tr>
      <w:tr w:rsidR="009666EE" w:rsidRPr="007E4583" w14:paraId="1EB3D135" w14:textId="77777777" w:rsidTr="00865A51">
        <w:trPr>
          <w:trHeight w:val="53"/>
        </w:trPr>
        <w:tc>
          <w:tcPr>
            <w:tcW w:w="9322" w:type="dxa"/>
            <w:gridSpan w:val="2"/>
          </w:tcPr>
          <w:p w14:paraId="65490F63"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b/>
                <w:bCs/>
              </w:rPr>
              <w:lastRenderedPageBreak/>
              <w:t>Odporúčaná literatúra:</w:t>
            </w:r>
            <w:r w:rsidRPr="007E4583">
              <w:rPr>
                <w:rFonts w:asciiTheme="minorHAnsi" w:eastAsia="Calibri" w:hAnsiTheme="minorHAnsi" w:cstheme="minorHAnsi"/>
                <w:i/>
                <w:iCs/>
              </w:rPr>
              <w:t xml:space="preserve"> </w:t>
            </w:r>
            <w:r w:rsidRPr="007E4583">
              <w:rPr>
                <w:rFonts w:asciiTheme="minorHAnsi" w:eastAsia="Calibri" w:hAnsiTheme="minorHAnsi" w:cstheme="minorHAnsi"/>
              </w:rPr>
              <w:t xml:space="preserve"> </w:t>
            </w:r>
          </w:p>
          <w:p w14:paraId="3EE03F80"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7E4583">
              <w:rPr>
                <w:rFonts w:asciiTheme="minorHAnsi" w:eastAsia="Calibri" w:hAnsiTheme="minorHAnsi" w:cstheme="minorHAnsi"/>
              </w:rPr>
              <w:t xml:space="preserve"> </w:t>
            </w:r>
          </w:p>
          <w:p w14:paraId="3BF0F8FA"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BRILLANT, C. – BAZOU, V. – RACINE, R.: Le Nouvel Édito, Niveau B2. Paris, Les Éditions Didier (2010), 2018.</w:t>
            </w:r>
            <w:r w:rsidRPr="007E4583">
              <w:rPr>
                <w:rFonts w:asciiTheme="minorHAnsi" w:eastAsia="Calibri" w:hAnsiTheme="minorHAnsi" w:cstheme="minorHAnsi"/>
              </w:rPr>
              <w:t xml:space="preserve"> </w:t>
            </w:r>
          </w:p>
          <w:p w14:paraId="268C62BE"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DOLLEZ, C. – PONS, S.: Alter Ego 4 (B2). Paris, Hachette (2007), 2020 .</w:t>
            </w:r>
          </w:p>
          <w:p w14:paraId="72B4D748" w14:textId="77777777" w:rsidR="009666EE" w:rsidRPr="007E4583" w:rsidRDefault="009666EE" w:rsidP="00865A51">
            <w:pPr>
              <w:jc w:val="both"/>
              <w:rPr>
                <w:rFonts w:asciiTheme="minorHAnsi" w:hAnsiTheme="minorHAnsi" w:cstheme="minorHAnsi"/>
              </w:rPr>
            </w:pPr>
            <w:r w:rsidRPr="007E4583">
              <w:rPr>
                <w:rFonts w:asciiTheme="minorHAnsi" w:eastAsia="Calibri" w:hAnsiTheme="minorHAnsi" w:cstheme="minorHAnsi"/>
                <w:i/>
                <w:iCs/>
              </w:rPr>
              <w:t>DUPLEIX D., MEGRE B.: .: Production écrite. Niveaux B1-B2. Paris, Didier 2007</w:t>
            </w:r>
          </w:p>
        </w:tc>
      </w:tr>
      <w:tr w:rsidR="009666EE" w:rsidRPr="007E4583" w14:paraId="3B1123C9" w14:textId="77777777" w:rsidTr="00865A51">
        <w:trPr>
          <w:trHeight w:val="53"/>
        </w:trPr>
        <w:tc>
          <w:tcPr>
            <w:tcW w:w="9322" w:type="dxa"/>
            <w:gridSpan w:val="2"/>
          </w:tcPr>
          <w:p w14:paraId="736D8F08"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4D150943"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9666EE" w:rsidRPr="007E4583" w14:paraId="7D390FDC" w14:textId="77777777" w:rsidTr="00865A51">
        <w:trPr>
          <w:trHeight w:val="53"/>
        </w:trPr>
        <w:tc>
          <w:tcPr>
            <w:tcW w:w="9322" w:type="dxa"/>
            <w:gridSpan w:val="2"/>
            <w:vAlign w:val="center"/>
          </w:tcPr>
          <w:p w14:paraId="1B96A4B2" w14:textId="77777777" w:rsidR="009666EE" w:rsidRPr="007E4583" w:rsidRDefault="009666EE"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9666EE" w:rsidRPr="007E4583" w14:paraId="17B822F7" w14:textId="77777777" w:rsidTr="00865A51">
        <w:trPr>
          <w:trHeight w:val="53"/>
        </w:trPr>
        <w:tc>
          <w:tcPr>
            <w:tcW w:w="9322" w:type="dxa"/>
            <w:gridSpan w:val="2"/>
          </w:tcPr>
          <w:p w14:paraId="11226AE7" w14:textId="77777777" w:rsidR="009666EE" w:rsidRPr="007E4583" w:rsidRDefault="009666EE" w:rsidP="00865A51">
            <w:pPr>
              <w:rPr>
                <w:rFonts w:asciiTheme="minorHAnsi" w:hAnsiTheme="minorHAnsi" w:cstheme="minorHAnsi"/>
                <w:b/>
              </w:rPr>
            </w:pPr>
            <w:r w:rsidRPr="007E4583">
              <w:rPr>
                <w:rFonts w:asciiTheme="minorHAnsi" w:hAnsiTheme="minorHAnsi" w:cstheme="minorHAnsi"/>
                <w:b/>
              </w:rPr>
              <w:t>Hodnotenie predmetov</w:t>
            </w:r>
          </w:p>
          <w:p w14:paraId="706BDCAF" w14:textId="77777777" w:rsidR="009666EE" w:rsidRPr="007E4583" w:rsidRDefault="009666EE"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9666EE" w:rsidRPr="007E4583" w14:paraId="2B8CAF49"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74FE0B53"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10562C4"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6AADD88"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4018C8F"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A7A4833"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030CF47"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FX</w:t>
                  </w:r>
                </w:p>
              </w:tc>
            </w:tr>
            <w:tr w:rsidR="009666EE" w:rsidRPr="007E4583" w14:paraId="52E28014" w14:textId="77777777" w:rsidTr="00865A51">
              <w:tc>
                <w:tcPr>
                  <w:tcW w:w="1496" w:type="dxa"/>
                  <w:tcBorders>
                    <w:top w:val="single" w:sz="4" w:space="0" w:color="auto"/>
                    <w:left w:val="single" w:sz="4" w:space="0" w:color="auto"/>
                    <w:bottom w:val="single" w:sz="4" w:space="0" w:color="auto"/>
                    <w:right w:val="single" w:sz="4" w:space="0" w:color="auto"/>
                  </w:tcBorders>
                </w:tcPr>
                <w:p w14:paraId="4F2D4ADA"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79D640A"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C139B1E"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7328C50"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93DBEAB"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C86548"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r>
          </w:tbl>
          <w:p w14:paraId="56586218" w14:textId="77777777" w:rsidR="009666EE" w:rsidRPr="007E4583" w:rsidRDefault="009666EE" w:rsidP="00865A51">
            <w:pPr>
              <w:jc w:val="both"/>
              <w:rPr>
                <w:rFonts w:asciiTheme="minorHAnsi" w:hAnsiTheme="minorHAnsi" w:cstheme="minorHAnsi"/>
                <w:i/>
              </w:rPr>
            </w:pPr>
            <w:r w:rsidRPr="007E4583">
              <w:rPr>
                <w:rFonts w:asciiTheme="minorHAnsi" w:hAnsiTheme="minorHAnsi" w:cstheme="minorHAnsi"/>
                <w:i/>
              </w:rPr>
              <w:t xml:space="preserve">   </w:t>
            </w:r>
          </w:p>
        </w:tc>
      </w:tr>
      <w:tr w:rsidR="009666EE" w:rsidRPr="007E4583" w14:paraId="09DFA3C7" w14:textId="77777777" w:rsidTr="00865A51">
        <w:trPr>
          <w:trHeight w:val="53"/>
        </w:trPr>
        <w:tc>
          <w:tcPr>
            <w:tcW w:w="9322" w:type="dxa"/>
            <w:gridSpan w:val="2"/>
          </w:tcPr>
          <w:p w14:paraId="0E2214F5" w14:textId="77777777" w:rsidR="009666EE" w:rsidRPr="007E4583" w:rsidRDefault="009666EE"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4C8AA976" w14:textId="77777777" w:rsidR="009666EE" w:rsidRPr="00B70766" w:rsidRDefault="009666EE" w:rsidP="00865A51">
            <w:pPr>
              <w:pStyle w:val="P68B1DB1-Normlny3"/>
              <w:tabs>
                <w:tab w:val="left" w:pos="1530"/>
              </w:tabs>
              <w:jc w:val="both"/>
              <w:rPr>
                <w:iCs/>
              </w:rPr>
            </w:pPr>
            <w:r w:rsidRPr="00B70766">
              <w:rPr>
                <w:iCs/>
              </w:rPr>
              <w:t xml:space="preserve">doc. Mgr. J. Drengubiak, PhD. </w:t>
            </w:r>
          </w:p>
          <w:p w14:paraId="7E93DF04" w14:textId="77777777" w:rsidR="009666EE" w:rsidRPr="007E4583" w:rsidRDefault="009666EE" w:rsidP="00865A51">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9666EE" w:rsidRPr="007E4583" w14:paraId="428DA022" w14:textId="77777777" w:rsidTr="00865A51">
        <w:trPr>
          <w:trHeight w:val="53"/>
        </w:trPr>
        <w:tc>
          <w:tcPr>
            <w:tcW w:w="9322" w:type="dxa"/>
            <w:gridSpan w:val="2"/>
            <w:vAlign w:val="center"/>
          </w:tcPr>
          <w:p w14:paraId="639ABE91" w14:textId="77777777" w:rsidR="009666EE" w:rsidRPr="007E4583" w:rsidRDefault="009666EE"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9666EE" w:rsidRPr="007E4583" w14:paraId="4D335850" w14:textId="77777777" w:rsidTr="00865A51">
        <w:trPr>
          <w:trHeight w:val="53"/>
        </w:trPr>
        <w:tc>
          <w:tcPr>
            <w:tcW w:w="9322" w:type="dxa"/>
            <w:gridSpan w:val="2"/>
            <w:vAlign w:val="center"/>
          </w:tcPr>
          <w:p w14:paraId="4E4521ED" w14:textId="77777777" w:rsidR="009666EE" w:rsidRPr="007E4583" w:rsidRDefault="009666EE"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5CFDF63" w14:textId="77777777" w:rsidR="009666EE" w:rsidRPr="007E4583" w:rsidRDefault="009666EE" w:rsidP="009666EE">
      <w:pPr>
        <w:ind w:left="720"/>
        <w:jc w:val="both"/>
        <w:rPr>
          <w:rFonts w:asciiTheme="minorHAnsi" w:hAnsiTheme="minorHAnsi" w:cstheme="minorHAnsi"/>
        </w:rPr>
      </w:pPr>
    </w:p>
    <w:p w14:paraId="52B9A923" w14:textId="77777777" w:rsidR="009666EE" w:rsidRPr="007E4583" w:rsidRDefault="009666EE" w:rsidP="009666EE">
      <w:pPr>
        <w:ind w:left="720"/>
        <w:jc w:val="both"/>
        <w:rPr>
          <w:rFonts w:asciiTheme="minorHAnsi" w:hAnsiTheme="minorHAnsi" w:cstheme="minorHAnsi"/>
        </w:rPr>
      </w:pPr>
      <w:r w:rsidRPr="007E4583">
        <w:rPr>
          <w:rFonts w:asciiTheme="minorHAnsi" w:hAnsiTheme="minorHAnsi" w:cstheme="minorHAnsi"/>
        </w:rPr>
        <w:br w:type="page"/>
      </w:r>
    </w:p>
    <w:p w14:paraId="379A8B31" w14:textId="77777777" w:rsidR="009666EE" w:rsidRPr="007E4583" w:rsidRDefault="009666EE" w:rsidP="009666EE">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3EDAAAB9" w14:textId="77777777" w:rsidR="009666EE" w:rsidRPr="007E4583" w:rsidRDefault="009666EE" w:rsidP="009666EE">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9666EE" w:rsidRPr="007E4583" w14:paraId="1A93A448" w14:textId="77777777" w:rsidTr="00865A51">
        <w:trPr>
          <w:trHeight w:val="53"/>
        </w:trPr>
        <w:tc>
          <w:tcPr>
            <w:tcW w:w="9322" w:type="dxa"/>
            <w:gridSpan w:val="2"/>
            <w:vAlign w:val="center"/>
          </w:tcPr>
          <w:p w14:paraId="65D43F77" w14:textId="77777777" w:rsidR="009666EE" w:rsidRPr="007E4583" w:rsidRDefault="009666EE"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9666EE" w:rsidRPr="007E4583" w14:paraId="28CE0A71" w14:textId="77777777" w:rsidTr="00865A51">
        <w:trPr>
          <w:trHeight w:val="53"/>
        </w:trPr>
        <w:tc>
          <w:tcPr>
            <w:tcW w:w="9322" w:type="dxa"/>
            <w:gridSpan w:val="2"/>
            <w:vAlign w:val="center"/>
          </w:tcPr>
          <w:p w14:paraId="2D120EC9" w14:textId="77777777" w:rsidR="009666EE" w:rsidRPr="007E4583" w:rsidRDefault="009666EE"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9666EE" w:rsidRPr="007E4583" w14:paraId="6A8CE9EE" w14:textId="77777777" w:rsidTr="00865A51">
        <w:trPr>
          <w:trHeight w:val="53"/>
        </w:trPr>
        <w:tc>
          <w:tcPr>
            <w:tcW w:w="4110" w:type="dxa"/>
          </w:tcPr>
          <w:p w14:paraId="0373473A"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1IRO/ODJX3/24</w:t>
            </w:r>
          </w:p>
        </w:tc>
        <w:tc>
          <w:tcPr>
            <w:tcW w:w="5212" w:type="dxa"/>
          </w:tcPr>
          <w:p w14:paraId="78803C0E" w14:textId="77777777" w:rsidR="009666EE" w:rsidRPr="007E4583" w:rsidRDefault="009666EE" w:rsidP="00865A51">
            <w:pPr>
              <w:rPr>
                <w:rFonts w:asciiTheme="minorHAnsi" w:hAnsiTheme="minorHAnsi" w:cstheme="minorHAnsi"/>
                <w:b/>
              </w:rPr>
            </w:pPr>
            <w:r w:rsidRPr="007E4583">
              <w:rPr>
                <w:rFonts w:asciiTheme="minorHAnsi" w:hAnsiTheme="minorHAnsi" w:cstheme="minorHAnsi"/>
                <w:b/>
              </w:rPr>
              <w:t xml:space="preserve">Názov predmetu: </w:t>
            </w:r>
            <w:r w:rsidRPr="007E4583">
              <w:rPr>
                <w:rFonts w:asciiTheme="minorHAnsi" w:hAnsiTheme="minorHAnsi" w:cstheme="minorHAnsi"/>
                <w:i/>
              </w:rPr>
              <w:t>Odborný jazyk 3</w:t>
            </w:r>
            <w:r w:rsidRPr="007E4583">
              <w:rPr>
                <w:rFonts w:asciiTheme="minorHAnsi" w:hAnsiTheme="minorHAnsi" w:cstheme="minorHAnsi"/>
                <w:b/>
              </w:rPr>
              <w:t xml:space="preserve"> </w:t>
            </w:r>
          </w:p>
        </w:tc>
      </w:tr>
      <w:tr w:rsidR="009666EE" w:rsidRPr="007E4583" w14:paraId="2A1CBF32" w14:textId="77777777" w:rsidTr="00865A51">
        <w:trPr>
          <w:trHeight w:val="53"/>
        </w:trPr>
        <w:tc>
          <w:tcPr>
            <w:tcW w:w="9322" w:type="dxa"/>
            <w:gridSpan w:val="2"/>
          </w:tcPr>
          <w:p w14:paraId="3AF7519D" w14:textId="77777777" w:rsidR="009666EE" w:rsidRPr="007E4583" w:rsidRDefault="009666EE" w:rsidP="00865A51">
            <w:pPr>
              <w:rPr>
                <w:rFonts w:asciiTheme="minorHAnsi" w:eastAsia="Calibri" w:hAnsiTheme="minorHAnsi" w:cstheme="minorHAnsi"/>
              </w:rPr>
            </w:pPr>
            <w:r w:rsidRPr="007E4583">
              <w:rPr>
                <w:rFonts w:asciiTheme="minorHAnsi" w:eastAsia="Calibri" w:hAnsiTheme="minorHAnsi" w:cstheme="minorHAnsi"/>
                <w:b/>
                <w:bCs/>
              </w:rPr>
              <w:t>Druh, rozsah a metóda vzdelávacích činností:</w:t>
            </w:r>
            <w:r w:rsidRPr="007E4583">
              <w:rPr>
                <w:rFonts w:asciiTheme="minorHAnsi" w:eastAsia="Calibri" w:hAnsiTheme="minorHAnsi" w:cstheme="minorHAnsi"/>
              </w:rPr>
              <w:t xml:space="preserve"> </w:t>
            </w:r>
          </w:p>
          <w:p w14:paraId="3D02BB11" w14:textId="77777777" w:rsidR="009666EE" w:rsidRPr="007E4583" w:rsidRDefault="009666EE" w:rsidP="00865A51">
            <w:pPr>
              <w:rPr>
                <w:rFonts w:asciiTheme="minorHAnsi" w:eastAsia="Calibri" w:hAnsiTheme="minorHAnsi" w:cstheme="minorHAnsi"/>
              </w:rPr>
            </w:pPr>
            <w:r w:rsidRPr="007E4583">
              <w:rPr>
                <w:rFonts w:asciiTheme="minorHAnsi" w:eastAsia="Calibri" w:hAnsiTheme="minorHAnsi" w:cstheme="minorHAnsi"/>
                <w:i/>
                <w:iCs/>
              </w:rPr>
              <w:t>druh a rozsah: 1 hodina prednáška / 1 hodina seminár (1/1)</w:t>
            </w:r>
          </w:p>
          <w:p w14:paraId="2CCF5C82"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metóda: kombinovaná</w:t>
            </w:r>
          </w:p>
        </w:tc>
      </w:tr>
      <w:tr w:rsidR="009666EE" w:rsidRPr="007E4583" w14:paraId="3CC058F5" w14:textId="77777777" w:rsidTr="00865A51">
        <w:trPr>
          <w:trHeight w:val="53"/>
        </w:trPr>
        <w:tc>
          <w:tcPr>
            <w:tcW w:w="9322" w:type="dxa"/>
            <w:gridSpan w:val="2"/>
          </w:tcPr>
          <w:p w14:paraId="2BDF9E15" w14:textId="77777777" w:rsidR="009666EE" w:rsidRPr="007E4583" w:rsidRDefault="009666EE"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4</w:t>
            </w:r>
          </w:p>
        </w:tc>
      </w:tr>
      <w:tr w:rsidR="009666EE" w:rsidRPr="007E4583" w14:paraId="3066BC5A" w14:textId="77777777" w:rsidTr="00865A51">
        <w:trPr>
          <w:trHeight w:val="53"/>
        </w:trPr>
        <w:tc>
          <w:tcPr>
            <w:tcW w:w="9322" w:type="dxa"/>
            <w:gridSpan w:val="2"/>
            <w:vAlign w:val="center"/>
          </w:tcPr>
          <w:p w14:paraId="3A2173DD"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4. semester štúdia</w:t>
            </w:r>
          </w:p>
        </w:tc>
      </w:tr>
      <w:tr w:rsidR="009666EE" w:rsidRPr="007E4583" w14:paraId="7A4DEF0B" w14:textId="77777777" w:rsidTr="00865A51">
        <w:trPr>
          <w:trHeight w:val="53"/>
        </w:trPr>
        <w:tc>
          <w:tcPr>
            <w:tcW w:w="9322" w:type="dxa"/>
            <w:gridSpan w:val="2"/>
            <w:vAlign w:val="center"/>
          </w:tcPr>
          <w:p w14:paraId="7054A514" w14:textId="21ECEE56" w:rsidR="009666EE"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9666EE" w:rsidRPr="007E4583" w14:paraId="79DD173E" w14:textId="77777777" w:rsidTr="00865A51">
        <w:trPr>
          <w:trHeight w:val="53"/>
        </w:trPr>
        <w:tc>
          <w:tcPr>
            <w:tcW w:w="9322" w:type="dxa"/>
            <w:gridSpan w:val="2"/>
            <w:vAlign w:val="center"/>
          </w:tcPr>
          <w:p w14:paraId="1AD85FBA" w14:textId="77777777" w:rsidR="009666EE" w:rsidRPr="007E4583" w:rsidRDefault="009666EE"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9666EE" w:rsidRPr="007E4583" w14:paraId="1FDE7AB4" w14:textId="77777777" w:rsidTr="00865A51">
        <w:trPr>
          <w:trHeight w:val="53"/>
        </w:trPr>
        <w:tc>
          <w:tcPr>
            <w:tcW w:w="9322" w:type="dxa"/>
            <w:gridSpan w:val="2"/>
          </w:tcPr>
          <w:p w14:paraId="31D199F7"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510C56B2"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6166CCD2"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7E4583">
              <w:rPr>
                <w:rFonts w:asciiTheme="minorHAnsi" w:eastAsia="Calibri" w:hAnsiTheme="minorHAnsi" w:cstheme="minorHAnsi"/>
              </w:rPr>
              <w:t xml:space="preserve"> </w:t>
            </w:r>
          </w:p>
          <w:p w14:paraId="3FCC6C2E"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p>
          <w:p w14:paraId="205EFD06"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získaných teoretických vedomostí aj praktického ovládania fr. Jazyka. </w:t>
            </w:r>
          </w:p>
          <w:p w14:paraId="771DA0A0" w14:textId="77777777" w:rsidR="009666EE" w:rsidRPr="007E4583" w:rsidRDefault="009666EE"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46A804F9"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36D39F32" w14:textId="77777777" w:rsidR="009666EE" w:rsidRPr="007E4583" w:rsidRDefault="009666EE"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6F8F19BA" w14:textId="77777777" w:rsidR="009666EE" w:rsidRPr="007E4583" w:rsidRDefault="009666EE"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skúška</w:t>
            </w:r>
          </w:p>
          <w:p w14:paraId="5FDAE93B" w14:textId="77777777" w:rsidR="009666EE" w:rsidRPr="007E4583" w:rsidRDefault="009666EE" w:rsidP="00865A51">
            <w:pPr>
              <w:jc w:val="both"/>
              <w:rPr>
                <w:rFonts w:asciiTheme="minorHAnsi" w:eastAsia="Calibri" w:hAnsiTheme="minorHAnsi" w:cstheme="minorHAnsi"/>
                <w:i/>
                <w:iCs/>
              </w:rPr>
            </w:pPr>
          </w:p>
          <w:p w14:paraId="6C327597" w14:textId="77777777" w:rsidR="009666EE" w:rsidRPr="007E4583" w:rsidRDefault="009666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66D6170B" w14:textId="77777777" w:rsidR="009666EE" w:rsidRPr="007E4583" w:rsidRDefault="009666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3E3EDE22" w14:textId="57DBB416" w:rsidR="009666EE" w:rsidRPr="007E4583" w:rsidRDefault="009666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w:t>
            </w:r>
            <w:r w:rsidR="004B150A" w:rsidRPr="007E4583">
              <w:rPr>
                <w:rStyle w:val="normaltextrun"/>
                <w:rFonts w:asciiTheme="minorHAnsi" w:hAnsiTheme="minorHAnsi" w:cstheme="minorHAnsi"/>
                <w:color w:val="auto"/>
              </w:rPr>
              <w:t>3</w:t>
            </w:r>
            <w:r w:rsidRPr="007E4583">
              <w:rPr>
                <w:rStyle w:val="normaltextrun"/>
                <w:rFonts w:asciiTheme="minorHAnsi" w:hAnsiTheme="minorHAnsi" w:cstheme="minorHAnsi"/>
                <w:color w:val="auto"/>
              </w:rPr>
              <w:t xml:space="preserve">4h </w:t>
            </w:r>
          </w:p>
          <w:p w14:paraId="0CDC8FBA" w14:textId="54BAF635" w:rsidR="009666EE" w:rsidRPr="007E4583" w:rsidRDefault="009666EE"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3. Individuálne štúdium študijných materiálov: </w:t>
            </w:r>
            <w:r w:rsidR="004B150A" w:rsidRPr="007E4583">
              <w:rPr>
                <w:rStyle w:val="normaltextrun"/>
                <w:rFonts w:asciiTheme="minorHAnsi" w:hAnsiTheme="minorHAnsi" w:cstheme="minorHAnsi"/>
                <w:color w:val="auto"/>
              </w:rPr>
              <w:t>6</w:t>
            </w:r>
            <w:r w:rsidRPr="007E4583">
              <w:rPr>
                <w:rStyle w:val="normaltextrun"/>
                <w:rFonts w:asciiTheme="minorHAnsi" w:hAnsiTheme="minorHAnsi" w:cstheme="minorHAnsi"/>
                <w:color w:val="auto"/>
              </w:rPr>
              <w:t>0h</w:t>
            </w:r>
          </w:p>
          <w:p w14:paraId="04829017" w14:textId="50D90268" w:rsidR="009666EE" w:rsidRPr="007E4583" w:rsidRDefault="009666EE" w:rsidP="00865A51">
            <w:pPr>
              <w:jc w:val="both"/>
              <w:rPr>
                <w:rFonts w:asciiTheme="minorHAnsi" w:eastAsia="Calibri" w:hAnsiTheme="minorHAnsi" w:cstheme="minorHAnsi"/>
              </w:rPr>
            </w:pPr>
            <w:r w:rsidRPr="007E4583">
              <w:rPr>
                <w:rStyle w:val="normaltextrun"/>
                <w:rFonts w:asciiTheme="minorHAnsi" w:hAnsiTheme="minorHAnsi" w:cstheme="minorHAnsi"/>
                <w:i/>
                <w:iCs/>
              </w:rPr>
              <w:t xml:space="preserve">Spolu – </w:t>
            </w:r>
            <w:r w:rsidR="004B150A" w:rsidRPr="007E4583">
              <w:rPr>
                <w:rStyle w:val="normaltextrun"/>
                <w:rFonts w:asciiTheme="minorHAnsi" w:hAnsiTheme="minorHAnsi" w:cstheme="minorHAnsi"/>
                <w:i/>
                <w:iCs/>
              </w:rPr>
              <w:t>4</w:t>
            </w:r>
            <w:r w:rsidRPr="007E4583">
              <w:rPr>
                <w:rStyle w:val="normaltextrun"/>
                <w:rFonts w:asciiTheme="minorHAnsi" w:hAnsiTheme="minorHAnsi" w:cstheme="minorHAnsi"/>
                <w:i/>
                <w:iCs/>
              </w:rPr>
              <w:t xml:space="preserve"> kredity /</w:t>
            </w:r>
            <w:r w:rsidR="004B150A" w:rsidRPr="007E4583">
              <w:rPr>
                <w:rStyle w:val="normaltextrun"/>
                <w:rFonts w:asciiTheme="minorHAnsi" w:hAnsiTheme="minorHAnsi" w:cstheme="minorHAnsi"/>
                <w:i/>
                <w:iCs/>
              </w:rPr>
              <w:t>12</w:t>
            </w:r>
            <w:r w:rsidRPr="007E4583">
              <w:rPr>
                <w:rStyle w:val="normaltextrun"/>
                <w:rFonts w:asciiTheme="minorHAnsi" w:hAnsiTheme="minorHAnsi" w:cstheme="minorHAnsi"/>
                <w:i/>
                <w:iCs/>
              </w:rPr>
              <w:t>0 hodín</w:t>
            </w:r>
          </w:p>
        </w:tc>
      </w:tr>
      <w:tr w:rsidR="009666EE" w:rsidRPr="007E4583" w14:paraId="4A94741D" w14:textId="77777777" w:rsidTr="00865A51">
        <w:trPr>
          <w:trHeight w:val="53"/>
        </w:trPr>
        <w:tc>
          <w:tcPr>
            <w:tcW w:w="9322" w:type="dxa"/>
            <w:gridSpan w:val="2"/>
          </w:tcPr>
          <w:p w14:paraId="351615A5"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2B493502" w14:textId="77777777" w:rsidR="009666EE" w:rsidRPr="007E4583" w:rsidRDefault="009666EE" w:rsidP="00865A51">
            <w:pPr>
              <w:pStyle w:val="Odsekzoznamu"/>
              <w:numPr>
                <w:ilvl w:val="0"/>
                <w:numId w:val="17"/>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Vedomosti: </w:t>
            </w:r>
            <w:r w:rsidRPr="007E4583">
              <w:rPr>
                <w:rFonts w:asciiTheme="minorHAnsi" w:hAnsiTheme="minorHAnsi" w:cstheme="minorHAnsi"/>
                <w:i/>
                <w:iCs/>
              </w:rPr>
              <w:t>Absolvovaním predmetu si študent osvojí základné  pojmy práva,  oboznámi sa s francúzskym a európskym právnym systémom. Osvojí si základnú právnu terminológiu z jednotlivých právnych oblastí, lingvistické zvláštnosti právneho jazyka.</w:t>
            </w:r>
          </w:p>
          <w:p w14:paraId="32834DF1" w14:textId="77777777" w:rsidR="009666EE" w:rsidRPr="007E4583" w:rsidRDefault="009666EE" w:rsidP="00865A51">
            <w:pPr>
              <w:pStyle w:val="Odsekzoznamu"/>
              <w:numPr>
                <w:ilvl w:val="0"/>
                <w:numId w:val="17"/>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Zručnosti: </w:t>
            </w:r>
            <w:r w:rsidRPr="007E4583">
              <w:rPr>
                <w:rFonts w:asciiTheme="minorHAnsi" w:hAnsiTheme="minorHAnsi" w:cstheme="minorHAnsi"/>
                <w:i/>
                <w:iCs/>
              </w:rPr>
              <w:t xml:space="preserve">Študent zvládne základnú ústnu a písomnú právnu komunikáciu v štandardných právnych situáciách. Naučenú lexiku dokáže využiť v prekladovom a tlmočníckom procese. </w:t>
            </w:r>
          </w:p>
          <w:p w14:paraId="7251E393" w14:textId="77777777" w:rsidR="009666EE" w:rsidRPr="007E4583" w:rsidRDefault="009666EE" w:rsidP="00865A51">
            <w:pPr>
              <w:pStyle w:val="Odsekzoznamu"/>
              <w:numPr>
                <w:ilvl w:val="0"/>
                <w:numId w:val="17"/>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Kompetentnosti: Rozšíri si a zlepšuje úroveň </w:t>
            </w:r>
            <w:r w:rsidRPr="007E4583">
              <w:rPr>
                <w:rFonts w:asciiTheme="minorHAnsi" w:hAnsiTheme="minorHAnsi" w:cstheme="minorHAnsi"/>
                <w:i/>
                <w:iCs/>
              </w:rPr>
              <w:t>jazykovej kompetentnosti, analyticko-interepretačnej, rešeršno-verifikačnej a kultúrnej kompetentnosti a dokáže ich využiť pri realizácii prekladu.</w:t>
            </w:r>
          </w:p>
        </w:tc>
      </w:tr>
      <w:tr w:rsidR="009666EE" w:rsidRPr="007E4583" w14:paraId="0C485A22" w14:textId="77777777" w:rsidTr="00865A51">
        <w:trPr>
          <w:trHeight w:val="53"/>
        </w:trPr>
        <w:tc>
          <w:tcPr>
            <w:tcW w:w="9322" w:type="dxa"/>
            <w:gridSpan w:val="2"/>
          </w:tcPr>
          <w:p w14:paraId="3C376429" w14:textId="77777777" w:rsidR="009666EE" w:rsidRPr="007E4583" w:rsidRDefault="009666EE" w:rsidP="00865A51">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340A5AC0"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i/>
                <w:iCs/>
              </w:rPr>
              <w:t xml:space="preserve">Teoretické uvedenie do problematiky francúzskeho právneho jazyka. Praktický nácvik základnej lexiky z oblasti štátneho,  civilného, trestného, európskeho práva, spolu s nácvikom  komunikácie podľa situácií i tematických celkov: rámec právneho „života“ (právo, etika, </w:t>
            </w:r>
            <w:r w:rsidRPr="007E4583">
              <w:rPr>
                <w:rFonts w:asciiTheme="minorHAnsi" w:hAnsiTheme="minorHAnsi" w:cstheme="minorHAnsi"/>
                <w:i/>
                <w:iCs/>
              </w:rPr>
              <w:lastRenderedPageBreak/>
              <w:t>spravodlivosť, zdroje práva, subjekty práva, odvetvia  práva, štátoprávne usporiadanie, právny systém, európske, francúzske a domáce inštitúcie a i.)</w:t>
            </w:r>
          </w:p>
        </w:tc>
      </w:tr>
      <w:tr w:rsidR="009666EE" w:rsidRPr="007E4583" w14:paraId="14877908" w14:textId="77777777" w:rsidTr="00865A51">
        <w:trPr>
          <w:trHeight w:val="53"/>
        </w:trPr>
        <w:tc>
          <w:tcPr>
            <w:tcW w:w="9322" w:type="dxa"/>
            <w:gridSpan w:val="2"/>
          </w:tcPr>
          <w:p w14:paraId="4EB690C9" w14:textId="77777777" w:rsidR="009666EE" w:rsidRPr="007E4583" w:rsidRDefault="009666EE" w:rsidP="00865A51">
            <w:pPr>
              <w:rPr>
                <w:rFonts w:asciiTheme="minorHAnsi" w:hAnsiTheme="minorHAnsi" w:cstheme="minorHAnsi"/>
                <w:i/>
              </w:rPr>
            </w:pPr>
            <w:r w:rsidRPr="007E4583">
              <w:rPr>
                <w:rFonts w:asciiTheme="minorHAnsi" w:hAnsiTheme="minorHAnsi" w:cstheme="minorHAnsi"/>
                <w:b/>
                <w:bCs/>
              </w:rPr>
              <w:lastRenderedPageBreak/>
              <w:t>Odporúčaná literatúra:</w:t>
            </w:r>
            <w:r w:rsidRPr="007E4583">
              <w:rPr>
                <w:rFonts w:asciiTheme="minorHAnsi" w:hAnsiTheme="minorHAnsi" w:cstheme="minorHAnsi"/>
                <w:i/>
                <w:iCs/>
              </w:rPr>
              <w:t xml:space="preserve"> </w:t>
            </w:r>
          </w:p>
          <w:p w14:paraId="4CDD3EF8" w14:textId="77777777" w:rsidR="009666EE" w:rsidRPr="007E4583" w:rsidRDefault="009666EE" w:rsidP="00865A51">
            <w:pPr>
              <w:jc w:val="both"/>
              <w:rPr>
                <w:rFonts w:asciiTheme="minorHAnsi" w:hAnsiTheme="minorHAnsi" w:cstheme="minorHAnsi"/>
              </w:rPr>
            </w:pPr>
            <w:r w:rsidRPr="007E4583">
              <w:rPr>
                <w:rFonts w:asciiTheme="minorHAnsi" w:eastAsia="Calibri" w:hAnsiTheme="minorHAnsi" w:cstheme="minorHAnsi"/>
                <w:i/>
                <w:iCs/>
              </w:rPr>
              <w:t xml:space="preserve">BADÍKOVÁ, J. et al.: Francúzsko-slovenský a slovensko-francúzsky právnický slovník. Bratislava. Ministerstvo spravodlivosti SR 2005. </w:t>
            </w:r>
          </w:p>
          <w:p w14:paraId="5EC582AA" w14:textId="77777777" w:rsidR="009666EE" w:rsidRPr="007E4583" w:rsidRDefault="009666EE" w:rsidP="00865A51">
            <w:pPr>
              <w:jc w:val="both"/>
              <w:rPr>
                <w:rFonts w:asciiTheme="minorHAnsi" w:hAnsiTheme="minorHAnsi" w:cstheme="minorHAnsi"/>
              </w:rPr>
            </w:pPr>
            <w:r w:rsidRPr="007E4583">
              <w:rPr>
                <w:rFonts w:asciiTheme="minorHAnsi" w:eastAsia="Calibri" w:hAnsiTheme="minorHAnsi" w:cstheme="minorHAnsi"/>
                <w:i/>
                <w:iCs/>
              </w:rPr>
              <w:t>BISSARDON, S.: Guide du langage juridique - Vocabulaire, pièges et difficultés. Paris, LexisNexis 2009 (3. ed. alebo novšia)</w:t>
            </w:r>
          </w:p>
          <w:p w14:paraId="5A32940A" w14:textId="77777777" w:rsidR="009666EE" w:rsidRPr="007E4583" w:rsidRDefault="009666EE" w:rsidP="00865A51">
            <w:pPr>
              <w:jc w:val="both"/>
              <w:rPr>
                <w:rFonts w:asciiTheme="minorHAnsi" w:hAnsiTheme="minorHAnsi" w:cstheme="minorHAnsi"/>
              </w:rPr>
            </w:pPr>
            <w:r w:rsidRPr="007E4583">
              <w:rPr>
                <w:rFonts w:asciiTheme="minorHAnsi" w:eastAsia="Calibri" w:hAnsiTheme="minorHAnsi" w:cstheme="minorHAnsi"/>
                <w:i/>
                <w:iCs/>
              </w:rPr>
              <w:t xml:space="preserve">ČERNÁ, L.: Le français juridique (2e édition). Praha, Leges 2021. </w:t>
            </w:r>
          </w:p>
          <w:p w14:paraId="61662D21" w14:textId="77777777" w:rsidR="009666EE" w:rsidRPr="007E4583" w:rsidRDefault="009666EE" w:rsidP="00865A51">
            <w:pPr>
              <w:jc w:val="both"/>
              <w:rPr>
                <w:rFonts w:asciiTheme="minorHAnsi" w:hAnsiTheme="minorHAnsi" w:cstheme="minorHAnsi"/>
              </w:rPr>
            </w:pPr>
            <w:r w:rsidRPr="007E4583">
              <w:rPr>
                <w:rFonts w:asciiTheme="minorHAnsi" w:eastAsia="Calibri" w:hAnsiTheme="minorHAnsi" w:cstheme="minorHAnsi"/>
                <w:i/>
                <w:iCs/>
              </w:rPr>
              <w:t>PUIGELIER, C.: Dictionnaire juridique: Définitions, explications et correspondances. Bruxelles, Bruylants 2017.</w:t>
            </w:r>
          </w:p>
          <w:p w14:paraId="27DE419A" w14:textId="77777777" w:rsidR="009666EE" w:rsidRPr="007E4583" w:rsidRDefault="009666EE" w:rsidP="00865A51">
            <w:pPr>
              <w:jc w:val="both"/>
              <w:rPr>
                <w:rFonts w:asciiTheme="minorHAnsi" w:hAnsiTheme="minorHAnsi" w:cstheme="minorHAnsi"/>
              </w:rPr>
            </w:pPr>
            <w:r w:rsidRPr="007E4583">
              <w:rPr>
                <w:rFonts w:asciiTheme="minorHAnsi" w:eastAsia="Calibri" w:hAnsiTheme="minorHAnsi" w:cstheme="minorHAnsi"/>
                <w:i/>
                <w:iCs/>
              </w:rPr>
              <w:t xml:space="preserve">SOIGNET, M.: Le français juridique : Droit, administration, affaires: Le Francais Juridique. Paris, Hachette 2003.  </w:t>
            </w:r>
          </w:p>
        </w:tc>
      </w:tr>
      <w:tr w:rsidR="009666EE" w:rsidRPr="007E4583" w14:paraId="6344B978" w14:textId="77777777" w:rsidTr="00865A51">
        <w:trPr>
          <w:trHeight w:val="53"/>
        </w:trPr>
        <w:tc>
          <w:tcPr>
            <w:tcW w:w="9322" w:type="dxa"/>
            <w:gridSpan w:val="2"/>
          </w:tcPr>
          <w:p w14:paraId="2C3AD158"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677DE19A" w14:textId="77777777" w:rsidR="009666EE" w:rsidRPr="007E4583" w:rsidRDefault="009666EE" w:rsidP="00865A5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9666EE" w:rsidRPr="007E4583" w14:paraId="3FB51C43" w14:textId="77777777" w:rsidTr="00865A51">
        <w:trPr>
          <w:trHeight w:val="53"/>
        </w:trPr>
        <w:tc>
          <w:tcPr>
            <w:tcW w:w="9322" w:type="dxa"/>
            <w:gridSpan w:val="2"/>
            <w:vAlign w:val="center"/>
          </w:tcPr>
          <w:p w14:paraId="5E8C1958" w14:textId="77777777" w:rsidR="009666EE" w:rsidRPr="007E4583" w:rsidRDefault="009666EE"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9666EE" w:rsidRPr="007E4583" w14:paraId="0F220103" w14:textId="77777777" w:rsidTr="00865A51">
        <w:trPr>
          <w:trHeight w:val="53"/>
        </w:trPr>
        <w:tc>
          <w:tcPr>
            <w:tcW w:w="9322" w:type="dxa"/>
            <w:gridSpan w:val="2"/>
          </w:tcPr>
          <w:p w14:paraId="220A0145" w14:textId="77777777" w:rsidR="009666EE" w:rsidRPr="007E4583" w:rsidRDefault="009666EE" w:rsidP="00865A51">
            <w:pPr>
              <w:rPr>
                <w:rFonts w:asciiTheme="minorHAnsi" w:hAnsiTheme="minorHAnsi" w:cstheme="minorHAnsi"/>
                <w:b/>
              </w:rPr>
            </w:pPr>
            <w:r w:rsidRPr="007E4583">
              <w:rPr>
                <w:rFonts w:asciiTheme="minorHAnsi" w:hAnsiTheme="minorHAnsi" w:cstheme="minorHAnsi"/>
                <w:b/>
              </w:rPr>
              <w:t>Hodnotenie predmetov</w:t>
            </w:r>
          </w:p>
          <w:p w14:paraId="74DF801E" w14:textId="77777777" w:rsidR="009666EE" w:rsidRPr="007E4583" w:rsidRDefault="009666EE"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9666EE" w:rsidRPr="007E4583" w14:paraId="2699A567"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3D42E6C0"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A9B244C"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CCC5B90"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6E188FE"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5513E69"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8D3F638"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FX</w:t>
                  </w:r>
                </w:p>
              </w:tc>
            </w:tr>
            <w:tr w:rsidR="009666EE" w:rsidRPr="007E4583" w14:paraId="1E10E402" w14:textId="77777777" w:rsidTr="00865A51">
              <w:tc>
                <w:tcPr>
                  <w:tcW w:w="1496" w:type="dxa"/>
                  <w:tcBorders>
                    <w:top w:val="single" w:sz="4" w:space="0" w:color="auto"/>
                    <w:left w:val="single" w:sz="4" w:space="0" w:color="auto"/>
                    <w:bottom w:val="single" w:sz="4" w:space="0" w:color="auto"/>
                    <w:right w:val="single" w:sz="4" w:space="0" w:color="auto"/>
                  </w:tcBorders>
                </w:tcPr>
                <w:p w14:paraId="6F6B18D6"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AA4C153"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D998976"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63B3488"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85B15E1"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96335B9" w14:textId="77777777" w:rsidR="009666EE" w:rsidRPr="007E4583" w:rsidRDefault="009666EE" w:rsidP="00865A51">
                  <w:pPr>
                    <w:jc w:val="center"/>
                    <w:rPr>
                      <w:rFonts w:asciiTheme="minorHAnsi" w:hAnsiTheme="minorHAnsi" w:cstheme="minorHAnsi"/>
                    </w:rPr>
                  </w:pPr>
                  <w:r w:rsidRPr="007E4583">
                    <w:rPr>
                      <w:rFonts w:asciiTheme="minorHAnsi" w:hAnsiTheme="minorHAnsi" w:cstheme="minorHAnsi"/>
                    </w:rPr>
                    <w:t>0%</w:t>
                  </w:r>
                </w:p>
              </w:tc>
            </w:tr>
          </w:tbl>
          <w:p w14:paraId="0907E67D" w14:textId="77777777" w:rsidR="009666EE" w:rsidRPr="007E4583" w:rsidRDefault="009666EE" w:rsidP="00865A51">
            <w:pPr>
              <w:jc w:val="both"/>
              <w:rPr>
                <w:rFonts w:asciiTheme="minorHAnsi" w:hAnsiTheme="minorHAnsi" w:cstheme="minorHAnsi"/>
                <w:i/>
              </w:rPr>
            </w:pPr>
            <w:r w:rsidRPr="007E4583">
              <w:rPr>
                <w:rFonts w:asciiTheme="minorHAnsi" w:hAnsiTheme="minorHAnsi" w:cstheme="minorHAnsi"/>
                <w:i/>
              </w:rPr>
              <w:t xml:space="preserve">   </w:t>
            </w:r>
          </w:p>
        </w:tc>
      </w:tr>
      <w:tr w:rsidR="009666EE" w:rsidRPr="007E4583" w14:paraId="6A415E51" w14:textId="77777777" w:rsidTr="00865A51">
        <w:trPr>
          <w:trHeight w:val="53"/>
        </w:trPr>
        <w:tc>
          <w:tcPr>
            <w:tcW w:w="9322" w:type="dxa"/>
            <w:gridSpan w:val="2"/>
          </w:tcPr>
          <w:p w14:paraId="268D7B07" w14:textId="77777777" w:rsidR="009666EE" w:rsidRPr="007E4583" w:rsidRDefault="009666EE"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1CB57218" w14:textId="77777777" w:rsidR="009666EE" w:rsidRPr="00B70766" w:rsidRDefault="009666EE" w:rsidP="00865A51">
            <w:pPr>
              <w:pStyle w:val="P68B1DB1-Normlny3"/>
              <w:tabs>
                <w:tab w:val="left" w:pos="1530"/>
              </w:tabs>
              <w:jc w:val="both"/>
              <w:rPr>
                <w:iCs/>
              </w:rPr>
            </w:pPr>
            <w:r w:rsidRPr="00B70766">
              <w:rPr>
                <w:iCs/>
              </w:rPr>
              <w:t xml:space="preserve">doc. Mgr. J. Drengubiak, PhD. </w:t>
            </w:r>
          </w:p>
          <w:p w14:paraId="77E6BF2F" w14:textId="77777777" w:rsidR="009666EE" w:rsidRPr="007E4583" w:rsidRDefault="009666EE" w:rsidP="00865A51">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9666EE" w:rsidRPr="007E4583" w14:paraId="7B0732A6" w14:textId="77777777" w:rsidTr="00865A51">
        <w:trPr>
          <w:trHeight w:val="53"/>
        </w:trPr>
        <w:tc>
          <w:tcPr>
            <w:tcW w:w="9322" w:type="dxa"/>
            <w:gridSpan w:val="2"/>
            <w:vAlign w:val="center"/>
          </w:tcPr>
          <w:p w14:paraId="68CC2729" w14:textId="77777777" w:rsidR="009666EE" w:rsidRPr="007E4583" w:rsidRDefault="009666EE"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9666EE" w:rsidRPr="007E4583" w14:paraId="4A43568C" w14:textId="77777777" w:rsidTr="00865A51">
        <w:trPr>
          <w:trHeight w:val="53"/>
        </w:trPr>
        <w:tc>
          <w:tcPr>
            <w:tcW w:w="9322" w:type="dxa"/>
            <w:gridSpan w:val="2"/>
            <w:vAlign w:val="center"/>
          </w:tcPr>
          <w:p w14:paraId="5E2EF394" w14:textId="77777777" w:rsidR="009666EE" w:rsidRPr="007E4583" w:rsidRDefault="009666EE"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4A52CE4" w14:textId="77777777" w:rsidR="009666EE" w:rsidRPr="007E4583" w:rsidRDefault="009666EE" w:rsidP="18635F4B">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48BC83A0" w14:textId="77777777" w:rsidR="00E83A95" w:rsidRPr="007E4583" w:rsidRDefault="00E83A95" w:rsidP="00E83A95">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03125D2E" w14:textId="77777777" w:rsidR="00E83A95" w:rsidRPr="007E4583" w:rsidRDefault="00E83A95" w:rsidP="00E83A95">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E83A95" w:rsidRPr="007E4583" w14:paraId="36EFC7EE" w14:textId="77777777" w:rsidTr="00A25E9A">
        <w:trPr>
          <w:trHeight w:val="53"/>
        </w:trPr>
        <w:tc>
          <w:tcPr>
            <w:tcW w:w="9322" w:type="dxa"/>
            <w:gridSpan w:val="2"/>
            <w:vAlign w:val="center"/>
          </w:tcPr>
          <w:p w14:paraId="728D6F32" w14:textId="77777777" w:rsidR="00E83A95" w:rsidRPr="007E4583" w:rsidRDefault="00E83A95"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E83A95" w:rsidRPr="007E4583" w14:paraId="4D9EAFC0" w14:textId="77777777" w:rsidTr="00A25E9A">
        <w:trPr>
          <w:trHeight w:val="53"/>
        </w:trPr>
        <w:tc>
          <w:tcPr>
            <w:tcW w:w="9322" w:type="dxa"/>
            <w:gridSpan w:val="2"/>
            <w:vAlign w:val="center"/>
          </w:tcPr>
          <w:p w14:paraId="27D5BC1F" w14:textId="77777777" w:rsidR="00E83A95" w:rsidRPr="007E4583" w:rsidRDefault="00E83A95"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E83A95" w:rsidRPr="007E4583" w14:paraId="53932919" w14:textId="77777777" w:rsidTr="00A25E9A">
        <w:trPr>
          <w:trHeight w:val="53"/>
        </w:trPr>
        <w:tc>
          <w:tcPr>
            <w:tcW w:w="4110" w:type="dxa"/>
          </w:tcPr>
          <w:p w14:paraId="5BC94552" w14:textId="338119BF" w:rsidR="00E83A95" w:rsidRPr="007E4583" w:rsidRDefault="00E83A95"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EA6A19" w:rsidRPr="007E4583">
              <w:rPr>
                <w:rFonts w:asciiTheme="minorHAnsi" w:hAnsiTheme="minorHAnsi" w:cstheme="minorHAnsi"/>
                <w:i/>
                <w:iCs/>
              </w:rPr>
              <w:t>9UJK/CJA3/22</w:t>
            </w:r>
          </w:p>
        </w:tc>
        <w:tc>
          <w:tcPr>
            <w:tcW w:w="5212" w:type="dxa"/>
          </w:tcPr>
          <w:p w14:paraId="53753C32" w14:textId="36539C06" w:rsidR="00E83A95" w:rsidRPr="007E4583" w:rsidRDefault="00E83A95"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Cudzí jazyk - anglický 3</w:t>
            </w:r>
          </w:p>
        </w:tc>
      </w:tr>
      <w:tr w:rsidR="00E83A95" w:rsidRPr="007E4583" w14:paraId="6A4A4F9B" w14:textId="77777777" w:rsidTr="00A25E9A">
        <w:trPr>
          <w:trHeight w:val="53"/>
        </w:trPr>
        <w:tc>
          <w:tcPr>
            <w:tcW w:w="9322" w:type="dxa"/>
            <w:gridSpan w:val="2"/>
          </w:tcPr>
          <w:p w14:paraId="4F9C833E" w14:textId="77777777" w:rsidR="00E83A95" w:rsidRPr="007E4583" w:rsidRDefault="00E83A95"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263AF39" w14:textId="77777777" w:rsidR="00E83A95" w:rsidRPr="007E4583" w:rsidRDefault="00E83A95"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05460569" w14:textId="77777777" w:rsidR="00E83A95" w:rsidRPr="007E4583" w:rsidRDefault="00E83A95" w:rsidP="00A25E9A">
            <w:pPr>
              <w:jc w:val="both"/>
              <w:rPr>
                <w:rFonts w:asciiTheme="minorHAnsi" w:hAnsiTheme="minorHAnsi" w:cstheme="minorHAnsi"/>
              </w:rPr>
            </w:pPr>
            <w:r w:rsidRPr="007E4583">
              <w:rPr>
                <w:rFonts w:asciiTheme="minorHAnsi" w:hAnsiTheme="minorHAnsi" w:cstheme="minorHAnsi"/>
                <w:i/>
              </w:rPr>
              <w:t>metóda: kombinovaná</w:t>
            </w:r>
          </w:p>
        </w:tc>
      </w:tr>
      <w:tr w:rsidR="00E83A95" w:rsidRPr="007E4583" w14:paraId="147A66D9" w14:textId="77777777" w:rsidTr="00A25E9A">
        <w:trPr>
          <w:trHeight w:val="53"/>
        </w:trPr>
        <w:tc>
          <w:tcPr>
            <w:tcW w:w="9322" w:type="dxa"/>
            <w:gridSpan w:val="2"/>
          </w:tcPr>
          <w:p w14:paraId="3FDCCB92" w14:textId="77777777" w:rsidR="00E83A95" w:rsidRPr="007E4583" w:rsidRDefault="00E83A95"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E83A95" w:rsidRPr="007E4583" w14:paraId="3FFB4B4E" w14:textId="77777777" w:rsidTr="00A25E9A">
        <w:trPr>
          <w:trHeight w:val="53"/>
        </w:trPr>
        <w:tc>
          <w:tcPr>
            <w:tcW w:w="9322" w:type="dxa"/>
            <w:gridSpan w:val="2"/>
            <w:vAlign w:val="center"/>
          </w:tcPr>
          <w:p w14:paraId="36C85F43" w14:textId="313ECA63" w:rsidR="00E83A95" w:rsidRPr="007E4583" w:rsidRDefault="00E83A95"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276A05" w:rsidRPr="007E4583">
              <w:rPr>
                <w:rFonts w:asciiTheme="minorHAnsi" w:hAnsiTheme="minorHAnsi" w:cstheme="minorHAnsi"/>
                <w:i/>
                <w:iCs/>
              </w:rPr>
              <w:t>4</w:t>
            </w:r>
            <w:r w:rsidRPr="007E4583">
              <w:rPr>
                <w:rFonts w:asciiTheme="minorHAnsi" w:hAnsiTheme="minorHAnsi" w:cstheme="minorHAnsi"/>
                <w:i/>
                <w:iCs/>
              </w:rPr>
              <w:t>. semester štúdia</w:t>
            </w:r>
          </w:p>
        </w:tc>
      </w:tr>
      <w:tr w:rsidR="00E83A95" w:rsidRPr="007E4583" w14:paraId="5065A6AA" w14:textId="77777777" w:rsidTr="00A25E9A">
        <w:trPr>
          <w:trHeight w:val="53"/>
        </w:trPr>
        <w:tc>
          <w:tcPr>
            <w:tcW w:w="9322" w:type="dxa"/>
            <w:gridSpan w:val="2"/>
            <w:vAlign w:val="center"/>
          </w:tcPr>
          <w:p w14:paraId="2684D17E" w14:textId="480C1E19" w:rsidR="00E83A95"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E83A95" w:rsidRPr="007E4583" w14:paraId="2E1E17FD" w14:textId="77777777" w:rsidTr="00A25E9A">
        <w:trPr>
          <w:trHeight w:val="53"/>
        </w:trPr>
        <w:tc>
          <w:tcPr>
            <w:tcW w:w="9322" w:type="dxa"/>
            <w:gridSpan w:val="2"/>
            <w:vAlign w:val="center"/>
          </w:tcPr>
          <w:p w14:paraId="66B7A411" w14:textId="77777777" w:rsidR="00E83A95" w:rsidRPr="007E4583" w:rsidRDefault="00E83A95"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E83A95" w:rsidRPr="007E4583" w14:paraId="6094F4AC" w14:textId="77777777" w:rsidTr="00A25E9A">
        <w:trPr>
          <w:trHeight w:val="53"/>
        </w:trPr>
        <w:tc>
          <w:tcPr>
            <w:tcW w:w="9322" w:type="dxa"/>
            <w:gridSpan w:val="2"/>
          </w:tcPr>
          <w:p w14:paraId="538B0965" w14:textId="77777777" w:rsidR="00E83A95" w:rsidRPr="007E4583" w:rsidRDefault="00E83A95"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17F44248" w14:textId="77777777" w:rsidR="00E83A95" w:rsidRPr="007E4583" w:rsidRDefault="00E83A95" w:rsidP="00A25E9A">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109F8ECA" w14:textId="77777777" w:rsidR="00E83A95" w:rsidRPr="007E4583" w:rsidRDefault="00E83A95" w:rsidP="00A25E9A">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54358B90" w14:textId="77777777" w:rsidR="00E83A95" w:rsidRPr="007E4583" w:rsidRDefault="00E83A95" w:rsidP="00A25E9A">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2537E549" w14:textId="77777777" w:rsidR="00E83A95" w:rsidRPr="007E4583" w:rsidRDefault="00E83A95" w:rsidP="00A25E9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6C63F06B" w14:textId="77777777" w:rsidR="00E83A95" w:rsidRPr="007E4583" w:rsidRDefault="00E83A95" w:rsidP="00A25E9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510B1CF9" w14:textId="77777777" w:rsidR="00E83A95" w:rsidRPr="007E4583" w:rsidRDefault="00E83A95" w:rsidP="00A25E9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32637013" w14:textId="77777777" w:rsidR="00E83A95" w:rsidRPr="007E4583" w:rsidRDefault="00E83A95" w:rsidP="00A25E9A">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2BCF46CB" w14:textId="288D1FC6" w:rsidR="00E83A95" w:rsidRPr="007E4583" w:rsidRDefault="00E83A95" w:rsidP="00A25E9A">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DA171E" w:rsidRPr="007E4583">
              <w:rPr>
                <w:rFonts w:asciiTheme="minorHAnsi" w:eastAsia="Calibri" w:hAnsiTheme="minorHAnsi" w:cstheme="minorHAnsi"/>
                <w:i/>
                <w:iCs/>
              </w:rPr>
              <w:t xml:space="preserve">priebežné hodnotenie </w:t>
            </w:r>
          </w:p>
          <w:p w14:paraId="49DBB4EF" w14:textId="77777777" w:rsidR="00E83A95" w:rsidRPr="007E4583" w:rsidRDefault="00E83A95" w:rsidP="00A25E9A">
            <w:pPr>
              <w:jc w:val="both"/>
              <w:rPr>
                <w:rFonts w:asciiTheme="minorHAnsi" w:eastAsia="Calibri" w:hAnsiTheme="minorHAnsi" w:cstheme="minorHAnsi"/>
                <w:i/>
                <w:iCs/>
              </w:rPr>
            </w:pPr>
          </w:p>
          <w:p w14:paraId="0CB910D7" w14:textId="77777777" w:rsidR="00E83A95" w:rsidRPr="007E4583" w:rsidRDefault="00E83A95"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32C7BDAE" w14:textId="77777777" w:rsidR="00E83A95" w:rsidRPr="007E4583" w:rsidRDefault="00E83A95"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33C4912E" w14:textId="77777777" w:rsidR="00E83A95" w:rsidRPr="007E4583" w:rsidRDefault="00E83A95"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17026ACE" w14:textId="77777777" w:rsidR="00E83A95" w:rsidRPr="007E4583" w:rsidRDefault="00E83A95"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52C81330" w14:textId="77777777" w:rsidR="00E83A95" w:rsidRPr="007E4583" w:rsidRDefault="00E83A95" w:rsidP="00A25E9A">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E83A95" w:rsidRPr="007E4583" w14:paraId="05D9C251" w14:textId="77777777" w:rsidTr="00A25E9A">
        <w:trPr>
          <w:trHeight w:val="53"/>
        </w:trPr>
        <w:tc>
          <w:tcPr>
            <w:tcW w:w="9322" w:type="dxa"/>
            <w:gridSpan w:val="2"/>
          </w:tcPr>
          <w:p w14:paraId="4D7B5B53" w14:textId="77777777" w:rsidR="00E83A95" w:rsidRPr="007E4583" w:rsidRDefault="00E83A95"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106B6E20"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046C757B"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4FE39778"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porozumenia základným informáciám;</w:t>
            </w:r>
          </w:p>
          <w:p w14:paraId="6936C1BD"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komplexnejších vetných modelov;</w:t>
            </w:r>
          </w:p>
          <w:p w14:paraId="74B3661E"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ovláda terminológiu nevyhnutnú pre aktívnu komunikáciu – výmena názorov, diskusia, argumentácia;  </w:t>
            </w:r>
          </w:p>
          <w:p w14:paraId="216193C6"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vyjadrenie svojho názoru – súhlas, nesúhlas, presvedčenie;</w:t>
            </w:r>
          </w:p>
          <w:p w14:paraId="376EC49C" w14:textId="77777777" w:rsidR="00E83A95" w:rsidRPr="007E4583" w:rsidRDefault="00E83A95" w:rsidP="00A25E9A">
            <w:pPr>
              <w:pStyle w:val="paragraph"/>
              <w:rPr>
                <w:rStyle w:val="normaltextrun"/>
                <w:rFonts w:asciiTheme="minorHAnsi" w:hAnsiTheme="minorHAnsi" w:cstheme="minorHAnsi"/>
                <w:color w:val="auto"/>
              </w:rPr>
            </w:pPr>
          </w:p>
          <w:p w14:paraId="2F79588F"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5D472F27"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0EE8D6C5"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komunikovať v súlade s komunikačnou situáciou;</w:t>
            </w:r>
          </w:p>
          <w:p w14:paraId="1583F0C0"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porozumieť každodenným výrazom, ktoré sú zamerané na konkrétne komunikačné potreby;</w:t>
            </w:r>
          </w:p>
          <w:p w14:paraId="01B7BD89"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vie aktívnym spôsobom viesť komunikáciu, ktorá vyžaduje jednoduchú a priamu výmenu informácií;</w:t>
            </w:r>
          </w:p>
          <w:p w14:paraId="00EEE4B3"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67C855C8"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0B8FD7AF"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285208E0"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cudzom jazyku.</w:t>
            </w:r>
          </w:p>
          <w:p w14:paraId="6E2B4AF8" w14:textId="77777777" w:rsidR="00E83A95" w:rsidRPr="007E4583" w:rsidRDefault="00E83A95" w:rsidP="00A25E9A">
            <w:pPr>
              <w:pStyle w:val="paragraph"/>
              <w:rPr>
                <w:rStyle w:val="normaltextrun"/>
                <w:rFonts w:asciiTheme="minorHAnsi" w:hAnsiTheme="minorHAnsi" w:cstheme="minorHAnsi"/>
                <w:color w:val="auto"/>
              </w:rPr>
            </w:pPr>
          </w:p>
          <w:p w14:paraId="0DE804E2"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190FFE16"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15935D5F"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5171D503"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1705A338"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4E5347A0"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6BEFAC60" w14:textId="77777777" w:rsidR="00E83A95" w:rsidRPr="007E4583" w:rsidRDefault="00E83A95"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64B4C440" w14:textId="77777777" w:rsidR="00E83A95" w:rsidRPr="007E4583" w:rsidRDefault="00E83A95" w:rsidP="00A25E9A">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 v anglickom jazyku.</w:t>
            </w:r>
          </w:p>
        </w:tc>
      </w:tr>
      <w:tr w:rsidR="00E83A95" w:rsidRPr="007E4583" w14:paraId="2EC693BB" w14:textId="77777777" w:rsidTr="00A25E9A">
        <w:trPr>
          <w:trHeight w:val="53"/>
        </w:trPr>
        <w:tc>
          <w:tcPr>
            <w:tcW w:w="9322" w:type="dxa"/>
            <w:gridSpan w:val="2"/>
          </w:tcPr>
          <w:p w14:paraId="0E004298" w14:textId="77777777" w:rsidR="00E83A95" w:rsidRPr="007E4583" w:rsidRDefault="00E83A95"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37CD4CE3"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5A0B846B"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7. ČAS A PENIAZE</w:t>
            </w:r>
          </w:p>
          <w:p w14:paraId="06E3E28D"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 xml:space="preserve">Terminológia vzťahujúca sa k danej téme.  </w:t>
            </w:r>
          </w:p>
          <w:p w14:paraId="6F77015A"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Gramatické javy: Present perfect.</w:t>
            </w:r>
          </w:p>
          <w:p w14:paraId="437BDA7F"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Časové zóny. Využívanie času a voľnočasové aktivity.</w:t>
            </w:r>
          </w:p>
          <w:p w14:paraId="017A1D45"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Peniaze a ich využívanie. Banky. Finančné záujmy.</w:t>
            </w:r>
          </w:p>
          <w:p w14:paraId="44C19F75"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8. DOMOV A ZAHRANIČIE</w:t>
            </w:r>
          </w:p>
          <w:p w14:paraId="530F189B"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Terminológia relevantná téme.</w:t>
            </w:r>
          </w:p>
          <w:p w14:paraId="052FD418"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Gramatické javy: Passive voice. First and second conditional.</w:t>
            </w:r>
          </w:p>
          <w:p w14:paraId="16E851C5"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Cestovanie. Pobyt v zahraničí. Pozitíva a negatíva cestovania a objavovania nových krajín.</w:t>
            </w:r>
          </w:p>
          <w:p w14:paraId="6995BD1E"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9. HEALTH AND FITNESS</w:t>
            </w:r>
          </w:p>
          <w:p w14:paraId="30851DD6"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Terminológia relevantná danej téme.</w:t>
            </w:r>
          </w:p>
          <w:p w14:paraId="7DD670D5"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Gramatické javy: Modal verbs, Past perfect.</w:t>
            </w:r>
          </w:p>
          <w:p w14:paraId="26B39045" w14:textId="77777777" w:rsidR="009C002D" w:rsidRPr="007E4583" w:rsidRDefault="009C002D" w:rsidP="009C002D">
            <w:pPr>
              <w:rPr>
                <w:rFonts w:asciiTheme="minorHAnsi" w:hAnsiTheme="minorHAnsi" w:cstheme="minorHAnsi"/>
                <w:i/>
              </w:rPr>
            </w:pPr>
            <w:r w:rsidRPr="007E4583">
              <w:rPr>
                <w:rFonts w:asciiTheme="minorHAnsi" w:hAnsiTheme="minorHAnsi" w:cstheme="minorHAnsi"/>
                <w:i/>
              </w:rPr>
              <w:t>Moderná medicína. Ako si udržať zdravie.</w:t>
            </w:r>
          </w:p>
          <w:p w14:paraId="75829CCE" w14:textId="51B26854" w:rsidR="00E83A95" w:rsidRPr="007E4583" w:rsidRDefault="009C002D" w:rsidP="009C002D">
            <w:pPr>
              <w:rPr>
                <w:rFonts w:asciiTheme="minorHAnsi" w:hAnsiTheme="minorHAnsi" w:cstheme="minorHAnsi"/>
                <w:i/>
                <w:iCs/>
              </w:rPr>
            </w:pPr>
            <w:r w:rsidRPr="007E4583">
              <w:rPr>
                <w:rFonts w:asciiTheme="minorHAnsi" w:hAnsiTheme="minorHAnsi" w:cstheme="minorHAnsi"/>
                <w:i/>
              </w:rPr>
              <w:t>Šport a fitness. Prínosy športových aktivít pre ľudí.</w:t>
            </w:r>
          </w:p>
        </w:tc>
      </w:tr>
      <w:tr w:rsidR="00E83A95" w:rsidRPr="007E4583" w14:paraId="3A81B581" w14:textId="77777777" w:rsidTr="00A25E9A">
        <w:trPr>
          <w:trHeight w:val="53"/>
        </w:trPr>
        <w:tc>
          <w:tcPr>
            <w:tcW w:w="9322" w:type="dxa"/>
            <w:gridSpan w:val="2"/>
          </w:tcPr>
          <w:p w14:paraId="131E4161" w14:textId="77777777" w:rsidR="00E83A95" w:rsidRPr="007E4583" w:rsidRDefault="00E83A95" w:rsidP="00A25E9A">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0ABEF4EB" w14:textId="77777777" w:rsidR="00E83A95" w:rsidRPr="007E4583" w:rsidRDefault="00E83A95" w:rsidP="00A25E9A">
            <w:pPr>
              <w:pStyle w:val="P68B1DB1-Normlny4"/>
              <w:jc w:val="both"/>
              <w:rPr>
                <w:i/>
                <w:iCs/>
              </w:rPr>
            </w:pPr>
            <w:r w:rsidRPr="007E4583">
              <w:rPr>
                <w:i/>
                <w:iCs/>
              </w:rPr>
              <w:t>CLANDFIELD,  L., 2010.  GLOBAL Pre - Intermediate Coursebook. Macmillan.</w:t>
            </w:r>
          </w:p>
          <w:p w14:paraId="5AC68435" w14:textId="77777777" w:rsidR="00E83A95" w:rsidRPr="007E4583" w:rsidRDefault="00E83A95" w:rsidP="00A25E9A">
            <w:pPr>
              <w:pStyle w:val="P68B1DB1-Normlny4"/>
              <w:jc w:val="both"/>
              <w:rPr>
                <w:i/>
                <w:iCs/>
              </w:rPr>
            </w:pPr>
            <w:r w:rsidRPr="007E4583">
              <w:rPr>
                <w:i/>
                <w:iCs/>
              </w:rPr>
              <w:t>MURPHY, R., 2004. English Grammar in Use. Cambridge: Cambridge</w:t>
            </w:r>
          </w:p>
          <w:p w14:paraId="0CCABEDF" w14:textId="77777777" w:rsidR="00E83A95" w:rsidRPr="007E4583" w:rsidRDefault="00E83A95" w:rsidP="00A25E9A">
            <w:pPr>
              <w:pStyle w:val="P68B1DB1-Normlny4"/>
              <w:jc w:val="both"/>
              <w:rPr>
                <w:i/>
                <w:iCs/>
              </w:rPr>
            </w:pPr>
            <w:r w:rsidRPr="007E4583">
              <w:rPr>
                <w:i/>
                <w:iCs/>
              </w:rPr>
              <w:t>University Press.</w:t>
            </w:r>
          </w:p>
          <w:p w14:paraId="59092DC7" w14:textId="77777777" w:rsidR="00E83A95" w:rsidRPr="007E4583" w:rsidRDefault="00E83A95" w:rsidP="00A25E9A">
            <w:pPr>
              <w:pStyle w:val="P68B1DB1-Normlny4"/>
              <w:jc w:val="both"/>
              <w:rPr>
                <w:i/>
                <w:iCs/>
              </w:rPr>
            </w:pPr>
            <w:r w:rsidRPr="007E4583">
              <w:rPr>
                <w:i/>
                <w:iCs/>
              </w:rPr>
              <w:t>HORNBY, A. S., 2001. Advanced Learner´s Dictionary. Oxford: Oxford University Press.</w:t>
            </w:r>
          </w:p>
          <w:p w14:paraId="502E110C" w14:textId="77777777" w:rsidR="00E83A95" w:rsidRPr="007E4583" w:rsidRDefault="00E83A95" w:rsidP="00A25E9A">
            <w:pPr>
              <w:pStyle w:val="P68B1DB1-Normlny4"/>
              <w:jc w:val="both"/>
              <w:rPr>
                <w:i/>
                <w:iCs/>
              </w:rPr>
            </w:pPr>
            <w:r w:rsidRPr="007E4583">
              <w:rPr>
                <w:i/>
                <w:iCs/>
              </w:rPr>
              <w:t>online dictionaries:</w:t>
            </w:r>
          </w:p>
          <w:p w14:paraId="1250C677" w14:textId="77777777" w:rsidR="00E83A95" w:rsidRPr="007E4583" w:rsidRDefault="00E83A95" w:rsidP="00A25E9A">
            <w:pPr>
              <w:pStyle w:val="P68B1DB1-Normlny4"/>
              <w:jc w:val="both"/>
              <w:rPr>
                <w:i/>
                <w:iCs/>
              </w:rPr>
            </w:pPr>
            <w:r w:rsidRPr="007E4583">
              <w:rPr>
                <w:i/>
                <w:iCs/>
              </w:rPr>
              <w:t>https://slovniky.lingea.sk/anglicko-slovensky</w:t>
            </w:r>
          </w:p>
          <w:p w14:paraId="3FDA732F" w14:textId="77777777" w:rsidR="00E83A95" w:rsidRPr="007E4583" w:rsidRDefault="00E83A95" w:rsidP="00A25E9A">
            <w:pPr>
              <w:jc w:val="both"/>
              <w:rPr>
                <w:rFonts w:asciiTheme="minorHAnsi" w:hAnsiTheme="minorHAnsi" w:cstheme="minorHAnsi"/>
              </w:rPr>
            </w:pPr>
            <w:r w:rsidRPr="007E4583">
              <w:rPr>
                <w:rFonts w:asciiTheme="minorHAnsi" w:hAnsiTheme="minorHAnsi" w:cstheme="minorHAnsi"/>
                <w:i/>
                <w:iCs/>
              </w:rPr>
              <w:t>https://howjsay.com/</w:t>
            </w:r>
          </w:p>
        </w:tc>
      </w:tr>
      <w:tr w:rsidR="00E83A95" w:rsidRPr="007E4583" w14:paraId="190A8121" w14:textId="77777777" w:rsidTr="00A25E9A">
        <w:trPr>
          <w:trHeight w:val="53"/>
        </w:trPr>
        <w:tc>
          <w:tcPr>
            <w:tcW w:w="9322" w:type="dxa"/>
            <w:gridSpan w:val="2"/>
          </w:tcPr>
          <w:p w14:paraId="1D1CF121" w14:textId="77777777" w:rsidR="00E83A95" w:rsidRPr="007E4583" w:rsidRDefault="00E83A95"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A5B3B9A" w14:textId="77777777" w:rsidR="00E83A95" w:rsidRPr="007E4583" w:rsidRDefault="00E83A95" w:rsidP="00A25E9A">
            <w:pPr>
              <w:jc w:val="both"/>
              <w:rPr>
                <w:rFonts w:asciiTheme="minorHAnsi" w:hAnsiTheme="minorHAnsi" w:cstheme="minorHAnsi"/>
                <w:i/>
                <w:iCs/>
              </w:rPr>
            </w:pPr>
            <w:r w:rsidRPr="007E4583">
              <w:rPr>
                <w:rFonts w:asciiTheme="minorHAnsi" w:hAnsiTheme="minorHAnsi" w:cstheme="minorHAnsi"/>
                <w:i/>
                <w:iCs/>
              </w:rPr>
              <w:t>anlický jazyk, slovenský jazyk</w:t>
            </w:r>
          </w:p>
        </w:tc>
      </w:tr>
      <w:tr w:rsidR="00E83A95" w:rsidRPr="007E4583" w14:paraId="37D568AA" w14:textId="77777777" w:rsidTr="00A25E9A">
        <w:trPr>
          <w:trHeight w:val="53"/>
        </w:trPr>
        <w:tc>
          <w:tcPr>
            <w:tcW w:w="9322" w:type="dxa"/>
            <w:gridSpan w:val="2"/>
            <w:vAlign w:val="center"/>
          </w:tcPr>
          <w:p w14:paraId="43087DF8" w14:textId="77777777" w:rsidR="00E83A95" w:rsidRPr="007E4583" w:rsidRDefault="00E83A95"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E83A95" w:rsidRPr="007E4583" w14:paraId="03688CE4" w14:textId="77777777" w:rsidTr="00A25E9A">
        <w:trPr>
          <w:trHeight w:val="53"/>
        </w:trPr>
        <w:tc>
          <w:tcPr>
            <w:tcW w:w="9322" w:type="dxa"/>
            <w:gridSpan w:val="2"/>
          </w:tcPr>
          <w:p w14:paraId="111D05DF" w14:textId="77777777" w:rsidR="00E83A95" w:rsidRPr="007E4583" w:rsidRDefault="00E83A95" w:rsidP="00A25E9A">
            <w:pPr>
              <w:rPr>
                <w:rFonts w:asciiTheme="minorHAnsi" w:hAnsiTheme="minorHAnsi" w:cstheme="minorHAnsi"/>
                <w:b/>
              </w:rPr>
            </w:pPr>
            <w:r w:rsidRPr="007E4583">
              <w:rPr>
                <w:rFonts w:asciiTheme="minorHAnsi" w:hAnsiTheme="minorHAnsi" w:cstheme="minorHAnsi"/>
                <w:b/>
              </w:rPr>
              <w:t>Hodnotenie predmetov</w:t>
            </w:r>
          </w:p>
          <w:p w14:paraId="2176F3C3" w14:textId="77777777" w:rsidR="00E83A95" w:rsidRPr="007E4583" w:rsidRDefault="00E83A95"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E83A95" w:rsidRPr="007E4583" w14:paraId="53D89504"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6B7238B5"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lastRenderedPageBreak/>
                    <w:t>A</w:t>
                  </w:r>
                </w:p>
              </w:tc>
              <w:tc>
                <w:tcPr>
                  <w:tcW w:w="1497" w:type="dxa"/>
                  <w:tcBorders>
                    <w:top w:val="single" w:sz="4" w:space="0" w:color="auto"/>
                    <w:left w:val="single" w:sz="4" w:space="0" w:color="auto"/>
                    <w:bottom w:val="single" w:sz="4" w:space="0" w:color="auto"/>
                    <w:right w:val="single" w:sz="4" w:space="0" w:color="auto"/>
                  </w:tcBorders>
                  <w:vAlign w:val="center"/>
                </w:tcPr>
                <w:p w14:paraId="17F672CA"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49E6CBF"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CBED286"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F9F312D"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92E64AA"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FX</w:t>
                  </w:r>
                </w:p>
              </w:tc>
            </w:tr>
            <w:tr w:rsidR="00E83A95" w:rsidRPr="007E4583" w14:paraId="2CC45EC5" w14:textId="77777777" w:rsidTr="00A25E9A">
              <w:tc>
                <w:tcPr>
                  <w:tcW w:w="1496" w:type="dxa"/>
                  <w:tcBorders>
                    <w:top w:val="single" w:sz="4" w:space="0" w:color="auto"/>
                    <w:left w:val="single" w:sz="4" w:space="0" w:color="auto"/>
                    <w:bottom w:val="single" w:sz="4" w:space="0" w:color="auto"/>
                    <w:right w:val="single" w:sz="4" w:space="0" w:color="auto"/>
                  </w:tcBorders>
                </w:tcPr>
                <w:p w14:paraId="36D98A54"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29C841E"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985574D"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B730E18"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7F0A8DA"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68A9009" w14:textId="77777777" w:rsidR="00E83A95" w:rsidRPr="007E4583" w:rsidRDefault="00E83A95" w:rsidP="00A25E9A">
                  <w:pPr>
                    <w:jc w:val="center"/>
                    <w:rPr>
                      <w:rFonts w:asciiTheme="minorHAnsi" w:hAnsiTheme="minorHAnsi" w:cstheme="minorHAnsi"/>
                    </w:rPr>
                  </w:pPr>
                  <w:r w:rsidRPr="007E4583">
                    <w:rPr>
                      <w:rFonts w:asciiTheme="minorHAnsi" w:hAnsiTheme="minorHAnsi" w:cstheme="minorHAnsi"/>
                    </w:rPr>
                    <w:t>0%</w:t>
                  </w:r>
                </w:p>
              </w:tc>
            </w:tr>
          </w:tbl>
          <w:p w14:paraId="04747992" w14:textId="77777777" w:rsidR="00E83A95" w:rsidRPr="007E4583" w:rsidRDefault="00E83A95" w:rsidP="00A25E9A">
            <w:pPr>
              <w:jc w:val="both"/>
              <w:rPr>
                <w:rFonts w:asciiTheme="minorHAnsi" w:hAnsiTheme="minorHAnsi" w:cstheme="minorHAnsi"/>
                <w:i/>
              </w:rPr>
            </w:pPr>
            <w:r w:rsidRPr="007E4583">
              <w:rPr>
                <w:rFonts w:asciiTheme="minorHAnsi" w:hAnsiTheme="minorHAnsi" w:cstheme="minorHAnsi"/>
                <w:i/>
              </w:rPr>
              <w:t xml:space="preserve">   </w:t>
            </w:r>
          </w:p>
        </w:tc>
      </w:tr>
      <w:tr w:rsidR="00E83A95" w:rsidRPr="007E4583" w14:paraId="2EDD244E" w14:textId="77777777" w:rsidTr="00A25E9A">
        <w:trPr>
          <w:trHeight w:val="53"/>
        </w:trPr>
        <w:tc>
          <w:tcPr>
            <w:tcW w:w="9322" w:type="dxa"/>
            <w:gridSpan w:val="2"/>
          </w:tcPr>
          <w:p w14:paraId="5CF1B8CE" w14:textId="77777777" w:rsidR="00E83A95" w:rsidRPr="007E4583" w:rsidRDefault="00E83A95" w:rsidP="00A25E9A">
            <w:pPr>
              <w:tabs>
                <w:tab w:val="left" w:pos="1530"/>
              </w:tabs>
              <w:jc w:val="both"/>
              <w:rPr>
                <w:rFonts w:asciiTheme="minorHAnsi" w:hAnsiTheme="minorHAnsi" w:cstheme="minorHAnsi"/>
              </w:rPr>
            </w:pPr>
            <w:r w:rsidRPr="007E4583">
              <w:rPr>
                <w:rFonts w:asciiTheme="minorHAnsi" w:hAnsiTheme="minorHAnsi" w:cstheme="minorHAnsi"/>
                <w:b/>
              </w:rPr>
              <w:lastRenderedPageBreak/>
              <w:t>Vyučujúci:</w:t>
            </w:r>
            <w:r w:rsidRPr="007E4583">
              <w:rPr>
                <w:rFonts w:asciiTheme="minorHAnsi" w:hAnsiTheme="minorHAnsi" w:cstheme="minorHAnsi"/>
              </w:rPr>
              <w:t xml:space="preserve"> </w:t>
            </w:r>
          </w:p>
          <w:p w14:paraId="404B9698" w14:textId="77777777" w:rsidR="00E83A95" w:rsidRPr="00B70766" w:rsidRDefault="00E83A95" w:rsidP="00A25E9A">
            <w:pPr>
              <w:pStyle w:val="P68B1DB1-Normlny3"/>
              <w:tabs>
                <w:tab w:val="left" w:pos="1530"/>
              </w:tabs>
              <w:jc w:val="both"/>
              <w:rPr>
                <w:iCs/>
              </w:rPr>
            </w:pPr>
            <w:r w:rsidRPr="00B70766">
              <w:rPr>
                <w:iCs/>
              </w:rPr>
              <w:t>Mgr. Lenka Gogová, PhD.</w:t>
            </w:r>
          </w:p>
        </w:tc>
      </w:tr>
      <w:tr w:rsidR="00E83A95" w:rsidRPr="007E4583" w14:paraId="7FD1F6FE" w14:textId="77777777" w:rsidTr="00A25E9A">
        <w:trPr>
          <w:trHeight w:val="53"/>
        </w:trPr>
        <w:tc>
          <w:tcPr>
            <w:tcW w:w="9322" w:type="dxa"/>
            <w:gridSpan w:val="2"/>
            <w:vAlign w:val="center"/>
          </w:tcPr>
          <w:p w14:paraId="74C68B11" w14:textId="77777777" w:rsidR="00E83A95" w:rsidRPr="007E4583" w:rsidRDefault="00E83A95"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E83A95" w:rsidRPr="007E4583" w14:paraId="7BB776B7" w14:textId="77777777" w:rsidTr="00A25E9A">
        <w:trPr>
          <w:trHeight w:val="53"/>
        </w:trPr>
        <w:tc>
          <w:tcPr>
            <w:tcW w:w="9322" w:type="dxa"/>
            <w:gridSpan w:val="2"/>
            <w:vAlign w:val="center"/>
          </w:tcPr>
          <w:p w14:paraId="34FD7D2A" w14:textId="77777777" w:rsidR="00E83A95" w:rsidRPr="007E4583" w:rsidRDefault="00E83A95"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6D658A90" w14:textId="77777777" w:rsidR="00E83A95" w:rsidRPr="007E4583" w:rsidRDefault="00E83A95" w:rsidP="003F5538">
      <w:pPr>
        <w:ind w:left="720" w:hanging="720"/>
        <w:jc w:val="center"/>
        <w:rPr>
          <w:rFonts w:asciiTheme="minorHAnsi" w:hAnsiTheme="minorHAnsi" w:cstheme="minorHAnsi"/>
          <w:b/>
        </w:rPr>
      </w:pPr>
      <w:r w:rsidRPr="007E4583">
        <w:rPr>
          <w:rFonts w:asciiTheme="minorHAnsi" w:hAnsiTheme="minorHAnsi" w:cstheme="minorHAnsi"/>
          <w:b/>
        </w:rPr>
        <w:br w:type="page"/>
      </w:r>
    </w:p>
    <w:p w14:paraId="50B23772" w14:textId="18B185C5" w:rsidR="003F5538" w:rsidRPr="007E4583" w:rsidRDefault="003F5538" w:rsidP="003F5538">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6005FD22" w14:textId="77777777" w:rsidR="003F5538" w:rsidRPr="007E4583" w:rsidRDefault="003F5538" w:rsidP="003F5538">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974B55" w:rsidRPr="007E4583" w14:paraId="313AB35B" w14:textId="77777777" w:rsidTr="00865A51">
        <w:trPr>
          <w:trHeight w:val="53"/>
        </w:trPr>
        <w:tc>
          <w:tcPr>
            <w:tcW w:w="9322" w:type="dxa"/>
            <w:gridSpan w:val="2"/>
            <w:vAlign w:val="center"/>
          </w:tcPr>
          <w:p w14:paraId="60CCF0B1" w14:textId="77777777" w:rsidR="003F5538" w:rsidRPr="007E4583" w:rsidRDefault="003F5538"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974B55" w:rsidRPr="007E4583" w14:paraId="6D5CB5C0" w14:textId="77777777" w:rsidTr="00865A51">
        <w:trPr>
          <w:trHeight w:val="53"/>
        </w:trPr>
        <w:tc>
          <w:tcPr>
            <w:tcW w:w="9322" w:type="dxa"/>
            <w:gridSpan w:val="2"/>
            <w:vAlign w:val="center"/>
          </w:tcPr>
          <w:p w14:paraId="33FF89F8" w14:textId="77777777" w:rsidR="003F5538" w:rsidRPr="007E4583" w:rsidRDefault="003F5538" w:rsidP="00865A51">
            <w:pPr>
              <w:rPr>
                <w:rFonts w:asciiTheme="minorHAnsi" w:hAnsiTheme="minorHAnsi" w:cstheme="minorHAnsi"/>
              </w:rPr>
            </w:pPr>
            <w:r w:rsidRPr="007E4583">
              <w:rPr>
                <w:rFonts w:asciiTheme="minorHAnsi" w:hAnsiTheme="minorHAnsi" w:cstheme="minorHAnsi"/>
                <w:b/>
              </w:rPr>
              <w:t>Fakulta/pracovisko:</w:t>
            </w:r>
            <w:r w:rsidRPr="007E4583">
              <w:rPr>
                <w:rFonts w:asciiTheme="minorHAnsi" w:hAnsiTheme="minorHAnsi" w:cstheme="minorHAnsi"/>
              </w:rPr>
              <w:t xml:space="preserve"> </w:t>
            </w:r>
            <w:sdt>
              <w:sdtPr>
                <w:rPr>
                  <w:rStyle w:val="tl1"/>
                  <w:rFonts w:cstheme="minorHAnsi"/>
                </w:rPr>
                <w:id w:val="139459413"/>
                <w:placeholder>
                  <w:docPart w:val="A10D55DD6D8F48E3932E72AFD8F670D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7E4583">
                  <w:rPr>
                    <w:rStyle w:val="tl1"/>
                    <w:rFonts w:cstheme="minorHAnsi"/>
                  </w:rPr>
                  <w:t>Filozofická fakulta</w:t>
                </w:r>
              </w:sdtContent>
            </w:sdt>
          </w:p>
        </w:tc>
      </w:tr>
      <w:tr w:rsidR="00974B55" w:rsidRPr="007E4583" w14:paraId="7AAA6C19" w14:textId="77777777" w:rsidTr="00865A51">
        <w:trPr>
          <w:trHeight w:val="53"/>
        </w:trPr>
        <w:tc>
          <w:tcPr>
            <w:tcW w:w="4110" w:type="dxa"/>
          </w:tcPr>
          <w:p w14:paraId="18B56B9B" w14:textId="1016BFFC" w:rsidR="003F5538" w:rsidRPr="007E4583" w:rsidRDefault="003F5538"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1C0141" w:rsidRPr="007E4583">
              <w:rPr>
                <w:rFonts w:asciiTheme="minorHAnsi" w:hAnsiTheme="minorHAnsi" w:cstheme="minorHAnsi"/>
                <w:i/>
                <w:iCs/>
              </w:rPr>
              <w:t>1IRO/PROPX/24</w:t>
            </w:r>
          </w:p>
        </w:tc>
        <w:tc>
          <w:tcPr>
            <w:tcW w:w="5212" w:type="dxa"/>
          </w:tcPr>
          <w:p w14:paraId="02EDDFAC" w14:textId="2942C3F6" w:rsidR="003F5538" w:rsidRPr="007E4583" w:rsidRDefault="003F5538" w:rsidP="00865A51">
            <w:pPr>
              <w:rPr>
                <w:rFonts w:asciiTheme="minorHAnsi" w:hAnsiTheme="minorHAnsi" w:cstheme="minorHAnsi"/>
                <w:b/>
              </w:rPr>
            </w:pPr>
            <w:r w:rsidRPr="007E4583">
              <w:rPr>
                <w:rFonts w:asciiTheme="minorHAnsi" w:hAnsiTheme="minorHAnsi" w:cstheme="minorHAnsi"/>
                <w:b/>
              </w:rPr>
              <w:t xml:space="preserve">Názov predmetu: </w:t>
            </w:r>
            <w:r w:rsidR="001C0141" w:rsidRPr="007E4583">
              <w:rPr>
                <w:rFonts w:asciiTheme="minorHAnsi" w:hAnsiTheme="minorHAnsi" w:cstheme="minorHAnsi"/>
                <w:i/>
              </w:rPr>
              <w:t>Prax</w:t>
            </w:r>
          </w:p>
        </w:tc>
      </w:tr>
      <w:tr w:rsidR="00974B55" w:rsidRPr="007E4583" w14:paraId="471416F0" w14:textId="77777777" w:rsidTr="00865A51">
        <w:trPr>
          <w:trHeight w:val="53"/>
        </w:trPr>
        <w:tc>
          <w:tcPr>
            <w:tcW w:w="9322" w:type="dxa"/>
            <w:gridSpan w:val="2"/>
          </w:tcPr>
          <w:p w14:paraId="7701F823" w14:textId="77777777" w:rsidR="003F5538" w:rsidRPr="007E4583" w:rsidRDefault="003F5538"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2E410CFA" w14:textId="77777777" w:rsidR="001E1D31" w:rsidRPr="007E4583" w:rsidRDefault="001E1D31" w:rsidP="001E1D31">
            <w:pPr>
              <w:jc w:val="both"/>
              <w:rPr>
                <w:rFonts w:asciiTheme="minorHAnsi" w:hAnsiTheme="minorHAnsi" w:cstheme="minorHAnsi"/>
                <w:i/>
              </w:rPr>
            </w:pPr>
            <w:r w:rsidRPr="007E4583">
              <w:rPr>
                <w:rFonts w:asciiTheme="minorHAnsi" w:eastAsia="Calibri" w:hAnsiTheme="minorHAnsi" w:cstheme="minorHAnsi"/>
                <w:i/>
                <w:iCs/>
              </w:rPr>
              <w:t xml:space="preserve">druh a rozsah: </w:t>
            </w:r>
            <w:r w:rsidRPr="007E4583">
              <w:rPr>
                <w:rFonts w:asciiTheme="minorHAnsi" w:hAnsiTheme="minorHAnsi" w:cstheme="minorHAnsi"/>
                <w:i/>
              </w:rPr>
              <w:t>Inštruktáž a prax vo firmách v trvaní jedného semestra</w:t>
            </w:r>
          </w:p>
          <w:p w14:paraId="72A1DFD0" w14:textId="1C846FC3" w:rsidR="0071603A" w:rsidRPr="007E4583" w:rsidRDefault="001E1D31" w:rsidP="001E1D31">
            <w:pPr>
              <w:jc w:val="both"/>
              <w:rPr>
                <w:rFonts w:asciiTheme="minorHAnsi" w:hAnsiTheme="minorHAnsi" w:cstheme="minorHAnsi"/>
                <w:i/>
              </w:rPr>
            </w:pPr>
            <w:r w:rsidRPr="007E4583">
              <w:rPr>
                <w:rFonts w:asciiTheme="minorHAnsi" w:eastAsia="Calibri" w:hAnsiTheme="minorHAnsi" w:cstheme="minorHAnsi"/>
                <w:i/>
                <w:iCs/>
              </w:rPr>
              <w:t>metóda: kombinovaná</w:t>
            </w:r>
            <w:r w:rsidRPr="007E4583">
              <w:rPr>
                <w:rFonts w:asciiTheme="minorHAnsi" w:hAnsiTheme="minorHAnsi" w:cstheme="minorHAnsi"/>
                <w:i/>
              </w:rPr>
              <w:t xml:space="preserve"> </w:t>
            </w:r>
          </w:p>
        </w:tc>
      </w:tr>
      <w:tr w:rsidR="00974B55" w:rsidRPr="007E4583" w14:paraId="47FB4F67" w14:textId="77777777" w:rsidTr="00865A51">
        <w:trPr>
          <w:trHeight w:val="53"/>
        </w:trPr>
        <w:tc>
          <w:tcPr>
            <w:tcW w:w="9322" w:type="dxa"/>
            <w:gridSpan w:val="2"/>
          </w:tcPr>
          <w:p w14:paraId="68C0D013" w14:textId="3CE11A41" w:rsidR="003F5538" w:rsidRPr="007E4583" w:rsidRDefault="003F5538"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r w:rsidR="00AB5915" w:rsidRPr="007E4583">
              <w:rPr>
                <w:rFonts w:asciiTheme="minorHAnsi" w:hAnsiTheme="minorHAnsi" w:cstheme="minorHAnsi"/>
                <w:i/>
              </w:rPr>
              <w:t>0</w:t>
            </w:r>
          </w:p>
        </w:tc>
      </w:tr>
      <w:tr w:rsidR="00974B55" w:rsidRPr="007E4583" w14:paraId="28A02194" w14:textId="77777777" w:rsidTr="00865A51">
        <w:trPr>
          <w:trHeight w:val="53"/>
        </w:trPr>
        <w:tc>
          <w:tcPr>
            <w:tcW w:w="9322" w:type="dxa"/>
            <w:gridSpan w:val="2"/>
            <w:vAlign w:val="center"/>
          </w:tcPr>
          <w:p w14:paraId="0F220ED8" w14:textId="638F3722" w:rsidR="003F5538" w:rsidRPr="007E4583" w:rsidRDefault="003F5538"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6B2F46" w:rsidRPr="007E4583">
              <w:rPr>
                <w:rFonts w:asciiTheme="minorHAnsi" w:hAnsiTheme="minorHAnsi" w:cstheme="minorHAnsi"/>
                <w:i/>
                <w:iCs/>
              </w:rPr>
              <w:t>5</w:t>
            </w:r>
            <w:r w:rsidRPr="007E4583">
              <w:rPr>
                <w:rFonts w:asciiTheme="minorHAnsi" w:hAnsiTheme="minorHAnsi" w:cstheme="minorHAnsi"/>
                <w:i/>
                <w:iCs/>
              </w:rPr>
              <w:t>. semester štúdia</w:t>
            </w:r>
          </w:p>
        </w:tc>
      </w:tr>
      <w:tr w:rsidR="00974B55" w:rsidRPr="007E4583" w14:paraId="633E6B2C" w14:textId="77777777" w:rsidTr="00865A51">
        <w:trPr>
          <w:trHeight w:val="53"/>
        </w:trPr>
        <w:tc>
          <w:tcPr>
            <w:tcW w:w="9322" w:type="dxa"/>
            <w:gridSpan w:val="2"/>
            <w:vAlign w:val="center"/>
          </w:tcPr>
          <w:p w14:paraId="2234EB95" w14:textId="13FF2796" w:rsidR="003F5538"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974B55" w:rsidRPr="007E4583" w14:paraId="7EC7817D" w14:textId="77777777" w:rsidTr="00865A51">
        <w:trPr>
          <w:trHeight w:val="53"/>
        </w:trPr>
        <w:tc>
          <w:tcPr>
            <w:tcW w:w="9322" w:type="dxa"/>
            <w:gridSpan w:val="2"/>
            <w:vAlign w:val="center"/>
          </w:tcPr>
          <w:p w14:paraId="257E7126" w14:textId="2AA5F87A" w:rsidR="003F5538" w:rsidRPr="007E4583" w:rsidRDefault="003F5538"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003F0E57" w:rsidRPr="007E4583">
              <w:rPr>
                <w:rFonts w:asciiTheme="minorHAnsi" w:hAnsiTheme="minorHAnsi" w:cstheme="minorHAnsi"/>
              </w:rPr>
              <w:t>--</w:t>
            </w:r>
          </w:p>
        </w:tc>
      </w:tr>
      <w:tr w:rsidR="00974B55" w:rsidRPr="007E4583" w14:paraId="79A4E7FF" w14:textId="77777777" w:rsidTr="00865A51">
        <w:trPr>
          <w:trHeight w:val="53"/>
        </w:trPr>
        <w:tc>
          <w:tcPr>
            <w:tcW w:w="9322" w:type="dxa"/>
            <w:gridSpan w:val="2"/>
          </w:tcPr>
          <w:p w14:paraId="46BF8B93" w14:textId="77777777" w:rsidR="003F5538" w:rsidRPr="007E4583" w:rsidRDefault="003F5538" w:rsidP="00865A51">
            <w:pPr>
              <w:rPr>
                <w:rFonts w:asciiTheme="minorHAnsi" w:hAnsiTheme="minorHAnsi" w:cstheme="minorHAnsi"/>
              </w:rPr>
            </w:pPr>
            <w:r w:rsidRPr="007E4583">
              <w:rPr>
                <w:rFonts w:asciiTheme="minorHAnsi" w:hAnsiTheme="minorHAnsi" w:cstheme="minorHAnsi"/>
                <w:b/>
              </w:rPr>
              <w:t>Podmienky na absolvovanie predmetu:</w:t>
            </w:r>
            <w:r w:rsidRPr="007E4583">
              <w:rPr>
                <w:rFonts w:asciiTheme="minorHAnsi" w:hAnsiTheme="minorHAnsi" w:cstheme="minorHAnsi"/>
              </w:rPr>
              <w:t xml:space="preserve"> </w:t>
            </w:r>
          </w:p>
          <w:p w14:paraId="3D5A6749" w14:textId="05C97E76" w:rsidR="003F5538" w:rsidRPr="007E4583" w:rsidRDefault="001E1D31" w:rsidP="00865A51">
            <w:pPr>
              <w:jc w:val="both"/>
              <w:rPr>
                <w:rFonts w:asciiTheme="minorHAnsi" w:hAnsiTheme="minorHAnsi" w:cstheme="minorHAnsi"/>
                <w:i/>
              </w:rPr>
            </w:pPr>
            <w:r w:rsidRPr="007E4583">
              <w:rPr>
                <w:rFonts w:asciiTheme="minorHAnsi" w:hAnsiTheme="minorHAnsi" w:cstheme="minorHAnsi"/>
                <w:i/>
              </w:rPr>
              <w:t>zápočet</w:t>
            </w:r>
          </w:p>
          <w:p w14:paraId="3CF4C547" w14:textId="7EEDCF50" w:rsidR="003F5538" w:rsidRPr="007E4583" w:rsidRDefault="003F5538" w:rsidP="00865A51">
            <w:pPr>
              <w:jc w:val="both"/>
              <w:rPr>
                <w:rFonts w:asciiTheme="minorHAnsi" w:hAnsiTheme="minorHAnsi" w:cstheme="minorHAnsi"/>
                <w:i/>
              </w:rPr>
            </w:pPr>
            <w:r w:rsidRPr="007E4583">
              <w:rPr>
                <w:rFonts w:asciiTheme="minorHAnsi" w:hAnsiTheme="minorHAnsi" w:cstheme="minorHAnsi"/>
                <w:i/>
              </w:rPr>
              <w:t xml:space="preserve"> Predmet sa hodnotí na odporúčanie </w:t>
            </w:r>
            <w:r w:rsidR="00CB772B" w:rsidRPr="007E4583">
              <w:rPr>
                <w:rFonts w:asciiTheme="minorHAnsi" w:hAnsiTheme="minorHAnsi" w:cstheme="minorHAnsi"/>
                <w:i/>
              </w:rPr>
              <w:t>zástupcu firmy, v ktorej študent realizoval prax.</w:t>
            </w:r>
            <w:r w:rsidRPr="007E4583">
              <w:rPr>
                <w:rFonts w:asciiTheme="minorHAnsi" w:hAnsiTheme="minorHAnsi" w:cstheme="minorHAnsi"/>
                <w:i/>
              </w:rPr>
              <w:t>.</w:t>
            </w:r>
          </w:p>
          <w:p w14:paraId="1540FFE0" w14:textId="18BBB1CD" w:rsidR="003F5538" w:rsidRPr="007E4583" w:rsidRDefault="003F5538" w:rsidP="00865A51">
            <w:pPr>
              <w:jc w:val="both"/>
              <w:rPr>
                <w:rFonts w:asciiTheme="minorHAnsi" w:hAnsiTheme="minorHAnsi" w:cstheme="minorHAnsi"/>
                <w:i/>
              </w:rPr>
            </w:pPr>
            <w:r w:rsidRPr="007E4583">
              <w:rPr>
                <w:rFonts w:asciiTheme="minorHAnsi" w:hAnsiTheme="minorHAnsi" w:cstheme="minorHAnsi"/>
                <w:i/>
              </w:rPr>
              <w:t xml:space="preserve">Na získanie kreditov je študent povinný podľa podmienok </w:t>
            </w:r>
            <w:r w:rsidR="00E76725" w:rsidRPr="007E4583">
              <w:rPr>
                <w:rFonts w:asciiTheme="minorHAnsi" w:hAnsiTheme="minorHAnsi" w:cstheme="minorHAnsi"/>
                <w:i/>
              </w:rPr>
              <w:t xml:space="preserve">a pokynov </w:t>
            </w:r>
            <w:r w:rsidR="0049185D" w:rsidRPr="007E4583">
              <w:rPr>
                <w:rFonts w:asciiTheme="minorHAnsi" w:hAnsiTheme="minorHAnsi" w:cstheme="minorHAnsi"/>
                <w:i/>
              </w:rPr>
              <w:t xml:space="preserve">danej firmy </w:t>
            </w:r>
            <w:r w:rsidRPr="007E4583">
              <w:rPr>
                <w:rFonts w:asciiTheme="minorHAnsi" w:hAnsiTheme="minorHAnsi" w:cstheme="minorHAnsi"/>
                <w:i/>
              </w:rPr>
              <w:t xml:space="preserve">realizovať </w:t>
            </w:r>
            <w:r w:rsidR="00190CD9" w:rsidRPr="007E4583">
              <w:rPr>
                <w:rFonts w:asciiTheme="minorHAnsi" w:hAnsiTheme="minorHAnsi" w:cstheme="minorHAnsi"/>
                <w:i/>
              </w:rPr>
              <w:t xml:space="preserve">časť praxe </w:t>
            </w:r>
            <w:r w:rsidR="001F3216" w:rsidRPr="007E4583">
              <w:rPr>
                <w:rFonts w:asciiTheme="minorHAnsi" w:hAnsiTheme="minorHAnsi" w:cstheme="minorHAnsi"/>
                <w:i/>
              </w:rPr>
              <w:t>aj</w:t>
            </w:r>
            <w:r w:rsidR="00F54AC8" w:rsidRPr="007E4583">
              <w:rPr>
                <w:rFonts w:asciiTheme="minorHAnsi" w:hAnsiTheme="minorHAnsi" w:cstheme="minorHAnsi"/>
                <w:i/>
              </w:rPr>
              <w:t xml:space="preserve"> </w:t>
            </w:r>
            <w:r w:rsidR="00190CD9" w:rsidRPr="007E4583">
              <w:rPr>
                <w:rFonts w:asciiTheme="minorHAnsi" w:hAnsiTheme="minorHAnsi" w:cstheme="minorHAnsi"/>
                <w:i/>
              </w:rPr>
              <w:t xml:space="preserve">formou shadowingu. </w:t>
            </w:r>
            <w:r w:rsidR="00E76725" w:rsidRPr="007E4583">
              <w:rPr>
                <w:rFonts w:asciiTheme="minorHAnsi" w:hAnsiTheme="minorHAnsi" w:cstheme="minorHAnsi"/>
                <w:i/>
              </w:rPr>
              <w:t xml:space="preserve">Študent plní zadania </w:t>
            </w:r>
            <w:r w:rsidR="00CE0C6C" w:rsidRPr="007E4583">
              <w:rPr>
                <w:rFonts w:asciiTheme="minorHAnsi" w:hAnsiTheme="minorHAnsi" w:cstheme="minorHAnsi"/>
                <w:i/>
              </w:rPr>
              <w:t xml:space="preserve">podľa pokynov zástupcu firmy, ktorý je zodpovedný za vedenie študentov. </w:t>
            </w:r>
            <w:r w:rsidRPr="007E4583">
              <w:rPr>
                <w:rFonts w:asciiTheme="minorHAnsi" w:hAnsiTheme="minorHAnsi" w:cstheme="minorHAnsi"/>
                <w:i/>
              </w:rPr>
              <w:t>Súčasťou praxe je aj</w:t>
            </w:r>
            <w:r w:rsidR="00CE0C6C" w:rsidRPr="007E4583">
              <w:rPr>
                <w:rFonts w:asciiTheme="minorHAnsi" w:hAnsiTheme="minorHAnsi" w:cstheme="minorHAnsi"/>
                <w:i/>
              </w:rPr>
              <w:t xml:space="preserve"> domáca príprava</w:t>
            </w:r>
            <w:r w:rsidR="001D3054" w:rsidRPr="007E4583">
              <w:rPr>
                <w:rFonts w:asciiTheme="minorHAnsi" w:hAnsiTheme="minorHAnsi" w:cstheme="minorHAnsi"/>
                <w:i/>
              </w:rPr>
              <w:t xml:space="preserve">. Na </w:t>
            </w:r>
            <w:r w:rsidRPr="007E4583">
              <w:rPr>
                <w:rFonts w:asciiTheme="minorHAnsi" w:hAnsiTheme="minorHAnsi" w:cstheme="minorHAnsi"/>
                <w:i/>
              </w:rPr>
              <w:t xml:space="preserve">základe aktivít študenta v rámci </w:t>
            </w:r>
            <w:r w:rsidR="001D3054" w:rsidRPr="007E4583">
              <w:rPr>
                <w:rFonts w:asciiTheme="minorHAnsi" w:hAnsiTheme="minorHAnsi" w:cstheme="minorHAnsi"/>
                <w:i/>
              </w:rPr>
              <w:t xml:space="preserve">firmy </w:t>
            </w:r>
            <w:r w:rsidRPr="007E4583">
              <w:rPr>
                <w:rFonts w:asciiTheme="minorHAnsi" w:hAnsiTheme="minorHAnsi" w:cstheme="minorHAnsi"/>
                <w:i/>
              </w:rPr>
              <w:t xml:space="preserve">vypracuje </w:t>
            </w:r>
            <w:r w:rsidR="001D3054" w:rsidRPr="007E4583">
              <w:rPr>
                <w:rFonts w:asciiTheme="minorHAnsi" w:hAnsiTheme="minorHAnsi" w:cstheme="minorHAnsi"/>
                <w:i/>
              </w:rPr>
              <w:t xml:space="preserve">zodpovedná osoba </w:t>
            </w:r>
            <w:r w:rsidRPr="007E4583">
              <w:rPr>
                <w:rFonts w:asciiTheme="minorHAnsi" w:hAnsiTheme="minorHAnsi" w:cstheme="minorHAnsi"/>
                <w:i/>
              </w:rPr>
              <w:t>Hodnotenie študenta, v ktorom napíše odporúčanie – udeliť – neudeliť kredity za vykonanú prax.</w:t>
            </w:r>
          </w:p>
        </w:tc>
      </w:tr>
      <w:tr w:rsidR="00974B55" w:rsidRPr="007E4583" w14:paraId="394A6AEF" w14:textId="77777777" w:rsidTr="00865A51">
        <w:trPr>
          <w:trHeight w:val="53"/>
        </w:trPr>
        <w:tc>
          <w:tcPr>
            <w:tcW w:w="9322" w:type="dxa"/>
            <w:gridSpan w:val="2"/>
          </w:tcPr>
          <w:p w14:paraId="4665279C" w14:textId="77777777" w:rsidR="003F5538" w:rsidRPr="007E4583" w:rsidRDefault="003F5538" w:rsidP="00865A51">
            <w:pPr>
              <w:rPr>
                <w:rFonts w:asciiTheme="minorHAnsi" w:hAnsiTheme="minorHAnsi" w:cstheme="minorHAnsi"/>
                <w:i/>
              </w:rPr>
            </w:pPr>
            <w:r w:rsidRPr="007E4583">
              <w:rPr>
                <w:rFonts w:asciiTheme="minorHAnsi" w:hAnsiTheme="minorHAnsi" w:cstheme="minorHAnsi"/>
                <w:b/>
              </w:rPr>
              <w:t>Výsledky vzdelávania:</w:t>
            </w:r>
            <w:r w:rsidRPr="007E4583">
              <w:rPr>
                <w:rFonts w:asciiTheme="minorHAnsi" w:hAnsiTheme="minorHAnsi" w:cstheme="minorHAnsi"/>
                <w:i/>
              </w:rPr>
              <w:t xml:space="preserve"> </w:t>
            </w:r>
          </w:p>
          <w:p w14:paraId="31AD5CD2" w14:textId="77777777" w:rsidR="003F5538" w:rsidRPr="007E4583" w:rsidRDefault="003F5538" w:rsidP="00865A51">
            <w:pPr>
              <w:spacing w:before="60" w:after="60"/>
              <w:rPr>
                <w:rFonts w:asciiTheme="minorHAnsi" w:eastAsia="Calibri" w:hAnsiTheme="minorHAnsi" w:cstheme="minorHAnsi"/>
                <w:b/>
                <w:bCs/>
              </w:rPr>
            </w:pPr>
            <w:r w:rsidRPr="007E4583">
              <w:rPr>
                <w:rFonts w:asciiTheme="minorHAnsi" w:eastAsia="Calibri" w:hAnsiTheme="minorHAnsi" w:cstheme="minorHAnsi"/>
                <w:b/>
                <w:bCs/>
              </w:rPr>
              <w:t xml:space="preserve">Získané vedomosti: </w:t>
            </w:r>
          </w:p>
          <w:p w14:paraId="62CEB343" w14:textId="77777777" w:rsidR="003F5538" w:rsidRPr="007E4583" w:rsidRDefault="003F5538" w:rsidP="00865A51">
            <w:pPr>
              <w:spacing w:before="60" w:after="60"/>
              <w:rPr>
                <w:rFonts w:asciiTheme="minorHAnsi" w:eastAsia="Calibri" w:hAnsiTheme="minorHAnsi" w:cstheme="minorHAnsi"/>
                <w:bCs/>
                <w:i/>
              </w:rPr>
            </w:pPr>
            <w:r w:rsidRPr="007E4583">
              <w:rPr>
                <w:rFonts w:asciiTheme="minorHAnsi" w:eastAsia="Calibri" w:hAnsiTheme="minorHAnsi" w:cstheme="minorHAnsi"/>
                <w:bCs/>
                <w:i/>
              </w:rPr>
              <w:t>Študent:</w:t>
            </w:r>
          </w:p>
          <w:p w14:paraId="2EBFFC6A" w14:textId="704CFD0E"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má rozšírené ďalšie vedomosti potrebné na v</w:t>
            </w:r>
            <w:r w:rsidR="00537AF3" w:rsidRPr="007E4583">
              <w:rPr>
                <w:rFonts w:asciiTheme="minorHAnsi" w:eastAsia="Calibri" w:hAnsiTheme="minorHAnsi" w:cstheme="minorHAnsi"/>
                <w:bCs/>
                <w:i/>
              </w:rPr>
              <w:t>ykonávanie zamestnania.</w:t>
            </w:r>
            <w:r w:rsidRPr="007E4583">
              <w:rPr>
                <w:rFonts w:asciiTheme="minorHAnsi" w:eastAsia="Calibri" w:hAnsiTheme="minorHAnsi" w:cstheme="minorHAnsi"/>
                <w:bCs/>
                <w:i/>
              </w:rPr>
              <w:t>;</w:t>
            </w:r>
          </w:p>
          <w:p w14:paraId="164337A4" w14:textId="75037AA4"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je spôsobilý pripraviť, plánovať, realizovať </w:t>
            </w:r>
            <w:r w:rsidR="001978C2" w:rsidRPr="007E4583">
              <w:rPr>
                <w:rFonts w:asciiTheme="minorHAnsi" w:eastAsia="Calibri" w:hAnsiTheme="minorHAnsi" w:cstheme="minorHAnsi"/>
                <w:bCs/>
                <w:i/>
              </w:rPr>
              <w:t>zadané úlohy</w:t>
            </w:r>
            <w:r w:rsidRPr="007E4583">
              <w:rPr>
                <w:rFonts w:asciiTheme="minorHAnsi" w:eastAsia="Calibri" w:hAnsiTheme="minorHAnsi" w:cstheme="minorHAnsi"/>
                <w:bCs/>
                <w:i/>
              </w:rPr>
              <w:t>;</w:t>
            </w:r>
          </w:p>
          <w:p w14:paraId="2BBA4CD8" w14:textId="0F56C1C3"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ovláda povinnosti </w:t>
            </w:r>
            <w:r w:rsidR="00241C9F" w:rsidRPr="007E4583">
              <w:rPr>
                <w:rFonts w:asciiTheme="minorHAnsi" w:eastAsia="Calibri" w:hAnsiTheme="minorHAnsi" w:cstheme="minorHAnsi"/>
                <w:bCs/>
                <w:i/>
              </w:rPr>
              <w:t xml:space="preserve">zamestnanca </w:t>
            </w:r>
            <w:r w:rsidRPr="007E4583">
              <w:rPr>
                <w:rFonts w:asciiTheme="minorHAnsi" w:eastAsia="Calibri" w:hAnsiTheme="minorHAnsi" w:cstheme="minorHAnsi"/>
                <w:bCs/>
                <w:i/>
              </w:rPr>
              <w:t>vo vzťahu k</w:t>
            </w:r>
            <w:r w:rsidR="00241C9F" w:rsidRPr="007E4583">
              <w:rPr>
                <w:rFonts w:asciiTheme="minorHAnsi" w:eastAsia="Calibri" w:hAnsiTheme="minorHAnsi" w:cstheme="minorHAnsi"/>
                <w:bCs/>
                <w:i/>
              </w:rPr>
              <w:t xml:space="preserve"> zadaným </w:t>
            </w:r>
            <w:r w:rsidRPr="007E4583">
              <w:rPr>
                <w:rFonts w:asciiTheme="minorHAnsi" w:eastAsia="Calibri" w:hAnsiTheme="minorHAnsi" w:cstheme="minorHAnsi"/>
                <w:bCs/>
                <w:i/>
              </w:rPr>
              <w:t>úlohám;</w:t>
            </w:r>
          </w:p>
          <w:p w14:paraId="13FD39B3" w14:textId="77777777" w:rsidR="0090346C"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pozná a vie rozlíšiť odborné, komunikačné, interpersonálne a intrapersonálne </w:t>
            </w:r>
            <w:r w:rsidRPr="007E4583">
              <w:rPr>
                <w:rFonts w:asciiTheme="minorHAnsi" w:hAnsiTheme="minorHAnsi" w:cstheme="minorHAnsi"/>
                <w:i/>
                <w:iCs/>
              </w:rPr>
              <w:t>kompetentnosti</w:t>
            </w:r>
            <w:r w:rsidRPr="007E4583">
              <w:rPr>
                <w:rFonts w:asciiTheme="minorHAnsi" w:eastAsia="Calibri" w:hAnsiTheme="minorHAnsi" w:cstheme="minorHAnsi"/>
                <w:bCs/>
                <w:i/>
              </w:rPr>
              <w:t xml:space="preserve"> </w:t>
            </w:r>
          </w:p>
          <w:p w14:paraId="43E4501F" w14:textId="38521CFE" w:rsidR="003F5538" w:rsidRPr="007E4583" w:rsidRDefault="000D2C9D"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pozná </w:t>
            </w:r>
            <w:r w:rsidR="003F5538" w:rsidRPr="007E4583">
              <w:rPr>
                <w:rFonts w:asciiTheme="minorHAnsi" w:eastAsia="Calibri" w:hAnsiTheme="minorHAnsi" w:cstheme="minorHAnsi"/>
                <w:bCs/>
                <w:i/>
              </w:rPr>
              <w:t xml:space="preserve">morálnu zodpovednosť za výsledky </w:t>
            </w:r>
            <w:r w:rsidRPr="007E4583">
              <w:rPr>
                <w:rFonts w:asciiTheme="minorHAnsi" w:eastAsia="Calibri" w:hAnsiTheme="minorHAnsi" w:cstheme="minorHAnsi"/>
                <w:bCs/>
                <w:i/>
              </w:rPr>
              <w:t xml:space="preserve">činnosti </w:t>
            </w:r>
            <w:r w:rsidR="003F5538" w:rsidRPr="007E4583">
              <w:rPr>
                <w:rFonts w:asciiTheme="minorHAnsi" w:eastAsia="Calibri" w:hAnsiTheme="minorHAnsi" w:cstheme="minorHAnsi"/>
                <w:bCs/>
                <w:i/>
              </w:rPr>
              <w:t>a ďalší jeho rast a vlastný profesijný profil.</w:t>
            </w:r>
          </w:p>
          <w:p w14:paraId="28E29313" w14:textId="77777777" w:rsidR="003F5538" w:rsidRPr="007E4583" w:rsidRDefault="003F5538" w:rsidP="00865A51">
            <w:pPr>
              <w:spacing w:before="60" w:after="60"/>
              <w:rPr>
                <w:rFonts w:asciiTheme="minorHAnsi" w:eastAsia="Calibri" w:hAnsiTheme="minorHAnsi" w:cstheme="minorHAnsi"/>
                <w:b/>
                <w:bCs/>
              </w:rPr>
            </w:pPr>
            <w:r w:rsidRPr="007E4583">
              <w:rPr>
                <w:rFonts w:asciiTheme="minorHAnsi" w:eastAsia="Calibri" w:hAnsiTheme="minorHAnsi" w:cstheme="minorHAnsi"/>
                <w:b/>
                <w:bCs/>
              </w:rPr>
              <w:t xml:space="preserve">Získané zručnosti: </w:t>
            </w:r>
          </w:p>
          <w:p w14:paraId="17310344" w14:textId="77777777" w:rsidR="003F5538" w:rsidRPr="007E4583" w:rsidRDefault="003F5538" w:rsidP="00865A51">
            <w:pPr>
              <w:spacing w:before="60" w:after="60"/>
              <w:jc w:val="both"/>
              <w:rPr>
                <w:rFonts w:asciiTheme="minorHAnsi" w:eastAsia="Calibri" w:hAnsiTheme="minorHAnsi" w:cstheme="minorHAnsi"/>
                <w:bCs/>
                <w:i/>
              </w:rPr>
            </w:pPr>
            <w:r w:rsidRPr="007E4583">
              <w:rPr>
                <w:rFonts w:asciiTheme="minorHAnsi" w:eastAsia="Calibri" w:hAnsiTheme="minorHAnsi" w:cstheme="minorHAnsi"/>
                <w:bCs/>
                <w:i/>
              </w:rPr>
              <w:t>Študent:</w:t>
            </w:r>
          </w:p>
          <w:p w14:paraId="4E57067E" w14:textId="0EEB4645"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vie aktívnym spôsobom získavať nové znalosti a informácie, integrovať  ich a využívať v</w:t>
            </w:r>
            <w:r w:rsidR="000D2C9D" w:rsidRPr="007E4583">
              <w:rPr>
                <w:rFonts w:asciiTheme="minorHAnsi" w:eastAsia="Calibri" w:hAnsiTheme="minorHAnsi" w:cstheme="minorHAnsi"/>
                <w:bCs/>
                <w:i/>
              </w:rPr>
              <w:t> pracovnom</w:t>
            </w:r>
            <w:r w:rsidRPr="007E4583">
              <w:rPr>
                <w:rFonts w:asciiTheme="minorHAnsi" w:eastAsia="Calibri" w:hAnsiTheme="minorHAnsi" w:cstheme="minorHAnsi"/>
                <w:bCs/>
                <w:i/>
              </w:rPr>
              <w:t xml:space="preserve"> procese;</w:t>
            </w:r>
          </w:p>
          <w:p w14:paraId="7BA0F1DA" w14:textId="75E2F4DF"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dokáže tvorivým spôsobom plánovať, realizovať a hodnotiť </w:t>
            </w:r>
            <w:r w:rsidR="00451994" w:rsidRPr="007E4583">
              <w:rPr>
                <w:rFonts w:asciiTheme="minorHAnsi" w:eastAsia="Calibri" w:hAnsiTheme="minorHAnsi" w:cstheme="minorHAnsi"/>
                <w:bCs/>
                <w:i/>
              </w:rPr>
              <w:t xml:space="preserve">pracovný </w:t>
            </w:r>
            <w:r w:rsidRPr="007E4583">
              <w:rPr>
                <w:rFonts w:asciiTheme="minorHAnsi" w:eastAsia="Calibri" w:hAnsiTheme="minorHAnsi" w:cstheme="minorHAnsi"/>
                <w:bCs/>
                <w:i/>
              </w:rPr>
              <w:t>proces;</w:t>
            </w:r>
          </w:p>
          <w:p w14:paraId="686B2F7B" w14:textId="28E5B118"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vie pracovať zo základným</w:t>
            </w:r>
            <w:r w:rsidR="00427B27" w:rsidRPr="007E4583">
              <w:rPr>
                <w:rFonts w:asciiTheme="minorHAnsi" w:eastAsia="Calibri" w:hAnsiTheme="minorHAnsi" w:cstheme="minorHAnsi"/>
                <w:bCs/>
                <w:i/>
              </w:rPr>
              <w:t xml:space="preserve">i </w:t>
            </w:r>
            <w:r w:rsidRPr="007E4583">
              <w:rPr>
                <w:rFonts w:asciiTheme="minorHAnsi" w:eastAsia="Calibri" w:hAnsiTheme="minorHAnsi" w:cstheme="minorHAnsi"/>
                <w:bCs/>
                <w:i/>
              </w:rPr>
              <w:t>dokumentom</w:t>
            </w:r>
            <w:r w:rsidR="00427B27" w:rsidRPr="007E4583">
              <w:rPr>
                <w:rFonts w:asciiTheme="minorHAnsi" w:eastAsia="Calibri" w:hAnsiTheme="minorHAnsi" w:cstheme="minorHAnsi"/>
                <w:bCs/>
                <w:i/>
              </w:rPr>
              <w:t xml:space="preserve">i </w:t>
            </w:r>
            <w:r w:rsidRPr="007E4583">
              <w:rPr>
                <w:rFonts w:asciiTheme="minorHAnsi" w:eastAsia="Calibri" w:hAnsiTheme="minorHAnsi" w:cstheme="minorHAnsi"/>
                <w:bCs/>
                <w:i/>
              </w:rPr>
              <w:t xml:space="preserve">v súlade s podmienkami </w:t>
            </w:r>
            <w:r w:rsidR="00427B27" w:rsidRPr="007E4583">
              <w:rPr>
                <w:rFonts w:asciiTheme="minorHAnsi" w:eastAsia="Calibri" w:hAnsiTheme="minorHAnsi" w:cstheme="minorHAnsi"/>
                <w:bCs/>
                <w:i/>
              </w:rPr>
              <w:t>pracoviska</w:t>
            </w:r>
            <w:r w:rsidRPr="007E4583">
              <w:rPr>
                <w:rFonts w:asciiTheme="minorHAnsi" w:eastAsia="Calibri" w:hAnsiTheme="minorHAnsi" w:cstheme="minorHAnsi"/>
                <w:bCs/>
                <w:i/>
              </w:rPr>
              <w:t>;</w:t>
            </w:r>
          </w:p>
          <w:p w14:paraId="4A05E9F8" w14:textId="5C2B5E53"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dokáže </w:t>
            </w:r>
            <w:r w:rsidR="00D24781" w:rsidRPr="007E4583">
              <w:rPr>
                <w:rFonts w:asciiTheme="minorHAnsi" w:eastAsia="Calibri" w:hAnsiTheme="minorHAnsi" w:cstheme="minorHAnsi"/>
                <w:bCs/>
                <w:i/>
              </w:rPr>
              <w:t>v spoluplráci s</w:t>
            </w:r>
            <w:r w:rsidR="00D23966" w:rsidRPr="007E4583">
              <w:rPr>
                <w:rFonts w:asciiTheme="minorHAnsi" w:eastAsia="Calibri" w:hAnsiTheme="minorHAnsi" w:cstheme="minorHAnsi"/>
                <w:bCs/>
                <w:i/>
              </w:rPr>
              <w:t xml:space="preserve"> zástupcami firmy </w:t>
            </w:r>
            <w:r w:rsidRPr="007E4583">
              <w:rPr>
                <w:rFonts w:asciiTheme="minorHAnsi" w:eastAsia="Calibri" w:hAnsiTheme="minorHAnsi" w:cstheme="minorHAnsi"/>
                <w:bCs/>
                <w:i/>
              </w:rPr>
              <w:t>nadobúda</w:t>
            </w:r>
            <w:r w:rsidR="00D23966" w:rsidRPr="007E4583">
              <w:rPr>
                <w:rFonts w:asciiTheme="minorHAnsi" w:eastAsia="Calibri" w:hAnsiTheme="minorHAnsi" w:cstheme="minorHAnsi"/>
                <w:bCs/>
                <w:i/>
              </w:rPr>
              <w:t>ť</w:t>
            </w:r>
            <w:r w:rsidRPr="007E4583">
              <w:rPr>
                <w:rFonts w:asciiTheme="minorHAnsi" w:eastAsia="Calibri" w:hAnsiTheme="minorHAnsi" w:cstheme="minorHAnsi"/>
                <w:bCs/>
                <w:i/>
              </w:rPr>
              <w:t xml:space="preserve"> sebareflexný obraz o úrovni svojich schopností a zručností, čím sa na základe skúsenostného učenia a získaných zručností dostáva na vyššiu úroveň profesijného rozvoja</w:t>
            </w:r>
            <w:r w:rsidR="00D23966" w:rsidRPr="007E4583">
              <w:rPr>
                <w:rFonts w:asciiTheme="minorHAnsi" w:eastAsia="Calibri" w:hAnsiTheme="minorHAnsi" w:cstheme="minorHAnsi"/>
                <w:bCs/>
                <w:i/>
              </w:rPr>
              <w:t>.</w:t>
            </w:r>
          </w:p>
          <w:p w14:paraId="5FEDBD9D" w14:textId="77777777" w:rsidR="003F5538" w:rsidRPr="007E4583" w:rsidRDefault="003F5538" w:rsidP="00865A51">
            <w:pPr>
              <w:spacing w:before="60" w:after="60"/>
              <w:rPr>
                <w:rFonts w:asciiTheme="minorHAnsi" w:eastAsia="Calibri" w:hAnsiTheme="minorHAnsi" w:cstheme="minorHAnsi"/>
                <w:b/>
                <w:bCs/>
              </w:rPr>
            </w:pPr>
            <w:r w:rsidRPr="007E4583">
              <w:rPr>
                <w:rFonts w:asciiTheme="minorHAnsi" w:eastAsia="Calibri" w:hAnsiTheme="minorHAnsi" w:cstheme="minorHAnsi"/>
                <w:b/>
                <w:bCs/>
              </w:rPr>
              <w:t xml:space="preserve">Získané kompetentnosti: </w:t>
            </w:r>
          </w:p>
          <w:p w14:paraId="3E9006CD" w14:textId="77777777" w:rsidR="003F5538" w:rsidRPr="007E4583" w:rsidRDefault="003F5538" w:rsidP="00865A51">
            <w:pPr>
              <w:spacing w:before="60" w:after="60"/>
              <w:jc w:val="both"/>
              <w:rPr>
                <w:rFonts w:asciiTheme="minorHAnsi" w:eastAsia="Calibri" w:hAnsiTheme="minorHAnsi" w:cstheme="minorHAnsi"/>
                <w:bCs/>
                <w:i/>
              </w:rPr>
            </w:pPr>
            <w:r w:rsidRPr="007E4583">
              <w:rPr>
                <w:rFonts w:asciiTheme="minorHAnsi" w:eastAsia="Calibri" w:hAnsiTheme="minorHAnsi" w:cstheme="minorHAnsi"/>
                <w:bCs/>
                <w:i/>
              </w:rPr>
              <w:t>Študent:</w:t>
            </w:r>
          </w:p>
          <w:p w14:paraId="3661CD5A" w14:textId="5B517466"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študent dokáže riešiť potreby v</w:t>
            </w:r>
            <w:r w:rsidR="00CC14A7" w:rsidRPr="007E4583">
              <w:rPr>
                <w:rFonts w:asciiTheme="minorHAnsi" w:eastAsia="Calibri" w:hAnsiTheme="minorHAnsi" w:cstheme="minorHAnsi"/>
                <w:bCs/>
                <w:i/>
              </w:rPr>
              <w:t xml:space="preserve"> pracovnom </w:t>
            </w:r>
            <w:r w:rsidRPr="007E4583">
              <w:rPr>
                <w:rFonts w:asciiTheme="minorHAnsi" w:eastAsia="Calibri" w:hAnsiTheme="minorHAnsi" w:cstheme="minorHAnsi"/>
                <w:bCs/>
                <w:i/>
              </w:rPr>
              <w:t>procese;</w:t>
            </w:r>
          </w:p>
          <w:p w14:paraId="610FB83B" w14:textId="00B3186E" w:rsidR="003F5538" w:rsidRPr="007E4583" w:rsidRDefault="003F5538" w:rsidP="003F5538">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dokáže zodpovedne komunikovať, rozhodovať sa a flexibilne prispôsobiť sa podľa daných </w:t>
            </w:r>
            <w:r w:rsidR="00EF07FA" w:rsidRPr="007E4583">
              <w:rPr>
                <w:rFonts w:asciiTheme="minorHAnsi" w:eastAsia="Calibri" w:hAnsiTheme="minorHAnsi" w:cstheme="minorHAnsi"/>
                <w:bCs/>
                <w:i/>
              </w:rPr>
              <w:t xml:space="preserve">pracovných </w:t>
            </w:r>
            <w:r w:rsidRPr="007E4583">
              <w:rPr>
                <w:rFonts w:asciiTheme="minorHAnsi" w:eastAsia="Calibri" w:hAnsiTheme="minorHAnsi" w:cstheme="minorHAnsi"/>
                <w:bCs/>
                <w:i/>
              </w:rPr>
              <w:t>podmienok;</w:t>
            </w:r>
          </w:p>
          <w:p w14:paraId="3AF738CA" w14:textId="6622260D" w:rsidR="003F5538" w:rsidRPr="007E4583" w:rsidRDefault="003F5538" w:rsidP="001743C4">
            <w:pPr>
              <w:numPr>
                <w:ilvl w:val="0"/>
                <w:numId w:val="35"/>
              </w:numPr>
              <w:spacing w:before="60" w:after="60"/>
              <w:contextualSpacing/>
              <w:jc w:val="both"/>
              <w:rPr>
                <w:rFonts w:asciiTheme="minorHAnsi" w:eastAsia="Calibri" w:hAnsiTheme="minorHAnsi" w:cstheme="minorHAnsi"/>
                <w:bCs/>
                <w:i/>
              </w:rPr>
            </w:pPr>
            <w:r w:rsidRPr="007E4583">
              <w:rPr>
                <w:rFonts w:asciiTheme="minorHAnsi" w:eastAsia="Calibri" w:hAnsiTheme="minorHAnsi" w:cstheme="minorHAnsi"/>
                <w:bCs/>
                <w:i/>
              </w:rPr>
              <w:t xml:space="preserve">je pripravený niesť zodpovednosť za kvalitu </w:t>
            </w:r>
            <w:r w:rsidR="00EF07FA" w:rsidRPr="007E4583">
              <w:rPr>
                <w:rFonts w:asciiTheme="minorHAnsi" w:eastAsia="Calibri" w:hAnsiTheme="minorHAnsi" w:cstheme="minorHAnsi"/>
                <w:bCs/>
                <w:i/>
              </w:rPr>
              <w:t xml:space="preserve">pracovného </w:t>
            </w:r>
            <w:r w:rsidRPr="007E4583">
              <w:rPr>
                <w:rFonts w:asciiTheme="minorHAnsi" w:eastAsia="Calibri" w:hAnsiTheme="minorHAnsi" w:cstheme="minorHAnsi"/>
                <w:bCs/>
                <w:i/>
              </w:rPr>
              <w:t>procesu;.</w:t>
            </w:r>
          </w:p>
        </w:tc>
      </w:tr>
      <w:tr w:rsidR="00974B55" w:rsidRPr="007E4583" w14:paraId="36BC678F" w14:textId="77777777" w:rsidTr="00865A51">
        <w:trPr>
          <w:trHeight w:val="53"/>
        </w:trPr>
        <w:tc>
          <w:tcPr>
            <w:tcW w:w="9322" w:type="dxa"/>
            <w:gridSpan w:val="2"/>
          </w:tcPr>
          <w:p w14:paraId="76F52C96" w14:textId="77777777" w:rsidR="003F5538" w:rsidRPr="007E4583" w:rsidRDefault="003F5538" w:rsidP="00865A51">
            <w:pPr>
              <w:jc w:val="both"/>
              <w:rPr>
                <w:rFonts w:asciiTheme="minorHAnsi" w:hAnsiTheme="minorHAnsi" w:cstheme="minorHAns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tc>
      </w:tr>
      <w:tr w:rsidR="00974B55" w:rsidRPr="007E4583" w14:paraId="467995E6" w14:textId="77777777" w:rsidTr="00865A51">
        <w:trPr>
          <w:trHeight w:val="53"/>
        </w:trPr>
        <w:tc>
          <w:tcPr>
            <w:tcW w:w="9322" w:type="dxa"/>
            <w:gridSpan w:val="2"/>
            <w:vAlign w:val="center"/>
          </w:tcPr>
          <w:p w14:paraId="74DDB688" w14:textId="77777777" w:rsidR="003F5538" w:rsidRPr="007E4583" w:rsidRDefault="003F5538" w:rsidP="00865A51">
            <w:pPr>
              <w:jc w:val="both"/>
              <w:rPr>
                <w:rFonts w:asciiTheme="minorHAnsi" w:hAnsiTheme="minorHAnsi" w:cstheme="minorHAnsi"/>
                <w:b/>
                <w:i/>
              </w:rPr>
            </w:pPr>
            <w:r w:rsidRPr="007E4583">
              <w:rPr>
                <w:rFonts w:asciiTheme="minorHAnsi" w:hAnsiTheme="minorHAnsi" w:cstheme="minorHAnsi"/>
                <w:b/>
              </w:rPr>
              <w:t>Odporúčaná literatúra:</w:t>
            </w:r>
            <w:r w:rsidRPr="007E4583">
              <w:rPr>
                <w:rFonts w:asciiTheme="minorHAnsi" w:hAnsiTheme="minorHAnsi" w:cstheme="minorHAnsi"/>
                <w:b/>
                <w:i/>
              </w:rPr>
              <w:t xml:space="preserve"> </w:t>
            </w:r>
          </w:p>
          <w:p w14:paraId="3EE07E27" w14:textId="77777777" w:rsidR="00422AE2" w:rsidRPr="007E4583" w:rsidRDefault="00422AE2" w:rsidP="00422AE2">
            <w:pPr>
              <w:pStyle w:val="P68B1DB1-Normlny4"/>
              <w:jc w:val="both"/>
              <w:rPr>
                <w:i/>
                <w:iCs/>
              </w:rPr>
            </w:pPr>
            <w:r w:rsidRPr="007E4583">
              <w:rPr>
                <w:i/>
                <w:iCs/>
              </w:rPr>
              <w:t>ARMSTRONG, M., 2008. Managment a leadership. Praha: Grada Publishing.</w:t>
            </w:r>
          </w:p>
          <w:p w14:paraId="4554614B" w14:textId="77777777" w:rsidR="00422AE2" w:rsidRPr="007E4583" w:rsidRDefault="00422AE2" w:rsidP="00422AE2">
            <w:pPr>
              <w:pStyle w:val="P68B1DB1-Normlny4"/>
              <w:jc w:val="both"/>
              <w:rPr>
                <w:i/>
                <w:iCs/>
              </w:rPr>
            </w:pPr>
            <w:r w:rsidRPr="007E4583">
              <w:rPr>
                <w:i/>
                <w:iCs/>
              </w:rPr>
              <w:t>KOONZ, H. a H. WEIHRICH, 1993. Management. Praha: Victoria Publishing.</w:t>
            </w:r>
          </w:p>
          <w:p w14:paraId="51256192" w14:textId="77777777" w:rsidR="00422AE2" w:rsidRPr="007E4583" w:rsidRDefault="00422AE2" w:rsidP="00422AE2">
            <w:pPr>
              <w:pStyle w:val="P68B1DB1-a3"/>
              <w:jc w:val="both"/>
              <w:rPr>
                <w:rFonts w:cstheme="minorHAnsi"/>
                <w:szCs w:val="24"/>
                <w:lang w:val="sk-SK"/>
              </w:rPr>
            </w:pPr>
            <w:r w:rsidRPr="007E4583">
              <w:rPr>
                <w:rFonts w:cstheme="minorHAnsi"/>
                <w:szCs w:val="24"/>
                <w:lang w:val="sk-SK"/>
              </w:rPr>
              <w:t>Kosturková, M., Ferencová, J. 2019. Stratégie rozvoja kritického myslenia : kritické argumentovanie, debatovanie, písanie a organizovanie poznatkov. 1. vyd.- Bratislava: Wolters Kluwer SR, 2019. 236 s. ISBN 978-80-571-0049-2. ISBN 978-80-571-0050-8.</w:t>
            </w:r>
          </w:p>
          <w:p w14:paraId="221D0A63" w14:textId="77777777" w:rsidR="00422AE2" w:rsidRPr="007E4583" w:rsidRDefault="00422AE2" w:rsidP="00422AE2">
            <w:pPr>
              <w:pStyle w:val="P68B1DB1-Normlny4"/>
              <w:jc w:val="both"/>
              <w:rPr>
                <w:i/>
                <w:iCs/>
              </w:rPr>
            </w:pPr>
            <w:r w:rsidRPr="007E4583">
              <w:rPr>
                <w:i/>
                <w:iCs/>
              </w:rPr>
              <w:t>KOTTER, J. P., 2000. Vedení procesu změny. Praha: Management Press.</w:t>
            </w:r>
          </w:p>
          <w:p w14:paraId="3AD2DD1E" w14:textId="4F244477" w:rsidR="003F5538" w:rsidRPr="007E4583" w:rsidRDefault="00422AE2" w:rsidP="00422AE2">
            <w:pPr>
              <w:jc w:val="both"/>
              <w:rPr>
                <w:rFonts w:asciiTheme="minorHAnsi" w:hAnsiTheme="minorHAnsi" w:cstheme="minorHAnsi"/>
                <w:b/>
                <w:bCs/>
              </w:rPr>
            </w:pPr>
            <w:r w:rsidRPr="007E4583">
              <w:rPr>
                <w:rFonts w:asciiTheme="minorHAnsi" w:hAnsiTheme="minorHAnsi" w:cstheme="minorHAnsi"/>
                <w:i/>
                <w:iCs/>
              </w:rPr>
              <w:t>SEDLÁK, M., 2009. Manažment. Bratislava: Iura Edition.</w:t>
            </w:r>
          </w:p>
        </w:tc>
      </w:tr>
      <w:tr w:rsidR="00974B55" w:rsidRPr="007E4583" w14:paraId="5E968C41" w14:textId="77777777" w:rsidTr="00865A51">
        <w:trPr>
          <w:trHeight w:val="53"/>
        </w:trPr>
        <w:tc>
          <w:tcPr>
            <w:tcW w:w="9322" w:type="dxa"/>
            <w:gridSpan w:val="2"/>
          </w:tcPr>
          <w:p w14:paraId="417875C4" w14:textId="77777777" w:rsidR="003F5538" w:rsidRPr="007E4583" w:rsidRDefault="003F5538"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454AB88B" w14:textId="77777777" w:rsidR="003F5538" w:rsidRPr="007E4583" w:rsidRDefault="003F5538"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974B55" w:rsidRPr="007E4583" w14:paraId="2B1631C3" w14:textId="77777777" w:rsidTr="00865A51">
        <w:trPr>
          <w:trHeight w:val="53"/>
        </w:trPr>
        <w:tc>
          <w:tcPr>
            <w:tcW w:w="9322" w:type="dxa"/>
            <w:gridSpan w:val="2"/>
            <w:vAlign w:val="center"/>
          </w:tcPr>
          <w:p w14:paraId="508F78B2" w14:textId="17BF2021" w:rsidR="00AB5915" w:rsidRPr="007E4583" w:rsidRDefault="00AB5915" w:rsidP="00AB591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B5915" w:rsidRPr="007E4583" w14:paraId="6987400E" w14:textId="77777777" w:rsidTr="00865A51">
        <w:trPr>
          <w:trHeight w:val="53"/>
        </w:trPr>
        <w:tc>
          <w:tcPr>
            <w:tcW w:w="9322" w:type="dxa"/>
            <w:gridSpan w:val="2"/>
          </w:tcPr>
          <w:p w14:paraId="2E767AC0" w14:textId="77777777" w:rsidR="00AB5915" w:rsidRPr="007E4583" w:rsidRDefault="00AB5915" w:rsidP="00AB5915">
            <w:pPr>
              <w:rPr>
                <w:rFonts w:asciiTheme="minorHAnsi" w:hAnsiTheme="minorHAnsi" w:cstheme="minorHAnsi"/>
                <w:b/>
              </w:rPr>
            </w:pPr>
            <w:r w:rsidRPr="007E4583">
              <w:rPr>
                <w:rFonts w:asciiTheme="minorHAnsi" w:hAnsiTheme="minorHAnsi" w:cstheme="minorHAnsi"/>
                <w:b/>
              </w:rPr>
              <w:t>Hodnotenie predmetov</w:t>
            </w:r>
          </w:p>
          <w:p w14:paraId="124FD8B7" w14:textId="77777777" w:rsidR="00AB5915" w:rsidRPr="007E4583" w:rsidRDefault="00AB5915" w:rsidP="00AB5915">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B5915" w:rsidRPr="007E4583" w14:paraId="28385553"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1C39AA77"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B4D63BB"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2F7E83C"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94FD78"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DCCBCDC"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2761CB7"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FX</w:t>
                  </w:r>
                </w:p>
              </w:tc>
            </w:tr>
            <w:tr w:rsidR="00AB5915" w:rsidRPr="007E4583" w14:paraId="642672E4" w14:textId="77777777" w:rsidTr="00865A51">
              <w:tc>
                <w:tcPr>
                  <w:tcW w:w="1496" w:type="dxa"/>
                  <w:tcBorders>
                    <w:top w:val="single" w:sz="4" w:space="0" w:color="auto"/>
                    <w:left w:val="single" w:sz="4" w:space="0" w:color="auto"/>
                    <w:bottom w:val="single" w:sz="4" w:space="0" w:color="auto"/>
                    <w:right w:val="single" w:sz="4" w:space="0" w:color="auto"/>
                  </w:tcBorders>
                </w:tcPr>
                <w:p w14:paraId="142E1783"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48C592"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DD048BB"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A830DD7"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0B6DE21"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274567B" w14:textId="77777777" w:rsidR="00AB5915" w:rsidRPr="007E4583" w:rsidRDefault="00AB5915" w:rsidP="00AB5915">
                  <w:pPr>
                    <w:jc w:val="center"/>
                    <w:rPr>
                      <w:rFonts w:asciiTheme="minorHAnsi" w:hAnsiTheme="minorHAnsi" w:cstheme="minorHAnsi"/>
                    </w:rPr>
                  </w:pPr>
                  <w:r w:rsidRPr="007E4583">
                    <w:rPr>
                      <w:rFonts w:asciiTheme="minorHAnsi" w:hAnsiTheme="minorHAnsi" w:cstheme="minorHAnsi"/>
                    </w:rPr>
                    <w:t>0%</w:t>
                  </w:r>
                </w:p>
              </w:tc>
            </w:tr>
          </w:tbl>
          <w:p w14:paraId="0DA40CAF" w14:textId="3212763C" w:rsidR="00AB5915" w:rsidRPr="007E4583" w:rsidRDefault="00AB5915" w:rsidP="00AB5915">
            <w:pPr>
              <w:jc w:val="both"/>
              <w:rPr>
                <w:rFonts w:asciiTheme="minorHAnsi" w:hAnsiTheme="minorHAnsi" w:cstheme="minorHAnsi"/>
                <w:i/>
              </w:rPr>
            </w:pPr>
            <w:r w:rsidRPr="007E4583">
              <w:rPr>
                <w:rFonts w:asciiTheme="minorHAnsi" w:hAnsiTheme="minorHAnsi" w:cstheme="minorHAnsi"/>
                <w:i/>
              </w:rPr>
              <w:t xml:space="preserve">   </w:t>
            </w:r>
          </w:p>
        </w:tc>
      </w:tr>
      <w:tr w:rsidR="00AB5915" w:rsidRPr="007E4583" w14:paraId="7AE63907" w14:textId="77777777" w:rsidTr="00865A51">
        <w:trPr>
          <w:trHeight w:val="53"/>
        </w:trPr>
        <w:tc>
          <w:tcPr>
            <w:tcW w:w="9322" w:type="dxa"/>
            <w:gridSpan w:val="2"/>
          </w:tcPr>
          <w:p w14:paraId="2C5E7718" w14:textId="77777777" w:rsidR="00AB5915" w:rsidRPr="007E4583" w:rsidRDefault="00AB5915" w:rsidP="00AB5915">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CD53885" w14:textId="49578048" w:rsidR="00AB5915" w:rsidRPr="007E4583" w:rsidRDefault="00AB5915" w:rsidP="00AB5915">
            <w:pPr>
              <w:tabs>
                <w:tab w:val="left" w:pos="1530"/>
              </w:tabs>
              <w:jc w:val="both"/>
              <w:rPr>
                <w:rFonts w:asciiTheme="minorHAnsi" w:hAnsiTheme="minorHAnsi" w:cstheme="minorHAnsi"/>
              </w:rPr>
            </w:pPr>
            <w:r w:rsidRPr="007E4583">
              <w:rPr>
                <w:rFonts w:asciiTheme="minorHAnsi" w:hAnsiTheme="minorHAnsi" w:cstheme="minorHAnsi"/>
                <w:i/>
                <w:iCs/>
              </w:rPr>
              <w:t>prof. Mgr. et Mgr. A. I. Koželová, PhD.</w:t>
            </w:r>
          </w:p>
        </w:tc>
      </w:tr>
      <w:tr w:rsidR="00AB5915" w:rsidRPr="007E4583" w14:paraId="036AA822" w14:textId="77777777" w:rsidTr="00865A51">
        <w:trPr>
          <w:trHeight w:val="53"/>
        </w:trPr>
        <w:tc>
          <w:tcPr>
            <w:tcW w:w="9322" w:type="dxa"/>
            <w:gridSpan w:val="2"/>
            <w:vAlign w:val="center"/>
          </w:tcPr>
          <w:p w14:paraId="6D26C544" w14:textId="754462DC" w:rsidR="00AB5915" w:rsidRPr="007E4583" w:rsidRDefault="00AB5915" w:rsidP="00AB5915">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AB5915" w:rsidRPr="007E4583" w14:paraId="5B4BA983" w14:textId="77777777" w:rsidTr="00865A51">
        <w:trPr>
          <w:trHeight w:val="53"/>
        </w:trPr>
        <w:tc>
          <w:tcPr>
            <w:tcW w:w="9322" w:type="dxa"/>
            <w:gridSpan w:val="2"/>
            <w:vAlign w:val="center"/>
          </w:tcPr>
          <w:p w14:paraId="2DC0DF84" w14:textId="7B493FD0" w:rsidR="00AB5915" w:rsidRPr="007E4583" w:rsidRDefault="00AB5915" w:rsidP="00AB5915">
            <w:pPr>
              <w:tabs>
                <w:tab w:val="left" w:pos="1530"/>
              </w:tabs>
              <w:jc w:val="both"/>
              <w:rPr>
                <w:rFonts w:asciiTheme="minorHAnsi" w:hAnsiTheme="minorHAnsi" w:cstheme="minorHAnsi"/>
                <w:i/>
                <w:iCs/>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00B2E946" w14:textId="77777777" w:rsidR="003F5538" w:rsidRPr="007E4583" w:rsidRDefault="003F5538" w:rsidP="003F5538">
      <w:pPr>
        <w:ind w:left="720"/>
        <w:jc w:val="both"/>
        <w:rPr>
          <w:rFonts w:asciiTheme="minorHAnsi" w:hAnsiTheme="minorHAnsi" w:cstheme="minorHAnsi"/>
        </w:rPr>
      </w:pPr>
    </w:p>
    <w:p w14:paraId="67FC4624" w14:textId="77777777" w:rsidR="003F5538" w:rsidRPr="007E4583" w:rsidRDefault="003F5538" w:rsidP="00166B0C">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7D2A168B" w14:textId="3A1C3A7B" w:rsidR="00166B0C" w:rsidRPr="007E4583" w:rsidRDefault="00166B0C" w:rsidP="00166B0C">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52AFC0F1" w14:textId="77777777" w:rsidR="00166B0C" w:rsidRPr="007E4583" w:rsidRDefault="00166B0C" w:rsidP="00166B0C">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166B0C" w:rsidRPr="007E4583" w14:paraId="2BD1DA13" w14:textId="77777777" w:rsidTr="00865A51">
        <w:trPr>
          <w:trHeight w:val="53"/>
        </w:trPr>
        <w:tc>
          <w:tcPr>
            <w:tcW w:w="9322" w:type="dxa"/>
            <w:gridSpan w:val="2"/>
            <w:vAlign w:val="center"/>
          </w:tcPr>
          <w:p w14:paraId="3B89AD80" w14:textId="77777777" w:rsidR="00166B0C" w:rsidRPr="007E4583" w:rsidRDefault="00166B0C"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166B0C" w:rsidRPr="007E4583" w14:paraId="3B3695CA" w14:textId="77777777" w:rsidTr="00865A51">
        <w:trPr>
          <w:trHeight w:val="53"/>
        </w:trPr>
        <w:tc>
          <w:tcPr>
            <w:tcW w:w="9322" w:type="dxa"/>
            <w:gridSpan w:val="2"/>
            <w:vAlign w:val="center"/>
          </w:tcPr>
          <w:p w14:paraId="2CA7C4D3" w14:textId="77777777" w:rsidR="00166B0C" w:rsidRPr="007E4583" w:rsidRDefault="00166B0C"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166B0C" w:rsidRPr="007E4583" w14:paraId="61881C9F" w14:textId="77777777" w:rsidTr="00865A51">
        <w:trPr>
          <w:trHeight w:val="53"/>
        </w:trPr>
        <w:tc>
          <w:tcPr>
            <w:tcW w:w="4110" w:type="dxa"/>
          </w:tcPr>
          <w:p w14:paraId="381D36A2"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rPr>
              <w:t>1IRO/ZVPRX/24</w:t>
            </w:r>
          </w:p>
        </w:tc>
        <w:tc>
          <w:tcPr>
            <w:tcW w:w="5212" w:type="dxa"/>
          </w:tcPr>
          <w:p w14:paraId="53C5ACEF" w14:textId="77777777" w:rsidR="00166B0C" w:rsidRPr="007E4583" w:rsidRDefault="00166B0C"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Seminár k bakalárskej práci</w:t>
            </w:r>
          </w:p>
        </w:tc>
      </w:tr>
      <w:tr w:rsidR="00166B0C" w:rsidRPr="007E4583" w14:paraId="2A198A0B" w14:textId="77777777" w:rsidTr="00865A51">
        <w:trPr>
          <w:trHeight w:val="53"/>
        </w:trPr>
        <w:tc>
          <w:tcPr>
            <w:tcW w:w="9322" w:type="dxa"/>
            <w:gridSpan w:val="2"/>
          </w:tcPr>
          <w:p w14:paraId="3DBEEAC3" w14:textId="77777777" w:rsidR="00166B0C" w:rsidRPr="007E4583" w:rsidRDefault="00166B0C"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6040FD00"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druh a rozsah: 2 hodiny semináru týždenne (0/2)</w:t>
            </w:r>
          </w:p>
          <w:p w14:paraId="3836D1C0" w14:textId="77777777" w:rsidR="00166B0C" w:rsidRPr="007E4583" w:rsidRDefault="00166B0C" w:rsidP="00865A51">
            <w:pPr>
              <w:jc w:val="both"/>
              <w:rPr>
                <w:rFonts w:asciiTheme="minorHAnsi" w:hAnsiTheme="minorHAnsi" w:cstheme="minorHAnsi"/>
              </w:rPr>
            </w:pPr>
            <w:r w:rsidRPr="007E4583">
              <w:rPr>
                <w:rFonts w:asciiTheme="minorHAnsi" w:hAnsiTheme="minorHAnsi" w:cstheme="minorHAnsi"/>
                <w:i/>
              </w:rPr>
              <w:t>metóda: kombinovaná</w:t>
            </w:r>
          </w:p>
        </w:tc>
      </w:tr>
      <w:tr w:rsidR="00166B0C" w:rsidRPr="007E4583" w14:paraId="72FE5A26" w14:textId="77777777" w:rsidTr="00865A51">
        <w:trPr>
          <w:trHeight w:val="53"/>
        </w:trPr>
        <w:tc>
          <w:tcPr>
            <w:tcW w:w="9322" w:type="dxa"/>
            <w:gridSpan w:val="2"/>
          </w:tcPr>
          <w:p w14:paraId="30D192ED" w14:textId="77777777" w:rsidR="00166B0C" w:rsidRPr="007E4583" w:rsidRDefault="00166B0C"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4</w:t>
            </w:r>
          </w:p>
        </w:tc>
      </w:tr>
      <w:tr w:rsidR="00166B0C" w:rsidRPr="007E4583" w14:paraId="6BC43C94" w14:textId="77777777" w:rsidTr="00865A51">
        <w:trPr>
          <w:trHeight w:val="53"/>
        </w:trPr>
        <w:tc>
          <w:tcPr>
            <w:tcW w:w="9322" w:type="dxa"/>
            <w:gridSpan w:val="2"/>
            <w:vAlign w:val="center"/>
          </w:tcPr>
          <w:p w14:paraId="22D54BA8"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6. semester štúdia</w:t>
            </w:r>
          </w:p>
        </w:tc>
      </w:tr>
      <w:tr w:rsidR="00166B0C" w:rsidRPr="007E4583" w14:paraId="6CCAC1AB" w14:textId="77777777" w:rsidTr="00865A51">
        <w:trPr>
          <w:trHeight w:val="53"/>
        </w:trPr>
        <w:tc>
          <w:tcPr>
            <w:tcW w:w="9322" w:type="dxa"/>
            <w:gridSpan w:val="2"/>
            <w:vAlign w:val="center"/>
          </w:tcPr>
          <w:p w14:paraId="6254DDB8" w14:textId="1857DDB4" w:rsidR="00166B0C"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166B0C" w:rsidRPr="007E4583" w14:paraId="4DB294EE" w14:textId="77777777" w:rsidTr="00865A51">
        <w:trPr>
          <w:trHeight w:val="53"/>
        </w:trPr>
        <w:tc>
          <w:tcPr>
            <w:tcW w:w="9322" w:type="dxa"/>
            <w:gridSpan w:val="2"/>
            <w:vAlign w:val="center"/>
          </w:tcPr>
          <w:p w14:paraId="3974B78E" w14:textId="77777777" w:rsidR="00166B0C" w:rsidRPr="007E4583" w:rsidRDefault="00166B0C"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166B0C" w:rsidRPr="007E4583" w14:paraId="13FB958B" w14:textId="77777777" w:rsidTr="00865A51">
        <w:trPr>
          <w:trHeight w:val="53"/>
        </w:trPr>
        <w:tc>
          <w:tcPr>
            <w:tcW w:w="9322" w:type="dxa"/>
            <w:gridSpan w:val="2"/>
          </w:tcPr>
          <w:p w14:paraId="57086033" w14:textId="77777777" w:rsidR="00166B0C" w:rsidRPr="007E4583" w:rsidRDefault="00166B0C" w:rsidP="00865A51">
            <w:pPr>
              <w:rPr>
                <w:rFonts w:asciiTheme="minorHAnsi" w:hAnsiTheme="minorHAnsi" w:cstheme="minorHAnsi"/>
                <w:lang w:eastAsia="en-US"/>
              </w:rPr>
            </w:pPr>
            <w:r w:rsidRPr="007E4583">
              <w:rPr>
                <w:rFonts w:asciiTheme="minorHAnsi" w:hAnsiTheme="minorHAnsi" w:cstheme="minorHAnsi"/>
                <w:b/>
                <w:bCs/>
                <w:lang w:eastAsia="en-US"/>
              </w:rPr>
              <w:t>Podmienky na absolvovanie predmetu:</w:t>
            </w:r>
            <w:r w:rsidRPr="007E4583">
              <w:rPr>
                <w:rFonts w:asciiTheme="minorHAnsi" w:hAnsiTheme="minorHAnsi" w:cstheme="minorHAnsi"/>
                <w:lang w:eastAsia="en-US"/>
              </w:rPr>
              <w:t xml:space="preserve"> </w:t>
            </w:r>
          </w:p>
          <w:p w14:paraId="775F7A63" w14:textId="77777777" w:rsidR="00166B0C" w:rsidRPr="007E4583" w:rsidRDefault="00166B0C" w:rsidP="00865A5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24E71D74"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i/>
                <w:iCs/>
              </w:rPr>
              <w:t>V priebehu semestra študent preukáže priebežné spracovanie častí záverečnej práce. Musí plniť zadané úlohy a pravidelne sa zúčastňovať konzultácií so školiteľom.</w:t>
            </w:r>
            <w:r w:rsidRPr="007E4583">
              <w:rPr>
                <w:rFonts w:asciiTheme="minorHAnsi" w:eastAsia="Calibri" w:hAnsiTheme="minorHAnsi" w:cstheme="minorHAnsi"/>
                <w:i/>
                <w:iCs/>
              </w:rPr>
              <w:t xml:space="preserve"> </w:t>
            </w:r>
          </w:p>
          <w:p w14:paraId="5161BDC9" w14:textId="77777777" w:rsidR="00166B0C" w:rsidRPr="007E4583" w:rsidRDefault="00166B0C" w:rsidP="00865A5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2DBAAF46"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i/>
                <w:iCs/>
              </w:rPr>
              <w:t xml:space="preserve">Na základe práce študenta je udelené výsledné hodnotenie. </w:t>
            </w:r>
            <w:r w:rsidRPr="007E4583">
              <w:rPr>
                <w:rFonts w:asciiTheme="minorHAnsi" w:eastAsia="Calibri" w:hAnsiTheme="minorHAnsi" w:cstheme="minorHAnsi"/>
              </w:rPr>
              <w:t xml:space="preserve"> </w:t>
            </w:r>
          </w:p>
          <w:p w14:paraId="6DE2CF71" w14:textId="77777777" w:rsidR="00166B0C" w:rsidRPr="007E4583" w:rsidRDefault="00166B0C" w:rsidP="00865A51">
            <w:pPr>
              <w:jc w:val="both"/>
              <w:rPr>
                <w:rFonts w:asciiTheme="minorHAnsi" w:hAnsiTheme="minorHAnsi" w:cstheme="minorHAnsi"/>
                <w:i/>
                <w:iCs/>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r w:rsidRPr="007E4583">
              <w:rPr>
                <w:rFonts w:asciiTheme="minorHAnsi" w:eastAsia="Calibri" w:hAnsiTheme="minorHAnsi" w:cstheme="minorHAnsi"/>
                <w:i/>
                <w:iCs/>
              </w:rPr>
              <w:t>-</w:t>
            </w:r>
          </w:p>
          <w:p w14:paraId="313D190A" w14:textId="0150D70D" w:rsidR="00166B0C" w:rsidRPr="007E4583" w:rsidRDefault="00166B0C" w:rsidP="00865A51">
            <w:pPr>
              <w:tabs>
                <w:tab w:val="left" w:pos="5224"/>
              </w:tabs>
              <w:jc w:val="both"/>
              <w:rPr>
                <w:rFonts w:asciiTheme="minorHAnsi" w:hAnsiTheme="minorHAnsi" w:cstheme="minorHAnsi"/>
                <w:i/>
                <w:iCs/>
              </w:rPr>
            </w:pPr>
            <w:r w:rsidRPr="007E4583">
              <w:rPr>
                <w:rFonts w:asciiTheme="minorHAnsi" w:eastAsia="Calibri" w:hAnsiTheme="minorHAnsi" w:cstheme="minorHAnsi"/>
                <w:i/>
                <w:iCs/>
              </w:rPr>
              <w:t>Ukončenie predmetu: priebežné hodnotenie</w:t>
            </w:r>
          </w:p>
          <w:p w14:paraId="0FF65932" w14:textId="77777777" w:rsidR="00166B0C" w:rsidRPr="007E4583" w:rsidRDefault="00166B0C" w:rsidP="00865A51">
            <w:pPr>
              <w:tabs>
                <w:tab w:val="left" w:pos="5224"/>
              </w:tabs>
              <w:jc w:val="both"/>
              <w:rPr>
                <w:rFonts w:asciiTheme="minorHAnsi" w:hAnsiTheme="minorHAnsi" w:cstheme="minorHAnsi"/>
                <w:i/>
                <w:iCs/>
              </w:rPr>
            </w:pPr>
          </w:p>
          <w:p w14:paraId="78C88E5B" w14:textId="77777777" w:rsidR="00166B0C" w:rsidRPr="007E4583" w:rsidRDefault="00166B0C"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410A25EE" w14:textId="77777777" w:rsidR="00166B0C" w:rsidRPr="007E4583" w:rsidRDefault="00166B0C" w:rsidP="00865A51">
            <w:pPr>
              <w:jc w:val="both"/>
              <w:textAlignment w:val="baseline"/>
              <w:rPr>
                <w:rFonts w:asciiTheme="minorHAnsi" w:hAnsiTheme="minorHAnsi" w:cstheme="minorHAnsi"/>
              </w:rPr>
            </w:pPr>
            <w:r w:rsidRPr="007E4583">
              <w:rPr>
                <w:rFonts w:asciiTheme="minorHAnsi" w:hAnsiTheme="minorHAnsi" w:cstheme="minorHAnsi"/>
                <w:i/>
                <w:iCs/>
              </w:rPr>
              <w:t xml:space="preserve">1. Výučba predmetu: 2h seminár: 13 týždňov x 2 h = 26 h </w:t>
            </w:r>
          </w:p>
          <w:p w14:paraId="3D5DF274" w14:textId="77777777" w:rsidR="00166B0C" w:rsidRPr="007E4583" w:rsidRDefault="00166B0C" w:rsidP="00865A51">
            <w:pPr>
              <w:jc w:val="both"/>
              <w:textAlignment w:val="baseline"/>
              <w:rPr>
                <w:rFonts w:asciiTheme="minorHAnsi" w:hAnsiTheme="minorHAnsi" w:cstheme="minorHAnsi"/>
              </w:rPr>
            </w:pPr>
            <w:r w:rsidRPr="007E4583">
              <w:rPr>
                <w:rFonts w:asciiTheme="minorHAnsi" w:hAnsiTheme="minorHAnsi" w:cstheme="minorHAnsi"/>
                <w:i/>
                <w:iCs/>
              </w:rPr>
              <w:t xml:space="preserve">2. Samostatné vypracovanie zadaní (časti záverečnej práce):  60h </w:t>
            </w:r>
          </w:p>
          <w:p w14:paraId="582B218F" w14:textId="77777777" w:rsidR="00166B0C" w:rsidRPr="007E4583" w:rsidRDefault="00166B0C" w:rsidP="00865A51">
            <w:pPr>
              <w:jc w:val="both"/>
              <w:textAlignment w:val="baseline"/>
              <w:rPr>
                <w:rFonts w:asciiTheme="minorHAnsi" w:hAnsiTheme="minorHAnsi" w:cstheme="minorHAnsi"/>
              </w:rPr>
            </w:pPr>
            <w:r w:rsidRPr="007E4583">
              <w:rPr>
                <w:rFonts w:asciiTheme="minorHAnsi" w:hAnsiTheme="minorHAnsi" w:cstheme="minorHAnsi"/>
                <w:i/>
                <w:iCs/>
              </w:rPr>
              <w:t>3. Individuálne štúdium študijných materiálov: 34 h.</w:t>
            </w:r>
          </w:p>
          <w:p w14:paraId="09B3477D"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i/>
                <w:iCs/>
              </w:rPr>
              <w:t>Spolu – 4 kredity /120 hodín</w:t>
            </w:r>
          </w:p>
          <w:p w14:paraId="3DCA4666" w14:textId="77777777" w:rsidR="00166B0C" w:rsidRPr="007E4583" w:rsidRDefault="00166B0C" w:rsidP="00865A51">
            <w:pPr>
              <w:tabs>
                <w:tab w:val="left" w:pos="5224"/>
              </w:tabs>
              <w:jc w:val="both"/>
              <w:rPr>
                <w:rFonts w:asciiTheme="minorHAnsi" w:hAnsiTheme="minorHAnsi" w:cstheme="minorHAnsi"/>
                <w:i/>
                <w:iCs/>
              </w:rPr>
            </w:pPr>
          </w:p>
        </w:tc>
      </w:tr>
      <w:tr w:rsidR="00166B0C" w:rsidRPr="007E4583" w14:paraId="7BB19A77" w14:textId="77777777" w:rsidTr="00865A51">
        <w:trPr>
          <w:trHeight w:val="53"/>
        </w:trPr>
        <w:tc>
          <w:tcPr>
            <w:tcW w:w="9322" w:type="dxa"/>
            <w:gridSpan w:val="2"/>
          </w:tcPr>
          <w:p w14:paraId="35A4AAD9" w14:textId="77777777" w:rsidR="00166B0C" w:rsidRPr="007E4583" w:rsidRDefault="00166B0C" w:rsidP="00865A51">
            <w:pPr>
              <w:rPr>
                <w:rFonts w:asciiTheme="minorHAnsi" w:hAnsiTheme="minorHAnsi" w:cstheme="minorHAnsi"/>
                <w:i/>
                <w:lang w:eastAsia="en-US"/>
              </w:rPr>
            </w:pPr>
            <w:r w:rsidRPr="007E4583">
              <w:rPr>
                <w:rFonts w:asciiTheme="minorHAnsi" w:hAnsiTheme="minorHAnsi" w:cstheme="minorHAnsi"/>
                <w:b/>
                <w:bCs/>
                <w:lang w:eastAsia="en-US"/>
              </w:rPr>
              <w:t>Výsledky vzdelávania:</w:t>
            </w:r>
            <w:r w:rsidRPr="007E4583">
              <w:rPr>
                <w:rFonts w:asciiTheme="minorHAnsi" w:hAnsiTheme="minorHAnsi" w:cstheme="minorHAnsi"/>
                <w:i/>
                <w:iCs/>
                <w:lang w:eastAsia="en-US"/>
              </w:rPr>
              <w:t xml:space="preserve"> </w:t>
            </w:r>
          </w:p>
          <w:p w14:paraId="093B06E6"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Získané vedomosti: Študent...</w:t>
            </w:r>
          </w:p>
          <w:p w14:paraId="388464A5"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ovláda prierezové vedomosti a požiadavky kladené na kontrolu a obhajobu záverečnej práce so zameraním na vlastný výstup, argumentáciu;</w:t>
            </w:r>
          </w:p>
          <w:p w14:paraId="4A15E588"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ovláda špecifické kritériá a požiadavky na tvorbu odborného textu s logickým a presným formulovaním myšlienok;</w:t>
            </w:r>
          </w:p>
          <w:p w14:paraId="45137935"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má široké vedomosti a porozumenie o formálnej a obsahovej stránke jednotlivých základných časti práce – prelimináriá, jadro a koncové časti práce;</w:t>
            </w:r>
          </w:p>
          <w:p w14:paraId="171DC830"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pozná a vie skontrolovať všetky obsahové náležitosti záverečnej práce ako je abstrakt, úvod, záver a pozná ich špecifiká z obsahovej a formálnej stránky;</w:t>
            </w:r>
          </w:p>
          <w:p w14:paraId="6C959C6C"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dokáže zhodnotiť vlastné výsledky skúmania, poukázať na úskalia pri písaní práce a dokáže navrhnúť odporúčania pre prax;</w:t>
            </w:r>
          </w:p>
          <w:p w14:paraId="429EC3E9"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má široké vedomosti a porozumenie v oblasti prípravy odbornej prezentácie vlastných výsledkov skúmania a obhajoby záverečnej práce spojených s uplatnením relevantnej verbálnej a neverbálnej komunikácie.</w:t>
            </w:r>
          </w:p>
          <w:p w14:paraId="5FCE920A" w14:textId="77777777" w:rsidR="00166B0C" w:rsidRPr="007E4583" w:rsidRDefault="00166B0C" w:rsidP="00865A51">
            <w:pPr>
              <w:jc w:val="both"/>
              <w:rPr>
                <w:rFonts w:asciiTheme="minorHAnsi" w:eastAsiaTheme="minorEastAsia" w:hAnsiTheme="minorHAnsi" w:cstheme="minorHAnsi"/>
                <w:i/>
                <w:iCs/>
              </w:rPr>
            </w:pPr>
          </w:p>
          <w:p w14:paraId="12C58604"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Získané zručnosti: Študent...</w:t>
            </w:r>
          </w:p>
          <w:p w14:paraId="3EB30F03"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 vie aktívnym spôsobom získavať, triediť, analyzovať informácie potrebné pri riešení zvoleného problému, </w:t>
            </w:r>
          </w:p>
          <w:p w14:paraId="7653AB78"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lastRenderedPageBreak/>
              <w:t xml:space="preserve">- pri riešení zvoleného problému vie použiť vedomosti a získané fakty pomocou relevantnej argumentácie; </w:t>
            </w:r>
          </w:p>
          <w:p w14:paraId="02E62271"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je schopný spracovať a odovzdať riešenú záverečnú prácu so všetkými kritériami kladeným na daný typ záverečnej práce;</w:t>
            </w:r>
          </w:p>
          <w:p w14:paraId="51C408AA"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je schopný pripraviť odbornú prezentáciu vlastných výsledkov skúmania s relevantnou argumentáciou;</w:t>
            </w:r>
          </w:p>
          <w:p w14:paraId="688D43C4"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je schopný prebrať plnú zodpovednosť za informácie, ktoré uvedie v záverečnej práci.</w:t>
            </w:r>
          </w:p>
          <w:p w14:paraId="0E6D972A" w14:textId="77777777" w:rsidR="00166B0C" w:rsidRPr="007E4583" w:rsidRDefault="00166B0C" w:rsidP="00865A51">
            <w:pPr>
              <w:jc w:val="both"/>
              <w:rPr>
                <w:rFonts w:asciiTheme="minorHAnsi" w:eastAsiaTheme="minorEastAsia" w:hAnsiTheme="minorHAnsi" w:cstheme="minorHAnsi"/>
                <w:i/>
                <w:iCs/>
              </w:rPr>
            </w:pPr>
          </w:p>
          <w:p w14:paraId="1D4CDB62"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Získané Kompetentnosti: Študent...</w:t>
            </w:r>
          </w:p>
          <w:p w14:paraId="28891020"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je samostatný a autonómny pri získavaní zodpovedajúcich faktov a vie ich správne interpretovať;</w:t>
            </w:r>
          </w:p>
          <w:p w14:paraId="2D3C6714"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na základe dôslednej analýzy dokáže zodpovedne rozhodovať o použití informácií a faktov s rešpektovaním autorských práv;</w:t>
            </w:r>
          </w:p>
          <w:p w14:paraId="014B40BD"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koná eticky a zodpovedne pri získavaní a využívaní získaných informácií pri riešení zvoleného problému s plnou morálnou zodpovednosť;</w:t>
            </w:r>
          </w:p>
          <w:p w14:paraId="3EFF374D"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získané informácie a fakty dokáže odborne komunikovať, prezentovať a obhajovať pred odborníkmi i laikmi;</w:t>
            </w:r>
          </w:p>
          <w:p w14:paraId="5FF957FE" w14:textId="77777777" w:rsidR="00166B0C" w:rsidRPr="007E4583" w:rsidRDefault="00166B0C" w:rsidP="00865A51">
            <w:pPr>
              <w:jc w:val="both"/>
              <w:rPr>
                <w:rFonts w:asciiTheme="minorHAnsi" w:eastAsiaTheme="minorEastAsia" w:hAnsiTheme="minorHAnsi" w:cstheme="minorHAnsi"/>
                <w:i/>
                <w:iCs/>
              </w:rPr>
            </w:pPr>
            <w:r w:rsidRPr="007E4583">
              <w:rPr>
                <w:rFonts w:asciiTheme="minorHAnsi" w:eastAsiaTheme="minorEastAsia" w:hAnsiTheme="minorHAnsi" w:cstheme="minorHAnsi"/>
                <w:i/>
                <w:iCs/>
              </w:rPr>
              <w:t>- je schopný plánovať vlastnú vedeckú činnosť, získavať nové vedecké poznatky na rozširovanie vedomostí a vlastný profesijný rast.</w:t>
            </w:r>
          </w:p>
        </w:tc>
      </w:tr>
      <w:tr w:rsidR="00166B0C" w:rsidRPr="007E4583" w14:paraId="1A8C6748" w14:textId="77777777" w:rsidTr="00865A51">
        <w:trPr>
          <w:trHeight w:val="53"/>
        </w:trPr>
        <w:tc>
          <w:tcPr>
            <w:tcW w:w="9322" w:type="dxa"/>
            <w:gridSpan w:val="2"/>
          </w:tcPr>
          <w:p w14:paraId="677FB659" w14:textId="77777777" w:rsidR="00166B0C" w:rsidRPr="007E4583" w:rsidRDefault="00166B0C" w:rsidP="00865A51">
            <w:pPr>
              <w:rPr>
                <w:rFonts w:asciiTheme="minorHAnsi" w:hAnsiTheme="minorHAnsi" w:cstheme="minorHAnsi"/>
                <w:lang w:eastAsia="en-US"/>
              </w:rPr>
            </w:pPr>
            <w:r w:rsidRPr="007E4583">
              <w:rPr>
                <w:rFonts w:asciiTheme="minorHAnsi" w:hAnsiTheme="minorHAnsi" w:cstheme="minorHAnsi"/>
                <w:b/>
                <w:lang w:eastAsia="en-US"/>
              </w:rPr>
              <w:lastRenderedPageBreak/>
              <w:t>Stručná osnova predmetu:</w:t>
            </w:r>
            <w:r w:rsidRPr="007E4583">
              <w:rPr>
                <w:rFonts w:asciiTheme="minorHAnsi" w:hAnsiTheme="minorHAnsi" w:cstheme="minorHAnsi"/>
                <w:lang w:eastAsia="en-US"/>
              </w:rPr>
              <w:t xml:space="preserve"> </w:t>
            </w:r>
          </w:p>
          <w:p w14:paraId="29835C8F"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1. Všeobecné požiadavky na tvorbu záverečnej práce. Zadanie, štruktúra a časový harmonogram záverečnej práce. Práca s literatúrou.</w:t>
            </w:r>
          </w:p>
          <w:p w14:paraId="2F82A6D4"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 xml:space="preserve">2. Teoretické východiská a základné pojmy.  Typy skúmania pedagogických javov. Základné metódy zhromažďovania údajov v ZP. Metódy kvantitatívneho a kvalitatívneho spracovania výsledkov ZP.  </w:t>
            </w:r>
          </w:p>
          <w:p w14:paraId="4246D46E"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3. Hlavné zásady a výstavba textu. Štruktúra ZP.</w:t>
            </w:r>
          </w:p>
          <w:p w14:paraId="32504964"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 xml:space="preserve">4. Formálna stránka a úprava záverečnej práce. </w:t>
            </w:r>
          </w:p>
          <w:p w14:paraId="4D1C5B77"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5. Abstrakt – typy a rozsah abstraktov, praktické rady pri ich tvorbe.</w:t>
            </w:r>
          </w:p>
          <w:p w14:paraId="53EDD1C6"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 xml:space="preserve">6. Citovanie a zoznam bibliografických odkazov v ZP. Základné pojmy – Citát, parafráza, kompilát, plagiát. Hlavné zásady a spôsoby odkazovania a citovania. Schémy bibliografických odkazov.  </w:t>
            </w:r>
          </w:p>
          <w:p w14:paraId="65958832"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7. Hodnotenie a obhajoba záverečnej práce</w:t>
            </w:r>
          </w:p>
          <w:p w14:paraId="3496DC41" w14:textId="77777777" w:rsidR="00166B0C" w:rsidRPr="007E4583" w:rsidRDefault="00166B0C" w:rsidP="00865A51">
            <w:pPr>
              <w:rPr>
                <w:rFonts w:asciiTheme="minorHAnsi" w:hAnsiTheme="minorHAnsi" w:cstheme="minorHAnsi"/>
                <w:i/>
              </w:rPr>
            </w:pPr>
            <w:r w:rsidRPr="007E4583">
              <w:rPr>
                <w:rFonts w:asciiTheme="minorHAnsi" w:hAnsiTheme="minorHAnsi" w:cstheme="minorHAnsi"/>
                <w:i/>
              </w:rPr>
              <w:t>8. Základy akademickej etiky a etikety.</w:t>
            </w:r>
          </w:p>
        </w:tc>
      </w:tr>
      <w:tr w:rsidR="00166B0C" w:rsidRPr="007E4583" w14:paraId="068476FB" w14:textId="77777777" w:rsidTr="00865A51">
        <w:trPr>
          <w:trHeight w:val="53"/>
        </w:trPr>
        <w:tc>
          <w:tcPr>
            <w:tcW w:w="9322" w:type="dxa"/>
            <w:gridSpan w:val="2"/>
          </w:tcPr>
          <w:p w14:paraId="1762FB71" w14:textId="77777777" w:rsidR="00166B0C" w:rsidRPr="007E4583" w:rsidRDefault="00166B0C" w:rsidP="00865A51">
            <w:pPr>
              <w:jc w:val="both"/>
              <w:rPr>
                <w:rFonts w:asciiTheme="minorHAnsi" w:hAnsiTheme="minorHAnsi" w:cstheme="minorHAnsi"/>
                <w:i/>
                <w:iCs/>
                <w:lang w:eastAsia="en-US"/>
              </w:rPr>
            </w:pPr>
            <w:r w:rsidRPr="007E4583">
              <w:rPr>
                <w:rFonts w:asciiTheme="minorHAnsi" w:hAnsiTheme="minorHAnsi" w:cstheme="minorHAnsi"/>
                <w:b/>
                <w:bCs/>
                <w:lang w:eastAsia="en-US"/>
              </w:rPr>
              <w:t>Odporúčaná literatúra:</w:t>
            </w:r>
            <w:r w:rsidRPr="007E4583">
              <w:rPr>
                <w:rFonts w:asciiTheme="minorHAnsi" w:hAnsiTheme="minorHAnsi" w:cstheme="minorHAnsi"/>
                <w:i/>
                <w:iCs/>
                <w:lang w:eastAsia="en-US"/>
              </w:rPr>
              <w:t xml:space="preserve"> </w:t>
            </w:r>
          </w:p>
          <w:p w14:paraId="4B54E010" w14:textId="77777777" w:rsidR="00166B0C" w:rsidRPr="007E4583" w:rsidRDefault="00166B0C" w:rsidP="00865A51">
            <w:pPr>
              <w:jc w:val="both"/>
              <w:rPr>
                <w:rFonts w:asciiTheme="minorHAnsi" w:eastAsia="Calibri" w:hAnsiTheme="minorHAnsi" w:cstheme="minorHAnsi"/>
                <w:lang w:val="fr-FR"/>
              </w:rPr>
            </w:pPr>
            <w:r w:rsidRPr="007E4583">
              <w:rPr>
                <w:rFonts w:asciiTheme="minorHAnsi" w:eastAsia="Calibri" w:hAnsiTheme="minorHAnsi" w:cstheme="minorHAnsi"/>
                <w:i/>
                <w:iCs/>
              </w:rPr>
              <w:t>Smernica PU o náležitostiach záverečných prác, ich bibliografickej registrácii, kontrole originality, uchovávaní a sprístupňovaní. Dostupné na:</w:t>
            </w:r>
          </w:p>
          <w:p w14:paraId="1224A0A1" w14:textId="77777777" w:rsidR="00166B0C" w:rsidRPr="007E4583" w:rsidRDefault="00F65256" w:rsidP="00865A51">
            <w:pPr>
              <w:jc w:val="both"/>
              <w:rPr>
                <w:rFonts w:asciiTheme="minorHAnsi" w:eastAsia="Calibri" w:hAnsiTheme="minorHAnsi" w:cstheme="minorHAnsi"/>
                <w:lang w:val="fr-FR"/>
              </w:rPr>
            </w:pPr>
            <w:hyperlink r:id="rId11">
              <w:r w:rsidR="00166B0C" w:rsidRPr="007E4583">
                <w:rPr>
                  <w:rStyle w:val="Hypertextovprepojenie"/>
                  <w:rFonts w:asciiTheme="minorHAnsi" w:eastAsia="Calibri" w:hAnsiTheme="minorHAnsi" w:cstheme="minorHAnsi"/>
                  <w:i/>
                  <w:iCs/>
                  <w:color w:val="auto"/>
                </w:rPr>
                <w:t>http://www.pulib.sk/web/kniznica/strana/nazov/zaverecne-prace</w:t>
              </w:r>
            </w:hyperlink>
          </w:p>
          <w:p w14:paraId="2232F9A9" w14:textId="77777777" w:rsidR="00166B0C" w:rsidRPr="007E4583" w:rsidRDefault="00166B0C" w:rsidP="00865A51">
            <w:pPr>
              <w:jc w:val="both"/>
              <w:rPr>
                <w:rFonts w:asciiTheme="minorHAnsi" w:hAnsiTheme="minorHAnsi" w:cstheme="minorHAnsi"/>
              </w:rPr>
            </w:pPr>
            <w:r w:rsidRPr="007E4583">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18A09294" w14:textId="77777777" w:rsidR="00166B0C" w:rsidRPr="007E4583" w:rsidRDefault="00166B0C" w:rsidP="00865A51">
            <w:pPr>
              <w:jc w:val="both"/>
              <w:rPr>
                <w:rFonts w:asciiTheme="minorHAnsi" w:hAnsiTheme="minorHAnsi" w:cstheme="minorHAnsi"/>
                <w:i/>
                <w:iCs/>
                <w:lang w:val="fr-FR"/>
              </w:rPr>
            </w:pPr>
            <w:r w:rsidRPr="007E4583">
              <w:rPr>
                <w:rFonts w:asciiTheme="minorHAnsi" w:eastAsia="Calibri" w:hAnsiTheme="minorHAnsi" w:cstheme="minorHAnsi"/>
                <w:i/>
                <w:iCs/>
                <w:lang w:val="fr-FR"/>
              </w:rPr>
              <w:t>FRAGNIERE, J.-P.: Comment réussir un mémoire : choisir son sujet, gérer son temps, savoir rédiger (5e éd.). Paris, Dunod 2016.</w:t>
            </w:r>
          </w:p>
          <w:p w14:paraId="6323E47F" w14:textId="77777777" w:rsidR="00166B0C" w:rsidRPr="007E4583" w:rsidRDefault="00166B0C" w:rsidP="00865A51">
            <w:pPr>
              <w:jc w:val="both"/>
              <w:rPr>
                <w:rFonts w:asciiTheme="minorHAnsi" w:hAnsiTheme="minorHAnsi" w:cstheme="minorHAnsi"/>
              </w:rPr>
            </w:pPr>
            <w:r w:rsidRPr="007E4583">
              <w:rPr>
                <w:rFonts w:asciiTheme="minorHAnsi" w:eastAsia="Calibri" w:hAnsiTheme="minorHAnsi" w:cstheme="minorHAnsi"/>
                <w:i/>
                <w:iCs/>
                <w:lang w:val="fr-FR"/>
              </w:rPr>
              <w:t>GARNIER, S. - SAVAGE, A.: Rédiger un texte académique en français : Niveau B2 à C1. Paris, Ophrys 2018.</w:t>
            </w:r>
          </w:p>
          <w:p w14:paraId="7301C6D5" w14:textId="77777777" w:rsidR="00166B0C" w:rsidRPr="007E4583" w:rsidRDefault="00166B0C" w:rsidP="00865A51">
            <w:pPr>
              <w:jc w:val="both"/>
              <w:rPr>
                <w:rFonts w:asciiTheme="minorHAnsi" w:hAnsiTheme="minorHAnsi" w:cstheme="minorHAnsi"/>
              </w:rPr>
            </w:pPr>
            <w:r w:rsidRPr="007E4583">
              <w:rPr>
                <w:rFonts w:asciiTheme="minorHAnsi" w:hAnsiTheme="minorHAnsi" w:cstheme="minorHAnsi"/>
                <w:i/>
                <w:iCs/>
                <w:lang w:val="fr-FR" w:eastAsia="en-US"/>
              </w:rPr>
              <w:t>GUIDERE</w:t>
            </w:r>
            <w:r w:rsidRPr="007E4583">
              <w:rPr>
                <w:rFonts w:asciiTheme="minorHAnsi" w:hAnsiTheme="minorHAnsi" w:cstheme="minorHAnsi"/>
                <w:i/>
                <w:iCs/>
                <w:lang w:eastAsia="en-US"/>
              </w:rPr>
              <w:t xml:space="preserve">, M. : Méthodologie de la recherche : Guide du jeune chercheur en Lettres, Langues, Sciences humaines et sociales. Paris, Ellipses 2004. </w:t>
            </w:r>
          </w:p>
          <w:p w14:paraId="2635CC65"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i/>
                <w:iCs/>
              </w:rPr>
              <w:t>KATUŠČÁK, D.: Ako písať vysokoškolské kvalifikačné práce. Bratislava, Enigma 2013.</w:t>
            </w:r>
          </w:p>
          <w:p w14:paraId="78EF11A2"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i/>
                <w:iCs/>
              </w:rPr>
              <w:t>MEŠKO, D. - KATUŠČÁK, D. - FINDRA.J.: Akademická príručka.  Bratislava, Osveta 2013.</w:t>
            </w:r>
          </w:p>
        </w:tc>
      </w:tr>
      <w:tr w:rsidR="00166B0C" w:rsidRPr="007E4583" w14:paraId="1E257B91" w14:textId="77777777" w:rsidTr="00865A51">
        <w:trPr>
          <w:trHeight w:val="53"/>
        </w:trPr>
        <w:tc>
          <w:tcPr>
            <w:tcW w:w="9322" w:type="dxa"/>
            <w:gridSpan w:val="2"/>
          </w:tcPr>
          <w:p w14:paraId="22D529DE"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66B3E357" w14:textId="77777777" w:rsidR="00166B0C" w:rsidRPr="007E4583" w:rsidRDefault="00166B0C"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166B0C" w:rsidRPr="007E4583" w14:paraId="2F8F8E0E" w14:textId="77777777" w:rsidTr="00865A51">
        <w:trPr>
          <w:trHeight w:val="53"/>
        </w:trPr>
        <w:tc>
          <w:tcPr>
            <w:tcW w:w="9322" w:type="dxa"/>
            <w:gridSpan w:val="2"/>
            <w:vAlign w:val="center"/>
          </w:tcPr>
          <w:p w14:paraId="1F021FED" w14:textId="77777777" w:rsidR="00166B0C" w:rsidRPr="007E4583" w:rsidRDefault="00166B0C"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166B0C" w:rsidRPr="007E4583" w14:paraId="2D5FF506" w14:textId="77777777" w:rsidTr="00865A51">
        <w:trPr>
          <w:trHeight w:val="53"/>
        </w:trPr>
        <w:tc>
          <w:tcPr>
            <w:tcW w:w="9322" w:type="dxa"/>
            <w:gridSpan w:val="2"/>
          </w:tcPr>
          <w:p w14:paraId="31498973" w14:textId="77777777" w:rsidR="00166B0C" w:rsidRPr="007E4583" w:rsidRDefault="00166B0C" w:rsidP="00865A51">
            <w:pPr>
              <w:rPr>
                <w:rFonts w:asciiTheme="minorHAnsi" w:hAnsiTheme="minorHAnsi" w:cstheme="minorHAnsi"/>
                <w:b/>
              </w:rPr>
            </w:pPr>
            <w:r w:rsidRPr="007E4583">
              <w:rPr>
                <w:rFonts w:asciiTheme="minorHAnsi" w:hAnsiTheme="minorHAnsi" w:cstheme="minorHAnsi"/>
                <w:b/>
              </w:rPr>
              <w:t>Hodnotenie predmetov</w:t>
            </w:r>
          </w:p>
          <w:p w14:paraId="6D2ADCDD" w14:textId="77777777" w:rsidR="00166B0C" w:rsidRPr="007E4583" w:rsidRDefault="00166B0C"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66B0C" w:rsidRPr="007E4583" w14:paraId="5F078BF3"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2067ED31"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E0341A6"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DFA56C4"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7DF98C3"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7F4388D"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F2A262F"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FX</w:t>
                  </w:r>
                </w:p>
              </w:tc>
            </w:tr>
            <w:tr w:rsidR="00166B0C" w:rsidRPr="007E4583" w14:paraId="6B373AA0" w14:textId="77777777" w:rsidTr="00865A51">
              <w:tc>
                <w:tcPr>
                  <w:tcW w:w="1496" w:type="dxa"/>
                  <w:tcBorders>
                    <w:top w:val="single" w:sz="4" w:space="0" w:color="auto"/>
                    <w:left w:val="single" w:sz="4" w:space="0" w:color="auto"/>
                    <w:bottom w:val="single" w:sz="4" w:space="0" w:color="auto"/>
                    <w:right w:val="single" w:sz="4" w:space="0" w:color="auto"/>
                  </w:tcBorders>
                </w:tcPr>
                <w:p w14:paraId="3F90CFEE"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185B175"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F5A0BB"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A240DDD"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434885C"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E6030A7" w14:textId="77777777" w:rsidR="00166B0C" w:rsidRPr="007E4583" w:rsidRDefault="00166B0C" w:rsidP="00865A51">
                  <w:pPr>
                    <w:jc w:val="center"/>
                    <w:rPr>
                      <w:rFonts w:asciiTheme="minorHAnsi" w:hAnsiTheme="minorHAnsi" w:cstheme="minorHAnsi"/>
                    </w:rPr>
                  </w:pPr>
                  <w:r w:rsidRPr="007E4583">
                    <w:rPr>
                      <w:rFonts w:asciiTheme="minorHAnsi" w:hAnsiTheme="minorHAnsi" w:cstheme="minorHAnsi"/>
                    </w:rPr>
                    <w:t>0%</w:t>
                  </w:r>
                </w:p>
              </w:tc>
            </w:tr>
          </w:tbl>
          <w:p w14:paraId="40D102A9" w14:textId="77777777" w:rsidR="00166B0C" w:rsidRPr="007E4583" w:rsidRDefault="00166B0C" w:rsidP="00865A51">
            <w:pPr>
              <w:jc w:val="both"/>
              <w:rPr>
                <w:rFonts w:asciiTheme="minorHAnsi" w:hAnsiTheme="minorHAnsi" w:cstheme="minorHAnsi"/>
                <w:i/>
              </w:rPr>
            </w:pPr>
            <w:r w:rsidRPr="007E4583">
              <w:rPr>
                <w:rFonts w:asciiTheme="minorHAnsi" w:hAnsiTheme="minorHAnsi" w:cstheme="minorHAnsi"/>
                <w:i/>
              </w:rPr>
              <w:t xml:space="preserve">   </w:t>
            </w:r>
          </w:p>
        </w:tc>
      </w:tr>
      <w:tr w:rsidR="00166B0C" w:rsidRPr="007E4583" w14:paraId="6B014514" w14:textId="77777777" w:rsidTr="00865A51">
        <w:trPr>
          <w:trHeight w:val="53"/>
        </w:trPr>
        <w:tc>
          <w:tcPr>
            <w:tcW w:w="9322" w:type="dxa"/>
            <w:gridSpan w:val="2"/>
          </w:tcPr>
          <w:p w14:paraId="5547A2AC" w14:textId="77777777" w:rsidR="00166B0C" w:rsidRPr="007E4583" w:rsidRDefault="00166B0C"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83882DE" w14:textId="77777777" w:rsidR="00166B0C" w:rsidRPr="007E4583" w:rsidRDefault="00166B0C" w:rsidP="00865A51">
            <w:pPr>
              <w:tabs>
                <w:tab w:val="left" w:pos="1530"/>
              </w:tabs>
              <w:jc w:val="both"/>
              <w:rPr>
                <w:rFonts w:asciiTheme="minorHAnsi" w:hAnsiTheme="minorHAnsi" w:cstheme="minorHAnsi"/>
                <w:i/>
                <w:iCs/>
              </w:rPr>
            </w:pPr>
            <w:r w:rsidRPr="007E4583">
              <w:rPr>
                <w:rFonts w:asciiTheme="minorHAnsi" w:hAnsiTheme="minorHAnsi" w:cstheme="minorHAnsi"/>
                <w:i/>
                <w:iCs/>
              </w:rPr>
              <w:t>vedúci bakalárskych prác</w:t>
            </w:r>
          </w:p>
        </w:tc>
      </w:tr>
      <w:tr w:rsidR="00166B0C" w:rsidRPr="007E4583" w14:paraId="3D3D2E69" w14:textId="77777777" w:rsidTr="00865A51">
        <w:trPr>
          <w:trHeight w:val="53"/>
        </w:trPr>
        <w:tc>
          <w:tcPr>
            <w:tcW w:w="9322" w:type="dxa"/>
            <w:gridSpan w:val="2"/>
            <w:vAlign w:val="center"/>
          </w:tcPr>
          <w:p w14:paraId="2AC40694" w14:textId="77777777" w:rsidR="00166B0C" w:rsidRPr="007E4583" w:rsidRDefault="00166B0C"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166B0C" w:rsidRPr="007E4583" w14:paraId="46B45D12" w14:textId="77777777" w:rsidTr="00865A51">
        <w:trPr>
          <w:trHeight w:val="53"/>
        </w:trPr>
        <w:tc>
          <w:tcPr>
            <w:tcW w:w="9322" w:type="dxa"/>
            <w:gridSpan w:val="2"/>
            <w:vAlign w:val="center"/>
          </w:tcPr>
          <w:p w14:paraId="6F2A5965" w14:textId="77777777" w:rsidR="00166B0C" w:rsidRPr="007E4583" w:rsidRDefault="00166B0C"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0634C3D" w14:textId="77777777" w:rsidR="00166B0C" w:rsidRPr="007E4583" w:rsidRDefault="00166B0C" w:rsidP="00166B0C">
      <w:pPr>
        <w:ind w:left="720"/>
        <w:jc w:val="both"/>
        <w:rPr>
          <w:rFonts w:asciiTheme="minorHAnsi" w:hAnsiTheme="minorHAnsi" w:cstheme="minorHAnsi"/>
        </w:rPr>
      </w:pPr>
    </w:p>
    <w:p w14:paraId="4C708BB0" w14:textId="77777777" w:rsidR="00166B0C" w:rsidRPr="007E4583" w:rsidRDefault="00166B0C" w:rsidP="00166B0C">
      <w:pPr>
        <w:ind w:left="720"/>
        <w:jc w:val="both"/>
        <w:rPr>
          <w:rFonts w:asciiTheme="minorHAnsi" w:hAnsiTheme="minorHAnsi" w:cstheme="minorHAnsi"/>
        </w:rPr>
      </w:pPr>
      <w:r w:rsidRPr="007E4583">
        <w:rPr>
          <w:rFonts w:asciiTheme="minorHAnsi" w:hAnsiTheme="minorHAnsi" w:cstheme="minorHAnsi"/>
        </w:rPr>
        <w:br w:type="page"/>
      </w:r>
    </w:p>
    <w:p w14:paraId="5E89EC90" w14:textId="77777777" w:rsidR="00946641" w:rsidRPr="007E4583" w:rsidRDefault="00946641" w:rsidP="18635F4B">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6C453BD5"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47440ED7" w14:textId="77777777" w:rsidTr="396C8091">
        <w:trPr>
          <w:trHeight w:val="53"/>
        </w:trPr>
        <w:tc>
          <w:tcPr>
            <w:tcW w:w="9322" w:type="dxa"/>
            <w:gridSpan w:val="2"/>
            <w:vAlign w:val="center"/>
          </w:tcPr>
          <w:p w14:paraId="37154D52"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51F4C867" w14:textId="77777777" w:rsidTr="396C8091">
        <w:trPr>
          <w:trHeight w:val="53"/>
        </w:trPr>
        <w:tc>
          <w:tcPr>
            <w:tcW w:w="9322" w:type="dxa"/>
            <w:gridSpan w:val="2"/>
            <w:vAlign w:val="center"/>
          </w:tcPr>
          <w:p w14:paraId="18FA35F5" w14:textId="160AF74A"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295E9B46" w14:textId="77777777" w:rsidTr="396C8091">
        <w:trPr>
          <w:trHeight w:val="53"/>
        </w:trPr>
        <w:tc>
          <w:tcPr>
            <w:tcW w:w="4110" w:type="dxa"/>
          </w:tcPr>
          <w:p w14:paraId="36B8ED70" w14:textId="20D03E63" w:rsidR="006709D1" w:rsidRPr="007E4583" w:rsidRDefault="3658BE36" w:rsidP="396C809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rPr>
              <w:t>1IRO/OBAP</w:t>
            </w:r>
            <w:r w:rsidR="00C8428C" w:rsidRPr="007E4583">
              <w:rPr>
                <w:rFonts w:asciiTheme="minorHAnsi" w:hAnsiTheme="minorHAnsi" w:cstheme="minorHAnsi"/>
                <w:i/>
                <w:iCs/>
              </w:rPr>
              <w:t>X</w:t>
            </w:r>
            <w:r w:rsidRPr="007E4583">
              <w:rPr>
                <w:rFonts w:asciiTheme="minorHAnsi" w:hAnsiTheme="minorHAnsi" w:cstheme="minorHAnsi"/>
                <w:i/>
                <w:iCs/>
              </w:rPr>
              <w:t>/</w:t>
            </w:r>
            <w:r w:rsidR="25BAA9A0" w:rsidRPr="007E4583">
              <w:rPr>
                <w:rFonts w:asciiTheme="minorHAnsi" w:hAnsiTheme="minorHAnsi" w:cstheme="minorHAnsi"/>
                <w:i/>
                <w:iCs/>
              </w:rPr>
              <w:t>2</w:t>
            </w:r>
            <w:r w:rsidR="00491BAF" w:rsidRPr="007E4583">
              <w:rPr>
                <w:rFonts w:asciiTheme="minorHAnsi" w:hAnsiTheme="minorHAnsi" w:cstheme="minorHAnsi"/>
                <w:i/>
                <w:iCs/>
              </w:rPr>
              <w:t>4</w:t>
            </w:r>
          </w:p>
        </w:tc>
        <w:tc>
          <w:tcPr>
            <w:tcW w:w="5212" w:type="dxa"/>
          </w:tcPr>
          <w:p w14:paraId="6F79A93E" w14:textId="5DEBA946" w:rsidR="006709D1" w:rsidRPr="007E4583" w:rsidRDefault="006709D1" w:rsidP="006709D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Obhajoba záverečnej práce</w:t>
            </w:r>
          </w:p>
        </w:tc>
      </w:tr>
      <w:tr w:rsidR="005C32DC" w:rsidRPr="007E4583" w14:paraId="04C946AA" w14:textId="77777777" w:rsidTr="396C8091">
        <w:trPr>
          <w:trHeight w:val="53"/>
        </w:trPr>
        <w:tc>
          <w:tcPr>
            <w:tcW w:w="9322" w:type="dxa"/>
            <w:gridSpan w:val="2"/>
          </w:tcPr>
          <w:p w14:paraId="5D9DAB80" w14:textId="1A72785E" w:rsidR="006709D1" w:rsidRPr="007E4583" w:rsidRDefault="006709D1" w:rsidP="00945500">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00945500" w:rsidRPr="007E4583">
              <w:rPr>
                <w:rFonts w:asciiTheme="minorHAnsi" w:hAnsiTheme="minorHAnsi" w:cstheme="minorHAnsi"/>
                <w:b/>
                <w:lang w:eastAsia="en-US"/>
              </w:rPr>
              <w:t>--</w:t>
            </w:r>
            <w:r w:rsidRPr="007E4583">
              <w:rPr>
                <w:rFonts w:asciiTheme="minorHAnsi" w:hAnsiTheme="minorHAnsi" w:cstheme="minorHAnsi"/>
                <w:lang w:eastAsia="en-US"/>
              </w:rPr>
              <w:t xml:space="preserve"> </w:t>
            </w:r>
          </w:p>
        </w:tc>
      </w:tr>
      <w:tr w:rsidR="005C32DC" w:rsidRPr="007E4583" w14:paraId="35B1917B" w14:textId="77777777" w:rsidTr="396C8091">
        <w:trPr>
          <w:trHeight w:val="53"/>
        </w:trPr>
        <w:tc>
          <w:tcPr>
            <w:tcW w:w="9322" w:type="dxa"/>
            <w:gridSpan w:val="2"/>
          </w:tcPr>
          <w:p w14:paraId="38A89038" w14:textId="254984D2" w:rsidR="006709D1" w:rsidRPr="007E4583" w:rsidRDefault="006709D1" w:rsidP="006709D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10</w:t>
            </w:r>
          </w:p>
        </w:tc>
      </w:tr>
      <w:tr w:rsidR="005C32DC" w:rsidRPr="007E4583" w14:paraId="086115F8" w14:textId="77777777" w:rsidTr="396C8091">
        <w:trPr>
          <w:trHeight w:val="53"/>
        </w:trPr>
        <w:tc>
          <w:tcPr>
            <w:tcW w:w="9322" w:type="dxa"/>
            <w:gridSpan w:val="2"/>
            <w:vAlign w:val="center"/>
          </w:tcPr>
          <w:p w14:paraId="7826ED0D" w14:textId="10793832"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6709D1" w:rsidRPr="007E4583">
              <w:rPr>
                <w:rFonts w:asciiTheme="minorHAnsi" w:hAnsiTheme="minorHAnsi" w:cstheme="minorHAnsi"/>
                <w:i/>
                <w:iCs/>
              </w:rPr>
              <w:t>6</w:t>
            </w:r>
            <w:r w:rsidRPr="007E4583">
              <w:rPr>
                <w:rFonts w:asciiTheme="minorHAnsi" w:hAnsiTheme="minorHAnsi" w:cstheme="minorHAnsi"/>
                <w:i/>
                <w:iCs/>
              </w:rPr>
              <w:t>. semester štúdia</w:t>
            </w:r>
          </w:p>
        </w:tc>
      </w:tr>
      <w:tr w:rsidR="005C32DC" w:rsidRPr="007E4583" w14:paraId="4F86302D" w14:textId="77777777" w:rsidTr="396C8091">
        <w:trPr>
          <w:trHeight w:val="53"/>
        </w:trPr>
        <w:tc>
          <w:tcPr>
            <w:tcW w:w="9322" w:type="dxa"/>
            <w:gridSpan w:val="2"/>
            <w:vAlign w:val="center"/>
          </w:tcPr>
          <w:p w14:paraId="0F948385" w14:textId="1C6FD390" w:rsidR="00685D63" w:rsidRPr="007E4583" w:rsidRDefault="00161543" w:rsidP="00685D63">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1A6199FF" w14:textId="77777777" w:rsidTr="396C8091">
        <w:trPr>
          <w:trHeight w:val="53"/>
        </w:trPr>
        <w:tc>
          <w:tcPr>
            <w:tcW w:w="9322" w:type="dxa"/>
            <w:gridSpan w:val="2"/>
          </w:tcPr>
          <w:p w14:paraId="1833E840" w14:textId="16EAC647" w:rsidR="00A24A75" w:rsidRPr="007E4583" w:rsidRDefault="00A24A75" w:rsidP="00A24A75">
            <w:pPr>
              <w:jc w:val="both"/>
              <w:rPr>
                <w:rFonts w:asciiTheme="minorHAnsi" w:hAnsiTheme="minorHAnsi" w:cstheme="minorHAnsi"/>
                <w:i/>
              </w:rPr>
            </w:pPr>
            <w:r w:rsidRPr="007E4583">
              <w:rPr>
                <w:rFonts w:asciiTheme="minorHAnsi" w:hAnsiTheme="minorHAnsi" w:cstheme="minorHAnsi"/>
                <w:b/>
                <w:lang w:eastAsia="en-US"/>
              </w:rPr>
              <w:t>Podmieňujúce predmety:</w:t>
            </w:r>
            <w:r w:rsidRPr="007E4583">
              <w:rPr>
                <w:rFonts w:asciiTheme="minorHAnsi" w:hAnsiTheme="minorHAnsi" w:cstheme="minorHAnsi"/>
                <w:lang w:eastAsia="en-US"/>
              </w:rPr>
              <w:t xml:space="preserve"> </w:t>
            </w:r>
            <w:r w:rsidRPr="007E4583">
              <w:rPr>
                <w:rFonts w:asciiTheme="minorHAnsi" w:hAnsiTheme="minorHAnsi" w:cstheme="minorHAnsi"/>
                <w:i/>
              </w:rPr>
              <w:t>Získať povinný počet kreditov za študijnú časť.</w:t>
            </w:r>
          </w:p>
        </w:tc>
      </w:tr>
      <w:tr w:rsidR="005C32DC" w:rsidRPr="007E4583" w14:paraId="7BEECCE6" w14:textId="77777777" w:rsidTr="396C8091">
        <w:trPr>
          <w:trHeight w:val="53"/>
        </w:trPr>
        <w:tc>
          <w:tcPr>
            <w:tcW w:w="9322" w:type="dxa"/>
            <w:gridSpan w:val="2"/>
          </w:tcPr>
          <w:p w14:paraId="782720E8" w14:textId="77777777" w:rsidR="00A24A75" w:rsidRPr="007E4583" w:rsidRDefault="00A24A75" w:rsidP="00A24A75">
            <w:pPr>
              <w:rPr>
                <w:rFonts w:asciiTheme="minorHAnsi" w:hAnsiTheme="minorHAnsi" w:cstheme="minorHAnsi"/>
                <w:lang w:eastAsia="en-US"/>
              </w:rPr>
            </w:pPr>
            <w:r w:rsidRPr="007E4583">
              <w:rPr>
                <w:rFonts w:asciiTheme="minorHAnsi" w:hAnsiTheme="minorHAnsi" w:cstheme="minorHAnsi"/>
                <w:b/>
                <w:lang w:eastAsia="en-US"/>
              </w:rPr>
              <w:t>Podmienky na absolvovanie predmetu:</w:t>
            </w:r>
            <w:r w:rsidRPr="007E4583">
              <w:rPr>
                <w:rFonts w:asciiTheme="minorHAnsi" w:hAnsiTheme="minorHAnsi" w:cstheme="minorHAnsi"/>
                <w:lang w:eastAsia="en-US"/>
              </w:rPr>
              <w:t xml:space="preserve"> </w:t>
            </w:r>
          </w:p>
          <w:p w14:paraId="3289A6D9" w14:textId="341998EE" w:rsidR="00E04CCD" w:rsidRPr="007E4583" w:rsidRDefault="00E04CCD" w:rsidP="00E04CCD">
            <w:pPr>
              <w:jc w:val="both"/>
              <w:rPr>
                <w:rFonts w:asciiTheme="minorHAnsi" w:hAnsiTheme="minorHAnsi" w:cstheme="minorHAnsi"/>
                <w:i/>
              </w:rPr>
            </w:pPr>
            <w:r w:rsidRPr="007E4583">
              <w:rPr>
                <w:rFonts w:asciiTheme="minorHAnsi" w:hAnsiTheme="minorHAnsi" w:cstheme="minorHAnsi"/>
                <w:i/>
              </w:rPr>
              <w:t>Pri vypracovaní bakalárskej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je bez príloh (od úvodu po záver vrátane) 30 až 40 normostrán (54 000 – 72 000 znakov). Štruktúru práce a formálnu úpravu práce určuje po dohode so školiteľom Smernica o náležitostiach záverečných prác. Konečný variant bakalárskej práce zviazaný v pevnej väzbe odovzdá študent na katedre, ktorá vypísala tému práce. Termín odovzdania bakalárskych prác je stanovený v harmonograme príslušného akademického roka.</w:t>
            </w:r>
          </w:p>
          <w:p w14:paraId="65D294C4" w14:textId="77777777" w:rsidR="00E04CCD" w:rsidRPr="007E4583" w:rsidRDefault="00E04CCD" w:rsidP="00E04CCD">
            <w:pPr>
              <w:jc w:val="both"/>
              <w:rPr>
                <w:rFonts w:asciiTheme="minorHAnsi" w:hAnsiTheme="minorHAnsi" w:cstheme="minorHAnsi"/>
                <w:i/>
              </w:rPr>
            </w:pPr>
            <w:r w:rsidRPr="007E4583">
              <w:rPr>
                <w:rFonts w:asciiTheme="minorHAnsi" w:hAnsiTheme="minorHAnsi" w:cstheme="minorHAnsi"/>
                <w:i/>
              </w:rPr>
              <w:t>Bakalárska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w:t>
            </w:r>
          </w:p>
          <w:p w14:paraId="5AA21D69" w14:textId="77777777" w:rsidR="00E04CCD" w:rsidRPr="007E4583" w:rsidRDefault="00E04CCD" w:rsidP="00E04CCD">
            <w:pPr>
              <w:jc w:val="both"/>
              <w:rPr>
                <w:rFonts w:asciiTheme="minorHAnsi" w:hAnsiTheme="minorHAnsi" w:cstheme="minorHAnsi"/>
                <w:i/>
              </w:rPr>
            </w:pPr>
            <w:r w:rsidRPr="007E4583">
              <w:rPr>
                <w:rFonts w:asciiTheme="minorHAnsi" w:hAnsiTheme="minorHAnsi" w:cstheme="minorHAns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14:paraId="184F28CD" w14:textId="77777777" w:rsidR="00E04CCD" w:rsidRPr="007E4583" w:rsidRDefault="00E04CCD" w:rsidP="00E04CCD">
            <w:pPr>
              <w:jc w:val="both"/>
              <w:rPr>
                <w:rFonts w:asciiTheme="minorHAnsi" w:hAnsiTheme="minorHAnsi" w:cstheme="minorHAnsi"/>
                <w:i/>
              </w:rPr>
            </w:pPr>
            <w:r w:rsidRPr="007E4583">
              <w:rPr>
                <w:rFonts w:asciiTheme="minorHAnsi" w:hAnsiTheme="minorHAnsi" w:cstheme="minorHAnsi"/>
                <w:i/>
              </w:rPr>
              <w:t>Bakalársku prácu posudzuje školiteľ práce a oponent, ktorí vypracujú posudky podľa stanovených kritérií.</w:t>
            </w:r>
          </w:p>
          <w:p w14:paraId="2FDD0A47" w14:textId="77777777" w:rsidR="00E04CCD" w:rsidRPr="007E4583" w:rsidRDefault="00E04CCD" w:rsidP="00E04CCD">
            <w:pPr>
              <w:jc w:val="both"/>
              <w:rPr>
                <w:rFonts w:asciiTheme="minorHAnsi" w:hAnsiTheme="minorHAnsi" w:cstheme="minorHAnsi"/>
                <w:i/>
              </w:rPr>
            </w:pPr>
            <w:r w:rsidRPr="007E4583">
              <w:rPr>
                <w:rFonts w:asciiTheme="minorHAnsi" w:hAnsiTheme="minorHAnsi" w:cstheme="minorHAnsi"/>
                <w:i/>
              </w:rPr>
              <w:t>Komisia pre štátne záverečné skúšky na neverejnom zasadnutí zhodnotí priebeh obhajoby a rozhodne o klasifikácii. Pri klasifikácii komplexne posudzuje kvalitu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záverečnej skúšky.</w:t>
            </w:r>
          </w:p>
          <w:p w14:paraId="33C548E1" w14:textId="550CBA80" w:rsidR="00E04CCD" w:rsidRPr="007E4583" w:rsidRDefault="00E04CCD" w:rsidP="00A24A75">
            <w:pPr>
              <w:jc w:val="both"/>
              <w:rPr>
                <w:rFonts w:asciiTheme="minorHAnsi" w:hAnsiTheme="minorHAnsi" w:cstheme="minorHAnsi"/>
                <w:i/>
              </w:rPr>
            </w:pPr>
          </w:p>
          <w:p w14:paraId="2BB250F5" w14:textId="77777777" w:rsidR="00774B97" w:rsidRPr="007E4583" w:rsidRDefault="00774B97" w:rsidP="00774B97">
            <w:pPr>
              <w:jc w:val="both"/>
              <w:rPr>
                <w:rFonts w:asciiTheme="minorHAnsi" w:hAnsiTheme="minorHAnsi" w:cstheme="minorHAnsi"/>
                <w:i/>
              </w:rPr>
            </w:pPr>
            <w:r w:rsidRPr="007E4583">
              <w:rPr>
                <w:rFonts w:asciiTheme="minorHAnsi" w:hAnsiTheme="minorHAnsi" w:cstheme="minorHAnsi"/>
                <w:i/>
              </w:rPr>
              <w:t>Hodnotenie sa udeľuje na stupnici:</w:t>
            </w:r>
          </w:p>
          <w:p w14:paraId="72D88C3C" w14:textId="77777777" w:rsidR="00774B97" w:rsidRPr="007E4583" w:rsidRDefault="00774B97" w:rsidP="00774B97">
            <w:pPr>
              <w:jc w:val="both"/>
              <w:rPr>
                <w:rFonts w:asciiTheme="minorHAnsi" w:hAnsiTheme="minorHAnsi" w:cstheme="minorHAnsi"/>
                <w:i/>
              </w:rPr>
            </w:pPr>
            <w:r w:rsidRPr="007E4583">
              <w:rPr>
                <w:rFonts w:asciiTheme="minorHAnsi" w:hAnsiTheme="minorHAnsi" w:cstheme="minorHAnsi"/>
                <w:i/>
              </w:rPr>
              <w:t xml:space="preserve"> A (výborne): 100%-90%, B (veľmi dobre): 89-80%, C (dobre):79-70%, D (uspokojivo): 69-60%, E (dostatočne): 59-50%. </w:t>
            </w:r>
          </w:p>
          <w:p w14:paraId="7938324E" w14:textId="342E8E9C" w:rsidR="00A24A75" w:rsidRPr="007E4583" w:rsidRDefault="00774B97" w:rsidP="00A24A75">
            <w:pPr>
              <w:jc w:val="both"/>
              <w:rPr>
                <w:rFonts w:asciiTheme="minorHAnsi" w:hAnsiTheme="minorHAnsi" w:cstheme="minorHAnsi"/>
                <w:i/>
              </w:rPr>
            </w:pPr>
            <w:r w:rsidRPr="007E4583">
              <w:rPr>
                <w:rFonts w:asciiTheme="minorHAnsi" w:hAnsiTheme="minorHAnsi" w:cstheme="minorHAnsi"/>
                <w:i/>
              </w:rPr>
              <w:t>Študent, ktorý získa menej ako 50%  bude hodnotený klasifikačným stupňom Fx (nedostatočne)</w:t>
            </w:r>
            <w:r w:rsidR="00A24A75" w:rsidRPr="007E4583">
              <w:rPr>
                <w:rFonts w:asciiTheme="minorHAnsi" w:hAnsiTheme="minorHAnsi" w:cstheme="minorHAnsi"/>
                <w:i/>
              </w:rPr>
              <w:t xml:space="preserve"> </w:t>
            </w:r>
          </w:p>
        </w:tc>
      </w:tr>
      <w:tr w:rsidR="005C32DC" w:rsidRPr="007E4583" w14:paraId="0A599528" w14:textId="77777777" w:rsidTr="396C8091">
        <w:trPr>
          <w:trHeight w:val="53"/>
        </w:trPr>
        <w:tc>
          <w:tcPr>
            <w:tcW w:w="9322" w:type="dxa"/>
            <w:gridSpan w:val="2"/>
          </w:tcPr>
          <w:p w14:paraId="02BA59D1" w14:textId="77777777" w:rsidR="00A24A75" w:rsidRPr="007E4583" w:rsidRDefault="00A24A75" w:rsidP="00A24A75">
            <w:pPr>
              <w:rPr>
                <w:rFonts w:asciiTheme="minorHAnsi" w:hAnsiTheme="minorHAnsi" w:cstheme="minorHAnsi"/>
                <w:i/>
                <w:lang w:eastAsia="en-US"/>
              </w:rPr>
            </w:pPr>
            <w:r w:rsidRPr="007E4583">
              <w:rPr>
                <w:rFonts w:asciiTheme="minorHAnsi" w:hAnsiTheme="minorHAnsi" w:cstheme="minorHAnsi"/>
                <w:b/>
                <w:lang w:eastAsia="en-US"/>
              </w:rPr>
              <w:t>Výsledky vzdelávania:</w:t>
            </w:r>
            <w:r w:rsidRPr="007E4583">
              <w:rPr>
                <w:rFonts w:asciiTheme="minorHAnsi" w:hAnsiTheme="minorHAnsi" w:cstheme="minorHAnsi"/>
                <w:i/>
                <w:lang w:eastAsia="en-US"/>
              </w:rPr>
              <w:t xml:space="preserve"> </w:t>
            </w:r>
          </w:p>
          <w:p w14:paraId="595B5C64" w14:textId="57EA0EEF" w:rsidR="000C5386" w:rsidRPr="007E4583" w:rsidRDefault="000C5386" w:rsidP="000C5386">
            <w:pPr>
              <w:jc w:val="both"/>
              <w:rPr>
                <w:rFonts w:asciiTheme="minorHAnsi" w:hAnsiTheme="minorHAnsi" w:cstheme="minorHAnsi"/>
                <w:i/>
                <w:lang w:eastAsia="en-US"/>
              </w:rPr>
            </w:pPr>
            <w:r w:rsidRPr="007E4583">
              <w:rPr>
                <w:rFonts w:asciiTheme="minorHAnsi" w:hAnsiTheme="minorHAnsi" w:cstheme="minorHAnsi"/>
                <w:i/>
                <w:lang w:eastAsia="en-US"/>
              </w:rPr>
              <w:t>Študent v kognitívnej oblasti dokáže:</w:t>
            </w:r>
          </w:p>
          <w:p w14:paraId="20F43D4D" w14:textId="77777777" w:rsidR="000C5386" w:rsidRPr="007E4583" w:rsidRDefault="000C5386" w:rsidP="000C5386">
            <w:pPr>
              <w:jc w:val="both"/>
              <w:rPr>
                <w:rFonts w:asciiTheme="minorHAnsi" w:hAnsiTheme="minorHAnsi" w:cstheme="minorHAnsi"/>
                <w:i/>
                <w:lang w:eastAsia="en-US"/>
              </w:rPr>
            </w:pPr>
            <w:r w:rsidRPr="007E4583">
              <w:rPr>
                <w:rFonts w:asciiTheme="minorHAnsi" w:hAnsiTheme="minorHAnsi" w:cstheme="minorHAnsi"/>
                <w:i/>
                <w:lang w:eastAsia="en-US"/>
              </w:rPr>
              <w:t>- samostatne a tvorivo využívať odborné pramene,</w:t>
            </w:r>
          </w:p>
          <w:p w14:paraId="54E065B3" w14:textId="77777777" w:rsidR="000C5386" w:rsidRPr="007E4583" w:rsidRDefault="000C5386" w:rsidP="000C5386">
            <w:pPr>
              <w:jc w:val="both"/>
              <w:rPr>
                <w:rFonts w:asciiTheme="minorHAnsi" w:hAnsiTheme="minorHAnsi" w:cstheme="minorHAnsi"/>
                <w:i/>
                <w:lang w:eastAsia="en-US"/>
              </w:rPr>
            </w:pPr>
            <w:r w:rsidRPr="007E4583">
              <w:rPr>
                <w:rFonts w:asciiTheme="minorHAnsi" w:hAnsiTheme="minorHAnsi" w:cstheme="minorHAnsi"/>
                <w:i/>
                <w:lang w:eastAsia="en-US"/>
              </w:rPr>
              <w:lastRenderedPageBreak/>
              <w:t>- analyzovať a hodnotiť doterajší stav riešenej problematiky,</w:t>
            </w:r>
          </w:p>
          <w:p w14:paraId="3FAA5CBE" w14:textId="77777777" w:rsidR="000C5386" w:rsidRPr="007E4583" w:rsidRDefault="000C5386" w:rsidP="000C5386">
            <w:pPr>
              <w:jc w:val="both"/>
              <w:rPr>
                <w:rFonts w:asciiTheme="minorHAnsi" w:hAnsiTheme="minorHAnsi" w:cstheme="minorHAnsi"/>
                <w:i/>
                <w:lang w:eastAsia="en-US"/>
              </w:rPr>
            </w:pPr>
            <w:r w:rsidRPr="007E4583">
              <w:rPr>
                <w:rFonts w:asciiTheme="minorHAnsi" w:hAnsiTheme="minorHAnsi" w:cstheme="minorHAnsi"/>
                <w:i/>
                <w:lang w:eastAsia="en-US"/>
              </w:rPr>
              <w:t>- syntetizovať a aplikovať nadobudnuté teoretické poznatky v bakalárskej práci ,</w:t>
            </w:r>
          </w:p>
          <w:p w14:paraId="05B4C144" w14:textId="77777777" w:rsidR="000C5386" w:rsidRPr="007E4583" w:rsidRDefault="000C5386" w:rsidP="000C5386">
            <w:pPr>
              <w:jc w:val="both"/>
              <w:rPr>
                <w:rFonts w:asciiTheme="minorHAnsi" w:hAnsiTheme="minorHAnsi" w:cstheme="minorHAnsi"/>
                <w:i/>
                <w:lang w:eastAsia="en-US"/>
              </w:rPr>
            </w:pPr>
            <w:r w:rsidRPr="007E4583">
              <w:rPr>
                <w:rFonts w:asciiTheme="minorHAnsi" w:hAnsiTheme="minorHAnsi" w:cstheme="minorHAnsi"/>
                <w:i/>
                <w:lang w:eastAsia="en-US"/>
              </w:rPr>
              <w:t>V afektívnej oblasti študent dokáže prezentovať a obhajovať svoje stanovisko z hľadiska cieľa práce a jeho prínosu.</w:t>
            </w:r>
          </w:p>
          <w:p w14:paraId="0266F1D3" w14:textId="77777777" w:rsidR="000C5386" w:rsidRPr="007E4583" w:rsidRDefault="000C5386" w:rsidP="000C5386">
            <w:pPr>
              <w:jc w:val="both"/>
              <w:rPr>
                <w:rFonts w:asciiTheme="minorHAnsi" w:hAnsiTheme="minorHAnsi" w:cstheme="minorHAnsi"/>
                <w:i/>
                <w:lang w:eastAsia="en-US"/>
              </w:rPr>
            </w:pPr>
            <w:r w:rsidRPr="007E4583">
              <w:rPr>
                <w:rFonts w:asciiTheme="minorHAnsi" w:hAnsiTheme="minorHAnsi" w:cstheme="minorHAnsi"/>
                <w:i/>
                <w:lang w:eastAsia="en-US"/>
              </w:rPr>
              <w:t>V psychomotorickej oblasti študent dokáže prejaviť svoju jazykovú a odbornú kultúru a vlastný postoj k odborným problémom svojho štúdia.</w:t>
            </w:r>
          </w:p>
          <w:p w14:paraId="549F9D12" w14:textId="58673DFD" w:rsidR="000C5386" w:rsidRPr="007E4583" w:rsidRDefault="000C5386" w:rsidP="000C5386">
            <w:pPr>
              <w:jc w:val="both"/>
              <w:rPr>
                <w:rFonts w:asciiTheme="minorHAnsi" w:hAnsiTheme="minorHAnsi" w:cstheme="minorHAnsi"/>
                <w:i/>
                <w:iCs/>
              </w:rPr>
            </w:pPr>
          </w:p>
        </w:tc>
      </w:tr>
      <w:tr w:rsidR="005C32DC" w:rsidRPr="007E4583" w14:paraId="27AEFDE3" w14:textId="77777777" w:rsidTr="396C8091">
        <w:trPr>
          <w:trHeight w:val="53"/>
        </w:trPr>
        <w:tc>
          <w:tcPr>
            <w:tcW w:w="9322" w:type="dxa"/>
            <w:gridSpan w:val="2"/>
          </w:tcPr>
          <w:p w14:paraId="019D3FEA" w14:textId="77777777" w:rsidR="00A24A75" w:rsidRPr="007E4583" w:rsidRDefault="00A24A75" w:rsidP="00A24A75">
            <w:pPr>
              <w:rPr>
                <w:rFonts w:asciiTheme="minorHAnsi" w:hAnsiTheme="minorHAnsi" w:cstheme="minorHAnsi"/>
                <w:lang w:eastAsia="en-US"/>
              </w:rPr>
            </w:pPr>
            <w:r w:rsidRPr="007E4583">
              <w:rPr>
                <w:rFonts w:asciiTheme="minorHAnsi" w:hAnsiTheme="minorHAnsi" w:cstheme="minorHAnsi"/>
                <w:b/>
                <w:lang w:eastAsia="en-US"/>
              </w:rPr>
              <w:lastRenderedPageBreak/>
              <w:t>Stručná osnova predmetu:</w:t>
            </w:r>
            <w:r w:rsidRPr="007E4583">
              <w:rPr>
                <w:rFonts w:asciiTheme="minorHAnsi" w:hAnsiTheme="minorHAnsi" w:cstheme="minorHAnsi"/>
                <w:lang w:eastAsia="en-US"/>
              </w:rPr>
              <w:t xml:space="preserve"> </w:t>
            </w:r>
          </w:p>
          <w:p w14:paraId="5C1DBBC9" w14:textId="77777777" w:rsidR="000C5386" w:rsidRPr="007E4583" w:rsidRDefault="000C5386" w:rsidP="000C5386">
            <w:pPr>
              <w:rPr>
                <w:rFonts w:asciiTheme="minorHAnsi" w:hAnsiTheme="minorHAnsi" w:cstheme="minorHAnsi"/>
                <w:i/>
              </w:rPr>
            </w:pPr>
            <w:r w:rsidRPr="007E4583">
              <w:rPr>
                <w:rFonts w:asciiTheme="minorHAnsi" w:hAnsiTheme="minorHAnsi" w:cstheme="minorHAnsi"/>
                <w:i/>
              </w:rPr>
              <w:t>Obhajoba bakalárskej práce má ustálený priebeh:</w:t>
            </w:r>
            <w:r w:rsidRPr="007E4583">
              <w:rPr>
                <w:rFonts w:asciiTheme="minorHAnsi" w:hAnsiTheme="minorHAnsi" w:cstheme="minorHAnsi"/>
                <w:i/>
              </w:rPr>
              <w:br/>
              <w:t>1. Úvodné slovo diplomanta, prezentácia výsledkov záverečnej práce.</w:t>
            </w:r>
            <w:r w:rsidRPr="007E4583">
              <w:rPr>
                <w:rFonts w:asciiTheme="minorHAnsi" w:hAnsiTheme="minorHAnsi" w:cstheme="minorHAnsi"/>
                <w:i/>
              </w:rPr>
              <w:br/>
              <w:t>2. Prednesenie hlavných bodov z písomných posudkov školiteľa a oponenta.</w:t>
            </w:r>
            <w:r w:rsidRPr="007E4583">
              <w:rPr>
                <w:rFonts w:asciiTheme="minorHAnsi" w:hAnsiTheme="minorHAnsi" w:cstheme="minorHAnsi"/>
                <w:i/>
              </w:rPr>
              <w:br/>
              <w:t>3. Zodpovedanie študenta na otázky školiteľa a oponenta.</w:t>
            </w:r>
            <w:r w:rsidRPr="007E4583">
              <w:rPr>
                <w:rFonts w:asciiTheme="minorHAnsi" w:hAnsiTheme="minorHAnsi" w:cstheme="minorHAnsi"/>
                <w:i/>
              </w:rPr>
              <w:br/>
              <w:t>4. Odborná rozprava o bakalárskej práci s otázkami na študenta.</w:t>
            </w:r>
            <w:r w:rsidRPr="007E4583">
              <w:rPr>
                <w:rFonts w:asciiTheme="minorHAnsi" w:hAnsiTheme="minorHAnsi" w:cstheme="minorHAnsi"/>
                <w:i/>
              </w:rPr>
              <w:br/>
            </w:r>
          </w:p>
          <w:p w14:paraId="7BB9FA4A" w14:textId="77777777" w:rsidR="000C5386" w:rsidRPr="007E4583" w:rsidRDefault="000C5386" w:rsidP="000C5386">
            <w:pPr>
              <w:rPr>
                <w:rFonts w:asciiTheme="minorHAnsi" w:hAnsiTheme="minorHAnsi" w:cstheme="minorHAnsi"/>
                <w:i/>
              </w:rPr>
            </w:pPr>
            <w:r w:rsidRPr="007E4583">
              <w:rPr>
                <w:rFonts w:asciiTheme="minorHAnsi" w:hAnsiTheme="minorHAnsi" w:cstheme="minorHAnsi"/>
                <w:i/>
              </w:rPr>
              <w:t>Bakalársku prácu má komisia počas obhajoby k dispozícii. Úvodné slovo by malo obsahovať predovšetkým tieto body:</w:t>
            </w:r>
            <w:r w:rsidRPr="007E4583">
              <w:rPr>
                <w:rFonts w:asciiTheme="minorHAnsi" w:hAnsiTheme="minorHAnsi" w:cstheme="minorHAnsi"/>
                <w:i/>
              </w:rPr>
              <w:br/>
              <w:t>1. Stručné zdôvodnenie výberu témy, jej aktuálnosti, praktického prínosu.</w:t>
            </w:r>
            <w:r w:rsidRPr="007E4583">
              <w:rPr>
                <w:rFonts w:asciiTheme="minorHAnsi" w:hAnsiTheme="minorHAnsi" w:cstheme="minorHAnsi"/>
                <w:i/>
              </w:rPr>
              <w:br/>
              <w:t>2. Objasnenie cieľov a metód použitých pri spracúvaní práce.</w:t>
            </w:r>
            <w:r w:rsidRPr="007E4583">
              <w:rPr>
                <w:rFonts w:asciiTheme="minorHAnsi" w:hAnsiTheme="minorHAnsi" w:cstheme="minorHAnsi"/>
                <w:i/>
              </w:rPr>
              <w:br/>
              <w:t>3. Hlavné obsahové problémy práce.</w:t>
            </w:r>
            <w:r w:rsidRPr="007E4583">
              <w:rPr>
                <w:rFonts w:asciiTheme="minorHAnsi" w:hAnsiTheme="minorHAnsi" w:cstheme="minorHAnsi"/>
                <w:i/>
              </w:rPr>
              <w:br/>
              <w:t>4. Závery a praktické odporúčania, ku ktorým autor práce dospel.</w:t>
            </w:r>
            <w:r w:rsidRPr="007E4583">
              <w:rPr>
                <w:rFonts w:asciiTheme="minorHAnsi" w:hAnsiTheme="minorHAnsi" w:cstheme="minorHAnsi"/>
                <w:i/>
              </w:rPr>
              <w:br/>
            </w:r>
          </w:p>
          <w:p w14:paraId="26FF355D" w14:textId="28C3D4C8" w:rsidR="000C5386" w:rsidRPr="007E4583" w:rsidRDefault="000C5386" w:rsidP="000C5386">
            <w:pPr>
              <w:jc w:val="both"/>
              <w:rPr>
                <w:rFonts w:asciiTheme="minorHAnsi" w:hAnsiTheme="minorHAnsi" w:cstheme="minorHAnsi"/>
                <w:i/>
              </w:rPr>
            </w:pPr>
            <w:r w:rsidRPr="007E4583">
              <w:rPr>
                <w:rFonts w:asciiTheme="minorHAnsi" w:hAnsiTheme="minorHAnsi" w:cstheme="minorHAnsi"/>
                <w:i/>
              </w:rPr>
              <w:t>Pri prezentácii má študent k dispozícii vlastný exemplár bakalárskej práce, prípadne písomne pripravené úvodné vystúpenie. Prejav prednesie samostatne. Môže využiť počítačovú techniku. Úvodné vystúpenie má byť krátke, nemalo by presiahnuť desať minút.</w:t>
            </w:r>
          </w:p>
        </w:tc>
      </w:tr>
      <w:tr w:rsidR="005C32DC" w:rsidRPr="007E4583" w14:paraId="6E182E54" w14:textId="77777777" w:rsidTr="396C8091">
        <w:trPr>
          <w:trHeight w:val="53"/>
        </w:trPr>
        <w:tc>
          <w:tcPr>
            <w:tcW w:w="9322" w:type="dxa"/>
            <w:gridSpan w:val="2"/>
          </w:tcPr>
          <w:p w14:paraId="09D5C1CB" w14:textId="77777777" w:rsidR="00A24A75" w:rsidRPr="007E4583" w:rsidRDefault="00A24A75" w:rsidP="00A24A75">
            <w:pPr>
              <w:jc w:val="both"/>
              <w:rPr>
                <w:rFonts w:asciiTheme="minorHAnsi" w:hAnsiTheme="minorHAnsi" w:cstheme="minorHAnsi"/>
                <w:i/>
                <w:lang w:eastAsia="en-US"/>
              </w:rPr>
            </w:pPr>
            <w:r w:rsidRPr="007E4583">
              <w:rPr>
                <w:rFonts w:asciiTheme="minorHAnsi" w:hAnsiTheme="minorHAnsi" w:cstheme="minorHAnsi"/>
                <w:b/>
                <w:lang w:eastAsia="en-US"/>
              </w:rPr>
              <w:t>Odporúčaná literatúra:</w:t>
            </w:r>
            <w:r w:rsidRPr="007E4583">
              <w:rPr>
                <w:rFonts w:asciiTheme="minorHAnsi" w:hAnsiTheme="minorHAnsi" w:cstheme="minorHAnsi"/>
                <w:i/>
                <w:lang w:eastAsia="en-US"/>
              </w:rPr>
              <w:t xml:space="preserve"> </w:t>
            </w:r>
          </w:p>
          <w:p w14:paraId="45C59D68" w14:textId="77777777" w:rsidR="00E03F12" w:rsidRPr="007E4583" w:rsidRDefault="00E03F12" w:rsidP="00E03F12">
            <w:pPr>
              <w:jc w:val="both"/>
              <w:rPr>
                <w:rFonts w:asciiTheme="minorHAnsi" w:eastAsia="Calibri" w:hAnsiTheme="minorHAnsi" w:cstheme="minorHAnsi"/>
              </w:rPr>
            </w:pPr>
            <w:r w:rsidRPr="007E4583">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49347506" w14:textId="77777777" w:rsidR="00E03F12" w:rsidRPr="007E4583" w:rsidRDefault="00E03F12" w:rsidP="00E03F12">
            <w:pPr>
              <w:jc w:val="both"/>
              <w:rPr>
                <w:rFonts w:asciiTheme="minorHAnsi" w:eastAsia="Calibri" w:hAnsiTheme="minorHAnsi" w:cstheme="minorHAnsi"/>
                <w:i/>
                <w:iCs/>
              </w:rPr>
            </w:pPr>
            <w:r w:rsidRPr="007E4583">
              <w:rPr>
                <w:rFonts w:asciiTheme="minorHAnsi" w:eastAsia="Calibri" w:hAnsiTheme="minorHAnsi" w:cstheme="minorHAnsi"/>
                <w:i/>
                <w:iCs/>
              </w:rPr>
              <w:t>DARÁK, M. - KRAJČOVÁ, N.: Empirický výskum v pedagogike. Prešov: ManaCon. 1995.</w:t>
            </w:r>
          </w:p>
          <w:p w14:paraId="7C7A43A3" w14:textId="77777777" w:rsidR="00E03F12" w:rsidRPr="007E4583" w:rsidRDefault="00E03F12" w:rsidP="00E03F12">
            <w:pPr>
              <w:jc w:val="both"/>
              <w:rPr>
                <w:rFonts w:asciiTheme="minorHAnsi" w:eastAsia="Calibri" w:hAnsiTheme="minorHAnsi" w:cstheme="minorHAnsi"/>
              </w:rPr>
            </w:pPr>
            <w:r w:rsidRPr="007E4583">
              <w:rPr>
                <w:rFonts w:asciiTheme="minorHAnsi" w:eastAsia="Calibri" w:hAnsiTheme="minorHAnsi" w:cstheme="minorHAnsi"/>
                <w:i/>
                <w:iCs/>
                <w:lang w:val="fr-FR"/>
              </w:rPr>
              <w:t>FRAGNIERE, J.-P.: Comment réussir un mémoire : choisir son sujet, gérer son temps, savoir rédiger (5e éd.). Paris, Dunod 2016.</w:t>
            </w:r>
          </w:p>
          <w:p w14:paraId="7981C9F5" w14:textId="77777777" w:rsidR="00E03F12" w:rsidRPr="007E4583" w:rsidRDefault="00E03F12" w:rsidP="00E03F12">
            <w:pPr>
              <w:jc w:val="both"/>
              <w:rPr>
                <w:rFonts w:asciiTheme="minorHAnsi" w:eastAsia="Calibri" w:hAnsiTheme="minorHAnsi" w:cstheme="minorHAnsi"/>
                <w:i/>
                <w:iCs/>
              </w:rPr>
            </w:pPr>
            <w:r w:rsidRPr="007E4583">
              <w:rPr>
                <w:rFonts w:asciiTheme="minorHAnsi" w:eastAsia="Calibri" w:hAnsiTheme="minorHAnsi" w:cstheme="minorHAnsi"/>
                <w:i/>
                <w:iCs/>
              </w:rPr>
              <w:t>JUNGER, J.: Diplomová práca. Interný metodický materiál FHPV PU. Prešov, FHPV 2000.</w:t>
            </w:r>
          </w:p>
          <w:p w14:paraId="032DC50D" w14:textId="77777777" w:rsidR="00E03F12" w:rsidRPr="007E4583" w:rsidRDefault="00E03F12" w:rsidP="00E03F12">
            <w:pPr>
              <w:jc w:val="both"/>
              <w:rPr>
                <w:rFonts w:asciiTheme="minorHAnsi" w:eastAsia="Calibri" w:hAnsiTheme="minorHAnsi" w:cstheme="minorHAnsi"/>
                <w:i/>
                <w:iCs/>
              </w:rPr>
            </w:pPr>
            <w:r w:rsidRPr="007E4583">
              <w:rPr>
                <w:rFonts w:asciiTheme="minorHAnsi" w:eastAsia="Calibri" w:hAnsiTheme="minorHAnsi" w:cstheme="minorHAnsi"/>
                <w:i/>
                <w:iCs/>
              </w:rPr>
              <w:t>KATUŠČÁK, D.: Ako písať vysokoškolské kvalifikačné práce. Bratislava, Enigma 2013.</w:t>
            </w:r>
          </w:p>
          <w:p w14:paraId="0DED3FBE" w14:textId="77777777" w:rsidR="00E03F12" w:rsidRPr="007E4583" w:rsidRDefault="00E03F12" w:rsidP="00E03F12">
            <w:pPr>
              <w:jc w:val="both"/>
              <w:rPr>
                <w:rFonts w:asciiTheme="minorHAnsi" w:eastAsia="Calibri" w:hAnsiTheme="minorHAnsi" w:cstheme="minorHAnsi"/>
                <w:i/>
                <w:iCs/>
              </w:rPr>
            </w:pPr>
            <w:r w:rsidRPr="007E4583">
              <w:rPr>
                <w:rFonts w:asciiTheme="minorHAnsi" w:eastAsia="Calibri" w:hAnsiTheme="minorHAnsi" w:cstheme="minorHAnsi"/>
                <w:i/>
                <w:iCs/>
              </w:rPr>
              <w:t>MEŠKO, D., D. KATUŠČÁK, J. FINDRA et al.:  Akademická príručka. Martin, Osveta 2005 (2013).</w:t>
            </w:r>
          </w:p>
          <w:p w14:paraId="0BB9B317" w14:textId="61B32275" w:rsidR="00A24A75" w:rsidRPr="007E4583" w:rsidRDefault="00E03F12" w:rsidP="00E03F12">
            <w:pPr>
              <w:jc w:val="both"/>
              <w:rPr>
                <w:rFonts w:asciiTheme="minorHAnsi" w:hAnsiTheme="minorHAnsi" w:cstheme="minorHAnsi"/>
              </w:rPr>
            </w:pPr>
            <w:r w:rsidRPr="007E4583">
              <w:rPr>
                <w:rFonts w:asciiTheme="minorHAnsi" w:hAnsiTheme="minorHAnsi" w:cstheme="minorHAnsi"/>
                <w:i/>
              </w:rPr>
              <w:t>+ Individuálne, podľa zamerania záverečnej práce.</w:t>
            </w:r>
          </w:p>
        </w:tc>
      </w:tr>
      <w:tr w:rsidR="005C32DC" w:rsidRPr="007E4583" w14:paraId="59544713" w14:textId="77777777" w:rsidTr="396C8091">
        <w:trPr>
          <w:trHeight w:val="53"/>
        </w:trPr>
        <w:tc>
          <w:tcPr>
            <w:tcW w:w="9322" w:type="dxa"/>
            <w:gridSpan w:val="2"/>
          </w:tcPr>
          <w:p w14:paraId="20397CCE" w14:textId="77777777" w:rsidR="00E03F12" w:rsidRPr="007E4583" w:rsidRDefault="00946641" w:rsidP="003A6795">
            <w:pPr>
              <w:jc w:val="both"/>
              <w:rPr>
                <w:rFonts w:asciiTheme="minorHAnsi" w:hAnsiTheme="minorHAnsi" w:cstheme="minorHAnsi"/>
              </w:rPr>
            </w:pPr>
            <w:r w:rsidRPr="007E4583">
              <w:rPr>
                <w:rFonts w:asciiTheme="minorHAnsi" w:hAnsiTheme="minorHAnsi" w:cstheme="minorHAnsi"/>
                <w:b/>
              </w:rPr>
              <w:t>Jazyk, ktorého znalosť je potrebná na absolvovanie predmetu:</w:t>
            </w:r>
            <w:r w:rsidRPr="007E4583">
              <w:rPr>
                <w:rFonts w:asciiTheme="minorHAnsi" w:hAnsiTheme="minorHAnsi" w:cstheme="minorHAnsi"/>
              </w:rPr>
              <w:t xml:space="preserve"> </w:t>
            </w:r>
          </w:p>
          <w:p w14:paraId="30B63677" w14:textId="6A24C8D5" w:rsidR="00946641" w:rsidRPr="007E4583" w:rsidRDefault="00946641" w:rsidP="003A6795">
            <w:pPr>
              <w:jc w:val="both"/>
              <w:rPr>
                <w:rFonts w:asciiTheme="minorHAnsi" w:hAnsiTheme="minorHAnsi" w:cstheme="minorHAnsi"/>
                <w:i/>
              </w:rPr>
            </w:pPr>
            <w:r w:rsidRPr="007E4583">
              <w:rPr>
                <w:rFonts w:asciiTheme="minorHAnsi" w:hAnsiTheme="minorHAnsi" w:cstheme="minorHAnsi"/>
                <w:i/>
              </w:rPr>
              <w:t>francúzsky jazyk, slovenský jazyk</w:t>
            </w:r>
          </w:p>
        </w:tc>
      </w:tr>
      <w:tr w:rsidR="005C32DC" w:rsidRPr="007E4583" w14:paraId="1A5842C2" w14:textId="77777777" w:rsidTr="396C8091">
        <w:trPr>
          <w:trHeight w:val="53"/>
        </w:trPr>
        <w:tc>
          <w:tcPr>
            <w:tcW w:w="9322" w:type="dxa"/>
            <w:gridSpan w:val="2"/>
            <w:vAlign w:val="center"/>
          </w:tcPr>
          <w:p w14:paraId="1137878F"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23781A" w:rsidRPr="007E4583" w14:paraId="3BBA752B" w14:textId="77777777" w:rsidTr="0089689B">
        <w:trPr>
          <w:trHeight w:val="53"/>
        </w:trPr>
        <w:tc>
          <w:tcPr>
            <w:tcW w:w="9322" w:type="dxa"/>
            <w:gridSpan w:val="2"/>
          </w:tcPr>
          <w:p w14:paraId="11C1D360" w14:textId="77777777" w:rsidR="0023781A" w:rsidRPr="007E4583" w:rsidRDefault="0023781A" w:rsidP="0089689B">
            <w:pPr>
              <w:rPr>
                <w:rFonts w:asciiTheme="minorHAnsi" w:hAnsiTheme="minorHAnsi" w:cstheme="minorHAnsi"/>
                <w:b/>
              </w:rPr>
            </w:pPr>
            <w:r w:rsidRPr="007E4583">
              <w:rPr>
                <w:rFonts w:asciiTheme="minorHAnsi" w:hAnsiTheme="minorHAnsi" w:cstheme="minorHAnsi"/>
                <w:b/>
              </w:rPr>
              <w:t>Hodnotenie predmetov</w:t>
            </w:r>
          </w:p>
          <w:p w14:paraId="53D6D0AE" w14:textId="77777777" w:rsidR="0023781A" w:rsidRPr="007E4583" w:rsidRDefault="0023781A"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3781A" w:rsidRPr="007E4583" w14:paraId="426C7930"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73109600"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E576254"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96412BF"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F30083E"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0B93114"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B9C9E29"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FX</w:t>
                  </w:r>
                </w:p>
              </w:tc>
            </w:tr>
            <w:tr w:rsidR="0023781A" w:rsidRPr="007E4583" w14:paraId="48EE2D0A" w14:textId="77777777" w:rsidTr="0089689B">
              <w:tc>
                <w:tcPr>
                  <w:tcW w:w="1496" w:type="dxa"/>
                  <w:tcBorders>
                    <w:top w:val="single" w:sz="4" w:space="0" w:color="auto"/>
                    <w:left w:val="single" w:sz="4" w:space="0" w:color="auto"/>
                    <w:bottom w:val="single" w:sz="4" w:space="0" w:color="auto"/>
                    <w:right w:val="single" w:sz="4" w:space="0" w:color="auto"/>
                  </w:tcBorders>
                </w:tcPr>
                <w:p w14:paraId="56720EA9"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A95CA2"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C539AA1"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E5FDBFF"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E878061"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F54F2AA" w14:textId="77777777" w:rsidR="0023781A" w:rsidRPr="007E4583" w:rsidRDefault="0023781A" w:rsidP="0089689B">
                  <w:pPr>
                    <w:jc w:val="center"/>
                    <w:rPr>
                      <w:rFonts w:asciiTheme="minorHAnsi" w:hAnsiTheme="minorHAnsi" w:cstheme="minorHAnsi"/>
                    </w:rPr>
                  </w:pPr>
                  <w:r w:rsidRPr="007E4583">
                    <w:rPr>
                      <w:rFonts w:asciiTheme="minorHAnsi" w:hAnsiTheme="minorHAnsi" w:cstheme="minorHAnsi"/>
                    </w:rPr>
                    <w:t>0%</w:t>
                  </w:r>
                </w:p>
              </w:tc>
            </w:tr>
          </w:tbl>
          <w:p w14:paraId="7442A4D5" w14:textId="77777777" w:rsidR="0023781A" w:rsidRPr="007E4583" w:rsidRDefault="0023781A" w:rsidP="0089689B">
            <w:pPr>
              <w:jc w:val="both"/>
              <w:rPr>
                <w:rFonts w:asciiTheme="minorHAnsi" w:hAnsiTheme="minorHAnsi" w:cstheme="minorHAnsi"/>
                <w:i/>
              </w:rPr>
            </w:pPr>
            <w:r w:rsidRPr="007E4583">
              <w:rPr>
                <w:rFonts w:asciiTheme="minorHAnsi" w:hAnsiTheme="minorHAnsi" w:cstheme="minorHAnsi"/>
                <w:i/>
              </w:rPr>
              <w:t xml:space="preserve">   </w:t>
            </w:r>
          </w:p>
        </w:tc>
      </w:tr>
      <w:tr w:rsidR="0023781A" w:rsidRPr="007E4583" w14:paraId="3F6FD8BC" w14:textId="77777777" w:rsidTr="0089689B">
        <w:trPr>
          <w:trHeight w:val="53"/>
        </w:trPr>
        <w:tc>
          <w:tcPr>
            <w:tcW w:w="9322" w:type="dxa"/>
            <w:gridSpan w:val="2"/>
          </w:tcPr>
          <w:p w14:paraId="7B2DBAC6" w14:textId="77777777" w:rsidR="0023781A" w:rsidRPr="007E4583" w:rsidRDefault="0023781A"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801FDBC" w14:textId="66F18B15" w:rsidR="0023781A" w:rsidRPr="007E4583" w:rsidRDefault="0023781A" w:rsidP="0023781A">
            <w:pPr>
              <w:tabs>
                <w:tab w:val="left" w:pos="1530"/>
              </w:tabs>
              <w:jc w:val="both"/>
              <w:rPr>
                <w:rFonts w:asciiTheme="minorHAnsi" w:hAnsiTheme="minorHAnsi" w:cstheme="minorHAnsi"/>
                <w:i/>
                <w:iCs/>
              </w:rPr>
            </w:pPr>
            <w:r w:rsidRPr="007E4583">
              <w:rPr>
                <w:rFonts w:asciiTheme="minorHAnsi" w:hAnsiTheme="minorHAnsi" w:cstheme="minorHAnsi"/>
                <w:i/>
                <w:iCs/>
              </w:rPr>
              <w:t xml:space="preserve">skúšobná komisia schválená Vedeckou radou FF PU v Prešove, školiteľ a oponent záverečnej práce </w:t>
            </w:r>
          </w:p>
        </w:tc>
      </w:tr>
      <w:tr w:rsidR="0023781A" w:rsidRPr="007E4583" w14:paraId="1623790D" w14:textId="77777777" w:rsidTr="0089689B">
        <w:trPr>
          <w:trHeight w:val="53"/>
        </w:trPr>
        <w:tc>
          <w:tcPr>
            <w:tcW w:w="9322" w:type="dxa"/>
            <w:gridSpan w:val="2"/>
            <w:vAlign w:val="center"/>
          </w:tcPr>
          <w:p w14:paraId="40DA6A0E" w14:textId="77777777" w:rsidR="0023781A" w:rsidRPr="007E4583" w:rsidRDefault="0023781A"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23781A" w:rsidRPr="007E4583" w14:paraId="73F213F1" w14:textId="77777777" w:rsidTr="0089689B">
        <w:trPr>
          <w:trHeight w:val="53"/>
        </w:trPr>
        <w:tc>
          <w:tcPr>
            <w:tcW w:w="9322" w:type="dxa"/>
            <w:gridSpan w:val="2"/>
            <w:vAlign w:val="center"/>
          </w:tcPr>
          <w:p w14:paraId="69E792A8" w14:textId="77777777" w:rsidR="0023781A" w:rsidRPr="007E4583" w:rsidRDefault="0023781A"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04DA3AA1" w14:textId="77777777" w:rsidR="00946641" w:rsidRPr="007E4583" w:rsidRDefault="00946641" w:rsidP="00946641">
      <w:pPr>
        <w:ind w:left="720"/>
        <w:jc w:val="both"/>
        <w:rPr>
          <w:rFonts w:asciiTheme="minorHAnsi" w:hAnsiTheme="minorHAnsi" w:cstheme="minorHAnsi"/>
        </w:rPr>
      </w:pPr>
    </w:p>
    <w:p w14:paraId="4307D4CE"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2D760DE0" w14:textId="77777777" w:rsidR="00946641" w:rsidRPr="007E4583" w:rsidRDefault="00946641" w:rsidP="18635F4B">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24FF1920" w14:textId="77777777" w:rsidR="00946641" w:rsidRPr="007E4583" w:rsidRDefault="00946641" w:rsidP="0094664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C32DC" w:rsidRPr="007E4583" w14:paraId="17385F3E" w14:textId="77777777" w:rsidTr="7262B339">
        <w:trPr>
          <w:trHeight w:val="53"/>
        </w:trPr>
        <w:tc>
          <w:tcPr>
            <w:tcW w:w="9322" w:type="dxa"/>
            <w:gridSpan w:val="2"/>
            <w:vAlign w:val="center"/>
          </w:tcPr>
          <w:p w14:paraId="6973B6CA" w14:textId="77777777" w:rsidR="00946641" w:rsidRPr="007E4583" w:rsidRDefault="00946641" w:rsidP="003A6795">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C32DC" w:rsidRPr="007E4583" w14:paraId="71967DFC" w14:textId="77777777" w:rsidTr="7262B339">
        <w:trPr>
          <w:trHeight w:val="53"/>
        </w:trPr>
        <w:tc>
          <w:tcPr>
            <w:tcW w:w="9322" w:type="dxa"/>
            <w:gridSpan w:val="2"/>
            <w:vAlign w:val="center"/>
          </w:tcPr>
          <w:p w14:paraId="68AA8AAA" w14:textId="551944AC" w:rsidR="00B7604A" w:rsidRPr="007E4583" w:rsidRDefault="00B7604A" w:rsidP="00B7604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C32DC" w:rsidRPr="007E4583" w14:paraId="2480E60B" w14:textId="77777777" w:rsidTr="7262B339">
        <w:trPr>
          <w:trHeight w:val="53"/>
        </w:trPr>
        <w:tc>
          <w:tcPr>
            <w:tcW w:w="4110" w:type="dxa"/>
          </w:tcPr>
          <w:p w14:paraId="356C31C5" w14:textId="23B2C676" w:rsidR="00A24A75" w:rsidRPr="007E4583" w:rsidRDefault="661D1F9B" w:rsidP="396C809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1IRO/SSBC</w:t>
            </w:r>
            <w:r w:rsidR="00955D1C" w:rsidRPr="007E4583">
              <w:rPr>
                <w:rFonts w:asciiTheme="minorHAnsi" w:hAnsiTheme="minorHAnsi" w:cstheme="minorHAnsi"/>
                <w:i/>
                <w:iCs/>
              </w:rPr>
              <w:t>X</w:t>
            </w:r>
            <w:r w:rsidRPr="007E4583">
              <w:rPr>
                <w:rFonts w:asciiTheme="minorHAnsi" w:hAnsiTheme="minorHAnsi" w:cstheme="minorHAnsi"/>
                <w:i/>
                <w:iCs/>
              </w:rPr>
              <w:t>/</w:t>
            </w:r>
            <w:r w:rsidR="54F84F0C" w:rsidRPr="007E4583">
              <w:rPr>
                <w:rFonts w:asciiTheme="minorHAnsi" w:hAnsiTheme="minorHAnsi" w:cstheme="minorHAnsi"/>
                <w:i/>
                <w:iCs/>
              </w:rPr>
              <w:t>2</w:t>
            </w:r>
            <w:r w:rsidR="00955D1C" w:rsidRPr="007E4583">
              <w:rPr>
                <w:rFonts w:asciiTheme="minorHAnsi" w:hAnsiTheme="minorHAnsi" w:cstheme="minorHAnsi"/>
                <w:i/>
                <w:iCs/>
              </w:rPr>
              <w:t>4</w:t>
            </w:r>
          </w:p>
        </w:tc>
        <w:tc>
          <w:tcPr>
            <w:tcW w:w="5212" w:type="dxa"/>
          </w:tcPr>
          <w:p w14:paraId="12BE2AE9" w14:textId="7B939A8A" w:rsidR="00A24A75" w:rsidRPr="007E4583" w:rsidRDefault="00A24A75" w:rsidP="00F038F7">
            <w:pPr>
              <w:rPr>
                <w:rFonts w:asciiTheme="minorHAnsi" w:hAnsiTheme="minorHAnsi" w:cstheme="minorHAnsi"/>
                <w:b/>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Fonts w:asciiTheme="minorHAnsi" w:hAnsiTheme="minorHAnsi" w:cstheme="minorHAnsi"/>
                <w:i/>
              </w:rPr>
              <w:t>Štátna skúška –</w:t>
            </w:r>
            <w:r w:rsidR="00955D1C" w:rsidRPr="007E4583">
              <w:rPr>
                <w:rFonts w:asciiTheme="minorHAnsi" w:hAnsiTheme="minorHAnsi" w:cstheme="minorHAnsi"/>
                <w:i/>
              </w:rPr>
              <w:t>francúzsky jazyk pre hospodársku prax</w:t>
            </w:r>
          </w:p>
        </w:tc>
      </w:tr>
      <w:tr w:rsidR="005C32DC" w:rsidRPr="007E4583" w14:paraId="6DE39439" w14:textId="77777777" w:rsidTr="7262B339">
        <w:trPr>
          <w:trHeight w:val="53"/>
        </w:trPr>
        <w:tc>
          <w:tcPr>
            <w:tcW w:w="9322" w:type="dxa"/>
            <w:gridSpan w:val="2"/>
          </w:tcPr>
          <w:p w14:paraId="3169B421" w14:textId="77777777" w:rsidR="00A24A75" w:rsidRPr="007E4583" w:rsidRDefault="00A24A75" w:rsidP="00A24A75">
            <w:pPr>
              <w:rPr>
                <w:rFonts w:asciiTheme="minorHAnsi" w:hAnsiTheme="minorHAnsi" w:cstheme="minorHAnsi"/>
                <w: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7E571593" w14:textId="3F30214B" w:rsidR="00A24A75" w:rsidRPr="007E4583" w:rsidRDefault="00A24A75" w:rsidP="00A24A75">
            <w:pPr>
              <w:jc w:val="both"/>
              <w:rPr>
                <w:rFonts w:asciiTheme="minorHAnsi" w:hAnsiTheme="minorHAnsi" w:cstheme="minorHAnsi"/>
              </w:rPr>
            </w:pPr>
            <w:r w:rsidRPr="007E4583">
              <w:rPr>
                <w:rFonts w:asciiTheme="minorHAnsi" w:hAnsiTheme="minorHAnsi" w:cstheme="minorHAnsi"/>
                <w:i/>
              </w:rPr>
              <w:t>Štátna záverečná skúška.</w:t>
            </w:r>
          </w:p>
        </w:tc>
      </w:tr>
      <w:tr w:rsidR="005C32DC" w:rsidRPr="007E4583" w14:paraId="5AF6A376" w14:textId="77777777" w:rsidTr="7262B339">
        <w:trPr>
          <w:trHeight w:val="53"/>
        </w:trPr>
        <w:tc>
          <w:tcPr>
            <w:tcW w:w="9322" w:type="dxa"/>
            <w:gridSpan w:val="2"/>
          </w:tcPr>
          <w:p w14:paraId="4EBA4505" w14:textId="25538860" w:rsidR="00A24A75" w:rsidRPr="007E4583" w:rsidRDefault="00A24A75" w:rsidP="00A24A75">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1815BB" w:rsidRPr="007E4583">
              <w:rPr>
                <w:rFonts w:asciiTheme="minorHAnsi" w:hAnsiTheme="minorHAnsi" w:cstheme="minorHAnsi"/>
                <w:i/>
              </w:rPr>
              <w:t>6</w:t>
            </w:r>
          </w:p>
        </w:tc>
      </w:tr>
      <w:tr w:rsidR="005C32DC" w:rsidRPr="007E4583" w14:paraId="1E6EDD47" w14:textId="77777777" w:rsidTr="7262B339">
        <w:trPr>
          <w:trHeight w:val="53"/>
        </w:trPr>
        <w:tc>
          <w:tcPr>
            <w:tcW w:w="9322" w:type="dxa"/>
            <w:gridSpan w:val="2"/>
            <w:vAlign w:val="center"/>
          </w:tcPr>
          <w:p w14:paraId="42E9CD1E" w14:textId="13630368" w:rsidR="00946641" w:rsidRPr="007E4583" w:rsidRDefault="00946641" w:rsidP="003A6795">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A24A75" w:rsidRPr="007E4583">
              <w:rPr>
                <w:rFonts w:asciiTheme="minorHAnsi" w:hAnsiTheme="minorHAnsi" w:cstheme="minorHAnsi"/>
                <w:i/>
                <w:iCs/>
              </w:rPr>
              <w:t>6</w:t>
            </w:r>
            <w:r w:rsidRPr="007E4583">
              <w:rPr>
                <w:rFonts w:asciiTheme="minorHAnsi" w:hAnsiTheme="minorHAnsi" w:cstheme="minorHAnsi"/>
                <w:i/>
                <w:iCs/>
              </w:rPr>
              <w:t>. semester štúdia</w:t>
            </w:r>
          </w:p>
        </w:tc>
      </w:tr>
      <w:tr w:rsidR="005C32DC" w:rsidRPr="007E4583" w14:paraId="0F0E766F" w14:textId="77777777" w:rsidTr="7262B339">
        <w:trPr>
          <w:trHeight w:val="53"/>
        </w:trPr>
        <w:tc>
          <w:tcPr>
            <w:tcW w:w="9322" w:type="dxa"/>
            <w:gridSpan w:val="2"/>
            <w:vAlign w:val="center"/>
          </w:tcPr>
          <w:p w14:paraId="1E2BBD6B" w14:textId="66A920A9" w:rsidR="00685D63" w:rsidRPr="007E4583" w:rsidRDefault="00161543" w:rsidP="00685D63">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C32DC" w:rsidRPr="007E4583" w14:paraId="4CBBAB7D" w14:textId="77777777" w:rsidTr="7262B339">
        <w:trPr>
          <w:trHeight w:val="53"/>
        </w:trPr>
        <w:tc>
          <w:tcPr>
            <w:tcW w:w="9322" w:type="dxa"/>
            <w:gridSpan w:val="2"/>
          </w:tcPr>
          <w:p w14:paraId="04F52C93" w14:textId="0460880E" w:rsidR="00A24A75" w:rsidRPr="007E4583" w:rsidRDefault="00A24A75" w:rsidP="00A24A75">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Pr="007E4583">
              <w:rPr>
                <w:rFonts w:asciiTheme="minorHAnsi" w:hAnsiTheme="minorHAnsi" w:cstheme="minorHAnsi"/>
                <w:i/>
              </w:rPr>
              <w:t>získať požadovaný počet kreditov študijnej časti</w:t>
            </w:r>
          </w:p>
        </w:tc>
      </w:tr>
      <w:tr w:rsidR="005C32DC" w:rsidRPr="007E4583" w14:paraId="4EDAF72C" w14:textId="77777777" w:rsidTr="7262B339">
        <w:trPr>
          <w:trHeight w:val="53"/>
        </w:trPr>
        <w:tc>
          <w:tcPr>
            <w:tcW w:w="9322" w:type="dxa"/>
            <w:gridSpan w:val="2"/>
          </w:tcPr>
          <w:p w14:paraId="4C10502A" w14:textId="77777777" w:rsidR="00A24A75" w:rsidRPr="007E4583" w:rsidRDefault="00A24A75" w:rsidP="00A24A75">
            <w:pPr>
              <w:shd w:val="clear" w:color="auto" w:fill="FFFFFF"/>
              <w:rPr>
                <w:rFonts w:asciiTheme="minorHAnsi" w:hAnsiTheme="minorHAnsi" w:cstheme="minorHAnsi"/>
              </w:rPr>
            </w:pPr>
            <w:r w:rsidRPr="007E4583">
              <w:rPr>
                <w:rFonts w:asciiTheme="minorHAnsi" w:hAnsiTheme="minorHAnsi" w:cstheme="minorHAnsi"/>
                <w:b/>
              </w:rPr>
              <w:t>Podmienky na absolvovanie predmetu:</w:t>
            </w:r>
            <w:r w:rsidRPr="007E4583">
              <w:rPr>
                <w:rFonts w:asciiTheme="minorHAnsi" w:hAnsiTheme="minorHAnsi" w:cstheme="minorHAnsi"/>
              </w:rPr>
              <w:t xml:space="preserve"> </w:t>
            </w:r>
          </w:p>
          <w:p w14:paraId="3EEED975" w14:textId="00307C7B" w:rsidR="00F8700E" w:rsidRPr="007E4583" w:rsidRDefault="00F8700E" w:rsidP="00F8700E">
            <w:pPr>
              <w:rPr>
                <w:rFonts w:asciiTheme="minorHAnsi" w:hAnsiTheme="minorHAnsi" w:cstheme="minorHAnsi"/>
                <w:i/>
              </w:rPr>
            </w:pPr>
            <w:bookmarkStart w:id="18" w:name="JR_PAGE_ANCHOR_0_1"/>
            <w:r w:rsidRPr="007E4583">
              <w:rPr>
                <w:rFonts w:asciiTheme="minorHAnsi" w:hAnsiTheme="minorHAnsi" w:cstheme="minorHAnsi"/>
                <w:i/>
                <w:iCs/>
              </w:rPr>
              <w:t>Získať minimálne hodnotenie E z každej čast</w:t>
            </w:r>
            <w:r w:rsidR="007175F2" w:rsidRPr="007E4583">
              <w:rPr>
                <w:rFonts w:asciiTheme="minorHAnsi" w:hAnsiTheme="minorHAnsi" w:cstheme="minorHAnsi"/>
                <w:i/>
                <w:iCs/>
              </w:rPr>
              <w:t>i</w:t>
            </w:r>
            <w:r w:rsidRPr="007E4583">
              <w:rPr>
                <w:rFonts w:asciiTheme="minorHAnsi" w:hAnsiTheme="minorHAnsi" w:cstheme="minorHAnsi"/>
                <w:i/>
                <w:iCs/>
              </w:rPr>
              <w:t xml:space="preserve"> skúšky</w:t>
            </w:r>
            <w:bookmarkEnd w:id="18"/>
            <w:r w:rsidRPr="007E4583">
              <w:rPr>
                <w:rFonts w:asciiTheme="minorHAnsi" w:hAnsiTheme="minorHAnsi" w:cstheme="minorHAnsi"/>
                <w:i/>
                <w:iCs/>
              </w:rPr>
              <w:t>.</w:t>
            </w:r>
          </w:p>
          <w:p w14:paraId="05FDCD35" w14:textId="0DE4AC11" w:rsidR="7262B339" w:rsidRPr="007E4583" w:rsidRDefault="7262B339" w:rsidP="7262B339">
            <w:pPr>
              <w:rPr>
                <w:rFonts w:asciiTheme="minorHAnsi" w:eastAsia="Calibri" w:hAnsiTheme="minorHAnsi" w:cstheme="minorHAnsi"/>
              </w:rPr>
            </w:pPr>
            <w:r w:rsidRPr="007E4583">
              <w:rPr>
                <w:rFonts w:asciiTheme="minorHAnsi" w:eastAsia="Calibri" w:hAnsiTheme="minorHAnsi" w:cstheme="minorHAnsi"/>
                <w:i/>
                <w:iCs/>
              </w:rPr>
              <w:t>Výsledná známka je priemerom čiastkových hodnotení.</w:t>
            </w:r>
          </w:p>
          <w:p w14:paraId="28E031B0" w14:textId="6BE22010" w:rsidR="00A24A75" w:rsidRPr="007E4583" w:rsidRDefault="00A24A75" w:rsidP="00A24A75">
            <w:pPr>
              <w:shd w:val="clear" w:color="auto" w:fill="FFFFFF"/>
              <w:rPr>
                <w:rFonts w:asciiTheme="minorHAnsi" w:hAnsiTheme="minorHAnsi" w:cstheme="minorHAnsi"/>
                <w:i/>
              </w:rPr>
            </w:pPr>
            <w:r w:rsidRPr="007E4583">
              <w:rPr>
                <w:rFonts w:asciiTheme="minorHAnsi" w:hAnsiTheme="minorHAnsi" w:cstheme="minorHAnsi"/>
                <w:i/>
              </w:rPr>
              <w:t>Hodnotenie sa udeľuje na stupnici:</w:t>
            </w:r>
          </w:p>
          <w:p w14:paraId="06B3D1B4" w14:textId="77777777" w:rsidR="00F8700E" w:rsidRPr="007E4583" w:rsidRDefault="00A24A75" w:rsidP="00A24A75">
            <w:pPr>
              <w:jc w:val="both"/>
              <w:rPr>
                <w:rFonts w:asciiTheme="minorHAnsi" w:hAnsiTheme="minorHAnsi" w:cstheme="minorHAnsi"/>
                <w:i/>
              </w:rPr>
            </w:pPr>
            <w:r w:rsidRPr="007E4583">
              <w:rPr>
                <w:rFonts w:asciiTheme="minorHAnsi" w:hAnsiTheme="minorHAnsi" w:cstheme="minorHAnsi"/>
                <w:i/>
              </w:rPr>
              <w:t xml:space="preserve"> A (výborne): 100%-90%, B (veľmi dobre): 89-80%, C (dobre):79-70%, D (uspokojivo): 69-60%, E (dostatočne): 59-50%. </w:t>
            </w:r>
          </w:p>
          <w:p w14:paraId="084B6128" w14:textId="25960112" w:rsidR="00A24A75" w:rsidRPr="007E4583" w:rsidRDefault="00A24A75" w:rsidP="00A24A75">
            <w:pPr>
              <w:jc w:val="both"/>
              <w:rPr>
                <w:rFonts w:asciiTheme="minorHAnsi" w:hAnsiTheme="minorHAnsi" w:cstheme="minorHAnsi"/>
                <w:i/>
              </w:rPr>
            </w:pPr>
            <w:r w:rsidRPr="007E4583">
              <w:rPr>
                <w:rFonts w:asciiTheme="minorHAnsi" w:hAnsiTheme="minorHAnsi" w:cstheme="minorHAnsi"/>
                <w:i/>
              </w:rPr>
              <w:t>Študent, ktorý získa menej ako 50%  bude hodnotený klasifikačným stupňom Fx (nedostatočne)</w:t>
            </w:r>
          </w:p>
        </w:tc>
      </w:tr>
      <w:tr w:rsidR="005C32DC" w:rsidRPr="007E4583" w14:paraId="69519CBD" w14:textId="77777777" w:rsidTr="7262B339">
        <w:trPr>
          <w:trHeight w:val="53"/>
        </w:trPr>
        <w:tc>
          <w:tcPr>
            <w:tcW w:w="9322" w:type="dxa"/>
            <w:gridSpan w:val="2"/>
          </w:tcPr>
          <w:p w14:paraId="57134FFE" w14:textId="77777777" w:rsidR="00D54853" w:rsidRPr="007E4583" w:rsidRDefault="5671A027" w:rsidP="18635F4B">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684EA9B6" w14:textId="77777777" w:rsidR="003F77F1" w:rsidRPr="007E4583" w:rsidRDefault="003F77F1" w:rsidP="003F77F1">
            <w:pPr>
              <w:jc w:val="both"/>
              <w:rPr>
                <w:rFonts w:asciiTheme="minorHAnsi" w:hAnsiTheme="minorHAnsi" w:cstheme="minorHAnsi"/>
                <w:i/>
              </w:rPr>
            </w:pPr>
            <w:r w:rsidRPr="007E4583">
              <w:rPr>
                <w:rFonts w:asciiTheme="minorHAnsi" w:hAnsiTheme="minorHAnsi" w:cstheme="minorHAnsi"/>
                <w:i/>
              </w:rPr>
              <w:t>Študent preukáže vedomosti a schopnosti</w:t>
            </w:r>
          </w:p>
          <w:p w14:paraId="2CD18F5F" w14:textId="06501C8D" w:rsidR="003F77F1" w:rsidRPr="007E4583" w:rsidRDefault="003F77F1" w:rsidP="003F77F1">
            <w:pPr>
              <w:jc w:val="both"/>
              <w:rPr>
                <w:rFonts w:asciiTheme="minorHAnsi" w:hAnsiTheme="minorHAnsi" w:cstheme="minorHAnsi"/>
                <w:i/>
              </w:rPr>
            </w:pPr>
            <w:r w:rsidRPr="007E4583">
              <w:rPr>
                <w:rFonts w:asciiTheme="minorHAnsi" w:hAnsiTheme="minorHAnsi" w:cstheme="minorHAnsi"/>
                <w:i/>
              </w:rPr>
              <w:t xml:space="preserve">- </w:t>
            </w:r>
            <w:r w:rsidR="008C3E1C" w:rsidRPr="007E4583">
              <w:rPr>
                <w:rFonts w:asciiTheme="minorHAnsi" w:hAnsiTheme="minorHAnsi" w:cstheme="minorHAnsi"/>
                <w:i/>
                <w:iCs/>
              </w:rPr>
              <w:t xml:space="preserve">syntetizovať poznatky </w:t>
            </w:r>
            <w:r w:rsidRPr="007E4583">
              <w:rPr>
                <w:rFonts w:asciiTheme="minorHAnsi" w:hAnsiTheme="minorHAnsi" w:cstheme="minorHAnsi"/>
                <w:i/>
                <w:iCs/>
              </w:rPr>
              <w:t>z  disciplín</w:t>
            </w:r>
            <w:r w:rsidRPr="007E4583">
              <w:rPr>
                <w:rFonts w:asciiTheme="minorHAnsi" w:hAnsiTheme="minorHAnsi" w:cstheme="minorHAnsi"/>
                <w:i/>
              </w:rPr>
              <w:t xml:space="preserve"> absolvovaných na 1. stupni štúdia.</w:t>
            </w:r>
          </w:p>
          <w:p w14:paraId="32A7C587" w14:textId="55A4F63C" w:rsidR="00A24A75" w:rsidRPr="007E4583" w:rsidRDefault="003F77F1" w:rsidP="00934C3E">
            <w:pPr>
              <w:jc w:val="both"/>
              <w:rPr>
                <w:rFonts w:asciiTheme="minorHAnsi" w:hAnsiTheme="minorHAnsi" w:cstheme="minorHAnsi"/>
                <w:i/>
              </w:rPr>
            </w:pPr>
            <w:r w:rsidRPr="007E4583">
              <w:rPr>
                <w:rFonts w:asciiTheme="minorHAnsi" w:hAnsiTheme="minorHAnsi" w:cstheme="minorHAnsi"/>
                <w:i/>
              </w:rPr>
              <w:t>- aplikovať  poznatky v ústnej a písomnej forme vo francúzskom jazyku.</w:t>
            </w:r>
          </w:p>
        </w:tc>
      </w:tr>
      <w:tr w:rsidR="005C32DC" w:rsidRPr="007E4583" w14:paraId="6D45D059" w14:textId="77777777" w:rsidTr="7262B339">
        <w:trPr>
          <w:trHeight w:val="53"/>
        </w:trPr>
        <w:tc>
          <w:tcPr>
            <w:tcW w:w="9322" w:type="dxa"/>
            <w:gridSpan w:val="2"/>
          </w:tcPr>
          <w:p w14:paraId="6A6C2938" w14:textId="77777777" w:rsidR="00A24A75" w:rsidRPr="007E4583" w:rsidRDefault="00A24A75" w:rsidP="00A24A75">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4D4159F1" w14:textId="4EBE569C" w:rsidR="006C7505" w:rsidRPr="007E4583" w:rsidRDefault="006C7505" w:rsidP="7262B339">
            <w:pPr>
              <w:rPr>
                <w:rFonts w:asciiTheme="minorHAnsi" w:hAnsiTheme="minorHAnsi" w:cstheme="minorHAnsi"/>
                <w:i/>
                <w:iCs/>
              </w:rPr>
            </w:pPr>
            <w:r w:rsidRPr="007E4583">
              <w:rPr>
                <w:rFonts w:asciiTheme="minorHAnsi" w:hAnsiTheme="minorHAnsi" w:cstheme="minorHAnsi"/>
                <w:i/>
                <w:iCs/>
              </w:rPr>
              <w:t>Štátna skúška pozostáva z </w:t>
            </w:r>
            <w:r w:rsidR="00FA3281" w:rsidRPr="007E4583">
              <w:rPr>
                <w:rFonts w:asciiTheme="minorHAnsi" w:hAnsiTheme="minorHAnsi" w:cstheme="minorHAnsi"/>
                <w:i/>
                <w:iCs/>
              </w:rPr>
              <w:t>dvoch</w:t>
            </w:r>
            <w:r w:rsidRPr="007E4583">
              <w:rPr>
                <w:rFonts w:asciiTheme="minorHAnsi" w:hAnsiTheme="minorHAnsi" w:cstheme="minorHAnsi"/>
                <w:i/>
                <w:iCs/>
              </w:rPr>
              <w:t xml:space="preserve"> rovnocenných častí.</w:t>
            </w:r>
          </w:p>
          <w:p w14:paraId="4D63E5FA" w14:textId="051FECFC" w:rsidR="7262B339" w:rsidRPr="007E4583" w:rsidRDefault="7262B339" w:rsidP="7262B339">
            <w:pPr>
              <w:jc w:val="both"/>
              <w:rPr>
                <w:rFonts w:asciiTheme="minorHAnsi" w:eastAsia="Calibri" w:hAnsiTheme="minorHAnsi" w:cstheme="minorHAnsi"/>
              </w:rPr>
            </w:pPr>
            <w:r w:rsidRPr="007E4583">
              <w:rPr>
                <w:rFonts w:asciiTheme="minorHAnsi" w:eastAsia="Calibri" w:hAnsiTheme="minorHAnsi" w:cstheme="minorHAnsi"/>
                <w:i/>
                <w:iCs/>
              </w:rPr>
              <w:t xml:space="preserve">1. </w:t>
            </w:r>
            <w:r w:rsidR="00FA3281" w:rsidRPr="007E4583">
              <w:rPr>
                <w:rFonts w:asciiTheme="minorHAnsi" w:eastAsia="Calibri" w:hAnsiTheme="minorHAnsi" w:cstheme="minorHAnsi"/>
                <w:i/>
                <w:iCs/>
              </w:rPr>
              <w:t xml:space="preserve">Písomná skúška </w:t>
            </w:r>
          </w:p>
          <w:p w14:paraId="6E772EA8" w14:textId="6BE11E8F" w:rsidR="00A24A75" w:rsidRPr="007E4583" w:rsidRDefault="7262B339" w:rsidP="006C7505">
            <w:pPr>
              <w:rPr>
                <w:rFonts w:asciiTheme="minorHAnsi" w:hAnsiTheme="minorHAnsi" w:cstheme="minorHAnsi"/>
                <w:i/>
                <w:iCs/>
              </w:rPr>
            </w:pPr>
            <w:r w:rsidRPr="007E4583">
              <w:rPr>
                <w:rFonts w:asciiTheme="minorHAnsi" w:eastAsia="Calibri" w:hAnsiTheme="minorHAnsi" w:cstheme="minorHAnsi"/>
                <w:i/>
                <w:iCs/>
              </w:rPr>
              <w:t xml:space="preserve">2. </w:t>
            </w:r>
            <w:r w:rsidR="00FA3281" w:rsidRPr="007E4583">
              <w:rPr>
                <w:rFonts w:asciiTheme="minorHAnsi" w:eastAsia="Calibri" w:hAnsiTheme="minorHAnsi" w:cstheme="minorHAnsi"/>
                <w:i/>
                <w:iCs/>
              </w:rPr>
              <w:t xml:space="preserve">Ústna skúška </w:t>
            </w:r>
          </w:p>
        </w:tc>
      </w:tr>
      <w:tr w:rsidR="005C32DC" w:rsidRPr="007E4583" w14:paraId="5BAFE26F" w14:textId="77777777" w:rsidTr="7262B339">
        <w:trPr>
          <w:trHeight w:val="53"/>
        </w:trPr>
        <w:tc>
          <w:tcPr>
            <w:tcW w:w="9322" w:type="dxa"/>
            <w:gridSpan w:val="2"/>
          </w:tcPr>
          <w:p w14:paraId="0F499514" w14:textId="77777777" w:rsidR="00A24A75" w:rsidRPr="007E4583" w:rsidRDefault="00A24A75" w:rsidP="00A24A75">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62EDE67B" w14:textId="365E3DAD" w:rsidR="0090182D" w:rsidRPr="007E4583" w:rsidRDefault="0090182D" w:rsidP="396C8091">
            <w:pPr>
              <w:tabs>
                <w:tab w:val="left" w:pos="708"/>
                <w:tab w:val="center" w:pos="4536"/>
                <w:tab w:val="right" w:pos="9072"/>
              </w:tabs>
              <w:jc w:val="both"/>
              <w:rPr>
                <w:rFonts w:asciiTheme="minorHAnsi" w:hAnsiTheme="minorHAnsi" w:cstheme="minorHAnsi"/>
                <w:i/>
                <w:iCs/>
              </w:rPr>
            </w:pPr>
            <w:r w:rsidRPr="007E4583">
              <w:rPr>
                <w:rFonts w:asciiTheme="minorHAnsi" w:hAnsiTheme="minorHAnsi" w:cstheme="minorHAnsi"/>
                <w:i/>
                <w:iCs/>
              </w:rPr>
              <w:t>Povinná a odporúčaná literatúra už absolvovaných disciplín uvedená v informačných listoch týchto predmetov.</w:t>
            </w:r>
          </w:p>
        </w:tc>
      </w:tr>
      <w:tr w:rsidR="005C32DC" w:rsidRPr="007E4583" w14:paraId="4DFAAEB3" w14:textId="77777777" w:rsidTr="7262B339">
        <w:trPr>
          <w:trHeight w:val="53"/>
        </w:trPr>
        <w:tc>
          <w:tcPr>
            <w:tcW w:w="9322" w:type="dxa"/>
            <w:gridSpan w:val="2"/>
          </w:tcPr>
          <w:p w14:paraId="09D04CBA" w14:textId="28310CB1" w:rsidR="00946641" w:rsidRPr="007E4583" w:rsidRDefault="4B3E6A06" w:rsidP="396C809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058EAFCB" w14:textId="33764262" w:rsidR="00946641" w:rsidRPr="007E4583" w:rsidRDefault="4B3E6A06" w:rsidP="396C8091">
            <w:pPr>
              <w:jc w:val="both"/>
              <w:rPr>
                <w:rFonts w:asciiTheme="minorHAnsi" w:hAnsiTheme="minorHAnsi" w:cstheme="minorHAnsi"/>
                <w:i/>
                <w:iCs/>
              </w:rPr>
            </w:pPr>
            <w:r w:rsidRPr="007E4583">
              <w:rPr>
                <w:rFonts w:asciiTheme="minorHAnsi" w:hAnsiTheme="minorHAnsi" w:cstheme="minorHAnsi"/>
                <w:i/>
                <w:iCs/>
              </w:rPr>
              <w:t>francúzsky jazyk, slovenský jazyk</w:t>
            </w:r>
            <w:r w:rsidR="66C41603" w:rsidRPr="007E4583">
              <w:rPr>
                <w:rFonts w:asciiTheme="minorHAnsi" w:hAnsiTheme="minorHAnsi" w:cstheme="minorHAnsi"/>
                <w:i/>
                <w:iCs/>
              </w:rPr>
              <w:t>, český jazyk</w:t>
            </w:r>
          </w:p>
        </w:tc>
      </w:tr>
      <w:tr w:rsidR="005C32DC" w:rsidRPr="007E4583" w14:paraId="7BD81FC3" w14:textId="77777777" w:rsidTr="7262B339">
        <w:trPr>
          <w:trHeight w:val="53"/>
        </w:trPr>
        <w:tc>
          <w:tcPr>
            <w:tcW w:w="9322" w:type="dxa"/>
            <w:gridSpan w:val="2"/>
            <w:vAlign w:val="center"/>
          </w:tcPr>
          <w:p w14:paraId="250CEC76" w14:textId="77777777" w:rsidR="00946641" w:rsidRPr="007E4583" w:rsidRDefault="00946641" w:rsidP="003A6795">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286C28" w:rsidRPr="007E4583" w14:paraId="47A0D3F8" w14:textId="77777777" w:rsidTr="0089689B">
        <w:trPr>
          <w:trHeight w:val="53"/>
        </w:trPr>
        <w:tc>
          <w:tcPr>
            <w:tcW w:w="9322" w:type="dxa"/>
            <w:gridSpan w:val="2"/>
          </w:tcPr>
          <w:p w14:paraId="15631B53" w14:textId="77777777" w:rsidR="00286C28" w:rsidRPr="007E4583" w:rsidRDefault="00286C28" w:rsidP="0089689B">
            <w:pPr>
              <w:rPr>
                <w:rFonts w:asciiTheme="minorHAnsi" w:hAnsiTheme="minorHAnsi" w:cstheme="minorHAnsi"/>
                <w:b/>
              </w:rPr>
            </w:pPr>
            <w:r w:rsidRPr="007E4583">
              <w:rPr>
                <w:rFonts w:asciiTheme="minorHAnsi" w:hAnsiTheme="minorHAnsi" w:cstheme="minorHAnsi"/>
                <w:b/>
              </w:rPr>
              <w:t>Hodnotenie predmetov</w:t>
            </w:r>
          </w:p>
          <w:p w14:paraId="161C0583" w14:textId="77777777" w:rsidR="00286C28" w:rsidRPr="007E4583" w:rsidRDefault="00286C28"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86C28" w:rsidRPr="007E4583" w14:paraId="4708FC3C"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4C0C3B92"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C5626BC"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018B3D7"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EB82C21"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A81AC7A"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BC2B0E5"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FX</w:t>
                  </w:r>
                </w:p>
              </w:tc>
            </w:tr>
            <w:tr w:rsidR="00286C28" w:rsidRPr="007E4583" w14:paraId="46DC3DD1" w14:textId="77777777" w:rsidTr="0089689B">
              <w:tc>
                <w:tcPr>
                  <w:tcW w:w="1496" w:type="dxa"/>
                  <w:tcBorders>
                    <w:top w:val="single" w:sz="4" w:space="0" w:color="auto"/>
                    <w:left w:val="single" w:sz="4" w:space="0" w:color="auto"/>
                    <w:bottom w:val="single" w:sz="4" w:space="0" w:color="auto"/>
                    <w:right w:val="single" w:sz="4" w:space="0" w:color="auto"/>
                  </w:tcBorders>
                </w:tcPr>
                <w:p w14:paraId="3EC168BB"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CDBAD18"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28C3F6C"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969D392"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BE670DC"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284AC8B" w14:textId="77777777" w:rsidR="00286C28" w:rsidRPr="007E4583" w:rsidRDefault="00286C28" w:rsidP="0089689B">
                  <w:pPr>
                    <w:jc w:val="center"/>
                    <w:rPr>
                      <w:rFonts w:asciiTheme="minorHAnsi" w:hAnsiTheme="minorHAnsi" w:cstheme="minorHAnsi"/>
                    </w:rPr>
                  </w:pPr>
                  <w:r w:rsidRPr="007E4583">
                    <w:rPr>
                      <w:rFonts w:asciiTheme="minorHAnsi" w:hAnsiTheme="minorHAnsi" w:cstheme="minorHAnsi"/>
                    </w:rPr>
                    <w:t>0%</w:t>
                  </w:r>
                </w:p>
              </w:tc>
            </w:tr>
          </w:tbl>
          <w:p w14:paraId="0A3C554B" w14:textId="77777777" w:rsidR="00286C28" w:rsidRPr="007E4583" w:rsidRDefault="00286C28" w:rsidP="0089689B">
            <w:pPr>
              <w:jc w:val="both"/>
              <w:rPr>
                <w:rFonts w:asciiTheme="minorHAnsi" w:hAnsiTheme="minorHAnsi" w:cstheme="minorHAnsi"/>
                <w:i/>
              </w:rPr>
            </w:pPr>
            <w:r w:rsidRPr="007E4583">
              <w:rPr>
                <w:rFonts w:asciiTheme="minorHAnsi" w:hAnsiTheme="minorHAnsi" w:cstheme="minorHAnsi"/>
                <w:i/>
              </w:rPr>
              <w:t xml:space="preserve">   </w:t>
            </w:r>
          </w:p>
        </w:tc>
      </w:tr>
      <w:tr w:rsidR="00286C28" w:rsidRPr="007E4583" w14:paraId="25C5A827" w14:textId="77777777" w:rsidTr="0089689B">
        <w:trPr>
          <w:trHeight w:val="53"/>
        </w:trPr>
        <w:tc>
          <w:tcPr>
            <w:tcW w:w="9322" w:type="dxa"/>
            <w:gridSpan w:val="2"/>
          </w:tcPr>
          <w:p w14:paraId="7FF0B3FF" w14:textId="77777777" w:rsidR="00286C28" w:rsidRPr="007E4583" w:rsidRDefault="00286C28"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6423A5C" w14:textId="4A865697" w:rsidR="00286C28" w:rsidRPr="007E4583" w:rsidRDefault="00286C28" w:rsidP="00286C28">
            <w:pPr>
              <w:tabs>
                <w:tab w:val="left" w:pos="1530"/>
              </w:tabs>
              <w:jc w:val="both"/>
              <w:rPr>
                <w:rFonts w:asciiTheme="minorHAnsi" w:hAnsiTheme="minorHAnsi" w:cstheme="minorHAnsi"/>
                <w:i/>
                <w:iCs/>
              </w:rPr>
            </w:pPr>
            <w:r w:rsidRPr="007E4583">
              <w:rPr>
                <w:rFonts w:asciiTheme="minorHAnsi" w:hAnsiTheme="minorHAnsi" w:cstheme="minorHAnsi"/>
                <w:i/>
                <w:iCs/>
              </w:rPr>
              <w:t xml:space="preserve">skúšobná komisia schválená Vedeckou radou FF PU v Prešove </w:t>
            </w:r>
          </w:p>
        </w:tc>
      </w:tr>
      <w:tr w:rsidR="00286C28" w:rsidRPr="007E4583" w14:paraId="2074BED4" w14:textId="77777777" w:rsidTr="0089689B">
        <w:trPr>
          <w:trHeight w:val="53"/>
        </w:trPr>
        <w:tc>
          <w:tcPr>
            <w:tcW w:w="9322" w:type="dxa"/>
            <w:gridSpan w:val="2"/>
            <w:vAlign w:val="center"/>
          </w:tcPr>
          <w:p w14:paraId="2AD09F1C" w14:textId="77777777" w:rsidR="00286C28" w:rsidRPr="007E4583" w:rsidRDefault="00286C28"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286C28" w:rsidRPr="007E4583" w14:paraId="0533F4DA" w14:textId="77777777" w:rsidTr="0089689B">
        <w:trPr>
          <w:trHeight w:val="53"/>
        </w:trPr>
        <w:tc>
          <w:tcPr>
            <w:tcW w:w="9322" w:type="dxa"/>
            <w:gridSpan w:val="2"/>
            <w:vAlign w:val="center"/>
          </w:tcPr>
          <w:p w14:paraId="39C993B2" w14:textId="77777777" w:rsidR="00286C28" w:rsidRPr="007E4583" w:rsidRDefault="00286C28"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2B678AA" w14:textId="77777777" w:rsidR="00946641" w:rsidRPr="007E4583" w:rsidRDefault="00946641" w:rsidP="00946641">
      <w:pPr>
        <w:ind w:left="720"/>
        <w:jc w:val="both"/>
        <w:rPr>
          <w:rFonts w:asciiTheme="minorHAnsi" w:hAnsiTheme="minorHAnsi" w:cstheme="minorHAnsi"/>
        </w:rPr>
      </w:pPr>
    </w:p>
    <w:p w14:paraId="6D3FEC92" w14:textId="77777777" w:rsidR="00946641" w:rsidRPr="007E4583" w:rsidRDefault="00946641" w:rsidP="00946641">
      <w:pPr>
        <w:ind w:left="720"/>
        <w:jc w:val="both"/>
        <w:rPr>
          <w:rFonts w:asciiTheme="minorHAnsi" w:hAnsiTheme="minorHAnsi" w:cstheme="minorHAnsi"/>
        </w:rPr>
      </w:pPr>
      <w:r w:rsidRPr="007E4583">
        <w:rPr>
          <w:rFonts w:asciiTheme="minorHAnsi" w:hAnsiTheme="minorHAnsi" w:cstheme="minorHAnsi"/>
        </w:rPr>
        <w:br w:type="page"/>
      </w:r>
    </w:p>
    <w:p w14:paraId="3B378103" w14:textId="77777777" w:rsidR="00110CAA" w:rsidRPr="007E4583" w:rsidRDefault="00110CAA" w:rsidP="00110CAA">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5B5D2E59" w14:textId="77777777" w:rsidR="00110CAA" w:rsidRPr="007E4583" w:rsidRDefault="00110CAA" w:rsidP="00110CA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110CAA" w:rsidRPr="007E4583" w14:paraId="32BB964B" w14:textId="77777777" w:rsidTr="00A25E9A">
        <w:trPr>
          <w:trHeight w:val="53"/>
        </w:trPr>
        <w:tc>
          <w:tcPr>
            <w:tcW w:w="9322" w:type="dxa"/>
            <w:gridSpan w:val="2"/>
            <w:vAlign w:val="center"/>
          </w:tcPr>
          <w:p w14:paraId="20C7F981" w14:textId="77777777" w:rsidR="00110CAA" w:rsidRPr="007E4583" w:rsidRDefault="00110CAA"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110CAA" w:rsidRPr="007E4583" w14:paraId="3F13EEC6" w14:textId="77777777" w:rsidTr="00A25E9A">
        <w:trPr>
          <w:trHeight w:val="53"/>
        </w:trPr>
        <w:tc>
          <w:tcPr>
            <w:tcW w:w="9322" w:type="dxa"/>
            <w:gridSpan w:val="2"/>
            <w:vAlign w:val="center"/>
          </w:tcPr>
          <w:p w14:paraId="61817936" w14:textId="77777777" w:rsidR="00110CAA" w:rsidRPr="007E4583" w:rsidRDefault="00110CAA"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110CAA" w:rsidRPr="007E4583" w14:paraId="7A21EA64" w14:textId="77777777" w:rsidTr="00A25E9A">
        <w:trPr>
          <w:trHeight w:val="53"/>
        </w:trPr>
        <w:tc>
          <w:tcPr>
            <w:tcW w:w="4110" w:type="dxa"/>
          </w:tcPr>
          <w:p w14:paraId="7ABBF9D1" w14:textId="34BD5675" w:rsidR="00110CAA" w:rsidRPr="007E4583" w:rsidRDefault="00110CAA"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EA6A19" w:rsidRPr="007E4583">
              <w:rPr>
                <w:rFonts w:asciiTheme="minorHAnsi" w:hAnsiTheme="minorHAnsi" w:cstheme="minorHAnsi"/>
                <w:i/>
                <w:iCs/>
              </w:rPr>
              <w:t>9UJK/CJSZ1/22</w:t>
            </w:r>
          </w:p>
        </w:tc>
        <w:tc>
          <w:tcPr>
            <w:tcW w:w="5212" w:type="dxa"/>
          </w:tcPr>
          <w:p w14:paraId="186BC99A" w14:textId="51AFD5C6" w:rsidR="00110CAA" w:rsidRPr="007E4583" w:rsidRDefault="00110CAA"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 xml:space="preserve">Cudzí jazyk - slovenský </w:t>
            </w:r>
            <w:r w:rsidR="00C36C44" w:rsidRPr="007E4583">
              <w:rPr>
                <w:rFonts w:asciiTheme="minorHAnsi" w:hAnsiTheme="minorHAnsi" w:cstheme="minorHAnsi"/>
                <w:bCs/>
                <w:i/>
                <w:iCs/>
              </w:rPr>
              <w:t xml:space="preserve">(pre zahraničných študentov) </w:t>
            </w:r>
            <w:r w:rsidRPr="007E4583">
              <w:rPr>
                <w:rFonts w:asciiTheme="minorHAnsi" w:hAnsiTheme="minorHAnsi" w:cstheme="minorHAnsi"/>
                <w:bCs/>
                <w:i/>
                <w:iCs/>
              </w:rPr>
              <w:t>1</w:t>
            </w:r>
          </w:p>
        </w:tc>
      </w:tr>
      <w:tr w:rsidR="00110CAA" w:rsidRPr="007E4583" w14:paraId="0A891541" w14:textId="77777777" w:rsidTr="00A25E9A">
        <w:trPr>
          <w:trHeight w:val="53"/>
        </w:trPr>
        <w:tc>
          <w:tcPr>
            <w:tcW w:w="9322" w:type="dxa"/>
            <w:gridSpan w:val="2"/>
          </w:tcPr>
          <w:p w14:paraId="0229E92E" w14:textId="77777777" w:rsidR="00110CAA" w:rsidRPr="007E4583" w:rsidRDefault="00110CAA"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CE33E17" w14:textId="77777777" w:rsidR="00110CAA" w:rsidRPr="007E4583" w:rsidRDefault="00110CAA"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54D1AA8F" w14:textId="77777777" w:rsidR="00110CAA" w:rsidRPr="007E4583" w:rsidRDefault="00110CAA" w:rsidP="00A25E9A">
            <w:pPr>
              <w:jc w:val="both"/>
              <w:rPr>
                <w:rFonts w:asciiTheme="minorHAnsi" w:hAnsiTheme="minorHAnsi" w:cstheme="minorHAnsi"/>
              </w:rPr>
            </w:pPr>
            <w:r w:rsidRPr="007E4583">
              <w:rPr>
                <w:rFonts w:asciiTheme="minorHAnsi" w:hAnsiTheme="minorHAnsi" w:cstheme="minorHAnsi"/>
                <w:i/>
              </w:rPr>
              <w:t>metóda: kombinovaná</w:t>
            </w:r>
          </w:p>
        </w:tc>
      </w:tr>
      <w:tr w:rsidR="00110CAA" w:rsidRPr="007E4583" w14:paraId="6F72A7BF" w14:textId="77777777" w:rsidTr="00A25E9A">
        <w:trPr>
          <w:trHeight w:val="53"/>
        </w:trPr>
        <w:tc>
          <w:tcPr>
            <w:tcW w:w="9322" w:type="dxa"/>
            <w:gridSpan w:val="2"/>
          </w:tcPr>
          <w:p w14:paraId="48012845" w14:textId="77777777" w:rsidR="00110CAA" w:rsidRPr="007E4583" w:rsidRDefault="00110CAA"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110CAA" w:rsidRPr="007E4583" w14:paraId="61864A24" w14:textId="77777777" w:rsidTr="00A25E9A">
        <w:trPr>
          <w:trHeight w:val="53"/>
        </w:trPr>
        <w:tc>
          <w:tcPr>
            <w:tcW w:w="9322" w:type="dxa"/>
            <w:gridSpan w:val="2"/>
            <w:vAlign w:val="center"/>
          </w:tcPr>
          <w:p w14:paraId="1C9A2B92" w14:textId="77777777" w:rsidR="00110CAA" w:rsidRPr="007E4583" w:rsidRDefault="00110CAA"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1. semester štúdia</w:t>
            </w:r>
          </w:p>
        </w:tc>
      </w:tr>
      <w:tr w:rsidR="00110CAA" w:rsidRPr="007E4583" w14:paraId="16C85E7F" w14:textId="77777777" w:rsidTr="00A25E9A">
        <w:trPr>
          <w:trHeight w:val="53"/>
        </w:trPr>
        <w:tc>
          <w:tcPr>
            <w:tcW w:w="9322" w:type="dxa"/>
            <w:gridSpan w:val="2"/>
            <w:vAlign w:val="center"/>
          </w:tcPr>
          <w:p w14:paraId="77D73991" w14:textId="6955AF8B" w:rsidR="00110CAA"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110CAA" w:rsidRPr="007E4583" w14:paraId="21DF6AC6" w14:textId="77777777" w:rsidTr="00A25E9A">
        <w:trPr>
          <w:trHeight w:val="53"/>
        </w:trPr>
        <w:tc>
          <w:tcPr>
            <w:tcW w:w="9322" w:type="dxa"/>
            <w:gridSpan w:val="2"/>
            <w:vAlign w:val="center"/>
          </w:tcPr>
          <w:p w14:paraId="1FDDFA7E" w14:textId="77777777" w:rsidR="00110CAA" w:rsidRPr="007E4583" w:rsidRDefault="00110CAA"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110CAA" w:rsidRPr="007E4583" w14:paraId="5B246E3E" w14:textId="77777777" w:rsidTr="00A25E9A">
        <w:trPr>
          <w:trHeight w:val="53"/>
        </w:trPr>
        <w:tc>
          <w:tcPr>
            <w:tcW w:w="9322" w:type="dxa"/>
            <w:gridSpan w:val="2"/>
          </w:tcPr>
          <w:p w14:paraId="130FEDD9" w14:textId="77777777" w:rsidR="00110CAA" w:rsidRPr="007E4583" w:rsidRDefault="00110CAA"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65244EFC" w14:textId="77777777" w:rsidR="00110CAA" w:rsidRPr="007E4583" w:rsidRDefault="00110CAA" w:rsidP="00A25E9A">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3CF6F961" w14:textId="77777777" w:rsidR="00110CAA" w:rsidRPr="007E4583" w:rsidRDefault="00110CAA" w:rsidP="00A25E9A">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69C9E44A" w14:textId="77777777" w:rsidR="00110CAA" w:rsidRPr="007E4583" w:rsidRDefault="00110CAA" w:rsidP="00A25E9A">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0147D3DD" w14:textId="77777777" w:rsidR="00110CAA" w:rsidRPr="007E4583" w:rsidRDefault="00110CAA" w:rsidP="00A25E9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3B9764C1" w14:textId="77777777" w:rsidR="00110CAA" w:rsidRPr="007E4583" w:rsidRDefault="00110CAA" w:rsidP="00A25E9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3A01250B" w14:textId="77777777" w:rsidR="00110CAA" w:rsidRPr="007E4583" w:rsidRDefault="00110CAA" w:rsidP="00A25E9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58F6EFA3" w14:textId="77777777" w:rsidR="00110CAA" w:rsidRPr="007E4583" w:rsidRDefault="00110CAA" w:rsidP="00A25E9A">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1454157C" w14:textId="411EF40C" w:rsidR="00110CAA" w:rsidRPr="007E4583" w:rsidRDefault="00110CAA" w:rsidP="00A25E9A">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w:t>
            </w:r>
            <w:r w:rsidR="007D2AA9" w:rsidRPr="007E4583">
              <w:rPr>
                <w:rFonts w:asciiTheme="minorHAnsi" w:eastAsia="Calibri" w:hAnsiTheme="minorHAnsi" w:cstheme="minorHAnsi"/>
                <w:i/>
                <w:iCs/>
              </w:rPr>
              <w:t>priebežné hodnotenie</w:t>
            </w:r>
          </w:p>
          <w:p w14:paraId="78C904A5" w14:textId="77777777" w:rsidR="00110CAA" w:rsidRPr="007E4583" w:rsidRDefault="00110CAA" w:rsidP="00A25E9A">
            <w:pPr>
              <w:jc w:val="both"/>
              <w:rPr>
                <w:rFonts w:asciiTheme="minorHAnsi" w:eastAsia="Calibri" w:hAnsiTheme="minorHAnsi" w:cstheme="minorHAnsi"/>
                <w:i/>
                <w:iCs/>
              </w:rPr>
            </w:pPr>
          </w:p>
          <w:p w14:paraId="52C41C89" w14:textId="77777777" w:rsidR="00110CAA" w:rsidRPr="007E4583" w:rsidRDefault="00110CAA"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48879181" w14:textId="77777777" w:rsidR="00110CAA" w:rsidRPr="007E4583" w:rsidRDefault="00110CAA"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13E5E49F" w14:textId="77777777" w:rsidR="00110CAA" w:rsidRPr="007E4583" w:rsidRDefault="00110CAA"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75806AAB" w14:textId="77777777" w:rsidR="00110CAA" w:rsidRPr="007E4583" w:rsidRDefault="00110CAA"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5A892A31" w14:textId="77777777" w:rsidR="00110CAA" w:rsidRPr="007E4583" w:rsidRDefault="00110CAA" w:rsidP="00A25E9A">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110CAA" w:rsidRPr="007E4583" w14:paraId="3E66A163" w14:textId="77777777" w:rsidTr="00A25E9A">
        <w:trPr>
          <w:trHeight w:val="53"/>
        </w:trPr>
        <w:tc>
          <w:tcPr>
            <w:tcW w:w="9322" w:type="dxa"/>
            <w:gridSpan w:val="2"/>
          </w:tcPr>
          <w:p w14:paraId="1FA63590" w14:textId="77777777" w:rsidR="00110CAA" w:rsidRPr="007E4583" w:rsidRDefault="00110CAA"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54767DE5" w14:textId="5191F7B1" w:rsidR="002E2E0C" w:rsidRPr="007E4583" w:rsidRDefault="00110CAA"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w:t>
            </w:r>
            <w:r w:rsidR="002E2E0C" w:rsidRPr="007E4583">
              <w:rPr>
                <w:rFonts w:asciiTheme="minorHAnsi" w:hAnsiTheme="minorHAnsi" w:cstheme="minorHAnsi"/>
                <w:color w:val="auto"/>
              </w:rPr>
              <w:t xml:space="preserve"> </w:t>
            </w:r>
            <w:r w:rsidR="002E2E0C" w:rsidRPr="007E4583">
              <w:rPr>
                <w:rStyle w:val="normaltextrun"/>
                <w:rFonts w:asciiTheme="minorHAnsi" w:hAnsiTheme="minorHAnsi" w:cstheme="minorHAnsi"/>
                <w:color w:val="auto"/>
              </w:rPr>
              <w:t>Získané vedomosti:</w:t>
            </w:r>
          </w:p>
          <w:p w14:paraId="60C89F0B"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0B8A5592"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chápania a schopnosti na deklaratívnej úrovni po oboznámení so základnými informáciami;</w:t>
            </w:r>
          </w:p>
          <w:p w14:paraId="55017D15"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jednoduchých vetných modelov;</w:t>
            </w:r>
          </w:p>
          <w:p w14:paraId="35286D90"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ovláda terminológiu nevyhnutnú pre poskytnutie základných informácií o sebe a svojom živote v slovenskom jazyku;</w:t>
            </w:r>
          </w:p>
          <w:p w14:paraId="6B000C78"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aktívnu komunikáciu v slovenskom jazyku.</w:t>
            </w:r>
          </w:p>
          <w:p w14:paraId="7BEB4BA8" w14:textId="77777777" w:rsidR="002E2E0C" w:rsidRPr="007E4583" w:rsidRDefault="002E2E0C" w:rsidP="002E2E0C">
            <w:pPr>
              <w:pStyle w:val="paragraph"/>
              <w:rPr>
                <w:rStyle w:val="normaltextrun"/>
                <w:rFonts w:asciiTheme="minorHAnsi" w:hAnsiTheme="minorHAnsi" w:cstheme="minorHAnsi"/>
                <w:color w:val="auto"/>
              </w:rPr>
            </w:pPr>
          </w:p>
          <w:p w14:paraId="0CC253CF"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1615F5B5"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637FDB7F"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aplikovať vedomosti najmä v oblasti kognitívnej a praktickej;</w:t>
            </w:r>
          </w:p>
          <w:p w14:paraId="3B148090"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vie aktívnym spôsobom viesť komunikáciu, ktorá vyžaduje jednoduchú a priamu výmenu informácií v slovenskom jazyku;</w:t>
            </w:r>
          </w:p>
          <w:p w14:paraId="1C94DD98"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1605DC6C"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79E5EAA8"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04681D8E"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získať a interpretovať základné informácie v cieľovom jazyku na základe získaných vedomostí;</w:t>
            </w:r>
          </w:p>
          <w:p w14:paraId="29428111"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slovenskom jazyku.</w:t>
            </w:r>
          </w:p>
          <w:p w14:paraId="775E30A8" w14:textId="77777777" w:rsidR="002E2E0C" w:rsidRPr="007E4583" w:rsidRDefault="002E2E0C" w:rsidP="002E2E0C">
            <w:pPr>
              <w:pStyle w:val="paragraph"/>
              <w:rPr>
                <w:rStyle w:val="normaltextrun"/>
                <w:rFonts w:asciiTheme="minorHAnsi" w:hAnsiTheme="minorHAnsi" w:cstheme="minorHAnsi"/>
                <w:color w:val="auto"/>
              </w:rPr>
            </w:pPr>
          </w:p>
          <w:p w14:paraId="737D81CF" w14:textId="77777777" w:rsidR="002E2E0C" w:rsidRPr="007E4583" w:rsidRDefault="002E2E0C" w:rsidP="002E2E0C">
            <w:pPr>
              <w:pStyle w:val="paragraph"/>
              <w:rPr>
                <w:rStyle w:val="normaltextrun"/>
                <w:rFonts w:asciiTheme="minorHAnsi" w:hAnsiTheme="minorHAnsi" w:cstheme="minorHAnsi"/>
                <w:color w:val="auto"/>
              </w:rPr>
            </w:pPr>
          </w:p>
          <w:p w14:paraId="30E9C7E1"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13A5C8F3"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5A1ACD52"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5143A1B9"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2AA0155E"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5A6084D9"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43D56088" w14:textId="77777777" w:rsidR="002E2E0C" w:rsidRPr="007E4583" w:rsidRDefault="002E2E0C" w:rsidP="002E2E0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54BBA99C" w14:textId="6BE52A3B" w:rsidR="00110CAA" w:rsidRPr="007E4583" w:rsidRDefault="002E2E0C" w:rsidP="002E2E0C">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w:t>
            </w:r>
          </w:p>
        </w:tc>
      </w:tr>
      <w:tr w:rsidR="00110CAA" w:rsidRPr="007E4583" w14:paraId="3EB8D246" w14:textId="77777777" w:rsidTr="00A25E9A">
        <w:trPr>
          <w:trHeight w:val="53"/>
        </w:trPr>
        <w:tc>
          <w:tcPr>
            <w:tcW w:w="9322" w:type="dxa"/>
            <w:gridSpan w:val="2"/>
          </w:tcPr>
          <w:p w14:paraId="024A1E7F" w14:textId="77777777" w:rsidR="00110CAA" w:rsidRPr="007E4583" w:rsidRDefault="00110CAA"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247D15CB"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6DB9CB9C"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Slovenská abeceda a výslovnosť.</w:t>
            </w:r>
          </w:p>
          <w:p w14:paraId="0BC508BA"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Pravidelné slovesá – časovanie slovies I. – IV. triedy. Nepravidelné sloveso byť. Negácia slovies.</w:t>
            </w:r>
          </w:p>
          <w:p w14:paraId="20EC6E29"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Rod podstatných mien. Nominatív singuláru a plurálu podstatných mien. Pluralia tantum.</w:t>
            </w:r>
          </w:p>
          <w:p w14:paraId="294AE347"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Akuzatív. Zámená v akuzatíve, slovesá a predložky s akuzatívom.</w:t>
            </w:r>
          </w:p>
          <w:p w14:paraId="38FDE01A"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Osobné zámená. Privlastňovacie zámená. Zámená čí?, aký?, ktorý?</w:t>
            </w:r>
          </w:p>
          <w:p w14:paraId="7E8B1FF5"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Prídavné mená. Privlastňovacie prídavné mená. Nominatív singuláru a plurálu.</w:t>
            </w:r>
          </w:p>
          <w:p w14:paraId="3A55E407" w14:textId="77777777" w:rsidR="002E2E0C" w:rsidRPr="007E4583" w:rsidRDefault="002E2E0C" w:rsidP="002E2E0C">
            <w:pPr>
              <w:rPr>
                <w:rFonts w:asciiTheme="minorHAnsi" w:hAnsiTheme="minorHAnsi" w:cstheme="minorHAnsi"/>
                <w:i/>
              </w:rPr>
            </w:pPr>
            <w:r w:rsidRPr="007E4583">
              <w:rPr>
                <w:rFonts w:asciiTheme="minorHAnsi" w:hAnsiTheme="minorHAnsi" w:cstheme="minorHAnsi"/>
                <w:i/>
              </w:rPr>
              <w:t>Číslovky – základné a radové. Číslovky 2, 3, 4.</w:t>
            </w:r>
          </w:p>
          <w:p w14:paraId="0C19BB49" w14:textId="77777777" w:rsidR="002E2E0C" w:rsidRPr="007E4583" w:rsidRDefault="002E2E0C" w:rsidP="002E2E0C">
            <w:pPr>
              <w:rPr>
                <w:rFonts w:asciiTheme="minorHAnsi" w:hAnsiTheme="minorHAnsi" w:cstheme="minorHAnsi"/>
                <w:i/>
              </w:rPr>
            </w:pPr>
          </w:p>
          <w:p w14:paraId="48494A6B" w14:textId="523291B9" w:rsidR="00110CAA" w:rsidRPr="007E4583" w:rsidRDefault="002E2E0C" w:rsidP="002E2E0C">
            <w:pPr>
              <w:rPr>
                <w:rFonts w:asciiTheme="minorHAnsi" w:hAnsiTheme="minorHAnsi" w:cstheme="minorHAnsi"/>
                <w:i/>
                <w:iCs/>
              </w:rPr>
            </w:pPr>
            <w:r w:rsidRPr="007E4583">
              <w:rPr>
                <w:rFonts w:asciiTheme="minorHAnsi" w:hAnsiTheme="minorHAnsi" w:cstheme="minorHAnsi"/>
                <w:i/>
              </w:rPr>
              <w:t>Konverzačné témy: Zdvorilostné frázy, jednoduché rozhovory. Čo je to?/Kto je to?, Kde je? Krajiny a obyvatelia. Rodina a osobné údaje. Interiér. Orientácia. Mesto. Profesie. Nakupovanie. Farby.</w:t>
            </w:r>
          </w:p>
        </w:tc>
      </w:tr>
      <w:tr w:rsidR="00110CAA" w:rsidRPr="007E4583" w14:paraId="5FDC0397" w14:textId="77777777" w:rsidTr="00A25E9A">
        <w:trPr>
          <w:trHeight w:val="53"/>
        </w:trPr>
        <w:tc>
          <w:tcPr>
            <w:tcW w:w="9322" w:type="dxa"/>
            <w:gridSpan w:val="2"/>
          </w:tcPr>
          <w:p w14:paraId="53679461" w14:textId="77777777" w:rsidR="00110CAA" w:rsidRPr="007E4583" w:rsidRDefault="00110CAA" w:rsidP="00A25E9A">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51B6DAC6" w14:textId="77777777" w:rsidR="002E2E0C" w:rsidRPr="007E4583" w:rsidRDefault="002E2E0C" w:rsidP="002E2E0C">
            <w:pPr>
              <w:pStyle w:val="P68B1DB1-Normlny4"/>
              <w:jc w:val="both"/>
              <w:rPr>
                <w:i/>
                <w:iCs/>
              </w:rPr>
            </w:pPr>
            <w:r w:rsidRPr="007E4583">
              <w:rPr>
                <w:i/>
                <w:iCs/>
              </w:rPr>
              <w:t>KAMENÁROVÁ, R. a kol., 2007. Krížom-krážom slovenčina A1. Bratislava: SAS.</w:t>
            </w:r>
          </w:p>
          <w:p w14:paraId="6EF3CB9F" w14:textId="77777777" w:rsidR="002E2E0C" w:rsidRPr="007E4583" w:rsidRDefault="002E2E0C" w:rsidP="002E2E0C">
            <w:pPr>
              <w:pStyle w:val="P68B1DB1-Normlny4"/>
              <w:jc w:val="both"/>
              <w:rPr>
                <w:i/>
                <w:iCs/>
              </w:rPr>
            </w:pPr>
            <w:r w:rsidRPr="007E4583">
              <w:rPr>
                <w:i/>
                <w:iCs/>
              </w:rPr>
              <w:t>PACHOMOVOVÁ, S. – DŽOGANÍK, J., 2018. Slovenský jazyk. Učebnica pre študentov vysokých škôl. Vydavateľstvo Olexandry Harkušovej, Užhorod.</w:t>
            </w:r>
          </w:p>
          <w:p w14:paraId="19D78FF8" w14:textId="77777777" w:rsidR="002E2E0C" w:rsidRPr="007E4583" w:rsidRDefault="002E2E0C" w:rsidP="002E2E0C">
            <w:pPr>
              <w:pStyle w:val="P68B1DB1-Normlny4"/>
              <w:jc w:val="both"/>
              <w:rPr>
                <w:i/>
                <w:iCs/>
              </w:rPr>
            </w:pPr>
            <w:r w:rsidRPr="007E4583">
              <w:rPr>
                <w:i/>
                <w:iCs/>
              </w:rPr>
              <w:t>BŐHMEROVÁ, A., 1996. Slovak for you. Slovenčina pre vás. Bratislava: PERFEKT.</w:t>
            </w:r>
          </w:p>
          <w:p w14:paraId="7DBAE4A6" w14:textId="77777777" w:rsidR="002E2E0C" w:rsidRPr="007E4583" w:rsidRDefault="002E2E0C" w:rsidP="002E2E0C">
            <w:pPr>
              <w:pStyle w:val="P68B1DB1-Normlny4"/>
              <w:jc w:val="both"/>
              <w:rPr>
                <w:i/>
                <w:iCs/>
              </w:rPr>
            </w:pPr>
            <w:r w:rsidRPr="007E4583">
              <w:rPr>
                <w:i/>
                <w:iCs/>
              </w:rPr>
              <w:t>Krátky slovník slovenského jazyka. Red. J. Kačala a M. Pisárčiková, 1997. Bratislava: VEDA SAV.</w:t>
            </w:r>
          </w:p>
          <w:p w14:paraId="05E2A00E" w14:textId="77777777" w:rsidR="002E2E0C" w:rsidRPr="007E4583" w:rsidRDefault="002E2E0C" w:rsidP="002E2E0C">
            <w:pPr>
              <w:pStyle w:val="P68B1DB1-Normlny4"/>
              <w:jc w:val="both"/>
              <w:rPr>
                <w:i/>
                <w:iCs/>
              </w:rPr>
            </w:pPr>
            <w:r w:rsidRPr="007E4583">
              <w:rPr>
                <w:i/>
                <w:iCs/>
              </w:rPr>
              <w:t>Pravidlá slovenského pravopisu. Red. M. Považaj. 1998. Bratislava: VEDA SAV.</w:t>
            </w:r>
          </w:p>
          <w:p w14:paraId="6D2C844A" w14:textId="6222F45A" w:rsidR="00110CAA" w:rsidRPr="007E4583" w:rsidRDefault="002E2E0C" w:rsidP="002E2E0C">
            <w:pPr>
              <w:jc w:val="both"/>
              <w:rPr>
                <w:rFonts w:asciiTheme="minorHAnsi" w:hAnsiTheme="minorHAnsi" w:cstheme="minorHAnsi"/>
              </w:rPr>
            </w:pPr>
            <w:r w:rsidRPr="007E4583">
              <w:rPr>
                <w:rFonts w:asciiTheme="minorHAnsi" w:hAnsiTheme="minorHAnsi" w:cstheme="minorHAnsi"/>
                <w:i/>
                <w:iCs/>
              </w:rPr>
              <w:t>ZEBEGNEYOVÁ, A. – PUZDEROVÁ, A. – BAKOVÁ, B., 2007. Slovenčina ako cudzí jazyk A. Bratislava: Univerzita Komenského.</w:t>
            </w:r>
          </w:p>
        </w:tc>
      </w:tr>
      <w:tr w:rsidR="00110CAA" w:rsidRPr="007E4583" w14:paraId="6DBBB8A4" w14:textId="77777777" w:rsidTr="00A25E9A">
        <w:trPr>
          <w:trHeight w:val="53"/>
        </w:trPr>
        <w:tc>
          <w:tcPr>
            <w:tcW w:w="9322" w:type="dxa"/>
            <w:gridSpan w:val="2"/>
          </w:tcPr>
          <w:p w14:paraId="1682A9AD" w14:textId="77777777" w:rsidR="00110CAA" w:rsidRPr="007E4583" w:rsidRDefault="00110CAA"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2DB401F4" w14:textId="2262184F" w:rsidR="00110CAA" w:rsidRPr="007E4583" w:rsidRDefault="00110CAA"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110CAA" w:rsidRPr="007E4583" w14:paraId="11D9151A" w14:textId="77777777" w:rsidTr="00A25E9A">
        <w:trPr>
          <w:trHeight w:val="53"/>
        </w:trPr>
        <w:tc>
          <w:tcPr>
            <w:tcW w:w="9322" w:type="dxa"/>
            <w:gridSpan w:val="2"/>
            <w:vAlign w:val="center"/>
          </w:tcPr>
          <w:p w14:paraId="55A764F6" w14:textId="77777777" w:rsidR="00110CAA" w:rsidRPr="007E4583" w:rsidRDefault="00110CAA"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110CAA" w:rsidRPr="007E4583" w14:paraId="4C9EF8D0" w14:textId="77777777" w:rsidTr="00A25E9A">
        <w:trPr>
          <w:trHeight w:val="53"/>
        </w:trPr>
        <w:tc>
          <w:tcPr>
            <w:tcW w:w="9322" w:type="dxa"/>
            <w:gridSpan w:val="2"/>
          </w:tcPr>
          <w:p w14:paraId="500B30DB" w14:textId="77777777" w:rsidR="00110CAA" w:rsidRPr="007E4583" w:rsidRDefault="00110CAA" w:rsidP="00A25E9A">
            <w:pPr>
              <w:rPr>
                <w:rFonts w:asciiTheme="minorHAnsi" w:hAnsiTheme="minorHAnsi" w:cstheme="minorHAnsi"/>
                <w:b/>
              </w:rPr>
            </w:pPr>
            <w:r w:rsidRPr="007E4583">
              <w:rPr>
                <w:rFonts w:asciiTheme="minorHAnsi" w:hAnsiTheme="minorHAnsi" w:cstheme="minorHAnsi"/>
                <w:b/>
              </w:rPr>
              <w:lastRenderedPageBreak/>
              <w:t>Hodnotenie predmetov</w:t>
            </w:r>
          </w:p>
          <w:p w14:paraId="585E140E" w14:textId="77777777" w:rsidR="00110CAA" w:rsidRPr="007E4583" w:rsidRDefault="00110CAA"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10CAA" w:rsidRPr="007E4583" w14:paraId="711CB44E"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2C343667"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A17D4AC"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F46C0B9"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85C44CF"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6C89D9B"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9530612"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FX</w:t>
                  </w:r>
                </w:p>
              </w:tc>
            </w:tr>
            <w:tr w:rsidR="00110CAA" w:rsidRPr="007E4583" w14:paraId="4763A9BD" w14:textId="77777777" w:rsidTr="00A25E9A">
              <w:tc>
                <w:tcPr>
                  <w:tcW w:w="1496" w:type="dxa"/>
                  <w:tcBorders>
                    <w:top w:val="single" w:sz="4" w:space="0" w:color="auto"/>
                    <w:left w:val="single" w:sz="4" w:space="0" w:color="auto"/>
                    <w:bottom w:val="single" w:sz="4" w:space="0" w:color="auto"/>
                    <w:right w:val="single" w:sz="4" w:space="0" w:color="auto"/>
                  </w:tcBorders>
                </w:tcPr>
                <w:p w14:paraId="753E1762"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A13FEF7"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C292705"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1CAA3C2"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5F94B7B"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D166DB" w14:textId="77777777" w:rsidR="00110CAA" w:rsidRPr="007E4583" w:rsidRDefault="00110CAA" w:rsidP="00A25E9A">
                  <w:pPr>
                    <w:jc w:val="center"/>
                    <w:rPr>
                      <w:rFonts w:asciiTheme="minorHAnsi" w:hAnsiTheme="minorHAnsi" w:cstheme="minorHAnsi"/>
                    </w:rPr>
                  </w:pPr>
                  <w:r w:rsidRPr="007E4583">
                    <w:rPr>
                      <w:rFonts w:asciiTheme="minorHAnsi" w:hAnsiTheme="minorHAnsi" w:cstheme="minorHAnsi"/>
                    </w:rPr>
                    <w:t>0%</w:t>
                  </w:r>
                </w:p>
              </w:tc>
            </w:tr>
          </w:tbl>
          <w:p w14:paraId="55738AC1" w14:textId="77777777" w:rsidR="00110CAA" w:rsidRPr="007E4583" w:rsidRDefault="00110CAA" w:rsidP="00A25E9A">
            <w:pPr>
              <w:jc w:val="both"/>
              <w:rPr>
                <w:rFonts w:asciiTheme="minorHAnsi" w:hAnsiTheme="minorHAnsi" w:cstheme="minorHAnsi"/>
                <w:i/>
              </w:rPr>
            </w:pPr>
            <w:r w:rsidRPr="007E4583">
              <w:rPr>
                <w:rFonts w:asciiTheme="minorHAnsi" w:hAnsiTheme="minorHAnsi" w:cstheme="minorHAnsi"/>
                <w:i/>
              </w:rPr>
              <w:t xml:space="preserve">   </w:t>
            </w:r>
          </w:p>
        </w:tc>
      </w:tr>
      <w:tr w:rsidR="00110CAA" w:rsidRPr="007E4583" w14:paraId="7EACE0FC" w14:textId="77777777" w:rsidTr="00A25E9A">
        <w:trPr>
          <w:trHeight w:val="53"/>
        </w:trPr>
        <w:tc>
          <w:tcPr>
            <w:tcW w:w="9322" w:type="dxa"/>
            <w:gridSpan w:val="2"/>
          </w:tcPr>
          <w:p w14:paraId="09BC1038" w14:textId="77777777" w:rsidR="00110CAA" w:rsidRPr="007E4583" w:rsidRDefault="00110CAA"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EC6E0DB" w14:textId="635318DE" w:rsidR="00110CAA" w:rsidRPr="00B70766" w:rsidRDefault="007E0306" w:rsidP="00A25E9A">
            <w:pPr>
              <w:pStyle w:val="P68B1DB1-Normlny3"/>
              <w:tabs>
                <w:tab w:val="left" w:pos="1530"/>
              </w:tabs>
              <w:jc w:val="both"/>
              <w:rPr>
                <w:iCs/>
              </w:rPr>
            </w:pPr>
            <w:r w:rsidRPr="00B70766">
              <w:rPr>
                <w:iCs/>
              </w:rPr>
              <w:t>Mgr. Slavka Oriňáková, PhD.</w:t>
            </w:r>
          </w:p>
        </w:tc>
      </w:tr>
      <w:tr w:rsidR="00110CAA" w:rsidRPr="007E4583" w14:paraId="3C88AFD8" w14:textId="77777777" w:rsidTr="00A25E9A">
        <w:trPr>
          <w:trHeight w:val="53"/>
        </w:trPr>
        <w:tc>
          <w:tcPr>
            <w:tcW w:w="9322" w:type="dxa"/>
            <w:gridSpan w:val="2"/>
            <w:vAlign w:val="center"/>
          </w:tcPr>
          <w:p w14:paraId="494022ED" w14:textId="77777777" w:rsidR="00110CAA" w:rsidRPr="007E4583" w:rsidRDefault="00110CAA"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110CAA" w:rsidRPr="007E4583" w14:paraId="33547C1F" w14:textId="77777777" w:rsidTr="00A25E9A">
        <w:trPr>
          <w:trHeight w:val="53"/>
        </w:trPr>
        <w:tc>
          <w:tcPr>
            <w:tcW w:w="9322" w:type="dxa"/>
            <w:gridSpan w:val="2"/>
            <w:vAlign w:val="center"/>
          </w:tcPr>
          <w:p w14:paraId="62CED1D3" w14:textId="77777777" w:rsidR="00110CAA" w:rsidRPr="007E4583" w:rsidRDefault="00110CAA"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5DA2CB88" w14:textId="77777777" w:rsidR="00DD3FF6" w:rsidRPr="007E4583" w:rsidRDefault="00110CAA" w:rsidP="00DD3FF6">
      <w:pPr>
        <w:ind w:left="720" w:hanging="720"/>
        <w:jc w:val="center"/>
        <w:rPr>
          <w:rFonts w:asciiTheme="minorHAnsi" w:hAnsiTheme="minorHAnsi" w:cstheme="minorHAnsi"/>
          <w:b/>
          <w:bCs/>
        </w:rPr>
      </w:pPr>
      <w:r w:rsidRPr="007E4583">
        <w:rPr>
          <w:rFonts w:asciiTheme="minorHAnsi" w:hAnsiTheme="minorHAnsi" w:cstheme="minorHAnsi"/>
          <w:b/>
        </w:rPr>
        <w:br w:type="page"/>
      </w:r>
      <w:r w:rsidR="00DD3FF6" w:rsidRPr="007E4583">
        <w:rPr>
          <w:rFonts w:asciiTheme="minorHAnsi" w:hAnsiTheme="minorHAnsi" w:cstheme="minorHAnsi"/>
          <w:b/>
          <w:bCs/>
        </w:rPr>
        <w:lastRenderedPageBreak/>
        <w:t>INFORMAČNÝ LIST PREDMETU</w:t>
      </w:r>
    </w:p>
    <w:p w14:paraId="496705EF" w14:textId="77777777" w:rsidR="00DD3FF6" w:rsidRPr="007E4583" w:rsidRDefault="00DD3FF6" w:rsidP="00DD3FF6">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DD3FF6" w:rsidRPr="007E4583" w14:paraId="21591249" w14:textId="77777777" w:rsidTr="00A25E9A">
        <w:trPr>
          <w:trHeight w:val="53"/>
        </w:trPr>
        <w:tc>
          <w:tcPr>
            <w:tcW w:w="9322" w:type="dxa"/>
            <w:gridSpan w:val="2"/>
            <w:vAlign w:val="center"/>
          </w:tcPr>
          <w:p w14:paraId="105B8063" w14:textId="77777777" w:rsidR="00DD3FF6" w:rsidRPr="007E4583" w:rsidRDefault="00DD3FF6"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A27A13" w:rsidRPr="007E4583" w14:paraId="557932B2" w14:textId="77777777" w:rsidTr="00A25E9A">
        <w:trPr>
          <w:trHeight w:val="53"/>
        </w:trPr>
        <w:tc>
          <w:tcPr>
            <w:tcW w:w="9322" w:type="dxa"/>
            <w:gridSpan w:val="2"/>
            <w:vAlign w:val="center"/>
          </w:tcPr>
          <w:p w14:paraId="711F3676" w14:textId="77777777" w:rsidR="00DD3FF6" w:rsidRPr="007E4583" w:rsidRDefault="00DD3FF6"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A27A13" w:rsidRPr="007E4583" w14:paraId="08EFEF79" w14:textId="77777777" w:rsidTr="00A25E9A">
        <w:trPr>
          <w:trHeight w:val="53"/>
        </w:trPr>
        <w:tc>
          <w:tcPr>
            <w:tcW w:w="4110" w:type="dxa"/>
          </w:tcPr>
          <w:p w14:paraId="259AAACF" w14:textId="0DF302B9" w:rsidR="00DD3FF6" w:rsidRPr="007E4583" w:rsidRDefault="00DD3FF6"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657D50" w:rsidRPr="007E4583">
              <w:rPr>
                <w:rFonts w:asciiTheme="minorHAnsi" w:hAnsiTheme="minorHAnsi" w:cstheme="minorHAnsi"/>
                <w:i/>
                <w:iCs/>
              </w:rPr>
              <w:t>1IRO/ZTPSX/24</w:t>
            </w:r>
          </w:p>
        </w:tc>
        <w:tc>
          <w:tcPr>
            <w:tcW w:w="5212" w:type="dxa"/>
          </w:tcPr>
          <w:p w14:paraId="3997A05D" w14:textId="24EAD9FB" w:rsidR="00DD3FF6" w:rsidRPr="007E4583" w:rsidRDefault="00DD3FF6" w:rsidP="00A25E9A">
            <w:pPr>
              <w:rPr>
                <w:rFonts w:asciiTheme="minorHAnsi" w:hAnsiTheme="minorHAnsi" w:cstheme="minorHAnsi"/>
                <w:b/>
                <w:bCs/>
              </w:rPr>
            </w:pPr>
            <w:r w:rsidRPr="007E4583">
              <w:rPr>
                <w:rFonts w:asciiTheme="minorHAnsi" w:hAnsiTheme="minorHAnsi" w:cstheme="minorHAnsi"/>
                <w:b/>
                <w:bCs/>
              </w:rPr>
              <w:t xml:space="preserve">Názov predmetu: </w:t>
            </w:r>
            <w:r w:rsidR="00657D50" w:rsidRPr="007E4583">
              <w:rPr>
                <w:rFonts w:asciiTheme="minorHAnsi" w:hAnsiTheme="minorHAnsi" w:cstheme="minorHAnsi"/>
                <w:i/>
                <w:iCs/>
              </w:rPr>
              <w:t>Základy teórie štátu a práva</w:t>
            </w:r>
          </w:p>
        </w:tc>
      </w:tr>
      <w:tr w:rsidR="00A27A13" w:rsidRPr="007E4583" w14:paraId="7C35E8F9" w14:textId="77777777" w:rsidTr="00A25E9A">
        <w:trPr>
          <w:trHeight w:val="53"/>
        </w:trPr>
        <w:tc>
          <w:tcPr>
            <w:tcW w:w="9322" w:type="dxa"/>
            <w:gridSpan w:val="2"/>
          </w:tcPr>
          <w:p w14:paraId="77C2A6B5" w14:textId="77777777" w:rsidR="00DD3FF6" w:rsidRPr="007E4583" w:rsidRDefault="00DD3FF6"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01825EFA" w14:textId="3F49E274" w:rsidR="00DD3FF6" w:rsidRPr="007E4583" w:rsidRDefault="00DD3FF6" w:rsidP="00A25E9A">
            <w:pPr>
              <w:rPr>
                <w:rFonts w:asciiTheme="minorHAnsi" w:hAnsiTheme="minorHAnsi" w:cstheme="minorHAnsi"/>
                <w:i/>
              </w:rPr>
            </w:pPr>
            <w:r w:rsidRPr="007E4583">
              <w:rPr>
                <w:rFonts w:asciiTheme="minorHAnsi" w:hAnsiTheme="minorHAnsi" w:cstheme="minorHAnsi"/>
                <w:i/>
              </w:rPr>
              <w:t xml:space="preserve">druh a rozsah: 1 hodina </w:t>
            </w:r>
            <w:r w:rsidR="007B22F7" w:rsidRPr="007E4583">
              <w:rPr>
                <w:rFonts w:asciiTheme="minorHAnsi" w:hAnsiTheme="minorHAnsi" w:cstheme="minorHAnsi"/>
                <w:i/>
              </w:rPr>
              <w:t>prednáška</w:t>
            </w:r>
            <w:r w:rsidRPr="007E4583">
              <w:rPr>
                <w:rFonts w:asciiTheme="minorHAnsi" w:hAnsiTheme="minorHAnsi" w:cstheme="minorHAnsi"/>
                <w:i/>
              </w:rPr>
              <w:t xml:space="preserve"> týždenne (</w:t>
            </w:r>
            <w:r w:rsidR="004C3F76" w:rsidRPr="007E4583">
              <w:rPr>
                <w:rFonts w:asciiTheme="minorHAnsi" w:hAnsiTheme="minorHAnsi" w:cstheme="minorHAnsi"/>
                <w:i/>
              </w:rPr>
              <w:t>1</w:t>
            </w:r>
            <w:r w:rsidRPr="007E4583">
              <w:rPr>
                <w:rFonts w:asciiTheme="minorHAnsi" w:hAnsiTheme="minorHAnsi" w:cstheme="minorHAnsi"/>
                <w:i/>
              </w:rPr>
              <w:t>/</w:t>
            </w:r>
            <w:r w:rsidR="004C3F76" w:rsidRPr="007E4583">
              <w:rPr>
                <w:rFonts w:asciiTheme="minorHAnsi" w:hAnsiTheme="minorHAnsi" w:cstheme="minorHAnsi"/>
                <w:i/>
              </w:rPr>
              <w:t>0</w:t>
            </w:r>
            <w:r w:rsidRPr="007E4583">
              <w:rPr>
                <w:rFonts w:asciiTheme="minorHAnsi" w:hAnsiTheme="minorHAnsi" w:cstheme="minorHAnsi"/>
                <w:i/>
              </w:rPr>
              <w:t>)</w:t>
            </w:r>
          </w:p>
          <w:p w14:paraId="01823B9F" w14:textId="77777777" w:rsidR="00DD3FF6" w:rsidRPr="007E4583" w:rsidRDefault="00DD3FF6" w:rsidP="00A25E9A">
            <w:pPr>
              <w:jc w:val="both"/>
              <w:rPr>
                <w:rFonts w:asciiTheme="minorHAnsi" w:hAnsiTheme="minorHAnsi" w:cstheme="minorHAnsi"/>
              </w:rPr>
            </w:pPr>
            <w:r w:rsidRPr="007E4583">
              <w:rPr>
                <w:rFonts w:asciiTheme="minorHAnsi" w:hAnsiTheme="minorHAnsi" w:cstheme="minorHAnsi"/>
                <w:i/>
              </w:rPr>
              <w:t>metóda: kombinovaná</w:t>
            </w:r>
          </w:p>
        </w:tc>
      </w:tr>
      <w:tr w:rsidR="00A27A13" w:rsidRPr="007E4583" w14:paraId="5E8ADA4D" w14:textId="77777777" w:rsidTr="00A25E9A">
        <w:trPr>
          <w:trHeight w:val="53"/>
        </w:trPr>
        <w:tc>
          <w:tcPr>
            <w:tcW w:w="9322" w:type="dxa"/>
            <w:gridSpan w:val="2"/>
          </w:tcPr>
          <w:p w14:paraId="3B379639" w14:textId="4C788A61" w:rsidR="00DD3FF6" w:rsidRPr="007E4583" w:rsidRDefault="00DD3FF6"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657D50" w:rsidRPr="007E4583">
              <w:rPr>
                <w:rFonts w:asciiTheme="minorHAnsi" w:hAnsiTheme="minorHAnsi" w:cstheme="minorHAnsi"/>
                <w:i/>
              </w:rPr>
              <w:t>2</w:t>
            </w:r>
          </w:p>
        </w:tc>
      </w:tr>
      <w:tr w:rsidR="00A27A13" w:rsidRPr="007E4583" w14:paraId="7A5448D2" w14:textId="77777777" w:rsidTr="00A25E9A">
        <w:trPr>
          <w:trHeight w:val="53"/>
        </w:trPr>
        <w:tc>
          <w:tcPr>
            <w:tcW w:w="9322" w:type="dxa"/>
            <w:gridSpan w:val="2"/>
            <w:vAlign w:val="center"/>
          </w:tcPr>
          <w:p w14:paraId="0FE5B4C3" w14:textId="77777777" w:rsidR="00DD3FF6" w:rsidRPr="007E4583" w:rsidRDefault="00DD3FF6"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4. 6. semester štúdia</w:t>
            </w:r>
          </w:p>
        </w:tc>
      </w:tr>
      <w:tr w:rsidR="00A27A13" w:rsidRPr="007E4583" w14:paraId="0F410C8F" w14:textId="77777777" w:rsidTr="00A25E9A">
        <w:trPr>
          <w:trHeight w:val="53"/>
        </w:trPr>
        <w:tc>
          <w:tcPr>
            <w:tcW w:w="9322" w:type="dxa"/>
            <w:gridSpan w:val="2"/>
            <w:vAlign w:val="center"/>
          </w:tcPr>
          <w:p w14:paraId="0E7A9209" w14:textId="705161DB" w:rsidR="00DD3FF6"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A27A13" w:rsidRPr="007E4583" w14:paraId="6F1A49C0" w14:textId="77777777" w:rsidTr="00A25E9A">
        <w:trPr>
          <w:trHeight w:val="53"/>
        </w:trPr>
        <w:tc>
          <w:tcPr>
            <w:tcW w:w="9322" w:type="dxa"/>
            <w:gridSpan w:val="2"/>
            <w:vAlign w:val="center"/>
          </w:tcPr>
          <w:p w14:paraId="4D8B80A5" w14:textId="77777777" w:rsidR="00DD3FF6" w:rsidRPr="007E4583" w:rsidRDefault="00DD3FF6"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7BD32AB5" w14:textId="77777777" w:rsidR="00DD3FF6" w:rsidRPr="007E4583" w:rsidRDefault="00DD3FF6" w:rsidP="00A25E9A">
            <w:pPr>
              <w:jc w:val="both"/>
              <w:rPr>
                <w:rFonts w:asciiTheme="minorHAnsi" w:hAnsiTheme="minorHAnsi" w:cstheme="minorHAnsi"/>
                <w:i/>
              </w:rPr>
            </w:pPr>
            <w:r w:rsidRPr="007E4583">
              <w:rPr>
                <w:rFonts w:asciiTheme="minorHAnsi" w:hAnsiTheme="minorHAnsi" w:cstheme="minorHAnsi"/>
                <w:i/>
              </w:rPr>
              <w:t>Predmet nemá nadväznosť</w:t>
            </w:r>
          </w:p>
        </w:tc>
      </w:tr>
      <w:tr w:rsidR="00A27A13" w:rsidRPr="007E4583" w14:paraId="7D3BEFC1" w14:textId="77777777" w:rsidTr="00A25E9A">
        <w:trPr>
          <w:trHeight w:val="53"/>
        </w:trPr>
        <w:tc>
          <w:tcPr>
            <w:tcW w:w="9322" w:type="dxa"/>
            <w:gridSpan w:val="2"/>
          </w:tcPr>
          <w:p w14:paraId="5E8C4F72" w14:textId="77777777" w:rsidR="00DD3FF6" w:rsidRPr="007E4583" w:rsidRDefault="00DD3FF6" w:rsidP="00A25E9A">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1A8E8EEE" w14:textId="77777777" w:rsidR="007B22F7" w:rsidRPr="007E4583" w:rsidRDefault="007B22F7" w:rsidP="007B22F7">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w:t>
            </w:r>
          </w:p>
          <w:p w14:paraId="6A0E114E" w14:textId="77777777" w:rsidR="007B22F7" w:rsidRPr="007E4583" w:rsidRDefault="007B22F7" w:rsidP="007B22F7">
            <w:pPr>
              <w:jc w:val="both"/>
              <w:rPr>
                <w:rFonts w:asciiTheme="minorHAnsi" w:eastAsia="Calibri" w:hAnsiTheme="minorHAnsi" w:cstheme="minorHAnsi"/>
                <w:i/>
                <w:iCs/>
              </w:rPr>
            </w:pPr>
            <w:r w:rsidRPr="007E4583">
              <w:rPr>
                <w:rFonts w:asciiTheme="minorHAnsi" w:eastAsia="Calibri" w:hAnsiTheme="minorHAnsi" w:cstheme="minorHAnsi"/>
                <w:i/>
                <w:iCs/>
              </w:rPr>
              <w:t>PH</w:t>
            </w:r>
          </w:p>
          <w:p w14:paraId="38BADD2A" w14:textId="77777777" w:rsidR="007B22F7" w:rsidRPr="007E4583" w:rsidRDefault="007B22F7" w:rsidP="007B22F7">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73C36973" w14:textId="77777777" w:rsidR="007B22F7" w:rsidRPr="007E4583" w:rsidRDefault="007B22F7" w:rsidP="007B22F7">
            <w:pPr>
              <w:jc w:val="both"/>
              <w:rPr>
                <w:rFonts w:asciiTheme="minorHAnsi" w:eastAsia="Calibri" w:hAnsiTheme="minorHAnsi" w:cstheme="minorHAnsi"/>
                <w:i/>
                <w:iCs/>
              </w:rPr>
            </w:pPr>
            <w:r w:rsidRPr="007E4583">
              <w:rPr>
                <w:rFonts w:asciiTheme="minorHAnsi" w:eastAsia="Calibri" w:hAnsiTheme="minorHAnsi" w:cstheme="minorHAnsi"/>
                <w:i/>
                <w:iCs/>
              </w:rPr>
              <w:t>Predmet je ukončený priebežným hodnotením – hodnoteným zápočtom.</w:t>
            </w:r>
          </w:p>
          <w:p w14:paraId="2AB14EC6" w14:textId="77777777" w:rsidR="007B22F7" w:rsidRPr="007E4583" w:rsidRDefault="007B22F7" w:rsidP="007B22F7">
            <w:pPr>
              <w:jc w:val="both"/>
              <w:rPr>
                <w:rFonts w:asciiTheme="minorHAnsi" w:eastAsia="Calibri" w:hAnsiTheme="minorHAnsi" w:cstheme="minorHAnsi"/>
                <w:i/>
                <w:iCs/>
              </w:rPr>
            </w:pPr>
            <w:r w:rsidRPr="007E4583">
              <w:rPr>
                <w:rFonts w:asciiTheme="minorHAnsi" w:eastAsia="Calibri" w:hAnsiTheme="minorHAnsi" w:cstheme="minorHAnsi"/>
                <w:i/>
                <w:iCs/>
              </w:rPr>
              <w:t>Celkové hodnotenie: A – 100-90 %, B – 89-80 %, C – 79-70 %, D – 69-60 %, E – 59-50 %, FX – 49% a menej.</w:t>
            </w:r>
          </w:p>
          <w:p w14:paraId="6673E63F" w14:textId="65217D84" w:rsidR="00DD3FF6" w:rsidRPr="007E4583" w:rsidRDefault="007B22F7" w:rsidP="007B22F7">
            <w:pPr>
              <w:jc w:val="both"/>
              <w:rPr>
                <w:rFonts w:asciiTheme="minorHAnsi" w:eastAsia="Calibri" w:hAnsiTheme="minorHAnsi" w:cstheme="minorHAnsi"/>
                <w:i/>
                <w:iCs/>
              </w:rPr>
            </w:pPr>
            <w:r w:rsidRPr="007E4583">
              <w:rPr>
                <w:rFonts w:asciiTheme="minorHAnsi" w:eastAsia="Calibri" w:hAnsiTheme="minorHAnsi" w:cstheme="minorHAnsi"/>
                <w:i/>
                <w:iCs/>
              </w:rPr>
              <w:t>Podmienkou udelenia hodnoteného zápočtu je získať výsledný súčet bodov z čiastkového hodnotenia minimálne na 50 %. Výsledná známka bude zložená z aktivít čiastkového hodnotenia, ktoré budú predstavovať zadania, aktivitu na prednáškach, účasť na prednáškach a prístup k predmetu.</w:t>
            </w:r>
          </w:p>
          <w:p w14:paraId="0754E6F7" w14:textId="77777777" w:rsidR="00DD3FF6" w:rsidRPr="007E4583" w:rsidRDefault="00DD3FF6" w:rsidP="00A25E9A">
            <w:pPr>
              <w:jc w:val="both"/>
              <w:rPr>
                <w:rFonts w:asciiTheme="minorHAnsi" w:eastAsia="Calibri" w:hAnsiTheme="minorHAnsi" w:cstheme="minorHAnsi"/>
                <w:iCs/>
              </w:rPr>
            </w:pPr>
          </w:p>
          <w:p w14:paraId="04B0CFCD" w14:textId="77777777" w:rsidR="007B22F7" w:rsidRPr="007E4583" w:rsidRDefault="007B22F7" w:rsidP="007B22F7">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0E20A279" w14:textId="77777777" w:rsidR="007B22F7" w:rsidRPr="007E4583" w:rsidRDefault="007B22F7" w:rsidP="007B22F7">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1. Výučba predmetu: 1 prednáška: 13 týždňov x 1 hod. = 13 hod.</w:t>
            </w:r>
          </w:p>
          <w:p w14:paraId="1505BBE0" w14:textId="77777777" w:rsidR="007B22F7" w:rsidRPr="007E4583" w:rsidRDefault="007B22F7" w:rsidP="007B22F7">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2. Samostatné vypracovanie zadaní (zadania, aktivita na prednáškach): 12 x 1,4 hod. = 17 hod.</w:t>
            </w:r>
          </w:p>
          <w:p w14:paraId="18053188" w14:textId="77777777" w:rsidR="007B22F7" w:rsidRPr="007E4583" w:rsidRDefault="007B22F7" w:rsidP="007B22F7">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3. Individuálne štúdium študijných materiálov – 12 týždňov x 2,5 hod. = 30hod.</w:t>
            </w:r>
          </w:p>
          <w:p w14:paraId="3A62D96D" w14:textId="1A49E7E1" w:rsidR="00DD3FF6" w:rsidRPr="007E4583" w:rsidRDefault="007B22F7" w:rsidP="007B22F7">
            <w:pPr>
              <w:pStyle w:val="paragraph"/>
              <w:rPr>
                <w:rFonts w:asciiTheme="minorHAnsi" w:hAnsiTheme="minorHAnsi" w:cstheme="minorHAnsi"/>
                <w:color w:val="auto"/>
              </w:rPr>
            </w:pPr>
            <w:r w:rsidRPr="007E4583">
              <w:rPr>
                <w:rStyle w:val="normaltextrun"/>
                <w:rFonts w:asciiTheme="minorHAnsi" w:hAnsiTheme="minorHAnsi" w:cstheme="minorHAnsi"/>
                <w:color w:val="auto"/>
              </w:rPr>
              <w:t>Spolu – 2 kredity = 60 hod.</w:t>
            </w:r>
          </w:p>
        </w:tc>
      </w:tr>
      <w:tr w:rsidR="00A27A13" w:rsidRPr="007E4583" w14:paraId="3C2FEF7F" w14:textId="77777777" w:rsidTr="00A25E9A">
        <w:trPr>
          <w:trHeight w:val="53"/>
        </w:trPr>
        <w:tc>
          <w:tcPr>
            <w:tcW w:w="9322" w:type="dxa"/>
            <w:gridSpan w:val="2"/>
          </w:tcPr>
          <w:p w14:paraId="7F69B20D" w14:textId="77777777" w:rsidR="00DD3FF6" w:rsidRPr="007E4583" w:rsidRDefault="00DD3FF6" w:rsidP="00A25E9A">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5FEE9047" w14:textId="77777777" w:rsidR="000E6AD4" w:rsidRPr="007E4583" w:rsidRDefault="000E6AD4" w:rsidP="000E6AD4">
            <w:pPr>
              <w:textAlignment w:val="baseline"/>
              <w:rPr>
                <w:rFonts w:asciiTheme="minorHAnsi" w:hAnsiTheme="minorHAnsi" w:cstheme="minorHAnsi"/>
                <w:i/>
                <w:iCs/>
              </w:rPr>
            </w:pPr>
            <w:r w:rsidRPr="007E4583">
              <w:rPr>
                <w:rFonts w:asciiTheme="minorHAnsi" w:hAnsiTheme="minorHAnsi" w:cstheme="minorHAnsi"/>
                <w:i/>
                <w:iCs/>
              </w:rPr>
              <w:t>Získané vedomosti:</w:t>
            </w:r>
          </w:p>
          <w:p w14:paraId="5E21CE28" w14:textId="77777777" w:rsidR="000E6AD4" w:rsidRPr="007E4583" w:rsidRDefault="000E6AD4" w:rsidP="000E6AD4">
            <w:pPr>
              <w:textAlignment w:val="baseline"/>
              <w:rPr>
                <w:rFonts w:asciiTheme="minorHAnsi" w:hAnsiTheme="minorHAnsi" w:cstheme="minorHAnsi"/>
                <w:i/>
                <w:iCs/>
              </w:rPr>
            </w:pPr>
            <w:r w:rsidRPr="007E4583">
              <w:rPr>
                <w:rFonts w:asciiTheme="minorHAnsi" w:hAnsiTheme="minorHAnsi" w:cstheme="minorHAnsi"/>
                <w:i/>
                <w:iCs/>
              </w:rPr>
              <w:t>Absolvent predmetu pozná a identifikuje základné teoretické poznatky z oblasti teórie štátu a práva, pozná základné teoretické pojmy v oblasti teórie štátu a práva, rozumie normám a zákonom týkajúcich sa teórie štátu a práva, aplikuje svoje teoretické poznatky do praxe, analyzuje normy a zákony v oblasti svojho pôsobenia, generalizuje teoretické poznatky z teórie štátu a práva potrebné pre výkon svojho budúceho povolania.</w:t>
            </w:r>
          </w:p>
          <w:p w14:paraId="51EEB09E" w14:textId="77777777" w:rsidR="000E6AD4" w:rsidRPr="007E4583" w:rsidRDefault="000E6AD4" w:rsidP="000E6AD4">
            <w:pPr>
              <w:textAlignment w:val="baseline"/>
              <w:rPr>
                <w:rFonts w:asciiTheme="minorHAnsi" w:hAnsiTheme="minorHAnsi" w:cstheme="minorHAnsi"/>
                <w:i/>
                <w:iCs/>
              </w:rPr>
            </w:pPr>
            <w:r w:rsidRPr="007E4583">
              <w:rPr>
                <w:rFonts w:asciiTheme="minorHAnsi" w:hAnsiTheme="minorHAnsi" w:cstheme="minorHAnsi"/>
                <w:i/>
                <w:iCs/>
              </w:rPr>
              <w:t>Získané zručnosti:</w:t>
            </w:r>
          </w:p>
          <w:p w14:paraId="4CFA804E" w14:textId="77777777" w:rsidR="000E6AD4" w:rsidRPr="007E4583" w:rsidRDefault="000E6AD4" w:rsidP="000E6AD4">
            <w:pPr>
              <w:textAlignment w:val="baseline"/>
              <w:rPr>
                <w:rFonts w:asciiTheme="minorHAnsi" w:hAnsiTheme="minorHAnsi" w:cstheme="minorHAnsi"/>
                <w:i/>
                <w:iCs/>
              </w:rPr>
            </w:pPr>
            <w:r w:rsidRPr="007E4583">
              <w:rPr>
                <w:rFonts w:asciiTheme="minorHAnsi" w:hAnsiTheme="minorHAnsi" w:cstheme="minorHAnsi"/>
                <w:i/>
                <w:iCs/>
              </w:rPr>
              <w:t>Absolvent predmetu dokáže tvoriť dokumenty v súlade s teoretickými poznatkami z teórie štátu</w:t>
            </w:r>
          </w:p>
          <w:p w14:paraId="4119012F" w14:textId="77777777" w:rsidR="000E6AD4" w:rsidRPr="007E4583" w:rsidRDefault="000E6AD4" w:rsidP="000E6AD4">
            <w:pPr>
              <w:textAlignment w:val="baseline"/>
              <w:rPr>
                <w:rFonts w:asciiTheme="minorHAnsi" w:hAnsiTheme="minorHAnsi" w:cstheme="minorHAnsi"/>
                <w:i/>
                <w:iCs/>
              </w:rPr>
            </w:pPr>
            <w:r w:rsidRPr="007E4583">
              <w:rPr>
                <w:rFonts w:asciiTheme="minorHAnsi" w:hAnsiTheme="minorHAnsi" w:cstheme="minorHAnsi"/>
                <w:i/>
                <w:iCs/>
              </w:rPr>
              <w:t>a práva, identifikovať normy a zákony, dôležité pre oblasť svojho pôsobenia, integrovať normy a zákony, dôležité pre oblasť svojho pôsobenia, realizovať teoretické znalosti v oblasti teórie štátu a práva v súlade s potrebami podnikania, identifikovať základné normy a zákony potrebné pre výkon svojho budúceho povolania.</w:t>
            </w:r>
          </w:p>
          <w:p w14:paraId="774F4189" w14:textId="77777777" w:rsidR="000E6AD4" w:rsidRPr="007E4583" w:rsidRDefault="000E6AD4" w:rsidP="000E6AD4">
            <w:pPr>
              <w:textAlignment w:val="baseline"/>
              <w:rPr>
                <w:rFonts w:asciiTheme="minorHAnsi" w:hAnsiTheme="minorHAnsi" w:cstheme="minorHAnsi"/>
                <w:i/>
                <w:iCs/>
              </w:rPr>
            </w:pPr>
            <w:r w:rsidRPr="007E4583">
              <w:rPr>
                <w:rFonts w:asciiTheme="minorHAnsi" w:hAnsiTheme="minorHAnsi" w:cstheme="minorHAnsi"/>
                <w:i/>
                <w:iCs/>
              </w:rPr>
              <w:t>Získané kompetentnosti:</w:t>
            </w:r>
          </w:p>
          <w:p w14:paraId="6B97DE16" w14:textId="36922054" w:rsidR="00DD3FF6" w:rsidRPr="007E4583" w:rsidRDefault="000E6AD4" w:rsidP="000E6AD4">
            <w:pPr>
              <w:jc w:val="both"/>
              <w:rPr>
                <w:rFonts w:asciiTheme="minorHAnsi" w:eastAsiaTheme="minorEastAsia" w:hAnsiTheme="minorHAnsi" w:cstheme="minorHAnsi"/>
                <w:i/>
                <w:iCs/>
              </w:rPr>
            </w:pPr>
            <w:r w:rsidRPr="007E4583">
              <w:rPr>
                <w:rFonts w:asciiTheme="minorHAnsi" w:hAnsiTheme="minorHAnsi" w:cstheme="minorHAnsi"/>
                <w:i/>
                <w:iCs/>
              </w:rPr>
              <w:t xml:space="preserve">Absolvent predmetu je schopný adekvátne využiť normy a zákony potrebné pre oblasť podnikania, voliť legislatívu v súlade s oblasťou svojho podnikania, realizovať výkon svojej </w:t>
            </w:r>
            <w:r w:rsidRPr="007E4583">
              <w:rPr>
                <w:rFonts w:asciiTheme="minorHAnsi" w:hAnsiTheme="minorHAnsi" w:cstheme="minorHAnsi"/>
                <w:i/>
                <w:iCs/>
              </w:rPr>
              <w:lastRenderedPageBreak/>
              <w:t>činnosti podľa noriem a zákonov pre svoju oblasť podnikania, vyhodnocovať teoretické znalosti z oblasti teórie štátu a práva potrebné pre výkon svojho budúceho povolania.</w:t>
            </w:r>
          </w:p>
        </w:tc>
      </w:tr>
      <w:tr w:rsidR="00A27A13" w:rsidRPr="007E4583" w14:paraId="4EC48EE7" w14:textId="77777777" w:rsidTr="00A25E9A">
        <w:trPr>
          <w:trHeight w:val="53"/>
        </w:trPr>
        <w:tc>
          <w:tcPr>
            <w:tcW w:w="9322" w:type="dxa"/>
            <w:gridSpan w:val="2"/>
          </w:tcPr>
          <w:p w14:paraId="1603BE92" w14:textId="77777777" w:rsidR="00DD3FF6" w:rsidRPr="007E4583" w:rsidRDefault="00DD3FF6"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19FC5997"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Všeobecný prehľad legislatívnych dokumentov SR podľa jednotlivých oblastí.</w:t>
            </w:r>
          </w:p>
          <w:p w14:paraId="0105A810"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Ústava SR, spoločenské a politické organizácie.</w:t>
            </w:r>
          </w:p>
          <w:p w14:paraId="510D15C0"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Základné pojmy teórie práva. Klasifikácia systému práva.</w:t>
            </w:r>
          </w:p>
          <w:p w14:paraId="7E083978"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Verejné a súkromné právo.</w:t>
            </w:r>
          </w:p>
          <w:p w14:paraId="1C91AA48"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Právo európskych spoločenstiev. Pramene práva, právne vzťahy.</w:t>
            </w:r>
          </w:p>
          <w:p w14:paraId="1B3E3F09"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Právna norma (štruktúra, druhy, platnosť a účinnosť právnych noriem).</w:t>
            </w:r>
          </w:p>
          <w:p w14:paraId="3E04FC8F"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Ústavné právo. Správne právo. Občianske právo.</w:t>
            </w:r>
          </w:p>
          <w:p w14:paraId="6059CDF1"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Obchodné právo. Pracovné právo. Trestné právo.</w:t>
            </w:r>
          </w:p>
          <w:p w14:paraId="703E8824"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Medzinárodné a európske právo.</w:t>
            </w:r>
          </w:p>
          <w:p w14:paraId="29F9B501"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Realizácia, aplikácia, výklad a interpretácia práva</w:t>
            </w:r>
          </w:p>
          <w:p w14:paraId="6BA1BECD"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Občianske právo. Zákon o rodine.</w:t>
            </w:r>
          </w:p>
          <w:p w14:paraId="3721BDB4"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Trestný zákon. Obchodný zákon.</w:t>
            </w:r>
          </w:p>
          <w:p w14:paraId="2477665A" w14:textId="77777777" w:rsidR="000E6AD4" w:rsidRPr="007E4583" w:rsidRDefault="000E6AD4" w:rsidP="000E6AD4">
            <w:pPr>
              <w:jc w:val="both"/>
              <w:rPr>
                <w:rFonts w:asciiTheme="minorHAnsi" w:hAnsiTheme="minorHAnsi" w:cstheme="minorHAnsi"/>
                <w:i/>
                <w:iCs/>
              </w:rPr>
            </w:pPr>
            <w:r w:rsidRPr="007E4583">
              <w:rPr>
                <w:rFonts w:asciiTheme="minorHAnsi" w:hAnsiTheme="minorHAnsi" w:cstheme="minorHAnsi"/>
                <w:i/>
                <w:iCs/>
              </w:rPr>
              <w:t>− Všeobecná deklarácia ľudských práv a ďalšie legislatívne dokumenty spoločné pre</w:t>
            </w:r>
          </w:p>
          <w:p w14:paraId="37BC52E3" w14:textId="139E5ADF" w:rsidR="00DD3FF6" w:rsidRPr="007E4583" w:rsidRDefault="000E6AD4" w:rsidP="000E6AD4">
            <w:pPr>
              <w:jc w:val="both"/>
              <w:rPr>
                <w:rFonts w:asciiTheme="minorHAnsi" w:hAnsiTheme="minorHAnsi" w:cstheme="minorHAnsi"/>
                <w:i/>
                <w:iCs/>
              </w:rPr>
            </w:pPr>
            <w:r w:rsidRPr="007E4583">
              <w:rPr>
                <w:rFonts w:asciiTheme="minorHAnsi" w:hAnsiTheme="minorHAnsi" w:cstheme="minorHAnsi"/>
                <w:i/>
                <w:iCs/>
              </w:rPr>
              <w:t>krajiny EÚ.</w:t>
            </w:r>
          </w:p>
        </w:tc>
      </w:tr>
      <w:tr w:rsidR="00A27A13" w:rsidRPr="007E4583" w14:paraId="7990185B" w14:textId="77777777" w:rsidTr="00A25E9A">
        <w:trPr>
          <w:trHeight w:val="53"/>
        </w:trPr>
        <w:tc>
          <w:tcPr>
            <w:tcW w:w="9322" w:type="dxa"/>
            <w:gridSpan w:val="2"/>
          </w:tcPr>
          <w:p w14:paraId="65AB15D9" w14:textId="77777777" w:rsidR="00DD3FF6" w:rsidRPr="007E4583" w:rsidRDefault="00DD3FF6" w:rsidP="00A25E9A">
            <w:pPr>
              <w:rPr>
                <w:rFonts w:asciiTheme="minorHAnsi" w:eastAsia="Calibr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5CEFF8CE"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BRÖSTL, A., DOBROVIČOVÁ, G., KANÁRIK, I. 2013. Teória práva. 1. vyd. Plzeň: Aleš Čeněk, s.r.o. HARVÁNEK, J. a kol. 2013. Právní teórie, Plzeň, Aleš Čeněk, s.r.o.</w:t>
            </w:r>
          </w:p>
          <w:p w14:paraId="7D28D52B"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JANKU, M. a kol. 2012. Základy práva pre poslucháčov neprávnických fakúlt. Bratislava: C.H.Beck.</w:t>
            </w:r>
          </w:p>
          <w:p w14:paraId="2286C6C3"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NESVADA, A., ZACHOVÁ, A. 2013. Teória štátu a práva. Plzeň: Aleš Čeněk, s.r.o..</w:t>
            </w:r>
          </w:p>
          <w:p w14:paraId="2783EF4C"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OTTOVÁ, E. 2006. Teória práva. Šamorín: Heuréka, 189 s. ISBN 80-89122-37-X.</w:t>
            </w:r>
          </w:p>
          <w:p w14:paraId="0B8002E4"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SCHELLE, K. 2014, Vybrané problémy právních dějin 3- Schelle Karel. Ostrava: KEY Publishing. VOJČÍK a kol. 2008. Občiansky zákonník. Stručný komentár. Bratislava: IURA EDITION. Ústava Slovenskej republiky č. 460/1992 Zb. v znení neskorších predpisov</w:t>
            </w:r>
          </w:p>
          <w:p w14:paraId="48FB94DB"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Aktuálne právne predpisy. Trestný zákon (účinný od 1. 11. 2011).</w:t>
            </w:r>
          </w:p>
          <w:p w14:paraId="768A7FF4" w14:textId="77777777" w:rsidR="000E6AD4" w:rsidRPr="007E4583" w:rsidRDefault="000E6AD4" w:rsidP="000E6AD4">
            <w:pPr>
              <w:pStyle w:val="Pta"/>
              <w:rPr>
                <w:rFonts w:asciiTheme="minorHAnsi" w:eastAsia="Calibri" w:hAnsiTheme="minorHAnsi" w:cstheme="minorHAnsi"/>
                <w:i/>
                <w:iCs/>
              </w:rPr>
            </w:pPr>
            <w:r w:rsidRPr="007E4583">
              <w:rPr>
                <w:rFonts w:asciiTheme="minorHAnsi" w:eastAsia="Calibri" w:hAnsiTheme="minorHAnsi" w:cstheme="minorHAnsi"/>
                <w:i/>
                <w:iCs/>
              </w:rPr>
              <w:t>Aktuálne právne predpisy. Občiansky súdny poriadok. (účinný od 1. 1. 2012).</w:t>
            </w:r>
          </w:p>
          <w:p w14:paraId="55174A74" w14:textId="6AA7BBDE" w:rsidR="00DD3FF6" w:rsidRPr="007E4583" w:rsidRDefault="000E6AD4" w:rsidP="000E6AD4">
            <w:pPr>
              <w:jc w:val="both"/>
              <w:rPr>
                <w:rFonts w:asciiTheme="minorHAnsi" w:eastAsia="Calibri" w:hAnsiTheme="minorHAnsi" w:cstheme="minorHAnsi"/>
              </w:rPr>
            </w:pPr>
            <w:r w:rsidRPr="007E4583">
              <w:rPr>
                <w:rFonts w:asciiTheme="minorHAnsi" w:eastAsia="Calibri" w:hAnsiTheme="minorHAnsi" w:cstheme="minorHAnsi"/>
                <w:i/>
                <w:iCs/>
              </w:rPr>
              <w:t>Aktuálne legislatívne dokumenty SR a EÚ.</w:t>
            </w:r>
          </w:p>
        </w:tc>
      </w:tr>
      <w:tr w:rsidR="00A27A13" w:rsidRPr="007E4583" w14:paraId="4FF24A2A" w14:textId="77777777" w:rsidTr="00A25E9A">
        <w:trPr>
          <w:trHeight w:val="53"/>
        </w:trPr>
        <w:tc>
          <w:tcPr>
            <w:tcW w:w="9322" w:type="dxa"/>
            <w:gridSpan w:val="2"/>
          </w:tcPr>
          <w:p w14:paraId="2803618F" w14:textId="77777777" w:rsidR="00DD3FF6" w:rsidRPr="007E4583" w:rsidRDefault="00DD3FF6"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24C2603A" w14:textId="77777777" w:rsidR="00DD3FF6" w:rsidRPr="007E4583" w:rsidRDefault="00DD3FF6"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A27A13" w:rsidRPr="007E4583" w14:paraId="26BCC099" w14:textId="77777777" w:rsidTr="00A25E9A">
        <w:trPr>
          <w:trHeight w:val="53"/>
        </w:trPr>
        <w:tc>
          <w:tcPr>
            <w:tcW w:w="9322" w:type="dxa"/>
            <w:gridSpan w:val="2"/>
            <w:vAlign w:val="center"/>
          </w:tcPr>
          <w:p w14:paraId="1D1416D6" w14:textId="77777777" w:rsidR="00DD3FF6" w:rsidRPr="007E4583" w:rsidRDefault="00DD3FF6"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27A13" w:rsidRPr="007E4583" w14:paraId="035892B9" w14:textId="77777777" w:rsidTr="00A25E9A">
        <w:trPr>
          <w:trHeight w:val="53"/>
        </w:trPr>
        <w:tc>
          <w:tcPr>
            <w:tcW w:w="9322" w:type="dxa"/>
            <w:gridSpan w:val="2"/>
          </w:tcPr>
          <w:p w14:paraId="3235718B" w14:textId="77777777" w:rsidR="00DD3FF6" w:rsidRPr="007E4583" w:rsidRDefault="00DD3FF6" w:rsidP="00A25E9A">
            <w:pPr>
              <w:rPr>
                <w:rFonts w:asciiTheme="minorHAnsi" w:hAnsiTheme="minorHAnsi" w:cstheme="minorHAnsi"/>
                <w:b/>
              </w:rPr>
            </w:pPr>
            <w:r w:rsidRPr="007E4583">
              <w:rPr>
                <w:rFonts w:asciiTheme="minorHAnsi" w:hAnsiTheme="minorHAnsi" w:cstheme="minorHAnsi"/>
                <w:b/>
              </w:rPr>
              <w:t>Hodnotenie predmetov</w:t>
            </w:r>
          </w:p>
          <w:p w14:paraId="4751B1AB" w14:textId="77777777" w:rsidR="00DD3FF6" w:rsidRPr="007E4583" w:rsidRDefault="00DD3FF6"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27A13" w:rsidRPr="007E4583" w14:paraId="0A8DF262"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2419D499"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DFDC581"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B8EAA1F"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B215350"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885D4B2"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13D5FB8"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FX</w:t>
                  </w:r>
                </w:p>
              </w:tc>
            </w:tr>
            <w:tr w:rsidR="00A27A13" w:rsidRPr="007E4583" w14:paraId="65C7371C" w14:textId="77777777" w:rsidTr="00A25E9A">
              <w:tc>
                <w:tcPr>
                  <w:tcW w:w="1496" w:type="dxa"/>
                  <w:tcBorders>
                    <w:top w:val="single" w:sz="4" w:space="0" w:color="auto"/>
                    <w:left w:val="single" w:sz="4" w:space="0" w:color="auto"/>
                    <w:bottom w:val="single" w:sz="4" w:space="0" w:color="auto"/>
                    <w:right w:val="single" w:sz="4" w:space="0" w:color="auto"/>
                  </w:tcBorders>
                </w:tcPr>
                <w:p w14:paraId="02985998"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9B1D457"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62BE952"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DA2C5DA"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88D3EF1"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DB4A268" w14:textId="77777777" w:rsidR="00DD3FF6" w:rsidRPr="007E4583" w:rsidRDefault="00DD3FF6" w:rsidP="00A25E9A">
                  <w:pPr>
                    <w:jc w:val="center"/>
                    <w:rPr>
                      <w:rFonts w:asciiTheme="minorHAnsi" w:hAnsiTheme="minorHAnsi" w:cstheme="minorHAnsi"/>
                    </w:rPr>
                  </w:pPr>
                  <w:r w:rsidRPr="007E4583">
                    <w:rPr>
                      <w:rFonts w:asciiTheme="minorHAnsi" w:hAnsiTheme="minorHAnsi" w:cstheme="minorHAnsi"/>
                    </w:rPr>
                    <w:t>0%</w:t>
                  </w:r>
                </w:p>
              </w:tc>
            </w:tr>
          </w:tbl>
          <w:p w14:paraId="269A2A61" w14:textId="77777777" w:rsidR="00DD3FF6" w:rsidRPr="007E4583" w:rsidRDefault="00DD3FF6" w:rsidP="00A25E9A">
            <w:pPr>
              <w:jc w:val="both"/>
              <w:rPr>
                <w:rFonts w:asciiTheme="minorHAnsi" w:hAnsiTheme="minorHAnsi" w:cstheme="minorHAnsi"/>
                <w:i/>
              </w:rPr>
            </w:pPr>
            <w:r w:rsidRPr="007E4583">
              <w:rPr>
                <w:rFonts w:asciiTheme="minorHAnsi" w:hAnsiTheme="minorHAnsi" w:cstheme="minorHAnsi"/>
                <w:i/>
              </w:rPr>
              <w:t xml:space="preserve">   </w:t>
            </w:r>
          </w:p>
        </w:tc>
      </w:tr>
      <w:tr w:rsidR="00A27A13" w:rsidRPr="007E4583" w14:paraId="7F53534F" w14:textId="77777777" w:rsidTr="00A25E9A">
        <w:trPr>
          <w:trHeight w:val="53"/>
        </w:trPr>
        <w:tc>
          <w:tcPr>
            <w:tcW w:w="9322" w:type="dxa"/>
            <w:gridSpan w:val="2"/>
          </w:tcPr>
          <w:p w14:paraId="7801819F" w14:textId="77777777" w:rsidR="00DD3FF6" w:rsidRPr="007E4583" w:rsidRDefault="00DD3FF6"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1E74E1BF" w14:textId="155806A2" w:rsidR="00365ACC" w:rsidRPr="007E4583" w:rsidRDefault="00365ACC" w:rsidP="00365ACC">
            <w:pPr>
              <w:pStyle w:val="P68B1DB1-Normlny4"/>
              <w:tabs>
                <w:tab w:val="left" w:pos="1530"/>
              </w:tabs>
              <w:jc w:val="both"/>
              <w:rPr>
                <w:i/>
                <w:iCs/>
              </w:rPr>
            </w:pPr>
            <w:r w:rsidRPr="007E4583">
              <w:rPr>
                <w:i/>
                <w:iCs/>
              </w:rPr>
              <w:t>Mgr. Bc. L. Poľaková, PhD</w:t>
            </w:r>
            <w:r w:rsidR="00E36076" w:rsidRPr="007E4583">
              <w:rPr>
                <w:i/>
                <w:iCs/>
              </w:rPr>
              <w:t>.</w:t>
            </w:r>
          </w:p>
          <w:p w14:paraId="6CD6965D" w14:textId="340AA944" w:rsidR="00DD3FF6" w:rsidRPr="007E4583" w:rsidRDefault="00365ACC" w:rsidP="00365ACC">
            <w:pPr>
              <w:pStyle w:val="P68B1DB1-Normlny4"/>
              <w:tabs>
                <w:tab w:val="left" w:pos="1530"/>
              </w:tabs>
              <w:jc w:val="both"/>
              <w:rPr>
                <w:i/>
                <w:iCs/>
              </w:rPr>
            </w:pPr>
            <w:r w:rsidRPr="007E4583">
              <w:rPr>
                <w:i/>
                <w:iCs/>
              </w:rPr>
              <w:t>Ing. P</w:t>
            </w:r>
            <w:r w:rsidR="00E36076" w:rsidRPr="007E4583">
              <w:rPr>
                <w:i/>
                <w:iCs/>
              </w:rPr>
              <w:t>.</w:t>
            </w:r>
            <w:r w:rsidRPr="007E4583">
              <w:rPr>
                <w:i/>
                <w:iCs/>
              </w:rPr>
              <w:t xml:space="preserve"> Gallo, PhD.</w:t>
            </w:r>
          </w:p>
        </w:tc>
      </w:tr>
      <w:tr w:rsidR="00A27A13" w:rsidRPr="007E4583" w14:paraId="0D645064" w14:textId="77777777" w:rsidTr="00A25E9A">
        <w:trPr>
          <w:trHeight w:val="53"/>
        </w:trPr>
        <w:tc>
          <w:tcPr>
            <w:tcW w:w="9322" w:type="dxa"/>
            <w:gridSpan w:val="2"/>
            <w:vAlign w:val="center"/>
          </w:tcPr>
          <w:p w14:paraId="3AB002B3" w14:textId="77777777" w:rsidR="00DD3FF6" w:rsidRPr="007E4583" w:rsidRDefault="00DD3FF6"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DD3FF6" w:rsidRPr="007E4583" w14:paraId="54B91FFB" w14:textId="77777777" w:rsidTr="00A25E9A">
        <w:trPr>
          <w:trHeight w:val="53"/>
        </w:trPr>
        <w:tc>
          <w:tcPr>
            <w:tcW w:w="9322" w:type="dxa"/>
            <w:gridSpan w:val="2"/>
            <w:vAlign w:val="center"/>
          </w:tcPr>
          <w:p w14:paraId="5C6CCB1E" w14:textId="77777777" w:rsidR="00DD3FF6" w:rsidRPr="007E4583" w:rsidRDefault="00DD3FF6"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6FE7D098" w14:textId="77777777" w:rsidR="00DD3FF6" w:rsidRPr="007E4583" w:rsidRDefault="00DD3FF6" w:rsidP="003D5981">
      <w:pPr>
        <w:ind w:left="720" w:hanging="720"/>
        <w:jc w:val="center"/>
        <w:rPr>
          <w:rFonts w:asciiTheme="minorHAnsi" w:hAnsiTheme="minorHAnsi" w:cstheme="minorHAnsi"/>
          <w:b/>
        </w:rPr>
      </w:pPr>
      <w:r w:rsidRPr="007E4583">
        <w:rPr>
          <w:rFonts w:asciiTheme="minorHAnsi" w:hAnsiTheme="minorHAnsi" w:cstheme="minorHAnsi"/>
          <w:b/>
        </w:rPr>
        <w:br w:type="page"/>
      </w:r>
    </w:p>
    <w:p w14:paraId="40332430" w14:textId="4AF3393E" w:rsidR="003D5981" w:rsidRPr="007E4583" w:rsidRDefault="003D5981" w:rsidP="003D5981">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05002D71" w14:textId="77777777" w:rsidR="003D5981" w:rsidRPr="007E4583" w:rsidRDefault="003D5981" w:rsidP="003D598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3D5981" w:rsidRPr="007E4583" w14:paraId="7CF9B3F4" w14:textId="77777777" w:rsidTr="00A25E9A">
        <w:trPr>
          <w:trHeight w:val="53"/>
        </w:trPr>
        <w:tc>
          <w:tcPr>
            <w:tcW w:w="9322" w:type="dxa"/>
            <w:gridSpan w:val="2"/>
            <w:vAlign w:val="center"/>
          </w:tcPr>
          <w:p w14:paraId="72DC0005" w14:textId="77777777" w:rsidR="003D5981" w:rsidRPr="007E4583" w:rsidRDefault="003D5981"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3D5981" w:rsidRPr="007E4583" w14:paraId="5B282938" w14:textId="77777777" w:rsidTr="00A25E9A">
        <w:trPr>
          <w:trHeight w:val="53"/>
        </w:trPr>
        <w:tc>
          <w:tcPr>
            <w:tcW w:w="9322" w:type="dxa"/>
            <w:gridSpan w:val="2"/>
            <w:vAlign w:val="center"/>
          </w:tcPr>
          <w:p w14:paraId="12798676" w14:textId="77777777" w:rsidR="003D5981" w:rsidRPr="007E4583" w:rsidRDefault="003D5981"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3D5981" w:rsidRPr="007E4583" w14:paraId="4A3A50A3" w14:textId="77777777" w:rsidTr="00A25E9A">
        <w:trPr>
          <w:trHeight w:val="53"/>
        </w:trPr>
        <w:tc>
          <w:tcPr>
            <w:tcW w:w="4110" w:type="dxa"/>
          </w:tcPr>
          <w:p w14:paraId="2EC226B5" w14:textId="3F00241F" w:rsidR="003D5981" w:rsidRPr="007E4583" w:rsidRDefault="003D5981"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EA6A19" w:rsidRPr="007E4583">
              <w:rPr>
                <w:rFonts w:asciiTheme="minorHAnsi" w:hAnsiTheme="minorHAnsi" w:cstheme="minorHAnsi"/>
                <w:i/>
                <w:iCs/>
              </w:rPr>
              <w:t>9UJK/CJS1/22</w:t>
            </w:r>
          </w:p>
        </w:tc>
        <w:tc>
          <w:tcPr>
            <w:tcW w:w="5212" w:type="dxa"/>
          </w:tcPr>
          <w:p w14:paraId="6953ADAA" w14:textId="77777777" w:rsidR="003D5981" w:rsidRPr="007E4583" w:rsidRDefault="003D5981"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Cudzí jazyk - španielsky 1</w:t>
            </w:r>
          </w:p>
        </w:tc>
      </w:tr>
      <w:tr w:rsidR="003D5981" w:rsidRPr="007E4583" w14:paraId="4D98EF18" w14:textId="77777777" w:rsidTr="00A25E9A">
        <w:trPr>
          <w:trHeight w:val="53"/>
        </w:trPr>
        <w:tc>
          <w:tcPr>
            <w:tcW w:w="9322" w:type="dxa"/>
            <w:gridSpan w:val="2"/>
          </w:tcPr>
          <w:p w14:paraId="3A345D0C" w14:textId="77777777" w:rsidR="003D5981" w:rsidRPr="007E4583" w:rsidRDefault="003D5981"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05E27B6A"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5CA5541E" w14:textId="77777777" w:rsidR="003D5981" w:rsidRPr="007E4583" w:rsidRDefault="003D5981" w:rsidP="00A25E9A">
            <w:pPr>
              <w:jc w:val="both"/>
              <w:rPr>
                <w:rFonts w:asciiTheme="minorHAnsi" w:hAnsiTheme="minorHAnsi" w:cstheme="minorHAnsi"/>
              </w:rPr>
            </w:pPr>
            <w:r w:rsidRPr="007E4583">
              <w:rPr>
                <w:rFonts w:asciiTheme="minorHAnsi" w:hAnsiTheme="minorHAnsi" w:cstheme="minorHAnsi"/>
                <w:i/>
              </w:rPr>
              <w:t>metóda: kombinovaná</w:t>
            </w:r>
          </w:p>
        </w:tc>
      </w:tr>
      <w:tr w:rsidR="003D5981" w:rsidRPr="007E4583" w14:paraId="0937BD7C" w14:textId="77777777" w:rsidTr="00A25E9A">
        <w:trPr>
          <w:trHeight w:val="53"/>
        </w:trPr>
        <w:tc>
          <w:tcPr>
            <w:tcW w:w="9322" w:type="dxa"/>
            <w:gridSpan w:val="2"/>
          </w:tcPr>
          <w:p w14:paraId="7F1950A5" w14:textId="77777777" w:rsidR="003D5981" w:rsidRPr="007E4583" w:rsidRDefault="003D5981"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3D5981" w:rsidRPr="007E4583" w14:paraId="01046D26" w14:textId="77777777" w:rsidTr="00A25E9A">
        <w:trPr>
          <w:trHeight w:val="53"/>
        </w:trPr>
        <w:tc>
          <w:tcPr>
            <w:tcW w:w="9322" w:type="dxa"/>
            <w:gridSpan w:val="2"/>
            <w:vAlign w:val="center"/>
          </w:tcPr>
          <w:p w14:paraId="3A6CF51F" w14:textId="77777777" w:rsidR="003D5981" w:rsidRPr="007E4583" w:rsidRDefault="003D5981"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semester štúdia</w:t>
            </w:r>
          </w:p>
        </w:tc>
      </w:tr>
      <w:tr w:rsidR="003D5981" w:rsidRPr="007E4583" w14:paraId="0EBFACF4" w14:textId="77777777" w:rsidTr="00A25E9A">
        <w:trPr>
          <w:trHeight w:val="53"/>
        </w:trPr>
        <w:tc>
          <w:tcPr>
            <w:tcW w:w="9322" w:type="dxa"/>
            <w:gridSpan w:val="2"/>
            <w:vAlign w:val="center"/>
          </w:tcPr>
          <w:p w14:paraId="21DBF7D7" w14:textId="5FB81C6F" w:rsidR="003D5981"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3D5981" w:rsidRPr="007E4583" w14:paraId="398FBDB8" w14:textId="77777777" w:rsidTr="00A25E9A">
        <w:trPr>
          <w:trHeight w:val="53"/>
        </w:trPr>
        <w:tc>
          <w:tcPr>
            <w:tcW w:w="9322" w:type="dxa"/>
            <w:gridSpan w:val="2"/>
            <w:vAlign w:val="center"/>
          </w:tcPr>
          <w:p w14:paraId="6A5AD44F" w14:textId="77777777" w:rsidR="003D5981" w:rsidRPr="007E4583" w:rsidRDefault="003D5981"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3D5981" w:rsidRPr="007E4583" w14:paraId="7C3C9225" w14:textId="77777777" w:rsidTr="00A25E9A">
        <w:trPr>
          <w:trHeight w:val="53"/>
        </w:trPr>
        <w:tc>
          <w:tcPr>
            <w:tcW w:w="9322" w:type="dxa"/>
            <w:gridSpan w:val="2"/>
          </w:tcPr>
          <w:p w14:paraId="5A6E03EC" w14:textId="77777777" w:rsidR="003D5981" w:rsidRPr="007E4583" w:rsidRDefault="003D5981"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49996AE5" w14:textId="77777777" w:rsidR="003D5981" w:rsidRPr="007E4583" w:rsidRDefault="003D5981" w:rsidP="00A25E9A">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1DA6BE31" w14:textId="77777777" w:rsidR="003D5981" w:rsidRPr="007E4583" w:rsidRDefault="003D5981" w:rsidP="00A25E9A">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20DB1FF7" w14:textId="77777777" w:rsidR="003D5981" w:rsidRPr="007E4583" w:rsidRDefault="003D5981" w:rsidP="00A25E9A">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1166091F" w14:textId="77777777" w:rsidR="003D5981" w:rsidRPr="007E4583" w:rsidRDefault="003D5981" w:rsidP="00A25E9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12789B31" w14:textId="77777777" w:rsidR="003D5981" w:rsidRPr="007E4583" w:rsidRDefault="003D5981" w:rsidP="00A25E9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37E671BB" w14:textId="77777777" w:rsidR="003D5981" w:rsidRPr="007E4583" w:rsidRDefault="003D5981" w:rsidP="00A25E9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1EA5DEFD" w14:textId="77777777" w:rsidR="003D5981" w:rsidRPr="007E4583" w:rsidRDefault="003D5981" w:rsidP="00A25E9A">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5C685165" w14:textId="77777777" w:rsidR="003D5981" w:rsidRPr="007E4583" w:rsidRDefault="003D5981" w:rsidP="00A25E9A">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priebežné hodnotenie </w:t>
            </w:r>
          </w:p>
          <w:p w14:paraId="29078674" w14:textId="77777777" w:rsidR="003D5981" w:rsidRPr="007E4583" w:rsidRDefault="003D5981" w:rsidP="00A25E9A">
            <w:pPr>
              <w:jc w:val="both"/>
              <w:rPr>
                <w:rFonts w:asciiTheme="minorHAnsi" w:eastAsia="Calibri" w:hAnsiTheme="minorHAnsi" w:cstheme="minorHAnsi"/>
                <w:i/>
                <w:iCs/>
              </w:rPr>
            </w:pPr>
          </w:p>
          <w:p w14:paraId="20BDE629" w14:textId="77777777" w:rsidR="003D5981" w:rsidRPr="007E4583" w:rsidRDefault="003D5981"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30337A74" w14:textId="77777777" w:rsidR="003D5981" w:rsidRPr="007E4583" w:rsidRDefault="003D5981"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41ED7986" w14:textId="77777777" w:rsidR="003D5981" w:rsidRPr="007E4583" w:rsidRDefault="003D5981"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4E5BEB29" w14:textId="77777777" w:rsidR="003D5981" w:rsidRPr="007E4583" w:rsidRDefault="003D5981"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375969CC" w14:textId="77777777" w:rsidR="003D5981" w:rsidRPr="007E4583" w:rsidRDefault="003D5981" w:rsidP="00A25E9A">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3D5981" w:rsidRPr="007E4583" w14:paraId="3F749A5E" w14:textId="77777777" w:rsidTr="00A25E9A">
        <w:trPr>
          <w:trHeight w:val="53"/>
        </w:trPr>
        <w:tc>
          <w:tcPr>
            <w:tcW w:w="9322" w:type="dxa"/>
            <w:gridSpan w:val="2"/>
          </w:tcPr>
          <w:p w14:paraId="3ABF89E1" w14:textId="77777777" w:rsidR="003D5981" w:rsidRPr="007E4583" w:rsidRDefault="003D5981"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61196111"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25ADAB55"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1292B3C6"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chápania a schopnosti na deklaratívnej úrovni po oboznámení so základnými informáciami;</w:t>
            </w:r>
          </w:p>
          <w:p w14:paraId="210768E1"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jednoduchých vetných modelov;</w:t>
            </w:r>
          </w:p>
          <w:p w14:paraId="344F5130"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ovláda terminológiu nevyhnutnú pre poskytnutie základných informácií o sebe a svojom živote v španielskom jazyku;</w:t>
            </w:r>
          </w:p>
          <w:p w14:paraId="61EA62EC"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aktívnu komunikáciu v španielskom jazyku.</w:t>
            </w:r>
          </w:p>
          <w:p w14:paraId="77E1D252" w14:textId="77777777" w:rsidR="003D5981" w:rsidRPr="007E4583" w:rsidRDefault="003D5981" w:rsidP="00A25E9A">
            <w:pPr>
              <w:pStyle w:val="paragraph"/>
              <w:rPr>
                <w:rStyle w:val="normaltextrun"/>
                <w:rFonts w:asciiTheme="minorHAnsi" w:hAnsiTheme="minorHAnsi" w:cstheme="minorHAnsi"/>
                <w:color w:val="auto"/>
              </w:rPr>
            </w:pPr>
          </w:p>
          <w:p w14:paraId="2D4E84C8"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3848C333"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5A754D7F"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aplikovať vedomosti najmä v oblasti kognitívnej a praktickej;</w:t>
            </w:r>
          </w:p>
          <w:p w14:paraId="612AF666"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aktívnym spôsobom viesť komunikáciu, ktorá vyžaduje jednoduchú a priamu výmenu informácií v španielskom jazyku;</w:t>
            </w:r>
          </w:p>
          <w:p w14:paraId="483B8B29"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je schopný preukázať sociálne kompetencie v cudzojazyčnom prostredí;</w:t>
            </w:r>
          </w:p>
          <w:p w14:paraId="2F567126"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223F7CB3"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789F93D9"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získať a interpretovať základné informácie v cieľovom jazyku na základe získaných vedomostí;</w:t>
            </w:r>
          </w:p>
          <w:p w14:paraId="1CF7EE36"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španielskom jazyku.</w:t>
            </w:r>
          </w:p>
          <w:p w14:paraId="6E7A4330" w14:textId="77777777" w:rsidR="003D5981" w:rsidRPr="007E4583" w:rsidRDefault="003D5981" w:rsidP="00A25E9A">
            <w:pPr>
              <w:pStyle w:val="paragraph"/>
              <w:rPr>
                <w:rStyle w:val="normaltextrun"/>
                <w:rFonts w:asciiTheme="minorHAnsi" w:hAnsiTheme="minorHAnsi" w:cstheme="minorHAnsi"/>
                <w:color w:val="auto"/>
              </w:rPr>
            </w:pPr>
          </w:p>
          <w:p w14:paraId="637083C5"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6E7BF5CE"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2491C67D"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07787D8F"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347589C0"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1C326A70"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5529FC70" w14:textId="77777777" w:rsidR="003D5981" w:rsidRPr="007E4583" w:rsidRDefault="003D5981"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46C645E7" w14:textId="77777777" w:rsidR="003D5981" w:rsidRPr="007E4583" w:rsidRDefault="003D5981" w:rsidP="00A25E9A">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w:t>
            </w:r>
          </w:p>
        </w:tc>
      </w:tr>
      <w:tr w:rsidR="003D5981" w:rsidRPr="007E4583" w14:paraId="215EC369" w14:textId="77777777" w:rsidTr="00A25E9A">
        <w:trPr>
          <w:trHeight w:val="53"/>
        </w:trPr>
        <w:tc>
          <w:tcPr>
            <w:tcW w:w="9322" w:type="dxa"/>
            <w:gridSpan w:val="2"/>
          </w:tcPr>
          <w:p w14:paraId="7752CDC1" w14:textId="77777777" w:rsidR="003D5981" w:rsidRPr="007E4583" w:rsidRDefault="003D5981"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3EAC5B80"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753F1709"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1. Nadviazanie kontaktu</w:t>
            </w:r>
          </w:p>
          <w:p w14:paraId="1063B6CC"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Pozdravy. Spoločenská komunikácia. Formálne a neformálne predstavenie sa. Časovanie pravidelných slovies.</w:t>
            </w:r>
          </w:p>
          <w:p w14:paraId="5C6873C5"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2. Poskytovanie informácií o sebe a svojej rodine</w:t>
            </w:r>
          </w:p>
          <w:p w14:paraId="2E2E273B"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Informovanie sa. Poskytovanie informácií. Orientácia v budove a meste. Získavanie informácií z počutého a napísaného textu. Žiadosť. Reakcia na žiadosť. Časovanie nepravidelných slovies.</w:t>
            </w:r>
          </w:p>
          <w:p w14:paraId="3BA3D408"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3. Vyjadrenie vlastného názoru</w:t>
            </w:r>
          </w:p>
          <w:p w14:paraId="170A0955"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Súhlas. Nesúhlas. Presvedčenie. Stanovisko. Určovanie hodín.</w:t>
            </w:r>
          </w:p>
          <w:p w14:paraId="7714ADDC" w14:textId="77777777" w:rsidR="003D5981" w:rsidRPr="007E4583" w:rsidRDefault="003D5981" w:rsidP="00A25E9A">
            <w:pPr>
              <w:rPr>
                <w:rFonts w:asciiTheme="minorHAnsi" w:hAnsiTheme="minorHAnsi" w:cstheme="minorHAnsi"/>
                <w:i/>
              </w:rPr>
            </w:pPr>
            <w:r w:rsidRPr="007E4583">
              <w:rPr>
                <w:rFonts w:asciiTheme="minorHAnsi" w:hAnsiTheme="minorHAnsi" w:cstheme="minorHAnsi"/>
                <w:i/>
              </w:rPr>
              <w:t>4. Statický a dynamický opis.</w:t>
            </w:r>
          </w:p>
          <w:p w14:paraId="6F5EC2A9" w14:textId="77777777" w:rsidR="003D5981" w:rsidRPr="007E4583" w:rsidRDefault="003D5981" w:rsidP="00A25E9A">
            <w:pPr>
              <w:rPr>
                <w:rFonts w:asciiTheme="minorHAnsi" w:hAnsiTheme="minorHAnsi" w:cstheme="minorHAnsi"/>
                <w:i/>
                <w:iCs/>
              </w:rPr>
            </w:pPr>
            <w:r w:rsidRPr="007E4583">
              <w:rPr>
                <w:rFonts w:asciiTheme="minorHAnsi" w:hAnsiTheme="minorHAnsi" w:cstheme="minorHAnsi"/>
                <w:i/>
              </w:rPr>
              <w:t>Opis osoby. Charakteristika. Opis miesta využitím prídavných mien.</w:t>
            </w:r>
          </w:p>
        </w:tc>
      </w:tr>
      <w:tr w:rsidR="003D5981" w:rsidRPr="007E4583" w14:paraId="406A2492" w14:textId="77777777" w:rsidTr="00A25E9A">
        <w:trPr>
          <w:trHeight w:val="53"/>
        </w:trPr>
        <w:tc>
          <w:tcPr>
            <w:tcW w:w="9322" w:type="dxa"/>
            <w:gridSpan w:val="2"/>
          </w:tcPr>
          <w:p w14:paraId="4B7B49EB" w14:textId="77777777" w:rsidR="003D5981" w:rsidRPr="007E4583" w:rsidRDefault="003D5981" w:rsidP="00A25E9A">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53CF8DBE" w14:textId="77777777" w:rsidR="003D5981" w:rsidRPr="007E4583" w:rsidRDefault="003D5981" w:rsidP="00A25E9A">
            <w:pPr>
              <w:pStyle w:val="P68B1DB1-Normlny4"/>
              <w:jc w:val="both"/>
              <w:rPr>
                <w:i/>
                <w:iCs/>
              </w:rPr>
            </w:pPr>
            <w:r w:rsidRPr="007E4583">
              <w:rPr>
                <w:i/>
                <w:iCs/>
              </w:rPr>
              <w:t>KRÁLOVÁ, J. a kol., 2011. Fiesta 1. Nueva edición. Plzeň: Fraus.</w:t>
            </w:r>
          </w:p>
          <w:p w14:paraId="5C7D95E7" w14:textId="77777777" w:rsidR="003D5981" w:rsidRPr="007E4583" w:rsidRDefault="003D5981" w:rsidP="00A25E9A">
            <w:pPr>
              <w:pStyle w:val="P68B1DB1-Normlny4"/>
              <w:jc w:val="both"/>
              <w:rPr>
                <w:i/>
                <w:iCs/>
              </w:rPr>
            </w:pPr>
            <w:r w:rsidRPr="007E4583">
              <w:rPr>
                <w:i/>
                <w:iCs/>
              </w:rPr>
              <w:t>LENGHARDTOVÁ, J., 1995. Conversación Española. Bratislava: SPN.</w:t>
            </w:r>
          </w:p>
          <w:p w14:paraId="58EC9DA0" w14:textId="77777777" w:rsidR="003D5981" w:rsidRPr="007E4583" w:rsidRDefault="003D5981" w:rsidP="00A25E9A">
            <w:pPr>
              <w:pStyle w:val="P68B1DB1-Normlny4"/>
              <w:jc w:val="both"/>
              <w:rPr>
                <w:i/>
                <w:iCs/>
              </w:rPr>
            </w:pPr>
            <w:r w:rsidRPr="007E4583">
              <w:rPr>
                <w:i/>
                <w:iCs/>
              </w:rPr>
              <w:t>SAN JOSÉ, V. B. – DUBSKÝ, J. – KRÁLOVÁ, J., 1999. Moderní gramatika španělštiny. Plzeň: Fraus.</w:t>
            </w:r>
          </w:p>
          <w:p w14:paraId="0867F3BF" w14:textId="77777777" w:rsidR="003D5981" w:rsidRPr="007E4583" w:rsidRDefault="003D5981" w:rsidP="00A25E9A">
            <w:pPr>
              <w:pStyle w:val="P68B1DB1-Normlny4"/>
              <w:jc w:val="both"/>
              <w:rPr>
                <w:i/>
                <w:iCs/>
              </w:rPr>
            </w:pPr>
            <w:r w:rsidRPr="007E4583">
              <w:rPr>
                <w:i/>
                <w:iCs/>
              </w:rPr>
              <w:t>TRUP, L., 1997. Gramatika španielčiny I. Výslovnosť, pravopis, morfológia. Bratislava: Letra.</w:t>
            </w:r>
          </w:p>
          <w:p w14:paraId="16FE9A17" w14:textId="77777777" w:rsidR="003D5981" w:rsidRPr="007E4583" w:rsidRDefault="003D5981" w:rsidP="00A25E9A">
            <w:pPr>
              <w:jc w:val="both"/>
              <w:rPr>
                <w:rFonts w:asciiTheme="minorHAnsi" w:hAnsiTheme="minorHAnsi" w:cstheme="minorHAnsi"/>
              </w:rPr>
            </w:pPr>
            <w:r w:rsidRPr="007E4583">
              <w:rPr>
                <w:rFonts w:asciiTheme="minorHAnsi" w:hAnsiTheme="minorHAnsi" w:cstheme="minorHAnsi"/>
                <w:i/>
                <w:iCs/>
              </w:rPr>
              <w:t>TRUP, L., 1996. Úvod do štúdia španielčiny. Bratislava: FF UK.</w:t>
            </w:r>
          </w:p>
        </w:tc>
      </w:tr>
      <w:tr w:rsidR="003D5981" w:rsidRPr="007E4583" w14:paraId="4C1A5D3B" w14:textId="77777777" w:rsidTr="00A25E9A">
        <w:trPr>
          <w:trHeight w:val="53"/>
        </w:trPr>
        <w:tc>
          <w:tcPr>
            <w:tcW w:w="9322" w:type="dxa"/>
            <w:gridSpan w:val="2"/>
          </w:tcPr>
          <w:p w14:paraId="4309C211" w14:textId="77777777" w:rsidR="003D5981" w:rsidRPr="007E4583" w:rsidRDefault="003D5981"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6866D586" w14:textId="77777777" w:rsidR="003D5981" w:rsidRPr="007E4583" w:rsidRDefault="003D5981" w:rsidP="00A25E9A">
            <w:pPr>
              <w:jc w:val="both"/>
              <w:rPr>
                <w:rFonts w:asciiTheme="minorHAnsi" w:hAnsiTheme="minorHAnsi" w:cstheme="minorHAnsi"/>
                <w:i/>
                <w:iCs/>
              </w:rPr>
            </w:pPr>
            <w:r w:rsidRPr="007E4583">
              <w:rPr>
                <w:rFonts w:asciiTheme="minorHAnsi" w:hAnsiTheme="minorHAnsi" w:cstheme="minorHAnsi"/>
                <w:i/>
                <w:iCs/>
              </w:rPr>
              <w:t>španielsky jazyk, slovenský jazyk</w:t>
            </w:r>
          </w:p>
        </w:tc>
      </w:tr>
      <w:tr w:rsidR="003D5981" w:rsidRPr="007E4583" w14:paraId="44C2DF4A" w14:textId="77777777" w:rsidTr="00A25E9A">
        <w:trPr>
          <w:trHeight w:val="53"/>
        </w:trPr>
        <w:tc>
          <w:tcPr>
            <w:tcW w:w="9322" w:type="dxa"/>
            <w:gridSpan w:val="2"/>
            <w:vAlign w:val="center"/>
          </w:tcPr>
          <w:p w14:paraId="2A777B53" w14:textId="77777777" w:rsidR="003D5981" w:rsidRPr="007E4583" w:rsidRDefault="003D5981"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3D5981" w:rsidRPr="007E4583" w14:paraId="04808CAF" w14:textId="77777777" w:rsidTr="00A25E9A">
        <w:trPr>
          <w:trHeight w:val="53"/>
        </w:trPr>
        <w:tc>
          <w:tcPr>
            <w:tcW w:w="9322" w:type="dxa"/>
            <w:gridSpan w:val="2"/>
          </w:tcPr>
          <w:p w14:paraId="02FD064F" w14:textId="77777777" w:rsidR="003D5981" w:rsidRPr="007E4583" w:rsidRDefault="003D5981" w:rsidP="00A25E9A">
            <w:pPr>
              <w:rPr>
                <w:rFonts w:asciiTheme="minorHAnsi" w:hAnsiTheme="minorHAnsi" w:cstheme="minorHAnsi"/>
                <w:b/>
              </w:rPr>
            </w:pPr>
            <w:r w:rsidRPr="007E4583">
              <w:rPr>
                <w:rFonts w:asciiTheme="minorHAnsi" w:hAnsiTheme="minorHAnsi" w:cstheme="minorHAnsi"/>
                <w:b/>
              </w:rPr>
              <w:t>Hodnotenie predmetov</w:t>
            </w:r>
          </w:p>
          <w:p w14:paraId="3FE7B1CE" w14:textId="77777777" w:rsidR="003D5981" w:rsidRPr="007E4583" w:rsidRDefault="003D5981"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3D5981" w:rsidRPr="007E4583" w14:paraId="39FC67CD"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369D1304"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2EF4F81"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1C9D38A"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6C54081"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84879F1"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F7AEDAA"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FX</w:t>
                  </w:r>
                </w:p>
              </w:tc>
            </w:tr>
            <w:tr w:rsidR="003D5981" w:rsidRPr="007E4583" w14:paraId="0ABD11F5" w14:textId="77777777" w:rsidTr="00A25E9A">
              <w:tc>
                <w:tcPr>
                  <w:tcW w:w="1496" w:type="dxa"/>
                  <w:tcBorders>
                    <w:top w:val="single" w:sz="4" w:space="0" w:color="auto"/>
                    <w:left w:val="single" w:sz="4" w:space="0" w:color="auto"/>
                    <w:bottom w:val="single" w:sz="4" w:space="0" w:color="auto"/>
                    <w:right w:val="single" w:sz="4" w:space="0" w:color="auto"/>
                  </w:tcBorders>
                </w:tcPr>
                <w:p w14:paraId="23270388"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ABF4D00"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7F9D59D"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684AEFF"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B3A20A2"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002E94E" w14:textId="77777777" w:rsidR="003D5981" w:rsidRPr="007E4583" w:rsidRDefault="003D5981" w:rsidP="00A25E9A">
                  <w:pPr>
                    <w:jc w:val="center"/>
                    <w:rPr>
                      <w:rFonts w:asciiTheme="minorHAnsi" w:hAnsiTheme="minorHAnsi" w:cstheme="minorHAnsi"/>
                    </w:rPr>
                  </w:pPr>
                  <w:r w:rsidRPr="007E4583">
                    <w:rPr>
                      <w:rFonts w:asciiTheme="minorHAnsi" w:hAnsiTheme="minorHAnsi" w:cstheme="minorHAnsi"/>
                    </w:rPr>
                    <w:t>0%</w:t>
                  </w:r>
                </w:p>
              </w:tc>
            </w:tr>
          </w:tbl>
          <w:p w14:paraId="12669576" w14:textId="77777777" w:rsidR="003D5981" w:rsidRPr="007E4583" w:rsidRDefault="003D5981" w:rsidP="00A25E9A">
            <w:pPr>
              <w:jc w:val="both"/>
              <w:rPr>
                <w:rFonts w:asciiTheme="minorHAnsi" w:hAnsiTheme="minorHAnsi" w:cstheme="minorHAnsi"/>
                <w:i/>
              </w:rPr>
            </w:pPr>
            <w:r w:rsidRPr="007E4583">
              <w:rPr>
                <w:rFonts w:asciiTheme="minorHAnsi" w:hAnsiTheme="minorHAnsi" w:cstheme="minorHAnsi"/>
                <w:i/>
              </w:rPr>
              <w:t xml:space="preserve">   </w:t>
            </w:r>
          </w:p>
        </w:tc>
      </w:tr>
      <w:tr w:rsidR="003D5981" w:rsidRPr="007E4583" w14:paraId="52124A5A" w14:textId="77777777" w:rsidTr="00A25E9A">
        <w:trPr>
          <w:trHeight w:val="53"/>
        </w:trPr>
        <w:tc>
          <w:tcPr>
            <w:tcW w:w="9322" w:type="dxa"/>
            <w:gridSpan w:val="2"/>
          </w:tcPr>
          <w:p w14:paraId="52A1D483" w14:textId="77777777" w:rsidR="003D5981" w:rsidRPr="007E4583" w:rsidRDefault="003D5981"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2562959C" w14:textId="77777777" w:rsidR="003D5981" w:rsidRPr="00B70766" w:rsidRDefault="003D5981" w:rsidP="00A25E9A">
            <w:pPr>
              <w:pStyle w:val="P68B1DB1-Normlny3"/>
              <w:tabs>
                <w:tab w:val="left" w:pos="1530"/>
              </w:tabs>
              <w:jc w:val="both"/>
              <w:rPr>
                <w:iCs/>
              </w:rPr>
            </w:pPr>
            <w:r w:rsidRPr="00B70766">
              <w:rPr>
                <w:iCs/>
              </w:rPr>
              <w:t>Mgr. Lenka Gogová, PhD.</w:t>
            </w:r>
          </w:p>
        </w:tc>
      </w:tr>
      <w:tr w:rsidR="003D5981" w:rsidRPr="007E4583" w14:paraId="048E64C5" w14:textId="77777777" w:rsidTr="00A25E9A">
        <w:trPr>
          <w:trHeight w:val="53"/>
        </w:trPr>
        <w:tc>
          <w:tcPr>
            <w:tcW w:w="9322" w:type="dxa"/>
            <w:gridSpan w:val="2"/>
            <w:vAlign w:val="center"/>
          </w:tcPr>
          <w:p w14:paraId="22BB3FE1" w14:textId="77777777" w:rsidR="003D5981" w:rsidRPr="007E4583" w:rsidRDefault="003D5981"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lastRenderedPageBreak/>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3D5981" w:rsidRPr="007E4583" w14:paraId="10221226" w14:textId="77777777" w:rsidTr="00A25E9A">
        <w:trPr>
          <w:trHeight w:val="53"/>
        </w:trPr>
        <w:tc>
          <w:tcPr>
            <w:tcW w:w="9322" w:type="dxa"/>
            <w:gridSpan w:val="2"/>
            <w:vAlign w:val="center"/>
          </w:tcPr>
          <w:p w14:paraId="65BC9EB9" w14:textId="77777777" w:rsidR="003D5981" w:rsidRPr="007E4583" w:rsidRDefault="003D5981"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3F5D15CB" w14:textId="061F07B6" w:rsidR="005277A4" w:rsidRPr="007E4583" w:rsidRDefault="003D5981" w:rsidP="005277A4">
      <w:pPr>
        <w:ind w:left="720" w:hanging="720"/>
        <w:jc w:val="center"/>
        <w:rPr>
          <w:rFonts w:asciiTheme="minorHAnsi" w:hAnsiTheme="minorHAnsi" w:cstheme="minorHAnsi"/>
          <w:b/>
        </w:rPr>
      </w:pPr>
      <w:r w:rsidRPr="007E4583">
        <w:rPr>
          <w:rFonts w:asciiTheme="minorHAnsi" w:hAnsiTheme="minorHAnsi" w:cstheme="minorHAnsi"/>
          <w:b/>
        </w:rPr>
        <w:br w:type="page"/>
      </w:r>
      <w:r w:rsidR="005277A4" w:rsidRPr="007E4583">
        <w:rPr>
          <w:rFonts w:asciiTheme="minorHAnsi" w:hAnsiTheme="minorHAnsi" w:cstheme="minorHAnsi"/>
          <w:b/>
        </w:rPr>
        <w:lastRenderedPageBreak/>
        <w:t>INFORMAČNÝ LIST PREDMETU</w:t>
      </w:r>
    </w:p>
    <w:p w14:paraId="7119CFE1" w14:textId="77777777" w:rsidR="005277A4" w:rsidRPr="007E4583" w:rsidRDefault="005277A4" w:rsidP="005277A4">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277A4" w:rsidRPr="007E4583" w14:paraId="34FA01DA" w14:textId="77777777" w:rsidTr="00A25E9A">
        <w:trPr>
          <w:trHeight w:val="53"/>
        </w:trPr>
        <w:tc>
          <w:tcPr>
            <w:tcW w:w="9322" w:type="dxa"/>
            <w:gridSpan w:val="2"/>
            <w:vAlign w:val="center"/>
          </w:tcPr>
          <w:p w14:paraId="0648E15B" w14:textId="77777777" w:rsidR="005277A4" w:rsidRPr="007E4583" w:rsidRDefault="005277A4"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5277A4" w:rsidRPr="007E4583" w14:paraId="25E76A3F" w14:textId="77777777" w:rsidTr="00A25E9A">
        <w:trPr>
          <w:trHeight w:val="53"/>
        </w:trPr>
        <w:tc>
          <w:tcPr>
            <w:tcW w:w="9322" w:type="dxa"/>
            <w:gridSpan w:val="2"/>
            <w:vAlign w:val="center"/>
          </w:tcPr>
          <w:p w14:paraId="7625DEF6" w14:textId="77777777" w:rsidR="005277A4" w:rsidRPr="007E4583" w:rsidRDefault="005277A4"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5277A4" w:rsidRPr="007E4583" w14:paraId="4F5762CF" w14:textId="77777777" w:rsidTr="00A25E9A">
        <w:trPr>
          <w:trHeight w:val="53"/>
        </w:trPr>
        <w:tc>
          <w:tcPr>
            <w:tcW w:w="4110" w:type="dxa"/>
          </w:tcPr>
          <w:p w14:paraId="39E3B580" w14:textId="4D20E9B4" w:rsidR="005277A4" w:rsidRPr="007E4583" w:rsidRDefault="005277A4"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EA6A19" w:rsidRPr="007E4583">
              <w:rPr>
                <w:rFonts w:asciiTheme="minorHAnsi" w:hAnsiTheme="minorHAnsi" w:cstheme="minorHAnsi"/>
                <w:i/>
                <w:iCs/>
              </w:rPr>
              <w:t>9UDK/IT2/22</w:t>
            </w:r>
          </w:p>
        </w:tc>
        <w:tc>
          <w:tcPr>
            <w:tcW w:w="5212" w:type="dxa"/>
          </w:tcPr>
          <w:p w14:paraId="6FB6B555" w14:textId="2189DAEA" w:rsidR="005277A4" w:rsidRPr="007E4583" w:rsidRDefault="005277A4"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 xml:space="preserve">Informačné technológie </w:t>
            </w:r>
            <w:r w:rsidR="007D6E60" w:rsidRPr="007E4583">
              <w:rPr>
                <w:rFonts w:asciiTheme="minorHAnsi" w:hAnsiTheme="minorHAnsi" w:cstheme="minorHAnsi"/>
                <w:bCs/>
                <w:i/>
                <w:iCs/>
              </w:rPr>
              <w:t>2</w:t>
            </w:r>
          </w:p>
        </w:tc>
      </w:tr>
      <w:tr w:rsidR="005277A4" w:rsidRPr="007E4583" w14:paraId="7636C6BA" w14:textId="77777777" w:rsidTr="00A25E9A">
        <w:trPr>
          <w:trHeight w:val="53"/>
        </w:trPr>
        <w:tc>
          <w:tcPr>
            <w:tcW w:w="9322" w:type="dxa"/>
            <w:gridSpan w:val="2"/>
          </w:tcPr>
          <w:p w14:paraId="66766C73" w14:textId="77777777" w:rsidR="005277A4" w:rsidRPr="007E4583" w:rsidRDefault="005277A4"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682B5C07" w14:textId="77777777" w:rsidR="005277A4" w:rsidRPr="007E4583" w:rsidRDefault="005277A4"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62767A18" w14:textId="77777777" w:rsidR="005277A4" w:rsidRPr="007E4583" w:rsidRDefault="005277A4" w:rsidP="00A25E9A">
            <w:pPr>
              <w:jc w:val="both"/>
              <w:rPr>
                <w:rFonts w:asciiTheme="minorHAnsi" w:hAnsiTheme="minorHAnsi" w:cstheme="minorHAnsi"/>
              </w:rPr>
            </w:pPr>
            <w:r w:rsidRPr="007E4583">
              <w:rPr>
                <w:rFonts w:asciiTheme="minorHAnsi" w:hAnsiTheme="minorHAnsi" w:cstheme="minorHAnsi"/>
                <w:i/>
              </w:rPr>
              <w:t>metóda: kombinovaná</w:t>
            </w:r>
          </w:p>
        </w:tc>
      </w:tr>
      <w:tr w:rsidR="005277A4" w:rsidRPr="007E4583" w14:paraId="059D730F" w14:textId="77777777" w:rsidTr="00A25E9A">
        <w:trPr>
          <w:trHeight w:val="53"/>
        </w:trPr>
        <w:tc>
          <w:tcPr>
            <w:tcW w:w="9322" w:type="dxa"/>
            <w:gridSpan w:val="2"/>
          </w:tcPr>
          <w:p w14:paraId="2E72CFDF" w14:textId="2CF244CF" w:rsidR="005277A4" w:rsidRPr="007E4583" w:rsidRDefault="005277A4"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514AD4" w:rsidRPr="007E4583">
              <w:rPr>
                <w:rFonts w:asciiTheme="minorHAnsi" w:hAnsiTheme="minorHAnsi" w:cstheme="minorHAnsi"/>
                <w:i/>
              </w:rPr>
              <w:t>2</w:t>
            </w:r>
          </w:p>
        </w:tc>
      </w:tr>
      <w:tr w:rsidR="005277A4" w:rsidRPr="007E4583" w14:paraId="1BFF200A" w14:textId="77777777" w:rsidTr="00A25E9A">
        <w:trPr>
          <w:trHeight w:val="53"/>
        </w:trPr>
        <w:tc>
          <w:tcPr>
            <w:tcW w:w="9322" w:type="dxa"/>
            <w:gridSpan w:val="2"/>
            <w:vAlign w:val="center"/>
          </w:tcPr>
          <w:p w14:paraId="0453C026" w14:textId="2E7FDA0E" w:rsidR="005277A4" w:rsidRPr="007E4583" w:rsidRDefault="005277A4"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42433F" w:rsidRPr="007E4583">
              <w:rPr>
                <w:rFonts w:asciiTheme="minorHAnsi" w:hAnsiTheme="minorHAnsi" w:cstheme="minorHAnsi"/>
                <w:i/>
                <w:iCs/>
              </w:rPr>
              <w:t>2</w:t>
            </w:r>
            <w:r w:rsidRPr="007E4583">
              <w:rPr>
                <w:rFonts w:asciiTheme="minorHAnsi" w:hAnsiTheme="minorHAnsi" w:cstheme="minorHAnsi"/>
                <w:i/>
                <w:iCs/>
              </w:rPr>
              <w:t>.</w:t>
            </w:r>
            <w:r w:rsidR="0042433F" w:rsidRPr="007E4583">
              <w:rPr>
                <w:rFonts w:asciiTheme="minorHAnsi" w:hAnsiTheme="minorHAnsi" w:cstheme="minorHAnsi"/>
                <w:i/>
                <w:iCs/>
              </w:rPr>
              <w:t>, 3., 4.</w:t>
            </w:r>
            <w:r w:rsidRPr="007E4583">
              <w:rPr>
                <w:rFonts w:asciiTheme="minorHAnsi" w:hAnsiTheme="minorHAnsi" w:cstheme="minorHAnsi"/>
                <w:i/>
                <w:iCs/>
              </w:rPr>
              <w:t xml:space="preserve"> semester štúdia</w:t>
            </w:r>
          </w:p>
        </w:tc>
      </w:tr>
      <w:tr w:rsidR="005277A4" w:rsidRPr="007E4583" w14:paraId="4126060F" w14:textId="77777777" w:rsidTr="00A25E9A">
        <w:trPr>
          <w:trHeight w:val="53"/>
        </w:trPr>
        <w:tc>
          <w:tcPr>
            <w:tcW w:w="9322" w:type="dxa"/>
            <w:gridSpan w:val="2"/>
            <w:vAlign w:val="center"/>
          </w:tcPr>
          <w:p w14:paraId="257CD5E2" w14:textId="6BDD7C38" w:rsidR="005277A4"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5277A4" w:rsidRPr="007E4583" w14:paraId="7AEC0D35" w14:textId="77777777" w:rsidTr="00A25E9A">
        <w:trPr>
          <w:trHeight w:val="53"/>
        </w:trPr>
        <w:tc>
          <w:tcPr>
            <w:tcW w:w="9322" w:type="dxa"/>
            <w:gridSpan w:val="2"/>
            <w:vAlign w:val="center"/>
          </w:tcPr>
          <w:p w14:paraId="60A6D2A6" w14:textId="71F086F7" w:rsidR="005277A4" w:rsidRPr="007E4583" w:rsidRDefault="005277A4"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5277A4" w:rsidRPr="007E4583" w14:paraId="35DE9443" w14:textId="77777777" w:rsidTr="00A25E9A">
        <w:trPr>
          <w:trHeight w:val="53"/>
        </w:trPr>
        <w:tc>
          <w:tcPr>
            <w:tcW w:w="9322" w:type="dxa"/>
            <w:gridSpan w:val="2"/>
          </w:tcPr>
          <w:p w14:paraId="4CC3A177" w14:textId="77777777" w:rsidR="005277A4" w:rsidRPr="007E4583" w:rsidRDefault="005277A4"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08162BC6"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 priebežné hodnotenie</w:t>
            </w:r>
          </w:p>
          <w:p w14:paraId="559A00BA"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101AC972"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Klasifikačná stupnica</w:t>
            </w:r>
          </w:p>
          <w:p w14:paraId="6EAEE723"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100-95 % Vynikajúce A (výborne) = 1</w:t>
            </w:r>
          </w:p>
          <w:p w14:paraId="46E629EB"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94-90 % Nadpriemerné B (veľmi dobre) = 1,5</w:t>
            </w:r>
          </w:p>
          <w:p w14:paraId="06E2EE1F"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89-85 % Priemerné C (dobre) = 2</w:t>
            </w:r>
          </w:p>
          <w:p w14:paraId="4AD5D542"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84-80 % Prijateľné D (uspokojivo) = 2,5</w:t>
            </w:r>
          </w:p>
          <w:p w14:paraId="08630F16"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79-75 % Spĺňajúce minimálne kritériá E (dostatočne) = 3</w:t>
            </w:r>
          </w:p>
          <w:p w14:paraId="5B4664C1"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74-0 % Nespĺňajúce minimálne kritériá FX (nedostatočne) = 4</w:t>
            </w:r>
          </w:p>
          <w:p w14:paraId="36942EEF" w14:textId="77777777" w:rsidR="005277A4" w:rsidRPr="007E4583" w:rsidRDefault="005277A4" w:rsidP="00A25E9A">
            <w:pPr>
              <w:jc w:val="both"/>
              <w:rPr>
                <w:rFonts w:asciiTheme="minorHAnsi" w:eastAsia="Calibri" w:hAnsiTheme="minorHAnsi" w:cstheme="minorHAnsi"/>
                <w:i/>
                <w:iCs/>
              </w:rPr>
            </w:pPr>
          </w:p>
          <w:p w14:paraId="6DD95319"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Podmienky: Účasť na cvičeniach je povinná.</w:t>
            </w:r>
          </w:p>
          <w:p w14:paraId="4555E2D6" w14:textId="1BFDFA28"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Absolvovať test z certifikačného programu ECDL (AM</w:t>
            </w:r>
            <w:r w:rsidR="00D41D4F" w:rsidRPr="007E4583">
              <w:rPr>
                <w:rFonts w:asciiTheme="minorHAnsi" w:eastAsia="Calibri" w:hAnsiTheme="minorHAnsi" w:cstheme="minorHAnsi"/>
                <w:i/>
                <w:iCs/>
              </w:rPr>
              <w:t>5</w:t>
            </w:r>
            <w:r w:rsidRPr="007E4583">
              <w:rPr>
                <w:rFonts w:asciiTheme="minorHAnsi" w:eastAsia="Calibri" w:hAnsiTheme="minorHAnsi" w:cstheme="minorHAnsi"/>
                <w:i/>
                <w:iCs/>
              </w:rPr>
              <w:t>).</w:t>
            </w:r>
          </w:p>
          <w:p w14:paraId="0AEC1638" w14:textId="38BAD859"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Absolvovať test z certifikačného programu ECDL (AM</w:t>
            </w:r>
            <w:r w:rsidR="00D41D4F" w:rsidRPr="007E4583">
              <w:rPr>
                <w:rFonts w:asciiTheme="minorHAnsi" w:eastAsia="Calibri" w:hAnsiTheme="minorHAnsi" w:cstheme="minorHAnsi"/>
                <w:i/>
                <w:iCs/>
              </w:rPr>
              <w:t>6</w:t>
            </w:r>
            <w:r w:rsidRPr="007E4583">
              <w:rPr>
                <w:rFonts w:asciiTheme="minorHAnsi" w:eastAsia="Calibri" w:hAnsiTheme="minorHAnsi" w:cstheme="minorHAnsi"/>
                <w:i/>
                <w:iCs/>
              </w:rPr>
              <w:t>).</w:t>
            </w:r>
          </w:p>
          <w:p w14:paraId="5D7EC396" w14:textId="77777777" w:rsidR="005277A4" w:rsidRPr="007E4583" w:rsidRDefault="005277A4" w:rsidP="00A25E9A">
            <w:pPr>
              <w:jc w:val="both"/>
              <w:rPr>
                <w:rFonts w:asciiTheme="minorHAnsi" w:eastAsia="Calibri" w:hAnsiTheme="minorHAnsi" w:cstheme="minorHAnsi"/>
                <w:i/>
                <w:iCs/>
              </w:rPr>
            </w:pPr>
          </w:p>
          <w:p w14:paraId="45ACC405" w14:textId="77777777" w:rsidR="005277A4" w:rsidRPr="007E4583" w:rsidRDefault="005277A4" w:rsidP="00A25E9A">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 Priebežné hodnotenie</w:t>
            </w:r>
          </w:p>
          <w:p w14:paraId="7103F941" w14:textId="77777777" w:rsidR="002732B3" w:rsidRPr="007E4583" w:rsidRDefault="002732B3" w:rsidP="00A25E9A">
            <w:pPr>
              <w:jc w:val="both"/>
              <w:rPr>
                <w:rFonts w:asciiTheme="minorHAnsi" w:hAnsiTheme="minorHAnsi" w:cstheme="minorHAnsi"/>
                <w:i/>
                <w:iCs/>
                <w:lang w:eastAsia="en-US"/>
              </w:rPr>
            </w:pPr>
          </w:p>
          <w:p w14:paraId="231A73DE" w14:textId="77777777" w:rsidR="002732B3" w:rsidRPr="007E4583" w:rsidRDefault="002732B3" w:rsidP="002732B3">
            <w:pPr>
              <w:jc w:val="both"/>
              <w:rPr>
                <w:rFonts w:asciiTheme="minorHAnsi" w:hAnsiTheme="minorHAnsi" w:cstheme="minorHAnsi"/>
                <w:i/>
                <w:iCs/>
                <w:lang w:eastAsia="en-US"/>
              </w:rPr>
            </w:pPr>
            <w:r w:rsidRPr="007E4583">
              <w:rPr>
                <w:rFonts w:asciiTheme="minorHAnsi" w:hAnsiTheme="minorHAnsi" w:cstheme="minorHAnsi"/>
                <w:i/>
                <w:iCs/>
                <w:lang w:eastAsia="en-US"/>
              </w:rPr>
              <w:t>Záťaž študenta: 60 h</w:t>
            </w:r>
          </w:p>
          <w:p w14:paraId="48DBDA66" w14:textId="77777777" w:rsidR="002732B3" w:rsidRPr="007E4583" w:rsidRDefault="002732B3" w:rsidP="002732B3">
            <w:pPr>
              <w:jc w:val="both"/>
              <w:rPr>
                <w:rFonts w:asciiTheme="minorHAnsi" w:hAnsiTheme="minorHAnsi" w:cstheme="minorHAnsi"/>
                <w:i/>
                <w:iCs/>
                <w:lang w:eastAsia="en-US"/>
              </w:rPr>
            </w:pPr>
            <w:r w:rsidRPr="007E4583">
              <w:rPr>
                <w:rFonts w:asciiTheme="minorHAnsi" w:hAnsiTheme="minorHAnsi" w:cstheme="minorHAnsi"/>
                <w:i/>
                <w:iCs/>
                <w:lang w:eastAsia="en-US"/>
              </w:rPr>
              <w:t>19,50 h -  práca v škole</w:t>
            </w:r>
          </w:p>
          <w:p w14:paraId="35565139" w14:textId="77777777" w:rsidR="002732B3" w:rsidRPr="007E4583" w:rsidRDefault="002732B3" w:rsidP="002732B3">
            <w:pPr>
              <w:jc w:val="both"/>
              <w:rPr>
                <w:rFonts w:asciiTheme="minorHAnsi" w:hAnsiTheme="minorHAnsi" w:cstheme="minorHAnsi"/>
                <w:i/>
                <w:iCs/>
                <w:lang w:eastAsia="en-US"/>
              </w:rPr>
            </w:pPr>
            <w:r w:rsidRPr="007E4583">
              <w:rPr>
                <w:rFonts w:asciiTheme="minorHAnsi" w:hAnsiTheme="minorHAnsi" w:cstheme="minorHAnsi"/>
                <w:i/>
                <w:iCs/>
                <w:lang w:eastAsia="en-US"/>
              </w:rPr>
              <w:t>40,50 h  - samostatná práca študenta</w:t>
            </w:r>
          </w:p>
          <w:p w14:paraId="4B76CD33" w14:textId="77777777" w:rsidR="002732B3" w:rsidRPr="007E4583" w:rsidRDefault="002732B3" w:rsidP="002732B3">
            <w:pPr>
              <w:jc w:val="both"/>
              <w:rPr>
                <w:rFonts w:asciiTheme="minorHAnsi" w:hAnsiTheme="minorHAnsi" w:cstheme="minorHAnsi"/>
                <w:i/>
                <w:iCs/>
                <w:lang w:eastAsia="en-US"/>
              </w:rPr>
            </w:pPr>
            <w:r w:rsidRPr="007E4583">
              <w:rPr>
                <w:rFonts w:asciiTheme="minorHAnsi" w:hAnsiTheme="minorHAnsi" w:cstheme="minorHAnsi"/>
                <w:i/>
                <w:iCs/>
                <w:lang w:eastAsia="en-US"/>
              </w:rPr>
              <w:t>- Práca v škole pozostáva z absolvovania predpísaných cvičení, priebežných testov a záverečného testu.</w:t>
            </w:r>
          </w:p>
          <w:p w14:paraId="63224C86" w14:textId="27AB0109" w:rsidR="002732B3" w:rsidRPr="007E4583" w:rsidRDefault="002732B3" w:rsidP="002732B3">
            <w:pPr>
              <w:jc w:val="both"/>
              <w:rPr>
                <w:rFonts w:asciiTheme="minorHAnsi" w:hAnsiTheme="minorHAnsi" w:cstheme="minorHAnsi"/>
                <w:i/>
                <w:iCs/>
                <w:lang w:eastAsia="en-US"/>
              </w:rPr>
            </w:pPr>
            <w:r w:rsidRPr="007E4583">
              <w:rPr>
                <w:rFonts w:asciiTheme="minorHAnsi" w:hAnsiTheme="minorHAnsi" w:cstheme="minorHAnsi"/>
                <w:i/>
                <w:iCs/>
                <w:lang w:eastAsia="en-US"/>
              </w:rPr>
              <w:t>- Samostatná práca študenta pozostáva z priebežnej prípravy na výučbu a z vypracovania IT projektu a jeho prezentácie.</w:t>
            </w:r>
          </w:p>
        </w:tc>
      </w:tr>
      <w:tr w:rsidR="005277A4" w:rsidRPr="007E4583" w14:paraId="3649CBCA" w14:textId="77777777" w:rsidTr="00A25E9A">
        <w:trPr>
          <w:trHeight w:val="53"/>
        </w:trPr>
        <w:tc>
          <w:tcPr>
            <w:tcW w:w="9322" w:type="dxa"/>
            <w:gridSpan w:val="2"/>
          </w:tcPr>
          <w:p w14:paraId="36EA912D" w14:textId="77777777" w:rsidR="005277A4" w:rsidRPr="007E4583" w:rsidRDefault="005277A4"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15DF75DF" w14:textId="77777777" w:rsidR="00D41D4F" w:rsidRPr="007E4583" w:rsidRDefault="00D41D4F" w:rsidP="00D41D4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vedomosti:</w:t>
            </w:r>
          </w:p>
          <w:p w14:paraId="38B9B764" w14:textId="77777777" w:rsidR="00D41D4F" w:rsidRPr="007E4583" w:rsidRDefault="00D41D4F" w:rsidP="00D41D4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ovládanie pojmov a základnej terminológií aplikačného programu MS Access a MS PowerPoint</w:t>
            </w:r>
          </w:p>
          <w:p w14:paraId="47BD46D4" w14:textId="77777777" w:rsidR="00D41D4F" w:rsidRPr="007E4583" w:rsidRDefault="00D41D4F" w:rsidP="00D41D4F">
            <w:pPr>
              <w:pStyle w:val="paragraph"/>
              <w:rPr>
                <w:rStyle w:val="normaltextrun"/>
                <w:rFonts w:asciiTheme="minorHAnsi" w:hAnsiTheme="minorHAnsi" w:cstheme="minorHAnsi"/>
                <w:color w:val="auto"/>
              </w:rPr>
            </w:pPr>
          </w:p>
          <w:p w14:paraId="43530224" w14:textId="77777777" w:rsidR="00D41D4F" w:rsidRPr="007E4583" w:rsidRDefault="00D41D4F" w:rsidP="00D41D4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6285F1B9" w14:textId="77777777" w:rsidR="00D41D4F" w:rsidRPr="007E4583" w:rsidRDefault="00D41D4F" w:rsidP="00D41D4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osvojenie si práce na pokročilej úrovni s aplikačným programom MS Access a MS PowerPoint  a na základe toho spracovanie akejkoľvek úlohy v rámci vzorových zadaní.</w:t>
            </w:r>
          </w:p>
          <w:p w14:paraId="47972D75" w14:textId="77777777" w:rsidR="00D41D4F" w:rsidRPr="007E4583" w:rsidRDefault="00D41D4F" w:rsidP="00D41D4F">
            <w:pPr>
              <w:pStyle w:val="paragraph"/>
              <w:rPr>
                <w:rStyle w:val="normaltextrun"/>
                <w:rFonts w:asciiTheme="minorHAnsi" w:hAnsiTheme="minorHAnsi" w:cstheme="minorHAnsi"/>
                <w:color w:val="auto"/>
              </w:rPr>
            </w:pPr>
          </w:p>
          <w:p w14:paraId="0DB7C6E3" w14:textId="77777777" w:rsidR="00D41D4F" w:rsidRPr="007E4583" w:rsidRDefault="00D41D4F" w:rsidP="00D41D4F">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1F666552" w14:textId="5E559CB9" w:rsidR="005277A4" w:rsidRPr="007E4583" w:rsidRDefault="00D41D4F" w:rsidP="00D41D4F">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digitálna kvalifikovanosť (ICDL Standard)</w:t>
            </w:r>
          </w:p>
        </w:tc>
      </w:tr>
      <w:tr w:rsidR="005277A4" w:rsidRPr="007E4583" w14:paraId="36700F71" w14:textId="77777777" w:rsidTr="00A25E9A">
        <w:trPr>
          <w:trHeight w:val="53"/>
        </w:trPr>
        <w:tc>
          <w:tcPr>
            <w:tcW w:w="9322" w:type="dxa"/>
            <w:gridSpan w:val="2"/>
          </w:tcPr>
          <w:p w14:paraId="481BC56C" w14:textId="77777777" w:rsidR="005277A4" w:rsidRPr="007E4583" w:rsidRDefault="005277A4" w:rsidP="00A25E9A">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15600BFE"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lastRenderedPageBreak/>
              <w:t>Pokročilá práca s databázou (Advanced Databases)</w:t>
            </w:r>
          </w:p>
          <w:p w14:paraId="20B8CD8B"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Databázové pojmy: zvládnutie kľúčových pojmov z oblasti vývoja a využívania databáz.</w:t>
            </w:r>
          </w:p>
          <w:p w14:paraId="6CB1FECC"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Tabuľky a vzťahy (relácie): vytvorenie relačnej databázy s využitím pokročilých prvkov pri vytváraní tabuliek a komplexných relácií (vzťahov) medzi tabuľkami.</w:t>
            </w:r>
          </w:p>
          <w:p w14:paraId="0388C5E2"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Dotazy: navrhovanie a používanie dotazov na vytvorenie tabuľky, aktualizovanie, odstraňovanie (vymazávanie) a pridávanie údajov, vylepšovanie dotazov s použitím zástupných znakov, parametrov a výpočtov.</w:t>
            </w:r>
          </w:p>
          <w:p w14:paraId="311C26A0"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Formuláre: používanie ovládacích prvkov a pod formulárov za účelom rozšírenia možností formulárov a zlepšenia ich funkcionality.</w:t>
            </w:r>
          </w:p>
          <w:p w14:paraId="20029275"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Zostavy: vytváranie ovládacích prvkov zostáv za účelom vykonávania výpočtov, vytváranie pod zostavy a rozširovanie možností prezentácie zostavy.</w:t>
            </w:r>
          </w:p>
          <w:p w14:paraId="1DB94D2D"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Zvyšovanie produktivity práce: práca s makrami, používanie prvkov prepojenia a importu za účelom integrácie údajov.</w:t>
            </w:r>
          </w:p>
          <w:p w14:paraId="68D27370" w14:textId="77777777" w:rsidR="00D41D4F" w:rsidRPr="007E4583" w:rsidRDefault="00D41D4F" w:rsidP="00D41D4F">
            <w:pPr>
              <w:rPr>
                <w:rFonts w:asciiTheme="minorHAnsi" w:hAnsiTheme="minorHAnsi" w:cstheme="minorHAnsi"/>
                <w:i/>
              </w:rPr>
            </w:pPr>
          </w:p>
          <w:p w14:paraId="6CA38373"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Pokročilá práca s prezentáciou (Advanced Presentation)</w:t>
            </w:r>
          </w:p>
          <w:p w14:paraId="57F6C4F8" w14:textId="77777777" w:rsidR="00D41D4F" w:rsidRPr="007E4583" w:rsidRDefault="00D41D4F" w:rsidP="00D41D4F">
            <w:pPr>
              <w:rPr>
                <w:rFonts w:asciiTheme="minorHAnsi" w:hAnsiTheme="minorHAnsi" w:cstheme="minorHAnsi"/>
                <w:i/>
              </w:rPr>
            </w:pPr>
          </w:p>
          <w:p w14:paraId="30EF310A"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Plánovanie prezentácie: rozlišovanie cieľového publika a branie do úvahy miesta konania pri plánovaní prezentácie.</w:t>
            </w:r>
          </w:p>
          <w:p w14:paraId="63392964"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Predlohy snímok a šablóny: vytváranie, modifikovanie šablóny a formátovanie pozadia snímok.</w:t>
            </w:r>
          </w:p>
          <w:p w14:paraId="22F5DC96"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Grafické objekty: vylepšovanie prezentácie s využitím zabudovaných nástrojov na kreslenie a nástrojov na úpravu obrázkov.</w:t>
            </w:r>
          </w:p>
          <w:p w14:paraId="4D1C389D"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Grafy a diagramy: aplikovanie pokročilých postupov formátovania grafov a vytvárania a úpravy diagramov.</w:t>
            </w:r>
          </w:p>
          <w:p w14:paraId="4EB4BBDF"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Multimédiá: vkladanie videí, zvuku a využívanie zabudovaných nástrojov na animáciu.</w:t>
            </w:r>
          </w:p>
          <w:p w14:paraId="069835E1" w14:textId="77777777" w:rsidR="00D41D4F" w:rsidRPr="007E4583" w:rsidRDefault="00D41D4F" w:rsidP="00D41D4F">
            <w:pPr>
              <w:rPr>
                <w:rFonts w:asciiTheme="minorHAnsi" w:hAnsiTheme="minorHAnsi" w:cstheme="minorHAnsi"/>
                <w:i/>
              </w:rPr>
            </w:pPr>
            <w:r w:rsidRPr="007E4583">
              <w:rPr>
                <w:rFonts w:asciiTheme="minorHAnsi" w:hAnsiTheme="minorHAnsi" w:cstheme="minorHAnsi"/>
                <w:i/>
              </w:rPr>
              <w:t>•       Zvyšovanie produktivity práce: využívanie postupov prepojenia, vloženia, importu a exportu za účelom integrácie údajov.</w:t>
            </w:r>
          </w:p>
          <w:p w14:paraId="31AF8AE4" w14:textId="1857A061" w:rsidR="005277A4" w:rsidRPr="007E4583" w:rsidRDefault="00D41D4F" w:rsidP="00D41D4F">
            <w:pPr>
              <w:rPr>
                <w:rFonts w:asciiTheme="minorHAnsi" w:hAnsiTheme="minorHAnsi" w:cstheme="minorHAnsi"/>
                <w:i/>
                <w:iCs/>
              </w:rPr>
            </w:pPr>
            <w:r w:rsidRPr="007E4583">
              <w:rPr>
                <w:rFonts w:asciiTheme="minorHAnsi" w:hAnsiTheme="minorHAnsi" w:cstheme="minorHAnsi"/>
                <w:i/>
              </w:rPr>
              <w:t>•       Ovládanie prezentácie: práca s vlastnými postupmi prezentácie snímok, využívanie nastavenia postupov prezentácie snímok a usmerňovanie priebehu prezentácie.</w:t>
            </w:r>
          </w:p>
        </w:tc>
      </w:tr>
      <w:tr w:rsidR="005277A4" w:rsidRPr="007E4583" w14:paraId="5D8DE0EA" w14:textId="77777777" w:rsidTr="00A25E9A">
        <w:trPr>
          <w:trHeight w:val="53"/>
        </w:trPr>
        <w:tc>
          <w:tcPr>
            <w:tcW w:w="9322" w:type="dxa"/>
            <w:gridSpan w:val="2"/>
          </w:tcPr>
          <w:p w14:paraId="040D27E3" w14:textId="77777777" w:rsidR="005277A4" w:rsidRPr="007E4583" w:rsidRDefault="005277A4" w:rsidP="00A25E9A">
            <w:pPr>
              <w:rPr>
                <w:rFonts w:asciiTheme="minorHAnsi" w:hAnsiTheme="minorHAnsi" w:cstheme="minorHAnsi"/>
                <w:i/>
              </w:rPr>
            </w:pPr>
            <w:r w:rsidRPr="007E4583">
              <w:rPr>
                <w:rFonts w:asciiTheme="minorHAnsi" w:hAnsiTheme="minorHAnsi" w:cstheme="minorHAnsi"/>
                <w:b/>
              </w:rPr>
              <w:lastRenderedPageBreak/>
              <w:t>Odporúčaná literatúra:</w:t>
            </w:r>
            <w:r w:rsidRPr="007E4583">
              <w:rPr>
                <w:rFonts w:asciiTheme="minorHAnsi" w:hAnsiTheme="minorHAnsi" w:cstheme="minorHAnsi"/>
                <w:i/>
              </w:rPr>
              <w:t xml:space="preserve"> </w:t>
            </w:r>
          </w:p>
          <w:p w14:paraId="0F77782B" w14:textId="77777777" w:rsidR="002732B3" w:rsidRPr="007E4583" w:rsidRDefault="002732B3" w:rsidP="002732B3">
            <w:pPr>
              <w:jc w:val="both"/>
              <w:rPr>
                <w:rFonts w:asciiTheme="minorHAnsi" w:hAnsiTheme="minorHAnsi" w:cstheme="minorHAnsi"/>
                <w:i/>
              </w:rPr>
            </w:pPr>
            <w:r w:rsidRPr="007E4583">
              <w:rPr>
                <w:rFonts w:asciiTheme="minorHAnsi" w:hAnsiTheme="minorHAnsi" w:cstheme="minorHAnsi"/>
                <w:i/>
              </w:rPr>
              <w:t>Ms Office 2013 (Access) – e-Book (Pdf príručka)</w:t>
            </w:r>
          </w:p>
          <w:p w14:paraId="691B7615" w14:textId="2C663189" w:rsidR="005277A4" w:rsidRPr="007E4583" w:rsidRDefault="002732B3" w:rsidP="002732B3">
            <w:pPr>
              <w:jc w:val="both"/>
              <w:rPr>
                <w:rFonts w:asciiTheme="minorHAnsi" w:hAnsiTheme="minorHAnsi" w:cstheme="minorHAnsi"/>
              </w:rPr>
            </w:pPr>
            <w:r w:rsidRPr="007E4583">
              <w:rPr>
                <w:rFonts w:asciiTheme="minorHAnsi" w:hAnsiTheme="minorHAnsi" w:cstheme="minorHAnsi"/>
                <w:i/>
              </w:rPr>
              <w:t>Ms Office 2013 (Power Point) – e-Book (Pdf príručka)</w:t>
            </w:r>
          </w:p>
        </w:tc>
      </w:tr>
      <w:tr w:rsidR="005277A4" w:rsidRPr="007E4583" w14:paraId="4096B845" w14:textId="77777777" w:rsidTr="00A25E9A">
        <w:trPr>
          <w:trHeight w:val="53"/>
        </w:trPr>
        <w:tc>
          <w:tcPr>
            <w:tcW w:w="9322" w:type="dxa"/>
            <w:gridSpan w:val="2"/>
          </w:tcPr>
          <w:p w14:paraId="26FA5052" w14:textId="77777777" w:rsidR="005277A4" w:rsidRPr="007E4583" w:rsidRDefault="005277A4"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6BE80F10" w14:textId="77777777" w:rsidR="005277A4" w:rsidRPr="007E4583" w:rsidRDefault="005277A4"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5277A4" w:rsidRPr="007E4583" w14:paraId="2A4BE28A" w14:textId="77777777" w:rsidTr="00A25E9A">
        <w:trPr>
          <w:trHeight w:val="53"/>
        </w:trPr>
        <w:tc>
          <w:tcPr>
            <w:tcW w:w="9322" w:type="dxa"/>
            <w:gridSpan w:val="2"/>
            <w:vAlign w:val="center"/>
          </w:tcPr>
          <w:p w14:paraId="712818CA" w14:textId="77777777" w:rsidR="005277A4" w:rsidRPr="007E4583" w:rsidRDefault="005277A4"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5277A4" w:rsidRPr="007E4583" w14:paraId="207A4D50" w14:textId="77777777" w:rsidTr="00A25E9A">
        <w:trPr>
          <w:trHeight w:val="53"/>
        </w:trPr>
        <w:tc>
          <w:tcPr>
            <w:tcW w:w="9322" w:type="dxa"/>
            <w:gridSpan w:val="2"/>
          </w:tcPr>
          <w:p w14:paraId="3C3E8400" w14:textId="77777777" w:rsidR="005277A4" w:rsidRPr="007E4583" w:rsidRDefault="005277A4" w:rsidP="00A25E9A">
            <w:pPr>
              <w:rPr>
                <w:rFonts w:asciiTheme="minorHAnsi" w:hAnsiTheme="minorHAnsi" w:cstheme="minorHAnsi"/>
                <w:b/>
              </w:rPr>
            </w:pPr>
            <w:r w:rsidRPr="007E4583">
              <w:rPr>
                <w:rFonts w:asciiTheme="minorHAnsi" w:hAnsiTheme="minorHAnsi" w:cstheme="minorHAnsi"/>
                <w:b/>
              </w:rPr>
              <w:t>Hodnotenie predmetov</w:t>
            </w:r>
          </w:p>
          <w:p w14:paraId="455AD2DC" w14:textId="77777777" w:rsidR="005277A4" w:rsidRPr="007E4583" w:rsidRDefault="005277A4"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277A4" w:rsidRPr="007E4583" w14:paraId="12CEFB19"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48581A1D"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6EE9C5B"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AF13663"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C03A06"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7ECBA7"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257867C"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FX</w:t>
                  </w:r>
                </w:p>
              </w:tc>
            </w:tr>
            <w:tr w:rsidR="005277A4" w:rsidRPr="007E4583" w14:paraId="5EBCD494" w14:textId="77777777" w:rsidTr="00A25E9A">
              <w:tc>
                <w:tcPr>
                  <w:tcW w:w="1496" w:type="dxa"/>
                  <w:tcBorders>
                    <w:top w:val="single" w:sz="4" w:space="0" w:color="auto"/>
                    <w:left w:val="single" w:sz="4" w:space="0" w:color="auto"/>
                    <w:bottom w:val="single" w:sz="4" w:space="0" w:color="auto"/>
                    <w:right w:val="single" w:sz="4" w:space="0" w:color="auto"/>
                  </w:tcBorders>
                </w:tcPr>
                <w:p w14:paraId="29839C77"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916456A"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671D897"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88ECD9A"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972885B"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9E5C4D4" w14:textId="77777777" w:rsidR="005277A4" w:rsidRPr="007E4583" w:rsidRDefault="005277A4" w:rsidP="00A25E9A">
                  <w:pPr>
                    <w:jc w:val="center"/>
                    <w:rPr>
                      <w:rFonts w:asciiTheme="minorHAnsi" w:hAnsiTheme="minorHAnsi" w:cstheme="minorHAnsi"/>
                    </w:rPr>
                  </w:pPr>
                  <w:r w:rsidRPr="007E4583">
                    <w:rPr>
                      <w:rFonts w:asciiTheme="minorHAnsi" w:hAnsiTheme="minorHAnsi" w:cstheme="minorHAnsi"/>
                    </w:rPr>
                    <w:t>0%</w:t>
                  </w:r>
                </w:p>
              </w:tc>
            </w:tr>
          </w:tbl>
          <w:p w14:paraId="0D340A42" w14:textId="77777777" w:rsidR="005277A4" w:rsidRPr="007E4583" w:rsidRDefault="005277A4" w:rsidP="00A25E9A">
            <w:pPr>
              <w:jc w:val="both"/>
              <w:rPr>
                <w:rFonts w:asciiTheme="minorHAnsi" w:hAnsiTheme="minorHAnsi" w:cstheme="minorHAnsi"/>
                <w:i/>
              </w:rPr>
            </w:pPr>
            <w:r w:rsidRPr="007E4583">
              <w:rPr>
                <w:rFonts w:asciiTheme="minorHAnsi" w:hAnsiTheme="minorHAnsi" w:cstheme="minorHAnsi"/>
                <w:i/>
              </w:rPr>
              <w:t xml:space="preserve">   </w:t>
            </w:r>
          </w:p>
        </w:tc>
      </w:tr>
      <w:tr w:rsidR="005277A4" w:rsidRPr="007E4583" w14:paraId="2A0E009A" w14:textId="77777777" w:rsidTr="00A25E9A">
        <w:trPr>
          <w:trHeight w:val="53"/>
        </w:trPr>
        <w:tc>
          <w:tcPr>
            <w:tcW w:w="9322" w:type="dxa"/>
            <w:gridSpan w:val="2"/>
          </w:tcPr>
          <w:p w14:paraId="0EF4A68B" w14:textId="77777777" w:rsidR="005277A4" w:rsidRPr="007E4583" w:rsidRDefault="005277A4"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AA5E9FA" w14:textId="77777777" w:rsidR="005277A4" w:rsidRPr="00B70766" w:rsidRDefault="005277A4" w:rsidP="00A25E9A">
            <w:pPr>
              <w:pStyle w:val="P68B1DB1-Normlny3"/>
              <w:tabs>
                <w:tab w:val="left" w:pos="1530"/>
              </w:tabs>
              <w:jc w:val="both"/>
              <w:rPr>
                <w:iCs/>
              </w:rPr>
            </w:pPr>
            <w:r w:rsidRPr="007E4583">
              <w:rPr>
                <w:bCs/>
                <w:iCs/>
                <w:szCs w:val="24"/>
              </w:rPr>
              <w:t>Ing. O</w:t>
            </w:r>
            <w:r w:rsidRPr="007E4583">
              <w:rPr>
                <w:bCs/>
                <w:i w:val="0"/>
                <w:iCs/>
                <w:szCs w:val="24"/>
              </w:rPr>
              <w:t>.</w:t>
            </w:r>
            <w:r w:rsidRPr="007E4583">
              <w:rPr>
                <w:bCs/>
                <w:iCs/>
                <w:szCs w:val="24"/>
              </w:rPr>
              <w:t xml:space="preserve"> Tkáč, PhD.</w:t>
            </w:r>
          </w:p>
        </w:tc>
      </w:tr>
      <w:tr w:rsidR="005277A4" w:rsidRPr="007E4583" w14:paraId="2367979B" w14:textId="77777777" w:rsidTr="00A25E9A">
        <w:trPr>
          <w:trHeight w:val="53"/>
        </w:trPr>
        <w:tc>
          <w:tcPr>
            <w:tcW w:w="9322" w:type="dxa"/>
            <w:gridSpan w:val="2"/>
            <w:vAlign w:val="center"/>
          </w:tcPr>
          <w:p w14:paraId="7639D32F" w14:textId="77777777" w:rsidR="005277A4" w:rsidRPr="007E4583" w:rsidRDefault="005277A4"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5277A4" w:rsidRPr="007E4583" w14:paraId="3CEE906A" w14:textId="77777777" w:rsidTr="00A25E9A">
        <w:trPr>
          <w:trHeight w:val="53"/>
        </w:trPr>
        <w:tc>
          <w:tcPr>
            <w:tcW w:w="9322" w:type="dxa"/>
            <w:gridSpan w:val="2"/>
            <w:vAlign w:val="center"/>
          </w:tcPr>
          <w:p w14:paraId="582FCD94" w14:textId="77777777" w:rsidR="005277A4" w:rsidRPr="007E4583" w:rsidRDefault="005277A4"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72710B2" w14:textId="77777777" w:rsidR="005277A4" w:rsidRPr="007E4583" w:rsidRDefault="005277A4" w:rsidP="005277A4">
      <w:pPr>
        <w:ind w:left="720"/>
        <w:jc w:val="both"/>
        <w:rPr>
          <w:rFonts w:asciiTheme="minorHAnsi" w:hAnsiTheme="minorHAnsi" w:cstheme="minorHAnsi"/>
        </w:rPr>
      </w:pPr>
    </w:p>
    <w:p w14:paraId="60E55D95" w14:textId="20B83C81" w:rsidR="00A81004" w:rsidRPr="007E4583" w:rsidRDefault="005277A4" w:rsidP="005277A4">
      <w:pPr>
        <w:ind w:left="720" w:hanging="720"/>
        <w:jc w:val="center"/>
        <w:rPr>
          <w:rFonts w:asciiTheme="minorHAnsi" w:hAnsiTheme="minorHAnsi" w:cstheme="minorHAnsi"/>
          <w:b/>
        </w:rPr>
      </w:pPr>
      <w:r w:rsidRPr="007E4583">
        <w:rPr>
          <w:rFonts w:asciiTheme="minorHAnsi" w:hAnsiTheme="minorHAnsi" w:cstheme="minorHAnsi"/>
          <w:b/>
          <w:bCs/>
        </w:rPr>
        <w:br w:type="page"/>
      </w:r>
      <w:r w:rsidR="00A81004" w:rsidRPr="007E4583">
        <w:rPr>
          <w:rFonts w:asciiTheme="minorHAnsi" w:hAnsiTheme="minorHAnsi" w:cstheme="minorHAnsi"/>
          <w:b/>
        </w:rPr>
        <w:lastRenderedPageBreak/>
        <w:t>INFORMAČNÝ LIST PREDMETU</w:t>
      </w:r>
    </w:p>
    <w:p w14:paraId="5A4409D9" w14:textId="77777777" w:rsidR="00A81004" w:rsidRPr="007E4583" w:rsidRDefault="00A81004" w:rsidP="00A81004">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A81004" w:rsidRPr="007E4583" w14:paraId="0ADECA0B" w14:textId="77777777" w:rsidTr="00A25E9A">
        <w:trPr>
          <w:trHeight w:val="53"/>
        </w:trPr>
        <w:tc>
          <w:tcPr>
            <w:tcW w:w="9322" w:type="dxa"/>
            <w:gridSpan w:val="2"/>
            <w:vAlign w:val="center"/>
          </w:tcPr>
          <w:p w14:paraId="7F3AB92C" w14:textId="77777777" w:rsidR="00A81004" w:rsidRPr="007E4583" w:rsidRDefault="00A81004"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A81004" w:rsidRPr="007E4583" w14:paraId="4B859806" w14:textId="77777777" w:rsidTr="00A25E9A">
        <w:trPr>
          <w:trHeight w:val="53"/>
        </w:trPr>
        <w:tc>
          <w:tcPr>
            <w:tcW w:w="9322" w:type="dxa"/>
            <w:gridSpan w:val="2"/>
            <w:vAlign w:val="center"/>
          </w:tcPr>
          <w:p w14:paraId="1FF9C19E" w14:textId="77777777" w:rsidR="00A81004" w:rsidRPr="007E4583" w:rsidRDefault="00A81004"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A81004" w:rsidRPr="007E4583" w14:paraId="58C907BD" w14:textId="77777777" w:rsidTr="00A25E9A">
        <w:trPr>
          <w:trHeight w:val="53"/>
        </w:trPr>
        <w:tc>
          <w:tcPr>
            <w:tcW w:w="4110" w:type="dxa"/>
          </w:tcPr>
          <w:p w14:paraId="5F25FEE9" w14:textId="7A37D937" w:rsidR="00A81004" w:rsidRPr="007E4583" w:rsidRDefault="00A81004"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FD7D11" w:rsidRPr="007E4583">
              <w:rPr>
                <w:rFonts w:asciiTheme="minorHAnsi" w:hAnsiTheme="minorHAnsi" w:cstheme="minorHAnsi"/>
                <w:i/>
                <w:iCs/>
              </w:rPr>
              <w:t>1IRO/STRSX/24</w:t>
            </w:r>
          </w:p>
        </w:tc>
        <w:tc>
          <w:tcPr>
            <w:tcW w:w="5212" w:type="dxa"/>
          </w:tcPr>
          <w:p w14:paraId="4FB11D97" w14:textId="10986965" w:rsidR="00A81004" w:rsidRPr="007E4583" w:rsidRDefault="00A81004" w:rsidP="00A25E9A">
            <w:pPr>
              <w:rPr>
                <w:rFonts w:asciiTheme="minorHAnsi" w:hAnsiTheme="minorHAnsi" w:cstheme="minorHAnsi"/>
                <w:i/>
                <w:iCs/>
              </w:rPr>
            </w:pPr>
            <w:r w:rsidRPr="007E4583">
              <w:rPr>
                <w:rFonts w:asciiTheme="minorHAnsi" w:hAnsiTheme="minorHAnsi" w:cstheme="minorHAnsi"/>
                <w:b/>
              </w:rPr>
              <w:t xml:space="preserve">Názov predmetu: </w:t>
            </w:r>
            <w:r w:rsidR="00FD7D11" w:rsidRPr="007E4583">
              <w:rPr>
                <w:rFonts w:asciiTheme="minorHAnsi" w:hAnsiTheme="minorHAnsi" w:cstheme="minorHAnsi"/>
                <w:bCs/>
                <w:i/>
                <w:iCs/>
              </w:rPr>
              <w:t>Strojopis SVK QWERTZ</w:t>
            </w:r>
          </w:p>
        </w:tc>
      </w:tr>
      <w:tr w:rsidR="00A81004" w:rsidRPr="007E4583" w14:paraId="621A5F18" w14:textId="77777777" w:rsidTr="00A25E9A">
        <w:trPr>
          <w:trHeight w:val="53"/>
        </w:trPr>
        <w:tc>
          <w:tcPr>
            <w:tcW w:w="9322" w:type="dxa"/>
            <w:gridSpan w:val="2"/>
          </w:tcPr>
          <w:p w14:paraId="333ACE5A" w14:textId="77777777" w:rsidR="00A81004" w:rsidRPr="007E4583" w:rsidRDefault="00A81004"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720B33BA" w14:textId="525F971E" w:rsidR="00A81004" w:rsidRPr="007E4583" w:rsidRDefault="00A81004" w:rsidP="00A25E9A">
            <w:pPr>
              <w:rPr>
                <w:rFonts w:asciiTheme="minorHAnsi" w:hAnsiTheme="minorHAnsi" w:cstheme="minorHAnsi"/>
                <w:i/>
              </w:rPr>
            </w:pPr>
            <w:r w:rsidRPr="007E4583">
              <w:rPr>
                <w:rFonts w:asciiTheme="minorHAnsi" w:hAnsiTheme="minorHAnsi" w:cstheme="minorHAnsi"/>
                <w:i/>
              </w:rPr>
              <w:t xml:space="preserve">druh a rozsah: </w:t>
            </w:r>
            <w:r w:rsidR="00FD7D11" w:rsidRPr="007E4583">
              <w:rPr>
                <w:rFonts w:asciiTheme="minorHAnsi" w:hAnsiTheme="minorHAnsi" w:cstheme="minorHAnsi"/>
                <w:i/>
              </w:rPr>
              <w:t>1</w:t>
            </w:r>
            <w:r w:rsidRPr="007E4583">
              <w:rPr>
                <w:rFonts w:asciiTheme="minorHAnsi" w:hAnsiTheme="minorHAnsi" w:cstheme="minorHAnsi"/>
                <w:i/>
              </w:rPr>
              <w:t xml:space="preserve"> hodin</w:t>
            </w:r>
            <w:r w:rsidR="00FD7D11" w:rsidRPr="007E4583">
              <w:rPr>
                <w:rFonts w:asciiTheme="minorHAnsi" w:hAnsiTheme="minorHAnsi" w:cstheme="minorHAnsi"/>
                <w:i/>
              </w:rPr>
              <w:t>a</w:t>
            </w:r>
            <w:r w:rsidRPr="007E4583">
              <w:rPr>
                <w:rFonts w:asciiTheme="minorHAnsi" w:hAnsiTheme="minorHAnsi" w:cstheme="minorHAnsi"/>
                <w:i/>
              </w:rPr>
              <w:t xml:space="preserve"> seminár týždenne (0/</w:t>
            </w:r>
            <w:r w:rsidR="00FD7D11" w:rsidRPr="007E4583">
              <w:rPr>
                <w:rFonts w:asciiTheme="minorHAnsi" w:hAnsiTheme="minorHAnsi" w:cstheme="minorHAnsi"/>
                <w:i/>
              </w:rPr>
              <w:t>1</w:t>
            </w:r>
            <w:r w:rsidRPr="007E4583">
              <w:rPr>
                <w:rFonts w:asciiTheme="minorHAnsi" w:hAnsiTheme="minorHAnsi" w:cstheme="minorHAnsi"/>
                <w:i/>
              </w:rPr>
              <w:t>)</w:t>
            </w:r>
          </w:p>
          <w:p w14:paraId="32CC4907" w14:textId="77777777" w:rsidR="00A81004" w:rsidRPr="007E4583" w:rsidRDefault="00A81004" w:rsidP="00A25E9A">
            <w:pPr>
              <w:jc w:val="both"/>
              <w:rPr>
                <w:rFonts w:asciiTheme="minorHAnsi" w:hAnsiTheme="minorHAnsi" w:cstheme="minorHAnsi"/>
              </w:rPr>
            </w:pPr>
            <w:r w:rsidRPr="007E4583">
              <w:rPr>
                <w:rFonts w:asciiTheme="minorHAnsi" w:hAnsiTheme="minorHAnsi" w:cstheme="minorHAnsi"/>
                <w:i/>
              </w:rPr>
              <w:t>metóda: kombinovaná</w:t>
            </w:r>
          </w:p>
        </w:tc>
      </w:tr>
      <w:tr w:rsidR="00A81004" w:rsidRPr="007E4583" w14:paraId="40DC60C0" w14:textId="77777777" w:rsidTr="00A25E9A">
        <w:trPr>
          <w:trHeight w:val="53"/>
        </w:trPr>
        <w:tc>
          <w:tcPr>
            <w:tcW w:w="9322" w:type="dxa"/>
            <w:gridSpan w:val="2"/>
          </w:tcPr>
          <w:p w14:paraId="28BEF57C" w14:textId="0F7BCEFB" w:rsidR="00A81004" w:rsidRPr="007E4583" w:rsidRDefault="00A81004"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w:t>
            </w:r>
            <w:r w:rsidR="00FD7D11" w:rsidRPr="007E4583">
              <w:rPr>
                <w:rFonts w:asciiTheme="minorHAnsi" w:hAnsiTheme="minorHAnsi" w:cstheme="minorHAnsi"/>
                <w:i/>
              </w:rPr>
              <w:t>2</w:t>
            </w:r>
          </w:p>
        </w:tc>
      </w:tr>
      <w:tr w:rsidR="00A81004" w:rsidRPr="007E4583" w14:paraId="67506F30" w14:textId="77777777" w:rsidTr="00A25E9A">
        <w:trPr>
          <w:trHeight w:val="53"/>
        </w:trPr>
        <w:tc>
          <w:tcPr>
            <w:tcW w:w="9322" w:type="dxa"/>
            <w:gridSpan w:val="2"/>
            <w:vAlign w:val="center"/>
          </w:tcPr>
          <w:p w14:paraId="61788342" w14:textId="6114ADC6" w:rsidR="00A81004" w:rsidRPr="007E4583" w:rsidRDefault="00A81004"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3F6017" w:rsidRPr="007E4583">
              <w:rPr>
                <w:rFonts w:asciiTheme="minorHAnsi" w:hAnsiTheme="minorHAnsi" w:cstheme="minorHAnsi"/>
                <w:i/>
                <w:iCs/>
              </w:rPr>
              <w:t>2</w:t>
            </w:r>
            <w:r w:rsidRPr="007E4583">
              <w:rPr>
                <w:rFonts w:asciiTheme="minorHAnsi" w:hAnsiTheme="minorHAnsi" w:cstheme="minorHAnsi"/>
                <w:i/>
                <w:iCs/>
              </w:rPr>
              <w:t>.</w:t>
            </w:r>
            <w:r w:rsidR="00FD7D11" w:rsidRPr="007E4583">
              <w:rPr>
                <w:rFonts w:asciiTheme="minorHAnsi" w:hAnsiTheme="minorHAnsi" w:cstheme="minorHAnsi"/>
                <w:i/>
                <w:iCs/>
              </w:rPr>
              <w:t>, 4.</w:t>
            </w:r>
            <w:r w:rsidR="00F705FD" w:rsidRPr="007E4583">
              <w:rPr>
                <w:rFonts w:asciiTheme="minorHAnsi" w:hAnsiTheme="minorHAnsi" w:cstheme="minorHAnsi"/>
                <w:i/>
                <w:iCs/>
              </w:rPr>
              <w:t>, 6.</w:t>
            </w:r>
            <w:r w:rsidRPr="007E4583">
              <w:rPr>
                <w:rFonts w:asciiTheme="minorHAnsi" w:hAnsiTheme="minorHAnsi" w:cstheme="minorHAnsi"/>
                <w:i/>
                <w:iCs/>
              </w:rPr>
              <w:t xml:space="preserve"> semester štúdia</w:t>
            </w:r>
          </w:p>
        </w:tc>
      </w:tr>
      <w:tr w:rsidR="00A81004" w:rsidRPr="007E4583" w14:paraId="40460B7C" w14:textId="77777777" w:rsidTr="00A25E9A">
        <w:trPr>
          <w:trHeight w:val="53"/>
        </w:trPr>
        <w:tc>
          <w:tcPr>
            <w:tcW w:w="9322" w:type="dxa"/>
            <w:gridSpan w:val="2"/>
            <w:vAlign w:val="center"/>
          </w:tcPr>
          <w:p w14:paraId="13C67A14" w14:textId="1F1BF834" w:rsidR="00A81004"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A81004" w:rsidRPr="007E4583" w14:paraId="02D1C638" w14:textId="77777777" w:rsidTr="00A25E9A">
        <w:trPr>
          <w:trHeight w:val="53"/>
        </w:trPr>
        <w:tc>
          <w:tcPr>
            <w:tcW w:w="9322" w:type="dxa"/>
            <w:gridSpan w:val="2"/>
            <w:vAlign w:val="center"/>
          </w:tcPr>
          <w:p w14:paraId="5A33730E" w14:textId="77777777" w:rsidR="00A81004" w:rsidRPr="007E4583" w:rsidRDefault="00A81004"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A81004" w:rsidRPr="007E4583" w14:paraId="02CA570D" w14:textId="77777777" w:rsidTr="00A25E9A">
        <w:trPr>
          <w:trHeight w:val="53"/>
        </w:trPr>
        <w:tc>
          <w:tcPr>
            <w:tcW w:w="9322" w:type="dxa"/>
            <w:gridSpan w:val="2"/>
          </w:tcPr>
          <w:p w14:paraId="44ADF58F" w14:textId="77777777" w:rsidR="00A81004" w:rsidRPr="007E4583" w:rsidRDefault="00A81004"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731C28F2" w14:textId="77777777" w:rsidR="00A36118" w:rsidRPr="007E4583" w:rsidRDefault="00A36118" w:rsidP="00A36118">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w:t>
            </w:r>
          </w:p>
          <w:p w14:paraId="2BB88FCF" w14:textId="74F19633" w:rsidR="00A36118" w:rsidRPr="007E4583" w:rsidRDefault="00A36118" w:rsidP="00A36118">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6271CEE4" w14:textId="77777777" w:rsidR="00A36118" w:rsidRPr="007E4583" w:rsidRDefault="00A36118" w:rsidP="00A36118">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7450B7A7" w14:textId="777777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Forma ukončenia predmetu je priebežné hodnotenie.</w:t>
            </w:r>
          </w:p>
          <w:p w14:paraId="57A27189" w14:textId="777777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Na úspešné absolvovanie predmetu je potrebné splniť nasledujúce súčasti:</w:t>
            </w:r>
          </w:p>
          <w:p w14:paraId="0DEA75F4" w14:textId="777777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Výsledné hodnotenie študenta pozostáva z troch častí:</w:t>
            </w:r>
          </w:p>
          <w:p w14:paraId="1FE71AA5" w14:textId="40E73085"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1. aktívna účasť na seminároch, ktorej výsledkom sú priebežné prepisy zadaných textov odovzdaných v rozhraní MS TEAMS</w:t>
            </w:r>
          </w:p>
          <w:p w14:paraId="1A4EB218" w14:textId="44FF86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2. odovzdanie jedenástich domácich zadaní v podobe prepisov textov v rozhraní MS TEAMS,</w:t>
            </w:r>
          </w:p>
          <w:p w14:paraId="5F71AC54" w14:textId="50755352"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3. odovzdanie vypracovaného záverečného prepisu textu, pričom sa hodnotí samostatne presnosť (min. 50% z požadovanej presnosti) a počet úderov (min. 50% z požadovaného počtu úderov) (podmienky pre hodnotenie sa prepočítavajú s ohľadom na rýchlosť a presnosť na základe údajov získaných z priebežných prepisov a výstupov z odovzdaných domácich zadaní).</w:t>
            </w:r>
          </w:p>
          <w:p w14:paraId="26ED023C" w14:textId="777777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V súlade so Študijným poriadkom FF PU pre získanie hodnotenia A je potrebné dosiahnuť</w:t>
            </w:r>
          </w:p>
          <w:p w14:paraId="6D7B8AF7" w14:textId="777777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bodové hodnotenie v rozmedzí 100 – 90b, pre hodnotenie B počet bodov 89 – 80b, pre</w:t>
            </w:r>
          </w:p>
          <w:p w14:paraId="378F1766" w14:textId="77777777" w:rsidR="008E4F5D"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hodnotenie C 79 – 70b, pre hodnotenie D 69 – 60b, pre hodnotenie E 59 – 50b. Bodové</w:t>
            </w:r>
          </w:p>
          <w:p w14:paraId="0F2EBFD1" w14:textId="0B32699D" w:rsidR="00A81004" w:rsidRPr="007E4583" w:rsidRDefault="008E4F5D" w:rsidP="008E4F5D">
            <w:pPr>
              <w:jc w:val="both"/>
              <w:rPr>
                <w:rFonts w:asciiTheme="minorHAnsi" w:eastAsia="Calibri" w:hAnsiTheme="minorHAnsi" w:cstheme="minorHAnsi"/>
                <w:i/>
                <w:iCs/>
              </w:rPr>
            </w:pPr>
            <w:r w:rsidRPr="007E4583">
              <w:rPr>
                <w:rFonts w:asciiTheme="minorHAnsi" w:eastAsia="Calibri" w:hAnsiTheme="minorHAnsi" w:cstheme="minorHAnsi"/>
                <w:i/>
                <w:iCs/>
              </w:rPr>
              <w:t>rozmedzie 50 – 0b bude ohodnotené hodnotením FX.</w:t>
            </w:r>
          </w:p>
          <w:p w14:paraId="280A53D3" w14:textId="77777777" w:rsidR="008E4F5D" w:rsidRPr="007E4583" w:rsidRDefault="008E4F5D" w:rsidP="008E4F5D">
            <w:pPr>
              <w:jc w:val="both"/>
              <w:rPr>
                <w:rFonts w:asciiTheme="minorHAnsi" w:eastAsia="Calibri" w:hAnsiTheme="minorHAnsi" w:cstheme="minorHAnsi"/>
                <w:i/>
                <w:iCs/>
              </w:rPr>
            </w:pPr>
          </w:p>
          <w:p w14:paraId="1B89E9E2"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14DE4F4E"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- 2 kredity = 60 hod.</w:t>
            </w:r>
          </w:p>
          <w:p w14:paraId="2F9532C3"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výučba predmetu: 3 týždne 1 seminár = 3 hod.</w:t>
            </w:r>
          </w:p>
          <w:p w14:paraId="09C92B00"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výučba predmetu online formou: 10 týždňov 1 seminár = 10 hodín</w:t>
            </w:r>
          </w:p>
          <w:p w14:paraId="05834F68"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samostatná práca – príprava na seminár, vypracovanie zadaných textov: 17 hod.</w:t>
            </w:r>
          </w:p>
          <w:p w14:paraId="490292E6" w14:textId="198A094C" w:rsidR="00A81004" w:rsidRPr="007E4583" w:rsidRDefault="00065444" w:rsidP="00065444">
            <w:pPr>
              <w:jc w:val="both"/>
              <w:rPr>
                <w:rFonts w:asciiTheme="minorHAnsi" w:hAnsiTheme="minorHAnsi" w:cstheme="minorHAnsi"/>
                <w:i/>
                <w:iCs/>
                <w:lang w:eastAsia="en-US"/>
              </w:rPr>
            </w:pPr>
            <w:r w:rsidRPr="007E4583">
              <w:rPr>
                <w:rStyle w:val="normaltextrun"/>
                <w:rFonts w:asciiTheme="minorHAnsi" w:hAnsiTheme="minorHAnsi" w:cstheme="minorHAnsi"/>
              </w:rPr>
              <w:t>- samostatné štúdium a samostatná príprava (domáce zadania) 30 hod</w:t>
            </w:r>
          </w:p>
        </w:tc>
      </w:tr>
      <w:tr w:rsidR="00A81004" w:rsidRPr="007E4583" w14:paraId="02E7DAB8" w14:textId="77777777" w:rsidTr="00A25E9A">
        <w:trPr>
          <w:trHeight w:val="53"/>
        </w:trPr>
        <w:tc>
          <w:tcPr>
            <w:tcW w:w="9322" w:type="dxa"/>
            <w:gridSpan w:val="2"/>
          </w:tcPr>
          <w:p w14:paraId="277A4ADE" w14:textId="77777777" w:rsidR="00A81004" w:rsidRPr="007E4583" w:rsidRDefault="00A81004"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5E6F64F8"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728160EC"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Z1: Absolvent predmetu ovláda desať prstovú hmatovú metódu na slovenskom rozložení</w:t>
            </w:r>
          </w:p>
          <w:p w14:paraId="68702DFA"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klávesnice na úrovni základnej alfanumerickej škály i špeciálnych znakov.</w:t>
            </w:r>
          </w:p>
          <w:p w14:paraId="32A0AD8F"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kompetentnosti:</w:t>
            </w:r>
          </w:p>
          <w:p w14:paraId="592F0357" w14:textId="77777777" w:rsidR="00065444" w:rsidRPr="007E4583" w:rsidRDefault="00065444" w:rsidP="0006544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K1: Absolvent predmetu využíva desať prstovú hmatovú metódu na slovenskom rozložení</w:t>
            </w:r>
          </w:p>
          <w:p w14:paraId="1E4973B0" w14:textId="7BA009E0" w:rsidR="00A81004" w:rsidRPr="007E4583" w:rsidRDefault="00065444" w:rsidP="00065444">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klávesnice na úrovni základnej alfanumerickej škály i špeciálnych znakov.</w:t>
            </w:r>
          </w:p>
        </w:tc>
      </w:tr>
      <w:tr w:rsidR="00A81004" w:rsidRPr="007E4583" w14:paraId="09CCE154" w14:textId="77777777" w:rsidTr="00A25E9A">
        <w:trPr>
          <w:trHeight w:val="53"/>
        </w:trPr>
        <w:tc>
          <w:tcPr>
            <w:tcW w:w="9322" w:type="dxa"/>
            <w:gridSpan w:val="2"/>
          </w:tcPr>
          <w:p w14:paraId="13BE65AA" w14:textId="77777777" w:rsidR="00A81004" w:rsidRPr="007E4583" w:rsidRDefault="00A81004" w:rsidP="00A25E9A">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0EB6170D"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Popis desaťprstovej hmatovej metódy – zameranie na vzdelávacie výstupy: Z1, K1</w:t>
            </w:r>
          </w:p>
          <w:p w14:paraId="7A9F09A9"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 Výuka podľa farieb – zameranie na vzdelávacie výstupy: Z1, K1</w:t>
            </w:r>
          </w:p>
          <w:p w14:paraId="4242A496"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lastRenderedPageBreak/>
              <w:t>− Cvičenie podľa textov – zameranie na vzdelávacie výstupy: Z1, K1</w:t>
            </w:r>
          </w:p>
          <w:p w14:paraId="11B0E2A4"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 Špecifiká QWERTZ slovenskej klávesnice – zameranie na vzdelávacie výstupy: Z1, K1</w:t>
            </w:r>
          </w:p>
          <w:p w14:paraId="49F36061"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 Špecifiká numerickej klávesnice – zameranie na vzdelávacie výstupy: Z1, K1</w:t>
            </w:r>
          </w:p>
          <w:p w14:paraId="18C548ED"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 Klávesové skratky a desaťprstová hmatová metóda - zameranie na vzdelávacie</w:t>
            </w:r>
          </w:p>
          <w:p w14:paraId="638B5DD9"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výstupy: Z1, K1</w:t>
            </w:r>
          </w:p>
          <w:p w14:paraId="749C3F0C"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 Desaťprstová hmatová metóda pre používanie plnej alfanumerickej klávesnica</w:t>
            </w:r>
          </w:p>
          <w:p w14:paraId="292B9ACF"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(rozloženie SVK) – zameranie na vzdelávacie výstupy: Z1, K1</w:t>
            </w:r>
          </w:p>
          <w:p w14:paraId="08DEBCF6" w14:textId="77777777" w:rsidR="00065444" w:rsidRPr="007E4583" w:rsidRDefault="00065444" w:rsidP="00065444">
            <w:pPr>
              <w:rPr>
                <w:rFonts w:asciiTheme="minorHAnsi" w:hAnsiTheme="minorHAnsi" w:cstheme="minorHAnsi"/>
                <w:i/>
              </w:rPr>
            </w:pPr>
            <w:r w:rsidRPr="007E4583">
              <w:rPr>
                <w:rFonts w:asciiTheme="minorHAnsi" w:hAnsiTheme="minorHAnsi" w:cstheme="minorHAnsi"/>
                <w:i/>
              </w:rPr>
              <w:t>− Desaťprstová hmatová metóda pre používanie špeciálnych znakov (bodka, čiarka,</w:t>
            </w:r>
          </w:p>
          <w:p w14:paraId="7E1F1746" w14:textId="6403E0F6" w:rsidR="00A81004" w:rsidRPr="007E4583" w:rsidRDefault="00065444" w:rsidP="00065444">
            <w:pPr>
              <w:rPr>
                <w:rFonts w:asciiTheme="minorHAnsi" w:hAnsiTheme="minorHAnsi" w:cstheme="minorHAnsi"/>
                <w:i/>
                <w:iCs/>
              </w:rPr>
            </w:pPr>
            <w:r w:rsidRPr="007E4583">
              <w:rPr>
                <w:rFonts w:asciiTheme="minorHAnsi" w:hAnsiTheme="minorHAnsi" w:cstheme="minorHAnsi"/>
                <w:i/>
              </w:rPr>
              <w:t>tabulátor, otáznik, pomlčka, spojovník, úvodzovky, rýchle zarovnávanie textu, a pod.) – zameranie na vzdelávacie výstupy: Z1, K1</w:t>
            </w:r>
          </w:p>
        </w:tc>
      </w:tr>
      <w:tr w:rsidR="00A81004" w:rsidRPr="007E4583" w14:paraId="4A2FD8B9" w14:textId="77777777" w:rsidTr="00A25E9A">
        <w:trPr>
          <w:trHeight w:val="53"/>
        </w:trPr>
        <w:tc>
          <w:tcPr>
            <w:tcW w:w="9322" w:type="dxa"/>
            <w:gridSpan w:val="2"/>
          </w:tcPr>
          <w:p w14:paraId="13ED0199" w14:textId="77777777" w:rsidR="00A81004" w:rsidRPr="007E4583" w:rsidRDefault="00A81004" w:rsidP="00A25E9A">
            <w:pPr>
              <w:rPr>
                <w:rFonts w:asciiTheme="minorHAnsi" w:hAnsiTheme="minorHAnsi" w:cstheme="minorHAnsi"/>
                <w:i/>
              </w:rPr>
            </w:pPr>
            <w:r w:rsidRPr="007E4583">
              <w:rPr>
                <w:rFonts w:asciiTheme="minorHAnsi" w:hAnsiTheme="minorHAnsi" w:cstheme="minorHAnsi"/>
                <w:b/>
              </w:rPr>
              <w:lastRenderedPageBreak/>
              <w:t>Odporúčaná literatúra:</w:t>
            </w:r>
            <w:r w:rsidRPr="007E4583">
              <w:rPr>
                <w:rFonts w:asciiTheme="minorHAnsi" w:hAnsiTheme="minorHAnsi" w:cstheme="minorHAnsi"/>
                <w:i/>
              </w:rPr>
              <w:t xml:space="preserve"> </w:t>
            </w:r>
          </w:p>
          <w:p w14:paraId="16589C11" w14:textId="77777777" w:rsidR="00065444" w:rsidRPr="007E4583" w:rsidRDefault="00065444" w:rsidP="00065444">
            <w:pPr>
              <w:pStyle w:val="P68B1DB1-Normlny4"/>
              <w:jc w:val="both"/>
              <w:rPr>
                <w:i/>
                <w:iCs/>
              </w:rPr>
            </w:pPr>
            <w:r w:rsidRPr="007E4583">
              <w:rPr>
                <w:i/>
                <w:iCs/>
              </w:rPr>
              <w:t>MESIAROVÁ, M. 2006. Všetkými desiatimi. Bratislava: SPN.</w:t>
            </w:r>
          </w:p>
          <w:p w14:paraId="6068081F" w14:textId="77777777" w:rsidR="00065444" w:rsidRPr="007E4583" w:rsidRDefault="00065444" w:rsidP="00065444">
            <w:pPr>
              <w:pStyle w:val="P68B1DB1-Normlny4"/>
              <w:jc w:val="both"/>
              <w:rPr>
                <w:i/>
                <w:iCs/>
              </w:rPr>
            </w:pPr>
            <w:r w:rsidRPr="007E4583">
              <w:rPr>
                <w:i/>
                <w:iCs/>
              </w:rPr>
              <w:t>Norma STN 01 6910</w:t>
            </w:r>
          </w:p>
          <w:p w14:paraId="120C8633" w14:textId="77777777" w:rsidR="00065444" w:rsidRPr="007E4583" w:rsidRDefault="00065444" w:rsidP="00065444">
            <w:pPr>
              <w:pStyle w:val="P68B1DB1-Normlny4"/>
              <w:jc w:val="both"/>
              <w:rPr>
                <w:i/>
                <w:iCs/>
              </w:rPr>
            </w:pPr>
            <w:r w:rsidRPr="007E4583">
              <w:rPr>
                <w:i/>
                <w:iCs/>
              </w:rPr>
              <w:t>LÍŠKOVÁ-KUKULOVÁ, S. 2010. Praktická korešpondencia. Bratislava: SPN.</w:t>
            </w:r>
          </w:p>
          <w:p w14:paraId="05850C73" w14:textId="77777777" w:rsidR="00065444" w:rsidRPr="007E4583" w:rsidRDefault="00065444" w:rsidP="00065444">
            <w:pPr>
              <w:pStyle w:val="P68B1DB1-Normlny4"/>
              <w:jc w:val="both"/>
              <w:rPr>
                <w:i/>
                <w:iCs/>
              </w:rPr>
            </w:pPr>
            <w:r w:rsidRPr="007E4583">
              <w:rPr>
                <w:i/>
                <w:iCs/>
              </w:rPr>
              <w:t>ZAVIAČIČ, J., HAMANIAKOVÁ, M., MATOUŠKOVÁ, H. 2008. Písanie na počítači pre samoukov.</w:t>
            </w:r>
          </w:p>
          <w:p w14:paraId="32217FC8" w14:textId="5C3B5AE9" w:rsidR="00A81004" w:rsidRPr="007E4583" w:rsidRDefault="00065444" w:rsidP="00065444">
            <w:pPr>
              <w:jc w:val="both"/>
              <w:rPr>
                <w:rFonts w:asciiTheme="minorHAnsi" w:hAnsiTheme="minorHAnsi" w:cstheme="minorHAnsi"/>
              </w:rPr>
            </w:pPr>
            <w:r w:rsidRPr="007E4583">
              <w:rPr>
                <w:rFonts w:asciiTheme="minorHAnsi" w:hAnsiTheme="minorHAnsi" w:cstheme="minorHAnsi"/>
                <w:i/>
                <w:iCs/>
              </w:rPr>
              <w:t>Computer Press.</w:t>
            </w:r>
          </w:p>
        </w:tc>
      </w:tr>
      <w:tr w:rsidR="00A81004" w:rsidRPr="007E4583" w14:paraId="1A1CF139" w14:textId="77777777" w:rsidTr="00A25E9A">
        <w:trPr>
          <w:trHeight w:val="53"/>
        </w:trPr>
        <w:tc>
          <w:tcPr>
            <w:tcW w:w="9322" w:type="dxa"/>
            <w:gridSpan w:val="2"/>
          </w:tcPr>
          <w:p w14:paraId="289A0C79" w14:textId="77777777" w:rsidR="00A81004" w:rsidRPr="007E4583" w:rsidRDefault="00A81004"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38DD3A93" w14:textId="0E5FEE8A" w:rsidR="00A81004" w:rsidRPr="007E4583" w:rsidRDefault="00A81004"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A81004" w:rsidRPr="007E4583" w14:paraId="45F92381" w14:textId="77777777" w:rsidTr="00A25E9A">
        <w:trPr>
          <w:trHeight w:val="53"/>
        </w:trPr>
        <w:tc>
          <w:tcPr>
            <w:tcW w:w="9322" w:type="dxa"/>
            <w:gridSpan w:val="2"/>
            <w:vAlign w:val="center"/>
          </w:tcPr>
          <w:p w14:paraId="635EC6AF" w14:textId="77777777" w:rsidR="00A81004" w:rsidRPr="007E4583" w:rsidRDefault="00A81004"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81004" w:rsidRPr="007E4583" w14:paraId="0598C5A2" w14:textId="77777777" w:rsidTr="00A25E9A">
        <w:trPr>
          <w:trHeight w:val="53"/>
        </w:trPr>
        <w:tc>
          <w:tcPr>
            <w:tcW w:w="9322" w:type="dxa"/>
            <w:gridSpan w:val="2"/>
          </w:tcPr>
          <w:p w14:paraId="01D3F657" w14:textId="77777777" w:rsidR="00A81004" w:rsidRPr="007E4583" w:rsidRDefault="00A81004" w:rsidP="00A25E9A">
            <w:pPr>
              <w:rPr>
                <w:rFonts w:asciiTheme="minorHAnsi" w:hAnsiTheme="minorHAnsi" w:cstheme="minorHAnsi"/>
                <w:b/>
              </w:rPr>
            </w:pPr>
            <w:r w:rsidRPr="007E4583">
              <w:rPr>
                <w:rFonts w:asciiTheme="minorHAnsi" w:hAnsiTheme="minorHAnsi" w:cstheme="minorHAnsi"/>
                <w:b/>
              </w:rPr>
              <w:t>Hodnotenie predmetov</w:t>
            </w:r>
          </w:p>
          <w:p w14:paraId="3B9E1F5A" w14:textId="77777777" w:rsidR="00A81004" w:rsidRPr="007E4583" w:rsidRDefault="00A81004"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81004" w:rsidRPr="007E4583" w14:paraId="78E39E18"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3C259EEF"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A4EFC23"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32B7EDE"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6AECE50"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B2D875C"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CAECC62"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FX</w:t>
                  </w:r>
                </w:p>
              </w:tc>
            </w:tr>
            <w:tr w:rsidR="00A81004" w:rsidRPr="007E4583" w14:paraId="0870D61B" w14:textId="77777777" w:rsidTr="00A25E9A">
              <w:tc>
                <w:tcPr>
                  <w:tcW w:w="1496" w:type="dxa"/>
                  <w:tcBorders>
                    <w:top w:val="single" w:sz="4" w:space="0" w:color="auto"/>
                    <w:left w:val="single" w:sz="4" w:space="0" w:color="auto"/>
                    <w:bottom w:val="single" w:sz="4" w:space="0" w:color="auto"/>
                    <w:right w:val="single" w:sz="4" w:space="0" w:color="auto"/>
                  </w:tcBorders>
                </w:tcPr>
                <w:p w14:paraId="4F34FE65"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F105650"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CC0AEF"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ECC64CA"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2437DDC"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2405104" w14:textId="77777777" w:rsidR="00A81004" w:rsidRPr="007E4583" w:rsidRDefault="00A81004" w:rsidP="00A25E9A">
                  <w:pPr>
                    <w:jc w:val="center"/>
                    <w:rPr>
                      <w:rFonts w:asciiTheme="minorHAnsi" w:hAnsiTheme="minorHAnsi" w:cstheme="minorHAnsi"/>
                    </w:rPr>
                  </w:pPr>
                  <w:r w:rsidRPr="007E4583">
                    <w:rPr>
                      <w:rFonts w:asciiTheme="minorHAnsi" w:hAnsiTheme="minorHAnsi" w:cstheme="minorHAnsi"/>
                    </w:rPr>
                    <w:t>0%</w:t>
                  </w:r>
                </w:p>
              </w:tc>
            </w:tr>
          </w:tbl>
          <w:p w14:paraId="6BD28081" w14:textId="77777777" w:rsidR="00A81004" w:rsidRPr="007E4583" w:rsidRDefault="00A81004" w:rsidP="00A25E9A">
            <w:pPr>
              <w:jc w:val="both"/>
              <w:rPr>
                <w:rFonts w:asciiTheme="minorHAnsi" w:hAnsiTheme="minorHAnsi" w:cstheme="minorHAnsi"/>
                <w:i/>
              </w:rPr>
            </w:pPr>
            <w:r w:rsidRPr="007E4583">
              <w:rPr>
                <w:rFonts w:asciiTheme="minorHAnsi" w:hAnsiTheme="minorHAnsi" w:cstheme="minorHAnsi"/>
                <w:i/>
              </w:rPr>
              <w:t xml:space="preserve">   </w:t>
            </w:r>
          </w:p>
        </w:tc>
      </w:tr>
      <w:tr w:rsidR="00A81004" w:rsidRPr="007E4583" w14:paraId="087F8D0F" w14:textId="77777777" w:rsidTr="00A25E9A">
        <w:trPr>
          <w:trHeight w:val="53"/>
        </w:trPr>
        <w:tc>
          <w:tcPr>
            <w:tcW w:w="9322" w:type="dxa"/>
            <w:gridSpan w:val="2"/>
          </w:tcPr>
          <w:p w14:paraId="50E29990" w14:textId="77777777" w:rsidR="00A81004" w:rsidRPr="007E4583" w:rsidRDefault="00A81004"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202A0E9E" w14:textId="5D75229C" w:rsidR="00A81004" w:rsidRPr="00B70766" w:rsidRDefault="004A5FFC" w:rsidP="00A25E9A">
            <w:pPr>
              <w:pStyle w:val="P68B1DB1-Normlny3"/>
              <w:tabs>
                <w:tab w:val="left" w:pos="1530"/>
              </w:tabs>
              <w:jc w:val="both"/>
              <w:rPr>
                <w:iCs/>
                <w:lang w:val="fr-FR"/>
              </w:rPr>
            </w:pPr>
            <w:r w:rsidRPr="00B70766">
              <w:rPr>
                <w:iCs/>
                <w:lang w:val="fr-FR"/>
              </w:rPr>
              <w:t>Mgr. Gabriela Murin, PhD.</w:t>
            </w:r>
          </w:p>
        </w:tc>
      </w:tr>
      <w:tr w:rsidR="00A81004" w:rsidRPr="007E4583" w14:paraId="2F36B263" w14:textId="77777777" w:rsidTr="00A25E9A">
        <w:trPr>
          <w:trHeight w:val="53"/>
        </w:trPr>
        <w:tc>
          <w:tcPr>
            <w:tcW w:w="9322" w:type="dxa"/>
            <w:gridSpan w:val="2"/>
            <w:vAlign w:val="center"/>
          </w:tcPr>
          <w:p w14:paraId="20531AC5" w14:textId="77777777" w:rsidR="00A81004" w:rsidRPr="007E4583" w:rsidRDefault="00A81004"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A81004" w:rsidRPr="007E4583" w14:paraId="4F3180CC" w14:textId="77777777" w:rsidTr="00A25E9A">
        <w:trPr>
          <w:trHeight w:val="53"/>
        </w:trPr>
        <w:tc>
          <w:tcPr>
            <w:tcW w:w="9322" w:type="dxa"/>
            <w:gridSpan w:val="2"/>
            <w:vAlign w:val="center"/>
          </w:tcPr>
          <w:p w14:paraId="606649FE" w14:textId="77777777" w:rsidR="00A81004" w:rsidRPr="007E4583" w:rsidRDefault="00A81004"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4BE17FE" w14:textId="77777777" w:rsidR="004A5FFC" w:rsidRPr="007E4583" w:rsidRDefault="00A81004" w:rsidP="004A5FFC">
      <w:pPr>
        <w:ind w:left="720" w:hanging="720"/>
        <w:jc w:val="center"/>
        <w:rPr>
          <w:rFonts w:asciiTheme="minorHAnsi" w:hAnsiTheme="minorHAnsi" w:cstheme="minorHAnsi"/>
          <w:b/>
        </w:rPr>
      </w:pPr>
      <w:r w:rsidRPr="007E4583">
        <w:rPr>
          <w:rFonts w:asciiTheme="minorHAnsi" w:hAnsiTheme="minorHAnsi" w:cstheme="minorHAnsi"/>
          <w:b/>
        </w:rPr>
        <w:br w:type="page"/>
      </w:r>
      <w:r w:rsidR="004A5FFC" w:rsidRPr="007E4583">
        <w:rPr>
          <w:rFonts w:asciiTheme="minorHAnsi" w:hAnsiTheme="minorHAnsi" w:cstheme="minorHAnsi"/>
          <w:b/>
        </w:rPr>
        <w:lastRenderedPageBreak/>
        <w:t>INFORMAČNÝ LIST PREDMETU</w:t>
      </w:r>
    </w:p>
    <w:p w14:paraId="5BAB3A3F" w14:textId="77777777" w:rsidR="004A5FFC" w:rsidRPr="007E4583" w:rsidRDefault="004A5FFC" w:rsidP="004A5FFC">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4A5FFC" w:rsidRPr="007E4583" w14:paraId="6D153F7F" w14:textId="77777777" w:rsidTr="00A25E9A">
        <w:trPr>
          <w:trHeight w:val="53"/>
        </w:trPr>
        <w:tc>
          <w:tcPr>
            <w:tcW w:w="9322" w:type="dxa"/>
            <w:gridSpan w:val="2"/>
            <w:vAlign w:val="center"/>
          </w:tcPr>
          <w:p w14:paraId="52E66DF5" w14:textId="77777777" w:rsidR="004A5FFC" w:rsidRPr="007E4583" w:rsidRDefault="004A5FFC"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4A5FFC" w:rsidRPr="007E4583" w14:paraId="08FC69F3" w14:textId="77777777" w:rsidTr="00A25E9A">
        <w:trPr>
          <w:trHeight w:val="53"/>
        </w:trPr>
        <w:tc>
          <w:tcPr>
            <w:tcW w:w="9322" w:type="dxa"/>
            <w:gridSpan w:val="2"/>
            <w:vAlign w:val="center"/>
          </w:tcPr>
          <w:p w14:paraId="6331CFC3" w14:textId="77777777" w:rsidR="004A5FFC" w:rsidRPr="007E4583" w:rsidRDefault="004A5FFC"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4A5FFC" w:rsidRPr="007E4583" w14:paraId="6C3C2A23" w14:textId="77777777" w:rsidTr="00A25E9A">
        <w:trPr>
          <w:trHeight w:val="53"/>
        </w:trPr>
        <w:tc>
          <w:tcPr>
            <w:tcW w:w="4110" w:type="dxa"/>
          </w:tcPr>
          <w:p w14:paraId="5679374A" w14:textId="53AEBE29" w:rsidR="004A5FFC" w:rsidRPr="007E4583" w:rsidRDefault="004A5FFC"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1IRO/STR</w:t>
            </w:r>
            <w:r w:rsidR="00271A24" w:rsidRPr="007E4583">
              <w:rPr>
                <w:rFonts w:asciiTheme="minorHAnsi" w:hAnsiTheme="minorHAnsi" w:cstheme="minorHAnsi"/>
                <w:i/>
                <w:iCs/>
              </w:rPr>
              <w:t>E</w:t>
            </w:r>
            <w:r w:rsidRPr="007E4583">
              <w:rPr>
                <w:rFonts w:asciiTheme="minorHAnsi" w:hAnsiTheme="minorHAnsi" w:cstheme="minorHAnsi"/>
                <w:i/>
                <w:iCs/>
              </w:rPr>
              <w:t>X/24</w:t>
            </w:r>
          </w:p>
        </w:tc>
        <w:tc>
          <w:tcPr>
            <w:tcW w:w="5212" w:type="dxa"/>
          </w:tcPr>
          <w:p w14:paraId="034AEB93" w14:textId="4B5FB917" w:rsidR="004A5FFC" w:rsidRPr="007E4583" w:rsidRDefault="004A5FFC" w:rsidP="00A25E9A">
            <w:pPr>
              <w:rPr>
                <w:rFonts w:asciiTheme="minorHAnsi" w:hAnsiTheme="minorHAnsi" w:cstheme="minorHAnsi"/>
                <w:i/>
                <w:iCs/>
              </w:rPr>
            </w:pPr>
            <w:r w:rsidRPr="007E4583">
              <w:rPr>
                <w:rFonts w:asciiTheme="minorHAnsi" w:hAnsiTheme="minorHAnsi" w:cstheme="minorHAnsi"/>
                <w:b/>
              </w:rPr>
              <w:t xml:space="preserve">Názov predmetu: </w:t>
            </w:r>
            <w:r w:rsidR="00271A24" w:rsidRPr="007E4583">
              <w:rPr>
                <w:rFonts w:asciiTheme="minorHAnsi" w:hAnsiTheme="minorHAnsi" w:cstheme="minorHAnsi"/>
                <w:bCs/>
                <w:i/>
                <w:iCs/>
              </w:rPr>
              <w:t>Strojopis ENG QWERTY</w:t>
            </w:r>
          </w:p>
        </w:tc>
      </w:tr>
      <w:tr w:rsidR="004A5FFC" w:rsidRPr="007E4583" w14:paraId="4D3681E5" w14:textId="77777777" w:rsidTr="00A25E9A">
        <w:trPr>
          <w:trHeight w:val="53"/>
        </w:trPr>
        <w:tc>
          <w:tcPr>
            <w:tcW w:w="9322" w:type="dxa"/>
            <w:gridSpan w:val="2"/>
          </w:tcPr>
          <w:p w14:paraId="5B296259" w14:textId="77777777" w:rsidR="004A5FFC" w:rsidRPr="007E4583" w:rsidRDefault="004A5FFC"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5DAED4CF" w14:textId="77777777" w:rsidR="004A5FFC" w:rsidRPr="007E4583" w:rsidRDefault="004A5FFC" w:rsidP="00A25E9A">
            <w:pPr>
              <w:rPr>
                <w:rFonts w:asciiTheme="minorHAnsi" w:hAnsiTheme="minorHAnsi" w:cstheme="minorHAnsi"/>
                <w:i/>
              </w:rPr>
            </w:pPr>
            <w:r w:rsidRPr="007E4583">
              <w:rPr>
                <w:rFonts w:asciiTheme="minorHAnsi" w:hAnsiTheme="minorHAnsi" w:cstheme="minorHAnsi"/>
                <w:i/>
              </w:rPr>
              <w:t>druh a rozsah: 1 hodina seminár týždenne (0/1)</w:t>
            </w:r>
          </w:p>
          <w:p w14:paraId="1726F94B" w14:textId="77777777" w:rsidR="004A5FFC" w:rsidRPr="007E4583" w:rsidRDefault="004A5FFC" w:rsidP="00A25E9A">
            <w:pPr>
              <w:jc w:val="both"/>
              <w:rPr>
                <w:rFonts w:asciiTheme="minorHAnsi" w:hAnsiTheme="minorHAnsi" w:cstheme="minorHAnsi"/>
              </w:rPr>
            </w:pPr>
            <w:r w:rsidRPr="007E4583">
              <w:rPr>
                <w:rFonts w:asciiTheme="minorHAnsi" w:hAnsiTheme="minorHAnsi" w:cstheme="minorHAnsi"/>
                <w:i/>
              </w:rPr>
              <w:t>metóda: kombinovaná</w:t>
            </w:r>
          </w:p>
        </w:tc>
      </w:tr>
      <w:tr w:rsidR="004A5FFC" w:rsidRPr="007E4583" w14:paraId="18168705" w14:textId="77777777" w:rsidTr="00A25E9A">
        <w:trPr>
          <w:trHeight w:val="53"/>
        </w:trPr>
        <w:tc>
          <w:tcPr>
            <w:tcW w:w="9322" w:type="dxa"/>
            <w:gridSpan w:val="2"/>
          </w:tcPr>
          <w:p w14:paraId="3F220B41" w14:textId="77777777" w:rsidR="004A5FFC" w:rsidRPr="007E4583" w:rsidRDefault="004A5FFC"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2</w:t>
            </w:r>
          </w:p>
        </w:tc>
      </w:tr>
      <w:tr w:rsidR="004A5FFC" w:rsidRPr="007E4583" w14:paraId="34871C7A" w14:textId="77777777" w:rsidTr="00A25E9A">
        <w:trPr>
          <w:trHeight w:val="53"/>
        </w:trPr>
        <w:tc>
          <w:tcPr>
            <w:tcW w:w="9322" w:type="dxa"/>
            <w:gridSpan w:val="2"/>
            <w:vAlign w:val="center"/>
          </w:tcPr>
          <w:p w14:paraId="33468C74" w14:textId="77777777" w:rsidR="004A5FFC" w:rsidRPr="007E4583" w:rsidRDefault="004A5FFC"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4., 6. semester štúdia</w:t>
            </w:r>
          </w:p>
        </w:tc>
      </w:tr>
      <w:tr w:rsidR="004A5FFC" w:rsidRPr="007E4583" w14:paraId="74608163" w14:textId="77777777" w:rsidTr="00A25E9A">
        <w:trPr>
          <w:trHeight w:val="53"/>
        </w:trPr>
        <w:tc>
          <w:tcPr>
            <w:tcW w:w="9322" w:type="dxa"/>
            <w:gridSpan w:val="2"/>
            <w:vAlign w:val="center"/>
          </w:tcPr>
          <w:p w14:paraId="3E5C4219" w14:textId="7515916C" w:rsidR="004A5FFC"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4A5FFC" w:rsidRPr="007E4583" w14:paraId="6FD759C1" w14:textId="77777777" w:rsidTr="00A25E9A">
        <w:trPr>
          <w:trHeight w:val="53"/>
        </w:trPr>
        <w:tc>
          <w:tcPr>
            <w:tcW w:w="9322" w:type="dxa"/>
            <w:gridSpan w:val="2"/>
            <w:vAlign w:val="center"/>
          </w:tcPr>
          <w:p w14:paraId="355097AB" w14:textId="77777777" w:rsidR="004A5FFC" w:rsidRPr="007E4583" w:rsidRDefault="004A5FFC"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4A5FFC" w:rsidRPr="007E4583" w14:paraId="55065D0B" w14:textId="77777777" w:rsidTr="00A25E9A">
        <w:trPr>
          <w:trHeight w:val="53"/>
        </w:trPr>
        <w:tc>
          <w:tcPr>
            <w:tcW w:w="9322" w:type="dxa"/>
            <w:gridSpan w:val="2"/>
          </w:tcPr>
          <w:p w14:paraId="339B2AC3" w14:textId="77777777" w:rsidR="004A5FFC" w:rsidRPr="007E4583" w:rsidRDefault="004A5FFC"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62C4592C" w14:textId="77777777" w:rsidR="004A5FFC" w:rsidRPr="007E4583" w:rsidRDefault="004A5FFC" w:rsidP="00A25E9A">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w:t>
            </w:r>
          </w:p>
          <w:p w14:paraId="732BA3E7"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6C3BBC77"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4ABA22A2"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Forma ukončenia predmetu je priebežné hodnotenie.</w:t>
            </w:r>
          </w:p>
          <w:p w14:paraId="61CF6F00"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Na úspešné absolvovanie predmetu je potrebné splniť nasledujúce súčasti:</w:t>
            </w:r>
          </w:p>
          <w:p w14:paraId="6DE23E25"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Výsledné hodnotenie študenta pozostáva z troch častí:</w:t>
            </w:r>
          </w:p>
          <w:p w14:paraId="40770980" w14:textId="149BEDD2"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1. aktívna účasť na seminároch, ktorej výsledkom sú priebežné prepisy zadaných textov odovzdaných v rozhraní MS TEAMS,</w:t>
            </w:r>
          </w:p>
          <w:p w14:paraId="130E50D6"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 xml:space="preserve">2. vypracovanie 250 lekcií (prípadne Grade 3) na online platforme Typing Club, </w:t>
            </w:r>
          </w:p>
          <w:p w14:paraId="52524EDF" w14:textId="0943F0F5"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3. odovzdanie vypracovaného záverečného prepisu textu, pričom sa hodnotí samostatne presnosť (min. 50% z požadovanej presnosti) a počet úderov (min. 50% z požadoveného   počtu úderov) (podmienky pre hodnotenie sa prepočítavajú s ohľadom na rýchlosť a presnosť na základe údajov získaných z priebežných prepisov a výstupov z online platformy Typing Club).</w:t>
            </w:r>
          </w:p>
          <w:p w14:paraId="3AA8B0CE"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V súlade so Študijným poriadkom FF PU pre získanie hodnotenia A je potrebné dosiahnuť</w:t>
            </w:r>
          </w:p>
          <w:p w14:paraId="7493A8F9"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bodové hodnotenie v rozmedzí 100 – 90b, pre hodnotenie B počet bodov 89 – 80b, pre</w:t>
            </w:r>
          </w:p>
          <w:p w14:paraId="5FC64600" w14:textId="77777777" w:rsidR="005D7970"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hodnotenie C 79 – 70b, pre hodnotenie D 69 – 60b, pre hodnotenie E 59 – 50b. Bodové</w:t>
            </w:r>
          </w:p>
          <w:p w14:paraId="1C561C8A" w14:textId="28A4AF89" w:rsidR="004A5FFC" w:rsidRPr="007E4583" w:rsidRDefault="005D7970" w:rsidP="005D7970">
            <w:pPr>
              <w:jc w:val="both"/>
              <w:rPr>
                <w:rFonts w:asciiTheme="minorHAnsi" w:eastAsia="Calibri" w:hAnsiTheme="minorHAnsi" w:cstheme="minorHAnsi"/>
                <w:i/>
                <w:iCs/>
              </w:rPr>
            </w:pPr>
            <w:r w:rsidRPr="007E4583">
              <w:rPr>
                <w:rFonts w:asciiTheme="minorHAnsi" w:eastAsia="Calibri" w:hAnsiTheme="minorHAnsi" w:cstheme="minorHAnsi"/>
                <w:i/>
                <w:iCs/>
              </w:rPr>
              <w:t>rozmedzie 50 – 0b bude ohodnotené hodnotením FX.</w:t>
            </w:r>
          </w:p>
          <w:p w14:paraId="50EED031" w14:textId="77777777" w:rsidR="005D7970" w:rsidRPr="007E4583" w:rsidRDefault="005D7970" w:rsidP="005D7970">
            <w:pPr>
              <w:jc w:val="both"/>
              <w:rPr>
                <w:rFonts w:asciiTheme="minorHAnsi" w:eastAsia="Calibri" w:hAnsiTheme="minorHAnsi" w:cstheme="minorHAnsi"/>
                <w:i/>
                <w:iCs/>
              </w:rPr>
            </w:pPr>
          </w:p>
          <w:p w14:paraId="0C809114"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3B4A7506"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- 2 kredity = 60 hod.</w:t>
            </w:r>
          </w:p>
          <w:p w14:paraId="327828F8"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výučba predmetu: 3 týždne 1 seminár = 3 hod.</w:t>
            </w:r>
          </w:p>
          <w:p w14:paraId="46C87800"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výučba predmetu online formou: 10 týždňov 1 seminár = 10 hodín</w:t>
            </w:r>
          </w:p>
          <w:p w14:paraId="13B083E6"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samostatná práca – príprava na seminár, vypracovanie zadaných textov: 17 hod.</w:t>
            </w:r>
          </w:p>
          <w:p w14:paraId="711BDD51" w14:textId="75C0D79B" w:rsidR="004A5FFC" w:rsidRPr="007E4583" w:rsidRDefault="005D7970" w:rsidP="005D7970">
            <w:pPr>
              <w:jc w:val="both"/>
              <w:rPr>
                <w:rFonts w:asciiTheme="minorHAnsi" w:hAnsiTheme="minorHAnsi" w:cstheme="minorHAnsi"/>
                <w:i/>
                <w:iCs/>
                <w:lang w:eastAsia="en-US"/>
              </w:rPr>
            </w:pPr>
            <w:r w:rsidRPr="007E4583">
              <w:rPr>
                <w:rStyle w:val="normaltextrun"/>
                <w:rFonts w:asciiTheme="minorHAnsi" w:hAnsiTheme="minorHAnsi" w:cstheme="minorHAnsi"/>
              </w:rPr>
              <w:t>- samostanté štúdium a samostatná príprava (250 lekcií na online platforme) 30 hod</w:t>
            </w:r>
          </w:p>
        </w:tc>
      </w:tr>
      <w:tr w:rsidR="004A5FFC" w:rsidRPr="007E4583" w14:paraId="2CB841D6" w14:textId="77777777" w:rsidTr="00A25E9A">
        <w:trPr>
          <w:trHeight w:val="53"/>
        </w:trPr>
        <w:tc>
          <w:tcPr>
            <w:tcW w:w="9322" w:type="dxa"/>
            <w:gridSpan w:val="2"/>
          </w:tcPr>
          <w:p w14:paraId="702C4922" w14:textId="77777777" w:rsidR="004A5FFC" w:rsidRPr="007E4583" w:rsidRDefault="004A5FFC"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78670536"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233FE048"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Z1: Absolvent predmetu ovláda desať prstovú hmatovú metódu na anglickom rozložení</w:t>
            </w:r>
          </w:p>
          <w:p w14:paraId="648BE0C7"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klávesnice na úrovni základnej alfanumerickej škály i špeciálnych znakov.</w:t>
            </w:r>
          </w:p>
          <w:p w14:paraId="653B1C17"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kompetentnosti:</w:t>
            </w:r>
          </w:p>
          <w:p w14:paraId="27B18A7B" w14:textId="77777777" w:rsidR="005D7970" w:rsidRPr="007E4583" w:rsidRDefault="005D7970" w:rsidP="005D7970">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K1: Absolvent predmetu využíva desať prstovú hmatovú metódu na anglickom rozložení</w:t>
            </w:r>
          </w:p>
          <w:p w14:paraId="776304B3" w14:textId="611A4847" w:rsidR="004A5FFC" w:rsidRPr="007E4583" w:rsidRDefault="005D7970" w:rsidP="005D7970">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klávesnice na úrovni základnej alfanumerickej škály i špeciálnych znakov.</w:t>
            </w:r>
          </w:p>
        </w:tc>
      </w:tr>
      <w:tr w:rsidR="004A5FFC" w:rsidRPr="007E4583" w14:paraId="66D4574E" w14:textId="77777777" w:rsidTr="00A25E9A">
        <w:trPr>
          <w:trHeight w:val="53"/>
        </w:trPr>
        <w:tc>
          <w:tcPr>
            <w:tcW w:w="9322" w:type="dxa"/>
            <w:gridSpan w:val="2"/>
          </w:tcPr>
          <w:p w14:paraId="33C27D7E" w14:textId="77777777" w:rsidR="004A5FFC" w:rsidRPr="007E4583" w:rsidRDefault="004A5FFC" w:rsidP="00A25E9A">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2F913F85"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Popis desaťprstovej hmatovej metódy - zameranie na vzdelávacie výstupy: Z1, K1</w:t>
            </w:r>
          </w:p>
          <w:p w14:paraId="723EA5AF"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 Výuka podľa farieb - zameranie na vzdelávacie výstupy: Z1, K1</w:t>
            </w:r>
          </w:p>
          <w:p w14:paraId="686718A4"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lastRenderedPageBreak/>
              <w:t>− Cvičenie podľa textov - špecifiká QWERTY anglickej klávesnice - zameranie na vzdelávacie výstupy: Z1, K1</w:t>
            </w:r>
          </w:p>
          <w:p w14:paraId="56294556"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 Špecifiká numerickej klávesnice - zameranie na vzdelávacie výstupy: Z1, K1</w:t>
            </w:r>
          </w:p>
          <w:p w14:paraId="0855D474"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 Klávesové skratky a desaťprstová hmatová metóda - zameranie na vzdelávacie</w:t>
            </w:r>
          </w:p>
          <w:p w14:paraId="5FC4224E"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výstupy: Z1, K1</w:t>
            </w:r>
          </w:p>
          <w:p w14:paraId="02650513"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 Desaťprstová hmatová metóda pre používanie plnej alfanumerickej klávesnica</w:t>
            </w:r>
          </w:p>
          <w:p w14:paraId="78804B3E"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(rozloženie ENG) – zameranie na vzdelávacie výstupy: Z1, K1</w:t>
            </w:r>
          </w:p>
          <w:p w14:paraId="6CD38335"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 Desaťprstová hmatová metóda pre používanie špeciálnych znakov (bodka, čiarka,</w:t>
            </w:r>
          </w:p>
          <w:p w14:paraId="095D7893" w14:textId="77777777" w:rsidR="005D7970" w:rsidRPr="007E4583" w:rsidRDefault="005D7970" w:rsidP="005D7970">
            <w:pPr>
              <w:rPr>
                <w:rFonts w:asciiTheme="minorHAnsi" w:hAnsiTheme="minorHAnsi" w:cstheme="minorHAnsi"/>
                <w:i/>
              </w:rPr>
            </w:pPr>
            <w:r w:rsidRPr="007E4583">
              <w:rPr>
                <w:rFonts w:asciiTheme="minorHAnsi" w:hAnsiTheme="minorHAnsi" w:cstheme="minorHAnsi"/>
                <w:i/>
              </w:rPr>
              <w:t>tabulátor, otáznik, pomlčka, spojovník, úvodzovky, rýchle zarovnávanie textu, a pod.)</w:t>
            </w:r>
          </w:p>
          <w:p w14:paraId="700ABBD2" w14:textId="61E75DAA" w:rsidR="004A5FFC" w:rsidRPr="007E4583" w:rsidRDefault="005D7970" w:rsidP="005D7970">
            <w:pPr>
              <w:rPr>
                <w:rFonts w:asciiTheme="minorHAnsi" w:hAnsiTheme="minorHAnsi" w:cstheme="minorHAnsi"/>
                <w:i/>
                <w:iCs/>
              </w:rPr>
            </w:pPr>
            <w:r w:rsidRPr="007E4583">
              <w:rPr>
                <w:rFonts w:asciiTheme="minorHAnsi" w:hAnsiTheme="minorHAnsi" w:cstheme="minorHAnsi"/>
                <w:i/>
              </w:rPr>
              <w:t>– zameranie na vzdelávacie výstupy: Z1, K1anie na vzdelávacie výstupy: Z1, K</w:t>
            </w:r>
          </w:p>
        </w:tc>
      </w:tr>
      <w:tr w:rsidR="004A5FFC" w:rsidRPr="007E4583" w14:paraId="756BF41D" w14:textId="77777777" w:rsidTr="00A25E9A">
        <w:trPr>
          <w:trHeight w:val="53"/>
        </w:trPr>
        <w:tc>
          <w:tcPr>
            <w:tcW w:w="9322" w:type="dxa"/>
            <w:gridSpan w:val="2"/>
          </w:tcPr>
          <w:p w14:paraId="7B263A74" w14:textId="77777777" w:rsidR="004A5FFC" w:rsidRPr="007E4583" w:rsidRDefault="004A5FFC" w:rsidP="00A25E9A">
            <w:pPr>
              <w:rPr>
                <w:rFonts w:asciiTheme="minorHAnsi" w:hAnsiTheme="minorHAnsi" w:cstheme="minorHAnsi"/>
                <w:i/>
              </w:rPr>
            </w:pPr>
            <w:r w:rsidRPr="007E4583">
              <w:rPr>
                <w:rFonts w:asciiTheme="minorHAnsi" w:hAnsiTheme="minorHAnsi" w:cstheme="minorHAnsi"/>
                <w:b/>
              </w:rPr>
              <w:lastRenderedPageBreak/>
              <w:t>Odporúčaná literatúra:</w:t>
            </w:r>
            <w:r w:rsidRPr="007E4583">
              <w:rPr>
                <w:rFonts w:asciiTheme="minorHAnsi" w:hAnsiTheme="minorHAnsi" w:cstheme="minorHAnsi"/>
                <w:i/>
              </w:rPr>
              <w:t xml:space="preserve"> </w:t>
            </w:r>
          </w:p>
          <w:p w14:paraId="5E624EC7" w14:textId="77777777" w:rsidR="005D7970" w:rsidRPr="007E4583" w:rsidRDefault="005D7970" w:rsidP="005D7970">
            <w:pPr>
              <w:pStyle w:val="P68B1DB1-Normlny4"/>
              <w:jc w:val="both"/>
              <w:rPr>
                <w:i/>
                <w:iCs/>
              </w:rPr>
            </w:pPr>
            <w:r w:rsidRPr="007E4583">
              <w:rPr>
                <w:i/>
                <w:iCs/>
              </w:rPr>
              <w:t>MARKS, L. S. 1985. Touch Typing made simple. Made Simple.</w:t>
            </w:r>
          </w:p>
          <w:p w14:paraId="6C9A4592" w14:textId="7C750739" w:rsidR="004A5FFC" w:rsidRPr="007E4583" w:rsidRDefault="005D7970" w:rsidP="005D7970">
            <w:pPr>
              <w:jc w:val="both"/>
              <w:rPr>
                <w:rFonts w:asciiTheme="minorHAnsi" w:hAnsiTheme="minorHAnsi" w:cstheme="minorHAnsi"/>
              </w:rPr>
            </w:pPr>
            <w:r w:rsidRPr="007E4583">
              <w:rPr>
                <w:rFonts w:asciiTheme="minorHAnsi" w:hAnsiTheme="minorHAnsi" w:cstheme="minorHAnsi"/>
                <w:i/>
                <w:iCs/>
              </w:rPr>
              <w:t>DOBSON, A., 2009. Touch Typing in Ten Hours. Oxford: How to Content.</w:t>
            </w:r>
          </w:p>
        </w:tc>
      </w:tr>
      <w:tr w:rsidR="004A5FFC" w:rsidRPr="007E4583" w14:paraId="5A1A1BC0" w14:textId="77777777" w:rsidTr="00A25E9A">
        <w:trPr>
          <w:trHeight w:val="53"/>
        </w:trPr>
        <w:tc>
          <w:tcPr>
            <w:tcW w:w="9322" w:type="dxa"/>
            <w:gridSpan w:val="2"/>
          </w:tcPr>
          <w:p w14:paraId="4980E2F6" w14:textId="77777777" w:rsidR="004A5FFC" w:rsidRPr="007E4583" w:rsidRDefault="004A5FFC"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08FDCE4" w14:textId="77777777" w:rsidR="004A5FFC" w:rsidRPr="007E4583" w:rsidRDefault="004A5FFC"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4A5FFC" w:rsidRPr="007E4583" w14:paraId="51A35902" w14:textId="77777777" w:rsidTr="00A25E9A">
        <w:trPr>
          <w:trHeight w:val="53"/>
        </w:trPr>
        <w:tc>
          <w:tcPr>
            <w:tcW w:w="9322" w:type="dxa"/>
            <w:gridSpan w:val="2"/>
            <w:vAlign w:val="center"/>
          </w:tcPr>
          <w:p w14:paraId="36A77795" w14:textId="77777777" w:rsidR="004A5FFC" w:rsidRPr="007E4583" w:rsidRDefault="004A5FFC"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A5FFC" w:rsidRPr="007E4583" w14:paraId="54ADA12D" w14:textId="77777777" w:rsidTr="00A25E9A">
        <w:trPr>
          <w:trHeight w:val="53"/>
        </w:trPr>
        <w:tc>
          <w:tcPr>
            <w:tcW w:w="9322" w:type="dxa"/>
            <w:gridSpan w:val="2"/>
          </w:tcPr>
          <w:p w14:paraId="029A7F51" w14:textId="77777777" w:rsidR="004A5FFC" w:rsidRPr="007E4583" w:rsidRDefault="004A5FFC" w:rsidP="00A25E9A">
            <w:pPr>
              <w:rPr>
                <w:rFonts w:asciiTheme="minorHAnsi" w:hAnsiTheme="minorHAnsi" w:cstheme="minorHAnsi"/>
                <w:b/>
              </w:rPr>
            </w:pPr>
            <w:r w:rsidRPr="007E4583">
              <w:rPr>
                <w:rFonts w:asciiTheme="minorHAnsi" w:hAnsiTheme="minorHAnsi" w:cstheme="minorHAnsi"/>
                <w:b/>
              </w:rPr>
              <w:t>Hodnotenie predmetov</w:t>
            </w:r>
          </w:p>
          <w:p w14:paraId="7C12F4E1" w14:textId="77777777" w:rsidR="004A5FFC" w:rsidRPr="007E4583" w:rsidRDefault="004A5FFC"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A5FFC" w:rsidRPr="007E4583" w14:paraId="0945C828"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7E494D41"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D25AE92"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A70FE7"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919C3DE"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C7C0945"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D7C6BF0"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FX</w:t>
                  </w:r>
                </w:p>
              </w:tc>
            </w:tr>
            <w:tr w:rsidR="004A5FFC" w:rsidRPr="007E4583" w14:paraId="2A314839" w14:textId="77777777" w:rsidTr="00A25E9A">
              <w:tc>
                <w:tcPr>
                  <w:tcW w:w="1496" w:type="dxa"/>
                  <w:tcBorders>
                    <w:top w:val="single" w:sz="4" w:space="0" w:color="auto"/>
                    <w:left w:val="single" w:sz="4" w:space="0" w:color="auto"/>
                    <w:bottom w:val="single" w:sz="4" w:space="0" w:color="auto"/>
                    <w:right w:val="single" w:sz="4" w:space="0" w:color="auto"/>
                  </w:tcBorders>
                </w:tcPr>
                <w:p w14:paraId="551C6492"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D4B1E2A"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5D10508"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EBABA3B"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C87375D"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A639AAB" w14:textId="77777777" w:rsidR="004A5FFC" w:rsidRPr="007E4583" w:rsidRDefault="004A5FFC" w:rsidP="00A25E9A">
                  <w:pPr>
                    <w:jc w:val="center"/>
                    <w:rPr>
                      <w:rFonts w:asciiTheme="minorHAnsi" w:hAnsiTheme="minorHAnsi" w:cstheme="minorHAnsi"/>
                    </w:rPr>
                  </w:pPr>
                  <w:r w:rsidRPr="007E4583">
                    <w:rPr>
                      <w:rFonts w:asciiTheme="minorHAnsi" w:hAnsiTheme="minorHAnsi" w:cstheme="minorHAnsi"/>
                    </w:rPr>
                    <w:t>0%</w:t>
                  </w:r>
                </w:p>
              </w:tc>
            </w:tr>
          </w:tbl>
          <w:p w14:paraId="3FAC6BBA" w14:textId="77777777" w:rsidR="004A5FFC" w:rsidRPr="007E4583" w:rsidRDefault="004A5FFC" w:rsidP="00A25E9A">
            <w:pPr>
              <w:jc w:val="both"/>
              <w:rPr>
                <w:rFonts w:asciiTheme="minorHAnsi" w:hAnsiTheme="minorHAnsi" w:cstheme="minorHAnsi"/>
                <w:i/>
              </w:rPr>
            </w:pPr>
            <w:r w:rsidRPr="007E4583">
              <w:rPr>
                <w:rFonts w:asciiTheme="minorHAnsi" w:hAnsiTheme="minorHAnsi" w:cstheme="minorHAnsi"/>
                <w:i/>
              </w:rPr>
              <w:t xml:space="preserve">   </w:t>
            </w:r>
          </w:p>
        </w:tc>
      </w:tr>
      <w:tr w:rsidR="004A5FFC" w:rsidRPr="007E4583" w14:paraId="290EE560" w14:textId="77777777" w:rsidTr="00A25E9A">
        <w:trPr>
          <w:trHeight w:val="53"/>
        </w:trPr>
        <w:tc>
          <w:tcPr>
            <w:tcW w:w="9322" w:type="dxa"/>
            <w:gridSpan w:val="2"/>
          </w:tcPr>
          <w:p w14:paraId="240D16B0" w14:textId="77777777" w:rsidR="004A5FFC" w:rsidRPr="007E4583" w:rsidRDefault="004A5FFC"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252C2186" w14:textId="77777777" w:rsidR="004A5FFC" w:rsidRPr="00B70766" w:rsidRDefault="004A5FFC" w:rsidP="00A25E9A">
            <w:pPr>
              <w:pStyle w:val="P68B1DB1-Normlny3"/>
              <w:tabs>
                <w:tab w:val="left" w:pos="1530"/>
              </w:tabs>
              <w:jc w:val="both"/>
              <w:rPr>
                <w:iCs/>
                <w:lang w:val="fr-FR"/>
              </w:rPr>
            </w:pPr>
            <w:r w:rsidRPr="00B70766">
              <w:rPr>
                <w:iCs/>
                <w:lang w:val="fr-FR"/>
              </w:rPr>
              <w:t>Mgr. Gabriela Murin, PhD.</w:t>
            </w:r>
          </w:p>
        </w:tc>
      </w:tr>
      <w:tr w:rsidR="004A5FFC" w:rsidRPr="007E4583" w14:paraId="1519BE45" w14:textId="77777777" w:rsidTr="00A25E9A">
        <w:trPr>
          <w:trHeight w:val="53"/>
        </w:trPr>
        <w:tc>
          <w:tcPr>
            <w:tcW w:w="9322" w:type="dxa"/>
            <w:gridSpan w:val="2"/>
            <w:vAlign w:val="center"/>
          </w:tcPr>
          <w:p w14:paraId="3B826998" w14:textId="77777777" w:rsidR="004A5FFC" w:rsidRPr="007E4583" w:rsidRDefault="004A5FFC"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4A5FFC" w:rsidRPr="007E4583" w14:paraId="31E01D06" w14:textId="77777777" w:rsidTr="00A25E9A">
        <w:trPr>
          <w:trHeight w:val="53"/>
        </w:trPr>
        <w:tc>
          <w:tcPr>
            <w:tcW w:w="9322" w:type="dxa"/>
            <w:gridSpan w:val="2"/>
            <w:vAlign w:val="center"/>
          </w:tcPr>
          <w:p w14:paraId="17A50C93" w14:textId="77777777" w:rsidR="004A5FFC" w:rsidRPr="007E4583" w:rsidRDefault="004A5FFC"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6857A5E6" w14:textId="7DC63CCD" w:rsidR="00636D8C" w:rsidRPr="007E4583" w:rsidRDefault="004A5FFC" w:rsidP="00636D8C">
      <w:pPr>
        <w:ind w:left="720" w:hanging="720"/>
        <w:jc w:val="center"/>
        <w:rPr>
          <w:rFonts w:asciiTheme="minorHAnsi" w:hAnsiTheme="minorHAnsi" w:cstheme="minorHAnsi"/>
          <w:b/>
          <w:bCs/>
        </w:rPr>
      </w:pPr>
      <w:r w:rsidRPr="007E4583">
        <w:rPr>
          <w:rFonts w:asciiTheme="minorHAnsi" w:hAnsiTheme="minorHAnsi" w:cstheme="minorHAnsi"/>
          <w:b/>
        </w:rPr>
        <w:br w:type="page"/>
      </w:r>
      <w:r w:rsidR="00636D8C" w:rsidRPr="007E4583">
        <w:rPr>
          <w:rFonts w:asciiTheme="minorHAnsi" w:hAnsiTheme="minorHAnsi" w:cstheme="minorHAnsi"/>
          <w:b/>
          <w:bCs/>
        </w:rPr>
        <w:lastRenderedPageBreak/>
        <w:t>INFORMAČNÝ LIST PREDMETU</w:t>
      </w:r>
    </w:p>
    <w:p w14:paraId="05844924" w14:textId="77777777" w:rsidR="00636D8C" w:rsidRPr="007E4583" w:rsidRDefault="00636D8C" w:rsidP="00636D8C">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636D8C" w:rsidRPr="007E4583" w14:paraId="16CD7956" w14:textId="77777777" w:rsidTr="0089689B">
        <w:trPr>
          <w:trHeight w:val="53"/>
        </w:trPr>
        <w:tc>
          <w:tcPr>
            <w:tcW w:w="9322" w:type="dxa"/>
            <w:gridSpan w:val="2"/>
            <w:vAlign w:val="center"/>
          </w:tcPr>
          <w:p w14:paraId="3EF6A2B9" w14:textId="77777777" w:rsidR="00636D8C" w:rsidRPr="007E4583" w:rsidRDefault="00636D8C"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636D8C" w:rsidRPr="007E4583" w14:paraId="23B0DD5E" w14:textId="77777777" w:rsidTr="0089689B">
        <w:trPr>
          <w:trHeight w:val="53"/>
        </w:trPr>
        <w:tc>
          <w:tcPr>
            <w:tcW w:w="9322" w:type="dxa"/>
            <w:gridSpan w:val="2"/>
            <w:vAlign w:val="center"/>
          </w:tcPr>
          <w:p w14:paraId="63B4A1D2" w14:textId="77777777" w:rsidR="00636D8C" w:rsidRPr="007E4583" w:rsidRDefault="00636D8C"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636D8C" w:rsidRPr="007E4583" w14:paraId="614995C5" w14:textId="77777777" w:rsidTr="0089689B">
        <w:trPr>
          <w:trHeight w:val="53"/>
        </w:trPr>
        <w:tc>
          <w:tcPr>
            <w:tcW w:w="4110" w:type="dxa"/>
          </w:tcPr>
          <w:p w14:paraId="53291E16" w14:textId="77777777" w:rsidR="00636D8C" w:rsidRPr="007E4583" w:rsidRDefault="00636D8C"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1IRO/FKUX1/22</w:t>
            </w:r>
          </w:p>
        </w:tc>
        <w:tc>
          <w:tcPr>
            <w:tcW w:w="5212" w:type="dxa"/>
          </w:tcPr>
          <w:p w14:paraId="6B742202" w14:textId="77777777" w:rsidR="00636D8C" w:rsidRPr="007E4583" w:rsidRDefault="00636D8C" w:rsidP="0089689B">
            <w:pPr>
              <w:rPr>
                <w:rFonts w:asciiTheme="minorHAnsi" w:hAnsiTheme="minorHAnsi" w:cstheme="minorHAnsi"/>
                <w:b/>
                <w:bCs/>
              </w:rPr>
            </w:pPr>
            <w:r w:rsidRPr="007E4583">
              <w:rPr>
                <w:rFonts w:asciiTheme="minorHAnsi" w:hAnsiTheme="minorHAnsi" w:cstheme="minorHAnsi"/>
                <w:b/>
                <w:bCs/>
              </w:rPr>
              <w:t xml:space="preserve">Názov predmetu: </w:t>
            </w:r>
            <w:r w:rsidRPr="007E4583">
              <w:rPr>
                <w:rFonts w:asciiTheme="minorHAnsi" w:hAnsiTheme="minorHAnsi" w:cstheme="minorHAnsi"/>
                <w:i/>
                <w:iCs/>
              </w:rPr>
              <w:t xml:space="preserve">Francúzska kultúra 1 </w:t>
            </w:r>
          </w:p>
        </w:tc>
      </w:tr>
      <w:tr w:rsidR="00636D8C" w:rsidRPr="007E4583" w14:paraId="6D1751E8" w14:textId="77777777" w:rsidTr="0089689B">
        <w:trPr>
          <w:trHeight w:val="53"/>
        </w:trPr>
        <w:tc>
          <w:tcPr>
            <w:tcW w:w="9322" w:type="dxa"/>
            <w:gridSpan w:val="2"/>
          </w:tcPr>
          <w:p w14:paraId="5F0387E6" w14:textId="77777777" w:rsidR="00636D8C" w:rsidRPr="007E4583" w:rsidRDefault="00636D8C"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25815A86" w14:textId="77777777" w:rsidR="00636D8C" w:rsidRPr="007E4583" w:rsidRDefault="00636D8C" w:rsidP="0089689B">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6E7A8398" w14:textId="77777777" w:rsidR="00636D8C" w:rsidRPr="007E4583" w:rsidRDefault="00636D8C" w:rsidP="0089689B">
            <w:pPr>
              <w:jc w:val="both"/>
              <w:rPr>
                <w:rFonts w:asciiTheme="minorHAnsi" w:hAnsiTheme="minorHAnsi" w:cstheme="minorHAnsi"/>
              </w:rPr>
            </w:pPr>
            <w:r w:rsidRPr="007E4583">
              <w:rPr>
                <w:rFonts w:asciiTheme="minorHAnsi" w:hAnsiTheme="minorHAnsi" w:cstheme="minorHAnsi"/>
                <w:i/>
              </w:rPr>
              <w:t>metóda: kombinovaná</w:t>
            </w:r>
          </w:p>
        </w:tc>
      </w:tr>
      <w:tr w:rsidR="00636D8C" w:rsidRPr="007E4583" w14:paraId="5C885801" w14:textId="77777777" w:rsidTr="0089689B">
        <w:trPr>
          <w:trHeight w:val="53"/>
        </w:trPr>
        <w:tc>
          <w:tcPr>
            <w:tcW w:w="9322" w:type="dxa"/>
            <w:gridSpan w:val="2"/>
          </w:tcPr>
          <w:p w14:paraId="32AE1C81" w14:textId="77777777" w:rsidR="00636D8C" w:rsidRPr="007E4583" w:rsidRDefault="00636D8C"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636D8C" w:rsidRPr="007E4583" w14:paraId="563FC423" w14:textId="77777777" w:rsidTr="0089689B">
        <w:trPr>
          <w:trHeight w:val="53"/>
        </w:trPr>
        <w:tc>
          <w:tcPr>
            <w:tcW w:w="9322" w:type="dxa"/>
            <w:gridSpan w:val="2"/>
            <w:vAlign w:val="center"/>
          </w:tcPr>
          <w:p w14:paraId="75A501B7" w14:textId="77777777" w:rsidR="00636D8C" w:rsidRPr="007E4583" w:rsidRDefault="00636D8C"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4. 6. semester štúdia</w:t>
            </w:r>
          </w:p>
        </w:tc>
      </w:tr>
      <w:tr w:rsidR="00636D8C" w:rsidRPr="007E4583" w14:paraId="2A095E3D" w14:textId="77777777" w:rsidTr="0089689B">
        <w:trPr>
          <w:trHeight w:val="53"/>
        </w:trPr>
        <w:tc>
          <w:tcPr>
            <w:tcW w:w="9322" w:type="dxa"/>
            <w:gridSpan w:val="2"/>
            <w:vAlign w:val="center"/>
          </w:tcPr>
          <w:p w14:paraId="675459E4" w14:textId="2A291F84" w:rsidR="00636D8C"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636D8C" w:rsidRPr="007E4583" w14:paraId="2B89B04F" w14:textId="77777777" w:rsidTr="0089689B">
        <w:trPr>
          <w:trHeight w:val="53"/>
        </w:trPr>
        <w:tc>
          <w:tcPr>
            <w:tcW w:w="9322" w:type="dxa"/>
            <w:gridSpan w:val="2"/>
            <w:vAlign w:val="center"/>
          </w:tcPr>
          <w:p w14:paraId="42BB6E77" w14:textId="5A6EA6D9" w:rsidR="00636D8C" w:rsidRPr="007E4583" w:rsidRDefault="00636D8C"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636D8C" w:rsidRPr="007E4583" w14:paraId="49EE4E96" w14:textId="77777777" w:rsidTr="0089689B">
        <w:trPr>
          <w:trHeight w:val="53"/>
        </w:trPr>
        <w:tc>
          <w:tcPr>
            <w:tcW w:w="9322" w:type="dxa"/>
            <w:gridSpan w:val="2"/>
          </w:tcPr>
          <w:p w14:paraId="5C3DA1D0" w14:textId="77777777" w:rsidR="00636D8C" w:rsidRPr="007E4583" w:rsidRDefault="00636D8C" w:rsidP="0089689B">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43757D9B"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0D60835F"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 (výber z ponuky  na začiatku semestra), ktorú v priebehu semestra predstavia na hodine. Absolvovanie prezentácie je podmienkou pre pripustenie k skúške</w:t>
            </w:r>
            <w:r w:rsidRPr="007E4583">
              <w:rPr>
                <w:rFonts w:asciiTheme="minorHAnsi" w:eastAsia="Calibri" w:hAnsiTheme="minorHAnsi" w:cstheme="minorHAnsi"/>
              </w:rPr>
              <w:t xml:space="preserve">. </w:t>
            </w:r>
            <w:r w:rsidRPr="007E4583">
              <w:rPr>
                <w:rFonts w:asciiTheme="minorHAnsi" w:eastAsia="Calibri" w:hAnsiTheme="minorHAnsi" w:cstheme="minorHAnsi"/>
                <w:i/>
                <w:iCs/>
              </w:rPr>
              <w:t>V priebehu semestra sa vykoná písomná kontrola vedomostí (hodnotená percentuálne)</w:t>
            </w:r>
          </w:p>
          <w:p w14:paraId="4A9C81BE"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712A32A2"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písomnej skúšky zameranej na overenie teoretických vedomostí aj praktických zručností (napr. ovládanie relevantnej lexiky). </w:t>
            </w:r>
          </w:p>
          <w:p w14:paraId="7AE55E2B" w14:textId="77777777" w:rsidR="00636D8C" w:rsidRPr="007E4583" w:rsidRDefault="00636D8C" w:rsidP="0089689B">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priebežného hodnotenia a záverečnej skúšky, pričom z každej časti musí študent získať minimálne 50%.</w:t>
            </w:r>
          </w:p>
          <w:p w14:paraId="4C5A986C"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4A964A5D"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02AFB78B" w14:textId="77777777" w:rsidR="00636D8C" w:rsidRPr="007E4583" w:rsidRDefault="00636D8C" w:rsidP="0089689B">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priebežné hodnotenie </w:t>
            </w:r>
          </w:p>
          <w:p w14:paraId="2A20F63C" w14:textId="77777777" w:rsidR="00636D8C" w:rsidRPr="007E4583" w:rsidRDefault="00636D8C" w:rsidP="0089689B">
            <w:pPr>
              <w:jc w:val="both"/>
              <w:rPr>
                <w:rFonts w:asciiTheme="minorHAnsi" w:eastAsia="Calibri" w:hAnsiTheme="minorHAnsi" w:cstheme="minorHAnsi"/>
                <w:iCs/>
              </w:rPr>
            </w:pPr>
          </w:p>
          <w:p w14:paraId="4D93321E" w14:textId="77777777" w:rsidR="00636D8C" w:rsidRPr="007E4583" w:rsidRDefault="00636D8C"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22F67CF8" w14:textId="77777777" w:rsidR="00636D8C" w:rsidRPr="007E4583" w:rsidRDefault="00636D8C"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6525084A" w14:textId="77777777" w:rsidR="00636D8C" w:rsidRPr="007E4583" w:rsidRDefault="00636D8C"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58BBE2B0" w14:textId="77777777" w:rsidR="00636D8C" w:rsidRPr="007E4583" w:rsidRDefault="00636D8C"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3AF451AE" w14:textId="77777777" w:rsidR="00636D8C" w:rsidRPr="007E4583" w:rsidRDefault="00636D8C" w:rsidP="0089689B">
            <w:pPr>
              <w:pStyle w:val="paragraph"/>
              <w:rPr>
                <w:rFonts w:asciiTheme="minorHAnsi" w:hAnsiTheme="minorHAnsi" w:cstheme="minorHAnsi"/>
                <w:color w:val="auto"/>
              </w:rPr>
            </w:pPr>
            <w:r w:rsidRPr="007E4583">
              <w:rPr>
                <w:rStyle w:val="normaltextrun"/>
                <w:rFonts w:asciiTheme="minorHAnsi" w:hAnsiTheme="minorHAnsi" w:cstheme="minorHAnsi"/>
                <w:color w:val="auto"/>
              </w:rPr>
              <w:t>Spolu – 3 kredity /90 hodín</w:t>
            </w:r>
          </w:p>
        </w:tc>
      </w:tr>
      <w:tr w:rsidR="00636D8C" w:rsidRPr="007E4583" w14:paraId="6E14AC96" w14:textId="77777777" w:rsidTr="0089689B">
        <w:trPr>
          <w:trHeight w:val="53"/>
        </w:trPr>
        <w:tc>
          <w:tcPr>
            <w:tcW w:w="9322" w:type="dxa"/>
            <w:gridSpan w:val="2"/>
          </w:tcPr>
          <w:p w14:paraId="5649AA2E" w14:textId="77777777" w:rsidR="00636D8C" w:rsidRPr="007E4583" w:rsidRDefault="00636D8C" w:rsidP="0089689B">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631290CF"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Vedomosti: Študent pozná základné udalosti  z francúzskych dejín, kultúry, dejín umenia ako aj literatúru od najstarších čias po koniec 16. storočia. Rozumie vývinovým tendenciám francúzskeho umenia a literatúry. Pozná novú lexiku súvisiacu s históriou, kultúrou a literatúrou.</w:t>
            </w:r>
          </w:p>
          <w:p w14:paraId="5A4A36D4" w14:textId="77777777" w:rsidR="00636D8C" w:rsidRPr="007E4583" w:rsidRDefault="00636D8C" w:rsidP="0089689B">
            <w:pPr>
              <w:textAlignment w:val="baseline"/>
              <w:rPr>
                <w:rFonts w:asciiTheme="minorHAnsi" w:hAnsiTheme="minorHAnsi" w:cstheme="minorHAnsi"/>
                <w:i/>
                <w:iCs/>
              </w:rPr>
            </w:pPr>
          </w:p>
          <w:p w14:paraId="6C2656DA"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Zručnosti: Študent dokáže</w:t>
            </w:r>
          </w:p>
          <w:p w14:paraId="15DEE25B"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 xml:space="preserve">- vysvetliť základné historické udalosti francúzskych dejín a vlastnými slovami hovoriť o dejinných súvislostiach. </w:t>
            </w:r>
          </w:p>
          <w:p w14:paraId="229E8BF6"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 xml:space="preserve">- opísať a vysvetliť vývinové tendencie kultúry a literatúry francúzskeho stredoveku a 16.storočia. </w:t>
            </w:r>
          </w:p>
          <w:p w14:paraId="376C1A1C"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 xml:space="preserve">- rozoznať literárne a neliterárne texty </w:t>
            </w:r>
          </w:p>
          <w:p w14:paraId="4932716C"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lastRenderedPageBreak/>
              <w:t xml:space="preserve">- stručne a objektívne zhrnúť základnú myšlienku lit. a nelit. textov. </w:t>
            </w:r>
          </w:p>
          <w:p w14:paraId="2F36207D"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 rozoznať subjektívne a objektívne informácie</w:t>
            </w:r>
          </w:p>
          <w:p w14:paraId="4A893699"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 xml:space="preserve">- používať novú lexiku v primeranom kontexte. </w:t>
            </w:r>
          </w:p>
          <w:p w14:paraId="0D006799" w14:textId="77777777" w:rsidR="00636D8C" w:rsidRPr="007E4583" w:rsidRDefault="00636D8C" w:rsidP="0089689B">
            <w:pPr>
              <w:textAlignment w:val="baseline"/>
              <w:rPr>
                <w:rFonts w:asciiTheme="minorHAnsi" w:hAnsiTheme="minorHAnsi" w:cstheme="minorHAnsi"/>
                <w:i/>
                <w:iCs/>
              </w:rPr>
            </w:pPr>
            <w:r w:rsidRPr="007E4583">
              <w:rPr>
                <w:rFonts w:asciiTheme="minorHAnsi" w:hAnsiTheme="minorHAnsi" w:cstheme="minorHAnsi"/>
                <w:i/>
                <w:iCs/>
              </w:rPr>
              <w:t>- prezentovať informácie pred publikom</w:t>
            </w:r>
          </w:p>
          <w:p w14:paraId="63930E27" w14:textId="77777777" w:rsidR="00636D8C" w:rsidRPr="007E4583" w:rsidRDefault="00636D8C" w:rsidP="0089689B">
            <w:pPr>
              <w:textAlignment w:val="baseline"/>
              <w:rPr>
                <w:rFonts w:asciiTheme="minorHAnsi" w:hAnsiTheme="minorHAnsi" w:cstheme="minorHAnsi"/>
                <w:i/>
                <w:iCs/>
              </w:rPr>
            </w:pPr>
          </w:p>
          <w:p w14:paraId="1B92E981" w14:textId="77777777" w:rsidR="00636D8C" w:rsidRPr="007E4583" w:rsidRDefault="00636D8C" w:rsidP="0089689B">
            <w:pPr>
              <w:jc w:val="both"/>
              <w:rPr>
                <w:rFonts w:asciiTheme="minorHAnsi" w:eastAsiaTheme="minorEastAsia" w:hAnsiTheme="minorHAnsi" w:cstheme="minorHAnsi"/>
                <w:i/>
                <w:iCs/>
              </w:rPr>
            </w:pPr>
            <w:r w:rsidRPr="007E4583">
              <w:rPr>
                <w:rFonts w:asciiTheme="minorHAnsi" w:hAnsiTheme="minorHAnsi" w:cstheme="minorHAnsi"/>
                <w:i/>
                <w:iCs/>
              </w:rPr>
              <w:t>Kompetentnosti: Osvojovaním si faktografie si začína budovať a rozvíjať kultúrnu kompetentnosť prekladateľa. Rozvíja si rečové kompetentnosti a digitálne kompetentnosti vďaka prezentovaniu v cudzom jazyku. Vďaka získaným vedomostiam a zručnostiam vníma fakty na pozadí špecifického kontextu (historického, kultúrneho, sociálneho), čím vytvára ďalšie kľúčové predpoklady pre získanie kompetentnosti kritického myslenia.</w:t>
            </w:r>
          </w:p>
        </w:tc>
      </w:tr>
      <w:tr w:rsidR="00636D8C" w:rsidRPr="007E4583" w14:paraId="75BA7445" w14:textId="77777777" w:rsidTr="0089689B">
        <w:trPr>
          <w:trHeight w:val="53"/>
        </w:trPr>
        <w:tc>
          <w:tcPr>
            <w:tcW w:w="9322" w:type="dxa"/>
            <w:gridSpan w:val="2"/>
          </w:tcPr>
          <w:p w14:paraId="2A2DF592" w14:textId="77777777" w:rsidR="00636D8C" w:rsidRPr="007E4583" w:rsidRDefault="00636D8C" w:rsidP="0089689B">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4032BE47" w14:textId="77777777" w:rsidR="00636D8C" w:rsidRPr="007E4583" w:rsidRDefault="00636D8C" w:rsidP="0089689B">
            <w:pPr>
              <w:jc w:val="both"/>
              <w:rPr>
                <w:rFonts w:asciiTheme="minorHAnsi" w:hAnsiTheme="minorHAnsi" w:cstheme="minorHAnsi"/>
                <w:i/>
                <w:iCs/>
              </w:rPr>
            </w:pPr>
            <w:r w:rsidRPr="007E4583">
              <w:rPr>
                <w:rFonts w:asciiTheme="minorHAnsi" w:hAnsiTheme="minorHAnsi" w:cstheme="minorHAnsi"/>
                <w:i/>
                <w:iCs/>
              </w:rPr>
              <w:t xml:space="preserve">Najstaršie obdobie vo francúzskej kultúre: francúzska „prehistória“ a civilizácie, počiatky  francúzskeho jazyka, prvé literárno-historické dokumenty. Stredoveká kultúra, umenie a  literatúra v 12. a 13. storočí: časy „hrdinské“ a ich literatúra, architektúra,  dvorská kultúra a literatúra, meštiacka kultúra a literatúra, didaktická literatúra. Historický kontext 14. a 15.storočia, kultúrny útlm, vznik memoárovej literatúry, rétorika, Francúzsko v Európe 16. storočia (talianska renesancia a nemecká reformácia ako faktory kultúrneho rozmachu): renesancia, humanizmus, ich antický základ.   </w:t>
            </w:r>
          </w:p>
        </w:tc>
      </w:tr>
      <w:tr w:rsidR="00636D8C" w:rsidRPr="007E4583" w14:paraId="2ADD84BF" w14:textId="77777777" w:rsidTr="0089689B">
        <w:trPr>
          <w:trHeight w:val="53"/>
        </w:trPr>
        <w:tc>
          <w:tcPr>
            <w:tcW w:w="9322" w:type="dxa"/>
            <w:gridSpan w:val="2"/>
          </w:tcPr>
          <w:p w14:paraId="0D0B6A0A" w14:textId="77777777" w:rsidR="00636D8C" w:rsidRPr="007E4583" w:rsidRDefault="00636D8C" w:rsidP="0089689B">
            <w:pPr>
              <w:rPr>
                <w:rFonts w:asciiTheme="minorHAnsi" w:eastAsia="Calibr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09EFB590" w14:textId="77777777" w:rsidR="00636D8C" w:rsidRPr="007E4583" w:rsidRDefault="00636D8C" w:rsidP="0089689B">
            <w:pPr>
              <w:pStyle w:val="Pta"/>
              <w:tabs>
                <w:tab w:val="clear" w:pos="4536"/>
                <w:tab w:val="clear" w:pos="9072"/>
              </w:tabs>
              <w:rPr>
                <w:rFonts w:asciiTheme="minorHAnsi" w:eastAsia="Calibri" w:hAnsiTheme="minorHAnsi" w:cstheme="minorHAnsi"/>
              </w:rPr>
            </w:pPr>
            <w:r w:rsidRPr="007E4583">
              <w:rPr>
                <w:rFonts w:asciiTheme="minorHAnsi" w:eastAsia="Calibri" w:hAnsiTheme="minorHAnsi" w:cstheme="minorHAnsi"/>
                <w:i/>
                <w:iCs/>
              </w:rPr>
              <w:t>ARMAND,  G.: Itinéraires littéraires (Moyen age et 16-e s.). Paris, Hatier 1988.</w:t>
            </w:r>
            <w:r w:rsidRPr="007E4583">
              <w:rPr>
                <w:rFonts w:asciiTheme="minorHAnsi" w:eastAsia="Calibri" w:hAnsiTheme="minorHAnsi" w:cstheme="minorHAnsi"/>
                <w:i/>
                <w:iCs/>
                <w:lang w:val="fr"/>
              </w:rPr>
              <w:t xml:space="preserve"> </w:t>
            </w:r>
          </w:p>
          <w:p w14:paraId="4C150411" w14:textId="77777777" w:rsidR="00636D8C" w:rsidRPr="007E4583" w:rsidRDefault="00636D8C" w:rsidP="0089689B">
            <w:pPr>
              <w:pStyle w:val="Pta"/>
              <w:tabs>
                <w:tab w:val="clear" w:pos="4536"/>
                <w:tab w:val="clear" w:pos="9072"/>
              </w:tabs>
              <w:rPr>
                <w:rFonts w:asciiTheme="minorHAnsi" w:eastAsia="Calibri" w:hAnsiTheme="minorHAnsi" w:cstheme="minorHAnsi"/>
              </w:rPr>
            </w:pPr>
            <w:r w:rsidRPr="007E4583">
              <w:rPr>
                <w:rFonts w:asciiTheme="minorHAnsi" w:eastAsia="Calibri" w:hAnsiTheme="minorHAnsi" w:cstheme="minorHAnsi"/>
                <w:i/>
                <w:iCs/>
                <w:lang w:val="fr"/>
              </w:rPr>
              <w:t>BERTTHELOT, A.: Histoire de la littérature française du Moyen Âge, éd. revue et complétée par F. Laurent. Rennes, Presses universitaires de Rennes 2006.</w:t>
            </w:r>
          </w:p>
          <w:p w14:paraId="5D49E733" w14:textId="77777777" w:rsidR="00636D8C" w:rsidRPr="007E4583" w:rsidRDefault="00636D8C" w:rsidP="0089689B">
            <w:pPr>
              <w:rPr>
                <w:rFonts w:asciiTheme="minorHAnsi" w:eastAsia="Calibri" w:hAnsiTheme="minorHAnsi" w:cstheme="minorHAnsi"/>
              </w:rPr>
            </w:pPr>
            <w:r w:rsidRPr="007E4583">
              <w:rPr>
                <w:rFonts w:asciiTheme="minorHAnsi" w:eastAsia="Calibri" w:hAnsiTheme="minorHAnsi" w:cstheme="minorHAnsi"/>
                <w:i/>
                <w:iCs/>
                <w:lang w:val="fr"/>
              </w:rPr>
              <w:t>BERTTHELOT, A.- CORNILLIAT, F.: Moyen âge, XVI-ième siècle. Littérature-textes et documents, collection H. Mitterand, Nathan 1988.</w:t>
            </w:r>
          </w:p>
          <w:p w14:paraId="7737865C"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DRENGUBIAK, J.: Introduction </w:t>
            </w:r>
            <w:r w:rsidRPr="007E4583">
              <w:rPr>
                <w:rFonts w:asciiTheme="minorHAnsi" w:eastAsia="Calibri" w:hAnsiTheme="minorHAnsi" w:cstheme="minorHAnsi"/>
                <w:i/>
                <w:iCs/>
                <w:lang w:val="fr"/>
              </w:rPr>
              <w:t>à</w:t>
            </w:r>
            <w:r w:rsidRPr="007E4583">
              <w:rPr>
                <w:rFonts w:asciiTheme="minorHAnsi" w:eastAsia="Calibri" w:hAnsiTheme="minorHAnsi" w:cstheme="minorHAnsi"/>
                <w:i/>
                <w:iCs/>
              </w:rPr>
              <w:t xml:space="preserve"> l</w:t>
            </w:r>
            <w:r w:rsidRPr="007E4583">
              <w:rPr>
                <w:rFonts w:asciiTheme="minorHAnsi" w:eastAsia="Calibri" w:hAnsiTheme="minorHAnsi" w:cstheme="minorHAnsi"/>
                <w:i/>
                <w:iCs/>
                <w:lang w:val="fr"/>
              </w:rPr>
              <w:t>’</w:t>
            </w:r>
            <w:r w:rsidRPr="007E4583">
              <w:rPr>
                <w:rFonts w:asciiTheme="minorHAnsi" w:eastAsia="Calibri" w:hAnsiTheme="minorHAnsi" w:cstheme="minorHAnsi"/>
                <w:i/>
                <w:iCs/>
              </w:rPr>
              <w:t>analyse des textes littéraires narratifs. Prešov, FF PU 2015.</w:t>
            </w:r>
          </w:p>
          <w:p w14:paraId="282A7AC6" w14:textId="77777777" w:rsidR="00636D8C" w:rsidRPr="007E4583" w:rsidRDefault="00636D8C" w:rsidP="0089689B">
            <w:pPr>
              <w:pStyle w:val="paragraph"/>
              <w:rPr>
                <w:rFonts w:asciiTheme="minorHAnsi" w:hAnsiTheme="minorHAnsi" w:cstheme="minorHAnsi"/>
                <w:color w:val="auto"/>
              </w:rPr>
            </w:pPr>
            <w:r w:rsidRPr="007E4583">
              <w:rPr>
                <w:rFonts w:asciiTheme="minorHAnsi" w:hAnsiTheme="minorHAnsi" w:cstheme="minorHAnsi"/>
                <w:color w:val="auto"/>
              </w:rPr>
              <w:t>DRENGUBIAK, J.: Literárny text ako prostriedok výučby cudzieho jazyka. Zvolen, TUZVO 2020.</w:t>
            </w:r>
          </w:p>
          <w:p w14:paraId="00B4C172" w14:textId="77777777" w:rsidR="00636D8C" w:rsidRPr="007E4583" w:rsidRDefault="00636D8C" w:rsidP="0089689B">
            <w:pPr>
              <w:pStyle w:val="paragraph"/>
              <w:rPr>
                <w:rFonts w:asciiTheme="minorHAnsi" w:hAnsiTheme="minorHAnsi" w:cstheme="minorHAnsi"/>
                <w:color w:val="auto"/>
              </w:rPr>
            </w:pPr>
            <w:r w:rsidRPr="007E4583">
              <w:rPr>
                <w:rFonts w:asciiTheme="minorHAnsi" w:hAnsiTheme="minorHAnsi" w:cstheme="minorHAnsi"/>
                <w:color w:val="auto"/>
              </w:rPr>
              <w:t>DRENGUBIAK, J.: Komunikačné jazykové kompetencie a utilitárnosť literárneho kánonu. Zvolen, TUZVO 2019.</w:t>
            </w:r>
          </w:p>
          <w:p w14:paraId="316DD8C7" w14:textId="77777777" w:rsidR="00636D8C" w:rsidRPr="007E4583" w:rsidRDefault="00636D8C" w:rsidP="0089689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DUBY, G.: Dějiny Francie: od počátků po současnost. Praha, Karolinum 2003</w:t>
            </w:r>
          </w:p>
          <w:p w14:paraId="5E222422"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lang w:val="fr"/>
              </w:rPr>
              <w:t xml:space="preserve">HASENOHR, G. – ZINK, M.: Dictionnaire des lettres françaises: Le Moyen Âge. Paris, Fayard 1992. </w:t>
            </w:r>
          </w:p>
          <w:p w14:paraId="5ED10986" w14:textId="77777777" w:rsidR="00636D8C" w:rsidRPr="007E4583" w:rsidRDefault="00636D8C"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:La littérature française pour les nuls. Paris, Wiley 2014</w:t>
            </w:r>
            <w:r w:rsidRPr="007E4583">
              <w:rPr>
                <w:rFonts w:asciiTheme="minorHAnsi" w:hAnsiTheme="minorHAnsi" w:cstheme="minorHAnsi"/>
                <w:color w:val="auto"/>
              </w:rPr>
              <w:t> </w:t>
            </w:r>
          </w:p>
          <w:p w14:paraId="146741AF" w14:textId="77777777" w:rsidR="00636D8C" w:rsidRPr="007E4583" w:rsidRDefault="00636D8C"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 L'histoire de France pour les nuls. Paris, Wiley 2008</w:t>
            </w:r>
            <w:r w:rsidRPr="007E4583">
              <w:rPr>
                <w:rFonts w:asciiTheme="minorHAnsi" w:hAnsiTheme="minorHAnsi" w:cstheme="minorHAnsi"/>
                <w:color w:val="auto"/>
              </w:rPr>
              <w:t>.</w:t>
            </w:r>
          </w:p>
          <w:p w14:paraId="584F8E8B" w14:textId="77777777" w:rsidR="00636D8C" w:rsidRPr="007E4583" w:rsidRDefault="00636D8C" w:rsidP="0089689B">
            <w:pPr>
              <w:pStyle w:val="paragraph"/>
              <w:rPr>
                <w:rFonts w:asciiTheme="minorHAnsi" w:hAnsiTheme="minorHAnsi" w:cstheme="minorHAnsi"/>
                <w:color w:val="auto"/>
              </w:rPr>
            </w:pPr>
            <w:r w:rsidRPr="007E4583">
              <w:rPr>
                <w:rFonts w:asciiTheme="minorHAnsi" w:hAnsiTheme="minorHAnsi" w:cstheme="minorHAnsi"/>
                <w:color w:val="auto"/>
              </w:rPr>
              <w:t xml:space="preserve">KOŽELOVÁ, A. - KUPČIHOVÁ, K.: Panorama historique des arts plastiques et de l’architecture en France (de la Préhistoire à la fin de l’Ancien Régime). Prešov, FF PU 2014. </w:t>
            </w:r>
          </w:p>
          <w:p w14:paraId="7F1C5EA2" w14:textId="77777777" w:rsidR="00636D8C" w:rsidRPr="007E4583" w:rsidRDefault="00636D8C" w:rsidP="0089689B">
            <w:pPr>
              <w:pStyle w:val="paragraph"/>
              <w:rPr>
                <w:rFonts w:asciiTheme="minorHAnsi" w:hAnsiTheme="minorHAnsi" w:cstheme="minorHAnsi"/>
                <w:color w:val="auto"/>
              </w:rPr>
            </w:pPr>
            <w:r w:rsidRPr="007E4583">
              <w:rPr>
                <w:rFonts w:asciiTheme="minorHAnsi" w:hAnsiTheme="minorHAnsi" w:cstheme="minorHAnsi"/>
                <w:color w:val="auto"/>
              </w:rPr>
              <w:t xml:space="preserve">KOŽELOVÁ, A. - KUPČIHOVÁ, K.: Les arts plastiques en France de Napoléon Ier aux impressionnistes. Prešov, FF PU 2017.  </w:t>
            </w:r>
          </w:p>
          <w:p w14:paraId="7E675B84"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lang w:val="fr"/>
              </w:rPr>
              <w:t>LE GENTIL P.: La littérature française du Moyen Âge. Paris, Armand Colin 1968.</w:t>
            </w:r>
          </w:p>
          <w:p w14:paraId="5E2EE218"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lang w:val="fr"/>
              </w:rPr>
              <w:t>PAYEN, J.-Ch.: Histoire de la littérature française: Le Moyen Âge. Paris, Flammarion 1999.</w:t>
            </w:r>
          </w:p>
          <w:p w14:paraId="47A49865" w14:textId="77777777" w:rsidR="00636D8C" w:rsidRPr="007E4583" w:rsidRDefault="00636D8C" w:rsidP="0089689B">
            <w:pPr>
              <w:pStyle w:val="Pta"/>
              <w:tabs>
                <w:tab w:val="clear" w:pos="4536"/>
                <w:tab w:val="clear" w:pos="9072"/>
              </w:tabs>
              <w:jc w:val="both"/>
              <w:rPr>
                <w:rFonts w:asciiTheme="minorHAnsi" w:eastAsia="Calibri" w:hAnsiTheme="minorHAnsi" w:cstheme="minorHAnsi"/>
              </w:rPr>
            </w:pPr>
            <w:r w:rsidRPr="007E4583">
              <w:rPr>
                <w:rFonts w:asciiTheme="minorHAnsi" w:eastAsia="Calibri" w:hAnsiTheme="minorHAnsi" w:cstheme="minorHAnsi"/>
                <w:i/>
                <w:iCs/>
              </w:rPr>
              <w:t>ŠRÁMEK, J.: Panorama francouzské literatury od počátku po současnost I.- II. Brno, Host 2012.</w:t>
            </w:r>
          </w:p>
          <w:p w14:paraId="10774731"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VAILLANT, A.: L'histoire littéraire. </w:t>
            </w:r>
            <w:r w:rsidRPr="007E4583">
              <w:rPr>
                <w:rFonts w:asciiTheme="minorHAnsi" w:eastAsia="Calibri" w:hAnsiTheme="minorHAnsi" w:cstheme="minorHAnsi"/>
                <w:i/>
                <w:iCs/>
                <w:lang w:val="cs"/>
              </w:rPr>
              <w:t>Paris, Armand Colin 2010.</w:t>
            </w:r>
          </w:p>
          <w:p w14:paraId="4AF2D6E0" w14:textId="77777777" w:rsidR="00636D8C" w:rsidRPr="007E4583" w:rsidRDefault="00636D8C" w:rsidP="0089689B">
            <w:pPr>
              <w:rPr>
                <w:rFonts w:asciiTheme="minorHAnsi" w:eastAsia="Calibri" w:hAnsiTheme="minorHAnsi" w:cstheme="minorHAnsi"/>
              </w:rPr>
            </w:pPr>
            <w:r w:rsidRPr="007E4583">
              <w:rPr>
                <w:rFonts w:asciiTheme="minorHAnsi" w:eastAsia="Calibri" w:hAnsiTheme="minorHAnsi" w:cstheme="minorHAnsi"/>
                <w:i/>
                <w:iCs/>
              </w:rPr>
              <w:t xml:space="preserve">VANTUCH A., POVCHANIČ, Š., KENÍŽOVÁ, K., ŠIMKOVÁ, S.: Dejiny francúzskej literatúry. </w:t>
            </w:r>
            <w:r w:rsidRPr="007E4583">
              <w:rPr>
                <w:rFonts w:asciiTheme="minorHAnsi" w:eastAsia="Calibri" w:hAnsiTheme="minorHAnsi" w:cstheme="minorHAnsi"/>
                <w:i/>
                <w:iCs/>
                <w:lang w:val="fr"/>
              </w:rPr>
              <w:t>Bratislava, Causa edition 1995.</w:t>
            </w:r>
            <w:r w:rsidRPr="007E4583">
              <w:rPr>
                <w:rFonts w:asciiTheme="minorHAnsi" w:eastAsia="Calibri" w:hAnsiTheme="minorHAnsi" w:cstheme="minorHAnsi"/>
                <w:i/>
                <w:iCs/>
              </w:rPr>
              <w:t xml:space="preserve"> </w:t>
            </w:r>
          </w:p>
          <w:p w14:paraId="612A326E" w14:textId="77777777" w:rsidR="00636D8C" w:rsidRPr="007E4583" w:rsidRDefault="00636D8C" w:rsidP="0089689B">
            <w:pPr>
              <w:jc w:val="both"/>
              <w:rPr>
                <w:rFonts w:asciiTheme="minorHAnsi" w:eastAsia="Calibri" w:hAnsiTheme="minorHAnsi" w:cstheme="minorHAnsi"/>
              </w:rPr>
            </w:pPr>
            <w:r w:rsidRPr="007E4583">
              <w:rPr>
                <w:rFonts w:asciiTheme="minorHAnsi" w:eastAsia="Calibri" w:hAnsiTheme="minorHAnsi" w:cstheme="minorHAnsi"/>
                <w:i/>
                <w:iCs/>
                <w:lang w:val="fr"/>
              </w:rPr>
              <w:t>ZINK, M.: Introduction à la littérature française du Moyen Âge. Paris, Le Livre de Poche 1993.</w:t>
            </w:r>
          </w:p>
        </w:tc>
      </w:tr>
      <w:tr w:rsidR="00636D8C" w:rsidRPr="007E4583" w14:paraId="03FC8FFE" w14:textId="77777777" w:rsidTr="0089689B">
        <w:trPr>
          <w:trHeight w:val="53"/>
        </w:trPr>
        <w:tc>
          <w:tcPr>
            <w:tcW w:w="9322" w:type="dxa"/>
            <w:gridSpan w:val="2"/>
          </w:tcPr>
          <w:p w14:paraId="0F3A649D" w14:textId="77777777" w:rsidR="00636D8C" w:rsidRPr="007E4583" w:rsidRDefault="00636D8C" w:rsidP="0089689B">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4E328A9D" w14:textId="77777777" w:rsidR="00636D8C" w:rsidRPr="007E4583" w:rsidRDefault="00636D8C" w:rsidP="0089689B">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636D8C" w:rsidRPr="007E4583" w14:paraId="4AF9119D" w14:textId="77777777" w:rsidTr="0089689B">
        <w:trPr>
          <w:trHeight w:val="53"/>
        </w:trPr>
        <w:tc>
          <w:tcPr>
            <w:tcW w:w="9322" w:type="dxa"/>
            <w:gridSpan w:val="2"/>
            <w:vAlign w:val="center"/>
          </w:tcPr>
          <w:p w14:paraId="0B2CA66B" w14:textId="77777777" w:rsidR="00636D8C" w:rsidRPr="007E4583" w:rsidRDefault="00636D8C"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636D8C" w:rsidRPr="007E4583" w14:paraId="1080D05D" w14:textId="77777777" w:rsidTr="0089689B">
        <w:trPr>
          <w:trHeight w:val="53"/>
        </w:trPr>
        <w:tc>
          <w:tcPr>
            <w:tcW w:w="9322" w:type="dxa"/>
            <w:gridSpan w:val="2"/>
          </w:tcPr>
          <w:p w14:paraId="50259D75" w14:textId="77777777" w:rsidR="00636D8C" w:rsidRPr="007E4583" w:rsidRDefault="00636D8C" w:rsidP="0089689B">
            <w:pPr>
              <w:rPr>
                <w:rFonts w:asciiTheme="minorHAnsi" w:hAnsiTheme="minorHAnsi" w:cstheme="minorHAnsi"/>
                <w:b/>
              </w:rPr>
            </w:pPr>
            <w:r w:rsidRPr="007E4583">
              <w:rPr>
                <w:rFonts w:asciiTheme="minorHAnsi" w:hAnsiTheme="minorHAnsi" w:cstheme="minorHAnsi"/>
                <w:b/>
              </w:rPr>
              <w:lastRenderedPageBreak/>
              <w:t>Hodnotenie predmetov</w:t>
            </w:r>
          </w:p>
          <w:p w14:paraId="4E168126" w14:textId="77777777" w:rsidR="00636D8C" w:rsidRPr="007E4583" w:rsidRDefault="00636D8C"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636D8C" w:rsidRPr="007E4583" w14:paraId="43B8B43F"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50655B02"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B612B26"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9C13F53"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5A729EB"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9000340"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08970C9"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FX</w:t>
                  </w:r>
                </w:p>
              </w:tc>
            </w:tr>
            <w:tr w:rsidR="00636D8C" w:rsidRPr="007E4583" w14:paraId="1F8097C4" w14:textId="77777777" w:rsidTr="0089689B">
              <w:tc>
                <w:tcPr>
                  <w:tcW w:w="1496" w:type="dxa"/>
                  <w:tcBorders>
                    <w:top w:val="single" w:sz="4" w:space="0" w:color="auto"/>
                    <w:left w:val="single" w:sz="4" w:space="0" w:color="auto"/>
                    <w:bottom w:val="single" w:sz="4" w:space="0" w:color="auto"/>
                    <w:right w:val="single" w:sz="4" w:space="0" w:color="auto"/>
                  </w:tcBorders>
                </w:tcPr>
                <w:p w14:paraId="1FE7BDF0"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86E6CFE"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F5806B7"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F068E65"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9919275"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0AC5D34" w14:textId="77777777" w:rsidR="00636D8C" w:rsidRPr="007E4583" w:rsidRDefault="00636D8C" w:rsidP="0089689B">
                  <w:pPr>
                    <w:jc w:val="center"/>
                    <w:rPr>
                      <w:rFonts w:asciiTheme="minorHAnsi" w:hAnsiTheme="minorHAnsi" w:cstheme="minorHAnsi"/>
                    </w:rPr>
                  </w:pPr>
                  <w:r w:rsidRPr="007E4583">
                    <w:rPr>
                      <w:rFonts w:asciiTheme="minorHAnsi" w:hAnsiTheme="minorHAnsi" w:cstheme="minorHAnsi"/>
                    </w:rPr>
                    <w:t>0%</w:t>
                  </w:r>
                </w:p>
              </w:tc>
            </w:tr>
          </w:tbl>
          <w:p w14:paraId="234B080E" w14:textId="77777777" w:rsidR="00636D8C" w:rsidRPr="007E4583" w:rsidRDefault="00636D8C" w:rsidP="0089689B">
            <w:pPr>
              <w:jc w:val="both"/>
              <w:rPr>
                <w:rFonts w:asciiTheme="minorHAnsi" w:hAnsiTheme="minorHAnsi" w:cstheme="minorHAnsi"/>
                <w:i/>
              </w:rPr>
            </w:pPr>
            <w:r w:rsidRPr="007E4583">
              <w:rPr>
                <w:rFonts w:asciiTheme="minorHAnsi" w:hAnsiTheme="minorHAnsi" w:cstheme="minorHAnsi"/>
                <w:i/>
              </w:rPr>
              <w:t xml:space="preserve">   </w:t>
            </w:r>
          </w:p>
        </w:tc>
      </w:tr>
      <w:tr w:rsidR="00636D8C" w:rsidRPr="007E4583" w14:paraId="10097DA4" w14:textId="77777777" w:rsidTr="0089689B">
        <w:trPr>
          <w:trHeight w:val="53"/>
        </w:trPr>
        <w:tc>
          <w:tcPr>
            <w:tcW w:w="9322" w:type="dxa"/>
            <w:gridSpan w:val="2"/>
          </w:tcPr>
          <w:p w14:paraId="38C63A01" w14:textId="77777777" w:rsidR="00636D8C" w:rsidRPr="007E4583" w:rsidRDefault="00636D8C"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27AC1760" w14:textId="77777777" w:rsidR="00636D8C" w:rsidRPr="007E4583" w:rsidRDefault="00636D8C" w:rsidP="0089689B">
            <w:pPr>
              <w:pStyle w:val="P68B1DB1-Normlny4"/>
              <w:tabs>
                <w:tab w:val="left" w:pos="1530"/>
              </w:tabs>
              <w:jc w:val="both"/>
              <w:rPr>
                <w:i/>
                <w:iCs/>
              </w:rPr>
            </w:pPr>
            <w:r w:rsidRPr="007E4583">
              <w:rPr>
                <w:i/>
                <w:iCs/>
              </w:rPr>
              <w:t>Mgr. et Mgr. A. Katreničová, Ph.D.</w:t>
            </w:r>
          </w:p>
        </w:tc>
      </w:tr>
      <w:tr w:rsidR="00636D8C" w:rsidRPr="007E4583" w14:paraId="5F2FD49B" w14:textId="77777777" w:rsidTr="0089689B">
        <w:trPr>
          <w:trHeight w:val="53"/>
        </w:trPr>
        <w:tc>
          <w:tcPr>
            <w:tcW w:w="9322" w:type="dxa"/>
            <w:gridSpan w:val="2"/>
            <w:vAlign w:val="center"/>
          </w:tcPr>
          <w:p w14:paraId="5725C628" w14:textId="77777777" w:rsidR="00636D8C" w:rsidRPr="007E4583" w:rsidRDefault="00636D8C"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636D8C" w:rsidRPr="007E4583" w14:paraId="0BEF07B1" w14:textId="77777777" w:rsidTr="0089689B">
        <w:trPr>
          <w:trHeight w:val="53"/>
        </w:trPr>
        <w:tc>
          <w:tcPr>
            <w:tcW w:w="9322" w:type="dxa"/>
            <w:gridSpan w:val="2"/>
            <w:vAlign w:val="center"/>
          </w:tcPr>
          <w:p w14:paraId="48FC239D" w14:textId="77777777" w:rsidR="00636D8C" w:rsidRPr="007E4583" w:rsidRDefault="00636D8C"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028424C1" w14:textId="77777777" w:rsidR="00897287" w:rsidRPr="007E4583" w:rsidRDefault="00636D8C" w:rsidP="00897287">
      <w:pPr>
        <w:ind w:left="720"/>
        <w:jc w:val="both"/>
        <w:rPr>
          <w:rFonts w:asciiTheme="minorHAnsi" w:hAnsiTheme="minorHAnsi" w:cstheme="minorHAnsi"/>
        </w:rPr>
      </w:pPr>
      <w:r w:rsidRPr="007E4583">
        <w:rPr>
          <w:rFonts w:asciiTheme="minorHAnsi" w:hAnsiTheme="minorHAnsi" w:cstheme="minorHAnsi"/>
        </w:rPr>
        <w:br w:type="page"/>
      </w:r>
    </w:p>
    <w:p w14:paraId="2C4415CD" w14:textId="77777777" w:rsidR="00286C5B" w:rsidRPr="007E4583" w:rsidRDefault="00286C5B" w:rsidP="00286C5B">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4B051F61" w14:textId="77777777" w:rsidR="00286C5B" w:rsidRPr="007E4583" w:rsidRDefault="00286C5B" w:rsidP="00286C5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86C5B" w:rsidRPr="007E4583" w14:paraId="5751DFC5" w14:textId="77777777" w:rsidTr="00A25E9A">
        <w:trPr>
          <w:trHeight w:val="53"/>
        </w:trPr>
        <w:tc>
          <w:tcPr>
            <w:tcW w:w="9322" w:type="dxa"/>
            <w:gridSpan w:val="2"/>
            <w:vAlign w:val="center"/>
          </w:tcPr>
          <w:p w14:paraId="1E91B823" w14:textId="77777777" w:rsidR="00286C5B" w:rsidRPr="007E4583" w:rsidRDefault="00286C5B"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A27A13" w:rsidRPr="007E4583" w14:paraId="26189ADC" w14:textId="77777777" w:rsidTr="00A25E9A">
        <w:trPr>
          <w:trHeight w:val="53"/>
        </w:trPr>
        <w:tc>
          <w:tcPr>
            <w:tcW w:w="9322" w:type="dxa"/>
            <w:gridSpan w:val="2"/>
            <w:vAlign w:val="center"/>
          </w:tcPr>
          <w:p w14:paraId="7B026639" w14:textId="77777777" w:rsidR="00286C5B" w:rsidRPr="007E4583" w:rsidRDefault="00286C5B"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A27A13" w:rsidRPr="007E4583" w14:paraId="042FCF51" w14:textId="77777777" w:rsidTr="00A25E9A">
        <w:trPr>
          <w:trHeight w:val="53"/>
        </w:trPr>
        <w:tc>
          <w:tcPr>
            <w:tcW w:w="4110" w:type="dxa"/>
          </w:tcPr>
          <w:p w14:paraId="18F9B108" w14:textId="1DA2CC06" w:rsidR="00286C5B" w:rsidRPr="007E4583" w:rsidRDefault="00286C5B"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1C533D" w:rsidRPr="007E4583">
              <w:rPr>
                <w:rFonts w:asciiTheme="minorHAnsi" w:hAnsiTheme="minorHAnsi" w:cstheme="minorHAnsi"/>
                <w:i/>
                <w:iCs/>
              </w:rPr>
              <w:t>1IRO/PUREX2/24</w:t>
            </w:r>
          </w:p>
        </w:tc>
        <w:tc>
          <w:tcPr>
            <w:tcW w:w="5212" w:type="dxa"/>
          </w:tcPr>
          <w:p w14:paraId="3E0941D8" w14:textId="0F22A7BC" w:rsidR="00286C5B" w:rsidRPr="007E4583" w:rsidRDefault="00286C5B" w:rsidP="00A25E9A">
            <w:pPr>
              <w:rPr>
                <w:rFonts w:asciiTheme="minorHAnsi" w:hAnsiTheme="minorHAnsi" w:cstheme="minorHAnsi"/>
                <w:b/>
                <w:bCs/>
              </w:rPr>
            </w:pPr>
            <w:r w:rsidRPr="007E4583">
              <w:rPr>
                <w:rFonts w:asciiTheme="minorHAnsi" w:hAnsiTheme="minorHAnsi" w:cstheme="minorHAnsi"/>
                <w:b/>
                <w:bCs/>
              </w:rPr>
              <w:t xml:space="preserve">Názov predmetu: </w:t>
            </w:r>
            <w:r w:rsidRPr="007E4583">
              <w:rPr>
                <w:rFonts w:asciiTheme="minorHAnsi" w:hAnsiTheme="minorHAnsi" w:cstheme="minorHAnsi"/>
                <w:i/>
                <w:iCs/>
              </w:rPr>
              <w:t>Public relations</w:t>
            </w:r>
          </w:p>
        </w:tc>
      </w:tr>
      <w:tr w:rsidR="00A27A13" w:rsidRPr="007E4583" w14:paraId="7150EFAC" w14:textId="77777777" w:rsidTr="00A25E9A">
        <w:trPr>
          <w:trHeight w:val="53"/>
        </w:trPr>
        <w:tc>
          <w:tcPr>
            <w:tcW w:w="9322" w:type="dxa"/>
            <w:gridSpan w:val="2"/>
          </w:tcPr>
          <w:p w14:paraId="393113B8" w14:textId="77777777" w:rsidR="00286C5B" w:rsidRPr="007E4583" w:rsidRDefault="00286C5B"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2ACE43A6" w14:textId="77777777" w:rsidR="00286C5B" w:rsidRPr="007E4583" w:rsidRDefault="00286C5B" w:rsidP="00A25E9A">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46060DEC" w14:textId="77777777" w:rsidR="00286C5B" w:rsidRPr="007E4583" w:rsidRDefault="00286C5B" w:rsidP="00A25E9A">
            <w:pPr>
              <w:jc w:val="both"/>
              <w:rPr>
                <w:rFonts w:asciiTheme="minorHAnsi" w:hAnsiTheme="minorHAnsi" w:cstheme="minorHAnsi"/>
              </w:rPr>
            </w:pPr>
            <w:r w:rsidRPr="007E4583">
              <w:rPr>
                <w:rFonts w:asciiTheme="minorHAnsi" w:hAnsiTheme="minorHAnsi" w:cstheme="minorHAnsi"/>
                <w:i/>
              </w:rPr>
              <w:t>metóda: kombinovaná</w:t>
            </w:r>
          </w:p>
        </w:tc>
      </w:tr>
      <w:tr w:rsidR="00A27A13" w:rsidRPr="007E4583" w14:paraId="415E00C1" w14:textId="77777777" w:rsidTr="00A25E9A">
        <w:trPr>
          <w:trHeight w:val="53"/>
        </w:trPr>
        <w:tc>
          <w:tcPr>
            <w:tcW w:w="9322" w:type="dxa"/>
            <w:gridSpan w:val="2"/>
          </w:tcPr>
          <w:p w14:paraId="49078AA0" w14:textId="77777777" w:rsidR="00286C5B" w:rsidRPr="007E4583" w:rsidRDefault="00286C5B"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A27A13" w:rsidRPr="007E4583" w14:paraId="65169710" w14:textId="77777777" w:rsidTr="00A25E9A">
        <w:trPr>
          <w:trHeight w:val="53"/>
        </w:trPr>
        <w:tc>
          <w:tcPr>
            <w:tcW w:w="9322" w:type="dxa"/>
            <w:gridSpan w:val="2"/>
            <w:vAlign w:val="center"/>
          </w:tcPr>
          <w:p w14:paraId="4E4FC3C7" w14:textId="77777777" w:rsidR="00286C5B" w:rsidRPr="007E4583" w:rsidRDefault="00286C5B"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2. 4. 6. semester štúdia</w:t>
            </w:r>
          </w:p>
        </w:tc>
      </w:tr>
      <w:tr w:rsidR="00A27A13" w:rsidRPr="007E4583" w14:paraId="68D9A37C" w14:textId="77777777" w:rsidTr="00A25E9A">
        <w:trPr>
          <w:trHeight w:val="53"/>
        </w:trPr>
        <w:tc>
          <w:tcPr>
            <w:tcW w:w="9322" w:type="dxa"/>
            <w:gridSpan w:val="2"/>
            <w:vAlign w:val="center"/>
          </w:tcPr>
          <w:p w14:paraId="2EAE1EA0" w14:textId="42E67DF9" w:rsidR="00286C5B"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A27A13" w:rsidRPr="007E4583" w14:paraId="78DDD898" w14:textId="77777777" w:rsidTr="00A25E9A">
        <w:trPr>
          <w:trHeight w:val="53"/>
        </w:trPr>
        <w:tc>
          <w:tcPr>
            <w:tcW w:w="9322" w:type="dxa"/>
            <w:gridSpan w:val="2"/>
            <w:vAlign w:val="center"/>
          </w:tcPr>
          <w:p w14:paraId="3ED7D39C" w14:textId="137DD999" w:rsidR="00286C5B" w:rsidRPr="007E4583" w:rsidRDefault="00286C5B"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A27A13" w:rsidRPr="007E4583" w14:paraId="3CC46419" w14:textId="77777777" w:rsidTr="00A25E9A">
        <w:trPr>
          <w:trHeight w:val="53"/>
        </w:trPr>
        <w:tc>
          <w:tcPr>
            <w:tcW w:w="9322" w:type="dxa"/>
            <w:gridSpan w:val="2"/>
          </w:tcPr>
          <w:p w14:paraId="71CB2E09" w14:textId="77777777" w:rsidR="00286C5B" w:rsidRPr="007E4583" w:rsidRDefault="00286C5B" w:rsidP="00A25E9A">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0C88F297" w14:textId="77777777" w:rsidR="001C533D" w:rsidRPr="007E4583" w:rsidRDefault="001C533D" w:rsidP="001C533D">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7CCF55A1" w14:textId="77777777" w:rsidR="001C533D" w:rsidRPr="007E4583" w:rsidRDefault="001C533D" w:rsidP="001C533D">
            <w:pPr>
              <w:jc w:val="both"/>
              <w:rPr>
                <w:rFonts w:asciiTheme="minorHAnsi" w:eastAsia="Calibri" w:hAnsiTheme="minorHAnsi" w:cstheme="minorHAnsi"/>
                <w:i/>
                <w:iCs/>
              </w:rPr>
            </w:pPr>
            <w:r w:rsidRPr="007E4583">
              <w:rPr>
                <w:rFonts w:asciiTheme="minorHAnsi" w:eastAsia="Calibri" w:hAnsiTheme="minorHAnsi" w:cstheme="minorHAnsi"/>
                <w:i/>
                <w:iCs/>
              </w:rPr>
              <w:t>Predmet je ukončený priebežným hodnotením, ktorý študent získa za skupinovú prácu na PR projekte – analýza, plánovanie, organizovanie, realizácia, kontrola – hodnotenie a za písomný vedomostný test.</w:t>
            </w:r>
          </w:p>
          <w:p w14:paraId="39150C55" w14:textId="77777777" w:rsidR="001C533D" w:rsidRPr="007E4583" w:rsidRDefault="001C533D" w:rsidP="001C533D">
            <w:pPr>
              <w:jc w:val="both"/>
              <w:rPr>
                <w:rFonts w:asciiTheme="minorHAnsi" w:eastAsia="Calibri" w:hAnsiTheme="minorHAnsi" w:cstheme="minorHAnsi"/>
                <w:i/>
                <w:iCs/>
              </w:rPr>
            </w:pPr>
            <w:r w:rsidRPr="007E4583">
              <w:rPr>
                <w:rFonts w:asciiTheme="minorHAnsi" w:eastAsia="Calibri" w:hAnsiTheme="minorHAnsi" w:cstheme="minorHAnsi"/>
                <w:i/>
                <w:iCs/>
              </w:rPr>
              <w:t>Na získanie (čiastkového aj celkového) hodnotenia A musí dosiahnuť najmenej 90 %, na získanie hodnotenia B 80 %, na hodnotenie C najmenej 70 %, na hodnotenie D 60 %, na hodnotenie E najmenej 50 %. Študent, ktorý získa menej ako 50 % bude hodnotený stupňom FX.</w:t>
            </w:r>
          </w:p>
          <w:p w14:paraId="7786E2AE" w14:textId="77777777" w:rsidR="001C533D" w:rsidRPr="007E4583" w:rsidRDefault="001C533D" w:rsidP="001C533D">
            <w:pPr>
              <w:jc w:val="both"/>
              <w:rPr>
                <w:rFonts w:asciiTheme="minorHAnsi" w:eastAsia="Calibri" w:hAnsiTheme="minorHAnsi" w:cstheme="minorHAnsi"/>
                <w:i/>
                <w:iCs/>
              </w:rPr>
            </w:pPr>
            <w:r w:rsidRPr="007E4583">
              <w:rPr>
                <w:rFonts w:asciiTheme="minorHAnsi" w:eastAsia="Calibri" w:hAnsiTheme="minorHAnsi" w:cstheme="minorHAnsi"/>
                <w:i/>
                <w:iCs/>
              </w:rPr>
              <w:t>Celkové hodnotenie sa vypočíta ako pomer hodnotenia praktickej časti (výsledkov z PR projektu): 40% k vedomostnej časti: 60%.</w:t>
            </w:r>
          </w:p>
          <w:p w14:paraId="0CB32A32" w14:textId="77777777" w:rsidR="001C533D" w:rsidRPr="007E4583" w:rsidRDefault="001C533D" w:rsidP="001C533D">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6B85CDE3" w14:textId="2F833905" w:rsidR="00286C5B" w:rsidRPr="007E4583" w:rsidRDefault="001C533D" w:rsidP="001C533D">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582F419E" w14:textId="77777777" w:rsidR="009F693A" w:rsidRPr="007E4583" w:rsidRDefault="009F693A" w:rsidP="001C533D">
            <w:pPr>
              <w:jc w:val="both"/>
              <w:rPr>
                <w:rFonts w:asciiTheme="minorHAnsi" w:eastAsia="Calibri" w:hAnsiTheme="minorHAnsi" w:cstheme="minorHAnsi"/>
                <w:iCs/>
              </w:rPr>
            </w:pPr>
          </w:p>
          <w:p w14:paraId="07386A6A" w14:textId="77777777" w:rsidR="00286C5B" w:rsidRPr="007E4583" w:rsidRDefault="00286C5B"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1A571C2F" w14:textId="77777777" w:rsidR="00286C5B" w:rsidRPr="007E4583" w:rsidRDefault="00286C5B"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1AE0E8FB" w14:textId="77777777" w:rsidR="00286C5B" w:rsidRPr="007E4583" w:rsidRDefault="00286C5B"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4156979C" w14:textId="77777777" w:rsidR="00286C5B" w:rsidRPr="007E4583" w:rsidRDefault="00286C5B"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32031EE1" w14:textId="77777777" w:rsidR="00286C5B" w:rsidRPr="007E4583" w:rsidRDefault="00286C5B" w:rsidP="00A25E9A">
            <w:pPr>
              <w:pStyle w:val="paragraph"/>
              <w:rPr>
                <w:rFonts w:asciiTheme="minorHAnsi" w:hAnsiTheme="minorHAnsi" w:cstheme="minorHAnsi"/>
                <w:color w:val="auto"/>
              </w:rPr>
            </w:pPr>
            <w:r w:rsidRPr="007E4583">
              <w:rPr>
                <w:rStyle w:val="normaltextrun"/>
                <w:rFonts w:asciiTheme="minorHAnsi" w:hAnsiTheme="minorHAnsi" w:cstheme="minorHAnsi"/>
                <w:color w:val="auto"/>
              </w:rPr>
              <w:t>Spolu – 3 kredity /90 hodín</w:t>
            </w:r>
          </w:p>
        </w:tc>
      </w:tr>
      <w:tr w:rsidR="00A27A13" w:rsidRPr="007E4583" w14:paraId="49A95211" w14:textId="77777777" w:rsidTr="00A25E9A">
        <w:trPr>
          <w:trHeight w:val="53"/>
        </w:trPr>
        <w:tc>
          <w:tcPr>
            <w:tcW w:w="9322" w:type="dxa"/>
            <w:gridSpan w:val="2"/>
          </w:tcPr>
          <w:p w14:paraId="5540DC10" w14:textId="77777777" w:rsidR="00286C5B" w:rsidRPr="007E4583" w:rsidRDefault="00286C5B" w:rsidP="00A25E9A">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20E46BB7" w14:textId="77777777" w:rsidR="009F693A" w:rsidRPr="007E4583" w:rsidRDefault="009F693A" w:rsidP="009F693A">
            <w:pPr>
              <w:textAlignment w:val="baseline"/>
              <w:rPr>
                <w:rFonts w:asciiTheme="minorHAnsi" w:hAnsiTheme="minorHAnsi" w:cstheme="minorHAnsi"/>
                <w:i/>
                <w:iCs/>
              </w:rPr>
            </w:pPr>
            <w:r w:rsidRPr="007E4583">
              <w:rPr>
                <w:rFonts w:asciiTheme="minorHAnsi" w:hAnsiTheme="minorHAnsi" w:cstheme="minorHAnsi"/>
                <w:i/>
                <w:iCs/>
              </w:rPr>
              <w:t>Absolvent predmetu dokáže:</w:t>
            </w:r>
          </w:p>
          <w:p w14:paraId="76051882" w14:textId="77777777" w:rsidR="009F693A" w:rsidRPr="007E4583" w:rsidRDefault="009F693A" w:rsidP="009F693A">
            <w:pPr>
              <w:textAlignment w:val="baseline"/>
              <w:rPr>
                <w:rFonts w:asciiTheme="minorHAnsi" w:hAnsiTheme="minorHAnsi" w:cstheme="minorHAnsi"/>
                <w:i/>
                <w:iCs/>
              </w:rPr>
            </w:pPr>
            <w:r w:rsidRPr="007E4583">
              <w:rPr>
                <w:rFonts w:asciiTheme="minorHAnsi" w:hAnsiTheme="minorHAnsi" w:cstheme="minorHAnsi"/>
                <w:i/>
                <w:iCs/>
              </w:rPr>
              <w:t>- definovať termíny public relations</w:t>
            </w:r>
          </w:p>
          <w:p w14:paraId="3C8A1994" w14:textId="77777777" w:rsidR="009F693A" w:rsidRPr="007E4583" w:rsidRDefault="009F693A" w:rsidP="009F693A">
            <w:pPr>
              <w:textAlignment w:val="baseline"/>
              <w:rPr>
                <w:rFonts w:asciiTheme="minorHAnsi" w:hAnsiTheme="minorHAnsi" w:cstheme="minorHAnsi"/>
                <w:i/>
                <w:iCs/>
              </w:rPr>
            </w:pPr>
            <w:r w:rsidRPr="007E4583">
              <w:rPr>
                <w:rFonts w:asciiTheme="minorHAnsi" w:hAnsiTheme="minorHAnsi" w:cstheme="minorHAnsi"/>
                <w:i/>
                <w:iCs/>
              </w:rPr>
              <w:t>- aplikovať praktické riešenia aktívneho a reaktívneho PR (krízový manažment)</w:t>
            </w:r>
          </w:p>
          <w:p w14:paraId="19042167" w14:textId="77777777" w:rsidR="009F693A" w:rsidRPr="007E4583" w:rsidRDefault="009F693A" w:rsidP="009F693A">
            <w:pPr>
              <w:textAlignment w:val="baseline"/>
              <w:rPr>
                <w:rFonts w:asciiTheme="minorHAnsi" w:hAnsiTheme="minorHAnsi" w:cstheme="minorHAnsi"/>
                <w:i/>
                <w:iCs/>
              </w:rPr>
            </w:pPr>
            <w:r w:rsidRPr="007E4583">
              <w:rPr>
                <w:rFonts w:asciiTheme="minorHAnsi" w:hAnsiTheme="minorHAnsi" w:cstheme="minorHAnsi"/>
                <w:i/>
                <w:iCs/>
              </w:rPr>
              <w:t>- tvoriť PR agendu s využitím tradičných a moderných nástrojov PR</w:t>
            </w:r>
          </w:p>
          <w:p w14:paraId="4E822FB4" w14:textId="77777777" w:rsidR="009F693A" w:rsidRPr="007E4583" w:rsidRDefault="009F693A" w:rsidP="009F693A">
            <w:pPr>
              <w:textAlignment w:val="baseline"/>
              <w:rPr>
                <w:rFonts w:asciiTheme="minorHAnsi" w:hAnsiTheme="minorHAnsi" w:cstheme="minorHAnsi"/>
                <w:i/>
                <w:iCs/>
              </w:rPr>
            </w:pPr>
            <w:r w:rsidRPr="007E4583">
              <w:rPr>
                <w:rFonts w:asciiTheme="minorHAnsi" w:hAnsiTheme="minorHAnsi" w:cstheme="minorHAnsi"/>
                <w:i/>
                <w:iCs/>
              </w:rPr>
              <w:t>- analyzovať, plánovať, organizovať a realizovať PR projekt</w:t>
            </w:r>
          </w:p>
          <w:p w14:paraId="736CEA93" w14:textId="77777777" w:rsidR="009F693A" w:rsidRPr="007E4583" w:rsidRDefault="009F693A" w:rsidP="009F693A">
            <w:pPr>
              <w:textAlignment w:val="baseline"/>
              <w:rPr>
                <w:rFonts w:asciiTheme="minorHAnsi" w:hAnsiTheme="minorHAnsi" w:cstheme="minorHAnsi"/>
                <w:i/>
                <w:iCs/>
              </w:rPr>
            </w:pPr>
            <w:r w:rsidRPr="007E4583">
              <w:rPr>
                <w:rFonts w:asciiTheme="minorHAnsi" w:hAnsiTheme="minorHAnsi" w:cstheme="minorHAnsi"/>
                <w:i/>
                <w:iCs/>
              </w:rPr>
              <w:t>- pracovať v pozícii hovorcu</w:t>
            </w:r>
          </w:p>
          <w:p w14:paraId="0B0B402A" w14:textId="346FEF9B" w:rsidR="00286C5B" w:rsidRPr="007E4583" w:rsidRDefault="009F693A" w:rsidP="009F693A">
            <w:pPr>
              <w:jc w:val="both"/>
              <w:rPr>
                <w:rFonts w:asciiTheme="minorHAnsi" w:eastAsiaTheme="minorEastAsia" w:hAnsiTheme="minorHAnsi" w:cstheme="minorHAnsi"/>
                <w:i/>
                <w:iCs/>
              </w:rPr>
            </w:pPr>
            <w:r w:rsidRPr="007E4583">
              <w:rPr>
                <w:rFonts w:asciiTheme="minorHAnsi" w:hAnsiTheme="minorHAnsi" w:cstheme="minorHAnsi"/>
                <w:i/>
                <w:iCs/>
              </w:rPr>
              <w:t>- manažovať reputáciu a imidž.</w:t>
            </w:r>
          </w:p>
        </w:tc>
      </w:tr>
      <w:tr w:rsidR="00A27A13" w:rsidRPr="007E4583" w14:paraId="575B29A9" w14:textId="77777777" w:rsidTr="00A25E9A">
        <w:trPr>
          <w:trHeight w:val="53"/>
        </w:trPr>
        <w:tc>
          <w:tcPr>
            <w:tcW w:w="9322" w:type="dxa"/>
            <w:gridSpan w:val="2"/>
          </w:tcPr>
          <w:p w14:paraId="7FBE2299" w14:textId="77777777" w:rsidR="00286C5B" w:rsidRPr="007E4583" w:rsidRDefault="00286C5B" w:rsidP="00A25E9A">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192932C5"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Terminológia a kategorizácia public relations, diferenciácia a participácia žurnalistiky a marketingu, ciele PR.</w:t>
            </w:r>
          </w:p>
          <w:p w14:paraId="5C8D5CBF"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História public relations.</w:t>
            </w:r>
          </w:p>
          <w:p w14:paraId="362BF988"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Komunikačné nástroje, medializácia, publikum, komunita, tretí sektor.</w:t>
            </w:r>
          </w:p>
          <w:p w14:paraId="5010B0B2"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Aktívne a reaktívne PR.</w:t>
            </w:r>
          </w:p>
          <w:p w14:paraId="2B5771C9"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Efektívna komunikácia spoločnosti v súčinnosti tradičných a nových PR nástrojov.</w:t>
            </w:r>
          </w:p>
          <w:p w14:paraId="54B4ECAF"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Organizačná identita, systém a organizácia reklamných agentúr.</w:t>
            </w:r>
          </w:p>
          <w:p w14:paraId="3BE8C60C"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lastRenderedPageBreak/>
              <w:t>PR manažment.</w:t>
            </w:r>
          </w:p>
          <w:p w14:paraId="6C029758"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Krízová komunikácia.</w:t>
            </w:r>
          </w:p>
          <w:p w14:paraId="3A74F4C5"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PR a propaganda (PSYOPS, PSYWAR)</w:t>
            </w:r>
          </w:p>
          <w:p w14:paraId="33DEEF53"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Intra- a extrapodnikové public relations.</w:t>
            </w:r>
          </w:p>
          <w:p w14:paraId="0A90211E"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CI – corporate identity. Corporate design, corporate communication, corporate culture, product organize.</w:t>
            </w:r>
          </w:p>
          <w:p w14:paraId="565326D5"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Public affairs a lobbying.</w:t>
            </w:r>
          </w:p>
          <w:p w14:paraId="4F05964A"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Nové stratégie v public relations.</w:t>
            </w:r>
          </w:p>
          <w:p w14:paraId="246377B7"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Interaktívny marketing a internet.</w:t>
            </w:r>
          </w:p>
          <w:p w14:paraId="16F4715D" w14:textId="77777777" w:rsidR="009F693A" w:rsidRPr="007E4583" w:rsidRDefault="009F693A" w:rsidP="009F693A">
            <w:pPr>
              <w:jc w:val="both"/>
              <w:rPr>
                <w:rFonts w:asciiTheme="minorHAnsi" w:hAnsiTheme="minorHAnsi" w:cstheme="minorHAnsi"/>
                <w:i/>
                <w:iCs/>
              </w:rPr>
            </w:pPr>
            <w:r w:rsidRPr="007E4583">
              <w:rPr>
                <w:rFonts w:asciiTheme="minorHAnsi" w:hAnsiTheme="minorHAnsi" w:cstheme="minorHAnsi"/>
                <w:i/>
                <w:iCs/>
              </w:rPr>
              <w:t>Media relations.</w:t>
            </w:r>
          </w:p>
          <w:p w14:paraId="3C425246" w14:textId="3AADB402" w:rsidR="00286C5B" w:rsidRPr="007E4583" w:rsidRDefault="009F693A" w:rsidP="009F693A">
            <w:pPr>
              <w:jc w:val="both"/>
              <w:rPr>
                <w:rFonts w:asciiTheme="minorHAnsi" w:hAnsiTheme="minorHAnsi" w:cstheme="minorHAnsi"/>
                <w:i/>
                <w:iCs/>
              </w:rPr>
            </w:pPr>
            <w:r w:rsidRPr="007E4583">
              <w:rPr>
                <w:rFonts w:asciiTheme="minorHAnsi" w:hAnsiTheme="minorHAnsi" w:cstheme="minorHAnsi"/>
                <w:i/>
                <w:iCs/>
              </w:rPr>
              <w:t>Projektový manažment, PR projekt, PR kampaň. Meranie.</w:t>
            </w:r>
          </w:p>
        </w:tc>
      </w:tr>
      <w:tr w:rsidR="00A27A13" w:rsidRPr="007E4583" w14:paraId="6644C6E7" w14:textId="77777777" w:rsidTr="00A25E9A">
        <w:trPr>
          <w:trHeight w:val="53"/>
        </w:trPr>
        <w:tc>
          <w:tcPr>
            <w:tcW w:w="9322" w:type="dxa"/>
            <w:gridSpan w:val="2"/>
          </w:tcPr>
          <w:p w14:paraId="5F5A1741" w14:textId="77777777" w:rsidR="00286C5B" w:rsidRPr="007E4583" w:rsidRDefault="00286C5B" w:rsidP="00A25E9A">
            <w:pPr>
              <w:rPr>
                <w:rFonts w:asciiTheme="minorHAnsi" w:eastAsia="Calibri" w:hAnsiTheme="minorHAnsi" w:cstheme="minorHAnsi"/>
              </w:rPr>
            </w:pPr>
            <w:r w:rsidRPr="007E4583">
              <w:rPr>
                <w:rFonts w:asciiTheme="minorHAnsi" w:eastAsia="Calibri" w:hAnsiTheme="minorHAnsi" w:cstheme="minorHAnsi"/>
                <w:b/>
                <w:bCs/>
              </w:rPr>
              <w:lastRenderedPageBreak/>
              <w:t>Odporúčaná literatúra:</w:t>
            </w:r>
            <w:r w:rsidRPr="007E4583">
              <w:rPr>
                <w:rFonts w:asciiTheme="minorHAnsi" w:eastAsia="Calibri" w:hAnsiTheme="minorHAnsi" w:cstheme="minorHAnsi"/>
                <w:i/>
                <w:iCs/>
              </w:rPr>
              <w:t xml:space="preserve"> </w:t>
            </w:r>
          </w:p>
          <w:p w14:paraId="4AE4B914"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BAJČAN, R. 2003. Techniky Public Relations. Praha: Management Press.</w:t>
            </w:r>
          </w:p>
          <w:p w14:paraId="439D0736"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FTOREK, M. A. 2009. Public relations jako ovlivňování mínění. Praha: Grada Publishing.</w:t>
            </w:r>
          </w:p>
          <w:p w14:paraId="7A2A7F60"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SVOBODA, V. 2006. Public relations – moderně a účinně. Praha: Grada Publishing.</w:t>
            </w:r>
          </w:p>
          <w:p w14:paraId="4B658122"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ŽÁRY, I. 1995. Public relations – cesta k úspechu. Bratislava: Hevi.</w:t>
            </w:r>
          </w:p>
          <w:p w14:paraId="1017C78D"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ACHARYA, L. 1985. Public Relations Environments. Journalism Quarterly.</w:t>
            </w:r>
          </w:p>
          <w:p w14:paraId="7B4F29A9"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BLACK, S. 1994. Najúčinnější propagace – public relations. Praha: Grada Publishing.</w:t>
            </w:r>
          </w:p>
          <w:p w14:paraId="26FE3680"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GREEN, A. 2005. Effective Communication Skills for Public Relations. London: Kogan Page.</w:t>
            </w:r>
          </w:p>
          <w:p w14:paraId="017D9AF4"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JEFKINS, F. 1992. Public Relations. 4th edition. Business M+E Handbooks. London: Pitman Publishing.</w:t>
            </w:r>
          </w:p>
          <w:p w14:paraId="4AAE3CEF"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NĚMEC P. 1999. Public relations: komunikace v konfliktních a krizových situacích. Praha: Management Press.</w:t>
            </w:r>
          </w:p>
          <w:p w14:paraId="196482CE" w14:textId="77777777" w:rsidR="00666C1D" w:rsidRPr="007E4583" w:rsidRDefault="00666C1D" w:rsidP="00666C1D">
            <w:pPr>
              <w:pStyle w:val="Pta"/>
              <w:rPr>
                <w:rFonts w:asciiTheme="minorHAnsi" w:eastAsia="Calibri" w:hAnsiTheme="minorHAnsi" w:cstheme="minorHAnsi"/>
                <w:i/>
                <w:iCs/>
              </w:rPr>
            </w:pPr>
            <w:r w:rsidRPr="007E4583">
              <w:rPr>
                <w:rFonts w:asciiTheme="minorHAnsi" w:eastAsia="Calibri" w:hAnsiTheme="minorHAnsi" w:cstheme="minorHAnsi"/>
                <w:i/>
                <w:iCs/>
              </w:rPr>
              <w:t>NĚMEC, P. 1993. Public relations. Zásady komunikace s veřejností. Praha: Management Press.</w:t>
            </w:r>
          </w:p>
          <w:p w14:paraId="63EF16A6" w14:textId="3FFADFF1" w:rsidR="00286C5B" w:rsidRPr="007E4583" w:rsidRDefault="00666C1D" w:rsidP="00666C1D">
            <w:pPr>
              <w:jc w:val="both"/>
              <w:rPr>
                <w:rFonts w:asciiTheme="minorHAnsi" w:eastAsia="Calibri" w:hAnsiTheme="minorHAnsi" w:cstheme="minorHAnsi"/>
              </w:rPr>
            </w:pPr>
            <w:r w:rsidRPr="007E4583">
              <w:rPr>
                <w:rFonts w:asciiTheme="minorHAnsi" w:eastAsia="Calibri" w:hAnsiTheme="minorHAnsi" w:cstheme="minorHAnsi"/>
                <w:i/>
                <w:iCs/>
              </w:rPr>
              <w:t>SCOTT, D. M. 2008. Nové pravidlá marketingu a PR (Ako efektívne využívať sociálne siete a médiá, blogy, správy, online video a virálny marketing na získavanie zákazníkov). Bratislava: Easton Books.</w:t>
            </w:r>
          </w:p>
        </w:tc>
      </w:tr>
      <w:tr w:rsidR="00A27A13" w:rsidRPr="007E4583" w14:paraId="119A746C" w14:textId="77777777" w:rsidTr="00A25E9A">
        <w:trPr>
          <w:trHeight w:val="53"/>
        </w:trPr>
        <w:tc>
          <w:tcPr>
            <w:tcW w:w="9322" w:type="dxa"/>
            <w:gridSpan w:val="2"/>
          </w:tcPr>
          <w:p w14:paraId="778F7BA2" w14:textId="77777777" w:rsidR="00286C5B" w:rsidRPr="007E4583" w:rsidRDefault="00286C5B"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5686EF62" w14:textId="62833F1D" w:rsidR="00286C5B" w:rsidRPr="007E4583" w:rsidRDefault="00286C5B"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A27A13" w:rsidRPr="007E4583" w14:paraId="2399EB9C" w14:textId="77777777" w:rsidTr="00A25E9A">
        <w:trPr>
          <w:trHeight w:val="53"/>
        </w:trPr>
        <w:tc>
          <w:tcPr>
            <w:tcW w:w="9322" w:type="dxa"/>
            <w:gridSpan w:val="2"/>
            <w:vAlign w:val="center"/>
          </w:tcPr>
          <w:p w14:paraId="6D710356" w14:textId="77777777" w:rsidR="00286C5B" w:rsidRPr="007E4583" w:rsidRDefault="00286C5B"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27A13" w:rsidRPr="007E4583" w14:paraId="066E33F4" w14:textId="77777777" w:rsidTr="00A25E9A">
        <w:trPr>
          <w:trHeight w:val="53"/>
        </w:trPr>
        <w:tc>
          <w:tcPr>
            <w:tcW w:w="9322" w:type="dxa"/>
            <w:gridSpan w:val="2"/>
          </w:tcPr>
          <w:p w14:paraId="62F092C4" w14:textId="77777777" w:rsidR="00286C5B" w:rsidRPr="007E4583" w:rsidRDefault="00286C5B" w:rsidP="00A25E9A">
            <w:pPr>
              <w:rPr>
                <w:rFonts w:asciiTheme="minorHAnsi" w:hAnsiTheme="minorHAnsi" w:cstheme="minorHAnsi"/>
                <w:b/>
              </w:rPr>
            </w:pPr>
            <w:r w:rsidRPr="007E4583">
              <w:rPr>
                <w:rFonts w:asciiTheme="minorHAnsi" w:hAnsiTheme="minorHAnsi" w:cstheme="minorHAnsi"/>
                <w:b/>
              </w:rPr>
              <w:t>Hodnotenie predmetov</w:t>
            </w:r>
          </w:p>
          <w:p w14:paraId="423B53E7" w14:textId="77777777" w:rsidR="00286C5B" w:rsidRPr="007E4583" w:rsidRDefault="00286C5B"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27A13" w:rsidRPr="007E4583" w14:paraId="6105BCBE"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790E9191"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EF360E9"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9D9A097"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CF28171"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E5CBBEC"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6A2077B"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FX</w:t>
                  </w:r>
                </w:p>
              </w:tc>
            </w:tr>
            <w:tr w:rsidR="00A27A13" w:rsidRPr="007E4583" w14:paraId="2059F2AB" w14:textId="77777777" w:rsidTr="00A25E9A">
              <w:tc>
                <w:tcPr>
                  <w:tcW w:w="1496" w:type="dxa"/>
                  <w:tcBorders>
                    <w:top w:val="single" w:sz="4" w:space="0" w:color="auto"/>
                    <w:left w:val="single" w:sz="4" w:space="0" w:color="auto"/>
                    <w:bottom w:val="single" w:sz="4" w:space="0" w:color="auto"/>
                    <w:right w:val="single" w:sz="4" w:space="0" w:color="auto"/>
                  </w:tcBorders>
                </w:tcPr>
                <w:p w14:paraId="3426B4AB"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BEDD053"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D5DCF93"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2F128ED"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8BBBC93"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53E413F" w14:textId="77777777" w:rsidR="00286C5B" w:rsidRPr="007E4583" w:rsidRDefault="00286C5B" w:rsidP="00A25E9A">
                  <w:pPr>
                    <w:jc w:val="center"/>
                    <w:rPr>
                      <w:rFonts w:asciiTheme="minorHAnsi" w:hAnsiTheme="minorHAnsi" w:cstheme="minorHAnsi"/>
                    </w:rPr>
                  </w:pPr>
                  <w:r w:rsidRPr="007E4583">
                    <w:rPr>
                      <w:rFonts w:asciiTheme="minorHAnsi" w:hAnsiTheme="minorHAnsi" w:cstheme="minorHAnsi"/>
                    </w:rPr>
                    <w:t>0%</w:t>
                  </w:r>
                </w:p>
              </w:tc>
            </w:tr>
          </w:tbl>
          <w:p w14:paraId="35BF495D" w14:textId="77777777" w:rsidR="00286C5B" w:rsidRPr="007E4583" w:rsidRDefault="00286C5B" w:rsidP="00A25E9A">
            <w:pPr>
              <w:jc w:val="both"/>
              <w:rPr>
                <w:rFonts w:asciiTheme="minorHAnsi" w:hAnsiTheme="minorHAnsi" w:cstheme="minorHAnsi"/>
                <w:i/>
              </w:rPr>
            </w:pPr>
            <w:r w:rsidRPr="007E4583">
              <w:rPr>
                <w:rFonts w:asciiTheme="minorHAnsi" w:hAnsiTheme="minorHAnsi" w:cstheme="minorHAnsi"/>
                <w:i/>
              </w:rPr>
              <w:t xml:space="preserve">   </w:t>
            </w:r>
          </w:p>
        </w:tc>
      </w:tr>
      <w:tr w:rsidR="00A27A13" w:rsidRPr="007E4583" w14:paraId="5B823C8A" w14:textId="77777777" w:rsidTr="00A25E9A">
        <w:trPr>
          <w:trHeight w:val="53"/>
        </w:trPr>
        <w:tc>
          <w:tcPr>
            <w:tcW w:w="9322" w:type="dxa"/>
            <w:gridSpan w:val="2"/>
          </w:tcPr>
          <w:p w14:paraId="4CCBCFD6" w14:textId="77777777" w:rsidR="00286C5B" w:rsidRPr="007E4583" w:rsidRDefault="00286C5B"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41F1276C" w14:textId="42B03B72" w:rsidR="00286C5B" w:rsidRPr="007E4583" w:rsidRDefault="00666C1D" w:rsidP="00A25E9A">
            <w:pPr>
              <w:pStyle w:val="P68B1DB1-Normlny4"/>
              <w:tabs>
                <w:tab w:val="left" w:pos="1530"/>
              </w:tabs>
              <w:jc w:val="both"/>
              <w:rPr>
                <w:i/>
                <w:iCs/>
              </w:rPr>
            </w:pPr>
            <w:r w:rsidRPr="007E4583">
              <w:rPr>
                <w:i/>
                <w:iCs/>
              </w:rPr>
              <w:t>doc. PhDr. I. Dudinská, CSc., univer. prof.</w:t>
            </w:r>
          </w:p>
        </w:tc>
      </w:tr>
      <w:tr w:rsidR="00A27A13" w:rsidRPr="007E4583" w14:paraId="35C33470" w14:textId="77777777" w:rsidTr="00A25E9A">
        <w:trPr>
          <w:trHeight w:val="53"/>
        </w:trPr>
        <w:tc>
          <w:tcPr>
            <w:tcW w:w="9322" w:type="dxa"/>
            <w:gridSpan w:val="2"/>
            <w:vAlign w:val="center"/>
          </w:tcPr>
          <w:p w14:paraId="2E595FF6" w14:textId="77777777" w:rsidR="00286C5B" w:rsidRPr="007E4583" w:rsidRDefault="00286C5B"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A27A13" w:rsidRPr="007E4583" w14:paraId="797387E7" w14:textId="77777777" w:rsidTr="00A25E9A">
        <w:trPr>
          <w:trHeight w:val="53"/>
        </w:trPr>
        <w:tc>
          <w:tcPr>
            <w:tcW w:w="9322" w:type="dxa"/>
            <w:gridSpan w:val="2"/>
            <w:vAlign w:val="center"/>
          </w:tcPr>
          <w:p w14:paraId="1CBF7EE3" w14:textId="77777777" w:rsidR="00286C5B" w:rsidRPr="007E4583" w:rsidRDefault="00286C5B"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ADD5DA2" w14:textId="6031A705" w:rsidR="00A53C08" w:rsidRPr="007E4583" w:rsidRDefault="00286C5B" w:rsidP="00A53C08">
      <w:pPr>
        <w:ind w:left="720" w:hanging="720"/>
        <w:jc w:val="center"/>
        <w:rPr>
          <w:rFonts w:asciiTheme="minorHAnsi" w:hAnsiTheme="minorHAnsi" w:cstheme="minorHAnsi"/>
          <w:b/>
          <w:bCs/>
        </w:rPr>
      </w:pPr>
      <w:r w:rsidRPr="007E4583">
        <w:rPr>
          <w:rFonts w:asciiTheme="minorHAnsi" w:hAnsiTheme="minorHAnsi" w:cstheme="minorHAnsi"/>
        </w:rPr>
        <w:br w:type="page"/>
      </w:r>
      <w:r w:rsidR="00A53C08" w:rsidRPr="007E4583">
        <w:rPr>
          <w:rFonts w:asciiTheme="minorHAnsi" w:hAnsiTheme="minorHAnsi" w:cstheme="minorHAnsi"/>
          <w:b/>
          <w:bCs/>
        </w:rPr>
        <w:lastRenderedPageBreak/>
        <w:t>INFORMAČNÝ LIST PREDMETU</w:t>
      </w:r>
    </w:p>
    <w:p w14:paraId="095DE8A5" w14:textId="77777777" w:rsidR="00A53C08" w:rsidRPr="007E4583" w:rsidRDefault="00A53C08" w:rsidP="00A53C08">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A53C08" w:rsidRPr="007E4583" w14:paraId="4E4DEB60" w14:textId="77777777" w:rsidTr="0089689B">
        <w:trPr>
          <w:trHeight w:val="53"/>
        </w:trPr>
        <w:tc>
          <w:tcPr>
            <w:tcW w:w="9322" w:type="dxa"/>
            <w:gridSpan w:val="2"/>
            <w:vAlign w:val="center"/>
          </w:tcPr>
          <w:p w14:paraId="72B2BEC8" w14:textId="77777777" w:rsidR="00A53C08" w:rsidRPr="007E4583" w:rsidRDefault="00A53C08"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A53C08" w:rsidRPr="007E4583" w14:paraId="58DD67E8" w14:textId="77777777" w:rsidTr="0089689B">
        <w:trPr>
          <w:trHeight w:val="53"/>
        </w:trPr>
        <w:tc>
          <w:tcPr>
            <w:tcW w:w="9322" w:type="dxa"/>
            <w:gridSpan w:val="2"/>
            <w:vAlign w:val="center"/>
          </w:tcPr>
          <w:p w14:paraId="1E4BB14C" w14:textId="77777777" w:rsidR="00A53C08" w:rsidRPr="007E4583" w:rsidRDefault="00A53C08"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A53C08" w:rsidRPr="007E4583" w14:paraId="37075A5F" w14:textId="77777777" w:rsidTr="0089689B">
        <w:trPr>
          <w:trHeight w:val="53"/>
        </w:trPr>
        <w:tc>
          <w:tcPr>
            <w:tcW w:w="4110" w:type="dxa"/>
          </w:tcPr>
          <w:p w14:paraId="40E80B12" w14:textId="77777777" w:rsidR="00A53C08" w:rsidRPr="007E4583" w:rsidRDefault="00A53C08"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1IRO/FKUX3/24</w:t>
            </w:r>
          </w:p>
        </w:tc>
        <w:tc>
          <w:tcPr>
            <w:tcW w:w="5212" w:type="dxa"/>
          </w:tcPr>
          <w:p w14:paraId="20FD7893" w14:textId="77777777" w:rsidR="00A53C08" w:rsidRPr="007E4583" w:rsidRDefault="00A53C08" w:rsidP="0089689B">
            <w:pPr>
              <w:rPr>
                <w:rFonts w:asciiTheme="minorHAnsi" w:hAnsiTheme="minorHAnsi" w:cstheme="minorHAnsi"/>
                <w:b/>
              </w:rPr>
            </w:pPr>
            <w:r w:rsidRPr="007E4583">
              <w:rPr>
                <w:rFonts w:asciiTheme="minorHAnsi" w:hAnsiTheme="minorHAnsi" w:cstheme="minorHAnsi"/>
                <w:b/>
              </w:rPr>
              <w:t xml:space="preserve">Názov predmetu: </w:t>
            </w:r>
            <w:r w:rsidRPr="007E4583">
              <w:rPr>
                <w:rStyle w:val="Nadpis1Char"/>
                <w:rFonts w:asciiTheme="minorHAnsi" w:hAnsiTheme="minorHAnsi" w:cstheme="minorHAnsi"/>
              </w:rPr>
              <w:t xml:space="preserve">Francúzska kultúra 3 </w:t>
            </w:r>
          </w:p>
        </w:tc>
      </w:tr>
      <w:tr w:rsidR="00A53C08" w:rsidRPr="007E4583" w14:paraId="7B1BA049" w14:textId="77777777" w:rsidTr="0089689B">
        <w:trPr>
          <w:trHeight w:val="53"/>
        </w:trPr>
        <w:tc>
          <w:tcPr>
            <w:tcW w:w="9322" w:type="dxa"/>
            <w:gridSpan w:val="2"/>
          </w:tcPr>
          <w:p w14:paraId="3022C67B" w14:textId="77777777" w:rsidR="00A53C08" w:rsidRPr="007E4583" w:rsidRDefault="00A53C08"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125199A" w14:textId="77777777" w:rsidR="00A53C08" w:rsidRPr="007E4583" w:rsidRDefault="00A53C08" w:rsidP="0089689B">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4753F645" w14:textId="77777777" w:rsidR="00A53C08" w:rsidRPr="007E4583" w:rsidRDefault="00A53C08" w:rsidP="0089689B">
            <w:pPr>
              <w:jc w:val="both"/>
              <w:rPr>
                <w:rFonts w:asciiTheme="minorHAnsi" w:hAnsiTheme="minorHAnsi" w:cstheme="minorHAnsi"/>
              </w:rPr>
            </w:pPr>
            <w:r w:rsidRPr="007E4583">
              <w:rPr>
                <w:rFonts w:asciiTheme="minorHAnsi" w:hAnsiTheme="minorHAnsi" w:cstheme="minorHAnsi"/>
                <w:i/>
              </w:rPr>
              <w:t>metóda: kombinovaná</w:t>
            </w:r>
          </w:p>
        </w:tc>
      </w:tr>
      <w:tr w:rsidR="00A53C08" w:rsidRPr="007E4583" w14:paraId="6DE0FFD0" w14:textId="77777777" w:rsidTr="0089689B">
        <w:trPr>
          <w:trHeight w:val="53"/>
        </w:trPr>
        <w:tc>
          <w:tcPr>
            <w:tcW w:w="9322" w:type="dxa"/>
            <w:gridSpan w:val="2"/>
          </w:tcPr>
          <w:p w14:paraId="6DE10DF2" w14:textId="77777777" w:rsidR="00A53C08" w:rsidRPr="007E4583" w:rsidRDefault="00A53C08"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A53C08" w:rsidRPr="007E4583" w14:paraId="27A63371" w14:textId="77777777" w:rsidTr="0089689B">
        <w:trPr>
          <w:trHeight w:val="53"/>
        </w:trPr>
        <w:tc>
          <w:tcPr>
            <w:tcW w:w="9322" w:type="dxa"/>
            <w:gridSpan w:val="2"/>
            <w:vAlign w:val="center"/>
          </w:tcPr>
          <w:p w14:paraId="6BC2B4FD" w14:textId="77777777" w:rsidR="00A53C08" w:rsidRPr="007E4583" w:rsidRDefault="00A53C08" w:rsidP="0089689B">
            <w:pPr>
              <w:jc w:val="both"/>
              <w:rPr>
                <w:rFonts w:asciiTheme="minorHAnsi" w:hAnsiTheme="minorHAnsi" w:cstheme="minorHAnsi"/>
                <w:i/>
                <w:iCs/>
              </w:rPr>
            </w:pPr>
            <w:r w:rsidRPr="007E4583">
              <w:rPr>
                <w:rFonts w:asciiTheme="minorHAnsi" w:hAnsiTheme="minorHAnsi" w:cstheme="minorHAnsi"/>
                <w:b/>
                <w:bCs/>
              </w:rPr>
              <w:t>Odporúčaný semester štúdia:</w:t>
            </w:r>
            <w:r w:rsidRPr="007E4583">
              <w:rPr>
                <w:rFonts w:asciiTheme="minorHAnsi" w:hAnsiTheme="minorHAnsi" w:cstheme="minorHAnsi"/>
                <w:i/>
                <w:iCs/>
              </w:rPr>
              <w:t xml:space="preserve"> </w:t>
            </w:r>
            <w:r w:rsidRPr="007E4583">
              <w:rPr>
                <w:rFonts w:asciiTheme="minorHAnsi" w:hAnsiTheme="minorHAnsi" w:cstheme="minorHAnsi"/>
                <w:iCs/>
              </w:rPr>
              <w:t xml:space="preserve">2., </w:t>
            </w:r>
            <w:r w:rsidRPr="007E4583">
              <w:rPr>
                <w:rFonts w:asciiTheme="minorHAnsi" w:hAnsiTheme="minorHAnsi" w:cstheme="minorHAnsi"/>
                <w:i/>
                <w:iCs/>
              </w:rPr>
              <w:t>4., 6. semester štúdia</w:t>
            </w:r>
          </w:p>
        </w:tc>
      </w:tr>
      <w:tr w:rsidR="00A53C08" w:rsidRPr="007E4583" w14:paraId="3DCDE970" w14:textId="77777777" w:rsidTr="0089689B">
        <w:trPr>
          <w:trHeight w:val="53"/>
        </w:trPr>
        <w:tc>
          <w:tcPr>
            <w:tcW w:w="9322" w:type="dxa"/>
            <w:gridSpan w:val="2"/>
            <w:vAlign w:val="center"/>
          </w:tcPr>
          <w:p w14:paraId="2E102E53" w14:textId="48A2C3BB" w:rsidR="00A53C08"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A53C08" w:rsidRPr="007E4583" w14:paraId="00D15E88" w14:textId="77777777" w:rsidTr="0089689B">
        <w:trPr>
          <w:trHeight w:val="53"/>
        </w:trPr>
        <w:tc>
          <w:tcPr>
            <w:tcW w:w="9322" w:type="dxa"/>
            <w:gridSpan w:val="2"/>
            <w:vAlign w:val="center"/>
          </w:tcPr>
          <w:p w14:paraId="3E489037" w14:textId="4F93E7E6" w:rsidR="00A53C08" w:rsidRPr="007E4583" w:rsidRDefault="00A53C08"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A53C08" w:rsidRPr="007E4583" w14:paraId="2477518F" w14:textId="77777777" w:rsidTr="0089689B">
        <w:trPr>
          <w:trHeight w:val="53"/>
        </w:trPr>
        <w:tc>
          <w:tcPr>
            <w:tcW w:w="9322" w:type="dxa"/>
            <w:gridSpan w:val="2"/>
          </w:tcPr>
          <w:p w14:paraId="7B2444FE" w14:textId="77777777" w:rsidR="00A53C08" w:rsidRPr="007E4583" w:rsidRDefault="00A53C08" w:rsidP="0089689B">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3977D051"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447F852C"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powerpoint/prezi/sem.práca (výber z ponuky  na začiatku semestra, resp. vlastný výber), ktorú v priebehu semestra predstavia na hodine. Absolvovanie prezentácie je podmienkou pre pripustenie k skúške</w:t>
            </w:r>
            <w:r w:rsidRPr="007E4583">
              <w:rPr>
                <w:rFonts w:asciiTheme="minorHAnsi" w:eastAsia="Calibri" w:hAnsiTheme="minorHAnsi" w:cstheme="minorHAnsi"/>
              </w:rPr>
              <w:t xml:space="preserve">. </w:t>
            </w:r>
            <w:r w:rsidRPr="007E4583">
              <w:rPr>
                <w:rFonts w:asciiTheme="minorHAnsi" w:eastAsia="Calibri" w:hAnsiTheme="minorHAnsi" w:cstheme="minorHAnsi"/>
                <w:i/>
                <w:iCs/>
              </w:rPr>
              <w:t>V priebehu semestra sa vykoná písomná kontrola vedomostí (hodnotená percentuálne)</w:t>
            </w:r>
          </w:p>
          <w:p w14:paraId="6B24C957"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7D4CFF12"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Študenti budú na konci semestra hodnotení na základe absolvovania písomnej skúšky zameranej na overenie teoretických vedomostí aj praktických zručností (napr. ovládanie relevantnej lexiky, interpretačných postupov).</w:t>
            </w:r>
          </w:p>
          <w:p w14:paraId="0DE2481C" w14:textId="77777777" w:rsidR="00A53C08" w:rsidRPr="007E4583" w:rsidRDefault="00A53C08" w:rsidP="0089689B">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priebežného hodnotenia a záverečnej skúšky, pričom z každej časti musí študent získať minimálne 50%.</w:t>
            </w:r>
          </w:p>
          <w:p w14:paraId="3CF5034F"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1E8CBCD3"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1834BD4D" w14:textId="77777777" w:rsidR="00A53C08" w:rsidRPr="007E4583" w:rsidRDefault="00A53C08" w:rsidP="0089689B">
            <w:pPr>
              <w:jc w:val="both"/>
              <w:rPr>
                <w:rFonts w:asciiTheme="minorHAnsi" w:eastAsia="Calibri" w:hAnsiTheme="minorHAnsi" w:cstheme="minorHAnsi"/>
                <w:i/>
                <w:iCs/>
              </w:rPr>
            </w:pPr>
            <w:r w:rsidRPr="007E4583">
              <w:rPr>
                <w:rFonts w:asciiTheme="minorHAnsi" w:eastAsia="Calibri" w:hAnsiTheme="minorHAnsi" w:cstheme="minorHAnsi"/>
                <w:i/>
                <w:iCs/>
              </w:rPr>
              <w:t>Ukončenie predmetu: priebežné hodnotenie</w:t>
            </w:r>
          </w:p>
          <w:p w14:paraId="3A4EF3DC" w14:textId="77777777" w:rsidR="00A53C08" w:rsidRPr="007E4583" w:rsidRDefault="00A53C08" w:rsidP="0089689B">
            <w:pPr>
              <w:jc w:val="both"/>
              <w:rPr>
                <w:rFonts w:asciiTheme="minorHAnsi" w:eastAsia="Calibri" w:hAnsiTheme="minorHAnsi" w:cstheme="minorHAnsi"/>
                <w:i/>
                <w:iCs/>
              </w:rPr>
            </w:pPr>
          </w:p>
          <w:p w14:paraId="01EE244E" w14:textId="77777777" w:rsidR="00A53C08" w:rsidRPr="007E4583" w:rsidRDefault="00A53C08" w:rsidP="0089689B">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27F36E99" w14:textId="77777777" w:rsidR="00A53C08" w:rsidRPr="007E4583" w:rsidRDefault="00A53C08" w:rsidP="0089689B">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40E6A825" w14:textId="77777777" w:rsidR="00A53C08" w:rsidRPr="007E4583" w:rsidRDefault="00A53C08" w:rsidP="0089689B">
            <w:pPr>
              <w:jc w:val="both"/>
              <w:textAlignment w:val="baseline"/>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24h </w:t>
            </w:r>
          </w:p>
          <w:p w14:paraId="6BCD65A3" w14:textId="77777777" w:rsidR="00A53C08" w:rsidRPr="007E4583" w:rsidRDefault="00A53C08" w:rsidP="0089689B">
            <w:pPr>
              <w:jc w:val="both"/>
              <w:textAlignment w:val="baseline"/>
              <w:rPr>
                <w:rFonts w:asciiTheme="minorHAnsi" w:hAnsiTheme="minorHAnsi" w:cstheme="minorHAnsi"/>
                <w:i/>
                <w:iCs/>
              </w:rPr>
            </w:pPr>
            <w:r w:rsidRPr="007E4583">
              <w:rPr>
                <w:rFonts w:asciiTheme="minorHAnsi" w:hAnsiTheme="minorHAnsi" w:cstheme="minorHAnsi"/>
                <w:i/>
                <w:iCs/>
              </w:rPr>
              <w:t>3. Individuálne štúdium študijných materiálov: 40h</w:t>
            </w:r>
          </w:p>
          <w:p w14:paraId="41C10205" w14:textId="77777777" w:rsidR="00A53C08" w:rsidRPr="007E4583" w:rsidRDefault="00A53C08" w:rsidP="0089689B">
            <w:pPr>
              <w:jc w:val="both"/>
              <w:rPr>
                <w:rFonts w:asciiTheme="minorHAnsi" w:eastAsia="Calibri" w:hAnsiTheme="minorHAnsi" w:cstheme="minorHAnsi"/>
              </w:rPr>
            </w:pPr>
            <w:r w:rsidRPr="007E4583">
              <w:rPr>
                <w:rFonts w:asciiTheme="minorHAnsi" w:hAnsiTheme="minorHAnsi" w:cstheme="minorHAnsi"/>
                <w:i/>
                <w:iCs/>
              </w:rPr>
              <w:t>Spolu – 3 kredity /90 hodín</w:t>
            </w:r>
          </w:p>
        </w:tc>
      </w:tr>
      <w:tr w:rsidR="00A53C08" w:rsidRPr="007E4583" w14:paraId="6EDD3D2C" w14:textId="77777777" w:rsidTr="0089689B">
        <w:trPr>
          <w:trHeight w:val="53"/>
        </w:trPr>
        <w:tc>
          <w:tcPr>
            <w:tcW w:w="9322" w:type="dxa"/>
            <w:gridSpan w:val="2"/>
          </w:tcPr>
          <w:p w14:paraId="1080A954" w14:textId="77777777" w:rsidR="00A53C08" w:rsidRPr="007E4583" w:rsidRDefault="00A53C08" w:rsidP="0089689B">
            <w:pPr>
              <w:rPr>
                <w:rFonts w:asciiTheme="minorHAnsi" w:hAnsiTheme="minorHAnsi" w:cstheme="minorHAnsi"/>
                <w:i/>
                <w:iCs/>
                <w:strike/>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32ECAED8"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Vedomosti: Študent pozná základné udalosti  z francúzskych dejín, kultúry, dejín umenia ako aj literatúru 19. storočia. Rozumie vývinovým tendenciám francúzskeho umenia a literatúry daného obdobia. Rozumie spoločenským a historickým súvislostiam.</w:t>
            </w:r>
          </w:p>
          <w:p w14:paraId="3CFC5834" w14:textId="77777777" w:rsidR="00A53C08" w:rsidRPr="007E4583" w:rsidRDefault="00A53C08" w:rsidP="0089689B">
            <w:pPr>
              <w:pStyle w:val="paragraph"/>
              <w:jc w:val="left"/>
              <w:rPr>
                <w:rStyle w:val="normaltextrun"/>
                <w:rFonts w:asciiTheme="minorHAnsi" w:hAnsiTheme="minorHAnsi" w:cstheme="minorHAnsi"/>
                <w:color w:val="auto"/>
              </w:rPr>
            </w:pPr>
          </w:p>
          <w:p w14:paraId="37D0A486"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Zručnosti: Študent dokáže</w:t>
            </w:r>
          </w:p>
          <w:p w14:paraId="5A447627"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vysvetliť základné historické udalosti francúzskych dejín a vlastnými slovami hovoriť o dejinných súvislostiach</w:t>
            </w:r>
          </w:p>
          <w:p w14:paraId="0F75AF55"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opísať a vysvetliť vývinové tendencie kultúry a literatúry v 19. storočí </w:t>
            </w:r>
          </w:p>
          <w:p w14:paraId="30D3F857"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dokáže vyjadriť objektívny názor na prečítané texty – interpretuje ich </w:t>
            </w:r>
          </w:p>
          <w:p w14:paraId="4EEAFEBE"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v písanom alebo ústnom prejave sa dokáže pridržiavať striktne objektívnych argumentov.</w:t>
            </w:r>
          </w:p>
          <w:p w14:paraId="283B9066"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nájsť chyby v argumentácii iných  a opraviť ich</w:t>
            </w:r>
          </w:p>
          <w:p w14:paraId="101F5693"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napísať argumentačne koherentný text</w:t>
            </w:r>
          </w:p>
          <w:p w14:paraId="1D48FDC0" w14:textId="77777777" w:rsidR="00A53C08" w:rsidRPr="007E4583" w:rsidRDefault="00A53C08" w:rsidP="0089689B">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prezentovať informácie  na hodine pred publikom a reagovať na otázky týkajúce sa širších súvislostí.</w:t>
            </w:r>
          </w:p>
          <w:p w14:paraId="143B7902" w14:textId="77777777" w:rsidR="00A53C08" w:rsidRPr="007E4583" w:rsidRDefault="00A53C08" w:rsidP="0089689B">
            <w:pPr>
              <w:pStyle w:val="paragraph"/>
              <w:jc w:val="left"/>
              <w:rPr>
                <w:rStyle w:val="normaltextrun"/>
                <w:rFonts w:asciiTheme="minorHAnsi" w:hAnsiTheme="minorHAnsi" w:cstheme="minorHAnsi"/>
                <w:color w:val="auto"/>
              </w:rPr>
            </w:pPr>
          </w:p>
          <w:p w14:paraId="489DF56D" w14:textId="77777777" w:rsidR="00A53C08" w:rsidRPr="007E4583" w:rsidRDefault="00A53C08" w:rsidP="0089689B">
            <w:pPr>
              <w:pStyle w:val="paragraph"/>
              <w:jc w:val="left"/>
              <w:rPr>
                <w:rFonts w:asciiTheme="minorHAnsi" w:hAnsiTheme="minorHAnsi" w:cstheme="minorHAnsi"/>
                <w:color w:val="auto"/>
                <w:sz w:val="20"/>
                <w:szCs w:val="20"/>
              </w:rPr>
            </w:pPr>
            <w:r w:rsidRPr="007E4583">
              <w:rPr>
                <w:rStyle w:val="normaltextrun"/>
                <w:rFonts w:asciiTheme="minorHAnsi" w:hAnsiTheme="minorHAnsi" w:cstheme="minorHAnsi"/>
                <w:color w:val="auto"/>
              </w:rPr>
              <w:t>Kompetentnosti: Študent si zveľaďuje jazykovú kompetentnosť v oblasti rečovej aj písomnej produkcie. Naďalej si buduje kultúrnu kompetentnosť ako jednu z kľúčových prekladateľských kompetentností. Dokáže prijať/odmietnuť názor druhého na základe vecnej argumentácie čo je predpokladom pre aktívne využitie kompetentnosti kriticky myslieť v interpersonálnom kontexte. Objektívne hodnotenie logickej štruktúry argumentov a schopnosť ich opravy je základom pre rozvoj kompetentnosti k celoživotnému sebazdokonaľovaniu prekladateľa.</w:t>
            </w:r>
          </w:p>
        </w:tc>
      </w:tr>
      <w:tr w:rsidR="00A53C08" w:rsidRPr="007E4583" w14:paraId="2B53F042" w14:textId="77777777" w:rsidTr="0089689B">
        <w:trPr>
          <w:trHeight w:val="53"/>
        </w:trPr>
        <w:tc>
          <w:tcPr>
            <w:tcW w:w="9322" w:type="dxa"/>
            <w:gridSpan w:val="2"/>
          </w:tcPr>
          <w:p w14:paraId="3880B460" w14:textId="77777777" w:rsidR="00A53C08" w:rsidRPr="007E4583" w:rsidRDefault="00A53C08" w:rsidP="0089689B">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3C949639" w14:textId="77777777" w:rsidR="00A53C08" w:rsidRPr="007E4583" w:rsidRDefault="00A53C08" w:rsidP="0089689B">
            <w:pPr>
              <w:jc w:val="both"/>
              <w:rPr>
                <w:rFonts w:asciiTheme="minorHAnsi" w:hAnsiTheme="minorHAnsi" w:cstheme="minorHAnsi"/>
                <w:i/>
              </w:rPr>
            </w:pPr>
            <w:r w:rsidRPr="007E4583">
              <w:rPr>
                <w:rFonts w:asciiTheme="minorHAnsi" w:hAnsiTheme="minorHAnsi" w:cstheme="minorHAnsi"/>
                <w:i/>
              </w:rPr>
              <w:t>Francúzska spoločnosť po Revolúcii: historický prehľad, periodizácia. Myslenie, umenie a literatúra v 1. polovici 19. s., romantizmus, rozmach románu ako žánru, francúzska spoločnosť, myslenie, umenie a literatúra v 2.. polovici 19. s., scientizmus, naturalizmus, symbolizmus.</w:t>
            </w:r>
          </w:p>
        </w:tc>
      </w:tr>
      <w:tr w:rsidR="00A53C08" w:rsidRPr="007E4583" w14:paraId="307B5A63" w14:textId="77777777" w:rsidTr="0089689B">
        <w:trPr>
          <w:trHeight w:val="53"/>
        </w:trPr>
        <w:tc>
          <w:tcPr>
            <w:tcW w:w="9322" w:type="dxa"/>
            <w:gridSpan w:val="2"/>
          </w:tcPr>
          <w:p w14:paraId="4E34EEDD" w14:textId="77777777" w:rsidR="00A53C08" w:rsidRPr="007E4583" w:rsidRDefault="00A53C08" w:rsidP="0089689B">
            <w:pPr>
              <w:rPr>
                <w:rFonts w:asciiTheme="minorHAnsi" w:hAnsiTheme="minorHAnsi" w:cstheme="minorHAnsi"/>
                <w:i/>
              </w:rPr>
            </w:pPr>
            <w:r w:rsidRPr="007E4583">
              <w:rPr>
                <w:rFonts w:asciiTheme="minorHAnsi" w:hAnsiTheme="minorHAnsi" w:cstheme="minorHAnsi"/>
                <w:b/>
                <w:bCs/>
              </w:rPr>
              <w:t>Odporúčaná literatúra:</w:t>
            </w:r>
            <w:r w:rsidRPr="007E4583">
              <w:rPr>
                <w:rFonts w:asciiTheme="minorHAnsi" w:hAnsiTheme="minorHAnsi" w:cstheme="minorHAnsi"/>
                <w:i/>
                <w:iCs/>
              </w:rPr>
              <w:t xml:space="preserve"> </w:t>
            </w:r>
          </w:p>
          <w:p w14:paraId="5FBC7AC9" w14:textId="77777777" w:rsidR="00A53C08" w:rsidRPr="007E4583" w:rsidRDefault="00A53C08" w:rsidP="0089689B">
            <w:pPr>
              <w:rPr>
                <w:rFonts w:asciiTheme="minorHAnsi" w:hAnsiTheme="minorHAnsi" w:cstheme="minorHAnsi"/>
              </w:rPr>
            </w:pPr>
            <w:r w:rsidRPr="007E4583">
              <w:rPr>
                <w:rFonts w:asciiTheme="minorHAnsi" w:eastAsia="Calibri" w:hAnsiTheme="minorHAnsi" w:cstheme="minorHAnsi"/>
                <w:i/>
                <w:iCs/>
                <w:lang w:val="fr"/>
              </w:rPr>
              <w:t xml:space="preserve">BALMAND, P. : Histoire de la France. Paris : Hachette 1992. </w:t>
            </w:r>
            <w:r w:rsidRPr="007E4583">
              <w:rPr>
                <w:rFonts w:asciiTheme="minorHAnsi" w:eastAsia="Calibri" w:hAnsiTheme="minorHAnsi" w:cstheme="minorHAnsi"/>
                <w:i/>
                <w:iCs/>
              </w:rPr>
              <w:t xml:space="preserve"> </w:t>
            </w:r>
          </w:p>
          <w:p w14:paraId="5CBF5D70" w14:textId="77777777" w:rsidR="00A53C08" w:rsidRPr="007E4583" w:rsidRDefault="00A53C08" w:rsidP="0089689B">
            <w:pPr>
              <w:pStyle w:val="Pta"/>
              <w:tabs>
                <w:tab w:val="clear" w:pos="4536"/>
                <w:tab w:val="clear" w:pos="9072"/>
              </w:tabs>
              <w:rPr>
                <w:rFonts w:asciiTheme="minorHAnsi" w:hAnsiTheme="minorHAnsi" w:cstheme="minorHAnsi"/>
                <w:i/>
                <w:iCs/>
              </w:rPr>
            </w:pPr>
            <w:r w:rsidRPr="007E4583">
              <w:rPr>
                <w:rFonts w:asciiTheme="minorHAnsi" w:hAnsiTheme="minorHAnsi" w:cstheme="minorHAnsi"/>
                <w:i/>
                <w:iCs/>
              </w:rPr>
              <w:t>BIET, C.-  BRIGHELLI,J. P- RISPAIL, J.L: XIX-ième siècle. Paris, Magnard 1986.</w:t>
            </w:r>
            <w:r w:rsidRPr="007E4583">
              <w:rPr>
                <w:rFonts w:asciiTheme="minorHAnsi" w:eastAsia="Calibri" w:hAnsiTheme="minorHAnsi" w:cstheme="minorHAnsi"/>
                <w:i/>
                <w:iCs/>
              </w:rPr>
              <w:t xml:space="preserve"> </w:t>
            </w:r>
          </w:p>
          <w:p w14:paraId="34708B86" w14:textId="77777777" w:rsidR="00A53C08" w:rsidRPr="007E4583" w:rsidRDefault="00A53C08" w:rsidP="0089689B">
            <w:pPr>
              <w:jc w:val="both"/>
              <w:rPr>
                <w:rFonts w:asciiTheme="minorHAnsi" w:hAnsiTheme="minorHAnsi" w:cstheme="minorHAnsi"/>
              </w:rPr>
            </w:pPr>
            <w:r w:rsidRPr="007E4583">
              <w:rPr>
                <w:rFonts w:asciiTheme="minorHAnsi" w:eastAsia="Calibri" w:hAnsiTheme="minorHAnsi" w:cstheme="minorHAnsi"/>
                <w:i/>
                <w:iCs/>
              </w:rPr>
              <w:t>BLONDEAU, N. et al.: Littérature progressive du français. Niveau avancé.(B2-C1), Paris, CLE, 2e éd. 2019</w:t>
            </w:r>
          </w:p>
          <w:p w14:paraId="5CA5547E" w14:textId="77777777" w:rsidR="00A53C08" w:rsidRPr="007E4583" w:rsidRDefault="00A53C08" w:rsidP="0089689B">
            <w:pPr>
              <w:rPr>
                <w:rFonts w:asciiTheme="minorHAnsi" w:hAnsiTheme="minorHAnsi" w:cstheme="minorHAnsi"/>
                <w:i/>
                <w:iCs/>
              </w:rPr>
            </w:pPr>
            <w:r w:rsidRPr="007E4583">
              <w:rPr>
                <w:rFonts w:asciiTheme="minorHAnsi" w:hAnsiTheme="minorHAnsi" w:cstheme="minorHAnsi"/>
                <w:i/>
                <w:iCs/>
              </w:rPr>
              <w:t>DECOTE, G.-  DUBOSCLARD, J: XIX-ième siècle. Hatier 1991 (histoire littéraire et receuil de texte).</w:t>
            </w:r>
          </w:p>
          <w:p w14:paraId="4DA7442F" w14:textId="77777777" w:rsidR="00A53C08" w:rsidRPr="007E4583" w:rsidRDefault="00A53C08" w:rsidP="0089689B">
            <w:pPr>
              <w:jc w:val="both"/>
              <w:rPr>
                <w:rFonts w:asciiTheme="minorHAnsi" w:eastAsia="Calibri" w:hAnsiTheme="minorHAnsi" w:cstheme="minorHAnsi"/>
                <w:i/>
                <w:iCs/>
              </w:rPr>
            </w:pPr>
            <w:r w:rsidRPr="007E4583">
              <w:rPr>
                <w:rFonts w:asciiTheme="minorHAnsi" w:eastAsia="Calibri" w:hAnsiTheme="minorHAnsi" w:cstheme="minorHAnsi"/>
                <w:i/>
                <w:iCs/>
              </w:rPr>
              <w:t xml:space="preserve">DRENGUBIAK, J.: Introduction </w:t>
            </w:r>
            <w:r w:rsidRPr="007E4583">
              <w:rPr>
                <w:rFonts w:asciiTheme="minorHAnsi" w:eastAsia="Calibri" w:hAnsiTheme="minorHAnsi" w:cstheme="minorHAnsi"/>
                <w:i/>
                <w:iCs/>
                <w:lang w:val="fr"/>
              </w:rPr>
              <w:t>à</w:t>
            </w:r>
            <w:r w:rsidRPr="007E4583">
              <w:rPr>
                <w:rFonts w:asciiTheme="minorHAnsi" w:eastAsia="Calibri" w:hAnsiTheme="minorHAnsi" w:cstheme="minorHAnsi"/>
                <w:i/>
                <w:iCs/>
              </w:rPr>
              <w:t xml:space="preserve"> l</w:t>
            </w:r>
            <w:r w:rsidRPr="007E4583">
              <w:rPr>
                <w:rFonts w:asciiTheme="minorHAnsi" w:eastAsia="Calibri" w:hAnsiTheme="minorHAnsi" w:cstheme="minorHAnsi"/>
                <w:i/>
                <w:iCs/>
                <w:lang w:val="fr"/>
              </w:rPr>
              <w:t>’</w:t>
            </w:r>
            <w:r w:rsidRPr="007E4583">
              <w:rPr>
                <w:rFonts w:asciiTheme="minorHAnsi" w:eastAsia="Calibri" w:hAnsiTheme="minorHAnsi" w:cstheme="minorHAnsi"/>
                <w:i/>
                <w:iCs/>
              </w:rPr>
              <w:t>analyse des textes littéraires narratifs. Prešov, FF PU 2015.</w:t>
            </w:r>
          </w:p>
          <w:p w14:paraId="24EF93D2"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DRENGUBIAK, J.:Richard Millet, du personnel vers l`universel. Prešov, FF PU 2012.</w:t>
            </w:r>
          </w:p>
          <w:p w14:paraId="1606A37A" w14:textId="77777777" w:rsidR="00A53C08" w:rsidRPr="007E4583" w:rsidRDefault="00A53C08" w:rsidP="0089689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DUBY, G.: Dějiny Francie: od počátků po současnost. Praha, Karolinum 2003</w:t>
            </w:r>
          </w:p>
          <w:p w14:paraId="17BA3E0A" w14:textId="77777777" w:rsidR="00A53C08" w:rsidRPr="007E4583" w:rsidRDefault="00A53C08"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:La littérature française pour les nuls. Paris, Wiley 2014</w:t>
            </w:r>
            <w:r w:rsidRPr="007E4583">
              <w:rPr>
                <w:rFonts w:asciiTheme="minorHAnsi" w:hAnsiTheme="minorHAnsi" w:cstheme="minorHAnsi"/>
                <w:color w:val="auto"/>
              </w:rPr>
              <w:t> </w:t>
            </w:r>
          </w:p>
          <w:p w14:paraId="5EEABA61" w14:textId="77777777" w:rsidR="00A53C08" w:rsidRPr="007E4583" w:rsidRDefault="00A53C08"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 L'histoire de France pour les nuls. Paris, Wiley 2008</w:t>
            </w:r>
            <w:r w:rsidRPr="007E4583">
              <w:rPr>
                <w:rFonts w:asciiTheme="minorHAnsi" w:hAnsiTheme="minorHAnsi" w:cstheme="minorHAnsi"/>
                <w:color w:val="auto"/>
              </w:rPr>
              <w:t>.</w:t>
            </w:r>
          </w:p>
          <w:p w14:paraId="6DFD16A5" w14:textId="77777777" w:rsidR="00A53C08" w:rsidRPr="007E4583" w:rsidRDefault="00A53C08" w:rsidP="0089689B">
            <w:pPr>
              <w:pStyle w:val="paragraph"/>
              <w:rPr>
                <w:rFonts w:asciiTheme="minorHAnsi" w:hAnsiTheme="minorHAnsi" w:cstheme="minorHAnsi"/>
                <w:color w:val="auto"/>
              </w:rPr>
            </w:pPr>
            <w:r w:rsidRPr="007E4583">
              <w:rPr>
                <w:rFonts w:asciiTheme="minorHAnsi" w:hAnsiTheme="minorHAnsi" w:cstheme="minorHAnsi"/>
                <w:color w:val="auto"/>
                <w:lang w:val="fr-FR"/>
              </w:rPr>
              <w:t xml:space="preserve">JULAUD, J.-J. : </w:t>
            </w:r>
            <w:r w:rsidRPr="007E4583">
              <w:rPr>
                <w:rFonts w:asciiTheme="minorHAnsi" w:hAnsiTheme="minorHAnsi" w:cstheme="minorHAnsi"/>
                <w:color w:val="auto"/>
                <w:lang w:val="fr-FR"/>
              </w:rPr>
              <w:tab/>
              <w:t>La littérature française pour les nuls : du XIXe siècle à nos jours. Paris, Wiley 2008</w:t>
            </w:r>
            <w:r w:rsidRPr="007E4583">
              <w:rPr>
                <w:rFonts w:asciiTheme="minorHAnsi" w:hAnsiTheme="minorHAnsi" w:cstheme="minorHAnsi"/>
                <w:color w:val="auto"/>
              </w:rPr>
              <w:t>.</w:t>
            </w:r>
          </w:p>
          <w:p w14:paraId="215A9800" w14:textId="77777777" w:rsidR="00A53C08" w:rsidRPr="007E4583" w:rsidRDefault="00A53C08" w:rsidP="0089689B">
            <w:pPr>
              <w:pStyle w:val="paragraph"/>
              <w:rPr>
                <w:rFonts w:asciiTheme="minorHAnsi" w:hAnsiTheme="minorHAnsi" w:cstheme="minorHAnsi"/>
                <w:color w:val="auto"/>
              </w:rPr>
            </w:pPr>
            <w:r w:rsidRPr="007E4583">
              <w:rPr>
                <w:rFonts w:asciiTheme="minorHAnsi" w:hAnsiTheme="minorHAnsi" w:cstheme="minorHAnsi"/>
                <w:color w:val="auto"/>
              </w:rPr>
              <w:t xml:space="preserve">KOŽELOVÁ, A. - KUPČIHOVÁ, K.: Les arts plastiques en France de Napoléon Ier aux impressionnistes. Prešov, FF PU 2017.  </w:t>
            </w:r>
          </w:p>
          <w:p w14:paraId="2B860CBF" w14:textId="77777777" w:rsidR="00A53C08" w:rsidRPr="007E4583" w:rsidRDefault="00A53C08" w:rsidP="0089689B">
            <w:pPr>
              <w:rPr>
                <w:rFonts w:asciiTheme="minorHAnsi" w:eastAsia="Calibri" w:hAnsiTheme="minorHAnsi" w:cstheme="minorHAnsi"/>
              </w:rPr>
            </w:pPr>
            <w:r w:rsidRPr="007E4583">
              <w:rPr>
                <w:rFonts w:asciiTheme="minorHAnsi" w:eastAsia="Calibri" w:hAnsiTheme="minorHAnsi" w:cstheme="minorHAnsi"/>
                <w:i/>
                <w:iCs/>
              </w:rPr>
              <w:t>KOŽELOVÁ, A.: Preklad kultúrnych referencií z antiky a kultúrna kompetencia prekladateľa. Prešov, FF PU 2017.</w:t>
            </w:r>
            <w:r w:rsidRPr="007E4583">
              <w:rPr>
                <w:rFonts w:asciiTheme="minorHAnsi" w:hAnsiTheme="minorHAnsi" w:cstheme="minorHAnsi"/>
                <w:i/>
                <w:iCs/>
              </w:rPr>
              <w:t xml:space="preserve"> </w:t>
            </w:r>
          </w:p>
          <w:p w14:paraId="50A3BF92" w14:textId="77777777" w:rsidR="00A53C08" w:rsidRPr="007E4583" w:rsidRDefault="00A53C08" w:rsidP="0089689B">
            <w:pPr>
              <w:pStyle w:val="paragraph"/>
              <w:rPr>
                <w:rFonts w:asciiTheme="minorHAnsi" w:hAnsiTheme="minorHAnsi" w:cstheme="minorHAnsi"/>
                <w:color w:val="auto"/>
              </w:rPr>
            </w:pPr>
            <w:r w:rsidRPr="007E4583">
              <w:rPr>
                <w:rFonts w:asciiTheme="minorHAnsi" w:hAnsiTheme="minorHAnsi" w:cstheme="minorHAnsi"/>
                <w:color w:val="auto"/>
              </w:rPr>
              <w:t>MALINOVSKÁ, Z.: Rodina a román. Na príklade francúzskej a québeckej literatúry. Prešov: FF PU, 2013.</w:t>
            </w:r>
          </w:p>
          <w:p w14:paraId="34F9291E" w14:textId="77777777" w:rsidR="00A53C08" w:rsidRPr="007E4583" w:rsidRDefault="00A53C08" w:rsidP="0089689B">
            <w:pPr>
              <w:pStyle w:val="paragraph"/>
              <w:rPr>
                <w:rFonts w:asciiTheme="minorHAnsi" w:hAnsiTheme="minorHAnsi" w:cstheme="minorHAnsi"/>
                <w:color w:val="auto"/>
              </w:rPr>
            </w:pPr>
            <w:r w:rsidRPr="007E4583">
              <w:rPr>
                <w:rFonts w:asciiTheme="minorHAnsi" w:hAnsiTheme="minorHAnsi" w:cstheme="minorHAnsi"/>
                <w:color w:val="auto"/>
              </w:rPr>
              <w:t>MALINOVSKÁ, Z.: Introduction à la culture littéraire du XIXe siècle. Prešov, FFPU 2017.</w:t>
            </w:r>
          </w:p>
          <w:p w14:paraId="55AB3F03" w14:textId="77777777" w:rsidR="00A53C08" w:rsidRPr="007E4583" w:rsidRDefault="00A53C08" w:rsidP="0089689B">
            <w:pPr>
              <w:pStyle w:val="Pta"/>
              <w:tabs>
                <w:tab w:val="clear" w:pos="4536"/>
                <w:tab w:val="clear" w:pos="9072"/>
              </w:tabs>
              <w:jc w:val="both"/>
              <w:rPr>
                <w:rFonts w:asciiTheme="minorHAnsi" w:hAnsiTheme="minorHAnsi" w:cstheme="minorHAnsi"/>
                <w:i/>
                <w:iCs/>
              </w:rPr>
            </w:pPr>
            <w:r w:rsidRPr="007E4583">
              <w:rPr>
                <w:rFonts w:asciiTheme="minorHAnsi" w:hAnsiTheme="minorHAnsi" w:cstheme="minorHAnsi"/>
                <w:i/>
                <w:iCs/>
              </w:rPr>
              <w:t>POVCHANIČ, Š.: Dynamika literárnych systémov. Bratislava 2011.</w:t>
            </w:r>
          </w:p>
          <w:p w14:paraId="259D2B23" w14:textId="77777777" w:rsidR="00A53C08" w:rsidRPr="007E4583" w:rsidRDefault="00A53C08" w:rsidP="0089689B">
            <w:pPr>
              <w:pStyle w:val="Pta"/>
              <w:tabs>
                <w:tab w:val="clear" w:pos="4536"/>
                <w:tab w:val="clear" w:pos="9072"/>
              </w:tabs>
              <w:rPr>
                <w:rFonts w:asciiTheme="minorHAnsi" w:hAnsiTheme="minorHAnsi" w:cstheme="minorHAnsi"/>
                <w:i/>
                <w:iCs/>
              </w:rPr>
            </w:pPr>
            <w:r w:rsidRPr="007E4583">
              <w:rPr>
                <w:rFonts w:asciiTheme="minorHAnsi" w:hAnsiTheme="minorHAnsi" w:cstheme="minorHAnsi"/>
                <w:i/>
                <w:iCs/>
              </w:rPr>
              <w:t xml:space="preserve">RINCE, D.-  LECHERBONNIER, B: Littérature XIX. Paris, Nathan, col. Henri Mitterand 1986. </w:t>
            </w:r>
          </w:p>
          <w:p w14:paraId="198C976A" w14:textId="77777777" w:rsidR="00A53C08" w:rsidRPr="007E4583" w:rsidRDefault="00A53C08" w:rsidP="0089689B">
            <w:pPr>
              <w:jc w:val="both"/>
              <w:rPr>
                <w:rFonts w:asciiTheme="minorHAnsi" w:hAnsiTheme="minorHAnsi" w:cstheme="minorHAnsi"/>
              </w:rPr>
            </w:pPr>
            <w:r w:rsidRPr="007E4583">
              <w:rPr>
                <w:rFonts w:asciiTheme="minorHAnsi" w:hAnsiTheme="minorHAnsi" w:cstheme="minorHAnsi"/>
                <w:i/>
                <w:iCs/>
              </w:rPr>
              <w:t>ŠRÁMEK, J.: Panorama francouzské literatury od počátku po současnost.I.- II. Brno, Host, 2012.</w:t>
            </w:r>
            <w:r w:rsidRPr="007E4583">
              <w:rPr>
                <w:rFonts w:asciiTheme="minorHAnsi" w:eastAsia="Calibri" w:hAnsiTheme="minorHAnsi" w:cstheme="minorHAnsi"/>
                <w:i/>
                <w:iCs/>
              </w:rPr>
              <w:t xml:space="preserve"> </w:t>
            </w:r>
          </w:p>
          <w:p w14:paraId="41996BBD" w14:textId="77777777" w:rsidR="00A53C08" w:rsidRPr="007E4583" w:rsidRDefault="00A53C08" w:rsidP="0089689B">
            <w:pPr>
              <w:rPr>
                <w:rFonts w:asciiTheme="minorHAnsi" w:hAnsiTheme="minorHAnsi" w:cstheme="minorHAnsi"/>
              </w:rPr>
            </w:pPr>
            <w:r w:rsidRPr="007E4583">
              <w:rPr>
                <w:rFonts w:asciiTheme="minorHAnsi" w:eastAsia="Calibri" w:hAnsiTheme="minorHAnsi" w:cstheme="minorHAnsi"/>
                <w:i/>
                <w:iCs/>
              </w:rPr>
              <w:t xml:space="preserve">VANTUCH A., POVCHANIČ, Š., KENÍŽOVÁ, K., ŠIMKOVÁ, S.: Dejiny francúzskej literatúry. </w:t>
            </w:r>
            <w:r w:rsidRPr="007E4583">
              <w:rPr>
                <w:rFonts w:asciiTheme="minorHAnsi" w:eastAsia="Calibri" w:hAnsiTheme="minorHAnsi" w:cstheme="minorHAnsi"/>
                <w:i/>
                <w:iCs/>
                <w:lang w:val="fr"/>
              </w:rPr>
              <w:t>Bratislava, Causa edition 1995.</w:t>
            </w:r>
            <w:r w:rsidRPr="007E4583">
              <w:rPr>
                <w:rFonts w:asciiTheme="minorHAnsi" w:eastAsia="Calibri" w:hAnsiTheme="minorHAnsi" w:cstheme="minorHAnsi"/>
                <w:i/>
                <w:iCs/>
              </w:rPr>
              <w:t xml:space="preserve"> </w:t>
            </w:r>
          </w:p>
          <w:p w14:paraId="35C70E46" w14:textId="77777777" w:rsidR="00A53C08" w:rsidRPr="007E4583" w:rsidRDefault="00A53C08"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VAILLANT, A.: </w:t>
            </w:r>
            <w:r w:rsidRPr="007E4583">
              <w:rPr>
                <w:rFonts w:asciiTheme="minorHAnsi" w:eastAsia="Calibri" w:hAnsiTheme="minorHAnsi" w:cstheme="minorHAnsi"/>
                <w:i/>
                <w:iCs/>
                <w:lang w:val="fr"/>
              </w:rPr>
              <w:t xml:space="preserve">L'histoire littéraire. </w:t>
            </w:r>
            <w:r w:rsidRPr="007E4583">
              <w:rPr>
                <w:rFonts w:asciiTheme="minorHAnsi" w:eastAsia="Calibri" w:hAnsiTheme="minorHAnsi" w:cstheme="minorHAnsi"/>
                <w:i/>
                <w:iCs/>
                <w:lang w:val="cs"/>
              </w:rPr>
              <w:t xml:space="preserve">Paris, Armand Colin 2010. </w:t>
            </w:r>
          </w:p>
        </w:tc>
      </w:tr>
      <w:tr w:rsidR="00A53C08" w:rsidRPr="007E4583" w14:paraId="42B452DA" w14:textId="77777777" w:rsidTr="0089689B">
        <w:trPr>
          <w:trHeight w:val="53"/>
        </w:trPr>
        <w:tc>
          <w:tcPr>
            <w:tcW w:w="9322" w:type="dxa"/>
            <w:gridSpan w:val="2"/>
          </w:tcPr>
          <w:p w14:paraId="07476255" w14:textId="77777777" w:rsidR="00A53C08" w:rsidRPr="007E4583" w:rsidRDefault="00A53C08" w:rsidP="0089689B">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58940C9A" w14:textId="77777777" w:rsidR="00A53C08" w:rsidRPr="007E4583" w:rsidRDefault="00A53C08" w:rsidP="0089689B">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A53C08" w:rsidRPr="007E4583" w14:paraId="691AED75" w14:textId="77777777" w:rsidTr="0089689B">
        <w:trPr>
          <w:trHeight w:val="53"/>
        </w:trPr>
        <w:tc>
          <w:tcPr>
            <w:tcW w:w="9322" w:type="dxa"/>
            <w:gridSpan w:val="2"/>
            <w:vAlign w:val="center"/>
          </w:tcPr>
          <w:p w14:paraId="1ADB460C" w14:textId="77777777" w:rsidR="00A53C08" w:rsidRPr="007E4583" w:rsidRDefault="00A53C08"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53C08" w:rsidRPr="007E4583" w14:paraId="4B42F972" w14:textId="77777777" w:rsidTr="0089689B">
        <w:trPr>
          <w:trHeight w:val="53"/>
        </w:trPr>
        <w:tc>
          <w:tcPr>
            <w:tcW w:w="9322" w:type="dxa"/>
            <w:gridSpan w:val="2"/>
          </w:tcPr>
          <w:p w14:paraId="49149D0F" w14:textId="77777777" w:rsidR="00A53C08" w:rsidRPr="007E4583" w:rsidRDefault="00A53C08" w:rsidP="0089689B">
            <w:pPr>
              <w:rPr>
                <w:rFonts w:asciiTheme="minorHAnsi" w:hAnsiTheme="minorHAnsi" w:cstheme="minorHAnsi"/>
                <w:b/>
              </w:rPr>
            </w:pPr>
            <w:r w:rsidRPr="007E4583">
              <w:rPr>
                <w:rFonts w:asciiTheme="minorHAnsi" w:hAnsiTheme="minorHAnsi" w:cstheme="minorHAnsi"/>
                <w:b/>
              </w:rPr>
              <w:t>Hodnotenie predmetov</w:t>
            </w:r>
          </w:p>
          <w:p w14:paraId="36DA3672" w14:textId="77777777" w:rsidR="00A53C08" w:rsidRPr="007E4583" w:rsidRDefault="00A53C08"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53C08" w:rsidRPr="007E4583" w14:paraId="162441FF"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6C677FC3"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lastRenderedPageBreak/>
                    <w:t>A</w:t>
                  </w:r>
                </w:p>
              </w:tc>
              <w:tc>
                <w:tcPr>
                  <w:tcW w:w="1497" w:type="dxa"/>
                  <w:tcBorders>
                    <w:top w:val="single" w:sz="4" w:space="0" w:color="auto"/>
                    <w:left w:val="single" w:sz="4" w:space="0" w:color="auto"/>
                    <w:bottom w:val="single" w:sz="4" w:space="0" w:color="auto"/>
                    <w:right w:val="single" w:sz="4" w:space="0" w:color="auto"/>
                  </w:tcBorders>
                  <w:vAlign w:val="center"/>
                </w:tcPr>
                <w:p w14:paraId="599D5F90"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567FDBE"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17E211E"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EC92D20"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6D50B6D"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FX</w:t>
                  </w:r>
                </w:p>
              </w:tc>
            </w:tr>
            <w:tr w:rsidR="00A53C08" w:rsidRPr="007E4583" w14:paraId="0437D987" w14:textId="77777777" w:rsidTr="0089689B">
              <w:tc>
                <w:tcPr>
                  <w:tcW w:w="1496" w:type="dxa"/>
                  <w:tcBorders>
                    <w:top w:val="single" w:sz="4" w:space="0" w:color="auto"/>
                    <w:left w:val="single" w:sz="4" w:space="0" w:color="auto"/>
                    <w:bottom w:val="single" w:sz="4" w:space="0" w:color="auto"/>
                    <w:right w:val="single" w:sz="4" w:space="0" w:color="auto"/>
                  </w:tcBorders>
                </w:tcPr>
                <w:p w14:paraId="08048E9C"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1DFA847"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C4768B5"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A88DB72"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F576946"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76E7980" w14:textId="77777777" w:rsidR="00A53C08" w:rsidRPr="007E4583" w:rsidRDefault="00A53C08" w:rsidP="0089689B">
                  <w:pPr>
                    <w:jc w:val="center"/>
                    <w:rPr>
                      <w:rFonts w:asciiTheme="minorHAnsi" w:hAnsiTheme="minorHAnsi" w:cstheme="minorHAnsi"/>
                    </w:rPr>
                  </w:pPr>
                  <w:r w:rsidRPr="007E4583">
                    <w:rPr>
                      <w:rFonts w:asciiTheme="minorHAnsi" w:hAnsiTheme="minorHAnsi" w:cstheme="minorHAnsi"/>
                    </w:rPr>
                    <w:t>0%</w:t>
                  </w:r>
                </w:p>
              </w:tc>
            </w:tr>
          </w:tbl>
          <w:p w14:paraId="6DA0C218" w14:textId="77777777" w:rsidR="00A53C08" w:rsidRPr="007E4583" w:rsidRDefault="00A53C08" w:rsidP="0089689B">
            <w:pPr>
              <w:jc w:val="both"/>
              <w:rPr>
                <w:rFonts w:asciiTheme="minorHAnsi" w:hAnsiTheme="minorHAnsi" w:cstheme="minorHAnsi"/>
                <w:i/>
              </w:rPr>
            </w:pPr>
            <w:r w:rsidRPr="007E4583">
              <w:rPr>
                <w:rFonts w:asciiTheme="minorHAnsi" w:hAnsiTheme="minorHAnsi" w:cstheme="minorHAnsi"/>
                <w:i/>
              </w:rPr>
              <w:t xml:space="preserve">   </w:t>
            </w:r>
          </w:p>
        </w:tc>
      </w:tr>
      <w:tr w:rsidR="00A53C08" w:rsidRPr="007E4583" w14:paraId="6AB4DF28" w14:textId="77777777" w:rsidTr="0089689B">
        <w:trPr>
          <w:trHeight w:val="53"/>
        </w:trPr>
        <w:tc>
          <w:tcPr>
            <w:tcW w:w="9322" w:type="dxa"/>
            <w:gridSpan w:val="2"/>
          </w:tcPr>
          <w:p w14:paraId="63686573" w14:textId="77777777" w:rsidR="00A53C08" w:rsidRPr="007E4583" w:rsidRDefault="00A53C08" w:rsidP="0089689B">
            <w:pPr>
              <w:tabs>
                <w:tab w:val="left" w:pos="1530"/>
              </w:tabs>
              <w:jc w:val="both"/>
              <w:rPr>
                <w:rFonts w:asciiTheme="minorHAnsi" w:hAnsiTheme="minorHAnsi" w:cstheme="minorHAnsi"/>
              </w:rPr>
            </w:pPr>
            <w:r w:rsidRPr="007E4583">
              <w:rPr>
                <w:rFonts w:asciiTheme="minorHAnsi" w:hAnsiTheme="minorHAnsi" w:cstheme="minorHAnsi"/>
                <w:b/>
              </w:rPr>
              <w:lastRenderedPageBreak/>
              <w:t>Vyučujúci:</w:t>
            </w:r>
            <w:r w:rsidRPr="007E4583">
              <w:rPr>
                <w:rFonts w:asciiTheme="minorHAnsi" w:hAnsiTheme="minorHAnsi" w:cstheme="minorHAnsi"/>
              </w:rPr>
              <w:t xml:space="preserve"> </w:t>
            </w:r>
          </w:p>
          <w:p w14:paraId="3708E137" w14:textId="77777777" w:rsidR="00A53C08" w:rsidRPr="00B70766" w:rsidRDefault="00A53C08" w:rsidP="0089689B">
            <w:pPr>
              <w:pStyle w:val="P68B1DB1-Normlny3"/>
              <w:tabs>
                <w:tab w:val="left" w:pos="1530"/>
              </w:tabs>
              <w:jc w:val="both"/>
              <w:rPr>
                <w:iCs/>
              </w:rPr>
            </w:pPr>
            <w:r w:rsidRPr="00B70766">
              <w:rPr>
                <w:iCs/>
              </w:rPr>
              <w:t xml:space="preserve">doc. Mgr. J. Drengubiak, PhD. </w:t>
            </w:r>
          </w:p>
        </w:tc>
      </w:tr>
      <w:tr w:rsidR="00A53C08" w:rsidRPr="007E4583" w14:paraId="7391C4AA" w14:textId="77777777" w:rsidTr="0089689B">
        <w:trPr>
          <w:trHeight w:val="53"/>
        </w:trPr>
        <w:tc>
          <w:tcPr>
            <w:tcW w:w="9322" w:type="dxa"/>
            <w:gridSpan w:val="2"/>
            <w:vAlign w:val="center"/>
          </w:tcPr>
          <w:p w14:paraId="37E1FC1D" w14:textId="77777777" w:rsidR="00A53C08" w:rsidRPr="007E4583" w:rsidRDefault="00A53C08"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A53C08" w:rsidRPr="007E4583" w14:paraId="458AA537" w14:textId="77777777" w:rsidTr="0089689B">
        <w:trPr>
          <w:trHeight w:val="53"/>
        </w:trPr>
        <w:tc>
          <w:tcPr>
            <w:tcW w:w="9322" w:type="dxa"/>
            <w:gridSpan w:val="2"/>
            <w:vAlign w:val="center"/>
          </w:tcPr>
          <w:p w14:paraId="3A32AFAF" w14:textId="77777777" w:rsidR="00A53C08" w:rsidRPr="007E4583" w:rsidRDefault="00A53C08"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72F1043F" w14:textId="77777777" w:rsidR="00A53C08" w:rsidRPr="007E4583" w:rsidRDefault="00A53C08" w:rsidP="00A53C08">
      <w:pPr>
        <w:ind w:left="720"/>
        <w:jc w:val="both"/>
        <w:rPr>
          <w:rFonts w:asciiTheme="minorHAnsi" w:hAnsiTheme="minorHAnsi" w:cstheme="minorHAnsi"/>
        </w:rPr>
      </w:pPr>
    </w:p>
    <w:p w14:paraId="233CD9DA" w14:textId="77777777" w:rsidR="00A53C08" w:rsidRPr="007E4583" w:rsidRDefault="00A53C08" w:rsidP="00A53C08">
      <w:pPr>
        <w:ind w:left="720"/>
        <w:jc w:val="both"/>
        <w:rPr>
          <w:rFonts w:asciiTheme="minorHAnsi" w:hAnsiTheme="minorHAnsi" w:cstheme="minorHAnsi"/>
        </w:rPr>
      </w:pPr>
      <w:r w:rsidRPr="007E4583">
        <w:rPr>
          <w:rFonts w:asciiTheme="minorHAnsi" w:hAnsiTheme="minorHAnsi" w:cstheme="minorHAnsi"/>
        </w:rPr>
        <w:br w:type="page"/>
      </w:r>
    </w:p>
    <w:p w14:paraId="230414C1" w14:textId="77777777" w:rsidR="004D38DC" w:rsidRPr="007E4583" w:rsidRDefault="004D38DC" w:rsidP="004D38DC">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6E9CEA2E" w14:textId="77777777" w:rsidR="004D38DC" w:rsidRPr="007E4583" w:rsidRDefault="004D38DC" w:rsidP="004D38DC">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4D38DC" w:rsidRPr="007E4583" w14:paraId="2BE71FF6" w14:textId="77777777" w:rsidTr="00A25E9A">
        <w:trPr>
          <w:trHeight w:val="53"/>
        </w:trPr>
        <w:tc>
          <w:tcPr>
            <w:tcW w:w="9322" w:type="dxa"/>
            <w:gridSpan w:val="2"/>
            <w:vAlign w:val="center"/>
          </w:tcPr>
          <w:p w14:paraId="14D0DE26" w14:textId="77777777" w:rsidR="004D38DC" w:rsidRPr="007E4583" w:rsidRDefault="004D38DC"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4D38DC" w:rsidRPr="007E4583" w14:paraId="1832BA3B" w14:textId="77777777" w:rsidTr="00A25E9A">
        <w:trPr>
          <w:trHeight w:val="53"/>
        </w:trPr>
        <w:tc>
          <w:tcPr>
            <w:tcW w:w="9322" w:type="dxa"/>
            <w:gridSpan w:val="2"/>
            <w:vAlign w:val="center"/>
          </w:tcPr>
          <w:p w14:paraId="5CC1F722" w14:textId="77777777" w:rsidR="004D38DC" w:rsidRPr="007E4583" w:rsidRDefault="004D38DC"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4D38DC" w:rsidRPr="007E4583" w14:paraId="2FBA68EA" w14:textId="77777777" w:rsidTr="00A25E9A">
        <w:trPr>
          <w:trHeight w:val="53"/>
        </w:trPr>
        <w:tc>
          <w:tcPr>
            <w:tcW w:w="4110" w:type="dxa"/>
          </w:tcPr>
          <w:p w14:paraId="6D1F2BF8" w14:textId="7AF5A853" w:rsidR="004D38DC" w:rsidRPr="007E4583" w:rsidRDefault="004D38DC"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1IRO/TWEBX/24</w:t>
            </w:r>
          </w:p>
        </w:tc>
        <w:tc>
          <w:tcPr>
            <w:tcW w:w="5212" w:type="dxa"/>
          </w:tcPr>
          <w:p w14:paraId="5FE6AE52" w14:textId="5D5D613A" w:rsidR="004D38DC" w:rsidRPr="007E4583" w:rsidRDefault="004D38DC"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Tvorba webových stránok</w:t>
            </w:r>
          </w:p>
        </w:tc>
      </w:tr>
      <w:tr w:rsidR="004D38DC" w:rsidRPr="007E4583" w14:paraId="7652E169" w14:textId="77777777" w:rsidTr="00A25E9A">
        <w:trPr>
          <w:trHeight w:val="53"/>
        </w:trPr>
        <w:tc>
          <w:tcPr>
            <w:tcW w:w="9322" w:type="dxa"/>
            <w:gridSpan w:val="2"/>
          </w:tcPr>
          <w:p w14:paraId="1D57ACC8" w14:textId="77777777" w:rsidR="004D38DC" w:rsidRPr="007E4583" w:rsidRDefault="004D38DC"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78C2AFB" w14:textId="77777777" w:rsidR="004D38DC" w:rsidRPr="007E4583" w:rsidRDefault="004D38DC"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6759AD1B" w14:textId="77777777" w:rsidR="004D38DC" w:rsidRPr="007E4583" w:rsidRDefault="004D38DC" w:rsidP="00A25E9A">
            <w:pPr>
              <w:jc w:val="both"/>
              <w:rPr>
                <w:rFonts w:asciiTheme="minorHAnsi" w:hAnsiTheme="minorHAnsi" w:cstheme="minorHAnsi"/>
              </w:rPr>
            </w:pPr>
            <w:r w:rsidRPr="007E4583">
              <w:rPr>
                <w:rFonts w:asciiTheme="minorHAnsi" w:hAnsiTheme="minorHAnsi" w:cstheme="minorHAnsi"/>
                <w:i/>
              </w:rPr>
              <w:t>metóda: kombinovaná</w:t>
            </w:r>
          </w:p>
        </w:tc>
      </w:tr>
      <w:tr w:rsidR="004D38DC" w:rsidRPr="007E4583" w14:paraId="2F06B8A1" w14:textId="77777777" w:rsidTr="00A25E9A">
        <w:trPr>
          <w:trHeight w:val="53"/>
        </w:trPr>
        <w:tc>
          <w:tcPr>
            <w:tcW w:w="9322" w:type="dxa"/>
            <w:gridSpan w:val="2"/>
          </w:tcPr>
          <w:p w14:paraId="649E7BF8" w14:textId="77777777" w:rsidR="004D38DC" w:rsidRPr="007E4583" w:rsidRDefault="004D38DC"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4D38DC" w:rsidRPr="007E4583" w14:paraId="1C69ED38" w14:textId="77777777" w:rsidTr="00A25E9A">
        <w:trPr>
          <w:trHeight w:val="53"/>
        </w:trPr>
        <w:tc>
          <w:tcPr>
            <w:tcW w:w="9322" w:type="dxa"/>
            <w:gridSpan w:val="2"/>
            <w:vAlign w:val="center"/>
          </w:tcPr>
          <w:p w14:paraId="2FE5C2AB" w14:textId="51324632" w:rsidR="004D38DC" w:rsidRPr="007E4583" w:rsidRDefault="004D38DC"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E87D40" w:rsidRPr="007E4583">
              <w:rPr>
                <w:rFonts w:asciiTheme="minorHAnsi" w:hAnsiTheme="minorHAnsi" w:cstheme="minorHAnsi"/>
                <w:i/>
                <w:iCs/>
              </w:rPr>
              <w:t>2</w:t>
            </w:r>
            <w:r w:rsidRPr="007E4583">
              <w:rPr>
                <w:rFonts w:asciiTheme="minorHAnsi" w:hAnsiTheme="minorHAnsi" w:cstheme="minorHAnsi"/>
                <w:i/>
                <w:iCs/>
              </w:rPr>
              <w:t>.</w:t>
            </w:r>
            <w:r w:rsidR="00E87D40" w:rsidRPr="007E4583">
              <w:rPr>
                <w:rFonts w:asciiTheme="minorHAnsi" w:hAnsiTheme="minorHAnsi" w:cstheme="minorHAnsi"/>
                <w:i/>
                <w:iCs/>
              </w:rPr>
              <w:t>, 4., 6.</w:t>
            </w:r>
            <w:r w:rsidRPr="007E4583">
              <w:rPr>
                <w:rFonts w:asciiTheme="minorHAnsi" w:hAnsiTheme="minorHAnsi" w:cstheme="minorHAnsi"/>
                <w:i/>
                <w:iCs/>
              </w:rPr>
              <w:t xml:space="preserve"> semester štúdia</w:t>
            </w:r>
          </w:p>
        </w:tc>
      </w:tr>
      <w:tr w:rsidR="004D38DC" w:rsidRPr="007E4583" w14:paraId="6BEA7CDC" w14:textId="77777777" w:rsidTr="00A25E9A">
        <w:trPr>
          <w:trHeight w:val="53"/>
        </w:trPr>
        <w:tc>
          <w:tcPr>
            <w:tcW w:w="9322" w:type="dxa"/>
            <w:gridSpan w:val="2"/>
            <w:vAlign w:val="center"/>
          </w:tcPr>
          <w:p w14:paraId="26BE41AE" w14:textId="6B36980A" w:rsidR="004D38DC" w:rsidRPr="007E4583" w:rsidRDefault="00161543"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4D38DC" w:rsidRPr="007E4583" w14:paraId="2930BD7A" w14:textId="77777777" w:rsidTr="00A25E9A">
        <w:trPr>
          <w:trHeight w:val="53"/>
        </w:trPr>
        <w:tc>
          <w:tcPr>
            <w:tcW w:w="9322" w:type="dxa"/>
            <w:gridSpan w:val="2"/>
            <w:vAlign w:val="center"/>
          </w:tcPr>
          <w:p w14:paraId="1DC4FD29" w14:textId="77777777" w:rsidR="004D38DC" w:rsidRPr="007E4583" w:rsidRDefault="004D38DC"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4D38DC" w:rsidRPr="007E4583" w14:paraId="4851B6FD" w14:textId="77777777" w:rsidTr="00A25E9A">
        <w:trPr>
          <w:trHeight w:val="53"/>
        </w:trPr>
        <w:tc>
          <w:tcPr>
            <w:tcW w:w="9322" w:type="dxa"/>
            <w:gridSpan w:val="2"/>
          </w:tcPr>
          <w:p w14:paraId="4DE1B1E8" w14:textId="77777777" w:rsidR="004D38DC" w:rsidRPr="007E4583" w:rsidRDefault="004D38DC"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3E0E3451"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Priebežné hodnotenie:</w:t>
            </w:r>
          </w:p>
          <w:p w14:paraId="41F9DBCC"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Počet kreditov a časové rozmedzie pre podmienky absolvovania predmetu:</w:t>
            </w:r>
          </w:p>
          <w:p w14:paraId="2971E8D1"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- 3 kredity = 90 hod.</w:t>
            </w:r>
          </w:p>
          <w:p w14:paraId="11FD6D40"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 výučba predmetu: 13 týždňov - 2 semináre: 19,5 hod.</w:t>
            </w:r>
          </w:p>
          <w:p w14:paraId="4254E320"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 samostatná práca – príprava na semináre a vypracovanie seminárnej práce: 50 hod.</w:t>
            </w:r>
          </w:p>
          <w:p w14:paraId="4D9A2947"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 samostatné štúdium odbornej literatúry a príprava na testovanie: 20,5 hod.</w:t>
            </w:r>
          </w:p>
          <w:p w14:paraId="2E2E5CCA" w14:textId="77777777" w:rsidR="001F384C" w:rsidRPr="007E4583" w:rsidRDefault="001F384C" w:rsidP="001F384C">
            <w:pPr>
              <w:jc w:val="both"/>
              <w:rPr>
                <w:rFonts w:asciiTheme="minorHAnsi" w:eastAsia="Calibri" w:hAnsiTheme="minorHAnsi" w:cstheme="minorHAnsi"/>
                <w:i/>
                <w:iCs/>
              </w:rPr>
            </w:pPr>
          </w:p>
          <w:p w14:paraId="43AA7C9C"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Účasť na seminároch.</w:t>
            </w:r>
          </w:p>
          <w:p w14:paraId="7E7B5498"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Aktivita na seminároch - riešenie čiastkových úloh.</w:t>
            </w:r>
          </w:p>
          <w:p w14:paraId="5C6948F2"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V priebehu semestra študent vypracuje a odovzdá semestrálnu prácu, ktorou bude vytvorenie vlastnej webovej stránky.</w:t>
            </w:r>
          </w:p>
          <w:p w14:paraId="4E206453"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V závere semestra sa realizuje záverečné testovanie - praktická úloha.</w:t>
            </w:r>
          </w:p>
          <w:p w14:paraId="4BB59A05" w14:textId="77777777" w:rsidR="001F384C" w:rsidRPr="007E4583" w:rsidRDefault="001F384C" w:rsidP="001F384C">
            <w:pPr>
              <w:jc w:val="both"/>
              <w:rPr>
                <w:rFonts w:asciiTheme="minorHAnsi" w:eastAsia="Calibri" w:hAnsiTheme="minorHAnsi" w:cstheme="minorHAnsi"/>
                <w:i/>
                <w:iCs/>
              </w:rPr>
            </w:pPr>
          </w:p>
          <w:p w14:paraId="10E291CE"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Záverečné hodnotenie:</w:t>
            </w:r>
          </w:p>
          <w:p w14:paraId="5F003319" w14:textId="77777777" w:rsidR="001F384C" w:rsidRPr="007E4583" w:rsidRDefault="001F384C" w:rsidP="001F384C">
            <w:pPr>
              <w:jc w:val="both"/>
              <w:rPr>
                <w:rFonts w:asciiTheme="minorHAnsi" w:eastAsia="Calibri" w:hAnsiTheme="minorHAnsi" w:cstheme="minorHAnsi"/>
                <w:i/>
                <w:iCs/>
              </w:rPr>
            </w:pPr>
            <w:r w:rsidRPr="007E4583">
              <w:rPr>
                <w:rFonts w:asciiTheme="minorHAnsi" w:eastAsia="Calibri" w:hAnsiTheme="minorHAnsi" w:cstheme="minorHAnsi"/>
                <w:i/>
                <w:iCs/>
              </w:rPr>
              <w:t>Na získanie hodnotenia A  musí získať najmenej 90 %, na získanie hodnotenia B 80 %, na hodnotenie C najmenej 70 %, na hodnotenie D 60 %, na hodnotenie E najmenej 50 %. Študent, ktorý získa menej ako 50 %, bude hodnotený stupňom FX.</w:t>
            </w:r>
          </w:p>
          <w:p w14:paraId="477AAD28" w14:textId="25B526D1" w:rsidR="004D38DC" w:rsidRPr="007E4583" w:rsidRDefault="001F384C" w:rsidP="001F384C">
            <w:pPr>
              <w:jc w:val="both"/>
              <w:rPr>
                <w:rFonts w:asciiTheme="minorHAnsi" w:hAnsiTheme="minorHAnsi" w:cstheme="minorHAnsi"/>
                <w:i/>
                <w:iCs/>
                <w:lang w:eastAsia="en-US"/>
              </w:rPr>
            </w:pPr>
            <w:r w:rsidRPr="007E4583">
              <w:rPr>
                <w:rFonts w:asciiTheme="minorHAnsi" w:eastAsia="Calibri" w:hAnsiTheme="minorHAnsi" w:cstheme="minorHAnsi"/>
                <w:i/>
                <w:iCs/>
              </w:rPr>
              <w:t>Výsledné hodnotenie sa vypočíta ako súčet hodnotenia semestrálnej práce a záverečného testovania, ktorým preukáže zvládnutie tvorby webových stránok v konkrétnom programovom prostredí.</w:t>
            </w:r>
          </w:p>
        </w:tc>
      </w:tr>
      <w:tr w:rsidR="004D38DC" w:rsidRPr="007E4583" w14:paraId="7E307F27" w14:textId="77777777" w:rsidTr="00A25E9A">
        <w:trPr>
          <w:trHeight w:val="53"/>
        </w:trPr>
        <w:tc>
          <w:tcPr>
            <w:tcW w:w="9322" w:type="dxa"/>
            <w:gridSpan w:val="2"/>
          </w:tcPr>
          <w:p w14:paraId="01E5F17D" w14:textId="77777777" w:rsidR="004D38DC" w:rsidRPr="007E4583" w:rsidRDefault="004D38DC"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2348369C" w14:textId="77777777" w:rsidR="001F384C" w:rsidRPr="007E4583" w:rsidRDefault="001F384C" w:rsidP="001F384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Absolvent predmetu dokáže:</w:t>
            </w:r>
          </w:p>
          <w:p w14:paraId="2463C3D5" w14:textId="77777777" w:rsidR="001F384C" w:rsidRPr="007E4583" w:rsidRDefault="001F384C" w:rsidP="001F384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pracovať v HTML jazyku ovláda štruktúru tvorby webových stránok,</w:t>
            </w:r>
          </w:p>
          <w:p w14:paraId="225C8EF5" w14:textId="77777777" w:rsidR="001F384C" w:rsidRPr="007E4583" w:rsidRDefault="001F384C" w:rsidP="001F384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používať základné tagy a ich atribúty potrebné na tvorbu webových stránok,</w:t>
            </w:r>
          </w:p>
          <w:p w14:paraId="53E518E8" w14:textId="77777777" w:rsidR="001F384C" w:rsidRPr="007E4583" w:rsidRDefault="001F384C" w:rsidP="001F384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poznať prostredie HTML editorov,</w:t>
            </w:r>
          </w:p>
          <w:p w14:paraId="16F95633" w14:textId="77777777" w:rsidR="001F384C" w:rsidRPr="007E4583" w:rsidRDefault="001F384C" w:rsidP="001F384C">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pracovať s redakčnými systémami (CMS),</w:t>
            </w:r>
          </w:p>
          <w:p w14:paraId="73D99B87" w14:textId="3E95781B" w:rsidR="004D38DC" w:rsidRPr="007E4583" w:rsidRDefault="001F384C" w:rsidP="001F384C">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samostatne vytvoriť vlastnú webovú stránku s využitím rôzneho webového programového prostredia.</w:t>
            </w:r>
          </w:p>
        </w:tc>
      </w:tr>
      <w:tr w:rsidR="004D38DC" w:rsidRPr="007E4583" w14:paraId="359FA1C4" w14:textId="77777777" w:rsidTr="00A25E9A">
        <w:trPr>
          <w:trHeight w:val="53"/>
        </w:trPr>
        <w:tc>
          <w:tcPr>
            <w:tcW w:w="9322" w:type="dxa"/>
            <w:gridSpan w:val="2"/>
          </w:tcPr>
          <w:p w14:paraId="258AF7C7" w14:textId="77777777" w:rsidR="004D38DC" w:rsidRPr="007E4583" w:rsidRDefault="004D38DC" w:rsidP="00A25E9A">
            <w:pPr>
              <w:rPr>
                <w:rFonts w:asciiTheme="minorHAnsi" w:hAnsiTheme="minorHAnsi" w:cstheme="minorHAnsi"/>
                <w:i/>
              </w:rPr>
            </w:pPr>
            <w:r w:rsidRPr="007E4583">
              <w:rPr>
                <w:rFonts w:asciiTheme="minorHAnsi" w:hAnsiTheme="minorHAnsi" w:cstheme="minorHAnsi"/>
                <w:b/>
              </w:rPr>
              <w:t>Stručná osnova predmetu:</w:t>
            </w:r>
            <w:r w:rsidRPr="007E4583">
              <w:rPr>
                <w:rFonts w:asciiTheme="minorHAnsi" w:hAnsiTheme="minorHAnsi" w:cstheme="minorHAnsi"/>
              </w:rPr>
              <w:t xml:space="preserve"> </w:t>
            </w:r>
          </w:p>
          <w:p w14:paraId="3AE491B6" w14:textId="1D3F5F25" w:rsidR="001F384C" w:rsidRPr="007E4583" w:rsidRDefault="001F384C" w:rsidP="001F384C">
            <w:pPr>
              <w:rPr>
                <w:rFonts w:asciiTheme="minorHAnsi" w:hAnsiTheme="minorHAnsi" w:cstheme="minorHAnsi"/>
                <w:i/>
              </w:rPr>
            </w:pPr>
            <w:r w:rsidRPr="007E4583">
              <w:rPr>
                <w:rFonts w:asciiTheme="minorHAnsi" w:hAnsiTheme="minorHAnsi" w:cstheme="minorHAnsi"/>
                <w:i/>
              </w:rPr>
              <w:t>- História tvorby webových stránok a jazyk HTML.</w:t>
            </w:r>
          </w:p>
          <w:p w14:paraId="6DB6D040"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t>- Orientácia sa v prostredí tvorby webových stránok.</w:t>
            </w:r>
          </w:p>
          <w:p w14:paraId="19601EFD"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t>- Popis a používanie základných tagov a ich atribútov v HTML.</w:t>
            </w:r>
          </w:p>
          <w:p w14:paraId="17918D94"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t>- Používanie kaskádových štýlov pri tvorbe webových stránok.</w:t>
            </w:r>
          </w:p>
          <w:p w14:paraId="45F12D0C"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lastRenderedPageBreak/>
              <w:t>- Tvorba www stránok pomocou HTML editorov – základné vlastnosti písma a formátovania stránky.</w:t>
            </w:r>
          </w:p>
          <w:p w14:paraId="505A0DBC"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t>- Tvorba www stránok pomocou HTML editorov – multimédiá a web – vkladanie a editácia obrázkov a hypertextových odkazov.</w:t>
            </w:r>
          </w:p>
          <w:p w14:paraId="29CDC01D"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t>- Tvorba www stránok pomocou HTML editorov – tvorba tabuliek, zoznamov a formulárov.</w:t>
            </w:r>
          </w:p>
          <w:p w14:paraId="554FD1B4" w14:textId="77777777" w:rsidR="001F384C" w:rsidRPr="007E4583" w:rsidRDefault="001F384C" w:rsidP="001F384C">
            <w:pPr>
              <w:rPr>
                <w:rFonts w:asciiTheme="minorHAnsi" w:hAnsiTheme="minorHAnsi" w:cstheme="minorHAnsi"/>
                <w:i/>
              </w:rPr>
            </w:pPr>
            <w:r w:rsidRPr="007E4583">
              <w:rPr>
                <w:rFonts w:asciiTheme="minorHAnsi" w:hAnsiTheme="minorHAnsi" w:cstheme="minorHAnsi"/>
                <w:i/>
              </w:rPr>
              <w:t>- Redakčné systémy (CMS) – rozdelenie, inštalácia, použitie a samotná práca v CMS.</w:t>
            </w:r>
          </w:p>
          <w:p w14:paraId="2983855A" w14:textId="2331E210" w:rsidR="004D38DC" w:rsidRPr="007E4583" w:rsidRDefault="001F384C" w:rsidP="001F384C">
            <w:pPr>
              <w:rPr>
                <w:rFonts w:asciiTheme="minorHAnsi" w:hAnsiTheme="minorHAnsi" w:cstheme="minorHAnsi"/>
                <w:i/>
                <w:iCs/>
              </w:rPr>
            </w:pPr>
            <w:r w:rsidRPr="007E4583">
              <w:rPr>
                <w:rFonts w:asciiTheme="minorHAnsi" w:hAnsiTheme="minorHAnsi" w:cstheme="minorHAnsi"/>
                <w:i/>
              </w:rPr>
              <w:t>- Tvorba www stránok – vytvorenie vlastnej stránky.</w:t>
            </w:r>
          </w:p>
        </w:tc>
      </w:tr>
      <w:tr w:rsidR="004D38DC" w:rsidRPr="007E4583" w14:paraId="5E7E9B26" w14:textId="77777777" w:rsidTr="00A25E9A">
        <w:trPr>
          <w:trHeight w:val="53"/>
        </w:trPr>
        <w:tc>
          <w:tcPr>
            <w:tcW w:w="9322" w:type="dxa"/>
            <w:gridSpan w:val="2"/>
          </w:tcPr>
          <w:p w14:paraId="480DAE66" w14:textId="77777777" w:rsidR="004D38DC" w:rsidRPr="007E4583" w:rsidRDefault="004D38DC" w:rsidP="00A25E9A">
            <w:pPr>
              <w:rPr>
                <w:rFonts w:asciiTheme="minorHAnsi" w:hAnsiTheme="minorHAnsi" w:cstheme="minorHAnsi"/>
                <w:i/>
              </w:rPr>
            </w:pPr>
            <w:r w:rsidRPr="007E4583">
              <w:rPr>
                <w:rFonts w:asciiTheme="minorHAnsi" w:hAnsiTheme="minorHAnsi" w:cstheme="minorHAnsi"/>
                <w:b/>
              </w:rPr>
              <w:lastRenderedPageBreak/>
              <w:t>Odporúčaná literatúra:</w:t>
            </w:r>
            <w:r w:rsidRPr="007E4583">
              <w:rPr>
                <w:rFonts w:asciiTheme="minorHAnsi" w:hAnsiTheme="minorHAnsi" w:cstheme="minorHAnsi"/>
                <w:i/>
              </w:rPr>
              <w:t xml:space="preserve"> </w:t>
            </w:r>
          </w:p>
          <w:p w14:paraId="4D04003A" w14:textId="77777777" w:rsidR="00E45559" w:rsidRPr="007E4583" w:rsidRDefault="00E45559" w:rsidP="00E45559">
            <w:pPr>
              <w:pStyle w:val="P68B1DB1-Normlny4"/>
              <w:jc w:val="both"/>
              <w:rPr>
                <w:i/>
                <w:iCs/>
              </w:rPr>
            </w:pPr>
            <w:r w:rsidRPr="007E4583">
              <w:rPr>
                <w:i/>
                <w:iCs/>
              </w:rPr>
              <w:t>JANOVSKÝ, D. Jak psát web. Dostupné z: http://www.jakpsatweb.cz</w:t>
            </w:r>
          </w:p>
          <w:p w14:paraId="2D89806C" w14:textId="77777777" w:rsidR="00E45559" w:rsidRPr="007E4583" w:rsidRDefault="00E45559" w:rsidP="00E45559">
            <w:pPr>
              <w:pStyle w:val="P68B1DB1-Normlny4"/>
              <w:jc w:val="both"/>
              <w:rPr>
                <w:i/>
                <w:iCs/>
              </w:rPr>
            </w:pPr>
            <w:r w:rsidRPr="007E4583">
              <w:rPr>
                <w:i/>
                <w:iCs/>
              </w:rPr>
              <w:t>KOSEK, J., 1998.  HTML tvorba dokonalých www stránek. Podrobný průvodce. Praha: Grada Publishing. Dostupné z: http://www.kosek.cz</w:t>
            </w:r>
          </w:p>
          <w:p w14:paraId="0F10706D" w14:textId="77777777" w:rsidR="00E45559" w:rsidRPr="007E4583" w:rsidRDefault="00E45559" w:rsidP="00E45559">
            <w:pPr>
              <w:pStyle w:val="P68B1DB1-Normlny4"/>
              <w:jc w:val="both"/>
              <w:rPr>
                <w:i/>
                <w:iCs/>
              </w:rPr>
            </w:pPr>
            <w:r w:rsidRPr="007E4583">
              <w:rPr>
                <w:i/>
                <w:iCs/>
              </w:rPr>
              <w:t>MUSCIANO, CH. a B. KENNEDY, 2001. HTML a XHTML Kompletní průvodce. Praha: Computer Press.</w:t>
            </w:r>
          </w:p>
          <w:p w14:paraId="04B5BA20" w14:textId="77777777" w:rsidR="00E45559" w:rsidRPr="007E4583" w:rsidRDefault="00E45559" w:rsidP="00E45559">
            <w:pPr>
              <w:pStyle w:val="P68B1DB1-Normlny4"/>
              <w:jc w:val="both"/>
              <w:rPr>
                <w:i/>
                <w:iCs/>
              </w:rPr>
            </w:pPr>
            <w:r w:rsidRPr="007E4583">
              <w:rPr>
                <w:i/>
                <w:iCs/>
              </w:rPr>
              <w:t>SCHAFER, S. M., 2009. HTML, XHTML a CSS. Bible pro tvorbu www stránek. Praha: GRADA.</w:t>
            </w:r>
          </w:p>
          <w:p w14:paraId="4AB21DC3" w14:textId="77777777" w:rsidR="00E45559" w:rsidRPr="007E4583" w:rsidRDefault="00E45559" w:rsidP="00E45559">
            <w:pPr>
              <w:pStyle w:val="P68B1DB1-Normlny4"/>
              <w:jc w:val="both"/>
              <w:rPr>
                <w:i/>
                <w:iCs/>
              </w:rPr>
            </w:pPr>
            <w:r w:rsidRPr="007E4583">
              <w:rPr>
                <w:i/>
                <w:iCs/>
              </w:rPr>
              <w:t>STANÍČEK, P., 2003. CSS kaskádové styly: kompletní průvodce. Praha: Computer Press.</w:t>
            </w:r>
          </w:p>
          <w:p w14:paraId="26852F91" w14:textId="2E2CAE43" w:rsidR="004D38DC" w:rsidRPr="007E4583" w:rsidRDefault="00E45559" w:rsidP="00E45559">
            <w:pPr>
              <w:jc w:val="both"/>
              <w:rPr>
                <w:rFonts w:asciiTheme="minorHAnsi" w:hAnsiTheme="minorHAnsi" w:cstheme="minorHAnsi"/>
              </w:rPr>
            </w:pPr>
            <w:r w:rsidRPr="007E4583">
              <w:rPr>
                <w:rFonts w:asciiTheme="minorHAnsi" w:hAnsiTheme="minorHAnsi" w:cstheme="minorHAnsi"/>
                <w:i/>
                <w:iCs/>
              </w:rPr>
              <w:t>Online html tutoriály. Dostupné z: https://www.w3schools.com/html/</w:t>
            </w:r>
          </w:p>
        </w:tc>
      </w:tr>
      <w:tr w:rsidR="004D38DC" w:rsidRPr="007E4583" w14:paraId="4321EFB9" w14:textId="77777777" w:rsidTr="00A25E9A">
        <w:trPr>
          <w:trHeight w:val="53"/>
        </w:trPr>
        <w:tc>
          <w:tcPr>
            <w:tcW w:w="9322" w:type="dxa"/>
            <w:gridSpan w:val="2"/>
          </w:tcPr>
          <w:p w14:paraId="3A12F9F7" w14:textId="77777777" w:rsidR="004D38DC" w:rsidRPr="007E4583" w:rsidRDefault="004D38DC"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050C478F" w14:textId="77777777" w:rsidR="004D38DC" w:rsidRPr="007E4583" w:rsidRDefault="004D38DC"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4D38DC" w:rsidRPr="007E4583" w14:paraId="1170DAA6" w14:textId="77777777" w:rsidTr="00A25E9A">
        <w:trPr>
          <w:trHeight w:val="53"/>
        </w:trPr>
        <w:tc>
          <w:tcPr>
            <w:tcW w:w="9322" w:type="dxa"/>
            <w:gridSpan w:val="2"/>
            <w:vAlign w:val="center"/>
          </w:tcPr>
          <w:p w14:paraId="07F65D95" w14:textId="339D9506" w:rsidR="004D38DC" w:rsidRPr="007E4583" w:rsidRDefault="004D38DC"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r w:rsidR="00E45559" w:rsidRPr="007E4583">
              <w:rPr>
                <w:rFonts w:asciiTheme="minorHAnsi" w:hAnsiTheme="minorHAnsi" w:cstheme="minorHAnsi"/>
                <w:i/>
              </w:rPr>
              <w:t>Vzhľadom na praktické zameranie predmetu môžu byť semináre vyučované v menších študijných skupinách.</w:t>
            </w:r>
          </w:p>
        </w:tc>
      </w:tr>
      <w:tr w:rsidR="004D38DC" w:rsidRPr="007E4583" w14:paraId="5871C6A7" w14:textId="77777777" w:rsidTr="00A25E9A">
        <w:trPr>
          <w:trHeight w:val="53"/>
        </w:trPr>
        <w:tc>
          <w:tcPr>
            <w:tcW w:w="9322" w:type="dxa"/>
            <w:gridSpan w:val="2"/>
          </w:tcPr>
          <w:p w14:paraId="3180CAA7" w14:textId="77777777" w:rsidR="004D38DC" w:rsidRPr="007E4583" w:rsidRDefault="004D38DC" w:rsidP="00A25E9A">
            <w:pPr>
              <w:rPr>
                <w:rFonts w:asciiTheme="minorHAnsi" w:hAnsiTheme="minorHAnsi" w:cstheme="minorHAnsi"/>
                <w:b/>
              </w:rPr>
            </w:pPr>
            <w:r w:rsidRPr="007E4583">
              <w:rPr>
                <w:rFonts w:asciiTheme="minorHAnsi" w:hAnsiTheme="minorHAnsi" w:cstheme="minorHAnsi"/>
                <w:b/>
              </w:rPr>
              <w:t>Hodnotenie predmetov</w:t>
            </w:r>
          </w:p>
          <w:p w14:paraId="34EB32EC" w14:textId="77777777" w:rsidR="004D38DC" w:rsidRPr="007E4583" w:rsidRDefault="004D38DC"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D38DC" w:rsidRPr="007E4583" w14:paraId="61064011"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3E0D61CC"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26DB5B0"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5DFEDF6"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AB8EC14"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345A2D2"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18406D1"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FX</w:t>
                  </w:r>
                </w:p>
              </w:tc>
            </w:tr>
            <w:tr w:rsidR="004D38DC" w:rsidRPr="007E4583" w14:paraId="13108506" w14:textId="77777777" w:rsidTr="00A25E9A">
              <w:tc>
                <w:tcPr>
                  <w:tcW w:w="1496" w:type="dxa"/>
                  <w:tcBorders>
                    <w:top w:val="single" w:sz="4" w:space="0" w:color="auto"/>
                    <w:left w:val="single" w:sz="4" w:space="0" w:color="auto"/>
                    <w:bottom w:val="single" w:sz="4" w:space="0" w:color="auto"/>
                    <w:right w:val="single" w:sz="4" w:space="0" w:color="auto"/>
                  </w:tcBorders>
                </w:tcPr>
                <w:p w14:paraId="47D4A93D"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46D5390"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12BA350"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2251265"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33FA0D5"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B09D3D7" w14:textId="77777777" w:rsidR="004D38DC" w:rsidRPr="007E4583" w:rsidRDefault="004D38DC" w:rsidP="00A25E9A">
                  <w:pPr>
                    <w:jc w:val="center"/>
                    <w:rPr>
                      <w:rFonts w:asciiTheme="minorHAnsi" w:hAnsiTheme="minorHAnsi" w:cstheme="minorHAnsi"/>
                    </w:rPr>
                  </w:pPr>
                  <w:r w:rsidRPr="007E4583">
                    <w:rPr>
                      <w:rFonts w:asciiTheme="minorHAnsi" w:hAnsiTheme="minorHAnsi" w:cstheme="minorHAnsi"/>
                    </w:rPr>
                    <w:t>0%</w:t>
                  </w:r>
                </w:p>
              </w:tc>
            </w:tr>
          </w:tbl>
          <w:p w14:paraId="7BCBE735" w14:textId="77777777" w:rsidR="004D38DC" w:rsidRPr="007E4583" w:rsidRDefault="004D38DC" w:rsidP="00A25E9A">
            <w:pPr>
              <w:jc w:val="both"/>
              <w:rPr>
                <w:rFonts w:asciiTheme="minorHAnsi" w:hAnsiTheme="minorHAnsi" w:cstheme="minorHAnsi"/>
                <w:i/>
              </w:rPr>
            </w:pPr>
            <w:r w:rsidRPr="007E4583">
              <w:rPr>
                <w:rFonts w:asciiTheme="minorHAnsi" w:hAnsiTheme="minorHAnsi" w:cstheme="minorHAnsi"/>
                <w:i/>
              </w:rPr>
              <w:t xml:space="preserve">   </w:t>
            </w:r>
          </w:p>
        </w:tc>
      </w:tr>
      <w:tr w:rsidR="004D38DC" w:rsidRPr="007E4583" w14:paraId="7551C6E1" w14:textId="77777777" w:rsidTr="00A25E9A">
        <w:trPr>
          <w:trHeight w:val="53"/>
        </w:trPr>
        <w:tc>
          <w:tcPr>
            <w:tcW w:w="9322" w:type="dxa"/>
            <w:gridSpan w:val="2"/>
          </w:tcPr>
          <w:p w14:paraId="1FDECBD0" w14:textId="77777777" w:rsidR="004D38DC" w:rsidRPr="007E4583" w:rsidRDefault="004D38DC"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413DA78E" w14:textId="5BC4BCB0" w:rsidR="004D38DC" w:rsidRPr="007E4583" w:rsidRDefault="00E45559" w:rsidP="00A25E9A">
            <w:pPr>
              <w:pStyle w:val="P68B1DB1-Normlny3"/>
              <w:tabs>
                <w:tab w:val="left" w:pos="1530"/>
              </w:tabs>
              <w:jc w:val="both"/>
              <w:rPr>
                <w:iCs/>
                <w:lang w:val="en-GB"/>
              </w:rPr>
            </w:pPr>
            <w:r w:rsidRPr="007E4583">
              <w:rPr>
                <w:iCs/>
                <w:lang w:val="en-GB"/>
              </w:rPr>
              <w:t>Ing. Marianna Kraviarová, PhD.</w:t>
            </w:r>
          </w:p>
        </w:tc>
      </w:tr>
      <w:tr w:rsidR="004D38DC" w:rsidRPr="007E4583" w14:paraId="1CF2EB8D" w14:textId="77777777" w:rsidTr="00A25E9A">
        <w:trPr>
          <w:trHeight w:val="53"/>
        </w:trPr>
        <w:tc>
          <w:tcPr>
            <w:tcW w:w="9322" w:type="dxa"/>
            <w:gridSpan w:val="2"/>
            <w:vAlign w:val="center"/>
          </w:tcPr>
          <w:p w14:paraId="5D478CD7" w14:textId="77777777" w:rsidR="004D38DC" w:rsidRPr="007E4583" w:rsidRDefault="004D38DC"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4D38DC" w:rsidRPr="007E4583" w14:paraId="62FDCD61" w14:textId="77777777" w:rsidTr="00A25E9A">
        <w:trPr>
          <w:trHeight w:val="53"/>
        </w:trPr>
        <w:tc>
          <w:tcPr>
            <w:tcW w:w="9322" w:type="dxa"/>
            <w:gridSpan w:val="2"/>
            <w:vAlign w:val="center"/>
          </w:tcPr>
          <w:p w14:paraId="2E4332BA" w14:textId="77777777" w:rsidR="004D38DC" w:rsidRPr="007E4583" w:rsidRDefault="004D38DC"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5DE9A697" w14:textId="3DBCEAD7" w:rsidR="004A6DFA" w:rsidRPr="007E4583" w:rsidRDefault="004D38DC" w:rsidP="004A6DFA">
      <w:pPr>
        <w:ind w:left="720" w:hanging="720"/>
        <w:jc w:val="center"/>
        <w:rPr>
          <w:rFonts w:asciiTheme="minorHAnsi" w:hAnsiTheme="minorHAnsi" w:cstheme="minorHAnsi"/>
          <w:b/>
          <w:bCs/>
        </w:rPr>
      </w:pPr>
      <w:r w:rsidRPr="007E4583">
        <w:rPr>
          <w:rFonts w:asciiTheme="minorHAnsi" w:hAnsiTheme="minorHAnsi" w:cstheme="minorHAnsi"/>
          <w:b/>
        </w:rPr>
        <w:br w:type="page"/>
      </w:r>
      <w:r w:rsidR="004A6DFA" w:rsidRPr="007E4583">
        <w:rPr>
          <w:rFonts w:asciiTheme="minorHAnsi" w:hAnsiTheme="minorHAnsi" w:cstheme="minorHAnsi"/>
          <w:b/>
          <w:bCs/>
        </w:rPr>
        <w:lastRenderedPageBreak/>
        <w:t>INFORMAČNÝ LIST PREDMETU</w:t>
      </w:r>
    </w:p>
    <w:p w14:paraId="67A8D7FA" w14:textId="77777777" w:rsidR="004A6DFA" w:rsidRPr="007E4583" w:rsidRDefault="004A6DFA" w:rsidP="004A6DF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4A6DFA" w:rsidRPr="007E4583" w14:paraId="6C6FEC53" w14:textId="77777777" w:rsidTr="0089689B">
        <w:trPr>
          <w:trHeight w:val="53"/>
        </w:trPr>
        <w:tc>
          <w:tcPr>
            <w:tcW w:w="9322" w:type="dxa"/>
            <w:gridSpan w:val="2"/>
            <w:vAlign w:val="center"/>
          </w:tcPr>
          <w:p w14:paraId="53728BF4" w14:textId="77777777" w:rsidR="004A6DFA" w:rsidRPr="007E4583" w:rsidRDefault="004A6DFA"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4A6DFA" w:rsidRPr="007E4583" w14:paraId="114B654C" w14:textId="77777777" w:rsidTr="0089689B">
        <w:trPr>
          <w:trHeight w:val="53"/>
        </w:trPr>
        <w:tc>
          <w:tcPr>
            <w:tcW w:w="9322" w:type="dxa"/>
            <w:gridSpan w:val="2"/>
            <w:vAlign w:val="center"/>
          </w:tcPr>
          <w:p w14:paraId="1CCA2072" w14:textId="77777777" w:rsidR="004A6DFA" w:rsidRPr="007E4583" w:rsidRDefault="004A6DFA"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4A6DFA" w:rsidRPr="007E4583" w14:paraId="1C355E53" w14:textId="77777777" w:rsidTr="0089689B">
        <w:trPr>
          <w:trHeight w:val="53"/>
        </w:trPr>
        <w:tc>
          <w:tcPr>
            <w:tcW w:w="4110" w:type="dxa"/>
          </w:tcPr>
          <w:p w14:paraId="1479CAB6" w14:textId="77777777" w:rsidR="004A6DFA" w:rsidRPr="007E4583" w:rsidRDefault="004A6DFA"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1IRO/FKUX2/24</w:t>
            </w:r>
          </w:p>
        </w:tc>
        <w:tc>
          <w:tcPr>
            <w:tcW w:w="5212" w:type="dxa"/>
          </w:tcPr>
          <w:p w14:paraId="1F626124" w14:textId="77777777" w:rsidR="004A6DFA" w:rsidRPr="007E4583" w:rsidRDefault="004A6DFA" w:rsidP="0089689B">
            <w:pPr>
              <w:rPr>
                <w:rFonts w:asciiTheme="minorHAnsi" w:hAnsiTheme="minorHAnsi" w:cstheme="minorHAnsi"/>
                <w:b/>
              </w:rPr>
            </w:pPr>
            <w:r w:rsidRPr="007E4583">
              <w:rPr>
                <w:rFonts w:asciiTheme="minorHAnsi" w:hAnsiTheme="minorHAnsi" w:cstheme="minorHAnsi"/>
                <w:b/>
              </w:rPr>
              <w:t xml:space="preserve">Názov predmetu: </w:t>
            </w:r>
            <w:r w:rsidRPr="007E4583">
              <w:rPr>
                <w:rFonts w:asciiTheme="minorHAnsi" w:hAnsiTheme="minorHAnsi" w:cstheme="minorHAnsi"/>
                <w:i/>
              </w:rPr>
              <w:t xml:space="preserve">Francúzska kultúra 2 </w:t>
            </w:r>
          </w:p>
        </w:tc>
      </w:tr>
      <w:tr w:rsidR="004A6DFA" w:rsidRPr="007E4583" w14:paraId="6D8DB7CC" w14:textId="77777777" w:rsidTr="0089689B">
        <w:trPr>
          <w:trHeight w:val="53"/>
        </w:trPr>
        <w:tc>
          <w:tcPr>
            <w:tcW w:w="9322" w:type="dxa"/>
            <w:gridSpan w:val="2"/>
          </w:tcPr>
          <w:p w14:paraId="46704B20" w14:textId="77777777" w:rsidR="004A6DFA" w:rsidRPr="007E4583" w:rsidRDefault="004A6DFA"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5CFEF492" w14:textId="77777777" w:rsidR="004A6DFA" w:rsidRPr="007E4583" w:rsidRDefault="004A6DFA" w:rsidP="0089689B">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3BF97F19" w14:textId="77777777" w:rsidR="004A6DFA" w:rsidRPr="007E4583" w:rsidRDefault="004A6DFA" w:rsidP="0089689B">
            <w:pPr>
              <w:jc w:val="both"/>
              <w:rPr>
                <w:rFonts w:asciiTheme="minorHAnsi" w:hAnsiTheme="minorHAnsi" w:cstheme="minorHAnsi"/>
              </w:rPr>
            </w:pPr>
            <w:r w:rsidRPr="007E4583">
              <w:rPr>
                <w:rFonts w:asciiTheme="minorHAnsi" w:hAnsiTheme="minorHAnsi" w:cstheme="minorHAnsi"/>
                <w:i/>
              </w:rPr>
              <w:t xml:space="preserve">metóda: kombinovaná </w:t>
            </w:r>
          </w:p>
        </w:tc>
      </w:tr>
      <w:tr w:rsidR="004A6DFA" w:rsidRPr="007E4583" w14:paraId="1DCD9543" w14:textId="77777777" w:rsidTr="0089689B">
        <w:trPr>
          <w:trHeight w:val="53"/>
        </w:trPr>
        <w:tc>
          <w:tcPr>
            <w:tcW w:w="9322" w:type="dxa"/>
            <w:gridSpan w:val="2"/>
          </w:tcPr>
          <w:p w14:paraId="70D10584" w14:textId="77777777" w:rsidR="004A6DFA" w:rsidRPr="007E4583" w:rsidRDefault="004A6DFA"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4A6DFA" w:rsidRPr="007E4583" w14:paraId="2CE1B2D6" w14:textId="77777777" w:rsidTr="0089689B">
        <w:trPr>
          <w:trHeight w:val="53"/>
        </w:trPr>
        <w:tc>
          <w:tcPr>
            <w:tcW w:w="9322" w:type="dxa"/>
            <w:gridSpan w:val="2"/>
            <w:vAlign w:val="center"/>
          </w:tcPr>
          <w:p w14:paraId="72E3EC00" w14:textId="77777777" w:rsidR="004A6DFA" w:rsidRPr="007E4583" w:rsidRDefault="004A6DFA"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3. semester štúdia</w:t>
            </w:r>
          </w:p>
        </w:tc>
      </w:tr>
      <w:tr w:rsidR="004A6DFA" w:rsidRPr="007E4583" w14:paraId="5173C11C" w14:textId="77777777" w:rsidTr="0089689B">
        <w:trPr>
          <w:trHeight w:val="53"/>
        </w:trPr>
        <w:tc>
          <w:tcPr>
            <w:tcW w:w="9322" w:type="dxa"/>
            <w:gridSpan w:val="2"/>
            <w:vAlign w:val="center"/>
          </w:tcPr>
          <w:p w14:paraId="699698E0" w14:textId="18E8EFC2" w:rsidR="004A6DFA"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4A6DFA" w:rsidRPr="007E4583" w14:paraId="03386495" w14:textId="77777777" w:rsidTr="0089689B">
        <w:trPr>
          <w:trHeight w:val="53"/>
        </w:trPr>
        <w:tc>
          <w:tcPr>
            <w:tcW w:w="9322" w:type="dxa"/>
            <w:gridSpan w:val="2"/>
            <w:vAlign w:val="center"/>
          </w:tcPr>
          <w:p w14:paraId="61E7586E" w14:textId="4ECFDD6C" w:rsidR="004A6DFA" w:rsidRPr="007E4583" w:rsidRDefault="004A6DFA"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4A6DFA" w:rsidRPr="007E4583" w14:paraId="2E6EEBB3" w14:textId="77777777" w:rsidTr="0089689B">
        <w:trPr>
          <w:trHeight w:val="53"/>
        </w:trPr>
        <w:tc>
          <w:tcPr>
            <w:tcW w:w="9322" w:type="dxa"/>
            <w:gridSpan w:val="2"/>
          </w:tcPr>
          <w:p w14:paraId="25775BD5" w14:textId="77777777" w:rsidR="004A6DFA" w:rsidRPr="007E4583" w:rsidRDefault="004A6DFA" w:rsidP="0089689B">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6F0ABA98"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09A53D40"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powerpoint/prezi/sem.práca (výber z ponuky  na začiatku semestra, resp. vlastný výber), ktorú v priebehu semestra predstavia na hodine. Absolvovanie prezentácie je podmienkou pre pripustenie k skúške</w:t>
            </w:r>
            <w:r w:rsidRPr="007E4583">
              <w:rPr>
                <w:rFonts w:asciiTheme="minorHAnsi" w:eastAsia="Calibri" w:hAnsiTheme="minorHAnsi" w:cstheme="minorHAnsi"/>
              </w:rPr>
              <w:t xml:space="preserve">. </w:t>
            </w:r>
            <w:r w:rsidRPr="007E4583">
              <w:rPr>
                <w:rFonts w:asciiTheme="minorHAnsi" w:eastAsia="Calibri" w:hAnsiTheme="minorHAnsi" w:cstheme="minorHAnsi"/>
                <w:i/>
                <w:iCs/>
              </w:rPr>
              <w:t>V priebehu semestra sa vykoná písomná kontrola vedomostí (hodnotená percentuálne)</w:t>
            </w:r>
          </w:p>
          <w:p w14:paraId="232B869C"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57D7D7A7" w14:textId="77777777" w:rsidR="004A6DFA" w:rsidRPr="007E4583" w:rsidRDefault="004A6DFA" w:rsidP="0089689B">
            <w:pPr>
              <w:jc w:val="both"/>
              <w:rPr>
                <w:rFonts w:asciiTheme="minorHAnsi" w:hAnsiTheme="minorHAnsi" w:cstheme="minorHAnsi"/>
                <w:i/>
                <w:iCs/>
              </w:rPr>
            </w:pPr>
            <w:r w:rsidRPr="007E4583">
              <w:rPr>
                <w:rFonts w:asciiTheme="minorHAnsi" w:eastAsia="Calibri" w:hAnsiTheme="minorHAnsi" w:cstheme="minorHAnsi"/>
                <w:i/>
                <w:iCs/>
              </w:rPr>
              <w:t>Študenti budú na konci semestra hodnotení na základe absolvovania písomnej skúšky zameranej na overenie teoretických vedomostí aj praktických zručností (napr. ovládanie relevantnej lexiky, interpretačných postupov).</w:t>
            </w:r>
          </w:p>
          <w:p w14:paraId="0E78F85D" w14:textId="77777777" w:rsidR="004A6DFA" w:rsidRPr="007E4583" w:rsidRDefault="004A6DFA" w:rsidP="0089689B">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priebežného hodnotenia a záverečnej skúšky, pričom z každej časti musí študent získať minimálne 50%.</w:t>
            </w:r>
          </w:p>
          <w:p w14:paraId="51DCC154"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1CF1A08A"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7CA88C9F" w14:textId="77777777" w:rsidR="004A6DFA" w:rsidRPr="007E4583" w:rsidRDefault="004A6DFA" w:rsidP="0089689B">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priebežné hodnotenie </w:t>
            </w:r>
          </w:p>
          <w:p w14:paraId="69279C55" w14:textId="77777777" w:rsidR="004A6DFA" w:rsidRPr="007E4583" w:rsidRDefault="004A6DFA" w:rsidP="0089689B">
            <w:pPr>
              <w:jc w:val="both"/>
              <w:rPr>
                <w:rFonts w:asciiTheme="minorHAnsi" w:eastAsia="Calibri" w:hAnsiTheme="minorHAnsi" w:cstheme="minorHAnsi"/>
                <w:i/>
                <w:iCs/>
              </w:rPr>
            </w:pPr>
          </w:p>
          <w:p w14:paraId="2FA54A5D" w14:textId="77777777" w:rsidR="004A6DFA" w:rsidRPr="007E4583" w:rsidRDefault="004A6DFA"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73229152" w14:textId="77777777" w:rsidR="004A6DFA" w:rsidRPr="007E4583" w:rsidRDefault="004A6DFA"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102DF832" w14:textId="77777777" w:rsidR="004A6DFA" w:rsidRPr="007E4583" w:rsidRDefault="004A6DFA"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4E973DF3" w14:textId="77777777" w:rsidR="004A6DFA" w:rsidRPr="007E4583" w:rsidRDefault="004A6DFA"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1B307E6D" w14:textId="77777777" w:rsidR="004A6DFA" w:rsidRPr="007E4583" w:rsidRDefault="004A6DFA" w:rsidP="0089689B">
            <w:pPr>
              <w:pStyle w:val="paragraph"/>
              <w:rPr>
                <w:rFonts w:asciiTheme="minorHAnsi" w:eastAsia="Calibri" w:hAnsiTheme="minorHAnsi" w:cstheme="minorHAnsi"/>
                <w:color w:val="auto"/>
              </w:rPr>
            </w:pPr>
            <w:r w:rsidRPr="007E4583">
              <w:rPr>
                <w:rStyle w:val="normaltextrun"/>
                <w:rFonts w:asciiTheme="minorHAnsi" w:hAnsiTheme="minorHAnsi" w:cstheme="minorHAnsi"/>
                <w:color w:val="auto"/>
              </w:rPr>
              <w:t>Spolu – 3 kredity /90 hodín</w:t>
            </w:r>
          </w:p>
        </w:tc>
      </w:tr>
      <w:tr w:rsidR="004A6DFA" w:rsidRPr="007E4583" w14:paraId="04D953FB" w14:textId="77777777" w:rsidTr="0089689B">
        <w:trPr>
          <w:trHeight w:val="53"/>
        </w:trPr>
        <w:tc>
          <w:tcPr>
            <w:tcW w:w="9322" w:type="dxa"/>
            <w:gridSpan w:val="2"/>
          </w:tcPr>
          <w:p w14:paraId="7054EC2B" w14:textId="77777777" w:rsidR="004A6DFA" w:rsidRPr="007E4583" w:rsidRDefault="004A6DFA" w:rsidP="0089689B">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04F52C07"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Vedomosti: Študent pozná základné udalosti  z francúzskych dejín, kultúry, dejín umenia ako aj literatúru 17. a 18. storočia. Rozumie vývinovým tendenciám francúzskeho umenia a literatúry daného obdobia. Rozumie spoločenským a historickým súvislostiam.</w:t>
            </w:r>
          </w:p>
          <w:p w14:paraId="4CA6CC81" w14:textId="77777777" w:rsidR="004A6DFA" w:rsidRPr="007E4583" w:rsidRDefault="004A6DFA" w:rsidP="0089689B">
            <w:pPr>
              <w:textAlignment w:val="baseline"/>
              <w:rPr>
                <w:rFonts w:asciiTheme="minorHAnsi" w:hAnsiTheme="minorHAnsi" w:cstheme="minorHAnsi"/>
                <w:i/>
                <w:iCs/>
              </w:rPr>
            </w:pPr>
          </w:p>
          <w:p w14:paraId="3600410A"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Zručnosti: Študent dokáže</w:t>
            </w:r>
          </w:p>
          <w:p w14:paraId="42CBDDBF"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 vysvetliť základné historické udalosti francúzskych dejín a vlastnými slovami hovoriť o dejinných súvislostiach</w:t>
            </w:r>
          </w:p>
          <w:p w14:paraId="2206BC4F"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 xml:space="preserve">- opísať a vysvetliť vývinové tendencie kultúry a literatúry v 17. a 18. storočí </w:t>
            </w:r>
          </w:p>
          <w:p w14:paraId="7772E6F5"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 vyjadriť svoj názor na prečítané texty</w:t>
            </w:r>
          </w:p>
          <w:p w14:paraId="0E13310E"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 v písanom alebo ústnom prejave dokáže oddeliť subjektívne dojmy od objektívnych faktov a upozorniť na ne</w:t>
            </w:r>
          </w:p>
          <w:p w14:paraId="114D96DE"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lastRenderedPageBreak/>
              <w:t>- napísať argumentačne koherentný text</w:t>
            </w:r>
          </w:p>
          <w:p w14:paraId="68A17FA3"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 prezentovať informácie na hodine pred publikom a reagovať na otázky k prezentovanej téme</w:t>
            </w:r>
          </w:p>
          <w:p w14:paraId="16AA8AE0" w14:textId="77777777" w:rsidR="004A6DFA" w:rsidRPr="007E4583" w:rsidRDefault="004A6DFA" w:rsidP="0089689B">
            <w:pPr>
              <w:textAlignment w:val="baseline"/>
              <w:rPr>
                <w:rFonts w:asciiTheme="minorHAnsi" w:hAnsiTheme="minorHAnsi" w:cstheme="minorHAnsi"/>
                <w:i/>
                <w:iCs/>
              </w:rPr>
            </w:pPr>
            <w:r w:rsidRPr="007E4583">
              <w:rPr>
                <w:rFonts w:asciiTheme="minorHAnsi" w:hAnsiTheme="minorHAnsi" w:cstheme="minorHAnsi"/>
                <w:i/>
                <w:iCs/>
              </w:rPr>
              <w:t xml:space="preserve"> </w:t>
            </w:r>
          </w:p>
          <w:p w14:paraId="279E741D" w14:textId="77777777" w:rsidR="004A6DFA" w:rsidRPr="007E4583" w:rsidRDefault="004A6DFA" w:rsidP="0089689B">
            <w:pPr>
              <w:jc w:val="both"/>
              <w:rPr>
                <w:rFonts w:asciiTheme="minorHAnsi" w:eastAsiaTheme="minorEastAsia" w:hAnsiTheme="minorHAnsi" w:cstheme="minorHAnsi"/>
                <w:i/>
                <w:iCs/>
              </w:rPr>
            </w:pPr>
            <w:r w:rsidRPr="007E4583">
              <w:rPr>
                <w:rFonts w:asciiTheme="minorHAnsi" w:hAnsiTheme="minorHAnsi" w:cstheme="minorHAnsi"/>
                <w:i/>
                <w:iCs/>
              </w:rPr>
              <w:t xml:space="preserve">Kompetentnosti: Študent si rozvíja rečové kompetentnosti a digitálne kompetentnosti vďaka prezentovaniu v cudzom jazyku. Osvojovaním si faktografie a chápaním súvislostí si ďalej buduje a rozvíja aj kultúrnu kompetentnosť prekladateľa. Vďaka získaným vedomostiam a zručnostiam dokáže posudzovať vzťahy a súvislosti, dokáže vyjadriť svoj názor a obhájiť ho pomocou objektívnych argumentov, čím získava základné predpoklady k získaniu kompetentnosti k celoživotnému sebazdokonaľovaniu prekladateľa. Študent zároveň získava ďalšie kľúčové predpoklady vedúce ku kompetentnosti kritického myslenia. </w:t>
            </w:r>
          </w:p>
        </w:tc>
      </w:tr>
      <w:tr w:rsidR="004A6DFA" w:rsidRPr="007E4583" w14:paraId="017CE4FE" w14:textId="77777777" w:rsidTr="0089689B">
        <w:trPr>
          <w:trHeight w:val="53"/>
        </w:trPr>
        <w:tc>
          <w:tcPr>
            <w:tcW w:w="9322" w:type="dxa"/>
            <w:gridSpan w:val="2"/>
          </w:tcPr>
          <w:p w14:paraId="207776B0" w14:textId="77777777" w:rsidR="004A6DFA" w:rsidRPr="007E4583" w:rsidRDefault="004A6DFA" w:rsidP="0089689B">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221101C0" w14:textId="77777777" w:rsidR="004A6DFA" w:rsidRPr="007E4583" w:rsidRDefault="004A6DFA" w:rsidP="0089689B">
            <w:pPr>
              <w:jc w:val="both"/>
              <w:rPr>
                <w:rFonts w:asciiTheme="minorHAnsi" w:hAnsiTheme="minorHAnsi" w:cstheme="minorHAnsi"/>
                <w:i/>
                <w:iCs/>
              </w:rPr>
            </w:pPr>
            <w:r w:rsidRPr="007E4583">
              <w:rPr>
                <w:rFonts w:asciiTheme="minorHAnsi" w:hAnsiTheme="minorHAnsi" w:cstheme="minorHAnsi"/>
                <w:i/>
                <w:iCs/>
              </w:rPr>
              <w:t>Prehľad dejinných udalostí prvej a druhej polovice storočia 17. st., intelektuálna atmosféra doby, umenie baroka a klasicizmu</w:t>
            </w:r>
            <w:r w:rsidRPr="007E4583">
              <w:rPr>
                <w:rFonts w:asciiTheme="minorHAnsi" w:hAnsiTheme="minorHAnsi" w:cstheme="minorHAnsi"/>
              </w:rPr>
              <w:t xml:space="preserve">, </w:t>
            </w:r>
            <w:r w:rsidRPr="007E4583">
              <w:rPr>
                <w:rFonts w:asciiTheme="minorHAnsi" w:hAnsiTheme="minorHAnsi" w:cstheme="minorHAnsi"/>
                <w:i/>
                <w:iCs/>
              </w:rPr>
              <w:t>literatúra v období klasicizmu, prechod od klasicizmu k Osvietenstvu, spoločensko-politicko-historická situácia v 18.st.,</w:t>
            </w:r>
            <w:r w:rsidRPr="007E4583">
              <w:rPr>
                <w:rFonts w:asciiTheme="minorHAnsi" w:hAnsiTheme="minorHAnsi" w:cstheme="minorHAnsi"/>
              </w:rPr>
              <w:t xml:space="preserve"> </w:t>
            </w:r>
            <w:r w:rsidRPr="007E4583">
              <w:rPr>
                <w:rFonts w:asciiTheme="minorHAnsi" w:hAnsiTheme="minorHAnsi" w:cstheme="minorHAnsi"/>
                <w:i/>
                <w:iCs/>
              </w:rPr>
              <w:t>umenie a literatúra</w:t>
            </w:r>
            <w:r w:rsidRPr="007E4583">
              <w:rPr>
                <w:rFonts w:asciiTheme="minorHAnsi" w:hAnsiTheme="minorHAnsi" w:cstheme="minorHAnsi"/>
              </w:rPr>
              <w:t xml:space="preserve"> </w:t>
            </w:r>
            <w:r w:rsidRPr="007E4583">
              <w:rPr>
                <w:rFonts w:asciiTheme="minorHAnsi" w:hAnsiTheme="minorHAnsi" w:cstheme="minorHAnsi"/>
                <w:i/>
                <w:iCs/>
              </w:rPr>
              <w:t>v</w:t>
            </w:r>
            <w:r w:rsidRPr="007E4583">
              <w:rPr>
                <w:rFonts w:asciiTheme="minorHAnsi" w:hAnsiTheme="minorHAnsi" w:cstheme="minorHAnsi"/>
              </w:rPr>
              <w:t> </w:t>
            </w:r>
            <w:r w:rsidRPr="007E4583">
              <w:rPr>
                <w:rFonts w:asciiTheme="minorHAnsi" w:hAnsiTheme="minorHAnsi" w:cstheme="minorHAnsi"/>
                <w:i/>
                <w:iCs/>
              </w:rPr>
              <w:t>Osvietenstve, Francúzska buržoázna</w:t>
            </w:r>
            <w:r w:rsidRPr="007E4583">
              <w:rPr>
                <w:rFonts w:asciiTheme="minorHAnsi" w:hAnsiTheme="minorHAnsi" w:cstheme="minorHAnsi"/>
              </w:rPr>
              <w:t xml:space="preserve"> </w:t>
            </w:r>
            <w:r w:rsidRPr="007E4583">
              <w:rPr>
                <w:rFonts w:asciiTheme="minorHAnsi" w:hAnsiTheme="minorHAnsi" w:cstheme="minorHAnsi"/>
                <w:i/>
                <w:iCs/>
              </w:rPr>
              <w:t xml:space="preserve">revolúcia ako medzník vo vývine francúzskej spoločnosti. </w:t>
            </w:r>
          </w:p>
        </w:tc>
      </w:tr>
      <w:tr w:rsidR="004A6DFA" w:rsidRPr="007E4583" w14:paraId="43D761CB" w14:textId="77777777" w:rsidTr="0089689B">
        <w:trPr>
          <w:trHeight w:val="53"/>
        </w:trPr>
        <w:tc>
          <w:tcPr>
            <w:tcW w:w="9322" w:type="dxa"/>
            <w:gridSpan w:val="2"/>
          </w:tcPr>
          <w:p w14:paraId="2F698744" w14:textId="77777777" w:rsidR="004A6DFA" w:rsidRPr="007E4583" w:rsidRDefault="004A6DFA" w:rsidP="0089689B">
            <w:pPr>
              <w:rPr>
                <w:rFonts w:asciiTheme="minorHAnsi" w:eastAsia="Calibr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7E770EDF" w14:textId="77777777" w:rsidR="004A6DFA" w:rsidRPr="007E4583" w:rsidRDefault="004A6DFA" w:rsidP="0089689B">
            <w:pPr>
              <w:ind w:left="142" w:hanging="142"/>
              <w:rPr>
                <w:rFonts w:asciiTheme="minorHAnsi" w:eastAsia="Calibri" w:hAnsiTheme="minorHAnsi" w:cstheme="minorHAnsi"/>
              </w:rPr>
            </w:pPr>
            <w:r w:rsidRPr="007E4583">
              <w:rPr>
                <w:rFonts w:asciiTheme="minorHAnsi" w:eastAsia="Calibri" w:hAnsiTheme="minorHAnsi" w:cstheme="minorHAnsi"/>
                <w:i/>
                <w:iCs/>
              </w:rPr>
              <w:t xml:space="preserve">BEZBAKH, P.: Histoire de France des origines a 1914. Paris, Bordas 1989. </w:t>
            </w:r>
          </w:p>
          <w:p w14:paraId="38827E2E"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BLONDEAU, N. et al.: Littérature progressive du français. Niveau intermédiaire.(B1-B2), Paris, CLE 2003 (2e éd. 2019).</w:t>
            </w:r>
          </w:p>
          <w:p w14:paraId="012F8202"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BLONDEAU, N. et al.: Littérature progressive du français. Niveau avancé.(B2-C1), Paris, CLE 2005 (2e éd. 2019).</w:t>
            </w:r>
          </w:p>
          <w:p w14:paraId="169B2B4B" w14:textId="77777777" w:rsidR="004A6DFA" w:rsidRPr="007E4583" w:rsidRDefault="004A6DFA" w:rsidP="0089689B">
            <w:pPr>
              <w:pStyle w:val="Pta"/>
              <w:tabs>
                <w:tab w:val="clear" w:pos="4536"/>
                <w:tab w:val="clear" w:pos="9072"/>
              </w:tabs>
              <w:rPr>
                <w:rFonts w:asciiTheme="minorHAnsi" w:eastAsia="Calibri" w:hAnsiTheme="minorHAnsi" w:cstheme="minorHAnsi"/>
              </w:rPr>
            </w:pPr>
            <w:r w:rsidRPr="007E4583">
              <w:rPr>
                <w:rFonts w:asciiTheme="minorHAnsi" w:eastAsia="Calibri" w:hAnsiTheme="minorHAnsi" w:cstheme="minorHAnsi"/>
                <w:i/>
                <w:iCs/>
              </w:rPr>
              <w:t xml:space="preserve">DARCOS, X. -  TARTAYRE, P: Le XVII-ième siècle en littérature, col. Perspectives et confrontations. Paris, Hachette 1987. </w:t>
            </w:r>
          </w:p>
          <w:p w14:paraId="59D8A84C" w14:textId="77777777" w:rsidR="004A6DFA" w:rsidRPr="007E4583" w:rsidRDefault="004A6DFA" w:rsidP="0089689B">
            <w:pPr>
              <w:pStyle w:val="Pta"/>
              <w:tabs>
                <w:tab w:val="clear" w:pos="4536"/>
                <w:tab w:val="clear" w:pos="9072"/>
              </w:tabs>
              <w:rPr>
                <w:rFonts w:asciiTheme="minorHAnsi" w:eastAsia="Calibri" w:hAnsiTheme="minorHAnsi" w:cstheme="minorHAnsi"/>
              </w:rPr>
            </w:pPr>
            <w:r w:rsidRPr="007E4583">
              <w:rPr>
                <w:rFonts w:asciiTheme="minorHAnsi" w:eastAsia="Calibri" w:hAnsiTheme="minorHAnsi" w:cstheme="minorHAnsi"/>
                <w:i/>
                <w:iCs/>
              </w:rPr>
              <w:t xml:space="preserve">DARCOS, X.-  TARTAYRE, P:: Le XVIII-ième siècle en littérature, col. Perspectives et confrontations. Paris, Hachette 1989. </w:t>
            </w:r>
          </w:p>
          <w:p w14:paraId="67BD5EF6"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DRENGUBIAK, J.: Introduction </w:t>
            </w:r>
            <w:r w:rsidRPr="007E4583">
              <w:rPr>
                <w:rFonts w:asciiTheme="minorHAnsi" w:eastAsia="Calibri" w:hAnsiTheme="minorHAnsi" w:cstheme="minorHAnsi"/>
                <w:i/>
                <w:iCs/>
                <w:lang w:val="fr"/>
              </w:rPr>
              <w:t>à</w:t>
            </w:r>
            <w:r w:rsidRPr="007E4583">
              <w:rPr>
                <w:rFonts w:asciiTheme="minorHAnsi" w:eastAsia="Calibri" w:hAnsiTheme="minorHAnsi" w:cstheme="minorHAnsi"/>
                <w:i/>
                <w:iCs/>
              </w:rPr>
              <w:t xml:space="preserve"> l</w:t>
            </w:r>
            <w:r w:rsidRPr="007E4583">
              <w:rPr>
                <w:rFonts w:asciiTheme="minorHAnsi" w:eastAsia="Calibri" w:hAnsiTheme="minorHAnsi" w:cstheme="minorHAnsi"/>
                <w:i/>
                <w:iCs/>
                <w:lang w:val="fr"/>
              </w:rPr>
              <w:t>’</w:t>
            </w:r>
            <w:r w:rsidRPr="007E4583">
              <w:rPr>
                <w:rFonts w:asciiTheme="minorHAnsi" w:eastAsia="Calibri" w:hAnsiTheme="minorHAnsi" w:cstheme="minorHAnsi"/>
                <w:i/>
                <w:iCs/>
              </w:rPr>
              <w:t>analyse des textes littéraires narratifs. Prešov, FF PU 2015.</w:t>
            </w:r>
          </w:p>
          <w:p w14:paraId="66F0E260"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 xml:space="preserve">DRENGUBIAK, J.: La théorie de l’esprit comme méthode d’analyse littéraire. In: Romanistica Comeniana. Bratislava, Univerzita Komenského v Bratislave 2020č. č.2 (2020), s. [141]-154 </w:t>
            </w:r>
          </w:p>
          <w:p w14:paraId="42296301"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t>DRENGUBIAK, J.:Richard Millet, du personnel vers l`universel. Prešov, FF PU 2012.</w:t>
            </w:r>
          </w:p>
          <w:p w14:paraId="48C7E6F1" w14:textId="77777777" w:rsidR="004A6DFA" w:rsidRPr="007E4583" w:rsidRDefault="004A6DFA" w:rsidP="0089689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DUBY, G.: Dějiny Francie: od počátků po současnost. Praha, Karolinum 2003</w:t>
            </w:r>
          </w:p>
          <w:p w14:paraId="37F393A1" w14:textId="77777777" w:rsidR="004A6DFA" w:rsidRPr="007E4583" w:rsidRDefault="004A6DFA" w:rsidP="0089689B">
            <w:pPr>
              <w:pStyle w:val="paragraph"/>
              <w:rPr>
                <w:rFonts w:asciiTheme="minorHAnsi" w:hAnsiTheme="minorHAnsi" w:cstheme="minorHAnsi"/>
                <w:color w:val="auto"/>
                <w:lang w:val="fr-FR"/>
              </w:rPr>
            </w:pPr>
            <w:r w:rsidRPr="007E4583">
              <w:rPr>
                <w:rFonts w:asciiTheme="minorHAnsi" w:hAnsiTheme="minorHAnsi" w:cstheme="minorHAnsi"/>
                <w:color w:val="auto"/>
                <w:lang w:val="fr-FR"/>
              </w:rPr>
              <w:t xml:space="preserve">GOUVARD, J.R.: L’Analyse de la poésie. Paris, PUF 2001. </w:t>
            </w:r>
          </w:p>
          <w:p w14:paraId="1673466E" w14:textId="77777777" w:rsidR="004A6DFA" w:rsidRPr="007E4583" w:rsidRDefault="004A6DFA"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:La littérature française pour les nuls. Paris, Wiley 2014</w:t>
            </w:r>
            <w:r w:rsidRPr="007E4583">
              <w:rPr>
                <w:rFonts w:asciiTheme="minorHAnsi" w:hAnsiTheme="minorHAnsi" w:cstheme="minorHAnsi"/>
                <w:color w:val="auto"/>
              </w:rPr>
              <w:t> </w:t>
            </w:r>
          </w:p>
          <w:p w14:paraId="5F61B39D" w14:textId="77777777" w:rsidR="004A6DFA" w:rsidRPr="007E4583" w:rsidRDefault="004A6DFA"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 L'histoire de France pour les nuls. Paris, Wiley 2008</w:t>
            </w:r>
            <w:r w:rsidRPr="007E4583">
              <w:rPr>
                <w:rFonts w:asciiTheme="minorHAnsi" w:hAnsiTheme="minorHAnsi" w:cstheme="minorHAnsi"/>
                <w:color w:val="auto"/>
              </w:rPr>
              <w:t>.</w:t>
            </w:r>
          </w:p>
          <w:p w14:paraId="42347D14" w14:textId="77777777" w:rsidR="004A6DFA" w:rsidRPr="007E4583" w:rsidRDefault="004A6DFA" w:rsidP="0089689B">
            <w:pPr>
              <w:pStyle w:val="paragraph"/>
              <w:rPr>
                <w:rFonts w:asciiTheme="minorHAnsi" w:hAnsiTheme="minorHAnsi" w:cstheme="minorHAnsi"/>
                <w:color w:val="auto"/>
              </w:rPr>
            </w:pPr>
            <w:r w:rsidRPr="007E4583">
              <w:rPr>
                <w:rFonts w:asciiTheme="minorHAnsi" w:hAnsiTheme="minorHAnsi" w:cstheme="minorHAnsi"/>
                <w:color w:val="auto"/>
              </w:rPr>
              <w:t>KOŽELOVÁ, A. - KUPČIHOVÁ, K.: Panorama historique des arts plastiques et de l’architecture en France (de la Préhistoire à la fin de l’Ancien Régime). Prešov, FF PU 2014.</w:t>
            </w:r>
          </w:p>
          <w:p w14:paraId="72AF4972" w14:textId="77777777" w:rsidR="004A6DFA" w:rsidRPr="007E4583" w:rsidRDefault="004A6DFA" w:rsidP="0089689B">
            <w:pPr>
              <w:pStyle w:val="Pta"/>
              <w:tabs>
                <w:tab w:val="clear" w:pos="4536"/>
                <w:tab w:val="clear" w:pos="9072"/>
              </w:tabs>
              <w:jc w:val="both"/>
              <w:rPr>
                <w:rFonts w:asciiTheme="minorHAnsi" w:eastAsia="Calibri" w:hAnsiTheme="minorHAnsi" w:cstheme="minorHAnsi"/>
              </w:rPr>
            </w:pPr>
            <w:r w:rsidRPr="007E4583">
              <w:rPr>
                <w:rFonts w:asciiTheme="minorHAnsi" w:eastAsia="Calibri" w:hAnsiTheme="minorHAnsi" w:cstheme="minorHAnsi"/>
                <w:i/>
                <w:iCs/>
              </w:rPr>
              <w:t>LAGARDE,A.- MICHARD, L.: XVII-e s.. Paris, Bordas 1985.</w:t>
            </w:r>
          </w:p>
          <w:p w14:paraId="49A18ACE" w14:textId="77777777" w:rsidR="004A6DFA" w:rsidRPr="007E4583" w:rsidRDefault="004A6DFA" w:rsidP="0089689B">
            <w:pPr>
              <w:pStyle w:val="Pta"/>
              <w:tabs>
                <w:tab w:val="clear" w:pos="4536"/>
                <w:tab w:val="clear" w:pos="9072"/>
              </w:tabs>
              <w:jc w:val="both"/>
              <w:rPr>
                <w:rFonts w:asciiTheme="minorHAnsi" w:eastAsia="Calibri" w:hAnsiTheme="minorHAnsi" w:cstheme="minorHAnsi"/>
              </w:rPr>
            </w:pPr>
            <w:r w:rsidRPr="007E4583">
              <w:rPr>
                <w:rFonts w:asciiTheme="minorHAnsi" w:eastAsia="Calibri" w:hAnsiTheme="minorHAnsi" w:cstheme="minorHAnsi"/>
                <w:i/>
                <w:iCs/>
              </w:rPr>
              <w:t xml:space="preserve">LAGARDE,A.- MICHARD, L.: XVIII-e s.. Paris, Bordas 1985. </w:t>
            </w:r>
          </w:p>
          <w:p w14:paraId="5556EC5B" w14:textId="77777777" w:rsidR="004A6DFA" w:rsidRPr="007E4583" w:rsidRDefault="004A6DFA" w:rsidP="0089689B">
            <w:pPr>
              <w:pStyle w:val="paragraph"/>
              <w:rPr>
                <w:rFonts w:asciiTheme="minorHAnsi" w:hAnsiTheme="minorHAnsi" w:cstheme="minorHAnsi"/>
                <w:color w:val="auto"/>
              </w:rPr>
            </w:pPr>
            <w:r w:rsidRPr="007E4583">
              <w:rPr>
                <w:rFonts w:asciiTheme="minorHAnsi" w:hAnsiTheme="minorHAnsi" w:cstheme="minorHAnsi"/>
                <w:color w:val="auto"/>
              </w:rPr>
              <w:t>MALINOVSKÁ, Z.: Introduction à la littérature et à la culture françaises des XVIIe et XVIIIe siècles. Prešov, FFPU 2017.</w:t>
            </w:r>
          </w:p>
          <w:p w14:paraId="02B65201" w14:textId="77777777" w:rsidR="004A6DFA" w:rsidRPr="007E4583" w:rsidRDefault="004A6DFA" w:rsidP="0089689B">
            <w:pPr>
              <w:rPr>
                <w:rFonts w:asciiTheme="minorHAnsi" w:eastAsia="Calibri" w:hAnsiTheme="minorHAnsi" w:cstheme="minorHAnsi"/>
              </w:rPr>
            </w:pPr>
            <w:r w:rsidRPr="007E4583">
              <w:rPr>
                <w:rFonts w:asciiTheme="minorHAnsi" w:eastAsia="Calibri" w:hAnsiTheme="minorHAnsi" w:cstheme="minorHAnsi"/>
                <w:i/>
                <w:iCs/>
              </w:rPr>
              <w:t>MARSEILLE, J.-LANEYRIE-DAGEN, N.: Les grands événements de l´histoire de France. Paris,  Larousse 1991.</w:t>
            </w:r>
          </w:p>
          <w:p w14:paraId="277495E7" w14:textId="77777777" w:rsidR="004A6DFA" w:rsidRPr="007E4583" w:rsidRDefault="004A6DFA" w:rsidP="0089689B">
            <w:pPr>
              <w:pStyle w:val="paragraph"/>
              <w:rPr>
                <w:rFonts w:asciiTheme="minorHAnsi" w:hAnsiTheme="minorHAnsi" w:cstheme="minorHAnsi"/>
                <w:color w:val="auto"/>
                <w:lang w:val="fr-FR"/>
              </w:rPr>
            </w:pPr>
            <w:bookmarkStart w:id="19" w:name="_Hlk94350105"/>
            <w:r w:rsidRPr="007E4583">
              <w:rPr>
                <w:rFonts w:asciiTheme="minorHAnsi" w:hAnsiTheme="minorHAnsi" w:cstheme="minorHAnsi"/>
                <w:color w:val="auto"/>
                <w:lang w:val="fr-FR"/>
              </w:rPr>
              <w:t>PÉCHEUR, J.: Civilisation progressive du français - Niveau avancé. Paris, CLE 2010 (2e éd. 2021).</w:t>
            </w:r>
          </w:p>
          <w:p w14:paraId="3EA798D6" w14:textId="77777777" w:rsidR="004A6DFA" w:rsidRPr="007E4583" w:rsidRDefault="004A6DFA" w:rsidP="0089689B">
            <w:pPr>
              <w:pStyle w:val="paragraph"/>
              <w:rPr>
                <w:rFonts w:asciiTheme="minorHAnsi" w:hAnsiTheme="minorHAnsi" w:cstheme="minorHAnsi"/>
                <w:color w:val="auto"/>
                <w:lang w:val="fr-FR"/>
              </w:rPr>
            </w:pPr>
            <w:r w:rsidRPr="007E4583">
              <w:rPr>
                <w:rFonts w:asciiTheme="minorHAnsi" w:hAnsiTheme="minorHAnsi" w:cstheme="minorHAnsi"/>
                <w:color w:val="auto"/>
                <w:lang w:val="fr-FR"/>
              </w:rPr>
              <w:t>RYNGAERT, J.-P.: Introduction à l’analyse du téâtre. Paris, Armand Colin 2002.</w:t>
            </w:r>
          </w:p>
          <w:p w14:paraId="3E9F1306" w14:textId="77777777" w:rsidR="004A6DFA" w:rsidRPr="007E4583" w:rsidRDefault="004A6DFA" w:rsidP="0089689B">
            <w:pPr>
              <w:pStyle w:val="paragraph"/>
              <w:rPr>
                <w:rFonts w:asciiTheme="minorHAnsi" w:hAnsiTheme="minorHAnsi" w:cstheme="minorHAnsi"/>
                <w:color w:val="auto"/>
                <w:lang w:val="fr-FR"/>
              </w:rPr>
            </w:pPr>
            <w:r w:rsidRPr="007E4583">
              <w:rPr>
                <w:rFonts w:asciiTheme="minorHAnsi" w:hAnsiTheme="minorHAnsi" w:cstheme="minorHAnsi"/>
                <w:color w:val="auto"/>
                <w:lang w:val="fr-FR"/>
              </w:rPr>
              <w:t>STEELE, R.: Civilisation progressive du français - Niveau intermédiaire. Paris, CLE 2003 (2e éd. 2012).</w:t>
            </w:r>
          </w:p>
          <w:bookmarkEnd w:id="19"/>
          <w:p w14:paraId="77A99961" w14:textId="77777777" w:rsidR="004A6DFA" w:rsidRPr="007E4583" w:rsidRDefault="004A6DFA" w:rsidP="0089689B">
            <w:pPr>
              <w:pStyle w:val="Pta"/>
              <w:tabs>
                <w:tab w:val="clear" w:pos="4536"/>
                <w:tab w:val="clear" w:pos="9072"/>
              </w:tabs>
              <w:jc w:val="both"/>
              <w:rPr>
                <w:rFonts w:asciiTheme="minorHAnsi" w:eastAsia="Calibri" w:hAnsiTheme="minorHAnsi" w:cstheme="minorHAnsi"/>
              </w:rPr>
            </w:pPr>
            <w:r w:rsidRPr="007E4583">
              <w:rPr>
                <w:rFonts w:asciiTheme="minorHAnsi" w:eastAsia="Calibri" w:hAnsiTheme="minorHAnsi" w:cstheme="minorHAnsi"/>
                <w:i/>
                <w:iCs/>
              </w:rPr>
              <w:t>ŠRÁMEK, J.: Panorama francouzské literatury od počátku po současnost I.- II. Brno, Host 2012.</w:t>
            </w:r>
          </w:p>
          <w:p w14:paraId="406E1407" w14:textId="77777777" w:rsidR="004A6DFA" w:rsidRPr="007E4583" w:rsidRDefault="004A6DFA" w:rsidP="0089689B">
            <w:pPr>
              <w:jc w:val="both"/>
              <w:rPr>
                <w:rFonts w:asciiTheme="minorHAnsi" w:eastAsia="Calibri" w:hAnsiTheme="minorHAnsi" w:cstheme="minorHAnsi"/>
              </w:rPr>
            </w:pPr>
            <w:r w:rsidRPr="007E4583">
              <w:rPr>
                <w:rFonts w:asciiTheme="minorHAnsi" w:eastAsia="Calibri" w:hAnsiTheme="minorHAnsi" w:cstheme="minorHAnsi"/>
                <w:i/>
                <w:iCs/>
              </w:rPr>
              <w:lastRenderedPageBreak/>
              <w:t xml:space="preserve">VAILLANT, A.: L'histoire littéraire. </w:t>
            </w:r>
            <w:r w:rsidRPr="007E4583">
              <w:rPr>
                <w:rFonts w:asciiTheme="minorHAnsi" w:eastAsia="Calibri" w:hAnsiTheme="minorHAnsi" w:cstheme="minorHAnsi"/>
                <w:i/>
                <w:iCs/>
                <w:lang w:val="cs"/>
              </w:rPr>
              <w:t>Paris, Armand Colin 2010.</w:t>
            </w:r>
          </w:p>
          <w:p w14:paraId="5A0318B3" w14:textId="77777777" w:rsidR="004A6DFA" w:rsidRPr="007E4583" w:rsidRDefault="004A6DFA" w:rsidP="0089689B">
            <w:pPr>
              <w:rPr>
                <w:rFonts w:asciiTheme="minorHAnsi" w:eastAsia="Calibri" w:hAnsiTheme="minorHAnsi" w:cstheme="minorHAnsi"/>
              </w:rPr>
            </w:pPr>
            <w:r w:rsidRPr="007E4583">
              <w:rPr>
                <w:rFonts w:asciiTheme="minorHAnsi" w:eastAsia="Calibri" w:hAnsiTheme="minorHAnsi" w:cstheme="minorHAnsi"/>
                <w:i/>
                <w:iCs/>
              </w:rPr>
              <w:t xml:space="preserve">VANTUCH A., POVCHANIČ, Š., KENÍŽOVÁ, K., ŠIMKOVÁ, S.: Dejiny francúzskej literatúry. </w:t>
            </w:r>
            <w:r w:rsidRPr="007E4583">
              <w:rPr>
                <w:rFonts w:asciiTheme="minorHAnsi" w:eastAsia="Calibri" w:hAnsiTheme="minorHAnsi" w:cstheme="minorHAnsi"/>
                <w:i/>
                <w:iCs/>
                <w:lang w:val="fr"/>
              </w:rPr>
              <w:t>Bratislava, Causa edition 1995.</w:t>
            </w:r>
          </w:p>
        </w:tc>
      </w:tr>
      <w:tr w:rsidR="004A6DFA" w:rsidRPr="007E4583" w14:paraId="73F0CB9F" w14:textId="77777777" w:rsidTr="0089689B">
        <w:trPr>
          <w:trHeight w:val="53"/>
        </w:trPr>
        <w:tc>
          <w:tcPr>
            <w:tcW w:w="9322" w:type="dxa"/>
            <w:gridSpan w:val="2"/>
          </w:tcPr>
          <w:p w14:paraId="38CF8FA0" w14:textId="77777777" w:rsidR="004A6DFA" w:rsidRPr="007E4583" w:rsidRDefault="004A6DFA" w:rsidP="0089689B">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0DC5AFAA" w14:textId="77777777" w:rsidR="004A6DFA" w:rsidRPr="007E4583" w:rsidRDefault="004A6DFA" w:rsidP="0089689B">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4A6DFA" w:rsidRPr="007E4583" w14:paraId="2E5AA784" w14:textId="77777777" w:rsidTr="0089689B">
        <w:trPr>
          <w:trHeight w:val="53"/>
        </w:trPr>
        <w:tc>
          <w:tcPr>
            <w:tcW w:w="9322" w:type="dxa"/>
            <w:gridSpan w:val="2"/>
            <w:vAlign w:val="center"/>
          </w:tcPr>
          <w:p w14:paraId="77C07BCF" w14:textId="77777777" w:rsidR="004A6DFA" w:rsidRPr="007E4583" w:rsidRDefault="004A6DFA" w:rsidP="0089689B">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4A6DFA" w:rsidRPr="007E4583" w14:paraId="1CCA2AEC" w14:textId="77777777" w:rsidTr="0089689B">
        <w:trPr>
          <w:trHeight w:val="53"/>
        </w:trPr>
        <w:tc>
          <w:tcPr>
            <w:tcW w:w="9322" w:type="dxa"/>
            <w:gridSpan w:val="2"/>
          </w:tcPr>
          <w:p w14:paraId="66D93B68" w14:textId="77777777" w:rsidR="004A6DFA" w:rsidRPr="007E4583" w:rsidRDefault="004A6DFA" w:rsidP="0089689B">
            <w:pPr>
              <w:rPr>
                <w:rFonts w:asciiTheme="minorHAnsi" w:hAnsiTheme="minorHAnsi" w:cstheme="minorHAnsi"/>
                <w:b/>
              </w:rPr>
            </w:pPr>
            <w:r w:rsidRPr="007E4583">
              <w:rPr>
                <w:rFonts w:asciiTheme="minorHAnsi" w:hAnsiTheme="minorHAnsi" w:cstheme="minorHAnsi"/>
                <w:b/>
              </w:rPr>
              <w:t>Hodnotenie predmetov</w:t>
            </w:r>
          </w:p>
          <w:p w14:paraId="36C8F76C" w14:textId="77777777" w:rsidR="004A6DFA" w:rsidRPr="007E4583" w:rsidRDefault="004A6DFA"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A6DFA" w:rsidRPr="007E4583" w14:paraId="2C2E6733"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56C8C0A0"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E92A485"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ABE7FD3"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93A7EB8"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41C341B"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907D2CA"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FX</w:t>
                  </w:r>
                </w:p>
              </w:tc>
            </w:tr>
            <w:tr w:rsidR="004A6DFA" w:rsidRPr="007E4583" w14:paraId="2282A175" w14:textId="77777777" w:rsidTr="0089689B">
              <w:tc>
                <w:tcPr>
                  <w:tcW w:w="1496" w:type="dxa"/>
                  <w:tcBorders>
                    <w:top w:val="single" w:sz="4" w:space="0" w:color="auto"/>
                    <w:left w:val="single" w:sz="4" w:space="0" w:color="auto"/>
                    <w:bottom w:val="single" w:sz="4" w:space="0" w:color="auto"/>
                    <w:right w:val="single" w:sz="4" w:space="0" w:color="auto"/>
                  </w:tcBorders>
                </w:tcPr>
                <w:p w14:paraId="0B39E4E0"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0E1494"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2385C3E"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376E45"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48E2C4E"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D4671A5" w14:textId="77777777" w:rsidR="004A6DFA" w:rsidRPr="007E4583" w:rsidRDefault="004A6DFA" w:rsidP="0089689B">
                  <w:pPr>
                    <w:jc w:val="center"/>
                    <w:rPr>
                      <w:rFonts w:asciiTheme="minorHAnsi" w:hAnsiTheme="minorHAnsi" w:cstheme="minorHAnsi"/>
                    </w:rPr>
                  </w:pPr>
                  <w:r w:rsidRPr="007E4583">
                    <w:rPr>
                      <w:rFonts w:asciiTheme="minorHAnsi" w:hAnsiTheme="minorHAnsi" w:cstheme="minorHAnsi"/>
                    </w:rPr>
                    <w:t>0%</w:t>
                  </w:r>
                </w:p>
              </w:tc>
            </w:tr>
          </w:tbl>
          <w:p w14:paraId="0878C92B" w14:textId="77777777" w:rsidR="004A6DFA" w:rsidRPr="007E4583" w:rsidRDefault="004A6DFA" w:rsidP="0089689B">
            <w:pPr>
              <w:jc w:val="both"/>
              <w:rPr>
                <w:rFonts w:asciiTheme="minorHAnsi" w:hAnsiTheme="minorHAnsi" w:cstheme="minorHAnsi"/>
                <w:i/>
              </w:rPr>
            </w:pPr>
            <w:r w:rsidRPr="007E4583">
              <w:rPr>
                <w:rFonts w:asciiTheme="minorHAnsi" w:hAnsiTheme="minorHAnsi" w:cstheme="minorHAnsi"/>
                <w:i/>
              </w:rPr>
              <w:t xml:space="preserve">   </w:t>
            </w:r>
          </w:p>
        </w:tc>
      </w:tr>
      <w:tr w:rsidR="004A6DFA" w:rsidRPr="007E4583" w14:paraId="59E60851" w14:textId="77777777" w:rsidTr="0089689B">
        <w:trPr>
          <w:trHeight w:val="53"/>
        </w:trPr>
        <w:tc>
          <w:tcPr>
            <w:tcW w:w="9322" w:type="dxa"/>
            <w:gridSpan w:val="2"/>
          </w:tcPr>
          <w:p w14:paraId="12DD7156" w14:textId="77777777" w:rsidR="004A6DFA" w:rsidRPr="007E4583" w:rsidRDefault="004A6DFA"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4519C4D" w14:textId="77777777" w:rsidR="004A6DFA" w:rsidRPr="007E4583" w:rsidRDefault="004A6DFA" w:rsidP="0089689B">
            <w:pPr>
              <w:pStyle w:val="P68B1DB1-Normlny4"/>
              <w:tabs>
                <w:tab w:val="left" w:pos="1530"/>
              </w:tabs>
              <w:jc w:val="both"/>
              <w:rPr>
                <w:i/>
                <w:iCs/>
              </w:rPr>
            </w:pPr>
            <w:r w:rsidRPr="007E4583">
              <w:rPr>
                <w:i/>
                <w:iCs/>
              </w:rPr>
              <w:t>Mgr. et Mgr. A. Katreničová, Ph.D.</w:t>
            </w:r>
          </w:p>
        </w:tc>
      </w:tr>
      <w:tr w:rsidR="004A6DFA" w:rsidRPr="007E4583" w14:paraId="0DD22A20" w14:textId="77777777" w:rsidTr="0089689B">
        <w:trPr>
          <w:trHeight w:val="53"/>
        </w:trPr>
        <w:tc>
          <w:tcPr>
            <w:tcW w:w="9322" w:type="dxa"/>
            <w:gridSpan w:val="2"/>
            <w:vAlign w:val="center"/>
          </w:tcPr>
          <w:p w14:paraId="68D9FD2A" w14:textId="77777777" w:rsidR="004A6DFA" w:rsidRPr="007E4583" w:rsidRDefault="004A6DFA"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4A6DFA" w:rsidRPr="007E4583" w14:paraId="60AFC69C" w14:textId="77777777" w:rsidTr="0089689B">
        <w:trPr>
          <w:trHeight w:val="53"/>
        </w:trPr>
        <w:tc>
          <w:tcPr>
            <w:tcW w:w="9322" w:type="dxa"/>
            <w:gridSpan w:val="2"/>
            <w:vAlign w:val="center"/>
          </w:tcPr>
          <w:p w14:paraId="52A6B663" w14:textId="77777777" w:rsidR="004A6DFA" w:rsidRPr="007E4583" w:rsidRDefault="004A6DFA"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526335EC" w14:textId="77777777" w:rsidR="004A6DFA" w:rsidRPr="007E4583" w:rsidRDefault="004A6DFA" w:rsidP="004A6DFA">
      <w:pPr>
        <w:ind w:left="720"/>
        <w:jc w:val="both"/>
        <w:rPr>
          <w:rFonts w:asciiTheme="minorHAnsi" w:hAnsiTheme="minorHAnsi" w:cstheme="minorHAnsi"/>
        </w:rPr>
      </w:pPr>
    </w:p>
    <w:p w14:paraId="4318841D" w14:textId="77777777" w:rsidR="004A6DFA" w:rsidRPr="007E4583" w:rsidRDefault="004A6DFA" w:rsidP="004A6DFA">
      <w:pPr>
        <w:ind w:left="720"/>
        <w:jc w:val="both"/>
        <w:rPr>
          <w:rFonts w:asciiTheme="minorHAnsi" w:hAnsiTheme="minorHAnsi" w:cstheme="minorHAnsi"/>
        </w:rPr>
      </w:pPr>
      <w:r w:rsidRPr="007E4583">
        <w:rPr>
          <w:rFonts w:asciiTheme="minorHAnsi" w:hAnsiTheme="minorHAnsi" w:cstheme="minorHAnsi"/>
        </w:rPr>
        <w:br w:type="page"/>
      </w:r>
    </w:p>
    <w:p w14:paraId="0933AC05" w14:textId="77777777" w:rsidR="007B4EF5" w:rsidRPr="007E4583" w:rsidRDefault="007B4EF5" w:rsidP="007B4EF5">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1E5AE70D" w14:textId="77777777" w:rsidR="007B4EF5" w:rsidRPr="007E4583" w:rsidRDefault="007B4EF5" w:rsidP="007B4EF5">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B4EF5" w:rsidRPr="007E4583" w14:paraId="6B984DC9" w14:textId="77777777" w:rsidTr="0089689B">
        <w:trPr>
          <w:trHeight w:val="53"/>
        </w:trPr>
        <w:tc>
          <w:tcPr>
            <w:tcW w:w="9322" w:type="dxa"/>
            <w:gridSpan w:val="2"/>
            <w:vAlign w:val="center"/>
          </w:tcPr>
          <w:p w14:paraId="205EB025" w14:textId="77777777" w:rsidR="007B4EF5" w:rsidRPr="007E4583" w:rsidRDefault="007B4EF5" w:rsidP="0089689B">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7B4EF5" w:rsidRPr="007E4583" w14:paraId="3C9C4D7D" w14:textId="77777777" w:rsidTr="0089689B">
        <w:trPr>
          <w:trHeight w:val="53"/>
        </w:trPr>
        <w:tc>
          <w:tcPr>
            <w:tcW w:w="9322" w:type="dxa"/>
            <w:gridSpan w:val="2"/>
            <w:vAlign w:val="center"/>
          </w:tcPr>
          <w:p w14:paraId="4CED09C3" w14:textId="77777777" w:rsidR="007B4EF5" w:rsidRPr="007E4583" w:rsidRDefault="007B4EF5" w:rsidP="0089689B">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7B4EF5" w:rsidRPr="007E4583" w14:paraId="559A466C" w14:textId="77777777" w:rsidTr="0089689B">
        <w:trPr>
          <w:trHeight w:val="53"/>
        </w:trPr>
        <w:tc>
          <w:tcPr>
            <w:tcW w:w="4110" w:type="dxa"/>
          </w:tcPr>
          <w:p w14:paraId="53559178" w14:textId="77777777" w:rsidR="007B4EF5" w:rsidRPr="007E4583" w:rsidRDefault="007B4EF5" w:rsidP="0089689B">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1IRO/FKUX4/24</w:t>
            </w:r>
          </w:p>
        </w:tc>
        <w:tc>
          <w:tcPr>
            <w:tcW w:w="5212" w:type="dxa"/>
          </w:tcPr>
          <w:p w14:paraId="14BA995D" w14:textId="77777777" w:rsidR="007B4EF5" w:rsidRPr="007E4583" w:rsidRDefault="007B4EF5" w:rsidP="0089689B">
            <w:pPr>
              <w:rPr>
                <w:rFonts w:asciiTheme="minorHAnsi" w:hAnsiTheme="minorHAnsi" w:cstheme="minorHAnsi"/>
                <w:b/>
              </w:rPr>
            </w:pPr>
            <w:r w:rsidRPr="007E4583">
              <w:rPr>
                <w:rFonts w:asciiTheme="minorHAnsi" w:hAnsiTheme="minorHAnsi" w:cstheme="minorHAnsi"/>
                <w:b/>
                <w:bCs/>
              </w:rPr>
              <w:t xml:space="preserve">Názov predmetu: </w:t>
            </w:r>
            <w:r w:rsidRPr="007E4583">
              <w:rPr>
                <w:rStyle w:val="Nadpis1Char"/>
                <w:rFonts w:asciiTheme="minorHAnsi" w:hAnsiTheme="minorHAnsi" w:cstheme="minorHAnsi"/>
              </w:rPr>
              <w:t>Francúzska kultúra 4</w:t>
            </w:r>
          </w:p>
        </w:tc>
      </w:tr>
      <w:tr w:rsidR="007B4EF5" w:rsidRPr="007E4583" w14:paraId="667E3323" w14:textId="77777777" w:rsidTr="0089689B">
        <w:trPr>
          <w:trHeight w:val="53"/>
        </w:trPr>
        <w:tc>
          <w:tcPr>
            <w:tcW w:w="9322" w:type="dxa"/>
            <w:gridSpan w:val="2"/>
          </w:tcPr>
          <w:p w14:paraId="1A8C7B92" w14:textId="77777777" w:rsidR="007B4EF5" w:rsidRPr="007E4583" w:rsidRDefault="007B4EF5" w:rsidP="0089689B">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A6D5DD1" w14:textId="77777777" w:rsidR="007B4EF5" w:rsidRPr="007E4583" w:rsidRDefault="007B4EF5" w:rsidP="0089689B">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70B4E33B" w14:textId="77777777" w:rsidR="007B4EF5" w:rsidRPr="007E4583" w:rsidRDefault="007B4EF5" w:rsidP="0089689B">
            <w:pPr>
              <w:jc w:val="both"/>
              <w:rPr>
                <w:rFonts w:asciiTheme="minorHAnsi" w:hAnsiTheme="minorHAnsi" w:cstheme="minorHAnsi"/>
              </w:rPr>
            </w:pPr>
            <w:r w:rsidRPr="007E4583">
              <w:rPr>
                <w:rFonts w:asciiTheme="minorHAnsi" w:hAnsiTheme="minorHAnsi" w:cstheme="minorHAnsi"/>
                <w:i/>
              </w:rPr>
              <w:t xml:space="preserve">metóda: kombinovaná  </w:t>
            </w:r>
          </w:p>
        </w:tc>
      </w:tr>
      <w:tr w:rsidR="007B4EF5" w:rsidRPr="007E4583" w14:paraId="52B9D3FB" w14:textId="77777777" w:rsidTr="0089689B">
        <w:trPr>
          <w:trHeight w:val="53"/>
        </w:trPr>
        <w:tc>
          <w:tcPr>
            <w:tcW w:w="9322" w:type="dxa"/>
            <w:gridSpan w:val="2"/>
          </w:tcPr>
          <w:p w14:paraId="127CA45A" w14:textId="77777777" w:rsidR="007B4EF5" w:rsidRPr="007E4583" w:rsidRDefault="007B4EF5" w:rsidP="0089689B">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7B4EF5" w:rsidRPr="007E4583" w14:paraId="0C61565B" w14:textId="77777777" w:rsidTr="0089689B">
        <w:trPr>
          <w:trHeight w:val="53"/>
        </w:trPr>
        <w:tc>
          <w:tcPr>
            <w:tcW w:w="9322" w:type="dxa"/>
            <w:gridSpan w:val="2"/>
            <w:vAlign w:val="center"/>
          </w:tcPr>
          <w:p w14:paraId="3E06225E" w14:textId="2BDD296E" w:rsidR="007B4EF5" w:rsidRPr="007E4583" w:rsidRDefault="007B4EF5" w:rsidP="0089689B">
            <w:pPr>
              <w:jc w:val="both"/>
              <w:rPr>
                <w:rFonts w:asciiTheme="minorHAnsi" w:hAnsiTheme="minorHAnsi" w:cstheme="minorHAnsi"/>
                <w:i/>
                <w:iCs/>
              </w:rPr>
            </w:pPr>
            <w:r w:rsidRPr="007E4583">
              <w:rPr>
                <w:rFonts w:asciiTheme="minorHAnsi" w:hAnsiTheme="minorHAnsi" w:cstheme="minorHAnsi"/>
                <w:b/>
              </w:rPr>
              <w:t>Odporúčaný semester štúdia:</w:t>
            </w:r>
            <w:r w:rsidR="00F038F7">
              <w:rPr>
                <w:rFonts w:asciiTheme="minorHAnsi" w:hAnsiTheme="minorHAnsi" w:cstheme="minorHAnsi"/>
                <w:i/>
                <w:iCs/>
              </w:rPr>
              <w:t xml:space="preserve"> 3</w:t>
            </w:r>
            <w:r w:rsidRPr="007E4583">
              <w:rPr>
                <w:rFonts w:asciiTheme="minorHAnsi" w:hAnsiTheme="minorHAnsi" w:cstheme="minorHAnsi"/>
                <w:i/>
                <w:iCs/>
              </w:rPr>
              <w:t>. semester štúdia</w:t>
            </w:r>
          </w:p>
        </w:tc>
      </w:tr>
      <w:tr w:rsidR="007B4EF5" w:rsidRPr="007E4583" w14:paraId="19FCAD7B" w14:textId="77777777" w:rsidTr="0089689B">
        <w:trPr>
          <w:trHeight w:val="53"/>
        </w:trPr>
        <w:tc>
          <w:tcPr>
            <w:tcW w:w="9322" w:type="dxa"/>
            <w:gridSpan w:val="2"/>
            <w:vAlign w:val="center"/>
          </w:tcPr>
          <w:p w14:paraId="0D3A8B3F" w14:textId="20C1A9B2" w:rsidR="007B4EF5" w:rsidRPr="007E4583" w:rsidRDefault="00161543" w:rsidP="0089689B">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7B4EF5" w:rsidRPr="007E4583" w14:paraId="76A25FC9" w14:textId="77777777" w:rsidTr="0089689B">
        <w:trPr>
          <w:trHeight w:val="53"/>
        </w:trPr>
        <w:tc>
          <w:tcPr>
            <w:tcW w:w="9322" w:type="dxa"/>
            <w:gridSpan w:val="2"/>
            <w:vAlign w:val="center"/>
          </w:tcPr>
          <w:p w14:paraId="1C515123" w14:textId="77914BFC" w:rsidR="007B4EF5" w:rsidRPr="007E4583" w:rsidRDefault="007B4EF5" w:rsidP="0089689B">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7B4EF5" w:rsidRPr="007E4583" w14:paraId="17FDCE9B" w14:textId="77777777" w:rsidTr="0089689B">
        <w:trPr>
          <w:trHeight w:val="53"/>
        </w:trPr>
        <w:tc>
          <w:tcPr>
            <w:tcW w:w="9322" w:type="dxa"/>
            <w:gridSpan w:val="2"/>
          </w:tcPr>
          <w:p w14:paraId="4E41AB70" w14:textId="77777777" w:rsidR="007B4EF5" w:rsidRPr="007E4583" w:rsidRDefault="007B4EF5" w:rsidP="0089689B">
            <w:pPr>
              <w:jc w:val="both"/>
              <w:rPr>
                <w:rFonts w:asciiTheme="minorHAnsi" w:hAnsiTheme="minorHAnsi" w:cstheme="minorHAnsi"/>
                <w:i/>
                <w:iCs/>
              </w:rPr>
            </w:pPr>
            <w:r w:rsidRPr="007E4583">
              <w:rPr>
                <w:rFonts w:asciiTheme="minorHAnsi" w:hAnsiTheme="minorHAnsi" w:cstheme="minorHAnsi"/>
                <w:b/>
                <w:bCs/>
              </w:rPr>
              <w:t>Podmienky na absolvovanie predmetu:</w:t>
            </w:r>
          </w:p>
          <w:p w14:paraId="485AC69F"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5D82A0EB"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powerpoint/prezi/sem.práca (výber z ponuky  na začiatku semestra, resp. vlastný výber), ktorú v priebehu semestra predstavia na hodine. Absolvovanie prezentácie je podmienkou pre získanie kreditov</w:t>
            </w:r>
            <w:r w:rsidRPr="007E4583">
              <w:rPr>
                <w:rFonts w:asciiTheme="minorHAnsi" w:eastAsia="Calibri" w:hAnsiTheme="minorHAnsi" w:cstheme="minorHAnsi"/>
              </w:rPr>
              <w:t xml:space="preserve">. </w:t>
            </w:r>
            <w:r w:rsidRPr="007E4583">
              <w:rPr>
                <w:rFonts w:asciiTheme="minorHAnsi" w:eastAsia="Calibri" w:hAnsiTheme="minorHAnsi" w:cstheme="minorHAnsi"/>
                <w:i/>
                <w:iCs/>
              </w:rPr>
              <w:t>V priebehu semestra sa vykoná písomná kontrola vedomostí (hodnotená percentuálne)</w:t>
            </w:r>
            <w:r w:rsidRPr="007E4583">
              <w:rPr>
                <w:rFonts w:asciiTheme="minorHAnsi" w:eastAsia="Calibri" w:hAnsiTheme="minorHAnsi" w:cstheme="minorHAnsi"/>
              </w:rPr>
              <w:t xml:space="preserve"> </w:t>
            </w:r>
          </w:p>
          <w:p w14:paraId="77644B6F"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5DAEC906"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Študenti budú na konci semestra hodnotení na základe absolvovania písomnej skúšky zameranej na overenie teoretických vedomostí aj praktických zručností (napr. ovládanie relevantnej lexiky, interpretačných postupov).</w:t>
            </w:r>
            <w:r w:rsidRPr="007E4583">
              <w:rPr>
                <w:rFonts w:asciiTheme="minorHAnsi" w:eastAsia="Calibri" w:hAnsiTheme="minorHAnsi" w:cstheme="minorHAnsi"/>
              </w:rPr>
              <w:t xml:space="preserve"> </w:t>
            </w:r>
          </w:p>
          <w:p w14:paraId="1562D402" w14:textId="77777777" w:rsidR="007B4EF5" w:rsidRPr="007E4583" w:rsidRDefault="007B4EF5" w:rsidP="0089689B">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0B6C08A0"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4A93A8EF"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1DC4A541" w14:textId="77777777" w:rsidR="007B4EF5" w:rsidRPr="007E4583" w:rsidRDefault="007B4EF5" w:rsidP="0089689B">
            <w:pPr>
              <w:jc w:val="both"/>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1C046C95" w14:textId="77777777" w:rsidR="007B4EF5" w:rsidRPr="007E4583" w:rsidRDefault="007B4EF5" w:rsidP="0089689B">
            <w:pPr>
              <w:jc w:val="both"/>
              <w:rPr>
                <w:rFonts w:asciiTheme="minorHAnsi" w:eastAsia="Calibri" w:hAnsiTheme="minorHAnsi" w:cstheme="minorHAnsi"/>
                <w:i/>
                <w:iCs/>
              </w:rPr>
            </w:pPr>
          </w:p>
          <w:p w14:paraId="70C64BEB" w14:textId="77777777" w:rsidR="007B4EF5" w:rsidRPr="007E4583" w:rsidRDefault="007B4EF5"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025B74A1" w14:textId="77777777" w:rsidR="007B4EF5" w:rsidRPr="007E4583" w:rsidRDefault="007B4EF5"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0995FA84" w14:textId="77777777" w:rsidR="007B4EF5" w:rsidRPr="007E4583" w:rsidRDefault="007B4EF5"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59B84C02" w14:textId="77777777" w:rsidR="007B4EF5" w:rsidRPr="007E4583" w:rsidRDefault="007B4EF5"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0E48C016" w14:textId="77777777" w:rsidR="007B4EF5" w:rsidRPr="007E4583" w:rsidRDefault="007B4EF5" w:rsidP="0089689B">
            <w:pPr>
              <w:jc w:val="both"/>
              <w:rPr>
                <w:rFonts w:asciiTheme="minorHAnsi" w:eastAsia="Calibri" w:hAnsiTheme="minorHAnsi" w:cstheme="minorHAnsi"/>
              </w:rPr>
            </w:pPr>
            <w:r w:rsidRPr="007E4583">
              <w:rPr>
                <w:rStyle w:val="normaltextrun"/>
                <w:rFonts w:asciiTheme="minorHAnsi" w:hAnsiTheme="minorHAnsi" w:cstheme="minorHAnsi"/>
                <w:i/>
                <w:iCs/>
              </w:rPr>
              <w:t>Spolu – 3 kredity /90 hodín</w:t>
            </w:r>
          </w:p>
        </w:tc>
      </w:tr>
      <w:tr w:rsidR="007B4EF5" w:rsidRPr="007E4583" w14:paraId="3A8329CE" w14:textId="77777777" w:rsidTr="0089689B">
        <w:trPr>
          <w:trHeight w:val="53"/>
        </w:trPr>
        <w:tc>
          <w:tcPr>
            <w:tcW w:w="9322" w:type="dxa"/>
            <w:gridSpan w:val="2"/>
          </w:tcPr>
          <w:p w14:paraId="7EEBD623" w14:textId="77777777" w:rsidR="007B4EF5" w:rsidRPr="007E4583" w:rsidRDefault="007B4EF5" w:rsidP="0089689B">
            <w:pPr>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38830802"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Vedomosti: Študent pozná základné udalosti  z francúzskych dejín, kultúry, dejín umenia ako aj literatúru 20. storočia, ktoré rozlišuje  v medzikultúrnych súvislostiach a so zreteľom na domáci kontext. Rozumie vývinovým tendenciám francúzskeho umenia a literatúry daného obdobia. Rozumie spoločenským a historickým súvislostiam.</w:t>
            </w:r>
          </w:p>
          <w:p w14:paraId="15D701FB" w14:textId="77777777" w:rsidR="007B4EF5" w:rsidRPr="007E4583" w:rsidRDefault="007B4EF5" w:rsidP="0089689B">
            <w:pPr>
              <w:textAlignment w:val="baseline"/>
              <w:rPr>
                <w:rFonts w:asciiTheme="minorHAnsi" w:hAnsiTheme="minorHAnsi" w:cstheme="minorHAnsi"/>
                <w:i/>
                <w:iCs/>
              </w:rPr>
            </w:pPr>
          </w:p>
          <w:p w14:paraId="7473B812"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Zručnosti: Študent dokáže</w:t>
            </w:r>
          </w:p>
          <w:p w14:paraId="16698C18"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 vysvetliť základné historické udalosti francúzskych dejín a vlastnými slovami hovoriť o dejinných súvislostiach</w:t>
            </w:r>
          </w:p>
          <w:p w14:paraId="6A302A71"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 xml:space="preserve">- opísať a vysvetliť vývinové tendencie kultúry a literatúry v 20. storočí </w:t>
            </w:r>
          </w:p>
          <w:p w14:paraId="54D913F5"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 xml:space="preserve">- dokáže vyjadriť objektívny názor na prečítané texty – interpretuje ich </w:t>
            </w:r>
          </w:p>
          <w:p w14:paraId="26DF6EDA"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 v písanom alebo ústnom prejave sa dokáže pridržiavať striktne objektívnych argumentov.</w:t>
            </w:r>
          </w:p>
          <w:p w14:paraId="64AC7AA8"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lastRenderedPageBreak/>
              <w:t xml:space="preserve">- nájsť chyby v argumentácii iných, opraviť a diskutovať o nich  </w:t>
            </w:r>
          </w:p>
          <w:p w14:paraId="47EA7A96"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 napísať argumentačne koherentný text</w:t>
            </w:r>
          </w:p>
          <w:p w14:paraId="096DBA7E" w14:textId="77777777" w:rsidR="007B4EF5" w:rsidRPr="007E4583" w:rsidRDefault="007B4EF5" w:rsidP="0089689B">
            <w:pPr>
              <w:textAlignment w:val="baseline"/>
              <w:rPr>
                <w:rFonts w:asciiTheme="minorHAnsi" w:hAnsiTheme="minorHAnsi" w:cstheme="minorHAnsi"/>
                <w:i/>
                <w:iCs/>
              </w:rPr>
            </w:pPr>
            <w:r w:rsidRPr="007E4583">
              <w:rPr>
                <w:rFonts w:asciiTheme="minorHAnsi" w:hAnsiTheme="minorHAnsi" w:cstheme="minorHAnsi"/>
                <w:i/>
                <w:iCs/>
              </w:rPr>
              <w:t>- prezentovať informácie  na hodine pred publikom a reagovať na otázky týkajúce sa širších súvislostí.</w:t>
            </w:r>
          </w:p>
          <w:p w14:paraId="519819C3" w14:textId="77777777" w:rsidR="007B4EF5" w:rsidRPr="007E4583" w:rsidRDefault="007B4EF5" w:rsidP="0089689B">
            <w:pPr>
              <w:textAlignment w:val="baseline"/>
              <w:rPr>
                <w:rFonts w:asciiTheme="minorHAnsi" w:hAnsiTheme="minorHAnsi" w:cstheme="minorHAnsi"/>
                <w:i/>
                <w:iCs/>
              </w:rPr>
            </w:pPr>
          </w:p>
          <w:p w14:paraId="53212B33" w14:textId="77777777" w:rsidR="007B4EF5" w:rsidRPr="007E4583" w:rsidRDefault="007B4EF5" w:rsidP="0089689B">
            <w:pPr>
              <w:jc w:val="both"/>
              <w:rPr>
                <w:rFonts w:asciiTheme="minorHAnsi" w:eastAsiaTheme="minorEastAsia" w:hAnsiTheme="minorHAnsi" w:cstheme="minorHAnsi"/>
                <w:i/>
                <w:iCs/>
              </w:rPr>
            </w:pPr>
            <w:r w:rsidRPr="007E4583">
              <w:rPr>
                <w:rFonts w:asciiTheme="minorHAnsi" w:hAnsiTheme="minorHAnsi" w:cstheme="minorHAnsi"/>
                <w:i/>
                <w:iCs/>
              </w:rPr>
              <w:t>Kompetentnosti: Študent si zveľaďuje jazykovú kompetentnosť v oblasti rečovej  produkcie. Naďalej si buduje a rozširuje kultúrnu kompetentnosť ako jednu z kľúčových prekladateľských kompetentností. . Študent si prehlbuje techniku vecnej argumentácie čo je predpokladom pre aktívne využitie kompetentnosti kriticky myslieť v interpersonálnom kontexte. Prehlbuje si tiež spôsobilosť hodnotiť logickú štruktúru argumentov a schopnosť opraviť argumentačné nedostatky. Rozvíja kompetentnosť k celoživotnému sebazdokonaľovaniu prekladateľa.</w:t>
            </w:r>
          </w:p>
        </w:tc>
      </w:tr>
      <w:tr w:rsidR="007B4EF5" w:rsidRPr="007E4583" w14:paraId="29A44019" w14:textId="77777777" w:rsidTr="0089689B">
        <w:trPr>
          <w:trHeight w:val="53"/>
        </w:trPr>
        <w:tc>
          <w:tcPr>
            <w:tcW w:w="9322" w:type="dxa"/>
            <w:gridSpan w:val="2"/>
          </w:tcPr>
          <w:p w14:paraId="54E79B5A" w14:textId="77777777" w:rsidR="007B4EF5" w:rsidRPr="007E4583" w:rsidRDefault="007B4EF5" w:rsidP="0089689B">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543FAB87" w14:textId="77777777" w:rsidR="007B4EF5" w:rsidRPr="007E4583" w:rsidRDefault="007B4EF5" w:rsidP="0089689B">
            <w:pPr>
              <w:jc w:val="both"/>
              <w:rPr>
                <w:rFonts w:asciiTheme="minorHAnsi" w:hAnsiTheme="minorHAnsi" w:cstheme="minorHAnsi"/>
                <w:i/>
              </w:rPr>
            </w:pPr>
            <w:r w:rsidRPr="007E4583">
              <w:rPr>
                <w:rFonts w:asciiTheme="minorHAnsi" w:hAnsiTheme="minorHAnsi" w:cstheme="minorHAnsi"/>
                <w:i/>
              </w:rPr>
              <w:t xml:space="preserve">Historicko-spoločensko-politický kontext a periodizácia, umenie a literatúra v prechodnom období , začiatok storočia a Belle époque,  medzivojnové obdobie, années folles a literatúra, 2. svetová vojna, „tridsať slávnych rokov“ (Les Trente Glorieuses), myslenie, umenie a literatúra po 1945,  po 1968 a od 80. rokov, výrazové a významové metamorfózy jednotlivých žánrov v jednotlivých etapách storočia.        </w:t>
            </w:r>
          </w:p>
        </w:tc>
      </w:tr>
      <w:tr w:rsidR="007B4EF5" w:rsidRPr="007E4583" w14:paraId="6766A55A" w14:textId="77777777" w:rsidTr="0089689B">
        <w:trPr>
          <w:trHeight w:val="53"/>
        </w:trPr>
        <w:tc>
          <w:tcPr>
            <w:tcW w:w="9322" w:type="dxa"/>
            <w:gridSpan w:val="2"/>
          </w:tcPr>
          <w:p w14:paraId="1D3BC1B2" w14:textId="77777777" w:rsidR="007B4EF5" w:rsidRPr="007E4583" w:rsidRDefault="007B4EF5" w:rsidP="0089689B">
            <w:pPr>
              <w:rPr>
                <w:rFonts w:asciiTheme="minorHAnsi" w:hAnsiTheme="minorHAnsi" w:cstheme="minorHAnsi"/>
                <w:i/>
              </w:rPr>
            </w:pPr>
            <w:r w:rsidRPr="007E4583">
              <w:rPr>
                <w:rFonts w:asciiTheme="minorHAnsi" w:hAnsiTheme="minorHAnsi" w:cstheme="minorHAnsi"/>
                <w:b/>
                <w:bCs/>
              </w:rPr>
              <w:t>Odporúčaná literatúra:</w:t>
            </w:r>
            <w:r w:rsidRPr="007E4583">
              <w:rPr>
                <w:rFonts w:asciiTheme="minorHAnsi" w:hAnsiTheme="minorHAnsi" w:cstheme="minorHAnsi"/>
                <w:i/>
                <w:iCs/>
              </w:rPr>
              <w:t xml:space="preserve"> </w:t>
            </w:r>
          </w:p>
          <w:p w14:paraId="18828F80" w14:textId="77777777" w:rsidR="007B4EF5" w:rsidRPr="007E4583" w:rsidRDefault="007B4EF5" w:rsidP="0089689B">
            <w:pPr>
              <w:rPr>
                <w:rFonts w:asciiTheme="minorHAnsi" w:hAnsiTheme="minorHAnsi" w:cstheme="minorHAnsi"/>
              </w:rPr>
            </w:pPr>
            <w:r w:rsidRPr="007E4583">
              <w:rPr>
                <w:rFonts w:asciiTheme="minorHAnsi" w:eastAsia="Calibri" w:hAnsiTheme="minorHAnsi" w:cstheme="minorHAnsi"/>
                <w:i/>
                <w:iCs/>
                <w:lang w:val="fr"/>
              </w:rPr>
              <w:t xml:space="preserve">BALMAND, P. : Histoire de la France. Paris : Hachette 1992. </w:t>
            </w:r>
            <w:r w:rsidRPr="007E4583">
              <w:rPr>
                <w:rFonts w:asciiTheme="minorHAnsi" w:eastAsia="Calibri" w:hAnsiTheme="minorHAnsi" w:cstheme="minorHAnsi"/>
                <w:i/>
                <w:iCs/>
              </w:rPr>
              <w:t xml:space="preserve"> </w:t>
            </w:r>
          </w:p>
          <w:p w14:paraId="63C7E010" w14:textId="77777777" w:rsidR="007B4EF5" w:rsidRPr="007E4583" w:rsidRDefault="007B4EF5" w:rsidP="0089689B">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rPr>
              <w:t xml:space="preserve">BERGEZ, D.: </w:t>
            </w:r>
            <w:r w:rsidRPr="007E4583">
              <w:rPr>
                <w:rStyle w:val="normaltextrun"/>
                <w:rFonts w:asciiTheme="minorHAnsi" w:hAnsiTheme="minorHAnsi" w:cstheme="minorHAnsi"/>
                <w:color w:val="auto"/>
                <w:lang w:val="fr-FR"/>
              </w:rPr>
              <w:t>L’Explication de texte littéraire. Paris, Armand Colin 2008.</w:t>
            </w:r>
          </w:p>
          <w:p w14:paraId="05EBB95B" w14:textId="77777777" w:rsidR="007B4EF5" w:rsidRPr="007E4583" w:rsidRDefault="007B4EF5" w:rsidP="0089689B">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rPr>
              <w:t xml:space="preserve">BORDAS, E. et al.: </w:t>
            </w:r>
            <w:r w:rsidRPr="007E4583">
              <w:rPr>
                <w:rStyle w:val="normaltextrun"/>
                <w:rFonts w:asciiTheme="minorHAnsi" w:hAnsiTheme="minorHAnsi" w:cstheme="minorHAnsi"/>
                <w:color w:val="auto"/>
                <w:lang w:val="fr-FR"/>
              </w:rPr>
              <w:t>L’Analyse littéraire. Paris, Armand Colin 2009.</w:t>
            </w:r>
          </w:p>
          <w:p w14:paraId="3F328EFB" w14:textId="77777777" w:rsidR="007B4EF5" w:rsidRPr="007E4583" w:rsidRDefault="007B4EF5" w:rsidP="0089689B">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lang w:val="fr-FR"/>
              </w:rPr>
              <w:t xml:space="preserve">GOUVARD, J.R.: L’Analyse de la poésie. Paris, PUF 2001. </w:t>
            </w:r>
          </w:p>
          <w:p w14:paraId="11A4127F" w14:textId="77777777" w:rsidR="007B4EF5" w:rsidRPr="007E4583" w:rsidRDefault="007B4EF5" w:rsidP="0089689B">
            <w:pPr>
              <w:pStyle w:val="paragraph"/>
              <w:rPr>
                <w:rStyle w:val="normaltextrun"/>
                <w:rFonts w:asciiTheme="minorHAnsi" w:hAnsiTheme="minorHAnsi" w:cstheme="minorHAnsi"/>
                <w:color w:val="auto"/>
                <w:lang w:val="fr-FR"/>
              </w:rPr>
            </w:pPr>
            <w:r w:rsidRPr="007E4583">
              <w:rPr>
                <w:rStyle w:val="normaltextrun"/>
                <w:rFonts w:asciiTheme="minorHAnsi" w:hAnsiTheme="minorHAnsi" w:cstheme="minorHAnsi"/>
                <w:color w:val="auto"/>
                <w:lang w:val="fr-FR"/>
              </w:rPr>
              <w:t>RYNGAERT, J.-P.: Introduction à l’analyse du téâtre. Paris, Armand Colin 2002.</w:t>
            </w:r>
          </w:p>
          <w:p w14:paraId="5E664769"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BLONDEAU, N. et al.: Littérature progressive du français. Niveau avancé.(B2-C1), Paris, CLE, 2e éd. 2019</w:t>
            </w:r>
          </w:p>
          <w:p w14:paraId="14CE669B" w14:textId="77777777" w:rsidR="007B4EF5" w:rsidRPr="007E4583" w:rsidRDefault="007B4EF5" w:rsidP="0089689B">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DRENGUBIAK, J.: Introduction </w:t>
            </w:r>
            <w:r w:rsidRPr="007E4583">
              <w:rPr>
                <w:rStyle w:val="normaltextrun"/>
                <w:rFonts w:asciiTheme="minorHAnsi" w:hAnsiTheme="minorHAnsi" w:cstheme="minorHAnsi"/>
                <w:color w:val="auto"/>
                <w:lang w:val="fr-FR"/>
              </w:rPr>
              <w:t>à</w:t>
            </w:r>
            <w:r w:rsidRPr="007E4583">
              <w:rPr>
                <w:rStyle w:val="normaltextrun"/>
                <w:rFonts w:asciiTheme="minorHAnsi" w:hAnsiTheme="minorHAnsi" w:cstheme="minorHAnsi"/>
                <w:color w:val="auto"/>
              </w:rPr>
              <w:t xml:space="preserve"> l</w:t>
            </w:r>
            <w:r w:rsidRPr="007E4583">
              <w:rPr>
                <w:rStyle w:val="normaltextrun"/>
                <w:rFonts w:asciiTheme="minorHAnsi" w:hAnsiTheme="minorHAnsi" w:cstheme="minorHAnsi"/>
                <w:color w:val="auto"/>
                <w:lang w:val="fr-FR"/>
              </w:rPr>
              <w:t>’</w:t>
            </w:r>
            <w:r w:rsidRPr="007E4583">
              <w:rPr>
                <w:rStyle w:val="normaltextrun"/>
                <w:rFonts w:asciiTheme="minorHAnsi" w:hAnsiTheme="minorHAnsi" w:cstheme="minorHAnsi"/>
                <w:color w:val="auto"/>
              </w:rPr>
              <w:t>analyse des textes littéraires narratifs. Prešov, FF PU 2015.</w:t>
            </w:r>
          </w:p>
          <w:p w14:paraId="4D430B85"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DRENGUBIAK, J.:Richard Millet, du personnel vers l`universel. Prešov, FF PU 2012.</w:t>
            </w:r>
          </w:p>
          <w:p w14:paraId="201DC489"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DRENGUBIAK, J.: Sprisahanecké myslenie v „cenzurovanom“ diele Richarda Milleta.</w:t>
            </w:r>
          </w:p>
          <w:p w14:paraId="31097FBB"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In: World Literature Studies. Roč. 10, č. 4 (2018), s. 24-37.</w:t>
            </w:r>
          </w:p>
          <w:p w14:paraId="5475F91B" w14:textId="77777777" w:rsidR="007B4EF5" w:rsidRPr="007E4583" w:rsidRDefault="007B4EF5" w:rsidP="0089689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DUBY, G.: Dějiny Francie: od počátků po současnost. Praha, Karolinum 2003</w:t>
            </w:r>
          </w:p>
          <w:p w14:paraId="4CE26849" w14:textId="77777777" w:rsidR="007B4EF5" w:rsidRPr="007E4583" w:rsidRDefault="007B4EF5"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:La littérature française pour les nuls. Paris, Wiley 2014</w:t>
            </w:r>
            <w:r w:rsidRPr="007E4583">
              <w:rPr>
                <w:rFonts w:asciiTheme="minorHAnsi" w:hAnsiTheme="minorHAnsi" w:cstheme="minorHAnsi"/>
                <w:color w:val="auto"/>
              </w:rPr>
              <w:t> </w:t>
            </w:r>
          </w:p>
          <w:p w14:paraId="24C78C71" w14:textId="77777777" w:rsidR="007B4EF5" w:rsidRPr="007E4583" w:rsidRDefault="007B4EF5" w:rsidP="0089689B">
            <w:pPr>
              <w:pStyle w:val="paragraph"/>
              <w:rPr>
                <w:rFonts w:asciiTheme="minorHAnsi" w:hAnsiTheme="minorHAnsi" w:cstheme="minorHAnsi"/>
                <w:color w:val="auto"/>
              </w:rPr>
            </w:pPr>
            <w:r w:rsidRPr="007E4583">
              <w:rPr>
                <w:rFonts w:asciiTheme="minorHAnsi" w:hAnsiTheme="minorHAnsi" w:cstheme="minorHAnsi"/>
                <w:color w:val="auto"/>
                <w:lang w:val="fr-FR"/>
              </w:rPr>
              <w:t>JULAUD, J.-J. : L'histoire de France pour les nuls. Paris, Wiley 2008</w:t>
            </w:r>
            <w:r w:rsidRPr="007E4583">
              <w:rPr>
                <w:rFonts w:asciiTheme="minorHAnsi" w:hAnsiTheme="minorHAnsi" w:cstheme="minorHAnsi"/>
                <w:color w:val="auto"/>
              </w:rPr>
              <w:t>.</w:t>
            </w:r>
          </w:p>
          <w:p w14:paraId="16638F50" w14:textId="77777777" w:rsidR="007B4EF5" w:rsidRPr="007E4583" w:rsidRDefault="007B4EF5" w:rsidP="0089689B">
            <w:pPr>
              <w:pStyle w:val="paragraph"/>
              <w:rPr>
                <w:rFonts w:asciiTheme="minorHAnsi" w:hAnsiTheme="minorHAnsi" w:cstheme="minorHAnsi"/>
                <w:color w:val="auto"/>
              </w:rPr>
            </w:pPr>
            <w:r w:rsidRPr="007E4583">
              <w:rPr>
                <w:rFonts w:asciiTheme="minorHAnsi" w:hAnsiTheme="minorHAnsi" w:cstheme="minorHAnsi"/>
                <w:color w:val="auto"/>
                <w:lang w:val="fr-FR"/>
              </w:rPr>
              <w:t xml:space="preserve">JULAUD, J.-J. : </w:t>
            </w:r>
            <w:r w:rsidRPr="007E4583">
              <w:rPr>
                <w:rFonts w:asciiTheme="minorHAnsi" w:hAnsiTheme="minorHAnsi" w:cstheme="minorHAnsi"/>
                <w:color w:val="auto"/>
                <w:lang w:val="fr-FR"/>
              </w:rPr>
              <w:tab/>
              <w:t>La littérature française pour les nuls : du XIXe siècle à nos jours. Paris, Wiley 2008</w:t>
            </w:r>
            <w:r w:rsidRPr="007E4583">
              <w:rPr>
                <w:rFonts w:asciiTheme="minorHAnsi" w:hAnsiTheme="minorHAnsi" w:cstheme="minorHAnsi"/>
                <w:color w:val="auto"/>
              </w:rPr>
              <w:t>.</w:t>
            </w:r>
          </w:p>
          <w:p w14:paraId="047DB5C0"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 xml:space="preserve">LABOURET, D.:  Littérature française des XXe et XXIe siècles.  </w:t>
            </w:r>
            <w:r w:rsidRPr="007E4583">
              <w:rPr>
                <w:rFonts w:asciiTheme="minorHAnsi" w:eastAsia="Calibri" w:hAnsiTheme="minorHAnsi" w:cstheme="minorHAnsi"/>
                <w:i/>
                <w:iCs/>
                <w:lang w:val="cs"/>
              </w:rPr>
              <w:t>Paris, Armand Colin, 2e éd. 2018.</w:t>
            </w:r>
          </w:p>
          <w:p w14:paraId="65B23760" w14:textId="77777777" w:rsidR="007B4EF5" w:rsidRPr="007E4583" w:rsidRDefault="007B4EF5" w:rsidP="0089689B">
            <w:pPr>
              <w:jc w:val="both"/>
              <w:rPr>
                <w:rFonts w:asciiTheme="minorHAnsi" w:eastAsia="Calibri" w:hAnsiTheme="minorHAnsi" w:cstheme="minorHAnsi"/>
                <w:i/>
                <w:iCs/>
              </w:rPr>
            </w:pPr>
            <w:r w:rsidRPr="007E4583">
              <w:rPr>
                <w:rFonts w:asciiTheme="minorHAnsi" w:eastAsia="Calibri" w:hAnsiTheme="minorHAnsi" w:cstheme="minorHAnsi"/>
                <w:i/>
                <w:iCs/>
              </w:rPr>
              <w:t>MALINOVSKÁ, Z.: Rodina a román. Na príklade francúzskej a québeckej literatúry. Prešov: FF PU, 2013.</w:t>
            </w:r>
          </w:p>
          <w:p w14:paraId="010359A9" w14:textId="77777777" w:rsidR="007B4EF5" w:rsidRPr="007E4583" w:rsidRDefault="007B4EF5" w:rsidP="0089689B">
            <w:pPr>
              <w:pStyle w:val="paragraph"/>
              <w:rPr>
                <w:rFonts w:asciiTheme="minorHAnsi" w:hAnsiTheme="minorHAnsi" w:cstheme="minorHAnsi"/>
                <w:color w:val="auto"/>
              </w:rPr>
            </w:pPr>
            <w:r w:rsidRPr="007E4583">
              <w:rPr>
                <w:rFonts w:asciiTheme="minorHAnsi" w:hAnsiTheme="minorHAnsi" w:cstheme="minorHAnsi"/>
                <w:color w:val="auto"/>
              </w:rPr>
              <w:t>MALINOVSKÁ, Z.: Introduction à la culture littéraire du XXe siècle. Prešov, FFPU 2018.</w:t>
            </w:r>
          </w:p>
          <w:p w14:paraId="78935E91"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 xml:space="preserve">MITTERAND, H.: Littérature : XXe siècle. Paris, Nathan 1991. </w:t>
            </w:r>
          </w:p>
          <w:p w14:paraId="489FC707"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 xml:space="preserve">ŠRÁMEK, J.: Panorama francouzské literatury od počátku po současnost. I.- II. Brno, Host 2012. </w:t>
            </w:r>
          </w:p>
          <w:p w14:paraId="34A34191" w14:textId="77777777" w:rsidR="007B4EF5" w:rsidRPr="007E4583" w:rsidRDefault="007B4EF5" w:rsidP="0089689B">
            <w:pPr>
              <w:jc w:val="both"/>
              <w:rPr>
                <w:rFonts w:asciiTheme="minorHAnsi" w:hAnsiTheme="minorHAnsi" w:cstheme="minorHAnsi"/>
              </w:rPr>
            </w:pPr>
            <w:r w:rsidRPr="007E4583">
              <w:rPr>
                <w:rFonts w:asciiTheme="minorHAnsi" w:eastAsia="Calibri" w:hAnsiTheme="minorHAnsi" w:cstheme="minorHAnsi"/>
                <w:i/>
                <w:iCs/>
              </w:rPr>
              <w:t xml:space="preserve">VAILLANT, A.: </w:t>
            </w:r>
            <w:r w:rsidRPr="007E4583">
              <w:rPr>
                <w:rFonts w:asciiTheme="minorHAnsi" w:eastAsia="Calibri" w:hAnsiTheme="minorHAnsi" w:cstheme="minorHAnsi"/>
                <w:i/>
                <w:iCs/>
                <w:lang w:val="fr"/>
              </w:rPr>
              <w:t xml:space="preserve">L'histoire littéraire. </w:t>
            </w:r>
            <w:r w:rsidRPr="007E4583">
              <w:rPr>
                <w:rFonts w:asciiTheme="minorHAnsi" w:eastAsia="Calibri" w:hAnsiTheme="minorHAnsi" w:cstheme="minorHAnsi"/>
                <w:i/>
                <w:iCs/>
                <w:lang w:val="cs"/>
              </w:rPr>
              <w:t xml:space="preserve">Paris, Armand Colin 2010. </w:t>
            </w:r>
          </w:p>
          <w:p w14:paraId="76173256" w14:textId="77777777" w:rsidR="007B4EF5" w:rsidRPr="007E4583" w:rsidRDefault="007B4EF5" w:rsidP="0089689B">
            <w:pPr>
              <w:rPr>
                <w:rFonts w:asciiTheme="minorHAnsi" w:eastAsia="Calibri" w:hAnsiTheme="minorHAnsi" w:cstheme="minorHAnsi"/>
                <w:i/>
                <w:iCs/>
                <w:lang w:val="fr"/>
              </w:rPr>
            </w:pPr>
            <w:r w:rsidRPr="007E4583">
              <w:rPr>
                <w:rFonts w:asciiTheme="minorHAnsi" w:eastAsia="Calibri" w:hAnsiTheme="minorHAnsi" w:cstheme="minorHAnsi"/>
                <w:i/>
                <w:iCs/>
              </w:rPr>
              <w:t xml:space="preserve">VANTUCH A., POVCHANIČ, Š., KENÍŽOVÁ, K., ŠIMKOVÁ, S.: Dejiny francúzskej literatúry. </w:t>
            </w:r>
            <w:r w:rsidRPr="007E4583">
              <w:rPr>
                <w:rFonts w:asciiTheme="minorHAnsi" w:eastAsia="Calibri" w:hAnsiTheme="minorHAnsi" w:cstheme="minorHAnsi"/>
                <w:i/>
                <w:iCs/>
                <w:lang w:val="fr"/>
              </w:rPr>
              <w:t>Bratislava, Causa editio 1995.</w:t>
            </w:r>
          </w:p>
          <w:p w14:paraId="72F30533" w14:textId="77777777" w:rsidR="007B4EF5" w:rsidRPr="007E4583" w:rsidRDefault="007B4EF5" w:rsidP="0089689B">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VIART, D. – VERCIER, B.: Současná francouzská literatura : dědictví, modernita, proměny. Praha, Garamond 2008. </w:t>
            </w:r>
          </w:p>
          <w:p w14:paraId="701B6E62" w14:textId="77777777" w:rsidR="007B4EF5" w:rsidRPr="007E4583" w:rsidRDefault="007B4EF5" w:rsidP="0089689B">
            <w:pPr>
              <w:rPr>
                <w:rFonts w:asciiTheme="minorHAnsi" w:eastAsia="Calibri" w:hAnsiTheme="minorHAnsi" w:cstheme="minorHAnsi"/>
              </w:rPr>
            </w:pPr>
            <w:r w:rsidRPr="007E4583">
              <w:rPr>
                <w:rStyle w:val="normaltextrun"/>
                <w:rFonts w:asciiTheme="minorHAnsi" w:hAnsiTheme="minorHAnsi" w:cstheme="minorHAnsi"/>
                <w:i/>
                <w:iCs/>
              </w:rPr>
              <w:t>VIART, D. – VERCIER, B.: Littérature française au présent. Paris, Bordas 2008.</w:t>
            </w:r>
          </w:p>
        </w:tc>
      </w:tr>
      <w:tr w:rsidR="007B4EF5" w:rsidRPr="007E4583" w14:paraId="37FDF14C" w14:textId="77777777" w:rsidTr="0089689B">
        <w:trPr>
          <w:trHeight w:val="53"/>
        </w:trPr>
        <w:tc>
          <w:tcPr>
            <w:tcW w:w="9322" w:type="dxa"/>
            <w:gridSpan w:val="2"/>
          </w:tcPr>
          <w:p w14:paraId="67E2625B" w14:textId="77777777" w:rsidR="007B4EF5" w:rsidRPr="007E4583" w:rsidRDefault="007B4EF5" w:rsidP="0089689B">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2E43624" w14:textId="77777777" w:rsidR="007B4EF5" w:rsidRPr="007E4583" w:rsidRDefault="007B4EF5" w:rsidP="0089689B">
            <w:pPr>
              <w:jc w:val="both"/>
              <w:rPr>
                <w:rFonts w:asciiTheme="minorHAnsi" w:hAnsiTheme="minorHAnsi" w:cstheme="minorHAnsi"/>
                <w:i/>
                <w:iCs/>
              </w:rPr>
            </w:pPr>
            <w:r w:rsidRPr="007E4583">
              <w:rPr>
                <w:rFonts w:asciiTheme="minorHAnsi" w:hAnsiTheme="minorHAnsi" w:cstheme="minorHAnsi"/>
                <w:i/>
                <w:iCs/>
              </w:rPr>
              <w:lastRenderedPageBreak/>
              <w:t>francúzsky jazyk, slovenský jazyk, český jazyk</w:t>
            </w:r>
          </w:p>
        </w:tc>
      </w:tr>
      <w:tr w:rsidR="007B4EF5" w:rsidRPr="007E4583" w14:paraId="4D68E284" w14:textId="77777777" w:rsidTr="0089689B">
        <w:trPr>
          <w:trHeight w:val="53"/>
        </w:trPr>
        <w:tc>
          <w:tcPr>
            <w:tcW w:w="9322" w:type="dxa"/>
            <w:gridSpan w:val="2"/>
            <w:vAlign w:val="center"/>
          </w:tcPr>
          <w:p w14:paraId="241ED1F1" w14:textId="77777777" w:rsidR="007B4EF5" w:rsidRPr="007E4583" w:rsidRDefault="007B4EF5" w:rsidP="0089689B">
            <w:pPr>
              <w:jc w:val="both"/>
              <w:rPr>
                <w:rFonts w:asciiTheme="minorHAnsi" w:hAnsiTheme="minorHAnsi" w:cstheme="minorHAnsi"/>
                <w:i/>
              </w:rPr>
            </w:pPr>
            <w:r w:rsidRPr="007E4583">
              <w:rPr>
                <w:rFonts w:asciiTheme="minorHAnsi" w:hAnsiTheme="minorHAnsi" w:cstheme="minorHAnsi"/>
                <w:b/>
              </w:rPr>
              <w:lastRenderedPageBreak/>
              <w:t>Poznámky:</w:t>
            </w:r>
            <w:r w:rsidRPr="007E4583">
              <w:rPr>
                <w:rFonts w:asciiTheme="minorHAnsi" w:hAnsiTheme="minorHAnsi" w:cstheme="minorHAnsi"/>
              </w:rPr>
              <w:t xml:space="preserve"> </w:t>
            </w:r>
          </w:p>
        </w:tc>
      </w:tr>
      <w:tr w:rsidR="007B4EF5" w:rsidRPr="007E4583" w14:paraId="18C68B2A" w14:textId="77777777" w:rsidTr="0089689B">
        <w:trPr>
          <w:trHeight w:val="53"/>
        </w:trPr>
        <w:tc>
          <w:tcPr>
            <w:tcW w:w="9322" w:type="dxa"/>
            <w:gridSpan w:val="2"/>
          </w:tcPr>
          <w:p w14:paraId="4BC6C53C" w14:textId="77777777" w:rsidR="007B4EF5" w:rsidRPr="007E4583" w:rsidRDefault="007B4EF5" w:rsidP="0089689B">
            <w:pPr>
              <w:rPr>
                <w:rFonts w:asciiTheme="minorHAnsi" w:hAnsiTheme="minorHAnsi" w:cstheme="minorHAnsi"/>
                <w:b/>
              </w:rPr>
            </w:pPr>
            <w:r w:rsidRPr="007E4583">
              <w:rPr>
                <w:rFonts w:asciiTheme="minorHAnsi" w:hAnsiTheme="minorHAnsi" w:cstheme="minorHAnsi"/>
                <w:b/>
              </w:rPr>
              <w:t>Hodnotenie predmetov</w:t>
            </w:r>
          </w:p>
          <w:p w14:paraId="23895C20" w14:textId="77777777" w:rsidR="007B4EF5" w:rsidRPr="007E4583" w:rsidRDefault="007B4EF5" w:rsidP="0089689B">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B4EF5" w:rsidRPr="007E4583" w14:paraId="241291E6" w14:textId="77777777" w:rsidTr="0089689B">
              <w:tc>
                <w:tcPr>
                  <w:tcW w:w="1496" w:type="dxa"/>
                  <w:tcBorders>
                    <w:top w:val="single" w:sz="4" w:space="0" w:color="auto"/>
                    <w:left w:val="single" w:sz="4" w:space="0" w:color="auto"/>
                    <w:bottom w:val="single" w:sz="4" w:space="0" w:color="auto"/>
                    <w:right w:val="single" w:sz="4" w:space="0" w:color="auto"/>
                  </w:tcBorders>
                  <w:vAlign w:val="center"/>
                </w:tcPr>
                <w:p w14:paraId="679FFC7B"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FA5F81C"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D2C4CED"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78FD239"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380C266"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DAEC043"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FX</w:t>
                  </w:r>
                </w:p>
              </w:tc>
            </w:tr>
            <w:tr w:rsidR="007B4EF5" w:rsidRPr="007E4583" w14:paraId="00D1DD51" w14:textId="77777777" w:rsidTr="0089689B">
              <w:tc>
                <w:tcPr>
                  <w:tcW w:w="1496" w:type="dxa"/>
                  <w:tcBorders>
                    <w:top w:val="single" w:sz="4" w:space="0" w:color="auto"/>
                    <w:left w:val="single" w:sz="4" w:space="0" w:color="auto"/>
                    <w:bottom w:val="single" w:sz="4" w:space="0" w:color="auto"/>
                    <w:right w:val="single" w:sz="4" w:space="0" w:color="auto"/>
                  </w:tcBorders>
                </w:tcPr>
                <w:p w14:paraId="7773E9EF"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4E27DAC"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FFBEF19"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F107417"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5426050"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E759B40" w14:textId="77777777" w:rsidR="007B4EF5" w:rsidRPr="007E4583" w:rsidRDefault="007B4EF5" w:rsidP="0089689B">
                  <w:pPr>
                    <w:jc w:val="center"/>
                    <w:rPr>
                      <w:rFonts w:asciiTheme="minorHAnsi" w:hAnsiTheme="minorHAnsi" w:cstheme="minorHAnsi"/>
                    </w:rPr>
                  </w:pPr>
                  <w:r w:rsidRPr="007E4583">
                    <w:rPr>
                      <w:rFonts w:asciiTheme="minorHAnsi" w:hAnsiTheme="minorHAnsi" w:cstheme="minorHAnsi"/>
                    </w:rPr>
                    <w:t>0%</w:t>
                  </w:r>
                </w:p>
              </w:tc>
            </w:tr>
          </w:tbl>
          <w:p w14:paraId="0E2411AB" w14:textId="77777777" w:rsidR="007B4EF5" w:rsidRPr="007E4583" w:rsidRDefault="007B4EF5" w:rsidP="0089689B">
            <w:pPr>
              <w:jc w:val="both"/>
              <w:rPr>
                <w:rFonts w:asciiTheme="minorHAnsi" w:hAnsiTheme="minorHAnsi" w:cstheme="minorHAnsi"/>
                <w:i/>
              </w:rPr>
            </w:pPr>
            <w:r w:rsidRPr="007E4583">
              <w:rPr>
                <w:rFonts w:asciiTheme="minorHAnsi" w:hAnsiTheme="minorHAnsi" w:cstheme="minorHAnsi"/>
                <w:i/>
              </w:rPr>
              <w:t xml:space="preserve">   </w:t>
            </w:r>
          </w:p>
        </w:tc>
      </w:tr>
      <w:tr w:rsidR="007B4EF5" w:rsidRPr="007E4583" w14:paraId="00E0F166" w14:textId="77777777" w:rsidTr="0089689B">
        <w:trPr>
          <w:trHeight w:val="53"/>
        </w:trPr>
        <w:tc>
          <w:tcPr>
            <w:tcW w:w="9322" w:type="dxa"/>
            <w:gridSpan w:val="2"/>
          </w:tcPr>
          <w:p w14:paraId="13D59886" w14:textId="77777777" w:rsidR="007B4EF5" w:rsidRPr="007E4583" w:rsidRDefault="007B4EF5" w:rsidP="0089689B">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044908BD" w14:textId="77777777" w:rsidR="007B4EF5" w:rsidRPr="00B70766" w:rsidRDefault="007B4EF5" w:rsidP="0089689B">
            <w:pPr>
              <w:pStyle w:val="P68B1DB1-Normlny3"/>
              <w:tabs>
                <w:tab w:val="left" w:pos="1530"/>
              </w:tabs>
              <w:jc w:val="both"/>
              <w:rPr>
                <w:iCs/>
              </w:rPr>
            </w:pPr>
            <w:r w:rsidRPr="00B70766">
              <w:rPr>
                <w:iCs/>
              </w:rPr>
              <w:t xml:space="preserve">doc. Mgr. J. Drengubiak, PhD. </w:t>
            </w:r>
          </w:p>
        </w:tc>
      </w:tr>
      <w:tr w:rsidR="007B4EF5" w:rsidRPr="007E4583" w14:paraId="2E535B9A" w14:textId="77777777" w:rsidTr="0089689B">
        <w:trPr>
          <w:trHeight w:val="53"/>
        </w:trPr>
        <w:tc>
          <w:tcPr>
            <w:tcW w:w="9322" w:type="dxa"/>
            <w:gridSpan w:val="2"/>
            <w:vAlign w:val="center"/>
          </w:tcPr>
          <w:p w14:paraId="509990C3" w14:textId="77777777" w:rsidR="007B4EF5" w:rsidRPr="007E4583" w:rsidRDefault="007B4EF5" w:rsidP="0089689B">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7B4EF5" w:rsidRPr="007E4583" w14:paraId="17B4A2FA" w14:textId="77777777" w:rsidTr="0089689B">
        <w:trPr>
          <w:trHeight w:val="53"/>
        </w:trPr>
        <w:tc>
          <w:tcPr>
            <w:tcW w:w="9322" w:type="dxa"/>
            <w:gridSpan w:val="2"/>
            <w:vAlign w:val="center"/>
          </w:tcPr>
          <w:p w14:paraId="4EEDE69B" w14:textId="77777777" w:rsidR="007B4EF5" w:rsidRPr="007E4583" w:rsidRDefault="007B4EF5" w:rsidP="0089689B">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07DCFC0F" w14:textId="77777777" w:rsidR="007B4EF5" w:rsidRPr="007E4583" w:rsidRDefault="007B4EF5" w:rsidP="007B4EF5">
      <w:pPr>
        <w:ind w:left="720"/>
        <w:jc w:val="both"/>
        <w:rPr>
          <w:rFonts w:asciiTheme="minorHAnsi" w:hAnsiTheme="minorHAnsi" w:cstheme="minorHAnsi"/>
        </w:rPr>
      </w:pPr>
    </w:p>
    <w:p w14:paraId="43BE7782" w14:textId="77777777" w:rsidR="007B4EF5" w:rsidRPr="007E4583" w:rsidRDefault="007B4EF5" w:rsidP="007B4EF5">
      <w:pPr>
        <w:ind w:left="720"/>
        <w:jc w:val="both"/>
        <w:rPr>
          <w:rFonts w:asciiTheme="minorHAnsi" w:hAnsiTheme="minorHAnsi" w:cstheme="minorHAnsi"/>
        </w:rPr>
      </w:pPr>
      <w:r w:rsidRPr="007E4583">
        <w:rPr>
          <w:rFonts w:asciiTheme="minorHAnsi" w:hAnsiTheme="minorHAnsi" w:cstheme="minorHAnsi"/>
        </w:rPr>
        <w:br w:type="page"/>
      </w:r>
    </w:p>
    <w:p w14:paraId="7EB7D7F1" w14:textId="77777777" w:rsidR="00F14428" w:rsidRPr="007E4583" w:rsidRDefault="00F14428" w:rsidP="00F14428">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6DE4408B" w14:textId="77777777" w:rsidR="00F14428" w:rsidRPr="007E4583" w:rsidRDefault="00F14428" w:rsidP="00F14428">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F14428" w:rsidRPr="007E4583" w14:paraId="05887DFD" w14:textId="77777777" w:rsidTr="00865A51">
        <w:trPr>
          <w:trHeight w:val="53"/>
        </w:trPr>
        <w:tc>
          <w:tcPr>
            <w:tcW w:w="9322" w:type="dxa"/>
            <w:gridSpan w:val="2"/>
            <w:vAlign w:val="center"/>
          </w:tcPr>
          <w:p w14:paraId="688D0868" w14:textId="77777777" w:rsidR="00F14428" w:rsidRPr="007E4583" w:rsidRDefault="00F14428"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F14428" w:rsidRPr="007E4583" w14:paraId="5E0683BB" w14:textId="77777777" w:rsidTr="00865A51">
        <w:trPr>
          <w:trHeight w:val="53"/>
        </w:trPr>
        <w:tc>
          <w:tcPr>
            <w:tcW w:w="9322" w:type="dxa"/>
            <w:gridSpan w:val="2"/>
            <w:vAlign w:val="center"/>
          </w:tcPr>
          <w:p w14:paraId="6055FE38" w14:textId="77777777" w:rsidR="00F14428" w:rsidRPr="007E4583" w:rsidRDefault="00F14428"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F14428" w:rsidRPr="007E4583" w14:paraId="5685A74D" w14:textId="77777777" w:rsidTr="00865A51">
        <w:trPr>
          <w:trHeight w:val="53"/>
        </w:trPr>
        <w:tc>
          <w:tcPr>
            <w:tcW w:w="4110" w:type="dxa"/>
          </w:tcPr>
          <w:p w14:paraId="3AF89186"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1IRO/SYNX1/24</w:t>
            </w:r>
          </w:p>
        </w:tc>
        <w:tc>
          <w:tcPr>
            <w:tcW w:w="5212" w:type="dxa"/>
          </w:tcPr>
          <w:p w14:paraId="6CF38D6E" w14:textId="77777777" w:rsidR="00F14428" w:rsidRPr="007E4583" w:rsidRDefault="00F14428" w:rsidP="00865A51">
            <w:pPr>
              <w:rPr>
                <w:rFonts w:asciiTheme="minorHAnsi" w:hAnsiTheme="minorHAnsi" w:cstheme="minorHAnsi"/>
                <w:b/>
                <w:bCs/>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Style w:val="Nadpis1Char"/>
                <w:rFonts w:asciiTheme="minorHAnsi" w:hAnsiTheme="minorHAnsi" w:cstheme="minorHAnsi"/>
              </w:rPr>
              <w:t>Syntax 1</w:t>
            </w:r>
          </w:p>
        </w:tc>
      </w:tr>
      <w:tr w:rsidR="00F14428" w:rsidRPr="007E4583" w14:paraId="75FE1920" w14:textId="77777777" w:rsidTr="00865A51">
        <w:trPr>
          <w:trHeight w:val="53"/>
        </w:trPr>
        <w:tc>
          <w:tcPr>
            <w:tcW w:w="9322" w:type="dxa"/>
            <w:gridSpan w:val="2"/>
          </w:tcPr>
          <w:p w14:paraId="60701601" w14:textId="77777777" w:rsidR="00F14428" w:rsidRPr="007E4583" w:rsidRDefault="00F14428"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70906D2" w14:textId="77777777" w:rsidR="00F14428" w:rsidRPr="007E4583" w:rsidRDefault="00F14428" w:rsidP="00865A51">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405773B1" w14:textId="77777777" w:rsidR="00F14428" w:rsidRPr="007E4583" w:rsidRDefault="00F14428" w:rsidP="00865A51">
            <w:pPr>
              <w:jc w:val="both"/>
              <w:rPr>
                <w:rFonts w:asciiTheme="minorHAnsi" w:hAnsiTheme="minorHAnsi" w:cstheme="minorHAnsi"/>
              </w:rPr>
            </w:pPr>
            <w:r w:rsidRPr="007E4583">
              <w:rPr>
                <w:rFonts w:asciiTheme="minorHAnsi" w:hAnsiTheme="minorHAnsi" w:cstheme="minorHAnsi"/>
                <w:i/>
              </w:rPr>
              <w:t>metóda: kombinovaná</w:t>
            </w:r>
          </w:p>
        </w:tc>
      </w:tr>
      <w:tr w:rsidR="00F14428" w:rsidRPr="007E4583" w14:paraId="77B382A8" w14:textId="77777777" w:rsidTr="00865A51">
        <w:trPr>
          <w:trHeight w:val="53"/>
        </w:trPr>
        <w:tc>
          <w:tcPr>
            <w:tcW w:w="9322" w:type="dxa"/>
            <w:gridSpan w:val="2"/>
          </w:tcPr>
          <w:p w14:paraId="3016D9EF" w14:textId="77777777" w:rsidR="00F14428" w:rsidRPr="007E4583" w:rsidRDefault="00F14428"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F14428" w:rsidRPr="007E4583" w14:paraId="23DAD721" w14:textId="77777777" w:rsidTr="00865A51">
        <w:trPr>
          <w:trHeight w:val="53"/>
        </w:trPr>
        <w:tc>
          <w:tcPr>
            <w:tcW w:w="9322" w:type="dxa"/>
            <w:gridSpan w:val="2"/>
            <w:vAlign w:val="center"/>
          </w:tcPr>
          <w:p w14:paraId="3CA86942" w14:textId="71714454"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00F038F7">
              <w:rPr>
                <w:rFonts w:asciiTheme="minorHAnsi" w:hAnsiTheme="minorHAnsi" w:cstheme="minorHAnsi"/>
                <w:i/>
                <w:iCs/>
              </w:rPr>
              <w:t xml:space="preserve"> 3</w:t>
            </w:r>
            <w:r w:rsidRPr="007E4583">
              <w:rPr>
                <w:rFonts w:asciiTheme="minorHAnsi" w:hAnsiTheme="minorHAnsi" w:cstheme="minorHAnsi"/>
                <w:i/>
                <w:iCs/>
              </w:rPr>
              <w:t>. semester štúdia</w:t>
            </w:r>
          </w:p>
        </w:tc>
      </w:tr>
      <w:tr w:rsidR="00F14428" w:rsidRPr="007E4583" w14:paraId="322B6907" w14:textId="77777777" w:rsidTr="00865A51">
        <w:trPr>
          <w:trHeight w:val="53"/>
        </w:trPr>
        <w:tc>
          <w:tcPr>
            <w:tcW w:w="9322" w:type="dxa"/>
            <w:gridSpan w:val="2"/>
            <w:vAlign w:val="center"/>
          </w:tcPr>
          <w:p w14:paraId="1D7BD1C6" w14:textId="65BEE9B2" w:rsidR="00F14428"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F14428" w:rsidRPr="007E4583" w14:paraId="47E654C3" w14:textId="77777777" w:rsidTr="00865A51">
        <w:trPr>
          <w:trHeight w:val="53"/>
        </w:trPr>
        <w:tc>
          <w:tcPr>
            <w:tcW w:w="9322" w:type="dxa"/>
            <w:gridSpan w:val="2"/>
            <w:vAlign w:val="center"/>
          </w:tcPr>
          <w:p w14:paraId="4669120D"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F14428" w:rsidRPr="007E4583" w14:paraId="3D79B278" w14:textId="77777777" w:rsidTr="00865A51">
        <w:trPr>
          <w:trHeight w:val="53"/>
        </w:trPr>
        <w:tc>
          <w:tcPr>
            <w:tcW w:w="9322" w:type="dxa"/>
            <w:gridSpan w:val="2"/>
          </w:tcPr>
          <w:p w14:paraId="6A4EA716" w14:textId="77777777" w:rsidR="00F14428" w:rsidRPr="007E4583" w:rsidRDefault="00F14428" w:rsidP="00865A51">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666CE68F"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Počas semestra : </w:t>
            </w:r>
            <w:r w:rsidRPr="007E4583">
              <w:rPr>
                <w:rFonts w:asciiTheme="minorHAnsi" w:eastAsia="Calibri" w:hAnsiTheme="minorHAnsi" w:cstheme="minorHAnsi"/>
              </w:rPr>
              <w:t xml:space="preserve"> </w:t>
            </w:r>
          </w:p>
          <w:p w14:paraId="7AD5E78B"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r w:rsidRPr="007E4583">
              <w:rPr>
                <w:rFonts w:asciiTheme="minorHAnsi" w:eastAsia="Calibri" w:hAnsiTheme="minorHAnsi" w:cstheme="minorHAnsi"/>
              </w:rPr>
              <w:t xml:space="preserve"> </w:t>
            </w:r>
          </w:p>
          <w:p w14:paraId="7B20B967"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rPr>
              <w:t xml:space="preserve"> </w:t>
            </w:r>
          </w:p>
          <w:p w14:paraId="317592A4"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Študenti budú na konci semestra hodnotení na základe absolvovania písomnej skúšky zameranej na overenie teoretických vedomostí aj praktických zručností.</w:t>
            </w:r>
            <w:r w:rsidRPr="007E4583">
              <w:rPr>
                <w:rFonts w:asciiTheme="minorHAnsi" w:eastAsia="Calibri" w:hAnsiTheme="minorHAnsi" w:cstheme="minorHAnsi"/>
              </w:rPr>
              <w:t xml:space="preserve"> </w:t>
            </w:r>
          </w:p>
          <w:p w14:paraId="0687588D"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priebežného hodnotenia a záverečnej skúšky, pričom z každej časti musí študent získať minimálne 50%.</w:t>
            </w:r>
          </w:p>
          <w:p w14:paraId="115CCAD4"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2FDDE3EF"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6E7E1526" w14:textId="77777777" w:rsidR="00F14428" w:rsidRPr="007E4583" w:rsidRDefault="00F14428"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priebežné hodnotenie</w:t>
            </w:r>
          </w:p>
          <w:p w14:paraId="75FE3E06" w14:textId="77777777" w:rsidR="00F14428" w:rsidRPr="007E4583" w:rsidRDefault="00F14428" w:rsidP="00865A51">
            <w:pPr>
              <w:jc w:val="both"/>
              <w:rPr>
                <w:rFonts w:asciiTheme="minorHAnsi" w:eastAsia="Calibri" w:hAnsiTheme="minorHAnsi" w:cstheme="minorHAnsi"/>
                <w:i/>
                <w:iCs/>
              </w:rPr>
            </w:pPr>
          </w:p>
          <w:p w14:paraId="359E69AF"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19494202"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2A75FBA1"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24h </w:t>
            </w:r>
          </w:p>
          <w:p w14:paraId="0B430C1C"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3. Individuálne štúdium študijných materiálov: 40h</w:t>
            </w:r>
          </w:p>
          <w:p w14:paraId="26343FA0" w14:textId="77777777" w:rsidR="00F14428" w:rsidRPr="007E4583" w:rsidRDefault="00F14428" w:rsidP="00865A51">
            <w:pPr>
              <w:jc w:val="both"/>
              <w:rPr>
                <w:rFonts w:asciiTheme="minorHAnsi" w:eastAsia="Calibri" w:hAnsiTheme="minorHAnsi" w:cstheme="minorHAnsi"/>
              </w:rPr>
            </w:pPr>
            <w:r w:rsidRPr="007E4583">
              <w:rPr>
                <w:rFonts w:asciiTheme="minorHAnsi" w:hAnsiTheme="minorHAnsi" w:cstheme="minorHAnsi"/>
                <w:i/>
                <w:iCs/>
              </w:rPr>
              <w:t>Spolu – 3 kredity /90 hodín</w:t>
            </w:r>
          </w:p>
        </w:tc>
      </w:tr>
      <w:tr w:rsidR="00F14428" w:rsidRPr="007E4583" w14:paraId="4CE3AEFB" w14:textId="77777777" w:rsidTr="00865A51">
        <w:trPr>
          <w:trHeight w:val="53"/>
        </w:trPr>
        <w:tc>
          <w:tcPr>
            <w:tcW w:w="9322" w:type="dxa"/>
            <w:gridSpan w:val="2"/>
          </w:tcPr>
          <w:p w14:paraId="00C07B2B" w14:textId="77777777" w:rsidR="00F14428" w:rsidRPr="007E4583" w:rsidRDefault="00F14428" w:rsidP="00865A51">
            <w:pPr>
              <w:jc w:val="both"/>
              <w:rPr>
                <w:rFonts w:asciiTheme="minorHAnsi" w:hAnsiTheme="minorHAnsi" w:cstheme="minorHAnsi"/>
                <w:i/>
                <w:iCs/>
                <w:strike/>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7341BE5D"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xml:space="preserve">Vedomosti: Študent rozumie teórii francúzskej syntaxe, pozná metódy syntaktickej analýzy a pozná praktické príklady.  </w:t>
            </w:r>
          </w:p>
          <w:p w14:paraId="3C30FA43" w14:textId="77777777" w:rsidR="00F14428" w:rsidRPr="007E4583" w:rsidRDefault="00F14428" w:rsidP="00865A51">
            <w:pPr>
              <w:textAlignment w:val="baseline"/>
              <w:rPr>
                <w:rFonts w:asciiTheme="minorHAnsi" w:hAnsiTheme="minorHAnsi" w:cstheme="minorHAnsi"/>
                <w:i/>
                <w:iCs/>
              </w:rPr>
            </w:pPr>
          </w:p>
          <w:p w14:paraId="3DFDA0C0"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xml:space="preserve">Zručnosti: Študent dokáže </w:t>
            </w:r>
          </w:p>
          <w:p w14:paraId="460CB95F"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xml:space="preserve">- analyzovať jednoduché vety  a súvetia </w:t>
            </w:r>
          </w:p>
          <w:p w14:paraId="71304042"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popísať a vysvetliť syntaktickú štruktúru jednoduchej vety a priraďovacieho a podraďovacieho súvetia</w:t>
            </w:r>
          </w:p>
          <w:p w14:paraId="631E2081"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popísať a vysvetliť pravidlá tvorenia nepriamej reči</w:t>
            </w:r>
          </w:p>
          <w:p w14:paraId="15D1F0DF"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popísať a vysvetliť syntaktické špecifiká infinitívu, prechodníka a príčastia</w:t>
            </w:r>
          </w:p>
          <w:p w14:paraId="32126617"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schematicky analyzovať vetu v stromovitej štruktúre, určiť syntagmy, vetné členy.</w:t>
            </w:r>
          </w:p>
          <w:p w14:paraId="06E35A59" w14:textId="77777777" w:rsidR="00F14428" w:rsidRPr="007E4583" w:rsidRDefault="00F14428" w:rsidP="00865A51">
            <w:pPr>
              <w:textAlignment w:val="baseline"/>
              <w:rPr>
                <w:rFonts w:asciiTheme="minorHAnsi" w:hAnsiTheme="minorHAnsi" w:cstheme="minorHAnsi"/>
                <w:i/>
                <w:iCs/>
              </w:rPr>
            </w:pPr>
            <w:r w:rsidRPr="007E4583">
              <w:rPr>
                <w:rFonts w:asciiTheme="minorHAnsi" w:hAnsiTheme="minorHAnsi" w:cstheme="minorHAnsi"/>
                <w:i/>
                <w:iCs/>
              </w:rPr>
              <w:t xml:space="preserve">- využívať získané vedomosti v praktických komunikačných situáciách v písanej aj ústnej forme </w:t>
            </w:r>
          </w:p>
          <w:p w14:paraId="5B0DC193" w14:textId="77777777" w:rsidR="00F14428" w:rsidRPr="007E4583" w:rsidRDefault="00F14428" w:rsidP="00865A51">
            <w:pPr>
              <w:pStyle w:val="paragraph"/>
              <w:jc w:val="left"/>
              <w:rPr>
                <w:rStyle w:val="normaltextrun"/>
                <w:rFonts w:asciiTheme="minorHAnsi" w:hAnsiTheme="minorHAnsi" w:cstheme="minorHAnsi"/>
                <w:i w:val="0"/>
                <w:iCs w:val="0"/>
                <w:color w:val="auto"/>
              </w:rPr>
            </w:pPr>
          </w:p>
          <w:p w14:paraId="39C81BEA" w14:textId="77777777" w:rsidR="00F14428" w:rsidRPr="007E4583" w:rsidRDefault="00F14428" w:rsidP="00865A51">
            <w:pPr>
              <w:pStyle w:val="paragraph"/>
              <w:jc w:val="left"/>
              <w:rPr>
                <w:rFonts w:asciiTheme="minorHAnsi" w:hAnsiTheme="minorHAnsi" w:cstheme="minorHAnsi"/>
                <w:i w:val="0"/>
                <w:iCs w:val="0"/>
                <w:color w:val="auto"/>
              </w:rPr>
            </w:pPr>
            <w:r w:rsidRPr="007E4583">
              <w:rPr>
                <w:rStyle w:val="normaltextrun"/>
                <w:rFonts w:asciiTheme="minorHAnsi" w:hAnsiTheme="minorHAnsi" w:cstheme="minorHAnsi"/>
                <w:color w:val="auto"/>
              </w:rPr>
              <w:lastRenderedPageBreak/>
              <w:t>Kompetentnosti: Študent si systematicky buduje a rozširuje jazykovú a analyticko-interpretačnú kompetentnosť s dôrazom na ich aplikovanie v prekladateľskej činnosti. Jazyk už vníma ako navzájom prepojený systém</w:t>
            </w:r>
            <w:r w:rsidRPr="007E4583">
              <w:rPr>
                <w:rStyle w:val="normaltextrun"/>
                <w:rFonts w:asciiTheme="minorHAnsi" w:hAnsiTheme="minorHAnsi" w:cstheme="minorHAnsi"/>
                <w:i w:val="0"/>
                <w:iCs w:val="0"/>
                <w:color w:val="auto"/>
              </w:rPr>
              <w:t>,</w:t>
            </w:r>
            <w:r w:rsidRPr="007E4583">
              <w:rPr>
                <w:rStyle w:val="normaltextrun"/>
                <w:rFonts w:asciiTheme="minorHAnsi" w:hAnsiTheme="minorHAnsi" w:cstheme="minorHAnsi"/>
                <w:color w:val="auto"/>
              </w:rPr>
              <w:t xml:space="preserve"> ktorého fungovanie dokáže vysvetliť. Dosahuje vysokú mieru samostatnosti v chápaní jazyka, čím získava predpoklad pre rozvíjanie kompetentnosti k celoživotnému sebazdokonaľovaniu. </w:t>
            </w:r>
          </w:p>
        </w:tc>
      </w:tr>
      <w:tr w:rsidR="00F14428" w:rsidRPr="007E4583" w14:paraId="448B5B5B" w14:textId="77777777" w:rsidTr="00865A51">
        <w:trPr>
          <w:trHeight w:val="53"/>
        </w:trPr>
        <w:tc>
          <w:tcPr>
            <w:tcW w:w="9322" w:type="dxa"/>
            <w:gridSpan w:val="2"/>
          </w:tcPr>
          <w:p w14:paraId="55BCBE41" w14:textId="77777777" w:rsidR="00F14428" w:rsidRPr="007E4583" w:rsidRDefault="00F14428" w:rsidP="00865A51">
            <w:pPr>
              <w:rPr>
                <w:rFonts w:asciiTheme="minorHAnsi" w:hAnsiTheme="minorHAnsi" w:cstheme="minorHAns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44DBB31B"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i/>
              </w:rPr>
              <w:t>Prehlbovanie vedomostí z morfológie, vzťahy medzi slovami vo vete a tvorenie viet, typy syntagiem a syntaktických vzťahov, štruktúra a klasifikácia viet. Jednoduchá veta, vetné členy – prísudok a podmet, predmet, prívlastok, prístavok, príslovkové určenie a doplnok vo všeobecnosti. Súvetie, klasifikácia, typy a modely súvetí – priraďovacie a podraďovacie súvetie, spojky, spôsob priradenia vedľajšej vety. Vedľajšie vety podmetové, prísudkové, prístavkové a prívlastkové. Predmetové vedľajšie vety, priama a nepriama reč, súslednosť časov.</w:t>
            </w:r>
          </w:p>
          <w:p w14:paraId="3B72F770"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i/>
              </w:rPr>
              <w:t xml:space="preserve">Analýza vetných členov, analýza viet a súvetí, schéma. </w:t>
            </w:r>
          </w:p>
        </w:tc>
      </w:tr>
      <w:tr w:rsidR="00F14428" w:rsidRPr="007E4583" w14:paraId="3037FEB8" w14:textId="77777777" w:rsidTr="00865A51">
        <w:trPr>
          <w:trHeight w:val="53"/>
        </w:trPr>
        <w:tc>
          <w:tcPr>
            <w:tcW w:w="9322" w:type="dxa"/>
            <w:gridSpan w:val="2"/>
          </w:tcPr>
          <w:p w14:paraId="313C7977" w14:textId="77777777" w:rsidR="00F14428" w:rsidRPr="007E4583" w:rsidRDefault="00F14428" w:rsidP="00865A51">
            <w:pPr>
              <w:rPr>
                <w:rFonts w:asciiTheme="minorHAnsi" w:eastAsia="Calibri" w:hAnsiTheme="minorHAnsi" w:cstheme="minorHAnsi"/>
              </w:rPr>
            </w:pPr>
            <w:r w:rsidRPr="007E4583">
              <w:rPr>
                <w:rFonts w:asciiTheme="minorHAnsi" w:eastAsia="Calibri" w:hAnsiTheme="minorHAnsi" w:cstheme="minorHAnsi"/>
                <w:b/>
                <w:bCs/>
              </w:rPr>
              <w:t>Odporúčaná literatúra:</w:t>
            </w:r>
          </w:p>
          <w:p w14:paraId="780CA80A" w14:textId="77777777" w:rsidR="00F14428" w:rsidRPr="007E4583" w:rsidRDefault="00F14428" w:rsidP="00865A51">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ABBADIE, Ch. et al: L’expression française écrite et orale, 5e éd., Paris, PUG éd. 2015.</w:t>
            </w:r>
          </w:p>
          <w:p w14:paraId="1897715C" w14:textId="77777777" w:rsidR="00F14428" w:rsidRPr="007E4583" w:rsidRDefault="00F14428" w:rsidP="00865A51">
            <w:pPr>
              <w:tabs>
                <w:tab w:val="left" w:pos="24"/>
                <w:tab w:val="left" w:pos="1633"/>
              </w:tabs>
              <w:jc w:val="both"/>
              <w:rPr>
                <w:rFonts w:asciiTheme="minorHAnsi" w:eastAsia="Calibri" w:hAnsiTheme="minorHAnsi" w:cstheme="minorHAnsi"/>
              </w:rPr>
            </w:pPr>
            <w:r w:rsidRPr="007E4583">
              <w:rPr>
                <w:rFonts w:asciiTheme="minorHAnsi" w:eastAsia="Calibri" w:hAnsiTheme="minorHAnsi" w:cstheme="minorHAnsi"/>
                <w:i/>
                <w:iCs/>
              </w:rPr>
              <w:t xml:space="preserve">BOULARES, M.: Grammaire progressive du francais: Niveau avancé (B1-B2). </w:t>
            </w:r>
            <w:r w:rsidRPr="007E4583">
              <w:rPr>
                <w:rFonts w:asciiTheme="minorHAnsi" w:eastAsia="Calibri" w:hAnsiTheme="minorHAnsi" w:cstheme="minorHAnsi"/>
                <w:i/>
                <w:iCs/>
                <w:lang w:val="cs"/>
              </w:rPr>
              <w:t>Paris, CLE 2019.</w:t>
            </w:r>
            <w:r w:rsidRPr="007E4583">
              <w:rPr>
                <w:rFonts w:asciiTheme="minorHAnsi" w:eastAsia="Calibri" w:hAnsiTheme="minorHAnsi" w:cstheme="minorHAnsi"/>
                <w:i/>
                <w:iCs/>
              </w:rPr>
              <w:t xml:space="preserve"> </w:t>
            </w:r>
          </w:p>
          <w:p w14:paraId="04E4954A" w14:textId="77777777" w:rsidR="00F14428" w:rsidRPr="007E4583" w:rsidRDefault="00F14428" w:rsidP="00865A51">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 Paris, Hachette (1992) 2014. </w:t>
            </w:r>
          </w:p>
          <w:p w14:paraId="503FFA91" w14:textId="77777777" w:rsidR="00F14428" w:rsidRPr="007E4583" w:rsidRDefault="00F14428" w:rsidP="00865A51">
            <w:pPr>
              <w:tabs>
                <w:tab w:val="left" w:pos="24"/>
              </w:tabs>
              <w:jc w:val="both"/>
              <w:rPr>
                <w:rFonts w:asciiTheme="minorHAnsi" w:eastAsia="Calibri" w:hAnsiTheme="minorHAnsi" w:cstheme="minorHAnsi"/>
              </w:rPr>
            </w:pPr>
            <w:r w:rsidRPr="007E4583">
              <w:rPr>
                <w:rFonts w:asciiTheme="minorHAnsi" w:eastAsia="Calibri" w:hAnsiTheme="minorHAnsi" w:cstheme="minorHAnsi"/>
                <w:i/>
                <w:iCs/>
              </w:rPr>
              <w:t xml:space="preserve">CALLET, S.: Entrainez-vous de A </w:t>
            </w:r>
            <w:r w:rsidRPr="007E4583">
              <w:rPr>
                <w:rFonts w:asciiTheme="minorHAnsi" w:eastAsia="Calibri" w:hAnsiTheme="minorHAnsi" w:cstheme="minorHAnsi"/>
                <w:i/>
                <w:iCs/>
                <w:lang w:val="fr"/>
              </w:rPr>
              <w:t xml:space="preserve">à Z – </w:t>
            </w:r>
            <w:r w:rsidRPr="007E4583">
              <w:rPr>
                <w:rFonts w:asciiTheme="minorHAnsi" w:eastAsia="Calibri" w:hAnsiTheme="minorHAnsi" w:cstheme="minorHAnsi"/>
                <w:i/>
                <w:iCs/>
              </w:rPr>
              <w:t xml:space="preserve">200 exercices de grammaire (A1-C2). Grenoble, PUG 2016. </w:t>
            </w:r>
          </w:p>
          <w:p w14:paraId="417C7FD7"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FAIRON, C.: Le Petit bon usage de la langue française: Grammaire. Louvain-la-Neuve, DeBoeck, 2019 edícia alebo novšia. </w:t>
            </w:r>
          </w:p>
          <w:p w14:paraId="60413BE9" w14:textId="77777777" w:rsidR="00F14428" w:rsidRPr="007E4583" w:rsidRDefault="00F14428" w:rsidP="00865A51">
            <w:pPr>
              <w:pStyle w:val="paragraph"/>
              <w:rPr>
                <w:rFonts w:asciiTheme="minorHAnsi" w:hAnsiTheme="minorHAnsi" w:cstheme="minorHAnsi"/>
                <w:color w:val="auto"/>
              </w:rPr>
            </w:pPr>
            <w:r w:rsidRPr="007E4583">
              <w:rPr>
                <w:rFonts w:asciiTheme="minorHAnsi" w:hAnsiTheme="minorHAnsi" w:cstheme="minorHAnsi"/>
                <w:color w:val="auto"/>
              </w:rPr>
              <w:t>GARDES TAMINE, J.: La grammaire T2 – Syntaxe. Paris, Armand Colin 2003 (3e éd. – alebo novšia)</w:t>
            </w:r>
          </w:p>
          <w:p w14:paraId="41A44D8F" w14:textId="77777777" w:rsidR="00F14428" w:rsidRPr="007E4583" w:rsidRDefault="00F14428" w:rsidP="00865A51">
            <w:pPr>
              <w:tabs>
                <w:tab w:val="left" w:pos="1633"/>
              </w:tabs>
              <w:jc w:val="both"/>
              <w:rPr>
                <w:rFonts w:asciiTheme="minorHAnsi" w:eastAsia="Calibri" w:hAnsiTheme="minorHAnsi" w:cstheme="minorHAnsi"/>
                <w:i/>
                <w:iCs/>
                <w:lang w:val="cs"/>
              </w:rPr>
            </w:pPr>
            <w:r w:rsidRPr="007E4583">
              <w:rPr>
                <w:rFonts w:asciiTheme="minorHAnsi" w:eastAsia="Calibri" w:hAnsiTheme="minorHAnsi" w:cstheme="minorHAnsi"/>
                <w:i/>
                <w:iCs/>
              </w:rPr>
              <w:t xml:space="preserve">GREGOIRE, M.: Grammaire progressive du francais: Niveau perfectionnemen (C1-C2). </w:t>
            </w:r>
            <w:r w:rsidRPr="007E4583">
              <w:rPr>
                <w:rFonts w:asciiTheme="minorHAnsi" w:eastAsia="Calibri" w:hAnsiTheme="minorHAnsi" w:cstheme="minorHAnsi"/>
                <w:i/>
                <w:iCs/>
                <w:lang w:val="cs"/>
              </w:rPr>
              <w:t>Paris, CLE 2017.</w:t>
            </w:r>
          </w:p>
          <w:p w14:paraId="574040B6" w14:textId="77777777" w:rsidR="00F14428" w:rsidRPr="007E4583" w:rsidRDefault="00F14428" w:rsidP="00865A51">
            <w:pPr>
              <w:pStyle w:val="Zkladntext"/>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GREVISSE, M. : Exercices. Exercices de grammaire française et corrigé. De Boeck Supérieur 2010.</w:t>
            </w:r>
          </w:p>
          <w:p w14:paraId="56FF772F" w14:textId="77777777" w:rsidR="00F14428" w:rsidRPr="007E4583" w:rsidRDefault="00F14428" w:rsidP="00865A51">
            <w:pPr>
              <w:tabs>
                <w:tab w:val="left" w:pos="1633"/>
              </w:tabs>
              <w:jc w:val="both"/>
              <w:rPr>
                <w:rFonts w:asciiTheme="minorHAnsi" w:eastAsia="Calibri" w:hAnsiTheme="minorHAnsi" w:cstheme="minorHAnsi"/>
                <w:i/>
                <w:iCs/>
              </w:rPr>
            </w:pPr>
            <w:r w:rsidRPr="007E4583">
              <w:rPr>
                <w:rFonts w:asciiTheme="minorHAnsi" w:eastAsia="Calibri" w:hAnsiTheme="minorHAnsi" w:cstheme="minorHAnsi"/>
                <w:i/>
                <w:iCs/>
              </w:rPr>
              <w:t>HENDRICH – RADINA - TLÁSKAL.: Francouzská mluvnice, Praha, Fraus 2001.</w:t>
            </w:r>
          </w:p>
          <w:p w14:paraId="218C2396" w14:textId="77777777" w:rsidR="00F14428" w:rsidRPr="007E4583" w:rsidRDefault="00F14428" w:rsidP="00865A51">
            <w:pPr>
              <w:pStyle w:val="paragraph"/>
              <w:rPr>
                <w:rFonts w:asciiTheme="minorHAnsi" w:hAnsiTheme="minorHAnsi" w:cstheme="minorHAnsi"/>
                <w:color w:val="auto"/>
              </w:rPr>
            </w:pPr>
            <w:r w:rsidRPr="007E4583">
              <w:rPr>
                <w:rFonts w:asciiTheme="minorHAnsi" w:hAnsiTheme="minorHAnsi" w:cstheme="minorHAnsi"/>
                <w:color w:val="auto"/>
              </w:rPr>
              <w:t>MAINGUENEAU, D. et al.: Introduction à la linguistique française: Tome 2, Syntaxe, communication, poétique. Paris, Hachette 2006.</w:t>
            </w:r>
          </w:p>
          <w:p w14:paraId="183DFF58"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1D79A23F" w14:textId="77777777" w:rsidR="00F14428" w:rsidRPr="007E4583" w:rsidRDefault="00F14428" w:rsidP="00865A51">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5E52051B" w14:textId="77777777" w:rsidR="00F14428" w:rsidRPr="007E4583" w:rsidRDefault="00F14428" w:rsidP="00865A51">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0B9ABBD2"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POISSON-QUINTON, S.: Grammaire expliquée du français – Intermédiaire. Paris, CLE (2004)  2020.</w:t>
            </w:r>
          </w:p>
          <w:p w14:paraId="4A24270E"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POISSON-QUINTON, S.: Grammaire expliquée du français – Intermédiaire - Exercices. Paris, CLE  (2003) 2019. </w:t>
            </w:r>
          </w:p>
          <w:p w14:paraId="67FB0DAA"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RIEGEL, M. – PELLAT, J.-C. – RIOUL, R.: Grammaire méthodique du français, Paris, PUF 2018, 2021 -7. edícia alebo novšia.</w:t>
            </w:r>
          </w:p>
          <w:p w14:paraId="25481AD6" w14:textId="77777777" w:rsidR="00F14428" w:rsidRPr="007E4583" w:rsidRDefault="00F14428" w:rsidP="00865A51">
            <w:pPr>
              <w:pStyle w:val="paragraph"/>
              <w:rPr>
                <w:rFonts w:asciiTheme="minorHAnsi" w:hAnsiTheme="minorHAnsi" w:cstheme="minorHAnsi"/>
                <w:color w:val="auto"/>
              </w:rPr>
            </w:pPr>
            <w:r w:rsidRPr="007E4583">
              <w:rPr>
                <w:rFonts w:asciiTheme="minorHAnsi" w:hAnsiTheme="minorHAnsi" w:cstheme="minorHAnsi"/>
                <w:color w:val="auto"/>
              </w:rPr>
              <w:t>ŠVARBOVÁ. E. et al.: Francúzsky jazyk pre masmediálne štúdiá. Nitra, UKF 2012.</w:t>
            </w:r>
          </w:p>
          <w:p w14:paraId="5A3A42AE" w14:textId="77777777" w:rsidR="00F14428" w:rsidRPr="007E4583" w:rsidRDefault="00F14428" w:rsidP="00865A51">
            <w:pPr>
              <w:pStyle w:val="paragraph"/>
              <w:rPr>
                <w:rFonts w:asciiTheme="minorHAnsi" w:hAnsiTheme="minorHAnsi" w:cstheme="minorHAnsi"/>
                <w:color w:val="auto"/>
              </w:rPr>
            </w:pPr>
            <w:r w:rsidRPr="007E4583">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081CFD3C" w14:textId="77777777" w:rsidR="00F14428" w:rsidRPr="007E4583" w:rsidRDefault="00F14428" w:rsidP="00865A51">
            <w:pPr>
              <w:jc w:val="both"/>
              <w:rPr>
                <w:rFonts w:asciiTheme="minorHAnsi" w:eastAsia="Calibri" w:hAnsiTheme="minorHAnsi" w:cstheme="minorHAnsi"/>
              </w:rPr>
            </w:pPr>
            <w:r w:rsidRPr="007E4583">
              <w:rPr>
                <w:rFonts w:asciiTheme="minorHAnsi" w:eastAsia="Calibri" w:hAnsiTheme="minorHAnsi" w:cstheme="minorHAnsi"/>
                <w:i/>
                <w:iCs/>
              </w:rPr>
              <w:t>TARABA, J.: Francúzska gramatika, Bratislava, SPN 1995.</w:t>
            </w:r>
          </w:p>
          <w:p w14:paraId="5B2B891D"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TORRES, M.: Grammaire: 350 exercices-niveau supérieur, Volume 2. Paris, Hachette 1991</w:t>
            </w:r>
          </w:p>
        </w:tc>
      </w:tr>
      <w:tr w:rsidR="00F14428" w:rsidRPr="007E4583" w14:paraId="27DEC46C" w14:textId="77777777" w:rsidTr="00865A51">
        <w:trPr>
          <w:trHeight w:val="53"/>
        </w:trPr>
        <w:tc>
          <w:tcPr>
            <w:tcW w:w="9322" w:type="dxa"/>
            <w:gridSpan w:val="2"/>
          </w:tcPr>
          <w:p w14:paraId="6F33A2DF"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2AFC3089"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F14428" w:rsidRPr="007E4583" w14:paraId="43827F9A" w14:textId="77777777" w:rsidTr="00865A51">
        <w:trPr>
          <w:trHeight w:val="53"/>
        </w:trPr>
        <w:tc>
          <w:tcPr>
            <w:tcW w:w="9322" w:type="dxa"/>
            <w:gridSpan w:val="2"/>
            <w:vAlign w:val="center"/>
          </w:tcPr>
          <w:p w14:paraId="2822361B"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F14428" w:rsidRPr="007E4583" w14:paraId="68B0A605" w14:textId="77777777" w:rsidTr="00865A51">
        <w:trPr>
          <w:trHeight w:val="53"/>
        </w:trPr>
        <w:tc>
          <w:tcPr>
            <w:tcW w:w="9322" w:type="dxa"/>
            <w:gridSpan w:val="2"/>
          </w:tcPr>
          <w:p w14:paraId="00660FF7" w14:textId="77777777" w:rsidR="00F14428" w:rsidRPr="007E4583" w:rsidRDefault="00F14428" w:rsidP="00865A51">
            <w:pPr>
              <w:rPr>
                <w:rFonts w:asciiTheme="minorHAnsi" w:hAnsiTheme="minorHAnsi" w:cstheme="minorHAnsi"/>
                <w:b/>
              </w:rPr>
            </w:pPr>
            <w:r w:rsidRPr="007E4583">
              <w:rPr>
                <w:rFonts w:asciiTheme="minorHAnsi" w:hAnsiTheme="minorHAnsi" w:cstheme="minorHAnsi"/>
                <w:b/>
              </w:rPr>
              <w:t>Hodnotenie predmetov</w:t>
            </w:r>
          </w:p>
          <w:p w14:paraId="667F221D" w14:textId="77777777" w:rsidR="00F14428" w:rsidRPr="007E4583" w:rsidRDefault="00F14428"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F14428" w:rsidRPr="007E4583" w14:paraId="39FA3918"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364C92E5"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2AC33A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34787E9"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A35A620"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732E11C"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5F2AD97"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FX</w:t>
                  </w:r>
                </w:p>
              </w:tc>
            </w:tr>
            <w:tr w:rsidR="00F14428" w:rsidRPr="007E4583" w14:paraId="1F930D2E" w14:textId="77777777" w:rsidTr="00865A51">
              <w:tc>
                <w:tcPr>
                  <w:tcW w:w="1496" w:type="dxa"/>
                  <w:tcBorders>
                    <w:top w:val="single" w:sz="4" w:space="0" w:color="auto"/>
                    <w:left w:val="single" w:sz="4" w:space="0" w:color="auto"/>
                    <w:bottom w:val="single" w:sz="4" w:space="0" w:color="auto"/>
                    <w:right w:val="single" w:sz="4" w:space="0" w:color="auto"/>
                  </w:tcBorders>
                </w:tcPr>
                <w:p w14:paraId="4F6D333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B53D673"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A56B618"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B949905"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EBF6103"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EF95DD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r>
          </w:tbl>
          <w:p w14:paraId="676D5707"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i/>
              </w:rPr>
              <w:t xml:space="preserve">   </w:t>
            </w:r>
          </w:p>
        </w:tc>
      </w:tr>
      <w:tr w:rsidR="00F14428" w:rsidRPr="007E4583" w14:paraId="52F7C138" w14:textId="77777777" w:rsidTr="00865A51">
        <w:trPr>
          <w:trHeight w:val="53"/>
        </w:trPr>
        <w:tc>
          <w:tcPr>
            <w:tcW w:w="9322" w:type="dxa"/>
            <w:gridSpan w:val="2"/>
          </w:tcPr>
          <w:p w14:paraId="5BDDFF08" w14:textId="77777777" w:rsidR="00F14428" w:rsidRPr="007E4583" w:rsidRDefault="00F14428"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6E8DC15A" w14:textId="77777777" w:rsidR="00F14428" w:rsidRPr="00B70766" w:rsidRDefault="00F14428" w:rsidP="00865A51">
            <w:pPr>
              <w:pStyle w:val="P68B1DB1-Normlny3"/>
              <w:tabs>
                <w:tab w:val="left" w:pos="1530"/>
              </w:tabs>
              <w:jc w:val="both"/>
              <w:rPr>
                <w:iCs/>
              </w:rPr>
            </w:pPr>
            <w:r w:rsidRPr="00B70766">
              <w:rPr>
                <w:iCs/>
              </w:rPr>
              <w:t xml:space="preserve">doc. Mgr. J. Drengubiak, PhD. </w:t>
            </w:r>
          </w:p>
          <w:p w14:paraId="4F3F85AB" w14:textId="77777777" w:rsidR="00F14428" w:rsidRPr="007E4583" w:rsidRDefault="00F14428" w:rsidP="00865A51">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F14428" w:rsidRPr="007E4583" w14:paraId="2702C03D" w14:textId="77777777" w:rsidTr="00865A51">
        <w:trPr>
          <w:trHeight w:val="53"/>
        </w:trPr>
        <w:tc>
          <w:tcPr>
            <w:tcW w:w="9322" w:type="dxa"/>
            <w:gridSpan w:val="2"/>
            <w:vAlign w:val="center"/>
          </w:tcPr>
          <w:p w14:paraId="05BC61DB" w14:textId="77777777" w:rsidR="00F14428" w:rsidRPr="007E4583" w:rsidRDefault="00F14428"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F14428" w:rsidRPr="007E4583" w14:paraId="1B5C9D91" w14:textId="77777777" w:rsidTr="00865A51">
        <w:trPr>
          <w:trHeight w:val="53"/>
        </w:trPr>
        <w:tc>
          <w:tcPr>
            <w:tcW w:w="9322" w:type="dxa"/>
            <w:gridSpan w:val="2"/>
            <w:vAlign w:val="center"/>
          </w:tcPr>
          <w:p w14:paraId="2F95A80C" w14:textId="77777777" w:rsidR="00F14428" w:rsidRPr="007E4583" w:rsidRDefault="00F14428"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B1588E9" w14:textId="77777777" w:rsidR="00F14428" w:rsidRPr="007E4583" w:rsidRDefault="00F14428" w:rsidP="00F14428">
      <w:pPr>
        <w:ind w:left="720"/>
        <w:jc w:val="both"/>
        <w:rPr>
          <w:rFonts w:asciiTheme="minorHAnsi" w:hAnsiTheme="minorHAnsi" w:cstheme="minorHAnsi"/>
        </w:rPr>
      </w:pPr>
    </w:p>
    <w:p w14:paraId="14322631" w14:textId="77777777" w:rsidR="00F14428" w:rsidRPr="007E4583" w:rsidRDefault="00F14428" w:rsidP="00F14428">
      <w:pPr>
        <w:ind w:left="720"/>
        <w:jc w:val="both"/>
        <w:rPr>
          <w:rFonts w:asciiTheme="minorHAnsi" w:hAnsiTheme="minorHAnsi" w:cstheme="minorHAnsi"/>
        </w:rPr>
      </w:pPr>
      <w:r w:rsidRPr="007E4583">
        <w:rPr>
          <w:rFonts w:asciiTheme="minorHAnsi" w:hAnsiTheme="minorHAnsi" w:cstheme="minorHAnsi"/>
        </w:rPr>
        <w:br w:type="page"/>
      </w:r>
    </w:p>
    <w:p w14:paraId="62EFED95" w14:textId="77777777" w:rsidR="00F14428" w:rsidRPr="007E4583" w:rsidRDefault="00F14428" w:rsidP="00F14428">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297A476B" w14:textId="77777777" w:rsidR="00F14428" w:rsidRPr="007E4583" w:rsidRDefault="00F14428" w:rsidP="00F14428">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F14428" w:rsidRPr="007E4583" w14:paraId="0DE9D8F1" w14:textId="77777777" w:rsidTr="00865A51">
        <w:trPr>
          <w:trHeight w:val="53"/>
        </w:trPr>
        <w:tc>
          <w:tcPr>
            <w:tcW w:w="9322" w:type="dxa"/>
            <w:gridSpan w:val="2"/>
            <w:vAlign w:val="center"/>
          </w:tcPr>
          <w:p w14:paraId="5312A8FD" w14:textId="77777777" w:rsidR="00F14428" w:rsidRPr="007E4583" w:rsidRDefault="00F14428"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F14428" w:rsidRPr="007E4583" w14:paraId="727B1361" w14:textId="77777777" w:rsidTr="00865A51">
        <w:trPr>
          <w:trHeight w:val="53"/>
        </w:trPr>
        <w:tc>
          <w:tcPr>
            <w:tcW w:w="9322" w:type="dxa"/>
            <w:gridSpan w:val="2"/>
            <w:vAlign w:val="center"/>
          </w:tcPr>
          <w:p w14:paraId="5F343FA9" w14:textId="77777777" w:rsidR="00F14428" w:rsidRPr="007E4583" w:rsidRDefault="00F14428"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F14428" w:rsidRPr="007E4583" w14:paraId="733C955C" w14:textId="77777777" w:rsidTr="00865A51">
        <w:trPr>
          <w:trHeight w:val="53"/>
        </w:trPr>
        <w:tc>
          <w:tcPr>
            <w:tcW w:w="4110" w:type="dxa"/>
          </w:tcPr>
          <w:p w14:paraId="76A35A09"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1IRO/PREXX/24</w:t>
            </w:r>
          </w:p>
        </w:tc>
        <w:tc>
          <w:tcPr>
            <w:tcW w:w="5212" w:type="dxa"/>
          </w:tcPr>
          <w:p w14:paraId="73C1F763" w14:textId="77777777" w:rsidR="00F14428" w:rsidRPr="007E4583" w:rsidRDefault="00F14428" w:rsidP="00865A51">
            <w:pPr>
              <w:rPr>
                <w:rFonts w:asciiTheme="minorHAnsi" w:hAnsiTheme="minorHAnsi" w:cstheme="minorHAnsi"/>
                <w:b/>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Fonts w:asciiTheme="minorHAnsi" w:hAnsiTheme="minorHAnsi" w:cstheme="minorHAnsi"/>
                <w:i/>
              </w:rPr>
              <w:t>Preklad pre pokročilých</w:t>
            </w:r>
          </w:p>
        </w:tc>
      </w:tr>
      <w:tr w:rsidR="00F14428" w:rsidRPr="007E4583" w14:paraId="3AD3D66F" w14:textId="77777777" w:rsidTr="00865A51">
        <w:trPr>
          <w:trHeight w:val="53"/>
        </w:trPr>
        <w:tc>
          <w:tcPr>
            <w:tcW w:w="9322" w:type="dxa"/>
            <w:gridSpan w:val="2"/>
          </w:tcPr>
          <w:p w14:paraId="763AE91F" w14:textId="77777777" w:rsidR="00F14428" w:rsidRPr="007E4583" w:rsidRDefault="00F14428" w:rsidP="00865A51">
            <w:pPr>
              <w:rPr>
                <w:rFonts w:asciiTheme="minorHAnsi" w:hAnsiTheme="minorHAnsi" w:cstheme="minorHAnsi"/>
                <w: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4D0E5075" w14:textId="77777777" w:rsidR="00F14428" w:rsidRPr="007E4583" w:rsidRDefault="00F14428" w:rsidP="00865A51">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39317EA2" w14:textId="77777777" w:rsidR="00F14428" w:rsidRPr="007E4583" w:rsidRDefault="00F14428" w:rsidP="00865A51">
            <w:pPr>
              <w:jc w:val="both"/>
              <w:rPr>
                <w:rFonts w:asciiTheme="minorHAnsi" w:hAnsiTheme="minorHAnsi" w:cstheme="minorHAnsi"/>
              </w:rPr>
            </w:pPr>
            <w:r w:rsidRPr="007E4583">
              <w:rPr>
                <w:rFonts w:asciiTheme="minorHAnsi" w:hAnsiTheme="minorHAnsi" w:cstheme="minorHAnsi"/>
                <w:i/>
              </w:rPr>
              <w:t>metóda: kombinovaná</w:t>
            </w:r>
          </w:p>
        </w:tc>
      </w:tr>
      <w:tr w:rsidR="00F14428" w:rsidRPr="007E4583" w14:paraId="10E49893" w14:textId="77777777" w:rsidTr="00865A51">
        <w:trPr>
          <w:trHeight w:val="53"/>
        </w:trPr>
        <w:tc>
          <w:tcPr>
            <w:tcW w:w="9322" w:type="dxa"/>
            <w:gridSpan w:val="2"/>
          </w:tcPr>
          <w:p w14:paraId="6BD62209" w14:textId="77777777" w:rsidR="00F14428" w:rsidRPr="007E4583" w:rsidRDefault="00F14428"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F14428" w:rsidRPr="007E4583" w14:paraId="116E4D22" w14:textId="77777777" w:rsidTr="00865A51">
        <w:trPr>
          <w:trHeight w:val="53"/>
        </w:trPr>
        <w:tc>
          <w:tcPr>
            <w:tcW w:w="9322" w:type="dxa"/>
            <w:gridSpan w:val="2"/>
            <w:vAlign w:val="center"/>
          </w:tcPr>
          <w:p w14:paraId="2CBE090F"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3. semester štúdia</w:t>
            </w:r>
          </w:p>
        </w:tc>
      </w:tr>
      <w:tr w:rsidR="00F14428" w:rsidRPr="007E4583" w14:paraId="27527E04" w14:textId="77777777" w:rsidTr="00865A51">
        <w:trPr>
          <w:trHeight w:val="53"/>
        </w:trPr>
        <w:tc>
          <w:tcPr>
            <w:tcW w:w="9322" w:type="dxa"/>
            <w:gridSpan w:val="2"/>
            <w:vAlign w:val="center"/>
          </w:tcPr>
          <w:p w14:paraId="4F91CC2B" w14:textId="214D1977" w:rsidR="00F14428" w:rsidRPr="007E4583" w:rsidRDefault="00161543"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F14428" w:rsidRPr="007E4583" w14:paraId="2A99BDF0" w14:textId="77777777" w:rsidTr="00865A51">
        <w:trPr>
          <w:trHeight w:val="53"/>
        </w:trPr>
        <w:tc>
          <w:tcPr>
            <w:tcW w:w="9322" w:type="dxa"/>
            <w:gridSpan w:val="2"/>
            <w:vAlign w:val="center"/>
          </w:tcPr>
          <w:p w14:paraId="22B9249D"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33BE679D"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i/>
              </w:rPr>
              <w:t>Predmet nemá nadväznosť</w:t>
            </w:r>
          </w:p>
        </w:tc>
      </w:tr>
      <w:tr w:rsidR="00F14428" w:rsidRPr="007E4583" w14:paraId="1E998BDD" w14:textId="77777777" w:rsidTr="00865A51">
        <w:trPr>
          <w:trHeight w:val="53"/>
        </w:trPr>
        <w:tc>
          <w:tcPr>
            <w:tcW w:w="9322" w:type="dxa"/>
            <w:gridSpan w:val="2"/>
          </w:tcPr>
          <w:p w14:paraId="67187A19"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31111016"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76A2F142"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640E65F0"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176996DC"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 xml:space="preserve">Študenti budú na konci semestra hodnotení na základe druhého písomného prekladu zo slovenského do francúzskeho jazyka. </w:t>
            </w:r>
          </w:p>
          <w:p w14:paraId="48CD3443"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035ACCFA"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4D76561B"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4FD227FE" w14:textId="77777777" w:rsidR="00F14428" w:rsidRPr="007E4583" w:rsidRDefault="00F14428" w:rsidP="00865A51">
            <w:pPr>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4C55217A" w14:textId="77777777" w:rsidR="00F14428" w:rsidRPr="007E4583" w:rsidRDefault="00F14428" w:rsidP="00865A51">
            <w:pPr>
              <w:jc w:val="both"/>
              <w:rPr>
                <w:rFonts w:asciiTheme="minorHAnsi" w:eastAsia="Calibri" w:hAnsiTheme="minorHAnsi" w:cstheme="minorHAnsi"/>
                <w:i/>
                <w:iCs/>
              </w:rPr>
            </w:pPr>
          </w:p>
          <w:p w14:paraId="78F215DD"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7A3DC999"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2F6BFEC6"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40h </w:t>
            </w:r>
          </w:p>
          <w:p w14:paraId="5D19C613"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3. Individuálne štúdium študijných materiálov: 24h</w:t>
            </w:r>
          </w:p>
          <w:p w14:paraId="40D0A011" w14:textId="77777777" w:rsidR="00F14428" w:rsidRPr="007E4583" w:rsidRDefault="00F14428" w:rsidP="00865A51">
            <w:pPr>
              <w:rPr>
                <w:rFonts w:asciiTheme="minorHAnsi" w:hAnsiTheme="minorHAnsi" w:cstheme="minorHAnsi"/>
                <w:i/>
                <w:iCs/>
              </w:rPr>
            </w:pPr>
            <w:r w:rsidRPr="007E4583">
              <w:rPr>
                <w:rFonts w:asciiTheme="minorHAnsi" w:hAnsiTheme="minorHAnsi" w:cstheme="minorHAnsi"/>
                <w:i/>
                <w:iCs/>
              </w:rPr>
              <w:t>Spolu – 3 kredity /90 hodín</w:t>
            </w:r>
          </w:p>
        </w:tc>
      </w:tr>
      <w:tr w:rsidR="00F14428" w:rsidRPr="007E4583" w14:paraId="19C8596A" w14:textId="77777777" w:rsidTr="00865A51">
        <w:trPr>
          <w:trHeight w:val="53"/>
        </w:trPr>
        <w:tc>
          <w:tcPr>
            <w:tcW w:w="9322" w:type="dxa"/>
            <w:gridSpan w:val="2"/>
          </w:tcPr>
          <w:p w14:paraId="03974F0B" w14:textId="77777777" w:rsidR="00F14428" w:rsidRPr="007E4583" w:rsidRDefault="00F14428" w:rsidP="00865A51">
            <w:pPr>
              <w:rPr>
                <w:rFonts w:asciiTheme="minorHAnsi" w:hAnsiTheme="minorHAnsi" w:cstheme="minorHAnsi"/>
                <w:i/>
                <w:iCs/>
              </w:rPr>
            </w:pPr>
            <w:r w:rsidRPr="007E4583">
              <w:rPr>
                <w:rFonts w:asciiTheme="minorHAnsi" w:eastAsia="Calibri" w:hAnsiTheme="minorHAnsi" w:cstheme="minorHAnsi"/>
                <w:b/>
                <w:bCs/>
              </w:rPr>
              <w:t>Výsledky vzdelávania:</w:t>
            </w:r>
            <w:r w:rsidRPr="007E4583">
              <w:rPr>
                <w:rFonts w:asciiTheme="minorHAnsi" w:eastAsia="Calibri" w:hAnsiTheme="minorHAnsi" w:cstheme="minorHAnsi"/>
                <w:i/>
                <w:iCs/>
              </w:rPr>
              <w:t xml:space="preserve"> </w:t>
            </w:r>
          </w:p>
          <w:p w14:paraId="5EBFFD7C" w14:textId="77777777" w:rsidR="00F14428" w:rsidRPr="007E4583" w:rsidRDefault="00F14428" w:rsidP="00865A51">
            <w:pPr>
              <w:pStyle w:val="Odsekzoznamu"/>
              <w:numPr>
                <w:ilvl w:val="0"/>
                <w:numId w:val="27"/>
              </w:numPr>
              <w:rPr>
                <w:rFonts w:asciiTheme="minorHAnsi" w:eastAsiaTheme="minorEastAsia" w:hAnsiTheme="minorHAnsi" w:cstheme="minorHAnsi"/>
                <w:i/>
                <w:iCs/>
              </w:rPr>
            </w:pPr>
            <w:r w:rsidRPr="007E4583">
              <w:rPr>
                <w:rFonts w:asciiTheme="minorHAnsi" w:eastAsia="Calibri" w:hAnsiTheme="minorHAnsi" w:cstheme="minorHAnsi"/>
                <w:i/>
                <w:iCs/>
              </w:rPr>
              <w:t>Vedomosti: Po absolvovaní predmetu študent vie, aké prekladateľské postupy má aplikovať, aby vytvoril funkčný a štylistický ekvivalent v cieľovom jazyku pre útvary najmä odborného štýlu v oblasti tematicky zameranej na socioekonómiu. Získava vedomosti o kultúrnych referenciách prítomných v rozličných typoch textov a pozná možnosti, pomocou ktorých sa realizuje ich transfer.</w:t>
            </w:r>
          </w:p>
          <w:p w14:paraId="066C697F" w14:textId="77777777" w:rsidR="00F14428" w:rsidRPr="007E4583" w:rsidRDefault="00F14428" w:rsidP="00865A51">
            <w:pPr>
              <w:pStyle w:val="Odsekzoznamu"/>
              <w:numPr>
                <w:ilvl w:val="0"/>
                <w:numId w:val="27"/>
              </w:numPr>
              <w:rPr>
                <w:rFonts w:asciiTheme="minorHAnsi" w:eastAsiaTheme="minorEastAsia" w:hAnsiTheme="minorHAnsi" w:cstheme="minorHAnsi"/>
                <w:i/>
                <w:iCs/>
              </w:rPr>
            </w:pPr>
            <w:r w:rsidRPr="007E4583">
              <w:rPr>
                <w:rFonts w:asciiTheme="minorHAnsi" w:eastAsia="Calibri" w:hAnsiTheme="minorHAnsi" w:cstheme="minorHAnsi"/>
                <w:i/>
                <w:iCs/>
              </w:rPr>
              <w:t xml:space="preserve">Zručnosti: Študent je schopný analyzovať text a pochopiť rozdiely medzi vlastnosťami originálneho a preloženého textu na základe rozdielnej povahy oboch jazykov, s dôrazom na kultúrne referencie. Dokáže vyhľadať a overovať získané informácie. Dokáže preložiť autentické textové útvary so zachovaním funkčnosti a štýlových osobitostí originálu, v ktorých deteguje odkazy na kultúru originálu rozličného charakteru v smere slovenský jazyk – francúzsky jazyk a naopak. </w:t>
            </w:r>
          </w:p>
          <w:p w14:paraId="0817F2C0" w14:textId="77777777" w:rsidR="00F14428" w:rsidRPr="007E4583" w:rsidRDefault="00F14428" w:rsidP="00865A51">
            <w:pPr>
              <w:pStyle w:val="Odsekzoznamu"/>
              <w:numPr>
                <w:ilvl w:val="0"/>
                <w:numId w:val="27"/>
              </w:numPr>
              <w:rPr>
                <w:rFonts w:asciiTheme="minorHAnsi" w:eastAsiaTheme="minorEastAsia" w:hAnsiTheme="minorHAnsi" w:cstheme="minorHAnsi"/>
                <w:i/>
                <w:iCs/>
              </w:rPr>
            </w:pPr>
            <w:r w:rsidRPr="007E4583">
              <w:rPr>
                <w:rFonts w:asciiTheme="minorHAnsi" w:eastAsia="Calibri" w:hAnsiTheme="minorHAnsi" w:cstheme="minorHAnsi"/>
                <w:i/>
                <w:iCs/>
              </w:rPr>
              <w:lastRenderedPageBreak/>
              <w:t xml:space="preserve">Kompetentnosti: Študent si naďalej rozširuje základné prekladateľské </w:t>
            </w:r>
            <w:r w:rsidRPr="007E4583">
              <w:rPr>
                <w:rFonts w:asciiTheme="minorHAnsi" w:hAnsiTheme="minorHAnsi" w:cstheme="minorHAnsi"/>
                <w:i/>
                <w:iCs/>
              </w:rPr>
              <w:t>kompetentnosti</w:t>
            </w:r>
            <w:r w:rsidRPr="007E4583">
              <w:rPr>
                <w:rFonts w:asciiTheme="minorHAnsi" w:eastAsia="Calibri" w:hAnsiTheme="minorHAnsi" w:cstheme="minorHAnsi"/>
                <w:i/>
                <w:iCs/>
              </w:rPr>
              <w:t xml:space="preserve">, a to jazykovú, analyticko-interpretačnú a rešeršno-verifikačnú </w:t>
            </w:r>
            <w:r w:rsidRPr="007E4583">
              <w:rPr>
                <w:rFonts w:asciiTheme="minorHAnsi" w:hAnsiTheme="minorHAnsi" w:cstheme="minorHAnsi"/>
                <w:i/>
                <w:iCs/>
              </w:rPr>
              <w:t>kompetentnosť</w:t>
            </w:r>
            <w:r w:rsidRPr="007E4583">
              <w:rPr>
                <w:rFonts w:asciiTheme="minorHAnsi" w:eastAsia="Calibri" w:hAnsiTheme="minorHAnsi" w:cstheme="minorHAnsi"/>
                <w:i/>
                <w:iCs/>
              </w:rPr>
              <w:t xml:space="preserve"> prekladateľa. Začína si budovať kultúrnu </w:t>
            </w:r>
            <w:r w:rsidRPr="007E4583">
              <w:rPr>
                <w:rFonts w:asciiTheme="minorHAnsi" w:hAnsiTheme="minorHAnsi" w:cstheme="minorHAnsi"/>
                <w:i/>
                <w:iCs/>
              </w:rPr>
              <w:t>kompetentnosť</w:t>
            </w:r>
            <w:r w:rsidRPr="007E4583">
              <w:rPr>
                <w:rFonts w:asciiTheme="minorHAnsi" w:eastAsia="Calibri" w:hAnsiTheme="minorHAnsi" w:cstheme="minorHAnsi"/>
                <w:i/>
                <w:iCs/>
              </w:rPr>
              <w:t xml:space="preserve"> prekladateľa.</w:t>
            </w:r>
          </w:p>
        </w:tc>
      </w:tr>
      <w:tr w:rsidR="00F14428" w:rsidRPr="007E4583" w14:paraId="4A8784AD" w14:textId="77777777" w:rsidTr="00865A51">
        <w:trPr>
          <w:trHeight w:val="53"/>
        </w:trPr>
        <w:tc>
          <w:tcPr>
            <w:tcW w:w="9322" w:type="dxa"/>
            <w:gridSpan w:val="2"/>
          </w:tcPr>
          <w:p w14:paraId="361AEAAF"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b/>
                <w:bCs/>
              </w:rPr>
              <w:lastRenderedPageBreak/>
              <w:t>Stručná osnova predmetu:</w:t>
            </w:r>
            <w:r w:rsidRPr="007E4583">
              <w:rPr>
                <w:rFonts w:asciiTheme="minorHAnsi" w:eastAsia="Calibri" w:hAnsiTheme="minorHAnsi" w:cstheme="minorHAnsi"/>
              </w:rPr>
              <w:t xml:space="preserve"> </w:t>
            </w:r>
          </w:p>
          <w:p w14:paraId="41AA17BC"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 xml:space="preserve">1. Kultúrne referencie v texte originálu. Ich význam, kategorizácia a práca s nimi. Prekladateľské postupy vhodné pre ich transfer. </w:t>
            </w:r>
          </w:p>
          <w:p w14:paraId="355D712C"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 xml:space="preserve">2. Nácvik prekladu z francúzštiny do slovenčiny a zo slovenčiny do  francúzštiny. Výber textov je tematicky priamo prepojený s predmetom Odborný jazyk 3 a pracuje sa s textami zo socioekonomickej oblasti z cvičebnice Odborný preklad pre romanistov 1. Stručná osnova práce na seminároch: </w:t>
            </w:r>
          </w:p>
          <w:p w14:paraId="5CCB71B6"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a. aplikácia analyticko-interpretačných postupov pri preklade odborných textov (identifikácia typu a funkcie textu, komunikačného zámeru, určenie cieľu prekladu)</w:t>
            </w:r>
          </w:p>
          <w:p w14:paraId="03D62CF6"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00F14428" w:rsidRPr="007E4583" w14:paraId="36DA3189" w14:textId="77777777" w:rsidTr="00865A51">
        <w:trPr>
          <w:trHeight w:val="53"/>
        </w:trPr>
        <w:tc>
          <w:tcPr>
            <w:tcW w:w="9322" w:type="dxa"/>
            <w:gridSpan w:val="2"/>
          </w:tcPr>
          <w:p w14:paraId="4BF9BA3D"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466A8463"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 xml:space="preserve">DJOVČOŠ, M. - ŠVEDA, P. a kol.: Didaktika prekladu a tlmočenia na Slovensku. Bratislava, UK 2018. </w:t>
            </w:r>
          </w:p>
          <w:p w14:paraId="7F6595B7"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 xml:space="preserve">FIŠER, Z.: Překlad jako kreativní proces. Teorie a praxe funkcionalistického překládání. </w:t>
            </w:r>
            <w:r w:rsidRPr="007E4583">
              <w:rPr>
                <w:rFonts w:asciiTheme="minorHAnsi" w:eastAsia="Calibri" w:hAnsiTheme="minorHAnsi" w:cstheme="minorHAnsi"/>
                <w:i/>
                <w:iCs/>
                <w:lang w:val="fr"/>
              </w:rPr>
              <w:t>Brno, Host 2009.</w:t>
            </w:r>
          </w:p>
          <w:p w14:paraId="772D7FD1"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lang w:val="fr"/>
              </w:rPr>
              <w:t xml:space="preserve">GILE, D.: La traduction, la comprendre, l'apprendre. Paris, PUF 2005. </w:t>
            </w:r>
          </w:p>
          <w:p w14:paraId="278D7C53"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 xml:space="preserve">KOŽELOVÁ, A.: Preklad kultúrnych referencií z antiky a kultúrna kompetencia prekladateľa. Prešov, FF PU 2017. </w:t>
            </w:r>
          </w:p>
          <w:p w14:paraId="79E73851"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KOŽELOVÁ, A.: Prekladateľské kompetencie v kontexte domácej translatológie. Prešov, Filozofická fakulta Prešovskej univerzity v Prešove 2018.</w:t>
            </w:r>
          </w:p>
          <w:p w14:paraId="36687629"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KOŽELOVÁ, A. – VOJTEK, D.: Odborný preklad pre romanistov I. Prešov, Prešovská univerzita v Prešove 2018.</w:t>
            </w:r>
          </w:p>
          <w:p w14:paraId="6089CAC0"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Kufnerová, Z.: Čtení o překládání. Praha, H&amp;H 2009.</w:t>
            </w:r>
          </w:p>
          <w:p w14:paraId="21340902"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LADMIRAL, J.-R.: Traduire : théorèmes pour la traduction. Paris, Gallimard 1979.</w:t>
            </w:r>
          </w:p>
          <w:p w14:paraId="644A62B9"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 xml:space="preserve">MÜGLOVÁ, D.: Komunikácia, tlmočenie, preklad alebo Prečo spadla Babylonská veža? Bratislava, Enigma Publishing 2009. </w:t>
            </w:r>
          </w:p>
          <w:p w14:paraId="14BA3A9C"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POPOVIČ, A.: Teória umeleckého prekladu. Aspekty textu a literárnej metakomunikácie. Bratislava, Tatran 1975.</w:t>
            </w:r>
          </w:p>
          <w:p w14:paraId="47673FA0"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POPOVIČ, A.: Originál – preklad, interpretačná terminológia. Bratislava, Tatran 1983.</w:t>
            </w:r>
          </w:p>
          <w:p w14:paraId="5F00A581" w14:textId="77777777" w:rsidR="00F14428" w:rsidRPr="007E4583" w:rsidRDefault="00F14428" w:rsidP="00865A51">
            <w:pPr>
              <w:jc w:val="both"/>
              <w:rPr>
                <w:rFonts w:asciiTheme="minorHAnsi" w:hAnsiTheme="minorHAnsi" w:cstheme="minorHAnsi"/>
                <w:i/>
                <w:iCs/>
                <w:lang w:val="fr"/>
              </w:rPr>
            </w:pPr>
            <w:r w:rsidRPr="007E4583">
              <w:rPr>
                <w:rFonts w:asciiTheme="minorHAnsi" w:eastAsia="Calibri" w:hAnsiTheme="minorHAnsi" w:cstheme="minorHAnsi"/>
                <w:i/>
                <w:iCs/>
              </w:rPr>
              <w:t xml:space="preserve">RAKŠÁNYIOVÁ, J.: Preklad ako interkultúrna komunikácia. </w:t>
            </w:r>
            <w:r w:rsidRPr="007E4583">
              <w:rPr>
                <w:rFonts w:asciiTheme="minorHAnsi" w:eastAsia="Calibri" w:hAnsiTheme="minorHAnsi" w:cstheme="minorHAnsi"/>
                <w:i/>
                <w:iCs/>
                <w:lang w:val="fr"/>
              </w:rPr>
              <w:t>Bratislava, AnaPress 2005.</w:t>
            </w:r>
          </w:p>
        </w:tc>
      </w:tr>
      <w:tr w:rsidR="00F14428" w:rsidRPr="007E4583" w14:paraId="73830A72" w14:textId="77777777" w:rsidTr="00865A51">
        <w:trPr>
          <w:trHeight w:val="53"/>
        </w:trPr>
        <w:tc>
          <w:tcPr>
            <w:tcW w:w="9322" w:type="dxa"/>
            <w:gridSpan w:val="2"/>
          </w:tcPr>
          <w:p w14:paraId="6BAB2F48"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2141C72F"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F14428" w:rsidRPr="007E4583" w14:paraId="52441C6B" w14:textId="77777777" w:rsidTr="00865A51">
        <w:trPr>
          <w:trHeight w:val="53"/>
        </w:trPr>
        <w:tc>
          <w:tcPr>
            <w:tcW w:w="9322" w:type="dxa"/>
            <w:gridSpan w:val="2"/>
            <w:vAlign w:val="center"/>
          </w:tcPr>
          <w:p w14:paraId="0534B659"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F14428" w:rsidRPr="007E4583" w14:paraId="155DA310" w14:textId="77777777" w:rsidTr="00865A51">
        <w:trPr>
          <w:trHeight w:val="53"/>
        </w:trPr>
        <w:tc>
          <w:tcPr>
            <w:tcW w:w="9322" w:type="dxa"/>
            <w:gridSpan w:val="2"/>
          </w:tcPr>
          <w:p w14:paraId="1A031588" w14:textId="77777777" w:rsidR="00F14428" w:rsidRPr="007E4583" w:rsidRDefault="00F14428" w:rsidP="00865A51">
            <w:pPr>
              <w:rPr>
                <w:rFonts w:asciiTheme="minorHAnsi" w:hAnsiTheme="minorHAnsi" w:cstheme="minorHAnsi"/>
                <w:b/>
              </w:rPr>
            </w:pPr>
            <w:r w:rsidRPr="007E4583">
              <w:rPr>
                <w:rFonts w:asciiTheme="minorHAnsi" w:hAnsiTheme="minorHAnsi" w:cstheme="minorHAnsi"/>
                <w:b/>
              </w:rPr>
              <w:t>Hodnotenie predmetov</w:t>
            </w:r>
          </w:p>
          <w:p w14:paraId="035DC206" w14:textId="77777777" w:rsidR="00F14428" w:rsidRPr="007E4583" w:rsidRDefault="00F14428"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F14428" w:rsidRPr="007E4583" w14:paraId="2EAC447D"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3EE91BD3"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FDD379C"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4AB19DD"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30C03FC"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F01A614"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D4D0457"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FX</w:t>
                  </w:r>
                </w:p>
              </w:tc>
            </w:tr>
            <w:tr w:rsidR="00F14428" w:rsidRPr="007E4583" w14:paraId="2991A237" w14:textId="77777777" w:rsidTr="00865A51">
              <w:tc>
                <w:tcPr>
                  <w:tcW w:w="1496" w:type="dxa"/>
                  <w:tcBorders>
                    <w:top w:val="single" w:sz="4" w:space="0" w:color="auto"/>
                    <w:left w:val="single" w:sz="4" w:space="0" w:color="auto"/>
                    <w:bottom w:val="single" w:sz="4" w:space="0" w:color="auto"/>
                    <w:right w:val="single" w:sz="4" w:space="0" w:color="auto"/>
                  </w:tcBorders>
                </w:tcPr>
                <w:p w14:paraId="21CC42C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42BB90B"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C66BD88"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C81B869"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78C8236"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46C4B4D"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r>
          </w:tbl>
          <w:p w14:paraId="5308D845"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i/>
              </w:rPr>
              <w:t xml:space="preserve">   </w:t>
            </w:r>
          </w:p>
        </w:tc>
      </w:tr>
      <w:tr w:rsidR="00F14428" w:rsidRPr="007E4583" w14:paraId="02EE5852" w14:textId="77777777" w:rsidTr="00865A51">
        <w:trPr>
          <w:trHeight w:val="53"/>
        </w:trPr>
        <w:tc>
          <w:tcPr>
            <w:tcW w:w="9322" w:type="dxa"/>
            <w:gridSpan w:val="2"/>
          </w:tcPr>
          <w:p w14:paraId="4445680A" w14:textId="77777777" w:rsidR="00F14428" w:rsidRPr="007E4583" w:rsidRDefault="00F14428"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5B52F8F" w14:textId="77777777" w:rsidR="00F14428" w:rsidRPr="007E4583" w:rsidRDefault="00F14428" w:rsidP="00865A51">
            <w:pPr>
              <w:tabs>
                <w:tab w:val="left" w:pos="1530"/>
              </w:tabs>
              <w:jc w:val="both"/>
              <w:rPr>
                <w:rFonts w:asciiTheme="minorHAnsi" w:hAnsiTheme="minorHAnsi" w:cstheme="minorHAnsi"/>
                <w:i/>
                <w:iCs/>
              </w:rPr>
            </w:pPr>
            <w:r w:rsidRPr="007E4583">
              <w:rPr>
                <w:rFonts w:asciiTheme="minorHAnsi" w:hAnsiTheme="minorHAnsi" w:cstheme="minorHAnsi"/>
                <w:i/>
                <w:iCs/>
              </w:rPr>
              <w:t>prof. Mgr. et Mgr. A. I. Koželová, PhD.</w:t>
            </w:r>
          </w:p>
        </w:tc>
      </w:tr>
      <w:tr w:rsidR="00F14428" w:rsidRPr="007E4583" w14:paraId="13A35117" w14:textId="77777777" w:rsidTr="00865A51">
        <w:trPr>
          <w:trHeight w:val="53"/>
        </w:trPr>
        <w:tc>
          <w:tcPr>
            <w:tcW w:w="9322" w:type="dxa"/>
            <w:gridSpan w:val="2"/>
            <w:vAlign w:val="center"/>
          </w:tcPr>
          <w:p w14:paraId="0CBEED53" w14:textId="77777777" w:rsidR="00F14428" w:rsidRPr="007E4583" w:rsidRDefault="00F14428"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F14428" w:rsidRPr="007E4583" w14:paraId="426A0CC2" w14:textId="77777777" w:rsidTr="00865A51">
        <w:trPr>
          <w:trHeight w:val="53"/>
        </w:trPr>
        <w:tc>
          <w:tcPr>
            <w:tcW w:w="9322" w:type="dxa"/>
            <w:gridSpan w:val="2"/>
            <w:vAlign w:val="center"/>
          </w:tcPr>
          <w:p w14:paraId="7B6A91D8" w14:textId="77777777" w:rsidR="00F14428" w:rsidRPr="007E4583" w:rsidRDefault="00F14428"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736BE2A" w14:textId="77777777" w:rsidR="00BD1E96" w:rsidRPr="007E4583" w:rsidRDefault="00BD1E96" w:rsidP="00BD1E96">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1A2A2F5F" w14:textId="77777777" w:rsidR="00BD1E96" w:rsidRPr="007E4583" w:rsidRDefault="00BD1E96" w:rsidP="00BD1E96">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BD1E96" w:rsidRPr="007E4583" w14:paraId="35166C46" w14:textId="77777777" w:rsidTr="00A25E9A">
        <w:trPr>
          <w:trHeight w:val="53"/>
        </w:trPr>
        <w:tc>
          <w:tcPr>
            <w:tcW w:w="9322" w:type="dxa"/>
            <w:gridSpan w:val="2"/>
            <w:vAlign w:val="center"/>
          </w:tcPr>
          <w:p w14:paraId="5F680861" w14:textId="77777777" w:rsidR="00BD1E96" w:rsidRPr="007E4583" w:rsidRDefault="00BD1E96"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BD1E96" w:rsidRPr="007E4583" w14:paraId="35888124" w14:textId="77777777" w:rsidTr="00A25E9A">
        <w:trPr>
          <w:trHeight w:val="53"/>
        </w:trPr>
        <w:tc>
          <w:tcPr>
            <w:tcW w:w="9322" w:type="dxa"/>
            <w:gridSpan w:val="2"/>
            <w:vAlign w:val="center"/>
          </w:tcPr>
          <w:p w14:paraId="384476A6" w14:textId="77777777" w:rsidR="00BD1E96" w:rsidRPr="007E4583" w:rsidRDefault="00BD1E96"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BD1E96" w:rsidRPr="007E4583" w14:paraId="46AFEE13" w14:textId="77777777" w:rsidTr="00A25E9A">
        <w:trPr>
          <w:trHeight w:val="53"/>
        </w:trPr>
        <w:tc>
          <w:tcPr>
            <w:tcW w:w="4110" w:type="dxa"/>
          </w:tcPr>
          <w:p w14:paraId="50CF1CD1" w14:textId="43682063" w:rsidR="00BD1E96" w:rsidRPr="007E4583" w:rsidRDefault="00BD1E96"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1IRO/Z</w:t>
            </w:r>
            <w:r w:rsidR="0074429C" w:rsidRPr="007E4583">
              <w:rPr>
                <w:rFonts w:asciiTheme="minorHAnsi" w:hAnsiTheme="minorHAnsi" w:cstheme="minorHAnsi"/>
                <w:i/>
                <w:iCs/>
              </w:rPr>
              <w:t>ARE</w:t>
            </w:r>
            <w:r w:rsidRPr="007E4583">
              <w:rPr>
                <w:rFonts w:asciiTheme="minorHAnsi" w:hAnsiTheme="minorHAnsi" w:cstheme="minorHAnsi"/>
                <w:i/>
                <w:iCs/>
              </w:rPr>
              <w:t>X/24</w:t>
            </w:r>
          </w:p>
        </w:tc>
        <w:tc>
          <w:tcPr>
            <w:tcW w:w="5212" w:type="dxa"/>
          </w:tcPr>
          <w:p w14:paraId="3491567E" w14:textId="533089C4" w:rsidR="00BD1E96" w:rsidRPr="007E4583" w:rsidRDefault="00BD1E96" w:rsidP="00A25E9A">
            <w:pPr>
              <w:rPr>
                <w:rFonts w:asciiTheme="minorHAnsi" w:hAnsiTheme="minorHAnsi" w:cstheme="minorHAnsi"/>
                <w:b/>
                <w:bCs/>
              </w:rPr>
            </w:pPr>
            <w:r w:rsidRPr="007E4583">
              <w:rPr>
                <w:rFonts w:asciiTheme="minorHAnsi" w:hAnsiTheme="minorHAnsi" w:cstheme="minorHAnsi"/>
                <w:b/>
                <w:bCs/>
              </w:rPr>
              <w:t xml:space="preserve">Názov predmetu: </w:t>
            </w:r>
            <w:r w:rsidR="0074429C" w:rsidRPr="007E4583">
              <w:rPr>
                <w:rFonts w:asciiTheme="minorHAnsi" w:hAnsiTheme="minorHAnsi" w:cstheme="minorHAnsi"/>
                <w:i/>
                <w:iCs/>
              </w:rPr>
              <w:t>Základy ekonómie (podnikanie)</w:t>
            </w:r>
          </w:p>
        </w:tc>
      </w:tr>
      <w:tr w:rsidR="00BD1E96" w:rsidRPr="007E4583" w14:paraId="60CBB40C" w14:textId="77777777" w:rsidTr="00A25E9A">
        <w:trPr>
          <w:trHeight w:val="53"/>
        </w:trPr>
        <w:tc>
          <w:tcPr>
            <w:tcW w:w="9322" w:type="dxa"/>
            <w:gridSpan w:val="2"/>
          </w:tcPr>
          <w:p w14:paraId="664D219F" w14:textId="77777777" w:rsidR="00BD1E96" w:rsidRPr="007E4583" w:rsidRDefault="00BD1E96"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380FBEFB" w14:textId="5DE2A4F2" w:rsidR="00BD1E96" w:rsidRPr="007E4583" w:rsidRDefault="00BD1E96" w:rsidP="00A25E9A">
            <w:pPr>
              <w:rPr>
                <w:rFonts w:asciiTheme="minorHAnsi" w:hAnsiTheme="minorHAnsi" w:cstheme="minorHAnsi"/>
                <w:i/>
              </w:rPr>
            </w:pPr>
            <w:r w:rsidRPr="007E4583">
              <w:rPr>
                <w:rFonts w:asciiTheme="minorHAnsi" w:hAnsiTheme="minorHAnsi" w:cstheme="minorHAnsi"/>
                <w:i/>
              </w:rPr>
              <w:t>druh a rozsah: 1 hodina prednáška týždenne (</w:t>
            </w:r>
            <w:r w:rsidR="00F75369" w:rsidRPr="007E4583">
              <w:rPr>
                <w:rFonts w:asciiTheme="minorHAnsi" w:hAnsiTheme="minorHAnsi" w:cstheme="minorHAnsi"/>
                <w:i/>
              </w:rPr>
              <w:t>1</w:t>
            </w:r>
            <w:r w:rsidRPr="007E4583">
              <w:rPr>
                <w:rFonts w:asciiTheme="minorHAnsi" w:hAnsiTheme="minorHAnsi" w:cstheme="minorHAnsi"/>
                <w:i/>
              </w:rPr>
              <w:t>/</w:t>
            </w:r>
            <w:r w:rsidR="00F75369" w:rsidRPr="007E4583">
              <w:rPr>
                <w:rFonts w:asciiTheme="minorHAnsi" w:hAnsiTheme="minorHAnsi" w:cstheme="minorHAnsi"/>
                <w:i/>
              </w:rPr>
              <w:t>0</w:t>
            </w:r>
            <w:r w:rsidRPr="007E4583">
              <w:rPr>
                <w:rFonts w:asciiTheme="minorHAnsi" w:hAnsiTheme="minorHAnsi" w:cstheme="minorHAnsi"/>
                <w:i/>
              </w:rPr>
              <w:t>)</w:t>
            </w:r>
          </w:p>
          <w:p w14:paraId="4F1E8471" w14:textId="77777777" w:rsidR="00BD1E96" w:rsidRPr="007E4583" w:rsidRDefault="00BD1E96" w:rsidP="00A25E9A">
            <w:pPr>
              <w:jc w:val="both"/>
              <w:rPr>
                <w:rFonts w:asciiTheme="minorHAnsi" w:hAnsiTheme="minorHAnsi" w:cstheme="minorHAnsi"/>
              </w:rPr>
            </w:pPr>
            <w:r w:rsidRPr="007E4583">
              <w:rPr>
                <w:rFonts w:asciiTheme="minorHAnsi" w:hAnsiTheme="minorHAnsi" w:cstheme="minorHAnsi"/>
                <w:i/>
              </w:rPr>
              <w:t>metóda: kombinovaná</w:t>
            </w:r>
          </w:p>
        </w:tc>
      </w:tr>
      <w:tr w:rsidR="00BD1E96" w:rsidRPr="007E4583" w14:paraId="4DE760CA" w14:textId="77777777" w:rsidTr="00A25E9A">
        <w:trPr>
          <w:trHeight w:val="53"/>
        </w:trPr>
        <w:tc>
          <w:tcPr>
            <w:tcW w:w="9322" w:type="dxa"/>
            <w:gridSpan w:val="2"/>
          </w:tcPr>
          <w:p w14:paraId="01C717C4" w14:textId="77777777" w:rsidR="00BD1E96" w:rsidRPr="007E4583" w:rsidRDefault="00BD1E96"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2</w:t>
            </w:r>
          </w:p>
        </w:tc>
      </w:tr>
      <w:tr w:rsidR="00BD1E96" w:rsidRPr="007E4583" w14:paraId="0006124E" w14:textId="77777777" w:rsidTr="00A25E9A">
        <w:trPr>
          <w:trHeight w:val="53"/>
        </w:trPr>
        <w:tc>
          <w:tcPr>
            <w:tcW w:w="9322" w:type="dxa"/>
            <w:gridSpan w:val="2"/>
            <w:vAlign w:val="center"/>
          </w:tcPr>
          <w:p w14:paraId="40791421" w14:textId="59CAE08E" w:rsidR="00BD1E96" w:rsidRPr="007E4583" w:rsidRDefault="00BD1E96"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74429C" w:rsidRPr="007E4583">
              <w:rPr>
                <w:rFonts w:asciiTheme="minorHAnsi" w:hAnsiTheme="minorHAnsi" w:cstheme="minorHAnsi"/>
                <w:i/>
                <w:iCs/>
              </w:rPr>
              <w:t>3.</w:t>
            </w:r>
            <w:r w:rsidRPr="007E4583">
              <w:rPr>
                <w:rFonts w:asciiTheme="minorHAnsi" w:hAnsiTheme="minorHAnsi" w:cstheme="minorHAnsi"/>
                <w:i/>
                <w:iCs/>
              </w:rPr>
              <w:t xml:space="preserve"> semester štúdia</w:t>
            </w:r>
          </w:p>
        </w:tc>
      </w:tr>
      <w:tr w:rsidR="00BD1E96" w:rsidRPr="007E4583" w14:paraId="7E8624B7" w14:textId="77777777" w:rsidTr="00A25E9A">
        <w:trPr>
          <w:trHeight w:val="53"/>
        </w:trPr>
        <w:tc>
          <w:tcPr>
            <w:tcW w:w="9322" w:type="dxa"/>
            <w:gridSpan w:val="2"/>
            <w:vAlign w:val="center"/>
          </w:tcPr>
          <w:p w14:paraId="03F8E56C" w14:textId="0166FFF5" w:rsidR="00BD1E96" w:rsidRPr="007E4583" w:rsidRDefault="00943B95"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BD1E96" w:rsidRPr="007E4583" w14:paraId="4384D69B" w14:textId="77777777" w:rsidTr="00A25E9A">
        <w:trPr>
          <w:trHeight w:val="53"/>
        </w:trPr>
        <w:tc>
          <w:tcPr>
            <w:tcW w:w="9322" w:type="dxa"/>
            <w:gridSpan w:val="2"/>
            <w:vAlign w:val="center"/>
          </w:tcPr>
          <w:p w14:paraId="7B3B8F16" w14:textId="77777777" w:rsidR="00BD1E96" w:rsidRPr="007E4583" w:rsidRDefault="00BD1E96"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p w14:paraId="36ED2A84" w14:textId="77777777" w:rsidR="00BD1E96" w:rsidRPr="007E4583" w:rsidRDefault="00BD1E96" w:rsidP="00A25E9A">
            <w:pPr>
              <w:jc w:val="both"/>
              <w:rPr>
                <w:rFonts w:asciiTheme="minorHAnsi" w:hAnsiTheme="minorHAnsi" w:cstheme="minorHAnsi"/>
                <w:i/>
              </w:rPr>
            </w:pPr>
            <w:r w:rsidRPr="007E4583">
              <w:rPr>
                <w:rFonts w:asciiTheme="minorHAnsi" w:hAnsiTheme="minorHAnsi" w:cstheme="minorHAnsi"/>
                <w:i/>
              </w:rPr>
              <w:t>Predmet nemá nadväznosť</w:t>
            </w:r>
          </w:p>
        </w:tc>
      </w:tr>
      <w:tr w:rsidR="00BD1E96" w:rsidRPr="007E4583" w14:paraId="0617A65B" w14:textId="77777777" w:rsidTr="00A25E9A">
        <w:trPr>
          <w:trHeight w:val="53"/>
        </w:trPr>
        <w:tc>
          <w:tcPr>
            <w:tcW w:w="9322" w:type="dxa"/>
            <w:gridSpan w:val="2"/>
          </w:tcPr>
          <w:p w14:paraId="5A29CB2E" w14:textId="77777777" w:rsidR="00BD1E96" w:rsidRPr="007E4583" w:rsidRDefault="00BD1E96" w:rsidP="00A25E9A">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10647982" w14:textId="77777777" w:rsidR="00BD1E96" w:rsidRPr="007E4583" w:rsidRDefault="00BD1E96" w:rsidP="00A25E9A">
            <w:pPr>
              <w:jc w:val="both"/>
              <w:rPr>
                <w:rFonts w:asciiTheme="minorHAnsi" w:eastAsia="Calibri" w:hAnsiTheme="minorHAnsi" w:cstheme="minorHAnsi"/>
                <w:i/>
                <w:iCs/>
              </w:rPr>
            </w:pPr>
            <w:r w:rsidRPr="007E4583">
              <w:rPr>
                <w:rFonts w:asciiTheme="minorHAnsi" w:eastAsia="Calibri" w:hAnsiTheme="minorHAnsi" w:cstheme="minorHAnsi"/>
                <w:i/>
                <w:iCs/>
              </w:rPr>
              <w:t>Spôsob hodnotenia a skončenia štúdia predmetu:</w:t>
            </w:r>
          </w:p>
          <w:p w14:paraId="799622E0" w14:textId="77777777" w:rsidR="00BD1E96" w:rsidRPr="007E4583" w:rsidRDefault="00BD1E96" w:rsidP="00A25E9A">
            <w:pPr>
              <w:jc w:val="both"/>
              <w:rPr>
                <w:rFonts w:asciiTheme="minorHAnsi" w:eastAsia="Calibri" w:hAnsiTheme="minorHAnsi" w:cstheme="minorHAnsi"/>
                <w:i/>
                <w:iCs/>
              </w:rPr>
            </w:pPr>
            <w:r w:rsidRPr="007E4583">
              <w:rPr>
                <w:rFonts w:asciiTheme="minorHAnsi" w:eastAsia="Calibri" w:hAnsiTheme="minorHAnsi" w:cstheme="minorHAnsi"/>
                <w:i/>
                <w:iCs/>
              </w:rPr>
              <w:t>PH</w:t>
            </w:r>
          </w:p>
          <w:p w14:paraId="78C2B226" w14:textId="77777777" w:rsidR="00F75369" w:rsidRPr="007E4583" w:rsidRDefault="00F75369" w:rsidP="00F75369">
            <w:pPr>
              <w:jc w:val="both"/>
              <w:rPr>
                <w:rFonts w:asciiTheme="minorHAnsi" w:eastAsia="Calibri" w:hAnsiTheme="minorHAnsi" w:cstheme="minorHAnsi"/>
                <w:i/>
                <w:iCs/>
              </w:rPr>
            </w:pPr>
            <w:r w:rsidRPr="007E4583">
              <w:rPr>
                <w:rFonts w:asciiTheme="minorHAnsi" w:eastAsia="Calibri" w:hAnsiTheme="minorHAnsi" w:cstheme="minorHAnsi"/>
                <w:i/>
                <w:iCs/>
              </w:rPr>
              <w:t>Predmet je ukončený priebežným hodnotením – hodnoteným zápočtom.</w:t>
            </w:r>
          </w:p>
          <w:p w14:paraId="60395C9B" w14:textId="77777777" w:rsidR="00F75369" w:rsidRPr="007E4583" w:rsidRDefault="00F75369" w:rsidP="00F75369">
            <w:pPr>
              <w:jc w:val="both"/>
              <w:rPr>
                <w:rFonts w:asciiTheme="minorHAnsi" w:eastAsia="Calibri" w:hAnsiTheme="minorHAnsi" w:cstheme="minorHAnsi"/>
                <w:i/>
                <w:iCs/>
              </w:rPr>
            </w:pPr>
            <w:r w:rsidRPr="007E4583">
              <w:rPr>
                <w:rFonts w:asciiTheme="minorHAnsi" w:eastAsia="Calibri" w:hAnsiTheme="minorHAnsi" w:cstheme="minorHAnsi"/>
                <w:i/>
                <w:iCs/>
              </w:rPr>
              <w:t>Celkové hodnotenie: A – 100 – 90 %, B – 89 – 80 %, C – 79 – 70 %, D – 69 – 60 %, E – 59 – 50 %, FX – 49% a menej.</w:t>
            </w:r>
          </w:p>
          <w:p w14:paraId="0ED2A2E1" w14:textId="5D7F7370" w:rsidR="00BD1E96" w:rsidRPr="007E4583" w:rsidRDefault="00F75369" w:rsidP="00F75369">
            <w:pPr>
              <w:jc w:val="both"/>
              <w:rPr>
                <w:rFonts w:asciiTheme="minorHAnsi" w:eastAsia="Calibri" w:hAnsiTheme="minorHAnsi" w:cstheme="minorHAnsi"/>
                <w:i/>
                <w:iCs/>
              </w:rPr>
            </w:pPr>
            <w:r w:rsidRPr="007E4583">
              <w:rPr>
                <w:rFonts w:asciiTheme="minorHAnsi" w:eastAsia="Calibri" w:hAnsiTheme="minorHAnsi" w:cstheme="minorHAnsi"/>
                <w:i/>
                <w:iCs/>
              </w:rPr>
              <w:t>Podmienkou udelenia hodnoteného zápočtu je získať výsledný súčet bodov z čiastkového hodnotenia minimálne na 50 %. Výsledná známka bude zložená z aktivít čiastkového hodnotenia, ktoré budú predstavovať zadania, aktivitu na prednáškach, účasť na prednáškach a prístup k predmetu.</w:t>
            </w:r>
          </w:p>
          <w:p w14:paraId="7D7C8326" w14:textId="77777777" w:rsidR="00F75369" w:rsidRPr="007E4583" w:rsidRDefault="00F75369" w:rsidP="00F75369">
            <w:pPr>
              <w:jc w:val="both"/>
              <w:rPr>
                <w:rFonts w:asciiTheme="minorHAnsi" w:eastAsia="Calibri" w:hAnsiTheme="minorHAnsi" w:cstheme="minorHAnsi"/>
                <w:iCs/>
              </w:rPr>
            </w:pPr>
          </w:p>
          <w:p w14:paraId="41BF5A7E" w14:textId="77777777" w:rsidR="00BD1E96" w:rsidRPr="007E4583" w:rsidRDefault="00BD1E96"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64FF7BEC" w14:textId="77777777" w:rsidR="00BD1E96" w:rsidRPr="007E4583" w:rsidRDefault="00BD1E96"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1. Výučba predmetu: 1 prednáška: 13 týždňov x 1 hod. = 13 hod.</w:t>
            </w:r>
          </w:p>
          <w:p w14:paraId="3841F902" w14:textId="77777777" w:rsidR="00BD1E96" w:rsidRPr="007E4583" w:rsidRDefault="00BD1E96"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2. Samostatné vypracovanie zadaní (zadania, aktivita na prednáškach): 12 x 1,4 hod. = 17 hod.</w:t>
            </w:r>
          </w:p>
          <w:p w14:paraId="55FA8742" w14:textId="77777777" w:rsidR="00BD1E96" w:rsidRPr="007E4583" w:rsidRDefault="00BD1E96" w:rsidP="00A25E9A">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3. Individuálne štúdium študijných materiálov – 12 týždňov x 2,5 hod. = 30hod.</w:t>
            </w:r>
          </w:p>
          <w:p w14:paraId="0723DE66" w14:textId="77777777" w:rsidR="00BD1E96" w:rsidRPr="007E4583" w:rsidRDefault="00BD1E96" w:rsidP="00A25E9A">
            <w:pPr>
              <w:pStyle w:val="paragraph"/>
              <w:rPr>
                <w:rFonts w:asciiTheme="minorHAnsi" w:hAnsiTheme="minorHAnsi" w:cstheme="minorHAnsi"/>
                <w:color w:val="auto"/>
              </w:rPr>
            </w:pPr>
            <w:r w:rsidRPr="007E4583">
              <w:rPr>
                <w:rStyle w:val="normaltextrun"/>
                <w:rFonts w:asciiTheme="minorHAnsi" w:hAnsiTheme="minorHAnsi" w:cstheme="minorHAnsi"/>
                <w:color w:val="auto"/>
              </w:rPr>
              <w:t>Spolu – 2 kredity = 60 hod.</w:t>
            </w:r>
          </w:p>
        </w:tc>
      </w:tr>
      <w:tr w:rsidR="00BD1E96" w:rsidRPr="007E4583" w14:paraId="4731703C" w14:textId="77777777" w:rsidTr="00A25E9A">
        <w:trPr>
          <w:trHeight w:val="53"/>
        </w:trPr>
        <w:tc>
          <w:tcPr>
            <w:tcW w:w="9322" w:type="dxa"/>
            <w:gridSpan w:val="2"/>
          </w:tcPr>
          <w:p w14:paraId="5455A67B" w14:textId="77777777" w:rsidR="00BD1E96" w:rsidRPr="007E4583" w:rsidRDefault="00BD1E96" w:rsidP="00A25E9A">
            <w:pPr>
              <w:jc w:val="both"/>
              <w:rPr>
                <w:rFonts w:asciiTheme="minorHAnsi" w:hAnsiTheme="minorHAnsi" w:cstheme="minorHAnsi"/>
                <w:i/>
                <w:iCs/>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688C39DE"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Získané vedomosti:</w:t>
            </w:r>
          </w:p>
          <w:p w14:paraId="6694DA14"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V1: Absolvent predmetu vymedzuje a identifikuje základné ekonomické poznatky v oblasti podnikania;</w:t>
            </w:r>
          </w:p>
          <w:p w14:paraId="777F28B3"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V2: pozná základné ekonomické pojmy v oblasti podnikania;</w:t>
            </w:r>
          </w:p>
          <w:p w14:paraId="64494965"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V3: rozumie ekonomickým veličinám a faktorom ovplyvňujúcich podnikanie;</w:t>
            </w:r>
          </w:p>
          <w:p w14:paraId="6A9196F5"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V4: aplikuje svoje ekonomické poznatky do praxe;</w:t>
            </w:r>
          </w:p>
          <w:p w14:paraId="6E592B17"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V5: analyzuje ekonomické veličiny v oblasti podnikania;</w:t>
            </w:r>
          </w:p>
          <w:p w14:paraId="6DD6F562"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V6: generalizuje ekonomické veličiny potrebné pre výkon svojho budúceho povolania.</w:t>
            </w:r>
          </w:p>
          <w:p w14:paraId="6A909D52"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Získané zručnosti:</w:t>
            </w:r>
          </w:p>
          <w:p w14:paraId="48F04235"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Z1: Absolvent predmetu tvorí ekonomické ukazovatele pre potrebu v oblasti podnikania; Z2: identifikuje ekonomické veličiny, dôležité pre oblasť podnikania;</w:t>
            </w:r>
          </w:p>
          <w:p w14:paraId="4428C8EA"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Z3: integruje ekonomické faktory pre potreby podnikania;</w:t>
            </w:r>
          </w:p>
          <w:p w14:paraId="6BB094CB"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Z4: realizuje ekonomické ciele v súlade s potrebami podnikania;</w:t>
            </w:r>
          </w:p>
          <w:p w14:paraId="70491D24"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Z5: identifikuje základné ekonomické veličiny potrebné pre výkon svojho budúceho povolania.</w:t>
            </w:r>
          </w:p>
          <w:p w14:paraId="3FEFCF69"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Získané kompetencie:</w:t>
            </w:r>
          </w:p>
          <w:p w14:paraId="6DF4C72F"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t>K1: Absolvent predmetu využíva ekonomické faktory potrebné pre oblasť podnikania; K2: volí ekonomické ukazovatele v súlade s oblasťou svojho podnikania;</w:t>
            </w:r>
          </w:p>
          <w:p w14:paraId="628A4052" w14:textId="77777777" w:rsidR="00F75369" w:rsidRPr="007E4583" w:rsidRDefault="00F75369" w:rsidP="00F75369">
            <w:pPr>
              <w:textAlignment w:val="baseline"/>
              <w:rPr>
                <w:rFonts w:asciiTheme="minorHAnsi" w:hAnsiTheme="minorHAnsi" w:cstheme="minorHAnsi"/>
                <w:i/>
                <w:iCs/>
              </w:rPr>
            </w:pPr>
            <w:r w:rsidRPr="007E4583">
              <w:rPr>
                <w:rFonts w:asciiTheme="minorHAnsi" w:hAnsiTheme="minorHAnsi" w:cstheme="minorHAnsi"/>
                <w:i/>
                <w:iCs/>
              </w:rPr>
              <w:lastRenderedPageBreak/>
              <w:t>K3: realizuje ekonomické výsledky pre svoju oblasť podnikania;</w:t>
            </w:r>
          </w:p>
          <w:p w14:paraId="0E755B04" w14:textId="6CD27981" w:rsidR="00BD1E96" w:rsidRPr="007E4583" w:rsidRDefault="00F75369" w:rsidP="00F75369">
            <w:pPr>
              <w:jc w:val="both"/>
              <w:rPr>
                <w:rFonts w:asciiTheme="minorHAnsi" w:eastAsiaTheme="minorEastAsia" w:hAnsiTheme="minorHAnsi" w:cstheme="minorHAnsi"/>
                <w:i/>
                <w:iCs/>
              </w:rPr>
            </w:pPr>
            <w:r w:rsidRPr="007E4583">
              <w:rPr>
                <w:rFonts w:asciiTheme="minorHAnsi" w:hAnsiTheme="minorHAnsi" w:cstheme="minorHAnsi"/>
                <w:i/>
                <w:iCs/>
              </w:rPr>
              <w:t>K4: vyhodnocuje ekonomické veličiny potrebné pre výkon svojho budúceho povolania.</w:t>
            </w:r>
          </w:p>
        </w:tc>
      </w:tr>
      <w:tr w:rsidR="00BD1E96" w:rsidRPr="007E4583" w14:paraId="3F6FE9A0" w14:textId="77777777" w:rsidTr="00A25E9A">
        <w:trPr>
          <w:trHeight w:val="53"/>
        </w:trPr>
        <w:tc>
          <w:tcPr>
            <w:tcW w:w="9322" w:type="dxa"/>
            <w:gridSpan w:val="2"/>
          </w:tcPr>
          <w:p w14:paraId="4EAB8816" w14:textId="77777777" w:rsidR="00BD1E96" w:rsidRPr="007E4583" w:rsidRDefault="00BD1E96"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3383958D"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Úvod do štúdia ekonómie.</w:t>
            </w:r>
          </w:p>
          <w:p w14:paraId="5A0D0788"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Typy ekonomík.</w:t>
            </w:r>
          </w:p>
          <w:p w14:paraId="40E6C6EB"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Trhový mechanizmus a jeho pôsobenie.</w:t>
            </w:r>
          </w:p>
          <w:p w14:paraId="706A0F64"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Výrobné faktory.</w:t>
            </w:r>
          </w:p>
          <w:p w14:paraId="2FDD705B"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Ekonomická úloha štátu.</w:t>
            </w:r>
          </w:p>
          <w:p w14:paraId="5D2C24CE"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Podnik, typológia podnikov.</w:t>
            </w:r>
          </w:p>
          <w:p w14:paraId="018CD333"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Základné formy podnikania.</w:t>
            </w:r>
          </w:p>
          <w:p w14:paraId="128EEF45"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Zakladanie a vznik podniku s dôrazom na podnikanie podľa osobitných predpisov</w:t>
            </w:r>
          </w:p>
          <w:p w14:paraId="107DF633"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zahŕňajúce podnikanie prekladateľov.</w:t>
            </w:r>
          </w:p>
          <w:p w14:paraId="4B5AB01F" w14:textId="77777777" w:rsidR="00F75369" w:rsidRPr="007E4583" w:rsidRDefault="00F75369" w:rsidP="00F75369">
            <w:pPr>
              <w:jc w:val="both"/>
              <w:rPr>
                <w:rFonts w:asciiTheme="minorHAnsi" w:hAnsiTheme="minorHAnsi" w:cstheme="minorHAnsi"/>
                <w:i/>
                <w:iCs/>
              </w:rPr>
            </w:pPr>
            <w:r w:rsidRPr="007E4583">
              <w:rPr>
                <w:rFonts w:asciiTheme="minorHAnsi" w:hAnsiTheme="minorHAnsi" w:cstheme="minorHAnsi"/>
                <w:i/>
                <w:iCs/>
              </w:rPr>
              <w:t>− Hlavné charakteristiky vývoja národného hospodárstva SR.</w:t>
            </w:r>
          </w:p>
          <w:p w14:paraId="61E8EA43" w14:textId="7123702F" w:rsidR="00BD1E96" w:rsidRPr="007E4583" w:rsidRDefault="00F75369" w:rsidP="00F75369">
            <w:pPr>
              <w:jc w:val="both"/>
              <w:rPr>
                <w:rFonts w:asciiTheme="minorHAnsi" w:hAnsiTheme="minorHAnsi" w:cstheme="minorHAnsi"/>
                <w:i/>
                <w:iCs/>
              </w:rPr>
            </w:pPr>
            <w:r w:rsidRPr="007E4583">
              <w:rPr>
                <w:rFonts w:asciiTheme="minorHAnsi" w:hAnsiTheme="minorHAnsi" w:cstheme="minorHAnsi"/>
                <w:i/>
                <w:iCs/>
              </w:rPr>
              <w:t>− Podnikateľské prostredie v SR.</w:t>
            </w:r>
          </w:p>
        </w:tc>
      </w:tr>
      <w:tr w:rsidR="00BD1E96" w:rsidRPr="007E4583" w14:paraId="79FC5EA1" w14:textId="77777777" w:rsidTr="00A25E9A">
        <w:trPr>
          <w:trHeight w:val="53"/>
        </w:trPr>
        <w:tc>
          <w:tcPr>
            <w:tcW w:w="9322" w:type="dxa"/>
            <w:gridSpan w:val="2"/>
          </w:tcPr>
          <w:p w14:paraId="43627E6F" w14:textId="77777777" w:rsidR="00BD1E96" w:rsidRPr="007E4583" w:rsidRDefault="00BD1E96" w:rsidP="00A25E9A">
            <w:pPr>
              <w:rPr>
                <w:rFonts w:asciiTheme="minorHAnsi" w:eastAsia="Calibr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0CCD53EA"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BERNANKE, B. S., R. H. FRANK. 2009. Principles of Economics. 4. ed. New York: Mcgraw-Hill</w:t>
            </w:r>
          </w:p>
          <w:p w14:paraId="3C18EDA8"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Education.</w:t>
            </w:r>
          </w:p>
          <w:p w14:paraId="236221F8"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BRADLEY, R. S. 2004. Makroekonomie. Brno: Computer Press.</w:t>
            </w:r>
          </w:p>
          <w:p w14:paraId="06BDFC11"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BUGRI, Š. a E. PRIBIŠOVÁ. 2011. Veřejná ekonomika. Brno: Vysoká škola Karla Engliše.</w:t>
            </w:r>
          </w:p>
          <w:p w14:paraId="417BCAE7"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FRANK, R. H., B. S. BERNANKE. 2003. Ekonomie. Praha: Grada Publishing.</w:t>
            </w:r>
          </w:p>
          <w:p w14:paraId="4523D8A2"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HOLMAN, R. 2004. Makroekonómie. 1. vyd. Praha: C. H. Beck.</w:t>
            </w:r>
          </w:p>
          <w:p w14:paraId="0B3A9B18"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HOŘEJŠÍ, B. 2007. Mikroekonomie. Praha: Management Press.</w:t>
            </w:r>
          </w:p>
          <w:p w14:paraId="625C8BD5"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LISÝ, J. a kol. 2011. Ekonómia. 1. vyd. Bratislava: Iura Edition.</w:t>
            </w:r>
          </w:p>
          <w:p w14:paraId="136D595A"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MACÁKOVÁ, L. a kol. 2000. Mikroekonómie základní kurs. 1. vyd. Slaný: Melandrium.</w:t>
            </w:r>
          </w:p>
          <w:p w14:paraId="6509858B"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SABAYOVÁ, M. 2016. Základy ekonómie pre neekonomické študijné odbory. Bratislava:</w:t>
            </w:r>
          </w:p>
          <w:p w14:paraId="39551A03"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Akadémia Policajného zboru v Bratislave.</w:t>
            </w:r>
          </w:p>
          <w:p w14:paraId="10D3A9E1"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SALVATORE, D. 2011. Managerial Economics in a Global Economy. 7. ed. Oxford University</w:t>
            </w:r>
          </w:p>
          <w:p w14:paraId="2328C67A" w14:textId="77777777" w:rsidR="00F75369" w:rsidRPr="007E4583" w:rsidRDefault="00F75369" w:rsidP="00F75369">
            <w:pPr>
              <w:pStyle w:val="Pta"/>
              <w:rPr>
                <w:rFonts w:asciiTheme="minorHAnsi" w:eastAsia="Calibri" w:hAnsiTheme="minorHAnsi" w:cstheme="minorHAnsi"/>
                <w:i/>
                <w:iCs/>
              </w:rPr>
            </w:pPr>
            <w:r w:rsidRPr="007E4583">
              <w:rPr>
                <w:rFonts w:asciiTheme="minorHAnsi" w:eastAsia="Calibri" w:hAnsiTheme="minorHAnsi" w:cstheme="minorHAnsi"/>
                <w:i/>
                <w:iCs/>
              </w:rPr>
              <w:t>Press. SAMUELSON, P. A., W. D. NORDHAUS. 2004. Economics. New York: Mcgraw-Hill</w:t>
            </w:r>
          </w:p>
          <w:p w14:paraId="55069E86" w14:textId="6E52F076" w:rsidR="00BD1E96" w:rsidRPr="007E4583" w:rsidRDefault="00F75369" w:rsidP="00F75369">
            <w:pPr>
              <w:jc w:val="both"/>
              <w:rPr>
                <w:rFonts w:asciiTheme="minorHAnsi" w:eastAsia="Calibri" w:hAnsiTheme="minorHAnsi" w:cstheme="minorHAnsi"/>
              </w:rPr>
            </w:pPr>
            <w:r w:rsidRPr="007E4583">
              <w:rPr>
                <w:rFonts w:asciiTheme="minorHAnsi" w:eastAsia="Calibri" w:hAnsiTheme="minorHAnsi" w:cstheme="minorHAnsi"/>
                <w:i/>
                <w:iCs/>
              </w:rPr>
              <w:t>Education.</w:t>
            </w:r>
          </w:p>
        </w:tc>
      </w:tr>
      <w:tr w:rsidR="00BD1E96" w:rsidRPr="007E4583" w14:paraId="7D02F570" w14:textId="77777777" w:rsidTr="00A25E9A">
        <w:trPr>
          <w:trHeight w:val="53"/>
        </w:trPr>
        <w:tc>
          <w:tcPr>
            <w:tcW w:w="9322" w:type="dxa"/>
            <w:gridSpan w:val="2"/>
          </w:tcPr>
          <w:p w14:paraId="61C75287" w14:textId="77777777" w:rsidR="00BD1E96" w:rsidRPr="007E4583" w:rsidRDefault="00BD1E96"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36B5F19D" w14:textId="77777777" w:rsidR="00BD1E96" w:rsidRPr="007E4583" w:rsidRDefault="00BD1E96" w:rsidP="00A25E9A">
            <w:pPr>
              <w:jc w:val="both"/>
              <w:rPr>
                <w:rFonts w:asciiTheme="minorHAnsi" w:hAnsiTheme="minorHAnsi" w:cstheme="minorHAnsi"/>
                <w:i/>
                <w:iCs/>
              </w:rPr>
            </w:pPr>
            <w:r w:rsidRPr="007E4583">
              <w:rPr>
                <w:rFonts w:asciiTheme="minorHAnsi" w:hAnsiTheme="minorHAnsi" w:cstheme="minorHAnsi"/>
                <w:i/>
                <w:iCs/>
              </w:rPr>
              <w:t>slovenský jazyk</w:t>
            </w:r>
          </w:p>
        </w:tc>
      </w:tr>
      <w:tr w:rsidR="00BD1E96" w:rsidRPr="007E4583" w14:paraId="02A778C9" w14:textId="77777777" w:rsidTr="00A25E9A">
        <w:trPr>
          <w:trHeight w:val="53"/>
        </w:trPr>
        <w:tc>
          <w:tcPr>
            <w:tcW w:w="9322" w:type="dxa"/>
            <w:gridSpan w:val="2"/>
            <w:vAlign w:val="center"/>
          </w:tcPr>
          <w:p w14:paraId="758ECEFB" w14:textId="77777777" w:rsidR="00BD1E96" w:rsidRPr="007E4583" w:rsidRDefault="00BD1E96"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BD1E96" w:rsidRPr="007E4583" w14:paraId="2D7F9998" w14:textId="77777777" w:rsidTr="00A25E9A">
        <w:trPr>
          <w:trHeight w:val="53"/>
        </w:trPr>
        <w:tc>
          <w:tcPr>
            <w:tcW w:w="9322" w:type="dxa"/>
            <w:gridSpan w:val="2"/>
          </w:tcPr>
          <w:p w14:paraId="6DD16566" w14:textId="77777777" w:rsidR="00BD1E96" w:rsidRPr="007E4583" w:rsidRDefault="00BD1E96" w:rsidP="00A25E9A">
            <w:pPr>
              <w:rPr>
                <w:rFonts w:asciiTheme="minorHAnsi" w:hAnsiTheme="minorHAnsi" w:cstheme="minorHAnsi"/>
                <w:b/>
              </w:rPr>
            </w:pPr>
            <w:r w:rsidRPr="007E4583">
              <w:rPr>
                <w:rFonts w:asciiTheme="minorHAnsi" w:hAnsiTheme="minorHAnsi" w:cstheme="minorHAnsi"/>
                <w:b/>
              </w:rPr>
              <w:t>Hodnotenie predmetov</w:t>
            </w:r>
          </w:p>
          <w:p w14:paraId="152BE49C" w14:textId="77777777" w:rsidR="00BD1E96" w:rsidRPr="007E4583" w:rsidRDefault="00BD1E96"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BD1E96" w:rsidRPr="007E4583" w14:paraId="259DC5B6"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4FEDE41A"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4549275"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B838A9D"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0698978"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BCB91BD"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BA2F500"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FX</w:t>
                  </w:r>
                </w:p>
              </w:tc>
            </w:tr>
            <w:tr w:rsidR="00BD1E96" w:rsidRPr="007E4583" w14:paraId="51A6FDBA" w14:textId="77777777" w:rsidTr="00A25E9A">
              <w:tc>
                <w:tcPr>
                  <w:tcW w:w="1496" w:type="dxa"/>
                  <w:tcBorders>
                    <w:top w:val="single" w:sz="4" w:space="0" w:color="auto"/>
                    <w:left w:val="single" w:sz="4" w:space="0" w:color="auto"/>
                    <w:bottom w:val="single" w:sz="4" w:space="0" w:color="auto"/>
                    <w:right w:val="single" w:sz="4" w:space="0" w:color="auto"/>
                  </w:tcBorders>
                </w:tcPr>
                <w:p w14:paraId="30B6A040"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92E7583"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65F209F"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A733B2A"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1B1BE6F"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AE36BB0" w14:textId="77777777" w:rsidR="00BD1E96" w:rsidRPr="007E4583" w:rsidRDefault="00BD1E96" w:rsidP="00A25E9A">
                  <w:pPr>
                    <w:jc w:val="center"/>
                    <w:rPr>
                      <w:rFonts w:asciiTheme="minorHAnsi" w:hAnsiTheme="minorHAnsi" w:cstheme="minorHAnsi"/>
                    </w:rPr>
                  </w:pPr>
                  <w:r w:rsidRPr="007E4583">
                    <w:rPr>
                      <w:rFonts w:asciiTheme="minorHAnsi" w:hAnsiTheme="minorHAnsi" w:cstheme="minorHAnsi"/>
                    </w:rPr>
                    <w:t>0%</w:t>
                  </w:r>
                </w:p>
              </w:tc>
            </w:tr>
          </w:tbl>
          <w:p w14:paraId="0E60AAA8" w14:textId="77777777" w:rsidR="00BD1E96" w:rsidRPr="007E4583" w:rsidRDefault="00BD1E96" w:rsidP="00A25E9A">
            <w:pPr>
              <w:jc w:val="both"/>
              <w:rPr>
                <w:rFonts w:asciiTheme="minorHAnsi" w:hAnsiTheme="minorHAnsi" w:cstheme="minorHAnsi"/>
                <w:i/>
              </w:rPr>
            </w:pPr>
            <w:r w:rsidRPr="007E4583">
              <w:rPr>
                <w:rFonts w:asciiTheme="minorHAnsi" w:hAnsiTheme="minorHAnsi" w:cstheme="minorHAnsi"/>
                <w:i/>
              </w:rPr>
              <w:t xml:space="preserve">   </w:t>
            </w:r>
          </w:p>
        </w:tc>
      </w:tr>
      <w:tr w:rsidR="00BD1E96" w:rsidRPr="007E4583" w14:paraId="4C662BEB" w14:textId="77777777" w:rsidTr="00A25E9A">
        <w:trPr>
          <w:trHeight w:val="53"/>
        </w:trPr>
        <w:tc>
          <w:tcPr>
            <w:tcW w:w="9322" w:type="dxa"/>
            <w:gridSpan w:val="2"/>
          </w:tcPr>
          <w:p w14:paraId="1334164B" w14:textId="77777777" w:rsidR="00BD1E96" w:rsidRPr="007E4583" w:rsidRDefault="00BD1E96"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714DB002" w14:textId="77777777" w:rsidR="00BD1E96" w:rsidRPr="007E4583" w:rsidRDefault="00BD1E96" w:rsidP="00A25E9A">
            <w:pPr>
              <w:pStyle w:val="P68B1DB1-Normlny4"/>
              <w:tabs>
                <w:tab w:val="left" w:pos="1530"/>
              </w:tabs>
              <w:jc w:val="both"/>
              <w:rPr>
                <w:i/>
                <w:iCs/>
              </w:rPr>
            </w:pPr>
            <w:r w:rsidRPr="007E4583">
              <w:rPr>
                <w:i/>
                <w:iCs/>
              </w:rPr>
              <w:t>Ing. P. Gallo, PhD.</w:t>
            </w:r>
          </w:p>
        </w:tc>
      </w:tr>
      <w:tr w:rsidR="00BD1E96" w:rsidRPr="007E4583" w14:paraId="20383490" w14:textId="77777777" w:rsidTr="00A25E9A">
        <w:trPr>
          <w:trHeight w:val="53"/>
        </w:trPr>
        <w:tc>
          <w:tcPr>
            <w:tcW w:w="9322" w:type="dxa"/>
            <w:gridSpan w:val="2"/>
            <w:vAlign w:val="center"/>
          </w:tcPr>
          <w:p w14:paraId="06AFC57E" w14:textId="77777777" w:rsidR="00BD1E96" w:rsidRPr="007E4583" w:rsidRDefault="00BD1E96"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BD1E96" w:rsidRPr="007E4583" w14:paraId="2670D63E" w14:textId="77777777" w:rsidTr="00A25E9A">
        <w:trPr>
          <w:trHeight w:val="53"/>
        </w:trPr>
        <w:tc>
          <w:tcPr>
            <w:tcW w:w="9322" w:type="dxa"/>
            <w:gridSpan w:val="2"/>
            <w:vAlign w:val="center"/>
          </w:tcPr>
          <w:p w14:paraId="27453E39" w14:textId="77777777" w:rsidR="00BD1E96" w:rsidRPr="007E4583" w:rsidRDefault="00BD1E96" w:rsidP="00A25E9A">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51D7D194" w14:textId="1AD7D4F7" w:rsidR="00BD1E96" w:rsidRPr="007E4583" w:rsidRDefault="00BD1E96" w:rsidP="00BD1E96">
      <w:pPr>
        <w:ind w:left="720" w:hanging="720"/>
        <w:jc w:val="center"/>
        <w:rPr>
          <w:rFonts w:asciiTheme="minorHAnsi" w:hAnsiTheme="minorHAnsi" w:cstheme="minorHAnsi"/>
          <w:b/>
        </w:rPr>
      </w:pPr>
    </w:p>
    <w:p w14:paraId="4EAB1CD9" w14:textId="77777777" w:rsidR="00F14428" w:rsidRPr="007E4583" w:rsidRDefault="00F14428" w:rsidP="00F14428">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157E9025" w14:textId="77777777" w:rsidR="00F14428" w:rsidRPr="007E4583" w:rsidRDefault="00F14428" w:rsidP="00F14428">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336C90B7" w14:textId="77777777" w:rsidR="00F14428" w:rsidRPr="007E4583" w:rsidRDefault="00F14428" w:rsidP="00F14428">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F14428" w:rsidRPr="007E4583" w14:paraId="6A832FC2" w14:textId="77777777" w:rsidTr="00865A51">
        <w:trPr>
          <w:trHeight w:val="53"/>
        </w:trPr>
        <w:tc>
          <w:tcPr>
            <w:tcW w:w="9322" w:type="dxa"/>
            <w:gridSpan w:val="2"/>
            <w:vAlign w:val="center"/>
          </w:tcPr>
          <w:p w14:paraId="66F89BF0" w14:textId="77777777" w:rsidR="00F14428" w:rsidRPr="007E4583" w:rsidRDefault="00F14428"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F14428" w:rsidRPr="007E4583" w14:paraId="4369BA69" w14:textId="77777777" w:rsidTr="00865A51">
        <w:trPr>
          <w:trHeight w:val="53"/>
        </w:trPr>
        <w:tc>
          <w:tcPr>
            <w:tcW w:w="9322" w:type="dxa"/>
            <w:gridSpan w:val="2"/>
            <w:vAlign w:val="center"/>
          </w:tcPr>
          <w:p w14:paraId="45CC230E" w14:textId="77777777" w:rsidR="00F14428" w:rsidRPr="007E4583" w:rsidRDefault="00F14428"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F14428" w:rsidRPr="007E4583" w14:paraId="33EAA1D7" w14:textId="77777777" w:rsidTr="00865A51">
        <w:trPr>
          <w:trHeight w:val="53"/>
        </w:trPr>
        <w:tc>
          <w:tcPr>
            <w:tcW w:w="4110" w:type="dxa"/>
          </w:tcPr>
          <w:p w14:paraId="4A211E51"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rPr>
              <w:t>1IRO/FTLX1/24</w:t>
            </w:r>
          </w:p>
        </w:tc>
        <w:tc>
          <w:tcPr>
            <w:tcW w:w="5212" w:type="dxa"/>
          </w:tcPr>
          <w:p w14:paraId="7394F0E6" w14:textId="77777777" w:rsidR="00F14428" w:rsidRPr="007E4583" w:rsidRDefault="00F14428"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 xml:space="preserve">Tlmočenie 1 </w:t>
            </w:r>
          </w:p>
        </w:tc>
      </w:tr>
      <w:tr w:rsidR="00F14428" w:rsidRPr="007E4583" w14:paraId="6A03DBED" w14:textId="77777777" w:rsidTr="00865A51">
        <w:trPr>
          <w:trHeight w:val="53"/>
        </w:trPr>
        <w:tc>
          <w:tcPr>
            <w:tcW w:w="9322" w:type="dxa"/>
            <w:gridSpan w:val="2"/>
          </w:tcPr>
          <w:p w14:paraId="4B4F795D" w14:textId="77777777" w:rsidR="00F14428" w:rsidRPr="007E4583" w:rsidRDefault="00F14428"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42EFD0D5" w14:textId="77777777" w:rsidR="00F14428" w:rsidRPr="007E4583" w:rsidRDefault="00F14428" w:rsidP="00865A51">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052B5260" w14:textId="77777777" w:rsidR="00F14428" w:rsidRPr="007E4583" w:rsidRDefault="00F14428" w:rsidP="00865A51">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F14428" w:rsidRPr="007E4583" w14:paraId="2A6DBDFE" w14:textId="77777777" w:rsidTr="00865A51">
        <w:trPr>
          <w:trHeight w:val="53"/>
        </w:trPr>
        <w:tc>
          <w:tcPr>
            <w:tcW w:w="9322" w:type="dxa"/>
            <w:gridSpan w:val="2"/>
          </w:tcPr>
          <w:p w14:paraId="31191600" w14:textId="77777777" w:rsidR="00F14428" w:rsidRPr="007E4583" w:rsidRDefault="00F14428"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3</w:t>
            </w:r>
          </w:p>
        </w:tc>
      </w:tr>
      <w:tr w:rsidR="00F14428" w:rsidRPr="007E4583" w14:paraId="5DF10B67" w14:textId="77777777" w:rsidTr="00865A51">
        <w:trPr>
          <w:trHeight w:val="53"/>
        </w:trPr>
        <w:tc>
          <w:tcPr>
            <w:tcW w:w="9322" w:type="dxa"/>
            <w:gridSpan w:val="2"/>
            <w:vAlign w:val="center"/>
          </w:tcPr>
          <w:p w14:paraId="4F1E7165"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3. semester štúdia</w:t>
            </w:r>
          </w:p>
        </w:tc>
      </w:tr>
      <w:tr w:rsidR="00F14428" w:rsidRPr="007E4583" w14:paraId="1576C7ED" w14:textId="77777777" w:rsidTr="00865A51">
        <w:trPr>
          <w:trHeight w:val="53"/>
        </w:trPr>
        <w:tc>
          <w:tcPr>
            <w:tcW w:w="9322" w:type="dxa"/>
            <w:gridSpan w:val="2"/>
            <w:vAlign w:val="center"/>
          </w:tcPr>
          <w:p w14:paraId="034F54D9" w14:textId="63D44D5A" w:rsidR="00F14428" w:rsidRPr="007E4583" w:rsidRDefault="00943B95"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F14428" w:rsidRPr="007E4583" w14:paraId="7060A8DE" w14:textId="77777777" w:rsidTr="00865A51">
        <w:trPr>
          <w:trHeight w:val="53"/>
        </w:trPr>
        <w:tc>
          <w:tcPr>
            <w:tcW w:w="9322" w:type="dxa"/>
            <w:gridSpan w:val="2"/>
            <w:vAlign w:val="center"/>
          </w:tcPr>
          <w:p w14:paraId="27A7EDF5" w14:textId="0EB2E3D9" w:rsidR="00F14428" w:rsidRPr="007E4583" w:rsidRDefault="00F14428"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F14428" w:rsidRPr="007E4583" w14:paraId="479AA029" w14:textId="77777777" w:rsidTr="00865A51">
        <w:trPr>
          <w:trHeight w:val="53"/>
        </w:trPr>
        <w:tc>
          <w:tcPr>
            <w:tcW w:w="9322" w:type="dxa"/>
            <w:gridSpan w:val="2"/>
          </w:tcPr>
          <w:p w14:paraId="473B36D2"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45B2FEF7"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7EEC1A0D"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testu z teórie tlmočenia počas semestra </w:t>
            </w:r>
          </w:p>
          <w:p w14:paraId="42B05A23"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027EBC79"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 xml:space="preserve">Študenti v záverečnom týždni semestra absolvujú praktické konzekutívne tlmočenie z francúzskeho do slovenského jazyka primeraného časového rozsahu a náročnosti. </w:t>
            </w:r>
          </w:p>
          <w:p w14:paraId="53111392"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5128A8EC"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1FE55142"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3B6B1D8E" w14:textId="77777777" w:rsidR="00F14428" w:rsidRPr="007E4583" w:rsidRDefault="00F14428"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17599C7E" w14:textId="77777777" w:rsidR="00F14428" w:rsidRPr="007E4583" w:rsidRDefault="00F14428" w:rsidP="00865A51">
            <w:pPr>
              <w:jc w:val="both"/>
              <w:rPr>
                <w:rFonts w:asciiTheme="minorHAnsi" w:eastAsia="Calibri" w:hAnsiTheme="minorHAnsi" w:cstheme="minorHAnsi"/>
                <w:i/>
                <w:iCs/>
              </w:rPr>
            </w:pPr>
          </w:p>
          <w:p w14:paraId="63D54152"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Počet kreditov a časové rozmedzie pre podmienky absolvovania predmetu:</w:t>
            </w:r>
          </w:p>
          <w:p w14:paraId="0737E5CC"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 xml:space="preserve">1. Výučba predmetu: 1 prednáška / 1 seminár: 13 týždňov x 2h = 26h </w:t>
            </w:r>
          </w:p>
          <w:p w14:paraId="06777205"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 xml:space="preserve">2. Samostatné vypracovanie zadaní (cvičenia, sem. práca, prezentácia, preklad a pod. - podľa špecifikácie vyššie): 40h </w:t>
            </w:r>
          </w:p>
          <w:p w14:paraId="2F5DD20E" w14:textId="77777777" w:rsidR="00F14428" w:rsidRPr="007E4583" w:rsidRDefault="00F14428" w:rsidP="00865A51">
            <w:pPr>
              <w:jc w:val="both"/>
              <w:textAlignment w:val="baseline"/>
              <w:rPr>
                <w:rFonts w:asciiTheme="minorHAnsi" w:hAnsiTheme="minorHAnsi" w:cstheme="minorHAnsi"/>
                <w:i/>
                <w:iCs/>
              </w:rPr>
            </w:pPr>
            <w:r w:rsidRPr="007E4583">
              <w:rPr>
                <w:rFonts w:asciiTheme="minorHAnsi" w:hAnsiTheme="minorHAnsi" w:cstheme="minorHAnsi"/>
                <w:i/>
                <w:iCs/>
              </w:rPr>
              <w:t>3. Individuálne štúdium študijných materiálov: 24h</w:t>
            </w:r>
          </w:p>
          <w:p w14:paraId="3D502B51"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i/>
                <w:iCs/>
              </w:rPr>
              <w:t>Spolu – 3 kredity /90 hodín</w:t>
            </w:r>
          </w:p>
        </w:tc>
      </w:tr>
      <w:tr w:rsidR="00F14428" w:rsidRPr="007E4583" w14:paraId="613E2717" w14:textId="77777777" w:rsidTr="00865A51">
        <w:trPr>
          <w:trHeight w:val="53"/>
        </w:trPr>
        <w:tc>
          <w:tcPr>
            <w:tcW w:w="9322" w:type="dxa"/>
            <w:gridSpan w:val="2"/>
          </w:tcPr>
          <w:p w14:paraId="11FF27A7" w14:textId="77777777" w:rsidR="00F14428" w:rsidRPr="007E4583" w:rsidRDefault="00F14428" w:rsidP="00865A51">
            <w:pPr>
              <w:rPr>
                <w:rFonts w:asciiTheme="minorHAnsi" w:hAnsiTheme="minorHAnsi" w:cstheme="minorHAnsi"/>
                <w:b/>
                <w:bCs/>
              </w:rPr>
            </w:pPr>
            <w:r w:rsidRPr="007E4583">
              <w:rPr>
                <w:rFonts w:asciiTheme="minorHAnsi" w:eastAsia="Calibri" w:hAnsiTheme="minorHAnsi" w:cstheme="minorHAnsi"/>
                <w:b/>
                <w:bCs/>
              </w:rPr>
              <w:t xml:space="preserve">Výsledky vzdelávania: </w:t>
            </w:r>
          </w:p>
          <w:p w14:paraId="04A0F495" w14:textId="77777777" w:rsidR="00F14428" w:rsidRPr="007E4583" w:rsidRDefault="00F14428" w:rsidP="00865A51">
            <w:pPr>
              <w:pStyle w:val="Odsekzoznamu"/>
              <w:numPr>
                <w:ilvl w:val="0"/>
                <w:numId w:val="26"/>
              </w:numPr>
              <w:rPr>
                <w:rFonts w:asciiTheme="minorHAnsi" w:eastAsiaTheme="minorEastAsia" w:hAnsiTheme="minorHAnsi" w:cstheme="minorHAnsi"/>
                <w:i/>
                <w:iCs/>
              </w:rPr>
            </w:pPr>
            <w:r w:rsidRPr="007E4583">
              <w:rPr>
                <w:rFonts w:asciiTheme="minorHAnsi" w:eastAsia="Calibri" w:hAnsiTheme="minorHAnsi" w:cstheme="minorHAnsi"/>
                <w:i/>
                <w:iCs/>
              </w:rPr>
              <w:t>Vedomosti: Po absolvovaní predmetu ovláda študent základnú teóriu tlmočenia zameranú na jej praktické aplikovanie v praxi. Ovláda a vhodne vyberá tlmočnícke techniky pre konkrétne jazykové situácie. Chápe potrebu a význam tlmočníckeho zápisu a jeho využitie počas tlmočníckeho výkonu.</w:t>
            </w:r>
          </w:p>
          <w:p w14:paraId="2DD3B379" w14:textId="77777777" w:rsidR="00F14428" w:rsidRPr="007E4583" w:rsidRDefault="00F14428" w:rsidP="00865A51">
            <w:pPr>
              <w:pStyle w:val="Odsekzoznamu"/>
              <w:numPr>
                <w:ilvl w:val="0"/>
                <w:numId w:val="26"/>
              </w:numPr>
              <w:rPr>
                <w:rFonts w:asciiTheme="minorHAnsi" w:eastAsiaTheme="minorEastAsia" w:hAnsiTheme="minorHAnsi" w:cstheme="minorHAnsi"/>
                <w:i/>
                <w:iCs/>
              </w:rPr>
            </w:pPr>
            <w:r w:rsidRPr="007E4583">
              <w:rPr>
                <w:rFonts w:asciiTheme="minorHAnsi" w:eastAsia="Calibri" w:hAnsiTheme="minorHAnsi" w:cstheme="minorHAnsi"/>
                <w:i/>
                <w:iCs/>
              </w:rPr>
              <w:t>Zručnosti: Študent získa základné zručnosti pre konzekutívne tlmočenie. Dokáže vytvoriť resumé vypočutého textu. Dokáže si zhotoviť tlmočnícky zápis. Pracuje s krátkodobou a dlhodobou pamäťou. Delí pozornosť a dokáže za pomoci tlmočníckeho zápisu pretlmočiť text z francúzštiny do slovenčiny (nízka konzekutíva). - zručnosti  dokáže využiť aj pri nácviku počúvania s porozumením, ako aj pri písaní poznámok z počutého textu. Rovnako dokáže uplatniť poznatky z ortoepie a chápe jej význam v akejkoľvek medzijazykovej komunikačnej situácii.</w:t>
            </w:r>
          </w:p>
          <w:p w14:paraId="2D98FD67" w14:textId="77777777" w:rsidR="00F14428" w:rsidRPr="007E4583" w:rsidRDefault="00F14428" w:rsidP="00865A51">
            <w:pPr>
              <w:pStyle w:val="Odsekzoznamu"/>
              <w:numPr>
                <w:ilvl w:val="0"/>
                <w:numId w:val="26"/>
              </w:numPr>
              <w:rPr>
                <w:rFonts w:asciiTheme="minorHAnsi" w:eastAsiaTheme="minorEastAsia" w:hAnsiTheme="minorHAnsi" w:cstheme="minorHAnsi"/>
                <w:i/>
                <w:iCs/>
              </w:rPr>
            </w:pPr>
            <w:r w:rsidRPr="007E4583">
              <w:rPr>
                <w:rFonts w:asciiTheme="minorHAnsi" w:eastAsia="Calibri" w:hAnsiTheme="minorHAnsi" w:cstheme="minorHAnsi"/>
                <w:i/>
                <w:iCs/>
              </w:rPr>
              <w:t xml:space="preserve">Kompetentnosti: Študent si buduje tlmočnícku </w:t>
            </w:r>
            <w:r w:rsidRPr="007E4583">
              <w:rPr>
                <w:rFonts w:asciiTheme="minorHAnsi" w:hAnsiTheme="minorHAnsi" w:cstheme="minorHAnsi"/>
                <w:i/>
                <w:iCs/>
              </w:rPr>
              <w:t>kompetentnosť</w:t>
            </w:r>
            <w:r w:rsidRPr="007E4583">
              <w:rPr>
                <w:rFonts w:asciiTheme="minorHAnsi" w:eastAsia="Calibri" w:hAnsiTheme="minorHAnsi" w:cstheme="minorHAnsi"/>
                <w:i/>
                <w:iCs/>
              </w:rPr>
              <w:t xml:space="preserve"> za využitia získaných vedomostí a zručností potrebných pri realizácii tlmočníckeho výkonu.</w:t>
            </w:r>
          </w:p>
        </w:tc>
      </w:tr>
      <w:tr w:rsidR="00F14428" w:rsidRPr="007E4583" w14:paraId="58300332" w14:textId="77777777" w:rsidTr="00865A51">
        <w:trPr>
          <w:trHeight w:val="53"/>
        </w:trPr>
        <w:tc>
          <w:tcPr>
            <w:tcW w:w="9322" w:type="dxa"/>
            <w:gridSpan w:val="2"/>
          </w:tcPr>
          <w:p w14:paraId="286E92EB" w14:textId="77777777" w:rsidR="00F14428" w:rsidRPr="007E4583" w:rsidRDefault="00F14428" w:rsidP="00865A51">
            <w:pPr>
              <w:tabs>
                <w:tab w:val="left" w:pos="708"/>
              </w:tabs>
              <w:jc w:val="both"/>
              <w:rPr>
                <w:rFonts w:asciiTheme="minorHAnsi" w:hAnsiTheme="minorHAnsi" w:cstheme="minorHAnsi"/>
              </w:rPr>
            </w:pPr>
            <w:r w:rsidRPr="007E4583">
              <w:rPr>
                <w:rFonts w:asciiTheme="minorHAnsi" w:eastAsia="Calibri" w:hAnsiTheme="minorHAnsi" w:cstheme="minorHAnsi"/>
                <w:b/>
                <w:bCs/>
                <w:i/>
                <w:iCs/>
              </w:rPr>
              <w:lastRenderedPageBreak/>
              <w:t>Stručná osnova predmetu:</w:t>
            </w:r>
            <w:r w:rsidRPr="007E4583">
              <w:rPr>
                <w:rFonts w:asciiTheme="minorHAnsi" w:eastAsia="Calibri" w:hAnsiTheme="minorHAnsi" w:cstheme="minorHAnsi"/>
                <w:i/>
                <w:iCs/>
              </w:rPr>
              <w:t xml:space="preserve"> </w:t>
            </w:r>
          </w:p>
          <w:p w14:paraId="35071AFC" w14:textId="77777777" w:rsidR="00F14428" w:rsidRPr="007E4583" w:rsidRDefault="00F14428" w:rsidP="00865A51">
            <w:pPr>
              <w:tabs>
                <w:tab w:val="left" w:pos="708"/>
              </w:tabs>
              <w:jc w:val="both"/>
              <w:rPr>
                <w:rFonts w:asciiTheme="minorHAnsi" w:hAnsiTheme="minorHAnsi" w:cstheme="minorHAnsi"/>
              </w:rPr>
            </w:pPr>
            <w:r w:rsidRPr="007E4583">
              <w:rPr>
                <w:rFonts w:asciiTheme="minorHAnsi" w:eastAsia="Calibri" w:hAnsiTheme="minorHAnsi" w:cstheme="minorHAnsi"/>
                <w:i/>
                <w:iCs/>
              </w:rPr>
              <w:t xml:space="preserve">1.Príprava študentov na konzekutívne tlmočenie (nízka konzekutíva) a tlmočenie autentického textu z francúzskeho do slovenského jazyka, pričom sa využívajú databázy Speech Repository a texty z vlastnej databázy nahovorené rodeným hovoriacim. </w:t>
            </w:r>
          </w:p>
          <w:p w14:paraId="6CA318AD" w14:textId="77777777" w:rsidR="00F14428" w:rsidRPr="007E4583" w:rsidRDefault="00F14428" w:rsidP="00865A51">
            <w:pPr>
              <w:tabs>
                <w:tab w:val="left" w:pos="708"/>
              </w:tabs>
              <w:jc w:val="both"/>
              <w:rPr>
                <w:rFonts w:asciiTheme="minorHAnsi" w:hAnsiTheme="minorHAnsi" w:cstheme="minorHAnsi"/>
              </w:rPr>
            </w:pPr>
            <w:r w:rsidRPr="007E4583">
              <w:rPr>
                <w:rFonts w:asciiTheme="minorHAnsi" w:eastAsia="Calibri" w:hAnsiTheme="minorHAnsi" w:cstheme="minorHAnsi"/>
                <w:i/>
                <w:iCs/>
              </w:rPr>
              <w:t>2.Klasifikácia hovorených textov, vyvodenie záverov pre tlmočenie. Špecifiká sprostredkovanej komunikácie. Technika reči (mimorečové okolnosti v rečníctve, defektné prvky prejavu, špecifiká prejavu v SJ).</w:t>
            </w:r>
          </w:p>
          <w:p w14:paraId="47F68A9A"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3.Základné techniky konzekutívneho tlmočenia, pamäťové cvičenia, vytvorenie resumé počutého textu. Translačné postupy v tlmočení: generalizácia, konkretizácia, analógia, kondenzácia, transformácia, perifráz.</w:t>
            </w:r>
          </w:p>
        </w:tc>
      </w:tr>
      <w:tr w:rsidR="00F14428" w:rsidRPr="007E4583" w14:paraId="0D3E5A72" w14:textId="77777777" w:rsidTr="00865A51">
        <w:trPr>
          <w:trHeight w:val="53"/>
        </w:trPr>
        <w:tc>
          <w:tcPr>
            <w:tcW w:w="9322" w:type="dxa"/>
            <w:gridSpan w:val="2"/>
          </w:tcPr>
          <w:p w14:paraId="44F7796B" w14:textId="77777777" w:rsidR="00F14428" w:rsidRPr="007E4583" w:rsidRDefault="00F14428" w:rsidP="00865A51">
            <w:pPr>
              <w:jc w:val="both"/>
              <w:rPr>
                <w:rFonts w:asciiTheme="minorHAns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64F9D90F"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ANDOKOVÁ, M. – ŠTUBŇA, P. – MOYŠOVÁ, S. – VERTANOVÁ, S.: Tlmočník ako rečník. Bratislava, Univerzita Komenského Bratislava 2021.</w:t>
            </w:r>
          </w:p>
          <w:p w14:paraId="6008F076"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ČEŇKOVÁ, I.: Úvod do teorie tlumočení. Praha, UK 2008.</w:t>
            </w:r>
          </w:p>
          <w:p w14:paraId="51FDBACE" w14:textId="77777777" w:rsidR="00F14428" w:rsidRPr="007E4583" w:rsidRDefault="00F14428" w:rsidP="00865A51">
            <w:pPr>
              <w:pStyle w:val="Nadpis1"/>
              <w:outlineLvl w:val="0"/>
              <w:rPr>
                <w:rFonts w:asciiTheme="minorHAnsi" w:hAnsiTheme="minorHAnsi"/>
              </w:rPr>
            </w:pPr>
            <w:r w:rsidRPr="007E4583">
              <w:rPr>
                <w:rFonts w:asciiTheme="minorHAnsi" w:eastAsia="Calibri" w:hAnsiTheme="minorHAnsi"/>
                <w:iCs/>
              </w:rPr>
              <w:t>DJOVČOŠ, M. - ŠVEDA, P. a kol.: Didaktika prekladu a tlmočenia na Slovensku. Bratislava, UK 2018.</w:t>
            </w:r>
          </w:p>
          <w:p w14:paraId="0DF445CF"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HRDINOVÁ, E. – VILÍMEK, V.: Úvod do teorie, praxe a didaktiky tlumočení. Ostrava: Ostravská univerzita 2018.</w:t>
            </w:r>
          </w:p>
          <w:p w14:paraId="6F26C8EC"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KLOBUŠICKÁ, A.: Efektívne metódy ad hoc prípravy pre tlmočníkov. In: Prekladateľské listy 9. Bratislava, Univerzita Komenského Bratislava 2020.</w:t>
            </w:r>
          </w:p>
          <w:p w14:paraId="3DF704D0"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Kol. aut.: Cvičebnica konzekutívneho tlmočenia. Nitra, UKF 2010.</w:t>
            </w:r>
          </w:p>
          <w:p w14:paraId="48807BCD"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MUGLOVÁ, D.: Komunikácia. Tlmočenie. Preklad alebo Prečo spadla Babylonská veža? Nitra,  Enigma 2009.</w:t>
            </w:r>
          </w:p>
          <w:p w14:paraId="041A31F5"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 xml:space="preserve">OPALKOVÁ, J.: Konzekutívne tlmočenie I. Prešov, Prešovská univerzita 2011. </w:t>
            </w:r>
          </w:p>
          <w:p w14:paraId="7BFB263E"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6CF71919" w14:textId="77777777" w:rsidR="00F14428" w:rsidRPr="007E4583" w:rsidRDefault="00F14428"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 xml:space="preserve">ŚVEDA, P.: Cvičenia na rozvoj tlmočníckych zručností u študentov. In: Prekladateľské listy 3. Bratislava, UK 2014. </w:t>
            </w:r>
          </w:p>
          <w:p w14:paraId="5E8AC898" w14:textId="77777777" w:rsidR="00F14428" w:rsidRPr="007E4583" w:rsidRDefault="00F14428" w:rsidP="00865A51">
            <w:pPr>
              <w:jc w:val="both"/>
              <w:rPr>
                <w:rFonts w:asciiTheme="minorHAnsi" w:hAnsiTheme="minorHAnsi" w:cstheme="minorHAnsi"/>
                <w:i/>
                <w:iCs/>
              </w:rPr>
            </w:pPr>
            <w:r w:rsidRPr="007E4583">
              <w:rPr>
                <w:rFonts w:asciiTheme="minorHAnsi" w:eastAsia="Calibri" w:hAnsiTheme="minorHAnsi" w:cstheme="minorHAnsi"/>
                <w:i/>
                <w:iCs/>
              </w:rPr>
              <w:t>ŠVEDA, P.: Tlmočenie v teórii a praxi I. diel. Bratislava, Stimul 2021.</w:t>
            </w:r>
          </w:p>
        </w:tc>
      </w:tr>
      <w:tr w:rsidR="00F14428" w:rsidRPr="007E4583" w14:paraId="29FE0FF0" w14:textId="77777777" w:rsidTr="00865A51">
        <w:trPr>
          <w:trHeight w:val="53"/>
        </w:trPr>
        <w:tc>
          <w:tcPr>
            <w:tcW w:w="9322" w:type="dxa"/>
            <w:gridSpan w:val="2"/>
          </w:tcPr>
          <w:p w14:paraId="2C20781E"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4ACF348" w14:textId="77777777" w:rsidR="00F14428" w:rsidRPr="007E4583" w:rsidRDefault="00F14428" w:rsidP="00865A5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F14428" w:rsidRPr="007E4583" w14:paraId="718B3E2F" w14:textId="77777777" w:rsidTr="00865A51">
        <w:trPr>
          <w:trHeight w:val="53"/>
        </w:trPr>
        <w:tc>
          <w:tcPr>
            <w:tcW w:w="9322" w:type="dxa"/>
            <w:gridSpan w:val="2"/>
            <w:vAlign w:val="center"/>
          </w:tcPr>
          <w:p w14:paraId="12B62A8E"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F14428" w:rsidRPr="007E4583" w14:paraId="036C5B57" w14:textId="77777777" w:rsidTr="00865A51">
        <w:trPr>
          <w:trHeight w:val="53"/>
        </w:trPr>
        <w:tc>
          <w:tcPr>
            <w:tcW w:w="9322" w:type="dxa"/>
            <w:gridSpan w:val="2"/>
          </w:tcPr>
          <w:p w14:paraId="05DD7E8C" w14:textId="77777777" w:rsidR="00F14428" w:rsidRPr="007E4583" w:rsidRDefault="00F14428" w:rsidP="00865A51">
            <w:pPr>
              <w:rPr>
                <w:rFonts w:asciiTheme="minorHAnsi" w:hAnsiTheme="minorHAnsi" w:cstheme="minorHAnsi"/>
                <w:b/>
              </w:rPr>
            </w:pPr>
            <w:r w:rsidRPr="007E4583">
              <w:rPr>
                <w:rFonts w:asciiTheme="minorHAnsi" w:hAnsiTheme="minorHAnsi" w:cstheme="minorHAnsi"/>
                <w:b/>
              </w:rPr>
              <w:t>Hodnotenie predmetov</w:t>
            </w:r>
          </w:p>
          <w:p w14:paraId="1D4C82E0" w14:textId="77777777" w:rsidR="00F14428" w:rsidRPr="007E4583" w:rsidRDefault="00F14428"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F14428" w:rsidRPr="007E4583" w14:paraId="2BFD4D8B"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1B457FD4"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445A12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E45789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A31187F"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8858478"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537E29B"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FX</w:t>
                  </w:r>
                </w:p>
              </w:tc>
            </w:tr>
            <w:tr w:rsidR="00F14428" w:rsidRPr="007E4583" w14:paraId="1DE70782" w14:textId="77777777" w:rsidTr="00865A51">
              <w:tc>
                <w:tcPr>
                  <w:tcW w:w="1496" w:type="dxa"/>
                  <w:tcBorders>
                    <w:top w:val="single" w:sz="4" w:space="0" w:color="auto"/>
                    <w:left w:val="single" w:sz="4" w:space="0" w:color="auto"/>
                    <w:bottom w:val="single" w:sz="4" w:space="0" w:color="auto"/>
                    <w:right w:val="single" w:sz="4" w:space="0" w:color="auto"/>
                  </w:tcBorders>
                </w:tcPr>
                <w:p w14:paraId="2F94A34A"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44926E5"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566174D"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898C568"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7D9F7DB"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0065490" w14:textId="77777777" w:rsidR="00F14428" w:rsidRPr="007E4583" w:rsidRDefault="00F14428" w:rsidP="00865A51">
                  <w:pPr>
                    <w:jc w:val="center"/>
                    <w:rPr>
                      <w:rFonts w:asciiTheme="minorHAnsi" w:hAnsiTheme="minorHAnsi" w:cstheme="minorHAnsi"/>
                    </w:rPr>
                  </w:pPr>
                  <w:r w:rsidRPr="007E4583">
                    <w:rPr>
                      <w:rFonts w:asciiTheme="minorHAnsi" w:hAnsiTheme="minorHAnsi" w:cstheme="minorHAnsi"/>
                    </w:rPr>
                    <w:t>0%</w:t>
                  </w:r>
                </w:p>
              </w:tc>
            </w:tr>
          </w:tbl>
          <w:p w14:paraId="4317CEFB" w14:textId="77777777" w:rsidR="00F14428" w:rsidRPr="007E4583" w:rsidRDefault="00F14428" w:rsidP="00865A51">
            <w:pPr>
              <w:jc w:val="both"/>
              <w:rPr>
                <w:rFonts w:asciiTheme="minorHAnsi" w:hAnsiTheme="minorHAnsi" w:cstheme="minorHAnsi"/>
                <w:i/>
              </w:rPr>
            </w:pPr>
            <w:r w:rsidRPr="007E4583">
              <w:rPr>
                <w:rFonts w:asciiTheme="minorHAnsi" w:hAnsiTheme="minorHAnsi" w:cstheme="minorHAnsi"/>
                <w:i/>
              </w:rPr>
              <w:t xml:space="preserve">   </w:t>
            </w:r>
          </w:p>
        </w:tc>
      </w:tr>
      <w:tr w:rsidR="00F14428" w:rsidRPr="007E4583" w14:paraId="3D594372" w14:textId="77777777" w:rsidTr="00865A51">
        <w:trPr>
          <w:trHeight w:val="53"/>
        </w:trPr>
        <w:tc>
          <w:tcPr>
            <w:tcW w:w="9322" w:type="dxa"/>
            <w:gridSpan w:val="2"/>
          </w:tcPr>
          <w:p w14:paraId="6EF8B826" w14:textId="77777777" w:rsidR="00F14428" w:rsidRPr="007E4583" w:rsidRDefault="00F14428"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6BD75B3" w14:textId="77777777" w:rsidR="00F14428" w:rsidRPr="007E4583" w:rsidRDefault="00F14428" w:rsidP="00865A51">
            <w:pPr>
              <w:tabs>
                <w:tab w:val="left" w:pos="1530"/>
              </w:tabs>
              <w:jc w:val="both"/>
              <w:rPr>
                <w:rFonts w:asciiTheme="minorHAnsi" w:hAnsiTheme="minorHAnsi" w:cstheme="minorHAnsi"/>
                <w:i/>
                <w:iCs/>
              </w:rPr>
            </w:pPr>
            <w:r w:rsidRPr="007E4583">
              <w:rPr>
                <w:rFonts w:asciiTheme="minorHAnsi" w:hAnsiTheme="minorHAnsi" w:cstheme="minorHAnsi"/>
                <w:i/>
                <w:iCs/>
              </w:rPr>
              <w:t>prof. Mgr. et Mgr. A. I. Koželová, PhD.</w:t>
            </w:r>
          </w:p>
        </w:tc>
      </w:tr>
      <w:tr w:rsidR="00F14428" w:rsidRPr="007E4583" w14:paraId="758F96B0" w14:textId="77777777" w:rsidTr="00865A51">
        <w:trPr>
          <w:trHeight w:val="53"/>
        </w:trPr>
        <w:tc>
          <w:tcPr>
            <w:tcW w:w="9322" w:type="dxa"/>
            <w:gridSpan w:val="2"/>
            <w:vAlign w:val="center"/>
          </w:tcPr>
          <w:p w14:paraId="247D4A14" w14:textId="77777777" w:rsidR="00F14428" w:rsidRPr="007E4583" w:rsidRDefault="00F14428"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F14428" w:rsidRPr="007E4583" w14:paraId="07495D37" w14:textId="77777777" w:rsidTr="00865A51">
        <w:trPr>
          <w:trHeight w:val="53"/>
        </w:trPr>
        <w:tc>
          <w:tcPr>
            <w:tcW w:w="9322" w:type="dxa"/>
            <w:gridSpan w:val="2"/>
            <w:vAlign w:val="center"/>
          </w:tcPr>
          <w:p w14:paraId="2094CB56" w14:textId="77777777" w:rsidR="00F14428" w:rsidRPr="007E4583" w:rsidRDefault="00F14428"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489B896" w14:textId="77777777" w:rsidR="00F14428" w:rsidRPr="007E4583" w:rsidRDefault="00F14428" w:rsidP="00F14428">
      <w:pPr>
        <w:ind w:left="720"/>
        <w:jc w:val="both"/>
        <w:rPr>
          <w:rFonts w:asciiTheme="minorHAnsi" w:hAnsiTheme="minorHAnsi" w:cstheme="minorHAnsi"/>
        </w:rPr>
      </w:pPr>
    </w:p>
    <w:p w14:paraId="527B0F68" w14:textId="77777777" w:rsidR="00F14428" w:rsidRPr="007E4583" w:rsidRDefault="00F14428" w:rsidP="00F14428">
      <w:pPr>
        <w:ind w:left="720"/>
        <w:jc w:val="both"/>
        <w:rPr>
          <w:rFonts w:asciiTheme="minorHAnsi" w:hAnsiTheme="minorHAnsi" w:cstheme="minorHAnsi"/>
        </w:rPr>
      </w:pPr>
      <w:r w:rsidRPr="007E4583">
        <w:rPr>
          <w:rFonts w:asciiTheme="minorHAnsi" w:hAnsiTheme="minorHAnsi" w:cstheme="minorHAnsi"/>
        </w:rPr>
        <w:br w:type="page"/>
      </w:r>
    </w:p>
    <w:p w14:paraId="69F61F1C" w14:textId="77777777" w:rsidR="000A0A1F" w:rsidRPr="007E4583" w:rsidRDefault="000A0A1F" w:rsidP="000A0A1F">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2214730E" w14:textId="77777777" w:rsidR="000A0A1F" w:rsidRPr="007E4583" w:rsidRDefault="000A0A1F" w:rsidP="000A0A1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0A0A1F" w:rsidRPr="007E4583" w14:paraId="4AA5C2A3" w14:textId="77777777" w:rsidTr="00865A51">
        <w:trPr>
          <w:trHeight w:val="53"/>
        </w:trPr>
        <w:tc>
          <w:tcPr>
            <w:tcW w:w="9322" w:type="dxa"/>
            <w:gridSpan w:val="2"/>
            <w:vAlign w:val="center"/>
          </w:tcPr>
          <w:p w14:paraId="058E998F" w14:textId="77777777" w:rsidR="000A0A1F" w:rsidRPr="007E4583" w:rsidRDefault="000A0A1F"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0A0A1F" w:rsidRPr="007E4583" w14:paraId="3CC7ADA2" w14:textId="77777777" w:rsidTr="00865A51">
        <w:trPr>
          <w:trHeight w:val="53"/>
        </w:trPr>
        <w:tc>
          <w:tcPr>
            <w:tcW w:w="9322" w:type="dxa"/>
            <w:gridSpan w:val="2"/>
            <w:vAlign w:val="center"/>
          </w:tcPr>
          <w:p w14:paraId="5428D030" w14:textId="77777777" w:rsidR="000A0A1F" w:rsidRPr="007E4583" w:rsidRDefault="000A0A1F"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0A0A1F" w:rsidRPr="007E4583" w14:paraId="6EF07DA9" w14:textId="77777777" w:rsidTr="00865A51">
        <w:trPr>
          <w:trHeight w:val="53"/>
        </w:trPr>
        <w:tc>
          <w:tcPr>
            <w:tcW w:w="4110" w:type="dxa"/>
          </w:tcPr>
          <w:p w14:paraId="535D04C7" w14:textId="77777777" w:rsidR="000A0A1F" w:rsidRPr="007E4583" w:rsidRDefault="000A0A1F"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lang w:eastAsia="en-US"/>
              </w:rPr>
              <w:t>1IRO/PRJXX/24</w:t>
            </w:r>
          </w:p>
        </w:tc>
        <w:tc>
          <w:tcPr>
            <w:tcW w:w="5212" w:type="dxa"/>
          </w:tcPr>
          <w:p w14:paraId="328D39D5" w14:textId="77777777" w:rsidR="000A0A1F" w:rsidRPr="007E4583" w:rsidRDefault="000A0A1F"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Praktický jazyk pre pokročilých</w:t>
            </w:r>
          </w:p>
        </w:tc>
      </w:tr>
      <w:tr w:rsidR="000A0A1F" w:rsidRPr="007E4583" w14:paraId="47BB5164" w14:textId="77777777" w:rsidTr="00865A51">
        <w:trPr>
          <w:trHeight w:val="53"/>
        </w:trPr>
        <w:tc>
          <w:tcPr>
            <w:tcW w:w="9322" w:type="dxa"/>
            <w:gridSpan w:val="2"/>
          </w:tcPr>
          <w:p w14:paraId="1B11C212" w14:textId="77777777" w:rsidR="000A0A1F" w:rsidRPr="007E4583" w:rsidRDefault="000A0A1F"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134EE1D1" w14:textId="77777777" w:rsidR="000A0A1F" w:rsidRPr="007E4583" w:rsidRDefault="000A0A1F" w:rsidP="00865A51">
            <w:pPr>
              <w:rPr>
                <w:rFonts w:asciiTheme="minorHAnsi" w:hAnsiTheme="minorHAnsi" w:cstheme="minorHAnsi"/>
                <w:i/>
                <w:lang w:eastAsia="en-US"/>
              </w:rPr>
            </w:pPr>
            <w:r w:rsidRPr="007E4583">
              <w:rPr>
                <w:rFonts w:asciiTheme="minorHAnsi" w:hAnsiTheme="minorHAnsi" w:cstheme="minorHAnsi"/>
                <w:i/>
                <w:lang w:eastAsia="en-US"/>
              </w:rPr>
              <w:t>druh a rozsah: 2 hodiny seminár (0/2)</w:t>
            </w:r>
          </w:p>
          <w:p w14:paraId="5439C805" w14:textId="77777777" w:rsidR="000A0A1F" w:rsidRPr="007E4583" w:rsidRDefault="000A0A1F" w:rsidP="00865A51">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0A0A1F" w:rsidRPr="007E4583" w14:paraId="216EFED2" w14:textId="77777777" w:rsidTr="00865A51">
        <w:trPr>
          <w:trHeight w:val="53"/>
        </w:trPr>
        <w:tc>
          <w:tcPr>
            <w:tcW w:w="9322" w:type="dxa"/>
            <w:gridSpan w:val="2"/>
          </w:tcPr>
          <w:p w14:paraId="782E408B" w14:textId="77777777" w:rsidR="000A0A1F" w:rsidRPr="007E4583" w:rsidRDefault="000A0A1F"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3</w:t>
            </w:r>
          </w:p>
        </w:tc>
      </w:tr>
      <w:tr w:rsidR="000A0A1F" w:rsidRPr="007E4583" w14:paraId="40930C37" w14:textId="77777777" w:rsidTr="00865A51">
        <w:trPr>
          <w:trHeight w:val="53"/>
        </w:trPr>
        <w:tc>
          <w:tcPr>
            <w:tcW w:w="9322" w:type="dxa"/>
            <w:gridSpan w:val="2"/>
            <w:vAlign w:val="center"/>
          </w:tcPr>
          <w:p w14:paraId="3A328E8A" w14:textId="77777777" w:rsidR="000A0A1F" w:rsidRPr="007E4583" w:rsidRDefault="000A0A1F"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3. semester štúdia</w:t>
            </w:r>
          </w:p>
        </w:tc>
      </w:tr>
      <w:tr w:rsidR="000A0A1F" w:rsidRPr="007E4583" w14:paraId="490EE24A" w14:textId="77777777" w:rsidTr="00865A51">
        <w:trPr>
          <w:trHeight w:val="53"/>
        </w:trPr>
        <w:tc>
          <w:tcPr>
            <w:tcW w:w="9322" w:type="dxa"/>
            <w:gridSpan w:val="2"/>
            <w:vAlign w:val="center"/>
          </w:tcPr>
          <w:p w14:paraId="644869C7" w14:textId="4F0BC90D" w:rsidR="000A0A1F" w:rsidRPr="007E4583" w:rsidRDefault="00943B95"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0A0A1F" w:rsidRPr="007E4583" w14:paraId="41239FB3" w14:textId="77777777" w:rsidTr="00865A51">
        <w:trPr>
          <w:trHeight w:val="53"/>
        </w:trPr>
        <w:tc>
          <w:tcPr>
            <w:tcW w:w="9322" w:type="dxa"/>
            <w:gridSpan w:val="2"/>
            <w:vAlign w:val="center"/>
          </w:tcPr>
          <w:p w14:paraId="7A379387" w14:textId="422238E8" w:rsidR="000A0A1F" w:rsidRPr="007E4583" w:rsidRDefault="000A0A1F"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0A0A1F" w:rsidRPr="007E4583" w14:paraId="2CF31E20" w14:textId="77777777" w:rsidTr="00865A51">
        <w:trPr>
          <w:trHeight w:val="53"/>
        </w:trPr>
        <w:tc>
          <w:tcPr>
            <w:tcW w:w="9322" w:type="dxa"/>
            <w:gridSpan w:val="2"/>
          </w:tcPr>
          <w:p w14:paraId="0EB26109"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6C4142ED"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1EB161D4"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7E4583">
              <w:rPr>
                <w:rFonts w:asciiTheme="minorHAnsi" w:eastAsia="Calibri" w:hAnsiTheme="minorHAnsi" w:cstheme="minorHAnsi"/>
              </w:rPr>
              <w:t xml:space="preserve"> </w:t>
            </w:r>
          </w:p>
          <w:p w14:paraId="1602D2DE"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056041C1"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7E4583">
              <w:rPr>
                <w:rFonts w:asciiTheme="minorHAnsi" w:eastAsia="Calibri" w:hAnsiTheme="minorHAnsi" w:cstheme="minorHAnsi"/>
              </w:rPr>
              <w:t xml:space="preserve">  </w:t>
            </w:r>
          </w:p>
          <w:p w14:paraId="58C737F1" w14:textId="77777777" w:rsidR="000A0A1F" w:rsidRPr="007E4583" w:rsidRDefault="000A0A1F"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6DBA068B"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1499F537"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7160F60D" w14:textId="77777777" w:rsidR="000A0A1F" w:rsidRPr="007E4583" w:rsidRDefault="000A0A1F"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2FCC3DF8" w14:textId="77777777" w:rsidR="000A0A1F" w:rsidRPr="007E4583" w:rsidRDefault="000A0A1F" w:rsidP="00865A51">
            <w:pPr>
              <w:jc w:val="both"/>
              <w:rPr>
                <w:rFonts w:asciiTheme="minorHAnsi" w:eastAsia="Calibri" w:hAnsiTheme="minorHAnsi" w:cstheme="minorHAnsi"/>
                <w:i/>
                <w:iCs/>
              </w:rPr>
            </w:pPr>
          </w:p>
          <w:p w14:paraId="497226A3" w14:textId="77777777" w:rsidR="000A0A1F" w:rsidRPr="007E4583" w:rsidRDefault="000A0A1F"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Počet kreditov a časové rozmedzie pre podmienky absolvovania predmetu:</w:t>
            </w:r>
          </w:p>
          <w:p w14:paraId="3B41295C" w14:textId="77777777" w:rsidR="000A0A1F" w:rsidRPr="007E4583" w:rsidRDefault="000A0A1F"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1. Výučba predmetu: 2 seminár: 13 týždňov x 2 h = 26 h </w:t>
            </w:r>
          </w:p>
          <w:p w14:paraId="4DDC88B6" w14:textId="77777777" w:rsidR="000A0A1F" w:rsidRPr="007E4583" w:rsidRDefault="000A0A1F"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40 h </w:t>
            </w:r>
          </w:p>
          <w:p w14:paraId="2075833D" w14:textId="77777777" w:rsidR="000A0A1F" w:rsidRPr="007E4583" w:rsidRDefault="000A0A1F" w:rsidP="00865A51">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3. Individuálne štúdium študijných materiálov: 24h</w:t>
            </w:r>
          </w:p>
          <w:p w14:paraId="57387BD2" w14:textId="77777777" w:rsidR="000A0A1F" w:rsidRPr="007E4583" w:rsidRDefault="000A0A1F" w:rsidP="00865A51">
            <w:pPr>
              <w:jc w:val="both"/>
              <w:rPr>
                <w:rFonts w:asciiTheme="minorHAnsi" w:eastAsia="Calibri" w:hAnsiTheme="minorHAnsi" w:cstheme="minorHAnsi"/>
              </w:rPr>
            </w:pPr>
            <w:r w:rsidRPr="007E4583">
              <w:rPr>
                <w:rStyle w:val="normaltextrun"/>
                <w:rFonts w:asciiTheme="minorHAnsi" w:hAnsiTheme="minorHAnsi" w:cstheme="minorHAnsi"/>
                <w:i/>
                <w:iCs/>
              </w:rPr>
              <w:t>Spolu – 3 kredity /90 hodín</w:t>
            </w:r>
          </w:p>
        </w:tc>
      </w:tr>
      <w:tr w:rsidR="000A0A1F" w:rsidRPr="007E4583" w14:paraId="072D615A" w14:textId="77777777" w:rsidTr="00865A51">
        <w:trPr>
          <w:trHeight w:val="53"/>
        </w:trPr>
        <w:tc>
          <w:tcPr>
            <w:tcW w:w="9322" w:type="dxa"/>
            <w:gridSpan w:val="2"/>
          </w:tcPr>
          <w:p w14:paraId="05D78E9D" w14:textId="77777777" w:rsidR="000A0A1F" w:rsidRPr="007E4583" w:rsidRDefault="000A0A1F" w:rsidP="00865A51">
            <w:pPr>
              <w:widowControl w:val="0"/>
              <w:tabs>
                <w:tab w:val="center" w:pos="4536"/>
                <w:tab w:val="right" w:pos="9072"/>
              </w:tabs>
              <w:snapToGrid w:val="0"/>
              <w:rPr>
                <w:rFonts w:asciiTheme="minorHAnsi" w:hAnsiTheme="minorHAnsi" w:cstheme="minorHAnsi"/>
                <w:b/>
                <w:bCs/>
                <w:lang w:eastAsia="cs-CZ"/>
              </w:rPr>
            </w:pPr>
            <w:r w:rsidRPr="007E4583">
              <w:rPr>
                <w:rFonts w:asciiTheme="minorHAnsi" w:hAnsiTheme="minorHAnsi" w:cstheme="minorHAnsi"/>
                <w:b/>
                <w:bCs/>
                <w:lang w:eastAsia="cs-CZ"/>
              </w:rPr>
              <w:t xml:space="preserve">Výsledky vzdelávania: </w:t>
            </w:r>
          </w:p>
          <w:p w14:paraId="3986E079" w14:textId="77777777" w:rsidR="000A0A1F" w:rsidRPr="007E4583" w:rsidRDefault="000A0A1F" w:rsidP="00865A51">
            <w:pPr>
              <w:pStyle w:val="Odsekzoznamu"/>
              <w:numPr>
                <w:ilvl w:val="0"/>
                <w:numId w:val="16"/>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Vedomosti: </w:t>
            </w:r>
            <w:r w:rsidRPr="007E4583">
              <w:rPr>
                <w:rFonts w:asciiTheme="minorHAnsi" w:hAnsiTheme="minorHAnsi" w:cstheme="minorHAnsi"/>
                <w:i/>
                <w:iCs/>
              </w:rPr>
              <w:t xml:space="preserve">Absolvovaním predmetu si študent upevní vedomosti </w:t>
            </w:r>
            <w:r w:rsidRPr="007E4583">
              <w:rPr>
                <w:rFonts w:asciiTheme="minorHAnsi" w:hAnsiTheme="minorHAnsi" w:cstheme="minorHAnsi"/>
                <w:i/>
                <w:iCs/>
                <w:lang w:eastAsia="cs-CZ"/>
              </w:rPr>
              <w:t>z oblasti francúzskych reálií a súčasnej francúzskej kultúry s prihliadnutím na aktuálne dianie vo Francúzsku. Ovláda pravidlá redukcie textu a pravidlá redakcie kratších písomných útvarov.</w:t>
            </w:r>
          </w:p>
          <w:p w14:paraId="065E47B8" w14:textId="77777777" w:rsidR="000A0A1F" w:rsidRPr="007E4583" w:rsidRDefault="000A0A1F" w:rsidP="00865A51">
            <w:pPr>
              <w:pStyle w:val="Odsekzoznamu"/>
              <w:numPr>
                <w:ilvl w:val="0"/>
                <w:numId w:val="16"/>
              </w:numPr>
              <w:jc w:val="both"/>
              <w:rPr>
                <w:rFonts w:asciiTheme="minorHAnsi" w:eastAsiaTheme="minorEastAsia" w:hAnsiTheme="minorHAnsi" w:cstheme="minorHAnsi"/>
                <w:i/>
                <w:iCs/>
              </w:rPr>
            </w:pPr>
            <w:r w:rsidRPr="007E4583">
              <w:rPr>
                <w:rFonts w:asciiTheme="minorHAnsi" w:eastAsiaTheme="minorEastAsia" w:hAnsiTheme="minorHAnsi" w:cstheme="minorHAnsi"/>
                <w:i/>
                <w:iCs/>
              </w:rPr>
              <w:t xml:space="preserve">Zručnosti: </w:t>
            </w:r>
            <w:r w:rsidRPr="007E4583">
              <w:rPr>
                <w:rFonts w:asciiTheme="minorHAnsi" w:hAnsiTheme="minorHAnsi" w:cstheme="minorHAnsi"/>
                <w:i/>
                <w:iCs/>
                <w:lang w:eastAsia="cs-CZ"/>
              </w:rPr>
              <w:t>Systematickým praktickým nácvikom ústneho a písomného prejavu na základe francúzskych reálií získa študent zručnosti potrebné pre výkon svojho budúceho povolania. Okrem toho sa pripravuje na redakciu seminárnych prác z jazyka, literatúry a kultúry, ako i na redakciu záverečnej práce v bakalárskom štúdiu.</w:t>
            </w:r>
          </w:p>
          <w:p w14:paraId="69F21570" w14:textId="77777777" w:rsidR="000A0A1F" w:rsidRPr="007E4583" w:rsidRDefault="000A0A1F" w:rsidP="00865A51">
            <w:pPr>
              <w:pStyle w:val="Odsekzoznamu"/>
              <w:numPr>
                <w:ilvl w:val="0"/>
                <w:numId w:val="16"/>
              </w:numPr>
              <w:jc w:val="both"/>
              <w:rPr>
                <w:rFonts w:asciiTheme="minorHAnsi" w:eastAsiaTheme="minorEastAsia" w:hAnsiTheme="minorHAnsi" w:cstheme="minorHAnsi"/>
                <w:i/>
                <w:iCs/>
                <w:lang w:eastAsia="cs-CZ"/>
              </w:rPr>
            </w:pPr>
            <w:r w:rsidRPr="007E4583">
              <w:rPr>
                <w:rFonts w:asciiTheme="minorHAnsi" w:eastAsiaTheme="minorEastAsia" w:hAnsiTheme="minorHAnsi" w:cstheme="minorHAnsi"/>
                <w:i/>
                <w:iCs/>
              </w:rPr>
              <w:t xml:space="preserve">Kompetentnosti: Rozšíri si a zlepšuje úroveň </w:t>
            </w:r>
            <w:r w:rsidRPr="007E4583">
              <w:rPr>
                <w:rFonts w:asciiTheme="minorHAnsi" w:hAnsiTheme="minorHAnsi" w:cstheme="minorHAnsi"/>
                <w:i/>
                <w:iCs/>
              </w:rPr>
              <w:t xml:space="preserve">jazykovej kompetentnosti, ktorú dokáže využiť v písomnej aj ústnej produkcii, s čím súvisí kultúrna kompetentnosť (útvary a štýly vo francúzskom písomnom prejave). </w:t>
            </w:r>
          </w:p>
        </w:tc>
      </w:tr>
      <w:tr w:rsidR="000A0A1F" w:rsidRPr="007E4583" w14:paraId="5CE575A4" w14:textId="77777777" w:rsidTr="00865A51">
        <w:trPr>
          <w:trHeight w:val="53"/>
        </w:trPr>
        <w:tc>
          <w:tcPr>
            <w:tcW w:w="9322" w:type="dxa"/>
            <w:gridSpan w:val="2"/>
          </w:tcPr>
          <w:p w14:paraId="72FC703E" w14:textId="77777777" w:rsidR="000A0A1F" w:rsidRPr="007E4583" w:rsidRDefault="000A0A1F" w:rsidP="00865A51">
            <w:pPr>
              <w:widowControl w:val="0"/>
              <w:tabs>
                <w:tab w:val="left" w:pos="708"/>
                <w:tab w:val="center" w:pos="4536"/>
                <w:tab w:val="right" w:pos="9072"/>
              </w:tabs>
              <w:snapToGrid w:val="0"/>
              <w:jc w:val="both"/>
              <w:rPr>
                <w:rFonts w:asciiTheme="minorHAnsi" w:hAnsiTheme="minorHAnsi" w:cstheme="minorHAnsi"/>
                <w:i/>
                <w:lang w:eastAsia="cs-CZ"/>
              </w:rPr>
            </w:pPr>
            <w:r w:rsidRPr="007E4583">
              <w:rPr>
                <w:rFonts w:asciiTheme="minorHAnsi" w:hAnsiTheme="minorHAnsi" w:cstheme="minorHAnsi"/>
                <w:b/>
                <w:bCs/>
                <w:i/>
                <w:lang w:eastAsia="cs-CZ"/>
              </w:rPr>
              <w:t>Stručná osnova predmetu:</w:t>
            </w:r>
            <w:r w:rsidRPr="007E4583">
              <w:rPr>
                <w:rFonts w:asciiTheme="minorHAnsi" w:hAnsiTheme="minorHAnsi" w:cstheme="minorHAnsi"/>
                <w:i/>
                <w:lang w:eastAsia="cs-CZ"/>
              </w:rPr>
              <w:t xml:space="preserve"> </w:t>
            </w:r>
          </w:p>
          <w:p w14:paraId="596ADD5A" w14:textId="77777777" w:rsidR="000A0A1F" w:rsidRPr="007E4583" w:rsidRDefault="000A0A1F" w:rsidP="00865A51">
            <w:pPr>
              <w:widowControl w:val="0"/>
              <w:tabs>
                <w:tab w:val="left" w:pos="708"/>
                <w:tab w:val="center" w:pos="4536"/>
                <w:tab w:val="right" w:pos="9072"/>
              </w:tabs>
              <w:snapToGrid w:val="0"/>
              <w:jc w:val="both"/>
              <w:rPr>
                <w:rFonts w:asciiTheme="minorHAnsi" w:hAnsiTheme="minorHAnsi" w:cstheme="minorHAnsi"/>
                <w:bCs/>
                <w:i/>
                <w:lang w:eastAsia="cs-CZ"/>
              </w:rPr>
            </w:pPr>
            <w:r w:rsidRPr="007E4583">
              <w:rPr>
                <w:rFonts w:asciiTheme="minorHAnsi" w:hAnsiTheme="minorHAnsi" w:cstheme="minorHAnsi"/>
                <w:bCs/>
                <w:i/>
                <w:lang w:eastAsia="cs-CZ"/>
              </w:rPr>
              <w:lastRenderedPageBreak/>
              <w:t>Témy  z oblasti francúzskych reálií a súčasnej francúzskej kultúry s prihliadnutím na aktuálne dianie vo Francúzsku.</w:t>
            </w:r>
          </w:p>
          <w:p w14:paraId="73BAB603" w14:textId="77777777" w:rsidR="000A0A1F" w:rsidRPr="007E4583" w:rsidRDefault="000A0A1F" w:rsidP="00865A51">
            <w:pPr>
              <w:jc w:val="both"/>
              <w:rPr>
                <w:rFonts w:asciiTheme="minorHAnsi" w:hAnsiTheme="minorHAnsi" w:cstheme="minorHAnsi"/>
                <w:i/>
                <w:iCs/>
              </w:rPr>
            </w:pPr>
            <w:r w:rsidRPr="007E4583">
              <w:rPr>
                <w:rFonts w:asciiTheme="minorHAnsi" w:hAnsiTheme="minorHAnsi" w:cstheme="minorHAnsi"/>
                <w:i/>
                <w:iCs/>
                <w:lang w:eastAsia="cs-CZ"/>
              </w:rPr>
              <w:t>Nácvik redukcie textu (résumé, compte rendu, synthèse) opierajúci sa o francúzsky text (novinársky, odborný, umelecký...). Redakcia kratších útvarov.</w:t>
            </w:r>
          </w:p>
        </w:tc>
      </w:tr>
      <w:tr w:rsidR="000A0A1F" w:rsidRPr="007E4583" w14:paraId="1F68B240" w14:textId="77777777" w:rsidTr="00865A51">
        <w:trPr>
          <w:trHeight w:val="53"/>
        </w:trPr>
        <w:tc>
          <w:tcPr>
            <w:tcW w:w="9322" w:type="dxa"/>
            <w:gridSpan w:val="2"/>
          </w:tcPr>
          <w:p w14:paraId="69DF0BC9"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b/>
                <w:bCs/>
              </w:rPr>
              <w:lastRenderedPageBreak/>
              <w:t>Odporúčaná literatúra:</w:t>
            </w:r>
            <w:r w:rsidRPr="007E4583">
              <w:rPr>
                <w:rFonts w:asciiTheme="minorHAnsi" w:eastAsia="Calibri" w:hAnsiTheme="minorHAnsi" w:cstheme="minorHAnsi"/>
                <w:i/>
                <w:iCs/>
              </w:rPr>
              <w:t xml:space="preserve"> </w:t>
            </w:r>
          </w:p>
          <w:p w14:paraId="2CD41DD9"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7E4583">
              <w:rPr>
                <w:rFonts w:asciiTheme="minorHAnsi" w:eastAsia="Calibri" w:hAnsiTheme="minorHAnsi" w:cstheme="minorHAnsi"/>
              </w:rPr>
              <w:t xml:space="preserve"> </w:t>
            </w:r>
          </w:p>
          <w:p w14:paraId="6089E306" w14:textId="77777777" w:rsidR="000A0A1F" w:rsidRPr="007E4583" w:rsidRDefault="000A0A1F" w:rsidP="00865A51">
            <w:pPr>
              <w:jc w:val="both"/>
              <w:rPr>
                <w:rFonts w:asciiTheme="minorHAnsi" w:hAnsiTheme="minorHAnsi" w:cstheme="minorHAnsi"/>
              </w:rPr>
            </w:pPr>
            <w:r w:rsidRPr="007E4583">
              <w:rPr>
                <w:rFonts w:asciiTheme="minorHAnsi" w:eastAsia="Calibri" w:hAnsiTheme="minorHAnsi" w:cstheme="minorHAnsi"/>
                <w:i/>
                <w:iCs/>
              </w:rPr>
              <w:t xml:space="preserve">CAUSA M., MEGRE B.: Production écrite. Niveaux C1-C2. Paris, Didier 2009 </w:t>
            </w:r>
          </w:p>
          <w:p w14:paraId="24D74B2D" w14:textId="77777777" w:rsidR="000A0A1F" w:rsidRPr="007E4583" w:rsidRDefault="000A0A1F" w:rsidP="00865A51">
            <w:pPr>
              <w:tabs>
                <w:tab w:val="left" w:pos="708"/>
                <w:tab w:val="center" w:pos="4536"/>
                <w:tab w:val="right" w:pos="9072"/>
              </w:tabs>
              <w:jc w:val="both"/>
              <w:rPr>
                <w:rFonts w:asciiTheme="minorHAnsi" w:hAnsiTheme="minorHAnsi" w:cstheme="minorHAnsi"/>
                <w:i/>
                <w:iCs/>
                <w:lang w:eastAsia="en-US"/>
              </w:rPr>
            </w:pPr>
            <w:r w:rsidRPr="007E4583">
              <w:rPr>
                <w:rFonts w:asciiTheme="minorHAnsi" w:hAnsiTheme="minorHAnsi" w:cstheme="minorHAnsi"/>
                <w:i/>
                <w:iCs/>
                <w:lang w:eastAsia="en-US"/>
              </w:rPr>
              <w:t>COTENTIN-REY, G.: Le résumé, le compte rendu, la synthèse. Paris, CLE International 1995.</w:t>
            </w:r>
          </w:p>
          <w:p w14:paraId="726BC9B2" w14:textId="77777777" w:rsidR="000A0A1F" w:rsidRPr="007E4583" w:rsidRDefault="000A0A1F" w:rsidP="00865A51">
            <w:pPr>
              <w:tabs>
                <w:tab w:val="left" w:pos="708"/>
                <w:tab w:val="center" w:pos="4536"/>
                <w:tab w:val="right" w:pos="9072"/>
              </w:tabs>
              <w:jc w:val="both"/>
              <w:rPr>
                <w:rFonts w:asciiTheme="minorHAnsi" w:hAnsiTheme="minorHAnsi" w:cstheme="minorHAnsi"/>
                <w:i/>
                <w:iCs/>
                <w:lang w:eastAsia="en-US"/>
              </w:rPr>
            </w:pPr>
            <w:r w:rsidRPr="007E4583">
              <w:rPr>
                <w:rFonts w:asciiTheme="minorHAnsi" w:hAnsiTheme="minorHAnsi" w:cstheme="minorHAnsi"/>
                <w:i/>
                <w:iCs/>
                <w:lang w:eastAsia="en-US"/>
              </w:rPr>
              <w:t>GOHARD-RADENKOVIC, A-: L’écrit – stratégies et pratiques. Paris, CLE International 1995.</w:t>
            </w:r>
          </w:p>
          <w:p w14:paraId="2C25B564" w14:textId="77777777" w:rsidR="000A0A1F" w:rsidRPr="007E4583" w:rsidRDefault="000A0A1F" w:rsidP="00865A51">
            <w:pPr>
              <w:tabs>
                <w:tab w:val="left" w:pos="708"/>
                <w:tab w:val="center" w:pos="4536"/>
                <w:tab w:val="right" w:pos="9072"/>
              </w:tabs>
              <w:jc w:val="both"/>
              <w:rPr>
                <w:rFonts w:asciiTheme="minorHAnsi" w:hAnsiTheme="minorHAnsi" w:cstheme="minorHAnsi"/>
              </w:rPr>
            </w:pPr>
            <w:r w:rsidRPr="007E4583">
              <w:rPr>
                <w:rFonts w:asciiTheme="minorHAnsi" w:hAnsiTheme="minorHAnsi" w:cstheme="minorHAnsi"/>
                <w:i/>
                <w:iCs/>
                <w:lang w:eastAsia="en-US"/>
              </w:rPr>
              <w:t>DÉSALMAND, P. – TORT, P.: Vers un commentaire composé. Paris, Hatier 1997.</w:t>
            </w:r>
          </w:p>
          <w:p w14:paraId="3DAC7D64"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DOLLEZ, C. – PONS, S. et al.: Alter Ego 5 – C1-C2. Paris, Hachette 2010 . </w:t>
            </w:r>
          </w:p>
          <w:p w14:paraId="1D534AC9" w14:textId="77777777" w:rsidR="000A0A1F" w:rsidRPr="007E4583" w:rsidRDefault="000A0A1F" w:rsidP="00865A51">
            <w:pPr>
              <w:jc w:val="both"/>
              <w:rPr>
                <w:rFonts w:asciiTheme="minorHAnsi" w:eastAsia="Calibri" w:hAnsiTheme="minorHAnsi" w:cstheme="minorHAnsi"/>
              </w:rPr>
            </w:pPr>
            <w:r w:rsidRPr="007E4583">
              <w:rPr>
                <w:rFonts w:asciiTheme="minorHAnsi" w:eastAsia="Calibri" w:hAnsiTheme="minorHAnsi" w:cstheme="minorHAnsi"/>
                <w:i/>
                <w:iCs/>
              </w:rPr>
              <w:t>PINSON, C. - BOURMAYAN, A.: Le Nouvel Édito C1. Paris, Didier 2018</w:t>
            </w:r>
          </w:p>
        </w:tc>
      </w:tr>
      <w:tr w:rsidR="000A0A1F" w:rsidRPr="007E4583" w14:paraId="15F79400" w14:textId="77777777" w:rsidTr="00865A51">
        <w:trPr>
          <w:trHeight w:val="53"/>
        </w:trPr>
        <w:tc>
          <w:tcPr>
            <w:tcW w:w="9322" w:type="dxa"/>
            <w:gridSpan w:val="2"/>
          </w:tcPr>
          <w:p w14:paraId="0E8B01B1" w14:textId="77777777" w:rsidR="000A0A1F" w:rsidRPr="007E4583" w:rsidRDefault="000A0A1F" w:rsidP="00865A51">
            <w:pPr>
              <w:jc w:val="both"/>
              <w:rPr>
                <w:rFonts w:asciiTheme="minorHAnsi" w:hAnsiTheme="minorHAnsi" w:cstheme="minorHAnsi"/>
              </w:rPr>
            </w:pPr>
            <w:r w:rsidRPr="007E4583">
              <w:rPr>
                <w:rFonts w:asciiTheme="minorHAnsi" w:hAnsiTheme="minorHAnsi" w:cstheme="minorHAnsi"/>
                <w:b/>
              </w:rPr>
              <w:t>Jazyk, ktorého znalosť je potrebná na absolvovanie predmetu:</w:t>
            </w:r>
            <w:r w:rsidRPr="007E4583">
              <w:rPr>
                <w:rFonts w:asciiTheme="minorHAnsi" w:hAnsiTheme="minorHAnsi" w:cstheme="minorHAnsi"/>
              </w:rPr>
              <w:t xml:space="preserve"> </w:t>
            </w:r>
          </w:p>
          <w:p w14:paraId="05CC9EDF" w14:textId="77777777" w:rsidR="000A0A1F" w:rsidRPr="007E4583" w:rsidRDefault="000A0A1F" w:rsidP="00865A51">
            <w:pPr>
              <w:jc w:val="both"/>
              <w:rPr>
                <w:rFonts w:asciiTheme="minorHAnsi" w:hAnsiTheme="minorHAnsi" w:cstheme="minorHAnsi"/>
                <w:i/>
              </w:rPr>
            </w:pPr>
            <w:r w:rsidRPr="007E4583">
              <w:rPr>
                <w:rFonts w:asciiTheme="minorHAnsi" w:hAnsiTheme="minorHAnsi" w:cstheme="minorHAnsi"/>
                <w:i/>
              </w:rPr>
              <w:t>francúzsky jazyk, slovenský jazyk</w:t>
            </w:r>
          </w:p>
        </w:tc>
      </w:tr>
      <w:tr w:rsidR="000A0A1F" w:rsidRPr="007E4583" w14:paraId="472E7B63" w14:textId="77777777" w:rsidTr="00865A51">
        <w:trPr>
          <w:trHeight w:val="53"/>
        </w:trPr>
        <w:tc>
          <w:tcPr>
            <w:tcW w:w="9322" w:type="dxa"/>
            <w:gridSpan w:val="2"/>
            <w:vAlign w:val="center"/>
          </w:tcPr>
          <w:p w14:paraId="55F5864F" w14:textId="77777777" w:rsidR="000A0A1F" w:rsidRPr="007E4583" w:rsidRDefault="000A0A1F"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0A0A1F" w:rsidRPr="007E4583" w14:paraId="0C7011D1" w14:textId="77777777" w:rsidTr="00865A51">
        <w:trPr>
          <w:trHeight w:val="53"/>
        </w:trPr>
        <w:tc>
          <w:tcPr>
            <w:tcW w:w="9322" w:type="dxa"/>
            <w:gridSpan w:val="2"/>
          </w:tcPr>
          <w:p w14:paraId="5D405403" w14:textId="77777777" w:rsidR="000A0A1F" w:rsidRPr="007E4583" w:rsidRDefault="000A0A1F" w:rsidP="00865A51">
            <w:pPr>
              <w:rPr>
                <w:rFonts w:asciiTheme="minorHAnsi" w:hAnsiTheme="minorHAnsi" w:cstheme="minorHAnsi"/>
                <w:b/>
              </w:rPr>
            </w:pPr>
            <w:r w:rsidRPr="007E4583">
              <w:rPr>
                <w:rFonts w:asciiTheme="minorHAnsi" w:hAnsiTheme="minorHAnsi" w:cstheme="minorHAnsi"/>
                <w:b/>
              </w:rPr>
              <w:t>Hodnotenie predmetov</w:t>
            </w:r>
          </w:p>
          <w:p w14:paraId="07E3E922" w14:textId="77777777" w:rsidR="000A0A1F" w:rsidRPr="007E4583" w:rsidRDefault="000A0A1F"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A0A1F" w:rsidRPr="007E4583" w14:paraId="7370A4BE"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4D73825C"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35CE86C"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E4D71BD"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C115F2F"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17D9445"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9AE0133"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FX</w:t>
                  </w:r>
                </w:p>
              </w:tc>
            </w:tr>
            <w:tr w:rsidR="000A0A1F" w:rsidRPr="007E4583" w14:paraId="6BA70427" w14:textId="77777777" w:rsidTr="00865A51">
              <w:tc>
                <w:tcPr>
                  <w:tcW w:w="1496" w:type="dxa"/>
                  <w:tcBorders>
                    <w:top w:val="single" w:sz="4" w:space="0" w:color="auto"/>
                    <w:left w:val="single" w:sz="4" w:space="0" w:color="auto"/>
                    <w:bottom w:val="single" w:sz="4" w:space="0" w:color="auto"/>
                    <w:right w:val="single" w:sz="4" w:space="0" w:color="auto"/>
                  </w:tcBorders>
                </w:tcPr>
                <w:p w14:paraId="436CF519"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603A576"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4EF707E"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0BB5655"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DEBDC6F"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C747B33" w14:textId="77777777" w:rsidR="000A0A1F" w:rsidRPr="007E4583" w:rsidRDefault="000A0A1F" w:rsidP="00865A51">
                  <w:pPr>
                    <w:jc w:val="center"/>
                    <w:rPr>
                      <w:rFonts w:asciiTheme="minorHAnsi" w:hAnsiTheme="minorHAnsi" w:cstheme="minorHAnsi"/>
                    </w:rPr>
                  </w:pPr>
                  <w:r w:rsidRPr="007E4583">
                    <w:rPr>
                      <w:rFonts w:asciiTheme="minorHAnsi" w:hAnsiTheme="minorHAnsi" w:cstheme="minorHAnsi"/>
                    </w:rPr>
                    <w:t>0%</w:t>
                  </w:r>
                </w:p>
              </w:tc>
            </w:tr>
          </w:tbl>
          <w:p w14:paraId="015747F4" w14:textId="77777777" w:rsidR="000A0A1F" w:rsidRPr="007E4583" w:rsidRDefault="000A0A1F" w:rsidP="00865A51">
            <w:pPr>
              <w:jc w:val="both"/>
              <w:rPr>
                <w:rFonts w:asciiTheme="minorHAnsi" w:hAnsiTheme="minorHAnsi" w:cstheme="minorHAnsi"/>
                <w:i/>
              </w:rPr>
            </w:pPr>
            <w:r w:rsidRPr="007E4583">
              <w:rPr>
                <w:rFonts w:asciiTheme="minorHAnsi" w:hAnsiTheme="minorHAnsi" w:cstheme="minorHAnsi"/>
                <w:i/>
              </w:rPr>
              <w:t xml:space="preserve">   </w:t>
            </w:r>
          </w:p>
        </w:tc>
      </w:tr>
      <w:tr w:rsidR="000A0A1F" w:rsidRPr="007E4583" w14:paraId="765B7AAB" w14:textId="77777777" w:rsidTr="00865A51">
        <w:trPr>
          <w:trHeight w:val="53"/>
        </w:trPr>
        <w:tc>
          <w:tcPr>
            <w:tcW w:w="9322" w:type="dxa"/>
            <w:gridSpan w:val="2"/>
          </w:tcPr>
          <w:p w14:paraId="42683EEA" w14:textId="77777777" w:rsidR="000A0A1F" w:rsidRPr="007E4583" w:rsidRDefault="000A0A1F"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344280FF" w14:textId="77777777" w:rsidR="000A0A1F" w:rsidRPr="007E4583" w:rsidRDefault="000A0A1F" w:rsidP="00865A51">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0A0A1F" w:rsidRPr="007E4583" w14:paraId="305EB08E" w14:textId="77777777" w:rsidTr="00865A51">
        <w:trPr>
          <w:trHeight w:val="53"/>
        </w:trPr>
        <w:tc>
          <w:tcPr>
            <w:tcW w:w="9322" w:type="dxa"/>
            <w:gridSpan w:val="2"/>
            <w:vAlign w:val="center"/>
          </w:tcPr>
          <w:p w14:paraId="2E7DEFA1" w14:textId="77777777" w:rsidR="000A0A1F" w:rsidRPr="007E4583" w:rsidRDefault="000A0A1F"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0A0A1F" w:rsidRPr="007E4583" w14:paraId="39E7F1D0" w14:textId="77777777" w:rsidTr="00865A51">
        <w:trPr>
          <w:trHeight w:val="53"/>
        </w:trPr>
        <w:tc>
          <w:tcPr>
            <w:tcW w:w="9322" w:type="dxa"/>
            <w:gridSpan w:val="2"/>
            <w:vAlign w:val="center"/>
          </w:tcPr>
          <w:p w14:paraId="3BA812D9" w14:textId="77777777" w:rsidR="000A0A1F" w:rsidRPr="007E4583" w:rsidRDefault="000A0A1F"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12349062" w14:textId="77777777" w:rsidR="000A0A1F" w:rsidRPr="007E4583" w:rsidRDefault="000A0A1F" w:rsidP="000A0A1F">
      <w:pPr>
        <w:ind w:left="720"/>
        <w:jc w:val="both"/>
        <w:rPr>
          <w:rFonts w:asciiTheme="minorHAnsi" w:hAnsiTheme="minorHAnsi" w:cstheme="minorHAnsi"/>
        </w:rPr>
      </w:pPr>
    </w:p>
    <w:p w14:paraId="0593AE96" w14:textId="77777777" w:rsidR="000A0A1F" w:rsidRPr="007E4583" w:rsidRDefault="000A0A1F" w:rsidP="000A0A1F">
      <w:pPr>
        <w:ind w:left="720"/>
        <w:jc w:val="both"/>
        <w:rPr>
          <w:rFonts w:asciiTheme="minorHAnsi" w:hAnsiTheme="minorHAnsi" w:cstheme="minorHAnsi"/>
        </w:rPr>
      </w:pPr>
      <w:r w:rsidRPr="007E4583">
        <w:rPr>
          <w:rFonts w:asciiTheme="minorHAnsi" w:hAnsiTheme="minorHAnsi" w:cstheme="minorHAnsi"/>
        </w:rPr>
        <w:br w:type="page"/>
      </w:r>
    </w:p>
    <w:p w14:paraId="0B7C69F3" w14:textId="77777777" w:rsidR="00A02907" w:rsidRPr="007E4583" w:rsidRDefault="00A02907" w:rsidP="00A02907">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3EF947D9" w14:textId="77777777" w:rsidR="00A02907" w:rsidRPr="007E4583" w:rsidRDefault="00A02907" w:rsidP="00A0290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A02907" w:rsidRPr="007E4583" w14:paraId="2B8593FA" w14:textId="77777777" w:rsidTr="00A25E9A">
        <w:trPr>
          <w:trHeight w:val="53"/>
        </w:trPr>
        <w:tc>
          <w:tcPr>
            <w:tcW w:w="9322" w:type="dxa"/>
            <w:gridSpan w:val="2"/>
            <w:vAlign w:val="center"/>
          </w:tcPr>
          <w:p w14:paraId="7C462EFD"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A02907" w:rsidRPr="007E4583" w14:paraId="670B8A39" w14:textId="77777777" w:rsidTr="00A25E9A">
        <w:trPr>
          <w:trHeight w:val="53"/>
        </w:trPr>
        <w:tc>
          <w:tcPr>
            <w:tcW w:w="9322" w:type="dxa"/>
            <w:gridSpan w:val="2"/>
            <w:vAlign w:val="center"/>
          </w:tcPr>
          <w:p w14:paraId="3E8A9F3C" w14:textId="77777777" w:rsidR="00A02907" w:rsidRPr="007E4583" w:rsidRDefault="00A02907"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A02907" w:rsidRPr="007E4583" w14:paraId="3046FC61" w14:textId="77777777" w:rsidTr="00A25E9A">
        <w:trPr>
          <w:trHeight w:val="53"/>
        </w:trPr>
        <w:tc>
          <w:tcPr>
            <w:tcW w:w="4110" w:type="dxa"/>
          </w:tcPr>
          <w:p w14:paraId="40C2AD36" w14:textId="6500C834" w:rsidR="00A02907" w:rsidRPr="007E4583" w:rsidRDefault="00A02907"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7E57AD" w:rsidRPr="007E4583">
              <w:rPr>
                <w:rFonts w:asciiTheme="minorHAnsi" w:hAnsiTheme="minorHAnsi" w:cstheme="minorHAnsi"/>
                <w:i/>
                <w:iCs/>
              </w:rPr>
              <w:t>9UJK/CJS2/22</w:t>
            </w:r>
          </w:p>
        </w:tc>
        <w:tc>
          <w:tcPr>
            <w:tcW w:w="5212" w:type="dxa"/>
          </w:tcPr>
          <w:p w14:paraId="077BB7CE" w14:textId="1B1DEF1A" w:rsidR="00A02907" w:rsidRPr="007E4583" w:rsidRDefault="00A02907"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 xml:space="preserve">Cudzí jazyk - španielsky </w:t>
            </w:r>
            <w:r w:rsidR="00012807" w:rsidRPr="007E4583">
              <w:rPr>
                <w:rFonts w:asciiTheme="minorHAnsi" w:hAnsiTheme="minorHAnsi" w:cstheme="minorHAnsi"/>
                <w:bCs/>
                <w:i/>
                <w:iCs/>
              </w:rPr>
              <w:t>2</w:t>
            </w:r>
          </w:p>
        </w:tc>
      </w:tr>
      <w:tr w:rsidR="00A02907" w:rsidRPr="007E4583" w14:paraId="18B33B9F" w14:textId="77777777" w:rsidTr="00A25E9A">
        <w:trPr>
          <w:trHeight w:val="53"/>
        </w:trPr>
        <w:tc>
          <w:tcPr>
            <w:tcW w:w="9322" w:type="dxa"/>
            <w:gridSpan w:val="2"/>
          </w:tcPr>
          <w:p w14:paraId="2E4CE4F7" w14:textId="77777777" w:rsidR="00A02907" w:rsidRPr="007E4583" w:rsidRDefault="00A02907"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56F89565" w14:textId="77777777" w:rsidR="00A02907" w:rsidRPr="007E4583" w:rsidRDefault="00A02907"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19883057" w14:textId="77777777" w:rsidR="00A02907" w:rsidRPr="007E4583" w:rsidRDefault="00A02907" w:rsidP="00A25E9A">
            <w:pPr>
              <w:jc w:val="both"/>
              <w:rPr>
                <w:rFonts w:asciiTheme="minorHAnsi" w:hAnsiTheme="minorHAnsi" w:cstheme="minorHAnsi"/>
              </w:rPr>
            </w:pPr>
            <w:r w:rsidRPr="007E4583">
              <w:rPr>
                <w:rFonts w:asciiTheme="minorHAnsi" w:hAnsiTheme="minorHAnsi" w:cstheme="minorHAnsi"/>
                <w:i/>
              </w:rPr>
              <w:t>metóda: kombinovaná</w:t>
            </w:r>
          </w:p>
        </w:tc>
      </w:tr>
      <w:tr w:rsidR="00A02907" w:rsidRPr="007E4583" w14:paraId="1FD2B227" w14:textId="77777777" w:rsidTr="00A25E9A">
        <w:trPr>
          <w:trHeight w:val="53"/>
        </w:trPr>
        <w:tc>
          <w:tcPr>
            <w:tcW w:w="9322" w:type="dxa"/>
            <w:gridSpan w:val="2"/>
          </w:tcPr>
          <w:p w14:paraId="2F02F736" w14:textId="77777777" w:rsidR="00A02907" w:rsidRPr="007E4583" w:rsidRDefault="00A02907"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A02907" w:rsidRPr="007E4583" w14:paraId="0CC2C56E" w14:textId="77777777" w:rsidTr="00A25E9A">
        <w:trPr>
          <w:trHeight w:val="53"/>
        </w:trPr>
        <w:tc>
          <w:tcPr>
            <w:tcW w:w="9322" w:type="dxa"/>
            <w:gridSpan w:val="2"/>
            <w:vAlign w:val="center"/>
          </w:tcPr>
          <w:p w14:paraId="71094C58" w14:textId="4F664552" w:rsidR="00A02907" w:rsidRPr="007E4583" w:rsidRDefault="00A02907"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F01557" w:rsidRPr="007E4583">
              <w:rPr>
                <w:rFonts w:asciiTheme="minorHAnsi" w:hAnsiTheme="minorHAnsi" w:cstheme="minorHAnsi"/>
                <w:i/>
                <w:iCs/>
              </w:rPr>
              <w:t>3</w:t>
            </w:r>
            <w:r w:rsidRPr="007E4583">
              <w:rPr>
                <w:rFonts w:asciiTheme="minorHAnsi" w:hAnsiTheme="minorHAnsi" w:cstheme="minorHAnsi"/>
                <w:i/>
                <w:iCs/>
              </w:rPr>
              <w:t>. semester štúdia</w:t>
            </w:r>
          </w:p>
        </w:tc>
      </w:tr>
      <w:tr w:rsidR="00A02907" w:rsidRPr="007E4583" w14:paraId="1798FD22" w14:textId="77777777" w:rsidTr="00A25E9A">
        <w:trPr>
          <w:trHeight w:val="53"/>
        </w:trPr>
        <w:tc>
          <w:tcPr>
            <w:tcW w:w="9322" w:type="dxa"/>
            <w:gridSpan w:val="2"/>
            <w:vAlign w:val="center"/>
          </w:tcPr>
          <w:p w14:paraId="271CD15F" w14:textId="5D15EA06" w:rsidR="00A02907" w:rsidRPr="007E4583" w:rsidRDefault="00943B95"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A02907" w:rsidRPr="007E4583" w14:paraId="55C34B9D" w14:textId="77777777" w:rsidTr="00A25E9A">
        <w:trPr>
          <w:trHeight w:val="53"/>
        </w:trPr>
        <w:tc>
          <w:tcPr>
            <w:tcW w:w="9322" w:type="dxa"/>
            <w:gridSpan w:val="2"/>
            <w:vAlign w:val="center"/>
          </w:tcPr>
          <w:p w14:paraId="6333D019" w14:textId="77777777" w:rsidR="00A02907" w:rsidRPr="007E4583" w:rsidRDefault="00A02907"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A02907" w:rsidRPr="007E4583" w14:paraId="644FFCCC" w14:textId="77777777" w:rsidTr="00A25E9A">
        <w:trPr>
          <w:trHeight w:val="53"/>
        </w:trPr>
        <w:tc>
          <w:tcPr>
            <w:tcW w:w="9322" w:type="dxa"/>
            <w:gridSpan w:val="2"/>
          </w:tcPr>
          <w:p w14:paraId="40389B87" w14:textId="77777777" w:rsidR="00A02907" w:rsidRPr="007E4583" w:rsidRDefault="00A02907"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56B36D8C"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3C7E7617"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5A852F37"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4271292C" w14:textId="77777777" w:rsidR="00A02907" w:rsidRPr="007E4583" w:rsidRDefault="00A02907" w:rsidP="00A25E9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0A454ECF" w14:textId="77777777" w:rsidR="00A02907" w:rsidRPr="007E4583" w:rsidRDefault="00A02907" w:rsidP="00A25E9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1FED1C2A"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665E3D3D"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48604006" w14:textId="77777777" w:rsidR="00A02907" w:rsidRPr="007E4583" w:rsidRDefault="00A02907" w:rsidP="00A25E9A">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priebežné hodnotenie </w:t>
            </w:r>
          </w:p>
          <w:p w14:paraId="2F85117A" w14:textId="77777777" w:rsidR="00A02907" w:rsidRPr="007E4583" w:rsidRDefault="00A02907" w:rsidP="00A25E9A">
            <w:pPr>
              <w:jc w:val="both"/>
              <w:rPr>
                <w:rFonts w:asciiTheme="minorHAnsi" w:eastAsia="Calibri" w:hAnsiTheme="minorHAnsi" w:cstheme="minorHAnsi"/>
                <w:i/>
                <w:iCs/>
              </w:rPr>
            </w:pPr>
          </w:p>
          <w:p w14:paraId="1EFC535C"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5116A253"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6C5E22F1"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726F5AC1"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34F98AD6" w14:textId="77777777" w:rsidR="00A02907" w:rsidRPr="007E4583" w:rsidRDefault="00A02907" w:rsidP="00A25E9A">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A02907" w:rsidRPr="007E4583" w14:paraId="5E3E6657" w14:textId="77777777" w:rsidTr="00A25E9A">
        <w:trPr>
          <w:trHeight w:val="53"/>
        </w:trPr>
        <w:tc>
          <w:tcPr>
            <w:tcW w:w="9322" w:type="dxa"/>
            <w:gridSpan w:val="2"/>
          </w:tcPr>
          <w:p w14:paraId="6BA1FBC4"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3A2AAAA7" w14:textId="4405A982" w:rsidR="00211D24" w:rsidRPr="007E4583" w:rsidRDefault="00A02907"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w:t>
            </w:r>
            <w:r w:rsidR="00211D24" w:rsidRPr="007E4583">
              <w:rPr>
                <w:rFonts w:asciiTheme="minorHAnsi" w:hAnsiTheme="minorHAnsi" w:cstheme="minorHAnsi"/>
                <w:color w:val="auto"/>
              </w:rPr>
              <w:t xml:space="preserve"> </w:t>
            </w:r>
            <w:r w:rsidR="00211D24" w:rsidRPr="007E4583">
              <w:rPr>
                <w:rStyle w:val="normaltextrun"/>
                <w:rFonts w:asciiTheme="minorHAnsi" w:hAnsiTheme="minorHAnsi" w:cstheme="minorHAnsi"/>
                <w:color w:val="auto"/>
              </w:rPr>
              <w:t>Získané vedomosti:</w:t>
            </w:r>
          </w:p>
          <w:p w14:paraId="11E19C97"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1741111E"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chápania a schopnosti na deklaratívnej úrovni po oboznámení so základnými informáciami;</w:t>
            </w:r>
          </w:p>
          <w:p w14:paraId="363A7195"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jednoduchých vetných modelov;</w:t>
            </w:r>
          </w:p>
          <w:p w14:paraId="7B24381E"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ovláda terminológiu nevyhnutnú pre poskytnutie základných informácií o sebe a svojom živote v španielskom jazyku;</w:t>
            </w:r>
          </w:p>
          <w:p w14:paraId="3789D2AE"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aktívnu komunikáciu v španielskom jazyku.</w:t>
            </w:r>
          </w:p>
          <w:p w14:paraId="3D6439BF" w14:textId="77777777" w:rsidR="00211D24" w:rsidRPr="007E4583" w:rsidRDefault="00211D24" w:rsidP="00211D24">
            <w:pPr>
              <w:pStyle w:val="paragraph"/>
              <w:rPr>
                <w:rStyle w:val="normaltextrun"/>
                <w:rFonts w:asciiTheme="minorHAnsi" w:hAnsiTheme="minorHAnsi" w:cstheme="minorHAnsi"/>
                <w:color w:val="auto"/>
              </w:rPr>
            </w:pPr>
          </w:p>
          <w:p w14:paraId="49083ABD"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5BC24325"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4696BE27"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aplikovať vedomosti najmä v oblasti kognitívnej a praktickej;</w:t>
            </w:r>
          </w:p>
          <w:p w14:paraId="2009C499"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aktívnym spôsobom viesť komunikáciu, ktorá vyžaduje jednoduchú a priamu výmenu informácií v španielskom jazyku;</w:t>
            </w:r>
          </w:p>
          <w:p w14:paraId="31C7E0AC"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je schopný preukázať sociálne kompetencie v cudzojazyčnom prostredí;</w:t>
            </w:r>
          </w:p>
          <w:p w14:paraId="5C02FE13"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79DA05B3"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cudzom jazyku;</w:t>
            </w:r>
          </w:p>
          <w:p w14:paraId="3C19AC53"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získať a interpretovať základné informácie v cieľovom jazyku na základe získaných vedomostí;</w:t>
            </w:r>
          </w:p>
          <w:p w14:paraId="3FF4AF37"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španielskom jazyku.</w:t>
            </w:r>
          </w:p>
          <w:p w14:paraId="28F29A43" w14:textId="77777777" w:rsidR="00211D24" w:rsidRPr="007E4583" w:rsidRDefault="00211D24" w:rsidP="00211D24">
            <w:pPr>
              <w:pStyle w:val="paragraph"/>
              <w:rPr>
                <w:rStyle w:val="normaltextrun"/>
                <w:rFonts w:asciiTheme="minorHAnsi" w:hAnsiTheme="minorHAnsi" w:cstheme="minorHAnsi"/>
                <w:color w:val="auto"/>
              </w:rPr>
            </w:pPr>
          </w:p>
          <w:p w14:paraId="7E14C88A"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7E5E4BEB"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029364E5"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6B9255AB"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67ED6EF7"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1AC6F597"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5DC85EFF"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74D3039C" w14:textId="6AF13EDE" w:rsidR="00A02907" w:rsidRPr="007E4583" w:rsidRDefault="00211D24" w:rsidP="00211D24">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w:t>
            </w:r>
          </w:p>
        </w:tc>
      </w:tr>
      <w:tr w:rsidR="00A02907" w:rsidRPr="007E4583" w14:paraId="0365F86B" w14:textId="77777777" w:rsidTr="00A25E9A">
        <w:trPr>
          <w:trHeight w:val="53"/>
        </w:trPr>
        <w:tc>
          <w:tcPr>
            <w:tcW w:w="9322" w:type="dxa"/>
            <w:gridSpan w:val="2"/>
          </w:tcPr>
          <w:p w14:paraId="1AE8FC63"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41AA6E27" w14:textId="4A989AA2" w:rsidR="00211D24" w:rsidRPr="007E4583" w:rsidRDefault="00A02907" w:rsidP="00211D24">
            <w:pPr>
              <w:rPr>
                <w:rFonts w:asciiTheme="minorHAnsi" w:hAnsiTheme="minorHAnsi" w:cstheme="minorHAnsi"/>
                <w:i/>
              </w:rPr>
            </w:pPr>
            <w:r w:rsidRPr="007E4583">
              <w:rPr>
                <w:rFonts w:asciiTheme="minorHAnsi" w:hAnsiTheme="minorHAnsi" w:cstheme="minorHAnsi"/>
                <w:i/>
              </w:rPr>
              <w:t>O</w:t>
            </w:r>
            <w:r w:rsidR="00211D24" w:rsidRPr="007E4583">
              <w:rPr>
                <w:rFonts w:asciiTheme="minorHAnsi" w:hAnsiTheme="minorHAnsi" w:cstheme="minorHAnsi"/>
              </w:rPr>
              <w:t xml:space="preserve"> </w:t>
            </w:r>
            <w:r w:rsidR="00211D24" w:rsidRPr="007E4583">
              <w:rPr>
                <w:rFonts w:asciiTheme="minorHAnsi" w:hAnsiTheme="minorHAnsi" w:cstheme="minorHAnsi"/>
                <w:i/>
              </w:rPr>
              <w:t>Obsahom výučby v uvedenom predmete sú nasledujúce témy:</w:t>
            </w:r>
          </w:p>
          <w:p w14:paraId="4250ACF4"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1. Moja rodina</w:t>
            </w:r>
          </w:p>
          <w:p w14:paraId="2C07DDDD"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Predstavenie osôb. Používanie zvratných slovies pri opise dennej rutiny. Priamy a nepriamy predmet vo vete. Zvratné zámená.</w:t>
            </w:r>
          </w:p>
          <w:p w14:paraId="44D73D3A"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2. Môj dom</w:t>
            </w:r>
          </w:p>
          <w:p w14:paraId="1054C106"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Slovná zásoba zameraná na opis domu. Pravidlá použitia slovies „estar/hay“. Určovanie smerov a príslovky miesta. Orientácia v cudzom meste použitím imperatívu. Stupňovanie prídavných mien.</w:t>
            </w:r>
          </w:p>
          <w:p w14:paraId="1E7DCCB0"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3. Sviatky</w:t>
            </w:r>
          </w:p>
          <w:p w14:paraId="670D46E7" w14:textId="5B2236AE" w:rsidR="00A02907" w:rsidRPr="007E4583" w:rsidRDefault="00211D24" w:rsidP="00211D24">
            <w:pPr>
              <w:rPr>
                <w:rFonts w:asciiTheme="minorHAnsi" w:hAnsiTheme="minorHAnsi" w:cstheme="minorHAnsi"/>
                <w:i/>
                <w:iCs/>
              </w:rPr>
            </w:pPr>
            <w:r w:rsidRPr="007E4583">
              <w:rPr>
                <w:rFonts w:asciiTheme="minorHAnsi" w:hAnsiTheme="minorHAnsi" w:cstheme="minorHAnsi"/>
                <w:i/>
              </w:rPr>
              <w:t>Predstavenie sviatkov a tradícií v španielsky hovoriacich krajinách. Zložený minulý čas. Tvary zámen používané s predložkami. Plánovanie.</w:t>
            </w:r>
          </w:p>
        </w:tc>
      </w:tr>
      <w:tr w:rsidR="00A02907" w:rsidRPr="007E4583" w14:paraId="15B3C4EA" w14:textId="77777777" w:rsidTr="00A25E9A">
        <w:trPr>
          <w:trHeight w:val="53"/>
        </w:trPr>
        <w:tc>
          <w:tcPr>
            <w:tcW w:w="9322" w:type="dxa"/>
            <w:gridSpan w:val="2"/>
          </w:tcPr>
          <w:p w14:paraId="79F7D4F1"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33B12AF8" w14:textId="77777777" w:rsidR="00A02907" w:rsidRPr="007E4583" w:rsidRDefault="00A02907" w:rsidP="00A25E9A">
            <w:pPr>
              <w:pStyle w:val="P68B1DB1-Normlny4"/>
              <w:jc w:val="both"/>
              <w:rPr>
                <w:i/>
                <w:iCs/>
              </w:rPr>
            </w:pPr>
            <w:r w:rsidRPr="007E4583">
              <w:rPr>
                <w:i/>
                <w:iCs/>
              </w:rPr>
              <w:t>KRÁLOVÁ, J. a kol., 2011. Fiesta 1. Nueva edición. Plzeň: Fraus.</w:t>
            </w:r>
          </w:p>
          <w:p w14:paraId="2ECA4B07" w14:textId="77777777" w:rsidR="00A02907" w:rsidRPr="007E4583" w:rsidRDefault="00A02907" w:rsidP="00A25E9A">
            <w:pPr>
              <w:pStyle w:val="P68B1DB1-Normlny4"/>
              <w:jc w:val="both"/>
              <w:rPr>
                <w:i/>
                <w:iCs/>
              </w:rPr>
            </w:pPr>
            <w:r w:rsidRPr="007E4583">
              <w:rPr>
                <w:i/>
                <w:iCs/>
              </w:rPr>
              <w:t>LENGHARDTOVÁ, J., 1995. Conversación Española. Bratislava: SPN.</w:t>
            </w:r>
          </w:p>
          <w:p w14:paraId="21AD2AB4" w14:textId="77777777" w:rsidR="00A02907" w:rsidRPr="007E4583" w:rsidRDefault="00A02907" w:rsidP="00A25E9A">
            <w:pPr>
              <w:pStyle w:val="P68B1DB1-Normlny4"/>
              <w:jc w:val="both"/>
              <w:rPr>
                <w:i/>
                <w:iCs/>
              </w:rPr>
            </w:pPr>
            <w:r w:rsidRPr="007E4583">
              <w:rPr>
                <w:i/>
                <w:iCs/>
              </w:rPr>
              <w:t>SAN JOSÉ, V. B. – DUBSKÝ, J. – KRÁLOVÁ, J., 1999. Moderní gramatika španělštiny. Plzeň: Fraus.</w:t>
            </w:r>
          </w:p>
          <w:p w14:paraId="0B4C0918" w14:textId="77777777" w:rsidR="00A02907" w:rsidRPr="007E4583" w:rsidRDefault="00A02907" w:rsidP="00A25E9A">
            <w:pPr>
              <w:pStyle w:val="P68B1DB1-Normlny4"/>
              <w:jc w:val="both"/>
              <w:rPr>
                <w:i/>
                <w:iCs/>
              </w:rPr>
            </w:pPr>
            <w:r w:rsidRPr="007E4583">
              <w:rPr>
                <w:i/>
                <w:iCs/>
              </w:rPr>
              <w:t>TRUP, L., 1997. Gramatika španielčiny I. Výslovnosť, pravopis, morfológia. Bratislava: Letra.</w:t>
            </w:r>
          </w:p>
          <w:p w14:paraId="7F059F0D" w14:textId="77777777" w:rsidR="00A02907" w:rsidRPr="007E4583" w:rsidRDefault="00A02907" w:rsidP="00A25E9A">
            <w:pPr>
              <w:jc w:val="both"/>
              <w:rPr>
                <w:rFonts w:asciiTheme="minorHAnsi" w:hAnsiTheme="minorHAnsi" w:cstheme="minorHAnsi"/>
              </w:rPr>
            </w:pPr>
            <w:r w:rsidRPr="007E4583">
              <w:rPr>
                <w:rFonts w:asciiTheme="minorHAnsi" w:hAnsiTheme="minorHAnsi" w:cstheme="minorHAnsi"/>
                <w:i/>
                <w:iCs/>
              </w:rPr>
              <w:t>TRUP, L., 1996. Úvod do štúdia španielčiny. Bratislava: FF UK.</w:t>
            </w:r>
          </w:p>
        </w:tc>
      </w:tr>
      <w:tr w:rsidR="00A02907" w:rsidRPr="007E4583" w14:paraId="390D03AC" w14:textId="77777777" w:rsidTr="00A25E9A">
        <w:trPr>
          <w:trHeight w:val="53"/>
        </w:trPr>
        <w:tc>
          <w:tcPr>
            <w:tcW w:w="9322" w:type="dxa"/>
            <w:gridSpan w:val="2"/>
          </w:tcPr>
          <w:p w14:paraId="2C95FCFB" w14:textId="77777777" w:rsidR="00A02907" w:rsidRPr="007E4583" w:rsidRDefault="00A02907"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1116F6F6" w14:textId="77777777" w:rsidR="00A02907" w:rsidRPr="007E4583" w:rsidRDefault="00A02907" w:rsidP="00A25E9A">
            <w:pPr>
              <w:jc w:val="both"/>
              <w:rPr>
                <w:rFonts w:asciiTheme="minorHAnsi" w:hAnsiTheme="minorHAnsi" w:cstheme="minorHAnsi"/>
                <w:i/>
                <w:iCs/>
              </w:rPr>
            </w:pPr>
            <w:r w:rsidRPr="007E4583">
              <w:rPr>
                <w:rFonts w:asciiTheme="minorHAnsi" w:hAnsiTheme="minorHAnsi" w:cstheme="minorHAnsi"/>
                <w:i/>
                <w:iCs/>
              </w:rPr>
              <w:t>španielsky jazyk, slovenský jazyk</w:t>
            </w:r>
          </w:p>
        </w:tc>
      </w:tr>
      <w:tr w:rsidR="00A02907" w:rsidRPr="007E4583" w14:paraId="58F08A12" w14:textId="77777777" w:rsidTr="00A25E9A">
        <w:trPr>
          <w:trHeight w:val="53"/>
        </w:trPr>
        <w:tc>
          <w:tcPr>
            <w:tcW w:w="9322" w:type="dxa"/>
            <w:gridSpan w:val="2"/>
            <w:vAlign w:val="center"/>
          </w:tcPr>
          <w:p w14:paraId="4352C230" w14:textId="77777777" w:rsidR="00A02907" w:rsidRPr="007E4583" w:rsidRDefault="00A02907"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02907" w:rsidRPr="007E4583" w14:paraId="283247D8" w14:textId="77777777" w:rsidTr="00A25E9A">
        <w:trPr>
          <w:trHeight w:val="53"/>
        </w:trPr>
        <w:tc>
          <w:tcPr>
            <w:tcW w:w="9322" w:type="dxa"/>
            <w:gridSpan w:val="2"/>
          </w:tcPr>
          <w:p w14:paraId="1EEDBE31" w14:textId="77777777" w:rsidR="00A02907" w:rsidRPr="007E4583" w:rsidRDefault="00A02907" w:rsidP="00A25E9A">
            <w:pPr>
              <w:rPr>
                <w:rFonts w:asciiTheme="minorHAnsi" w:hAnsiTheme="minorHAnsi" w:cstheme="minorHAnsi"/>
                <w:b/>
              </w:rPr>
            </w:pPr>
            <w:r w:rsidRPr="007E4583">
              <w:rPr>
                <w:rFonts w:asciiTheme="minorHAnsi" w:hAnsiTheme="minorHAnsi" w:cstheme="minorHAnsi"/>
                <w:b/>
              </w:rPr>
              <w:t>Hodnotenie predmetov</w:t>
            </w:r>
          </w:p>
          <w:p w14:paraId="21A615A0" w14:textId="77777777" w:rsidR="00A02907" w:rsidRPr="007E4583" w:rsidRDefault="00A02907"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02907" w:rsidRPr="007E4583" w14:paraId="66928623"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7B985AF6"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EE68648"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CBA35D3"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EAFA5EF"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37DAA34"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6F74157"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FX</w:t>
                  </w:r>
                </w:p>
              </w:tc>
            </w:tr>
            <w:tr w:rsidR="00A02907" w:rsidRPr="007E4583" w14:paraId="2B85A4CE" w14:textId="77777777" w:rsidTr="00A25E9A">
              <w:tc>
                <w:tcPr>
                  <w:tcW w:w="1496" w:type="dxa"/>
                  <w:tcBorders>
                    <w:top w:val="single" w:sz="4" w:space="0" w:color="auto"/>
                    <w:left w:val="single" w:sz="4" w:space="0" w:color="auto"/>
                    <w:bottom w:val="single" w:sz="4" w:space="0" w:color="auto"/>
                    <w:right w:val="single" w:sz="4" w:space="0" w:color="auto"/>
                  </w:tcBorders>
                </w:tcPr>
                <w:p w14:paraId="1E30DD42"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3A50012"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C009D3C"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E9CF9D0"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7287383"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5E41EFD"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r>
          </w:tbl>
          <w:p w14:paraId="411044F5" w14:textId="77777777" w:rsidR="00A02907" w:rsidRPr="007E4583" w:rsidRDefault="00A02907" w:rsidP="00A25E9A">
            <w:pPr>
              <w:jc w:val="both"/>
              <w:rPr>
                <w:rFonts w:asciiTheme="minorHAnsi" w:hAnsiTheme="minorHAnsi" w:cstheme="minorHAnsi"/>
                <w:i/>
              </w:rPr>
            </w:pPr>
            <w:r w:rsidRPr="007E4583">
              <w:rPr>
                <w:rFonts w:asciiTheme="minorHAnsi" w:hAnsiTheme="minorHAnsi" w:cstheme="minorHAnsi"/>
                <w:i/>
              </w:rPr>
              <w:t xml:space="preserve">   </w:t>
            </w:r>
          </w:p>
        </w:tc>
      </w:tr>
      <w:tr w:rsidR="00A02907" w:rsidRPr="007E4583" w14:paraId="46E5DBEE" w14:textId="77777777" w:rsidTr="00A25E9A">
        <w:trPr>
          <w:trHeight w:val="53"/>
        </w:trPr>
        <w:tc>
          <w:tcPr>
            <w:tcW w:w="9322" w:type="dxa"/>
            <w:gridSpan w:val="2"/>
          </w:tcPr>
          <w:p w14:paraId="2BFADEF8" w14:textId="77777777" w:rsidR="00A02907" w:rsidRPr="007E4583" w:rsidRDefault="00A02907"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2489E18" w14:textId="77777777" w:rsidR="00A02907" w:rsidRPr="00B70766" w:rsidRDefault="00A02907" w:rsidP="00A25E9A">
            <w:pPr>
              <w:pStyle w:val="P68B1DB1-Normlny3"/>
              <w:tabs>
                <w:tab w:val="left" w:pos="1530"/>
              </w:tabs>
              <w:jc w:val="both"/>
              <w:rPr>
                <w:iCs/>
              </w:rPr>
            </w:pPr>
            <w:r w:rsidRPr="00B70766">
              <w:rPr>
                <w:iCs/>
              </w:rPr>
              <w:t>Mgr. Lenka Gogová, PhD.</w:t>
            </w:r>
          </w:p>
        </w:tc>
      </w:tr>
      <w:tr w:rsidR="00A02907" w:rsidRPr="007E4583" w14:paraId="713EC53A" w14:textId="77777777" w:rsidTr="00A25E9A">
        <w:trPr>
          <w:trHeight w:val="53"/>
        </w:trPr>
        <w:tc>
          <w:tcPr>
            <w:tcW w:w="9322" w:type="dxa"/>
            <w:gridSpan w:val="2"/>
            <w:vAlign w:val="center"/>
          </w:tcPr>
          <w:p w14:paraId="7B3311CC" w14:textId="77777777" w:rsidR="00A02907" w:rsidRPr="007E4583" w:rsidRDefault="00A02907"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A02907" w:rsidRPr="007E4583" w14:paraId="67C73FDD" w14:textId="77777777" w:rsidTr="00A25E9A">
        <w:trPr>
          <w:trHeight w:val="53"/>
        </w:trPr>
        <w:tc>
          <w:tcPr>
            <w:tcW w:w="9322" w:type="dxa"/>
            <w:gridSpan w:val="2"/>
            <w:vAlign w:val="center"/>
          </w:tcPr>
          <w:p w14:paraId="102147AC" w14:textId="77777777" w:rsidR="00A02907" w:rsidRPr="007E4583" w:rsidRDefault="00A02907" w:rsidP="00A25E9A">
            <w:pPr>
              <w:tabs>
                <w:tab w:val="left" w:pos="1530"/>
              </w:tabs>
              <w:jc w:val="both"/>
              <w:rPr>
                <w:rFonts w:asciiTheme="minorHAnsi" w:hAnsiTheme="minorHAnsi" w:cstheme="minorHAnsi"/>
                <w:i/>
              </w:rPr>
            </w:pPr>
            <w:r w:rsidRPr="007E4583">
              <w:rPr>
                <w:rFonts w:asciiTheme="minorHAnsi" w:hAnsiTheme="minorHAnsi" w:cstheme="minorHAnsi"/>
                <w:b/>
              </w:rPr>
              <w:lastRenderedPageBreak/>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370BA301" w14:textId="61E9EBD5" w:rsidR="004052D5" w:rsidRPr="00B70766" w:rsidRDefault="004052D5" w:rsidP="004052D5">
      <w:pPr>
        <w:pStyle w:val="P68B1DB1-Normlny1"/>
        <w:ind w:left="720" w:hanging="720"/>
        <w:jc w:val="center"/>
      </w:pPr>
      <w:r w:rsidRPr="00B70766">
        <w:br w:type="page"/>
      </w:r>
    </w:p>
    <w:p w14:paraId="63289663" w14:textId="77777777" w:rsidR="00A02907" w:rsidRPr="007E4583" w:rsidRDefault="00A02907" w:rsidP="00A02907">
      <w:pPr>
        <w:ind w:left="720" w:hanging="720"/>
        <w:jc w:val="center"/>
        <w:rPr>
          <w:rFonts w:asciiTheme="minorHAnsi" w:hAnsiTheme="minorHAnsi" w:cstheme="minorHAnsi"/>
          <w:b/>
        </w:rPr>
      </w:pPr>
      <w:r w:rsidRPr="007E4583">
        <w:rPr>
          <w:rFonts w:asciiTheme="minorHAnsi" w:hAnsiTheme="minorHAnsi" w:cstheme="minorHAnsi"/>
          <w:b/>
        </w:rPr>
        <w:lastRenderedPageBreak/>
        <w:t>INFORMAČNÝ LIST PREDMETU</w:t>
      </w:r>
    </w:p>
    <w:p w14:paraId="271E525F" w14:textId="77777777" w:rsidR="00A02907" w:rsidRPr="007E4583" w:rsidRDefault="00A02907" w:rsidP="00A02907">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A02907" w:rsidRPr="007E4583" w14:paraId="3D437443" w14:textId="77777777" w:rsidTr="00A25E9A">
        <w:trPr>
          <w:trHeight w:val="53"/>
        </w:trPr>
        <w:tc>
          <w:tcPr>
            <w:tcW w:w="9322" w:type="dxa"/>
            <w:gridSpan w:val="2"/>
            <w:vAlign w:val="center"/>
          </w:tcPr>
          <w:p w14:paraId="514ACA65"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A02907" w:rsidRPr="007E4583" w14:paraId="47C021F2" w14:textId="77777777" w:rsidTr="00A25E9A">
        <w:trPr>
          <w:trHeight w:val="53"/>
        </w:trPr>
        <w:tc>
          <w:tcPr>
            <w:tcW w:w="9322" w:type="dxa"/>
            <w:gridSpan w:val="2"/>
            <w:vAlign w:val="center"/>
          </w:tcPr>
          <w:p w14:paraId="5FCFF392" w14:textId="77777777" w:rsidR="00A02907" w:rsidRPr="007E4583" w:rsidRDefault="00A02907" w:rsidP="00A25E9A">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A02907" w:rsidRPr="007E4583" w14:paraId="5A6E23C7" w14:textId="77777777" w:rsidTr="00A25E9A">
        <w:trPr>
          <w:trHeight w:val="53"/>
        </w:trPr>
        <w:tc>
          <w:tcPr>
            <w:tcW w:w="4110" w:type="dxa"/>
          </w:tcPr>
          <w:p w14:paraId="30E32F0F" w14:textId="56057225" w:rsidR="00A02907" w:rsidRPr="007E4583" w:rsidRDefault="00A02907" w:rsidP="00A25E9A">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007E57AD" w:rsidRPr="007E4583">
              <w:rPr>
                <w:rFonts w:asciiTheme="minorHAnsi" w:hAnsiTheme="minorHAnsi" w:cstheme="minorHAnsi"/>
                <w:i/>
                <w:iCs/>
              </w:rPr>
              <w:t>9UJK/CJS3/22</w:t>
            </w:r>
          </w:p>
        </w:tc>
        <w:tc>
          <w:tcPr>
            <w:tcW w:w="5212" w:type="dxa"/>
          </w:tcPr>
          <w:p w14:paraId="16912CBE" w14:textId="699F0C0F" w:rsidR="00A02907" w:rsidRPr="007E4583" w:rsidRDefault="00A02907" w:rsidP="00A25E9A">
            <w:pPr>
              <w:rPr>
                <w:rFonts w:asciiTheme="minorHAnsi" w:hAnsiTheme="minorHAnsi" w:cstheme="minorHAnsi"/>
                <w:i/>
                <w:iCs/>
              </w:rPr>
            </w:pPr>
            <w:r w:rsidRPr="007E4583">
              <w:rPr>
                <w:rFonts w:asciiTheme="minorHAnsi" w:hAnsiTheme="minorHAnsi" w:cstheme="minorHAnsi"/>
                <w:b/>
              </w:rPr>
              <w:t xml:space="preserve">Názov predmetu: </w:t>
            </w:r>
            <w:r w:rsidRPr="007E4583">
              <w:rPr>
                <w:rFonts w:asciiTheme="minorHAnsi" w:hAnsiTheme="minorHAnsi" w:cstheme="minorHAnsi"/>
                <w:bCs/>
                <w:i/>
                <w:iCs/>
              </w:rPr>
              <w:t xml:space="preserve">Cudzí jazyk - španielsky </w:t>
            </w:r>
            <w:r w:rsidR="00211D24" w:rsidRPr="007E4583">
              <w:rPr>
                <w:rFonts w:asciiTheme="minorHAnsi" w:hAnsiTheme="minorHAnsi" w:cstheme="minorHAnsi"/>
                <w:bCs/>
                <w:i/>
                <w:iCs/>
              </w:rPr>
              <w:t>3</w:t>
            </w:r>
          </w:p>
        </w:tc>
      </w:tr>
      <w:tr w:rsidR="00A02907" w:rsidRPr="007E4583" w14:paraId="74F9DEF3" w14:textId="77777777" w:rsidTr="00A25E9A">
        <w:trPr>
          <w:trHeight w:val="53"/>
        </w:trPr>
        <w:tc>
          <w:tcPr>
            <w:tcW w:w="9322" w:type="dxa"/>
            <w:gridSpan w:val="2"/>
          </w:tcPr>
          <w:p w14:paraId="4E5F7052" w14:textId="77777777" w:rsidR="00A02907" w:rsidRPr="007E4583" w:rsidRDefault="00A02907" w:rsidP="00A25E9A">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3E64CA43" w14:textId="77777777" w:rsidR="00A02907" w:rsidRPr="007E4583" w:rsidRDefault="00A02907" w:rsidP="00A25E9A">
            <w:pPr>
              <w:rPr>
                <w:rFonts w:asciiTheme="minorHAnsi" w:hAnsiTheme="minorHAnsi" w:cstheme="minorHAnsi"/>
                <w:i/>
              </w:rPr>
            </w:pPr>
            <w:r w:rsidRPr="007E4583">
              <w:rPr>
                <w:rFonts w:asciiTheme="minorHAnsi" w:hAnsiTheme="minorHAnsi" w:cstheme="minorHAnsi"/>
                <w:i/>
              </w:rPr>
              <w:t>druh a rozsah: 2 hodiny seminár týždenne (0/2)</w:t>
            </w:r>
          </w:p>
          <w:p w14:paraId="3BB04954" w14:textId="77777777" w:rsidR="00A02907" w:rsidRPr="007E4583" w:rsidRDefault="00A02907" w:rsidP="00A25E9A">
            <w:pPr>
              <w:jc w:val="both"/>
              <w:rPr>
                <w:rFonts w:asciiTheme="minorHAnsi" w:hAnsiTheme="minorHAnsi" w:cstheme="minorHAnsi"/>
              </w:rPr>
            </w:pPr>
            <w:r w:rsidRPr="007E4583">
              <w:rPr>
                <w:rFonts w:asciiTheme="minorHAnsi" w:hAnsiTheme="minorHAnsi" w:cstheme="minorHAnsi"/>
                <w:i/>
              </w:rPr>
              <w:t>metóda: kombinovaná</w:t>
            </w:r>
          </w:p>
        </w:tc>
      </w:tr>
      <w:tr w:rsidR="00A02907" w:rsidRPr="007E4583" w14:paraId="41E1B317" w14:textId="77777777" w:rsidTr="00A25E9A">
        <w:trPr>
          <w:trHeight w:val="53"/>
        </w:trPr>
        <w:tc>
          <w:tcPr>
            <w:tcW w:w="9322" w:type="dxa"/>
            <w:gridSpan w:val="2"/>
          </w:tcPr>
          <w:p w14:paraId="30EAFC66" w14:textId="77777777" w:rsidR="00A02907" w:rsidRPr="007E4583" w:rsidRDefault="00A02907" w:rsidP="00A25E9A">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A02907" w:rsidRPr="007E4583" w14:paraId="4368198D" w14:textId="77777777" w:rsidTr="00A25E9A">
        <w:trPr>
          <w:trHeight w:val="53"/>
        </w:trPr>
        <w:tc>
          <w:tcPr>
            <w:tcW w:w="9322" w:type="dxa"/>
            <w:gridSpan w:val="2"/>
            <w:vAlign w:val="center"/>
          </w:tcPr>
          <w:p w14:paraId="0AA051A0" w14:textId="0C0C67E2" w:rsidR="00A02907" w:rsidRPr="007E4583" w:rsidRDefault="00A02907" w:rsidP="00A25E9A">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w:t>
            </w:r>
            <w:r w:rsidR="00211D24" w:rsidRPr="007E4583">
              <w:rPr>
                <w:rFonts w:asciiTheme="minorHAnsi" w:hAnsiTheme="minorHAnsi" w:cstheme="minorHAnsi"/>
                <w:i/>
                <w:iCs/>
              </w:rPr>
              <w:t>4</w:t>
            </w:r>
            <w:r w:rsidR="00F038F7">
              <w:rPr>
                <w:rFonts w:asciiTheme="minorHAnsi" w:hAnsiTheme="minorHAnsi" w:cstheme="minorHAnsi"/>
                <w:i/>
                <w:iCs/>
              </w:rPr>
              <w:t>.</w:t>
            </w:r>
            <w:bookmarkStart w:id="20" w:name="_GoBack"/>
            <w:bookmarkEnd w:id="20"/>
            <w:r w:rsidR="00F038F7">
              <w:rPr>
                <w:rFonts w:asciiTheme="minorHAnsi" w:hAnsiTheme="minorHAnsi" w:cstheme="minorHAnsi"/>
                <w:i/>
                <w:iCs/>
              </w:rPr>
              <w:t>, 6</w:t>
            </w:r>
            <w:r w:rsidRPr="007E4583">
              <w:rPr>
                <w:rFonts w:asciiTheme="minorHAnsi" w:hAnsiTheme="minorHAnsi" w:cstheme="minorHAnsi"/>
                <w:i/>
                <w:iCs/>
              </w:rPr>
              <w:t>. semester štúdia</w:t>
            </w:r>
          </w:p>
        </w:tc>
      </w:tr>
      <w:tr w:rsidR="00A02907" w:rsidRPr="007E4583" w14:paraId="71415751" w14:textId="77777777" w:rsidTr="00A25E9A">
        <w:trPr>
          <w:trHeight w:val="53"/>
        </w:trPr>
        <w:tc>
          <w:tcPr>
            <w:tcW w:w="9322" w:type="dxa"/>
            <w:gridSpan w:val="2"/>
            <w:vAlign w:val="center"/>
          </w:tcPr>
          <w:p w14:paraId="0BA9196E" w14:textId="5DDE1560" w:rsidR="00A02907" w:rsidRPr="007E4583" w:rsidRDefault="00943B95" w:rsidP="00A25E9A">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A02907" w:rsidRPr="007E4583" w14:paraId="3E7A3569" w14:textId="77777777" w:rsidTr="00A25E9A">
        <w:trPr>
          <w:trHeight w:val="53"/>
        </w:trPr>
        <w:tc>
          <w:tcPr>
            <w:tcW w:w="9322" w:type="dxa"/>
            <w:gridSpan w:val="2"/>
            <w:vAlign w:val="center"/>
          </w:tcPr>
          <w:p w14:paraId="72BFADC4" w14:textId="77777777" w:rsidR="00A02907" w:rsidRPr="007E4583" w:rsidRDefault="00A02907" w:rsidP="00A25E9A">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A02907" w:rsidRPr="007E4583" w14:paraId="1E2DA61D" w14:textId="77777777" w:rsidTr="00A25E9A">
        <w:trPr>
          <w:trHeight w:val="53"/>
        </w:trPr>
        <w:tc>
          <w:tcPr>
            <w:tcW w:w="9322" w:type="dxa"/>
            <w:gridSpan w:val="2"/>
          </w:tcPr>
          <w:p w14:paraId="715FC4B3" w14:textId="77777777" w:rsidR="00A02907" w:rsidRPr="007E4583" w:rsidRDefault="00A02907" w:rsidP="00A25E9A">
            <w:pPr>
              <w:rPr>
                <w:rFonts w:asciiTheme="minorHAnsi" w:hAnsiTheme="minorHAnsi" w:cstheme="minorHAnsi"/>
              </w:rPr>
            </w:pPr>
            <w:r w:rsidRPr="007E4583">
              <w:rPr>
                <w:rFonts w:asciiTheme="minorHAnsi" w:hAnsiTheme="minorHAnsi" w:cstheme="minorHAnsi"/>
                <w:b/>
                <w:bCs/>
              </w:rPr>
              <w:t>Podmienky na absolvovanie predmetu:</w:t>
            </w:r>
            <w:r w:rsidRPr="007E4583">
              <w:rPr>
                <w:rFonts w:asciiTheme="minorHAnsi" w:hAnsiTheme="minorHAnsi" w:cstheme="minorHAnsi"/>
              </w:rPr>
              <w:t xml:space="preserve"> </w:t>
            </w:r>
          </w:p>
          <w:p w14:paraId="0209F2C7"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Počas semestra :</w:t>
            </w:r>
          </w:p>
          <w:p w14:paraId="52B3778F"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Aktívna účasť na jednotlivých hodinách, písomná práca, test.</w:t>
            </w:r>
          </w:p>
          <w:p w14:paraId="49FE9CCA"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Na konci semestra:</w:t>
            </w:r>
          </w:p>
          <w:p w14:paraId="47D1DB2E" w14:textId="77777777" w:rsidR="00A02907" w:rsidRPr="007E4583" w:rsidRDefault="00A02907" w:rsidP="00A25E9A">
            <w:pPr>
              <w:jc w:val="both"/>
              <w:rPr>
                <w:rFonts w:asciiTheme="minorHAnsi" w:eastAsia="Calibri" w:hAnsiTheme="minorHAnsi" w:cstheme="minorHAnsi"/>
                <w:i/>
                <w:iCs/>
              </w:rPr>
            </w:pPr>
            <w:r w:rsidRPr="007E4583">
              <w:rPr>
                <w:rFonts w:asciiTheme="minorHAnsi" w:eastAsia="Calibri" w:hAnsiTheme="minorHAnsi" w:cstheme="minorHAnsi"/>
                <w:i/>
                <w:iCs/>
              </w:rPr>
              <w:t>V zápočtovom týždni študenti realizujú písomný test z prebraného učiva.</w:t>
            </w:r>
          </w:p>
          <w:p w14:paraId="58D25FD5" w14:textId="77777777" w:rsidR="00A02907" w:rsidRPr="007E4583" w:rsidRDefault="00A02907" w:rsidP="00A25E9A">
            <w:pPr>
              <w:jc w:val="both"/>
              <w:rPr>
                <w:rFonts w:asciiTheme="minorHAnsi" w:eastAsia="Calibri" w:hAnsiTheme="minorHAnsi" w:cstheme="minorHAnsi"/>
                <w:i/>
                <w:iCs/>
              </w:rPr>
            </w:pPr>
            <w:r w:rsidRPr="007E4583">
              <w:rPr>
                <w:rFonts w:asciiTheme="minorHAnsi" w:eastAsia="Calibri" w:hAnsiTheme="minorHAnsi" w:cstheme="minorHAnsi"/>
                <w:i/>
                <w:iCs/>
              </w:rPr>
              <w:t>Úspešnosť študenta musí byť minimálne 50,00 % z testu. Celkove je študent hodnotený na základe odovzdaných písomných prác počas semestra a vypočítania percentuálneho priemeru z testu nasledovne:</w:t>
            </w:r>
          </w:p>
          <w:p w14:paraId="19B34C57"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p>
          <w:p w14:paraId="0E8476E8" w14:textId="77777777" w:rsidR="00A02907" w:rsidRPr="007E4583" w:rsidRDefault="00A02907" w:rsidP="00A25E9A">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p>
          <w:p w14:paraId="0AD258D5" w14:textId="77777777" w:rsidR="00A02907" w:rsidRPr="007E4583" w:rsidRDefault="00A02907" w:rsidP="00A25E9A">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priebežné hodnotenie </w:t>
            </w:r>
          </w:p>
          <w:p w14:paraId="42A69FD9" w14:textId="77777777" w:rsidR="00A02907" w:rsidRPr="007E4583" w:rsidRDefault="00A02907" w:rsidP="00A25E9A">
            <w:pPr>
              <w:jc w:val="both"/>
              <w:rPr>
                <w:rFonts w:asciiTheme="minorHAnsi" w:eastAsia="Calibri" w:hAnsiTheme="minorHAnsi" w:cstheme="minorHAnsi"/>
                <w:i/>
                <w:iCs/>
              </w:rPr>
            </w:pPr>
          </w:p>
          <w:p w14:paraId="0D4F11B7"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2D6750B4"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2 semináre: 13 týždňov x 2h = 26h </w:t>
            </w:r>
          </w:p>
          <w:p w14:paraId="6F8FDE35"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7D4C88C4" w14:textId="77777777" w:rsidR="00A02907" w:rsidRPr="007E4583" w:rsidRDefault="00A02907" w:rsidP="00A25E9A">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7C27CE98" w14:textId="77777777" w:rsidR="00A02907" w:rsidRPr="007E4583" w:rsidRDefault="00A02907" w:rsidP="00A25E9A">
            <w:pPr>
              <w:jc w:val="both"/>
              <w:rPr>
                <w:rFonts w:asciiTheme="minorHAnsi" w:hAnsiTheme="minorHAnsi" w:cstheme="minorHAnsi"/>
                <w:i/>
                <w:iCs/>
                <w:lang w:eastAsia="en-US"/>
              </w:rPr>
            </w:pPr>
            <w:r w:rsidRPr="007E4583">
              <w:rPr>
                <w:rStyle w:val="normaltextrun"/>
                <w:rFonts w:asciiTheme="minorHAnsi" w:hAnsiTheme="minorHAnsi" w:cstheme="minorHAnsi"/>
                <w:i/>
                <w:iCs/>
              </w:rPr>
              <w:t>Spolu – 3 kredity /90 hodín</w:t>
            </w:r>
          </w:p>
        </w:tc>
      </w:tr>
      <w:tr w:rsidR="00A02907" w:rsidRPr="007E4583" w14:paraId="4D453637" w14:textId="77777777" w:rsidTr="00A25E9A">
        <w:trPr>
          <w:trHeight w:val="53"/>
        </w:trPr>
        <w:tc>
          <w:tcPr>
            <w:tcW w:w="9322" w:type="dxa"/>
            <w:gridSpan w:val="2"/>
          </w:tcPr>
          <w:p w14:paraId="584A7AFA"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36B31AC6" w14:textId="0B5142DA" w:rsidR="00211D24" w:rsidRPr="007E4583" w:rsidRDefault="00A02907"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w:t>
            </w:r>
            <w:r w:rsidR="00211D24" w:rsidRPr="007E4583">
              <w:rPr>
                <w:rFonts w:asciiTheme="minorHAnsi" w:hAnsiTheme="minorHAnsi" w:cstheme="minorHAnsi"/>
                <w:color w:val="auto"/>
              </w:rPr>
              <w:t xml:space="preserve"> </w:t>
            </w:r>
            <w:r w:rsidR="00211D24" w:rsidRPr="007E4583">
              <w:rPr>
                <w:rStyle w:val="normaltextrun"/>
                <w:rFonts w:asciiTheme="minorHAnsi" w:hAnsiTheme="minorHAnsi" w:cstheme="minorHAnsi"/>
                <w:color w:val="auto"/>
              </w:rPr>
              <w:t>Získané vedomosti:</w:t>
            </w:r>
          </w:p>
          <w:p w14:paraId="1016E411"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59381440"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adekvátnu úroveň porozumenia základným informáciám;</w:t>
            </w:r>
          </w:p>
          <w:p w14:paraId="576DBE4E"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pozná slová, slovné spojenia a gramatické javy, ktoré tvoria základ pre vytváranie komplexnejších vetných modelov;</w:t>
            </w:r>
          </w:p>
          <w:p w14:paraId="282A951F"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ovláda terminológiu nevyhnutnú pre aktívnu komunikáciu – výmena názorov, diskusia, argumentácia;  </w:t>
            </w:r>
          </w:p>
          <w:p w14:paraId="04A7977D"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všeobecné vedomosti, ktoré slúžia ako základ pre vyjadrenie svojho názoru – súhlas, nesúhlas, presvedčenie;</w:t>
            </w:r>
          </w:p>
          <w:p w14:paraId="2C6B45FE" w14:textId="77777777" w:rsidR="00211D24" w:rsidRPr="007E4583" w:rsidRDefault="00211D24" w:rsidP="00211D24">
            <w:pPr>
              <w:pStyle w:val="paragraph"/>
              <w:rPr>
                <w:rStyle w:val="normaltextrun"/>
                <w:rFonts w:asciiTheme="minorHAnsi" w:hAnsiTheme="minorHAnsi" w:cstheme="minorHAnsi"/>
                <w:color w:val="auto"/>
              </w:rPr>
            </w:pPr>
          </w:p>
          <w:p w14:paraId="2A68E1DD"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zručnosti:</w:t>
            </w:r>
          </w:p>
          <w:p w14:paraId="14ADA4CB"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6497BA7D"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komunikovať v súlade s komunikačnou situáciou;</w:t>
            </w:r>
          </w:p>
          <w:p w14:paraId="2BDA36D6"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porozumieť každodenným výrazom, ktoré sú zamerané na konkrétne komunikačné potreby;</w:t>
            </w:r>
          </w:p>
          <w:p w14:paraId="6D767905"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lastRenderedPageBreak/>
              <w:t>- vie aktívnym spôsobom viesť komunikáciu, ktorá vyžaduje jednoduchú a priamu výmenu informácií;</w:t>
            </w:r>
          </w:p>
          <w:p w14:paraId="750DA761"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sociálne kompetencie v cudzojazyčnom prostredí;</w:t>
            </w:r>
          </w:p>
          <w:p w14:paraId="27DB2A1A"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používať svoje vedomosti pre riešenie základných komunikačných problémov;</w:t>
            </w:r>
          </w:p>
          <w:p w14:paraId="1DEAF6A6"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kriticky posúdiť získané informácie, ich význam pri riešení stanoveného problému s uvedením relevantnej argumentácie v španielskom jazyku;</w:t>
            </w:r>
          </w:p>
          <w:p w14:paraId="5A04F18E"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má rozvinuté zručnosti samostatne sa vzdelávať, ktoré využíva pre samoštúdium v španielskom jazyku.</w:t>
            </w:r>
          </w:p>
          <w:p w14:paraId="0AB3B7B8" w14:textId="77777777" w:rsidR="00211D24" w:rsidRPr="007E4583" w:rsidRDefault="00211D24" w:rsidP="00211D24">
            <w:pPr>
              <w:pStyle w:val="paragraph"/>
              <w:rPr>
                <w:rStyle w:val="normaltextrun"/>
                <w:rFonts w:asciiTheme="minorHAnsi" w:hAnsiTheme="minorHAnsi" w:cstheme="minorHAnsi"/>
                <w:color w:val="auto"/>
              </w:rPr>
            </w:pPr>
          </w:p>
          <w:p w14:paraId="2B9BCD3C"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Získané kompetencie:</w:t>
            </w:r>
          </w:p>
          <w:p w14:paraId="131D43E7"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Študent:</w:t>
            </w:r>
          </w:p>
          <w:p w14:paraId="64C2A4DF"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dokáže využívať nadobudnuté vedomosti pre profesionálny a osobnostný rozvoj;</w:t>
            </w:r>
          </w:p>
          <w:p w14:paraId="1A3BE272"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xml:space="preserve">- vie sa správne rozhodovať a zodpovedne konať na základe získaných informácií;  </w:t>
            </w:r>
          </w:p>
          <w:p w14:paraId="066AE451"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je schopný preukázať kritické a tvorivé myslenie v predvídateľných a nepredvídateľných situáciách, s ktorými sa môže stretnúť v odbornej praxi;</w:t>
            </w:r>
          </w:p>
          <w:p w14:paraId="4DC5B40B"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identifikovať a tvorivo riešiť problémy v nových alebo neznámych prostrediach;</w:t>
            </w:r>
          </w:p>
          <w:p w14:paraId="3498E1D0" w14:textId="77777777" w:rsidR="00211D24" w:rsidRPr="007E4583" w:rsidRDefault="00211D24" w:rsidP="00211D24">
            <w:pPr>
              <w:pStyle w:val="paragraph"/>
              <w:rPr>
                <w:rStyle w:val="normaltextrun"/>
                <w:rFonts w:asciiTheme="minorHAnsi" w:hAnsiTheme="minorHAnsi" w:cstheme="minorHAnsi"/>
                <w:color w:val="auto"/>
              </w:rPr>
            </w:pPr>
            <w:r w:rsidRPr="007E4583">
              <w:rPr>
                <w:rStyle w:val="normaltextrun"/>
                <w:rFonts w:asciiTheme="minorHAnsi" w:hAnsiTheme="minorHAnsi" w:cstheme="minorHAnsi"/>
                <w:color w:val="auto"/>
              </w:rPr>
              <w:t>- vie získavať, triediť, analyzovať a využiť získané informácie pri riešení zvoleného problému;</w:t>
            </w:r>
          </w:p>
          <w:p w14:paraId="5969DCB7" w14:textId="681BBDE7" w:rsidR="00A02907" w:rsidRPr="007E4583" w:rsidRDefault="00211D24" w:rsidP="00211D24">
            <w:pPr>
              <w:pStyle w:val="paragraph"/>
              <w:jc w:val="left"/>
              <w:rPr>
                <w:rFonts w:asciiTheme="minorHAnsi" w:hAnsiTheme="minorHAnsi" w:cstheme="minorHAnsi"/>
                <w:color w:val="auto"/>
              </w:rPr>
            </w:pPr>
            <w:r w:rsidRPr="007E4583">
              <w:rPr>
                <w:rStyle w:val="normaltextrun"/>
                <w:rFonts w:asciiTheme="minorHAnsi" w:hAnsiTheme="minorHAnsi" w:cstheme="minorHAnsi"/>
                <w:color w:val="auto"/>
              </w:rPr>
              <w:t>- je pripravený na ďalšie celoživotné vzdelávanie v cudzom jazyku.</w:t>
            </w:r>
          </w:p>
        </w:tc>
      </w:tr>
      <w:tr w:rsidR="00A02907" w:rsidRPr="007E4583" w14:paraId="1BC0C9C7" w14:textId="77777777" w:rsidTr="00A25E9A">
        <w:trPr>
          <w:trHeight w:val="53"/>
        </w:trPr>
        <w:tc>
          <w:tcPr>
            <w:tcW w:w="9322" w:type="dxa"/>
            <w:gridSpan w:val="2"/>
          </w:tcPr>
          <w:p w14:paraId="733DBEBC"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457F7C3E" w14:textId="721C00C8" w:rsidR="00211D24" w:rsidRPr="007E4583" w:rsidRDefault="00211D24" w:rsidP="00211D24">
            <w:pPr>
              <w:rPr>
                <w:rFonts w:asciiTheme="minorHAnsi" w:hAnsiTheme="minorHAnsi" w:cstheme="minorHAnsi"/>
                <w:i/>
              </w:rPr>
            </w:pPr>
            <w:r w:rsidRPr="007E4583">
              <w:rPr>
                <w:rFonts w:asciiTheme="minorHAnsi" w:hAnsiTheme="minorHAnsi" w:cstheme="minorHAnsi"/>
                <w:i/>
              </w:rPr>
              <w:t>Obsahom výučby v uvedenom predmete sú nasledujúce témy:</w:t>
            </w:r>
          </w:p>
          <w:p w14:paraId="46CE330F"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1. Nakupovanie</w:t>
            </w:r>
          </w:p>
          <w:p w14:paraId="6F89ACCC"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Slovná zásoba a frázy zamerané na konverzáciu nevyhnutnú pri nakupovaní. Imperatív v kladných a záporných vetách pri pravidelných a nepravidelných slovesách. Tvorba dialógov.</w:t>
            </w:r>
          </w:p>
          <w:p w14:paraId="0FB712F6"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2. U lekára</w:t>
            </w:r>
          </w:p>
          <w:p w14:paraId="7D5F1CCA"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 xml:space="preserve">Slovná zásoba zameraná na opis zdravotného stavu, rôznych druhov chorôb a liekov. Vyjadrenie podmienky. Stupňovanie prísloviek. Opisná väzba „acabar de“ + infinitív. Tvorba dialógov.  </w:t>
            </w:r>
          </w:p>
          <w:p w14:paraId="44E05EC7" w14:textId="77777777" w:rsidR="00211D24" w:rsidRPr="007E4583" w:rsidRDefault="00211D24" w:rsidP="00211D24">
            <w:pPr>
              <w:rPr>
                <w:rFonts w:asciiTheme="minorHAnsi" w:hAnsiTheme="minorHAnsi" w:cstheme="minorHAnsi"/>
                <w:i/>
              </w:rPr>
            </w:pPr>
            <w:r w:rsidRPr="007E4583">
              <w:rPr>
                <w:rFonts w:asciiTheme="minorHAnsi" w:hAnsiTheme="minorHAnsi" w:cstheme="minorHAnsi"/>
                <w:i/>
              </w:rPr>
              <w:t>3. Čo si robil včera?</w:t>
            </w:r>
          </w:p>
          <w:p w14:paraId="6B3CEF9A" w14:textId="6EA0D99F" w:rsidR="00A02907" w:rsidRPr="007E4583" w:rsidRDefault="00211D24" w:rsidP="00211D24">
            <w:pPr>
              <w:rPr>
                <w:rFonts w:asciiTheme="minorHAnsi" w:hAnsiTheme="minorHAnsi" w:cstheme="minorHAnsi"/>
                <w:i/>
                <w:iCs/>
              </w:rPr>
            </w:pPr>
            <w:r w:rsidRPr="007E4583">
              <w:rPr>
                <w:rFonts w:asciiTheme="minorHAnsi" w:hAnsiTheme="minorHAnsi" w:cstheme="minorHAnsi"/>
                <w:i/>
              </w:rPr>
              <w:t>Rozprávanie o svojom živote v minulom čase. Použitie jednoduchého minulého času. Časovanie slovies v minulom čase.</w:t>
            </w:r>
          </w:p>
        </w:tc>
      </w:tr>
      <w:tr w:rsidR="00A02907" w:rsidRPr="007E4583" w14:paraId="5C2BD3D2" w14:textId="77777777" w:rsidTr="00A25E9A">
        <w:trPr>
          <w:trHeight w:val="53"/>
        </w:trPr>
        <w:tc>
          <w:tcPr>
            <w:tcW w:w="9322" w:type="dxa"/>
            <w:gridSpan w:val="2"/>
          </w:tcPr>
          <w:p w14:paraId="4E09A13F" w14:textId="77777777" w:rsidR="00A02907" w:rsidRPr="007E4583" w:rsidRDefault="00A02907" w:rsidP="00A25E9A">
            <w:pPr>
              <w:rPr>
                <w:rFonts w:asciiTheme="minorHAnsi" w:hAnsiTheme="minorHAnsi" w:cstheme="minorHAnsi"/>
                <w:i/>
              </w:rPr>
            </w:pPr>
            <w:r w:rsidRPr="007E4583">
              <w:rPr>
                <w:rFonts w:asciiTheme="minorHAnsi" w:hAnsiTheme="minorHAnsi" w:cstheme="minorHAnsi"/>
                <w:b/>
              </w:rPr>
              <w:t>Odporúčaná literatúra:</w:t>
            </w:r>
            <w:r w:rsidRPr="007E4583">
              <w:rPr>
                <w:rFonts w:asciiTheme="minorHAnsi" w:hAnsiTheme="minorHAnsi" w:cstheme="minorHAnsi"/>
                <w:i/>
              </w:rPr>
              <w:t xml:space="preserve"> </w:t>
            </w:r>
          </w:p>
          <w:p w14:paraId="627BD270" w14:textId="77777777" w:rsidR="00A02907" w:rsidRPr="007E4583" w:rsidRDefault="00A02907" w:rsidP="00A25E9A">
            <w:pPr>
              <w:pStyle w:val="P68B1DB1-Normlny4"/>
              <w:jc w:val="both"/>
              <w:rPr>
                <w:i/>
                <w:iCs/>
              </w:rPr>
            </w:pPr>
            <w:r w:rsidRPr="007E4583">
              <w:rPr>
                <w:i/>
                <w:iCs/>
              </w:rPr>
              <w:t>KRÁLOVÁ, J. a kol., 2011. Fiesta 1. Nueva edición. Plzeň: Fraus.</w:t>
            </w:r>
          </w:p>
          <w:p w14:paraId="434509C0" w14:textId="77777777" w:rsidR="00A02907" w:rsidRPr="007E4583" w:rsidRDefault="00A02907" w:rsidP="00A25E9A">
            <w:pPr>
              <w:pStyle w:val="P68B1DB1-Normlny4"/>
              <w:jc w:val="both"/>
              <w:rPr>
                <w:i/>
                <w:iCs/>
              </w:rPr>
            </w:pPr>
            <w:r w:rsidRPr="007E4583">
              <w:rPr>
                <w:i/>
                <w:iCs/>
              </w:rPr>
              <w:t>LENGHARDTOVÁ, J., 1995. Conversación Española. Bratislava: SPN.</w:t>
            </w:r>
          </w:p>
          <w:p w14:paraId="4A93D647" w14:textId="77777777" w:rsidR="00A02907" w:rsidRPr="007E4583" w:rsidRDefault="00A02907" w:rsidP="00A25E9A">
            <w:pPr>
              <w:pStyle w:val="P68B1DB1-Normlny4"/>
              <w:jc w:val="both"/>
              <w:rPr>
                <w:i/>
                <w:iCs/>
              </w:rPr>
            </w:pPr>
            <w:r w:rsidRPr="007E4583">
              <w:rPr>
                <w:i/>
                <w:iCs/>
              </w:rPr>
              <w:t>SAN JOSÉ, V. B. – DUBSKÝ, J. – KRÁLOVÁ, J., 1999. Moderní gramatika španělštiny. Plzeň: Fraus.</w:t>
            </w:r>
          </w:p>
          <w:p w14:paraId="24903F3B" w14:textId="77777777" w:rsidR="00A02907" w:rsidRPr="007E4583" w:rsidRDefault="00A02907" w:rsidP="00A25E9A">
            <w:pPr>
              <w:pStyle w:val="P68B1DB1-Normlny4"/>
              <w:jc w:val="both"/>
              <w:rPr>
                <w:i/>
                <w:iCs/>
              </w:rPr>
            </w:pPr>
            <w:r w:rsidRPr="007E4583">
              <w:rPr>
                <w:i/>
                <w:iCs/>
              </w:rPr>
              <w:t>TRUP, L., 1997. Gramatika španielčiny I. Výslovnosť, pravopis, morfológia. Bratislava: Letra.</w:t>
            </w:r>
          </w:p>
          <w:p w14:paraId="4CD68151" w14:textId="77777777" w:rsidR="00A02907" w:rsidRPr="007E4583" w:rsidRDefault="00A02907" w:rsidP="00A25E9A">
            <w:pPr>
              <w:jc w:val="both"/>
              <w:rPr>
                <w:rFonts w:asciiTheme="minorHAnsi" w:hAnsiTheme="minorHAnsi" w:cstheme="minorHAnsi"/>
              </w:rPr>
            </w:pPr>
            <w:r w:rsidRPr="007E4583">
              <w:rPr>
                <w:rFonts w:asciiTheme="minorHAnsi" w:hAnsiTheme="minorHAnsi" w:cstheme="minorHAnsi"/>
                <w:i/>
                <w:iCs/>
              </w:rPr>
              <w:t>TRUP, L., 1996. Úvod do štúdia španielčiny. Bratislava: FF UK.</w:t>
            </w:r>
          </w:p>
        </w:tc>
      </w:tr>
      <w:tr w:rsidR="00A02907" w:rsidRPr="007E4583" w14:paraId="5FF6AD7D" w14:textId="77777777" w:rsidTr="00A25E9A">
        <w:trPr>
          <w:trHeight w:val="53"/>
        </w:trPr>
        <w:tc>
          <w:tcPr>
            <w:tcW w:w="9322" w:type="dxa"/>
            <w:gridSpan w:val="2"/>
          </w:tcPr>
          <w:p w14:paraId="1869FF80" w14:textId="77777777" w:rsidR="00A02907" w:rsidRPr="007E4583" w:rsidRDefault="00A02907" w:rsidP="00A25E9A">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357B8DAB" w14:textId="77777777" w:rsidR="00A02907" w:rsidRPr="007E4583" w:rsidRDefault="00A02907" w:rsidP="00A25E9A">
            <w:pPr>
              <w:jc w:val="both"/>
              <w:rPr>
                <w:rFonts w:asciiTheme="minorHAnsi" w:hAnsiTheme="minorHAnsi" w:cstheme="minorHAnsi"/>
                <w:i/>
                <w:iCs/>
              </w:rPr>
            </w:pPr>
            <w:r w:rsidRPr="007E4583">
              <w:rPr>
                <w:rFonts w:asciiTheme="minorHAnsi" w:hAnsiTheme="minorHAnsi" w:cstheme="minorHAnsi"/>
                <w:i/>
                <w:iCs/>
              </w:rPr>
              <w:t>španielsky jazyk, slovenský jazyk</w:t>
            </w:r>
          </w:p>
        </w:tc>
      </w:tr>
      <w:tr w:rsidR="00A02907" w:rsidRPr="007E4583" w14:paraId="321C7C01" w14:textId="77777777" w:rsidTr="00A25E9A">
        <w:trPr>
          <w:trHeight w:val="53"/>
        </w:trPr>
        <w:tc>
          <w:tcPr>
            <w:tcW w:w="9322" w:type="dxa"/>
            <w:gridSpan w:val="2"/>
            <w:vAlign w:val="center"/>
          </w:tcPr>
          <w:p w14:paraId="156A827C" w14:textId="77777777" w:rsidR="00A02907" w:rsidRPr="007E4583" w:rsidRDefault="00A02907" w:rsidP="00A25E9A">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A02907" w:rsidRPr="007E4583" w14:paraId="4150666F" w14:textId="77777777" w:rsidTr="00A25E9A">
        <w:trPr>
          <w:trHeight w:val="53"/>
        </w:trPr>
        <w:tc>
          <w:tcPr>
            <w:tcW w:w="9322" w:type="dxa"/>
            <w:gridSpan w:val="2"/>
          </w:tcPr>
          <w:p w14:paraId="09CE0B9B" w14:textId="77777777" w:rsidR="00A02907" w:rsidRPr="007E4583" w:rsidRDefault="00A02907" w:rsidP="00A25E9A">
            <w:pPr>
              <w:rPr>
                <w:rFonts w:asciiTheme="minorHAnsi" w:hAnsiTheme="minorHAnsi" w:cstheme="minorHAnsi"/>
                <w:b/>
              </w:rPr>
            </w:pPr>
            <w:r w:rsidRPr="007E4583">
              <w:rPr>
                <w:rFonts w:asciiTheme="minorHAnsi" w:hAnsiTheme="minorHAnsi" w:cstheme="minorHAnsi"/>
                <w:b/>
              </w:rPr>
              <w:t>Hodnotenie predmetov</w:t>
            </w:r>
          </w:p>
          <w:p w14:paraId="409FF999" w14:textId="77777777" w:rsidR="00A02907" w:rsidRPr="007E4583" w:rsidRDefault="00A02907" w:rsidP="00A25E9A">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02907" w:rsidRPr="007E4583" w14:paraId="3A1C02B1" w14:textId="77777777" w:rsidTr="00A25E9A">
              <w:tc>
                <w:tcPr>
                  <w:tcW w:w="1496" w:type="dxa"/>
                  <w:tcBorders>
                    <w:top w:val="single" w:sz="4" w:space="0" w:color="auto"/>
                    <w:left w:val="single" w:sz="4" w:space="0" w:color="auto"/>
                    <w:bottom w:val="single" w:sz="4" w:space="0" w:color="auto"/>
                    <w:right w:val="single" w:sz="4" w:space="0" w:color="auto"/>
                  </w:tcBorders>
                  <w:vAlign w:val="center"/>
                </w:tcPr>
                <w:p w14:paraId="54373693"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53596FE"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3EE7633"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E3959E4"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93A7816"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31DD25C"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FX</w:t>
                  </w:r>
                </w:p>
              </w:tc>
            </w:tr>
            <w:tr w:rsidR="00A02907" w:rsidRPr="007E4583" w14:paraId="747580E8" w14:textId="77777777" w:rsidTr="00A25E9A">
              <w:tc>
                <w:tcPr>
                  <w:tcW w:w="1496" w:type="dxa"/>
                  <w:tcBorders>
                    <w:top w:val="single" w:sz="4" w:space="0" w:color="auto"/>
                    <w:left w:val="single" w:sz="4" w:space="0" w:color="auto"/>
                    <w:bottom w:val="single" w:sz="4" w:space="0" w:color="auto"/>
                    <w:right w:val="single" w:sz="4" w:space="0" w:color="auto"/>
                  </w:tcBorders>
                </w:tcPr>
                <w:p w14:paraId="5FA01006"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A939A36"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B8FCFE7"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2792EE"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43C8F46"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2514FF7" w14:textId="77777777" w:rsidR="00A02907" w:rsidRPr="007E4583" w:rsidRDefault="00A02907" w:rsidP="00A25E9A">
                  <w:pPr>
                    <w:jc w:val="center"/>
                    <w:rPr>
                      <w:rFonts w:asciiTheme="minorHAnsi" w:hAnsiTheme="minorHAnsi" w:cstheme="minorHAnsi"/>
                    </w:rPr>
                  </w:pPr>
                  <w:r w:rsidRPr="007E4583">
                    <w:rPr>
                      <w:rFonts w:asciiTheme="minorHAnsi" w:hAnsiTheme="minorHAnsi" w:cstheme="minorHAnsi"/>
                    </w:rPr>
                    <w:t>0%</w:t>
                  </w:r>
                </w:p>
              </w:tc>
            </w:tr>
          </w:tbl>
          <w:p w14:paraId="5ADF3DBD" w14:textId="77777777" w:rsidR="00A02907" w:rsidRPr="007E4583" w:rsidRDefault="00A02907" w:rsidP="00A25E9A">
            <w:pPr>
              <w:jc w:val="both"/>
              <w:rPr>
                <w:rFonts w:asciiTheme="minorHAnsi" w:hAnsiTheme="minorHAnsi" w:cstheme="minorHAnsi"/>
                <w:i/>
              </w:rPr>
            </w:pPr>
            <w:r w:rsidRPr="007E4583">
              <w:rPr>
                <w:rFonts w:asciiTheme="minorHAnsi" w:hAnsiTheme="minorHAnsi" w:cstheme="minorHAnsi"/>
                <w:i/>
              </w:rPr>
              <w:t xml:space="preserve">   </w:t>
            </w:r>
          </w:p>
        </w:tc>
      </w:tr>
      <w:tr w:rsidR="00A02907" w:rsidRPr="007E4583" w14:paraId="4169B4ED" w14:textId="77777777" w:rsidTr="00A25E9A">
        <w:trPr>
          <w:trHeight w:val="53"/>
        </w:trPr>
        <w:tc>
          <w:tcPr>
            <w:tcW w:w="9322" w:type="dxa"/>
            <w:gridSpan w:val="2"/>
          </w:tcPr>
          <w:p w14:paraId="447683F2" w14:textId="77777777" w:rsidR="00A02907" w:rsidRPr="007E4583" w:rsidRDefault="00A02907" w:rsidP="00A25E9A">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11B0A9AB" w14:textId="77777777" w:rsidR="00A02907" w:rsidRPr="00B70766" w:rsidRDefault="00A02907" w:rsidP="00A25E9A">
            <w:pPr>
              <w:pStyle w:val="P68B1DB1-Normlny3"/>
              <w:tabs>
                <w:tab w:val="left" w:pos="1530"/>
              </w:tabs>
              <w:jc w:val="both"/>
              <w:rPr>
                <w:iCs/>
              </w:rPr>
            </w:pPr>
            <w:r w:rsidRPr="00B70766">
              <w:rPr>
                <w:iCs/>
              </w:rPr>
              <w:t>Mgr. Lenka Gogová, PhD.</w:t>
            </w:r>
          </w:p>
        </w:tc>
      </w:tr>
      <w:tr w:rsidR="00A02907" w:rsidRPr="007E4583" w14:paraId="5ACC2D5C" w14:textId="77777777" w:rsidTr="00A25E9A">
        <w:trPr>
          <w:trHeight w:val="53"/>
        </w:trPr>
        <w:tc>
          <w:tcPr>
            <w:tcW w:w="9322" w:type="dxa"/>
            <w:gridSpan w:val="2"/>
            <w:vAlign w:val="center"/>
          </w:tcPr>
          <w:p w14:paraId="0F4EBD98" w14:textId="77777777" w:rsidR="00A02907" w:rsidRPr="007E4583" w:rsidRDefault="00A02907" w:rsidP="00A25E9A">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A02907" w:rsidRPr="007E4583" w14:paraId="03C05988" w14:textId="77777777" w:rsidTr="00A25E9A">
        <w:trPr>
          <w:trHeight w:val="53"/>
        </w:trPr>
        <w:tc>
          <w:tcPr>
            <w:tcW w:w="9322" w:type="dxa"/>
            <w:gridSpan w:val="2"/>
            <w:vAlign w:val="center"/>
          </w:tcPr>
          <w:p w14:paraId="65F504A7" w14:textId="77777777" w:rsidR="00A02907" w:rsidRPr="007E4583" w:rsidRDefault="00A02907" w:rsidP="00A25E9A">
            <w:pPr>
              <w:tabs>
                <w:tab w:val="left" w:pos="1530"/>
              </w:tabs>
              <w:jc w:val="both"/>
              <w:rPr>
                <w:rFonts w:asciiTheme="minorHAnsi" w:hAnsiTheme="minorHAnsi" w:cstheme="minorHAnsi"/>
                <w:i/>
              </w:rPr>
            </w:pPr>
            <w:r w:rsidRPr="007E4583">
              <w:rPr>
                <w:rFonts w:asciiTheme="minorHAnsi" w:hAnsiTheme="minorHAnsi" w:cstheme="minorHAnsi"/>
                <w:b/>
              </w:rPr>
              <w:lastRenderedPageBreak/>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49D4713A" w14:textId="0ECD5A8F" w:rsidR="004052D5" w:rsidRPr="00B70766" w:rsidRDefault="004052D5" w:rsidP="004052D5">
      <w:pPr>
        <w:pStyle w:val="P68B1DB1-Normlny1"/>
        <w:ind w:left="720" w:hanging="720"/>
        <w:jc w:val="center"/>
      </w:pPr>
    </w:p>
    <w:p w14:paraId="325AA4DC" w14:textId="77777777" w:rsidR="00012807" w:rsidRPr="007E4583" w:rsidRDefault="00012807" w:rsidP="00E42515">
      <w:pPr>
        <w:ind w:left="720" w:hanging="720"/>
        <w:jc w:val="center"/>
        <w:rPr>
          <w:rFonts w:asciiTheme="minorHAnsi" w:hAnsiTheme="minorHAnsi" w:cstheme="minorHAnsi"/>
          <w:b/>
          <w:bCs/>
        </w:rPr>
      </w:pPr>
      <w:r w:rsidRPr="007E4583">
        <w:rPr>
          <w:rFonts w:asciiTheme="minorHAnsi" w:hAnsiTheme="minorHAnsi" w:cstheme="minorHAnsi"/>
          <w:b/>
          <w:bCs/>
        </w:rPr>
        <w:br w:type="page"/>
      </w:r>
    </w:p>
    <w:p w14:paraId="2C9C2CB0" w14:textId="6844CC33" w:rsidR="00E42515" w:rsidRPr="007E4583" w:rsidRDefault="00E42515" w:rsidP="00E42515">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7E6B1E2C" w14:textId="77777777" w:rsidR="00E42515" w:rsidRPr="007E4583" w:rsidRDefault="00E42515" w:rsidP="00E42515">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E42515" w:rsidRPr="007E4583" w14:paraId="108A65A4" w14:textId="77777777" w:rsidTr="00865A51">
        <w:trPr>
          <w:trHeight w:val="53"/>
        </w:trPr>
        <w:tc>
          <w:tcPr>
            <w:tcW w:w="9322" w:type="dxa"/>
            <w:gridSpan w:val="2"/>
            <w:vAlign w:val="center"/>
          </w:tcPr>
          <w:p w14:paraId="6E716DB3" w14:textId="77777777" w:rsidR="00E42515" w:rsidRPr="007E4583" w:rsidRDefault="00E42515"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E42515" w:rsidRPr="007E4583" w14:paraId="033E8FB2" w14:textId="77777777" w:rsidTr="00865A51">
        <w:trPr>
          <w:trHeight w:val="53"/>
        </w:trPr>
        <w:tc>
          <w:tcPr>
            <w:tcW w:w="9322" w:type="dxa"/>
            <w:gridSpan w:val="2"/>
            <w:vAlign w:val="center"/>
          </w:tcPr>
          <w:p w14:paraId="2869F090" w14:textId="77777777" w:rsidR="00E42515" w:rsidRPr="007E4583" w:rsidRDefault="00E42515" w:rsidP="00865A51">
            <w:pPr>
              <w:rPr>
                <w:rFonts w:asciiTheme="minorHAnsi" w:hAnsiTheme="minorHAnsi" w:cstheme="minorHAnsi"/>
              </w:rPr>
            </w:pPr>
            <w:r w:rsidRPr="007E4583">
              <w:rPr>
                <w:rFonts w:asciiTheme="minorHAnsi" w:hAnsiTheme="minorHAnsi" w:cstheme="minorHAnsi"/>
                <w:b/>
              </w:rPr>
              <w:t>Fakulta/pracovisko:</w:t>
            </w:r>
            <w:r w:rsidRPr="007E4583">
              <w:rPr>
                <w:rFonts w:asciiTheme="minorHAnsi" w:hAnsiTheme="minorHAnsi" w:cstheme="minorHAnsi"/>
              </w:rPr>
              <w:t xml:space="preserve"> </w:t>
            </w:r>
            <w:sdt>
              <w:sdtPr>
                <w:rPr>
                  <w:rStyle w:val="tl1"/>
                  <w:rFonts w:cstheme="minorHAnsi"/>
                </w:rPr>
                <w:id w:val="2118097039"/>
                <w:placeholder>
                  <w:docPart w:val="5BBEC9A6A8714499ACF262BFC302A62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7E4583">
                  <w:rPr>
                    <w:rStyle w:val="tl1"/>
                    <w:rFonts w:cstheme="minorHAnsi"/>
                  </w:rPr>
                  <w:t>Filozofická fakulta</w:t>
                </w:r>
              </w:sdtContent>
            </w:sdt>
          </w:p>
        </w:tc>
      </w:tr>
      <w:tr w:rsidR="00E42515" w:rsidRPr="007E4583" w14:paraId="03916A3C" w14:textId="77777777" w:rsidTr="00865A51">
        <w:trPr>
          <w:trHeight w:val="53"/>
        </w:trPr>
        <w:tc>
          <w:tcPr>
            <w:tcW w:w="4110" w:type="dxa"/>
          </w:tcPr>
          <w:p w14:paraId="121B48CE" w14:textId="77777777" w:rsidR="00E42515" w:rsidRPr="007E4583" w:rsidRDefault="00E42515"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1IRO/SYNX2/24</w:t>
            </w:r>
          </w:p>
        </w:tc>
        <w:tc>
          <w:tcPr>
            <w:tcW w:w="5212" w:type="dxa"/>
          </w:tcPr>
          <w:p w14:paraId="3BC4AF9A" w14:textId="77777777" w:rsidR="00E42515" w:rsidRPr="007E4583" w:rsidRDefault="00E42515" w:rsidP="00865A51">
            <w:pPr>
              <w:rPr>
                <w:rFonts w:asciiTheme="minorHAnsi" w:hAnsiTheme="minorHAnsi" w:cstheme="minorHAnsi"/>
                <w:b/>
                <w:bCs/>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Fonts w:asciiTheme="minorHAnsi" w:hAnsiTheme="minorHAnsi" w:cstheme="minorHAnsi"/>
                <w:i/>
              </w:rPr>
              <w:t>Syntax 2</w:t>
            </w:r>
          </w:p>
        </w:tc>
      </w:tr>
      <w:tr w:rsidR="00E42515" w:rsidRPr="007E4583" w14:paraId="1F7217BB" w14:textId="77777777" w:rsidTr="00865A51">
        <w:trPr>
          <w:trHeight w:val="53"/>
        </w:trPr>
        <w:tc>
          <w:tcPr>
            <w:tcW w:w="9322" w:type="dxa"/>
            <w:gridSpan w:val="2"/>
          </w:tcPr>
          <w:p w14:paraId="7CA5379D" w14:textId="77777777" w:rsidR="00E42515" w:rsidRPr="007E4583" w:rsidRDefault="00E42515" w:rsidP="00865A51">
            <w:pPr>
              <w:rPr>
                <w:rFonts w:asciiTheme="minorHAnsi" w:hAnsiTheme="minorHAnsi" w:cstheme="minorHAns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69538E99" w14:textId="77777777" w:rsidR="00E42515" w:rsidRPr="007E4583" w:rsidRDefault="00E42515" w:rsidP="00865A51">
            <w:pPr>
              <w:rPr>
                <w:rFonts w:asciiTheme="minorHAnsi" w:hAnsiTheme="minorHAnsi" w:cstheme="minorHAnsi"/>
                <w:i/>
              </w:rPr>
            </w:pPr>
            <w:r w:rsidRPr="007E4583">
              <w:rPr>
                <w:rFonts w:asciiTheme="minorHAnsi" w:hAnsiTheme="minorHAnsi" w:cstheme="minorHAnsi"/>
                <w:i/>
              </w:rPr>
              <w:t>druh a rozsah: 1 hodina prednáška týždenne (1/0)</w:t>
            </w:r>
          </w:p>
          <w:p w14:paraId="45927A7E" w14:textId="77777777" w:rsidR="00E42515" w:rsidRPr="007E4583" w:rsidRDefault="00E42515" w:rsidP="00865A51">
            <w:pPr>
              <w:jc w:val="both"/>
              <w:rPr>
                <w:rFonts w:asciiTheme="minorHAnsi" w:hAnsiTheme="minorHAnsi" w:cstheme="minorHAnsi"/>
              </w:rPr>
            </w:pPr>
            <w:r w:rsidRPr="007E4583">
              <w:rPr>
                <w:rFonts w:asciiTheme="minorHAnsi" w:hAnsiTheme="minorHAnsi" w:cstheme="minorHAnsi"/>
                <w:i/>
              </w:rPr>
              <w:t>metóda: kombinovaná</w:t>
            </w:r>
          </w:p>
        </w:tc>
      </w:tr>
      <w:tr w:rsidR="00E42515" w:rsidRPr="007E4583" w14:paraId="1AB2FD63" w14:textId="77777777" w:rsidTr="00865A51">
        <w:trPr>
          <w:trHeight w:val="53"/>
        </w:trPr>
        <w:tc>
          <w:tcPr>
            <w:tcW w:w="9322" w:type="dxa"/>
            <w:gridSpan w:val="2"/>
          </w:tcPr>
          <w:p w14:paraId="7705203F" w14:textId="77777777" w:rsidR="00E42515" w:rsidRPr="007E4583" w:rsidRDefault="00E42515"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2</w:t>
            </w:r>
          </w:p>
        </w:tc>
      </w:tr>
      <w:tr w:rsidR="00E42515" w:rsidRPr="007E4583" w14:paraId="68DD29B0" w14:textId="77777777" w:rsidTr="00865A51">
        <w:trPr>
          <w:trHeight w:val="53"/>
        </w:trPr>
        <w:tc>
          <w:tcPr>
            <w:tcW w:w="9322" w:type="dxa"/>
            <w:gridSpan w:val="2"/>
            <w:vAlign w:val="center"/>
          </w:tcPr>
          <w:p w14:paraId="5FAF730A" w14:textId="77777777" w:rsidR="00E42515" w:rsidRPr="007E4583" w:rsidRDefault="00E42515"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6. semester štúdia</w:t>
            </w:r>
          </w:p>
        </w:tc>
      </w:tr>
      <w:tr w:rsidR="00E42515" w:rsidRPr="007E4583" w14:paraId="7F88416D" w14:textId="77777777" w:rsidTr="00865A51">
        <w:trPr>
          <w:trHeight w:val="53"/>
        </w:trPr>
        <w:tc>
          <w:tcPr>
            <w:tcW w:w="9322" w:type="dxa"/>
            <w:gridSpan w:val="2"/>
            <w:vAlign w:val="center"/>
          </w:tcPr>
          <w:p w14:paraId="079523BA" w14:textId="2FF2FEA3" w:rsidR="00E42515" w:rsidRPr="007E4583" w:rsidRDefault="00943B95"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E42515" w:rsidRPr="007E4583" w14:paraId="07D3FAF3" w14:textId="77777777" w:rsidTr="00865A51">
        <w:trPr>
          <w:trHeight w:val="53"/>
        </w:trPr>
        <w:tc>
          <w:tcPr>
            <w:tcW w:w="9322" w:type="dxa"/>
            <w:gridSpan w:val="2"/>
            <w:vAlign w:val="center"/>
          </w:tcPr>
          <w:p w14:paraId="2942EEE8" w14:textId="77777777" w:rsidR="00E42515" w:rsidRPr="007E4583" w:rsidRDefault="00E42515"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E42515" w:rsidRPr="007E4583" w14:paraId="5E7E89F2" w14:textId="77777777" w:rsidTr="00865A51">
        <w:trPr>
          <w:trHeight w:val="53"/>
        </w:trPr>
        <w:tc>
          <w:tcPr>
            <w:tcW w:w="9322" w:type="dxa"/>
            <w:gridSpan w:val="2"/>
          </w:tcPr>
          <w:p w14:paraId="6A4EE663" w14:textId="77777777" w:rsidR="00E42515" w:rsidRPr="007E4583" w:rsidRDefault="00E42515" w:rsidP="00865A51">
            <w:pPr>
              <w:rPr>
                <w:rFonts w:asciiTheme="minorHAnsi" w:eastAsia="Calibr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6FE940F3"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Počas semestra : </w:t>
            </w:r>
            <w:r w:rsidRPr="007E4583">
              <w:rPr>
                <w:rFonts w:asciiTheme="minorHAnsi" w:eastAsia="Calibri" w:hAnsiTheme="minorHAnsi" w:cstheme="minorHAnsi"/>
              </w:rPr>
              <w:t xml:space="preserve"> </w:t>
            </w:r>
          </w:p>
          <w:p w14:paraId="626D9413"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Vyžaduje sa systematická príprava a aktívna účasť na prednáškach - k odprednášaným témam si študenti doma vypracujú zadania (cvičenia) - kontrola prebieha priebežne na hodinách. Vypracovanie všetkých cvičení je podmienkou pre absolvovanie predmetu. V priebehu semestra sa vykoná písomná kontrola vedomostí (hodnotená percentuálne).</w:t>
            </w:r>
            <w:r w:rsidRPr="007E4583">
              <w:rPr>
                <w:rFonts w:asciiTheme="minorHAnsi" w:eastAsia="Calibri" w:hAnsiTheme="minorHAnsi" w:cstheme="minorHAnsi"/>
              </w:rPr>
              <w:t xml:space="preserve"> </w:t>
            </w:r>
          </w:p>
          <w:p w14:paraId="20D68907"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Na konci semestra: </w:t>
            </w:r>
            <w:r w:rsidRPr="007E4583">
              <w:rPr>
                <w:rFonts w:asciiTheme="minorHAnsi" w:eastAsia="Calibri" w:hAnsiTheme="minorHAnsi" w:cstheme="minorHAnsi"/>
              </w:rPr>
              <w:t xml:space="preserve"> </w:t>
            </w:r>
          </w:p>
          <w:p w14:paraId="61538923"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Študenti budú na konci semestra hodnotení na základe absolvovania písomnej skúšky zameranej na overenie teoretických vedomostí aj praktických zručností.</w:t>
            </w:r>
            <w:r w:rsidRPr="007E4583">
              <w:rPr>
                <w:rFonts w:asciiTheme="minorHAnsi" w:eastAsia="Calibri" w:hAnsiTheme="minorHAnsi" w:cstheme="minorHAnsi"/>
              </w:rPr>
              <w:t xml:space="preserve"> </w:t>
            </w:r>
          </w:p>
          <w:p w14:paraId="5CC0FB60" w14:textId="77777777" w:rsidR="00E42515" w:rsidRPr="007E4583" w:rsidRDefault="00E42515"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72786EC9"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113EF7DA"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37B73026" w14:textId="77777777" w:rsidR="00E42515" w:rsidRPr="007E4583" w:rsidRDefault="00E42515"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09BF065D" w14:textId="77777777" w:rsidR="00E42515" w:rsidRPr="007E4583" w:rsidRDefault="00E42515" w:rsidP="00865A51">
            <w:pPr>
              <w:jc w:val="both"/>
              <w:rPr>
                <w:rFonts w:asciiTheme="minorHAnsi" w:eastAsia="Calibri" w:hAnsiTheme="minorHAnsi" w:cstheme="minorHAnsi"/>
                <w:iCs/>
              </w:rPr>
            </w:pPr>
          </w:p>
          <w:p w14:paraId="0063C820" w14:textId="77777777" w:rsidR="00E42515" w:rsidRPr="007E4583" w:rsidRDefault="00E42515" w:rsidP="00865A51">
            <w:pPr>
              <w:jc w:val="both"/>
              <w:textAlignment w:val="baseline"/>
              <w:rPr>
                <w:rFonts w:asciiTheme="minorHAnsi" w:hAnsiTheme="minorHAnsi" w:cstheme="minorHAnsi"/>
              </w:rPr>
            </w:pPr>
            <w:r w:rsidRPr="007E4583">
              <w:rPr>
                <w:rFonts w:asciiTheme="minorHAnsi" w:hAnsiTheme="minorHAnsi" w:cstheme="minorHAnsi"/>
                <w:i/>
                <w:iCs/>
              </w:rPr>
              <w:t>Počet kreditov a časové rozmedzie pre podmienky absolvovania predmetu:</w:t>
            </w:r>
          </w:p>
          <w:p w14:paraId="0F0118CB" w14:textId="77777777" w:rsidR="00E42515" w:rsidRPr="007E4583" w:rsidRDefault="00E42515" w:rsidP="00865A51">
            <w:pPr>
              <w:jc w:val="both"/>
              <w:textAlignment w:val="baseline"/>
              <w:rPr>
                <w:rFonts w:asciiTheme="minorHAnsi" w:hAnsiTheme="minorHAnsi" w:cstheme="minorHAnsi"/>
              </w:rPr>
            </w:pPr>
            <w:r w:rsidRPr="007E4583">
              <w:rPr>
                <w:rFonts w:asciiTheme="minorHAnsi" w:hAnsiTheme="minorHAnsi" w:cstheme="minorHAnsi"/>
                <w:i/>
                <w:iCs/>
              </w:rPr>
              <w:t xml:space="preserve">1. Výučba predmetu: 1 prednáška: 13 týždňov x 1 h = 13 h </w:t>
            </w:r>
          </w:p>
          <w:p w14:paraId="3820DAD2" w14:textId="77777777" w:rsidR="00E42515" w:rsidRPr="007E4583" w:rsidRDefault="00E42515" w:rsidP="00865A51">
            <w:pPr>
              <w:jc w:val="both"/>
              <w:textAlignment w:val="baseline"/>
              <w:rPr>
                <w:rFonts w:asciiTheme="minorHAnsi" w:hAnsiTheme="minorHAnsi" w:cstheme="minorHAnsi"/>
              </w:rPr>
            </w:pPr>
            <w:r w:rsidRPr="007E4583">
              <w:rPr>
                <w:rFonts w:asciiTheme="minorHAnsi" w:hAnsiTheme="minorHAnsi" w:cstheme="minorHAnsi"/>
                <w:i/>
                <w:iCs/>
              </w:rPr>
              <w:t xml:space="preserve">2. Samostatné vypracovanie zadaní (cvičenia, sem. práca, prezentácia, preklad a pod. - podľa špecifikácie vyššie):  27 h. </w:t>
            </w:r>
          </w:p>
          <w:p w14:paraId="5F777F8A" w14:textId="77777777" w:rsidR="00E42515" w:rsidRPr="007E4583" w:rsidRDefault="00E42515" w:rsidP="00865A51">
            <w:pPr>
              <w:jc w:val="both"/>
              <w:textAlignment w:val="baseline"/>
              <w:rPr>
                <w:rFonts w:asciiTheme="minorHAnsi" w:hAnsiTheme="minorHAnsi" w:cstheme="minorHAnsi"/>
              </w:rPr>
            </w:pPr>
            <w:r w:rsidRPr="007E4583">
              <w:rPr>
                <w:rFonts w:asciiTheme="minorHAnsi" w:hAnsiTheme="minorHAnsi" w:cstheme="minorHAnsi"/>
                <w:i/>
                <w:iCs/>
              </w:rPr>
              <w:t>3. Individuálne štúdium študijných materiálov: 20h</w:t>
            </w:r>
          </w:p>
          <w:p w14:paraId="0664A79B" w14:textId="77777777" w:rsidR="00E42515" w:rsidRPr="007E4583" w:rsidRDefault="00E42515" w:rsidP="00865A51">
            <w:pPr>
              <w:jc w:val="both"/>
              <w:rPr>
                <w:rFonts w:asciiTheme="minorHAnsi" w:eastAsia="Calibri" w:hAnsiTheme="minorHAnsi" w:cstheme="minorHAnsi"/>
                <w:iCs/>
              </w:rPr>
            </w:pPr>
            <w:r w:rsidRPr="007E4583">
              <w:rPr>
                <w:rFonts w:asciiTheme="minorHAnsi" w:hAnsiTheme="minorHAnsi" w:cstheme="minorHAnsi"/>
                <w:i/>
                <w:iCs/>
              </w:rPr>
              <w:t>Spolu – 2 kredity /60 hodín</w:t>
            </w:r>
          </w:p>
        </w:tc>
      </w:tr>
      <w:tr w:rsidR="00E42515" w:rsidRPr="007E4583" w14:paraId="1117CA71" w14:textId="77777777" w:rsidTr="00865A51">
        <w:trPr>
          <w:trHeight w:val="53"/>
        </w:trPr>
        <w:tc>
          <w:tcPr>
            <w:tcW w:w="9322" w:type="dxa"/>
            <w:gridSpan w:val="2"/>
          </w:tcPr>
          <w:p w14:paraId="377F024C" w14:textId="77777777" w:rsidR="00E42515" w:rsidRPr="007E4583" w:rsidRDefault="00E42515" w:rsidP="00865A51">
            <w:pPr>
              <w:jc w:val="both"/>
              <w:rPr>
                <w:rFonts w:asciiTheme="minorHAnsi" w:hAnsiTheme="minorHAnsi" w:cstheme="minorHAnsi"/>
                <w:i/>
                <w:iCs/>
                <w:strike/>
              </w:rPr>
            </w:pPr>
            <w:r w:rsidRPr="007E4583">
              <w:rPr>
                <w:rFonts w:asciiTheme="minorHAnsi" w:hAnsiTheme="minorHAnsi" w:cstheme="minorHAnsi"/>
                <w:b/>
                <w:bCs/>
              </w:rPr>
              <w:t>Výsledky vzdelávania:</w:t>
            </w:r>
            <w:r w:rsidRPr="007E4583">
              <w:rPr>
                <w:rFonts w:asciiTheme="minorHAnsi" w:hAnsiTheme="minorHAnsi" w:cstheme="minorHAnsi"/>
                <w:i/>
                <w:iCs/>
              </w:rPr>
              <w:t xml:space="preserve"> </w:t>
            </w:r>
          </w:p>
          <w:p w14:paraId="1E880157"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Vedomosti: Študent rozumie základom teórie francúzskej syntaxe a pozná praktické príklady.  </w:t>
            </w:r>
          </w:p>
          <w:p w14:paraId="62A83760" w14:textId="77777777" w:rsidR="00E42515" w:rsidRPr="007E4583" w:rsidRDefault="00E42515" w:rsidP="00865A51">
            <w:pPr>
              <w:pStyle w:val="paragraph"/>
              <w:jc w:val="left"/>
              <w:rPr>
                <w:rStyle w:val="normaltextrun"/>
                <w:rFonts w:asciiTheme="minorHAnsi" w:hAnsiTheme="minorHAnsi" w:cstheme="minorHAnsi"/>
                <w:i w:val="0"/>
                <w:iCs w:val="0"/>
                <w:color w:val="auto"/>
              </w:rPr>
            </w:pPr>
          </w:p>
          <w:p w14:paraId="6A6156BB"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Zručnosti: Študent dokáže </w:t>
            </w:r>
          </w:p>
          <w:p w14:paraId="3349439D"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identifikovať a charakterizovať vetné členy a vetnú stavbu</w:t>
            </w:r>
          </w:p>
          <w:p w14:paraId="1CB3A54B"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identifikovať a charakterizovať vety a súvetia</w:t>
            </w:r>
          </w:p>
          <w:p w14:paraId="32D8FE1F"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rozlíšiť vedľajšie vety vzťažné, predmetové, podmetové, prísudkové</w:t>
            </w:r>
          </w:p>
          <w:p w14:paraId="4999B6DD" w14:textId="77777777" w:rsidR="00E42515" w:rsidRPr="007E4583" w:rsidRDefault="00E42515" w:rsidP="00865A51">
            <w:pPr>
              <w:pStyle w:val="paragraph"/>
              <w:jc w:val="left"/>
              <w:rPr>
                <w:rStyle w:val="normaltextrun"/>
                <w:rFonts w:asciiTheme="minorHAnsi" w:hAnsiTheme="minorHAnsi" w:cstheme="minorHAnsi"/>
                <w:color w:val="auto"/>
              </w:rPr>
            </w:pPr>
            <w:r w:rsidRPr="007E4583">
              <w:rPr>
                <w:rStyle w:val="normaltextrun"/>
                <w:rFonts w:asciiTheme="minorHAnsi" w:hAnsiTheme="minorHAnsi" w:cstheme="minorHAnsi"/>
                <w:color w:val="auto"/>
              </w:rPr>
              <w:t>- identifikovať a rozlíšiť vedľajšie vety príslovkové: časové, miestne, príčinné a dôvodové, účelové, účinkové, podmienkové, odporovacie, prípustkové, obmedzovacie, porovnávacie, polovetné konštrukcie, infinitívne konštrukcie.</w:t>
            </w:r>
          </w:p>
          <w:p w14:paraId="290920B1"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použiť v podraďovacích súvetiach vhodný čas a spôsob. </w:t>
            </w:r>
          </w:p>
          <w:p w14:paraId="5E37E90F"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 použiť na vetu Analýzu bezprostredných prvkov (Analyse en constituants immédiats/IC analysis) </w:t>
            </w:r>
          </w:p>
          <w:p w14:paraId="21F4DE96" w14:textId="77777777" w:rsidR="00E42515" w:rsidRPr="007E4583" w:rsidRDefault="00E42515" w:rsidP="00865A51">
            <w:pPr>
              <w:pStyle w:val="paragraph"/>
              <w:jc w:val="left"/>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lastRenderedPageBreak/>
              <w:t>- využívať získané vedomosti v praktických komunikačných situáciách v písanej aj ústnej forme</w:t>
            </w:r>
          </w:p>
          <w:p w14:paraId="4A0BD6D1" w14:textId="77777777" w:rsidR="00E42515" w:rsidRPr="007E4583" w:rsidRDefault="00E42515" w:rsidP="00865A51">
            <w:pPr>
              <w:textAlignment w:val="baseline"/>
              <w:rPr>
                <w:rFonts w:asciiTheme="minorHAnsi" w:hAnsiTheme="minorHAnsi" w:cstheme="minorHAnsi"/>
                <w:i/>
                <w:iCs/>
              </w:rPr>
            </w:pPr>
          </w:p>
          <w:p w14:paraId="433CDDDA" w14:textId="77777777" w:rsidR="00E42515" w:rsidRPr="007E4583" w:rsidRDefault="00E42515" w:rsidP="00865A51">
            <w:pPr>
              <w:jc w:val="both"/>
              <w:rPr>
                <w:rFonts w:asciiTheme="minorHAnsi" w:hAnsiTheme="minorHAnsi" w:cstheme="minorHAnsi"/>
                <w:i/>
              </w:rPr>
            </w:pPr>
            <w:r w:rsidRPr="007E4583">
              <w:rPr>
                <w:rFonts w:asciiTheme="minorHAnsi" w:hAnsiTheme="minorHAnsi" w:cstheme="minorHAnsi"/>
                <w:i/>
                <w:iCs/>
              </w:rPr>
              <w:t>Kompetentnosti: Študent si systematicky buduje a rozširuje jazykovú a analyticko-interpretačnú kompetentnosť s dôrazom na ich aplikovanie v prekladateľskej činnosti. Jazyk už vníma ako navzájom prepojený systém, ktorého fungovanie dokáže zdôvodniť. Nové poznatky vyhodnocuje a integruje do existujúceho súboru vedomostí. Naučené postupy dokáže aplikovať v nových, neznámych situáciách. Vysoká miera samostatnosti v chápaní jazyka znamená, že študent rozvíja kompetentnosť celoživotného sebazdokonaľovania.</w:t>
            </w:r>
          </w:p>
        </w:tc>
      </w:tr>
      <w:tr w:rsidR="00E42515" w:rsidRPr="007E4583" w14:paraId="63B7400B" w14:textId="77777777" w:rsidTr="00865A51">
        <w:trPr>
          <w:trHeight w:val="53"/>
        </w:trPr>
        <w:tc>
          <w:tcPr>
            <w:tcW w:w="9322" w:type="dxa"/>
            <w:gridSpan w:val="2"/>
          </w:tcPr>
          <w:p w14:paraId="58BE0726" w14:textId="77777777" w:rsidR="00E42515" w:rsidRPr="007E4583" w:rsidRDefault="00E42515" w:rsidP="00865A51">
            <w:pPr>
              <w:rPr>
                <w:rFonts w:asciiTheme="minorHAnsi" w:hAnsiTheme="minorHAnsi" w:cstheme="minorHAnsi"/>
              </w:rPr>
            </w:pPr>
            <w:r w:rsidRPr="007E4583">
              <w:rPr>
                <w:rFonts w:asciiTheme="minorHAnsi" w:hAnsiTheme="minorHAnsi" w:cstheme="minorHAnsi"/>
                <w:b/>
              </w:rPr>
              <w:lastRenderedPageBreak/>
              <w:t>Stručná osnova predmetu:</w:t>
            </w:r>
            <w:r w:rsidRPr="007E4583">
              <w:rPr>
                <w:rFonts w:asciiTheme="minorHAnsi" w:hAnsiTheme="minorHAnsi" w:cstheme="minorHAnsi"/>
              </w:rPr>
              <w:t xml:space="preserve"> </w:t>
            </w:r>
          </w:p>
          <w:p w14:paraId="0D251C31" w14:textId="77777777" w:rsidR="00E42515" w:rsidRPr="007E4583" w:rsidRDefault="00E42515" w:rsidP="00865A51">
            <w:pPr>
              <w:jc w:val="both"/>
              <w:rPr>
                <w:rFonts w:asciiTheme="minorHAnsi" w:eastAsia="Calibri" w:hAnsiTheme="minorHAnsi" w:cstheme="minorHAnsi"/>
              </w:rPr>
            </w:pPr>
            <w:r w:rsidRPr="007E4583">
              <w:rPr>
                <w:rFonts w:asciiTheme="minorHAnsi" w:hAnsiTheme="minorHAnsi" w:cstheme="minorHAnsi"/>
                <w:i/>
                <w:iCs/>
              </w:rPr>
              <w:t>Prehlbovanie vedomostí zo syntaxe, príslovkové vedľajšie vety a ich klasifikácia – miestne, časové, príčinné a účelové, prípustkové, účinkové, obmedzovacie, podmienkové, porovnávacie. Slovesné spôsoby vo vedľajších vetách. Vetné a polovetné konštrukcie. Príčasťové, prechodníkové a infinitívne konštrukcie viet. Analýza viet a textov</w:t>
            </w:r>
            <w:r w:rsidRPr="007E4583">
              <w:rPr>
                <w:rFonts w:asciiTheme="minorHAnsi" w:hAnsiTheme="minorHAnsi" w:cstheme="minorHAnsi"/>
                <w:i/>
              </w:rPr>
              <w:t>.</w:t>
            </w:r>
          </w:p>
        </w:tc>
      </w:tr>
      <w:tr w:rsidR="00E42515" w:rsidRPr="007E4583" w14:paraId="16FACE9F" w14:textId="77777777" w:rsidTr="00865A51">
        <w:trPr>
          <w:trHeight w:val="53"/>
        </w:trPr>
        <w:tc>
          <w:tcPr>
            <w:tcW w:w="9322" w:type="dxa"/>
            <w:gridSpan w:val="2"/>
          </w:tcPr>
          <w:p w14:paraId="0820C156" w14:textId="77777777" w:rsidR="00E42515" w:rsidRPr="007E4583" w:rsidRDefault="00E42515" w:rsidP="00865A51">
            <w:pPr>
              <w:jc w:val="both"/>
              <w:rPr>
                <w:rFonts w:asciiTheme="minorHAnsi" w:hAnsiTheme="minorHAnsi" w:cstheme="minorHAnsi"/>
              </w:rPr>
            </w:pPr>
            <w:r w:rsidRPr="007E4583">
              <w:rPr>
                <w:rFonts w:asciiTheme="minorHAnsi" w:eastAsia="Calibri" w:hAnsiTheme="minorHAnsi" w:cstheme="minorHAnsi"/>
                <w:b/>
                <w:bCs/>
              </w:rPr>
              <w:t>Odporúčaná literatúra:</w:t>
            </w:r>
            <w:r w:rsidRPr="007E4583">
              <w:rPr>
                <w:rFonts w:asciiTheme="minorHAnsi" w:eastAsia="Calibri" w:hAnsiTheme="minorHAnsi" w:cstheme="minorHAnsi"/>
                <w:i/>
                <w:iCs/>
              </w:rPr>
              <w:t xml:space="preserve"> </w:t>
            </w:r>
          </w:p>
          <w:p w14:paraId="6BA5C3D3" w14:textId="77777777" w:rsidR="00E42515" w:rsidRPr="007E4583" w:rsidRDefault="00E42515" w:rsidP="00865A51">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ABBADIE, Ch. et al: L’expression française écrite et orale, 5e éd., Paris, PUG éd. 2015.</w:t>
            </w:r>
          </w:p>
          <w:p w14:paraId="51566FB6" w14:textId="77777777" w:rsidR="00E42515" w:rsidRPr="007E4583" w:rsidRDefault="00E42515" w:rsidP="00865A51">
            <w:pPr>
              <w:tabs>
                <w:tab w:val="left" w:pos="24"/>
                <w:tab w:val="left" w:pos="1633"/>
              </w:tabs>
              <w:jc w:val="both"/>
              <w:rPr>
                <w:rFonts w:asciiTheme="minorHAnsi" w:eastAsia="Calibri" w:hAnsiTheme="minorHAnsi" w:cstheme="minorHAnsi"/>
              </w:rPr>
            </w:pPr>
            <w:r w:rsidRPr="007E4583">
              <w:rPr>
                <w:rFonts w:asciiTheme="minorHAnsi" w:eastAsia="Calibri" w:hAnsiTheme="minorHAnsi" w:cstheme="minorHAnsi"/>
                <w:i/>
                <w:iCs/>
              </w:rPr>
              <w:t xml:space="preserve">BOULARES, M.: Grammaire progressive du francais: Niveau avancé (B1-B2). </w:t>
            </w:r>
            <w:r w:rsidRPr="007E4583">
              <w:rPr>
                <w:rFonts w:asciiTheme="minorHAnsi" w:eastAsia="Calibri" w:hAnsiTheme="minorHAnsi" w:cstheme="minorHAnsi"/>
                <w:i/>
                <w:iCs/>
                <w:lang w:val="cs"/>
              </w:rPr>
              <w:t>Paris, CLE 2019.</w:t>
            </w:r>
            <w:r w:rsidRPr="007E4583">
              <w:rPr>
                <w:rFonts w:asciiTheme="minorHAnsi" w:eastAsia="Calibri" w:hAnsiTheme="minorHAnsi" w:cstheme="minorHAnsi"/>
                <w:i/>
                <w:iCs/>
              </w:rPr>
              <w:t xml:space="preserve"> </w:t>
            </w:r>
          </w:p>
          <w:p w14:paraId="7C086EE8" w14:textId="77777777" w:rsidR="00E42515" w:rsidRPr="007E4583" w:rsidRDefault="00E42515" w:rsidP="00865A51">
            <w:pPr>
              <w:pStyle w:val="Zkladntext"/>
              <w:tabs>
                <w:tab w:val="left" w:pos="24"/>
              </w:tabs>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7E4583">
                <w:rPr>
                  <w:rFonts w:asciiTheme="minorHAnsi" w:eastAsia="Calibri" w:hAnsiTheme="minorHAnsi" w:cstheme="minorHAnsi"/>
                  <w:i/>
                  <w:iCs/>
                  <w:sz w:val="24"/>
                  <w:szCs w:val="24"/>
                  <w:lang w:eastAsia="sk-SK"/>
                </w:rPr>
                <w:t>la Sorbonne</w:t>
              </w:r>
            </w:smartTag>
            <w:r w:rsidRPr="007E4583">
              <w:rPr>
                <w:rFonts w:asciiTheme="minorHAnsi" w:eastAsia="Calibri" w:hAnsiTheme="minorHAnsi" w:cstheme="minorHAnsi"/>
                <w:i/>
                <w:iCs/>
                <w:sz w:val="24"/>
                <w:szCs w:val="24"/>
                <w:lang w:eastAsia="sk-SK"/>
              </w:rPr>
              <w:t xml:space="preserve">, 350 exercices, Niveau supérieur I., Paris, Hachette (1992) 2014. </w:t>
            </w:r>
          </w:p>
          <w:p w14:paraId="6A93B9A8" w14:textId="77777777" w:rsidR="00E42515" w:rsidRPr="007E4583" w:rsidRDefault="00E42515" w:rsidP="00865A51">
            <w:pPr>
              <w:tabs>
                <w:tab w:val="left" w:pos="24"/>
              </w:tabs>
              <w:jc w:val="both"/>
              <w:rPr>
                <w:rFonts w:asciiTheme="minorHAnsi" w:eastAsia="Calibri" w:hAnsiTheme="minorHAnsi" w:cstheme="minorHAnsi"/>
              </w:rPr>
            </w:pPr>
            <w:r w:rsidRPr="007E4583">
              <w:rPr>
                <w:rFonts w:asciiTheme="minorHAnsi" w:eastAsia="Calibri" w:hAnsiTheme="minorHAnsi" w:cstheme="minorHAnsi"/>
                <w:i/>
                <w:iCs/>
              </w:rPr>
              <w:t xml:space="preserve">CALLET, S.: Entrainez-vous de A </w:t>
            </w:r>
            <w:r w:rsidRPr="007E4583">
              <w:rPr>
                <w:rFonts w:asciiTheme="minorHAnsi" w:eastAsia="Calibri" w:hAnsiTheme="minorHAnsi" w:cstheme="minorHAnsi"/>
                <w:i/>
                <w:iCs/>
                <w:lang w:val="fr"/>
              </w:rPr>
              <w:t xml:space="preserve">à Z – </w:t>
            </w:r>
            <w:r w:rsidRPr="007E4583">
              <w:rPr>
                <w:rFonts w:asciiTheme="minorHAnsi" w:eastAsia="Calibri" w:hAnsiTheme="minorHAnsi" w:cstheme="minorHAnsi"/>
                <w:i/>
                <w:iCs/>
              </w:rPr>
              <w:t xml:space="preserve">200 exercices de grammaire (A1-C2). Grenoble, PUG 2016. </w:t>
            </w:r>
          </w:p>
          <w:p w14:paraId="40465A24"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FAIRON, C.: Le Petit bon usage de la langue française: Grammaire. Louvain-la-Neuve, DeBoeck, 2019 edícia alebo novšia. </w:t>
            </w:r>
          </w:p>
          <w:p w14:paraId="65FCF76F" w14:textId="77777777" w:rsidR="00E42515" w:rsidRPr="007E4583" w:rsidRDefault="00E42515" w:rsidP="00865A51">
            <w:pPr>
              <w:pStyle w:val="paragraph"/>
              <w:rPr>
                <w:rFonts w:asciiTheme="minorHAnsi" w:hAnsiTheme="minorHAnsi" w:cstheme="minorHAnsi"/>
                <w:color w:val="auto"/>
              </w:rPr>
            </w:pPr>
            <w:r w:rsidRPr="007E4583">
              <w:rPr>
                <w:rFonts w:asciiTheme="minorHAnsi" w:hAnsiTheme="minorHAnsi" w:cstheme="minorHAnsi"/>
                <w:color w:val="auto"/>
              </w:rPr>
              <w:t>GARDES TAMINE, J.: La grammaire T2 – Syntaxe. Paris, Armand Colin 2003 (3e éd. – alebo novšia)</w:t>
            </w:r>
          </w:p>
          <w:p w14:paraId="34AD4DCB" w14:textId="77777777" w:rsidR="00E42515" w:rsidRPr="007E4583" w:rsidRDefault="00E42515" w:rsidP="00865A51">
            <w:pPr>
              <w:tabs>
                <w:tab w:val="left" w:pos="1633"/>
              </w:tabs>
              <w:jc w:val="both"/>
              <w:rPr>
                <w:rFonts w:asciiTheme="minorHAnsi" w:eastAsia="Calibri" w:hAnsiTheme="minorHAnsi" w:cstheme="minorHAnsi"/>
                <w:i/>
                <w:iCs/>
                <w:lang w:val="cs"/>
              </w:rPr>
            </w:pPr>
            <w:r w:rsidRPr="007E4583">
              <w:rPr>
                <w:rFonts w:asciiTheme="minorHAnsi" w:eastAsia="Calibri" w:hAnsiTheme="minorHAnsi" w:cstheme="minorHAnsi"/>
                <w:i/>
                <w:iCs/>
              </w:rPr>
              <w:t xml:space="preserve">GREGOIRE, M.: Grammaire progressive du francais: Niveau perfectionnemen (C1-C2). </w:t>
            </w:r>
            <w:r w:rsidRPr="007E4583">
              <w:rPr>
                <w:rFonts w:asciiTheme="minorHAnsi" w:eastAsia="Calibri" w:hAnsiTheme="minorHAnsi" w:cstheme="minorHAnsi"/>
                <w:i/>
                <w:iCs/>
                <w:lang w:val="cs"/>
              </w:rPr>
              <w:t>Paris, CLE 2017.</w:t>
            </w:r>
          </w:p>
          <w:p w14:paraId="778E30DF" w14:textId="77777777" w:rsidR="00E42515" w:rsidRPr="007E4583" w:rsidRDefault="00E42515" w:rsidP="00865A51">
            <w:pPr>
              <w:pStyle w:val="Zkladntext"/>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GREVISSE, M. : Exercices. Exercices de grammaire française et corrigé. De Boeck Supérieur 2010.</w:t>
            </w:r>
          </w:p>
          <w:p w14:paraId="24F5C9D5" w14:textId="77777777" w:rsidR="00E42515" w:rsidRPr="007E4583" w:rsidRDefault="00E42515" w:rsidP="00865A51">
            <w:pPr>
              <w:tabs>
                <w:tab w:val="left" w:pos="1633"/>
              </w:tabs>
              <w:jc w:val="both"/>
              <w:rPr>
                <w:rFonts w:asciiTheme="minorHAnsi" w:eastAsia="Calibri" w:hAnsiTheme="minorHAnsi" w:cstheme="minorHAnsi"/>
                <w:i/>
                <w:iCs/>
              </w:rPr>
            </w:pPr>
            <w:r w:rsidRPr="007E4583">
              <w:rPr>
                <w:rFonts w:asciiTheme="minorHAnsi" w:eastAsia="Calibri" w:hAnsiTheme="minorHAnsi" w:cstheme="minorHAnsi"/>
                <w:i/>
                <w:iCs/>
              </w:rPr>
              <w:t>HENDRICH – RADINA - TLÁSKAL.: Francouzská mluvnice, Praha, Fraus 2001.</w:t>
            </w:r>
          </w:p>
          <w:p w14:paraId="044CBCBC" w14:textId="77777777" w:rsidR="00E42515" w:rsidRPr="007E4583" w:rsidRDefault="00E42515" w:rsidP="00865A51">
            <w:pPr>
              <w:pStyle w:val="paragraph"/>
              <w:rPr>
                <w:rFonts w:asciiTheme="minorHAnsi" w:hAnsiTheme="minorHAnsi" w:cstheme="minorHAnsi"/>
                <w:color w:val="auto"/>
              </w:rPr>
            </w:pPr>
            <w:r w:rsidRPr="007E4583">
              <w:rPr>
                <w:rFonts w:asciiTheme="minorHAnsi" w:hAnsiTheme="minorHAnsi" w:cstheme="minorHAnsi"/>
                <w:color w:val="auto"/>
              </w:rPr>
              <w:t>MAINGUENEAU, D. et al.: Introduction à la linguistique française: Tome 2, Syntaxe, communication, poétique. Paris, Hachette 2006.</w:t>
            </w:r>
          </w:p>
          <w:p w14:paraId="0EF12F4C"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NARJOUX, C.: Le Grevisse de l'étudiant: Grammaire graduelle du français. Louvain-la-Neuve, DeBoeck, 2018 edícia alebo novšia. </w:t>
            </w:r>
          </w:p>
          <w:p w14:paraId="55B03686" w14:textId="77777777" w:rsidR="00E42515" w:rsidRPr="007E4583" w:rsidRDefault="00E42515" w:rsidP="00865A51">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64288A32" w14:textId="77777777" w:rsidR="00E42515" w:rsidRPr="007E4583" w:rsidRDefault="00E42515" w:rsidP="00865A51">
            <w:pPr>
              <w:pStyle w:val="Zkladntext"/>
              <w:spacing w:line="276" w:lineRule="auto"/>
              <w:rPr>
                <w:rFonts w:asciiTheme="minorHAnsi" w:eastAsia="Calibri" w:hAnsiTheme="minorHAnsi" w:cstheme="minorHAnsi"/>
                <w:i/>
                <w:iCs/>
                <w:sz w:val="24"/>
                <w:szCs w:val="24"/>
                <w:lang w:eastAsia="sk-SK"/>
              </w:rPr>
            </w:pPr>
            <w:r w:rsidRPr="007E4583">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024A8000"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POISSON-QUINTON, S.: Grammaire expliquée du français – Intermédiaire. Paris, CLE (2004)  2020.</w:t>
            </w:r>
          </w:p>
          <w:p w14:paraId="7F1D3FAF"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 xml:space="preserve">POISSON-QUINTON, S.: Grammaire expliquée du français – Intermédiaire - Exercices. Paris, CLE  (2003) 2019. </w:t>
            </w:r>
          </w:p>
          <w:p w14:paraId="20212BEB"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RIEGEL, M. – PELLAT, J.-C. – RIOUL, R.: Grammaire méthodique du français, Paris, PUF 2018, 2021 -7. edícia alebo novšia.</w:t>
            </w:r>
          </w:p>
          <w:p w14:paraId="339E8CD8" w14:textId="77777777" w:rsidR="00E42515" w:rsidRPr="007E4583" w:rsidRDefault="00E42515" w:rsidP="00865A51">
            <w:pPr>
              <w:pStyle w:val="paragraph"/>
              <w:rPr>
                <w:rFonts w:asciiTheme="minorHAnsi" w:hAnsiTheme="minorHAnsi" w:cstheme="minorHAnsi"/>
                <w:color w:val="auto"/>
              </w:rPr>
            </w:pPr>
            <w:r w:rsidRPr="007E4583">
              <w:rPr>
                <w:rFonts w:asciiTheme="minorHAnsi" w:hAnsiTheme="minorHAnsi" w:cstheme="minorHAnsi"/>
                <w:color w:val="auto"/>
              </w:rPr>
              <w:t>ŠVARBOVÁ. E. et al.: Francúzsky jazyk pre masmediálne štúdiá. Nitra, UKF 2012.</w:t>
            </w:r>
          </w:p>
          <w:p w14:paraId="648E1654" w14:textId="77777777" w:rsidR="00E42515" w:rsidRPr="007E4583" w:rsidRDefault="00E42515" w:rsidP="00865A51">
            <w:pPr>
              <w:pStyle w:val="paragraph"/>
              <w:rPr>
                <w:rFonts w:asciiTheme="minorHAnsi" w:hAnsiTheme="minorHAnsi" w:cstheme="minorHAnsi"/>
                <w:color w:val="auto"/>
              </w:rPr>
            </w:pPr>
            <w:r w:rsidRPr="007E4583">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39FB88E1"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t>TARABA, J.: Francúzska gramatika, Bratislava, SPN 1995.</w:t>
            </w:r>
          </w:p>
          <w:p w14:paraId="01BEFCF4" w14:textId="77777777" w:rsidR="00E42515" w:rsidRPr="007E4583" w:rsidRDefault="00E42515" w:rsidP="00865A51">
            <w:pPr>
              <w:jc w:val="both"/>
              <w:rPr>
                <w:rFonts w:asciiTheme="minorHAnsi" w:eastAsia="Calibri" w:hAnsiTheme="minorHAnsi" w:cstheme="minorHAnsi"/>
              </w:rPr>
            </w:pPr>
            <w:r w:rsidRPr="007E4583">
              <w:rPr>
                <w:rFonts w:asciiTheme="minorHAnsi" w:eastAsia="Calibri" w:hAnsiTheme="minorHAnsi" w:cstheme="minorHAnsi"/>
                <w:i/>
                <w:iCs/>
              </w:rPr>
              <w:lastRenderedPageBreak/>
              <w:t>TORRES, M.: Grammaire: 350 exercices-niveau supérieur, Volume 2. Paris, Hachette 1991.</w:t>
            </w:r>
          </w:p>
        </w:tc>
      </w:tr>
      <w:tr w:rsidR="00E42515" w:rsidRPr="007E4583" w14:paraId="6DE0F06D" w14:textId="77777777" w:rsidTr="00865A51">
        <w:trPr>
          <w:trHeight w:val="53"/>
        </w:trPr>
        <w:tc>
          <w:tcPr>
            <w:tcW w:w="9322" w:type="dxa"/>
            <w:gridSpan w:val="2"/>
          </w:tcPr>
          <w:p w14:paraId="2ED56329" w14:textId="77777777" w:rsidR="00E42515" w:rsidRPr="007E4583" w:rsidRDefault="00E42515" w:rsidP="00865A51">
            <w:pPr>
              <w:jc w:val="both"/>
              <w:rPr>
                <w:rFonts w:asciiTheme="minorHAnsi" w:hAnsiTheme="minorHAnsi" w:cstheme="minorHAnsi"/>
                <w:i/>
                <w:iCs/>
              </w:rPr>
            </w:pPr>
            <w:r w:rsidRPr="007E4583">
              <w:rPr>
                <w:rFonts w:asciiTheme="minorHAnsi" w:hAnsiTheme="minorHAnsi" w:cstheme="minorHAnsi"/>
                <w:b/>
                <w:bCs/>
              </w:rPr>
              <w:lastRenderedPageBreak/>
              <w:t>Jazyk, ktorého znalosť je potrebná na absolvovanie predmetu:</w:t>
            </w:r>
            <w:r w:rsidRPr="007E4583">
              <w:rPr>
                <w:rFonts w:asciiTheme="minorHAnsi" w:hAnsiTheme="minorHAnsi" w:cstheme="minorHAnsi"/>
              </w:rPr>
              <w:t xml:space="preserve"> </w:t>
            </w:r>
          </w:p>
          <w:p w14:paraId="4B49EB9E" w14:textId="77777777" w:rsidR="00E42515" w:rsidRPr="007E4583" w:rsidRDefault="00E42515" w:rsidP="00865A51">
            <w:pPr>
              <w:jc w:val="both"/>
              <w:rPr>
                <w:rFonts w:asciiTheme="minorHAnsi" w:hAnsiTheme="minorHAnsi" w:cstheme="minorHAnsi"/>
                <w:i/>
                <w:iCs/>
              </w:rPr>
            </w:pPr>
            <w:r w:rsidRPr="007E4583">
              <w:rPr>
                <w:rFonts w:asciiTheme="minorHAnsi" w:hAnsiTheme="minorHAnsi" w:cstheme="minorHAnsi"/>
                <w:i/>
                <w:iCs/>
              </w:rPr>
              <w:t>francúzsky jazyk, slovenský jazyk</w:t>
            </w:r>
          </w:p>
        </w:tc>
      </w:tr>
      <w:tr w:rsidR="00E42515" w:rsidRPr="007E4583" w14:paraId="334F9D0D" w14:textId="77777777" w:rsidTr="00865A51">
        <w:trPr>
          <w:trHeight w:val="53"/>
        </w:trPr>
        <w:tc>
          <w:tcPr>
            <w:tcW w:w="9322" w:type="dxa"/>
            <w:gridSpan w:val="2"/>
            <w:vAlign w:val="center"/>
          </w:tcPr>
          <w:p w14:paraId="6974723E" w14:textId="77777777" w:rsidR="00E42515" w:rsidRPr="007E4583" w:rsidRDefault="00E42515"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E42515" w:rsidRPr="007E4583" w14:paraId="6BA02920" w14:textId="77777777" w:rsidTr="00865A51">
        <w:trPr>
          <w:trHeight w:val="53"/>
        </w:trPr>
        <w:tc>
          <w:tcPr>
            <w:tcW w:w="9322" w:type="dxa"/>
            <w:gridSpan w:val="2"/>
          </w:tcPr>
          <w:p w14:paraId="1048BE1D" w14:textId="77777777" w:rsidR="00E42515" w:rsidRPr="007E4583" w:rsidRDefault="00E42515" w:rsidP="00865A51">
            <w:pPr>
              <w:rPr>
                <w:rFonts w:asciiTheme="minorHAnsi" w:hAnsiTheme="minorHAnsi" w:cstheme="minorHAnsi"/>
                <w:b/>
              </w:rPr>
            </w:pPr>
            <w:r w:rsidRPr="007E4583">
              <w:rPr>
                <w:rFonts w:asciiTheme="minorHAnsi" w:hAnsiTheme="minorHAnsi" w:cstheme="minorHAnsi"/>
                <w:b/>
              </w:rPr>
              <w:t>Hodnotenie predmetov</w:t>
            </w:r>
          </w:p>
          <w:p w14:paraId="51B20F76" w14:textId="77777777" w:rsidR="00E42515" w:rsidRPr="007E4583" w:rsidRDefault="00E42515"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E42515" w:rsidRPr="007E4583" w14:paraId="05859D45"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37081329"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BD3D7F2"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91046C4"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0779D9A"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7E5F2F7"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BA6B54A"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FX</w:t>
                  </w:r>
                </w:p>
              </w:tc>
            </w:tr>
            <w:tr w:rsidR="00E42515" w:rsidRPr="007E4583" w14:paraId="04D4C0C8" w14:textId="77777777" w:rsidTr="00865A51">
              <w:tc>
                <w:tcPr>
                  <w:tcW w:w="1496" w:type="dxa"/>
                  <w:tcBorders>
                    <w:top w:val="single" w:sz="4" w:space="0" w:color="auto"/>
                    <w:left w:val="single" w:sz="4" w:space="0" w:color="auto"/>
                    <w:bottom w:val="single" w:sz="4" w:space="0" w:color="auto"/>
                    <w:right w:val="single" w:sz="4" w:space="0" w:color="auto"/>
                  </w:tcBorders>
                </w:tcPr>
                <w:p w14:paraId="71EF1B2F"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CF2BFF9"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7BBB4DD"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7162A12"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858DFB0"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48A3309" w14:textId="77777777" w:rsidR="00E42515" w:rsidRPr="007E4583" w:rsidRDefault="00E42515" w:rsidP="00865A51">
                  <w:pPr>
                    <w:jc w:val="center"/>
                    <w:rPr>
                      <w:rFonts w:asciiTheme="minorHAnsi" w:hAnsiTheme="minorHAnsi" w:cstheme="minorHAnsi"/>
                    </w:rPr>
                  </w:pPr>
                  <w:r w:rsidRPr="007E4583">
                    <w:rPr>
                      <w:rFonts w:asciiTheme="minorHAnsi" w:hAnsiTheme="minorHAnsi" w:cstheme="minorHAnsi"/>
                    </w:rPr>
                    <w:t>0%</w:t>
                  </w:r>
                </w:p>
              </w:tc>
            </w:tr>
          </w:tbl>
          <w:p w14:paraId="70F46A55" w14:textId="77777777" w:rsidR="00E42515" w:rsidRPr="007E4583" w:rsidRDefault="00E42515" w:rsidP="00865A51">
            <w:pPr>
              <w:jc w:val="both"/>
              <w:rPr>
                <w:rFonts w:asciiTheme="minorHAnsi" w:hAnsiTheme="minorHAnsi" w:cstheme="minorHAnsi"/>
                <w:i/>
              </w:rPr>
            </w:pPr>
            <w:r w:rsidRPr="007E4583">
              <w:rPr>
                <w:rFonts w:asciiTheme="minorHAnsi" w:hAnsiTheme="minorHAnsi" w:cstheme="minorHAnsi"/>
                <w:i/>
              </w:rPr>
              <w:t xml:space="preserve">   </w:t>
            </w:r>
          </w:p>
        </w:tc>
      </w:tr>
      <w:tr w:rsidR="00E42515" w:rsidRPr="007E4583" w14:paraId="3B74ACE5" w14:textId="77777777" w:rsidTr="00865A51">
        <w:trPr>
          <w:trHeight w:val="53"/>
        </w:trPr>
        <w:tc>
          <w:tcPr>
            <w:tcW w:w="9322" w:type="dxa"/>
            <w:gridSpan w:val="2"/>
          </w:tcPr>
          <w:p w14:paraId="7A56A057" w14:textId="77777777" w:rsidR="00E42515" w:rsidRPr="007E4583" w:rsidRDefault="00E42515"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68522336" w14:textId="77777777" w:rsidR="00E42515" w:rsidRPr="00B70766" w:rsidRDefault="00E42515" w:rsidP="00865A51">
            <w:pPr>
              <w:pStyle w:val="P68B1DB1-Normlny3"/>
              <w:tabs>
                <w:tab w:val="left" w:pos="1530"/>
              </w:tabs>
              <w:jc w:val="both"/>
              <w:rPr>
                <w:iCs/>
              </w:rPr>
            </w:pPr>
            <w:r w:rsidRPr="00B70766">
              <w:rPr>
                <w:iCs/>
              </w:rPr>
              <w:t xml:space="preserve">doc. Mgr. J. Drengubiak, PhD. </w:t>
            </w:r>
          </w:p>
          <w:p w14:paraId="321DC754" w14:textId="77777777" w:rsidR="00E42515" w:rsidRPr="007E4583" w:rsidRDefault="00E42515" w:rsidP="00865A51">
            <w:pPr>
              <w:tabs>
                <w:tab w:val="left" w:pos="1530"/>
              </w:tabs>
              <w:jc w:val="both"/>
              <w:rPr>
                <w:rFonts w:asciiTheme="minorHAnsi" w:hAnsiTheme="minorHAnsi" w:cstheme="minorHAnsi"/>
                <w:i/>
                <w:iCs/>
              </w:rPr>
            </w:pPr>
            <w:r w:rsidRPr="007E4583">
              <w:rPr>
                <w:rFonts w:asciiTheme="minorHAnsi" w:hAnsiTheme="minorHAnsi" w:cstheme="minorHAnsi"/>
                <w:i/>
                <w:iCs/>
              </w:rPr>
              <w:t>Mgr. E. Kosnansky</w:t>
            </w:r>
          </w:p>
        </w:tc>
      </w:tr>
      <w:tr w:rsidR="00E42515" w:rsidRPr="007E4583" w14:paraId="1F9D016D" w14:textId="77777777" w:rsidTr="00865A51">
        <w:trPr>
          <w:trHeight w:val="53"/>
        </w:trPr>
        <w:tc>
          <w:tcPr>
            <w:tcW w:w="9322" w:type="dxa"/>
            <w:gridSpan w:val="2"/>
            <w:vAlign w:val="center"/>
          </w:tcPr>
          <w:p w14:paraId="06199CB2" w14:textId="77777777" w:rsidR="00E42515" w:rsidRPr="007E4583" w:rsidRDefault="00E42515"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E42515" w:rsidRPr="007E4583" w14:paraId="43A082C6" w14:textId="77777777" w:rsidTr="00865A51">
        <w:trPr>
          <w:trHeight w:val="53"/>
        </w:trPr>
        <w:tc>
          <w:tcPr>
            <w:tcW w:w="9322" w:type="dxa"/>
            <w:gridSpan w:val="2"/>
            <w:vAlign w:val="center"/>
          </w:tcPr>
          <w:p w14:paraId="654C853E" w14:textId="77777777" w:rsidR="00E42515" w:rsidRPr="007E4583" w:rsidRDefault="00E42515"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7FC5CB4E" w14:textId="77777777" w:rsidR="00E42515" w:rsidRPr="007E4583" w:rsidRDefault="00E42515" w:rsidP="00E42515">
      <w:pPr>
        <w:ind w:left="720"/>
        <w:jc w:val="both"/>
        <w:rPr>
          <w:rFonts w:asciiTheme="minorHAnsi" w:hAnsiTheme="minorHAnsi" w:cstheme="minorHAnsi"/>
        </w:rPr>
      </w:pPr>
    </w:p>
    <w:p w14:paraId="62156652" w14:textId="77777777" w:rsidR="00E42515" w:rsidRPr="007E4583" w:rsidRDefault="00E42515" w:rsidP="00E42515">
      <w:pPr>
        <w:ind w:left="720"/>
        <w:jc w:val="both"/>
        <w:rPr>
          <w:rFonts w:asciiTheme="minorHAnsi" w:hAnsiTheme="minorHAnsi" w:cstheme="minorHAnsi"/>
        </w:rPr>
      </w:pPr>
      <w:r w:rsidRPr="007E4583">
        <w:rPr>
          <w:rFonts w:asciiTheme="minorHAnsi" w:hAnsiTheme="minorHAnsi" w:cstheme="minorHAnsi"/>
        </w:rPr>
        <w:br w:type="page"/>
      </w:r>
    </w:p>
    <w:p w14:paraId="069F471A" w14:textId="77777777" w:rsidR="0000540A" w:rsidRPr="007E4583" w:rsidRDefault="0000540A" w:rsidP="0000540A">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27775F5A" w14:textId="77777777" w:rsidR="0000540A" w:rsidRPr="007E4583" w:rsidRDefault="0000540A" w:rsidP="0000540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00540A" w:rsidRPr="007E4583" w14:paraId="59A401D7" w14:textId="77777777" w:rsidTr="00865A51">
        <w:trPr>
          <w:trHeight w:val="53"/>
        </w:trPr>
        <w:tc>
          <w:tcPr>
            <w:tcW w:w="9322" w:type="dxa"/>
            <w:gridSpan w:val="2"/>
            <w:vAlign w:val="center"/>
          </w:tcPr>
          <w:p w14:paraId="2991CE4C" w14:textId="77777777" w:rsidR="0000540A" w:rsidRPr="007E4583" w:rsidRDefault="0000540A"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00540A" w:rsidRPr="007E4583" w14:paraId="612D84DC" w14:textId="77777777" w:rsidTr="00865A51">
        <w:trPr>
          <w:trHeight w:val="53"/>
        </w:trPr>
        <w:tc>
          <w:tcPr>
            <w:tcW w:w="9322" w:type="dxa"/>
            <w:gridSpan w:val="2"/>
            <w:vAlign w:val="center"/>
          </w:tcPr>
          <w:p w14:paraId="03E772D8" w14:textId="77777777" w:rsidR="0000540A" w:rsidRPr="007E4583" w:rsidRDefault="0000540A"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00540A" w:rsidRPr="007E4583" w14:paraId="4DD4FF75" w14:textId="77777777" w:rsidTr="00865A51">
        <w:trPr>
          <w:trHeight w:val="53"/>
        </w:trPr>
        <w:tc>
          <w:tcPr>
            <w:tcW w:w="4110" w:type="dxa"/>
          </w:tcPr>
          <w:p w14:paraId="2A4ED533"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b/>
                <w:bCs/>
              </w:rPr>
              <w:t>Kód predmetu:</w:t>
            </w:r>
            <w:r w:rsidRPr="007E4583">
              <w:rPr>
                <w:rFonts w:asciiTheme="minorHAnsi" w:hAnsiTheme="minorHAnsi" w:cstheme="minorHAnsi"/>
              </w:rPr>
              <w:t xml:space="preserve"> </w:t>
            </w:r>
            <w:r w:rsidRPr="007E4583">
              <w:rPr>
                <w:rFonts w:asciiTheme="minorHAnsi" w:hAnsiTheme="minorHAnsi" w:cstheme="minorHAnsi"/>
                <w:i/>
                <w:iCs/>
              </w:rPr>
              <w:t>1IRO/PREX4/24</w:t>
            </w:r>
          </w:p>
        </w:tc>
        <w:tc>
          <w:tcPr>
            <w:tcW w:w="5212" w:type="dxa"/>
          </w:tcPr>
          <w:p w14:paraId="2D55C0DF" w14:textId="77777777" w:rsidR="0000540A" w:rsidRPr="007E4583" w:rsidRDefault="0000540A" w:rsidP="00865A51">
            <w:pPr>
              <w:rPr>
                <w:rFonts w:asciiTheme="minorHAnsi" w:hAnsiTheme="minorHAnsi" w:cstheme="minorHAnsi"/>
                <w:b/>
              </w:rPr>
            </w:pPr>
            <w:r w:rsidRPr="007E4583">
              <w:rPr>
                <w:rFonts w:asciiTheme="minorHAnsi" w:hAnsiTheme="minorHAnsi" w:cstheme="minorHAnsi"/>
                <w:b/>
              </w:rPr>
              <w:t>Názov predmetu:</w:t>
            </w:r>
            <w:r w:rsidRPr="007E4583">
              <w:rPr>
                <w:rFonts w:asciiTheme="minorHAnsi" w:hAnsiTheme="minorHAnsi" w:cstheme="minorHAnsi"/>
              </w:rPr>
              <w:t xml:space="preserve"> </w:t>
            </w:r>
            <w:r w:rsidRPr="007E4583">
              <w:rPr>
                <w:rFonts w:asciiTheme="minorHAnsi" w:hAnsiTheme="minorHAnsi" w:cstheme="minorHAnsi"/>
                <w:i/>
              </w:rPr>
              <w:t>Preklad 4</w:t>
            </w:r>
          </w:p>
        </w:tc>
      </w:tr>
      <w:tr w:rsidR="0000540A" w:rsidRPr="007E4583" w14:paraId="7B3747F9" w14:textId="77777777" w:rsidTr="00865A51">
        <w:trPr>
          <w:trHeight w:val="53"/>
        </w:trPr>
        <w:tc>
          <w:tcPr>
            <w:tcW w:w="9322" w:type="dxa"/>
            <w:gridSpan w:val="2"/>
          </w:tcPr>
          <w:p w14:paraId="7F58FA2D" w14:textId="77777777" w:rsidR="0000540A" w:rsidRPr="007E4583" w:rsidRDefault="0000540A" w:rsidP="00865A51">
            <w:pPr>
              <w:rPr>
                <w:rFonts w:asciiTheme="minorHAnsi" w:hAnsiTheme="minorHAnsi" w:cstheme="minorHAnsi"/>
                <w:i/>
              </w:rPr>
            </w:pPr>
            <w:r w:rsidRPr="007E4583">
              <w:rPr>
                <w:rFonts w:asciiTheme="minorHAnsi" w:hAnsiTheme="minorHAnsi" w:cstheme="minorHAnsi"/>
                <w:b/>
              </w:rPr>
              <w:t>Druh, rozsah a metóda vzdelávacích činností:</w:t>
            </w:r>
            <w:r w:rsidRPr="007E4583">
              <w:rPr>
                <w:rFonts w:asciiTheme="minorHAnsi" w:hAnsiTheme="minorHAnsi" w:cstheme="minorHAnsi"/>
              </w:rPr>
              <w:t xml:space="preserve"> </w:t>
            </w:r>
          </w:p>
          <w:p w14:paraId="138285EA" w14:textId="77777777" w:rsidR="0000540A" w:rsidRPr="007E4583" w:rsidRDefault="0000540A" w:rsidP="00865A51">
            <w:pPr>
              <w:rPr>
                <w:rFonts w:asciiTheme="minorHAnsi" w:hAnsiTheme="minorHAnsi" w:cstheme="minorHAnsi"/>
                <w:i/>
              </w:rPr>
            </w:pPr>
            <w:r w:rsidRPr="007E4583">
              <w:rPr>
                <w:rFonts w:asciiTheme="minorHAnsi" w:hAnsiTheme="minorHAnsi" w:cstheme="minorHAnsi"/>
                <w:i/>
              </w:rPr>
              <w:t>druh a rozsah: 1 hodina prednáška týždenne / 1 hodina seminár týždenne (1/1)</w:t>
            </w:r>
          </w:p>
          <w:p w14:paraId="11581556" w14:textId="77777777" w:rsidR="0000540A" w:rsidRPr="007E4583" w:rsidRDefault="0000540A" w:rsidP="00865A51">
            <w:pPr>
              <w:jc w:val="both"/>
              <w:rPr>
                <w:rFonts w:asciiTheme="minorHAnsi" w:hAnsiTheme="minorHAnsi" w:cstheme="minorHAnsi"/>
              </w:rPr>
            </w:pPr>
            <w:r w:rsidRPr="007E4583">
              <w:rPr>
                <w:rFonts w:asciiTheme="minorHAnsi" w:hAnsiTheme="minorHAnsi" w:cstheme="minorHAnsi"/>
                <w:i/>
              </w:rPr>
              <w:t>metóda: kombinovaná</w:t>
            </w:r>
          </w:p>
        </w:tc>
      </w:tr>
      <w:tr w:rsidR="0000540A" w:rsidRPr="007E4583" w14:paraId="7C49E6B0" w14:textId="77777777" w:rsidTr="00865A51">
        <w:trPr>
          <w:trHeight w:val="53"/>
        </w:trPr>
        <w:tc>
          <w:tcPr>
            <w:tcW w:w="9322" w:type="dxa"/>
            <w:gridSpan w:val="2"/>
          </w:tcPr>
          <w:p w14:paraId="12D12374" w14:textId="77777777" w:rsidR="0000540A" w:rsidRPr="007E4583" w:rsidRDefault="0000540A" w:rsidP="00865A51">
            <w:pPr>
              <w:jc w:val="both"/>
              <w:rPr>
                <w:rFonts w:asciiTheme="minorHAnsi" w:hAnsiTheme="minorHAnsi" w:cstheme="minorHAnsi"/>
              </w:rPr>
            </w:pPr>
            <w:r w:rsidRPr="007E4583">
              <w:rPr>
                <w:rFonts w:asciiTheme="minorHAnsi" w:hAnsiTheme="minorHAnsi" w:cstheme="minorHAnsi"/>
                <w:b/>
              </w:rPr>
              <w:t>Počet kreditov:</w:t>
            </w:r>
            <w:r w:rsidRPr="007E4583">
              <w:rPr>
                <w:rFonts w:asciiTheme="minorHAnsi" w:hAnsiTheme="minorHAnsi" w:cstheme="minorHAnsi"/>
                <w:i/>
              </w:rPr>
              <w:t xml:space="preserve"> 3</w:t>
            </w:r>
          </w:p>
        </w:tc>
      </w:tr>
      <w:tr w:rsidR="0000540A" w:rsidRPr="007E4583" w14:paraId="0F70CD08" w14:textId="77777777" w:rsidTr="00865A51">
        <w:trPr>
          <w:trHeight w:val="53"/>
        </w:trPr>
        <w:tc>
          <w:tcPr>
            <w:tcW w:w="9322" w:type="dxa"/>
            <w:gridSpan w:val="2"/>
            <w:vAlign w:val="center"/>
          </w:tcPr>
          <w:p w14:paraId="3A23EE11"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6. semester štúdia</w:t>
            </w:r>
          </w:p>
        </w:tc>
      </w:tr>
      <w:tr w:rsidR="0000540A" w:rsidRPr="007E4583" w14:paraId="5BD985E1" w14:textId="77777777" w:rsidTr="00865A51">
        <w:trPr>
          <w:trHeight w:val="53"/>
        </w:trPr>
        <w:tc>
          <w:tcPr>
            <w:tcW w:w="9322" w:type="dxa"/>
            <w:gridSpan w:val="2"/>
            <w:vAlign w:val="center"/>
          </w:tcPr>
          <w:p w14:paraId="757670FD" w14:textId="6166FCA2" w:rsidR="0000540A" w:rsidRPr="007E4583" w:rsidRDefault="00943B95"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00540A" w:rsidRPr="007E4583" w14:paraId="58D82809" w14:textId="77777777" w:rsidTr="00865A51">
        <w:trPr>
          <w:trHeight w:val="53"/>
        </w:trPr>
        <w:tc>
          <w:tcPr>
            <w:tcW w:w="9322" w:type="dxa"/>
            <w:gridSpan w:val="2"/>
            <w:vAlign w:val="center"/>
          </w:tcPr>
          <w:p w14:paraId="42F1FF33" w14:textId="77777777" w:rsidR="0000540A" w:rsidRPr="007E4583" w:rsidRDefault="0000540A"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p>
        </w:tc>
      </w:tr>
      <w:tr w:rsidR="0000540A" w:rsidRPr="007E4583" w14:paraId="30A1238D" w14:textId="77777777" w:rsidTr="00865A51">
        <w:trPr>
          <w:trHeight w:val="53"/>
        </w:trPr>
        <w:tc>
          <w:tcPr>
            <w:tcW w:w="9322" w:type="dxa"/>
            <w:gridSpan w:val="2"/>
          </w:tcPr>
          <w:p w14:paraId="7784B94F"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39C5F5F3"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7A7934A1"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16E4FE06"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69F1F7A1"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Študenti budú na konci semestra hodnotení na základe druhého písomného prekladu zo slovenského do francúzskeho jazyka. </w:t>
            </w:r>
          </w:p>
          <w:p w14:paraId="02B5D853" w14:textId="77777777" w:rsidR="0000540A" w:rsidRPr="007E4583" w:rsidRDefault="0000540A"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15388CCC"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357E1AC5"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41D5CBF0" w14:textId="77777777" w:rsidR="0000540A" w:rsidRPr="007E4583" w:rsidRDefault="0000540A" w:rsidP="00865A51">
            <w:pPr>
              <w:jc w:val="both"/>
              <w:rPr>
                <w:rFonts w:asciiTheme="minorHAnsi" w:eastAsia="Calibri" w:hAnsiTheme="minorHAnsi" w:cstheme="minorHAnsi"/>
                <w:i/>
                <w:iCs/>
              </w:rPr>
            </w:pPr>
            <w:r w:rsidRPr="007E4583">
              <w:rPr>
                <w:rFonts w:asciiTheme="minorHAnsi" w:eastAsia="Calibri" w:hAnsiTheme="minorHAnsi" w:cstheme="minorHAnsi"/>
                <w:i/>
                <w:iCs/>
              </w:rPr>
              <w:t>Ukončenie predmetu: PH</w:t>
            </w:r>
          </w:p>
          <w:p w14:paraId="41FD7DE5" w14:textId="77777777" w:rsidR="0000540A" w:rsidRPr="007E4583" w:rsidRDefault="0000540A" w:rsidP="00865A51">
            <w:pPr>
              <w:jc w:val="both"/>
              <w:rPr>
                <w:rFonts w:asciiTheme="minorHAnsi" w:eastAsia="Calibri" w:hAnsiTheme="minorHAnsi" w:cstheme="minorHAnsi"/>
                <w:i/>
                <w:iCs/>
              </w:rPr>
            </w:pPr>
          </w:p>
          <w:p w14:paraId="34D38D83"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32E8B3D5"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2447B2AB"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6D9E1E1D"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65F63020" w14:textId="77777777" w:rsidR="0000540A" w:rsidRPr="007E4583" w:rsidRDefault="0000540A" w:rsidP="00865A51">
            <w:pPr>
              <w:jc w:val="both"/>
              <w:rPr>
                <w:rFonts w:asciiTheme="minorHAnsi" w:hAnsiTheme="minorHAnsi" w:cstheme="minorHAnsi"/>
                <w:i/>
                <w:iCs/>
              </w:rPr>
            </w:pPr>
            <w:r w:rsidRPr="007E4583">
              <w:rPr>
                <w:rStyle w:val="normaltextrun"/>
                <w:rFonts w:asciiTheme="minorHAnsi" w:hAnsiTheme="minorHAnsi" w:cstheme="minorHAnsi"/>
                <w:i/>
                <w:iCs/>
              </w:rPr>
              <w:t>Spolu – 3 kredity /90 hodín</w:t>
            </w:r>
          </w:p>
        </w:tc>
      </w:tr>
      <w:tr w:rsidR="0000540A" w:rsidRPr="007E4583" w14:paraId="273B5A96" w14:textId="77777777" w:rsidTr="00865A51">
        <w:trPr>
          <w:trHeight w:val="53"/>
        </w:trPr>
        <w:tc>
          <w:tcPr>
            <w:tcW w:w="9322" w:type="dxa"/>
            <w:gridSpan w:val="2"/>
          </w:tcPr>
          <w:p w14:paraId="30DDAF97" w14:textId="77777777" w:rsidR="0000540A" w:rsidRPr="007E4583" w:rsidRDefault="0000540A" w:rsidP="00865A51">
            <w:pPr>
              <w:rPr>
                <w:rFonts w:asciiTheme="minorHAnsi" w:hAnsiTheme="minorHAnsi" w:cstheme="minorHAnsi"/>
                <w:i/>
                <w:iCs/>
              </w:rPr>
            </w:pPr>
            <w:r w:rsidRPr="007E4583">
              <w:rPr>
                <w:rFonts w:asciiTheme="minorHAnsi" w:eastAsia="Calibri" w:hAnsiTheme="minorHAnsi" w:cstheme="minorHAnsi"/>
                <w:b/>
                <w:bCs/>
              </w:rPr>
              <w:t>Výsledky vzdelávania:</w:t>
            </w:r>
            <w:r w:rsidRPr="007E4583">
              <w:rPr>
                <w:rFonts w:asciiTheme="minorHAnsi" w:eastAsia="Calibri" w:hAnsiTheme="minorHAnsi" w:cstheme="minorHAnsi"/>
                <w:i/>
                <w:iCs/>
              </w:rPr>
              <w:t xml:space="preserve"> </w:t>
            </w:r>
          </w:p>
          <w:p w14:paraId="43A605C1" w14:textId="77777777" w:rsidR="0000540A" w:rsidRPr="007E4583" w:rsidRDefault="0000540A" w:rsidP="00865A51">
            <w:pPr>
              <w:pStyle w:val="Odsekzoznamu"/>
              <w:numPr>
                <w:ilvl w:val="0"/>
                <w:numId w:val="13"/>
              </w:numPr>
              <w:rPr>
                <w:rFonts w:asciiTheme="minorHAnsi" w:eastAsiaTheme="minorEastAsia" w:hAnsiTheme="minorHAnsi" w:cstheme="minorHAnsi"/>
                <w:i/>
                <w:iCs/>
              </w:rPr>
            </w:pPr>
            <w:r w:rsidRPr="007E4583">
              <w:rPr>
                <w:rFonts w:asciiTheme="minorHAnsi" w:eastAsia="Calibri" w:hAnsiTheme="minorHAnsi" w:cstheme="minorHAnsi"/>
                <w:i/>
                <w:iCs/>
              </w:rPr>
              <w:t xml:space="preserve">Vedomosti: Po absolvovaní predmetu študent vie, aké prekladateľské postupy má aplikovať, aby vytvoril funkčný a štylistický ekvivalent v cieľovom jazyku pre útvary najmä odborného štýlu v danej tematickej oblasti. Pozná význam textovej kohézie a koherencie a postupy, akými ich dosiahnuť. Získava vedomosti o kontrolných mechanizmoch prekladovej kvality a ich aplikovania. </w:t>
            </w:r>
          </w:p>
          <w:p w14:paraId="5337850B" w14:textId="77777777" w:rsidR="0000540A" w:rsidRPr="007E4583" w:rsidRDefault="0000540A" w:rsidP="00865A51">
            <w:pPr>
              <w:pStyle w:val="Odsekzoznamu"/>
              <w:numPr>
                <w:ilvl w:val="0"/>
                <w:numId w:val="13"/>
              </w:numPr>
              <w:rPr>
                <w:rFonts w:asciiTheme="minorHAnsi" w:eastAsiaTheme="minorEastAsia" w:hAnsiTheme="minorHAnsi" w:cstheme="minorHAnsi"/>
                <w:i/>
                <w:iCs/>
              </w:rPr>
            </w:pPr>
            <w:r w:rsidRPr="007E4583">
              <w:rPr>
                <w:rFonts w:asciiTheme="minorHAnsi" w:eastAsia="Calibri" w:hAnsiTheme="minorHAnsi" w:cstheme="minorHAnsi"/>
                <w:i/>
                <w:iCs/>
              </w:rPr>
              <w:t>Zručnosti: Študent je schopný samostatne analyzovať text. Uvedomuje si rozdiely medzi vlastnosťami originálneho a preloženého textu na základe rozdielnej povahy oboch jazykov. Dokáže preložiť autentické textové útvary so zachovaním funkčnosti a štýlových osobitostí originálu. Dokáže vyhľadať a overovať získané informácie. Dokáže zhodnotiť úspešnosť transferu vlastného prekladu aj prekladu iného prekladateľa.</w:t>
            </w:r>
          </w:p>
          <w:p w14:paraId="13F7DF39" w14:textId="77777777" w:rsidR="0000540A" w:rsidRPr="007E4583" w:rsidRDefault="0000540A" w:rsidP="00865A51">
            <w:pPr>
              <w:pStyle w:val="Odsekzoznamu"/>
              <w:numPr>
                <w:ilvl w:val="0"/>
                <w:numId w:val="13"/>
              </w:numPr>
              <w:rPr>
                <w:rFonts w:asciiTheme="minorHAnsi" w:eastAsiaTheme="minorEastAsia" w:hAnsiTheme="minorHAnsi" w:cstheme="minorHAnsi"/>
                <w:i/>
                <w:iCs/>
              </w:rPr>
            </w:pPr>
            <w:r w:rsidRPr="007E4583">
              <w:rPr>
                <w:rFonts w:asciiTheme="minorHAnsi" w:eastAsia="Calibri" w:hAnsiTheme="minorHAnsi" w:cstheme="minorHAnsi"/>
                <w:i/>
                <w:iCs/>
              </w:rPr>
              <w:lastRenderedPageBreak/>
              <w:t xml:space="preserve">Kompetentnosti: Študent si naďalej rozširuje základné prekladateľské kompetentnosti, a to jazykovú, analyticko-interpretačnú, rešeršno-verifikačnú </w:t>
            </w:r>
            <w:r w:rsidRPr="007E4583">
              <w:rPr>
                <w:rFonts w:asciiTheme="minorHAnsi" w:hAnsiTheme="minorHAnsi" w:cstheme="minorHAnsi"/>
                <w:i/>
                <w:iCs/>
              </w:rPr>
              <w:t>kompetentnosť</w:t>
            </w:r>
            <w:r w:rsidRPr="007E4583">
              <w:rPr>
                <w:rFonts w:asciiTheme="minorHAnsi" w:eastAsia="Calibri" w:hAnsiTheme="minorHAnsi" w:cstheme="minorHAnsi"/>
                <w:i/>
                <w:iCs/>
              </w:rPr>
              <w:t xml:space="preserve"> prekladateľa a kultúrnu kompetentnosť prekladateľa. Cielene využíva </w:t>
            </w:r>
            <w:r w:rsidRPr="007E4583">
              <w:rPr>
                <w:rFonts w:asciiTheme="minorHAnsi" w:hAnsiTheme="minorHAnsi" w:cstheme="minorHAnsi"/>
                <w:i/>
                <w:iCs/>
              </w:rPr>
              <w:t>kompetentnosti</w:t>
            </w:r>
            <w:r w:rsidRPr="007E4583">
              <w:rPr>
                <w:rFonts w:asciiTheme="minorHAnsi" w:eastAsia="Calibri" w:hAnsiTheme="minorHAnsi" w:cstheme="minorHAnsi"/>
                <w:i/>
                <w:iCs/>
              </w:rPr>
              <w:t xml:space="preserve"> v ich súčinnosti.</w:t>
            </w:r>
          </w:p>
        </w:tc>
      </w:tr>
      <w:tr w:rsidR="0000540A" w:rsidRPr="007E4583" w14:paraId="61BE743C" w14:textId="77777777" w:rsidTr="00865A51">
        <w:trPr>
          <w:trHeight w:val="53"/>
        </w:trPr>
        <w:tc>
          <w:tcPr>
            <w:tcW w:w="9322" w:type="dxa"/>
            <w:gridSpan w:val="2"/>
          </w:tcPr>
          <w:p w14:paraId="2B0EEDE8"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b/>
                <w:bCs/>
              </w:rPr>
              <w:lastRenderedPageBreak/>
              <w:t>Stručná osnova predmetu:</w:t>
            </w:r>
            <w:r w:rsidRPr="007E4583">
              <w:rPr>
                <w:rFonts w:asciiTheme="minorHAnsi" w:eastAsia="Calibri" w:hAnsiTheme="minorHAnsi" w:cstheme="minorHAnsi"/>
              </w:rPr>
              <w:t xml:space="preserve"> </w:t>
            </w:r>
          </w:p>
          <w:p w14:paraId="76C9A6B5"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1. Integrita textu. Divergencia medzi originálom a prekladom. Kontrolné mechanizmy a ich význam pri hodnotení kvality prekladu. </w:t>
            </w:r>
          </w:p>
          <w:p w14:paraId="310D6E42"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2. Nácvik prekladu z a do francúzštiny. Cielená príprava na štátnicovú skúšku z písomného prekladu z a do francúzštiny. Výber textov z troch tematických oblastí: inštitúcie, socio-ekonomika, právo. Stručná osnova práce na seminároch: </w:t>
            </w:r>
          </w:p>
          <w:p w14:paraId="6B4BA13B"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a. aplikácia analyticko-interpretačných postupov pri preklade odborných textov (identifikácia typu a funkcie textu, komunikačného zámeru, určenie cieľu prekladu)</w:t>
            </w:r>
          </w:p>
          <w:p w14:paraId="4F754AAB" w14:textId="77777777" w:rsidR="0000540A" w:rsidRPr="007E4583" w:rsidRDefault="0000540A" w:rsidP="00865A51">
            <w:pPr>
              <w:jc w:val="both"/>
              <w:rPr>
                <w:rFonts w:asciiTheme="minorHAnsi" w:hAnsiTheme="minorHAnsi" w:cstheme="minorHAnsi"/>
                <w:i/>
                <w:iCs/>
              </w:rPr>
            </w:pPr>
            <w:r w:rsidRPr="007E4583">
              <w:rPr>
                <w:rFonts w:asciiTheme="minorHAnsi" w:eastAsia="Calibr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0000540A" w:rsidRPr="007E4583" w14:paraId="66F5A087" w14:textId="77777777" w:rsidTr="00865A51">
        <w:trPr>
          <w:trHeight w:val="53"/>
        </w:trPr>
        <w:tc>
          <w:tcPr>
            <w:tcW w:w="9322" w:type="dxa"/>
            <w:gridSpan w:val="2"/>
          </w:tcPr>
          <w:p w14:paraId="627E1423" w14:textId="77777777" w:rsidR="0000540A" w:rsidRPr="007E4583" w:rsidRDefault="0000540A" w:rsidP="00865A51">
            <w:pPr>
              <w:rPr>
                <w:rFonts w:asciiTheme="minorHAnsi" w:hAnsiTheme="minorHAnsi" w:cstheme="minorHAnsi"/>
                <w:i/>
              </w:rPr>
            </w:pPr>
            <w:r w:rsidRPr="007E4583">
              <w:rPr>
                <w:rFonts w:asciiTheme="minorHAnsi" w:hAnsiTheme="minorHAnsi" w:cstheme="minorHAnsi"/>
                <w:b/>
                <w:bCs/>
              </w:rPr>
              <w:t>Odporúčaná literatúra:</w:t>
            </w:r>
            <w:r w:rsidRPr="007E4583">
              <w:rPr>
                <w:rFonts w:asciiTheme="minorHAnsi" w:hAnsiTheme="minorHAnsi" w:cstheme="minorHAnsi"/>
                <w:i/>
                <w:iCs/>
              </w:rPr>
              <w:t xml:space="preserve"> </w:t>
            </w:r>
          </w:p>
          <w:p w14:paraId="19D7639A"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7714B919"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BRODŇANSKÁ, E. - KOŽELOVÁ, A.: Alegoría médica en la poesía moral de Gregorio Nacianceno Prešov, Filozofická fakulta Prešovskej univerzity v Prešove 2013. </w:t>
            </w:r>
          </w:p>
          <w:p w14:paraId="710DF016" w14:textId="77777777" w:rsidR="0000540A" w:rsidRPr="007E4583" w:rsidRDefault="0000540A" w:rsidP="00865A51">
            <w:pPr>
              <w:pStyle w:val="Nadpis1"/>
              <w:outlineLvl w:val="0"/>
              <w:rPr>
                <w:rFonts w:asciiTheme="minorHAnsi" w:hAnsiTheme="minorHAnsi"/>
              </w:rPr>
            </w:pPr>
            <w:r w:rsidRPr="007E4583">
              <w:rPr>
                <w:rFonts w:asciiTheme="minorHAnsi" w:eastAsia="Calibri" w:hAnsiTheme="minorHAnsi"/>
                <w:iCs/>
                <w:lang w:val="en-US"/>
              </w:rPr>
              <w:t>DJOVČOŠ, M. - ŠVEDA, P. a kol.: Didaktika prekladu a tlmočenia na Slovensku. Bratislava, UK 2018.</w:t>
            </w:r>
          </w:p>
          <w:p w14:paraId="3EC06D82"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en-US"/>
              </w:rPr>
              <w:t>FIŠER, Z.: Překlad jako kreativní proces. Brno, Host 2010.</w:t>
            </w:r>
          </w:p>
          <w:p w14:paraId="7735F541"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fr"/>
              </w:rPr>
              <w:t xml:space="preserve">GILE, D.: La traduction, la comprendre, l'apprendre. Paris, PUF 2005. </w:t>
            </w:r>
          </w:p>
          <w:p w14:paraId="6C0EC76E"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fr"/>
              </w:rPr>
              <w:t xml:space="preserve">KOŽELOVÁ, A.: Preklad kultúrnych referencií z antiky a kultúrna kompetencia prekladateľa. Prešov, FF PU 2017. </w:t>
            </w:r>
          </w:p>
          <w:p w14:paraId="0E05BAE1"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fr"/>
              </w:rPr>
              <w:t>KOŽELOVÁ, A.: Prekladateľské kompetencie v kontexte domácej translatológie. Prešov, Filozofická fakulta Prešovskej univerzity v Prešove 2018.</w:t>
            </w:r>
          </w:p>
          <w:p w14:paraId="0CDEFD38"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fr"/>
              </w:rPr>
              <w:t>KOŽELOVÁ, A. - KUĽBAK, G.: Vybrané problémy prekladu: prekladateľské kompetencie a audiovizuálny preklad. Prešov, Filozofická fakulta Prešovskej univerzity v Prešove 2020.</w:t>
            </w:r>
          </w:p>
          <w:p w14:paraId="61A4F8A7"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fr"/>
              </w:rPr>
              <w:t>KOŽELOVÁ, A. – VOJTEK, D.: Odborný preklad pre romanistov I. Prešov, Prešovská univerzita v Prešove 2018.</w:t>
            </w:r>
          </w:p>
          <w:p w14:paraId="10E3F810"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MÜGLOVÁ, D.: Komunikácia, tlmočenie, preklad alebo Prečo spadla Babylonská veža? Bratislava, Enigma Publishing 2009. </w:t>
            </w:r>
          </w:p>
          <w:p w14:paraId="14B025AD"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POPOVIČ, A.: Teória umeleckého prekladu. Aspekty textu a literárnej metakomunikácie. Bratislava, Tatran 1975.</w:t>
            </w:r>
          </w:p>
          <w:p w14:paraId="44A2299A"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RAKŠÁNYIOVÁ, J.: Preklad ako interkultúrna komunikácia. Bratislava, AnaPress 2005.</w:t>
            </w:r>
          </w:p>
          <w:p w14:paraId="1C22C4ED"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lang w:val="en-US"/>
              </w:rPr>
              <w:t>SVOBODA, T. : Překlady pro EU. Praha, Milada Karez 2019.</w:t>
            </w:r>
          </w:p>
          <w:p w14:paraId="7CE9729D"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ŠTÍCHA, F. : O věrnosti překladu.Praha, Academia 2019. </w:t>
            </w:r>
          </w:p>
          <w:p w14:paraId="22DEEBEB"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VAJDOVÁ, L. et al.: Myslenie o preklade. Bratislava, Kalligram 2007.</w:t>
            </w:r>
          </w:p>
          <w:p w14:paraId="5D0D6C03" w14:textId="77777777" w:rsidR="0000540A" w:rsidRPr="007E4583" w:rsidRDefault="0000540A" w:rsidP="00865A51">
            <w:pPr>
              <w:jc w:val="both"/>
              <w:rPr>
                <w:rFonts w:asciiTheme="minorHAnsi" w:hAnsiTheme="minorHAnsi" w:cstheme="minorHAnsi"/>
                <w:i/>
                <w:iCs/>
                <w:lang w:val="fr"/>
              </w:rPr>
            </w:pPr>
            <w:r w:rsidRPr="007E4583">
              <w:rPr>
                <w:rFonts w:asciiTheme="minorHAnsi" w:eastAsia="Calibri" w:hAnsiTheme="minorHAnsi" w:cstheme="minorHAnsi"/>
                <w:i/>
                <w:iCs/>
              </w:rPr>
              <w:t xml:space="preserve">VAJDOVÁ, L. et al.: Myslenie o preklade na Slovensku. </w:t>
            </w:r>
            <w:r w:rsidRPr="007E4583">
              <w:rPr>
                <w:rFonts w:asciiTheme="minorHAnsi" w:eastAsia="Calibri" w:hAnsiTheme="minorHAnsi" w:cstheme="minorHAnsi"/>
                <w:i/>
                <w:iCs/>
                <w:lang w:val="fr"/>
              </w:rPr>
              <w:t>Bratislava, Kalligram 2014.</w:t>
            </w:r>
          </w:p>
        </w:tc>
      </w:tr>
      <w:tr w:rsidR="0000540A" w:rsidRPr="007E4583" w14:paraId="3F03881F" w14:textId="77777777" w:rsidTr="00865A51">
        <w:trPr>
          <w:trHeight w:val="53"/>
        </w:trPr>
        <w:tc>
          <w:tcPr>
            <w:tcW w:w="9322" w:type="dxa"/>
            <w:gridSpan w:val="2"/>
          </w:tcPr>
          <w:p w14:paraId="781C5B64"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72EB114C"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00540A" w:rsidRPr="007E4583" w14:paraId="14D5B4BE" w14:textId="77777777" w:rsidTr="00865A51">
        <w:trPr>
          <w:trHeight w:val="53"/>
        </w:trPr>
        <w:tc>
          <w:tcPr>
            <w:tcW w:w="9322" w:type="dxa"/>
            <w:gridSpan w:val="2"/>
            <w:vAlign w:val="center"/>
          </w:tcPr>
          <w:p w14:paraId="0589DC51" w14:textId="77777777" w:rsidR="0000540A" w:rsidRPr="007E4583" w:rsidRDefault="0000540A"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00540A" w:rsidRPr="007E4583" w14:paraId="7CC1658D" w14:textId="77777777" w:rsidTr="00865A51">
        <w:trPr>
          <w:trHeight w:val="53"/>
        </w:trPr>
        <w:tc>
          <w:tcPr>
            <w:tcW w:w="9322" w:type="dxa"/>
            <w:gridSpan w:val="2"/>
          </w:tcPr>
          <w:p w14:paraId="6583A208" w14:textId="77777777" w:rsidR="0000540A" w:rsidRPr="007E4583" w:rsidRDefault="0000540A" w:rsidP="00865A51">
            <w:pPr>
              <w:rPr>
                <w:rFonts w:asciiTheme="minorHAnsi" w:hAnsiTheme="minorHAnsi" w:cstheme="minorHAnsi"/>
                <w:b/>
              </w:rPr>
            </w:pPr>
            <w:r w:rsidRPr="007E4583">
              <w:rPr>
                <w:rFonts w:asciiTheme="minorHAnsi" w:hAnsiTheme="minorHAnsi" w:cstheme="minorHAnsi"/>
                <w:b/>
              </w:rPr>
              <w:t>Hodnotenie predmetov</w:t>
            </w:r>
          </w:p>
          <w:p w14:paraId="05EBF1EA" w14:textId="77777777" w:rsidR="0000540A" w:rsidRPr="007E4583" w:rsidRDefault="0000540A"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0540A" w:rsidRPr="007E4583" w14:paraId="491EB19E"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47AC4BCA"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7E45D8C"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EE5A38B"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ABFE39C"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E8BC8E4"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3A697EA"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FX</w:t>
                  </w:r>
                </w:p>
              </w:tc>
            </w:tr>
            <w:tr w:rsidR="0000540A" w:rsidRPr="007E4583" w14:paraId="19ECFA68" w14:textId="77777777" w:rsidTr="00865A51">
              <w:tc>
                <w:tcPr>
                  <w:tcW w:w="1496" w:type="dxa"/>
                  <w:tcBorders>
                    <w:top w:val="single" w:sz="4" w:space="0" w:color="auto"/>
                    <w:left w:val="single" w:sz="4" w:space="0" w:color="auto"/>
                    <w:bottom w:val="single" w:sz="4" w:space="0" w:color="auto"/>
                    <w:right w:val="single" w:sz="4" w:space="0" w:color="auto"/>
                  </w:tcBorders>
                </w:tcPr>
                <w:p w14:paraId="3990CA6C"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lastRenderedPageBreak/>
                    <w:t>0%</w:t>
                  </w:r>
                </w:p>
              </w:tc>
              <w:tc>
                <w:tcPr>
                  <w:tcW w:w="1497" w:type="dxa"/>
                  <w:tcBorders>
                    <w:top w:val="single" w:sz="4" w:space="0" w:color="auto"/>
                    <w:left w:val="single" w:sz="4" w:space="0" w:color="auto"/>
                    <w:bottom w:val="single" w:sz="4" w:space="0" w:color="auto"/>
                    <w:right w:val="single" w:sz="4" w:space="0" w:color="auto"/>
                  </w:tcBorders>
                </w:tcPr>
                <w:p w14:paraId="02B26AC7"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1B70A18"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60AFE3B"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EC80129"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9E17908"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r>
          </w:tbl>
          <w:p w14:paraId="334F1ABC" w14:textId="77777777" w:rsidR="0000540A" w:rsidRPr="007E4583" w:rsidRDefault="0000540A" w:rsidP="00865A51">
            <w:pPr>
              <w:jc w:val="both"/>
              <w:rPr>
                <w:rFonts w:asciiTheme="minorHAnsi" w:hAnsiTheme="minorHAnsi" w:cstheme="minorHAnsi"/>
                <w:i/>
              </w:rPr>
            </w:pPr>
            <w:r w:rsidRPr="007E4583">
              <w:rPr>
                <w:rFonts w:asciiTheme="minorHAnsi" w:hAnsiTheme="minorHAnsi" w:cstheme="minorHAnsi"/>
                <w:i/>
              </w:rPr>
              <w:t xml:space="preserve">   </w:t>
            </w:r>
          </w:p>
        </w:tc>
      </w:tr>
      <w:tr w:rsidR="0000540A" w:rsidRPr="007E4583" w14:paraId="62C0F9BD" w14:textId="77777777" w:rsidTr="00865A51">
        <w:trPr>
          <w:trHeight w:val="53"/>
        </w:trPr>
        <w:tc>
          <w:tcPr>
            <w:tcW w:w="9322" w:type="dxa"/>
            <w:gridSpan w:val="2"/>
          </w:tcPr>
          <w:p w14:paraId="2261C876" w14:textId="77777777" w:rsidR="0000540A" w:rsidRPr="007E4583" w:rsidRDefault="0000540A" w:rsidP="00865A51">
            <w:pPr>
              <w:tabs>
                <w:tab w:val="left" w:pos="1530"/>
              </w:tabs>
              <w:jc w:val="both"/>
              <w:rPr>
                <w:rFonts w:asciiTheme="minorHAnsi" w:hAnsiTheme="minorHAnsi" w:cstheme="minorHAnsi"/>
              </w:rPr>
            </w:pPr>
            <w:r w:rsidRPr="007E4583">
              <w:rPr>
                <w:rFonts w:asciiTheme="minorHAnsi" w:hAnsiTheme="minorHAnsi" w:cstheme="minorHAnsi"/>
                <w:b/>
              </w:rPr>
              <w:lastRenderedPageBreak/>
              <w:t>Vyučujúci:</w:t>
            </w:r>
            <w:r w:rsidRPr="007E4583">
              <w:rPr>
                <w:rFonts w:asciiTheme="minorHAnsi" w:hAnsiTheme="minorHAnsi" w:cstheme="minorHAnsi"/>
              </w:rPr>
              <w:t xml:space="preserve"> </w:t>
            </w:r>
          </w:p>
          <w:p w14:paraId="1C54229F" w14:textId="77777777" w:rsidR="0000540A" w:rsidRPr="007E4583" w:rsidRDefault="0000540A" w:rsidP="00865A51">
            <w:pPr>
              <w:tabs>
                <w:tab w:val="left" w:pos="1530"/>
              </w:tabs>
              <w:jc w:val="both"/>
              <w:rPr>
                <w:rFonts w:asciiTheme="minorHAnsi" w:hAnsiTheme="minorHAnsi" w:cstheme="minorHAnsi"/>
                <w:i/>
                <w:iCs/>
              </w:rPr>
            </w:pPr>
            <w:r w:rsidRPr="007E4583">
              <w:rPr>
                <w:rFonts w:asciiTheme="minorHAnsi" w:hAnsiTheme="minorHAnsi" w:cstheme="minorHAnsi"/>
                <w:i/>
                <w:iCs/>
              </w:rPr>
              <w:t>prof. Mgr. et Mgr. A. I. Koželová, PhD.</w:t>
            </w:r>
          </w:p>
        </w:tc>
      </w:tr>
      <w:tr w:rsidR="0000540A" w:rsidRPr="007E4583" w14:paraId="5F03B103" w14:textId="77777777" w:rsidTr="00865A51">
        <w:trPr>
          <w:trHeight w:val="53"/>
        </w:trPr>
        <w:tc>
          <w:tcPr>
            <w:tcW w:w="9322" w:type="dxa"/>
            <w:gridSpan w:val="2"/>
            <w:vAlign w:val="center"/>
          </w:tcPr>
          <w:p w14:paraId="2039A88B" w14:textId="77777777" w:rsidR="0000540A" w:rsidRPr="007E4583" w:rsidRDefault="0000540A"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00540A" w:rsidRPr="007E4583" w14:paraId="4FFED629" w14:textId="77777777" w:rsidTr="00865A51">
        <w:trPr>
          <w:trHeight w:val="53"/>
        </w:trPr>
        <w:tc>
          <w:tcPr>
            <w:tcW w:w="9322" w:type="dxa"/>
            <w:gridSpan w:val="2"/>
            <w:vAlign w:val="center"/>
          </w:tcPr>
          <w:p w14:paraId="2BAABC19" w14:textId="77777777" w:rsidR="0000540A" w:rsidRPr="007E4583" w:rsidRDefault="0000540A"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7E6ABCE1" w14:textId="77777777" w:rsidR="0000540A" w:rsidRPr="007E4583" w:rsidRDefault="0000540A" w:rsidP="0000540A">
      <w:pPr>
        <w:ind w:left="720"/>
        <w:jc w:val="both"/>
        <w:rPr>
          <w:rFonts w:asciiTheme="minorHAnsi" w:hAnsiTheme="minorHAnsi" w:cstheme="minorHAnsi"/>
        </w:rPr>
      </w:pPr>
    </w:p>
    <w:p w14:paraId="5FDD09B5" w14:textId="77777777" w:rsidR="0000540A" w:rsidRPr="007E4583" w:rsidRDefault="0000540A" w:rsidP="0000540A">
      <w:pPr>
        <w:ind w:left="720"/>
        <w:jc w:val="both"/>
        <w:rPr>
          <w:rFonts w:asciiTheme="minorHAnsi" w:hAnsiTheme="minorHAnsi" w:cstheme="minorHAnsi"/>
        </w:rPr>
      </w:pPr>
      <w:r w:rsidRPr="007E4583">
        <w:rPr>
          <w:rFonts w:asciiTheme="minorHAnsi" w:hAnsiTheme="minorHAnsi" w:cstheme="minorHAnsi"/>
        </w:rPr>
        <w:br w:type="page"/>
      </w:r>
    </w:p>
    <w:p w14:paraId="3DCA5C44" w14:textId="77777777" w:rsidR="0000540A" w:rsidRPr="007E4583" w:rsidRDefault="0000540A" w:rsidP="0000540A">
      <w:pPr>
        <w:ind w:left="720" w:hanging="720"/>
        <w:jc w:val="center"/>
        <w:rPr>
          <w:rFonts w:asciiTheme="minorHAnsi" w:hAnsiTheme="minorHAnsi" w:cstheme="minorHAnsi"/>
          <w:b/>
          <w:bCs/>
        </w:rPr>
      </w:pPr>
      <w:r w:rsidRPr="007E4583">
        <w:rPr>
          <w:rFonts w:asciiTheme="minorHAnsi" w:hAnsiTheme="minorHAnsi" w:cstheme="minorHAnsi"/>
          <w:b/>
          <w:bCs/>
        </w:rPr>
        <w:lastRenderedPageBreak/>
        <w:t>INFORMAČNÝ LIST PREDMETU</w:t>
      </w:r>
    </w:p>
    <w:p w14:paraId="17426BAE" w14:textId="77777777" w:rsidR="0000540A" w:rsidRPr="007E4583" w:rsidRDefault="0000540A" w:rsidP="0000540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00540A" w:rsidRPr="007E4583" w14:paraId="5D5B44DD" w14:textId="77777777" w:rsidTr="00865A51">
        <w:trPr>
          <w:trHeight w:val="53"/>
        </w:trPr>
        <w:tc>
          <w:tcPr>
            <w:tcW w:w="9322" w:type="dxa"/>
            <w:gridSpan w:val="2"/>
            <w:vAlign w:val="center"/>
          </w:tcPr>
          <w:p w14:paraId="6A29B6EB" w14:textId="77777777" w:rsidR="0000540A" w:rsidRPr="007E4583" w:rsidRDefault="0000540A" w:rsidP="00865A51">
            <w:pPr>
              <w:rPr>
                <w:rFonts w:asciiTheme="minorHAnsi" w:hAnsiTheme="minorHAnsi" w:cstheme="minorHAnsi"/>
                <w:i/>
              </w:rPr>
            </w:pPr>
            <w:r w:rsidRPr="007E4583">
              <w:rPr>
                <w:rFonts w:asciiTheme="minorHAnsi" w:hAnsiTheme="minorHAnsi" w:cstheme="minorHAnsi"/>
                <w:b/>
              </w:rPr>
              <w:t>Vysoká škola:</w:t>
            </w:r>
            <w:r w:rsidRPr="007E4583">
              <w:rPr>
                <w:rFonts w:asciiTheme="minorHAnsi" w:hAnsiTheme="minorHAnsi" w:cstheme="minorHAnsi"/>
              </w:rPr>
              <w:t xml:space="preserve"> </w:t>
            </w:r>
            <w:r w:rsidRPr="007E4583">
              <w:rPr>
                <w:rFonts w:asciiTheme="minorHAnsi" w:hAnsiTheme="minorHAnsi" w:cstheme="minorHAnsi"/>
                <w:i/>
              </w:rPr>
              <w:t>Prešovská univerzita v Prešove</w:t>
            </w:r>
          </w:p>
        </w:tc>
      </w:tr>
      <w:tr w:rsidR="0000540A" w:rsidRPr="007E4583" w14:paraId="390F06AD" w14:textId="77777777" w:rsidTr="00865A51">
        <w:trPr>
          <w:trHeight w:val="53"/>
        </w:trPr>
        <w:tc>
          <w:tcPr>
            <w:tcW w:w="9322" w:type="dxa"/>
            <w:gridSpan w:val="2"/>
            <w:vAlign w:val="center"/>
          </w:tcPr>
          <w:p w14:paraId="116DB6EB" w14:textId="77777777" w:rsidR="0000540A" w:rsidRPr="007E4583" w:rsidRDefault="0000540A" w:rsidP="00865A51">
            <w:pPr>
              <w:rPr>
                <w:rFonts w:asciiTheme="minorHAnsi" w:hAnsiTheme="minorHAnsi" w:cstheme="minorHAnsi"/>
              </w:rPr>
            </w:pPr>
            <w:r w:rsidRPr="007E4583">
              <w:rPr>
                <w:rFonts w:asciiTheme="minorHAnsi" w:hAnsiTheme="minorHAnsi" w:cstheme="minorHAnsi"/>
                <w:b/>
                <w:bCs/>
              </w:rPr>
              <w:t xml:space="preserve">Fakulta/pracovisko: </w:t>
            </w:r>
            <w:r w:rsidRPr="007E4583">
              <w:rPr>
                <w:rFonts w:asciiTheme="minorHAnsi" w:hAnsiTheme="minorHAnsi" w:cstheme="minorHAnsi"/>
                <w:i/>
                <w:iCs/>
              </w:rPr>
              <w:t>Filozofická fakulta</w:t>
            </w:r>
          </w:p>
        </w:tc>
      </w:tr>
      <w:tr w:rsidR="0000540A" w:rsidRPr="007E4583" w14:paraId="4997D9F5" w14:textId="77777777" w:rsidTr="00865A51">
        <w:trPr>
          <w:trHeight w:val="53"/>
        </w:trPr>
        <w:tc>
          <w:tcPr>
            <w:tcW w:w="4110" w:type="dxa"/>
          </w:tcPr>
          <w:p w14:paraId="107FE242"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b/>
                <w:bCs/>
                <w:lang w:eastAsia="en-US"/>
              </w:rPr>
              <w:t>Kód predmetu:</w:t>
            </w:r>
            <w:r w:rsidRPr="007E4583">
              <w:rPr>
                <w:rFonts w:asciiTheme="minorHAnsi" w:hAnsiTheme="minorHAnsi" w:cstheme="minorHAnsi"/>
                <w:lang w:eastAsia="en-US"/>
              </w:rPr>
              <w:t xml:space="preserve"> </w:t>
            </w:r>
            <w:r w:rsidRPr="007E4583">
              <w:rPr>
                <w:rFonts w:asciiTheme="minorHAnsi" w:hAnsiTheme="minorHAnsi" w:cstheme="minorHAnsi"/>
                <w:i/>
                <w:iCs/>
              </w:rPr>
              <w:t>1IRO/TLMX2/24</w:t>
            </w:r>
          </w:p>
        </w:tc>
        <w:tc>
          <w:tcPr>
            <w:tcW w:w="5212" w:type="dxa"/>
          </w:tcPr>
          <w:p w14:paraId="1517B56D" w14:textId="77777777" w:rsidR="0000540A" w:rsidRPr="007E4583" w:rsidRDefault="0000540A" w:rsidP="00865A51">
            <w:pPr>
              <w:rPr>
                <w:rFonts w:asciiTheme="minorHAnsi" w:hAnsiTheme="minorHAnsi" w:cstheme="minorHAnsi"/>
                <w:b/>
              </w:rPr>
            </w:pPr>
            <w:r w:rsidRPr="007E4583">
              <w:rPr>
                <w:rFonts w:asciiTheme="minorHAnsi" w:hAnsiTheme="minorHAnsi" w:cstheme="minorHAnsi"/>
                <w:b/>
                <w:lang w:eastAsia="en-US"/>
              </w:rPr>
              <w:t xml:space="preserve">Názov predmetu: </w:t>
            </w:r>
            <w:r w:rsidRPr="007E4583">
              <w:rPr>
                <w:rFonts w:asciiTheme="minorHAnsi" w:hAnsiTheme="minorHAnsi" w:cstheme="minorHAnsi"/>
                <w:i/>
                <w:lang w:eastAsia="en-US"/>
              </w:rPr>
              <w:t xml:space="preserve">Tlmočenie 2 </w:t>
            </w:r>
          </w:p>
        </w:tc>
      </w:tr>
      <w:tr w:rsidR="0000540A" w:rsidRPr="007E4583" w14:paraId="58A0476F" w14:textId="77777777" w:rsidTr="00865A51">
        <w:trPr>
          <w:trHeight w:val="53"/>
        </w:trPr>
        <w:tc>
          <w:tcPr>
            <w:tcW w:w="9322" w:type="dxa"/>
            <w:gridSpan w:val="2"/>
          </w:tcPr>
          <w:p w14:paraId="61917128" w14:textId="77777777" w:rsidR="0000540A" w:rsidRPr="007E4583" w:rsidRDefault="0000540A" w:rsidP="00865A51">
            <w:pPr>
              <w:rPr>
                <w:rFonts w:asciiTheme="minorHAnsi" w:hAnsiTheme="minorHAnsi" w:cstheme="minorHAnsi"/>
                <w:lang w:eastAsia="en-US"/>
              </w:rPr>
            </w:pPr>
            <w:r w:rsidRPr="007E4583">
              <w:rPr>
                <w:rFonts w:asciiTheme="minorHAnsi" w:hAnsiTheme="minorHAnsi" w:cstheme="minorHAnsi"/>
                <w:b/>
                <w:lang w:eastAsia="en-US"/>
              </w:rPr>
              <w:t>Druh, rozsah a metóda vzdelávacích činností:</w:t>
            </w:r>
            <w:r w:rsidRPr="007E4583">
              <w:rPr>
                <w:rFonts w:asciiTheme="minorHAnsi" w:hAnsiTheme="minorHAnsi" w:cstheme="minorHAnsi"/>
                <w:lang w:eastAsia="en-US"/>
              </w:rPr>
              <w:t xml:space="preserve"> </w:t>
            </w:r>
          </w:p>
          <w:p w14:paraId="23AEED9D" w14:textId="77777777" w:rsidR="0000540A" w:rsidRPr="007E4583" w:rsidRDefault="0000540A" w:rsidP="00865A51">
            <w:pPr>
              <w:rPr>
                <w:rFonts w:asciiTheme="minorHAnsi" w:hAnsiTheme="minorHAnsi" w:cstheme="minorHAnsi"/>
                <w:i/>
              </w:rPr>
            </w:pPr>
            <w:r w:rsidRPr="007E4583">
              <w:rPr>
                <w:rFonts w:asciiTheme="minorHAnsi" w:hAnsiTheme="minorHAnsi" w:cstheme="minorHAnsi"/>
                <w:i/>
              </w:rPr>
              <w:t>druh a rozsah: 1 hodina prednáška / 1 hodina seminár týždenne (1/1)</w:t>
            </w:r>
          </w:p>
          <w:p w14:paraId="08DE70F6" w14:textId="77777777" w:rsidR="0000540A" w:rsidRPr="007E4583" w:rsidRDefault="0000540A" w:rsidP="00865A51">
            <w:pPr>
              <w:jc w:val="both"/>
              <w:rPr>
                <w:rFonts w:asciiTheme="minorHAnsi" w:hAnsiTheme="minorHAnsi" w:cstheme="minorHAnsi"/>
              </w:rPr>
            </w:pPr>
            <w:r w:rsidRPr="007E4583">
              <w:rPr>
                <w:rFonts w:asciiTheme="minorHAnsi" w:hAnsiTheme="minorHAnsi" w:cstheme="minorHAnsi"/>
                <w:i/>
                <w:lang w:eastAsia="en-US"/>
              </w:rPr>
              <w:t>metóda: kombinovaná</w:t>
            </w:r>
          </w:p>
        </w:tc>
      </w:tr>
      <w:tr w:rsidR="0000540A" w:rsidRPr="007E4583" w14:paraId="3CE354D9" w14:textId="77777777" w:rsidTr="00865A51">
        <w:trPr>
          <w:trHeight w:val="53"/>
        </w:trPr>
        <w:tc>
          <w:tcPr>
            <w:tcW w:w="9322" w:type="dxa"/>
            <w:gridSpan w:val="2"/>
          </w:tcPr>
          <w:p w14:paraId="17E164C3" w14:textId="77777777" w:rsidR="0000540A" w:rsidRPr="007E4583" w:rsidRDefault="0000540A" w:rsidP="00865A51">
            <w:pPr>
              <w:jc w:val="both"/>
              <w:rPr>
                <w:rFonts w:asciiTheme="minorHAnsi" w:hAnsiTheme="minorHAnsi" w:cstheme="minorHAnsi"/>
              </w:rPr>
            </w:pPr>
            <w:r w:rsidRPr="007E4583">
              <w:rPr>
                <w:rFonts w:asciiTheme="minorHAnsi" w:hAnsiTheme="minorHAnsi" w:cstheme="minorHAnsi"/>
                <w:b/>
                <w:lang w:eastAsia="en-US"/>
              </w:rPr>
              <w:t>Počet kreditov:</w:t>
            </w:r>
            <w:r w:rsidRPr="007E4583">
              <w:rPr>
                <w:rFonts w:asciiTheme="minorHAnsi" w:hAnsiTheme="minorHAnsi" w:cstheme="minorHAnsi"/>
                <w:i/>
                <w:lang w:eastAsia="en-US"/>
              </w:rPr>
              <w:t xml:space="preserve"> 3</w:t>
            </w:r>
          </w:p>
        </w:tc>
      </w:tr>
      <w:tr w:rsidR="0000540A" w:rsidRPr="007E4583" w14:paraId="038A2F84" w14:textId="77777777" w:rsidTr="00865A51">
        <w:trPr>
          <w:trHeight w:val="53"/>
        </w:trPr>
        <w:tc>
          <w:tcPr>
            <w:tcW w:w="9322" w:type="dxa"/>
            <w:gridSpan w:val="2"/>
            <w:vAlign w:val="center"/>
          </w:tcPr>
          <w:p w14:paraId="783AD1A9"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b/>
              </w:rPr>
              <w:t>Odporúčaný semester štúdia:</w:t>
            </w:r>
            <w:r w:rsidRPr="007E4583">
              <w:rPr>
                <w:rFonts w:asciiTheme="minorHAnsi" w:hAnsiTheme="minorHAnsi" w:cstheme="minorHAnsi"/>
                <w:i/>
                <w:iCs/>
              </w:rPr>
              <w:t xml:space="preserve"> 6. semester štúdia</w:t>
            </w:r>
          </w:p>
        </w:tc>
      </w:tr>
      <w:tr w:rsidR="0000540A" w:rsidRPr="007E4583" w14:paraId="2785CACE" w14:textId="77777777" w:rsidTr="00865A51">
        <w:trPr>
          <w:trHeight w:val="53"/>
        </w:trPr>
        <w:tc>
          <w:tcPr>
            <w:tcW w:w="9322" w:type="dxa"/>
            <w:gridSpan w:val="2"/>
            <w:vAlign w:val="center"/>
          </w:tcPr>
          <w:p w14:paraId="674D9CD0" w14:textId="5545BAD4" w:rsidR="0000540A" w:rsidRPr="007E4583" w:rsidRDefault="00943B95" w:rsidP="00865A51">
            <w:pPr>
              <w:jc w:val="both"/>
              <w:rPr>
                <w:rFonts w:asciiTheme="minorHAnsi" w:hAnsiTheme="minorHAnsi" w:cstheme="minorHAnsi"/>
                <w:b/>
              </w:rPr>
            </w:pPr>
            <w:r w:rsidRPr="007E4583">
              <w:rPr>
                <w:rFonts w:asciiTheme="minorHAnsi" w:hAnsiTheme="minorHAnsi" w:cstheme="minorHAnsi"/>
                <w:b/>
              </w:rPr>
              <w:t xml:space="preserve">Stupeň vysokoškolského štúdia: </w:t>
            </w:r>
            <w:r w:rsidRPr="00B70766">
              <w:rPr>
                <w:rFonts w:asciiTheme="minorHAnsi" w:hAnsiTheme="minorHAnsi" w:cstheme="minorHAnsi"/>
                <w:bCs/>
                <w:i/>
                <w:iCs/>
              </w:rPr>
              <w:t>1. (profesijne orientovaný)</w:t>
            </w:r>
          </w:p>
        </w:tc>
      </w:tr>
      <w:tr w:rsidR="0000540A" w:rsidRPr="007E4583" w14:paraId="77DD1AAD" w14:textId="77777777" w:rsidTr="00865A51">
        <w:trPr>
          <w:trHeight w:val="53"/>
        </w:trPr>
        <w:tc>
          <w:tcPr>
            <w:tcW w:w="9322" w:type="dxa"/>
            <w:gridSpan w:val="2"/>
            <w:vAlign w:val="center"/>
          </w:tcPr>
          <w:p w14:paraId="52C2023F" w14:textId="77777777" w:rsidR="0000540A" w:rsidRPr="007E4583" w:rsidRDefault="0000540A" w:rsidP="00865A51">
            <w:pPr>
              <w:jc w:val="both"/>
              <w:rPr>
                <w:rFonts w:asciiTheme="minorHAnsi" w:hAnsiTheme="minorHAnsi" w:cstheme="minorHAnsi"/>
                <w:i/>
              </w:rPr>
            </w:pPr>
            <w:r w:rsidRPr="007E4583">
              <w:rPr>
                <w:rFonts w:asciiTheme="minorHAnsi" w:hAnsiTheme="minorHAnsi" w:cstheme="minorHAnsi"/>
                <w:b/>
              </w:rPr>
              <w:t>Podmieňujúce predmety:</w:t>
            </w:r>
            <w:r w:rsidRPr="007E4583">
              <w:rPr>
                <w:rFonts w:asciiTheme="minorHAnsi" w:hAnsiTheme="minorHAnsi" w:cstheme="minorHAnsi"/>
              </w:rPr>
              <w:t xml:space="preserve"> </w:t>
            </w:r>
            <w:r w:rsidRPr="007E4583">
              <w:rPr>
                <w:rFonts w:asciiTheme="minorHAnsi" w:hAnsiTheme="minorHAnsi" w:cstheme="minorHAnsi"/>
                <w:i/>
              </w:rPr>
              <w:t>--</w:t>
            </w:r>
          </w:p>
        </w:tc>
      </w:tr>
      <w:tr w:rsidR="0000540A" w:rsidRPr="007E4583" w14:paraId="16D23580" w14:textId="77777777" w:rsidTr="00865A51">
        <w:trPr>
          <w:trHeight w:val="53"/>
        </w:trPr>
        <w:tc>
          <w:tcPr>
            <w:tcW w:w="9322" w:type="dxa"/>
            <w:gridSpan w:val="2"/>
          </w:tcPr>
          <w:p w14:paraId="78555F59"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b/>
                <w:bCs/>
              </w:rPr>
              <w:t>Podmienky na absolvovanie predmetu:</w:t>
            </w:r>
            <w:r w:rsidRPr="007E4583">
              <w:rPr>
                <w:rFonts w:asciiTheme="minorHAnsi" w:eastAsia="Calibri" w:hAnsiTheme="minorHAnsi" w:cstheme="minorHAnsi"/>
              </w:rPr>
              <w:t xml:space="preserve"> </w:t>
            </w:r>
          </w:p>
          <w:p w14:paraId="7E37C6F3"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Počas semestra :</w:t>
            </w:r>
            <w:r w:rsidRPr="007E4583">
              <w:rPr>
                <w:rFonts w:asciiTheme="minorHAnsi" w:eastAsia="Calibri" w:hAnsiTheme="minorHAnsi" w:cstheme="minorHAnsi"/>
              </w:rPr>
              <w:t xml:space="preserve"> </w:t>
            </w:r>
          </w:p>
          <w:p w14:paraId="3CD84E97"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konzekutívneho tlmočenia s notáciou hodnoteného známkou.  </w:t>
            </w:r>
          </w:p>
          <w:p w14:paraId="514BC980"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Na konci semestra:</w:t>
            </w:r>
            <w:r w:rsidRPr="007E4583">
              <w:rPr>
                <w:rFonts w:asciiTheme="minorHAnsi" w:eastAsia="Calibri" w:hAnsiTheme="minorHAnsi" w:cstheme="minorHAnsi"/>
              </w:rPr>
              <w:t xml:space="preserve"> </w:t>
            </w:r>
          </w:p>
          <w:p w14:paraId="637E1AC0"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Študenti v záverečnom týždni semestra absolvujú druhé praktické konzekutívne tlmočenie  primeraného časového rozsahu a náročnosti. </w:t>
            </w:r>
          </w:p>
          <w:p w14:paraId="77D51D20" w14:textId="77777777" w:rsidR="0000540A" w:rsidRPr="007E4583" w:rsidRDefault="0000540A" w:rsidP="00865A51">
            <w:pPr>
              <w:jc w:val="both"/>
              <w:rPr>
                <w:rFonts w:asciiTheme="minorHAnsi" w:hAnsiTheme="minorHAnsi" w:cstheme="minorHAnsi"/>
                <w:i/>
                <w:iCs/>
              </w:rPr>
            </w:pPr>
            <w:r w:rsidRPr="007E4583">
              <w:rPr>
                <w:rFonts w:asciiTheme="minorHAnsi" w:eastAsia="Calibri" w:hAnsiTheme="minorHAnsi" w:cstheme="minorHAnsi"/>
                <w:i/>
                <w:iCs/>
              </w:rPr>
              <w:t>Výsledná známka je priemerom percent získaných z priebežných hodnotení, pričom z každej časti musí študent získať minimálne 50%.</w:t>
            </w:r>
          </w:p>
          <w:p w14:paraId="45CB4B9C"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Hodnotiaca stupnica: </w:t>
            </w:r>
            <w:r w:rsidRPr="007E4583">
              <w:rPr>
                <w:rFonts w:asciiTheme="minorHAnsi" w:eastAsia="Calibri" w:hAnsiTheme="minorHAnsi" w:cstheme="minorHAnsi"/>
              </w:rPr>
              <w:t xml:space="preserve"> </w:t>
            </w:r>
          </w:p>
          <w:p w14:paraId="23208A99"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A: 100% - 90%; B: 89% - 80%; C: 79% - 70%; D: 69% - 60%; E: 59% - 50%.</w:t>
            </w:r>
            <w:r w:rsidRPr="007E4583">
              <w:rPr>
                <w:rFonts w:asciiTheme="minorHAnsi" w:eastAsia="Calibri" w:hAnsiTheme="minorHAnsi" w:cstheme="minorHAnsi"/>
              </w:rPr>
              <w:t xml:space="preserve"> </w:t>
            </w:r>
          </w:p>
          <w:p w14:paraId="3271CAC7" w14:textId="77777777" w:rsidR="0000540A" w:rsidRPr="007E4583" w:rsidRDefault="0000540A" w:rsidP="00865A51">
            <w:pPr>
              <w:jc w:val="both"/>
              <w:rPr>
                <w:rFonts w:asciiTheme="minorHAnsi" w:eastAsia="Calibri" w:hAnsiTheme="minorHAnsi" w:cstheme="minorHAnsi"/>
                <w:i/>
                <w:iCs/>
              </w:rPr>
            </w:pPr>
            <w:r w:rsidRPr="007E4583">
              <w:rPr>
                <w:rFonts w:asciiTheme="minorHAnsi" w:eastAsia="Calibri" w:hAnsiTheme="minorHAnsi" w:cstheme="minorHAnsi"/>
                <w:i/>
                <w:iCs/>
              </w:rPr>
              <w:t xml:space="preserve">Ukončenie predmetu: PH </w:t>
            </w:r>
          </w:p>
          <w:p w14:paraId="527CFACD" w14:textId="77777777" w:rsidR="0000540A" w:rsidRPr="007E4583" w:rsidRDefault="0000540A" w:rsidP="00865A51">
            <w:pPr>
              <w:jc w:val="both"/>
              <w:rPr>
                <w:rFonts w:asciiTheme="minorHAnsi" w:eastAsia="Calibri" w:hAnsiTheme="minorHAnsi" w:cstheme="minorHAnsi"/>
                <w:i/>
                <w:iCs/>
              </w:rPr>
            </w:pPr>
          </w:p>
          <w:p w14:paraId="1FAE6164"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Počet kreditov a časové rozmedzie pre podmienky absolvovania predmetu:</w:t>
            </w:r>
          </w:p>
          <w:p w14:paraId="7FDB07C6"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1. Výučba predmetu: 1 prednáška / 1 seminár: 13 týždňov x 2h = 26h </w:t>
            </w:r>
          </w:p>
          <w:p w14:paraId="10C63DF4"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 xml:space="preserve">2. Samostatné vypracovanie zadaní (cvičenia, sem. práca, prezentácia, preklad a pod. </w:t>
            </w:r>
            <w:r w:rsidRPr="007E4583">
              <w:rPr>
                <w:rFonts w:asciiTheme="minorHAnsi" w:hAnsiTheme="minorHAnsi" w:cstheme="minorHAnsi"/>
                <w:color w:val="auto"/>
              </w:rPr>
              <w:t>- podľa špecifikácie vyššie</w:t>
            </w:r>
            <w:r w:rsidRPr="007E4583">
              <w:rPr>
                <w:rStyle w:val="normaltextrun"/>
                <w:rFonts w:asciiTheme="minorHAnsi" w:hAnsiTheme="minorHAnsi" w:cstheme="minorHAnsi"/>
                <w:color w:val="auto"/>
              </w:rPr>
              <w:t xml:space="preserve">):  24h </w:t>
            </w:r>
          </w:p>
          <w:p w14:paraId="20437968" w14:textId="77777777" w:rsidR="0000540A" w:rsidRPr="007E4583" w:rsidRDefault="0000540A" w:rsidP="00865A51">
            <w:pPr>
              <w:pStyle w:val="paragraph"/>
              <w:rPr>
                <w:rStyle w:val="normaltextrun"/>
                <w:rFonts w:asciiTheme="minorHAnsi" w:hAnsiTheme="minorHAnsi" w:cstheme="minorHAnsi"/>
                <w:i w:val="0"/>
                <w:iCs w:val="0"/>
                <w:color w:val="auto"/>
              </w:rPr>
            </w:pPr>
            <w:r w:rsidRPr="007E4583">
              <w:rPr>
                <w:rStyle w:val="normaltextrun"/>
                <w:rFonts w:asciiTheme="minorHAnsi" w:hAnsiTheme="minorHAnsi" w:cstheme="minorHAnsi"/>
                <w:color w:val="auto"/>
              </w:rPr>
              <w:t>3. Individuálne štúdium študijných materiálov: 40h</w:t>
            </w:r>
          </w:p>
          <w:p w14:paraId="5795545C" w14:textId="77777777" w:rsidR="0000540A" w:rsidRPr="007E4583" w:rsidRDefault="0000540A" w:rsidP="00865A51">
            <w:pPr>
              <w:jc w:val="both"/>
              <w:rPr>
                <w:rFonts w:asciiTheme="minorHAnsi" w:hAnsiTheme="minorHAnsi" w:cstheme="minorHAnsi"/>
                <w:i/>
                <w:iCs/>
              </w:rPr>
            </w:pPr>
            <w:r w:rsidRPr="007E4583">
              <w:rPr>
                <w:rStyle w:val="normaltextrun"/>
                <w:rFonts w:asciiTheme="minorHAnsi" w:hAnsiTheme="minorHAnsi" w:cstheme="minorHAnsi"/>
                <w:i/>
                <w:iCs/>
              </w:rPr>
              <w:t>Spolu – 3 kredity /90 hodín</w:t>
            </w:r>
          </w:p>
        </w:tc>
      </w:tr>
      <w:tr w:rsidR="0000540A" w:rsidRPr="007E4583" w14:paraId="412F2A42" w14:textId="77777777" w:rsidTr="00865A51">
        <w:trPr>
          <w:trHeight w:val="53"/>
        </w:trPr>
        <w:tc>
          <w:tcPr>
            <w:tcW w:w="9322" w:type="dxa"/>
            <w:gridSpan w:val="2"/>
          </w:tcPr>
          <w:p w14:paraId="195B2E71" w14:textId="77777777" w:rsidR="0000540A" w:rsidRPr="007E4583" w:rsidRDefault="0000540A" w:rsidP="00865A51">
            <w:pPr>
              <w:widowControl w:val="0"/>
              <w:tabs>
                <w:tab w:val="center" w:pos="4536"/>
                <w:tab w:val="right" w:pos="9072"/>
              </w:tabs>
              <w:rPr>
                <w:rFonts w:asciiTheme="minorHAnsi" w:hAnsiTheme="minorHAnsi" w:cstheme="minorHAnsi"/>
                <w:b/>
                <w:bCs/>
                <w:snapToGrid w:val="0"/>
                <w:lang w:eastAsia="cs-CZ"/>
              </w:rPr>
            </w:pPr>
            <w:r w:rsidRPr="007E4583">
              <w:rPr>
                <w:rFonts w:asciiTheme="minorHAnsi" w:hAnsiTheme="minorHAnsi" w:cstheme="minorHAnsi"/>
                <w:b/>
                <w:bCs/>
                <w:snapToGrid w:val="0"/>
                <w:lang w:eastAsia="cs-CZ"/>
              </w:rPr>
              <w:t xml:space="preserve">Výsledky vzdelávania: </w:t>
            </w:r>
          </w:p>
          <w:p w14:paraId="5A116EB4" w14:textId="77777777" w:rsidR="0000540A" w:rsidRPr="007E4583" w:rsidRDefault="0000540A" w:rsidP="00865A51">
            <w:pPr>
              <w:pStyle w:val="Odsekzoznamu"/>
              <w:numPr>
                <w:ilvl w:val="0"/>
                <w:numId w:val="11"/>
              </w:numPr>
              <w:rPr>
                <w:rFonts w:asciiTheme="minorHAnsi" w:eastAsiaTheme="minorEastAsia" w:hAnsiTheme="minorHAnsi" w:cstheme="minorHAnsi"/>
                <w:i/>
                <w:iCs/>
              </w:rPr>
            </w:pPr>
            <w:r w:rsidRPr="007E4583">
              <w:rPr>
                <w:rFonts w:asciiTheme="minorHAnsi" w:eastAsia="Calibri" w:hAnsiTheme="minorHAnsi" w:cstheme="minorHAnsi"/>
                <w:i/>
                <w:iCs/>
              </w:rPr>
              <w:t xml:space="preserve">Vedomosti: Po absolvovaní predmetu  študent ovláda a vhodne vyberá tlmočnícke techniky pre konkrétne jazykové situácie v smere francúzština (východiskový jazyk) - slovenčina (cieľový jazyk). Rozlišuje medzi tlmočníckymi technikami tak, aby redukoval informačné straty. </w:t>
            </w:r>
          </w:p>
          <w:p w14:paraId="69D0DE6F" w14:textId="77777777" w:rsidR="0000540A" w:rsidRPr="007E4583" w:rsidRDefault="0000540A" w:rsidP="00865A51">
            <w:pPr>
              <w:pStyle w:val="Odsekzoznamu"/>
              <w:numPr>
                <w:ilvl w:val="0"/>
                <w:numId w:val="11"/>
              </w:numPr>
              <w:rPr>
                <w:rFonts w:asciiTheme="minorHAnsi" w:eastAsiaTheme="minorEastAsia" w:hAnsiTheme="minorHAnsi" w:cstheme="minorHAnsi"/>
                <w:i/>
                <w:iCs/>
              </w:rPr>
            </w:pPr>
            <w:r w:rsidRPr="007E4583">
              <w:rPr>
                <w:rFonts w:asciiTheme="minorHAnsi" w:eastAsia="Calibri" w:hAnsiTheme="minorHAnsi" w:cstheme="minorHAnsi"/>
                <w:i/>
                <w:iCs/>
              </w:rPr>
              <w:t>Zručnosti: Študent získa zručnosti pre konzekutívne tlmočenie. Dokáže si zhotoviť tlmočnícky zápis s využitím vlastných symbolov. Pracuje s krátkodobou a dlhodobou pamäťou a je schopný anticipovať. Delí pozornosť a dokáže za pomoci tlmočníckeho zápisu pretlmočiť text z francúzštiny do slovenčiny. Získava zručnosť konzekutívne tlmočiť texty z francúzskeho jazyka do slovenského jazyka v nízkej a v strednej konzekutíve, t.j. 3-5 minút vypočutého textu alebo 5-8 minút vypočutého textu.</w:t>
            </w:r>
          </w:p>
          <w:p w14:paraId="0CF22982" w14:textId="77777777" w:rsidR="0000540A" w:rsidRPr="007E4583" w:rsidRDefault="0000540A" w:rsidP="00865A51">
            <w:pPr>
              <w:pStyle w:val="Odsekzoznamu"/>
              <w:numPr>
                <w:ilvl w:val="0"/>
                <w:numId w:val="11"/>
              </w:numPr>
              <w:rPr>
                <w:rFonts w:asciiTheme="minorHAnsi" w:eastAsiaTheme="minorEastAsia" w:hAnsiTheme="minorHAnsi" w:cstheme="minorHAnsi"/>
                <w:i/>
                <w:iCs/>
              </w:rPr>
            </w:pPr>
            <w:r w:rsidRPr="007E4583">
              <w:rPr>
                <w:rFonts w:asciiTheme="minorHAnsi" w:eastAsia="Calibri" w:hAnsiTheme="minorHAnsi" w:cstheme="minorHAnsi"/>
                <w:i/>
                <w:iCs/>
              </w:rPr>
              <w:t xml:space="preserve">Kompetentnosti: Študent získava tlmočnícku </w:t>
            </w:r>
            <w:r w:rsidRPr="007E4583">
              <w:rPr>
                <w:rFonts w:asciiTheme="minorHAnsi" w:hAnsiTheme="minorHAnsi" w:cstheme="minorHAnsi"/>
                <w:i/>
                <w:iCs/>
              </w:rPr>
              <w:t>kompetentnosť</w:t>
            </w:r>
            <w:r w:rsidRPr="007E4583">
              <w:rPr>
                <w:rFonts w:asciiTheme="minorHAnsi" w:eastAsia="Calibri" w:hAnsiTheme="minorHAnsi" w:cstheme="minorHAnsi"/>
                <w:i/>
                <w:iCs/>
              </w:rPr>
              <w:t xml:space="preserve"> pre konzekutívne tlmočenie, a to za aplikovania získaných vedomostí a zručností potrebných pri realizácii tlmočníckeho výkonu.</w:t>
            </w:r>
          </w:p>
        </w:tc>
      </w:tr>
      <w:tr w:rsidR="0000540A" w:rsidRPr="007E4583" w14:paraId="2D582351" w14:textId="77777777" w:rsidTr="00865A51">
        <w:trPr>
          <w:trHeight w:val="53"/>
        </w:trPr>
        <w:tc>
          <w:tcPr>
            <w:tcW w:w="9322" w:type="dxa"/>
            <w:gridSpan w:val="2"/>
          </w:tcPr>
          <w:p w14:paraId="4974EB23" w14:textId="77777777" w:rsidR="0000540A" w:rsidRPr="007E4583" w:rsidRDefault="0000540A" w:rsidP="00865A51">
            <w:pPr>
              <w:widowControl w:val="0"/>
              <w:jc w:val="both"/>
              <w:rPr>
                <w:rFonts w:asciiTheme="minorHAnsi" w:hAnsiTheme="minorHAnsi" w:cstheme="minorHAnsi"/>
                <w:i/>
                <w:snapToGrid w:val="0"/>
                <w:lang w:eastAsia="cs-CZ"/>
              </w:rPr>
            </w:pPr>
            <w:r w:rsidRPr="007E4583">
              <w:rPr>
                <w:rFonts w:asciiTheme="minorHAnsi" w:hAnsiTheme="minorHAnsi" w:cstheme="minorHAnsi"/>
                <w:b/>
                <w:bCs/>
                <w:i/>
                <w:iCs/>
                <w:snapToGrid w:val="0"/>
                <w:lang w:eastAsia="cs-CZ"/>
              </w:rPr>
              <w:lastRenderedPageBreak/>
              <w:t>Stručná osnova predmetu:</w:t>
            </w:r>
            <w:r w:rsidRPr="007E4583">
              <w:rPr>
                <w:rFonts w:asciiTheme="minorHAnsi" w:hAnsiTheme="minorHAnsi" w:cstheme="minorHAnsi"/>
                <w:i/>
                <w:iCs/>
                <w:snapToGrid w:val="0"/>
                <w:lang w:eastAsia="cs-CZ"/>
              </w:rPr>
              <w:t xml:space="preserve"> </w:t>
            </w:r>
          </w:p>
          <w:p w14:paraId="256D6A4B"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 xml:space="preserve">1.Príprava študentov na konzekutívne tlmočenie (nízka a stredná konzekutíva) autentického textu (z francúzskeho do slovenského jazyka), pričom sa využívajú databázy Speech Repository a vlastná databáza textov nahovorených rodeným hovoriacim. </w:t>
            </w:r>
          </w:p>
          <w:p w14:paraId="71938B25"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2.</w:t>
            </w:r>
            <w:bookmarkStart w:id="21" w:name="_Hlk97293869"/>
            <w:r w:rsidRPr="007E4583">
              <w:rPr>
                <w:rFonts w:asciiTheme="minorHAnsi" w:eastAsia="Calibri" w:hAnsiTheme="minorHAnsi" w:cstheme="minorHAnsi"/>
                <w:i/>
                <w:iCs/>
              </w:rPr>
              <w:t xml:space="preserve">Zdokonaľovanie sa v notačnej technike </w:t>
            </w:r>
            <w:bookmarkEnd w:id="21"/>
            <w:r w:rsidRPr="007E4583">
              <w:rPr>
                <w:rFonts w:asciiTheme="minorHAnsi" w:eastAsia="Calibri" w:hAnsiTheme="minorHAnsi" w:cstheme="minorHAnsi"/>
                <w:i/>
                <w:iCs/>
              </w:rPr>
              <w:t>a jej využití pri tlmočníckych výkonoch. Tlmočenie s notáciou/bez notácie.</w:t>
            </w:r>
          </w:p>
          <w:p w14:paraId="444E0AB8"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3.Aktívne počúvanie s porozumením a analýzou, ukladanie informácie do pamäte a tlmočnícky zápis, dekódovanie notácie a ústna realizácia cieľovej výpovede. Translačné postupy v tlmočení: generalizácia, konkretizácia, analógia, kondenzácia, transformácia, perifráza.</w:t>
            </w:r>
          </w:p>
          <w:p w14:paraId="00FE0D7D" w14:textId="77777777" w:rsidR="0000540A" w:rsidRPr="007E4583" w:rsidRDefault="0000540A" w:rsidP="00865A51">
            <w:pPr>
              <w:jc w:val="both"/>
              <w:rPr>
                <w:rFonts w:asciiTheme="minorHAnsi" w:hAnsiTheme="minorHAnsi" w:cstheme="minorHAnsi"/>
                <w:i/>
                <w:iCs/>
              </w:rPr>
            </w:pPr>
            <w:r w:rsidRPr="007E4583">
              <w:rPr>
                <w:rFonts w:asciiTheme="minorHAnsi" w:eastAsia="Calibri" w:hAnsiTheme="minorHAnsi" w:cstheme="minorHAnsi"/>
                <w:i/>
                <w:iCs/>
              </w:rPr>
              <w:t>4.Konzekutívne tlmočenie z francúzskeho do slovenského jazyka.</w:t>
            </w:r>
          </w:p>
        </w:tc>
      </w:tr>
      <w:tr w:rsidR="0000540A" w:rsidRPr="007E4583" w14:paraId="18C60810" w14:textId="77777777" w:rsidTr="00865A51">
        <w:trPr>
          <w:trHeight w:val="53"/>
        </w:trPr>
        <w:tc>
          <w:tcPr>
            <w:tcW w:w="9322" w:type="dxa"/>
            <w:gridSpan w:val="2"/>
          </w:tcPr>
          <w:p w14:paraId="294FA907" w14:textId="77777777" w:rsidR="0000540A" w:rsidRPr="007E4583" w:rsidRDefault="0000540A" w:rsidP="00865A51">
            <w:pPr>
              <w:jc w:val="both"/>
              <w:rPr>
                <w:rFonts w:asciiTheme="minorHAnsi" w:hAnsiTheme="minorHAnsi" w:cstheme="minorHAnsi"/>
                <w:i/>
                <w:iCs/>
                <w:lang w:eastAsia="en-US"/>
              </w:rPr>
            </w:pPr>
            <w:r w:rsidRPr="007E4583">
              <w:rPr>
                <w:rFonts w:asciiTheme="minorHAnsi" w:hAnsiTheme="minorHAnsi" w:cstheme="minorHAnsi"/>
                <w:b/>
                <w:bCs/>
                <w:lang w:eastAsia="en-US"/>
              </w:rPr>
              <w:t>Odporúčaná literatúra:</w:t>
            </w:r>
            <w:r w:rsidRPr="007E4583">
              <w:rPr>
                <w:rFonts w:asciiTheme="minorHAnsi" w:hAnsiTheme="minorHAnsi" w:cstheme="minorHAnsi"/>
                <w:i/>
                <w:iCs/>
                <w:lang w:eastAsia="en-US"/>
              </w:rPr>
              <w:t xml:space="preserve"> </w:t>
            </w:r>
          </w:p>
          <w:p w14:paraId="70144546"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ANDOKOVÁ, M. – ŠTUBŇA, P. – MOYŠOVÁ, S. – VERTANOVÁ, S.: Tlmočník ako rečník. Bratislava, Univerzita Komenského Bratislava 2021.</w:t>
            </w:r>
          </w:p>
          <w:p w14:paraId="54B27AD0"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ČEŇKOVÁ, I.: Úvod do teorie tlumočení. Praha, UK 2008.</w:t>
            </w:r>
          </w:p>
          <w:p w14:paraId="5E1E60D7" w14:textId="77777777" w:rsidR="0000540A" w:rsidRPr="007E4583" w:rsidRDefault="0000540A" w:rsidP="00865A51">
            <w:pPr>
              <w:pStyle w:val="Nadpis1"/>
              <w:outlineLvl w:val="0"/>
              <w:rPr>
                <w:rFonts w:asciiTheme="minorHAnsi" w:hAnsiTheme="minorHAnsi"/>
              </w:rPr>
            </w:pPr>
            <w:r w:rsidRPr="007E4583">
              <w:rPr>
                <w:rFonts w:asciiTheme="minorHAnsi" w:eastAsia="Calibri" w:hAnsiTheme="minorHAnsi"/>
                <w:iCs/>
              </w:rPr>
              <w:t>DJOVČOŠ, M. - ŠVEDA, P. a kol.: Didaktika prekladu a tlmočenia na Slovensku. Bratislava, UK 2018.</w:t>
            </w:r>
          </w:p>
          <w:p w14:paraId="4E760BCB"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HRDINOVÁ, E. – VILÍMEK, V.: Úvod do teorie, praxe a didaktiky tlumočení. Ostrava: Ostravská univerzita 2018.</w:t>
            </w:r>
          </w:p>
          <w:p w14:paraId="21AF55F8"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 xml:space="preserve">KOŽELOVÁ, A.: </w:t>
            </w:r>
            <w:r w:rsidRPr="007E4583">
              <w:rPr>
                <w:rFonts w:asciiTheme="minorHAnsi" w:eastAsia="Calibri" w:hAnsiTheme="minorHAnsi" w:cstheme="minorHAnsi"/>
              </w:rPr>
              <w:t>Tlmočnícka notácia a kultúrne referencie z antiky. In: Forlang. Košice, TU v Košiciach 2021.</w:t>
            </w:r>
          </w:p>
          <w:p w14:paraId="5E81E229"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KLOBUŠICKÁ, A.: Efektívne metódy ad hoc prípravy pre tlmočníkov. In: Prekladateľské listy 9. Bratislava, Univerzita Komenského Bratislava 2020.</w:t>
            </w:r>
          </w:p>
          <w:p w14:paraId="37CE1B48"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Kol. aut.: Cvičebnica konzekutívneho tlmočenia. Nitra, UKF 2010.</w:t>
            </w:r>
          </w:p>
          <w:p w14:paraId="78F97192"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 xml:space="preserve">OPALKOVÁ, J.: Konzekutívne tlmočenie I. Prešov: Prešovská univerzita, 2011. </w:t>
            </w:r>
          </w:p>
          <w:p w14:paraId="1486D4C5"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139D3E3E" w14:textId="77777777" w:rsidR="0000540A" w:rsidRPr="007E4583" w:rsidRDefault="0000540A" w:rsidP="00865A51">
            <w:pPr>
              <w:tabs>
                <w:tab w:val="left" w:pos="708"/>
                <w:tab w:val="center" w:pos="4535"/>
                <w:tab w:val="right" w:pos="9071"/>
              </w:tabs>
              <w:jc w:val="both"/>
              <w:rPr>
                <w:rFonts w:asciiTheme="minorHAnsi" w:hAnsiTheme="minorHAnsi" w:cstheme="minorHAnsi"/>
              </w:rPr>
            </w:pPr>
            <w:r w:rsidRPr="007E4583">
              <w:rPr>
                <w:rFonts w:asciiTheme="minorHAnsi" w:eastAsia="Calibri" w:hAnsiTheme="minorHAnsi" w:cstheme="minorHAnsi"/>
                <w:i/>
                <w:iCs/>
              </w:rPr>
              <w:t>SELESKOVITCH,  D. – LEDERER, M.: Pédagogie raisonnée de l</w:t>
            </w:r>
            <w:r w:rsidRPr="007E4583">
              <w:rPr>
                <w:rFonts w:asciiTheme="minorHAnsi" w:eastAsia="Calibri" w:hAnsiTheme="minorHAnsi" w:cstheme="minorHAnsi"/>
                <w:i/>
                <w:iCs/>
                <w:lang w:val="fr"/>
              </w:rPr>
              <w:t>’</w:t>
            </w:r>
            <w:r w:rsidRPr="007E4583">
              <w:rPr>
                <w:rFonts w:asciiTheme="minorHAnsi" w:eastAsia="Calibri" w:hAnsiTheme="minorHAnsi" w:cstheme="minorHAnsi"/>
                <w:i/>
                <w:iCs/>
              </w:rPr>
              <w:t>interprétation. Paris: Didier érud., 1989.</w:t>
            </w:r>
          </w:p>
          <w:p w14:paraId="12699E9A" w14:textId="77777777" w:rsidR="0000540A" w:rsidRPr="007E4583" w:rsidRDefault="0000540A" w:rsidP="00865A51">
            <w:pPr>
              <w:jc w:val="both"/>
              <w:rPr>
                <w:rFonts w:asciiTheme="minorHAnsi" w:hAnsiTheme="minorHAnsi" w:cstheme="minorHAnsi"/>
              </w:rPr>
            </w:pPr>
            <w:r w:rsidRPr="007E4583">
              <w:rPr>
                <w:rFonts w:asciiTheme="minorHAnsi" w:eastAsia="Calibri" w:hAnsiTheme="minorHAnsi" w:cstheme="minorHAnsi"/>
                <w:i/>
                <w:iCs/>
              </w:rPr>
              <w:t>ŚVEDA, P.: Cvičenia na rozvoj tlmočníckych zručností u študentov. In: Prekladateľské listy 3. Bratislava, UK 2014.</w:t>
            </w:r>
          </w:p>
          <w:p w14:paraId="78F637C2" w14:textId="77777777" w:rsidR="0000540A" w:rsidRPr="007E4583" w:rsidRDefault="0000540A" w:rsidP="00865A51">
            <w:pPr>
              <w:jc w:val="both"/>
              <w:rPr>
                <w:rFonts w:asciiTheme="minorHAnsi" w:hAnsiTheme="minorHAnsi" w:cstheme="minorHAnsi"/>
                <w:i/>
                <w:iCs/>
              </w:rPr>
            </w:pPr>
            <w:r w:rsidRPr="007E4583">
              <w:rPr>
                <w:rFonts w:asciiTheme="minorHAnsi" w:eastAsia="Calibri" w:hAnsiTheme="minorHAnsi" w:cstheme="minorHAnsi"/>
                <w:i/>
                <w:iCs/>
              </w:rPr>
              <w:t>ŠVEDA, P.: Tlmočenie v teórii a praxi I. diel. Bratislava, Stimul 2021.</w:t>
            </w:r>
          </w:p>
        </w:tc>
      </w:tr>
      <w:tr w:rsidR="0000540A" w:rsidRPr="007E4583" w14:paraId="03C9F0CC" w14:textId="77777777" w:rsidTr="00865A51">
        <w:trPr>
          <w:trHeight w:val="53"/>
        </w:trPr>
        <w:tc>
          <w:tcPr>
            <w:tcW w:w="9322" w:type="dxa"/>
            <w:gridSpan w:val="2"/>
          </w:tcPr>
          <w:p w14:paraId="00300796"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b/>
                <w:bCs/>
              </w:rPr>
              <w:t>Jazyk, ktorého znalosť je potrebná na absolvovanie predmetu:</w:t>
            </w:r>
            <w:r w:rsidRPr="007E4583">
              <w:rPr>
                <w:rFonts w:asciiTheme="minorHAnsi" w:hAnsiTheme="minorHAnsi" w:cstheme="minorHAnsi"/>
              </w:rPr>
              <w:t xml:space="preserve"> </w:t>
            </w:r>
          </w:p>
          <w:p w14:paraId="4D9FBAB1" w14:textId="77777777" w:rsidR="0000540A" w:rsidRPr="007E4583" w:rsidRDefault="0000540A" w:rsidP="00865A51">
            <w:pPr>
              <w:jc w:val="both"/>
              <w:rPr>
                <w:rFonts w:asciiTheme="minorHAnsi" w:hAnsiTheme="minorHAnsi" w:cstheme="minorHAnsi"/>
                <w:i/>
                <w:iCs/>
              </w:rPr>
            </w:pPr>
            <w:r w:rsidRPr="007E4583">
              <w:rPr>
                <w:rFonts w:asciiTheme="minorHAnsi" w:hAnsiTheme="minorHAnsi" w:cstheme="minorHAnsi"/>
                <w:i/>
                <w:iCs/>
              </w:rPr>
              <w:t>francúzsky jazyk, slovenský jazyk, český jazyk</w:t>
            </w:r>
          </w:p>
        </w:tc>
      </w:tr>
      <w:tr w:rsidR="0000540A" w:rsidRPr="007E4583" w14:paraId="0538B448" w14:textId="77777777" w:rsidTr="00865A51">
        <w:trPr>
          <w:trHeight w:val="53"/>
        </w:trPr>
        <w:tc>
          <w:tcPr>
            <w:tcW w:w="9322" w:type="dxa"/>
            <w:gridSpan w:val="2"/>
            <w:vAlign w:val="center"/>
          </w:tcPr>
          <w:p w14:paraId="75277176" w14:textId="77777777" w:rsidR="0000540A" w:rsidRPr="007E4583" w:rsidRDefault="0000540A" w:rsidP="00865A51">
            <w:pPr>
              <w:jc w:val="both"/>
              <w:rPr>
                <w:rFonts w:asciiTheme="minorHAnsi" w:hAnsiTheme="minorHAnsi" w:cstheme="minorHAnsi"/>
                <w:i/>
              </w:rPr>
            </w:pPr>
            <w:r w:rsidRPr="007E4583">
              <w:rPr>
                <w:rFonts w:asciiTheme="minorHAnsi" w:hAnsiTheme="minorHAnsi" w:cstheme="minorHAnsi"/>
                <w:b/>
              </w:rPr>
              <w:t>Poznámky:</w:t>
            </w:r>
            <w:r w:rsidRPr="007E4583">
              <w:rPr>
                <w:rFonts w:asciiTheme="minorHAnsi" w:hAnsiTheme="minorHAnsi" w:cstheme="minorHAnsi"/>
              </w:rPr>
              <w:t xml:space="preserve"> </w:t>
            </w:r>
          </w:p>
        </w:tc>
      </w:tr>
      <w:tr w:rsidR="0000540A" w:rsidRPr="007E4583" w14:paraId="6A80B65C" w14:textId="77777777" w:rsidTr="00865A51">
        <w:trPr>
          <w:trHeight w:val="53"/>
        </w:trPr>
        <w:tc>
          <w:tcPr>
            <w:tcW w:w="9322" w:type="dxa"/>
            <w:gridSpan w:val="2"/>
          </w:tcPr>
          <w:p w14:paraId="6B68DDBC" w14:textId="77777777" w:rsidR="0000540A" w:rsidRPr="007E4583" w:rsidRDefault="0000540A" w:rsidP="00865A51">
            <w:pPr>
              <w:rPr>
                <w:rFonts w:asciiTheme="minorHAnsi" w:hAnsiTheme="minorHAnsi" w:cstheme="minorHAnsi"/>
                <w:b/>
              </w:rPr>
            </w:pPr>
            <w:r w:rsidRPr="007E4583">
              <w:rPr>
                <w:rFonts w:asciiTheme="minorHAnsi" w:hAnsiTheme="minorHAnsi" w:cstheme="minorHAnsi"/>
                <w:b/>
              </w:rPr>
              <w:t>Hodnotenie predmetov</w:t>
            </w:r>
          </w:p>
          <w:p w14:paraId="310F5C40" w14:textId="77777777" w:rsidR="0000540A" w:rsidRPr="007E4583" w:rsidRDefault="0000540A" w:rsidP="00865A51">
            <w:pPr>
              <w:rPr>
                <w:rFonts w:asciiTheme="minorHAnsi" w:hAnsiTheme="minorHAnsi" w:cstheme="minorHAnsi"/>
              </w:rPr>
            </w:pPr>
            <w:r w:rsidRPr="007E4583">
              <w:rPr>
                <w:rFonts w:asciiTheme="minorHAnsi" w:hAnsiTheme="minorHAnsi" w:cstheme="minorHAnsi"/>
              </w:rPr>
              <w:t xml:space="preserve">Celkový počet hodnotených študentov: </w:t>
            </w:r>
            <w:r w:rsidRPr="007E4583">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0540A" w:rsidRPr="007E4583" w14:paraId="0BFE2E22" w14:textId="77777777" w:rsidTr="00865A51">
              <w:tc>
                <w:tcPr>
                  <w:tcW w:w="1496" w:type="dxa"/>
                  <w:tcBorders>
                    <w:top w:val="single" w:sz="4" w:space="0" w:color="auto"/>
                    <w:left w:val="single" w:sz="4" w:space="0" w:color="auto"/>
                    <w:bottom w:val="single" w:sz="4" w:space="0" w:color="auto"/>
                    <w:right w:val="single" w:sz="4" w:space="0" w:color="auto"/>
                  </w:tcBorders>
                  <w:vAlign w:val="center"/>
                </w:tcPr>
                <w:p w14:paraId="3552CCE8"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48BA8F6"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CDDC68D"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316D941"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E9957C6"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BC91382"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FX</w:t>
                  </w:r>
                </w:p>
              </w:tc>
            </w:tr>
            <w:tr w:rsidR="0000540A" w:rsidRPr="007E4583" w14:paraId="09095683" w14:textId="77777777" w:rsidTr="00865A51">
              <w:tc>
                <w:tcPr>
                  <w:tcW w:w="1496" w:type="dxa"/>
                  <w:tcBorders>
                    <w:top w:val="single" w:sz="4" w:space="0" w:color="auto"/>
                    <w:left w:val="single" w:sz="4" w:space="0" w:color="auto"/>
                    <w:bottom w:val="single" w:sz="4" w:space="0" w:color="auto"/>
                    <w:right w:val="single" w:sz="4" w:space="0" w:color="auto"/>
                  </w:tcBorders>
                </w:tcPr>
                <w:p w14:paraId="313C81E7"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950538E"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9A26A38"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6D1B519"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61D2FE3"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8C2ECF6" w14:textId="77777777" w:rsidR="0000540A" w:rsidRPr="007E4583" w:rsidRDefault="0000540A" w:rsidP="00865A51">
                  <w:pPr>
                    <w:jc w:val="center"/>
                    <w:rPr>
                      <w:rFonts w:asciiTheme="minorHAnsi" w:hAnsiTheme="minorHAnsi" w:cstheme="minorHAnsi"/>
                    </w:rPr>
                  </w:pPr>
                  <w:r w:rsidRPr="007E4583">
                    <w:rPr>
                      <w:rFonts w:asciiTheme="minorHAnsi" w:hAnsiTheme="minorHAnsi" w:cstheme="minorHAnsi"/>
                    </w:rPr>
                    <w:t>0%</w:t>
                  </w:r>
                </w:p>
              </w:tc>
            </w:tr>
          </w:tbl>
          <w:p w14:paraId="46489B75" w14:textId="77777777" w:rsidR="0000540A" w:rsidRPr="007E4583" w:rsidRDefault="0000540A" w:rsidP="00865A51">
            <w:pPr>
              <w:jc w:val="both"/>
              <w:rPr>
                <w:rFonts w:asciiTheme="minorHAnsi" w:hAnsiTheme="minorHAnsi" w:cstheme="minorHAnsi"/>
                <w:i/>
              </w:rPr>
            </w:pPr>
            <w:r w:rsidRPr="007E4583">
              <w:rPr>
                <w:rFonts w:asciiTheme="minorHAnsi" w:hAnsiTheme="minorHAnsi" w:cstheme="minorHAnsi"/>
                <w:i/>
              </w:rPr>
              <w:t xml:space="preserve">   </w:t>
            </w:r>
          </w:p>
        </w:tc>
      </w:tr>
      <w:tr w:rsidR="0000540A" w:rsidRPr="007E4583" w14:paraId="1DBE6FE8" w14:textId="77777777" w:rsidTr="00865A51">
        <w:trPr>
          <w:trHeight w:val="53"/>
        </w:trPr>
        <w:tc>
          <w:tcPr>
            <w:tcW w:w="9322" w:type="dxa"/>
            <w:gridSpan w:val="2"/>
          </w:tcPr>
          <w:p w14:paraId="66E0E5F9" w14:textId="77777777" w:rsidR="0000540A" w:rsidRPr="007E4583" w:rsidRDefault="0000540A" w:rsidP="00865A51">
            <w:pPr>
              <w:tabs>
                <w:tab w:val="left" w:pos="1530"/>
              </w:tabs>
              <w:jc w:val="both"/>
              <w:rPr>
                <w:rFonts w:asciiTheme="minorHAnsi" w:hAnsiTheme="minorHAnsi" w:cstheme="minorHAnsi"/>
              </w:rPr>
            </w:pPr>
            <w:r w:rsidRPr="007E4583">
              <w:rPr>
                <w:rFonts w:asciiTheme="minorHAnsi" w:hAnsiTheme="minorHAnsi" w:cstheme="minorHAnsi"/>
                <w:b/>
              </w:rPr>
              <w:t>Vyučujúci:</w:t>
            </w:r>
            <w:r w:rsidRPr="007E4583">
              <w:rPr>
                <w:rFonts w:asciiTheme="minorHAnsi" w:hAnsiTheme="minorHAnsi" w:cstheme="minorHAnsi"/>
              </w:rPr>
              <w:t xml:space="preserve"> </w:t>
            </w:r>
          </w:p>
          <w:p w14:paraId="5CE379A4" w14:textId="77777777" w:rsidR="0000540A" w:rsidRPr="007E4583" w:rsidRDefault="0000540A" w:rsidP="00865A51">
            <w:pPr>
              <w:tabs>
                <w:tab w:val="left" w:pos="1530"/>
              </w:tabs>
              <w:jc w:val="both"/>
              <w:rPr>
                <w:rFonts w:asciiTheme="minorHAnsi" w:hAnsiTheme="minorHAnsi" w:cstheme="minorHAnsi"/>
                <w:i/>
                <w:iCs/>
              </w:rPr>
            </w:pPr>
            <w:r w:rsidRPr="007E4583">
              <w:rPr>
                <w:rFonts w:asciiTheme="minorHAnsi" w:hAnsiTheme="minorHAnsi" w:cstheme="minorHAnsi"/>
                <w:i/>
                <w:iCs/>
              </w:rPr>
              <w:t>prof. Mgr. et Mgr. A. I. Koželová, PhD.</w:t>
            </w:r>
          </w:p>
        </w:tc>
      </w:tr>
      <w:tr w:rsidR="0000540A" w:rsidRPr="007E4583" w14:paraId="4D504634" w14:textId="77777777" w:rsidTr="00865A51">
        <w:trPr>
          <w:trHeight w:val="53"/>
        </w:trPr>
        <w:tc>
          <w:tcPr>
            <w:tcW w:w="9322" w:type="dxa"/>
            <w:gridSpan w:val="2"/>
            <w:vAlign w:val="center"/>
          </w:tcPr>
          <w:p w14:paraId="2DD7DD44" w14:textId="77777777" w:rsidR="0000540A" w:rsidRPr="007E4583" w:rsidRDefault="0000540A" w:rsidP="00865A51">
            <w:pPr>
              <w:tabs>
                <w:tab w:val="left" w:pos="1530"/>
              </w:tabs>
              <w:jc w:val="both"/>
              <w:rPr>
                <w:rFonts w:asciiTheme="minorHAnsi" w:hAnsiTheme="minorHAnsi" w:cstheme="minorHAnsi"/>
              </w:rPr>
            </w:pPr>
            <w:r w:rsidRPr="007E4583">
              <w:rPr>
                <w:rFonts w:asciiTheme="minorHAnsi" w:hAnsiTheme="minorHAnsi" w:cstheme="minorHAnsi"/>
                <w:b/>
                <w:lang w:eastAsia="en-US"/>
              </w:rPr>
              <w:t>Dátum poslednej zmeny:</w:t>
            </w:r>
            <w:r w:rsidRPr="007E4583">
              <w:rPr>
                <w:rFonts w:asciiTheme="minorHAnsi" w:hAnsiTheme="minorHAnsi" w:cstheme="minorHAnsi"/>
                <w:lang w:eastAsia="en-US"/>
              </w:rPr>
              <w:t xml:space="preserve"> </w:t>
            </w:r>
            <w:r w:rsidRPr="007E4583">
              <w:rPr>
                <w:rFonts w:asciiTheme="minorHAnsi" w:hAnsiTheme="minorHAnsi" w:cstheme="minorHAnsi"/>
                <w:i/>
                <w:lang w:eastAsia="en-US"/>
              </w:rPr>
              <w:t>25. 5. 2024</w:t>
            </w:r>
          </w:p>
        </w:tc>
      </w:tr>
      <w:tr w:rsidR="0000540A" w:rsidRPr="007E4583" w14:paraId="36532379" w14:textId="77777777" w:rsidTr="00865A51">
        <w:trPr>
          <w:trHeight w:val="53"/>
        </w:trPr>
        <w:tc>
          <w:tcPr>
            <w:tcW w:w="9322" w:type="dxa"/>
            <w:gridSpan w:val="2"/>
            <w:vAlign w:val="center"/>
          </w:tcPr>
          <w:p w14:paraId="1BA22431" w14:textId="77777777" w:rsidR="0000540A" w:rsidRPr="007E4583" w:rsidRDefault="0000540A" w:rsidP="00865A51">
            <w:pPr>
              <w:tabs>
                <w:tab w:val="left" w:pos="1530"/>
              </w:tabs>
              <w:jc w:val="both"/>
              <w:rPr>
                <w:rFonts w:asciiTheme="minorHAnsi" w:hAnsiTheme="minorHAnsi" w:cstheme="minorHAnsi"/>
                <w:i/>
              </w:rPr>
            </w:pPr>
            <w:r w:rsidRPr="007E4583">
              <w:rPr>
                <w:rFonts w:asciiTheme="minorHAnsi" w:hAnsiTheme="minorHAnsi" w:cstheme="minorHAnsi"/>
                <w:b/>
              </w:rPr>
              <w:t>Schválil:</w:t>
            </w:r>
            <w:r w:rsidRPr="007E4583">
              <w:rPr>
                <w:rFonts w:asciiTheme="minorHAnsi" w:hAnsiTheme="minorHAnsi" w:cstheme="minorHAnsi"/>
              </w:rPr>
              <w:t xml:space="preserve"> </w:t>
            </w:r>
            <w:r w:rsidRPr="007E4583">
              <w:rPr>
                <w:rFonts w:asciiTheme="minorHAnsi" w:hAnsiTheme="minorHAnsi" w:cstheme="minorHAnsi"/>
                <w:i/>
                <w:iCs/>
              </w:rPr>
              <w:t>prof. Mgr. et Mgr. A. I. Koželová, PhD.</w:t>
            </w:r>
          </w:p>
        </w:tc>
      </w:tr>
    </w:tbl>
    <w:p w14:paraId="2E84B139" w14:textId="77777777" w:rsidR="0000540A" w:rsidRPr="007E4583" w:rsidRDefault="0000540A" w:rsidP="0000540A">
      <w:pPr>
        <w:ind w:left="720"/>
        <w:jc w:val="both"/>
        <w:rPr>
          <w:rFonts w:asciiTheme="minorHAnsi" w:hAnsiTheme="minorHAnsi" w:cstheme="minorHAnsi"/>
        </w:rPr>
      </w:pPr>
    </w:p>
    <w:p w14:paraId="46010C65" w14:textId="67DB3FAC" w:rsidR="00946641" w:rsidRPr="007E4583" w:rsidRDefault="00946641" w:rsidP="396C8091">
      <w:pPr>
        <w:ind w:left="720"/>
        <w:jc w:val="both"/>
        <w:rPr>
          <w:rFonts w:asciiTheme="minorHAnsi" w:hAnsiTheme="minorHAnsi" w:cstheme="minorHAnsi"/>
        </w:rPr>
      </w:pPr>
    </w:p>
    <w:sectPr w:rsidR="00946641" w:rsidRPr="007E4583" w:rsidSect="00597648">
      <w:headerReference w:type="default" r:id="rId12"/>
      <w:footerReference w:type="default" r:id="rId13"/>
      <w:footerReference w:type="first" r:id="rId14"/>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937F" w14:textId="77777777" w:rsidR="00F65256" w:rsidRDefault="00F65256" w:rsidP="00524AED">
      <w:r>
        <w:separator/>
      </w:r>
    </w:p>
  </w:endnote>
  <w:endnote w:type="continuationSeparator" w:id="0">
    <w:p w14:paraId="38E496C6" w14:textId="77777777" w:rsidR="00F65256" w:rsidRDefault="00F65256"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472E1CA3" w:rsidR="00B70766" w:rsidRDefault="00B70766">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F038F7">
              <w:rPr>
                <w:rFonts w:asciiTheme="minorHAnsi" w:hAnsiTheme="minorHAnsi" w:cstheme="minorHAnsi"/>
                <w:noProof/>
                <w:sz w:val="22"/>
                <w:szCs w:val="22"/>
              </w:rPr>
              <w:t>114</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F038F7">
              <w:rPr>
                <w:rFonts w:asciiTheme="minorHAnsi" w:hAnsiTheme="minorHAnsi" w:cstheme="minorHAnsi"/>
                <w:noProof/>
                <w:sz w:val="22"/>
                <w:szCs w:val="22"/>
              </w:rPr>
              <w:t>124</w:t>
            </w:r>
            <w:r w:rsidRPr="00597648">
              <w:rPr>
                <w:rFonts w:asciiTheme="minorHAnsi" w:hAnsiTheme="minorHAnsi" w:cstheme="minorHAnsi"/>
                <w:sz w:val="22"/>
                <w:szCs w:val="22"/>
              </w:rPr>
              <w:fldChar w:fldCharType="end"/>
            </w:r>
          </w:p>
        </w:sdtContent>
      </w:sdt>
    </w:sdtContent>
  </w:sdt>
  <w:p w14:paraId="40EA9308" w14:textId="77777777" w:rsidR="00B70766" w:rsidRDefault="00B7076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7E11" w14:textId="33698B68" w:rsidR="00B70766" w:rsidRDefault="00B70766">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F038F7">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F038F7">
      <w:rPr>
        <w:rFonts w:asciiTheme="minorHAnsi" w:hAnsiTheme="minorHAnsi" w:cstheme="minorHAnsi"/>
        <w:noProof/>
        <w:sz w:val="22"/>
        <w:szCs w:val="22"/>
      </w:rPr>
      <w:t>124</w:t>
    </w:r>
    <w:r w:rsidRPr="00597648">
      <w:rPr>
        <w:rFonts w:asciiTheme="minorHAnsi" w:hAnsiTheme="minorHAnsi" w:cstheme="minorHAnsi"/>
        <w:sz w:val="22"/>
        <w:szCs w:val="22"/>
      </w:rPr>
      <w:fldChar w:fldCharType="end"/>
    </w:r>
  </w:p>
  <w:p w14:paraId="1AAA6FBA" w14:textId="77777777" w:rsidR="00B70766" w:rsidRDefault="00B707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87BA0" w14:textId="77777777" w:rsidR="00F65256" w:rsidRDefault="00F65256" w:rsidP="00524AED">
      <w:r>
        <w:separator/>
      </w:r>
    </w:p>
  </w:footnote>
  <w:footnote w:type="continuationSeparator" w:id="0">
    <w:p w14:paraId="5E83B01B" w14:textId="77777777" w:rsidR="00F65256" w:rsidRDefault="00F65256"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00BB" w14:textId="77777777" w:rsidR="00B70766" w:rsidRDefault="00B70766">
    <w:pPr>
      <w:pStyle w:val="Hlavika"/>
    </w:pPr>
  </w:p>
  <w:p w14:paraId="31B2D86F" w14:textId="77777777" w:rsidR="00B70766" w:rsidRDefault="00B707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CA"/>
    <w:multiLevelType w:val="hybridMultilevel"/>
    <w:tmpl w:val="9B9082E2"/>
    <w:lvl w:ilvl="0" w:tplc="9E42DD94">
      <w:start w:val="1"/>
      <w:numFmt w:val="decimal"/>
      <w:lvlText w:val="%1."/>
      <w:lvlJc w:val="left"/>
      <w:pPr>
        <w:ind w:left="360" w:hanging="360"/>
      </w:pPr>
    </w:lvl>
    <w:lvl w:ilvl="1" w:tplc="020E54B6">
      <w:start w:val="1"/>
      <w:numFmt w:val="lowerLetter"/>
      <w:lvlText w:val="%2."/>
      <w:lvlJc w:val="left"/>
      <w:pPr>
        <w:ind w:left="1080" w:hanging="360"/>
      </w:pPr>
    </w:lvl>
    <w:lvl w:ilvl="2" w:tplc="62EA167E">
      <w:start w:val="1"/>
      <w:numFmt w:val="lowerRoman"/>
      <w:lvlText w:val="%3."/>
      <w:lvlJc w:val="right"/>
      <w:pPr>
        <w:ind w:left="1800" w:hanging="180"/>
      </w:pPr>
    </w:lvl>
    <w:lvl w:ilvl="3" w:tplc="68F607FC">
      <w:start w:val="1"/>
      <w:numFmt w:val="decimal"/>
      <w:lvlText w:val="%4."/>
      <w:lvlJc w:val="left"/>
      <w:pPr>
        <w:ind w:left="2520" w:hanging="360"/>
      </w:pPr>
    </w:lvl>
    <w:lvl w:ilvl="4" w:tplc="B1CEE370">
      <w:start w:val="1"/>
      <w:numFmt w:val="lowerLetter"/>
      <w:lvlText w:val="%5."/>
      <w:lvlJc w:val="left"/>
      <w:pPr>
        <w:ind w:left="3240" w:hanging="360"/>
      </w:pPr>
    </w:lvl>
    <w:lvl w:ilvl="5" w:tplc="F326B5B2">
      <w:start w:val="1"/>
      <w:numFmt w:val="lowerRoman"/>
      <w:lvlText w:val="%6."/>
      <w:lvlJc w:val="right"/>
      <w:pPr>
        <w:ind w:left="3960" w:hanging="180"/>
      </w:pPr>
    </w:lvl>
    <w:lvl w:ilvl="6" w:tplc="FAD2D184">
      <w:start w:val="1"/>
      <w:numFmt w:val="decimal"/>
      <w:lvlText w:val="%7."/>
      <w:lvlJc w:val="left"/>
      <w:pPr>
        <w:ind w:left="4680" w:hanging="360"/>
      </w:pPr>
    </w:lvl>
    <w:lvl w:ilvl="7" w:tplc="5FD24E42">
      <w:start w:val="1"/>
      <w:numFmt w:val="lowerLetter"/>
      <w:lvlText w:val="%8."/>
      <w:lvlJc w:val="left"/>
      <w:pPr>
        <w:ind w:left="5400" w:hanging="360"/>
      </w:pPr>
    </w:lvl>
    <w:lvl w:ilvl="8" w:tplc="CF00DFFC">
      <w:start w:val="1"/>
      <w:numFmt w:val="lowerRoman"/>
      <w:lvlText w:val="%9."/>
      <w:lvlJc w:val="right"/>
      <w:pPr>
        <w:ind w:left="6120" w:hanging="180"/>
      </w:pPr>
    </w:lvl>
  </w:abstractNum>
  <w:abstractNum w:abstractNumId="1" w15:restartNumberingAfterBreak="0">
    <w:nsid w:val="03E50D2B"/>
    <w:multiLevelType w:val="hybridMultilevel"/>
    <w:tmpl w:val="95381C3A"/>
    <w:lvl w:ilvl="0" w:tplc="3BA6A7B8">
      <w:start w:val="1"/>
      <w:numFmt w:val="decimal"/>
      <w:lvlText w:val="%1."/>
      <w:lvlJc w:val="left"/>
      <w:pPr>
        <w:ind w:left="360" w:hanging="360"/>
      </w:pPr>
    </w:lvl>
    <w:lvl w:ilvl="1" w:tplc="BD8667B6">
      <w:start w:val="1"/>
      <w:numFmt w:val="lowerLetter"/>
      <w:lvlText w:val="%2."/>
      <w:lvlJc w:val="left"/>
      <w:pPr>
        <w:ind w:left="1080" w:hanging="360"/>
      </w:pPr>
    </w:lvl>
    <w:lvl w:ilvl="2" w:tplc="26F87B9E">
      <w:start w:val="1"/>
      <w:numFmt w:val="lowerRoman"/>
      <w:lvlText w:val="%3."/>
      <w:lvlJc w:val="right"/>
      <w:pPr>
        <w:ind w:left="1800" w:hanging="180"/>
      </w:pPr>
    </w:lvl>
    <w:lvl w:ilvl="3" w:tplc="CBFC1EC4">
      <w:start w:val="1"/>
      <w:numFmt w:val="decimal"/>
      <w:lvlText w:val="%4."/>
      <w:lvlJc w:val="left"/>
      <w:pPr>
        <w:ind w:left="2520" w:hanging="360"/>
      </w:pPr>
    </w:lvl>
    <w:lvl w:ilvl="4" w:tplc="8A0A319C">
      <w:start w:val="1"/>
      <w:numFmt w:val="lowerLetter"/>
      <w:lvlText w:val="%5."/>
      <w:lvlJc w:val="left"/>
      <w:pPr>
        <w:ind w:left="3240" w:hanging="360"/>
      </w:pPr>
    </w:lvl>
    <w:lvl w:ilvl="5" w:tplc="A60A6EE8">
      <w:start w:val="1"/>
      <w:numFmt w:val="lowerRoman"/>
      <w:lvlText w:val="%6."/>
      <w:lvlJc w:val="right"/>
      <w:pPr>
        <w:ind w:left="3960" w:hanging="180"/>
      </w:pPr>
    </w:lvl>
    <w:lvl w:ilvl="6" w:tplc="1B52674C">
      <w:start w:val="1"/>
      <w:numFmt w:val="decimal"/>
      <w:lvlText w:val="%7."/>
      <w:lvlJc w:val="left"/>
      <w:pPr>
        <w:ind w:left="4680" w:hanging="360"/>
      </w:pPr>
    </w:lvl>
    <w:lvl w:ilvl="7" w:tplc="50EE17FC">
      <w:start w:val="1"/>
      <w:numFmt w:val="lowerLetter"/>
      <w:lvlText w:val="%8."/>
      <w:lvlJc w:val="left"/>
      <w:pPr>
        <w:ind w:left="5400" w:hanging="360"/>
      </w:pPr>
    </w:lvl>
    <w:lvl w:ilvl="8" w:tplc="87B6F7BC">
      <w:start w:val="1"/>
      <w:numFmt w:val="lowerRoman"/>
      <w:lvlText w:val="%9."/>
      <w:lvlJc w:val="right"/>
      <w:pPr>
        <w:ind w:left="6120" w:hanging="180"/>
      </w:pPr>
    </w:lvl>
  </w:abstractNum>
  <w:abstractNum w:abstractNumId="2" w15:restartNumberingAfterBreak="0">
    <w:nsid w:val="0E865554"/>
    <w:multiLevelType w:val="hybridMultilevel"/>
    <w:tmpl w:val="78A827FC"/>
    <w:lvl w:ilvl="0" w:tplc="407E81DC">
      <w:start w:val="1"/>
      <w:numFmt w:val="decimal"/>
      <w:lvlText w:val="%1."/>
      <w:lvlJc w:val="left"/>
      <w:pPr>
        <w:ind w:left="720" w:hanging="360"/>
      </w:pPr>
    </w:lvl>
    <w:lvl w:ilvl="1" w:tplc="7248BA20">
      <w:start w:val="1"/>
      <w:numFmt w:val="lowerLetter"/>
      <w:lvlText w:val="%2."/>
      <w:lvlJc w:val="left"/>
      <w:pPr>
        <w:ind w:left="1440" w:hanging="360"/>
      </w:pPr>
    </w:lvl>
    <w:lvl w:ilvl="2" w:tplc="F0A0E08E">
      <w:start w:val="1"/>
      <w:numFmt w:val="lowerRoman"/>
      <w:lvlText w:val="%3."/>
      <w:lvlJc w:val="right"/>
      <w:pPr>
        <w:ind w:left="2160" w:hanging="180"/>
      </w:pPr>
    </w:lvl>
    <w:lvl w:ilvl="3" w:tplc="53E261F6">
      <w:start w:val="1"/>
      <w:numFmt w:val="decimal"/>
      <w:lvlText w:val="%4."/>
      <w:lvlJc w:val="left"/>
      <w:pPr>
        <w:ind w:left="2880" w:hanging="360"/>
      </w:pPr>
    </w:lvl>
    <w:lvl w:ilvl="4" w:tplc="6FC6816C">
      <w:start w:val="1"/>
      <w:numFmt w:val="lowerLetter"/>
      <w:lvlText w:val="%5."/>
      <w:lvlJc w:val="left"/>
      <w:pPr>
        <w:ind w:left="3600" w:hanging="360"/>
      </w:pPr>
    </w:lvl>
    <w:lvl w:ilvl="5" w:tplc="9EDCF3DA">
      <w:start w:val="1"/>
      <w:numFmt w:val="lowerRoman"/>
      <w:lvlText w:val="%6."/>
      <w:lvlJc w:val="right"/>
      <w:pPr>
        <w:ind w:left="4320" w:hanging="180"/>
      </w:pPr>
    </w:lvl>
    <w:lvl w:ilvl="6" w:tplc="A48AC5AA">
      <w:start w:val="1"/>
      <w:numFmt w:val="decimal"/>
      <w:lvlText w:val="%7."/>
      <w:lvlJc w:val="left"/>
      <w:pPr>
        <w:ind w:left="5040" w:hanging="360"/>
      </w:pPr>
    </w:lvl>
    <w:lvl w:ilvl="7" w:tplc="A02C44B4">
      <w:start w:val="1"/>
      <w:numFmt w:val="lowerLetter"/>
      <w:lvlText w:val="%8."/>
      <w:lvlJc w:val="left"/>
      <w:pPr>
        <w:ind w:left="5760" w:hanging="360"/>
      </w:pPr>
    </w:lvl>
    <w:lvl w:ilvl="8" w:tplc="3B72CF8C">
      <w:start w:val="1"/>
      <w:numFmt w:val="lowerRoman"/>
      <w:lvlText w:val="%9."/>
      <w:lvlJc w:val="right"/>
      <w:pPr>
        <w:ind w:left="6480" w:hanging="180"/>
      </w:pPr>
    </w:lvl>
  </w:abstractNum>
  <w:abstractNum w:abstractNumId="3" w15:restartNumberingAfterBreak="0">
    <w:nsid w:val="12C53774"/>
    <w:multiLevelType w:val="hybridMultilevel"/>
    <w:tmpl w:val="1F8A3526"/>
    <w:lvl w:ilvl="0" w:tplc="7AC422A8">
      <w:start w:val="1"/>
      <w:numFmt w:val="decimal"/>
      <w:lvlText w:val="%1."/>
      <w:lvlJc w:val="left"/>
      <w:pPr>
        <w:ind w:left="360" w:hanging="360"/>
      </w:pPr>
    </w:lvl>
    <w:lvl w:ilvl="1" w:tplc="0400C76C">
      <w:start w:val="1"/>
      <w:numFmt w:val="lowerLetter"/>
      <w:lvlText w:val="%2."/>
      <w:lvlJc w:val="left"/>
      <w:pPr>
        <w:ind w:left="1080" w:hanging="360"/>
      </w:pPr>
    </w:lvl>
    <w:lvl w:ilvl="2" w:tplc="EF9A6C00">
      <w:start w:val="1"/>
      <w:numFmt w:val="lowerRoman"/>
      <w:lvlText w:val="%3."/>
      <w:lvlJc w:val="right"/>
      <w:pPr>
        <w:ind w:left="1800" w:hanging="180"/>
      </w:pPr>
    </w:lvl>
    <w:lvl w:ilvl="3" w:tplc="BA54A7D4">
      <w:start w:val="1"/>
      <w:numFmt w:val="decimal"/>
      <w:lvlText w:val="%4."/>
      <w:lvlJc w:val="left"/>
      <w:pPr>
        <w:ind w:left="2520" w:hanging="360"/>
      </w:pPr>
    </w:lvl>
    <w:lvl w:ilvl="4" w:tplc="FD80E4B8">
      <w:start w:val="1"/>
      <w:numFmt w:val="lowerLetter"/>
      <w:lvlText w:val="%5."/>
      <w:lvlJc w:val="left"/>
      <w:pPr>
        <w:ind w:left="3240" w:hanging="360"/>
      </w:pPr>
    </w:lvl>
    <w:lvl w:ilvl="5" w:tplc="1FCC60E4">
      <w:start w:val="1"/>
      <w:numFmt w:val="lowerRoman"/>
      <w:lvlText w:val="%6."/>
      <w:lvlJc w:val="right"/>
      <w:pPr>
        <w:ind w:left="3960" w:hanging="180"/>
      </w:pPr>
    </w:lvl>
    <w:lvl w:ilvl="6" w:tplc="6688E10E">
      <w:start w:val="1"/>
      <w:numFmt w:val="decimal"/>
      <w:lvlText w:val="%7."/>
      <w:lvlJc w:val="left"/>
      <w:pPr>
        <w:ind w:left="4680" w:hanging="360"/>
      </w:pPr>
    </w:lvl>
    <w:lvl w:ilvl="7" w:tplc="8D488006">
      <w:start w:val="1"/>
      <w:numFmt w:val="lowerLetter"/>
      <w:lvlText w:val="%8."/>
      <w:lvlJc w:val="left"/>
      <w:pPr>
        <w:ind w:left="5400" w:hanging="360"/>
      </w:pPr>
    </w:lvl>
    <w:lvl w:ilvl="8" w:tplc="ECC6FCE2">
      <w:start w:val="1"/>
      <w:numFmt w:val="lowerRoman"/>
      <w:lvlText w:val="%9."/>
      <w:lvlJc w:val="right"/>
      <w:pPr>
        <w:ind w:left="6120" w:hanging="180"/>
      </w:pPr>
    </w:lvl>
  </w:abstractNum>
  <w:abstractNum w:abstractNumId="4" w15:restartNumberingAfterBreak="0">
    <w:nsid w:val="1A91591C"/>
    <w:multiLevelType w:val="hybridMultilevel"/>
    <w:tmpl w:val="874014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A75D6B"/>
    <w:multiLevelType w:val="hybridMultilevel"/>
    <w:tmpl w:val="264EC70C"/>
    <w:lvl w:ilvl="0" w:tplc="A3FEDAFE">
      <w:start w:val="1"/>
      <w:numFmt w:val="decimal"/>
      <w:lvlText w:val="%1."/>
      <w:lvlJc w:val="left"/>
      <w:pPr>
        <w:ind w:left="360" w:hanging="360"/>
      </w:pPr>
    </w:lvl>
    <w:lvl w:ilvl="1" w:tplc="E272C564">
      <w:start w:val="1"/>
      <w:numFmt w:val="lowerLetter"/>
      <w:lvlText w:val="%2."/>
      <w:lvlJc w:val="left"/>
      <w:pPr>
        <w:ind w:left="1080" w:hanging="360"/>
      </w:pPr>
    </w:lvl>
    <w:lvl w:ilvl="2" w:tplc="2C5E9BB6">
      <w:start w:val="1"/>
      <w:numFmt w:val="lowerRoman"/>
      <w:lvlText w:val="%3."/>
      <w:lvlJc w:val="right"/>
      <w:pPr>
        <w:ind w:left="1800" w:hanging="180"/>
      </w:pPr>
    </w:lvl>
    <w:lvl w:ilvl="3" w:tplc="11820C42">
      <w:start w:val="1"/>
      <w:numFmt w:val="decimal"/>
      <w:lvlText w:val="%4."/>
      <w:lvlJc w:val="left"/>
      <w:pPr>
        <w:ind w:left="2520" w:hanging="360"/>
      </w:pPr>
    </w:lvl>
    <w:lvl w:ilvl="4" w:tplc="8D127592">
      <w:start w:val="1"/>
      <w:numFmt w:val="lowerLetter"/>
      <w:lvlText w:val="%5."/>
      <w:lvlJc w:val="left"/>
      <w:pPr>
        <w:ind w:left="3240" w:hanging="360"/>
      </w:pPr>
    </w:lvl>
    <w:lvl w:ilvl="5" w:tplc="0148972C">
      <w:start w:val="1"/>
      <w:numFmt w:val="lowerRoman"/>
      <w:lvlText w:val="%6."/>
      <w:lvlJc w:val="right"/>
      <w:pPr>
        <w:ind w:left="3960" w:hanging="180"/>
      </w:pPr>
    </w:lvl>
    <w:lvl w:ilvl="6" w:tplc="EB72F2C2">
      <w:start w:val="1"/>
      <w:numFmt w:val="decimal"/>
      <w:lvlText w:val="%7."/>
      <w:lvlJc w:val="left"/>
      <w:pPr>
        <w:ind w:left="4680" w:hanging="360"/>
      </w:pPr>
    </w:lvl>
    <w:lvl w:ilvl="7" w:tplc="8CF86678">
      <w:start w:val="1"/>
      <w:numFmt w:val="lowerLetter"/>
      <w:lvlText w:val="%8."/>
      <w:lvlJc w:val="left"/>
      <w:pPr>
        <w:ind w:left="5400" w:hanging="360"/>
      </w:pPr>
    </w:lvl>
    <w:lvl w:ilvl="8" w:tplc="71462AEC">
      <w:start w:val="1"/>
      <w:numFmt w:val="lowerRoman"/>
      <w:lvlText w:val="%9."/>
      <w:lvlJc w:val="right"/>
      <w:pPr>
        <w:ind w:left="6120" w:hanging="180"/>
      </w:pPr>
    </w:lvl>
  </w:abstractNum>
  <w:abstractNum w:abstractNumId="6" w15:restartNumberingAfterBreak="0">
    <w:nsid w:val="1D131BD9"/>
    <w:multiLevelType w:val="hybridMultilevel"/>
    <w:tmpl w:val="3B20A98C"/>
    <w:lvl w:ilvl="0" w:tplc="DE1C90C0">
      <w:start w:val="1"/>
      <w:numFmt w:val="decimal"/>
      <w:lvlText w:val="%1."/>
      <w:lvlJc w:val="left"/>
      <w:pPr>
        <w:ind w:left="720" w:hanging="360"/>
      </w:pPr>
    </w:lvl>
    <w:lvl w:ilvl="1" w:tplc="A112D6AE">
      <w:start w:val="1"/>
      <w:numFmt w:val="lowerLetter"/>
      <w:lvlText w:val="%2."/>
      <w:lvlJc w:val="left"/>
      <w:pPr>
        <w:ind w:left="1440" w:hanging="360"/>
      </w:pPr>
    </w:lvl>
    <w:lvl w:ilvl="2" w:tplc="73B68632">
      <w:start w:val="1"/>
      <w:numFmt w:val="lowerRoman"/>
      <w:lvlText w:val="%3."/>
      <w:lvlJc w:val="right"/>
      <w:pPr>
        <w:ind w:left="2160" w:hanging="180"/>
      </w:pPr>
    </w:lvl>
    <w:lvl w:ilvl="3" w:tplc="BC20B7DC">
      <w:start w:val="1"/>
      <w:numFmt w:val="decimal"/>
      <w:lvlText w:val="%4."/>
      <w:lvlJc w:val="left"/>
      <w:pPr>
        <w:ind w:left="2880" w:hanging="360"/>
      </w:pPr>
    </w:lvl>
    <w:lvl w:ilvl="4" w:tplc="0540BC66">
      <w:start w:val="1"/>
      <w:numFmt w:val="lowerLetter"/>
      <w:lvlText w:val="%5."/>
      <w:lvlJc w:val="left"/>
      <w:pPr>
        <w:ind w:left="3600" w:hanging="360"/>
      </w:pPr>
    </w:lvl>
    <w:lvl w:ilvl="5" w:tplc="4C9687EA">
      <w:start w:val="1"/>
      <w:numFmt w:val="lowerRoman"/>
      <w:lvlText w:val="%6."/>
      <w:lvlJc w:val="right"/>
      <w:pPr>
        <w:ind w:left="4320" w:hanging="180"/>
      </w:pPr>
    </w:lvl>
    <w:lvl w:ilvl="6" w:tplc="86304254">
      <w:start w:val="1"/>
      <w:numFmt w:val="decimal"/>
      <w:lvlText w:val="%7."/>
      <w:lvlJc w:val="left"/>
      <w:pPr>
        <w:ind w:left="5040" w:hanging="360"/>
      </w:pPr>
    </w:lvl>
    <w:lvl w:ilvl="7" w:tplc="0966DF56">
      <w:start w:val="1"/>
      <w:numFmt w:val="lowerLetter"/>
      <w:lvlText w:val="%8."/>
      <w:lvlJc w:val="left"/>
      <w:pPr>
        <w:ind w:left="5760" w:hanging="360"/>
      </w:pPr>
    </w:lvl>
    <w:lvl w:ilvl="8" w:tplc="9E408608">
      <w:start w:val="1"/>
      <w:numFmt w:val="lowerRoman"/>
      <w:lvlText w:val="%9."/>
      <w:lvlJc w:val="right"/>
      <w:pPr>
        <w:ind w:left="6480" w:hanging="180"/>
      </w:pPr>
    </w:lvl>
  </w:abstractNum>
  <w:abstractNum w:abstractNumId="7" w15:restartNumberingAfterBreak="0">
    <w:nsid w:val="25987BD4"/>
    <w:multiLevelType w:val="hybridMultilevel"/>
    <w:tmpl w:val="80965800"/>
    <w:lvl w:ilvl="0" w:tplc="73B8FAD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5A0136D"/>
    <w:multiLevelType w:val="hybridMultilevel"/>
    <w:tmpl w:val="03A06EB6"/>
    <w:lvl w:ilvl="0" w:tplc="B1FA5016">
      <w:start w:val="1"/>
      <w:numFmt w:val="decimal"/>
      <w:lvlText w:val="%1."/>
      <w:lvlJc w:val="left"/>
      <w:pPr>
        <w:ind w:left="360" w:hanging="360"/>
      </w:pPr>
    </w:lvl>
    <w:lvl w:ilvl="1" w:tplc="EB9663C6">
      <w:start w:val="1"/>
      <w:numFmt w:val="lowerLetter"/>
      <w:lvlText w:val="%2."/>
      <w:lvlJc w:val="left"/>
      <w:pPr>
        <w:ind w:left="1080" w:hanging="360"/>
      </w:pPr>
    </w:lvl>
    <w:lvl w:ilvl="2" w:tplc="04988714">
      <w:start w:val="1"/>
      <w:numFmt w:val="lowerRoman"/>
      <w:lvlText w:val="%3."/>
      <w:lvlJc w:val="right"/>
      <w:pPr>
        <w:ind w:left="1800" w:hanging="180"/>
      </w:pPr>
    </w:lvl>
    <w:lvl w:ilvl="3" w:tplc="77DEF65E">
      <w:start w:val="1"/>
      <w:numFmt w:val="decimal"/>
      <w:lvlText w:val="%4."/>
      <w:lvlJc w:val="left"/>
      <w:pPr>
        <w:ind w:left="2520" w:hanging="360"/>
      </w:pPr>
    </w:lvl>
    <w:lvl w:ilvl="4" w:tplc="0C52FE5C">
      <w:start w:val="1"/>
      <w:numFmt w:val="lowerLetter"/>
      <w:lvlText w:val="%5."/>
      <w:lvlJc w:val="left"/>
      <w:pPr>
        <w:ind w:left="3240" w:hanging="360"/>
      </w:pPr>
    </w:lvl>
    <w:lvl w:ilvl="5" w:tplc="CF16FC32">
      <w:start w:val="1"/>
      <w:numFmt w:val="lowerRoman"/>
      <w:lvlText w:val="%6."/>
      <w:lvlJc w:val="right"/>
      <w:pPr>
        <w:ind w:left="3960" w:hanging="180"/>
      </w:pPr>
    </w:lvl>
    <w:lvl w:ilvl="6" w:tplc="CB60B40A">
      <w:start w:val="1"/>
      <w:numFmt w:val="decimal"/>
      <w:lvlText w:val="%7."/>
      <w:lvlJc w:val="left"/>
      <w:pPr>
        <w:ind w:left="4680" w:hanging="360"/>
      </w:pPr>
    </w:lvl>
    <w:lvl w:ilvl="7" w:tplc="6DB8B5EC">
      <w:start w:val="1"/>
      <w:numFmt w:val="lowerLetter"/>
      <w:lvlText w:val="%8."/>
      <w:lvlJc w:val="left"/>
      <w:pPr>
        <w:ind w:left="5400" w:hanging="360"/>
      </w:pPr>
    </w:lvl>
    <w:lvl w:ilvl="8" w:tplc="C02878F6">
      <w:start w:val="1"/>
      <w:numFmt w:val="lowerRoman"/>
      <w:lvlText w:val="%9."/>
      <w:lvlJc w:val="right"/>
      <w:pPr>
        <w:ind w:left="6120" w:hanging="180"/>
      </w:pPr>
    </w:lvl>
  </w:abstractNum>
  <w:abstractNum w:abstractNumId="9" w15:restartNumberingAfterBreak="0">
    <w:nsid w:val="28587D81"/>
    <w:multiLevelType w:val="hybridMultilevel"/>
    <w:tmpl w:val="3D50732E"/>
    <w:lvl w:ilvl="0" w:tplc="0BFC15F4">
      <w:start w:val="1"/>
      <w:numFmt w:val="decimal"/>
      <w:lvlText w:val="%1."/>
      <w:lvlJc w:val="left"/>
      <w:pPr>
        <w:ind w:left="360" w:hanging="360"/>
      </w:pPr>
    </w:lvl>
    <w:lvl w:ilvl="1" w:tplc="73B2140E">
      <w:start w:val="1"/>
      <w:numFmt w:val="lowerLetter"/>
      <w:lvlText w:val="%2."/>
      <w:lvlJc w:val="left"/>
      <w:pPr>
        <w:ind w:left="1080" w:hanging="360"/>
      </w:pPr>
    </w:lvl>
    <w:lvl w:ilvl="2" w:tplc="AC0A75D0">
      <w:start w:val="1"/>
      <w:numFmt w:val="lowerRoman"/>
      <w:lvlText w:val="%3."/>
      <w:lvlJc w:val="right"/>
      <w:pPr>
        <w:ind w:left="1800" w:hanging="180"/>
      </w:pPr>
    </w:lvl>
    <w:lvl w:ilvl="3" w:tplc="4790D078">
      <w:start w:val="1"/>
      <w:numFmt w:val="decimal"/>
      <w:lvlText w:val="%4."/>
      <w:lvlJc w:val="left"/>
      <w:pPr>
        <w:ind w:left="2520" w:hanging="360"/>
      </w:pPr>
    </w:lvl>
    <w:lvl w:ilvl="4" w:tplc="2F6239AA">
      <w:start w:val="1"/>
      <w:numFmt w:val="lowerLetter"/>
      <w:lvlText w:val="%5."/>
      <w:lvlJc w:val="left"/>
      <w:pPr>
        <w:ind w:left="3240" w:hanging="360"/>
      </w:pPr>
    </w:lvl>
    <w:lvl w:ilvl="5" w:tplc="7C0C4368">
      <w:start w:val="1"/>
      <w:numFmt w:val="lowerRoman"/>
      <w:lvlText w:val="%6."/>
      <w:lvlJc w:val="right"/>
      <w:pPr>
        <w:ind w:left="3960" w:hanging="180"/>
      </w:pPr>
    </w:lvl>
    <w:lvl w:ilvl="6" w:tplc="4C84C88A">
      <w:start w:val="1"/>
      <w:numFmt w:val="decimal"/>
      <w:lvlText w:val="%7."/>
      <w:lvlJc w:val="left"/>
      <w:pPr>
        <w:ind w:left="4680" w:hanging="360"/>
      </w:pPr>
    </w:lvl>
    <w:lvl w:ilvl="7" w:tplc="F4CCD2E4">
      <w:start w:val="1"/>
      <w:numFmt w:val="lowerLetter"/>
      <w:lvlText w:val="%8."/>
      <w:lvlJc w:val="left"/>
      <w:pPr>
        <w:ind w:left="5400" w:hanging="360"/>
      </w:pPr>
    </w:lvl>
    <w:lvl w:ilvl="8" w:tplc="F4505A08">
      <w:start w:val="1"/>
      <w:numFmt w:val="lowerRoman"/>
      <w:lvlText w:val="%9."/>
      <w:lvlJc w:val="right"/>
      <w:pPr>
        <w:ind w:left="6120" w:hanging="180"/>
      </w:pPr>
    </w:lvl>
  </w:abstractNum>
  <w:abstractNum w:abstractNumId="10" w15:restartNumberingAfterBreak="0">
    <w:nsid w:val="2E1472B0"/>
    <w:multiLevelType w:val="hybridMultilevel"/>
    <w:tmpl w:val="263A0242"/>
    <w:lvl w:ilvl="0" w:tplc="F6B8953E">
      <w:start w:val="1"/>
      <w:numFmt w:val="decimal"/>
      <w:lvlText w:val="%1."/>
      <w:lvlJc w:val="left"/>
      <w:pPr>
        <w:ind w:left="720" w:hanging="360"/>
      </w:pPr>
    </w:lvl>
    <w:lvl w:ilvl="1" w:tplc="D6D09B28">
      <w:start w:val="1"/>
      <w:numFmt w:val="lowerLetter"/>
      <w:lvlText w:val="%2."/>
      <w:lvlJc w:val="left"/>
      <w:pPr>
        <w:ind w:left="1440" w:hanging="360"/>
      </w:pPr>
    </w:lvl>
    <w:lvl w:ilvl="2" w:tplc="E4309C12">
      <w:start w:val="1"/>
      <w:numFmt w:val="lowerRoman"/>
      <w:lvlText w:val="%3."/>
      <w:lvlJc w:val="right"/>
      <w:pPr>
        <w:ind w:left="2160" w:hanging="180"/>
      </w:pPr>
    </w:lvl>
    <w:lvl w:ilvl="3" w:tplc="FD5C80C4">
      <w:start w:val="1"/>
      <w:numFmt w:val="decimal"/>
      <w:lvlText w:val="%4."/>
      <w:lvlJc w:val="left"/>
      <w:pPr>
        <w:ind w:left="2880" w:hanging="360"/>
      </w:pPr>
    </w:lvl>
    <w:lvl w:ilvl="4" w:tplc="5DF04D44">
      <w:start w:val="1"/>
      <w:numFmt w:val="lowerLetter"/>
      <w:lvlText w:val="%5."/>
      <w:lvlJc w:val="left"/>
      <w:pPr>
        <w:ind w:left="3600" w:hanging="360"/>
      </w:pPr>
    </w:lvl>
    <w:lvl w:ilvl="5" w:tplc="8C203C76">
      <w:start w:val="1"/>
      <w:numFmt w:val="lowerRoman"/>
      <w:lvlText w:val="%6."/>
      <w:lvlJc w:val="right"/>
      <w:pPr>
        <w:ind w:left="4320" w:hanging="180"/>
      </w:pPr>
    </w:lvl>
    <w:lvl w:ilvl="6" w:tplc="09FC43BA">
      <w:start w:val="1"/>
      <w:numFmt w:val="decimal"/>
      <w:lvlText w:val="%7."/>
      <w:lvlJc w:val="left"/>
      <w:pPr>
        <w:ind w:left="5040" w:hanging="360"/>
      </w:pPr>
    </w:lvl>
    <w:lvl w:ilvl="7" w:tplc="93A2544A">
      <w:start w:val="1"/>
      <w:numFmt w:val="lowerLetter"/>
      <w:lvlText w:val="%8."/>
      <w:lvlJc w:val="left"/>
      <w:pPr>
        <w:ind w:left="5760" w:hanging="360"/>
      </w:pPr>
    </w:lvl>
    <w:lvl w:ilvl="8" w:tplc="347E2EB6">
      <w:start w:val="1"/>
      <w:numFmt w:val="lowerRoman"/>
      <w:lvlText w:val="%9."/>
      <w:lvlJc w:val="right"/>
      <w:pPr>
        <w:ind w:left="6480" w:hanging="180"/>
      </w:pPr>
    </w:lvl>
  </w:abstractNum>
  <w:abstractNum w:abstractNumId="11" w15:restartNumberingAfterBreak="0">
    <w:nsid w:val="2EAC371A"/>
    <w:multiLevelType w:val="hybridMultilevel"/>
    <w:tmpl w:val="BBE263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3CE2948"/>
    <w:multiLevelType w:val="hybridMultilevel"/>
    <w:tmpl w:val="E7EE45A8"/>
    <w:lvl w:ilvl="0" w:tplc="98AC8606">
      <w:start w:val="1"/>
      <w:numFmt w:val="decimal"/>
      <w:lvlText w:val="%1."/>
      <w:lvlJc w:val="left"/>
      <w:pPr>
        <w:ind w:left="360" w:hanging="360"/>
      </w:pPr>
    </w:lvl>
    <w:lvl w:ilvl="1" w:tplc="2E12AF5A">
      <w:start w:val="1"/>
      <w:numFmt w:val="lowerLetter"/>
      <w:lvlText w:val="%2."/>
      <w:lvlJc w:val="left"/>
      <w:pPr>
        <w:ind w:left="1080" w:hanging="360"/>
      </w:pPr>
    </w:lvl>
    <w:lvl w:ilvl="2" w:tplc="86E8D7E0">
      <w:start w:val="1"/>
      <w:numFmt w:val="lowerRoman"/>
      <w:lvlText w:val="%3."/>
      <w:lvlJc w:val="right"/>
      <w:pPr>
        <w:ind w:left="1800" w:hanging="180"/>
      </w:pPr>
    </w:lvl>
    <w:lvl w:ilvl="3" w:tplc="5D2E15D6">
      <w:start w:val="1"/>
      <w:numFmt w:val="decimal"/>
      <w:lvlText w:val="%4."/>
      <w:lvlJc w:val="left"/>
      <w:pPr>
        <w:ind w:left="2520" w:hanging="360"/>
      </w:pPr>
    </w:lvl>
    <w:lvl w:ilvl="4" w:tplc="FC6EA77A">
      <w:start w:val="1"/>
      <w:numFmt w:val="lowerLetter"/>
      <w:lvlText w:val="%5."/>
      <w:lvlJc w:val="left"/>
      <w:pPr>
        <w:ind w:left="3240" w:hanging="360"/>
      </w:pPr>
    </w:lvl>
    <w:lvl w:ilvl="5" w:tplc="A00802FE">
      <w:start w:val="1"/>
      <w:numFmt w:val="lowerRoman"/>
      <w:lvlText w:val="%6."/>
      <w:lvlJc w:val="right"/>
      <w:pPr>
        <w:ind w:left="3960" w:hanging="180"/>
      </w:pPr>
    </w:lvl>
    <w:lvl w:ilvl="6" w:tplc="3E584484">
      <w:start w:val="1"/>
      <w:numFmt w:val="decimal"/>
      <w:lvlText w:val="%7."/>
      <w:lvlJc w:val="left"/>
      <w:pPr>
        <w:ind w:left="4680" w:hanging="360"/>
      </w:pPr>
    </w:lvl>
    <w:lvl w:ilvl="7" w:tplc="EDC2E3BC">
      <w:start w:val="1"/>
      <w:numFmt w:val="lowerLetter"/>
      <w:lvlText w:val="%8."/>
      <w:lvlJc w:val="left"/>
      <w:pPr>
        <w:ind w:left="5400" w:hanging="360"/>
      </w:pPr>
    </w:lvl>
    <w:lvl w:ilvl="8" w:tplc="47F4F036">
      <w:start w:val="1"/>
      <w:numFmt w:val="lowerRoman"/>
      <w:lvlText w:val="%9."/>
      <w:lvlJc w:val="right"/>
      <w:pPr>
        <w:ind w:left="6120" w:hanging="180"/>
      </w:pPr>
    </w:lvl>
  </w:abstractNum>
  <w:abstractNum w:abstractNumId="13" w15:restartNumberingAfterBreak="0">
    <w:nsid w:val="347409D0"/>
    <w:multiLevelType w:val="hybridMultilevel"/>
    <w:tmpl w:val="68BA4964"/>
    <w:lvl w:ilvl="0" w:tplc="DC5C726E">
      <w:start w:val="1"/>
      <w:numFmt w:val="decimal"/>
      <w:lvlText w:val="%1."/>
      <w:lvlJc w:val="left"/>
      <w:pPr>
        <w:ind w:left="360" w:hanging="360"/>
      </w:pPr>
    </w:lvl>
    <w:lvl w:ilvl="1" w:tplc="893C65D6">
      <w:start w:val="1"/>
      <w:numFmt w:val="lowerLetter"/>
      <w:lvlText w:val="%2."/>
      <w:lvlJc w:val="left"/>
      <w:pPr>
        <w:ind w:left="1080" w:hanging="360"/>
      </w:pPr>
    </w:lvl>
    <w:lvl w:ilvl="2" w:tplc="60B0B904">
      <w:start w:val="1"/>
      <w:numFmt w:val="lowerRoman"/>
      <w:lvlText w:val="%3."/>
      <w:lvlJc w:val="right"/>
      <w:pPr>
        <w:ind w:left="1800" w:hanging="180"/>
      </w:pPr>
    </w:lvl>
    <w:lvl w:ilvl="3" w:tplc="5ECC4E18">
      <w:start w:val="1"/>
      <w:numFmt w:val="decimal"/>
      <w:lvlText w:val="%4."/>
      <w:lvlJc w:val="left"/>
      <w:pPr>
        <w:ind w:left="2520" w:hanging="360"/>
      </w:pPr>
    </w:lvl>
    <w:lvl w:ilvl="4" w:tplc="837C9936">
      <w:start w:val="1"/>
      <w:numFmt w:val="lowerLetter"/>
      <w:lvlText w:val="%5."/>
      <w:lvlJc w:val="left"/>
      <w:pPr>
        <w:ind w:left="3240" w:hanging="360"/>
      </w:pPr>
    </w:lvl>
    <w:lvl w:ilvl="5" w:tplc="2E96772C">
      <w:start w:val="1"/>
      <w:numFmt w:val="lowerRoman"/>
      <w:lvlText w:val="%6."/>
      <w:lvlJc w:val="right"/>
      <w:pPr>
        <w:ind w:left="3960" w:hanging="180"/>
      </w:pPr>
    </w:lvl>
    <w:lvl w:ilvl="6" w:tplc="709A27DA">
      <w:start w:val="1"/>
      <w:numFmt w:val="decimal"/>
      <w:lvlText w:val="%7."/>
      <w:lvlJc w:val="left"/>
      <w:pPr>
        <w:ind w:left="4680" w:hanging="360"/>
      </w:pPr>
    </w:lvl>
    <w:lvl w:ilvl="7" w:tplc="64185C86">
      <w:start w:val="1"/>
      <w:numFmt w:val="lowerLetter"/>
      <w:lvlText w:val="%8."/>
      <w:lvlJc w:val="left"/>
      <w:pPr>
        <w:ind w:left="5400" w:hanging="360"/>
      </w:pPr>
    </w:lvl>
    <w:lvl w:ilvl="8" w:tplc="1CC4E710">
      <w:start w:val="1"/>
      <w:numFmt w:val="lowerRoman"/>
      <w:lvlText w:val="%9."/>
      <w:lvlJc w:val="right"/>
      <w:pPr>
        <w:ind w:left="6120" w:hanging="180"/>
      </w:pPr>
    </w:lvl>
  </w:abstractNum>
  <w:abstractNum w:abstractNumId="14" w15:restartNumberingAfterBreak="0">
    <w:nsid w:val="3765613C"/>
    <w:multiLevelType w:val="hybridMultilevel"/>
    <w:tmpl w:val="1C1A5456"/>
    <w:lvl w:ilvl="0" w:tplc="F026A1AA">
      <w:start w:val="1"/>
      <w:numFmt w:val="decimal"/>
      <w:lvlText w:val="%1."/>
      <w:lvlJc w:val="left"/>
      <w:pPr>
        <w:ind w:left="720" w:hanging="360"/>
      </w:pPr>
    </w:lvl>
    <w:lvl w:ilvl="1" w:tplc="6B589068">
      <w:start w:val="1"/>
      <w:numFmt w:val="lowerLetter"/>
      <w:lvlText w:val="%2."/>
      <w:lvlJc w:val="left"/>
      <w:pPr>
        <w:ind w:left="1440" w:hanging="360"/>
      </w:pPr>
    </w:lvl>
    <w:lvl w:ilvl="2" w:tplc="74AECAB4">
      <w:start w:val="1"/>
      <w:numFmt w:val="lowerRoman"/>
      <w:lvlText w:val="%3."/>
      <w:lvlJc w:val="right"/>
      <w:pPr>
        <w:ind w:left="2160" w:hanging="180"/>
      </w:pPr>
    </w:lvl>
    <w:lvl w:ilvl="3" w:tplc="F8FCA076">
      <w:start w:val="1"/>
      <w:numFmt w:val="decimal"/>
      <w:lvlText w:val="%4."/>
      <w:lvlJc w:val="left"/>
      <w:pPr>
        <w:ind w:left="2880" w:hanging="360"/>
      </w:pPr>
    </w:lvl>
    <w:lvl w:ilvl="4" w:tplc="6F9E7B1C">
      <w:start w:val="1"/>
      <w:numFmt w:val="lowerLetter"/>
      <w:lvlText w:val="%5."/>
      <w:lvlJc w:val="left"/>
      <w:pPr>
        <w:ind w:left="3600" w:hanging="360"/>
      </w:pPr>
    </w:lvl>
    <w:lvl w:ilvl="5" w:tplc="3E326DC4">
      <w:start w:val="1"/>
      <w:numFmt w:val="lowerRoman"/>
      <w:lvlText w:val="%6."/>
      <w:lvlJc w:val="right"/>
      <w:pPr>
        <w:ind w:left="4320" w:hanging="180"/>
      </w:pPr>
    </w:lvl>
    <w:lvl w:ilvl="6" w:tplc="91B2DBC6">
      <w:start w:val="1"/>
      <w:numFmt w:val="decimal"/>
      <w:lvlText w:val="%7."/>
      <w:lvlJc w:val="left"/>
      <w:pPr>
        <w:ind w:left="5040" w:hanging="360"/>
      </w:pPr>
    </w:lvl>
    <w:lvl w:ilvl="7" w:tplc="D408D0E8">
      <w:start w:val="1"/>
      <w:numFmt w:val="lowerLetter"/>
      <w:lvlText w:val="%8."/>
      <w:lvlJc w:val="left"/>
      <w:pPr>
        <w:ind w:left="5760" w:hanging="360"/>
      </w:pPr>
    </w:lvl>
    <w:lvl w:ilvl="8" w:tplc="14B60904">
      <w:start w:val="1"/>
      <w:numFmt w:val="lowerRoman"/>
      <w:lvlText w:val="%9."/>
      <w:lvlJc w:val="right"/>
      <w:pPr>
        <w:ind w:left="6480" w:hanging="180"/>
      </w:pPr>
    </w:lvl>
  </w:abstractNum>
  <w:abstractNum w:abstractNumId="15" w15:restartNumberingAfterBreak="0">
    <w:nsid w:val="37BB48A7"/>
    <w:multiLevelType w:val="hybridMultilevel"/>
    <w:tmpl w:val="F40867CC"/>
    <w:lvl w:ilvl="0" w:tplc="58C051FC">
      <w:start w:val="1"/>
      <w:numFmt w:val="decimal"/>
      <w:lvlText w:val="%1."/>
      <w:lvlJc w:val="left"/>
      <w:pPr>
        <w:ind w:left="360" w:hanging="360"/>
      </w:pPr>
    </w:lvl>
    <w:lvl w:ilvl="1" w:tplc="A6EAE3B4">
      <w:start w:val="1"/>
      <w:numFmt w:val="lowerLetter"/>
      <w:lvlText w:val="%2."/>
      <w:lvlJc w:val="left"/>
      <w:pPr>
        <w:ind w:left="1080" w:hanging="360"/>
      </w:pPr>
    </w:lvl>
    <w:lvl w:ilvl="2" w:tplc="0AC81B16">
      <w:start w:val="1"/>
      <w:numFmt w:val="lowerRoman"/>
      <w:lvlText w:val="%3."/>
      <w:lvlJc w:val="right"/>
      <w:pPr>
        <w:ind w:left="1800" w:hanging="180"/>
      </w:pPr>
    </w:lvl>
    <w:lvl w:ilvl="3" w:tplc="7E4A7116">
      <w:start w:val="1"/>
      <w:numFmt w:val="decimal"/>
      <w:lvlText w:val="%4."/>
      <w:lvlJc w:val="left"/>
      <w:pPr>
        <w:ind w:left="2520" w:hanging="360"/>
      </w:pPr>
    </w:lvl>
    <w:lvl w:ilvl="4" w:tplc="DAE2CFD8">
      <w:start w:val="1"/>
      <w:numFmt w:val="lowerLetter"/>
      <w:lvlText w:val="%5."/>
      <w:lvlJc w:val="left"/>
      <w:pPr>
        <w:ind w:left="3240" w:hanging="360"/>
      </w:pPr>
    </w:lvl>
    <w:lvl w:ilvl="5" w:tplc="4EA8182A">
      <w:start w:val="1"/>
      <w:numFmt w:val="lowerRoman"/>
      <w:lvlText w:val="%6."/>
      <w:lvlJc w:val="right"/>
      <w:pPr>
        <w:ind w:left="3960" w:hanging="180"/>
      </w:pPr>
    </w:lvl>
    <w:lvl w:ilvl="6" w:tplc="8924BB2A">
      <w:start w:val="1"/>
      <w:numFmt w:val="decimal"/>
      <w:lvlText w:val="%7."/>
      <w:lvlJc w:val="left"/>
      <w:pPr>
        <w:ind w:left="4680" w:hanging="360"/>
      </w:pPr>
    </w:lvl>
    <w:lvl w:ilvl="7" w:tplc="CC8E1DD2">
      <w:start w:val="1"/>
      <w:numFmt w:val="lowerLetter"/>
      <w:lvlText w:val="%8."/>
      <w:lvlJc w:val="left"/>
      <w:pPr>
        <w:ind w:left="5400" w:hanging="360"/>
      </w:pPr>
    </w:lvl>
    <w:lvl w:ilvl="8" w:tplc="579698AC">
      <w:start w:val="1"/>
      <w:numFmt w:val="lowerRoman"/>
      <w:lvlText w:val="%9."/>
      <w:lvlJc w:val="right"/>
      <w:pPr>
        <w:ind w:left="6120" w:hanging="180"/>
      </w:pPr>
    </w:lvl>
  </w:abstractNum>
  <w:abstractNum w:abstractNumId="16" w15:restartNumberingAfterBreak="0">
    <w:nsid w:val="3DDC5DE1"/>
    <w:multiLevelType w:val="hybridMultilevel"/>
    <w:tmpl w:val="7E7CC15A"/>
    <w:lvl w:ilvl="0" w:tplc="3138B678">
      <w:start w:val="1"/>
      <w:numFmt w:val="decimal"/>
      <w:lvlText w:val="%1."/>
      <w:lvlJc w:val="left"/>
      <w:pPr>
        <w:ind w:left="720" w:hanging="360"/>
      </w:pPr>
    </w:lvl>
    <w:lvl w:ilvl="1" w:tplc="B34E6E46">
      <w:start w:val="1"/>
      <w:numFmt w:val="lowerLetter"/>
      <w:lvlText w:val="%2."/>
      <w:lvlJc w:val="left"/>
      <w:pPr>
        <w:ind w:left="1440" w:hanging="360"/>
      </w:pPr>
    </w:lvl>
    <w:lvl w:ilvl="2" w:tplc="DB56235E">
      <w:start w:val="1"/>
      <w:numFmt w:val="lowerRoman"/>
      <w:lvlText w:val="%3."/>
      <w:lvlJc w:val="right"/>
      <w:pPr>
        <w:ind w:left="2160" w:hanging="180"/>
      </w:pPr>
    </w:lvl>
    <w:lvl w:ilvl="3" w:tplc="3CCEF97E">
      <w:start w:val="1"/>
      <w:numFmt w:val="decimal"/>
      <w:lvlText w:val="%4."/>
      <w:lvlJc w:val="left"/>
      <w:pPr>
        <w:ind w:left="2880" w:hanging="360"/>
      </w:pPr>
    </w:lvl>
    <w:lvl w:ilvl="4" w:tplc="F87EB72A">
      <w:start w:val="1"/>
      <w:numFmt w:val="lowerLetter"/>
      <w:lvlText w:val="%5."/>
      <w:lvlJc w:val="left"/>
      <w:pPr>
        <w:ind w:left="3600" w:hanging="360"/>
      </w:pPr>
    </w:lvl>
    <w:lvl w:ilvl="5" w:tplc="6E38DC74">
      <w:start w:val="1"/>
      <w:numFmt w:val="lowerRoman"/>
      <w:lvlText w:val="%6."/>
      <w:lvlJc w:val="right"/>
      <w:pPr>
        <w:ind w:left="4320" w:hanging="180"/>
      </w:pPr>
    </w:lvl>
    <w:lvl w:ilvl="6" w:tplc="0A48C9B2">
      <w:start w:val="1"/>
      <w:numFmt w:val="decimal"/>
      <w:lvlText w:val="%7."/>
      <w:lvlJc w:val="left"/>
      <w:pPr>
        <w:ind w:left="5040" w:hanging="360"/>
      </w:pPr>
    </w:lvl>
    <w:lvl w:ilvl="7" w:tplc="3A2E6152">
      <w:start w:val="1"/>
      <w:numFmt w:val="lowerLetter"/>
      <w:lvlText w:val="%8."/>
      <w:lvlJc w:val="left"/>
      <w:pPr>
        <w:ind w:left="5760" w:hanging="360"/>
      </w:pPr>
    </w:lvl>
    <w:lvl w:ilvl="8" w:tplc="1F3EE8E4">
      <w:start w:val="1"/>
      <w:numFmt w:val="lowerRoman"/>
      <w:lvlText w:val="%9."/>
      <w:lvlJc w:val="right"/>
      <w:pPr>
        <w:ind w:left="6480" w:hanging="180"/>
      </w:pPr>
    </w:lvl>
  </w:abstractNum>
  <w:abstractNum w:abstractNumId="17" w15:restartNumberingAfterBreak="0">
    <w:nsid w:val="41FD360B"/>
    <w:multiLevelType w:val="hybridMultilevel"/>
    <w:tmpl w:val="FAF2CABE"/>
    <w:lvl w:ilvl="0" w:tplc="796A78C8">
      <w:start w:val="1"/>
      <w:numFmt w:val="decimal"/>
      <w:lvlText w:val="%1."/>
      <w:lvlJc w:val="left"/>
      <w:pPr>
        <w:ind w:left="360" w:hanging="360"/>
      </w:pPr>
    </w:lvl>
    <w:lvl w:ilvl="1" w:tplc="0B120DCC">
      <w:start w:val="1"/>
      <w:numFmt w:val="lowerLetter"/>
      <w:lvlText w:val="%2."/>
      <w:lvlJc w:val="left"/>
      <w:pPr>
        <w:ind w:left="1080" w:hanging="360"/>
      </w:pPr>
    </w:lvl>
    <w:lvl w:ilvl="2" w:tplc="A000CBC8">
      <w:start w:val="1"/>
      <w:numFmt w:val="lowerRoman"/>
      <w:lvlText w:val="%3."/>
      <w:lvlJc w:val="right"/>
      <w:pPr>
        <w:ind w:left="1800" w:hanging="180"/>
      </w:pPr>
    </w:lvl>
    <w:lvl w:ilvl="3" w:tplc="52DE81CE">
      <w:start w:val="1"/>
      <w:numFmt w:val="decimal"/>
      <w:lvlText w:val="%4."/>
      <w:lvlJc w:val="left"/>
      <w:pPr>
        <w:ind w:left="2520" w:hanging="360"/>
      </w:pPr>
    </w:lvl>
    <w:lvl w:ilvl="4" w:tplc="246A623A">
      <w:start w:val="1"/>
      <w:numFmt w:val="lowerLetter"/>
      <w:lvlText w:val="%5."/>
      <w:lvlJc w:val="left"/>
      <w:pPr>
        <w:ind w:left="3240" w:hanging="360"/>
      </w:pPr>
    </w:lvl>
    <w:lvl w:ilvl="5" w:tplc="BAC6E234">
      <w:start w:val="1"/>
      <w:numFmt w:val="lowerRoman"/>
      <w:lvlText w:val="%6."/>
      <w:lvlJc w:val="right"/>
      <w:pPr>
        <w:ind w:left="3960" w:hanging="180"/>
      </w:pPr>
    </w:lvl>
    <w:lvl w:ilvl="6" w:tplc="70FCFB88">
      <w:start w:val="1"/>
      <w:numFmt w:val="decimal"/>
      <w:lvlText w:val="%7."/>
      <w:lvlJc w:val="left"/>
      <w:pPr>
        <w:ind w:left="4680" w:hanging="360"/>
      </w:pPr>
    </w:lvl>
    <w:lvl w:ilvl="7" w:tplc="25B01F30">
      <w:start w:val="1"/>
      <w:numFmt w:val="lowerLetter"/>
      <w:lvlText w:val="%8."/>
      <w:lvlJc w:val="left"/>
      <w:pPr>
        <w:ind w:left="5400" w:hanging="360"/>
      </w:pPr>
    </w:lvl>
    <w:lvl w:ilvl="8" w:tplc="EF2295EC">
      <w:start w:val="1"/>
      <w:numFmt w:val="lowerRoman"/>
      <w:lvlText w:val="%9."/>
      <w:lvlJc w:val="right"/>
      <w:pPr>
        <w:ind w:left="6120" w:hanging="180"/>
      </w:pPr>
    </w:lvl>
  </w:abstractNum>
  <w:abstractNum w:abstractNumId="18" w15:restartNumberingAfterBreak="0">
    <w:nsid w:val="42A73892"/>
    <w:multiLevelType w:val="hybridMultilevel"/>
    <w:tmpl w:val="FB1C2AA2"/>
    <w:lvl w:ilvl="0" w:tplc="DA6282EC">
      <w:start w:val="1"/>
      <w:numFmt w:val="decimal"/>
      <w:lvlText w:val="%1."/>
      <w:lvlJc w:val="left"/>
      <w:pPr>
        <w:ind w:left="720" w:hanging="360"/>
      </w:pPr>
    </w:lvl>
    <w:lvl w:ilvl="1" w:tplc="2C4CC030">
      <w:start w:val="1"/>
      <w:numFmt w:val="lowerLetter"/>
      <w:lvlText w:val="%2."/>
      <w:lvlJc w:val="left"/>
      <w:pPr>
        <w:ind w:left="1440" w:hanging="360"/>
      </w:pPr>
    </w:lvl>
    <w:lvl w:ilvl="2" w:tplc="7F9A94F4">
      <w:start w:val="1"/>
      <w:numFmt w:val="lowerRoman"/>
      <w:lvlText w:val="%3."/>
      <w:lvlJc w:val="right"/>
      <w:pPr>
        <w:ind w:left="2160" w:hanging="180"/>
      </w:pPr>
    </w:lvl>
    <w:lvl w:ilvl="3" w:tplc="015697C8">
      <w:start w:val="1"/>
      <w:numFmt w:val="decimal"/>
      <w:lvlText w:val="%4."/>
      <w:lvlJc w:val="left"/>
      <w:pPr>
        <w:ind w:left="2880" w:hanging="360"/>
      </w:pPr>
    </w:lvl>
    <w:lvl w:ilvl="4" w:tplc="69C8927E">
      <w:start w:val="1"/>
      <w:numFmt w:val="lowerLetter"/>
      <w:lvlText w:val="%5."/>
      <w:lvlJc w:val="left"/>
      <w:pPr>
        <w:ind w:left="3600" w:hanging="360"/>
      </w:pPr>
    </w:lvl>
    <w:lvl w:ilvl="5" w:tplc="5E52E03E">
      <w:start w:val="1"/>
      <w:numFmt w:val="lowerRoman"/>
      <w:lvlText w:val="%6."/>
      <w:lvlJc w:val="right"/>
      <w:pPr>
        <w:ind w:left="4320" w:hanging="180"/>
      </w:pPr>
    </w:lvl>
    <w:lvl w:ilvl="6" w:tplc="38CC79FE">
      <w:start w:val="1"/>
      <w:numFmt w:val="decimal"/>
      <w:lvlText w:val="%7."/>
      <w:lvlJc w:val="left"/>
      <w:pPr>
        <w:ind w:left="5040" w:hanging="360"/>
      </w:pPr>
    </w:lvl>
    <w:lvl w:ilvl="7" w:tplc="6C22CDCA">
      <w:start w:val="1"/>
      <w:numFmt w:val="lowerLetter"/>
      <w:lvlText w:val="%8."/>
      <w:lvlJc w:val="left"/>
      <w:pPr>
        <w:ind w:left="5760" w:hanging="360"/>
      </w:pPr>
    </w:lvl>
    <w:lvl w:ilvl="8" w:tplc="5728328E">
      <w:start w:val="1"/>
      <w:numFmt w:val="lowerRoman"/>
      <w:lvlText w:val="%9."/>
      <w:lvlJc w:val="right"/>
      <w:pPr>
        <w:ind w:left="6480" w:hanging="180"/>
      </w:pPr>
    </w:lvl>
  </w:abstractNum>
  <w:abstractNum w:abstractNumId="19" w15:restartNumberingAfterBreak="0">
    <w:nsid w:val="451B6AF8"/>
    <w:multiLevelType w:val="hybridMultilevel"/>
    <w:tmpl w:val="16BA434E"/>
    <w:lvl w:ilvl="0" w:tplc="5AF27CFE">
      <w:start w:val="1"/>
      <w:numFmt w:val="decimal"/>
      <w:lvlText w:val="%1."/>
      <w:lvlJc w:val="left"/>
      <w:pPr>
        <w:ind w:left="720" w:hanging="360"/>
      </w:pPr>
    </w:lvl>
    <w:lvl w:ilvl="1" w:tplc="9230E386">
      <w:start w:val="1"/>
      <w:numFmt w:val="lowerLetter"/>
      <w:lvlText w:val="%2."/>
      <w:lvlJc w:val="left"/>
      <w:pPr>
        <w:ind w:left="1440" w:hanging="360"/>
      </w:pPr>
    </w:lvl>
    <w:lvl w:ilvl="2" w:tplc="0E08AF04">
      <w:start w:val="1"/>
      <w:numFmt w:val="lowerRoman"/>
      <w:lvlText w:val="%3."/>
      <w:lvlJc w:val="right"/>
      <w:pPr>
        <w:ind w:left="2160" w:hanging="180"/>
      </w:pPr>
    </w:lvl>
    <w:lvl w:ilvl="3" w:tplc="D156702C">
      <w:start w:val="1"/>
      <w:numFmt w:val="decimal"/>
      <w:lvlText w:val="%4."/>
      <w:lvlJc w:val="left"/>
      <w:pPr>
        <w:ind w:left="2880" w:hanging="360"/>
      </w:pPr>
    </w:lvl>
    <w:lvl w:ilvl="4" w:tplc="B720DC64">
      <w:start w:val="1"/>
      <w:numFmt w:val="lowerLetter"/>
      <w:lvlText w:val="%5."/>
      <w:lvlJc w:val="left"/>
      <w:pPr>
        <w:ind w:left="3600" w:hanging="360"/>
      </w:pPr>
    </w:lvl>
    <w:lvl w:ilvl="5" w:tplc="ABE2AF54">
      <w:start w:val="1"/>
      <w:numFmt w:val="lowerRoman"/>
      <w:lvlText w:val="%6."/>
      <w:lvlJc w:val="right"/>
      <w:pPr>
        <w:ind w:left="4320" w:hanging="180"/>
      </w:pPr>
    </w:lvl>
    <w:lvl w:ilvl="6" w:tplc="D86EB2BA">
      <w:start w:val="1"/>
      <w:numFmt w:val="decimal"/>
      <w:lvlText w:val="%7."/>
      <w:lvlJc w:val="left"/>
      <w:pPr>
        <w:ind w:left="5040" w:hanging="360"/>
      </w:pPr>
    </w:lvl>
    <w:lvl w:ilvl="7" w:tplc="0290AC7A">
      <w:start w:val="1"/>
      <w:numFmt w:val="lowerLetter"/>
      <w:lvlText w:val="%8."/>
      <w:lvlJc w:val="left"/>
      <w:pPr>
        <w:ind w:left="5760" w:hanging="360"/>
      </w:pPr>
    </w:lvl>
    <w:lvl w:ilvl="8" w:tplc="6CB492D8">
      <w:start w:val="1"/>
      <w:numFmt w:val="lowerRoman"/>
      <w:lvlText w:val="%9."/>
      <w:lvlJc w:val="right"/>
      <w:pPr>
        <w:ind w:left="6480" w:hanging="180"/>
      </w:pPr>
    </w:lvl>
  </w:abstractNum>
  <w:abstractNum w:abstractNumId="20" w15:restartNumberingAfterBreak="0">
    <w:nsid w:val="47530C1F"/>
    <w:multiLevelType w:val="hybridMultilevel"/>
    <w:tmpl w:val="58040094"/>
    <w:lvl w:ilvl="0" w:tplc="962EE102">
      <w:start w:val="1"/>
      <w:numFmt w:val="decimal"/>
      <w:lvlText w:val="%1."/>
      <w:lvlJc w:val="left"/>
      <w:pPr>
        <w:ind w:left="720" w:hanging="360"/>
      </w:pPr>
    </w:lvl>
    <w:lvl w:ilvl="1" w:tplc="C28AAF3C">
      <w:start w:val="1"/>
      <w:numFmt w:val="lowerLetter"/>
      <w:lvlText w:val="%2."/>
      <w:lvlJc w:val="left"/>
      <w:pPr>
        <w:ind w:left="1440" w:hanging="360"/>
      </w:pPr>
    </w:lvl>
    <w:lvl w:ilvl="2" w:tplc="1688CB5C">
      <w:start w:val="1"/>
      <w:numFmt w:val="lowerRoman"/>
      <w:lvlText w:val="%3."/>
      <w:lvlJc w:val="right"/>
      <w:pPr>
        <w:ind w:left="2160" w:hanging="180"/>
      </w:pPr>
    </w:lvl>
    <w:lvl w:ilvl="3" w:tplc="07E0733C">
      <w:start w:val="1"/>
      <w:numFmt w:val="decimal"/>
      <w:lvlText w:val="%4."/>
      <w:lvlJc w:val="left"/>
      <w:pPr>
        <w:ind w:left="2880" w:hanging="360"/>
      </w:pPr>
    </w:lvl>
    <w:lvl w:ilvl="4" w:tplc="3E7A2A56">
      <w:start w:val="1"/>
      <w:numFmt w:val="lowerLetter"/>
      <w:lvlText w:val="%5."/>
      <w:lvlJc w:val="left"/>
      <w:pPr>
        <w:ind w:left="3600" w:hanging="360"/>
      </w:pPr>
    </w:lvl>
    <w:lvl w:ilvl="5" w:tplc="AA02851C">
      <w:start w:val="1"/>
      <w:numFmt w:val="lowerRoman"/>
      <w:lvlText w:val="%6."/>
      <w:lvlJc w:val="right"/>
      <w:pPr>
        <w:ind w:left="4320" w:hanging="180"/>
      </w:pPr>
    </w:lvl>
    <w:lvl w:ilvl="6" w:tplc="059A3A38">
      <w:start w:val="1"/>
      <w:numFmt w:val="decimal"/>
      <w:lvlText w:val="%7."/>
      <w:lvlJc w:val="left"/>
      <w:pPr>
        <w:ind w:left="5040" w:hanging="360"/>
      </w:pPr>
    </w:lvl>
    <w:lvl w:ilvl="7" w:tplc="D794FF10">
      <w:start w:val="1"/>
      <w:numFmt w:val="lowerLetter"/>
      <w:lvlText w:val="%8."/>
      <w:lvlJc w:val="left"/>
      <w:pPr>
        <w:ind w:left="5760" w:hanging="360"/>
      </w:pPr>
    </w:lvl>
    <w:lvl w:ilvl="8" w:tplc="D652AF10">
      <w:start w:val="1"/>
      <w:numFmt w:val="lowerRoman"/>
      <w:lvlText w:val="%9."/>
      <w:lvlJc w:val="right"/>
      <w:pPr>
        <w:ind w:left="6480" w:hanging="180"/>
      </w:pPr>
    </w:lvl>
  </w:abstractNum>
  <w:abstractNum w:abstractNumId="21" w15:restartNumberingAfterBreak="0">
    <w:nsid w:val="487A3714"/>
    <w:multiLevelType w:val="hybridMultilevel"/>
    <w:tmpl w:val="8168FF1E"/>
    <w:lvl w:ilvl="0" w:tplc="E18A0960">
      <w:start w:val="1"/>
      <w:numFmt w:val="decimal"/>
      <w:lvlText w:val="%1."/>
      <w:lvlJc w:val="left"/>
      <w:pPr>
        <w:ind w:left="360" w:hanging="360"/>
      </w:pPr>
    </w:lvl>
    <w:lvl w:ilvl="1" w:tplc="0DC24FE0">
      <w:start w:val="1"/>
      <w:numFmt w:val="lowerLetter"/>
      <w:lvlText w:val="%2."/>
      <w:lvlJc w:val="left"/>
      <w:pPr>
        <w:ind w:left="1080" w:hanging="360"/>
      </w:pPr>
    </w:lvl>
    <w:lvl w:ilvl="2" w:tplc="D3C6136C">
      <w:start w:val="1"/>
      <w:numFmt w:val="lowerRoman"/>
      <w:lvlText w:val="%3."/>
      <w:lvlJc w:val="right"/>
      <w:pPr>
        <w:ind w:left="1800" w:hanging="180"/>
      </w:pPr>
    </w:lvl>
    <w:lvl w:ilvl="3" w:tplc="7C24FDF8">
      <w:start w:val="1"/>
      <w:numFmt w:val="decimal"/>
      <w:lvlText w:val="%4."/>
      <w:lvlJc w:val="left"/>
      <w:pPr>
        <w:ind w:left="2520" w:hanging="360"/>
      </w:pPr>
    </w:lvl>
    <w:lvl w:ilvl="4" w:tplc="AC8CF39A">
      <w:start w:val="1"/>
      <w:numFmt w:val="lowerLetter"/>
      <w:lvlText w:val="%5."/>
      <w:lvlJc w:val="left"/>
      <w:pPr>
        <w:ind w:left="3240" w:hanging="360"/>
      </w:pPr>
    </w:lvl>
    <w:lvl w:ilvl="5" w:tplc="F4200096">
      <w:start w:val="1"/>
      <w:numFmt w:val="lowerRoman"/>
      <w:lvlText w:val="%6."/>
      <w:lvlJc w:val="right"/>
      <w:pPr>
        <w:ind w:left="3960" w:hanging="180"/>
      </w:pPr>
    </w:lvl>
    <w:lvl w:ilvl="6" w:tplc="CD12DFFC">
      <w:start w:val="1"/>
      <w:numFmt w:val="decimal"/>
      <w:lvlText w:val="%7."/>
      <w:lvlJc w:val="left"/>
      <w:pPr>
        <w:ind w:left="4680" w:hanging="360"/>
      </w:pPr>
    </w:lvl>
    <w:lvl w:ilvl="7" w:tplc="4AB80A30">
      <w:start w:val="1"/>
      <w:numFmt w:val="lowerLetter"/>
      <w:lvlText w:val="%8."/>
      <w:lvlJc w:val="left"/>
      <w:pPr>
        <w:ind w:left="5400" w:hanging="360"/>
      </w:pPr>
    </w:lvl>
    <w:lvl w:ilvl="8" w:tplc="4AB22796">
      <w:start w:val="1"/>
      <w:numFmt w:val="lowerRoman"/>
      <w:lvlText w:val="%9."/>
      <w:lvlJc w:val="right"/>
      <w:pPr>
        <w:ind w:left="6120" w:hanging="180"/>
      </w:pPr>
    </w:lvl>
  </w:abstractNum>
  <w:abstractNum w:abstractNumId="22" w15:restartNumberingAfterBreak="0">
    <w:nsid w:val="4A9578C8"/>
    <w:multiLevelType w:val="hybridMultilevel"/>
    <w:tmpl w:val="B2CA8894"/>
    <w:lvl w:ilvl="0" w:tplc="23887DC6">
      <w:start w:val="1"/>
      <w:numFmt w:val="decimal"/>
      <w:lvlText w:val="%1."/>
      <w:lvlJc w:val="left"/>
      <w:pPr>
        <w:ind w:left="360" w:hanging="360"/>
      </w:pPr>
    </w:lvl>
    <w:lvl w:ilvl="1" w:tplc="AD4E2956">
      <w:start w:val="1"/>
      <w:numFmt w:val="lowerLetter"/>
      <w:lvlText w:val="%2."/>
      <w:lvlJc w:val="left"/>
      <w:pPr>
        <w:ind w:left="1080" w:hanging="360"/>
      </w:pPr>
    </w:lvl>
    <w:lvl w:ilvl="2" w:tplc="3C863172">
      <w:start w:val="1"/>
      <w:numFmt w:val="lowerRoman"/>
      <w:lvlText w:val="%3."/>
      <w:lvlJc w:val="right"/>
      <w:pPr>
        <w:ind w:left="1800" w:hanging="180"/>
      </w:pPr>
    </w:lvl>
    <w:lvl w:ilvl="3" w:tplc="3A5E9A08">
      <w:start w:val="1"/>
      <w:numFmt w:val="decimal"/>
      <w:lvlText w:val="%4."/>
      <w:lvlJc w:val="left"/>
      <w:pPr>
        <w:ind w:left="2520" w:hanging="360"/>
      </w:pPr>
    </w:lvl>
    <w:lvl w:ilvl="4" w:tplc="A07416F2">
      <w:start w:val="1"/>
      <w:numFmt w:val="lowerLetter"/>
      <w:lvlText w:val="%5."/>
      <w:lvlJc w:val="left"/>
      <w:pPr>
        <w:ind w:left="3240" w:hanging="360"/>
      </w:pPr>
    </w:lvl>
    <w:lvl w:ilvl="5" w:tplc="8A0C6CB8">
      <w:start w:val="1"/>
      <w:numFmt w:val="lowerRoman"/>
      <w:lvlText w:val="%6."/>
      <w:lvlJc w:val="right"/>
      <w:pPr>
        <w:ind w:left="3960" w:hanging="180"/>
      </w:pPr>
    </w:lvl>
    <w:lvl w:ilvl="6" w:tplc="660079B6">
      <w:start w:val="1"/>
      <w:numFmt w:val="decimal"/>
      <w:lvlText w:val="%7."/>
      <w:lvlJc w:val="left"/>
      <w:pPr>
        <w:ind w:left="4680" w:hanging="360"/>
      </w:pPr>
    </w:lvl>
    <w:lvl w:ilvl="7" w:tplc="BD526BB6">
      <w:start w:val="1"/>
      <w:numFmt w:val="lowerLetter"/>
      <w:lvlText w:val="%8."/>
      <w:lvlJc w:val="left"/>
      <w:pPr>
        <w:ind w:left="5400" w:hanging="360"/>
      </w:pPr>
    </w:lvl>
    <w:lvl w:ilvl="8" w:tplc="8682951C">
      <w:start w:val="1"/>
      <w:numFmt w:val="lowerRoman"/>
      <w:lvlText w:val="%9."/>
      <w:lvlJc w:val="right"/>
      <w:pPr>
        <w:ind w:left="6120" w:hanging="180"/>
      </w:pPr>
    </w:lvl>
  </w:abstractNum>
  <w:abstractNum w:abstractNumId="23" w15:restartNumberingAfterBreak="0">
    <w:nsid w:val="4A9D402A"/>
    <w:multiLevelType w:val="hybridMultilevel"/>
    <w:tmpl w:val="858CBD5A"/>
    <w:lvl w:ilvl="0" w:tplc="9B00DF36">
      <w:start w:val="1"/>
      <w:numFmt w:val="decimal"/>
      <w:lvlText w:val="%1."/>
      <w:lvlJc w:val="left"/>
      <w:pPr>
        <w:ind w:left="360" w:hanging="360"/>
      </w:pPr>
    </w:lvl>
    <w:lvl w:ilvl="1" w:tplc="966C3CB2">
      <w:start w:val="1"/>
      <w:numFmt w:val="lowerLetter"/>
      <w:lvlText w:val="%2."/>
      <w:lvlJc w:val="left"/>
      <w:pPr>
        <w:ind w:left="1080" w:hanging="360"/>
      </w:pPr>
    </w:lvl>
    <w:lvl w:ilvl="2" w:tplc="E06E6378">
      <w:start w:val="1"/>
      <w:numFmt w:val="lowerRoman"/>
      <w:lvlText w:val="%3."/>
      <w:lvlJc w:val="right"/>
      <w:pPr>
        <w:ind w:left="1800" w:hanging="180"/>
      </w:pPr>
    </w:lvl>
    <w:lvl w:ilvl="3" w:tplc="6290995C">
      <w:start w:val="1"/>
      <w:numFmt w:val="decimal"/>
      <w:lvlText w:val="%4."/>
      <w:lvlJc w:val="left"/>
      <w:pPr>
        <w:ind w:left="2520" w:hanging="360"/>
      </w:pPr>
    </w:lvl>
    <w:lvl w:ilvl="4" w:tplc="CC186ABC">
      <w:start w:val="1"/>
      <w:numFmt w:val="lowerLetter"/>
      <w:lvlText w:val="%5."/>
      <w:lvlJc w:val="left"/>
      <w:pPr>
        <w:ind w:left="3240" w:hanging="360"/>
      </w:pPr>
    </w:lvl>
    <w:lvl w:ilvl="5" w:tplc="42CE536E">
      <w:start w:val="1"/>
      <w:numFmt w:val="lowerRoman"/>
      <w:lvlText w:val="%6."/>
      <w:lvlJc w:val="right"/>
      <w:pPr>
        <w:ind w:left="3960" w:hanging="180"/>
      </w:pPr>
    </w:lvl>
    <w:lvl w:ilvl="6" w:tplc="F7562182">
      <w:start w:val="1"/>
      <w:numFmt w:val="decimal"/>
      <w:lvlText w:val="%7."/>
      <w:lvlJc w:val="left"/>
      <w:pPr>
        <w:ind w:left="4680" w:hanging="360"/>
      </w:pPr>
    </w:lvl>
    <w:lvl w:ilvl="7" w:tplc="DFD0D564">
      <w:start w:val="1"/>
      <w:numFmt w:val="lowerLetter"/>
      <w:lvlText w:val="%8."/>
      <w:lvlJc w:val="left"/>
      <w:pPr>
        <w:ind w:left="5400" w:hanging="360"/>
      </w:pPr>
    </w:lvl>
    <w:lvl w:ilvl="8" w:tplc="E98C427E">
      <w:start w:val="1"/>
      <w:numFmt w:val="lowerRoman"/>
      <w:lvlText w:val="%9."/>
      <w:lvlJc w:val="right"/>
      <w:pPr>
        <w:ind w:left="6120" w:hanging="180"/>
      </w:pPr>
    </w:lvl>
  </w:abstractNum>
  <w:abstractNum w:abstractNumId="24" w15:restartNumberingAfterBreak="0">
    <w:nsid w:val="50CF49B2"/>
    <w:multiLevelType w:val="hybridMultilevel"/>
    <w:tmpl w:val="E3FA87D4"/>
    <w:lvl w:ilvl="0" w:tplc="5622DBDA">
      <w:start w:val="1"/>
      <w:numFmt w:val="decimal"/>
      <w:lvlText w:val="%1."/>
      <w:lvlJc w:val="left"/>
      <w:pPr>
        <w:ind w:left="360" w:hanging="360"/>
      </w:pPr>
    </w:lvl>
    <w:lvl w:ilvl="1" w:tplc="B7D86308">
      <w:start w:val="1"/>
      <w:numFmt w:val="lowerLetter"/>
      <w:lvlText w:val="%2."/>
      <w:lvlJc w:val="left"/>
      <w:pPr>
        <w:ind w:left="1080" w:hanging="360"/>
      </w:pPr>
    </w:lvl>
    <w:lvl w:ilvl="2" w:tplc="8BC69FF6">
      <w:start w:val="1"/>
      <w:numFmt w:val="lowerRoman"/>
      <w:lvlText w:val="%3."/>
      <w:lvlJc w:val="right"/>
      <w:pPr>
        <w:ind w:left="1800" w:hanging="180"/>
      </w:pPr>
    </w:lvl>
    <w:lvl w:ilvl="3" w:tplc="13920582">
      <w:start w:val="1"/>
      <w:numFmt w:val="decimal"/>
      <w:lvlText w:val="%4."/>
      <w:lvlJc w:val="left"/>
      <w:pPr>
        <w:ind w:left="2520" w:hanging="360"/>
      </w:pPr>
    </w:lvl>
    <w:lvl w:ilvl="4" w:tplc="C0AC10BA">
      <w:start w:val="1"/>
      <w:numFmt w:val="lowerLetter"/>
      <w:lvlText w:val="%5."/>
      <w:lvlJc w:val="left"/>
      <w:pPr>
        <w:ind w:left="3240" w:hanging="360"/>
      </w:pPr>
    </w:lvl>
    <w:lvl w:ilvl="5" w:tplc="048CBB18">
      <w:start w:val="1"/>
      <w:numFmt w:val="lowerRoman"/>
      <w:lvlText w:val="%6."/>
      <w:lvlJc w:val="right"/>
      <w:pPr>
        <w:ind w:left="3960" w:hanging="180"/>
      </w:pPr>
    </w:lvl>
    <w:lvl w:ilvl="6" w:tplc="2F78662E">
      <w:start w:val="1"/>
      <w:numFmt w:val="decimal"/>
      <w:lvlText w:val="%7."/>
      <w:lvlJc w:val="left"/>
      <w:pPr>
        <w:ind w:left="4680" w:hanging="360"/>
      </w:pPr>
    </w:lvl>
    <w:lvl w:ilvl="7" w:tplc="80B28AA6">
      <w:start w:val="1"/>
      <w:numFmt w:val="lowerLetter"/>
      <w:lvlText w:val="%8."/>
      <w:lvlJc w:val="left"/>
      <w:pPr>
        <w:ind w:left="5400" w:hanging="360"/>
      </w:pPr>
    </w:lvl>
    <w:lvl w:ilvl="8" w:tplc="8E468128">
      <w:start w:val="1"/>
      <w:numFmt w:val="lowerRoman"/>
      <w:lvlText w:val="%9."/>
      <w:lvlJc w:val="right"/>
      <w:pPr>
        <w:ind w:left="6120" w:hanging="180"/>
      </w:pPr>
    </w:lvl>
  </w:abstractNum>
  <w:abstractNum w:abstractNumId="25" w15:restartNumberingAfterBreak="0">
    <w:nsid w:val="527356D2"/>
    <w:multiLevelType w:val="hybridMultilevel"/>
    <w:tmpl w:val="134A63BA"/>
    <w:lvl w:ilvl="0" w:tplc="530C4DB2">
      <w:start w:val="1"/>
      <w:numFmt w:val="decimal"/>
      <w:lvlText w:val="%1."/>
      <w:lvlJc w:val="left"/>
      <w:pPr>
        <w:ind w:left="360" w:hanging="360"/>
      </w:pPr>
    </w:lvl>
    <w:lvl w:ilvl="1" w:tplc="0E2A9C2C">
      <w:start w:val="1"/>
      <w:numFmt w:val="lowerLetter"/>
      <w:lvlText w:val="%2."/>
      <w:lvlJc w:val="left"/>
      <w:pPr>
        <w:ind w:left="1080" w:hanging="360"/>
      </w:pPr>
    </w:lvl>
    <w:lvl w:ilvl="2" w:tplc="EBE8C01E">
      <w:start w:val="1"/>
      <w:numFmt w:val="lowerRoman"/>
      <w:lvlText w:val="%3."/>
      <w:lvlJc w:val="right"/>
      <w:pPr>
        <w:ind w:left="1800" w:hanging="180"/>
      </w:pPr>
    </w:lvl>
    <w:lvl w:ilvl="3" w:tplc="E0780CFC">
      <w:start w:val="1"/>
      <w:numFmt w:val="decimal"/>
      <w:lvlText w:val="%4."/>
      <w:lvlJc w:val="left"/>
      <w:pPr>
        <w:ind w:left="2520" w:hanging="360"/>
      </w:pPr>
    </w:lvl>
    <w:lvl w:ilvl="4" w:tplc="92DA1F62">
      <w:start w:val="1"/>
      <w:numFmt w:val="lowerLetter"/>
      <w:lvlText w:val="%5."/>
      <w:lvlJc w:val="left"/>
      <w:pPr>
        <w:ind w:left="3240" w:hanging="360"/>
      </w:pPr>
    </w:lvl>
    <w:lvl w:ilvl="5" w:tplc="4E963A5E">
      <w:start w:val="1"/>
      <w:numFmt w:val="lowerRoman"/>
      <w:lvlText w:val="%6."/>
      <w:lvlJc w:val="right"/>
      <w:pPr>
        <w:ind w:left="3960" w:hanging="180"/>
      </w:pPr>
    </w:lvl>
    <w:lvl w:ilvl="6" w:tplc="78DCFD1E">
      <w:start w:val="1"/>
      <w:numFmt w:val="decimal"/>
      <w:lvlText w:val="%7."/>
      <w:lvlJc w:val="left"/>
      <w:pPr>
        <w:ind w:left="4680" w:hanging="360"/>
      </w:pPr>
    </w:lvl>
    <w:lvl w:ilvl="7" w:tplc="1B4EEB22">
      <w:start w:val="1"/>
      <w:numFmt w:val="lowerLetter"/>
      <w:lvlText w:val="%8."/>
      <w:lvlJc w:val="left"/>
      <w:pPr>
        <w:ind w:left="5400" w:hanging="360"/>
      </w:pPr>
    </w:lvl>
    <w:lvl w:ilvl="8" w:tplc="40766192">
      <w:start w:val="1"/>
      <w:numFmt w:val="lowerRoman"/>
      <w:lvlText w:val="%9."/>
      <w:lvlJc w:val="right"/>
      <w:pPr>
        <w:ind w:left="6120" w:hanging="180"/>
      </w:pPr>
    </w:lvl>
  </w:abstractNum>
  <w:abstractNum w:abstractNumId="26" w15:restartNumberingAfterBreak="0">
    <w:nsid w:val="53232F8B"/>
    <w:multiLevelType w:val="hybridMultilevel"/>
    <w:tmpl w:val="3E36E980"/>
    <w:lvl w:ilvl="0" w:tplc="8F8C7292">
      <w:start w:val="1"/>
      <w:numFmt w:val="decimal"/>
      <w:lvlText w:val="%1."/>
      <w:lvlJc w:val="left"/>
      <w:pPr>
        <w:ind w:left="360" w:hanging="360"/>
      </w:pPr>
    </w:lvl>
    <w:lvl w:ilvl="1" w:tplc="BD0042F0">
      <w:start w:val="1"/>
      <w:numFmt w:val="lowerLetter"/>
      <w:lvlText w:val="%2."/>
      <w:lvlJc w:val="left"/>
      <w:pPr>
        <w:ind w:left="1080" w:hanging="360"/>
      </w:pPr>
    </w:lvl>
    <w:lvl w:ilvl="2" w:tplc="47308AD8">
      <w:start w:val="1"/>
      <w:numFmt w:val="lowerRoman"/>
      <w:lvlText w:val="%3."/>
      <w:lvlJc w:val="right"/>
      <w:pPr>
        <w:ind w:left="1800" w:hanging="180"/>
      </w:pPr>
    </w:lvl>
    <w:lvl w:ilvl="3" w:tplc="F10E6BCE">
      <w:start w:val="1"/>
      <w:numFmt w:val="decimal"/>
      <w:lvlText w:val="%4."/>
      <w:lvlJc w:val="left"/>
      <w:pPr>
        <w:ind w:left="2520" w:hanging="360"/>
      </w:pPr>
    </w:lvl>
    <w:lvl w:ilvl="4" w:tplc="2A1CDDDE">
      <w:start w:val="1"/>
      <w:numFmt w:val="lowerLetter"/>
      <w:lvlText w:val="%5."/>
      <w:lvlJc w:val="left"/>
      <w:pPr>
        <w:ind w:left="3240" w:hanging="360"/>
      </w:pPr>
    </w:lvl>
    <w:lvl w:ilvl="5" w:tplc="1C0670DC">
      <w:start w:val="1"/>
      <w:numFmt w:val="lowerRoman"/>
      <w:lvlText w:val="%6."/>
      <w:lvlJc w:val="right"/>
      <w:pPr>
        <w:ind w:left="3960" w:hanging="180"/>
      </w:pPr>
    </w:lvl>
    <w:lvl w:ilvl="6" w:tplc="387C5D50">
      <w:start w:val="1"/>
      <w:numFmt w:val="decimal"/>
      <w:lvlText w:val="%7."/>
      <w:lvlJc w:val="left"/>
      <w:pPr>
        <w:ind w:left="4680" w:hanging="360"/>
      </w:pPr>
    </w:lvl>
    <w:lvl w:ilvl="7" w:tplc="2C784030">
      <w:start w:val="1"/>
      <w:numFmt w:val="lowerLetter"/>
      <w:lvlText w:val="%8."/>
      <w:lvlJc w:val="left"/>
      <w:pPr>
        <w:ind w:left="5400" w:hanging="360"/>
      </w:pPr>
    </w:lvl>
    <w:lvl w:ilvl="8" w:tplc="E084C976">
      <w:start w:val="1"/>
      <w:numFmt w:val="lowerRoman"/>
      <w:lvlText w:val="%9."/>
      <w:lvlJc w:val="right"/>
      <w:pPr>
        <w:ind w:left="6120" w:hanging="180"/>
      </w:pPr>
    </w:lvl>
  </w:abstractNum>
  <w:abstractNum w:abstractNumId="27" w15:restartNumberingAfterBreak="0">
    <w:nsid w:val="62496169"/>
    <w:multiLevelType w:val="hybridMultilevel"/>
    <w:tmpl w:val="92D44DB4"/>
    <w:lvl w:ilvl="0" w:tplc="6D222860">
      <w:start w:val="1"/>
      <w:numFmt w:val="decimal"/>
      <w:lvlText w:val="%1."/>
      <w:lvlJc w:val="left"/>
      <w:pPr>
        <w:ind w:left="360" w:hanging="360"/>
      </w:pPr>
    </w:lvl>
    <w:lvl w:ilvl="1" w:tplc="2EFAB1B0">
      <w:start w:val="1"/>
      <w:numFmt w:val="lowerLetter"/>
      <w:lvlText w:val="%2."/>
      <w:lvlJc w:val="left"/>
      <w:pPr>
        <w:ind w:left="1080" w:hanging="360"/>
      </w:pPr>
    </w:lvl>
    <w:lvl w:ilvl="2" w:tplc="41942754">
      <w:start w:val="1"/>
      <w:numFmt w:val="lowerRoman"/>
      <w:lvlText w:val="%3."/>
      <w:lvlJc w:val="right"/>
      <w:pPr>
        <w:ind w:left="1800" w:hanging="180"/>
      </w:pPr>
    </w:lvl>
    <w:lvl w:ilvl="3" w:tplc="25E657F2">
      <w:start w:val="1"/>
      <w:numFmt w:val="decimal"/>
      <w:lvlText w:val="%4."/>
      <w:lvlJc w:val="left"/>
      <w:pPr>
        <w:ind w:left="2520" w:hanging="360"/>
      </w:pPr>
    </w:lvl>
    <w:lvl w:ilvl="4" w:tplc="33EA29B6">
      <w:start w:val="1"/>
      <w:numFmt w:val="lowerLetter"/>
      <w:lvlText w:val="%5."/>
      <w:lvlJc w:val="left"/>
      <w:pPr>
        <w:ind w:left="3240" w:hanging="360"/>
      </w:pPr>
    </w:lvl>
    <w:lvl w:ilvl="5" w:tplc="A3A0DFF6">
      <w:start w:val="1"/>
      <w:numFmt w:val="lowerRoman"/>
      <w:lvlText w:val="%6."/>
      <w:lvlJc w:val="right"/>
      <w:pPr>
        <w:ind w:left="3960" w:hanging="180"/>
      </w:pPr>
    </w:lvl>
    <w:lvl w:ilvl="6" w:tplc="7B16962E">
      <w:start w:val="1"/>
      <w:numFmt w:val="decimal"/>
      <w:lvlText w:val="%7."/>
      <w:lvlJc w:val="left"/>
      <w:pPr>
        <w:ind w:left="4680" w:hanging="360"/>
      </w:pPr>
    </w:lvl>
    <w:lvl w:ilvl="7" w:tplc="01F8EAC0">
      <w:start w:val="1"/>
      <w:numFmt w:val="lowerLetter"/>
      <w:lvlText w:val="%8."/>
      <w:lvlJc w:val="left"/>
      <w:pPr>
        <w:ind w:left="5400" w:hanging="360"/>
      </w:pPr>
    </w:lvl>
    <w:lvl w:ilvl="8" w:tplc="62D03A08">
      <w:start w:val="1"/>
      <w:numFmt w:val="lowerRoman"/>
      <w:lvlText w:val="%9."/>
      <w:lvlJc w:val="right"/>
      <w:pPr>
        <w:ind w:left="6120" w:hanging="180"/>
      </w:pPr>
    </w:lvl>
  </w:abstractNum>
  <w:abstractNum w:abstractNumId="28" w15:restartNumberingAfterBreak="0">
    <w:nsid w:val="6AF90F33"/>
    <w:multiLevelType w:val="hybridMultilevel"/>
    <w:tmpl w:val="B36CE0C0"/>
    <w:lvl w:ilvl="0" w:tplc="CCD80802">
      <w:start w:val="1"/>
      <w:numFmt w:val="decimal"/>
      <w:lvlText w:val="%1."/>
      <w:lvlJc w:val="left"/>
      <w:pPr>
        <w:ind w:left="720" w:hanging="360"/>
      </w:pPr>
    </w:lvl>
    <w:lvl w:ilvl="1" w:tplc="AA2E5768">
      <w:start w:val="1"/>
      <w:numFmt w:val="lowerLetter"/>
      <w:lvlText w:val="%2."/>
      <w:lvlJc w:val="left"/>
      <w:pPr>
        <w:ind w:left="1440" w:hanging="360"/>
      </w:pPr>
    </w:lvl>
    <w:lvl w:ilvl="2" w:tplc="BDE0B0B6">
      <w:start w:val="1"/>
      <w:numFmt w:val="lowerRoman"/>
      <w:lvlText w:val="%3."/>
      <w:lvlJc w:val="right"/>
      <w:pPr>
        <w:ind w:left="2160" w:hanging="180"/>
      </w:pPr>
    </w:lvl>
    <w:lvl w:ilvl="3" w:tplc="D2A0E796">
      <w:start w:val="1"/>
      <w:numFmt w:val="decimal"/>
      <w:lvlText w:val="%4."/>
      <w:lvlJc w:val="left"/>
      <w:pPr>
        <w:ind w:left="2880" w:hanging="360"/>
      </w:pPr>
    </w:lvl>
    <w:lvl w:ilvl="4" w:tplc="1C900800">
      <w:start w:val="1"/>
      <w:numFmt w:val="lowerLetter"/>
      <w:lvlText w:val="%5."/>
      <w:lvlJc w:val="left"/>
      <w:pPr>
        <w:ind w:left="3600" w:hanging="360"/>
      </w:pPr>
    </w:lvl>
    <w:lvl w:ilvl="5" w:tplc="26B4337E">
      <w:start w:val="1"/>
      <w:numFmt w:val="lowerRoman"/>
      <w:lvlText w:val="%6."/>
      <w:lvlJc w:val="right"/>
      <w:pPr>
        <w:ind w:left="4320" w:hanging="180"/>
      </w:pPr>
    </w:lvl>
    <w:lvl w:ilvl="6" w:tplc="AE6289BC">
      <w:start w:val="1"/>
      <w:numFmt w:val="decimal"/>
      <w:lvlText w:val="%7."/>
      <w:lvlJc w:val="left"/>
      <w:pPr>
        <w:ind w:left="5040" w:hanging="360"/>
      </w:pPr>
    </w:lvl>
    <w:lvl w:ilvl="7" w:tplc="6D5AA1CE">
      <w:start w:val="1"/>
      <w:numFmt w:val="lowerLetter"/>
      <w:lvlText w:val="%8."/>
      <w:lvlJc w:val="left"/>
      <w:pPr>
        <w:ind w:left="5760" w:hanging="360"/>
      </w:pPr>
    </w:lvl>
    <w:lvl w:ilvl="8" w:tplc="CAC6BEE8">
      <w:start w:val="1"/>
      <w:numFmt w:val="lowerRoman"/>
      <w:lvlText w:val="%9."/>
      <w:lvlJc w:val="right"/>
      <w:pPr>
        <w:ind w:left="6480" w:hanging="180"/>
      </w:pPr>
    </w:lvl>
  </w:abstractNum>
  <w:abstractNum w:abstractNumId="29" w15:restartNumberingAfterBreak="0">
    <w:nsid w:val="6E7002BB"/>
    <w:multiLevelType w:val="hybridMultilevel"/>
    <w:tmpl w:val="FA6C9590"/>
    <w:lvl w:ilvl="0" w:tplc="6406A104">
      <w:start w:val="1"/>
      <w:numFmt w:val="decimal"/>
      <w:lvlText w:val="%1."/>
      <w:lvlJc w:val="left"/>
      <w:pPr>
        <w:ind w:left="720" w:hanging="360"/>
      </w:pPr>
    </w:lvl>
    <w:lvl w:ilvl="1" w:tplc="A10005E8">
      <w:start w:val="1"/>
      <w:numFmt w:val="lowerLetter"/>
      <w:lvlText w:val="%2."/>
      <w:lvlJc w:val="left"/>
      <w:pPr>
        <w:ind w:left="1440" w:hanging="360"/>
      </w:pPr>
    </w:lvl>
    <w:lvl w:ilvl="2" w:tplc="025E26FA">
      <w:start w:val="1"/>
      <w:numFmt w:val="lowerRoman"/>
      <w:lvlText w:val="%3."/>
      <w:lvlJc w:val="right"/>
      <w:pPr>
        <w:ind w:left="2160" w:hanging="180"/>
      </w:pPr>
    </w:lvl>
    <w:lvl w:ilvl="3" w:tplc="939890AE">
      <w:start w:val="1"/>
      <w:numFmt w:val="decimal"/>
      <w:lvlText w:val="%4."/>
      <w:lvlJc w:val="left"/>
      <w:pPr>
        <w:ind w:left="2880" w:hanging="360"/>
      </w:pPr>
    </w:lvl>
    <w:lvl w:ilvl="4" w:tplc="EB8E3A1A">
      <w:start w:val="1"/>
      <w:numFmt w:val="lowerLetter"/>
      <w:lvlText w:val="%5."/>
      <w:lvlJc w:val="left"/>
      <w:pPr>
        <w:ind w:left="3600" w:hanging="360"/>
      </w:pPr>
    </w:lvl>
    <w:lvl w:ilvl="5" w:tplc="4726F122">
      <w:start w:val="1"/>
      <w:numFmt w:val="lowerRoman"/>
      <w:lvlText w:val="%6."/>
      <w:lvlJc w:val="right"/>
      <w:pPr>
        <w:ind w:left="4320" w:hanging="180"/>
      </w:pPr>
    </w:lvl>
    <w:lvl w:ilvl="6" w:tplc="31DC33E6">
      <w:start w:val="1"/>
      <w:numFmt w:val="decimal"/>
      <w:lvlText w:val="%7."/>
      <w:lvlJc w:val="left"/>
      <w:pPr>
        <w:ind w:left="5040" w:hanging="360"/>
      </w:pPr>
    </w:lvl>
    <w:lvl w:ilvl="7" w:tplc="60CE24CA">
      <w:start w:val="1"/>
      <w:numFmt w:val="lowerLetter"/>
      <w:lvlText w:val="%8."/>
      <w:lvlJc w:val="left"/>
      <w:pPr>
        <w:ind w:left="5760" w:hanging="360"/>
      </w:pPr>
    </w:lvl>
    <w:lvl w:ilvl="8" w:tplc="CDC233EE">
      <w:start w:val="1"/>
      <w:numFmt w:val="lowerRoman"/>
      <w:lvlText w:val="%9."/>
      <w:lvlJc w:val="right"/>
      <w:pPr>
        <w:ind w:left="6480" w:hanging="180"/>
      </w:pPr>
    </w:lvl>
  </w:abstractNum>
  <w:abstractNum w:abstractNumId="30" w15:restartNumberingAfterBreak="0">
    <w:nsid w:val="70694CB3"/>
    <w:multiLevelType w:val="hybridMultilevel"/>
    <w:tmpl w:val="8370EA34"/>
    <w:lvl w:ilvl="0" w:tplc="5A3037FE">
      <w:start w:val="1"/>
      <w:numFmt w:val="decimal"/>
      <w:lvlText w:val="%1."/>
      <w:lvlJc w:val="left"/>
      <w:pPr>
        <w:ind w:left="360" w:hanging="360"/>
      </w:pPr>
    </w:lvl>
    <w:lvl w:ilvl="1" w:tplc="5BCACAD6">
      <w:start w:val="1"/>
      <w:numFmt w:val="lowerLetter"/>
      <w:lvlText w:val="%2."/>
      <w:lvlJc w:val="left"/>
      <w:pPr>
        <w:ind w:left="1080" w:hanging="360"/>
      </w:pPr>
    </w:lvl>
    <w:lvl w:ilvl="2" w:tplc="F2B82230">
      <w:start w:val="1"/>
      <w:numFmt w:val="lowerRoman"/>
      <w:lvlText w:val="%3."/>
      <w:lvlJc w:val="right"/>
      <w:pPr>
        <w:ind w:left="1800" w:hanging="180"/>
      </w:pPr>
    </w:lvl>
    <w:lvl w:ilvl="3" w:tplc="CD20D356">
      <w:start w:val="1"/>
      <w:numFmt w:val="decimal"/>
      <w:lvlText w:val="%4."/>
      <w:lvlJc w:val="left"/>
      <w:pPr>
        <w:ind w:left="2520" w:hanging="360"/>
      </w:pPr>
    </w:lvl>
    <w:lvl w:ilvl="4" w:tplc="442CBE2E">
      <w:start w:val="1"/>
      <w:numFmt w:val="lowerLetter"/>
      <w:lvlText w:val="%5."/>
      <w:lvlJc w:val="left"/>
      <w:pPr>
        <w:ind w:left="3240" w:hanging="360"/>
      </w:pPr>
    </w:lvl>
    <w:lvl w:ilvl="5" w:tplc="85C43B86">
      <w:start w:val="1"/>
      <w:numFmt w:val="lowerRoman"/>
      <w:lvlText w:val="%6."/>
      <w:lvlJc w:val="right"/>
      <w:pPr>
        <w:ind w:left="3960" w:hanging="180"/>
      </w:pPr>
    </w:lvl>
    <w:lvl w:ilvl="6" w:tplc="EA705FA2">
      <w:start w:val="1"/>
      <w:numFmt w:val="decimal"/>
      <w:lvlText w:val="%7."/>
      <w:lvlJc w:val="left"/>
      <w:pPr>
        <w:ind w:left="4680" w:hanging="360"/>
      </w:pPr>
    </w:lvl>
    <w:lvl w:ilvl="7" w:tplc="4B2A0A44">
      <w:start w:val="1"/>
      <w:numFmt w:val="lowerLetter"/>
      <w:lvlText w:val="%8."/>
      <w:lvlJc w:val="left"/>
      <w:pPr>
        <w:ind w:left="5400" w:hanging="360"/>
      </w:pPr>
    </w:lvl>
    <w:lvl w:ilvl="8" w:tplc="1F508E64">
      <w:start w:val="1"/>
      <w:numFmt w:val="lowerRoman"/>
      <w:lvlText w:val="%9."/>
      <w:lvlJc w:val="right"/>
      <w:pPr>
        <w:ind w:left="6120" w:hanging="180"/>
      </w:pPr>
    </w:lvl>
  </w:abstractNum>
  <w:abstractNum w:abstractNumId="31" w15:restartNumberingAfterBreak="0">
    <w:nsid w:val="75A465D1"/>
    <w:multiLevelType w:val="hybridMultilevel"/>
    <w:tmpl w:val="AA94A1F4"/>
    <w:lvl w:ilvl="0" w:tplc="7B9212BA">
      <w:start w:val="1"/>
      <w:numFmt w:val="decimal"/>
      <w:lvlText w:val="%1."/>
      <w:lvlJc w:val="left"/>
      <w:pPr>
        <w:ind w:left="360" w:hanging="360"/>
      </w:pPr>
    </w:lvl>
    <w:lvl w:ilvl="1" w:tplc="D3A4B4B2">
      <w:start w:val="1"/>
      <w:numFmt w:val="lowerLetter"/>
      <w:lvlText w:val="%2."/>
      <w:lvlJc w:val="left"/>
      <w:pPr>
        <w:ind w:left="1080" w:hanging="360"/>
      </w:pPr>
    </w:lvl>
    <w:lvl w:ilvl="2" w:tplc="A792124E">
      <w:start w:val="1"/>
      <w:numFmt w:val="lowerRoman"/>
      <w:lvlText w:val="%3."/>
      <w:lvlJc w:val="right"/>
      <w:pPr>
        <w:ind w:left="1800" w:hanging="180"/>
      </w:pPr>
    </w:lvl>
    <w:lvl w:ilvl="3" w:tplc="83BC28A4">
      <w:start w:val="1"/>
      <w:numFmt w:val="decimal"/>
      <w:lvlText w:val="%4."/>
      <w:lvlJc w:val="left"/>
      <w:pPr>
        <w:ind w:left="2520" w:hanging="360"/>
      </w:pPr>
    </w:lvl>
    <w:lvl w:ilvl="4" w:tplc="6BE46A78">
      <w:start w:val="1"/>
      <w:numFmt w:val="lowerLetter"/>
      <w:lvlText w:val="%5."/>
      <w:lvlJc w:val="left"/>
      <w:pPr>
        <w:ind w:left="3240" w:hanging="360"/>
      </w:pPr>
    </w:lvl>
    <w:lvl w:ilvl="5" w:tplc="E8BE7D60">
      <w:start w:val="1"/>
      <w:numFmt w:val="lowerRoman"/>
      <w:lvlText w:val="%6."/>
      <w:lvlJc w:val="right"/>
      <w:pPr>
        <w:ind w:left="3960" w:hanging="180"/>
      </w:pPr>
    </w:lvl>
    <w:lvl w:ilvl="6" w:tplc="2ED4C272">
      <w:start w:val="1"/>
      <w:numFmt w:val="decimal"/>
      <w:lvlText w:val="%7."/>
      <w:lvlJc w:val="left"/>
      <w:pPr>
        <w:ind w:left="4680" w:hanging="360"/>
      </w:pPr>
    </w:lvl>
    <w:lvl w:ilvl="7" w:tplc="2802457C">
      <w:start w:val="1"/>
      <w:numFmt w:val="lowerLetter"/>
      <w:lvlText w:val="%8."/>
      <w:lvlJc w:val="left"/>
      <w:pPr>
        <w:ind w:left="5400" w:hanging="360"/>
      </w:pPr>
    </w:lvl>
    <w:lvl w:ilvl="8" w:tplc="FC6430B6">
      <w:start w:val="1"/>
      <w:numFmt w:val="lowerRoman"/>
      <w:lvlText w:val="%9."/>
      <w:lvlJc w:val="right"/>
      <w:pPr>
        <w:ind w:left="6120" w:hanging="180"/>
      </w:pPr>
    </w:lvl>
  </w:abstractNum>
  <w:abstractNum w:abstractNumId="32" w15:restartNumberingAfterBreak="0">
    <w:nsid w:val="77F66A77"/>
    <w:multiLevelType w:val="hybridMultilevel"/>
    <w:tmpl w:val="41467AD8"/>
    <w:lvl w:ilvl="0" w:tplc="0ED0A512">
      <w:start w:val="1"/>
      <w:numFmt w:val="decimal"/>
      <w:lvlText w:val="%1."/>
      <w:lvlJc w:val="left"/>
      <w:pPr>
        <w:ind w:left="720" w:hanging="360"/>
      </w:pPr>
    </w:lvl>
    <w:lvl w:ilvl="1" w:tplc="258CF228">
      <w:start w:val="1"/>
      <w:numFmt w:val="lowerLetter"/>
      <w:lvlText w:val="%2."/>
      <w:lvlJc w:val="left"/>
      <w:pPr>
        <w:ind w:left="1440" w:hanging="360"/>
      </w:pPr>
    </w:lvl>
    <w:lvl w:ilvl="2" w:tplc="A7D08456">
      <w:start w:val="1"/>
      <w:numFmt w:val="lowerRoman"/>
      <w:lvlText w:val="%3."/>
      <w:lvlJc w:val="right"/>
      <w:pPr>
        <w:ind w:left="2160" w:hanging="180"/>
      </w:pPr>
    </w:lvl>
    <w:lvl w:ilvl="3" w:tplc="40B008CA">
      <w:start w:val="1"/>
      <w:numFmt w:val="decimal"/>
      <w:lvlText w:val="%4."/>
      <w:lvlJc w:val="left"/>
      <w:pPr>
        <w:ind w:left="2880" w:hanging="360"/>
      </w:pPr>
    </w:lvl>
    <w:lvl w:ilvl="4" w:tplc="A51218B0">
      <w:start w:val="1"/>
      <w:numFmt w:val="lowerLetter"/>
      <w:lvlText w:val="%5."/>
      <w:lvlJc w:val="left"/>
      <w:pPr>
        <w:ind w:left="3600" w:hanging="360"/>
      </w:pPr>
    </w:lvl>
    <w:lvl w:ilvl="5" w:tplc="8E640C2C">
      <w:start w:val="1"/>
      <w:numFmt w:val="lowerRoman"/>
      <w:lvlText w:val="%6."/>
      <w:lvlJc w:val="right"/>
      <w:pPr>
        <w:ind w:left="4320" w:hanging="180"/>
      </w:pPr>
    </w:lvl>
    <w:lvl w:ilvl="6" w:tplc="38B4A85E">
      <w:start w:val="1"/>
      <w:numFmt w:val="decimal"/>
      <w:lvlText w:val="%7."/>
      <w:lvlJc w:val="left"/>
      <w:pPr>
        <w:ind w:left="5040" w:hanging="360"/>
      </w:pPr>
    </w:lvl>
    <w:lvl w:ilvl="7" w:tplc="C07E3322">
      <w:start w:val="1"/>
      <w:numFmt w:val="lowerLetter"/>
      <w:lvlText w:val="%8."/>
      <w:lvlJc w:val="left"/>
      <w:pPr>
        <w:ind w:left="5760" w:hanging="360"/>
      </w:pPr>
    </w:lvl>
    <w:lvl w:ilvl="8" w:tplc="FD540B1E">
      <w:start w:val="1"/>
      <w:numFmt w:val="lowerRoman"/>
      <w:lvlText w:val="%9."/>
      <w:lvlJc w:val="right"/>
      <w:pPr>
        <w:ind w:left="6480" w:hanging="180"/>
      </w:pPr>
    </w:lvl>
  </w:abstractNum>
  <w:abstractNum w:abstractNumId="33" w15:restartNumberingAfterBreak="0">
    <w:nsid w:val="7C214762"/>
    <w:multiLevelType w:val="hybridMultilevel"/>
    <w:tmpl w:val="7346D38C"/>
    <w:lvl w:ilvl="0" w:tplc="37342A62">
      <w:start w:val="1"/>
      <w:numFmt w:val="decimal"/>
      <w:lvlText w:val="%1."/>
      <w:lvlJc w:val="left"/>
      <w:pPr>
        <w:ind w:left="360" w:hanging="360"/>
      </w:pPr>
    </w:lvl>
    <w:lvl w:ilvl="1" w:tplc="37D69C30">
      <w:start w:val="1"/>
      <w:numFmt w:val="lowerLetter"/>
      <w:lvlText w:val="%2."/>
      <w:lvlJc w:val="left"/>
      <w:pPr>
        <w:ind w:left="1080" w:hanging="360"/>
      </w:pPr>
    </w:lvl>
    <w:lvl w:ilvl="2" w:tplc="80ACE056">
      <w:start w:val="1"/>
      <w:numFmt w:val="lowerRoman"/>
      <w:lvlText w:val="%3."/>
      <w:lvlJc w:val="right"/>
      <w:pPr>
        <w:ind w:left="1800" w:hanging="180"/>
      </w:pPr>
    </w:lvl>
    <w:lvl w:ilvl="3" w:tplc="FB0229B6">
      <w:start w:val="1"/>
      <w:numFmt w:val="decimal"/>
      <w:lvlText w:val="%4."/>
      <w:lvlJc w:val="left"/>
      <w:pPr>
        <w:ind w:left="2520" w:hanging="360"/>
      </w:pPr>
    </w:lvl>
    <w:lvl w:ilvl="4" w:tplc="B37407F6">
      <w:start w:val="1"/>
      <w:numFmt w:val="lowerLetter"/>
      <w:lvlText w:val="%5."/>
      <w:lvlJc w:val="left"/>
      <w:pPr>
        <w:ind w:left="3240" w:hanging="360"/>
      </w:pPr>
    </w:lvl>
    <w:lvl w:ilvl="5" w:tplc="E5D609EC">
      <w:start w:val="1"/>
      <w:numFmt w:val="lowerRoman"/>
      <w:lvlText w:val="%6."/>
      <w:lvlJc w:val="right"/>
      <w:pPr>
        <w:ind w:left="3960" w:hanging="180"/>
      </w:pPr>
    </w:lvl>
    <w:lvl w:ilvl="6" w:tplc="0952F7D4">
      <w:start w:val="1"/>
      <w:numFmt w:val="decimal"/>
      <w:lvlText w:val="%7."/>
      <w:lvlJc w:val="left"/>
      <w:pPr>
        <w:ind w:left="4680" w:hanging="360"/>
      </w:pPr>
    </w:lvl>
    <w:lvl w:ilvl="7" w:tplc="4AF27ABA">
      <w:start w:val="1"/>
      <w:numFmt w:val="lowerLetter"/>
      <w:lvlText w:val="%8."/>
      <w:lvlJc w:val="left"/>
      <w:pPr>
        <w:ind w:left="5400" w:hanging="360"/>
      </w:pPr>
    </w:lvl>
    <w:lvl w:ilvl="8" w:tplc="D7C8B93E">
      <w:start w:val="1"/>
      <w:numFmt w:val="lowerRoman"/>
      <w:lvlText w:val="%9."/>
      <w:lvlJc w:val="right"/>
      <w:pPr>
        <w:ind w:left="6120" w:hanging="180"/>
      </w:pPr>
    </w:lvl>
  </w:abstractNum>
  <w:abstractNum w:abstractNumId="34" w15:restartNumberingAfterBreak="0">
    <w:nsid w:val="7F244A77"/>
    <w:multiLevelType w:val="hybridMultilevel"/>
    <w:tmpl w:val="D190008C"/>
    <w:lvl w:ilvl="0" w:tplc="42F64A22">
      <w:start w:val="1"/>
      <w:numFmt w:val="decimal"/>
      <w:lvlText w:val="%1."/>
      <w:lvlJc w:val="left"/>
      <w:pPr>
        <w:ind w:left="720" w:hanging="360"/>
      </w:pPr>
    </w:lvl>
    <w:lvl w:ilvl="1" w:tplc="47D8B8E0">
      <w:start w:val="1"/>
      <w:numFmt w:val="lowerLetter"/>
      <w:lvlText w:val="%2."/>
      <w:lvlJc w:val="left"/>
      <w:pPr>
        <w:ind w:left="1440" w:hanging="360"/>
      </w:pPr>
    </w:lvl>
    <w:lvl w:ilvl="2" w:tplc="108C1B2E">
      <w:start w:val="1"/>
      <w:numFmt w:val="lowerRoman"/>
      <w:lvlText w:val="%3."/>
      <w:lvlJc w:val="right"/>
      <w:pPr>
        <w:ind w:left="2160" w:hanging="180"/>
      </w:pPr>
    </w:lvl>
    <w:lvl w:ilvl="3" w:tplc="3224E56E">
      <w:start w:val="1"/>
      <w:numFmt w:val="decimal"/>
      <w:lvlText w:val="%4."/>
      <w:lvlJc w:val="left"/>
      <w:pPr>
        <w:ind w:left="2880" w:hanging="360"/>
      </w:pPr>
    </w:lvl>
    <w:lvl w:ilvl="4" w:tplc="5F8CDC86">
      <w:start w:val="1"/>
      <w:numFmt w:val="lowerLetter"/>
      <w:lvlText w:val="%5."/>
      <w:lvlJc w:val="left"/>
      <w:pPr>
        <w:ind w:left="3600" w:hanging="360"/>
      </w:pPr>
    </w:lvl>
    <w:lvl w:ilvl="5" w:tplc="A558A464">
      <w:start w:val="1"/>
      <w:numFmt w:val="lowerRoman"/>
      <w:lvlText w:val="%6."/>
      <w:lvlJc w:val="right"/>
      <w:pPr>
        <w:ind w:left="4320" w:hanging="180"/>
      </w:pPr>
    </w:lvl>
    <w:lvl w:ilvl="6" w:tplc="36A4ADB6">
      <w:start w:val="1"/>
      <w:numFmt w:val="decimal"/>
      <w:lvlText w:val="%7."/>
      <w:lvlJc w:val="left"/>
      <w:pPr>
        <w:ind w:left="5040" w:hanging="360"/>
      </w:pPr>
    </w:lvl>
    <w:lvl w:ilvl="7" w:tplc="B0A2DED2">
      <w:start w:val="1"/>
      <w:numFmt w:val="lowerLetter"/>
      <w:lvlText w:val="%8."/>
      <w:lvlJc w:val="left"/>
      <w:pPr>
        <w:ind w:left="5760" w:hanging="360"/>
      </w:pPr>
    </w:lvl>
    <w:lvl w:ilvl="8" w:tplc="CBB0A564">
      <w:start w:val="1"/>
      <w:numFmt w:val="lowerRoman"/>
      <w:lvlText w:val="%9."/>
      <w:lvlJc w:val="right"/>
      <w:pPr>
        <w:ind w:left="6480" w:hanging="180"/>
      </w:pPr>
    </w:lvl>
  </w:abstractNum>
  <w:num w:numId="1">
    <w:abstractNumId w:val="17"/>
  </w:num>
  <w:num w:numId="2">
    <w:abstractNumId w:val="33"/>
  </w:num>
  <w:num w:numId="3">
    <w:abstractNumId w:val="34"/>
  </w:num>
  <w:num w:numId="4">
    <w:abstractNumId w:val="14"/>
  </w:num>
  <w:num w:numId="5">
    <w:abstractNumId w:val="22"/>
  </w:num>
  <w:num w:numId="6">
    <w:abstractNumId w:val="25"/>
  </w:num>
  <w:num w:numId="7">
    <w:abstractNumId w:val="26"/>
  </w:num>
  <w:num w:numId="8">
    <w:abstractNumId w:val="12"/>
  </w:num>
  <w:num w:numId="9">
    <w:abstractNumId w:val="31"/>
  </w:num>
  <w:num w:numId="10">
    <w:abstractNumId w:val="1"/>
  </w:num>
  <w:num w:numId="11">
    <w:abstractNumId w:val="20"/>
  </w:num>
  <w:num w:numId="12">
    <w:abstractNumId w:val="21"/>
  </w:num>
  <w:num w:numId="13">
    <w:abstractNumId w:val="3"/>
  </w:num>
  <w:num w:numId="14">
    <w:abstractNumId w:val="13"/>
  </w:num>
  <w:num w:numId="15">
    <w:abstractNumId w:val="29"/>
  </w:num>
  <w:num w:numId="16">
    <w:abstractNumId w:val="24"/>
  </w:num>
  <w:num w:numId="17">
    <w:abstractNumId w:val="9"/>
  </w:num>
  <w:num w:numId="18">
    <w:abstractNumId w:val="5"/>
  </w:num>
  <w:num w:numId="19">
    <w:abstractNumId w:val="2"/>
  </w:num>
  <w:num w:numId="20">
    <w:abstractNumId w:val="27"/>
  </w:num>
  <w:num w:numId="21">
    <w:abstractNumId w:val="23"/>
  </w:num>
  <w:num w:numId="22">
    <w:abstractNumId w:val="6"/>
  </w:num>
  <w:num w:numId="23">
    <w:abstractNumId w:val="15"/>
  </w:num>
  <w:num w:numId="24">
    <w:abstractNumId w:val="18"/>
  </w:num>
  <w:num w:numId="25">
    <w:abstractNumId w:val="32"/>
  </w:num>
  <w:num w:numId="26">
    <w:abstractNumId w:val="30"/>
  </w:num>
  <w:num w:numId="27">
    <w:abstractNumId w:val="0"/>
  </w:num>
  <w:num w:numId="28">
    <w:abstractNumId w:val="19"/>
  </w:num>
  <w:num w:numId="29">
    <w:abstractNumId w:val="28"/>
  </w:num>
  <w:num w:numId="30">
    <w:abstractNumId w:val="16"/>
  </w:num>
  <w:num w:numId="31">
    <w:abstractNumId w:val="10"/>
  </w:num>
  <w:num w:numId="32">
    <w:abstractNumId w:val="8"/>
  </w:num>
  <w:num w:numId="33">
    <w:abstractNumId w:val="11"/>
  </w:num>
  <w:num w:numId="34">
    <w:abstractNumId w:val="4"/>
  </w:num>
  <w:num w:numId="3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EB"/>
    <w:rsid w:val="000029A0"/>
    <w:rsid w:val="0000540A"/>
    <w:rsid w:val="000057B7"/>
    <w:rsid w:val="00012807"/>
    <w:rsid w:val="000134EA"/>
    <w:rsid w:val="000157DD"/>
    <w:rsid w:val="000243DF"/>
    <w:rsid w:val="00024FA2"/>
    <w:rsid w:val="00030770"/>
    <w:rsid w:val="0003413D"/>
    <w:rsid w:val="00037123"/>
    <w:rsid w:val="000373C9"/>
    <w:rsid w:val="0003E9AD"/>
    <w:rsid w:val="00041893"/>
    <w:rsid w:val="00052335"/>
    <w:rsid w:val="000534EA"/>
    <w:rsid w:val="00054605"/>
    <w:rsid w:val="000562BF"/>
    <w:rsid w:val="000574D0"/>
    <w:rsid w:val="00065444"/>
    <w:rsid w:val="00065699"/>
    <w:rsid w:val="00071433"/>
    <w:rsid w:val="00081526"/>
    <w:rsid w:val="000850B2"/>
    <w:rsid w:val="00086E6E"/>
    <w:rsid w:val="000904CF"/>
    <w:rsid w:val="00090BF1"/>
    <w:rsid w:val="00090C95"/>
    <w:rsid w:val="00094581"/>
    <w:rsid w:val="00095469"/>
    <w:rsid w:val="000A0A1F"/>
    <w:rsid w:val="000A14C2"/>
    <w:rsid w:val="000A18C9"/>
    <w:rsid w:val="000A3750"/>
    <w:rsid w:val="000A7EC8"/>
    <w:rsid w:val="000B0116"/>
    <w:rsid w:val="000B0A3F"/>
    <w:rsid w:val="000B2C77"/>
    <w:rsid w:val="000B33E8"/>
    <w:rsid w:val="000BBA00"/>
    <w:rsid w:val="000C1181"/>
    <w:rsid w:val="000C2AEA"/>
    <w:rsid w:val="000C5386"/>
    <w:rsid w:val="000C5795"/>
    <w:rsid w:val="000C6976"/>
    <w:rsid w:val="000D2C9D"/>
    <w:rsid w:val="000D5DB9"/>
    <w:rsid w:val="000E3018"/>
    <w:rsid w:val="000E347F"/>
    <w:rsid w:val="000E6817"/>
    <w:rsid w:val="000E6AD4"/>
    <w:rsid w:val="00102234"/>
    <w:rsid w:val="00107057"/>
    <w:rsid w:val="00110CAA"/>
    <w:rsid w:val="00112BB1"/>
    <w:rsid w:val="001132EE"/>
    <w:rsid w:val="001159AE"/>
    <w:rsid w:val="001213EC"/>
    <w:rsid w:val="00123E49"/>
    <w:rsid w:val="001264F7"/>
    <w:rsid w:val="00126942"/>
    <w:rsid w:val="00130D45"/>
    <w:rsid w:val="00131F70"/>
    <w:rsid w:val="001327A6"/>
    <w:rsid w:val="00132F1C"/>
    <w:rsid w:val="0014087F"/>
    <w:rsid w:val="001413B2"/>
    <w:rsid w:val="001418B2"/>
    <w:rsid w:val="0015139D"/>
    <w:rsid w:val="0015169B"/>
    <w:rsid w:val="00151916"/>
    <w:rsid w:val="0015431D"/>
    <w:rsid w:val="00154594"/>
    <w:rsid w:val="00161543"/>
    <w:rsid w:val="00162B11"/>
    <w:rsid w:val="0016301A"/>
    <w:rsid w:val="00166B0C"/>
    <w:rsid w:val="00170B4F"/>
    <w:rsid w:val="001743C4"/>
    <w:rsid w:val="00176E5C"/>
    <w:rsid w:val="0018105C"/>
    <w:rsid w:val="001815BB"/>
    <w:rsid w:val="00181937"/>
    <w:rsid w:val="00184DF3"/>
    <w:rsid w:val="00190AD3"/>
    <w:rsid w:val="00190CD9"/>
    <w:rsid w:val="001914C6"/>
    <w:rsid w:val="001967E3"/>
    <w:rsid w:val="001978C2"/>
    <w:rsid w:val="001A3191"/>
    <w:rsid w:val="001B326C"/>
    <w:rsid w:val="001B4C41"/>
    <w:rsid w:val="001B752A"/>
    <w:rsid w:val="001C0141"/>
    <w:rsid w:val="001C533D"/>
    <w:rsid w:val="001C71EE"/>
    <w:rsid w:val="001C79F7"/>
    <w:rsid w:val="001D102D"/>
    <w:rsid w:val="001D3054"/>
    <w:rsid w:val="001D464A"/>
    <w:rsid w:val="001D78F5"/>
    <w:rsid w:val="001E1D31"/>
    <w:rsid w:val="001F3216"/>
    <w:rsid w:val="001F384C"/>
    <w:rsid w:val="001F3C8A"/>
    <w:rsid w:val="001F62B7"/>
    <w:rsid w:val="002029C4"/>
    <w:rsid w:val="002031E0"/>
    <w:rsid w:val="002038DD"/>
    <w:rsid w:val="00207830"/>
    <w:rsid w:val="002111B2"/>
    <w:rsid w:val="00211D24"/>
    <w:rsid w:val="00212508"/>
    <w:rsid w:val="00212E55"/>
    <w:rsid w:val="00214230"/>
    <w:rsid w:val="00214908"/>
    <w:rsid w:val="00214D4D"/>
    <w:rsid w:val="00214F32"/>
    <w:rsid w:val="0021568F"/>
    <w:rsid w:val="00220BE6"/>
    <w:rsid w:val="00223BE3"/>
    <w:rsid w:val="00223EC7"/>
    <w:rsid w:val="00225921"/>
    <w:rsid w:val="00225B16"/>
    <w:rsid w:val="00227E8A"/>
    <w:rsid w:val="0023186D"/>
    <w:rsid w:val="002332BD"/>
    <w:rsid w:val="00233655"/>
    <w:rsid w:val="00234395"/>
    <w:rsid w:val="0023781A"/>
    <w:rsid w:val="0023792F"/>
    <w:rsid w:val="00241A6B"/>
    <w:rsid w:val="00241C9F"/>
    <w:rsid w:val="00242372"/>
    <w:rsid w:val="00243345"/>
    <w:rsid w:val="00252B09"/>
    <w:rsid w:val="002541A7"/>
    <w:rsid w:val="00254490"/>
    <w:rsid w:val="0025684F"/>
    <w:rsid w:val="0027156E"/>
    <w:rsid w:val="00271A24"/>
    <w:rsid w:val="002732B3"/>
    <w:rsid w:val="0027388D"/>
    <w:rsid w:val="00276A05"/>
    <w:rsid w:val="00286C28"/>
    <w:rsid w:val="00286C5B"/>
    <w:rsid w:val="002935EE"/>
    <w:rsid w:val="002940D0"/>
    <w:rsid w:val="00295481"/>
    <w:rsid w:val="00295DC9"/>
    <w:rsid w:val="002A0CC2"/>
    <w:rsid w:val="002A1D19"/>
    <w:rsid w:val="002A4339"/>
    <w:rsid w:val="002A5BF1"/>
    <w:rsid w:val="002A5D2E"/>
    <w:rsid w:val="002B0A89"/>
    <w:rsid w:val="002B1F9D"/>
    <w:rsid w:val="002C22EB"/>
    <w:rsid w:val="002C3F46"/>
    <w:rsid w:val="002C6587"/>
    <w:rsid w:val="002CB189"/>
    <w:rsid w:val="002D117E"/>
    <w:rsid w:val="002D486E"/>
    <w:rsid w:val="002D6DAD"/>
    <w:rsid w:val="002E074E"/>
    <w:rsid w:val="002E2E0C"/>
    <w:rsid w:val="002E6A9D"/>
    <w:rsid w:val="002F0A48"/>
    <w:rsid w:val="002F2422"/>
    <w:rsid w:val="002F3AA4"/>
    <w:rsid w:val="003001A1"/>
    <w:rsid w:val="00300DAC"/>
    <w:rsid w:val="00305242"/>
    <w:rsid w:val="00306038"/>
    <w:rsid w:val="003073A0"/>
    <w:rsid w:val="00307AA0"/>
    <w:rsid w:val="0030CDD5"/>
    <w:rsid w:val="003122C8"/>
    <w:rsid w:val="00313BEA"/>
    <w:rsid w:val="003156F0"/>
    <w:rsid w:val="00317784"/>
    <w:rsid w:val="0031783B"/>
    <w:rsid w:val="003226D8"/>
    <w:rsid w:val="00324F83"/>
    <w:rsid w:val="003254DC"/>
    <w:rsid w:val="0033034C"/>
    <w:rsid w:val="00332995"/>
    <w:rsid w:val="003343EC"/>
    <w:rsid w:val="0033566C"/>
    <w:rsid w:val="00335BE3"/>
    <w:rsid w:val="00342F07"/>
    <w:rsid w:val="00343088"/>
    <w:rsid w:val="0034477D"/>
    <w:rsid w:val="0034730E"/>
    <w:rsid w:val="0034734D"/>
    <w:rsid w:val="00351C28"/>
    <w:rsid w:val="00355075"/>
    <w:rsid w:val="00360555"/>
    <w:rsid w:val="00361810"/>
    <w:rsid w:val="00364568"/>
    <w:rsid w:val="00364675"/>
    <w:rsid w:val="00365ACC"/>
    <w:rsid w:val="00367293"/>
    <w:rsid w:val="00372DFF"/>
    <w:rsid w:val="00376102"/>
    <w:rsid w:val="003821FC"/>
    <w:rsid w:val="003875A9"/>
    <w:rsid w:val="00393860"/>
    <w:rsid w:val="0039550F"/>
    <w:rsid w:val="0039716D"/>
    <w:rsid w:val="003A0153"/>
    <w:rsid w:val="003A56AC"/>
    <w:rsid w:val="003A5D47"/>
    <w:rsid w:val="003A6795"/>
    <w:rsid w:val="003B3AB6"/>
    <w:rsid w:val="003BFA08"/>
    <w:rsid w:val="003C09A0"/>
    <w:rsid w:val="003C0EA9"/>
    <w:rsid w:val="003C4132"/>
    <w:rsid w:val="003D218D"/>
    <w:rsid w:val="003D5981"/>
    <w:rsid w:val="003D7197"/>
    <w:rsid w:val="003D78BF"/>
    <w:rsid w:val="003E05A4"/>
    <w:rsid w:val="003E32CA"/>
    <w:rsid w:val="003E4CE9"/>
    <w:rsid w:val="003F0E57"/>
    <w:rsid w:val="003F438A"/>
    <w:rsid w:val="003F5538"/>
    <w:rsid w:val="003F6017"/>
    <w:rsid w:val="003F6299"/>
    <w:rsid w:val="003F777D"/>
    <w:rsid w:val="003F77F1"/>
    <w:rsid w:val="00401251"/>
    <w:rsid w:val="0040208B"/>
    <w:rsid w:val="00402F3B"/>
    <w:rsid w:val="00403AAC"/>
    <w:rsid w:val="004052D5"/>
    <w:rsid w:val="00410AD0"/>
    <w:rsid w:val="00411264"/>
    <w:rsid w:val="00420379"/>
    <w:rsid w:val="00420F05"/>
    <w:rsid w:val="00422AE2"/>
    <w:rsid w:val="0042433F"/>
    <w:rsid w:val="00425ED1"/>
    <w:rsid w:val="00427B27"/>
    <w:rsid w:val="00427B60"/>
    <w:rsid w:val="00432116"/>
    <w:rsid w:val="00432486"/>
    <w:rsid w:val="00433996"/>
    <w:rsid w:val="004365BB"/>
    <w:rsid w:val="00436BF8"/>
    <w:rsid w:val="0043785D"/>
    <w:rsid w:val="00440B0B"/>
    <w:rsid w:val="00443373"/>
    <w:rsid w:val="004456B1"/>
    <w:rsid w:val="0044572C"/>
    <w:rsid w:val="004472B4"/>
    <w:rsid w:val="00451994"/>
    <w:rsid w:val="00453420"/>
    <w:rsid w:val="00453AE8"/>
    <w:rsid w:val="0045595A"/>
    <w:rsid w:val="00456D6E"/>
    <w:rsid w:val="0045C0FF"/>
    <w:rsid w:val="00463082"/>
    <w:rsid w:val="0046645E"/>
    <w:rsid w:val="0047452E"/>
    <w:rsid w:val="004802D7"/>
    <w:rsid w:val="00480A87"/>
    <w:rsid w:val="004878C3"/>
    <w:rsid w:val="00487A42"/>
    <w:rsid w:val="004913D7"/>
    <w:rsid w:val="0049185D"/>
    <w:rsid w:val="00491BAF"/>
    <w:rsid w:val="00493738"/>
    <w:rsid w:val="004939AC"/>
    <w:rsid w:val="004A2419"/>
    <w:rsid w:val="004A5FFC"/>
    <w:rsid w:val="004A6DFA"/>
    <w:rsid w:val="004ADA51"/>
    <w:rsid w:val="004B150A"/>
    <w:rsid w:val="004B2E01"/>
    <w:rsid w:val="004B3537"/>
    <w:rsid w:val="004B6AD7"/>
    <w:rsid w:val="004C3F76"/>
    <w:rsid w:val="004C6E41"/>
    <w:rsid w:val="004CE50F"/>
    <w:rsid w:val="004D38DC"/>
    <w:rsid w:val="004D66B6"/>
    <w:rsid w:val="004D754B"/>
    <w:rsid w:val="004E1539"/>
    <w:rsid w:val="004E1AE2"/>
    <w:rsid w:val="004E21B8"/>
    <w:rsid w:val="004E6526"/>
    <w:rsid w:val="004E6E7A"/>
    <w:rsid w:val="004E7376"/>
    <w:rsid w:val="004F0E44"/>
    <w:rsid w:val="004F77AA"/>
    <w:rsid w:val="00504669"/>
    <w:rsid w:val="005060A6"/>
    <w:rsid w:val="0050805C"/>
    <w:rsid w:val="0051016F"/>
    <w:rsid w:val="00514AD4"/>
    <w:rsid w:val="0051724B"/>
    <w:rsid w:val="0052245D"/>
    <w:rsid w:val="00523DC6"/>
    <w:rsid w:val="00524835"/>
    <w:rsid w:val="00524AED"/>
    <w:rsid w:val="005252E9"/>
    <w:rsid w:val="005252F7"/>
    <w:rsid w:val="005277A4"/>
    <w:rsid w:val="00527E14"/>
    <w:rsid w:val="005311F8"/>
    <w:rsid w:val="0053148A"/>
    <w:rsid w:val="005340D0"/>
    <w:rsid w:val="00534E60"/>
    <w:rsid w:val="00535BDD"/>
    <w:rsid w:val="00537AF3"/>
    <w:rsid w:val="0054322B"/>
    <w:rsid w:val="0054493A"/>
    <w:rsid w:val="00561887"/>
    <w:rsid w:val="0056313D"/>
    <w:rsid w:val="00563D18"/>
    <w:rsid w:val="0056512E"/>
    <w:rsid w:val="0056CE22"/>
    <w:rsid w:val="0057018D"/>
    <w:rsid w:val="00572FB6"/>
    <w:rsid w:val="00580ED2"/>
    <w:rsid w:val="00582803"/>
    <w:rsid w:val="00584E0B"/>
    <w:rsid w:val="00593A18"/>
    <w:rsid w:val="005960B4"/>
    <w:rsid w:val="00596A27"/>
    <w:rsid w:val="00597648"/>
    <w:rsid w:val="005A0511"/>
    <w:rsid w:val="005A1A26"/>
    <w:rsid w:val="005A35D9"/>
    <w:rsid w:val="005B700A"/>
    <w:rsid w:val="005B72A4"/>
    <w:rsid w:val="005C32DC"/>
    <w:rsid w:val="005C61BF"/>
    <w:rsid w:val="005D4342"/>
    <w:rsid w:val="005D71AE"/>
    <w:rsid w:val="005D78E8"/>
    <w:rsid w:val="005D7970"/>
    <w:rsid w:val="005E1BEC"/>
    <w:rsid w:val="005E3A2D"/>
    <w:rsid w:val="005E45CB"/>
    <w:rsid w:val="005E51C0"/>
    <w:rsid w:val="005E7251"/>
    <w:rsid w:val="005F06F2"/>
    <w:rsid w:val="005F6BCF"/>
    <w:rsid w:val="005FE4A6"/>
    <w:rsid w:val="00600CCF"/>
    <w:rsid w:val="00601378"/>
    <w:rsid w:val="006019D0"/>
    <w:rsid w:val="00612FCC"/>
    <w:rsid w:val="006132C2"/>
    <w:rsid w:val="0061486A"/>
    <w:rsid w:val="00615E71"/>
    <w:rsid w:val="006205C7"/>
    <w:rsid w:val="00624BAF"/>
    <w:rsid w:val="006276A1"/>
    <w:rsid w:val="00627D13"/>
    <w:rsid w:val="00630BF0"/>
    <w:rsid w:val="00636472"/>
    <w:rsid w:val="00636D8C"/>
    <w:rsid w:val="00642DE0"/>
    <w:rsid w:val="00644C57"/>
    <w:rsid w:val="006500D5"/>
    <w:rsid w:val="00650CE4"/>
    <w:rsid w:val="00654128"/>
    <w:rsid w:val="00656727"/>
    <w:rsid w:val="00657D50"/>
    <w:rsid w:val="00666C1D"/>
    <w:rsid w:val="006709D1"/>
    <w:rsid w:val="00671765"/>
    <w:rsid w:val="006742FC"/>
    <w:rsid w:val="00676BC8"/>
    <w:rsid w:val="0067F756"/>
    <w:rsid w:val="00680E26"/>
    <w:rsid w:val="0068119C"/>
    <w:rsid w:val="006835B2"/>
    <w:rsid w:val="00684083"/>
    <w:rsid w:val="00684A7A"/>
    <w:rsid w:val="00685D63"/>
    <w:rsid w:val="00690F89"/>
    <w:rsid w:val="00691459"/>
    <w:rsid w:val="00691468"/>
    <w:rsid w:val="0069163A"/>
    <w:rsid w:val="0069267D"/>
    <w:rsid w:val="006933C6"/>
    <w:rsid w:val="00696867"/>
    <w:rsid w:val="006A1778"/>
    <w:rsid w:val="006A3506"/>
    <w:rsid w:val="006A36F4"/>
    <w:rsid w:val="006A38D3"/>
    <w:rsid w:val="006B198C"/>
    <w:rsid w:val="006B2F46"/>
    <w:rsid w:val="006B6C30"/>
    <w:rsid w:val="006B6EDF"/>
    <w:rsid w:val="006B7236"/>
    <w:rsid w:val="006C2E25"/>
    <w:rsid w:val="006C325F"/>
    <w:rsid w:val="006C7505"/>
    <w:rsid w:val="006D217F"/>
    <w:rsid w:val="006D2187"/>
    <w:rsid w:val="006D2858"/>
    <w:rsid w:val="006D33F5"/>
    <w:rsid w:val="006E0A42"/>
    <w:rsid w:val="006E14C1"/>
    <w:rsid w:val="006E212A"/>
    <w:rsid w:val="006E2593"/>
    <w:rsid w:val="006F27BC"/>
    <w:rsid w:val="006F30C6"/>
    <w:rsid w:val="00700389"/>
    <w:rsid w:val="00702CD7"/>
    <w:rsid w:val="007041D6"/>
    <w:rsid w:val="00704C61"/>
    <w:rsid w:val="00705A30"/>
    <w:rsid w:val="007102E1"/>
    <w:rsid w:val="00710B9B"/>
    <w:rsid w:val="0071109D"/>
    <w:rsid w:val="0071529A"/>
    <w:rsid w:val="0071603A"/>
    <w:rsid w:val="007175F2"/>
    <w:rsid w:val="00731E80"/>
    <w:rsid w:val="00734BB4"/>
    <w:rsid w:val="00736C78"/>
    <w:rsid w:val="0074429C"/>
    <w:rsid w:val="007468B8"/>
    <w:rsid w:val="00746AD6"/>
    <w:rsid w:val="007560E4"/>
    <w:rsid w:val="007565AE"/>
    <w:rsid w:val="00757ACF"/>
    <w:rsid w:val="00760054"/>
    <w:rsid w:val="0076441E"/>
    <w:rsid w:val="00773204"/>
    <w:rsid w:val="00774B97"/>
    <w:rsid w:val="007817B3"/>
    <w:rsid w:val="00791618"/>
    <w:rsid w:val="00797CF7"/>
    <w:rsid w:val="007A22FA"/>
    <w:rsid w:val="007B22F7"/>
    <w:rsid w:val="007B4EF5"/>
    <w:rsid w:val="007B5FFC"/>
    <w:rsid w:val="007B6B02"/>
    <w:rsid w:val="007B7FF7"/>
    <w:rsid w:val="007C18D9"/>
    <w:rsid w:val="007D2AA9"/>
    <w:rsid w:val="007D54FD"/>
    <w:rsid w:val="007D5FC3"/>
    <w:rsid w:val="007D6E60"/>
    <w:rsid w:val="007D7D48"/>
    <w:rsid w:val="007D7E0E"/>
    <w:rsid w:val="007E0306"/>
    <w:rsid w:val="007E43E6"/>
    <w:rsid w:val="007E4583"/>
    <w:rsid w:val="007E57AD"/>
    <w:rsid w:val="007E7FB3"/>
    <w:rsid w:val="007F3A50"/>
    <w:rsid w:val="007F43D9"/>
    <w:rsid w:val="00816F69"/>
    <w:rsid w:val="0081C27D"/>
    <w:rsid w:val="008250BC"/>
    <w:rsid w:val="00832E26"/>
    <w:rsid w:val="008337DC"/>
    <w:rsid w:val="008419B9"/>
    <w:rsid w:val="008449FF"/>
    <w:rsid w:val="008505DE"/>
    <w:rsid w:val="00850A42"/>
    <w:rsid w:val="00854945"/>
    <w:rsid w:val="00860D6B"/>
    <w:rsid w:val="00861472"/>
    <w:rsid w:val="008630AD"/>
    <w:rsid w:val="00865A51"/>
    <w:rsid w:val="00872117"/>
    <w:rsid w:val="00875937"/>
    <w:rsid w:val="00877696"/>
    <w:rsid w:val="008778D1"/>
    <w:rsid w:val="008805E9"/>
    <w:rsid w:val="00880BB1"/>
    <w:rsid w:val="008812E8"/>
    <w:rsid w:val="00881D78"/>
    <w:rsid w:val="00882D27"/>
    <w:rsid w:val="008833F2"/>
    <w:rsid w:val="00892929"/>
    <w:rsid w:val="0089305F"/>
    <w:rsid w:val="00896023"/>
    <w:rsid w:val="0089689B"/>
    <w:rsid w:val="00897287"/>
    <w:rsid w:val="008A0A37"/>
    <w:rsid w:val="008A34EB"/>
    <w:rsid w:val="008A65B8"/>
    <w:rsid w:val="008B2BD6"/>
    <w:rsid w:val="008B3269"/>
    <w:rsid w:val="008B650B"/>
    <w:rsid w:val="008B6A60"/>
    <w:rsid w:val="008C03F9"/>
    <w:rsid w:val="008C3E1C"/>
    <w:rsid w:val="008D4963"/>
    <w:rsid w:val="008D66A4"/>
    <w:rsid w:val="008E4F5D"/>
    <w:rsid w:val="008F6E70"/>
    <w:rsid w:val="0090182D"/>
    <w:rsid w:val="00901F5B"/>
    <w:rsid w:val="0090346C"/>
    <w:rsid w:val="0091139C"/>
    <w:rsid w:val="00911C66"/>
    <w:rsid w:val="00913EA1"/>
    <w:rsid w:val="00914E72"/>
    <w:rsid w:val="009206F0"/>
    <w:rsid w:val="009216B8"/>
    <w:rsid w:val="00923C5F"/>
    <w:rsid w:val="00934C3E"/>
    <w:rsid w:val="0093767C"/>
    <w:rsid w:val="00937886"/>
    <w:rsid w:val="00942D36"/>
    <w:rsid w:val="00943527"/>
    <w:rsid w:val="00943930"/>
    <w:rsid w:val="00943B95"/>
    <w:rsid w:val="0094535E"/>
    <w:rsid w:val="00945500"/>
    <w:rsid w:val="00946641"/>
    <w:rsid w:val="00955D1C"/>
    <w:rsid w:val="00960D4B"/>
    <w:rsid w:val="00961B96"/>
    <w:rsid w:val="00966582"/>
    <w:rsid w:val="009666EE"/>
    <w:rsid w:val="00966CC7"/>
    <w:rsid w:val="00967F35"/>
    <w:rsid w:val="00970091"/>
    <w:rsid w:val="00971248"/>
    <w:rsid w:val="00971317"/>
    <w:rsid w:val="00972291"/>
    <w:rsid w:val="00974B55"/>
    <w:rsid w:val="00981068"/>
    <w:rsid w:val="00983F66"/>
    <w:rsid w:val="00984ED3"/>
    <w:rsid w:val="0099268B"/>
    <w:rsid w:val="009943D2"/>
    <w:rsid w:val="0099515F"/>
    <w:rsid w:val="009958CA"/>
    <w:rsid w:val="00995F92"/>
    <w:rsid w:val="009975B2"/>
    <w:rsid w:val="00997D53"/>
    <w:rsid w:val="009A6EAB"/>
    <w:rsid w:val="009A7BD3"/>
    <w:rsid w:val="009A7FDC"/>
    <w:rsid w:val="009AB15F"/>
    <w:rsid w:val="009B0C05"/>
    <w:rsid w:val="009B3E21"/>
    <w:rsid w:val="009B9D4A"/>
    <w:rsid w:val="009C002D"/>
    <w:rsid w:val="009C0ADB"/>
    <w:rsid w:val="009C2634"/>
    <w:rsid w:val="009C3004"/>
    <w:rsid w:val="009C7367"/>
    <w:rsid w:val="009D3043"/>
    <w:rsid w:val="009D5634"/>
    <w:rsid w:val="009E050B"/>
    <w:rsid w:val="009E34BB"/>
    <w:rsid w:val="009E6A74"/>
    <w:rsid w:val="009F5BFB"/>
    <w:rsid w:val="009F6299"/>
    <w:rsid w:val="009F683C"/>
    <w:rsid w:val="009F693A"/>
    <w:rsid w:val="00A00628"/>
    <w:rsid w:val="00A02907"/>
    <w:rsid w:val="00A04375"/>
    <w:rsid w:val="00A04F1A"/>
    <w:rsid w:val="00A06CC4"/>
    <w:rsid w:val="00A06D9B"/>
    <w:rsid w:val="00A07078"/>
    <w:rsid w:val="00A0AAF3"/>
    <w:rsid w:val="00A114CF"/>
    <w:rsid w:val="00A12C75"/>
    <w:rsid w:val="00A13448"/>
    <w:rsid w:val="00A165A5"/>
    <w:rsid w:val="00A17E51"/>
    <w:rsid w:val="00A24562"/>
    <w:rsid w:val="00A24A75"/>
    <w:rsid w:val="00A25E9A"/>
    <w:rsid w:val="00A26522"/>
    <w:rsid w:val="00A269DB"/>
    <w:rsid w:val="00A26D74"/>
    <w:rsid w:val="00A27A13"/>
    <w:rsid w:val="00A3049B"/>
    <w:rsid w:val="00A3223C"/>
    <w:rsid w:val="00A3399B"/>
    <w:rsid w:val="00A33F10"/>
    <w:rsid w:val="00A36118"/>
    <w:rsid w:val="00A4019C"/>
    <w:rsid w:val="00A4240D"/>
    <w:rsid w:val="00A51B5F"/>
    <w:rsid w:val="00A5270B"/>
    <w:rsid w:val="00A53C08"/>
    <w:rsid w:val="00A56373"/>
    <w:rsid w:val="00A56B26"/>
    <w:rsid w:val="00A65AB0"/>
    <w:rsid w:val="00A727CC"/>
    <w:rsid w:val="00A750A1"/>
    <w:rsid w:val="00A75753"/>
    <w:rsid w:val="00A80E96"/>
    <w:rsid w:val="00A81004"/>
    <w:rsid w:val="00A81748"/>
    <w:rsid w:val="00A83FB3"/>
    <w:rsid w:val="00A84C1C"/>
    <w:rsid w:val="00A84DAC"/>
    <w:rsid w:val="00A87B84"/>
    <w:rsid w:val="00A921FF"/>
    <w:rsid w:val="00A94FC3"/>
    <w:rsid w:val="00AA07DB"/>
    <w:rsid w:val="00AA0DCF"/>
    <w:rsid w:val="00AA6FFC"/>
    <w:rsid w:val="00AB5915"/>
    <w:rsid w:val="00AB7B76"/>
    <w:rsid w:val="00AC386B"/>
    <w:rsid w:val="00AC6E4C"/>
    <w:rsid w:val="00AD7A10"/>
    <w:rsid w:val="00AE28EA"/>
    <w:rsid w:val="00AE3676"/>
    <w:rsid w:val="00AE3BEE"/>
    <w:rsid w:val="00AF023B"/>
    <w:rsid w:val="00AF2DC8"/>
    <w:rsid w:val="00AF403C"/>
    <w:rsid w:val="00AF45E5"/>
    <w:rsid w:val="00AF4C7B"/>
    <w:rsid w:val="00AF57D8"/>
    <w:rsid w:val="00B0003D"/>
    <w:rsid w:val="00B009F1"/>
    <w:rsid w:val="00B012D5"/>
    <w:rsid w:val="00B03D31"/>
    <w:rsid w:val="00B06922"/>
    <w:rsid w:val="00B128E7"/>
    <w:rsid w:val="00B15065"/>
    <w:rsid w:val="00B15B2D"/>
    <w:rsid w:val="00B15FAA"/>
    <w:rsid w:val="00B3375C"/>
    <w:rsid w:val="00B4295F"/>
    <w:rsid w:val="00B44B77"/>
    <w:rsid w:val="00B45E60"/>
    <w:rsid w:val="00B52CFE"/>
    <w:rsid w:val="00B57807"/>
    <w:rsid w:val="00B64928"/>
    <w:rsid w:val="00B70766"/>
    <w:rsid w:val="00B70DAC"/>
    <w:rsid w:val="00B73A0A"/>
    <w:rsid w:val="00B74930"/>
    <w:rsid w:val="00B7604A"/>
    <w:rsid w:val="00B76285"/>
    <w:rsid w:val="00B93278"/>
    <w:rsid w:val="00BA0DF0"/>
    <w:rsid w:val="00BA2DBB"/>
    <w:rsid w:val="00BA7F86"/>
    <w:rsid w:val="00BA7F9B"/>
    <w:rsid w:val="00BB3FC7"/>
    <w:rsid w:val="00BB72F0"/>
    <w:rsid w:val="00BB7400"/>
    <w:rsid w:val="00BB7B5F"/>
    <w:rsid w:val="00BBD1D8"/>
    <w:rsid w:val="00BC473F"/>
    <w:rsid w:val="00BD06E8"/>
    <w:rsid w:val="00BD1E96"/>
    <w:rsid w:val="00BD49CF"/>
    <w:rsid w:val="00BD6482"/>
    <w:rsid w:val="00BE03C9"/>
    <w:rsid w:val="00BE2642"/>
    <w:rsid w:val="00BE2F6B"/>
    <w:rsid w:val="00BE3D67"/>
    <w:rsid w:val="00BE3F0E"/>
    <w:rsid w:val="00BE7C3D"/>
    <w:rsid w:val="00BF00B0"/>
    <w:rsid w:val="00BF3E6E"/>
    <w:rsid w:val="00BF6590"/>
    <w:rsid w:val="00C0077A"/>
    <w:rsid w:val="00C00AFE"/>
    <w:rsid w:val="00C047A6"/>
    <w:rsid w:val="00C06B51"/>
    <w:rsid w:val="00C316FD"/>
    <w:rsid w:val="00C34784"/>
    <w:rsid w:val="00C352F5"/>
    <w:rsid w:val="00C36C44"/>
    <w:rsid w:val="00C37EB2"/>
    <w:rsid w:val="00C432BB"/>
    <w:rsid w:val="00C44171"/>
    <w:rsid w:val="00C442AC"/>
    <w:rsid w:val="00C50B91"/>
    <w:rsid w:val="00C52C0D"/>
    <w:rsid w:val="00C55597"/>
    <w:rsid w:val="00C61B82"/>
    <w:rsid w:val="00C63629"/>
    <w:rsid w:val="00C63F4E"/>
    <w:rsid w:val="00C641FD"/>
    <w:rsid w:val="00C70EEC"/>
    <w:rsid w:val="00C76A80"/>
    <w:rsid w:val="00C77E51"/>
    <w:rsid w:val="00C8011F"/>
    <w:rsid w:val="00C81CD0"/>
    <w:rsid w:val="00C81F54"/>
    <w:rsid w:val="00C834BF"/>
    <w:rsid w:val="00C83697"/>
    <w:rsid w:val="00C8428C"/>
    <w:rsid w:val="00C8742F"/>
    <w:rsid w:val="00C910A2"/>
    <w:rsid w:val="00C9387A"/>
    <w:rsid w:val="00C96C7F"/>
    <w:rsid w:val="00C978BF"/>
    <w:rsid w:val="00CA3514"/>
    <w:rsid w:val="00CA6609"/>
    <w:rsid w:val="00CB0085"/>
    <w:rsid w:val="00CB1332"/>
    <w:rsid w:val="00CB772B"/>
    <w:rsid w:val="00CB9DC8"/>
    <w:rsid w:val="00CC14A7"/>
    <w:rsid w:val="00CC5AC4"/>
    <w:rsid w:val="00CD64D2"/>
    <w:rsid w:val="00CE0C6C"/>
    <w:rsid w:val="00CE4D68"/>
    <w:rsid w:val="00CE7112"/>
    <w:rsid w:val="00CF1156"/>
    <w:rsid w:val="00CF239D"/>
    <w:rsid w:val="00CF4D25"/>
    <w:rsid w:val="00CF59BF"/>
    <w:rsid w:val="00CF5CBF"/>
    <w:rsid w:val="00CF5E19"/>
    <w:rsid w:val="00CF671E"/>
    <w:rsid w:val="00CF71B0"/>
    <w:rsid w:val="00D00589"/>
    <w:rsid w:val="00D053EF"/>
    <w:rsid w:val="00D070CA"/>
    <w:rsid w:val="00D11BB0"/>
    <w:rsid w:val="00D12995"/>
    <w:rsid w:val="00D1759D"/>
    <w:rsid w:val="00D20030"/>
    <w:rsid w:val="00D20590"/>
    <w:rsid w:val="00D21BAA"/>
    <w:rsid w:val="00D23966"/>
    <w:rsid w:val="00D23D13"/>
    <w:rsid w:val="00D24781"/>
    <w:rsid w:val="00D33628"/>
    <w:rsid w:val="00D3554A"/>
    <w:rsid w:val="00D35D7A"/>
    <w:rsid w:val="00D360C3"/>
    <w:rsid w:val="00D37EFD"/>
    <w:rsid w:val="00D41D4F"/>
    <w:rsid w:val="00D44BE7"/>
    <w:rsid w:val="00D46B88"/>
    <w:rsid w:val="00D470EF"/>
    <w:rsid w:val="00D4AEAB"/>
    <w:rsid w:val="00D54853"/>
    <w:rsid w:val="00D55574"/>
    <w:rsid w:val="00D55847"/>
    <w:rsid w:val="00D6093E"/>
    <w:rsid w:val="00D64107"/>
    <w:rsid w:val="00D643F6"/>
    <w:rsid w:val="00D65BA9"/>
    <w:rsid w:val="00D718D0"/>
    <w:rsid w:val="00D71EA1"/>
    <w:rsid w:val="00D76C75"/>
    <w:rsid w:val="00D8255B"/>
    <w:rsid w:val="00D84495"/>
    <w:rsid w:val="00D8CC80"/>
    <w:rsid w:val="00D937C7"/>
    <w:rsid w:val="00D93903"/>
    <w:rsid w:val="00D949F0"/>
    <w:rsid w:val="00DA171E"/>
    <w:rsid w:val="00DA31E5"/>
    <w:rsid w:val="00DA4325"/>
    <w:rsid w:val="00DA5382"/>
    <w:rsid w:val="00DB15FB"/>
    <w:rsid w:val="00DB5D97"/>
    <w:rsid w:val="00DC25C2"/>
    <w:rsid w:val="00DC5AA1"/>
    <w:rsid w:val="00DC66D9"/>
    <w:rsid w:val="00DD03FE"/>
    <w:rsid w:val="00DD3FF6"/>
    <w:rsid w:val="00DE0324"/>
    <w:rsid w:val="00DE6117"/>
    <w:rsid w:val="00E0111A"/>
    <w:rsid w:val="00E03F12"/>
    <w:rsid w:val="00E04A60"/>
    <w:rsid w:val="00E04CCD"/>
    <w:rsid w:val="00E06B54"/>
    <w:rsid w:val="00E06F53"/>
    <w:rsid w:val="00E07B3C"/>
    <w:rsid w:val="00E11FE2"/>
    <w:rsid w:val="00E1540A"/>
    <w:rsid w:val="00E20589"/>
    <w:rsid w:val="00E21F53"/>
    <w:rsid w:val="00E30A2C"/>
    <w:rsid w:val="00E353B2"/>
    <w:rsid w:val="00E35807"/>
    <w:rsid w:val="00E36076"/>
    <w:rsid w:val="00E37F5D"/>
    <w:rsid w:val="00E42515"/>
    <w:rsid w:val="00E43012"/>
    <w:rsid w:val="00E4377B"/>
    <w:rsid w:val="00E4402C"/>
    <w:rsid w:val="00E44A95"/>
    <w:rsid w:val="00E45559"/>
    <w:rsid w:val="00E50B54"/>
    <w:rsid w:val="00E52E86"/>
    <w:rsid w:val="00E54543"/>
    <w:rsid w:val="00E5574A"/>
    <w:rsid w:val="00E629B5"/>
    <w:rsid w:val="00E658DC"/>
    <w:rsid w:val="00E76725"/>
    <w:rsid w:val="00E80D65"/>
    <w:rsid w:val="00E81E5F"/>
    <w:rsid w:val="00E831E0"/>
    <w:rsid w:val="00E83A95"/>
    <w:rsid w:val="00E87D40"/>
    <w:rsid w:val="00E924CC"/>
    <w:rsid w:val="00E9272C"/>
    <w:rsid w:val="00E92FC5"/>
    <w:rsid w:val="00E972FE"/>
    <w:rsid w:val="00EA1C92"/>
    <w:rsid w:val="00EA5155"/>
    <w:rsid w:val="00EA5E29"/>
    <w:rsid w:val="00EA6A19"/>
    <w:rsid w:val="00EB1063"/>
    <w:rsid w:val="00EB1308"/>
    <w:rsid w:val="00EB25E5"/>
    <w:rsid w:val="00EB5337"/>
    <w:rsid w:val="00EB62B4"/>
    <w:rsid w:val="00EB64EF"/>
    <w:rsid w:val="00EBB79A"/>
    <w:rsid w:val="00EC125C"/>
    <w:rsid w:val="00EC3C81"/>
    <w:rsid w:val="00ECE25D"/>
    <w:rsid w:val="00ED3851"/>
    <w:rsid w:val="00ED589D"/>
    <w:rsid w:val="00ED6A3D"/>
    <w:rsid w:val="00EE0BE2"/>
    <w:rsid w:val="00EE1B50"/>
    <w:rsid w:val="00EE5A68"/>
    <w:rsid w:val="00EF07FA"/>
    <w:rsid w:val="00EF0CB0"/>
    <w:rsid w:val="00EF197D"/>
    <w:rsid w:val="00EF5B8E"/>
    <w:rsid w:val="00F010F3"/>
    <w:rsid w:val="00F0136F"/>
    <w:rsid w:val="00F01557"/>
    <w:rsid w:val="00F038F7"/>
    <w:rsid w:val="00F14428"/>
    <w:rsid w:val="00F16197"/>
    <w:rsid w:val="00F268E8"/>
    <w:rsid w:val="00F422CC"/>
    <w:rsid w:val="00F46A9B"/>
    <w:rsid w:val="00F50494"/>
    <w:rsid w:val="00F51868"/>
    <w:rsid w:val="00F54401"/>
    <w:rsid w:val="00F54AC8"/>
    <w:rsid w:val="00F5587A"/>
    <w:rsid w:val="00F56D63"/>
    <w:rsid w:val="00F57B94"/>
    <w:rsid w:val="00F61AB8"/>
    <w:rsid w:val="00F637F8"/>
    <w:rsid w:val="00F645F7"/>
    <w:rsid w:val="00F65256"/>
    <w:rsid w:val="00F663E4"/>
    <w:rsid w:val="00F6656D"/>
    <w:rsid w:val="00F705FD"/>
    <w:rsid w:val="00F7065C"/>
    <w:rsid w:val="00F7263B"/>
    <w:rsid w:val="00F73198"/>
    <w:rsid w:val="00F74554"/>
    <w:rsid w:val="00F74D19"/>
    <w:rsid w:val="00F75369"/>
    <w:rsid w:val="00F75375"/>
    <w:rsid w:val="00F77CD6"/>
    <w:rsid w:val="00F86260"/>
    <w:rsid w:val="00F8700E"/>
    <w:rsid w:val="00F878AC"/>
    <w:rsid w:val="00F87A80"/>
    <w:rsid w:val="00F90286"/>
    <w:rsid w:val="00F907BC"/>
    <w:rsid w:val="00F9125E"/>
    <w:rsid w:val="00F922C3"/>
    <w:rsid w:val="00F92679"/>
    <w:rsid w:val="00F95C2F"/>
    <w:rsid w:val="00FA324F"/>
    <w:rsid w:val="00FA3281"/>
    <w:rsid w:val="00FA453C"/>
    <w:rsid w:val="00FA5835"/>
    <w:rsid w:val="00FB3D8D"/>
    <w:rsid w:val="00FB43EE"/>
    <w:rsid w:val="00FB6E42"/>
    <w:rsid w:val="00FC0173"/>
    <w:rsid w:val="00FC232F"/>
    <w:rsid w:val="00FC2957"/>
    <w:rsid w:val="00FC44AD"/>
    <w:rsid w:val="00FC5084"/>
    <w:rsid w:val="00FC66BE"/>
    <w:rsid w:val="00FD14A5"/>
    <w:rsid w:val="00FD25FB"/>
    <w:rsid w:val="00FD7D11"/>
    <w:rsid w:val="00FE4AB9"/>
    <w:rsid w:val="00FE6DC3"/>
    <w:rsid w:val="00FF22FD"/>
    <w:rsid w:val="00FF34AF"/>
    <w:rsid w:val="00FF472F"/>
    <w:rsid w:val="01050724"/>
    <w:rsid w:val="0109FA7B"/>
    <w:rsid w:val="010B6AB3"/>
    <w:rsid w:val="010E1F39"/>
    <w:rsid w:val="0127E199"/>
    <w:rsid w:val="0128059C"/>
    <w:rsid w:val="01293615"/>
    <w:rsid w:val="01306C29"/>
    <w:rsid w:val="0130CD23"/>
    <w:rsid w:val="013DB1A1"/>
    <w:rsid w:val="013ED6D4"/>
    <w:rsid w:val="01499F5C"/>
    <w:rsid w:val="014A23E6"/>
    <w:rsid w:val="014C48EA"/>
    <w:rsid w:val="014D8ED1"/>
    <w:rsid w:val="0159C92A"/>
    <w:rsid w:val="015D75BF"/>
    <w:rsid w:val="015FB73F"/>
    <w:rsid w:val="0166941B"/>
    <w:rsid w:val="017513D8"/>
    <w:rsid w:val="017EC9A7"/>
    <w:rsid w:val="01801258"/>
    <w:rsid w:val="01816026"/>
    <w:rsid w:val="0185FCD3"/>
    <w:rsid w:val="0187D7A2"/>
    <w:rsid w:val="0189151C"/>
    <w:rsid w:val="0190E3AB"/>
    <w:rsid w:val="01928716"/>
    <w:rsid w:val="01AA6AD9"/>
    <w:rsid w:val="01AC20C9"/>
    <w:rsid w:val="01AEC442"/>
    <w:rsid w:val="01B0C603"/>
    <w:rsid w:val="01BA71E7"/>
    <w:rsid w:val="01C2B5B0"/>
    <w:rsid w:val="01D7B434"/>
    <w:rsid w:val="01DA0B69"/>
    <w:rsid w:val="01DC8503"/>
    <w:rsid w:val="01DF3846"/>
    <w:rsid w:val="01E5B3DA"/>
    <w:rsid w:val="01E7D07B"/>
    <w:rsid w:val="01F26CFF"/>
    <w:rsid w:val="01F8CC1C"/>
    <w:rsid w:val="01FBF34A"/>
    <w:rsid w:val="01FC5EE2"/>
    <w:rsid w:val="0204C79B"/>
    <w:rsid w:val="0205A988"/>
    <w:rsid w:val="0214027C"/>
    <w:rsid w:val="0221247F"/>
    <w:rsid w:val="0223B6D5"/>
    <w:rsid w:val="0225112D"/>
    <w:rsid w:val="022FD741"/>
    <w:rsid w:val="0234C118"/>
    <w:rsid w:val="0244CF92"/>
    <w:rsid w:val="0249EB62"/>
    <w:rsid w:val="025199B7"/>
    <w:rsid w:val="02520AC4"/>
    <w:rsid w:val="025A50BD"/>
    <w:rsid w:val="025E940D"/>
    <w:rsid w:val="0262C415"/>
    <w:rsid w:val="026C8263"/>
    <w:rsid w:val="026E1DA3"/>
    <w:rsid w:val="02742D0D"/>
    <w:rsid w:val="02827A8A"/>
    <w:rsid w:val="0284DBF9"/>
    <w:rsid w:val="02853A9C"/>
    <w:rsid w:val="02906A6D"/>
    <w:rsid w:val="0294927C"/>
    <w:rsid w:val="029CCA61"/>
    <w:rsid w:val="029FE11E"/>
    <w:rsid w:val="02A9CDC7"/>
    <w:rsid w:val="02AE1753"/>
    <w:rsid w:val="02AE6BFF"/>
    <w:rsid w:val="02B45757"/>
    <w:rsid w:val="02B57859"/>
    <w:rsid w:val="02B5EA4C"/>
    <w:rsid w:val="02BD53FD"/>
    <w:rsid w:val="02BDB4FA"/>
    <w:rsid w:val="02BE8AD3"/>
    <w:rsid w:val="02C3AFC7"/>
    <w:rsid w:val="02C7AB7A"/>
    <w:rsid w:val="02C81C2E"/>
    <w:rsid w:val="02CD37E0"/>
    <w:rsid w:val="02E0B742"/>
    <w:rsid w:val="02EC7316"/>
    <w:rsid w:val="02ED9F52"/>
    <w:rsid w:val="02FB9413"/>
    <w:rsid w:val="03006B85"/>
    <w:rsid w:val="030A57D5"/>
    <w:rsid w:val="030F485B"/>
    <w:rsid w:val="031063CE"/>
    <w:rsid w:val="031474BD"/>
    <w:rsid w:val="0318D514"/>
    <w:rsid w:val="031A6D73"/>
    <w:rsid w:val="031A8F7A"/>
    <w:rsid w:val="032136B5"/>
    <w:rsid w:val="032F7EEB"/>
    <w:rsid w:val="0336B196"/>
    <w:rsid w:val="033952E6"/>
    <w:rsid w:val="034C5B9F"/>
    <w:rsid w:val="034E7E72"/>
    <w:rsid w:val="03527B43"/>
    <w:rsid w:val="03578922"/>
    <w:rsid w:val="035C64C5"/>
    <w:rsid w:val="036952B6"/>
    <w:rsid w:val="036A322F"/>
    <w:rsid w:val="036CEC76"/>
    <w:rsid w:val="036DED77"/>
    <w:rsid w:val="03730CB2"/>
    <w:rsid w:val="0377FD63"/>
    <w:rsid w:val="037BF489"/>
    <w:rsid w:val="0387BB88"/>
    <w:rsid w:val="038A4E09"/>
    <w:rsid w:val="038A52D5"/>
    <w:rsid w:val="038DE6C1"/>
    <w:rsid w:val="03953356"/>
    <w:rsid w:val="0395FDB0"/>
    <w:rsid w:val="039BA9D4"/>
    <w:rsid w:val="039C0A9F"/>
    <w:rsid w:val="03A3478F"/>
    <w:rsid w:val="03A383EB"/>
    <w:rsid w:val="03A70063"/>
    <w:rsid w:val="03AA6EF5"/>
    <w:rsid w:val="03AEB3E7"/>
    <w:rsid w:val="03B7D9C5"/>
    <w:rsid w:val="03B86371"/>
    <w:rsid w:val="03BBD425"/>
    <w:rsid w:val="03BEFBDD"/>
    <w:rsid w:val="03C9092D"/>
    <w:rsid w:val="03CA7611"/>
    <w:rsid w:val="03D29C81"/>
    <w:rsid w:val="03D6933E"/>
    <w:rsid w:val="03E3EA44"/>
    <w:rsid w:val="03E8AC0C"/>
    <w:rsid w:val="03F0AE8F"/>
    <w:rsid w:val="03FA7CAD"/>
    <w:rsid w:val="0401A2E4"/>
    <w:rsid w:val="0405F2FB"/>
    <w:rsid w:val="040CD75E"/>
    <w:rsid w:val="040DA945"/>
    <w:rsid w:val="040FF584"/>
    <w:rsid w:val="0412CAF7"/>
    <w:rsid w:val="0414740B"/>
    <w:rsid w:val="0419F413"/>
    <w:rsid w:val="041A3190"/>
    <w:rsid w:val="041EF06C"/>
    <w:rsid w:val="042F87D0"/>
    <w:rsid w:val="0432FC29"/>
    <w:rsid w:val="04351ACC"/>
    <w:rsid w:val="043C61DF"/>
    <w:rsid w:val="04420637"/>
    <w:rsid w:val="04459E28"/>
    <w:rsid w:val="044C1325"/>
    <w:rsid w:val="04554C13"/>
    <w:rsid w:val="04568845"/>
    <w:rsid w:val="045EDE0D"/>
    <w:rsid w:val="0464B059"/>
    <w:rsid w:val="04744098"/>
    <w:rsid w:val="04792098"/>
    <w:rsid w:val="047A6854"/>
    <w:rsid w:val="04839B67"/>
    <w:rsid w:val="04844F13"/>
    <w:rsid w:val="0486E321"/>
    <w:rsid w:val="04871CD3"/>
    <w:rsid w:val="04885F92"/>
    <w:rsid w:val="048B3353"/>
    <w:rsid w:val="048ED397"/>
    <w:rsid w:val="0491408C"/>
    <w:rsid w:val="04A13499"/>
    <w:rsid w:val="04A62F00"/>
    <w:rsid w:val="04A818D3"/>
    <w:rsid w:val="04BBBC5C"/>
    <w:rsid w:val="04BE6136"/>
    <w:rsid w:val="04BE71AC"/>
    <w:rsid w:val="04C4914F"/>
    <w:rsid w:val="04C71694"/>
    <w:rsid w:val="04CD4194"/>
    <w:rsid w:val="04D2BB49"/>
    <w:rsid w:val="04D52347"/>
    <w:rsid w:val="04D52BC6"/>
    <w:rsid w:val="04D7D29C"/>
    <w:rsid w:val="04DD2CB2"/>
    <w:rsid w:val="04DF2379"/>
    <w:rsid w:val="04E1F661"/>
    <w:rsid w:val="04E2978A"/>
    <w:rsid w:val="04E6257B"/>
    <w:rsid w:val="04EA3853"/>
    <w:rsid w:val="04EC31D0"/>
    <w:rsid w:val="04F2B80C"/>
    <w:rsid w:val="04F4D9BF"/>
    <w:rsid w:val="04F83526"/>
    <w:rsid w:val="04FF29C9"/>
    <w:rsid w:val="04FF9CE2"/>
    <w:rsid w:val="050AB651"/>
    <w:rsid w:val="0525983F"/>
    <w:rsid w:val="052C7762"/>
    <w:rsid w:val="053ADF58"/>
    <w:rsid w:val="05555C8E"/>
    <w:rsid w:val="056ED831"/>
    <w:rsid w:val="056F61D0"/>
    <w:rsid w:val="05705CA5"/>
    <w:rsid w:val="0574F44C"/>
    <w:rsid w:val="05750278"/>
    <w:rsid w:val="057B3BDC"/>
    <w:rsid w:val="058CA1A3"/>
    <w:rsid w:val="059615F1"/>
    <w:rsid w:val="05986E3D"/>
    <w:rsid w:val="059C52C8"/>
    <w:rsid w:val="05A1FEE8"/>
    <w:rsid w:val="05A52F8B"/>
    <w:rsid w:val="05A7850F"/>
    <w:rsid w:val="05B2ACB7"/>
    <w:rsid w:val="05B51340"/>
    <w:rsid w:val="05B6A992"/>
    <w:rsid w:val="05C1314A"/>
    <w:rsid w:val="05C8266C"/>
    <w:rsid w:val="05C8C5BD"/>
    <w:rsid w:val="05CA6FE4"/>
    <w:rsid w:val="05D07FA3"/>
    <w:rsid w:val="05D0CBB4"/>
    <w:rsid w:val="05D243D7"/>
    <w:rsid w:val="05DD11ED"/>
    <w:rsid w:val="05E36169"/>
    <w:rsid w:val="05E87310"/>
    <w:rsid w:val="05EAA197"/>
    <w:rsid w:val="05F513D7"/>
    <w:rsid w:val="05F63DD0"/>
    <w:rsid w:val="05F72E46"/>
    <w:rsid w:val="05FCA738"/>
    <w:rsid w:val="0603510C"/>
    <w:rsid w:val="0610D782"/>
    <w:rsid w:val="06121BE3"/>
    <w:rsid w:val="061B568D"/>
    <w:rsid w:val="06288607"/>
    <w:rsid w:val="0628DA23"/>
    <w:rsid w:val="062E14A9"/>
    <w:rsid w:val="063813C2"/>
    <w:rsid w:val="06399AD6"/>
    <w:rsid w:val="063D6149"/>
    <w:rsid w:val="063DF5DA"/>
    <w:rsid w:val="06432628"/>
    <w:rsid w:val="0644657D"/>
    <w:rsid w:val="06614D31"/>
    <w:rsid w:val="0665C2DA"/>
    <w:rsid w:val="066A1640"/>
    <w:rsid w:val="067086B4"/>
    <w:rsid w:val="067123AC"/>
    <w:rsid w:val="06767F14"/>
    <w:rsid w:val="067C6FEB"/>
    <w:rsid w:val="0680ABAE"/>
    <w:rsid w:val="06867754"/>
    <w:rsid w:val="06982683"/>
    <w:rsid w:val="06A5066A"/>
    <w:rsid w:val="06AFF3E1"/>
    <w:rsid w:val="06B625B7"/>
    <w:rsid w:val="06B9308E"/>
    <w:rsid w:val="06C0AD01"/>
    <w:rsid w:val="06C74F0A"/>
    <w:rsid w:val="06C8E75A"/>
    <w:rsid w:val="06D741CE"/>
    <w:rsid w:val="06D7CD86"/>
    <w:rsid w:val="06D87E0A"/>
    <w:rsid w:val="06DA33F7"/>
    <w:rsid w:val="06DBAECC"/>
    <w:rsid w:val="06E197A1"/>
    <w:rsid w:val="06E6D990"/>
    <w:rsid w:val="06EB2FAB"/>
    <w:rsid w:val="06EE1AAC"/>
    <w:rsid w:val="06F6E809"/>
    <w:rsid w:val="06FA8FE3"/>
    <w:rsid w:val="07030CBC"/>
    <w:rsid w:val="0706C97C"/>
    <w:rsid w:val="07093C10"/>
    <w:rsid w:val="0709BD44"/>
    <w:rsid w:val="070F60E7"/>
    <w:rsid w:val="0711ED17"/>
    <w:rsid w:val="0716D9DE"/>
    <w:rsid w:val="071CE4DB"/>
    <w:rsid w:val="074C3C09"/>
    <w:rsid w:val="074C9B80"/>
    <w:rsid w:val="07512B07"/>
    <w:rsid w:val="075B2FCD"/>
    <w:rsid w:val="075DB76B"/>
    <w:rsid w:val="075E4C7B"/>
    <w:rsid w:val="07647D90"/>
    <w:rsid w:val="076A3BE4"/>
    <w:rsid w:val="077216BF"/>
    <w:rsid w:val="0776DE45"/>
    <w:rsid w:val="0778E24E"/>
    <w:rsid w:val="0779AA66"/>
    <w:rsid w:val="077A233D"/>
    <w:rsid w:val="077C0F64"/>
    <w:rsid w:val="07814888"/>
    <w:rsid w:val="07837236"/>
    <w:rsid w:val="0790725B"/>
    <w:rsid w:val="07A0A797"/>
    <w:rsid w:val="07A423E2"/>
    <w:rsid w:val="07ABED21"/>
    <w:rsid w:val="07B5E598"/>
    <w:rsid w:val="07BBCD12"/>
    <w:rsid w:val="07BEB81A"/>
    <w:rsid w:val="07D3CE9F"/>
    <w:rsid w:val="07D42426"/>
    <w:rsid w:val="07DE12BB"/>
    <w:rsid w:val="07E45C6C"/>
    <w:rsid w:val="07E7DC14"/>
    <w:rsid w:val="07F624D2"/>
    <w:rsid w:val="07F82B84"/>
    <w:rsid w:val="07FCDB95"/>
    <w:rsid w:val="0801BEF6"/>
    <w:rsid w:val="08033412"/>
    <w:rsid w:val="0806B90C"/>
    <w:rsid w:val="080A9A01"/>
    <w:rsid w:val="080D141C"/>
    <w:rsid w:val="0831618D"/>
    <w:rsid w:val="083396D7"/>
    <w:rsid w:val="0835CF25"/>
    <w:rsid w:val="0840C352"/>
    <w:rsid w:val="084538E5"/>
    <w:rsid w:val="085E1F47"/>
    <w:rsid w:val="08617029"/>
    <w:rsid w:val="0864E780"/>
    <w:rsid w:val="08667F85"/>
    <w:rsid w:val="0867CC2E"/>
    <w:rsid w:val="08683293"/>
    <w:rsid w:val="0868A479"/>
    <w:rsid w:val="086C4684"/>
    <w:rsid w:val="086E6DC0"/>
    <w:rsid w:val="0873F59B"/>
    <w:rsid w:val="087E2E3E"/>
    <w:rsid w:val="08872EAA"/>
    <w:rsid w:val="088A33D9"/>
    <w:rsid w:val="088DEB96"/>
    <w:rsid w:val="089073BC"/>
    <w:rsid w:val="08AE838D"/>
    <w:rsid w:val="08B0ED57"/>
    <w:rsid w:val="08BCBEFD"/>
    <w:rsid w:val="08C8E9E2"/>
    <w:rsid w:val="08E0FB80"/>
    <w:rsid w:val="08F2D665"/>
    <w:rsid w:val="08F95BC5"/>
    <w:rsid w:val="08FFAF37"/>
    <w:rsid w:val="09004EA7"/>
    <w:rsid w:val="09010095"/>
    <w:rsid w:val="0905F74E"/>
    <w:rsid w:val="0914C8B8"/>
    <w:rsid w:val="09165F57"/>
    <w:rsid w:val="092107AB"/>
    <w:rsid w:val="0921D8F0"/>
    <w:rsid w:val="09299AD4"/>
    <w:rsid w:val="0929CE28"/>
    <w:rsid w:val="092C42BC"/>
    <w:rsid w:val="092CAF75"/>
    <w:rsid w:val="092FE9E7"/>
    <w:rsid w:val="09304D17"/>
    <w:rsid w:val="0932192F"/>
    <w:rsid w:val="0936AAA1"/>
    <w:rsid w:val="093BE27A"/>
    <w:rsid w:val="093C7964"/>
    <w:rsid w:val="093DE1DE"/>
    <w:rsid w:val="09409244"/>
    <w:rsid w:val="09416AA5"/>
    <w:rsid w:val="0942FDD8"/>
    <w:rsid w:val="09532D38"/>
    <w:rsid w:val="09544948"/>
    <w:rsid w:val="095A072B"/>
    <w:rsid w:val="095D935A"/>
    <w:rsid w:val="096479CF"/>
    <w:rsid w:val="0965B237"/>
    <w:rsid w:val="0968C118"/>
    <w:rsid w:val="096A39B9"/>
    <w:rsid w:val="09792A01"/>
    <w:rsid w:val="097C274F"/>
    <w:rsid w:val="097C3079"/>
    <w:rsid w:val="09811A49"/>
    <w:rsid w:val="09888E78"/>
    <w:rsid w:val="098C0526"/>
    <w:rsid w:val="099308A1"/>
    <w:rsid w:val="0999CB6A"/>
    <w:rsid w:val="099F7059"/>
    <w:rsid w:val="099FC914"/>
    <w:rsid w:val="09A06628"/>
    <w:rsid w:val="09B689A3"/>
    <w:rsid w:val="09BD1BC4"/>
    <w:rsid w:val="09CA5C5D"/>
    <w:rsid w:val="09CF75D9"/>
    <w:rsid w:val="09D41549"/>
    <w:rsid w:val="09DA83C7"/>
    <w:rsid w:val="09DC13DB"/>
    <w:rsid w:val="09EAB5A4"/>
    <w:rsid w:val="09EF21AE"/>
    <w:rsid w:val="09F75C5C"/>
    <w:rsid w:val="0A0599AE"/>
    <w:rsid w:val="0A07052F"/>
    <w:rsid w:val="0A0EAAEA"/>
    <w:rsid w:val="0A0EE290"/>
    <w:rsid w:val="0A16FF64"/>
    <w:rsid w:val="0A1DD7A7"/>
    <w:rsid w:val="0A2B2D5F"/>
    <w:rsid w:val="0A40129F"/>
    <w:rsid w:val="0A44E967"/>
    <w:rsid w:val="0A5121A6"/>
    <w:rsid w:val="0A58571E"/>
    <w:rsid w:val="0A636197"/>
    <w:rsid w:val="0A65B444"/>
    <w:rsid w:val="0A69AD57"/>
    <w:rsid w:val="0A6F093E"/>
    <w:rsid w:val="0A714EE8"/>
    <w:rsid w:val="0A874D11"/>
    <w:rsid w:val="0A89E602"/>
    <w:rsid w:val="0A8BC524"/>
    <w:rsid w:val="0A933564"/>
    <w:rsid w:val="0A9535B2"/>
    <w:rsid w:val="0AAB42BF"/>
    <w:rsid w:val="0AAC9C5B"/>
    <w:rsid w:val="0AACF4B4"/>
    <w:rsid w:val="0AB3F473"/>
    <w:rsid w:val="0AB7C3FC"/>
    <w:rsid w:val="0AB9DF02"/>
    <w:rsid w:val="0ABAAFCA"/>
    <w:rsid w:val="0ABEC0C8"/>
    <w:rsid w:val="0ABEF69A"/>
    <w:rsid w:val="0ABF5800"/>
    <w:rsid w:val="0AC2ACAE"/>
    <w:rsid w:val="0AD2E445"/>
    <w:rsid w:val="0AD84FCB"/>
    <w:rsid w:val="0ADBDC15"/>
    <w:rsid w:val="0AE1320A"/>
    <w:rsid w:val="0AE19FC5"/>
    <w:rsid w:val="0AE20124"/>
    <w:rsid w:val="0AF5D78C"/>
    <w:rsid w:val="0AFE5DFC"/>
    <w:rsid w:val="0B0A27B5"/>
    <w:rsid w:val="0B1706B6"/>
    <w:rsid w:val="0B1761A2"/>
    <w:rsid w:val="0B1E4506"/>
    <w:rsid w:val="0B1F00CC"/>
    <w:rsid w:val="0B2E9BB3"/>
    <w:rsid w:val="0B4598A1"/>
    <w:rsid w:val="0B543D47"/>
    <w:rsid w:val="0B5686E4"/>
    <w:rsid w:val="0B59DD53"/>
    <w:rsid w:val="0B5A8152"/>
    <w:rsid w:val="0B5BE8D1"/>
    <w:rsid w:val="0B6D93B9"/>
    <w:rsid w:val="0B700CE8"/>
    <w:rsid w:val="0B7373B0"/>
    <w:rsid w:val="0B83AD88"/>
    <w:rsid w:val="0B8E9BC5"/>
    <w:rsid w:val="0B97BA8C"/>
    <w:rsid w:val="0B9B0D3C"/>
    <w:rsid w:val="0B9D2B97"/>
    <w:rsid w:val="0BA3BD0D"/>
    <w:rsid w:val="0BA3ED49"/>
    <w:rsid w:val="0BA81B2E"/>
    <w:rsid w:val="0BAB18D0"/>
    <w:rsid w:val="0BADE2E9"/>
    <w:rsid w:val="0BB1B287"/>
    <w:rsid w:val="0BB6C59E"/>
    <w:rsid w:val="0BB75A14"/>
    <w:rsid w:val="0BB7BB1B"/>
    <w:rsid w:val="0BBBDDCF"/>
    <w:rsid w:val="0BC1EDA8"/>
    <w:rsid w:val="0BC52B31"/>
    <w:rsid w:val="0BC6CB20"/>
    <w:rsid w:val="0BC6FDC0"/>
    <w:rsid w:val="0BC8A1BA"/>
    <w:rsid w:val="0BCF8BBA"/>
    <w:rsid w:val="0BD53556"/>
    <w:rsid w:val="0BEA7974"/>
    <w:rsid w:val="0BF2830D"/>
    <w:rsid w:val="0BFF4D63"/>
    <w:rsid w:val="0C0C22C2"/>
    <w:rsid w:val="0C0F22A6"/>
    <w:rsid w:val="0C137C7E"/>
    <w:rsid w:val="0C17FBB4"/>
    <w:rsid w:val="0C20F7F7"/>
    <w:rsid w:val="0C2FDCDD"/>
    <w:rsid w:val="0C3F5A52"/>
    <w:rsid w:val="0C43ACA7"/>
    <w:rsid w:val="0C4F1C39"/>
    <w:rsid w:val="0C531AD2"/>
    <w:rsid w:val="0C57E156"/>
    <w:rsid w:val="0C57F14A"/>
    <w:rsid w:val="0C6248F4"/>
    <w:rsid w:val="0C67EBB1"/>
    <w:rsid w:val="0C68278E"/>
    <w:rsid w:val="0C7363A4"/>
    <w:rsid w:val="0C7E682B"/>
    <w:rsid w:val="0C81BD32"/>
    <w:rsid w:val="0C8267AB"/>
    <w:rsid w:val="0C8919E6"/>
    <w:rsid w:val="0C8A1157"/>
    <w:rsid w:val="0C964E6F"/>
    <w:rsid w:val="0C97EB2B"/>
    <w:rsid w:val="0CA3C72D"/>
    <w:rsid w:val="0CA3E4A2"/>
    <w:rsid w:val="0CAB7A74"/>
    <w:rsid w:val="0CAE7A04"/>
    <w:rsid w:val="0CB18428"/>
    <w:rsid w:val="0CB6CB48"/>
    <w:rsid w:val="0CB9A4E2"/>
    <w:rsid w:val="0CBAF5A2"/>
    <w:rsid w:val="0CBD9641"/>
    <w:rsid w:val="0CC3E8C2"/>
    <w:rsid w:val="0CC826B5"/>
    <w:rsid w:val="0CD12C5A"/>
    <w:rsid w:val="0CD23DA0"/>
    <w:rsid w:val="0CDBE975"/>
    <w:rsid w:val="0CE17CD5"/>
    <w:rsid w:val="0CEEBF67"/>
    <w:rsid w:val="0CF6D128"/>
    <w:rsid w:val="0CFD520D"/>
    <w:rsid w:val="0D04006E"/>
    <w:rsid w:val="0D05D06E"/>
    <w:rsid w:val="0D06D9DF"/>
    <w:rsid w:val="0D09A29D"/>
    <w:rsid w:val="0D0A43E4"/>
    <w:rsid w:val="0D18F026"/>
    <w:rsid w:val="0D20D203"/>
    <w:rsid w:val="0D2A193A"/>
    <w:rsid w:val="0D325E85"/>
    <w:rsid w:val="0D32A76B"/>
    <w:rsid w:val="0D33BDAA"/>
    <w:rsid w:val="0D37F435"/>
    <w:rsid w:val="0D3828DE"/>
    <w:rsid w:val="0D3854C2"/>
    <w:rsid w:val="0D3C921F"/>
    <w:rsid w:val="0D444DAB"/>
    <w:rsid w:val="0D4D552F"/>
    <w:rsid w:val="0D4E1612"/>
    <w:rsid w:val="0D57CDF8"/>
    <w:rsid w:val="0D5BC26E"/>
    <w:rsid w:val="0D6C1FE3"/>
    <w:rsid w:val="0D7013E4"/>
    <w:rsid w:val="0D729EC1"/>
    <w:rsid w:val="0D78B2D6"/>
    <w:rsid w:val="0D7D6098"/>
    <w:rsid w:val="0D80A59A"/>
    <w:rsid w:val="0D81F41B"/>
    <w:rsid w:val="0D85F6B7"/>
    <w:rsid w:val="0D8B39B3"/>
    <w:rsid w:val="0D927D2C"/>
    <w:rsid w:val="0D93ACE4"/>
    <w:rsid w:val="0D9F05A7"/>
    <w:rsid w:val="0DADE314"/>
    <w:rsid w:val="0DB30D99"/>
    <w:rsid w:val="0DC16D92"/>
    <w:rsid w:val="0DD6D683"/>
    <w:rsid w:val="0DDCCA8D"/>
    <w:rsid w:val="0DE8B831"/>
    <w:rsid w:val="0DEC1503"/>
    <w:rsid w:val="0DF495E6"/>
    <w:rsid w:val="0E0419A8"/>
    <w:rsid w:val="0E0EBB57"/>
    <w:rsid w:val="0E0FEA87"/>
    <w:rsid w:val="0E10325B"/>
    <w:rsid w:val="0E10B909"/>
    <w:rsid w:val="0E17E74D"/>
    <w:rsid w:val="0E1ABAE0"/>
    <w:rsid w:val="0E1E4235"/>
    <w:rsid w:val="0E33E9CE"/>
    <w:rsid w:val="0E4BEA3C"/>
    <w:rsid w:val="0E4F1385"/>
    <w:rsid w:val="0E51FAD3"/>
    <w:rsid w:val="0E5CC451"/>
    <w:rsid w:val="0E5FFDFB"/>
    <w:rsid w:val="0E6DEF51"/>
    <w:rsid w:val="0E72E397"/>
    <w:rsid w:val="0E76F3B6"/>
    <w:rsid w:val="0E79EDB2"/>
    <w:rsid w:val="0E7D3963"/>
    <w:rsid w:val="0E8A5D7B"/>
    <w:rsid w:val="0E9641EB"/>
    <w:rsid w:val="0E972382"/>
    <w:rsid w:val="0E9802DE"/>
    <w:rsid w:val="0EA29AA7"/>
    <w:rsid w:val="0EA517D8"/>
    <w:rsid w:val="0EA7D530"/>
    <w:rsid w:val="0EAFD27A"/>
    <w:rsid w:val="0EBDCF69"/>
    <w:rsid w:val="0EBE3633"/>
    <w:rsid w:val="0EC41339"/>
    <w:rsid w:val="0EC452ED"/>
    <w:rsid w:val="0ECD84FA"/>
    <w:rsid w:val="0ED01548"/>
    <w:rsid w:val="0ED73A9C"/>
    <w:rsid w:val="0EDDB26A"/>
    <w:rsid w:val="0EE2DF6B"/>
    <w:rsid w:val="0EEDE8CC"/>
    <w:rsid w:val="0EF5836C"/>
    <w:rsid w:val="0EF653BA"/>
    <w:rsid w:val="0EF98EF3"/>
    <w:rsid w:val="0EF9E771"/>
    <w:rsid w:val="0EFFB74D"/>
    <w:rsid w:val="0F0080E7"/>
    <w:rsid w:val="0F023365"/>
    <w:rsid w:val="0F0388A5"/>
    <w:rsid w:val="0F1748DD"/>
    <w:rsid w:val="0F1B7ED1"/>
    <w:rsid w:val="0F1F8E4F"/>
    <w:rsid w:val="0F27E0A2"/>
    <w:rsid w:val="0F2D1B48"/>
    <w:rsid w:val="0F3329C7"/>
    <w:rsid w:val="0F36B710"/>
    <w:rsid w:val="0F45EFA3"/>
    <w:rsid w:val="0F4D05C2"/>
    <w:rsid w:val="0F4D4703"/>
    <w:rsid w:val="0F4D568D"/>
    <w:rsid w:val="0F517658"/>
    <w:rsid w:val="0F5B282D"/>
    <w:rsid w:val="0F5B98B6"/>
    <w:rsid w:val="0F5F306F"/>
    <w:rsid w:val="0F608944"/>
    <w:rsid w:val="0F656B03"/>
    <w:rsid w:val="0F679052"/>
    <w:rsid w:val="0F6971A1"/>
    <w:rsid w:val="0F6C7D8C"/>
    <w:rsid w:val="0F6D0317"/>
    <w:rsid w:val="0F716498"/>
    <w:rsid w:val="0F760F51"/>
    <w:rsid w:val="0F76E8D7"/>
    <w:rsid w:val="0F7EE74C"/>
    <w:rsid w:val="0F8545B0"/>
    <w:rsid w:val="0F9AAAB2"/>
    <w:rsid w:val="0F9D77AF"/>
    <w:rsid w:val="0F9DB170"/>
    <w:rsid w:val="0FAA4288"/>
    <w:rsid w:val="0FABBAE8"/>
    <w:rsid w:val="0FB53C40"/>
    <w:rsid w:val="0FB9B231"/>
    <w:rsid w:val="0FBBEA60"/>
    <w:rsid w:val="0FBD8D18"/>
    <w:rsid w:val="0FC9C909"/>
    <w:rsid w:val="0FCA6041"/>
    <w:rsid w:val="0FCA8515"/>
    <w:rsid w:val="0FD26B08"/>
    <w:rsid w:val="0FEA6E13"/>
    <w:rsid w:val="0FF33C83"/>
    <w:rsid w:val="0FF5396A"/>
    <w:rsid w:val="0FFCAD93"/>
    <w:rsid w:val="10213090"/>
    <w:rsid w:val="1023ED3C"/>
    <w:rsid w:val="10356482"/>
    <w:rsid w:val="103DF4A1"/>
    <w:rsid w:val="1041069B"/>
    <w:rsid w:val="10437EEC"/>
    <w:rsid w:val="1047F5B6"/>
    <w:rsid w:val="10498025"/>
    <w:rsid w:val="105CB38B"/>
    <w:rsid w:val="10669759"/>
    <w:rsid w:val="1069555B"/>
    <w:rsid w:val="1073B65E"/>
    <w:rsid w:val="1076D298"/>
    <w:rsid w:val="10771873"/>
    <w:rsid w:val="10889C94"/>
    <w:rsid w:val="1090C563"/>
    <w:rsid w:val="10A712E7"/>
    <w:rsid w:val="10B93680"/>
    <w:rsid w:val="10C6ED42"/>
    <w:rsid w:val="10E257F0"/>
    <w:rsid w:val="10E2B1B3"/>
    <w:rsid w:val="10EAC689"/>
    <w:rsid w:val="10EC147B"/>
    <w:rsid w:val="10F2E921"/>
    <w:rsid w:val="10FF4069"/>
    <w:rsid w:val="11026BED"/>
    <w:rsid w:val="11026DCD"/>
    <w:rsid w:val="11058961"/>
    <w:rsid w:val="111204D9"/>
    <w:rsid w:val="11190C37"/>
    <w:rsid w:val="111E2C44"/>
    <w:rsid w:val="11211127"/>
    <w:rsid w:val="1129F533"/>
    <w:rsid w:val="112BE834"/>
    <w:rsid w:val="112DC4CF"/>
    <w:rsid w:val="114C678D"/>
    <w:rsid w:val="11572631"/>
    <w:rsid w:val="115C43C5"/>
    <w:rsid w:val="1168A369"/>
    <w:rsid w:val="11762FC4"/>
    <w:rsid w:val="117F4B39"/>
    <w:rsid w:val="11801610"/>
    <w:rsid w:val="11807DB1"/>
    <w:rsid w:val="11820C40"/>
    <w:rsid w:val="11871E76"/>
    <w:rsid w:val="118B896A"/>
    <w:rsid w:val="11941619"/>
    <w:rsid w:val="11A249CD"/>
    <w:rsid w:val="11A8DCE6"/>
    <w:rsid w:val="11ACE8C4"/>
    <w:rsid w:val="11B52089"/>
    <w:rsid w:val="11BD0193"/>
    <w:rsid w:val="11CBD081"/>
    <w:rsid w:val="11D4C092"/>
    <w:rsid w:val="11D5C1D3"/>
    <w:rsid w:val="11DEA5B4"/>
    <w:rsid w:val="11E19AFD"/>
    <w:rsid w:val="11E9E9F7"/>
    <w:rsid w:val="11F4606D"/>
    <w:rsid w:val="11F5C584"/>
    <w:rsid w:val="1204E45A"/>
    <w:rsid w:val="120F9411"/>
    <w:rsid w:val="121BE08F"/>
    <w:rsid w:val="1220BE54"/>
    <w:rsid w:val="12231A5D"/>
    <w:rsid w:val="1225A8C4"/>
    <w:rsid w:val="122FE2CA"/>
    <w:rsid w:val="12487F51"/>
    <w:rsid w:val="124FE634"/>
    <w:rsid w:val="125207E1"/>
    <w:rsid w:val="1262D594"/>
    <w:rsid w:val="126A0693"/>
    <w:rsid w:val="1272CD02"/>
    <w:rsid w:val="12772FCA"/>
    <w:rsid w:val="12783A67"/>
    <w:rsid w:val="1279737A"/>
    <w:rsid w:val="12848124"/>
    <w:rsid w:val="1290BF8F"/>
    <w:rsid w:val="1296E080"/>
    <w:rsid w:val="129BDEFE"/>
    <w:rsid w:val="129C17D0"/>
    <w:rsid w:val="12A26E70"/>
    <w:rsid w:val="12A77011"/>
    <w:rsid w:val="12A8EEF8"/>
    <w:rsid w:val="12ACDF11"/>
    <w:rsid w:val="12CA334D"/>
    <w:rsid w:val="12D322D4"/>
    <w:rsid w:val="12D389A9"/>
    <w:rsid w:val="12E10DB0"/>
    <w:rsid w:val="12E2E212"/>
    <w:rsid w:val="12EA1CD7"/>
    <w:rsid w:val="12EA5202"/>
    <w:rsid w:val="12EB4AD1"/>
    <w:rsid w:val="12EE1067"/>
    <w:rsid w:val="12EF2D6F"/>
    <w:rsid w:val="12FD8912"/>
    <w:rsid w:val="130779AE"/>
    <w:rsid w:val="13080E9F"/>
    <w:rsid w:val="13121A7C"/>
    <w:rsid w:val="131337C3"/>
    <w:rsid w:val="131594D2"/>
    <w:rsid w:val="1317C516"/>
    <w:rsid w:val="131B52CA"/>
    <w:rsid w:val="131D84A7"/>
    <w:rsid w:val="132728D2"/>
    <w:rsid w:val="13303E6B"/>
    <w:rsid w:val="133ED6D3"/>
    <w:rsid w:val="1349CCD6"/>
    <w:rsid w:val="134C93C1"/>
    <w:rsid w:val="13587DC7"/>
    <w:rsid w:val="136015DF"/>
    <w:rsid w:val="1369DE04"/>
    <w:rsid w:val="1378A1F5"/>
    <w:rsid w:val="1378A68A"/>
    <w:rsid w:val="137A7615"/>
    <w:rsid w:val="137EA051"/>
    <w:rsid w:val="138055F9"/>
    <w:rsid w:val="1389D5DA"/>
    <w:rsid w:val="138A9EDF"/>
    <w:rsid w:val="138B561A"/>
    <w:rsid w:val="138F5882"/>
    <w:rsid w:val="1394973B"/>
    <w:rsid w:val="139552B3"/>
    <w:rsid w:val="13A4AAF9"/>
    <w:rsid w:val="13A64FAF"/>
    <w:rsid w:val="13A8EF01"/>
    <w:rsid w:val="13A99B74"/>
    <w:rsid w:val="13AE17AB"/>
    <w:rsid w:val="13B135AE"/>
    <w:rsid w:val="13B43073"/>
    <w:rsid w:val="13BF5116"/>
    <w:rsid w:val="13C10BBD"/>
    <w:rsid w:val="13C85CDD"/>
    <w:rsid w:val="13CBB32B"/>
    <w:rsid w:val="13D444BC"/>
    <w:rsid w:val="13D72ED0"/>
    <w:rsid w:val="13E243ED"/>
    <w:rsid w:val="13E998AB"/>
    <w:rsid w:val="13EA1059"/>
    <w:rsid w:val="13F49767"/>
    <w:rsid w:val="13FDE74A"/>
    <w:rsid w:val="14025363"/>
    <w:rsid w:val="14067A29"/>
    <w:rsid w:val="14085D43"/>
    <w:rsid w:val="14134B75"/>
    <w:rsid w:val="14143F3F"/>
    <w:rsid w:val="141E0F77"/>
    <w:rsid w:val="14236722"/>
    <w:rsid w:val="1429756E"/>
    <w:rsid w:val="14300132"/>
    <w:rsid w:val="14362932"/>
    <w:rsid w:val="143D1BF9"/>
    <w:rsid w:val="143F6164"/>
    <w:rsid w:val="14403B67"/>
    <w:rsid w:val="14412FD1"/>
    <w:rsid w:val="1445EBA6"/>
    <w:rsid w:val="144BDEB4"/>
    <w:rsid w:val="1452C462"/>
    <w:rsid w:val="1459FBE3"/>
    <w:rsid w:val="14605279"/>
    <w:rsid w:val="1461AD96"/>
    <w:rsid w:val="1461B923"/>
    <w:rsid w:val="1462B1D4"/>
    <w:rsid w:val="146AA12D"/>
    <w:rsid w:val="14713E17"/>
    <w:rsid w:val="147ACA38"/>
    <w:rsid w:val="147C9A10"/>
    <w:rsid w:val="147C9B71"/>
    <w:rsid w:val="147D98E2"/>
    <w:rsid w:val="148019FC"/>
    <w:rsid w:val="148054B1"/>
    <w:rsid w:val="14906E8E"/>
    <w:rsid w:val="14956A33"/>
    <w:rsid w:val="149726D9"/>
    <w:rsid w:val="1497F977"/>
    <w:rsid w:val="14983B40"/>
    <w:rsid w:val="149C2355"/>
    <w:rsid w:val="149E35B0"/>
    <w:rsid w:val="149EC9E2"/>
    <w:rsid w:val="14A55243"/>
    <w:rsid w:val="14A58E98"/>
    <w:rsid w:val="14A60F54"/>
    <w:rsid w:val="14A9D0D6"/>
    <w:rsid w:val="14AB80A0"/>
    <w:rsid w:val="14AE292A"/>
    <w:rsid w:val="14B32209"/>
    <w:rsid w:val="14C29099"/>
    <w:rsid w:val="14C835FE"/>
    <w:rsid w:val="14C9F93A"/>
    <w:rsid w:val="14CB20AE"/>
    <w:rsid w:val="14D35A11"/>
    <w:rsid w:val="14E14F2E"/>
    <w:rsid w:val="14E341A5"/>
    <w:rsid w:val="14EF470C"/>
    <w:rsid w:val="14F6D453"/>
    <w:rsid w:val="1500DA9B"/>
    <w:rsid w:val="15167F23"/>
    <w:rsid w:val="1516B7E9"/>
    <w:rsid w:val="1522CB1E"/>
    <w:rsid w:val="1525D94D"/>
    <w:rsid w:val="1526CAD4"/>
    <w:rsid w:val="1527D3BF"/>
    <w:rsid w:val="152A623C"/>
    <w:rsid w:val="152DB97D"/>
    <w:rsid w:val="153757A5"/>
    <w:rsid w:val="15426ABD"/>
    <w:rsid w:val="154856C9"/>
    <w:rsid w:val="154E1EBF"/>
    <w:rsid w:val="155579E5"/>
    <w:rsid w:val="156FEE32"/>
    <w:rsid w:val="157181F9"/>
    <w:rsid w:val="1576B923"/>
    <w:rsid w:val="157A1D5B"/>
    <w:rsid w:val="1587B7FE"/>
    <w:rsid w:val="158AAE24"/>
    <w:rsid w:val="15909260"/>
    <w:rsid w:val="15A5A410"/>
    <w:rsid w:val="15A608D5"/>
    <w:rsid w:val="15A6A41C"/>
    <w:rsid w:val="15B90075"/>
    <w:rsid w:val="15BA9D83"/>
    <w:rsid w:val="15BE49A8"/>
    <w:rsid w:val="15C68378"/>
    <w:rsid w:val="15C84675"/>
    <w:rsid w:val="15CBA1A4"/>
    <w:rsid w:val="15D82C9C"/>
    <w:rsid w:val="15DBE635"/>
    <w:rsid w:val="15E0E681"/>
    <w:rsid w:val="15EF05A1"/>
    <w:rsid w:val="15F0E10C"/>
    <w:rsid w:val="15F4FD58"/>
    <w:rsid w:val="15F5FD52"/>
    <w:rsid w:val="15F79835"/>
    <w:rsid w:val="1601D40F"/>
    <w:rsid w:val="1616E066"/>
    <w:rsid w:val="161BE631"/>
    <w:rsid w:val="16205B48"/>
    <w:rsid w:val="16232380"/>
    <w:rsid w:val="1629952E"/>
    <w:rsid w:val="162F231F"/>
    <w:rsid w:val="163043D6"/>
    <w:rsid w:val="16340BA1"/>
    <w:rsid w:val="163508C3"/>
    <w:rsid w:val="16361928"/>
    <w:rsid w:val="163875FC"/>
    <w:rsid w:val="16418729"/>
    <w:rsid w:val="164501B2"/>
    <w:rsid w:val="16490720"/>
    <w:rsid w:val="164FA93B"/>
    <w:rsid w:val="16505B4A"/>
    <w:rsid w:val="165EE0E2"/>
    <w:rsid w:val="166AAA96"/>
    <w:rsid w:val="166C47E0"/>
    <w:rsid w:val="1674FE0E"/>
    <w:rsid w:val="167A544C"/>
    <w:rsid w:val="167CAF3B"/>
    <w:rsid w:val="16824549"/>
    <w:rsid w:val="1682766F"/>
    <w:rsid w:val="16911F50"/>
    <w:rsid w:val="16ADFA06"/>
    <w:rsid w:val="16B700C9"/>
    <w:rsid w:val="16B8C1C6"/>
    <w:rsid w:val="16BDAC68"/>
    <w:rsid w:val="16C03756"/>
    <w:rsid w:val="16C29B35"/>
    <w:rsid w:val="16C8A67D"/>
    <w:rsid w:val="16CF71BF"/>
    <w:rsid w:val="16D97170"/>
    <w:rsid w:val="16DADB0E"/>
    <w:rsid w:val="16DB0F18"/>
    <w:rsid w:val="16E6141C"/>
    <w:rsid w:val="16F2A580"/>
    <w:rsid w:val="16F4FCA6"/>
    <w:rsid w:val="16FC05EA"/>
    <w:rsid w:val="16FCB275"/>
    <w:rsid w:val="17130327"/>
    <w:rsid w:val="17207688"/>
    <w:rsid w:val="17272D54"/>
    <w:rsid w:val="17274005"/>
    <w:rsid w:val="17284BE9"/>
    <w:rsid w:val="172BC20D"/>
    <w:rsid w:val="1733EE8C"/>
    <w:rsid w:val="17368B68"/>
    <w:rsid w:val="173848EC"/>
    <w:rsid w:val="174810CA"/>
    <w:rsid w:val="175C215D"/>
    <w:rsid w:val="175D8A93"/>
    <w:rsid w:val="175EF6BD"/>
    <w:rsid w:val="176407C8"/>
    <w:rsid w:val="1770C468"/>
    <w:rsid w:val="177242FA"/>
    <w:rsid w:val="17738910"/>
    <w:rsid w:val="17760964"/>
    <w:rsid w:val="1789C08E"/>
    <w:rsid w:val="178E6623"/>
    <w:rsid w:val="178FAAE2"/>
    <w:rsid w:val="1790CA4F"/>
    <w:rsid w:val="179DEC44"/>
    <w:rsid w:val="17A68D87"/>
    <w:rsid w:val="17A6FA70"/>
    <w:rsid w:val="17B19307"/>
    <w:rsid w:val="17B66919"/>
    <w:rsid w:val="17BD231F"/>
    <w:rsid w:val="17BE9A03"/>
    <w:rsid w:val="17C05B88"/>
    <w:rsid w:val="17C8ADD3"/>
    <w:rsid w:val="17C9CDC9"/>
    <w:rsid w:val="17CACDFC"/>
    <w:rsid w:val="17D5E7A0"/>
    <w:rsid w:val="17E1F377"/>
    <w:rsid w:val="17E3789A"/>
    <w:rsid w:val="17E3965D"/>
    <w:rsid w:val="17E5A25A"/>
    <w:rsid w:val="17EB9FE3"/>
    <w:rsid w:val="17EC4E49"/>
    <w:rsid w:val="17ECE149"/>
    <w:rsid w:val="17ED074C"/>
    <w:rsid w:val="17EFFC1B"/>
    <w:rsid w:val="17F2C729"/>
    <w:rsid w:val="17F8AC43"/>
    <w:rsid w:val="17FB4B48"/>
    <w:rsid w:val="180D552A"/>
    <w:rsid w:val="181A3B84"/>
    <w:rsid w:val="18256C64"/>
    <w:rsid w:val="182FBDA1"/>
    <w:rsid w:val="18313222"/>
    <w:rsid w:val="18375879"/>
    <w:rsid w:val="1837A92B"/>
    <w:rsid w:val="1839BB82"/>
    <w:rsid w:val="183DED9B"/>
    <w:rsid w:val="1845A87E"/>
    <w:rsid w:val="184BDEA9"/>
    <w:rsid w:val="184E1FE5"/>
    <w:rsid w:val="18606863"/>
    <w:rsid w:val="18635F4B"/>
    <w:rsid w:val="18679C24"/>
    <w:rsid w:val="18689D0B"/>
    <w:rsid w:val="18713B7B"/>
    <w:rsid w:val="18742680"/>
    <w:rsid w:val="1874507A"/>
    <w:rsid w:val="18777356"/>
    <w:rsid w:val="1878AC5C"/>
    <w:rsid w:val="1881E47D"/>
    <w:rsid w:val="1883B5CC"/>
    <w:rsid w:val="1888A95B"/>
    <w:rsid w:val="188F6A54"/>
    <w:rsid w:val="1891E200"/>
    <w:rsid w:val="189B52B6"/>
    <w:rsid w:val="189C988E"/>
    <w:rsid w:val="189E6DA6"/>
    <w:rsid w:val="18B38A2F"/>
    <w:rsid w:val="18B3D5FF"/>
    <w:rsid w:val="18B9FA5D"/>
    <w:rsid w:val="18BB99AC"/>
    <w:rsid w:val="18BBB16F"/>
    <w:rsid w:val="18C4BE35"/>
    <w:rsid w:val="18CD2D55"/>
    <w:rsid w:val="18D21718"/>
    <w:rsid w:val="18D8726A"/>
    <w:rsid w:val="18DF35E9"/>
    <w:rsid w:val="18E457E9"/>
    <w:rsid w:val="18E48F76"/>
    <w:rsid w:val="18EBCE46"/>
    <w:rsid w:val="18EF3DCA"/>
    <w:rsid w:val="18FBEFDB"/>
    <w:rsid w:val="190F5971"/>
    <w:rsid w:val="1919694E"/>
    <w:rsid w:val="19197994"/>
    <w:rsid w:val="191C643D"/>
    <w:rsid w:val="1924A65B"/>
    <w:rsid w:val="19270148"/>
    <w:rsid w:val="19283FD9"/>
    <w:rsid w:val="192A1D35"/>
    <w:rsid w:val="192ACB1A"/>
    <w:rsid w:val="19330CA8"/>
    <w:rsid w:val="19409CCF"/>
    <w:rsid w:val="1946F394"/>
    <w:rsid w:val="194AA163"/>
    <w:rsid w:val="19588A03"/>
    <w:rsid w:val="19593B7E"/>
    <w:rsid w:val="195BC5AA"/>
    <w:rsid w:val="195C727B"/>
    <w:rsid w:val="195E4752"/>
    <w:rsid w:val="1966F08C"/>
    <w:rsid w:val="196ABACC"/>
    <w:rsid w:val="196B4BEB"/>
    <w:rsid w:val="196BBE3F"/>
    <w:rsid w:val="196F48F5"/>
    <w:rsid w:val="1972B8EA"/>
    <w:rsid w:val="19754076"/>
    <w:rsid w:val="197A230E"/>
    <w:rsid w:val="197D41F9"/>
    <w:rsid w:val="1983B750"/>
    <w:rsid w:val="1986D254"/>
    <w:rsid w:val="19917687"/>
    <w:rsid w:val="199DABB6"/>
    <w:rsid w:val="199F7DC4"/>
    <w:rsid w:val="199F8F8C"/>
    <w:rsid w:val="19A3C8A8"/>
    <w:rsid w:val="19B0CCC1"/>
    <w:rsid w:val="19B2FFAD"/>
    <w:rsid w:val="19BB1931"/>
    <w:rsid w:val="19BCD87F"/>
    <w:rsid w:val="19C33946"/>
    <w:rsid w:val="19C8DFB1"/>
    <w:rsid w:val="19CF9D9B"/>
    <w:rsid w:val="19D18A5B"/>
    <w:rsid w:val="19D328DA"/>
    <w:rsid w:val="19D34C4F"/>
    <w:rsid w:val="19DAA2FE"/>
    <w:rsid w:val="19E8FE0D"/>
    <w:rsid w:val="19E9F046"/>
    <w:rsid w:val="19EA290C"/>
    <w:rsid w:val="19F23220"/>
    <w:rsid w:val="19F41630"/>
    <w:rsid w:val="19F558EA"/>
    <w:rsid w:val="19F78503"/>
    <w:rsid w:val="19F8D049"/>
    <w:rsid w:val="1A051171"/>
    <w:rsid w:val="1A1C3E7D"/>
    <w:rsid w:val="1A1E6F24"/>
    <w:rsid w:val="1A206442"/>
    <w:rsid w:val="1A20C3DF"/>
    <w:rsid w:val="1A292915"/>
    <w:rsid w:val="1A3ED8B9"/>
    <w:rsid w:val="1A50B61E"/>
    <w:rsid w:val="1A583FDC"/>
    <w:rsid w:val="1A59563C"/>
    <w:rsid w:val="1A5FA4F5"/>
    <w:rsid w:val="1A62B656"/>
    <w:rsid w:val="1A62B96D"/>
    <w:rsid w:val="1A656389"/>
    <w:rsid w:val="1A714393"/>
    <w:rsid w:val="1A7429C2"/>
    <w:rsid w:val="1A7AF476"/>
    <w:rsid w:val="1A83172F"/>
    <w:rsid w:val="1A838AF9"/>
    <w:rsid w:val="1A856519"/>
    <w:rsid w:val="1A8870E5"/>
    <w:rsid w:val="1A994F76"/>
    <w:rsid w:val="1A9DDA02"/>
    <w:rsid w:val="1A9FE7DA"/>
    <w:rsid w:val="1AA316E6"/>
    <w:rsid w:val="1AAAA937"/>
    <w:rsid w:val="1AB0FCBB"/>
    <w:rsid w:val="1AC4522F"/>
    <w:rsid w:val="1AD1DD93"/>
    <w:rsid w:val="1AD2F0C0"/>
    <w:rsid w:val="1AD79ACA"/>
    <w:rsid w:val="1ADB7404"/>
    <w:rsid w:val="1ADF8115"/>
    <w:rsid w:val="1AEB6D70"/>
    <w:rsid w:val="1AEF0439"/>
    <w:rsid w:val="1AF15AFC"/>
    <w:rsid w:val="1AF1E68A"/>
    <w:rsid w:val="1AF4FDDD"/>
    <w:rsid w:val="1AF9F182"/>
    <w:rsid w:val="1AFE22B8"/>
    <w:rsid w:val="1B02AAEE"/>
    <w:rsid w:val="1B077CC4"/>
    <w:rsid w:val="1B07B3D0"/>
    <w:rsid w:val="1B105C81"/>
    <w:rsid w:val="1B11F250"/>
    <w:rsid w:val="1B19125A"/>
    <w:rsid w:val="1B1EB7EE"/>
    <w:rsid w:val="1B1FB41F"/>
    <w:rsid w:val="1B2340A5"/>
    <w:rsid w:val="1B23A6BA"/>
    <w:rsid w:val="1B325205"/>
    <w:rsid w:val="1B325A7F"/>
    <w:rsid w:val="1B442EA0"/>
    <w:rsid w:val="1B46D876"/>
    <w:rsid w:val="1B4E9A32"/>
    <w:rsid w:val="1B59899F"/>
    <w:rsid w:val="1B5FC390"/>
    <w:rsid w:val="1B629047"/>
    <w:rsid w:val="1B632E4F"/>
    <w:rsid w:val="1B64BCD6"/>
    <w:rsid w:val="1B6E123B"/>
    <w:rsid w:val="1B6F3819"/>
    <w:rsid w:val="1B7EC6C3"/>
    <w:rsid w:val="1B843FF1"/>
    <w:rsid w:val="1B880738"/>
    <w:rsid w:val="1B884007"/>
    <w:rsid w:val="1B9BC459"/>
    <w:rsid w:val="1B9CA7CA"/>
    <w:rsid w:val="1B9FA920"/>
    <w:rsid w:val="1BA6F639"/>
    <w:rsid w:val="1BAA1EFF"/>
    <w:rsid w:val="1BAC3BE3"/>
    <w:rsid w:val="1BAE55C2"/>
    <w:rsid w:val="1BB0538F"/>
    <w:rsid w:val="1BB154DE"/>
    <w:rsid w:val="1BB731B9"/>
    <w:rsid w:val="1BBC316E"/>
    <w:rsid w:val="1BBCCACD"/>
    <w:rsid w:val="1BBD7E40"/>
    <w:rsid w:val="1BCA0941"/>
    <w:rsid w:val="1BCB6021"/>
    <w:rsid w:val="1BCEFB21"/>
    <w:rsid w:val="1BCF34FC"/>
    <w:rsid w:val="1BD502A3"/>
    <w:rsid w:val="1BD6F2C2"/>
    <w:rsid w:val="1BD7DFD1"/>
    <w:rsid w:val="1BE21F95"/>
    <w:rsid w:val="1BE3766E"/>
    <w:rsid w:val="1BE5BF2C"/>
    <w:rsid w:val="1BFFBD96"/>
    <w:rsid w:val="1C050FB2"/>
    <w:rsid w:val="1C102F82"/>
    <w:rsid w:val="1C1280D0"/>
    <w:rsid w:val="1C150A96"/>
    <w:rsid w:val="1C19214B"/>
    <w:rsid w:val="1C1ADE4D"/>
    <w:rsid w:val="1C1E7190"/>
    <w:rsid w:val="1C2182E4"/>
    <w:rsid w:val="1C226FB9"/>
    <w:rsid w:val="1C286CFF"/>
    <w:rsid w:val="1C2A4F3F"/>
    <w:rsid w:val="1C2B1F22"/>
    <w:rsid w:val="1C2F9ED4"/>
    <w:rsid w:val="1C319126"/>
    <w:rsid w:val="1C33416A"/>
    <w:rsid w:val="1C33EBE4"/>
    <w:rsid w:val="1C40B096"/>
    <w:rsid w:val="1C4284F9"/>
    <w:rsid w:val="1C4B167F"/>
    <w:rsid w:val="1C4B741E"/>
    <w:rsid w:val="1C4CBA7C"/>
    <w:rsid w:val="1C58189D"/>
    <w:rsid w:val="1C59862F"/>
    <w:rsid w:val="1C61BDF7"/>
    <w:rsid w:val="1C6335E2"/>
    <w:rsid w:val="1C66AF23"/>
    <w:rsid w:val="1C711593"/>
    <w:rsid w:val="1C7AD04F"/>
    <w:rsid w:val="1C7C05E0"/>
    <w:rsid w:val="1C7D7412"/>
    <w:rsid w:val="1C846905"/>
    <w:rsid w:val="1C8D2443"/>
    <w:rsid w:val="1C99F332"/>
    <w:rsid w:val="1CA44C58"/>
    <w:rsid w:val="1CA75899"/>
    <w:rsid w:val="1CA97177"/>
    <w:rsid w:val="1CB2448C"/>
    <w:rsid w:val="1CB76BAF"/>
    <w:rsid w:val="1CB9EB96"/>
    <w:rsid w:val="1CBF1106"/>
    <w:rsid w:val="1CC5CEC0"/>
    <w:rsid w:val="1CCF890D"/>
    <w:rsid w:val="1CD60095"/>
    <w:rsid w:val="1CD71E86"/>
    <w:rsid w:val="1CE2351C"/>
    <w:rsid w:val="1CE340F2"/>
    <w:rsid w:val="1CE75D3E"/>
    <w:rsid w:val="1CE86D83"/>
    <w:rsid w:val="1CF50E56"/>
    <w:rsid w:val="1CF5226B"/>
    <w:rsid w:val="1CFB1473"/>
    <w:rsid w:val="1D021157"/>
    <w:rsid w:val="1D071FF4"/>
    <w:rsid w:val="1D0D2CA5"/>
    <w:rsid w:val="1D0E1EF8"/>
    <w:rsid w:val="1D14948F"/>
    <w:rsid w:val="1D19B9D0"/>
    <w:rsid w:val="1D1B67CF"/>
    <w:rsid w:val="1D208BFD"/>
    <w:rsid w:val="1D20DFF2"/>
    <w:rsid w:val="1D224D60"/>
    <w:rsid w:val="1D2A379D"/>
    <w:rsid w:val="1D2ED227"/>
    <w:rsid w:val="1D3D11D1"/>
    <w:rsid w:val="1D3EB343"/>
    <w:rsid w:val="1D575AD1"/>
    <w:rsid w:val="1D594C83"/>
    <w:rsid w:val="1D63F800"/>
    <w:rsid w:val="1D7A2798"/>
    <w:rsid w:val="1D81A94C"/>
    <w:rsid w:val="1D89F223"/>
    <w:rsid w:val="1D93679D"/>
    <w:rsid w:val="1D9745B7"/>
    <w:rsid w:val="1D990112"/>
    <w:rsid w:val="1D999ED1"/>
    <w:rsid w:val="1DA1AB18"/>
    <w:rsid w:val="1DAC5A6F"/>
    <w:rsid w:val="1DAE7B2A"/>
    <w:rsid w:val="1DB32F81"/>
    <w:rsid w:val="1DBDD939"/>
    <w:rsid w:val="1DBF1A41"/>
    <w:rsid w:val="1DBFA608"/>
    <w:rsid w:val="1DC1B4C3"/>
    <w:rsid w:val="1DC32C4A"/>
    <w:rsid w:val="1DCD53D9"/>
    <w:rsid w:val="1DD152DC"/>
    <w:rsid w:val="1DD3C170"/>
    <w:rsid w:val="1DDC80F7"/>
    <w:rsid w:val="1DDFD600"/>
    <w:rsid w:val="1DE8832F"/>
    <w:rsid w:val="1DEE8379"/>
    <w:rsid w:val="1DF10734"/>
    <w:rsid w:val="1DFD2A63"/>
    <w:rsid w:val="1E000320"/>
    <w:rsid w:val="1E0473EB"/>
    <w:rsid w:val="1E0AD8E0"/>
    <w:rsid w:val="1E0C2395"/>
    <w:rsid w:val="1E1069D1"/>
    <w:rsid w:val="1E11262E"/>
    <w:rsid w:val="1E12DC5E"/>
    <w:rsid w:val="1E20CDF3"/>
    <w:rsid w:val="1E29BD75"/>
    <w:rsid w:val="1E3110A5"/>
    <w:rsid w:val="1E31E397"/>
    <w:rsid w:val="1E3E4148"/>
    <w:rsid w:val="1E4498D2"/>
    <w:rsid w:val="1E4A04CB"/>
    <w:rsid w:val="1E4C6EF1"/>
    <w:rsid w:val="1E5886E3"/>
    <w:rsid w:val="1E5A8FC7"/>
    <w:rsid w:val="1E5BAD4D"/>
    <w:rsid w:val="1E5C105F"/>
    <w:rsid w:val="1E6343BA"/>
    <w:rsid w:val="1E69C623"/>
    <w:rsid w:val="1E6DB0A1"/>
    <w:rsid w:val="1E709891"/>
    <w:rsid w:val="1E743A5D"/>
    <w:rsid w:val="1E74A8B7"/>
    <w:rsid w:val="1E7561F7"/>
    <w:rsid w:val="1E79321B"/>
    <w:rsid w:val="1E79F236"/>
    <w:rsid w:val="1E85892F"/>
    <w:rsid w:val="1E8A2E8B"/>
    <w:rsid w:val="1EA2DE43"/>
    <w:rsid w:val="1EA5B2FD"/>
    <w:rsid w:val="1EA8E38A"/>
    <w:rsid w:val="1EA94D3D"/>
    <w:rsid w:val="1EA9EF59"/>
    <w:rsid w:val="1EB2BEE4"/>
    <w:rsid w:val="1EB8C233"/>
    <w:rsid w:val="1EC1D4F9"/>
    <w:rsid w:val="1EC49071"/>
    <w:rsid w:val="1ECAC48E"/>
    <w:rsid w:val="1ECFC77B"/>
    <w:rsid w:val="1ED173A8"/>
    <w:rsid w:val="1ED25498"/>
    <w:rsid w:val="1EE78062"/>
    <w:rsid w:val="1EEADFED"/>
    <w:rsid w:val="1EFFECE6"/>
    <w:rsid w:val="1F000E8B"/>
    <w:rsid w:val="1F0F6B12"/>
    <w:rsid w:val="1F11E1EE"/>
    <w:rsid w:val="1F15778C"/>
    <w:rsid w:val="1F1CF3CA"/>
    <w:rsid w:val="1F223010"/>
    <w:rsid w:val="1F2AF2F3"/>
    <w:rsid w:val="1F354B76"/>
    <w:rsid w:val="1F45ADBF"/>
    <w:rsid w:val="1F4A36E6"/>
    <w:rsid w:val="1F543D3C"/>
    <w:rsid w:val="1F564D98"/>
    <w:rsid w:val="1F5ACBB8"/>
    <w:rsid w:val="1F5AF77F"/>
    <w:rsid w:val="1F65CF8C"/>
    <w:rsid w:val="1F6D7E2E"/>
    <w:rsid w:val="1F795842"/>
    <w:rsid w:val="1F7A16A9"/>
    <w:rsid w:val="1F7A1C7A"/>
    <w:rsid w:val="1F8330DA"/>
    <w:rsid w:val="1F8C5409"/>
    <w:rsid w:val="1F9A2AC0"/>
    <w:rsid w:val="1FA54CFC"/>
    <w:rsid w:val="1FA9BD05"/>
    <w:rsid w:val="1FAD2F94"/>
    <w:rsid w:val="1FB06E6C"/>
    <w:rsid w:val="1FB5A855"/>
    <w:rsid w:val="1FB720FC"/>
    <w:rsid w:val="1FB8D2CE"/>
    <w:rsid w:val="1FC3565B"/>
    <w:rsid w:val="1FD9E3E3"/>
    <w:rsid w:val="1FDAF4AD"/>
    <w:rsid w:val="1FEA517D"/>
    <w:rsid w:val="1FEA54DA"/>
    <w:rsid w:val="1FEAC797"/>
    <w:rsid w:val="1FF39DBD"/>
    <w:rsid w:val="1FF62E0C"/>
    <w:rsid w:val="1FF6B1C8"/>
    <w:rsid w:val="20038EA3"/>
    <w:rsid w:val="200D906E"/>
    <w:rsid w:val="200EBF48"/>
    <w:rsid w:val="20135884"/>
    <w:rsid w:val="2015BB99"/>
    <w:rsid w:val="2016F71C"/>
    <w:rsid w:val="201BE71C"/>
    <w:rsid w:val="201FDD33"/>
    <w:rsid w:val="20298399"/>
    <w:rsid w:val="202DACB7"/>
    <w:rsid w:val="203580C2"/>
    <w:rsid w:val="2035E73E"/>
    <w:rsid w:val="2037C818"/>
    <w:rsid w:val="20387EDF"/>
    <w:rsid w:val="20389562"/>
    <w:rsid w:val="20419E2C"/>
    <w:rsid w:val="2057775C"/>
    <w:rsid w:val="206AC01F"/>
    <w:rsid w:val="206C7B5B"/>
    <w:rsid w:val="206C9634"/>
    <w:rsid w:val="20767C7C"/>
    <w:rsid w:val="20787DB8"/>
    <w:rsid w:val="208BC3C3"/>
    <w:rsid w:val="208CD80D"/>
    <w:rsid w:val="208CEBF1"/>
    <w:rsid w:val="208DDAF0"/>
    <w:rsid w:val="2092A4C0"/>
    <w:rsid w:val="209AB88F"/>
    <w:rsid w:val="209B6774"/>
    <w:rsid w:val="209C3564"/>
    <w:rsid w:val="209C64B2"/>
    <w:rsid w:val="209C89DC"/>
    <w:rsid w:val="20A45F02"/>
    <w:rsid w:val="20AD30AD"/>
    <w:rsid w:val="20B21C82"/>
    <w:rsid w:val="20BA05C1"/>
    <w:rsid w:val="20BBC4AF"/>
    <w:rsid w:val="20BEE56B"/>
    <w:rsid w:val="20C2259D"/>
    <w:rsid w:val="20DE747A"/>
    <w:rsid w:val="20E145FD"/>
    <w:rsid w:val="20E83BD1"/>
    <w:rsid w:val="20E8E904"/>
    <w:rsid w:val="20EB5B10"/>
    <w:rsid w:val="20F0324A"/>
    <w:rsid w:val="20F7123F"/>
    <w:rsid w:val="2100780B"/>
    <w:rsid w:val="210BFA03"/>
    <w:rsid w:val="21100D35"/>
    <w:rsid w:val="211A0260"/>
    <w:rsid w:val="211C6F54"/>
    <w:rsid w:val="211C7E65"/>
    <w:rsid w:val="212DE2F8"/>
    <w:rsid w:val="214A03BF"/>
    <w:rsid w:val="214DDCB6"/>
    <w:rsid w:val="21533319"/>
    <w:rsid w:val="2155CA3C"/>
    <w:rsid w:val="2159FC0A"/>
    <w:rsid w:val="215AB99C"/>
    <w:rsid w:val="216D3C46"/>
    <w:rsid w:val="2172A9E7"/>
    <w:rsid w:val="2174683C"/>
    <w:rsid w:val="217E3967"/>
    <w:rsid w:val="21847EFC"/>
    <w:rsid w:val="218522F9"/>
    <w:rsid w:val="21861D2B"/>
    <w:rsid w:val="218CE18D"/>
    <w:rsid w:val="21905742"/>
    <w:rsid w:val="21923089"/>
    <w:rsid w:val="21943F57"/>
    <w:rsid w:val="21973A2C"/>
    <w:rsid w:val="219AE62C"/>
    <w:rsid w:val="21A83953"/>
    <w:rsid w:val="21AA8FA9"/>
    <w:rsid w:val="21AFE4B5"/>
    <w:rsid w:val="21B89C1C"/>
    <w:rsid w:val="21BA3C9B"/>
    <w:rsid w:val="21C0D0F7"/>
    <w:rsid w:val="21CC2247"/>
    <w:rsid w:val="21CD732C"/>
    <w:rsid w:val="21CE0C1D"/>
    <w:rsid w:val="21DEF6BD"/>
    <w:rsid w:val="21E463A8"/>
    <w:rsid w:val="21E61DBE"/>
    <w:rsid w:val="21EC6387"/>
    <w:rsid w:val="21EC7E44"/>
    <w:rsid w:val="21EF639E"/>
    <w:rsid w:val="21F3D3F4"/>
    <w:rsid w:val="21FBFBA8"/>
    <w:rsid w:val="22075E9C"/>
    <w:rsid w:val="2210B7F5"/>
    <w:rsid w:val="2210C715"/>
    <w:rsid w:val="22175A24"/>
    <w:rsid w:val="221E504A"/>
    <w:rsid w:val="2233E406"/>
    <w:rsid w:val="22440F38"/>
    <w:rsid w:val="2244ACE8"/>
    <w:rsid w:val="224A35C7"/>
    <w:rsid w:val="224B3B65"/>
    <w:rsid w:val="224E40DA"/>
    <w:rsid w:val="22503281"/>
    <w:rsid w:val="226387DD"/>
    <w:rsid w:val="22683ECE"/>
    <w:rsid w:val="226A3FF4"/>
    <w:rsid w:val="226AB6DA"/>
    <w:rsid w:val="226CAB22"/>
    <w:rsid w:val="227A76EC"/>
    <w:rsid w:val="227B439B"/>
    <w:rsid w:val="22818E74"/>
    <w:rsid w:val="2281DA9A"/>
    <w:rsid w:val="22860D8D"/>
    <w:rsid w:val="22913F5C"/>
    <w:rsid w:val="22952D58"/>
    <w:rsid w:val="22964F37"/>
    <w:rsid w:val="22986EB6"/>
    <w:rsid w:val="22AD36B9"/>
    <w:rsid w:val="22BAA664"/>
    <w:rsid w:val="22BD4130"/>
    <w:rsid w:val="22BEAF01"/>
    <w:rsid w:val="22C047E3"/>
    <w:rsid w:val="22C734F1"/>
    <w:rsid w:val="22CE902D"/>
    <w:rsid w:val="22CEB1E6"/>
    <w:rsid w:val="22CF9A35"/>
    <w:rsid w:val="22D4F91A"/>
    <w:rsid w:val="22DC8B46"/>
    <w:rsid w:val="22E5CEF2"/>
    <w:rsid w:val="22E67E47"/>
    <w:rsid w:val="22E9AD17"/>
    <w:rsid w:val="22FA0256"/>
    <w:rsid w:val="22FAA204"/>
    <w:rsid w:val="22FBB86C"/>
    <w:rsid w:val="22FFAC41"/>
    <w:rsid w:val="231622F6"/>
    <w:rsid w:val="23217121"/>
    <w:rsid w:val="232A35B7"/>
    <w:rsid w:val="232D7516"/>
    <w:rsid w:val="23336356"/>
    <w:rsid w:val="2341F6DD"/>
    <w:rsid w:val="234A9268"/>
    <w:rsid w:val="234C740E"/>
    <w:rsid w:val="2354D93C"/>
    <w:rsid w:val="2361BA88"/>
    <w:rsid w:val="23639FC1"/>
    <w:rsid w:val="236C634F"/>
    <w:rsid w:val="2377441A"/>
    <w:rsid w:val="2378DEE6"/>
    <w:rsid w:val="237A526C"/>
    <w:rsid w:val="237BEC68"/>
    <w:rsid w:val="2383ADF3"/>
    <w:rsid w:val="2389DF89"/>
    <w:rsid w:val="238E13EF"/>
    <w:rsid w:val="23A92AF1"/>
    <w:rsid w:val="23AABB05"/>
    <w:rsid w:val="23AF10E7"/>
    <w:rsid w:val="23BCE943"/>
    <w:rsid w:val="23BDA578"/>
    <w:rsid w:val="23C31271"/>
    <w:rsid w:val="23C5C573"/>
    <w:rsid w:val="23C7B491"/>
    <w:rsid w:val="23C89025"/>
    <w:rsid w:val="23D23AEC"/>
    <w:rsid w:val="23D30D67"/>
    <w:rsid w:val="23D9E460"/>
    <w:rsid w:val="23DD7066"/>
    <w:rsid w:val="23E10AC6"/>
    <w:rsid w:val="23E274DA"/>
    <w:rsid w:val="23EA113B"/>
    <w:rsid w:val="23ECA80B"/>
    <w:rsid w:val="23ED9C01"/>
    <w:rsid w:val="23F90EEF"/>
    <w:rsid w:val="240121A2"/>
    <w:rsid w:val="24047D95"/>
    <w:rsid w:val="2404A612"/>
    <w:rsid w:val="24133D6F"/>
    <w:rsid w:val="24149863"/>
    <w:rsid w:val="241B4A5A"/>
    <w:rsid w:val="241D843F"/>
    <w:rsid w:val="2422F303"/>
    <w:rsid w:val="242E4033"/>
    <w:rsid w:val="243502DC"/>
    <w:rsid w:val="2436BCE4"/>
    <w:rsid w:val="2439DD1B"/>
    <w:rsid w:val="243C3259"/>
    <w:rsid w:val="24537013"/>
    <w:rsid w:val="24595D6D"/>
    <w:rsid w:val="24758B71"/>
    <w:rsid w:val="247FB24C"/>
    <w:rsid w:val="2485999D"/>
    <w:rsid w:val="2485FE59"/>
    <w:rsid w:val="2487D731"/>
    <w:rsid w:val="248D9730"/>
    <w:rsid w:val="248DC6F2"/>
    <w:rsid w:val="2491C843"/>
    <w:rsid w:val="24953C5A"/>
    <w:rsid w:val="249B3D35"/>
    <w:rsid w:val="249F4126"/>
    <w:rsid w:val="24AC0904"/>
    <w:rsid w:val="24B17720"/>
    <w:rsid w:val="24B4F0A4"/>
    <w:rsid w:val="24C51B61"/>
    <w:rsid w:val="24D207DE"/>
    <w:rsid w:val="24D9344B"/>
    <w:rsid w:val="24E82CC7"/>
    <w:rsid w:val="24ED48FE"/>
    <w:rsid w:val="24F0737A"/>
    <w:rsid w:val="24F2DEC3"/>
    <w:rsid w:val="24F37F68"/>
    <w:rsid w:val="24F59D52"/>
    <w:rsid w:val="24F5A601"/>
    <w:rsid w:val="25058FB2"/>
    <w:rsid w:val="2507AFCA"/>
    <w:rsid w:val="250ED0ED"/>
    <w:rsid w:val="251C547E"/>
    <w:rsid w:val="252B26D5"/>
    <w:rsid w:val="25361EA7"/>
    <w:rsid w:val="253AED15"/>
    <w:rsid w:val="25475461"/>
    <w:rsid w:val="254AD08B"/>
    <w:rsid w:val="2556E136"/>
    <w:rsid w:val="255735EC"/>
    <w:rsid w:val="255B1136"/>
    <w:rsid w:val="255E2866"/>
    <w:rsid w:val="256313B4"/>
    <w:rsid w:val="2563C3BE"/>
    <w:rsid w:val="2568CC6B"/>
    <w:rsid w:val="2569A7EE"/>
    <w:rsid w:val="257BAFFA"/>
    <w:rsid w:val="2590EB77"/>
    <w:rsid w:val="259CEB4A"/>
    <w:rsid w:val="25A02D3B"/>
    <w:rsid w:val="25A113F6"/>
    <w:rsid w:val="25A35F85"/>
    <w:rsid w:val="25BAA9A0"/>
    <w:rsid w:val="25CC5C65"/>
    <w:rsid w:val="25EC010E"/>
    <w:rsid w:val="25F24980"/>
    <w:rsid w:val="25F42D71"/>
    <w:rsid w:val="25F997D5"/>
    <w:rsid w:val="25FCCF17"/>
    <w:rsid w:val="26004562"/>
    <w:rsid w:val="2602071C"/>
    <w:rsid w:val="26061FEB"/>
    <w:rsid w:val="26080A41"/>
    <w:rsid w:val="260FB03C"/>
    <w:rsid w:val="26140980"/>
    <w:rsid w:val="2617E504"/>
    <w:rsid w:val="261E972E"/>
    <w:rsid w:val="262431F1"/>
    <w:rsid w:val="262A4396"/>
    <w:rsid w:val="262E5EE5"/>
    <w:rsid w:val="26374D03"/>
    <w:rsid w:val="2645D852"/>
    <w:rsid w:val="2647863B"/>
    <w:rsid w:val="2648E4E6"/>
    <w:rsid w:val="265925D3"/>
    <w:rsid w:val="265A20A6"/>
    <w:rsid w:val="265B257C"/>
    <w:rsid w:val="265BC501"/>
    <w:rsid w:val="265C0300"/>
    <w:rsid w:val="265EF6A8"/>
    <w:rsid w:val="26637131"/>
    <w:rsid w:val="26652C5F"/>
    <w:rsid w:val="266C9BB7"/>
    <w:rsid w:val="26712692"/>
    <w:rsid w:val="268A5612"/>
    <w:rsid w:val="268AFBCF"/>
    <w:rsid w:val="268B28A0"/>
    <w:rsid w:val="268BF90E"/>
    <w:rsid w:val="268DADBE"/>
    <w:rsid w:val="269019FD"/>
    <w:rsid w:val="2692556A"/>
    <w:rsid w:val="269632CA"/>
    <w:rsid w:val="26995B4A"/>
    <w:rsid w:val="26A26C35"/>
    <w:rsid w:val="26B124FE"/>
    <w:rsid w:val="26B7FC92"/>
    <w:rsid w:val="26B83A94"/>
    <w:rsid w:val="26BDDC2E"/>
    <w:rsid w:val="26BF807D"/>
    <w:rsid w:val="26BF9B71"/>
    <w:rsid w:val="26C43FDA"/>
    <w:rsid w:val="26C61A86"/>
    <w:rsid w:val="26CF1C23"/>
    <w:rsid w:val="26DAC803"/>
    <w:rsid w:val="26DDF878"/>
    <w:rsid w:val="26E475D0"/>
    <w:rsid w:val="26F31EF5"/>
    <w:rsid w:val="26F71CC8"/>
    <w:rsid w:val="26F86D24"/>
    <w:rsid w:val="26FC7F14"/>
    <w:rsid w:val="26FF2C9C"/>
    <w:rsid w:val="270BDF40"/>
    <w:rsid w:val="2714442E"/>
    <w:rsid w:val="27145629"/>
    <w:rsid w:val="271886B5"/>
    <w:rsid w:val="271D26CD"/>
    <w:rsid w:val="271F82CE"/>
    <w:rsid w:val="27226EA3"/>
    <w:rsid w:val="27230955"/>
    <w:rsid w:val="272ED1E2"/>
    <w:rsid w:val="2736170A"/>
    <w:rsid w:val="273A1DB5"/>
    <w:rsid w:val="27429CDB"/>
    <w:rsid w:val="2743E909"/>
    <w:rsid w:val="2744AEC4"/>
    <w:rsid w:val="274A7D7C"/>
    <w:rsid w:val="275D2203"/>
    <w:rsid w:val="2762F1C3"/>
    <w:rsid w:val="27675216"/>
    <w:rsid w:val="2775F9EB"/>
    <w:rsid w:val="27773EAE"/>
    <w:rsid w:val="27791E1E"/>
    <w:rsid w:val="27851628"/>
    <w:rsid w:val="2787201F"/>
    <w:rsid w:val="278BFC32"/>
    <w:rsid w:val="27992893"/>
    <w:rsid w:val="27A2D537"/>
    <w:rsid w:val="27B1671C"/>
    <w:rsid w:val="27B1B615"/>
    <w:rsid w:val="27B3760F"/>
    <w:rsid w:val="27B565EA"/>
    <w:rsid w:val="27B6048B"/>
    <w:rsid w:val="27B60CC5"/>
    <w:rsid w:val="27BEB4B5"/>
    <w:rsid w:val="27C2A913"/>
    <w:rsid w:val="27C41204"/>
    <w:rsid w:val="27C511D6"/>
    <w:rsid w:val="27CB46BD"/>
    <w:rsid w:val="27CF3522"/>
    <w:rsid w:val="27D2211C"/>
    <w:rsid w:val="27D64697"/>
    <w:rsid w:val="27D8039C"/>
    <w:rsid w:val="27D829F1"/>
    <w:rsid w:val="27DBFD40"/>
    <w:rsid w:val="27E0306C"/>
    <w:rsid w:val="2800FCC0"/>
    <w:rsid w:val="2801D5BB"/>
    <w:rsid w:val="280CF6F3"/>
    <w:rsid w:val="280D7AF0"/>
    <w:rsid w:val="280FAA50"/>
    <w:rsid w:val="281052E5"/>
    <w:rsid w:val="2810D50D"/>
    <w:rsid w:val="281314E2"/>
    <w:rsid w:val="2816CE96"/>
    <w:rsid w:val="28208099"/>
    <w:rsid w:val="2820F83F"/>
    <w:rsid w:val="282B4606"/>
    <w:rsid w:val="282DA9E5"/>
    <w:rsid w:val="28319EEC"/>
    <w:rsid w:val="283A5C82"/>
    <w:rsid w:val="283C5820"/>
    <w:rsid w:val="283D73D6"/>
    <w:rsid w:val="283F3D89"/>
    <w:rsid w:val="2848B2EB"/>
    <w:rsid w:val="28607361"/>
    <w:rsid w:val="28615547"/>
    <w:rsid w:val="28691988"/>
    <w:rsid w:val="2869333A"/>
    <w:rsid w:val="286D2176"/>
    <w:rsid w:val="287683DA"/>
    <w:rsid w:val="287E2C28"/>
    <w:rsid w:val="287F9F41"/>
    <w:rsid w:val="28869F09"/>
    <w:rsid w:val="288A8AE7"/>
    <w:rsid w:val="288EEEB2"/>
    <w:rsid w:val="28917EE4"/>
    <w:rsid w:val="289A70C2"/>
    <w:rsid w:val="28A02089"/>
    <w:rsid w:val="28A4730F"/>
    <w:rsid w:val="28A7D301"/>
    <w:rsid w:val="28A970A1"/>
    <w:rsid w:val="28AEF378"/>
    <w:rsid w:val="28AF4C5D"/>
    <w:rsid w:val="28B26AB2"/>
    <w:rsid w:val="28B606BF"/>
    <w:rsid w:val="28B9FDFE"/>
    <w:rsid w:val="28C546E6"/>
    <w:rsid w:val="28C63367"/>
    <w:rsid w:val="28C758A8"/>
    <w:rsid w:val="28CFE025"/>
    <w:rsid w:val="28D6F3F5"/>
    <w:rsid w:val="28E9222B"/>
    <w:rsid w:val="28F44527"/>
    <w:rsid w:val="290CDBB2"/>
    <w:rsid w:val="2917B911"/>
    <w:rsid w:val="2924246E"/>
    <w:rsid w:val="292CC316"/>
    <w:rsid w:val="29343444"/>
    <w:rsid w:val="29364730"/>
    <w:rsid w:val="293ABF48"/>
    <w:rsid w:val="293D3C91"/>
    <w:rsid w:val="293F5861"/>
    <w:rsid w:val="293FA790"/>
    <w:rsid w:val="2950FBD4"/>
    <w:rsid w:val="2955122F"/>
    <w:rsid w:val="29551ED1"/>
    <w:rsid w:val="2955C76D"/>
    <w:rsid w:val="29564B8F"/>
    <w:rsid w:val="2959A85C"/>
    <w:rsid w:val="295A02FA"/>
    <w:rsid w:val="295B1C8E"/>
    <w:rsid w:val="296036F7"/>
    <w:rsid w:val="297216F8"/>
    <w:rsid w:val="297D8CA0"/>
    <w:rsid w:val="29850E2D"/>
    <w:rsid w:val="2987185E"/>
    <w:rsid w:val="29886378"/>
    <w:rsid w:val="298A2BBA"/>
    <w:rsid w:val="29900D4C"/>
    <w:rsid w:val="29922B9E"/>
    <w:rsid w:val="2995BF3A"/>
    <w:rsid w:val="299BE718"/>
    <w:rsid w:val="299BF297"/>
    <w:rsid w:val="299CC02F"/>
    <w:rsid w:val="29A89B9D"/>
    <w:rsid w:val="29A8C754"/>
    <w:rsid w:val="29AA129D"/>
    <w:rsid w:val="29B492F4"/>
    <w:rsid w:val="29C1E454"/>
    <w:rsid w:val="29C3A417"/>
    <w:rsid w:val="29C90591"/>
    <w:rsid w:val="29CD2764"/>
    <w:rsid w:val="29D53D18"/>
    <w:rsid w:val="29D940B7"/>
    <w:rsid w:val="29DCC984"/>
    <w:rsid w:val="29DCFC23"/>
    <w:rsid w:val="29DF0189"/>
    <w:rsid w:val="29E4400F"/>
    <w:rsid w:val="29E7C6DB"/>
    <w:rsid w:val="29E8A1DA"/>
    <w:rsid w:val="29EF99AE"/>
    <w:rsid w:val="29F1557B"/>
    <w:rsid w:val="29F57856"/>
    <w:rsid w:val="29F756DF"/>
    <w:rsid w:val="2A070EF6"/>
    <w:rsid w:val="2A08F6B0"/>
    <w:rsid w:val="2A0F576F"/>
    <w:rsid w:val="2A1B94D9"/>
    <w:rsid w:val="2A1BD66C"/>
    <w:rsid w:val="2A2A3331"/>
    <w:rsid w:val="2A2AF3E7"/>
    <w:rsid w:val="2A4317AA"/>
    <w:rsid w:val="2A498A60"/>
    <w:rsid w:val="2A4D9B8C"/>
    <w:rsid w:val="2A59D650"/>
    <w:rsid w:val="2A5EE2A9"/>
    <w:rsid w:val="2A64D45E"/>
    <w:rsid w:val="2A693138"/>
    <w:rsid w:val="2A6C4AA4"/>
    <w:rsid w:val="2A70A142"/>
    <w:rsid w:val="2A70A230"/>
    <w:rsid w:val="2A7226D5"/>
    <w:rsid w:val="2A7A0C03"/>
    <w:rsid w:val="2A7B89CB"/>
    <w:rsid w:val="2A7BC6B0"/>
    <w:rsid w:val="2A7F9C9C"/>
    <w:rsid w:val="2A850CB2"/>
    <w:rsid w:val="2A903B18"/>
    <w:rsid w:val="2AABADD1"/>
    <w:rsid w:val="2ABC731A"/>
    <w:rsid w:val="2ABE65BA"/>
    <w:rsid w:val="2ABF7231"/>
    <w:rsid w:val="2AC1068C"/>
    <w:rsid w:val="2AC5E808"/>
    <w:rsid w:val="2AC5F9D9"/>
    <w:rsid w:val="2ACDEDA9"/>
    <w:rsid w:val="2AE17FF5"/>
    <w:rsid w:val="2AE763EA"/>
    <w:rsid w:val="2AED9AF6"/>
    <w:rsid w:val="2AEDA54D"/>
    <w:rsid w:val="2AF37CBA"/>
    <w:rsid w:val="2AF3B559"/>
    <w:rsid w:val="2AF585BC"/>
    <w:rsid w:val="2AFA07FE"/>
    <w:rsid w:val="2B0E733E"/>
    <w:rsid w:val="2B117598"/>
    <w:rsid w:val="2B187480"/>
    <w:rsid w:val="2B18A703"/>
    <w:rsid w:val="2B1E3DF8"/>
    <w:rsid w:val="2B1EC0B9"/>
    <w:rsid w:val="2B320F89"/>
    <w:rsid w:val="2B3AE6E3"/>
    <w:rsid w:val="2B3B5EB9"/>
    <w:rsid w:val="2B3CB25F"/>
    <w:rsid w:val="2B3CB3BD"/>
    <w:rsid w:val="2B3F6B96"/>
    <w:rsid w:val="2B3F9B4C"/>
    <w:rsid w:val="2B4C880F"/>
    <w:rsid w:val="2B51877B"/>
    <w:rsid w:val="2B5274C1"/>
    <w:rsid w:val="2B5286FD"/>
    <w:rsid w:val="2B564D77"/>
    <w:rsid w:val="2B6CADC7"/>
    <w:rsid w:val="2B6EC62C"/>
    <w:rsid w:val="2B78341F"/>
    <w:rsid w:val="2B845296"/>
    <w:rsid w:val="2B864098"/>
    <w:rsid w:val="2B8738FC"/>
    <w:rsid w:val="2B8ED9E0"/>
    <w:rsid w:val="2B8FCA58"/>
    <w:rsid w:val="2B939310"/>
    <w:rsid w:val="2B950DBA"/>
    <w:rsid w:val="2B97AE21"/>
    <w:rsid w:val="2B9B0E03"/>
    <w:rsid w:val="2BA4147F"/>
    <w:rsid w:val="2BAB4B14"/>
    <w:rsid w:val="2BB32C21"/>
    <w:rsid w:val="2BBA00EA"/>
    <w:rsid w:val="2BCBA4C8"/>
    <w:rsid w:val="2BCDD11A"/>
    <w:rsid w:val="2BCFEEEB"/>
    <w:rsid w:val="2BD4F7AF"/>
    <w:rsid w:val="2BDB03C3"/>
    <w:rsid w:val="2BE0B796"/>
    <w:rsid w:val="2BE83378"/>
    <w:rsid w:val="2BEA025D"/>
    <w:rsid w:val="2BEF798B"/>
    <w:rsid w:val="2BF53CA1"/>
    <w:rsid w:val="2BF69713"/>
    <w:rsid w:val="2BF99F01"/>
    <w:rsid w:val="2BFBB16D"/>
    <w:rsid w:val="2C021DB0"/>
    <w:rsid w:val="2C05AAA8"/>
    <w:rsid w:val="2C0780E7"/>
    <w:rsid w:val="2C14BBDF"/>
    <w:rsid w:val="2C183EEA"/>
    <w:rsid w:val="2C205F4F"/>
    <w:rsid w:val="2C2C41CA"/>
    <w:rsid w:val="2C2D2292"/>
    <w:rsid w:val="2C3A855D"/>
    <w:rsid w:val="2C3E364A"/>
    <w:rsid w:val="2C3F8B75"/>
    <w:rsid w:val="2C42125A"/>
    <w:rsid w:val="2C4B0027"/>
    <w:rsid w:val="2C4F6709"/>
    <w:rsid w:val="2C50E10A"/>
    <w:rsid w:val="2C5B4292"/>
    <w:rsid w:val="2C62D143"/>
    <w:rsid w:val="2C66DED6"/>
    <w:rsid w:val="2C7870BB"/>
    <w:rsid w:val="2C84924F"/>
    <w:rsid w:val="2C8ECD72"/>
    <w:rsid w:val="2C9F6073"/>
    <w:rsid w:val="2CA1CA3D"/>
    <w:rsid w:val="2CAC40C4"/>
    <w:rsid w:val="2CAFCCD3"/>
    <w:rsid w:val="2CBAFC06"/>
    <w:rsid w:val="2CBE5F96"/>
    <w:rsid w:val="2CD10028"/>
    <w:rsid w:val="2CD7AB81"/>
    <w:rsid w:val="2CE02747"/>
    <w:rsid w:val="2CE65DD5"/>
    <w:rsid w:val="2CE87FEE"/>
    <w:rsid w:val="2CEE9D16"/>
    <w:rsid w:val="2CF0BC6E"/>
    <w:rsid w:val="2CFA48E6"/>
    <w:rsid w:val="2D041457"/>
    <w:rsid w:val="2D0B1A65"/>
    <w:rsid w:val="2D21449A"/>
    <w:rsid w:val="2D2B8382"/>
    <w:rsid w:val="2D3113DA"/>
    <w:rsid w:val="2D31ED29"/>
    <w:rsid w:val="2D34D49F"/>
    <w:rsid w:val="2D37F95E"/>
    <w:rsid w:val="2D390650"/>
    <w:rsid w:val="2D3BDAE1"/>
    <w:rsid w:val="2D3E843A"/>
    <w:rsid w:val="2D4154F3"/>
    <w:rsid w:val="2D428F0B"/>
    <w:rsid w:val="2D44D145"/>
    <w:rsid w:val="2D4970D8"/>
    <w:rsid w:val="2D5FB418"/>
    <w:rsid w:val="2D6575E6"/>
    <w:rsid w:val="2D66446E"/>
    <w:rsid w:val="2D679B18"/>
    <w:rsid w:val="2D7B4720"/>
    <w:rsid w:val="2D86965F"/>
    <w:rsid w:val="2D942094"/>
    <w:rsid w:val="2DA0F1D3"/>
    <w:rsid w:val="2DAAE3C9"/>
    <w:rsid w:val="2DB0A028"/>
    <w:rsid w:val="2DB66CF5"/>
    <w:rsid w:val="2DC64A7F"/>
    <w:rsid w:val="2DC86729"/>
    <w:rsid w:val="2DDA2A9A"/>
    <w:rsid w:val="2DE19A82"/>
    <w:rsid w:val="2DE28051"/>
    <w:rsid w:val="2DFABC69"/>
    <w:rsid w:val="2E01E1B8"/>
    <w:rsid w:val="2E08D56F"/>
    <w:rsid w:val="2E0B3529"/>
    <w:rsid w:val="2E0C601E"/>
    <w:rsid w:val="2E33D77E"/>
    <w:rsid w:val="2E344D44"/>
    <w:rsid w:val="2E3FFFFF"/>
    <w:rsid w:val="2E47F3AC"/>
    <w:rsid w:val="2E4FC0D8"/>
    <w:rsid w:val="2E54FC8A"/>
    <w:rsid w:val="2E5B0D31"/>
    <w:rsid w:val="2E6658A0"/>
    <w:rsid w:val="2E695952"/>
    <w:rsid w:val="2E6A6EC8"/>
    <w:rsid w:val="2E6DD7A9"/>
    <w:rsid w:val="2E6F32D0"/>
    <w:rsid w:val="2E7EF685"/>
    <w:rsid w:val="2E85AF03"/>
    <w:rsid w:val="2E8FA652"/>
    <w:rsid w:val="2E90309B"/>
    <w:rsid w:val="2E936D20"/>
    <w:rsid w:val="2E95E5A4"/>
    <w:rsid w:val="2EA9BE10"/>
    <w:rsid w:val="2EAC4DAC"/>
    <w:rsid w:val="2EB0E701"/>
    <w:rsid w:val="2EC39404"/>
    <w:rsid w:val="2EC49C23"/>
    <w:rsid w:val="2EC574B4"/>
    <w:rsid w:val="2ECA8C18"/>
    <w:rsid w:val="2ECC8515"/>
    <w:rsid w:val="2ED7CA30"/>
    <w:rsid w:val="2ED7E03A"/>
    <w:rsid w:val="2EDBF384"/>
    <w:rsid w:val="2EE94543"/>
    <w:rsid w:val="2EECB5B0"/>
    <w:rsid w:val="2EEE4CB8"/>
    <w:rsid w:val="2EF82A8C"/>
    <w:rsid w:val="2F1123B6"/>
    <w:rsid w:val="2F123027"/>
    <w:rsid w:val="2F14B633"/>
    <w:rsid w:val="2F19271B"/>
    <w:rsid w:val="2F1C72DA"/>
    <w:rsid w:val="2F21711A"/>
    <w:rsid w:val="2F2D33BD"/>
    <w:rsid w:val="2F308BC1"/>
    <w:rsid w:val="2F3964C8"/>
    <w:rsid w:val="2F396712"/>
    <w:rsid w:val="2F3AFEB7"/>
    <w:rsid w:val="2F52CF07"/>
    <w:rsid w:val="2F690652"/>
    <w:rsid w:val="2F6D4C1B"/>
    <w:rsid w:val="2F7BC2A9"/>
    <w:rsid w:val="2F7D0FAF"/>
    <w:rsid w:val="2F87CCA9"/>
    <w:rsid w:val="2F8A277F"/>
    <w:rsid w:val="2F911262"/>
    <w:rsid w:val="2F93BE3D"/>
    <w:rsid w:val="2F9C3E0F"/>
    <w:rsid w:val="2F9F5A7B"/>
    <w:rsid w:val="2FAA6718"/>
    <w:rsid w:val="2FAEF559"/>
    <w:rsid w:val="2FAF14B5"/>
    <w:rsid w:val="2FB337D0"/>
    <w:rsid w:val="2FC0B475"/>
    <w:rsid w:val="2FD190DA"/>
    <w:rsid w:val="2FD2EF39"/>
    <w:rsid w:val="2FDBD060"/>
    <w:rsid w:val="2FDD6E35"/>
    <w:rsid w:val="2FE024A6"/>
    <w:rsid w:val="2FE0B31B"/>
    <w:rsid w:val="2FE1AE7E"/>
    <w:rsid w:val="2FE35EC5"/>
    <w:rsid w:val="2FE4DC49"/>
    <w:rsid w:val="2FEAD5E1"/>
    <w:rsid w:val="3003E537"/>
    <w:rsid w:val="30054D10"/>
    <w:rsid w:val="3013E5A4"/>
    <w:rsid w:val="30147C97"/>
    <w:rsid w:val="3016F890"/>
    <w:rsid w:val="301A5336"/>
    <w:rsid w:val="301CD249"/>
    <w:rsid w:val="302824E5"/>
    <w:rsid w:val="302F2DA1"/>
    <w:rsid w:val="3031585A"/>
    <w:rsid w:val="30375EDA"/>
    <w:rsid w:val="304C7559"/>
    <w:rsid w:val="304D3430"/>
    <w:rsid w:val="3053B400"/>
    <w:rsid w:val="30557BE2"/>
    <w:rsid w:val="3068A9A5"/>
    <w:rsid w:val="30693431"/>
    <w:rsid w:val="306DEFA4"/>
    <w:rsid w:val="30708C31"/>
    <w:rsid w:val="30712994"/>
    <w:rsid w:val="307C8FAC"/>
    <w:rsid w:val="308185D9"/>
    <w:rsid w:val="30909A90"/>
    <w:rsid w:val="3093C380"/>
    <w:rsid w:val="30948DCC"/>
    <w:rsid w:val="3099067E"/>
    <w:rsid w:val="30A4ADC8"/>
    <w:rsid w:val="30A78530"/>
    <w:rsid w:val="30B03602"/>
    <w:rsid w:val="30B29E4B"/>
    <w:rsid w:val="30B76A5D"/>
    <w:rsid w:val="30C813F4"/>
    <w:rsid w:val="30C9E1E9"/>
    <w:rsid w:val="30CB01A1"/>
    <w:rsid w:val="30CF8E1A"/>
    <w:rsid w:val="30E84AED"/>
    <w:rsid w:val="30F11B11"/>
    <w:rsid w:val="30F79537"/>
    <w:rsid w:val="30F833A3"/>
    <w:rsid w:val="310D95CA"/>
    <w:rsid w:val="310FBC60"/>
    <w:rsid w:val="311B1915"/>
    <w:rsid w:val="31235043"/>
    <w:rsid w:val="312852F7"/>
    <w:rsid w:val="31444785"/>
    <w:rsid w:val="3145DBEF"/>
    <w:rsid w:val="31538547"/>
    <w:rsid w:val="3155FD38"/>
    <w:rsid w:val="316769A1"/>
    <w:rsid w:val="316D0166"/>
    <w:rsid w:val="317167D3"/>
    <w:rsid w:val="317C7CDC"/>
    <w:rsid w:val="317F8D4C"/>
    <w:rsid w:val="3181ADC3"/>
    <w:rsid w:val="3186FAD7"/>
    <w:rsid w:val="318CF3C4"/>
    <w:rsid w:val="31932304"/>
    <w:rsid w:val="319E6354"/>
    <w:rsid w:val="31A6652E"/>
    <w:rsid w:val="31A95EFA"/>
    <w:rsid w:val="31AA07A8"/>
    <w:rsid w:val="31AE3A82"/>
    <w:rsid w:val="31B3D939"/>
    <w:rsid w:val="31BCE730"/>
    <w:rsid w:val="31C57029"/>
    <w:rsid w:val="31CCB364"/>
    <w:rsid w:val="31CE1619"/>
    <w:rsid w:val="31D0D894"/>
    <w:rsid w:val="31D7B458"/>
    <w:rsid w:val="31DB0E3E"/>
    <w:rsid w:val="31DFBD97"/>
    <w:rsid w:val="32042F0E"/>
    <w:rsid w:val="32084015"/>
    <w:rsid w:val="320D5140"/>
    <w:rsid w:val="32113EF4"/>
    <w:rsid w:val="32179A15"/>
    <w:rsid w:val="321C8F51"/>
    <w:rsid w:val="321E290F"/>
    <w:rsid w:val="322041E5"/>
    <w:rsid w:val="32231171"/>
    <w:rsid w:val="322932B4"/>
    <w:rsid w:val="322F7911"/>
    <w:rsid w:val="3231CACF"/>
    <w:rsid w:val="323670F5"/>
    <w:rsid w:val="3238EF56"/>
    <w:rsid w:val="323D3424"/>
    <w:rsid w:val="32410A55"/>
    <w:rsid w:val="32438921"/>
    <w:rsid w:val="32446168"/>
    <w:rsid w:val="324487B8"/>
    <w:rsid w:val="3248A17F"/>
    <w:rsid w:val="324C1924"/>
    <w:rsid w:val="324D02BB"/>
    <w:rsid w:val="32549C45"/>
    <w:rsid w:val="3257C373"/>
    <w:rsid w:val="3257CD84"/>
    <w:rsid w:val="325E06B8"/>
    <w:rsid w:val="32694CB5"/>
    <w:rsid w:val="326DD4FB"/>
    <w:rsid w:val="327D6E63"/>
    <w:rsid w:val="32987E81"/>
    <w:rsid w:val="329E8C17"/>
    <w:rsid w:val="329EA1C7"/>
    <w:rsid w:val="32A596DA"/>
    <w:rsid w:val="32B701CF"/>
    <w:rsid w:val="32C0C8D1"/>
    <w:rsid w:val="32C1D5F1"/>
    <w:rsid w:val="32CADE0E"/>
    <w:rsid w:val="32CE8BB8"/>
    <w:rsid w:val="32D9BFE6"/>
    <w:rsid w:val="32DB7472"/>
    <w:rsid w:val="32DEC82D"/>
    <w:rsid w:val="32EB8EB4"/>
    <w:rsid w:val="32EB93A9"/>
    <w:rsid w:val="32EF557E"/>
    <w:rsid w:val="32F79189"/>
    <w:rsid w:val="32F8BFAC"/>
    <w:rsid w:val="32FAEA7B"/>
    <w:rsid w:val="32FD1997"/>
    <w:rsid w:val="3301C6A5"/>
    <w:rsid w:val="3302E2C6"/>
    <w:rsid w:val="3306547C"/>
    <w:rsid w:val="3316FE9E"/>
    <w:rsid w:val="33198523"/>
    <w:rsid w:val="332E86C0"/>
    <w:rsid w:val="3333E956"/>
    <w:rsid w:val="3337C2FC"/>
    <w:rsid w:val="33415058"/>
    <w:rsid w:val="33486255"/>
    <w:rsid w:val="3349A537"/>
    <w:rsid w:val="335A2D7E"/>
    <w:rsid w:val="335B649E"/>
    <w:rsid w:val="335BE972"/>
    <w:rsid w:val="33662B8D"/>
    <w:rsid w:val="3370A363"/>
    <w:rsid w:val="33741E4C"/>
    <w:rsid w:val="337779C8"/>
    <w:rsid w:val="337E7174"/>
    <w:rsid w:val="3381B68C"/>
    <w:rsid w:val="33867105"/>
    <w:rsid w:val="33911FB3"/>
    <w:rsid w:val="33945369"/>
    <w:rsid w:val="33997EB6"/>
    <w:rsid w:val="33A86C54"/>
    <w:rsid w:val="33AA731D"/>
    <w:rsid w:val="33AF4EA2"/>
    <w:rsid w:val="33B0381F"/>
    <w:rsid w:val="33B1D84C"/>
    <w:rsid w:val="33B5763B"/>
    <w:rsid w:val="33C07231"/>
    <w:rsid w:val="33D46441"/>
    <w:rsid w:val="33DF2131"/>
    <w:rsid w:val="33EC825F"/>
    <w:rsid w:val="33EE23B8"/>
    <w:rsid w:val="33FE3B32"/>
    <w:rsid w:val="3401C4F2"/>
    <w:rsid w:val="3406C352"/>
    <w:rsid w:val="34121B41"/>
    <w:rsid w:val="3417D1BB"/>
    <w:rsid w:val="3420ECF8"/>
    <w:rsid w:val="34233C31"/>
    <w:rsid w:val="3425977D"/>
    <w:rsid w:val="342B6FBA"/>
    <w:rsid w:val="342CC628"/>
    <w:rsid w:val="34361C82"/>
    <w:rsid w:val="34371E6A"/>
    <w:rsid w:val="3439104C"/>
    <w:rsid w:val="343B4AC7"/>
    <w:rsid w:val="344A7736"/>
    <w:rsid w:val="344DD963"/>
    <w:rsid w:val="344F7D60"/>
    <w:rsid w:val="345289B9"/>
    <w:rsid w:val="34546838"/>
    <w:rsid w:val="345DAB2F"/>
    <w:rsid w:val="345EC03A"/>
    <w:rsid w:val="34645815"/>
    <w:rsid w:val="3468EF59"/>
    <w:rsid w:val="346B99E5"/>
    <w:rsid w:val="34744B4D"/>
    <w:rsid w:val="3477085A"/>
    <w:rsid w:val="34798952"/>
    <w:rsid w:val="3481583F"/>
    <w:rsid w:val="348DE054"/>
    <w:rsid w:val="348E4630"/>
    <w:rsid w:val="348EA173"/>
    <w:rsid w:val="34926A52"/>
    <w:rsid w:val="34998BE3"/>
    <w:rsid w:val="34A38EC8"/>
    <w:rsid w:val="34A534E1"/>
    <w:rsid w:val="34C13E06"/>
    <w:rsid w:val="34CB941C"/>
    <w:rsid w:val="34CC02A7"/>
    <w:rsid w:val="34CC0EAE"/>
    <w:rsid w:val="34DA7D02"/>
    <w:rsid w:val="34DE05F0"/>
    <w:rsid w:val="34DE15A1"/>
    <w:rsid w:val="34E1C798"/>
    <w:rsid w:val="34E3052D"/>
    <w:rsid w:val="34E360F5"/>
    <w:rsid w:val="34E5DB44"/>
    <w:rsid w:val="34F7459B"/>
    <w:rsid w:val="34FAA5A0"/>
    <w:rsid w:val="350176AA"/>
    <w:rsid w:val="350513A5"/>
    <w:rsid w:val="351DE82A"/>
    <w:rsid w:val="3538A36F"/>
    <w:rsid w:val="354144FF"/>
    <w:rsid w:val="3541505A"/>
    <w:rsid w:val="3542B6F7"/>
    <w:rsid w:val="354BEC77"/>
    <w:rsid w:val="3550C31B"/>
    <w:rsid w:val="3552FDA0"/>
    <w:rsid w:val="3562B198"/>
    <w:rsid w:val="356BDF78"/>
    <w:rsid w:val="356C14D0"/>
    <w:rsid w:val="3572E861"/>
    <w:rsid w:val="35771938"/>
    <w:rsid w:val="3577AB3D"/>
    <w:rsid w:val="357E02AB"/>
    <w:rsid w:val="3585B17D"/>
    <w:rsid w:val="358C1C91"/>
    <w:rsid w:val="358C6F92"/>
    <w:rsid w:val="359B4041"/>
    <w:rsid w:val="359B9A46"/>
    <w:rsid w:val="359C784F"/>
    <w:rsid w:val="359EF818"/>
    <w:rsid w:val="35A0ED77"/>
    <w:rsid w:val="35A7AED5"/>
    <w:rsid w:val="35A80F7F"/>
    <w:rsid w:val="35AA9288"/>
    <w:rsid w:val="35AEE618"/>
    <w:rsid w:val="35B3ADF4"/>
    <w:rsid w:val="35BCB4AC"/>
    <w:rsid w:val="35C266D5"/>
    <w:rsid w:val="35C4AD26"/>
    <w:rsid w:val="35CA213E"/>
    <w:rsid w:val="35CA938E"/>
    <w:rsid w:val="35CBB876"/>
    <w:rsid w:val="35D87AA3"/>
    <w:rsid w:val="35DA0125"/>
    <w:rsid w:val="35DBC2B3"/>
    <w:rsid w:val="35DD3057"/>
    <w:rsid w:val="35DE6767"/>
    <w:rsid w:val="35E68C90"/>
    <w:rsid w:val="35E6AF19"/>
    <w:rsid w:val="35E93CF5"/>
    <w:rsid w:val="35F1DB7C"/>
    <w:rsid w:val="35FBDBE0"/>
    <w:rsid w:val="360215D8"/>
    <w:rsid w:val="3605B2E1"/>
    <w:rsid w:val="360D3508"/>
    <w:rsid w:val="3628E151"/>
    <w:rsid w:val="3629F7F4"/>
    <w:rsid w:val="362AF60A"/>
    <w:rsid w:val="362B71B1"/>
    <w:rsid w:val="362E9713"/>
    <w:rsid w:val="3632E66B"/>
    <w:rsid w:val="364D7E5B"/>
    <w:rsid w:val="3652FE6F"/>
    <w:rsid w:val="3654E0D8"/>
    <w:rsid w:val="365866B5"/>
    <w:rsid w:val="3658BE36"/>
    <w:rsid w:val="3665DCDA"/>
    <w:rsid w:val="366D0C0A"/>
    <w:rsid w:val="366E5115"/>
    <w:rsid w:val="3673FB4A"/>
    <w:rsid w:val="3679D651"/>
    <w:rsid w:val="36800910"/>
    <w:rsid w:val="36823ECB"/>
    <w:rsid w:val="3684049C"/>
    <w:rsid w:val="3686C88B"/>
    <w:rsid w:val="368C42A6"/>
    <w:rsid w:val="368E0251"/>
    <w:rsid w:val="368EBB49"/>
    <w:rsid w:val="36905141"/>
    <w:rsid w:val="369656A6"/>
    <w:rsid w:val="36A0447A"/>
    <w:rsid w:val="36A2534C"/>
    <w:rsid w:val="36A42BB2"/>
    <w:rsid w:val="36AA8E45"/>
    <w:rsid w:val="36ABDCE4"/>
    <w:rsid w:val="36B0F282"/>
    <w:rsid w:val="36B69EBD"/>
    <w:rsid w:val="36B732E1"/>
    <w:rsid w:val="36C71B1D"/>
    <w:rsid w:val="36CF5A95"/>
    <w:rsid w:val="36D14F5F"/>
    <w:rsid w:val="36DDD13D"/>
    <w:rsid w:val="36E3277B"/>
    <w:rsid w:val="36F8A46F"/>
    <w:rsid w:val="3706A216"/>
    <w:rsid w:val="370B3E0E"/>
    <w:rsid w:val="371E60AA"/>
    <w:rsid w:val="37203953"/>
    <w:rsid w:val="37216FF1"/>
    <w:rsid w:val="3724D364"/>
    <w:rsid w:val="372AF0DF"/>
    <w:rsid w:val="372D1B23"/>
    <w:rsid w:val="3738E359"/>
    <w:rsid w:val="373F6CA0"/>
    <w:rsid w:val="3742C239"/>
    <w:rsid w:val="374B2B35"/>
    <w:rsid w:val="37541719"/>
    <w:rsid w:val="3757158F"/>
    <w:rsid w:val="375CD596"/>
    <w:rsid w:val="3764F923"/>
    <w:rsid w:val="3769F054"/>
    <w:rsid w:val="376DE094"/>
    <w:rsid w:val="376F0A47"/>
    <w:rsid w:val="37740EDE"/>
    <w:rsid w:val="37798992"/>
    <w:rsid w:val="377AD6CE"/>
    <w:rsid w:val="377EE22F"/>
    <w:rsid w:val="3781ECF3"/>
    <w:rsid w:val="3789C532"/>
    <w:rsid w:val="37914A8B"/>
    <w:rsid w:val="37939188"/>
    <w:rsid w:val="379E4259"/>
    <w:rsid w:val="37A19E10"/>
    <w:rsid w:val="37A2D707"/>
    <w:rsid w:val="37A62DE3"/>
    <w:rsid w:val="37A7F379"/>
    <w:rsid w:val="37A869D3"/>
    <w:rsid w:val="37A99351"/>
    <w:rsid w:val="37B3EC6A"/>
    <w:rsid w:val="37C06718"/>
    <w:rsid w:val="37C4F607"/>
    <w:rsid w:val="37C6C66B"/>
    <w:rsid w:val="37CB4A6F"/>
    <w:rsid w:val="37D114EC"/>
    <w:rsid w:val="37D6357F"/>
    <w:rsid w:val="37DCABA3"/>
    <w:rsid w:val="37E05D14"/>
    <w:rsid w:val="37E84096"/>
    <w:rsid w:val="37F00810"/>
    <w:rsid w:val="37F1C792"/>
    <w:rsid w:val="37F99D85"/>
    <w:rsid w:val="37FC6496"/>
    <w:rsid w:val="37FC7E55"/>
    <w:rsid w:val="38081202"/>
    <w:rsid w:val="380AF313"/>
    <w:rsid w:val="380FEFE1"/>
    <w:rsid w:val="3811B5C1"/>
    <w:rsid w:val="3813B276"/>
    <w:rsid w:val="381535C9"/>
    <w:rsid w:val="381F8C63"/>
    <w:rsid w:val="3827CA60"/>
    <w:rsid w:val="382DDD4B"/>
    <w:rsid w:val="383E7F0F"/>
    <w:rsid w:val="384343E1"/>
    <w:rsid w:val="38437454"/>
    <w:rsid w:val="384B0254"/>
    <w:rsid w:val="3860C2E7"/>
    <w:rsid w:val="38680593"/>
    <w:rsid w:val="38695D6A"/>
    <w:rsid w:val="386B3D6C"/>
    <w:rsid w:val="386E8A83"/>
    <w:rsid w:val="386F7900"/>
    <w:rsid w:val="3884A0B8"/>
    <w:rsid w:val="38921045"/>
    <w:rsid w:val="389DD5C8"/>
    <w:rsid w:val="38A87B04"/>
    <w:rsid w:val="38C0D7BA"/>
    <w:rsid w:val="38CD05C7"/>
    <w:rsid w:val="38D8168B"/>
    <w:rsid w:val="38E30F4D"/>
    <w:rsid w:val="38EB542F"/>
    <w:rsid w:val="38ECC777"/>
    <w:rsid w:val="38EEB690"/>
    <w:rsid w:val="38F7D24E"/>
    <w:rsid w:val="3916DDB0"/>
    <w:rsid w:val="391A3C7F"/>
    <w:rsid w:val="391D124D"/>
    <w:rsid w:val="391EC9F8"/>
    <w:rsid w:val="39259A21"/>
    <w:rsid w:val="3925C1D0"/>
    <w:rsid w:val="3932E920"/>
    <w:rsid w:val="393FC3BC"/>
    <w:rsid w:val="39409DAC"/>
    <w:rsid w:val="3942E01C"/>
    <w:rsid w:val="3944F04F"/>
    <w:rsid w:val="3951692B"/>
    <w:rsid w:val="39551E54"/>
    <w:rsid w:val="395ADC97"/>
    <w:rsid w:val="395FD537"/>
    <w:rsid w:val="396296CC"/>
    <w:rsid w:val="3967F66C"/>
    <w:rsid w:val="396C8091"/>
    <w:rsid w:val="39719553"/>
    <w:rsid w:val="397198A3"/>
    <w:rsid w:val="3973F43B"/>
    <w:rsid w:val="3986AAAE"/>
    <w:rsid w:val="398AC76A"/>
    <w:rsid w:val="398B1232"/>
    <w:rsid w:val="398D97F3"/>
    <w:rsid w:val="39916AA8"/>
    <w:rsid w:val="399329C6"/>
    <w:rsid w:val="3997AF31"/>
    <w:rsid w:val="39A0227D"/>
    <w:rsid w:val="39AFAB52"/>
    <w:rsid w:val="39BCB129"/>
    <w:rsid w:val="39BD26AE"/>
    <w:rsid w:val="39C6D8A4"/>
    <w:rsid w:val="39C706FB"/>
    <w:rsid w:val="39CC2935"/>
    <w:rsid w:val="39D1DED8"/>
    <w:rsid w:val="39D2A377"/>
    <w:rsid w:val="39DD2127"/>
    <w:rsid w:val="39E0DAB2"/>
    <w:rsid w:val="39E32210"/>
    <w:rsid w:val="39E5A62C"/>
    <w:rsid w:val="39E6597C"/>
    <w:rsid w:val="39F30295"/>
    <w:rsid w:val="39F38E36"/>
    <w:rsid w:val="39F4B47B"/>
    <w:rsid w:val="39F963D1"/>
    <w:rsid w:val="39FC9348"/>
    <w:rsid w:val="3A0DD349"/>
    <w:rsid w:val="3A12CEC6"/>
    <w:rsid w:val="3A17F051"/>
    <w:rsid w:val="3A1D32CE"/>
    <w:rsid w:val="3A29ED58"/>
    <w:rsid w:val="3A2F63F8"/>
    <w:rsid w:val="3A380DD9"/>
    <w:rsid w:val="3A3AC39C"/>
    <w:rsid w:val="3A3C0F85"/>
    <w:rsid w:val="3A4737EA"/>
    <w:rsid w:val="3A484481"/>
    <w:rsid w:val="3A491309"/>
    <w:rsid w:val="3A5063DA"/>
    <w:rsid w:val="3A53623D"/>
    <w:rsid w:val="3A578F46"/>
    <w:rsid w:val="3A59C019"/>
    <w:rsid w:val="3A64B190"/>
    <w:rsid w:val="3A6B5EF5"/>
    <w:rsid w:val="3A73EC4F"/>
    <w:rsid w:val="3A75DC93"/>
    <w:rsid w:val="3A79595D"/>
    <w:rsid w:val="3A7DAAD8"/>
    <w:rsid w:val="3A7E6224"/>
    <w:rsid w:val="3A8112EF"/>
    <w:rsid w:val="3A8A2FE8"/>
    <w:rsid w:val="3A8D0C09"/>
    <w:rsid w:val="3A8EDEF5"/>
    <w:rsid w:val="3A918E2E"/>
    <w:rsid w:val="3A94E526"/>
    <w:rsid w:val="3A95CE57"/>
    <w:rsid w:val="3AA28B6B"/>
    <w:rsid w:val="3AA8D2FE"/>
    <w:rsid w:val="3AAF90DE"/>
    <w:rsid w:val="3AC6AA7C"/>
    <w:rsid w:val="3AC951FE"/>
    <w:rsid w:val="3ACA2F08"/>
    <w:rsid w:val="3ACFA10F"/>
    <w:rsid w:val="3AD93ED2"/>
    <w:rsid w:val="3ADD8F7E"/>
    <w:rsid w:val="3AE25182"/>
    <w:rsid w:val="3AE4EF23"/>
    <w:rsid w:val="3AEC6620"/>
    <w:rsid w:val="3AF0E050"/>
    <w:rsid w:val="3AF61CC6"/>
    <w:rsid w:val="3AF67EE4"/>
    <w:rsid w:val="3AF908C3"/>
    <w:rsid w:val="3B08F208"/>
    <w:rsid w:val="3B0F09BE"/>
    <w:rsid w:val="3B119C2D"/>
    <w:rsid w:val="3B121218"/>
    <w:rsid w:val="3B289009"/>
    <w:rsid w:val="3B296854"/>
    <w:rsid w:val="3B3252E7"/>
    <w:rsid w:val="3B3E0209"/>
    <w:rsid w:val="3B3E81CB"/>
    <w:rsid w:val="3B3FE9A2"/>
    <w:rsid w:val="3B4320BA"/>
    <w:rsid w:val="3B48E9A1"/>
    <w:rsid w:val="3B499B91"/>
    <w:rsid w:val="3B4DE379"/>
    <w:rsid w:val="3B4EB29B"/>
    <w:rsid w:val="3B5020D9"/>
    <w:rsid w:val="3B5608E0"/>
    <w:rsid w:val="3B5BB179"/>
    <w:rsid w:val="3B5BDE9C"/>
    <w:rsid w:val="3B5F372E"/>
    <w:rsid w:val="3B6CB162"/>
    <w:rsid w:val="3B6E3907"/>
    <w:rsid w:val="3B6F7286"/>
    <w:rsid w:val="3B709842"/>
    <w:rsid w:val="3B717105"/>
    <w:rsid w:val="3B742453"/>
    <w:rsid w:val="3B7DA366"/>
    <w:rsid w:val="3B822067"/>
    <w:rsid w:val="3B83E4AD"/>
    <w:rsid w:val="3B92CBD6"/>
    <w:rsid w:val="3BAE487C"/>
    <w:rsid w:val="3BAF4B61"/>
    <w:rsid w:val="3BB61B33"/>
    <w:rsid w:val="3BC11BB5"/>
    <w:rsid w:val="3BC5D1B6"/>
    <w:rsid w:val="3BCCCFC0"/>
    <w:rsid w:val="3BD2CA54"/>
    <w:rsid w:val="3BD4E553"/>
    <w:rsid w:val="3BD5D8D3"/>
    <w:rsid w:val="3BEB688F"/>
    <w:rsid w:val="3BEB95DD"/>
    <w:rsid w:val="3BED6AE2"/>
    <w:rsid w:val="3BF35B56"/>
    <w:rsid w:val="3BF8DCFF"/>
    <w:rsid w:val="3BFBB3AF"/>
    <w:rsid w:val="3C0AB80B"/>
    <w:rsid w:val="3C0E5EEE"/>
    <w:rsid w:val="3C193041"/>
    <w:rsid w:val="3C1DBDD1"/>
    <w:rsid w:val="3C1DBE5A"/>
    <w:rsid w:val="3C22E0D5"/>
    <w:rsid w:val="3C293B61"/>
    <w:rsid w:val="3C2B438A"/>
    <w:rsid w:val="3C33D299"/>
    <w:rsid w:val="3C3554B5"/>
    <w:rsid w:val="3C37CC5F"/>
    <w:rsid w:val="3C462734"/>
    <w:rsid w:val="3C495253"/>
    <w:rsid w:val="3C4CEEEE"/>
    <w:rsid w:val="3C4E443A"/>
    <w:rsid w:val="3C4FE652"/>
    <w:rsid w:val="3C5300CE"/>
    <w:rsid w:val="3C535FC4"/>
    <w:rsid w:val="3C5B9645"/>
    <w:rsid w:val="3C5E05DA"/>
    <w:rsid w:val="3C618555"/>
    <w:rsid w:val="3C634B2F"/>
    <w:rsid w:val="3C6A8E0B"/>
    <w:rsid w:val="3C6DA674"/>
    <w:rsid w:val="3C7125FE"/>
    <w:rsid w:val="3C7953E2"/>
    <w:rsid w:val="3C7C7DA0"/>
    <w:rsid w:val="3C89DF05"/>
    <w:rsid w:val="3C9103C7"/>
    <w:rsid w:val="3C958449"/>
    <w:rsid w:val="3C959759"/>
    <w:rsid w:val="3C95BA38"/>
    <w:rsid w:val="3C98672A"/>
    <w:rsid w:val="3C9A378E"/>
    <w:rsid w:val="3C9D79CD"/>
    <w:rsid w:val="3CA1CCC1"/>
    <w:rsid w:val="3CA57F51"/>
    <w:rsid w:val="3CA7522E"/>
    <w:rsid w:val="3CB77485"/>
    <w:rsid w:val="3CBA8B42"/>
    <w:rsid w:val="3CBB9C59"/>
    <w:rsid w:val="3CC0184E"/>
    <w:rsid w:val="3CC05638"/>
    <w:rsid w:val="3CC42EED"/>
    <w:rsid w:val="3CC538B5"/>
    <w:rsid w:val="3CC854EF"/>
    <w:rsid w:val="3CD736BC"/>
    <w:rsid w:val="3CE3FA36"/>
    <w:rsid w:val="3CE64B3C"/>
    <w:rsid w:val="3CE73A4F"/>
    <w:rsid w:val="3CE92F23"/>
    <w:rsid w:val="3CECBF44"/>
    <w:rsid w:val="3CF4555A"/>
    <w:rsid w:val="3CF5F173"/>
    <w:rsid w:val="3CFBD839"/>
    <w:rsid w:val="3CFF5317"/>
    <w:rsid w:val="3D044BC8"/>
    <w:rsid w:val="3D0609F6"/>
    <w:rsid w:val="3D0886E6"/>
    <w:rsid w:val="3D0E60A0"/>
    <w:rsid w:val="3D15FB14"/>
    <w:rsid w:val="3D187B74"/>
    <w:rsid w:val="3D2415F3"/>
    <w:rsid w:val="3D2EF276"/>
    <w:rsid w:val="3D30B01B"/>
    <w:rsid w:val="3D32FF9E"/>
    <w:rsid w:val="3D36320E"/>
    <w:rsid w:val="3D3809B2"/>
    <w:rsid w:val="3D400832"/>
    <w:rsid w:val="3D40E200"/>
    <w:rsid w:val="3D458B88"/>
    <w:rsid w:val="3D4611A3"/>
    <w:rsid w:val="3D4DF147"/>
    <w:rsid w:val="3D5191BF"/>
    <w:rsid w:val="3D5724C6"/>
    <w:rsid w:val="3D581FC0"/>
    <w:rsid w:val="3D5EE462"/>
    <w:rsid w:val="3D6A9E94"/>
    <w:rsid w:val="3D76A7BF"/>
    <w:rsid w:val="3D7C560E"/>
    <w:rsid w:val="3D7F959F"/>
    <w:rsid w:val="3D7FE543"/>
    <w:rsid w:val="3D85A7B6"/>
    <w:rsid w:val="3D8B118A"/>
    <w:rsid w:val="3D97ACB5"/>
    <w:rsid w:val="3D9F7597"/>
    <w:rsid w:val="3DA41C6C"/>
    <w:rsid w:val="3DA4E9D4"/>
    <w:rsid w:val="3DA7E5AE"/>
    <w:rsid w:val="3DAA2F4F"/>
    <w:rsid w:val="3DB45137"/>
    <w:rsid w:val="3DC87AA4"/>
    <w:rsid w:val="3DCE22EE"/>
    <w:rsid w:val="3DE49FAA"/>
    <w:rsid w:val="3DEAA193"/>
    <w:rsid w:val="3DFC3615"/>
    <w:rsid w:val="3DFF7970"/>
    <w:rsid w:val="3E04E838"/>
    <w:rsid w:val="3E06D9EA"/>
    <w:rsid w:val="3E0DFB14"/>
    <w:rsid w:val="3E170353"/>
    <w:rsid w:val="3E1BABEB"/>
    <w:rsid w:val="3E1DCB04"/>
    <w:rsid w:val="3E2CD3FC"/>
    <w:rsid w:val="3E384739"/>
    <w:rsid w:val="3E394A1E"/>
    <w:rsid w:val="3E46BCB1"/>
    <w:rsid w:val="3E47E0B9"/>
    <w:rsid w:val="3E50D050"/>
    <w:rsid w:val="3E5B4B85"/>
    <w:rsid w:val="3E63AEF4"/>
    <w:rsid w:val="3E65FDDA"/>
    <w:rsid w:val="3E730DDA"/>
    <w:rsid w:val="3E73D523"/>
    <w:rsid w:val="3E7B8C9D"/>
    <w:rsid w:val="3E857D69"/>
    <w:rsid w:val="3E85843B"/>
    <w:rsid w:val="3E91C1D4"/>
    <w:rsid w:val="3E9B655A"/>
    <w:rsid w:val="3E9E27E1"/>
    <w:rsid w:val="3E9E7803"/>
    <w:rsid w:val="3EA4CDAB"/>
    <w:rsid w:val="3EA94A72"/>
    <w:rsid w:val="3EACABBB"/>
    <w:rsid w:val="3EB5AC61"/>
    <w:rsid w:val="3EBCC778"/>
    <w:rsid w:val="3EBEF91A"/>
    <w:rsid w:val="3EBF4F78"/>
    <w:rsid w:val="3EC0FB56"/>
    <w:rsid w:val="3ECEA45F"/>
    <w:rsid w:val="3ED0A212"/>
    <w:rsid w:val="3ED7A6A6"/>
    <w:rsid w:val="3ED8BBDE"/>
    <w:rsid w:val="3EE4AD40"/>
    <w:rsid w:val="3EEC5D10"/>
    <w:rsid w:val="3EF59B5B"/>
    <w:rsid w:val="3F1FD990"/>
    <w:rsid w:val="3F26E860"/>
    <w:rsid w:val="3F26F6F7"/>
    <w:rsid w:val="3F2860CE"/>
    <w:rsid w:val="3F2B9C07"/>
    <w:rsid w:val="3F2F313E"/>
    <w:rsid w:val="3F3351D8"/>
    <w:rsid w:val="3F369F99"/>
    <w:rsid w:val="3F3E258F"/>
    <w:rsid w:val="3F432C9D"/>
    <w:rsid w:val="3F4640B0"/>
    <w:rsid w:val="3F48CBA6"/>
    <w:rsid w:val="3F52D846"/>
    <w:rsid w:val="3F574E4B"/>
    <w:rsid w:val="3F66F99C"/>
    <w:rsid w:val="3F6D34D8"/>
    <w:rsid w:val="3F6FC80B"/>
    <w:rsid w:val="3F7AFF48"/>
    <w:rsid w:val="3F7EAC99"/>
    <w:rsid w:val="3F8D01FE"/>
    <w:rsid w:val="3F9C5804"/>
    <w:rsid w:val="3F9D6FEC"/>
    <w:rsid w:val="3F9F0E5B"/>
    <w:rsid w:val="3FA0F907"/>
    <w:rsid w:val="3FAB97A2"/>
    <w:rsid w:val="3FBD63B4"/>
    <w:rsid w:val="3FC04BC5"/>
    <w:rsid w:val="3FC6B6AC"/>
    <w:rsid w:val="3FC7A60D"/>
    <w:rsid w:val="3FC8085B"/>
    <w:rsid w:val="3FCDBE83"/>
    <w:rsid w:val="3FD493EE"/>
    <w:rsid w:val="3FD7AB11"/>
    <w:rsid w:val="3FDC7CCA"/>
    <w:rsid w:val="3FDD3413"/>
    <w:rsid w:val="3FEE3526"/>
    <w:rsid w:val="3FEE5A4D"/>
    <w:rsid w:val="3FF20727"/>
    <w:rsid w:val="3FF7F296"/>
    <w:rsid w:val="400DE7FC"/>
    <w:rsid w:val="400EDE3B"/>
    <w:rsid w:val="40153CD1"/>
    <w:rsid w:val="40242C60"/>
    <w:rsid w:val="40245F47"/>
    <w:rsid w:val="4031058D"/>
    <w:rsid w:val="403E17B2"/>
    <w:rsid w:val="403E2838"/>
    <w:rsid w:val="40433984"/>
    <w:rsid w:val="4043B78B"/>
    <w:rsid w:val="4046AE76"/>
    <w:rsid w:val="40479F75"/>
    <w:rsid w:val="405ABA50"/>
    <w:rsid w:val="40624694"/>
    <w:rsid w:val="4065F0E3"/>
    <w:rsid w:val="4078DC1B"/>
    <w:rsid w:val="4081D49F"/>
    <w:rsid w:val="40920C75"/>
    <w:rsid w:val="40938989"/>
    <w:rsid w:val="40955AEE"/>
    <w:rsid w:val="40970E7D"/>
    <w:rsid w:val="409E20B1"/>
    <w:rsid w:val="40A6A480"/>
    <w:rsid w:val="40ADB80E"/>
    <w:rsid w:val="40B01144"/>
    <w:rsid w:val="40B2286B"/>
    <w:rsid w:val="40B8C2DE"/>
    <w:rsid w:val="40C5B0BD"/>
    <w:rsid w:val="40D71100"/>
    <w:rsid w:val="40D88F52"/>
    <w:rsid w:val="40DF8670"/>
    <w:rsid w:val="40E0C8BB"/>
    <w:rsid w:val="40E3F6DB"/>
    <w:rsid w:val="40E498E4"/>
    <w:rsid w:val="40E66033"/>
    <w:rsid w:val="40EA7983"/>
    <w:rsid w:val="40ECAFAC"/>
    <w:rsid w:val="40FBC9C9"/>
    <w:rsid w:val="41095DF3"/>
    <w:rsid w:val="411AFB5C"/>
    <w:rsid w:val="411D8DEC"/>
    <w:rsid w:val="41254E64"/>
    <w:rsid w:val="4137AE37"/>
    <w:rsid w:val="413CC968"/>
    <w:rsid w:val="41476862"/>
    <w:rsid w:val="414776FB"/>
    <w:rsid w:val="41644FAF"/>
    <w:rsid w:val="416B195D"/>
    <w:rsid w:val="417102FC"/>
    <w:rsid w:val="41794012"/>
    <w:rsid w:val="417B1ACC"/>
    <w:rsid w:val="417B94BD"/>
    <w:rsid w:val="417CB0F2"/>
    <w:rsid w:val="4180B96E"/>
    <w:rsid w:val="418211D0"/>
    <w:rsid w:val="4186645E"/>
    <w:rsid w:val="41877B50"/>
    <w:rsid w:val="4189EF31"/>
    <w:rsid w:val="41990CFA"/>
    <w:rsid w:val="41991899"/>
    <w:rsid w:val="419BC612"/>
    <w:rsid w:val="419C1CFF"/>
    <w:rsid w:val="419DDD0E"/>
    <w:rsid w:val="419E4D50"/>
    <w:rsid w:val="41A12A71"/>
    <w:rsid w:val="41A6FA3D"/>
    <w:rsid w:val="41A94FBF"/>
    <w:rsid w:val="41AB3462"/>
    <w:rsid w:val="41B4FD32"/>
    <w:rsid w:val="41B8634C"/>
    <w:rsid w:val="41B8AB5F"/>
    <w:rsid w:val="41BAECAD"/>
    <w:rsid w:val="41C05E20"/>
    <w:rsid w:val="41C7CFD0"/>
    <w:rsid w:val="41D1BADB"/>
    <w:rsid w:val="41F441E7"/>
    <w:rsid w:val="41F7543F"/>
    <w:rsid w:val="41FC703F"/>
    <w:rsid w:val="41FF578D"/>
    <w:rsid w:val="4204E3A7"/>
    <w:rsid w:val="420A1CD7"/>
    <w:rsid w:val="4215F0A0"/>
    <w:rsid w:val="421620F7"/>
    <w:rsid w:val="422853FA"/>
    <w:rsid w:val="422ACC7B"/>
    <w:rsid w:val="4230BE1A"/>
    <w:rsid w:val="423C6F37"/>
    <w:rsid w:val="42426363"/>
    <w:rsid w:val="424293E9"/>
    <w:rsid w:val="42432C14"/>
    <w:rsid w:val="4246CDE6"/>
    <w:rsid w:val="424CE3A5"/>
    <w:rsid w:val="424DAD6B"/>
    <w:rsid w:val="42658AFE"/>
    <w:rsid w:val="42671E96"/>
    <w:rsid w:val="42686159"/>
    <w:rsid w:val="426B04DF"/>
    <w:rsid w:val="426ED1A6"/>
    <w:rsid w:val="4279124E"/>
    <w:rsid w:val="428CB0DD"/>
    <w:rsid w:val="42A1828A"/>
    <w:rsid w:val="42A7AA10"/>
    <w:rsid w:val="42B53806"/>
    <w:rsid w:val="42BF40B9"/>
    <w:rsid w:val="42C26C48"/>
    <w:rsid w:val="42CD2854"/>
    <w:rsid w:val="42CF4FE1"/>
    <w:rsid w:val="42D6D0F1"/>
    <w:rsid w:val="42E33FE6"/>
    <w:rsid w:val="42E3D2FC"/>
    <w:rsid w:val="42E4595F"/>
    <w:rsid w:val="42E816FB"/>
    <w:rsid w:val="42F62062"/>
    <w:rsid w:val="42F98102"/>
    <w:rsid w:val="43012E1E"/>
    <w:rsid w:val="43085A9B"/>
    <w:rsid w:val="4312C754"/>
    <w:rsid w:val="4313AA4F"/>
    <w:rsid w:val="43151073"/>
    <w:rsid w:val="43162247"/>
    <w:rsid w:val="43188153"/>
    <w:rsid w:val="431C3DDA"/>
    <w:rsid w:val="432D44C3"/>
    <w:rsid w:val="43373692"/>
    <w:rsid w:val="433E9177"/>
    <w:rsid w:val="433FFA03"/>
    <w:rsid w:val="4343EA9C"/>
    <w:rsid w:val="43483C0A"/>
    <w:rsid w:val="434B93FB"/>
    <w:rsid w:val="434E1447"/>
    <w:rsid w:val="4359A9B1"/>
    <w:rsid w:val="435D4EE6"/>
    <w:rsid w:val="436AB7FF"/>
    <w:rsid w:val="436E949B"/>
    <w:rsid w:val="437968F1"/>
    <w:rsid w:val="43797D6E"/>
    <w:rsid w:val="437A10F7"/>
    <w:rsid w:val="437C48DA"/>
    <w:rsid w:val="438240EF"/>
    <w:rsid w:val="4382F7C4"/>
    <w:rsid w:val="43843394"/>
    <w:rsid w:val="4387F123"/>
    <w:rsid w:val="438CD5A6"/>
    <w:rsid w:val="4390E78B"/>
    <w:rsid w:val="4393DE0D"/>
    <w:rsid w:val="43A951B3"/>
    <w:rsid w:val="43B29451"/>
    <w:rsid w:val="43BB8405"/>
    <w:rsid w:val="43D8AAEF"/>
    <w:rsid w:val="43DD64C2"/>
    <w:rsid w:val="43E23570"/>
    <w:rsid w:val="43EA6BCC"/>
    <w:rsid w:val="43EBA8DB"/>
    <w:rsid w:val="43EFA4EB"/>
    <w:rsid w:val="43F383F0"/>
    <w:rsid w:val="43F60173"/>
    <w:rsid w:val="43F7DD9B"/>
    <w:rsid w:val="43FC181B"/>
    <w:rsid w:val="43FE3362"/>
    <w:rsid w:val="4402EA65"/>
    <w:rsid w:val="44037520"/>
    <w:rsid w:val="440883C8"/>
    <w:rsid w:val="440D7A84"/>
    <w:rsid w:val="44112D28"/>
    <w:rsid w:val="44153541"/>
    <w:rsid w:val="441C408C"/>
    <w:rsid w:val="441CE71C"/>
    <w:rsid w:val="441F2B26"/>
    <w:rsid w:val="442B48BA"/>
    <w:rsid w:val="4432B38D"/>
    <w:rsid w:val="4432F3EF"/>
    <w:rsid w:val="443E4850"/>
    <w:rsid w:val="4440AD5C"/>
    <w:rsid w:val="44467BAF"/>
    <w:rsid w:val="444A6284"/>
    <w:rsid w:val="444BF26A"/>
    <w:rsid w:val="445239C4"/>
    <w:rsid w:val="446F7B08"/>
    <w:rsid w:val="44727F7E"/>
    <w:rsid w:val="4482C3A8"/>
    <w:rsid w:val="448771C7"/>
    <w:rsid w:val="448805E8"/>
    <w:rsid w:val="448D9676"/>
    <w:rsid w:val="448E982D"/>
    <w:rsid w:val="44926821"/>
    <w:rsid w:val="449E9263"/>
    <w:rsid w:val="44A589BE"/>
    <w:rsid w:val="44A9D941"/>
    <w:rsid w:val="44B54CBC"/>
    <w:rsid w:val="44BC8CA6"/>
    <w:rsid w:val="44C04E3B"/>
    <w:rsid w:val="44CBA498"/>
    <w:rsid w:val="44CD4933"/>
    <w:rsid w:val="44D51EF2"/>
    <w:rsid w:val="44D5303C"/>
    <w:rsid w:val="44D67FF4"/>
    <w:rsid w:val="44EC53B1"/>
    <w:rsid w:val="44EE3E54"/>
    <w:rsid w:val="44F0D2CC"/>
    <w:rsid w:val="44FAD952"/>
    <w:rsid w:val="45085A93"/>
    <w:rsid w:val="45098B4B"/>
    <w:rsid w:val="450AF32B"/>
    <w:rsid w:val="450B412A"/>
    <w:rsid w:val="450C2646"/>
    <w:rsid w:val="4513BD70"/>
    <w:rsid w:val="45258F7E"/>
    <w:rsid w:val="452590DF"/>
    <w:rsid w:val="452CD887"/>
    <w:rsid w:val="453B1F23"/>
    <w:rsid w:val="4540F6FF"/>
    <w:rsid w:val="45441619"/>
    <w:rsid w:val="454C7884"/>
    <w:rsid w:val="455077BC"/>
    <w:rsid w:val="455335D4"/>
    <w:rsid w:val="4554C185"/>
    <w:rsid w:val="45567876"/>
    <w:rsid w:val="4556E561"/>
    <w:rsid w:val="4562B994"/>
    <w:rsid w:val="456DFB63"/>
    <w:rsid w:val="4583CCEA"/>
    <w:rsid w:val="4585783D"/>
    <w:rsid w:val="458934B4"/>
    <w:rsid w:val="458E78B8"/>
    <w:rsid w:val="458E8978"/>
    <w:rsid w:val="458F7187"/>
    <w:rsid w:val="459E768A"/>
    <w:rsid w:val="45A76BF6"/>
    <w:rsid w:val="45A7F1ED"/>
    <w:rsid w:val="45AA6EB0"/>
    <w:rsid w:val="45AAAE79"/>
    <w:rsid w:val="45AB52BC"/>
    <w:rsid w:val="45B680CC"/>
    <w:rsid w:val="45C1D5CF"/>
    <w:rsid w:val="45C6F6DD"/>
    <w:rsid w:val="45CC53AA"/>
    <w:rsid w:val="45D70C3C"/>
    <w:rsid w:val="45D87F10"/>
    <w:rsid w:val="45DB2266"/>
    <w:rsid w:val="45DDEEC6"/>
    <w:rsid w:val="45E09D37"/>
    <w:rsid w:val="45E15845"/>
    <w:rsid w:val="45ECC921"/>
    <w:rsid w:val="45EF2699"/>
    <w:rsid w:val="45F000FC"/>
    <w:rsid w:val="45F2BEB7"/>
    <w:rsid w:val="45F2D5AC"/>
    <w:rsid w:val="45F4E1C8"/>
    <w:rsid w:val="4606D016"/>
    <w:rsid w:val="46103A8B"/>
    <w:rsid w:val="4610AA84"/>
    <w:rsid w:val="461A4DED"/>
    <w:rsid w:val="4622A8F8"/>
    <w:rsid w:val="4628816D"/>
    <w:rsid w:val="462CA82A"/>
    <w:rsid w:val="463F3FD4"/>
    <w:rsid w:val="463F6C7B"/>
    <w:rsid w:val="46533DC4"/>
    <w:rsid w:val="465D9657"/>
    <w:rsid w:val="46660438"/>
    <w:rsid w:val="4667D8D4"/>
    <w:rsid w:val="466E1A94"/>
    <w:rsid w:val="466E84F0"/>
    <w:rsid w:val="46749B94"/>
    <w:rsid w:val="467B5194"/>
    <w:rsid w:val="46823682"/>
    <w:rsid w:val="46871A31"/>
    <w:rsid w:val="4692397D"/>
    <w:rsid w:val="46935213"/>
    <w:rsid w:val="46AFDF90"/>
    <w:rsid w:val="46B05254"/>
    <w:rsid w:val="46B97542"/>
    <w:rsid w:val="46BCAF38"/>
    <w:rsid w:val="46C5F7C3"/>
    <w:rsid w:val="46C762C5"/>
    <w:rsid w:val="46CE9E71"/>
    <w:rsid w:val="46D2E680"/>
    <w:rsid w:val="46D85F93"/>
    <w:rsid w:val="46DDA327"/>
    <w:rsid w:val="46E091A3"/>
    <w:rsid w:val="46E09A59"/>
    <w:rsid w:val="46E0CDE3"/>
    <w:rsid w:val="46E2113E"/>
    <w:rsid w:val="46EC5919"/>
    <w:rsid w:val="46EE9125"/>
    <w:rsid w:val="46F16DE9"/>
    <w:rsid w:val="46F8E0C2"/>
    <w:rsid w:val="46F936AC"/>
    <w:rsid w:val="46FDEAD4"/>
    <w:rsid w:val="46FE27BD"/>
    <w:rsid w:val="4701671B"/>
    <w:rsid w:val="470795EC"/>
    <w:rsid w:val="4715D79F"/>
    <w:rsid w:val="471A00DD"/>
    <w:rsid w:val="471DE022"/>
    <w:rsid w:val="4723EAE7"/>
    <w:rsid w:val="47253B60"/>
    <w:rsid w:val="472CBBD6"/>
    <w:rsid w:val="4734945B"/>
    <w:rsid w:val="47383E97"/>
    <w:rsid w:val="473C235B"/>
    <w:rsid w:val="473DC724"/>
    <w:rsid w:val="474B6275"/>
    <w:rsid w:val="475D88D6"/>
    <w:rsid w:val="476C0470"/>
    <w:rsid w:val="47737944"/>
    <w:rsid w:val="4774C2FC"/>
    <w:rsid w:val="47765517"/>
    <w:rsid w:val="477A1306"/>
    <w:rsid w:val="47827D17"/>
    <w:rsid w:val="479086E3"/>
    <w:rsid w:val="4795AB1C"/>
    <w:rsid w:val="4797580A"/>
    <w:rsid w:val="4798325F"/>
    <w:rsid w:val="4798C6E8"/>
    <w:rsid w:val="47A28320"/>
    <w:rsid w:val="47A2DFB7"/>
    <w:rsid w:val="47A9C835"/>
    <w:rsid w:val="47AE394C"/>
    <w:rsid w:val="47B9D4FF"/>
    <w:rsid w:val="47BF9A6E"/>
    <w:rsid w:val="47C7A379"/>
    <w:rsid w:val="47C9FEDC"/>
    <w:rsid w:val="47D537F9"/>
    <w:rsid w:val="47DA1217"/>
    <w:rsid w:val="47E02674"/>
    <w:rsid w:val="47F13E13"/>
    <w:rsid w:val="47F3B7C3"/>
    <w:rsid w:val="47FAEC1C"/>
    <w:rsid w:val="48000292"/>
    <w:rsid w:val="4803A935"/>
    <w:rsid w:val="4806BD4C"/>
    <w:rsid w:val="480DF661"/>
    <w:rsid w:val="48129E2F"/>
    <w:rsid w:val="4825BBA7"/>
    <w:rsid w:val="482A2EBF"/>
    <w:rsid w:val="482C23BE"/>
    <w:rsid w:val="4837B466"/>
    <w:rsid w:val="48399A01"/>
    <w:rsid w:val="483D5065"/>
    <w:rsid w:val="483EA92D"/>
    <w:rsid w:val="48412C0D"/>
    <w:rsid w:val="48431DCD"/>
    <w:rsid w:val="4846852A"/>
    <w:rsid w:val="484A23CD"/>
    <w:rsid w:val="485B72E0"/>
    <w:rsid w:val="485BFA7F"/>
    <w:rsid w:val="4862299B"/>
    <w:rsid w:val="486C7EDA"/>
    <w:rsid w:val="4872CAF1"/>
    <w:rsid w:val="487872FF"/>
    <w:rsid w:val="4879FA1D"/>
    <w:rsid w:val="487A3BF8"/>
    <w:rsid w:val="4891268F"/>
    <w:rsid w:val="489A3140"/>
    <w:rsid w:val="489C98D6"/>
    <w:rsid w:val="48AAB6F2"/>
    <w:rsid w:val="48AAD91B"/>
    <w:rsid w:val="48B32030"/>
    <w:rsid w:val="48B33C51"/>
    <w:rsid w:val="48B6658E"/>
    <w:rsid w:val="48B8C36B"/>
    <w:rsid w:val="48BF19FE"/>
    <w:rsid w:val="48CBEDEA"/>
    <w:rsid w:val="48CCACA0"/>
    <w:rsid w:val="48DBC180"/>
    <w:rsid w:val="48DC661D"/>
    <w:rsid w:val="48E1ADA7"/>
    <w:rsid w:val="48E20A97"/>
    <w:rsid w:val="48E7E9E9"/>
    <w:rsid w:val="48E9753E"/>
    <w:rsid w:val="48EB7589"/>
    <w:rsid w:val="48EC7018"/>
    <w:rsid w:val="48ED7502"/>
    <w:rsid w:val="48ED7E3D"/>
    <w:rsid w:val="48F31821"/>
    <w:rsid w:val="48F3F33E"/>
    <w:rsid w:val="48FAC627"/>
    <w:rsid w:val="48FAEC63"/>
    <w:rsid w:val="49022769"/>
    <w:rsid w:val="4903B852"/>
    <w:rsid w:val="4903D145"/>
    <w:rsid w:val="4904BB08"/>
    <w:rsid w:val="49066C82"/>
    <w:rsid w:val="49090E66"/>
    <w:rsid w:val="490C1108"/>
    <w:rsid w:val="4918F7C6"/>
    <w:rsid w:val="491ABCE3"/>
    <w:rsid w:val="491B0E7F"/>
    <w:rsid w:val="49221343"/>
    <w:rsid w:val="4922F89E"/>
    <w:rsid w:val="492947AC"/>
    <w:rsid w:val="49316CE1"/>
    <w:rsid w:val="493371DF"/>
    <w:rsid w:val="4933AB09"/>
    <w:rsid w:val="4939314F"/>
    <w:rsid w:val="494201DF"/>
    <w:rsid w:val="494D824B"/>
    <w:rsid w:val="494FAD16"/>
    <w:rsid w:val="4959E826"/>
    <w:rsid w:val="496B704F"/>
    <w:rsid w:val="496FA679"/>
    <w:rsid w:val="4973CFB7"/>
    <w:rsid w:val="49745E82"/>
    <w:rsid w:val="497E81F3"/>
    <w:rsid w:val="497F292D"/>
    <w:rsid w:val="4981EDF8"/>
    <w:rsid w:val="498451F7"/>
    <w:rsid w:val="4986B56E"/>
    <w:rsid w:val="498B707B"/>
    <w:rsid w:val="498DC25A"/>
    <w:rsid w:val="49950116"/>
    <w:rsid w:val="499ABF4D"/>
    <w:rsid w:val="499EF9DB"/>
    <w:rsid w:val="49A3A8E2"/>
    <w:rsid w:val="49AC569F"/>
    <w:rsid w:val="49B64647"/>
    <w:rsid w:val="49BF1B67"/>
    <w:rsid w:val="49C5F0B2"/>
    <w:rsid w:val="49C73822"/>
    <w:rsid w:val="49C9FD4A"/>
    <w:rsid w:val="49CC6DDD"/>
    <w:rsid w:val="49D0C6B1"/>
    <w:rsid w:val="49D4041F"/>
    <w:rsid w:val="49E35E12"/>
    <w:rsid w:val="49E744A6"/>
    <w:rsid w:val="49EB9C5E"/>
    <w:rsid w:val="49ED931A"/>
    <w:rsid w:val="49F53A47"/>
    <w:rsid w:val="49FB0968"/>
    <w:rsid w:val="49FBCA7A"/>
    <w:rsid w:val="4A007C2D"/>
    <w:rsid w:val="4A033596"/>
    <w:rsid w:val="4A06E8B3"/>
    <w:rsid w:val="4A084F3B"/>
    <w:rsid w:val="4A0BB3D2"/>
    <w:rsid w:val="4A0C7B5F"/>
    <w:rsid w:val="4A14EEE1"/>
    <w:rsid w:val="4A158660"/>
    <w:rsid w:val="4A19E267"/>
    <w:rsid w:val="4A21D5D5"/>
    <w:rsid w:val="4A321093"/>
    <w:rsid w:val="4A34A5C5"/>
    <w:rsid w:val="4A48CBD4"/>
    <w:rsid w:val="4A4D7548"/>
    <w:rsid w:val="4A5493CC"/>
    <w:rsid w:val="4A5A3F2E"/>
    <w:rsid w:val="4A61A420"/>
    <w:rsid w:val="4A6EE4C7"/>
    <w:rsid w:val="4A72E787"/>
    <w:rsid w:val="4A7E799E"/>
    <w:rsid w:val="4A815B42"/>
    <w:rsid w:val="4A84874E"/>
    <w:rsid w:val="4A867C01"/>
    <w:rsid w:val="4A89A775"/>
    <w:rsid w:val="4A8B4D1D"/>
    <w:rsid w:val="4A8B6D6D"/>
    <w:rsid w:val="4A8C72FF"/>
    <w:rsid w:val="4A910E7E"/>
    <w:rsid w:val="4A944F7C"/>
    <w:rsid w:val="4A9718B9"/>
    <w:rsid w:val="4A99D826"/>
    <w:rsid w:val="4A9B34DC"/>
    <w:rsid w:val="4A9D1B76"/>
    <w:rsid w:val="4ABBF9D5"/>
    <w:rsid w:val="4ABD4D0D"/>
    <w:rsid w:val="4ABF32F8"/>
    <w:rsid w:val="4AC2233C"/>
    <w:rsid w:val="4AC5204B"/>
    <w:rsid w:val="4AD1DAF4"/>
    <w:rsid w:val="4AE6A98A"/>
    <w:rsid w:val="4AE8822C"/>
    <w:rsid w:val="4AEFBFEB"/>
    <w:rsid w:val="4AFC7EB9"/>
    <w:rsid w:val="4AFEB834"/>
    <w:rsid w:val="4B0050CC"/>
    <w:rsid w:val="4B0799E1"/>
    <w:rsid w:val="4B0CF720"/>
    <w:rsid w:val="4B0E32A7"/>
    <w:rsid w:val="4B1C02BE"/>
    <w:rsid w:val="4B1FCC03"/>
    <w:rsid w:val="4B22DCA8"/>
    <w:rsid w:val="4B28CC39"/>
    <w:rsid w:val="4B343C58"/>
    <w:rsid w:val="4B367BB0"/>
    <w:rsid w:val="4B3E6A06"/>
    <w:rsid w:val="4B4E239C"/>
    <w:rsid w:val="4B53C8EA"/>
    <w:rsid w:val="4B53E355"/>
    <w:rsid w:val="4B53E3B1"/>
    <w:rsid w:val="4B593B38"/>
    <w:rsid w:val="4B627B72"/>
    <w:rsid w:val="4B653F94"/>
    <w:rsid w:val="4B6E68F6"/>
    <w:rsid w:val="4B71F25C"/>
    <w:rsid w:val="4B7FEB93"/>
    <w:rsid w:val="4B8350B3"/>
    <w:rsid w:val="4B8A562F"/>
    <w:rsid w:val="4B8A9745"/>
    <w:rsid w:val="4B8F4EC2"/>
    <w:rsid w:val="4B9B7009"/>
    <w:rsid w:val="4BA39820"/>
    <w:rsid w:val="4BC5C427"/>
    <w:rsid w:val="4BCCAA9A"/>
    <w:rsid w:val="4BD079EA"/>
    <w:rsid w:val="4BD0DEC7"/>
    <w:rsid w:val="4BD3A957"/>
    <w:rsid w:val="4BD57E5E"/>
    <w:rsid w:val="4BD73893"/>
    <w:rsid w:val="4BDE9C5D"/>
    <w:rsid w:val="4BF50F1C"/>
    <w:rsid w:val="4BF688CE"/>
    <w:rsid w:val="4BF78161"/>
    <w:rsid w:val="4BF83C3E"/>
    <w:rsid w:val="4BFA5538"/>
    <w:rsid w:val="4C00677E"/>
    <w:rsid w:val="4C038EAC"/>
    <w:rsid w:val="4C084DEA"/>
    <w:rsid w:val="4C0B3849"/>
    <w:rsid w:val="4C0F4167"/>
    <w:rsid w:val="4C15E998"/>
    <w:rsid w:val="4C1C3986"/>
    <w:rsid w:val="4C215A9B"/>
    <w:rsid w:val="4C22F7DE"/>
    <w:rsid w:val="4C2AD059"/>
    <w:rsid w:val="4C3A797B"/>
    <w:rsid w:val="4C49AE0D"/>
    <w:rsid w:val="4C4E06E5"/>
    <w:rsid w:val="4C6062E4"/>
    <w:rsid w:val="4C6141DB"/>
    <w:rsid w:val="4C617447"/>
    <w:rsid w:val="4C61FBA8"/>
    <w:rsid w:val="4C64BBEC"/>
    <w:rsid w:val="4C6E770F"/>
    <w:rsid w:val="4C744FD7"/>
    <w:rsid w:val="4C74B8EB"/>
    <w:rsid w:val="4C802F2F"/>
    <w:rsid w:val="4C848F82"/>
    <w:rsid w:val="4C896A33"/>
    <w:rsid w:val="4C897372"/>
    <w:rsid w:val="4C97B4E7"/>
    <w:rsid w:val="4C98454E"/>
    <w:rsid w:val="4C989407"/>
    <w:rsid w:val="4C996769"/>
    <w:rsid w:val="4C9D0AF3"/>
    <w:rsid w:val="4CA845A0"/>
    <w:rsid w:val="4CB07769"/>
    <w:rsid w:val="4CB1A2C5"/>
    <w:rsid w:val="4CC0F498"/>
    <w:rsid w:val="4CCD6333"/>
    <w:rsid w:val="4CCEA6E1"/>
    <w:rsid w:val="4CD573A0"/>
    <w:rsid w:val="4CDF2887"/>
    <w:rsid w:val="4CED41C6"/>
    <w:rsid w:val="4CF7F8B5"/>
    <w:rsid w:val="4D083FC3"/>
    <w:rsid w:val="4D18EF2A"/>
    <w:rsid w:val="4D206F1B"/>
    <w:rsid w:val="4D276783"/>
    <w:rsid w:val="4D295F34"/>
    <w:rsid w:val="4D2A44EB"/>
    <w:rsid w:val="4D2E4E3D"/>
    <w:rsid w:val="4D2FF04D"/>
    <w:rsid w:val="4D35794B"/>
    <w:rsid w:val="4D429BB0"/>
    <w:rsid w:val="4D439DEF"/>
    <w:rsid w:val="4D43D87F"/>
    <w:rsid w:val="4D46EBFD"/>
    <w:rsid w:val="4D4E0C5D"/>
    <w:rsid w:val="4D4EB02C"/>
    <w:rsid w:val="4D589B66"/>
    <w:rsid w:val="4D5A763A"/>
    <w:rsid w:val="4D60D46A"/>
    <w:rsid w:val="4D662C5E"/>
    <w:rsid w:val="4D70EE18"/>
    <w:rsid w:val="4D78A0B5"/>
    <w:rsid w:val="4D7E70B1"/>
    <w:rsid w:val="4D80E944"/>
    <w:rsid w:val="4D8B8C2D"/>
    <w:rsid w:val="4D8C348E"/>
    <w:rsid w:val="4D8E4E68"/>
    <w:rsid w:val="4D906012"/>
    <w:rsid w:val="4D928B21"/>
    <w:rsid w:val="4D9A836C"/>
    <w:rsid w:val="4D9D0C4D"/>
    <w:rsid w:val="4DABFD15"/>
    <w:rsid w:val="4DAD6EE7"/>
    <w:rsid w:val="4DB3C88B"/>
    <w:rsid w:val="4DC227B0"/>
    <w:rsid w:val="4DC29679"/>
    <w:rsid w:val="4DC8819F"/>
    <w:rsid w:val="4DCBF63F"/>
    <w:rsid w:val="4DCD98AA"/>
    <w:rsid w:val="4DE2FB6B"/>
    <w:rsid w:val="4DE4882B"/>
    <w:rsid w:val="4DEA9F45"/>
    <w:rsid w:val="4DEABDA7"/>
    <w:rsid w:val="4DED8285"/>
    <w:rsid w:val="4DF44C57"/>
    <w:rsid w:val="4DF6D3BA"/>
    <w:rsid w:val="4DF9BBAA"/>
    <w:rsid w:val="4DFBF61D"/>
    <w:rsid w:val="4E00ED88"/>
    <w:rsid w:val="4E00FA8B"/>
    <w:rsid w:val="4E08613C"/>
    <w:rsid w:val="4E0C2A42"/>
    <w:rsid w:val="4E0D417F"/>
    <w:rsid w:val="4E199098"/>
    <w:rsid w:val="4E1F0390"/>
    <w:rsid w:val="4E20D1E1"/>
    <w:rsid w:val="4E23BD6C"/>
    <w:rsid w:val="4E30438F"/>
    <w:rsid w:val="4E30EBDA"/>
    <w:rsid w:val="4E36B1E5"/>
    <w:rsid w:val="4E37D19B"/>
    <w:rsid w:val="4E4A7E60"/>
    <w:rsid w:val="4E6874CC"/>
    <w:rsid w:val="4E68A3C3"/>
    <w:rsid w:val="4E6990E0"/>
    <w:rsid w:val="4E7903B9"/>
    <w:rsid w:val="4E7DBE97"/>
    <w:rsid w:val="4E7E5A44"/>
    <w:rsid w:val="4E870461"/>
    <w:rsid w:val="4E8882EF"/>
    <w:rsid w:val="4E8A1D0B"/>
    <w:rsid w:val="4E8AC830"/>
    <w:rsid w:val="4E902FCF"/>
    <w:rsid w:val="4E933141"/>
    <w:rsid w:val="4E986720"/>
    <w:rsid w:val="4E986DFA"/>
    <w:rsid w:val="4E9AEDAF"/>
    <w:rsid w:val="4E9D0B9F"/>
    <w:rsid w:val="4EA4A8C1"/>
    <w:rsid w:val="4EB141CA"/>
    <w:rsid w:val="4EBAF175"/>
    <w:rsid w:val="4EC3332C"/>
    <w:rsid w:val="4EC3EBA4"/>
    <w:rsid w:val="4EC5FC98"/>
    <w:rsid w:val="4ECA43D9"/>
    <w:rsid w:val="4ED0ED43"/>
    <w:rsid w:val="4ED2C92C"/>
    <w:rsid w:val="4ED310CB"/>
    <w:rsid w:val="4EDEA627"/>
    <w:rsid w:val="4EE4D465"/>
    <w:rsid w:val="4EF49381"/>
    <w:rsid w:val="4EF5E706"/>
    <w:rsid w:val="4EF87996"/>
    <w:rsid w:val="4EFC70C6"/>
    <w:rsid w:val="4F00C06C"/>
    <w:rsid w:val="4F04B661"/>
    <w:rsid w:val="4F098384"/>
    <w:rsid w:val="4F0CAAA2"/>
    <w:rsid w:val="4F130C43"/>
    <w:rsid w:val="4F1BACFA"/>
    <w:rsid w:val="4F1E39E0"/>
    <w:rsid w:val="4F25F9A7"/>
    <w:rsid w:val="4F292C0D"/>
    <w:rsid w:val="4F2D2474"/>
    <w:rsid w:val="4F351D32"/>
    <w:rsid w:val="4F360C7B"/>
    <w:rsid w:val="4F3BFD13"/>
    <w:rsid w:val="4F3E06CD"/>
    <w:rsid w:val="4F583BB5"/>
    <w:rsid w:val="4F645200"/>
    <w:rsid w:val="4F768583"/>
    <w:rsid w:val="4F7783B1"/>
    <w:rsid w:val="4F78331D"/>
    <w:rsid w:val="4F7C2AA9"/>
    <w:rsid w:val="4F7E83B3"/>
    <w:rsid w:val="4F7ECBCC"/>
    <w:rsid w:val="4F852F65"/>
    <w:rsid w:val="4F8ADF4D"/>
    <w:rsid w:val="4FAF9AC8"/>
    <w:rsid w:val="4FB6C7A8"/>
    <w:rsid w:val="4FB865F2"/>
    <w:rsid w:val="4FC0C2CB"/>
    <w:rsid w:val="4FC113EC"/>
    <w:rsid w:val="4FC615C2"/>
    <w:rsid w:val="4FC8A305"/>
    <w:rsid w:val="4FC925F2"/>
    <w:rsid w:val="4FCB09A3"/>
    <w:rsid w:val="4FCDA32B"/>
    <w:rsid w:val="4FD06E4E"/>
    <w:rsid w:val="4FD94B74"/>
    <w:rsid w:val="4FDBDCBB"/>
    <w:rsid w:val="4FDD0F9F"/>
    <w:rsid w:val="4FE09AA4"/>
    <w:rsid w:val="4FE17720"/>
    <w:rsid w:val="4FE5E2BD"/>
    <w:rsid w:val="4FED6677"/>
    <w:rsid w:val="4FEF3321"/>
    <w:rsid w:val="4FF3937B"/>
    <w:rsid w:val="4FF6036B"/>
    <w:rsid w:val="4FFC3D5C"/>
    <w:rsid w:val="4FFDD5AC"/>
    <w:rsid w:val="4FFDF25C"/>
    <w:rsid w:val="5004429A"/>
    <w:rsid w:val="5005D88D"/>
    <w:rsid w:val="50179919"/>
    <w:rsid w:val="501DD0AA"/>
    <w:rsid w:val="50271B62"/>
    <w:rsid w:val="50277D70"/>
    <w:rsid w:val="50347FE1"/>
    <w:rsid w:val="503D0271"/>
    <w:rsid w:val="50435CC6"/>
    <w:rsid w:val="5046E9BC"/>
    <w:rsid w:val="5047E949"/>
    <w:rsid w:val="5048B81B"/>
    <w:rsid w:val="50498B15"/>
    <w:rsid w:val="5056BFD7"/>
    <w:rsid w:val="505C4C07"/>
    <w:rsid w:val="505C56CF"/>
    <w:rsid w:val="50699DF1"/>
    <w:rsid w:val="506A8F71"/>
    <w:rsid w:val="506EDA81"/>
    <w:rsid w:val="50719706"/>
    <w:rsid w:val="50798D1A"/>
    <w:rsid w:val="507C98AB"/>
    <w:rsid w:val="5091B767"/>
    <w:rsid w:val="509ACE01"/>
    <w:rsid w:val="50A1B304"/>
    <w:rsid w:val="50A5A724"/>
    <w:rsid w:val="50B08218"/>
    <w:rsid w:val="50B6ECF5"/>
    <w:rsid w:val="50BCF7EF"/>
    <w:rsid w:val="50C29E2A"/>
    <w:rsid w:val="50C3FE56"/>
    <w:rsid w:val="50D043B9"/>
    <w:rsid w:val="50DC4F8D"/>
    <w:rsid w:val="50E9630E"/>
    <w:rsid w:val="50ECBF8C"/>
    <w:rsid w:val="50F8E8F9"/>
    <w:rsid w:val="50F9C872"/>
    <w:rsid w:val="510AD927"/>
    <w:rsid w:val="5117AB27"/>
    <w:rsid w:val="511A8727"/>
    <w:rsid w:val="511CBADA"/>
    <w:rsid w:val="511D97E2"/>
    <w:rsid w:val="512049DC"/>
    <w:rsid w:val="5124C840"/>
    <w:rsid w:val="5128C64E"/>
    <w:rsid w:val="512A1D13"/>
    <w:rsid w:val="51315C6C"/>
    <w:rsid w:val="514000E5"/>
    <w:rsid w:val="5140712B"/>
    <w:rsid w:val="51421EF7"/>
    <w:rsid w:val="514738B3"/>
    <w:rsid w:val="514C8A13"/>
    <w:rsid w:val="51574261"/>
    <w:rsid w:val="515DC369"/>
    <w:rsid w:val="5162F525"/>
    <w:rsid w:val="516387D3"/>
    <w:rsid w:val="5170BB0F"/>
    <w:rsid w:val="517779CB"/>
    <w:rsid w:val="5188A8B4"/>
    <w:rsid w:val="518C962B"/>
    <w:rsid w:val="518CBD89"/>
    <w:rsid w:val="519051B4"/>
    <w:rsid w:val="5190FF43"/>
    <w:rsid w:val="5198F03D"/>
    <w:rsid w:val="5199F2A3"/>
    <w:rsid w:val="51A012FB"/>
    <w:rsid w:val="51A4D82C"/>
    <w:rsid w:val="51A9302D"/>
    <w:rsid w:val="51AA6B84"/>
    <w:rsid w:val="51AD203A"/>
    <w:rsid w:val="51B49F9B"/>
    <w:rsid w:val="51BADE18"/>
    <w:rsid w:val="51BFE099"/>
    <w:rsid w:val="51C2D53C"/>
    <w:rsid w:val="51C85015"/>
    <w:rsid w:val="51CB7984"/>
    <w:rsid w:val="51D39E39"/>
    <w:rsid w:val="51D3B215"/>
    <w:rsid w:val="51D796FF"/>
    <w:rsid w:val="51DACA0D"/>
    <w:rsid w:val="51DC1B41"/>
    <w:rsid w:val="51ED0C88"/>
    <w:rsid w:val="51EE8279"/>
    <w:rsid w:val="51EEEFF3"/>
    <w:rsid w:val="51F2952C"/>
    <w:rsid w:val="51F63AEE"/>
    <w:rsid w:val="51F82730"/>
    <w:rsid w:val="520A4F09"/>
    <w:rsid w:val="520EC59B"/>
    <w:rsid w:val="520F9841"/>
    <w:rsid w:val="520F9B01"/>
    <w:rsid w:val="52155D7B"/>
    <w:rsid w:val="52169E8A"/>
    <w:rsid w:val="521E876E"/>
    <w:rsid w:val="5220B4DE"/>
    <w:rsid w:val="5226AA60"/>
    <w:rsid w:val="522BC88A"/>
    <w:rsid w:val="522CCEDD"/>
    <w:rsid w:val="5230AFEA"/>
    <w:rsid w:val="5230FADE"/>
    <w:rsid w:val="52312E98"/>
    <w:rsid w:val="523923E8"/>
    <w:rsid w:val="523D8365"/>
    <w:rsid w:val="52415898"/>
    <w:rsid w:val="52515EFD"/>
    <w:rsid w:val="52516B87"/>
    <w:rsid w:val="525BBF48"/>
    <w:rsid w:val="52601822"/>
    <w:rsid w:val="5263D135"/>
    <w:rsid w:val="5269364C"/>
    <w:rsid w:val="526A3A72"/>
    <w:rsid w:val="526DB44B"/>
    <w:rsid w:val="52792AEF"/>
    <w:rsid w:val="52856E24"/>
    <w:rsid w:val="5285BE51"/>
    <w:rsid w:val="52A3A492"/>
    <w:rsid w:val="52A8F486"/>
    <w:rsid w:val="52ABBCCF"/>
    <w:rsid w:val="52ADBD32"/>
    <w:rsid w:val="52B1CD6C"/>
    <w:rsid w:val="52B5CE9B"/>
    <w:rsid w:val="52BEBFC2"/>
    <w:rsid w:val="52CAB868"/>
    <w:rsid w:val="52CB5A90"/>
    <w:rsid w:val="52D1EBB4"/>
    <w:rsid w:val="52D7B791"/>
    <w:rsid w:val="52D7EED9"/>
    <w:rsid w:val="52D916F6"/>
    <w:rsid w:val="52E8C4E6"/>
    <w:rsid w:val="52EADDA1"/>
    <w:rsid w:val="52EE686A"/>
    <w:rsid w:val="52F16898"/>
    <w:rsid w:val="53042223"/>
    <w:rsid w:val="5305748F"/>
    <w:rsid w:val="530678CD"/>
    <w:rsid w:val="53071213"/>
    <w:rsid w:val="531070DE"/>
    <w:rsid w:val="53230589"/>
    <w:rsid w:val="5325AAD5"/>
    <w:rsid w:val="53366A6A"/>
    <w:rsid w:val="533B1FF0"/>
    <w:rsid w:val="53419A55"/>
    <w:rsid w:val="5344A564"/>
    <w:rsid w:val="535F90C7"/>
    <w:rsid w:val="537862D0"/>
    <w:rsid w:val="538C130D"/>
    <w:rsid w:val="538CE38B"/>
    <w:rsid w:val="53996DBB"/>
    <w:rsid w:val="53A23AE5"/>
    <w:rsid w:val="53A680E7"/>
    <w:rsid w:val="53B194B5"/>
    <w:rsid w:val="53BA49F6"/>
    <w:rsid w:val="53C62F0F"/>
    <w:rsid w:val="53CDAADA"/>
    <w:rsid w:val="53D125E2"/>
    <w:rsid w:val="53DA93C6"/>
    <w:rsid w:val="53E392C1"/>
    <w:rsid w:val="53E92B04"/>
    <w:rsid w:val="53F43935"/>
    <w:rsid w:val="53F4578E"/>
    <w:rsid w:val="53F957F9"/>
    <w:rsid w:val="53FDC2D2"/>
    <w:rsid w:val="53FEFE35"/>
    <w:rsid w:val="540BABEE"/>
    <w:rsid w:val="54111AE6"/>
    <w:rsid w:val="54259A93"/>
    <w:rsid w:val="5437F415"/>
    <w:rsid w:val="543D6FAD"/>
    <w:rsid w:val="54418588"/>
    <w:rsid w:val="5448B0B8"/>
    <w:rsid w:val="544913C9"/>
    <w:rsid w:val="544918CD"/>
    <w:rsid w:val="54510D37"/>
    <w:rsid w:val="5452A286"/>
    <w:rsid w:val="5456FB3B"/>
    <w:rsid w:val="545B9FCB"/>
    <w:rsid w:val="54643949"/>
    <w:rsid w:val="54738545"/>
    <w:rsid w:val="5476053A"/>
    <w:rsid w:val="5479DD56"/>
    <w:rsid w:val="547AD3BB"/>
    <w:rsid w:val="547BCA0A"/>
    <w:rsid w:val="547F4773"/>
    <w:rsid w:val="54934527"/>
    <w:rsid w:val="549CAD69"/>
    <w:rsid w:val="54A70E28"/>
    <w:rsid w:val="54B11930"/>
    <w:rsid w:val="54B7CCDC"/>
    <w:rsid w:val="54BC1FE0"/>
    <w:rsid w:val="54BCADF5"/>
    <w:rsid w:val="54C0CB62"/>
    <w:rsid w:val="54C36EC8"/>
    <w:rsid w:val="54CCC043"/>
    <w:rsid w:val="54D19F30"/>
    <w:rsid w:val="54D23ACB"/>
    <w:rsid w:val="54E6BC4F"/>
    <w:rsid w:val="54EBF4FF"/>
    <w:rsid w:val="54F78E35"/>
    <w:rsid w:val="54F84F0C"/>
    <w:rsid w:val="54FC46A9"/>
    <w:rsid w:val="55005676"/>
    <w:rsid w:val="550077E4"/>
    <w:rsid w:val="55028EDC"/>
    <w:rsid w:val="5508F49C"/>
    <w:rsid w:val="5517047F"/>
    <w:rsid w:val="551A998C"/>
    <w:rsid w:val="552077F0"/>
    <w:rsid w:val="55227074"/>
    <w:rsid w:val="55260B6A"/>
    <w:rsid w:val="55265EAB"/>
    <w:rsid w:val="55275257"/>
    <w:rsid w:val="5540E017"/>
    <w:rsid w:val="5541EC76"/>
    <w:rsid w:val="554C6EE4"/>
    <w:rsid w:val="5551391E"/>
    <w:rsid w:val="5551D5A6"/>
    <w:rsid w:val="5556785D"/>
    <w:rsid w:val="5558693F"/>
    <w:rsid w:val="5558E9C5"/>
    <w:rsid w:val="555EDC23"/>
    <w:rsid w:val="555FD235"/>
    <w:rsid w:val="555FEB1A"/>
    <w:rsid w:val="556F6021"/>
    <w:rsid w:val="5570E6BF"/>
    <w:rsid w:val="5578CC1A"/>
    <w:rsid w:val="557BABCF"/>
    <w:rsid w:val="5590609C"/>
    <w:rsid w:val="5596DF4E"/>
    <w:rsid w:val="55A749C4"/>
    <w:rsid w:val="55A8765B"/>
    <w:rsid w:val="55AC9EE5"/>
    <w:rsid w:val="55B09B65"/>
    <w:rsid w:val="55BE67CF"/>
    <w:rsid w:val="55C134BB"/>
    <w:rsid w:val="55C540B4"/>
    <w:rsid w:val="55CC58E5"/>
    <w:rsid w:val="55D7B4DE"/>
    <w:rsid w:val="55E2F052"/>
    <w:rsid w:val="55E4B24E"/>
    <w:rsid w:val="55E68272"/>
    <w:rsid w:val="55E7C17F"/>
    <w:rsid w:val="55E92CB0"/>
    <w:rsid w:val="55EF32C2"/>
    <w:rsid w:val="55F0970C"/>
    <w:rsid w:val="560B2C8D"/>
    <w:rsid w:val="560F2017"/>
    <w:rsid w:val="560F7373"/>
    <w:rsid w:val="5613CFC7"/>
    <w:rsid w:val="561DB644"/>
    <w:rsid w:val="562411E4"/>
    <w:rsid w:val="56268C3C"/>
    <w:rsid w:val="56306677"/>
    <w:rsid w:val="563CBBE1"/>
    <w:rsid w:val="56474C3F"/>
    <w:rsid w:val="56507DC2"/>
    <w:rsid w:val="5659D741"/>
    <w:rsid w:val="565C1EF1"/>
    <w:rsid w:val="565EBB7B"/>
    <w:rsid w:val="566DDF4B"/>
    <w:rsid w:val="5671893A"/>
    <w:rsid w:val="5671A027"/>
    <w:rsid w:val="56757332"/>
    <w:rsid w:val="567A5A71"/>
    <w:rsid w:val="567CF261"/>
    <w:rsid w:val="567DD20F"/>
    <w:rsid w:val="56843555"/>
    <w:rsid w:val="56850B88"/>
    <w:rsid w:val="5686583D"/>
    <w:rsid w:val="568EE5D5"/>
    <w:rsid w:val="568FD4C8"/>
    <w:rsid w:val="56944389"/>
    <w:rsid w:val="569DDF59"/>
    <w:rsid w:val="569F074C"/>
    <w:rsid w:val="56B094B3"/>
    <w:rsid w:val="56B4F584"/>
    <w:rsid w:val="56B97243"/>
    <w:rsid w:val="56BC80B9"/>
    <w:rsid w:val="56BFFCF0"/>
    <w:rsid w:val="56C2D0BB"/>
    <w:rsid w:val="56C3DDFF"/>
    <w:rsid w:val="56DBE4DB"/>
    <w:rsid w:val="56E96B3C"/>
    <w:rsid w:val="56EBF7F9"/>
    <w:rsid w:val="57026E3F"/>
    <w:rsid w:val="5704D31A"/>
    <w:rsid w:val="5705DF7C"/>
    <w:rsid w:val="5708C6A4"/>
    <w:rsid w:val="570D823C"/>
    <w:rsid w:val="570FE7D8"/>
    <w:rsid w:val="57176D9B"/>
    <w:rsid w:val="571EC284"/>
    <w:rsid w:val="572BF850"/>
    <w:rsid w:val="573558FA"/>
    <w:rsid w:val="573B0024"/>
    <w:rsid w:val="573F9D93"/>
    <w:rsid w:val="57434CB0"/>
    <w:rsid w:val="5747C6CC"/>
    <w:rsid w:val="57541E8A"/>
    <w:rsid w:val="575E7FE9"/>
    <w:rsid w:val="57637A29"/>
    <w:rsid w:val="576AA8C9"/>
    <w:rsid w:val="576BF7A6"/>
    <w:rsid w:val="576C0FAA"/>
    <w:rsid w:val="5770538E"/>
    <w:rsid w:val="5770860C"/>
    <w:rsid w:val="578391E0"/>
    <w:rsid w:val="57853556"/>
    <w:rsid w:val="578FA215"/>
    <w:rsid w:val="57A1E5D1"/>
    <w:rsid w:val="57A2BAB4"/>
    <w:rsid w:val="57AAA407"/>
    <w:rsid w:val="57B01C1A"/>
    <w:rsid w:val="57B470A3"/>
    <w:rsid w:val="57B6406A"/>
    <w:rsid w:val="57C82C95"/>
    <w:rsid w:val="57CD662C"/>
    <w:rsid w:val="57E4AC7B"/>
    <w:rsid w:val="57F03E06"/>
    <w:rsid w:val="5802EB9C"/>
    <w:rsid w:val="58055CDD"/>
    <w:rsid w:val="5814240D"/>
    <w:rsid w:val="58208742"/>
    <w:rsid w:val="582FC19B"/>
    <w:rsid w:val="5830223B"/>
    <w:rsid w:val="58314F74"/>
    <w:rsid w:val="583B945C"/>
    <w:rsid w:val="583E80A5"/>
    <w:rsid w:val="584290E7"/>
    <w:rsid w:val="5848400F"/>
    <w:rsid w:val="584BB29C"/>
    <w:rsid w:val="584D33C4"/>
    <w:rsid w:val="58524C25"/>
    <w:rsid w:val="5863C3B2"/>
    <w:rsid w:val="586983F3"/>
    <w:rsid w:val="586E99D8"/>
    <w:rsid w:val="58752BA6"/>
    <w:rsid w:val="587CEAAF"/>
    <w:rsid w:val="587DF1B4"/>
    <w:rsid w:val="58841BBA"/>
    <w:rsid w:val="5891D3E3"/>
    <w:rsid w:val="589A4D47"/>
    <w:rsid w:val="589DFD22"/>
    <w:rsid w:val="58C7407F"/>
    <w:rsid w:val="58CD19C0"/>
    <w:rsid w:val="58D5F9A4"/>
    <w:rsid w:val="58E47F5A"/>
    <w:rsid w:val="58E75752"/>
    <w:rsid w:val="58F689E2"/>
    <w:rsid w:val="58F8A9BC"/>
    <w:rsid w:val="58FE399D"/>
    <w:rsid w:val="58FF643B"/>
    <w:rsid w:val="5900265A"/>
    <w:rsid w:val="59006ACB"/>
    <w:rsid w:val="590639E4"/>
    <w:rsid w:val="591A61B8"/>
    <w:rsid w:val="591AED1F"/>
    <w:rsid w:val="5920176E"/>
    <w:rsid w:val="5920E170"/>
    <w:rsid w:val="592B4575"/>
    <w:rsid w:val="593592E8"/>
    <w:rsid w:val="59460A65"/>
    <w:rsid w:val="59498AFE"/>
    <w:rsid w:val="59537A2E"/>
    <w:rsid w:val="595EA896"/>
    <w:rsid w:val="595F0BD5"/>
    <w:rsid w:val="59639216"/>
    <w:rsid w:val="59795B84"/>
    <w:rsid w:val="597E72A0"/>
    <w:rsid w:val="598AD86F"/>
    <w:rsid w:val="598B5076"/>
    <w:rsid w:val="5996DA7B"/>
    <w:rsid w:val="5998DB32"/>
    <w:rsid w:val="59AB24E0"/>
    <w:rsid w:val="59BD4BDA"/>
    <w:rsid w:val="59BE0945"/>
    <w:rsid w:val="59BEDD7D"/>
    <w:rsid w:val="59C99FDE"/>
    <w:rsid w:val="59CD1FD5"/>
    <w:rsid w:val="59D00133"/>
    <w:rsid w:val="59DC0429"/>
    <w:rsid w:val="59E3F2A7"/>
    <w:rsid w:val="59E41070"/>
    <w:rsid w:val="59E682C5"/>
    <w:rsid w:val="59E71AA9"/>
    <w:rsid w:val="59EB2D4F"/>
    <w:rsid w:val="59ED96C7"/>
    <w:rsid w:val="5A08AF3F"/>
    <w:rsid w:val="5A0968D4"/>
    <w:rsid w:val="5A0EE503"/>
    <w:rsid w:val="5A20A936"/>
    <w:rsid w:val="5A270902"/>
    <w:rsid w:val="5A28A5E6"/>
    <w:rsid w:val="5A338D16"/>
    <w:rsid w:val="5A3641AE"/>
    <w:rsid w:val="5A3A6BD2"/>
    <w:rsid w:val="5A3FE725"/>
    <w:rsid w:val="5A492AEC"/>
    <w:rsid w:val="5A50E6D8"/>
    <w:rsid w:val="5A524899"/>
    <w:rsid w:val="5A6178FA"/>
    <w:rsid w:val="5A63D1BF"/>
    <w:rsid w:val="5A66153F"/>
    <w:rsid w:val="5A69066C"/>
    <w:rsid w:val="5A6CCF06"/>
    <w:rsid w:val="5A710E29"/>
    <w:rsid w:val="5A7ABAE7"/>
    <w:rsid w:val="5A7E2C3F"/>
    <w:rsid w:val="5A82C4F1"/>
    <w:rsid w:val="5A8327B3"/>
    <w:rsid w:val="5A871EBE"/>
    <w:rsid w:val="5A8E5E36"/>
    <w:rsid w:val="5A9A3CD3"/>
    <w:rsid w:val="5A9C9EDD"/>
    <w:rsid w:val="5AA3FCAC"/>
    <w:rsid w:val="5AA87B1E"/>
    <w:rsid w:val="5AA88722"/>
    <w:rsid w:val="5AAAC118"/>
    <w:rsid w:val="5AB8C5B9"/>
    <w:rsid w:val="5ABCAB1A"/>
    <w:rsid w:val="5AC70D4D"/>
    <w:rsid w:val="5ACDBACE"/>
    <w:rsid w:val="5ACFE5DD"/>
    <w:rsid w:val="5AD57AFD"/>
    <w:rsid w:val="5AD83EB2"/>
    <w:rsid w:val="5AE2C293"/>
    <w:rsid w:val="5AF16303"/>
    <w:rsid w:val="5AF2EE31"/>
    <w:rsid w:val="5AF707C4"/>
    <w:rsid w:val="5AF73222"/>
    <w:rsid w:val="5AFC16F0"/>
    <w:rsid w:val="5B00E687"/>
    <w:rsid w:val="5B01508E"/>
    <w:rsid w:val="5B04D41B"/>
    <w:rsid w:val="5B1313D6"/>
    <w:rsid w:val="5B1852D7"/>
    <w:rsid w:val="5B197F87"/>
    <w:rsid w:val="5B23FA7F"/>
    <w:rsid w:val="5B2C5E49"/>
    <w:rsid w:val="5B302AC3"/>
    <w:rsid w:val="5B35625E"/>
    <w:rsid w:val="5B3FF45C"/>
    <w:rsid w:val="5B4CFA28"/>
    <w:rsid w:val="5B4EE2C7"/>
    <w:rsid w:val="5B4F7E61"/>
    <w:rsid w:val="5B528DDB"/>
    <w:rsid w:val="5B65056C"/>
    <w:rsid w:val="5B6B06BC"/>
    <w:rsid w:val="5B74D120"/>
    <w:rsid w:val="5B752DCF"/>
    <w:rsid w:val="5B8964BE"/>
    <w:rsid w:val="5B8FBB20"/>
    <w:rsid w:val="5B941AB3"/>
    <w:rsid w:val="5BA6DC7D"/>
    <w:rsid w:val="5BABBD3B"/>
    <w:rsid w:val="5BB2CF5F"/>
    <w:rsid w:val="5BCB6AB4"/>
    <w:rsid w:val="5BE465AB"/>
    <w:rsid w:val="5BEB6AE7"/>
    <w:rsid w:val="5BF5BCB8"/>
    <w:rsid w:val="5C116EDA"/>
    <w:rsid w:val="5C13509D"/>
    <w:rsid w:val="5C136B72"/>
    <w:rsid w:val="5C18332D"/>
    <w:rsid w:val="5C1C5FD2"/>
    <w:rsid w:val="5C2194EF"/>
    <w:rsid w:val="5C258138"/>
    <w:rsid w:val="5C27BB87"/>
    <w:rsid w:val="5C2A2E97"/>
    <w:rsid w:val="5C2A76A4"/>
    <w:rsid w:val="5C2D9801"/>
    <w:rsid w:val="5C32EF49"/>
    <w:rsid w:val="5C47FDE5"/>
    <w:rsid w:val="5C57ABB6"/>
    <w:rsid w:val="5C6A6582"/>
    <w:rsid w:val="5C70B2A2"/>
    <w:rsid w:val="5C74BE10"/>
    <w:rsid w:val="5C764070"/>
    <w:rsid w:val="5C82917E"/>
    <w:rsid w:val="5C88C3C1"/>
    <w:rsid w:val="5C8AABC9"/>
    <w:rsid w:val="5C9B2D68"/>
    <w:rsid w:val="5C9FDDA8"/>
    <w:rsid w:val="5CA1C02A"/>
    <w:rsid w:val="5CA36DE9"/>
    <w:rsid w:val="5CA4AEEA"/>
    <w:rsid w:val="5CA8AC4E"/>
    <w:rsid w:val="5CB464D2"/>
    <w:rsid w:val="5CB83BF0"/>
    <w:rsid w:val="5CB86199"/>
    <w:rsid w:val="5CC0DBAC"/>
    <w:rsid w:val="5CC2B978"/>
    <w:rsid w:val="5CC74A5D"/>
    <w:rsid w:val="5CD6A3D3"/>
    <w:rsid w:val="5CDBB8B5"/>
    <w:rsid w:val="5CE3C159"/>
    <w:rsid w:val="5CE53603"/>
    <w:rsid w:val="5CE843BE"/>
    <w:rsid w:val="5CF5E917"/>
    <w:rsid w:val="5CF657FF"/>
    <w:rsid w:val="5CFD792D"/>
    <w:rsid w:val="5CFE42BE"/>
    <w:rsid w:val="5D08BF1F"/>
    <w:rsid w:val="5D0AD55E"/>
    <w:rsid w:val="5D0B1B29"/>
    <w:rsid w:val="5D0EC811"/>
    <w:rsid w:val="5D173FA1"/>
    <w:rsid w:val="5D1BD92A"/>
    <w:rsid w:val="5D1E5B24"/>
    <w:rsid w:val="5D1EB870"/>
    <w:rsid w:val="5D20A4E7"/>
    <w:rsid w:val="5D25D1E1"/>
    <w:rsid w:val="5D2D051D"/>
    <w:rsid w:val="5D377FF3"/>
    <w:rsid w:val="5D387EF4"/>
    <w:rsid w:val="5D3E4436"/>
    <w:rsid w:val="5D3FE56F"/>
    <w:rsid w:val="5D40BD9F"/>
    <w:rsid w:val="5D44AB5E"/>
    <w:rsid w:val="5D5C3880"/>
    <w:rsid w:val="5D63AB31"/>
    <w:rsid w:val="5D64FB84"/>
    <w:rsid w:val="5D662DCB"/>
    <w:rsid w:val="5D8CABF4"/>
    <w:rsid w:val="5D99D357"/>
    <w:rsid w:val="5D9B39D4"/>
    <w:rsid w:val="5D9DA8B3"/>
    <w:rsid w:val="5DA1AFF5"/>
    <w:rsid w:val="5DA4BC83"/>
    <w:rsid w:val="5DADBAFF"/>
    <w:rsid w:val="5DAE7162"/>
    <w:rsid w:val="5DB21909"/>
    <w:rsid w:val="5DB6144D"/>
    <w:rsid w:val="5DB69E9F"/>
    <w:rsid w:val="5DBAEEFD"/>
    <w:rsid w:val="5DC51C3D"/>
    <w:rsid w:val="5DC574FC"/>
    <w:rsid w:val="5DC5FEF8"/>
    <w:rsid w:val="5DC7B9B7"/>
    <w:rsid w:val="5DC97E80"/>
    <w:rsid w:val="5DD04118"/>
    <w:rsid w:val="5DD645AD"/>
    <w:rsid w:val="5DD819A4"/>
    <w:rsid w:val="5DDEA569"/>
    <w:rsid w:val="5DE03AC9"/>
    <w:rsid w:val="5DE0E11E"/>
    <w:rsid w:val="5DE7F100"/>
    <w:rsid w:val="5DF16AFB"/>
    <w:rsid w:val="5E12635F"/>
    <w:rsid w:val="5E1388A1"/>
    <w:rsid w:val="5E20DCBA"/>
    <w:rsid w:val="5E21792B"/>
    <w:rsid w:val="5E23BED7"/>
    <w:rsid w:val="5E27076D"/>
    <w:rsid w:val="5E2B6342"/>
    <w:rsid w:val="5E2E3402"/>
    <w:rsid w:val="5E475533"/>
    <w:rsid w:val="5E478740"/>
    <w:rsid w:val="5E4F04DB"/>
    <w:rsid w:val="5E4F9BF5"/>
    <w:rsid w:val="5E4FE0FD"/>
    <w:rsid w:val="5E517BBE"/>
    <w:rsid w:val="5E53491A"/>
    <w:rsid w:val="5E53E746"/>
    <w:rsid w:val="5E5574EA"/>
    <w:rsid w:val="5E56EB01"/>
    <w:rsid w:val="5E6C21A4"/>
    <w:rsid w:val="5E6FAD00"/>
    <w:rsid w:val="5E7177E5"/>
    <w:rsid w:val="5E72FFA6"/>
    <w:rsid w:val="5E7779A0"/>
    <w:rsid w:val="5E77841B"/>
    <w:rsid w:val="5E820188"/>
    <w:rsid w:val="5E83AF0A"/>
    <w:rsid w:val="5E86615E"/>
    <w:rsid w:val="5E86C76D"/>
    <w:rsid w:val="5E8AFF6C"/>
    <w:rsid w:val="5E973C99"/>
    <w:rsid w:val="5EB77F4A"/>
    <w:rsid w:val="5EB85DE6"/>
    <w:rsid w:val="5EB90954"/>
    <w:rsid w:val="5EBC7548"/>
    <w:rsid w:val="5EBD540E"/>
    <w:rsid w:val="5EC01C6D"/>
    <w:rsid w:val="5EC49209"/>
    <w:rsid w:val="5EC555C1"/>
    <w:rsid w:val="5EC5823A"/>
    <w:rsid w:val="5ECBCC34"/>
    <w:rsid w:val="5EE03BE1"/>
    <w:rsid w:val="5EE3A9F6"/>
    <w:rsid w:val="5EFA5AA8"/>
    <w:rsid w:val="5EFD6AFF"/>
    <w:rsid w:val="5F130EBF"/>
    <w:rsid w:val="5F1A350F"/>
    <w:rsid w:val="5F1E1A85"/>
    <w:rsid w:val="5F1F9A52"/>
    <w:rsid w:val="5F21F158"/>
    <w:rsid w:val="5F235F88"/>
    <w:rsid w:val="5F26A05F"/>
    <w:rsid w:val="5F3501A8"/>
    <w:rsid w:val="5F35BB24"/>
    <w:rsid w:val="5F3A38C9"/>
    <w:rsid w:val="5F3B9256"/>
    <w:rsid w:val="5F4761D0"/>
    <w:rsid w:val="5F494F41"/>
    <w:rsid w:val="5F4A3630"/>
    <w:rsid w:val="5F4DB85C"/>
    <w:rsid w:val="5F4E26F5"/>
    <w:rsid w:val="5F515338"/>
    <w:rsid w:val="5F5A926F"/>
    <w:rsid w:val="5F5C15C5"/>
    <w:rsid w:val="5F5E705F"/>
    <w:rsid w:val="5F61D772"/>
    <w:rsid w:val="5F65F3AE"/>
    <w:rsid w:val="5F6C9A1C"/>
    <w:rsid w:val="5F715666"/>
    <w:rsid w:val="5F73EA05"/>
    <w:rsid w:val="5F763329"/>
    <w:rsid w:val="5F767529"/>
    <w:rsid w:val="5F76B717"/>
    <w:rsid w:val="5F775082"/>
    <w:rsid w:val="5F7A75CA"/>
    <w:rsid w:val="5F85814C"/>
    <w:rsid w:val="5F867BE0"/>
    <w:rsid w:val="5F887BA2"/>
    <w:rsid w:val="5F8B6836"/>
    <w:rsid w:val="5F8BEF3B"/>
    <w:rsid w:val="5F967078"/>
    <w:rsid w:val="5FA84AB5"/>
    <w:rsid w:val="5FAA36AA"/>
    <w:rsid w:val="5FAFBB16"/>
    <w:rsid w:val="5FBAD6D1"/>
    <w:rsid w:val="5FC2A5D1"/>
    <w:rsid w:val="5FC2D951"/>
    <w:rsid w:val="5FC9D530"/>
    <w:rsid w:val="5FCE3CBF"/>
    <w:rsid w:val="5FD77ED9"/>
    <w:rsid w:val="5FE3D533"/>
    <w:rsid w:val="5FE47AF4"/>
    <w:rsid w:val="5FE61B18"/>
    <w:rsid w:val="5FF67007"/>
    <w:rsid w:val="5FFF9ECD"/>
    <w:rsid w:val="600A37FF"/>
    <w:rsid w:val="601339EE"/>
    <w:rsid w:val="601CDAF8"/>
    <w:rsid w:val="601DB312"/>
    <w:rsid w:val="602BEE2A"/>
    <w:rsid w:val="60306554"/>
    <w:rsid w:val="603584F0"/>
    <w:rsid w:val="6040F250"/>
    <w:rsid w:val="604285D6"/>
    <w:rsid w:val="60489EF2"/>
    <w:rsid w:val="6061EFE8"/>
    <w:rsid w:val="60878A3E"/>
    <w:rsid w:val="6087BE79"/>
    <w:rsid w:val="608CD800"/>
    <w:rsid w:val="608D42CC"/>
    <w:rsid w:val="608D6270"/>
    <w:rsid w:val="609542D7"/>
    <w:rsid w:val="60987EB9"/>
    <w:rsid w:val="60A17D42"/>
    <w:rsid w:val="60A33A2E"/>
    <w:rsid w:val="60A7DB31"/>
    <w:rsid w:val="60AC6C57"/>
    <w:rsid w:val="60AC7B3D"/>
    <w:rsid w:val="60AEBA95"/>
    <w:rsid w:val="60B611AB"/>
    <w:rsid w:val="60BEAEE0"/>
    <w:rsid w:val="60BFF932"/>
    <w:rsid w:val="60C1C3E8"/>
    <w:rsid w:val="60C4CFB1"/>
    <w:rsid w:val="60C54CC9"/>
    <w:rsid w:val="60C7C8E3"/>
    <w:rsid w:val="60CE28BB"/>
    <w:rsid w:val="60D26D80"/>
    <w:rsid w:val="60D4EF9C"/>
    <w:rsid w:val="60E3F180"/>
    <w:rsid w:val="60EBFBB3"/>
    <w:rsid w:val="60F2A5DC"/>
    <w:rsid w:val="610C32FD"/>
    <w:rsid w:val="6116F34F"/>
    <w:rsid w:val="61185155"/>
    <w:rsid w:val="6122BE00"/>
    <w:rsid w:val="612DF6F5"/>
    <w:rsid w:val="61343655"/>
    <w:rsid w:val="615B9687"/>
    <w:rsid w:val="618307A3"/>
    <w:rsid w:val="61851096"/>
    <w:rsid w:val="6196FA39"/>
    <w:rsid w:val="619CD1FA"/>
    <w:rsid w:val="619DAACF"/>
    <w:rsid w:val="619E981D"/>
    <w:rsid w:val="61A54F22"/>
    <w:rsid w:val="61A73A44"/>
    <w:rsid w:val="61A7C1DF"/>
    <w:rsid w:val="61AF1093"/>
    <w:rsid w:val="61B42B5C"/>
    <w:rsid w:val="61B48711"/>
    <w:rsid w:val="61BE244B"/>
    <w:rsid w:val="61C1D854"/>
    <w:rsid w:val="61C42B88"/>
    <w:rsid w:val="61C54846"/>
    <w:rsid w:val="61D3BB8E"/>
    <w:rsid w:val="61D4F07B"/>
    <w:rsid w:val="61D6F630"/>
    <w:rsid w:val="61D77764"/>
    <w:rsid w:val="61D867B1"/>
    <w:rsid w:val="61DE5637"/>
    <w:rsid w:val="61DF72D3"/>
    <w:rsid w:val="61E46F53"/>
    <w:rsid w:val="61E9C50E"/>
    <w:rsid w:val="61EF3D5C"/>
    <w:rsid w:val="61F1BD8B"/>
    <w:rsid w:val="61F30C91"/>
    <w:rsid w:val="61F8FD65"/>
    <w:rsid w:val="62069008"/>
    <w:rsid w:val="620A7D43"/>
    <w:rsid w:val="62250CE9"/>
    <w:rsid w:val="6225715E"/>
    <w:rsid w:val="6229A86E"/>
    <w:rsid w:val="622CA2FF"/>
    <w:rsid w:val="623AF8E6"/>
    <w:rsid w:val="623CC1CA"/>
    <w:rsid w:val="623EA995"/>
    <w:rsid w:val="6242B075"/>
    <w:rsid w:val="624F199E"/>
    <w:rsid w:val="6253F618"/>
    <w:rsid w:val="6265F0B3"/>
    <w:rsid w:val="626679E9"/>
    <w:rsid w:val="626ED622"/>
    <w:rsid w:val="626EE3A4"/>
    <w:rsid w:val="627CBF44"/>
    <w:rsid w:val="628647DE"/>
    <w:rsid w:val="628CC3E2"/>
    <w:rsid w:val="6297A338"/>
    <w:rsid w:val="629BE5CC"/>
    <w:rsid w:val="62A11369"/>
    <w:rsid w:val="62B190C6"/>
    <w:rsid w:val="62B59634"/>
    <w:rsid w:val="62B7690F"/>
    <w:rsid w:val="62BCBE15"/>
    <w:rsid w:val="62BE8E61"/>
    <w:rsid w:val="62C5465E"/>
    <w:rsid w:val="62D202B0"/>
    <w:rsid w:val="62D7BD66"/>
    <w:rsid w:val="62D9D204"/>
    <w:rsid w:val="62DD1935"/>
    <w:rsid w:val="62E35097"/>
    <w:rsid w:val="62E4E121"/>
    <w:rsid w:val="62E557EC"/>
    <w:rsid w:val="63080802"/>
    <w:rsid w:val="631BF193"/>
    <w:rsid w:val="631CE748"/>
    <w:rsid w:val="631F11F9"/>
    <w:rsid w:val="6324EDF4"/>
    <w:rsid w:val="6328FE8C"/>
    <w:rsid w:val="632EFD86"/>
    <w:rsid w:val="63367567"/>
    <w:rsid w:val="633903F3"/>
    <w:rsid w:val="633A6AB3"/>
    <w:rsid w:val="63433782"/>
    <w:rsid w:val="63449416"/>
    <w:rsid w:val="63464342"/>
    <w:rsid w:val="63527046"/>
    <w:rsid w:val="6353D954"/>
    <w:rsid w:val="635A386E"/>
    <w:rsid w:val="63619EC4"/>
    <w:rsid w:val="6365532D"/>
    <w:rsid w:val="637F1959"/>
    <w:rsid w:val="63803FB4"/>
    <w:rsid w:val="6380971B"/>
    <w:rsid w:val="638FE66B"/>
    <w:rsid w:val="639BADA9"/>
    <w:rsid w:val="63A436F5"/>
    <w:rsid w:val="63A7B72B"/>
    <w:rsid w:val="63B006D7"/>
    <w:rsid w:val="63B43136"/>
    <w:rsid w:val="63B4C7B9"/>
    <w:rsid w:val="63B63732"/>
    <w:rsid w:val="63C2E514"/>
    <w:rsid w:val="63C2FA55"/>
    <w:rsid w:val="63C610D7"/>
    <w:rsid w:val="63C7A161"/>
    <w:rsid w:val="63CC7AF6"/>
    <w:rsid w:val="63D30A71"/>
    <w:rsid w:val="63DCD063"/>
    <w:rsid w:val="63E1C40B"/>
    <w:rsid w:val="63E2BF72"/>
    <w:rsid w:val="63E43520"/>
    <w:rsid w:val="63ED6802"/>
    <w:rsid w:val="63F63626"/>
    <w:rsid w:val="63FC1B1D"/>
    <w:rsid w:val="63FC4FE4"/>
    <w:rsid w:val="63FEF1FE"/>
    <w:rsid w:val="6403CBF6"/>
    <w:rsid w:val="64066E75"/>
    <w:rsid w:val="640EADE3"/>
    <w:rsid w:val="64163135"/>
    <w:rsid w:val="6419788C"/>
    <w:rsid w:val="6419A50F"/>
    <w:rsid w:val="641FDDF5"/>
    <w:rsid w:val="6427FEB7"/>
    <w:rsid w:val="642C1923"/>
    <w:rsid w:val="642C7AD7"/>
    <w:rsid w:val="64337399"/>
    <w:rsid w:val="643A886D"/>
    <w:rsid w:val="644353CB"/>
    <w:rsid w:val="64463339"/>
    <w:rsid w:val="6446D12D"/>
    <w:rsid w:val="64495D64"/>
    <w:rsid w:val="644AA9BB"/>
    <w:rsid w:val="644F7A84"/>
    <w:rsid w:val="64569A4F"/>
    <w:rsid w:val="645D9FC6"/>
    <w:rsid w:val="645E728C"/>
    <w:rsid w:val="6465BE19"/>
    <w:rsid w:val="646F9B79"/>
    <w:rsid w:val="647EFE19"/>
    <w:rsid w:val="6487A4FB"/>
    <w:rsid w:val="6488D031"/>
    <w:rsid w:val="648CBB78"/>
    <w:rsid w:val="649012E0"/>
    <w:rsid w:val="6492F2E6"/>
    <w:rsid w:val="64A88CE4"/>
    <w:rsid w:val="64A9ECB7"/>
    <w:rsid w:val="64B03302"/>
    <w:rsid w:val="64BCF934"/>
    <w:rsid w:val="64BEBA8F"/>
    <w:rsid w:val="64C547CA"/>
    <w:rsid w:val="64CDBB3E"/>
    <w:rsid w:val="64D65EC2"/>
    <w:rsid w:val="64E74050"/>
    <w:rsid w:val="64F7E49F"/>
    <w:rsid w:val="650D7E92"/>
    <w:rsid w:val="650F1826"/>
    <w:rsid w:val="6514653C"/>
    <w:rsid w:val="652508AB"/>
    <w:rsid w:val="65417E7F"/>
    <w:rsid w:val="654396FE"/>
    <w:rsid w:val="65440464"/>
    <w:rsid w:val="65496F10"/>
    <w:rsid w:val="654CDC21"/>
    <w:rsid w:val="65525EF1"/>
    <w:rsid w:val="65534F6C"/>
    <w:rsid w:val="6560394B"/>
    <w:rsid w:val="656622DB"/>
    <w:rsid w:val="656C509C"/>
    <w:rsid w:val="656DFA3C"/>
    <w:rsid w:val="65752EEC"/>
    <w:rsid w:val="65761D06"/>
    <w:rsid w:val="657FA3EA"/>
    <w:rsid w:val="65846DB0"/>
    <w:rsid w:val="658D94CF"/>
    <w:rsid w:val="658E3ADF"/>
    <w:rsid w:val="65987589"/>
    <w:rsid w:val="659DE5C2"/>
    <w:rsid w:val="65ADBDFF"/>
    <w:rsid w:val="65AF853D"/>
    <w:rsid w:val="65BD0405"/>
    <w:rsid w:val="65BF60E6"/>
    <w:rsid w:val="65C06CDF"/>
    <w:rsid w:val="65C38BED"/>
    <w:rsid w:val="65E52DC5"/>
    <w:rsid w:val="65E63B17"/>
    <w:rsid w:val="65EB08BD"/>
    <w:rsid w:val="65ECB98B"/>
    <w:rsid w:val="65F6D9D0"/>
    <w:rsid w:val="65FFE709"/>
    <w:rsid w:val="6607A1BD"/>
    <w:rsid w:val="660BA326"/>
    <w:rsid w:val="660BB198"/>
    <w:rsid w:val="660C6C6C"/>
    <w:rsid w:val="660FFB2A"/>
    <w:rsid w:val="6611533C"/>
    <w:rsid w:val="66146F3C"/>
    <w:rsid w:val="6616517A"/>
    <w:rsid w:val="6618AFB7"/>
    <w:rsid w:val="661B88CA"/>
    <w:rsid w:val="661D1F9B"/>
    <w:rsid w:val="6621738F"/>
    <w:rsid w:val="6625C9D4"/>
    <w:rsid w:val="66260F1D"/>
    <w:rsid w:val="662661F9"/>
    <w:rsid w:val="662C9EFA"/>
    <w:rsid w:val="66381A7E"/>
    <w:rsid w:val="66398BA3"/>
    <w:rsid w:val="66436A1E"/>
    <w:rsid w:val="66477063"/>
    <w:rsid w:val="6648FA22"/>
    <w:rsid w:val="664CFAE6"/>
    <w:rsid w:val="665680A8"/>
    <w:rsid w:val="6662CA8D"/>
    <w:rsid w:val="66645346"/>
    <w:rsid w:val="667B8350"/>
    <w:rsid w:val="667C033B"/>
    <w:rsid w:val="667EE6A5"/>
    <w:rsid w:val="6680E64F"/>
    <w:rsid w:val="6684D600"/>
    <w:rsid w:val="66901329"/>
    <w:rsid w:val="66940677"/>
    <w:rsid w:val="6696855E"/>
    <w:rsid w:val="669AD00D"/>
    <w:rsid w:val="66A44564"/>
    <w:rsid w:val="66A783C3"/>
    <w:rsid w:val="66B2BE16"/>
    <w:rsid w:val="66B49164"/>
    <w:rsid w:val="66B7E06C"/>
    <w:rsid w:val="66BD187C"/>
    <w:rsid w:val="66BEB1D5"/>
    <w:rsid w:val="66BEC617"/>
    <w:rsid w:val="66C09824"/>
    <w:rsid w:val="66C40B15"/>
    <w:rsid w:val="66C41603"/>
    <w:rsid w:val="66C6625C"/>
    <w:rsid w:val="66CDFE3F"/>
    <w:rsid w:val="66D30CB2"/>
    <w:rsid w:val="66DD7A41"/>
    <w:rsid w:val="66DEB8DC"/>
    <w:rsid w:val="66DFC83F"/>
    <w:rsid w:val="66F5D883"/>
    <w:rsid w:val="66F8E281"/>
    <w:rsid w:val="66F9D947"/>
    <w:rsid w:val="66FD0C1C"/>
    <w:rsid w:val="6702920D"/>
    <w:rsid w:val="67096AF5"/>
    <w:rsid w:val="670D6D00"/>
    <w:rsid w:val="67149EFA"/>
    <w:rsid w:val="67180E39"/>
    <w:rsid w:val="671A0EDB"/>
    <w:rsid w:val="671D5A3B"/>
    <w:rsid w:val="672889D4"/>
    <w:rsid w:val="672FC3E9"/>
    <w:rsid w:val="6732DF5D"/>
    <w:rsid w:val="6734BF1F"/>
    <w:rsid w:val="6739B623"/>
    <w:rsid w:val="673D718F"/>
    <w:rsid w:val="6747FCC7"/>
    <w:rsid w:val="674DF494"/>
    <w:rsid w:val="6753B6E2"/>
    <w:rsid w:val="675C3D40"/>
    <w:rsid w:val="67625A09"/>
    <w:rsid w:val="676393D1"/>
    <w:rsid w:val="6770B463"/>
    <w:rsid w:val="67785410"/>
    <w:rsid w:val="677C6E87"/>
    <w:rsid w:val="67871B46"/>
    <w:rsid w:val="678EF245"/>
    <w:rsid w:val="678F795E"/>
    <w:rsid w:val="67981653"/>
    <w:rsid w:val="67A5AAFB"/>
    <w:rsid w:val="67AC78C9"/>
    <w:rsid w:val="67C98A34"/>
    <w:rsid w:val="67D13371"/>
    <w:rsid w:val="67DAF164"/>
    <w:rsid w:val="67DB6961"/>
    <w:rsid w:val="67E2EE4B"/>
    <w:rsid w:val="67E5BB65"/>
    <w:rsid w:val="67EAC720"/>
    <w:rsid w:val="67EADB75"/>
    <w:rsid w:val="6800EC44"/>
    <w:rsid w:val="680313C6"/>
    <w:rsid w:val="680912D9"/>
    <w:rsid w:val="680C3834"/>
    <w:rsid w:val="6812A418"/>
    <w:rsid w:val="68264308"/>
    <w:rsid w:val="68288920"/>
    <w:rsid w:val="684AB0C2"/>
    <w:rsid w:val="684B902A"/>
    <w:rsid w:val="68507C25"/>
    <w:rsid w:val="68510737"/>
    <w:rsid w:val="6852F0B1"/>
    <w:rsid w:val="6854C3A4"/>
    <w:rsid w:val="68557DB6"/>
    <w:rsid w:val="6859E5D0"/>
    <w:rsid w:val="685AEBF8"/>
    <w:rsid w:val="685CDC2F"/>
    <w:rsid w:val="685DEEF9"/>
    <w:rsid w:val="685EA6AE"/>
    <w:rsid w:val="68627279"/>
    <w:rsid w:val="6863578E"/>
    <w:rsid w:val="686DF04F"/>
    <w:rsid w:val="686EDD13"/>
    <w:rsid w:val="686F4838"/>
    <w:rsid w:val="6873F87B"/>
    <w:rsid w:val="68745040"/>
    <w:rsid w:val="687A893D"/>
    <w:rsid w:val="687F9684"/>
    <w:rsid w:val="6881946B"/>
    <w:rsid w:val="68820074"/>
    <w:rsid w:val="6882EDDC"/>
    <w:rsid w:val="6892600D"/>
    <w:rsid w:val="689BC419"/>
    <w:rsid w:val="68A15139"/>
    <w:rsid w:val="68AEDAFE"/>
    <w:rsid w:val="68BADA9C"/>
    <w:rsid w:val="68C4FCCB"/>
    <w:rsid w:val="68C52DAC"/>
    <w:rsid w:val="68DB51D9"/>
    <w:rsid w:val="68DB91B4"/>
    <w:rsid w:val="68E43922"/>
    <w:rsid w:val="68E6EF9A"/>
    <w:rsid w:val="68F35AE0"/>
    <w:rsid w:val="68FA99ED"/>
    <w:rsid w:val="690BB4F1"/>
    <w:rsid w:val="690FAAA1"/>
    <w:rsid w:val="6919A45C"/>
    <w:rsid w:val="69205858"/>
    <w:rsid w:val="6922D992"/>
    <w:rsid w:val="69295526"/>
    <w:rsid w:val="693110E9"/>
    <w:rsid w:val="6938BE26"/>
    <w:rsid w:val="693E2C2C"/>
    <w:rsid w:val="6947038D"/>
    <w:rsid w:val="6948F3FE"/>
    <w:rsid w:val="694F4F50"/>
    <w:rsid w:val="695A074A"/>
    <w:rsid w:val="696025BD"/>
    <w:rsid w:val="696367D8"/>
    <w:rsid w:val="6965C6AE"/>
    <w:rsid w:val="69710537"/>
    <w:rsid w:val="697A2004"/>
    <w:rsid w:val="697CF551"/>
    <w:rsid w:val="69847EDC"/>
    <w:rsid w:val="6989DED1"/>
    <w:rsid w:val="698DFB43"/>
    <w:rsid w:val="6993ECFC"/>
    <w:rsid w:val="6994EAB0"/>
    <w:rsid w:val="699600B7"/>
    <w:rsid w:val="699FDD07"/>
    <w:rsid w:val="69B019F0"/>
    <w:rsid w:val="69B55DDA"/>
    <w:rsid w:val="69C6852D"/>
    <w:rsid w:val="69D2AF35"/>
    <w:rsid w:val="69D594BE"/>
    <w:rsid w:val="69D7BC1F"/>
    <w:rsid w:val="69D9D4C6"/>
    <w:rsid w:val="69E6AA57"/>
    <w:rsid w:val="69ED8EEC"/>
    <w:rsid w:val="69F65766"/>
    <w:rsid w:val="69F9BF5A"/>
    <w:rsid w:val="69FA5C1B"/>
    <w:rsid w:val="69FC90E3"/>
    <w:rsid w:val="6A021D33"/>
    <w:rsid w:val="6A0950B5"/>
    <w:rsid w:val="6A2E2DFD"/>
    <w:rsid w:val="6A303F7D"/>
    <w:rsid w:val="6A330150"/>
    <w:rsid w:val="6A3A5647"/>
    <w:rsid w:val="6A3A8275"/>
    <w:rsid w:val="6A3E9D84"/>
    <w:rsid w:val="6A46550E"/>
    <w:rsid w:val="6A57F50F"/>
    <w:rsid w:val="6A6261EB"/>
    <w:rsid w:val="6A67F34C"/>
    <w:rsid w:val="6A740634"/>
    <w:rsid w:val="6A791669"/>
    <w:rsid w:val="6A79BCDC"/>
    <w:rsid w:val="6A7DEF67"/>
    <w:rsid w:val="6A840751"/>
    <w:rsid w:val="6A88CFD9"/>
    <w:rsid w:val="6A8BF518"/>
    <w:rsid w:val="6AA37A4E"/>
    <w:rsid w:val="6AA556B4"/>
    <w:rsid w:val="6AAAD49A"/>
    <w:rsid w:val="6AAB6A4A"/>
    <w:rsid w:val="6AB22185"/>
    <w:rsid w:val="6AB28F49"/>
    <w:rsid w:val="6AB8A5DE"/>
    <w:rsid w:val="6ABB0C06"/>
    <w:rsid w:val="6ABF1AC2"/>
    <w:rsid w:val="6AC2A8C6"/>
    <w:rsid w:val="6ACCE14A"/>
    <w:rsid w:val="6ACEB12A"/>
    <w:rsid w:val="6AD40B87"/>
    <w:rsid w:val="6AEA867A"/>
    <w:rsid w:val="6AF562FB"/>
    <w:rsid w:val="6AF96D9F"/>
    <w:rsid w:val="6AFED9A6"/>
    <w:rsid w:val="6AFF890C"/>
    <w:rsid w:val="6B142900"/>
    <w:rsid w:val="6B186655"/>
    <w:rsid w:val="6B18A13A"/>
    <w:rsid w:val="6B3BC074"/>
    <w:rsid w:val="6B3CE79B"/>
    <w:rsid w:val="6B3E5905"/>
    <w:rsid w:val="6B4C7366"/>
    <w:rsid w:val="6B512461"/>
    <w:rsid w:val="6B5770F5"/>
    <w:rsid w:val="6B5E0E6C"/>
    <w:rsid w:val="6B659510"/>
    <w:rsid w:val="6B70CE68"/>
    <w:rsid w:val="6B780E60"/>
    <w:rsid w:val="6B7A38B4"/>
    <w:rsid w:val="6B8D733D"/>
    <w:rsid w:val="6B906D49"/>
    <w:rsid w:val="6B95C0C0"/>
    <w:rsid w:val="6BA5B838"/>
    <w:rsid w:val="6BA72CCA"/>
    <w:rsid w:val="6BA9179D"/>
    <w:rsid w:val="6BB4DC3C"/>
    <w:rsid w:val="6BBC9483"/>
    <w:rsid w:val="6BC67A14"/>
    <w:rsid w:val="6BCF9888"/>
    <w:rsid w:val="6BD4441F"/>
    <w:rsid w:val="6BDBAF6C"/>
    <w:rsid w:val="6BE416A6"/>
    <w:rsid w:val="6BEA7996"/>
    <w:rsid w:val="6BEF4655"/>
    <w:rsid w:val="6BF3AF34"/>
    <w:rsid w:val="6BF50746"/>
    <w:rsid w:val="6BFD75A8"/>
    <w:rsid w:val="6BFF5E8B"/>
    <w:rsid w:val="6C043788"/>
    <w:rsid w:val="6C080C21"/>
    <w:rsid w:val="6C0952D1"/>
    <w:rsid w:val="6C0CF639"/>
    <w:rsid w:val="6C0D55FE"/>
    <w:rsid w:val="6C224FE5"/>
    <w:rsid w:val="6C31442A"/>
    <w:rsid w:val="6C33B14F"/>
    <w:rsid w:val="6C345B26"/>
    <w:rsid w:val="6C34F101"/>
    <w:rsid w:val="6C3BF7F9"/>
    <w:rsid w:val="6C3FA127"/>
    <w:rsid w:val="6C47007E"/>
    <w:rsid w:val="6C483E54"/>
    <w:rsid w:val="6C4A37A1"/>
    <w:rsid w:val="6C4C75ED"/>
    <w:rsid w:val="6C51451E"/>
    <w:rsid w:val="6C56DC67"/>
    <w:rsid w:val="6C58730C"/>
    <w:rsid w:val="6C5D97DF"/>
    <w:rsid w:val="6C624823"/>
    <w:rsid w:val="6C68B1AB"/>
    <w:rsid w:val="6C6B8776"/>
    <w:rsid w:val="6C6E0D5E"/>
    <w:rsid w:val="6C6FF3CF"/>
    <w:rsid w:val="6C75E25D"/>
    <w:rsid w:val="6C781CF5"/>
    <w:rsid w:val="6C7CE7DE"/>
    <w:rsid w:val="6C81F586"/>
    <w:rsid w:val="6C8656DB"/>
    <w:rsid w:val="6C887630"/>
    <w:rsid w:val="6C888CB0"/>
    <w:rsid w:val="6C8CF85D"/>
    <w:rsid w:val="6C9C18D5"/>
    <w:rsid w:val="6CA0FF2F"/>
    <w:rsid w:val="6CA12A59"/>
    <w:rsid w:val="6CA59491"/>
    <w:rsid w:val="6CB236BF"/>
    <w:rsid w:val="6CB49607"/>
    <w:rsid w:val="6CB64B74"/>
    <w:rsid w:val="6CB670CC"/>
    <w:rsid w:val="6CB783FA"/>
    <w:rsid w:val="6CB78D7C"/>
    <w:rsid w:val="6CB84C02"/>
    <w:rsid w:val="6CC8E89B"/>
    <w:rsid w:val="6CD15E2E"/>
    <w:rsid w:val="6CD8FC60"/>
    <w:rsid w:val="6CDB8DEC"/>
    <w:rsid w:val="6CDBE375"/>
    <w:rsid w:val="6CDDAC4B"/>
    <w:rsid w:val="6CE05FF7"/>
    <w:rsid w:val="6CE1589D"/>
    <w:rsid w:val="6CE6CF31"/>
    <w:rsid w:val="6CEC122F"/>
    <w:rsid w:val="6CED31F8"/>
    <w:rsid w:val="6CF66F62"/>
    <w:rsid w:val="6CF7790A"/>
    <w:rsid w:val="6CFBBEE8"/>
    <w:rsid w:val="6CFC9E47"/>
    <w:rsid w:val="6D04AE91"/>
    <w:rsid w:val="6D0C6841"/>
    <w:rsid w:val="6D125E5C"/>
    <w:rsid w:val="6D12896F"/>
    <w:rsid w:val="6D1D60F6"/>
    <w:rsid w:val="6D2CF249"/>
    <w:rsid w:val="6D330226"/>
    <w:rsid w:val="6D363226"/>
    <w:rsid w:val="6D36C8B1"/>
    <w:rsid w:val="6D390C22"/>
    <w:rsid w:val="6D3B8CD9"/>
    <w:rsid w:val="6D3F5411"/>
    <w:rsid w:val="6D46C517"/>
    <w:rsid w:val="6D64CD73"/>
    <w:rsid w:val="6D68513C"/>
    <w:rsid w:val="6D6BCEDA"/>
    <w:rsid w:val="6D6EDB7B"/>
    <w:rsid w:val="6D7133DC"/>
    <w:rsid w:val="6D752362"/>
    <w:rsid w:val="6D78D4A5"/>
    <w:rsid w:val="6D7F189C"/>
    <w:rsid w:val="6D88FE68"/>
    <w:rsid w:val="6D8EDD0B"/>
    <w:rsid w:val="6D91E57C"/>
    <w:rsid w:val="6D93B595"/>
    <w:rsid w:val="6D98A6B4"/>
    <w:rsid w:val="6D9DF8ED"/>
    <w:rsid w:val="6DA5861C"/>
    <w:rsid w:val="6DA77E1F"/>
    <w:rsid w:val="6DAF482B"/>
    <w:rsid w:val="6DB7474C"/>
    <w:rsid w:val="6DB81B13"/>
    <w:rsid w:val="6DC61E85"/>
    <w:rsid w:val="6DD54D2E"/>
    <w:rsid w:val="6DDB313B"/>
    <w:rsid w:val="6DEA61EF"/>
    <w:rsid w:val="6DECAAA9"/>
    <w:rsid w:val="6DED157F"/>
    <w:rsid w:val="6DF05403"/>
    <w:rsid w:val="6DF3F3FA"/>
    <w:rsid w:val="6E0502B0"/>
    <w:rsid w:val="6E06CB5E"/>
    <w:rsid w:val="6E0762EC"/>
    <w:rsid w:val="6E097E68"/>
    <w:rsid w:val="6E0A4483"/>
    <w:rsid w:val="6E0B2C38"/>
    <w:rsid w:val="6E11350D"/>
    <w:rsid w:val="6E1B511B"/>
    <w:rsid w:val="6E2192F1"/>
    <w:rsid w:val="6E227091"/>
    <w:rsid w:val="6E23BE35"/>
    <w:rsid w:val="6E248873"/>
    <w:rsid w:val="6E26890C"/>
    <w:rsid w:val="6E2B9488"/>
    <w:rsid w:val="6E339B92"/>
    <w:rsid w:val="6E33C065"/>
    <w:rsid w:val="6E3408DC"/>
    <w:rsid w:val="6E36743E"/>
    <w:rsid w:val="6E373B2B"/>
    <w:rsid w:val="6E39A4E0"/>
    <w:rsid w:val="6E39E61E"/>
    <w:rsid w:val="6E52ACD2"/>
    <w:rsid w:val="6E5BC098"/>
    <w:rsid w:val="6E68CD77"/>
    <w:rsid w:val="6E78977E"/>
    <w:rsid w:val="6E7B9BA3"/>
    <w:rsid w:val="6E807C32"/>
    <w:rsid w:val="6E8500B6"/>
    <w:rsid w:val="6E8EA25F"/>
    <w:rsid w:val="6E99EF37"/>
    <w:rsid w:val="6EA07EF2"/>
    <w:rsid w:val="6EA64137"/>
    <w:rsid w:val="6EA9E6AB"/>
    <w:rsid w:val="6EAA363D"/>
    <w:rsid w:val="6EAA3BD6"/>
    <w:rsid w:val="6EB1F2FC"/>
    <w:rsid w:val="6EB40430"/>
    <w:rsid w:val="6EBAA1CD"/>
    <w:rsid w:val="6EBC78C2"/>
    <w:rsid w:val="6EBE9E69"/>
    <w:rsid w:val="6EBEDA29"/>
    <w:rsid w:val="6EBFCCBF"/>
    <w:rsid w:val="6ECF63C9"/>
    <w:rsid w:val="6ED17718"/>
    <w:rsid w:val="6ED29912"/>
    <w:rsid w:val="6ED35068"/>
    <w:rsid w:val="6EDCC743"/>
    <w:rsid w:val="6EE43ED3"/>
    <w:rsid w:val="6EF181E4"/>
    <w:rsid w:val="6EF49633"/>
    <w:rsid w:val="6EFB791F"/>
    <w:rsid w:val="6EFFCF50"/>
    <w:rsid w:val="6F0C1B2A"/>
    <w:rsid w:val="6F0E79F0"/>
    <w:rsid w:val="6F17E31B"/>
    <w:rsid w:val="6F194589"/>
    <w:rsid w:val="6F2298EA"/>
    <w:rsid w:val="6F2815B1"/>
    <w:rsid w:val="6F2BD494"/>
    <w:rsid w:val="6F30CF73"/>
    <w:rsid w:val="6F334A83"/>
    <w:rsid w:val="6F33BE9D"/>
    <w:rsid w:val="6F3F0AD3"/>
    <w:rsid w:val="6F43E1DD"/>
    <w:rsid w:val="6F47A2B9"/>
    <w:rsid w:val="6F4AC53F"/>
    <w:rsid w:val="6F4E4A0F"/>
    <w:rsid w:val="6F514F5D"/>
    <w:rsid w:val="6F52B5FA"/>
    <w:rsid w:val="6F549903"/>
    <w:rsid w:val="6F5E8820"/>
    <w:rsid w:val="6F660506"/>
    <w:rsid w:val="6F750EFA"/>
    <w:rsid w:val="6F7D58B0"/>
    <w:rsid w:val="6F80DC29"/>
    <w:rsid w:val="6F9D8D74"/>
    <w:rsid w:val="6FA4CB24"/>
    <w:rsid w:val="6FA7918B"/>
    <w:rsid w:val="6FA83FF3"/>
    <w:rsid w:val="6FA8449C"/>
    <w:rsid w:val="6FB74C4E"/>
    <w:rsid w:val="6FBF4A99"/>
    <w:rsid w:val="6FCA6D5A"/>
    <w:rsid w:val="6FCC093E"/>
    <w:rsid w:val="6FE25FE1"/>
    <w:rsid w:val="6FF1AFD8"/>
    <w:rsid w:val="6FF72C91"/>
    <w:rsid w:val="6FF842CA"/>
    <w:rsid w:val="6FFEB434"/>
    <w:rsid w:val="7003E6E6"/>
    <w:rsid w:val="70155C86"/>
    <w:rsid w:val="701687D2"/>
    <w:rsid w:val="70168DBE"/>
    <w:rsid w:val="70280142"/>
    <w:rsid w:val="70323F9F"/>
    <w:rsid w:val="703943BE"/>
    <w:rsid w:val="705A3B67"/>
    <w:rsid w:val="705AD793"/>
    <w:rsid w:val="7068B41B"/>
    <w:rsid w:val="7069C26B"/>
    <w:rsid w:val="7070057B"/>
    <w:rsid w:val="708090A9"/>
    <w:rsid w:val="708192AE"/>
    <w:rsid w:val="7081F21F"/>
    <w:rsid w:val="70837384"/>
    <w:rsid w:val="70897FFB"/>
    <w:rsid w:val="708E1F55"/>
    <w:rsid w:val="70960213"/>
    <w:rsid w:val="7096EB2B"/>
    <w:rsid w:val="709CFE43"/>
    <w:rsid w:val="70ABF875"/>
    <w:rsid w:val="70B0C3A2"/>
    <w:rsid w:val="70B3E273"/>
    <w:rsid w:val="70B87C63"/>
    <w:rsid w:val="70D1B4C1"/>
    <w:rsid w:val="70D5827C"/>
    <w:rsid w:val="70D6DE59"/>
    <w:rsid w:val="70DB19E7"/>
    <w:rsid w:val="70DCC3F4"/>
    <w:rsid w:val="70DCF10B"/>
    <w:rsid w:val="70DD5B72"/>
    <w:rsid w:val="70DEA7DA"/>
    <w:rsid w:val="70E20D48"/>
    <w:rsid w:val="70E39315"/>
    <w:rsid w:val="70E67BA9"/>
    <w:rsid w:val="70EBA704"/>
    <w:rsid w:val="70F11DFF"/>
    <w:rsid w:val="70F8CF69"/>
    <w:rsid w:val="70F95D81"/>
    <w:rsid w:val="70FE60FD"/>
    <w:rsid w:val="71088FFA"/>
    <w:rsid w:val="710B0D0C"/>
    <w:rsid w:val="710B37BD"/>
    <w:rsid w:val="710DE457"/>
    <w:rsid w:val="711876C8"/>
    <w:rsid w:val="71189D7A"/>
    <w:rsid w:val="7119E810"/>
    <w:rsid w:val="711AAF9F"/>
    <w:rsid w:val="711AE3A5"/>
    <w:rsid w:val="711B270E"/>
    <w:rsid w:val="711CAC8A"/>
    <w:rsid w:val="71230ACE"/>
    <w:rsid w:val="71342A9C"/>
    <w:rsid w:val="713792A1"/>
    <w:rsid w:val="71398F4E"/>
    <w:rsid w:val="713D5A6A"/>
    <w:rsid w:val="71413869"/>
    <w:rsid w:val="71458DC0"/>
    <w:rsid w:val="715A64E9"/>
    <w:rsid w:val="716BC646"/>
    <w:rsid w:val="71713FBE"/>
    <w:rsid w:val="71729CA7"/>
    <w:rsid w:val="717ACC64"/>
    <w:rsid w:val="717CC285"/>
    <w:rsid w:val="717D2268"/>
    <w:rsid w:val="7183AFF1"/>
    <w:rsid w:val="71846C48"/>
    <w:rsid w:val="71872013"/>
    <w:rsid w:val="718BF726"/>
    <w:rsid w:val="718CE965"/>
    <w:rsid w:val="71A34724"/>
    <w:rsid w:val="71A686FA"/>
    <w:rsid w:val="71A7B781"/>
    <w:rsid w:val="71ACCDEC"/>
    <w:rsid w:val="71B2487D"/>
    <w:rsid w:val="71C2C130"/>
    <w:rsid w:val="71C978DA"/>
    <w:rsid w:val="71D1D2D7"/>
    <w:rsid w:val="71D2F910"/>
    <w:rsid w:val="71DABACB"/>
    <w:rsid w:val="71DD6271"/>
    <w:rsid w:val="71DDFE33"/>
    <w:rsid w:val="71E00FEC"/>
    <w:rsid w:val="71E5A2FD"/>
    <w:rsid w:val="71ECAA6C"/>
    <w:rsid w:val="71EDDBCE"/>
    <w:rsid w:val="71F95A77"/>
    <w:rsid w:val="71F960F2"/>
    <w:rsid w:val="71FCFA9A"/>
    <w:rsid w:val="7200CEA3"/>
    <w:rsid w:val="7206DAF0"/>
    <w:rsid w:val="7214ED57"/>
    <w:rsid w:val="72168114"/>
    <w:rsid w:val="721A9973"/>
    <w:rsid w:val="7226F14F"/>
    <w:rsid w:val="72299920"/>
    <w:rsid w:val="722C5156"/>
    <w:rsid w:val="72352CDD"/>
    <w:rsid w:val="723C8F6F"/>
    <w:rsid w:val="723D095D"/>
    <w:rsid w:val="72415271"/>
    <w:rsid w:val="724515FA"/>
    <w:rsid w:val="724ECF9B"/>
    <w:rsid w:val="725217FD"/>
    <w:rsid w:val="7262B339"/>
    <w:rsid w:val="7262D07D"/>
    <w:rsid w:val="72741564"/>
    <w:rsid w:val="72811EDB"/>
    <w:rsid w:val="7285E306"/>
    <w:rsid w:val="729517E0"/>
    <w:rsid w:val="7295932F"/>
    <w:rsid w:val="7295E9C4"/>
    <w:rsid w:val="72961441"/>
    <w:rsid w:val="72980EE6"/>
    <w:rsid w:val="7298B0E0"/>
    <w:rsid w:val="72996D98"/>
    <w:rsid w:val="72A84859"/>
    <w:rsid w:val="72ADF745"/>
    <w:rsid w:val="72AFEA86"/>
    <w:rsid w:val="72B79EDB"/>
    <w:rsid w:val="72BCE7AF"/>
    <w:rsid w:val="72BE1E56"/>
    <w:rsid w:val="72BFEBC4"/>
    <w:rsid w:val="72C0FFC7"/>
    <w:rsid w:val="72C7B490"/>
    <w:rsid w:val="72D5EE80"/>
    <w:rsid w:val="72D86221"/>
    <w:rsid w:val="72D92ACB"/>
    <w:rsid w:val="72DAE1F4"/>
    <w:rsid w:val="72E540A6"/>
    <w:rsid w:val="72E9E0A4"/>
    <w:rsid w:val="72EF6B68"/>
    <w:rsid w:val="72FC6996"/>
    <w:rsid w:val="7302CEA6"/>
    <w:rsid w:val="7312F134"/>
    <w:rsid w:val="731598B5"/>
    <w:rsid w:val="7320CB35"/>
    <w:rsid w:val="733524F0"/>
    <w:rsid w:val="73352F8F"/>
    <w:rsid w:val="73393E75"/>
    <w:rsid w:val="733E342F"/>
    <w:rsid w:val="734442AF"/>
    <w:rsid w:val="73447BC4"/>
    <w:rsid w:val="7344808F"/>
    <w:rsid w:val="735FD050"/>
    <w:rsid w:val="73645D84"/>
    <w:rsid w:val="7366AF0E"/>
    <w:rsid w:val="7367ED57"/>
    <w:rsid w:val="7369AE6C"/>
    <w:rsid w:val="736F7CD3"/>
    <w:rsid w:val="737049CE"/>
    <w:rsid w:val="7370F3DF"/>
    <w:rsid w:val="7372A0E5"/>
    <w:rsid w:val="73768927"/>
    <w:rsid w:val="737F29B7"/>
    <w:rsid w:val="7380BC47"/>
    <w:rsid w:val="73857C40"/>
    <w:rsid w:val="73896B8F"/>
    <w:rsid w:val="738BA54B"/>
    <w:rsid w:val="73961513"/>
    <w:rsid w:val="7396C6E3"/>
    <w:rsid w:val="7398F60D"/>
    <w:rsid w:val="73A71E54"/>
    <w:rsid w:val="73B20C4B"/>
    <w:rsid w:val="73B91F0F"/>
    <w:rsid w:val="73BC2C8A"/>
    <w:rsid w:val="73BDB4AE"/>
    <w:rsid w:val="73C21878"/>
    <w:rsid w:val="73C352D5"/>
    <w:rsid w:val="73C38DF9"/>
    <w:rsid w:val="73C4A716"/>
    <w:rsid w:val="73CAF2F3"/>
    <w:rsid w:val="73D1889D"/>
    <w:rsid w:val="73DB8E18"/>
    <w:rsid w:val="73E3FD98"/>
    <w:rsid w:val="73E765B2"/>
    <w:rsid w:val="73F7250D"/>
    <w:rsid w:val="73F9E93C"/>
    <w:rsid w:val="740C5358"/>
    <w:rsid w:val="741472C4"/>
    <w:rsid w:val="7415442F"/>
    <w:rsid w:val="741560A3"/>
    <w:rsid w:val="741698A1"/>
    <w:rsid w:val="74222B54"/>
    <w:rsid w:val="74241D05"/>
    <w:rsid w:val="742532D6"/>
    <w:rsid w:val="742A3ECA"/>
    <w:rsid w:val="742FDC45"/>
    <w:rsid w:val="7431EEF0"/>
    <w:rsid w:val="7435F7DD"/>
    <w:rsid w:val="743BB619"/>
    <w:rsid w:val="7447F0B2"/>
    <w:rsid w:val="744A5C94"/>
    <w:rsid w:val="74572C92"/>
    <w:rsid w:val="745793C1"/>
    <w:rsid w:val="74617D89"/>
    <w:rsid w:val="74640552"/>
    <w:rsid w:val="746D31A4"/>
    <w:rsid w:val="74730EF9"/>
    <w:rsid w:val="747B2B67"/>
    <w:rsid w:val="747E86E1"/>
    <w:rsid w:val="747F2D5C"/>
    <w:rsid w:val="747F5500"/>
    <w:rsid w:val="748C7445"/>
    <w:rsid w:val="74923DF3"/>
    <w:rsid w:val="74926E0F"/>
    <w:rsid w:val="749420F7"/>
    <w:rsid w:val="7494F69A"/>
    <w:rsid w:val="749AC350"/>
    <w:rsid w:val="74A102EE"/>
    <w:rsid w:val="74B04D17"/>
    <w:rsid w:val="74C3CD0B"/>
    <w:rsid w:val="74CC3F9F"/>
    <w:rsid w:val="74CC9B50"/>
    <w:rsid w:val="74CCD175"/>
    <w:rsid w:val="74D03753"/>
    <w:rsid w:val="74D9DF24"/>
    <w:rsid w:val="74DED09F"/>
    <w:rsid w:val="74E850B3"/>
    <w:rsid w:val="74EC3480"/>
    <w:rsid w:val="74ED2A13"/>
    <w:rsid w:val="74F1402B"/>
    <w:rsid w:val="74F2C50C"/>
    <w:rsid w:val="74F36FD0"/>
    <w:rsid w:val="7503D91F"/>
    <w:rsid w:val="750827A9"/>
    <w:rsid w:val="75109C55"/>
    <w:rsid w:val="7530BB99"/>
    <w:rsid w:val="7538B69C"/>
    <w:rsid w:val="753CB6A1"/>
    <w:rsid w:val="753CF7C7"/>
    <w:rsid w:val="753DF276"/>
    <w:rsid w:val="753FF6BC"/>
    <w:rsid w:val="755DE8D9"/>
    <w:rsid w:val="75605C5A"/>
    <w:rsid w:val="756D1CA5"/>
    <w:rsid w:val="756DD425"/>
    <w:rsid w:val="7577FFBD"/>
    <w:rsid w:val="7579358E"/>
    <w:rsid w:val="757F6998"/>
    <w:rsid w:val="7584CBA4"/>
    <w:rsid w:val="758D83AB"/>
    <w:rsid w:val="7590B215"/>
    <w:rsid w:val="7591B4E4"/>
    <w:rsid w:val="75922125"/>
    <w:rsid w:val="759509E4"/>
    <w:rsid w:val="759BC526"/>
    <w:rsid w:val="759DE345"/>
    <w:rsid w:val="75A1372B"/>
    <w:rsid w:val="75A24A63"/>
    <w:rsid w:val="75A8C210"/>
    <w:rsid w:val="75A9E109"/>
    <w:rsid w:val="75AC4DC3"/>
    <w:rsid w:val="75ACF9F4"/>
    <w:rsid w:val="75AE9C8B"/>
    <w:rsid w:val="75AF2BCA"/>
    <w:rsid w:val="75B9946E"/>
    <w:rsid w:val="75D7E8AD"/>
    <w:rsid w:val="75E6836D"/>
    <w:rsid w:val="75E97C6A"/>
    <w:rsid w:val="75EE6D7E"/>
    <w:rsid w:val="75F0B2BB"/>
    <w:rsid w:val="75F0B620"/>
    <w:rsid w:val="75F7D3CD"/>
    <w:rsid w:val="75F817D3"/>
    <w:rsid w:val="75FD80FC"/>
    <w:rsid w:val="75FEBDE6"/>
    <w:rsid w:val="760D22F3"/>
    <w:rsid w:val="761642FD"/>
    <w:rsid w:val="7617B71C"/>
    <w:rsid w:val="761BD452"/>
    <w:rsid w:val="761FDA4C"/>
    <w:rsid w:val="7625B6E8"/>
    <w:rsid w:val="762844A6"/>
    <w:rsid w:val="762C6671"/>
    <w:rsid w:val="762CD01F"/>
    <w:rsid w:val="7631E37E"/>
    <w:rsid w:val="763B97C6"/>
    <w:rsid w:val="763C1DBA"/>
    <w:rsid w:val="763CC808"/>
    <w:rsid w:val="76433752"/>
    <w:rsid w:val="7643CF6D"/>
    <w:rsid w:val="7649CABA"/>
    <w:rsid w:val="7649CE5F"/>
    <w:rsid w:val="765D49BE"/>
    <w:rsid w:val="767179D2"/>
    <w:rsid w:val="7677AB64"/>
    <w:rsid w:val="767BEB3A"/>
    <w:rsid w:val="767E618D"/>
    <w:rsid w:val="76850B7E"/>
    <w:rsid w:val="7688E5D1"/>
    <w:rsid w:val="7692B4A6"/>
    <w:rsid w:val="7695018C"/>
    <w:rsid w:val="76A05E91"/>
    <w:rsid w:val="76A3F80A"/>
    <w:rsid w:val="76B1531C"/>
    <w:rsid w:val="76BD8CD1"/>
    <w:rsid w:val="76C139A9"/>
    <w:rsid w:val="76C26BF9"/>
    <w:rsid w:val="76C8C83F"/>
    <w:rsid w:val="76CBDE00"/>
    <w:rsid w:val="76D289B9"/>
    <w:rsid w:val="76D42D94"/>
    <w:rsid w:val="76E6CEA4"/>
    <w:rsid w:val="76E7A538"/>
    <w:rsid w:val="76E9AE63"/>
    <w:rsid w:val="76EA6473"/>
    <w:rsid w:val="76EA82B8"/>
    <w:rsid w:val="76EC370C"/>
    <w:rsid w:val="76ECB83E"/>
    <w:rsid w:val="76FF074A"/>
    <w:rsid w:val="7708313A"/>
    <w:rsid w:val="770C6C9F"/>
    <w:rsid w:val="7715B4E2"/>
    <w:rsid w:val="77179EEF"/>
    <w:rsid w:val="771C05A8"/>
    <w:rsid w:val="771DA0E6"/>
    <w:rsid w:val="7721A214"/>
    <w:rsid w:val="7736F5C1"/>
    <w:rsid w:val="773C6453"/>
    <w:rsid w:val="773D622F"/>
    <w:rsid w:val="7745B16A"/>
    <w:rsid w:val="774944A8"/>
    <w:rsid w:val="774B80E0"/>
    <w:rsid w:val="774C7AE0"/>
    <w:rsid w:val="77506793"/>
    <w:rsid w:val="7762B257"/>
    <w:rsid w:val="77645FF5"/>
    <w:rsid w:val="7765097A"/>
    <w:rsid w:val="777B9A11"/>
    <w:rsid w:val="77810771"/>
    <w:rsid w:val="77817A09"/>
    <w:rsid w:val="778F800F"/>
    <w:rsid w:val="7791FAFA"/>
    <w:rsid w:val="7794CDEA"/>
    <w:rsid w:val="77998F0E"/>
    <w:rsid w:val="779B7C2B"/>
    <w:rsid w:val="779BE54B"/>
    <w:rsid w:val="779D7F49"/>
    <w:rsid w:val="77AD6901"/>
    <w:rsid w:val="77B351D8"/>
    <w:rsid w:val="77BA63F3"/>
    <w:rsid w:val="77C1BB17"/>
    <w:rsid w:val="77CFD139"/>
    <w:rsid w:val="77D0D012"/>
    <w:rsid w:val="77DA389B"/>
    <w:rsid w:val="77DBBEB9"/>
    <w:rsid w:val="77E0A4F0"/>
    <w:rsid w:val="77EB49DA"/>
    <w:rsid w:val="77F8CCE2"/>
    <w:rsid w:val="78022C22"/>
    <w:rsid w:val="780AB968"/>
    <w:rsid w:val="7813572D"/>
    <w:rsid w:val="781D5BC0"/>
    <w:rsid w:val="7828E52D"/>
    <w:rsid w:val="7829D699"/>
    <w:rsid w:val="7832C5AE"/>
    <w:rsid w:val="783446CD"/>
    <w:rsid w:val="7835027E"/>
    <w:rsid w:val="78399FF9"/>
    <w:rsid w:val="783AE32C"/>
    <w:rsid w:val="7843586E"/>
    <w:rsid w:val="78461208"/>
    <w:rsid w:val="78483D17"/>
    <w:rsid w:val="784A7A05"/>
    <w:rsid w:val="7858186A"/>
    <w:rsid w:val="78599E45"/>
    <w:rsid w:val="785FF0DB"/>
    <w:rsid w:val="78676507"/>
    <w:rsid w:val="7867B0EA"/>
    <w:rsid w:val="7876BBA8"/>
    <w:rsid w:val="787D1657"/>
    <w:rsid w:val="787F2B92"/>
    <w:rsid w:val="7882BDE4"/>
    <w:rsid w:val="7884140F"/>
    <w:rsid w:val="789581A3"/>
    <w:rsid w:val="7897D017"/>
    <w:rsid w:val="78995BCC"/>
    <w:rsid w:val="789A876E"/>
    <w:rsid w:val="78A9275A"/>
    <w:rsid w:val="78B2C432"/>
    <w:rsid w:val="78B79F83"/>
    <w:rsid w:val="78BBFD76"/>
    <w:rsid w:val="78BD6F57"/>
    <w:rsid w:val="78BDBE83"/>
    <w:rsid w:val="78C1A9EF"/>
    <w:rsid w:val="78D6AFFD"/>
    <w:rsid w:val="78D717E8"/>
    <w:rsid w:val="78DA4CD8"/>
    <w:rsid w:val="78DE7C97"/>
    <w:rsid w:val="78E30E1B"/>
    <w:rsid w:val="78E436C7"/>
    <w:rsid w:val="78E5C50F"/>
    <w:rsid w:val="78F45598"/>
    <w:rsid w:val="78F5B44A"/>
    <w:rsid w:val="78F5BBE3"/>
    <w:rsid w:val="78F7C5B9"/>
    <w:rsid w:val="78FA3FF5"/>
    <w:rsid w:val="78FC92B6"/>
    <w:rsid w:val="78FD4481"/>
    <w:rsid w:val="79043652"/>
    <w:rsid w:val="7909B129"/>
    <w:rsid w:val="791035BA"/>
    <w:rsid w:val="791DCDB7"/>
    <w:rsid w:val="791E242F"/>
    <w:rsid w:val="79264AD3"/>
    <w:rsid w:val="79268286"/>
    <w:rsid w:val="792C53DD"/>
    <w:rsid w:val="792E4553"/>
    <w:rsid w:val="793FE5E7"/>
    <w:rsid w:val="7947C3CB"/>
    <w:rsid w:val="794C499E"/>
    <w:rsid w:val="7955EA8C"/>
    <w:rsid w:val="795FE568"/>
    <w:rsid w:val="7963223F"/>
    <w:rsid w:val="796BD252"/>
    <w:rsid w:val="7975D380"/>
    <w:rsid w:val="797C8895"/>
    <w:rsid w:val="797F9B58"/>
    <w:rsid w:val="79851CC0"/>
    <w:rsid w:val="798A1E7D"/>
    <w:rsid w:val="7994AFBE"/>
    <w:rsid w:val="7994C638"/>
    <w:rsid w:val="79977D90"/>
    <w:rsid w:val="79AD4655"/>
    <w:rsid w:val="79B8E07D"/>
    <w:rsid w:val="79BC2856"/>
    <w:rsid w:val="79BD7004"/>
    <w:rsid w:val="79C22A91"/>
    <w:rsid w:val="79C79F80"/>
    <w:rsid w:val="79CEF6FB"/>
    <w:rsid w:val="79D2DD66"/>
    <w:rsid w:val="79D5FD91"/>
    <w:rsid w:val="79D618F3"/>
    <w:rsid w:val="79D8F978"/>
    <w:rsid w:val="79DFC31A"/>
    <w:rsid w:val="79E5975C"/>
    <w:rsid w:val="79EF1541"/>
    <w:rsid w:val="7A065CDC"/>
    <w:rsid w:val="7A077782"/>
    <w:rsid w:val="7A12B619"/>
    <w:rsid w:val="7A12CA8E"/>
    <w:rsid w:val="7A133534"/>
    <w:rsid w:val="7A1A8F8A"/>
    <w:rsid w:val="7A1B8162"/>
    <w:rsid w:val="7A1E948A"/>
    <w:rsid w:val="7A23BF0A"/>
    <w:rsid w:val="7A271170"/>
    <w:rsid w:val="7A278426"/>
    <w:rsid w:val="7A2955BD"/>
    <w:rsid w:val="7A2D4AC4"/>
    <w:rsid w:val="7A3865D6"/>
    <w:rsid w:val="7A405B99"/>
    <w:rsid w:val="7A41027E"/>
    <w:rsid w:val="7A4FE821"/>
    <w:rsid w:val="7A551F2B"/>
    <w:rsid w:val="7A55F477"/>
    <w:rsid w:val="7A62CEC2"/>
    <w:rsid w:val="7A6440DE"/>
    <w:rsid w:val="7A704459"/>
    <w:rsid w:val="7A71D825"/>
    <w:rsid w:val="7A74D251"/>
    <w:rsid w:val="7A7AB727"/>
    <w:rsid w:val="7A7ABF58"/>
    <w:rsid w:val="7A80DC9E"/>
    <w:rsid w:val="7A882C3A"/>
    <w:rsid w:val="7A88343C"/>
    <w:rsid w:val="7A890777"/>
    <w:rsid w:val="7A8A3851"/>
    <w:rsid w:val="7A8B9788"/>
    <w:rsid w:val="7A8B98F0"/>
    <w:rsid w:val="7A8EF762"/>
    <w:rsid w:val="7A926F3A"/>
    <w:rsid w:val="7A9672A9"/>
    <w:rsid w:val="7AA0D14B"/>
    <w:rsid w:val="7AA61E85"/>
    <w:rsid w:val="7AA64326"/>
    <w:rsid w:val="7AA6F7E3"/>
    <w:rsid w:val="7AA715DB"/>
    <w:rsid w:val="7AB11544"/>
    <w:rsid w:val="7AB4355C"/>
    <w:rsid w:val="7ABE49D9"/>
    <w:rsid w:val="7AC18B9E"/>
    <w:rsid w:val="7AC24F32"/>
    <w:rsid w:val="7AC33949"/>
    <w:rsid w:val="7AC5F40A"/>
    <w:rsid w:val="7ACAC131"/>
    <w:rsid w:val="7ACDF739"/>
    <w:rsid w:val="7AD02B35"/>
    <w:rsid w:val="7AD6A3C6"/>
    <w:rsid w:val="7AD73A47"/>
    <w:rsid w:val="7AD81CAD"/>
    <w:rsid w:val="7AE0DFF4"/>
    <w:rsid w:val="7AE69DC5"/>
    <w:rsid w:val="7AE87300"/>
    <w:rsid w:val="7AEF21A8"/>
    <w:rsid w:val="7AF22D51"/>
    <w:rsid w:val="7B04DEDF"/>
    <w:rsid w:val="7B092082"/>
    <w:rsid w:val="7B0BE58D"/>
    <w:rsid w:val="7B0C0DD9"/>
    <w:rsid w:val="7B0F3110"/>
    <w:rsid w:val="7B155934"/>
    <w:rsid w:val="7B2610BB"/>
    <w:rsid w:val="7B2989BE"/>
    <w:rsid w:val="7B32BC9A"/>
    <w:rsid w:val="7B376F4D"/>
    <w:rsid w:val="7B3999BC"/>
    <w:rsid w:val="7B3ADAD4"/>
    <w:rsid w:val="7B4334CB"/>
    <w:rsid w:val="7B435531"/>
    <w:rsid w:val="7B497381"/>
    <w:rsid w:val="7B564F86"/>
    <w:rsid w:val="7B57A0CF"/>
    <w:rsid w:val="7B58D681"/>
    <w:rsid w:val="7B6736F2"/>
    <w:rsid w:val="7B6872AF"/>
    <w:rsid w:val="7B6A4957"/>
    <w:rsid w:val="7B7848A6"/>
    <w:rsid w:val="7B7B0FF9"/>
    <w:rsid w:val="7B87FBD0"/>
    <w:rsid w:val="7B88F602"/>
    <w:rsid w:val="7B898A97"/>
    <w:rsid w:val="7B89CCB7"/>
    <w:rsid w:val="7B8D05D4"/>
    <w:rsid w:val="7B8DAD18"/>
    <w:rsid w:val="7B8DD7CD"/>
    <w:rsid w:val="7B906D45"/>
    <w:rsid w:val="7B958CDB"/>
    <w:rsid w:val="7BA24075"/>
    <w:rsid w:val="7BACE524"/>
    <w:rsid w:val="7BB07592"/>
    <w:rsid w:val="7BD4552E"/>
    <w:rsid w:val="7BD66E77"/>
    <w:rsid w:val="7BD942C9"/>
    <w:rsid w:val="7BE24080"/>
    <w:rsid w:val="7BE40024"/>
    <w:rsid w:val="7BE4ED63"/>
    <w:rsid w:val="7BECD038"/>
    <w:rsid w:val="7BED8C1F"/>
    <w:rsid w:val="7BF4EF86"/>
    <w:rsid w:val="7BF8ABA5"/>
    <w:rsid w:val="7BFC89DD"/>
    <w:rsid w:val="7C0C43D9"/>
    <w:rsid w:val="7C0C5C4C"/>
    <w:rsid w:val="7C0FD2EF"/>
    <w:rsid w:val="7C15D491"/>
    <w:rsid w:val="7C44EEE8"/>
    <w:rsid w:val="7C4959F9"/>
    <w:rsid w:val="7C504BFF"/>
    <w:rsid w:val="7C5C30E4"/>
    <w:rsid w:val="7C76954C"/>
    <w:rsid w:val="7C798DA0"/>
    <w:rsid w:val="7C7C3BBA"/>
    <w:rsid w:val="7C870492"/>
    <w:rsid w:val="7C94BE8E"/>
    <w:rsid w:val="7C985C60"/>
    <w:rsid w:val="7CB7BADC"/>
    <w:rsid w:val="7CC83C6E"/>
    <w:rsid w:val="7CCA9E5D"/>
    <w:rsid w:val="7CCB0F71"/>
    <w:rsid w:val="7CD19F73"/>
    <w:rsid w:val="7CEBA1E2"/>
    <w:rsid w:val="7CF8328B"/>
    <w:rsid w:val="7CF8A47B"/>
    <w:rsid w:val="7CFB2414"/>
    <w:rsid w:val="7D120736"/>
    <w:rsid w:val="7D13C0F7"/>
    <w:rsid w:val="7D183861"/>
    <w:rsid w:val="7D1D20BF"/>
    <w:rsid w:val="7D1D643B"/>
    <w:rsid w:val="7D255AF8"/>
    <w:rsid w:val="7D265A26"/>
    <w:rsid w:val="7D2B684D"/>
    <w:rsid w:val="7D2D8943"/>
    <w:rsid w:val="7D332414"/>
    <w:rsid w:val="7D3B559A"/>
    <w:rsid w:val="7D416D9B"/>
    <w:rsid w:val="7D492F8F"/>
    <w:rsid w:val="7D49B732"/>
    <w:rsid w:val="7D52C264"/>
    <w:rsid w:val="7D544D53"/>
    <w:rsid w:val="7D5D6E35"/>
    <w:rsid w:val="7D5E3947"/>
    <w:rsid w:val="7D5FF273"/>
    <w:rsid w:val="7D60E387"/>
    <w:rsid w:val="7D700C53"/>
    <w:rsid w:val="7D780403"/>
    <w:rsid w:val="7D795301"/>
    <w:rsid w:val="7D827767"/>
    <w:rsid w:val="7D827BE5"/>
    <w:rsid w:val="7D883878"/>
    <w:rsid w:val="7D9C648C"/>
    <w:rsid w:val="7D9CC835"/>
    <w:rsid w:val="7D9D748D"/>
    <w:rsid w:val="7D9EE189"/>
    <w:rsid w:val="7D9FA8A8"/>
    <w:rsid w:val="7DB33454"/>
    <w:rsid w:val="7DBB07FE"/>
    <w:rsid w:val="7DBD0F43"/>
    <w:rsid w:val="7DBFD4FE"/>
    <w:rsid w:val="7DCAD909"/>
    <w:rsid w:val="7DD0F1CC"/>
    <w:rsid w:val="7DD7F91A"/>
    <w:rsid w:val="7DD94BA3"/>
    <w:rsid w:val="7DDE6630"/>
    <w:rsid w:val="7DE1963F"/>
    <w:rsid w:val="7DE51D0B"/>
    <w:rsid w:val="7DE68003"/>
    <w:rsid w:val="7DE90CA7"/>
    <w:rsid w:val="7DEB4A35"/>
    <w:rsid w:val="7DFC0153"/>
    <w:rsid w:val="7DFCA137"/>
    <w:rsid w:val="7DFD61BD"/>
    <w:rsid w:val="7E04714B"/>
    <w:rsid w:val="7E06CE12"/>
    <w:rsid w:val="7E07140C"/>
    <w:rsid w:val="7E0BDECD"/>
    <w:rsid w:val="7E1123AF"/>
    <w:rsid w:val="7E1545F8"/>
    <w:rsid w:val="7E19C484"/>
    <w:rsid w:val="7E19E08B"/>
    <w:rsid w:val="7E1E0158"/>
    <w:rsid w:val="7E2410C8"/>
    <w:rsid w:val="7E2A0773"/>
    <w:rsid w:val="7E2B17EE"/>
    <w:rsid w:val="7E337727"/>
    <w:rsid w:val="7E39D454"/>
    <w:rsid w:val="7E4CB184"/>
    <w:rsid w:val="7E4ED375"/>
    <w:rsid w:val="7E5F15FB"/>
    <w:rsid w:val="7E6CEF9F"/>
    <w:rsid w:val="7E74120E"/>
    <w:rsid w:val="7E78BEBE"/>
    <w:rsid w:val="7E7AC53F"/>
    <w:rsid w:val="7E7E5508"/>
    <w:rsid w:val="7E824AF1"/>
    <w:rsid w:val="7E82EE22"/>
    <w:rsid w:val="7E8BC7BB"/>
    <w:rsid w:val="7E9E563E"/>
    <w:rsid w:val="7EA4E7C9"/>
    <w:rsid w:val="7EAAB7FE"/>
    <w:rsid w:val="7EB77E9B"/>
    <w:rsid w:val="7EC13103"/>
    <w:rsid w:val="7ED183C1"/>
    <w:rsid w:val="7ED40BBC"/>
    <w:rsid w:val="7EE79FC7"/>
    <w:rsid w:val="7EE9F8A3"/>
    <w:rsid w:val="7EEADD51"/>
    <w:rsid w:val="7EEC57DB"/>
    <w:rsid w:val="7EF19CC0"/>
    <w:rsid w:val="7EF42789"/>
    <w:rsid w:val="7EFBC472"/>
    <w:rsid w:val="7EFEC9AF"/>
    <w:rsid w:val="7F04BA79"/>
    <w:rsid w:val="7F10631F"/>
    <w:rsid w:val="7F142B40"/>
    <w:rsid w:val="7F1D629C"/>
    <w:rsid w:val="7F1E5CE6"/>
    <w:rsid w:val="7F34647B"/>
    <w:rsid w:val="7F36F19C"/>
    <w:rsid w:val="7F39DF42"/>
    <w:rsid w:val="7F41F229"/>
    <w:rsid w:val="7F495572"/>
    <w:rsid w:val="7F569B2D"/>
    <w:rsid w:val="7F6C3818"/>
    <w:rsid w:val="7F76A1FE"/>
    <w:rsid w:val="7F77D4E9"/>
    <w:rsid w:val="7F7DD796"/>
    <w:rsid w:val="7F81E8AD"/>
    <w:rsid w:val="7F82A30D"/>
    <w:rsid w:val="7F91A94E"/>
    <w:rsid w:val="7FA065C0"/>
    <w:rsid w:val="7FA166BC"/>
    <w:rsid w:val="7FA597DE"/>
    <w:rsid w:val="7FA6F3C3"/>
    <w:rsid w:val="7FA6F730"/>
    <w:rsid w:val="7FAD57E7"/>
    <w:rsid w:val="7FAD979F"/>
    <w:rsid w:val="7FAECACE"/>
    <w:rsid w:val="7FAF5AC0"/>
    <w:rsid w:val="7FB15520"/>
    <w:rsid w:val="7FBE75A9"/>
    <w:rsid w:val="7FCAF050"/>
    <w:rsid w:val="7FCCC7DF"/>
    <w:rsid w:val="7FCD9C56"/>
    <w:rsid w:val="7FD107B4"/>
    <w:rsid w:val="7FDC8FC3"/>
    <w:rsid w:val="7FDC9D4B"/>
    <w:rsid w:val="7FFDC0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731E80"/>
    <w:pPr>
      <w:outlineLvl w:val="0"/>
    </w:pPr>
    <w:rPr>
      <w:rFonts w:ascii="Calibri" w:hAnsi="Calibri" w:cstheme="minorHAnsi"/>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customStyle="1" w:styleId="tl2">
    <w:name w:val="Štýl2"/>
    <w:basedOn w:val="Predvolenpsmoodseku"/>
    <w:uiPriority w:val="1"/>
    <w:rsid w:val="00596A27"/>
    <w:rPr>
      <w:i/>
      <w:color w:val="auto"/>
      <w:sz w:val="24"/>
    </w:rPr>
  </w:style>
  <w:style w:type="character" w:customStyle="1" w:styleId="tl1">
    <w:name w:val="Štýl1"/>
    <w:basedOn w:val="Predvolenpsmoodseku"/>
    <w:uiPriority w:val="1"/>
    <w:rsid w:val="00596A27"/>
    <w:rPr>
      <w:rFonts w:asciiTheme="minorHAnsi" w:hAnsiTheme="minorHAnsi"/>
      <w:i/>
      <w:sz w:val="24"/>
    </w:rPr>
  </w:style>
  <w:style w:type="character" w:customStyle="1" w:styleId="Nadpis1Char">
    <w:name w:val="Nadpis 1 Char"/>
    <w:basedOn w:val="Predvolenpsmoodseku"/>
    <w:link w:val="Nadpis1"/>
    <w:uiPriority w:val="9"/>
    <w:rsid w:val="00731E80"/>
    <w:rPr>
      <w:rFonts w:ascii="Calibri" w:hAnsi="Calibri"/>
      <w:i/>
      <w:sz w:val="24"/>
      <w:szCs w:val="24"/>
      <w:lang w:eastAsia="sk-SK"/>
    </w:rPr>
  </w:style>
  <w:style w:type="character" w:customStyle="1" w:styleId="ouvrage">
    <w:name w:val="ouvrage"/>
    <w:basedOn w:val="Predvolenpsmoodseku"/>
    <w:rsid w:val="005960B4"/>
    <w:rPr>
      <w:rFonts w:cs="Times New Roman"/>
    </w:rPr>
  </w:style>
  <w:style w:type="character" w:styleId="CitciaHTML">
    <w:name w:val="HTML Cite"/>
    <w:basedOn w:val="Predvolenpsmoodseku"/>
    <w:uiPriority w:val="99"/>
    <w:unhideWhenUsed/>
    <w:rsid w:val="005960B4"/>
    <w:rPr>
      <w:rFonts w:cs="Times New Roman"/>
      <w:i/>
      <w:iCs/>
    </w:rPr>
  </w:style>
  <w:style w:type="character" w:styleId="Odkaznakomentr">
    <w:name w:val="annotation reference"/>
    <w:basedOn w:val="Predvolenpsmoodseku"/>
    <w:uiPriority w:val="99"/>
    <w:rsid w:val="0071109D"/>
    <w:rPr>
      <w:sz w:val="16"/>
      <w:szCs w:val="16"/>
    </w:rPr>
  </w:style>
  <w:style w:type="paragraph" w:styleId="Textkomentra">
    <w:name w:val="annotation text"/>
    <w:basedOn w:val="Normlny"/>
    <w:link w:val="TextkomentraChar"/>
    <w:uiPriority w:val="99"/>
    <w:rsid w:val="0071109D"/>
    <w:rPr>
      <w:sz w:val="20"/>
      <w:szCs w:val="20"/>
    </w:rPr>
  </w:style>
  <w:style w:type="character" w:customStyle="1" w:styleId="TextkomentraChar">
    <w:name w:val="Text komentára Char"/>
    <w:basedOn w:val="Predvolenpsmoodseku"/>
    <w:link w:val="Textkomentra"/>
    <w:uiPriority w:val="99"/>
    <w:rsid w:val="0071109D"/>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1109D"/>
    <w:rPr>
      <w:b/>
      <w:bCs/>
    </w:rPr>
  </w:style>
  <w:style w:type="character" w:customStyle="1" w:styleId="PredmetkomentraChar">
    <w:name w:val="Predmet komentára Char"/>
    <w:basedOn w:val="TextkomentraChar"/>
    <w:link w:val="Predmetkomentra"/>
    <w:uiPriority w:val="99"/>
    <w:semiHidden/>
    <w:rsid w:val="0071109D"/>
    <w:rPr>
      <w:rFonts w:ascii="Times New Roman" w:hAnsi="Times New Roman" w:cs="Times New Roman"/>
      <w:b/>
      <w:bCs/>
      <w:sz w:val="20"/>
      <w:szCs w:val="20"/>
      <w:lang w:eastAsia="sk-SK"/>
    </w:rPr>
  </w:style>
  <w:style w:type="character" w:styleId="Hypertextovprepojenie">
    <w:name w:val="Hyperlink"/>
    <w:basedOn w:val="Predvolenpsmoodseku"/>
    <w:uiPriority w:val="99"/>
    <w:rsid w:val="007E43E6"/>
    <w:rPr>
      <w:color w:val="0000FF" w:themeColor="hyperlink"/>
      <w:u w:val="single"/>
    </w:rPr>
  </w:style>
  <w:style w:type="paragraph" w:styleId="Odsekzoznamu">
    <w:name w:val="List Paragraph"/>
    <w:basedOn w:val="Normlny"/>
    <w:uiPriority w:val="34"/>
    <w:qFormat/>
    <w:pPr>
      <w:ind w:left="720"/>
      <w:contextualSpacing/>
    </w:pPr>
  </w:style>
  <w:style w:type="paragraph" w:customStyle="1" w:styleId="paragraph">
    <w:name w:val="paragraph"/>
    <w:basedOn w:val="Normlny"/>
    <w:rsid w:val="0034730E"/>
    <w:pPr>
      <w:jc w:val="both"/>
      <w:textAlignment w:val="baseline"/>
    </w:pPr>
    <w:rPr>
      <w:i/>
      <w:iCs/>
      <w:color w:val="00B0F0"/>
    </w:rPr>
  </w:style>
  <w:style w:type="character" w:customStyle="1" w:styleId="normaltextrun">
    <w:name w:val="normaltextrun"/>
    <w:basedOn w:val="Predvolenpsmoodseku"/>
    <w:rsid w:val="0034730E"/>
  </w:style>
  <w:style w:type="paragraph" w:customStyle="1" w:styleId="P68B1DB1-Normlny3">
    <w:name w:val="P68B1DB1-Normlny3"/>
    <w:basedOn w:val="Normlny"/>
    <w:rsid w:val="00295DC9"/>
    <w:rPr>
      <w:rFonts w:asciiTheme="minorHAnsi" w:hAnsiTheme="minorHAnsi" w:cstheme="minorHAnsi"/>
      <w:i/>
      <w:szCs w:val="20"/>
    </w:rPr>
  </w:style>
  <w:style w:type="paragraph" w:customStyle="1" w:styleId="P68B1DB1-Normlny4">
    <w:name w:val="P68B1DB1-Normlny4"/>
    <w:basedOn w:val="Normlny"/>
    <w:rsid w:val="00295DC9"/>
    <w:rPr>
      <w:rFonts w:asciiTheme="minorHAnsi" w:eastAsia="Calibri" w:hAnsiTheme="minorHAnsi" w:cstheme="minorHAnsi"/>
      <w:szCs w:val="20"/>
    </w:rPr>
  </w:style>
  <w:style w:type="paragraph" w:styleId="Zkladntext">
    <w:name w:val="Body Text"/>
    <w:basedOn w:val="Normlny"/>
    <w:link w:val="ZkladntextChar"/>
    <w:rsid w:val="007560E4"/>
    <w:pPr>
      <w:jc w:val="both"/>
    </w:pPr>
    <w:rPr>
      <w:sz w:val="20"/>
      <w:szCs w:val="20"/>
      <w:lang w:eastAsia="cs-CZ"/>
    </w:rPr>
  </w:style>
  <w:style w:type="character" w:customStyle="1" w:styleId="ZkladntextChar">
    <w:name w:val="Základný text Char"/>
    <w:basedOn w:val="Predvolenpsmoodseku"/>
    <w:link w:val="Zkladntext"/>
    <w:rsid w:val="007560E4"/>
    <w:rPr>
      <w:rFonts w:ascii="Times New Roman" w:hAnsi="Times New Roman" w:cs="Times New Roman"/>
      <w:sz w:val="20"/>
      <w:szCs w:val="20"/>
      <w:lang w:eastAsia="cs-CZ"/>
    </w:rPr>
  </w:style>
  <w:style w:type="paragraph" w:customStyle="1" w:styleId="P68B1DB1-Normlny1">
    <w:name w:val="P68B1DB1-Normlny1"/>
    <w:basedOn w:val="Normlny"/>
    <w:rsid w:val="004052D5"/>
    <w:rPr>
      <w:rFonts w:asciiTheme="minorHAnsi" w:hAnsiTheme="minorHAnsi" w:cstheme="minorHAnsi"/>
      <w:b/>
      <w:szCs w:val="20"/>
    </w:rPr>
  </w:style>
  <w:style w:type="paragraph" w:customStyle="1" w:styleId="P68B1DB1-a3">
    <w:name w:val="P68B1DB1-a3"/>
    <w:basedOn w:val="Normlny"/>
    <w:rsid w:val="00422AE2"/>
    <w:rPr>
      <w:rFonts w:asciiTheme="minorHAnsi" w:hAnsiTheme="minorHAnsi" w:cstheme="minorBidi"/>
      <w:i/>
      <w:iCs/>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lib.sk/web/kniznica/strana/nazov/zaverecne-pra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EC9A6A8714499ACF262BFC302A62F"/>
        <w:category>
          <w:name w:val="Všeobecné"/>
          <w:gallery w:val="placeholder"/>
        </w:category>
        <w:types>
          <w:type w:val="bbPlcHdr"/>
        </w:types>
        <w:behaviors>
          <w:behavior w:val="content"/>
        </w:behaviors>
        <w:guid w:val="{CCA7887F-CFB4-4CA1-B037-2A1890EFA8B9}"/>
      </w:docPartPr>
      <w:docPartBody>
        <w:p w:rsidR="008D2FFC" w:rsidRDefault="008D2FFC" w:rsidP="008D2FFC">
          <w:pPr>
            <w:pStyle w:val="5BBEC9A6A8714499ACF262BFC302A62F"/>
          </w:pPr>
          <w:r w:rsidRPr="00BF59FF">
            <w:rPr>
              <w:rStyle w:val="Zstupntext"/>
            </w:rPr>
            <w:t>Vyberte položku.</w:t>
          </w:r>
        </w:p>
      </w:docPartBody>
    </w:docPart>
    <w:docPart>
      <w:docPartPr>
        <w:name w:val="A10D55DD6D8F48E3932E72AFD8F670DC"/>
        <w:category>
          <w:name w:val="Všeobecné"/>
          <w:gallery w:val="placeholder"/>
        </w:category>
        <w:types>
          <w:type w:val="bbPlcHdr"/>
        </w:types>
        <w:behaviors>
          <w:behavior w:val="content"/>
        </w:behaviors>
        <w:guid w:val="{A013D201-B244-4B5A-A50F-A3555867B8A5}"/>
      </w:docPartPr>
      <w:docPartBody>
        <w:p w:rsidR="008D2FFC" w:rsidRDefault="008D2FFC" w:rsidP="008D2FFC">
          <w:pPr>
            <w:pStyle w:val="A10D55DD6D8F48E3932E72AFD8F670DC"/>
          </w:pPr>
          <w:r w:rsidRPr="00BF59F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1"/>
    <w:rsid w:val="000137B0"/>
    <w:rsid w:val="000279F5"/>
    <w:rsid w:val="000758DD"/>
    <w:rsid w:val="00094E63"/>
    <w:rsid w:val="000C5CE4"/>
    <w:rsid w:val="000F66D4"/>
    <w:rsid w:val="00244D8E"/>
    <w:rsid w:val="002A0CC2"/>
    <w:rsid w:val="0030617D"/>
    <w:rsid w:val="00361810"/>
    <w:rsid w:val="003B2A20"/>
    <w:rsid w:val="0049234B"/>
    <w:rsid w:val="005D6B47"/>
    <w:rsid w:val="0062048B"/>
    <w:rsid w:val="00665548"/>
    <w:rsid w:val="00670D56"/>
    <w:rsid w:val="006764AB"/>
    <w:rsid w:val="00686653"/>
    <w:rsid w:val="00736620"/>
    <w:rsid w:val="00782055"/>
    <w:rsid w:val="00803801"/>
    <w:rsid w:val="008D2FFC"/>
    <w:rsid w:val="00905B80"/>
    <w:rsid w:val="009361E5"/>
    <w:rsid w:val="00966CAC"/>
    <w:rsid w:val="009F6C39"/>
    <w:rsid w:val="00A02B7A"/>
    <w:rsid w:val="00A13448"/>
    <w:rsid w:val="00A26AF6"/>
    <w:rsid w:val="00B25C99"/>
    <w:rsid w:val="00BC4CBE"/>
    <w:rsid w:val="00C02A7B"/>
    <w:rsid w:val="00CB1A44"/>
    <w:rsid w:val="00CC02E0"/>
    <w:rsid w:val="00CC0804"/>
    <w:rsid w:val="00CD00A6"/>
    <w:rsid w:val="00D22EA0"/>
    <w:rsid w:val="00D72BD1"/>
    <w:rsid w:val="00D72D8F"/>
    <w:rsid w:val="00DA00B0"/>
    <w:rsid w:val="00E43C3A"/>
    <w:rsid w:val="00F07208"/>
    <w:rsid w:val="00F10C28"/>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D2FFC"/>
    <w:rPr>
      <w:color w:val="808080"/>
    </w:rPr>
  </w:style>
  <w:style w:type="paragraph" w:customStyle="1" w:styleId="8B10F880A2BB4112A8C0D57CF3C2A515">
    <w:name w:val="8B10F880A2BB4112A8C0D57CF3C2A515"/>
    <w:rsid w:val="00361810"/>
  </w:style>
  <w:style w:type="paragraph" w:customStyle="1" w:styleId="7FD82171E6184D27B416C85E49769385">
    <w:name w:val="7FD82171E6184D27B416C85E49769385"/>
    <w:rsid w:val="00361810"/>
  </w:style>
  <w:style w:type="paragraph" w:customStyle="1" w:styleId="65D4A0377823466CA2F45D25047466A1">
    <w:name w:val="65D4A0377823466CA2F45D25047466A1"/>
    <w:rsid w:val="00361810"/>
  </w:style>
  <w:style w:type="paragraph" w:customStyle="1" w:styleId="EB164C61E2BE4B978D2208D1E968106E">
    <w:name w:val="EB164C61E2BE4B978D2208D1E968106E"/>
    <w:rsid w:val="00361810"/>
  </w:style>
  <w:style w:type="paragraph" w:customStyle="1" w:styleId="84480CC9014C4CF0A843819693B65D52">
    <w:name w:val="84480CC9014C4CF0A843819693B65D52"/>
    <w:rsid w:val="002A0CC2"/>
  </w:style>
  <w:style w:type="paragraph" w:customStyle="1" w:styleId="5BBEC9A6A8714499ACF262BFC302A62F">
    <w:name w:val="5BBEC9A6A8714499ACF262BFC302A62F"/>
    <w:rsid w:val="008D2FFC"/>
  </w:style>
  <w:style w:type="paragraph" w:customStyle="1" w:styleId="A10D55DD6D8F48E3932E72AFD8F670DC">
    <w:name w:val="A10D55DD6D8F48E3932E72AFD8F670DC"/>
    <w:rsid w:val="008D2FFC"/>
  </w:style>
  <w:style w:type="paragraph" w:customStyle="1" w:styleId="1B2E039C6BE348D2B02519F5C75FCC0F">
    <w:name w:val="1B2E039C6BE348D2B02519F5C75FCC0F"/>
    <w:rsid w:val="008D2FFC"/>
  </w:style>
  <w:style w:type="paragraph" w:customStyle="1" w:styleId="1E0814CBC3F04F1185493E5F627ACAC8">
    <w:name w:val="1E0814CBC3F04F1185493E5F627ACAC8"/>
    <w:rsid w:val="008D2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C06D-E367-4526-AEEB-48556DCD2164}">
  <ds:schemaRefs>
    <ds:schemaRef ds:uri="http://schemas.microsoft.com/sharepoint/v3/contenttype/forms"/>
  </ds:schemaRefs>
</ds:datastoreItem>
</file>

<file path=customXml/itemProps2.xml><?xml version="1.0" encoding="utf-8"?>
<ds:datastoreItem xmlns:ds="http://schemas.openxmlformats.org/officeDocument/2006/customXml" ds:itemID="{417A7E37-A6A9-4299-82C7-0CC828CD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37637-6C52-4BF6-BF21-B80925CCFC55}">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4.xml><?xml version="1.0" encoding="utf-8"?>
<ds:datastoreItem xmlns:ds="http://schemas.openxmlformats.org/officeDocument/2006/customXml" ds:itemID="{CE9A1363-C432-41A9-8BA3-C7EC0C84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34766</Words>
  <Characters>198172</Characters>
  <Application>Microsoft Office Word</Application>
  <DocSecurity>0</DocSecurity>
  <Lines>1651</Lines>
  <Paragraphs>464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2024-05-28T16:41:00Z</dcterms:created>
  <dcterms:modified xsi:type="dcterms:W3CDTF">2024-06-05T08:50:00Z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