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B91B0" w14:textId="77777777" w:rsidR="009274E4" w:rsidRPr="000E1D6F" w:rsidRDefault="009274E4" w:rsidP="000E1D6F">
      <w:pPr>
        <w:ind w:left="720" w:hanging="720"/>
        <w:jc w:val="center"/>
        <w:rPr>
          <w:rFonts w:asciiTheme="minorHAnsi" w:hAnsiTheme="minorHAnsi" w:cstheme="minorBidi"/>
          <w:b/>
          <w:bCs/>
        </w:rPr>
      </w:pPr>
      <w:r w:rsidRPr="000E1D6F">
        <w:rPr>
          <w:rFonts w:asciiTheme="minorHAnsi" w:hAnsiTheme="minorHAnsi" w:cstheme="minorBidi"/>
          <w:b/>
          <w:bCs/>
        </w:rPr>
        <w:t>INFORMAČNÝ LIST PREDMETU</w:t>
      </w:r>
    </w:p>
    <w:p w14:paraId="1CB10221" w14:textId="77777777" w:rsidR="009274E4" w:rsidRPr="000E1D6F" w:rsidRDefault="009274E4"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42F8A436" w14:textId="77777777" w:rsidTr="26D3C165">
        <w:trPr>
          <w:trHeight w:val="53"/>
        </w:trPr>
        <w:tc>
          <w:tcPr>
            <w:tcW w:w="9322" w:type="dxa"/>
            <w:gridSpan w:val="2"/>
            <w:vAlign w:val="center"/>
          </w:tcPr>
          <w:p w14:paraId="4DAB62C3" w14:textId="77777777" w:rsidR="009274E4" w:rsidRPr="000E1D6F" w:rsidRDefault="009274E4"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114DD9D9" w14:textId="77777777" w:rsidTr="26D3C165">
        <w:trPr>
          <w:trHeight w:val="53"/>
        </w:trPr>
        <w:tc>
          <w:tcPr>
            <w:tcW w:w="9322" w:type="dxa"/>
            <w:gridSpan w:val="2"/>
            <w:vAlign w:val="center"/>
          </w:tcPr>
          <w:p w14:paraId="57C08F7F" w14:textId="77777777" w:rsidR="009274E4" w:rsidRPr="000E1D6F" w:rsidRDefault="009274E4"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410049203"/>
                <w:placeholder>
                  <w:docPart w:val="F4528E2445BB4A1CBC253F1B564716F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138411D1" w14:textId="77777777" w:rsidTr="26D3C165">
        <w:trPr>
          <w:trHeight w:val="53"/>
        </w:trPr>
        <w:tc>
          <w:tcPr>
            <w:tcW w:w="4110" w:type="dxa"/>
          </w:tcPr>
          <w:p w14:paraId="72AB2415" w14:textId="1A111EC8" w:rsidR="00BE309A" w:rsidRPr="000E1D6F" w:rsidRDefault="00BE309A" w:rsidP="000E1D6F">
            <w:pPr>
              <w:jc w:val="both"/>
              <w:rPr>
                <w:rFonts w:asciiTheme="minorHAnsi" w:hAnsiTheme="minorHAnsi" w:cstheme="minorBidi"/>
                <w:i/>
                <w:iCs/>
              </w:rPr>
            </w:pPr>
            <w:r w:rsidRPr="000E1D6F">
              <w:rPr>
                <w:rFonts w:asciiTheme="minorHAnsi" w:hAnsiTheme="minorHAnsi" w:cs="Calibri"/>
                <w:b/>
                <w:bCs/>
                <w:lang w:eastAsia="en-US"/>
              </w:rPr>
              <w:t>Kód predmetu:</w:t>
            </w:r>
            <w:r w:rsidRPr="000E1D6F">
              <w:rPr>
                <w:rFonts w:asciiTheme="minorHAnsi" w:hAnsiTheme="minorHAnsi" w:cs="Calibri"/>
                <w:lang w:eastAsia="en-US"/>
              </w:rPr>
              <w:t xml:space="preserve"> </w:t>
            </w:r>
            <w:r w:rsidRPr="000E1D6F">
              <w:rPr>
                <w:rFonts w:asciiTheme="minorHAnsi" w:hAnsiTheme="minorHAnsi" w:cs="Calibri"/>
                <w:i/>
                <w:iCs/>
                <w:lang w:eastAsia="en-US"/>
              </w:rPr>
              <w:t>1IRO/</w:t>
            </w:r>
            <w:r w:rsidR="00D37A0A" w:rsidRPr="000E1D6F">
              <w:rPr>
                <w:rFonts w:asciiTheme="minorHAnsi" w:hAnsiTheme="minorHAnsi" w:cs="Calibri"/>
                <w:i/>
                <w:iCs/>
                <w:lang w:eastAsia="en-US"/>
              </w:rPr>
              <w:t>LEXK1</w:t>
            </w:r>
            <w:r w:rsidRPr="000E1D6F">
              <w:rPr>
                <w:rFonts w:asciiTheme="minorHAnsi" w:hAnsiTheme="minorHAnsi" w:cs="Calibri"/>
                <w:i/>
                <w:iCs/>
                <w:lang w:eastAsia="en-US"/>
              </w:rPr>
              <w:t>/</w:t>
            </w:r>
            <w:r w:rsidR="570109CE" w:rsidRPr="000E1D6F">
              <w:rPr>
                <w:rFonts w:asciiTheme="minorHAnsi" w:hAnsiTheme="minorHAnsi" w:cs="Calibri"/>
                <w:i/>
                <w:iCs/>
                <w:lang w:eastAsia="en-US"/>
              </w:rPr>
              <w:t>22</w:t>
            </w:r>
          </w:p>
        </w:tc>
        <w:tc>
          <w:tcPr>
            <w:tcW w:w="5212" w:type="dxa"/>
          </w:tcPr>
          <w:p w14:paraId="2A943A0F" w14:textId="7C159F7D" w:rsidR="00BE309A" w:rsidRPr="000E1D6F" w:rsidRDefault="00BE309A" w:rsidP="000E1D6F">
            <w:pPr>
              <w:rPr>
                <w:rFonts w:asciiTheme="minorHAnsi" w:hAnsiTheme="minorHAnsi" w:cstheme="minorHAnsi"/>
                <w:b/>
              </w:rPr>
            </w:pPr>
            <w:r w:rsidRPr="000E1D6F">
              <w:rPr>
                <w:rFonts w:asciiTheme="minorHAnsi" w:hAnsiTheme="minorHAnsi" w:cs="Calibri"/>
                <w:b/>
                <w:lang w:eastAsia="en-US"/>
              </w:rPr>
              <w:t xml:space="preserve">Názov predmetu: </w:t>
            </w:r>
            <w:r w:rsidRPr="000E1D6F">
              <w:rPr>
                <w:rFonts w:asciiTheme="minorHAnsi" w:hAnsiTheme="minorHAnsi" w:cs="Calibri"/>
                <w:i/>
                <w:lang w:eastAsia="en-US"/>
              </w:rPr>
              <w:t xml:space="preserve">Lexikológia </w:t>
            </w:r>
            <w:r w:rsidR="00D37A0A" w:rsidRPr="000E1D6F">
              <w:rPr>
                <w:rFonts w:asciiTheme="minorHAnsi" w:hAnsiTheme="minorHAnsi" w:cs="Calibri"/>
                <w:i/>
                <w:lang w:eastAsia="en-US"/>
              </w:rPr>
              <w:t>1</w:t>
            </w:r>
            <w:r w:rsidRPr="000E1D6F">
              <w:rPr>
                <w:rFonts w:asciiTheme="minorHAnsi" w:hAnsiTheme="minorHAnsi" w:cs="Calibri"/>
                <w:i/>
                <w:lang w:eastAsia="en-US"/>
              </w:rPr>
              <w:t xml:space="preserve"> </w:t>
            </w:r>
          </w:p>
        </w:tc>
      </w:tr>
      <w:tr w:rsidR="00206214" w:rsidRPr="000E1D6F" w14:paraId="3E375F1B" w14:textId="77777777" w:rsidTr="26D3C165">
        <w:trPr>
          <w:trHeight w:val="53"/>
        </w:trPr>
        <w:tc>
          <w:tcPr>
            <w:tcW w:w="9322" w:type="dxa"/>
            <w:gridSpan w:val="2"/>
          </w:tcPr>
          <w:p w14:paraId="5958ABE6" w14:textId="77777777" w:rsidR="00BE309A" w:rsidRPr="000E1D6F" w:rsidRDefault="00BE309A" w:rsidP="000E1D6F">
            <w:pPr>
              <w:rPr>
                <w:rFonts w:asciiTheme="minorHAnsi" w:hAnsiTheme="minorHAnsi" w:cs="Calibri"/>
                <w:lang w:eastAsia="en-US"/>
              </w:rPr>
            </w:pPr>
            <w:r w:rsidRPr="000E1D6F">
              <w:rPr>
                <w:rFonts w:asciiTheme="minorHAnsi" w:hAnsiTheme="minorHAnsi" w:cs="Calibri"/>
                <w:b/>
                <w:lang w:eastAsia="en-US"/>
              </w:rPr>
              <w:t>Druh, rozsah a metóda vzdelávacích činností:</w:t>
            </w:r>
            <w:r w:rsidRPr="000E1D6F">
              <w:rPr>
                <w:rFonts w:asciiTheme="minorHAnsi" w:hAnsiTheme="minorHAnsi" w:cs="Calibri"/>
                <w:lang w:eastAsia="en-US"/>
              </w:rPr>
              <w:t xml:space="preserve"> </w:t>
            </w:r>
          </w:p>
          <w:p w14:paraId="39C78BD1" w14:textId="77777777" w:rsidR="00BE309A" w:rsidRPr="000E1D6F" w:rsidRDefault="00BE309A" w:rsidP="000E1D6F">
            <w:pPr>
              <w:rPr>
                <w:rFonts w:asciiTheme="minorHAnsi" w:hAnsiTheme="minorHAnsi" w:cs="Calibri"/>
                <w:i/>
                <w:lang w:eastAsia="en-US"/>
              </w:rPr>
            </w:pPr>
            <w:r w:rsidRPr="000E1D6F">
              <w:rPr>
                <w:rFonts w:asciiTheme="minorHAnsi" w:hAnsiTheme="minorHAnsi" w:cs="Calibri"/>
                <w:i/>
                <w:lang w:eastAsia="en-US"/>
              </w:rPr>
              <w:t>druh a rozsah: 1 hodina prednáška (1/0)</w:t>
            </w:r>
          </w:p>
          <w:p w14:paraId="05418927" w14:textId="53F18B1B" w:rsidR="00BE309A" w:rsidRPr="000E1D6F" w:rsidRDefault="006633B9" w:rsidP="000E1D6F">
            <w:pPr>
              <w:jc w:val="both"/>
              <w:rPr>
                <w:rFonts w:asciiTheme="minorHAnsi" w:hAnsiTheme="minorHAnsi" w:cstheme="minorHAnsi"/>
              </w:rPr>
            </w:pPr>
            <w:r w:rsidRPr="000E1D6F">
              <w:rPr>
                <w:rFonts w:asciiTheme="minorHAnsi" w:hAnsiTheme="minorHAnsi" w:cs="Calibri"/>
                <w:i/>
                <w:lang w:eastAsia="en-US"/>
              </w:rPr>
              <w:t>metóda: kombinovaná</w:t>
            </w:r>
          </w:p>
        </w:tc>
      </w:tr>
      <w:tr w:rsidR="00206214" w:rsidRPr="000E1D6F" w14:paraId="0CFD8453" w14:textId="77777777" w:rsidTr="26D3C165">
        <w:trPr>
          <w:trHeight w:val="53"/>
        </w:trPr>
        <w:tc>
          <w:tcPr>
            <w:tcW w:w="9322" w:type="dxa"/>
            <w:gridSpan w:val="2"/>
          </w:tcPr>
          <w:p w14:paraId="6D4862A7" w14:textId="5D3AFFC9" w:rsidR="00BE309A" w:rsidRPr="000E1D6F" w:rsidRDefault="00BE309A" w:rsidP="000E1D6F">
            <w:pPr>
              <w:jc w:val="both"/>
              <w:rPr>
                <w:rFonts w:asciiTheme="minorHAnsi" w:hAnsiTheme="minorHAnsi" w:cstheme="minorHAnsi"/>
              </w:rPr>
            </w:pPr>
            <w:r w:rsidRPr="000E1D6F">
              <w:rPr>
                <w:rFonts w:asciiTheme="minorHAnsi" w:hAnsiTheme="minorHAnsi" w:cs="Calibri"/>
                <w:b/>
                <w:lang w:eastAsia="en-US"/>
              </w:rPr>
              <w:t>Počet kreditov:</w:t>
            </w:r>
            <w:r w:rsidRPr="000E1D6F">
              <w:rPr>
                <w:rFonts w:asciiTheme="minorHAnsi" w:hAnsiTheme="minorHAnsi" w:cs="Calibri"/>
                <w:i/>
                <w:lang w:eastAsia="en-US"/>
              </w:rPr>
              <w:t xml:space="preserve"> 2</w:t>
            </w:r>
          </w:p>
        </w:tc>
      </w:tr>
      <w:tr w:rsidR="00206214" w:rsidRPr="000E1D6F" w14:paraId="0B57A65E" w14:textId="77777777" w:rsidTr="26D3C165">
        <w:trPr>
          <w:trHeight w:val="53"/>
        </w:trPr>
        <w:tc>
          <w:tcPr>
            <w:tcW w:w="9322" w:type="dxa"/>
            <w:gridSpan w:val="2"/>
            <w:vAlign w:val="center"/>
          </w:tcPr>
          <w:p w14:paraId="74CA2E1B" w14:textId="3B739D5C" w:rsidR="009274E4" w:rsidRPr="000E1D6F" w:rsidRDefault="009274E4"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BE309A" w:rsidRPr="000E1D6F">
              <w:rPr>
                <w:rFonts w:asciiTheme="minorHAnsi" w:hAnsiTheme="minorHAnsi" w:cstheme="minorHAnsi"/>
                <w:i/>
                <w:iCs/>
              </w:rPr>
              <w:t>1</w:t>
            </w:r>
            <w:r w:rsidRPr="000E1D6F">
              <w:rPr>
                <w:rFonts w:asciiTheme="minorHAnsi" w:hAnsiTheme="minorHAnsi" w:cstheme="minorHAnsi"/>
                <w:i/>
                <w:iCs/>
              </w:rPr>
              <w:t>. semester štúdia</w:t>
            </w:r>
          </w:p>
        </w:tc>
      </w:tr>
      <w:tr w:rsidR="00206214" w:rsidRPr="000E1D6F" w14:paraId="63BC3650" w14:textId="77777777" w:rsidTr="26D3C165">
        <w:trPr>
          <w:trHeight w:val="53"/>
        </w:trPr>
        <w:tc>
          <w:tcPr>
            <w:tcW w:w="9322" w:type="dxa"/>
            <w:gridSpan w:val="2"/>
            <w:vAlign w:val="center"/>
          </w:tcPr>
          <w:p w14:paraId="3C960EA2" w14:textId="1027D4C0" w:rsidR="009274E4" w:rsidRPr="000E1D6F" w:rsidRDefault="009274E4"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882358155"/>
                <w:placeholder>
                  <w:docPart w:val="DCFC1CA462B84840A2C785242BFF6679"/>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6C79F75B" w14:textId="77777777" w:rsidTr="26D3C165">
        <w:trPr>
          <w:trHeight w:val="53"/>
        </w:trPr>
        <w:tc>
          <w:tcPr>
            <w:tcW w:w="9322" w:type="dxa"/>
            <w:gridSpan w:val="2"/>
            <w:vAlign w:val="center"/>
          </w:tcPr>
          <w:p w14:paraId="22FA040C" w14:textId="3CFC8845" w:rsidR="009274E4" w:rsidRPr="000E1D6F" w:rsidRDefault="009274E4" w:rsidP="000E1D6F">
            <w:pPr>
              <w:jc w:val="both"/>
              <w:rPr>
                <w:rFonts w:asciiTheme="minorHAnsi" w:hAnsiTheme="minorHAnsi" w:cstheme="minorBidi"/>
                <w:i/>
                <w:iCs/>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615C8D" w:rsidRPr="000E1D6F">
              <w:rPr>
                <w:rFonts w:asciiTheme="minorHAnsi" w:hAnsiTheme="minorHAnsi" w:cstheme="minorHAnsi"/>
              </w:rPr>
              <w:t>--</w:t>
            </w:r>
          </w:p>
        </w:tc>
      </w:tr>
      <w:tr w:rsidR="00206214" w:rsidRPr="000E1D6F" w14:paraId="5775C82E" w14:textId="77777777" w:rsidTr="26D3C165">
        <w:trPr>
          <w:trHeight w:val="53"/>
        </w:trPr>
        <w:tc>
          <w:tcPr>
            <w:tcW w:w="9322" w:type="dxa"/>
            <w:gridSpan w:val="2"/>
          </w:tcPr>
          <w:p w14:paraId="3CAFDFF1" w14:textId="77777777" w:rsidR="00BE309A" w:rsidRPr="000E1D6F" w:rsidRDefault="00BE309A" w:rsidP="000E1D6F">
            <w:pPr>
              <w:jc w:val="both"/>
              <w:rPr>
                <w:rFonts w:asciiTheme="minorHAnsi" w:hAnsiTheme="minorHAnsi" w:cs="Calibri"/>
                <w:lang w:eastAsia="en-US"/>
              </w:rPr>
            </w:pPr>
            <w:r w:rsidRPr="000E1D6F">
              <w:rPr>
                <w:rFonts w:asciiTheme="minorHAnsi" w:hAnsiTheme="minorHAnsi" w:cs="Calibri"/>
                <w:b/>
                <w:lang w:eastAsia="en-US"/>
              </w:rPr>
              <w:t>Podmienky na absolvovanie predmetu:</w:t>
            </w:r>
            <w:r w:rsidRPr="000E1D6F">
              <w:rPr>
                <w:rFonts w:asciiTheme="minorHAnsi" w:hAnsiTheme="minorHAnsi" w:cs="Calibri"/>
                <w:lang w:eastAsia="en-US"/>
              </w:rPr>
              <w:t xml:space="preserve"> </w:t>
            </w:r>
          </w:p>
          <w:p w14:paraId="6CEA7F0A" w14:textId="77777777" w:rsidR="00D37A0A" w:rsidRPr="000E1D6F" w:rsidRDefault="00D37A0A" w:rsidP="000E1D6F">
            <w:pPr>
              <w:jc w:val="both"/>
              <w:rPr>
                <w:rFonts w:asciiTheme="minorHAnsi" w:hAnsiTheme="minorHAnsi" w:cstheme="minorHAnsi"/>
                <w:i/>
              </w:rPr>
            </w:pPr>
            <w:r w:rsidRPr="000E1D6F">
              <w:rPr>
                <w:rFonts w:asciiTheme="minorHAnsi" w:hAnsiTheme="minorHAnsi" w:cstheme="minorHAnsi"/>
                <w:i/>
              </w:rPr>
              <w:t xml:space="preserve">Počas semestra :  </w:t>
            </w:r>
          </w:p>
          <w:p w14:paraId="7B188F80" w14:textId="77777777" w:rsidR="00D37A0A" w:rsidRPr="000E1D6F" w:rsidRDefault="00D37A0A" w:rsidP="000E1D6F">
            <w:pPr>
              <w:jc w:val="both"/>
              <w:rPr>
                <w:rFonts w:asciiTheme="minorHAnsi" w:hAnsiTheme="minorHAnsi" w:cstheme="minorHAnsi"/>
                <w:i/>
              </w:rPr>
            </w:pPr>
            <w:r w:rsidRPr="000E1D6F">
              <w:rPr>
                <w:rFonts w:asciiTheme="minorHAnsi" w:hAnsiTheme="minorHAnsi" w:cstheme="minorHAnsi"/>
                <w:i/>
              </w:rPr>
              <w:t xml:space="preserve">Vyžaduje sa systematická príprava a aktívna účasť na prednáškach - študenti doma vypracujú zadania, cvičenia, prezentáciu k preberanej téme - kontrola prebieha priebežne na hodinách. Vypracovanie všetkých zadaní a ich prezentácia ma hodinách je podmienkou pre absolvovanie predmetu. V priebehu semestra sa vykoná písomná kontrola vedomostí (hodnotená percentuálne). </w:t>
            </w:r>
          </w:p>
          <w:p w14:paraId="78461EDA" w14:textId="77777777" w:rsidR="00D37A0A" w:rsidRPr="000E1D6F" w:rsidRDefault="00D37A0A" w:rsidP="000E1D6F">
            <w:pPr>
              <w:jc w:val="both"/>
              <w:rPr>
                <w:rFonts w:asciiTheme="minorHAnsi" w:hAnsiTheme="minorHAnsi" w:cstheme="minorHAnsi"/>
                <w:i/>
              </w:rPr>
            </w:pPr>
            <w:r w:rsidRPr="000E1D6F">
              <w:rPr>
                <w:rFonts w:asciiTheme="minorHAnsi" w:hAnsiTheme="minorHAnsi" w:cstheme="minorHAnsi"/>
                <w:i/>
              </w:rPr>
              <w:t xml:space="preserve">Na konci semestra:  </w:t>
            </w:r>
          </w:p>
          <w:p w14:paraId="351A8D0E" w14:textId="77777777" w:rsidR="00D37A0A" w:rsidRPr="000E1D6F" w:rsidRDefault="00D37A0A" w:rsidP="000E1D6F">
            <w:pPr>
              <w:jc w:val="both"/>
              <w:rPr>
                <w:rFonts w:asciiTheme="minorHAnsi" w:hAnsiTheme="minorHAnsi" w:cstheme="minorHAnsi"/>
                <w:i/>
              </w:rPr>
            </w:pPr>
            <w:r w:rsidRPr="000E1D6F">
              <w:rPr>
                <w:rFonts w:asciiTheme="minorHAnsi" w:hAnsiTheme="minorHAnsi" w:cstheme="minorHAnsi"/>
                <w:i/>
              </w:rPr>
              <w:t xml:space="preserve">Študenti budú na konci semestra hodnotení na základe absolvovania písomného testu na overenie teoretických vedomostí aj praktických zručností. </w:t>
            </w:r>
          </w:p>
          <w:p w14:paraId="56A20F4D" w14:textId="77777777" w:rsidR="00D37A0A" w:rsidRPr="000E1D6F" w:rsidRDefault="00D37A0A" w:rsidP="000E1D6F">
            <w:pPr>
              <w:jc w:val="both"/>
              <w:rPr>
                <w:i/>
                <w:iCs/>
              </w:rPr>
            </w:pPr>
            <w:r w:rsidRPr="000E1D6F">
              <w:rPr>
                <w:rFonts w:ascii="Calibri" w:hAnsi="Calibri"/>
                <w:i/>
                <w:iCs/>
              </w:rPr>
              <w:t>Výsledná známka je priemerom percent získaných z priebežného hodnotenia a záverečnej skúšky</w:t>
            </w:r>
            <w:r w:rsidRPr="000E1D6F">
              <w:rPr>
                <w:rFonts w:ascii="Calibri" w:eastAsia="Calibri" w:hAnsi="Calibri" w:cs="Calibri"/>
                <w:i/>
                <w:iCs/>
              </w:rPr>
              <w:t>, pričom z každej časti musí študent získať minimálne 50%.</w:t>
            </w:r>
          </w:p>
          <w:p w14:paraId="2231E62D" w14:textId="77777777" w:rsidR="00D37A0A" w:rsidRPr="000E1D6F" w:rsidRDefault="00D37A0A" w:rsidP="000E1D6F">
            <w:pPr>
              <w:jc w:val="both"/>
              <w:rPr>
                <w:rFonts w:asciiTheme="minorHAnsi" w:hAnsiTheme="minorHAnsi" w:cstheme="minorHAnsi"/>
                <w:i/>
              </w:rPr>
            </w:pPr>
            <w:r w:rsidRPr="000E1D6F">
              <w:rPr>
                <w:rFonts w:asciiTheme="minorHAnsi" w:hAnsiTheme="minorHAnsi" w:cstheme="minorHAnsi"/>
                <w:i/>
              </w:rPr>
              <w:t xml:space="preserve">Hodnotiaca stupnica:  </w:t>
            </w:r>
          </w:p>
          <w:p w14:paraId="6F5800B8" w14:textId="77777777" w:rsidR="00D37A0A" w:rsidRPr="000E1D6F" w:rsidRDefault="00D37A0A" w:rsidP="000E1D6F">
            <w:pPr>
              <w:jc w:val="both"/>
              <w:rPr>
                <w:rFonts w:asciiTheme="minorHAnsi" w:hAnsiTheme="minorHAnsi" w:cstheme="minorHAnsi"/>
                <w:i/>
              </w:rPr>
            </w:pPr>
            <w:r w:rsidRPr="000E1D6F">
              <w:rPr>
                <w:rFonts w:asciiTheme="minorHAnsi" w:hAnsiTheme="minorHAnsi" w:cstheme="minorHAnsi"/>
                <w:i/>
              </w:rPr>
              <w:t xml:space="preserve">A: 100% - 90%; B: 89% - 80%; C: 79% - 70%; D: 69% - 60%; E: 59% - 50%. </w:t>
            </w:r>
          </w:p>
          <w:p w14:paraId="1E2091C6" w14:textId="77777777" w:rsidR="00D37A0A" w:rsidRPr="000E1D6F" w:rsidRDefault="00D37A0A" w:rsidP="000E1D6F">
            <w:pPr>
              <w:jc w:val="both"/>
              <w:rPr>
                <w:rFonts w:asciiTheme="minorHAnsi" w:hAnsiTheme="minorHAnsi" w:cstheme="minorHAnsi"/>
                <w:i/>
              </w:rPr>
            </w:pPr>
            <w:r w:rsidRPr="000E1D6F">
              <w:rPr>
                <w:rFonts w:asciiTheme="minorHAnsi" w:hAnsiTheme="minorHAnsi" w:cstheme="minorHAnsi"/>
                <w:i/>
              </w:rPr>
              <w:t>Ukončenie predmetu: skúška</w:t>
            </w:r>
          </w:p>
          <w:p w14:paraId="62852761" w14:textId="77777777" w:rsidR="00D37A0A" w:rsidRPr="000E1D6F" w:rsidRDefault="00D37A0A" w:rsidP="000E1D6F">
            <w:pPr>
              <w:jc w:val="both"/>
              <w:rPr>
                <w:rFonts w:asciiTheme="minorHAnsi" w:hAnsiTheme="minorHAnsi" w:cstheme="minorHAnsi"/>
                <w:i/>
              </w:rPr>
            </w:pPr>
          </w:p>
          <w:p w14:paraId="294494E6" w14:textId="77777777" w:rsidR="00D37A0A" w:rsidRPr="000E1D6F" w:rsidRDefault="00D37A0A" w:rsidP="000E1D6F">
            <w:pPr>
              <w:jc w:val="both"/>
              <w:rPr>
                <w:rFonts w:asciiTheme="minorHAnsi" w:hAnsiTheme="minorHAnsi" w:cstheme="minorHAnsi"/>
                <w:i/>
              </w:rPr>
            </w:pPr>
            <w:r w:rsidRPr="000E1D6F">
              <w:rPr>
                <w:rFonts w:asciiTheme="minorHAnsi" w:hAnsiTheme="minorHAnsi" w:cstheme="minorHAnsi"/>
                <w:i/>
              </w:rPr>
              <w:t>Počet kreditov a časové rozmedzie pre podmienky absolvovania predmetu:</w:t>
            </w:r>
          </w:p>
          <w:p w14:paraId="4710FB2B" w14:textId="77777777" w:rsidR="00D37A0A" w:rsidRPr="000E1D6F" w:rsidRDefault="00D37A0A" w:rsidP="000E1D6F">
            <w:pPr>
              <w:jc w:val="both"/>
              <w:rPr>
                <w:rFonts w:asciiTheme="minorHAnsi" w:hAnsiTheme="minorHAnsi" w:cstheme="minorHAnsi"/>
                <w:i/>
              </w:rPr>
            </w:pPr>
            <w:r w:rsidRPr="000E1D6F">
              <w:rPr>
                <w:rFonts w:asciiTheme="minorHAnsi" w:hAnsiTheme="minorHAnsi" w:cstheme="minorHAnsi"/>
                <w:i/>
              </w:rPr>
              <w:t xml:space="preserve">1. Výučba predmetu: 1 prednáška: 13 týždňov x 1 h = 13 h </w:t>
            </w:r>
          </w:p>
          <w:p w14:paraId="718082A0" w14:textId="77777777" w:rsidR="00D37A0A" w:rsidRPr="000E1D6F" w:rsidRDefault="00D37A0A" w:rsidP="000E1D6F">
            <w:pPr>
              <w:jc w:val="both"/>
              <w:rPr>
                <w:rFonts w:asciiTheme="minorHAnsi" w:hAnsiTheme="minorHAnsi" w:cstheme="minorHAnsi"/>
                <w:i/>
              </w:rPr>
            </w:pPr>
            <w:r w:rsidRPr="000E1D6F">
              <w:rPr>
                <w:rFonts w:asciiTheme="minorHAnsi" w:hAnsiTheme="minorHAnsi" w:cstheme="minorHAnsi"/>
                <w:i/>
              </w:rPr>
              <w:t xml:space="preserve">2. Samostatné vypracovanie zadaní (cvičenia, sem. práca, prezentácia, preklad a pod. - podľa špecifikácie vyššie):  17 h. </w:t>
            </w:r>
          </w:p>
          <w:p w14:paraId="6A202471" w14:textId="77777777" w:rsidR="00D37A0A" w:rsidRPr="000E1D6F" w:rsidRDefault="00D37A0A" w:rsidP="000E1D6F">
            <w:pPr>
              <w:jc w:val="both"/>
              <w:rPr>
                <w:rFonts w:asciiTheme="minorHAnsi" w:hAnsiTheme="minorHAnsi" w:cstheme="minorHAnsi"/>
                <w:i/>
              </w:rPr>
            </w:pPr>
            <w:r w:rsidRPr="000E1D6F">
              <w:rPr>
                <w:rFonts w:asciiTheme="minorHAnsi" w:hAnsiTheme="minorHAnsi" w:cstheme="minorHAnsi"/>
                <w:i/>
              </w:rPr>
              <w:t>3. Individuálne štúdium študijných materiálov: 30h</w:t>
            </w:r>
          </w:p>
          <w:p w14:paraId="64316ED5" w14:textId="6E22E7AD" w:rsidR="00BE309A" w:rsidRPr="000E1D6F" w:rsidRDefault="00D37A0A" w:rsidP="000E1D6F">
            <w:pPr>
              <w:jc w:val="both"/>
              <w:rPr>
                <w:i/>
                <w:iCs/>
                <w:lang w:eastAsia="en-US"/>
              </w:rPr>
            </w:pPr>
            <w:r w:rsidRPr="000E1D6F">
              <w:rPr>
                <w:rFonts w:asciiTheme="minorHAnsi" w:hAnsiTheme="minorHAnsi" w:cstheme="minorHAnsi"/>
                <w:i/>
              </w:rPr>
              <w:t>Spolu – 2 kredity /60 hodín</w:t>
            </w:r>
          </w:p>
        </w:tc>
      </w:tr>
      <w:tr w:rsidR="00206214" w:rsidRPr="000E1D6F" w14:paraId="2F77D6C6" w14:textId="77777777" w:rsidTr="26D3C165">
        <w:trPr>
          <w:trHeight w:val="53"/>
        </w:trPr>
        <w:tc>
          <w:tcPr>
            <w:tcW w:w="9322" w:type="dxa"/>
            <w:gridSpan w:val="2"/>
          </w:tcPr>
          <w:p w14:paraId="3AB75C64" w14:textId="77777777" w:rsidR="00BE309A" w:rsidRPr="000E1D6F" w:rsidRDefault="00BE309A" w:rsidP="000E1D6F">
            <w:pPr>
              <w:widowControl w:val="0"/>
              <w:tabs>
                <w:tab w:val="center" w:pos="4536"/>
                <w:tab w:val="right" w:pos="9072"/>
              </w:tabs>
              <w:snapToGrid w:val="0"/>
              <w:rPr>
                <w:rFonts w:asciiTheme="minorHAnsi" w:hAnsiTheme="minorHAnsi" w:cs="Calibri"/>
                <w:b/>
                <w:bCs/>
                <w:lang w:eastAsia="cs-CZ"/>
              </w:rPr>
            </w:pPr>
            <w:r w:rsidRPr="000E1D6F">
              <w:rPr>
                <w:rFonts w:asciiTheme="minorHAnsi" w:hAnsiTheme="minorHAnsi" w:cs="Calibri"/>
                <w:b/>
                <w:bCs/>
                <w:lang w:eastAsia="cs-CZ"/>
              </w:rPr>
              <w:t xml:space="preserve">Výsledky vzdelávania: </w:t>
            </w:r>
          </w:p>
          <w:p w14:paraId="79BA2609" w14:textId="77777777" w:rsidR="00DC005A" w:rsidRPr="000E1D6F" w:rsidRDefault="00DC005A" w:rsidP="000E1D6F">
            <w:pPr>
              <w:textAlignment w:val="baseline"/>
              <w:rPr>
                <w:rFonts w:ascii="Calibri" w:hAnsi="Calibri" w:cs="Calibri"/>
                <w:i/>
                <w:iCs/>
              </w:rPr>
            </w:pPr>
            <w:r w:rsidRPr="000E1D6F">
              <w:rPr>
                <w:rFonts w:ascii="Calibri" w:hAnsi="Calibri" w:cs="Calibri"/>
                <w:i/>
                <w:iCs/>
              </w:rPr>
              <w:t xml:space="preserve">Vedomosti: Študent rozumie slovotvorným postupom a slovotvornej motivácii. Pozná príklady tvorenia jednoslovných pomenovaní. </w:t>
            </w:r>
          </w:p>
          <w:p w14:paraId="75520F6B" w14:textId="77777777" w:rsidR="00DC005A" w:rsidRPr="000E1D6F" w:rsidRDefault="00DC005A" w:rsidP="000E1D6F">
            <w:pPr>
              <w:textAlignment w:val="baseline"/>
              <w:rPr>
                <w:rFonts w:ascii="Calibri" w:hAnsi="Calibri" w:cs="Calibri"/>
              </w:rPr>
            </w:pPr>
          </w:p>
          <w:p w14:paraId="2DD0102A" w14:textId="77777777" w:rsidR="00425B31" w:rsidRPr="000E1D6F" w:rsidRDefault="00425B31" w:rsidP="000E1D6F">
            <w:pPr>
              <w:pStyle w:val="paragraph"/>
              <w:jc w:val="left"/>
              <w:rPr>
                <w:rStyle w:val="normaltextrun"/>
                <w:rFonts w:ascii="Calibri" w:hAnsi="Calibri" w:cs="Calibri"/>
                <w:i w:val="0"/>
                <w:iCs w:val="0"/>
                <w:color w:val="auto"/>
              </w:rPr>
            </w:pPr>
            <w:r w:rsidRPr="000E1D6F">
              <w:rPr>
                <w:rStyle w:val="normaltextrun"/>
                <w:rFonts w:ascii="Calibri" w:hAnsi="Calibri" w:cs="Calibri"/>
                <w:color w:val="auto"/>
              </w:rPr>
              <w:t xml:space="preserve">Zručnosti: Študent dokáže </w:t>
            </w:r>
          </w:p>
          <w:p w14:paraId="2208F9BF" w14:textId="77777777" w:rsidR="00425B31" w:rsidRPr="000E1D6F" w:rsidRDefault="00425B31" w:rsidP="000E1D6F">
            <w:pPr>
              <w:pStyle w:val="paragraph"/>
              <w:jc w:val="left"/>
              <w:rPr>
                <w:rStyle w:val="normaltextrun"/>
                <w:rFonts w:ascii="Calibri" w:hAnsi="Calibri" w:cs="Calibri"/>
                <w:i w:val="0"/>
                <w:iCs w:val="0"/>
                <w:color w:val="auto"/>
              </w:rPr>
            </w:pPr>
            <w:r w:rsidRPr="000E1D6F">
              <w:rPr>
                <w:rStyle w:val="normaltextrun"/>
                <w:rFonts w:ascii="Calibri" w:hAnsi="Calibri" w:cs="Calibri"/>
                <w:color w:val="auto"/>
              </w:rPr>
              <w:t xml:space="preserve">- určiť a opísať štruktúru slova z pohľadu morfológie a slovotvorby. </w:t>
            </w:r>
          </w:p>
          <w:p w14:paraId="4D61C9BC" w14:textId="77777777" w:rsidR="00425B31" w:rsidRPr="000E1D6F" w:rsidRDefault="00425B31" w:rsidP="000E1D6F">
            <w:pPr>
              <w:pStyle w:val="paragraph"/>
              <w:jc w:val="left"/>
              <w:rPr>
                <w:rStyle w:val="normaltextrun"/>
                <w:rFonts w:ascii="Calibri" w:hAnsi="Calibri" w:cs="Calibri"/>
                <w:i w:val="0"/>
                <w:iCs w:val="0"/>
                <w:color w:val="auto"/>
              </w:rPr>
            </w:pPr>
            <w:r w:rsidRPr="000E1D6F">
              <w:rPr>
                <w:rStyle w:val="normaltextrun"/>
                <w:rFonts w:ascii="Calibri" w:hAnsi="Calibri" w:cs="Calibri"/>
                <w:color w:val="auto"/>
              </w:rPr>
              <w:t>- vysvetliť slovotvorné procesy</w:t>
            </w:r>
          </w:p>
          <w:p w14:paraId="3B8517B9" w14:textId="77777777" w:rsidR="00425B31" w:rsidRPr="000E1D6F" w:rsidRDefault="00425B31" w:rsidP="000E1D6F">
            <w:pPr>
              <w:pStyle w:val="paragraph"/>
              <w:jc w:val="left"/>
              <w:rPr>
                <w:rStyle w:val="normaltextrun"/>
                <w:rFonts w:ascii="Calibri" w:hAnsi="Calibri" w:cs="Calibri"/>
                <w:i w:val="0"/>
                <w:iCs w:val="0"/>
                <w:color w:val="auto"/>
              </w:rPr>
            </w:pPr>
            <w:r w:rsidRPr="000E1D6F">
              <w:rPr>
                <w:rStyle w:val="normaltextrun"/>
                <w:rFonts w:ascii="Calibri" w:hAnsi="Calibri" w:cs="Calibri"/>
                <w:color w:val="auto"/>
              </w:rPr>
              <w:t xml:space="preserve">- tvoriť slová pomocou derivácie a kompozície.  </w:t>
            </w:r>
          </w:p>
          <w:p w14:paraId="7BEBF9A8" w14:textId="77777777" w:rsidR="00425B31" w:rsidRPr="000E1D6F" w:rsidRDefault="00425B31" w:rsidP="000E1D6F">
            <w:pPr>
              <w:pStyle w:val="paragraph"/>
              <w:jc w:val="left"/>
              <w:rPr>
                <w:rStyle w:val="normaltextrun"/>
                <w:rFonts w:ascii="Calibri" w:hAnsi="Calibri" w:cs="Calibri"/>
                <w:color w:val="auto"/>
              </w:rPr>
            </w:pPr>
            <w:r w:rsidRPr="000E1D6F">
              <w:rPr>
                <w:rStyle w:val="normaltextrun"/>
                <w:rFonts w:ascii="Calibri" w:hAnsi="Calibri" w:cs="Calibri"/>
                <w:color w:val="auto"/>
              </w:rPr>
              <w:t>- r</w:t>
            </w:r>
            <w:r w:rsidRPr="000E1D6F">
              <w:rPr>
                <w:rStyle w:val="normaltextrun"/>
                <w:rFonts w:ascii="Calibri" w:hAnsi="Calibri"/>
                <w:color w:val="auto"/>
              </w:rPr>
              <w:t>ozlišovať a používať</w:t>
            </w:r>
            <w:r w:rsidRPr="000E1D6F">
              <w:rPr>
                <w:rStyle w:val="normaltextrun"/>
                <w:rFonts w:ascii="Calibri" w:hAnsi="Calibri" w:cs="Calibri"/>
                <w:color w:val="auto"/>
              </w:rPr>
              <w:t xml:space="preserve"> morfologicko-syntaktické tvorenie pomenovaní (composition proprement dite). </w:t>
            </w:r>
          </w:p>
          <w:p w14:paraId="26D59FFD" w14:textId="77777777" w:rsidR="00425B31" w:rsidRPr="000E1D6F" w:rsidRDefault="00425B31" w:rsidP="000E1D6F">
            <w:pPr>
              <w:pStyle w:val="paragraph"/>
              <w:jc w:val="left"/>
              <w:rPr>
                <w:rStyle w:val="normaltextrun"/>
                <w:rFonts w:ascii="Calibri" w:hAnsi="Calibri" w:cs="Calibri"/>
                <w:color w:val="auto"/>
              </w:rPr>
            </w:pPr>
            <w:r w:rsidRPr="000E1D6F">
              <w:rPr>
                <w:rStyle w:val="normaltextrun"/>
                <w:rFonts w:ascii="Calibri" w:hAnsi="Calibri" w:cs="Calibri"/>
                <w:color w:val="auto"/>
              </w:rPr>
              <w:t>- r</w:t>
            </w:r>
            <w:r w:rsidRPr="000E1D6F">
              <w:rPr>
                <w:rStyle w:val="normaltextrun"/>
                <w:rFonts w:ascii="Calibri" w:hAnsi="Calibri"/>
                <w:color w:val="auto"/>
              </w:rPr>
              <w:t>ozlišovať a používať</w:t>
            </w:r>
            <w:r w:rsidRPr="000E1D6F">
              <w:rPr>
                <w:rStyle w:val="normaltextrun"/>
                <w:rFonts w:ascii="Calibri" w:hAnsi="Calibri" w:cs="Calibri"/>
                <w:color w:val="auto"/>
              </w:rPr>
              <w:t xml:space="preserve"> syntaktické tvorenie pomenovaní (synapsie, syntagme nominalisé)</w:t>
            </w:r>
          </w:p>
          <w:p w14:paraId="6C676D6C" w14:textId="77777777" w:rsidR="00425B31" w:rsidRPr="000E1D6F" w:rsidRDefault="00425B31" w:rsidP="000E1D6F">
            <w:pPr>
              <w:pStyle w:val="paragraph"/>
              <w:jc w:val="left"/>
              <w:rPr>
                <w:rStyle w:val="normaltextrun"/>
                <w:rFonts w:ascii="Calibri" w:hAnsi="Calibri" w:cs="Calibri"/>
                <w:color w:val="auto"/>
              </w:rPr>
            </w:pPr>
            <w:r w:rsidRPr="000E1D6F">
              <w:rPr>
                <w:rStyle w:val="normaltextrun"/>
                <w:rFonts w:ascii="Calibri" w:hAnsi="Calibri" w:cs="Calibri"/>
                <w:color w:val="auto"/>
              </w:rPr>
              <w:t>- r</w:t>
            </w:r>
            <w:r w:rsidRPr="000E1D6F">
              <w:rPr>
                <w:rStyle w:val="normaltextrun"/>
                <w:rFonts w:ascii="Calibri" w:hAnsi="Calibri"/>
                <w:color w:val="auto"/>
              </w:rPr>
              <w:t>ozlišovať a používať</w:t>
            </w:r>
            <w:r w:rsidRPr="000E1D6F">
              <w:rPr>
                <w:rStyle w:val="normaltextrun"/>
                <w:rFonts w:ascii="Calibri" w:hAnsi="Calibri" w:cs="Calibri"/>
                <w:color w:val="auto"/>
              </w:rPr>
              <w:t xml:space="preserve"> tvorenie pomenovaní skracovaním (troncation, ellipse, siglaison) </w:t>
            </w:r>
          </w:p>
          <w:p w14:paraId="56DDB122" w14:textId="77777777" w:rsidR="00425B31" w:rsidRPr="000E1D6F" w:rsidRDefault="00425B31" w:rsidP="000E1D6F">
            <w:pPr>
              <w:pStyle w:val="paragraph"/>
              <w:jc w:val="left"/>
              <w:rPr>
                <w:rStyle w:val="normaltextrun"/>
                <w:rFonts w:ascii="Calibri" w:hAnsi="Calibri" w:cs="Calibri"/>
                <w:color w:val="auto"/>
              </w:rPr>
            </w:pPr>
            <w:r w:rsidRPr="000E1D6F">
              <w:rPr>
                <w:rStyle w:val="normaltextrun"/>
                <w:rFonts w:ascii="Calibri" w:hAnsi="Calibri" w:cs="Calibri"/>
                <w:color w:val="auto"/>
              </w:rPr>
              <w:lastRenderedPageBreak/>
              <w:t>- identifikovať výpožičky z klasických a moderných jazykov, určiť ich pôvod a používať v komunikácii</w:t>
            </w:r>
          </w:p>
          <w:p w14:paraId="11E14A95" w14:textId="77777777" w:rsidR="00425B31" w:rsidRPr="000E1D6F" w:rsidRDefault="00425B31" w:rsidP="000E1D6F">
            <w:pPr>
              <w:pStyle w:val="paragraph"/>
              <w:jc w:val="left"/>
              <w:rPr>
                <w:rStyle w:val="normaltextrun"/>
                <w:rFonts w:ascii="Calibri" w:hAnsi="Calibri" w:cs="Calibri"/>
                <w:i w:val="0"/>
                <w:iCs w:val="0"/>
                <w:color w:val="auto"/>
              </w:rPr>
            </w:pPr>
            <w:r w:rsidRPr="000E1D6F">
              <w:rPr>
                <w:rStyle w:val="normaltextrun"/>
                <w:rFonts w:ascii="Calibri" w:hAnsi="Calibri" w:cs="Calibri"/>
                <w:color w:val="auto"/>
              </w:rPr>
              <w:t xml:space="preserve">- vysvetliť a použiť najnovšie trendy v rozširovaní slovnej zásoby.  </w:t>
            </w:r>
          </w:p>
          <w:p w14:paraId="0AF6F8D2" w14:textId="77777777" w:rsidR="00425B31" w:rsidRPr="000E1D6F" w:rsidRDefault="00425B31" w:rsidP="000E1D6F">
            <w:pPr>
              <w:pStyle w:val="paragraph"/>
              <w:jc w:val="left"/>
              <w:rPr>
                <w:rStyle w:val="normaltextrun"/>
                <w:rFonts w:ascii="Calibri" w:hAnsi="Calibri" w:cs="Calibri"/>
                <w:color w:val="auto"/>
              </w:rPr>
            </w:pPr>
            <w:r w:rsidRPr="000E1D6F">
              <w:rPr>
                <w:rStyle w:val="normaltextrun"/>
                <w:rFonts w:ascii="Calibri" w:hAnsi="Calibri" w:cs="Calibri"/>
                <w:color w:val="auto"/>
              </w:rPr>
              <w:t>- využívať získané vedomosti v praktických komunikačných situáciách v písanej aj ústnej forme</w:t>
            </w:r>
          </w:p>
          <w:p w14:paraId="1E573A3F" w14:textId="77777777" w:rsidR="00DC005A" w:rsidRPr="000E1D6F" w:rsidRDefault="00DC005A" w:rsidP="000E1D6F">
            <w:pPr>
              <w:textAlignment w:val="baseline"/>
              <w:rPr>
                <w:rFonts w:ascii="Calibri" w:hAnsi="Calibri" w:cs="Calibri"/>
                <w:i/>
                <w:iCs/>
              </w:rPr>
            </w:pPr>
          </w:p>
          <w:p w14:paraId="38DA72EE" w14:textId="6DA5A57F" w:rsidR="00BE309A" w:rsidRPr="000E1D6F" w:rsidRDefault="00A34F54" w:rsidP="000E1D6F">
            <w:pPr>
              <w:jc w:val="both"/>
              <w:rPr>
                <w:i/>
                <w:iCs/>
                <w:lang w:eastAsia="cs-CZ"/>
              </w:rPr>
            </w:pPr>
            <w:r w:rsidRPr="000E1D6F">
              <w:rPr>
                <w:rFonts w:ascii="Calibri" w:hAnsi="Calibri" w:cs="Calibri"/>
                <w:i/>
                <w:iCs/>
              </w:rPr>
              <w:t xml:space="preserve">Kompetentnosti: </w:t>
            </w:r>
            <w:r w:rsidR="00DC005A" w:rsidRPr="000E1D6F">
              <w:rPr>
                <w:rFonts w:ascii="Calibri" w:hAnsi="Calibri" w:cs="Calibri"/>
                <w:i/>
                <w:iCs/>
              </w:rPr>
              <w:t>Študent si systematicky buduje a rozširuje jazykovú a analyticko-interpretačnú kompeten</w:t>
            </w:r>
            <w:r w:rsidRPr="000E1D6F">
              <w:rPr>
                <w:rFonts w:ascii="Calibri" w:hAnsi="Calibri" w:cs="Calibri"/>
                <w:i/>
                <w:iCs/>
              </w:rPr>
              <w:t>tnosť</w:t>
            </w:r>
            <w:r w:rsidR="00DC005A" w:rsidRPr="000E1D6F">
              <w:rPr>
                <w:rFonts w:ascii="Calibri" w:hAnsi="Calibri" w:cs="Calibri"/>
                <w:i/>
                <w:iCs/>
              </w:rPr>
              <w:t xml:space="preserve"> s dôrazom na ich aplikovanie v</w:t>
            </w:r>
            <w:r w:rsidR="00E839C2" w:rsidRPr="000E1D6F">
              <w:rPr>
                <w:rFonts w:ascii="Calibri" w:hAnsi="Calibri" w:cs="Calibri"/>
                <w:i/>
                <w:iCs/>
              </w:rPr>
              <w:t> </w:t>
            </w:r>
            <w:r w:rsidR="00DC005A" w:rsidRPr="000E1D6F">
              <w:rPr>
                <w:rFonts w:ascii="Calibri" w:hAnsi="Calibri" w:cs="Calibri"/>
                <w:i/>
                <w:iCs/>
              </w:rPr>
              <w:t>prekladateľsk</w:t>
            </w:r>
            <w:r w:rsidR="00E839C2" w:rsidRPr="000E1D6F">
              <w:rPr>
                <w:rFonts w:ascii="Calibri" w:hAnsi="Calibri" w:cs="Calibri"/>
                <w:i/>
                <w:iCs/>
              </w:rPr>
              <w:t>ej profesii</w:t>
            </w:r>
            <w:r w:rsidR="00DC005A" w:rsidRPr="000E1D6F">
              <w:rPr>
                <w:rFonts w:ascii="Calibri" w:hAnsi="Calibri" w:cs="Calibri"/>
                <w:i/>
                <w:iCs/>
              </w:rPr>
              <w:t xml:space="preserve">. Jazyk už vníma ako navzájom prepojený systém, ktorého fungovanie dokáže zdôvodniť (čo bude využívať ako súčasť metakritickej </w:t>
            </w:r>
            <w:r w:rsidRPr="000E1D6F">
              <w:rPr>
                <w:rFonts w:ascii="Calibri" w:hAnsi="Calibri" w:cs="Calibri"/>
                <w:i/>
                <w:iCs/>
              </w:rPr>
              <w:t xml:space="preserve">kompetentnosti </w:t>
            </w:r>
            <w:r w:rsidR="00DC005A" w:rsidRPr="000E1D6F">
              <w:rPr>
                <w:rFonts w:ascii="Calibri" w:hAnsi="Calibri" w:cs="Calibri"/>
                <w:i/>
                <w:iCs/>
              </w:rPr>
              <w:t xml:space="preserve">v prekladových a tlmočníckych disciplínach). Nové poznatky vyhodnocuje a integruje do existujúceho súboru vedomostí. Naučené postupy dokáže aplikovať v nových, neznámych situáciách. Vysoká miera samostatnosti v chápaní jazyka znamená, že študent rozvíja </w:t>
            </w:r>
            <w:r w:rsidR="002E0AA0" w:rsidRPr="000E1D6F">
              <w:rPr>
                <w:rFonts w:ascii="Calibri" w:hAnsi="Calibri" w:cs="Calibri"/>
                <w:i/>
                <w:iCs/>
              </w:rPr>
              <w:t xml:space="preserve">kompetentnosť </w:t>
            </w:r>
            <w:r w:rsidR="00DC005A" w:rsidRPr="000E1D6F">
              <w:rPr>
                <w:rFonts w:ascii="Calibri" w:hAnsi="Calibri" w:cs="Calibri"/>
                <w:i/>
                <w:iCs/>
              </w:rPr>
              <w:t>celoživotného sebazdokonaľovania.</w:t>
            </w:r>
          </w:p>
        </w:tc>
      </w:tr>
      <w:tr w:rsidR="00206214" w:rsidRPr="000E1D6F" w14:paraId="6F8DAB6F" w14:textId="77777777" w:rsidTr="26D3C165">
        <w:trPr>
          <w:trHeight w:val="53"/>
        </w:trPr>
        <w:tc>
          <w:tcPr>
            <w:tcW w:w="9322" w:type="dxa"/>
            <w:gridSpan w:val="2"/>
          </w:tcPr>
          <w:p w14:paraId="3D2CABD0" w14:textId="77777777" w:rsidR="00BE309A" w:rsidRPr="000E1D6F" w:rsidRDefault="00BE309A" w:rsidP="000E1D6F">
            <w:pPr>
              <w:widowControl w:val="0"/>
              <w:tabs>
                <w:tab w:val="left" w:pos="708"/>
                <w:tab w:val="center" w:pos="4536"/>
                <w:tab w:val="right" w:pos="9072"/>
              </w:tabs>
              <w:snapToGrid w:val="0"/>
              <w:jc w:val="both"/>
              <w:rPr>
                <w:rFonts w:asciiTheme="minorHAnsi" w:hAnsiTheme="minorHAnsi" w:cs="Calibri"/>
                <w:i/>
                <w:lang w:eastAsia="cs-CZ"/>
              </w:rPr>
            </w:pPr>
            <w:r w:rsidRPr="000E1D6F">
              <w:rPr>
                <w:rFonts w:asciiTheme="minorHAnsi" w:hAnsiTheme="minorHAnsi" w:cs="Calibri"/>
                <w:b/>
                <w:bCs/>
                <w:i/>
                <w:lang w:eastAsia="cs-CZ"/>
              </w:rPr>
              <w:lastRenderedPageBreak/>
              <w:t>Stručná osnova predmetu:</w:t>
            </w:r>
            <w:r w:rsidRPr="000E1D6F">
              <w:rPr>
                <w:rFonts w:asciiTheme="minorHAnsi" w:hAnsiTheme="minorHAnsi" w:cs="Calibri"/>
                <w:i/>
                <w:lang w:eastAsia="cs-CZ"/>
              </w:rPr>
              <w:t xml:space="preserve"> </w:t>
            </w:r>
          </w:p>
          <w:p w14:paraId="30029EAA" w14:textId="75C82F7D" w:rsidR="00BE309A" w:rsidRPr="000E1D6F" w:rsidRDefault="00BE309A" w:rsidP="000E1D6F">
            <w:pPr>
              <w:jc w:val="both"/>
              <w:rPr>
                <w:rFonts w:asciiTheme="minorHAnsi" w:hAnsiTheme="minorHAnsi" w:cstheme="minorHAnsi"/>
                <w:i/>
              </w:rPr>
            </w:pPr>
            <w:r w:rsidRPr="000E1D6F">
              <w:rPr>
                <w:rFonts w:asciiTheme="minorHAnsi" w:hAnsiTheme="minorHAnsi" w:cs="Calibri"/>
                <w:i/>
                <w:lang w:eastAsia="cs-CZ"/>
              </w:rPr>
              <w:t xml:space="preserve">Systematické uvedenie do lexikológie francúzskeho jazyka. Morfologicko-syntaktické tvorenie pomenovaní (composition proprement dite). Syntaktické tvorenie pomenovaní (synapsie, syntagme nominalisé). Tvorenie pomenovaní skracovaním (troncation, ellipse, siglaison). Výpožičky z klasických a moderných jazykov a  najnovšie trendy. </w:t>
            </w:r>
          </w:p>
        </w:tc>
      </w:tr>
      <w:tr w:rsidR="00206214" w:rsidRPr="000E1D6F" w14:paraId="72B80D22" w14:textId="77777777" w:rsidTr="26D3C165">
        <w:trPr>
          <w:trHeight w:val="53"/>
        </w:trPr>
        <w:tc>
          <w:tcPr>
            <w:tcW w:w="9322" w:type="dxa"/>
            <w:gridSpan w:val="2"/>
          </w:tcPr>
          <w:p w14:paraId="7F6764B6" w14:textId="77777777" w:rsidR="00BE309A" w:rsidRPr="000E1D6F" w:rsidRDefault="31E57746" w:rsidP="000E1D6F">
            <w:pPr>
              <w:jc w:val="both"/>
              <w:rPr>
                <w:rFonts w:asciiTheme="minorHAnsi" w:hAnsiTheme="minorHAnsi" w:cs="Calibri"/>
                <w:i/>
                <w:iCs/>
                <w:lang w:eastAsia="en-US"/>
              </w:rPr>
            </w:pPr>
            <w:r w:rsidRPr="000E1D6F">
              <w:rPr>
                <w:rFonts w:asciiTheme="minorHAnsi" w:hAnsiTheme="minorHAnsi" w:cs="Calibri"/>
                <w:b/>
                <w:bCs/>
                <w:i/>
                <w:iCs/>
                <w:lang w:eastAsia="en-US"/>
              </w:rPr>
              <w:t>Odporúčaná literatúra:</w:t>
            </w:r>
            <w:r w:rsidRPr="000E1D6F">
              <w:rPr>
                <w:rFonts w:asciiTheme="minorHAnsi" w:hAnsiTheme="minorHAnsi" w:cs="Calibri"/>
                <w:i/>
                <w:iCs/>
                <w:lang w:eastAsia="en-US"/>
              </w:rPr>
              <w:t xml:space="preserve"> </w:t>
            </w:r>
          </w:p>
          <w:p w14:paraId="0401CE15" w14:textId="77777777" w:rsidR="004446D9" w:rsidRPr="000E1D6F" w:rsidRDefault="004446D9" w:rsidP="000E1D6F">
            <w:pPr>
              <w:jc w:val="both"/>
              <w:rPr>
                <w:rFonts w:asciiTheme="minorHAnsi" w:hAnsiTheme="minorHAnsi" w:cs="Calibri"/>
                <w:i/>
                <w:iCs/>
                <w:lang w:eastAsia="en-US"/>
              </w:rPr>
            </w:pPr>
            <w:r w:rsidRPr="000E1D6F">
              <w:rPr>
                <w:rFonts w:ascii="Calibri" w:eastAsia="Calibri" w:hAnsi="Calibri" w:cs="Calibri"/>
                <w:i/>
                <w:iCs/>
              </w:rPr>
              <w:t>BILÁ, M. et al.: Výskum viacslovných pomenovaní v germánskych jazykoch (angličtina, nemčina) a v románskych jazykoch (francúzština, španielčina) Prešov, Filozofická fakulta Prešovskej univerzity v Prešove 2015.</w:t>
            </w:r>
            <w:r w:rsidRPr="000E1D6F">
              <w:rPr>
                <w:rFonts w:asciiTheme="minorHAnsi" w:hAnsiTheme="minorHAnsi" w:cs="Calibri"/>
                <w:i/>
                <w:iCs/>
                <w:lang w:eastAsia="en-US"/>
              </w:rPr>
              <w:t xml:space="preserve">  </w:t>
            </w:r>
          </w:p>
          <w:p w14:paraId="544BBCBE" w14:textId="77777777" w:rsidR="004446D9" w:rsidRPr="000E1D6F" w:rsidRDefault="004446D9" w:rsidP="000E1D6F">
            <w:pPr>
              <w:jc w:val="both"/>
            </w:pPr>
            <w:r w:rsidRPr="000E1D6F">
              <w:rPr>
                <w:rFonts w:ascii="Calibri" w:eastAsia="Calibri" w:hAnsi="Calibri" w:cs="Calibri"/>
                <w:i/>
                <w:iCs/>
                <w:lang w:val="fr"/>
              </w:rPr>
              <w:t>DUMAREST, D. – MORSEL, M.H. : Les Mots – origine, formation, sens. Grenoble, PUG 2017.</w:t>
            </w:r>
          </w:p>
          <w:p w14:paraId="789498F1" w14:textId="77777777" w:rsidR="004446D9" w:rsidRPr="000E1D6F" w:rsidRDefault="004446D9" w:rsidP="000E1D6F">
            <w:pPr>
              <w:jc w:val="both"/>
            </w:pPr>
            <w:r w:rsidRPr="000E1D6F">
              <w:rPr>
                <w:rFonts w:ascii="Calibri" w:eastAsia="Calibri" w:hAnsi="Calibri" w:cs="Calibri"/>
                <w:i/>
                <w:iCs/>
              </w:rPr>
              <w:t xml:space="preserve">FAIRON, C.: Le Petit bon usage de la langue française: Grammaire. Louvain-la-Neuve, DeBoeck, 2019 edícia alebo novšia. </w:t>
            </w:r>
          </w:p>
          <w:p w14:paraId="77BC402C" w14:textId="77777777" w:rsidR="004446D9" w:rsidRPr="000E1D6F" w:rsidRDefault="004446D9" w:rsidP="000E1D6F">
            <w:pPr>
              <w:jc w:val="both"/>
              <w:rPr>
                <w:rFonts w:ascii="Calibri" w:eastAsia="Calibri" w:hAnsi="Calibri" w:cs="Calibri"/>
                <w:i/>
                <w:iCs/>
                <w:lang w:val="cs"/>
              </w:rPr>
            </w:pPr>
            <w:r w:rsidRPr="000E1D6F">
              <w:rPr>
                <w:rFonts w:ascii="Calibri" w:eastAsia="Calibri" w:hAnsi="Calibri" w:cs="Calibri"/>
                <w:i/>
                <w:iCs/>
                <w:lang w:val="cs"/>
              </w:rPr>
              <w:t xml:space="preserve">GAUDIN, F. – GUESPIN, L.: Initiation à la lexicologie française. De la néologie aux dictionnaires. Bruxelles, De Boeck 2000.   </w:t>
            </w:r>
          </w:p>
          <w:p w14:paraId="0BF6C41C" w14:textId="77777777" w:rsidR="004446D9" w:rsidRPr="000E1D6F" w:rsidRDefault="004446D9" w:rsidP="000E1D6F">
            <w:pPr>
              <w:tabs>
                <w:tab w:val="left" w:pos="708"/>
                <w:tab w:val="center" w:pos="4536"/>
                <w:tab w:val="right" w:pos="9072"/>
              </w:tabs>
              <w:jc w:val="both"/>
              <w:rPr>
                <w:rFonts w:asciiTheme="minorHAnsi" w:hAnsiTheme="minorHAnsi" w:cs="Calibri"/>
                <w:i/>
                <w:iCs/>
                <w:lang w:eastAsia="en-US"/>
              </w:rPr>
            </w:pPr>
            <w:r w:rsidRPr="000E1D6F">
              <w:rPr>
                <w:rFonts w:asciiTheme="minorHAnsi" w:hAnsiTheme="minorHAnsi" w:cs="Calibri"/>
                <w:i/>
                <w:iCs/>
                <w:lang w:eastAsia="en-US"/>
              </w:rPr>
              <w:t>KŘEČKOVÁ, V.: Tvorenie pomenovaní v súčasnej francúzštine. Banská Bystrica, UMB 2000.</w:t>
            </w:r>
          </w:p>
          <w:p w14:paraId="14CE1DD9" w14:textId="77777777" w:rsidR="004446D9" w:rsidRPr="000E1D6F" w:rsidRDefault="004446D9" w:rsidP="000E1D6F">
            <w:pPr>
              <w:jc w:val="both"/>
            </w:pPr>
            <w:r w:rsidRPr="000E1D6F">
              <w:rPr>
                <w:rFonts w:ascii="Calibri" w:eastAsia="Calibri" w:hAnsi="Calibri" w:cs="Calibri"/>
                <w:i/>
                <w:iCs/>
                <w:lang w:val="cs"/>
              </w:rPr>
              <w:t>LARGER, N. – MIMRAN, R.: Vocabulaire expliqué du français. Paris, CLE international 2004.</w:t>
            </w:r>
          </w:p>
          <w:p w14:paraId="425BBFBC" w14:textId="77777777" w:rsidR="004446D9" w:rsidRPr="000E1D6F" w:rsidRDefault="004446D9" w:rsidP="000E1D6F">
            <w:pPr>
              <w:jc w:val="both"/>
            </w:pPr>
            <w:r w:rsidRPr="000E1D6F">
              <w:rPr>
                <w:rFonts w:ascii="Calibri" w:eastAsia="Calibri" w:hAnsi="Calibri" w:cs="Calibri"/>
                <w:i/>
                <w:iCs/>
                <w:lang w:val="cs"/>
              </w:rPr>
              <w:t xml:space="preserve">LE BELLEC, Ch.: Grevisse vocabulaire - Les mots du francais. </w:t>
            </w:r>
            <w:r w:rsidRPr="000E1D6F">
              <w:rPr>
                <w:rFonts w:ascii="Calibri" w:eastAsia="Calibri" w:hAnsi="Calibri" w:cs="Calibri"/>
                <w:i/>
                <w:iCs/>
              </w:rPr>
              <w:t>Louvain-la-Neuve, DeBoeck 2020.</w:t>
            </w:r>
          </w:p>
          <w:p w14:paraId="54D76816" w14:textId="77777777" w:rsidR="004446D9" w:rsidRPr="000E1D6F" w:rsidRDefault="004446D9" w:rsidP="000E1D6F">
            <w:pPr>
              <w:jc w:val="both"/>
              <w:rPr>
                <w:rFonts w:asciiTheme="minorHAnsi" w:hAnsiTheme="minorHAnsi" w:cs="Calibri"/>
                <w:i/>
                <w:iCs/>
                <w:lang w:val="fr-FR" w:eastAsia="en-US"/>
              </w:rPr>
            </w:pPr>
            <w:r w:rsidRPr="000E1D6F">
              <w:rPr>
                <w:rFonts w:asciiTheme="minorHAnsi" w:hAnsiTheme="minorHAnsi" w:cs="Calibri"/>
                <w:i/>
                <w:iCs/>
                <w:lang w:eastAsia="en-US"/>
              </w:rPr>
              <w:t xml:space="preserve">LEHMANN, A. – MARTIN-BERTHET, F.: Initiation </w:t>
            </w:r>
            <w:r w:rsidRPr="000E1D6F">
              <w:rPr>
                <w:rFonts w:asciiTheme="minorHAnsi" w:hAnsiTheme="minorHAnsi" w:cs="Calibri"/>
                <w:i/>
                <w:iCs/>
                <w:lang w:val="fr-FR" w:eastAsia="en-US"/>
              </w:rPr>
              <w:t>à la lexicologie française. Sémantique et morphologie. Paris Nathan 2003.</w:t>
            </w:r>
          </w:p>
          <w:p w14:paraId="66C0F732" w14:textId="77777777" w:rsidR="004446D9" w:rsidRPr="000E1D6F" w:rsidRDefault="004446D9" w:rsidP="000E1D6F">
            <w:pPr>
              <w:jc w:val="both"/>
            </w:pPr>
            <w:r w:rsidRPr="000E1D6F">
              <w:rPr>
                <w:rFonts w:ascii="Calibri" w:eastAsia="Calibri" w:hAnsi="Calibri" w:cs="Calibri"/>
                <w:i/>
                <w:iCs/>
                <w:lang w:val="cs"/>
              </w:rPr>
              <w:t xml:space="preserve">MIQUEL, C.: Vocabulaire progressif du </w:t>
            </w:r>
            <w:r w:rsidRPr="000E1D6F">
              <w:rPr>
                <w:rFonts w:ascii="Calibri" w:eastAsia="Calibri" w:hAnsi="Calibri" w:cs="Calibri"/>
                <w:i/>
                <w:iCs/>
                <w:lang w:val="fr"/>
              </w:rPr>
              <w:t xml:space="preserve">français. </w:t>
            </w:r>
            <w:r w:rsidRPr="000E1D6F">
              <w:rPr>
                <w:rFonts w:ascii="Calibri" w:eastAsia="Calibri" w:hAnsi="Calibri" w:cs="Calibri"/>
                <w:i/>
                <w:iCs/>
                <w:lang w:val="cs"/>
              </w:rPr>
              <w:t xml:space="preserve">Paris, CLE international 3e éd. 2017 </w:t>
            </w:r>
          </w:p>
          <w:p w14:paraId="13D825E3" w14:textId="77777777" w:rsidR="004446D9" w:rsidRPr="000E1D6F" w:rsidRDefault="004446D9" w:rsidP="000E1D6F">
            <w:pPr>
              <w:jc w:val="both"/>
            </w:pPr>
            <w:r w:rsidRPr="000E1D6F">
              <w:rPr>
                <w:rFonts w:ascii="Calibri" w:eastAsia="Calibri" w:hAnsi="Calibri" w:cs="Calibri"/>
                <w:i/>
                <w:iCs/>
              </w:rPr>
              <w:t xml:space="preserve">MOESCHLER, J. - ZUFFEREY, S.: Initiation à la linguistique française </w:t>
            </w:r>
            <w:r w:rsidRPr="000E1D6F">
              <w:rPr>
                <w:rFonts w:ascii="Calibri" w:eastAsia="Calibri" w:hAnsi="Calibri" w:cs="Calibri"/>
                <w:i/>
                <w:iCs/>
                <w:lang w:val="cs"/>
              </w:rPr>
              <w:t xml:space="preserve">Paris, Armand Colin 2e éd. 2015 </w:t>
            </w:r>
          </w:p>
          <w:p w14:paraId="66323E71" w14:textId="77777777" w:rsidR="004446D9" w:rsidRPr="000E1D6F" w:rsidRDefault="004446D9" w:rsidP="000E1D6F">
            <w:pPr>
              <w:jc w:val="both"/>
            </w:pPr>
            <w:r w:rsidRPr="000E1D6F">
              <w:rPr>
                <w:rFonts w:ascii="Calibri" w:eastAsia="Calibri" w:hAnsi="Calibri" w:cs="Calibri"/>
                <w:i/>
                <w:iCs/>
              </w:rPr>
              <w:t xml:space="preserve">NARJOUX, C.: Le Grevisse de l'étudiant: Grammaire graduelle du français. Louvain-la-Neuve, DeBoeck, 2018 edícia alebo novšia. </w:t>
            </w:r>
          </w:p>
          <w:p w14:paraId="3092721B" w14:textId="77777777" w:rsidR="004446D9" w:rsidRPr="000E1D6F" w:rsidRDefault="004446D9" w:rsidP="000E1D6F">
            <w:pPr>
              <w:jc w:val="both"/>
            </w:pPr>
            <w:r w:rsidRPr="000E1D6F">
              <w:rPr>
                <w:rFonts w:ascii="Calibri" w:eastAsia="Calibri" w:hAnsi="Calibri" w:cs="Calibri"/>
                <w:i/>
                <w:iCs/>
                <w:lang w:val="cs"/>
              </w:rPr>
              <w:t xml:space="preserve">NIKLAS-SALMINEN, A.: La lexicologie. Paris, Armand Colin. 2e éd. 2015.  </w:t>
            </w:r>
          </w:p>
          <w:p w14:paraId="7D3055B7" w14:textId="77777777" w:rsidR="004446D9" w:rsidRPr="000E1D6F" w:rsidRDefault="004446D9" w:rsidP="000E1D6F">
            <w:pPr>
              <w:jc w:val="both"/>
            </w:pPr>
            <w:r w:rsidRPr="000E1D6F">
              <w:rPr>
                <w:rFonts w:ascii="Calibri" w:eastAsia="Calibri" w:hAnsi="Calibri" w:cs="Calibri"/>
                <w:i/>
                <w:iCs/>
                <w:lang w:val="cs"/>
              </w:rPr>
              <w:t>POLGUÈRE, A.: Lexicologie et sémantique lexicale : notions fondamentales. Montréal, Presses de l</w:t>
            </w:r>
            <w:r w:rsidRPr="000E1D6F">
              <w:rPr>
                <w:rFonts w:ascii="Calibri" w:eastAsia="Calibri" w:hAnsi="Calibri" w:cs="Calibri"/>
                <w:i/>
                <w:iCs/>
                <w:lang w:val="fr"/>
              </w:rPr>
              <w:t>’</w:t>
            </w:r>
            <w:r w:rsidRPr="000E1D6F">
              <w:rPr>
                <w:rFonts w:ascii="Calibri" w:eastAsia="Calibri" w:hAnsi="Calibri" w:cs="Calibri"/>
                <w:i/>
                <w:iCs/>
                <w:lang w:val="cs"/>
              </w:rPr>
              <w:t xml:space="preserve">université de Montréal, 3e éd. 2016.  </w:t>
            </w:r>
          </w:p>
          <w:p w14:paraId="42553A80" w14:textId="77777777" w:rsidR="004446D9" w:rsidRPr="000E1D6F" w:rsidRDefault="004446D9" w:rsidP="000E1D6F">
            <w:pPr>
              <w:tabs>
                <w:tab w:val="left" w:pos="708"/>
                <w:tab w:val="center" w:pos="4536"/>
                <w:tab w:val="right" w:pos="9072"/>
              </w:tabs>
              <w:jc w:val="both"/>
              <w:rPr>
                <w:rFonts w:asciiTheme="minorHAnsi" w:hAnsiTheme="minorHAnsi" w:cs="Calibri"/>
                <w:i/>
                <w:iCs/>
                <w:lang w:eastAsia="en-US"/>
              </w:rPr>
            </w:pPr>
            <w:r w:rsidRPr="000E1D6F">
              <w:rPr>
                <w:rFonts w:asciiTheme="minorHAnsi" w:hAnsiTheme="minorHAnsi" w:cs="Calibri"/>
                <w:i/>
                <w:iCs/>
                <w:lang w:eastAsia="en-US"/>
              </w:rPr>
              <w:t>PROUVOST, J. – SABLAYROLLES, J.-F.: Les néologismes. Paris, PUF 2003.</w:t>
            </w:r>
          </w:p>
          <w:p w14:paraId="5AB2256D" w14:textId="77777777" w:rsidR="004446D9" w:rsidRPr="000E1D6F" w:rsidRDefault="004446D9" w:rsidP="000E1D6F">
            <w:pPr>
              <w:tabs>
                <w:tab w:val="left" w:pos="708"/>
                <w:tab w:val="center" w:pos="4536"/>
                <w:tab w:val="right" w:pos="9072"/>
              </w:tabs>
              <w:jc w:val="both"/>
              <w:rPr>
                <w:rFonts w:ascii="Calibri" w:eastAsia="Calibri" w:hAnsi="Calibri" w:cs="Calibri"/>
                <w:i/>
                <w:iCs/>
              </w:rPr>
            </w:pPr>
            <w:r w:rsidRPr="000E1D6F">
              <w:rPr>
                <w:rFonts w:ascii="Calibri" w:eastAsia="Calibri" w:hAnsi="Calibri" w:cs="Calibri"/>
                <w:i/>
                <w:iCs/>
              </w:rPr>
              <w:t xml:space="preserve">RIEGEL, M. – PELLAT, J.-C. – RIOUL, R.: Grammaire méthodique du français, Paris, PUF 2018, 2021 -7. edícia alebo novšia.  </w:t>
            </w:r>
          </w:p>
          <w:p w14:paraId="7F52BA22" w14:textId="77777777" w:rsidR="004446D9" w:rsidRPr="000E1D6F" w:rsidRDefault="004446D9" w:rsidP="000E1D6F">
            <w:pPr>
              <w:tabs>
                <w:tab w:val="left" w:pos="708"/>
                <w:tab w:val="center" w:pos="4536"/>
                <w:tab w:val="right" w:pos="9072"/>
              </w:tabs>
              <w:jc w:val="both"/>
              <w:rPr>
                <w:rFonts w:asciiTheme="minorHAnsi" w:hAnsiTheme="minorHAnsi" w:cs="Calibri"/>
                <w:i/>
                <w:iCs/>
                <w:lang w:eastAsia="en-US"/>
              </w:rPr>
            </w:pPr>
            <w:r w:rsidRPr="000E1D6F">
              <w:rPr>
                <w:rFonts w:asciiTheme="minorHAnsi" w:hAnsiTheme="minorHAnsi" w:cs="Calibri"/>
                <w:i/>
                <w:iCs/>
                <w:lang w:eastAsia="en-US"/>
              </w:rPr>
              <w:t>WALTER, H.: L´aventure des mots français venus d´ailleurs. Paris, Robert Laffont 1997.</w:t>
            </w:r>
          </w:p>
          <w:p w14:paraId="1A4C0DBF" w14:textId="6B1CB1CD" w:rsidR="00BE309A" w:rsidRPr="000E1D6F" w:rsidRDefault="004446D9" w:rsidP="000E1D6F">
            <w:pPr>
              <w:jc w:val="both"/>
              <w:rPr>
                <w:i/>
                <w:iCs/>
                <w:lang w:eastAsia="en-US"/>
              </w:rPr>
            </w:pPr>
            <w:r w:rsidRPr="000E1D6F">
              <w:rPr>
                <w:rFonts w:asciiTheme="minorHAnsi" w:hAnsiTheme="minorHAnsi" w:cs="Calibri"/>
                <w:i/>
                <w:iCs/>
                <w:lang w:eastAsia="en-US"/>
              </w:rPr>
              <w:t>WALTER, H.: Le français d´ici, de l</w:t>
            </w:r>
            <w:r w:rsidRPr="000E1D6F">
              <w:rPr>
                <w:rFonts w:asciiTheme="minorHAnsi" w:hAnsiTheme="minorHAnsi" w:cs="Calibri"/>
                <w:i/>
                <w:iCs/>
                <w:lang w:val="fr-FR" w:eastAsia="en-US"/>
              </w:rPr>
              <w:t xml:space="preserve">à, de là-bas. </w:t>
            </w:r>
            <w:r w:rsidRPr="000E1D6F">
              <w:rPr>
                <w:rFonts w:asciiTheme="minorHAnsi" w:hAnsiTheme="minorHAnsi" w:cs="Calibri"/>
                <w:i/>
                <w:iCs/>
                <w:lang w:eastAsia="en-US"/>
              </w:rPr>
              <w:t xml:space="preserve">Paris, Éditions </w:t>
            </w:r>
            <w:r w:rsidRPr="000E1D6F">
              <w:rPr>
                <w:rFonts w:asciiTheme="minorHAnsi" w:hAnsiTheme="minorHAnsi" w:cs="Calibri"/>
                <w:i/>
                <w:iCs/>
                <w:lang w:val="fr-FR" w:eastAsia="en-US"/>
              </w:rPr>
              <w:t>Lattès 1998.</w:t>
            </w:r>
          </w:p>
        </w:tc>
      </w:tr>
      <w:tr w:rsidR="00206214" w:rsidRPr="000E1D6F" w14:paraId="46A80E9C" w14:textId="77777777" w:rsidTr="26D3C165">
        <w:trPr>
          <w:trHeight w:val="53"/>
        </w:trPr>
        <w:tc>
          <w:tcPr>
            <w:tcW w:w="9322" w:type="dxa"/>
            <w:gridSpan w:val="2"/>
          </w:tcPr>
          <w:p w14:paraId="4DA0DA33" w14:textId="77777777" w:rsidR="004446D9" w:rsidRPr="000E1D6F" w:rsidRDefault="009274E4" w:rsidP="000E1D6F">
            <w:pPr>
              <w:jc w:val="both"/>
              <w:rPr>
                <w:rFonts w:asciiTheme="minorHAnsi" w:hAnsiTheme="minorHAnsi" w:cstheme="minorHAns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p>
          <w:p w14:paraId="19DCCCC3" w14:textId="46DDFF88" w:rsidR="009274E4" w:rsidRPr="000E1D6F" w:rsidRDefault="009274E4" w:rsidP="000E1D6F">
            <w:pPr>
              <w:jc w:val="both"/>
              <w:rPr>
                <w:rFonts w:asciiTheme="minorHAnsi" w:hAnsiTheme="minorHAnsi" w:cstheme="minorHAnsi"/>
                <w:i/>
              </w:rPr>
            </w:pPr>
            <w:r w:rsidRPr="000E1D6F">
              <w:rPr>
                <w:rFonts w:asciiTheme="minorHAnsi" w:hAnsiTheme="minorHAnsi" w:cstheme="minorHAnsi"/>
                <w:i/>
              </w:rPr>
              <w:t>francúzsky jazyk, slovenský jazyk</w:t>
            </w:r>
          </w:p>
        </w:tc>
      </w:tr>
      <w:tr w:rsidR="00206214" w:rsidRPr="000E1D6F" w14:paraId="5670A049" w14:textId="77777777" w:rsidTr="26D3C165">
        <w:trPr>
          <w:trHeight w:val="53"/>
        </w:trPr>
        <w:tc>
          <w:tcPr>
            <w:tcW w:w="9322" w:type="dxa"/>
            <w:gridSpan w:val="2"/>
            <w:vAlign w:val="center"/>
          </w:tcPr>
          <w:p w14:paraId="3845523C" w14:textId="77777777" w:rsidR="009274E4" w:rsidRPr="000E1D6F" w:rsidRDefault="009274E4" w:rsidP="000E1D6F">
            <w:pPr>
              <w:jc w:val="both"/>
              <w:rPr>
                <w:rFonts w:asciiTheme="minorHAnsi" w:hAnsiTheme="minorHAnsi" w:cstheme="minorHAnsi"/>
                <w:i/>
              </w:rPr>
            </w:pPr>
            <w:r w:rsidRPr="000E1D6F">
              <w:rPr>
                <w:rFonts w:asciiTheme="minorHAnsi" w:hAnsiTheme="minorHAnsi" w:cstheme="minorHAnsi"/>
                <w:b/>
              </w:rPr>
              <w:lastRenderedPageBreak/>
              <w:t>Poznámky:</w:t>
            </w:r>
            <w:r w:rsidRPr="000E1D6F">
              <w:rPr>
                <w:rFonts w:asciiTheme="minorHAnsi" w:hAnsiTheme="minorHAnsi" w:cstheme="minorHAnsi"/>
              </w:rPr>
              <w:t xml:space="preserve"> </w:t>
            </w:r>
          </w:p>
        </w:tc>
      </w:tr>
      <w:tr w:rsidR="00206214" w:rsidRPr="000E1D6F" w14:paraId="394704DA" w14:textId="77777777" w:rsidTr="26D3C165">
        <w:trPr>
          <w:trHeight w:val="53"/>
        </w:trPr>
        <w:tc>
          <w:tcPr>
            <w:tcW w:w="9322" w:type="dxa"/>
            <w:gridSpan w:val="2"/>
          </w:tcPr>
          <w:p w14:paraId="39C1FE37" w14:textId="77777777" w:rsidR="009274E4" w:rsidRPr="000E1D6F" w:rsidRDefault="009274E4" w:rsidP="000E1D6F">
            <w:pPr>
              <w:rPr>
                <w:rFonts w:asciiTheme="minorHAnsi" w:hAnsiTheme="minorHAnsi" w:cstheme="minorHAnsi"/>
                <w:b/>
              </w:rPr>
            </w:pPr>
            <w:r w:rsidRPr="000E1D6F">
              <w:rPr>
                <w:rFonts w:asciiTheme="minorHAnsi" w:hAnsiTheme="minorHAnsi" w:cstheme="minorHAnsi"/>
                <w:b/>
              </w:rPr>
              <w:t>Hodnotenie predmetov</w:t>
            </w:r>
          </w:p>
          <w:p w14:paraId="62425AD2" w14:textId="01CAF39E" w:rsidR="009274E4" w:rsidRPr="000E1D6F" w:rsidRDefault="009274E4"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009512DE" w:rsidRPr="000E1D6F">
              <w:rPr>
                <w:rFonts w:asciiTheme="minorHAnsi" w:hAnsiTheme="minorHAnsi" w:cstheme="minorHAnsi"/>
                <w:i/>
              </w:rPr>
              <w:t>3</w:t>
            </w:r>
            <w:r w:rsidR="009512DE" w:rsidRPr="000E1D6F">
              <w:rPr>
                <w:i/>
              </w:rPr>
              <w:t>6</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34E2A8B6"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26A31823" w14:textId="77777777" w:rsidR="009274E4" w:rsidRPr="000E1D6F" w:rsidRDefault="009274E4"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9E1B521" w14:textId="77777777" w:rsidR="009274E4" w:rsidRPr="000E1D6F" w:rsidRDefault="009274E4"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42EE9897" w14:textId="77777777" w:rsidR="009274E4" w:rsidRPr="000E1D6F" w:rsidRDefault="009274E4"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660BE62" w14:textId="77777777" w:rsidR="009274E4" w:rsidRPr="000E1D6F" w:rsidRDefault="009274E4"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8749429" w14:textId="77777777" w:rsidR="009274E4" w:rsidRPr="000E1D6F" w:rsidRDefault="009274E4"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B64CB94" w14:textId="77777777" w:rsidR="009274E4" w:rsidRPr="000E1D6F" w:rsidRDefault="009274E4"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5C27778A" w14:textId="77777777" w:rsidTr="003C6AFD">
              <w:tc>
                <w:tcPr>
                  <w:tcW w:w="1496" w:type="dxa"/>
                  <w:tcBorders>
                    <w:top w:val="single" w:sz="4" w:space="0" w:color="auto"/>
                    <w:left w:val="single" w:sz="4" w:space="0" w:color="auto"/>
                    <w:bottom w:val="single" w:sz="4" w:space="0" w:color="auto"/>
                    <w:right w:val="single" w:sz="4" w:space="0" w:color="auto"/>
                  </w:tcBorders>
                </w:tcPr>
                <w:p w14:paraId="766F0D94" w14:textId="17AB84CD" w:rsidR="009274E4" w:rsidRPr="000E1D6F" w:rsidRDefault="009512DE" w:rsidP="000E1D6F">
                  <w:pPr>
                    <w:jc w:val="center"/>
                    <w:rPr>
                      <w:rFonts w:asciiTheme="minorHAnsi" w:hAnsiTheme="minorHAnsi" w:cstheme="minorHAnsi"/>
                    </w:rPr>
                  </w:pPr>
                  <w:r w:rsidRPr="000E1D6F">
                    <w:rPr>
                      <w:rFonts w:asciiTheme="minorHAnsi" w:hAnsiTheme="minorHAnsi" w:cstheme="minorHAnsi"/>
                    </w:rPr>
                    <w:t>39</w:t>
                  </w:r>
                  <w:r w:rsidR="009274E4"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D68E133" w14:textId="3C6C6217" w:rsidR="009274E4" w:rsidRPr="000E1D6F" w:rsidRDefault="009512DE" w:rsidP="000E1D6F">
                  <w:pPr>
                    <w:jc w:val="center"/>
                    <w:rPr>
                      <w:rFonts w:asciiTheme="minorHAnsi" w:hAnsiTheme="minorHAnsi" w:cstheme="minorHAnsi"/>
                    </w:rPr>
                  </w:pPr>
                  <w:r w:rsidRPr="000E1D6F">
                    <w:rPr>
                      <w:rFonts w:asciiTheme="minorHAnsi" w:hAnsiTheme="minorHAnsi" w:cstheme="minorHAnsi"/>
                    </w:rPr>
                    <w:t>31</w:t>
                  </w:r>
                  <w:r w:rsidR="009274E4"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B9433DF" w14:textId="255E9133" w:rsidR="009274E4" w:rsidRPr="000E1D6F" w:rsidRDefault="009512DE" w:rsidP="000E1D6F">
                  <w:pPr>
                    <w:jc w:val="center"/>
                    <w:rPr>
                      <w:rFonts w:asciiTheme="minorHAnsi" w:hAnsiTheme="minorHAnsi" w:cstheme="minorHAnsi"/>
                    </w:rPr>
                  </w:pPr>
                  <w:r w:rsidRPr="000E1D6F">
                    <w:rPr>
                      <w:rFonts w:asciiTheme="minorHAnsi" w:hAnsiTheme="minorHAnsi" w:cstheme="minorHAnsi"/>
                    </w:rPr>
                    <w:t>17</w:t>
                  </w:r>
                  <w:r w:rsidR="009274E4"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F96E3C0" w14:textId="51B05C4A" w:rsidR="009274E4" w:rsidRPr="000E1D6F" w:rsidRDefault="009512DE" w:rsidP="000E1D6F">
                  <w:pPr>
                    <w:jc w:val="center"/>
                    <w:rPr>
                      <w:rFonts w:asciiTheme="minorHAnsi" w:hAnsiTheme="minorHAnsi" w:cstheme="minorHAnsi"/>
                    </w:rPr>
                  </w:pPr>
                  <w:r w:rsidRPr="000E1D6F">
                    <w:rPr>
                      <w:rFonts w:asciiTheme="minorHAnsi" w:hAnsiTheme="minorHAnsi" w:cstheme="minorHAnsi"/>
                    </w:rPr>
                    <w:t>8</w:t>
                  </w:r>
                  <w:r w:rsidR="009274E4"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AAC329D" w14:textId="77777777" w:rsidR="009274E4" w:rsidRPr="000E1D6F" w:rsidRDefault="009274E4"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7B1E8028" w14:textId="7AD682C6" w:rsidR="009274E4" w:rsidRPr="000E1D6F" w:rsidRDefault="009512DE" w:rsidP="000E1D6F">
                  <w:pPr>
                    <w:jc w:val="center"/>
                    <w:rPr>
                      <w:rFonts w:asciiTheme="minorHAnsi" w:hAnsiTheme="minorHAnsi" w:cstheme="minorHAnsi"/>
                    </w:rPr>
                  </w:pPr>
                  <w:r w:rsidRPr="000E1D6F">
                    <w:rPr>
                      <w:rFonts w:asciiTheme="minorHAnsi" w:hAnsiTheme="minorHAnsi" w:cstheme="minorHAnsi"/>
                      <w:lang w:eastAsia="en-US"/>
                    </w:rPr>
                    <w:t>6</w:t>
                  </w:r>
                  <w:r w:rsidR="009274E4" w:rsidRPr="000E1D6F">
                    <w:rPr>
                      <w:rFonts w:asciiTheme="minorHAnsi" w:hAnsiTheme="minorHAnsi" w:cstheme="minorHAnsi"/>
                      <w:lang w:eastAsia="en-US"/>
                    </w:rPr>
                    <w:t>%</w:t>
                  </w:r>
                </w:p>
              </w:tc>
            </w:tr>
          </w:tbl>
          <w:p w14:paraId="7121D075" w14:textId="77777777" w:rsidR="009274E4" w:rsidRPr="000E1D6F" w:rsidRDefault="009274E4"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49647EFA" w14:textId="77777777" w:rsidTr="26D3C165">
        <w:trPr>
          <w:trHeight w:val="53"/>
        </w:trPr>
        <w:tc>
          <w:tcPr>
            <w:tcW w:w="9322" w:type="dxa"/>
            <w:gridSpan w:val="2"/>
          </w:tcPr>
          <w:p w14:paraId="7491EBD8" w14:textId="77777777" w:rsidR="009274E4" w:rsidRPr="000E1D6F" w:rsidRDefault="009274E4"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2F06CFFB" w14:textId="77777777" w:rsidR="004D2820" w:rsidRPr="000E1D6F" w:rsidRDefault="009274E4" w:rsidP="000E1D6F">
            <w:pPr>
              <w:tabs>
                <w:tab w:val="left" w:pos="1530"/>
              </w:tabs>
              <w:jc w:val="both"/>
              <w:rPr>
                <w:rFonts w:asciiTheme="minorHAnsi" w:hAnsiTheme="minorHAnsi" w:cstheme="minorHAnsi"/>
                <w:i/>
                <w:iCs/>
              </w:rPr>
            </w:pPr>
            <w:r w:rsidRPr="000E1D6F">
              <w:rPr>
                <w:rFonts w:asciiTheme="minorHAnsi" w:hAnsiTheme="minorHAnsi" w:cstheme="minorHAnsi"/>
                <w:i/>
                <w:iCs/>
              </w:rPr>
              <w:t xml:space="preserve">doc. Mgr. J. Drengubiak, PhD. </w:t>
            </w:r>
          </w:p>
          <w:p w14:paraId="6149057D" w14:textId="3365AE98" w:rsidR="009274E4" w:rsidRPr="000E1D6F" w:rsidRDefault="009274E4" w:rsidP="000E1D6F">
            <w:pPr>
              <w:tabs>
                <w:tab w:val="left" w:pos="1530"/>
              </w:tabs>
              <w:jc w:val="both"/>
              <w:rPr>
                <w:rFonts w:asciiTheme="minorHAnsi" w:hAnsiTheme="minorHAnsi" w:cstheme="minorHAnsi"/>
                <w:i/>
                <w:iCs/>
              </w:rPr>
            </w:pPr>
            <w:r w:rsidRPr="000E1D6F">
              <w:rPr>
                <w:rFonts w:asciiTheme="minorHAnsi" w:hAnsiTheme="minorHAnsi" w:cstheme="minorHAnsi"/>
                <w:i/>
                <w:iCs/>
              </w:rPr>
              <w:t xml:space="preserve">doc. PhDr. Eva Švarbová, PhD. </w:t>
            </w:r>
          </w:p>
        </w:tc>
      </w:tr>
      <w:tr w:rsidR="00206214" w:rsidRPr="000E1D6F" w14:paraId="45AA950B" w14:textId="77777777" w:rsidTr="26D3C165">
        <w:trPr>
          <w:trHeight w:val="53"/>
        </w:trPr>
        <w:tc>
          <w:tcPr>
            <w:tcW w:w="9322" w:type="dxa"/>
            <w:gridSpan w:val="2"/>
            <w:vAlign w:val="center"/>
          </w:tcPr>
          <w:p w14:paraId="2F680C3F" w14:textId="56F26034" w:rsidR="009274E4" w:rsidRPr="000E1D6F" w:rsidRDefault="009274E4"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9274E4" w:rsidRPr="000E1D6F" w14:paraId="63C528B7" w14:textId="77777777" w:rsidTr="26D3C165">
        <w:trPr>
          <w:trHeight w:val="53"/>
        </w:trPr>
        <w:tc>
          <w:tcPr>
            <w:tcW w:w="9322" w:type="dxa"/>
            <w:gridSpan w:val="2"/>
            <w:vAlign w:val="center"/>
          </w:tcPr>
          <w:p w14:paraId="3C249DC3" w14:textId="77777777" w:rsidR="009274E4" w:rsidRPr="000E1D6F" w:rsidRDefault="009274E4"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1DB7DD62" w14:textId="77777777" w:rsidR="009274E4" w:rsidRPr="000E1D6F" w:rsidRDefault="009274E4" w:rsidP="000E1D6F">
      <w:pPr>
        <w:ind w:left="720"/>
        <w:jc w:val="both"/>
      </w:pPr>
    </w:p>
    <w:p w14:paraId="31B4B778" w14:textId="77777777" w:rsidR="009274E4" w:rsidRPr="000E1D6F" w:rsidRDefault="009274E4" w:rsidP="000E1D6F">
      <w:pPr>
        <w:ind w:left="720"/>
        <w:jc w:val="both"/>
      </w:pPr>
      <w:r w:rsidRPr="000E1D6F">
        <w:br w:type="page"/>
      </w:r>
    </w:p>
    <w:p w14:paraId="7CEF3947" w14:textId="77777777" w:rsidR="009274E4" w:rsidRPr="000E1D6F" w:rsidRDefault="009274E4" w:rsidP="000E1D6F">
      <w:pPr>
        <w:ind w:left="720"/>
        <w:jc w:val="both"/>
      </w:pPr>
    </w:p>
    <w:p w14:paraId="3D34B381"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t>INFORMAČNÝ LIST PREDMETU</w:t>
      </w:r>
    </w:p>
    <w:p w14:paraId="29D72CF0"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419135FF" w14:textId="77777777" w:rsidTr="03D57182">
        <w:trPr>
          <w:trHeight w:val="53"/>
        </w:trPr>
        <w:tc>
          <w:tcPr>
            <w:tcW w:w="9322" w:type="dxa"/>
            <w:gridSpan w:val="2"/>
            <w:vAlign w:val="center"/>
          </w:tcPr>
          <w:p w14:paraId="3EE3BB32"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48A0247A" w14:textId="77777777" w:rsidTr="03D57182">
        <w:trPr>
          <w:trHeight w:val="53"/>
        </w:trPr>
        <w:tc>
          <w:tcPr>
            <w:tcW w:w="9322" w:type="dxa"/>
            <w:gridSpan w:val="2"/>
            <w:vAlign w:val="center"/>
          </w:tcPr>
          <w:p w14:paraId="7AD14064"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1429653773"/>
                <w:placeholder>
                  <w:docPart w:val="6CB75AC9E6C54C4CB9753EA4019AFB3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6E8CECF2" w14:textId="77777777" w:rsidTr="03D57182">
        <w:trPr>
          <w:trHeight w:val="53"/>
        </w:trPr>
        <w:tc>
          <w:tcPr>
            <w:tcW w:w="4110" w:type="dxa"/>
          </w:tcPr>
          <w:p w14:paraId="42A448BE" w14:textId="0187A348" w:rsidR="00FB6C8A" w:rsidRPr="000E1D6F" w:rsidRDefault="00FB6C8A" w:rsidP="000E1D6F">
            <w:pPr>
              <w:jc w:val="both"/>
              <w:rPr>
                <w:rFonts w:asciiTheme="minorHAnsi" w:hAnsiTheme="minorHAnsi" w:cstheme="minorHAnsi"/>
                <w:i/>
              </w:rPr>
            </w:pPr>
            <w:r w:rsidRPr="000E1D6F">
              <w:rPr>
                <w:rFonts w:asciiTheme="minorHAnsi" w:hAnsiTheme="minorHAnsi" w:cstheme="minorBidi"/>
                <w:b/>
                <w:bCs/>
              </w:rPr>
              <w:t>Kód predmetu:</w:t>
            </w:r>
            <w:r w:rsidRPr="000E1D6F">
              <w:rPr>
                <w:rFonts w:asciiTheme="minorHAnsi" w:hAnsiTheme="minorHAnsi" w:cstheme="minorBidi"/>
              </w:rPr>
              <w:t xml:space="preserve"> </w:t>
            </w:r>
            <w:r w:rsidRPr="000E1D6F">
              <w:rPr>
                <w:rFonts w:asciiTheme="minorHAnsi" w:hAnsiTheme="minorHAnsi" w:cstheme="minorBidi"/>
                <w:i/>
                <w:iCs/>
              </w:rPr>
              <w:t>1IRO/REUTK/22</w:t>
            </w:r>
          </w:p>
        </w:tc>
        <w:tc>
          <w:tcPr>
            <w:tcW w:w="5212" w:type="dxa"/>
          </w:tcPr>
          <w:p w14:paraId="3387747F" w14:textId="2F1AA5C9" w:rsidR="00FB6C8A" w:rsidRPr="000E1D6F" w:rsidRDefault="00FB6C8A" w:rsidP="000E1D6F">
            <w:pPr>
              <w:rPr>
                <w:rFonts w:asciiTheme="minorHAnsi" w:hAnsiTheme="minorHAnsi" w:cstheme="minorHAnsi"/>
                <w:b/>
              </w:rPr>
            </w:pPr>
            <w:r w:rsidRPr="000E1D6F">
              <w:rPr>
                <w:rFonts w:asciiTheme="minorHAnsi" w:hAnsiTheme="minorHAnsi" w:cstheme="minorHAnsi"/>
                <w:b/>
              </w:rPr>
              <w:t xml:space="preserve">Názov predmetu: </w:t>
            </w:r>
            <w:r w:rsidRPr="000E1D6F">
              <w:rPr>
                <w:rFonts w:asciiTheme="minorHAnsi" w:hAnsiTheme="minorHAnsi" w:cstheme="minorHAnsi"/>
                <w:i/>
              </w:rPr>
              <w:t>Recepcia umeleckých textov – profilový predmet</w:t>
            </w:r>
          </w:p>
        </w:tc>
      </w:tr>
      <w:tr w:rsidR="00206214" w:rsidRPr="000E1D6F" w14:paraId="031705C3" w14:textId="77777777" w:rsidTr="03D57182">
        <w:trPr>
          <w:trHeight w:val="53"/>
        </w:trPr>
        <w:tc>
          <w:tcPr>
            <w:tcW w:w="9322" w:type="dxa"/>
            <w:gridSpan w:val="2"/>
          </w:tcPr>
          <w:p w14:paraId="16CC1E8E" w14:textId="77777777" w:rsidR="00BE309A" w:rsidRPr="000E1D6F" w:rsidRDefault="00BE309A" w:rsidP="000E1D6F">
            <w:pPr>
              <w:rPr>
                <w:rFonts w:asciiTheme="minorHAnsi" w:hAnsiTheme="minorHAnsi" w:cs="Calibri"/>
              </w:rPr>
            </w:pPr>
            <w:r w:rsidRPr="000E1D6F">
              <w:rPr>
                <w:rFonts w:asciiTheme="minorHAnsi" w:hAnsiTheme="minorHAnsi" w:cs="Calibri"/>
                <w:b/>
              </w:rPr>
              <w:t>Druh, rozsah a metóda vzdelávacích činností:</w:t>
            </w:r>
            <w:r w:rsidRPr="000E1D6F">
              <w:rPr>
                <w:rFonts w:asciiTheme="minorHAnsi" w:hAnsiTheme="minorHAnsi" w:cs="Calibri"/>
              </w:rPr>
              <w:t xml:space="preserve"> </w:t>
            </w:r>
          </w:p>
          <w:p w14:paraId="2FBCE14A" w14:textId="77777777" w:rsidR="00BE309A" w:rsidRPr="000E1D6F" w:rsidRDefault="00BE309A" w:rsidP="000E1D6F">
            <w:pPr>
              <w:rPr>
                <w:rFonts w:asciiTheme="minorHAnsi" w:hAnsiTheme="minorHAnsi" w:cs="Calibri"/>
                <w:i/>
              </w:rPr>
            </w:pPr>
            <w:r w:rsidRPr="000E1D6F">
              <w:rPr>
                <w:rFonts w:asciiTheme="minorHAnsi" w:hAnsiTheme="minorHAnsi" w:cs="Calibri"/>
                <w:i/>
              </w:rPr>
              <w:t xml:space="preserve">druh a rozsah: 1 hodina prednáška </w:t>
            </w:r>
          </w:p>
          <w:p w14:paraId="379FA8AF" w14:textId="62A33073" w:rsidR="00BE309A" w:rsidRPr="000E1D6F" w:rsidRDefault="006633B9" w:rsidP="000E1D6F">
            <w:pPr>
              <w:jc w:val="both"/>
              <w:rPr>
                <w:rFonts w:asciiTheme="minorHAnsi" w:hAnsiTheme="minorHAnsi" w:cstheme="minorHAnsi"/>
              </w:rPr>
            </w:pPr>
            <w:r w:rsidRPr="000E1D6F">
              <w:rPr>
                <w:rFonts w:asciiTheme="minorHAnsi" w:hAnsiTheme="minorHAnsi" w:cs="Calibri"/>
                <w:i/>
              </w:rPr>
              <w:t>metóda: kombinovaná</w:t>
            </w:r>
          </w:p>
        </w:tc>
      </w:tr>
      <w:tr w:rsidR="00206214" w:rsidRPr="000E1D6F" w14:paraId="5ACECAB3" w14:textId="77777777" w:rsidTr="03D57182">
        <w:trPr>
          <w:trHeight w:val="53"/>
        </w:trPr>
        <w:tc>
          <w:tcPr>
            <w:tcW w:w="9322" w:type="dxa"/>
            <w:gridSpan w:val="2"/>
          </w:tcPr>
          <w:p w14:paraId="2544C88F" w14:textId="1EC71186" w:rsidR="00BE309A" w:rsidRPr="000E1D6F" w:rsidRDefault="00BE309A" w:rsidP="000E1D6F">
            <w:pPr>
              <w:jc w:val="both"/>
              <w:rPr>
                <w:rFonts w:asciiTheme="minorHAnsi" w:hAnsiTheme="minorHAnsi" w:cstheme="minorHAnsi"/>
              </w:rPr>
            </w:pPr>
            <w:r w:rsidRPr="000E1D6F">
              <w:rPr>
                <w:rFonts w:asciiTheme="minorHAnsi" w:hAnsiTheme="minorHAnsi" w:cs="Calibri"/>
                <w:b/>
              </w:rPr>
              <w:t>Počet kreditov:</w:t>
            </w:r>
            <w:r w:rsidRPr="000E1D6F">
              <w:rPr>
                <w:rFonts w:asciiTheme="minorHAnsi" w:hAnsiTheme="minorHAnsi" w:cs="Calibri"/>
                <w:i/>
              </w:rPr>
              <w:t xml:space="preserve"> 2</w:t>
            </w:r>
          </w:p>
        </w:tc>
      </w:tr>
      <w:tr w:rsidR="00206214" w:rsidRPr="000E1D6F" w14:paraId="0C58ACE6" w14:textId="77777777" w:rsidTr="03D57182">
        <w:trPr>
          <w:trHeight w:val="53"/>
        </w:trPr>
        <w:tc>
          <w:tcPr>
            <w:tcW w:w="9322" w:type="dxa"/>
            <w:gridSpan w:val="2"/>
            <w:vAlign w:val="center"/>
          </w:tcPr>
          <w:p w14:paraId="4A432113" w14:textId="41D7D56B"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BE309A" w:rsidRPr="000E1D6F">
              <w:rPr>
                <w:rFonts w:asciiTheme="minorHAnsi" w:hAnsiTheme="minorHAnsi" w:cstheme="minorHAnsi"/>
                <w:i/>
                <w:iCs/>
              </w:rPr>
              <w:t>1</w:t>
            </w:r>
            <w:r w:rsidRPr="000E1D6F">
              <w:rPr>
                <w:rFonts w:asciiTheme="minorHAnsi" w:hAnsiTheme="minorHAnsi" w:cstheme="minorHAnsi"/>
                <w:i/>
                <w:iCs/>
              </w:rPr>
              <w:t>. semester štúdia</w:t>
            </w:r>
          </w:p>
        </w:tc>
      </w:tr>
      <w:tr w:rsidR="00206214" w:rsidRPr="000E1D6F" w14:paraId="77841735" w14:textId="77777777" w:rsidTr="03D57182">
        <w:trPr>
          <w:trHeight w:val="53"/>
        </w:trPr>
        <w:tc>
          <w:tcPr>
            <w:tcW w:w="9322" w:type="dxa"/>
            <w:gridSpan w:val="2"/>
            <w:vAlign w:val="center"/>
          </w:tcPr>
          <w:p w14:paraId="40EDA29C"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683936330"/>
                <w:placeholder>
                  <w:docPart w:val="0A0DD7F751A7402D8033392D3D8D24E4"/>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3C74DFB6" w14:textId="77777777" w:rsidTr="03D57182">
        <w:trPr>
          <w:trHeight w:val="53"/>
        </w:trPr>
        <w:tc>
          <w:tcPr>
            <w:tcW w:w="9322" w:type="dxa"/>
            <w:gridSpan w:val="2"/>
            <w:vAlign w:val="center"/>
          </w:tcPr>
          <w:p w14:paraId="5E820133" w14:textId="58E2EA4C"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0A18CC" w:rsidRPr="000E1D6F">
              <w:rPr>
                <w:rFonts w:asciiTheme="minorHAnsi" w:hAnsiTheme="minorHAnsi" w:cstheme="minorHAnsi"/>
              </w:rPr>
              <w:t>--</w:t>
            </w:r>
          </w:p>
        </w:tc>
      </w:tr>
      <w:tr w:rsidR="00206214" w:rsidRPr="000E1D6F" w14:paraId="459B2032" w14:textId="77777777" w:rsidTr="03D57182">
        <w:trPr>
          <w:trHeight w:val="53"/>
        </w:trPr>
        <w:tc>
          <w:tcPr>
            <w:tcW w:w="9322" w:type="dxa"/>
            <w:gridSpan w:val="2"/>
          </w:tcPr>
          <w:p w14:paraId="5EEFD132" w14:textId="77777777" w:rsidR="00FB6C8A" w:rsidRPr="000E1D6F" w:rsidRDefault="31E57746" w:rsidP="000E1D6F">
            <w:pPr>
              <w:jc w:val="both"/>
              <w:rPr>
                <w:rFonts w:asciiTheme="minorHAnsi" w:hAnsiTheme="minorHAnsi" w:cs="Calibri"/>
              </w:rPr>
            </w:pPr>
            <w:r w:rsidRPr="000E1D6F">
              <w:rPr>
                <w:rFonts w:asciiTheme="minorHAnsi" w:hAnsiTheme="minorHAnsi" w:cs="Calibri"/>
                <w:b/>
                <w:bCs/>
              </w:rPr>
              <w:t>Podmienky na absolvovanie predmetu:</w:t>
            </w:r>
            <w:r w:rsidRPr="000E1D6F">
              <w:rPr>
                <w:rFonts w:asciiTheme="minorHAnsi" w:hAnsiTheme="minorHAnsi" w:cs="Calibri"/>
              </w:rPr>
              <w:t xml:space="preserve"> </w:t>
            </w:r>
          </w:p>
          <w:p w14:paraId="213E5096" w14:textId="77777777" w:rsidR="00FB6C8A" w:rsidRPr="000E1D6F" w:rsidRDefault="00FB6C8A" w:rsidP="000E1D6F">
            <w:pPr>
              <w:jc w:val="both"/>
              <w:rPr>
                <w:rFonts w:asciiTheme="minorHAnsi" w:hAnsiTheme="minorHAnsi" w:cstheme="minorHAnsi"/>
                <w:i/>
              </w:rPr>
            </w:pPr>
            <w:r w:rsidRPr="000E1D6F">
              <w:rPr>
                <w:rFonts w:asciiTheme="minorHAnsi" w:hAnsiTheme="minorHAnsi" w:cstheme="minorHAnsi"/>
                <w:i/>
              </w:rPr>
              <w:t xml:space="preserve">Počas semestra :  </w:t>
            </w:r>
          </w:p>
          <w:p w14:paraId="6EA63D84" w14:textId="77777777" w:rsidR="00FB6C8A" w:rsidRPr="000E1D6F" w:rsidRDefault="00FB6C8A" w:rsidP="000E1D6F">
            <w:pPr>
              <w:jc w:val="both"/>
              <w:rPr>
                <w:rFonts w:asciiTheme="minorHAnsi" w:hAnsiTheme="minorHAnsi" w:cstheme="minorHAnsi"/>
                <w:i/>
              </w:rPr>
            </w:pPr>
            <w:r w:rsidRPr="000E1D6F">
              <w:rPr>
                <w:rFonts w:asciiTheme="minorHAnsi" w:hAnsiTheme="minorHAnsi" w:cstheme="minorHAnsi"/>
                <w:i/>
              </w:rPr>
              <w:t xml:space="preserve">Vyžaduje sa systematická príprava a aktívna účasť na prednáškach - študenti doma vypracujú zadania, cvičenia, prezentáciu k preberanej téme - kontrola prebieha priebežne na hodinách. Vypracovanie všetkých zadaní a ich prezentácia ma hodinách je podmienkou pre absolvovanie predmetu. V priebehu semestra sa vykoná písomná kontrola vedomostí (hodnotená percentuálne). </w:t>
            </w:r>
          </w:p>
          <w:p w14:paraId="7A92E58A" w14:textId="77777777" w:rsidR="00FB6C8A" w:rsidRPr="000E1D6F" w:rsidRDefault="00FB6C8A" w:rsidP="000E1D6F">
            <w:pPr>
              <w:jc w:val="both"/>
              <w:rPr>
                <w:rFonts w:asciiTheme="minorHAnsi" w:hAnsiTheme="minorHAnsi" w:cstheme="minorHAnsi"/>
                <w:i/>
              </w:rPr>
            </w:pPr>
            <w:r w:rsidRPr="000E1D6F">
              <w:rPr>
                <w:rFonts w:asciiTheme="minorHAnsi" w:hAnsiTheme="minorHAnsi" w:cstheme="minorHAnsi"/>
                <w:i/>
              </w:rPr>
              <w:t xml:space="preserve">Na konci semestra:  </w:t>
            </w:r>
          </w:p>
          <w:p w14:paraId="707CD13F" w14:textId="77777777" w:rsidR="00FB6C8A" w:rsidRPr="000E1D6F" w:rsidRDefault="00FB6C8A" w:rsidP="000E1D6F">
            <w:pPr>
              <w:jc w:val="both"/>
              <w:rPr>
                <w:rFonts w:asciiTheme="minorHAnsi" w:hAnsiTheme="minorHAnsi" w:cstheme="minorHAnsi"/>
                <w:i/>
              </w:rPr>
            </w:pPr>
            <w:r w:rsidRPr="000E1D6F">
              <w:rPr>
                <w:rFonts w:asciiTheme="minorHAnsi" w:hAnsiTheme="minorHAnsi" w:cstheme="minorHAnsi"/>
                <w:i/>
              </w:rPr>
              <w:t xml:space="preserve">Študenti budú na konci semestra hodnotení na základe absolvovania písomného testu na overenie teoretických vedomostí aj praktických zručností. </w:t>
            </w:r>
          </w:p>
          <w:p w14:paraId="0C727D9C" w14:textId="77777777" w:rsidR="00E50092" w:rsidRPr="000E1D6F" w:rsidRDefault="00E50092" w:rsidP="000E1D6F">
            <w:pPr>
              <w:jc w:val="both"/>
              <w:rPr>
                <w:i/>
                <w:iCs/>
              </w:rPr>
            </w:pPr>
            <w:r w:rsidRPr="000E1D6F">
              <w:rPr>
                <w:rFonts w:ascii="Calibri" w:hAnsi="Calibri"/>
                <w:i/>
                <w:iCs/>
              </w:rPr>
              <w:t>Výsledná známka je priemerom percent získaných z priebežného hodnotenia a záverečnej skúšky</w:t>
            </w:r>
            <w:r w:rsidRPr="000E1D6F">
              <w:rPr>
                <w:rFonts w:ascii="Calibri" w:eastAsia="Calibri" w:hAnsi="Calibri" w:cs="Calibri"/>
                <w:i/>
                <w:iCs/>
              </w:rPr>
              <w:t>, pričom z každej časti musí študent získať minimálne 50%.</w:t>
            </w:r>
          </w:p>
          <w:p w14:paraId="2C3981E6" w14:textId="77777777" w:rsidR="00FB6C8A" w:rsidRPr="000E1D6F" w:rsidRDefault="00FB6C8A" w:rsidP="000E1D6F">
            <w:pPr>
              <w:jc w:val="both"/>
              <w:rPr>
                <w:rFonts w:asciiTheme="minorHAnsi" w:hAnsiTheme="minorHAnsi" w:cstheme="minorHAnsi"/>
                <w:i/>
              </w:rPr>
            </w:pPr>
            <w:r w:rsidRPr="000E1D6F">
              <w:rPr>
                <w:rFonts w:asciiTheme="minorHAnsi" w:hAnsiTheme="minorHAnsi" w:cstheme="minorHAnsi"/>
                <w:i/>
              </w:rPr>
              <w:t xml:space="preserve">Hodnotiaca stupnica:  </w:t>
            </w:r>
          </w:p>
          <w:p w14:paraId="35392BFF" w14:textId="77777777" w:rsidR="00FB6C8A" w:rsidRPr="000E1D6F" w:rsidRDefault="00FB6C8A" w:rsidP="000E1D6F">
            <w:pPr>
              <w:jc w:val="both"/>
              <w:rPr>
                <w:rFonts w:asciiTheme="minorHAnsi" w:hAnsiTheme="minorHAnsi" w:cstheme="minorHAnsi"/>
                <w:i/>
              </w:rPr>
            </w:pPr>
            <w:r w:rsidRPr="000E1D6F">
              <w:rPr>
                <w:rFonts w:asciiTheme="minorHAnsi" w:hAnsiTheme="minorHAnsi" w:cstheme="minorHAnsi"/>
                <w:i/>
              </w:rPr>
              <w:t xml:space="preserve">A: 100% - 90%; B: 89% - 80%; C: 79% - 70%; D: 69% - 60%; E: 59% - 50%. </w:t>
            </w:r>
          </w:p>
          <w:p w14:paraId="6D59AE80" w14:textId="5E998EDC" w:rsidR="00FB6C8A" w:rsidRPr="000E1D6F" w:rsidRDefault="00FB6C8A" w:rsidP="000E1D6F">
            <w:pPr>
              <w:jc w:val="both"/>
              <w:rPr>
                <w:rFonts w:asciiTheme="minorHAnsi" w:hAnsiTheme="minorHAnsi" w:cstheme="minorHAnsi"/>
                <w:i/>
              </w:rPr>
            </w:pPr>
            <w:r w:rsidRPr="000E1D6F">
              <w:rPr>
                <w:rFonts w:asciiTheme="minorHAnsi" w:hAnsiTheme="minorHAnsi" w:cstheme="minorHAnsi"/>
                <w:i/>
              </w:rPr>
              <w:t xml:space="preserve">Ukončenie predmetu: </w:t>
            </w:r>
            <w:r w:rsidR="00E50092" w:rsidRPr="000E1D6F">
              <w:rPr>
                <w:rFonts w:asciiTheme="minorHAnsi" w:hAnsiTheme="minorHAnsi" w:cstheme="minorHAnsi"/>
                <w:i/>
              </w:rPr>
              <w:t>skúška</w:t>
            </w:r>
          </w:p>
          <w:p w14:paraId="24884EAD" w14:textId="77777777" w:rsidR="00FB6C8A" w:rsidRPr="000E1D6F" w:rsidRDefault="00FB6C8A" w:rsidP="000E1D6F">
            <w:pPr>
              <w:jc w:val="both"/>
              <w:rPr>
                <w:rFonts w:asciiTheme="minorHAnsi" w:hAnsiTheme="minorHAnsi" w:cstheme="minorHAnsi"/>
                <w:i/>
              </w:rPr>
            </w:pPr>
          </w:p>
          <w:p w14:paraId="1C3F0529" w14:textId="77777777" w:rsidR="00FB6C8A" w:rsidRPr="000E1D6F" w:rsidRDefault="00FB6C8A" w:rsidP="000E1D6F">
            <w:pPr>
              <w:jc w:val="both"/>
              <w:rPr>
                <w:rFonts w:asciiTheme="minorHAnsi" w:hAnsiTheme="minorHAnsi" w:cstheme="minorHAnsi"/>
                <w:i/>
              </w:rPr>
            </w:pPr>
            <w:r w:rsidRPr="000E1D6F">
              <w:rPr>
                <w:rFonts w:asciiTheme="minorHAnsi" w:hAnsiTheme="minorHAnsi" w:cstheme="minorHAnsi"/>
                <w:i/>
              </w:rPr>
              <w:t>Počet kreditov a časové rozmedzie pre podmienky absolvovania predmetu:</w:t>
            </w:r>
          </w:p>
          <w:p w14:paraId="38B5C638" w14:textId="77777777" w:rsidR="00FB6C8A" w:rsidRPr="000E1D6F" w:rsidRDefault="00FB6C8A" w:rsidP="000E1D6F">
            <w:pPr>
              <w:jc w:val="both"/>
              <w:rPr>
                <w:rFonts w:asciiTheme="minorHAnsi" w:hAnsiTheme="minorHAnsi" w:cstheme="minorHAnsi"/>
                <w:i/>
              </w:rPr>
            </w:pPr>
            <w:r w:rsidRPr="000E1D6F">
              <w:rPr>
                <w:rFonts w:asciiTheme="minorHAnsi" w:hAnsiTheme="minorHAnsi" w:cstheme="minorHAnsi"/>
                <w:i/>
              </w:rPr>
              <w:t xml:space="preserve">1. Výučba predmetu: 1 prednáška: 13 týždňov x 1 h = 13 h </w:t>
            </w:r>
          </w:p>
          <w:p w14:paraId="30822165" w14:textId="77777777" w:rsidR="00FB6C8A" w:rsidRPr="000E1D6F" w:rsidRDefault="00FB6C8A" w:rsidP="000E1D6F">
            <w:pPr>
              <w:jc w:val="both"/>
              <w:rPr>
                <w:rFonts w:asciiTheme="minorHAnsi" w:hAnsiTheme="minorHAnsi" w:cstheme="minorHAnsi"/>
                <w:i/>
              </w:rPr>
            </w:pPr>
            <w:r w:rsidRPr="000E1D6F">
              <w:rPr>
                <w:rFonts w:asciiTheme="minorHAnsi" w:hAnsiTheme="minorHAnsi" w:cstheme="minorHAnsi"/>
                <w:i/>
              </w:rPr>
              <w:t xml:space="preserve">2. Samostatné vypracovanie zadaní (cvičenia, sem. práca, prezentácia, preklad a pod. - podľa špecifikácie vyššie):  17 h. </w:t>
            </w:r>
          </w:p>
          <w:p w14:paraId="0B47EB5F" w14:textId="77777777" w:rsidR="00FB6C8A" w:rsidRPr="000E1D6F" w:rsidRDefault="00FB6C8A" w:rsidP="000E1D6F">
            <w:pPr>
              <w:jc w:val="both"/>
              <w:rPr>
                <w:rFonts w:asciiTheme="minorHAnsi" w:hAnsiTheme="minorHAnsi" w:cstheme="minorHAnsi"/>
                <w:i/>
              </w:rPr>
            </w:pPr>
            <w:r w:rsidRPr="000E1D6F">
              <w:rPr>
                <w:rFonts w:asciiTheme="minorHAnsi" w:hAnsiTheme="minorHAnsi" w:cstheme="minorHAnsi"/>
                <w:i/>
              </w:rPr>
              <w:t>3. Individuálne štúdium študijných materiálov: 30h</w:t>
            </w:r>
          </w:p>
          <w:p w14:paraId="109F2D57" w14:textId="611D6085" w:rsidR="00BE309A" w:rsidRPr="000E1D6F" w:rsidRDefault="00FB6C8A" w:rsidP="000E1D6F">
            <w:pPr>
              <w:jc w:val="both"/>
              <w:rPr>
                <w:i/>
                <w:iCs/>
              </w:rPr>
            </w:pPr>
            <w:r w:rsidRPr="000E1D6F">
              <w:rPr>
                <w:rFonts w:asciiTheme="minorHAnsi" w:hAnsiTheme="minorHAnsi" w:cstheme="minorHAnsi"/>
                <w:i/>
              </w:rPr>
              <w:t>Spolu – 2 kredity /60 hodín</w:t>
            </w:r>
          </w:p>
        </w:tc>
      </w:tr>
      <w:tr w:rsidR="00206214" w:rsidRPr="000E1D6F" w14:paraId="48025D62" w14:textId="77777777" w:rsidTr="03D57182">
        <w:trPr>
          <w:trHeight w:val="53"/>
        </w:trPr>
        <w:tc>
          <w:tcPr>
            <w:tcW w:w="9322" w:type="dxa"/>
            <w:gridSpan w:val="2"/>
          </w:tcPr>
          <w:p w14:paraId="774C5A8F" w14:textId="77777777" w:rsidR="00D45695" w:rsidRPr="000E1D6F" w:rsidRDefault="00D45695" w:rsidP="000E1D6F">
            <w:pPr>
              <w:jc w:val="both"/>
              <w:rPr>
                <w:rFonts w:asciiTheme="minorHAnsi" w:hAnsiTheme="minorHAnsi" w:cstheme="minorHAnsi"/>
                <w:i/>
              </w:rPr>
            </w:pPr>
            <w:r w:rsidRPr="000E1D6F">
              <w:rPr>
                <w:rFonts w:asciiTheme="minorHAnsi" w:hAnsiTheme="minorHAnsi" w:cstheme="minorHAnsi"/>
                <w:b/>
              </w:rPr>
              <w:t>Výsledky vzdelávania:</w:t>
            </w:r>
            <w:r w:rsidRPr="000E1D6F">
              <w:rPr>
                <w:rFonts w:asciiTheme="minorHAnsi" w:hAnsiTheme="minorHAnsi" w:cstheme="minorHAnsi"/>
                <w:i/>
              </w:rPr>
              <w:t xml:space="preserve"> </w:t>
            </w:r>
          </w:p>
          <w:p w14:paraId="4E7A1884" w14:textId="77777777" w:rsidR="00D45695" w:rsidRPr="000E1D6F" w:rsidRDefault="00D45695" w:rsidP="000E1D6F">
            <w:pPr>
              <w:jc w:val="both"/>
              <w:rPr>
                <w:rFonts w:asciiTheme="minorHAnsi" w:hAnsiTheme="minorHAnsi" w:cstheme="minorHAnsi"/>
                <w:i/>
              </w:rPr>
            </w:pPr>
            <w:r w:rsidRPr="000E1D6F">
              <w:rPr>
                <w:rFonts w:asciiTheme="minorHAnsi" w:hAnsiTheme="minorHAnsi" w:cstheme="minorHAnsi"/>
                <w:i/>
              </w:rPr>
              <w:t xml:space="preserve">Vedomosti: </w:t>
            </w:r>
          </w:p>
          <w:p w14:paraId="3D0B652F" w14:textId="77777777" w:rsidR="00D45695" w:rsidRPr="000E1D6F" w:rsidRDefault="00D45695" w:rsidP="000E1D6F">
            <w:pPr>
              <w:jc w:val="both"/>
              <w:rPr>
                <w:rFonts w:asciiTheme="minorHAnsi" w:hAnsiTheme="minorHAnsi" w:cstheme="minorHAnsi"/>
                <w:i/>
              </w:rPr>
            </w:pPr>
            <w:r w:rsidRPr="000E1D6F">
              <w:rPr>
                <w:rFonts w:asciiTheme="minorHAnsi" w:hAnsiTheme="minorHAnsi" w:cstheme="minorHAnsi"/>
                <w:i/>
              </w:rPr>
              <w:t xml:space="preserve">Absolvovaním predmetu získa študent vedomosti o predpokladoch a formách literárnej recepcie. Študent si osvojí teoretické vedomosti o komunikačnom potenciáli prekladu. Získava prehľad o recepcii po francúzsky písanej literatúry v domácom recepčnom prostredí. </w:t>
            </w:r>
          </w:p>
          <w:p w14:paraId="79357EC2" w14:textId="77777777" w:rsidR="00D45695" w:rsidRPr="000E1D6F" w:rsidRDefault="00D45695" w:rsidP="000E1D6F">
            <w:pPr>
              <w:jc w:val="both"/>
              <w:rPr>
                <w:rFonts w:asciiTheme="minorHAnsi" w:hAnsiTheme="minorHAnsi" w:cstheme="minorHAnsi"/>
                <w:i/>
              </w:rPr>
            </w:pPr>
            <w:r w:rsidRPr="000E1D6F">
              <w:rPr>
                <w:rFonts w:asciiTheme="minorHAnsi" w:hAnsiTheme="minorHAnsi" w:cstheme="minorHAnsi"/>
                <w:i/>
              </w:rPr>
              <w:t>Zručnosti:</w:t>
            </w:r>
          </w:p>
          <w:p w14:paraId="144CCBA5" w14:textId="77777777" w:rsidR="00D45695" w:rsidRPr="000E1D6F" w:rsidRDefault="00D45695" w:rsidP="000E1D6F">
            <w:pPr>
              <w:jc w:val="both"/>
              <w:rPr>
                <w:rFonts w:asciiTheme="minorHAnsi" w:hAnsiTheme="minorHAnsi" w:cstheme="minorHAnsi"/>
                <w:i/>
              </w:rPr>
            </w:pPr>
            <w:r w:rsidRPr="000E1D6F">
              <w:rPr>
                <w:rFonts w:asciiTheme="minorHAnsi" w:hAnsiTheme="minorHAnsi" w:cstheme="minorHAnsi"/>
                <w:i/>
              </w:rPr>
              <w:t>Študent si v praxi overí interdisciplinárny prístup k  literárnemu textu z pozície čitateľa. Dokáže analyzovať text, zaradiť ho v príslušnom dobovom historicko-literárnom kontexte. Študent je schopný identifikovať prekladateľské postupy a vyhodnotiť ich adekvátnosť. Dokáže s textom tvorivo pracovať a navrhnúť vlastný preklad textu s náležitou argumentáciou.</w:t>
            </w:r>
          </w:p>
          <w:p w14:paraId="05B33B9B" w14:textId="4DD27C79" w:rsidR="00BE309A" w:rsidRPr="000E1D6F" w:rsidRDefault="002E0AA0" w:rsidP="000E1D6F">
            <w:pPr>
              <w:jc w:val="both"/>
              <w:rPr>
                <w:rFonts w:asciiTheme="minorHAnsi" w:eastAsiaTheme="minorEastAsia" w:hAnsiTheme="minorHAnsi" w:cstheme="minorBidi"/>
                <w:i/>
                <w:iCs/>
              </w:rPr>
            </w:pPr>
            <w:r w:rsidRPr="000E1D6F">
              <w:rPr>
                <w:rFonts w:ascii="Calibri" w:hAnsi="Calibri" w:cs="Calibri"/>
                <w:i/>
                <w:iCs/>
              </w:rPr>
              <w:lastRenderedPageBreak/>
              <w:t>Kompetentnosti:</w:t>
            </w:r>
            <w:r w:rsidRPr="000E1D6F">
              <w:rPr>
                <w:rFonts w:asciiTheme="minorHAnsi" w:hAnsiTheme="minorHAnsi" w:cstheme="minorHAnsi"/>
                <w:i/>
              </w:rPr>
              <w:t xml:space="preserve"> </w:t>
            </w:r>
            <w:r w:rsidR="00D45695" w:rsidRPr="000E1D6F">
              <w:rPr>
                <w:rFonts w:asciiTheme="minorHAnsi" w:hAnsiTheme="minorHAnsi" w:cstheme="minorHAnsi"/>
                <w:i/>
              </w:rPr>
              <w:t xml:space="preserve">Študent vie formulovať vlastné hodnotenie umeleckého textu za pomoci analytických a komparatívnych postupov. Dokáže k textu pristupovať kriticky a hodnotiť ho v kontexte recepčného prijímajúceho prostredia. Nácvikom transferu umeleckých textov sa zdokonaľuje v prekladateľských činnostiach, so zameraním predovšetkým na  analyticko-interpretačnú </w:t>
            </w:r>
            <w:r w:rsidRPr="000E1D6F">
              <w:rPr>
                <w:rFonts w:ascii="Calibri" w:hAnsi="Calibri" w:cs="Calibri"/>
                <w:i/>
                <w:iCs/>
              </w:rPr>
              <w:t>kompetentnosť</w:t>
            </w:r>
            <w:r w:rsidR="00D45695" w:rsidRPr="000E1D6F">
              <w:rPr>
                <w:rFonts w:asciiTheme="minorHAnsi" w:hAnsiTheme="minorHAnsi" w:cstheme="minorHAnsi"/>
                <w:i/>
              </w:rPr>
              <w:t xml:space="preserve">, textotvornú </w:t>
            </w:r>
            <w:r w:rsidR="00766018" w:rsidRPr="000E1D6F">
              <w:rPr>
                <w:rFonts w:ascii="Calibri" w:hAnsi="Calibri" w:cs="Calibri"/>
                <w:i/>
                <w:iCs/>
              </w:rPr>
              <w:t>kompetentnosť</w:t>
            </w:r>
            <w:r w:rsidR="00D45695" w:rsidRPr="000E1D6F">
              <w:rPr>
                <w:rFonts w:asciiTheme="minorHAnsi" w:hAnsiTheme="minorHAnsi" w:cstheme="minorHAnsi"/>
                <w:i/>
              </w:rPr>
              <w:t xml:space="preserve">, sociálnu a rešeršnú </w:t>
            </w:r>
            <w:r w:rsidR="00766018" w:rsidRPr="000E1D6F">
              <w:rPr>
                <w:rFonts w:ascii="Calibri" w:hAnsi="Calibri" w:cs="Calibri"/>
                <w:i/>
                <w:iCs/>
              </w:rPr>
              <w:t>kompetentnosť</w:t>
            </w:r>
            <w:r w:rsidR="00766018" w:rsidRPr="000E1D6F">
              <w:rPr>
                <w:rFonts w:asciiTheme="minorHAnsi" w:hAnsiTheme="minorHAnsi" w:cstheme="minorHAnsi"/>
                <w:i/>
              </w:rPr>
              <w:t xml:space="preserve"> </w:t>
            </w:r>
            <w:r w:rsidR="00D45695" w:rsidRPr="000E1D6F">
              <w:rPr>
                <w:rFonts w:asciiTheme="minorHAnsi" w:hAnsiTheme="minorHAnsi" w:cstheme="minorHAnsi"/>
                <w:i/>
              </w:rPr>
              <w:t xml:space="preserve">a kultúrnu resp. interkultúrnu </w:t>
            </w:r>
            <w:r w:rsidR="00766018" w:rsidRPr="000E1D6F">
              <w:rPr>
                <w:rFonts w:ascii="Calibri" w:hAnsi="Calibri" w:cs="Calibri"/>
                <w:i/>
                <w:iCs/>
              </w:rPr>
              <w:t>kompetentnosť</w:t>
            </w:r>
            <w:r w:rsidR="00D45695" w:rsidRPr="000E1D6F">
              <w:rPr>
                <w:rFonts w:asciiTheme="minorHAnsi" w:hAnsiTheme="minorHAnsi" w:cstheme="minorHAnsi"/>
                <w:i/>
              </w:rPr>
              <w:t>.</w:t>
            </w:r>
          </w:p>
        </w:tc>
      </w:tr>
      <w:tr w:rsidR="00206214" w:rsidRPr="000E1D6F" w14:paraId="16C39527" w14:textId="77777777" w:rsidTr="03D57182">
        <w:trPr>
          <w:trHeight w:val="53"/>
        </w:trPr>
        <w:tc>
          <w:tcPr>
            <w:tcW w:w="9322" w:type="dxa"/>
            <w:gridSpan w:val="2"/>
          </w:tcPr>
          <w:p w14:paraId="5A72EA6F" w14:textId="77777777" w:rsidR="00BE309A" w:rsidRPr="000E1D6F" w:rsidRDefault="00BE309A" w:rsidP="000E1D6F">
            <w:pPr>
              <w:rPr>
                <w:rFonts w:asciiTheme="minorHAnsi" w:hAnsiTheme="minorHAnsi" w:cs="Calibri"/>
                <w:i/>
              </w:rPr>
            </w:pPr>
            <w:r w:rsidRPr="000E1D6F">
              <w:rPr>
                <w:rFonts w:asciiTheme="minorHAnsi" w:hAnsiTheme="minorHAnsi" w:cs="Calibri"/>
                <w:b/>
              </w:rPr>
              <w:lastRenderedPageBreak/>
              <w:t>Stručná osnova predmetu:</w:t>
            </w:r>
            <w:r w:rsidRPr="000E1D6F">
              <w:rPr>
                <w:rFonts w:asciiTheme="minorHAnsi" w:hAnsiTheme="minorHAnsi" w:cs="Calibri"/>
              </w:rPr>
              <w:t xml:space="preserve"> </w:t>
            </w:r>
          </w:p>
          <w:p w14:paraId="375A1AD1" w14:textId="716E8A0C" w:rsidR="00BE309A" w:rsidRPr="000E1D6F" w:rsidRDefault="00D45695" w:rsidP="000E1D6F">
            <w:pPr>
              <w:jc w:val="both"/>
              <w:rPr>
                <w:rFonts w:asciiTheme="minorHAnsi" w:hAnsiTheme="minorHAnsi" w:cstheme="minorBidi"/>
                <w:i/>
                <w:iCs/>
              </w:rPr>
            </w:pPr>
            <w:r w:rsidRPr="000E1D6F">
              <w:rPr>
                <w:rFonts w:asciiTheme="minorHAnsi" w:hAnsiTheme="minorHAnsi" w:cs="Calibri"/>
                <w:i/>
                <w:iCs/>
              </w:rPr>
              <w:t>Význam komunikačnej osi autor – dielo – čitateľ. Recepčné teórie zamerané na čitateľa. Čitateľský subjekt ako spolutvorca i cieľ literárnej tvorby; profil čitateľa. Teória centra a periférie. Sebadefinovanie prekladu v recepčnom procese. Preklad umeleckých textov písaných po francúzsky a ich recepcia v domácom prostredí. Práca s umeleckým textom písaným po francúzsky a význam recepčnej tradície ako predpoklad kvalitného prekladu: analýza a hodnotenie prekladateľských postupov a návrh vlastných prekladateľských riešení. Kolektívne hodnotenie výsledného umeleckého textu.</w:t>
            </w:r>
          </w:p>
        </w:tc>
      </w:tr>
      <w:tr w:rsidR="00206214" w:rsidRPr="000E1D6F" w14:paraId="5884691C" w14:textId="77777777" w:rsidTr="03D57182">
        <w:trPr>
          <w:trHeight w:val="53"/>
        </w:trPr>
        <w:tc>
          <w:tcPr>
            <w:tcW w:w="9322" w:type="dxa"/>
            <w:gridSpan w:val="2"/>
          </w:tcPr>
          <w:p w14:paraId="09F0F64B" w14:textId="77777777" w:rsidR="00BE309A" w:rsidRPr="000E1D6F" w:rsidRDefault="31E57746" w:rsidP="000E1D6F">
            <w:pPr>
              <w:rPr>
                <w:rFonts w:asciiTheme="minorHAnsi" w:hAnsiTheme="minorHAnsi" w:cs="Calibri"/>
                <w:i/>
              </w:rPr>
            </w:pPr>
            <w:r w:rsidRPr="000E1D6F">
              <w:rPr>
                <w:rFonts w:asciiTheme="minorHAnsi" w:hAnsiTheme="minorHAnsi" w:cs="Calibri"/>
                <w:b/>
                <w:bCs/>
              </w:rPr>
              <w:t>Odporúčaná literatúra:</w:t>
            </w:r>
            <w:r w:rsidRPr="000E1D6F">
              <w:rPr>
                <w:rFonts w:asciiTheme="minorHAnsi" w:hAnsiTheme="minorHAnsi" w:cs="Calibri"/>
                <w:i/>
                <w:iCs/>
              </w:rPr>
              <w:t xml:space="preserve"> </w:t>
            </w:r>
          </w:p>
          <w:p w14:paraId="317DB9A8" w14:textId="77777777" w:rsidR="00476DB2" w:rsidRPr="000E1D6F" w:rsidRDefault="00476DB2" w:rsidP="000E1D6F">
            <w:pPr>
              <w:jc w:val="both"/>
              <w:rPr>
                <w:rFonts w:asciiTheme="minorHAnsi" w:hAnsiTheme="minorHAnsi" w:cs="Calibri"/>
                <w:i/>
                <w:iCs/>
              </w:rPr>
            </w:pPr>
            <w:r w:rsidRPr="000E1D6F">
              <w:rPr>
                <w:rFonts w:asciiTheme="minorHAnsi" w:hAnsiTheme="minorHAnsi" w:cs="Calibri"/>
                <w:i/>
                <w:iCs/>
              </w:rPr>
              <w:t>ANDRIČÍK,M.: K Preklad pod lupou. Levoča, Modrý Peter 2013. </w:t>
            </w:r>
          </w:p>
          <w:p w14:paraId="3F4840AB" w14:textId="77777777" w:rsidR="00476DB2" w:rsidRPr="000E1D6F" w:rsidRDefault="00476DB2" w:rsidP="000E1D6F">
            <w:pPr>
              <w:jc w:val="both"/>
              <w:rPr>
                <w:rFonts w:asciiTheme="minorHAnsi" w:hAnsiTheme="minorHAnsi" w:cs="Calibri"/>
                <w:i/>
                <w:iCs/>
              </w:rPr>
            </w:pPr>
            <w:r w:rsidRPr="000E1D6F">
              <w:rPr>
                <w:rFonts w:asciiTheme="minorHAnsi" w:hAnsiTheme="minorHAnsi" w:cs="Calibri"/>
                <w:i/>
                <w:iCs/>
              </w:rPr>
              <w:t>BAGIN, A.: Priestory textu. Bratislava, Smena 1970.</w:t>
            </w:r>
          </w:p>
          <w:p w14:paraId="51E5A368" w14:textId="77777777" w:rsidR="00476DB2" w:rsidRPr="000E1D6F" w:rsidRDefault="00476DB2" w:rsidP="000E1D6F">
            <w:pPr>
              <w:jc w:val="both"/>
              <w:rPr>
                <w:rFonts w:asciiTheme="minorHAnsi" w:hAnsiTheme="minorHAnsi" w:cs="Calibri"/>
                <w:i/>
                <w:iCs/>
              </w:rPr>
            </w:pPr>
            <w:r w:rsidRPr="000E1D6F">
              <w:rPr>
                <w:rFonts w:asciiTheme="minorHAnsi" w:hAnsiTheme="minorHAnsi" w:cs="Calibri"/>
                <w:i/>
                <w:iCs/>
              </w:rPr>
              <w:t>BEDNÁROVÁ, K.: Dejiny umeleckého prekladu na Slovensku I. Bratislava, Veda 2013. </w:t>
            </w:r>
          </w:p>
          <w:p w14:paraId="71BAAAF7" w14:textId="77777777" w:rsidR="00476DB2" w:rsidRPr="000E1D6F" w:rsidRDefault="00476DB2" w:rsidP="000E1D6F">
            <w:pPr>
              <w:jc w:val="both"/>
              <w:rPr>
                <w:rFonts w:asciiTheme="minorHAnsi" w:hAnsiTheme="minorHAnsi" w:cs="Calibri"/>
                <w:i/>
                <w:iCs/>
              </w:rPr>
            </w:pPr>
            <w:r w:rsidRPr="000E1D6F">
              <w:rPr>
                <w:rFonts w:asciiTheme="minorHAnsi" w:hAnsiTheme="minorHAnsi" w:cs="Calibri"/>
                <w:i/>
                <w:iCs/>
              </w:rPr>
              <w:t>BRODŇANSKÁ, E. - KOŽELOVÁ, A.: Alegoría médica en la poesía moral de Gregorio Nacianceno Prešov, Filozofická fakulta Prešovskej univerzity v Prešove 2013. </w:t>
            </w:r>
          </w:p>
          <w:p w14:paraId="213DABEF" w14:textId="77777777" w:rsidR="00476DB2" w:rsidRPr="000E1D6F" w:rsidRDefault="00476DB2" w:rsidP="000E1D6F">
            <w:pPr>
              <w:jc w:val="both"/>
              <w:rPr>
                <w:rFonts w:asciiTheme="minorHAnsi" w:hAnsiTheme="minorHAnsi" w:cs="Calibri"/>
                <w:i/>
                <w:iCs/>
                <w:lang w:val="es-ES"/>
              </w:rPr>
            </w:pPr>
            <w:r w:rsidRPr="000E1D6F">
              <w:rPr>
                <w:rFonts w:asciiTheme="minorHAnsi" w:hAnsiTheme="minorHAnsi" w:cs="Calibri"/>
                <w:i/>
                <w:iCs/>
                <w:lang w:val="es-ES"/>
              </w:rPr>
              <w:t>ECO, U.: Interpretácia a nadinterpretácia. Bratislava, Archa 1995.</w:t>
            </w:r>
          </w:p>
          <w:p w14:paraId="55F9C05F" w14:textId="77777777" w:rsidR="00476DB2" w:rsidRPr="000E1D6F" w:rsidRDefault="00476DB2" w:rsidP="000E1D6F">
            <w:pPr>
              <w:jc w:val="both"/>
              <w:rPr>
                <w:rFonts w:asciiTheme="minorHAnsi" w:hAnsiTheme="minorHAnsi" w:cs="Calibri"/>
                <w:i/>
                <w:iCs/>
              </w:rPr>
            </w:pPr>
            <w:r w:rsidRPr="000E1D6F">
              <w:rPr>
                <w:rFonts w:asciiTheme="minorHAnsi" w:hAnsiTheme="minorHAnsi" w:cs="Calibri"/>
                <w:i/>
                <w:iCs/>
              </w:rPr>
              <w:t>ISER, W.: Jak se dělá teorie. Praha, Karolinum 2009.</w:t>
            </w:r>
          </w:p>
          <w:p w14:paraId="6955E077" w14:textId="77777777" w:rsidR="00476DB2" w:rsidRPr="000E1D6F" w:rsidRDefault="00476DB2" w:rsidP="000E1D6F">
            <w:pPr>
              <w:jc w:val="both"/>
              <w:rPr>
                <w:rFonts w:asciiTheme="minorHAnsi" w:hAnsiTheme="minorHAnsi" w:cs="Calibri"/>
                <w:i/>
                <w:iCs/>
              </w:rPr>
            </w:pPr>
            <w:r w:rsidRPr="000E1D6F">
              <w:rPr>
                <w:rFonts w:asciiTheme="minorHAnsi" w:hAnsiTheme="minorHAnsi" w:cs="Calibri"/>
                <w:i/>
                <w:iCs/>
              </w:rPr>
              <w:t>KOVAČIČOVÁ, O. - KUSÁ, M.: Slovník slovenských prekladateľov umeleckej literatúry. 20.storočie. A – K. Bratislava, Veda 2015. </w:t>
            </w:r>
          </w:p>
          <w:p w14:paraId="1E911AE9" w14:textId="77777777" w:rsidR="00476DB2" w:rsidRPr="000E1D6F" w:rsidRDefault="00476DB2" w:rsidP="000E1D6F">
            <w:pPr>
              <w:jc w:val="both"/>
              <w:rPr>
                <w:rFonts w:asciiTheme="minorHAnsi" w:hAnsiTheme="minorHAnsi" w:cs="Calibri"/>
                <w:i/>
                <w:iCs/>
              </w:rPr>
            </w:pPr>
            <w:r w:rsidRPr="000E1D6F">
              <w:rPr>
                <w:rFonts w:asciiTheme="minorHAnsi" w:hAnsiTheme="minorHAnsi" w:cs="Calibri"/>
                <w:i/>
                <w:iCs/>
              </w:rPr>
              <w:t>KOVAČIČOVÁ, O. - KUSÁ, M.: Slovník slovenských prekladateľov umeleckej literatúry. 20.storočie. L – Ž. Bratislava, Veda 2017. </w:t>
            </w:r>
          </w:p>
          <w:p w14:paraId="3FC222C7" w14:textId="77777777" w:rsidR="00476DB2" w:rsidRPr="000E1D6F" w:rsidRDefault="00476DB2" w:rsidP="000E1D6F">
            <w:pPr>
              <w:jc w:val="both"/>
              <w:rPr>
                <w:rFonts w:asciiTheme="minorHAnsi" w:hAnsiTheme="minorHAnsi" w:cs="Calibri"/>
                <w:i/>
                <w:iCs/>
              </w:rPr>
            </w:pPr>
            <w:r w:rsidRPr="000E1D6F">
              <w:rPr>
                <w:rFonts w:asciiTheme="minorHAnsi" w:hAnsiTheme="minorHAnsi" w:cs="Calibri"/>
                <w:i/>
                <w:iCs/>
              </w:rPr>
              <w:t>KOŽELOVÁ, A.: Preklad kultúrnych referencií z antiky a kultúrna kompetencia prekladateľa. Prešov, FF PU 2017.  </w:t>
            </w:r>
          </w:p>
          <w:p w14:paraId="15BD06BC" w14:textId="77777777" w:rsidR="00476DB2" w:rsidRPr="000E1D6F" w:rsidRDefault="00476DB2" w:rsidP="000E1D6F">
            <w:pPr>
              <w:jc w:val="both"/>
              <w:rPr>
                <w:rFonts w:asciiTheme="minorHAnsi" w:hAnsiTheme="minorHAnsi" w:cs="Calibri"/>
                <w:i/>
                <w:iCs/>
              </w:rPr>
            </w:pPr>
            <w:r w:rsidRPr="000E1D6F">
              <w:rPr>
                <w:rFonts w:asciiTheme="minorHAnsi" w:hAnsiTheme="minorHAnsi" w:cs="Calibri"/>
                <w:i/>
                <w:iCs/>
              </w:rPr>
              <w:t>KOŽELOVÁ, A.: Prekladateľské kompetencie v kontexte domácej translatológie. Prešov, Filozofická fakulta Prešovskej univerzity v Prešove 2018. </w:t>
            </w:r>
          </w:p>
          <w:p w14:paraId="0FB816FE" w14:textId="77777777" w:rsidR="00476DB2" w:rsidRPr="000E1D6F" w:rsidRDefault="00476DB2" w:rsidP="000E1D6F">
            <w:pPr>
              <w:jc w:val="both"/>
              <w:rPr>
                <w:rFonts w:asciiTheme="minorHAnsi" w:hAnsiTheme="minorHAnsi" w:cs="Calibri"/>
                <w:i/>
                <w:iCs/>
              </w:rPr>
            </w:pPr>
            <w:r w:rsidRPr="000E1D6F">
              <w:rPr>
                <w:rFonts w:asciiTheme="minorHAnsi" w:hAnsiTheme="minorHAnsi" w:cs="Calibri"/>
                <w:i/>
                <w:iCs/>
              </w:rPr>
              <w:t>LEVÝ, J.: Umění překladu. Praha 1998. </w:t>
            </w:r>
          </w:p>
          <w:p w14:paraId="2456C6B2" w14:textId="77777777" w:rsidR="00476DB2" w:rsidRPr="000E1D6F" w:rsidRDefault="00476DB2" w:rsidP="000E1D6F">
            <w:pPr>
              <w:jc w:val="both"/>
              <w:rPr>
                <w:rFonts w:asciiTheme="minorHAnsi" w:hAnsiTheme="minorHAnsi" w:cs="Calibri"/>
                <w:i/>
                <w:iCs/>
                <w:lang w:val="pt-PT"/>
              </w:rPr>
            </w:pPr>
            <w:r w:rsidRPr="000E1D6F">
              <w:rPr>
                <w:rFonts w:asciiTheme="minorHAnsi" w:hAnsiTheme="minorHAnsi" w:cs="Calibri"/>
                <w:i/>
                <w:iCs/>
                <w:lang w:val="pt-PT"/>
              </w:rPr>
              <w:t>MIKO, F. – POPOVIČ, A.: Tvorba a recepcia. Bratislava, Tatran 1978.</w:t>
            </w:r>
          </w:p>
          <w:p w14:paraId="30116BE3" w14:textId="77777777" w:rsidR="00476DB2" w:rsidRPr="000E1D6F" w:rsidRDefault="00476DB2" w:rsidP="000E1D6F">
            <w:pPr>
              <w:jc w:val="both"/>
              <w:rPr>
                <w:rFonts w:asciiTheme="minorHAnsi" w:hAnsiTheme="minorHAnsi" w:cs="Calibri"/>
                <w:i/>
                <w:iCs/>
                <w:lang w:val="pt-PT"/>
              </w:rPr>
            </w:pPr>
            <w:r w:rsidRPr="000E1D6F">
              <w:rPr>
                <w:rFonts w:asciiTheme="minorHAnsi" w:hAnsiTheme="minorHAnsi" w:cs="Calibri"/>
                <w:i/>
                <w:iCs/>
                <w:lang w:val="pt-PT"/>
              </w:rPr>
              <w:t>MIKULÁŠ, R.: Predpoklady a formy literárnej recepcie. Bratislava, Veda 2007.</w:t>
            </w:r>
          </w:p>
          <w:p w14:paraId="2764B969" w14:textId="77777777" w:rsidR="00476DB2" w:rsidRPr="000E1D6F" w:rsidRDefault="00476DB2" w:rsidP="000E1D6F">
            <w:pPr>
              <w:jc w:val="both"/>
              <w:rPr>
                <w:rFonts w:asciiTheme="minorHAnsi" w:hAnsiTheme="minorHAnsi" w:cs="Calibri"/>
                <w:i/>
                <w:iCs/>
              </w:rPr>
            </w:pPr>
            <w:r w:rsidRPr="000E1D6F">
              <w:rPr>
                <w:rFonts w:asciiTheme="minorHAnsi" w:hAnsiTheme="minorHAnsi" w:cs="Calibri"/>
                <w:i/>
                <w:iCs/>
              </w:rPr>
              <w:t>PALKOVIČOVÁ, E.: Úvod do štúdia umeleckého prekladu. Bratislava, UK 2015.  </w:t>
            </w:r>
          </w:p>
          <w:p w14:paraId="5E29B1BB" w14:textId="77777777" w:rsidR="00476DB2" w:rsidRPr="000E1D6F" w:rsidRDefault="00476DB2" w:rsidP="000E1D6F">
            <w:pPr>
              <w:jc w:val="both"/>
              <w:rPr>
                <w:rFonts w:asciiTheme="minorHAnsi" w:hAnsiTheme="minorHAnsi" w:cs="Calibri"/>
                <w:i/>
                <w:iCs/>
              </w:rPr>
            </w:pPr>
            <w:r w:rsidRPr="000E1D6F">
              <w:rPr>
                <w:rFonts w:asciiTheme="minorHAnsi" w:hAnsiTheme="minorHAnsi" w:cs="Calibri"/>
                <w:i/>
                <w:iCs/>
              </w:rPr>
              <w:t>POPOVIČ, A.: Poetika umeleckého prekladu. Bratislava, Tatran 1971. </w:t>
            </w:r>
          </w:p>
          <w:p w14:paraId="009442CE" w14:textId="77777777" w:rsidR="00476DB2" w:rsidRPr="000E1D6F" w:rsidRDefault="00476DB2" w:rsidP="000E1D6F">
            <w:pPr>
              <w:jc w:val="both"/>
              <w:rPr>
                <w:rFonts w:asciiTheme="minorHAnsi" w:hAnsiTheme="minorHAnsi" w:cs="Calibri"/>
                <w:i/>
                <w:iCs/>
              </w:rPr>
            </w:pPr>
            <w:r w:rsidRPr="000E1D6F">
              <w:rPr>
                <w:rFonts w:asciiTheme="minorHAnsi" w:hAnsiTheme="minorHAnsi" w:cs="Calibri"/>
                <w:i/>
                <w:iCs/>
              </w:rPr>
              <w:t>POPOVIČ, A.: Teória umeleckého prekladu. Bratislava, Tatran 1975. </w:t>
            </w:r>
          </w:p>
          <w:p w14:paraId="207F8E57" w14:textId="52D39394" w:rsidR="00887672" w:rsidRPr="000E1D6F" w:rsidRDefault="00476DB2" w:rsidP="000E1D6F">
            <w:pPr>
              <w:jc w:val="both"/>
              <w:rPr>
                <w:rFonts w:asciiTheme="minorHAnsi" w:hAnsiTheme="minorHAnsi" w:cs="Calibri"/>
                <w:i/>
                <w:iCs/>
                <w:lang w:val="en-US"/>
              </w:rPr>
            </w:pPr>
            <w:r w:rsidRPr="000E1D6F">
              <w:rPr>
                <w:rFonts w:asciiTheme="minorHAnsi" w:hAnsiTheme="minorHAnsi" w:cs="Calibri"/>
                <w:i/>
                <w:iCs/>
                <w:lang w:val="es-ES"/>
              </w:rPr>
              <w:t>VAJDOVÁ, L.: Recepčná tradícia a preklad. In: Chiméra prekladania. Antológia slovenského myslenia o preklade I. Bratislava, Veda 1999.</w:t>
            </w:r>
          </w:p>
        </w:tc>
      </w:tr>
      <w:tr w:rsidR="00206214" w:rsidRPr="000E1D6F" w14:paraId="1198E538" w14:textId="77777777" w:rsidTr="03D57182">
        <w:trPr>
          <w:trHeight w:val="53"/>
        </w:trPr>
        <w:tc>
          <w:tcPr>
            <w:tcW w:w="9322" w:type="dxa"/>
            <w:gridSpan w:val="2"/>
          </w:tcPr>
          <w:p w14:paraId="6695E329" w14:textId="77777777" w:rsidR="00476DB2" w:rsidRPr="000E1D6F" w:rsidRDefault="00E57621" w:rsidP="000E1D6F">
            <w:pPr>
              <w:jc w:val="both"/>
              <w:rPr>
                <w:rFonts w:asciiTheme="minorHAnsi" w:hAnsiTheme="minorHAnsi" w:cstheme="minorHAns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p>
          <w:p w14:paraId="6AC13847" w14:textId="3BE8A1D9"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francúzsky jazyk, slovenský jazyk</w:t>
            </w:r>
            <w:r w:rsidR="007B0DD4" w:rsidRPr="000E1D6F">
              <w:rPr>
                <w:rFonts w:asciiTheme="minorHAnsi" w:hAnsiTheme="minorHAnsi" w:cstheme="minorHAnsi"/>
                <w:i/>
              </w:rPr>
              <w:t xml:space="preserve"> , český jazyk</w:t>
            </w:r>
          </w:p>
        </w:tc>
      </w:tr>
      <w:tr w:rsidR="00206214" w:rsidRPr="000E1D6F" w14:paraId="23A0EC54" w14:textId="77777777" w:rsidTr="03D57182">
        <w:trPr>
          <w:trHeight w:val="53"/>
        </w:trPr>
        <w:tc>
          <w:tcPr>
            <w:tcW w:w="9322" w:type="dxa"/>
            <w:gridSpan w:val="2"/>
            <w:vAlign w:val="center"/>
          </w:tcPr>
          <w:p w14:paraId="319E5EA0"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0A246A3C" w14:textId="77777777" w:rsidTr="03D57182">
        <w:trPr>
          <w:trHeight w:val="53"/>
        </w:trPr>
        <w:tc>
          <w:tcPr>
            <w:tcW w:w="9322" w:type="dxa"/>
            <w:gridSpan w:val="2"/>
          </w:tcPr>
          <w:p w14:paraId="6F9721F0"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13FDE2B6" w14:textId="77777777"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Pr="000E1D6F">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5AD16BE9"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0DEF1099"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75C8511"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3699B98"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582D576"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743CF09"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F6A4477"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69FE50F6" w14:textId="77777777" w:rsidTr="003C6AFD">
              <w:tc>
                <w:tcPr>
                  <w:tcW w:w="1496" w:type="dxa"/>
                  <w:tcBorders>
                    <w:top w:val="single" w:sz="4" w:space="0" w:color="auto"/>
                    <w:left w:val="single" w:sz="4" w:space="0" w:color="auto"/>
                    <w:bottom w:val="single" w:sz="4" w:space="0" w:color="auto"/>
                    <w:right w:val="single" w:sz="4" w:space="0" w:color="auto"/>
                  </w:tcBorders>
                </w:tcPr>
                <w:p w14:paraId="2F25AC07"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3454EFA"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4F39CC5"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0D20423"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3F59300"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7F152A22"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5C74DBE3"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12E6BC92" w14:textId="77777777" w:rsidTr="03D57182">
        <w:trPr>
          <w:trHeight w:val="53"/>
        </w:trPr>
        <w:tc>
          <w:tcPr>
            <w:tcW w:w="9322" w:type="dxa"/>
            <w:gridSpan w:val="2"/>
          </w:tcPr>
          <w:p w14:paraId="320C4050"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166A9BC6" w14:textId="0E85D599"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i/>
                <w:iCs/>
              </w:rPr>
              <w:lastRenderedPageBreak/>
              <w:t xml:space="preserve">doc. Mgr. et Mgr. A. Koželová, PhD. </w:t>
            </w:r>
          </w:p>
        </w:tc>
      </w:tr>
      <w:tr w:rsidR="00206214" w:rsidRPr="000E1D6F" w14:paraId="0D4A71DE" w14:textId="77777777" w:rsidTr="03D57182">
        <w:trPr>
          <w:trHeight w:val="53"/>
        </w:trPr>
        <w:tc>
          <w:tcPr>
            <w:tcW w:w="9322" w:type="dxa"/>
            <w:gridSpan w:val="2"/>
            <w:vAlign w:val="center"/>
          </w:tcPr>
          <w:p w14:paraId="38DCE503" w14:textId="5744CA92"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lastRenderedPageBreak/>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04938A59" w14:textId="77777777" w:rsidTr="03D57182">
        <w:trPr>
          <w:trHeight w:val="53"/>
        </w:trPr>
        <w:tc>
          <w:tcPr>
            <w:tcW w:w="9322" w:type="dxa"/>
            <w:gridSpan w:val="2"/>
            <w:vAlign w:val="center"/>
          </w:tcPr>
          <w:p w14:paraId="7BFF19F3"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2B2F309B" w14:textId="77777777" w:rsidR="00E57621" w:rsidRPr="000E1D6F" w:rsidRDefault="00E57621" w:rsidP="000E1D6F">
      <w:pPr>
        <w:ind w:left="720"/>
        <w:jc w:val="both"/>
      </w:pPr>
    </w:p>
    <w:p w14:paraId="4C686D98" w14:textId="77777777" w:rsidR="00E57621" w:rsidRPr="000E1D6F" w:rsidRDefault="00E57621" w:rsidP="000E1D6F">
      <w:pPr>
        <w:ind w:left="720"/>
        <w:jc w:val="both"/>
      </w:pPr>
      <w:r w:rsidRPr="000E1D6F">
        <w:br w:type="page"/>
      </w:r>
    </w:p>
    <w:p w14:paraId="3849CC90"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02398942"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3ACCD9CF" w14:textId="77777777" w:rsidTr="183B435C">
        <w:trPr>
          <w:trHeight w:val="53"/>
        </w:trPr>
        <w:tc>
          <w:tcPr>
            <w:tcW w:w="9322" w:type="dxa"/>
            <w:gridSpan w:val="2"/>
            <w:vAlign w:val="center"/>
          </w:tcPr>
          <w:p w14:paraId="74534D64"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4C2C2968" w14:textId="77777777" w:rsidTr="183B435C">
        <w:trPr>
          <w:trHeight w:val="53"/>
        </w:trPr>
        <w:tc>
          <w:tcPr>
            <w:tcW w:w="9322" w:type="dxa"/>
            <w:gridSpan w:val="2"/>
            <w:vAlign w:val="center"/>
          </w:tcPr>
          <w:p w14:paraId="5FCCBAEE"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991105104"/>
                <w:placeholder>
                  <w:docPart w:val="1BE9341D98EF430EB385C9178534C33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0AF0B6D0" w14:textId="77777777" w:rsidTr="183B435C">
        <w:trPr>
          <w:trHeight w:val="53"/>
        </w:trPr>
        <w:tc>
          <w:tcPr>
            <w:tcW w:w="4110" w:type="dxa"/>
          </w:tcPr>
          <w:p w14:paraId="553D58AA" w14:textId="2542E059" w:rsidR="00BE309A" w:rsidRPr="000E1D6F" w:rsidRDefault="00BE309A" w:rsidP="000E1D6F">
            <w:pPr>
              <w:jc w:val="both"/>
              <w:rPr>
                <w:rFonts w:asciiTheme="minorHAnsi" w:hAnsiTheme="minorHAnsi" w:cstheme="minorHAnsi"/>
                <w:i/>
              </w:rPr>
            </w:pPr>
            <w:r w:rsidRPr="000E1D6F">
              <w:rPr>
                <w:rFonts w:asciiTheme="minorHAnsi" w:hAnsiTheme="minorHAnsi" w:cs="Calibri"/>
                <w:b/>
                <w:lang w:eastAsia="en-US"/>
              </w:rPr>
              <w:t>Kód predmetu:</w:t>
            </w:r>
            <w:r w:rsidRPr="000E1D6F">
              <w:rPr>
                <w:rFonts w:asciiTheme="minorHAnsi" w:hAnsiTheme="minorHAnsi" w:cs="Calibri"/>
                <w:lang w:eastAsia="en-US"/>
              </w:rPr>
              <w:t xml:space="preserve"> </w:t>
            </w:r>
            <w:r w:rsidRPr="000E1D6F">
              <w:rPr>
                <w:rFonts w:asciiTheme="minorHAnsi" w:hAnsiTheme="minorHAnsi" w:cs="Calibri"/>
                <w:i/>
              </w:rPr>
              <w:t>1IRO/</w:t>
            </w:r>
            <w:r w:rsidR="00155E67" w:rsidRPr="000E1D6F">
              <w:rPr>
                <w:rFonts w:asciiTheme="minorHAnsi" w:hAnsiTheme="minorHAnsi" w:cs="Calibri"/>
                <w:i/>
              </w:rPr>
              <w:t>KOTLK</w:t>
            </w:r>
            <w:r w:rsidRPr="000E1D6F">
              <w:rPr>
                <w:rFonts w:asciiTheme="minorHAnsi" w:hAnsiTheme="minorHAnsi" w:cs="Calibri"/>
                <w:i/>
              </w:rPr>
              <w:t>/</w:t>
            </w:r>
            <w:r w:rsidR="00155E67" w:rsidRPr="000E1D6F">
              <w:rPr>
                <w:rFonts w:asciiTheme="minorHAnsi" w:hAnsiTheme="minorHAnsi" w:cs="Calibri"/>
                <w:i/>
              </w:rPr>
              <w:t>22</w:t>
            </w:r>
          </w:p>
        </w:tc>
        <w:tc>
          <w:tcPr>
            <w:tcW w:w="5212" w:type="dxa"/>
          </w:tcPr>
          <w:p w14:paraId="2D7F6274" w14:textId="5AEDB572" w:rsidR="00BE309A" w:rsidRPr="000E1D6F" w:rsidRDefault="00BE309A" w:rsidP="000E1D6F">
            <w:pPr>
              <w:rPr>
                <w:rFonts w:asciiTheme="minorHAnsi" w:hAnsiTheme="minorHAnsi" w:cstheme="minorHAnsi"/>
                <w:b/>
              </w:rPr>
            </w:pPr>
            <w:r w:rsidRPr="000E1D6F">
              <w:rPr>
                <w:rFonts w:asciiTheme="minorHAnsi" w:hAnsiTheme="minorHAnsi" w:cs="Calibri"/>
                <w:b/>
                <w:lang w:eastAsia="en-US"/>
              </w:rPr>
              <w:t xml:space="preserve">Názov predmetu: </w:t>
            </w:r>
            <w:r w:rsidR="00155E67" w:rsidRPr="000E1D6F">
              <w:rPr>
                <w:rFonts w:asciiTheme="minorHAnsi" w:hAnsiTheme="minorHAnsi" w:cs="Calibri"/>
                <w:bCs/>
                <w:i/>
                <w:iCs/>
                <w:lang w:eastAsia="en-US"/>
              </w:rPr>
              <w:t>K</w:t>
            </w:r>
            <w:r w:rsidR="00155E67" w:rsidRPr="000E1D6F">
              <w:rPr>
                <w:rFonts w:asciiTheme="minorHAnsi" w:hAnsiTheme="minorHAnsi" w:cs="Calibri"/>
                <w:i/>
                <w:lang w:eastAsia="en-US"/>
              </w:rPr>
              <w:t>onzekutívne t</w:t>
            </w:r>
            <w:r w:rsidRPr="000E1D6F">
              <w:rPr>
                <w:rFonts w:asciiTheme="minorHAnsi" w:hAnsiTheme="minorHAnsi" w:cs="Calibri"/>
                <w:i/>
                <w:lang w:eastAsia="en-US"/>
              </w:rPr>
              <w:t xml:space="preserve">lmočenie </w:t>
            </w:r>
            <w:r w:rsidRPr="000E1D6F">
              <w:rPr>
                <w:rFonts w:asciiTheme="minorHAnsi" w:hAnsiTheme="minorHAnsi" w:cs="Calibri"/>
                <w:b/>
                <w:lang w:eastAsia="en-US"/>
              </w:rPr>
              <w:t xml:space="preserve"> </w:t>
            </w:r>
          </w:p>
        </w:tc>
      </w:tr>
      <w:tr w:rsidR="00206214" w:rsidRPr="000E1D6F" w14:paraId="79EC2D26" w14:textId="77777777" w:rsidTr="183B435C">
        <w:trPr>
          <w:trHeight w:val="53"/>
        </w:trPr>
        <w:tc>
          <w:tcPr>
            <w:tcW w:w="9322" w:type="dxa"/>
            <w:gridSpan w:val="2"/>
          </w:tcPr>
          <w:p w14:paraId="253194F3" w14:textId="77777777" w:rsidR="00BE309A" w:rsidRPr="000E1D6F" w:rsidRDefault="00BE309A" w:rsidP="000E1D6F">
            <w:pPr>
              <w:rPr>
                <w:rFonts w:asciiTheme="minorHAnsi" w:hAnsiTheme="minorHAnsi" w:cs="Calibri"/>
                <w:lang w:eastAsia="en-US"/>
              </w:rPr>
            </w:pPr>
            <w:r w:rsidRPr="000E1D6F">
              <w:rPr>
                <w:rFonts w:asciiTheme="minorHAnsi" w:hAnsiTheme="minorHAnsi" w:cs="Calibri"/>
                <w:b/>
                <w:lang w:eastAsia="en-US"/>
              </w:rPr>
              <w:t>Druh, rozsah a metóda vzdelávacích činností:</w:t>
            </w:r>
            <w:r w:rsidRPr="000E1D6F">
              <w:rPr>
                <w:rFonts w:asciiTheme="minorHAnsi" w:hAnsiTheme="minorHAnsi" w:cs="Calibri"/>
                <w:lang w:eastAsia="en-US"/>
              </w:rPr>
              <w:t xml:space="preserve"> </w:t>
            </w:r>
          </w:p>
          <w:p w14:paraId="7A2BF4A2" w14:textId="77777777" w:rsidR="00BE309A" w:rsidRPr="000E1D6F" w:rsidRDefault="00BE309A" w:rsidP="000E1D6F">
            <w:pPr>
              <w:rPr>
                <w:rFonts w:asciiTheme="minorHAnsi" w:hAnsiTheme="minorHAnsi" w:cs="Calibri"/>
                <w:i/>
              </w:rPr>
            </w:pPr>
            <w:r w:rsidRPr="000E1D6F">
              <w:rPr>
                <w:rFonts w:asciiTheme="minorHAnsi" w:hAnsiTheme="minorHAnsi" w:cs="Calibri"/>
                <w:i/>
              </w:rPr>
              <w:t>druh a rozsah: 1 hodina prednáška / 1 hodina seminár týždenne (1/1)</w:t>
            </w:r>
          </w:p>
          <w:p w14:paraId="15BFCB6F" w14:textId="2CBA624A" w:rsidR="00BE309A" w:rsidRPr="000E1D6F" w:rsidRDefault="006633B9" w:rsidP="000E1D6F">
            <w:pPr>
              <w:jc w:val="both"/>
              <w:rPr>
                <w:rFonts w:asciiTheme="minorHAnsi" w:hAnsiTheme="minorHAnsi" w:cstheme="minorHAnsi"/>
              </w:rPr>
            </w:pPr>
            <w:r w:rsidRPr="000E1D6F">
              <w:rPr>
                <w:rFonts w:asciiTheme="minorHAnsi" w:hAnsiTheme="minorHAnsi" w:cs="Calibri"/>
                <w:i/>
                <w:lang w:eastAsia="en-US"/>
              </w:rPr>
              <w:t>metóda: kombinovaná</w:t>
            </w:r>
          </w:p>
        </w:tc>
      </w:tr>
      <w:tr w:rsidR="00206214" w:rsidRPr="000E1D6F" w14:paraId="60E3A95F" w14:textId="77777777" w:rsidTr="183B435C">
        <w:trPr>
          <w:trHeight w:val="53"/>
        </w:trPr>
        <w:tc>
          <w:tcPr>
            <w:tcW w:w="9322" w:type="dxa"/>
            <w:gridSpan w:val="2"/>
          </w:tcPr>
          <w:p w14:paraId="748D041C" w14:textId="5E9F1F35" w:rsidR="00BE309A" w:rsidRPr="000E1D6F" w:rsidRDefault="00BE309A" w:rsidP="000E1D6F">
            <w:pPr>
              <w:jc w:val="both"/>
              <w:rPr>
                <w:rFonts w:asciiTheme="minorHAnsi" w:hAnsiTheme="minorHAnsi" w:cstheme="minorHAnsi"/>
              </w:rPr>
            </w:pPr>
            <w:r w:rsidRPr="000E1D6F">
              <w:rPr>
                <w:rFonts w:asciiTheme="minorHAnsi" w:hAnsiTheme="minorHAnsi" w:cs="Calibri"/>
                <w:b/>
                <w:lang w:eastAsia="en-US"/>
              </w:rPr>
              <w:t>Počet kreditov:</w:t>
            </w:r>
            <w:r w:rsidRPr="000E1D6F">
              <w:rPr>
                <w:rFonts w:asciiTheme="minorHAnsi" w:hAnsiTheme="minorHAnsi" w:cs="Calibri"/>
                <w:i/>
                <w:lang w:eastAsia="en-US"/>
              </w:rPr>
              <w:t xml:space="preserve"> 2</w:t>
            </w:r>
          </w:p>
        </w:tc>
      </w:tr>
      <w:tr w:rsidR="00206214" w:rsidRPr="000E1D6F" w14:paraId="370A79BF" w14:textId="77777777" w:rsidTr="183B435C">
        <w:trPr>
          <w:trHeight w:val="53"/>
        </w:trPr>
        <w:tc>
          <w:tcPr>
            <w:tcW w:w="9322" w:type="dxa"/>
            <w:gridSpan w:val="2"/>
            <w:vAlign w:val="center"/>
          </w:tcPr>
          <w:p w14:paraId="18E57D74" w14:textId="197D300A"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BE309A" w:rsidRPr="000E1D6F">
              <w:rPr>
                <w:rFonts w:asciiTheme="minorHAnsi" w:hAnsiTheme="minorHAnsi" w:cstheme="minorHAnsi"/>
                <w:i/>
                <w:iCs/>
              </w:rPr>
              <w:t>1</w:t>
            </w:r>
            <w:r w:rsidRPr="000E1D6F">
              <w:rPr>
                <w:rFonts w:asciiTheme="minorHAnsi" w:hAnsiTheme="minorHAnsi" w:cstheme="minorHAnsi"/>
                <w:i/>
                <w:iCs/>
              </w:rPr>
              <w:t>. semester štúdia</w:t>
            </w:r>
          </w:p>
        </w:tc>
      </w:tr>
      <w:tr w:rsidR="00206214" w:rsidRPr="000E1D6F" w14:paraId="5A8DBA09" w14:textId="77777777" w:rsidTr="183B435C">
        <w:trPr>
          <w:trHeight w:val="53"/>
        </w:trPr>
        <w:tc>
          <w:tcPr>
            <w:tcW w:w="9322" w:type="dxa"/>
            <w:gridSpan w:val="2"/>
            <w:vAlign w:val="center"/>
          </w:tcPr>
          <w:p w14:paraId="27ED6D7A"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381242355"/>
                <w:placeholder>
                  <w:docPart w:val="FCFF20F45CE34D53AE99AB2BAA8CA57D"/>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028AFBA4" w14:textId="77777777" w:rsidTr="183B435C">
        <w:trPr>
          <w:trHeight w:val="53"/>
        </w:trPr>
        <w:tc>
          <w:tcPr>
            <w:tcW w:w="9322" w:type="dxa"/>
            <w:gridSpan w:val="2"/>
            <w:vAlign w:val="center"/>
          </w:tcPr>
          <w:p w14:paraId="527C385C" w14:textId="6830B739"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7B5564" w:rsidRPr="000E1D6F">
              <w:rPr>
                <w:rFonts w:asciiTheme="minorHAnsi" w:hAnsiTheme="minorHAnsi" w:cstheme="minorHAnsi"/>
              </w:rPr>
              <w:t>--</w:t>
            </w:r>
            <w:r w:rsidRPr="000E1D6F">
              <w:rPr>
                <w:rFonts w:asciiTheme="minorHAnsi" w:hAnsiTheme="minorHAnsi" w:cstheme="minorHAnsi"/>
                <w:i/>
              </w:rPr>
              <w:t xml:space="preserve"> </w:t>
            </w:r>
          </w:p>
        </w:tc>
      </w:tr>
      <w:tr w:rsidR="00206214" w:rsidRPr="000E1D6F" w14:paraId="43E723ED" w14:textId="77777777" w:rsidTr="183B435C">
        <w:trPr>
          <w:trHeight w:val="53"/>
        </w:trPr>
        <w:tc>
          <w:tcPr>
            <w:tcW w:w="9322" w:type="dxa"/>
            <w:gridSpan w:val="2"/>
          </w:tcPr>
          <w:p w14:paraId="331E7441" w14:textId="5D0F9F48" w:rsidR="00BE309A" w:rsidRPr="000E1D6F" w:rsidRDefault="77617ABC" w:rsidP="000E1D6F">
            <w:pPr>
              <w:jc w:val="both"/>
            </w:pPr>
            <w:r w:rsidRPr="000E1D6F">
              <w:rPr>
                <w:rFonts w:ascii="Calibri" w:eastAsia="Calibri" w:hAnsi="Calibri" w:cs="Calibri"/>
                <w:b/>
                <w:bCs/>
              </w:rPr>
              <w:t>Podmienky na absolvovanie predmetu:</w:t>
            </w:r>
            <w:r w:rsidRPr="000E1D6F">
              <w:rPr>
                <w:rFonts w:ascii="Calibri" w:eastAsia="Calibri" w:hAnsi="Calibri" w:cs="Calibri"/>
              </w:rPr>
              <w:t xml:space="preserve"> </w:t>
            </w:r>
          </w:p>
          <w:p w14:paraId="74B74BE1" w14:textId="022DF166" w:rsidR="00BE309A" w:rsidRPr="000E1D6F" w:rsidRDefault="77617ABC" w:rsidP="000E1D6F">
            <w:pPr>
              <w:jc w:val="both"/>
            </w:pPr>
            <w:r w:rsidRPr="000E1D6F">
              <w:rPr>
                <w:rFonts w:ascii="Calibri" w:eastAsia="Calibri" w:hAnsi="Calibri" w:cs="Calibri"/>
                <w:i/>
                <w:iCs/>
              </w:rPr>
              <w:t>Počas semestra :</w:t>
            </w:r>
            <w:r w:rsidRPr="000E1D6F">
              <w:rPr>
                <w:rFonts w:ascii="Calibri" w:eastAsia="Calibri" w:hAnsi="Calibri" w:cs="Calibri"/>
              </w:rPr>
              <w:t xml:space="preserve"> </w:t>
            </w:r>
          </w:p>
          <w:p w14:paraId="6DE2EB84" w14:textId="4031A64A" w:rsidR="00BE309A" w:rsidRPr="000E1D6F" w:rsidRDefault="77617ABC" w:rsidP="000E1D6F">
            <w:pPr>
              <w:jc w:val="both"/>
            </w:pPr>
            <w:r w:rsidRPr="000E1D6F">
              <w:rPr>
                <w:rFonts w:ascii="Calibri" w:eastAsia="Calibri" w:hAnsi="Calibri" w:cs="Calibri"/>
                <w:i/>
                <w:iCs/>
              </w:rPr>
              <w:t xml:space="preserve">Vyžaduje sa systematická príprava a aktívna účasť na seminároch a prednáškach. Študenti doma vypracujú zadania/cvičenia, spracujú glosáre - kontrola sa realizuje na hodinách. Študenti budú hodnotení na základe úspešného absolvovania praktického konzekutívneho tlmočenia s notáciou hodnoteného známkou z francúzskeho do slovenského jazyka.  </w:t>
            </w:r>
          </w:p>
          <w:p w14:paraId="6D90C0D4" w14:textId="5530ABC0" w:rsidR="00BE309A" w:rsidRPr="000E1D6F" w:rsidRDefault="77617ABC" w:rsidP="000E1D6F">
            <w:pPr>
              <w:jc w:val="both"/>
            </w:pPr>
            <w:r w:rsidRPr="000E1D6F">
              <w:rPr>
                <w:rFonts w:ascii="Calibri" w:eastAsia="Calibri" w:hAnsi="Calibri" w:cs="Calibri"/>
                <w:i/>
                <w:iCs/>
              </w:rPr>
              <w:t>Na konci semestra:</w:t>
            </w:r>
            <w:r w:rsidRPr="000E1D6F">
              <w:rPr>
                <w:rFonts w:ascii="Calibri" w:eastAsia="Calibri" w:hAnsi="Calibri" w:cs="Calibri"/>
              </w:rPr>
              <w:t xml:space="preserve"> </w:t>
            </w:r>
          </w:p>
          <w:p w14:paraId="7FB9301F" w14:textId="7075C3CB" w:rsidR="00BE309A" w:rsidRPr="000E1D6F" w:rsidRDefault="77617ABC" w:rsidP="000E1D6F">
            <w:pPr>
              <w:jc w:val="both"/>
            </w:pPr>
            <w:r w:rsidRPr="000E1D6F">
              <w:rPr>
                <w:rFonts w:ascii="Calibri" w:eastAsia="Calibri" w:hAnsi="Calibri" w:cs="Calibri"/>
                <w:i/>
                <w:iCs/>
              </w:rPr>
              <w:t xml:space="preserve">Študenti v záverečnom týždni semestra absolvujú druhé praktické konzekutívne tlmočenie  primeraného časového rozsahu a náročnosti zo slovenského do francúzskeho jazyka. </w:t>
            </w:r>
          </w:p>
          <w:p w14:paraId="1F2EF180" w14:textId="7C392CD4" w:rsidR="00BE309A" w:rsidRPr="000E1D6F" w:rsidRDefault="77617ABC" w:rsidP="000E1D6F">
            <w:pPr>
              <w:jc w:val="both"/>
            </w:pPr>
            <w:r w:rsidRPr="000E1D6F">
              <w:rPr>
                <w:rFonts w:ascii="Calibri" w:eastAsia="Calibri" w:hAnsi="Calibri" w:cs="Calibri"/>
                <w:i/>
                <w:iCs/>
              </w:rPr>
              <w:t>Výsledná známka je priemerom percent získaných z oboch čiastkových hodnotení, pričom z každej časti musí študent získať minimálne 50%.</w:t>
            </w:r>
          </w:p>
          <w:p w14:paraId="07807852" w14:textId="0A6B166C" w:rsidR="00BE309A" w:rsidRPr="000E1D6F" w:rsidRDefault="77617ABC" w:rsidP="000E1D6F">
            <w:pPr>
              <w:jc w:val="both"/>
            </w:pPr>
            <w:r w:rsidRPr="000E1D6F">
              <w:rPr>
                <w:rFonts w:ascii="Calibri" w:eastAsia="Calibri" w:hAnsi="Calibri" w:cs="Calibri"/>
                <w:i/>
                <w:iCs/>
              </w:rPr>
              <w:t xml:space="preserve">Hodnotiaca stupnica: </w:t>
            </w:r>
            <w:r w:rsidRPr="000E1D6F">
              <w:rPr>
                <w:rFonts w:ascii="Calibri" w:eastAsia="Calibri" w:hAnsi="Calibri" w:cs="Calibri"/>
              </w:rPr>
              <w:t xml:space="preserve"> </w:t>
            </w:r>
          </w:p>
          <w:p w14:paraId="4E75E31D" w14:textId="7C0BDBE8" w:rsidR="00BE309A" w:rsidRPr="000E1D6F" w:rsidRDefault="77617ABC" w:rsidP="000E1D6F">
            <w:pPr>
              <w:jc w:val="both"/>
            </w:pPr>
            <w:r w:rsidRPr="000E1D6F">
              <w:rPr>
                <w:rFonts w:ascii="Calibri" w:eastAsia="Calibri" w:hAnsi="Calibri" w:cs="Calibri"/>
                <w:i/>
                <w:iCs/>
              </w:rPr>
              <w:t>A: 100% - 90%; B: 89% - 80%; C: 79% - 70%; D: 69% - 60%; E: 59% - 50%.</w:t>
            </w:r>
            <w:r w:rsidRPr="000E1D6F">
              <w:rPr>
                <w:rFonts w:ascii="Calibri" w:eastAsia="Calibri" w:hAnsi="Calibri" w:cs="Calibri"/>
              </w:rPr>
              <w:t xml:space="preserve"> </w:t>
            </w:r>
          </w:p>
          <w:p w14:paraId="1014B076" w14:textId="77777777" w:rsidR="00BE309A" w:rsidRPr="000E1D6F" w:rsidRDefault="77617ABC" w:rsidP="000E1D6F">
            <w:pPr>
              <w:jc w:val="both"/>
              <w:rPr>
                <w:rFonts w:ascii="Calibri" w:eastAsia="Calibri" w:hAnsi="Calibri" w:cs="Calibri"/>
                <w:i/>
                <w:iCs/>
              </w:rPr>
            </w:pPr>
            <w:r w:rsidRPr="000E1D6F">
              <w:rPr>
                <w:rFonts w:ascii="Calibri" w:eastAsia="Calibri" w:hAnsi="Calibri" w:cs="Calibri"/>
                <w:i/>
                <w:iCs/>
              </w:rPr>
              <w:t>Ukončenie predmetu: PH</w:t>
            </w:r>
          </w:p>
          <w:p w14:paraId="316D02A5" w14:textId="77777777" w:rsidR="004F3250" w:rsidRPr="000E1D6F" w:rsidRDefault="004F3250" w:rsidP="000E1D6F">
            <w:pPr>
              <w:jc w:val="both"/>
              <w:rPr>
                <w:rFonts w:ascii="Calibri" w:eastAsia="Calibri" w:hAnsi="Calibri" w:cs="Calibri"/>
                <w:i/>
                <w:iCs/>
              </w:rPr>
            </w:pPr>
          </w:p>
          <w:p w14:paraId="546038E0" w14:textId="77777777" w:rsidR="004F3250" w:rsidRPr="000E1D6F" w:rsidRDefault="004F3250"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Počet kreditov a časové rozmedzie pre podmienky absolvovania predmetu:</w:t>
            </w:r>
          </w:p>
          <w:p w14:paraId="0A72BAC0" w14:textId="77777777" w:rsidR="004F3250" w:rsidRPr="000E1D6F" w:rsidRDefault="004F3250"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 xml:space="preserve">1. Výučba predmetu: 1 prednáška / 1 seminár: 13 týždňov x 2 h = 26 h </w:t>
            </w:r>
          </w:p>
          <w:p w14:paraId="6E731543" w14:textId="77777777" w:rsidR="004F3250" w:rsidRPr="000E1D6F" w:rsidRDefault="004F3250"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 xml:space="preserve">2. Samostatné vypracovanie zadaní (cvičenia, sem. práca, prezentácia, preklad a pod. </w:t>
            </w:r>
            <w:r w:rsidRPr="000E1D6F">
              <w:rPr>
                <w:rFonts w:asciiTheme="minorHAnsi" w:hAnsiTheme="minorHAnsi" w:cstheme="minorHAnsi"/>
                <w:color w:val="auto"/>
              </w:rPr>
              <w:t>- podľa špecifikácie vyššie</w:t>
            </w:r>
            <w:r w:rsidRPr="000E1D6F">
              <w:rPr>
                <w:rStyle w:val="normaltextrun"/>
                <w:rFonts w:asciiTheme="minorHAnsi" w:hAnsiTheme="minorHAnsi" w:cstheme="minorHAnsi"/>
                <w:color w:val="auto"/>
              </w:rPr>
              <w:t xml:space="preserve">):  18 h. </w:t>
            </w:r>
          </w:p>
          <w:p w14:paraId="5003B069" w14:textId="77777777" w:rsidR="004F3250" w:rsidRPr="000E1D6F" w:rsidRDefault="004F3250"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3. Individuálne štúdium študijných materiálov: 16 h</w:t>
            </w:r>
          </w:p>
          <w:p w14:paraId="5DD15CEF" w14:textId="38939CC3" w:rsidR="004F3250" w:rsidRPr="000E1D6F" w:rsidRDefault="004F3250" w:rsidP="000E1D6F">
            <w:pPr>
              <w:jc w:val="both"/>
              <w:rPr>
                <w:i/>
                <w:iCs/>
              </w:rPr>
            </w:pPr>
            <w:r w:rsidRPr="000E1D6F">
              <w:rPr>
                <w:rStyle w:val="normaltextrun"/>
                <w:rFonts w:asciiTheme="minorHAnsi" w:hAnsiTheme="minorHAnsi" w:cstheme="minorHAnsi"/>
                <w:i/>
                <w:iCs/>
              </w:rPr>
              <w:t>Spolu – 2 kredity /60 hodín</w:t>
            </w:r>
          </w:p>
        </w:tc>
      </w:tr>
      <w:tr w:rsidR="00206214" w:rsidRPr="000E1D6F" w14:paraId="2146F0D0" w14:textId="77777777" w:rsidTr="183B435C">
        <w:trPr>
          <w:trHeight w:val="53"/>
        </w:trPr>
        <w:tc>
          <w:tcPr>
            <w:tcW w:w="9322" w:type="dxa"/>
            <w:gridSpan w:val="2"/>
          </w:tcPr>
          <w:p w14:paraId="4DE6772B" w14:textId="240C87D7" w:rsidR="00BE309A" w:rsidRPr="000E1D6F" w:rsidRDefault="77617ABC" w:rsidP="000E1D6F">
            <w:pPr>
              <w:rPr>
                <w:b/>
                <w:bCs/>
              </w:rPr>
            </w:pPr>
            <w:r w:rsidRPr="000E1D6F">
              <w:rPr>
                <w:rFonts w:ascii="Calibri" w:eastAsia="Calibri" w:hAnsi="Calibri" w:cs="Calibri"/>
                <w:b/>
                <w:bCs/>
              </w:rPr>
              <w:t xml:space="preserve">Výsledky vzdelávania: </w:t>
            </w:r>
          </w:p>
          <w:p w14:paraId="39977157" w14:textId="0A6E8C3E" w:rsidR="00BE309A" w:rsidRPr="000E1D6F" w:rsidRDefault="77617ABC" w:rsidP="000E1D6F">
            <w:pPr>
              <w:pStyle w:val="Odsekzoznamu"/>
              <w:numPr>
                <w:ilvl w:val="0"/>
                <w:numId w:val="28"/>
              </w:numPr>
              <w:rPr>
                <w:rFonts w:asciiTheme="minorHAnsi" w:eastAsiaTheme="minorEastAsia" w:hAnsiTheme="minorHAnsi" w:cstheme="minorBidi"/>
                <w:i/>
                <w:iCs/>
              </w:rPr>
            </w:pPr>
            <w:r w:rsidRPr="000E1D6F">
              <w:rPr>
                <w:rFonts w:ascii="Calibri" w:eastAsia="Calibri" w:hAnsi="Calibri" w:cs="Calibri"/>
                <w:i/>
                <w:iCs/>
              </w:rPr>
              <w:t>Vedomosti: Po absolvovaní predmetu  študent ovláda a vhodne aplikuje tlmočnícke techniky pre konkrétne jazykové situácie v smere slovenský jazyk (východiskový text) - francúzsky jazyk (cieľový text). Rozlišuje medzi tlmočníckymi technikami tak, aby redukoval informačné straty. Vníma rozdiel medzi prerušovaným, súvislým, úplným a referujúcim tlmočením.</w:t>
            </w:r>
          </w:p>
          <w:p w14:paraId="4DDCB409" w14:textId="766941AD" w:rsidR="00BE309A" w:rsidRPr="000E1D6F" w:rsidRDefault="77617ABC" w:rsidP="000E1D6F">
            <w:pPr>
              <w:pStyle w:val="Odsekzoznamu"/>
              <w:numPr>
                <w:ilvl w:val="0"/>
                <w:numId w:val="28"/>
              </w:numPr>
              <w:rPr>
                <w:rFonts w:asciiTheme="minorHAnsi" w:eastAsiaTheme="minorEastAsia" w:hAnsiTheme="minorHAnsi" w:cstheme="minorBidi"/>
                <w:i/>
                <w:iCs/>
              </w:rPr>
            </w:pPr>
            <w:r w:rsidRPr="000E1D6F">
              <w:rPr>
                <w:rFonts w:ascii="Calibri" w:eastAsia="Calibri" w:hAnsi="Calibri" w:cs="Calibri"/>
                <w:i/>
                <w:iCs/>
              </w:rPr>
              <w:t>Zručnosti: Študent získa zručnosti pre konzekutívne tlmočenie. Dokáže si zhotoviť tlmočnícky zápis s využitím vlastných symbolov. Pracuje s krátkodobou a dlhodobou pamäťou. Delí pozornosť, anticipuje a do</w:t>
            </w:r>
            <w:bookmarkStart w:id="0" w:name="_Hlk97449543"/>
            <w:r w:rsidRPr="000E1D6F">
              <w:rPr>
                <w:rFonts w:ascii="Calibri" w:eastAsia="Calibri" w:hAnsi="Calibri" w:cs="Calibri"/>
                <w:i/>
                <w:iCs/>
              </w:rPr>
              <w:t>káže za pomoci tlmočníckeho zápisu pretlmočiť text zo slovenčiny do francúzštiny.</w:t>
            </w:r>
            <w:bookmarkEnd w:id="0"/>
            <w:r w:rsidRPr="000E1D6F">
              <w:rPr>
                <w:rFonts w:ascii="Calibri" w:eastAsia="Calibri" w:hAnsi="Calibri" w:cs="Calibri"/>
                <w:i/>
                <w:iCs/>
              </w:rPr>
              <w:t xml:space="preserve"> Získava zručnosť konzekutívne tlmočiť texty zo slovenského do </w:t>
            </w:r>
            <w:bookmarkStart w:id="1" w:name="_Hlk97449610"/>
            <w:r w:rsidRPr="000E1D6F">
              <w:rPr>
                <w:rFonts w:ascii="Calibri" w:eastAsia="Calibri" w:hAnsi="Calibri" w:cs="Calibri"/>
                <w:i/>
                <w:iCs/>
              </w:rPr>
              <w:t>francúzskeho jazyka v strednej vo vysokej konzekutíve,</w:t>
            </w:r>
            <w:bookmarkEnd w:id="1"/>
            <w:r w:rsidRPr="000E1D6F">
              <w:rPr>
                <w:rFonts w:ascii="Calibri" w:eastAsia="Calibri" w:hAnsi="Calibri" w:cs="Calibri"/>
                <w:i/>
                <w:iCs/>
              </w:rPr>
              <w:t xml:space="preserve"> t.j. 5-8 minút vypočutého textu alebo 8-12 minút vypočutého textu. Dokáže tlmočiť v modifikáciách konzekutívneho tlmočenia: súvisle, prerušovane, úplne a referujúco.</w:t>
            </w:r>
          </w:p>
          <w:p w14:paraId="3B861100" w14:textId="48CE6A41" w:rsidR="00BE309A" w:rsidRPr="000E1D6F" w:rsidRDefault="00A34F54" w:rsidP="000E1D6F">
            <w:pPr>
              <w:pStyle w:val="Odsekzoznamu"/>
              <w:numPr>
                <w:ilvl w:val="0"/>
                <w:numId w:val="28"/>
              </w:numPr>
              <w:rPr>
                <w:rFonts w:asciiTheme="minorHAnsi" w:eastAsiaTheme="minorEastAsia" w:hAnsiTheme="minorHAnsi" w:cstheme="minorBidi"/>
                <w:i/>
                <w:iCs/>
              </w:rPr>
            </w:pPr>
            <w:r w:rsidRPr="000E1D6F">
              <w:rPr>
                <w:rFonts w:ascii="Calibri" w:eastAsia="Calibri" w:hAnsi="Calibri" w:cs="Calibri"/>
                <w:i/>
                <w:iCs/>
              </w:rPr>
              <w:lastRenderedPageBreak/>
              <w:t xml:space="preserve">Kompetentnosti: </w:t>
            </w:r>
            <w:bookmarkStart w:id="2" w:name="_Hlk97449825"/>
            <w:r w:rsidR="77617ABC" w:rsidRPr="000E1D6F">
              <w:rPr>
                <w:rFonts w:ascii="Calibri" w:eastAsia="Calibri" w:hAnsi="Calibri" w:cs="Calibri"/>
                <w:i/>
                <w:iCs/>
              </w:rPr>
              <w:t xml:space="preserve">Študent disponuje tlmočníckou </w:t>
            </w:r>
            <w:r w:rsidR="00766018" w:rsidRPr="000E1D6F">
              <w:rPr>
                <w:rFonts w:ascii="Calibri" w:hAnsi="Calibri" w:cs="Calibri"/>
                <w:i/>
                <w:iCs/>
              </w:rPr>
              <w:t>kompetentnosťou</w:t>
            </w:r>
            <w:r w:rsidR="00766018" w:rsidRPr="000E1D6F">
              <w:rPr>
                <w:rFonts w:ascii="Calibri" w:eastAsia="Calibri" w:hAnsi="Calibri" w:cs="Calibri"/>
                <w:i/>
                <w:iCs/>
              </w:rPr>
              <w:t xml:space="preserve"> </w:t>
            </w:r>
            <w:r w:rsidR="77617ABC" w:rsidRPr="000E1D6F">
              <w:rPr>
                <w:rFonts w:ascii="Calibri" w:eastAsia="Calibri" w:hAnsi="Calibri" w:cs="Calibri"/>
                <w:i/>
                <w:iCs/>
              </w:rPr>
              <w:t>pre konzekutívne tlmočenie za pomoci tlmočníckeho zápisu alebo bez neho</w:t>
            </w:r>
            <w:bookmarkEnd w:id="2"/>
            <w:r w:rsidR="77617ABC" w:rsidRPr="000E1D6F">
              <w:rPr>
                <w:rFonts w:ascii="Calibri" w:eastAsia="Calibri" w:hAnsi="Calibri" w:cs="Calibri"/>
                <w:i/>
                <w:iCs/>
              </w:rPr>
              <w:t>, a to obojsmerne v rozsahu nízkej, strednej a vysokej konzekutívy.</w:t>
            </w:r>
          </w:p>
        </w:tc>
      </w:tr>
      <w:tr w:rsidR="00206214" w:rsidRPr="000E1D6F" w14:paraId="67793A2F" w14:textId="77777777" w:rsidTr="183B435C">
        <w:trPr>
          <w:trHeight w:val="53"/>
        </w:trPr>
        <w:tc>
          <w:tcPr>
            <w:tcW w:w="9322" w:type="dxa"/>
            <w:gridSpan w:val="2"/>
          </w:tcPr>
          <w:p w14:paraId="16B54A3F" w14:textId="024D5E87" w:rsidR="00BE309A" w:rsidRPr="000E1D6F" w:rsidRDefault="77617ABC" w:rsidP="000E1D6F">
            <w:pPr>
              <w:jc w:val="both"/>
            </w:pPr>
            <w:r w:rsidRPr="000E1D6F">
              <w:rPr>
                <w:rFonts w:ascii="Calibri" w:eastAsia="Calibri" w:hAnsi="Calibri" w:cs="Calibri"/>
                <w:b/>
                <w:bCs/>
              </w:rPr>
              <w:lastRenderedPageBreak/>
              <w:t>Stručná osnova predmetu</w:t>
            </w:r>
            <w:r w:rsidRPr="000E1D6F">
              <w:rPr>
                <w:rFonts w:ascii="Calibri" w:eastAsia="Calibri" w:hAnsi="Calibri" w:cs="Calibri"/>
                <w:b/>
                <w:bCs/>
                <w:i/>
                <w:iCs/>
              </w:rPr>
              <w:t>:</w:t>
            </w:r>
            <w:r w:rsidRPr="000E1D6F">
              <w:rPr>
                <w:rFonts w:ascii="Calibri" w:eastAsia="Calibri" w:hAnsi="Calibri" w:cs="Calibri"/>
                <w:i/>
                <w:iCs/>
              </w:rPr>
              <w:t xml:space="preserve"> </w:t>
            </w:r>
          </w:p>
          <w:p w14:paraId="3034B207" w14:textId="15D3CC0E" w:rsidR="00BE309A" w:rsidRPr="000E1D6F" w:rsidRDefault="77617ABC" w:rsidP="000E1D6F">
            <w:pPr>
              <w:jc w:val="both"/>
            </w:pPr>
            <w:r w:rsidRPr="000E1D6F">
              <w:rPr>
                <w:rFonts w:ascii="Calibri" w:eastAsia="Calibri" w:hAnsi="Calibri" w:cs="Calibri"/>
                <w:i/>
                <w:iCs/>
              </w:rPr>
              <w:t>Konzekutívne tlmočenie autentického odborného textu zo slovenského jazyka do francúzskeho jazyka s využitím databázy textov Speech Repository a vlastnej databázy textov nahovorených rodeným hovoriacim.</w:t>
            </w:r>
            <w:r w:rsidRPr="000E1D6F">
              <w:rPr>
                <w:rFonts w:ascii="Calibri" w:eastAsia="Calibri" w:hAnsi="Calibri" w:cs="Calibri"/>
              </w:rPr>
              <w:t xml:space="preserve"> </w:t>
            </w:r>
          </w:p>
          <w:p w14:paraId="239CEA34" w14:textId="5D88A1BC" w:rsidR="00BE309A" w:rsidRPr="000E1D6F" w:rsidRDefault="77617ABC" w:rsidP="000E1D6F">
            <w:pPr>
              <w:jc w:val="both"/>
            </w:pPr>
            <w:r w:rsidRPr="000E1D6F">
              <w:rPr>
                <w:rFonts w:ascii="Calibri" w:eastAsia="Calibri" w:hAnsi="Calibri" w:cs="Calibri"/>
                <w:i/>
                <w:iCs/>
              </w:rPr>
              <w:t xml:space="preserve">Rozdiel medzi prerušovaným, súvislým, úplným a referujúcim tlmočením a nácvik uvedených modifikácií. </w:t>
            </w:r>
          </w:p>
          <w:p w14:paraId="0F310AD5" w14:textId="168ADF02" w:rsidR="00BE309A" w:rsidRPr="000E1D6F" w:rsidRDefault="77617ABC" w:rsidP="000E1D6F">
            <w:pPr>
              <w:jc w:val="both"/>
              <w:rPr>
                <w:i/>
                <w:iCs/>
              </w:rPr>
            </w:pPr>
            <w:r w:rsidRPr="000E1D6F">
              <w:rPr>
                <w:rFonts w:ascii="Calibri" w:eastAsia="Calibri" w:hAnsi="Calibri" w:cs="Calibri"/>
                <w:i/>
                <w:iCs/>
              </w:rPr>
              <w:t>Praktické tlmočenie v strednej a vo vysokej konzekutíve s využitím príslušných techník a pamäťových cvičení zo slovenského do francúzskeho jazyka.</w:t>
            </w:r>
          </w:p>
        </w:tc>
      </w:tr>
      <w:tr w:rsidR="00206214" w:rsidRPr="000E1D6F" w14:paraId="292FB5D5" w14:textId="77777777" w:rsidTr="183B435C">
        <w:trPr>
          <w:trHeight w:val="53"/>
        </w:trPr>
        <w:tc>
          <w:tcPr>
            <w:tcW w:w="9322" w:type="dxa"/>
            <w:gridSpan w:val="2"/>
          </w:tcPr>
          <w:p w14:paraId="6D316786" w14:textId="0B57889B" w:rsidR="00BE309A" w:rsidRPr="000E1D6F" w:rsidRDefault="77617ABC" w:rsidP="000E1D6F">
            <w:pPr>
              <w:jc w:val="both"/>
            </w:pPr>
            <w:r w:rsidRPr="000E1D6F">
              <w:rPr>
                <w:rFonts w:ascii="Calibri" w:eastAsia="Calibri" w:hAnsi="Calibri" w:cs="Calibri"/>
                <w:b/>
                <w:bCs/>
              </w:rPr>
              <w:t>Odporúčaná literatúra:</w:t>
            </w:r>
            <w:r w:rsidRPr="000E1D6F">
              <w:rPr>
                <w:rFonts w:ascii="Calibri" w:eastAsia="Calibri" w:hAnsi="Calibri" w:cs="Calibri"/>
                <w:i/>
                <w:iCs/>
              </w:rPr>
              <w:t xml:space="preserve"> </w:t>
            </w:r>
          </w:p>
          <w:p w14:paraId="68681DC2" w14:textId="316A5082" w:rsidR="00BE309A" w:rsidRPr="000E1D6F" w:rsidRDefault="77617ABC" w:rsidP="000E1D6F">
            <w:pPr>
              <w:tabs>
                <w:tab w:val="left" w:pos="708"/>
                <w:tab w:val="center" w:pos="4535"/>
                <w:tab w:val="right" w:pos="9071"/>
              </w:tabs>
              <w:jc w:val="both"/>
            </w:pPr>
            <w:r w:rsidRPr="000E1D6F">
              <w:rPr>
                <w:rFonts w:ascii="Calibri" w:eastAsia="Calibri" w:hAnsi="Calibri" w:cs="Calibri"/>
                <w:i/>
                <w:iCs/>
              </w:rPr>
              <w:t>ANDOKOVÁ, M. – ŠTUBŇA, P. – MOYŠOVÁ, S. – VERTANOVÁ, S.: Tlmočník ako rečník. Bratislava, Univerzita Komenského Bratislava 2021.</w:t>
            </w:r>
          </w:p>
          <w:p w14:paraId="0CE369BA" w14:textId="3C4C8EB3" w:rsidR="00BE309A" w:rsidRPr="000E1D6F" w:rsidRDefault="77617ABC" w:rsidP="000E1D6F">
            <w:pPr>
              <w:tabs>
                <w:tab w:val="left" w:pos="708"/>
                <w:tab w:val="center" w:pos="4535"/>
                <w:tab w:val="right" w:pos="9071"/>
              </w:tabs>
              <w:jc w:val="both"/>
            </w:pPr>
            <w:r w:rsidRPr="000E1D6F">
              <w:rPr>
                <w:rFonts w:ascii="Calibri" w:eastAsia="Calibri" w:hAnsi="Calibri" w:cs="Calibri"/>
                <w:i/>
                <w:iCs/>
              </w:rPr>
              <w:t>ČEŇKOVÁ, I.: Úvod do teorie tlumočení. Praha, UK 2008.</w:t>
            </w:r>
          </w:p>
          <w:p w14:paraId="3652FF6D" w14:textId="7690C7F0" w:rsidR="00BE309A" w:rsidRPr="000E1D6F" w:rsidRDefault="77617ABC" w:rsidP="000E1D6F">
            <w:pPr>
              <w:pStyle w:val="Nadpis1"/>
              <w:outlineLvl w:val="0"/>
            </w:pPr>
            <w:r w:rsidRPr="000E1D6F">
              <w:rPr>
                <w:rFonts w:eastAsia="Calibri" w:cs="Calibri"/>
                <w:iCs/>
              </w:rPr>
              <w:t>DJOVČOŠ, M. - ŠVEDA, P. a kol.: Didaktika prekladu a tlmočenia na Slovensku. Bratislava, UK 2018.</w:t>
            </w:r>
          </w:p>
          <w:p w14:paraId="4B549A57" w14:textId="2E1C6670" w:rsidR="00BE309A" w:rsidRPr="000E1D6F" w:rsidRDefault="77617ABC" w:rsidP="000E1D6F">
            <w:pPr>
              <w:tabs>
                <w:tab w:val="left" w:pos="708"/>
                <w:tab w:val="center" w:pos="4535"/>
                <w:tab w:val="right" w:pos="9071"/>
              </w:tabs>
              <w:jc w:val="both"/>
            </w:pPr>
            <w:r w:rsidRPr="000E1D6F">
              <w:rPr>
                <w:rFonts w:ascii="Calibri" w:eastAsia="Calibri" w:hAnsi="Calibri" w:cs="Calibri"/>
                <w:i/>
                <w:iCs/>
              </w:rPr>
              <w:t>HRDINOVÁ, E. – VILÍMEK, V.: Úvod do teorie, praxe a didaktiky tlumočení. Ostrava: Ostravská univerzita 2018.</w:t>
            </w:r>
          </w:p>
          <w:p w14:paraId="5B4FB5EB" w14:textId="562ED955" w:rsidR="00BE309A" w:rsidRPr="000E1D6F" w:rsidRDefault="77617ABC" w:rsidP="000E1D6F">
            <w:pPr>
              <w:tabs>
                <w:tab w:val="left" w:pos="708"/>
                <w:tab w:val="center" w:pos="4535"/>
                <w:tab w:val="right" w:pos="9071"/>
              </w:tabs>
              <w:jc w:val="both"/>
            </w:pPr>
            <w:r w:rsidRPr="000E1D6F">
              <w:rPr>
                <w:rFonts w:ascii="Calibri" w:eastAsia="Calibri" w:hAnsi="Calibri" w:cs="Calibri"/>
                <w:i/>
                <w:iCs/>
              </w:rPr>
              <w:t xml:space="preserve">KOŽELOVÁ, A.: </w:t>
            </w:r>
            <w:r w:rsidRPr="000E1D6F">
              <w:rPr>
                <w:rFonts w:ascii="Calibri" w:eastAsia="Calibri" w:hAnsi="Calibri" w:cs="Calibri"/>
              </w:rPr>
              <w:t>Tlmočnícka notácia a kultúrne referencie z antiky. In: Forlang. Košice, TU v Košiciach 2021.</w:t>
            </w:r>
          </w:p>
          <w:p w14:paraId="05250AAD" w14:textId="5F223C99" w:rsidR="00BE309A" w:rsidRPr="000E1D6F" w:rsidRDefault="77617ABC" w:rsidP="000E1D6F">
            <w:pPr>
              <w:tabs>
                <w:tab w:val="left" w:pos="708"/>
                <w:tab w:val="center" w:pos="4535"/>
                <w:tab w:val="right" w:pos="9071"/>
              </w:tabs>
              <w:jc w:val="both"/>
            </w:pPr>
            <w:r w:rsidRPr="000E1D6F">
              <w:rPr>
                <w:rFonts w:ascii="Calibri" w:eastAsia="Calibri" w:hAnsi="Calibri" w:cs="Calibri"/>
                <w:i/>
                <w:iCs/>
              </w:rPr>
              <w:t>KLOBUŠICKÁ, A.: Efektívne metódy ad hoc prípravy pre tlmočníkov. In: Prekladateľské listy 9. Bratislava, Univerzita Komenského Bratislava 2020.</w:t>
            </w:r>
          </w:p>
          <w:p w14:paraId="1A1C66AC" w14:textId="5EB07BB7" w:rsidR="00BE309A" w:rsidRPr="000E1D6F" w:rsidRDefault="77617ABC" w:rsidP="000E1D6F">
            <w:pPr>
              <w:tabs>
                <w:tab w:val="left" w:pos="708"/>
                <w:tab w:val="center" w:pos="4535"/>
                <w:tab w:val="right" w:pos="9071"/>
              </w:tabs>
              <w:jc w:val="both"/>
            </w:pPr>
            <w:r w:rsidRPr="000E1D6F">
              <w:rPr>
                <w:rFonts w:ascii="Calibri" w:eastAsia="Calibri" w:hAnsi="Calibri" w:cs="Calibri"/>
                <w:i/>
                <w:iCs/>
              </w:rPr>
              <w:t>Kol. aut.: Cvičebnica konzekutívneho tlmočenia. Nitra, UKF 2010.</w:t>
            </w:r>
          </w:p>
          <w:p w14:paraId="789CEABE" w14:textId="1CEA51B6" w:rsidR="00BE309A" w:rsidRPr="000E1D6F" w:rsidRDefault="77617ABC" w:rsidP="000E1D6F">
            <w:pPr>
              <w:tabs>
                <w:tab w:val="left" w:pos="708"/>
                <w:tab w:val="center" w:pos="4535"/>
                <w:tab w:val="right" w:pos="9071"/>
              </w:tabs>
              <w:jc w:val="both"/>
            </w:pPr>
            <w:r w:rsidRPr="000E1D6F">
              <w:rPr>
                <w:rFonts w:ascii="Calibri" w:eastAsia="Calibri" w:hAnsi="Calibri" w:cs="Calibri"/>
                <w:i/>
                <w:iCs/>
              </w:rPr>
              <w:t xml:space="preserve">OPALKOVÁ, J.: Konzekutívne tlmočenie I. Prešov: Prešovská univerzita, 2011. </w:t>
            </w:r>
          </w:p>
          <w:p w14:paraId="188AD128" w14:textId="3C04FABC" w:rsidR="00BE309A" w:rsidRPr="000E1D6F" w:rsidRDefault="77617ABC" w:rsidP="000E1D6F">
            <w:pPr>
              <w:tabs>
                <w:tab w:val="left" w:pos="708"/>
                <w:tab w:val="center" w:pos="4535"/>
                <w:tab w:val="right" w:pos="9071"/>
              </w:tabs>
              <w:jc w:val="both"/>
            </w:pPr>
            <w:r w:rsidRPr="000E1D6F">
              <w:rPr>
                <w:rFonts w:ascii="Calibri" w:eastAsia="Calibri" w:hAnsi="Calibri" w:cs="Calibri"/>
                <w:i/>
                <w:iCs/>
              </w:rPr>
              <w:t xml:space="preserve">HODÁKOVÁ, S. – RACLAVSKÁ, J. – VILÍMEK, V.: Nová cvičebnice pro rozvíjení kognitivních dovedností tlumočníků. Ostrava, Filozofická fakulta OU 2019. </w:t>
            </w:r>
          </w:p>
          <w:p w14:paraId="71FFB376" w14:textId="30B71ADD" w:rsidR="00BE309A" w:rsidRPr="000E1D6F" w:rsidRDefault="77617ABC" w:rsidP="000E1D6F">
            <w:pPr>
              <w:tabs>
                <w:tab w:val="left" w:pos="708"/>
                <w:tab w:val="center" w:pos="4535"/>
                <w:tab w:val="right" w:pos="9071"/>
              </w:tabs>
              <w:jc w:val="both"/>
            </w:pPr>
            <w:r w:rsidRPr="000E1D6F">
              <w:rPr>
                <w:rFonts w:ascii="Calibri" w:eastAsia="Calibri" w:hAnsi="Calibri" w:cs="Calibri"/>
                <w:i/>
                <w:iCs/>
              </w:rPr>
              <w:t>SELESKOVITCH,  D. – LEDERER, M.: Pédagogie raisonnée de l</w:t>
            </w:r>
            <w:r w:rsidRPr="000E1D6F">
              <w:rPr>
                <w:rFonts w:ascii="Calibri" w:eastAsia="Calibri" w:hAnsi="Calibri" w:cs="Calibri"/>
                <w:i/>
                <w:iCs/>
                <w:lang w:val="fr"/>
              </w:rPr>
              <w:t>’</w:t>
            </w:r>
            <w:r w:rsidRPr="000E1D6F">
              <w:rPr>
                <w:rFonts w:ascii="Calibri" w:eastAsia="Calibri" w:hAnsi="Calibri" w:cs="Calibri"/>
                <w:i/>
                <w:iCs/>
              </w:rPr>
              <w:t>interprétation. Paris: Didier érud., 1989.</w:t>
            </w:r>
          </w:p>
          <w:p w14:paraId="3281E36B" w14:textId="59E936BD" w:rsidR="00BE309A" w:rsidRPr="000E1D6F" w:rsidRDefault="77617ABC" w:rsidP="000E1D6F">
            <w:pPr>
              <w:tabs>
                <w:tab w:val="left" w:pos="708"/>
                <w:tab w:val="center" w:pos="4535"/>
                <w:tab w:val="right" w:pos="9071"/>
              </w:tabs>
              <w:jc w:val="both"/>
            </w:pPr>
            <w:r w:rsidRPr="000E1D6F">
              <w:rPr>
                <w:rFonts w:ascii="Calibri" w:eastAsia="Calibri" w:hAnsi="Calibri" w:cs="Calibri"/>
                <w:i/>
                <w:iCs/>
              </w:rPr>
              <w:t xml:space="preserve">ŠTEFČÍK, J.: Súdne tlmočenie. Nitra: UKF, 2010. </w:t>
            </w:r>
          </w:p>
          <w:p w14:paraId="10811AAA" w14:textId="0D836711" w:rsidR="00BE309A" w:rsidRPr="000E1D6F" w:rsidRDefault="77617ABC" w:rsidP="000E1D6F">
            <w:pPr>
              <w:jc w:val="both"/>
            </w:pPr>
            <w:r w:rsidRPr="000E1D6F">
              <w:rPr>
                <w:rFonts w:ascii="Calibri" w:eastAsia="Calibri" w:hAnsi="Calibri" w:cs="Calibri"/>
                <w:i/>
                <w:iCs/>
              </w:rPr>
              <w:t>ŚVEDA, P.: Cvičenia na rozvoj tlmočníckych zručností u študentov. In: Prekladateľské listy 3. Bratislava, UK 2014.</w:t>
            </w:r>
          </w:p>
          <w:p w14:paraId="6CD4578D" w14:textId="1F2F5EE1" w:rsidR="00BE309A" w:rsidRPr="000E1D6F" w:rsidRDefault="77617ABC" w:rsidP="000E1D6F">
            <w:pPr>
              <w:jc w:val="both"/>
              <w:rPr>
                <w:i/>
                <w:iCs/>
              </w:rPr>
            </w:pPr>
            <w:r w:rsidRPr="000E1D6F">
              <w:rPr>
                <w:rFonts w:ascii="Calibri" w:eastAsia="Calibri" w:hAnsi="Calibri" w:cs="Calibri"/>
                <w:i/>
                <w:iCs/>
              </w:rPr>
              <w:t>ŠVEDA, P.: Tlmočenie v teórii a praxi I. diel. Bratislava, Stimul 2021.</w:t>
            </w:r>
          </w:p>
        </w:tc>
      </w:tr>
      <w:tr w:rsidR="00206214" w:rsidRPr="000E1D6F" w14:paraId="388D70F3" w14:textId="77777777" w:rsidTr="183B435C">
        <w:trPr>
          <w:trHeight w:val="53"/>
        </w:trPr>
        <w:tc>
          <w:tcPr>
            <w:tcW w:w="9322" w:type="dxa"/>
            <w:gridSpan w:val="2"/>
          </w:tcPr>
          <w:p w14:paraId="4C7C4FC7" w14:textId="77777777" w:rsidR="00CB205D" w:rsidRPr="000E1D6F" w:rsidRDefault="00E57621" w:rsidP="000E1D6F">
            <w:pPr>
              <w:jc w:val="both"/>
              <w:rPr>
                <w:rFonts w:asciiTheme="minorHAnsi" w:hAnsiTheme="minorHAnsi" w:cstheme="minorHAns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p>
          <w:p w14:paraId="265F7EBA" w14:textId="3FCA3C69"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francúzsky jazyk, slovenský jazyk</w:t>
            </w:r>
            <w:r w:rsidR="0031629C" w:rsidRPr="000E1D6F">
              <w:rPr>
                <w:rFonts w:asciiTheme="minorHAnsi" w:hAnsiTheme="minorHAnsi" w:cstheme="minorHAnsi"/>
                <w:i/>
              </w:rPr>
              <w:t>, český jazyk</w:t>
            </w:r>
          </w:p>
        </w:tc>
      </w:tr>
      <w:tr w:rsidR="00206214" w:rsidRPr="000E1D6F" w14:paraId="2D3F466B" w14:textId="77777777" w:rsidTr="183B435C">
        <w:trPr>
          <w:trHeight w:val="53"/>
        </w:trPr>
        <w:tc>
          <w:tcPr>
            <w:tcW w:w="9322" w:type="dxa"/>
            <w:gridSpan w:val="2"/>
            <w:vAlign w:val="center"/>
          </w:tcPr>
          <w:p w14:paraId="2532E9C7"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28660CF3" w14:textId="77777777" w:rsidTr="183B435C">
        <w:trPr>
          <w:trHeight w:val="53"/>
        </w:trPr>
        <w:tc>
          <w:tcPr>
            <w:tcW w:w="9322" w:type="dxa"/>
            <w:gridSpan w:val="2"/>
          </w:tcPr>
          <w:p w14:paraId="6F7D4984"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347A3435" w14:textId="3F7F3DD0" w:rsidR="00E57621" w:rsidRPr="000E1D6F" w:rsidRDefault="00E57621" w:rsidP="000E1D6F">
            <w:pPr>
              <w:rPr>
                <w:rFonts w:asciiTheme="minorHAnsi" w:hAnsiTheme="minorHAnsi" w:cstheme="minorBidi"/>
              </w:rPr>
            </w:pPr>
            <w:r w:rsidRPr="000E1D6F">
              <w:rPr>
                <w:rFonts w:asciiTheme="minorHAnsi" w:hAnsiTheme="minorHAnsi" w:cstheme="minorBidi"/>
              </w:rPr>
              <w:t xml:space="preserve">Celkový počet hodnotených študentov: </w:t>
            </w:r>
            <w:r w:rsidR="4AB8E0FB" w:rsidRPr="000E1D6F">
              <w:rPr>
                <w:rFonts w:asciiTheme="minorHAnsi" w:hAnsiTheme="minorHAnsi" w:cstheme="minorBidi"/>
                <w:i/>
                <w:iCs/>
              </w:rPr>
              <w:t>37</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348D6A9B" w14:textId="77777777" w:rsidTr="6446B6E4">
              <w:tc>
                <w:tcPr>
                  <w:tcW w:w="1496" w:type="dxa"/>
                  <w:tcBorders>
                    <w:top w:val="single" w:sz="4" w:space="0" w:color="auto"/>
                    <w:left w:val="single" w:sz="4" w:space="0" w:color="auto"/>
                    <w:bottom w:val="single" w:sz="4" w:space="0" w:color="auto"/>
                    <w:right w:val="single" w:sz="4" w:space="0" w:color="auto"/>
                  </w:tcBorders>
                  <w:vAlign w:val="center"/>
                </w:tcPr>
                <w:p w14:paraId="4F31946B"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3C17AB6E"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3187DA4"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D98DEE3"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CAB69EE"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70BA389"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1E0D176B" w14:textId="77777777" w:rsidTr="6446B6E4">
              <w:tc>
                <w:tcPr>
                  <w:tcW w:w="1496" w:type="dxa"/>
                  <w:tcBorders>
                    <w:top w:val="single" w:sz="4" w:space="0" w:color="auto"/>
                    <w:left w:val="single" w:sz="4" w:space="0" w:color="auto"/>
                    <w:bottom w:val="single" w:sz="4" w:space="0" w:color="auto"/>
                    <w:right w:val="single" w:sz="4" w:space="0" w:color="auto"/>
                  </w:tcBorders>
                </w:tcPr>
                <w:p w14:paraId="303F79C0" w14:textId="1E806925" w:rsidR="00E57621" w:rsidRPr="000E1D6F" w:rsidRDefault="6E44AEBB" w:rsidP="000E1D6F">
                  <w:pPr>
                    <w:jc w:val="center"/>
                    <w:rPr>
                      <w:rFonts w:asciiTheme="minorHAnsi" w:hAnsiTheme="minorHAnsi" w:cstheme="minorBidi"/>
                      <w:lang w:eastAsia="en-US"/>
                    </w:rPr>
                  </w:pPr>
                  <w:r w:rsidRPr="000E1D6F">
                    <w:rPr>
                      <w:rFonts w:asciiTheme="minorHAnsi" w:hAnsiTheme="minorHAnsi" w:cstheme="minorBidi"/>
                      <w:lang w:eastAsia="en-US"/>
                    </w:rPr>
                    <w:t>38</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E2E927F" w14:textId="073DF277" w:rsidR="00E57621" w:rsidRPr="000E1D6F" w:rsidRDefault="6585AFDD" w:rsidP="000E1D6F">
                  <w:pPr>
                    <w:jc w:val="center"/>
                    <w:rPr>
                      <w:rFonts w:asciiTheme="minorHAnsi" w:hAnsiTheme="minorHAnsi" w:cstheme="minorBidi"/>
                      <w:lang w:eastAsia="en-US"/>
                    </w:rPr>
                  </w:pPr>
                  <w:r w:rsidRPr="000E1D6F">
                    <w:rPr>
                      <w:rFonts w:asciiTheme="minorHAnsi" w:hAnsiTheme="minorHAnsi" w:cstheme="minorBidi"/>
                      <w:lang w:eastAsia="en-US"/>
                    </w:rPr>
                    <w:t>22</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BB6BA26" w14:textId="6DE423B5" w:rsidR="00E57621" w:rsidRPr="000E1D6F" w:rsidRDefault="266177C3" w:rsidP="000E1D6F">
                  <w:pPr>
                    <w:jc w:val="center"/>
                    <w:rPr>
                      <w:rFonts w:asciiTheme="minorHAnsi" w:hAnsiTheme="minorHAnsi" w:cstheme="minorBidi"/>
                    </w:rPr>
                  </w:pPr>
                  <w:r w:rsidRPr="000E1D6F">
                    <w:rPr>
                      <w:rFonts w:asciiTheme="minorHAnsi" w:hAnsiTheme="minorHAnsi" w:cstheme="minorBidi"/>
                      <w:lang w:eastAsia="en-US"/>
                    </w:rPr>
                    <w:t>19</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C101D7F" w14:textId="19FB32C6" w:rsidR="00E57621" w:rsidRPr="000E1D6F" w:rsidRDefault="34BF1D02" w:rsidP="000E1D6F">
                  <w:pPr>
                    <w:jc w:val="center"/>
                    <w:rPr>
                      <w:rFonts w:asciiTheme="minorHAnsi" w:hAnsiTheme="minorHAnsi" w:cstheme="minorBidi"/>
                    </w:rPr>
                  </w:pPr>
                  <w:r w:rsidRPr="000E1D6F">
                    <w:rPr>
                      <w:rFonts w:asciiTheme="minorHAnsi" w:hAnsiTheme="minorHAnsi" w:cstheme="minorBidi"/>
                      <w:lang w:eastAsia="en-US"/>
                    </w:rPr>
                    <w:t>8</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14854E0" w14:textId="2789E466" w:rsidR="00E57621" w:rsidRPr="000E1D6F" w:rsidRDefault="414E26AE" w:rsidP="000E1D6F">
                  <w:pPr>
                    <w:jc w:val="center"/>
                    <w:rPr>
                      <w:rFonts w:asciiTheme="minorHAnsi" w:hAnsiTheme="minorHAnsi" w:cstheme="minorBidi"/>
                    </w:rPr>
                  </w:pPr>
                  <w:r w:rsidRPr="000E1D6F">
                    <w:rPr>
                      <w:rFonts w:asciiTheme="minorHAnsi" w:hAnsiTheme="minorHAnsi" w:cstheme="minorBidi"/>
                      <w:lang w:eastAsia="en-US"/>
                    </w:rPr>
                    <w:t>5</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EECD0A5" w14:textId="389D3F19" w:rsidR="00E57621" w:rsidRPr="000E1D6F" w:rsidRDefault="5272F91E" w:rsidP="000E1D6F">
                  <w:pPr>
                    <w:jc w:val="center"/>
                    <w:rPr>
                      <w:rFonts w:asciiTheme="minorHAnsi" w:hAnsiTheme="minorHAnsi" w:cstheme="minorBidi"/>
                    </w:rPr>
                  </w:pPr>
                  <w:r w:rsidRPr="000E1D6F">
                    <w:rPr>
                      <w:rFonts w:asciiTheme="minorHAnsi" w:hAnsiTheme="minorHAnsi" w:cstheme="minorBidi"/>
                      <w:lang w:eastAsia="en-US"/>
                    </w:rPr>
                    <w:t>8</w:t>
                  </w:r>
                  <w:r w:rsidR="00E57621" w:rsidRPr="000E1D6F">
                    <w:rPr>
                      <w:rFonts w:asciiTheme="minorHAnsi" w:hAnsiTheme="minorHAnsi" w:cstheme="minorBidi"/>
                      <w:lang w:eastAsia="en-US"/>
                    </w:rPr>
                    <w:t>%</w:t>
                  </w:r>
                </w:p>
              </w:tc>
            </w:tr>
          </w:tbl>
          <w:p w14:paraId="774836AA"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2B372E5E" w14:textId="77777777" w:rsidTr="183B435C">
        <w:trPr>
          <w:trHeight w:val="53"/>
        </w:trPr>
        <w:tc>
          <w:tcPr>
            <w:tcW w:w="9322" w:type="dxa"/>
            <w:gridSpan w:val="2"/>
          </w:tcPr>
          <w:p w14:paraId="6E0B7D0C"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43CB588D" w14:textId="77777777" w:rsidR="00CB205D" w:rsidRPr="000E1D6F" w:rsidRDefault="00CB205D" w:rsidP="000E1D6F">
            <w:pPr>
              <w:pStyle w:val="P68B1DB1-a3"/>
              <w:tabs>
                <w:tab w:val="left" w:pos="1530"/>
              </w:tabs>
              <w:jc w:val="both"/>
              <w:rPr>
                <w:szCs w:val="24"/>
                <w:lang w:val="sk-SK"/>
              </w:rPr>
            </w:pPr>
            <w:r w:rsidRPr="000E1D6F">
              <w:rPr>
                <w:szCs w:val="24"/>
                <w:lang w:val="sk-SK"/>
              </w:rPr>
              <w:t xml:space="preserve">doc. Mgr. et Mgr. A. Koželová, PhD. </w:t>
            </w:r>
          </w:p>
          <w:p w14:paraId="2C71F7AB" w14:textId="6B10E8B8" w:rsidR="00E57621" w:rsidRPr="000E1D6F" w:rsidRDefault="00CB205D" w:rsidP="000E1D6F">
            <w:pPr>
              <w:tabs>
                <w:tab w:val="left" w:pos="1530"/>
              </w:tabs>
              <w:jc w:val="both"/>
              <w:rPr>
                <w:rFonts w:asciiTheme="minorHAnsi" w:hAnsiTheme="minorHAnsi" w:cstheme="minorHAnsi"/>
              </w:rPr>
            </w:pPr>
            <w:r w:rsidRPr="000E1D6F">
              <w:rPr>
                <w:rFonts w:asciiTheme="minorHAnsi" w:hAnsiTheme="minorHAnsi" w:cstheme="minorHAnsi"/>
                <w:i/>
                <w:lang w:val="fr-FR" w:eastAsia="uk-UA"/>
              </w:rPr>
              <w:t>Mgr. J. Živčák, PhD.</w:t>
            </w:r>
          </w:p>
        </w:tc>
      </w:tr>
      <w:tr w:rsidR="00206214" w:rsidRPr="000E1D6F" w14:paraId="6F9C59A4" w14:textId="77777777" w:rsidTr="183B435C">
        <w:trPr>
          <w:trHeight w:val="53"/>
        </w:trPr>
        <w:tc>
          <w:tcPr>
            <w:tcW w:w="9322" w:type="dxa"/>
            <w:gridSpan w:val="2"/>
            <w:vAlign w:val="center"/>
          </w:tcPr>
          <w:p w14:paraId="7EFA9E6B" w14:textId="234A6CE0"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012E5D03" w14:textId="77777777" w:rsidTr="183B435C">
        <w:trPr>
          <w:trHeight w:val="53"/>
        </w:trPr>
        <w:tc>
          <w:tcPr>
            <w:tcW w:w="9322" w:type="dxa"/>
            <w:gridSpan w:val="2"/>
            <w:vAlign w:val="center"/>
          </w:tcPr>
          <w:p w14:paraId="5C27E2A3"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6AB2EEBD" w14:textId="77777777" w:rsidR="00E57621" w:rsidRPr="000E1D6F" w:rsidRDefault="00E57621" w:rsidP="000E1D6F">
      <w:pPr>
        <w:ind w:left="720"/>
        <w:jc w:val="both"/>
      </w:pPr>
    </w:p>
    <w:p w14:paraId="6D7DC0C5" w14:textId="77777777" w:rsidR="00E57621" w:rsidRPr="000E1D6F" w:rsidRDefault="00E57621" w:rsidP="000E1D6F">
      <w:pPr>
        <w:ind w:left="720"/>
        <w:jc w:val="both"/>
      </w:pPr>
      <w:r w:rsidRPr="000E1D6F">
        <w:lastRenderedPageBreak/>
        <w:br w:type="page"/>
      </w:r>
    </w:p>
    <w:p w14:paraId="7891FEBB"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13E6567B"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6AF12022" w14:textId="77777777" w:rsidTr="183B435C">
        <w:trPr>
          <w:trHeight w:val="53"/>
        </w:trPr>
        <w:tc>
          <w:tcPr>
            <w:tcW w:w="9322" w:type="dxa"/>
            <w:gridSpan w:val="2"/>
            <w:vAlign w:val="center"/>
          </w:tcPr>
          <w:p w14:paraId="06905A9E"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7BDAF578" w14:textId="77777777" w:rsidTr="183B435C">
        <w:trPr>
          <w:trHeight w:val="53"/>
        </w:trPr>
        <w:tc>
          <w:tcPr>
            <w:tcW w:w="9322" w:type="dxa"/>
            <w:gridSpan w:val="2"/>
            <w:vAlign w:val="center"/>
          </w:tcPr>
          <w:p w14:paraId="3F6AB628"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813719061"/>
                <w:placeholder>
                  <w:docPart w:val="68B5681E20B14141958C7AB882392BA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2EAD40C4" w14:textId="77777777" w:rsidTr="183B435C">
        <w:trPr>
          <w:trHeight w:val="53"/>
        </w:trPr>
        <w:tc>
          <w:tcPr>
            <w:tcW w:w="4110" w:type="dxa"/>
          </w:tcPr>
          <w:p w14:paraId="1A07EDBD" w14:textId="704CACC9" w:rsidR="005540D7" w:rsidRPr="000E1D6F" w:rsidRDefault="005540D7" w:rsidP="000E1D6F">
            <w:pPr>
              <w:jc w:val="both"/>
              <w:rPr>
                <w:rFonts w:asciiTheme="minorHAnsi" w:hAnsiTheme="minorHAnsi" w:cstheme="minorHAnsi"/>
                <w:i/>
              </w:rPr>
            </w:pPr>
            <w:r w:rsidRPr="000E1D6F">
              <w:rPr>
                <w:rFonts w:asciiTheme="minorHAnsi" w:hAnsiTheme="minorHAnsi" w:cs="Calibri"/>
                <w:b/>
              </w:rPr>
              <w:t>Kód predmetu:</w:t>
            </w:r>
            <w:r w:rsidRPr="000E1D6F">
              <w:rPr>
                <w:rFonts w:asciiTheme="minorHAnsi" w:hAnsiTheme="minorHAnsi" w:cs="Calibri"/>
              </w:rPr>
              <w:t xml:space="preserve"> </w:t>
            </w:r>
            <w:r w:rsidR="00057F67" w:rsidRPr="000E1D6F">
              <w:rPr>
                <w:rFonts w:asciiTheme="minorHAnsi" w:hAnsiTheme="minorHAnsi" w:cs="Calibri"/>
                <w:i/>
              </w:rPr>
              <w:t>1IRO/OPRK1/22</w:t>
            </w:r>
          </w:p>
        </w:tc>
        <w:tc>
          <w:tcPr>
            <w:tcW w:w="5212" w:type="dxa"/>
          </w:tcPr>
          <w:p w14:paraId="3D3829ED" w14:textId="1F0622C3" w:rsidR="005540D7" w:rsidRPr="000E1D6F" w:rsidRDefault="005540D7" w:rsidP="000E1D6F">
            <w:pPr>
              <w:rPr>
                <w:rFonts w:asciiTheme="minorHAnsi" w:hAnsiTheme="minorHAnsi" w:cstheme="minorHAnsi"/>
                <w:b/>
              </w:rPr>
            </w:pPr>
            <w:r w:rsidRPr="000E1D6F">
              <w:rPr>
                <w:rFonts w:asciiTheme="minorHAnsi" w:hAnsiTheme="minorHAnsi" w:cs="Calibri"/>
                <w:b/>
              </w:rPr>
              <w:t>Názov predmetu:</w:t>
            </w:r>
            <w:r w:rsidRPr="000E1D6F">
              <w:rPr>
                <w:rFonts w:asciiTheme="minorHAnsi" w:hAnsiTheme="minorHAnsi" w:cs="Calibri"/>
              </w:rPr>
              <w:t xml:space="preserve"> </w:t>
            </w:r>
            <w:r w:rsidR="00057F67" w:rsidRPr="000E1D6F">
              <w:rPr>
                <w:rFonts w:asciiTheme="minorHAnsi" w:hAnsiTheme="minorHAnsi" w:cs="Calibri"/>
                <w:i/>
              </w:rPr>
              <w:t>Odborný p</w:t>
            </w:r>
            <w:r w:rsidRPr="000E1D6F">
              <w:rPr>
                <w:rFonts w:asciiTheme="minorHAnsi" w:hAnsiTheme="minorHAnsi" w:cs="Calibri"/>
                <w:i/>
              </w:rPr>
              <w:t xml:space="preserve">reklad </w:t>
            </w:r>
            <w:r w:rsidR="00057F67" w:rsidRPr="000E1D6F">
              <w:rPr>
                <w:rFonts w:asciiTheme="minorHAnsi" w:hAnsiTheme="minorHAnsi" w:cs="Calibri"/>
                <w:i/>
              </w:rPr>
              <w:t>1</w:t>
            </w:r>
          </w:p>
        </w:tc>
      </w:tr>
      <w:tr w:rsidR="00206214" w:rsidRPr="000E1D6F" w14:paraId="2805F469" w14:textId="77777777" w:rsidTr="183B435C">
        <w:trPr>
          <w:trHeight w:val="53"/>
        </w:trPr>
        <w:tc>
          <w:tcPr>
            <w:tcW w:w="9322" w:type="dxa"/>
            <w:gridSpan w:val="2"/>
          </w:tcPr>
          <w:p w14:paraId="5C2B8798" w14:textId="77777777" w:rsidR="005540D7" w:rsidRPr="000E1D6F" w:rsidRDefault="005540D7" w:rsidP="000E1D6F">
            <w:pPr>
              <w:rPr>
                <w:rFonts w:asciiTheme="minorHAnsi" w:hAnsiTheme="minorHAnsi" w:cs="Calibri"/>
                <w:i/>
              </w:rPr>
            </w:pPr>
            <w:r w:rsidRPr="000E1D6F">
              <w:rPr>
                <w:rFonts w:asciiTheme="minorHAnsi" w:hAnsiTheme="minorHAnsi" w:cs="Calibri"/>
                <w:b/>
              </w:rPr>
              <w:t>Druh, rozsah a metóda vzdelávacích činností:</w:t>
            </w:r>
            <w:r w:rsidRPr="000E1D6F">
              <w:rPr>
                <w:rFonts w:asciiTheme="minorHAnsi" w:hAnsiTheme="minorHAnsi" w:cs="Calibri"/>
              </w:rPr>
              <w:t xml:space="preserve"> </w:t>
            </w:r>
          </w:p>
          <w:p w14:paraId="0CFDC4A3" w14:textId="77777777" w:rsidR="005540D7" w:rsidRPr="000E1D6F" w:rsidRDefault="005540D7" w:rsidP="000E1D6F">
            <w:pPr>
              <w:rPr>
                <w:rFonts w:asciiTheme="minorHAnsi" w:hAnsiTheme="minorHAnsi" w:cs="Calibri"/>
                <w:i/>
              </w:rPr>
            </w:pPr>
            <w:r w:rsidRPr="000E1D6F">
              <w:rPr>
                <w:rFonts w:asciiTheme="minorHAnsi" w:hAnsiTheme="minorHAnsi" w:cs="Calibri"/>
                <w:i/>
              </w:rPr>
              <w:t>Druh a rozsah: 1 hodina prednáška týždenne / 1 hodina seminár týždenne (1/1)</w:t>
            </w:r>
          </w:p>
          <w:p w14:paraId="095F4C7C" w14:textId="56F22F77" w:rsidR="005540D7" w:rsidRPr="000E1D6F" w:rsidRDefault="006633B9" w:rsidP="000E1D6F">
            <w:pPr>
              <w:jc w:val="both"/>
              <w:rPr>
                <w:rFonts w:asciiTheme="minorHAnsi" w:hAnsiTheme="minorHAnsi" w:cstheme="minorHAnsi"/>
              </w:rPr>
            </w:pPr>
            <w:r w:rsidRPr="000E1D6F">
              <w:rPr>
                <w:rFonts w:asciiTheme="minorHAnsi" w:hAnsiTheme="minorHAnsi" w:cs="Calibri"/>
                <w:i/>
              </w:rPr>
              <w:t>Metóda: kombinovaná</w:t>
            </w:r>
          </w:p>
        </w:tc>
      </w:tr>
      <w:tr w:rsidR="00206214" w:rsidRPr="000E1D6F" w14:paraId="0C7598E9" w14:textId="77777777" w:rsidTr="183B435C">
        <w:trPr>
          <w:trHeight w:val="53"/>
        </w:trPr>
        <w:tc>
          <w:tcPr>
            <w:tcW w:w="9322" w:type="dxa"/>
            <w:gridSpan w:val="2"/>
          </w:tcPr>
          <w:p w14:paraId="077E1EF0" w14:textId="03B1127B" w:rsidR="005540D7" w:rsidRPr="000E1D6F" w:rsidRDefault="005540D7" w:rsidP="000E1D6F">
            <w:pPr>
              <w:jc w:val="both"/>
              <w:rPr>
                <w:rFonts w:asciiTheme="minorHAnsi" w:hAnsiTheme="minorHAnsi" w:cstheme="minorHAnsi"/>
              </w:rPr>
            </w:pPr>
            <w:r w:rsidRPr="000E1D6F">
              <w:rPr>
                <w:rFonts w:asciiTheme="minorHAnsi" w:hAnsiTheme="minorHAnsi" w:cs="Calibri"/>
                <w:b/>
              </w:rPr>
              <w:t>Počet kreditov:</w:t>
            </w:r>
            <w:r w:rsidRPr="000E1D6F">
              <w:rPr>
                <w:rFonts w:asciiTheme="minorHAnsi" w:hAnsiTheme="minorHAnsi" w:cs="Calibri"/>
                <w:i/>
              </w:rPr>
              <w:t xml:space="preserve"> 3</w:t>
            </w:r>
          </w:p>
        </w:tc>
      </w:tr>
      <w:tr w:rsidR="00206214" w:rsidRPr="000E1D6F" w14:paraId="0D082454" w14:textId="77777777" w:rsidTr="183B435C">
        <w:trPr>
          <w:trHeight w:val="53"/>
        </w:trPr>
        <w:tc>
          <w:tcPr>
            <w:tcW w:w="9322" w:type="dxa"/>
            <w:gridSpan w:val="2"/>
            <w:vAlign w:val="center"/>
          </w:tcPr>
          <w:p w14:paraId="1677CD35" w14:textId="3B1EA0D9"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5540D7" w:rsidRPr="000E1D6F">
              <w:rPr>
                <w:rFonts w:asciiTheme="minorHAnsi" w:hAnsiTheme="minorHAnsi" w:cstheme="minorHAnsi"/>
                <w:i/>
                <w:iCs/>
              </w:rPr>
              <w:t>1</w:t>
            </w:r>
            <w:r w:rsidRPr="000E1D6F">
              <w:rPr>
                <w:rFonts w:asciiTheme="minorHAnsi" w:hAnsiTheme="minorHAnsi" w:cstheme="minorHAnsi"/>
                <w:i/>
                <w:iCs/>
              </w:rPr>
              <w:t>. semester štúdia</w:t>
            </w:r>
          </w:p>
        </w:tc>
      </w:tr>
      <w:tr w:rsidR="00206214" w:rsidRPr="000E1D6F" w14:paraId="4CE05A13" w14:textId="77777777" w:rsidTr="183B435C">
        <w:trPr>
          <w:trHeight w:val="53"/>
        </w:trPr>
        <w:tc>
          <w:tcPr>
            <w:tcW w:w="9322" w:type="dxa"/>
            <w:gridSpan w:val="2"/>
            <w:vAlign w:val="center"/>
          </w:tcPr>
          <w:p w14:paraId="0C66553A"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496244228"/>
                <w:placeholder>
                  <w:docPart w:val="8FAF387F284E4F9589D986B04AC044F3"/>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4F0EED40" w14:textId="77777777" w:rsidTr="183B435C">
        <w:trPr>
          <w:trHeight w:val="53"/>
        </w:trPr>
        <w:tc>
          <w:tcPr>
            <w:tcW w:w="9322" w:type="dxa"/>
            <w:gridSpan w:val="2"/>
            <w:vAlign w:val="center"/>
          </w:tcPr>
          <w:p w14:paraId="76F5CEE4" w14:textId="1A82CF5D"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423544" w:rsidRPr="000E1D6F">
              <w:rPr>
                <w:rFonts w:asciiTheme="minorHAnsi" w:hAnsiTheme="minorHAnsi" w:cstheme="minorHAnsi"/>
                <w:i/>
              </w:rPr>
              <w:t>--</w:t>
            </w:r>
            <w:r w:rsidRPr="000E1D6F">
              <w:rPr>
                <w:rFonts w:asciiTheme="minorHAnsi" w:hAnsiTheme="minorHAnsi" w:cstheme="minorHAnsi"/>
                <w:i/>
              </w:rPr>
              <w:t xml:space="preserve"> </w:t>
            </w:r>
          </w:p>
        </w:tc>
      </w:tr>
      <w:tr w:rsidR="00206214" w:rsidRPr="000E1D6F" w14:paraId="5B72351E" w14:textId="77777777" w:rsidTr="183B435C">
        <w:trPr>
          <w:trHeight w:val="53"/>
        </w:trPr>
        <w:tc>
          <w:tcPr>
            <w:tcW w:w="9322" w:type="dxa"/>
            <w:gridSpan w:val="2"/>
          </w:tcPr>
          <w:p w14:paraId="7149FD21" w14:textId="5FDCF9F7" w:rsidR="005540D7" w:rsidRPr="000E1D6F" w:rsidRDefault="76CDB0CF" w:rsidP="000E1D6F">
            <w:pPr>
              <w:jc w:val="both"/>
            </w:pPr>
            <w:r w:rsidRPr="000E1D6F">
              <w:rPr>
                <w:rFonts w:ascii="Calibri" w:eastAsia="Calibri" w:hAnsi="Calibri" w:cs="Calibri"/>
                <w:b/>
                <w:bCs/>
              </w:rPr>
              <w:t>Podmienky na absolvovanie predmetu:</w:t>
            </w:r>
            <w:r w:rsidRPr="000E1D6F">
              <w:rPr>
                <w:rFonts w:ascii="Calibri" w:eastAsia="Calibri" w:hAnsi="Calibri" w:cs="Calibri"/>
              </w:rPr>
              <w:t xml:space="preserve"> </w:t>
            </w:r>
          </w:p>
          <w:p w14:paraId="0E28870B" w14:textId="77C6A8D8" w:rsidR="005540D7" w:rsidRPr="000E1D6F" w:rsidRDefault="76CDB0CF" w:rsidP="000E1D6F">
            <w:pPr>
              <w:jc w:val="both"/>
            </w:pPr>
            <w:r w:rsidRPr="000E1D6F">
              <w:rPr>
                <w:rFonts w:ascii="Calibri" w:eastAsia="Calibri" w:hAnsi="Calibri" w:cs="Calibri"/>
                <w:i/>
                <w:iCs/>
              </w:rPr>
              <w:t>Počas semestra :</w:t>
            </w:r>
            <w:r w:rsidRPr="000E1D6F">
              <w:rPr>
                <w:rFonts w:ascii="Calibri" w:eastAsia="Calibri" w:hAnsi="Calibri" w:cs="Calibri"/>
              </w:rPr>
              <w:t xml:space="preserve"> </w:t>
            </w:r>
          </w:p>
          <w:p w14:paraId="16E696A1" w14:textId="4BDB51A8" w:rsidR="005540D7" w:rsidRPr="000E1D6F" w:rsidRDefault="76CDB0CF" w:rsidP="000E1D6F">
            <w:pPr>
              <w:jc w:val="both"/>
            </w:pPr>
            <w:r w:rsidRPr="000E1D6F">
              <w:rPr>
                <w:rFonts w:ascii="Calibri" w:eastAsia="Calibri" w:hAnsi="Calibri" w:cs="Calibri"/>
                <w:i/>
                <w:iCs/>
              </w:rPr>
              <w:t xml:space="preserve">Vyžaduje sa systematická príprava a aktívna účasť na seminároch a prednáškach. Študenti doma prekladajú zadania/texty z cvičebnice a z aktuálnej tlače, vypracujú cvičenia, spracujú glosáre - kontrola sa realizuje na hodinách. Študenti budú hodnotení na základe úspešného absolvovania jedného písomného prekladu z francúzskeho do slovenského jazyka počas semestra. </w:t>
            </w:r>
          </w:p>
          <w:p w14:paraId="12A2AF56" w14:textId="7EF9F575" w:rsidR="005540D7" w:rsidRPr="000E1D6F" w:rsidRDefault="76CDB0CF" w:rsidP="000E1D6F">
            <w:pPr>
              <w:jc w:val="both"/>
            </w:pPr>
            <w:r w:rsidRPr="000E1D6F">
              <w:rPr>
                <w:rFonts w:ascii="Calibri" w:eastAsia="Calibri" w:hAnsi="Calibri" w:cs="Calibri"/>
                <w:i/>
                <w:iCs/>
              </w:rPr>
              <w:t>Na konci semestra:</w:t>
            </w:r>
            <w:r w:rsidRPr="000E1D6F">
              <w:rPr>
                <w:rFonts w:ascii="Calibri" w:eastAsia="Calibri" w:hAnsi="Calibri" w:cs="Calibri"/>
              </w:rPr>
              <w:t xml:space="preserve"> </w:t>
            </w:r>
          </w:p>
          <w:p w14:paraId="3C039C7F" w14:textId="609F5918" w:rsidR="005540D7" w:rsidRPr="000E1D6F" w:rsidRDefault="76CDB0CF" w:rsidP="000E1D6F">
            <w:pPr>
              <w:jc w:val="both"/>
            </w:pPr>
            <w:r w:rsidRPr="000E1D6F">
              <w:rPr>
                <w:rFonts w:ascii="Calibri" w:eastAsia="Calibri" w:hAnsi="Calibri" w:cs="Calibri"/>
                <w:i/>
                <w:iCs/>
              </w:rPr>
              <w:t xml:space="preserve">Študenti budú na konci semestra hodnotení na základe druhého písomného prekladu zo slovenského do francúzskeho jazyka. </w:t>
            </w:r>
          </w:p>
          <w:p w14:paraId="6F440FF1" w14:textId="622FEF86" w:rsidR="005540D7" w:rsidRPr="000E1D6F" w:rsidRDefault="76CDB0CF" w:rsidP="000E1D6F">
            <w:pPr>
              <w:jc w:val="both"/>
            </w:pPr>
            <w:r w:rsidRPr="000E1D6F">
              <w:rPr>
                <w:rFonts w:ascii="Calibri" w:eastAsia="Calibri" w:hAnsi="Calibri" w:cs="Calibri"/>
                <w:i/>
                <w:iCs/>
              </w:rPr>
              <w:t>Výsledná známka je priemerom percent získaných z oboch čiastkových hodnotení, pričom z každej časti musí študent získať minimálne 50%.</w:t>
            </w:r>
          </w:p>
          <w:p w14:paraId="54E78C27" w14:textId="4819D61C" w:rsidR="005540D7" w:rsidRPr="000E1D6F" w:rsidRDefault="76CDB0CF" w:rsidP="000E1D6F">
            <w:pPr>
              <w:jc w:val="both"/>
            </w:pPr>
            <w:r w:rsidRPr="000E1D6F">
              <w:rPr>
                <w:rFonts w:ascii="Calibri" w:eastAsia="Calibri" w:hAnsi="Calibri" w:cs="Calibri"/>
                <w:i/>
                <w:iCs/>
              </w:rPr>
              <w:t xml:space="preserve">Hodnotiaca stupnica: </w:t>
            </w:r>
            <w:r w:rsidRPr="000E1D6F">
              <w:rPr>
                <w:rFonts w:ascii="Calibri" w:eastAsia="Calibri" w:hAnsi="Calibri" w:cs="Calibri"/>
              </w:rPr>
              <w:t xml:space="preserve"> </w:t>
            </w:r>
          </w:p>
          <w:p w14:paraId="231DA08E" w14:textId="6C6EBA70" w:rsidR="005540D7" w:rsidRPr="000E1D6F" w:rsidRDefault="76CDB0CF" w:rsidP="000E1D6F">
            <w:pPr>
              <w:jc w:val="both"/>
            </w:pPr>
            <w:r w:rsidRPr="000E1D6F">
              <w:rPr>
                <w:rFonts w:ascii="Calibri" w:eastAsia="Calibri" w:hAnsi="Calibri" w:cs="Calibri"/>
                <w:i/>
                <w:iCs/>
              </w:rPr>
              <w:t>A: 100% - 90%; B: 89% - 80%; C: 79% - 70%; D: 69% - 60%; E: 59% - 50%.</w:t>
            </w:r>
            <w:r w:rsidRPr="000E1D6F">
              <w:rPr>
                <w:rFonts w:ascii="Calibri" w:eastAsia="Calibri" w:hAnsi="Calibri" w:cs="Calibri"/>
              </w:rPr>
              <w:t xml:space="preserve"> </w:t>
            </w:r>
          </w:p>
          <w:p w14:paraId="57D04B19" w14:textId="77777777" w:rsidR="005540D7" w:rsidRPr="000E1D6F" w:rsidRDefault="76CDB0CF" w:rsidP="000E1D6F">
            <w:pPr>
              <w:jc w:val="both"/>
              <w:rPr>
                <w:rFonts w:ascii="Calibri" w:eastAsia="Calibri" w:hAnsi="Calibri" w:cs="Calibri"/>
                <w:i/>
                <w:iCs/>
              </w:rPr>
            </w:pPr>
            <w:r w:rsidRPr="000E1D6F">
              <w:rPr>
                <w:rFonts w:ascii="Calibri" w:eastAsia="Calibri" w:hAnsi="Calibri" w:cs="Calibri"/>
                <w:i/>
                <w:iCs/>
              </w:rPr>
              <w:t>Ukončenie predmetu: PH</w:t>
            </w:r>
          </w:p>
          <w:p w14:paraId="1840ACEC" w14:textId="77777777" w:rsidR="00F35936" w:rsidRPr="000E1D6F" w:rsidRDefault="00F35936" w:rsidP="000E1D6F">
            <w:pPr>
              <w:jc w:val="both"/>
              <w:rPr>
                <w:rFonts w:ascii="Calibri" w:eastAsia="Calibri" w:hAnsi="Calibri" w:cs="Calibri"/>
                <w:i/>
                <w:iCs/>
              </w:rPr>
            </w:pPr>
          </w:p>
          <w:p w14:paraId="0436A065" w14:textId="77777777" w:rsidR="00F35936" w:rsidRPr="000E1D6F" w:rsidRDefault="00F35936" w:rsidP="000E1D6F">
            <w:pPr>
              <w:jc w:val="both"/>
              <w:rPr>
                <w:rFonts w:asciiTheme="minorHAnsi" w:hAnsiTheme="minorHAnsi" w:cstheme="minorHAnsi"/>
                <w:i/>
                <w:iCs/>
              </w:rPr>
            </w:pPr>
            <w:r w:rsidRPr="000E1D6F">
              <w:rPr>
                <w:rFonts w:asciiTheme="minorHAnsi" w:hAnsiTheme="minorHAnsi" w:cstheme="minorHAnsi"/>
                <w:i/>
                <w:iCs/>
              </w:rPr>
              <w:t>Počet kreditov a časové rozmedzie pre podmienky absolvovania predmetu:</w:t>
            </w:r>
          </w:p>
          <w:p w14:paraId="3EB4012F" w14:textId="77777777" w:rsidR="00F35936" w:rsidRPr="000E1D6F" w:rsidRDefault="00F35936" w:rsidP="000E1D6F">
            <w:pPr>
              <w:jc w:val="both"/>
              <w:rPr>
                <w:rFonts w:asciiTheme="minorHAnsi" w:hAnsiTheme="minorHAnsi" w:cstheme="minorHAnsi"/>
                <w:i/>
                <w:iCs/>
              </w:rPr>
            </w:pPr>
            <w:r w:rsidRPr="000E1D6F">
              <w:rPr>
                <w:rFonts w:asciiTheme="minorHAnsi" w:hAnsiTheme="minorHAnsi" w:cstheme="minorHAnsi"/>
                <w:i/>
                <w:iCs/>
              </w:rPr>
              <w:t xml:space="preserve">1. Výučba predmetu: 1 prednáška / 1 seminár: 13 týždňov x 2h = 26h </w:t>
            </w:r>
          </w:p>
          <w:p w14:paraId="1A9E2E49" w14:textId="77777777" w:rsidR="00F35936" w:rsidRPr="000E1D6F" w:rsidRDefault="00F35936" w:rsidP="000E1D6F">
            <w:pPr>
              <w:jc w:val="both"/>
              <w:rPr>
                <w:rFonts w:asciiTheme="minorHAnsi" w:hAnsiTheme="minorHAnsi" w:cstheme="minorHAnsi"/>
                <w:i/>
                <w:iCs/>
              </w:rPr>
            </w:pPr>
            <w:r w:rsidRPr="000E1D6F">
              <w:rPr>
                <w:rFonts w:asciiTheme="minorHAnsi" w:hAnsiTheme="minorHAnsi" w:cstheme="minorHAnsi"/>
                <w:i/>
                <w:iCs/>
              </w:rPr>
              <w:t xml:space="preserve">2. Samostatné vypracovanie zadaní (cvičenia, sem. práca, prezentácia, preklad a pod. - podľa špecifikácie vyššie): 24h </w:t>
            </w:r>
          </w:p>
          <w:p w14:paraId="41626190" w14:textId="77777777" w:rsidR="00F35936" w:rsidRPr="000E1D6F" w:rsidRDefault="00F35936" w:rsidP="000E1D6F">
            <w:pPr>
              <w:jc w:val="both"/>
              <w:rPr>
                <w:rFonts w:asciiTheme="minorHAnsi" w:hAnsiTheme="minorHAnsi" w:cstheme="minorHAnsi"/>
                <w:i/>
                <w:iCs/>
              </w:rPr>
            </w:pPr>
            <w:r w:rsidRPr="000E1D6F">
              <w:rPr>
                <w:rFonts w:asciiTheme="minorHAnsi" w:hAnsiTheme="minorHAnsi" w:cstheme="minorHAnsi"/>
                <w:i/>
                <w:iCs/>
              </w:rPr>
              <w:t>3. Individuálne štúdium študijných materiálov: 40h</w:t>
            </w:r>
          </w:p>
          <w:p w14:paraId="30BCF0E4" w14:textId="7645B03E" w:rsidR="00F35936" w:rsidRPr="000E1D6F" w:rsidRDefault="00F35936" w:rsidP="000E1D6F">
            <w:pPr>
              <w:jc w:val="both"/>
              <w:rPr>
                <w:i/>
                <w:iCs/>
              </w:rPr>
            </w:pPr>
            <w:r w:rsidRPr="000E1D6F">
              <w:rPr>
                <w:rFonts w:asciiTheme="minorHAnsi" w:hAnsiTheme="minorHAnsi" w:cstheme="minorHAnsi"/>
                <w:i/>
                <w:iCs/>
              </w:rPr>
              <w:t>Spolu – 3 kredity /90 hodín</w:t>
            </w:r>
          </w:p>
        </w:tc>
      </w:tr>
      <w:tr w:rsidR="00206214" w:rsidRPr="000E1D6F" w14:paraId="5948BC28" w14:textId="77777777" w:rsidTr="183B435C">
        <w:trPr>
          <w:trHeight w:val="53"/>
        </w:trPr>
        <w:tc>
          <w:tcPr>
            <w:tcW w:w="9322" w:type="dxa"/>
            <w:gridSpan w:val="2"/>
          </w:tcPr>
          <w:p w14:paraId="3D79B2B4" w14:textId="7CB9E577" w:rsidR="005540D7" w:rsidRPr="000E1D6F" w:rsidRDefault="76CDB0CF" w:rsidP="000E1D6F">
            <w:pPr>
              <w:rPr>
                <w:i/>
                <w:iCs/>
              </w:rPr>
            </w:pPr>
            <w:r w:rsidRPr="000E1D6F">
              <w:rPr>
                <w:rFonts w:ascii="Calibri" w:eastAsia="Calibri" w:hAnsi="Calibri" w:cs="Calibri"/>
                <w:b/>
                <w:bCs/>
              </w:rPr>
              <w:t>Výsledky vzdelávania:</w:t>
            </w:r>
            <w:r w:rsidRPr="000E1D6F">
              <w:rPr>
                <w:rFonts w:ascii="Calibri" w:eastAsia="Calibri" w:hAnsi="Calibri" w:cs="Calibri"/>
                <w:i/>
                <w:iCs/>
              </w:rPr>
              <w:t xml:space="preserve"> </w:t>
            </w:r>
          </w:p>
          <w:p w14:paraId="4CBA5173" w14:textId="25C3C436" w:rsidR="005540D7" w:rsidRPr="000E1D6F" w:rsidRDefault="76CDB0CF" w:rsidP="000E1D6F">
            <w:pPr>
              <w:pStyle w:val="Odsekzoznamu"/>
              <w:numPr>
                <w:ilvl w:val="0"/>
                <w:numId w:val="27"/>
              </w:numPr>
              <w:jc w:val="both"/>
              <w:rPr>
                <w:rFonts w:asciiTheme="minorHAnsi" w:eastAsiaTheme="minorEastAsia" w:hAnsiTheme="minorHAnsi" w:cstheme="minorBidi"/>
                <w:i/>
                <w:iCs/>
              </w:rPr>
            </w:pPr>
            <w:r w:rsidRPr="000E1D6F">
              <w:rPr>
                <w:rFonts w:ascii="Calibri" w:eastAsia="Calibri" w:hAnsi="Calibri" w:cs="Calibri"/>
                <w:i/>
                <w:iCs/>
              </w:rPr>
              <w:t>Vedomosti: Študent po absolvovaní predmetu pozná význam dôslednej prípravnej fázy prekladania odborného textu. Pozná prekladateľské postupy potrebné pre realizáciu kvalitného translátu pre cieľovú kultúru so zachovaním špecifík prislúchajúcich konkrétnemu útvaru. Pozná význam paralelných textov v procese prekladania útvarov odborného štýlu, vrátane konzultácie s odborníkom, ak si to povaha prekladového procesu vyžaduje.</w:t>
            </w:r>
          </w:p>
          <w:p w14:paraId="18830D74" w14:textId="1B4180CE" w:rsidR="005540D7" w:rsidRPr="000E1D6F" w:rsidRDefault="76CDB0CF" w:rsidP="000E1D6F">
            <w:pPr>
              <w:pStyle w:val="Odsekzoznamu"/>
              <w:numPr>
                <w:ilvl w:val="0"/>
                <w:numId w:val="27"/>
              </w:numPr>
              <w:jc w:val="both"/>
              <w:rPr>
                <w:rFonts w:asciiTheme="minorHAnsi" w:eastAsiaTheme="minorEastAsia" w:hAnsiTheme="minorHAnsi" w:cstheme="minorBidi"/>
                <w:i/>
                <w:iCs/>
              </w:rPr>
            </w:pPr>
            <w:r w:rsidRPr="000E1D6F">
              <w:rPr>
                <w:rFonts w:ascii="Calibri" w:eastAsia="Calibri" w:hAnsi="Calibri" w:cs="Calibri"/>
                <w:i/>
                <w:iCs/>
              </w:rPr>
              <w:t>Zručnosti: Študent samostatne realizuje kompletnú prípravnú a realizačnú fázu prekladu. Uplatňuje získané teoretické vedomosti a rešpektuje pritom vlastnosti originálu. Dokáže preložiť autentické textové útvary odborného štýlu so zachovaním funkčnosti a štýlových osobitostí originálu: matričné doklady a rozličné druhy potvrdení. Prekladá z francúzskeho a do francúzskeho jazyka. Je schopný zhodnotiť kvalitu porovnaním originálu a prekladu.</w:t>
            </w:r>
          </w:p>
          <w:p w14:paraId="2B9DA17B" w14:textId="4C5F475E" w:rsidR="005540D7" w:rsidRPr="000E1D6F" w:rsidRDefault="00A34F54" w:rsidP="000E1D6F">
            <w:pPr>
              <w:pStyle w:val="Odsekzoznamu"/>
              <w:numPr>
                <w:ilvl w:val="0"/>
                <w:numId w:val="27"/>
              </w:numPr>
              <w:jc w:val="both"/>
              <w:rPr>
                <w:rFonts w:asciiTheme="minorHAnsi" w:eastAsiaTheme="minorEastAsia" w:hAnsiTheme="minorHAnsi" w:cstheme="minorBidi"/>
                <w:i/>
                <w:iCs/>
              </w:rPr>
            </w:pPr>
            <w:r w:rsidRPr="000E1D6F">
              <w:rPr>
                <w:rFonts w:ascii="Calibri" w:eastAsia="Calibri" w:hAnsi="Calibri" w:cs="Calibri"/>
                <w:i/>
                <w:iCs/>
              </w:rPr>
              <w:lastRenderedPageBreak/>
              <w:t xml:space="preserve">Kompetentnosti: </w:t>
            </w:r>
            <w:r w:rsidR="76CDB0CF" w:rsidRPr="000E1D6F">
              <w:rPr>
                <w:rFonts w:ascii="Calibri" w:eastAsia="Calibri" w:hAnsi="Calibri" w:cs="Calibri"/>
                <w:i/>
                <w:iCs/>
              </w:rPr>
              <w:t xml:space="preserve">Študent si naďalej rozširuje základné prekladateľské </w:t>
            </w:r>
            <w:r w:rsidR="00766018" w:rsidRPr="000E1D6F">
              <w:rPr>
                <w:rFonts w:ascii="Calibri" w:hAnsi="Calibri" w:cs="Calibri"/>
                <w:i/>
                <w:iCs/>
              </w:rPr>
              <w:t>kompetentnosti</w:t>
            </w:r>
            <w:r w:rsidR="76CDB0CF" w:rsidRPr="000E1D6F">
              <w:rPr>
                <w:rFonts w:ascii="Calibri" w:eastAsia="Calibri" w:hAnsi="Calibri" w:cs="Calibri"/>
                <w:i/>
                <w:iCs/>
              </w:rPr>
              <w:t xml:space="preserve">, a to jazykovú, analyticko-interpretačnú, rešeršno-verifikačnú </w:t>
            </w:r>
            <w:r w:rsidR="001B29F2" w:rsidRPr="000E1D6F">
              <w:rPr>
                <w:rFonts w:ascii="Calibri" w:hAnsi="Calibri" w:cs="Calibri"/>
                <w:i/>
                <w:iCs/>
              </w:rPr>
              <w:t>kompetentnosť</w:t>
            </w:r>
            <w:r w:rsidR="001B29F2" w:rsidRPr="000E1D6F">
              <w:rPr>
                <w:rFonts w:ascii="Calibri" w:eastAsia="Calibri" w:hAnsi="Calibri" w:cs="Calibri"/>
                <w:i/>
                <w:iCs/>
              </w:rPr>
              <w:t xml:space="preserve"> </w:t>
            </w:r>
            <w:r w:rsidR="76CDB0CF" w:rsidRPr="000E1D6F">
              <w:rPr>
                <w:rFonts w:ascii="Calibri" w:eastAsia="Calibri" w:hAnsi="Calibri" w:cs="Calibri"/>
                <w:i/>
                <w:iCs/>
              </w:rPr>
              <w:t xml:space="preserve">prekladateľa a kultúrnu </w:t>
            </w:r>
            <w:r w:rsidR="001B29F2" w:rsidRPr="000E1D6F">
              <w:rPr>
                <w:rFonts w:ascii="Calibri" w:hAnsi="Calibri" w:cs="Calibri"/>
                <w:i/>
                <w:iCs/>
              </w:rPr>
              <w:t>kompetentnosť</w:t>
            </w:r>
            <w:r w:rsidR="001B29F2" w:rsidRPr="000E1D6F">
              <w:rPr>
                <w:rFonts w:ascii="Calibri" w:eastAsia="Calibri" w:hAnsi="Calibri" w:cs="Calibri"/>
                <w:i/>
                <w:iCs/>
              </w:rPr>
              <w:t xml:space="preserve"> </w:t>
            </w:r>
            <w:r w:rsidR="76CDB0CF" w:rsidRPr="000E1D6F">
              <w:rPr>
                <w:rFonts w:ascii="Calibri" w:eastAsia="Calibri" w:hAnsi="Calibri" w:cs="Calibri"/>
                <w:i/>
                <w:iCs/>
              </w:rPr>
              <w:t xml:space="preserve">prekladateľa so zreteľom na ich využívanie v procese prekladu odborného textu. Využíva CAT nástroje a upevňuje si digitálnu </w:t>
            </w:r>
            <w:r w:rsidR="001B29F2" w:rsidRPr="000E1D6F">
              <w:rPr>
                <w:rFonts w:ascii="Calibri" w:hAnsi="Calibri" w:cs="Calibri"/>
                <w:i/>
                <w:iCs/>
              </w:rPr>
              <w:t>kompetentnosť</w:t>
            </w:r>
            <w:r w:rsidR="76CDB0CF" w:rsidRPr="000E1D6F">
              <w:rPr>
                <w:rFonts w:ascii="Calibri" w:eastAsia="Calibri" w:hAnsi="Calibri" w:cs="Calibri"/>
                <w:i/>
                <w:iCs/>
              </w:rPr>
              <w:t>. Buduje si kritické myslenie.</w:t>
            </w:r>
          </w:p>
        </w:tc>
      </w:tr>
      <w:tr w:rsidR="00206214" w:rsidRPr="000E1D6F" w14:paraId="68189DDF" w14:textId="77777777" w:rsidTr="183B435C">
        <w:trPr>
          <w:trHeight w:val="53"/>
        </w:trPr>
        <w:tc>
          <w:tcPr>
            <w:tcW w:w="9322" w:type="dxa"/>
            <w:gridSpan w:val="2"/>
          </w:tcPr>
          <w:p w14:paraId="41B2404E" w14:textId="77777777" w:rsidR="00F35936" w:rsidRPr="000E1D6F" w:rsidRDefault="00F35936" w:rsidP="000E1D6F">
            <w:pPr>
              <w:jc w:val="both"/>
              <w:rPr>
                <w:rFonts w:asciiTheme="minorHAnsi" w:eastAsia="Calibri" w:hAnsiTheme="minorHAnsi" w:cstheme="minorHAnsi"/>
              </w:rPr>
            </w:pPr>
            <w:r w:rsidRPr="000E1D6F">
              <w:rPr>
                <w:rFonts w:asciiTheme="minorHAnsi" w:eastAsia="Calibri" w:hAnsiTheme="minorHAnsi" w:cstheme="minorHAnsi"/>
                <w:b/>
                <w:bCs/>
              </w:rPr>
              <w:lastRenderedPageBreak/>
              <w:t>Stručná osnova predmetu:</w:t>
            </w:r>
            <w:r w:rsidRPr="000E1D6F">
              <w:rPr>
                <w:rFonts w:asciiTheme="minorHAnsi" w:eastAsia="Calibri" w:hAnsiTheme="minorHAnsi" w:cstheme="minorHAnsi"/>
              </w:rPr>
              <w:t xml:space="preserve"> </w:t>
            </w:r>
          </w:p>
          <w:p w14:paraId="6E59CC32"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 xml:space="preserve">1.Špecifiká odborného prekladu so zameraním na administratívne útvary písané po francúzsky. Význam prípravnej fázy prekladu. Význam práce s paralelnými textami. Význam konzultácie s odborníkom počas realizácie prekladu. </w:t>
            </w:r>
          </w:p>
          <w:p w14:paraId="05FB8E88"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 xml:space="preserve">2.Nácvik prekladu z a do francúzštiny. </w:t>
            </w:r>
          </w:p>
          <w:p w14:paraId="1E97AE55"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 xml:space="preserve">Výber autentických textov a listín na preklad: </w:t>
            </w:r>
          </w:p>
          <w:p w14:paraId="3C07ABD3"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 matričné doklady (rodný list, sobášny list, úmrtný list)</w:t>
            </w:r>
          </w:p>
          <w:p w14:paraId="0D57994B"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 rôzne druhy potvrdení (potvrdenie o trvalom pobyte, potvrdenie o návšteve školy, potvrdenie o zamestnaní, potvrdenie o podaní daňového priznania, potvrdenie o poberaní jednotlivých druhov dávok, splnomocnenia).</w:t>
            </w:r>
          </w:p>
          <w:p w14:paraId="4E63DCC0" w14:textId="74A08B57" w:rsidR="00F35936" w:rsidRPr="000E1D6F" w:rsidRDefault="00F35936" w:rsidP="000E1D6F">
            <w:pPr>
              <w:jc w:val="both"/>
            </w:pPr>
            <w:r w:rsidRPr="000E1D6F">
              <w:rPr>
                <w:rFonts w:asciiTheme="minorHAnsi" w:eastAsia="Calibri" w:hAnsiTheme="minorHAnsi" w:cstheme="minorHAnsi"/>
                <w:i/>
                <w:iCs/>
              </w:rPr>
              <w:t>Kolektívna reflexia, hodnotenie prekladateľských výkonov.</w:t>
            </w:r>
          </w:p>
        </w:tc>
      </w:tr>
      <w:tr w:rsidR="00206214" w:rsidRPr="000E1D6F" w14:paraId="51E75F06" w14:textId="77777777" w:rsidTr="183B435C">
        <w:trPr>
          <w:trHeight w:val="53"/>
        </w:trPr>
        <w:tc>
          <w:tcPr>
            <w:tcW w:w="9322" w:type="dxa"/>
            <w:gridSpan w:val="2"/>
          </w:tcPr>
          <w:p w14:paraId="1B3F2601" w14:textId="77777777" w:rsidR="00F35936" w:rsidRPr="000E1D6F" w:rsidRDefault="00F35936" w:rsidP="000E1D6F">
            <w:pPr>
              <w:rPr>
                <w:rFonts w:asciiTheme="minorHAnsi" w:eastAsia="Calibri" w:hAnsiTheme="minorHAnsi" w:cstheme="minorHAnsi"/>
              </w:rPr>
            </w:pPr>
            <w:r w:rsidRPr="000E1D6F">
              <w:rPr>
                <w:rFonts w:asciiTheme="minorHAnsi" w:eastAsia="Calibri" w:hAnsiTheme="minorHAnsi" w:cstheme="minorHAnsi"/>
                <w:b/>
                <w:bCs/>
              </w:rPr>
              <w:t>Odporúčaná literatúra:</w:t>
            </w:r>
            <w:r w:rsidRPr="000E1D6F">
              <w:rPr>
                <w:rFonts w:asciiTheme="minorHAnsi" w:eastAsia="Calibri" w:hAnsiTheme="minorHAnsi" w:cstheme="minorHAnsi"/>
                <w:i/>
                <w:iCs/>
              </w:rPr>
              <w:t xml:space="preserve"> </w:t>
            </w:r>
          </w:p>
          <w:p w14:paraId="60A1BF4A"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14:paraId="38346C4D" w14:textId="77777777" w:rsidR="00F35936" w:rsidRPr="000E1D6F" w:rsidRDefault="00F35936" w:rsidP="000E1D6F">
            <w:pPr>
              <w:pStyle w:val="Nadpis1"/>
              <w:outlineLvl w:val="0"/>
              <w:rPr>
                <w:rFonts w:asciiTheme="minorHAnsi" w:eastAsia="Calibri" w:hAnsiTheme="minorHAnsi"/>
                <w:iCs/>
              </w:rPr>
            </w:pPr>
            <w:r w:rsidRPr="000E1D6F">
              <w:rPr>
                <w:rFonts w:asciiTheme="minorHAnsi" w:eastAsia="Calibri" w:hAnsiTheme="minorHAnsi"/>
                <w:iCs/>
              </w:rPr>
              <w:t xml:space="preserve">DJOVČOŠ, M. - ŠVEDA, P. a kol.: Didaktika prekladu a tlmočenia na Slovensku. </w:t>
            </w:r>
            <w:r w:rsidRPr="000E1D6F">
              <w:rPr>
                <w:rFonts w:asciiTheme="minorHAnsi" w:eastAsia="Calibri" w:hAnsiTheme="minorHAnsi"/>
                <w:iCs/>
                <w:lang w:val="fr"/>
              </w:rPr>
              <w:t>Bratislava, UK 2018.</w:t>
            </w:r>
          </w:p>
          <w:p w14:paraId="4E2B8776"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lang w:val="fr"/>
              </w:rPr>
              <w:t xml:space="preserve">GILE, D.: La traduction, la comprendre, l'apprendre. Paris PUF, 2005. </w:t>
            </w:r>
          </w:p>
          <w:p w14:paraId="76F88A43"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GROMOVÁ, E. – HRDLIČKA, M.: Antologie teorie odborného překladu. Nitra – Ostrava, JTP 2003.</w:t>
            </w:r>
          </w:p>
          <w:p w14:paraId="37DD28B9"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HREHOVČÍK, T. – BÁZLIK, M.: Súdny preklad a tlmočenie. Bratislava, Wolters Kluwer 2014.</w:t>
            </w:r>
          </w:p>
          <w:p w14:paraId="3A7008C4"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 xml:space="preserve">KOŽELOVÁ, A.: Preklad kultúrnych referencií z antiky a kultúrna kompetencia prekladateľa. Prešov, FF PU 2017. </w:t>
            </w:r>
          </w:p>
          <w:p w14:paraId="770D0C95"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KOŽELOVÁ, A.: Prekladateľské kompetencie v kontexte domácej translatológie. Prešov, Filozofická fakulta Prešovskej univerzity v Prešove 2018.</w:t>
            </w:r>
          </w:p>
          <w:p w14:paraId="4AA8B7F9"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KOŽELOVÁ, A. - KUĽBAK, G.: Vybrané problémy prekladu: prekladateľské kompetencie a audiovizuálny preklad. Prešov, Filozofická fakulta Prešovskej univerzity v Prešove 2020.</w:t>
            </w:r>
          </w:p>
          <w:p w14:paraId="45A6B16F"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KOŽELOVÁ, A. – VOJTEK, D.: Odborný preklad pre romanistov I. Prešov, Prešovská univerzita v Prešove 2018.</w:t>
            </w:r>
          </w:p>
          <w:p w14:paraId="26F1D155"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 xml:space="preserve">MÜGLOVÁ, D.: Komunikácia, tlmočenie, preklad alebo Prečo spadla Babylonská veža? Bratislava, Enigma Publishing 2009. </w:t>
            </w:r>
          </w:p>
          <w:p w14:paraId="25F873D6"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OPALKOVÁ, J. : Viacjazyčný terminologický prekladový slovník – podnikanie. Prešov, FF PU 2018.</w:t>
            </w:r>
          </w:p>
          <w:p w14:paraId="478096EF"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POPOVIČ, A.: Teória umeleckého prekladu. Aspekty textu a literárnej metakomunikácie. Bratislava, Tatran 1975.</w:t>
            </w:r>
          </w:p>
          <w:p w14:paraId="2B2B1F86"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 xml:space="preserve">RAKŠÁNYIOVÁ, J.: Preklad ako interkultúrna komunikácia. Bratislava, AnaPress 2005. </w:t>
            </w:r>
          </w:p>
          <w:p w14:paraId="30652335"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VAJDOVÁ, Libuša et al.: Myslenie o preklade. Bratislava, Kalligram 2007.</w:t>
            </w:r>
          </w:p>
          <w:p w14:paraId="330485B1" w14:textId="77777777" w:rsidR="00F35936" w:rsidRPr="000E1D6F" w:rsidRDefault="00F35936" w:rsidP="000E1D6F">
            <w:pPr>
              <w:jc w:val="both"/>
              <w:rPr>
                <w:rFonts w:asciiTheme="minorHAnsi" w:eastAsia="Calibri" w:hAnsiTheme="minorHAnsi" w:cstheme="minorHAnsi"/>
                <w:i/>
                <w:iCs/>
              </w:rPr>
            </w:pPr>
            <w:r w:rsidRPr="000E1D6F">
              <w:rPr>
                <w:rFonts w:asciiTheme="minorHAnsi" w:eastAsia="Calibri" w:hAnsiTheme="minorHAnsi" w:cstheme="minorHAnsi"/>
                <w:i/>
                <w:iCs/>
              </w:rPr>
              <w:t>VAJDOVÁ, Libuša et al.: Myslenie o preklade na Slovensku. Bratislava, Kalligram 2014.</w:t>
            </w:r>
          </w:p>
          <w:p w14:paraId="63EE8EC1" w14:textId="4F899E2F" w:rsidR="00F35936" w:rsidRPr="000E1D6F" w:rsidRDefault="00F35936" w:rsidP="000E1D6F">
            <w:pPr>
              <w:jc w:val="both"/>
            </w:pPr>
            <w:r w:rsidRPr="000E1D6F">
              <w:rPr>
                <w:rFonts w:asciiTheme="minorHAnsi" w:eastAsia="Calibri" w:hAnsiTheme="minorHAnsi" w:cstheme="minorHAnsi"/>
                <w:i/>
                <w:iCs/>
              </w:rPr>
              <w:t>VOJTEK, D.: Odborný preklad pre romanistov II. Prešov, FF PU 2019.</w:t>
            </w:r>
          </w:p>
        </w:tc>
      </w:tr>
      <w:tr w:rsidR="00206214" w:rsidRPr="000E1D6F" w14:paraId="7BB1D8F7" w14:textId="77777777" w:rsidTr="183B435C">
        <w:trPr>
          <w:trHeight w:val="53"/>
        </w:trPr>
        <w:tc>
          <w:tcPr>
            <w:tcW w:w="9322" w:type="dxa"/>
            <w:gridSpan w:val="2"/>
          </w:tcPr>
          <w:p w14:paraId="34354C03"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r w:rsidRPr="000E1D6F">
              <w:rPr>
                <w:rFonts w:asciiTheme="minorHAnsi" w:hAnsiTheme="minorHAnsi" w:cstheme="minorHAnsi"/>
                <w:i/>
              </w:rPr>
              <w:t>francúzsky jazyk, slovenský jazyk</w:t>
            </w:r>
          </w:p>
        </w:tc>
      </w:tr>
      <w:tr w:rsidR="00206214" w:rsidRPr="000E1D6F" w14:paraId="7C780B1A" w14:textId="77777777" w:rsidTr="183B435C">
        <w:trPr>
          <w:trHeight w:val="53"/>
        </w:trPr>
        <w:tc>
          <w:tcPr>
            <w:tcW w:w="9322" w:type="dxa"/>
            <w:gridSpan w:val="2"/>
            <w:vAlign w:val="center"/>
          </w:tcPr>
          <w:p w14:paraId="70DD7FAD"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633D4C33" w14:textId="77777777" w:rsidTr="183B435C">
        <w:trPr>
          <w:trHeight w:val="53"/>
        </w:trPr>
        <w:tc>
          <w:tcPr>
            <w:tcW w:w="9322" w:type="dxa"/>
            <w:gridSpan w:val="2"/>
          </w:tcPr>
          <w:p w14:paraId="244EDD02"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lastRenderedPageBreak/>
              <w:t>Hodnotenie predmetov</w:t>
            </w:r>
          </w:p>
          <w:p w14:paraId="0081533F" w14:textId="34D7C4DD" w:rsidR="00E57621" w:rsidRPr="000E1D6F" w:rsidRDefault="00E57621" w:rsidP="000E1D6F">
            <w:pPr>
              <w:rPr>
                <w:rFonts w:asciiTheme="minorHAnsi" w:hAnsiTheme="minorHAnsi" w:cstheme="minorBidi"/>
                <w:i/>
                <w:iCs/>
              </w:rPr>
            </w:pPr>
            <w:r w:rsidRPr="000E1D6F">
              <w:rPr>
                <w:rFonts w:asciiTheme="minorHAnsi" w:hAnsiTheme="minorHAnsi" w:cstheme="minorBidi"/>
              </w:rPr>
              <w:t xml:space="preserve">Celkový počet hodnotených študentov: </w:t>
            </w:r>
            <w:r w:rsidR="3911B435" w:rsidRPr="000E1D6F">
              <w:rPr>
                <w:rFonts w:asciiTheme="minorHAnsi" w:hAnsiTheme="minorHAnsi" w:cstheme="minorBidi"/>
              </w:rPr>
              <w:t>36</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05B92491" w14:textId="77777777" w:rsidTr="183B435C">
              <w:tc>
                <w:tcPr>
                  <w:tcW w:w="1496" w:type="dxa"/>
                  <w:tcBorders>
                    <w:top w:val="single" w:sz="4" w:space="0" w:color="auto"/>
                    <w:left w:val="single" w:sz="4" w:space="0" w:color="auto"/>
                    <w:bottom w:val="single" w:sz="4" w:space="0" w:color="auto"/>
                    <w:right w:val="single" w:sz="4" w:space="0" w:color="auto"/>
                  </w:tcBorders>
                  <w:vAlign w:val="center"/>
                </w:tcPr>
                <w:p w14:paraId="7C63503B"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909D80E"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9B25066"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8C3458D"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66500CA9"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8029274"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69EC1C4A" w14:textId="77777777" w:rsidTr="183B435C">
              <w:tc>
                <w:tcPr>
                  <w:tcW w:w="1496" w:type="dxa"/>
                  <w:tcBorders>
                    <w:top w:val="single" w:sz="4" w:space="0" w:color="auto"/>
                    <w:left w:val="single" w:sz="4" w:space="0" w:color="auto"/>
                    <w:bottom w:val="single" w:sz="4" w:space="0" w:color="auto"/>
                    <w:right w:val="single" w:sz="4" w:space="0" w:color="auto"/>
                  </w:tcBorders>
                </w:tcPr>
                <w:p w14:paraId="2ABC7989" w14:textId="67AC6573" w:rsidR="00E57621" w:rsidRPr="000E1D6F" w:rsidRDefault="298C8D6F" w:rsidP="000E1D6F">
                  <w:pPr>
                    <w:jc w:val="center"/>
                    <w:rPr>
                      <w:rFonts w:asciiTheme="minorHAnsi" w:hAnsiTheme="minorHAnsi" w:cstheme="minorBidi"/>
                    </w:rPr>
                  </w:pPr>
                  <w:r w:rsidRPr="000E1D6F">
                    <w:rPr>
                      <w:rFonts w:asciiTheme="minorHAnsi" w:hAnsiTheme="minorHAnsi" w:cstheme="minorBidi"/>
                      <w:lang w:eastAsia="en-US"/>
                    </w:rPr>
                    <w:t>39</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B8F52B7" w14:textId="73C8297E" w:rsidR="00E57621" w:rsidRPr="000E1D6F" w:rsidRDefault="4AF3E5F7" w:rsidP="000E1D6F">
                  <w:pPr>
                    <w:jc w:val="center"/>
                    <w:rPr>
                      <w:rFonts w:asciiTheme="minorHAnsi" w:hAnsiTheme="minorHAnsi" w:cstheme="minorBidi"/>
                      <w:lang w:eastAsia="en-US"/>
                    </w:rPr>
                  </w:pPr>
                  <w:r w:rsidRPr="000E1D6F">
                    <w:rPr>
                      <w:rFonts w:asciiTheme="minorHAnsi" w:hAnsiTheme="minorHAnsi" w:cstheme="minorBidi"/>
                      <w:lang w:eastAsia="en-US"/>
                    </w:rPr>
                    <w:t>28</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464F711" w14:textId="2E81EC36" w:rsidR="00E57621" w:rsidRPr="000E1D6F" w:rsidRDefault="5CFEBB39" w:rsidP="000E1D6F">
                  <w:pPr>
                    <w:jc w:val="center"/>
                    <w:rPr>
                      <w:rFonts w:asciiTheme="minorHAnsi" w:hAnsiTheme="minorHAnsi" w:cstheme="minorBidi"/>
                    </w:rPr>
                  </w:pPr>
                  <w:r w:rsidRPr="000E1D6F">
                    <w:rPr>
                      <w:rFonts w:asciiTheme="minorHAnsi" w:hAnsiTheme="minorHAnsi" w:cstheme="minorBidi"/>
                      <w:lang w:eastAsia="en-US"/>
                    </w:rPr>
                    <w:t>14</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067370C" w14:textId="67F47F9B" w:rsidR="00E57621" w:rsidRPr="000E1D6F" w:rsidRDefault="1B707132" w:rsidP="000E1D6F">
                  <w:pPr>
                    <w:jc w:val="center"/>
                    <w:rPr>
                      <w:rFonts w:asciiTheme="minorHAnsi" w:hAnsiTheme="minorHAnsi" w:cstheme="minorBidi"/>
                      <w:lang w:eastAsia="en-US"/>
                    </w:rPr>
                  </w:pPr>
                  <w:r w:rsidRPr="000E1D6F">
                    <w:rPr>
                      <w:rFonts w:asciiTheme="minorHAnsi" w:hAnsiTheme="minorHAnsi" w:cstheme="minorBidi"/>
                      <w:lang w:eastAsia="en-US"/>
                    </w:rPr>
                    <w:t>14</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2B7821A"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350708DF"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22063573"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4FFE3D86" w14:textId="77777777" w:rsidTr="183B435C">
        <w:trPr>
          <w:trHeight w:val="53"/>
        </w:trPr>
        <w:tc>
          <w:tcPr>
            <w:tcW w:w="9322" w:type="dxa"/>
            <w:gridSpan w:val="2"/>
          </w:tcPr>
          <w:p w14:paraId="41A12F0C"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7F8E90BB" w14:textId="77777777" w:rsidR="00F35936" w:rsidRPr="000E1D6F" w:rsidRDefault="00F35936" w:rsidP="000E1D6F">
            <w:pPr>
              <w:tabs>
                <w:tab w:val="left" w:pos="1530"/>
              </w:tabs>
              <w:jc w:val="both"/>
              <w:rPr>
                <w:rFonts w:asciiTheme="minorHAnsi" w:hAnsiTheme="minorHAnsi" w:cstheme="minorHAnsi"/>
                <w:i/>
                <w:iCs/>
              </w:rPr>
            </w:pPr>
            <w:r w:rsidRPr="000E1D6F">
              <w:rPr>
                <w:rFonts w:asciiTheme="minorHAnsi" w:hAnsiTheme="minorHAnsi" w:cstheme="minorHAnsi"/>
                <w:i/>
                <w:iCs/>
              </w:rPr>
              <w:t>doc. Mgr. et Mgr. A. Koželová, PhD.</w:t>
            </w:r>
          </w:p>
          <w:p w14:paraId="1D3687A3" w14:textId="1B534401" w:rsidR="00E57621" w:rsidRPr="000E1D6F" w:rsidRDefault="00F35936" w:rsidP="000E1D6F">
            <w:pPr>
              <w:tabs>
                <w:tab w:val="left" w:pos="1530"/>
              </w:tabs>
              <w:jc w:val="both"/>
              <w:rPr>
                <w:rFonts w:asciiTheme="minorHAnsi" w:hAnsiTheme="minorHAnsi" w:cstheme="minorHAnsi"/>
              </w:rPr>
            </w:pPr>
            <w:r w:rsidRPr="000E1D6F">
              <w:rPr>
                <w:rFonts w:asciiTheme="minorHAnsi" w:hAnsiTheme="minorHAnsi" w:cstheme="minorHAnsi"/>
                <w:i/>
                <w:iCs/>
              </w:rPr>
              <w:t>Mgr. J. Živčák, PhD.</w:t>
            </w:r>
          </w:p>
        </w:tc>
      </w:tr>
      <w:tr w:rsidR="00206214" w:rsidRPr="000E1D6F" w14:paraId="5E2BF9D3" w14:textId="77777777" w:rsidTr="183B435C">
        <w:trPr>
          <w:trHeight w:val="53"/>
        </w:trPr>
        <w:tc>
          <w:tcPr>
            <w:tcW w:w="9322" w:type="dxa"/>
            <w:gridSpan w:val="2"/>
            <w:vAlign w:val="center"/>
          </w:tcPr>
          <w:p w14:paraId="678B1831" w14:textId="19694161"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42926B06" w14:textId="77777777" w:rsidTr="183B435C">
        <w:trPr>
          <w:trHeight w:val="53"/>
        </w:trPr>
        <w:tc>
          <w:tcPr>
            <w:tcW w:w="9322" w:type="dxa"/>
            <w:gridSpan w:val="2"/>
            <w:vAlign w:val="center"/>
          </w:tcPr>
          <w:p w14:paraId="581BEE50"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0620979B" w14:textId="77777777" w:rsidR="00E57621" w:rsidRPr="000E1D6F" w:rsidRDefault="00E57621" w:rsidP="000E1D6F">
      <w:pPr>
        <w:ind w:left="720"/>
        <w:jc w:val="both"/>
      </w:pPr>
    </w:p>
    <w:p w14:paraId="2B64C14B" w14:textId="77777777" w:rsidR="00E57621" w:rsidRPr="000E1D6F" w:rsidRDefault="00E57621" w:rsidP="000E1D6F">
      <w:pPr>
        <w:ind w:left="720"/>
        <w:jc w:val="both"/>
      </w:pPr>
      <w:r w:rsidRPr="000E1D6F">
        <w:br w:type="page"/>
      </w:r>
    </w:p>
    <w:p w14:paraId="5D779D37"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50D7374C"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732A72F4" w14:textId="77777777" w:rsidTr="03D57182">
        <w:trPr>
          <w:trHeight w:val="53"/>
        </w:trPr>
        <w:tc>
          <w:tcPr>
            <w:tcW w:w="9322" w:type="dxa"/>
            <w:gridSpan w:val="2"/>
            <w:vAlign w:val="center"/>
          </w:tcPr>
          <w:p w14:paraId="6B714329"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25E9DACA" w14:textId="77777777" w:rsidTr="03D57182">
        <w:trPr>
          <w:trHeight w:val="53"/>
        </w:trPr>
        <w:tc>
          <w:tcPr>
            <w:tcW w:w="9322" w:type="dxa"/>
            <w:gridSpan w:val="2"/>
            <w:vAlign w:val="center"/>
          </w:tcPr>
          <w:p w14:paraId="3E88EC9B"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1120528336"/>
                <w:placeholder>
                  <w:docPart w:val="D0250FF0D3854C8888F9ACA64FA8D47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6A027922" w14:textId="77777777" w:rsidTr="03D57182">
        <w:trPr>
          <w:trHeight w:val="53"/>
        </w:trPr>
        <w:tc>
          <w:tcPr>
            <w:tcW w:w="4110" w:type="dxa"/>
          </w:tcPr>
          <w:p w14:paraId="177B411D" w14:textId="6057D1BF" w:rsidR="00693E0B" w:rsidRPr="000E1D6F" w:rsidRDefault="00693E0B" w:rsidP="000E1D6F">
            <w:pPr>
              <w:jc w:val="both"/>
              <w:rPr>
                <w:rFonts w:asciiTheme="minorHAnsi" w:hAnsiTheme="minorHAnsi" w:cstheme="minorHAnsi"/>
                <w:i/>
              </w:rPr>
            </w:pPr>
            <w:r w:rsidRPr="000E1D6F">
              <w:rPr>
                <w:rFonts w:asciiTheme="minorHAnsi" w:hAnsiTheme="minorHAnsi" w:cstheme="minorBidi"/>
                <w:b/>
                <w:bCs/>
                <w:lang w:eastAsia="en-US"/>
              </w:rPr>
              <w:t>Kód predmetu:</w:t>
            </w:r>
            <w:r w:rsidRPr="000E1D6F">
              <w:rPr>
                <w:rFonts w:asciiTheme="minorHAnsi" w:hAnsiTheme="minorHAnsi" w:cstheme="minorBidi"/>
                <w:lang w:eastAsia="en-US"/>
              </w:rPr>
              <w:t xml:space="preserve"> </w:t>
            </w:r>
            <w:r w:rsidRPr="000E1D6F">
              <w:rPr>
                <w:rFonts w:asciiTheme="minorHAnsi" w:hAnsiTheme="minorHAnsi" w:cstheme="minorBidi"/>
                <w:i/>
                <w:iCs/>
                <w:lang w:eastAsia="en-US"/>
              </w:rPr>
              <w:t>1IRO/LEXK2/22</w:t>
            </w:r>
          </w:p>
        </w:tc>
        <w:tc>
          <w:tcPr>
            <w:tcW w:w="5212" w:type="dxa"/>
          </w:tcPr>
          <w:p w14:paraId="6E7DC52E" w14:textId="5B3C9E7B" w:rsidR="00693E0B" w:rsidRPr="000E1D6F" w:rsidRDefault="00693E0B" w:rsidP="000E1D6F">
            <w:pPr>
              <w:rPr>
                <w:rFonts w:asciiTheme="minorHAnsi" w:hAnsiTheme="minorHAnsi" w:cstheme="minorHAnsi"/>
                <w:b/>
              </w:rPr>
            </w:pPr>
            <w:r w:rsidRPr="000E1D6F">
              <w:rPr>
                <w:rFonts w:asciiTheme="minorHAnsi" w:hAnsiTheme="minorHAnsi" w:cstheme="minorHAnsi"/>
                <w:b/>
                <w:lang w:eastAsia="en-US"/>
              </w:rPr>
              <w:t xml:space="preserve">Názov predmetu: </w:t>
            </w:r>
            <w:r w:rsidRPr="000E1D6F">
              <w:rPr>
                <w:rFonts w:asciiTheme="minorHAnsi" w:hAnsiTheme="minorHAnsi" w:cstheme="minorHAnsi"/>
                <w:i/>
                <w:lang w:eastAsia="en-US"/>
              </w:rPr>
              <w:t xml:space="preserve">Lexikológia 2 </w:t>
            </w:r>
          </w:p>
        </w:tc>
      </w:tr>
      <w:tr w:rsidR="00206214" w:rsidRPr="000E1D6F" w14:paraId="6694A5D2" w14:textId="77777777" w:rsidTr="03D57182">
        <w:trPr>
          <w:trHeight w:val="53"/>
        </w:trPr>
        <w:tc>
          <w:tcPr>
            <w:tcW w:w="9322" w:type="dxa"/>
            <w:gridSpan w:val="2"/>
          </w:tcPr>
          <w:p w14:paraId="758546F5" w14:textId="77777777" w:rsidR="00502378" w:rsidRPr="000E1D6F" w:rsidRDefault="00502378" w:rsidP="000E1D6F">
            <w:pPr>
              <w:rPr>
                <w:rFonts w:asciiTheme="minorHAnsi" w:hAnsiTheme="minorHAnsi" w:cs="Calibri"/>
                <w:lang w:eastAsia="en-US"/>
              </w:rPr>
            </w:pPr>
            <w:r w:rsidRPr="000E1D6F">
              <w:rPr>
                <w:rFonts w:asciiTheme="minorHAnsi" w:hAnsiTheme="minorHAnsi" w:cs="Calibri"/>
                <w:b/>
                <w:lang w:eastAsia="en-US"/>
              </w:rPr>
              <w:t>Druh, rozsah a metóda vzdelávacích činností:</w:t>
            </w:r>
            <w:r w:rsidRPr="000E1D6F">
              <w:rPr>
                <w:rFonts w:asciiTheme="minorHAnsi" w:hAnsiTheme="minorHAnsi" w:cs="Calibri"/>
                <w:lang w:eastAsia="en-US"/>
              </w:rPr>
              <w:t xml:space="preserve"> </w:t>
            </w:r>
          </w:p>
          <w:p w14:paraId="15001D7E" w14:textId="77777777" w:rsidR="00502378" w:rsidRPr="000E1D6F" w:rsidRDefault="00502378" w:rsidP="000E1D6F">
            <w:pPr>
              <w:rPr>
                <w:rFonts w:asciiTheme="minorHAnsi" w:hAnsiTheme="minorHAnsi" w:cs="Calibri"/>
                <w:i/>
                <w:lang w:eastAsia="en-US"/>
              </w:rPr>
            </w:pPr>
            <w:r w:rsidRPr="000E1D6F">
              <w:rPr>
                <w:rFonts w:asciiTheme="minorHAnsi" w:hAnsiTheme="minorHAnsi" w:cs="Calibri"/>
                <w:i/>
                <w:lang w:eastAsia="en-US"/>
              </w:rPr>
              <w:t>druh a rozsah: 1 hodina prednáška (1/0)</w:t>
            </w:r>
          </w:p>
          <w:p w14:paraId="74406CA3" w14:textId="25D23529" w:rsidR="00502378" w:rsidRPr="000E1D6F" w:rsidRDefault="006633B9" w:rsidP="000E1D6F">
            <w:pPr>
              <w:jc w:val="both"/>
              <w:rPr>
                <w:rFonts w:asciiTheme="minorHAnsi" w:hAnsiTheme="minorHAnsi" w:cstheme="minorHAnsi"/>
              </w:rPr>
            </w:pPr>
            <w:r w:rsidRPr="000E1D6F">
              <w:rPr>
                <w:rFonts w:asciiTheme="minorHAnsi" w:hAnsiTheme="minorHAnsi" w:cs="Calibri"/>
                <w:i/>
                <w:lang w:eastAsia="en-US"/>
              </w:rPr>
              <w:t>metóda: kombinovaná</w:t>
            </w:r>
          </w:p>
        </w:tc>
      </w:tr>
      <w:tr w:rsidR="00206214" w:rsidRPr="000E1D6F" w14:paraId="72459600" w14:textId="77777777" w:rsidTr="03D57182">
        <w:trPr>
          <w:trHeight w:val="53"/>
        </w:trPr>
        <w:tc>
          <w:tcPr>
            <w:tcW w:w="9322" w:type="dxa"/>
            <w:gridSpan w:val="2"/>
          </w:tcPr>
          <w:p w14:paraId="6FAA45D3" w14:textId="2F3A18C0" w:rsidR="00502378" w:rsidRPr="000E1D6F" w:rsidRDefault="00502378" w:rsidP="000E1D6F">
            <w:pPr>
              <w:jc w:val="both"/>
              <w:rPr>
                <w:rFonts w:asciiTheme="minorHAnsi" w:hAnsiTheme="minorHAnsi" w:cstheme="minorHAnsi"/>
              </w:rPr>
            </w:pPr>
            <w:r w:rsidRPr="000E1D6F">
              <w:rPr>
                <w:rFonts w:asciiTheme="minorHAnsi" w:hAnsiTheme="minorHAnsi" w:cs="Calibri"/>
                <w:b/>
                <w:lang w:eastAsia="en-US"/>
              </w:rPr>
              <w:t>Počet kreditov:</w:t>
            </w:r>
            <w:r w:rsidRPr="000E1D6F">
              <w:rPr>
                <w:rFonts w:asciiTheme="minorHAnsi" w:hAnsiTheme="minorHAnsi" w:cs="Calibri"/>
                <w:i/>
                <w:lang w:eastAsia="en-US"/>
              </w:rPr>
              <w:t xml:space="preserve"> 2</w:t>
            </w:r>
          </w:p>
        </w:tc>
      </w:tr>
      <w:tr w:rsidR="00206214" w:rsidRPr="000E1D6F" w14:paraId="5FE65A5C" w14:textId="77777777" w:rsidTr="03D57182">
        <w:trPr>
          <w:trHeight w:val="53"/>
        </w:trPr>
        <w:tc>
          <w:tcPr>
            <w:tcW w:w="9322" w:type="dxa"/>
            <w:gridSpan w:val="2"/>
            <w:vAlign w:val="center"/>
          </w:tcPr>
          <w:p w14:paraId="729882FF" w14:textId="62D45AF6"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502378" w:rsidRPr="000E1D6F">
              <w:rPr>
                <w:rFonts w:asciiTheme="minorHAnsi" w:hAnsiTheme="minorHAnsi" w:cstheme="minorHAnsi"/>
                <w:i/>
                <w:iCs/>
              </w:rPr>
              <w:t>2</w:t>
            </w:r>
            <w:r w:rsidRPr="000E1D6F">
              <w:rPr>
                <w:rFonts w:asciiTheme="minorHAnsi" w:hAnsiTheme="minorHAnsi" w:cstheme="minorHAnsi"/>
                <w:i/>
                <w:iCs/>
              </w:rPr>
              <w:t>. semester štúdia</w:t>
            </w:r>
          </w:p>
        </w:tc>
      </w:tr>
      <w:tr w:rsidR="00206214" w:rsidRPr="000E1D6F" w14:paraId="6BF9A95A" w14:textId="77777777" w:rsidTr="03D57182">
        <w:trPr>
          <w:trHeight w:val="53"/>
        </w:trPr>
        <w:tc>
          <w:tcPr>
            <w:tcW w:w="9322" w:type="dxa"/>
            <w:gridSpan w:val="2"/>
            <w:vAlign w:val="center"/>
          </w:tcPr>
          <w:p w14:paraId="232560A7"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600998001"/>
                <w:placeholder>
                  <w:docPart w:val="A0E760177FA547FBBD8D22302CE01821"/>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33113BB4" w14:textId="77777777" w:rsidTr="03D57182">
        <w:trPr>
          <w:trHeight w:val="53"/>
        </w:trPr>
        <w:tc>
          <w:tcPr>
            <w:tcW w:w="9322" w:type="dxa"/>
            <w:gridSpan w:val="2"/>
            <w:vAlign w:val="center"/>
          </w:tcPr>
          <w:p w14:paraId="587F9F5B" w14:textId="32583366"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8B7C7A" w:rsidRPr="000E1D6F">
              <w:rPr>
                <w:rFonts w:asciiTheme="minorHAnsi" w:hAnsiTheme="minorHAnsi" w:cstheme="minorHAnsi"/>
                <w:i/>
              </w:rPr>
              <w:t>--</w:t>
            </w:r>
          </w:p>
        </w:tc>
      </w:tr>
      <w:tr w:rsidR="00206214" w:rsidRPr="000E1D6F" w14:paraId="094F9FBE" w14:textId="77777777" w:rsidTr="03D57182">
        <w:trPr>
          <w:trHeight w:val="53"/>
        </w:trPr>
        <w:tc>
          <w:tcPr>
            <w:tcW w:w="9322" w:type="dxa"/>
            <w:gridSpan w:val="2"/>
          </w:tcPr>
          <w:p w14:paraId="7B87F13C" w14:textId="77777777" w:rsidR="00502378" w:rsidRPr="000E1D6F" w:rsidRDefault="00502378" w:rsidP="000E1D6F">
            <w:pPr>
              <w:jc w:val="both"/>
              <w:rPr>
                <w:rFonts w:asciiTheme="minorHAnsi" w:hAnsiTheme="minorHAnsi" w:cs="Calibri"/>
                <w:lang w:eastAsia="en-US"/>
              </w:rPr>
            </w:pPr>
            <w:r w:rsidRPr="000E1D6F">
              <w:rPr>
                <w:rFonts w:asciiTheme="minorHAnsi" w:hAnsiTheme="minorHAnsi" w:cs="Calibri"/>
                <w:b/>
                <w:lang w:eastAsia="en-US"/>
              </w:rPr>
              <w:t>Podmienky na absolvovanie predmetu:</w:t>
            </w:r>
            <w:r w:rsidRPr="000E1D6F">
              <w:rPr>
                <w:rFonts w:asciiTheme="minorHAnsi" w:hAnsiTheme="minorHAnsi" w:cs="Calibri"/>
                <w:lang w:eastAsia="en-US"/>
              </w:rPr>
              <w:t xml:space="preserve"> </w:t>
            </w:r>
          </w:p>
          <w:p w14:paraId="3FE92222" w14:textId="77777777" w:rsidR="00693E0B" w:rsidRPr="000E1D6F" w:rsidRDefault="00693E0B" w:rsidP="000E1D6F">
            <w:pPr>
              <w:jc w:val="both"/>
              <w:rPr>
                <w:rFonts w:asciiTheme="minorHAnsi" w:hAnsiTheme="minorHAnsi" w:cstheme="minorHAnsi"/>
                <w:i/>
              </w:rPr>
            </w:pPr>
            <w:r w:rsidRPr="000E1D6F">
              <w:rPr>
                <w:rFonts w:asciiTheme="minorHAnsi" w:hAnsiTheme="minorHAnsi" w:cstheme="minorHAnsi"/>
                <w:i/>
              </w:rPr>
              <w:t xml:space="preserve">Počas semestra :  </w:t>
            </w:r>
          </w:p>
          <w:p w14:paraId="6DCF43A5" w14:textId="77777777" w:rsidR="00693E0B" w:rsidRPr="000E1D6F" w:rsidRDefault="00693E0B" w:rsidP="000E1D6F">
            <w:pPr>
              <w:jc w:val="both"/>
              <w:rPr>
                <w:rFonts w:asciiTheme="minorHAnsi" w:hAnsiTheme="minorHAnsi" w:cstheme="minorHAnsi"/>
                <w:i/>
              </w:rPr>
            </w:pPr>
            <w:r w:rsidRPr="000E1D6F">
              <w:rPr>
                <w:rFonts w:asciiTheme="minorHAnsi" w:hAnsiTheme="minorHAnsi" w:cstheme="minorHAnsi"/>
                <w:i/>
              </w:rPr>
              <w:t xml:space="preserve">Vyžaduje sa systematická príprava a aktívna účasť na prednáškach - študenti doma vypracujú zadania, cvičenia, prezentáciu k preberanej téme - kontrola prebieha priebežne na hodinách. Vypracovanie všetkých zadaní a ich prezentácia ma hodinách je podmienkou pre absolvovanie predmetu. V priebehu semestra sa vykoná písomná kontrola vedomostí (hodnotená percentuálne). </w:t>
            </w:r>
          </w:p>
          <w:p w14:paraId="43631437" w14:textId="77777777" w:rsidR="00693E0B" w:rsidRPr="000E1D6F" w:rsidRDefault="00693E0B" w:rsidP="000E1D6F">
            <w:pPr>
              <w:jc w:val="both"/>
              <w:rPr>
                <w:rFonts w:asciiTheme="minorHAnsi" w:hAnsiTheme="minorHAnsi" w:cstheme="minorHAnsi"/>
                <w:i/>
              </w:rPr>
            </w:pPr>
            <w:r w:rsidRPr="000E1D6F">
              <w:rPr>
                <w:rFonts w:asciiTheme="minorHAnsi" w:hAnsiTheme="minorHAnsi" w:cstheme="minorHAnsi"/>
                <w:i/>
              </w:rPr>
              <w:t xml:space="preserve">Na konci semestra:  </w:t>
            </w:r>
          </w:p>
          <w:p w14:paraId="4B0B64CF" w14:textId="77777777" w:rsidR="00693E0B" w:rsidRPr="000E1D6F" w:rsidRDefault="00693E0B" w:rsidP="000E1D6F">
            <w:pPr>
              <w:jc w:val="both"/>
              <w:rPr>
                <w:rFonts w:asciiTheme="minorHAnsi" w:hAnsiTheme="minorHAnsi" w:cstheme="minorHAnsi"/>
                <w:i/>
              </w:rPr>
            </w:pPr>
            <w:r w:rsidRPr="000E1D6F">
              <w:rPr>
                <w:rFonts w:asciiTheme="minorHAnsi" w:hAnsiTheme="minorHAnsi" w:cstheme="minorHAnsi"/>
                <w:i/>
              </w:rPr>
              <w:t xml:space="preserve">Študenti budú na konci semestra hodnotení na základe absolvovania písomného testu na overenie teoretických vedomostí aj praktických zručností. </w:t>
            </w:r>
          </w:p>
          <w:p w14:paraId="0F274972" w14:textId="77777777" w:rsidR="00693E0B" w:rsidRPr="000E1D6F" w:rsidRDefault="00693E0B" w:rsidP="000E1D6F">
            <w:pPr>
              <w:jc w:val="both"/>
              <w:rPr>
                <w:i/>
                <w:iCs/>
              </w:rPr>
            </w:pPr>
            <w:r w:rsidRPr="000E1D6F">
              <w:rPr>
                <w:rFonts w:ascii="Calibri" w:hAnsi="Calibri"/>
                <w:i/>
                <w:iCs/>
              </w:rPr>
              <w:t>Výsledná známka je priemerom percent získaných z priebežného hodnotenia a záverečnej skúšky</w:t>
            </w:r>
            <w:r w:rsidRPr="000E1D6F">
              <w:rPr>
                <w:rFonts w:ascii="Calibri" w:eastAsia="Calibri" w:hAnsi="Calibri" w:cs="Calibri"/>
                <w:i/>
                <w:iCs/>
              </w:rPr>
              <w:t>, pričom z každej časti musí študent získať minimálne 50%.</w:t>
            </w:r>
          </w:p>
          <w:p w14:paraId="713951A2" w14:textId="77777777" w:rsidR="00693E0B" w:rsidRPr="000E1D6F" w:rsidRDefault="00693E0B" w:rsidP="000E1D6F">
            <w:pPr>
              <w:jc w:val="both"/>
              <w:rPr>
                <w:rFonts w:asciiTheme="minorHAnsi" w:hAnsiTheme="minorHAnsi" w:cstheme="minorHAnsi"/>
                <w:i/>
              </w:rPr>
            </w:pPr>
            <w:r w:rsidRPr="000E1D6F">
              <w:rPr>
                <w:rFonts w:asciiTheme="minorHAnsi" w:hAnsiTheme="minorHAnsi" w:cstheme="minorHAnsi"/>
                <w:i/>
              </w:rPr>
              <w:t xml:space="preserve">Hodnotiaca stupnica:  </w:t>
            </w:r>
          </w:p>
          <w:p w14:paraId="3EFDAF09" w14:textId="77777777" w:rsidR="00693E0B" w:rsidRPr="000E1D6F" w:rsidRDefault="00693E0B" w:rsidP="000E1D6F">
            <w:pPr>
              <w:jc w:val="both"/>
              <w:rPr>
                <w:rFonts w:asciiTheme="minorHAnsi" w:hAnsiTheme="minorHAnsi" w:cstheme="minorHAnsi"/>
                <w:i/>
              </w:rPr>
            </w:pPr>
            <w:r w:rsidRPr="000E1D6F">
              <w:rPr>
                <w:rFonts w:asciiTheme="minorHAnsi" w:hAnsiTheme="minorHAnsi" w:cstheme="minorHAnsi"/>
                <w:i/>
              </w:rPr>
              <w:t xml:space="preserve">A: 100% - 90%; B: 89% - 80%; C: 79% - 70%; D: 69% - 60%; E: 59% - 50%. </w:t>
            </w:r>
          </w:p>
          <w:p w14:paraId="2530B76D" w14:textId="77777777" w:rsidR="00693E0B" w:rsidRPr="000E1D6F" w:rsidRDefault="00693E0B" w:rsidP="000E1D6F">
            <w:pPr>
              <w:jc w:val="both"/>
              <w:rPr>
                <w:rFonts w:asciiTheme="minorHAnsi" w:hAnsiTheme="minorHAnsi" w:cstheme="minorHAnsi"/>
                <w:i/>
              </w:rPr>
            </w:pPr>
            <w:r w:rsidRPr="000E1D6F">
              <w:rPr>
                <w:rFonts w:asciiTheme="minorHAnsi" w:hAnsiTheme="minorHAnsi" w:cstheme="minorHAnsi"/>
                <w:i/>
              </w:rPr>
              <w:t>Ukončenie predmetu: skúška</w:t>
            </w:r>
          </w:p>
          <w:p w14:paraId="58F98B31" w14:textId="77777777" w:rsidR="00693E0B" w:rsidRPr="000E1D6F" w:rsidRDefault="00693E0B" w:rsidP="000E1D6F">
            <w:pPr>
              <w:jc w:val="both"/>
              <w:rPr>
                <w:rFonts w:asciiTheme="minorHAnsi" w:hAnsiTheme="minorHAnsi" w:cstheme="minorHAnsi"/>
                <w:i/>
              </w:rPr>
            </w:pPr>
          </w:p>
          <w:p w14:paraId="785DB249" w14:textId="77777777" w:rsidR="00693E0B" w:rsidRPr="000E1D6F" w:rsidRDefault="00693E0B" w:rsidP="000E1D6F">
            <w:pPr>
              <w:jc w:val="both"/>
              <w:rPr>
                <w:rFonts w:asciiTheme="minorHAnsi" w:hAnsiTheme="minorHAnsi" w:cstheme="minorHAnsi"/>
                <w:i/>
              </w:rPr>
            </w:pPr>
            <w:bookmarkStart w:id="3" w:name="_Hlk97454342"/>
            <w:r w:rsidRPr="000E1D6F">
              <w:rPr>
                <w:rFonts w:asciiTheme="minorHAnsi" w:hAnsiTheme="minorHAnsi" w:cstheme="minorHAnsi"/>
                <w:i/>
              </w:rPr>
              <w:t>Počet kreditov a časové rozmedzie pre podmienky absolvovania predmetu:</w:t>
            </w:r>
          </w:p>
          <w:p w14:paraId="3D8D9268" w14:textId="77777777" w:rsidR="00693E0B" w:rsidRPr="000E1D6F" w:rsidRDefault="00693E0B" w:rsidP="000E1D6F">
            <w:pPr>
              <w:jc w:val="both"/>
              <w:rPr>
                <w:rFonts w:asciiTheme="minorHAnsi" w:hAnsiTheme="minorHAnsi" w:cstheme="minorHAnsi"/>
                <w:i/>
              </w:rPr>
            </w:pPr>
            <w:r w:rsidRPr="000E1D6F">
              <w:rPr>
                <w:rFonts w:asciiTheme="minorHAnsi" w:hAnsiTheme="minorHAnsi" w:cstheme="minorHAnsi"/>
                <w:i/>
              </w:rPr>
              <w:t xml:space="preserve">1. Výučba predmetu: 1 prednáška: 13 týždňov x 1 h = 13 h </w:t>
            </w:r>
          </w:p>
          <w:p w14:paraId="7B366B3B" w14:textId="77777777" w:rsidR="00693E0B" w:rsidRPr="000E1D6F" w:rsidRDefault="00693E0B" w:rsidP="000E1D6F">
            <w:pPr>
              <w:jc w:val="both"/>
              <w:rPr>
                <w:rFonts w:asciiTheme="minorHAnsi" w:hAnsiTheme="minorHAnsi" w:cstheme="minorHAnsi"/>
                <w:i/>
              </w:rPr>
            </w:pPr>
            <w:r w:rsidRPr="000E1D6F">
              <w:rPr>
                <w:rFonts w:asciiTheme="minorHAnsi" w:hAnsiTheme="minorHAnsi" w:cstheme="minorHAnsi"/>
                <w:i/>
              </w:rPr>
              <w:t xml:space="preserve">2. Samostatné vypracovanie zadaní (cvičenia, sem. práca, prezentácia, preklad a pod. - podľa špecifikácie vyššie):  17 h. </w:t>
            </w:r>
          </w:p>
          <w:p w14:paraId="71BCB343" w14:textId="77777777" w:rsidR="00693E0B" w:rsidRPr="000E1D6F" w:rsidRDefault="00693E0B" w:rsidP="000E1D6F">
            <w:pPr>
              <w:jc w:val="both"/>
              <w:rPr>
                <w:rFonts w:asciiTheme="minorHAnsi" w:hAnsiTheme="minorHAnsi" w:cstheme="minorHAnsi"/>
                <w:i/>
              </w:rPr>
            </w:pPr>
            <w:r w:rsidRPr="000E1D6F">
              <w:rPr>
                <w:rFonts w:asciiTheme="minorHAnsi" w:hAnsiTheme="minorHAnsi" w:cstheme="minorHAnsi"/>
                <w:i/>
              </w:rPr>
              <w:t>3. Individuálne štúdium študijných materiálov: 30h</w:t>
            </w:r>
          </w:p>
          <w:p w14:paraId="35BF5C95" w14:textId="6F3602DB" w:rsidR="00502378" w:rsidRPr="000E1D6F" w:rsidRDefault="00693E0B" w:rsidP="000E1D6F">
            <w:pPr>
              <w:jc w:val="both"/>
              <w:rPr>
                <w:i/>
                <w:iCs/>
                <w:lang w:eastAsia="en-US"/>
              </w:rPr>
            </w:pPr>
            <w:r w:rsidRPr="000E1D6F">
              <w:rPr>
                <w:rFonts w:asciiTheme="minorHAnsi" w:hAnsiTheme="minorHAnsi" w:cstheme="minorHAnsi"/>
                <w:i/>
              </w:rPr>
              <w:t>Spolu – 2 kredity /60 hodín</w:t>
            </w:r>
            <w:bookmarkEnd w:id="3"/>
          </w:p>
        </w:tc>
      </w:tr>
      <w:tr w:rsidR="00206214" w:rsidRPr="000E1D6F" w14:paraId="3A611D0F" w14:textId="77777777" w:rsidTr="03D57182">
        <w:trPr>
          <w:trHeight w:val="53"/>
        </w:trPr>
        <w:tc>
          <w:tcPr>
            <w:tcW w:w="9322" w:type="dxa"/>
            <w:gridSpan w:val="2"/>
          </w:tcPr>
          <w:p w14:paraId="37FCDB85" w14:textId="77777777" w:rsidR="00502378" w:rsidRPr="000E1D6F" w:rsidRDefault="00502378" w:rsidP="000E1D6F">
            <w:pPr>
              <w:widowControl w:val="0"/>
              <w:tabs>
                <w:tab w:val="center" w:pos="4536"/>
                <w:tab w:val="right" w:pos="9072"/>
              </w:tabs>
              <w:snapToGrid w:val="0"/>
              <w:rPr>
                <w:rFonts w:asciiTheme="minorHAnsi" w:hAnsiTheme="minorHAnsi" w:cs="Calibri"/>
                <w:b/>
                <w:bCs/>
                <w:lang w:eastAsia="cs-CZ"/>
              </w:rPr>
            </w:pPr>
            <w:r w:rsidRPr="000E1D6F">
              <w:rPr>
                <w:rFonts w:asciiTheme="minorHAnsi" w:hAnsiTheme="minorHAnsi" w:cs="Calibri"/>
                <w:b/>
                <w:bCs/>
                <w:lang w:eastAsia="cs-CZ"/>
              </w:rPr>
              <w:t xml:space="preserve">Výsledky vzdelávania: </w:t>
            </w:r>
          </w:p>
          <w:p w14:paraId="68716572" w14:textId="77777777" w:rsidR="009A1137" w:rsidRPr="000E1D6F" w:rsidRDefault="009A1137" w:rsidP="000E1D6F">
            <w:pPr>
              <w:pStyle w:val="paragraph"/>
              <w:jc w:val="left"/>
              <w:rPr>
                <w:rStyle w:val="normaltextrun"/>
                <w:rFonts w:ascii="Calibri" w:hAnsi="Calibri" w:cs="Calibri"/>
                <w:color w:val="auto"/>
              </w:rPr>
            </w:pPr>
            <w:r w:rsidRPr="000E1D6F">
              <w:rPr>
                <w:rStyle w:val="normaltextrun"/>
                <w:rFonts w:ascii="Calibri" w:hAnsi="Calibri" w:cs="Calibri"/>
                <w:color w:val="auto"/>
              </w:rPr>
              <w:t xml:space="preserve">Vedomosti: Študent rozumie sémantickej štruktúre lexikálnej jednotky. Pozná sémantické vzťahy medzi lexikálnymi jednotkami. </w:t>
            </w:r>
          </w:p>
          <w:p w14:paraId="614DA8B8" w14:textId="77777777" w:rsidR="009A1137" w:rsidRPr="000E1D6F" w:rsidRDefault="009A1137" w:rsidP="000E1D6F">
            <w:pPr>
              <w:pStyle w:val="paragraph"/>
              <w:jc w:val="left"/>
              <w:rPr>
                <w:rStyle w:val="normaltextrun"/>
                <w:rFonts w:ascii="Calibri" w:hAnsi="Calibri" w:cs="Calibri"/>
                <w:color w:val="auto"/>
              </w:rPr>
            </w:pPr>
          </w:p>
          <w:p w14:paraId="7B4E80AB" w14:textId="77777777" w:rsidR="009A1137" w:rsidRPr="000E1D6F" w:rsidRDefault="009A1137"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Zručnosti: Študent dokáže </w:t>
            </w:r>
          </w:p>
          <w:p w14:paraId="0DAB1A8F" w14:textId="77777777" w:rsidR="009A1137" w:rsidRPr="000E1D6F" w:rsidRDefault="009A1137"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 popísať a vysvetliť diferenciáciu slovnej zásoby zo sémantického hľadiska. </w:t>
            </w:r>
          </w:p>
          <w:p w14:paraId="78268BEE" w14:textId="77777777" w:rsidR="009A1137" w:rsidRPr="000E1D6F" w:rsidRDefault="009A1137"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 popísať a vysvetliť vzťah polysémie a homonymie vo francúzštine. </w:t>
            </w:r>
          </w:p>
          <w:p w14:paraId="79D31B33" w14:textId="77777777" w:rsidR="009A1137" w:rsidRPr="000E1D6F" w:rsidRDefault="009A1137"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 používať synonymá, antonymá, eponymá. </w:t>
            </w:r>
          </w:p>
          <w:p w14:paraId="32C7698A" w14:textId="77777777" w:rsidR="009A1137" w:rsidRPr="000E1D6F" w:rsidRDefault="009A1137"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 popísať a vysvetliť obohacovanie slovnej zásoby prostredníctvom sémantických postupov, ako sú zužovanie a rozširovanie významu slova, zmeny významu slova, ako napr. metonymia, synekdocha, metafora.  </w:t>
            </w:r>
          </w:p>
          <w:p w14:paraId="2728B045" w14:textId="77777777" w:rsidR="009A1137" w:rsidRPr="000E1D6F" w:rsidRDefault="009A1137"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 využívať získané vedomosti v praktických komunikačných situáciách v písanej aj ústnej forme </w:t>
            </w:r>
          </w:p>
          <w:p w14:paraId="5EFF1870" w14:textId="77777777" w:rsidR="009A1137" w:rsidRPr="000E1D6F" w:rsidRDefault="009A1137" w:rsidP="000E1D6F">
            <w:pPr>
              <w:pStyle w:val="paragraph"/>
              <w:jc w:val="left"/>
              <w:rPr>
                <w:rStyle w:val="normaltextrun"/>
                <w:rFonts w:asciiTheme="minorHAnsi" w:hAnsiTheme="minorHAnsi" w:cstheme="minorHAnsi"/>
                <w:color w:val="auto"/>
              </w:rPr>
            </w:pPr>
          </w:p>
          <w:p w14:paraId="4D36622C" w14:textId="6982C32F" w:rsidR="00502378" w:rsidRPr="000E1D6F" w:rsidRDefault="00A34F54" w:rsidP="000E1D6F">
            <w:pPr>
              <w:pStyle w:val="paragraph"/>
              <w:jc w:val="left"/>
              <w:rPr>
                <w:rFonts w:asciiTheme="minorHAnsi" w:hAnsiTheme="minorHAnsi" w:cstheme="minorHAnsi"/>
                <w:color w:val="auto"/>
              </w:rPr>
            </w:pPr>
            <w:r w:rsidRPr="000E1D6F">
              <w:rPr>
                <w:rStyle w:val="normaltextrun"/>
                <w:rFonts w:asciiTheme="minorHAnsi" w:hAnsiTheme="minorHAnsi" w:cstheme="minorHAnsi"/>
                <w:color w:val="auto"/>
              </w:rPr>
              <w:t xml:space="preserve">Kompetentnosti: </w:t>
            </w:r>
            <w:r w:rsidR="009A1137" w:rsidRPr="000E1D6F">
              <w:rPr>
                <w:rStyle w:val="normaltextrun"/>
                <w:rFonts w:asciiTheme="minorHAnsi" w:hAnsiTheme="minorHAnsi" w:cstheme="minorHAnsi"/>
                <w:color w:val="auto"/>
              </w:rPr>
              <w:t xml:space="preserve">Študent získal vysoký stupeň jazykovej a analyticko-interpretačnej </w:t>
            </w:r>
            <w:r w:rsidR="001B29F2" w:rsidRPr="000E1D6F">
              <w:rPr>
                <w:rStyle w:val="normaltextrun"/>
                <w:rFonts w:asciiTheme="minorHAnsi" w:hAnsiTheme="minorHAnsi" w:cstheme="minorHAnsi"/>
                <w:color w:val="auto"/>
              </w:rPr>
              <w:t>kompetentnost</w:t>
            </w:r>
            <w:r w:rsidR="001B29F2" w:rsidRPr="000E1D6F">
              <w:rPr>
                <w:rStyle w:val="normaltextrun"/>
                <w:color w:val="auto"/>
              </w:rPr>
              <w:t>i</w:t>
            </w:r>
            <w:r w:rsidR="009A1137" w:rsidRPr="000E1D6F">
              <w:rPr>
                <w:rStyle w:val="normaltextrun"/>
                <w:rFonts w:asciiTheme="minorHAnsi" w:hAnsiTheme="minorHAnsi" w:cstheme="minorHAnsi"/>
                <w:color w:val="auto"/>
              </w:rPr>
              <w:t xml:space="preserve">, ktoré aplikuje interdisciplinárne a s dôrazom na </w:t>
            </w:r>
            <w:r w:rsidR="003D0E9A" w:rsidRPr="000E1D6F">
              <w:rPr>
                <w:rStyle w:val="normaltextrun"/>
                <w:rFonts w:asciiTheme="minorHAnsi" w:hAnsiTheme="minorHAnsi" w:cstheme="minorHAnsi"/>
                <w:color w:val="auto"/>
              </w:rPr>
              <w:t>profesiu</w:t>
            </w:r>
            <w:r w:rsidR="009A1137" w:rsidRPr="000E1D6F">
              <w:rPr>
                <w:rStyle w:val="normaltextrun"/>
                <w:rFonts w:asciiTheme="minorHAnsi" w:hAnsiTheme="minorHAnsi" w:cstheme="minorHAnsi"/>
                <w:color w:val="auto"/>
              </w:rPr>
              <w:t xml:space="preserve"> prekladateľa. Jazyk vníma ako navzájom prepojený systém, ktorého fungovanie dokáže vysvetliť a to aj kontrastívne na pozadí slovenského jazyka. Nové poznatky dokáže samostatne integrovať do existujúceho súboru vedomostí. Naučené postupy dokáže aplikovať v nových, neznámych situáciách. Študent dokáže vysvetliť prekladateľské riešenia rozmanitému publiku vďaka rozvinutej sociálnej </w:t>
            </w:r>
            <w:r w:rsidR="001B29F2" w:rsidRPr="000E1D6F">
              <w:rPr>
                <w:rStyle w:val="normaltextrun"/>
                <w:rFonts w:asciiTheme="minorHAnsi" w:hAnsiTheme="minorHAnsi" w:cstheme="minorHAnsi"/>
                <w:color w:val="auto"/>
              </w:rPr>
              <w:t>kompetentnosti</w:t>
            </w:r>
            <w:r w:rsidR="009A1137" w:rsidRPr="000E1D6F">
              <w:rPr>
                <w:rStyle w:val="normaltextrun"/>
                <w:rFonts w:asciiTheme="minorHAnsi" w:hAnsiTheme="minorHAnsi" w:cstheme="minorHAnsi"/>
                <w:color w:val="auto"/>
              </w:rPr>
              <w:t xml:space="preserve">. Samostatnosti v chápaní jazyka znamená, že študent dokáže samostatne aktualizovať svoje vedomosti a je kompetentný k celoživotnému sebazdokonaľovaniu.  </w:t>
            </w:r>
          </w:p>
        </w:tc>
      </w:tr>
      <w:tr w:rsidR="00206214" w:rsidRPr="000E1D6F" w14:paraId="64C85D5B" w14:textId="77777777" w:rsidTr="03D57182">
        <w:trPr>
          <w:trHeight w:val="53"/>
        </w:trPr>
        <w:tc>
          <w:tcPr>
            <w:tcW w:w="9322" w:type="dxa"/>
            <w:gridSpan w:val="2"/>
          </w:tcPr>
          <w:p w14:paraId="3BE8E9DD" w14:textId="77777777" w:rsidR="00502378" w:rsidRPr="000E1D6F" w:rsidRDefault="00502378" w:rsidP="000E1D6F">
            <w:pPr>
              <w:widowControl w:val="0"/>
              <w:tabs>
                <w:tab w:val="left" w:pos="708"/>
                <w:tab w:val="center" w:pos="4536"/>
                <w:tab w:val="right" w:pos="9072"/>
              </w:tabs>
              <w:snapToGrid w:val="0"/>
              <w:jc w:val="both"/>
              <w:rPr>
                <w:rFonts w:asciiTheme="minorHAnsi" w:hAnsiTheme="minorHAnsi" w:cs="Calibri"/>
                <w:i/>
                <w:lang w:eastAsia="cs-CZ"/>
              </w:rPr>
            </w:pPr>
            <w:r w:rsidRPr="000E1D6F">
              <w:rPr>
                <w:rFonts w:asciiTheme="minorHAnsi" w:hAnsiTheme="minorHAnsi" w:cs="Calibri"/>
                <w:b/>
                <w:bCs/>
                <w:i/>
                <w:lang w:eastAsia="cs-CZ"/>
              </w:rPr>
              <w:lastRenderedPageBreak/>
              <w:t>Stručná osnova predmetu:</w:t>
            </w:r>
            <w:r w:rsidRPr="000E1D6F">
              <w:rPr>
                <w:rFonts w:asciiTheme="minorHAnsi" w:hAnsiTheme="minorHAnsi" w:cs="Calibri"/>
                <w:i/>
                <w:lang w:eastAsia="cs-CZ"/>
              </w:rPr>
              <w:t xml:space="preserve"> </w:t>
            </w:r>
          </w:p>
          <w:p w14:paraId="5671BF65" w14:textId="7160945B" w:rsidR="00502378" w:rsidRPr="000E1D6F" w:rsidRDefault="00502378" w:rsidP="000E1D6F">
            <w:pPr>
              <w:jc w:val="both"/>
              <w:rPr>
                <w:rFonts w:asciiTheme="minorHAnsi" w:hAnsiTheme="minorHAnsi" w:cstheme="minorHAnsi"/>
                <w:i/>
              </w:rPr>
            </w:pPr>
            <w:r w:rsidRPr="000E1D6F">
              <w:rPr>
                <w:rFonts w:asciiTheme="minorHAnsi" w:hAnsiTheme="minorHAnsi" w:cs="Calibri"/>
                <w:i/>
                <w:lang w:eastAsia="cs-CZ"/>
              </w:rPr>
              <w:t xml:space="preserve">Systematické uvedenie do sémantiky francúzskeho jazyka. Sémantická štruktúra lexikálnej jednotky. Diferenciácia slovnej zásoby zo sémantického hľadiska. Polysémia. Homonymia. Vzájomný vzťah polysémie a homonymie vo francúzštine. Synonymia. Antonymia. Eponymia. Obohacovanie slovnej zásoby prostredníctvom sémantických postupov, ako sú zužovanie a rozširovanie významu slova, zmeny významu slova, ako napr. metonymia, synekdocha, metafora. </w:t>
            </w:r>
          </w:p>
        </w:tc>
      </w:tr>
      <w:tr w:rsidR="00206214" w:rsidRPr="000E1D6F" w14:paraId="162C4361" w14:textId="77777777" w:rsidTr="03D57182">
        <w:trPr>
          <w:trHeight w:val="53"/>
        </w:trPr>
        <w:tc>
          <w:tcPr>
            <w:tcW w:w="9322" w:type="dxa"/>
            <w:gridSpan w:val="2"/>
          </w:tcPr>
          <w:p w14:paraId="236225DE" w14:textId="77777777" w:rsidR="00502378" w:rsidRPr="000E1D6F" w:rsidRDefault="00502378" w:rsidP="000E1D6F">
            <w:pPr>
              <w:jc w:val="both"/>
              <w:rPr>
                <w:rFonts w:asciiTheme="minorHAnsi" w:hAnsiTheme="minorHAnsi" w:cs="Calibri"/>
                <w:i/>
                <w:lang w:eastAsia="en-US"/>
              </w:rPr>
            </w:pPr>
            <w:r w:rsidRPr="000E1D6F">
              <w:rPr>
                <w:rFonts w:asciiTheme="minorHAnsi" w:hAnsiTheme="minorHAnsi" w:cs="Calibri"/>
                <w:b/>
                <w:lang w:eastAsia="en-US"/>
              </w:rPr>
              <w:t>Odporúčaná literatúra:</w:t>
            </w:r>
            <w:r w:rsidRPr="000E1D6F">
              <w:rPr>
                <w:rFonts w:asciiTheme="minorHAnsi" w:hAnsiTheme="minorHAnsi" w:cs="Calibri"/>
                <w:i/>
                <w:lang w:eastAsia="en-US"/>
              </w:rPr>
              <w:t xml:space="preserve"> </w:t>
            </w:r>
          </w:p>
          <w:p w14:paraId="30AF92CE" w14:textId="77777777" w:rsidR="00B12366" w:rsidRPr="000E1D6F" w:rsidRDefault="00B12366" w:rsidP="000E1D6F">
            <w:pPr>
              <w:jc w:val="both"/>
              <w:rPr>
                <w:rFonts w:ascii="Calibri" w:eastAsia="Calibri" w:hAnsi="Calibri" w:cs="Calibri"/>
                <w:i/>
                <w:iCs/>
                <w:lang w:val="fr"/>
              </w:rPr>
            </w:pPr>
            <w:r w:rsidRPr="000E1D6F">
              <w:rPr>
                <w:rFonts w:ascii="Calibri" w:eastAsia="Calibri" w:hAnsi="Calibri" w:cs="Calibri"/>
                <w:i/>
                <w:iCs/>
                <w:lang w:val="fr"/>
              </w:rPr>
              <w:t>BACRY, P. : Les figures de style. Paris, Belin 2003.</w:t>
            </w:r>
          </w:p>
          <w:p w14:paraId="5A9FB8B5" w14:textId="77777777" w:rsidR="00B12366" w:rsidRPr="000E1D6F" w:rsidRDefault="00B12366" w:rsidP="000E1D6F">
            <w:pPr>
              <w:jc w:val="both"/>
            </w:pPr>
            <w:r w:rsidRPr="000E1D6F">
              <w:rPr>
                <w:rFonts w:ascii="Calibri" w:eastAsia="Calibri" w:hAnsi="Calibri" w:cs="Calibri"/>
                <w:i/>
                <w:iCs/>
                <w:lang w:val="fr"/>
              </w:rPr>
              <w:t>DUMAREST, D. – MORSEL, M.H. : Les Mots – origine, formation, sens. Grenoble, PUG 2017.</w:t>
            </w:r>
          </w:p>
          <w:p w14:paraId="3C7DE9B8" w14:textId="77777777" w:rsidR="00B12366" w:rsidRPr="000E1D6F" w:rsidRDefault="00B12366" w:rsidP="000E1D6F">
            <w:pPr>
              <w:jc w:val="both"/>
            </w:pPr>
            <w:r w:rsidRPr="000E1D6F">
              <w:rPr>
                <w:rFonts w:ascii="Calibri" w:eastAsia="Calibri" w:hAnsi="Calibri" w:cs="Calibri"/>
                <w:i/>
                <w:iCs/>
              </w:rPr>
              <w:t xml:space="preserve">FAIRON, C.: Le Petit bon usage de la langue française: Grammaire. Louvain-la-Neuve, DeBoeck, 2019 edícia alebo novšia. </w:t>
            </w:r>
          </w:p>
          <w:p w14:paraId="457C1C3F" w14:textId="77777777" w:rsidR="00B12366" w:rsidRPr="000E1D6F" w:rsidRDefault="00B12366" w:rsidP="000E1D6F">
            <w:pPr>
              <w:jc w:val="both"/>
              <w:rPr>
                <w:rFonts w:ascii="Calibri" w:eastAsia="Calibri" w:hAnsi="Calibri" w:cs="Calibri"/>
                <w:i/>
                <w:iCs/>
                <w:lang w:val="cs"/>
              </w:rPr>
            </w:pPr>
            <w:r w:rsidRPr="000E1D6F">
              <w:rPr>
                <w:rFonts w:ascii="Calibri" w:eastAsia="Calibri" w:hAnsi="Calibri" w:cs="Calibri"/>
                <w:i/>
                <w:iCs/>
                <w:lang w:val="cs"/>
              </w:rPr>
              <w:t xml:space="preserve">GAUDIN, F. – GUESPIN, L.: Initiation à la lexicologie française. De la néologie aux dictionnaires. Bruxelles, De Boeck 2000.   </w:t>
            </w:r>
          </w:p>
          <w:p w14:paraId="45548603" w14:textId="77777777" w:rsidR="00B12366" w:rsidRPr="000E1D6F" w:rsidRDefault="00B12366" w:rsidP="000E1D6F">
            <w:pPr>
              <w:jc w:val="both"/>
            </w:pPr>
            <w:r w:rsidRPr="000E1D6F">
              <w:rPr>
                <w:rFonts w:ascii="Calibri" w:eastAsia="Calibri" w:hAnsi="Calibri" w:cs="Calibri"/>
                <w:i/>
                <w:iCs/>
                <w:lang w:val="cs"/>
              </w:rPr>
              <w:t>LARGER, N. – MIMRAN, R.: Vocabulaire expliqué du français. Paris, CLE international 2004.</w:t>
            </w:r>
          </w:p>
          <w:p w14:paraId="56A5F4DC" w14:textId="77777777" w:rsidR="00B12366" w:rsidRPr="000E1D6F" w:rsidRDefault="00B12366" w:rsidP="000E1D6F">
            <w:pPr>
              <w:jc w:val="both"/>
            </w:pPr>
            <w:r w:rsidRPr="000E1D6F">
              <w:rPr>
                <w:rFonts w:ascii="Calibri" w:eastAsia="Calibri" w:hAnsi="Calibri" w:cs="Calibri"/>
                <w:i/>
                <w:iCs/>
                <w:lang w:val="cs"/>
              </w:rPr>
              <w:t xml:space="preserve">LE BELLEC, Ch.: Grevisse vocabulaire - Les mots du francais. </w:t>
            </w:r>
            <w:r w:rsidRPr="000E1D6F">
              <w:rPr>
                <w:rFonts w:ascii="Calibri" w:eastAsia="Calibri" w:hAnsi="Calibri" w:cs="Calibri"/>
                <w:i/>
                <w:iCs/>
              </w:rPr>
              <w:t>Louvain-la-Neuve, DeBoeck 2020.</w:t>
            </w:r>
          </w:p>
          <w:p w14:paraId="37AF789C" w14:textId="77777777" w:rsidR="00B12366" w:rsidRPr="000E1D6F" w:rsidRDefault="00B12366" w:rsidP="000E1D6F">
            <w:pPr>
              <w:jc w:val="both"/>
            </w:pPr>
            <w:r w:rsidRPr="000E1D6F">
              <w:rPr>
                <w:rFonts w:ascii="Calibri" w:eastAsia="Calibri" w:hAnsi="Calibri" w:cs="Calibri"/>
                <w:i/>
                <w:iCs/>
              </w:rPr>
              <w:t xml:space="preserve">NARJOUX, C.: Le Grevisse de l'étudiant: Grammaire graduelle du français. Louvain-la-Neuve, DeBoeck, 2018 edícia alebo novšia. </w:t>
            </w:r>
          </w:p>
          <w:p w14:paraId="61B2C698" w14:textId="77777777" w:rsidR="00B12366" w:rsidRPr="000E1D6F" w:rsidRDefault="00B12366" w:rsidP="000E1D6F">
            <w:pPr>
              <w:jc w:val="both"/>
            </w:pPr>
            <w:r w:rsidRPr="000E1D6F">
              <w:rPr>
                <w:rFonts w:ascii="Calibri" w:eastAsia="Calibri" w:hAnsi="Calibri" w:cs="Calibri"/>
                <w:i/>
                <w:iCs/>
                <w:lang w:val="cs"/>
              </w:rPr>
              <w:t xml:space="preserve">NIKLAS-SALMINEN, A.: La lexicologie. Paris, Armand Colin. 2e éd. 2015.  </w:t>
            </w:r>
          </w:p>
          <w:p w14:paraId="2279B1D4" w14:textId="77777777" w:rsidR="00B12366" w:rsidRPr="000E1D6F" w:rsidRDefault="00B12366" w:rsidP="000E1D6F">
            <w:pPr>
              <w:tabs>
                <w:tab w:val="left" w:pos="708"/>
                <w:tab w:val="center" w:pos="4536"/>
                <w:tab w:val="right" w:pos="9072"/>
              </w:tabs>
              <w:jc w:val="both"/>
              <w:rPr>
                <w:rFonts w:asciiTheme="minorHAnsi" w:hAnsiTheme="minorHAnsi" w:cstheme="minorHAnsi"/>
                <w:i/>
                <w:lang w:eastAsia="en-US"/>
              </w:rPr>
            </w:pPr>
            <w:r w:rsidRPr="000E1D6F">
              <w:rPr>
                <w:rFonts w:asciiTheme="minorHAnsi" w:hAnsiTheme="minorHAnsi" w:cstheme="minorHAnsi"/>
                <w:i/>
                <w:lang w:eastAsia="en-US"/>
              </w:rPr>
              <w:t>NYCKEES, V.: La sémantique. Paris, Belin 1998.</w:t>
            </w:r>
          </w:p>
          <w:p w14:paraId="31A7C81D" w14:textId="77777777" w:rsidR="00B12366" w:rsidRPr="000E1D6F" w:rsidRDefault="00B12366" w:rsidP="000E1D6F">
            <w:pPr>
              <w:jc w:val="both"/>
            </w:pPr>
            <w:r w:rsidRPr="000E1D6F">
              <w:rPr>
                <w:rFonts w:ascii="Calibri" w:eastAsia="Calibri" w:hAnsi="Calibri" w:cs="Calibri"/>
                <w:i/>
                <w:iCs/>
                <w:lang w:val="cs"/>
              </w:rPr>
              <w:t>POLGUÈRE, A.: Lexicologie et sémantique lexicale : notions fondamentales. Montréal, Presses de l</w:t>
            </w:r>
            <w:r w:rsidRPr="000E1D6F">
              <w:rPr>
                <w:rFonts w:ascii="Calibri" w:eastAsia="Calibri" w:hAnsi="Calibri" w:cs="Calibri"/>
                <w:i/>
                <w:iCs/>
                <w:lang w:val="fr"/>
              </w:rPr>
              <w:t>’</w:t>
            </w:r>
            <w:r w:rsidRPr="000E1D6F">
              <w:rPr>
                <w:rFonts w:ascii="Calibri" w:eastAsia="Calibri" w:hAnsi="Calibri" w:cs="Calibri"/>
                <w:i/>
                <w:iCs/>
                <w:lang w:val="cs"/>
              </w:rPr>
              <w:t xml:space="preserve">université de Montréal, 3e éd. 2016.  </w:t>
            </w:r>
          </w:p>
          <w:p w14:paraId="0CB4DFEC" w14:textId="77777777" w:rsidR="00B12366" w:rsidRPr="000E1D6F" w:rsidRDefault="00B12366" w:rsidP="000E1D6F">
            <w:pPr>
              <w:tabs>
                <w:tab w:val="left" w:pos="708"/>
                <w:tab w:val="center" w:pos="4536"/>
                <w:tab w:val="right" w:pos="9072"/>
              </w:tabs>
              <w:jc w:val="both"/>
              <w:rPr>
                <w:rFonts w:ascii="Calibri" w:eastAsia="Calibri" w:hAnsi="Calibri" w:cs="Calibri"/>
                <w:i/>
                <w:iCs/>
              </w:rPr>
            </w:pPr>
            <w:r w:rsidRPr="000E1D6F">
              <w:rPr>
                <w:rFonts w:ascii="Calibri" w:eastAsia="Calibri" w:hAnsi="Calibri" w:cs="Calibri"/>
                <w:i/>
                <w:iCs/>
              </w:rPr>
              <w:t xml:space="preserve">RIEGEL, M. – PELLAT, J.-C. – RIOUL, R.: Grammaire méthodique du français, Paris, PUF 2018, 2021 -7. edícia alebo novšia.  </w:t>
            </w:r>
          </w:p>
          <w:p w14:paraId="562CF7D3" w14:textId="0890A8FC" w:rsidR="00502378" w:rsidRPr="000E1D6F" w:rsidRDefault="00502378" w:rsidP="000E1D6F">
            <w:pPr>
              <w:jc w:val="both"/>
              <w:rPr>
                <w:rFonts w:asciiTheme="minorHAnsi" w:hAnsiTheme="minorHAnsi" w:cstheme="minorBidi"/>
              </w:rPr>
            </w:pPr>
          </w:p>
        </w:tc>
      </w:tr>
      <w:tr w:rsidR="00206214" w:rsidRPr="000E1D6F" w14:paraId="13DEB1A1" w14:textId="77777777" w:rsidTr="03D57182">
        <w:trPr>
          <w:trHeight w:val="53"/>
        </w:trPr>
        <w:tc>
          <w:tcPr>
            <w:tcW w:w="9322" w:type="dxa"/>
            <w:gridSpan w:val="2"/>
          </w:tcPr>
          <w:p w14:paraId="3B219F07"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r w:rsidRPr="000E1D6F">
              <w:rPr>
                <w:rFonts w:asciiTheme="minorHAnsi" w:hAnsiTheme="minorHAnsi" w:cstheme="minorHAnsi"/>
                <w:i/>
              </w:rPr>
              <w:t>francúzsky jazyk, slovenský jazyk</w:t>
            </w:r>
          </w:p>
        </w:tc>
      </w:tr>
      <w:tr w:rsidR="00206214" w:rsidRPr="000E1D6F" w14:paraId="7F1464CA" w14:textId="77777777" w:rsidTr="03D57182">
        <w:trPr>
          <w:trHeight w:val="53"/>
        </w:trPr>
        <w:tc>
          <w:tcPr>
            <w:tcW w:w="9322" w:type="dxa"/>
            <w:gridSpan w:val="2"/>
            <w:vAlign w:val="center"/>
          </w:tcPr>
          <w:p w14:paraId="6151180C"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45C8BCC1" w14:textId="77777777" w:rsidTr="03D57182">
        <w:trPr>
          <w:trHeight w:val="53"/>
        </w:trPr>
        <w:tc>
          <w:tcPr>
            <w:tcW w:w="9322" w:type="dxa"/>
            <w:gridSpan w:val="2"/>
          </w:tcPr>
          <w:p w14:paraId="4C6B90D1"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559F9072" w14:textId="79C18F90"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001A013A" w:rsidRPr="000E1D6F">
              <w:rPr>
                <w:rFonts w:asciiTheme="minorHAnsi" w:hAnsiTheme="minorHAnsi" w:cstheme="minorHAnsi"/>
                <w:i/>
              </w:rPr>
              <w:t>35</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4A1D3F43"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65753C2E"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D929796"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BCE3E64"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23C678F"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25D9BA3"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C288904"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5FE6D966" w14:textId="77777777" w:rsidTr="003C6AFD">
              <w:tc>
                <w:tcPr>
                  <w:tcW w:w="1496" w:type="dxa"/>
                  <w:tcBorders>
                    <w:top w:val="single" w:sz="4" w:space="0" w:color="auto"/>
                    <w:left w:val="single" w:sz="4" w:space="0" w:color="auto"/>
                    <w:bottom w:val="single" w:sz="4" w:space="0" w:color="auto"/>
                    <w:right w:val="single" w:sz="4" w:space="0" w:color="auto"/>
                  </w:tcBorders>
                </w:tcPr>
                <w:p w14:paraId="5F10BAE4" w14:textId="7BE1BA26" w:rsidR="00E57621" w:rsidRPr="000E1D6F" w:rsidRDefault="001A013A" w:rsidP="000E1D6F">
                  <w:pPr>
                    <w:jc w:val="center"/>
                    <w:rPr>
                      <w:rFonts w:asciiTheme="minorHAnsi" w:hAnsiTheme="minorHAnsi" w:cstheme="minorHAnsi"/>
                    </w:rPr>
                  </w:pPr>
                  <w:r w:rsidRPr="000E1D6F">
                    <w:rPr>
                      <w:rFonts w:asciiTheme="minorHAnsi" w:hAnsiTheme="minorHAnsi" w:cstheme="minorHAnsi"/>
                    </w:rPr>
                    <w:t>66</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FDE9698" w14:textId="57D7533D" w:rsidR="00E57621" w:rsidRPr="000E1D6F" w:rsidRDefault="001A013A" w:rsidP="000E1D6F">
                  <w:pPr>
                    <w:jc w:val="center"/>
                    <w:rPr>
                      <w:rFonts w:asciiTheme="minorHAnsi" w:hAnsiTheme="minorHAnsi" w:cstheme="minorHAnsi"/>
                    </w:rPr>
                  </w:pPr>
                  <w:r w:rsidRPr="000E1D6F">
                    <w:rPr>
                      <w:rFonts w:asciiTheme="minorHAnsi" w:hAnsiTheme="minorHAnsi" w:cstheme="minorHAnsi"/>
                      <w:lang w:eastAsia="en-US"/>
                    </w:rPr>
                    <w:t>23</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9440FEC" w14:textId="148AF1DD" w:rsidR="00E57621" w:rsidRPr="000E1D6F" w:rsidRDefault="001A013A" w:rsidP="000E1D6F">
                  <w:pPr>
                    <w:jc w:val="center"/>
                    <w:rPr>
                      <w:rFonts w:asciiTheme="minorHAnsi" w:hAnsiTheme="minorHAnsi" w:cstheme="minorHAnsi"/>
                    </w:rPr>
                  </w:pPr>
                  <w:r w:rsidRPr="000E1D6F">
                    <w:rPr>
                      <w:rFonts w:asciiTheme="minorHAnsi" w:hAnsiTheme="minorHAnsi" w:cstheme="minorHAnsi"/>
                    </w:rPr>
                    <w:t>6</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323AE40" w14:textId="4BFBAEF6" w:rsidR="00E57621" w:rsidRPr="000E1D6F" w:rsidRDefault="001A013A" w:rsidP="000E1D6F">
                  <w:pPr>
                    <w:jc w:val="center"/>
                    <w:rPr>
                      <w:rFonts w:asciiTheme="minorHAnsi" w:hAnsiTheme="minorHAnsi" w:cstheme="minorHAnsi"/>
                    </w:rPr>
                  </w:pPr>
                  <w:r w:rsidRPr="000E1D6F">
                    <w:rPr>
                      <w:rFonts w:asciiTheme="minorHAnsi" w:hAnsiTheme="minorHAnsi" w:cstheme="minorHAnsi"/>
                      <w:lang w:eastAsia="en-US"/>
                    </w:rPr>
                    <w:t>3</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AE074BE"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5FEB45EF" w14:textId="25A52FD8" w:rsidR="00E57621" w:rsidRPr="000E1D6F" w:rsidRDefault="001A013A" w:rsidP="000E1D6F">
                  <w:pPr>
                    <w:jc w:val="center"/>
                    <w:rPr>
                      <w:rFonts w:asciiTheme="minorHAnsi" w:hAnsiTheme="minorHAnsi" w:cstheme="minorHAnsi"/>
                    </w:rPr>
                  </w:pPr>
                  <w:r w:rsidRPr="000E1D6F">
                    <w:rPr>
                      <w:rFonts w:asciiTheme="minorHAnsi" w:hAnsiTheme="minorHAnsi" w:cstheme="minorHAnsi"/>
                      <w:lang w:eastAsia="en-US"/>
                    </w:rPr>
                    <w:t>3</w:t>
                  </w:r>
                  <w:r w:rsidR="00E57621" w:rsidRPr="000E1D6F">
                    <w:rPr>
                      <w:rFonts w:asciiTheme="minorHAnsi" w:hAnsiTheme="minorHAnsi" w:cstheme="minorHAnsi"/>
                      <w:lang w:eastAsia="en-US"/>
                    </w:rPr>
                    <w:t>%</w:t>
                  </w:r>
                </w:p>
              </w:tc>
            </w:tr>
          </w:tbl>
          <w:p w14:paraId="362F0B14"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78330521" w14:textId="77777777" w:rsidTr="03D57182">
        <w:trPr>
          <w:trHeight w:val="53"/>
        </w:trPr>
        <w:tc>
          <w:tcPr>
            <w:tcW w:w="9322" w:type="dxa"/>
            <w:gridSpan w:val="2"/>
          </w:tcPr>
          <w:p w14:paraId="1B056949" w14:textId="77777777" w:rsidR="00E13731" w:rsidRPr="000E1D6F" w:rsidRDefault="00E1373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39A4CEEA" w14:textId="77777777" w:rsidR="00E13731" w:rsidRPr="000E1D6F" w:rsidRDefault="00E13731" w:rsidP="000E1D6F">
            <w:pPr>
              <w:tabs>
                <w:tab w:val="left" w:pos="1530"/>
              </w:tabs>
              <w:jc w:val="both"/>
              <w:rPr>
                <w:rFonts w:asciiTheme="minorHAnsi" w:hAnsiTheme="minorHAnsi" w:cstheme="minorHAnsi"/>
                <w:i/>
                <w:iCs/>
              </w:rPr>
            </w:pPr>
            <w:r w:rsidRPr="000E1D6F">
              <w:rPr>
                <w:rFonts w:asciiTheme="minorHAnsi" w:hAnsiTheme="minorHAnsi" w:cstheme="minorHAnsi"/>
                <w:i/>
                <w:iCs/>
              </w:rPr>
              <w:t xml:space="preserve">doc. Mgr. J. Drengubiak, PhD. </w:t>
            </w:r>
          </w:p>
          <w:p w14:paraId="7844886F" w14:textId="02A2C619" w:rsidR="00E13731" w:rsidRPr="000E1D6F" w:rsidRDefault="00E13731" w:rsidP="000E1D6F">
            <w:pPr>
              <w:tabs>
                <w:tab w:val="left" w:pos="1530"/>
              </w:tabs>
              <w:jc w:val="both"/>
              <w:rPr>
                <w:rFonts w:asciiTheme="minorHAnsi" w:hAnsiTheme="minorHAnsi" w:cstheme="minorHAnsi"/>
              </w:rPr>
            </w:pPr>
            <w:r w:rsidRPr="000E1D6F">
              <w:rPr>
                <w:rFonts w:asciiTheme="minorHAnsi" w:hAnsiTheme="minorHAnsi" w:cstheme="minorBidi"/>
                <w:i/>
                <w:iCs/>
              </w:rPr>
              <w:t xml:space="preserve">doc. PhDr. Eva Švarbová, PhD. </w:t>
            </w:r>
          </w:p>
        </w:tc>
      </w:tr>
      <w:tr w:rsidR="00206214" w:rsidRPr="000E1D6F" w14:paraId="5E9B93B0" w14:textId="77777777" w:rsidTr="03D57182">
        <w:trPr>
          <w:trHeight w:val="53"/>
        </w:trPr>
        <w:tc>
          <w:tcPr>
            <w:tcW w:w="9322" w:type="dxa"/>
            <w:gridSpan w:val="2"/>
            <w:vAlign w:val="center"/>
          </w:tcPr>
          <w:p w14:paraId="5858B81A" w14:textId="29E8ECE0"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1BF25F71" w14:textId="77777777" w:rsidTr="03D57182">
        <w:trPr>
          <w:trHeight w:val="53"/>
        </w:trPr>
        <w:tc>
          <w:tcPr>
            <w:tcW w:w="9322" w:type="dxa"/>
            <w:gridSpan w:val="2"/>
            <w:vAlign w:val="center"/>
          </w:tcPr>
          <w:p w14:paraId="117DA367"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lastRenderedPageBreak/>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3C442E4B" w14:textId="77777777" w:rsidR="00E57621" w:rsidRPr="000E1D6F" w:rsidRDefault="00E57621" w:rsidP="000E1D6F">
      <w:pPr>
        <w:ind w:left="720"/>
        <w:jc w:val="both"/>
      </w:pPr>
    </w:p>
    <w:p w14:paraId="1EB0CE96" w14:textId="77777777" w:rsidR="00E57621" w:rsidRPr="000E1D6F" w:rsidRDefault="00E57621" w:rsidP="000E1D6F">
      <w:pPr>
        <w:ind w:left="720"/>
        <w:jc w:val="both"/>
      </w:pPr>
      <w:r w:rsidRPr="000E1D6F">
        <w:br w:type="page"/>
      </w:r>
    </w:p>
    <w:p w14:paraId="7BCC69C4"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6C028ED1"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31688926" w14:textId="77777777" w:rsidTr="03D57182">
        <w:trPr>
          <w:trHeight w:val="53"/>
        </w:trPr>
        <w:tc>
          <w:tcPr>
            <w:tcW w:w="9322" w:type="dxa"/>
            <w:gridSpan w:val="2"/>
            <w:vAlign w:val="center"/>
          </w:tcPr>
          <w:p w14:paraId="392DE9A1"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60DC3A30" w14:textId="77777777" w:rsidTr="03D57182">
        <w:trPr>
          <w:trHeight w:val="53"/>
        </w:trPr>
        <w:tc>
          <w:tcPr>
            <w:tcW w:w="9322" w:type="dxa"/>
            <w:gridSpan w:val="2"/>
            <w:vAlign w:val="center"/>
          </w:tcPr>
          <w:p w14:paraId="12625179"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1892618191"/>
                <w:placeholder>
                  <w:docPart w:val="A073310273EB4C42AE7A7D2D7087C69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5913C98A" w14:textId="77777777" w:rsidTr="03D57182">
        <w:trPr>
          <w:trHeight w:val="53"/>
        </w:trPr>
        <w:tc>
          <w:tcPr>
            <w:tcW w:w="4110" w:type="dxa"/>
          </w:tcPr>
          <w:p w14:paraId="7BB13C38" w14:textId="3A95E151" w:rsidR="00502378" w:rsidRPr="000E1D6F" w:rsidRDefault="00502378" w:rsidP="000E1D6F">
            <w:pPr>
              <w:jc w:val="both"/>
              <w:rPr>
                <w:rFonts w:asciiTheme="minorHAnsi" w:hAnsiTheme="minorHAnsi" w:cstheme="minorHAnsi"/>
                <w:i/>
              </w:rPr>
            </w:pPr>
            <w:r w:rsidRPr="000E1D6F">
              <w:rPr>
                <w:rFonts w:asciiTheme="minorHAnsi" w:hAnsiTheme="minorHAnsi" w:cs="Calibri"/>
                <w:b/>
              </w:rPr>
              <w:t>Kód predmetu:</w:t>
            </w:r>
            <w:r w:rsidRPr="000E1D6F">
              <w:rPr>
                <w:rFonts w:asciiTheme="minorHAnsi" w:hAnsiTheme="minorHAnsi" w:cs="Calibri"/>
              </w:rPr>
              <w:t xml:space="preserve"> </w:t>
            </w:r>
            <w:r w:rsidRPr="000E1D6F">
              <w:rPr>
                <w:rFonts w:asciiTheme="minorHAnsi" w:hAnsiTheme="minorHAnsi" w:cs="Calibri"/>
                <w:i/>
              </w:rPr>
              <w:t>1IRO/F</w:t>
            </w:r>
            <w:r w:rsidR="007A25DD" w:rsidRPr="000E1D6F">
              <w:rPr>
                <w:rFonts w:asciiTheme="minorHAnsi" w:hAnsiTheme="minorHAnsi" w:cs="Calibri"/>
                <w:i/>
              </w:rPr>
              <w:t>K20</w:t>
            </w:r>
            <w:r w:rsidR="009F2DBE" w:rsidRPr="000E1D6F">
              <w:rPr>
                <w:rFonts w:asciiTheme="minorHAnsi" w:hAnsiTheme="minorHAnsi" w:cs="Calibri"/>
                <w:i/>
              </w:rPr>
              <w:t>K</w:t>
            </w:r>
            <w:r w:rsidRPr="000E1D6F">
              <w:rPr>
                <w:rFonts w:asciiTheme="minorHAnsi" w:hAnsiTheme="minorHAnsi" w:cs="Calibri"/>
                <w:i/>
              </w:rPr>
              <w:t>/</w:t>
            </w:r>
            <w:r w:rsidR="007A25DD" w:rsidRPr="000E1D6F">
              <w:rPr>
                <w:rFonts w:asciiTheme="minorHAnsi" w:hAnsiTheme="minorHAnsi" w:cs="Calibri"/>
                <w:i/>
              </w:rPr>
              <w:t>22</w:t>
            </w:r>
          </w:p>
        </w:tc>
        <w:tc>
          <w:tcPr>
            <w:tcW w:w="5212" w:type="dxa"/>
          </w:tcPr>
          <w:p w14:paraId="5960290D" w14:textId="0BD1453A" w:rsidR="00502378" w:rsidRPr="000E1D6F" w:rsidRDefault="00502378" w:rsidP="000E1D6F">
            <w:pPr>
              <w:rPr>
                <w:rFonts w:asciiTheme="minorHAnsi" w:hAnsiTheme="minorHAnsi" w:cstheme="minorHAnsi"/>
                <w:b/>
              </w:rPr>
            </w:pPr>
            <w:r w:rsidRPr="000E1D6F">
              <w:rPr>
                <w:rFonts w:asciiTheme="minorHAnsi" w:hAnsiTheme="minorHAnsi" w:cs="Calibri"/>
                <w:b/>
              </w:rPr>
              <w:t xml:space="preserve">Názov predmetu: </w:t>
            </w:r>
            <w:r w:rsidRPr="000E1D6F">
              <w:rPr>
                <w:rFonts w:asciiTheme="minorHAnsi" w:hAnsiTheme="minorHAnsi" w:cs="Calibri"/>
                <w:i/>
              </w:rPr>
              <w:t>Francúzska kultúra 20. st</w:t>
            </w:r>
            <w:r w:rsidR="007A25DD" w:rsidRPr="000E1D6F">
              <w:rPr>
                <w:rFonts w:asciiTheme="minorHAnsi" w:hAnsiTheme="minorHAnsi" w:cs="Calibri"/>
                <w:i/>
              </w:rPr>
              <w:t>or</w:t>
            </w:r>
            <w:r w:rsidRPr="000E1D6F">
              <w:rPr>
                <w:rFonts w:asciiTheme="minorHAnsi" w:hAnsiTheme="minorHAnsi" w:cs="Calibri"/>
                <w:i/>
              </w:rPr>
              <w:t>.</w:t>
            </w:r>
          </w:p>
        </w:tc>
      </w:tr>
      <w:tr w:rsidR="00206214" w:rsidRPr="000E1D6F" w14:paraId="2F5C744D" w14:textId="77777777" w:rsidTr="03D57182">
        <w:trPr>
          <w:trHeight w:val="53"/>
        </w:trPr>
        <w:tc>
          <w:tcPr>
            <w:tcW w:w="9322" w:type="dxa"/>
            <w:gridSpan w:val="2"/>
          </w:tcPr>
          <w:p w14:paraId="4210AA97" w14:textId="77777777" w:rsidR="00502378" w:rsidRPr="000E1D6F" w:rsidRDefault="00502378" w:rsidP="000E1D6F">
            <w:pPr>
              <w:rPr>
                <w:rFonts w:asciiTheme="minorHAnsi" w:hAnsiTheme="minorHAnsi" w:cs="Calibri"/>
              </w:rPr>
            </w:pPr>
            <w:r w:rsidRPr="000E1D6F">
              <w:rPr>
                <w:rFonts w:asciiTheme="minorHAnsi" w:hAnsiTheme="minorHAnsi" w:cs="Calibri"/>
                <w:b/>
              </w:rPr>
              <w:t>Druh, rozsah a metóda vzdelávacích činností:</w:t>
            </w:r>
            <w:r w:rsidRPr="000E1D6F">
              <w:rPr>
                <w:rFonts w:asciiTheme="minorHAnsi" w:hAnsiTheme="minorHAnsi" w:cs="Calibri"/>
              </w:rPr>
              <w:t xml:space="preserve"> </w:t>
            </w:r>
          </w:p>
          <w:p w14:paraId="146D385A" w14:textId="77777777" w:rsidR="00502378" w:rsidRPr="000E1D6F" w:rsidRDefault="00502378" w:rsidP="000E1D6F">
            <w:pPr>
              <w:rPr>
                <w:rFonts w:asciiTheme="minorHAnsi" w:hAnsiTheme="minorHAnsi" w:cs="Calibri"/>
                <w:i/>
              </w:rPr>
            </w:pPr>
            <w:r w:rsidRPr="000E1D6F">
              <w:rPr>
                <w:rFonts w:asciiTheme="minorHAnsi" w:hAnsiTheme="minorHAnsi" w:cs="Calibri"/>
                <w:i/>
              </w:rPr>
              <w:t>druh a rozsah: 1 hodina prednáška / 0 hodina seminár týždenne (1/0)</w:t>
            </w:r>
          </w:p>
          <w:p w14:paraId="72D6A3F2" w14:textId="2DE20426" w:rsidR="00502378" w:rsidRPr="000E1D6F" w:rsidRDefault="006633B9" w:rsidP="000E1D6F">
            <w:pPr>
              <w:jc w:val="both"/>
              <w:rPr>
                <w:rFonts w:asciiTheme="minorHAnsi" w:hAnsiTheme="minorHAnsi" w:cstheme="minorHAnsi"/>
              </w:rPr>
            </w:pPr>
            <w:r w:rsidRPr="000E1D6F">
              <w:rPr>
                <w:rFonts w:asciiTheme="minorHAnsi" w:hAnsiTheme="minorHAnsi" w:cs="Calibri"/>
                <w:i/>
              </w:rPr>
              <w:t>metóda: kombinovaná</w:t>
            </w:r>
          </w:p>
        </w:tc>
      </w:tr>
      <w:tr w:rsidR="00206214" w:rsidRPr="000E1D6F" w14:paraId="0AB0B962" w14:textId="77777777" w:rsidTr="03D57182">
        <w:trPr>
          <w:trHeight w:val="53"/>
        </w:trPr>
        <w:tc>
          <w:tcPr>
            <w:tcW w:w="9322" w:type="dxa"/>
            <w:gridSpan w:val="2"/>
          </w:tcPr>
          <w:p w14:paraId="08E66B58" w14:textId="33264F51" w:rsidR="00502378" w:rsidRPr="000E1D6F" w:rsidRDefault="00502378" w:rsidP="000E1D6F">
            <w:pPr>
              <w:jc w:val="both"/>
              <w:rPr>
                <w:rFonts w:asciiTheme="minorHAnsi" w:hAnsiTheme="minorHAnsi" w:cstheme="minorHAnsi"/>
              </w:rPr>
            </w:pPr>
            <w:r w:rsidRPr="000E1D6F">
              <w:rPr>
                <w:rFonts w:asciiTheme="minorHAnsi" w:hAnsiTheme="minorHAnsi" w:cs="Calibri"/>
                <w:b/>
              </w:rPr>
              <w:t>Počet kreditov:</w:t>
            </w:r>
            <w:r w:rsidRPr="000E1D6F">
              <w:rPr>
                <w:rFonts w:asciiTheme="minorHAnsi" w:hAnsiTheme="minorHAnsi" w:cs="Calibri"/>
                <w:i/>
              </w:rPr>
              <w:t xml:space="preserve"> 2</w:t>
            </w:r>
          </w:p>
        </w:tc>
      </w:tr>
      <w:tr w:rsidR="00206214" w:rsidRPr="000E1D6F" w14:paraId="67F1559C" w14:textId="77777777" w:rsidTr="03D57182">
        <w:trPr>
          <w:trHeight w:val="53"/>
        </w:trPr>
        <w:tc>
          <w:tcPr>
            <w:tcW w:w="9322" w:type="dxa"/>
            <w:gridSpan w:val="2"/>
            <w:vAlign w:val="center"/>
          </w:tcPr>
          <w:p w14:paraId="38C490BC" w14:textId="5FBDAE9D"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502378" w:rsidRPr="000E1D6F">
              <w:rPr>
                <w:rFonts w:asciiTheme="minorHAnsi" w:hAnsiTheme="minorHAnsi" w:cstheme="minorHAnsi"/>
                <w:i/>
                <w:iCs/>
              </w:rPr>
              <w:t>2</w:t>
            </w:r>
            <w:r w:rsidRPr="000E1D6F">
              <w:rPr>
                <w:rFonts w:asciiTheme="minorHAnsi" w:hAnsiTheme="minorHAnsi" w:cstheme="minorHAnsi"/>
                <w:i/>
                <w:iCs/>
              </w:rPr>
              <w:t>. semester štúdia</w:t>
            </w:r>
          </w:p>
        </w:tc>
      </w:tr>
      <w:tr w:rsidR="00206214" w:rsidRPr="000E1D6F" w14:paraId="0E19201F" w14:textId="77777777" w:rsidTr="03D57182">
        <w:trPr>
          <w:trHeight w:val="53"/>
        </w:trPr>
        <w:tc>
          <w:tcPr>
            <w:tcW w:w="9322" w:type="dxa"/>
            <w:gridSpan w:val="2"/>
            <w:vAlign w:val="center"/>
          </w:tcPr>
          <w:p w14:paraId="306E2F4B"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859741496"/>
                <w:placeholder>
                  <w:docPart w:val="56B85AFEF3E8429CB563CA63F6B5BD60"/>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2EFEA095" w14:textId="77777777" w:rsidTr="03D57182">
        <w:trPr>
          <w:trHeight w:val="53"/>
        </w:trPr>
        <w:tc>
          <w:tcPr>
            <w:tcW w:w="9322" w:type="dxa"/>
            <w:gridSpan w:val="2"/>
            <w:vAlign w:val="center"/>
          </w:tcPr>
          <w:p w14:paraId="74F210DD"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p>
          <w:p w14:paraId="47089310" w14:textId="49D2BE4E"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Predmet nemá nadväznosť</w:t>
            </w:r>
          </w:p>
        </w:tc>
      </w:tr>
      <w:tr w:rsidR="00206214" w:rsidRPr="000E1D6F" w14:paraId="57D89470" w14:textId="77777777" w:rsidTr="03D57182">
        <w:trPr>
          <w:trHeight w:val="53"/>
        </w:trPr>
        <w:tc>
          <w:tcPr>
            <w:tcW w:w="9322" w:type="dxa"/>
            <w:gridSpan w:val="2"/>
          </w:tcPr>
          <w:p w14:paraId="7DAD0485" w14:textId="77777777" w:rsidR="00502378" w:rsidRPr="000E1D6F" w:rsidRDefault="3C5A00E9" w:rsidP="000E1D6F">
            <w:pPr>
              <w:jc w:val="both"/>
              <w:rPr>
                <w:rFonts w:asciiTheme="minorHAnsi" w:hAnsiTheme="minorHAnsi" w:cs="Calibri"/>
                <w:i/>
                <w:iCs/>
              </w:rPr>
            </w:pPr>
            <w:r w:rsidRPr="000E1D6F">
              <w:rPr>
                <w:rFonts w:asciiTheme="minorHAnsi" w:hAnsiTheme="minorHAnsi" w:cs="Calibri"/>
                <w:b/>
                <w:bCs/>
              </w:rPr>
              <w:t>Podmienky na absolvovanie predmetu:</w:t>
            </w:r>
            <w:r w:rsidRPr="000E1D6F">
              <w:rPr>
                <w:rFonts w:asciiTheme="minorHAnsi" w:hAnsiTheme="minorHAnsi" w:cs="Calibri"/>
              </w:rPr>
              <w:t xml:space="preserve"> </w:t>
            </w:r>
          </w:p>
          <w:p w14:paraId="34B7AE32" w14:textId="77777777" w:rsidR="0032203E" w:rsidRPr="000E1D6F" w:rsidRDefault="0032203E" w:rsidP="000E1D6F">
            <w:pPr>
              <w:jc w:val="both"/>
              <w:rPr>
                <w:rFonts w:asciiTheme="minorHAnsi" w:hAnsiTheme="minorHAnsi" w:cstheme="minorHAnsi"/>
                <w:i/>
              </w:rPr>
            </w:pPr>
            <w:r w:rsidRPr="000E1D6F">
              <w:rPr>
                <w:rFonts w:asciiTheme="minorHAnsi" w:hAnsiTheme="minorHAnsi" w:cstheme="minorHAnsi"/>
                <w:i/>
              </w:rPr>
              <w:t xml:space="preserve">Počas semestra :  </w:t>
            </w:r>
          </w:p>
          <w:p w14:paraId="05A294E6" w14:textId="77777777" w:rsidR="0032203E" w:rsidRPr="000E1D6F" w:rsidRDefault="0032203E" w:rsidP="000E1D6F">
            <w:pPr>
              <w:jc w:val="both"/>
              <w:rPr>
                <w:rFonts w:asciiTheme="minorHAnsi" w:hAnsiTheme="minorHAnsi" w:cstheme="minorHAnsi"/>
                <w:i/>
              </w:rPr>
            </w:pPr>
            <w:r w:rsidRPr="000E1D6F">
              <w:rPr>
                <w:rFonts w:asciiTheme="minorHAnsi" w:hAnsiTheme="minorHAnsi" w:cstheme="minorHAnsi"/>
                <w:i/>
              </w:rPr>
              <w:t xml:space="preserve">Vyžaduje sa systematická príprava a aktívna účasť na prednáškach - študenti doma vypracujú zadania, cvičenia, prezentáciu k preberanej téme - kontrola prebieha priebežne na hodinách. Vypracovanie všetkých zadaní a ich prezentácia ma hodinách je podmienkou pre absolvovanie predmetu. V priebehu semestra sa vykoná písomná kontrola vedomostí (hodnotená percentuálne). </w:t>
            </w:r>
          </w:p>
          <w:p w14:paraId="49370223" w14:textId="77777777" w:rsidR="0032203E" w:rsidRPr="000E1D6F" w:rsidRDefault="0032203E" w:rsidP="000E1D6F">
            <w:pPr>
              <w:jc w:val="both"/>
              <w:rPr>
                <w:rFonts w:asciiTheme="minorHAnsi" w:hAnsiTheme="minorHAnsi" w:cstheme="minorHAnsi"/>
                <w:i/>
              </w:rPr>
            </w:pPr>
            <w:r w:rsidRPr="000E1D6F">
              <w:rPr>
                <w:rFonts w:asciiTheme="minorHAnsi" w:hAnsiTheme="minorHAnsi" w:cstheme="minorHAnsi"/>
                <w:i/>
              </w:rPr>
              <w:t xml:space="preserve">Na konci semestra:  </w:t>
            </w:r>
          </w:p>
          <w:p w14:paraId="5E59D699" w14:textId="77777777" w:rsidR="0032203E" w:rsidRPr="000E1D6F" w:rsidRDefault="0032203E" w:rsidP="000E1D6F">
            <w:pPr>
              <w:jc w:val="both"/>
              <w:rPr>
                <w:rFonts w:asciiTheme="minorHAnsi" w:hAnsiTheme="minorHAnsi" w:cstheme="minorHAnsi"/>
                <w:i/>
              </w:rPr>
            </w:pPr>
            <w:r w:rsidRPr="000E1D6F">
              <w:rPr>
                <w:rFonts w:asciiTheme="minorHAnsi" w:hAnsiTheme="minorHAnsi" w:cstheme="minorHAnsi"/>
                <w:i/>
              </w:rPr>
              <w:t xml:space="preserve">Študenti budú na konci semestra hodnotení na základe absolvovania písomného testu na overenie teoretických vedomostí aj praktických zručností. </w:t>
            </w:r>
          </w:p>
          <w:p w14:paraId="378A9C46" w14:textId="77777777" w:rsidR="0032203E" w:rsidRPr="000E1D6F" w:rsidRDefault="0032203E" w:rsidP="000E1D6F">
            <w:pPr>
              <w:jc w:val="both"/>
              <w:rPr>
                <w:i/>
                <w:iCs/>
              </w:rPr>
            </w:pPr>
            <w:r w:rsidRPr="000E1D6F">
              <w:rPr>
                <w:rFonts w:ascii="Calibri" w:hAnsi="Calibri"/>
                <w:i/>
                <w:iCs/>
              </w:rPr>
              <w:t>Výsledná známka je priemerom percent získaných z priebežného hodnotenia a záverečnej skúšky</w:t>
            </w:r>
            <w:r w:rsidRPr="000E1D6F">
              <w:rPr>
                <w:rFonts w:ascii="Calibri" w:eastAsia="Calibri" w:hAnsi="Calibri" w:cs="Calibri"/>
                <w:i/>
                <w:iCs/>
              </w:rPr>
              <w:t>, pričom z každej časti musí študent získať minimálne 50%.</w:t>
            </w:r>
          </w:p>
          <w:p w14:paraId="5B9A0A76" w14:textId="77777777" w:rsidR="0032203E" w:rsidRPr="000E1D6F" w:rsidRDefault="0032203E" w:rsidP="000E1D6F">
            <w:pPr>
              <w:jc w:val="both"/>
              <w:rPr>
                <w:rFonts w:asciiTheme="minorHAnsi" w:hAnsiTheme="minorHAnsi" w:cstheme="minorHAnsi"/>
                <w:i/>
              </w:rPr>
            </w:pPr>
            <w:r w:rsidRPr="000E1D6F">
              <w:rPr>
                <w:rFonts w:asciiTheme="minorHAnsi" w:hAnsiTheme="minorHAnsi" w:cstheme="minorHAnsi"/>
                <w:i/>
              </w:rPr>
              <w:t xml:space="preserve">Hodnotiaca stupnica:  </w:t>
            </w:r>
          </w:p>
          <w:p w14:paraId="3F903353" w14:textId="77777777" w:rsidR="0032203E" w:rsidRPr="000E1D6F" w:rsidRDefault="0032203E" w:rsidP="000E1D6F">
            <w:pPr>
              <w:jc w:val="both"/>
              <w:rPr>
                <w:rFonts w:asciiTheme="minorHAnsi" w:hAnsiTheme="minorHAnsi" w:cstheme="minorHAnsi"/>
                <w:i/>
              </w:rPr>
            </w:pPr>
            <w:r w:rsidRPr="000E1D6F">
              <w:rPr>
                <w:rFonts w:asciiTheme="minorHAnsi" w:hAnsiTheme="minorHAnsi" w:cstheme="minorHAnsi"/>
                <w:i/>
              </w:rPr>
              <w:t xml:space="preserve">A: 100% - 90%; B: 89% - 80%; C: 79% - 70%; D: 69% - 60%; E: 59% - 50%. </w:t>
            </w:r>
          </w:p>
          <w:p w14:paraId="1A0DC48E" w14:textId="77777777" w:rsidR="0032203E" w:rsidRPr="000E1D6F" w:rsidRDefault="0032203E" w:rsidP="000E1D6F">
            <w:pPr>
              <w:jc w:val="both"/>
              <w:rPr>
                <w:rFonts w:asciiTheme="minorHAnsi" w:hAnsiTheme="minorHAnsi" w:cstheme="minorHAnsi"/>
                <w:i/>
              </w:rPr>
            </w:pPr>
            <w:r w:rsidRPr="000E1D6F">
              <w:rPr>
                <w:rFonts w:asciiTheme="minorHAnsi" w:hAnsiTheme="minorHAnsi" w:cstheme="minorHAnsi"/>
                <w:i/>
              </w:rPr>
              <w:t>Ukončenie predmetu: skúška</w:t>
            </w:r>
          </w:p>
          <w:p w14:paraId="1D3A476A" w14:textId="77777777" w:rsidR="0032203E" w:rsidRPr="000E1D6F" w:rsidRDefault="0032203E" w:rsidP="000E1D6F">
            <w:pPr>
              <w:jc w:val="both"/>
              <w:rPr>
                <w:rFonts w:asciiTheme="minorHAnsi" w:hAnsiTheme="minorHAnsi" w:cstheme="minorHAnsi"/>
                <w:i/>
              </w:rPr>
            </w:pPr>
          </w:p>
          <w:p w14:paraId="5FD28074" w14:textId="77777777" w:rsidR="0032203E" w:rsidRPr="000E1D6F" w:rsidRDefault="0032203E" w:rsidP="000E1D6F">
            <w:pPr>
              <w:jc w:val="both"/>
              <w:rPr>
                <w:rFonts w:asciiTheme="minorHAnsi" w:hAnsiTheme="minorHAnsi" w:cstheme="minorHAnsi"/>
                <w:i/>
              </w:rPr>
            </w:pPr>
            <w:r w:rsidRPr="000E1D6F">
              <w:rPr>
                <w:rFonts w:asciiTheme="minorHAnsi" w:hAnsiTheme="minorHAnsi" w:cstheme="minorHAnsi"/>
                <w:i/>
              </w:rPr>
              <w:t>Počet kreditov a časové rozmedzie pre podmienky absolvovania predmetu:</w:t>
            </w:r>
          </w:p>
          <w:p w14:paraId="2996BEE7" w14:textId="77777777" w:rsidR="0032203E" w:rsidRPr="000E1D6F" w:rsidRDefault="0032203E" w:rsidP="000E1D6F">
            <w:pPr>
              <w:jc w:val="both"/>
              <w:rPr>
                <w:rFonts w:asciiTheme="minorHAnsi" w:hAnsiTheme="minorHAnsi" w:cstheme="minorHAnsi"/>
                <w:i/>
              </w:rPr>
            </w:pPr>
            <w:r w:rsidRPr="000E1D6F">
              <w:rPr>
                <w:rFonts w:asciiTheme="minorHAnsi" w:hAnsiTheme="minorHAnsi" w:cstheme="minorHAnsi"/>
                <w:i/>
              </w:rPr>
              <w:t xml:space="preserve">1. Výučba predmetu: 1 prednáška: 13 týždňov x 1 h = 13 h </w:t>
            </w:r>
          </w:p>
          <w:p w14:paraId="172678D1" w14:textId="77777777" w:rsidR="0032203E" w:rsidRPr="000E1D6F" w:rsidRDefault="0032203E" w:rsidP="000E1D6F">
            <w:pPr>
              <w:jc w:val="both"/>
              <w:rPr>
                <w:rFonts w:asciiTheme="minorHAnsi" w:hAnsiTheme="minorHAnsi" w:cstheme="minorHAnsi"/>
                <w:i/>
              </w:rPr>
            </w:pPr>
            <w:r w:rsidRPr="000E1D6F">
              <w:rPr>
                <w:rFonts w:asciiTheme="minorHAnsi" w:hAnsiTheme="minorHAnsi" w:cstheme="minorHAnsi"/>
                <w:i/>
              </w:rPr>
              <w:t xml:space="preserve">2. Samostatné vypracovanie zadaní (cvičenia, sem. práca, prezentácia, preklad a pod. - podľa špecifikácie vyššie):  17 h. </w:t>
            </w:r>
          </w:p>
          <w:p w14:paraId="39F595AF" w14:textId="77777777" w:rsidR="0032203E" w:rsidRPr="000E1D6F" w:rsidRDefault="0032203E" w:rsidP="000E1D6F">
            <w:pPr>
              <w:jc w:val="both"/>
              <w:rPr>
                <w:rFonts w:asciiTheme="minorHAnsi" w:hAnsiTheme="minorHAnsi" w:cstheme="minorHAnsi"/>
                <w:i/>
              </w:rPr>
            </w:pPr>
            <w:r w:rsidRPr="000E1D6F">
              <w:rPr>
                <w:rFonts w:asciiTheme="minorHAnsi" w:hAnsiTheme="minorHAnsi" w:cstheme="minorHAnsi"/>
                <w:i/>
              </w:rPr>
              <w:t>3. Individuálne štúdium študijných materiálov: 30h</w:t>
            </w:r>
          </w:p>
          <w:p w14:paraId="72202FD9" w14:textId="1D7C376A" w:rsidR="0032203E" w:rsidRPr="000E1D6F" w:rsidRDefault="0032203E" w:rsidP="000E1D6F">
            <w:pPr>
              <w:jc w:val="both"/>
              <w:rPr>
                <w:i/>
                <w:iCs/>
              </w:rPr>
            </w:pPr>
            <w:r w:rsidRPr="000E1D6F">
              <w:rPr>
                <w:rFonts w:asciiTheme="minorHAnsi" w:hAnsiTheme="minorHAnsi" w:cstheme="minorHAnsi"/>
                <w:i/>
              </w:rPr>
              <w:t>Spolu – 2 kredity /60 hodín</w:t>
            </w:r>
          </w:p>
        </w:tc>
      </w:tr>
      <w:tr w:rsidR="00206214" w:rsidRPr="000E1D6F" w14:paraId="4F919BEF" w14:textId="77777777" w:rsidTr="03D57182">
        <w:trPr>
          <w:trHeight w:val="53"/>
        </w:trPr>
        <w:tc>
          <w:tcPr>
            <w:tcW w:w="9322" w:type="dxa"/>
            <w:gridSpan w:val="2"/>
          </w:tcPr>
          <w:p w14:paraId="2AE34C53" w14:textId="506DE56E" w:rsidR="00502378" w:rsidRPr="000E1D6F" w:rsidRDefault="3C5A00E9" w:rsidP="000E1D6F">
            <w:pPr>
              <w:jc w:val="both"/>
              <w:rPr>
                <w:rFonts w:asciiTheme="minorHAnsi" w:hAnsiTheme="minorHAnsi" w:cs="Calibri"/>
                <w:i/>
                <w:iCs/>
              </w:rPr>
            </w:pPr>
            <w:r w:rsidRPr="000E1D6F">
              <w:rPr>
                <w:rFonts w:asciiTheme="minorHAnsi" w:hAnsiTheme="minorHAnsi" w:cs="Calibri"/>
                <w:b/>
                <w:bCs/>
              </w:rPr>
              <w:t>Výsledky vzdelávania:</w:t>
            </w:r>
            <w:r w:rsidRPr="000E1D6F">
              <w:rPr>
                <w:rFonts w:asciiTheme="minorHAnsi" w:hAnsiTheme="minorHAnsi" w:cs="Calibri"/>
                <w:i/>
                <w:iCs/>
              </w:rPr>
              <w:t xml:space="preserve"> </w:t>
            </w:r>
          </w:p>
          <w:p w14:paraId="6570EA36" w14:textId="77777777" w:rsidR="00D25FB2" w:rsidRPr="000E1D6F" w:rsidRDefault="00D25FB2"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Vedomosti: Študent pozná súvislosti  z francúzskych dejín, kultúry, dejín umenia ako aj literatúru 20. storočia, ktoré rozlišuje  v medzikultúrnych súvislostiach a so zreteľom na domáci kontext. Rozumie vývinovým tendenciám francúzskeho umenia a literatúry daného obdobia. Rozumie spoločenským a historickým špecifikám doby.</w:t>
            </w:r>
          </w:p>
          <w:p w14:paraId="37D5FF5F" w14:textId="77777777" w:rsidR="00D25FB2" w:rsidRPr="000E1D6F" w:rsidRDefault="00D25FB2" w:rsidP="000E1D6F">
            <w:pPr>
              <w:pStyle w:val="paragraph"/>
              <w:jc w:val="left"/>
              <w:rPr>
                <w:rStyle w:val="normaltextrun"/>
                <w:rFonts w:asciiTheme="minorHAnsi" w:hAnsiTheme="minorHAnsi" w:cstheme="minorHAnsi"/>
                <w:color w:val="auto"/>
              </w:rPr>
            </w:pPr>
          </w:p>
          <w:p w14:paraId="27B2AC9D" w14:textId="77777777" w:rsidR="00D25FB2" w:rsidRPr="000E1D6F" w:rsidRDefault="00D25FB2"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Zručnosti: Študent dokáže</w:t>
            </w:r>
          </w:p>
          <w:p w14:paraId="0C94D95B" w14:textId="77777777" w:rsidR="00D25FB2" w:rsidRPr="000E1D6F" w:rsidRDefault="00D25FB2"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 vysvetliť a opísať vývinové tendencie kultúry a literatúry 20. storočia. </w:t>
            </w:r>
          </w:p>
          <w:p w14:paraId="45633520" w14:textId="77777777" w:rsidR="00D25FB2" w:rsidRPr="000E1D6F" w:rsidRDefault="00D25FB2"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 dokáže vysvetliť dejinné súvislosti doby v európskom/celosvetovom kontexte so zreteľom na interkultúrny dialóg</w:t>
            </w:r>
          </w:p>
          <w:p w14:paraId="09F9E7E4" w14:textId="77777777" w:rsidR="00D25FB2" w:rsidRPr="000E1D6F" w:rsidRDefault="00D25FB2"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 identifikovať podobnosti, analógie medzi rôznymi udalosťami, dielami a pod., objektívne ich porovnať a vysvetliť v koherentnej podobe.  </w:t>
            </w:r>
          </w:p>
          <w:p w14:paraId="5341D272" w14:textId="77777777" w:rsidR="00D25FB2" w:rsidRPr="000E1D6F" w:rsidRDefault="00D25FB2"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lastRenderedPageBreak/>
              <w:t xml:space="preserve">- analyzovať viaceré literárne diela, resp. iné kult. artefakty, porovnať a vysvetliť ich príbuznosti a charakteristické znaky v širokom kontexte a interdisciplinárne. </w:t>
            </w:r>
          </w:p>
          <w:p w14:paraId="016352DD" w14:textId="77777777" w:rsidR="00D25FB2" w:rsidRPr="000E1D6F" w:rsidRDefault="00D25FB2" w:rsidP="000E1D6F">
            <w:pPr>
              <w:pStyle w:val="paragraph"/>
              <w:jc w:val="left"/>
              <w:rPr>
                <w:rStyle w:val="normaltextrun"/>
                <w:rFonts w:asciiTheme="minorHAnsi" w:hAnsiTheme="minorHAnsi" w:cstheme="minorHAnsi"/>
                <w:color w:val="auto"/>
              </w:rPr>
            </w:pPr>
          </w:p>
          <w:p w14:paraId="5A6EAC65" w14:textId="03A3750B" w:rsidR="00D25FB2" w:rsidRPr="000E1D6F" w:rsidRDefault="00A34F54" w:rsidP="000E1D6F">
            <w:pPr>
              <w:pStyle w:val="paragraph"/>
              <w:jc w:val="left"/>
              <w:rPr>
                <w:rFonts w:asciiTheme="minorHAnsi" w:hAnsiTheme="minorHAnsi" w:cstheme="minorHAnsi"/>
                <w:color w:val="auto"/>
              </w:rPr>
            </w:pPr>
            <w:r w:rsidRPr="000E1D6F">
              <w:rPr>
                <w:rStyle w:val="normaltextrun"/>
                <w:rFonts w:asciiTheme="minorHAnsi" w:hAnsiTheme="minorHAnsi" w:cstheme="minorHAnsi"/>
                <w:color w:val="auto"/>
              </w:rPr>
              <w:t xml:space="preserve">Kompetentnosti: </w:t>
            </w:r>
            <w:r w:rsidR="00D25FB2" w:rsidRPr="000E1D6F">
              <w:rPr>
                <w:rStyle w:val="normaltextrun"/>
                <w:rFonts w:asciiTheme="minorHAnsi" w:hAnsiTheme="minorHAnsi" w:cstheme="minorHAnsi"/>
                <w:color w:val="auto"/>
              </w:rPr>
              <w:t xml:space="preserve">Študent si systematicky a komplexne zveľaďuje jazykovú </w:t>
            </w:r>
            <w:r w:rsidR="00D814CC" w:rsidRPr="000E1D6F">
              <w:rPr>
                <w:rStyle w:val="normaltextrun"/>
                <w:rFonts w:asciiTheme="minorHAnsi" w:hAnsiTheme="minorHAnsi" w:cstheme="minorHAnsi"/>
                <w:color w:val="auto"/>
              </w:rPr>
              <w:t>kompetentnosť</w:t>
            </w:r>
            <w:r w:rsidR="00D25FB2" w:rsidRPr="000E1D6F">
              <w:rPr>
                <w:rStyle w:val="normaltextrun"/>
                <w:rFonts w:asciiTheme="minorHAnsi" w:hAnsiTheme="minorHAnsi" w:cstheme="minorHAnsi"/>
                <w:color w:val="auto"/>
              </w:rPr>
              <w:t xml:space="preserve">. Naďalej si buduje a rozširuje kultúrnu a interkultúrnu </w:t>
            </w:r>
            <w:r w:rsidR="00D814CC" w:rsidRPr="000E1D6F">
              <w:rPr>
                <w:rStyle w:val="normaltextrun"/>
                <w:rFonts w:asciiTheme="minorHAnsi" w:hAnsiTheme="minorHAnsi" w:cstheme="minorHAnsi"/>
                <w:color w:val="auto"/>
              </w:rPr>
              <w:t>kompetentnosť</w:t>
            </w:r>
            <w:r w:rsidR="00D25FB2" w:rsidRPr="000E1D6F">
              <w:rPr>
                <w:rStyle w:val="normaltextrun"/>
                <w:rFonts w:asciiTheme="minorHAnsi" w:hAnsiTheme="minorHAnsi" w:cstheme="minorHAnsi"/>
                <w:color w:val="auto"/>
              </w:rPr>
              <w:t xml:space="preserve">.  </w:t>
            </w:r>
          </w:p>
          <w:p w14:paraId="62D87CCD" w14:textId="7DE39BED" w:rsidR="00D25FB2" w:rsidRPr="000E1D6F" w:rsidRDefault="00D25FB2"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Študent si prehlbuje stratégie odbornej argumentácie a aktívne zapája </w:t>
            </w:r>
            <w:r w:rsidR="003D3917" w:rsidRPr="000E1D6F">
              <w:rPr>
                <w:rStyle w:val="normaltextrun"/>
                <w:rFonts w:asciiTheme="minorHAnsi" w:hAnsiTheme="minorHAnsi" w:cstheme="minorHAnsi"/>
                <w:color w:val="auto"/>
              </w:rPr>
              <w:t xml:space="preserve">kompetentnosť </w:t>
            </w:r>
            <w:r w:rsidRPr="000E1D6F">
              <w:rPr>
                <w:rStyle w:val="normaltextrun"/>
                <w:rFonts w:asciiTheme="minorHAnsi" w:hAnsiTheme="minorHAnsi" w:cstheme="minorHAnsi"/>
                <w:color w:val="auto"/>
              </w:rPr>
              <w:t xml:space="preserve">kriticky myslieť. Zdokonaľuje schopnosť empatie a sociálne </w:t>
            </w:r>
            <w:r w:rsidR="00D814CC" w:rsidRPr="000E1D6F">
              <w:rPr>
                <w:rStyle w:val="normaltextrun"/>
                <w:rFonts w:asciiTheme="minorHAnsi" w:hAnsiTheme="minorHAnsi" w:cstheme="minorHAnsi"/>
                <w:color w:val="auto"/>
              </w:rPr>
              <w:t>k</w:t>
            </w:r>
            <w:r w:rsidR="00A34F54" w:rsidRPr="000E1D6F">
              <w:rPr>
                <w:rStyle w:val="normaltextrun"/>
                <w:rFonts w:asciiTheme="minorHAnsi" w:hAnsiTheme="minorHAnsi" w:cstheme="minorHAnsi"/>
                <w:color w:val="auto"/>
              </w:rPr>
              <w:t>ompetentnosti</w:t>
            </w:r>
            <w:r w:rsidR="00D814CC" w:rsidRPr="000E1D6F">
              <w:rPr>
                <w:rStyle w:val="normaltextrun"/>
                <w:rFonts w:asciiTheme="minorHAnsi" w:hAnsiTheme="minorHAnsi" w:cstheme="minorHAnsi"/>
                <w:color w:val="auto"/>
              </w:rPr>
              <w:t>.</w:t>
            </w:r>
            <w:r w:rsidR="00A34F54" w:rsidRPr="000E1D6F">
              <w:rPr>
                <w:rStyle w:val="normaltextrun"/>
                <w:rFonts w:asciiTheme="minorHAnsi" w:hAnsiTheme="minorHAnsi" w:cstheme="minorHAnsi"/>
                <w:color w:val="auto"/>
              </w:rPr>
              <w:t xml:space="preserve"> </w:t>
            </w:r>
            <w:r w:rsidRPr="000E1D6F">
              <w:rPr>
                <w:rStyle w:val="normaltextrun"/>
                <w:rFonts w:asciiTheme="minorHAnsi" w:hAnsiTheme="minorHAnsi" w:cstheme="minorHAnsi"/>
                <w:color w:val="auto"/>
              </w:rPr>
              <w:t xml:space="preserve">Vníma interkultúrne kontexty, dokáže sa odosobniť a prijať nazeranie na svet skrz optiku druhého. </w:t>
            </w:r>
          </w:p>
          <w:p w14:paraId="25A89610" w14:textId="28A2E553" w:rsidR="00502378" w:rsidRPr="000E1D6F" w:rsidRDefault="00D25FB2" w:rsidP="000E1D6F">
            <w:pPr>
              <w:pStyle w:val="paragraph"/>
              <w:jc w:val="left"/>
              <w:rPr>
                <w:rFonts w:asciiTheme="minorHAnsi" w:hAnsiTheme="minorHAnsi" w:cstheme="minorHAnsi"/>
                <w:color w:val="auto"/>
              </w:rPr>
            </w:pPr>
            <w:r w:rsidRPr="000E1D6F">
              <w:rPr>
                <w:rStyle w:val="normaltextrun"/>
                <w:rFonts w:asciiTheme="minorHAnsi" w:hAnsiTheme="minorHAnsi" w:cstheme="minorHAnsi"/>
                <w:color w:val="auto"/>
              </w:rPr>
              <w:t xml:space="preserve">Dosahuje </w:t>
            </w:r>
            <w:r w:rsidR="003D3917" w:rsidRPr="000E1D6F">
              <w:rPr>
                <w:rStyle w:val="normaltextrun"/>
                <w:rFonts w:asciiTheme="minorHAnsi" w:hAnsiTheme="minorHAnsi" w:cstheme="minorHAnsi"/>
                <w:color w:val="auto"/>
              </w:rPr>
              <w:t xml:space="preserve">kompetentnosť </w:t>
            </w:r>
            <w:r w:rsidRPr="000E1D6F">
              <w:rPr>
                <w:rStyle w:val="normaltextrun"/>
                <w:rFonts w:asciiTheme="minorHAnsi" w:hAnsiTheme="minorHAnsi" w:cstheme="minorHAnsi"/>
                <w:color w:val="auto"/>
              </w:rPr>
              <w:t xml:space="preserve">k celoživotnému sebazdokonaľovaniu prekladateľa, jednej z kľúčových </w:t>
            </w:r>
            <w:r w:rsidR="003D3917" w:rsidRPr="000E1D6F">
              <w:rPr>
                <w:rStyle w:val="normaltextrun"/>
                <w:rFonts w:asciiTheme="minorHAnsi" w:hAnsiTheme="minorHAnsi" w:cstheme="minorHAnsi"/>
                <w:color w:val="auto"/>
              </w:rPr>
              <w:t xml:space="preserve">kompetentností </w:t>
            </w:r>
            <w:r w:rsidRPr="000E1D6F">
              <w:rPr>
                <w:rStyle w:val="normaltextrun"/>
                <w:rFonts w:asciiTheme="minorHAnsi" w:hAnsiTheme="minorHAnsi" w:cstheme="minorHAnsi"/>
                <w:color w:val="auto"/>
              </w:rPr>
              <w:t>prekladateľa.</w:t>
            </w:r>
          </w:p>
        </w:tc>
      </w:tr>
      <w:tr w:rsidR="00206214" w:rsidRPr="000E1D6F" w14:paraId="18B06C9F" w14:textId="77777777" w:rsidTr="03D57182">
        <w:trPr>
          <w:trHeight w:val="53"/>
        </w:trPr>
        <w:tc>
          <w:tcPr>
            <w:tcW w:w="9322" w:type="dxa"/>
            <w:gridSpan w:val="2"/>
          </w:tcPr>
          <w:p w14:paraId="064119A0" w14:textId="77777777" w:rsidR="00502378" w:rsidRPr="000E1D6F" w:rsidRDefault="00502378" w:rsidP="000E1D6F">
            <w:pPr>
              <w:rPr>
                <w:rFonts w:asciiTheme="minorHAnsi" w:hAnsiTheme="minorHAnsi" w:cs="Calibri"/>
                <w:i/>
              </w:rPr>
            </w:pPr>
            <w:r w:rsidRPr="000E1D6F">
              <w:rPr>
                <w:rFonts w:asciiTheme="minorHAnsi" w:hAnsiTheme="minorHAnsi" w:cs="Calibri"/>
                <w:b/>
              </w:rPr>
              <w:lastRenderedPageBreak/>
              <w:t>Stručná osnova predmetu:</w:t>
            </w:r>
            <w:r w:rsidRPr="000E1D6F">
              <w:rPr>
                <w:rFonts w:asciiTheme="minorHAnsi" w:hAnsiTheme="minorHAnsi" w:cs="Calibri"/>
              </w:rPr>
              <w:t xml:space="preserve"> </w:t>
            </w:r>
          </w:p>
          <w:p w14:paraId="45298C7C" w14:textId="77777777" w:rsidR="00BA3F33" w:rsidRPr="000E1D6F" w:rsidRDefault="00BA3F33" w:rsidP="000E1D6F">
            <w:pPr>
              <w:jc w:val="both"/>
              <w:rPr>
                <w:rFonts w:asciiTheme="minorHAnsi" w:hAnsiTheme="minorHAnsi" w:cs="Calibri"/>
                <w:i/>
              </w:rPr>
            </w:pPr>
            <w:r w:rsidRPr="000E1D6F">
              <w:rPr>
                <w:rFonts w:asciiTheme="minorHAnsi" w:hAnsiTheme="minorHAnsi" w:cs="Calibri"/>
                <w:i/>
              </w:rPr>
              <w:t>Francúzske umenie na prelome storočia a v prvých decéniách.  Reprezentatívne  smery a trendy francúzskej literatúry v jednotlivých etapách 20. storočia cca po 50. roky s dôrazom na najdôležitejšie  javy, estetické koncepcie a autorov v kontexte európskej civilizácie a kultúry. Od tzv. „balzacovskej formy“ po formalistické experimenty 50. rokov.</w:t>
            </w:r>
          </w:p>
          <w:p w14:paraId="53199D32" w14:textId="65FF4F88" w:rsidR="00502378" w:rsidRPr="000E1D6F" w:rsidRDefault="00BA3F33" w:rsidP="000E1D6F">
            <w:pPr>
              <w:jc w:val="both"/>
              <w:rPr>
                <w:rFonts w:asciiTheme="minorHAnsi" w:hAnsiTheme="minorHAnsi" w:cstheme="minorHAnsi"/>
                <w:i/>
              </w:rPr>
            </w:pPr>
            <w:r w:rsidRPr="000E1D6F">
              <w:rPr>
                <w:rFonts w:asciiTheme="minorHAnsi" w:hAnsiTheme="minorHAnsi" w:cs="Calibri"/>
                <w:i/>
              </w:rPr>
              <w:t xml:space="preserve">Francúzska spoločnosť v druhej polovici 20. storočia a francúzska kultúra. Francúzska  literatúra druhej polovice 20. storočia. Vrcholenie  formalistických tendencií, doznievanie románových experimentov, návrat subjektu a „dôvery“ v príbeh.  80. roky ako medzník v literárnom vývine, transformácie žánrov, varianty „písania o sebe“.  </w:t>
            </w:r>
          </w:p>
        </w:tc>
      </w:tr>
      <w:tr w:rsidR="00206214" w:rsidRPr="000E1D6F" w14:paraId="1C6F780D" w14:textId="77777777" w:rsidTr="03D57182">
        <w:trPr>
          <w:trHeight w:val="53"/>
        </w:trPr>
        <w:tc>
          <w:tcPr>
            <w:tcW w:w="9322" w:type="dxa"/>
            <w:gridSpan w:val="2"/>
          </w:tcPr>
          <w:p w14:paraId="1C2126D8" w14:textId="77777777" w:rsidR="00502378" w:rsidRPr="000E1D6F" w:rsidRDefault="3C5A00E9" w:rsidP="000E1D6F">
            <w:pPr>
              <w:rPr>
                <w:rFonts w:asciiTheme="minorHAnsi" w:hAnsiTheme="minorHAnsi" w:cs="Calibri"/>
                <w:i/>
              </w:rPr>
            </w:pPr>
            <w:r w:rsidRPr="000E1D6F">
              <w:rPr>
                <w:rFonts w:asciiTheme="minorHAnsi" w:hAnsiTheme="minorHAnsi" w:cs="Calibri"/>
                <w:b/>
                <w:bCs/>
              </w:rPr>
              <w:t>Odporúčaná literatúra:</w:t>
            </w:r>
            <w:r w:rsidRPr="000E1D6F">
              <w:rPr>
                <w:rFonts w:asciiTheme="minorHAnsi" w:hAnsiTheme="minorHAnsi" w:cs="Calibri"/>
                <w:i/>
                <w:iCs/>
              </w:rPr>
              <w:t xml:space="preserve"> </w:t>
            </w:r>
          </w:p>
          <w:p w14:paraId="42B22E5E" w14:textId="77777777" w:rsidR="00AB68BF" w:rsidRPr="000E1D6F" w:rsidRDefault="00AB68BF"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ČERNÝ, V.: Francouzská poezie 1918-1945. Praha, KRA 1994. </w:t>
            </w:r>
          </w:p>
          <w:p w14:paraId="48A997FA" w14:textId="77777777" w:rsidR="00AB68BF" w:rsidRPr="000E1D6F" w:rsidRDefault="00AB68BF"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 xml:space="preserve">DRENGUBIAK, J.: Introduction </w:t>
            </w:r>
            <w:r w:rsidRPr="000E1D6F">
              <w:rPr>
                <w:rStyle w:val="normaltextrun"/>
                <w:rFonts w:asciiTheme="minorHAnsi" w:hAnsiTheme="minorHAnsi" w:cstheme="minorHAnsi"/>
                <w:color w:val="auto"/>
                <w:lang w:val="fr-FR"/>
              </w:rPr>
              <w:t>à</w:t>
            </w:r>
            <w:r w:rsidRPr="000E1D6F">
              <w:rPr>
                <w:rStyle w:val="normaltextrun"/>
                <w:rFonts w:asciiTheme="minorHAnsi" w:hAnsiTheme="minorHAnsi" w:cstheme="minorHAnsi"/>
                <w:color w:val="auto"/>
              </w:rPr>
              <w:t xml:space="preserve"> l</w:t>
            </w:r>
            <w:r w:rsidRPr="000E1D6F">
              <w:rPr>
                <w:rStyle w:val="normaltextrun"/>
                <w:rFonts w:asciiTheme="minorHAnsi" w:hAnsiTheme="minorHAnsi" w:cstheme="minorHAnsi"/>
                <w:color w:val="auto"/>
                <w:lang w:val="fr-FR"/>
              </w:rPr>
              <w:t>’</w:t>
            </w:r>
            <w:r w:rsidRPr="000E1D6F">
              <w:rPr>
                <w:rStyle w:val="normaltextrun"/>
                <w:rFonts w:asciiTheme="minorHAnsi" w:hAnsiTheme="minorHAnsi" w:cstheme="minorHAnsi"/>
                <w:color w:val="auto"/>
              </w:rPr>
              <w:t>analyse des textes littéraires narratifs. Prešov, FF PU 2015.</w:t>
            </w:r>
          </w:p>
          <w:p w14:paraId="2D3824C4" w14:textId="77777777" w:rsidR="00AB68BF" w:rsidRPr="000E1D6F" w:rsidRDefault="00AB68BF"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DRENGUBIAK, J.: Le déclin de la famille et la crise identitaire comme le signe avant-coureur de la fin de la civilisation dans l`oeuvre de R. Millet. In: Filozofia. Roč. 68, supl. 2 (2013), s. [22]-33.</w:t>
            </w:r>
          </w:p>
          <w:p w14:paraId="5DE74FF6" w14:textId="77777777" w:rsidR="00AB68BF" w:rsidRPr="000E1D6F" w:rsidRDefault="00AB68BF"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DRENGUBIAK, J.: Sprisahanecké myslenie v „cenzurovanom“ diele Richarda Milleta.</w:t>
            </w:r>
          </w:p>
          <w:p w14:paraId="0DF38BA1" w14:textId="77777777" w:rsidR="00AB68BF" w:rsidRPr="000E1D6F" w:rsidRDefault="00AB68BF"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In: World Literature Studies. Roč. 10, č. 4 (2018), s. 24-37.</w:t>
            </w:r>
          </w:p>
          <w:p w14:paraId="53404B3F" w14:textId="77777777" w:rsidR="00AB68BF" w:rsidRPr="000E1D6F" w:rsidRDefault="00AB68BF"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DRENGUBIAK, J.: Richard Millet, du personnel vers l`universel. Prešov, FF PU 2012.</w:t>
            </w:r>
          </w:p>
          <w:p w14:paraId="64938CB9" w14:textId="77777777" w:rsidR="00AB68BF" w:rsidRPr="000E1D6F" w:rsidRDefault="00AB68BF"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DUBY, G.: Dějiny Francie: od počátků po současnost. Praha, Karolinum 2003</w:t>
            </w:r>
          </w:p>
          <w:p w14:paraId="0B8A7113" w14:textId="77777777" w:rsidR="00AB68BF" w:rsidRPr="000E1D6F" w:rsidRDefault="00AB68BF" w:rsidP="000E1D6F">
            <w:pPr>
              <w:pStyle w:val="paragraph"/>
              <w:rPr>
                <w:rFonts w:asciiTheme="minorHAnsi" w:hAnsiTheme="minorHAnsi" w:cstheme="minorHAnsi"/>
                <w:color w:val="auto"/>
              </w:rPr>
            </w:pPr>
            <w:r w:rsidRPr="000E1D6F">
              <w:rPr>
                <w:rFonts w:asciiTheme="minorHAnsi" w:hAnsiTheme="minorHAnsi" w:cstheme="minorHAnsi"/>
                <w:color w:val="auto"/>
                <w:lang w:val="fr-FR"/>
              </w:rPr>
              <w:t>JULAUD, J.-J. :La littérature française pour les nuls. Paris, Wiley 2014</w:t>
            </w:r>
            <w:r w:rsidRPr="000E1D6F">
              <w:rPr>
                <w:rFonts w:asciiTheme="minorHAnsi" w:hAnsiTheme="minorHAnsi" w:cstheme="minorHAnsi"/>
                <w:color w:val="auto"/>
              </w:rPr>
              <w:t> </w:t>
            </w:r>
          </w:p>
          <w:p w14:paraId="59208D8A" w14:textId="77777777" w:rsidR="00AB68BF" w:rsidRPr="000E1D6F" w:rsidRDefault="00AB68BF" w:rsidP="000E1D6F">
            <w:pPr>
              <w:pStyle w:val="paragraph"/>
              <w:rPr>
                <w:rFonts w:asciiTheme="minorHAnsi" w:hAnsiTheme="minorHAnsi" w:cstheme="minorHAnsi"/>
                <w:color w:val="auto"/>
              </w:rPr>
            </w:pPr>
            <w:r w:rsidRPr="000E1D6F">
              <w:rPr>
                <w:rFonts w:asciiTheme="minorHAnsi" w:hAnsiTheme="minorHAnsi" w:cstheme="minorHAnsi"/>
                <w:color w:val="auto"/>
                <w:lang w:val="fr-FR"/>
              </w:rPr>
              <w:t>JULAUD, J.-J. : L'histoire de France pour les nuls. Paris, Wiley 2008</w:t>
            </w:r>
            <w:r w:rsidRPr="000E1D6F">
              <w:rPr>
                <w:rFonts w:asciiTheme="minorHAnsi" w:hAnsiTheme="minorHAnsi" w:cstheme="minorHAnsi"/>
                <w:color w:val="auto"/>
              </w:rPr>
              <w:t>.</w:t>
            </w:r>
          </w:p>
          <w:p w14:paraId="50E2C458" w14:textId="77777777" w:rsidR="00AB68BF" w:rsidRPr="000E1D6F" w:rsidRDefault="00AB68BF"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LABOURET, D.:  Littérature française des XXe et XXIe siècles.  Paris, Armand Colin, 2e éd. 2018.</w:t>
            </w:r>
          </w:p>
          <w:p w14:paraId="26933C50" w14:textId="77777777" w:rsidR="00AB68BF" w:rsidRPr="000E1D6F" w:rsidRDefault="00AB68BF" w:rsidP="000E1D6F">
            <w:pPr>
              <w:pStyle w:val="paragraph"/>
              <w:rPr>
                <w:rFonts w:asciiTheme="minorHAnsi" w:hAnsiTheme="minorHAnsi" w:cstheme="minorHAnsi"/>
                <w:color w:val="auto"/>
              </w:rPr>
            </w:pPr>
            <w:r w:rsidRPr="000E1D6F">
              <w:rPr>
                <w:rFonts w:asciiTheme="minorHAnsi" w:hAnsiTheme="minorHAnsi" w:cstheme="minorHAnsi"/>
                <w:color w:val="auto"/>
              </w:rPr>
              <w:t>MALINOVSKÁ, Z.: Rodina a román. Na príklade francúzskej a québeckej literatúry. Prešov: FF PU, 2013.</w:t>
            </w:r>
          </w:p>
          <w:p w14:paraId="797D8274" w14:textId="77777777" w:rsidR="00AB68BF" w:rsidRPr="000E1D6F" w:rsidRDefault="00AB68BF" w:rsidP="000E1D6F">
            <w:pPr>
              <w:pStyle w:val="paragraph"/>
              <w:rPr>
                <w:rFonts w:asciiTheme="minorHAnsi" w:hAnsiTheme="minorHAnsi" w:cstheme="minorHAnsi"/>
                <w:color w:val="auto"/>
              </w:rPr>
            </w:pPr>
            <w:r w:rsidRPr="000E1D6F">
              <w:rPr>
                <w:rFonts w:asciiTheme="minorHAnsi" w:hAnsiTheme="minorHAnsi" w:cstheme="minorHAnsi"/>
                <w:color w:val="auto"/>
              </w:rPr>
              <w:t>MALINOVSKÁ, Z.: Puissances du romanesque : regard extérieur sur quelques romans contemporains d’expression française. Clermont-Ferrand, Presses Universitaires Blaise Pascal 2010.</w:t>
            </w:r>
          </w:p>
          <w:p w14:paraId="5F02A196" w14:textId="77777777" w:rsidR="00AB68BF" w:rsidRPr="000E1D6F" w:rsidRDefault="00AB68BF" w:rsidP="000E1D6F">
            <w:pPr>
              <w:pStyle w:val="paragraph"/>
              <w:rPr>
                <w:rFonts w:asciiTheme="minorHAnsi" w:hAnsiTheme="minorHAnsi" w:cstheme="minorHAnsi"/>
                <w:color w:val="auto"/>
              </w:rPr>
            </w:pPr>
            <w:r w:rsidRPr="000E1D6F">
              <w:rPr>
                <w:rFonts w:asciiTheme="minorHAnsi" w:hAnsiTheme="minorHAnsi" w:cstheme="minorHAnsi"/>
                <w:color w:val="auto"/>
              </w:rPr>
              <w:t>MALINOVSKÁ, Z.: Introduction à la culture littéraire du XXe siècle. Prešov, FFPU 2018.</w:t>
            </w:r>
          </w:p>
          <w:p w14:paraId="02FDE4AB" w14:textId="77777777" w:rsidR="00AB68BF" w:rsidRPr="000E1D6F" w:rsidRDefault="00AB68BF"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MITTERAND, H.: Littérature : XXe siècle. Paris, Nathan 1991.</w:t>
            </w:r>
          </w:p>
          <w:p w14:paraId="613A1A2F" w14:textId="77777777" w:rsidR="00AB68BF" w:rsidRPr="000E1D6F" w:rsidRDefault="00AB68BF" w:rsidP="000E1D6F">
            <w:pPr>
              <w:pStyle w:val="paragraph"/>
              <w:rPr>
                <w:rFonts w:asciiTheme="minorHAnsi" w:hAnsiTheme="minorHAnsi" w:cstheme="minorHAnsi"/>
                <w:color w:val="auto"/>
              </w:rPr>
            </w:pPr>
            <w:r w:rsidRPr="000E1D6F">
              <w:rPr>
                <w:rFonts w:asciiTheme="minorHAnsi" w:hAnsiTheme="minorHAnsi" w:cstheme="minorHAnsi"/>
                <w:color w:val="auto"/>
              </w:rPr>
              <w:t>ŠRÁMEK, J.: Panorama francouzské literatury od počátku po současnost. I.- II. Brno, Host 2012. </w:t>
            </w:r>
          </w:p>
          <w:p w14:paraId="0D0B6169" w14:textId="77777777" w:rsidR="00AB68BF" w:rsidRPr="000E1D6F" w:rsidRDefault="00AB68BF" w:rsidP="000E1D6F">
            <w:pPr>
              <w:pStyle w:val="paragraph"/>
              <w:rPr>
                <w:rFonts w:asciiTheme="minorHAnsi" w:hAnsiTheme="minorHAnsi" w:cstheme="minorHAnsi"/>
                <w:color w:val="auto"/>
              </w:rPr>
            </w:pPr>
            <w:r w:rsidRPr="000E1D6F">
              <w:rPr>
                <w:rFonts w:asciiTheme="minorHAnsi" w:hAnsiTheme="minorHAnsi" w:cstheme="minorHAnsi"/>
                <w:color w:val="auto"/>
              </w:rPr>
              <w:t xml:space="preserve">VANTUCH A., POVCHANIČ, Š., KENÍŽOVÁ, K., ŠIMKOVÁ, S.: Dejiny francúzskej literatúry. </w:t>
            </w:r>
            <w:r w:rsidRPr="000E1D6F">
              <w:rPr>
                <w:rFonts w:asciiTheme="minorHAnsi" w:hAnsiTheme="minorHAnsi" w:cstheme="minorHAnsi"/>
                <w:color w:val="auto"/>
                <w:lang w:val="fr-FR"/>
              </w:rPr>
              <w:t>Bratislava, Causa edition 1995.</w:t>
            </w:r>
            <w:r w:rsidRPr="000E1D6F">
              <w:rPr>
                <w:rFonts w:asciiTheme="minorHAnsi" w:hAnsiTheme="minorHAnsi" w:cstheme="minorHAnsi"/>
                <w:color w:val="auto"/>
              </w:rPr>
              <w:t> </w:t>
            </w:r>
          </w:p>
          <w:p w14:paraId="08A4A595" w14:textId="77777777" w:rsidR="00AB68BF" w:rsidRPr="000E1D6F" w:rsidRDefault="00AB68BF"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VIART, D. – VERCIER, B.: Současná francouzská literatura : dědictví, modernita, proměny. Praha, Garamond 2008. </w:t>
            </w:r>
          </w:p>
          <w:p w14:paraId="194F90B7" w14:textId="01258542" w:rsidR="00502378" w:rsidRPr="000E1D6F" w:rsidRDefault="00AB68BF" w:rsidP="000E1D6F">
            <w:pPr>
              <w:pStyle w:val="paragraph"/>
              <w:rPr>
                <w:rFonts w:asciiTheme="minorHAnsi" w:hAnsiTheme="minorHAnsi" w:cstheme="minorHAnsi"/>
                <w:color w:val="auto"/>
              </w:rPr>
            </w:pPr>
            <w:r w:rsidRPr="000E1D6F">
              <w:rPr>
                <w:rStyle w:val="normaltextrun"/>
                <w:rFonts w:asciiTheme="minorHAnsi" w:hAnsiTheme="minorHAnsi" w:cstheme="minorHAnsi"/>
                <w:color w:val="auto"/>
              </w:rPr>
              <w:t>VIART, D. – VERCIER, B.: Littérature française au présent. Paris, Bordas 2008.</w:t>
            </w:r>
          </w:p>
        </w:tc>
      </w:tr>
      <w:tr w:rsidR="00206214" w:rsidRPr="000E1D6F" w14:paraId="457B016E" w14:textId="77777777" w:rsidTr="03D57182">
        <w:trPr>
          <w:trHeight w:val="53"/>
        </w:trPr>
        <w:tc>
          <w:tcPr>
            <w:tcW w:w="9322" w:type="dxa"/>
            <w:gridSpan w:val="2"/>
          </w:tcPr>
          <w:p w14:paraId="5F052DC7" w14:textId="77777777" w:rsidR="00AC3DFF" w:rsidRPr="000E1D6F" w:rsidRDefault="00E57621" w:rsidP="000E1D6F">
            <w:pPr>
              <w:jc w:val="both"/>
              <w:rPr>
                <w:rFonts w:asciiTheme="minorHAnsi" w:hAnsiTheme="minorHAnsi" w:cstheme="minorHAns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p>
          <w:p w14:paraId="7B5D4DB5" w14:textId="204054E2"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francúzsky jazyk, slovenský jazyk</w:t>
            </w:r>
            <w:r w:rsidR="00A4702F" w:rsidRPr="000E1D6F">
              <w:rPr>
                <w:rFonts w:asciiTheme="minorHAnsi" w:hAnsiTheme="minorHAnsi" w:cstheme="minorHAnsi"/>
                <w:i/>
              </w:rPr>
              <w:t>, český jazyk</w:t>
            </w:r>
          </w:p>
        </w:tc>
      </w:tr>
      <w:tr w:rsidR="00206214" w:rsidRPr="000E1D6F" w14:paraId="6A580470" w14:textId="77777777" w:rsidTr="03D57182">
        <w:trPr>
          <w:trHeight w:val="53"/>
        </w:trPr>
        <w:tc>
          <w:tcPr>
            <w:tcW w:w="9322" w:type="dxa"/>
            <w:gridSpan w:val="2"/>
            <w:vAlign w:val="center"/>
          </w:tcPr>
          <w:p w14:paraId="1AF2A95D"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010ECDBC" w14:textId="77777777" w:rsidTr="03D57182">
        <w:trPr>
          <w:trHeight w:val="53"/>
        </w:trPr>
        <w:tc>
          <w:tcPr>
            <w:tcW w:w="9322" w:type="dxa"/>
            <w:gridSpan w:val="2"/>
          </w:tcPr>
          <w:p w14:paraId="4DAF2A9B"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lastRenderedPageBreak/>
              <w:t>Hodnotenie predmetov</w:t>
            </w:r>
          </w:p>
          <w:p w14:paraId="5402680E" w14:textId="262EE1D0"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00784F68" w:rsidRPr="000E1D6F">
              <w:rPr>
                <w:rFonts w:asciiTheme="minorHAnsi" w:hAnsiTheme="minorHAnsi" w:cstheme="minorHAnsi"/>
                <w:i/>
              </w:rPr>
              <w:t>35</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36A5B959"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7B5EC290"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D5B1A93"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B177ACE"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3ECEFEFD"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618F4B2"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67020C4"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451EA5FC" w14:textId="77777777" w:rsidTr="003C6AFD">
              <w:tc>
                <w:tcPr>
                  <w:tcW w:w="1496" w:type="dxa"/>
                  <w:tcBorders>
                    <w:top w:val="single" w:sz="4" w:space="0" w:color="auto"/>
                    <w:left w:val="single" w:sz="4" w:space="0" w:color="auto"/>
                    <w:bottom w:val="single" w:sz="4" w:space="0" w:color="auto"/>
                    <w:right w:val="single" w:sz="4" w:space="0" w:color="auto"/>
                  </w:tcBorders>
                </w:tcPr>
                <w:p w14:paraId="0EC46360" w14:textId="3F9C72D2" w:rsidR="00E57621" w:rsidRPr="000E1D6F" w:rsidRDefault="00784F68" w:rsidP="000E1D6F">
                  <w:pPr>
                    <w:jc w:val="center"/>
                    <w:rPr>
                      <w:rFonts w:asciiTheme="minorHAnsi" w:hAnsiTheme="minorHAnsi" w:cstheme="minorHAnsi"/>
                    </w:rPr>
                  </w:pPr>
                  <w:r w:rsidRPr="000E1D6F">
                    <w:rPr>
                      <w:rFonts w:asciiTheme="minorHAnsi" w:hAnsiTheme="minorHAnsi" w:cstheme="minorHAnsi"/>
                    </w:rPr>
                    <w:t>34</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F251DC3" w14:textId="42B54C20" w:rsidR="00E57621" w:rsidRPr="000E1D6F" w:rsidRDefault="00784F68" w:rsidP="000E1D6F">
                  <w:pPr>
                    <w:jc w:val="center"/>
                    <w:rPr>
                      <w:rFonts w:asciiTheme="minorHAnsi" w:hAnsiTheme="minorHAnsi" w:cstheme="minorHAnsi"/>
                    </w:rPr>
                  </w:pPr>
                  <w:r w:rsidRPr="000E1D6F">
                    <w:rPr>
                      <w:rFonts w:asciiTheme="minorHAnsi" w:hAnsiTheme="minorHAnsi" w:cstheme="minorHAnsi"/>
                    </w:rPr>
                    <w:t>29</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DF38B0B" w14:textId="403645E3" w:rsidR="00E57621" w:rsidRPr="000E1D6F" w:rsidRDefault="00784F68" w:rsidP="000E1D6F">
                  <w:pPr>
                    <w:jc w:val="center"/>
                    <w:rPr>
                      <w:rFonts w:asciiTheme="minorHAnsi" w:hAnsiTheme="minorHAnsi" w:cstheme="minorHAnsi"/>
                    </w:rPr>
                  </w:pPr>
                  <w:r w:rsidRPr="000E1D6F">
                    <w:rPr>
                      <w:rFonts w:asciiTheme="minorHAnsi" w:hAnsiTheme="minorHAnsi" w:cstheme="minorHAnsi"/>
                    </w:rPr>
                    <w:t>2</w:t>
                  </w:r>
                  <w:r w:rsidR="00E57621" w:rsidRPr="000E1D6F">
                    <w:rPr>
                      <w:rFonts w:asciiTheme="minorHAnsi" w:hAnsiTheme="minorHAnsi" w:cstheme="minorHAnsi"/>
                    </w:rPr>
                    <w:t>0</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32A1098" w14:textId="63C635DB" w:rsidR="00E57621" w:rsidRPr="000E1D6F" w:rsidRDefault="00784F68" w:rsidP="000E1D6F">
                  <w:pPr>
                    <w:jc w:val="center"/>
                    <w:rPr>
                      <w:rFonts w:asciiTheme="minorHAnsi" w:hAnsiTheme="minorHAnsi" w:cstheme="minorHAnsi"/>
                    </w:rPr>
                  </w:pPr>
                  <w:r w:rsidRPr="000E1D6F">
                    <w:rPr>
                      <w:rFonts w:asciiTheme="minorHAnsi" w:hAnsiTheme="minorHAnsi" w:cstheme="minorHAnsi"/>
                      <w:lang w:eastAsia="en-US"/>
                    </w:rPr>
                    <w:t>9</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FCB6AC3" w14:textId="7A68449E" w:rsidR="00E57621" w:rsidRPr="000E1D6F" w:rsidRDefault="00784F68" w:rsidP="000E1D6F">
                  <w:pPr>
                    <w:jc w:val="center"/>
                    <w:rPr>
                      <w:rFonts w:asciiTheme="minorHAnsi" w:hAnsiTheme="minorHAnsi" w:cstheme="minorHAnsi"/>
                    </w:rPr>
                  </w:pPr>
                  <w:r w:rsidRPr="000E1D6F">
                    <w:rPr>
                      <w:rFonts w:asciiTheme="minorHAnsi" w:hAnsiTheme="minorHAnsi" w:cstheme="minorHAnsi"/>
                      <w:lang w:eastAsia="en-US"/>
                    </w:rPr>
                    <w:t>6</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9CBA8FB" w14:textId="3AEB660E" w:rsidR="00E57621" w:rsidRPr="000E1D6F" w:rsidRDefault="00784F68" w:rsidP="000E1D6F">
                  <w:pPr>
                    <w:jc w:val="center"/>
                    <w:rPr>
                      <w:rFonts w:asciiTheme="minorHAnsi" w:hAnsiTheme="minorHAnsi" w:cstheme="minorHAnsi"/>
                    </w:rPr>
                  </w:pPr>
                  <w:r w:rsidRPr="000E1D6F">
                    <w:rPr>
                      <w:rFonts w:asciiTheme="minorHAnsi" w:hAnsiTheme="minorHAnsi" w:cstheme="minorHAnsi"/>
                      <w:lang w:eastAsia="en-US"/>
                    </w:rPr>
                    <w:t>3</w:t>
                  </w:r>
                  <w:r w:rsidR="00E57621" w:rsidRPr="000E1D6F">
                    <w:rPr>
                      <w:rFonts w:asciiTheme="minorHAnsi" w:hAnsiTheme="minorHAnsi" w:cstheme="minorHAnsi"/>
                      <w:lang w:eastAsia="en-US"/>
                    </w:rPr>
                    <w:t>%</w:t>
                  </w:r>
                </w:p>
              </w:tc>
            </w:tr>
          </w:tbl>
          <w:p w14:paraId="43D2979A"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4AEC3E8C" w14:textId="77777777" w:rsidTr="03D57182">
        <w:trPr>
          <w:trHeight w:val="53"/>
        </w:trPr>
        <w:tc>
          <w:tcPr>
            <w:tcW w:w="9322" w:type="dxa"/>
            <w:gridSpan w:val="2"/>
          </w:tcPr>
          <w:p w14:paraId="2FF75028"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52DEDDB5" w14:textId="288809CD"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i/>
                <w:iCs/>
              </w:rPr>
              <w:t xml:space="preserve">doc. Mgr. J. Drengubiak, PhD. </w:t>
            </w:r>
          </w:p>
        </w:tc>
      </w:tr>
      <w:tr w:rsidR="00206214" w:rsidRPr="000E1D6F" w14:paraId="7B0CB81E" w14:textId="77777777" w:rsidTr="03D57182">
        <w:trPr>
          <w:trHeight w:val="53"/>
        </w:trPr>
        <w:tc>
          <w:tcPr>
            <w:tcW w:w="9322" w:type="dxa"/>
            <w:gridSpan w:val="2"/>
            <w:vAlign w:val="center"/>
          </w:tcPr>
          <w:p w14:paraId="642859DF" w14:textId="4C50EFEF"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53146704" w14:textId="77777777" w:rsidTr="03D57182">
        <w:trPr>
          <w:trHeight w:val="53"/>
        </w:trPr>
        <w:tc>
          <w:tcPr>
            <w:tcW w:w="9322" w:type="dxa"/>
            <w:gridSpan w:val="2"/>
            <w:vAlign w:val="center"/>
          </w:tcPr>
          <w:p w14:paraId="32005D9F"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50C0DE84" w14:textId="77777777" w:rsidR="00E57621" w:rsidRPr="000E1D6F" w:rsidRDefault="00E57621" w:rsidP="000E1D6F">
      <w:pPr>
        <w:ind w:left="720"/>
        <w:jc w:val="both"/>
      </w:pPr>
    </w:p>
    <w:p w14:paraId="12255488" w14:textId="77777777" w:rsidR="00E57621" w:rsidRPr="000E1D6F" w:rsidRDefault="00E57621" w:rsidP="000E1D6F">
      <w:pPr>
        <w:ind w:left="720"/>
        <w:jc w:val="both"/>
      </w:pPr>
      <w:r w:rsidRPr="000E1D6F">
        <w:br w:type="page"/>
      </w:r>
    </w:p>
    <w:p w14:paraId="65EDDFD7"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71B1158B"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2315F829" w14:textId="77777777" w:rsidTr="183B435C">
        <w:trPr>
          <w:trHeight w:val="53"/>
        </w:trPr>
        <w:tc>
          <w:tcPr>
            <w:tcW w:w="9322" w:type="dxa"/>
            <w:gridSpan w:val="2"/>
            <w:vAlign w:val="center"/>
          </w:tcPr>
          <w:p w14:paraId="3194588D"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0A275501" w14:textId="77777777" w:rsidTr="183B435C">
        <w:trPr>
          <w:trHeight w:val="53"/>
        </w:trPr>
        <w:tc>
          <w:tcPr>
            <w:tcW w:w="9322" w:type="dxa"/>
            <w:gridSpan w:val="2"/>
            <w:vAlign w:val="center"/>
          </w:tcPr>
          <w:p w14:paraId="1CDDF5B1"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457001376"/>
                <w:placeholder>
                  <w:docPart w:val="EF2621FE1D084CE28B3E1A9E6EE7C81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77378074" w14:textId="77777777" w:rsidTr="00683EDA">
        <w:trPr>
          <w:trHeight w:val="150"/>
        </w:trPr>
        <w:tc>
          <w:tcPr>
            <w:tcW w:w="4110" w:type="dxa"/>
          </w:tcPr>
          <w:p w14:paraId="21F4C8B4" w14:textId="07D8129F" w:rsidR="004F6AA0" w:rsidRPr="000E1D6F" w:rsidRDefault="004F6AA0" w:rsidP="000E1D6F">
            <w:pPr>
              <w:jc w:val="both"/>
              <w:rPr>
                <w:rFonts w:asciiTheme="minorHAnsi" w:hAnsiTheme="minorHAnsi" w:cstheme="minorHAnsi"/>
                <w:i/>
              </w:rPr>
            </w:pPr>
            <w:r w:rsidRPr="000E1D6F">
              <w:rPr>
                <w:rFonts w:asciiTheme="minorHAnsi" w:hAnsiTheme="minorHAnsi" w:cs="Calibri"/>
                <w:b/>
                <w:lang w:eastAsia="en-US"/>
              </w:rPr>
              <w:t>Kód predmetu:</w:t>
            </w:r>
            <w:r w:rsidRPr="000E1D6F">
              <w:rPr>
                <w:rFonts w:asciiTheme="minorHAnsi" w:hAnsiTheme="minorHAnsi" w:cs="Calibri"/>
                <w:lang w:eastAsia="en-US"/>
              </w:rPr>
              <w:t xml:space="preserve"> </w:t>
            </w:r>
            <w:r w:rsidR="00683EDA" w:rsidRPr="000E1D6F">
              <w:rPr>
                <w:rFonts w:asciiTheme="minorHAnsi" w:hAnsiTheme="minorHAnsi" w:cs="Calibri"/>
                <w:i/>
              </w:rPr>
              <w:t>1IRO/STLK1/22</w:t>
            </w:r>
          </w:p>
        </w:tc>
        <w:tc>
          <w:tcPr>
            <w:tcW w:w="5212" w:type="dxa"/>
          </w:tcPr>
          <w:p w14:paraId="46C463DA" w14:textId="40CD9965" w:rsidR="004F6AA0" w:rsidRPr="000E1D6F" w:rsidRDefault="004F6AA0" w:rsidP="000E1D6F">
            <w:pPr>
              <w:rPr>
                <w:rFonts w:asciiTheme="minorHAnsi" w:hAnsiTheme="minorHAnsi" w:cstheme="minorHAnsi"/>
                <w:b/>
              </w:rPr>
            </w:pPr>
            <w:r w:rsidRPr="000E1D6F">
              <w:rPr>
                <w:rFonts w:asciiTheme="minorHAnsi" w:hAnsiTheme="minorHAnsi" w:cs="Calibri"/>
                <w:b/>
                <w:lang w:eastAsia="en-US"/>
              </w:rPr>
              <w:t xml:space="preserve">Názov predmetu: </w:t>
            </w:r>
            <w:r w:rsidR="00683EDA" w:rsidRPr="000E1D6F">
              <w:rPr>
                <w:rFonts w:asciiTheme="minorHAnsi" w:hAnsiTheme="minorHAnsi" w:cs="Calibri"/>
                <w:i/>
                <w:lang w:eastAsia="en-US"/>
              </w:rPr>
              <w:t>Simultánne t</w:t>
            </w:r>
            <w:r w:rsidRPr="000E1D6F">
              <w:rPr>
                <w:rFonts w:asciiTheme="minorHAnsi" w:hAnsiTheme="minorHAnsi" w:cs="Calibri"/>
                <w:i/>
                <w:lang w:eastAsia="en-US"/>
              </w:rPr>
              <w:t xml:space="preserve">lmočenie </w:t>
            </w:r>
            <w:r w:rsidR="00683EDA" w:rsidRPr="000E1D6F">
              <w:rPr>
                <w:rFonts w:asciiTheme="minorHAnsi" w:hAnsiTheme="minorHAnsi" w:cs="Calibri"/>
                <w:i/>
                <w:lang w:eastAsia="en-US"/>
              </w:rPr>
              <w:t>1</w:t>
            </w:r>
            <w:r w:rsidRPr="000E1D6F">
              <w:rPr>
                <w:rFonts w:asciiTheme="minorHAnsi" w:hAnsiTheme="minorHAnsi" w:cs="Calibri"/>
                <w:b/>
                <w:lang w:eastAsia="en-US"/>
              </w:rPr>
              <w:t xml:space="preserve"> </w:t>
            </w:r>
          </w:p>
        </w:tc>
      </w:tr>
      <w:tr w:rsidR="00206214" w:rsidRPr="000E1D6F" w14:paraId="6D2E0B9B" w14:textId="77777777" w:rsidTr="183B435C">
        <w:trPr>
          <w:trHeight w:val="53"/>
        </w:trPr>
        <w:tc>
          <w:tcPr>
            <w:tcW w:w="9322" w:type="dxa"/>
            <w:gridSpan w:val="2"/>
          </w:tcPr>
          <w:p w14:paraId="03CAFAD4" w14:textId="77777777" w:rsidR="004F6AA0" w:rsidRPr="000E1D6F" w:rsidRDefault="004F6AA0" w:rsidP="000E1D6F">
            <w:pPr>
              <w:rPr>
                <w:rFonts w:asciiTheme="minorHAnsi" w:hAnsiTheme="minorHAnsi" w:cs="Calibri"/>
                <w:lang w:eastAsia="en-US"/>
              </w:rPr>
            </w:pPr>
            <w:r w:rsidRPr="000E1D6F">
              <w:rPr>
                <w:rFonts w:asciiTheme="minorHAnsi" w:hAnsiTheme="minorHAnsi" w:cs="Calibri"/>
                <w:b/>
                <w:lang w:eastAsia="en-US"/>
              </w:rPr>
              <w:t>Druh, rozsah a metóda vzdelávacích činností:</w:t>
            </w:r>
            <w:r w:rsidRPr="000E1D6F">
              <w:rPr>
                <w:rFonts w:asciiTheme="minorHAnsi" w:hAnsiTheme="minorHAnsi" w:cs="Calibri"/>
                <w:lang w:eastAsia="en-US"/>
              </w:rPr>
              <w:t xml:space="preserve"> </w:t>
            </w:r>
          </w:p>
          <w:p w14:paraId="1D05373D" w14:textId="77777777" w:rsidR="004F6AA0" w:rsidRPr="000E1D6F" w:rsidRDefault="004F6AA0" w:rsidP="000E1D6F">
            <w:pPr>
              <w:rPr>
                <w:rFonts w:asciiTheme="minorHAnsi" w:hAnsiTheme="minorHAnsi" w:cs="Calibri"/>
                <w:i/>
              </w:rPr>
            </w:pPr>
            <w:r w:rsidRPr="000E1D6F">
              <w:rPr>
                <w:rFonts w:asciiTheme="minorHAnsi" w:hAnsiTheme="minorHAnsi" w:cs="Calibri"/>
                <w:i/>
              </w:rPr>
              <w:t>druh a rozsah: 1 hodina prednáška / 1 hodina seminár týždenne (1/1)</w:t>
            </w:r>
          </w:p>
          <w:p w14:paraId="08E8FC91" w14:textId="0C5E231F" w:rsidR="004F6AA0" w:rsidRPr="000E1D6F" w:rsidRDefault="006633B9" w:rsidP="000E1D6F">
            <w:pPr>
              <w:jc w:val="both"/>
              <w:rPr>
                <w:rFonts w:asciiTheme="minorHAnsi" w:hAnsiTheme="minorHAnsi" w:cstheme="minorHAnsi"/>
              </w:rPr>
            </w:pPr>
            <w:r w:rsidRPr="000E1D6F">
              <w:rPr>
                <w:rFonts w:asciiTheme="minorHAnsi" w:hAnsiTheme="minorHAnsi" w:cs="Calibri"/>
                <w:i/>
                <w:lang w:eastAsia="en-US"/>
              </w:rPr>
              <w:t>metóda: kombinovaná</w:t>
            </w:r>
          </w:p>
        </w:tc>
      </w:tr>
      <w:tr w:rsidR="00206214" w:rsidRPr="000E1D6F" w14:paraId="44CC2118" w14:textId="77777777" w:rsidTr="183B435C">
        <w:trPr>
          <w:trHeight w:val="53"/>
        </w:trPr>
        <w:tc>
          <w:tcPr>
            <w:tcW w:w="9322" w:type="dxa"/>
            <w:gridSpan w:val="2"/>
          </w:tcPr>
          <w:p w14:paraId="1A803DB6" w14:textId="07B79BF4" w:rsidR="004F6AA0" w:rsidRPr="000E1D6F" w:rsidRDefault="004F6AA0" w:rsidP="000E1D6F">
            <w:pPr>
              <w:jc w:val="both"/>
              <w:rPr>
                <w:rFonts w:asciiTheme="minorHAnsi" w:hAnsiTheme="minorHAnsi" w:cstheme="minorHAnsi"/>
              </w:rPr>
            </w:pPr>
            <w:r w:rsidRPr="000E1D6F">
              <w:rPr>
                <w:rFonts w:asciiTheme="minorHAnsi" w:hAnsiTheme="minorHAnsi" w:cs="Calibri"/>
                <w:b/>
                <w:lang w:eastAsia="en-US"/>
              </w:rPr>
              <w:t>Počet kreditov:</w:t>
            </w:r>
            <w:r w:rsidRPr="000E1D6F">
              <w:rPr>
                <w:rFonts w:asciiTheme="minorHAnsi" w:hAnsiTheme="minorHAnsi" w:cs="Calibri"/>
                <w:i/>
                <w:lang w:eastAsia="en-US"/>
              </w:rPr>
              <w:t xml:space="preserve"> 2</w:t>
            </w:r>
          </w:p>
        </w:tc>
      </w:tr>
      <w:tr w:rsidR="00206214" w:rsidRPr="000E1D6F" w14:paraId="398DA868" w14:textId="77777777" w:rsidTr="183B435C">
        <w:trPr>
          <w:trHeight w:val="53"/>
        </w:trPr>
        <w:tc>
          <w:tcPr>
            <w:tcW w:w="9322" w:type="dxa"/>
            <w:gridSpan w:val="2"/>
            <w:vAlign w:val="center"/>
          </w:tcPr>
          <w:p w14:paraId="661E757A" w14:textId="29E69BBC"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4F6AA0" w:rsidRPr="000E1D6F">
              <w:rPr>
                <w:rFonts w:asciiTheme="minorHAnsi" w:hAnsiTheme="minorHAnsi" w:cstheme="minorHAnsi"/>
                <w:i/>
                <w:iCs/>
              </w:rPr>
              <w:t>2</w:t>
            </w:r>
            <w:r w:rsidRPr="000E1D6F">
              <w:rPr>
                <w:rFonts w:asciiTheme="minorHAnsi" w:hAnsiTheme="minorHAnsi" w:cstheme="minorHAnsi"/>
                <w:i/>
                <w:iCs/>
              </w:rPr>
              <w:t>. semester štúdia</w:t>
            </w:r>
          </w:p>
        </w:tc>
      </w:tr>
      <w:tr w:rsidR="00206214" w:rsidRPr="000E1D6F" w14:paraId="4756E169" w14:textId="77777777" w:rsidTr="183B435C">
        <w:trPr>
          <w:trHeight w:val="53"/>
        </w:trPr>
        <w:tc>
          <w:tcPr>
            <w:tcW w:w="9322" w:type="dxa"/>
            <w:gridSpan w:val="2"/>
            <w:vAlign w:val="center"/>
          </w:tcPr>
          <w:p w14:paraId="0A826484"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740718745"/>
                <w:placeholder>
                  <w:docPart w:val="90BFD4BF281D4B4B9F08C93763512705"/>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7735B1EE" w14:textId="77777777" w:rsidTr="183B435C">
        <w:trPr>
          <w:trHeight w:val="53"/>
        </w:trPr>
        <w:tc>
          <w:tcPr>
            <w:tcW w:w="9322" w:type="dxa"/>
            <w:gridSpan w:val="2"/>
            <w:vAlign w:val="center"/>
          </w:tcPr>
          <w:p w14:paraId="4422697D" w14:textId="7E9D9AA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657BE7" w:rsidRPr="000E1D6F">
              <w:rPr>
                <w:rFonts w:asciiTheme="minorHAnsi" w:hAnsiTheme="minorHAnsi" w:cstheme="minorHAnsi"/>
                <w:i/>
                <w:iCs/>
              </w:rPr>
              <w:t>1IRO/KOTLK/22</w:t>
            </w:r>
            <w:r w:rsidR="005150EE" w:rsidRPr="000E1D6F">
              <w:rPr>
                <w:rFonts w:asciiTheme="minorHAnsi" w:hAnsiTheme="minorHAnsi" w:cstheme="minorHAnsi"/>
                <w:i/>
                <w:iCs/>
              </w:rPr>
              <w:t xml:space="preserve"> Konzekutívne tlmočenie</w:t>
            </w:r>
          </w:p>
        </w:tc>
      </w:tr>
      <w:tr w:rsidR="00206214" w:rsidRPr="000E1D6F" w14:paraId="3867F837" w14:textId="77777777" w:rsidTr="183B435C">
        <w:trPr>
          <w:trHeight w:val="53"/>
        </w:trPr>
        <w:tc>
          <w:tcPr>
            <w:tcW w:w="9322" w:type="dxa"/>
            <w:gridSpan w:val="2"/>
          </w:tcPr>
          <w:p w14:paraId="75C0030B" w14:textId="5E27A91F" w:rsidR="004F6AA0" w:rsidRPr="000E1D6F" w:rsidRDefault="53FDB7B8" w:rsidP="000E1D6F">
            <w:pPr>
              <w:jc w:val="both"/>
            </w:pPr>
            <w:r w:rsidRPr="000E1D6F">
              <w:rPr>
                <w:rFonts w:ascii="Calibri" w:eastAsia="Calibri" w:hAnsi="Calibri" w:cs="Calibri"/>
                <w:b/>
                <w:bCs/>
              </w:rPr>
              <w:t>Podmienky na absolvovanie predmetu:</w:t>
            </w:r>
            <w:r w:rsidRPr="000E1D6F">
              <w:rPr>
                <w:rFonts w:ascii="Calibri" w:eastAsia="Calibri" w:hAnsi="Calibri" w:cs="Calibri"/>
              </w:rPr>
              <w:t xml:space="preserve"> </w:t>
            </w:r>
          </w:p>
          <w:p w14:paraId="0ED0B351" w14:textId="6486F106" w:rsidR="004F6AA0" w:rsidRPr="000E1D6F" w:rsidRDefault="53FDB7B8" w:rsidP="000E1D6F">
            <w:pPr>
              <w:jc w:val="both"/>
            </w:pPr>
            <w:r w:rsidRPr="000E1D6F">
              <w:rPr>
                <w:rFonts w:ascii="Calibri" w:eastAsia="Calibri" w:hAnsi="Calibri" w:cs="Calibri"/>
                <w:i/>
                <w:iCs/>
              </w:rPr>
              <w:t>Počas semestra :</w:t>
            </w:r>
            <w:r w:rsidRPr="000E1D6F">
              <w:rPr>
                <w:rFonts w:ascii="Calibri" w:eastAsia="Calibri" w:hAnsi="Calibri" w:cs="Calibri"/>
              </w:rPr>
              <w:t xml:space="preserve"> </w:t>
            </w:r>
          </w:p>
          <w:p w14:paraId="209A5DBD" w14:textId="287460C9" w:rsidR="004F6AA0" w:rsidRPr="000E1D6F" w:rsidRDefault="53FDB7B8" w:rsidP="000E1D6F">
            <w:pPr>
              <w:jc w:val="both"/>
            </w:pPr>
            <w:r w:rsidRPr="000E1D6F">
              <w:rPr>
                <w:rFonts w:ascii="Calibri" w:eastAsia="Calibri" w:hAnsi="Calibri" w:cs="Calibri"/>
                <w:i/>
                <w:iCs/>
              </w:rPr>
              <w:t xml:space="preserve">Vyžaduje sa systematická príprava a aktívna účasť na seminároch a prednáškach. Študenti doma vypracujú zadania/cvičenia, spracujú glosáre - kontrola sa realizuje na hodinách. . V priebehu semestra študenti absolvujú test z teórie tlmočenia (simultánne tlmočenie a jeho špecifiká). </w:t>
            </w:r>
          </w:p>
          <w:p w14:paraId="05EC59AA" w14:textId="51E27E84" w:rsidR="004F6AA0" w:rsidRPr="000E1D6F" w:rsidRDefault="53FDB7B8" w:rsidP="000E1D6F">
            <w:pPr>
              <w:tabs>
                <w:tab w:val="center" w:pos="4553"/>
              </w:tabs>
              <w:jc w:val="both"/>
            </w:pPr>
            <w:r w:rsidRPr="000E1D6F">
              <w:rPr>
                <w:rFonts w:ascii="Calibri" w:eastAsia="Calibri" w:hAnsi="Calibri" w:cs="Calibri"/>
                <w:i/>
                <w:iCs/>
              </w:rPr>
              <w:t>Na konci semestra:</w:t>
            </w:r>
            <w:r w:rsidRPr="000E1D6F">
              <w:rPr>
                <w:rFonts w:ascii="Calibri" w:eastAsia="Calibri" w:hAnsi="Calibri" w:cs="Calibri"/>
              </w:rPr>
              <w:t xml:space="preserve"> </w:t>
            </w:r>
            <w:r w:rsidR="00BD46BF" w:rsidRPr="000E1D6F">
              <w:rPr>
                <w:rFonts w:ascii="Calibri" w:eastAsia="Calibri" w:hAnsi="Calibri" w:cs="Calibri"/>
              </w:rPr>
              <w:tab/>
            </w:r>
          </w:p>
          <w:p w14:paraId="27216CE2" w14:textId="6D0E8449" w:rsidR="004F6AA0" w:rsidRPr="000E1D6F" w:rsidRDefault="53FDB7B8" w:rsidP="000E1D6F">
            <w:pPr>
              <w:jc w:val="both"/>
            </w:pPr>
            <w:r w:rsidRPr="000E1D6F">
              <w:rPr>
                <w:rFonts w:ascii="Calibri" w:eastAsia="Calibri" w:hAnsi="Calibri" w:cs="Calibri"/>
                <w:i/>
                <w:iCs/>
              </w:rPr>
              <w:t xml:space="preserve">Študenti v záverečnom týždni semestra absolvujú praktické simultánne tlmočenie  primeraného časového rozsahu a náročnosti. </w:t>
            </w:r>
          </w:p>
          <w:p w14:paraId="1EF7F412" w14:textId="7B013B87" w:rsidR="004F6AA0" w:rsidRPr="000E1D6F" w:rsidRDefault="53FDB7B8" w:rsidP="000E1D6F">
            <w:pPr>
              <w:jc w:val="both"/>
            </w:pPr>
            <w:r w:rsidRPr="000E1D6F">
              <w:rPr>
                <w:rFonts w:ascii="Calibri" w:eastAsia="Calibri" w:hAnsi="Calibri" w:cs="Calibri"/>
                <w:i/>
                <w:iCs/>
              </w:rPr>
              <w:t>Výsledná známka je priemerom percent získaných z oboch čiastkových hodnotení, pričom z každej časti musí študent získať minimálne 50%.</w:t>
            </w:r>
          </w:p>
          <w:p w14:paraId="0AA0EB5A" w14:textId="1CA0D71C" w:rsidR="004F6AA0" w:rsidRPr="000E1D6F" w:rsidRDefault="53FDB7B8" w:rsidP="000E1D6F">
            <w:pPr>
              <w:jc w:val="both"/>
            </w:pPr>
            <w:r w:rsidRPr="000E1D6F">
              <w:rPr>
                <w:rFonts w:ascii="Calibri" w:eastAsia="Calibri" w:hAnsi="Calibri" w:cs="Calibri"/>
                <w:i/>
                <w:iCs/>
              </w:rPr>
              <w:t xml:space="preserve">Hodnotiaca stupnica: </w:t>
            </w:r>
            <w:r w:rsidRPr="000E1D6F">
              <w:rPr>
                <w:rFonts w:ascii="Calibri" w:eastAsia="Calibri" w:hAnsi="Calibri" w:cs="Calibri"/>
              </w:rPr>
              <w:t xml:space="preserve"> </w:t>
            </w:r>
          </w:p>
          <w:p w14:paraId="770146C7" w14:textId="772499A2" w:rsidR="004F6AA0" w:rsidRPr="000E1D6F" w:rsidRDefault="53FDB7B8" w:rsidP="000E1D6F">
            <w:pPr>
              <w:jc w:val="both"/>
            </w:pPr>
            <w:r w:rsidRPr="000E1D6F">
              <w:rPr>
                <w:rFonts w:ascii="Calibri" w:eastAsia="Calibri" w:hAnsi="Calibri" w:cs="Calibri"/>
                <w:i/>
                <w:iCs/>
              </w:rPr>
              <w:t>A: 100% - 90%; B: 89% - 80%; C: 79% - 70%; D: 69% - 60%; E: 59% - 50%.</w:t>
            </w:r>
            <w:r w:rsidRPr="000E1D6F">
              <w:rPr>
                <w:rFonts w:ascii="Calibri" w:eastAsia="Calibri" w:hAnsi="Calibri" w:cs="Calibri"/>
              </w:rPr>
              <w:t xml:space="preserve"> </w:t>
            </w:r>
          </w:p>
          <w:p w14:paraId="133DCB0E" w14:textId="77777777" w:rsidR="004F6AA0" w:rsidRPr="000E1D6F" w:rsidRDefault="53FDB7B8" w:rsidP="000E1D6F">
            <w:pPr>
              <w:jc w:val="both"/>
              <w:rPr>
                <w:rFonts w:ascii="Calibri" w:eastAsia="Calibri" w:hAnsi="Calibri" w:cs="Calibri"/>
                <w:i/>
                <w:iCs/>
              </w:rPr>
            </w:pPr>
            <w:r w:rsidRPr="000E1D6F">
              <w:rPr>
                <w:rFonts w:ascii="Calibri" w:eastAsia="Calibri" w:hAnsi="Calibri" w:cs="Calibri"/>
                <w:i/>
                <w:iCs/>
              </w:rPr>
              <w:t>Ukončenie predmetu: PH</w:t>
            </w:r>
          </w:p>
          <w:p w14:paraId="54D13B15" w14:textId="77777777" w:rsidR="008C7A95" w:rsidRPr="000E1D6F" w:rsidRDefault="008C7A95" w:rsidP="000E1D6F">
            <w:pPr>
              <w:jc w:val="both"/>
              <w:rPr>
                <w:rFonts w:ascii="Calibri" w:eastAsia="Calibri" w:hAnsi="Calibri"/>
                <w:i/>
                <w:iCs/>
              </w:rPr>
            </w:pPr>
          </w:p>
          <w:p w14:paraId="79D47582" w14:textId="77777777" w:rsidR="008C7A95" w:rsidRPr="000E1D6F" w:rsidRDefault="008C7A95"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Počet kreditov a časové rozmedzie pre podmienky absolvovania predmetu:</w:t>
            </w:r>
          </w:p>
          <w:p w14:paraId="66ACF71B" w14:textId="77777777" w:rsidR="008C7A95" w:rsidRPr="000E1D6F" w:rsidRDefault="008C7A95"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 xml:space="preserve">1. Výučba predmetu: 1 prednáška / 1 seminár: 13 týždňov x 2 h = 26 h </w:t>
            </w:r>
          </w:p>
          <w:p w14:paraId="1490C2D1" w14:textId="77777777" w:rsidR="008C7A95" w:rsidRPr="000E1D6F" w:rsidRDefault="008C7A95"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2. Samostatné vypracovanie zadaní (cvičenia, sem. práca, prezentácia, preklad a pod. </w:t>
            </w:r>
            <w:r w:rsidRPr="000E1D6F">
              <w:rPr>
                <w:rFonts w:asciiTheme="minorHAnsi" w:hAnsiTheme="minorHAnsi" w:cstheme="minorHAnsi"/>
                <w:color w:val="auto"/>
              </w:rPr>
              <w:t>- podľa špecifikácie vyššie</w:t>
            </w:r>
            <w:r w:rsidRPr="000E1D6F">
              <w:rPr>
                <w:rStyle w:val="normaltextrun"/>
                <w:rFonts w:asciiTheme="minorHAnsi" w:hAnsiTheme="minorHAnsi" w:cstheme="minorHAnsi"/>
                <w:color w:val="auto"/>
              </w:rPr>
              <w:t xml:space="preserve">):  18 h. </w:t>
            </w:r>
          </w:p>
          <w:p w14:paraId="108E9702" w14:textId="77777777" w:rsidR="008C7A95" w:rsidRPr="000E1D6F" w:rsidRDefault="008C7A95"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3. Individuálne štúdium študijných materiálov: 16 h</w:t>
            </w:r>
          </w:p>
          <w:p w14:paraId="7EBD1F55" w14:textId="4943DB5A" w:rsidR="008C7A95" w:rsidRPr="000E1D6F" w:rsidRDefault="008C7A95" w:rsidP="000E1D6F">
            <w:pPr>
              <w:jc w:val="both"/>
              <w:rPr>
                <w:i/>
                <w:iCs/>
              </w:rPr>
            </w:pPr>
            <w:r w:rsidRPr="000E1D6F">
              <w:rPr>
                <w:rStyle w:val="normaltextrun"/>
                <w:rFonts w:asciiTheme="minorHAnsi" w:hAnsiTheme="minorHAnsi" w:cstheme="minorHAnsi"/>
                <w:i/>
                <w:iCs/>
              </w:rPr>
              <w:t>Spolu – 2 kredity /60 hodín</w:t>
            </w:r>
          </w:p>
        </w:tc>
      </w:tr>
      <w:tr w:rsidR="00206214" w:rsidRPr="000E1D6F" w14:paraId="3FD49280" w14:textId="77777777" w:rsidTr="183B435C">
        <w:trPr>
          <w:trHeight w:val="53"/>
        </w:trPr>
        <w:tc>
          <w:tcPr>
            <w:tcW w:w="9322" w:type="dxa"/>
            <w:gridSpan w:val="2"/>
          </w:tcPr>
          <w:p w14:paraId="78F660D9" w14:textId="6CF52441" w:rsidR="004F6AA0" w:rsidRPr="000E1D6F" w:rsidRDefault="53FDB7B8" w:rsidP="000E1D6F">
            <w:pPr>
              <w:rPr>
                <w:b/>
                <w:bCs/>
              </w:rPr>
            </w:pPr>
            <w:r w:rsidRPr="000E1D6F">
              <w:rPr>
                <w:rFonts w:ascii="Calibri" w:eastAsia="Calibri" w:hAnsi="Calibri" w:cs="Calibri"/>
                <w:b/>
                <w:bCs/>
              </w:rPr>
              <w:t xml:space="preserve">Výsledky vzdelávania: </w:t>
            </w:r>
          </w:p>
          <w:p w14:paraId="79F7ED5C" w14:textId="4A3BA8AF" w:rsidR="004F6AA0" w:rsidRPr="000E1D6F" w:rsidRDefault="53FDB7B8" w:rsidP="000E1D6F">
            <w:pPr>
              <w:pStyle w:val="Odsekzoznamu"/>
              <w:numPr>
                <w:ilvl w:val="0"/>
                <w:numId w:val="23"/>
              </w:numPr>
              <w:rPr>
                <w:rFonts w:asciiTheme="minorHAnsi" w:eastAsiaTheme="minorEastAsia" w:hAnsiTheme="minorHAnsi" w:cstheme="minorBidi"/>
                <w:i/>
                <w:iCs/>
              </w:rPr>
            </w:pPr>
            <w:r w:rsidRPr="000E1D6F">
              <w:rPr>
                <w:rFonts w:ascii="Calibri" w:eastAsia="Calibri" w:hAnsi="Calibri" w:cs="Calibri"/>
                <w:i/>
                <w:iCs/>
              </w:rPr>
              <w:t xml:space="preserve">Vedomosti: Po absolvovaní predmetu  študent ovláda a aplikuje tlmočnícke techniky vhodné pre konkrétne jazykové situácie v simultánnom tlmočení v smere francúzsky jazyk (východiskový text) - slovenský jazyk (cieľový text). Ovláda teoretickú bázu potrebnú pre realizovanie simultánneho tlmočenia s technikou alebo bez techniky (chuchotage). </w:t>
            </w:r>
          </w:p>
          <w:p w14:paraId="2284C2F5" w14:textId="56EB9C0A" w:rsidR="004F6AA0" w:rsidRPr="000E1D6F" w:rsidRDefault="53FDB7B8" w:rsidP="000E1D6F">
            <w:pPr>
              <w:pStyle w:val="Odsekzoznamu"/>
              <w:numPr>
                <w:ilvl w:val="0"/>
                <w:numId w:val="23"/>
              </w:numPr>
              <w:rPr>
                <w:rFonts w:asciiTheme="minorHAnsi" w:eastAsiaTheme="minorEastAsia" w:hAnsiTheme="minorHAnsi" w:cstheme="minorBidi"/>
                <w:i/>
                <w:iCs/>
              </w:rPr>
            </w:pPr>
            <w:r w:rsidRPr="000E1D6F">
              <w:rPr>
                <w:rFonts w:ascii="Calibri" w:eastAsia="Calibri" w:hAnsi="Calibri" w:cs="Calibri"/>
                <w:i/>
                <w:iCs/>
              </w:rPr>
              <w:t xml:space="preserve">Zručnosti: Študent získa zručnosti pre simultánne tlmočenie. Dokáže deliť pozornosť, anticipovať, redukovať fázový posun a pracuje s krátkodobou a dlhodobou pamäťou. Je schopný tlmočiť v kabíne a poskytnúť chuchotage v smere francúzsky jazyk – slovenský jazyk. </w:t>
            </w:r>
          </w:p>
          <w:p w14:paraId="255B6F96" w14:textId="4E50E6B6" w:rsidR="004F6AA0" w:rsidRPr="000E1D6F" w:rsidRDefault="00A34F54" w:rsidP="000E1D6F">
            <w:pPr>
              <w:pStyle w:val="Odsekzoznamu"/>
              <w:numPr>
                <w:ilvl w:val="0"/>
                <w:numId w:val="23"/>
              </w:numPr>
              <w:rPr>
                <w:rFonts w:asciiTheme="minorHAnsi" w:eastAsiaTheme="minorEastAsia" w:hAnsiTheme="minorHAnsi" w:cstheme="minorBidi"/>
                <w:i/>
                <w:iCs/>
              </w:rPr>
            </w:pPr>
            <w:r w:rsidRPr="000E1D6F">
              <w:rPr>
                <w:rFonts w:ascii="Calibri" w:eastAsia="Calibri" w:hAnsi="Calibri" w:cs="Calibri"/>
                <w:i/>
                <w:iCs/>
              </w:rPr>
              <w:t xml:space="preserve">Kompetentnosti: </w:t>
            </w:r>
            <w:r w:rsidR="53FDB7B8" w:rsidRPr="000E1D6F">
              <w:rPr>
                <w:rFonts w:ascii="Calibri" w:eastAsia="Calibri" w:hAnsi="Calibri" w:cs="Calibri"/>
                <w:i/>
                <w:iCs/>
              </w:rPr>
              <w:t xml:space="preserve">Študent si skvalitňuje tlmočnícku </w:t>
            </w:r>
            <w:r w:rsidR="003D3917" w:rsidRPr="000E1D6F">
              <w:rPr>
                <w:rFonts w:ascii="Calibri" w:hAnsi="Calibri" w:cs="Calibri"/>
                <w:i/>
                <w:iCs/>
              </w:rPr>
              <w:t>kompetentnosť</w:t>
            </w:r>
            <w:r w:rsidR="003D3917" w:rsidRPr="000E1D6F">
              <w:rPr>
                <w:rFonts w:ascii="Calibri" w:eastAsia="Calibri" w:hAnsi="Calibri" w:cs="Calibri"/>
                <w:i/>
                <w:iCs/>
              </w:rPr>
              <w:t xml:space="preserve"> </w:t>
            </w:r>
            <w:r w:rsidR="53FDB7B8" w:rsidRPr="000E1D6F">
              <w:rPr>
                <w:rFonts w:ascii="Calibri" w:eastAsia="Calibri" w:hAnsi="Calibri" w:cs="Calibri"/>
                <w:i/>
                <w:iCs/>
              </w:rPr>
              <w:t>zacielenú na simultánne kabínkové tlmočenie a chuchotage za využitia získaných vedomostí a zručností potrebných pri realizácii tlmočníckeho výkonu.</w:t>
            </w:r>
          </w:p>
        </w:tc>
      </w:tr>
      <w:tr w:rsidR="00206214" w:rsidRPr="000E1D6F" w14:paraId="0A3ECFE5" w14:textId="77777777" w:rsidTr="183B435C">
        <w:trPr>
          <w:trHeight w:val="53"/>
        </w:trPr>
        <w:tc>
          <w:tcPr>
            <w:tcW w:w="9322" w:type="dxa"/>
            <w:gridSpan w:val="2"/>
          </w:tcPr>
          <w:p w14:paraId="36FADC93" w14:textId="4ED4AAED" w:rsidR="004F6AA0" w:rsidRPr="000E1D6F" w:rsidRDefault="53FDB7B8" w:rsidP="000E1D6F">
            <w:pPr>
              <w:jc w:val="both"/>
            </w:pPr>
            <w:r w:rsidRPr="000E1D6F">
              <w:rPr>
                <w:rFonts w:ascii="Calibri" w:eastAsia="Calibri" w:hAnsi="Calibri" w:cs="Calibri"/>
                <w:b/>
                <w:bCs/>
              </w:rPr>
              <w:t>Stručná osnova predmetu</w:t>
            </w:r>
            <w:r w:rsidRPr="000E1D6F">
              <w:rPr>
                <w:rFonts w:ascii="Calibri" w:eastAsia="Calibri" w:hAnsi="Calibri" w:cs="Calibri"/>
                <w:b/>
                <w:bCs/>
                <w:i/>
                <w:iCs/>
              </w:rPr>
              <w:t>:</w:t>
            </w:r>
            <w:r w:rsidRPr="000E1D6F">
              <w:rPr>
                <w:rFonts w:ascii="Calibri" w:eastAsia="Calibri" w:hAnsi="Calibri" w:cs="Calibri"/>
                <w:i/>
                <w:iCs/>
              </w:rPr>
              <w:t xml:space="preserve"> </w:t>
            </w:r>
          </w:p>
          <w:p w14:paraId="44352872" w14:textId="0F06EF0D" w:rsidR="004F6AA0" w:rsidRPr="000E1D6F" w:rsidRDefault="53FDB7B8" w:rsidP="000E1D6F">
            <w:pPr>
              <w:jc w:val="both"/>
            </w:pPr>
            <w:r w:rsidRPr="000E1D6F">
              <w:rPr>
                <w:rFonts w:ascii="Calibri" w:eastAsia="Calibri" w:hAnsi="Calibri" w:cs="Calibri"/>
                <w:i/>
                <w:iCs/>
              </w:rPr>
              <w:lastRenderedPageBreak/>
              <w:t>Rozdiel medzi konzekutívnym a simultánnym tlmočením: špecifiká simultánneho tlmočenia so zameraním na rozdiely medzi francúzskym a slovenským jazykom. Delenie pozornosti.</w:t>
            </w:r>
          </w:p>
          <w:p w14:paraId="15EC2F73" w14:textId="453F5D3F" w:rsidR="004F6AA0" w:rsidRPr="000E1D6F" w:rsidRDefault="53FDB7B8" w:rsidP="000E1D6F">
            <w:pPr>
              <w:jc w:val="both"/>
            </w:pPr>
            <w:r w:rsidRPr="000E1D6F">
              <w:rPr>
                <w:rFonts w:ascii="Calibri" w:eastAsia="Calibri" w:hAnsi="Calibri" w:cs="Calibri"/>
                <w:i/>
                <w:iCs/>
              </w:rPr>
              <w:t>Spracovanie informácie a reexpresia v simultánnom tlmočení. Princíp ekonómie.</w:t>
            </w:r>
          </w:p>
          <w:p w14:paraId="4F1CB6AD" w14:textId="1958FC34" w:rsidR="004F6AA0" w:rsidRPr="000E1D6F" w:rsidRDefault="53FDB7B8" w:rsidP="000E1D6F">
            <w:pPr>
              <w:jc w:val="both"/>
            </w:pPr>
            <w:r w:rsidRPr="000E1D6F">
              <w:rPr>
                <w:rFonts w:ascii="Calibri" w:eastAsia="Calibri" w:hAnsi="Calibri" w:cs="Calibri"/>
                <w:i/>
                <w:iCs/>
              </w:rPr>
              <w:t xml:space="preserve">Faktory ovplyvňujúce simultánne tlmočenie (s dôrazom na časový faktor, psychofyziologické aspekty ako koncentrácia, anticipácia, analytickosť, pamäť, logické myslenie). </w:t>
            </w:r>
          </w:p>
          <w:p w14:paraId="2C30128A" w14:textId="42592C53" w:rsidR="004F6AA0" w:rsidRPr="000E1D6F" w:rsidRDefault="53FDB7B8" w:rsidP="000E1D6F">
            <w:pPr>
              <w:jc w:val="both"/>
            </w:pPr>
            <w:r w:rsidRPr="000E1D6F">
              <w:rPr>
                <w:rFonts w:ascii="Calibri" w:eastAsia="Calibri" w:hAnsi="Calibri" w:cs="Calibri"/>
                <w:i/>
                <w:iCs/>
              </w:rPr>
              <w:t xml:space="preserve">Kabínové tlmočenie a tlmočenie šepotom – chuchotage. Technika simultánneho tlmočenia. Aktivity rozvíjajúce pamäť. </w:t>
            </w:r>
          </w:p>
          <w:p w14:paraId="3449B202" w14:textId="6B95F013" w:rsidR="004F6AA0" w:rsidRPr="000E1D6F" w:rsidRDefault="53FDB7B8" w:rsidP="000E1D6F">
            <w:pPr>
              <w:jc w:val="both"/>
              <w:rPr>
                <w:i/>
                <w:iCs/>
              </w:rPr>
            </w:pPr>
            <w:r w:rsidRPr="000E1D6F">
              <w:rPr>
                <w:rFonts w:ascii="Calibri" w:eastAsia="Calibri" w:hAnsi="Calibri" w:cs="Calibri"/>
                <w:i/>
                <w:iCs/>
              </w:rPr>
              <w:t xml:space="preserve">Simultánne tlmočenie textov z francúzskeho do slovenského jazyka primeraného rozsahu.  </w:t>
            </w:r>
          </w:p>
        </w:tc>
      </w:tr>
      <w:tr w:rsidR="00206214" w:rsidRPr="000E1D6F" w14:paraId="322CC49C" w14:textId="77777777" w:rsidTr="183B435C">
        <w:trPr>
          <w:trHeight w:val="53"/>
        </w:trPr>
        <w:tc>
          <w:tcPr>
            <w:tcW w:w="9322" w:type="dxa"/>
            <w:gridSpan w:val="2"/>
          </w:tcPr>
          <w:p w14:paraId="6F48BC9E" w14:textId="207EB2A9" w:rsidR="004F6AA0" w:rsidRPr="000E1D6F" w:rsidRDefault="53FDB7B8" w:rsidP="000E1D6F">
            <w:pPr>
              <w:jc w:val="both"/>
            </w:pPr>
            <w:r w:rsidRPr="000E1D6F">
              <w:rPr>
                <w:rFonts w:ascii="Calibri" w:eastAsia="Calibri" w:hAnsi="Calibri" w:cs="Calibri"/>
                <w:b/>
                <w:bCs/>
              </w:rPr>
              <w:lastRenderedPageBreak/>
              <w:t>Odporúčaná literatúra:</w:t>
            </w:r>
            <w:r w:rsidRPr="000E1D6F">
              <w:rPr>
                <w:rFonts w:ascii="Calibri" w:eastAsia="Calibri" w:hAnsi="Calibri" w:cs="Calibri"/>
                <w:i/>
                <w:iCs/>
              </w:rPr>
              <w:t xml:space="preserve"> </w:t>
            </w:r>
          </w:p>
          <w:p w14:paraId="7B99B5ED" w14:textId="05E8E28A" w:rsidR="004F6AA0" w:rsidRPr="000E1D6F" w:rsidRDefault="53FDB7B8" w:rsidP="000E1D6F">
            <w:pPr>
              <w:tabs>
                <w:tab w:val="left" w:pos="708"/>
                <w:tab w:val="center" w:pos="4535"/>
                <w:tab w:val="right" w:pos="9071"/>
              </w:tabs>
              <w:jc w:val="both"/>
            </w:pPr>
            <w:r w:rsidRPr="000E1D6F">
              <w:rPr>
                <w:rFonts w:ascii="Calibri" w:eastAsia="Calibri" w:hAnsi="Calibri" w:cs="Calibri"/>
                <w:i/>
                <w:iCs/>
              </w:rPr>
              <w:t>ANDOKOVÁ, M. – ŠTUBŇA, P. – MOYŠOVÁ, S. – VERTANOVÁ, S.: Tlmočník ako rečník. Bratislava, Univerzita Komenského Bratislava 2021.</w:t>
            </w:r>
          </w:p>
          <w:p w14:paraId="1FC74330" w14:textId="27D681AC" w:rsidR="004F6AA0" w:rsidRPr="000E1D6F" w:rsidRDefault="53FDB7B8" w:rsidP="000E1D6F">
            <w:pPr>
              <w:tabs>
                <w:tab w:val="left" w:pos="708"/>
                <w:tab w:val="center" w:pos="4535"/>
                <w:tab w:val="right" w:pos="9071"/>
              </w:tabs>
              <w:jc w:val="both"/>
            </w:pPr>
            <w:r w:rsidRPr="000E1D6F">
              <w:rPr>
                <w:rFonts w:ascii="Calibri" w:eastAsia="Calibri" w:hAnsi="Calibri" w:cs="Calibri"/>
                <w:i/>
                <w:iCs/>
              </w:rPr>
              <w:t>ČEŇKOVÁ, I.: Úvod do teorie tlumočení. Praha, UK 2008.</w:t>
            </w:r>
          </w:p>
          <w:p w14:paraId="7D15174E" w14:textId="7A1FF79F" w:rsidR="004F6AA0" w:rsidRPr="000E1D6F" w:rsidRDefault="53FDB7B8" w:rsidP="000E1D6F">
            <w:pPr>
              <w:pStyle w:val="Nadpis1"/>
              <w:outlineLvl w:val="0"/>
            </w:pPr>
            <w:r w:rsidRPr="000E1D6F">
              <w:rPr>
                <w:rFonts w:eastAsia="Calibri" w:cs="Calibri"/>
                <w:iCs/>
              </w:rPr>
              <w:t>DJOVČOŠ, M. - ŠVEDA, P. a kol.: Didaktika prekladu a tlmočenia na Slovensku. Bratislava, UK 2018.</w:t>
            </w:r>
          </w:p>
          <w:p w14:paraId="7C6D5C80" w14:textId="6CF8CF25" w:rsidR="004F6AA0" w:rsidRPr="000E1D6F" w:rsidRDefault="53FDB7B8" w:rsidP="000E1D6F">
            <w:pPr>
              <w:tabs>
                <w:tab w:val="left" w:pos="708"/>
                <w:tab w:val="center" w:pos="4535"/>
                <w:tab w:val="right" w:pos="9071"/>
              </w:tabs>
              <w:jc w:val="both"/>
            </w:pPr>
            <w:r w:rsidRPr="000E1D6F">
              <w:rPr>
                <w:rFonts w:ascii="Calibri" w:eastAsia="Calibri" w:hAnsi="Calibri" w:cs="Calibri"/>
                <w:i/>
                <w:iCs/>
              </w:rPr>
              <w:t>HRDINOVÁ, E. – VILÍMEK, V.: Úvod do teorie, praxe a didaktiky tlumočení. Ostrava: Ostravská univerzita 2018.</w:t>
            </w:r>
          </w:p>
          <w:p w14:paraId="1A409EE3" w14:textId="5007D7E2" w:rsidR="004F6AA0" w:rsidRPr="000E1D6F" w:rsidRDefault="53FDB7B8" w:rsidP="000E1D6F">
            <w:pPr>
              <w:tabs>
                <w:tab w:val="left" w:pos="708"/>
                <w:tab w:val="center" w:pos="4535"/>
                <w:tab w:val="right" w:pos="9071"/>
              </w:tabs>
              <w:jc w:val="both"/>
            </w:pPr>
            <w:r w:rsidRPr="000E1D6F">
              <w:rPr>
                <w:rFonts w:ascii="Calibri" w:eastAsia="Calibri" w:hAnsi="Calibri" w:cs="Calibri"/>
                <w:i/>
                <w:iCs/>
              </w:rPr>
              <w:t>KLOBUŠICKÁ, A.: Efektívne metódy ad hoc prípravy pre tlmočníkov. In: Prekladateľské listy 9. Bratislava, Univerzita Komenského Bratislava 2020.</w:t>
            </w:r>
          </w:p>
          <w:p w14:paraId="73BFEF2F" w14:textId="1211F9E9" w:rsidR="004F6AA0" w:rsidRPr="000E1D6F" w:rsidRDefault="53FDB7B8" w:rsidP="000E1D6F">
            <w:pPr>
              <w:tabs>
                <w:tab w:val="left" w:pos="708"/>
                <w:tab w:val="center" w:pos="4535"/>
                <w:tab w:val="right" w:pos="9071"/>
              </w:tabs>
              <w:jc w:val="both"/>
            </w:pPr>
            <w:r w:rsidRPr="000E1D6F">
              <w:rPr>
                <w:rFonts w:ascii="Calibri" w:eastAsia="Calibri" w:hAnsi="Calibri" w:cs="Calibri"/>
                <w:i/>
                <w:iCs/>
              </w:rPr>
              <w:t xml:space="preserve">HODÁKOVÁ, S. – RACLAVSKÁ, J. – VILÍMEK, V.: Nová cvičebnice pro rozvíjení kognitivních dovedností tlumočníků. Ostrava, Filozofická fakulta OU 2019. </w:t>
            </w:r>
          </w:p>
          <w:p w14:paraId="234A34FB" w14:textId="01E21D01" w:rsidR="004F6AA0" w:rsidRPr="000E1D6F" w:rsidRDefault="53FDB7B8" w:rsidP="000E1D6F">
            <w:pPr>
              <w:tabs>
                <w:tab w:val="left" w:pos="708"/>
                <w:tab w:val="center" w:pos="4535"/>
                <w:tab w:val="right" w:pos="9071"/>
              </w:tabs>
              <w:jc w:val="both"/>
            </w:pPr>
            <w:r w:rsidRPr="000E1D6F">
              <w:rPr>
                <w:rFonts w:ascii="Calibri" w:eastAsia="Calibri" w:hAnsi="Calibri" w:cs="Calibri"/>
                <w:i/>
                <w:iCs/>
              </w:rPr>
              <w:t>LEDERER, M.: La traduction simultanée: expérience et theorie. Paris, Lettres modernes, minard, 1981.</w:t>
            </w:r>
          </w:p>
          <w:p w14:paraId="3B2557FD" w14:textId="5EC35EA5" w:rsidR="004F6AA0" w:rsidRPr="000E1D6F" w:rsidRDefault="53FDB7B8" w:rsidP="000E1D6F">
            <w:pPr>
              <w:tabs>
                <w:tab w:val="left" w:pos="708"/>
                <w:tab w:val="center" w:pos="4535"/>
                <w:tab w:val="right" w:pos="9071"/>
              </w:tabs>
              <w:jc w:val="both"/>
            </w:pPr>
            <w:r w:rsidRPr="000E1D6F">
              <w:rPr>
                <w:rFonts w:ascii="Calibri" w:eastAsia="Calibri" w:hAnsi="Calibri" w:cs="Calibri"/>
                <w:i/>
                <w:iCs/>
              </w:rPr>
              <w:t xml:space="preserve">ŠTEFČÍK, J.: Súdne tlmočenie. Nitra: UKF, 2010. </w:t>
            </w:r>
          </w:p>
          <w:p w14:paraId="588CC498" w14:textId="3468BC47" w:rsidR="004F6AA0" w:rsidRPr="000E1D6F" w:rsidRDefault="53FDB7B8" w:rsidP="000E1D6F">
            <w:pPr>
              <w:jc w:val="both"/>
            </w:pPr>
            <w:r w:rsidRPr="000E1D6F">
              <w:rPr>
                <w:rFonts w:ascii="Calibri" w:eastAsia="Calibri" w:hAnsi="Calibri" w:cs="Calibri"/>
                <w:i/>
                <w:iCs/>
              </w:rPr>
              <w:t>ŚVEDA, P.: Cvičenia na rozvoj tlmočníckych zručností u študentov. In: Prekladateľské listy 3. Bratislava, UK 2014.</w:t>
            </w:r>
          </w:p>
          <w:p w14:paraId="6A213391" w14:textId="43CFDD9F" w:rsidR="004F6AA0" w:rsidRPr="000E1D6F" w:rsidRDefault="53FDB7B8" w:rsidP="000E1D6F">
            <w:pPr>
              <w:pStyle w:val="Nadpis2"/>
              <w:outlineLvl w:val="1"/>
              <w:rPr>
                <w:color w:val="auto"/>
              </w:rPr>
            </w:pPr>
            <w:r w:rsidRPr="000E1D6F">
              <w:rPr>
                <w:rFonts w:ascii="Calibri" w:eastAsia="Calibri" w:hAnsi="Calibri" w:cs="Calibri"/>
                <w:i/>
                <w:iCs/>
                <w:color w:val="auto"/>
                <w:sz w:val="24"/>
                <w:szCs w:val="24"/>
              </w:rPr>
              <w:t xml:space="preserve">ŠVEDA, P.: </w:t>
            </w:r>
            <w:r w:rsidRPr="000E1D6F">
              <w:rPr>
                <w:rFonts w:ascii="Calibri" w:eastAsia="Calibri" w:hAnsi="Calibri" w:cs="Calibri"/>
                <w:color w:val="auto"/>
                <w:sz w:val="24"/>
                <w:szCs w:val="24"/>
              </w:rPr>
              <w:t>Vybrané kapitoly z didaktiky simultánneho tlmočenia. Bratislava, UK 2016.</w:t>
            </w:r>
          </w:p>
          <w:p w14:paraId="03076526" w14:textId="1B7E9B0C" w:rsidR="004F6AA0" w:rsidRPr="000E1D6F" w:rsidRDefault="53FDB7B8" w:rsidP="000E1D6F">
            <w:pPr>
              <w:jc w:val="both"/>
            </w:pPr>
            <w:r w:rsidRPr="000E1D6F">
              <w:rPr>
                <w:rFonts w:ascii="Calibri" w:eastAsia="Calibri" w:hAnsi="Calibri" w:cs="Calibri"/>
                <w:i/>
                <w:iCs/>
              </w:rPr>
              <w:t>ŠVEDA, P.: Tlmočenie v teórii a praxi I. diel. Bratislava, Stimul 2021.</w:t>
            </w:r>
          </w:p>
          <w:p w14:paraId="51D6A2B4" w14:textId="3D9D3745" w:rsidR="004F6AA0" w:rsidRPr="000E1D6F" w:rsidRDefault="53FDB7B8" w:rsidP="000E1D6F">
            <w:pPr>
              <w:jc w:val="both"/>
              <w:rPr>
                <w:i/>
                <w:iCs/>
              </w:rPr>
            </w:pPr>
            <w:r w:rsidRPr="000E1D6F">
              <w:rPr>
                <w:rFonts w:ascii="Calibri" w:eastAsia="Calibri" w:hAnsi="Calibri" w:cs="Calibri"/>
                <w:i/>
                <w:iCs/>
              </w:rPr>
              <w:t>STAHL, J.: Čo sa odohráva v hlave tlmočníka? Simultánne tlmočenie – teoretické otázky a praktické odpovede. Bratislava, Iris 2013.</w:t>
            </w:r>
          </w:p>
        </w:tc>
      </w:tr>
      <w:tr w:rsidR="00206214" w:rsidRPr="000E1D6F" w14:paraId="02A32D17" w14:textId="77777777" w:rsidTr="183B435C">
        <w:trPr>
          <w:trHeight w:val="53"/>
        </w:trPr>
        <w:tc>
          <w:tcPr>
            <w:tcW w:w="9322" w:type="dxa"/>
            <w:gridSpan w:val="2"/>
          </w:tcPr>
          <w:p w14:paraId="105ADF0A" w14:textId="77777777" w:rsidR="00F0136D" w:rsidRPr="000E1D6F" w:rsidRDefault="00E57621" w:rsidP="000E1D6F">
            <w:pPr>
              <w:jc w:val="both"/>
              <w:rPr>
                <w:rFonts w:asciiTheme="minorHAnsi" w:hAnsiTheme="minorHAnsi" w:cstheme="minorHAns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p>
          <w:p w14:paraId="7A7F59C1" w14:textId="29B498E9"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francúzsky jazyk, slovenský jazyk</w:t>
            </w:r>
            <w:r w:rsidR="00593CD5" w:rsidRPr="000E1D6F">
              <w:rPr>
                <w:rFonts w:asciiTheme="minorHAnsi" w:hAnsiTheme="minorHAnsi" w:cstheme="minorHAnsi"/>
                <w:i/>
              </w:rPr>
              <w:t>, český jazyk</w:t>
            </w:r>
          </w:p>
        </w:tc>
      </w:tr>
      <w:tr w:rsidR="00206214" w:rsidRPr="000E1D6F" w14:paraId="7169D3DD" w14:textId="77777777" w:rsidTr="183B435C">
        <w:trPr>
          <w:trHeight w:val="53"/>
        </w:trPr>
        <w:tc>
          <w:tcPr>
            <w:tcW w:w="9322" w:type="dxa"/>
            <w:gridSpan w:val="2"/>
            <w:vAlign w:val="center"/>
          </w:tcPr>
          <w:p w14:paraId="49057517"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39ABF740" w14:textId="77777777" w:rsidTr="183B435C">
        <w:trPr>
          <w:trHeight w:val="53"/>
        </w:trPr>
        <w:tc>
          <w:tcPr>
            <w:tcW w:w="9322" w:type="dxa"/>
            <w:gridSpan w:val="2"/>
          </w:tcPr>
          <w:p w14:paraId="03F1B455"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6A9FDBD8" w14:textId="0D7E6E68" w:rsidR="00E57621" w:rsidRPr="000E1D6F" w:rsidRDefault="00E57621" w:rsidP="000E1D6F">
            <w:pPr>
              <w:rPr>
                <w:rFonts w:asciiTheme="minorHAnsi" w:hAnsiTheme="minorHAnsi" w:cstheme="minorBidi"/>
                <w:i/>
                <w:iCs/>
              </w:rPr>
            </w:pPr>
            <w:r w:rsidRPr="000E1D6F">
              <w:rPr>
                <w:rFonts w:asciiTheme="minorHAnsi" w:hAnsiTheme="minorHAnsi" w:cstheme="minorBidi"/>
              </w:rPr>
              <w:t xml:space="preserve">Celkový počet hodnotených študentov: </w:t>
            </w:r>
            <w:r w:rsidR="42120E02" w:rsidRPr="000E1D6F">
              <w:rPr>
                <w:rFonts w:asciiTheme="minorHAnsi" w:hAnsiTheme="minorHAnsi" w:cstheme="minorBidi"/>
                <w:i/>
                <w:iCs/>
              </w:rPr>
              <w:t>35</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7E343A2D" w14:textId="77777777" w:rsidTr="6446B6E4">
              <w:tc>
                <w:tcPr>
                  <w:tcW w:w="1496" w:type="dxa"/>
                  <w:tcBorders>
                    <w:top w:val="single" w:sz="4" w:space="0" w:color="auto"/>
                    <w:left w:val="single" w:sz="4" w:space="0" w:color="auto"/>
                    <w:bottom w:val="single" w:sz="4" w:space="0" w:color="auto"/>
                    <w:right w:val="single" w:sz="4" w:space="0" w:color="auto"/>
                  </w:tcBorders>
                  <w:vAlign w:val="center"/>
                </w:tcPr>
                <w:p w14:paraId="11C1EBCD"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77FD463"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E03CDA7"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2F56AE4"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C1283E5"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5D5AC494"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295A537D" w14:textId="77777777" w:rsidTr="6446B6E4">
              <w:tc>
                <w:tcPr>
                  <w:tcW w:w="1496" w:type="dxa"/>
                  <w:tcBorders>
                    <w:top w:val="single" w:sz="4" w:space="0" w:color="auto"/>
                    <w:left w:val="single" w:sz="4" w:space="0" w:color="auto"/>
                    <w:bottom w:val="single" w:sz="4" w:space="0" w:color="auto"/>
                    <w:right w:val="single" w:sz="4" w:space="0" w:color="auto"/>
                  </w:tcBorders>
                </w:tcPr>
                <w:p w14:paraId="34A8DD70" w14:textId="6AF9D8DB" w:rsidR="00E57621" w:rsidRPr="000E1D6F" w:rsidRDefault="3A9AC911" w:rsidP="000E1D6F">
                  <w:pPr>
                    <w:jc w:val="center"/>
                    <w:rPr>
                      <w:rFonts w:asciiTheme="minorHAnsi" w:hAnsiTheme="minorHAnsi" w:cstheme="minorBidi"/>
                      <w:lang w:eastAsia="en-US"/>
                    </w:rPr>
                  </w:pPr>
                  <w:r w:rsidRPr="000E1D6F">
                    <w:rPr>
                      <w:rFonts w:asciiTheme="minorHAnsi" w:hAnsiTheme="minorHAnsi" w:cstheme="minorBidi"/>
                      <w:lang w:eastAsia="en-US"/>
                    </w:rPr>
                    <w:t>34</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D43ECBA" w14:textId="6FDC23E1" w:rsidR="00E57621" w:rsidRPr="000E1D6F" w:rsidRDefault="564358F7" w:rsidP="000E1D6F">
                  <w:pPr>
                    <w:jc w:val="center"/>
                    <w:rPr>
                      <w:rFonts w:asciiTheme="minorHAnsi" w:hAnsiTheme="minorHAnsi" w:cstheme="minorBidi"/>
                      <w:lang w:eastAsia="en-US"/>
                    </w:rPr>
                  </w:pPr>
                  <w:r w:rsidRPr="000E1D6F">
                    <w:rPr>
                      <w:rFonts w:asciiTheme="minorHAnsi" w:hAnsiTheme="minorHAnsi" w:cstheme="minorBidi"/>
                      <w:lang w:eastAsia="en-US"/>
                    </w:rPr>
                    <w:t>26</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1DD69A5" w14:textId="73CA4E03" w:rsidR="00E57621" w:rsidRPr="000E1D6F" w:rsidRDefault="0674E6BC" w:rsidP="000E1D6F">
                  <w:pPr>
                    <w:jc w:val="center"/>
                    <w:rPr>
                      <w:rFonts w:asciiTheme="minorHAnsi" w:hAnsiTheme="minorHAnsi" w:cstheme="minorBidi"/>
                    </w:rPr>
                  </w:pPr>
                  <w:r w:rsidRPr="000E1D6F">
                    <w:rPr>
                      <w:rFonts w:asciiTheme="minorHAnsi" w:hAnsiTheme="minorHAnsi" w:cstheme="minorBidi"/>
                    </w:rPr>
                    <w:t>2</w:t>
                  </w:r>
                  <w:r w:rsidR="00E57621" w:rsidRPr="000E1D6F">
                    <w:rPr>
                      <w:rFonts w:asciiTheme="minorHAnsi" w:hAnsiTheme="minorHAnsi" w:cstheme="minorBidi"/>
                    </w:rPr>
                    <w:t>0</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62AC31E" w14:textId="258E2BB6" w:rsidR="00E57621" w:rsidRPr="000E1D6F" w:rsidRDefault="065DDDDF" w:rsidP="000E1D6F">
                  <w:pPr>
                    <w:jc w:val="center"/>
                    <w:rPr>
                      <w:rFonts w:asciiTheme="minorHAnsi" w:hAnsiTheme="minorHAnsi" w:cstheme="minorBidi"/>
                      <w:lang w:eastAsia="en-US"/>
                    </w:rPr>
                  </w:pPr>
                  <w:r w:rsidRPr="000E1D6F">
                    <w:rPr>
                      <w:rFonts w:asciiTheme="minorHAnsi" w:hAnsiTheme="minorHAnsi" w:cstheme="minorBidi"/>
                      <w:lang w:eastAsia="en-US"/>
                    </w:rPr>
                    <w:t>11</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18C507C" w14:textId="15876765" w:rsidR="00E57621" w:rsidRPr="000E1D6F" w:rsidRDefault="426776DD" w:rsidP="000E1D6F">
                  <w:pPr>
                    <w:jc w:val="center"/>
                    <w:rPr>
                      <w:rFonts w:asciiTheme="minorHAnsi" w:hAnsiTheme="minorHAnsi" w:cstheme="minorBidi"/>
                    </w:rPr>
                  </w:pPr>
                  <w:r w:rsidRPr="000E1D6F">
                    <w:rPr>
                      <w:rFonts w:asciiTheme="minorHAnsi" w:hAnsiTheme="minorHAnsi" w:cstheme="minorBidi"/>
                      <w:lang w:eastAsia="en-US"/>
                    </w:rPr>
                    <w:t>6</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EF85ED1" w14:textId="4D8C6290" w:rsidR="00E57621" w:rsidRPr="000E1D6F" w:rsidRDefault="64EF3347" w:rsidP="000E1D6F">
                  <w:pPr>
                    <w:jc w:val="center"/>
                    <w:rPr>
                      <w:rFonts w:asciiTheme="minorHAnsi" w:hAnsiTheme="minorHAnsi" w:cstheme="minorBidi"/>
                    </w:rPr>
                  </w:pPr>
                  <w:r w:rsidRPr="000E1D6F">
                    <w:rPr>
                      <w:rFonts w:asciiTheme="minorHAnsi" w:hAnsiTheme="minorHAnsi" w:cstheme="minorBidi"/>
                      <w:lang w:eastAsia="en-US"/>
                    </w:rPr>
                    <w:t>3</w:t>
                  </w:r>
                  <w:r w:rsidR="00E57621" w:rsidRPr="000E1D6F">
                    <w:rPr>
                      <w:rFonts w:asciiTheme="minorHAnsi" w:hAnsiTheme="minorHAnsi" w:cstheme="minorBidi"/>
                      <w:lang w:eastAsia="en-US"/>
                    </w:rPr>
                    <w:t>%</w:t>
                  </w:r>
                </w:p>
              </w:tc>
            </w:tr>
          </w:tbl>
          <w:p w14:paraId="0941BAE7"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52B0DED9" w14:textId="77777777" w:rsidTr="183B435C">
        <w:trPr>
          <w:trHeight w:val="53"/>
        </w:trPr>
        <w:tc>
          <w:tcPr>
            <w:tcW w:w="9322" w:type="dxa"/>
            <w:gridSpan w:val="2"/>
          </w:tcPr>
          <w:p w14:paraId="15392918"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50F76292" w14:textId="77777777" w:rsidR="00653D0C" w:rsidRPr="000E1D6F" w:rsidRDefault="00653D0C" w:rsidP="000E1D6F">
            <w:pPr>
              <w:tabs>
                <w:tab w:val="left" w:pos="1530"/>
              </w:tabs>
              <w:rPr>
                <w:rFonts w:ascii="Calibri" w:hAnsi="Calibri" w:cs="Calibri"/>
                <w:i/>
                <w:lang w:eastAsia="uk-UA"/>
              </w:rPr>
            </w:pPr>
            <w:r w:rsidRPr="000E1D6F">
              <w:rPr>
                <w:rFonts w:ascii="Calibri" w:hAnsi="Calibri" w:cs="Calibri"/>
                <w:i/>
                <w:lang w:eastAsia="uk-UA"/>
              </w:rPr>
              <w:t xml:space="preserve">doc. Mgr. et Mgr. A. Koželová, PhD. </w:t>
            </w:r>
          </w:p>
          <w:p w14:paraId="3C48DF72" w14:textId="3D8D5D0C" w:rsidR="00E57621" w:rsidRPr="000E1D6F" w:rsidRDefault="00653D0C" w:rsidP="000E1D6F">
            <w:pPr>
              <w:tabs>
                <w:tab w:val="left" w:pos="1530"/>
              </w:tabs>
              <w:jc w:val="both"/>
              <w:rPr>
                <w:rFonts w:asciiTheme="minorHAnsi" w:hAnsiTheme="minorHAnsi" w:cstheme="minorHAnsi"/>
              </w:rPr>
            </w:pPr>
            <w:r w:rsidRPr="000E1D6F">
              <w:rPr>
                <w:rFonts w:ascii="Calibri" w:hAnsi="Calibri" w:cs="Calibri"/>
                <w:i/>
                <w:lang w:val="en-US" w:eastAsia="uk-UA"/>
              </w:rPr>
              <w:t>Mgr. J. Živčák, PhD.</w:t>
            </w:r>
          </w:p>
        </w:tc>
      </w:tr>
      <w:tr w:rsidR="00206214" w:rsidRPr="000E1D6F" w14:paraId="57DE9D3A" w14:textId="77777777" w:rsidTr="183B435C">
        <w:trPr>
          <w:trHeight w:val="53"/>
        </w:trPr>
        <w:tc>
          <w:tcPr>
            <w:tcW w:w="9322" w:type="dxa"/>
            <w:gridSpan w:val="2"/>
            <w:vAlign w:val="center"/>
          </w:tcPr>
          <w:p w14:paraId="6661FAC7" w14:textId="3378E423"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20285832" w14:textId="77777777" w:rsidTr="183B435C">
        <w:trPr>
          <w:trHeight w:val="53"/>
        </w:trPr>
        <w:tc>
          <w:tcPr>
            <w:tcW w:w="9322" w:type="dxa"/>
            <w:gridSpan w:val="2"/>
            <w:vAlign w:val="center"/>
          </w:tcPr>
          <w:p w14:paraId="12429A5B"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46CC466A" w14:textId="77777777" w:rsidR="00E57621" w:rsidRPr="000E1D6F" w:rsidRDefault="00E57621" w:rsidP="000E1D6F">
      <w:pPr>
        <w:ind w:left="720"/>
        <w:jc w:val="both"/>
      </w:pPr>
    </w:p>
    <w:p w14:paraId="25B61897" w14:textId="77777777" w:rsidR="00E57621" w:rsidRPr="000E1D6F" w:rsidRDefault="00E57621" w:rsidP="000E1D6F">
      <w:pPr>
        <w:ind w:left="720"/>
        <w:jc w:val="both"/>
      </w:pPr>
      <w:r w:rsidRPr="000E1D6F">
        <w:br w:type="page"/>
      </w:r>
    </w:p>
    <w:p w14:paraId="27B5E158"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0792BB0C"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631B8791" w14:textId="77777777" w:rsidTr="183B435C">
        <w:trPr>
          <w:trHeight w:val="53"/>
        </w:trPr>
        <w:tc>
          <w:tcPr>
            <w:tcW w:w="9322" w:type="dxa"/>
            <w:gridSpan w:val="2"/>
            <w:vAlign w:val="center"/>
          </w:tcPr>
          <w:p w14:paraId="231E792D"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75E1D1C2" w14:textId="77777777" w:rsidTr="183B435C">
        <w:trPr>
          <w:trHeight w:val="53"/>
        </w:trPr>
        <w:tc>
          <w:tcPr>
            <w:tcW w:w="9322" w:type="dxa"/>
            <w:gridSpan w:val="2"/>
            <w:vAlign w:val="center"/>
          </w:tcPr>
          <w:p w14:paraId="322CA5CF"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136318156"/>
                <w:placeholder>
                  <w:docPart w:val="26898B29753F49C683DFB9AEC487F27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4A3A3068" w14:textId="77777777" w:rsidTr="183B435C">
        <w:trPr>
          <w:trHeight w:val="53"/>
        </w:trPr>
        <w:tc>
          <w:tcPr>
            <w:tcW w:w="4110" w:type="dxa"/>
          </w:tcPr>
          <w:p w14:paraId="7338FE54" w14:textId="4991D69B" w:rsidR="00593CD5" w:rsidRPr="000E1D6F" w:rsidRDefault="00593CD5" w:rsidP="000E1D6F">
            <w:pPr>
              <w:jc w:val="both"/>
              <w:rPr>
                <w:rFonts w:asciiTheme="minorHAnsi" w:hAnsiTheme="minorHAnsi" w:cstheme="minorHAnsi"/>
                <w:i/>
              </w:rPr>
            </w:pPr>
            <w:r w:rsidRPr="000E1D6F">
              <w:rPr>
                <w:rFonts w:asciiTheme="minorHAnsi" w:hAnsiTheme="minorHAnsi" w:cs="Calibri"/>
                <w:b/>
              </w:rPr>
              <w:t>Kód predmetu:</w:t>
            </w:r>
            <w:r w:rsidRPr="000E1D6F">
              <w:rPr>
                <w:rFonts w:asciiTheme="minorHAnsi" w:hAnsiTheme="minorHAnsi" w:cs="Calibri"/>
              </w:rPr>
              <w:t xml:space="preserve"> </w:t>
            </w:r>
            <w:r w:rsidR="000661FB" w:rsidRPr="000E1D6F">
              <w:rPr>
                <w:rFonts w:asciiTheme="minorHAnsi" w:hAnsiTheme="minorHAnsi" w:cs="Calibri"/>
                <w:i/>
              </w:rPr>
              <w:t>1IRO/OPRK2/22</w:t>
            </w:r>
          </w:p>
        </w:tc>
        <w:tc>
          <w:tcPr>
            <w:tcW w:w="5212" w:type="dxa"/>
          </w:tcPr>
          <w:p w14:paraId="6C81CA48" w14:textId="7AD41717" w:rsidR="00593CD5" w:rsidRPr="000E1D6F" w:rsidRDefault="00593CD5" w:rsidP="000E1D6F">
            <w:pPr>
              <w:rPr>
                <w:rFonts w:asciiTheme="minorHAnsi" w:hAnsiTheme="minorHAnsi" w:cstheme="minorHAnsi"/>
                <w:b/>
              </w:rPr>
            </w:pPr>
            <w:r w:rsidRPr="000E1D6F">
              <w:rPr>
                <w:rFonts w:asciiTheme="minorHAnsi" w:hAnsiTheme="minorHAnsi" w:cs="Calibri"/>
                <w:b/>
              </w:rPr>
              <w:t>Názov predmetu:</w:t>
            </w:r>
            <w:r w:rsidRPr="000E1D6F">
              <w:rPr>
                <w:rFonts w:asciiTheme="minorHAnsi" w:hAnsiTheme="minorHAnsi" w:cs="Calibri"/>
              </w:rPr>
              <w:t xml:space="preserve"> </w:t>
            </w:r>
            <w:r w:rsidR="00F0136D" w:rsidRPr="000E1D6F">
              <w:rPr>
                <w:rFonts w:asciiTheme="minorHAnsi" w:hAnsiTheme="minorHAnsi" w:cs="Calibri"/>
                <w:i/>
              </w:rPr>
              <w:t>Odborný p</w:t>
            </w:r>
            <w:r w:rsidRPr="000E1D6F">
              <w:rPr>
                <w:rFonts w:asciiTheme="minorHAnsi" w:hAnsiTheme="minorHAnsi" w:cs="Calibri"/>
                <w:i/>
              </w:rPr>
              <w:t xml:space="preserve">reklad </w:t>
            </w:r>
            <w:r w:rsidR="00F0136D" w:rsidRPr="000E1D6F">
              <w:rPr>
                <w:rFonts w:asciiTheme="minorHAnsi" w:hAnsiTheme="minorHAnsi" w:cs="Calibri"/>
                <w:i/>
              </w:rPr>
              <w:t>2</w:t>
            </w:r>
          </w:p>
        </w:tc>
      </w:tr>
      <w:tr w:rsidR="00206214" w:rsidRPr="000E1D6F" w14:paraId="3C2B4E3D" w14:textId="77777777" w:rsidTr="183B435C">
        <w:trPr>
          <w:trHeight w:val="53"/>
        </w:trPr>
        <w:tc>
          <w:tcPr>
            <w:tcW w:w="9322" w:type="dxa"/>
            <w:gridSpan w:val="2"/>
          </w:tcPr>
          <w:p w14:paraId="1EF75C45" w14:textId="77777777" w:rsidR="00593CD5" w:rsidRPr="000E1D6F" w:rsidRDefault="00593CD5" w:rsidP="000E1D6F">
            <w:pPr>
              <w:rPr>
                <w:rFonts w:asciiTheme="minorHAnsi" w:hAnsiTheme="minorHAnsi" w:cs="Calibri"/>
                <w:i/>
              </w:rPr>
            </w:pPr>
            <w:r w:rsidRPr="000E1D6F">
              <w:rPr>
                <w:rFonts w:asciiTheme="minorHAnsi" w:hAnsiTheme="minorHAnsi" w:cs="Calibri"/>
                <w:b/>
              </w:rPr>
              <w:t>Druh, rozsah a metóda vzdelávacích činností:</w:t>
            </w:r>
            <w:r w:rsidRPr="000E1D6F">
              <w:rPr>
                <w:rFonts w:asciiTheme="minorHAnsi" w:hAnsiTheme="minorHAnsi" w:cs="Calibri"/>
              </w:rPr>
              <w:t xml:space="preserve"> </w:t>
            </w:r>
          </w:p>
          <w:p w14:paraId="129B81EF" w14:textId="77777777" w:rsidR="00593CD5" w:rsidRPr="000E1D6F" w:rsidRDefault="00593CD5" w:rsidP="000E1D6F">
            <w:pPr>
              <w:rPr>
                <w:rFonts w:asciiTheme="minorHAnsi" w:hAnsiTheme="minorHAnsi" w:cs="Calibri"/>
                <w:i/>
              </w:rPr>
            </w:pPr>
            <w:r w:rsidRPr="000E1D6F">
              <w:rPr>
                <w:rFonts w:asciiTheme="minorHAnsi" w:hAnsiTheme="minorHAnsi" w:cs="Calibri"/>
                <w:i/>
              </w:rPr>
              <w:t>druh a rozsah: 1 hodina prednáška týždenne / 1 hodina seminár týždenne (1/1)</w:t>
            </w:r>
          </w:p>
          <w:p w14:paraId="37C28313" w14:textId="5F6DAAA6" w:rsidR="00593CD5" w:rsidRPr="000E1D6F" w:rsidRDefault="006633B9" w:rsidP="000E1D6F">
            <w:pPr>
              <w:jc w:val="both"/>
              <w:rPr>
                <w:rFonts w:asciiTheme="minorHAnsi" w:hAnsiTheme="minorHAnsi" w:cstheme="minorHAnsi"/>
              </w:rPr>
            </w:pPr>
            <w:r w:rsidRPr="000E1D6F">
              <w:rPr>
                <w:rFonts w:asciiTheme="minorHAnsi" w:hAnsiTheme="minorHAnsi" w:cs="Calibri"/>
                <w:i/>
              </w:rPr>
              <w:t>metóda: kombinovaná</w:t>
            </w:r>
          </w:p>
        </w:tc>
      </w:tr>
      <w:tr w:rsidR="00206214" w:rsidRPr="000E1D6F" w14:paraId="1C858A7F" w14:textId="77777777" w:rsidTr="183B435C">
        <w:trPr>
          <w:trHeight w:val="53"/>
        </w:trPr>
        <w:tc>
          <w:tcPr>
            <w:tcW w:w="9322" w:type="dxa"/>
            <w:gridSpan w:val="2"/>
          </w:tcPr>
          <w:p w14:paraId="646547EF" w14:textId="55B3C336" w:rsidR="00593CD5" w:rsidRPr="000E1D6F" w:rsidRDefault="00593CD5" w:rsidP="000E1D6F">
            <w:pPr>
              <w:jc w:val="both"/>
              <w:rPr>
                <w:rFonts w:asciiTheme="minorHAnsi" w:hAnsiTheme="minorHAnsi" w:cstheme="minorHAnsi"/>
              </w:rPr>
            </w:pPr>
            <w:r w:rsidRPr="000E1D6F">
              <w:rPr>
                <w:rFonts w:asciiTheme="minorHAnsi" w:hAnsiTheme="minorHAnsi" w:cs="Calibri"/>
                <w:b/>
              </w:rPr>
              <w:t>Počet kreditov:</w:t>
            </w:r>
            <w:r w:rsidRPr="000E1D6F">
              <w:rPr>
                <w:rFonts w:asciiTheme="minorHAnsi" w:hAnsiTheme="minorHAnsi" w:cs="Calibri"/>
                <w:i/>
              </w:rPr>
              <w:t xml:space="preserve"> 3</w:t>
            </w:r>
          </w:p>
        </w:tc>
      </w:tr>
      <w:tr w:rsidR="00206214" w:rsidRPr="000E1D6F" w14:paraId="1EC96EF5" w14:textId="77777777" w:rsidTr="183B435C">
        <w:trPr>
          <w:trHeight w:val="53"/>
        </w:trPr>
        <w:tc>
          <w:tcPr>
            <w:tcW w:w="9322" w:type="dxa"/>
            <w:gridSpan w:val="2"/>
            <w:vAlign w:val="center"/>
          </w:tcPr>
          <w:p w14:paraId="4A1EE87A" w14:textId="6C54C322"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593CD5" w:rsidRPr="000E1D6F">
              <w:rPr>
                <w:rFonts w:asciiTheme="minorHAnsi" w:hAnsiTheme="minorHAnsi" w:cstheme="minorHAnsi"/>
                <w:i/>
                <w:iCs/>
              </w:rPr>
              <w:t>2</w:t>
            </w:r>
            <w:r w:rsidRPr="000E1D6F">
              <w:rPr>
                <w:rFonts w:asciiTheme="minorHAnsi" w:hAnsiTheme="minorHAnsi" w:cstheme="minorHAnsi"/>
                <w:i/>
                <w:iCs/>
              </w:rPr>
              <w:t>. semester štúdia</w:t>
            </w:r>
          </w:p>
        </w:tc>
      </w:tr>
      <w:tr w:rsidR="00206214" w:rsidRPr="000E1D6F" w14:paraId="488AA511" w14:textId="77777777" w:rsidTr="183B435C">
        <w:trPr>
          <w:trHeight w:val="53"/>
        </w:trPr>
        <w:tc>
          <w:tcPr>
            <w:tcW w:w="9322" w:type="dxa"/>
            <w:gridSpan w:val="2"/>
            <w:vAlign w:val="center"/>
          </w:tcPr>
          <w:p w14:paraId="30B2704A"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831568260"/>
                <w:placeholder>
                  <w:docPart w:val="7E8B784D255C4F2C8CEA7048AFCDA68F"/>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6C3CC022" w14:textId="77777777" w:rsidTr="183B435C">
        <w:trPr>
          <w:trHeight w:val="53"/>
        </w:trPr>
        <w:tc>
          <w:tcPr>
            <w:tcW w:w="9322" w:type="dxa"/>
            <w:gridSpan w:val="2"/>
            <w:vAlign w:val="center"/>
          </w:tcPr>
          <w:p w14:paraId="723812F9" w14:textId="5B6F87FA"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0661FB" w:rsidRPr="000E1D6F">
              <w:rPr>
                <w:rFonts w:asciiTheme="minorHAnsi" w:hAnsiTheme="minorHAnsi" w:cstheme="minorHAnsi"/>
                <w:i/>
              </w:rPr>
              <w:t>--</w:t>
            </w:r>
            <w:r w:rsidRPr="000E1D6F">
              <w:rPr>
                <w:rFonts w:asciiTheme="minorHAnsi" w:hAnsiTheme="minorHAnsi" w:cstheme="minorHAnsi"/>
                <w:i/>
              </w:rPr>
              <w:t xml:space="preserve"> </w:t>
            </w:r>
          </w:p>
        </w:tc>
      </w:tr>
      <w:tr w:rsidR="00206214" w:rsidRPr="000E1D6F" w14:paraId="023EEAF6" w14:textId="77777777" w:rsidTr="183B435C">
        <w:trPr>
          <w:trHeight w:val="53"/>
        </w:trPr>
        <w:tc>
          <w:tcPr>
            <w:tcW w:w="9322" w:type="dxa"/>
            <w:gridSpan w:val="2"/>
          </w:tcPr>
          <w:p w14:paraId="6FA5E7E0" w14:textId="6FFC08A2" w:rsidR="00593CD5" w:rsidRPr="000E1D6F" w:rsidRDefault="5E6387CE" w:rsidP="000E1D6F">
            <w:pPr>
              <w:jc w:val="both"/>
            </w:pPr>
            <w:r w:rsidRPr="000E1D6F">
              <w:rPr>
                <w:rFonts w:ascii="Calibri" w:eastAsia="Calibri" w:hAnsi="Calibri" w:cs="Calibri"/>
                <w:b/>
                <w:bCs/>
              </w:rPr>
              <w:t>Podmienky na absolvovanie predmetu:</w:t>
            </w:r>
            <w:r w:rsidRPr="000E1D6F">
              <w:rPr>
                <w:rFonts w:ascii="Calibri" w:eastAsia="Calibri" w:hAnsi="Calibri" w:cs="Calibri"/>
              </w:rPr>
              <w:t xml:space="preserve"> </w:t>
            </w:r>
          </w:p>
          <w:p w14:paraId="795DD456" w14:textId="562EB6EE" w:rsidR="00593CD5" w:rsidRPr="000E1D6F" w:rsidRDefault="5E6387CE" w:rsidP="000E1D6F">
            <w:pPr>
              <w:jc w:val="both"/>
            </w:pPr>
            <w:r w:rsidRPr="000E1D6F">
              <w:rPr>
                <w:rFonts w:ascii="Calibri" w:eastAsia="Calibri" w:hAnsi="Calibri" w:cs="Calibri"/>
                <w:i/>
                <w:iCs/>
              </w:rPr>
              <w:t>Počas semestra :</w:t>
            </w:r>
            <w:r w:rsidRPr="000E1D6F">
              <w:rPr>
                <w:rFonts w:ascii="Calibri" w:eastAsia="Calibri" w:hAnsi="Calibri" w:cs="Calibri"/>
              </w:rPr>
              <w:t xml:space="preserve"> </w:t>
            </w:r>
          </w:p>
          <w:p w14:paraId="0296A9C7" w14:textId="7F6A46D7" w:rsidR="00593CD5" w:rsidRPr="000E1D6F" w:rsidRDefault="5E6387CE" w:rsidP="000E1D6F">
            <w:pPr>
              <w:jc w:val="both"/>
            </w:pPr>
            <w:r w:rsidRPr="000E1D6F">
              <w:rPr>
                <w:rFonts w:ascii="Calibri" w:eastAsia="Calibri" w:hAnsi="Calibri" w:cs="Calibri"/>
                <w:i/>
                <w:iCs/>
              </w:rPr>
              <w:t xml:space="preserve">Vyžaduje sa systematická príprava a aktívna účasť na seminároch a prednáškach. Študenti doma prekladajú zadania/texty z cvičebnice a z aktuálnej tlače, vypracujú cvičenia, spracujú glosáre - kontrola sa realizuje na hodinách. Študenti budú hodnotení na základe úspešného absolvovania jedného písomného prekladu z francúzskeho do slovenského jazyka počas semestra. </w:t>
            </w:r>
          </w:p>
          <w:p w14:paraId="27413825" w14:textId="08F328E5" w:rsidR="00593CD5" w:rsidRPr="000E1D6F" w:rsidRDefault="5E6387CE" w:rsidP="000E1D6F">
            <w:pPr>
              <w:jc w:val="both"/>
            </w:pPr>
            <w:r w:rsidRPr="000E1D6F">
              <w:rPr>
                <w:rFonts w:ascii="Calibri" w:eastAsia="Calibri" w:hAnsi="Calibri" w:cs="Calibri"/>
                <w:i/>
                <w:iCs/>
              </w:rPr>
              <w:t>Na konci semestra:</w:t>
            </w:r>
            <w:r w:rsidRPr="000E1D6F">
              <w:rPr>
                <w:rFonts w:ascii="Calibri" w:eastAsia="Calibri" w:hAnsi="Calibri" w:cs="Calibri"/>
              </w:rPr>
              <w:t xml:space="preserve"> </w:t>
            </w:r>
          </w:p>
          <w:p w14:paraId="6D78E692" w14:textId="1FC87D96" w:rsidR="00593CD5" w:rsidRPr="000E1D6F" w:rsidRDefault="5E6387CE" w:rsidP="000E1D6F">
            <w:pPr>
              <w:jc w:val="both"/>
            </w:pPr>
            <w:r w:rsidRPr="000E1D6F">
              <w:rPr>
                <w:rFonts w:ascii="Calibri" w:eastAsia="Calibri" w:hAnsi="Calibri" w:cs="Calibri"/>
                <w:i/>
                <w:iCs/>
              </w:rPr>
              <w:t xml:space="preserve">Študenti budú na konci semestra hodnotení na základe druhého písomného prekladu zo slovenského do francúzskeho jazyka. </w:t>
            </w:r>
          </w:p>
          <w:p w14:paraId="6DAFF8E9" w14:textId="349F808C" w:rsidR="00593CD5" w:rsidRPr="000E1D6F" w:rsidRDefault="5E6387CE" w:rsidP="000E1D6F">
            <w:pPr>
              <w:jc w:val="both"/>
            </w:pPr>
            <w:r w:rsidRPr="000E1D6F">
              <w:rPr>
                <w:rFonts w:ascii="Calibri" w:eastAsia="Calibri" w:hAnsi="Calibri" w:cs="Calibri"/>
                <w:i/>
                <w:iCs/>
              </w:rPr>
              <w:t>Výsledná známka je priemerom percent získaných z oboch čiastkových hodnotení, pričom z každej časti musí študent získať minimálne 50%.</w:t>
            </w:r>
          </w:p>
          <w:p w14:paraId="21DFDC39" w14:textId="4B79D602" w:rsidR="00593CD5" w:rsidRPr="000E1D6F" w:rsidRDefault="5E6387CE" w:rsidP="000E1D6F">
            <w:pPr>
              <w:jc w:val="both"/>
            </w:pPr>
            <w:r w:rsidRPr="000E1D6F">
              <w:rPr>
                <w:rFonts w:ascii="Calibri" w:eastAsia="Calibri" w:hAnsi="Calibri" w:cs="Calibri"/>
                <w:i/>
                <w:iCs/>
              </w:rPr>
              <w:t xml:space="preserve">Hodnotiaca stupnica: </w:t>
            </w:r>
            <w:r w:rsidRPr="000E1D6F">
              <w:rPr>
                <w:rFonts w:ascii="Calibri" w:eastAsia="Calibri" w:hAnsi="Calibri" w:cs="Calibri"/>
              </w:rPr>
              <w:t xml:space="preserve"> </w:t>
            </w:r>
          </w:p>
          <w:p w14:paraId="0220FA36" w14:textId="1615A96A" w:rsidR="00593CD5" w:rsidRPr="000E1D6F" w:rsidRDefault="5E6387CE" w:rsidP="000E1D6F">
            <w:pPr>
              <w:jc w:val="both"/>
            </w:pPr>
            <w:r w:rsidRPr="000E1D6F">
              <w:rPr>
                <w:rFonts w:ascii="Calibri" w:eastAsia="Calibri" w:hAnsi="Calibri" w:cs="Calibri"/>
                <w:i/>
                <w:iCs/>
              </w:rPr>
              <w:t>A: 100% - 90%; B: 89% - 80%; C: 79% - 70%; D: 69% - 60%; E: 59% - 50%.</w:t>
            </w:r>
            <w:r w:rsidRPr="000E1D6F">
              <w:rPr>
                <w:rFonts w:ascii="Calibri" w:eastAsia="Calibri" w:hAnsi="Calibri" w:cs="Calibri"/>
              </w:rPr>
              <w:t xml:space="preserve"> </w:t>
            </w:r>
          </w:p>
          <w:p w14:paraId="7550E7E7" w14:textId="77777777" w:rsidR="00593CD5" w:rsidRPr="000E1D6F" w:rsidRDefault="5E6387CE" w:rsidP="000E1D6F">
            <w:pPr>
              <w:jc w:val="both"/>
              <w:rPr>
                <w:rFonts w:ascii="Calibri" w:eastAsia="Calibri" w:hAnsi="Calibri" w:cs="Calibri"/>
                <w:i/>
                <w:iCs/>
              </w:rPr>
            </w:pPr>
            <w:r w:rsidRPr="000E1D6F">
              <w:rPr>
                <w:rFonts w:ascii="Calibri" w:eastAsia="Calibri" w:hAnsi="Calibri" w:cs="Calibri"/>
                <w:i/>
                <w:iCs/>
              </w:rPr>
              <w:t>Ukončenie predmetu: PH</w:t>
            </w:r>
          </w:p>
          <w:p w14:paraId="3961645C" w14:textId="77777777" w:rsidR="003A5826" w:rsidRPr="000E1D6F" w:rsidRDefault="003A5826" w:rsidP="000E1D6F">
            <w:pPr>
              <w:jc w:val="both"/>
              <w:rPr>
                <w:rFonts w:ascii="Calibri" w:eastAsia="Calibri" w:hAnsi="Calibri"/>
                <w:i/>
                <w:iCs/>
              </w:rPr>
            </w:pPr>
          </w:p>
          <w:p w14:paraId="7672CBD5" w14:textId="77777777" w:rsidR="003A5826" w:rsidRPr="000E1D6F" w:rsidRDefault="003A5826" w:rsidP="000E1D6F">
            <w:pPr>
              <w:jc w:val="both"/>
              <w:rPr>
                <w:rFonts w:asciiTheme="minorHAnsi" w:hAnsiTheme="minorHAnsi" w:cstheme="minorHAnsi"/>
                <w:i/>
                <w:iCs/>
              </w:rPr>
            </w:pPr>
            <w:r w:rsidRPr="000E1D6F">
              <w:rPr>
                <w:rFonts w:asciiTheme="minorHAnsi" w:hAnsiTheme="minorHAnsi" w:cstheme="minorHAnsi"/>
                <w:i/>
                <w:iCs/>
              </w:rPr>
              <w:t>Počet kreditov a časové rozmedzie pre podmienky absolvovania predmetu:</w:t>
            </w:r>
          </w:p>
          <w:p w14:paraId="2D028F16" w14:textId="77777777" w:rsidR="003A5826" w:rsidRPr="000E1D6F" w:rsidRDefault="003A5826" w:rsidP="000E1D6F">
            <w:pPr>
              <w:jc w:val="both"/>
              <w:rPr>
                <w:rFonts w:asciiTheme="minorHAnsi" w:hAnsiTheme="minorHAnsi" w:cstheme="minorHAnsi"/>
                <w:i/>
                <w:iCs/>
              </w:rPr>
            </w:pPr>
            <w:r w:rsidRPr="000E1D6F">
              <w:rPr>
                <w:rFonts w:asciiTheme="minorHAnsi" w:hAnsiTheme="minorHAnsi" w:cstheme="minorHAnsi"/>
                <w:i/>
                <w:iCs/>
              </w:rPr>
              <w:t xml:space="preserve">1. Výučba predmetu: 1 prednáška / 1 seminár: 13 týždňov x 2h = 26h </w:t>
            </w:r>
          </w:p>
          <w:p w14:paraId="5637F743" w14:textId="77777777" w:rsidR="003A5826" w:rsidRPr="000E1D6F" w:rsidRDefault="003A5826" w:rsidP="000E1D6F">
            <w:pPr>
              <w:jc w:val="both"/>
              <w:rPr>
                <w:rFonts w:asciiTheme="minorHAnsi" w:hAnsiTheme="minorHAnsi" w:cstheme="minorHAnsi"/>
                <w:i/>
                <w:iCs/>
              </w:rPr>
            </w:pPr>
            <w:r w:rsidRPr="000E1D6F">
              <w:rPr>
                <w:rFonts w:asciiTheme="minorHAnsi" w:hAnsiTheme="minorHAnsi" w:cstheme="minorHAnsi"/>
                <w:i/>
                <w:iCs/>
              </w:rPr>
              <w:t xml:space="preserve">2. Samostatné vypracovanie zadaní (cvičenia, sem. práca, prezentácia, preklad a pod. - podľa špecifikácie vyššie): 24h </w:t>
            </w:r>
          </w:p>
          <w:p w14:paraId="3C15AEFD" w14:textId="77777777" w:rsidR="003A5826" w:rsidRPr="000E1D6F" w:rsidRDefault="003A5826" w:rsidP="000E1D6F">
            <w:pPr>
              <w:jc w:val="both"/>
              <w:rPr>
                <w:rFonts w:asciiTheme="minorHAnsi" w:hAnsiTheme="minorHAnsi" w:cstheme="minorHAnsi"/>
                <w:i/>
                <w:iCs/>
              </w:rPr>
            </w:pPr>
            <w:r w:rsidRPr="000E1D6F">
              <w:rPr>
                <w:rFonts w:asciiTheme="minorHAnsi" w:hAnsiTheme="minorHAnsi" w:cstheme="minorHAnsi"/>
                <w:i/>
                <w:iCs/>
              </w:rPr>
              <w:t>3. Individuálne štúdium študijných materiálov: 40h</w:t>
            </w:r>
          </w:p>
          <w:p w14:paraId="32C67338" w14:textId="26E6FE19" w:rsidR="003A5826" w:rsidRPr="000E1D6F" w:rsidRDefault="003A5826" w:rsidP="000E1D6F">
            <w:pPr>
              <w:jc w:val="both"/>
              <w:rPr>
                <w:i/>
                <w:iCs/>
              </w:rPr>
            </w:pPr>
            <w:r w:rsidRPr="000E1D6F">
              <w:rPr>
                <w:rFonts w:asciiTheme="minorHAnsi" w:hAnsiTheme="minorHAnsi" w:cstheme="minorHAnsi"/>
                <w:i/>
                <w:iCs/>
              </w:rPr>
              <w:t>Spolu – 3 kredity /90 hodín</w:t>
            </w:r>
          </w:p>
        </w:tc>
      </w:tr>
      <w:tr w:rsidR="00206214" w:rsidRPr="000E1D6F" w14:paraId="14DC7D8E" w14:textId="77777777" w:rsidTr="183B435C">
        <w:trPr>
          <w:trHeight w:val="53"/>
        </w:trPr>
        <w:tc>
          <w:tcPr>
            <w:tcW w:w="9322" w:type="dxa"/>
            <w:gridSpan w:val="2"/>
          </w:tcPr>
          <w:p w14:paraId="30B9EEBB" w14:textId="723765C5" w:rsidR="00593CD5" w:rsidRPr="000E1D6F" w:rsidRDefault="5E6387CE" w:rsidP="000E1D6F">
            <w:pPr>
              <w:rPr>
                <w:i/>
                <w:iCs/>
              </w:rPr>
            </w:pPr>
            <w:r w:rsidRPr="000E1D6F">
              <w:rPr>
                <w:rFonts w:ascii="Calibri" w:eastAsia="Calibri" w:hAnsi="Calibri" w:cs="Calibri"/>
                <w:b/>
                <w:bCs/>
              </w:rPr>
              <w:t>Výsledky vzdelávania:</w:t>
            </w:r>
            <w:r w:rsidRPr="000E1D6F">
              <w:rPr>
                <w:rFonts w:ascii="Calibri" w:eastAsia="Calibri" w:hAnsi="Calibri" w:cs="Calibri"/>
                <w:i/>
                <w:iCs/>
              </w:rPr>
              <w:t xml:space="preserve"> </w:t>
            </w:r>
          </w:p>
          <w:p w14:paraId="4438FB6A" w14:textId="2F6CE9AB" w:rsidR="00593CD5" w:rsidRPr="000E1D6F" w:rsidRDefault="5E6387CE" w:rsidP="000E1D6F">
            <w:pPr>
              <w:pStyle w:val="Odsekzoznamu"/>
              <w:numPr>
                <w:ilvl w:val="0"/>
                <w:numId w:val="22"/>
              </w:numPr>
              <w:rPr>
                <w:rFonts w:asciiTheme="minorHAnsi" w:eastAsiaTheme="minorEastAsia" w:hAnsiTheme="minorHAnsi" w:cstheme="minorBidi"/>
                <w:i/>
                <w:iCs/>
              </w:rPr>
            </w:pPr>
            <w:r w:rsidRPr="000E1D6F">
              <w:rPr>
                <w:rFonts w:ascii="Calibri" w:eastAsia="Calibri" w:hAnsi="Calibri" w:cs="Calibri"/>
                <w:i/>
                <w:iCs/>
              </w:rPr>
              <w:t xml:space="preserve">Vedomosti: Študent po absolvovaní predmetu pozná definíciu, význam a pôsobenie jednotlivých prekladateľských </w:t>
            </w:r>
            <w:r w:rsidR="003D3917" w:rsidRPr="000E1D6F">
              <w:rPr>
                <w:rFonts w:ascii="Calibri" w:hAnsi="Calibri" w:cs="Calibri"/>
                <w:i/>
                <w:iCs/>
              </w:rPr>
              <w:t>kompetentností</w:t>
            </w:r>
            <w:r w:rsidRPr="000E1D6F">
              <w:rPr>
                <w:rFonts w:ascii="Calibri" w:eastAsia="Calibri" w:hAnsi="Calibri" w:cs="Calibri"/>
                <w:i/>
                <w:iCs/>
              </w:rPr>
              <w:t xml:space="preserve">, aj ich súčinné pôsobenie ako celku. Pozná subjektívne a objektívne faktory, ktoré ovplyvňujú kvalitu prekladu. </w:t>
            </w:r>
          </w:p>
          <w:p w14:paraId="4CD70C65" w14:textId="3020EB01" w:rsidR="00593CD5" w:rsidRPr="000E1D6F" w:rsidRDefault="5E6387CE" w:rsidP="000E1D6F">
            <w:pPr>
              <w:pStyle w:val="Odsekzoznamu"/>
              <w:numPr>
                <w:ilvl w:val="0"/>
                <w:numId w:val="22"/>
              </w:numPr>
              <w:rPr>
                <w:rFonts w:asciiTheme="minorHAnsi" w:eastAsiaTheme="minorEastAsia" w:hAnsiTheme="minorHAnsi" w:cstheme="minorBidi"/>
                <w:i/>
                <w:iCs/>
              </w:rPr>
            </w:pPr>
            <w:r w:rsidRPr="000E1D6F">
              <w:rPr>
                <w:rFonts w:ascii="Calibri" w:eastAsia="Calibri" w:hAnsi="Calibri" w:cs="Calibri"/>
                <w:i/>
                <w:iCs/>
              </w:rPr>
              <w:t xml:space="preserve">Zručnosti: Študent samostatne realizuje kompletnú prípravnú a realizačnú fázu prekladu. Uplatňuje získané teoretické vedomosti a rešpektuje pritom vlastnosti originálu. Dokáže preložiť autentické textové útvary odborného štýlu so zachovaním funkčnosti a štýlových osobitostí originálu: pracovná zmluva, kúpna zmluva, zmluva o prenájme, darovacia zmluva. zmluva o diele, poistná zmluva, zmluva o ručení. Prekladá z francúzskeho a do francúzskeho jazyka. Je schopný posúdiť kvalitu prekladu vlastného textu a textu preloženého iným prekladateľom. </w:t>
            </w:r>
          </w:p>
          <w:p w14:paraId="24EF8C0C" w14:textId="44B372A5" w:rsidR="00593CD5" w:rsidRPr="000E1D6F" w:rsidRDefault="00A34F54" w:rsidP="000E1D6F">
            <w:pPr>
              <w:pStyle w:val="Odsekzoznamu"/>
              <w:numPr>
                <w:ilvl w:val="0"/>
                <w:numId w:val="22"/>
              </w:numPr>
              <w:rPr>
                <w:rFonts w:asciiTheme="minorHAnsi" w:eastAsiaTheme="minorEastAsia" w:hAnsiTheme="minorHAnsi" w:cstheme="minorBidi"/>
                <w:i/>
                <w:iCs/>
              </w:rPr>
            </w:pPr>
            <w:r w:rsidRPr="000E1D6F">
              <w:rPr>
                <w:rFonts w:ascii="Calibri" w:eastAsia="Calibri" w:hAnsi="Calibri" w:cs="Calibri"/>
                <w:i/>
                <w:iCs/>
              </w:rPr>
              <w:t xml:space="preserve">Kompetentnosti: </w:t>
            </w:r>
            <w:r w:rsidR="5E6387CE" w:rsidRPr="000E1D6F">
              <w:rPr>
                <w:rFonts w:ascii="Calibri" w:eastAsia="Calibri" w:hAnsi="Calibri" w:cs="Calibri"/>
                <w:i/>
                <w:iCs/>
              </w:rPr>
              <w:t xml:space="preserve">Študent si naďalej rozširuje základné prekladateľské </w:t>
            </w:r>
            <w:r w:rsidR="00DA7936" w:rsidRPr="000E1D6F">
              <w:rPr>
                <w:rFonts w:ascii="Calibri" w:hAnsi="Calibri" w:cs="Calibri"/>
                <w:i/>
                <w:iCs/>
              </w:rPr>
              <w:t>kompetentnosti</w:t>
            </w:r>
            <w:r w:rsidR="5E6387CE" w:rsidRPr="000E1D6F">
              <w:rPr>
                <w:rFonts w:ascii="Calibri" w:eastAsia="Calibri" w:hAnsi="Calibri" w:cs="Calibri"/>
                <w:i/>
                <w:iCs/>
              </w:rPr>
              <w:t xml:space="preserve">, a to jazykovú, analyticko-interpretačnú, rešeršno-verifikačnú </w:t>
            </w:r>
            <w:r w:rsidR="00DA7936" w:rsidRPr="000E1D6F">
              <w:rPr>
                <w:rFonts w:ascii="Calibri" w:hAnsi="Calibri" w:cs="Calibri"/>
                <w:i/>
                <w:iCs/>
              </w:rPr>
              <w:t>kompetentnosť</w:t>
            </w:r>
            <w:r w:rsidR="00DA7936" w:rsidRPr="000E1D6F">
              <w:rPr>
                <w:rFonts w:ascii="Calibri" w:eastAsia="Calibri" w:hAnsi="Calibri" w:cs="Calibri"/>
                <w:i/>
                <w:iCs/>
              </w:rPr>
              <w:t xml:space="preserve"> </w:t>
            </w:r>
            <w:r w:rsidR="5E6387CE" w:rsidRPr="000E1D6F">
              <w:rPr>
                <w:rFonts w:ascii="Calibri" w:eastAsia="Calibri" w:hAnsi="Calibri" w:cs="Calibri"/>
                <w:i/>
                <w:iCs/>
              </w:rPr>
              <w:t xml:space="preserve">prekladateľa a </w:t>
            </w:r>
            <w:r w:rsidR="5E6387CE" w:rsidRPr="000E1D6F">
              <w:rPr>
                <w:rFonts w:ascii="Calibri" w:eastAsia="Calibri" w:hAnsi="Calibri" w:cs="Calibri"/>
                <w:i/>
                <w:iCs/>
              </w:rPr>
              <w:lastRenderedPageBreak/>
              <w:t xml:space="preserve">kultúrnu </w:t>
            </w:r>
            <w:r w:rsidR="00DA7936" w:rsidRPr="000E1D6F">
              <w:rPr>
                <w:rFonts w:ascii="Calibri" w:hAnsi="Calibri" w:cs="Calibri"/>
                <w:i/>
                <w:iCs/>
              </w:rPr>
              <w:t>kompetentnosť</w:t>
            </w:r>
            <w:r w:rsidR="00DA7936" w:rsidRPr="000E1D6F">
              <w:rPr>
                <w:rFonts w:ascii="Calibri" w:eastAsia="Calibri" w:hAnsi="Calibri" w:cs="Calibri"/>
                <w:i/>
                <w:iCs/>
              </w:rPr>
              <w:t xml:space="preserve"> </w:t>
            </w:r>
            <w:r w:rsidR="5E6387CE" w:rsidRPr="000E1D6F">
              <w:rPr>
                <w:rFonts w:ascii="Calibri" w:eastAsia="Calibri" w:hAnsi="Calibri" w:cs="Calibri"/>
                <w:i/>
                <w:iCs/>
              </w:rPr>
              <w:t xml:space="preserve">prekladateľa so zreteľom na ich využívanie v procese prekladu odborného textu. Využíva CAT nástroje, čím si zveľaďuje digitálnu </w:t>
            </w:r>
            <w:r w:rsidR="00DA7936" w:rsidRPr="000E1D6F">
              <w:rPr>
                <w:rFonts w:ascii="Calibri" w:hAnsi="Calibri" w:cs="Calibri"/>
                <w:i/>
                <w:iCs/>
              </w:rPr>
              <w:t>kompetentnosť</w:t>
            </w:r>
            <w:r w:rsidR="5E6387CE" w:rsidRPr="000E1D6F">
              <w:rPr>
                <w:rFonts w:ascii="Calibri" w:eastAsia="Calibri" w:hAnsi="Calibri" w:cs="Calibri"/>
                <w:i/>
                <w:iCs/>
              </w:rPr>
              <w:t xml:space="preserve">. Buduje si kritické myslenie a začína si budovať metakritickú </w:t>
            </w:r>
            <w:r w:rsidR="00DA7936" w:rsidRPr="000E1D6F">
              <w:rPr>
                <w:rFonts w:ascii="Calibri" w:hAnsi="Calibri" w:cs="Calibri"/>
                <w:i/>
                <w:iCs/>
              </w:rPr>
              <w:t>kompetentnosť</w:t>
            </w:r>
            <w:r w:rsidR="00DA7936" w:rsidRPr="000E1D6F">
              <w:rPr>
                <w:rFonts w:ascii="Calibri" w:eastAsia="Calibri" w:hAnsi="Calibri" w:cs="Calibri"/>
                <w:i/>
                <w:iCs/>
              </w:rPr>
              <w:t xml:space="preserve"> </w:t>
            </w:r>
            <w:r w:rsidR="5E6387CE" w:rsidRPr="000E1D6F">
              <w:rPr>
                <w:rFonts w:ascii="Calibri" w:eastAsia="Calibri" w:hAnsi="Calibri" w:cs="Calibri"/>
                <w:i/>
                <w:iCs/>
              </w:rPr>
              <w:t>prekladateľa.</w:t>
            </w:r>
          </w:p>
        </w:tc>
      </w:tr>
      <w:tr w:rsidR="00206214" w:rsidRPr="000E1D6F" w14:paraId="6BC13206" w14:textId="77777777" w:rsidTr="183B435C">
        <w:trPr>
          <w:trHeight w:val="53"/>
        </w:trPr>
        <w:tc>
          <w:tcPr>
            <w:tcW w:w="9322" w:type="dxa"/>
            <w:gridSpan w:val="2"/>
          </w:tcPr>
          <w:p w14:paraId="41B1EA9F" w14:textId="7C4B12E7" w:rsidR="00593CD5" w:rsidRPr="000E1D6F" w:rsidRDefault="5E6387CE" w:rsidP="000E1D6F">
            <w:pPr>
              <w:jc w:val="both"/>
            </w:pPr>
            <w:r w:rsidRPr="000E1D6F">
              <w:rPr>
                <w:rFonts w:ascii="Calibri" w:eastAsia="Calibri" w:hAnsi="Calibri" w:cs="Calibri"/>
                <w:b/>
                <w:bCs/>
              </w:rPr>
              <w:lastRenderedPageBreak/>
              <w:t>Stručná osnova predmetu:</w:t>
            </w:r>
            <w:r w:rsidRPr="000E1D6F">
              <w:rPr>
                <w:rFonts w:ascii="Calibri" w:eastAsia="Calibri" w:hAnsi="Calibri" w:cs="Calibri"/>
              </w:rPr>
              <w:t xml:space="preserve"> </w:t>
            </w:r>
          </w:p>
          <w:p w14:paraId="28A36DB3" w14:textId="1380DFCA" w:rsidR="00593CD5" w:rsidRPr="000E1D6F" w:rsidRDefault="5E6387CE" w:rsidP="000E1D6F">
            <w:pPr>
              <w:jc w:val="both"/>
              <w:rPr>
                <w:i/>
                <w:iCs/>
              </w:rPr>
            </w:pPr>
            <w:r w:rsidRPr="000E1D6F">
              <w:rPr>
                <w:rFonts w:ascii="Calibri" w:eastAsia="Calibri" w:hAnsi="Calibri" w:cs="Calibri"/>
                <w:i/>
                <w:iCs/>
              </w:rPr>
              <w:t xml:space="preserve">1. Prekladateľské </w:t>
            </w:r>
            <w:r w:rsidR="00DA7936" w:rsidRPr="000E1D6F">
              <w:rPr>
                <w:rFonts w:ascii="Calibri" w:hAnsi="Calibri" w:cs="Calibri"/>
                <w:i/>
                <w:iCs/>
              </w:rPr>
              <w:t>kompetentnosti</w:t>
            </w:r>
            <w:r w:rsidR="00DA7936" w:rsidRPr="000E1D6F">
              <w:rPr>
                <w:rFonts w:ascii="Calibri" w:eastAsia="Calibri" w:hAnsi="Calibri" w:cs="Calibri"/>
                <w:i/>
                <w:iCs/>
              </w:rPr>
              <w:t xml:space="preserve"> </w:t>
            </w:r>
            <w:r w:rsidRPr="000E1D6F">
              <w:rPr>
                <w:rFonts w:ascii="Calibri" w:eastAsia="Calibri" w:hAnsi="Calibri" w:cs="Calibri"/>
                <w:i/>
                <w:iCs/>
              </w:rPr>
              <w:t xml:space="preserve">ako súbor nástrojov pre hodnotenie kvality prekladu. Význam každej </w:t>
            </w:r>
            <w:r w:rsidR="00DA7936" w:rsidRPr="000E1D6F">
              <w:rPr>
                <w:rFonts w:ascii="Calibri" w:hAnsi="Calibri" w:cs="Calibri"/>
                <w:i/>
                <w:iCs/>
              </w:rPr>
              <w:t xml:space="preserve">kompetentnosti </w:t>
            </w:r>
            <w:r w:rsidRPr="000E1D6F">
              <w:rPr>
                <w:rFonts w:ascii="Calibri" w:eastAsia="Calibri" w:hAnsi="Calibri" w:cs="Calibri"/>
                <w:i/>
                <w:iCs/>
              </w:rPr>
              <w:t>osobitne, aj ako komplexu, ktorý slúži ako referenčný rámec pri hodnotení kvality prekladu.</w:t>
            </w:r>
          </w:p>
          <w:p w14:paraId="447885C1" w14:textId="314E0B26" w:rsidR="00593CD5" w:rsidRPr="000E1D6F" w:rsidRDefault="5E6387CE" w:rsidP="000E1D6F">
            <w:pPr>
              <w:jc w:val="both"/>
              <w:rPr>
                <w:i/>
                <w:iCs/>
              </w:rPr>
            </w:pPr>
            <w:r w:rsidRPr="000E1D6F">
              <w:rPr>
                <w:rFonts w:ascii="Calibri" w:eastAsia="Calibri" w:hAnsi="Calibri" w:cs="Calibri"/>
                <w:i/>
                <w:iCs/>
              </w:rPr>
              <w:t xml:space="preserve">2.Nácvik prekladu z a do francúzštiny. Výber autentických textov a listín na preklad: </w:t>
            </w:r>
          </w:p>
          <w:p w14:paraId="7DDD8729" w14:textId="1B3E072C" w:rsidR="00593CD5" w:rsidRPr="000E1D6F" w:rsidRDefault="5E6387CE" w:rsidP="000E1D6F">
            <w:pPr>
              <w:jc w:val="both"/>
              <w:rPr>
                <w:i/>
                <w:iCs/>
              </w:rPr>
            </w:pPr>
            <w:r w:rsidRPr="000E1D6F">
              <w:rPr>
                <w:rFonts w:ascii="Calibri" w:eastAsia="Calibri" w:hAnsi="Calibri" w:cs="Calibri"/>
                <w:i/>
                <w:iCs/>
              </w:rPr>
              <w:t>rôzne typy zmlúv (pracovná zmluva, kúpna zmluva, zmluva o prenájme, darovacia zmluva,</w:t>
            </w:r>
          </w:p>
          <w:p w14:paraId="174BAE59" w14:textId="4E3305AB" w:rsidR="00593CD5" w:rsidRPr="000E1D6F" w:rsidRDefault="5E6387CE" w:rsidP="000E1D6F">
            <w:pPr>
              <w:jc w:val="both"/>
              <w:rPr>
                <w:i/>
                <w:iCs/>
              </w:rPr>
            </w:pPr>
            <w:r w:rsidRPr="000E1D6F">
              <w:rPr>
                <w:rFonts w:ascii="Calibri" w:eastAsia="Calibri" w:hAnsi="Calibri" w:cs="Calibri"/>
                <w:i/>
                <w:iCs/>
              </w:rPr>
              <w:t xml:space="preserve">zmluva o diele, poistná zmluva, zmluva o ručení). Analýza originálu a prekladu s prihliadnutím na sociokultúrny kontext východiskového textu. </w:t>
            </w:r>
          </w:p>
          <w:p w14:paraId="7115C8B1" w14:textId="1BF81F97" w:rsidR="00593CD5" w:rsidRPr="000E1D6F" w:rsidRDefault="5E6387CE" w:rsidP="000E1D6F">
            <w:pPr>
              <w:jc w:val="both"/>
            </w:pPr>
            <w:r w:rsidRPr="000E1D6F">
              <w:rPr>
                <w:rFonts w:ascii="Calibri" w:eastAsia="Calibri" w:hAnsi="Calibri" w:cs="Calibri"/>
                <w:i/>
                <w:iCs/>
              </w:rPr>
              <w:t>Hodnotenie kvality prekladu: komparácia prekladateľských riešení v skupine a ich vyhodnotenie; skupinová reflexia.</w:t>
            </w:r>
          </w:p>
        </w:tc>
      </w:tr>
      <w:tr w:rsidR="00206214" w:rsidRPr="000E1D6F" w14:paraId="352D5961" w14:textId="77777777" w:rsidTr="183B435C">
        <w:trPr>
          <w:trHeight w:val="53"/>
        </w:trPr>
        <w:tc>
          <w:tcPr>
            <w:tcW w:w="9322" w:type="dxa"/>
            <w:gridSpan w:val="2"/>
          </w:tcPr>
          <w:p w14:paraId="6476F323" w14:textId="4347B414" w:rsidR="00593CD5" w:rsidRPr="000E1D6F" w:rsidRDefault="5E6387CE" w:rsidP="000E1D6F">
            <w:pPr>
              <w:jc w:val="both"/>
              <w:rPr>
                <w:i/>
                <w:iCs/>
              </w:rPr>
            </w:pPr>
            <w:r w:rsidRPr="000E1D6F">
              <w:rPr>
                <w:rFonts w:ascii="Calibri" w:eastAsia="Calibri" w:hAnsi="Calibri" w:cs="Calibri"/>
                <w:b/>
                <w:bCs/>
                <w:i/>
                <w:iCs/>
              </w:rPr>
              <w:t>Odporúčaná literatúra:</w:t>
            </w:r>
            <w:r w:rsidRPr="000E1D6F">
              <w:rPr>
                <w:rFonts w:ascii="Calibri" w:eastAsia="Calibri" w:hAnsi="Calibri" w:cs="Calibri"/>
                <w:i/>
                <w:iCs/>
              </w:rPr>
              <w:t xml:space="preserve"> </w:t>
            </w:r>
          </w:p>
          <w:p w14:paraId="1434754B" w14:textId="696ADDE0" w:rsidR="00593CD5" w:rsidRPr="000E1D6F" w:rsidRDefault="5E6387CE" w:rsidP="000E1D6F">
            <w:pPr>
              <w:jc w:val="both"/>
              <w:rPr>
                <w:i/>
                <w:iCs/>
              </w:rPr>
            </w:pPr>
            <w:r w:rsidRPr="000E1D6F">
              <w:rPr>
                <w:rFonts w:ascii="Calibri" w:eastAsia="Calibri" w:hAnsi="Calibri" w:cs="Calibri"/>
                <w:i/>
                <w:iCs/>
              </w:rPr>
              <w:t>BILÁ, M. et al.: Výskum viacslovných pomenovaní v germánskych jazykoch (angličtina, nemčina) a v románskych jazykoch (francúzština, španielčina) Prešov, Filozofická fakulta Prešovskej univerzity v Prešove 2015.</w:t>
            </w:r>
          </w:p>
          <w:p w14:paraId="29ED4364" w14:textId="206FCFC6" w:rsidR="00593CD5" w:rsidRPr="000E1D6F" w:rsidRDefault="5E6387CE" w:rsidP="000E1D6F">
            <w:pPr>
              <w:pStyle w:val="Nadpis1"/>
              <w:outlineLvl w:val="0"/>
              <w:rPr>
                <w:iCs/>
              </w:rPr>
            </w:pPr>
            <w:r w:rsidRPr="000E1D6F">
              <w:rPr>
                <w:rFonts w:eastAsia="Calibri" w:cs="Calibri"/>
                <w:iCs/>
              </w:rPr>
              <w:t>DJOVČOŠ, M. - ŠVEDA, P. a kol.: Didaktika prekladu a tlmočenia na Slovensku. Bratislava, UK 2018.</w:t>
            </w:r>
          </w:p>
          <w:p w14:paraId="28D12602" w14:textId="14227227" w:rsidR="00593CD5" w:rsidRPr="000E1D6F" w:rsidRDefault="5E6387CE" w:rsidP="000E1D6F">
            <w:pPr>
              <w:jc w:val="both"/>
              <w:rPr>
                <w:i/>
                <w:iCs/>
              </w:rPr>
            </w:pPr>
            <w:r w:rsidRPr="000E1D6F">
              <w:rPr>
                <w:rFonts w:ascii="Calibri" w:eastAsia="Calibri" w:hAnsi="Calibri" w:cs="Calibri"/>
                <w:i/>
                <w:iCs/>
              </w:rPr>
              <w:t xml:space="preserve">DJOVČOŠ, M.: Kto, čo a za akých okolností prekladá. </w:t>
            </w:r>
            <w:r w:rsidRPr="000E1D6F">
              <w:rPr>
                <w:rFonts w:ascii="Calibri" w:eastAsia="Calibri" w:hAnsi="Calibri" w:cs="Calibri"/>
                <w:i/>
                <w:iCs/>
                <w:lang w:val="fr"/>
              </w:rPr>
              <w:t>Banská Bystrica, UMB 2012.</w:t>
            </w:r>
          </w:p>
          <w:p w14:paraId="5156DED4" w14:textId="166535CD" w:rsidR="00593CD5" w:rsidRPr="000E1D6F" w:rsidRDefault="5E6387CE" w:rsidP="000E1D6F">
            <w:pPr>
              <w:jc w:val="both"/>
              <w:rPr>
                <w:i/>
                <w:iCs/>
              </w:rPr>
            </w:pPr>
            <w:r w:rsidRPr="000E1D6F">
              <w:rPr>
                <w:rFonts w:ascii="Calibri" w:eastAsia="Calibri" w:hAnsi="Calibri" w:cs="Calibri"/>
                <w:i/>
                <w:iCs/>
                <w:lang w:val="fr"/>
              </w:rPr>
              <w:t xml:space="preserve">GILE, D.: La traduction, la comprendre, l'apprendre. Paris PUF, 2005. </w:t>
            </w:r>
          </w:p>
          <w:p w14:paraId="3CCF3A68" w14:textId="3FA56634" w:rsidR="00593CD5" w:rsidRPr="000E1D6F" w:rsidRDefault="5E6387CE" w:rsidP="000E1D6F">
            <w:pPr>
              <w:jc w:val="both"/>
              <w:rPr>
                <w:i/>
                <w:iCs/>
              </w:rPr>
            </w:pPr>
            <w:r w:rsidRPr="000E1D6F">
              <w:rPr>
                <w:rFonts w:ascii="Calibri" w:eastAsia="Calibri" w:hAnsi="Calibri" w:cs="Calibri"/>
                <w:i/>
                <w:iCs/>
              </w:rPr>
              <w:t xml:space="preserve">HREHOVČÍK, T. – BÁZLIK, M.: Súdny preklad a tlmočenie. </w:t>
            </w:r>
            <w:r w:rsidRPr="000E1D6F">
              <w:rPr>
                <w:rFonts w:ascii="Calibri" w:eastAsia="Calibri" w:hAnsi="Calibri" w:cs="Calibri"/>
                <w:i/>
                <w:iCs/>
                <w:lang w:val="fr"/>
              </w:rPr>
              <w:t>Bratislava, Wolters Kluwer 2014.</w:t>
            </w:r>
          </w:p>
          <w:p w14:paraId="4DB8159E" w14:textId="169C17F8" w:rsidR="00593CD5" w:rsidRPr="000E1D6F" w:rsidRDefault="5E6387CE" w:rsidP="000E1D6F">
            <w:pPr>
              <w:jc w:val="both"/>
              <w:rPr>
                <w:i/>
                <w:iCs/>
              </w:rPr>
            </w:pPr>
            <w:r w:rsidRPr="000E1D6F">
              <w:rPr>
                <w:rFonts w:ascii="Calibri" w:eastAsia="Calibri" w:hAnsi="Calibri" w:cs="Calibri"/>
                <w:i/>
                <w:iCs/>
              </w:rPr>
              <w:t xml:space="preserve">KOŽELOVÁ, A.: Preklad kultúrnych referencií z antiky a kultúrna kompetencia prekladateľa. </w:t>
            </w:r>
            <w:r w:rsidRPr="000E1D6F">
              <w:rPr>
                <w:rFonts w:ascii="Calibri" w:eastAsia="Calibri" w:hAnsi="Calibri" w:cs="Calibri"/>
                <w:i/>
                <w:iCs/>
                <w:lang w:val="fr"/>
              </w:rPr>
              <w:t xml:space="preserve">Prešov, FF PU 2017. </w:t>
            </w:r>
          </w:p>
          <w:p w14:paraId="6385AEB8" w14:textId="381CF71F" w:rsidR="00593CD5" w:rsidRPr="000E1D6F" w:rsidRDefault="5E6387CE" w:rsidP="000E1D6F">
            <w:pPr>
              <w:jc w:val="both"/>
              <w:rPr>
                <w:i/>
                <w:iCs/>
              </w:rPr>
            </w:pPr>
            <w:r w:rsidRPr="000E1D6F">
              <w:rPr>
                <w:rFonts w:ascii="Calibri" w:eastAsia="Calibri" w:hAnsi="Calibri" w:cs="Calibri"/>
                <w:i/>
                <w:iCs/>
              </w:rPr>
              <w:t>KOŽELOVÁ, A.: Prekladateľské kompetencie v kontexte domácej translatológie. Prešov, Filozofická fakulta Prešovskej univerzity v Prešove 2018.</w:t>
            </w:r>
          </w:p>
          <w:p w14:paraId="1D35314A" w14:textId="34BC7D70" w:rsidR="00593CD5" w:rsidRPr="000E1D6F" w:rsidRDefault="5E6387CE" w:rsidP="000E1D6F">
            <w:pPr>
              <w:jc w:val="both"/>
              <w:rPr>
                <w:i/>
                <w:iCs/>
              </w:rPr>
            </w:pPr>
            <w:r w:rsidRPr="000E1D6F">
              <w:rPr>
                <w:rFonts w:ascii="Calibri" w:eastAsia="Calibri" w:hAnsi="Calibri" w:cs="Calibri"/>
                <w:i/>
                <w:iCs/>
              </w:rPr>
              <w:t>KOŽELOVÁ, A. - KUĽBAK, G.: Vybrané problémy prekladu: prekladateľské kompetencie a audiovizuálny preklad. Prešov, Filozofická fakulta Prešovskej univerzity v Prešove 2020.</w:t>
            </w:r>
          </w:p>
          <w:p w14:paraId="5F9C350F" w14:textId="7FF727C8" w:rsidR="00593CD5" w:rsidRPr="000E1D6F" w:rsidRDefault="5E6387CE" w:rsidP="000E1D6F">
            <w:pPr>
              <w:jc w:val="both"/>
              <w:rPr>
                <w:i/>
                <w:iCs/>
              </w:rPr>
            </w:pPr>
            <w:r w:rsidRPr="000E1D6F">
              <w:rPr>
                <w:rFonts w:ascii="Calibri" w:eastAsia="Calibri" w:hAnsi="Calibri" w:cs="Calibri"/>
                <w:i/>
                <w:iCs/>
              </w:rPr>
              <w:t>KOŽELOVÁ, A. – VOJTEK, D.: Odborný preklad pre romanistov I. Prešov, Prešovská univerzita v Prešove 2018.</w:t>
            </w:r>
          </w:p>
          <w:p w14:paraId="00A88EA5" w14:textId="5F923757" w:rsidR="00593CD5" w:rsidRPr="000E1D6F" w:rsidRDefault="5E6387CE" w:rsidP="000E1D6F">
            <w:pPr>
              <w:jc w:val="both"/>
              <w:rPr>
                <w:i/>
                <w:iCs/>
              </w:rPr>
            </w:pPr>
            <w:r w:rsidRPr="000E1D6F">
              <w:rPr>
                <w:rFonts w:ascii="Calibri" w:eastAsia="Calibri" w:hAnsi="Calibri" w:cs="Calibri"/>
                <w:i/>
                <w:iCs/>
              </w:rPr>
              <w:t xml:space="preserve">MÜGLOVÁ, D.: Komunikácia, tlmočenie, preklad alebo Prečo spadla Babylonská veža? Bratislava, Enigma Publishing 2009. </w:t>
            </w:r>
          </w:p>
          <w:p w14:paraId="6BE592DC" w14:textId="0CFEFC34" w:rsidR="00593CD5" w:rsidRPr="000E1D6F" w:rsidRDefault="5E6387CE" w:rsidP="000E1D6F">
            <w:pPr>
              <w:jc w:val="both"/>
              <w:rPr>
                <w:i/>
                <w:iCs/>
              </w:rPr>
            </w:pPr>
            <w:r w:rsidRPr="000E1D6F">
              <w:rPr>
                <w:rFonts w:ascii="Calibri" w:eastAsia="Calibri" w:hAnsi="Calibri" w:cs="Calibri"/>
                <w:i/>
                <w:iCs/>
              </w:rPr>
              <w:t>OPALKOVÁ, J. : Viacjazyčný terminologický prekladový slovník – podnikanie. Prešov, FF PU 2018.</w:t>
            </w:r>
          </w:p>
          <w:p w14:paraId="28C76DA2" w14:textId="59548DC7" w:rsidR="00593CD5" w:rsidRPr="000E1D6F" w:rsidRDefault="5E6387CE" w:rsidP="000E1D6F">
            <w:pPr>
              <w:jc w:val="both"/>
              <w:rPr>
                <w:i/>
                <w:iCs/>
              </w:rPr>
            </w:pPr>
            <w:r w:rsidRPr="000E1D6F">
              <w:rPr>
                <w:rFonts w:ascii="Calibri" w:eastAsia="Calibri" w:hAnsi="Calibri" w:cs="Calibri"/>
                <w:i/>
                <w:iCs/>
              </w:rPr>
              <w:t>VAJDOVÁ, Libuša et al.: Myslenie o preklade. Bratislava, Kalligram 2007.</w:t>
            </w:r>
          </w:p>
          <w:p w14:paraId="131DB8AA" w14:textId="52C6B49B" w:rsidR="00593CD5" w:rsidRPr="000E1D6F" w:rsidRDefault="5E6387CE" w:rsidP="000E1D6F">
            <w:pPr>
              <w:jc w:val="both"/>
              <w:rPr>
                <w:i/>
                <w:iCs/>
              </w:rPr>
            </w:pPr>
            <w:r w:rsidRPr="000E1D6F">
              <w:rPr>
                <w:rFonts w:ascii="Calibri" w:eastAsia="Calibri" w:hAnsi="Calibri" w:cs="Calibri"/>
                <w:i/>
                <w:iCs/>
              </w:rPr>
              <w:t>VAJDOVÁ, Libuša et al.: Myslenie o preklade na Slovensku. Bratislava, Kalligram 2014.</w:t>
            </w:r>
          </w:p>
          <w:p w14:paraId="06097DD7" w14:textId="62C0F8F9" w:rsidR="00593CD5" w:rsidRPr="000E1D6F" w:rsidRDefault="5E6387CE" w:rsidP="000E1D6F">
            <w:pPr>
              <w:jc w:val="both"/>
              <w:rPr>
                <w:i/>
                <w:iCs/>
              </w:rPr>
            </w:pPr>
            <w:r w:rsidRPr="000E1D6F">
              <w:rPr>
                <w:rFonts w:ascii="Calibri" w:eastAsia="Calibri" w:hAnsi="Calibri" w:cs="Calibri"/>
                <w:i/>
                <w:iCs/>
              </w:rPr>
              <w:t>VOJTEK, D.: Odborný preklad pre romanistov II. Prešov, FF PU 2019.</w:t>
            </w:r>
          </w:p>
        </w:tc>
      </w:tr>
      <w:tr w:rsidR="00206214" w:rsidRPr="000E1D6F" w14:paraId="23A36FDE" w14:textId="77777777" w:rsidTr="183B435C">
        <w:trPr>
          <w:trHeight w:val="53"/>
        </w:trPr>
        <w:tc>
          <w:tcPr>
            <w:tcW w:w="9322" w:type="dxa"/>
            <w:gridSpan w:val="2"/>
          </w:tcPr>
          <w:p w14:paraId="27CAA187"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r w:rsidRPr="000E1D6F">
              <w:rPr>
                <w:rFonts w:asciiTheme="minorHAnsi" w:hAnsiTheme="minorHAnsi" w:cstheme="minorHAnsi"/>
                <w:i/>
              </w:rPr>
              <w:t>francúzsky jazyk, slovenský jazyk</w:t>
            </w:r>
          </w:p>
        </w:tc>
      </w:tr>
      <w:tr w:rsidR="00206214" w:rsidRPr="000E1D6F" w14:paraId="44B426F5" w14:textId="77777777" w:rsidTr="183B435C">
        <w:trPr>
          <w:trHeight w:val="53"/>
        </w:trPr>
        <w:tc>
          <w:tcPr>
            <w:tcW w:w="9322" w:type="dxa"/>
            <w:gridSpan w:val="2"/>
            <w:vAlign w:val="center"/>
          </w:tcPr>
          <w:p w14:paraId="5007577D"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3AF4DEC9" w14:textId="77777777" w:rsidTr="183B435C">
        <w:trPr>
          <w:trHeight w:val="53"/>
        </w:trPr>
        <w:tc>
          <w:tcPr>
            <w:tcW w:w="9322" w:type="dxa"/>
            <w:gridSpan w:val="2"/>
          </w:tcPr>
          <w:p w14:paraId="4E4768F5"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249264AF" w14:textId="5ED8D7EC" w:rsidR="00E57621" w:rsidRPr="000E1D6F" w:rsidRDefault="00E57621" w:rsidP="000E1D6F">
            <w:pPr>
              <w:rPr>
                <w:rFonts w:asciiTheme="minorHAnsi" w:hAnsiTheme="minorHAnsi" w:cstheme="minorBidi"/>
                <w:i/>
                <w:iCs/>
              </w:rPr>
            </w:pPr>
            <w:r w:rsidRPr="000E1D6F">
              <w:rPr>
                <w:rFonts w:asciiTheme="minorHAnsi" w:hAnsiTheme="minorHAnsi" w:cstheme="minorBidi"/>
              </w:rPr>
              <w:t xml:space="preserve">Celkový počet hodnotených študentov: </w:t>
            </w:r>
            <w:r w:rsidR="6F8CC831" w:rsidRPr="000E1D6F">
              <w:rPr>
                <w:rFonts w:asciiTheme="minorHAnsi" w:hAnsiTheme="minorHAnsi" w:cstheme="minorBidi"/>
                <w:i/>
                <w:iCs/>
              </w:rPr>
              <w:t>35</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5B08D8F9" w14:textId="77777777" w:rsidTr="6446B6E4">
              <w:tc>
                <w:tcPr>
                  <w:tcW w:w="1496" w:type="dxa"/>
                  <w:tcBorders>
                    <w:top w:val="single" w:sz="4" w:space="0" w:color="auto"/>
                    <w:left w:val="single" w:sz="4" w:space="0" w:color="auto"/>
                    <w:bottom w:val="single" w:sz="4" w:space="0" w:color="auto"/>
                    <w:right w:val="single" w:sz="4" w:space="0" w:color="auto"/>
                  </w:tcBorders>
                  <w:vAlign w:val="center"/>
                </w:tcPr>
                <w:p w14:paraId="1F2D53B6"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8F12132"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459337DB"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3BD2AB58"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C042032"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553CDBE"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2BC94F14" w14:textId="77777777" w:rsidTr="6446B6E4">
              <w:tc>
                <w:tcPr>
                  <w:tcW w:w="1496" w:type="dxa"/>
                  <w:tcBorders>
                    <w:top w:val="single" w:sz="4" w:space="0" w:color="auto"/>
                    <w:left w:val="single" w:sz="4" w:space="0" w:color="auto"/>
                    <w:bottom w:val="single" w:sz="4" w:space="0" w:color="auto"/>
                    <w:right w:val="single" w:sz="4" w:space="0" w:color="auto"/>
                  </w:tcBorders>
                </w:tcPr>
                <w:p w14:paraId="7D78B852" w14:textId="43AC5317" w:rsidR="00E57621" w:rsidRPr="000E1D6F" w:rsidRDefault="2FB7FE0A" w:rsidP="000E1D6F">
                  <w:pPr>
                    <w:jc w:val="center"/>
                    <w:rPr>
                      <w:rFonts w:asciiTheme="minorHAnsi" w:hAnsiTheme="minorHAnsi" w:cstheme="minorBidi"/>
                      <w:i/>
                      <w:iCs/>
                      <w:lang w:eastAsia="en-US"/>
                    </w:rPr>
                  </w:pPr>
                  <w:r w:rsidRPr="000E1D6F">
                    <w:rPr>
                      <w:rFonts w:asciiTheme="minorHAnsi" w:hAnsiTheme="minorHAnsi" w:cstheme="minorBidi"/>
                      <w:i/>
                      <w:iCs/>
                      <w:lang w:eastAsia="en-US"/>
                    </w:rPr>
                    <w:t>23</w:t>
                  </w:r>
                  <w:r w:rsidR="00E57621" w:rsidRPr="000E1D6F">
                    <w:rPr>
                      <w:rFonts w:asciiTheme="minorHAnsi" w:hAnsiTheme="minorHAnsi" w:cstheme="minorBidi"/>
                      <w:i/>
                      <w:iCs/>
                      <w:lang w:eastAsia="en-US"/>
                    </w:rPr>
                    <w:t>%</w:t>
                  </w:r>
                </w:p>
              </w:tc>
              <w:tc>
                <w:tcPr>
                  <w:tcW w:w="1497" w:type="dxa"/>
                  <w:tcBorders>
                    <w:top w:val="single" w:sz="4" w:space="0" w:color="auto"/>
                    <w:left w:val="single" w:sz="4" w:space="0" w:color="auto"/>
                    <w:bottom w:val="single" w:sz="4" w:space="0" w:color="auto"/>
                    <w:right w:val="single" w:sz="4" w:space="0" w:color="auto"/>
                  </w:tcBorders>
                </w:tcPr>
                <w:p w14:paraId="1B442943" w14:textId="360E38A7" w:rsidR="00E57621" w:rsidRPr="000E1D6F" w:rsidRDefault="46A16E60" w:rsidP="000E1D6F">
                  <w:pPr>
                    <w:jc w:val="center"/>
                    <w:rPr>
                      <w:rFonts w:asciiTheme="minorHAnsi" w:hAnsiTheme="minorHAnsi" w:cstheme="minorBidi"/>
                      <w:i/>
                      <w:iCs/>
                      <w:lang w:eastAsia="en-US"/>
                    </w:rPr>
                  </w:pPr>
                  <w:r w:rsidRPr="000E1D6F">
                    <w:rPr>
                      <w:rFonts w:asciiTheme="minorHAnsi" w:hAnsiTheme="minorHAnsi" w:cstheme="minorBidi"/>
                      <w:i/>
                      <w:iCs/>
                      <w:lang w:eastAsia="en-US"/>
                    </w:rPr>
                    <w:t>34</w:t>
                  </w:r>
                  <w:r w:rsidR="00E57621" w:rsidRPr="000E1D6F">
                    <w:rPr>
                      <w:rFonts w:asciiTheme="minorHAnsi" w:hAnsiTheme="minorHAnsi" w:cstheme="minorBidi"/>
                      <w:i/>
                      <w:iCs/>
                      <w:lang w:eastAsia="en-US"/>
                    </w:rPr>
                    <w:t>%</w:t>
                  </w:r>
                </w:p>
              </w:tc>
              <w:tc>
                <w:tcPr>
                  <w:tcW w:w="1497" w:type="dxa"/>
                  <w:tcBorders>
                    <w:top w:val="single" w:sz="4" w:space="0" w:color="auto"/>
                    <w:left w:val="single" w:sz="4" w:space="0" w:color="auto"/>
                    <w:bottom w:val="single" w:sz="4" w:space="0" w:color="auto"/>
                    <w:right w:val="single" w:sz="4" w:space="0" w:color="auto"/>
                  </w:tcBorders>
                </w:tcPr>
                <w:p w14:paraId="20EFB267" w14:textId="144A62C3" w:rsidR="00E57621" w:rsidRPr="000E1D6F" w:rsidRDefault="5BAD5231" w:rsidP="000E1D6F">
                  <w:pPr>
                    <w:jc w:val="center"/>
                    <w:rPr>
                      <w:rFonts w:asciiTheme="minorHAnsi" w:hAnsiTheme="minorHAnsi" w:cstheme="minorBidi"/>
                      <w:i/>
                      <w:iCs/>
                      <w:lang w:eastAsia="en-US"/>
                    </w:rPr>
                  </w:pPr>
                  <w:r w:rsidRPr="000E1D6F">
                    <w:rPr>
                      <w:rFonts w:asciiTheme="minorHAnsi" w:hAnsiTheme="minorHAnsi" w:cstheme="minorBidi"/>
                      <w:i/>
                      <w:iCs/>
                      <w:lang w:eastAsia="en-US"/>
                    </w:rPr>
                    <w:t>14</w:t>
                  </w:r>
                  <w:r w:rsidR="00E57621" w:rsidRPr="000E1D6F">
                    <w:rPr>
                      <w:rFonts w:asciiTheme="minorHAnsi" w:hAnsiTheme="minorHAnsi" w:cstheme="minorBidi"/>
                      <w:i/>
                      <w:iCs/>
                      <w:lang w:eastAsia="en-US"/>
                    </w:rPr>
                    <w:t>%</w:t>
                  </w:r>
                </w:p>
              </w:tc>
              <w:tc>
                <w:tcPr>
                  <w:tcW w:w="1497" w:type="dxa"/>
                  <w:tcBorders>
                    <w:top w:val="single" w:sz="4" w:space="0" w:color="auto"/>
                    <w:left w:val="single" w:sz="4" w:space="0" w:color="auto"/>
                    <w:bottom w:val="single" w:sz="4" w:space="0" w:color="auto"/>
                    <w:right w:val="single" w:sz="4" w:space="0" w:color="auto"/>
                  </w:tcBorders>
                </w:tcPr>
                <w:p w14:paraId="269BE2B3" w14:textId="64EAF225" w:rsidR="00E57621" w:rsidRPr="000E1D6F" w:rsidRDefault="4B15BB9C" w:rsidP="000E1D6F">
                  <w:pPr>
                    <w:jc w:val="center"/>
                    <w:rPr>
                      <w:rFonts w:asciiTheme="minorHAnsi" w:hAnsiTheme="minorHAnsi" w:cstheme="minorBidi"/>
                      <w:i/>
                      <w:iCs/>
                      <w:lang w:eastAsia="en-US"/>
                    </w:rPr>
                  </w:pPr>
                  <w:r w:rsidRPr="000E1D6F">
                    <w:rPr>
                      <w:rFonts w:asciiTheme="minorHAnsi" w:hAnsiTheme="minorHAnsi" w:cstheme="minorBidi"/>
                      <w:i/>
                      <w:iCs/>
                      <w:lang w:eastAsia="en-US"/>
                    </w:rPr>
                    <w:t>17</w:t>
                  </w:r>
                  <w:r w:rsidR="00E57621" w:rsidRPr="000E1D6F">
                    <w:rPr>
                      <w:rFonts w:asciiTheme="minorHAnsi" w:hAnsiTheme="minorHAnsi" w:cstheme="minorBidi"/>
                      <w:i/>
                      <w:iCs/>
                      <w:lang w:eastAsia="en-US"/>
                    </w:rPr>
                    <w:t>%</w:t>
                  </w:r>
                </w:p>
              </w:tc>
              <w:tc>
                <w:tcPr>
                  <w:tcW w:w="1497" w:type="dxa"/>
                  <w:tcBorders>
                    <w:top w:val="single" w:sz="4" w:space="0" w:color="auto"/>
                    <w:left w:val="single" w:sz="4" w:space="0" w:color="auto"/>
                    <w:bottom w:val="single" w:sz="4" w:space="0" w:color="auto"/>
                    <w:right w:val="single" w:sz="4" w:space="0" w:color="auto"/>
                  </w:tcBorders>
                </w:tcPr>
                <w:p w14:paraId="4554B93B" w14:textId="4D1B1D63" w:rsidR="00E57621" w:rsidRPr="000E1D6F" w:rsidRDefault="23875473" w:rsidP="000E1D6F">
                  <w:pPr>
                    <w:jc w:val="center"/>
                    <w:rPr>
                      <w:rFonts w:asciiTheme="minorHAnsi" w:hAnsiTheme="minorHAnsi" w:cstheme="minorBidi"/>
                      <w:i/>
                      <w:iCs/>
                    </w:rPr>
                  </w:pPr>
                  <w:r w:rsidRPr="000E1D6F">
                    <w:rPr>
                      <w:rFonts w:asciiTheme="minorHAnsi" w:hAnsiTheme="minorHAnsi" w:cstheme="minorBidi"/>
                      <w:i/>
                      <w:iCs/>
                      <w:lang w:eastAsia="en-US"/>
                    </w:rPr>
                    <w:t>9</w:t>
                  </w:r>
                  <w:r w:rsidR="00E57621" w:rsidRPr="000E1D6F">
                    <w:rPr>
                      <w:rFonts w:asciiTheme="minorHAnsi" w:hAnsiTheme="minorHAnsi" w:cstheme="minorBidi"/>
                      <w:i/>
                      <w:iCs/>
                      <w:lang w:eastAsia="en-US"/>
                    </w:rPr>
                    <w:t>%</w:t>
                  </w:r>
                </w:p>
              </w:tc>
              <w:tc>
                <w:tcPr>
                  <w:tcW w:w="1497" w:type="dxa"/>
                  <w:tcBorders>
                    <w:top w:val="single" w:sz="4" w:space="0" w:color="auto"/>
                    <w:left w:val="single" w:sz="4" w:space="0" w:color="auto"/>
                    <w:bottom w:val="single" w:sz="4" w:space="0" w:color="auto"/>
                    <w:right w:val="single" w:sz="4" w:space="0" w:color="auto"/>
                  </w:tcBorders>
                </w:tcPr>
                <w:p w14:paraId="5E52DBDB" w14:textId="095B70AE" w:rsidR="00E57621" w:rsidRPr="000E1D6F" w:rsidRDefault="24FF0FF9" w:rsidP="000E1D6F">
                  <w:pPr>
                    <w:jc w:val="center"/>
                    <w:rPr>
                      <w:rFonts w:asciiTheme="minorHAnsi" w:hAnsiTheme="minorHAnsi" w:cstheme="minorBidi"/>
                      <w:i/>
                      <w:iCs/>
                    </w:rPr>
                  </w:pPr>
                  <w:r w:rsidRPr="000E1D6F">
                    <w:rPr>
                      <w:rFonts w:asciiTheme="minorHAnsi" w:hAnsiTheme="minorHAnsi" w:cstheme="minorBidi"/>
                      <w:i/>
                      <w:iCs/>
                      <w:lang w:eastAsia="en-US"/>
                    </w:rPr>
                    <w:t>3</w:t>
                  </w:r>
                  <w:r w:rsidR="00E57621" w:rsidRPr="000E1D6F">
                    <w:rPr>
                      <w:rFonts w:asciiTheme="minorHAnsi" w:hAnsiTheme="minorHAnsi" w:cstheme="minorBidi"/>
                      <w:i/>
                      <w:iCs/>
                      <w:lang w:eastAsia="en-US"/>
                    </w:rPr>
                    <w:t>%</w:t>
                  </w:r>
                </w:p>
              </w:tc>
            </w:tr>
          </w:tbl>
          <w:p w14:paraId="64EB8908"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0F3408D5" w14:textId="77777777" w:rsidTr="183B435C">
        <w:trPr>
          <w:trHeight w:val="53"/>
        </w:trPr>
        <w:tc>
          <w:tcPr>
            <w:tcW w:w="9322" w:type="dxa"/>
            <w:gridSpan w:val="2"/>
          </w:tcPr>
          <w:p w14:paraId="5F13878E"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13027A8F" w14:textId="77777777" w:rsidR="00CB1B3D" w:rsidRPr="000E1D6F" w:rsidRDefault="00CB1B3D" w:rsidP="000E1D6F">
            <w:pPr>
              <w:tabs>
                <w:tab w:val="left" w:pos="1530"/>
              </w:tabs>
              <w:jc w:val="both"/>
              <w:rPr>
                <w:rFonts w:asciiTheme="minorHAnsi" w:hAnsiTheme="minorHAnsi" w:cstheme="minorHAnsi"/>
                <w:i/>
                <w:iCs/>
              </w:rPr>
            </w:pPr>
            <w:r w:rsidRPr="000E1D6F">
              <w:rPr>
                <w:rFonts w:asciiTheme="minorHAnsi" w:hAnsiTheme="minorHAnsi" w:cstheme="minorHAnsi"/>
                <w:i/>
                <w:iCs/>
              </w:rPr>
              <w:t>doc. Mgr. et Mgr. A. Koželová, PhD.</w:t>
            </w:r>
          </w:p>
          <w:p w14:paraId="2E8714C1" w14:textId="612484E2" w:rsidR="00E57621" w:rsidRPr="000E1D6F" w:rsidRDefault="00CB1B3D" w:rsidP="000E1D6F">
            <w:pPr>
              <w:tabs>
                <w:tab w:val="left" w:pos="1530"/>
              </w:tabs>
              <w:jc w:val="both"/>
              <w:rPr>
                <w:rFonts w:asciiTheme="minorHAnsi" w:hAnsiTheme="minorHAnsi" w:cstheme="minorHAnsi"/>
              </w:rPr>
            </w:pPr>
            <w:r w:rsidRPr="000E1D6F">
              <w:rPr>
                <w:rFonts w:asciiTheme="minorHAnsi" w:hAnsiTheme="minorHAnsi" w:cstheme="minorHAnsi"/>
                <w:i/>
                <w:iCs/>
              </w:rPr>
              <w:lastRenderedPageBreak/>
              <w:t>Mgr. J. Živčák, PhD.</w:t>
            </w:r>
          </w:p>
        </w:tc>
      </w:tr>
      <w:tr w:rsidR="00206214" w:rsidRPr="000E1D6F" w14:paraId="6BF54D17" w14:textId="77777777" w:rsidTr="183B435C">
        <w:trPr>
          <w:trHeight w:val="53"/>
        </w:trPr>
        <w:tc>
          <w:tcPr>
            <w:tcW w:w="9322" w:type="dxa"/>
            <w:gridSpan w:val="2"/>
            <w:vAlign w:val="center"/>
          </w:tcPr>
          <w:p w14:paraId="5A438940" w14:textId="635EF978"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lastRenderedPageBreak/>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2EE4FC71" w14:textId="77777777" w:rsidTr="183B435C">
        <w:trPr>
          <w:trHeight w:val="53"/>
        </w:trPr>
        <w:tc>
          <w:tcPr>
            <w:tcW w:w="9322" w:type="dxa"/>
            <w:gridSpan w:val="2"/>
            <w:vAlign w:val="center"/>
          </w:tcPr>
          <w:p w14:paraId="3C9B5A53"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21B5502C" w14:textId="77777777" w:rsidR="00E57621" w:rsidRPr="000E1D6F" w:rsidRDefault="00E57621" w:rsidP="000E1D6F">
      <w:pPr>
        <w:ind w:left="720"/>
        <w:jc w:val="both"/>
      </w:pPr>
    </w:p>
    <w:p w14:paraId="43D168A6" w14:textId="77777777" w:rsidR="00E57621" w:rsidRPr="000E1D6F" w:rsidRDefault="00E57621" w:rsidP="000E1D6F">
      <w:pPr>
        <w:ind w:left="720"/>
        <w:jc w:val="both"/>
      </w:pPr>
      <w:r w:rsidRPr="000E1D6F">
        <w:br w:type="page"/>
      </w:r>
    </w:p>
    <w:p w14:paraId="4CCDC45D"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0CF302B9"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0AF0F011" w14:textId="77777777" w:rsidTr="67332F5D">
        <w:trPr>
          <w:trHeight w:val="53"/>
        </w:trPr>
        <w:tc>
          <w:tcPr>
            <w:tcW w:w="9322" w:type="dxa"/>
            <w:gridSpan w:val="2"/>
            <w:vAlign w:val="center"/>
          </w:tcPr>
          <w:p w14:paraId="61BC2C00"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3D79F36A" w14:textId="77777777" w:rsidTr="67332F5D">
        <w:trPr>
          <w:trHeight w:val="53"/>
        </w:trPr>
        <w:tc>
          <w:tcPr>
            <w:tcW w:w="9322" w:type="dxa"/>
            <w:gridSpan w:val="2"/>
            <w:vAlign w:val="center"/>
          </w:tcPr>
          <w:p w14:paraId="58367D83"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1861240269"/>
                <w:placeholder>
                  <w:docPart w:val="8EC603D8DBCB4ACBBBC9FB40EBC2EF4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464D4A4D" w14:textId="77777777" w:rsidTr="67332F5D">
        <w:trPr>
          <w:trHeight w:val="53"/>
        </w:trPr>
        <w:tc>
          <w:tcPr>
            <w:tcW w:w="4110" w:type="dxa"/>
          </w:tcPr>
          <w:p w14:paraId="0A7C07C5" w14:textId="2A4DB448" w:rsidR="004B3ED6" w:rsidRPr="000E1D6F" w:rsidRDefault="004B3ED6" w:rsidP="000E1D6F">
            <w:pPr>
              <w:jc w:val="both"/>
              <w:rPr>
                <w:rFonts w:asciiTheme="minorHAnsi" w:hAnsiTheme="minorHAnsi" w:cstheme="minorHAnsi"/>
                <w:i/>
              </w:rPr>
            </w:pPr>
            <w:r w:rsidRPr="000E1D6F">
              <w:rPr>
                <w:rFonts w:asciiTheme="minorHAnsi" w:hAnsiTheme="minorHAnsi" w:cstheme="minorHAnsi"/>
                <w:b/>
                <w:lang w:eastAsia="en-US"/>
              </w:rPr>
              <w:t>Kód predmetu:</w:t>
            </w:r>
            <w:r w:rsidRPr="000E1D6F">
              <w:rPr>
                <w:rFonts w:asciiTheme="minorHAnsi" w:hAnsiTheme="minorHAnsi" w:cstheme="minorHAnsi"/>
                <w:lang w:eastAsia="en-US"/>
              </w:rPr>
              <w:t xml:space="preserve"> </w:t>
            </w:r>
            <w:r w:rsidRPr="000E1D6F">
              <w:rPr>
                <w:rFonts w:asciiTheme="minorHAnsi" w:hAnsiTheme="minorHAnsi" w:cstheme="minorHAnsi"/>
                <w:i/>
                <w:lang w:eastAsia="en-US"/>
              </w:rPr>
              <w:t>1IRO/SUFJK/22</w:t>
            </w:r>
          </w:p>
        </w:tc>
        <w:tc>
          <w:tcPr>
            <w:tcW w:w="5212" w:type="dxa"/>
          </w:tcPr>
          <w:p w14:paraId="5342D75F" w14:textId="328B445D" w:rsidR="004B3ED6" w:rsidRPr="000E1D6F" w:rsidRDefault="004B3ED6" w:rsidP="000E1D6F">
            <w:pPr>
              <w:rPr>
                <w:rFonts w:asciiTheme="minorHAnsi" w:hAnsiTheme="minorHAnsi" w:cstheme="minorHAnsi"/>
                <w:b/>
              </w:rPr>
            </w:pPr>
            <w:r w:rsidRPr="000E1D6F">
              <w:rPr>
                <w:rFonts w:asciiTheme="minorHAnsi" w:hAnsiTheme="minorHAnsi" w:cstheme="minorHAnsi"/>
                <w:b/>
                <w:lang w:eastAsia="en-US"/>
              </w:rPr>
              <w:t xml:space="preserve">Názov predmetu: </w:t>
            </w:r>
            <w:r w:rsidRPr="000E1D6F">
              <w:rPr>
                <w:rFonts w:asciiTheme="minorHAnsi" w:hAnsiTheme="minorHAnsi" w:cstheme="minorHAnsi"/>
                <w:i/>
                <w:lang w:eastAsia="en-US"/>
              </w:rPr>
              <w:t>Súčasný francúzsky jazyk – profilový predmet</w:t>
            </w:r>
          </w:p>
        </w:tc>
      </w:tr>
      <w:tr w:rsidR="00206214" w:rsidRPr="000E1D6F" w14:paraId="33AFD5E1" w14:textId="77777777" w:rsidTr="67332F5D">
        <w:trPr>
          <w:trHeight w:val="53"/>
        </w:trPr>
        <w:tc>
          <w:tcPr>
            <w:tcW w:w="9322" w:type="dxa"/>
            <w:gridSpan w:val="2"/>
          </w:tcPr>
          <w:p w14:paraId="05CE3977" w14:textId="77777777" w:rsidR="00593CD5" w:rsidRPr="000E1D6F" w:rsidRDefault="00593CD5" w:rsidP="000E1D6F">
            <w:pPr>
              <w:rPr>
                <w:rFonts w:asciiTheme="minorHAnsi" w:hAnsiTheme="minorHAnsi" w:cs="Calibri"/>
                <w:lang w:eastAsia="en-US"/>
              </w:rPr>
            </w:pPr>
            <w:r w:rsidRPr="000E1D6F">
              <w:rPr>
                <w:rFonts w:asciiTheme="minorHAnsi" w:hAnsiTheme="minorHAnsi" w:cs="Calibri"/>
                <w:b/>
                <w:lang w:eastAsia="en-US"/>
              </w:rPr>
              <w:t>Druh, rozsah a metóda vzdelávacích činností:</w:t>
            </w:r>
            <w:r w:rsidRPr="000E1D6F">
              <w:rPr>
                <w:rFonts w:asciiTheme="minorHAnsi" w:hAnsiTheme="minorHAnsi" w:cs="Calibri"/>
                <w:lang w:eastAsia="en-US"/>
              </w:rPr>
              <w:t xml:space="preserve"> </w:t>
            </w:r>
          </w:p>
          <w:p w14:paraId="537F4101" w14:textId="77777777" w:rsidR="00593CD5" w:rsidRPr="000E1D6F" w:rsidRDefault="00593CD5" w:rsidP="000E1D6F">
            <w:pPr>
              <w:rPr>
                <w:rFonts w:asciiTheme="minorHAnsi" w:hAnsiTheme="minorHAnsi" w:cs="Calibri"/>
                <w:i/>
                <w:lang w:eastAsia="en-US"/>
              </w:rPr>
            </w:pPr>
            <w:r w:rsidRPr="000E1D6F">
              <w:rPr>
                <w:rFonts w:asciiTheme="minorHAnsi" w:hAnsiTheme="minorHAnsi" w:cs="Calibri"/>
                <w:i/>
                <w:lang w:eastAsia="en-US"/>
              </w:rPr>
              <w:t>druh a rozsah: 1 hodina prednáška (1/0)</w:t>
            </w:r>
          </w:p>
          <w:p w14:paraId="0B9D7C22" w14:textId="53ED94BC" w:rsidR="00593CD5" w:rsidRPr="000E1D6F" w:rsidRDefault="00593CD5" w:rsidP="000E1D6F">
            <w:pPr>
              <w:jc w:val="both"/>
              <w:rPr>
                <w:rFonts w:asciiTheme="minorHAnsi" w:hAnsiTheme="minorHAnsi" w:cstheme="minorHAnsi"/>
              </w:rPr>
            </w:pPr>
            <w:r w:rsidRPr="000E1D6F">
              <w:rPr>
                <w:rFonts w:asciiTheme="minorHAnsi" w:hAnsiTheme="minorHAnsi" w:cs="Calibri"/>
                <w:i/>
                <w:lang w:eastAsia="en-US"/>
              </w:rPr>
              <w:t>metóda prezenčná</w:t>
            </w:r>
          </w:p>
        </w:tc>
      </w:tr>
      <w:tr w:rsidR="00206214" w:rsidRPr="000E1D6F" w14:paraId="3541C52C" w14:textId="77777777" w:rsidTr="67332F5D">
        <w:trPr>
          <w:trHeight w:val="53"/>
        </w:trPr>
        <w:tc>
          <w:tcPr>
            <w:tcW w:w="9322" w:type="dxa"/>
            <w:gridSpan w:val="2"/>
          </w:tcPr>
          <w:p w14:paraId="7BACF50C" w14:textId="492BA10F" w:rsidR="00593CD5" w:rsidRPr="000E1D6F" w:rsidRDefault="00593CD5" w:rsidP="000E1D6F">
            <w:pPr>
              <w:jc w:val="both"/>
              <w:rPr>
                <w:rFonts w:asciiTheme="minorHAnsi" w:hAnsiTheme="minorHAnsi" w:cstheme="minorHAnsi"/>
              </w:rPr>
            </w:pPr>
            <w:r w:rsidRPr="000E1D6F">
              <w:rPr>
                <w:rFonts w:asciiTheme="minorHAnsi" w:hAnsiTheme="minorHAnsi" w:cs="Calibri"/>
                <w:b/>
                <w:lang w:eastAsia="en-US"/>
              </w:rPr>
              <w:t>Počet kreditov:</w:t>
            </w:r>
            <w:r w:rsidRPr="000E1D6F">
              <w:rPr>
                <w:rFonts w:asciiTheme="minorHAnsi" w:hAnsiTheme="minorHAnsi" w:cs="Calibri"/>
                <w:i/>
                <w:lang w:eastAsia="en-US"/>
              </w:rPr>
              <w:t xml:space="preserve"> 2</w:t>
            </w:r>
          </w:p>
        </w:tc>
      </w:tr>
      <w:tr w:rsidR="00206214" w:rsidRPr="000E1D6F" w14:paraId="2AE6CF0E" w14:textId="77777777" w:rsidTr="67332F5D">
        <w:trPr>
          <w:trHeight w:val="53"/>
        </w:trPr>
        <w:tc>
          <w:tcPr>
            <w:tcW w:w="9322" w:type="dxa"/>
            <w:gridSpan w:val="2"/>
            <w:vAlign w:val="center"/>
          </w:tcPr>
          <w:p w14:paraId="3735ED8B" w14:textId="29CE86B4"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593CD5" w:rsidRPr="000E1D6F">
              <w:rPr>
                <w:rFonts w:asciiTheme="minorHAnsi" w:hAnsiTheme="minorHAnsi" w:cstheme="minorHAnsi"/>
                <w:i/>
                <w:iCs/>
              </w:rPr>
              <w:t>3</w:t>
            </w:r>
            <w:r w:rsidRPr="000E1D6F">
              <w:rPr>
                <w:rFonts w:asciiTheme="minorHAnsi" w:hAnsiTheme="minorHAnsi" w:cstheme="minorHAnsi"/>
                <w:i/>
                <w:iCs/>
              </w:rPr>
              <w:t>. semester štúdia</w:t>
            </w:r>
          </w:p>
        </w:tc>
      </w:tr>
      <w:tr w:rsidR="00206214" w:rsidRPr="000E1D6F" w14:paraId="2BB02823" w14:textId="77777777" w:rsidTr="67332F5D">
        <w:trPr>
          <w:trHeight w:val="53"/>
        </w:trPr>
        <w:tc>
          <w:tcPr>
            <w:tcW w:w="9322" w:type="dxa"/>
            <w:gridSpan w:val="2"/>
            <w:vAlign w:val="center"/>
          </w:tcPr>
          <w:p w14:paraId="73A21297"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47010231"/>
                <w:placeholder>
                  <w:docPart w:val="6B1B2C5967944047BA23B8CE4C2E21E9"/>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7B59AF8D" w14:textId="77777777" w:rsidTr="67332F5D">
        <w:trPr>
          <w:trHeight w:val="53"/>
        </w:trPr>
        <w:tc>
          <w:tcPr>
            <w:tcW w:w="9322" w:type="dxa"/>
            <w:gridSpan w:val="2"/>
            <w:vAlign w:val="center"/>
          </w:tcPr>
          <w:p w14:paraId="02FE92FD" w14:textId="1E38A71A"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CB1B3D" w:rsidRPr="000E1D6F">
              <w:rPr>
                <w:rFonts w:asciiTheme="minorHAnsi" w:hAnsiTheme="minorHAnsi" w:cstheme="minorHAnsi"/>
              </w:rPr>
              <w:t>--</w:t>
            </w:r>
          </w:p>
        </w:tc>
      </w:tr>
      <w:tr w:rsidR="00206214" w:rsidRPr="000E1D6F" w14:paraId="4F3C76EE" w14:textId="77777777" w:rsidTr="67332F5D">
        <w:trPr>
          <w:trHeight w:val="53"/>
        </w:trPr>
        <w:tc>
          <w:tcPr>
            <w:tcW w:w="9322" w:type="dxa"/>
            <w:gridSpan w:val="2"/>
          </w:tcPr>
          <w:p w14:paraId="1FF1FFBB" w14:textId="77777777" w:rsidR="00B01139" w:rsidRPr="000E1D6F" w:rsidRDefault="00B01139" w:rsidP="000E1D6F">
            <w:pPr>
              <w:jc w:val="both"/>
              <w:rPr>
                <w:rFonts w:asciiTheme="minorHAnsi" w:hAnsiTheme="minorHAnsi" w:cstheme="minorHAnsi"/>
                <w:lang w:eastAsia="en-US"/>
              </w:rPr>
            </w:pPr>
            <w:r w:rsidRPr="000E1D6F">
              <w:rPr>
                <w:rFonts w:asciiTheme="minorHAnsi" w:hAnsiTheme="minorHAnsi" w:cstheme="minorHAnsi"/>
                <w:b/>
                <w:lang w:eastAsia="en-US"/>
              </w:rPr>
              <w:t>Podmienky na absolvovanie predmetu:</w:t>
            </w:r>
            <w:r w:rsidRPr="000E1D6F">
              <w:rPr>
                <w:rFonts w:asciiTheme="minorHAnsi" w:hAnsiTheme="minorHAnsi" w:cstheme="minorHAnsi"/>
                <w:lang w:eastAsia="en-US"/>
              </w:rPr>
              <w:t xml:space="preserve"> </w:t>
            </w:r>
          </w:p>
          <w:p w14:paraId="21EC6481" w14:textId="77777777" w:rsidR="00B01139" w:rsidRPr="000E1D6F" w:rsidRDefault="00B01139" w:rsidP="000E1D6F">
            <w:pPr>
              <w:jc w:val="both"/>
              <w:rPr>
                <w:rFonts w:asciiTheme="minorHAnsi" w:hAnsiTheme="minorHAnsi" w:cstheme="minorHAnsi"/>
                <w:i/>
                <w:iCs/>
              </w:rPr>
            </w:pPr>
            <w:r w:rsidRPr="000E1D6F">
              <w:rPr>
                <w:rFonts w:asciiTheme="minorHAnsi" w:hAnsiTheme="minorHAnsi" w:cstheme="minorHAnsi"/>
                <w:i/>
                <w:iCs/>
              </w:rPr>
              <w:t xml:space="preserve">Počas semestra : </w:t>
            </w:r>
          </w:p>
          <w:p w14:paraId="04D86BDA" w14:textId="77777777" w:rsidR="00B01139" w:rsidRPr="000E1D6F" w:rsidRDefault="00B01139" w:rsidP="000E1D6F">
            <w:pPr>
              <w:jc w:val="both"/>
              <w:rPr>
                <w:rFonts w:asciiTheme="minorHAnsi" w:hAnsiTheme="minorHAnsi" w:cstheme="minorHAnsi"/>
                <w:i/>
                <w:iCs/>
              </w:rPr>
            </w:pPr>
            <w:r w:rsidRPr="000E1D6F">
              <w:rPr>
                <w:rFonts w:asciiTheme="minorHAnsi" w:hAnsiTheme="minorHAnsi" w:cstheme="minorHAnsi"/>
                <w:i/>
                <w:iCs/>
              </w:rPr>
              <w:t>Vyžaduje sa systematická príprava a aktívna účasť na seminároch - študenti sa zaoberajú morfosyntaktickou analýzou textov z rôznych oblastí a odborov. Kontrola prebieha priebežne na hodinách, študenti uplatnia svoje doteraz získané teoretické a praktické vedomosti z oblasti morfológie, syntaxe a lexikológie v kontextových súvislostiach. Vypracovanie seminárnej práce a prezentácia analýzy vybraného textu je podmienkou pre absolvovanie predmetu. V priebehu semestra sa vykoná obhajoba seminárnej práce (vlastnej analýzy textu) ako výsledná kontrola vedomostí z lingvistických disciplín. Hodnotená je percentuálne, analýza seminárnej práce a jej obhajoba.</w:t>
            </w:r>
          </w:p>
          <w:p w14:paraId="22B9E78D" w14:textId="77777777" w:rsidR="00B01139" w:rsidRPr="000E1D6F" w:rsidRDefault="00B01139" w:rsidP="000E1D6F">
            <w:pPr>
              <w:jc w:val="both"/>
              <w:rPr>
                <w:rFonts w:asciiTheme="minorHAnsi" w:hAnsiTheme="minorHAnsi" w:cstheme="minorHAnsi"/>
                <w:i/>
                <w:iCs/>
              </w:rPr>
            </w:pPr>
            <w:r w:rsidRPr="000E1D6F">
              <w:rPr>
                <w:rFonts w:asciiTheme="minorHAnsi" w:hAnsiTheme="minorHAnsi" w:cstheme="minorHAnsi"/>
                <w:i/>
                <w:iCs/>
              </w:rPr>
              <w:t xml:space="preserve">Na konci semestra: </w:t>
            </w:r>
          </w:p>
          <w:p w14:paraId="50F4DB45" w14:textId="77777777" w:rsidR="00B01139" w:rsidRPr="000E1D6F" w:rsidRDefault="00B01139" w:rsidP="000E1D6F">
            <w:pPr>
              <w:jc w:val="both"/>
              <w:rPr>
                <w:rFonts w:asciiTheme="minorHAnsi" w:hAnsiTheme="minorHAnsi" w:cstheme="minorHAnsi"/>
                <w:i/>
                <w:iCs/>
              </w:rPr>
            </w:pPr>
            <w:r w:rsidRPr="000E1D6F">
              <w:rPr>
                <w:rFonts w:asciiTheme="minorHAnsi" w:hAnsiTheme="minorHAnsi" w:cstheme="minorHAnsi"/>
                <w:i/>
                <w:iCs/>
              </w:rPr>
              <w:t>Študenti budú na konci semestra hodnotení na základe prezentácie svojej seminárnej práce a obhajoby analýzy textu zameranej na overenie teoretických vedomostí aj praktických zručností.</w:t>
            </w:r>
          </w:p>
          <w:p w14:paraId="5C8CD81B" w14:textId="77777777" w:rsidR="00B01139" w:rsidRPr="000E1D6F" w:rsidRDefault="00B01139" w:rsidP="000E1D6F">
            <w:pPr>
              <w:jc w:val="both"/>
              <w:rPr>
                <w:rFonts w:asciiTheme="minorHAnsi" w:hAnsiTheme="minorHAnsi" w:cstheme="minorHAnsi"/>
                <w:i/>
                <w:iCs/>
              </w:rPr>
            </w:pPr>
            <w:r w:rsidRPr="000E1D6F">
              <w:rPr>
                <w:rFonts w:asciiTheme="minorHAnsi" w:hAnsiTheme="minorHAnsi" w:cstheme="minorHAnsi"/>
                <w:i/>
                <w:iCs/>
              </w:rPr>
              <w:t>Výsledná známka je priemerom percent získaných z priebežného hodnotenia na seminároch, analýzy textu SP a záverečnej obhajoby pričom z každej časti musí študent získať minimálne 50%.</w:t>
            </w:r>
          </w:p>
          <w:p w14:paraId="224B6F2F" w14:textId="77777777" w:rsidR="00B01139" w:rsidRPr="000E1D6F" w:rsidRDefault="00B01139" w:rsidP="000E1D6F">
            <w:pPr>
              <w:jc w:val="both"/>
              <w:rPr>
                <w:rFonts w:asciiTheme="minorHAnsi" w:hAnsiTheme="minorHAnsi" w:cstheme="minorHAnsi"/>
                <w:i/>
                <w:iCs/>
              </w:rPr>
            </w:pPr>
            <w:r w:rsidRPr="000E1D6F">
              <w:rPr>
                <w:rFonts w:asciiTheme="minorHAnsi" w:hAnsiTheme="minorHAnsi" w:cstheme="minorHAnsi"/>
                <w:i/>
                <w:iCs/>
              </w:rPr>
              <w:t xml:space="preserve">Hodnotiaca stupnica: </w:t>
            </w:r>
          </w:p>
          <w:p w14:paraId="42F51CB7" w14:textId="77777777" w:rsidR="00B01139" w:rsidRPr="000E1D6F" w:rsidRDefault="00B01139" w:rsidP="000E1D6F">
            <w:pPr>
              <w:jc w:val="both"/>
              <w:rPr>
                <w:rFonts w:asciiTheme="minorHAnsi" w:hAnsiTheme="minorHAnsi" w:cstheme="minorHAnsi"/>
                <w:i/>
                <w:iCs/>
              </w:rPr>
            </w:pPr>
            <w:r w:rsidRPr="000E1D6F">
              <w:rPr>
                <w:rFonts w:asciiTheme="minorHAnsi" w:hAnsiTheme="minorHAnsi" w:cstheme="minorHAnsi"/>
                <w:i/>
                <w:iCs/>
              </w:rPr>
              <w:t>A: 100% - 90%; B: 89% - 80%; C: 79% - 70%; D: 69% - 60%; E: 59% - 50%.</w:t>
            </w:r>
          </w:p>
          <w:p w14:paraId="505B6CA0" w14:textId="77777777" w:rsidR="00B01139" w:rsidRPr="000E1D6F" w:rsidRDefault="00B01139" w:rsidP="000E1D6F">
            <w:pPr>
              <w:jc w:val="both"/>
              <w:rPr>
                <w:rFonts w:asciiTheme="minorHAnsi" w:hAnsiTheme="minorHAnsi" w:cstheme="minorHAnsi"/>
                <w:i/>
                <w:iCs/>
              </w:rPr>
            </w:pPr>
            <w:r w:rsidRPr="000E1D6F">
              <w:rPr>
                <w:rFonts w:asciiTheme="minorHAnsi" w:hAnsiTheme="minorHAnsi" w:cstheme="minorHAnsi"/>
                <w:i/>
                <w:iCs/>
              </w:rPr>
              <w:t>Ukončenie predmetu: skúška</w:t>
            </w:r>
          </w:p>
          <w:p w14:paraId="5E630F4A" w14:textId="77777777" w:rsidR="00B01139" w:rsidRPr="000E1D6F" w:rsidRDefault="00B01139" w:rsidP="000E1D6F">
            <w:pPr>
              <w:jc w:val="both"/>
              <w:rPr>
                <w:rFonts w:asciiTheme="minorHAnsi" w:hAnsiTheme="minorHAnsi" w:cstheme="minorHAnsi"/>
                <w:i/>
                <w:iCs/>
              </w:rPr>
            </w:pPr>
          </w:p>
          <w:p w14:paraId="194E6992" w14:textId="77777777" w:rsidR="00B01139" w:rsidRPr="000E1D6F" w:rsidRDefault="00B01139" w:rsidP="000E1D6F">
            <w:pPr>
              <w:jc w:val="both"/>
              <w:rPr>
                <w:rFonts w:asciiTheme="minorHAnsi" w:hAnsiTheme="minorHAnsi" w:cstheme="minorHAnsi"/>
                <w:i/>
                <w:iCs/>
              </w:rPr>
            </w:pPr>
            <w:r w:rsidRPr="000E1D6F">
              <w:rPr>
                <w:rFonts w:asciiTheme="minorHAnsi" w:hAnsiTheme="minorHAnsi" w:cstheme="minorHAnsi"/>
                <w:i/>
                <w:iCs/>
              </w:rPr>
              <w:t>Počet kreditov a časové rozmedzie pre podmienky absolvovania predmetu:</w:t>
            </w:r>
          </w:p>
          <w:p w14:paraId="7034B7CA" w14:textId="77777777" w:rsidR="00B01139" w:rsidRPr="000E1D6F" w:rsidRDefault="00B01139" w:rsidP="000E1D6F">
            <w:pPr>
              <w:jc w:val="both"/>
              <w:rPr>
                <w:rFonts w:asciiTheme="minorHAnsi" w:hAnsiTheme="minorHAnsi" w:cstheme="minorHAnsi"/>
                <w:i/>
                <w:iCs/>
              </w:rPr>
            </w:pPr>
            <w:r w:rsidRPr="000E1D6F">
              <w:rPr>
                <w:rFonts w:asciiTheme="minorHAnsi" w:hAnsiTheme="minorHAnsi" w:cstheme="minorHAnsi"/>
                <w:i/>
                <w:iCs/>
              </w:rPr>
              <w:t xml:space="preserve">1. Výučba predmetu: 1 prednáška: 13 týždňov x 1 h = 13 h </w:t>
            </w:r>
          </w:p>
          <w:p w14:paraId="317BB19A" w14:textId="77777777" w:rsidR="00B01139" w:rsidRPr="000E1D6F" w:rsidRDefault="00B01139" w:rsidP="000E1D6F">
            <w:pPr>
              <w:jc w:val="both"/>
              <w:rPr>
                <w:rFonts w:asciiTheme="minorHAnsi" w:hAnsiTheme="minorHAnsi" w:cstheme="minorHAnsi"/>
                <w:i/>
                <w:iCs/>
              </w:rPr>
            </w:pPr>
            <w:r w:rsidRPr="000E1D6F">
              <w:rPr>
                <w:rFonts w:asciiTheme="minorHAnsi" w:hAnsiTheme="minorHAnsi" w:cstheme="minorHAnsi"/>
                <w:i/>
                <w:iCs/>
              </w:rPr>
              <w:t xml:space="preserve">2. Samostatné vypracovanie zadaní (analýza textov, sem. práca, prezentácia, preklad a pod. - podľa špecifikácie vyššie):  17 h. </w:t>
            </w:r>
          </w:p>
          <w:p w14:paraId="7159261A" w14:textId="77777777" w:rsidR="00B01139" w:rsidRPr="000E1D6F" w:rsidRDefault="00B01139" w:rsidP="000E1D6F">
            <w:pPr>
              <w:jc w:val="both"/>
              <w:rPr>
                <w:rFonts w:asciiTheme="minorHAnsi" w:hAnsiTheme="minorHAnsi" w:cstheme="minorHAnsi"/>
                <w:i/>
                <w:iCs/>
              </w:rPr>
            </w:pPr>
            <w:r w:rsidRPr="000E1D6F">
              <w:rPr>
                <w:rFonts w:asciiTheme="minorHAnsi" w:hAnsiTheme="minorHAnsi" w:cstheme="minorHAnsi"/>
                <w:i/>
                <w:iCs/>
              </w:rPr>
              <w:t>3. Individuálne štúdium študijných materiálov: 30h</w:t>
            </w:r>
          </w:p>
          <w:p w14:paraId="25A53DB1" w14:textId="0417A664" w:rsidR="00B01139" w:rsidRPr="000E1D6F" w:rsidRDefault="00B01139" w:rsidP="000E1D6F">
            <w:pPr>
              <w:jc w:val="both"/>
              <w:rPr>
                <w:i/>
                <w:iCs/>
                <w:lang w:eastAsia="en-US"/>
              </w:rPr>
            </w:pPr>
            <w:r w:rsidRPr="000E1D6F">
              <w:rPr>
                <w:rFonts w:asciiTheme="minorHAnsi" w:hAnsiTheme="minorHAnsi" w:cstheme="minorHAnsi"/>
                <w:i/>
                <w:iCs/>
              </w:rPr>
              <w:t>Spolu – 2 kredity /60 hodín</w:t>
            </w:r>
          </w:p>
        </w:tc>
      </w:tr>
      <w:tr w:rsidR="00206214" w:rsidRPr="000E1D6F" w14:paraId="44BBE808" w14:textId="77777777" w:rsidTr="67332F5D">
        <w:trPr>
          <w:trHeight w:val="53"/>
        </w:trPr>
        <w:tc>
          <w:tcPr>
            <w:tcW w:w="9322" w:type="dxa"/>
            <w:gridSpan w:val="2"/>
          </w:tcPr>
          <w:p w14:paraId="1A56F005" w14:textId="77777777" w:rsidR="00B01139" w:rsidRPr="000E1D6F" w:rsidRDefault="00B01139" w:rsidP="000E1D6F">
            <w:pPr>
              <w:widowControl w:val="0"/>
              <w:tabs>
                <w:tab w:val="center" w:pos="4536"/>
                <w:tab w:val="right" w:pos="9072"/>
              </w:tabs>
              <w:snapToGrid w:val="0"/>
              <w:rPr>
                <w:rFonts w:asciiTheme="minorHAnsi" w:hAnsiTheme="minorHAnsi" w:cstheme="minorHAnsi"/>
                <w:b/>
                <w:bCs/>
                <w:lang w:eastAsia="cs-CZ"/>
              </w:rPr>
            </w:pPr>
            <w:r w:rsidRPr="000E1D6F">
              <w:rPr>
                <w:rFonts w:asciiTheme="minorHAnsi" w:hAnsiTheme="minorHAnsi" w:cstheme="minorHAnsi"/>
                <w:b/>
                <w:bCs/>
                <w:lang w:eastAsia="cs-CZ"/>
              </w:rPr>
              <w:t xml:space="preserve">Výsledky vzdelávania: </w:t>
            </w:r>
          </w:p>
          <w:p w14:paraId="1442B14F" w14:textId="77777777" w:rsidR="00B01139" w:rsidRPr="000E1D6F" w:rsidRDefault="00B01139" w:rsidP="000E1D6F">
            <w:pPr>
              <w:textAlignment w:val="baseline"/>
              <w:rPr>
                <w:rFonts w:asciiTheme="minorHAnsi" w:hAnsiTheme="minorHAnsi" w:cstheme="minorHAnsi"/>
                <w:i/>
                <w:iCs/>
              </w:rPr>
            </w:pPr>
            <w:r w:rsidRPr="000E1D6F">
              <w:rPr>
                <w:rFonts w:asciiTheme="minorHAnsi" w:hAnsiTheme="minorHAnsi" w:cstheme="minorHAnsi"/>
                <w:i/>
                <w:iCs/>
              </w:rPr>
              <w:t>Vedomosti: Študent pozná všeobecné morfologické, syntaktické a lexikálne pravidlá a fungovanie francúzskeho jazyka, aj výnimky a zvláštnosti určitých javov použitých v kontexte v súvislosti s danou komunikačnou situáciou.</w:t>
            </w:r>
          </w:p>
          <w:p w14:paraId="5D98CDBC" w14:textId="77777777" w:rsidR="00B01139" w:rsidRPr="000E1D6F" w:rsidRDefault="00B01139" w:rsidP="000E1D6F">
            <w:pPr>
              <w:textAlignment w:val="baseline"/>
              <w:rPr>
                <w:rFonts w:asciiTheme="minorHAnsi" w:hAnsiTheme="minorHAnsi" w:cstheme="minorHAnsi"/>
                <w:i/>
                <w:iCs/>
              </w:rPr>
            </w:pPr>
          </w:p>
          <w:p w14:paraId="4A197B50" w14:textId="77777777" w:rsidR="00B01139" w:rsidRPr="000E1D6F" w:rsidRDefault="00B01139" w:rsidP="000E1D6F">
            <w:pPr>
              <w:textAlignment w:val="baseline"/>
              <w:rPr>
                <w:rFonts w:asciiTheme="minorHAnsi" w:hAnsiTheme="minorHAnsi" w:cstheme="minorHAnsi"/>
                <w:i/>
                <w:iCs/>
              </w:rPr>
            </w:pPr>
            <w:r w:rsidRPr="000E1D6F">
              <w:rPr>
                <w:rFonts w:asciiTheme="minorHAnsi" w:hAnsiTheme="minorHAnsi" w:cstheme="minorHAnsi"/>
                <w:i/>
                <w:iCs/>
              </w:rPr>
              <w:t xml:space="preserve">Zručnosti: Študent dokáže </w:t>
            </w:r>
          </w:p>
          <w:p w14:paraId="4E9C99FB" w14:textId="77777777" w:rsidR="00B01139" w:rsidRPr="000E1D6F" w:rsidRDefault="00B01139" w:rsidP="000E1D6F">
            <w:pPr>
              <w:textAlignment w:val="baseline"/>
              <w:rPr>
                <w:rFonts w:asciiTheme="minorHAnsi" w:hAnsiTheme="minorHAnsi" w:cstheme="minorHAnsi"/>
                <w:i/>
                <w:iCs/>
              </w:rPr>
            </w:pPr>
            <w:r w:rsidRPr="000E1D6F">
              <w:rPr>
                <w:rFonts w:asciiTheme="minorHAnsi" w:hAnsiTheme="minorHAnsi" w:cstheme="minorHAnsi"/>
                <w:i/>
                <w:iCs/>
              </w:rPr>
              <w:t>- popísať a vysvetliť použité jazykové prostriedky v závislosti od situácie</w:t>
            </w:r>
          </w:p>
          <w:p w14:paraId="68CC1DEE" w14:textId="77777777" w:rsidR="00B01139" w:rsidRPr="000E1D6F" w:rsidRDefault="00B01139" w:rsidP="000E1D6F">
            <w:pPr>
              <w:textAlignment w:val="baseline"/>
              <w:rPr>
                <w:rFonts w:asciiTheme="minorHAnsi" w:hAnsiTheme="minorHAnsi" w:cstheme="minorHAnsi"/>
                <w:i/>
                <w:iCs/>
              </w:rPr>
            </w:pPr>
            <w:r w:rsidRPr="000E1D6F">
              <w:rPr>
                <w:rFonts w:asciiTheme="minorHAnsi" w:hAnsiTheme="minorHAnsi" w:cstheme="minorHAnsi"/>
                <w:i/>
                <w:iCs/>
              </w:rPr>
              <w:lastRenderedPageBreak/>
              <w:t>- analyzovať a identifikovať prvky použité v texte, ktoré môžu mať v rôznych typoch textov odlišné významy</w:t>
            </w:r>
          </w:p>
          <w:p w14:paraId="79A514F0" w14:textId="77777777" w:rsidR="00B01139" w:rsidRPr="000E1D6F" w:rsidRDefault="00B01139" w:rsidP="000E1D6F">
            <w:pPr>
              <w:textAlignment w:val="baseline"/>
              <w:rPr>
                <w:rFonts w:asciiTheme="minorHAnsi" w:hAnsiTheme="minorHAnsi" w:cstheme="minorHAnsi"/>
                <w:i/>
                <w:iCs/>
              </w:rPr>
            </w:pPr>
            <w:r w:rsidRPr="000E1D6F">
              <w:rPr>
                <w:rFonts w:asciiTheme="minorHAnsi" w:hAnsiTheme="minorHAnsi" w:cstheme="minorHAnsi"/>
                <w:i/>
                <w:iCs/>
              </w:rPr>
              <w:t xml:space="preserve">- zvoliť vhodné štylistické prostriedky primerané kontextu </w:t>
            </w:r>
          </w:p>
          <w:p w14:paraId="4D214774" w14:textId="77777777" w:rsidR="00B01139" w:rsidRPr="000E1D6F" w:rsidRDefault="00B01139" w:rsidP="000E1D6F">
            <w:pPr>
              <w:textAlignment w:val="baseline"/>
              <w:rPr>
                <w:rFonts w:asciiTheme="minorHAnsi" w:hAnsiTheme="minorHAnsi" w:cstheme="minorHAnsi"/>
                <w:i/>
                <w:iCs/>
              </w:rPr>
            </w:pPr>
            <w:r w:rsidRPr="000E1D6F">
              <w:rPr>
                <w:rFonts w:asciiTheme="minorHAnsi" w:hAnsiTheme="minorHAnsi" w:cstheme="minorHAnsi"/>
                <w:i/>
                <w:iCs/>
              </w:rPr>
              <w:t xml:space="preserve">- identifikovať hovorové zvraty a štýl v literárnych aj publicistických žánroch </w:t>
            </w:r>
          </w:p>
          <w:p w14:paraId="10BF082F" w14:textId="77777777" w:rsidR="00B01139" w:rsidRPr="000E1D6F" w:rsidRDefault="00B01139" w:rsidP="000E1D6F">
            <w:pPr>
              <w:textAlignment w:val="baseline"/>
              <w:rPr>
                <w:rFonts w:asciiTheme="minorHAnsi" w:hAnsiTheme="minorHAnsi" w:cstheme="minorHAnsi"/>
                <w:i/>
                <w:iCs/>
              </w:rPr>
            </w:pPr>
            <w:r w:rsidRPr="000E1D6F">
              <w:rPr>
                <w:rFonts w:asciiTheme="minorHAnsi" w:hAnsiTheme="minorHAnsi" w:cstheme="minorHAnsi"/>
                <w:i/>
                <w:iCs/>
              </w:rPr>
              <w:t>- využívať získané vedomosti v praktických komunikačných situáciách v písanej aj ústnej forme</w:t>
            </w:r>
          </w:p>
          <w:p w14:paraId="0BA99ACA" w14:textId="77777777" w:rsidR="00B01139" w:rsidRPr="000E1D6F" w:rsidRDefault="00B01139" w:rsidP="000E1D6F">
            <w:pPr>
              <w:textAlignment w:val="baseline"/>
              <w:rPr>
                <w:rFonts w:asciiTheme="minorHAnsi" w:hAnsiTheme="minorHAnsi" w:cstheme="minorHAnsi"/>
                <w:i/>
                <w:iCs/>
              </w:rPr>
            </w:pPr>
          </w:p>
          <w:p w14:paraId="16A14AB6" w14:textId="084C5876" w:rsidR="00B01139" w:rsidRPr="000E1D6F" w:rsidRDefault="00B01139" w:rsidP="000E1D6F">
            <w:pPr>
              <w:jc w:val="both"/>
              <w:rPr>
                <w:i/>
                <w:iCs/>
                <w:lang w:eastAsia="cs-CZ"/>
              </w:rPr>
            </w:pPr>
            <w:r w:rsidRPr="000E1D6F">
              <w:rPr>
                <w:rFonts w:asciiTheme="minorHAnsi" w:hAnsiTheme="minorHAnsi" w:cstheme="minorHAnsi"/>
                <w:i/>
                <w:iCs/>
              </w:rPr>
              <w:t xml:space="preserve">Kompetentnosti: Študent získal vysoký stupeň jazykovej a analyticko-interpretačnej kompetentnosti, ktoré aplikuje interdisciplinárne </w:t>
            </w:r>
            <w:r w:rsidR="0026634E" w:rsidRPr="000E1D6F">
              <w:rPr>
                <w:rFonts w:asciiTheme="minorHAnsi" w:hAnsiTheme="minorHAnsi" w:cstheme="minorHAnsi"/>
                <w:i/>
                <w:iCs/>
              </w:rPr>
              <w:t>a s dôrazom na prekladateľské a tlmočnícke činnosti</w:t>
            </w:r>
            <w:r w:rsidRPr="000E1D6F">
              <w:rPr>
                <w:rFonts w:asciiTheme="minorHAnsi" w:hAnsiTheme="minorHAnsi" w:cstheme="minorHAnsi"/>
                <w:i/>
                <w:iCs/>
              </w:rPr>
              <w:t xml:space="preserve">. Spoľahlivo ovláda cudzí jazyk a dokáže primerane prispôsobiť register a štýl konkrétnym okolnostiam. Jazyk vníma ako navzájom prepojený systém, ktorého fungovanie dokáže vysvetliť, a to aj kontrastívne na pozadí slovenského, príp. iného jazyka. Nové poznatky dokáže samostatne integrovať do existujúceho súboru vedomostí. Naučené postupy dokáže aplikovať v nových, neznámych situáciách. Študent dokáže poznatky zrozumiteľne odovzdávať druhým, vďaka rozvinutej sociálnej kompetentnosti. Výklad dokáže prispôsobiť rozmanitému publiku. Získava samostatnosť v chápaní jazyka, čo znamená, že dokáže svoje vedomosti aktualizovať samostatne a získava predpoklady k celoživotnému sebazdokonaľovaniu.  </w:t>
            </w:r>
            <w:r w:rsidRPr="000E1D6F">
              <w:rPr>
                <w:rFonts w:asciiTheme="minorHAnsi" w:hAnsiTheme="minorHAnsi" w:cstheme="minorHAnsi"/>
              </w:rPr>
              <w:t xml:space="preserve"> </w:t>
            </w:r>
          </w:p>
        </w:tc>
      </w:tr>
      <w:tr w:rsidR="00206214" w:rsidRPr="000E1D6F" w14:paraId="332B474E" w14:textId="77777777" w:rsidTr="67332F5D">
        <w:trPr>
          <w:trHeight w:val="53"/>
        </w:trPr>
        <w:tc>
          <w:tcPr>
            <w:tcW w:w="9322" w:type="dxa"/>
            <w:gridSpan w:val="2"/>
          </w:tcPr>
          <w:p w14:paraId="77057484" w14:textId="77777777" w:rsidR="00B01139" w:rsidRPr="000E1D6F" w:rsidRDefault="00B01139" w:rsidP="000E1D6F">
            <w:pPr>
              <w:widowControl w:val="0"/>
              <w:tabs>
                <w:tab w:val="left" w:pos="708"/>
                <w:tab w:val="center" w:pos="4536"/>
                <w:tab w:val="right" w:pos="9072"/>
              </w:tabs>
              <w:snapToGrid w:val="0"/>
              <w:jc w:val="both"/>
              <w:rPr>
                <w:rFonts w:asciiTheme="minorHAnsi" w:hAnsiTheme="minorHAnsi" w:cstheme="minorHAnsi"/>
                <w:i/>
                <w:lang w:eastAsia="cs-CZ"/>
              </w:rPr>
            </w:pPr>
            <w:r w:rsidRPr="000E1D6F">
              <w:rPr>
                <w:rFonts w:asciiTheme="minorHAnsi" w:hAnsiTheme="minorHAnsi" w:cstheme="minorHAnsi"/>
                <w:b/>
                <w:bCs/>
                <w:i/>
                <w:lang w:eastAsia="cs-CZ"/>
              </w:rPr>
              <w:lastRenderedPageBreak/>
              <w:t>Stručná osnova predmetu:</w:t>
            </w:r>
            <w:r w:rsidRPr="000E1D6F">
              <w:rPr>
                <w:rFonts w:asciiTheme="minorHAnsi" w:hAnsiTheme="minorHAnsi" w:cstheme="minorHAnsi"/>
                <w:i/>
                <w:lang w:eastAsia="cs-CZ"/>
              </w:rPr>
              <w:t xml:space="preserve"> </w:t>
            </w:r>
          </w:p>
          <w:p w14:paraId="48865F3A" w14:textId="791F2B97" w:rsidR="008150DC" w:rsidRPr="000E1D6F" w:rsidRDefault="008150DC" w:rsidP="000E1D6F">
            <w:pPr>
              <w:jc w:val="both"/>
              <w:rPr>
                <w:rFonts w:ascii="Calibri" w:hAnsi="Calibri" w:cs="Calibri"/>
                <w:i/>
                <w:lang w:eastAsia="cs-CZ"/>
              </w:rPr>
            </w:pPr>
            <w:r w:rsidRPr="000E1D6F">
              <w:rPr>
                <w:rFonts w:ascii="Calibri" w:hAnsi="Calibri" w:cs="Calibri"/>
                <w:i/>
                <w:lang w:eastAsia="cs-CZ"/>
              </w:rPr>
              <w:t>Charakteristika jednotlivých jazykových rovín (morféma, syntagma, lexéma).</w:t>
            </w:r>
          </w:p>
          <w:p w14:paraId="1DB6E6B0" w14:textId="77777777" w:rsidR="008150DC" w:rsidRPr="000E1D6F" w:rsidRDefault="008150DC" w:rsidP="000E1D6F">
            <w:pPr>
              <w:jc w:val="both"/>
              <w:rPr>
                <w:rFonts w:ascii="Calibri" w:hAnsi="Calibri" w:cs="Calibri"/>
                <w:i/>
                <w:lang w:eastAsia="cs-CZ"/>
              </w:rPr>
            </w:pPr>
            <w:r w:rsidRPr="000E1D6F">
              <w:rPr>
                <w:rFonts w:ascii="Calibri" w:hAnsi="Calibri" w:cs="Calibri"/>
                <w:i/>
                <w:lang w:eastAsia="cs-CZ"/>
              </w:rPr>
              <w:t xml:space="preserve"> Syntax spisovnej francúzštiny</w:t>
            </w:r>
          </w:p>
          <w:p w14:paraId="66000225" w14:textId="0CBCC156" w:rsidR="008150DC" w:rsidRPr="000E1D6F" w:rsidRDefault="008150DC" w:rsidP="000E1D6F">
            <w:pPr>
              <w:jc w:val="both"/>
              <w:rPr>
                <w:rFonts w:ascii="Calibri" w:hAnsi="Calibri" w:cs="Calibri"/>
                <w:i/>
                <w:lang w:eastAsia="cs-CZ"/>
              </w:rPr>
            </w:pPr>
            <w:r w:rsidRPr="000E1D6F">
              <w:rPr>
                <w:rFonts w:ascii="Calibri" w:hAnsi="Calibri" w:cs="Calibri"/>
                <w:i/>
                <w:lang w:eastAsia="cs-CZ"/>
              </w:rPr>
              <w:t xml:space="preserve">Špecifické formy hovorenej francúzštiny (le français parlé, populaire, familier). </w:t>
            </w:r>
          </w:p>
          <w:p w14:paraId="42CC8CFB" w14:textId="77777777" w:rsidR="008150DC" w:rsidRPr="000E1D6F" w:rsidRDefault="008150DC" w:rsidP="000E1D6F">
            <w:pPr>
              <w:jc w:val="both"/>
              <w:rPr>
                <w:rFonts w:ascii="Calibri" w:hAnsi="Calibri" w:cs="Calibri"/>
                <w:i/>
                <w:lang w:eastAsia="cs-CZ"/>
              </w:rPr>
            </w:pPr>
            <w:r w:rsidRPr="000E1D6F">
              <w:rPr>
                <w:rFonts w:ascii="Calibri" w:hAnsi="Calibri" w:cs="Calibri"/>
                <w:i/>
                <w:lang w:eastAsia="cs-CZ"/>
              </w:rPr>
              <w:t xml:space="preserve">Odlišnosti písomnej a ústnej formy komunikácie. </w:t>
            </w:r>
          </w:p>
          <w:p w14:paraId="3C495951" w14:textId="77777777" w:rsidR="008150DC" w:rsidRPr="000E1D6F" w:rsidRDefault="008150DC" w:rsidP="000E1D6F">
            <w:pPr>
              <w:jc w:val="both"/>
              <w:rPr>
                <w:rFonts w:ascii="Calibri" w:hAnsi="Calibri" w:cs="Calibri"/>
                <w:i/>
                <w:lang w:eastAsia="cs-CZ"/>
              </w:rPr>
            </w:pPr>
            <w:r w:rsidRPr="000E1D6F">
              <w:rPr>
                <w:rFonts w:ascii="Calibri" w:hAnsi="Calibri" w:cs="Calibri"/>
                <w:i/>
                <w:lang w:eastAsia="cs-CZ"/>
              </w:rPr>
              <w:t>Úloha kontextu pre presné vyjadrovanie a pochopenie myšlienky v rôznych komunikačných situáciách (jazykový, mimojazykový, situačný kontext).</w:t>
            </w:r>
          </w:p>
          <w:p w14:paraId="4E83D911" w14:textId="7352A90C" w:rsidR="008150DC" w:rsidRPr="000E1D6F" w:rsidRDefault="008150DC" w:rsidP="000E1D6F">
            <w:pPr>
              <w:jc w:val="both"/>
              <w:rPr>
                <w:rFonts w:ascii="Calibri" w:hAnsi="Calibri" w:cs="Calibri"/>
                <w:i/>
                <w:lang w:eastAsia="cs-CZ"/>
              </w:rPr>
            </w:pPr>
            <w:r w:rsidRPr="000E1D6F">
              <w:rPr>
                <w:rFonts w:ascii="Calibri" w:hAnsi="Calibri" w:cs="Calibri"/>
                <w:i/>
                <w:lang w:eastAsia="cs-CZ"/>
              </w:rPr>
              <w:t xml:space="preserve">Výber jazykových prostriedkov z hľadiska socolingvistiky. </w:t>
            </w:r>
          </w:p>
        </w:tc>
      </w:tr>
      <w:tr w:rsidR="00206214" w:rsidRPr="000E1D6F" w14:paraId="0D4FE3EF" w14:textId="77777777" w:rsidTr="67332F5D">
        <w:trPr>
          <w:trHeight w:val="53"/>
        </w:trPr>
        <w:tc>
          <w:tcPr>
            <w:tcW w:w="9322" w:type="dxa"/>
            <w:gridSpan w:val="2"/>
          </w:tcPr>
          <w:p w14:paraId="2A47CE1A" w14:textId="77777777" w:rsidR="00B01139" w:rsidRPr="000E1D6F" w:rsidRDefault="00B01139" w:rsidP="000E1D6F">
            <w:pPr>
              <w:jc w:val="both"/>
              <w:rPr>
                <w:rFonts w:asciiTheme="minorHAnsi" w:hAnsiTheme="minorHAnsi" w:cstheme="minorHAnsi"/>
                <w:i/>
                <w:lang w:eastAsia="en-US"/>
              </w:rPr>
            </w:pPr>
            <w:r w:rsidRPr="000E1D6F">
              <w:rPr>
                <w:rFonts w:asciiTheme="minorHAnsi" w:hAnsiTheme="minorHAnsi" w:cstheme="minorHAnsi"/>
                <w:b/>
                <w:lang w:eastAsia="en-US"/>
              </w:rPr>
              <w:t>Odporúčaná literatúra:</w:t>
            </w:r>
            <w:r w:rsidRPr="000E1D6F">
              <w:rPr>
                <w:rFonts w:asciiTheme="minorHAnsi" w:hAnsiTheme="minorHAnsi" w:cstheme="minorHAnsi"/>
                <w:i/>
                <w:lang w:eastAsia="en-US"/>
              </w:rPr>
              <w:t xml:space="preserve"> </w:t>
            </w:r>
          </w:p>
          <w:p w14:paraId="1FBA72AB" w14:textId="77777777" w:rsidR="00B01139" w:rsidRPr="000E1D6F" w:rsidRDefault="00B01139" w:rsidP="000E1D6F">
            <w:pPr>
              <w:pStyle w:val="paragraph"/>
              <w:rPr>
                <w:rStyle w:val="normaltextrun"/>
                <w:rFonts w:asciiTheme="minorHAnsi" w:hAnsiTheme="minorHAnsi" w:cstheme="minorHAnsi"/>
                <w:color w:val="auto"/>
                <w:lang w:val="fr-FR"/>
              </w:rPr>
            </w:pPr>
            <w:r w:rsidRPr="000E1D6F">
              <w:rPr>
                <w:rStyle w:val="normaltextrun"/>
                <w:rFonts w:asciiTheme="minorHAnsi" w:hAnsiTheme="minorHAnsi" w:cstheme="minorHAnsi"/>
                <w:color w:val="auto"/>
                <w:lang w:val="fr-FR"/>
              </w:rPr>
              <w:t>BACRY, P.: Les figures de style. Paris, Belin 2003.</w:t>
            </w:r>
          </w:p>
          <w:p w14:paraId="4ECDDEF0" w14:textId="77777777" w:rsidR="00B01139" w:rsidRPr="000E1D6F" w:rsidRDefault="00B01139" w:rsidP="000E1D6F">
            <w:pPr>
              <w:pStyle w:val="paragraph"/>
              <w:rPr>
                <w:rStyle w:val="normaltextrun"/>
                <w:rFonts w:asciiTheme="minorHAnsi" w:hAnsiTheme="minorHAnsi" w:cstheme="minorHAnsi"/>
                <w:color w:val="auto"/>
                <w:lang w:val="fr-FR"/>
              </w:rPr>
            </w:pPr>
            <w:r w:rsidRPr="000E1D6F">
              <w:rPr>
                <w:rStyle w:val="normaltextrun"/>
                <w:rFonts w:asciiTheme="minorHAnsi" w:hAnsiTheme="minorHAnsi" w:cstheme="minorHAnsi"/>
                <w:color w:val="auto"/>
                <w:lang w:val="fr-FR"/>
              </w:rPr>
              <w:t>DURRENMATT, J..: Stylistique de la poésie. Paris, Belin 2005.</w:t>
            </w:r>
          </w:p>
          <w:p w14:paraId="4AEE8EB4" w14:textId="77777777" w:rsidR="00B01139" w:rsidRPr="000E1D6F" w:rsidRDefault="00B01139" w:rsidP="000E1D6F">
            <w:pPr>
              <w:pStyle w:val="paragraph"/>
              <w:rPr>
                <w:rStyle w:val="normaltextrun"/>
                <w:rFonts w:asciiTheme="minorHAnsi" w:hAnsiTheme="minorHAnsi" w:cstheme="minorHAnsi"/>
                <w:color w:val="auto"/>
                <w:lang w:val="fr-FR"/>
              </w:rPr>
            </w:pPr>
            <w:r w:rsidRPr="000E1D6F">
              <w:rPr>
                <w:rStyle w:val="normaltextrun"/>
                <w:rFonts w:asciiTheme="minorHAnsi" w:hAnsiTheme="minorHAnsi" w:cstheme="minorHAnsi"/>
                <w:color w:val="auto"/>
                <w:lang w:val="fr-FR"/>
              </w:rPr>
              <w:t>FROMILHAGUE, C. – SANCIER-CHATEAU, A.: Analyses stylistiques. Paris, Armand Colin 2005.</w:t>
            </w:r>
          </w:p>
          <w:p w14:paraId="3CE57059" w14:textId="77777777" w:rsidR="00B01139" w:rsidRPr="000E1D6F" w:rsidRDefault="00B01139" w:rsidP="000E1D6F">
            <w:pPr>
              <w:tabs>
                <w:tab w:val="left" w:pos="708"/>
                <w:tab w:val="center" w:pos="4536"/>
                <w:tab w:val="right" w:pos="9072"/>
              </w:tabs>
              <w:jc w:val="both"/>
              <w:rPr>
                <w:rFonts w:asciiTheme="minorHAnsi" w:hAnsiTheme="minorHAnsi" w:cstheme="minorHAnsi"/>
                <w:i/>
                <w:lang w:eastAsia="en-US"/>
              </w:rPr>
            </w:pPr>
            <w:r w:rsidRPr="000E1D6F">
              <w:rPr>
                <w:rFonts w:asciiTheme="minorHAnsi" w:hAnsiTheme="minorHAnsi" w:cstheme="minorHAnsi"/>
                <w:i/>
                <w:lang w:eastAsia="en-US"/>
              </w:rPr>
              <w:t>HALBA, E.-M.: Petit manuel de stylistique. Bruxelles: De Boeck Supérieur, 2008.</w:t>
            </w:r>
          </w:p>
          <w:p w14:paraId="4913E1D2" w14:textId="77777777" w:rsidR="00B01139" w:rsidRPr="000E1D6F" w:rsidRDefault="00B01139" w:rsidP="000E1D6F">
            <w:pPr>
              <w:pStyle w:val="paragraph"/>
              <w:rPr>
                <w:rStyle w:val="normaltextrun"/>
                <w:rFonts w:asciiTheme="minorHAnsi" w:hAnsiTheme="minorHAnsi" w:cstheme="minorHAnsi"/>
                <w:color w:val="auto"/>
                <w:lang w:val="fr-FR"/>
              </w:rPr>
            </w:pPr>
            <w:r w:rsidRPr="000E1D6F">
              <w:rPr>
                <w:rStyle w:val="normaltextrun"/>
                <w:rFonts w:asciiTheme="minorHAnsi" w:hAnsiTheme="minorHAnsi" w:cstheme="minorHAnsi"/>
                <w:color w:val="auto"/>
                <w:lang w:val="fr-FR"/>
              </w:rPr>
              <w:t>HERSCHBERG PIERROT, A.: Stylistique de la prose. Paris, Belin 2003.</w:t>
            </w:r>
          </w:p>
          <w:p w14:paraId="1ACB06D0" w14:textId="77777777" w:rsidR="00B01139" w:rsidRPr="000E1D6F" w:rsidRDefault="00B01139" w:rsidP="000E1D6F">
            <w:pPr>
              <w:pStyle w:val="paragraph"/>
              <w:rPr>
                <w:rFonts w:asciiTheme="minorHAnsi" w:hAnsiTheme="minorHAnsi" w:cstheme="minorHAnsi"/>
                <w:color w:val="auto"/>
              </w:rPr>
            </w:pPr>
            <w:r w:rsidRPr="000E1D6F">
              <w:rPr>
                <w:rFonts w:asciiTheme="minorHAnsi" w:hAnsiTheme="minorHAnsi" w:cstheme="minorHAnsi"/>
                <w:color w:val="auto"/>
              </w:rPr>
              <w:t>MAINGUENEAU, D. et al.: Introduction à la linguistique française: Tome 2, Syntaxe, communication, poétique. Paris, Hachette 2006.</w:t>
            </w:r>
          </w:p>
          <w:p w14:paraId="79D12503" w14:textId="77777777" w:rsidR="00B01139" w:rsidRPr="000E1D6F" w:rsidRDefault="00B01139" w:rsidP="000E1D6F">
            <w:pPr>
              <w:pStyle w:val="paragraph"/>
              <w:rPr>
                <w:rFonts w:asciiTheme="minorHAnsi" w:hAnsiTheme="minorHAnsi" w:cstheme="minorHAnsi"/>
                <w:color w:val="auto"/>
              </w:rPr>
            </w:pPr>
            <w:r w:rsidRPr="000E1D6F">
              <w:rPr>
                <w:rFonts w:asciiTheme="minorHAnsi" w:hAnsiTheme="minorHAnsi" w:cstheme="minorHAnsi"/>
                <w:color w:val="auto"/>
              </w:rPr>
              <w:t>MAINGUENEAU, D. et al.: Introduction à la linguistique française: Tome 1, Notions fondamentales, phonétique, lexique. Paris, Hachette 2007.</w:t>
            </w:r>
          </w:p>
          <w:p w14:paraId="6785E0EB" w14:textId="77777777" w:rsidR="00B01139" w:rsidRPr="000E1D6F" w:rsidRDefault="00B01139" w:rsidP="000E1D6F">
            <w:pPr>
              <w:jc w:val="both"/>
              <w:rPr>
                <w:rFonts w:asciiTheme="minorHAnsi" w:hAnsiTheme="minorHAnsi" w:cstheme="minorHAnsi"/>
                <w:i/>
              </w:rPr>
            </w:pPr>
            <w:r w:rsidRPr="000E1D6F">
              <w:rPr>
                <w:rFonts w:asciiTheme="minorHAnsi" w:hAnsiTheme="minorHAnsi" w:cstheme="minorHAnsi"/>
                <w:i/>
              </w:rPr>
              <w:t>NARJOUX, C.: Le Grevisse de l'étudiant: Grammaire graduelle du français. Louvain-la-Neuve, DeBoeck, 2018 edícia alebo novšia. RIEGEL, M. – PELLAT, J.-C. – RIOUL, R. (2018, 2021 -7. edícia alebo novšia), Grammaire méthodique du français, Paris, PUF.</w:t>
            </w:r>
          </w:p>
          <w:p w14:paraId="161288E4" w14:textId="77777777" w:rsidR="00B01139" w:rsidRPr="000E1D6F" w:rsidRDefault="00B01139" w:rsidP="000E1D6F">
            <w:pPr>
              <w:jc w:val="both"/>
              <w:textAlignment w:val="baseline"/>
              <w:rPr>
                <w:rFonts w:asciiTheme="minorHAnsi" w:hAnsiTheme="minorHAnsi" w:cstheme="minorHAnsi"/>
                <w:i/>
              </w:rPr>
            </w:pPr>
            <w:r w:rsidRPr="000E1D6F">
              <w:rPr>
                <w:rFonts w:asciiTheme="minorHAnsi" w:hAnsiTheme="minorHAnsi" w:cstheme="minorHAnsi"/>
                <w:i/>
              </w:rPr>
              <w:t>ŠVARBOVÁ, E., LEFÉBVRE, J. et al.: Auteurs maghrébins éclairés par des mythes. Bruxelles, Maison de la Francité ASBL 2019.</w:t>
            </w:r>
          </w:p>
          <w:p w14:paraId="601A4D6C" w14:textId="77777777" w:rsidR="00B01139" w:rsidRPr="000E1D6F" w:rsidRDefault="00B01139" w:rsidP="000E1D6F">
            <w:pPr>
              <w:pStyle w:val="paragraph"/>
              <w:rPr>
                <w:rFonts w:asciiTheme="minorHAnsi" w:hAnsiTheme="minorHAnsi" w:cstheme="minorHAnsi"/>
                <w:iCs w:val="0"/>
                <w:color w:val="auto"/>
              </w:rPr>
            </w:pPr>
            <w:r w:rsidRPr="000E1D6F">
              <w:rPr>
                <w:rFonts w:asciiTheme="minorHAnsi" w:hAnsiTheme="minorHAnsi" w:cstheme="minorHAnsi"/>
                <w:iCs w:val="0"/>
                <w:color w:val="auto"/>
              </w:rPr>
              <w:t>ŠVARBOVÁ, E. et al.: Le discours grammatical contextualisé  slovaque dans la description du français entre 1918 et 2018. Paris, Éditions des archives contemporaine 2021.</w:t>
            </w:r>
          </w:p>
          <w:p w14:paraId="2E6FAD16" w14:textId="6C1903B8" w:rsidR="00B01139" w:rsidRPr="000E1D6F" w:rsidRDefault="00B01139" w:rsidP="000E1D6F">
            <w:pPr>
              <w:jc w:val="both"/>
              <w:rPr>
                <w:i/>
                <w:iCs/>
              </w:rPr>
            </w:pPr>
            <w:r w:rsidRPr="000E1D6F">
              <w:rPr>
                <w:rFonts w:asciiTheme="minorHAnsi" w:hAnsiTheme="minorHAnsi" w:cstheme="minorHAnsi"/>
                <w:i/>
              </w:rPr>
              <w:t>WILMET, M. : Grammaire critique du français. Louvain-la-Neuve, DeBoeck supérieur, 2010 (alebo novšia edícia).</w:t>
            </w:r>
          </w:p>
        </w:tc>
      </w:tr>
      <w:tr w:rsidR="00206214" w:rsidRPr="000E1D6F" w14:paraId="7DF3645C" w14:textId="77777777" w:rsidTr="67332F5D">
        <w:trPr>
          <w:trHeight w:val="53"/>
        </w:trPr>
        <w:tc>
          <w:tcPr>
            <w:tcW w:w="9322" w:type="dxa"/>
            <w:gridSpan w:val="2"/>
          </w:tcPr>
          <w:p w14:paraId="48BE925B" w14:textId="77777777" w:rsidR="008150DC" w:rsidRPr="000E1D6F" w:rsidRDefault="00E57621" w:rsidP="000E1D6F">
            <w:pPr>
              <w:jc w:val="both"/>
              <w:rPr>
                <w:rFonts w:asciiTheme="minorHAnsi" w:hAnsiTheme="minorHAnsi" w:cstheme="minorHAns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p>
          <w:p w14:paraId="4CE8117A" w14:textId="452C1F6E"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francúzsky jazyk, slovenský jazyk</w:t>
            </w:r>
          </w:p>
        </w:tc>
      </w:tr>
      <w:tr w:rsidR="00206214" w:rsidRPr="000E1D6F" w14:paraId="1FBD0833" w14:textId="77777777" w:rsidTr="67332F5D">
        <w:trPr>
          <w:trHeight w:val="53"/>
        </w:trPr>
        <w:tc>
          <w:tcPr>
            <w:tcW w:w="9322" w:type="dxa"/>
            <w:gridSpan w:val="2"/>
            <w:vAlign w:val="center"/>
          </w:tcPr>
          <w:p w14:paraId="7D5E24F7"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6F2252D4" w14:textId="77777777" w:rsidTr="67332F5D">
        <w:trPr>
          <w:trHeight w:val="53"/>
        </w:trPr>
        <w:tc>
          <w:tcPr>
            <w:tcW w:w="9322" w:type="dxa"/>
            <w:gridSpan w:val="2"/>
          </w:tcPr>
          <w:p w14:paraId="31F058BB"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lastRenderedPageBreak/>
              <w:t>Hodnotenie predmetov</w:t>
            </w:r>
          </w:p>
          <w:p w14:paraId="6C88CD5B" w14:textId="08410BED"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002659D6" w:rsidRPr="000E1D6F">
              <w:rPr>
                <w:rFonts w:asciiTheme="minorHAnsi" w:hAnsiTheme="minorHAnsi" w:cstheme="minorHAnsi"/>
                <w:i/>
              </w:rPr>
              <w:t>29</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1BA35952"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573B0A94"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F11A69C"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33317628"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B8E9AF3"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8DB1B84"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8BB7C7C"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025C714C" w14:textId="77777777" w:rsidTr="003C6AFD">
              <w:tc>
                <w:tcPr>
                  <w:tcW w:w="1496" w:type="dxa"/>
                  <w:tcBorders>
                    <w:top w:val="single" w:sz="4" w:space="0" w:color="auto"/>
                    <w:left w:val="single" w:sz="4" w:space="0" w:color="auto"/>
                    <w:bottom w:val="single" w:sz="4" w:space="0" w:color="auto"/>
                    <w:right w:val="single" w:sz="4" w:space="0" w:color="auto"/>
                  </w:tcBorders>
                </w:tcPr>
                <w:p w14:paraId="64A66213" w14:textId="10381976" w:rsidR="00E57621" w:rsidRPr="000E1D6F" w:rsidRDefault="002659D6" w:rsidP="000E1D6F">
                  <w:pPr>
                    <w:jc w:val="center"/>
                    <w:rPr>
                      <w:rFonts w:asciiTheme="minorHAnsi" w:hAnsiTheme="minorHAnsi" w:cstheme="minorHAnsi"/>
                    </w:rPr>
                  </w:pPr>
                  <w:r w:rsidRPr="000E1D6F">
                    <w:rPr>
                      <w:rFonts w:asciiTheme="minorHAnsi" w:hAnsiTheme="minorHAnsi" w:cstheme="minorHAnsi"/>
                    </w:rPr>
                    <w:t>52</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E0D5116" w14:textId="101868B4" w:rsidR="00E57621" w:rsidRPr="000E1D6F" w:rsidRDefault="002659D6" w:rsidP="000E1D6F">
                  <w:pPr>
                    <w:jc w:val="center"/>
                    <w:rPr>
                      <w:rFonts w:asciiTheme="minorHAnsi" w:hAnsiTheme="minorHAnsi" w:cstheme="minorHAnsi"/>
                    </w:rPr>
                  </w:pPr>
                  <w:r w:rsidRPr="000E1D6F">
                    <w:rPr>
                      <w:rFonts w:asciiTheme="minorHAnsi" w:hAnsiTheme="minorHAnsi" w:cstheme="minorHAnsi"/>
                    </w:rPr>
                    <w:t>28</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FEC9F32" w14:textId="13756E47" w:rsidR="00E57621" w:rsidRPr="000E1D6F" w:rsidRDefault="002659D6" w:rsidP="000E1D6F">
                  <w:pPr>
                    <w:jc w:val="center"/>
                    <w:rPr>
                      <w:rFonts w:asciiTheme="minorHAnsi" w:hAnsiTheme="minorHAnsi" w:cstheme="minorHAnsi"/>
                    </w:rPr>
                  </w:pPr>
                  <w:r w:rsidRPr="000E1D6F">
                    <w:rPr>
                      <w:rFonts w:asciiTheme="minorHAnsi" w:hAnsiTheme="minorHAnsi" w:cstheme="minorHAnsi"/>
                    </w:rPr>
                    <w:t>1</w:t>
                  </w:r>
                  <w:r w:rsidR="00E57621" w:rsidRPr="000E1D6F">
                    <w:rPr>
                      <w:rFonts w:asciiTheme="minorHAnsi" w:hAnsiTheme="minorHAnsi" w:cstheme="minorHAnsi"/>
                    </w:rPr>
                    <w:t>0</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3A411B6" w14:textId="73C2CECC" w:rsidR="00E57621" w:rsidRPr="000E1D6F" w:rsidRDefault="002659D6" w:rsidP="000E1D6F">
                  <w:pPr>
                    <w:jc w:val="center"/>
                    <w:rPr>
                      <w:rFonts w:asciiTheme="minorHAnsi" w:hAnsiTheme="minorHAnsi" w:cstheme="minorHAnsi"/>
                    </w:rPr>
                  </w:pPr>
                  <w:r w:rsidRPr="000E1D6F">
                    <w:rPr>
                      <w:rFonts w:asciiTheme="minorHAnsi" w:hAnsiTheme="minorHAnsi" w:cstheme="minorHAnsi"/>
                      <w:lang w:eastAsia="en-US"/>
                    </w:rPr>
                    <w:t>7</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8485712" w14:textId="58B40178" w:rsidR="00E57621" w:rsidRPr="000E1D6F" w:rsidRDefault="002659D6" w:rsidP="000E1D6F">
                  <w:pPr>
                    <w:jc w:val="center"/>
                    <w:rPr>
                      <w:rFonts w:asciiTheme="minorHAnsi" w:hAnsiTheme="minorHAnsi" w:cstheme="minorHAnsi"/>
                    </w:rPr>
                  </w:pPr>
                  <w:r w:rsidRPr="000E1D6F">
                    <w:rPr>
                      <w:rFonts w:asciiTheme="minorHAnsi" w:hAnsiTheme="minorHAnsi" w:cstheme="minorHAnsi"/>
                      <w:lang w:eastAsia="en-US"/>
                    </w:rPr>
                    <w:t>3</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A41335F"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2F732369"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66D719A9" w14:textId="77777777" w:rsidTr="67332F5D">
        <w:trPr>
          <w:trHeight w:val="53"/>
        </w:trPr>
        <w:tc>
          <w:tcPr>
            <w:tcW w:w="9322" w:type="dxa"/>
            <w:gridSpan w:val="2"/>
          </w:tcPr>
          <w:p w14:paraId="12D07E23"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765CF2AF" w14:textId="44A1AB46" w:rsidR="00E57621" w:rsidRPr="000E1D6F" w:rsidRDefault="00E521A0" w:rsidP="000E1D6F">
            <w:pPr>
              <w:tabs>
                <w:tab w:val="left" w:pos="1530"/>
              </w:tabs>
              <w:jc w:val="both"/>
              <w:rPr>
                <w:rFonts w:asciiTheme="minorHAnsi" w:hAnsiTheme="minorHAnsi" w:cstheme="minorHAnsi"/>
              </w:rPr>
            </w:pPr>
            <w:r w:rsidRPr="000E1D6F">
              <w:rPr>
                <w:rFonts w:asciiTheme="minorHAnsi" w:hAnsiTheme="minorHAnsi" w:cstheme="minorHAnsi"/>
                <w:i/>
                <w:iCs/>
              </w:rPr>
              <w:t>doc. PhDr. Eva Švarbová, PhD.</w:t>
            </w:r>
          </w:p>
        </w:tc>
      </w:tr>
      <w:tr w:rsidR="00206214" w:rsidRPr="000E1D6F" w14:paraId="5780B7E1" w14:textId="77777777" w:rsidTr="67332F5D">
        <w:trPr>
          <w:trHeight w:val="53"/>
        </w:trPr>
        <w:tc>
          <w:tcPr>
            <w:tcW w:w="9322" w:type="dxa"/>
            <w:gridSpan w:val="2"/>
            <w:vAlign w:val="center"/>
          </w:tcPr>
          <w:p w14:paraId="65004C6C" w14:textId="73B71199"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2AEC025A" w14:textId="77777777" w:rsidTr="67332F5D">
        <w:trPr>
          <w:trHeight w:val="53"/>
        </w:trPr>
        <w:tc>
          <w:tcPr>
            <w:tcW w:w="9322" w:type="dxa"/>
            <w:gridSpan w:val="2"/>
            <w:vAlign w:val="center"/>
          </w:tcPr>
          <w:p w14:paraId="001B1B1E"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3B22EFDE" w14:textId="77777777" w:rsidR="00E57621" w:rsidRPr="000E1D6F" w:rsidRDefault="00E57621" w:rsidP="000E1D6F">
      <w:pPr>
        <w:ind w:left="720"/>
        <w:jc w:val="both"/>
      </w:pPr>
    </w:p>
    <w:p w14:paraId="4658F037" w14:textId="77777777" w:rsidR="00E57621" w:rsidRPr="000E1D6F" w:rsidRDefault="00E57621" w:rsidP="000E1D6F">
      <w:pPr>
        <w:ind w:left="720"/>
        <w:jc w:val="both"/>
      </w:pPr>
      <w:r w:rsidRPr="000E1D6F">
        <w:br w:type="page"/>
      </w:r>
    </w:p>
    <w:p w14:paraId="2027D0EE"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328705D7"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3F3D816F" w14:textId="77777777" w:rsidTr="67332F5D">
        <w:trPr>
          <w:trHeight w:val="53"/>
        </w:trPr>
        <w:tc>
          <w:tcPr>
            <w:tcW w:w="9322" w:type="dxa"/>
            <w:gridSpan w:val="2"/>
            <w:vAlign w:val="center"/>
          </w:tcPr>
          <w:p w14:paraId="00F7D89C"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22A489D0" w14:textId="77777777" w:rsidTr="67332F5D">
        <w:trPr>
          <w:trHeight w:val="53"/>
        </w:trPr>
        <w:tc>
          <w:tcPr>
            <w:tcW w:w="9322" w:type="dxa"/>
            <w:gridSpan w:val="2"/>
            <w:vAlign w:val="center"/>
          </w:tcPr>
          <w:p w14:paraId="359B51F9"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2101708458"/>
                <w:placeholder>
                  <w:docPart w:val="9194FAC07B7C41BDA95BE9B8064149C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0B932B97" w14:textId="77777777" w:rsidTr="67332F5D">
        <w:trPr>
          <w:trHeight w:val="53"/>
        </w:trPr>
        <w:tc>
          <w:tcPr>
            <w:tcW w:w="4110" w:type="dxa"/>
          </w:tcPr>
          <w:p w14:paraId="1D47A790" w14:textId="5746FC73" w:rsidR="00107625" w:rsidRPr="000E1D6F" w:rsidRDefault="00107625" w:rsidP="000E1D6F">
            <w:pPr>
              <w:jc w:val="both"/>
              <w:rPr>
                <w:rFonts w:asciiTheme="minorHAnsi" w:hAnsiTheme="minorHAnsi" w:cstheme="minorHAnsi"/>
                <w:i/>
              </w:rPr>
            </w:pPr>
            <w:r w:rsidRPr="000E1D6F">
              <w:rPr>
                <w:rFonts w:asciiTheme="minorHAnsi" w:hAnsiTheme="minorHAnsi" w:cstheme="minorHAnsi"/>
                <w:b/>
              </w:rPr>
              <w:t>Kód predmetu:</w:t>
            </w:r>
            <w:r w:rsidRPr="000E1D6F">
              <w:rPr>
                <w:rFonts w:asciiTheme="minorHAnsi" w:hAnsiTheme="minorHAnsi" w:cstheme="minorHAnsi"/>
              </w:rPr>
              <w:t xml:space="preserve"> </w:t>
            </w:r>
            <w:r w:rsidRPr="000E1D6F">
              <w:rPr>
                <w:rFonts w:asciiTheme="minorHAnsi" w:hAnsiTheme="minorHAnsi" w:cstheme="minorHAnsi"/>
                <w:i/>
              </w:rPr>
              <w:t>1IRO/SUFLK/22</w:t>
            </w:r>
          </w:p>
        </w:tc>
        <w:tc>
          <w:tcPr>
            <w:tcW w:w="5212" w:type="dxa"/>
          </w:tcPr>
          <w:p w14:paraId="60F3FF3A" w14:textId="447BAEF9" w:rsidR="00107625" w:rsidRPr="000E1D6F" w:rsidRDefault="00107625" w:rsidP="000E1D6F">
            <w:pPr>
              <w:rPr>
                <w:rFonts w:asciiTheme="minorHAnsi" w:hAnsiTheme="minorHAnsi" w:cstheme="minorHAnsi"/>
                <w:b/>
              </w:rPr>
            </w:pPr>
            <w:r w:rsidRPr="000E1D6F">
              <w:rPr>
                <w:rFonts w:asciiTheme="minorHAnsi" w:hAnsiTheme="minorHAnsi" w:cstheme="minorHAnsi"/>
                <w:b/>
              </w:rPr>
              <w:t xml:space="preserve">Názov predmetu: </w:t>
            </w:r>
            <w:r w:rsidRPr="000E1D6F">
              <w:rPr>
                <w:rFonts w:asciiTheme="minorHAnsi" w:hAnsiTheme="minorHAnsi" w:cstheme="minorHAnsi"/>
                <w:i/>
              </w:rPr>
              <w:t>Súčasná francúzska a frankofónna literatúra – profilový predmet</w:t>
            </w:r>
          </w:p>
        </w:tc>
      </w:tr>
      <w:tr w:rsidR="00206214" w:rsidRPr="000E1D6F" w14:paraId="68B872DD" w14:textId="77777777" w:rsidTr="67332F5D">
        <w:trPr>
          <w:trHeight w:val="53"/>
        </w:trPr>
        <w:tc>
          <w:tcPr>
            <w:tcW w:w="9322" w:type="dxa"/>
            <w:gridSpan w:val="2"/>
          </w:tcPr>
          <w:p w14:paraId="46B3A294" w14:textId="77777777" w:rsidR="00593CD5" w:rsidRPr="000E1D6F" w:rsidRDefault="00593CD5" w:rsidP="000E1D6F">
            <w:pPr>
              <w:rPr>
                <w:rFonts w:asciiTheme="minorHAnsi" w:hAnsiTheme="minorHAnsi" w:cs="Calibri"/>
              </w:rPr>
            </w:pPr>
            <w:r w:rsidRPr="000E1D6F">
              <w:rPr>
                <w:rFonts w:asciiTheme="minorHAnsi" w:hAnsiTheme="minorHAnsi" w:cs="Calibri"/>
                <w:b/>
              </w:rPr>
              <w:t>Druh, rozsah a metóda vzdelávacích činností:</w:t>
            </w:r>
            <w:r w:rsidRPr="000E1D6F">
              <w:rPr>
                <w:rFonts w:asciiTheme="minorHAnsi" w:hAnsiTheme="minorHAnsi" w:cs="Calibri"/>
              </w:rPr>
              <w:t xml:space="preserve"> </w:t>
            </w:r>
          </w:p>
          <w:p w14:paraId="7470E965" w14:textId="77777777" w:rsidR="00593CD5" w:rsidRPr="000E1D6F" w:rsidRDefault="00593CD5" w:rsidP="000E1D6F">
            <w:pPr>
              <w:rPr>
                <w:rFonts w:asciiTheme="minorHAnsi" w:hAnsiTheme="minorHAnsi" w:cs="Calibri"/>
                <w:i/>
              </w:rPr>
            </w:pPr>
            <w:r w:rsidRPr="000E1D6F">
              <w:rPr>
                <w:rFonts w:asciiTheme="minorHAnsi" w:hAnsiTheme="minorHAnsi" w:cs="Calibri"/>
                <w:i/>
              </w:rPr>
              <w:t xml:space="preserve">druh a rozsah: 1 hodina prednáška </w:t>
            </w:r>
          </w:p>
          <w:p w14:paraId="0898CB35" w14:textId="2C1A9B38" w:rsidR="00593CD5" w:rsidRPr="000E1D6F" w:rsidRDefault="006633B9" w:rsidP="000E1D6F">
            <w:pPr>
              <w:jc w:val="both"/>
              <w:rPr>
                <w:rFonts w:asciiTheme="minorHAnsi" w:hAnsiTheme="minorHAnsi" w:cstheme="minorHAnsi"/>
              </w:rPr>
            </w:pPr>
            <w:r w:rsidRPr="000E1D6F">
              <w:rPr>
                <w:rFonts w:asciiTheme="minorHAnsi" w:hAnsiTheme="minorHAnsi" w:cs="Calibri"/>
                <w:i/>
              </w:rPr>
              <w:t>metóda: kombinovaná</w:t>
            </w:r>
            <w:r w:rsidR="00593CD5" w:rsidRPr="000E1D6F">
              <w:rPr>
                <w:rFonts w:asciiTheme="minorHAnsi" w:hAnsiTheme="minorHAnsi" w:cs="Calibri"/>
                <w:i/>
              </w:rPr>
              <w:t xml:space="preserve"> </w:t>
            </w:r>
          </w:p>
        </w:tc>
      </w:tr>
      <w:tr w:rsidR="00206214" w:rsidRPr="000E1D6F" w14:paraId="4350779D" w14:textId="77777777" w:rsidTr="67332F5D">
        <w:trPr>
          <w:trHeight w:val="53"/>
        </w:trPr>
        <w:tc>
          <w:tcPr>
            <w:tcW w:w="9322" w:type="dxa"/>
            <w:gridSpan w:val="2"/>
          </w:tcPr>
          <w:p w14:paraId="071B747C" w14:textId="5A6A1075" w:rsidR="00593CD5" w:rsidRPr="000E1D6F" w:rsidRDefault="00593CD5" w:rsidP="000E1D6F">
            <w:pPr>
              <w:jc w:val="both"/>
              <w:rPr>
                <w:rFonts w:asciiTheme="minorHAnsi" w:hAnsiTheme="minorHAnsi" w:cstheme="minorHAnsi"/>
              </w:rPr>
            </w:pPr>
            <w:r w:rsidRPr="000E1D6F">
              <w:rPr>
                <w:rFonts w:asciiTheme="minorHAnsi" w:hAnsiTheme="minorHAnsi" w:cs="Calibri"/>
                <w:b/>
              </w:rPr>
              <w:t>Počet kreditov:</w:t>
            </w:r>
            <w:r w:rsidRPr="000E1D6F">
              <w:rPr>
                <w:rFonts w:asciiTheme="minorHAnsi" w:hAnsiTheme="minorHAnsi" w:cs="Calibri"/>
                <w:i/>
              </w:rPr>
              <w:t xml:space="preserve"> 2</w:t>
            </w:r>
          </w:p>
        </w:tc>
      </w:tr>
      <w:tr w:rsidR="00206214" w:rsidRPr="000E1D6F" w14:paraId="66C7E7E7" w14:textId="77777777" w:rsidTr="67332F5D">
        <w:trPr>
          <w:trHeight w:val="53"/>
        </w:trPr>
        <w:tc>
          <w:tcPr>
            <w:tcW w:w="9322" w:type="dxa"/>
            <w:gridSpan w:val="2"/>
            <w:vAlign w:val="center"/>
          </w:tcPr>
          <w:p w14:paraId="01098F37" w14:textId="32062D66"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593CD5" w:rsidRPr="000E1D6F">
              <w:rPr>
                <w:rFonts w:asciiTheme="minorHAnsi" w:hAnsiTheme="minorHAnsi" w:cstheme="minorHAnsi"/>
                <w:i/>
                <w:iCs/>
              </w:rPr>
              <w:t>3</w:t>
            </w:r>
            <w:r w:rsidRPr="000E1D6F">
              <w:rPr>
                <w:rFonts w:asciiTheme="minorHAnsi" w:hAnsiTheme="minorHAnsi" w:cstheme="minorHAnsi"/>
                <w:i/>
                <w:iCs/>
              </w:rPr>
              <w:t>. semester štúdia</w:t>
            </w:r>
          </w:p>
        </w:tc>
      </w:tr>
      <w:tr w:rsidR="00206214" w:rsidRPr="000E1D6F" w14:paraId="2963602C" w14:textId="77777777" w:rsidTr="67332F5D">
        <w:trPr>
          <w:trHeight w:val="53"/>
        </w:trPr>
        <w:tc>
          <w:tcPr>
            <w:tcW w:w="9322" w:type="dxa"/>
            <w:gridSpan w:val="2"/>
            <w:vAlign w:val="center"/>
          </w:tcPr>
          <w:p w14:paraId="1E18683B"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561676578"/>
                <w:placeholder>
                  <w:docPart w:val="E2C48FBFEA0149A681A90F11AC8DE390"/>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1F9BA63C" w14:textId="77777777" w:rsidTr="67332F5D">
        <w:trPr>
          <w:trHeight w:val="53"/>
        </w:trPr>
        <w:tc>
          <w:tcPr>
            <w:tcW w:w="9322" w:type="dxa"/>
            <w:gridSpan w:val="2"/>
            <w:vAlign w:val="center"/>
          </w:tcPr>
          <w:p w14:paraId="47B2560A" w14:textId="4EE9AF30"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107625" w:rsidRPr="000E1D6F">
              <w:rPr>
                <w:rFonts w:asciiTheme="minorHAnsi" w:hAnsiTheme="minorHAnsi" w:cstheme="minorHAnsi"/>
              </w:rPr>
              <w:t xml:space="preserve">-- </w:t>
            </w:r>
          </w:p>
        </w:tc>
      </w:tr>
      <w:tr w:rsidR="00206214" w:rsidRPr="000E1D6F" w14:paraId="110270E9" w14:textId="77777777" w:rsidTr="67332F5D">
        <w:trPr>
          <w:trHeight w:val="53"/>
        </w:trPr>
        <w:tc>
          <w:tcPr>
            <w:tcW w:w="9322" w:type="dxa"/>
            <w:gridSpan w:val="2"/>
          </w:tcPr>
          <w:p w14:paraId="72E29084" w14:textId="77777777" w:rsidR="00107625" w:rsidRPr="000E1D6F" w:rsidRDefault="00107625" w:rsidP="000E1D6F">
            <w:pPr>
              <w:jc w:val="both"/>
              <w:rPr>
                <w:rFonts w:asciiTheme="minorHAnsi" w:hAnsiTheme="minorHAnsi" w:cstheme="minorHAnsi"/>
                <w:i/>
                <w:iCs/>
              </w:rPr>
            </w:pPr>
            <w:r w:rsidRPr="000E1D6F">
              <w:rPr>
                <w:rFonts w:asciiTheme="minorHAnsi" w:hAnsiTheme="minorHAnsi" w:cstheme="minorHAnsi"/>
                <w:i/>
                <w:iCs/>
              </w:rPr>
              <w:t xml:space="preserve">Počas semestra : </w:t>
            </w:r>
          </w:p>
          <w:p w14:paraId="78CF0AD1" w14:textId="77777777" w:rsidR="00107625" w:rsidRPr="000E1D6F" w:rsidRDefault="00107625" w:rsidP="000E1D6F">
            <w:pPr>
              <w:jc w:val="both"/>
              <w:rPr>
                <w:rFonts w:asciiTheme="minorHAnsi" w:hAnsiTheme="minorHAnsi" w:cstheme="minorHAnsi"/>
                <w:i/>
                <w:iCs/>
              </w:rPr>
            </w:pPr>
            <w:r w:rsidRPr="000E1D6F">
              <w:rPr>
                <w:rFonts w:asciiTheme="minorHAnsi" w:hAnsiTheme="minorHAnsi" w:cstheme="minorHAnsi"/>
                <w:i/>
                <w:iCs/>
              </w:rPr>
              <w:t>Vyžaduje sa systematická príprava a aktívna účasť na prednáškach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14:paraId="39DEDF4C" w14:textId="77777777" w:rsidR="00107625" w:rsidRPr="000E1D6F" w:rsidRDefault="00107625" w:rsidP="000E1D6F">
            <w:pPr>
              <w:jc w:val="both"/>
              <w:rPr>
                <w:rFonts w:asciiTheme="minorHAnsi" w:hAnsiTheme="minorHAnsi" w:cstheme="minorHAnsi"/>
                <w:i/>
                <w:iCs/>
              </w:rPr>
            </w:pPr>
            <w:r w:rsidRPr="000E1D6F">
              <w:rPr>
                <w:rFonts w:asciiTheme="minorHAnsi" w:hAnsiTheme="minorHAnsi" w:cstheme="minorHAnsi"/>
                <w:i/>
                <w:iCs/>
              </w:rPr>
              <w:t xml:space="preserve">Na konci semestra: </w:t>
            </w:r>
          </w:p>
          <w:p w14:paraId="36294BB0" w14:textId="77777777" w:rsidR="00107625" w:rsidRPr="000E1D6F" w:rsidRDefault="00107625" w:rsidP="000E1D6F">
            <w:pPr>
              <w:jc w:val="both"/>
              <w:rPr>
                <w:rFonts w:asciiTheme="minorHAnsi" w:hAnsiTheme="minorHAnsi" w:cstheme="minorHAnsi"/>
                <w:i/>
                <w:iCs/>
              </w:rPr>
            </w:pPr>
            <w:r w:rsidRPr="000E1D6F">
              <w:rPr>
                <w:rFonts w:asciiTheme="minorHAnsi" w:eastAsia="Calibri" w:hAnsiTheme="minorHAnsi" w:cstheme="minorHAnsi"/>
                <w:i/>
                <w:iCs/>
              </w:rPr>
              <w:t>Študenti budú na konci semestra hodnotení na základe absolvovania písomnej skúšky zameranej na overenie teoretických vedomostí aj praktických zručností.</w:t>
            </w:r>
          </w:p>
          <w:p w14:paraId="69497A0C" w14:textId="77777777" w:rsidR="00107625" w:rsidRPr="000E1D6F" w:rsidRDefault="00107625" w:rsidP="000E1D6F">
            <w:pPr>
              <w:jc w:val="both"/>
              <w:rPr>
                <w:rFonts w:asciiTheme="minorHAnsi" w:hAnsiTheme="minorHAnsi" w:cstheme="minorHAnsi"/>
                <w:i/>
                <w:iCs/>
              </w:rPr>
            </w:pPr>
            <w:r w:rsidRPr="000E1D6F">
              <w:rPr>
                <w:rFonts w:asciiTheme="minorHAnsi" w:eastAsia="Calibri" w:hAnsiTheme="minorHAnsi" w:cstheme="minorHAnsi"/>
                <w:i/>
                <w:iCs/>
              </w:rPr>
              <w:t>Výsledná známka je priemerom percent získaných z priebežných hodnotení, pričom z každej časti musí študent získať minimálne 50%.</w:t>
            </w:r>
          </w:p>
          <w:p w14:paraId="42DC19C4" w14:textId="77777777" w:rsidR="00107625" w:rsidRPr="000E1D6F" w:rsidRDefault="00107625" w:rsidP="000E1D6F">
            <w:pPr>
              <w:jc w:val="both"/>
              <w:rPr>
                <w:rFonts w:asciiTheme="minorHAnsi" w:hAnsiTheme="minorHAnsi" w:cstheme="minorHAnsi"/>
                <w:i/>
                <w:iCs/>
              </w:rPr>
            </w:pPr>
            <w:r w:rsidRPr="000E1D6F">
              <w:rPr>
                <w:rFonts w:asciiTheme="minorHAnsi" w:hAnsiTheme="minorHAnsi" w:cstheme="minorHAnsi"/>
                <w:i/>
                <w:iCs/>
              </w:rPr>
              <w:t xml:space="preserve">Hodnotiaca stupnica: </w:t>
            </w:r>
          </w:p>
          <w:p w14:paraId="10D55444" w14:textId="77777777" w:rsidR="00107625" w:rsidRPr="000E1D6F" w:rsidRDefault="00107625" w:rsidP="000E1D6F">
            <w:pPr>
              <w:jc w:val="both"/>
              <w:rPr>
                <w:rFonts w:asciiTheme="minorHAnsi" w:hAnsiTheme="minorHAnsi" w:cstheme="minorHAnsi"/>
                <w:i/>
                <w:iCs/>
              </w:rPr>
            </w:pPr>
            <w:r w:rsidRPr="000E1D6F">
              <w:rPr>
                <w:rFonts w:asciiTheme="minorHAnsi" w:hAnsiTheme="minorHAnsi" w:cstheme="minorHAnsi"/>
                <w:i/>
                <w:iCs/>
              </w:rPr>
              <w:t>A: 100% - 90%; B: 89% - 80%; C: 79% - 70%; D: 69% - 60%; E: 59% - 50%.</w:t>
            </w:r>
          </w:p>
          <w:p w14:paraId="630E62EF" w14:textId="77777777" w:rsidR="00107625" w:rsidRPr="000E1D6F" w:rsidRDefault="00107625" w:rsidP="000E1D6F">
            <w:pPr>
              <w:jc w:val="both"/>
              <w:rPr>
                <w:rFonts w:asciiTheme="minorHAnsi" w:hAnsiTheme="minorHAnsi" w:cstheme="minorHAnsi"/>
              </w:rPr>
            </w:pPr>
            <w:r w:rsidRPr="000E1D6F">
              <w:rPr>
                <w:rFonts w:asciiTheme="minorHAnsi" w:hAnsiTheme="minorHAnsi" w:cstheme="minorHAnsi"/>
                <w:i/>
                <w:iCs/>
              </w:rPr>
              <w:t>Ukončenie predmetu: skúška</w:t>
            </w:r>
          </w:p>
          <w:p w14:paraId="39F64770" w14:textId="77777777" w:rsidR="00107625" w:rsidRPr="000E1D6F" w:rsidRDefault="00107625" w:rsidP="000E1D6F">
            <w:pPr>
              <w:jc w:val="both"/>
              <w:rPr>
                <w:rFonts w:asciiTheme="minorHAnsi" w:hAnsiTheme="minorHAnsi" w:cstheme="minorHAnsi"/>
                <w:i/>
                <w:iCs/>
              </w:rPr>
            </w:pPr>
          </w:p>
          <w:p w14:paraId="381F5AA5" w14:textId="77777777" w:rsidR="00107625" w:rsidRPr="000E1D6F" w:rsidRDefault="00107625" w:rsidP="000E1D6F">
            <w:pPr>
              <w:jc w:val="both"/>
              <w:textAlignment w:val="baseline"/>
              <w:rPr>
                <w:rFonts w:asciiTheme="minorHAnsi" w:hAnsiTheme="minorHAnsi" w:cstheme="minorHAnsi"/>
              </w:rPr>
            </w:pPr>
            <w:r w:rsidRPr="000E1D6F">
              <w:rPr>
                <w:rFonts w:asciiTheme="minorHAnsi" w:hAnsiTheme="minorHAnsi" w:cstheme="minorHAnsi"/>
                <w:i/>
                <w:iCs/>
              </w:rPr>
              <w:t>Počet kreditov a časové rozmedzie pre podmienky absolvovania predmetu:</w:t>
            </w:r>
          </w:p>
          <w:p w14:paraId="25E5464F" w14:textId="77777777" w:rsidR="00107625" w:rsidRPr="000E1D6F" w:rsidRDefault="00107625" w:rsidP="000E1D6F">
            <w:pPr>
              <w:jc w:val="both"/>
              <w:textAlignment w:val="baseline"/>
              <w:rPr>
                <w:rFonts w:asciiTheme="minorHAnsi" w:hAnsiTheme="minorHAnsi" w:cstheme="minorHAnsi"/>
              </w:rPr>
            </w:pPr>
            <w:r w:rsidRPr="000E1D6F">
              <w:rPr>
                <w:rFonts w:asciiTheme="minorHAnsi" w:hAnsiTheme="minorHAnsi" w:cstheme="minorHAnsi"/>
                <w:i/>
                <w:iCs/>
              </w:rPr>
              <w:t xml:space="preserve">1. Výučba predmetu: 1 prednáška: 13 týždňov x 1 h = 13 h </w:t>
            </w:r>
          </w:p>
          <w:p w14:paraId="67C6FA6C" w14:textId="77777777" w:rsidR="00107625" w:rsidRPr="000E1D6F" w:rsidRDefault="00107625" w:rsidP="000E1D6F">
            <w:pPr>
              <w:jc w:val="both"/>
              <w:textAlignment w:val="baseline"/>
              <w:rPr>
                <w:rFonts w:asciiTheme="minorHAnsi" w:hAnsiTheme="minorHAnsi" w:cstheme="minorHAnsi"/>
              </w:rPr>
            </w:pPr>
            <w:r w:rsidRPr="000E1D6F">
              <w:rPr>
                <w:rFonts w:asciiTheme="minorHAnsi" w:hAnsiTheme="minorHAnsi" w:cstheme="minorHAnsi"/>
                <w:i/>
                <w:iCs/>
              </w:rPr>
              <w:t xml:space="preserve">2. Samostatné vypracovanie zadaní (cvičenia, sem. práca, prezentácia, preklad a pod. - podľa špecifikácie vyššie):  17 h. </w:t>
            </w:r>
          </w:p>
          <w:p w14:paraId="5781E423" w14:textId="77777777" w:rsidR="00107625" w:rsidRPr="000E1D6F" w:rsidRDefault="00107625" w:rsidP="000E1D6F">
            <w:pPr>
              <w:jc w:val="both"/>
              <w:textAlignment w:val="baseline"/>
              <w:rPr>
                <w:rFonts w:asciiTheme="minorHAnsi" w:hAnsiTheme="minorHAnsi" w:cstheme="minorHAnsi"/>
              </w:rPr>
            </w:pPr>
            <w:r w:rsidRPr="000E1D6F">
              <w:rPr>
                <w:rFonts w:asciiTheme="minorHAnsi" w:hAnsiTheme="minorHAnsi" w:cstheme="minorHAnsi"/>
                <w:i/>
                <w:iCs/>
              </w:rPr>
              <w:t>3. Individuálne štúdium študijných materiálov: 30h</w:t>
            </w:r>
          </w:p>
          <w:p w14:paraId="42494C57" w14:textId="2D1A09ED" w:rsidR="006549BF" w:rsidRPr="000E1D6F" w:rsidRDefault="00107625" w:rsidP="000E1D6F">
            <w:pPr>
              <w:jc w:val="both"/>
              <w:rPr>
                <w:rFonts w:asciiTheme="minorHAnsi" w:hAnsiTheme="minorHAnsi" w:cs="Calibri"/>
                <w:i/>
                <w:iCs/>
              </w:rPr>
            </w:pPr>
            <w:r w:rsidRPr="000E1D6F">
              <w:rPr>
                <w:rFonts w:asciiTheme="minorHAnsi" w:hAnsiTheme="minorHAnsi" w:cstheme="minorHAnsi"/>
                <w:i/>
                <w:iCs/>
              </w:rPr>
              <w:t>Spolu – 2 kredity /60 hodín</w:t>
            </w:r>
          </w:p>
        </w:tc>
      </w:tr>
      <w:tr w:rsidR="00206214" w:rsidRPr="000E1D6F" w14:paraId="01EC017E" w14:textId="77777777" w:rsidTr="67332F5D">
        <w:trPr>
          <w:trHeight w:val="53"/>
        </w:trPr>
        <w:tc>
          <w:tcPr>
            <w:tcW w:w="9322" w:type="dxa"/>
            <w:gridSpan w:val="2"/>
          </w:tcPr>
          <w:p w14:paraId="7920CD5E" w14:textId="77777777" w:rsidR="00BF27FE" w:rsidRPr="000E1D6F" w:rsidRDefault="00BF27FE" w:rsidP="000E1D6F">
            <w:pPr>
              <w:rPr>
                <w:rFonts w:asciiTheme="minorHAnsi" w:hAnsiTheme="minorHAnsi" w:cstheme="minorHAnsi"/>
                <w:i/>
              </w:rPr>
            </w:pPr>
            <w:r w:rsidRPr="000E1D6F">
              <w:rPr>
                <w:rFonts w:asciiTheme="minorHAnsi" w:hAnsiTheme="minorHAnsi" w:cstheme="minorHAnsi"/>
                <w:b/>
              </w:rPr>
              <w:t>Výsledky vzdelávania:</w:t>
            </w:r>
            <w:r w:rsidRPr="000E1D6F">
              <w:rPr>
                <w:rFonts w:asciiTheme="minorHAnsi" w:hAnsiTheme="minorHAnsi" w:cstheme="minorHAnsi"/>
                <w:i/>
              </w:rPr>
              <w:t xml:space="preserve"> </w:t>
            </w:r>
          </w:p>
          <w:p w14:paraId="7A7385AF" w14:textId="77777777" w:rsidR="00BF27FE" w:rsidRPr="000E1D6F" w:rsidRDefault="00BF27FE" w:rsidP="000E1D6F">
            <w:pPr>
              <w:textAlignment w:val="baseline"/>
              <w:rPr>
                <w:rFonts w:asciiTheme="minorHAnsi" w:hAnsiTheme="minorHAnsi" w:cstheme="minorHAnsi"/>
                <w:i/>
                <w:iCs/>
              </w:rPr>
            </w:pPr>
            <w:r w:rsidRPr="000E1D6F">
              <w:rPr>
                <w:rFonts w:asciiTheme="minorHAnsi" w:hAnsiTheme="minorHAnsi" w:cstheme="minorHAnsi"/>
                <w:i/>
                <w:iCs/>
              </w:rPr>
              <w:t>Vedomosti: Študent pozná súvislosti  z  dejín, kultúry, dejín umenia ako aj literatúry vo francúzsky hovoriacich krajinách (s dôrazom na Francúzsko a Québec). Rozlišuje  medzikultúrne súvislosti. Rozumie súčasným vývinovým tendenciám francúzskeho a québeckého umenia a literatúry. Rozumie spoločenským a historickým problémoch súčasnej spoločnosti, ktoré vníma v širších súvislostiach.</w:t>
            </w:r>
          </w:p>
          <w:p w14:paraId="3CDC7233" w14:textId="77777777" w:rsidR="00BF27FE" w:rsidRPr="000E1D6F" w:rsidRDefault="00BF27FE" w:rsidP="000E1D6F">
            <w:pPr>
              <w:textAlignment w:val="baseline"/>
              <w:rPr>
                <w:rFonts w:asciiTheme="minorHAnsi" w:hAnsiTheme="minorHAnsi" w:cstheme="minorHAnsi"/>
                <w:i/>
                <w:iCs/>
              </w:rPr>
            </w:pPr>
          </w:p>
          <w:p w14:paraId="7015F075" w14:textId="77777777" w:rsidR="00BF27FE" w:rsidRPr="000E1D6F" w:rsidRDefault="00BF27FE" w:rsidP="000E1D6F">
            <w:pPr>
              <w:textAlignment w:val="baseline"/>
              <w:rPr>
                <w:rFonts w:asciiTheme="minorHAnsi" w:hAnsiTheme="minorHAnsi" w:cstheme="minorHAnsi"/>
                <w:i/>
                <w:iCs/>
              </w:rPr>
            </w:pPr>
            <w:r w:rsidRPr="000E1D6F">
              <w:rPr>
                <w:rFonts w:asciiTheme="minorHAnsi" w:hAnsiTheme="minorHAnsi" w:cstheme="minorHAnsi"/>
                <w:i/>
                <w:iCs/>
              </w:rPr>
              <w:t>Zručnosti: Študent dokáže</w:t>
            </w:r>
          </w:p>
          <w:p w14:paraId="14B6A1DB" w14:textId="77777777" w:rsidR="00BF27FE" w:rsidRPr="000E1D6F" w:rsidRDefault="00BF27FE" w:rsidP="000E1D6F">
            <w:pPr>
              <w:textAlignment w:val="baseline"/>
              <w:rPr>
                <w:rFonts w:asciiTheme="minorHAnsi" w:hAnsiTheme="minorHAnsi" w:cstheme="minorHAnsi"/>
                <w:i/>
                <w:iCs/>
              </w:rPr>
            </w:pPr>
            <w:r w:rsidRPr="000E1D6F">
              <w:rPr>
                <w:rFonts w:asciiTheme="minorHAnsi" w:hAnsiTheme="minorHAnsi" w:cstheme="minorHAnsi"/>
                <w:i/>
                <w:iCs/>
              </w:rPr>
              <w:t xml:space="preserve">- vysvetliť a opísať vývinové tendencie francúzskej, québeckej a inej frankofónnej kultúry a literatúry po súčasnosť. </w:t>
            </w:r>
          </w:p>
          <w:p w14:paraId="3D6C1105" w14:textId="77777777" w:rsidR="00BF27FE" w:rsidRPr="000E1D6F" w:rsidRDefault="00BF27FE" w:rsidP="000E1D6F">
            <w:pPr>
              <w:textAlignment w:val="baseline"/>
              <w:rPr>
                <w:rFonts w:asciiTheme="minorHAnsi" w:hAnsiTheme="minorHAnsi" w:cstheme="minorHAnsi"/>
                <w:i/>
                <w:iCs/>
              </w:rPr>
            </w:pPr>
            <w:r w:rsidRPr="000E1D6F">
              <w:rPr>
                <w:rFonts w:asciiTheme="minorHAnsi" w:hAnsiTheme="minorHAnsi" w:cstheme="minorHAnsi"/>
                <w:i/>
                <w:iCs/>
              </w:rPr>
              <w:t>- vysvetliť dejinné súvislosti frankofónnej jazykovej oblasti v celosvetovom kontexte so zreteľom na interkultúrny dialóg.</w:t>
            </w:r>
          </w:p>
          <w:p w14:paraId="75D5CB13" w14:textId="77777777" w:rsidR="00BF27FE" w:rsidRPr="000E1D6F" w:rsidRDefault="00BF27FE" w:rsidP="000E1D6F">
            <w:pPr>
              <w:textAlignment w:val="baseline"/>
              <w:rPr>
                <w:rFonts w:asciiTheme="minorHAnsi" w:hAnsiTheme="minorHAnsi" w:cstheme="minorHAnsi"/>
                <w:i/>
                <w:iCs/>
              </w:rPr>
            </w:pPr>
            <w:r w:rsidRPr="000E1D6F">
              <w:rPr>
                <w:rFonts w:asciiTheme="minorHAnsi" w:hAnsiTheme="minorHAnsi" w:cstheme="minorHAnsi"/>
                <w:i/>
                <w:iCs/>
              </w:rPr>
              <w:t xml:space="preserve">- identifikovať podobnosti, analógie medzi rôznymi udalosťami, dielami a pod. </w:t>
            </w:r>
          </w:p>
          <w:p w14:paraId="25DC8513" w14:textId="77777777" w:rsidR="00BF27FE" w:rsidRPr="000E1D6F" w:rsidRDefault="00BF27FE" w:rsidP="000E1D6F">
            <w:pPr>
              <w:textAlignment w:val="baseline"/>
              <w:rPr>
                <w:rFonts w:asciiTheme="minorHAnsi" w:hAnsiTheme="minorHAnsi" w:cstheme="minorHAnsi"/>
                <w:i/>
                <w:iCs/>
              </w:rPr>
            </w:pPr>
            <w:r w:rsidRPr="000E1D6F">
              <w:rPr>
                <w:rFonts w:asciiTheme="minorHAnsi" w:hAnsiTheme="minorHAnsi" w:cstheme="minorHAnsi"/>
                <w:i/>
                <w:iCs/>
              </w:rPr>
              <w:lastRenderedPageBreak/>
              <w:t xml:space="preserve">- abstrahovať a syntetizovať poznatky, vyvodzovať závery za využitia modelov a postupov, ktoré získal na literárne a kultúrne zameraných disciplínach počas celého štúdia. </w:t>
            </w:r>
          </w:p>
          <w:p w14:paraId="17E9F668" w14:textId="77777777" w:rsidR="00BF27FE" w:rsidRPr="000E1D6F" w:rsidRDefault="00BF27FE" w:rsidP="000E1D6F">
            <w:pPr>
              <w:textAlignment w:val="baseline"/>
              <w:rPr>
                <w:rFonts w:asciiTheme="minorHAnsi" w:hAnsiTheme="minorHAnsi" w:cstheme="minorHAnsi"/>
                <w:i/>
                <w:iCs/>
              </w:rPr>
            </w:pPr>
            <w:r w:rsidRPr="000E1D6F">
              <w:rPr>
                <w:rFonts w:asciiTheme="minorHAnsi" w:hAnsiTheme="minorHAnsi" w:cstheme="minorHAnsi"/>
                <w:i/>
                <w:iCs/>
              </w:rPr>
              <w:t xml:space="preserve">- tvoriť hodnotiace úsudky o špecifikách umeleckého zobrazovania tém ako napr. exkluzívna/inkluzívna identita, exil, imigrácia, polyglosia a jej dôsledky  a i.  </w:t>
            </w:r>
          </w:p>
          <w:p w14:paraId="059EB8B8" w14:textId="77777777" w:rsidR="00BF27FE" w:rsidRPr="000E1D6F" w:rsidRDefault="00BF27FE" w:rsidP="000E1D6F">
            <w:pPr>
              <w:textAlignment w:val="baseline"/>
              <w:rPr>
                <w:rFonts w:asciiTheme="minorHAnsi" w:hAnsiTheme="minorHAnsi" w:cstheme="minorHAnsi"/>
                <w:i/>
                <w:iCs/>
              </w:rPr>
            </w:pPr>
            <w:r w:rsidRPr="000E1D6F">
              <w:rPr>
                <w:rFonts w:asciiTheme="minorHAnsi" w:hAnsiTheme="minorHAnsi" w:cstheme="minorHAnsi"/>
                <w:i/>
                <w:iCs/>
              </w:rPr>
              <w:t xml:space="preserve">- prezentovať a obhájiť vlastné zistenia </w:t>
            </w:r>
          </w:p>
          <w:p w14:paraId="5335FA38" w14:textId="77777777" w:rsidR="00BF27FE" w:rsidRPr="000E1D6F" w:rsidRDefault="00BF27FE" w:rsidP="000E1D6F">
            <w:pPr>
              <w:textAlignment w:val="baseline"/>
              <w:rPr>
                <w:rFonts w:asciiTheme="minorHAnsi" w:hAnsiTheme="minorHAnsi" w:cstheme="minorHAnsi"/>
                <w:i/>
                <w:iCs/>
              </w:rPr>
            </w:pPr>
          </w:p>
          <w:p w14:paraId="47938898" w14:textId="58CD0F22" w:rsidR="00BF27FE" w:rsidRPr="000E1D6F" w:rsidRDefault="00BF27FE" w:rsidP="000E1D6F">
            <w:pPr>
              <w:jc w:val="both"/>
              <w:rPr>
                <w:i/>
                <w:iCs/>
              </w:rPr>
            </w:pPr>
            <w:r w:rsidRPr="000E1D6F">
              <w:rPr>
                <w:rFonts w:asciiTheme="minorHAnsi" w:hAnsiTheme="minorHAnsi" w:cstheme="minorHAnsi"/>
                <w:i/>
                <w:iCs/>
              </w:rPr>
              <w:t>Kompetentnosti: Študent dosahuje vysokú mieru jazykovej kompetentnosti, porovnateľnú s rodeným hovoriacim, pričom si ju neustále zlepšuje a tiež si neustále rozširuje kultúrnu a interkultúrnu kompetentnosť. Študent dosahuje kompetentnosť kriticky myslieť. Študent dosahuje vysokú mieru sociálnej kompetentnosti: empaticky pristupuje k interkultúrnym špecifikám, dokáže sa odosobniť a prijať nazeranie na svet skrz optiku druhého. Dosahuje vysokú mieru kompetentnosti na celoživotné sebazdokonaľovanie.</w:t>
            </w:r>
          </w:p>
        </w:tc>
      </w:tr>
      <w:tr w:rsidR="00206214" w:rsidRPr="000E1D6F" w14:paraId="251E936B" w14:textId="77777777" w:rsidTr="67332F5D">
        <w:trPr>
          <w:trHeight w:val="53"/>
        </w:trPr>
        <w:tc>
          <w:tcPr>
            <w:tcW w:w="9322" w:type="dxa"/>
            <w:gridSpan w:val="2"/>
          </w:tcPr>
          <w:p w14:paraId="6A002A4E" w14:textId="77777777" w:rsidR="00BF27FE" w:rsidRPr="000E1D6F" w:rsidRDefault="00BF27FE" w:rsidP="000E1D6F">
            <w:pPr>
              <w:rPr>
                <w:rFonts w:asciiTheme="minorHAnsi" w:hAnsiTheme="minorHAnsi" w:cstheme="minorHAnsi"/>
              </w:rPr>
            </w:pPr>
            <w:r w:rsidRPr="000E1D6F">
              <w:rPr>
                <w:rFonts w:asciiTheme="minorHAnsi" w:hAnsiTheme="minorHAnsi" w:cstheme="minorHAnsi"/>
                <w:b/>
              </w:rPr>
              <w:lastRenderedPageBreak/>
              <w:t>Stručná osnova predmetu:</w:t>
            </w:r>
            <w:r w:rsidRPr="000E1D6F">
              <w:rPr>
                <w:rFonts w:asciiTheme="minorHAnsi" w:hAnsiTheme="minorHAnsi" w:cstheme="minorHAnsi"/>
              </w:rPr>
              <w:t xml:space="preserve"> </w:t>
            </w:r>
          </w:p>
          <w:p w14:paraId="2363E1AE" w14:textId="77777777" w:rsidR="00BF27FE" w:rsidRPr="000E1D6F" w:rsidRDefault="00BF27FE" w:rsidP="000E1D6F">
            <w:pPr>
              <w:jc w:val="both"/>
              <w:rPr>
                <w:rFonts w:asciiTheme="minorHAnsi" w:hAnsiTheme="minorHAnsi" w:cstheme="minorHAnsi"/>
                <w:i/>
              </w:rPr>
            </w:pPr>
            <w:r w:rsidRPr="000E1D6F">
              <w:rPr>
                <w:rFonts w:asciiTheme="minorHAnsi" w:hAnsiTheme="minorHAnsi" w:cstheme="minorHAnsi"/>
                <w:i/>
              </w:rPr>
              <w:t>Súčasný francúzsky a po francúzsky písaná próza ako odraz spoločenských zmien. Otázka centra a periférie, svetovej literatúry, frankofónie. Problematika literárneho kánonu.</w:t>
            </w:r>
          </w:p>
          <w:p w14:paraId="2640F5B3" w14:textId="49D5A6E7" w:rsidR="00BF27FE" w:rsidRPr="000E1D6F" w:rsidRDefault="00BF27FE" w:rsidP="000E1D6F">
            <w:pPr>
              <w:jc w:val="both"/>
              <w:rPr>
                <w:rFonts w:asciiTheme="minorHAnsi" w:hAnsiTheme="minorHAnsi" w:cstheme="minorBidi"/>
                <w:i/>
                <w:iCs/>
              </w:rPr>
            </w:pPr>
            <w:r w:rsidRPr="000E1D6F">
              <w:rPr>
                <w:rFonts w:asciiTheme="minorHAnsi" w:hAnsiTheme="minorHAnsi" w:cstheme="minorHAnsi"/>
                <w:bCs/>
                <w:i/>
              </w:rPr>
              <w:t xml:space="preserve">„Francúzsko-kanadská“ a quebecká kultúra ako príklad súčasných tendencií v literárnom vývine. Identita včera a dnes, identita v literatúre, Pokojná revolúcia a jej dôsledky, zmena obrazu „druhého“, multi/lingvizmus/kulturalizmus, moderný a „postmoderný“ text reflektujúci vybranú tematiku:  na príklade reprezentatívnych québeckých/ neoquébeckých autorov. </w:t>
            </w:r>
          </w:p>
        </w:tc>
      </w:tr>
      <w:tr w:rsidR="00206214" w:rsidRPr="000E1D6F" w14:paraId="315B795C" w14:textId="77777777" w:rsidTr="67332F5D">
        <w:trPr>
          <w:trHeight w:val="53"/>
        </w:trPr>
        <w:tc>
          <w:tcPr>
            <w:tcW w:w="9322" w:type="dxa"/>
            <w:gridSpan w:val="2"/>
          </w:tcPr>
          <w:p w14:paraId="16484AAD" w14:textId="77777777" w:rsidR="00BF27FE" w:rsidRPr="000E1D6F" w:rsidRDefault="00BF27FE" w:rsidP="000E1D6F">
            <w:pPr>
              <w:rPr>
                <w:rFonts w:asciiTheme="minorHAnsi" w:hAnsiTheme="minorHAnsi" w:cstheme="minorHAnsi"/>
                <w:i/>
              </w:rPr>
            </w:pPr>
            <w:r w:rsidRPr="000E1D6F">
              <w:rPr>
                <w:rFonts w:asciiTheme="minorHAnsi" w:hAnsiTheme="minorHAnsi" w:cstheme="minorHAnsi"/>
                <w:b/>
              </w:rPr>
              <w:t>Odporúčaná literatúra:</w:t>
            </w:r>
            <w:r w:rsidRPr="000E1D6F">
              <w:rPr>
                <w:rFonts w:asciiTheme="minorHAnsi" w:hAnsiTheme="minorHAnsi" w:cstheme="minorHAnsi"/>
                <w:i/>
              </w:rPr>
              <w:t xml:space="preserve"> </w:t>
            </w:r>
          </w:p>
          <w:p w14:paraId="6E658D56" w14:textId="77777777" w:rsidR="00BF27FE" w:rsidRPr="000E1D6F" w:rsidRDefault="00BF27FE" w:rsidP="000E1D6F">
            <w:pPr>
              <w:pStyle w:val="paragraph"/>
              <w:rPr>
                <w:rFonts w:asciiTheme="minorHAnsi" w:hAnsiTheme="minorHAnsi" w:cstheme="minorHAnsi"/>
                <w:color w:val="auto"/>
              </w:rPr>
            </w:pPr>
            <w:r w:rsidRPr="000E1D6F">
              <w:rPr>
                <w:rFonts w:asciiTheme="minorHAnsi" w:hAnsiTheme="minorHAnsi" w:cstheme="minorHAnsi"/>
                <w:color w:val="auto"/>
              </w:rPr>
              <w:t>BÉDARD, E. – L‘Histoire du Québec pour les Nuls. Paris: Éditions First-Gründ 2012.</w:t>
            </w:r>
          </w:p>
          <w:p w14:paraId="48EC08D0" w14:textId="77777777" w:rsidR="00BF27FE" w:rsidRPr="000E1D6F" w:rsidRDefault="00BF27FE" w:rsidP="000E1D6F">
            <w:pPr>
              <w:pStyle w:val="paragraph"/>
              <w:rPr>
                <w:rFonts w:asciiTheme="minorHAnsi" w:hAnsiTheme="minorHAnsi" w:cstheme="minorHAnsi"/>
                <w:color w:val="auto"/>
              </w:rPr>
            </w:pPr>
            <w:r w:rsidRPr="000E1D6F">
              <w:rPr>
                <w:rFonts w:asciiTheme="minorHAnsi" w:hAnsiTheme="minorHAnsi" w:cstheme="minorHAnsi"/>
                <w:color w:val="auto"/>
              </w:rPr>
              <w:t>BIRON, M., DUMONT, F., NARDOUT-LAFARGE, E.: Histoire de la littérature québécoise. Montréal: Boréal 2007</w:t>
            </w:r>
          </w:p>
          <w:p w14:paraId="221AF50C" w14:textId="77777777" w:rsidR="00BF27FE" w:rsidRPr="000E1D6F" w:rsidRDefault="00BF27FE"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DRENGUBIAK, J.: La théorie de l’esprit comme méthode d’analyse littéraire. In: Romanistica Comeniana. Bratislava, Univerzita Komenského v Bratislave 2020č. č.2 (2020), s. [141]-154</w:t>
            </w:r>
          </w:p>
          <w:p w14:paraId="7F378CE5" w14:textId="77777777" w:rsidR="00BF27FE" w:rsidRPr="000E1D6F" w:rsidRDefault="00BF27FE"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 xml:space="preserve">DRENGUBIAK, J.: Introduction </w:t>
            </w:r>
            <w:r w:rsidRPr="000E1D6F">
              <w:rPr>
                <w:rStyle w:val="normaltextrun"/>
                <w:rFonts w:asciiTheme="minorHAnsi" w:hAnsiTheme="minorHAnsi" w:cstheme="minorHAnsi"/>
                <w:color w:val="auto"/>
                <w:lang w:val="fr-FR"/>
              </w:rPr>
              <w:t>à</w:t>
            </w:r>
            <w:r w:rsidRPr="000E1D6F">
              <w:rPr>
                <w:rStyle w:val="normaltextrun"/>
                <w:rFonts w:asciiTheme="minorHAnsi" w:hAnsiTheme="minorHAnsi" w:cstheme="minorHAnsi"/>
                <w:color w:val="auto"/>
              </w:rPr>
              <w:t xml:space="preserve"> l</w:t>
            </w:r>
            <w:r w:rsidRPr="000E1D6F">
              <w:rPr>
                <w:rStyle w:val="normaltextrun"/>
                <w:rFonts w:asciiTheme="minorHAnsi" w:hAnsiTheme="minorHAnsi" w:cstheme="minorHAnsi"/>
                <w:color w:val="auto"/>
                <w:lang w:val="fr-FR"/>
              </w:rPr>
              <w:t>’</w:t>
            </w:r>
            <w:r w:rsidRPr="000E1D6F">
              <w:rPr>
                <w:rStyle w:val="normaltextrun"/>
                <w:rFonts w:asciiTheme="minorHAnsi" w:hAnsiTheme="minorHAnsi" w:cstheme="minorHAnsi"/>
                <w:color w:val="auto"/>
              </w:rPr>
              <w:t>analyse des textes littéraires narratifs. Prešov, FF PU 2015.</w:t>
            </w:r>
          </w:p>
          <w:p w14:paraId="11252E99" w14:textId="77777777" w:rsidR="00BF27FE" w:rsidRPr="000E1D6F" w:rsidRDefault="00BF27FE"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DRENGUBIAK, J.: Le déclin de la famille et la crise identitaire comme le signe avant-coureur de la fin de la civilisation dans l`oeuvre de R. Millet. In: Filozofia. Roč. 68, supl. 2 (2013), s. [22]-33.</w:t>
            </w:r>
          </w:p>
          <w:p w14:paraId="5A794B5E" w14:textId="77777777" w:rsidR="00BF27FE" w:rsidRPr="000E1D6F" w:rsidRDefault="00BF27FE"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DRENGUBIAK, J.: Sprisahanecké myslenie v „cenzurovanom“ diele Richarda Milleta.</w:t>
            </w:r>
          </w:p>
          <w:p w14:paraId="7A4D404B" w14:textId="77777777" w:rsidR="00BF27FE" w:rsidRPr="000E1D6F" w:rsidRDefault="00BF27FE"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In: World Literature Studies. Roč. 10, č. 4 (2018), s. 24-37.</w:t>
            </w:r>
          </w:p>
          <w:p w14:paraId="00A873B6" w14:textId="77777777" w:rsidR="00BF27FE" w:rsidRPr="000E1D6F" w:rsidRDefault="00BF27FE"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DRENGUBIAK, J.: Richard Millet, du personnel vers l`universel. Prešov, FF PU 2012.</w:t>
            </w:r>
          </w:p>
          <w:p w14:paraId="596BC756" w14:textId="77777777" w:rsidR="00BF27FE" w:rsidRPr="000E1D6F" w:rsidRDefault="00BF27FE" w:rsidP="000E1D6F">
            <w:pPr>
              <w:pStyle w:val="paragraph"/>
              <w:rPr>
                <w:rFonts w:asciiTheme="minorHAnsi" w:hAnsiTheme="minorHAnsi" w:cstheme="minorHAnsi"/>
                <w:color w:val="auto"/>
              </w:rPr>
            </w:pPr>
            <w:r w:rsidRPr="000E1D6F">
              <w:rPr>
                <w:rFonts w:asciiTheme="minorHAnsi" w:hAnsiTheme="minorHAnsi" w:cstheme="minorHAnsi"/>
                <w:color w:val="auto"/>
              </w:rPr>
              <w:t>KYLOUŠEK, P.: Dějiny francouzsko-kanadské a quebecké literatury. Brno, Host: 2005</w:t>
            </w:r>
          </w:p>
          <w:p w14:paraId="16CB0D41" w14:textId="77777777" w:rsidR="00BF27FE" w:rsidRPr="000E1D6F" w:rsidRDefault="00BF27FE" w:rsidP="000E1D6F">
            <w:pPr>
              <w:pStyle w:val="paragraph"/>
              <w:rPr>
                <w:rFonts w:asciiTheme="minorHAnsi" w:hAnsiTheme="minorHAnsi" w:cstheme="minorHAnsi"/>
                <w:color w:val="auto"/>
              </w:rPr>
            </w:pPr>
            <w:r w:rsidRPr="000E1D6F">
              <w:rPr>
                <w:rFonts w:asciiTheme="minorHAnsi" w:hAnsiTheme="minorHAnsi" w:cstheme="minorHAnsi"/>
                <w:color w:val="auto"/>
              </w:rPr>
              <w:t xml:space="preserve">MALINOVSKÁ, Z. a kol.: Cartographie du roman québecois contemporain.  FF PU Prešov 2010. </w:t>
            </w:r>
          </w:p>
          <w:p w14:paraId="06C841D8" w14:textId="77777777" w:rsidR="00BF27FE" w:rsidRPr="000E1D6F" w:rsidRDefault="00BF27FE" w:rsidP="000E1D6F">
            <w:pPr>
              <w:pStyle w:val="paragraph"/>
              <w:rPr>
                <w:rFonts w:asciiTheme="minorHAnsi" w:hAnsiTheme="minorHAnsi" w:cstheme="minorHAnsi"/>
                <w:color w:val="auto"/>
              </w:rPr>
            </w:pPr>
            <w:r w:rsidRPr="000E1D6F">
              <w:rPr>
                <w:rFonts w:asciiTheme="minorHAnsi" w:hAnsiTheme="minorHAnsi" w:cstheme="minorHAnsi"/>
                <w:color w:val="auto"/>
              </w:rPr>
              <w:t>MALINOVSKÁ, Z.: Rodina a román. Na príklade francúzskej a québeckej literatúry. Prešov: FF PU, 2013.</w:t>
            </w:r>
          </w:p>
          <w:p w14:paraId="4B92BD08" w14:textId="77777777" w:rsidR="00BF27FE" w:rsidRPr="000E1D6F" w:rsidRDefault="00BF27FE" w:rsidP="000E1D6F">
            <w:pPr>
              <w:jc w:val="both"/>
              <w:textAlignment w:val="baseline"/>
              <w:rPr>
                <w:rFonts w:asciiTheme="minorHAnsi" w:hAnsiTheme="minorHAnsi" w:cstheme="minorHAnsi"/>
                <w:i/>
                <w:iCs/>
              </w:rPr>
            </w:pPr>
            <w:r w:rsidRPr="000E1D6F">
              <w:rPr>
                <w:rFonts w:asciiTheme="minorHAnsi" w:hAnsiTheme="minorHAnsi" w:cstheme="minorHAnsi"/>
                <w:i/>
                <w:iCs/>
              </w:rPr>
              <w:t>ŠVARBOVÁ, E., LEFÉBVRE, J. et al.: Auteurs maghrébins éclairés par des mythes. Bruxelles, Maison de la Francité ASBL 2019.</w:t>
            </w:r>
          </w:p>
          <w:p w14:paraId="576AB346" w14:textId="77777777" w:rsidR="00BF27FE" w:rsidRPr="000E1D6F" w:rsidRDefault="00BF27FE" w:rsidP="000E1D6F">
            <w:pPr>
              <w:pStyle w:val="paragraph"/>
              <w:rPr>
                <w:rFonts w:asciiTheme="minorHAnsi" w:hAnsiTheme="minorHAnsi" w:cstheme="minorHAnsi"/>
                <w:color w:val="auto"/>
              </w:rPr>
            </w:pPr>
            <w:r w:rsidRPr="000E1D6F">
              <w:rPr>
                <w:rFonts w:asciiTheme="minorHAnsi" w:hAnsiTheme="minorHAnsi" w:cstheme="minorHAnsi"/>
                <w:color w:val="auto"/>
              </w:rPr>
              <w:t xml:space="preserve">VAILLANCOURT, Claude : Anthologie de la littérature québécoise (3 édition). Montréal: Beauchemin 2018. </w:t>
            </w:r>
          </w:p>
          <w:p w14:paraId="20D1F2C7" w14:textId="336C5654" w:rsidR="00BF27FE" w:rsidRPr="000E1D6F" w:rsidRDefault="00BF27FE" w:rsidP="000E1D6F">
            <w:pPr>
              <w:jc w:val="both"/>
              <w:rPr>
                <w:rFonts w:asciiTheme="minorHAnsi" w:hAnsiTheme="minorHAnsi" w:cstheme="minorBidi"/>
              </w:rPr>
            </w:pPr>
            <w:r w:rsidRPr="000E1D6F">
              <w:rPr>
                <w:rFonts w:asciiTheme="minorHAnsi" w:hAnsiTheme="minorHAnsi" w:cstheme="minorHAnsi"/>
                <w:i/>
              </w:rPr>
              <w:t>Vybrané romány</w:t>
            </w:r>
          </w:p>
        </w:tc>
      </w:tr>
      <w:tr w:rsidR="00206214" w:rsidRPr="000E1D6F" w14:paraId="7853B18D" w14:textId="77777777" w:rsidTr="67332F5D">
        <w:trPr>
          <w:trHeight w:val="53"/>
        </w:trPr>
        <w:tc>
          <w:tcPr>
            <w:tcW w:w="9322" w:type="dxa"/>
            <w:gridSpan w:val="2"/>
          </w:tcPr>
          <w:p w14:paraId="54FB4FDE" w14:textId="77777777" w:rsidR="00534284" w:rsidRPr="000E1D6F" w:rsidRDefault="00E57621" w:rsidP="000E1D6F">
            <w:pPr>
              <w:jc w:val="both"/>
              <w:rPr>
                <w:rFonts w:asciiTheme="minorHAnsi" w:hAnsiTheme="minorHAnsi" w:cstheme="minorHAns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p>
          <w:p w14:paraId="1D4B99B0" w14:textId="5C44C30A"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francúzsky jazyk, slovenský jazyk</w:t>
            </w:r>
            <w:r w:rsidR="006549BF" w:rsidRPr="000E1D6F">
              <w:rPr>
                <w:rFonts w:asciiTheme="minorHAnsi" w:hAnsiTheme="minorHAnsi" w:cstheme="minorHAnsi"/>
                <w:i/>
              </w:rPr>
              <w:t>, český jazyk</w:t>
            </w:r>
          </w:p>
        </w:tc>
      </w:tr>
      <w:tr w:rsidR="00206214" w:rsidRPr="000E1D6F" w14:paraId="597E80C3" w14:textId="77777777" w:rsidTr="67332F5D">
        <w:trPr>
          <w:trHeight w:val="53"/>
        </w:trPr>
        <w:tc>
          <w:tcPr>
            <w:tcW w:w="9322" w:type="dxa"/>
            <w:gridSpan w:val="2"/>
            <w:vAlign w:val="center"/>
          </w:tcPr>
          <w:p w14:paraId="3DCF6C67"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183B3759" w14:textId="77777777" w:rsidTr="67332F5D">
        <w:trPr>
          <w:trHeight w:val="53"/>
        </w:trPr>
        <w:tc>
          <w:tcPr>
            <w:tcW w:w="9322" w:type="dxa"/>
            <w:gridSpan w:val="2"/>
          </w:tcPr>
          <w:p w14:paraId="651E8E68"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604A1641" w14:textId="168FB50B"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00534284" w:rsidRPr="000E1D6F">
              <w:rPr>
                <w:rFonts w:asciiTheme="minorHAnsi" w:hAnsiTheme="minorHAnsi" w:cstheme="minorHAnsi"/>
                <w:i/>
              </w:rPr>
              <w:t>29</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641D1344"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154499BA"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3CA2D72"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E3E1CB7"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FE0A26D"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7C3F282"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33B46F0"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7D8706F6" w14:textId="77777777" w:rsidTr="003C6AFD">
              <w:tc>
                <w:tcPr>
                  <w:tcW w:w="1496" w:type="dxa"/>
                  <w:tcBorders>
                    <w:top w:val="single" w:sz="4" w:space="0" w:color="auto"/>
                    <w:left w:val="single" w:sz="4" w:space="0" w:color="auto"/>
                    <w:bottom w:val="single" w:sz="4" w:space="0" w:color="auto"/>
                    <w:right w:val="single" w:sz="4" w:space="0" w:color="auto"/>
                  </w:tcBorders>
                </w:tcPr>
                <w:p w14:paraId="4A790CBE" w14:textId="2DBDC6D1" w:rsidR="00E57621" w:rsidRPr="000E1D6F" w:rsidRDefault="00534284" w:rsidP="000E1D6F">
                  <w:pPr>
                    <w:jc w:val="center"/>
                    <w:rPr>
                      <w:rFonts w:asciiTheme="minorHAnsi" w:hAnsiTheme="minorHAnsi" w:cstheme="minorHAnsi"/>
                    </w:rPr>
                  </w:pPr>
                  <w:r w:rsidRPr="000E1D6F">
                    <w:rPr>
                      <w:rFonts w:asciiTheme="minorHAnsi" w:hAnsiTheme="minorHAnsi" w:cstheme="minorHAnsi"/>
                    </w:rPr>
                    <w:t>45</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0EAA43A" w14:textId="648100A9" w:rsidR="00E57621" w:rsidRPr="000E1D6F" w:rsidRDefault="00534284" w:rsidP="000E1D6F">
                  <w:pPr>
                    <w:jc w:val="center"/>
                    <w:rPr>
                      <w:rFonts w:asciiTheme="minorHAnsi" w:hAnsiTheme="minorHAnsi" w:cstheme="minorHAnsi"/>
                    </w:rPr>
                  </w:pPr>
                  <w:r w:rsidRPr="000E1D6F">
                    <w:rPr>
                      <w:rFonts w:asciiTheme="minorHAnsi" w:hAnsiTheme="minorHAnsi" w:cstheme="minorHAnsi"/>
                    </w:rPr>
                    <w:t>1</w:t>
                  </w:r>
                  <w:r w:rsidR="00E57621" w:rsidRPr="000E1D6F">
                    <w:rPr>
                      <w:rFonts w:asciiTheme="minorHAnsi" w:hAnsiTheme="minorHAnsi" w:cstheme="minorHAnsi"/>
                    </w:rPr>
                    <w:t>0</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4AAF852" w14:textId="3C745C31" w:rsidR="00E57621" w:rsidRPr="000E1D6F" w:rsidRDefault="00534284" w:rsidP="000E1D6F">
                  <w:pPr>
                    <w:jc w:val="center"/>
                    <w:rPr>
                      <w:rFonts w:asciiTheme="minorHAnsi" w:hAnsiTheme="minorHAnsi" w:cstheme="minorHAnsi"/>
                    </w:rPr>
                  </w:pPr>
                  <w:r w:rsidRPr="000E1D6F">
                    <w:rPr>
                      <w:rFonts w:asciiTheme="minorHAnsi" w:hAnsiTheme="minorHAnsi" w:cstheme="minorHAnsi"/>
                    </w:rPr>
                    <w:t>24</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E0544EC" w14:textId="570199AB" w:rsidR="00E57621" w:rsidRPr="000E1D6F" w:rsidRDefault="00534284" w:rsidP="000E1D6F">
                  <w:pPr>
                    <w:jc w:val="center"/>
                    <w:rPr>
                      <w:rFonts w:asciiTheme="minorHAnsi" w:hAnsiTheme="minorHAnsi" w:cstheme="minorHAnsi"/>
                    </w:rPr>
                  </w:pPr>
                  <w:r w:rsidRPr="000E1D6F">
                    <w:rPr>
                      <w:rFonts w:asciiTheme="minorHAnsi" w:hAnsiTheme="minorHAnsi" w:cstheme="minorHAnsi"/>
                    </w:rPr>
                    <w:t>1</w:t>
                  </w:r>
                  <w:r w:rsidR="00E57621" w:rsidRPr="000E1D6F">
                    <w:rPr>
                      <w:rFonts w:asciiTheme="minorHAnsi" w:hAnsiTheme="minorHAnsi" w:cstheme="minorHAnsi"/>
                    </w:rPr>
                    <w:t>0</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B31D11F" w14:textId="7371151A" w:rsidR="00E57621" w:rsidRPr="000E1D6F" w:rsidRDefault="00534284" w:rsidP="000E1D6F">
                  <w:pPr>
                    <w:jc w:val="center"/>
                    <w:rPr>
                      <w:rFonts w:asciiTheme="minorHAnsi" w:hAnsiTheme="minorHAnsi" w:cstheme="minorHAnsi"/>
                    </w:rPr>
                  </w:pPr>
                  <w:r w:rsidRPr="000E1D6F">
                    <w:rPr>
                      <w:rFonts w:asciiTheme="minorHAnsi" w:hAnsiTheme="minorHAnsi" w:cstheme="minorHAnsi"/>
                      <w:lang w:eastAsia="en-US"/>
                    </w:rPr>
                    <w:t>1</w:t>
                  </w:r>
                  <w:r w:rsidR="00E57621"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413085BA"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4022F5C4"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lastRenderedPageBreak/>
              <w:t xml:space="preserve">   </w:t>
            </w:r>
          </w:p>
        </w:tc>
      </w:tr>
      <w:tr w:rsidR="00206214" w:rsidRPr="000E1D6F" w14:paraId="22F14A4E" w14:textId="77777777" w:rsidTr="67332F5D">
        <w:trPr>
          <w:trHeight w:val="53"/>
        </w:trPr>
        <w:tc>
          <w:tcPr>
            <w:tcW w:w="9322" w:type="dxa"/>
            <w:gridSpan w:val="2"/>
          </w:tcPr>
          <w:p w14:paraId="32C70E53"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lastRenderedPageBreak/>
              <w:t>Vyučujúci:</w:t>
            </w:r>
            <w:r w:rsidRPr="000E1D6F">
              <w:rPr>
                <w:rFonts w:asciiTheme="minorHAnsi" w:hAnsiTheme="minorHAnsi" w:cstheme="minorHAnsi"/>
              </w:rPr>
              <w:t xml:space="preserve"> </w:t>
            </w:r>
          </w:p>
          <w:p w14:paraId="3D528CD3" w14:textId="0EC81018"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i/>
                <w:iCs/>
              </w:rPr>
              <w:t xml:space="preserve">doc. Mgr. J. Drengubiak, PhD. </w:t>
            </w:r>
          </w:p>
        </w:tc>
      </w:tr>
      <w:tr w:rsidR="00206214" w:rsidRPr="000E1D6F" w14:paraId="5B4AA8AC" w14:textId="77777777" w:rsidTr="67332F5D">
        <w:trPr>
          <w:trHeight w:val="53"/>
        </w:trPr>
        <w:tc>
          <w:tcPr>
            <w:tcW w:w="9322" w:type="dxa"/>
            <w:gridSpan w:val="2"/>
            <w:vAlign w:val="center"/>
          </w:tcPr>
          <w:p w14:paraId="1DBC4909" w14:textId="79DE0EBC"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59A69161" w14:textId="77777777" w:rsidTr="67332F5D">
        <w:trPr>
          <w:trHeight w:val="53"/>
        </w:trPr>
        <w:tc>
          <w:tcPr>
            <w:tcW w:w="9322" w:type="dxa"/>
            <w:gridSpan w:val="2"/>
            <w:vAlign w:val="center"/>
          </w:tcPr>
          <w:p w14:paraId="5A35B67C"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66242A60" w14:textId="77777777" w:rsidR="00E57621" w:rsidRPr="000E1D6F" w:rsidRDefault="00E57621" w:rsidP="000E1D6F">
      <w:pPr>
        <w:ind w:left="720"/>
        <w:jc w:val="both"/>
      </w:pPr>
    </w:p>
    <w:p w14:paraId="147A938C" w14:textId="77777777" w:rsidR="00E57621" w:rsidRPr="000E1D6F" w:rsidRDefault="00E57621" w:rsidP="000E1D6F">
      <w:pPr>
        <w:ind w:left="720"/>
        <w:jc w:val="both"/>
      </w:pPr>
      <w:r w:rsidRPr="000E1D6F">
        <w:br w:type="page"/>
      </w:r>
    </w:p>
    <w:p w14:paraId="7BEB39A7"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0A0FBB93"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272CEA46" w14:textId="77777777" w:rsidTr="6446B6E4">
        <w:trPr>
          <w:trHeight w:val="53"/>
        </w:trPr>
        <w:tc>
          <w:tcPr>
            <w:tcW w:w="9322" w:type="dxa"/>
            <w:gridSpan w:val="2"/>
            <w:vAlign w:val="center"/>
          </w:tcPr>
          <w:p w14:paraId="189BAC47"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67EC5B7B" w14:textId="77777777" w:rsidTr="6446B6E4">
        <w:trPr>
          <w:trHeight w:val="53"/>
        </w:trPr>
        <w:tc>
          <w:tcPr>
            <w:tcW w:w="9322" w:type="dxa"/>
            <w:gridSpan w:val="2"/>
            <w:vAlign w:val="center"/>
          </w:tcPr>
          <w:p w14:paraId="0124480A"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1724900529"/>
                <w:placeholder>
                  <w:docPart w:val="A93BF49C72D846DCA42FF04EC4E2130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7F424072" w14:textId="77777777" w:rsidTr="6446B6E4">
        <w:trPr>
          <w:trHeight w:val="53"/>
        </w:trPr>
        <w:tc>
          <w:tcPr>
            <w:tcW w:w="4110" w:type="dxa"/>
          </w:tcPr>
          <w:p w14:paraId="717E7232" w14:textId="73EF61CA" w:rsidR="006549BF" w:rsidRPr="000E1D6F" w:rsidRDefault="006549BF" w:rsidP="000E1D6F">
            <w:pPr>
              <w:jc w:val="both"/>
              <w:rPr>
                <w:rFonts w:asciiTheme="minorHAnsi" w:hAnsiTheme="minorHAnsi" w:cstheme="minorHAnsi"/>
                <w:i/>
              </w:rPr>
            </w:pPr>
            <w:r w:rsidRPr="000E1D6F">
              <w:rPr>
                <w:rFonts w:asciiTheme="minorHAnsi" w:hAnsiTheme="minorHAnsi" w:cs="Calibri"/>
                <w:b/>
                <w:lang w:eastAsia="en-US"/>
              </w:rPr>
              <w:t>Kód predmetu:</w:t>
            </w:r>
            <w:r w:rsidRPr="000E1D6F">
              <w:rPr>
                <w:rFonts w:asciiTheme="minorHAnsi" w:hAnsiTheme="minorHAnsi" w:cs="Calibri"/>
                <w:lang w:eastAsia="en-US"/>
              </w:rPr>
              <w:t xml:space="preserve"> </w:t>
            </w:r>
            <w:r w:rsidR="00D9380B" w:rsidRPr="000E1D6F">
              <w:rPr>
                <w:rFonts w:asciiTheme="minorHAnsi" w:hAnsiTheme="minorHAnsi" w:cs="Calibri"/>
                <w:i/>
              </w:rPr>
              <w:t>1IRO/STLK2/22</w:t>
            </w:r>
          </w:p>
        </w:tc>
        <w:tc>
          <w:tcPr>
            <w:tcW w:w="5212" w:type="dxa"/>
          </w:tcPr>
          <w:p w14:paraId="1AEFDEC7" w14:textId="59FB027E" w:rsidR="006549BF" w:rsidRPr="000E1D6F" w:rsidRDefault="006549BF" w:rsidP="000E1D6F">
            <w:pPr>
              <w:rPr>
                <w:rFonts w:asciiTheme="minorHAnsi" w:hAnsiTheme="minorHAnsi" w:cstheme="minorHAnsi"/>
                <w:b/>
              </w:rPr>
            </w:pPr>
            <w:r w:rsidRPr="000E1D6F">
              <w:rPr>
                <w:rFonts w:asciiTheme="minorHAnsi" w:hAnsiTheme="minorHAnsi" w:cs="Calibri"/>
                <w:b/>
                <w:lang w:eastAsia="en-US"/>
              </w:rPr>
              <w:t xml:space="preserve">Názov predmetu: </w:t>
            </w:r>
            <w:r w:rsidR="00D9380B" w:rsidRPr="000E1D6F">
              <w:rPr>
                <w:rFonts w:asciiTheme="minorHAnsi" w:hAnsiTheme="minorHAnsi" w:cs="Calibri"/>
                <w:i/>
                <w:lang w:eastAsia="en-US"/>
              </w:rPr>
              <w:t>Simultánne t</w:t>
            </w:r>
            <w:r w:rsidRPr="000E1D6F">
              <w:rPr>
                <w:rFonts w:asciiTheme="minorHAnsi" w:hAnsiTheme="minorHAnsi" w:cs="Calibri"/>
                <w:i/>
                <w:lang w:eastAsia="en-US"/>
              </w:rPr>
              <w:t xml:space="preserve">lmočenie </w:t>
            </w:r>
            <w:r w:rsidR="00D9380B" w:rsidRPr="000E1D6F">
              <w:rPr>
                <w:rFonts w:asciiTheme="minorHAnsi" w:hAnsiTheme="minorHAnsi" w:cs="Calibri"/>
                <w:i/>
                <w:lang w:eastAsia="en-US"/>
              </w:rPr>
              <w:t>2</w:t>
            </w:r>
            <w:r w:rsidRPr="000E1D6F">
              <w:rPr>
                <w:rFonts w:asciiTheme="minorHAnsi" w:hAnsiTheme="minorHAnsi" w:cs="Calibri"/>
                <w:b/>
                <w:lang w:eastAsia="en-US"/>
              </w:rPr>
              <w:t xml:space="preserve"> </w:t>
            </w:r>
          </w:p>
        </w:tc>
      </w:tr>
      <w:tr w:rsidR="00206214" w:rsidRPr="000E1D6F" w14:paraId="62553627" w14:textId="77777777" w:rsidTr="6446B6E4">
        <w:trPr>
          <w:trHeight w:val="53"/>
        </w:trPr>
        <w:tc>
          <w:tcPr>
            <w:tcW w:w="9322" w:type="dxa"/>
            <w:gridSpan w:val="2"/>
          </w:tcPr>
          <w:p w14:paraId="4060CF2E" w14:textId="77777777" w:rsidR="006549BF" w:rsidRPr="000E1D6F" w:rsidRDefault="006549BF" w:rsidP="000E1D6F">
            <w:pPr>
              <w:rPr>
                <w:rFonts w:asciiTheme="minorHAnsi" w:hAnsiTheme="minorHAnsi" w:cs="Calibri"/>
                <w:lang w:eastAsia="en-US"/>
              </w:rPr>
            </w:pPr>
            <w:r w:rsidRPr="000E1D6F">
              <w:rPr>
                <w:rFonts w:asciiTheme="minorHAnsi" w:hAnsiTheme="minorHAnsi" w:cs="Calibri"/>
                <w:b/>
                <w:lang w:eastAsia="en-US"/>
              </w:rPr>
              <w:t>Druh, rozsah a metóda vzdelávacích činností:</w:t>
            </w:r>
            <w:r w:rsidRPr="000E1D6F">
              <w:rPr>
                <w:rFonts w:asciiTheme="minorHAnsi" w:hAnsiTheme="minorHAnsi" w:cs="Calibri"/>
                <w:lang w:eastAsia="en-US"/>
              </w:rPr>
              <w:t xml:space="preserve"> </w:t>
            </w:r>
          </w:p>
          <w:p w14:paraId="5CF8E962" w14:textId="77777777" w:rsidR="006549BF" w:rsidRPr="000E1D6F" w:rsidRDefault="006549BF" w:rsidP="000E1D6F">
            <w:pPr>
              <w:rPr>
                <w:rFonts w:asciiTheme="minorHAnsi" w:hAnsiTheme="minorHAnsi" w:cs="Calibri"/>
                <w:i/>
              </w:rPr>
            </w:pPr>
            <w:r w:rsidRPr="000E1D6F">
              <w:rPr>
                <w:rFonts w:asciiTheme="minorHAnsi" w:hAnsiTheme="minorHAnsi" w:cs="Calibri"/>
                <w:i/>
              </w:rPr>
              <w:t>druh a rozsah: 1 hodina prednáška / 1 hodina seminár týždenne (1/1)</w:t>
            </w:r>
          </w:p>
          <w:p w14:paraId="7FFE8585" w14:textId="3816EEE2" w:rsidR="006549BF" w:rsidRPr="000E1D6F" w:rsidRDefault="006633B9" w:rsidP="000E1D6F">
            <w:pPr>
              <w:jc w:val="both"/>
              <w:rPr>
                <w:rFonts w:asciiTheme="minorHAnsi" w:hAnsiTheme="minorHAnsi" w:cstheme="minorHAnsi"/>
              </w:rPr>
            </w:pPr>
            <w:r w:rsidRPr="000E1D6F">
              <w:rPr>
                <w:rFonts w:asciiTheme="minorHAnsi" w:hAnsiTheme="minorHAnsi" w:cs="Calibri"/>
                <w:i/>
                <w:lang w:eastAsia="en-US"/>
              </w:rPr>
              <w:t>metóda: kombinovaná</w:t>
            </w:r>
          </w:p>
        </w:tc>
      </w:tr>
      <w:tr w:rsidR="00206214" w:rsidRPr="000E1D6F" w14:paraId="1F87A8B6" w14:textId="77777777" w:rsidTr="6446B6E4">
        <w:trPr>
          <w:trHeight w:val="53"/>
        </w:trPr>
        <w:tc>
          <w:tcPr>
            <w:tcW w:w="9322" w:type="dxa"/>
            <w:gridSpan w:val="2"/>
          </w:tcPr>
          <w:p w14:paraId="7A0B534D" w14:textId="6F78F540" w:rsidR="006549BF" w:rsidRPr="000E1D6F" w:rsidRDefault="006549BF" w:rsidP="000E1D6F">
            <w:pPr>
              <w:jc w:val="both"/>
              <w:rPr>
                <w:rFonts w:asciiTheme="minorHAnsi" w:hAnsiTheme="minorHAnsi" w:cstheme="minorHAnsi"/>
              </w:rPr>
            </w:pPr>
            <w:r w:rsidRPr="000E1D6F">
              <w:rPr>
                <w:rFonts w:asciiTheme="minorHAnsi" w:hAnsiTheme="minorHAnsi" w:cs="Calibri"/>
                <w:b/>
                <w:lang w:eastAsia="en-US"/>
              </w:rPr>
              <w:t>Počet kreditov:</w:t>
            </w:r>
            <w:r w:rsidRPr="000E1D6F">
              <w:rPr>
                <w:rFonts w:asciiTheme="minorHAnsi" w:hAnsiTheme="minorHAnsi" w:cs="Calibri"/>
                <w:i/>
                <w:lang w:eastAsia="en-US"/>
              </w:rPr>
              <w:t xml:space="preserve"> 2</w:t>
            </w:r>
          </w:p>
        </w:tc>
      </w:tr>
      <w:tr w:rsidR="00206214" w:rsidRPr="000E1D6F" w14:paraId="29B0E44E" w14:textId="77777777" w:rsidTr="6446B6E4">
        <w:trPr>
          <w:trHeight w:val="53"/>
        </w:trPr>
        <w:tc>
          <w:tcPr>
            <w:tcW w:w="9322" w:type="dxa"/>
            <w:gridSpan w:val="2"/>
            <w:vAlign w:val="center"/>
          </w:tcPr>
          <w:p w14:paraId="32600BC9" w14:textId="0E658A98"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6549BF" w:rsidRPr="000E1D6F">
              <w:rPr>
                <w:rFonts w:asciiTheme="minorHAnsi" w:hAnsiTheme="minorHAnsi" w:cstheme="minorHAnsi"/>
                <w:i/>
                <w:iCs/>
              </w:rPr>
              <w:t>3</w:t>
            </w:r>
            <w:r w:rsidRPr="000E1D6F">
              <w:rPr>
                <w:rFonts w:asciiTheme="minorHAnsi" w:hAnsiTheme="minorHAnsi" w:cstheme="minorHAnsi"/>
                <w:i/>
                <w:iCs/>
              </w:rPr>
              <w:t>. semester štúdia</w:t>
            </w:r>
          </w:p>
        </w:tc>
      </w:tr>
      <w:tr w:rsidR="00206214" w:rsidRPr="000E1D6F" w14:paraId="041E9F26" w14:textId="77777777" w:rsidTr="6446B6E4">
        <w:trPr>
          <w:trHeight w:val="53"/>
        </w:trPr>
        <w:tc>
          <w:tcPr>
            <w:tcW w:w="9322" w:type="dxa"/>
            <w:gridSpan w:val="2"/>
            <w:vAlign w:val="center"/>
          </w:tcPr>
          <w:p w14:paraId="0233465A"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526262137"/>
                <w:placeholder>
                  <w:docPart w:val="844495564F3F4E9082B2EBEAEF94A6F3"/>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514A9F99" w14:textId="77777777" w:rsidTr="6446B6E4">
        <w:trPr>
          <w:trHeight w:val="53"/>
        </w:trPr>
        <w:tc>
          <w:tcPr>
            <w:tcW w:w="9322" w:type="dxa"/>
            <w:gridSpan w:val="2"/>
            <w:vAlign w:val="center"/>
          </w:tcPr>
          <w:p w14:paraId="72EEE16A" w14:textId="71FD6C5F"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657BE7" w:rsidRPr="000E1D6F">
              <w:rPr>
                <w:rFonts w:asciiTheme="minorHAnsi" w:hAnsiTheme="minorHAnsi" w:cstheme="minorHAnsi"/>
                <w:i/>
              </w:rPr>
              <w:t>1IRO/KOTLK/22</w:t>
            </w:r>
            <w:r w:rsidR="005150EE" w:rsidRPr="000E1D6F">
              <w:rPr>
                <w:rFonts w:asciiTheme="minorHAnsi" w:hAnsiTheme="minorHAnsi" w:cstheme="minorHAnsi"/>
                <w:i/>
              </w:rPr>
              <w:t xml:space="preserve"> Konzekutívne tlmočenie</w:t>
            </w:r>
          </w:p>
        </w:tc>
      </w:tr>
      <w:tr w:rsidR="00206214" w:rsidRPr="000E1D6F" w14:paraId="569B46CC" w14:textId="77777777" w:rsidTr="6446B6E4">
        <w:trPr>
          <w:trHeight w:val="53"/>
        </w:trPr>
        <w:tc>
          <w:tcPr>
            <w:tcW w:w="9322" w:type="dxa"/>
            <w:gridSpan w:val="2"/>
          </w:tcPr>
          <w:p w14:paraId="22B676DA" w14:textId="77777777" w:rsidR="00525086" w:rsidRPr="000E1D6F" w:rsidRDefault="00525086" w:rsidP="000E1D6F">
            <w:pPr>
              <w:jc w:val="both"/>
              <w:rPr>
                <w:rFonts w:asciiTheme="minorHAnsi" w:eastAsia="Calibri" w:hAnsiTheme="minorHAnsi" w:cstheme="minorHAnsi"/>
              </w:rPr>
            </w:pPr>
            <w:r w:rsidRPr="000E1D6F">
              <w:rPr>
                <w:rFonts w:asciiTheme="minorHAnsi" w:eastAsia="Calibri" w:hAnsiTheme="minorHAnsi" w:cstheme="minorHAnsi"/>
                <w:b/>
                <w:bCs/>
              </w:rPr>
              <w:t>Podmienky na absolvovanie predmetu:</w:t>
            </w:r>
            <w:r w:rsidRPr="000E1D6F">
              <w:rPr>
                <w:rFonts w:asciiTheme="minorHAnsi" w:eastAsia="Calibri" w:hAnsiTheme="minorHAnsi" w:cstheme="minorHAnsi"/>
              </w:rPr>
              <w:t xml:space="preserve"> </w:t>
            </w:r>
          </w:p>
          <w:p w14:paraId="4CFA60DC" w14:textId="77777777" w:rsidR="00525086" w:rsidRPr="000E1D6F" w:rsidRDefault="00525086" w:rsidP="000E1D6F">
            <w:pPr>
              <w:jc w:val="both"/>
              <w:rPr>
                <w:rFonts w:asciiTheme="minorHAnsi" w:eastAsia="Calibri" w:hAnsiTheme="minorHAnsi" w:cstheme="minorHAnsi"/>
              </w:rPr>
            </w:pPr>
            <w:r w:rsidRPr="000E1D6F">
              <w:rPr>
                <w:rFonts w:asciiTheme="minorHAnsi" w:eastAsia="Calibri" w:hAnsiTheme="minorHAnsi" w:cstheme="minorHAnsi"/>
                <w:i/>
                <w:iCs/>
              </w:rPr>
              <w:t>Počas semestra :</w:t>
            </w:r>
            <w:r w:rsidRPr="000E1D6F">
              <w:rPr>
                <w:rFonts w:asciiTheme="minorHAnsi" w:eastAsia="Calibri" w:hAnsiTheme="minorHAnsi" w:cstheme="minorHAnsi"/>
              </w:rPr>
              <w:t xml:space="preserve"> </w:t>
            </w:r>
          </w:p>
          <w:p w14:paraId="3C62C5B1" w14:textId="77777777" w:rsidR="00525086" w:rsidRPr="000E1D6F" w:rsidRDefault="00525086"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Vyžaduje sa systematická príprava a aktívna účasť na seminároch a prednáškach. Študenti doma vypracujú zadania/cvičenia, spracujú glosáre - kontrola sa realizuje na hodinách. Študenti budú hodnotení na základe úspešného absolvovania praktického simultánneho tlmočenia v smere slovenský jazyk – francúzsky jazyk.  </w:t>
            </w:r>
          </w:p>
          <w:p w14:paraId="3446F51D" w14:textId="77777777" w:rsidR="00525086" w:rsidRPr="000E1D6F" w:rsidRDefault="00525086" w:rsidP="000E1D6F">
            <w:pPr>
              <w:jc w:val="both"/>
              <w:rPr>
                <w:rFonts w:asciiTheme="minorHAnsi" w:eastAsia="Calibri" w:hAnsiTheme="minorHAnsi" w:cstheme="minorHAnsi"/>
              </w:rPr>
            </w:pPr>
            <w:r w:rsidRPr="000E1D6F">
              <w:rPr>
                <w:rFonts w:asciiTheme="minorHAnsi" w:eastAsia="Calibri" w:hAnsiTheme="minorHAnsi" w:cstheme="minorHAnsi"/>
                <w:i/>
                <w:iCs/>
              </w:rPr>
              <w:t>Na konci semestra:</w:t>
            </w:r>
            <w:r w:rsidRPr="000E1D6F">
              <w:rPr>
                <w:rFonts w:asciiTheme="minorHAnsi" w:eastAsia="Calibri" w:hAnsiTheme="minorHAnsi" w:cstheme="minorHAnsi"/>
              </w:rPr>
              <w:t xml:space="preserve"> </w:t>
            </w:r>
          </w:p>
          <w:p w14:paraId="21361CE6" w14:textId="77777777" w:rsidR="00525086" w:rsidRPr="000E1D6F" w:rsidRDefault="00525086"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Študenti v záverečnom týždni semestra absolvujú druhé praktické simultánne tlmočenie  primeranej náročnosti zo slovenského do francúzskeho jazyka. </w:t>
            </w:r>
          </w:p>
          <w:p w14:paraId="33FF6258" w14:textId="77777777" w:rsidR="00525086" w:rsidRPr="000E1D6F" w:rsidRDefault="00525086" w:rsidP="000E1D6F">
            <w:pPr>
              <w:jc w:val="both"/>
              <w:rPr>
                <w:rFonts w:asciiTheme="minorHAnsi" w:eastAsia="Calibri" w:hAnsiTheme="minorHAnsi" w:cstheme="minorHAnsi"/>
              </w:rPr>
            </w:pPr>
            <w:r w:rsidRPr="000E1D6F">
              <w:rPr>
                <w:rFonts w:asciiTheme="minorHAnsi" w:eastAsia="Calibri" w:hAnsiTheme="minorHAnsi" w:cstheme="minorHAnsi"/>
                <w:i/>
                <w:iCs/>
              </w:rPr>
              <w:t>Výsledná známka je priemerom percent získaných z oboch čiastkových hodnotení, pričom z každej časti musí študent získať minimálne 50%.</w:t>
            </w:r>
          </w:p>
          <w:p w14:paraId="676CAC0C" w14:textId="77777777" w:rsidR="00525086" w:rsidRPr="000E1D6F" w:rsidRDefault="00525086"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Hodnotiaca stupnica: </w:t>
            </w:r>
            <w:r w:rsidRPr="000E1D6F">
              <w:rPr>
                <w:rFonts w:asciiTheme="minorHAnsi" w:eastAsia="Calibri" w:hAnsiTheme="minorHAnsi" w:cstheme="minorHAnsi"/>
              </w:rPr>
              <w:t xml:space="preserve"> </w:t>
            </w:r>
          </w:p>
          <w:p w14:paraId="4F113FA5" w14:textId="77777777" w:rsidR="00525086" w:rsidRPr="000E1D6F" w:rsidRDefault="00525086" w:rsidP="000E1D6F">
            <w:pPr>
              <w:jc w:val="both"/>
              <w:rPr>
                <w:rFonts w:asciiTheme="minorHAnsi" w:eastAsia="Calibri" w:hAnsiTheme="minorHAnsi" w:cstheme="minorHAnsi"/>
              </w:rPr>
            </w:pPr>
            <w:r w:rsidRPr="000E1D6F">
              <w:rPr>
                <w:rFonts w:asciiTheme="minorHAnsi" w:eastAsia="Calibri" w:hAnsiTheme="minorHAnsi" w:cstheme="minorHAnsi"/>
                <w:i/>
                <w:iCs/>
              </w:rPr>
              <w:t>A: 100% - 90%; B: 89% - 80%; C: 79% - 70%; D: 69% - 60%; E: 59% - 50%.</w:t>
            </w:r>
            <w:r w:rsidRPr="000E1D6F">
              <w:rPr>
                <w:rFonts w:asciiTheme="minorHAnsi" w:eastAsia="Calibri" w:hAnsiTheme="minorHAnsi" w:cstheme="minorHAnsi"/>
              </w:rPr>
              <w:t xml:space="preserve"> </w:t>
            </w:r>
          </w:p>
          <w:p w14:paraId="7C434DD2" w14:textId="77777777" w:rsidR="00525086" w:rsidRPr="000E1D6F" w:rsidRDefault="00525086" w:rsidP="000E1D6F">
            <w:pPr>
              <w:jc w:val="both"/>
              <w:rPr>
                <w:rFonts w:asciiTheme="minorHAnsi" w:eastAsia="Calibri" w:hAnsiTheme="minorHAnsi" w:cstheme="minorHAnsi"/>
                <w:i/>
                <w:iCs/>
              </w:rPr>
            </w:pPr>
            <w:r w:rsidRPr="000E1D6F">
              <w:rPr>
                <w:rFonts w:asciiTheme="minorHAnsi" w:eastAsia="Calibri" w:hAnsiTheme="minorHAnsi" w:cstheme="minorHAnsi"/>
                <w:i/>
                <w:iCs/>
              </w:rPr>
              <w:t>Ukončenie predmetu: PH</w:t>
            </w:r>
          </w:p>
          <w:p w14:paraId="44DF41F1" w14:textId="77777777" w:rsidR="00FD187A" w:rsidRPr="000E1D6F" w:rsidRDefault="00FD187A" w:rsidP="000E1D6F">
            <w:pPr>
              <w:jc w:val="both"/>
              <w:rPr>
                <w:i/>
                <w:iCs/>
              </w:rPr>
            </w:pPr>
          </w:p>
          <w:p w14:paraId="43F18D1F" w14:textId="77777777" w:rsidR="00FD187A" w:rsidRPr="000E1D6F" w:rsidRDefault="00FD187A" w:rsidP="000E1D6F">
            <w:pPr>
              <w:pStyle w:val="paragraph"/>
              <w:rPr>
                <w:rStyle w:val="normaltextrun"/>
                <w:rFonts w:ascii="Calibri" w:hAnsi="Calibri" w:cs="Calibri"/>
                <w:i w:val="0"/>
                <w:iCs w:val="0"/>
                <w:color w:val="auto"/>
              </w:rPr>
            </w:pPr>
            <w:r w:rsidRPr="000E1D6F">
              <w:rPr>
                <w:rStyle w:val="normaltextrun"/>
                <w:rFonts w:ascii="Calibri" w:hAnsi="Calibri" w:cs="Calibri"/>
                <w:color w:val="auto"/>
              </w:rPr>
              <w:t>Počet kreditov a časové rozmedzie pre podmienky absolvovania predmetu:</w:t>
            </w:r>
          </w:p>
          <w:p w14:paraId="24BFBE8C" w14:textId="77777777" w:rsidR="00FD187A" w:rsidRPr="000E1D6F" w:rsidRDefault="00FD187A" w:rsidP="000E1D6F">
            <w:pPr>
              <w:pStyle w:val="paragraph"/>
              <w:rPr>
                <w:rStyle w:val="normaltextrun"/>
                <w:rFonts w:ascii="Calibri" w:hAnsi="Calibri" w:cs="Calibri"/>
                <w:i w:val="0"/>
                <w:iCs w:val="0"/>
                <w:color w:val="auto"/>
              </w:rPr>
            </w:pPr>
            <w:r w:rsidRPr="000E1D6F">
              <w:rPr>
                <w:rStyle w:val="normaltextrun"/>
                <w:rFonts w:ascii="Calibri" w:hAnsi="Calibri" w:cs="Calibri"/>
                <w:color w:val="auto"/>
              </w:rPr>
              <w:t xml:space="preserve">1. Výučba predmetu: 1 prednáška / 1 seminár: 13 týždňov x 2 h = 26 h </w:t>
            </w:r>
          </w:p>
          <w:p w14:paraId="6AFDC3FE" w14:textId="77777777" w:rsidR="00FD187A" w:rsidRPr="000E1D6F" w:rsidRDefault="00FD187A" w:rsidP="000E1D6F">
            <w:pPr>
              <w:pStyle w:val="paragraph"/>
              <w:rPr>
                <w:rStyle w:val="normaltextrun"/>
                <w:rFonts w:ascii="Calibri" w:hAnsi="Calibri" w:cs="Calibri"/>
                <w:i w:val="0"/>
                <w:iCs w:val="0"/>
                <w:color w:val="auto"/>
              </w:rPr>
            </w:pPr>
            <w:r w:rsidRPr="000E1D6F">
              <w:rPr>
                <w:rStyle w:val="normaltextrun"/>
                <w:rFonts w:ascii="Calibri" w:hAnsi="Calibri" w:cs="Calibri"/>
                <w:color w:val="auto"/>
              </w:rPr>
              <w:t xml:space="preserve">2. Samostatné vypracovanie zadaní (cvičenia, sem. práca, prezentácia, preklad a pod. </w:t>
            </w:r>
            <w:r w:rsidRPr="000E1D6F">
              <w:rPr>
                <w:rFonts w:ascii="Calibri" w:hAnsi="Calibri" w:cs="Calibri"/>
                <w:color w:val="auto"/>
              </w:rPr>
              <w:t>- podľa špecifikácie vyššie</w:t>
            </w:r>
            <w:r w:rsidRPr="000E1D6F">
              <w:rPr>
                <w:rStyle w:val="normaltextrun"/>
                <w:rFonts w:ascii="Calibri" w:hAnsi="Calibri" w:cs="Calibri"/>
                <w:color w:val="auto"/>
              </w:rPr>
              <w:t xml:space="preserve">):  18 h. </w:t>
            </w:r>
          </w:p>
          <w:p w14:paraId="2454DDE3" w14:textId="77777777" w:rsidR="00FD187A" w:rsidRPr="000E1D6F" w:rsidRDefault="00FD187A" w:rsidP="000E1D6F">
            <w:pPr>
              <w:pStyle w:val="paragraph"/>
              <w:rPr>
                <w:rStyle w:val="normaltextrun"/>
                <w:rFonts w:ascii="Calibri" w:hAnsi="Calibri" w:cs="Calibri"/>
                <w:i w:val="0"/>
                <w:iCs w:val="0"/>
                <w:color w:val="auto"/>
              </w:rPr>
            </w:pPr>
            <w:r w:rsidRPr="000E1D6F">
              <w:rPr>
                <w:rStyle w:val="normaltextrun"/>
                <w:rFonts w:ascii="Calibri" w:hAnsi="Calibri" w:cs="Calibri"/>
                <w:color w:val="auto"/>
              </w:rPr>
              <w:t>3. Individuálne štúdium študijných materiálov: 16 h</w:t>
            </w:r>
          </w:p>
          <w:p w14:paraId="52B721DF" w14:textId="41E80059" w:rsidR="00FD187A" w:rsidRPr="000E1D6F" w:rsidRDefault="00FD187A" w:rsidP="000E1D6F">
            <w:pPr>
              <w:pStyle w:val="paragraph"/>
              <w:rPr>
                <w:rFonts w:ascii="Calibri" w:hAnsi="Calibri" w:cs="Calibri"/>
                <w:i w:val="0"/>
                <w:iCs w:val="0"/>
                <w:color w:val="auto"/>
              </w:rPr>
            </w:pPr>
            <w:r w:rsidRPr="000E1D6F">
              <w:rPr>
                <w:rStyle w:val="normaltextrun"/>
                <w:rFonts w:ascii="Calibri" w:hAnsi="Calibri" w:cs="Calibri"/>
                <w:color w:val="auto"/>
              </w:rPr>
              <w:t>Spolu – 2 kredity /60 hodín</w:t>
            </w:r>
          </w:p>
        </w:tc>
      </w:tr>
      <w:tr w:rsidR="00206214" w:rsidRPr="000E1D6F" w14:paraId="2B02823E" w14:textId="77777777" w:rsidTr="6446B6E4">
        <w:trPr>
          <w:trHeight w:val="53"/>
        </w:trPr>
        <w:tc>
          <w:tcPr>
            <w:tcW w:w="9322" w:type="dxa"/>
            <w:gridSpan w:val="2"/>
          </w:tcPr>
          <w:p w14:paraId="686ADE48" w14:textId="77777777" w:rsidR="00525086" w:rsidRPr="000E1D6F" w:rsidRDefault="00525086" w:rsidP="000E1D6F">
            <w:pPr>
              <w:rPr>
                <w:rFonts w:asciiTheme="minorHAnsi" w:eastAsia="Calibri" w:hAnsiTheme="minorHAnsi" w:cstheme="minorHAnsi"/>
              </w:rPr>
            </w:pPr>
            <w:r w:rsidRPr="000E1D6F">
              <w:rPr>
                <w:rFonts w:asciiTheme="minorHAnsi" w:eastAsia="Calibri" w:hAnsiTheme="minorHAnsi" w:cstheme="minorHAnsi"/>
                <w:b/>
                <w:bCs/>
              </w:rPr>
              <w:t xml:space="preserve">Výsledky vzdelávania: </w:t>
            </w:r>
          </w:p>
          <w:p w14:paraId="66DE5F59" w14:textId="77777777" w:rsidR="00525086" w:rsidRPr="000E1D6F" w:rsidRDefault="00525086" w:rsidP="000E1D6F">
            <w:pPr>
              <w:pStyle w:val="Odsekzoznamu"/>
              <w:numPr>
                <w:ilvl w:val="0"/>
                <w:numId w:val="32"/>
              </w:numPr>
              <w:rPr>
                <w:rFonts w:asciiTheme="minorHAnsi" w:eastAsiaTheme="minorEastAsia" w:hAnsiTheme="minorHAnsi" w:cstheme="minorHAnsi"/>
                <w:i/>
                <w:iCs/>
              </w:rPr>
            </w:pPr>
            <w:r w:rsidRPr="000E1D6F">
              <w:rPr>
                <w:rFonts w:asciiTheme="minorHAnsi" w:eastAsia="Calibri" w:hAnsiTheme="minorHAnsi" w:cstheme="minorHAnsi"/>
                <w:i/>
                <w:iCs/>
              </w:rPr>
              <w:t xml:space="preserve">Vedomosti: Po absolvovaní predmetu  študent ovláda a aplikuje tlmočnícke techniky vhodné pre konkrétne jazykové situácie v simultánnom tlmočení v smere slovenský jazyk (východiskový text) - francúzsky jazyk (cieľový text). Ovláda teoretickú bázu (najmä význam substitučných techník) potrebnú pre realizovanie simultánneho tlmočenia s technikou alebo bez techniky (tlmočenie z listu). </w:t>
            </w:r>
          </w:p>
          <w:p w14:paraId="49C6647D" w14:textId="77777777" w:rsidR="00525086" w:rsidRPr="000E1D6F" w:rsidRDefault="00525086" w:rsidP="000E1D6F">
            <w:pPr>
              <w:pStyle w:val="Odsekzoznamu"/>
              <w:numPr>
                <w:ilvl w:val="0"/>
                <w:numId w:val="32"/>
              </w:numPr>
              <w:rPr>
                <w:rFonts w:asciiTheme="minorHAnsi" w:eastAsiaTheme="minorEastAsia" w:hAnsiTheme="minorHAnsi" w:cstheme="minorHAnsi"/>
                <w:i/>
                <w:iCs/>
              </w:rPr>
            </w:pPr>
            <w:r w:rsidRPr="000E1D6F">
              <w:rPr>
                <w:rFonts w:asciiTheme="minorHAnsi" w:eastAsia="Calibri" w:hAnsiTheme="minorHAnsi" w:cstheme="minorHAnsi"/>
                <w:i/>
                <w:iCs/>
              </w:rPr>
              <w:t xml:space="preserve">Zručnosti: Študent získava schopnosť hovoriť súbežne s orátorom. Dokáže odhadnúť faktory, ktoré ovplyvnia jeho tlmočnícky výkon. Dokáže simultánne pretlmočiť text zo slovenského do francúzskeho jazyka s technikou a bez techniky – dokáže realizovať tlmočenie z listu. </w:t>
            </w:r>
          </w:p>
          <w:p w14:paraId="47267FD2" w14:textId="3AA79330" w:rsidR="00525086" w:rsidRPr="000E1D6F" w:rsidRDefault="00525086" w:rsidP="000E1D6F">
            <w:pPr>
              <w:pStyle w:val="Odsekzoznamu"/>
              <w:numPr>
                <w:ilvl w:val="0"/>
                <w:numId w:val="32"/>
              </w:numPr>
              <w:rPr>
                <w:rFonts w:asciiTheme="minorHAnsi" w:eastAsiaTheme="minorEastAsia" w:hAnsiTheme="minorHAnsi" w:cstheme="minorHAnsi"/>
                <w:i/>
                <w:iCs/>
              </w:rPr>
            </w:pPr>
            <w:r w:rsidRPr="000E1D6F">
              <w:rPr>
                <w:rFonts w:asciiTheme="minorHAnsi" w:eastAsia="Calibri" w:hAnsiTheme="minorHAnsi" w:cstheme="minorHAnsi"/>
                <w:i/>
                <w:iCs/>
              </w:rPr>
              <w:t xml:space="preserve">Kompetentnosti: Študent získava tlmočnícku </w:t>
            </w:r>
            <w:r w:rsidRPr="000E1D6F">
              <w:rPr>
                <w:rFonts w:asciiTheme="minorHAnsi" w:hAnsiTheme="minorHAnsi" w:cstheme="minorHAnsi"/>
                <w:i/>
                <w:iCs/>
              </w:rPr>
              <w:t xml:space="preserve">kompetentnosť </w:t>
            </w:r>
            <w:r w:rsidRPr="000E1D6F">
              <w:rPr>
                <w:rFonts w:asciiTheme="minorHAnsi" w:eastAsia="Calibri" w:hAnsiTheme="minorHAnsi" w:cstheme="minorHAnsi"/>
                <w:i/>
                <w:iCs/>
              </w:rPr>
              <w:t>pre simultánne tlmočenie z francúzskeho do slovenského jazyka a naopak, za využitia získaných vedomostí a zručností potrebných pri realizácii tlmočníckeho výkonu.</w:t>
            </w:r>
          </w:p>
        </w:tc>
      </w:tr>
      <w:tr w:rsidR="00206214" w:rsidRPr="000E1D6F" w14:paraId="701920BA" w14:textId="77777777" w:rsidTr="6446B6E4">
        <w:trPr>
          <w:trHeight w:val="53"/>
        </w:trPr>
        <w:tc>
          <w:tcPr>
            <w:tcW w:w="9322" w:type="dxa"/>
            <w:gridSpan w:val="2"/>
          </w:tcPr>
          <w:p w14:paraId="1409D4CA" w14:textId="77777777" w:rsidR="00525086" w:rsidRPr="000E1D6F" w:rsidRDefault="00525086" w:rsidP="000E1D6F">
            <w:pPr>
              <w:jc w:val="both"/>
              <w:rPr>
                <w:rFonts w:asciiTheme="minorHAnsi" w:eastAsia="Calibri" w:hAnsiTheme="minorHAnsi" w:cstheme="minorHAnsi"/>
              </w:rPr>
            </w:pPr>
            <w:r w:rsidRPr="000E1D6F">
              <w:rPr>
                <w:rFonts w:asciiTheme="minorHAnsi" w:eastAsia="Calibri" w:hAnsiTheme="minorHAnsi" w:cstheme="minorHAnsi"/>
                <w:b/>
                <w:bCs/>
              </w:rPr>
              <w:t>Stručná osnova predmetu</w:t>
            </w:r>
            <w:r w:rsidRPr="000E1D6F">
              <w:rPr>
                <w:rFonts w:asciiTheme="minorHAnsi" w:eastAsia="Calibri" w:hAnsiTheme="minorHAnsi" w:cstheme="minorHAnsi"/>
                <w:b/>
                <w:bCs/>
                <w:i/>
                <w:iCs/>
              </w:rPr>
              <w:t>:</w:t>
            </w:r>
            <w:r w:rsidRPr="000E1D6F">
              <w:rPr>
                <w:rFonts w:asciiTheme="minorHAnsi" w:eastAsia="Calibri" w:hAnsiTheme="minorHAnsi" w:cstheme="minorHAnsi"/>
                <w:i/>
                <w:iCs/>
              </w:rPr>
              <w:t xml:space="preserve"> </w:t>
            </w:r>
          </w:p>
          <w:p w14:paraId="58350A32" w14:textId="77777777" w:rsidR="00525086" w:rsidRPr="000E1D6F" w:rsidRDefault="00525086" w:rsidP="000E1D6F">
            <w:pPr>
              <w:jc w:val="both"/>
              <w:rPr>
                <w:rFonts w:asciiTheme="minorHAnsi" w:eastAsia="Calibri" w:hAnsiTheme="minorHAnsi" w:cstheme="minorHAnsi"/>
              </w:rPr>
            </w:pPr>
            <w:r w:rsidRPr="000E1D6F">
              <w:rPr>
                <w:rFonts w:asciiTheme="minorHAnsi" w:eastAsia="Calibri" w:hAnsiTheme="minorHAnsi" w:cstheme="minorHAnsi"/>
                <w:i/>
                <w:iCs/>
              </w:rPr>
              <w:lastRenderedPageBreak/>
              <w:t xml:space="preserve">Spracovanie informácie a reexpresia v simultánnom tlmočení. </w:t>
            </w:r>
          </w:p>
          <w:p w14:paraId="05D4FE94" w14:textId="77777777" w:rsidR="00525086" w:rsidRPr="000E1D6F" w:rsidRDefault="00525086" w:rsidP="000E1D6F">
            <w:pPr>
              <w:jc w:val="both"/>
              <w:rPr>
                <w:rFonts w:asciiTheme="minorHAnsi" w:eastAsia="Calibri" w:hAnsiTheme="minorHAnsi" w:cstheme="minorHAnsi"/>
                <w:i/>
                <w:iCs/>
              </w:rPr>
            </w:pPr>
            <w:r w:rsidRPr="000E1D6F">
              <w:rPr>
                <w:rFonts w:asciiTheme="minorHAnsi" w:eastAsia="Calibri" w:hAnsiTheme="minorHAnsi" w:cstheme="minorHAnsi"/>
                <w:i/>
                <w:iCs/>
              </w:rPr>
              <w:t xml:space="preserve">Objektívne a subjektívne faktory ovplyvňujúce simultánne tlmočenie: paralingvistika a jazyková </w:t>
            </w:r>
            <w:r w:rsidRPr="000E1D6F">
              <w:rPr>
                <w:rFonts w:asciiTheme="minorHAnsi" w:hAnsiTheme="minorHAnsi" w:cstheme="minorHAnsi"/>
                <w:i/>
                <w:iCs/>
              </w:rPr>
              <w:t>kompetentnosť</w:t>
            </w:r>
            <w:r w:rsidRPr="000E1D6F">
              <w:rPr>
                <w:rFonts w:asciiTheme="minorHAnsi" w:eastAsia="Calibri" w:hAnsiTheme="minorHAnsi" w:cstheme="minorHAnsi"/>
                <w:i/>
                <w:iCs/>
              </w:rPr>
              <w:t xml:space="preserve">. </w:t>
            </w:r>
          </w:p>
          <w:p w14:paraId="57372225" w14:textId="77777777" w:rsidR="00525086" w:rsidRPr="000E1D6F" w:rsidRDefault="00525086" w:rsidP="000E1D6F">
            <w:pPr>
              <w:jc w:val="both"/>
              <w:rPr>
                <w:rFonts w:asciiTheme="minorHAnsi" w:eastAsia="Calibri" w:hAnsiTheme="minorHAnsi" w:cstheme="minorHAnsi"/>
                <w:i/>
                <w:iCs/>
              </w:rPr>
            </w:pPr>
            <w:r w:rsidRPr="000E1D6F">
              <w:rPr>
                <w:rFonts w:asciiTheme="minorHAnsi" w:eastAsia="Calibri" w:hAnsiTheme="minorHAnsi" w:cstheme="minorHAnsi"/>
                <w:i/>
                <w:iCs/>
              </w:rPr>
              <w:t>Charakteristika simultánneho tlmočenia z listu s dôrazom na význam a využitie substitučných techník.</w:t>
            </w:r>
          </w:p>
          <w:p w14:paraId="7925CFFC" w14:textId="77777777" w:rsidR="00525086" w:rsidRPr="000E1D6F" w:rsidRDefault="00525086" w:rsidP="000E1D6F">
            <w:pPr>
              <w:jc w:val="both"/>
              <w:rPr>
                <w:rFonts w:asciiTheme="minorHAnsi" w:hAnsiTheme="minorHAnsi" w:cstheme="minorHAnsi"/>
              </w:rPr>
            </w:pPr>
            <w:r w:rsidRPr="000E1D6F">
              <w:rPr>
                <w:rFonts w:asciiTheme="minorHAnsi" w:eastAsia="Calibri" w:hAnsiTheme="minorHAnsi" w:cstheme="minorHAnsi"/>
                <w:i/>
                <w:iCs/>
              </w:rPr>
              <w:t xml:space="preserve">Simultánne tlmočenie textov zo slovenského do francúzskeho jazyka primeraného rozsahu.  </w:t>
            </w:r>
          </w:p>
          <w:p w14:paraId="55FD43A6" w14:textId="1F762F85" w:rsidR="00525086" w:rsidRPr="000E1D6F" w:rsidRDefault="00525086" w:rsidP="000E1D6F">
            <w:pPr>
              <w:jc w:val="both"/>
              <w:rPr>
                <w:i/>
                <w:iCs/>
              </w:rPr>
            </w:pPr>
          </w:p>
        </w:tc>
      </w:tr>
      <w:tr w:rsidR="00206214" w:rsidRPr="000E1D6F" w14:paraId="2795633E" w14:textId="77777777" w:rsidTr="6446B6E4">
        <w:trPr>
          <w:trHeight w:val="53"/>
        </w:trPr>
        <w:tc>
          <w:tcPr>
            <w:tcW w:w="9322" w:type="dxa"/>
            <w:gridSpan w:val="2"/>
          </w:tcPr>
          <w:p w14:paraId="00BE221A" w14:textId="77777777" w:rsidR="00525086" w:rsidRPr="000E1D6F" w:rsidRDefault="00525086" w:rsidP="000E1D6F">
            <w:pPr>
              <w:jc w:val="both"/>
              <w:rPr>
                <w:rFonts w:asciiTheme="minorHAnsi" w:hAnsiTheme="minorHAnsi" w:cstheme="minorHAnsi"/>
                <w:i/>
                <w:iCs/>
                <w:lang w:eastAsia="en-US"/>
              </w:rPr>
            </w:pPr>
            <w:r w:rsidRPr="000E1D6F">
              <w:rPr>
                <w:rFonts w:asciiTheme="minorHAnsi" w:hAnsiTheme="minorHAnsi" w:cstheme="minorHAnsi"/>
                <w:b/>
                <w:bCs/>
                <w:lang w:eastAsia="en-US"/>
              </w:rPr>
              <w:lastRenderedPageBreak/>
              <w:t>Odporúčaná literatúra:</w:t>
            </w:r>
            <w:r w:rsidRPr="000E1D6F">
              <w:rPr>
                <w:rFonts w:asciiTheme="minorHAnsi" w:hAnsiTheme="minorHAnsi" w:cstheme="minorHAnsi"/>
                <w:i/>
                <w:iCs/>
                <w:lang w:eastAsia="en-US"/>
              </w:rPr>
              <w:t xml:space="preserve"> </w:t>
            </w:r>
          </w:p>
          <w:p w14:paraId="192EF519" w14:textId="77777777" w:rsidR="00525086" w:rsidRPr="000E1D6F" w:rsidRDefault="00525086" w:rsidP="000E1D6F">
            <w:pPr>
              <w:tabs>
                <w:tab w:val="left" w:pos="708"/>
                <w:tab w:val="center" w:pos="4535"/>
                <w:tab w:val="right" w:pos="9071"/>
              </w:tabs>
              <w:jc w:val="both"/>
              <w:rPr>
                <w:rFonts w:asciiTheme="minorHAnsi" w:eastAsia="Calibri" w:hAnsiTheme="minorHAnsi" w:cstheme="minorHAnsi"/>
                <w:i/>
                <w:iCs/>
              </w:rPr>
            </w:pPr>
            <w:r w:rsidRPr="000E1D6F">
              <w:rPr>
                <w:rFonts w:asciiTheme="minorHAnsi" w:eastAsia="Calibri" w:hAnsiTheme="minorHAnsi" w:cstheme="minorHAnsi"/>
                <w:i/>
                <w:iCs/>
              </w:rPr>
              <w:t>ANDOKOVÁ, M. – ŠTUBŇA, P. – MOYŠOVÁ, S. – VERTANOVÁ, S.: Tlmočník ako rečník. Bratislava, Univerzita Komenského Bratislava 2021.</w:t>
            </w:r>
          </w:p>
          <w:p w14:paraId="397D75A8" w14:textId="77777777" w:rsidR="00525086" w:rsidRPr="000E1D6F" w:rsidRDefault="00525086" w:rsidP="000E1D6F">
            <w:pPr>
              <w:tabs>
                <w:tab w:val="left" w:pos="708"/>
                <w:tab w:val="center" w:pos="4535"/>
                <w:tab w:val="right" w:pos="9071"/>
              </w:tabs>
              <w:jc w:val="both"/>
              <w:rPr>
                <w:rFonts w:asciiTheme="minorHAnsi" w:eastAsia="Calibri" w:hAnsiTheme="minorHAnsi" w:cstheme="minorHAnsi"/>
                <w:i/>
                <w:iCs/>
              </w:rPr>
            </w:pPr>
            <w:r w:rsidRPr="000E1D6F">
              <w:rPr>
                <w:rFonts w:asciiTheme="minorHAnsi" w:eastAsia="Calibri" w:hAnsiTheme="minorHAnsi" w:cstheme="minorHAnsi"/>
                <w:i/>
                <w:iCs/>
              </w:rPr>
              <w:t>ČEŇKOVÁ, I.: Úvod do teorie tlumočení. Praha, UK 2008.</w:t>
            </w:r>
          </w:p>
          <w:p w14:paraId="1D178E81" w14:textId="77777777" w:rsidR="00525086" w:rsidRPr="000E1D6F" w:rsidRDefault="00525086" w:rsidP="000E1D6F">
            <w:pPr>
              <w:jc w:val="both"/>
              <w:rPr>
                <w:rFonts w:asciiTheme="minorHAnsi" w:eastAsia="Calibri" w:hAnsiTheme="minorHAnsi" w:cstheme="minorHAnsi"/>
                <w:i/>
                <w:iCs/>
              </w:rPr>
            </w:pPr>
            <w:r w:rsidRPr="000E1D6F">
              <w:rPr>
                <w:rFonts w:asciiTheme="minorHAnsi" w:eastAsia="Calibri" w:hAnsiTheme="minorHAnsi" w:cstheme="minorHAnsi"/>
                <w:i/>
                <w:iCs/>
              </w:rPr>
              <w:t>DJOVČOŠ, M. - ŠVEDA, P. a kol.: Didaktika prekladu a tlmočenia na Slovensku. Bratislava, UK 2018.</w:t>
            </w:r>
          </w:p>
          <w:p w14:paraId="2BC2AC34" w14:textId="77777777" w:rsidR="00525086" w:rsidRPr="000E1D6F" w:rsidRDefault="00525086" w:rsidP="000E1D6F">
            <w:pPr>
              <w:tabs>
                <w:tab w:val="left" w:pos="708"/>
                <w:tab w:val="center" w:pos="4535"/>
                <w:tab w:val="right" w:pos="9071"/>
              </w:tabs>
              <w:jc w:val="both"/>
              <w:rPr>
                <w:rFonts w:asciiTheme="minorHAnsi" w:eastAsia="Calibri" w:hAnsiTheme="minorHAnsi" w:cstheme="minorHAnsi"/>
                <w:i/>
                <w:iCs/>
              </w:rPr>
            </w:pPr>
            <w:r w:rsidRPr="000E1D6F">
              <w:rPr>
                <w:rFonts w:asciiTheme="minorHAnsi" w:eastAsia="Calibri" w:hAnsiTheme="minorHAnsi" w:cstheme="minorHAnsi"/>
                <w:i/>
                <w:iCs/>
              </w:rPr>
              <w:t>HRDINOVÁ, E. – VILÍMEK, V.: Úvod do teorie, praxe a didaktiky tlumočení. Ostrava: Ostravská univerzita 2018.</w:t>
            </w:r>
          </w:p>
          <w:p w14:paraId="6655095A" w14:textId="77777777" w:rsidR="00525086" w:rsidRPr="000E1D6F" w:rsidRDefault="00525086" w:rsidP="000E1D6F">
            <w:pPr>
              <w:tabs>
                <w:tab w:val="left" w:pos="708"/>
                <w:tab w:val="center" w:pos="4535"/>
                <w:tab w:val="right" w:pos="9071"/>
              </w:tabs>
              <w:jc w:val="both"/>
              <w:rPr>
                <w:rFonts w:asciiTheme="minorHAnsi" w:eastAsia="Calibri" w:hAnsiTheme="minorHAnsi" w:cstheme="minorHAnsi"/>
                <w:i/>
                <w:iCs/>
              </w:rPr>
            </w:pPr>
            <w:r w:rsidRPr="000E1D6F">
              <w:rPr>
                <w:rFonts w:asciiTheme="minorHAnsi" w:eastAsia="Calibri" w:hAnsiTheme="minorHAnsi" w:cstheme="minorHAnsi"/>
                <w:i/>
                <w:iCs/>
              </w:rPr>
              <w:t>KLOBUŠICKÁ, A.: Efektívne metódy ad hoc prípravy pre tlmočníkov. In: Prekladateľské listy 9. Bratislava, Univerzita Komenského Bratislava 2020.</w:t>
            </w:r>
          </w:p>
          <w:p w14:paraId="67549FF4" w14:textId="77777777" w:rsidR="00525086" w:rsidRPr="000E1D6F" w:rsidRDefault="00525086" w:rsidP="000E1D6F">
            <w:pPr>
              <w:tabs>
                <w:tab w:val="left" w:pos="708"/>
                <w:tab w:val="center" w:pos="4535"/>
                <w:tab w:val="right" w:pos="9071"/>
              </w:tabs>
              <w:jc w:val="both"/>
              <w:rPr>
                <w:rFonts w:asciiTheme="minorHAnsi" w:eastAsia="Calibri" w:hAnsiTheme="minorHAnsi" w:cstheme="minorHAnsi"/>
                <w:i/>
                <w:iCs/>
              </w:rPr>
            </w:pPr>
            <w:r w:rsidRPr="000E1D6F">
              <w:rPr>
                <w:rFonts w:asciiTheme="minorHAnsi" w:eastAsia="Calibri" w:hAnsiTheme="minorHAnsi" w:cstheme="minorHAnsi"/>
                <w:i/>
                <w:iCs/>
              </w:rPr>
              <w:t xml:space="preserve">HODÁKOVÁ, S. – RACLAVSKÁ, J. – VILÍMEK, V.: Nová cvičebnice pro rozvíjení kognitivních dovedností tlumočníků. Ostrava, Filozofická fakulta OU 2019. </w:t>
            </w:r>
          </w:p>
          <w:p w14:paraId="348940D0" w14:textId="77777777" w:rsidR="00525086" w:rsidRPr="000E1D6F" w:rsidRDefault="00525086" w:rsidP="000E1D6F">
            <w:pPr>
              <w:tabs>
                <w:tab w:val="left" w:pos="708"/>
                <w:tab w:val="center" w:pos="4535"/>
                <w:tab w:val="right" w:pos="9071"/>
              </w:tabs>
              <w:jc w:val="both"/>
              <w:rPr>
                <w:rFonts w:asciiTheme="minorHAnsi" w:eastAsia="Calibri" w:hAnsiTheme="minorHAnsi" w:cstheme="minorHAnsi"/>
                <w:i/>
                <w:iCs/>
              </w:rPr>
            </w:pPr>
            <w:r w:rsidRPr="000E1D6F">
              <w:rPr>
                <w:rFonts w:asciiTheme="minorHAnsi" w:eastAsia="Calibri" w:hAnsiTheme="minorHAnsi" w:cstheme="minorHAnsi"/>
                <w:i/>
                <w:iCs/>
              </w:rPr>
              <w:t>LEDERER, M.: La traduction simultanée: expérience et theorie. Paris, Lettres modernes, minard, 1981.</w:t>
            </w:r>
          </w:p>
          <w:p w14:paraId="108837FE" w14:textId="77777777" w:rsidR="00525086" w:rsidRPr="000E1D6F" w:rsidRDefault="00525086" w:rsidP="000E1D6F">
            <w:pPr>
              <w:tabs>
                <w:tab w:val="left" w:pos="708"/>
                <w:tab w:val="center" w:pos="4535"/>
                <w:tab w:val="right" w:pos="9071"/>
              </w:tabs>
              <w:jc w:val="both"/>
              <w:rPr>
                <w:rFonts w:asciiTheme="minorHAnsi" w:eastAsia="Calibri" w:hAnsiTheme="minorHAnsi" w:cstheme="minorHAnsi"/>
                <w:i/>
                <w:iCs/>
              </w:rPr>
            </w:pPr>
            <w:r w:rsidRPr="000E1D6F">
              <w:rPr>
                <w:rFonts w:asciiTheme="minorHAnsi" w:eastAsia="Calibri" w:hAnsiTheme="minorHAnsi" w:cstheme="minorHAnsi"/>
                <w:i/>
                <w:iCs/>
              </w:rPr>
              <w:t xml:space="preserve">ŠTEFČÍK, J.: Súdne tlmočenie. Nitra: UKF, 2010. </w:t>
            </w:r>
          </w:p>
          <w:p w14:paraId="54D8C93D" w14:textId="77777777" w:rsidR="00525086" w:rsidRPr="000E1D6F" w:rsidRDefault="00525086" w:rsidP="000E1D6F">
            <w:pPr>
              <w:jc w:val="both"/>
              <w:rPr>
                <w:rFonts w:asciiTheme="minorHAnsi" w:eastAsia="Calibri" w:hAnsiTheme="minorHAnsi" w:cstheme="minorHAnsi"/>
                <w:i/>
                <w:iCs/>
              </w:rPr>
            </w:pPr>
            <w:r w:rsidRPr="000E1D6F">
              <w:rPr>
                <w:rFonts w:asciiTheme="minorHAnsi" w:eastAsia="Calibri" w:hAnsiTheme="minorHAnsi" w:cstheme="minorHAnsi"/>
                <w:i/>
                <w:iCs/>
              </w:rPr>
              <w:t>ŚVEDA, P.: Cvičenia na rozvoj tlmočníckych zručností u študentov. In: Prekladateľské listy 3. Bratislava, UK 2014.</w:t>
            </w:r>
          </w:p>
          <w:p w14:paraId="1BAD0B52" w14:textId="77777777" w:rsidR="00525086" w:rsidRPr="000E1D6F" w:rsidRDefault="00525086" w:rsidP="000E1D6F">
            <w:pPr>
              <w:jc w:val="both"/>
              <w:rPr>
                <w:rFonts w:asciiTheme="minorHAnsi" w:eastAsia="Calibri" w:hAnsiTheme="minorHAnsi" w:cstheme="minorHAnsi"/>
                <w:i/>
                <w:iCs/>
              </w:rPr>
            </w:pPr>
            <w:r w:rsidRPr="000E1D6F">
              <w:rPr>
                <w:rFonts w:asciiTheme="minorHAnsi" w:eastAsia="Calibri" w:hAnsiTheme="minorHAnsi" w:cstheme="minorHAnsi"/>
                <w:i/>
                <w:iCs/>
              </w:rPr>
              <w:t>ŠVEDA, P.: Vybrané kapitoly z didaktiky simultánneho tlmočenia. Bratislava, UK 2016.</w:t>
            </w:r>
          </w:p>
          <w:p w14:paraId="77FC5D54" w14:textId="5897FA51" w:rsidR="00525086" w:rsidRPr="000E1D6F" w:rsidRDefault="00525086" w:rsidP="000E1D6F">
            <w:pPr>
              <w:spacing w:after="160"/>
              <w:jc w:val="both"/>
              <w:rPr>
                <w:i/>
                <w:iCs/>
              </w:rPr>
            </w:pPr>
            <w:r w:rsidRPr="000E1D6F">
              <w:rPr>
                <w:rFonts w:asciiTheme="minorHAnsi" w:eastAsia="Calibri" w:hAnsiTheme="minorHAnsi" w:cstheme="minorHAnsi"/>
                <w:i/>
                <w:iCs/>
              </w:rPr>
              <w:t>STAHL, J.: Čo sa odohráva v hlave tlmočníka? Simultánne tlmočenie – teoretické otázky a praktické odpovede. Bratislava, Iris 2013.</w:t>
            </w:r>
          </w:p>
        </w:tc>
      </w:tr>
      <w:tr w:rsidR="00206214" w:rsidRPr="000E1D6F" w14:paraId="7302BCF1" w14:textId="77777777" w:rsidTr="6446B6E4">
        <w:trPr>
          <w:trHeight w:val="53"/>
        </w:trPr>
        <w:tc>
          <w:tcPr>
            <w:tcW w:w="9322" w:type="dxa"/>
            <w:gridSpan w:val="2"/>
          </w:tcPr>
          <w:p w14:paraId="71FD111B" w14:textId="77777777" w:rsidR="00525086" w:rsidRPr="000E1D6F" w:rsidRDefault="00E57621" w:rsidP="000E1D6F">
            <w:pPr>
              <w:jc w:val="both"/>
              <w:rPr>
                <w:rFonts w:asciiTheme="minorHAnsi" w:hAnsiTheme="minorHAnsi" w:cstheme="minorHAns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p>
          <w:p w14:paraId="290D0197" w14:textId="596AD1BC"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francúzsky jazyk, slovenský jazyk</w:t>
            </w:r>
            <w:r w:rsidR="006549BF" w:rsidRPr="000E1D6F">
              <w:rPr>
                <w:rFonts w:asciiTheme="minorHAnsi" w:hAnsiTheme="minorHAnsi" w:cstheme="minorHAnsi"/>
                <w:i/>
              </w:rPr>
              <w:t>, český jazyk</w:t>
            </w:r>
          </w:p>
        </w:tc>
      </w:tr>
      <w:tr w:rsidR="00206214" w:rsidRPr="000E1D6F" w14:paraId="5BEAA6BD" w14:textId="77777777" w:rsidTr="6446B6E4">
        <w:trPr>
          <w:trHeight w:val="53"/>
        </w:trPr>
        <w:tc>
          <w:tcPr>
            <w:tcW w:w="9322" w:type="dxa"/>
            <w:gridSpan w:val="2"/>
            <w:vAlign w:val="center"/>
          </w:tcPr>
          <w:p w14:paraId="4B176781"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1C8827D5" w14:textId="77777777" w:rsidTr="6446B6E4">
        <w:trPr>
          <w:trHeight w:val="53"/>
        </w:trPr>
        <w:tc>
          <w:tcPr>
            <w:tcW w:w="9322" w:type="dxa"/>
            <w:gridSpan w:val="2"/>
          </w:tcPr>
          <w:p w14:paraId="540B898F"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59A9182D" w14:textId="1F77ACCB" w:rsidR="00E57621" w:rsidRPr="000E1D6F" w:rsidRDefault="00E57621" w:rsidP="000E1D6F">
            <w:pPr>
              <w:rPr>
                <w:rFonts w:asciiTheme="minorHAnsi" w:hAnsiTheme="minorHAnsi" w:cstheme="minorBidi"/>
                <w:i/>
                <w:iCs/>
              </w:rPr>
            </w:pPr>
            <w:r w:rsidRPr="000E1D6F">
              <w:rPr>
                <w:rFonts w:asciiTheme="minorHAnsi" w:hAnsiTheme="minorHAnsi" w:cstheme="minorBidi"/>
              </w:rPr>
              <w:t xml:space="preserve">Celkový počet hodnotených študentov: </w:t>
            </w:r>
            <w:r w:rsidR="2FED71BB" w:rsidRPr="000E1D6F">
              <w:rPr>
                <w:rFonts w:asciiTheme="minorHAnsi" w:hAnsiTheme="minorHAnsi" w:cstheme="minorBidi"/>
                <w:i/>
                <w:iCs/>
              </w:rPr>
              <w:t>29</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4F47BA9E" w14:textId="77777777" w:rsidTr="6446B6E4">
              <w:tc>
                <w:tcPr>
                  <w:tcW w:w="1496" w:type="dxa"/>
                  <w:tcBorders>
                    <w:top w:val="single" w:sz="4" w:space="0" w:color="auto"/>
                    <w:left w:val="single" w:sz="4" w:space="0" w:color="auto"/>
                    <w:bottom w:val="single" w:sz="4" w:space="0" w:color="auto"/>
                    <w:right w:val="single" w:sz="4" w:space="0" w:color="auto"/>
                  </w:tcBorders>
                  <w:vAlign w:val="center"/>
                </w:tcPr>
                <w:p w14:paraId="47115F66"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08598DC"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045EA5E"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353CE5B4"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C44E94A"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AB6BB98"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64A00C1D" w14:textId="77777777" w:rsidTr="6446B6E4">
              <w:tc>
                <w:tcPr>
                  <w:tcW w:w="1496" w:type="dxa"/>
                  <w:tcBorders>
                    <w:top w:val="single" w:sz="4" w:space="0" w:color="auto"/>
                    <w:left w:val="single" w:sz="4" w:space="0" w:color="auto"/>
                    <w:bottom w:val="single" w:sz="4" w:space="0" w:color="auto"/>
                    <w:right w:val="single" w:sz="4" w:space="0" w:color="auto"/>
                  </w:tcBorders>
                </w:tcPr>
                <w:p w14:paraId="0DCF17BE" w14:textId="2AF71474" w:rsidR="00E57621" w:rsidRPr="000E1D6F" w:rsidRDefault="5CE3F9C8" w:rsidP="000E1D6F">
                  <w:pPr>
                    <w:jc w:val="center"/>
                    <w:rPr>
                      <w:rFonts w:asciiTheme="minorHAnsi" w:hAnsiTheme="minorHAnsi" w:cstheme="minorBidi"/>
                    </w:rPr>
                  </w:pPr>
                  <w:r w:rsidRPr="000E1D6F">
                    <w:rPr>
                      <w:rFonts w:asciiTheme="minorHAnsi" w:hAnsiTheme="minorHAnsi" w:cstheme="minorBidi"/>
                      <w:lang w:eastAsia="en-US"/>
                    </w:rPr>
                    <w:t>38</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CCE8D6B" w14:textId="5DC89FC4" w:rsidR="00E57621" w:rsidRPr="000E1D6F" w:rsidRDefault="5CDC3ADA" w:rsidP="000E1D6F">
                  <w:pPr>
                    <w:jc w:val="center"/>
                    <w:rPr>
                      <w:rFonts w:asciiTheme="minorHAnsi" w:hAnsiTheme="minorHAnsi" w:cstheme="minorBidi"/>
                    </w:rPr>
                  </w:pPr>
                  <w:r w:rsidRPr="000E1D6F">
                    <w:rPr>
                      <w:rFonts w:asciiTheme="minorHAnsi" w:hAnsiTheme="minorHAnsi" w:cstheme="minorBidi"/>
                      <w:lang w:eastAsia="en-US"/>
                    </w:rPr>
                    <w:t>24</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B1420F4" w14:textId="212B26AB" w:rsidR="00E57621" w:rsidRPr="000E1D6F" w:rsidRDefault="6E4791A1" w:rsidP="000E1D6F">
                  <w:pPr>
                    <w:jc w:val="center"/>
                    <w:rPr>
                      <w:rFonts w:asciiTheme="minorHAnsi" w:hAnsiTheme="minorHAnsi" w:cstheme="minorBidi"/>
                    </w:rPr>
                  </w:pPr>
                  <w:r w:rsidRPr="000E1D6F">
                    <w:rPr>
                      <w:rFonts w:asciiTheme="minorHAnsi" w:hAnsiTheme="minorHAnsi" w:cstheme="minorBidi"/>
                      <w:lang w:eastAsia="en-US"/>
                    </w:rPr>
                    <w:t>17</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E411DBC" w14:textId="4EE3A6B0" w:rsidR="00E57621" w:rsidRPr="000E1D6F" w:rsidRDefault="43D39F29" w:rsidP="000E1D6F">
                  <w:pPr>
                    <w:jc w:val="center"/>
                    <w:rPr>
                      <w:rFonts w:asciiTheme="minorHAnsi" w:hAnsiTheme="minorHAnsi" w:cstheme="minorBidi"/>
                    </w:rPr>
                  </w:pPr>
                  <w:r w:rsidRPr="000E1D6F">
                    <w:rPr>
                      <w:rFonts w:asciiTheme="minorHAnsi" w:hAnsiTheme="minorHAnsi" w:cstheme="minorBidi"/>
                      <w:lang w:eastAsia="en-US"/>
                    </w:rPr>
                    <w:t>14</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31EA11F" w14:textId="2D6AA053" w:rsidR="00E57621" w:rsidRPr="000E1D6F" w:rsidRDefault="536BA3DE" w:rsidP="000E1D6F">
                  <w:pPr>
                    <w:jc w:val="center"/>
                    <w:rPr>
                      <w:rFonts w:asciiTheme="minorHAnsi" w:hAnsiTheme="minorHAnsi" w:cstheme="minorBidi"/>
                    </w:rPr>
                  </w:pPr>
                  <w:r w:rsidRPr="000E1D6F">
                    <w:rPr>
                      <w:rFonts w:asciiTheme="minorHAnsi" w:hAnsiTheme="minorHAnsi" w:cstheme="minorBidi"/>
                      <w:lang w:eastAsia="en-US"/>
                    </w:rPr>
                    <w:t>7</w:t>
                  </w:r>
                  <w:r w:rsidR="00E57621" w:rsidRPr="000E1D6F">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917E459"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6AFD8FF2"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655B0323" w14:textId="77777777" w:rsidTr="6446B6E4">
        <w:trPr>
          <w:trHeight w:val="53"/>
        </w:trPr>
        <w:tc>
          <w:tcPr>
            <w:tcW w:w="9322" w:type="dxa"/>
            <w:gridSpan w:val="2"/>
          </w:tcPr>
          <w:p w14:paraId="2E6CE607"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3B729B49" w14:textId="77777777" w:rsidR="00EF5815" w:rsidRPr="000E1D6F" w:rsidRDefault="00EF5815" w:rsidP="000E1D6F">
            <w:pPr>
              <w:tabs>
                <w:tab w:val="left" w:pos="1530"/>
              </w:tabs>
              <w:jc w:val="both"/>
              <w:rPr>
                <w:rFonts w:asciiTheme="minorHAnsi" w:hAnsiTheme="minorHAnsi" w:cstheme="minorHAnsi"/>
                <w:i/>
                <w:iCs/>
              </w:rPr>
            </w:pPr>
            <w:r w:rsidRPr="000E1D6F">
              <w:rPr>
                <w:rFonts w:asciiTheme="minorHAnsi" w:hAnsiTheme="minorHAnsi" w:cstheme="minorHAnsi"/>
                <w:i/>
                <w:iCs/>
              </w:rPr>
              <w:t xml:space="preserve">doc. Mgr. et Mgr. A. Koželová, PhD. </w:t>
            </w:r>
          </w:p>
          <w:p w14:paraId="7AAD4C74" w14:textId="36BC1C0F" w:rsidR="00E57621" w:rsidRPr="000E1D6F" w:rsidRDefault="00EF5815" w:rsidP="000E1D6F">
            <w:pPr>
              <w:tabs>
                <w:tab w:val="left" w:pos="1530"/>
              </w:tabs>
              <w:jc w:val="both"/>
              <w:rPr>
                <w:rFonts w:asciiTheme="minorHAnsi" w:hAnsiTheme="minorHAnsi" w:cstheme="minorHAnsi"/>
              </w:rPr>
            </w:pPr>
            <w:r w:rsidRPr="000E1D6F">
              <w:rPr>
                <w:rFonts w:asciiTheme="minorHAnsi" w:hAnsiTheme="minorHAnsi" w:cstheme="minorHAnsi"/>
                <w:i/>
                <w:iCs/>
              </w:rPr>
              <w:t>Mgr. J. Živčák, PhD.</w:t>
            </w:r>
          </w:p>
        </w:tc>
      </w:tr>
      <w:tr w:rsidR="00206214" w:rsidRPr="000E1D6F" w14:paraId="255290D8" w14:textId="77777777" w:rsidTr="6446B6E4">
        <w:trPr>
          <w:trHeight w:val="53"/>
        </w:trPr>
        <w:tc>
          <w:tcPr>
            <w:tcW w:w="9322" w:type="dxa"/>
            <w:gridSpan w:val="2"/>
            <w:vAlign w:val="center"/>
          </w:tcPr>
          <w:p w14:paraId="6F943F70" w14:textId="2588AEA1"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5E7B441A" w14:textId="77777777" w:rsidTr="6446B6E4">
        <w:trPr>
          <w:trHeight w:val="53"/>
        </w:trPr>
        <w:tc>
          <w:tcPr>
            <w:tcW w:w="9322" w:type="dxa"/>
            <w:gridSpan w:val="2"/>
            <w:vAlign w:val="center"/>
          </w:tcPr>
          <w:p w14:paraId="6B8B6A56"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39F071C9" w14:textId="77777777" w:rsidR="00E57621" w:rsidRPr="000E1D6F" w:rsidRDefault="00E57621" w:rsidP="000E1D6F">
      <w:pPr>
        <w:ind w:left="720"/>
        <w:jc w:val="both"/>
      </w:pPr>
    </w:p>
    <w:p w14:paraId="584A0BC7" w14:textId="77777777" w:rsidR="00E57621" w:rsidRPr="000E1D6F" w:rsidRDefault="00E57621" w:rsidP="000E1D6F">
      <w:pPr>
        <w:ind w:left="720"/>
        <w:jc w:val="both"/>
      </w:pPr>
      <w:r w:rsidRPr="000E1D6F">
        <w:br w:type="page"/>
      </w:r>
    </w:p>
    <w:p w14:paraId="6095B0A9" w14:textId="77777777" w:rsidR="00AF28AF" w:rsidRPr="0055793B" w:rsidRDefault="00AF28AF" w:rsidP="000E1D6F">
      <w:pPr>
        <w:ind w:left="720" w:hanging="720"/>
        <w:jc w:val="center"/>
        <w:rPr>
          <w:rFonts w:asciiTheme="minorHAnsi" w:hAnsiTheme="minorHAnsi" w:cstheme="minorBidi"/>
          <w:b/>
          <w:bCs/>
        </w:rPr>
      </w:pPr>
      <w:r w:rsidRPr="0055793B">
        <w:rPr>
          <w:rFonts w:asciiTheme="minorHAnsi" w:hAnsiTheme="minorHAnsi" w:cstheme="minorBidi"/>
          <w:b/>
          <w:bCs/>
        </w:rPr>
        <w:lastRenderedPageBreak/>
        <w:t>INFORMAČNÝ LIST PREDMETU</w:t>
      </w:r>
    </w:p>
    <w:p w14:paraId="69A723E6" w14:textId="77777777" w:rsidR="00AF28AF" w:rsidRPr="0055793B" w:rsidRDefault="00AF28AF"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5793B" w:rsidRPr="0055793B" w14:paraId="7CDE9D40" w14:textId="77777777" w:rsidTr="003C6AFD">
        <w:trPr>
          <w:trHeight w:val="53"/>
        </w:trPr>
        <w:tc>
          <w:tcPr>
            <w:tcW w:w="9322" w:type="dxa"/>
            <w:gridSpan w:val="2"/>
            <w:vAlign w:val="center"/>
          </w:tcPr>
          <w:p w14:paraId="4C192CF5" w14:textId="77777777" w:rsidR="00AF28AF" w:rsidRPr="0055793B" w:rsidRDefault="00AF28AF" w:rsidP="000E1D6F">
            <w:pPr>
              <w:rPr>
                <w:rFonts w:asciiTheme="minorHAnsi" w:hAnsiTheme="minorHAnsi" w:cstheme="minorHAnsi"/>
                <w:i/>
              </w:rPr>
            </w:pPr>
            <w:r w:rsidRPr="0055793B">
              <w:rPr>
                <w:rFonts w:asciiTheme="minorHAnsi" w:hAnsiTheme="minorHAnsi" w:cstheme="minorHAnsi"/>
                <w:b/>
              </w:rPr>
              <w:t>Vysoká škola:</w:t>
            </w:r>
            <w:r w:rsidRPr="0055793B">
              <w:rPr>
                <w:rFonts w:asciiTheme="minorHAnsi" w:hAnsiTheme="minorHAnsi" w:cstheme="minorHAnsi"/>
              </w:rPr>
              <w:t xml:space="preserve"> </w:t>
            </w:r>
            <w:r w:rsidRPr="0055793B">
              <w:rPr>
                <w:rFonts w:asciiTheme="minorHAnsi" w:hAnsiTheme="minorHAnsi" w:cstheme="minorHAnsi"/>
                <w:i/>
              </w:rPr>
              <w:t>Prešovská univerzita v Prešove</w:t>
            </w:r>
          </w:p>
        </w:tc>
      </w:tr>
      <w:tr w:rsidR="0055793B" w:rsidRPr="0055793B" w14:paraId="51F13099" w14:textId="77777777" w:rsidTr="003C6AFD">
        <w:trPr>
          <w:trHeight w:val="53"/>
        </w:trPr>
        <w:tc>
          <w:tcPr>
            <w:tcW w:w="9322" w:type="dxa"/>
            <w:gridSpan w:val="2"/>
            <w:vAlign w:val="center"/>
          </w:tcPr>
          <w:p w14:paraId="03438FD2" w14:textId="77777777" w:rsidR="00AF28AF" w:rsidRPr="0055793B" w:rsidRDefault="00AF28AF" w:rsidP="000E1D6F">
            <w:pPr>
              <w:rPr>
                <w:rFonts w:asciiTheme="minorHAnsi" w:hAnsiTheme="minorHAnsi" w:cstheme="minorHAnsi"/>
              </w:rPr>
            </w:pPr>
            <w:r w:rsidRPr="0055793B">
              <w:rPr>
                <w:rFonts w:asciiTheme="minorHAnsi" w:hAnsiTheme="minorHAnsi" w:cstheme="minorHAnsi"/>
                <w:b/>
              </w:rPr>
              <w:t>Fakulta/pracovisko:</w:t>
            </w:r>
            <w:r w:rsidRPr="0055793B">
              <w:rPr>
                <w:rFonts w:asciiTheme="minorHAnsi" w:hAnsiTheme="minorHAnsi" w:cstheme="minorHAnsi"/>
              </w:rPr>
              <w:t xml:space="preserve"> </w:t>
            </w:r>
            <w:sdt>
              <w:sdtPr>
                <w:rPr>
                  <w:rStyle w:val="tl1"/>
                </w:rPr>
                <w:id w:val="-1944059668"/>
                <w:placeholder>
                  <w:docPart w:val="7D4300B1DD4C485AB8D2F289B235E91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5793B">
                  <w:rPr>
                    <w:rStyle w:val="tl1"/>
                  </w:rPr>
                  <w:t>Filozofická fakulta</w:t>
                </w:r>
              </w:sdtContent>
            </w:sdt>
          </w:p>
        </w:tc>
      </w:tr>
      <w:tr w:rsidR="0055793B" w:rsidRPr="0055793B" w14:paraId="6FDCFDFB" w14:textId="77777777" w:rsidTr="003C6AFD">
        <w:trPr>
          <w:trHeight w:val="53"/>
        </w:trPr>
        <w:tc>
          <w:tcPr>
            <w:tcW w:w="4110" w:type="dxa"/>
          </w:tcPr>
          <w:p w14:paraId="2CE23819" w14:textId="77777777" w:rsidR="00AF28AF" w:rsidRPr="0055793B" w:rsidRDefault="00AF28AF" w:rsidP="000E1D6F">
            <w:pPr>
              <w:jc w:val="both"/>
              <w:rPr>
                <w:rFonts w:asciiTheme="minorHAnsi" w:hAnsiTheme="minorHAnsi" w:cstheme="minorHAnsi"/>
                <w:i/>
              </w:rPr>
            </w:pPr>
            <w:r w:rsidRPr="0055793B">
              <w:rPr>
                <w:rFonts w:asciiTheme="minorHAnsi" w:hAnsiTheme="minorHAnsi" w:cs="Calibri"/>
                <w:b/>
                <w:lang w:eastAsia="en-US"/>
              </w:rPr>
              <w:t>Kód predmetu:</w:t>
            </w:r>
            <w:r w:rsidRPr="0055793B">
              <w:rPr>
                <w:rFonts w:asciiTheme="minorHAnsi" w:hAnsiTheme="minorHAnsi" w:cs="Calibri"/>
                <w:lang w:eastAsia="en-US"/>
              </w:rPr>
              <w:t xml:space="preserve"> </w:t>
            </w:r>
            <w:r w:rsidRPr="0055793B">
              <w:rPr>
                <w:rFonts w:asciiTheme="minorHAnsi" w:hAnsiTheme="minorHAnsi" w:cs="Calibri"/>
                <w:i/>
              </w:rPr>
              <w:t>1IRO/DIPK2/22</w:t>
            </w:r>
          </w:p>
        </w:tc>
        <w:tc>
          <w:tcPr>
            <w:tcW w:w="5212" w:type="dxa"/>
          </w:tcPr>
          <w:p w14:paraId="7D8EF1BE" w14:textId="77777777" w:rsidR="00AF28AF" w:rsidRPr="0055793B" w:rsidRDefault="00AF28AF" w:rsidP="000E1D6F">
            <w:pPr>
              <w:rPr>
                <w:rFonts w:asciiTheme="minorHAnsi" w:hAnsiTheme="minorHAnsi" w:cstheme="minorHAnsi"/>
                <w:b/>
              </w:rPr>
            </w:pPr>
            <w:r w:rsidRPr="0055793B">
              <w:rPr>
                <w:rFonts w:asciiTheme="minorHAnsi" w:hAnsiTheme="minorHAnsi" w:cs="Calibri"/>
                <w:b/>
                <w:lang w:eastAsia="en-US"/>
              </w:rPr>
              <w:t xml:space="preserve">Názov predmetu: </w:t>
            </w:r>
            <w:r w:rsidRPr="0055793B">
              <w:rPr>
                <w:rFonts w:asciiTheme="minorHAnsi" w:hAnsiTheme="minorHAnsi" w:cs="Calibri"/>
                <w:i/>
                <w:lang w:eastAsia="en-US"/>
              </w:rPr>
              <w:t>Seminár k diplomovej práci 2</w:t>
            </w:r>
          </w:p>
        </w:tc>
      </w:tr>
      <w:tr w:rsidR="0055793B" w:rsidRPr="0055793B" w14:paraId="4DFDE98E" w14:textId="77777777" w:rsidTr="003C6AFD">
        <w:trPr>
          <w:trHeight w:val="53"/>
        </w:trPr>
        <w:tc>
          <w:tcPr>
            <w:tcW w:w="9322" w:type="dxa"/>
            <w:gridSpan w:val="2"/>
          </w:tcPr>
          <w:p w14:paraId="0C087F0C" w14:textId="77777777" w:rsidR="00AF28AF" w:rsidRPr="0055793B" w:rsidRDefault="00AF28AF" w:rsidP="000E1D6F">
            <w:pPr>
              <w:rPr>
                <w:rFonts w:asciiTheme="minorHAnsi" w:hAnsiTheme="minorHAnsi" w:cs="Calibri"/>
                <w:lang w:eastAsia="en-US"/>
              </w:rPr>
            </w:pPr>
            <w:r w:rsidRPr="0055793B">
              <w:rPr>
                <w:rFonts w:asciiTheme="minorHAnsi" w:hAnsiTheme="minorHAnsi" w:cs="Calibri"/>
                <w:b/>
                <w:lang w:eastAsia="en-US"/>
              </w:rPr>
              <w:t>Druh, rozsah a metóda vzdelávacích činností:</w:t>
            </w:r>
            <w:r w:rsidRPr="0055793B">
              <w:rPr>
                <w:rFonts w:asciiTheme="minorHAnsi" w:hAnsiTheme="minorHAnsi" w:cs="Calibri"/>
                <w:lang w:eastAsia="en-US"/>
              </w:rPr>
              <w:t xml:space="preserve"> </w:t>
            </w:r>
          </w:p>
          <w:p w14:paraId="3CFEA263" w14:textId="77777777" w:rsidR="00AF28AF" w:rsidRPr="0055793B" w:rsidRDefault="00AF28AF" w:rsidP="000E1D6F">
            <w:pPr>
              <w:rPr>
                <w:rFonts w:asciiTheme="minorHAnsi" w:hAnsiTheme="minorHAnsi" w:cs="Calibri"/>
                <w:i/>
              </w:rPr>
            </w:pPr>
            <w:r w:rsidRPr="0055793B">
              <w:rPr>
                <w:rFonts w:asciiTheme="minorHAnsi" w:hAnsiTheme="minorHAnsi" w:cs="Calibri"/>
                <w:i/>
              </w:rPr>
              <w:t>druh a rozsah: 1 hodina semináru týždenne (0/1)</w:t>
            </w:r>
          </w:p>
          <w:p w14:paraId="0FA87E31" w14:textId="77777777" w:rsidR="00AF28AF" w:rsidRPr="0055793B" w:rsidRDefault="00AF28AF" w:rsidP="000E1D6F">
            <w:pPr>
              <w:jc w:val="both"/>
              <w:rPr>
                <w:rFonts w:asciiTheme="minorHAnsi" w:hAnsiTheme="minorHAnsi" w:cstheme="minorHAnsi"/>
              </w:rPr>
            </w:pPr>
            <w:r w:rsidRPr="0055793B">
              <w:rPr>
                <w:rFonts w:asciiTheme="minorHAnsi" w:hAnsiTheme="minorHAnsi" w:cs="Calibri"/>
                <w:i/>
              </w:rPr>
              <w:t>metóda: kombinovaná</w:t>
            </w:r>
          </w:p>
        </w:tc>
      </w:tr>
      <w:tr w:rsidR="0055793B" w:rsidRPr="0055793B" w14:paraId="0DB64D33" w14:textId="77777777" w:rsidTr="003C6AFD">
        <w:trPr>
          <w:trHeight w:val="53"/>
        </w:trPr>
        <w:tc>
          <w:tcPr>
            <w:tcW w:w="9322" w:type="dxa"/>
            <w:gridSpan w:val="2"/>
          </w:tcPr>
          <w:p w14:paraId="20F5B891" w14:textId="3BF286D3" w:rsidR="00AF28AF" w:rsidRPr="0055793B" w:rsidRDefault="00AF28AF" w:rsidP="000E1D6F">
            <w:pPr>
              <w:tabs>
                <w:tab w:val="left" w:pos="2194"/>
              </w:tabs>
              <w:jc w:val="both"/>
              <w:rPr>
                <w:rFonts w:asciiTheme="minorHAnsi" w:hAnsiTheme="minorHAnsi" w:cstheme="minorHAnsi"/>
              </w:rPr>
            </w:pPr>
            <w:r w:rsidRPr="0055793B">
              <w:rPr>
                <w:rFonts w:asciiTheme="minorHAnsi" w:hAnsiTheme="minorHAnsi" w:cs="Calibri"/>
                <w:b/>
                <w:lang w:eastAsia="en-US"/>
              </w:rPr>
              <w:t>Počet kreditov:</w:t>
            </w:r>
            <w:r w:rsidRPr="0055793B">
              <w:rPr>
                <w:rFonts w:asciiTheme="minorHAnsi" w:hAnsiTheme="minorHAnsi" w:cs="Calibri"/>
                <w:i/>
                <w:lang w:eastAsia="en-US"/>
              </w:rPr>
              <w:t xml:space="preserve"> </w:t>
            </w:r>
            <w:r w:rsidR="00D5357D" w:rsidRPr="0055793B">
              <w:rPr>
                <w:rFonts w:asciiTheme="minorHAnsi" w:hAnsiTheme="minorHAnsi" w:cs="Calibri"/>
                <w:i/>
                <w:lang w:eastAsia="en-US"/>
              </w:rPr>
              <w:t>2</w:t>
            </w:r>
          </w:p>
        </w:tc>
      </w:tr>
      <w:tr w:rsidR="0055793B" w:rsidRPr="0055793B" w14:paraId="43B04E38" w14:textId="77777777" w:rsidTr="003C6AFD">
        <w:trPr>
          <w:trHeight w:val="53"/>
        </w:trPr>
        <w:tc>
          <w:tcPr>
            <w:tcW w:w="9322" w:type="dxa"/>
            <w:gridSpan w:val="2"/>
            <w:vAlign w:val="center"/>
          </w:tcPr>
          <w:p w14:paraId="25BC4BAF" w14:textId="77777777" w:rsidR="00AF28AF" w:rsidRPr="0055793B" w:rsidRDefault="00AF28AF" w:rsidP="000E1D6F">
            <w:pPr>
              <w:jc w:val="both"/>
              <w:rPr>
                <w:rFonts w:asciiTheme="minorHAnsi" w:hAnsiTheme="minorHAnsi" w:cstheme="minorHAnsi"/>
                <w:i/>
                <w:iCs/>
              </w:rPr>
            </w:pPr>
            <w:r w:rsidRPr="0055793B">
              <w:rPr>
                <w:rFonts w:asciiTheme="minorHAnsi" w:hAnsiTheme="minorHAnsi" w:cstheme="minorHAnsi"/>
                <w:b/>
              </w:rPr>
              <w:t>Odporúčaný semester štúdia:</w:t>
            </w:r>
            <w:r w:rsidRPr="0055793B">
              <w:rPr>
                <w:rFonts w:asciiTheme="minorHAnsi" w:hAnsiTheme="minorHAnsi" w:cstheme="minorHAnsi"/>
                <w:i/>
                <w:iCs/>
              </w:rPr>
              <w:t xml:space="preserve"> 4. semester štúdia</w:t>
            </w:r>
          </w:p>
        </w:tc>
      </w:tr>
      <w:tr w:rsidR="0055793B" w:rsidRPr="0055793B" w14:paraId="17CC5A3A" w14:textId="77777777" w:rsidTr="003C6AFD">
        <w:trPr>
          <w:trHeight w:val="53"/>
        </w:trPr>
        <w:tc>
          <w:tcPr>
            <w:tcW w:w="9322" w:type="dxa"/>
            <w:gridSpan w:val="2"/>
            <w:vAlign w:val="center"/>
          </w:tcPr>
          <w:p w14:paraId="5DB5856C" w14:textId="77777777" w:rsidR="00AF28AF" w:rsidRPr="0055793B" w:rsidRDefault="00AF28AF" w:rsidP="000E1D6F">
            <w:pPr>
              <w:jc w:val="both"/>
              <w:rPr>
                <w:rFonts w:asciiTheme="minorHAnsi" w:hAnsiTheme="minorHAnsi" w:cstheme="minorHAnsi"/>
                <w:b/>
              </w:rPr>
            </w:pPr>
            <w:r w:rsidRPr="0055793B">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646273479"/>
                <w:placeholder>
                  <w:docPart w:val="6369A3A7113F459E946FFAA1025354CC"/>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5793B">
                  <w:rPr>
                    <w:rStyle w:val="tl2"/>
                    <w:rFonts w:asciiTheme="minorHAnsi" w:hAnsiTheme="minorHAnsi" w:cstheme="minorHAnsi"/>
                  </w:rPr>
                  <w:t>2.</w:t>
                </w:r>
              </w:sdtContent>
            </w:sdt>
          </w:p>
        </w:tc>
      </w:tr>
      <w:tr w:rsidR="0055793B" w:rsidRPr="0055793B" w14:paraId="53812092" w14:textId="77777777" w:rsidTr="003C6AFD">
        <w:trPr>
          <w:trHeight w:val="53"/>
        </w:trPr>
        <w:tc>
          <w:tcPr>
            <w:tcW w:w="9322" w:type="dxa"/>
            <w:gridSpan w:val="2"/>
            <w:vAlign w:val="center"/>
          </w:tcPr>
          <w:p w14:paraId="15AE1C52" w14:textId="77777777" w:rsidR="00AF28AF" w:rsidRPr="0055793B" w:rsidRDefault="00AF28AF" w:rsidP="000E1D6F">
            <w:pPr>
              <w:jc w:val="both"/>
              <w:rPr>
                <w:rFonts w:asciiTheme="minorHAnsi" w:hAnsiTheme="minorHAnsi" w:cstheme="minorHAnsi"/>
                <w:i/>
              </w:rPr>
            </w:pPr>
            <w:r w:rsidRPr="0055793B">
              <w:rPr>
                <w:rFonts w:asciiTheme="minorHAnsi" w:hAnsiTheme="minorHAnsi" w:cstheme="minorHAnsi"/>
                <w:b/>
              </w:rPr>
              <w:t>Podmieňujúce predmety:</w:t>
            </w:r>
            <w:r w:rsidRPr="0055793B">
              <w:rPr>
                <w:rFonts w:asciiTheme="minorHAnsi" w:hAnsiTheme="minorHAnsi" w:cstheme="minorHAnsi"/>
              </w:rPr>
              <w:t xml:space="preserve"> </w:t>
            </w:r>
            <w:r w:rsidRPr="0055793B">
              <w:rPr>
                <w:rFonts w:asciiTheme="minorHAnsi" w:hAnsiTheme="minorHAnsi" w:cstheme="minorHAnsi"/>
                <w:i/>
              </w:rPr>
              <w:t xml:space="preserve">-- </w:t>
            </w:r>
          </w:p>
        </w:tc>
      </w:tr>
      <w:tr w:rsidR="0055793B" w:rsidRPr="0055793B" w14:paraId="5384DAF8" w14:textId="77777777" w:rsidTr="003C6AFD">
        <w:trPr>
          <w:trHeight w:val="53"/>
        </w:trPr>
        <w:tc>
          <w:tcPr>
            <w:tcW w:w="9322" w:type="dxa"/>
            <w:gridSpan w:val="2"/>
          </w:tcPr>
          <w:p w14:paraId="1BCB7661" w14:textId="77777777" w:rsidR="00AF28AF" w:rsidRPr="0055793B" w:rsidRDefault="00AF28AF" w:rsidP="000E1D6F">
            <w:pPr>
              <w:rPr>
                <w:rFonts w:asciiTheme="minorHAnsi" w:hAnsiTheme="minorHAnsi" w:cs="Calibri"/>
                <w:lang w:eastAsia="en-US"/>
              </w:rPr>
            </w:pPr>
            <w:r w:rsidRPr="0055793B">
              <w:rPr>
                <w:rFonts w:asciiTheme="minorHAnsi" w:hAnsiTheme="minorHAnsi" w:cs="Calibri"/>
                <w:b/>
                <w:lang w:eastAsia="en-US"/>
              </w:rPr>
              <w:t>Podmienky na absolvovanie predmetu:</w:t>
            </w:r>
            <w:r w:rsidRPr="0055793B">
              <w:rPr>
                <w:rFonts w:asciiTheme="minorHAnsi" w:hAnsiTheme="minorHAnsi" w:cs="Calibri"/>
                <w:lang w:eastAsia="en-US"/>
              </w:rPr>
              <w:t xml:space="preserve"> </w:t>
            </w:r>
          </w:p>
          <w:p w14:paraId="09C4980A" w14:textId="53D01CCA" w:rsidR="003A020C" w:rsidRPr="0055793B" w:rsidRDefault="003A020C" w:rsidP="000E1D6F">
            <w:pPr>
              <w:jc w:val="both"/>
              <w:rPr>
                <w:rFonts w:ascii="Calibri" w:eastAsia="Calibri" w:hAnsi="Calibri" w:cs="Calibri"/>
                <w:i/>
                <w:iCs/>
              </w:rPr>
            </w:pPr>
            <w:bookmarkStart w:id="4" w:name="_Hlk131331655"/>
            <w:r w:rsidRPr="0055793B">
              <w:rPr>
                <w:rFonts w:ascii="Calibri" w:eastAsia="Calibri" w:hAnsi="Calibri" w:cs="Calibri"/>
                <w:i/>
                <w:iCs/>
              </w:rPr>
              <w:t>Predmet Seminár k diplomovej práci si študent zapisuje len na jednom pracovisku (kde píše diplomovú prácu)</w:t>
            </w:r>
          </w:p>
          <w:bookmarkEnd w:id="4"/>
          <w:p w14:paraId="385A61F7" w14:textId="77777777" w:rsidR="003A020C" w:rsidRPr="0055793B" w:rsidRDefault="003A020C" w:rsidP="000E1D6F">
            <w:pPr>
              <w:jc w:val="both"/>
              <w:rPr>
                <w:rFonts w:ascii="Calibri" w:eastAsia="Calibri" w:hAnsi="Calibri" w:cs="Calibri"/>
                <w:i/>
                <w:iCs/>
              </w:rPr>
            </w:pPr>
          </w:p>
          <w:p w14:paraId="67892BF2" w14:textId="205F797E" w:rsidR="00AF28AF" w:rsidRPr="0055793B" w:rsidRDefault="00AF28AF" w:rsidP="000E1D6F">
            <w:pPr>
              <w:jc w:val="both"/>
            </w:pPr>
            <w:r w:rsidRPr="0055793B">
              <w:rPr>
                <w:rFonts w:ascii="Calibri" w:eastAsia="Calibri" w:hAnsi="Calibri" w:cs="Calibri"/>
                <w:i/>
                <w:iCs/>
              </w:rPr>
              <w:t>Počas semestra :</w:t>
            </w:r>
            <w:r w:rsidRPr="0055793B">
              <w:rPr>
                <w:rFonts w:ascii="Calibri" w:eastAsia="Calibri" w:hAnsi="Calibri" w:cs="Calibri"/>
              </w:rPr>
              <w:t xml:space="preserve"> </w:t>
            </w:r>
          </w:p>
          <w:p w14:paraId="1467D269" w14:textId="77777777" w:rsidR="00AF28AF" w:rsidRPr="0055793B" w:rsidRDefault="00AF28AF" w:rsidP="000E1D6F">
            <w:pPr>
              <w:jc w:val="both"/>
              <w:rPr>
                <w:rFonts w:asciiTheme="minorHAnsi" w:hAnsiTheme="minorHAnsi" w:cstheme="minorBidi"/>
                <w:i/>
                <w:iCs/>
              </w:rPr>
            </w:pPr>
            <w:r w:rsidRPr="0055793B">
              <w:rPr>
                <w:rFonts w:asciiTheme="minorHAnsi" w:hAnsiTheme="minorHAnsi" w:cstheme="minorBidi"/>
                <w:i/>
                <w:iCs/>
              </w:rPr>
              <w:t xml:space="preserve">V priebehu semestra študent preukáže priebežné spracovanie častí </w:t>
            </w:r>
            <w:r w:rsidRPr="0055793B">
              <w:rPr>
                <w:rFonts w:asciiTheme="minorHAnsi" w:hAnsiTheme="minorHAnsi" w:cs="Calibri"/>
                <w:i/>
              </w:rPr>
              <w:t xml:space="preserve">diplomovej </w:t>
            </w:r>
            <w:r w:rsidRPr="0055793B">
              <w:rPr>
                <w:rFonts w:asciiTheme="minorHAnsi" w:hAnsiTheme="minorHAnsi" w:cstheme="minorBidi"/>
                <w:i/>
                <w:iCs/>
              </w:rPr>
              <w:t>práce. Musí plniť zadané úlohy a pravidelne sa zúčastňovať konzultácií so školiteľom.</w:t>
            </w:r>
            <w:r w:rsidRPr="0055793B">
              <w:rPr>
                <w:rFonts w:ascii="Calibri" w:eastAsia="Calibri" w:hAnsi="Calibri" w:cs="Calibri"/>
                <w:i/>
                <w:iCs/>
              </w:rPr>
              <w:t xml:space="preserve"> </w:t>
            </w:r>
          </w:p>
          <w:p w14:paraId="6DFFC468" w14:textId="77777777" w:rsidR="00AF28AF" w:rsidRPr="0055793B" w:rsidRDefault="00AF28AF" w:rsidP="000E1D6F">
            <w:pPr>
              <w:jc w:val="both"/>
            </w:pPr>
            <w:r w:rsidRPr="0055793B">
              <w:rPr>
                <w:rFonts w:ascii="Calibri" w:eastAsia="Calibri" w:hAnsi="Calibri" w:cs="Calibri"/>
                <w:i/>
                <w:iCs/>
              </w:rPr>
              <w:t>Na konci semestra:</w:t>
            </w:r>
            <w:r w:rsidRPr="0055793B">
              <w:rPr>
                <w:rFonts w:ascii="Calibri" w:eastAsia="Calibri" w:hAnsi="Calibri" w:cs="Calibri"/>
              </w:rPr>
              <w:t xml:space="preserve"> </w:t>
            </w:r>
          </w:p>
          <w:p w14:paraId="081EC7D0" w14:textId="77777777" w:rsidR="00AF28AF" w:rsidRPr="0055793B" w:rsidRDefault="00AF28AF" w:rsidP="000E1D6F">
            <w:pPr>
              <w:jc w:val="both"/>
              <w:rPr>
                <w:rFonts w:asciiTheme="minorHAnsi" w:hAnsiTheme="minorHAnsi" w:cstheme="minorBidi"/>
                <w:i/>
                <w:iCs/>
              </w:rPr>
            </w:pPr>
            <w:r w:rsidRPr="0055793B">
              <w:rPr>
                <w:rFonts w:asciiTheme="minorHAnsi" w:hAnsiTheme="minorHAnsi" w:cstheme="minorBidi"/>
                <w:i/>
                <w:iCs/>
              </w:rPr>
              <w:t xml:space="preserve">Na základe práce študenta je udelené výsledné hodnotenie. </w:t>
            </w:r>
            <w:r w:rsidRPr="0055793B">
              <w:rPr>
                <w:rFonts w:ascii="Calibri" w:eastAsia="Calibri" w:hAnsi="Calibri" w:cs="Calibri"/>
              </w:rPr>
              <w:t xml:space="preserve"> </w:t>
            </w:r>
          </w:p>
          <w:p w14:paraId="1FE43E1F" w14:textId="77777777" w:rsidR="00AF28AF" w:rsidRPr="0055793B" w:rsidRDefault="00AF28AF" w:rsidP="000E1D6F">
            <w:pPr>
              <w:jc w:val="both"/>
              <w:rPr>
                <w:i/>
                <w:iCs/>
              </w:rPr>
            </w:pPr>
            <w:r w:rsidRPr="0055793B">
              <w:rPr>
                <w:rFonts w:ascii="Calibri" w:eastAsia="Calibri" w:hAnsi="Calibri" w:cs="Calibri"/>
                <w:i/>
                <w:iCs/>
              </w:rPr>
              <w:t xml:space="preserve">Hodnotiaca stupnica: </w:t>
            </w:r>
            <w:r w:rsidRPr="0055793B">
              <w:rPr>
                <w:rFonts w:ascii="Calibri" w:eastAsia="Calibri" w:hAnsi="Calibri" w:cs="Calibri"/>
              </w:rPr>
              <w:t xml:space="preserve"> </w:t>
            </w:r>
            <w:r w:rsidRPr="0055793B">
              <w:rPr>
                <w:rFonts w:ascii="Calibri" w:eastAsia="Calibri" w:hAnsi="Calibri" w:cs="Calibri"/>
                <w:i/>
                <w:iCs/>
              </w:rPr>
              <w:t>-</w:t>
            </w:r>
          </w:p>
          <w:p w14:paraId="122FF0A6" w14:textId="009DECBA" w:rsidR="00AF28AF" w:rsidRPr="0055793B" w:rsidRDefault="00AF28AF" w:rsidP="000E1D6F">
            <w:pPr>
              <w:tabs>
                <w:tab w:val="left" w:pos="5224"/>
              </w:tabs>
              <w:jc w:val="both"/>
              <w:rPr>
                <w:rFonts w:asciiTheme="minorHAnsi" w:hAnsiTheme="minorHAnsi" w:cstheme="minorBidi"/>
                <w:i/>
                <w:iCs/>
              </w:rPr>
            </w:pPr>
            <w:r w:rsidRPr="0055793B">
              <w:rPr>
                <w:rFonts w:ascii="Calibri" w:eastAsia="Calibri" w:hAnsi="Calibri" w:cs="Calibri"/>
                <w:i/>
                <w:iCs/>
              </w:rPr>
              <w:t xml:space="preserve">Ukončenie predmetu: </w:t>
            </w:r>
            <w:r w:rsidR="00D5357D" w:rsidRPr="0055793B">
              <w:rPr>
                <w:rFonts w:ascii="Calibri" w:eastAsia="Calibri" w:hAnsi="Calibri" w:cs="Calibri"/>
                <w:i/>
                <w:iCs/>
              </w:rPr>
              <w:t>priebežné hodnotenie</w:t>
            </w:r>
          </w:p>
          <w:p w14:paraId="542FCB6C" w14:textId="77777777" w:rsidR="00AF28AF" w:rsidRPr="0055793B" w:rsidRDefault="00AF28AF" w:rsidP="000E1D6F">
            <w:pPr>
              <w:tabs>
                <w:tab w:val="left" w:pos="5224"/>
              </w:tabs>
              <w:jc w:val="both"/>
              <w:rPr>
                <w:rFonts w:cstheme="minorBidi"/>
                <w:i/>
                <w:iCs/>
              </w:rPr>
            </w:pPr>
          </w:p>
          <w:p w14:paraId="489BD423" w14:textId="77777777" w:rsidR="00AF28AF" w:rsidRPr="0055793B" w:rsidRDefault="00AF28AF" w:rsidP="000E1D6F">
            <w:pPr>
              <w:pStyle w:val="paragraph"/>
              <w:rPr>
                <w:rStyle w:val="normaltextrun"/>
                <w:rFonts w:ascii="Calibri" w:hAnsi="Calibri" w:cs="Calibri"/>
                <w:i w:val="0"/>
                <w:iCs w:val="0"/>
                <w:color w:val="auto"/>
              </w:rPr>
            </w:pPr>
            <w:r w:rsidRPr="0055793B">
              <w:rPr>
                <w:rStyle w:val="normaltextrun"/>
                <w:rFonts w:ascii="Calibri" w:hAnsi="Calibri" w:cs="Calibri"/>
                <w:color w:val="auto"/>
              </w:rPr>
              <w:t>Počet kreditov a časové rozmedzie pre podmienky absolvovania predmetu:</w:t>
            </w:r>
          </w:p>
          <w:p w14:paraId="1D261DC1" w14:textId="77777777" w:rsidR="00AF28AF" w:rsidRPr="0055793B" w:rsidRDefault="00AF28AF" w:rsidP="000E1D6F">
            <w:pPr>
              <w:jc w:val="both"/>
              <w:textAlignment w:val="baseline"/>
              <w:rPr>
                <w:rFonts w:ascii="Calibri" w:hAnsi="Calibri" w:cs="Calibri"/>
              </w:rPr>
            </w:pPr>
            <w:r w:rsidRPr="0055793B">
              <w:rPr>
                <w:rFonts w:ascii="Calibri" w:hAnsi="Calibri" w:cs="Calibri"/>
                <w:i/>
                <w:iCs/>
              </w:rPr>
              <w:t xml:space="preserve">1. Výučba predmetu: 1 seminár: 13 týždňov x 1 h = 13 h </w:t>
            </w:r>
          </w:p>
          <w:p w14:paraId="5A504330" w14:textId="77777777" w:rsidR="00AF28AF" w:rsidRPr="0055793B" w:rsidRDefault="00AF28AF" w:rsidP="000E1D6F">
            <w:pPr>
              <w:jc w:val="both"/>
              <w:textAlignment w:val="baseline"/>
              <w:rPr>
                <w:rFonts w:ascii="Calibri" w:hAnsi="Calibri" w:cs="Calibri"/>
              </w:rPr>
            </w:pPr>
            <w:r w:rsidRPr="0055793B">
              <w:rPr>
                <w:rFonts w:ascii="Calibri" w:hAnsi="Calibri" w:cs="Calibri"/>
                <w:i/>
                <w:iCs/>
              </w:rPr>
              <w:t xml:space="preserve">2. Samostatné vypracovanie zadaní (časti záverečnej práce):  10h </w:t>
            </w:r>
          </w:p>
          <w:p w14:paraId="542E6C9E" w14:textId="77777777" w:rsidR="00AF28AF" w:rsidRPr="0055793B" w:rsidRDefault="00AF28AF" w:rsidP="000E1D6F">
            <w:pPr>
              <w:jc w:val="both"/>
              <w:textAlignment w:val="baseline"/>
              <w:rPr>
                <w:rFonts w:ascii="Calibri" w:hAnsi="Calibri" w:cs="Calibri"/>
              </w:rPr>
            </w:pPr>
            <w:r w:rsidRPr="0055793B">
              <w:rPr>
                <w:rFonts w:ascii="Calibri" w:hAnsi="Calibri" w:cs="Calibri"/>
                <w:i/>
                <w:iCs/>
              </w:rPr>
              <w:t>3. Individuálne štúdium študijných materiálov: 7 h.</w:t>
            </w:r>
          </w:p>
          <w:p w14:paraId="1409BD9F" w14:textId="77777777" w:rsidR="00AF28AF" w:rsidRPr="0055793B" w:rsidRDefault="00AF28AF" w:rsidP="000E1D6F">
            <w:pPr>
              <w:jc w:val="both"/>
              <w:rPr>
                <w:rFonts w:ascii="Calibri" w:hAnsi="Calibri" w:cs="Calibri"/>
                <w:i/>
                <w:iCs/>
              </w:rPr>
            </w:pPr>
            <w:r w:rsidRPr="0055793B">
              <w:rPr>
                <w:rFonts w:ascii="Calibri" w:hAnsi="Calibri" w:cs="Calibri"/>
                <w:i/>
                <w:iCs/>
              </w:rPr>
              <w:t>Spolu – 1 kredit /30 hodín</w:t>
            </w:r>
          </w:p>
          <w:p w14:paraId="54BC3688" w14:textId="77777777" w:rsidR="00AF28AF" w:rsidRPr="0055793B" w:rsidRDefault="00AF28AF" w:rsidP="000E1D6F">
            <w:pPr>
              <w:jc w:val="both"/>
              <w:rPr>
                <w:rFonts w:asciiTheme="minorHAnsi" w:hAnsiTheme="minorHAnsi" w:cstheme="minorHAnsi"/>
                <w:i/>
              </w:rPr>
            </w:pPr>
          </w:p>
        </w:tc>
      </w:tr>
      <w:tr w:rsidR="00AF28AF" w:rsidRPr="000E1D6F" w14:paraId="36E02DF8" w14:textId="77777777" w:rsidTr="003C6AFD">
        <w:trPr>
          <w:trHeight w:val="53"/>
        </w:trPr>
        <w:tc>
          <w:tcPr>
            <w:tcW w:w="9322" w:type="dxa"/>
            <w:gridSpan w:val="2"/>
          </w:tcPr>
          <w:p w14:paraId="2AD13496" w14:textId="77777777" w:rsidR="00AF28AF" w:rsidRPr="000E1D6F" w:rsidRDefault="00AF28AF" w:rsidP="000E1D6F">
            <w:pPr>
              <w:rPr>
                <w:rFonts w:asciiTheme="minorHAnsi" w:hAnsiTheme="minorHAnsi" w:cstheme="minorHAnsi"/>
                <w:i/>
                <w:lang w:eastAsia="en-US"/>
              </w:rPr>
            </w:pPr>
            <w:r w:rsidRPr="000E1D6F">
              <w:rPr>
                <w:rFonts w:asciiTheme="minorHAnsi" w:hAnsiTheme="minorHAnsi" w:cstheme="minorBidi"/>
                <w:b/>
                <w:bCs/>
                <w:lang w:eastAsia="en-US"/>
              </w:rPr>
              <w:t>Výsledky vzdelávania:</w:t>
            </w:r>
            <w:r w:rsidRPr="000E1D6F">
              <w:rPr>
                <w:rFonts w:asciiTheme="minorHAnsi" w:hAnsiTheme="minorHAnsi" w:cstheme="minorBidi"/>
                <w:i/>
                <w:iCs/>
                <w:lang w:eastAsia="en-US"/>
              </w:rPr>
              <w:t xml:space="preserve"> </w:t>
            </w:r>
          </w:p>
          <w:p w14:paraId="36DB25D3"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Získané vedomosti: Študent...</w:t>
            </w:r>
          </w:p>
          <w:p w14:paraId="1046E67F"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 ovláda prierezové vedomosti a požiadavky kladené na kontrolu a obhajobu záverečnej práce so zameraním na vlastný výstup, argumentáciu;</w:t>
            </w:r>
          </w:p>
          <w:p w14:paraId="0B055D9F"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 ovláda špecifické kritériá a požiadavky na tvorbu odborného textu s logickým a presným formulovaním myšlienok;</w:t>
            </w:r>
          </w:p>
          <w:p w14:paraId="67E55B2D"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 má široké vedomosti a porozumenie o formálnej a obsahovej stránke jednotlivých základných časti práce – prelimináriá, jadro a koncové časti práce;</w:t>
            </w:r>
          </w:p>
          <w:p w14:paraId="64E7B2F3"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 pozná a vie skontrolovať všetky obsahové náležitosti záverečnej práce ako je abstrakt, úvod, záver a pozná ich špecifiká z obsahovej a formálnej stránky;</w:t>
            </w:r>
          </w:p>
          <w:p w14:paraId="27C8F9CF"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 dokáže zhodnotiť vlastné výsledky skúmania, poukázať na úskalia pri písaní práce a dokáže navrhnúť odporúčania pre prax;</w:t>
            </w:r>
          </w:p>
          <w:p w14:paraId="64243265"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 má široké vedomosti a porozumenie v oblasti prípravy odbornej prezentácie vlastných výsledkov skúmania a obhajoby záverečnej práce spojených s uplatnením relevantnej verbálnej a neverbálnej komunikácie.</w:t>
            </w:r>
          </w:p>
          <w:p w14:paraId="5BAE2F5F" w14:textId="77777777" w:rsidR="00AF28AF" w:rsidRPr="000E1D6F" w:rsidRDefault="00AF28AF" w:rsidP="000E1D6F">
            <w:pPr>
              <w:jc w:val="both"/>
              <w:rPr>
                <w:rFonts w:asciiTheme="minorHAnsi" w:eastAsiaTheme="minorEastAsia" w:hAnsiTheme="minorHAnsi" w:cstheme="minorBidi"/>
                <w:i/>
                <w:iCs/>
              </w:rPr>
            </w:pPr>
          </w:p>
          <w:p w14:paraId="445C31D1"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Získané zručnosti: Študent...</w:t>
            </w:r>
          </w:p>
          <w:p w14:paraId="1FF004C1"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lastRenderedPageBreak/>
              <w:t xml:space="preserve">- vie aktívnym spôsobom získavať, triediť, analyzovať informácie potrebné pri riešení zvoleného problému, </w:t>
            </w:r>
          </w:p>
          <w:p w14:paraId="55F3342F"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 xml:space="preserve">- pri riešení zvoleného problému vie použiť vedomosti a získané fakty pomocou relevantnej argumentácie; </w:t>
            </w:r>
          </w:p>
          <w:p w14:paraId="6E25C145"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 je schopný spracovať a odovzdať riešenú záverečnú prácu so všetkými kritériami kladeným na daný typ záverečnej práce;</w:t>
            </w:r>
          </w:p>
          <w:p w14:paraId="397457DF"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 je schopný pripraviť odbornú prezentáciu vlastných výsledkov skúmania s relevantnou argumentáciou;</w:t>
            </w:r>
          </w:p>
          <w:p w14:paraId="3F5BDDC1"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 je schopný prebrať plnú zodpovednosť za informácie, ktoré uvedie v záverečnej práci.</w:t>
            </w:r>
          </w:p>
          <w:p w14:paraId="4257037D" w14:textId="77777777" w:rsidR="00AF28AF" w:rsidRPr="000E1D6F" w:rsidRDefault="00AF28AF" w:rsidP="000E1D6F">
            <w:pPr>
              <w:jc w:val="both"/>
              <w:rPr>
                <w:rFonts w:asciiTheme="minorHAnsi" w:eastAsiaTheme="minorEastAsia" w:hAnsiTheme="minorHAnsi" w:cstheme="minorBidi"/>
                <w:i/>
                <w:iCs/>
              </w:rPr>
            </w:pPr>
          </w:p>
          <w:p w14:paraId="1F2DAC1A"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Získané Kompetentnosti: Študent...</w:t>
            </w:r>
          </w:p>
          <w:p w14:paraId="3630252E"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 je samostatný a autonómny pri získavaní zodpovedajúcich faktov a vie ich správne interpretovať;</w:t>
            </w:r>
          </w:p>
          <w:p w14:paraId="700F3757"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  na základe dôslednej analýzy dokáže zodpovedne rozhodovať o použití informácií a faktov s rešpektovaním autorských práv;</w:t>
            </w:r>
          </w:p>
          <w:p w14:paraId="12CAF873"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 koná eticky a zodpovedne pri získavaní a využívaní získaných informácií pri riešení zvoleného problému s plnou morálnou zodpovednosť;</w:t>
            </w:r>
          </w:p>
          <w:p w14:paraId="0FAA005D" w14:textId="77777777" w:rsidR="00AF28AF" w:rsidRPr="000E1D6F" w:rsidRDefault="00AF28AF" w:rsidP="000E1D6F">
            <w:pPr>
              <w:jc w:val="both"/>
              <w:rPr>
                <w:rFonts w:asciiTheme="minorHAnsi" w:eastAsiaTheme="minorEastAsia" w:hAnsiTheme="minorHAnsi" w:cstheme="minorBidi"/>
                <w:i/>
                <w:iCs/>
              </w:rPr>
            </w:pPr>
            <w:r w:rsidRPr="000E1D6F">
              <w:rPr>
                <w:rFonts w:asciiTheme="minorHAnsi" w:eastAsiaTheme="minorEastAsia" w:hAnsiTheme="minorHAnsi" w:cstheme="minorBidi"/>
                <w:i/>
                <w:iCs/>
              </w:rPr>
              <w:t>- získané informácie a fakty dokáže odborne komunikovať, prezentovať a obhajovať pred odborníkmi i laikmi;</w:t>
            </w:r>
          </w:p>
          <w:p w14:paraId="07DCA630" w14:textId="77777777" w:rsidR="00AF28AF" w:rsidRPr="000E1D6F" w:rsidRDefault="00AF28AF" w:rsidP="000E1D6F">
            <w:pPr>
              <w:jc w:val="both"/>
              <w:rPr>
                <w:i/>
                <w:iCs/>
              </w:rPr>
            </w:pPr>
            <w:r w:rsidRPr="000E1D6F">
              <w:rPr>
                <w:rFonts w:asciiTheme="minorHAnsi" w:eastAsiaTheme="minorEastAsia" w:hAnsiTheme="minorHAnsi" w:cstheme="minorBidi"/>
                <w:i/>
                <w:iCs/>
              </w:rPr>
              <w:t>- je schopný plánovať vlastnú vedeckú činnosť, získavať nové vedecké poznatky na rozširovanie vedomostí a vlastný profesijný rast.</w:t>
            </w:r>
          </w:p>
        </w:tc>
      </w:tr>
      <w:tr w:rsidR="00AF28AF" w:rsidRPr="000E1D6F" w14:paraId="6BB0F464" w14:textId="77777777" w:rsidTr="003C6AFD">
        <w:trPr>
          <w:trHeight w:val="53"/>
        </w:trPr>
        <w:tc>
          <w:tcPr>
            <w:tcW w:w="9322" w:type="dxa"/>
            <w:gridSpan w:val="2"/>
          </w:tcPr>
          <w:p w14:paraId="51505537" w14:textId="77777777" w:rsidR="00AF28AF" w:rsidRPr="000E1D6F" w:rsidRDefault="00AF28AF" w:rsidP="000E1D6F">
            <w:pPr>
              <w:rPr>
                <w:rFonts w:asciiTheme="minorHAnsi" w:hAnsiTheme="minorHAnsi" w:cstheme="minorHAnsi"/>
                <w:lang w:eastAsia="en-US"/>
              </w:rPr>
            </w:pPr>
            <w:r w:rsidRPr="000E1D6F">
              <w:rPr>
                <w:rFonts w:asciiTheme="minorHAnsi" w:hAnsiTheme="minorHAnsi" w:cstheme="minorHAnsi"/>
                <w:b/>
                <w:lang w:eastAsia="en-US"/>
              </w:rPr>
              <w:lastRenderedPageBreak/>
              <w:t>Stručná osnova predmetu:</w:t>
            </w:r>
            <w:r w:rsidRPr="000E1D6F">
              <w:rPr>
                <w:rFonts w:asciiTheme="minorHAnsi" w:hAnsiTheme="minorHAnsi" w:cstheme="minorHAnsi"/>
                <w:lang w:eastAsia="en-US"/>
              </w:rPr>
              <w:t xml:space="preserve"> </w:t>
            </w:r>
          </w:p>
          <w:p w14:paraId="11E1FBD2" w14:textId="77777777" w:rsidR="00AF28AF" w:rsidRPr="000E1D6F" w:rsidRDefault="00AF28AF" w:rsidP="000E1D6F">
            <w:pPr>
              <w:jc w:val="both"/>
              <w:rPr>
                <w:rFonts w:asciiTheme="minorHAnsi" w:hAnsiTheme="minorHAnsi" w:cstheme="minorHAnsi"/>
                <w:i/>
              </w:rPr>
            </w:pPr>
            <w:r w:rsidRPr="000E1D6F">
              <w:rPr>
                <w:rFonts w:asciiTheme="minorHAnsi" w:hAnsiTheme="minorHAnsi" w:cstheme="minorHAnsi"/>
                <w:i/>
              </w:rPr>
              <w:t>1. Diplomová práca ako súčasť štátnej skúšky, jej úloha, základná charakteristika, výber témy diplomovej práce, spolupráca diplomanta a vedúceho diplomovej práce.</w:t>
            </w:r>
          </w:p>
          <w:p w14:paraId="25865CCA" w14:textId="77777777" w:rsidR="00AF28AF" w:rsidRPr="000E1D6F" w:rsidRDefault="00AF28AF" w:rsidP="000E1D6F">
            <w:pPr>
              <w:jc w:val="both"/>
              <w:rPr>
                <w:rFonts w:asciiTheme="minorHAnsi" w:hAnsiTheme="minorHAnsi" w:cstheme="minorHAnsi"/>
                <w:i/>
              </w:rPr>
            </w:pPr>
            <w:r w:rsidRPr="000E1D6F">
              <w:rPr>
                <w:rFonts w:asciiTheme="minorHAnsi" w:hAnsiTheme="minorHAnsi" w:cstheme="minorHAnsi"/>
                <w:i/>
              </w:rPr>
              <w:t>2. Príprava diplomovej práce, časový plán.</w:t>
            </w:r>
          </w:p>
          <w:p w14:paraId="2EA27F62" w14:textId="77777777" w:rsidR="00AF28AF" w:rsidRPr="000E1D6F" w:rsidRDefault="00AF28AF" w:rsidP="000E1D6F">
            <w:pPr>
              <w:jc w:val="both"/>
              <w:rPr>
                <w:rFonts w:asciiTheme="minorHAnsi" w:hAnsiTheme="minorHAnsi" w:cstheme="minorHAnsi"/>
                <w:i/>
              </w:rPr>
            </w:pPr>
            <w:r w:rsidRPr="000E1D6F">
              <w:rPr>
                <w:rFonts w:asciiTheme="minorHAnsi" w:hAnsiTheme="minorHAnsi" w:cstheme="minorHAnsi"/>
                <w:i/>
              </w:rPr>
              <w:t>3. Zhromažďovanie a spracovanie materiálu, druhy zdrojov, metódy práce.</w:t>
            </w:r>
          </w:p>
          <w:p w14:paraId="2AFDAFD0" w14:textId="77777777" w:rsidR="00AF28AF" w:rsidRPr="000E1D6F" w:rsidRDefault="00AF28AF" w:rsidP="000E1D6F">
            <w:pPr>
              <w:jc w:val="both"/>
              <w:rPr>
                <w:rFonts w:asciiTheme="minorHAnsi" w:hAnsiTheme="minorHAnsi" w:cstheme="minorHAnsi"/>
                <w:i/>
              </w:rPr>
            </w:pPr>
            <w:r w:rsidRPr="000E1D6F">
              <w:rPr>
                <w:rFonts w:asciiTheme="minorHAnsi" w:hAnsiTheme="minorHAnsi" w:cstheme="minorHAnsi"/>
                <w:i/>
              </w:rPr>
              <w:t>4. Informačný prieskum, bibliografický prieskum, knižnice.</w:t>
            </w:r>
          </w:p>
          <w:p w14:paraId="614E96E7" w14:textId="77777777" w:rsidR="00AF28AF" w:rsidRPr="000E1D6F" w:rsidRDefault="00AF28AF" w:rsidP="000E1D6F">
            <w:pPr>
              <w:jc w:val="both"/>
              <w:rPr>
                <w:rFonts w:asciiTheme="minorHAnsi" w:hAnsiTheme="minorHAnsi" w:cstheme="minorHAnsi"/>
                <w:i/>
              </w:rPr>
            </w:pPr>
            <w:r w:rsidRPr="000E1D6F">
              <w:rPr>
                <w:rFonts w:asciiTheme="minorHAnsi" w:hAnsiTheme="minorHAnsi" w:cstheme="minorHAnsi"/>
                <w:i/>
              </w:rPr>
              <w:t>5. Spracovanie výsledkov prieskumu, štúdium literatúry, excerpovanie.</w:t>
            </w:r>
          </w:p>
          <w:p w14:paraId="1EFFFBAE" w14:textId="77777777" w:rsidR="00AF28AF" w:rsidRPr="000E1D6F" w:rsidRDefault="00AF28AF" w:rsidP="000E1D6F">
            <w:pPr>
              <w:jc w:val="both"/>
              <w:rPr>
                <w:rFonts w:asciiTheme="minorHAnsi" w:hAnsiTheme="minorHAnsi" w:cstheme="minorHAnsi"/>
                <w:i/>
              </w:rPr>
            </w:pPr>
            <w:r w:rsidRPr="000E1D6F">
              <w:rPr>
                <w:rFonts w:asciiTheme="minorHAnsi" w:hAnsiTheme="minorHAnsi" w:cstheme="minorHAnsi"/>
                <w:i/>
              </w:rPr>
              <w:t>6. Všeobecné zásady písania práce.</w:t>
            </w:r>
          </w:p>
          <w:p w14:paraId="5D66FAEE" w14:textId="77777777" w:rsidR="00AF28AF" w:rsidRPr="000E1D6F" w:rsidRDefault="00AF28AF" w:rsidP="000E1D6F">
            <w:pPr>
              <w:jc w:val="both"/>
              <w:rPr>
                <w:rFonts w:asciiTheme="minorHAnsi" w:hAnsiTheme="minorHAnsi" w:cstheme="minorHAnsi"/>
                <w:i/>
              </w:rPr>
            </w:pPr>
            <w:r w:rsidRPr="000E1D6F">
              <w:rPr>
                <w:rFonts w:asciiTheme="minorHAnsi" w:hAnsiTheme="minorHAnsi" w:cstheme="minorHAnsi"/>
                <w:i/>
              </w:rPr>
              <w:t>7. Štruktúra diplomovej práce. Abstrakt, úvod, teoretické východiská práce.</w:t>
            </w:r>
          </w:p>
          <w:p w14:paraId="52B5698E" w14:textId="77777777" w:rsidR="00AF28AF" w:rsidRPr="000E1D6F" w:rsidRDefault="00AF28AF" w:rsidP="000E1D6F">
            <w:pPr>
              <w:jc w:val="both"/>
              <w:rPr>
                <w:rFonts w:asciiTheme="minorHAnsi" w:hAnsiTheme="minorHAnsi" w:cstheme="minorHAnsi"/>
                <w:i/>
              </w:rPr>
            </w:pPr>
            <w:r w:rsidRPr="000E1D6F">
              <w:rPr>
                <w:rFonts w:asciiTheme="minorHAnsi" w:hAnsiTheme="minorHAnsi" w:cstheme="minorHAnsi"/>
                <w:i/>
              </w:rPr>
              <w:t>8. Práca s textom. Text, odborný text, rýchle čítanie kľúčových myšlienok, čítanie doplňujúceho materiálu, porozumenie textu, kritické myslenie pri čítaní.</w:t>
            </w:r>
          </w:p>
          <w:p w14:paraId="149F5869" w14:textId="77777777" w:rsidR="00AF28AF" w:rsidRPr="000E1D6F" w:rsidRDefault="00AF28AF" w:rsidP="000E1D6F">
            <w:pPr>
              <w:jc w:val="both"/>
              <w:rPr>
                <w:rFonts w:asciiTheme="minorHAnsi" w:hAnsiTheme="minorHAnsi" w:cstheme="minorHAnsi"/>
                <w:i/>
              </w:rPr>
            </w:pPr>
            <w:r w:rsidRPr="000E1D6F">
              <w:rPr>
                <w:rFonts w:asciiTheme="minorHAnsi" w:hAnsiTheme="minorHAnsi" w:cstheme="minorHAnsi"/>
                <w:i/>
              </w:rPr>
              <w:t>9. Výskum, ohraničenie problému, vypracovanie hypotézy, určenie metodiky výskumu, ciele a úlohy výskumu, plán výskumu, realizácia, výskumu, zaznamenávanie výsledkov, závery, ilustrácie, tabuľky.</w:t>
            </w:r>
          </w:p>
          <w:p w14:paraId="400F763B" w14:textId="77777777" w:rsidR="00AF28AF" w:rsidRPr="000E1D6F" w:rsidRDefault="00AF28AF" w:rsidP="000E1D6F">
            <w:pPr>
              <w:jc w:val="both"/>
              <w:rPr>
                <w:rFonts w:asciiTheme="minorHAnsi" w:hAnsiTheme="minorHAnsi" w:cstheme="minorHAnsi"/>
                <w:i/>
              </w:rPr>
            </w:pPr>
            <w:r w:rsidRPr="000E1D6F">
              <w:rPr>
                <w:rFonts w:asciiTheme="minorHAnsi" w:hAnsiTheme="minorHAnsi" w:cstheme="minorHAnsi"/>
                <w:i/>
              </w:rPr>
              <w:t>10. Formálna úprava diplomovej práce. Formálna úprava strany, číslovanie, členenie textu. Interpunkcia a skratky, ilustrácie, tabuľky.</w:t>
            </w:r>
          </w:p>
          <w:p w14:paraId="2C379737" w14:textId="77777777" w:rsidR="00AF28AF" w:rsidRPr="000E1D6F" w:rsidRDefault="00AF28AF" w:rsidP="000E1D6F">
            <w:pPr>
              <w:jc w:val="both"/>
              <w:rPr>
                <w:rFonts w:asciiTheme="minorHAnsi" w:hAnsiTheme="minorHAnsi" w:cstheme="minorHAnsi"/>
                <w:i/>
              </w:rPr>
            </w:pPr>
            <w:r w:rsidRPr="000E1D6F">
              <w:rPr>
                <w:rFonts w:asciiTheme="minorHAnsi" w:hAnsiTheme="minorHAnsi" w:cstheme="minorHAnsi"/>
                <w:i/>
              </w:rPr>
              <w:t>11. Spôsoby uvádzania prameňov. Citovanie a jeho zložky, metódy citovania, základné schémy bibliografických odkazov, všeobecné pravidlá zápisu bibliografických odkazov.</w:t>
            </w:r>
          </w:p>
        </w:tc>
      </w:tr>
      <w:tr w:rsidR="00AF28AF" w:rsidRPr="000E1D6F" w14:paraId="66A57703" w14:textId="77777777" w:rsidTr="003C6AFD">
        <w:trPr>
          <w:trHeight w:val="53"/>
        </w:trPr>
        <w:tc>
          <w:tcPr>
            <w:tcW w:w="9322" w:type="dxa"/>
            <w:gridSpan w:val="2"/>
          </w:tcPr>
          <w:p w14:paraId="7E9C913E" w14:textId="77777777" w:rsidR="00AF28AF" w:rsidRPr="000E1D6F" w:rsidRDefault="00AF28AF" w:rsidP="000E1D6F">
            <w:pPr>
              <w:jc w:val="both"/>
              <w:rPr>
                <w:rFonts w:asciiTheme="minorHAnsi" w:hAnsiTheme="minorHAnsi" w:cs="Calibri"/>
                <w:i/>
                <w:lang w:eastAsia="en-US"/>
              </w:rPr>
            </w:pPr>
            <w:r w:rsidRPr="000E1D6F">
              <w:rPr>
                <w:rFonts w:asciiTheme="minorHAnsi" w:hAnsiTheme="minorHAnsi" w:cs="Calibri"/>
                <w:b/>
                <w:bCs/>
                <w:lang w:eastAsia="en-US"/>
              </w:rPr>
              <w:t>Odporúčaná literatúra:</w:t>
            </w:r>
            <w:r w:rsidRPr="000E1D6F">
              <w:rPr>
                <w:rFonts w:asciiTheme="minorHAnsi" w:hAnsiTheme="minorHAnsi" w:cs="Calibri"/>
                <w:i/>
                <w:iCs/>
                <w:lang w:eastAsia="en-US"/>
              </w:rPr>
              <w:t xml:space="preserve"> </w:t>
            </w:r>
          </w:p>
          <w:p w14:paraId="577CED89" w14:textId="77777777" w:rsidR="00AF28AF" w:rsidRPr="000E1D6F" w:rsidRDefault="00AF28AF" w:rsidP="000E1D6F">
            <w:pPr>
              <w:jc w:val="both"/>
              <w:rPr>
                <w:rFonts w:ascii="Calibri" w:eastAsia="Calibri" w:hAnsi="Calibri" w:cs="Calibri"/>
                <w:i/>
                <w:iCs/>
              </w:rPr>
            </w:pPr>
            <w:r w:rsidRPr="000E1D6F">
              <w:rPr>
                <w:rFonts w:ascii="Calibri" w:eastAsia="Calibri" w:hAnsi="Calibri" w:cs="Calibri"/>
                <w:i/>
                <w:iCs/>
              </w:rPr>
              <w:t>BEAUD, M. et al.: L'art de la thèse : Comment préparer et rédiger un mémoire de master, une thèse de doctorat ou tout autre travail universitaire à l'ère du Net. Paris, La Découverte 2006.</w:t>
            </w:r>
          </w:p>
          <w:p w14:paraId="6EB17DE7" w14:textId="77777777" w:rsidR="00AF28AF" w:rsidRPr="000E1D6F" w:rsidRDefault="00AF28AF" w:rsidP="000E1D6F">
            <w:pPr>
              <w:jc w:val="both"/>
              <w:rPr>
                <w:rFonts w:ascii="Calibri" w:eastAsia="Calibri" w:hAnsi="Calibri" w:cs="Calibri"/>
                <w:i/>
                <w:iCs/>
              </w:rPr>
            </w:pPr>
            <w:r w:rsidRPr="000E1D6F">
              <w:rPr>
                <w:rFonts w:ascii="Calibri" w:eastAsia="Calibri" w:hAnsi="Calibri" w:cs="Calibri"/>
                <w:i/>
                <w:iCs/>
              </w:rPr>
              <w:t>FRAGNIERE, J.-P.: Comment réussir un mémoire : choisir son sujet, gérer son temps, savoir rédiger (5e éd.). Paris, Dunod 2016.</w:t>
            </w:r>
          </w:p>
          <w:p w14:paraId="2A37FEA8" w14:textId="77777777" w:rsidR="00AF28AF" w:rsidRPr="000E1D6F" w:rsidRDefault="00AF28AF" w:rsidP="000E1D6F">
            <w:pPr>
              <w:jc w:val="both"/>
              <w:rPr>
                <w:rFonts w:ascii="Calibri" w:eastAsia="Calibri" w:hAnsi="Calibri" w:cs="Calibri"/>
                <w:i/>
                <w:iCs/>
              </w:rPr>
            </w:pPr>
            <w:r w:rsidRPr="000E1D6F">
              <w:rPr>
                <w:rFonts w:ascii="Calibri" w:eastAsia="Calibri" w:hAnsi="Calibri" w:cs="Calibri"/>
                <w:i/>
                <w:iCs/>
              </w:rPr>
              <w:t>GARNIER, S. - SAVAGE, A.: Rédiger un texte académique en français : Niveau B2 à C1. Paris, Ophrys 2018.</w:t>
            </w:r>
          </w:p>
          <w:p w14:paraId="413130B3" w14:textId="77777777" w:rsidR="00AF28AF" w:rsidRPr="000E1D6F" w:rsidRDefault="00AF28AF" w:rsidP="000E1D6F">
            <w:pPr>
              <w:jc w:val="both"/>
              <w:rPr>
                <w:rFonts w:ascii="Calibri" w:eastAsia="Calibri" w:hAnsi="Calibri" w:cs="Calibri"/>
                <w:i/>
                <w:iCs/>
              </w:rPr>
            </w:pPr>
            <w:r w:rsidRPr="000E1D6F">
              <w:rPr>
                <w:rFonts w:ascii="Calibri" w:eastAsia="Calibri" w:hAnsi="Calibri" w:cs="Calibri"/>
                <w:i/>
                <w:iCs/>
              </w:rPr>
              <w:lastRenderedPageBreak/>
              <w:t>GONDA, V. 2012. Ako napísať  a úspešne obhájiť diplomovú prácu. Bratislava: Iura Edition. ISBN 978-80-8078-472-0.</w:t>
            </w:r>
          </w:p>
          <w:p w14:paraId="17260950" w14:textId="77777777" w:rsidR="00AF28AF" w:rsidRPr="000E1D6F" w:rsidRDefault="00AF28AF" w:rsidP="000E1D6F">
            <w:pPr>
              <w:jc w:val="both"/>
              <w:rPr>
                <w:rFonts w:ascii="Calibri" w:eastAsia="Calibri" w:hAnsi="Calibri" w:cs="Calibri"/>
                <w:i/>
                <w:iCs/>
              </w:rPr>
            </w:pPr>
            <w:r w:rsidRPr="000E1D6F">
              <w:rPr>
                <w:rFonts w:ascii="Calibri" w:eastAsia="Calibri" w:hAnsi="Calibri" w:cs="Calibri"/>
                <w:i/>
                <w:iCs/>
              </w:rPr>
              <w:t xml:space="preserve">GUIDERE, M. : Méthodologie de la recherche : Guide du jeune chercheur en Lettres, Langues, Sciences humaines et sociales. Paris, Ellipses 2004. </w:t>
            </w:r>
          </w:p>
          <w:p w14:paraId="29400413" w14:textId="77777777" w:rsidR="00AF28AF" w:rsidRPr="000E1D6F" w:rsidRDefault="00AF28AF" w:rsidP="000E1D6F">
            <w:pPr>
              <w:jc w:val="both"/>
              <w:rPr>
                <w:rFonts w:ascii="Calibri" w:eastAsia="Calibri" w:hAnsi="Calibri" w:cs="Calibri"/>
                <w:i/>
                <w:iCs/>
              </w:rPr>
            </w:pPr>
            <w:r w:rsidRPr="000E1D6F">
              <w:rPr>
                <w:rFonts w:ascii="Calibri" w:eastAsia="Calibri" w:hAnsi="Calibri" w:cs="Calibri"/>
                <w:i/>
                <w:iCs/>
              </w:rPr>
              <w:t>KAHN, N. B., 2001. Jak efektivně studovat a pracovat s informacemi. Praha: Portal. ISBN 80-7178-443-5.</w:t>
            </w:r>
          </w:p>
          <w:p w14:paraId="17E927B8" w14:textId="77777777" w:rsidR="00AF28AF" w:rsidRPr="000E1D6F" w:rsidRDefault="00AF28AF" w:rsidP="000E1D6F">
            <w:pPr>
              <w:jc w:val="both"/>
              <w:rPr>
                <w:i/>
                <w:iCs/>
                <w:lang w:eastAsia="en-US"/>
              </w:rPr>
            </w:pPr>
            <w:r w:rsidRPr="000E1D6F">
              <w:rPr>
                <w:rFonts w:ascii="Calibri" w:eastAsia="Calibri" w:hAnsi="Calibri" w:cs="Calibri"/>
                <w:i/>
                <w:iCs/>
              </w:rPr>
              <w:t>KATUŠČÁK, D., 1998. Ako písať vysokoškolské a kvalifikačné práce. Bratislava. ISBN 80-85697-82-3.</w:t>
            </w:r>
          </w:p>
        </w:tc>
      </w:tr>
      <w:tr w:rsidR="00AF28AF" w:rsidRPr="000E1D6F" w14:paraId="512E51B0" w14:textId="77777777" w:rsidTr="003C6AFD">
        <w:trPr>
          <w:trHeight w:val="53"/>
        </w:trPr>
        <w:tc>
          <w:tcPr>
            <w:tcW w:w="9322" w:type="dxa"/>
            <w:gridSpan w:val="2"/>
          </w:tcPr>
          <w:p w14:paraId="74D39EA1" w14:textId="77777777" w:rsidR="00AF28AF" w:rsidRPr="000E1D6F" w:rsidRDefault="00AF28AF" w:rsidP="000E1D6F">
            <w:pPr>
              <w:jc w:val="both"/>
              <w:rPr>
                <w:rFonts w:asciiTheme="minorHAnsi" w:hAnsiTheme="minorHAnsi" w:cstheme="minorHAnsi"/>
              </w:rPr>
            </w:pPr>
            <w:r w:rsidRPr="000E1D6F">
              <w:rPr>
                <w:rFonts w:asciiTheme="minorHAnsi" w:hAnsiTheme="minorHAnsi" w:cstheme="minorHAnsi"/>
                <w:b/>
              </w:rPr>
              <w:lastRenderedPageBreak/>
              <w:t>Jazyk, ktorého znalosť je potrebná na absolvovanie predmetu:</w:t>
            </w:r>
            <w:r w:rsidRPr="000E1D6F">
              <w:rPr>
                <w:rFonts w:asciiTheme="minorHAnsi" w:hAnsiTheme="minorHAnsi" w:cstheme="minorHAnsi"/>
              </w:rPr>
              <w:t xml:space="preserve"> </w:t>
            </w:r>
          </w:p>
          <w:p w14:paraId="75797FF2" w14:textId="77777777" w:rsidR="00AF28AF" w:rsidRPr="000E1D6F" w:rsidRDefault="00AF28AF" w:rsidP="000E1D6F">
            <w:pPr>
              <w:jc w:val="both"/>
              <w:rPr>
                <w:rFonts w:asciiTheme="minorHAnsi" w:hAnsiTheme="minorHAnsi" w:cstheme="minorHAnsi"/>
                <w:i/>
              </w:rPr>
            </w:pPr>
            <w:r w:rsidRPr="000E1D6F">
              <w:rPr>
                <w:rFonts w:asciiTheme="minorHAnsi" w:hAnsiTheme="minorHAnsi" w:cstheme="minorHAnsi"/>
                <w:i/>
              </w:rPr>
              <w:t>francúzsky jazyk, slovenský jazyk, český jazyk</w:t>
            </w:r>
          </w:p>
        </w:tc>
      </w:tr>
      <w:tr w:rsidR="00AF28AF" w:rsidRPr="000E1D6F" w14:paraId="281F3C92" w14:textId="77777777" w:rsidTr="003C6AFD">
        <w:trPr>
          <w:trHeight w:val="53"/>
        </w:trPr>
        <w:tc>
          <w:tcPr>
            <w:tcW w:w="9322" w:type="dxa"/>
            <w:gridSpan w:val="2"/>
            <w:vAlign w:val="center"/>
          </w:tcPr>
          <w:p w14:paraId="7900A0A1" w14:textId="77777777" w:rsidR="00AF28AF" w:rsidRPr="000E1D6F" w:rsidRDefault="00AF28AF"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AF28AF" w:rsidRPr="000E1D6F" w14:paraId="4E0D9BA1" w14:textId="77777777" w:rsidTr="003C6AFD">
        <w:trPr>
          <w:trHeight w:val="53"/>
        </w:trPr>
        <w:tc>
          <w:tcPr>
            <w:tcW w:w="9322" w:type="dxa"/>
            <w:gridSpan w:val="2"/>
          </w:tcPr>
          <w:p w14:paraId="51637F16" w14:textId="77777777" w:rsidR="00AF28AF" w:rsidRPr="000E1D6F" w:rsidRDefault="00AF28AF" w:rsidP="000E1D6F">
            <w:pPr>
              <w:rPr>
                <w:rFonts w:asciiTheme="minorHAnsi" w:hAnsiTheme="minorHAnsi" w:cstheme="minorHAnsi"/>
                <w:b/>
              </w:rPr>
            </w:pPr>
            <w:r w:rsidRPr="000E1D6F">
              <w:rPr>
                <w:rFonts w:asciiTheme="minorHAnsi" w:hAnsiTheme="minorHAnsi" w:cstheme="minorHAnsi"/>
                <w:b/>
              </w:rPr>
              <w:t>Hodnotenie predmetov</w:t>
            </w:r>
          </w:p>
          <w:p w14:paraId="710F44DB" w14:textId="77777777" w:rsidR="00AF28AF" w:rsidRPr="000E1D6F" w:rsidRDefault="00AF28AF"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Pr="000E1D6F">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AF28AF" w:rsidRPr="000E1D6F" w14:paraId="23F32F3B"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71D18BE7" w14:textId="77777777" w:rsidR="00AF28AF" w:rsidRPr="000E1D6F" w:rsidRDefault="00AF28AF"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EF110FC" w14:textId="77777777" w:rsidR="00AF28AF" w:rsidRPr="000E1D6F" w:rsidRDefault="00AF28AF"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12554F5" w14:textId="77777777" w:rsidR="00AF28AF" w:rsidRPr="000E1D6F" w:rsidRDefault="00AF28AF"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0392ACD" w14:textId="77777777" w:rsidR="00AF28AF" w:rsidRPr="000E1D6F" w:rsidRDefault="00AF28AF"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C2BAE3F" w14:textId="77777777" w:rsidR="00AF28AF" w:rsidRPr="000E1D6F" w:rsidRDefault="00AF28AF"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2C8946F" w14:textId="77777777" w:rsidR="00AF28AF" w:rsidRPr="000E1D6F" w:rsidRDefault="00AF28AF" w:rsidP="000E1D6F">
                  <w:pPr>
                    <w:jc w:val="center"/>
                    <w:rPr>
                      <w:rFonts w:asciiTheme="minorHAnsi" w:hAnsiTheme="minorHAnsi" w:cstheme="minorHAnsi"/>
                    </w:rPr>
                  </w:pPr>
                  <w:r w:rsidRPr="000E1D6F">
                    <w:rPr>
                      <w:rFonts w:asciiTheme="minorHAnsi" w:hAnsiTheme="minorHAnsi" w:cstheme="minorHAnsi"/>
                    </w:rPr>
                    <w:t>FX</w:t>
                  </w:r>
                </w:p>
              </w:tc>
            </w:tr>
            <w:tr w:rsidR="00AF28AF" w:rsidRPr="000E1D6F" w14:paraId="6F735EA2" w14:textId="77777777" w:rsidTr="003C6AFD">
              <w:tc>
                <w:tcPr>
                  <w:tcW w:w="1496" w:type="dxa"/>
                  <w:tcBorders>
                    <w:top w:val="single" w:sz="4" w:space="0" w:color="auto"/>
                    <w:left w:val="single" w:sz="4" w:space="0" w:color="auto"/>
                    <w:bottom w:val="single" w:sz="4" w:space="0" w:color="auto"/>
                    <w:right w:val="single" w:sz="4" w:space="0" w:color="auto"/>
                  </w:tcBorders>
                </w:tcPr>
                <w:p w14:paraId="4367BA28" w14:textId="77777777" w:rsidR="00AF28AF" w:rsidRPr="000E1D6F" w:rsidRDefault="00AF28AF"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D5D748F" w14:textId="77777777" w:rsidR="00AF28AF" w:rsidRPr="000E1D6F" w:rsidRDefault="00AF28AF"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54D7E99" w14:textId="77777777" w:rsidR="00AF28AF" w:rsidRPr="000E1D6F" w:rsidRDefault="00AF28AF"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8FE75BF" w14:textId="77777777" w:rsidR="00AF28AF" w:rsidRPr="000E1D6F" w:rsidRDefault="00AF28AF"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4F7E2C6" w14:textId="77777777" w:rsidR="00AF28AF" w:rsidRPr="000E1D6F" w:rsidRDefault="00AF28AF"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54C39D38" w14:textId="77777777" w:rsidR="00AF28AF" w:rsidRPr="000E1D6F" w:rsidRDefault="00AF28AF"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38025F45" w14:textId="77777777" w:rsidR="00AF28AF" w:rsidRPr="000E1D6F" w:rsidRDefault="00AF28AF" w:rsidP="000E1D6F">
            <w:pPr>
              <w:jc w:val="both"/>
              <w:rPr>
                <w:rFonts w:asciiTheme="minorHAnsi" w:hAnsiTheme="minorHAnsi" w:cstheme="minorHAnsi"/>
                <w:i/>
              </w:rPr>
            </w:pPr>
            <w:r w:rsidRPr="000E1D6F">
              <w:rPr>
                <w:rFonts w:asciiTheme="minorHAnsi" w:hAnsiTheme="minorHAnsi" w:cstheme="minorHAnsi"/>
                <w:i/>
              </w:rPr>
              <w:t xml:space="preserve">   </w:t>
            </w:r>
          </w:p>
        </w:tc>
      </w:tr>
      <w:tr w:rsidR="00AF28AF" w:rsidRPr="000E1D6F" w14:paraId="1FEAE5BB" w14:textId="77777777" w:rsidTr="003C6AFD">
        <w:trPr>
          <w:trHeight w:val="53"/>
        </w:trPr>
        <w:tc>
          <w:tcPr>
            <w:tcW w:w="9322" w:type="dxa"/>
            <w:gridSpan w:val="2"/>
          </w:tcPr>
          <w:p w14:paraId="7B1846DA" w14:textId="77777777" w:rsidR="00AF28AF" w:rsidRPr="000E1D6F" w:rsidRDefault="00AF28AF"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6D631174" w14:textId="77777777" w:rsidR="00AF28AF" w:rsidRPr="000E1D6F" w:rsidRDefault="00AF28AF" w:rsidP="000E1D6F">
            <w:pPr>
              <w:tabs>
                <w:tab w:val="left" w:pos="1530"/>
              </w:tabs>
              <w:jc w:val="both"/>
              <w:rPr>
                <w:rFonts w:asciiTheme="minorHAnsi" w:hAnsiTheme="minorHAnsi" w:cstheme="minorHAnsi"/>
                <w:i/>
                <w:iCs/>
              </w:rPr>
            </w:pPr>
            <w:r w:rsidRPr="000E1D6F">
              <w:rPr>
                <w:rFonts w:asciiTheme="minorHAnsi" w:hAnsiTheme="minorHAnsi" w:cstheme="minorHAnsi"/>
                <w:i/>
                <w:iCs/>
              </w:rPr>
              <w:t>prednášky:</w:t>
            </w:r>
          </w:p>
          <w:p w14:paraId="0CA17D83" w14:textId="77777777" w:rsidR="00AF28AF" w:rsidRPr="000E1D6F" w:rsidRDefault="00AF28AF" w:rsidP="000E1D6F">
            <w:pPr>
              <w:tabs>
                <w:tab w:val="left" w:pos="1530"/>
              </w:tabs>
              <w:jc w:val="both"/>
              <w:rPr>
                <w:rFonts w:asciiTheme="minorHAnsi" w:hAnsiTheme="minorHAnsi" w:cstheme="minorHAnsi"/>
                <w:i/>
                <w:iCs/>
              </w:rPr>
            </w:pPr>
            <w:r w:rsidRPr="000E1D6F">
              <w:rPr>
                <w:rFonts w:asciiTheme="minorHAnsi" w:hAnsiTheme="minorHAnsi" w:cstheme="minorHAnsi"/>
                <w:i/>
                <w:iCs/>
              </w:rPr>
              <w:t>doc. Mgr. et Mgr. A. Koželová, PhD. – francúzsky a slovenský jazyk</w:t>
            </w:r>
          </w:p>
          <w:p w14:paraId="2A58D37F" w14:textId="77777777" w:rsidR="00AF28AF" w:rsidRPr="000E1D6F" w:rsidRDefault="00AF28AF" w:rsidP="000E1D6F">
            <w:pPr>
              <w:tabs>
                <w:tab w:val="left" w:pos="1530"/>
              </w:tabs>
              <w:jc w:val="both"/>
              <w:rPr>
                <w:rFonts w:asciiTheme="minorHAnsi" w:hAnsiTheme="minorHAnsi" w:cstheme="minorHAnsi"/>
                <w:i/>
                <w:iCs/>
              </w:rPr>
            </w:pPr>
            <w:r w:rsidRPr="000E1D6F">
              <w:rPr>
                <w:rFonts w:asciiTheme="minorHAnsi" w:hAnsiTheme="minorHAnsi" w:cstheme="minorHAnsi"/>
                <w:i/>
                <w:iCs/>
              </w:rPr>
              <w:t>doc. Mgr. J. Drengubiak, PhD. – francúzsky a slovenský jazyk</w:t>
            </w:r>
          </w:p>
          <w:p w14:paraId="2CB67EDD" w14:textId="77777777" w:rsidR="00AF28AF" w:rsidRPr="000E1D6F" w:rsidRDefault="00AF28AF" w:rsidP="000E1D6F">
            <w:pPr>
              <w:tabs>
                <w:tab w:val="left" w:pos="1530"/>
              </w:tabs>
              <w:jc w:val="both"/>
              <w:rPr>
                <w:rFonts w:asciiTheme="minorHAnsi" w:hAnsiTheme="minorHAnsi" w:cstheme="minorHAnsi"/>
                <w:i/>
                <w:iCs/>
              </w:rPr>
            </w:pPr>
            <w:r w:rsidRPr="000E1D6F">
              <w:rPr>
                <w:rFonts w:asciiTheme="minorHAnsi" w:hAnsiTheme="minorHAnsi" w:cstheme="minorHAnsi"/>
                <w:i/>
                <w:iCs/>
              </w:rPr>
              <w:t>doc. PhDr. Eva Švarbová, PhD. – francúzsky a slovenský jazyk</w:t>
            </w:r>
          </w:p>
          <w:p w14:paraId="702DA1F3" w14:textId="77777777" w:rsidR="00AF28AF" w:rsidRPr="000E1D6F" w:rsidRDefault="00AF28AF" w:rsidP="000E1D6F">
            <w:pPr>
              <w:tabs>
                <w:tab w:val="left" w:pos="1530"/>
              </w:tabs>
              <w:jc w:val="both"/>
              <w:rPr>
                <w:rFonts w:asciiTheme="minorHAnsi" w:hAnsiTheme="minorHAnsi" w:cstheme="minorHAnsi"/>
                <w:i/>
                <w:iCs/>
              </w:rPr>
            </w:pPr>
            <w:r w:rsidRPr="000E1D6F">
              <w:rPr>
                <w:rFonts w:asciiTheme="minorHAnsi" w:hAnsiTheme="minorHAnsi" w:cstheme="minorHAnsi"/>
                <w:i/>
                <w:iCs/>
              </w:rPr>
              <w:t>semináre</w:t>
            </w:r>
          </w:p>
          <w:p w14:paraId="21AAD3ED" w14:textId="77777777" w:rsidR="00AF28AF" w:rsidRPr="000E1D6F" w:rsidRDefault="00AF28AF" w:rsidP="000E1D6F">
            <w:pPr>
              <w:tabs>
                <w:tab w:val="left" w:pos="1530"/>
              </w:tabs>
              <w:jc w:val="both"/>
              <w:rPr>
                <w:rFonts w:asciiTheme="minorHAnsi" w:hAnsiTheme="minorHAnsi" w:cstheme="minorHAnsi"/>
                <w:i/>
                <w:iCs/>
              </w:rPr>
            </w:pPr>
            <w:r w:rsidRPr="000E1D6F">
              <w:rPr>
                <w:rFonts w:asciiTheme="minorHAnsi" w:hAnsiTheme="minorHAnsi" w:cstheme="minorHAnsi"/>
                <w:i/>
                <w:iCs/>
              </w:rPr>
              <w:t>Mgr. J. Živčák, PhD. – francúzsky a slovenský jazyk</w:t>
            </w:r>
          </w:p>
          <w:p w14:paraId="3190ED43" w14:textId="77777777" w:rsidR="00AF28AF" w:rsidRPr="000E1D6F" w:rsidRDefault="00AF28AF" w:rsidP="000E1D6F">
            <w:pPr>
              <w:tabs>
                <w:tab w:val="left" w:pos="1530"/>
              </w:tabs>
              <w:jc w:val="both"/>
              <w:rPr>
                <w:rFonts w:asciiTheme="minorHAnsi" w:hAnsiTheme="minorHAnsi" w:cstheme="minorHAnsi"/>
              </w:rPr>
            </w:pPr>
            <w:r w:rsidRPr="000E1D6F">
              <w:rPr>
                <w:rFonts w:asciiTheme="minorHAnsi" w:hAnsiTheme="minorHAnsi" w:cstheme="minorHAnsi"/>
                <w:i/>
                <w:iCs/>
              </w:rPr>
              <w:t xml:space="preserve">lektor,-ka – francúzsky jazyk </w:t>
            </w:r>
            <w:r w:rsidRPr="000E1D6F">
              <w:rPr>
                <w:rFonts w:asciiTheme="minorHAnsi" w:hAnsiTheme="minorHAnsi" w:cstheme="minorHAnsi"/>
                <w:i/>
                <w:iCs/>
              </w:rPr>
              <w:tab/>
            </w:r>
          </w:p>
        </w:tc>
      </w:tr>
      <w:tr w:rsidR="00AF28AF" w:rsidRPr="000E1D6F" w14:paraId="597AD436" w14:textId="77777777" w:rsidTr="003C6AFD">
        <w:trPr>
          <w:trHeight w:val="53"/>
        </w:trPr>
        <w:tc>
          <w:tcPr>
            <w:tcW w:w="9322" w:type="dxa"/>
            <w:gridSpan w:val="2"/>
            <w:vAlign w:val="center"/>
          </w:tcPr>
          <w:p w14:paraId="117BE7DD" w14:textId="60D68BCD" w:rsidR="00AF28AF" w:rsidRPr="000E1D6F" w:rsidRDefault="00AF28AF"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BE164D" w:rsidRPr="000E1D6F">
              <w:rPr>
                <w:rFonts w:asciiTheme="minorHAnsi" w:hAnsiTheme="minorHAnsi" w:cstheme="minorHAnsi"/>
                <w:i/>
                <w:iCs/>
                <w:lang w:eastAsia="en-US"/>
              </w:rPr>
              <w:t>30</w:t>
            </w:r>
            <w:r w:rsidRPr="000E1D6F">
              <w:rPr>
                <w:rFonts w:asciiTheme="minorHAnsi" w:hAnsiTheme="minorHAnsi" w:cstheme="minorHAnsi"/>
                <w:i/>
                <w:lang w:eastAsia="en-US"/>
              </w:rPr>
              <w:t>. 3. 202</w:t>
            </w:r>
            <w:r w:rsidR="00BE164D" w:rsidRPr="000E1D6F">
              <w:rPr>
                <w:rFonts w:asciiTheme="minorHAnsi" w:hAnsiTheme="minorHAnsi" w:cstheme="minorHAnsi"/>
                <w:i/>
                <w:lang w:eastAsia="en-US"/>
              </w:rPr>
              <w:t>3</w:t>
            </w:r>
          </w:p>
        </w:tc>
      </w:tr>
      <w:tr w:rsidR="00AF28AF" w:rsidRPr="000E1D6F" w14:paraId="2D2330C2" w14:textId="77777777" w:rsidTr="003C6AFD">
        <w:trPr>
          <w:trHeight w:val="53"/>
        </w:trPr>
        <w:tc>
          <w:tcPr>
            <w:tcW w:w="9322" w:type="dxa"/>
            <w:gridSpan w:val="2"/>
            <w:vAlign w:val="center"/>
          </w:tcPr>
          <w:p w14:paraId="582C0E08" w14:textId="77777777" w:rsidR="00AF28AF" w:rsidRPr="000E1D6F" w:rsidRDefault="00AF28AF"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3A1252E0" w14:textId="77777777" w:rsidR="00AF28AF" w:rsidRPr="000E1D6F" w:rsidRDefault="00AF28AF" w:rsidP="000E1D6F">
      <w:pPr>
        <w:ind w:left="720"/>
        <w:jc w:val="both"/>
      </w:pPr>
    </w:p>
    <w:p w14:paraId="6C023164" w14:textId="77777777" w:rsidR="00AF28AF" w:rsidRPr="000E1D6F" w:rsidRDefault="00AF28AF" w:rsidP="000E1D6F">
      <w:pPr>
        <w:ind w:left="720"/>
        <w:jc w:val="both"/>
      </w:pPr>
      <w:r w:rsidRPr="000E1D6F">
        <w:br w:type="page"/>
      </w:r>
    </w:p>
    <w:p w14:paraId="16486B1B"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7341A57A" w14:textId="77777777" w:rsidR="00E57621" w:rsidRPr="0055793B"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5793B" w:rsidRPr="0055793B" w14:paraId="26146ED8" w14:textId="77777777" w:rsidTr="67332F5D">
        <w:trPr>
          <w:trHeight w:val="53"/>
        </w:trPr>
        <w:tc>
          <w:tcPr>
            <w:tcW w:w="9322" w:type="dxa"/>
            <w:gridSpan w:val="2"/>
            <w:vAlign w:val="center"/>
          </w:tcPr>
          <w:p w14:paraId="38761BC7" w14:textId="77777777" w:rsidR="00E57621" w:rsidRPr="0055793B" w:rsidRDefault="00E57621" w:rsidP="000E1D6F">
            <w:pPr>
              <w:rPr>
                <w:rFonts w:asciiTheme="minorHAnsi" w:hAnsiTheme="minorHAnsi" w:cstheme="minorHAnsi"/>
                <w:i/>
              </w:rPr>
            </w:pPr>
            <w:r w:rsidRPr="0055793B">
              <w:rPr>
                <w:rFonts w:asciiTheme="minorHAnsi" w:hAnsiTheme="minorHAnsi" w:cstheme="minorHAnsi"/>
                <w:b/>
              </w:rPr>
              <w:t>Vysoká škola:</w:t>
            </w:r>
            <w:r w:rsidRPr="0055793B">
              <w:rPr>
                <w:rFonts w:asciiTheme="minorHAnsi" w:hAnsiTheme="minorHAnsi" w:cstheme="minorHAnsi"/>
              </w:rPr>
              <w:t xml:space="preserve"> </w:t>
            </w:r>
            <w:r w:rsidRPr="0055793B">
              <w:rPr>
                <w:rFonts w:asciiTheme="minorHAnsi" w:hAnsiTheme="minorHAnsi" w:cstheme="minorHAnsi"/>
                <w:i/>
              </w:rPr>
              <w:t>Prešovská univerzita v Prešove</w:t>
            </w:r>
          </w:p>
        </w:tc>
      </w:tr>
      <w:tr w:rsidR="0055793B" w:rsidRPr="0055793B" w14:paraId="3E137E80" w14:textId="77777777" w:rsidTr="67332F5D">
        <w:trPr>
          <w:trHeight w:val="53"/>
        </w:trPr>
        <w:tc>
          <w:tcPr>
            <w:tcW w:w="9322" w:type="dxa"/>
            <w:gridSpan w:val="2"/>
            <w:vAlign w:val="center"/>
          </w:tcPr>
          <w:p w14:paraId="78ED2E3B" w14:textId="77777777" w:rsidR="00E57621" w:rsidRPr="0055793B" w:rsidRDefault="00E57621" w:rsidP="000E1D6F">
            <w:pPr>
              <w:rPr>
                <w:rFonts w:asciiTheme="minorHAnsi" w:hAnsiTheme="minorHAnsi" w:cstheme="minorHAnsi"/>
              </w:rPr>
            </w:pPr>
            <w:r w:rsidRPr="0055793B">
              <w:rPr>
                <w:rFonts w:asciiTheme="minorHAnsi" w:hAnsiTheme="minorHAnsi" w:cstheme="minorHAnsi"/>
                <w:b/>
              </w:rPr>
              <w:t>Fakulta/pracovisko:</w:t>
            </w:r>
            <w:r w:rsidRPr="0055793B">
              <w:rPr>
                <w:rFonts w:asciiTheme="minorHAnsi" w:hAnsiTheme="minorHAnsi" w:cstheme="minorHAnsi"/>
              </w:rPr>
              <w:t xml:space="preserve"> </w:t>
            </w:r>
            <w:sdt>
              <w:sdtPr>
                <w:rPr>
                  <w:rStyle w:val="tl1"/>
                </w:rPr>
                <w:id w:val="1274205086"/>
                <w:placeholder>
                  <w:docPart w:val="3A06447DDC20498188C7EBB53AEEE11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5793B">
                  <w:rPr>
                    <w:rStyle w:val="tl1"/>
                  </w:rPr>
                  <w:t>Filozofická fakulta</w:t>
                </w:r>
              </w:sdtContent>
            </w:sdt>
          </w:p>
        </w:tc>
      </w:tr>
      <w:tr w:rsidR="0055793B" w:rsidRPr="0055793B" w14:paraId="089E78B8" w14:textId="77777777" w:rsidTr="67332F5D">
        <w:trPr>
          <w:trHeight w:val="53"/>
        </w:trPr>
        <w:tc>
          <w:tcPr>
            <w:tcW w:w="4110" w:type="dxa"/>
          </w:tcPr>
          <w:p w14:paraId="0CE8D217" w14:textId="55B4C964" w:rsidR="00D518CF" w:rsidRPr="0055793B" w:rsidRDefault="00D518CF" w:rsidP="000E1D6F">
            <w:pPr>
              <w:jc w:val="both"/>
              <w:rPr>
                <w:rFonts w:asciiTheme="minorHAnsi" w:hAnsiTheme="minorHAnsi" w:cstheme="minorHAnsi"/>
                <w:i/>
              </w:rPr>
            </w:pPr>
            <w:r w:rsidRPr="0055793B">
              <w:rPr>
                <w:rFonts w:asciiTheme="minorHAnsi" w:hAnsiTheme="minorHAnsi" w:cs="Calibri"/>
                <w:b/>
                <w:lang w:eastAsia="en-US"/>
              </w:rPr>
              <w:t>Kód predmetu:</w:t>
            </w:r>
            <w:r w:rsidRPr="0055793B">
              <w:rPr>
                <w:rFonts w:asciiTheme="minorHAnsi" w:hAnsiTheme="minorHAnsi" w:cs="Calibri"/>
                <w:lang w:eastAsia="en-US"/>
              </w:rPr>
              <w:t xml:space="preserve"> </w:t>
            </w:r>
            <w:r w:rsidRPr="0055793B">
              <w:rPr>
                <w:rFonts w:asciiTheme="minorHAnsi" w:hAnsiTheme="minorHAnsi" w:cs="Calibri"/>
                <w:i/>
              </w:rPr>
              <w:t>1IRO/ODIPK/</w:t>
            </w:r>
            <w:r w:rsidR="00223C7C" w:rsidRPr="0055793B">
              <w:rPr>
                <w:rFonts w:asciiTheme="minorHAnsi" w:hAnsiTheme="minorHAnsi" w:cs="Calibri"/>
                <w:i/>
              </w:rPr>
              <w:t>22</w:t>
            </w:r>
          </w:p>
        </w:tc>
        <w:tc>
          <w:tcPr>
            <w:tcW w:w="5212" w:type="dxa"/>
          </w:tcPr>
          <w:p w14:paraId="5AD06ACF" w14:textId="1E66795F" w:rsidR="00D518CF" w:rsidRPr="0055793B" w:rsidRDefault="00D518CF" w:rsidP="000E1D6F">
            <w:pPr>
              <w:rPr>
                <w:rFonts w:asciiTheme="minorHAnsi" w:hAnsiTheme="minorHAnsi" w:cstheme="minorHAnsi"/>
                <w:b/>
              </w:rPr>
            </w:pPr>
            <w:r w:rsidRPr="0055793B">
              <w:rPr>
                <w:rFonts w:asciiTheme="minorHAnsi" w:hAnsiTheme="minorHAnsi" w:cs="Calibri"/>
                <w:b/>
                <w:lang w:eastAsia="en-US"/>
              </w:rPr>
              <w:t xml:space="preserve">Názov predmetu: </w:t>
            </w:r>
            <w:r w:rsidRPr="0055793B">
              <w:rPr>
                <w:rFonts w:asciiTheme="minorHAnsi" w:hAnsiTheme="minorHAnsi" w:cs="Calibri"/>
                <w:i/>
                <w:lang w:eastAsia="en-US"/>
              </w:rPr>
              <w:t>Obhajoba diplomovej  práce</w:t>
            </w:r>
          </w:p>
        </w:tc>
      </w:tr>
      <w:tr w:rsidR="0055793B" w:rsidRPr="0055793B" w14:paraId="4285F0DF" w14:textId="77777777" w:rsidTr="67332F5D">
        <w:trPr>
          <w:trHeight w:val="53"/>
        </w:trPr>
        <w:tc>
          <w:tcPr>
            <w:tcW w:w="9322" w:type="dxa"/>
            <w:gridSpan w:val="2"/>
          </w:tcPr>
          <w:p w14:paraId="3F33D52D" w14:textId="139EF58C" w:rsidR="00D518CF" w:rsidRPr="0055793B" w:rsidRDefault="00D518CF" w:rsidP="000E1D6F">
            <w:pPr>
              <w:rPr>
                <w:rFonts w:asciiTheme="minorHAnsi" w:hAnsiTheme="minorHAnsi" w:cs="Calibri"/>
                <w:lang w:eastAsia="en-US"/>
              </w:rPr>
            </w:pPr>
            <w:r w:rsidRPr="0055793B">
              <w:rPr>
                <w:rFonts w:asciiTheme="minorHAnsi" w:hAnsiTheme="minorHAnsi" w:cs="Calibri"/>
                <w:b/>
                <w:lang w:eastAsia="en-US"/>
              </w:rPr>
              <w:t>Druh, rozsah a metóda vzdelávacích činností:</w:t>
            </w:r>
            <w:r w:rsidRPr="0055793B">
              <w:rPr>
                <w:rFonts w:asciiTheme="minorHAnsi" w:hAnsiTheme="minorHAnsi" w:cs="Calibri"/>
                <w:lang w:eastAsia="en-US"/>
              </w:rPr>
              <w:t xml:space="preserve"> </w:t>
            </w:r>
          </w:p>
        </w:tc>
      </w:tr>
      <w:tr w:rsidR="0055793B" w:rsidRPr="0055793B" w14:paraId="0445B9B4" w14:textId="77777777" w:rsidTr="67332F5D">
        <w:trPr>
          <w:trHeight w:val="53"/>
        </w:trPr>
        <w:tc>
          <w:tcPr>
            <w:tcW w:w="9322" w:type="dxa"/>
            <w:gridSpan w:val="2"/>
          </w:tcPr>
          <w:p w14:paraId="27766677" w14:textId="4EA6437D" w:rsidR="00D518CF" w:rsidRPr="0055793B" w:rsidRDefault="00D518CF" w:rsidP="000E1D6F">
            <w:pPr>
              <w:jc w:val="both"/>
              <w:rPr>
                <w:rFonts w:asciiTheme="minorHAnsi" w:hAnsiTheme="minorHAnsi" w:cstheme="minorHAnsi"/>
              </w:rPr>
            </w:pPr>
            <w:r w:rsidRPr="0055793B">
              <w:rPr>
                <w:rFonts w:asciiTheme="minorHAnsi" w:hAnsiTheme="minorHAnsi" w:cs="Calibri"/>
                <w:b/>
                <w:lang w:eastAsia="en-US"/>
              </w:rPr>
              <w:t>Počet kreditov:</w:t>
            </w:r>
            <w:r w:rsidRPr="0055793B">
              <w:rPr>
                <w:rFonts w:asciiTheme="minorHAnsi" w:hAnsiTheme="minorHAnsi" w:cs="Calibri"/>
                <w:i/>
                <w:lang w:eastAsia="en-US"/>
              </w:rPr>
              <w:t xml:space="preserve"> 1</w:t>
            </w:r>
            <w:r w:rsidR="00AF28AF" w:rsidRPr="0055793B">
              <w:rPr>
                <w:rFonts w:asciiTheme="minorHAnsi" w:hAnsiTheme="minorHAnsi" w:cs="Calibri"/>
                <w:i/>
                <w:lang w:eastAsia="en-US"/>
              </w:rPr>
              <w:t>4</w:t>
            </w:r>
          </w:p>
        </w:tc>
      </w:tr>
      <w:tr w:rsidR="0055793B" w:rsidRPr="0055793B" w14:paraId="3539ACEE" w14:textId="77777777" w:rsidTr="67332F5D">
        <w:trPr>
          <w:trHeight w:val="53"/>
        </w:trPr>
        <w:tc>
          <w:tcPr>
            <w:tcW w:w="9322" w:type="dxa"/>
            <w:gridSpan w:val="2"/>
            <w:vAlign w:val="center"/>
          </w:tcPr>
          <w:p w14:paraId="01F1D309" w14:textId="699EF14F" w:rsidR="00E57621" w:rsidRPr="0055793B" w:rsidRDefault="00E57621" w:rsidP="000E1D6F">
            <w:pPr>
              <w:jc w:val="both"/>
              <w:rPr>
                <w:rFonts w:asciiTheme="minorHAnsi" w:hAnsiTheme="minorHAnsi" w:cstheme="minorHAnsi"/>
                <w:i/>
                <w:iCs/>
              </w:rPr>
            </w:pPr>
            <w:r w:rsidRPr="0055793B">
              <w:rPr>
                <w:rFonts w:asciiTheme="minorHAnsi" w:hAnsiTheme="minorHAnsi" w:cstheme="minorHAnsi"/>
                <w:b/>
              </w:rPr>
              <w:t>Odporúčaný semester štúdia:</w:t>
            </w:r>
            <w:r w:rsidRPr="0055793B">
              <w:rPr>
                <w:rFonts w:asciiTheme="minorHAnsi" w:hAnsiTheme="minorHAnsi" w:cstheme="minorHAnsi"/>
                <w:i/>
                <w:iCs/>
              </w:rPr>
              <w:t xml:space="preserve"> </w:t>
            </w:r>
            <w:r w:rsidR="00D518CF" w:rsidRPr="0055793B">
              <w:rPr>
                <w:rFonts w:asciiTheme="minorHAnsi" w:hAnsiTheme="minorHAnsi" w:cstheme="minorHAnsi"/>
                <w:i/>
                <w:iCs/>
              </w:rPr>
              <w:t>4</w:t>
            </w:r>
            <w:r w:rsidRPr="0055793B">
              <w:rPr>
                <w:rFonts w:asciiTheme="minorHAnsi" w:hAnsiTheme="minorHAnsi" w:cstheme="minorHAnsi"/>
                <w:i/>
                <w:iCs/>
              </w:rPr>
              <w:t>. semester štúdia</w:t>
            </w:r>
          </w:p>
        </w:tc>
      </w:tr>
      <w:tr w:rsidR="00206214" w:rsidRPr="000E1D6F" w14:paraId="5D5023CA" w14:textId="77777777" w:rsidTr="67332F5D">
        <w:trPr>
          <w:trHeight w:val="53"/>
        </w:trPr>
        <w:tc>
          <w:tcPr>
            <w:tcW w:w="9322" w:type="dxa"/>
            <w:gridSpan w:val="2"/>
            <w:vAlign w:val="center"/>
          </w:tcPr>
          <w:p w14:paraId="00ABE3D5"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304308798"/>
                <w:placeholder>
                  <w:docPart w:val="DCA0C6F3BF4443A7A4F265A780DD4017"/>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71530778" w14:textId="77777777" w:rsidTr="67332F5D">
        <w:trPr>
          <w:trHeight w:val="53"/>
        </w:trPr>
        <w:tc>
          <w:tcPr>
            <w:tcW w:w="9322" w:type="dxa"/>
            <w:gridSpan w:val="2"/>
          </w:tcPr>
          <w:p w14:paraId="687BD2CE" w14:textId="49D9872E" w:rsidR="00D518CF" w:rsidRPr="000E1D6F" w:rsidRDefault="00D518CF" w:rsidP="000E1D6F">
            <w:pPr>
              <w:jc w:val="both"/>
              <w:rPr>
                <w:rFonts w:asciiTheme="minorHAnsi" w:hAnsiTheme="minorHAnsi" w:cstheme="minorHAnsi"/>
                <w:i/>
              </w:rPr>
            </w:pPr>
            <w:r w:rsidRPr="000E1D6F">
              <w:rPr>
                <w:rFonts w:asciiTheme="minorHAnsi" w:hAnsiTheme="minorHAnsi" w:cs="Calibri"/>
                <w:b/>
                <w:lang w:eastAsia="en-US"/>
              </w:rPr>
              <w:t>Podmieňujúce predmety:</w:t>
            </w:r>
            <w:r w:rsidRPr="000E1D6F">
              <w:rPr>
                <w:rFonts w:asciiTheme="minorHAnsi" w:hAnsiTheme="minorHAnsi" w:cs="Calibri"/>
                <w:lang w:eastAsia="en-US"/>
              </w:rPr>
              <w:t xml:space="preserve"> </w:t>
            </w:r>
            <w:r w:rsidRPr="000E1D6F">
              <w:rPr>
                <w:rFonts w:asciiTheme="minorHAnsi" w:hAnsiTheme="minorHAnsi" w:cs="Calibri"/>
                <w:i/>
              </w:rPr>
              <w:t>Získať povinný počet kreditov za študijnú časť.</w:t>
            </w:r>
          </w:p>
        </w:tc>
      </w:tr>
      <w:tr w:rsidR="00206214" w:rsidRPr="000E1D6F" w14:paraId="0A943DB3" w14:textId="77777777" w:rsidTr="67332F5D">
        <w:trPr>
          <w:trHeight w:val="53"/>
        </w:trPr>
        <w:tc>
          <w:tcPr>
            <w:tcW w:w="9322" w:type="dxa"/>
            <w:gridSpan w:val="2"/>
          </w:tcPr>
          <w:p w14:paraId="2D009782" w14:textId="77777777" w:rsidR="00D518CF" w:rsidRPr="000E1D6F" w:rsidRDefault="00D518CF" w:rsidP="000E1D6F">
            <w:pPr>
              <w:rPr>
                <w:rFonts w:asciiTheme="minorHAnsi" w:hAnsiTheme="minorHAnsi" w:cs="Calibri"/>
                <w:lang w:eastAsia="en-US"/>
              </w:rPr>
            </w:pPr>
            <w:r w:rsidRPr="000E1D6F">
              <w:rPr>
                <w:rFonts w:asciiTheme="minorHAnsi" w:hAnsiTheme="minorHAnsi" w:cs="Calibri"/>
                <w:b/>
                <w:lang w:eastAsia="en-US"/>
              </w:rPr>
              <w:t>Podmienky na absolvovanie predmetu:</w:t>
            </w:r>
            <w:r w:rsidRPr="000E1D6F">
              <w:rPr>
                <w:rFonts w:asciiTheme="minorHAnsi" w:hAnsiTheme="minorHAnsi" w:cs="Calibri"/>
                <w:lang w:eastAsia="en-US"/>
              </w:rPr>
              <w:t xml:space="preserve"> </w:t>
            </w:r>
          </w:p>
          <w:p w14:paraId="72E0089D" w14:textId="77777777" w:rsidR="00FA160C" w:rsidRPr="000E1D6F" w:rsidRDefault="00FA160C" w:rsidP="000E1D6F">
            <w:pPr>
              <w:jc w:val="both"/>
              <w:rPr>
                <w:rFonts w:asciiTheme="minorHAnsi" w:hAnsiTheme="minorHAnsi" w:cstheme="minorHAnsi"/>
                <w:i/>
              </w:rPr>
            </w:pPr>
            <w:r w:rsidRPr="000E1D6F">
              <w:rPr>
                <w:rFonts w:asciiTheme="minorHAnsi" w:hAnsiTheme="minorHAnsi" w:cstheme="minorHAnsi"/>
                <w:i/>
              </w:rPr>
              <w:t>Pri vypracovaní diplomovej práce sa študent riadi pokynmi svojho školiteľa a Smernicou o náležitostiach záverečných prác, ich bibliografickej registrácii, kontrole originality, uchovávaní a sprístupňovaní vydanou Prešovskou univerzitou v Prešove. Rozsah práce môže určiť školiace pracovisko, pričom odporúčaný rozsah (od úvodu po záver, vrátane) je 50 až 70 normostrán (90 000 až 126 000 znakov). Štruktúru práce a formálnu úpravu práce  určuje po dohode so školiteľom Smernica čl. 6.</w:t>
            </w:r>
          </w:p>
          <w:p w14:paraId="17B755C4" w14:textId="77777777" w:rsidR="00FA160C" w:rsidRPr="000E1D6F" w:rsidRDefault="00FA160C" w:rsidP="000E1D6F">
            <w:pPr>
              <w:jc w:val="both"/>
              <w:rPr>
                <w:rFonts w:asciiTheme="minorHAnsi" w:hAnsiTheme="minorHAnsi" w:cstheme="minorHAnsi"/>
                <w:i/>
              </w:rPr>
            </w:pPr>
            <w:r w:rsidRPr="000E1D6F">
              <w:rPr>
                <w:rFonts w:asciiTheme="minorHAnsi" w:hAnsiTheme="minorHAnsi" w:cstheme="minorHAnsi"/>
                <w:i/>
              </w:rPr>
              <w:t>Konečný variant diplomovej práce zviazaný v pevnej väzbe odovzdá diplomant na katedre, ktorá vypísala tému práce. Termín odovzdania diplomových prác je stanovený v harmonograme príslušného akademického roka.</w:t>
            </w:r>
          </w:p>
          <w:p w14:paraId="6F61F4E0" w14:textId="77777777" w:rsidR="00FA160C" w:rsidRPr="000E1D6F" w:rsidRDefault="00FA160C" w:rsidP="000E1D6F">
            <w:pPr>
              <w:jc w:val="both"/>
              <w:rPr>
                <w:rFonts w:asciiTheme="minorHAnsi" w:hAnsiTheme="minorHAnsi" w:cstheme="minorHAnsi"/>
                <w:i/>
              </w:rPr>
            </w:pPr>
            <w:r w:rsidRPr="000E1D6F">
              <w:rPr>
                <w:rFonts w:asciiTheme="minorHAnsi" w:hAnsiTheme="minorHAnsi" w:cstheme="minorHAnsi"/>
                <w:i/>
              </w:rPr>
              <w:t xml:space="preserve">Diplomová práca sa odovzdáva v dvoch vytlačených exemplároch, jej elektronickú verziu, ktorá musí byť identická s tlačenou verziou vloží študent do systému evidencie záverečných prác vo formáte PDF, a to najneskôr do siedmich dní od odovzdania tlačenej verzie. V centrálnom registri záverečných prác sa posudzuje originalita práce. O výsledku kontroly originality sa vyhotovuje protokol o originalite záverečnej práce. Kontrola originality je nevyhnutnou podmienkou obhajoby. Na základe výsledku prekrývania práce s inými prácami školiteľ  rozhodne, či práca môže byť predmetom obhajoby. </w:t>
            </w:r>
          </w:p>
          <w:p w14:paraId="1BFC29D1" w14:textId="77777777" w:rsidR="00FA160C" w:rsidRPr="000E1D6F" w:rsidRDefault="00FA160C" w:rsidP="000E1D6F">
            <w:pPr>
              <w:jc w:val="both"/>
              <w:rPr>
                <w:rFonts w:asciiTheme="minorHAnsi" w:hAnsiTheme="minorHAnsi" w:cstheme="minorHAnsi"/>
                <w:i/>
              </w:rPr>
            </w:pPr>
            <w:r w:rsidRPr="000E1D6F">
              <w:rPr>
                <w:rFonts w:asciiTheme="minorHAnsi" w:hAnsiTheme="minorHAnsi" w:cstheme="minorHAnsi"/>
                <w:i/>
              </w:rPr>
              <w:t>Súčasťou odovzdania práce je uzatvorenie licenčnej zmluvy o použití digitálnej rozmnoženiny práce medzi autorom a Slovenskou republikou v zastúpení univerzity. Po vložení práce do EZP PU predloží autor bezodkladne školiacemu pracovisku ním podpísaný návrh licenčnej zmluvy, ktorý do 30 dní od zaslania práce do CRZP musí byť podpísaný povereným zástupcom univerzity (vedúcim zamestnancom školiaceho pracoviska).</w:t>
            </w:r>
          </w:p>
          <w:p w14:paraId="33DCF4E4" w14:textId="77777777" w:rsidR="00FA160C" w:rsidRPr="000E1D6F" w:rsidRDefault="00FA160C" w:rsidP="000E1D6F">
            <w:pPr>
              <w:jc w:val="both"/>
              <w:rPr>
                <w:rFonts w:asciiTheme="minorHAnsi" w:hAnsiTheme="minorHAnsi" w:cstheme="minorHAnsi"/>
                <w:i/>
              </w:rPr>
            </w:pPr>
            <w:r w:rsidRPr="000E1D6F">
              <w:rPr>
                <w:rFonts w:asciiTheme="minorHAnsi" w:hAnsiTheme="minorHAnsi" w:cstheme="minorHAnsi"/>
                <w:i/>
              </w:rPr>
              <w:t>Diplomovú prácu posudzuje vedúci diplomovej práce a oponent, ktorí vypracujú posudky podľa stanovených kritéri.</w:t>
            </w:r>
          </w:p>
          <w:p w14:paraId="3EABB0FC" w14:textId="77777777" w:rsidR="00FA160C" w:rsidRPr="000E1D6F" w:rsidRDefault="00FA160C" w:rsidP="000E1D6F">
            <w:pPr>
              <w:jc w:val="both"/>
              <w:rPr>
                <w:rFonts w:asciiTheme="minorHAnsi" w:hAnsiTheme="minorHAnsi" w:cstheme="minorHAnsi"/>
                <w:i/>
              </w:rPr>
            </w:pPr>
            <w:r w:rsidRPr="000E1D6F">
              <w:rPr>
                <w:rFonts w:asciiTheme="minorHAnsi" w:hAnsiTheme="minorHAnsi" w:cstheme="minorHAnsi"/>
                <w:i/>
              </w:rPr>
              <w:t>Komisia pre štátne skúšky na neverejnom zasadnutí zhodnotí priebeh obhajoby a rozhodne o klasifikácii. Pri klasifikácii komplexne posudzuje kvalitu diplomovej práce a jej obhajobu, s prihliadnutím na posudky a priebeh obhajoby a hodnotí jednou spoločnou známkou. Výsledné hodnotenie môže byť rovnaké ako v posudkoch, ale môže byť aj lepšie, resp. horšie, v závislosti od priebehu obhajoby. Rozhodnutie o výsledku obhajoby vyhlási predseda komisie verejne spolu s výsledkom príslušnej štátnej skúšky.</w:t>
            </w:r>
          </w:p>
          <w:p w14:paraId="5BB18B70" w14:textId="77777777" w:rsidR="00FA160C" w:rsidRPr="000E1D6F" w:rsidRDefault="00FA160C" w:rsidP="000E1D6F">
            <w:pPr>
              <w:jc w:val="both"/>
              <w:rPr>
                <w:rFonts w:asciiTheme="minorHAnsi" w:hAnsiTheme="minorHAnsi" w:cstheme="minorHAnsi"/>
                <w:i/>
              </w:rPr>
            </w:pPr>
          </w:p>
          <w:p w14:paraId="453F2400" w14:textId="77777777" w:rsidR="00FA160C" w:rsidRPr="000E1D6F" w:rsidRDefault="00FA160C" w:rsidP="000E1D6F">
            <w:pPr>
              <w:jc w:val="both"/>
              <w:rPr>
                <w:rFonts w:asciiTheme="minorHAnsi" w:hAnsiTheme="minorHAnsi" w:cstheme="minorHAnsi"/>
                <w:i/>
              </w:rPr>
            </w:pPr>
            <w:r w:rsidRPr="000E1D6F">
              <w:rPr>
                <w:rFonts w:asciiTheme="minorHAnsi" w:hAnsiTheme="minorHAnsi" w:cstheme="minorHAnsi"/>
                <w:i/>
              </w:rPr>
              <w:t>Hodnotenie sa udeľuje na stupnici:</w:t>
            </w:r>
          </w:p>
          <w:p w14:paraId="0AA8D8DD" w14:textId="2254E573" w:rsidR="00D518CF" w:rsidRPr="000E1D6F" w:rsidRDefault="00FA160C" w:rsidP="000E1D6F">
            <w:pPr>
              <w:jc w:val="both"/>
              <w:rPr>
                <w:rFonts w:asciiTheme="minorHAnsi" w:hAnsiTheme="minorHAnsi" w:cstheme="minorBidi"/>
                <w:i/>
                <w:iCs/>
              </w:rPr>
            </w:pPr>
            <w:r w:rsidRPr="000E1D6F">
              <w:rPr>
                <w:rFonts w:asciiTheme="minorHAnsi" w:hAnsiTheme="minorHAnsi" w:cstheme="minorHAnsi"/>
                <w:i/>
              </w:rPr>
              <w:t xml:space="preserve"> A (výborne): 100%-90%, B (veľmi dobre): 89-80%, C (dobre):79-70%, D (uspokojivo): 69-60%, E (dostatočne): 59-50%. Študent, ktorý získa menej ako 50%  bude hodnotený klasifikačným stupňom Fx (nedostatočne)</w:t>
            </w:r>
          </w:p>
        </w:tc>
      </w:tr>
      <w:tr w:rsidR="00206214" w:rsidRPr="000E1D6F" w14:paraId="416D93C3" w14:textId="77777777" w:rsidTr="67332F5D">
        <w:trPr>
          <w:trHeight w:val="53"/>
        </w:trPr>
        <w:tc>
          <w:tcPr>
            <w:tcW w:w="9322" w:type="dxa"/>
            <w:gridSpan w:val="2"/>
          </w:tcPr>
          <w:p w14:paraId="2F89E143" w14:textId="77777777" w:rsidR="00D518CF" w:rsidRPr="000E1D6F" w:rsidRDefault="00D518CF" w:rsidP="000E1D6F">
            <w:pPr>
              <w:rPr>
                <w:rFonts w:asciiTheme="minorHAnsi" w:hAnsiTheme="minorHAnsi" w:cs="Calibri"/>
                <w:i/>
                <w:lang w:eastAsia="en-US"/>
              </w:rPr>
            </w:pPr>
            <w:r w:rsidRPr="000E1D6F">
              <w:rPr>
                <w:rFonts w:asciiTheme="minorHAnsi" w:hAnsiTheme="minorHAnsi" w:cs="Calibri"/>
                <w:b/>
                <w:lang w:eastAsia="en-US"/>
              </w:rPr>
              <w:t>Výsledky vzdelávania:</w:t>
            </w:r>
            <w:r w:rsidRPr="000E1D6F">
              <w:rPr>
                <w:rFonts w:asciiTheme="minorHAnsi" w:hAnsiTheme="minorHAnsi" w:cs="Calibri"/>
                <w:i/>
                <w:lang w:eastAsia="en-US"/>
              </w:rPr>
              <w:t xml:space="preserve"> </w:t>
            </w:r>
          </w:p>
          <w:p w14:paraId="28A91AC4" w14:textId="77777777" w:rsidR="00FA160C" w:rsidRPr="000E1D6F" w:rsidRDefault="00FA160C" w:rsidP="000E1D6F">
            <w:pPr>
              <w:jc w:val="both"/>
              <w:rPr>
                <w:rFonts w:asciiTheme="minorHAnsi" w:hAnsiTheme="minorHAnsi" w:cstheme="minorHAnsi"/>
                <w:i/>
                <w:lang w:eastAsia="en-US"/>
              </w:rPr>
            </w:pPr>
            <w:r w:rsidRPr="000E1D6F">
              <w:rPr>
                <w:rFonts w:asciiTheme="minorHAnsi" w:hAnsiTheme="minorHAnsi" w:cstheme="minorHAnsi"/>
                <w:i/>
                <w:lang w:eastAsia="en-US"/>
              </w:rPr>
              <w:t>Študent v kognitívnej oblasti dokáže:</w:t>
            </w:r>
          </w:p>
          <w:p w14:paraId="7A74A62B" w14:textId="77777777" w:rsidR="00FA160C" w:rsidRPr="000E1D6F" w:rsidRDefault="00FA160C" w:rsidP="000E1D6F">
            <w:pPr>
              <w:jc w:val="both"/>
              <w:rPr>
                <w:rFonts w:asciiTheme="minorHAnsi" w:hAnsiTheme="minorHAnsi" w:cstheme="minorHAnsi"/>
                <w:i/>
                <w:lang w:eastAsia="en-US"/>
              </w:rPr>
            </w:pPr>
            <w:r w:rsidRPr="000E1D6F">
              <w:rPr>
                <w:rFonts w:asciiTheme="minorHAnsi" w:hAnsiTheme="minorHAnsi" w:cstheme="minorHAnsi"/>
                <w:i/>
                <w:lang w:eastAsia="en-US"/>
              </w:rPr>
              <w:lastRenderedPageBreak/>
              <w:t>- samostatne a tvorivo využívať odborné pramene,</w:t>
            </w:r>
          </w:p>
          <w:p w14:paraId="6817BF12" w14:textId="77777777" w:rsidR="00FA160C" w:rsidRPr="000E1D6F" w:rsidRDefault="00FA160C" w:rsidP="000E1D6F">
            <w:pPr>
              <w:jc w:val="both"/>
              <w:rPr>
                <w:rFonts w:asciiTheme="minorHAnsi" w:hAnsiTheme="minorHAnsi" w:cstheme="minorHAnsi"/>
                <w:i/>
                <w:lang w:eastAsia="en-US"/>
              </w:rPr>
            </w:pPr>
            <w:r w:rsidRPr="000E1D6F">
              <w:rPr>
                <w:rFonts w:asciiTheme="minorHAnsi" w:hAnsiTheme="minorHAnsi" w:cstheme="minorHAnsi"/>
                <w:i/>
                <w:lang w:eastAsia="en-US"/>
              </w:rPr>
              <w:t xml:space="preserve">- </w:t>
            </w:r>
            <w:r w:rsidRPr="000E1D6F">
              <w:rPr>
                <w:rFonts w:asciiTheme="minorHAnsi" w:hAnsiTheme="minorHAnsi" w:cstheme="minorHAnsi"/>
                <w:i/>
              </w:rPr>
              <w:t>analyzovať a hodnotiť doterajší stav riešenej problematiky vo svojom odbore</w:t>
            </w:r>
            <w:r w:rsidRPr="000E1D6F">
              <w:rPr>
                <w:rFonts w:asciiTheme="minorHAnsi" w:hAnsiTheme="minorHAnsi" w:cstheme="minorHAnsi"/>
                <w:i/>
                <w:lang w:eastAsia="en-US"/>
              </w:rPr>
              <w:t>,</w:t>
            </w:r>
          </w:p>
          <w:p w14:paraId="720A14B1" w14:textId="77777777" w:rsidR="00FA160C" w:rsidRPr="000E1D6F" w:rsidRDefault="00FA160C" w:rsidP="000E1D6F">
            <w:pPr>
              <w:jc w:val="both"/>
              <w:rPr>
                <w:rFonts w:asciiTheme="minorHAnsi" w:hAnsiTheme="minorHAnsi" w:cstheme="minorHAnsi"/>
                <w:i/>
              </w:rPr>
            </w:pPr>
            <w:r w:rsidRPr="000E1D6F">
              <w:rPr>
                <w:rFonts w:asciiTheme="minorHAnsi" w:hAnsiTheme="minorHAnsi" w:cstheme="minorHAnsi"/>
                <w:i/>
                <w:lang w:eastAsia="en-US"/>
              </w:rPr>
              <w:t xml:space="preserve">- </w:t>
            </w:r>
            <w:r w:rsidRPr="000E1D6F">
              <w:rPr>
                <w:rFonts w:asciiTheme="minorHAnsi" w:hAnsiTheme="minorHAnsi" w:cstheme="minorHAnsi"/>
                <w:i/>
              </w:rPr>
              <w:t xml:space="preserve">syntetizovať a aplikovať nadobudnuté teoretické poznatky </w:t>
            </w:r>
          </w:p>
          <w:p w14:paraId="07C8AD82" w14:textId="77777777" w:rsidR="00FA160C" w:rsidRPr="000E1D6F" w:rsidRDefault="00FA160C" w:rsidP="000E1D6F">
            <w:pPr>
              <w:jc w:val="both"/>
              <w:rPr>
                <w:rFonts w:asciiTheme="minorHAnsi" w:hAnsiTheme="minorHAnsi" w:cstheme="minorHAnsi"/>
                <w:i/>
                <w:lang w:eastAsia="en-US"/>
              </w:rPr>
            </w:pPr>
            <w:r w:rsidRPr="000E1D6F">
              <w:rPr>
                <w:rFonts w:asciiTheme="minorHAnsi" w:hAnsiTheme="minorHAnsi" w:cstheme="minorHAnsi"/>
                <w:i/>
              </w:rPr>
              <w:t>- adekvátne voliť výskumné postupy a funkčne ich aplikovať</w:t>
            </w:r>
          </w:p>
          <w:p w14:paraId="38B51A96" w14:textId="77777777" w:rsidR="00FA160C" w:rsidRPr="000E1D6F" w:rsidRDefault="00FA160C" w:rsidP="000E1D6F">
            <w:pPr>
              <w:jc w:val="both"/>
              <w:rPr>
                <w:rFonts w:asciiTheme="minorHAnsi" w:hAnsiTheme="minorHAnsi" w:cstheme="minorHAnsi"/>
                <w:i/>
                <w:lang w:eastAsia="en-US"/>
              </w:rPr>
            </w:pPr>
            <w:r w:rsidRPr="000E1D6F">
              <w:rPr>
                <w:rFonts w:asciiTheme="minorHAnsi" w:hAnsiTheme="minorHAnsi" w:cstheme="minorHAnsi"/>
                <w:i/>
                <w:lang w:eastAsia="en-US"/>
              </w:rPr>
              <w:t>V afektívnej oblasti študent dokáže prezentovať a obhajovať opodstatnenosť použitých postupov</w:t>
            </w:r>
            <w:r w:rsidRPr="000E1D6F">
              <w:rPr>
                <w:rFonts w:asciiTheme="minorHAnsi" w:hAnsiTheme="minorHAnsi" w:cstheme="minorHAnsi"/>
                <w:i/>
              </w:rPr>
              <w:t xml:space="preserve"> a </w:t>
            </w:r>
            <w:r w:rsidRPr="000E1D6F">
              <w:rPr>
                <w:rFonts w:asciiTheme="minorHAnsi" w:hAnsiTheme="minorHAnsi" w:cstheme="minorHAnsi"/>
                <w:i/>
                <w:lang w:eastAsia="en-US"/>
              </w:rPr>
              <w:t xml:space="preserve">svoje </w:t>
            </w:r>
            <w:r w:rsidRPr="000E1D6F">
              <w:rPr>
                <w:rFonts w:asciiTheme="minorHAnsi" w:hAnsiTheme="minorHAnsi" w:cstheme="minorHAnsi"/>
                <w:i/>
              </w:rPr>
              <w:t>odborné stanovisko k problémom, ktorým sa práca venuje, a hľadať spôsoby ich riešenia</w:t>
            </w:r>
            <w:r w:rsidRPr="000E1D6F">
              <w:rPr>
                <w:rFonts w:asciiTheme="minorHAnsi" w:hAnsiTheme="minorHAnsi" w:cstheme="minorHAnsi"/>
                <w:i/>
                <w:lang w:eastAsia="en-US"/>
              </w:rPr>
              <w:t xml:space="preserve"> </w:t>
            </w:r>
          </w:p>
          <w:p w14:paraId="1BEBD596" w14:textId="16C9B57A" w:rsidR="00D518CF" w:rsidRPr="000E1D6F" w:rsidRDefault="00FA160C" w:rsidP="000E1D6F">
            <w:pPr>
              <w:jc w:val="both"/>
              <w:rPr>
                <w:i/>
                <w:iCs/>
                <w:lang w:eastAsia="en-US"/>
              </w:rPr>
            </w:pPr>
            <w:r w:rsidRPr="000E1D6F">
              <w:rPr>
                <w:rFonts w:asciiTheme="minorHAnsi" w:hAnsiTheme="minorHAnsi" w:cstheme="minorHAnsi"/>
                <w:i/>
                <w:lang w:eastAsia="en-US"/>
              </w:rPr>
              <w:t xml:space="preserve">V psychomotorickej oblasti študent dokáže </w:t>
            </w:r>
            <w:r w:rsidRPr="000E1D6F">
              <w:rPr>
                <w:rFonts w:asciiTheme="minorHAnsi" w:hAnsiTheme="minorHAnsi" w:cstheme="minorHAnsi"/>
                <w:i/>
              </w:rPr>
              <w:t>prejaviť svoju jazykovú a odbornú kultúru a vlastný postoj k odborným problémom svojho štúdia.</w:t>
            </w:r>
          </w:p>
        </w:tc>
      </w:tr>
      <w:tr w:rsidR="00206214" w:rsidRPr="000E1D6F" w14:paraId="7E7ED36B" w14:textId="77777777" w:rsidTr="67332F5D">
        <w:trPr>
          <w:trHeight w:val="53"/>
        </w:trPr>
        <w:tc>
          <w:tcPr>
            <w:tcW w:w="9322" w:type="dxa"/>
            <w:gridSpan w:val="2"/>
          </w:tcPr>
          <w:p w14:paraId="6BFD9962" w14:textId="77777777" w:rsidR="00D518CF" w:rsidRPr="000E1D6F" w:rsidRDefault="00D518CF" w:rsidP="000E1D6F">
            <w:pPr>
              <w:rPr>
                <w:rFonts w:asciiTheme="minorHAnsi" w:hAnsiTheme="minorHAnsi" w:cs="Calibri"/>
                <w:lang w:eastAsia="en-US"/>
              </w:rPr>
            </w:pPr>
            <w:r w:rsidRPr="000E1D6F">
              <w:rPr>
                <w:rFonts w:asciiTheme="minorHAnsi" w:hAnsiTheme="minorHAnsi" w:cs="Calibri"/>
                <w:b/>
                <w:lang w:eastAsia="en-US"/>
              </w:rPr>
              <w:lastRenderedPageBreak/>
              <w:t>Stručná osnova predmetu:</w:t>
            </w:r>
            <w:r w:rsidRPr="000E1D6F">
              <w:rPr>
                <w:rFonts w:asciiTheme="minorHAnsi" w:hAnsiTheme="minorHAnsi" w:cs="Calibri"/>
                <w:lang w:eastAsia="en-US"/>
              </w:rPr>
              <w:t xml:space="preserve"> </w:t>
            </w:r>
          </w:p>
          <w:p w14:paraId="1C3B1626" w14:textId="77777777" w:rsidR="00E71A09" w:rsidRPr="000E1D6F" w:rsidRDefault="00E71A09" w:rsidP="000E1D6F">
            <w:pPr>
              <w:jc w:val="both"/>
              <w:rPr>
                <w:rFonts w:asciiTheme="minorHAnsi" w:hAnsiTheme="minorHAnsi" w:cstheme="minorHAnsi"/>
                <w:i/>
              </w:rPr>
            </w:pPr>
            <w:r w:rsidRPr="000E1D6F">
              <w:rPr>
                <w:rFonts w:asciiTheme="minorHAnsi" w:hAnsiTheme="minorHAnsi" w:cstheme="minorHAnsi"/>
                <w:i/>
              </w:rPr>
              <w:t>Obhajoba diplomovej práce má ustálený priebeh:</w:t>
            </w:r>
          </w:p>
          <w:p w14:paraId="21CD7C89" w14:textId="77777777" w:rsidR="00E71A09" w:rsidRPr="000E1D6F" w:rsidRDefault="00E71A09" w:rsidP="000E1D6F">
            <w:pPr>
              <w:jc w:val="both"/>
              <w:rPr>
                <w:rFonts w:asciiTheme="minorHAnsi" w:hAnsiTheme="minorHAnsi" w:cstheme="minorHAnsi"/>
                <w:i/>
              </w:rPr>
            </w:pPr>
            <w:r w:rsidRPr="000E1D6F">
              <w:rPr>
                <w:rFonts w:asciiTheme="minorHAnsi" w:hAnsiTheme="minorHAnsi" w:cstheme="minorHAnsi"/>
                <w:i/>
              </w:rPr>
              <w:t>Úvodné slovo diplomanta, prezentácia výsledkov záverečnej práce.</w:t>
            </w:r>
          </w:p>
          <w:p w14:paraId="632F473E" w14:textId="77777777" w:rsidR="00E71A09" w:rsidRPr="000E1D6F" w:rsidRDefault="00E71A09" w:rsidP="000E1D6F">
            <w:pPr>
              <w:jc w:val="both"/>
              <w:rPr>
                <w:rFonts w:asciiTheme="minorHAnsi" w:hAnsiTheme="minorHAnsi" w:cstheme="minorHAnsi"/>
                <w:i/>
              </w:rPr>
            </w:pPr>
            <w:r w:rsidRPr="000E1D6F">
              <w:rPr>
                <w:rFonts w:asciiTheme="minorHAnsi" w:hAnsiTheme="minorHAnsi" w:cstheme="minorHAnsi"/>
                <w:i/>
              </w:rPr>
              <w:t>Prednesenie hlavných bodov z písomných posudkov školiteľa a oponenta.</w:t>
            </w:r>
          </w:p>
          <w:p w14:paraId="27CD0D8F" w14:textId="77777777" w:rsidR="00E71A09" w:rsidRPr="000E1D6F" w:rsidRDefault="00E71A09" w:rsidP="000E1D6F">
            <w:pPr>
              <w:jc w:val="both"/>
              <w:rPr>
                <w:rFonts w:asciiTheme="minorHAnsi" w:hAnsiTheme="minorHAnsi" w:cstheme="minorHAnsi"/>
                <w:i/>
              </w:rPr>
            </w:pPr>
            <w:r w:rsidRPr="000E1D6F">
              <w:rPr>
                <w:rFonts w:asciiTheme="minorHAnsi" w:hAnsiTheme="minorHAnsi" w:cstheme="minorHAnsi"/>
                <w:i/>
              </w:rPr>
              <w:t>Zodpovedanie diplomanta na otázky školiteľa a oponenta.</w:t>
            </w:r>
          </w:p>
          <w:p w14:paraId="008E0058" w14:textId="77777777" w:rsidR="00E71A09" w:rsidRPr="000E1D6F" w:rsidRDefault="00E71A09" w:rsidP="000E1D6F">
            <w:pPr>
              <w:jc w:val="both"/>
              <w:rPr>
                <w:rFonts w:asciiTheme="minorHAnsi" w:hAnsiTheme="minorHAnsi" w:cstheme="minorHAnsi"/>
                <w:i/>
              </w:rPr>
            </w:pPr>
            <w:r w:rsidRPr="000E1D6F">
              <w:rPr>
                <w:rFonts w:asciiTheme="minorHAnsi" w:hAnsiTheme="minorHAnsi" w:cstheme="minorHAnsi"/>
                <w:i/>
              </w:rPr>
              <w:t>Odborná rozprava o diplomovej práci s otázkami na diplomanta.</w:t>
            </w:r>
          </w:p>
          <w:p w14:paraId="62AFD7D4" w14:textId="77777777" w:rsidR="00E71A09" w:rsidRPr="000E1D6F" w:rsidRDefault="00E71A09" w:rsidP="000E1D6F">
            <w:pPr>
              <w:jc w:val="both"/>
              <w:rPr>
                <w:rFonts w:asciiTheme="minorHAnsi" w:hAnsiTheme="minorHAnsi" w:cstheme="minorHAnsi"/>
                <w:i/>
              </w:rPr>
            </w:pPr>
          </w:p>
          <w:p w14:paraId="0EF7D223" w14:textId="77777777" w:rsidR="00E71A09" w:rsidRPr="000E1D6F" w:rsidRDefault="00E71A09" w:rsidP="000E1D6F">
            <w:pPr>
              <w:jc w:val="both"/>
              <w:rPr>
                <w:rFonts w:asciiTheme="minorHAnsi" w:hAnsiTheme="minorHAnsi" w:cstheme="minorHAnsi"/>
                <w:i/>
              </w:rPr>
            </w:pPr>
            <w:r w:rsidRPr="000E1D6F">
              <w:rPr>
                <w:rFonts w:asciiTheme="minorHAnsi" w:hAnsiTheme="minorHAnsi" w:cstheme="minorHAnsi"/>
                <w:i/>
              </w:rPr>
              <w:t>Diplomovú prácu má komisia počas obhajoby k dispozícii. Úvodné slovo diplomanta by malo obsahovať predovšetkým tieto body:</w:t>
            </w:r>
          </w:p>
          <w:p w14:paraId="544539CB" w14:textId="77777777" w:rsidR="00E71A09" w:rsidRPr="000E1D6F" w:rsidRDefault="00E71A09" w:rsidP="000E1D6F">
            <w:pPr>
              <w:jc w:val="both"/>
              <w:rPr>
                <w:rFonts w:asciiTheme="minorHAnsi" w:hAnsiTheme="minorHAnsi" w:cstheme="minorHAnsi"/>
                <w:i/>
              </w:rPr>
            </w:pPr>
            <w:r w:rsidRPr="000E1D6F">
              <w:rPr>
                <w:rFonts w:asciiTheme="minorHAnsi" w:hAnsiTheme="minorHAnsi" w:cstheme="minorHAnsi"/>
                <w:i/>
              </w:rPr>
              <w:t>Stručné zdôvodnenie výberu témy, jej aktuálnosti, praktického prínosu.</w:t>
            </w:r>
          </w:p>
          <w:p w14:paraId="7EC6F99C" w14:textId="77777777" w:rsidR="00E71A09" w:rsidRPr="000E1D6F" w:rsidRDefault="00E71A09" w:rsidP="000E1D6F">
            <w:pPr>
              <w:jc w:val="both"/>
              <w:rPr>
                <w:rFonts w:asciiTheme="minorHAnsi" w:hAnsiTheme="minorHAnsi" w:cstheme="minorHAnsi"/>
                <w:i/>
              </w:rPr>
            </w:pPr>
            <w:r w:rsidRPr="000E1D6F">
              <w:rPr>
                <w:rFonts w:asciiTheme="minorHAnsi" w:hAnsiTheme="minorHAnsi" w:cstheme="minorHAnsi"/>
                <w:i/>
              </w:rPr>
              <w:t>Objasnenie cieľov a metodiky práce.</w:t>
            </w:r>
          </w:p>
          <w:p w14:paraId="3262BFD9" w14:textId="77777777" w:rsidR="00E71A09" w:rsidRPr="000E1D6F" w:rsidRDefault="00E71A09" w:rsidP="000E1D6F">
            <w:pPr>
              <w:jc w:val="both"/>
              <w:rPr>
                <w:rFonts w:asciiTheme="minorHAnsi" w:hAnsiTheme="minorHAnsi" w:cstheme="minorHAnsi"/>
                <w:i/>
              </w:rPr>
            </w:pPr>
            <w:r w:rsidRPr="000E1D6F">
              <w:rPr>
                <w:rFonts w:asciiTheme="minorHAnsi" w:hAnsiTheme="minorHAnsi" w:cstheme="minorHAnsi"/>
                <w:i/>
              </w:rPr>
              <w:t>Hlavné obsahové problémy práce.</w:t>
            </w:r>
          </w:p>
          <w:p w14:paraId="1166AA26" w14:textId="77777777" w:rsidR="00E71A09" w:rsidRPr="000E1D6F" w:rsidRDefault="00E71A09" w:rsidP="000E1D6F">
            <w:pPr>
              <w:jc w:val="both"/>
              <w:rPr>
                <w:rFonts w:asciiTheme="minorHAnsi" w:hAnsiTheme="minorHAnsi" w:cstheme="minorHAnsi"/>
                <w:i/>
              </w:rPr>
            </w:pPr>
            <w:r w:rsidRPr="000E1D6F">
              <w:rPr>
                <w:rFonts w:asciiTheme="minorHAnsi" w:hAnsiTheme="minorHAnsi" w:cstheme="minorHAnsi"/>
                <w:i/>
              </w:rPr>
              <w:t>Závery a praktické odporúčania, ku ktorým diplomant dospel.</w:t>
            </w:r>
          </w:p>
          <w:p w14:paraId="2C095E99" w14:textId="2A9A1DC4" w:rsidR="00D518CF" w:rsidRPr="000E1D6F" w:rsidRDefault="00E71A09" w:rsidP="000E1D6F">
            <w:pPr>
              <w:jc w:val="both"/>
              <w:rPr>
                <w:rFonts w:asciiTheme="minorHAnsi" w:hAnsiTheme="minorHAnsi" w:cstheme="minorHAnsi"/>
                <w:i/>
              </w:rPr>
            </w:pPr>
            <w:r w:rsidRPr="000E1D6F">
              <w:rPr>
                <w:rFonts w:asciiTheme="minorHAnsi" w:hAnsiTheme="minorHAnsi" w:cstheme="minorHAnsi"/>
                <w:i/>
              </w:rPr>
              <w:t>Pri prezentácii má diplomant k dispozícii vlastný exemplár diplomovej práce, prípadne písomne pripravené úvodné vystúpenie. Prejav prednesie samostatne. Môže využiť počítačovú techniku. Úvodné vystúpenie má byť krátke, nemalo by presiahnuť desať minút.</w:t>
            </w:r>
          </w:p>
        </w:tc>
      </w:tr>
      <w:tr w:rsidR="00206214" w:rsidRPr="000E1D6F" w14:paraId="3FBA6838" w14:textId="77777777" w:rsidTr="67332F5D">
        <w:trPr>
          <w:trHeight w:val="53"/>
        </w:trPr>
        <w:tc>
          <w:tcPr>
            <w:tcW w:w="9322" w:type="dxa"/>
            <w:gridSpan w:val="2"/>
          </w:tcPr>
          <w:p w14:paraId="5E125267" w14:textId="77777777" w:rsidR="00D518CF" w:rsidRPr="000E1D6F" w:rsidRDefault="00D518CF" w:rsidP="000E1D6F">
            <w:pPr>
              <w:jc w:val="both"/>
              <w:rPr>
                <w:rFonts w:asciiTheme="minorHAnsi" w:hAnsiTheme="minorHAnsi" w:cs="Calibri"/>
                <w:i/>
                <w:lang w:eastAsia="en-US"/>
              </w:rPr>
            </w:pPr>
            <w:r w:rsidRPr="000E1D6F">
              <w:rPr>
                <w:rFonts w:asciiTheme="minorHAnsi" w:hAnsiTheme="minorHAnsi" w:cs="Calibri"/>
                <w:b/>
                <w:lang w:eastAsia="en-US"/>
              </w:rPr>
              <w:t>Odporúčaná literatúra:</w:t>
            </w:r>
            <w:r w:rsidRPr="000E1D6F">
              <w:rPr>
                <w:rFonts w:asciiTheme="minorHAnsi" w:hAnsiTheme="minorHAnsi" w:cs="Calibri"/>
                <w:i/>
                <w:lang w:eastAsia="en-US"/>
              </w:rPr>
              <w:t xml:space="preserve"> </w:t>
            </w:r>
          </w:p>
          <w:p w14:paraId="73D7DE43" w14:textId="77777777" w:rsidR="00E71A09" w:rsidRPr="000E1D6F" w:rsidRDefault="00E71A09" w:rsidP="000E1D6F">
            <w:pPr>
              <w:jc w:val="both"/>
              <w:rPr>
                <w:rFonts w:asciiTheme="minorHAnsi" w:eastAsia="Calibri" w:hAnsiTheme="minorHAnsi" w:cstheme="minorHAnsi"/>
              </w:rPr>
            </w:pPr>
            <w:r w:rsidRPr="000E1D6F">
              <w:rPr>
                <w:rFonts w:asciiTheme="minorHAnsi" w:eastAsia="Calibri" w:hAnsiTheme="minorHAnsi" w:cstheme="minorHAnsi"/>
                <w:i/>
                <w:iCs/>
                <w:lang w:val="fr-FR"/>
              </w:rPr>
              <w:t>BEAUD, M. et al.: L'art de la thèse : Comment préparer et rédiger un mémoire de master, une thèse de doctorat ou tout autre travail universitaire à l'ère du Net. Paris, La Découverte 2006.</w:t>
            </w:r>
          </w:p>
          <w:p w14:paraId="535416C2" w14:textId="77777777" w:rsidR="00E71A09" w:rsidRPr="000E1D6F" w:rsidRDefault="00E71A09" w:rsidP="000E1D6F">
            <w:pPr>
              <w:jc w:val="both"/>
              <w:rPr>
                <w:rFonts w:asciiTheme="minorHAnsi" w:eastAsia="Calibri" w:hAnsiTheme="minorHAnsi" w:cstheme="minorHAnsi"/>
              </w:rPr>
            </w:pPr>
            <w:r w:rsidRPr="000E1D6F">
              <w:rPr>
                <w:rFonts w:asciiTheme="minorHAnsi" w:eastAsia="Calibri" w:hAnsiTheme="minorHAnsi" w:cstheme="minorHAnsi"/>
                <w:i/>
                <w:iCs/>
                <w:lang w:val="fr-FR"/>
              </w:rPr>
              <w:t>FRAGNIERE, J.-P.: Comment réussir un mémoire : choisir son sujet, gérer son temps, savoir rédiger (5e éd.). Paris, Dunod 2016.</w:t>
            </w:r>
          </w:p>
          <w:p w14:paraId="21116F66" w14:textId="77777777" w:rsidR="00E71A09" w:rsidRPr="000E1D6F" w:rsidRDefault="00E71A09" w:rsidP="000E1D6F">
            <w:pPr>
              <w:jc w:val="both"/>
              <w:rPr>
                <w:rFonts w:asciiTheme="minorHAnsi" w:eastAsia="Calibri" w:hAnsiTheme="minorHAnsi" w:cstheme="minorHAnsi"/>
                <w:i/>
                <w:iCs/>
              </w:rPr>
            </w:pPr>
            <w:r w:rsidRPr="000E1D6F">
              <w:rPr>
                <w:rFonts w:asciiTheme="minorHAnsi" w:eastAsia="Calibri" w:hAnsiTheme="minorHAnsi" w:cstheme="minorHAnsi"/>
                <w:i/>
                <w:iCs/>
              </w:rPr>
              <w:t>KATUŠČÁK, D.: Ako písať vysokoškolské kvalifikačné práce. Bratislava, Enigma 2013.</w:t>
            </w:r>
          </w:p>
          <w:p w14:paraId="34EB4FE8" w14:textId="77777777" w:rsidR="00E71A09" w:rsidRPr="000E1D6F" w:rsidRDefault="00E71A09" w:rsidP="000E1D6F">
            <w:pPr>
              <w:jc w:val="both"/>
              <w:rPr>
                <w:rFonts w:asciiTheme="minorHAnsi" w:eastAsia="Calibri" w:hAnsiTheme="minorHAnsi" w:cstheme="minorHAnsi"/>
                <w:i/>
                <w:iCs/>
              </w:rPr>
            </w:pPr>
            <w:r w:rsidRPr="000E1D6F">
              <w:rPr>
                <w:rFonts w:asciiTheme="minorHAnsi" w:eastAsia="Calibri" w:hAnsiTheme="minorHAnsi" w:cstheme="minorHAnsi"/>
                <w:i/>
                <w:iCs/>
              </w:rPr>
              <w:t>MEŠKO, D., D. KATUŠČÁK, J. FINDRA et al.:  Akademická príručka. Martin, Osveta 2005 (2013).</w:t>
            </w:r>
          </w:p>
          <w:p w14:paraId="22E82AB0" w14:textId="4265456E" w:rsidR="00D518CF" w:rsidRPr="000E1D6F" w:rsidRDefault="00E71A09" w:rsidP="000E1D6F">
            <w:pPr>
              <w:jc w:val="both"/>
              <w:rPr>
                <w:rFonts w:asciiTheme="minorHAnsi" w:hAnsiTheme="minorHAnsi" w:cstheme="minorHAnsi"/>
              </w:rPr>
            </w:pPr>
            <w:r w:rsidRPr="000E1D6F">
              <w:rPr>
                <w:rFonts w:asciiTheme="minorHAnsi" w:hAnsiTheme="minorHAnsi" w:cstheme="minorHAnsi"/>
                <w:i/>
              </w:rPr>
              <w:t>+ Individuálne, podľa zamerania záverečnej práce.</w:t>
            </w:r>
          </w:p>
        </w:tc>
      </w:tr>
      <w:tr w:rsidR="00206214" w:rsidRPr="000E1D6F" w14:paraId="5B50B1A8" w14:textId="77777777" w:rsidTr="67332F5D">
        <w:trPr>
          <w:trHeight w:val="53"/>
        </w:trPr>
        <w:tc>
          <w:tcPr>
            <w:tcW w:w="9322" w:type="dxa"/>
            <w:gridSpan w:val="2"/>
          </w:tcPr>
          <w:p w14:paraId="738F3644" w14:textId="77777777" w:rsidR="0065344F" w:rsidRPr="000E1D6F" w:rsidRDefault="00E57621" w:rsidP="000E1D6F">
            <w:pPr>
              <w:jc w:val="both"/>
              <w:rPr>
                <w:rFonts w:asciiTheme="minorHAnsi" w:hAnsiTheme="minorHAnsi" w:cstheme="minorBidi"/>
              </w:rPr>
            </w:pPr>
            <w:r w:rsidRPr="000E1D6F">
              <w:rPr>
                <w:rFonts w:asciiTheme="minorHAnsi" w:hAnsiTheme="minorHAnsi" w:cstheme="minorBidi"/>
                <w:b/>
                <w:bCs/>
              </w:rPr>
              <w:t>Jazyk, ktorého znalosť je potrebná na absolvovanie predmetu:</w:t>
            </w:r>
            <w:r w:rsidRPr="000E1D6F">
              <w:rPr>
                <w:rFonts w:asciiTheme="minorHAnsi" w:hAnsiTheme="minorHAnsi" w:cstheme="minorBidi"/>
              </w:rPr>
              <w:t xml:space="preserve"> </w:t>
            </w:r>
          </w:p>
          <w:p w14:paraId="6D3D14B7" w14:textId="729C5C56" w:rsidR="00E57621" w:rsidRPr="000E1D6F" w:rsidRDefault="00E57621" w:rsidP="000E1D6F">
            <w:pPr>
              <w:jc w:val="both"/>
              <w:rPr>
                <w:rFonts w:asciiTheme="minorHAnsi" w:hAnsiTheme="minorHAnsi" w:cstheme="minorBidi"/>
                <w:i/>
                <w:iCs/>
              </w:rPr>
            </w:pPr>
            <w:r w:rsidRPr="000E1D6F">
              <w:rPr>
                <w:rFonts w:asciiTheme="minorHAnsi" w:hAnsiTheme="minorHAnsi" w:cstheme="minorBidi"/>
                <w:i/>
                <w:iCs/>
              </w:rPr>
              <w:t>francúzsky jazyk, slovenský jazyk</w:t>
            </w:r>
          </w:p>
        </w:tc>
      </w:tr>
      <w:tr w:rsidR="00206214" w:rsidRPr="000E1D6F" w14:paraId="71C4D9DA" w14:textId="77777777" w:rsidTr="67332F5D">
        <w:trPr>
          <w:trHeight w:val="53"/>
        </w:trPr>
        <w:tc>
          <w:tcPr>
            <w:tcW w:w="9322" w:type="dxa"/>
            <w:gridSpan w:val="2"/>
            <w:vAlign w:val="center"/>
          </w:tcPr>
          <w:p w14:paraId="41BC5991"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379887E8" w14:textId="77777777" w:rsidTr="67332F5D">
        <w:trPr>
          <w:trHeight w:val="53"/>
        </w:trPr>
        <w:tc>
          <w:tcPr>
            <w:tcW w:w="9322" w:type="dxa"/>
            <w:gridSpan w:val="2"/>
          </w:tcPr>
          <w:p w14:paraId="27E679A8"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4FD5E671" w14:textId="4860D5B0"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00AF34F8" w:rsidRPr="000E1D6F">
              <w:rPr>
                <w:rFonts w:asciiTheme="minorHAnsi" w:hAnsiTheme="minorHAnsi" w:cstheme="minorHAnsi"/>
                <w:i/>
              </w:rPr>
              <w:t>18</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287AE195"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5BF650AB"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1381A53D"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FACC4F6"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20D0D39"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9C12749"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20D04B8"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7A96B7D6" w14:textId="77777777" w:rsidTr="003C6AFD">
              <w:tc>
                <w:tcPr>
                  <w:tcW w:w="1496" w:type="dxa"/>
                  <w:tcBorders>
                    <w:top w:val="single" w:sz="4" w:space="0" w:color="auto"/>
                    <w:left w:val="single" w:sz="4" w:space="0" w:color="auto"/>
                    <w:bottom w:val="single" w:sz="4" w:space="0" w:color="auto"/>
                    <w:right w:val="single" w:sz="4" w:space="0" w:color="auto"/>
                  </w:tcBorders>
                </w:tcPr>
                <w:p w14:paraId="0D2CE9B3" w14:textId="5317D1F4" w:rsidR="00E57621" w:rsidRPr="000E1D6F" w:rsidRDefault="00AF34F8" w:rsidP="000E1D6F">
                  <w:pPr>
                    <w:jc w:val="center"/>
                    <w:rPr>
                      <w:rFonts w:asciiTheme="minorHAnsi" w:hAnsiTheme="minorHAnsi" w:cstheme="minorHAnsi"/>
                    </w:rPr>
                  </w:pPr>
                  <w:r w:rsidRPr="000E1D6F">
                    <w:rPr>
                      <w:rFonts w:asciiTheme="minorHAnsi" w:hAnsiTheme="minorHAnsi" w:cstheme="minorHAnsi"/>
                    </w:rPr>
                    <w:t>56</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F0E1FF8" w14:textId="171355B9" w:rsidR="00E57621" w:rsidRPr="000E1D6F" w:rsidRDefault="00AF34F8" w:rsidP="000E1D6F">
                  <w:pPr>
                    <w:jc w:val="center"/>
                    <w:rPr>
                      <w:rFonts w:asciiTheme="minorHAnsi" w:hAnsiTheme="minorHAnsi" w:cstheme="minorHAnsi"/>
                    </w:rPr>
                  </w:pPr>
                  <w:r w:rsidRPr="000E1D6F">
                    <w:rPr>
                      <w:rFonts w:asciiTheme="minorHAnsi" w:hAnsiTheme="minorHAnsi" w:cstheme="minorHAnsi"/>
                    </w:rPr>
                    <w:t>6</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BED1974" w14:textId="4BC1077E" w:rsidR="00E57621" w:rsidRPr="000E1D6F" w:rsidRDefault="00AF34F8" w:rsidP="000E1D6F">
                  <w:pPr>
                    <w:jc w:val="center"/>
                    <w:rPr>
                      <w:rFonts w:asciiTheme="minorHAnsi" w:hAnsiTheme="minorHAnsi" w:cstheme="minorHAnsi"/>
                    </w:rPr>
                  </w:pPr>
                  <w:r w:rsidRPr="000E1D6F">
                    <w:rPr>
                      <w:rFonts w:asciiTheme="minorHAnsi" w:hAnsiTheme="minorHAnsi" w:cstheme="minorHAnsi"/>
                    </w:rPr>
                    <w:t>17</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1F63EFF" w14:textId="1B7DE01F" w:rsidR="00E57621" w:rsidRPr="000E1D6F" w:rsidRDefault="00AF34F8" w:rsidP="000E1D6F">
                  <w:pPr>
                    <w:jc w:val="center"/>
                    <w:rPr>
                      <w:rFonts w:asciiTheme="minorHAnsi" w:hAnsiTheme="minorHAnsi" w:cstheme="minorHAnsi"/>
                    </w:rPr>
                  </w:pPr>
                  <w:r w:rsidRPr="000E1D6F">
                    <w:rPr>
                      <w:rFonts w:asciiTheme="minorHAnsi" w:hAnsiTheme="minorHAnsi" w:cstheme="minorHAnsi"/>
                    </w:rPr>
                    <w:t>11</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EDB9DE5" w14:textId="3D451A13" w:rsidR="00E57621" w:rsidRPr="000E1D6F" w:rsidRDefault="00AF34F8" w:rsidP="000E1D6F">
                  <w:pPr>
                    <w:jc w:val="center"/>
                    <w:rPr>
                      <w:rFonts w:asciiTheme="minorHAnsi" w:hAnsiTheme="minorHAnsi" w:cstheme="minorHAnsi"/>
                    </w:rPr>
                  </w:pPr>
                  <w:r w:rsidRPr="000E1D6F">
                    <w:rPr>
                      <w:rFonts w:asciiTheme="minorHAnsi" w:hAnsiTheme="minorHAnsi" w:cstheme="minorHAnsi"/>
                      <w:lang w:eastAsia="en-US"/>
                    </w:rPr>
                    <w:t>11</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A452B30"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03178010"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082FDDA6" w14:textId="77777777" w:rsidTr="67332F5D">
        <w:trPr>
          <w:trHeight w:val="53"/>
        </w:trPr>
        <w:tc>
          <w:tcPr>
            <w:tcW w:w="9322" w:type="dxa"/>
            <w:gridSpan w:val="2"/>
          </w:tcPr>
          <w:p w14:paraId="71A29B8F"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735E6AB0" w14:textId="18A3405D" w:rsidR="00E57621" w:rsidRPr="000E1D6F" w:rsidRDefault="00956029" w:rsidP="000E1D6F">
            <w:pPr>
              <w:tabs>
                <w:tab w:val="left" w:pos="1530"/>
              </w:tabs>
              <w:jc w:val="both"/>
              <w:rPr>
                <w:rFonts w:asciiTheme="minorHAnsi" w:hAnsiTheme="minorHAnsi" w:cstheme="minorHAnsi"/>
              </w:rPr>
            </w:pPr>
            <w:r w:rsidRPr="000E1D6F">
              <w:rPr>
                <w:rFonts w:asciiTheme="minorHAnsi" w:hAnsiTheme="minorHAnsi" w:cstheme="minorHAnsi"/>
                <w:i/>
                <w:iCs/>
              </w:rPr>
              <w:t>skúšobná komisia schválená Vedeckou radou FF PU v Prešove, školiteľ a oponent záverečnej práce</w:t>
            </w:r>
          </w:p>
        </w:tc>
      </w:tr>
      <w:tr w:rsidR="00BE164D" w:rsidRPr="000E1D6F" w14:paraId="31BFBD92" w14:textId="77777777" w:rsidTr="67332F5D">
        <w:trPr>
          <w:trHeight w:val="53"/>
        </w:trPr>
        <w:tc>
          <w:tcPr>
            <w:tcW w:w="9322" w:type="dxa"/>
            <w:gridSpan w:val="2"/>
            <w:vAlign w:val="center"/>
          </w:tcPr>
          <w:p w14:paraId="2F56D896" w14:textId="043862F2" w:rsidR="00BE164D" w:rsidRPr="000E1D6F" w:rsidRDefault="00BE164D"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Pr="000E1D6F">
              <w:rPr>
                <w:rFonts w:asciiTheme="minorHAnsi" w:hAnsiTheme="minorHAnsi" w:cstheme="minorHAnsi"/>
                <w:i/>
                <w:iCs/>
                <w:lang w:eastAsia="en-US"/>
              </w:rPr>
              <w:t>30</w:t>
            </w:r>
            <w:r w:rsidRPr="000E1D6F">
              <w:rPr>
                <w:rFonts w:asciiTheme="minorHAnsi" w:hAnsiTheme="minorHAnsi" w:cstheme="minorHAnsi"/>
                <w:i/>
                <w:lang w:eastAsia="en-US"/>
              </w:rPr>
              <w:t>. 3. 2023</w:t>
            </w:r>
          </w:p>
        </w:tc>
      </w:tr>
      <w:tr w:rsidR="00E57621" w:rsidRPr="000E1D6F" w14:paraId="3F824027" w14:textId="77777777" w:rsidTr="67332F5D">
        <w:trPr>
          <w:trHeight w:val="53"/>
        </w:trPr>
        <w:tc>
          <w:tcPr>
            <w:tcW w:w="9322" w:type="dxa"/>
            <w:gridSpan w:val="2"/>
            <w:vAlign w:val="center"/>
          </w:tcPr>
          <w:p w14:paraId="23D86408"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02E3E952" w14:textId="77777777" w:rsidR="00E57621" w:rsidRPr="000E1D6F" w:rsidRDefault="00E57621" w:rsidP="000E1D6F">
      <w:pPr>
        <w:ind w:left="720"/>
        <w:jc w:val="both"/>
      </w:pPr>
    </w:p>
    <w:p w14:paraId="7C7A9766" w14:textId="77777777" w:rsidR="00E57621" w:rsidRPr="000E1D6F" w:rsidRDefault="00E57621" w:rsidP="000E1D6F">
      <w:pPr>
        <w:ind w:left="720"/>
        <w:jc w:val="both"/>
      </w:pPr>
      <w:r w:rsidRPr="000E1D6F">
        <w:lastRenderedPageBreak/>
        <w:br w:type="page"/>
      </w:r>
    </w:p>
    <w:p w14:paraId="473780ED"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3759DD43"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09D4454D" w14:textId="77777777" w:rsidTr="44B81EFB">
        <w:trPr>
          <w:trHeight w:val="53"/>
        </w:trPr>
        <w:tc>
          <w:tcPr>
            <w:tcW w:w="9322" w:type="dxa"/>
            <w:gridSpan w:val="2"/>
            <w:vAlign w:val="center"/>
          </w:tcPr>
          <w:p w14:paraId="0D8A3307"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73567D50" w14:textId="77777777" w:rsidTr="44B81EFB">
        <w:trPr>
          <w:trHeight w:val="53"/>
        </w:trPr>
        <w:tc>
          <w:tcPr>
            <w:tcW w:w="9322" w:type="dxa"/>
            <w:gridSpan w:val="2"/>
            <w:vAlign w:val="center"/>
          </w:tcPr>
          <w:p w14:paraId="2F733F77"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2129890042"/>
                <w:placeholder>
                  <w:docPart w:val="5B00A21675E74C6FAA3AE355C34AC60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64423DA7" w14:textId="77777777" w:rsidTr="44B81EFB">
        <w:trPr>
          <w:trHeight w:val="53"/>
        </w:trPr>
        <w:tc>
          <w:tcPr>
            <w:tcW w:w="4110" w:type="dxa"/>
          </w:tcPr>
          <w:p w14:paraId="58125208" w14:textId="3C71FA0C" w:rsidR="00D518CF" w:rsidRPr="000E1D6F" w:rsidRDefault="00D518CF" w:rsidP="000E1D6F">
            <w:pPr>
              <w:tabs>
                <w:tab w:val="right" w:pos="3894"/>
              </w:tabs>
              <w:jc w:val="both"/>
              <w:rPr>
                <w:rFonts w:asciiTheme="minorHAnsi" w:hAnsiTheme="minorHAnsi" w:cstheme="minorHAnsi"/>
                <w:i/>
              </w:rPr>
            </w:pPr>
            <w:r w:rsidRPr="000E1D6F">
              <w:rPr>
                <w:rFonts w:asciiTheme="minorHAnsi" w:hAnsiTheme="minorHAnsi" w:cs="Calibri"/>
                <w:b/>
              </w:rPr>
              <w:t>Kód predmetu:</w:t>
            </w:r>
            <w:r w:rsidRPr="000E1D6F">
              <w:rPr>
                <w:rFonts w:asciiTheme="minorHAnsi" w:hAnsiTheme="minorHAnsi" w:cs="Calibri"/>
              </w:rPr>
              <w:t xml:space="preserve"> </w:t>
            </w:r>
            <w:r w:rsidRPr="000E1D6F">
              <w:rPr>
                <w:rFonts w:asciiTheme="minorHAnsi" w:hAnsiTheme="minorHAnsi" w:cs="Calibri"/>
                <w:i/>
              </w:rPr>
              <w:t>1IRO/SSMGK/</w:t>
            </w:r>
            <w:r w:rsidR="00257549" w:rsidRPr="000E1D6F">
              <w:rPr>
                <w:rFonts w:asciiTheme="minorHAnsi" w:hAnsiTheme="minorHAnsi" w:cs="Calibri"/>
                <w:i/>
              </w:rPr>
              <w:t>22</w:t>
            </w:r>
            <w:r w:rsidR="00257549" w:rsidRPr="000E1D6F">
              <w:rPr>
                <w:rFonts w:asciiTheme="minorHAnsi" w:hAnsiTheme="minorHAnsi" w:cs="Calibri"/>
                <w:i/>
              </w:rPr>
              <w:tab/>
            </w:r>
          </w:p>
        </w:tc>
        <w:tc>
          <w:tcPr>
            <w:tcW w:w="5212" w:type="dxa"/>
          </w:tcPr>
          <w:p w14:paraId="51E1F35E" w14:textId="08F61F69" w:rsidR="00D518CF" w:rsidRPr="000E1D6F" w:rsidRDefault="00D518CF" w:rsidP="000E1D6F">
            <w:pPr>
              <w:rPr>
                <w:rFonts w:asciiTheme="minorHAnsi" w:hAnsiTheme="minorHAnsi" w:cstheme="minorHAnsi"/>
                <w:b/>
              </w:rPr>
            </w:pPr>
            <w:r w:rsidRPr="000E1D6F">
              <w:rPr>
                <w:rFonts w:asciiTheme="minorHAnsi" w:hAnsiTheme="minorHAnsi" w:cs="Calibri"/>
                <w:b/>
              </w:rPr>
              <w:t>Názov predmetu:</w:t>
            </w:r>
            <w:r w:rsidRPr="000E1D6F">
              <w:rPr>
                <w:rFonts w:asciiTheme="minorHAnsi" w:hAnsiTheme="minorHAnsi" w:cs="Calibri"/>
              </w:rPr>
              <w:t xml:space="preserve"> </w:t>
            </w:r>
            <w:r w:rsidRPr="000E1D6F">
              <w:rPr>
                <w:rFonts w:asciiTheme="minorHAnsi" w:hAnsiTheme="minorHAnsi" w:cs="Calibri"/>
                <w:i/>
              </w:rPr>
              <w:t>Štátna skúška – francúzsky jazyk</w:t>
            </w:r>
          </w:p>
        </w:tc>
      </w:tr>
      <w:tr w:rsidR="00206214" w:rsidRPr="000E1D6F" w14:paraId="5A7CD896" w14:textId="77777777" w:rsidTr="44B81EFB">
        <w:trPr>
          <w:trHeight w:val="53"/>
        </w:trPr>
        <w:tc>
          <w:tcPr>
            <w:tcW w:w="9322" w:type="dxa"/>
            <w:gridSpan w:val="2"/>
          </w:tcPr>
          <w:p w14:paraId="0BACD418" w14:textId="77777777" w:rsidR="00D518CF" w:rsidRPr="000E1D6F" w:rsidRDefault="00D518CF" w:rsidP="000E1D6F">
            <w:pPr>
              <w:rPr>
                <w:rFonts w:asciiTheme="minorHAnsi" w:hAnsiTheme="minorHAnsi" w:cs="Calibri"/>
                <w:i/>
              </w:rPr>
            </w:pPr>
            <w:r w:rsidRPr="000E1D6F">
              <w:rPr>
                <w:rFonts w:asciiTheme="minorHAnsi" w:hAnsiTheme="minorHAnsi" w:cs="Calibri"/>
                <w:b/>
              </w:rPr>
              <w:t>Druh, rozsah a metóda vzdelávacích činností:</w:t>
            </w:r>
            <w:r w:rsidRPr="000E1D6F">
              <w:rPr>
                <w:rFonts w:asciiTheme="minorHAnsi" w:hAnsiTheme="minorHAnsi" w:cs="Calibri"/>
              </w:rPr>
              <w:t xml:space="preserve"> </w:t>
            </w:r>
          </w:p>
          <w:p w14:paraId="3EA852CA" w14:textId="00514AA7" w:rsidR="00D518CF" w:rsidRPr="000E1D6F" w:rsidRDefault="00D518CF" w:rsidP="000E1D6F">
            <w:pPr>
              <w:jc w:val="both"/>
              <w:rPr>
                <w:rFonts w:asciiTheme="minorHAnsi" w:hAnsiTheme="minorHAnsi" w:cstheme="minorHAnsi"/>
              </w:rPr>
            </w:pPr>
            <w:r w:rsidRPr="000E1D6F">
              <w:rPr>
                <w:rFonts w:asciiTheme="minorHAnsi" w:hAnsiTheme="minorHAnsi" w:cs="Calibri"/>
                <w:i/>
              </w:rPr>
              <w:t>Štátna záverečná skúška.</w:t>
            </w:r>
          </w:p>
        </w:tc>
      </w:tr>
      <w:tr w:rsidR="00206214" w:rsidRPr="000E1D6F" w14:paraId="178DEBE7" w14:textId="77777777" w:rsidTr="44B81EFB">
        <w:trPr>
          <w:trHeight w:val="53"/>
        </w:trPr>
        <w:tc>
          <w:tcPr>
            <w:tcW w:w="9322" w:type="dxa"/>
            <w:gridSpan w:val="2"/>
          </w:tcPr>
          <w:p w14:paraId="028DDE18" w14:textId="0CD4D23A" w:rsidR="00D518CF" w:rsidRPr="000E1D6F" w:rsidRDefault="00D518CF" w:rsidP="000E1D6F">
            <w:pPr>
              <w:jc w:val="both"/>
              <w:rPr>
                <w:rFonts w:asciiTheme="minorHAnsi" w:hAnsiTheme="minorHAnsi" w:cstheme="minorHAnsi"/>
              </w:rPr>
            </w:pPr>
            <w:r w:rsidRPr="000E1D6F">
              <w:rPr>
                <w:rFonts w:asciiTheme="minorHAnsi" w:hAnsiTheme="minorHAnsi" w:cs="Calibri"/>
                <w:b/>
              </w:rPr>
              <w:t>Počet kreditov:</w:t>
            </w:r>
            <w:r w:rsidRPr="000E1D6F">
              <w:rPr>
                <w:rFonts w:asciiTheme="minorHAnsi" w:hAnsiTheme="minorHAnsi" w:cs="Calibri"/>
                <w:i/>
              </w:rPr>
              <w:t xml:space="preserve"> 2</w:t>
            </w:r>
          </w:p>
        </w:tc>
      </w:tr>
      <w:tr w:rsidR="00206214" w:rsidRPr="000E1D6F" w14:paraId="1E49F852" w14:textId="77777777" w:rsidTr="44B81EFB">
        <w:trPr>
          <w:trHeight w:val="53"/>
        </w:trPr>
        <w:tc>
          <w:tcPr>
            <w:tcW w:w="9322" w:type="dxa"/>
            <w:gridSpan w:val="2"/>
            <w:vAlign w:val="center"/>
          </w:tcPr>
          <w:p w14:paraId="3A9FC4B4" w14:textId="11B3EF9D"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327851" w:rsidRPr="000E1D6F">
              <w:rPr>
                <w:rFonts w:asciiTheme="minorHAnsi" w:hAnsiTheme="minorHAnsi" w:cstheme="minorHAnsi"/>
                <w:i/>
                <w:iCs/>
              </w:rPr>
              <w:t>4</w:t>
            </w:r>
            <w:r w:rsidRPr="000E1D6F">
              <w:rPr>
                <w:rFonts w:asciiTheme="minorHAnsi" w:hAnsiTheme="minorHAnsi" w:cstheme="minorHAnsi"/>
                <w:i/>
                <w:iCs/>
              </w:rPr>
              <w:t>. semester štúdia</w:t>
            </w:r>
          </w:p>
        </w:tc>
      </w:tr>
      <w:tr w:rsidR="00206214" w:rsidRPr="000E1D6F" w14:paraId="189378F5" w14:textId="77777777" w:rsidTr="44B81EFB">
        <w:trPr>
          <w:trHeight w:val="53"/>
        </w:trPr>
        <w:tc>
          <w:tcPr>
            <w:tcW w:w="9322" w:type="dxa"/>
            <w:gridSpan w:val="2"/>
            <w:vAlign w:val="center"/>
          </w:tcPr>
          <w:p w14:paraId="16C82DD8"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78282609"/>
                <w:placeholder>
                  <w:docPart w:val="EE37BE92AFA44D7AA13AD94D016396D5"/>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5F734E45" w14:textId="77777777" w:rsidTr="44B81EFB">
        <w:trPr>
          <w:trHeight w:val="53"/>
        </w:trPr>
        <w:tc>
          <w:tcPr>
            <w:tcW w:w="9322" w:type="dxa"/>
            <w:gridSpan w:val="2"/>
          </w:tcPr>
          <w:p w14:paraId="62CFF83E" w14:textId="6F147819" w:rsidR="00327851" w:rsidRPr="000E1D6F" w:rsidRDefault="00327851" w:rsidP="000E1D6F">
            <w:pPr>
              <w:jc w:val="both"/>
              <w:rPr>
                <w:rFonts w:asciiTheme="minorHAnsi" w:hAnsiTheme="minorHAnsi" w:cstheme="minorHAnsi"/>
                <w:i/>
              </w:rPr>
            </w:pPr>
            <w:r w:rsidRPr="000E1D6F">
              <w:rPr>
                <w:rFonts w:asciiTheme="minorHAnsi" w:hAnsiTheme="minorHAnsi" w:cs="Calibri"/>
                <w:b/>
              </w:rPr>
              <w:t>Podmieňujúce predmety:</w:t>
            </w:r>
            <w:r w:rsidRPr="000E1D6F">
              <w:rPr>
                <w:rFonts w:asciiTheme="minorHAnsi" w:hAnsiTheme="minorHAnsi" w:cs="Calibri"/>
              </w:rPr>
              <w:t xml:space="preserve"> </w:t>
            </w:r>
            <w:r w:rsidRPr="000E1D6F">
              <w:rPr>
                <w:rFonts w:asciiTheme="minorHAnsi" w:hAnsiTheme="minorHAnsi" w:cs="Calibri"/>
                <w:i/>
              </w:rPr>
              <w:t>získať požadovaný počet kreditov študijnej časti</w:t>
            </w:r>
          </w:p>
        </w:tc>
      </w:tr>
      <w:tr w:rsidR="00206214" w:rsidRPr="000E1D6F" w14:paraId="6B7BF1E0" w14:textId="77777777" w:rsidTr="44B81EFB">
        <w:trPr>
          <w:trHeight w:val="53"/>
        </w:trPr>
        <w:tc>
          <w:tcPr>
            <w:tcW w:w="9322" w:type="dxa"/>
            <w:gridSpan w:val="2"/>
          </w:tcPr>
          <w:p w14:paraId="47C4222E" w14:textId="77777777" w:rsidR="00327851" w:rsidRPr="000E1D6F" w:rsidRDefault="1C9241DF" w:rsidP="000E1D6F">
            <w:pPr>
              <w:rPr>
                <w:rFonts w:asciiTheme="minorHAnsi" w:hAnsiTheme="minorHAnsi" w:cs="Calibri"/>
              </w:rPr>
            </w:pPr>
            <w:r w:rsidRPr="000E1D6F">
              <w:rPr>
                <w:rFonts w:asciiTheme="minorHAnsi" w:hAnsiTheme="minorHAnsi" w:cs="Calibri"/>
                <w:b/>
                <w:bCs/>
              </w:rPr>
              <w:t>Podmienky na absolvovanie predmetu:</w:t>
            </w:r>
            <w:r w:rsidRPr="000E1D6F">
              <w:rPr>
                <w:rFonts w:asciiTheme="minorHAnsi" w:hAnsiTheme="minorHAnsi" w:cs="Calibri"/>
              </w:rPr>
              <w:t xml:space="preserve"> </w:t>
            </w:r>
          </w:p>
          <w:p w14:paraId="42BCE954" w14:textId="35AFE1F8" w:rsidR="0065062C" w:rsidRPr="000E1D6F" w:rsidRDefault="0065062C" w:rsidP="000E1D6F">
            <w:pPr>
              <w:rPr>
                <w:rFonts w:asciiTheme="minorHAnsi" w:hAnsiTheme="minorHAnsi" w:cstheme="minorHAnsi"/>
                <w:i/>
              </w:rPr>
            </w:pPr>
            <w:bookmarkStart w:id="5" w:name="JR_PAGE_ANCHOR_0_1"/>
            <w:r w:rsidRPr="000E1D6F">
              <w:rPr>
                <w:rFonts w:asciiTheme="minorHAnsi" w:hAnsiTheme="minorHAnsi" w:cstheme="minorBidi"/>
                <w:i/>
                <w:iCs/>
              </w:rPr>
              <w:t>Získať minimálne hodnotenie E z každej čast</w:t>
            </w:r>
            <w:r w:rsidR="00235960" w:rsidRPr="000E1D6F">
              <w:rPr>
                <w:rFonts w:asciiTheme="minorHAnsi" w:hAnsiTheme="minorHAnsi" w:cstheme="minorBidi"/>
                <w:i/>
                <w:iCs/>
              </w:rPr>
              <w:t>i</w:t>
            </w:r>
            <w:r w:rsidRPr="000E1D6F">
              <w:rPr>
                <w:rFonts w:asciiTheme="minorHAnsi" w:hAnsiTheme="minorHAnsi" w:cstheme="minorBidi"/>
                <w:i/>
                <w:iCs/>
              </w:rPr>
              <w:t xml:space="preserve"> skúšky</w:t>
            </w:r>
            <w:bookmarkEnd w:id="5"/>
            <w:r w:rsidRPr="000E1D6F">
              <w:rPr>
                <w:rFonts w:asciiTheme="minorHAnsi" w:hAnsiTheme="minorHAnsi" w:cstheme="minorBidi"/>
                <w:i/>
                <w:iCs/>
              </w:rPr>
              <w:t>.</w:t>
            </w:r>
          </w:p>
          <w:p w14:paraId="6DACF49D" w14:textId="4D583972" w:rsidR="1464F7AF" w:rsidRPr="000E1D6F" w:rsidRDefault="1464F7AF" w:rsidP="000E1D6F">
            <w:pPr>
              <w:rPr>
                <w:i/>
                <w:iCs/>
              </w:rPr>
            </w:pPr>
            <w:r w:rsidRPr="000E1D6F">
              <w:rPr>
                <w:rFonts w:asciiTheme="minorHAnsi" w:eastAsia="Calibri" w:hAnsiTheme="minorHAnsi" w:cstheme="minorBidi"/>
                <w:i/>
                <w:iCs/>
              </w:rPr>
              <w:t>Výsledná známka je priemerom čiastkových hodnotení.</w:t>
            </w:r>
          </w:p>
          <w:p w14:paraId="64500A7D" w14:textId="77777777" w:rsidR="0065062C" w:rsidRPr="000E1D6F" w:rsidRDefault="0065062C" w:rsidP="000E1D6F">
            <w:pPr>
              <w:rPr>
                <w:rFonts w:asciiTheme="minorHAnsi" w:hAnsiTheme="minorHAnsi" w:cstheme="minorHAnsi"/>
                <w:i/>
              </w:rPr>
            </w:pPr>
            <w:r w:rsidRPr="000E1D6F">
              <w:rPr>
                <w:rFonts w:asciiTheme="minorHAnsi" w:hAnsiTheme="minorHAnsi" w:cstheme="minorHAnsi"/>
                <w:i/>
              </w:rPr>
              <w:t>Hodnotenie sa udeľuje na stupnici:</w:t>
            </w:r>
          </w:p>
          <w:p w14:paraId="6DAF487B" w14:textId="77777777" w:rsidR="0065062C" w:rsidRPr="000E1D6F" w:rsidRDefault="0065062C" w:rsidP="000E1D6F">
            <w:pPr>
              <w:jc w:val="both"/>
              <w:rPr>
                <w:rFonts w:asciiTheme="minorHAnsi" w:hAnsiTheme="minorHAnsi" w:cstheme="minorHAnsi"/>
                <w:i/>
              </w:rPr>
            </w:pPr>
            <w:r w:rsidRPr="000E1D6F">
              <w:rPr>
                <w:rFonts w:asciiTheme="minorHAnsi" w:hAnsiTheme="minorHAnsi" w:cstheme="minorHAnsi"/>
                <w:i/>
              </w:rPr>
              <w:t xml:space="preserve"> A (výborne): 100%-90%, B (veľmi dobre): 89-80%, C (dobre):79-70%, D (uspokojivo): 69-60%, E (dostatočne): 59-50%. </w:t>
            </w:r>
          </w:p>
          <w:p w14:paraId="28FF76C3" w14:textId="787C862C" w:rsidR="00327851" w:rsidRPr="000E1D6F" w:rsidRDefault="0065062C" w:rsidP="000E1D6F">
            <w:pPr>
              <w:jc w:val="both"/>
              <w:rPr>
                <w:i/>
                <w:iCs/>
              </w:rPr>
            </w:pPr>
            <w:r w:rsidRPr="000E1D6F">
              <w:rPr>
                <w:rFonts w:asciiTheme="minorHAnsi" w:hAnsiTheme="minorHAnsi" w:cstheme="minorHAnsi"/>
                <w:i/>
              </w:rPr>
              <w:t>Študent, ktorý získa menej ako 50%  bude hodnotený klasifikačným stupňom Fx (nedostatočne)</w:t>
            </w:r>
          </w:p>
        </w:tc>
      </w:tr>
      <w:tr w:rsidR="00206214" w:rsidRPr="000E1D6F" w14:paraId="7FD5A1FB" w14:textId="77777777" w:rsidTr="44B81EFB">
        <w:trPr>
          <w:trHeight w:val="53"/>
        </w:trPr>
        <w:tc>
          <w:tcPr>
            <w:tcW w:w="9322" w:type="dxa"/>
            <w:gridSpan w:val="2"/>
          </w:tcPr>
          <w:p w14:paraId="742B60E7" w14:textId="77777777" w:rsidR="00327851" w:rsidRPr="000E1D6F" w:rsidRDefault="1C9241DF" w:rsidP="000E1D6F">
            <w:pPr>
              <w:jc w:val="both"/>
              <w:rPr>
                <w:rFonts w:asciiTheme="minorHAnsi" w:hAnsiTheme="minorHAnsi" w:cs="Calibri"/>
                <w:i/>
                <w:iCs/>
              </w:rPr>
            </w:pPr>
            <w:r w:rsidRPr="000E1D6F">
              <w:rPr>
                <w:rFonts w:asciiTheme="minorHAnsi" w:hAnsiTheme="minorHAnsi" w:cs="Calibri"/>
                <w:b/>
                <w:bCs/>
              </w:rPr>
              <w:t>Výsledky vzdelávania:</w:t>
            </w:r>
            <w:r w:rsidRPr="000E1D6F">
              <w:rPr>
                <w:rFonts w:asciiTheme="minorHAnsi" w:hAnsiTheme="minorHAnsi" w:cs="Calibri"/>
                <w:i/>
                <w:iCs/>
              </w:rPr>
              <w:t xml:space="preserve"> </w:t>
            </w:r>
          </w:p>
          <w:p w14:paraId="3F317D39" w14:textId="77777777" w:rsidR="00A34027" w:rsidRPr="000E1D6F" w:rsidRDefault="00A34027" w:rsidP="000E1D6F">
            <w:pPr>
              <w:jc w:val="both"/>
              <w:rPr>
                <w:rFonts w:asciiTheme="minorHAnsi" w:hAnsiTheme="minorHAnsi" w:cstheme="minorHAnsi"/>
                <w:i/>
              </w:rPr>
            </w:pPr>
            <w:r w:rsidRPr="000E1D6F">
              <w:rPr>
                <w:rFonts w:asciiTheme="minorHAnsi" w:hAnsiTheme="minorHAnsi" w:cstheme="minorHAnsi"/>
                <w:i/>
              </w:rPr>
              <w:t>Študent preukáže vedomosti a schopnosti</w:t>
            </w:r>
          </w:p>
          <w:p w14:paraId="689DBE8F" w14:textId="0CA6A677" w:rsidR="00A34027" w:rsidRPr="000E1D6F" w:rsidRDefault="00A34027" w:rsidP="000E1D6F">
            <w:pPr>
              <w:jc w:val="both"/>
              <w:rPr>
                <w:rFonts w:asciiTheme="minorHAnsi" w:hAnsiTheme="minorHAnsi" w:cstheme="minorHAnsi"/>
                <w:i/>
              </w:rPr>
            </w:pPr>
            <w:r w:rsidRPr="000E1D6F">
              <w:rPr>
                <w:rFonts w:asciiTheme="minorHAnsi" w:hAnsiTheme="minorHAnsi" w:cstheme="minorHAnsi"/>
                <w:i/>
              </w:rPr>
              <w:t xml:space="preserve">- </w:t>
            </w:r>
            <w:r w:rsidRPr="000E1D6F">
              <w:rPr>
                <w:rFonts w:asciiTheme="minorHAnsi" w:hAnsiTheme="minorHAnsi" w:cstheme="minorBidi"/>
                <w:i/>
                <w:iCs/>
              </w:rPr>
              <w:t>syntetizovať poznatky z absolvovaných translatologických,</w:t>
            </w:r>
            <w:r w:rsidRPr="000E1D6F">
              <w:rPr>
                <w:rFonts w:cstheme="minorBidi"/>
                <w:i/>
                <w:iCs/>
              </w:rPr>
              <w:t xml:space="preserve"> </w:t>
            </w:r>
            <w:r w:rsidRPr="000E1D6F">
              <w:rPr>
                <w:rFonts w:asciiTheme="minorHAnsi" w:hAnsiTheme="minorHAnsi" w:cstheme="minorBidi"/>
                <w:i/>
                <w:iCs/>
              </w:rPr>
              <w:t xml:space="preserve">filologických </w:t>
            </w:r>
            <w:r w:rsidRPr="000E1D6F">
              <w:rPr>
                <w:rFonts w:cstheme="minorBidi"/>
                <w:i/>
                <w:iCs/>
              </w:rPr>
              <w:t>a </w:t>
            </w:r>
            <w:r w:rsidRPr="000E1D6F">
              <w:rPr>
                <w:rFonts w:asciiTheme="minorHAnsi" w:hAnsiTheme="minorHAnsi" w:cstheme="minorHAnsi"/>
                <w:i/>
                <w:iCs/>
              </w:rPr>
              <w:t xml:space="preserve">kulturologických </w:t>
            </w:r>
            <w:r w:rsidRPr="000E1D6F">
              <w:rPr>
                <w:rFonts w:asciiTheme="minorHAnsi" w:hAnsiTheme="minorHAnsi" w:cstheme="minorBidi"/>
                <w:i/>
                <w:iCs/>
              </w:rPr>
              <w:t>disciplín</w:t>
            </w:r>
            <w:r w:rsidRPr="000E1D6F">
              <w:rPr>
                <w:rFonts w:asciiTheme="minorHAnsi" w:hAnsiTheme="minorHAnsi" w:cstheme="minorHAnsi"/>
                <w:i/>
              </w:rPr>
              <w:t xml:space="preserve"> absolvovaných na </w:t>
            </w:r>
            <w:r w:rsidR="00257549" w:rsidRPr="000E1D6F">
              <w:rPr>
                <w:rFonts w:asciiTheme="minorHAnsi" w:hAnsiTheme="minorHAnsi" w:cstheme="minorHAnsi"/>
                <w:i/>
              </w:rPr>
              <w:t>2</w:t>
            </w:r>
            <w:r w:rsidRPr="000E1D6F">
              <w:rPr>
                <w:rFonts w:asciiTheme="minorHAnsi" w:hAnsiTheme="minorHAnsi" w:cstheme="minorHAnsi"/>
                <w:i/>
              </w:rPr>
              <w:t>. stupni štúdia.</w:t>
            </w:r>
          </w:p>
          <w:p w14:paraId="06A45F66" w14:textId="77777777" w:rsidR="00A34027" w:rsidRPr="000E1D6F" w:rsidRDefault="00A34027" w:rsidP="000E1D6F">
            <w:pPr>
              <w:jc w:val="both"/>
              <w:rPr>
                <w:rFonts w:asciiTheme="minorHAnsi" w:hAnsiTheme="minorHAnsi" w:cstheme="minorHAnsi"/>
                <w:i/>
              </w:rPr>
            </w:pPr>
            <w:r w:rsidRPr="000E1D6F">
              <w:rPr>
                <w:rFonts w:asciiTheme="minorHAnsi" w:hAnsiTheme="minorHAnsi" w:cstheme="minorHAnsi"/>
                <w:i/>
              </w:rPr>
              <w:t>- aplikovať  </w:t>
            </w:r>
            <w:r w:rsidRPr="000E1D6F">
              <w:rPr>
                <w:rFonts w:asciiTheme="minorHAnsi" w:hAnsiTheme="minorHAnsi" w:cstheme="minorBidi"/>
                <w:i/>
                <w:iCs/>
              </w:rPr>
              <w:t>prekladateľské postupy a tlmočnícke postupy potrebné pre úspešný transfer písomného a ústneho textu z východiskového do cieľového jazyka</w:t>
            </w:r>
            <w:r w:rsidRPr="000E1D6F">
              <w:rPr>
                <w:rFonts w:asciiTheme="minorHAnsi" w:hAnsiTheme="minorHAnsi" w:cstheme="minorHAnsi"/>
                <w:i/>
              </w:rPr>
              <w:t>.</w:t>
            </w:r>
          </w:p>
          <w:p w14:paraId="6AEC91A9" w14:textId="77777777" w:rsidR="00A34027" w:rsidRPr="000E1D6F" w:rsidRDefault="00A34027" w:rsidP="000E1D6F">
            <w:pPr>
              <w:jc w:val="both"/>
              <w:rPr>
                <w:rFonts w:asciiTheme="minorHAnsi" w:hAnsiTheme="minorHAnsi" w:cstheme="minorHAnsi"/>
                <w:i/>
              </w:rPr>
            </w:pPr>
            <w:r w:rsidRPr="000E1D6F">
              <w:rPr>
                <w:rFonts w:asciiTheme="minorHAnsi" w:hAnsiTheme="minorHAnsi" w:cstheme="minorHAnsi"/>
                <w:i/>
              </w:rPr>
              <w:t>- prezentovať poznatky a analýzy v ústnej a písomnej forme vo francúzskom jazyku.</w:t>
            </w:r>
          </w:p>
          <w:p w14:paraId="170D99E5" w14:textId="46B2FB68" w:rsidR="00A34027" w:rsidRPr="000E1D6F" w:rsidRDefault="00A34027" w:rsidP="000E1D6F">
            <w:pPr>
              <w:jc w:val="both"/>
              <w:rPr>
                <w:rFonts w:asciiTheme="minorHAnsi" w:eastAsiaTheme="minorEastAsia" w:hAnsiTheme="minorHAnsi" w:cstheme="minorBidi"/>
                <w:i/>
                <w:iCs/>
              </w:rPr>
            </w:pPr>
            <w:r w:rsidRPr="000E1D6F">
              <w:rPr>
                <w:rFonts w:asciiTheme="minorHAnsi" w:hAnsiTheme="minorHAnsi" w:cstheme="minorHAnsi"/>
                <w:i/>
              </w:rPr>
              <w:t>- využívať pojmový aparát teoretických disciplín.</w:t>
            </w:r>
          </w:p>
        </w:tc>
      </w:tr>
      <w:tr w:rsidR="00206214" w:rsidRPr="000E1D6F" w14:paraId="4F717A51" w14:textId="77777777" w:rsidTr="44B81EFB">
        <w:trPr>
          <w:trHeight w:val="53"/>
        </w:trPr>
        <w:tc>
          <w:tcPr>
            <w:tcW w:w="9322" w:type="dxa"/>
            <w:gridSpan w:val="2"/>
          </w:tcPr>
          <w:p w14:paraId="0B1E3561" w14:textId="77777777" w:rsidR="00327851" w:rsidRPr="000E1D6F" w:rsidRDefault="00327851" w:rsidP="000E1D6F">
            <w:pPr>
              <w:rPr>
                <w:rFonts w:asciiTheme="minorHAnsi" w:hAnsiTheme="minorHAnsi" w:cs="Calibri"/>
                <w:i/>
              </w:rPr>
            </w:pPr>
            <w:r w:rsidRPr="000E1D6F">
              <w:rPr>
                <w:rFonts w:asciiTheme="minorHAnsi" w:hAnsiTheme="minorHAnsi" w:cs="Calibri"/>
                <w:b/>
              </w:rPr>
              <w:t>Stručná osnova predmetu:</w:t>
            </w:r>
            <w:r w:rsidRPr="000E1D6F">
              <w:rPr>
                <w:rFonts w:asciiTheme="minorHAnsi" w:hAnsiTheme="minorHAnsi" w:cs="Calibri"/>
              </w:rPr>
              <w:t xml:space="preserve"> </w:t>
            </w:r>
          </w:p>
          <w:p w14:paraId="5923F57D" w14:textId="32FCD9C0" w:rsidR="00A34027" w:rsidRPr="000E1D6F" w:rsidRDefault="00A34027" w:rsidP="000E1D6F">
            <w:pPr>
              <w:rPr>
                <w:rFonts w:asciiTheme="minorHAnsi" w:hAnsiTheme="minorHAnsi" w:cstheme="minorBidi"/>
                <w:i/>
                <w:iCs/>
              </w:rPr>
            </w:pPr>
            <w:r w:rsidRPr="000E1D6F">
              <w:rPr>
                <w:rFonts w:asciiTheme="minorHAnsi" w:hAnsiTheme="minorHAnsi" w:cstheme="minorBidi"/>
                <w:i/>
                <w:iCs/>
              </w:rPr>
              <w:t>Štátna skúška pozostáva zo štyroch rovnocenných častí.</w:t>
            </w:r>
          </w:p>
          <w:p w14:paraId="5264064C" w14:textId="3EB8E7B6" w:rsidR="00327851" w:rsidRPr="000E1D6F" w:rsidRDefault="44B81EFB" w:rsidP="000E1D6F">
            <w:pPr>
              <w:jc w:val="both"/>
              <w:rPr>
                <w:i/>
                <w:iCs/>
              </w:rPr>
            </w:pPr>
            <w:r w:rsidRPr="000E1D6F">
              <w:rPr>
                <w:rFonts w:asciiTheme="minorHAnsi" w:hAnsiTheme="minorHAnsi" w:cs="Calibri"/>
                <w:i/>
                <w:iCs/>
              </w:rPr>
              <w:t>1. Preklad z francúzštiny do slovenčiny</w:t>
            </w:r>
          </w:p>
          <w:p w14:paraId="76439C42" w14:textId="71B30BBC" w:rsidR="00327851" w:rsidRPr="000E1D6F" w:rsidRDefault="44B81EFB" w:rsidP="000E1D6F">
            <w:pPr>
              <w:rPr>
                <w:i/>
                <w:iCs/>
              </w:rPr>
            </w:pPr>
            <w:r w:rsidRPr="000E1D6F">
              <w:rPr>
                <w:rFonts w:asciiTheme="minorHAnsi" w:hAnsiTheme="minorHAnsi" w:cs="Calibri"/>
                <w:i/>
                <w:iCs/>
              </w:rPr>
              <w:t xml:space="preserve">2. Preklad zo slovenčiny do francúzštiny </w:t>
            </w:r>
          </w:p>
          <w:p w14:paraId="1F00CDAC" w14:textId="40AF3674" w:rsidR="00327851" w:rsidRPr="000E1D6F" w:rsidRDefault="44B81EFB" w:rsidP="000E1D6F">
            <w:pPr>
              <w:rPr>
                <w:i/>
                <w:iCs/>
              </w:rPr>
            </w:pPr>
            <w:r w:rsidRPr="000E1D6F">
              <w:rPr>
                <w:rFonts w:asciiTheme="minorHAnsi" w:hAnsiTheme="minorHAnsi" w:cs="Calibri"/>
                <w:i/>
                <w:iCs/>
              </w:rPr>
              <w:t>3. Konzekutívne tlmočenie z francúzštiny do slovenčiny (stredná až vysoká konzekutíva)</w:t>
            </w:r>
          </w:p>
          <w:p w14:paraId="351A5D13" w14:textId="1F65CB32" w:rsidR="00327851" w:rsidRPr="000E1D6F" w:rsidRDefault="44B81EFB" w:rsidP="000E1D6F">
            <w:pPr>
              <w:rPr>
                <w:i/>
                <w:iCs/>
              </w:rPr>
            </w:pPr>
            <w:r w:rsidRPr="000E1D6F">
              <w:rPr>
                <w:rFonts w:asciiTheme="minorHAnsi" w:hAnsiTheme="minorHAnsi" w:cs="Calibri"/>
                <w:i/>
                <w:iCs/>
              </w:rPr>
              <w:t>4. Simultánne tlmočenie zo slovenšiny do francúzštiny (tlmočenie z listu)</w:t>
            </w:r>
          </w:p>
        </w:tc>
      </w:tr>
      <w:tr w:rsidR="00206214" w:rsidRPr="000E1D6F" w14:paraId="33012276" w14:textId="77777777" w:rsidTr="44B81EFB">
        <w:trPr>
          <w:trHeight w:val="53"/>
        </w:trPr>
        <w:tc>
          <w:tcPr>
            <w:tcW w:w="9322" w:type="dxa"/>
            <w:gridSpan w:val="2"/>
          </w:tcPr>
          <w:p w14:paraId="5C266677" w14:textId="77777777" w:rsidR="00327851" w:rsidRPr="000E1D6F" w:rsidRDefault="1C9241DF" w:rsidP="000E1D6F">
            <w:pPr>
              <w:rPr>
                <w:rFonts w:asciiTheme="minorHAnsi" w:hAnsiTheme="minorHAnsi" w:cs="Calibri"/>
                <w:i/>
              </w:rPr>
            </w:pPr>
            <w:r w:rsidRPr="000E1D6F">
              <w:rPr>
                <w:rFonts w:asciiTheme="minorHAnsi" w:hAnsiTheme="minorHAnsi" w:cs="Calibri"/>
                <w:b/>
                <w:bCs/>
              </w:rPr>
              <w:t>Odporúčaná literatúra:</w:t>
            </w:r>
            <w:r w:rsidRPr="000E1D6F">
              <w:rPr>
                <w:rFonts w:asciiTheme="minorHAnsi" w:hAnsiTheme="minorHAnsi" w:cs="Calibri"/>
                <w:i/>
                <w:iCs/>
              </w:rPr>
              <w:t xml:space="preserve"> </w:t>
            </w:r>
          </w:p>
          <w:p w14:paraId="57D21F21" w14:textId="359C2781" w:rsidR="00327851" w:rsidRPr="000E1D6F" w:rsidRDefault="00815C31" w:rsidP="000E1D6F">
            <w:pPr>
              <w:tabs>
                <w:tab w:val="left" w:pos="708"/>
                <w:tab w:val="center" w:pos="4536"/>
                <w:tab w:val="right" w:pos="9072"/>
              </w:tabs>
              <w:jc w:val="both"/>
              <w:rPr>
                <w:rFonts w:asciiTheme="minorHAnsi" w:hAnsiTheme="minorHAnsi" w:cstheme="minorBidi"/>
                <w:i/>
                <w:iCs/>
              </w:rPr>
            </w:pPr>
            <w:r w:rsidRPr="000E1D6F">
              <w:rPr>
                <w:rFonts w:asciiTheme="minorHAnsi" w:hAnsiTheme="minorHAnsi" w:cstheme="minorBidi"/>
                <w:i/>
                <w:iCs/>
              </w:rPr>
              <w:t>Povinná a odporúčaná literatúra už absolvovaných disciplín (prekladateľských a tlmočníckych) uvedená v informačných listoch týchto predmetov.</w:t>
            </w:r>
          </w:p>
        </w:tc>
      </w:tr>
      <w:tr w:rsidR="00206214" w:rsidRPr="000E1D6F" w14:paraId="39D814AE" w14:textId="77777777" w:rsidTr="44B81EFB">
        <w:trPr>
          <w:trHeight w:val="53"/>
        </w:trPr>
        <w:tc>
          <w:tcPr>
            <w:tcW w:w="9322" w:type="dxa"/>
            <w:gridSpan w:val="2"/>
          </w:tcPr>
          <w:p w14:paraId="32634A7C" w14:textId="77777777" w:rsidR="00815C31" w:rsidRPr="000E1D6F" w:rsidRDefault="00E57621" w:rsidP="000E1D6F">
            <w:pPr>
              <w:jc w:val="both"/>
              <w:rPr>
                <w:rFonts w:asciiTheme="minorHAnsi" w:hAnsiTheme="minorHAnsi" w:cstheme="minorHAns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p>
          <w:p w14:paraId="4D93CACE" w14:textId="42A44120"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francúzsky jazyk, slovenský jazyk</w:t>
            </w:r>
            <w:r w:rsidR="00327851" w:rsidRPr="000E1D6F">
              <w:rPr>
                <w:rFonts w:asciiTheme="minorHAnsi" w:hAnsiTheme="minorHAnsi" w:cstheme="minorHAnsi"/>
                <w:i/>
              </w:rPr>
              <w:t>, český jazyk</w:t>
            </w:r>
          </w:p>
        </w:tc>
      </w:tr>
      <w:tr w:rsidR="00206214" w:rsidRPr="000E1D6F" w14:paraId="1E452075" w14:textId="77777777" w:rsidTr="44B81EFB">
        <w:trPr>
          <w:trHeight w:val="53"/>
        </w:trPr>
        <w:tc>
          <w:tcPr>
            <w:tcW w:w="9322" w:type="dxa"/>
            <w:gridSpan w:val="2"/>
            <w:vAlign w:val="center"/>
          </w:tcPr>
          <w:p w14:paraId="319E3ADE"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666CF917" w14:textId="77777777" w:rsidTr="44B81EFB">
        <w:trPr>
          <w:trHeight w:val="53"/>
        </w:trPr>
        <w:tc>
          <w:tcPr>
            <w:tcW w:w="9322" w:type="dxa"/>
            <w:gridSpan w:val="2"/>
          </w:tcPr>
          <w:p w14:paraId="5CFAD8C2"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1E5A636B" w14:textId="4F65ADD9"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007D663B" w:rsidRPr="000E1D6F">
              <w:rPr>
                <w:rFonts w:asciiTheme="minorHAnsi" w:hAnsiTheme="minorHAnsi" w:cstheme="minorHAnsi"/>
                <w:i/>
              </w:rPr>
              <w:t>32</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59134BF9"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0CA4CAA7"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8FF26C9"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F7FB6BF"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192B366"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3F92D1E"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944A24D"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3B2A19EF" w14:textId="77777777" w:rsidTr="003C6AFD">
              <w:tc>
                <w:tcPr>
                  <w:tcW w:w="1496" w:type="dxa"/>
                  <w:tcBorders>
                    <w:top w:val="single" w:sz="4" w:space="0" w:color="auto"/>
                    <w:left w:val="single" w:sz="4" w:space="0" w:color="auto"/>
                    <w:bottom w:val="single" w:sz="4" w:space="0" w:color="auto"/>
                    <w:right w:val="single" w:sz="4" w:space="0" w:color="auto"/>
                  </w:tcBorders>
                </w:tcPr>
                <w:p w14:paraId="54566DCA" w14:textId="79999180" w:rsidR="00E57621" w:rsidRPr="000E1D6F" w:rsidRDefault="007D663B" w:rsidP="000E1D6F">
                  <w:pPr>
                    <w:jc w:val="center"/>
                    <w:rPr>
                      <w:rFonts w:asciiTheme="minorHAnsi" w:hAnsiTheme="minorHAnsi" w:cstheme="minorHAnsi"/>
                    </w:rPr>
                  </w:pPr>
                  <w:r w:rsidRPr="000E1D6F">
                    <w:rPr>
                      <w:rFonts w:asciiTheme="minorHAnsi" w:hAnsiTheme="minorHAnsi" w:cstheme="minorHAnsi"/>
                    </w:rPr>
                    <w:t>16</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2BED286" w14:textId="7B9E88EA" w:rsidR="00E57621" w:rsidRPr="000E1D6F" w:rsidRDefault="007D663B" w:rsidP="000E1D6F">
                  <w:pPr>
                    <w:jc w:val="center"/>
                    <w:rPr>
                      <w:rFonts w:asciiTheme="minorHAnsi" w:hAnsiTheme="minorHAnsi" w:cstheme="minorHAnsi"/>
                    </w:rPr>
                  </w:pPr>
                  <w:r w:rsidRPr="000E1D6F">
                    <w:rPr>
                      <w:rFonts w:asciiTheme="minorHAnsi" w:hAnsiTheme="minorHAnsi" w:cstheme="minorHAnsi"/>
                    </w:rPr>
                    <w:t>38</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D9F26FC" w14:textId="4F6C3054" w:rsidR="00E57621" w:rsidRPr="000E1D6F" w:rsidRDefault="007D663B" w:rsidP="000E1D6F">
                  <w:pPr>
                    <w:jc w:val="center"/>
                    <w:rPr>
                      <w:rFonts w:asciiTheme="minorHAnsi" w:hAnsiTheme="minorHAnsi" w:cstheme="minorHAnsi"/>
                    </w:rPr>
                  </w:pPr>
                  <w:r w:rsidRPr="000E1D6F">
                    <w:rPr>
                      <w:rFonts w:asciiTheme="minorHAnsi" w:hAnsiTheme="minorHAnsi" w:cstheme="minorHAnsi"/>
                    </w:rPr>
                    <w:t>34</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DA77641" w14:textId="25D2713D" w:rsidR="00E57621" w:rsidRPr="000E1D6F" w:rsidRDefault="007D663B" w:rsidP="000E1D6F">
                  <w:pPr>
                    <w:jc w:val="center"/>
                    <w:rPr>
                      <w:rFonts w:asciiTheme="minorHAnsi" w:hAnsiTheme="minorHAnsi" w:cstheme="minorHAnsi"/>
                    </w:rPr>
                  </w:pPr>
                  <w:r w:rsidRPr="000E1D6F">
                    <w:rPr>
                      <w:rFonts w:asciiTheme="minorHAnsi" w:hAnsiTheme="minorHAnsi" w:cstheme="minorHAnsi"/>
                    </w:rPr>
                    <w:t>13</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C7053E3"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3C4EEEC0"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5931CC06"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369C6141" w14:textId="77777777" w:rsidTr="44B81EFB">
        <w:trPr>
          <w:trHeight w:val="53"/>
        </w:trPr>
        <w:tc>
          <w:tcPr>
            <w:tcW w:w="9322" w:type="dxa"/>
            <w:gridSpan w:val="2"/>
          </w:tcPr>
          <w:p w14:paraId="7D9CCB4E"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77E5668F" w14:textId="0367EE0A" w:rsidR="00E57621" w:rsidRPr="000E1D6F" w:rsidRDefault="00815C31" w:rsidP="000E1D6F">
            <w:pPr>
              <w:tabs>
                <w:tab w:val="left" w:pos="1530"/>
              </w:tabs>
              <w:jc w:val="both"/>
              <w:rPr>
                <w:rFonts w:asciiTheme="minorHAnsi" w:hAnsiTheme="minorHAnsi" w:cstheme="minorHAnsi"/>
              </w:rPr>
            </w:pPr>
            <w:r w:rsidRPr="000E1D6F">
              <w:rPr>
                <w:rFonts w:asciiTheme="minorHAnsi" w:hAnsiTheme="minorHAnsi" w:cstheme="minorHAnsi"/>
                <w:i/>
                <w:iCs/>
              </w:rPr>
              <w:t>skúšobná komisia schválená Vedeckou radou FF PU v Prešove</w:t>
            </w:r>
          </w:p>
        </w:tc>
      </w:tr>
      <w:tr w:rsidR="00206214" w:rsidRPr="000E1D6F" w14:paraId="7DB553BE" w14:textId="77777777" w:rsidTr="44B81EFB">
        <w:trPr>
          <w:trHeight w:val="53"/>
        </w:trPr>
        <w:tc>
          <w:tcPr>
            <w:tcW w:w="9322" w:type="dxa"/>
            <w:gridSpan w:val="2"/>
            <w:vAlign w:val="center"/>
          </w:tcPr>
          <w:p w14:paraId="284BC445" w14:textId="550F9549"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20DB5625" w14:textId="77777777" w:rsidTr="44B81EFB">
        <w:trPr>
          <w:trHeight w:val="53"/>
        </w:trPr>
        <w:tc>
          <w:tcPr>
            <w:tcW w:w="9322" w:type="dxa"/>
            <w:gridSpan w:val="2"/>
            <w:vAlign w:val="center"/>
          </w:tcPr>
          <w:p w14:paraId="305AA792"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19849592" w14:textId="77777777" w:rsidR="00E57621" w:rsidRPr="000E1D6F" w:rsidRDefault="00E57621" w:rsidP="000E1D6F">
      <w:pPr>
        <w:ind w:left="720"/>
        <w:jc w:val="both"/>
      </w:pPr>
    </w:p>
    <w:p w14:paraId="0E6ACA80" w14:textId="77777777" w:rsidR="00E57621" w:rsidRPr="000E1D6F" w:rsidRDefault="00E57621" w:rsidP="000E1D6F">
      <w:pPr>
        <w:ind w:left="720"/>
        <w:jc w:val="both"/>
      </w:pPr>
      <w:r w:rsidRPr="000E1D6F">
        <w:br w:type="page"/>
      </w:r>
    </w:p>
    <w:p w14:paraId="1EBA27DD"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66980AEC"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673F2650" w14:textId="77777777" w:rsidTr="67332F5D">
        <w:trPr>
          <w:trHeight w:val="53"/>
        </w:trPr>
        <w:tc>
          <w:tcPr>
            <w:tcW w:w="9322" w:type="dxa"/>
            <w:gridSpan w:val="2"/>
            <w:vAlign w:val="center"/>
          </w:tcPr>
          <w:p w14:paraId="71E7DE11"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2FC0DF61" w14:textId="77777777" w:rsidTr="67332F5D">
        <w:trPr>
          <w:trHeight w:val="53"/>
        </w:trPr>
        <w:tc>
          <w:tcPr>
            <w:tcW w:w="9322" w:type="dxa"/>
            <w:gridSpan w:val="2"/>
            <w:vAlign w:val="center"/>
          </w:tcPr>
          <w:p w14:paraId="7CADB9E1"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1188645976"/>
                <w:placeholder>
                  <w:docPart w:val="BA4C379F7C1C4129ACD0AB605B429FE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1C494364" w14:textId="77777777" w:rsidTr="67332F5D">
        <w:trPr>
          <w:trHeight w:val="53"/>
        </w:trPr>
        <w:tc>
          <w:tcPr>
            <w:tcW w:w="4110" w:type="dxa"/>
          </w:tcPr>
          <w:p w14:paraId="154662C9" w14:textId="72E88E38" w:rsidR="00327851" w:rsidRPr="000E1D6F" w:rsidRDefault="00327851" w:rsidP="000E1D6F">
            <w:pPr>
              <w:jc w:val="both"/>
              <w:rPr>
                <w:rFonts w:asciiTheme="minorHAnsi" w:hAnsiTheme="minorHAnsi" w:cstheme="minorHAnsi"/>
                <w:i/>
              </w:rPr>
            </w:pPr>
            <w:r w:rsidRPr="000E1D6F">
              <w:rPr>
                <w:rFonts w:asciiTheme="minorHAnsi" w:hAnsiTheme="minorHAnsi" w:cs="Calibri"/>
                <w:b/>
                <w:lang w:eastAsia="en-US"/>
              </w:rPr>
              <w:t>Kód predmetu:</w:t>
            </w:r>
            <w:r w:rsidRPr="000E1D6F">
              <w:rPr>
                <w:rFonts w:asciiTheme="minorHAnsi" w:hAnsiTheme="minorHAnsi" w:cs="Calibri"/>
                <w:lang w:eastAsia="en-US"/>
              </w:rPr>
              <w:t xml:space="preserve"> </w:t>
            </w:r>
            <w:r w:rsidRPr="000E1D6F">
              <w:rPr>
                <w:rFonts w:asciiTheme="minorHAnsi" w:hAnsiTheme="minorHAnsi" w:cs="Calibri"/>
                <w:i/>
                <w:lang w:eastAsia="en-US"/>
              </w:rPr>
              <w:t>1IRO/SLEX1/</w:t>
            </w:r>
          </w:p>
        </w:tc>
        <w:tc>
          <w:tcPr>
            <w:tcW w:w="5212" w:type="dxa"/>
          </w:tcPr>
          <w:p w14:paraId="484864A1" w14:textId="762D4CA5" w:rsidR="00327851" w:rsidRPr="000E1D6F" w:rsidRDefault="00327851" w:rsidP="000E1D6F">
            <w:pPr>
              <w:rPr>
                <w:rFonts w:asciiTheme="minorHAnsi" w:hAnsiTheme="minorHAnsi" w:cstheme="minorHAnsi"/>
                <w:b/>
              </w:rPr>
            </w:pPr>
            <w:r w:rsidRPr="000E1D6F">
              <w:rPr>
                <w:rFonts w:asciiTheme="minorHAnsi" w:hAnsiTheme="minorHAnsi" w:cs="Calibri"/>
                <w:b/>
                <w:lang w:eastAsia="en-US"/>
              </w:rPr>
              <w:t xml:space="preserve">Názov predmetu: </w:t>
            </w:r>
            <w:r w:rsidRPr="000E1D6F">
              <w:rPr>
                <w:rFonts w:asciiTheme="minorHAnsi" w:hAnsiTheme="minorHAnsi" w:cs="Calibri"/>
                <w:i/>
                <w:lang w:eastAsia="en-US"/>
              </w:rPr>
              <w:t>Seminár z lexikológie</w:t>
            </w:r>
          </w:p>
        </w:tc>
      </w:tr>
      <w:tr w:rsidR="00206214" w:rsidRPr="000E1D6F" w14:paraId="4683A5A3" w14:textId="77777777" w:rsidTr="67332F5D">
        <w:trPr>
          <w:trHeight w:val="53"/>
        </w:trPr>
        <w:tc>
          <w:tcPr>
            <w:tcW w:w="9322" w:type="dxa"/>
            <w:gridSpan w:val="2"/>
          </w:tcPr>
          <w:p w14:paraId="7CAE6230" w14:textId="77777777" w:rsidR="00327851" w:rsidRPr="000E1D6F" w:rsidRDefault="00327851" w:rsidP="000E1D6F">
            <w:pPr>
              <w:rPr>
                <w:rFonts w:asciiTheme="minorHAnsi" w:hAnsiTheme="minorHAnsi" w:cs="Calibri"/>
                <w:lang w:eastAsia="en-US"/>
              </w:rPr>
            </w:pPr>
            <w:r w:rsidRPr="000E1D6F">
              <w:rPr>
                <w:rFonts w:asciiTheme="minorHAnsi" w:hAnsiTheme="minorHAnsi" w:cs="Calibri"/>
                <w:b/>
                <w:lang w:eastAsia="en-US"/>
              </w:rPr>
              <w:t>Druh, rozsah a metóda vzdelávacích činností:</w:t>
            </w:r>
            <w:r w:rsidRPr="000E1D6F">
              <w:rPr>
                <w:rFonts w:asciiTheme="minorHAnsi" w:hAnsiTheme="minorHAnsi" w:cs="Calibri"/>
                <w:lang w:eastAsia="en-US"/>
              </w:rPr>
              <w:t xml:space="preserve"> </w:t>
            </w:r>
          </w:p>
          <w:p w14:paraId="48F9BF93" w14:textId="77777777" w:rsidR="00327851" w:rsidRPr="000E1D6F" w:rsidRDefault="00327851" w:rsidP="000E1D6F">
            <w:pPr>
              <w:rPr>
                <w:rFonts w:asciiTheme="minorHAnsi" w:hAnsiTheme="minorHAnsi" w:cs="Calibri"/>
                <w:i/>
                <w:lang w:eastAsia="en-US"/>
              </w:rPr>
            </w:pPr>
            <w:r w:rsidRPr="000E1D6F">
              <w:rPr>
                <w:rFonts w:asciiTheme="minorHAnsi" w:hAnsiTheme="minorHAnsi" w:cs="Calibri"/>
                <w:i/>
                <w:lang w:eastAsia="en-US"/>
              </w:rPr>
              <w:t>druh a rozsah: 2 hodiny seminár (0/2)</w:t>
            </w:r>
          </w:p>
          <w:p w14:paraId="5ABAACCA" w14:textId="045FB2D0" w:rsidR="00327851" w:rsidRPr="000E1D6F" w:rsidRDefault="006633B9" w:rsidP="000E1D6F">
            <w:pPr>
              <w:jc w:val="both"/>
              <w:rPr>
                <w:rFonts w:asciiTheme="minorHAnsi" w:hAnsiTheme="minorHAnsi" w:cstheme="minorHAnsi"/>
              </w:rPr>
            </w:pPr>
            <w:r w:rsidRPr="000E1D6F">
              <w:rPr>
                <w:rFonts w:asciiTheme="minorHAnsi" w:hAnsiTheme="minorHAnsi" w:cs="Calibri"/>
                <w:i/>
                <w:lang w:eastAsia="en-US"/>
              </w:rPr>
              <w:t>metóda: kombinovaná</w:t>
            </w:r>
          </w:p>
        </w:tc>
      </w:tr>
      <w:tr w:rsidR="00206214" w:rsidRPr="000E1D6F" w14:paraId="2985006E" w14:textId="77777777" w:rsidTr="67332F5D">
        <w:trPr>
          <w:trHeight w:val="53"/>
        </w:trPr>
        <w:tc>
          <w:tcPr>
            <w:tcW w:w="9322" w:type="dxa"/>
            <w:gridSpan w:val="2"/>
          </w:tcPr>
          <w:p w14:paraId="43763967" w14:textId="3BE0B8F1" w:rsidR="00327851" w:rsidRPr="000E1D6F" w:rsidRDefault="00327851" w:rsidP="000E1D6F">
            <w:pPr>
              <w:jc w:val="both"/>
              <w:rPr>
                <w:rFonts w:asciiTheme="minorHAnsi" w:hAnsiTheme="minorHAnsi" w:cstheme="minorHAnsi"/>
              </w:rPr>
            </w:pPr>
            <w:r w:rsidRPr="000E1D6F">
              <w:rPr>
                <w:rFonts w:asciiTheme="minorHAnsi" w:hAnsiTheme="minorHAnsi" w:cs="Calibri"/>
                <w:b/>
                <w:lang w:eastAsia="en-US"/>
              </w:rPr>
              <w:t>Počet kreditov:</w:t>
            </w:r>
            <w:r w:rsidRPr="000E1D6F">
              <w:rPr>
                <w:rFonts w:asciiTheme="minorHAnsi" w:hAnsiTheme="minorHAnsi" w:cs="Calibri"/>
                <w:i/>
                <w:lang w:eastAsia="en-US"/>
              </w:rPr>
              <w:t xml:space="preserve"> 3</w:t>
            </w:r>
          </w:p>
        </w:tc>
      </w:tr>
      <w:tr w:rsidR="00206214" w:rsidRPr="000E1D6F" w14:paraId="1A2EE787" w14:textId="77777777" w:rsidTr="67332F5D">
        <w:trPr>
          <w:trHeight w:val="53"/>
        </w:trPr>
        <w:tc>
          <w:tcPr>
            <w:tcW w:w="9322" w:type="dxa"/>
            <w:gridSpan w:val="2"/>
            <w:vAlign w:val="center"/>
          </w:tcPr>
          <w:p w14:paraId="6E6E57E5" w14:textId="3723B996"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327851" w:rsidRPr="000E1D6F">
              <w:rPr>
                <w:rFonts w:asciiTheme="minorHAnsi" w:hAnsiTheme="minorHAnsi" w:cstheme="minorHAnsi"/>
                <w:i/>
                <w:iCs/>
              </w:rPr>
              <w:t>1</w:t>
            </w:r>
            <w:r w:rsidRPr="000E1D6F">
              <w:rPr>
                <w:rFonts w:asciiTheme="minorHAnsi" w:hAnsiTheme="minorHAnsi" w:cstheme="minorHAnsi"/>
                <w:i/>
                <w:iCs/>
              </w:rPr>
              <w:t>. semester štúdia</w:t>
            </w:r>
          </w:p>
        </w:tc>
      </w:tr>
      <w:tr w:rsidR="00206214" w:rsidRPr="000E1D6F" w14:paraId="61B29605" w14:textId="77777777" w:rsidTr="67332F5D">
        <w:trPr>
          <w:trHeight w:val="53"/>
        </w:trPr>
        <w:tc>
          <w:tcPr>
            <w:tcW w:w="9322" w:type="dxa"/>
            <w:gridSpan w:val="2"/>
            <w:vAlign w:val="center"/>
          </w:tcPr>
          <w:p w14:paraId="1474D8EC"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27115738"/>
                <w:placeholder>
                  <w:docPart w:val="1526ABB5DE434D93AC36EFC078BAF461"/>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777AE9F4" w14:textId="77777777" w:rsidTr="67332F5D">
        <w:trPr>
          <w:trHeight w:val="53"/>
        </w:trPr>
        <w:tc>
          <w:tcPr>
            <w:tcW w:w="9322" w:type="dxa"/>
            <w:gridSpan w:val="2"/>
            <w:vAlign w:val="center"/>
          </w:tcPr>
          <w:p w14:paraId="0D57AC55" w14:textId="2A168D55"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AE3F16" w:rsidRPr="000E1D6F">
              <w:rPr>
                <w:rFonts w:asciiTheme="minorHAnsi" w:hAnsiTheme="minorHAnsi" w:cstheme="minorHAnsi"/>
              </w:rPr>
              <w:t>--</w:t>
            </w:r>
          </w:p>
        </w:tc>
      </w:tr>
      <w:tr w:rsidR="00206214" w:rsidRPr="000E1D6F" w14:paraId="5DB7AAA1" w14:textId="77777777" w:rsidTr="67332F5D">
        <w:trPr>
          <w:trHeight w:val="53"/>
        </w:trPr>
        <w:tc>
          <w:tcPr>
            <w:tcW w:w="9322" w:type="dxa"/>
            <w:gridSpan w:val="2"/>
          </w:tcPr>
          <w:p w14:paraId="5FD156F5" w14:textId="77777777" w:rsidR="000439F7" w:rsidRPr="000E1D6F" w:rsidRDefault="000439F7" w:rsidP="000E1D6F">
            <w:pPr>
              <w:jc w:val="both"/>
              <w:rPr>
                <w:rFonts w:asciiTheme="minorHAnsi" w:hAnsiTheme="minorHAnsi" w:cstheme="minorHAnsi"/>
                <w:lang w:eastAsia="en-US"/>
              </w:rPr>
            </w:pPr>
            <w:r w:rsidRPr="000E1D6F">
              <w:rPr>
                <w:rFonts w:asciiTheme="minorHAnsi" w:hAnsiTheme="minorHAnsi" w:cstheme="minorHAnsi"/>
                <w:b/>
                <w:lang w:eastAsia="en-US"/>
              </w:rPr>
              <w:t>Podmienky na absolvovanie predmetu:</w:t>
            </w:r>
            <w:r w:rsidRPr="000E1D6F">
              <w:rPr>
                <w:rFonts w:asciiTheme="minorHAnsi" w:hAnsiTheme="minorHAnsi" w:cstheme="minorHAnsi"/>
                <w:lang w:eastAsia="en-US"/>
              </w:rPr>
              <w:t xml:space="preserve"> </w:t>
            </w:r>
          </w:p>
          <w:p w14:paraId="7D01E5C5" w14:textId="77777777" w:rsidR="000439F7" w:rsidRPr="000E1D6F" w:rsidRDefault="000439F7" w:rsidP="000E1D6F">
            <w:pPr>
              <w:jc w:val="both"/>
              <w:rPr>
                <w:rFonts w:asciiTheme="minorHAnsi" w:hAnsiTheme="minorHAnsi" w:cstheme="minorHAnsi"/>
                <w:i/>
                <w:iCs/>
              </w:rPr>
            </w:pPr>
            <w:r w:rsidRPr="000E1D6F">
              <w:rPr>
                <w:rFonts w:asciiTheme="minorHAnsi" w:hAnsiTheme="minorHAnsi" w:cstheme="minorHAnsi"/>
                <w:i/>
                <w:iCs/>
              </w:rPr>
              <w:t xml:space="preserve">Počas semestra : </w:t>
            </w:r>
          </w:p>
          <w:p w14:paraId="4CD89E91" w14:textId="77777777" w:rsidR="000439F7" w:rsidRPr="000E1D6F" w:rsidRDefault="000439F7" w:rsidP="000E1D6F">
            <w:pPr>
              <w:jc w:val="both"/>
              <w:rPr>
                <w:rFonts w:asciiTheme="minorHAnsi" w:hAnsiTheme="minorHAnsi" w:cstheme="minorHAnsi"/>
                <w:i/>
                <w:iCs/>
              </w:rPr>
            </w:pPr>
            <w:r w:rsidRPr="000E1D6F">
              <w:rPr>
                <w:rFonts w:asciiTheme="minorHAnsi" w:hAnsiTheme="minorHAnsi" w:cstheme="minorHAnsi"/>
                <w:i/>
                <w:iCs/>
              </w:rPr>
              <w:t>Vyžaduje sa systematická príprava a aktívna účasť na seminároch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14:paraId="2D47FF03" w14:textId="77777777" w:rsidR="000439F7" w:rsidRPr="000E1D6F" w:rsidRDefault="000439F7" w:rsidP="000E1D6F">
            <w:pPr>
              <w:jc w:val="both"/>
              <w:rPr>
                <w:rFonts w:asciiTheme="minorHAnsi" w:hAnsiTheme="minorHAnsi" w:cstheme="minorHAnsi"/>
                <w:i/>
                <w:iCs/>
              </w:rPr>
            </w:pPr>
            <w:r w:rsidRPr="000E1D6F">
              <w:rPr>
                <w:rFonts w:asciiTheme="minorHAnsi" w:hAnsiTheme="minorHAnsi" w:cstheme="minorHAnsi"/>
                <w:i/>
                <w:iCs/>
              </w:rPr>
              <w:t xml:space="preserve">Na konci semestra: </w:t>
            </w:r>
          </w:p>
          <w:p w14:paraId="3E0EE3DE" w14:textId="77777777" w:rsidR="000439F7" w:rsidRPr="000E1D6F" w:rsidRDefault="000439F7" w:rsidP="000E1D6F">
            <w:pPr>
              <w:jc w:val="both"/>
              <w:rPr>
                <w:rFonts w:asciiTheme="minorHAnsi" w:hAnsiTheme="minorHAnsi" w:cstheme="minorHAnsi"/>
                <w:i/>
                <w:iCs/>
              </w:rPr>
            </w:pPr>
            <w:r w:rsidRPr="000E1D6F">
              <w:rPr>
                <w:rFonts w:asciiTheme="minorHAnsi" w:eastAsia="Calibri" w:hAnsiTheme="minorHAnsi" w:cstheme="minorHAnsi"/>
                <w:i/>
                <w:iCs/>
              </w:rPr>
              <w:t>Študenti budú na konci semestra hodnotení na základe absolvovania písomného testu zameraného na overenie teoretických vedomostí aj praktických zručností.</w:t>
            </w:r>
          </w:p>
          <w:p w14:paraId="5C4883F4" w14:textId="77777777" w:rsidR="000439F7" w:rsidRPr="000E1D6F" w:rsidRDefault="000439F7" w:rsidP="000E1D6F">
            <w:pPr>
              <w:jc w:val="both"/>
              <w:rPr>
                <w:rFonts w:asciiTheme="minorHAnsi" w:hAnsiTheme="minorHAnsi" w:cstheme="minorHAnsi"/>
                <w:i/>
                <w:iCs/>
              </w:rPr>
            </w:pPr>
            <w:r w:rsidRPr="000E1D6F">
              <w:rPr>
                <w:rFonts w:asciiTheme="minorHAnsi" w:eastAsia="Calibri" w:hAnsiTheme="minorHAnsi" w:cstheme="minorHAnsi"/>
                <w:i/>
                <w:iCs/>
              </w:rPr>
              <w:t>Výsledná známka je priemerom percent získaných z priebežných hodnotení, pričom z každej časti musí študent získať minimálne 50%.</w:t>
            </w:r>
          </w:p>
          <w:p w14:paraId="64FB0C58" w14:textId="77777777" w:rsidR="000439F7" w:rsidRPr="000E1D6F" w:rsidRDefault="000439F7" w:rsidP="000E1D6F">
            <w:pPr>
              <w:jc w:val="both"/>
              <w:rPr>
                <w:rFonts w:asciiTheme="minorHAnsi" w:hAnsiTheme="minorHAnsi" w:cstheme="minorHAnsi"/>
                <w:i/>
                <w:iCs/>
              </w:rPr>
            </w:pPr>
            <w:r w:rsidRPr="000E1D6F">
              <w:rPr>
                <w:rFonts w:asciiTheme="minorHAnsi" w:hAnsiTheme="minorHAnsi" w:cstheme="minorHAnsi"/>
                <w:i/>
                <w:iCs/>
              </w:rPr>
              <w:t xml:space="preserve">Hodnotiaca stupnica: </w:t>
            </w:r>
          </w:p>
          <w:p w14:paraId="0E156A9B" w14:textId="77777777" w:rsidR="000439F7" w:rsidRPr="000E1D6F" w:rsidRDefault="000439F7" w:rsidP="000E1D6F">
            <w:pPr>
              <w:jc w:val="both"/>
              <w:rPr>
                <w:rFonts w:asciiTheme="minorHAnsi" w:hAnsiTheme="minorHAnsi" w:cstheme="minorHAnsi"/>
                <w:i/>
                <w:iCs/>
              </w:rPr>
            </w:pPr>
            <w:r w:rsidRPr="000E1D6F">
              <w:rPr>
                <w:rFonts w:asciiTheme="minorHAnsi" w:hAnsiTheme="minorHAnsi" w:cstheme="minorHAnsi"/>
                <w:i/>
                <w:iCs/>
              </w:rPr>
              <w:t>A: 100% - 90%; B: 89% - 80%; C: 79% - 70%; D: 69% - 60%; E: 59% - 50%.</w:t>
            </w:r>
          </w:p>
          <w:p w14:paraId="66A77F98" w14:textId="77777777" w:rsidR="000439F7" w:rsidRPr="000E1D6F" w:rsidRDefault="000439F7" w:rsidP="000E1D6F">
            <w:pPr>
              <w:jc w:val="both"/>
              <w:rPr>
                <w:rFonts w:asciiTheme="minorHAnsi" w:hAnsiTheme="minorHAnsi" w:cstheme="minorHAnsi"/>
              </w:rPr>
            </w:pPr>
            <w:r w:rsidRPr="000E1D6F">
              <w:rPr>
                <w:rFonts w:asciiTheme="minorHAnsi" w:hAnsiTheme="minorHAnsi" w:cstheme="minorHAnsi"/>
                <w:i/>
                <w:iCs/>
              </w:rPr>
              <w:t>Ukončenie predmetu: PH</w:t>
            </w:r>
          </w:p>
          <w:p w14:paraId="42D6C867" w14:textId="77777777" w:rsidR="000439F7" w:rsidRPr="000E1D6F" w:rsidRDefault="000439F7" w:rsidP="000E1D6F">
            <w:pPr>
              <w:jc w:val="both"/>
              <w:rPr>
                <w:rFonts w:asciiTheme="minorHAnsi" w:hAnsiTheme="minorHAnsi" w:cstheme="minorHAnsi"/>
              </w:rPr>
            </w:pPr>
          </w:p>
          <w:p w14:paraId="44D2FD9F" w14:textId="77777777" w:rsidR="000439F7" w:rsidRPr="000E1D6F" w:rsidRDefault="000439F7" w:rsidP="000E1D6F">
            <w:pPr>
              <w:jc w:val="both"/>
              <w:textAlignment w:val="baseline"/>
              <w:rPr>
                <w:rFonts w:asciiTheme="minorHAnsi" w:hAnsiTheme="minorHAnsi" w:cstheme="minorHAnsi"/>
              </w:rPr>
            </w:pPr>
            <w:r w:rsidRPr="000E1D6F">
              <w:rPr>
                <w:rFonts w:asciiTheme="minorHAnsi" w:hAnsiTheme="minorHAnsi" w:cstheme="minorHAnsi"/>
                <w:i/>
                <w:iCs/>
              </w:rPr>
              <w:t>Počet kreditov a časové rozmedzie pre podmienky absolvovania predmetu:</w:t>
            </w:r>
          </w:p>
          <w:p w14:paraId="6D588D4F" w14:textId="77777777" w:rsidR="000439F7" w:rsidRPr="000E1D6F" w:rsidRDefault="000439F7" w:rsidP="000E1D6F">
            <w:pPr>
              <w:jc w:val="both"/>
              <w:textAlignment w:val="baseline"/>
              <w:rPr>
                <w:rFonts w:asciiTheme="minorHAnsi" w:hAnsiTheme="minorHAnsi" w:cstheme="minorHAnsi"/>
              </w:rPr>
            </w:pPr>
            <w:r w:rsidRPr="000E1D6F">
              <w:rPr>
                <w:rFonts w:asciiTheme="minorHAnsi" w:hAnsiTheme="minorHAnsi" w:cstheme="minorHAnsi"/>
                <w:i/>
                <w:iCs/>
              </w:rPr>
              <w:t xml:space="preserve">1. Výučba predmetu: 2 seminár: 13 týždňov x 2 h = 26 h </w:t>
            </w:r>
          </w:p>
          <w:p w14:paraId="7931F3A7" w14:textId="77777777" w:rsidR="000439F7" w:rsidRPr="000E1D6F" w:rsidRDefault="000439F7" w:rsidP="000E1D6F">
            <w:pPr>
              <w:jc w:val="both"/>
              <w:textAlignment w:val="baseline"/>
              <w:rPr>
                <w:rFonts w:asciiTheme="minorHAnsi" w:hAnsiTheme="minorHAnsi" w:cstheme="minorHAnsi"/>
              </w:rPr>
            </w:pPr>
            <w:r w:rsidRPr="000E1D6F">
              <w:rPr>
                <w:rFonts w:asciiTheme="minorHAnsi" w:hAnsiTheme="minorHAnsi" w:cstheme="minorHAnsi"/>
                <w:i/>
                <w:iCs/>
              </w:rPr>
              <w:t xml:space="preserve">2. Samostatné vypracovanie zadaní (cvičenia, sem. práca, prezentácia, preklad a pod. - podľa špecifikácie vyššie):  40 h </w:t>
            </w:r>
          </w:p>
          <w:p w14:paraId="0C5D3380" w14:textId="77777777" w:rsidR="000439F7" w:rsidRPr="000E1D6F" w:rsidRDefault="000439F7" w:rsidP="000E1D6F">
            <w:pPr>
              <w:jc w:val="both"/>
              <w:textAlignment w:val="baseline"/>
              <w:rPr>
                <w:rFonts w:asciiTheme="minorHAnsi" w:hAnsiTheme="minorHAnsi" w:cstheme="minorHAnsi"/>
              </w:rPr>
            </w:pPr>
            <w:r w:rsidRPr="000E1D6F">
              <w:rPr>
                <w:rFonts w:asciiTheme="minorHAnsi" w:hAnsiTheme="minorHAnsi" w:cstheme="minorHAnsi"/>
                <w:i/>
                <w:iCs/>
              </w:rPr>
              <w:t>3. Individuálne štúdium študijných materiálov: 24h</w:t>
            </w:r>
          </w:p>
          <w:p w14:paraId="3BEF12F9" w14:textId="6E8D6347" w:rsidR="000439F7" w:rsidRPr="000E1D6F" w:rsidRDefault="000439F7" w:rsidP="000E1D6F">
            <w:pPr>
              <w:jc w:val="both"/>
              <w:rPr>
                <w:rFonts w:asciiTheme="minorHAnsi" w:hAnsiTheme="minorHAnsi" w:cs="Calibri"/>
                <w:i/>
                <w:iCs/>
                <w:lang w:eastAsia="en-US"/>
              </w:rPr>
            </w:pPr>
            <w:r w:rsidRPr="000E1D6F">
              <w:rPr>
                <w:rFonts w:asciiTheme="minorHAnsi" w:hAnsiTheme="minorHAnsi" w:cstheme="minorHAnsi"/>
                <w:i/>
                <w:iCs/>
              </w:rPr>
              <w:t>Spolu – 3 kredity /90 hodín</w:t>
            </w:r>
          </w:p>
        </w:tc>
      </w:tr>
      <w:tr w:rsidR="00206214" w:rsidRPr="000E1D6F" w14:paraId="30CEB6EE" w14:textId="77777777" w:rsidTr="67332F5D">
        <w:trPr>
          <w:trHeight w:val="53"/>
        </w:trPr>
        <w:tc>
          <w:tcPr>
            <w:tcW w:w="9322" w:type="dxa"/>
            <w:gridSpan w:val="2"/>
          </w:tcPr>
          <w:p w14:paraId="62935E87" w14:textId="77777777" w:rsidR="00265ED9" w:rsidRPr="000E1D6F" w:rsidRDefault="00265ED9" w:rsidP="000E1D6F">
            <w:pPr>
              <w:widowControl w:val="0"/>
              <w:tabs>
                <w:tab w:val="center" w:pos="4536"/>
                <w:tab w:val="right" w:pos="9072"/>
              </w:tabs>
              <w:snapToGrid w:val="0"/>
              <w:rPr>
                <w:rFonts w:asciiTheme="minorHAnsi" w:hAnsiTheme="minorHAnsi" w:cs="Calibri"/>
                <w:b/>
                <w:bCs/>
                <w:lang w:eastAsia="cs-CZ"/>
              </w:rPr>
            </w:pPr>
            <w:r w:rsidRPr="000E1D6F">
              <w:rPr>
                <w:rFonts w:asciiTheme="minorHAnsi" w:hAnsiTheme="minorHAnsi" w:cs="Calibri"/>
                <w:b/>
                <w:bCs/>
                <w:lang w:eastAsia="cs-CZ"/>
              </w:rPr>
              <w:t xml:space="preserve">Výsledky vzdelávania: </w:t>
            </w:r>
          </w:p>
          <w:p w14:paraId="384315EC" w14:textId="77777777" w:rsidR="00283DA7" w:rsidRPr="000E1D6F" w:rsidRDefault="00283DA7" w:rsidP="000E1D6F">
            <w:pPr>
              <w:jc w:val="both"/>
              <w:rPr>
                <w:rFonts w:ascii="Calibri" w:eastAsia="Calibri" w:hAnsi="Calibri" w:cs="Calibri"/>
                <w:i/>
                <w:iCs/>
              </w:rPr>
            </w:pPr>
            <w:r w:rsidRPr="000E1D6F">
              <w:rPr>
                <w:rFonts w:ascii="Calibri" w:eastAsia="Calibri" w:hAnsi="Calibri" w:cs="Calibri"/>
                <w:i/>
                <w:iCs/>
              </w:rPr>
              <w:t xml:space="preserve">Vedomosti: Študent rozumie slovotvorným postupom a slovotvornej motivácii. Pozná príklady tvorenia jednoslovných pomenovaní.. </w:t>
            </w:r>
          </w:p>
          <w:p w14:paraId="00ACBF54" w14:textId="77777777" w:rsidR="00283DA7" w:rsidRPr="000E1D6F" w:rsidRDefault="00283DA7" w:rsidP="000E1D6F">
            <w:pPr>
              <w:jc w:val="both"/>
              <w:rPr>
                <w:rFonts w:ascii="Calibri" w:eastAsia="Calibri" w:hAnsi="Calibri" w:cs="Calibri"/>
                <w:i/>
                <w:iCs/>
              </w:rPr>
            </w:pPr>
          </w:p>
          <w:p w14:paraId="7E349CA7" w14:textId="77777777" w:rsidR="00283DA7" w:rsidRPr="000E1D6F" w:rsidRDefault="00283DA7" w:rsidP="000E1D6F">
            <w:pPr>
              <w:jc w:val="both"/>
              <w:rPr>
                <w:rFonts w:ascii="Calibri" w:eastAsia="Calibri" w:hAnsi="Calibri" w:cs="Calibri"/>
                <w:i/>
                <w:iCs/>
              </w:rPr>
            </w:pPr>
            <w:r w:rsidRPr="000E1D6F">
              <w:rPr>
                <w:rFonts w:ascii="Calibri" w:eastAsia="Calibri" w:hAnsi="Calibri" w:cs="Calibri"/>
                <w:i/>
                <w:iCs/>
              </w:rPr>
              <w:t>Zručnosti: Študent dokáže</w:t>
            </w:r>
          </w:p>
          <w:p w14:paraId="436ABA24" w14:textId="77777777" w:rsidR="00283DA7" w:rsidRPr="000E1D6F" w:rsidRDefault="00283DA7" w:rsidP="000E1D6F">
            <w:pPr>
              <w:jc w:val="both"/>
              <w:rPr>
                <w:rFonts w:ascii="Calibri" w:eastAsia="Calibri" w:hAnsi="Calibri" w:cs="Calibri"/>
                <w:i/>
                <w:iCs/>
              </w:rPr>
            </w:pPr>
            <w:r w:rsidRPr="000E1D6F">
              <w:rPr>
                <w:rFonts w:ascii="Calibri" w:eastAsia="Calibri" w:hAnsi="Calibri" w:cs="Calibri"/>
                <w:i/>
                <w:iCs/>
              </w:rPr>
              <w:t xml:space="preserve">- identifikovať podobnosti, analógie medzi slovotvornými procesmi.  </w:t>
            </w:r>
          </w:p>
          <w:p w14:paraId="7073C5AD" w14:textId="77777777" w:rsidR="00283DA7" w:rsidRPr="000E1D6F" w:rsidRDefault="00283DA7" w:rsidP="000E1D6F">
            <w:pPr>
              <w:jc w:val="both"/>
              <w:rPr>
                <w:rFonts w:ascii="Calibri" w:eastAsia="Calibri" w:hAnsi="Calibri" w:cs="Calibri"/>
                <w:i/>
                <w:iCs/>
              </w:rPr>
            </w:pPr>
            <w:r w:rsidRPr="000E1D6F">
              <w:rPr>
                <w:rFonts w:ascii="Calibri" w:eastAsia="Calibri" w:hAnsi="Calibri" w:cs="Calibri"/>
                <w:i/>
                <w:iCs/>
              </w:rPr>
              <w:t>- identifikovať v textoch štylistické špecifiká konkrétnych autorov</w:t>
            </w:r>
          </w:p>
          <w:p w14:paraId="24736C72" w14:textId="77777777" w:rsidR="00283DA7" w:rsidRPr="000E1D6F" w:rsidRDefault="00283DA7" w:rsidP="000E1D6F">
            <w:pPr>
              <w:jc w:val="both"/>
              <w:rPr>
                <w:rFonts w:ascii="Calibri" w:eastAsia="Calibri" w:hAnsi="Calibri" w:cs="Calibri"/>
                <w:i/>
                <w:iCs/>
              </w:rPr>
            </w:pPr>
            <w:r w:rsidRPr="000E1D6F">
              <w:rPr>
                <w:rFonts w:ascii="Calibri" w:eastAsia="Calibri" w:hAnsi="Calibri" w:cs="Calibri"/>
                <w:i/>
                <w:iCs/>
              </w:rPr>
              <w:t xml:space="preserve">- využiť znalosti z hodín jazyka a aplikovať lexikálne kategórie pri rozbore a tvorbe textov. </w:t>
            </w:r>
          </w:p>
          <w:p w14:paraId="7B1408C8" w14:textId="77777777" w:rsidR="00283DA7" w:rsidRPr="000E1D6F" w:rsidRDefault="00283DA7" w:rsidP="000E1D6F">
            <w:pPr>
              <w:jc w:val="both"/>
              <w:rPr>
                <w:rFonts w:ascii="Calibri" w:eastAsia="Calibri" w:hAnsi="Calibri" w:cs="Calibri"/>
                <w:i/>
                <w:iCs/>
              </w:rPr>
            </w:pPr>
            <w:r w:rsidRPr="000E1D6F">
              <w:rPr>
                <w:rFonts w:ascii="Calibri" w:eastAsia="Calibri" w:hAnsi="Calibri" w:cs="Calibri"/>
                <w:i/>
                <w:iCs/>
              </w:rPr>
              <w:t>- vysvetliť a zdôvodniť slovotvorné procesy.</w:t>
            </w:r>
          </w:p>
          <w:p w14:paraId="4AA1E9C6" w14:textId="77777777" w:rsidR="00283DA7" w:rsidRPr="000E1D6F" w:rsidRDefault="00283DA7" w:rsidP="000E1D6F">
            <w:pPr>
              <w:jc w:val="both"/>
              <w:rPr>
                <w:rFonts w:ascii="Calibri" w:eastAsia="Calibri" w:hAnsi="Calibri" w:cs="Calibri"/>
                <w:i/>
                <w:iCs/>
              </w:rPr>
            </w:pPr>
            <w:r w:rsidRPr="000E1D6F">
              <w:rPr>
                <w:rFonts w:ascii="Calibri" w:eastAsia="Calibri" w:hAnsi="Calibri" w:cs="Calibri"/>
                <w:i/>
                <w:iCs/>
              </w:rPr>
              <w:t xml:space="preserve">- identifikovať možnosti rozvíjania a osvojovania slovnej zásoby pre potreby prekladateľa </w:t>
            </w:r>
          </w:p>
          <w:p w14:paraId="40923A5B" w14:textId="77777777" w:rsidR="00283DA7" w:rsidRPr="000E1D6F" w:rsidRDefault="00283DA7" w:rsidP="000E1D6F">
            <w:pPr>
              <w:jc w:val="both"/>
              <w:rPr>
                <w:rFonts w:ascii="Calibri" w:eastAsia="Calibri" w:hAnsi="Calibri" w:cs="Calibri"/>
                <w:i/>
                <w:iCs/>
              </w:rPr>
            </w:pPr>
          </w:p>
          <w:p w14:paraId="7A65DCA6" w14:textId="4031FE0D" w:rsidR="00265ED9" w:rsidRPr="000E1D6F" w:rsidRDefault="00A34F54" w:rsidP="000E1D6F">
            <w:pPr>
              <w:jc w:val="both"/>
              <w:rPr>
                <w:rFonts w:asciiTheme="minorHAnsi" w:eastAsiaTheme="minorEastAsia" w:hAnsiTheme="minorHAnsi" w:cstheme="minorBidi"/>
                <w:i/>
                <w:iCs/>
              </w:rPr>
            </w:pPr>
            <w:r w:rsidRPr="000E1D6F">
              <w:rPr>
                <w:rFonts w:ascii="Calibri" w:eastAsia="Calibri" w:hAnsi="Calibri" w:cs="Calibri"/>
                <w:i/>
                <w:iCs/>
              </w:rPr>
              <w:t xml:space="preserve">Kompetentnosti: </w:t>
            </w:r>
            <w:r w:rsidR="00283DA7" w:rsidRPr="000E1D6F">
              <w:rPr>
                <w:rFonts w:ascii="Calibri" w:eastAsia="Calibri" w:hAnsi="Calibri" w:cs="Calibri"/>
                <w:i/>
                <w:iCs/>
              </w:rPr>
              <w:t>Študent systematicky rozvíja a prehlbuje kompetencie, ktoré získava na hodinách predmetu Lexikológia 1</w:t>
            </w:r>
          </w:p>
        </w:tc>
      </w:tr>
      <w:tr w:rsidR="00206214" w:rsidRPr="000E1D6F" w14:paraId="601F9F06" w14:textId="77777777" w:rsidTr="003C6AFD">
        <w:trPr>
          <w:trHeight w:val="53"/>
        </w:trPr>
        <w:tc>
          <w:tcPr>
            <w:tcW w:w="9322" w:type="dxa"/>
            <w:gridSpan w:val="2"/>
          </w:tcPr>
          <w:p w14:paraId="00844ABE" w14:textId="77777777" w:rsidR="00FE33F1" w:rsidRPr="000E1D6F" w:rsidRDefault="00FE33F1" w:rsidP="000E1D6F">
            <w:pPr>
              <w:widowControl w:val="0"/>
              <w:tabs>
                <w:tab w:val="left" w:pos="708"/>
                <w:tab w:val="center" w:pos="4536"/>
                <w:tab w:val="right" w:pos="9072"/>
              </w:tabs>
              <w:snapToGrid w:val="0"/>
              <w:jc w:val="both"/>
              <w:rPr>
                <w:rFonts w:asciiTheme="minorHAnsi" w:hAnsiTheme="minorHAnsi" w:cstheme="minorHAnsi"/>
                <w:i/>
                <w:lang w:eastAsia="cs-CZ"/>
              </w:rPr>
            </w:pPr>
            <w:r w:rsidRPr="000E1D6F">
              <w:rPr>
                <w:rFonts w:asciiTheme="minorHAnsi" w:hAnsiTheme="minorHAnsi" w:cstheme="minorHAnsi"/>
                <w:b/>
                <w:bCs/>
                <w:i/>
                <w:lang w:eastAsia="cs-CZ"/>
              </w:rPr>
              <w:t>Stručná osnova predmetu:</w:t>
            </w:r>
            <w:r w:rsidRPr="000E1D6F">
              <w:rPr>
                <w:rFonts w:asciiTheme="minorHAnsi" w:hAnsiTheme="minorHAnsi" w:cstheme="minorHAnsi"/>
                <w:i/>
                <w:lang w:eastAsia="cs-CZ"/>
              </w:rPr>
              <w:t xml:space="preserve"> </w:t>
            </w:r>
          </w:p>
          <w:p w14:paraId="6E341BE9" w14:textId="77777777" w:rsidR="00FE33F1" w:rsidRPr="000E1D6F" w:rsidRDefault="00FE33F1" w:rsidP="000E1D6F">
            <w:pPr>
              <w:widowControl w:val="0"/>
              <w:tabs>
                <w:tab w:val="left" w:pos="708"/>
                <w:tab w:val="center" w:pos="4536"/>
                <w:tab w:val="right" w:pos="9072"/>
              </w:tabs>
              <w:snapToGrid w:val="0"/>
              <w:jc w:val="both"/>
              <w:rPr>
                <w:rFonts w:asciiTheme="minorHAnsi" w:hAnsiTheme="minorHAnsi" w:cstheme="minorHAnsi"/>
                <w:i/>
                <w:lang w:eastAsia="cs-CZ"/>
              </w:rPr>
            </w:pPr>
            <w:r w:rsidRPr="000E1D6F">
              <w:rPr>
                <w:rFonts w:asciiTheme="minorHAnsi" w:hAnsiTheme="minorHAnsi" w:cstheme="minorHAnsi"/>
                <w:bCs/>
                <w:i/>
                <w:lang w:eastAsia="cs-CZ"/>
              </w:rPr>
              <w:lastRenderedPageBreak/>
              <w:t>Prehlbovanie poznatkov, praktický nácvik a rozširovanie slovnej zásoby pomocou slovotvorných postupov, ktoré sa viažu k predmetu Lexikológia 1 : m</w:t>
            </w:r>
            <w:r w:rsidRPr="000E1D6F">
              <w:rPr>
                <w:rFonts w:asciiTheme="minorHAnsi" w:hAnsiTheme="minorHAnsi" w:cstheme="minorHAnsi"/>
                <w:i/>
                <w:lang w:eastAsia="cs-CZ"/>
              </w:rPr>
              <w:t>orfologicko-syntaktické tvorenie pomenovaní (composition proprement dite), syntaktické tvorenie pomenovaní (synapsie, syntagme nominalisé), tvorenie pomenovaní skracovaním (troncation, ellipse, siglaison), výpožičky z klasických a moderných jazykov a  najnovšie trendy.</w:t>
            </w:r>
          </w:p>
        </w:tc>
      </w:tr>
      <w:tr w:rsidR="00206214" w:rsidRPr="000E1D6F" w14:paraId="66767EBB" w14:textId="77777777" w:rsidTr="003C6AFD">
        <w:trPr>
          <w:trHeight w:val="53"/>
        </w:trPr>
        <w:tc>
          <w:tcPr>
            <w:tcW w:w="9322" w:type="dxa"/>
            <w:gridSpan w:val="2"/>
          </w:tcPr>
          <w:p w14:paraId="3824856B" w14:textId="77777777" w:rsidR="00FE33F1" w:rsidRPr="000E1D6F" w:rsidRDefault="00FE33F1" w:rsidP="000E1D6F">
            <w:pPr>
              <w:jc w:val="both"/>
              <w:rPr>
                <w:rFonts w:asciiTheme="minorHAnsi" w:hAnsiTheme="minorHAnsi" w:cstheme="minorHAnsi"/>
                <w:i/>
                <w:lang w:eastAsia="en-US"/>
              </w:rPr>
            </w:pPr>
            <w:r w:rsidRPr="000E1D6F">
              <w:rPr>
                <w:rFonts w:asciiTheme="minorHAnsi" w:hAnsiTheme="minorHAnsi" w:cstheme="minorHAnsi"/>
                <w:b/>
                <w:lang w:eastAsia="en-US"/>
              </w:rPr>
              <w:lastRenderedPageBreak/>
              <w:t>Odporúčaná literatúra:</w:t>
            </w:r>
            <w:r w:rsidRPr="000E1D6F">
              <w:rPr>
                <w:rFonts w:asciiTheme="minorHAnsi" w:hAnsiTheme="minorHAnsi" w:cstheme="minorHAnsi"/>
                <w:i/>
                <w:lang w:eastAsia="en-US"/>
              </w:rPr>
              <w:t xml:space="preserve"> </w:t>
            </w:r>
          </w:p>
          <w:p w14:paraId="6C1F2459" w14:textId="77777777" w:rsidR="00FE33F1" w:rsidRPr="000E1D6F" w:rsidRDefault="00FE33F1" w:rsidP="000E1D6F">
            <w:pPr>
              <w:jc w:val="both"/>
              <w:rPr>
                <w:rFonts w:asciiTheme="minorHAnsi" w:hAnsiTheme="minorHAnsi" w:cstheme="minorHAnsi"/>
                <w:i/>
                <w:iCs/>
                <w:lang w:eastAsia="en-US"/>
              </w:rPr>
            </w:pPr>
            <w:r w:rsidRPr="000E1D6F">
              <w:rPr>
                <w:rFonts w:asciiTheme="minorHAnsi" w:eastAsia="Calibri" w:hAnsiTheme="minorHAnsi" w:cstheme="minorHAnsi"/>
                <w:i/>
                <w:iCs/>
              </w:rPr>
              <w:t>BILÁ, M. et al.: Výskum viacslovných pomenovaní v germánskych jazykoch (angličtina, nemčina) a v románskych jazykoch (francúzština, španielčina) Prešov, Filozofická fakulta Prešovskej univerzity v Prešove 2015.</w:t>
            </w:r>
            <w:r w:rsidRPr="000E1D6F">
              <w:rPr>
                <w:rFonts w:asciiTheme="minorHAnsi" w:hAnsiTheme="minorHAnsi" w:cstheme="minorHAnsi"/>
                <w:i/>
                <w:iCs/>
                <w:lang w:eastAsia="en-US"/>
              </w:rPr>
              <w:t xml:space="preserve">  </w:t>
            </w:r>
          </w:p>
          <w:p w14:paraId="01C2594E" w14:textId="77777777" w:rsidR="00FE33F1" w:rsidRPr="000E1D6F" w:rsidRDefault="00FE33F1" w:rsidP="000E1D6F">
            <w:pPr>
              <w:jc w:val="both"/>
              <w:rPr>
                <w:rFonts w:asciiTheme="minorHAnsi" w:hAnsiTheme="minorHAnsi" w:cstheme="minorHAnsi"/>
              </w:rPr>
            </w:pPr>
            <w:r w:rsidRPr="000E1D6F">
              <w:rPr>
                <w:rFonts w:asciiTheme="minorHAnsi" w:eastAsia="Calibri" w:hAnsiTheme="minorHAnsi" w:cstheme="minorHAnsi"/>
                <w:i/>
                <w:iCs/>
                <w:lang w:val="fr"/>
              </w:rPr>
              <w:t>DUMAREST, D. – MORSEL, M.H. : Les Mots – origine, formation, sens. Grenoble, PUG 2017.</w:t>
            </w:r>
          </w:p>
          <w:p w14:paraId="17E8B944" w14:textId="77777777" w:rsidR="00FE33F1" w:rsidRPr="000E1D6F" w:rsidRDefault="00FE33F1" w:rsidP="000E1D6F">
            <w:pPr>
              <w:jc w:val="both"/>
              <w:rPr>
                <w:rFonts w:asciiTheme="minorHAnsi" w:hAnsiTheme="minorHAnsi" w:cstheme="minorHAnsi"/>
              </w:rPr>
            </w:pPr>
            <w:r w:rsidRPr="000E1D6F">
              <w:rPr>
                <w:rFonts w:asciiTheme="minorHAnsi" w:eastAsia="Calibri" w:hAnsiTheme="minorHAnsi" w:cstheme="minorHAnsi"/>
                <w:i/>
                <w:iCs/>
              </w:rPr>
              <w:t xml:space="preserve">FAIRON, C.: Le Petit bon usage de la langue française: Grammaire. Louvain-la-Neuve, DeBoeck, 2019 edícia alebo novšia. </w:t>
            </w:r>
          </w:p>
          <w:p w14:paraId="56181476" w14:textId="77777777" w:rsidR="00FE33F1" w:rsidRPr="000E1D6F" w:rsidRDefault="00FE33F1" w:rsidP="000E1D6F">
            <w:pPr>
              <w:jc w:val="both"/>
              <w:rPr>
                <w:rFonts w:asciiTheme="minorHAnsi" w:eastAsia="Calibri" w:hAnsiTheme="minorHAnsi" w:cstheme="minorHAnsi"/>
                <w:i/>
                <w:iCs/>
                <w:lang w:val="cs"/>
              </w:rPr>
            </w:pPr>
            <w:r w:rsidRPr="000E1D6F">
              <w:rPr>
                <w:rFonts w:asciiTheme="minorHAnsi" w:eastAsia="Calibri" w:hAnsiTheme="minorHAnsi" w:cstheme="minorHAnsi"/>
                <w:i/>
                <w:iCs/>
                <w:lang w:val="cs"/>
              </w:rPr>
              <w:t xml:space="preserve">GAUDIN, F. – GUESPIN, L.: Initiation à la lexicologie française. De la néologie aux dictionnaires. Bruxelles, De Boeck 2000.   </w:t>
            </w:r>
          </w:p>
          <w:p w14:paraId="74D5CA88" w14:textId="77777777" w:rsidR="00FE33F1" w:rsidRPr="000E1D6F" w:rsidRDefault="00FE33F1" w:rsidP="000E1D6F">
            <w:pPr>
              <w:tabs>
                <w:tab w:val="left" w:pos="708"/>
                <w:tab w:val="center" w:pos="4536"/>
                <w:tab w:val="right" w:pos="9072"/>
              </w:tabs>
              <w:jc w:val="both"/>
              <w:rPr>
                <w:rFonts w:asciiTheme="minorHAnsi" w:hAnsiTheme="minorHAnsi" w:cstheme="minorHAnsi"/>
                <w:i/>
                <w:iCs/>
                <w:lang w:eastAsia="en-US"/>
              </w:rPr>
            </w:pPr>
            <w:r w:rsidRPr="000E1D6F">
              <w:rPr>
                <w:rFonts w:asciiTheme="minorHAnsi" w:hAnsiTheme="minorHAnsi" w:cstheme="minorHAnsi"/>
                <w:i/>
                <w:iCs/>
                <w:lang w:eastAsia="en-US"/>
              </w:rPr>
              <w:t>KŘEČKOVÁ, V.: Tvorenie pomenovaní v súčasnej francúzštine. Banská Bystrica, UMB 2000.</w:t>
            </w:r>
          </w:p>
          <w:p w14:paraId="48C7B12D" w14:textId="77777777" w:rsidR="00FE33F1" w:rsidRPr="000E1D6F" w:rsidRDefault="00FE33F1" w:rsidP="000E1D6F">
            <w:pPr>
              <w:jc w:val="both"/>
              <w:rPr>
                <w:rFonts w:asciiTheme="minorHAnsi" w:hAnsiTheme="minorHAnsi" w:cstheme="minorHAnsi"/>
              </w:rPr>
            </w:pPr>
            <w:r w:rsidRPr="000E1D6F">
              <w:rPr>
                <w:rFonts w:asciiTheme="minorHAnsi" w:eastAsia="Calibri" w:hAnsiTheme="minorHAnsi" w:cstheme="minorHAnsi"/>
                <w:i/>
                <w:iCs/>
                <w:lang w:val="cs"/>
              </w:rPr>
              <w:t>LARGER, N. – MIMRAN, R.: Vocabulaire expliqué du français. Paris, CLE international 2004.</w:t>
            </w:r>
          </w:p>
          <w:p w14:paraId="2FE4E93C" w14:textId="77777777" w:rsidR="00FE33F1" w:rsidRPr="000E1D6F" w:rsidRDefault="00FE33F1" w:rsidP="000E1D6F">
            <w:pPr>
              <w:jc w:val="both"/>
              <w:rPr>
                <w:rFonts w:asciiTheme="minorHAnsi" w:hAnsiTheme="minorHAnsi" w:cstheme="minorHAnsi"/>
              </w:rPr>
            </w:pPr>
            <w:r w:rsidRPr="000E1D6F">
              <w:rPr>
                <w:rFonts w:asciiTheme="minorHAnsi" w:eastAsia="Calibri" w:hAnsiTheme="minorHAnsi" w:cstheme="minorHAnsi"/>
                <w:i/>
                <w:iCs/>
                <w:lang w:val="cs"/>
              </w:rPr>
              <w:t xml:space="preserve">LE BELLEC, Ch.: Grevisse vocabulaire - Les mots du francais. </w:t>
            </w:r>
            <w:r w:rsidRPr="000E1D6F">
              <w:rPr>
                <w:rFonts w:asciiTheme="minorHAnsi" w:eastAsia="Calibri" w:hAnsiTheme="minorHAnsi" w:cstheme="minorHAnsi"/>
                <w:i/>
                <w:iCs/>
              </w:rPr>
              <w:t>Louvain-la-Neuve, DeBoeck 2020.</w:t>
            </w:r>
          </w:p>
          <w:p w14:paraId="7BD46D1F" w14:textId="77777777" w:rsidR="00FE33F1" w:rsidRPr="000E1D6F" w:rsidRDefault="00FE33F1" w:rsidP="000E1D6F">
            <w:pPr>
              <w:jc w:val="both"/>
              <w:rPr>
                <w:rFonts w:asciiTheme="minorHAnsi" w:hAnsiTheme="minorHAnsi" w:cstheme="minorHAnsi"/>
                <w:i/>
                <w:iCs/>
                <w:lang w:val="fr-FR" w:eastAsia="en-US"/>
              </w:rPr>
            </w:pPr>
            <w:r w:rsidRPr="000E1D6F">
              <w:rPr>
                <w:rFonts w:asciiTheme="minorHAnsi" w:hAnsiTheme="minorHAnsi" w:cstheme="minorHAnsi"/>
                <w:i/>
                <w:iCs/>
                <w:lang w:eastAsia="en-US"/>
              </w:rPr>
              <w:t xml:space="preserve">LEHMANN, A. – MARTIN-BERTHET, F.: Initiation </w:t>
            </w:r>
            <w:r w:rsidRPr="000E1D6F">
              <w:rPr>
                <w:rFonts w:asciiTheme="minorHAnsi" w:hAnsiTheme="minorHAnsi" w:cstheme="minorHAnsi"/>
                <w:i/>
                <w:iCs/>
                <w:lang w:val="fr-FR" w:eastAsia="en-US"/>
              </w:rPr>
              <w:t>à la lexicologie française. Sémantique et morphologie. Paris Nathan 2003.</w:t>
            </w:r>
          </w:p>
          <w:p w14:paraId="1F6B45A9" w14:textId="77777777" w:rsidR="00FE33F1" w:rsidRPr="000E1D6F" w:rsidRDefault="00FE33F1" w:rsidP="000E1D6F">
            <w:pPr>
              <w:jc w:val="both"/>
              <w:rPr>
                <w:rFonts w:asciiTheme="minorHAnsi" w:hAnsiTheme="minorHAnsi" w:cstheme="minorHAnsi"/>
              </w:rPr>
            </w:pPr>
            <w:r w:rsidRPr="000E1D6F">
              <w:rPr>
                <w:rFonts w:asciiTheme="minorHAnsi" w:eastAsia="Calibri" w:hAnsiTheme="minorHAnsi" w:cstheme="minorHAnsi"/>
                <w:i/>
                <w:iCs/>
                <w:lang w:val="cs"/>
              </w:rPr>
              <w:t xml:space="preserve">MIQUEL, C.: Vocabulaire progressif du </w:t>
            </w:r>
            <w:r w:rsidRPr="000E1D6F">
              <w:rPr>
                <w:rFonts w:asciiTheme="minorHAnsi" w:eastAsia="Calibri" w:hAnsiTheme="minorHAnsi" w:cstheme="minorHAnsi"/>
                <w:i/>
                <w:iCs/>
                <w:lang w:val="fr"/>
              </w:rPr>
              <w:t xml:space="preserve">français. </w:t>
            </w:r>
            <w:r w:rsidRPr="000E1D6F">
              <w:rPr>
                <w:rFonts w:asciiTheme="minorHAnsi" w:eastAsia="Calibri" w:hAnsiTheme="minorHAnsi" w:cstheme="minorHAnsi"/>
                <w:i/>
                <w:iCs/>
                <w:lang w:val="cs"/>
              </w:rPr>
              <w:t xml:space="preserve">Paris, CLE international 3e éd. 2017 </w:t>
            </w:r>
          </w:p>
          <w:p w14:paraId="715C208F" w14:textId="77777777" w:rsidR="00FE33F1" w:rsidRPr="000E1D6F" w:rsidRDefault="00FE33F1" w:rsidP="000E1D6F">
            <w:pPr>
              <w:jc w:val="both"/>
              <w:rPr>
                <w:rFonts w:asciiTheme="minorHAnsi" w:hAnsiTheme="minorHAnsi" w:cstheme="minorHAnsi"/>
              </w:rPr>
            </w:pPr>
            <w:r w:rsidRPr="000E1D6F">
              <w:rPr>
                <w:rFonts w:asciiTheme="minorHAnsi" w:eastAsia="Calibri" w:hAnsiTheme="minorHAnsi" w:cstheme="minorHAnsi"/>
                <w:i/>
                <w:iCs/>
              </w:rPr>
              <w:t xml:space="preserve">MOESCHLER, J. - ZUFFEREY, S.: Initiation à la linguistique française </w:t>
            </w:r>
            <w:r w:rsidRPr="000E1D6F">
              <w:rPr>
                <w:rFonts w:asciiTheme="minorHAnsi" w:eastAsia="Calibri" w:hAnsiTheme="minorHAnsi" w:cstheme="minorHAnsi"/>
                <w:i/>
                <w:iCs/>
                <w:lang w:val="cs"/>
              </w:rPr>
              <w:t xml:space="preserve">Paris, Armand Colin 2e éd. 2015 </w:t>
            </w:r>
          </w:p>
          <w:p w14:paraId="765A08AE" w14:textId="77777777" w:rsidR="00FE33F1" w:rsidRPr="000E1D6F" w:rsidRDefault="00FE33F1" w:rsidP="000E1D6F">
            <w:pPr>
              <w:jc w:val="both"/>
              <w:rPr>
                <w:rFonts w:asciiTheme="minorHAnsi" w:hAnsiTheme="minorHAnsi" w:cstheme="minorHAnsi"/>
              </w:rPr>
            </w:pPr>
            <w:r w:rsidRPr="000E1D6F">
              <w:rPr>
                <w:rFonts w:asciiTheme="minorHAnsi" w:eastAsia="Calibri" w:hAnsiTheme="minorHAnsi" w:cstheme="minorHAnsi"/>
                <w:i/>
                <w:iCs/>
              </w:rPr>
              <w:t xml:space="preserve">NARJOUX, C.: Le Grevisse de l'étudiant: Grammaire graduelle du français. Louvain-la-Neuve, DeBoeck, 2018 edícia alebo novšia. </w:t>
            </w:r>
          </w:p>
          <w:p w14:paraId="770BE96D" w14:textId="77777777" w:rsidR="00FE33F1" w:rsidRPr="000E1D6F" w:rsidRDefault="00FE33F1" w:rsidP="000E1D6F">
            <w:pPr>
              <w:jc w:val="both"/>
              <w:rPr>
                <w:rFonts w:asciiTheme="minorHAnsi" w:hAnsiTheme="minorHAnsi" w:cstheme="minorHAnsi"/>
              </w:rPr>
            </w:pPr>
            <w:r w:rsidRPr="000E1D6F">
              <w:rPr>
                <w:rFonts w:asciiTheme="minorHAnsi" w:eastAsia="Calibri" w:hAnsiTheme="minorHAnsi" w:cstheme="minorHAnsi"/>
                <w:i/>
                <w:iCs/>
                <w:lang w:val="cs"/>
              </w:rPr>
              <w:t xml:space="preserve">NIKLAS-SALMINEN, A.: La lexicologie. Paris, Armand Colin. 2e éd. 2015.  </w:t>
            </w:r>
          </w:p>
          <w:p w14:paraId="1F07024C" w14:textId="77777777" w:rsidR="00FE33F1" w:rsidRPr="000E1D6F" w:rsidRDefault="00FE33F1" w:rsidP="000E1D6F">
            <w:pPr>
              <w:jc w:val="both"/>
              <w:rPr>
                <w:rFonts w:asciiTheme="minorHAnsi" w:hAnsiTheme="minorHAnsi" w:cstheme="minorHAnsi"/>
              </w:rPr>
            </w:pPr>
            <w:r w:rsidRPr="000E1D6F">
              <w:rPr>
                <w:rFonts w:asciiTheme="minorHAnsi" w:eastAsia="Calibri" w:hAnsiTheme="minorHAnsi" w:cstheme="minorHAnsi"/>
                <w:i/>
                <w:iCs/>
                <w:lang w:val="cs"/>
              </w:rPr>
              <w:t>POLGUÈRE, A.: Lexicologie et sémantique lexicale : notions fondamentales. Montréal, Presses de l</w:t>
            </w:r>
            <w:r w:rsidRPr="000E1D6F">
              <w:rPr>
                <w:rFonts w:asciiTheme="minorHAnsi" w:eastAsia="Calibri" w:hAnsiTheme="minorHAnsi" w:cstheme="minorHAnsi"/>
                <w:i/>
                <w:iCs/>
                <w:lang w:val="fr"/>
              </w:rPr>
              <w:t>’</w:t>
            </w:r>
            <w:r w:rsidRPr="000E1D6F">
              <w:rPr>
                <w:rFonts w:asciiTheme="minorHAnsi" w:eastAsia="Calibri" w:hAnsiTheme="minorHAnsi" w:cstheme="minorHAnsi"/>
                <w:i/>
                <w:iCs/>
                <w:lang w:val="cs"/>
              </w:rPr>
              <w:t xml:space="preserve">université de Montréal, 3e éd. 2016.  </w:t>
            </w:r>
          </w:p>
          <w:p w14:paraId="6AEFCF49" w14:textId="77777777" w:rsidR="00FE33F1" w:rsidRPr="000E1D6F" w:rsidRDefault="00FE33F1" w:rsidP="000E1D6F">
            <w:pPr>
              <w:tabs>
                <w:tab w:val="left" w:pos="708"/>
                <w:tab w:val="center" w:pos="4536"/>
                <w:tab w:val="right" w:pos="9072"/>
              </w:tabs>
              <w:jc w:val="both"/>
              <w:rPr>
                <w:rFonts w:asciiTheme="minorHAnsi" w:hAnsiTheme="minorHAnsi" w:cstheme="minorHAnsi"/>
                <w:i/>
                <w:iCs/>
                <w:lang w:eastAsia="en-US"/>
              </w:rPr>
            </w:pPr>
            <w:r w:rsidRPr="000E1D6F">
              <w:rPr>
                <w:rFonts w:asciiTheme="minorHAnsi" w:hAnsiTheme="minorHAnsi" w:cstheme="minorHAnsi"/>
                <w:i/>
                <w:iCs/>
                <w:lang w:eastAsia="en-US"/>
              </w:rPr>
              <w:t>PROUVOST, J. – SABLAYROLLES, J.-F.: Les néologismes. Paris, PUF 2003.</w:t>
            </w:r>
          </w:p>
          <w:p w14:paraId="0CF00DC5" w14:textId="77777777" w:rsidR="00FE33F1" w:rsidRPr="000E1D6F" w:rsidRDefault="00FE33F1" w:rsidP="000E1D6F">
            <w:pPr>
              <w:tabs>
                <w:tab w:val="left" w:pos="708"/>
                <w:tab w:val="center" w:pos="4536"/>
                <w:tab w:val="right" w:pos="9072"/>
              </w:tabs>
              <w:jc w:val="both"/>
              <w:rPr>
                <w:rFonts w:asciiTheme="minorHAnsi" w:eastAsia="Calibri" w:hAnsiTheme="minorHAnsi" w:cstheme="minorHAnsi"/>
                <w:i/>
                <w:iCs/>
              </w:rPr>
            </w:pPr>
            <w:r w:rsidRPr="000E1D6F">
              <w:rPr>
                <w:rFonts w:asciiTheme="minorHAnsi" w:eastAsia="Calibri" w:hAnsiTheme="minorHAnsi" w:cstheme="minorHAnsi"/>
                <w:i/>
                <w:iCs/>
              </w:rPr>
              <w:t xml:space="preserve">RIEGEL, M. – PELLAT, J.-C. – RIOUL, R.: Grammaire méthodique du français, Paris, PUF 2018, 2021 -7. edícia alebo novšia.  </w:t>
            </w:r>
          </w:p>
          <w:p w14:paraId="704D07EB" w14:textId="77777777" w:rsidR="00FE33F1" w:rsidRPr="000E1D6F" w:rsidRDefault="00FE33F1" w:rsidP="000E1D6F">
            <w:pPr>
              <w:tabs>
                <w:tab w:val="left" w:pos="708"/>
                <w:tab w:val="center" w:pos="4536"/>
                <w:tab w:val="right" w:pos="9072"/>
              </w:tabs>
              <w:jc w:val="both"/>
              <w:rPr>
                <w:rFonts w:asciiTheme="minorHAnsi" w:hAnsiTheme="minorHAnsi" w:cstheme="minorHAnsi"/>
                <w:i/>
                <w:iCs/>
                <w:lang w:eastAsia="en-US"/>
              </w:rPr>
            </w:pPr>
            <w:r w:rsidRPr="000E1D6F">
              <w:rPr>
                <w:rFonts w:asciiTheme="minorHAnsi" w:hAnsiTheme="minorHAnsi" w:cstheme="minorHAnsi"/>
                <w:i/>
                <w:iCs/>
                <w:lang w:eastAsia="en-US"/>
              </w:rPr>
              <w:t>WALTER, H.: L´aventure des mots français venus d´ailleurs. Paris, Robert Laffont 1997.</w:t>
            </w:r>
          </w:p>
          <w:p w14:paraId="5635BBE7" w14:textId="77777777" w:rsidR="00FE33F1" w:rsidRPr="000E1D6F" w:rsidRDefault="00FE33F1" w:rsidP="000E1D6F">
            <w:pPr>
              <w:jc w:val="both"/>
              <w:rPr>
                <w:rFonts w:asciiTheme="minorHAnsi" w:hAnsiTheme="minorHAnsi" w:cstheme="minorHAnsi"/>
              </w:rPr>
            </w:pPr>
            <w:r w:rsidRPr="000E1D6F">
              <w:rPr>
                <w:rFonts w:asciiTheme="minorHAnsi" w:hAnsiTheme="minorHAnsi" w:cstheme="minorHAnsi"/>
                <w:i/>
                <w:iCs/>
                <w:lang w:eastAsia="en-US"/>
              </w:rPr>
              <w:t>WALTER, H.: Le français d´ici, de l</w:t>
            </w:r>
            <w:r w:rsidRPr="000E1D6F">
              <w:rPr>
                <w:rFonts w:asciiTheme="minorHAnsi" w:hAnsiTheme="minorHAnsi" w:cstheme="minorHAnsi"/>
                <w:i/>
                <w:iCs/>
                <w:lang w:val="fr-FR" w:eastAsia="en-US"/>
              </w:rPr>
              <w:t xml:space="preserve">à, de là-bas. </w:t>
            </w:r>
            <w:r w:rsidRPr="000E1D6F">
              <w:rPr>
                <w:rFonts w:asciiTheme="minorHAnsi" w:hAnsiTheme="minorHAnsi" w:cstheme="minorHAnsi"/>
                <w:i/>
                <w:iCs/>
                <w:lang w:eastAsia="en-US"/>
              </w:rPr>
              <w:t xml:space="preserve">Paris, Éditions </w:t>
            </w:r>
            <w:r w:rsidRPr="000E1D6F">
              <w:rPr>
                <w:rFonts w:asciiTheme="minorHAnsi" w:hAnsiTheme="minorHAnsi" w:cstheme="minorHAnsi"/>
                <w:i/>
                <w:iCs/>
                <w:lang w:val="fr-FR" w:eastAsia="en-US"/>
              </w:rPr>
              <w:t>Lattès 1998.</w:t>
            </w:r>
          </w:p>
        </w:tc>
      </w:tr>
      <w:tr w:rsidR="00206214" w:rsidRPr="000E1D6F" w14:paraId="566644D5" w14:textId="77777777" w:rsidTr="67332F5D">
        <w:trPr>
          <w:trHeight w:val="53"/>
        </w:trPr>
        <w:tc>
          <w:tcPr>
            <w:tcW w:w="9322" w:type="dxa"/>
            <w:gridSpan w:val="2"/>
          </w:tcPr>
          <w:p w14:paraId="165263E6" w14:textId="77777777" w:rsidR="002E4565" w:rsidRPr="000E1D6F" w:rsidRDefault="00E57621" w:rsidP="000E1D6F">
            <w:pPr>
              <w:jc w:val="both"/>
              <w:rPr>
                <w:rFonts w:asciiTheme="minorHAnsi" w:hAnsiTheme="minorHAnsi" w:cstheme="minorHAns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p>
          <w:p w14:paraId="4875485F" w14:textId="307F14EC"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francúzsky jazyk, slovenský jazyk</w:t>
            </w:r>
          </w:p>
        </w:tc>
      </w:tr>
      <w:tr w:rsidR="00206214" w:rsidRPr="000E1D6F" w14:paraId="32134B25" w14:textId="77777777" w:rsidTr="67332F5D">
        <w:trPr>
          <w:trHeight w:val="53"/>
        </w:trPr>
        <w:tc>
          <w:tcPr>
            <w:tcW w:w="9322" w:type="dxa"/>
            <w:gridSpan w:val="2"/>
            <w:vAlign w:val="center"/>
          </w:tcPr>
          <w:p w14:paraId="2C6B7925"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74665BE0" w14:textId="77777777" w:rsidTr="67332F5D">
        <w:trPr>
          <w:trHeight w:val="53"/>
        </w:trPr>
        <w:tc>
          <w:tcPr>
            <w:tcW w:w="9322" w:type="dxa"/>
            <w:gridSpan w:val="2"/>
          </w:tcPr>
          <w:p w14:paraId="2936A7F4"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30D6097E" w14:textId="1B479C65"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007C1883" w:rsidRPr="000E1D6F">
              <w:rPr>
                <w:rFonts w:asciiTheme="minorHAnsi" w:hAnsiTheme="minorHAnsi" w:cstheme="minorHAnsi"/>
                <w:i/>
              </w:rPr>
              <w:t>33</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611E1B8F"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1E36F60D"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3D8A0AF1"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3D29E8F"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219BA13"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60045AEB"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220D87E"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783007F7" w14:textId="77777777" w:rsidTr="003C6AFD">
              <w:tc>
                <w:tcPr>
                  <w:tcW w:w="1496" w:type="dxa"/>
                  <w:tcBorders>
                    <w:top w:val="single" w:sz="4" w:space="0" w:color="auto"/>
                    <w:left w:val="single" w:sz="4" w:space="0" w:color="auto"/>
                    <w:bottom w:val="single" w:sz="4" w:space="0" w:color="auto"/>
                    <w:right w:val="single" w:sz="4" w:space="0" w:color="auto"/>
                  </w:tcBorders>
                </w:tcPr>
                <w:p w14:paraId="5B142938" w14:textId="52940686" w:rsidR="00E57621" w:rsidRPr="000E1D6F" w:rsidRDefault="007C1883" w:rsidP="000E1D6F">
                  <w:pPr>
                    <w:jc w:val="center"/>
                    <w:rPr>
                      <w:rFonts w:asciiTheme="minorHAnsi" w:hAnsiTheme="minorHAnsi" w:cstheme="minorHAnsi"/>
                    </w:rPr>
                  </w:pPr>
                  <w:r w:rsidRPr="000E1D6F">
                    <w:rPr>
                      <w:rFonts w:asciiTheme="minorHAnsi" w:hAnsiTheme="minorHAnsi" w:cstheme="minorHAnsi"/>
                    </w:rPr>
                    <w:t>27</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F7E353E" w14:textId="1E934FA3" w:rsidR="00E57621" w:rsidRPr="000E1D6F" w:rsidRDefault="007C1883" w:rsidP="000E1D6F">
                  <w:pPr>
                    <w:jc w:val="center"/>
                    <w:rPr>
                      <w:rFonts w:asciiTheme="minorHAnsi" w:hAnsiTheme="minorHAnsi" w:cstheme="minorHAnsi"/>
                    </w:rPr>
                  </w:pPr>
                  <w:r w:rsidRPr="000E1D6F">
                    <w:rPr>
                      <w:rFonts w:asciiTheme="minorHAnsi" w:hAnsiTheme="minorHAnsi" w:cstheme="minorHAnsi"/>
                    </w:rPr>
                    <w:t>36</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7CD5495" w14:textId="50C9413B" w:rsidR="00E57621" w:rsidRPr="000E1D6F" w:rsidRDefault="007C1883" w:rsidP="000E1D6F">
                  <w:pPr>
                    <w:jc w:val="center"/>
                    <w:rPr>
                      <w:rFonts w:asciiTheme="minorHAnsi" w:hAnsiTheme="minorHAnsi" w:cstheme="minorHAnsi"/>
                    </w:rPr>
                  </w:pPr>
                  <w:r w:rsidRPr="000E1D6F">
                    <w:rPr>
                      <w:rFonts w:asciiTheme="minorHAnsi" w:hAnsiTheme="minorHAnsi" w:cstheme="minorHAnsi"/>
                    </w:rPr>
                    <w:t>27</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B328F6D" w14:textId="2EBAE886" w:rsidR="00E57621" w:rsidRPr="000E1D6F" w:rsidRDefault="007C1883" w:rsidP="000E1D6F">
                  <w:pPr>
                    <w:jc w:val="center"/>
                    <w:rPr>
                      <w:rFonts w:asciiTheme="minorHAnsi" w:hAnsiTheme="minorHAnsi" w:cstheme="minorHAnsi"/>
                    </w:rPr>
                  </w:pPr>
                  <w:r w:rsidRPr="000E1D6F">
                    <w:rPr>
                      <w:rFonts w:asciiTheme="minorHAnsi" w:hAnsiTheme="minorHAnsi" w:cstheme="minorHAnsi"/>
                      <w:lang w:eastAsia="en-US"/>
                    </w:rPr>
                    <w:t>6</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DB52463"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4941B0FF" w14:textId="1B20AFC8" w:rsidR="00E57621" w:rsidRPr="000E1D6F" w:rsidRDefault="007C1883" w:rsidP="000E1D6F">
                  <w:pPr>
                    <w:jc w:val="center"/>
                    <w:rPr>
                      <w:rFonts w:asciiTheme="minorHAnsi" w:hAnsiTheme="minorHAnsi" w:cstheme="minorHAnsi"/>
                    </w:rPr>
                  </w:pPr>
                  <w:r w:rsidRPr="000E1D6F">
                    <w:rPr>
                      <w:rFonts w:asciiTheme="minorHAnsi" w:hAnsiTheme="minorHAnsi" w:cstheme="minorHAnsi"/>
                      <w:lang w:eastAsia="en-US"/>
                    </w:rPr>
                    <w:t>3</w:t>
                  </w:r>
                  <w:r w:rsidR="00E57621" w:rsidRPr="000E1D6F">
                    <w:rPr>
                      <w:rFonts w:asciiTheme="minorHAnsi" w:hAnsiTheme="minorHAnsi" w:cstheme="minorHAnsi"/>
                      <w:lang w:eastAsia="en-US"/>
                    </w:rPr>
                    <w:t>%</w:t>
                  </w:r>
                </w:p>
              </w:tc>
            </w:tr>
          </w:tbl>
          <w:p w14:paraId="65AE8D0F"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0A47C0D3" w14:textId="77777777" w:rsidTr="67332F5D">
        <w:trPr>
          <w:trHeight w:val="53"/>
        </w:trPr>
        <w:tc>
          <w:tcPr>
            <w:tcW w:w="9322" w:type="dxa"/>
            <w:gridSpan w:val="2"/>
          </w:tcPr>
          <w:p w14:paraId="15DFA201"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4588F999" w14:textId="77777777" w:rsidR="00BF5F94" w:rsidRPr="000E1D6F" w:rsidRDefault="00E57621" w:rsidP="000E1D6F">
            <w:pPr>
              <w:tabs>
                <w:tab w:val="left" w:pos="1530"/>
              </w:tabs>
              <w:jc w:val="both"/>
              <w:rPr>
                <w:rFonts w:asciiTheme="minorHAnsi" w:hAnsiTheme="minorHAnsi" w:cstheme="minorHAnsi"/>
                <w:i/>
                <w:iCs/>
              </w:rPr>
            </w:pPr>
            <w:r w:rsidRPr="000E1D6F">
              <w:rPr>
                <w:rFonts w:asciiTheme="minorHAnsi" w:hAnsiTheme="minorHAnsi" w:cstheme="minorHAnsi"/>
                <w:i/>
                <w:iCs/>
              </w:rPr>
              <w:t xml:space="preserve">doc. Mgr. J. Drengubiak, PhD. </w:t>
            </w:r>
          </w:p>
          <w:p w14:paraId="3175ABAC" w14:textId="1B311896" w:rsidR="00E57621" w:rsidRPr="000E1D6F" w:rsidRDefault="00BF5F94" w:rsidP="000E1D6F">
            <w:pPr>
              <w:tabs>
                <w:tab w:val="left" w:pos="1530"/>
              </w:tabs>
              <w:jc w:val="both"/>
              <w:rPr>
                <w:rFonts w:asciiTheme="minorHAnsi" w:hAnsiTheme="minorHAnsi" w:cstheme="minorHAnsi"/>
              </w:rPr>
            </w:pPr>
            <w:r w:rsidRPr="000E1D6F">
              <w:rPr>
                <w:rFonts w:asciiTheme="minorHAnsi" w:hAnsiTheme="minorHAnsi" w:cstheme="minorHAnsi"/>
                <w:i/>
                <w:iCs/>
              </w:rPr>
              <w:t xml:space="preserve">francúzsky,-a </w:t>
            </w:r>
            <w:r w:rsidR="00E57621" w:rsidRPr="000E1D6F">
              <w:rPr>
                <w:rFonts w:asciiTheme="minorHAnsi" w:hAnsiTheme="minorHAnsi" w:cstheme="minorHAnsi"/>
                <w:i/>
                <w:iCs/>
              </w:rPr>
              <w:t>lektor,-ka</w:t>
            </w:r>
            <w:r w:rsidR="00E57621" w:rsidRPr="000E1D6F">
              <w:rPr>
                <w:rFonts w:asciiTheme="minorHAnsi" w:hAnsiTheme="minorHAnsi" w:cstheme="minorHAnsi"/>
                <w:i/>
                <w:iCs/>
              </w:rPr>
              <w:tab/>
            </w:r>
          </w:p>
        </w:tc>
      </w:tr>
      <w:tr w:rsidR="00206214" w:rsidRPr="000E1D6F" w14:paraId="5BD751DB" w14:textId="77777777" w:rsidTr="67332F5D">
        <w:trPr>
          <w:trHeight w:val="53"/>
        </w:trPr>
        <w:tc>
          <w:tcPr>
            <w:tcW w:w="9322" w:type="dxa"/>
            <w:gridSpan w:val="2"/>
            <w:vAlign w:val="center"/>
          </w:tcPr>
          <w:p w14:paraId="7DBD223C" w14:textId="73704084"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435599B6" w14:textId="77777777" w:rsidTr="67332F5D">
        <w:trPr>
          <w:trHeight w:val="53"/>
        </w:trPr>
        <w:tc>
          <w:tcPr>
            <w:tcW w:w="9322" w:type="dxa"/>
            <w:gridSpan w:val="2"/>
            <w:vAlign w:val="center"/>
          </w:tcPr>
          <w:p w14:paraId="6E6C1459"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45F6ACDD" w14:textId="77777777" w:rsidR="00E57621" w:rsidRPr="000E1D6F" w:rsidRDefault="00E57621" w:rsidP="000E1D6F">
      <w:pPr>
        <w:ind w:left="720"/>
        <w:jc w:val="both"/>
      </w:pPr>
    </w:p>
    <w:p w14:paraId="23527AA5" w14:textId="77777777" w:rsidR="00E57621" w:rsidRPr="000E1D6F" w:rsidRDefault="00E57621" w:rsidP="000E1D6F">
      <w:pPr>
        <w:ind w:left="720"/>
        <w:jc w:val="both"/>
      </w:pPr>
      <w:r w:rsidRPr="000E1D6F">
        <w:br w:type="page"/>
      </w:r>
    </w:p>
    <w:p w14:paraId="1456F178"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667A5073"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60658344" w14:textId="77777777" w:rsidTr="67332F5D">
        <w:trPr>
          <w:trHeight w:val="53"/>
        </w:trPr>
        <w:tc>
          <w:tcPr>
            <w:tcW w:w="9322" w:type="dxa"/>
            <w:gridSpan w:val="2"/>
            <w:vAlign w:val="center"/>
          </w:tcPr>
          <w:p w14:paraId="7D6D2D08"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3E724BA2" w14:textId="77777777" w:rsidTr="67332F5D">
        <w:trPr>
          <w:trHeight w:val="53"/>
        </w:trPr>
        <w:tc>
          <w:tcPr>
            <w:tcW w:w="9322" w:type="dxa"/>
            <w:gridSpan w:val="2"/>
            <w:vAlign w:val="center"/>
          </w:tcPr>
          <w:p w14:paraId="3169AF2E"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815255737"/>
                <w:placeholder>
                  <w:docPart w:val="F9DC00A5430E43C9B156D7138FAB0F4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2CC93B56" w14:textId="77777777" w:rsidTr="67332F5D">
        <w:trPr>
          <w:trHeight w:val="53"/>
        </w:trPr>
        <w:tc>
          <w:tcPr>
            <w:tcW w:w="4110" w:type="dxa"/>
          </w:tcPr>
          <w:p w14:paraId="41CC4A1D" w14:textId="0B7A9211" w:rsidR="00265ED9" w:rsidRPr="000E1D6F" w:rsidRDefault="00265ED9" w:rsidP="000E1D6F">
            <w:pPr>
              <w:jc w:val="both"/>
              <w:rPr>
                <w:rFonts w:asciiTheme="minorHAnsi" w:hAnsiTheme="minorHAnsi" w:cstheme="minorHAnsi"/>
                <w:i/>
              </w:rPr>
            </w:pPr>
            <w:r w:rsidRPr="000E1D6F">
              <w:rPr>
                <w:rFonts w:asciiTheme="minorHAnsi" w:hAnsiTheme="minorHAnsi" w:cs="Calibri"/>
                <w:b/>
                <w:lang w:eastAsia="en-US"/>
              </w:rPr>
              <w:t>Kód predmetu:</w:t>
            </w:r>
            <w:r w:rsidRPr="000E1D6F">
              <w:rPr>
                <w:rFonts w:asciiTheme="minorHAnsi" w:hAnsiTheme="minorHAnsi" w:cs="Calibri"/>
                <w:lang w:eastAsia="en-US"/>
              </w:rPr>
              <w:t xml:space="preserve"> </w:t>
            </w:r>
            <w:r w:rsidRPr="000E1D6F">
              <w:rPr>
                <w:rFonts w:asciiTheme="minorHAnsi" w:hAnsiTheme="minorHAnsi" w:cs="Calibri"/>
                <w:i/>
                <w:lang w:eastAsia="en-US"/>
              </w:rPr>
              <w:t>1IRO/PR</w:t>
            </w:r>
            <w:r w:rsidR="00BA6676" w:rsidRPr="000E1D6F">
              <w:rPr>
                <w:rFonts w:asciiTheme="minorHAnsi" w:hAnsiTheme="minorHAnsi" w:cs="Calibri"/>
                <w:i/>
                <w:lang w:eastAsia="en-US"/>
              </w:rPr>
              <w:t>K</w:t>
            </w:r>
            <w:r w:rsidRPr="000E1D6F">
              <w:rPr>
                <w:rFonts w:asciiTheme="minorHAnsi" w:hAnsiTheme="minorHAnsi" w:cs="Calibri"/>
                <w:i/>
                <w:lang w:eastAsia="en-US"/>
              </w:rPr>
              <w:t>K</w:t>
            </w:r>
            <w:r w:rsidR="00BA6676" w:rsidRPr="000E1D6F">
              <w:rPr>
                <w:rFonts w:asciiTheme="minorHAnsi" w:hAnsiTheme="minorHAnsi" w:cs="Calibri"/>
                <w:i/>
                <w:lang w:eastAsia="en-US"/>
              </w:rPr>
              <w:t>1</w:t>
            </w:r>
            <w:r w:rsidRPr="000E1D6F">
              <w:rPr>
                <w:rFonts w:asciiTheme="minorHAnsi" w:hAnsiTheme="minorHAnsi" w:cs="Calibri"/>
                <w:i/>
                <w:lang w:eastAsia="en-US"/>
              </w:rPr>
              <w:t>/</w:t>
            </w:r>
            <w:r w:rsidR="00BA6676" w:rsidRPr="000E1D6F">
              <w:rPr>
                <w:rFonts w:asciiTheme="minorHAnsi" w:hAnsiTheme="minorHAnsi" w:cs="Calibri"/>
                <w:i/>
                <w:lang w:eastAsia="en-US"/>
              </w:rPr>
              <w:t>22</w:t>
            </w:r>
          </w:p>
        </w:tc>
        <w:tc>
          <w:tcPr>
            <w:tcW w:w="5212" w:type="dxa"/>
          </w:tcPr>
          <w:p w14:paraId="55440038" w14:textId="2559867E" w:rsidR="00265ED9" w:rsidRPr="000E1D6F" w:rsidRDefault="00265ED9" w:rsidP="000E1D6F">
            <w:pPr>
              <w:rPr>
                <w:rFonts w:asciiTheme="minorHAnsi" w:hAnsiTheme="minorHAnsi" w:cstheme="minorHAnsi"/>
                <w:b/>
              </w:rPr>
            </w:pPr>
            <w:r w:rsidRPr="000E1D6F">
              <w:rPr>
                <w:rFonts w:asciiTheme="minorHAnsi" w:hAnsiTheme="minorHAnsi" w:cs="Calibri"/>
                <w:b/>
                <w:lang w:eastAsia="en-US"/>
              </w:rPr>
              <w:t xml:space="preserve">Názov predmetu: </w:t>
            </w:r>
            <w:r w:rsidR="00BA6676" w:rsidRPr="000E1D6F">
              <w:rPr>
                <w:rFonts w:asciiTheme="minorHAnsi" w:hAnsiTheme="minorHAnsi" w:cs="Calibri"/>
                <w:i/>
                <w:lang w:eastAsia="en-US"/>
              </w:rPr>
              <w:t>Praktické jazykové kompetencie 1</w:t>
            </w:r>
          </w:p>
        </w:tc>
      </w:tr>
      <w:tr w:rsidR="00206214" w:rsidRPr="000E1D6F" w14:paraId="661942D0" w14:textId="77777777" w:rsidTr="67332F5D">
        <w:trPr>
          <w:trHeight w:val="53"/>
        </w:trPr>
        <w:tc>
          <w:tcPr>
            <w:tcW w:w="9322" w:type="dxa"/>
            <w:gridSpan w:val="2"/>
          </w:tcPr>
          <w:p w14:paraId="52B21714" w14:textId="77777777" w:rsidR="00265ED9" w:rsidRPr="000E1D6F" w:rsidRDefault="00265ED9" w:rsidP="000E1D6F">
            <w:pPr>
              <w:rPr>
                <w:rFonts w:asciiTheme="minorHAnsi" w:hAnsiTheme="minorHAnsi" w:cs="Calibri"/>
                <w:lang w:eastAsia="en-US"/>
              </w:rPr>
            </w:pPr>
            <w:r w:rsidRPr="000E1D6F">
              <w:rPr>
                <w:rFonts w:asciiTheme="minorHAnsi" w:hAnsiTheme="minorHAnsi" w:cs="Calibri"/>
                <w:b/>
                <w:lang w:eastAsia="en-US"/>
              </w:rPr>
              <w:t>Druh, rozsah a metóda vzdelávacích činností:</w:t>
            </w:r>
            <w:r w:rsidRPr="000E1D6F">
              <w:rPr>
                <w:rFonts w:asciiTheme="minorHAnsi" w:hAnsiTheme="minorHAnsi" w:cs="Calibri"/>
                <w:lang w:eastAsia="en-US"/>
              </w:rPr>
              <w:t xml:space="preserve"> </w:t>
            </w:r>
          </w:p>
          <w:p w14:paraId="152C409F" w14:textId="77777777" w:rsidR="00265ED9" w:rsidRPr="000E1D6F" w:rsidRDefault="00265ED9" w:rsidP="000E1D6F">
            <w:pPr>
              <w:rPr>
                <w:rFonts w:asciiTheme="minorHAnsi" w:hAnsiTheme="minorHAnsi" w:cs="Calibri"/>
                <w:i/>
                <w:lang w:eastAsia="en-US"/>
              </w:rPr>
            </w:pPr>
            <w:r w:rsidRPr="000E1D6F">
              <w:rPr>
                <w:rFonts w:asciiTheme="minorHAnsi" w:hAnsiTheme="minorHAnsi" w:cs="Calibri"/>
                <w:i/>
                <w:lang w:eastAsia="en-US"/>
              </w:rPr>
              <w:t>druh a rozsah: 2 hodiny seminár (0/2)</w:t>
            </w:r>
          </w:p>
          <w:p w14:paraId="045C5AEF" w14:textId="24622B7F" w:rsidR="00265ED9" w:rsidRPr="000E1D6F" w:rsidRDefault="006633B9" w:rsidP="000E1D6F">
            <w:pPr>
              <w:jc w:val="both"/>
              <w:rPr>
                <w:rFonts w:asciiTheme="minorHAnsi" w:hAnsiTheme="minorHAnsi" w:cstheme="minorHAnsi"/>
              </w:rPr>
            </w:pPr>
            <w:r w:rsidRPr="000E1D6F">
              <w:rPr>
                <w:rFonts w:asciiTheme="minorHAnsi" w:hAnsiTheme="minorHAnsi" w:cs="Calibri"/>
                <w:i/>
                <w:lang w:eastAsia="en-US"/>
              </w:rPr>
              <w:t>metóda: kombinovaná</w:t>
            </w:r>
          </w:p>
        </w:tc>
      </w:tr>
      <w:tr w:rsidR="00206214" w:rsidRPr="000E1D6F" w14:paraId="11191C13" w14:textId="77777777" w:rsidTr="67332F5D">
        <w:trPr>
          <w:trHeight w:val="53"/>
        </w:trPr>
        <w:tc>
          <w:tcPr>
            <w:tcW w:w="9322" w:type="dxa"/>
            <w:gridSpan w:val="2"/>
          </w:tcPr>
          <w:p w14:paraId="7225040B" w14:textId="25C8A9FE" w:rsidR="00265ED9" w:rsidRPr="000E1D6F" w:rsidRDefault="00265ED9" w:rsidP="000E1D6F">
            <w:pPr>
              <w:jc w:val="both"/>
              <w:rPr>
                <w:rFonts w:asciiTheme="minorHAnsi" w:hAnsiTheme="minorHAnsi" w:cstheme="minorHAnsi"/>
              </w:rPr>
            </w:pPr>
            <w:r w:rsidRPr="000E1D6F">
              <w:rPr>
                <w:rFonts w:asciiTheme="minorHAnsi" w:hAnsiTheme="minorHAnsi" w:cs="Calibri"/>
                <w:b/>
                <w:lang w:eastAsia="en-US"/>
              </w:rPr>
              <w:t>Počet kreditov:</w:t>
            </w:r>
            <w:r w:rsidRPr="000E1D6F">
              <w:rPr>
                <w:rFonts w:asciiTheme="minorHAnsi" w:hAnsiTheme="minorHAnsi" w:cs="Calibri"/>
                <w:i/>
                <w:lang w:eastAsia="en-US"/>
              </w:rPr>
              <w:t xml:space="preserve"> 3</w:t>
            </w:r>
          </w:p>
        </w:tc>
      </w:tr>
      <w:tr w:rsidR="00206214" w:rsidRPr="000E1D6F" w14:paraId="1ACF1D30" w14:textId="77777777" w:rsidTr="67332F5D">
        <w:trPr>
          <w:trHeight w:val="53"/>
        </w:trPr>
        <w:tc>
          <w:tcPr>
            <w:tcW w:w="9322" w:type="dxa"/>
            <w:gridSpan w:val="2"/>
            <w:vAlign w:val="center"/>
          </w:tcPr>
          <w:p w14:paraId="0B56C4F8" w14:textId="1E2E3471"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265ED9" w:rsidRPr="000E1D6F">
              <w:rPr>
                <w:rFonts w:asciiTheme="minorHAnsi" w:hAnsiTheme="minorHAnsi" w:cstheme="minorHAnsi"/>
                <w:i/>
                <w:iCs/>
              </w:rPr>
              <w:t>1</w:t>
            </w:r>
            <w:r w:rsidRPr="000E1D6F">
              <w:rPr>
                <w:rFonts w:asciiTheme="minorHAnsi" w:hAnsiTheme="minorHAnsi" w:cstheme="minorHAnsi"/>
                <w:i/>
                <w:iCs/>
              </w:rPr>
              <w:t>. semester štúdia</w:t>
            </w:r>
          </w:p>
        </w:tc>
      </w:tr>
      <w:tr w:rsidR="00206214" w:rsidRPr="000E1D6F" w14:paraId="7CF23F8E" w14:textId="77777777" w:rsidTr="67332F5D">
        <w:trPr>
          <w:trHeight w:val="53"/>
        </w:trPr>
        <w:tc>
          <w:tcPr>
            <w:tcW w:w="9322" w:type="dxa"/>
            <w:gridSpan w:val="2"/>
            <w:vAlign w:val="center"/>
          </w:tcPr>
          <w:p w14:paraId="169F6BAB"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26428594"/>
                <w:placeholder>
                  <w:docPart w:val="F3520CE1DD014F84B22E7E855CEAB42A"/>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75060134" w14:textId="77777777" w:rsidTr="67332F5D">
        <w:trPr>
          <w:trHeight w:val="53"/>
        </w:trPr>
        <w:tc>
          <w:tcPr>
            <w:tcW w:w="9322" w:type="dxa"/>
            <w:gridSpan w:val="2"/>
            <w:vAlign w:val="center"/>
          </w:tcPr>
          <w:p w14:paraId="191FD39E" w14:textId="79DB2592"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0A61C6" w:rsidRPr="000E1D6F">
              <w:rPr>
                <w:rFonts w:asciiTheme="minorHAnsi" w:hAnsiTheme="minorHAnsi" w:cstheme="minorHAnsi"/>
              </w:rPr>
              <w:t>--</w:t>
            </w:r>
            <w:r w:rsidRPr="000E1D6F">
              <w:rPr>
                <w:rFonts w:asciiTheme="minorHAnsi" w:hAnsiTheme="minorHAnsi" w:cstheme="minorHAnsi"/>
                <w:i/>
              </w:rPr>
              <w:t xml:space="preserve"> </w:t>
            </w:r>
          </w:p>
        </w:tc>
      </w:tr>
      <w:tr w:rsidR="00206214" w:rsidRPr="000E1D6F" w14:paraId="6BFB7D5D" w14:textId="77777777" w:rsidTr="67332F5D">
        <w:trPr>
          <w:trHeight w:val="53"/>
        </w:trPr>
        <w:tc>
          <w:tcPr>
            <w:tcW w:w="9322" w:type="dxa"/>
            <w:gridSpan w:val="2"/>
          </w:tcPr>
          <w:p w14:paraId="538669A7" w14:textId="77777777" w:rsidR="009D6815" w:rsidRPr="000E1D6F" w:rsidRDefault="009D6815" w:rsidP="000E1D6F">
            <w:pPr>
              <w:jc w:val="both"/>
              <w:rPr>
                <w:rFonts w:asciiTheme="minorHAnsi" w:hAnsiTheme="minorHAnsi" w:cstheme="minorHAnsi"/>
                <w:lang w:eastAsia="en-US"/>
              </w:rPr>
            </w:pPr>
            <w:r w:rsidRPr="000E1D6F">
              <w:rPr>
                <w:rFonts w:asciiTheme="minorHAnsi" w:hAnsiTheme="minorHAnsi" w:cstheme="minorHAnsi"/>
                <w:b/>
                <w:lang w:eastAsia="en-US"/>
              </w:rPr>
              <w:t>Podmienky na absolvovanie predmetu:</w:t>
            </w:r>
            <w:r w:rsidRPr="000E1D6F">
              <w:rPr>
                <w:rFonts w:asciiTheme="minorHAnsi" w:hAnsiTheme="minorHAnsi" w:cstheme="minorHAnsi"/>
                <w:lang w:eastAsia="en-US"/>
              </w:rPr>
              <w:t xml:space="preserve"> </w:t>
            </w:r>
          </w:p>
          <w:p w14:paraId="66900043" w14:textId="77777777" w:rsidR="009D6815" w:rsidRPr="000E1D6F" w:rsidRDefault="009D6815" w:rsidP="000E1D6F">
            <w:pPr>
              <w:jc w:val="both"/>
              <w:rPr>
                <w:rFonts w:asciiTheme="minorHAnsi" w:eastAsia="Calibri" w:hAnsiTheme="minorHAnsi" w:cstheme="minorHAnsi"/>
              </w:rPr>
            </w:pPr>
            <w:r w:rsidRPr="000E1D6F">
              <w:rPr>
                <w:rFonts w:asciiTheme="minorHAnsi" w:eastAsia="Calibri" w:hAnsiTheme="minorHAnsi" w:cstheme="minorHAnsi"/>
                <w:i/>
                <w:iCs/>
              </w:rPr>
              <w:t>Počas semestra :</w:t>
            </w:r>
            <w:r w:rsidRPr="000E1D6F">
              <w:rPr>
                <w:rFonts w:asciiTheme="minorHAnsi" w:eastAsia="Calibri" w:hAnsiTheme="minorHAnsi" w:cstheme="minorHAnsi"/>
              </w:rPr>
              <w:t xml:space="preserve"> </w:t>
            </w:r>
          </w:p>
          <w:p w14:paraId="3D66E6F4" w14:textId="77777777" w:rsidR="009D6815" w:rsidRPr="000E1D6F" w:rsidRDefault="009D6815"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p>
          <w:p w14:paraId="2FB6E599" w14:textId="77777777" w:rsidR="009D6815" w:rsidRPr="000E1D6F" w:rsidRDefault="009D6815" w:rsidP="000E1D6F">
            <w:pPr>
              <w:jc w:val="both"/>
              <w:rPr>
                <w:rFonts w:asciiTheme="minorHAnsi" w:eastAsia="Calibri" w:hAnsiTheme="minorHAnsi" w:cstheme="minorHAnsi"/>
              </w:rPr>
            </w:pPr>
            <w:r w:rsidRPr="000E1D6F">
              <w:rPr>
                <w:rFonts w:asciiTheme="minorHAnsi" w:eastAsia="Calibri" w:hAnsiTheme="minorHAnsi" w:cstheme="minorHAnsi"/>
                <w:i/>
                <w:iCs/>
              </w:rPr>
              <w:t>Na konci semestra:</w:t>
            </w:r>
            <w:r w:rsidRPr="000E1D6F">
              <w:rPr>
                <w:rFonts w:asciiTheme="minorHAnsi" w:eastAsia="Calibri" w:hAnsiTheme="minorHAnsi" w:cstheme="minorHAnsi"/>
              </w:rPr>
              <w:t xml:space="preserve"> </w:t>
            </w:r>
          </w:p>
          <w:p w14:paraId="1692F8F3" w14:textId="77777777" w:rsidR="009D6815" w:rsidRPr="000E1D6F" w:rsidRDefault="009D6815"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Študenti budú na konci semestra hodnotení na základe absolvovania písomného testu zameraného na overenie praktického ovládania fr. jazyka (ovládanie lexiky, písanie krátkych slohových útvarov, atď.). </w:t>
            </w:r>
            <w:r w:rsidRPr="000E1D6F">
              <w:rPr>
                <w:rFonts w:asciiTheme="minorHAnsi" w:eastAsia="Calibri" w:hAnsiTheme="minorHAnsi" w:cstheme="minorHAnsi"/>
              </w:rPr>
              <w:t xml:space="preserve"> </w:t>
            </w:r>
          </w:p>
          <w:p w14:paraId="1F653801" w14:textId="77777777" w:rsidR="009D6815" w:rsidRPr="000E1D6F" w:rsidRDefault="009D6815" w:rsidP="000E1D6F">
            <w:pPr>
              <w:jc w:val="both"/>
              <w:rPr>
                <w:rFonts w:asciiTheme="minorHAnsi" w:hAnsiTheme="minorHAnsi" w:cstheme="minorHAnsi"/>
                <w:i/>
                <w:iCs/>
              </w:rPr>
            </w:pPr>
            <w:r w:rsidRPr="000E1D6F">
              <w:rPr>
                <w:rFonts w:asciiTheme="minorHAnsi" w:eastAsia="Calibri" w:hAnsiTheme="minorHAnsi" w:cstheme="minorHAnsi"/>
                <w:i/>
                <w:iCs/>
              </w:rPr>
              <w:t>Výsledná známka je priemerom percent získaných zo všetkých čiastkových hodnotení, pričom z každej časti musí študent získať minimálne 50%.</w:t>
            </w:r>
          </w:p>
          <w:p w14:paraId="09223AE9" w14:textId="77777777" w:rsidR="009D6815" w:rsidRPr="000E1D6F" w:rsidRDefault="009D6815"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Hodnotiaca stupnica: </w:t>
            </w:r>
            <w:r w:rsidRPr="000E1D6F">
              <w:rPr>
                <w:rFonts w:asciiTheme="minorHAnsi" w:eastAsia="Calibri" w:hAnsiTheme="minorHAnsi" w:cstheme="minorHAnsi"/>
              </w:rPr>
              <w:t xml:space="preserve"> </w:t>
            </w:r>
          </w:p>
          <w:p w14:paraId="013AA722" w14:textId="77777777" w:rsidR="009D6815" w:rsidRPr="000E1D6F" w:rsidRDefault="009D6815" w:rsidP="000E1D6F">
            <w:pPr>
              <w:jc w:val="both"/>
              <w:rPr>
                <w:rFonts w:asciiTheme="minorHAnsi" w:eastAsia="Calibri" w:hAnsiTheme="minorHAnsi" w:cstheme="minorHAnsi"/>
              </w:rPr>
            </w:pPr>
            <w:r w:rsidRPr="000E1D6F">
              <w:rPr>
                <w:rFonts w:asciiTheme="minorHAnsi" w:eastAsia="Calibri" w:hAnsiTheme="minorHAnsi" w:cstheme="minorHAnsi"/>
                <w:i/>
                <w:iCs/>
              </w:rPr>
              <w:t>A: 100% - 90%; B: 89% - 80%; C: 79% - 70%; D: 69% - 60%; E: 59% - 50%.</w:t>
            </w:r>
            <w:r w:rsidRPr="000E1D6F">
              <w:rPr>
                <w:rFonts w:asciiTheme="minorHAnsi" w:eastAsia="Calibri" w:hAnsiTheme="minorHAnsi" w:cstheme="minorHAnsi"/>
              </w:rPr>
              <w:t xml:space="preserve"> </w:t>
            </w:r>
          </w:p>
          <w:p w14:paraId="422A7674" w14:textId="77777777" w:rsidR="009D6815" w:rsidRPr="000E1D6F" w:rsidRDefault="009D6815" w:rsidP="000E1D6F">
            <w:pPr>
              <w:jc w:val="both"/>
              <w:rPr>
                <w:rFonts w:asciiTheme="minorHAnsi" w:eastAsia="Calibri" w:hAnsiTheme="minorHAnsi" w:cstheme="minorHAnsi"/>
              </w:rPr>
            </w:pPr>
            <w:r w:rsidRPr="000E1D6F">
              <w:rPr>
                <w:rFonts w:asciiTheme="minorHAnsi" w:eastAsia="Calibri" w:hAnsiTheme="minorHAnsi" w:cstheme="minorHAnsi"/>
                <w:i/>
                <w:iCs/>
              </w:rPr>
              <w:t>Ukončenie predmetu: PH</w:t>
            </w:r>
          </w:p>
          <w:p w14:paraId="720F1555" w14:textId="77777777" w:rsidR="009D6815" w:rsidRPr="000E1D6F" w:rsidRDefault="009D6815" w:rsidP="000E1D6F">
            <w:pPr>
              <w:jc w:val="both"/>
              <w:rPr>
                <w:rFonts w:asciiTheme="minorHAnsi" w:hAnsiTheme="minorHAnsi" w:cstheme="minorHAnsi"/>
              </w:rPr>
            </w:pPr>
          </w:p>
          <w:p w14:paraId="47B25756" w14:textId="77777777" w:rsidR="009D6815" w:rsidRPr="000E1D6F" w:rsidRDefault="009D6815"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Počet kreditov a časové rozmedzie pre podmienky absolvovania predmetu:</w:t>
            </w:r>
          </w:p>
          <w:p w14:paraId="1FCD6904" w14:textId="77777777" w:rsidR="009D6815" w:rsidRPr="000E1D6F" w:rsidRDefault="009D6815"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 xml:space="preserve">1. Výučba predmetu: 2 seminár: 13 týždňov x 2 h = 26 h </w:t>
            </w:r>
          </w:p>
          <w:p w14:paraId="26429213" w14:textId="77777777" w:rsidR="009D6815" w:rsidRPr="000E1D6F" w:rsidRDefault="009D6815"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2. Samostatné vypracovanie zadaní (cvičenia, sem. práca, prezentácia, preklad a pod. </w:t>
            </w:r>
            <w:r w:rsidRPr="000E1D6F">
              <w:rPr>
                <w:rFonts w:asciiTheme="minorHAnsi" w:hAnsiTheme="minorHAnsi" w:cstheme="minorHAnsi"/>
                <w:color w:val="auto"/>
              </w:rPr>
              <w:t>- podľa špecifikácie vyššie</w:t>
            </w:r>
            <w:r w:rsidRPr="000E1D6F">
              <w:rPr>
                <w:rStyle w:val="normaltextrun"/>
                <w:rFonts w:asciiTheme="minorHAnsi" w:hAnsiTheme="minorHAnsi" w:cstheme="minorHAnsi"/>
                <w:color w:val="auto"/>
              </w:rPr>
              <w:t xml:space="preserve">):  40 h </w:t>
            </w:r>
          </w:p>
          <w:p w14:paraId="62EAB1A6" w14:textId="77777777" w:rsidR="009D6815" w:rsidRPr="000E1D6F" w:rsidRDefault="009D6815"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3. Individuálne štúdium študijných materiálov: 24h</w:t>
            </w:r>
          </w:p>
          <w:p w14:paraId="1878C3C8" w14:textId="60AE29D5" w:rsidR="009D6815" w:rsidRPr="000E1D6F" w:rsidRDefault="009D6815" w:rsidP="000E1D6F">
            <w:pPr>
              <w:jc w:val="both"/>
              <w:rPr>
                <w:i/>
                <w:iCs/>
                <w:lang w:eastAsia="en-US"/>
              </w:rPr>
            </w:pPr>
            <w:r w:rsidRPr="000E1D6F">
              <w:rPr>
                <w:rStyle w:val="normaltextrun"/>
                <w:rFonts w:asciiTheme="minorHAnsi" w:hAnsiTheme="minorHAnsi" w:cstheme="minorHAnsi"/>
                <w:i/>
                <w:iCs/>
              </w:rPr>
              <w:t>Spolu – 3 kredity /90 hodín</w:t>
            </w:r>
          </w:p>
        </w:tc>
      </w:tr>
      <w:tr w:rsidR="00206214" w:rsidRPr="000E1D6F" w14:paraId="5E0C3815" w14:textId="77777777" w:rsidTr="67332F5D">
        <w:trPr>
          <w:trHeight w:val="53"/>
        </w:trPr>
        <w:tc>
          <w:tcPr>
            <w:tcW w:w="9322" w:type="dxa"/>
            <w:gridSpan w:val="2"/>
          </w:tcPr>
          <w:p w14:paraId="681823E3" w14:textId="77777777" w:rsidR="00010AD4" w:rsidRPr="000E1D6F" w:rsidRDefault="00010AD4" w:rsidP="000E1D6F">
            <w:pPr>
              <w:widowControl w:val="0"/>
              <w:tabs>
                <w:tab w:val="center" w:pos="4536"/>
                <w:tab w:val="right" w:pos="9072"/>
              </w:tabs>
              <w:snapToGrid w:val="0"/>
              <w:rPr>
                <w:rFonts w:asciiTheme="minorHAnsi" w:hAnsiTheme="minorHAnsi" w:cstheme="minorHAnsi"/>
                <w:b/>
                <w:bCs/>
                <w:lang w:eastAsia="cs-CZ"/>
              </w:rPr>
            </w:pPr>
            <w:r w:rsidRPr="000E1D6F">
              <w:rPr>
                <w:rFonts w:asciiTheme="minorHAnsi" w:hAnsiTheme="minorHAnsi" w:cstheme="minorHAnsi"/>
                <w:b/>
                <w:bCs/>
                <w:lang w:eastAsia="cs-CZ"/>
              </w:rPr>
              <w:t xml:space="preserve">Výsledky vzdelávania: </w:t>
            </w:r>
          </w:p>
          <w:p w14:paraId="01259FB9" w14:textId="77777777" w:rsidR="00010AD4" w:rsidRPr="000E1D6F" w:rsidRDefault="00010AD4" w:rsidP="000E1D6F">
            <w:pPr>
              <w:pStyle w:val="Odsekzoznamu"/>
              <w:numPr>
                <w:ilvl w:val="0"/>
                <w:numId w:val="33"/>
              </w:numPr>
              <w:jc w:val="both"/>
              <w:rPr>
                <w:rFonts w:asciiTheme="minorHAnsi" w:eastAsiaTheme="minorEastAsia" w:hAnsiTheme="minorHAnsi" w:cstheme="minorHAnsi"/>
                <w:i/>
                <w:iCs/>
              </w:rPr>
            </w:pPr>
            <w:r w:rsidRPr="000E1D6F">
              <w:rPr>
                <w:rFonts w:asciiTheme="minorHAnsi" w:eastAsia="Calibri" w:hAnsiTheme="minorHAnsi" w:cstheme="minorHAnsi"/>
                <w:i/>
                <w:iCs/>
              </w:rPr>
              <w:t xml:space="preserve">Vedomosti: Absolvovaním predmetu si študent upevní vedomosti z oblasti francúzskych reálií a súčasnej francúzskej kultúry s prihliadnutím na aktuálne dianie vo Francúzsku. Ovláda pravidlá redukcie textu a pravidlá redakcie kratších písomných útvarov s variáciou štýlov - publicistický, odborný, umelecký. </w:t>
            </w:r>
          </w:p>
          <w:p w14:paraId="3DC13B36" w14:textId="77777777" w:rsidR="00010AD4" w:rsidRPr="000E1D6F" w:rsidRDefault="00010AD4" w:rsidP="000E1D6F">
            <w:pPr>
              <w:pStyle w:val="Odsekzoznamu"/>
              <w:numPr>
                <w:ilvl w:val="0"/>
                <w:numId w:val="33"/>
              </w:numPr>
              <w:jc w:val="both"/>
              <w:rPr>
                <w:i/>
                <w:iCs/>
                <w:lang w:eastAsia="cs-CZ"/>
              </w:rPr>
            </w:pPr>
            <w:r w:rsidRPr="000E1D6F">
              <w:rPr>
                <w:rFonts w:asciiTheme="minorHAnsi" w:eastAsia="Calibri" w:hAnsiTheme="minorHAnsi" w:cstheme="minorHAnsi"/>
                <w:i/>
                <w:iCs/>
              </w:rPr>
              <w:t xml:space="preserve">Zručnosti: Študent dokáže pracovať s francúzskym textom. Samostatne rediguje útvary ako resumé a zápisnica. Okrem toho sa pripravuje na redakciu seminárnych prác z jazyka, literatúry a kultúry, ako i na redakciu diplomovej práce. </w:t>
            </w:r>
          </w:p>
          <w:p w14:paraId="26C13B49" w14:textId="4C1E3417" w:rsidR="00010AD4" w:rsidRPr="000E1D6F" w:rsidRDefault="00010AD4" w:rsidP="000E1D6F">
            <w:pPr>
              <w:pStyle w:val="Odsekzoznamu"/>
              <w:numPr>
                <w:ilvl w:val="0"/>
                <w:numId w:val="33"/>
              </w:numPr>
              <w:jc w:val="both"/>
              <w:rPr>
                <w:i/>
                <w:iCs/>
                <w:lang w:eastAsia="cs-CZ"/>
              </w:rPr>
            </w:pPr>
            <w:r w:rsidRPr="000E1D6F">
              <w:rPr>
                <w:rFonts w:asciiTheme="minorHAnsi" w:eastAsia="Calibri" w:hAnsiTheme="minorHAnsi" w:cstheme="minorHAnsi"/>
                <w:i/>
                <w:iCs/>
              </w:rPr>
              <w:t xml:space="preserve">Kompetentnosti: Rozšíri si a zlepšuje úroveň jazykovej </w:t>
            </w:r>
            <w:r w:rsidRPr="000E1D6F">
              <w:rPr>
                <w:rFonts w:asciiTheme="minorHAnsi" w:hAnsiTheme="minorHAnsi" w:cstheme="minorHAnsi"/>
                <w:i/>
                <w:iCs/>
              </w:rPr>
              <w:t>kompetentnosti</w:t>
            </w:r>
            <w:r w:rsidRPr="000E1D6F">
              <w:rPr>
                <w:rFonts w:asciiTheme="minorHAnsi" w:eastAsia="Calibri" w:hAnsiTheme="minorHAnsi" w:cstheme="minorHAnsi"/>
                <w:i/>
                <w:iCs/>
              </w:rPr>
              <w:t xml:space="preserve">, ktorú dokáže využiť v písomnej aj ústnej produkcii, s čím súvisí kultúrna </w:t>
            </w:r>
            <w:r w:rsidRPr="000E1D6F">
              <w:rPr>
                <w:rFonts w:asciiTheme="minorHAnsi" w:hAnsiTheme="minorHAnsi" w:cstheme="minorHAnsi"/>
                <w:i/>
                <w:iCs/>
              </w:rPr>
              <w:t>kompetentnosť</w:t>
            </w:r>
            <w:r w:rsidRPr="000E1D6F">
              <w:rPr>
                <w:rFonts w:asciiTheme="minorHAnsi" w:eastAsia="Calibri" w:hAnsiTheme="minorHAnsi" w:cstheme="minorHAnsi"/>
                <w:i/>
                <w:iCs/>
              </w:rPr>
              <w:t xml:space="preserve"> (útvary a štýly vo francúzskom písomnom prejave).</w:t>
            </w:r>
          </w:p>
        </w:tc>
      </w:tr>
      <w:tr w:rsidR="00206214" w:rsidRPr="000E1D6F" w14:paraId="17FCE6F4" w14:textId="77777777" w:rsidTr="67332F5D">
        <w:trPr>
          <w:trHeight w:val="53"/>
        </w:trPr>
        <w:tc>
          <w:tcPr>
            <w:tcW w:w="9322" w:type="dxa"/>
            <w:gridSpan w:val="2"/>
          </w:tcPr>
          <w:p w14:paraId="4EC06E9B" w14:textId="77777777" w:rsidR="00010AD4" w:rsidRPr="000E1D6F" w:rsidRDefault="00010AD4" w:rsidP="000E1D6F">
            <w:pPr>
              <w:widowControl w:val="0"/>
              <w:tabs>
                <w:tab w:val="left" w:pos="708"/>
                <w:tab w:val="center" w:pos="4536"/>
                <w:tab w:val="right" w:pos="9072"/>
              </w:tabs>
              <w:snapToGrid w:val="0"/>
              <w:jc w:val="both"/>
              <w:rPr>
                <w:rFonts w:asciiTheme="minorHAnsi" w:hAnsiTheme="minorHAnsi" w:cstheme="minorHAnsi"/>
                <w:i/>
                <w:lang w:eastAsia="cs-CZ"/>
              </w:rPr>
            </w:pPr>
            <w:r w:rsidRPr="000E1D6F">
              <w:rPr>
                <w:rFonts w:asciiTheme="minorHAnsi" w:hAnsiTheme="minorHAnsi" w:cstheme="minorHAnsi"/>
                <w:b/>
                <w:bCs/>
                <w:i/>
                <w:lang w:eastAsia="cs-CZ"/>
              </w:rPr>
              <w:lastRenderedPageBreak/>
              <w:t>Stručná osnova predmetu:</w:t>
            </w:r>
            <w:r w:rsidRPr="000E1D6F">
              <w:rPr>
                <w:rFonts w:asciiTheme="minorHAnsi" w:hAnsiTheme="minorHAnsi" w:cstheme="minorHAnsi"/>
                <w:i/>
                <w:lang w:eastAsia="cs-CZ"/>
              </w:rPr>
              <w:t xml:space="preserve"> </w:t>
            </w:r>
          </w:p>
          <w:p w14:paraId="47601CBB" w14:textId="77777777" w:rsidR="00010AD4" w:rsidRPr="000E1D6F" w:rsidRDefault="00010AD4" w:rsidP="000E1D6F">
            <w:pPr>
              <w:jc w:val="both"/>
              <w:rPr>
                <w:rFonts w:asciiTheme="minorHAnsi" w:hAnsiTheme="minorHAnsi" w:cstheme="minorHAnsi"/>
                <w:bCs/>
                <w:i/>
                <w:lang w:eastAsia="cs-CZ"/>
              </w:rPr>
            </w:pPr>
            <w:r w:rsidRPr="000E1D6F">
              <w:rPr>
                <w:rFonts w:asciiTheme="minorHAnsi" w:hAnsiTheme="minorHAnsi" w:cstheme="minorHAnsi"/>
                <w:bCs/>
                <w:i/>
                <w:lang w:eastAsia="cs-CZ"/>
              </w:rPr>
              <w:t>Témy  z oblasti francúzskych reálií a súčasnej francúzskej kultúry s prihliadnutím na aktuálne dianie vo Francúzsku. Nosné témy budú zamerané na pracovný trh a vzdelávanie; ľudské práva s vymedzením na práva žien.</w:t>
            </w:r>
          </w:p>
          <w:p w14:paraId="78BD79F7" w14:textId="4D3B0567" w:rsidR="00010AD4" w:rsidRPr="000E1D6F" w:rsidRDefault="00010AD4" w:rsidP="000E1D6F">
            <w:pPr>
              <w:jc w:val="both"/>
              <w:rPr>
                <w:rFonts w:asciiTheme="minorHAnsi" w:hAnsiTheme="minorHAnsi" w:cstheme="minorHAnsi"/>
                <w:i/>
              </w:rPr>
            </w:pPr>
            <w:r w:rsidRPr="000E1D6F">
              <w:rPr>
                <w:rFonts w:asciiTheme="minorHAnsi" w:hAnsiTheme="minorHAnsi" w:cstheme="minorHAnsi"/>
                <w:bCs/>
                <w:i/>
                <w:lang w:eastAsia="cs-CZ"/>
              </w:rPr>
              <w:t>Nácvik redukcie textu (résumé, compte rendu, synthèse) opierajúci sa o francúzsky text (novinársky, odborný, umelecký...). Redakcia kratších útvarov</w:t>
            </w:r>
          </w:p>
        </w:tc>
      </w:tr>
      <w:tr w:rsidR="00206214" w:rsidRPr="000E1D6F" w14:paraId="2851097F" w14:textId="77777777" w:rsidTr="67332F5D">
        <w:trPr>
          <w:trHeight w:val="53"/>
        </w:trPr>
        <w:tc>
          <w:tcPr>
            <w:tcW w:w="9322" w:type="dxa"/>
            <w:gridSpan w:val="2"/>
          </w:tcPr>
          <w:p w14:paraId="1A3AD0A2" w14:textId="77777777" w:rsidR="00010AD4" w:rsidRPr="000E1D6F" w:rsidRDefault="00010AD4" w:rsidP="000E1D6F">
            <w:pPr>
              <w:jc w:val="both"/>
              <w:rPr>
                <w:rFonts w:asciiTheme="minorHAnsi" w:hAnsiTheme="minorHAnsi" w:cstheme="minorHAnsi"/>
                <w:i/>
                <w:lang w:eastAsia="en-US"/>
              </w:rPr>
            </w:pPr>
            <w:r w:rsidRPr="000E1D6F">
              <w:rPr>
                <w:rFonts w:asciiTheme="minorHAnsi" w:hAnsiTheme="minorHAnsi" w:cstheme="minorHAnsi"/>
                <w:b/>
                <w:lang w:eastAsia="en-US"/>
              </w:rPr>
              <w:t>Odporúčaná literatúra:</w:t>
            </w:r>
            <w:r w:rsidRPr="000E1D6F">
              <w:rPr>
                <w:rFonts w:asciiTheme="minorHAnsi" w:hAnsiTheme="minorHAnsi" w:cstheme="minorHAnsi"/>
                <w:i/>
                <w:lang w:eastAsia="en-US"/>
              </w:rPr>
              <w:t xml:space="preserve"> </w:t>
            </w:r>
          </w:p>
          <w:p w14:paraId="5D62853B" w14:textId="77777777" w:rsidR="00010AD4" w:rsidRPr="000E1D6F" w:rsidRDefault="00010AD4" w:rsidP="000E1D6F">
            <w:pPr>
              <w:jc w:val="both"/>
              <w:rPr>
                <w:rFonts w:asciiTheme="minorHAnsi" w:hAnsiTheme="minorHAnsi" w:cstheme="minorHAnsi"/>
              </w:rPr>
            </w:pPr>
            <w:r w:rsidRPr="000E1D6F">
              <w:rPr>
                <w:rFonts w:asciiTheme="minorHAnsi" w:eastAsia="Calibri" w:hAnsiTheme="minorHAnsi" w:cstheme="minorHAnsi"/>
                <w:i/>
                <w:iCs/>
              </w:rPr>
              <w:t>Články z francúzskych periodík: Le Monde, Libération, L´Express, Le Nouvel Observateur, Le Point, Le Français dans Monde; výňatky z rozhlasových a televíznych relácií.</w:t>
            </w:r>
            <w:r w:rsidRPr="000E1D6F">
              <w:rPr>
                <w:rFonts w:asciiTheme="minorHAnsi" w:eastAsia="Calibri" w:hAnsiTheme="minorHAnsi" w:cstheme="minorHAnsi"/>
              </w:rPr>
              <w:t xml:space="preserve"> </w:t>
            </w:r>
          </w:p>
          <w:p w14:paraId="279E12FC" w14:textId="77777777" w:rsidR="00010AD4" w:rsidRPr="000E1D6F" w:rsidRDefault="00010AD4" w:rsidP="000E1D6F">
            <w:pPr>
              <w:jc w:val="both"/>
              <w:rPr>
                <w:rFonts w:asciiTheme="minorHAnsi" w:hAnsiTheme="minorHAnsi" w:cstheme="minorHAnsi"/>
              </w:rPr>
            </w:pPr>
            <w:r w:rsidRPr="000E1D6F">
              <w:rPr>
                <w:rFonts w:asciiTheme="minorHAnsi" w:eastAsia="Calibri" w:hAnsiTheme="minorHAnsi" w:cstheme="minorHAnsi"/>
                <w:i/>
                <w:iCs/>
              </w:rPr>
              <w:t>CAUSA M., MEGRE B.: Production écrite. Niveaux C1-C2. Paris, Didier 2009</w:t>
            </w:r>
          </w:p>
          <w:p w14:paraId="764B0C42" w14:textId="77777777" w:rsidR="00010AD4" w:rsidRPr="000E1D6F" w:rsidRDefault="00010AD4" w:rsidP="000E1D6F">
            <w:pPr>
              <w:tabs>
                <w:tab w:val="left" w:pos="708"/>
                <w:tab w:val="center" w:pos="4536"/>
                <w:tab w:val="right" w:pos="9072"/>
              </w:tabs>
              <w:jc w:val="both"/>
              <w:rPr>
                <w:rFonts w:asciiTheme="minorHAnsi" w:hAnsiTheme="minorHAnsi" w:cstheme="minorHAnsi"/>
                <w:i/>
                <w:iCs/>
                <w:lang w:eastAsia="en-US"/>
              </w:rPr>
            </w:pPr>
            <w:r w:rsidRPr="000E1D6F">
              <w:rPr>
                <w:rFonts w:asciiTheme="minorHAnsi" w:hAnsiTheme="minorHAnsi" w:cstheme="minorHAnsi"/>
                <w:i/>
                <w:iCs/>
                <w:lang w:eastAsia="en-US"/>
              </w:rPr>
              <w:t>COTENTIN-REY, G.: Le résumé, le compte rendu, la synthèse. Paris, CLE International 1995.</w:t>
            </w:r>
          </w:p>
          <w:p w14:paraId="38224174" w14:textId="77777777" w:rsidR="00010AD4" w:rsidRPr="000E1D6F" w:rsidRDefault="00010AD4" w:rsidP="000E1D6F">
            <w:pPr>
              <w:tabs>
                <w:tab w:val="left" w:pos="708"/>
                <w:tab w:val="center" w:pos="4536"/>
                <w:tab w:val="right" w:pos="9072"/>
              </w:tabs>
              <w:jc w:val="both"/>
              <w:rPr>
                <w:rFonts w:asciiTheme="minorHAnsi" w:hAnsiTheme="minorHAnsi" w:cstheme="minorHAnsi"/>
                <w:i/>
                <w:iCs/>
                <w:lang w:eastAsia="en-US"/>
              </w:rPr>
            </w:pPr>
            <w:r w:rsidRPr="000E1D6F">
              <w:rPr>
                <w:rFonts w:asciiTheme="minorHAnsi" w:hAnsiTheme="minorHAnsi" w:cstheme="minorHAnsi"/>
                <w:i/>
                <w:iCs/>
                <w:lang w:eastAsia="en-US"/>
              </w:rPr>
              <w:t>GOHARD-RADENKOVIC, A-: L’écrit – stratégies et pratiques. Paris, CLE International 1995.</w:t>
            </w:r>
          </w:p>
          <w:p w14:paraId="1535D430" w14:textId="77777777" w:rsidR="00010AD4" w:rsidRPr="000E1D6F" w:rsidRDefault="00010AD4" w:rsidP="000E1D6F">
            <w:pPr>
              <w:tabs>
                <w:tab w:val="left" w:pos="708"/>
                <w:tab w:val="center" w:pos="4536"/>
                <w:tab w:val="right" w:pos="9072"/>
              </w:tabs>
              <w:jc w:val="both"/>
              <w:rPr>
                <w:rFonts w:asciiTheme="minorHAnsi" w:hAnsiTheme="minorHAnsi" w:cstheme="minorHAnsi"/>
              </w:rPr>
            </w:pPr>
            <w:r w:rsidRPr="000E1D6F">
              <w:rPr>
                <w:rFonts w:asciiTheme="minorHAnsi" w:hAnsiTheme="minorHAnsi" w:cstheme="minorHAnsi"/>
                <w:i/>
                <w:iCs/>
                <w:lang w:eastAsia="en-US"/>
              </w:rPr>
              <w:t>DÉSALMAND, P. – TORT, P.: Vers un commentaire composé. Paris, Hatier 1997.</w:t>
            </w:r>
          </w:p>
          <w:p w14:paraId="4D19EF22" w14:textId="77777777" w:rsidR="00010AD4" w:rsidRPr="000E1D6F" w:rsidRDefault="00010AD4"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DOLLEZ, C. – PONS, S. et al.: Alter Ego 5 – C1-C2. Paris, Hachette 2010 . </w:t>
            </w:r>
          </w:p>
          <w:p w14:paraId="728D0DA3" w14:textId="76F7BFF1" w:rsidR="00010AD4" w:rsidRPr="000E1D6F" w:rsidRDefault="00010AD4" w:rsidP="000E1D6F">
            <w:pPr>
              <w:tabs>
                <w:tab w:val="left" w:pos="708"/>
                <w:tab w:val="center" w:pos="4536"/>
                <w:tab w:val="right" w:pos="9072"/>
              </w:tabs>
              <w:jc w:val="both"/>
              <w:rPr>
                <w:rFonts w:ascii="Calibri" w:eastAsia="Calibri" w:hAnsi="Calibri" w:cs="Calibri"/>
              </w:rPr>
            </w:pPr>
            <w:r w:rsidRPr="000E1D6F">
              <w:rPr>
                <w:rFonts w:asciiTheme="minorHAnsi" w:eastAsia="Calibri" w:hAnsiTheme="minorHAnsi" w:cstheme="minorHAnsi"/>
                <w:i/>
                <w:iCs/>
              </w:rPr>
              <w:t>PINSON, C. - BOURMAYAN, A.: Le Nouvel Édito C1. Paris, Didier 2018</w:t>
            </w:r>
          </w:p>
        </w:tc>
      </w:tr>
      <w:tr w:rsidR="00206214" w:rsidRPr="000E1D6F" w14:paraId="6194EBF5" w14:textId="77777777" w:rsidTr="67332F5D">
        <w:trPr>
          <w:trHeight w:val="53"/>
        </w:trPr>
        <w:tc>
          <w:tcPr>
            <w:tcW w:w="9322" w:type="dxa"/>
            <w:gridSpan w:val="2"/>
          </w:tcPr>
          <w:p w14:paraId="47E61A8A"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r w:rsidRPr="000E1D6F">
              <w:rPr>
                <w:rFonts w:asciiTheme="minorHAnsi" w:hAnsiTheme="minorHAnsi" w:cstheme="minorHAnsi"/>
                <w:i/>
              </w:rPr>
              <w:t>francúzsky jazyk, slovenský jazyk</w:t>
            </w:r>
          </w:p>
        </w:tc>
      </w:tr>
      <w:tr w:rsidR="00206214" w:rsidRPr="000E1D6F" w14:paraId="40B14CD3" w14:textId="77777777" w:rsidTr="67332F5D">
        <w:trPr>
          <w:trHeight w:val="53"/>
        </w:trPr>
        <w:tc>
          <w:tcPr>
            <w:tcW w:w="9322" w:type="dxa"/>
            <w:gridSpan w:val="2"/>
            <w:vAlign w:val="center"/>
          </w:tcPr>
          <w:p w14:paraId="292D0F51"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2984CF7F" w14:textId="77777777" w:rsidTr="67332F5D">
        <w:trPr>
          <w:trHeight w:val="53"/>
        </w:trPr>
        <w:tc>
          <w:tcPr>
            <w:tcW w:w="9322" w:type="dxa"/>
            <w:gridSpan w:val="2"/>
          </w:tcPr>
          <w:p w14:paraId="6CDD0F8B"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77AA3FFA" w14:textId="6F2D830C"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00D35ED7" w:rsidRPr="000E1D6F">
              <w:rPr>
                <w:rFonts w:asciiTheme="minorHAnsi" w:hAnsiTheme="minorHAnsi" w:cstheme="minorHAnsi"/>
                <w:i/>
              </w:rPr>
              <w:t>14</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509FFBEA"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59655D05"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0AE64C1"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D5C1515"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30A19FB8"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3792E8F"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AFC0030"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1E0B5DC7" w14:textId="77777777" w:rsidTr="003C6AFD">
              <w:tc>
                <w:tcPr>
                  <w:tcW w:w="1496" w:type="dxa"/>
                  <w:tcBorders>
                    <w:top w:val="single" w:sz="4" w:space="0" w:color="auto"/>
                    <w:left w:val="single" w:sz="4" w:space="0" w:color="auto"/>
                    <w:bottom w:val="single" w:sz="4" w:space="0" w:color="auto"/>
                    <w:right w:val="single" w:sz="4" w:space="0" w:color="auto"/>
                  </w:tcBorders>
                </w:tcPr>
                <w:p w14:paraId="24902EFB" w14:textId="4DAFF868" w:rsidR="00E57621" w:rsidRPr="000E1D6F" w:rsidRDefault="00D35ED7" w:rsidP="000E1D6F">
                  <w:pPr>
                    <w:jc w:val="center"/>
                    <w:rPr>
                      <w:rFonts w:asciiTheme="minorHAnsi" w:hAnsiTheme="minorHAnsi" w:cstheme="minorHAnsi"/>
                    </w:rPr>
                  </w:pPr>
                  <w:r w:rsidRPr="000E1D6F">
                    <w:rPr>
                      <w:rFonts w:asciiTheme="minorHAnsi" w:hAnsiTheme="minorHAnsi" w:cstheme="minorHAnsi"/>
                    </w:rPr>
                    <w:t>43</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A670709" w14:textId="28BF4D62" w:rsidR="00E57621" w:rsidRPr="000E1D6F" w:rsidRDefault="00D35ED7" w:rsidP="000E1D6F">
                  <w:pPr>
                    <w:jc w:val="center"/>
                    <w:rPr>
                      <w:rFonts w:asciiTheme="minorHAnsi" w:hAnsiTheme="minorHAnsi" w:cstheme="minorHAnsi"/>
                    </w:rPr>
                  </w:pPr>
                  <w:r w:rsidRPr="000E1D6F">
                    <w:rPr>
                      <w:rFonts w:asciiTheme="minorHAnsi" w:hAnsiTheme="minorHAnsi" w:cstheme="minorHAnsi"/>
                    </w:rPr>
                    <w:t>21</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D85B26B" w14:textId="4AD757D3" w:rsidR="00E57621" w:rsidRPr="000E1D6F" w:rsidRDefault="00D35ED7" w:rsidP="000E1D6F">
                  <w:pPr>
                    <w:jc w:val="center"/>
                    <w:rPr>
                      <w:rFonts w:asciiTheme="minorHAnsi" w:hAnsiTheme="minorHAnsi" w:cstheme="minorHAnsi"/>
                    </w:rPr>
                  </w:pPr>
                  <w:r w:rsidRPr="000E1D6F">
                    <w:rPr>
                      <w:rFonts w:asciiTheme="minorHAnsi" w:hAnsiTheme="minorHAnsi" w:cstheme="minorHAnsi"/>
                    </w:rPr>
                    <w:t>36</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D1A9E05"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12CF611"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74E8B241"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35196001"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79E3900C" w14:textId="77777777" w:rsidTr="67332F5D">
        <w:trPr>
          <w:trHeight w:val="53"/>
        </w:trPr>
        <w:tc>
          <w:tcPr>
            <w:tcW w:w="9322" w:type="dxa"/>
            <w:gridSpan w:val="2"/>
          </w:tcPr>
          <w:p w14:paraId="6718F966"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2CEF7837" w14:textId="4D718B3F" w:rsidR="00E57621" w:rsidRPr="000E1D6F" w:rsidRDefault="00D35ED7" w:rsidP="000E1D6F">
            <w:pPr>
              <w:tabs>
                <w:tab w:val="left" w:pos="1530"/>
              </w:tabs>
              <w:jc w:val="both"/>
              <w:rPr>
                <w:rFonts w:asciiTheme="minorHAnsi" w:hAnsiTheme="minorHAnsi" w:cstheme="minorHAnsi"/>
              </w:rPr>
            </w:pPr>
            <w:r w:rsidRPr="000E1D6F">
              <w:rPr>
                <w:rFonts w:asciiTheme="minorHAnsi" w:hAnsiTheme="minorHAnsi" w:cstheme="minorHAnsi"/>
                <w:i/>
                <w:iCs/>
              </w:rPr>
              <w:t xml:space="preserve">francúzsky,a </w:t>
            </w:r>
            <w:r w:rsidR="00E57621" w:rsidRPr="000E1D6F">
              <w:rPr>
                <w:rFonts w:asciiTheme="minorHAnsi" w:hAnsiTheme="minorHAnsi" w:cstheme="minorHAnsi"/>
                <w:i/>
                <w:iCs/>
              </w:rPr>
              <w:t>lektor,-ka</w:t>
            </w:r>
            <w:r w:rsidR="00E57621" w:rsidRPr="000E1D6F">
              <w:rPr>
                <w:rFonts w:asciiTheme="minorHAnsi" w:hAnsiTheme="minorHAnsi" w:cstheme="minorHAnsi"/>
                <w:i/>
                <w:iCs/>
              </w:rPr>
              <w:tab/>
            </w:r>
          </w:p>
        </w:tc>
      </w:tr>
      <w:tr w:rsidR="00206214" w:rsidRPr="000E1D6F" w14:paraId="45764144" w14:textId="77777777" w:rsidTr="67332F5D">
        <w:trPr>
          <w:trHeight w:val="53"/>
        </w:trPr>
        <w:tc>
          <w:tcPr>
            <w:tcW w:w="9322" w:type="dxa"/>
            <w:gridSpan w:val="2"/>
            <w:vAlign w:val="center"/>
          </w:tcPr>
          <w:p w14:paraId="2A1A13CC" w14:textId="1427EE36"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345C7679" w14:textId="77777777" w:rsidTr="67332F5D">
        <w:trPr>
          <w:trHeight w:val="53"/>
        </w:trPr>
        <w:tc>
          <w:tcPr>
            <w:tcW w:w="9322" w:type="dxa"/>
            <w:gridSpan w:val="2"/>
            <w:vAlign w:val="center"/>
          </w:tcPr>
          <w:p w14:paraId="64B2A478"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5A39C27E" w14:textId="77777777" w:rsidR="00E57621" w:rsidRPr="000E1D6F" w:rsidRDefault="00E57621" w:rsidP="000E1D6F">
      <w:pPr>
        <w:ind w:left="720"/>
        <w:jc w:val="both"/>
      </w:pPr>
    </w:p>
    <w:p w14:paraId="74E74100" w14:textId="77777777" w:rsidR="00E57621" w:rsidRPr="000E1D6F" w:rsidRDefault="00E57621" w:rsidP="000E1D6F">
      <w:pPr>
        <w:ind w:left="720"/>
        <w:jc w:val="both"/>
      </w:pPr>
      <w:r w:rsidRPr="000E1D6F">
        <w:br w:type="page"/>
      </w:r>
    </w:p>
    <w:p w14:paraId="5F062989"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0A745227"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7400DC84" w14:textId="77777777" w:rsidTr="67332F5D">
        <w:trPr>
          <w:trHeight w:val="53"/>
        </w:trPr>
        <w:tc>
          <w:tcPr>
            <w:tcW w:w="9322" w:type="dxa"/>
            <w:gridSpan w:val="2"/>
            <w:vAlign w:val="center"/>
          </w:tcPr>
          <w:p w14:paraId="2B804C6E"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2FEC4709" w14:textId="77777777" w:rsidTr="67332F5D">
        <w:trPr>
          <w:trHeight w:val="53"/>
        </w:trPr>
        <w:tc>
          <w:tcPr>
            <w:tcW w:w="9322" w:type="dxa"/>
            <w:gridSpan w:val="2"/>
            <w:vAlign w:val="center"/>
          </w:tcPr>
          <w:p w14:paraId="6018BBDF"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1242862752"/>
                <w:placeholder>
                  <w:docPart w:val="6287CFF1A83446AD8515E29A650F69A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0F4AC2C5" w14:textId="77777777" w:rsidTr="67332F5D">
        <w:trPr>
          <w:trHeight w:val="53"/>
        </w:trPr>
        <w:tc>
          <w:tcPr>
            <w:tcW w:w="4110" w:type="dxa"/>
          </w:tcPr>
          <w:p w14:paraId="166DE2C3" w14:textId="04F6287D" w:rsidR="003B02F9" w:rsidRPr="000E1D6F" w:rsidRDefault="003B02F9" w:rsidP="000E1D6F">
            <w:pPr>
              <w:jc w:val="both"/>
              <w:rPr>
                <w:rFonts w:asciiTheme="minorHAnsi" w:hAnsiTheme="minorHAnsi" w:cstheme="minorHAnsi"/>
                <w:i/>
              </w:rPr>
            </w:pPr>
            <w:r w:rsidRPr="000E1D6F">
              <w:rPr>
                <w:rFonts w:asciiTheme="minorHAnsi" w:hAnsiTheme="minorHAnsi" w:cs="Calibri"/>
                <w:b/>
                <w:lang w:eastAsia="en-US"/>
              </w:rPr>
              <w:t>Kód predmetu:</w:t>
            </w:r>
            <w:r w:rsidRPr="000E1D6F">
              <w:rPr>
                <w:rFonts w:asciiTheme="minorHAnsi" w:hAnsiTheme="minorHAnsi" w:cs="Calibri"/>
                <w:lang w:eastAsia="en-US"/>
              </w:rPr>
              <w:t xml:space="preserve"> </w:t>
            </w:r>
            <w:r w:rsidRPr="000E1D6F">
              <w:rPr>
                <w:rFonts w:asciiTheme="minorHAnsi" w:hAnsiTheme="minorHAnsi" w:cs="Calibri"/>
                <w:i/>
              </w:rPr>
              <w:t>1IRO/SFKK1/</w:t>
            </w:r>
            <w:r w:rsidR="002C5888" w:rsidRPr="000E1D6F">
              <w:rPr>
                <w:rFonts w:asciiTheme="minorHAnsi" w:hAnsiTheme="minorHAnsi" w:cs="Calibri"/>
                <w:i/>
              </w:rPr>
              <w:t>22</w:t>
            </w:r>
          </w:p>
        </w:tc>
        <w:tc>
          <w:tcPr>
            <w:tcW w:w="5212" w:type="dxa"/>
          </w:tcPr>
          <w:p w14:paraId="10A1190D" w14:textId="20DAE28D" w:rsidR="003B02F9" w:rsidRPr="000E1D6F" w:rsidRDefault="003B02F9" w:rsidP="000E1D6F">
            <w:pPr>
              <w:rPr>
                <w:rFonts w:asciiTheme="minorHAnsi" w:hAnsiTheme="minorHAnsi" w:cstheme="minorHAnsi"/>
                <w:b/>
              </w:rPr>
            </w:pPr>
            <w:r w:rsidRPr="000E1D6F">
              <w:rPr>
                <w:rFonts w:asciiTheme="minorHAnsi" w:hAnsiTheme="minorHAnsi" w:cs="Calibri"/>
                <w:b/>
                <w:lang w:eastAsia="en-US"/>
              </w:rPr>
              <w:t xml:space="preserve">Názov predmetu: </w:t>
            </w:r>
            <w:r w:rsidRPr="000E1D6F">
              <w:rPr>
                <w:rFonts w:asciiTheme="minorHAnsi" w:hAnsiTheme="minorHAnsi" w:cs="Calibri"/>
                <w:i/>
                <w:lang w:eastAsia="en-US"/>
              </w:rPr>
              <w:t>Seminár z frankofónnych kultúr</w:t>
            </w:r>
            <w:r w:rsidR="002C5888" w:rsidRPr="000E1D6F">
              <w:rPr>
                <w:rFonts w:asciiTheme="minorHAnsi" w:hAnsiTheme="minorHAnsi" w:cs="Calibri"/>
                <w:i/>
                <w:lang w:eastAsia="en-US"/>
              </w:rPr>
              <w:t xml:space="preserve"> 1</w:t>
            </w:r>
          </w:p>
        </w:tc>
      </w:tr>
      <w:tr w:rsidR="00206214" w:rsidRPr="000E1D6F" w14:paraId="01076014" w14:textId="77777777" w:rsidTr="67332F5D">
        <w:trPr>
          <w:trHeight w:val="53"/>
        </w:trPr>
        <w:tc>
          <w:tcPr>
            <w:tcW w:w="9322" w:type="dxa"/>
            <w:gridSpan w:val="2"/>
          </w:tcPr>
          <w:p w14:paraId="55352ED7" w14:textId="77777777" w:rsidR="003B02F9" w:rsidRPr="000E1D6F" w:rsidRDefault="003B02F9" w:rsidP="000E1D6F">
            <w:pPr>
              <w:rPr>
                <w:rFonts w:asciiTheme="minorHAnsi" w:hAnsiTheme="minorHAnsi" w:cs="Calibri"/>
                <w:lang w:eastAsia="en-US"/>
              </w:rPr>
            </w:pPr>
            <w:r w:rsidRPr="000E1D6F">
              <w:rPr>
                <w:rFonts w:asciiTheme="minorHAnsi" w:hAnsiTheme="minorHAnsi" w:cs="Calibri"/>
                <w:b/>
                <w:lang w:eastAsia="en-US"/>
              </w:rPr>
              <w:t>Druh, rozsah a metóda vzdelávacích činností:</w:t>
            </w:r>
            <w:r w:rsidRPr="000E1D6F">
              <w:rPr>
                <w:rFonts w:asciiTheme="minorHAnsi" w:hAnsiTheme="minorHAnsi" w:cs="Calibri"/>
                <w:lang w:eastAsia="en-US"/>
              </w:rPr>
              <w:t xml:space="preserve"> </w:t>
            </w:r>
          </w:p>
          <w:p w14:paraId="7452CEAF" w14:textId="77777777" w:rsidR="003B02F9" w:rsidRPr="000E1D6F" w:rsidRDefault="003B02F9" w:rsidP="000E1D6F">
            <w:pPr>
              <w:rPr>
                <w:rFonts w:asciiTheme="minorHAnsi" w:hAnsiTheme="minorHAnsi" w:cs="Calibri"/>
                <w:i/>
              </w:rPr>
            </w:pPr>
            <w:r w:rsidRPr="000E1D6F">
              <w:rPr>
                <w:rFonts w:asciiTheme="minorHAnsi" w:hAnsiTheme="minorHAnsi" w:cs="Calibri"/>
                <w:i/>
              </w:rPr>
              <w:t>druh a rozsah: 2 hodiny seminár týždenne (0/2)</w:t>
            </w:r>
          </w:p>
          <w:p w14:paraId="2F8AF5E0" w14:textId="361ACBE1" w:rsidR="003B02F9" w:rsidRPr="000E1D6F" w:rsidRDefault="006633B9" w:rsidP="000E1D6F">
            <w:pPr>
              <w:jc w:val="both"/>
              <w:rPr>
                <w:rFonts w:asciiTheme="minorHAnsi" w:hAnsiTheme="minorHAnsi" w:cstheme="minorHAnsi"/>
              </w:rPr>
            </w:pPr>
            <w:r w:rsidRPr="000E1D6F">
              <w:rPr>
                <w:rFonts w:asciiTheme="minorHAnsi" w:hAnsiTheme="minorHAnsi" w:cs="Calibri"/>
                <w:i/>
              </w:rPr>
              <w:t>metóda: kombinovaná</w:t>
            </w:r>
          </w:p>
        </w:tc>
      </w:tr>
      <w:tr w:rsidR="00206214" w:rsidRPr="000E1D6F" w14:paraId="27071CC6" w14:textId="77777777" w:rsidTr="67332F5D">
        <w:trPr>
          <w:trHeight w:val="53"/>
        </w:trPr>
        <w:tc>
          <w:tcPr>
            <w:tcW w:w="9322" w:type="dxa"/>
            <w:gridSpan w:val="2"/>
          </w:tcPr>
          <w:p w14:paraId="12FDA09B" w14:textId="12333C71" w:rsidR="003B02F9" w:rsidRPr="000E1D6F" w:rsidRDefault="003B02F9" w:rsidP="000E1D6F">
            <w:pPr>
              <w:jc w:val="both"/>
              <w:rPr>
                <w:rFonts w:asciiTheme="minorHAnsi" w:hAnsiTheme="minorHAnsi" w:cstheme="minorHAnsi"/>
              </w:rPr>
            </w:pPr>
            <w:r w:rsidRPr="000E1D6F">
              <w:rPr>
                <w:rFonts w:asciiTheme="minorHAnsi" w:hAnsiTheme="minorHAnsi" w:cs="Calibri"/>
                <w:b/>
                <w:lang w:eastAsia="en-US"/>
              </w:rPr>
              <w:t>Počet kreditov:</w:t>
            </w:r>
            <w:r w:rsidRPr="000E1D6F">
              <w:rPr>
                <w:rFonts w:asciiTheme="minorHAnsi" w:hAnsiTheme="minorHAnsi" w:cs="Calibri"/>
                <w:i/>
                <w:lang w:eastAsia="en-US"/>
              </w:rPr>
              <w:t xml:space="preserve"> </w:t>
            </w:r>
            <w:r w:rsidR="00A5280F" w:rsidRPr="000E1D6F">
              <w:rPr>
                <w:rFonts w:asciiTheme="minorHAnsi" w:hAnsiTheme="minorHAnsi" w:cs="Calibri"/>
                <w:i/>
                <w:lang w:eastAsia="en-US"/>
              </w:rPr>
              <w:t>2</w:t>
            </w:r>
          </w:p>
        </w:tc>
      </w:tr>
      <w:tr w:rsidR="00206214" w:rsidRPr="000E1D6F" w14:paraId="0E3EBAFA" w14:textId="77777777" w:rsidTr="67332F5D">
        <w:trPr>
          <w:trHeight w:val="53"/>
        </w:trPr>
        <w:tc>
          <w:tcPr>
            <w:tcW w:w="9322" w:type="dxa"/>
            <w:gridSpan w:val="2"/>
            <w:vAlign w:val="center"/>
          </w:tcPr>
          <w:p w14:paraId="56E79B54" w14:textId="6227A0A0"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3B02F9" w:rsidRPr="000E1D6F">
              <w:rPr>
                <w:rFonts w:asciiTheme="minorHAnsi" w:hAnsiTheme="minorHAnsi" w:cstheme="minorHAnsi"/>
                <w:i/>
                <w:iCs/>
              </w:rPr>
              <w:t>2</w:t>
            </w:r>
            <w:r w:rsidRPr="000E1D6F">
              <w:rPr>
                <w:rFonts w:asciiTheme="minorHAnsi" w:hAnsiTheme="minorHAnsi" w:cstheme="minorHAnsi"/>
                <w:i/>
                <w:iCs/>
              </w:rPr>
              <w:t>. semester štúdia</w:t>
            </w:r>
          </w:p>
        </w:tc>
      </w:tr>
      <w:tr w:rsidR="00206214" w:rsidRPr="000E1D6F" w14:paraId="312E37A8" w14:textId="77777777" w:rsidTr="67332F5D">
        <w:trPr>
          <w:trHeight w:val="53"/>
        </w:trPr>
        <w:tc>
          <w:tcPr>
            <w:tcW w:w="9322" w:type="dxa"/>
            <w:gridSpan w:val="2"/>
            <w:vAlign w:val="center"/>
          </w:tcPr>
          <w:p w14:paraId="1797AF56"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704701476"/>
                <w:placeholder>
                  <w:docPart w:val="4063C07DEB7C42868E25326A8AEFB7F1"/>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7DA9E08C" w14:textId="77777777" w:rsidTr="67332F5D">
        <w:trPr>
          <w:trHeight w:val="53"/>
        </w:trPr>
        <w:tc>
          <w:tcPr>
            <w:tcW w:w="9322" w:type="dxa"/>
            <w:gridSpan w:val="2"/>
            <w:vAlign w:val="center"/>
          </w:tcPr>
          <w:p w14:paraId="44C611E9" w14:textId="76803A33"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4D47F0" w:rsidRPr="000E1D6F">
              <w:rPr>
                <w:rFonts w:asciiTheme="minorHAnsi" w:hAnsiTheme="minorHAnsi" w:cstheme="minorHAnsi"/>
              </w:rPr>
              <w:t>--</w:t>
            </w:r>
            <w:r w:rsidRPr="000E1D6F">
              <w:rPr>
                <w:rFonts w:asciiTheme="minorHAnsi" w:hAnsiTheme="minorHAnsi" w:cstheme="minorHAnsi"/>
                <w:i/>
              </w:rPr>
              <w:t xml:space="preserve"> </w:t>
            </w:r>
          </w:p>
        </w:tc>
      </w:tr>
      <w:tr w:rsidR="00206214" w:rsidRPr="000E1D6F" w14:paraId="7EFD0545" w14:textId="77777777" w:rsidTr="67332F5D">
        <w:trPr>
          <w:trHeight w:val="53"/>
        </w:trPr>
        <w:tc>
          <w:tcPr>
            <w:tcW w:w="9322" w:type="dxa"/>
            <w:gridSpan w:val="2"/>
          </w:tcPr>
          <w:p w14:paraId="59F40CF9" w14:textId="77777777" w:rsidR="003B02F9" w:rsidRPr="000E1D6F" w:rsidRDefault="003B02F9" w:rsidP="000E1D6F">
            <w:pPr>
              <w:rPr>
                <w:rFonts w:asciiTheme="minorHAnsi" w:hAnsiTheme="minorHAnsi" w:cs="Calibri"/>
                <w:lang w:eastAsia="en-US"/>
              </w:rPr>
            </w:pPr>
            <w:r w:rsidRPr="000E1D6F">
              <w:rPr>
                <w:rFonts w:asciiTheme="minorHAnsi" w:hAnsiTheme="minorHAnsi" w:cs="Calibri"/>
                <w:b/>
                <w:lang w:eastAsia="en-US"/>
              </w:rPr>
              <w:t>Podmienky na absolvovanie predmetu:</w:t>
            </w:r>
            <w:r w:rsidRPr="000E1D6F">
              <w:rPr>
                <w:rFonts w:asciiTheme="minorHAnsi" w:hAnsiTheme="minorHAnsi" w:cs="Calibri"/>
                <w:lang w:eastAsia="en-US"/>
              </w:rPr>
              <w:t xml:space="preserve"> </w:t>
            </w:r>
          </w:p>
          <w:p w14:paraId="2D7A4D73" w14:textId="77777777" w:rsidR="00EF5E31" w:rsidRPr="000E1D6F" w:rsidRDefault="00EF5E31" w:rsidP="000E1D6F">
            <w:pPr>
              <w:jc w:val="both"/>
              <w:rPr>
                <w:rFonts w:asciiTheme="minorHAnsi" w:hAnsiTheme="minorHAnsi" w:cstheme="minorHAnsi"/>
                <w:i/>
                <w:iCs/>
              </w:rPr>
            </w:pPr>
            <w:r w:rsidRPr="000E1D6F">
              <w:rPr>
                <w:rFonts w:asciiTheme="minorHAnsi" w:hAnsiTheme="minorHAnsi" w:cstheme="minorHAnsi"/>
                <w:i/>
                <w:iCs/>
              </w:rPr>
              <w:t xml:space="preserve">Počas semestra : </w:t>
            </w:r>
          </w:p>
          <w:p w14:paraId="47FA0314" w14:textId="77777777" w:rsidR="00EF5E31" w:rsidRPr="000E1D6F" w:rsidRDefault="00EF5E31" w:rsidP="000E1D6F">
            <w:pPr>
              <w:jc w:val="both"/>
              <w:rPr>
                <w:rFonts w:asciiTheme="minorHAnsi" w:hAnsiTheme="minorHAnsi" w:cstheme="minorHAnsi"/>
                <w:i/>
                <w:iCs/>
              </w:rPr>
            </w:pPr>
            <w:r w:rsidRPr="000E1D6F">
              <w:rPr>
                <w:rFonts w:asciiTheme="minorHAnsi" w:hAnsiTheme="minorHAnsi" w:cstheme="minorHAnsi"/>
                <w:i/>
                <w:iCs/>
              </w:rPr>
              <w:t>Vyžaduje sa systematická príprava a aktívna účasť na seminároch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14:paraId="5D54E8FC" w14:textId="77777777" w:rsidR="00EF5E31" w:rsidRPr="000E1D6F" w:rsidRDefault="00EF5E31" w:rsidP="000E1D6F">
            <w:pPr>
              <w:jc w:val="both"/>
              <w:rPr>
                <w:rFonts w:asciiTheme="minorHAnsi" w:hAnsiTheme="minorHAnsi" w:cstheme="minorHAnsi"/>
                <w:i/>
                <w:iCs/>
              </w:rPr>
            </w:pPr>
            <w:r w:rsidRPr="000E1D6F">
              <w:rPr>
                <w:rFonts w:asciiTheme="minorHAnsi" w:hAnsiTheme="minorHAnsi" w:cstheme="minorHAnsi"/>
                <w:i/>
                <w:iCs/>
              </w:rPr>
              <w:t xml:space="preserve">Na konci semestra: </w:t>
            </w:r>
          </w:p>
          <w:p w14:paraId="1D7AF9C5" w14:textId="77777777" w:rsidR="00EF5E31" w:rsidRPr="000E1D6F" w:rsidRDefault="00EF5E31" w:rsidP="000E1D6F">
            <w:pPr>
              <w:jc w:val="both"/>
              <w:rPr>
                <w:rFonts w:asciiTheme="minorHAnsi" w:hAnsiTheme="minorHAnsi" w:cstheme="minorHAnsi"/>
                <w:i/>
                <w:iCs/>
              </w:rPr>
            </w:pPr>
            <w:r w:rsidRPr="000E1D6F">
              <w:rPr>
                <w:rFonts w:asciiTheme="minorHAnsi" w:eastAsia="Calibri" w:hAnsiTheme="minorHAnsi" w:cstheme="minorHAnsi"/>
                <w:i/>
                <w:iCs/>
              </w:rPr>
              <w:t>Študenti budú na konci semestra hodnotení na základe absolvovania písomného testu zameraného na overenie teoretických vedomostí aj praktických zručností.</w:t>
            </w:r>
          </w:p>
          <w:p w14:paraId="11CCB577" w14:textId="77777777" w:rsidR="00EF5E31" w:rsidRPr="000E1D6F" w:rsidRDefault="00EF5E31" w:rsidP="000E1D6F">
            <w:pPr>
              <w:jc w:val="both"/>
              <w:rPr>
                <w:rFonts w:asciiTheme="minorHAnsi" w:hAnsiTheme="minorHAnsi" w:cstheme="minorHAnsi"/>
                <w:i/>
                <w:iCs/>
              </w:rPr>
            </w:pPr>
            <w:r w:rsidRPr="000E1D6F">
              <w:rPr>
                <w:rFonts w:asciiTheme="minorHAnsi" w:eastAsia="Calibri" w:hAnsiTheme="minorHAnsi" w:cstheme="minorHAnsi"/>
                <w:i/>
                <w:iCs/>
              </w:rPr>
              <w:t>Výsledná známka je priemerom percent získaných z priebežných hodnotení, pričom z každej časti musí študent získať minimálne 50%.</w:t>
            </w:r>
          </w:p>
          <w:p w14:paraId="755A40DD" w14:textId="77777777" w:rsidR="00EF5E31" w:rsidRPr="000E1D6F" w:rsidRDefault="00EF5E31" w:rsidP="000E1D6F">
            <w:pPr>
              <w:jc w:val="both"/>
              <w:rPr>
                <w:rFonts w:asciiTheme="minorHAnsi" w:hAnsiTheme="minorHAnsi" w:cstheme="minorHAnsi"/>
                <w:i/>
                <w:iCs/>
              </w:rPr>
            </w:pPr>
            <w:r w:rsidRPr="000E1D6F">
              <w:rPr>
                <w:rFonts w:asciiTheme="minorHAnsi" w:hAnsiTheme="minorHAnsi" w:cstheme="minorHAnsi"/>
                <w:i/>
                <w:iCs/>
              </w:rPr>
              <w:t xml:space="preserve">Hodnotiaca stupnica: </w:t>
            </w:r>
          </w:p>
          <w:p w14:paraId="227745B0" w14:textId="77777777" w:rsidR="00EF5E31" w:rsidRPr="000E1D6F" w:rsidRDefault="00EF5E31" w:rsidP="000E1D6F">
            <w:pPr>
              <w:jc w:val="both"/>
              <w:rPr>
                <w:rFonts w:asciiTheme="minorHAnsi" w:hAnsiTheme="minorHAnsi" w:cstheme="minorHAnsi"/>
                <w:i/>
                <w:iCs/>
              </w:rPr>
            </w:pPr>
            <w:r w:rsidRPr="000E1D6F">
              <w:rPr>
                <w:rFonts w:asciiTheme="minorHAnsi" w:hAnsiTheme="minorHAnsi" w:cstheme="minorHAnsi"/>
                <w:i/>
                <w:iCs/>
              </w:rPr>
              <w:t>A: 100% - 90%; B: 89% - 80%; C: 79% - 70%; D: 69% - 60%; E: 59% - 50%.</w:t>
            </w:r>
          </w:p>
          <w:p w14:paraId="54B93DE3" w14:textId="77777777" w:rsidR="00EF5E31" w:rsidRPr="000E1D6F" w:rsidRDefault="00EF5E31" w:rsidP="000E1D6F">
            <w:pPr>
              <w:jc w:val="both"/>
              <w:rPr>
                <w:rFonts w:asciiTheme="minorHAnsi" w:hAnsiTheme="minorHAnsi" w:cstheme="minorHAnsi"/>
              </w:rPr>
            </w:pPr>
            <w:r w:rsidRPr="000E1D6F">
              <w:rPr>
                <w:rFonts w:asciiTheme="minorHAnsi" w:hAnsiTheme="minorHAnsi" w:cstheme="minorHAnsi"/>
                <w:i/>
                <w:iCs/>
              </w:rPr>
              <w:t>Ukončenie predmetu: PH</w:t>
            </w:r>
          </w:p>
          <w:p w14:paraId="61881C35" w14:textId="77777777" w:rsidR="00EF5E31" w:rsidRPr="000E1D6F" w:rsidRDefault="00EF5E31" w:rsidP="000E1D6F">
            <w:pPr>
              <w:jc w:val="both"/>
              <w:rPr>
                <w:rFonts w:asciiTheme="minorHAnsi" w:hAnsiTheme="minorHAnsi" w:cstheme="minorHAnsi"/>
              </w:rPr>
            </w:pPr>
          </w:p>
          <w:p w14:paraId="57C83C6D" w14:textId="77777777" w:rsidR="00A22429" w:rsidRPr="000E1D6F" w:rsidRDefault="00A22429" w:rsidP="000E1D6F">
            <w:pPr>
              <w:pStyle w:val="paragraph"/>
              <w:rPr>
                <w:rStyle w:val="normaltextrun"/>
                <w:rFonts w:ascii="Calibri" w:hAnsi="Calibri" w:cs="Calibri"/>
                <w:i w:val="0"/>
                <w:iCs w:val="0"/>
                <w:color w:val="auto"/>
              </w:rPr>
            </w:pPr>
            <w:r w:rsidRPr="000E1D6F">
              <w:rPr>
                <w:rStyle w:val="normaltextrun"/>
                <w:rFonts w:ascii="Calibri" w:hAnsi="Calibri" w:cs="Calibri"/>
                <w:color w:val="auto"/>
              </w:rPr>
              <w:t>Počet kreditov a časové rozmedzie pre podmienky absolvovania predmetu:</w:t>
            </w:r>
          </w:p>
          <w:p w14:paraId="37C2FCDC" w14:textId="77777777" w:rsidR="00A22429" w:rsidRPr="000E1D6F" w:rsidRDefault="00A22429" w:rsidP="000E1D6F">
            <w:pPr>
              <w:pStyle w:val="paragraph"/>
              <w:rPr>
                <w:rStyle w:val="normaltextrun"/>
                <w:rFonts w:ascii="Calibri" w:hAnsi="Calibri" w:cs="Calibri"/>
                <w:i w:val="0"/>
                <w:iCs w:val="0"/>
                <w:color w:val="auto"/>
              </w:rPr>
            </w:pPr>
            <w:r w:rsidRPr="000E1D6F">
              <w:rPr>
                <w:rStyle w:val="normaltextrun"/>
                <w:rFonts w:ascii="Calibri" w:hAnsi="Calibri" w:cs="Calibri"/>
                <w:color w:val="auto"/>
              </w:rPr>
              <w:t xml:space="preserve">1. Výučba predmetu: 2 seminár: 13 týždňov x 1 h = 26 h </w:t>
            </w:r>
          </w:p>
          <w:p w14:paraId="4E6B66E7" w14:textId="77777777" w:rsidR="00A22429" w:rsidRPr="000E1D6F" w:rsidRDefault="00A22429" w:rsidP="000E1D6F">
            <w:pPr>
              <w:pStyle w:val="paragraph"/>
              <w:rPr>
                <w:rStyle w:val="normaltextrun"/>
                <w:rFonts w:ascii="Calibri" w:hAnsi="Calibri" w:cs="Calibri"/>
                <w:i w:val="0"/>
                <w:iCs w:val="0"/>
                <w:color w:val="auto"/>
              </w:rPr>
            </w:pPr>
            <w:r w:rsidRPr="000E1D6F">
              <w:rPr>
                <w:rStyle w:val="normaltextrun"/>
                <w:rFonts w:ascii="Calibri" w:hAnsi="Calibri" w:cs="Calibri"/>
                <w:color w:val="auto"/>
              </w:rPr>
              <w:t xml:space="preserve">2. Samostatné vypracovanie zadaní (cvičenia, sem. práca, prezentácia, preklad a pod. </w:t>
            </w:r>
            <w:r w:rsidRPr="000E1D6F">
              <w:rPr>
                <w:rFonts w:ascii="Calibri" w:hAnsi="Calibri" w:cs="Calibri"/>
                <w:color w:val="auto"/>
              </w:rPr>
              <w:t>- podľa špecifikácie vyššie</w:t>
            </w:r>
            <w:r w:rsidRPr="000E1D6F">
              <w:rPr>
                <w:rStyle w:val="normaltextrun"/>
                <w:rFonts w:ascii="Calibri" w:hAnsi="Calibri" w:cs="Calibri"/>
                <w:color w:val="auto"/>
              </w:rPr>
              <w:t xml:space="preserve">):  17h </w:t>
            </w:r>
          </w:p>
          <w:p w14:paraId="095783BD" w14:textId="77777777" w:rsidR="00A22429" w:rsidRPr="000E1D6F" w:rsidRDefault="00A22429" w:rsidP="000E1D6F">
            <w:pPr>
              <w:pStyle w:val="paragraph"/>
              <w:rPr>
                <w:rStyle w:val="normaltextrun"/>
                <w:rFonts w:ascii="Calibri" w:hAnsi="Calibri" w:cs="Calibri"/>
                <w:i w:val="0"/>
                <w:iCs w:val="0"/>
                <w:color w:val="auto"/>
              </w:rPr>
            </w:pPr>
            <w:r w:rsidRPr="000E1D6F">
              <w:rPr>
                <w:rStyle w:val="normaltextrun"/>
                <w:rFonts w:ascii="Calibri" w:hAnsi="Calibri" w:cs="Calibri"/>
                <w:color w:val="auto"/>
              </w:rPr>
              <w:t>3. Individuálne štúdium študijných materiálov: 17 h.</w:t>
            </w:r>
          </w:p>
          <w:p w14:paraId="34E637F2" w14:textId="533F146D" w:rsidR="003B02F9" w:rsidRPr="000E1D6F" w:rsidRDefault="00A22429" w:rsidP="000E1D6F">
            <w:pPr>
              <w:pStyle w:val="paragraph"/>
              <w:rPr>
                <w:rFonts w:ascii="Calibri" w:hAnsi="Calibri" w:cs="Calibri"/>
                <w:i w:val="0"/>
                <w:iCs w:val="0"/>
                <w:color w:val="auto"/>
              </w:rPr>
            </w:pPr>
            <w:r w:rsidRPr="000E1D6F">
              <w:rPr>
                <w:rStyle w:val="normaltextrun"/>
                <w:rFonts w:ascii="Calibri" w:hAnsi="Calibri" w:cs="Calibri"/>
                <w:color w:val="auto"/>
              </w:rPr>
              <w:t>Spolu – 2 kredity /60 hodín</w:t>
            </w:r>
          </w:p>
        </w:tc>
      </w:tr>
      <w:tr w:rsidR="00206214" w:rsidRPr="000E1D6F" w14:paraId="260CCA65" w14:textId="77777777" w:rsidTr="67332F5D">
        <w:trPr>
          <w:trHeight w:val="53"/>
        </w:trPr>
        <w:tc>
          <w:tcPr>
            <w:tcW w:w="9322" w:type="dxa"/>
            <w:gridSpan w:val="2"/>
          </w:tcPr>
          <w:p w14:paraId="65D2E4F1" w14:textId="77777777" w:rsidR="0013187C" w:rsidRPr="000E1D6F" w:rsidRDefault="0013187C" w:rsidP="000E1D6F">
            <w:pPr>
              <w:rPr>
                <w:rFonts w:asciiTheme="minorHAnsi" w:hAnsiTheme="minorHAnsi" w:cstheme="minorHAnsi"/>
                <w:i/>
                <w:lang w:eastAsia="en-US"/>
              </w:rPr>
            </w:pPr>
            <w:r w:rsidRPr="000E1D6F">
              <w:rPr>
                <w:rFonts w:asciiTheme="minorHAnsi" w:hAnsiTheme="minorHAnsi" w:cstheme="minorHAnsi"/>
                <w:b/>
                <w:lang w:eastAsia="en-US"/>
              </w:rPr>
              <w:t>Výsledky vzdelávania:</w:t>
            </w:r>
            <w:r w:rsidRPr="000E1D6F">
              <w:rPr>
                <w:rFonts w:asciiTheme="minorHAnsi" w:hAnsiTheme="minorHAnsi" w:cstheme="minorHAnsi"/>
                <w:i/>
                <w:lang w:eastAsia="en-US"/>
              </w:rPr>
              <w:t xml:space="preserve"> </w:t>
            </w:r>
          </w:p>
          <w:p w14:paraId="66A5CF22" w14:textId="77777777" w:rsidR="0013187C" w:rsidRPr="000E1D6F" w:rsidRDefault="0013187C" w:rsidP="000E1D6F">
            <w:pPr>
              <w:textAlignment w:val="baseline"/>
              <w:rPr>
                <w:rFonts w:asciiTheme="minorHAnsi" w:hAnsiTheme="minorHAnsi" w:cstheme="minorHAnsi"/>
                <w:i/>
                <w:iCs/>
              </w:rPr>
            </w:pPr>
            <w:r w:rsidRPr="000E1D6F">
              <w:rPr>
                <w:rFonts w:asciiTheme="minorHAnsi" w:hAnsiTheme="minorHAnsi" w:cstheme="minorHAnsi"/>
                <w:i/>
                <w:iCs/>
              </w:rPr>
              <w:t xml:space="preserve">Vedomosti: Študent pozná konkrétne diela a štýl významných autorov 20. storočia. Rozumie rôznym interpretačným postupom. </w:t>
            </w:r>
          </w:p>
          <w:p w14:paraId="0208468A" w14:textId="77777777" w:rsidR="0013187C" w:rsidRPr="000E1D6F" w:rsidRDefault="0013187C" w:rsidP="000E1D6F">
            <w:pPr>
              <w:textAlignment w:val="baseline"/>
              <w:rPr>
                <w:rFonts w:asciiTheme="minorHAnsi" w:hAnsiTheme="minorHAnsi" w:cstheme="minorHAnsi"/>
                <w:i/>
                <w:iCs/>
              </w:rPr>
            </w:pPr>
          </w:p>
          <w:p w14:paraId="1286C0ED" w14:textId="77777777" w:rsidR="0013187C" w:rsidRPr="000E1D6F" w:rsidRDefault="0013187C" w:rsidP="000E1D6F">
            <w:pPr>
              <w:textAlignment w:val="baseline"/>
              <w:rPr>
                <w:rFonts w:asciiTheme="minorHAnsi" w:hAnsiTheme="minorHAnsi" w:cstheme="minorHAnsi"/>
                <w:i/>
                <w:iCs/>
              </w:rPr>
            </w:pPr>
            <w:r w:rsidRPr="000E1D6F">
              <w:rPr>
                <w:rFonts w:asciiTheme="minorHAnsi" w:hAnsiTheme="minorHAnsi" w:cstheme="minorHAnsi"/>
                <w:i/>
                <w:iCs/>
              </w:rPr>
              <w:t>Zručnosti: Študent dokáže</w:t>
            </w:r>
          </w:p>
          <w:p w14:paraId="56A3FEB1" w14:textId="77777777" w:rsidR="0013187C" w:rsidRPr="000E1D6F" w:rsidRDefault="0013187C" w:rsidP="000E1D6F">
            <w:pPr>
              <w:textAlignment w:val="baseline"/>
              <w:rPr>
                <w:rFonts w:asciiTheme="minorHAnsi" w:hAnsiTheme="minorHAnsi" w:cstheme="minorHAnsi"/>
                <w:i/>
                <w:iCs/>
              </w:rPr>
            </w:pPr>
            <w:r w:rsidRPr="000E1D6F">
              <w:rPr>
                <w:rFonts w:asciiTheme="minorHAnsi" w:hAnsiTheme="minorHAnsi" w:cstheme="minorHAnsi"/>
                <w:i/>
                <w:iCs/>
              </w:rPr>
              <w:t>- objektívne charakterizovať literárne významné diela 20 storočia (Marcel Proust, André Gide, Alain Fournier, François Mauriac, Louis Ferdinand Céline, André Malraux, Samuel Beckett, Eugène Ionesco, Albert Camus, Jean-Paul Sartre, Michel Butor, Alain Robbe Grillet a i.)</w:t>
            </w:r>
          </w:p>
          <w:p w14:paraId="6C6EBECA" w14:textId="77777777" w:rsidR="0013187C" w:rsidRPr="000E1D6F" w:rsidRDefault="0013187C" w:rsidP="000E1D6F">
            <w:pPr>
              <w:textAlignment w:val="baseline"/>
              <w:rPr>
                <w:rFonts w:asciiTheme="minorHAnsi" w:hAnsiTheme="minorHAnsi" w:cstheme="minorHAnsi"/>
                <w:i/>
                <w:iCs/>
              </w:rPr>
            </w:pPr>
            <w:r w:rsidRPr="000E1D6F">
              <w:rPr>
                <w:rFonts w:asciiTheme="minorHAnsi" w:hAnsiTheme="minorHAnsi" w:cstheme="minorHAnsi"/>
                <w:i/>
                <w:iCs/>
              </w:rPr>
              <w:t xml:space="preserve">- identifikovať podobnosti, analógie medzi dielami a vysvetliť v koherentnej podobe.  </w:t>
            </w:r>
          </w:p>
          <w:p w14:paraId="6F9A3A33" w14:textId="77777777" w:rsidR="0013187C" w:rsidRPr="000E1D6F" w:rsidRDefault="0013187C" w:rsidP="000E1D6F">
            <w:pPr>
              <w:textAlignment w:val="baseline"/>
              <w:rPr>
                <w:rFonts w:asciiTheme="minorHAnsi" w:hAnsiTheme="minorHAnsi" w:cstheme="minorHAnsi"/>
                <w:i/>
                <w:iCs/>
              </w:rPr>
            </w:pPr>
            <w:r w:rsidRPr="000E1D6F">
              <w:rPr>
                <w:rFonts w:asciiTheme="minorHAnsi" w:hAnsiTheme="minorHAnsi" w:cstheme="minorHAnsi"/>
                <w:i/>
                <w:iCs/>
              </w:rPr>
              <w:t>- identifikovať v textoch štylistické špecifiká konkrétnych autorov</w:t>
            </w:r>
          </w:p>
          <w:p w14:paraId="0AB7A93F" w14:textId="77777777" w:rsidR="0013187C" w:rsidRPr="000E1D6F" w:rsidRDefault="0013187C" w:rsidP="000E1D6F">
            <w:pPr>
              <w:textAlignment w:val="baseline"/>
              <w:rPr>
                <w:rFonts w:asciiTheme="minorHAnsi" w:hAnsiTheme="minorHAnsi" w:cstheme="minorHAnsi"/>
                <w:i/>
                <w:iCs/>
              </w:rPr>
            </w:pPr>
            <w:r w:rsidRPr="000E1D6F">
              <w:rPr>
                <w:rFonts w:asciiTheme="minorHAnsi" w:hAnsiTheme="minorHAnsi" w:cstheme="minorHAnsi"/>
                <w:i/>
                <w:iCs/>
              </w:rPr>
              <w:t>- využiť znalosti z hodín jazyka a aplikovať syntaktické a lexikálne kategórie v rozbore literárnych diel</w:t>
            </w:r>
          </w:p>
          <w:p w14:paraId="42E48CF6" w14:textId="77777777" w:rsidR="0013187C" w:rsidRPr="000E1D6F" w:rsidRDefault="0013187C" w:rsidP="000E1D6F">
            <w:pPr>
              <w:textAlignment w:val="baseline"/>
              <w:rPr>
                <w:rFonts w:asciiTheme="minorHAnsi" w:hAnsiTheme="minorHAnsi" w:cstheme="minorHAnsi"/>
                <w:i/>
                <w:iCs/>
              </w:rPr>
            </w:pPr>
            <w:r w:rsidRPr="000E1D6F">
              <w:rPr>
                <w:rFonts w:asciiTheme="minorHAnsi" w:hAnsiTheme="minorHAnsi" w:cstheme="minorHAnsi"/>
                <w:i/>
                <w:iCs/>
              </w:rPr>
              <w:t>- vysvetliť a zdôvodniť svoju interpretáciu textu.</w:t>
            </w:r>
          </w:p>
          <w:p w14:paraId="0F44EAA6" w14:textId="77777777" w:rsidR="0013187C" w:rsidRPr="000E1D6F" w:rsidRDefault="0013187C" w:rsidP="000E1D6F">
            <w:pPr>
              <w:textAlignment w:val="baseline"/>
              <w:rPr>
                <w:rFonts w:asciiTheme="minorHAnsi" w:hAnsiTheme="minorHAnsi" w:cstheme="minorHAnsi"/>
                <w:i/>
                <w:iCs/>
              </w:rPr>
            </w:pPr>
          </w:p>
          <w:p w14:paraId="234EEDFD" w14:textId="61EA9C26" w:rsidR="0013187C" w:rsidRPr="000E1D6F" w:rsidRDefault="0013187C" w:rsidP="000E1D6F">
            <w:pPr>
              <w:jc w:val="both"/>
              <w:rPr>
                <w:rFonts w:asciiTheme="minorHAnsi" w:eastAsiaTheme="minorEastAsia" w:hAnsiTheme="minorHAnsi" w:cstheme="minorBidi"/>
                <w:i/>
                <w:iCs/>
              </w:rPr>
            </w:pPr>
            <w:r w:rsidRPr="000E1D6F">
              <w:rPr>
                <w:rFonts w:asciiTheme="minorHAnsi" w:hAnsiTheme="minorHAnsi" w:cstheme="minorHAnsi"/>
                <w:i/>
                <w:iCs/>
              </w:rPr>
              <w:lastRenderedPageBreak/>
              <w:t>Kompetentnosti: Študent systematicky rozvíja a prehlbuje kompetentnosti, ktoré získal literárne a kultúrne zameraných hodinách št. programu.</w:t>
            </w:r>
          </w:p>
        </w:tc>
      </w:tr>
      <w:tr w:rsidR="00206214" w:rsidRPr="000E1D6F" w14:paraId="6B1AC9AC" w14:textId="77777777" w:rsidTr="67332F5D">
        <w:trPr>
          <w:trHeight w:val="53"/>
        </w:trPr>
        <w:tc>
          <w:tcPr>
            <w:tcW w:w="9322" w:type="dxa"/>
            <w:gridSpan w:val="2"/>
          </w:tcPr>
          <w:p w14:paraId="2D31F79D" w14:textId="77777777" w:rsidR="0013187C" w:rsidRPr="000E1D6F" w:rsidRDefault="0013187C" w:rsidP="000E1D6F">
            <w:pPr>
              <w:rPr>
                <w:rFonts w:asciiTheme="minorHAnsi" w:hAnsiTheme="minorHAnsi" w:cstheme="minorHAnsi"/>
                <w:lang w:eastAsia="en-US"/>
              </w:rPr>
            </w:pPr>
            <w:r w:rsidRPr="000E1D6F">
              <w:rPr>
                <w:rFonts w:asciiTheme="minorHAnsi" w:hAnsiTheme="minorHAnsi" w:cstheme="minorHAnsi"/>
                <w:b/>
                <w:lang w:eastAsia="en-US"/>
              </w:rPr>
              <w:lastRenderedPageBreak/>
              <w:t>Stručná osnova predmetu:</w:t>
            </w:r>
            <w:r w:rsidRPr="000E1D6F">
              <w:rPr>
                <w:rFonts w:asciiTheme="minorHAnsi" w:hAnsiTheme="minorHAnsi" w:cstheme="minorHAnsi"/>
                <w:lang w:eastAsia="en-US"/>
              </w:rPr>
              <w:t xml:space="preserve"> </w:t>
            </w:r>
          </w:p>
          <w:p w14:paraId="1EC4486A" w14:textId="70F509BD" w:rsidR="0013187C" w:rsidRPr="000E1D6F" w:rsidRDefault="0013187C" w:rsidP="000E1D6F">
            <w:pPr>
              <w:jc w:val="both"/>
              <w:rPr>
                <w:rFonts w:asciiTheme="minorHAnsi" w:hAnsiTheme="minorHAnsi" w:cstheme="minorBidi"/>
                <w:i/>
                <w:iCs/>
              </w:rPr>
            </w:pPr>
            <w:r w:rsidRPr="000E1D6F">
              <w:rPr>
                <w:rFonts w:asciiTheme="minorHAnsi" w:hAnsiTheme="minorHAnsi" w:cstheme="minorHAnsi"/>
                <w:i/>
                <w:lang w:eastAsia="en-US"/>
              </w:rPr>
              <w:t>Analýza a interpretácia textov z francúzskej literatúry 20. storočia s dôrazom na najvýznamnejších predstaviteľov v kontexte francúzskej a európskej civilizácie a kultúry. (Marcel Proust, André Gide, Alain Fournier, Fran</w:t>
            </w:r>
            <w:r w:rsidRPr="000E1D6F">
              <w:rPr>
                <w:rFonts w:asciiTheme="minorHAnsi" w:hAnsiTheme="minorHAnsi" w:cstheme="minorHAnsi"/>
                <w:i/>
                <w:lang w:val="fr-FR" w:eastAsia="en-US"/>
              </w:rPr>
              <w:t>çois Mauriac, Louis Ferdinand Céline, André Malraux, Samuel Beckett, Eugène Ionesco, Albert Camus, Jean-Paul Sartre, Michel Butor, Alain Robbe Grillet)</w:t>
            </w:r>
          </w:p>
        </w:tc>
      </w:tr>
      <w:tr w:rsidR="00206214" w:rsidRPr="000E1D6F" w14:paraId="3B5A70F8" w14:textId="77777777" w:rsidTr="67332F5D">
        <w:trPr>
          <w:trHeight w:val="53"/>
        </w:trPr>
        <w:tc>
          <w:tcPr>
            <w:tcW w:w="9322" w:type="dxa"/>
            <w:gridSpan w:val="2"/>
          </w:tcPr>
          <w:p w14:paraId="6B24F264" w14:textId="77777777" w:rsidR="0013187C" w:rsidRPr="000E1D6F" w:rsidRDefault="0013187C" w:rsidP="000E1D6F">
            <w:pPr>
              <w:jc w:val="both"/>
              <w:rPr>
                <w:rFonts w:asciiTheme="minorHAnsi" w:hAnsiTheme="minorHAnsi" w:cstheme="minorHAnsi"/>
                <w:i/>
                <w:lang w:eastAsia="en-US"/>
              </w:rPr>
            </w:pPr>
            <w:r w:rsidRPr="000E1D6F">
              <w:rPr>
                <w:rFonts w:asciiTheme="minorHAnsi" w:hAnsiTheme="minorHAnsi" w:cstheme="minorHAnsi"/>
                <w:b/>
                <w:lang w:eastAsia="en-US"/>
              </w:rPr>
              <w:t>Odporúčaná literatúra:</w:t>
            </w:r>
            <w:r w:rsidRPr="000E1D6F">
              <w:rPr>
                <w:rFonts w:asciiTheme="minorHAnsi" w:hAnsiTheme="minorHAnsi" w:cstheme="minorHAnsi"/>
                <w:i/>
                <w:lang w:eastAsia="en-US"/>
              </w:rPr>
              <w:t xml:space="preserve"> </w:t>
            </w:r>
          </w:p>
          <w:p w14:paraId="0373E410" w14:textId="77777777" w:rsidR="0013187C" w:rsidRPr="000E1D6F" w:rsidRDefault="0013187C" w:rsidP="000E1D6F">
            <w:pPr>
              <w:pStyle w:val="paragraph"/>
              <w:rPr>
                <w:rStyle w:val="normaltextrun"/>
                <w:rFonts w:asciiTheme="minorHAnsi" w:hAnsiTheme="minorHAnsi" w:cstheme="minorHAnsi"/>
                <w:color w:val="auto"/>
                <w:lang w:val="fr-FR"/>
              </w:rPr>
            </w:pPr>
            <w:r w:rsidRPr="000E1D6F">
              <w:rPr>
                <w:rStyle w:val="normaltextrun"/>
                <w:rFonts w:asciiTheme="minorHAnsi" w:hAnsiTheme="minorHAnsi" w:cstheme="minorHAnsi"/>
                <w:color w:val="auto"/>
              </w:rPr>
              <w:t xml:space="preserve">BERGEZ, D.: </w:t>
            </w:r>
            <w:r w:rsidRPr="000E1D6F">
              <w:rPr>
                <w:rStyle w:val="normaltextrun"/>
                <w:rFonts w:asciiTheme="minorHAnsi" w:hAnsiTheme="minorHAnsi" w:cstheme="minorHAnsi"/>
                <w:color w:val="auto"/>
                <w:lang w:val="fr-FR"/>
              </w:rPr>
              <w:t>L’Explication de texte littéraire. Paris, Armand Colin 2008.</w:t>
            </w:r>
          </w:p>
          <w:p w14:paraId="1000E580" w14:textId="77777777" w:rsidR="0013187C" w:rsidRPr="000E1D6F" w:rsidRDefault="0013187C" w:rsidP="000E1D6F">
            <w:pPr>
              <w:pStyle w:val="paragraph"/>
              <w:rPr>
                <w:rStyle w:val="normaltextrun"/>
                <w:rFonts w:asciiTheme="minorHAnsi" w:hAnsiTheme="minorHAnsi" w:cstheme="minorHAnsi"/>
                <w:color w:val="auto"/>
                <w:lang w:val="fr-FR"/>
              </w:rPr>
            </w:pPr>
            <w:r w:rsidRPr="000E1D6F">
              <w:rPr>
                <w:rStyle w:val="normaltextrun"/>
                <w:rFonts w:asciiTheme="minorHAnsi" w:hAnsiTheme="minorHAnsi" w:cstheme="minorHAnsi"/>
                <w:color w:val="auto"/>
              </w:rPr>
              <w:t xml:space="preserve">BORDAS, E. et al.: </w:t>
            </w:r>
            <w:r w:rsidRPr="000E1D6F">
              <w:rPr>
                <w:rStyle w:val="normaltextrun"/>
                <w:rFonts w:asciiTheme="minorHAnsi" w:hAnsiTheme="minorHAnsi" w:cstheme="minorHAnsi"/>
                <w:color w:val="auto"/>
                <w:lang w:val="fr-FR"/>
              </w:rPr>
              <w:t>L’Analyse littéraire. Paris, Armand Colin 2009.</w:t>
            </w:r>
          </w:p>
          <w:p w14:paraId="0D710F02" w14:textId="77777777" w:rsidR="0013187C" w:rsidRPr="000E1D6F" w:rsidRDefault="0013187C" w:rsidP="000E1D6F">
            <w:pPr>
              <w:pStyle w:val="paragraph"/>
              <w:rPr>
                <w:rFonts w:asciiTheme="minorHAnsi" w:hAnsiTheme="minorHAnsi" w:cstheme="minorHAnsi"/>
                <w:color w:val="auto"/>
              </w:rPr>
            </w:pPr>
            <w:r w:rsidRPr="000E1D6F">
              <w:rPr>
                <w:rFonts w:asciiTheme="minorHAnsi" w:hAnsiTheme="minorHAnsi" w:cstheme="minorHAnsi"/>
                <w:color w:val="auto"/>
              </w:rPr>
              <w:t>COMBE,D.: Les littératures francophones : questions, débats, polémiques. Paris, PUF 2010.</w:t>
            </w:r>
          </w:p>
          <w:p w14:paraId="45597959" w14:textId="77777777" w:rsidR="0013187C" w:rsidRPr="000E1D6F" w:rsidRDefault="0013187C" w:rsidP="000E1D6F">
            <w:pPr>
              <w:pStyle w:val="paragraph"/>
              <w:rPr>
                <w:rStyle w:val="normaltextrun"/>
                <w:rFonts w:asciiTheme="minorHAnsi" w:hAnsiTheme="minorHAnsi" w:cstheme="minorHAnsi"/>
                <w:color w:val="auto"/>
                <w:lang w:val="fr-FR"/>
              </w:rPr>
            </w:pPr>
            <w:r w:rsidRPr="000E1D6F">
              <w:rPr>
                <w:rStyle w:val="normaltextrun"/>
                <w:rFonts w:asciiTheme="minorHAnsi" w:hAnsiTheme="minorHAnsi" w:cstheme="minorHAnsi"/>
                <w:color w:val="auto"/>
                <w:lang w:val="fr-FR"/>
              </w:rPr>
              <w:t>COMPAGNON, A.:  Démon teórie : literatúra a bežné myslenie. Bratislava, Kalligram 2006.</w:t>
            </w:r>
          </w:p>
          <w:p w14:paraId="149118F6" w14:textId="77777777" w:rsidR="0013187C" w:rsidRPr="000E1D6F" w:rsidRDefault="0013187C"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 xml:space="preserve">DRENGUBIAK, J.: Introduction </w:t>
            </w:r>
            <w:r w:rsidRPr="000E1D6F">
              <w:rPr>
                <w:rStyle w:val="normaltextrun"/>
                <w:rFonts w:asciiTheme="minorHAnsi" w:hAnsiTheme="minorHAnsi" w:cstheme="minorHAnsi"/>
                <w:color w:val="auto"/>
                <w:lang w:val="fr-FR"/>
              </w:rPr>
              <w:t>à</w:t>
            </w:r>
            <w:r w:rsidRPr="000E1D6F">
              <w:rPr>
                <w:rStyle w:val="normaltextrun"/>
                <w:rFonts w:asciiTheme="minorHAnsi" w:hAnsiTheme="minorHAnsi" w:cstheme="minorHAnsi"/>
                <w:color w:val="auto"/>
              </w:rPr>
              <w:t xml:space="preserve"> l</w:t>
            </w:r>
            <w:r w:rsidRPr="000E1D6F">
              <w:rPr>
                <w:rStyle w:val="normaltextrun"/>
                <w:rFonts w:asciiTheme="minorHAnsi" w:hAnsiTheme="minorHAnsi" w:cstheme="minorHAnsi"/>
                <w:color w:val="auto"/>
                <w:lang w:val="fr-FR"/>
              </w:rPr>
              <w:t>’</w:t>
            </w:r>
            <w:r w:rsidRPr="000E1D6F">
              <w:rPr>
                <w:rStyle w:val="normaltextrun"/>
                <w:rFonts w:asciiTheme="minorHAnsi" w:hAnsiTheme="minorHAnsi" w:cstheme="minorHAnsi"/>
                <w:color w:val="auto"/>
              </w:rPr>
              <w:t>analyse des textes littéraires narratifs. Prešov, FF PU 2015.</w:t>
            </w:r>
          </w:p>
          <w:p w14:paraId="1D774FBD" w14:textId="77777777" w:rsidR="0013187C" w:rsidRPr="000E1D6F" w:rsidRDefault="0013187C"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DRENGUBIAK, J.: Le déclin de la famille et la crise identitaire comme le signe avant-coureur de la fin de la civilisation dans l`oeuvre de R. Millet. In: Filozofia. Roč. 68, supl. 2 (2013), s. [22]-33.</w:t>
            </w:r>
          </w:p>
          <w:p w14:paraId="053ACC3F" w14:textId="77777777" w:rsidR="0013187C" w:rsidRPr="000E1D6F" w:rsidRDefault="0013187C"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DRENGUBIAK, J.: Sprisahanecké myslenie v „cenzurovanom“ diele Richarda Milleta.</w:t>
            </w:r>
          </w:p>
          <w:p w14:paraId="3BBA4469" w14:textId="77777777" w:rsidR="0013187C" w:rsidRPr="000E1D6F" w:rsidRDefault="0013187C"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In: World Literature Studies. Roč. 10, č. 4 (2018), s. 24-37.</w:t>
            </w:r>
          </w:p>
          <w:p w14:paraId="73DF3A78" w14:textId="77777777" w:rsidR="0013187C" w:rsidRPr="000E1D6F" w:rsidRDefault="0013187C"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DRENGUBIAK, J.: Richard Millet, du personnel vers l`universel. Prešov, FF PU 2012.</w:t>
            </w:r>
          </w:p>
          <w:p w14:paraId="55D314FD" w14:textId="77777777" w:rsidR="0013187C" w:rsidRPr="000E1D6F" w:rsidRDefault="0013187C" w:rsidP="000E1D6F">
            <w:pPr>
              <w:pStyle w:val="paragraph"/>
              <w:rPr>
                <w:rStyle w:val="normaltextrun"/>
                <w:rFonts w:asciiTheme="minorHAnsi" w:hAnsiTheme="minorHAnsi" w:cstheme="minorHAnsi"/>
                <w:color w:val="auto"/>
                <w:lang w:val="fr-FR"/>
              </w:rPr>
            </w:pPr>
            <w:r w:rsidRPr="000E1D6F">
              <w:rPr>
                <w:rStyle w:val="normaltextrun"/>
                <w:rFonts w:asciiTheme="minorHAnsi" w:hAnsiTheme="minorHAnsi" w:cstheme="minorHAnsi"/>
                <w:color w:val="auto"/>
                <w:lang w:val="fr-FR"/>
              </w:rPr>
              <w:t>FRAISSE, E. – MOURALIS, B.: Question générales de littérature. Paris, Gallimard 2001.</w:t>
            </w:r>
          </w:p>
          <w:p w14:paraId="1DD91071" w14:textId="77777777" w:rsidR="0013187C" w:rsidRPr="000E1D6F" w:rsidRDefault="0013187C" w:rsidP="000E1D6F">
            <w:pPr>
              <w:pStyle w:val="paragraph"/>
              <w:rPr>
                <w:rStyle w:val="normaltextrun"/>
                <w:rFonts w:asciiTheme="minorHAnsi" w:hAnsiTheme="minorHAnsi" w:cstheme="minorHAnsi"/>
                <w:color w:val="auto"/>
                <w:lang w:val="fr-FR"/>
              </w:rPr>
            </w:pPr>
            <w:r w:rsidRPr="000E1D6F">
              <w:rPr>
                <w:rStyle w:val="normaltextrun"/>
                <w:rFonts w:asciiTheme="minorHAnsi" w:hAnsiTheme="minorHAnsi" w:cstheme="minorHAnsi"/>
                <w:color w:val="auto"/>
                <w:lang w:val="fr-FR"/>
              </w:rPr>
              <w:t xml:space="preserve">GOUVARD, J.R.: L’Analyse de la poésie. Paris, PUF 2001. </w:t>
            </w:r>
          </w:p>
          <w:p w14:paraId="2B58936C" w14:textId="77777777" w:rsidR="0013187C" w:rsidRPr="000E1D6F" w:rsidRDefault="0013187C" w:rsidP="000E1D6F">
            <w:pPr>
              <w:pStyle w:val="paragraph"/>
              <w:rPr>
                <w:rFonts w:asciiTheme="minorHAnsi" w:hAnsiTheme="minorHAnsi" w:cstheme="minorHAnsi"/>
                <w:color w:val="auto"/>
              </w:rPr>
            </w:pPr>
            <w:r w:rsidRPr="000E1D6F">
              <w:rPr>
                <w:rFonts w:asciiTheme="minorHAnsi" w:hAnsiTheme="minorHAnsi" w:cstheme="minorHAnsi"/>
                <w:color w:val="auto"/>
              </w:rPr>
              <w:t>MALINOVSKÁ, Z.: Puissances du romanesque : regard extérieur sur quelques romans contemporains d’expression française. Clermont-Ferrand, Presses Universitaires Blaise Pascal 2010.</w:t>
            </w:r>
          </w:p>
          <w:p w14:paraId="001C5DF2" w14:textId="77777777" w:rsidR="0013187C" w:rsidRPr="000E1D6F" w:rsidRDefault="0013187C" w:rsidP="000E1D6F">
            <w:pPr>
              <w:pStyle w:val="paragraph"/>
              <w:rPr>
                <w:rStyle w:val="normaltextrun"/>
                <w:rFonts w:asciiTheme="minorHAnsi" w:hAnsiTheme="minorHAnsi" w:cstheme="minorHAnsi"/>
                <w:color w:val="auto"/>
                <w:lang w:val="fr-FR"/>
              </w:rPr>
            </w:pPr>
            <w:r w:rsidRPr="000E1D6F">
              <w:rPr>
                <w:rStyle w:val="normaltextrun"/>
                <w:rFonts w:asciiTheme="minorHAnsi" w:hAnsiTheme="minorHAnsi" w:cstheme="minorHAnsi"/>
                <w:color w:val="auto"/>
                <w:lang w:val="fr-FR"/>
              </w:rPr>
              <w:t>RYNGAERT, J.-P.: Introduction à l’analyse du téâtre. Paris, Armand Colin 2002.</w:t>
            </w:r>
          </w:p>
          <w:p w14:paraId="0A034AD5" w14:textId="5B4CB9DF" w:rsidR="0013187C" w:rsidRPr="000E1D6F" w:rsidRDefault="0013187C" w:rsidP="000E1D6F">
            <w:pPr>
              <w:jc w:val="both"/>
              <w:rPr>
                <w:rFonts w:asciiTheme="minorHAnsi" w:hAnsiTheme="minorHAnsi" w:cs="Calibri"/>
                <w:i/>
                <w:iCs/>
                <w:lang w:eastAsia="en-US"/>
              </w:rPr>
            </w:pPr>
            <w:r w:rsidRPr="000E1D6F">
              <w:rPr>
                <w:rStyle w:val="normaltextrun"/>
                <w:rFonts w:asciiTheme="minorHAnsi" w:hAnsiTheme="minorHAnsi" w:cstheme="minorHAnsi"/>
                <w:i/>
                <w:iCs/>
              </w:rPr>
              <w:t>VIART, D. – VERCIER, B.: Littérature française au présent. Paris, Bordas 2008.</w:t>
            </w:r>
          </w:p>
        </w:tc>
      </w:tr>
      <w:tr w:rsidR="00206214" w:rsidRPr="000E1D6F" w14:paraId="591AB700" w14:textId="77777777" w:rsidTr="67332F5D">
        <w:trPr>
          <w:trHeight w:val="53"/>
        </w:trPr>
        <w:tc>
          <w:tcPr>
            <w:tcW w:w="9322" w:type="dxa"/>
            <w:gridSpan w:val="2"/>
          </w:tcPr>
          <w:p w14:paraId="1E0BD63F" w14:textId="77777777" w:rsidR="0013187C" w:rsidRPr="000E1D6F" w:rsidRDefault="00E57621" w:rsidP="000E1D6F">
            <w:pPr>
              <w:jc w:val="both"/>
              <w:rPr>
                <w:rFonts w:asciiTheme="minorHAnsi" w:hAnsiTheme="minorHAnsi" w:cstheme="minorHAns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p>
          <w:p w14:paraId="17ACBEA6" w14:textId="3A9FC315"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francúzsky jazyk, slovenský jazyk</w:t>
            </w:r>
          </w:p>
        </w:tc>
      </w:tr>
      <w:tr w:rsidR="00206214" w:rsidRPr="000E1D6F" w14:paraId="12BD4444" w14:textId="77777777" w:rsidTr="67332F5D">
        <w:trPr>
          <w:trHeight w:val="53"/>
        </w:trPr>
        <w:tc>
          <w:tcPr>
            <w:tcW w:w="9322" w:type="dxa"/>
            <w:gridSpan w:val="2"/>
            <w:vAlign w:val="center"/>
          </w:tcPr>
          <w:p w14:paraId="70EB6CE3"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32A8054E" w14:textId="77777777" w:rsidTr="67332F5D">
        <w:trPr>
          <w:trHeight w:val="53"/>
        </w:trPr>
        <w:tc>
          <w:tcPr>
            <w:tcW w:w="9322" w:type="dxa"/>
            <w:gridSpan w:val="2"/>
          </w:tcPr>
          <w:p w14:paraId="01F0ABAA"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08F64CC3" w14:textId="538B86BE"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00E81F12" w:rsidRPr="000E1D6F">
              <w:rPr>
                <w:rFonts w:asciiTheme="minorHAnsi" w:hAnsiTheme="minorHAnsi" w:cstheme="minorHAnsi"/>
                <w:i/>
              </w:rPr>
              <w:t>1</w:t>
            </w:r>
            <w:r w:rsidR="00E81F12" w:rsidRPr="000E1D6F">
              <w:rPr>
                <w:rFonts w:asciiTheme="minorHAnsi" w:hAnsiTheme="minorHAnsi" w:cstheme="minorHAnsi"/>
              </w:rPr>
              <w:t>9</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6CD2A74F"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6BEB8A90"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62FB036"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E87E68D"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EA48E62"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9F7134D"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6AC58AD"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6F7BB3DC" w14:textId="77777777" w:rsidTr="003C6AFD">
              <w:tc>
                <w:tcPr>
                  <w:tcW w:w="1496" w:type="dxa"/>
                  <w:tcBorders>
                    <w:top w:val="single" w:sz="4" w:space="0" w:color="auto"/>
                    <w:left w:val="single" w:sz="4" w:space="0" w:color="auto"/>
                    <w:bottom w:val="single" w:sz="4" w:space="0" w:color="auto"/>
                    <w:right w:val="single" w:sz="4" w:space="0" w:color="auto"/>
                  </w:tcBorders>
                </w:tcPr>
                <w:p w14:paraId="68695FF5" w14:textId="716DF729" w:rsidR="00E57621" w:rsidRPr="000E1D6F" w:rsidRDefault="00E81F12" w:rsidP="000E1D6F">
                  <w:pPr>
                    <w:jc w:val="center"/>
                    <w:rPr>
                      <w:rFonts w:asciiTheme="minorHAnsi" w:hAnsiTheme="minorHAnsi" w:cstheme="minorHAnsi"/>
                    </w:rPr>
                  </w:pPr>
                  <w:r w:rsidRPr="000E1D6F">
                    <w:rPr>
                      <w:rFonts w:asciiTheme="minorHAnsi" w:hAnsiTheme="minorHAnsi" w:cstheme="minorHAnsi"/>
                    </w:rPr>
                    <w:t>42</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D932753" w14:textId="0CF5D325" w:rsidR="00E57621" w:rsidRPr="000E1D6F" w:rsidRDefault="00E81F12" w:rsidP="000E1D6F">
                  <w:pPr>
                    <w:jc w:val="center"/>
                    <w:rPr>
                      <w:rFonts w:asciiTheme="minorHAnsi" w:hAnsiTheme="minorHAnsi" w:cstheme="minorHAnsi"/>
                    </w:rPr>
                  </w:pPr>
                  <w:r w:rsidRPr="000E1D6F">
                    <w:rPr>
                      <w:rFonts w:asciiTheme="minorHAnsi" w:hAnsiTheme="minorHAnsi" w:cstheme="minorHAnsi"/>
                      <w:lang w:eastAsia="en-US"/>
                    </w:rPr>
                    <w:t>16</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1587585" w14:textId="4AC7C942" w:rsidR="00E57621" w:rsidRPr="000E1D6F" w:rsidRDefault="00E81F12" w:rsidP="000E1D6F">
                  <w:pPr>
                    <w:jc w:val="center"/>
                    <w:rPr>
                      <w:rFonts w:asciiTheme="minorHAnsi" w:hAnsiTheme="minorHAnsi" w:cstheme="minorHAnsi"/>
                    </w:rPr>
                  </w:pPr>
                  <w:r w:rsidRPr="000E1D6F">
                    <w:rPr>
                      <w:rFonts w:asciiTheme="minorHAnsi" w:hAnsiTheme="minorHAnsi" w:cstheme="minorHAnsi"/>
                    </w:rPr>
                    <w:t>16</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9A1250A" w14:textId="03DD9261" w:rsidR="00E57621" w:rsidRPr="000E1D6F" w:rsidRDefault="00E81F12" w:rsidP="000E1D6F">
                  <w:pPr>
                    <w:jc w:val="center"/>
                    <w:rPr>
                      <w:rFonts w:asciiTheme="minorHAnsi" w:hAnsiTheme="minorHAnsi" w:cstheme="minorHAnsi"/>
                    </w:rPr>
                  </w:pPr>
                  <w:r w:rsidRPr="000E1D6F">
                    <w:rPr>
                      <w:rFonts w:asciiTheme="minorHAnsi" w:hAnsiTheme="minorHAnsi" w:cstheme="minorHAnsi"/>
                    </w:rPr>
                    <w:t>11</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616D389" w14:textId="600FBDDE" w:rsidR="00E57621" w:rsidRPr="000E1D6F" w:rsidRDefault="00E81F12" w:rsidP="000E1D6F">
                  <w:pPr>
                    <w:jc w:val="center"/>
                    <w:rPr>
                      <w:rFonts w:asciiTheme="minorHAnsi" w:hAnsiTheme="minorHAnsi" w:cstheme="minorHAnsi"/>
                    </w:rPr>
                  </w:pPr>
                  <w:r w:rsidRPr="000E1D6F">
                    <w:rPr>
                      <w:rFonts w:asciiTheme="minorHAnsi" w:hAnsiTheme="minorHAnsi" w:cstheme="minorHAnsi"/>
                      <w:lang w:eastAsia="en-US"/>
                    </w:rPr>
                    <w:t>11</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4BE3171" w14:textId="60F6BB0E" w:rsidR="00E57621" w:rsidRPr="000E1D6F" w:rsidRDefault="00E81F12" w:rsidP="000E1D6F">
                  <w:pPr>
                    <w:jc w:val="center"/>
                    <w:rPr>
                      <w:rFonts w:asciiTheme="minorHAnsi" w:hAnsiTheme="minorHAnsi" w:cstheme="minorHAnsi"/>
                    </w:rPr>
                  </w:pPr>
                  <w:r w:rsidRPr="000E1D6F">
                    <w:rPr>
                      <w:rFonts w:asciiTheme="minorHAnsi" w:hAnsiTheme="minorHAnsi" w:cstheme="minorHAnsi"/>
                      <w:lang w:eastAsia="en-US"/>
                    </w:rPr>
                    <w:t>5</w:t>
                  </w:r>
                  <w:r w:rsidR="00E57621" w:rsidRPr="000E1D6F">
                    <w:rPr>
                      <w:rFonts w:asciiTheme="minorHAnsi" w:hAnsiTheme="minorHAnsi" w:cstheme="minorHAnsi"/>
                      <w:lang w:eastAsia="en-US"/>
                    </w:rPr>
                    <w:t>%</w:t>
                  </w:r>
                </w:p>
              </w:tc>
            </w:tr>
          </w:tbl>
          <w:p w14:paraId="77AFE9C4"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10123746" w14:textId="77777777" w:rsidTr="67332F5D">
        <w:trPr>
          <w:trHeight w:val="53"/>
        </w:trPr>
        <w:tc>
          <w:tcPr>
            <w:tcW w:w="9322" w:type="dxa"/>
            <w:gridSpan w:val="2"/>
          </w:tcPr>
          <w:p w14:paraId="72E059F9"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2DCC4224" w14:textId="57C02851" w:rsidR="00E57621" w:rsidRPr="000E1D6F" w:rsidRDefault="00307AFF" w:rsidP="000E1D6F">
            <w:pPr>
              <w:tabs>
                <w:tab w:val="left" w:pos="1530"/>
              </w:tabs>
              <w:jc w:val="both"/>
              <w:rPr>
                <w:rFonts w:asciiTheme="minorHAnsi" w:hAnsiTheme="minorHAnsi" w:cstheme="minorHAnsi"/>
              </w:rPr>
            </w:pPr>
            <w:r w:rsidRPr="000E1D6F">
              <w:rPr>
                <w:rFonts w:asciiTheme="minorHAnsi" w:hAnsiTheme="minorHAnsi" w:cstheme="minorHAnsi"/>
                <w:i/>
                <w:iCs/>
              </w:rPr>
              <w:t>Mgr. J. Živčák, PhD.</w:t>
            </w:r>
          </w:p>
        </w:tc>
      </w:tr>
      <w:tr w:rsidR="00206214" w:rsidRPr="000E1D6F" w14:paraId="7C70A2CA" w14:textId="77777777" w:rsidTr="67332F5D">
        <w:trPr>
          <w:trHeight w:val="53"/>
        </w:trPr>
        <w:tc>
          <w:tcPr>
            <w:tcW w:w="9322" w:type="dxa"/>
            <w:gridSpan w:val="2"/>
            <w:vAlign w:val="center"/>
          </w:tcPr>
          <w:p w14:paraId="25DF23E4" w14:textId="6AB885E5"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1D28D196" w14:textId="77777777" w:rsidTr="67332F5D">
        <w:trPr>
          <w:trHeight w:val="53"/>
        </w:trPr>
        <w:tc>
          <w:tcPr>
            <w:tcW w:w="9322" w:type="dxa"/>
            <w:gridSpan w:val="2"/>
            <w:vAlign w:val="center"/>
          </w:tcPr>
          <w:p w14:paraId="08220BBC"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41FD3A5D" w14:textId="77777777" w:rsidR="00E57621" w:rsidRPr="000E1D6F" w:rsidRDefault="00E57621" w:rsidP="000E1D6F">
      <w:pPr>
        <w:ind w:left="720"/>
        <w:jc w:val="both"/>
      </w:pPr>
    </w:p>
    <w:p w14:paraId="2AB4D794" w14:textId="77777777" w:rsidR="00E57621" w:rsidRPr="000E1D6F" w:rsidRDefault="00E57621" w:rsidP="000E1D6F">
      <w:pPr>
        <w:ind w:left="720"/>
        <w:jc w:val="both"/>
      </w:pPr>
      <w:r w:rsidRPr="000E1D6F">
        <w:br w:type="page"/>
      </w:r>
    </w:p>
    <w:p w14:paraId="2EE56575"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3171F72C"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0FEA2E15" w14:textId="77777777" w:rsidTr="67332F5D">
        <w:trPr>
          <w:trHeight w:val="53"/>
        </w:trPr>
        <w:tc>
          <w:tcPr>
            <w:tcW w:w="9322" w:type="dxa"/>
            <w:gridSpan w:val="2"/>
            <w:vAlign w:val="center"/>
          </w:tcPr>
          <w:p w14:paraId="7C241944"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7F050EAB" w14:textId="77777777" w:rsidTr="67332F5D">
        <w:trPr>
          <w:trHeight w:val="53"/>
        </w:trPr>
        <w:tc>
          <w:tcPr>
            <w:tcW w:w="9322" w:type="dxa"/>
            <w:gridSpan w:val="2"/>
            <w:vAlign w:val="center"/>
          </w:tcPr>
          <w:p w14:paraId="25F69028"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2000958849"/>
                <w:placeholder>
                  <w:docPart w:val="1A482142FC684AF5B00C6F5FE503259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27E1A7C8" w14:textId="77777777" w:rsidTr="67332F5D">
        <w:trPr>
          <w:trHeight w:val="53"/>
        </w:trPr>
        <w:tc>
          <w:tcPr>
            <w:tcW w:w="4110" w:type="dxa"/>
          </w:tcPr>
          <w:p w14:paraId="0010A28C" w14:textId="54247D7D" w:rsidR="004D47F0" w:rsidRPr="000E1D6F" w:rsidRDefault="004D47F0" w:rsidP="000E1D6F">
            <w:pPr>
              <w:jc w:val="both"/>
              <w:rPr>
                <w:rFonts w:asciiTheme="minorHAnsi" w:hAnsiTheme="minorHAnsi" w:cstheme="minorHAnsi"/>
                <w:i/>
              </w:rPr>
            </w:pPr>
            <w:r w:rsidRPr="000E1D6F">
              <w:rPr>
                <w:rFonts w:asciiTheme="minorHAnsi" w:hAnsiTheme="minorHAnsi" w:cs="Calibri"/>
                <w:b/>
                <w:lang w:eastAsia="en-US"/>
              </w:rPr>
              <w:t>Kód predmetu:</w:t>
            </w:r>
            <w:r w:rsidRPr="000E1D6F">
              <w:rPr>
                <w:rFonts w:asciiTheme="minorHAnsi" w:hAnsiTheme="minorHAnsi" w:cs="Calibri"/>
                <w:lang w:eastAsia="en-US"/>
              </w:rPr>
              <w:t xml:space="preserve"> </w:t>
            </w:r>
            <w:r w:rsidRPr="000E1D6F">
              <w:rPr>
                <w:rFonts w:asciiTheme="minorHAnsi" w:hAnsiTheme="minorHAnsi" w:cs="Calibri"/>
                <w:i/>
                <w:lang w:eastAsia="en-US"/>
              </w:rPr>
              <w:t>1IRO/PRKK2/22</w:t>
            </w:r>
          </w:p>
        </w:tc>
        <w:tc>
          <w:tcPr>
            <w:tcW w:w="5212" w:type="dxa"/>
          </w:tcPr>
          <w:p w14:paraId="1938820B" w14:textId="6899FA8F" w:rsidR="004D47F0" w:rsidRPr="000E1D6F" w:rsidRDefault="004D47F0" w:rsidP="000E1D6F">
            <w:pPr>
              <w:rPr>
                <w:rFonts w:asciiTheme="minorHAnsi" w:hAnsiTheme="minorHAnsi" w:cstheme="minorHAnsi"/>
                <w:b/>
              </w:rPr>
            </w:pPr>
            <w:r w:rsidRPr="000E1D6F">
              <w:rPr>
                <w:rFonts w:asciiTheme="minorHAnsi" w:hAnsiTheme="minorHAnsi" w:cs="Calibri"/>
                <w:b/>
                <w:lang w:eastAsia="en-US"/>
              </w:rPr>
              <w:t xml:space="preserve">Názov predmetu: </w:t>
            </w:r>
            <w:r w:rsidRPr="000E1D6F">
              <w:rPr>
                <w:rFonts w:asciiTheme="minorHAnsi" w:hAnsiTheme="minorHAnsi" w:cs="Calibri"/>
                <w:i/>
                <w:lang w:eastAsia="en-US"/>
              </w:rPr>
              <w:t>Praktické jazykové kompetencie 2</w:t>
            </w:r>
          </w:p>
        </w:tc>
      </w:tr>
      <w:tr w:rsidR="00206214" w:rsidRPr="000E1D6F" w14:paraId="10EFB686" w14:textId="77777777" w:rsidTr="67332F5D">
        <w:trPr>
          <w:trHeight w:val="53"/>
        </w:trPr>
        <w:tc>
          <w:tcPr>
            <w:tcW w:w="9322" w:type="dxa"/>
            <w:gridSpan w:val="2"/>
          </w:tcPr>
          <w:p w14:paraId="5D275D65" w14:textId="77777777" w:rsidR="006354A5" w:rsidRPr="000E1D6F" w:rsidRDefault="006354A5" w:rsidP="000E1D6F">
            <w:pPr>
              <w:rPr>
                <w:rFonts w:asciiTheme="minorHAnsi" w:hAnsiTheme="minorHAnsi" w:cs="Calibri"/>
                <w:lang w:eastAsia="en-US"/>
              </w:rPr>
            </w:pPr>
            <w:r w:rsidRPr="000E1D6F">
              <w:rPr>
                <w:rFonts w:asciiTheme="minorHAnsi" w:hAnsiTheme="minorHAnsi" w:cs="Calibri"/>
                <w:b/>
                <w:lang w:eastAsia="en-US"/>
              </w:rPr>
              <w:t>Druh, rozsah a metóda vzdelávacích činností:</w:t>
            </w:r>
            <w:r w:rsidRPr="000E1D6F">
              <w:rPr>
                <w:rFonts w:asciiTheme="minorHAnsi" w:hAnsiTheme="minorHAnsi" w:cs="Calibri"/>
                <w:lang w:eastAsia="en-US"/>
              </w:rPr>
              <w:t xml:space="preserve"> </w:t>
            </w:r>
          </w:p>
          <w:p w14:paraId="4A36E513" w14:textId="77777777" w:rsidR="006354A5" w:rsidRPr="000E1D6F" w:rsidRDefault="006354A5" w:rsidP="000E1D6F">
            <w:pPr>
              <w:rPr>
                <w:rFonts w:asciiTheme="minorHAnsi" w:hAnsiTheme="minorHAnsi" w:cs="Calibri"/>
                <w:i/>
                <w:lang w:eastAsia="en-US"/>
              </w:rPr>
            </w:pPr>
            <w:r w:rsidRPr="000E1D6F">
              <w:rPr>
                <w:rFonts w:asciiTheme="minorHAnsi" w:hAnsiTheme="minorHAnsi" w:cs="Calibri"/>
                <w:i/>
                <w:lang w:eastAsia="en-US"/>
              </w:rPr>
              <w:t>druh a rozsah: 2 hodiny seminár (0/2)</w:t>
            </w:r>
          </w:p>
          <w:p w14:paraId="52AEA4A9" w14:textId="60E87915" w:rsidR="006354A5" w:rsidRPr="000E1D6F" w:rsidRDefault="006633B9" w:rsidP="000E1D6F">
            <w:pPr>
              <w:jc w:val="both"/>
              <w:rPr>
                <w:rFonts w:asciiTheme="minorHAnsi" w:hAnsiTheme="minorHAnsi" w:cstheme="minorHAnsi"/>
              </w:rPr>
            </w:pPr>
            <w:r w:rsidRPr="000E1D6F">
              <w:rPr>
                <w:rFonts w:asciiTheme="minorHAnsi" w:hAnsiTheme="minorHAnsi" w:cs="Calibri"/>
                <w:i/>
                <w:lang w:eastAsia="en-US"/>
              </w:rPr>
              <w:t>metóda: kombinovaná</w:t>
            </w:r>
          </w:p>
        </w:tc>
      </w:tr>
      <w:tr w:rsidR="00206214" w:rsidRPr="000E1D6F" w14:paraId="622B6A9E" w14:textId="77777777" w:rsidTr="67332F5D">
        <w:trPr>
          <w:trHeight w:val="53"/>
        </w:trPr>
        <w:tc>
          <w:tcPr>
            <w:tcW w:w="9322" w:type="dxa"/>
            <w:gridSpan w:val="2"/>
          </w:tcPr>
          <w:p w14:paraId="5739DEF6" w14:textId="2F293C9F" w:rsidR="006354A5" w:rsidRPr="000E1D6F" w:rsidRDefault="006354A5" w:rsidP="000E1D6F">
            <w:pPr>
              <w:jc w:val="both"/>
              <w:rPr>
                <w:rFonts w:asciiTheme="minorHAnsi" w:hAnsiTheme="minorHAnsi" w:cstheme="minorHAnsi"/>
              </w:rPr>
            </w:pPr>
            <w:r w:rsidRPr="000E1D6F">
              <w:rPr>
                <w:rFonts w:asciiTheme="minorHAnsi" w:hAnsiTheme="minorHAnsi" w:cs="Calibri"/>
                <w:b/>
                <w:lang w:eastAsia="en-US"/>
              </w:rPr>
              <w:t>Počet kreditov:</w:t>
            </w:r>
            <w:r w:rsidRPr="000E1D6F">
              <w:rPr>
                <w:rFonts w:asciiTheme="minorHAnsi" w:hAnsiTheme="minorHAnsi" w:cs="Calibri"/>
                <w:i/>
                <w:lang w:eastAsia="en-US"/>
              </w:rPr>
              <w:t xml:space="preserve"> 3</w:t>
            </w:r>
          </w:p>
        </w:tc>
      </w:tr>
      <w:tr w:rsidR="00206214" w:rsidRPr="000E1D6F" w14:paraId="1C77E6EB" w14:textId="77777777" w:rsidTr="67332F5D">
        <w:trPr>
          <w:trHeight w:val="53"/>
        </w:trPr>
        <w:tc>
          <w:tcPr>
            <w:tcW w:w="9322" w:type="dxa"/>
            <w:gridSpan w:val="2"/>
            <w:vAlign w:val="center"/>
          </w:tcPr>
          <w:p w14:paraId="36A614C7" w14:textId="5C077926"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6354A5" w:rsidRPr="000E1D6F">
              <w:rPr>
                <w:rFonts w:asciiTheme="minorHAnsi" w:hAnsiTheme="minorHAnsi" w:cstheme="minorHAnsi"/>
                <w:i/>
                <w:iCs/>
              </w:rPr>
              <w:t>3</w:t>
            </w:r>
            <w:r w:rsidRPr="000E1D6F">
              <w:rPr>
                <w:rFonts w:asciiTheme="minorHAnsi" w:hAnsiTheme="minorHAnsi" w:cstheme="minorHAnsi"/>
                <w:i/>
                <w:iCs/>
              </w:rPr>
              <w:t>. semester štúdia</w:t>
            </w:r>
          </w:p>
        </w:tc>
      </w:tr>
      <w:tr w:rsidR="00206214" w:rsidRPr="000E1D6F" w14:paraId="13D25105" w14:textId="77777777" w:rsidTr="67332F5D">
        <w:trPr>
          <w:trHeight w:val="53"/>
        </w:trPr>
        <w:tc>
          <w:tcPr>
            <w:tcW w:w="9322" w:type="dxa"/>
            <w:gridSpan w:val="2"/>
            <w:vAlign w:val="center"/>
          </w:tcPr>
          <w:p w14:paraId="3EE289EE"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912235575"/>
                <w:placeholder>
                  <w:docPart w:val="9F52A06E5E164DCE98763430670E6CA9"/>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1D56C892" w14:textId="77777777" w:rsidTr="67332F5D">
        <w:trPr>
          <w:trHeight w:val="53"/>
        </w:trPr>
        <w:tc>
          <w:tcPr>
            <w:tcW w:w="9322" w:type="dxa"/>
            <w:gridSpan w:val="2"/>
            <w:vAlign w:val="center"/>
          </w:tcPr>
          <w:p w14:paraId="5CB816FD" w14:textId="0DFB542D"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DF7E11" w:rsidRPr="000E1D6F">
              <w:rPr>
                <w:rFonts w:asciiTheme="minorHAnsi" w:hAnsiTheme="minorHAnsi" w:cstheme="minorHAnsi"/>
              </w:rPr>
              <w:t>--</w:t>
            </w:r>
            <w:r w:rsidRPr="000E1D6F">
              <w:rPr>
                <w:rFonts w:asciiTheme="minorHAnsi" w:hAnsiTheme="minorHAnsi" w:cstheme="minorHAnsi"/>
                <w:i/>
              </w:rPr>
              <w:t xml:space="preserve"> </w:t>
            </w:r>
          </w:p>
        </w:tc>
      </w:tr>
      <w:tr w:rsidR="00206214" w:rsidRPr="000E1D6F" w14:paraId="0D9D86CE" w14:textId="77777777" w:rsidTr="67332F5D">
        <w:trPr>
          <w:trHeight w:val="53"/>
        </w:trPr>
        <w:tc>
          <w:tcPr>
            <w:tcW w:w="9322" w:type="dxa"/>
            <w:gridSpan w:val="2"/>
          </w:tcPr>
          <w:p w14:paraId="408441B8" w14:textId="77777777" w:rsidR="00C124BA" w:rsidRPr="000E1D6F" w:rsidRDefault="00C124BA" w:rsidP="000E1D6F">
            <w:pPr>
              <w:jc w:val="both"/>
              <w:rPr>
                <w:rFonts w:asciiTheme="minorHAnsi" w:hAnsiTheme="minorHAnsi" w:cstheme="minorHAnsi"/>
                <w:lang w:eastAsia="en-US"/>
              </w:rPr>
            </w:pPr>
            <w:r w:rsidRPr="000E1D6F">
              <w:rPr>
                <w:rFonts w:asciiTheme="minorHAnsi" w:hAnsiTheme="minorHAnsi" w:cstheme="minorHAnsi"/>
                <w:b/>
                <w:lang w:eastAsia="en-US"/>
              </w:rPr>
              <w:t>Podmienky na absolvovanie predmetu:</w:t>
            </w:r>
            <w:r w:rsidRPr="000E1D6F">
              <w:rPr>
                <w:rFonts w:asciiTheme="minorHAnsi" w:hAnsiTheme="minorHAnsi" w:cstheme="minorHAnsi"/>
                <w:lang w:eastAsia="en-US"/>
              </w:rPr>
              <w:t xml:space="preserve"> </w:t>
            </w:r>
          </w:p>
          <w:p w14:paraId="2CD9FF0B" w14:textId="77777777" w:rsidR="00C124BA" w:rsidRPr="000E1D6F" w:rsidRDefault="00C124BA" w:rsidP="000E1D6F">
            <w:pPr>
              <w:jc w:val="both"/>
              <w:rPr>
                <w:rFonts w:asciiTheme="minorHAnsi" w:eastAsia="Calibri" w:hAnsiTheme="minorHAnsi" w:cstheme="minorHAnsi"/>
              </w:rPr>
            </w:pPr>
            <w:r w:rsidRPr="000E1D6F">
              <w:rPr>
                <w:rFonts w:asciiTheme="minorHAnsi" w:eastAsia="Calibri" w:hAnsiTheme="minorHAnsi" w:cstheme="minorHAnsi"/>
                <w:i/>
                <w:iCs/>
              </w:rPr>
              <w:t>Počas semestra :</w:t>
            </w:r>
            <w:r w:rsidRPr="000E1D6F">
              <w:rPr>
                <w:rFonts w:asciiTheme="minorHAnsi" w:eastAsia="Calibri" w:hAnsiTheme="minorHAnsi" w:cstheme="minorHAnsi"/>
              </w:rPr>
              <w:t xml:space="preserve"> </w:t>
            </w:r>
          </w:p>
          <w:p w14:paraId="421A229C" w14:textId="77777777" w:rsidR="00C124BA" w:rsidRPr="000E1D6F" w:rsidRDefault="00C124BA"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p>
          <w:p w14:paraId="7FAE9DCC" w14:textId="77777777" w:rsidR="00C124BA" w:rsidRPr="000E1D6F" w:rsidRDefault="00C124BA" w:rsidP="000E1D6F">
            <w:pPr>
              <w:jc w:val="both"/>
              <w:rPr>
                <w:rFonts w:asciiTheme="minorHAnsi" w:eastAsia="Calibri" w:hAnsiTheme="minorHAnsi" w:cstheme="minorHAnsi"/>
              </w:rPr>
            </w:pPr>
            <w:r w:rsidRPr="000E1D6F">
              <w:rPr>
                <w:rFonts w:asciiTheme="minorHAnsi" w:eastAsia="Calibri" w:hAnsiTheme="minorHAnsi" w:cstheme="minorHAnsi"/>
                <w:i/>
                <w:iCs/>
              </w:rPr>
              <w:t>Na konci semestra:</w:t>
            </w:r>
            <w:r w:rsidRPr="000E1D6F">
              <w:rPr>
                <w:rFonts w:asciiTheme="minorHAnsi" w:eastAsia="Calibri" w:hAnsiTheme="minorHAnsi" w:cstheme="minorHAnsi"/>
              </w:rPr>
              <w:t xml:space="preserve"> </w:t>
            </w:r>
          </w:p>
          <w:p w14:paraId="68E8A739" w14:textId="77777777" w:rsidR="00C124BA" w:rsidRPr="000E1D6F" w:rsidRDefault="00C124BA"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Študenti budú na konci semestra hodnotení na základe absolvovania písomného testu zameraného na overenie praktického ovládania fr. jazyka (ovládanie lexiky, písanie krátkych slohových útvarov, atď.). </w:t>
            </w:r>
            <w:r w:rsidRPr="000E1D6F">
              <w:rPr>
                <w:rFonts w:asciiTheme="minorHAnsi" w:eastAsia="Calibri" w:hAnsiTheme="minorHAnsi" w:cstheme="minorHAnsi"/>
              </w:rPr>
              <w:t xml:space="preserve"> </w:t>
            </w:r>
          </w:p>
          <w:p w14:paraId="40642952" w14:textId="77777777" w:rsidR="00C124BA" w:rsidRPr="000E1D6F" w:rsidRDefault="00C124BA" w:rsidP="000E1D6F">
            <w:pPr>
              <w:jc w:val="both"/>
              <w:rPr>
                <w:rFonts w:asciiTheme="minorHAnsi" w:hAnsiTheme="minorHAnsi" w:cstheme="minorHAnsi"/>
                <w:i/>
                <w:iCs/>
              </w:rPr>
            </w:pPr>
            <w:r w:rsidRPr="000E1D6F">
              <w:rPr>
                <w:rFonts w:asciiTheme="minorHAnsi" w:eastAsia="Calibri" w:hAnsiTheme="minorHAnsi" w:cstheme="minorHAnsi"/>
                <w:i/>
                <w:iCs/>
              </w:rPr>
              <w:t>Výsledná známka je priemerom percent získaných zo všetkých čiastkových hodnotení, pričom z každej časti musí študent získať minimálne 50%.</w:t>
            </w:r>
          </w:p>
          <w:p w14:paraId="5D92130B" w14:textId="77777777" w:rsidR="00C124BA" w:rsidRPr="000E1D6F" w:rsidRDefault="00C124BA"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Hodnotiaca stupnica: </w:t>
            </w:r>
            <w:r w:rsidRPr="000E1D6F">
              <w:rPr>
                <w:rFonts w:asciiTheme="minorHAnsi" w:eastAsia="Calibri" w:hAnsiTheme="minorHAnsi" w:cstheme="minorHAnsi"/>
              </w:rPr>
              <w:t xml:space="preserve"> </w:t>
            </w:r>
          </w:p>
          <w:p w14:paraId="47F1682F" w14:textId="77777777" w:rsidR="00C124BA" w:rsidRPr="000E1D6F" w:rsidRDefault="00C124BA" w:rsidP="000E1D6F">
            <w:pPr>
              <w:jc w:val="both"/>
              <w:rPr>
                <w:rFonts w:asciiTheme="minorHAnsi" w:eastAsia="Calibri" w:hAnsiTheme="minorHAnsi" w:cstheme="minorHAnsi"/>
              </w:rPr>
            </w:pPr>
            <w:r w:rsidRPr="000E1D6F">
              <w:rPr>
                <w:rFonts w:asciiTheme="minorHAnsi" w:eastAsia="Calibri" w:hAnsiTheme="minorHAnsi" w:cstheme="minorHAnsi"/>
                <w:i/>
                <w:iCs/>
              </w:rPr>
              <w:t>A: 100% - 90%; B: 89% - 80%; C: 79% - 70%; D: 69% - 60%; E: 59% - 50%.</w:t>
            </w:r>
            <w:r w:rsidRPr="000E1D6F">
              <w:rPr>
                <w:rFonts w:asciiTheme="minorHAnsi" w:eastAsia="Calibri" w:hAnsiTheme="minorHAnsi" w:cstheme="minorHAnsi"/>
              </w:rPr>
              <w:t xml:space="preserve"> </w:t>
            </w:r>
          </w:p>
          <w:p w14:paraId="1336AF17" w14:textId="77777777" w:rsidR="00C124BA" w:rsidRPr="000E1D6F" w:rsidRDefault="00C124BA" w:rsidP="000E1D6F">
            <w:pPr>
              <w:jc w:val="both"/>
              <w:rPr>
                <w:rFonts w:asciiTheme="minorHAnsi" w:eastAsia="Calibri" w:hAnsiTheme="minorHAnsi" w:cstheme="minorHAnsi"/>
              </w:rPr>
            </w:pPr>
            <w:r w:rsidRPr="000E1D6F">
              <w:rPr>
                <w:rFonts w:asciiTheme="minorHAnsi" w:eastAsia="Calibri" w:hAnsiTheme="minorHAnsi" w:cstheme="minorHAnsi"/>
                <w:i/>
                <w:iCs/>
              </w:rPr>
              <w:t>Ukončenie predmetu: PH</w:t>
            </w:r>
          </w:p>
          <w:p w14:paraId="33E7BAEE" w14:textId="77777777" w:rsidR="00C124BA" w:rsidRPr="000E1D6F" w:rsidRDefault="00C124BA" w:rsidP="000E1D6F">
            <w:pPr>
              <w:jc w:val="both"/>
              <w:rPr>
                <w:rFonts w:asciiTheme="minorHAnsi" w:hAnsiTheme="minorHAnsi" w:cstheme="minorHAnsi"/>
                <w:i/>
                <w:iCs/>
              </w:rPr>
            </w:pPr>
          </w:p>
          <w:p w14:paraId="5BFB116E" w14:textId="77777777" w:rsidR="00C124BA" w:rsidRPr="000E1D6F" w:rsidRDefault="00C124BA"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Počet kreditov a časové rozmedzie pre podmienky absolvovania predmetu:</w:t>
            </w:r>
          </w:p>
          <w:p w14:paraId="49D8820D" w14:textId="77777777" w:rsidR="00C124BA" w:rsidRPr="000E1D6F" w:rsidRDefault="00C124BA"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1. Výučba predmetu: 2 seminár: 13 týždňov x 2 h = 26 h </w:t>
            </w:r>
          </w:p>
          <w:p w14:paraId="12020571" w14:textId="77777777" w:rsidR="00C124BA" w:rsidRPr="000E1D6F" w:rsidRDefault="00C124BA"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2. Samostatné vypracovanie zadaní (cvičenia, sem. práca, prezentácia, preklad a pod. </w:t>
            </w:r>
            <w:r w:rsidRPr="000E1D6F">
              <w:rPr>
                <w:rFonts w:asciiTheme="minorHAnsi" w:hAnsiTheme="minorHAnsi" w:cstheme="minorHAnsi"/>
                <w:color w:val="auto"/>
              </w:rPr>
              <w:t>- podľa špecifikácie vyššie</w:t>
            </w:r>
            <w:r w:rsidRPr="000E1D6F">
              <w:rPr>
                <w:rStyle w:val="normaltextrun"/>
                <w:rFonts w:asciiTheme="minorHAnsi" w:hAnsiTheme="minorHAnsi" w:cstheme="minorHAnsi"/>
                <w:color w:val="auto"/>
              </w:rPr>
              <w:t xml:space="preserve">):  40 h </w:t>
            </w:r>
          </w:p>
          <w:p w14:paraId="729775EC" w14:textId="77777777" w:rsidR="00C124BA" w:rsidRPr="000E1D6F" w:rsidRDefault="00C124BA"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3. Individuálne štúdium študijných materiálov: 24h</w:t>
            </w:r>
          </w:p>
          <w:p w14:paraId="6D4510AC" w14:textId="3793CF94" w:rsidR="00C124BA" w:rsidRPr="000E1D6F" w:rsidRDefault="00C124BA" w:rsidP="000E1D6F">
            <w:pPr>
              <w:jc w:val="both"/>
              <w:rPr>
                <w:i/>
                <w:iCs/>
                <w:lang w:eastAsia="en-US"/>
              </w:rPr>
            </w:pPr>
            <w:r w:rsidRPr="000E1D6F">
              <w:rPr>
                <w:rStyle w:val="normaltextrun"/>
                <w:rFonts w:asciiTheme="minorHAnsi" w:hAnsiTheme="minorHAnsi" w:cstheme="minorHAnsi"/>
                <w:i/>
                <w:iCs/>
              </w:rPr>
              <w:t>Spolu – 3 kredity /90 hodín</w:t>
            </w:r>
          </w:p>
        </w:tc>
      </w:tr>
      <w:tr w:rsidR="00206214" w:rsidRPr="000E1D6F" w14:paraId="5E1EAC17" w14:textId="77777777" w:rsidTr="67332F5D">
        <w:trPr>
          <w:trHeight w:val="53"/>
        </w:trPr>
        <w:tc>
          <w:tcPr>
            <w:tcW w:w="9322" w:type="dxa"/>
            <w:gridSpan w:val="2"/>
          </w:tcPr>
          <w:p w14:paraId="11954705" w14:textId="77777777" w:rsidR="00445D98" w:rsidRPr="000E1D6F" w:rsidRDefault="00445D98" w:rsidP="000E1D6F">
            <w:pPr>
              <w:widowControl w:val="0"/>
              <w:tabs>
                <w:tab w:val="center" w:pos="4536"/>
                <w:tab w:val="right" w:pos="9072"/>
              </w:tabs>
              <w:snapToGrid w:val="0"/>
              <w:rPr>
                <w:rFonts w:asciiTheme="minorHAnsi" w:hAnsiTheme="minorHAnsi" w:cstheme="minorHAnsi"/>
                <w:b/>
                <w:bCs/>
                <w:lang w:eastAsia="cs-CZ"/>
              </w:rPr>
            </w:pPr>
            <w:r w:rsidRPr="000E1D6F">
              <w:rPr>
                <w:rFonts w:asciiTheme="minorHAnsi" w:hAnsiTheme="minorHAnsi" w:cstheme="minorHAnsi"/>
                <w:b/>
                <w:bCs/>
                <w:lang w:eastAsia="cs-CZ"/>
              </w:rPr>
              <w:t xml:space="preserve">Výsledky vzdelávania: </w:t>
            </w:r>
          </w:p>
          <w:p w14:paraId="26D252C0" w14:textId="77777777" w:rsidR="00445D98" w:rsidRPr="000E1D6F" w:rsidRDefault="00445D98" w:rsidP="000E1D6F">
            <w:pPr>
              <w:contextualSpacing/>
              <w:jc w:val="both"/>
              <w:rPr>
                <w:rFonts w:asciiTheme="minorHAnsi" w:eastAsiaTheme="minorEastAsia" w:hAnsiTheme="minorHAnsi" w:cstheme="minorBidi"/>
                <w:i/>
                <w:iCs/>
              </w:rPr>
            </w:pPr>
            <w:r w:rsidRPr="000E1D6F">
              <w:rPr>
                <w:rFonts w:asciiTheme="minorHAnsi" w:eastAsia="Calibri" w:hAnsiTheme="minorHAnsi" w:cstheme="minorBidi"/>
                <w:i/>
                <w:iCs/>
              </w:rPr>
              <w:t xml:space="preserve">1. Vedomosti: Absolvovaním predmetu si študent upevní vedomosti z oblasti francúzskych reálií a súčasnej francúzskej kultúry s prihliadnutím na aktuálne dianie vo Francúzsku. Ovláda pravidlá samostatnej redakcie písomného útvaru, s dôrazom na úvodné a záverečné pasáže. </w:t>
            </w:r>
          </w:p>
          <w:p w14:paraId="6DBD519C" w14:textId="77777777" w:rsidR="00445D98" w:rsidRPr="000E1D6F" w:rsidRDefault="00445D98" w:rsidP="000E1D6F">
            <w:pPr>
              <w:contextualSpacing/>
              <w:jc w:val="both"/>
              <w:rPr>
                <w:rFonts w:asciiTheme="minorHAnsi" w:eastAsiaTheme="minorEastAsia" w:hAnsiTheme="minorHAnsi" w:cstheme="minorBidi"/>
                <w:i/>
                <w:iCs/>
              </w:rPr>
            </w:pPr>
            <w:r w:rsidRPr="000E1D6F">
              <w:rPr>
                <w:rFonts w:asciiTheme="minorHAnsi" w:eastAsia="Calibri" w:hAnsiTheme="minorHAnsi" w:cstheme="minorBidi"/>
                <w:i/>
                <w:iCs/>
              </w:rPr>
              <w:t xml:space="preserve">2. Zručnosti: Študent dokáže pracovať s francúzskym textom. Dokáže samostatne vypracovať obsažnejší písomný text. Pripravuje na redakciu seminárnych prác z jazyka, literatúry a kultúry, ako i na redakciu diplomovej práce. </w:t>
            </w:r>
          </w:p>
          <w:p w14:paraId="69D2FC1C" w14:textId="12F0C0EA" w:rsidR="00445D98" w:rsidRPr="000E1D6F" w:rsidRDefault="00445D98" w:rsidP="000E1D6F">
            <w:pPr>
              <w:jc w:val="both"/>
              <w:rPr>
                <w:i/>
                <w:iCs/>
                <w:lang w:eastAsia="cs-CZ"/>
              </w:rPr>
            </w:pPr>
            <w:r w:rsidRPr="000E1D6F">
              <w:rPr>
                <w:rFonts w:asciiTheme="minorHAnsi" w:eastAsia="Calibri" w:hAnsiTheme="minorHAnsi" w:cstheme="minorBidi"/>
                <w:i/>
                <w:iCs/>
              </w:rPr>
              <w:t xml:space="preserve">3. Kompetentnosti: Rozšíri si a zlepšuje úroveň jazykovej </w:t>
            </w:r>
            <w:r w:rsidRPr="000E1D6F">
              <w:rPr>
                <w:rFonts w:asciiTheme="minorHAnsi" w:hAnsiTheme="minorHAnsi" w:cstheme="minorBidi"/>
                <w:i/>
                <w:iCs/>
              </w:rPr>
              <w:t>kompetentnosti</w:t>
            </w:r>
            <w:r w:rsidRPr="000E1D6F">
              <w:rPr>
                <w:rFonts w:asciiTheme="minorHAnsi" w:eastAsia="Calibri" w:hAnsiTheme="minorHAnsi" w:cstheme="minorBidi"/>
                <w:i/>
                <w:iCs/>
              </w:rPr>
              <w:t xml:space="preserve">, ktorú dokáže využiť v písomnej aj v ústnej produkcii, dosahuje vyššiu úroveň kultúrnej </w:t>
            </w:r>
            <w:r w:rsidRPr="000E1D6F">
              <w:rPr>
                <w:rFonts w:asciiTheme="minorHAnsi" w:hAnsiTheme="minorHAnsi" w:cstheme="minorBidi"/>
                <w:i/>
                <w:iCs/>
              </w:rPr>
              <w:t>kompetentnosti</w:t>
            </w:r>
            <w:r w:rsidRPr="000E1D6F">
              <w:rPr>
                <w:rFonts w:asciiTheme="minorHAnsi" w:eastAsia="Calibri" w:hAnsiTheme="minorHAnsi" w:cstheme="minorBidi"/>
                <w:i/>
                <w:iCs/>
              </w:rPr>
              <w:t>.</w:t>
            </w:r>
          </w:p>
        </w:tc>
      </w:tr>
      <w:tr w:rsidR="00206214" w:rsidRPr="000E1D6F" w14:paraId="75E581FF" w14:textId="77777777" w:rsidTr="67332F5D">
        <w:trPr>
          <w:trHeight w:val="53"/>
        </w:trPr>
        <w:tc>
          <w:tcPr>
            <w:tcW w:w="9322" w:type="dxa"/>
            <w:gridSpan w:val="2"/>
          </w:tcPr>
          <w:p w14:paraId="7174C267" w14:textId="77777777" w:rsidR="00445D98" w:rsidRPr="000E1D6F" w:rsidRDefault="00445D98" w:rsidP="000E1D6F">
            <w:pPr>
              <w:widowControl w:val="0"/>
              <w:tabs>
                <w:tab w:val="left" w:pos="708"/>
                <w:tab w:val="center" w:pos="4536"/>
                <w:tab w:val="right" w:pos="9072"/>
              </w:tabs>
              <w:snapToGrid w:val="0"/>
              <w:jc w:val="both"/>
              <w:rPr>
                <w:rFonts w:asciiTheme="minorHAnsi" w:hAnsiTheme="minorHAnsi" w:cstheme="minorHAnsi"/>
                <w:i/>
                <w:lang w:eastAsia="cs-CZ"/>
              </w:rPr>
            </w:pPr>
            <w:r w:rsidRPr="000E1D6F">
              <w:rPr>
                <w:rFonts w:asciiTheme="minorHAnsi" w:hAnsiTheme="minorHAnsi" w:cstheme="minorHAnsi"/>
                <w:b/>
                <w:bCs/>
                <w:i/>
                <w:lang w:eastAsia="cs-CZ"/>
              </w:rPr>
              <w:t>Stručná osnova predmetu:</w:t>
            </w:r>
            <w:r w:rsidRPr="000E1D6F">
              <w:rPr>
                <w:rFonts w:asciiTheme="minorHAnsi" w:hAnsiTheme="minorHAnsi" w:cstheme="minorHAnsi"/>
                <w:i/>
                <w:lang w:eastAsia="cs-CZ"/>
              </w:rPr>
              <w:t xml:space="preserve"> </w:t>
            </w:r>
          </w:p>
          <w:p w14:paraId="2752E1AE" w14:textId="77777777" w:rsidR="00445D98" w:rsidRPr="000E1D6F" w:rsidRDefault="00445D98" w:rsidP="000E1D6F">
            <w:pPr>
              <w:jc w:val="both"/>
              <w:rPr>
                <w:rFonts w:asciiTheme="minorHAnsi" w:hAnsiTheme="minorHAnsi" w:cstheme="minorHAnsi"/>
                <w:bCs/>
                <w:i/>
                <w:lang w:eastAsia="cs-CZ"/>
              </w:rPr>
            </w:pPr>
            <w:r w:rsidRPr="000E1D6F">
              <w:rPr>
                <w:rFonts w:asciiTheme="minorHAnsi" w:hAnsiTheme="minorHAnsi" w:cstheme="minorHAnsi"/>
                <w:bCs/>
                <w:i/>
                <w:lang w:eastAsia="cs-CZ"/>
              </w:rPr>
              <w:lastRenderedPageBreak/>
              <w:t>Témy z oblasti francúzskych reálií a súčasnej francúzskej kultúry s prihliadnutím na aktuálne dianie vo Francúzsku.</w:t>
            </w:r>
          </w:p>
          <w:p w14:paraId="3D07F8ED" w14:textId="31A89838" w:rsidR="00445D98" w:rsidRPr="000E1D6F" w:rsidRDefault="00445D98" w:rsidP="000E1D6F">
            <w:pPr>
              <w:jc w:val="both"/>
              <w:rPr>
                <w:rFonts w:asciiTheme="minorHAnsi" w:hAnsiTheme="minorHAnsi" w:cstheme="minorHAnsi"/>
                <w:i/>
              </w:rPr>
            </w:pPr>
            <w:r w:rsidRPr="000E1D6F">
              <w:rPr>
                <w:rFonts w:asciiTheme="minorHAnsi" w:hAnsiTheme="minorHAnsi" w:cstheme="minorHAnsi"/>
                <w:bCs/>
                <w:i/>
                <w:lang w:eastAsia="cs-CZ"/>
              </w:rPr>
              <w:t>Vypracovanie osnovy obsiahlejšej písomnej práce; nácvik redakcie úvodu a záveru.</w:t>
            </w:r>
          </w:p>
        </w:tc>
      </w:tr>
      <w:tr w:rsidR="00206214" w:rsidRPr="000E1D6F" w14:paraId="6F9D59CD" w14:textId="77777777" w:rsidTr="67332F5D">
        <w:trPr>
          <w:trHeight w:val="53"/>
        </w:trPr>
        <w:tc>
          <w:tcPr>
            <w:tcW w:w="9322" w:type="dxa"/>
            <w:gridSpan w:val="2"/>
          </w:tcPr>
          <w:p w14:paraId="740A381A" w14:textId="77777777" w:rsidR="00445D98" w:rsidRPr="000E1D6F" w:rsidRDefault="00445D98" w:rsidP="000E1D6F">
            <w:pPr>
              <w:jc w:val="both"/>
              <w:rPr>
                <w:rFonts w:asciiTheme="minorHAnsi" w:hAnsiTheme="minorHAnsi" w:cstheme="minorHAnsi"/>
                <w:i/>
                <w:lang w:eastAsia="en-US"/>
              </w:rPr>
            </w:pPr>
            <w:r w:rsidRPr="000E1D6F">
              <w:rPr>
                <w:rFonts w:asciiTheme="minorHAnsi" w:hAnsiTheme="minorHAnsi" w:cstheme="minorHAnsi"/>
                <w:b/>
                <w:lang w:eastAsia="en-US"/>
              </w:rPr>
              <w:lastRenderedPageBreak/>
              <w:t>Odporúčaná literatúra:</w:t>
            </w:r>
            <w:r w:rsidRPr="000E1D6F">
              <w:rPr>
                <w:rFonts w:asciiTheme="minorHAnsi" w:hAnsiTheme="minorHAnsi" w:cstheme="minorHAnsi"/>
                <w:i/>
                <w:lang w:eastAsia="en-US"/>
              </w:rPr>
              <w:t xml:space="preserve"> </w:t>
            </w:r>
          </w:p>
          <w:p w14:paraId="47172598" w14:textId="77777777" w:rsidR="00445D98" w:rsidRPr="000E1D6F" w:rsidRDefault="00445D98" w:rsidP="000E1D6F">
            <w:pPr>
              <w:jc w:val="both"/>
              <w:rPr>
                <w:rFonts w:asciiTheme="minorHAnsi" w:hAnsiTheme="minorHAnsi" w:cstheme="minorHAnsi"/>
              </w:rPr>
            </w:pPr>
            <w:r w:rsidRPr="000E1D6F">
              <w:rPr>
                <w:rFonts w:asciiTheme="minorHAnsi" w:eastAsia="Calibri" w:hAnsiTheme="minorHAnsi" w:cstheme="minorHAnsi"/>
                <w:i/>
                <w:iCs/>
              </w:rPr>
              <w:t>Články z francúzskych periodík: Le Monde, Libération, L´Express, Le Nouvel Observateur, Le Point, Le Français dans Monde; výňatky z rozhlasových a televíznych relácií.</w:t>
            </w:r>
            <w:r w:rsidRPr="000E1D6F">
              <w:rPr>
                <w:rFonts w:asciiTheme="minorHAnsi" w:eastAsia="Calibri" w:hAnsiTheme="minorHAnsi" w:cstheme="minorHAnsi"/>
              </w:rPr>
              <w:t xml:space="preserve"> </w:t>
            </w:r>
          </w:p>
          <w:p w14:paraId="5E0A24A3" w14:textId="77777777" w:rsidR="00445D98" w:rsidRPr="000E1D6F" w:rsidRDefault="00445D98" w:rsidP="000E1D6F">
            <w:pPr>
              <w:jc w:val="both"/>
              <w:rPr>
                <w:rFonts w:asciiTheme="minorHAnsi" w:hAnsiTheme="minorHAnsi" w:cstheme="minorHAnsi"/>
              </w:rPr>
            </w:pPr>
            <w:r w:rsidRPr="000E1D6F">
              <w:rPr>
                <w:rFonts w:asciiTheme="minorHAnsi" w:eastAsia="Calibri" w:hAnsiTheme="minorHAnsi" w:cstheme="minorHAnsi"/>
                <w:i/>
                <w:iCs/>
              </w:rPr>
              <w:t>CAUSA M., MEGRE B.: Production écrite. Niveaux C1-C2. Paris, Didier 2009</w:t>
            </w:r>
          </w:p>
          <w:p w14:paraId="462C7B0C" w14:textId="77777777" w:rsidR="00445D98" w:rsidRPr="000E1D6F" w:rsidRDefault="00445D98" w:rsidP="000E1D6F">
            <w:pPr>
              <w:tabs>
                <w:tab w:val="left" w:pos="708"/>
                <w:tab w:val="center" w:pos="4536"/>
                <w:tab w:val="right" w:pos="9072"/>
              </w:tabs>
              <w:jc w:val="both"/>
              <w:rPr>
                <w:rFonts w:asciiTheme="minorHAnsi" w:hAnsiTheme="minorHAnsi" w:cstheme="minorHAnsi"/>
                <w:i/>
                <w:iCs/>
                <w:lang w:eastAsia="en-US"/>
              </w:rPr>
            </w:pPr>
            <w:r w:rsidRPr="000E1D6F">
              <w:rPr>
                <w:rFonts w:asciiTheme="minorHAnsi" w:hAnsiTheme="minorHAnsi" w:cstheme="minorHAnsi"/>
                <w:i/>
                <w:iCs/>
                <w:lang w:eastAsia="en-US"/>
              </w:rPr>
              <w:t>COTENTIN-REY, G.: Le résumé, le compte rendu, la synthèse. Paris, CLE International 1995.</w:t>
            </w:r>
          </w:p>
          <w:p w14:paraId="33796289" w14:textId="77777777" w:rsidR="00445D98" w:rsidRPr="000E1D6F" w:rsidRDefault="00445D98" w:rsidP="000E1D6F">
            <w:pPr>
              <w:tabs>
                <w:tab w:val="left" w:pos="708"/>
                <w:tab w:val="center" w:pos="4536"/>
                <w:tab w:val="right" w:pos="9072"/>
              </w:tabs>
              <w:jc w:val="both"/>
              <w:rPr>
                <w:rFonts w:asciiTheme="minorHAnsi" w:hAnsiTheme="minorHAnsi" w:cstheme="minorHAnsi"/>
                <w:i/>
                <w:iCs/>
                <w:lang w:eastAsia="en-US"/>
              </w:rPr>
            </w:pPr>
            <w:r w:rsidRPr="000E1D6F">
              <w:rPr>
                <w:rFonts w:asciiTheme="minorHAnsi" w:hAnsiTheme="minorHAnsi" w:cstheme="minorHAnsi"/>
                <w:i/>
                <w:iCs/>
                <w:lang w:eastAsia="en-US"/>
              </w:rPr>
              <w:t>GOHARD-RADENKOVIC, A-: L’écrit – stratégies et pratiques. Paris, CLE International 1995.</w:t>
            </w:r>
          </w:p>
          <w:p w14:paraId="52C6002E" w14:textId="77777777" w:rsidR="00445D98" w:rsidRPr="000E1D6F" w:rsidRDefault="00445D98" w:rsidP="000E1D6F">
            <w:pPr>
              <w:tabs>
                <w:tab w:val="left" w:pos="708"/>
                <w:tab w:val="center" w:pos="4536"/>
                <w:tab w:val="right" w:pos="9072"/>
              </w:tabs>
              <w:jc w:val="both"/>
              <w:rPr>
                <w:rFonts w:asciiTheme="minorHAnsi" w:hAnsiTheme="minorHAnsi" w:cstheme="minorHAnsi"/>
              </w:rPr>
            </w:pPr>
            <w:r w:rsidRPr="000E1D6F">
              <w:rPr>
                <w:rFonts w:asciiTheme="minorHAnsi" w:hAnsiTheme="minorHAnsi" w:cstheme="minorHAnsi"/>
                <w:i/>
                <w:iCs/>
                <w:lang w:eastAsia="en-US"/>
              </w:rPr>
              <w:t>DÉSALMAND, P. – TORT, P.: Vers un commentaire composé. Paris, Hatier 1997.</w:t>
            </w:r>
          </w:p>
          <w:p w14:paraId="1101B975" w14:textId="77777777" w:rsidR="00445D98" w:rsidRPr="000E1D6F" w:rsidRDefault="00445D98"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DOLLEZ, C. – PONS, S. et al.: Alter Ego 5 – C1-C2. Paris, Hachette 2010 . </w:t>
            </w:r>
          </w:p>
          <w:p w14:paraId="5768EEC8" w14:textId="0A3481B1" w:rsidR="00445D98" w:rsidRPr="000E1D6F" w:rsidRDefault="00445D98" w:rsidP="000E1D6F">
            <w:pPr>
              <w:tabs>
                <w:tab w:val="left" w:pos="708"/>
                <w:tab w:val="center" w:pos="4536"/>
                <w:tab w:val="right" w:pos="9072"/>
              </w:tabs>
              <w:jc w:val="both"/>
              <w:rPr>
                <w:rFonts w:asciiTheme="minorHAnsi" w:hAnsiTheme="minorHAnsi" w:cs="Calibri"/>
                <w:i/>
                <w:iCs/>
                <w:lang w:eastAsia="en-US"/>
              </w:rPr>
            </w:pPr>
            <w:r w:rsidRPr="000E1D6F">
              <w:rPr>
                <w:rFonts w:asciiTheme="minorHAnsi" w:eastAsia="Calibri" w:hAnsiTheme="minorHAnsi" w:cstheme="minorHAnsi"/>
                <w:i/>
                <w:iCs/>
              </w:rPr>
              <w:t>PINSON, C. - BOURMAYAN, A.: Le Nouvel Édito C1. Paris, Didier 2018</w:t>
            </w:r>
          </w:p>
        </w:tc>
      </w:tr>
      <w:tr w:rsidR="00206214" w:rsidRPr="000E1D6F" w14:paraId="2BDA94B2" w14:textId="77777777" w:rsidTr="67332F5D">
        <w:trPr>
          <w:trHeight w:val="53"/>
        </w:trPr>
        <w:tc>
          <w:tcPr>
            <w:tcW w:w="9322" w:type="dxa"/>
            <w:gridSpan w:val="2"/>
          </w:tcPr>
          <w:p w14:paraId="0408DFB0" w14:textId="77777777" w:rsidR="00AC3AE2" w:rsidRPr="000E1D6F" w:rsidRDefault="00E57621" w:rsidP="000E1D6F">
            <w:pPr>
              <w:jc w:val="both"/>
              <w:rPr>
                <w:rFonts w:asciiTheme="minorHAnsi" w:hAnsiTheme="minorHAnsi" w:cstheme="minorHAns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p>
          <w:p w14:paraId="028B0F67" w14:textId="2F7A5B2F"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francúzsky jazyk, slovenský jazyk</w:t>
            </w:r>
          </w:p>
        </w:tc>
      </w:tr>
      <w:tr w:rsidR="00206214" w:rsidRPr="000E1D6F" w14:paraId="0F92C76E" w14:textId="77777777" w:rsidTr="67332F5D">
        <w:trPr>
          <w:trHeight w:val="53"/>
        </w:trPr>
        <w:tc>
          <w:tcPr>
            <w:tcW w:w="9322" w:type="dxa"/>
            <w:gridSpan w:val="2"/>
            <w:vAlign w:val="center"/>
          </w:tcPr>
          <w:p w14:paraId="7B8745EE"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45AB362B" w14:textId="77777777" w:rsidTr="67332F5D">
        <w:trPr>
          <w:trHeight w:val="53"/>
        </w:trPr>
        <w:tc>
          <w:tcPr>
            <w:tcW w:w="9322" w:type="dxa"/>
            <w:gridSpan w:val="2"/>
          </w:tcPr>
          <w:p w14:paraId="0CF98621"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5B9B582F" w14:textId="562403D8"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00016A10" w:rsidRPr="000E1D6F">
              <w:rPr>
                <w:rFonts w:asciiTheme="minorHAnsi" w:hAnsiTheme="minorHAnsi" w:cstheme="minorHAnsi"/>
                <w:i/>
              </w:rPr>
              <w:t>13</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0FCB4D54"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7192E5C1"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B84FF6C"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84791B3"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CAD5418"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0801548"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CBD2899"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3ECFF30D" w14:textId="77777777" w:rsidTr="003C6AFD">
              <w:tc>
                <w:tcPr>
                  <w:tcW w:w="1496" w:type="dxa"/>
                  <w:tcBorders>
                    <w:top w:val="single" w:sz="4" w:space="0" w:color="auto"/>
                    <w:left w:val="single" w:sz="4" w:space="0" w:color="auto"/>
                    <w:bottom w:val="single" w:sz="4" w:space="0" w:color="auto"/>
                    <w:right w:val="single" w:sz="4" w:space="0" w:color="auto"/>
                  </w:tcBorders>
                </w:tcPr>
                <w:p w14:paraId="056242FF" w14:textId="78032979" w:rsidR="00E57621" w:rsidRPr="000E1D6F" w:rsidRDefault="00016A10" w:rsidP="000E1D6F">
                  <w:pPr>
                    <w:jc w:val="center"/>
                    <w:rPr>
                      <w:rFonts w:asciiTheme="minorHAnsi" w:hAnsiTheme="minorHAnsi" w:cstheme="minorHAnsi"/>
                    </w:rPr>
                  </w:pPr>
                  <w:r w:rsidRPr="000E1D6F">
                    <w:rPr>
                      <w:rFonts w:asciiTheme="minorHAnsi" w:hAnsiTheme="minorHAnsi" w:cstheme="minorHAnsi"/>
                    </w:rPr>
                    <w:t>23</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5B0DBF2" w14:textId="6CA612D3" w:rsidR="00E57621" w:rsidRPr="000E1D6F" w:rsidRDefault="00016A10" w:rsidP="000E1D6F">
                  <w:pPr>
                    <w:jc w:val="center"/>
                    <w:rPr>
                      <w:rFonts w:asciiTheme="minorHAnsi" w:hAnsiTheme="minorHAnsi" w:cstheme="minorHAnsi"/>
                    </w:rPr>
                  </w:pPr>
                  <w:r w:rsidRPr="000E1D6F">
                    <w:rPr>
                      <w:rFonts w:asciiTheme="minorHAnsi" w:hAnsiTheme="minorHAnsi" w:cstheme="minorHAnsi"/>
                    </w:rPr>
                    <w:t>54</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CF2AC4F" w14:textId="718AEB0B" w:rsidR="00E57621" w:rsidRPr="000E1D6F" w:rsidRDefault="00016A10" w:rsidP="000E1D6F">
                  <w:pPr>
                    <w:jc w:val="center"/>
                    <w:rPr>
                      <w:rFonts w:asciiTheme="minorHAnsi" w:hAnsiTheme="minorHAnsi" w:cstheme="minorHAnsi"/>
                    </w:rPr>
                  </w:pPr>
                  <w:r w:rsidRPr="000E1D6F">
                    <w:rPr>
                      <w:rFonts w:asciiTheme="minorHAnsi" w:hAnsiTheme="minorHAnsi" w:cstheme="minorHAnsi"/>
                      <w:lang w:eastAsia="en-US"/>
                    </w:rPr>
                    <w:t>8</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4C8FA8F" w14:textId="6C10C581" w:rsidR="00E57621" w:rsidRPr="000E1D6F" w:rsidRDefault="00016A10" w:rsidP="000E1D6F">
                  <w:pPr>
                    <w:jc w:val="center"/>
                    <w:rPr>
                      <w:rFonts w:asciiTheme="minorHAnsi" w:hAnsiTheme="minorHAnsi" w:cstheme="minorHAnsi"/>
                    </w:rPr>
                  </w:pPr>
                  <w:r w:rsidRPr="000E1D6F">
                    <w:rPr>
                      <w:rFonts w:asciiTheme="minorHAnsi" w:hAnsiTheme="minorHAnsi" w:cstheme="minorHAnsi"/>
                    </w:rPr>
                    <w:t>15</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D413211"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092A8228"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4AAC0E3E"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020B5178" w14:textId="77777777" w:rsidTr="67332F5D">
        <w:trPr>
          <w:trHeight w:val="53"/>
        </w:trPr>
        <w:tc>
          <w:tcPr>
            <w:tcW w:w="9322" w:type="dxa"/>
            <w:gridSpan w:val="2"/>
          </w:tcPr>
          <w:p w14:paraId="5449DAB3"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70FBAC3B" w14:textId="77ADFA75" w:rsidR="00E57621" w:rsidRPr="000E1D6F" w:rsidRDefault="00F259E3" w:rsidP="000E1D6F">
            <w:pPr>
              <w:tabs>
                <w:tab w:val="left" w:pos="1530"/>
              </w:tabs>
              <w:jc w:val="both"/>
              <w:rPr>
                <w:rFonts w:asciiTheme="minorHAnsi" w:hAnsiTheme="minorHAnsi" w:cstheme="minorHAnsi"/>
              </w:rPr>
            </w:pPr>
            <w:r w:rsidRPr="000E1D6F">
              <w:rPr>
                <w:rFonts w:asciiTheme="minorHAnsi" w:hAnsiTheme="minorHAnsi" w:cstheme="minorHAnsi"/>
                <w:i/>
                <w:iCs/>
              </w:rPr>
              <w:t>francúzsky,a lektor,-ka</w:t>
            </w:r>
          </w:p>
        </w:tc>
      </w:tr>
      <w:tr w:rsidR="00206214" w:rsidRPr="000E1D6F" w14:paraId="65214FC4" w14:textId="77777777" w:rsidTr="67332F5D">
        <w:trPr>
          <w:trHeight w:val="53"/>
        </w:trPr>
        <w:tc>
          <w:tcPr>
            <w:tcW w:w="9322" w:type="dxa"/>
            <w:gridSpan w:val="2"/>
            <w:vAlign w:val="center"/>
          </w:tcPr>
          <w:p w14:paraId="074109CA" w14:textId="3C986596"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31EC82C3" w14:textId="77777777" w:rsidTr="67332F5D">
        <w:trPr>
          <w:trHeight w:val="53"/>
        </w:trPr>
        <w:tc>
          <w:tcPr>
            <w:tcW w:w="9322" w:type="dxa"/>
            <w:gridSpan w:val="2"/>
            <w:vAlign w:val="center"/>
          </w:tcPr>
          <w:p w14:paraId="49FE0AAE"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59614C9A" w14:textId="77777777" w:rsidR="00E57621" w:rsidRPr="000E1D6F" w:rsidRDefault="00E57621" w:rsidP="000E1D6F">
      <w:pPr>
        <w:ind w:left="720"/>
        <w:jc w:val="both"/>
      </w:pPr>
    </w:p>
    <w:p w14:paraId="04C4A104" w14:textId="77777777" w:rsidR="00E57621" w:rsidRPr="000E1D6F" w:rsidRDefault="00E57621" w:rsidP="000E1D6F">
      <w:pPr>
        <w:ind w:left="720"/>
        <w:jc w:val="both"/>
      </w:pPr>
      <w:r w:rsidRPr="000E1D6F">
        <w:br w:type="page"/>
      </w:r>
    </w:p>
    <w:p w14:paraId="5DD6BD03" w14:textId="77777777" w:rsidR="00DA17E6" w:rsidRPr="0055793B" w:rsidRDefault="00DA17E6" w:rsidP="000E1D6F">
      <w:pPr>
        <w:ind w:left="720" w:hanging="720"/>
        <w:jc w:val="center"/>
        <w:rPr>
          <w:rFonts w:asciiTheme="minorHAnsi" w:hAnsiTheme="minorHAnsi" w:cstheme="minorBidi"/>
          <w:b/>
          <w:bCs/>
        </w:rPr>
      </w:pPr>
      <w:r w:rsidRPr="0055793B">
        <w:rPr>
          <w:rFonts w:asciiTheme="minorHAnsi" w:hAnsiTheme="minorHAnsi" w:cstheme="minorBidi"/>
          <w:b/>
          <w:bCs/>
        </w:rPr>
        <w:lastRenderedPageBreak/>
        <w:t>INFORMAČNÝ LIST PREDMETU</w:t>
      </w:r>
    </w:p>
    <w:p w14:paraId="121DF8A1" w14:textId="77777777" w:rsidR="00DA17E6" w:rsidRPr="0055793B" w:rsidRDefault="00DA17E6"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5793B" w:rsidRPr="0055793B" w14:paraId="52643ECE" w14:textId="77777777" w:rsidTr="003C6AFD">
        <w:trPr>
          <w:trHeight w:val="53"/>
        </w:trPr>
        <w:tc>
          <w:tcPr>
            <w:tcW w:w="9322" w:type="dxa"/>
            <w:gridSpan w:val="2"/>
            <w:vAlign w:val="center"/>
          </w:tcPr>
          <w:p w14:paraId="22D7F87B" w14:textId="77777777" w:rsidR="00DA17E6" w:rsidRPr="0055793B" w:rsidRDefault="00DA17E6" w:rsidP="000E1D6F">
            <w:pPr>
              <w:rPr>
                <w:rFonts w:asciiTheme="minorHAnsi" w:hAnsiTheme="minorHAnsi" w:cstheme="minorHAnsi"/>
                <w:i/>
              </w:rPr>
            </w:pPr>
            <w:r w:rsidRPr="0055793B">
              <w:rPr>
                <w:rFonts w:asciiTheme="minorHAnsi" w:hAnsiTheme="minorHAnsi" w:cstheme="minorHAnsi"/>
                <w:b/>
              </w:rPr>
              <w:t>Vysoká škola:</w:t>
            </w:r>
            <w:r w:rsidRPr="0055793B">
              <w:rPr>
                <w:rFonts w:asciiTheme="minorHAnsi" w:hAnsiTheme="minorHAnsi" w:cstheme="minorHAnsi"/>
              </w:rPr>
              <w:t xml:space="preserve"> </w:t>
            </w:r>
            <w:r w:rsidRPr="0055793B">
              <w:rPr>
                <w:rFonts w:asciiTheme="minorHAnsi" w:hAnsiTheme="minorHAnsi" w:cstheme="minorHAnsi"/>
                <w:i/>
              </w:rPr>
              <w:t>Prešovská univerzita v Prešove</w:t>
            </w:r>
          </w:p>
        </w:tc>
      </w:tr>
      <w:tr w:rsidR="0055793B" w:rsidRPr="0055793B" w14:paraId="6C1B2149" w14:textId="77777777" w:rsidTr="003C6AFD">
        <w:trPr>
          <w:trHeight w:val="53"/>
        </w:trPr>
        <w:tc>
          <w:tcPr>
            <w:tcW w:w="9322" w:type="dxa"/>
            <w:gridSpan w:val="2"/>
            <w:vAlign w:val="center"/>
          </w:tcPr>
          <w:p w14:paraId="6ACA408C" w14:textId="77777777" w:rsidR="00DA17E6" w:rsidRPr="0055793B" w:rsidRDefault="00DA17E6" w:rsidP="000E1D6F">
            <w:pPr>
              <w:rPr>
                <w:rFonts w:asciiTheme="minorHAnsi" w:hAnsiTheme="minorHAnsi" w:cstheme="minorHAnsi"/>
              </w:rPr>
            </w:pPr>
            <w:r w:rsidRPr="0055793B">
              <w:rPr>
                <w:rFonts w:asciiTheme="minorHAnsi" w:hAnsiTheme="minorHAnsi" w:cstheme="minorHAnsi"/>
                <w:b/>
              </w:rPr>
              <w:t>Fakulta/pracovisko:</w:t>
            </w:r>
            <w:r w:rsidRPr="0055793B">
              <w:rPr>
                <w:rFonts w:asciiTheme="minorHAnsi" w:hAnsiTheme="minorHAnsi" w:cstheme="minorHAnsi"/>
              </w:rPr>
              <w:t xml:space="preserve"> </w:t>
            </w:r>
            <w:sdt>
              <w:sdtPr>
                <w:rPr>
                  <w:rStyle w:val="tl1"/>
                </w:rPr>
                <w:id w:val="-378164239"/>
                <w:placeholder>
                  <w:docPart w:val="69B4981E3EC0452F89AB20E9F702E99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5793B">
                  <w:rPr>
                    <w:rStyle w:val="tl1"/>
                  </w:rPr>
                  <w:t>Filozofická fakulta</w:t>
                </w:r>
              </w:sdtContent>
            </w:sdt>
          </w:p>
        </w:tc>
      </w:tr>
      <w:tr w:rsidR="0055793B" w:rsidRPr="0055793B" w14:paraId="26C766ED" w14:textId="77777777" w:rsidTr="003C6AFD">
        <w:trPr>
          <w:trHeight w:val="53"/>
        </w:trPr>
        <w:tc>
          <w:tcPr>
            <w:tcW w:w="4110" w:type="dxa"/>
          </w:tcPr>
          <w:p w14:paraId="67D8D30C" w14:textId="77777777" w:rsidR="00DA17E6" w:rsidRPr="0055793B" w:rsidRDefault="00DA17E6" w:rsidP="000E1D6F">
            <w:pPr>
              <w:jc w:val="both"/>
              <w:rPr>
                <w:rFonts w:asciiTheme="minorHAnsi" w:hAnsiTheme="minorHAnsi" w:cstheme="minorHAnsi"/>
                <w:i/>
              </w:rPr>
            </w:pPr>
            <w:bookmarkStart w:id="6" w:name="_Hlk131440174"/>
            <w:r w:rsidRPr="0055793B">
              <w:rPr>
                <w:rFonts w:asciiTheme="minorHAnsi" w:hAnsiTheme="minorHAnsi" w:cstheme="minorBidi"/>
                <w:b/>
                <w:bCs/>
              </w:rPr>
              <w:t>Kód predmetu:</w:t>
            </w:r>
            <w:r w:rsidRPr="0055793B">
              <w:rPr>
                <w:rFonts w:asciiTheme="minorHAnsi" w:hAnsiTheme="minorHAnsi" w:cstheme="minorBidi"/>
              </w:rPr>
              <w:t xml:space="preserve"> </w:t>
            </w:r>
            <w:r w:rsidRPr="0055793B">
              <w:rPr>
                <w:rFonts w:ascii="Calibri" w:eastAsia="Calibri" w:hAnsi="Calibri" w:cs="Calibri"/>
                <w:i/>
                <w:iCs/>
                <w:sz w:val="22"/>
                <w:szCs w:val="22"/>
              </w:rPr>
              <w:t>1IRO/OPRK3/22</w:t>
            </w:r>
          </w:p>
        </w:tc>
        <w:tc>
          <w:tcPr>
            <w:tcW w:w="5212" w:type="dxa"/>
          </w:tcPr>
          <w:p w14:paraId="042551FF" w14:textId="77777777" w:rsidR="00DA17E6" w:rsidRPr="0055793B" w:rsidRDefault="00DA17E6" w:rsidP="000E1D6F">
            <w:pPr>
              <w:rPr>
                <w:rFonts w:asciiTheme="minorHAnsi" w:hAnsiTheme="minorHAnsi" w:cstheme="minorHAnsi"/>
                <w:b/>
              </w:rPr>
            </w:pPr>
            <w:r w:rsidRPr="0055793B">
              <w:rPr>
                <w:rFonts w:asciiTheme="minorHAnsi" w:hAnsiTheme="minorHAnsi" w:cstheme="minorBidi"/>
                <w:b/>
                <w:bCs/>
              </w:rPr>
              <w:t>Názov predmetu:</w:t>
            </w:r>
            <w:r w:rsidRPr="0055793B">
              <w:rPr>
                <w:rFonts w:asciiTheme="minorHAnsi" w:hAnsiTheme="minorHAnsi" w:cstheme="minorBidi"/>
              </w:rPr>
              <w:t xml:space="preserve"> </w:t>
            </w:r>
            <w:r w:rsidRPr="0055793B">
              <w:rPr>
                <w:rFonts w:asciiTheme="minorHAnsi" w:hAnsiTheme="minorHAnsi" w:cstheme="minorBidi"/>
                <w:i/>
                <w:iCs/>
              </w:rPr>
              <w:t>Odborný preklad 3</w:t>
            </w:r>
          </w:p>
        </w:tc>
      </w:tr>
      <w:bookmarkEnd w:id="6"/>
      <w:tr w:rsidR="0055793B" w:rsidRPr="0055793B" w14:paraId="1DD09B3C" w14:textId="77777777" w:rsidTr="003C6AFD">
        <w:trPr>
          <w:trHeight w:val="53"/>
        </w:trPr>
        <w:tc>
          <w:tcPr>
            <w:tcW w:w="9322" w:type="dxa"/>
            <w:gridSpan w:val="2"/>
          </w:tcPr>
          <w:p w14:paraId="4AC449EB" w14:textId="77777777" w:rsidR="00DA17E6" w:rsidRPr="0055793B" w:rsidRDefault="00DA17E6" w:rsidP="000E1D6F">
            <w:pPr>
              <w:rPr>
                <w:rFonts w:asciiTheme="minorHAnsi" w:hAnsiTheme="minorHAnsi" w:cs="Calibri"/>
                <w:i/>
              </w:rPr>
            </w:pPr>
            <w:r w:rsidRPr="0055793B">
              <w:rPr>
                <w:rFonts w:asciiTheme="minorHAnsi" w:hAnsiTheme="minorHAnsi" w:cs="Calibri"/>
                <w:b/>
              </w:rPr>
              <w:t>Druh, rozsah a metóda vzdelávacích činností:</w:t>
            </w:r>
            <w:r w:rsidRPr="0055793B">
              <w:rPr>
                <w:rFonts w:asciiTheme="minorHAnsi" w:hAnsiTheme="minorHAnsi" w:cs="Calibri"/>
              </w:rPr>
              <w:t xml:space="preserve"> </w:t>
            </w:r>
          </w:p>
          <w:p w14:paraId="6754A292" w14:textId="77777777" w:rsidR="00DA17E6" w:rsidRPr="0055793B" w:rsidRDefault="00DA17E6" w:rsidP="000E1D6F">
            <w:pPr>
              <w:rPr>
                <w:rFonts w:asciiTheme="minorHAnsi" w:hAnsiTheme="minorHAnsi" w:cs="Calibri"/>
                <w:i/>
              </w:rPr>
            </w:pPr>
            <w:r w:rsidRPr="0055793B">
              <w:rPr>
                <w:rFonts w:asciiTheme="minorHAnsi" w:hAnsiTheme="minorHAnsi" w:cs="Calibri"/>
                <w:i/>
              </w:rPr>
              <w:t>druh a rozsah: 1 hodina prednáška týždenne / 1 hodina seminár týždenne (1/1)</w:t>
            </w:r>
          </w:p>
          <w:p w14:paraId="34EDB1F4" w14:textId="77777777" w:rsidR="00DA17E6" w:rsidRPr="0055793B" w:rsidRDefault="00DA17E6" w:rsidP="000E1D6F">
            <w:pPr>
              <w:jc w:val="both"/>
              <w:rPr>
                <w:rFonts w:asciiTheme="minorHAnsi" w:hAnsiTheme="minorHAnsi" w:cstheme="minorHAnsi"/>
              </w:rPr>
            </w:pPr>
            <w:r w:rsidRPr="0055793B">
              <w:rPr>
                <w:rFonts w:asciiTheme="minorHAnsi" w:hAnsiTheme="minorHAnsi" w:cs="Calibri"/>
                <w:i/>
              </w:rPr>
              <w:t>metóda: kombinovaná</w:t>
            </w:r>
          </w:p>
        </w:tc>
      </w:tr>
      <w:tr w:rsidR="0055793B" w:rsidRPr="0055793B" w14:paraId="3C3D7AAB" w14:textId="77777777" w:rsidTr="003C6AFD">
        <w:trPr>
          <w:trHeight w:val="53"/>
        </w:trPr>
        <w:tc>
          <w:tcPr>
            <w:tcW w:w="9322" w:type="dxa"/>
            <w:gridSpan w:val="2"/>
          </w:tcPr>
          <w:p w14:paraId="66E00C1C" w14:textId="77777777" w:rsidR="00DA17E6" w:rsidRPr="0055793B" w:rsidRDefault="00DA17E6" w:rsidP="000E1D6F">
            <w:pPr>
              <w:jc w:val="both"/>
              <w:rPr>
                <w:rFonts w:asciiTheme="minorHAnsi" w:hAnsiTheme="minorHAnsi" w:cstheme="minorHAnsi"/>
              </w:rPr>
            </w:pPr>
            <w:r w:rsidRPr="0055793B">
              <w:rPr>
                <w:rFonts w:asciiTheme="minorHAnsi" w:hAnsiTheme="minorHAnsi" w:cs="Calibri"/>
                <w:b/>
              </w:rPr>
              <w:t>Počet kreditov:</w:t>
            </w:r>
            <w:r w:rsidRPr="0055793B">
              <w:rPr>
                <w:rFonts w:asciiTheme="minorHAnsi" w:hAnsiTheme="minorHAnsi" w:cs="Calibri"/>
                <w:i/>
              </w:rPr>
              <w:t xml:space="preserve"> 3</w:t>
            </w:r>
          </w:p>
        </w:tc>
      </w:tr>
      <w:tr w:rsidR="0055793B" w:rsidRPr="0055793B" w14:paraId="638F6D01" w14:textId="77777777" w:rsidTr="003C6AFD">
        <w:trPr>
          <w:trHeight w:val="53"/>
        </w:trPr>
        <w:tc>
          <w:tcPr>
            <w:tcW w:w="9322" w:type="dxa"/>
            <w:gridSpan w:val="2"/>
            <w:vAlign w:val="center"/>
          </w:tcPr>
          <w:p w14:paraId="1D97CC90" w14:textId="77777777" w:rsidR="00DA17E6" w:rsidRPr="0055793B" w:rsidRDefault="00DA17E6" w:rsidP="000E1D6F">
            <w:pPr>
              <w:jc w:val="both"/>
              <w:rPr>
                <w:rFonts w:asciiTheme="minorHAnsi" w:hAnsiTheme="minorHAnsi" w:cstheme="minorHAnsi"/>
                <w:i/>
                <w:iCs/>
              </w:rPr>
            </w:pPr>
            <w:r w:rsidRPr="0055793B">
              <w:rPr>
                <w:rFonts w:asciiTheme="minorHAnsi" w:hAnsiTheme="minorHAnsi" w:cstheme="minorHAnsi"/>
                <w:b/>
              </w:rPr>
              <w:t>Odporúčaný semester štúdia:</w:t>
            </w:r>
            <w:r w:rsidRPr="0055793B">
              <w:rPr>
                <w:rFonts w:asciiTheme="minorHAnsi" w:hAnsiTheme="minorHAnsi" w:cstheme="minorHAnsi"/>
                <w:i/>
                <w:iCs/>
              </w:rPr>
              <w:t xml:space="preserve"> 3. semester štúdia</w:t>
            </w:r>
          </w:p>
        </w:tc>
      </w:tr>
      <w:tr w:rsidR="00DA17E6" w:rsidRPr="000E1D6F" w14:paraId="3FA0E907" w14:textId="77777777" w:rsidTr="003C6AFD">
        <w:trPr>
          <w:trHeight w:val="53"/>
        </w:trPr>
        <w:tc>
          <w:tcPr>
            <w:tcW w:w="9322" w:type="dxa"/>
            <w:gridSpan w:val="2"/>
            <w:vAlign w:val="center"/>
          </w:tcPr>
          <w:p w14:paraId="10559E27" w14:textId="77777777" w:rsidR="00DA17E6" w:rsidRPr="000E1D6F" w:rsidRDefault="00DA17E6"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399746838"/>
                <w:placeholder>
                  <w:docPart w:val="9C346FAFF8E9470988C9D4B79DEEF8B8"/>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DA17E6" w:rsidRPr="000E1D6F" w14:paraId="17128700" w14:textId="77777777" w:rsidTr="003C6AFD">
        <w:trPr>
          <w:trHeight w:val="53"/>
        </w:trPr>
        <w:tc>
          <w:tcPr>
            <w:tcW w:w="9322" w:type="dxa"/>
            <w:gridSpan w:val="2"/>
            <w:vAlign w:val="center"/>
          </w:tcPr>
          <w:p w14:paraId="1B18877D" w14:textId="77777777" w:rsidR="00DA17E6" w:rsidRPr="000E1D6F" w:rsidRDefault="00DA17E6"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Pr="000E1D6F">
              <w:rPr>
                <w:rFonts w:asciiTheme="minorHAnsi" w:hAnsiTheme="minorHAnsi" w:cstheme="minorHAnsi"/>
                <w:i/>
              </w:rPr>
              <w:t xml:space="preserve">-- </w:t>
            </w:r>
          </w:p>
        </w:tc>
      </w:tr>
      <w:tr w:rsidR="00DA17E6" w:rsidRPr="000E1D6F" w14:paraId="0B77D2FB" w14:textId="77777777" w:rsidTr="003C6AFD">
        <w:trPr>
          <w:trHeight w:val="53"/>
        </w:trPr>
        <w:tc>
          <w:tcPr>
            <w:tcW w:w="9322" w:type="dxa"/>
            <w:gridSpan w:val="2"/>
          </w:tcPr>
          <w:p w14:paraId="3CD1D481" w14:textId="77777777" w:rsidR="00DA17E6" w:rsidRPr="000E1D6F" w:rsidRDefault="00DA17E6" w:rsidP="000E1D6F">
            <w:pPr>
              <w:jc w:val="both"/>
            </w:pPr>
            <w:r w:rsidRPr="000E1D6F">
              <w:rPr>
                <w:rFonts w:ascii="Calibri" w:eastAsia="Calibri" w:hAnsi="Calibri" w:cs="Calibri"/>
                <w:b/>
                <w:bCs/>
              </w:rPr>
              <w:t>Podmienky na absolvovanie predmetu:</w:t>
            </w:r>
            <w:r w:rsidRPr="000E1D6F">
              <w:rPr>
                <w:rFonts w:ascii="Calibri" w:eastAsia="Calibri" w:hAnsi="Calibri" w:cs="Calibri"/>
              </w:rPr>
              <w:t xml:space="preserve"> </w:t>
            </w:r>
          </w:p>
          <w:p w14:paraId="58D239F8" w14:textId="77777777" w:rsidR="00DA17E6" w:rsidRPr="000E1D6F" w:rsidRDefault="00DA17E6" w:rsidP="000E1D6F">
            <w:pPr>
              <w:jc w:val="both"/>
            </w:pPr>
            <w:r w:rsidRPr="000E1D6F">
              <w:rPr>
                <w:rFonts w:ascii="Calibri" w:eastAsia="Calibri" w:hAnsi="Calibri" w:cs="Calibri"/>
                <w:i/>
                <w:iCs/>
              </w:rPr>
              <w:t>Počas semestra :</w:t>
            </w:r>
            <w:r w:rsidRPr="000E1D6F">
              <w:rPr>
                <w:rFonts w:ascii="Calibri" w:eastAsia="Calibri" w:hAnsi="Calibri" w:cs="Calibri"/>
              </w:rPr>
              <w:t xml:space="preserve"> </w:t>
            </w:r>
          </w:p>
          <w:p w14:paraId="1406C885" w14:textId="77777777" w:rsidR="00DA17E6" w:rsidRPr="000E1D6F" w:rsidRDefault="00DA17E6" w:rsidP="000E1D6F">
            <w:pPr>
              <w:jc w:val="both"/>
            </w:pPr>
            <w:r w:rsidRPr="000E1D6F">
              <w:rPr>
                <w:rFonts w:ascii="Calibri" w:eastAsia="Calibri" w:hAnsi="Calibri" w:cs="Calibri"/>
                <w:i/>
                <w:iCs/>
              </w:rPr>
              <w:t xml:space="preserve">Vyžaduje sa systematická príprava a aktívna účasť na seminároch a prednáškach. Študenti doma prekladajú zadania/texty z cvičebnice a z aktuálnej tlače, vypracujú cvičenia, spracujú glosáre - kontrola sa realizuje na hodinách. Študenti budú hodnotení na základe úspešného absolvovania jedného písomného prekladu z francúzskeho do slovenského jazyka počas semestra. </w:t>
            </w:r>
          </w:p>
          <w:p w14:paraId="63475F98" w14:textId="77777777" w:rsidR="00DA17E6" w:rsidRPr="000E1D6F" w:rsidRDefault="00DA17E6" w:rsidP="000E1D6F">
            <w:pPr>
              <w:jc w:val="both"/>
            </w:pPr>
            <w:r w:rsidRPr="000E1D6F">
              <w:rPr>
                <w:rFonts w:ascii="Calibri" w:eastAsia="Calibri" w:hAnsi="Calibri" w:cs="Calibri"/>
                <w:i/>
                <w:iCs/>
              </w:rPr>
              <w:t>Na konci semestra:</w:t>
            </w:r>
            <w:r w:rsidRPr="000E1D6F">
              <w:rPr>
                <w:rFonts w:ascii="Calibri" w:eastAsia="Calibri" w:hAnsi="Calibri" w:cs="Calibri"/>
              </w:rPr>
              <w:t xml:space="preserve"> </w:t>
            </w:r>
          </w:p>
          <w:p w14:paraId="442B3CC9" w14:textId="77777777" w:rsidR="00DA17E6" w:rsidRPr="000E1D6F" w:rsidRDefault="00DA17E6" w:rsidP="000E1D6F">
            <w:pPr>
              <w:jc w:val="both"/>
            </w:pPr>
            <w:r w:rsidRPr="000E1D6F">
              <w:rPr>
                <w:rFonts w:ascii="Calibri" w:eastAsia="Calibri" w:hAnsi="Calibri" w:cs="Calibri"/>
                <w:i/>
                <w:iCs/>
              </w:rPr>
              <w:t xml:space="preserve">Študenti budú na konci semestra hodnotení na základe druhého písomného prekladu zo slovenského do francúzskeho jazyka. </w:t>
            </w:r>
          </w:p>
          <w:p w14:paraId="49C7BA71" w14:textId="77777777" w:rsidR="00DA17E6" w:rsidRPr="000E1D6F" w:rsidRDefault="00DA17E6" w:rsidP="000E1D6F">
            <w:pPr>
              <w:jc w:val="both"/>
            </w:pPr>
            <w:r w:rsidRPr="000E1D6F">
              <w:rPr>
                <w:rFonts w:ascii="Calibri" w:eastAsia="Calibri" w:hAnsi="Calibri" w:cs="Calibri"/>
                <w:i/>
                <w:iCs/>
              </w:rPr>
              <w:t>Výsledná známka je priemerom percent získaných z oboch čiastkových hodnotení, pričom z každej časti musí študent získať minimálne 50%.</w:t>
            </w:r>
          </w:p>
          <w:p w14:paraId="0E486F93" w14:textId="77777777" w:rsidR="00DA17E6" w:rsidRPr="000E1D6F" w:rsidRDefault="00DA17E6" w:rsidP="000E1D6F">
            <w:pPr>
              <w:jc w:val="both"/>
            </w:pPr>
            <w:r w:rsidRPr="000E1D6F">
              <w:rPr>
                <w:rFonts w:ascii="Calibri" w:eastAsia="Calibri" w:hAnsi="Calibri" w:cs="Calibri"/>
                <w:i/>
                <w:iCs/>
              </w:rPr>
              <w:t xml:space="preserve">Hodnotiaca stupnica: </w:t>
            </w:r>
            <w:r w:rsidRPr="000E1D6F">
              <w:rPr>
                <w:rFonts w:ascii="Calibri" w:eastAsia="Calibri" w:hAnsi="Calibri" w:cs="Calibri"/>
              </w:rPr>
              <w:t xml:space="preserve"> </w:t>
            </w:r>
          </w:p>
          <w:p w14:paraId="0BED0ACF" w14:textId="77777777" w:rsidR="00DA17E6" w:rsidRPr="000E1D6F" w:rsidRDefault="00DA17E6" w:rsidP="000E1D6F">
            <w:pPr>
              <w:jc w:val="both"/>
            </w:pPr>
            <w:r w:rsidRPr="000E1D6F">
              <w:rPr>
                <w:rFonts w:ascii="Calibri" w:eastAsia="Calibri" w:hAnsi="Calibri" w:cs="Calibri"/>
                <w:i/>
                <w:iCs/>
              </w:rPr>
              <w:t>A: 100% - 90%; B: 89% - 80%; C: 79% - 70%; D: 69% - 60%; E: 59% - 50%.</w:t>
            </w:r>
            <w:r w:rsidRPr="000E1D6F">
              <w:rPr>
                <w:rFonts w:ascii="Calibri" w:eastAsia="Calibri" w:hAnsi="Calibri" w:cs="Calibri"/>
              </w:rPr>
              <w:t xml:space="preserve"> </w:t>
            </w:r>
          </w:p>
          <w:p w14:paraId="1FC467B7" w14:textId="77777777" w:rsidR="00DA17E6" w:rsidRPr="000E1D6F" w:rsidRDefault="00DA17E6" w:rsidP="000E1D6F">
            <w:pPr>
              <w:jc w:val="both"/>
              <w:rPr>
                <w:rFonts w:ascii="Calibri" w:eastAsia="Calibri" w:hAnsi="Calibri" w:cs="Calibri"/>
                <w:i/>
                <w:iCs/>
              </w:rPr>
            </w:pPr>
            <w:r w:rsidRPr="000E1D6F">
              <w:rPr>
                <w:rFonts w:ascii="Calibri" w:eastAsia="Calibri" w:hAnsi="Calibri" w:cs="Calibri"/>
                <w:i/>
                <w:iCs/>
              </w:rPr>
              <w:t>Ukončenie predmetu: PH</w:t>
            </w:r>
          </w:p>
          <w:p w14:paraId="4CCB9A04" w14:textId="77777777" w:rsidR="00DA17E6" w:rsidRPr="000E1D6F" w:rsidRDefault="00DA17E6" w:rsidP="000E1D6F">
            <w:pPr>
              <w:jc w:val="both"/>
              <w:rPr>
                <w:rFonts w:eastAsia="Calibri"/>
                <w:i/>
                <w:iCs/>
              </w:rPr>
            </w:pPr>
          </w:p>
          <w:p w14:paraId="39E070AF" w14:textId="77777777" w:rsidR="00DA17E6" w:rsidRPr="000E1D6F" w:rsidRDefault="00DA17E6" w:rsidP="000E1D6F">
            <w:pPr>
              <w:pStyle w:val="paragraph"/>
              <w:rPr>
                <w:rStyle w:val="normaltextrun"/>
                <w:rFonts w:ascii="Calibri" w:hAnsi="Calibri" w:cs="Calibri"/>
                <w:i w:val="0"/>
                <w:iCs w:val="0"/>
                <w:color w:val="auto"/>
              </w:rPr>
            </w:pPr>
            <w:r w:rsidRPr="000E1D6F">
              <w:rPr>
                <w:rStyle w:val="normaltextrun"/>
                <w:rFonts w:ascii="Calibri" w:hAnsi="Calibri" w:cs="Calibri"/>
                <w:color w:val="auto"/>
              </w:rPr>
              <w:t>Počet kreditov a časové rozmedzie pre podmienky absolvovania predmetu:</w:t>
            </w:r>
          </w:p>
          <w:p w14:paraId="724FAC42" w14:textId="77777777" w:rsidR="00DA17E6" w:rsidRPr="000E1D6F" w:rsidRDefault="00DA17E6" w:rsidP="000E1D6F">
            <w:pPr>
              <w:pStyle w:val="paragraph"/>
              <w:rPr>
                <w:rStyle w:val="normaltextrun"/>
                <w:rFonts w:ascii="Calibri" w:hAnsi="Calibri" w:cs="Calibri"/>
                <w:i w:val="0"/>
                <w:iCs w:val="0"/>
                <w:color w:val="auto"/>
              </w:rPr>
            </w:pPr>
            <w:r w:rsidRPr="000E1D6F">
              <w:rPr>
                <w:rStyle w:val="normaltextrun"/>
                <w:rFonts w:ascii="Calibri" w:hAnsi="Calibri" w:cs="Calibri"/>
                <w:color w:val="auto"/>
              </w:rPr>
              <w:t xml:space="preserve">1. Výučba predmetu: 1 prednáška / 1 seminár: 13 týždňov x 2h = 26h </w:t>
            </w:r>
          </w:p>
          <w:p w14:paraId="75905323" w14:textId="77777777" w:rsidR="00DA17E6" w:rsidRPr="000E1D6F" w:rsidRDefault="00DA17E6" w:rsidP="000E1D6F">
            <w:pPr>
              <w:pStyle w:val="paragraph"/>
              <w:rPr>
                <w:rStyle w:val="normaltextrun"/>
                <w:rFonts w:ascii="Calibri" w:hAnsi="Calibri" w:cs="Calibri"/>
                <w:i w:val="0"/>
                <w:iCs w:val="0"/>
                <w:color w:val="auto"/>
              </w:rPr>
            </w:pPr>
            <w:r w:rsidRPr="000E1D6F">
              <w:rPr>
                <w:rStyle w:val="normaltextrun"/>
                <w:rFonts w:ascii="Calibri" w:hAnsi="Calibri" w:cs="Calibri"/>
                <w:color w:val="auto"/>
              </w:rPr>
              <w:t xml:space="preserve">2. Samostatné vypracovanie zadaní (cvičenia, sem. práca, prezentácia, preklad a pod. </w:t>
            </w:r>
            <w:r w:rsidRPr="000E1D6F">
              <w:rPr>
                <w:rFonts w:ascii="Calibri" w:hAnsi="Calibri" w:cs="Calibri"/>
                <w:color w:val="auto"/>
              </w:rPr>
              <w:t>- podľa špecifikácie vyššie</w:t>
            </w:r>
            <w:r w:rsidRPr="000E1D6F">
              <w:rPr>
                <w:rStyle w:val="normaltextrun"/>
                <w:rFonts w:ascii="Calibri" w:hAnsi="Calibri" w:cs="Calibri"/>
                <w:color w:val="auto"/>
              </w:rPr>
              <w:t xml:space="preserve">): 24h </w:t>
            </w:r>
          </w:p>
          <w:p w14:paraId="3CD26CF6" w14:textId="77777777" w:rsidR="00DA17E6" w:rsidRPr="000E1D6F" w:rsidRDefault="00DA17E6" w:rsidP="000E1D6F">
            <w:pPr>
              <w:pStyle w:val="paragraph"/>
              <w:rPr>
                <w:rStyle w:val="normaltextrun"/>
                <w:rFonts w:ascii="Calibri" w:hAnsi="Calibri" w:cs="Calibri"/>
                <w:i w:val="0"/>
                <w:iCs w:val="0"/>
                <w:color w:val="auto"/>
              </w:rPr>
            </w:pPr>
            <w:r w:rsidRPr="000E1D6F">
              <w:rPr>
                <w:rStyle w:val="normaltextrun"/>
                <w:rFonts w:ascii="Calibri" w:hAnsi="Calibri" w:cs="Calibri"/>
                <w:color w:val="auto"/>
              </w:rPr>
              <w:t>3. Individuálne štúdium študijných materiálov: 40h</w:t>
            </w:r>
          </w:p>
          <w:p w14:paraId="6FAAEDF5" w14:textId="77777777" w:rsidR="00DA17E6" w:rsidRPr="000E1D6F" w:rsidRDefault="00DA17E6" w:rsidP="000E1D6F">
            <w:pPr>
              <w:pStyle w:val="paragraph"/>
              <w:rPr>
                <w:rFonts w:ascii="Calibri" w:hAnsi="Calibri" w:cs="Calibri"/>
                <w:i w:val="0"/>
                <w:iCs w:val="0"/>
                <w:color w:val="auto"/>
              </w:rPr>
            </w:pPr>
            <w:r w:rsidRPr="000E1D6F">
              <w:rPr>
                <w:rStyle w:val="normaltextrun"/>
                <w:rFonts w:ascii="Calibri" w:hAnsi="Calibri" w:cs="Calibri"/>
                <w:color w:val="auto"/>
              </w:rPr>
              <w:t>Spolu – 3 kredity /90 hodín</w:t>
            </w:r>
          </w:p>
        </w:tc>
      </w:tr>
      <w:tr w:rsidR="00DA17E6" w:rsidRPr="000E1D6F" w14:paraId="67FC4D9B" w14:textId="77777777" w:rsidTr="003C6AFD">
        <w:trPr>
          <w:trHeight w:val="53"/>
        </w:trPr>
        <w:tc>
          <w:tcPr>
            <w:tcW w:w="9322" w:type="dxa"/>
            <w:gridSpan w:val="2"/>
          </w:tcPr>
          <w:p w14:paraId="0EE5AE25" w14:textId="77777777" w:rsidR="00DA17E6" w:rsidRPr="000E1D6F" w:rsidRDefault="00DA17E6" w:rsidP="000E1D6F">
            <w:pPr>
              <w:rPr>
                <w:i/>
                <w:iCs/>
              </w:rPr>
            </w:pPr>
            <w:r w:rsidRPr="000E1D6F">
              <w:rPr>
                <w:rFonts w:ascii="Calibri" w:eastAsia="Calibri" w:hAnsi="Calibri" w:cs="Calibri"/>
                <w:b/>
                <w:bCs/>
              </w:rPr>
              <w:t>Výsledky vzdelávania:</w:t>
            </w:r>
            <w:r w:rsidRPr="000E1D6F">
              <w:rPr>
                <w:rFonts w:ascii="Calibri" w:eastAsia="Calibri" w:hAnsi="Calibri" w:cs="Calibri"/>
                <w:i/>
                <w:iCs/>
              </w:rPr>
              <w:t xml:space="preserve"> </w:t>
            </w:r>
          </w:p>
          <w:p w14:paraId="1C567572" w14:textId="77777777" w:rsidR="00DA17E6" w:rsidRPr="000E1D6F" w:rsidRDefault="00DA17E6" w:rsidP="000E1D6F">
            <w:pPr>
              <w:pStyle w:val="Odsekzoznamu"/>
              <w:numPr>
                <w:ilvl w:val="0"/>
                <w:numId w:val="19"/>
              </w:numPr>
              <w:jc w:val="both"/>
              <w:rPr>
                <w:rFonts w:asciiTheme="minorHAnsi" w:eastAsiaTheme="minorEastAsia" w:hAnsiTheme="minorHAnsi" w:cstheme="minorBidi"/>
                <w:i/>
                <w:iCs/>
              </w:rPr>
            </w:pPr>
            <w:r w:rsidRPr="000E1D6F">
              <w:rPr>
                <w:rFonts w:ascii="Calibri" w:eastAsia="Calibri" w:hAnsi="Calibri" w:cs="Calibri"/>
                <w:i/>
                <w:iCs/>
              </w:rPr>
              <w:t xml:space="preserve">Vedomosti: Študent po absolvovaní predmetu pozná definíciu, význam a pôsobenie metakritickej </w:t>
            </w:r>
            <w:r w:rsidRPr="000E1D6F">
              <w:rPr>
                <w:rFonts w:ascii="Calibri" w:hAnsi="Calibri" w:cs="Calibri"/>
                <w:i/>
                <w:iCs/>
              </w:rPr>
              <w:t>kompetentnosti</w:t>
            </w:r>
            <w:r w:rsidRPr="000E1D6F">
              <w:rPr>
                <w:rFonts w:ascii="Calibri" w:eastAsia="Calibri" w:hAnsi="Calibri" w:cs="Calibri"/>
                <w:i/>
                <w:iCs/>
              </w:rPr>
              <w:t xml:space="preserve"> prekladateľa. Dozvedá sa o mechanizmoch prekladovej kritiky a jej postavení v translatológii; pozná nástroje prekladovej kritiky. Osvojuje si vedomosti o špecifikách prekladu právnych textov.</w:t>
            </w:r>
          </w:p>
          <w:p w14:paraId="3BE44C23" w14:textId="77777777" w:rsidR="00DA17E6" w:rsidRPr="000E1D6F" w:rsidRDefault="00DA17E6" w:rsidP="000E1D6F">
            <w:pPr>
              <w:pStyle w:val="Odsekzoznamu"/>
              <w:numPr>
                <w:ilvl w:val="0"/>
                <w:numId w:val="19"/>
              </w:numPr>
              <w:jc w:val="both"/>
              <w:rPr>
                <w:rFonts w:asciiTheme="minorHAnsi" w:eastAsiaTheme="minorEastAsia" w:hAnsiTheme="minorHAnsi" w:cstheme="minorBidi"/>
                <w:i/>
                <w:iCs/>
              </w:rPr>
            </w:pPr>
            <w:r w:rsidRPr="000E1D6F">
              <w:rPr>
                <w:rFonts w:ascii="Calibri" w:eastAsia="Calibri" w:hAnsi="Calibri" w:cs="Calibri"/>
                <w:i/>
                <w:iCs/>
              </w:rPr>
              <w:t xml:space="preserve">Zručnosti: Študent samostatne realizuje kompletnú prípravnú a realizačnú fázu prekladu. Prekladá z francúzskeho a do francúzskeho jazyka; samostatne prekladá autentické textové útvary odborného štýlu  so zachovaním funkčnosti a štýlových osobitostí originálu: rozsudky a rozhodnutia, predvolania na súd, zatykače, žiadosť o právnu pomoc, príkazy, poučenie svedka, povolenia. Je schopný posúdiť kvalitu prekladu vlastného textu a textu preloženého iným prekladateľom. </w:t>
            </w:r>
          </w:p>
          <w:p w14:paraId="4049BD9F" w14:textId="77777777" w:rsidR="00DA17E6" w:rsidRPr="000E1D6F" w:rsidRDefault="00DA17E6" w:rsidP="000E1D6F">
            <w:pPr>
              <w:pStyle w:val="Odsekzoznamu"/>
              <w:numPr>
                <w:ilvl w:val="0"/>
                <w:numId w:val="19"/>
              </w:numPr>
              <w:rPr>
                <w:rFonts w:asciiTheme="minorHAnsi" w:eastAsiaTheme="minorEastAsia" w:hAnsiTheme="minorHAnsi" w:cstheme="minorBidi"/>
                <w:i/>
                <w:iCs/>
              </w:rPr>
            </w:pPr>
            <w:r w:rsidRPr="000E1D6F">
              <w:rPr>
                <w:rFonts w:ascii="Calibri" w:eastAsia="Calibri" w:hAnsi="Calibri" w:cs="Calibri"/>
                <w:i/>
                <w:iCs/>
              </w:rPr>
              <w:t xml:space="preserve">Kompetentnosti: Študent získava prekladateľské kompetentnosti: jazykovú, analyticko-interpretačnú, rešeršno-verifikačnú </w:t>
            </w:r>
            <w:r w:rsidRPr="000E1D6F">
              <w:rPr>
                <w:rFonts w:ascii="Calibri" w:hAnsi="Calibri" w:cs="Calibri"/>
                <w:i/>
                <w:iCs/>
              </w:rPr>
              <w:t>kompetentnosť</w:t>
            </w:r>
            <w:r w:rsidRPr="000E1D6F">
              <w:rPr>
                <w:rFonts w:ascii="Calibri" w:eastAsia="Calibri" w:hAnsi="Calibri" w:cs="Calibri"/>
                <w:i/>
                <w:iCs/>
              </w:rPr>
              <w:t xml:space="preserve"> prekladateľa a kultúrnu </w:t>
            </w:r>
            <w:r w:rsidRPr="000E1D6F">
              <w:rPr>
                <w:rFonts w:ascii="Calibri" w:hAnsi="Calibri" w:cs="Calibri"/>
                <w:i/>
                <w:iCs/>
              </w:rPr>
              <w:lastRenderedPageBreak/>
              <w:t>kompetentnosť</w:t>
            </w:r>
            <w:r w:rsidRPr="000E1D6F">
              <w:rPr>
                <w:rFonts w:ascii="Calibri" w:eastAsia="Calibri" w:hAnsi="Calibri" w:cs="Calibri"/>
                <w:i/>
                <w:iCs/>
              </w:rPr>
              <w:t xml:space="preserve"> prekladateľa a využíva ich v procese prekladu textov odborného štýlu. Vďaka digitálnej </w:t>
            </w:r>
            <w:r w:rsidRPr="000E1D6F">
              <w:rPr>
                <w:rFonts w:ascii="Calibri" w:hAnsi="Calibri" w:cs="Calibri"/>
                <w:i/>
                <w:iCs/>
              </w:rPr>
              <w:t>kompetentnosti</w:t>
            </w:r>
            <w:r w:rsidRPr="000E1D6F">
              <w:rPr>
                <w:rFonts w:ascii="Calibri" w:eastAsia="Calibri" w:hAnsi="Calibri" w:cs="Calibri"/>
                <w:i/>
                <w:iCs/>
              </w:rPr>
              <w:t xml:space="preserve"> využíva CAT nástroje. Má rozvinuté kritické myslenie a pri hodnotení prekladu uplatňuje metakritickú </w:t>
            </w:r>
            <w:r w:rsidRPr="000E1D6F">
              <w:rPr>
                <w:rFonts w:ascii="Calibri" w:hAnsi="Calibri" w:cs="Calibri"/>
                <w:i/>
                <w:iCs/>
              </w:rPr>
              <w:t>kompetentnosť</w:t>
            </w:r>
            <w:r w:rsidRPr="000E1D6F">
              <w:rPr>
                <w:rFonts w:ascii="Calibri" w:eastAsia="Calibri" w:hAnsi="Calibri" w:cs="Calibri"/>
                <w:i/>
                <w:iCs/>
              </w:rPr>
              <w:t xml:space="preserve"> prekladateľa.</w:t>
            </w:r>
          </w:p>
        </w:tc>
      </w:tr>
      <w:tr w:rsidR="00DA17E6" w:rsidRPr="000E1D6F" w14:paraId="784DDCCD" w14:textId="77777777" w:rsidTr="003C6AFD">
        <w:trPr>
          <w:trHeight w:val="53"/>
        </w:trPr>
        <w:tc>
          <w:tcPr>
            <w:tcW w:w="9322" w:type="dxa"/>
            <w:gridSpan w:val="2"/>
          </w:tcPr>
          <w:p w14:paraId="553A3323" w14:textId="77777777" w:rsidR="00DA17E6" w:rsidRPr="000E1D6F" w:rsidRDefault="00DA17E6" w:rsidP="000E1D6F">
            <w:pPr>
              <w:rPr>
                <w:rFonts w:asciiTheme="minorHAnsi" w:hAnsiTheme="minorHAnsi" w:cs="Calibri"/>
              </w:rPr>
            </w:pPr>
            <w:r w:rsidRPr="000E1D6F">
              <w:rPr>
                <w:rFonts w:asciiTheme="minorHAnsi" w:hAnsiTheme="minorHAnsi" w:cs="Calibri"/>
                <w:b/>
                <w:bCs/>
              </w:rPr>
              <w:lastRenderedPageBreak/>
              <w:t>Stručná osnova predmetu:</w:t>
            </w:r>
            <w:r w:rsidRPr="000E1D6F">
              <w:rPr>
                <w:rFonts w:asciiTheme="minorHAnsi" w:hAnsiTheme="minorHAnsi" w:cs="Calibri"/>
              </w:rPr>
              <w:t xml:space="preserve"> </w:t>
            </w:r>
          </w:p>
          <w:p w14:paraId="34C89AE9" w14:textId="77777777" w:rsidR="00DA17E6" w:rsidRPr="000E1D6F" w:rsidRDefault="00DA17E6" w:rsidP="000E1D6F">
            <w:pPr>
              <w:jc w:val="both"/>
            </w:pPr>
            <w:r w:rsidRPr="000E1D6F">
              <w:rPr>
                <w:rFonts w:ascii="Calibri" w:eastAsia="Calibri" w:hAnsi="Calibri" w:cs="Calibri"/>
                <w:i/>
                <w:iCs/>
              </w:rPr>
              <w:t xml:space="preserve">1. Metakritická </w:t>
            </w:r>
            <w:r w:rsidRPr="000E1D6F">
              <w:rPr>
                <w:rFonts w:ascii="Calibri" w:hAnsi="Calibri" w:cs="Calibri"/>
                <w:i/>
                <w:iCs/>
              </w:rPr>
              <w:t>kompetentnosť</w:t>
            </w:r>
            <w:r w:rsidRPr="000E1D6F">
              <w:rPr>
                <w:rFonts w:ascii="Calibri" w:eastAsia="Calibri" w:hAnsi="Calibri" w:cs="Calibri"/>
                <w:i/>
                <w:iCs/>
              </w:rPr>
              <w:t xml:space="preserve"> prekladateľa. Jej význam v posudzovaní kvality prekladu. Nástroje hodnotenia kvality prekladu. Recenzentská a posudzovateľská činnosť v prekladovej kritike. </w:t>
            </w:r>
          </w:p>
          <w:p w14:paraId="0EEBA448" w14:textId="77777777" w:rsidR="00DA17E6" w:rsidRPr="000E1D6F" w:rsidRDefault="00DA17E6" w:rsidP="000E1D6F">
            <w:pPr>
              <w:jc w:val="both"/>
            </w:pPr>
            <w:r w:rsidRPr="000E1D6F">
              <w:rPr>
                <w:rFonts w:ascii="Calibri" w:eastAsia="Calibri" w:hAnsi="Calibri" w:cs="Calibri"/>
                <w:i/>
                <w:iCs/>
              </w:rPr>
              <w:t xml:space="preserve">2.Nácvik prekladu z a do francúzštiny. Výber autentických textov a listín na preklad: </w:t>
            </w:r>
          </w:p>
          <w:p w14:paraId="010A0426" w14:textId="77777777" w:rsidR="00DA17E6" w:rsidRPr="000E1D6F" w:rsidRDefault="00DA17E6" w:rsidP="000E1D6F">
            <w:pPr>
              <w:jc w:val="both"/>
            </w:pPr>
            <w:r w:rsidRPr="000E1D6F">
              <w:rPr>
                <w:rFonts w:ascii="Calibri" w:eastAsia="Calibri" w:hAnsi="Calibri" w:cs="Calibri"/>
                <w:i/>
                <w:iCs/>
              </w:rPr>
              <w:t>doklady zo súdov (rozsudky a rozhodnutia, predvolania na súd, zatykače, žiadosť o právnu pomoc, príkazy, poučenie svedka, povolenia). Analýza originálu a prekladu s prihliadnutím na sociokultúrny kontext východiskového textu. Hodnotenie kvality prekladu: komparácia prekladateľských riešení v skupine a ich vyhodnotenie; skupinová reflexia.</w:t>
            </w:r>
          </w:p>
        </w:tc>
      </w:tr>
      <w:tr w:rsidR="00DA17E6" w:rsidRPr="000E1D6F" w14:paraId="66C1CC1A" w14:textId="77777777" w:rsidTr="003C6AFD">
        <w:trPr>
          <w:trHeight w:val="53"/>
        </w:trPr>
        <w:tc>
          <w:tcPr>
            <w:tcW w:w="9322" w:type="dxa"/>
            <w:gridSpan w:val="2"/>
          </w:tcPr>
          <w:p w14:paraId="5E1C8AC0" w14:textId="77777777" w:rsidR="00DA17E6" w:rsidRPr="000E1D6F" w:rsidRDefault="00DA17E6" w:rsidP="000E1D6F">
            <w:pPr>
              <w:jc w:val="both"/>
              <w:rPr>
                <w:rFonts w:asciiTheme="minorHAnsi" w:eastAsia="Calibri" w:hAnsiTheme="minorHAnsi" w:cstheme="minorHAnsi"/>
              </w:rPr>
            </w:pPr>
            <w:r w:rsidRPr="000E1D6F">
              <w:rPr>
                <w:rFonts w:asciiTheme="minorHAnsi" w:eastAsia="Calibri" w:hAnsiTheme="minorHAnsi" w:cstheme="minorHAnsi"/>
                <w:b/>
                <w:bCs/>
              </w:rPr>
              <w:t>Odporúčaná literatúra:</w:t>
            </w:r>
            <w:r w:rsidRPr="000E1D6F">
              <w:rPr>
                <w:rFonts w:asciiTheme="minorHAnsi" w:eastAsia="Calibri" w:hAnsiTheme="minorHAnsi" w:cstheme="minorHAnsi"/>
                <w:i/>
                <w:iCs/>
              </w:rPr>
              <w:t xml:space="preserve"> </w:t>
            </w:r>
          </w:p>
          <w:p w14:paraId="0803CAE2" w14:textId="77777777" w:rsidR="00DA17E6" w:rsidRPr="000E1D6F" w:rsidRDefault="00DA17E6" w:rsidP="000E1D6F">
            <w:pPr>
              <w:jc w:val="both"/>
              <w:rPr>
                <w:rFonts w:asciiTheme="minorHAnsi" w:eastAsia="Calibri" w:hAnsiTheme="minorHAnsi" w:cstheme="minorHAnsi"/>
                <w:i/>
                <w:iCs/>
              </w:rPr>
            </w:pPr>
            <w:r w:rsidRPr="000E1D6F">
              <w:rPr>
                <w:rFonts w:asciiTheme="minorHAnsi" w:eastAsia="Calibr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14:paraId="148AFF7E" w14:textId="77777777" w:rsidR="00DA17E6" w:rsidRPr="000E1D6F" w:rsidRDefault="00DA17E6" w:rsidP="000E1D6F">
            <w:pPr>
              <w:pStyle w:val="Nadpis1"/>
              <w:outlineLvl w:val="0"/>
              <w:rPr>
                <w:rFonts w:asciiTheme="minorHAnsi" w:eastAsia="Calibri" w:hAnsiTheme="minorHAnsi"/>
                <w:iCs/>
              </w:rPr>
            </w:pPr>
            <w:r w:rsidRPr="000E1D6F">
              <w:rPr>
                <w:rFonts w:asciiTheme="minorHAnsi" w:eastAsia="Calibri" w:hAnsiTheme="minorHAnsi"/>
                <w:iCs/>
              </w:rPr>
              <w:t>DJOVČOŠ, M. - ŠVEDA, P. a kol.: Didaktika prekladu a tlmočenia na Slovensku. Bratislava, UK 2018.</w:t>
            </w:r>
          </w:p>
          <w:p w14:paraId="337851E0" w14:textId="77777777" w:rsidR="00DA17E6" w:rsidRPr="000E1D6F" w:rsidRDefault="00DA17E6" w:rsidP="000E1D6F">
            <w:pPr>
              <w:jc w:val="both"/>
              <w:rPr>
                <w:rFonts w:asciiTheme="minorHAnsi" w:eastAsia="Calibri" w:hAnsiTheme="minorHAnsi" w:cstheme="minorHAnsi"/>
                <w:i/>
                <w:iCs/>
              </w:rPr>
            </w:pPr>
            <w:r w:rsidRPr="000E1D6F">
              <w:rPr>
                <w:rFonts w:asciiTheme="minorHAnsi" w:eastAsia="Calibri" w:hAnsiTheme="minorHAnsi" w:cstheme="minorHAnsi"/>
                <w:i/>
                <w:iCs/>
              </w:rPr>
              <w:t xml:space="preserve">DJOVČOŠ, M.: Kto, čo a za akých okolností prekladá. </w:t>
            </w:r>
            <w:r w:rsidRPr="000E1D6F">
              <w:rPr>
                <w:rFonts w:asciiTheme="minorHAnsi" w:eastAsia="Calibri" w:hAnsiTheme="minorHAnsi" w:cstheme="minorHAnsi"/>
                <w:i/>
                <w:iCs/>
                <w:lang w:val="fr"/>
              </w:rPr>
              <w:t>Banská Bystrica, UMB 2012.</w:t>
            </w:r>
          </w:p>
          <w:p w14:paraId="29E9D4B2" w14:textId="77777777" w:rsidR="00DA17E6" w:rsidRPr="000E1D6F" w:rsidRDefault="00DA17E6" w:rsidP="000E1D6F">
            <w:pPr>
              <w:jc w:val="both"/>
              <w:rPr>
                <w:rFonts w:asciiTheme="minorHAnsi" w:eastAsia="Calibri" w:hAnsiTheme="minorHAnsi" w:cstheme="minorHAnsi"/>
                <w:i/>
                <w:iCs/>
              </w:rPr>
            </w:pPr>
            <w:r w:rsidRPr="000E1D6F">
              <w:rPr>
                <w:rFonts w:asciiTheme="minorHAnsi" w:eastAsia="Calibri" w:hAnsiTheme="minorHAnsi" w:cstheme="minorHAnsi"/>
                <w:i/>
                <w:iCs/>
                <w:lang w:val="fr"/>
              </w:rPr>
              <w:t xml:space="preserve">GILE, D.: La traduction, la comprendre, l'apprendre. Paris PUF, 2005. </w:t>
            </w:r>
          </w:p>
          <w:p w14:paraId="0A916DBC" w14:textId="77777777" w:rsidR="00DA17E6" w:rsidRPr="000E1D6F" w:rsidRDefault="00DA17E6" w:rsidP="000E1D6F">
            <w:pPr>
              <w:jc w:val="both"/>
              <w:rPr>
                <w:rFonts w:asciiTheme="minorHAnsi" w:eastAsia="Calibri" w:hAnsiTheme="minorHAnsi" w:cstheme="minorHAnsi"/>
                <w:i/>
                <w:iCs/>
              </w:rPr>
            </w:pPr>
            <w:r w:rsidRPr="000E1D6F">
              <w:rPr>
                <w:rFonts w:asciiTheme="minorHAnsi" w:eastAsia="Calibri" w:hAnsiTheme="minorHAnsi" w:cstheme="minorHAnsi"/>
                <w:i/>
                <w:iCs/>
              </w:rPr>
              <w:t>HREHOVČÍK, T. – BÁZLIK, M.: Súdny preklad a tlmočenie. Bratislava, Wolters Kluwer 2014.</w:t>
            </w:r>
          </w:p>
          <w:p w14:paraId="082B7A33" w14:textId="77777777" w:rsidR="00DA17E6" w:rsidRPr="000E1D6F" w:rsidRDefault="00DA17E6" w:rsidP="000E1D6F">
            <w:pPr>
              <w:jc w:val="both"/>
              <w:rPr>
                <w:rFonts w:asciiTheme="minorHAnsi" w:eastAsia="Calibri" w:hAnsiTheme="minorHAnsi" w:cstheme="minorHAnsi"/>
                <w:i/>
                <w:iCs/>
              </w:rPr>
            </w:pPr>
            <w:r w:rsidRPr="000E1D6F">
              <w:rPr>
                <w:rFonts w:asciiTheme="minorHAnsi" w:eastAsia="Calibri" w:hAnsiTheme="minorHAnsi" w:cstheme="minorHAnsi"/>
                <w:i/>
                <w:iCs/>
              </w:rPr>
              <w:t xml:space="preserve">KOŽELOVÁ, A.: Preklad kultúrnych referencií z antiky a kultúrna kompetencia prekladateľa. Prešov, FF PU 2017. </w:t>
            </w:r>
          </w:p>
          <w:p w14:paraId="06FBB326" w14:textId="77777777" w:rsidR="00DA17E6" w:rsidRPr="000E1D6F" w:rsidRDefault="00DA17E6" w:rsidP="000E1D6F">
            <w:pPr>
              <w:jc w:val="both"/>
              <w:rPr>
                <w:rFonts w:asciiTheme="minorHAnsi" w:eastAsia="Calibri" w:hAnsiTheme="minorHAnsi" w:cstheme="minorHAnsi"/>
                <w:i/>
                <w:iCs/>
              </w:rPr>
            </w:pPr>
            <w:r w:rsidRPr="000E1D6F">
              <w:rPr>
                <w:rFonts w:asciiTheme="minorHAnsi" w:eastAsia="Calibri" w:hAnsiTheme="minorHAnsi" w:cstheme="minorHAnsi"/>
                <w:i/>
                <w:iCs/>
              </w:rPr>
              <w:t>KOŽELOVÁ, A.: Prekladateľské kompetencie v kontexte domácej translatológie. Prešov, Filozofická fakulta Prešovskej univerzity v Prešove 2018.</w:t>
            </w:r>
          </w:p>
          <w:p w14:paraId="01146A43" w14:textId="77777777" w:rsidR="00DA17E6" w:rsidRPr="000E1D6F" w:rsidRDefault="00DA17E6" w:rsidP="000E1D6F">
            <w:pPr>
              <w:jc w:val="both"/>
              <w:rPr>
                <w:rFonts w:asciiTheme="minorHAnsi" w:eastAsia="Calibri" w:hAnsiTheme="minorHAnsi" w:cstheme="minorHAnsi"/>
                <w:i/>
                <w:iCs/>
              </w:rPr>
            </w:pPr>
            <w:r w:rsidRPr="000E1D6F">
              <w:rPr>
                <w:rFonts w:asciiTheme="minorHAnsi" w:eastAsia="Calibri" w:hAnsiTheme="minorHAnsi" w:cstheme="minorHAnsi"/>
                <w:i/>
                <w:iCs/>
              </w:rPr>
              <w:t>KOŽELOVÁ, A. - KUĽBAK, G.: Vybrané problémy prekladu: prekladateľské kompetencie a audiovizuálny preklad. Prešov, Filozofická fakulta Prešovskej univerzity v Prešove 2020.</w:t>
            </w:r>
          </w:p>
          <w:p w14:paraId="073D3B53" w14:textId="77777777" w:rsidR="00DA17E6" w:rsidRPr="000E1D6F" w:rsidRDefault="00DA17E6" w:rsidP="000E1D6F">
            <w:pPr>
              <w:jc w:val="both"/>
              <w:rPr>
                <w:rFonts w:asciiTheme="minorHAnsi" w:eastAsia="Calibri" w:hAnsiTheme="minorHAnsi" w:cstheme="minorHAnsi"/>
                <w:i/>
                <w:iCs/>
              </w:rPr>
            </w:pPr>
            <w:r w:rsidRPr="000E1D6F">
              <w:rPr>
                <w:rFonts w:asciiTheme="minorHAnsi" w:eastAsia="Calibri" w:hAnsiTheme="minorHAnsi" w:cstheme="minorHAnsi"/>
                <w:i/>
                <w:iCs/>
              </w:rPr>
              <w:t>KOŽELOVÁ, A. – VOJTEK, D.: Odborný preklad pre romanistov I. Prešov, Prešovská univerzita v Prešove 2018.</w:t>
            </w:r>
          </w:p>
          <w:p w14:paraId="53198E5C" w14:textId="77777777" w:rsidR="00DA17E6" w:rsidRPr="000E1D6F" w:rsidRDefault="00DA17E6" w:rsidP="000E1D6F">
            <w:pPr>
              <w:jc w:val="both"/>
              <w:rPr>
                <w:rFonts w:asciiTheme="minorHAnsi" w:eastAsia="Calibri" w:hAnsiTheme="minorHAnsi" w:cstheme="minorHAnsi"/>
                <w:i/>
                <w:iCs/>
              </w:rPr>
            </w:pPr>
            <w:r w:rsidRPr="000E1D6F">
              <w:rPr>
                <w:rFonts w:asciiTheme="minorHAnsi" w:eastAsia="Calibri" w:hAnsiTheme="minorHAnsi" w:cstheme="minorHAnsi"/>
                <w:i/>
                <w:iCs/>
              </w:rPr>
              <w:t xml:space="preserve">MÜGLOVÁ, D.: Komunikácia, tlmočenie, preklad alebo Prečo spadla Babylonská veža? Bratislava, Enigma Publishing 2009. </w:t>
            </w:r>
          </w:p>
          <w:p w14:paraId="16772F09" w14:textId="77777777" w:rsidR="00DA17E6" w:rsidRPr="000E1D6F" w:rsidRDefault="00DA17E6" w:rsidP="000E1D6F">
            <w:pPr>
              <w:jc w:val="both"/>
              <w:rPr>
                <w:rFonts w:asciiTheme="minorHAnsi" w:eastAsia="Calibri" w:hAnsiTheme="minorHAnsi" w:cstheme="minorHAnsi"/>
                <w:i/>
                <w:iCs/>
              </w:rPr>
            </w:pPr>
            <w:r w:rsidRPr="000E1D6F">
              <w:rPr>
                <w:rFonts w:asciiTheme="minorHAnsi" w:eastAsia="Calibri" w:hAnsiTheme="minorHAnsi" w:cstheme="minorHAnsi"/>
                <w:i/>
                <w:iCs/>
              </w:rPr>
              <w:t>OPALKOVÁ, J. : Viacjazyčný terminologický prekladový slovník – podnikanie. Prešov, FF PU 2018.</w:t>
            </w:r>
          </w:p>
          <w:p w14:paraId="755432B3" w14:textId="77777777" w:rsidR="00DA17E6" w:rsidRPr="000E1D6F" w:rsidRDefault="00DA17E6" w:rsidP="000E1D6F">
            <w:pPr>
              <w:jc w:val="both"/>
              <w:rPr>
                <w:rFonts w:asciiTheme="minorHAnsi" w:eastAsia="Calibri" w:hAnsiTheme="minorHAnsi" w:cstheme="minorHAnsi"/>
                <w:i/>
                <w:iCs/>
              </w:rPr>
            </w:pPr>
            <w:r w:rsidRPr="000E1D6F">
              <w:rPr>
                <w:rFonts w:asciiTheme="minorHAnsi" w:eastAsia="Calibri" w:hAnsiTheme="minorHAnsi" w:cstheme="minorHAnsi"/>
                <w:i/>
                <w:iCs/>
              </w:rPr>
              <w:t>STAHL, J. (ed.): Tlmočenie a preklad piatimi pohľadmi. Bratislava, Offprint 2009.</w:t>
            </w:r>
          </w:p>
          <w:p w14:paraId="3A29F357" w14:textId="77777777" w:rsidR="00DA17E6" w:rsidRPr="000E1D6F" w:rsidRDefault="00DA17E6" w:rsidP="000E1D6F">
            <w:pPr>
              <w:jc w:val="both"/>
              <w:rPr>
                <w:rFonts w:asciiTheme="minorHAnsi" w:eastAsia="Calibri" w:hAnsiTheme="minorHAnsi" w:cstheme="minorHAnsi"/>
                <w:i/>
                <w:iCs/>
              </w:rPr>
            </w:pPr>
            <w:r w:rsidRPr="000E1D6F">
              <w:rPr>
                <w:rFonts w:asciiTheme="minorHAnsi" w:eastAsia="Calibri" w:hAnsiTheme="minorHAnsi" w:cstheme="minorHAnsi"/>
                <w:i/>
                <w:iCs/>
              </w:rPr>
              <w:t>VAJDOVÁ, Libuša et al.: Myslenie o preklade. Bratislava, Kalligram 2007.</w:t>
            </w:r>
          </w:p>
          <w:p w14:paraId="76692340" w14:textId="77777777" w:rsidR="00DA17E6" w:rsidRPr="000E1D6F" w:rsidRDefault="00DA17E6" w:rsidP="000E1D6F">
            <w:pPr>
              <w:jc w:val="both"/>
              <w:rPr>
                <w:rFonts w:asciiTheme="minorHAnsi" w:eastAsia="Calibri" w:hAnsiTheme="minorHAnsi" w:cstheme="minorHAnsi"/>
                <w:i/>
                <w:iCs/>
              </w:rPr>
            </w:pPr>
            <w:r w:rsidRPr="000E1D6F">
              <w:rPr>
                <w:rFonts w:asciiTheme="minorHAnsi" w:eastAsia="Calibri" w:hAnsiTheme="minorHAnsi" w:cstheme="minorHAnsi"/>
                <w:i/>
                <w:iCs/>
              </w:rPr>
              <w:t>VAJDOVÁ, Libuša et al.: Myslenie o preklade na Slovensku. Bratislava, Kalligram 2014.</w:t>
            </w:r>
          </w:p>
          <w:p w14:paraId="3A7A3580" w14:textId="77777777" w:rsidR="00DA17E6" w:rsidRPr="000E1D6F" w:rsidRDefault="00DA17E6" w:rsidP="000E1D6F">
            <w:pPr>
              <w:jc w:val="both"/>
              <w:rPr>
                <w:rFonts w:asciiTheme="minorHAnsi" w:eastAsia="Calibri" w:hAnsiTheme="minorHAnsi" w:cstheme="minorHAnsi"/>
                <w:i/>
                <w:iCs/>
              </w:rPr>
            </w:pPr>
            <w:r w:rsidRPr="000E1D6F">
              <w:rPr>
                <w:rFonts w:asciiTheme="minorHAnsi" w:eastAsia="Calibri" w:hAnsiTheme="minorHAnsi" w:cstheme="minorHAnsi"/>
                <w:i/>
                <w:iCs/>
              </w:rPr>
              <w:t>VOJTEK, D.: Odborný preklad pre romanistov II. Prešov, FF PU 2019.</w:t>
            </w:r>
          </w:p>
          <w:p w14:paraId="7D635506" w14:textId="77777777" w:rsidR="00DA17E6" w:rsidRPr="000E1D6F" w:rsidRDefault="00DA17E6" w:rsidP="000E1D6F">
            <w:pPr>
              <w:jc w:val="both"/>
            </w:pPr>
          </w:p>
        </w:tc>
      </w:tr>
      <w:tr w:rsidR="00DA17E6" w:rsidRPr="000E1D6F" w14:paraId="63A541AC" w14:textId="77777777" w:rsidTr="003C6AFD">
        <w:trPr>
          <w:trHeight w:val="53"/>
        </w:trPr>
        <w:tc>
          <w:tcPr>
            <w:tcW w:w="9322" w:type="dxa"/>
            <w:gridSpan w:val="2"/>
          </w:tcPr>
          <w:p w14:paraId="33BFE447" w14:textId="77777777" w:rsidR="00DA17E6" w:rsidRPr="000E1D6F" w:rsidRDefault="00DA17E6" w:rsidP="000E1D6F">
            <w:pPr>
              <w:jc w:val="both"/>
              <w:rPr>
                <w:rFonts w:asciiTheme="minorHAnsi" w:hAnsiTheme="minorHAnsi" w:cstheme="minorHAnsi"/>
                <w: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r w:rsidRPr="000E1D6F">
              <w:rPr>
                <w:rFonts w:asciiTheme="minorHAnsi" w:hAnsiTheme="minorHAnsi" w:cstheme="minorHAnsi"/>
                <w:i/>
              </w:rPr>
              <w:t>francúzsky jazyk, slovenský jazyk</w:t>
            </w:r>
          </w:p>
        </w:tc>
      </w:tr>
      <w:tr w:rsidR="00DA17E6" w:rsidRPr="000E1D6F" w14:paraId="712E245B" w14:textId="77777777" w:rsidTr="003C6AFD">
        <w:trPr>
          <w:trHeight w:val="53"/>
        </w:trPr>
        <w:tc>
          <w:tcPr>
            <w:tcW w:w="9322" w:type="dxa"/>
            <w:gridSpan w:val="2"/>
            <w:vAlign w:val="center"/>
          </w:tcPr>
          <w:p w14:paraId="55D54112" w14:textId="77777777" w:rsidR="00DA17E6" w:rsidRPr="000E1D6F" w:rsidRDefault="00DA17E6"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DA17E6" w:rsidRPr="000E1D6F" w14:paraId="2C7EF29D" w14:textId="77777777" w:rsidTr="003C6AFD">
        <w:trPr>
          <w:trHeight w:val="53"/>
        </w:trPr>
        <w:tc>
          <w:tcPr>
            <w:tcW w:w="9322" w:type="dxa"/>
            <w:gridSpan w:val="2"/>
          </w:tcPr>
          <w:p w14:paraId="1235A894" w14:textId="77777777" w:rsidR="00DA17E6" w:rsidRPr="000E1D6F" w:rsidRDefault="00DA17E6" w:rsidP="000E1D6F">
            <w:pPr>
              <w:rPr>
                <w:rFonts w:asciiTheme="minorHAnsi" w:hAnsiTheme="minorHAnsi" w:cstheme="minorHAnsi"/>
                <w:b/>
              </w:rPr>
            </w:pPr>
            <w:r w:rsidRPr="000E1D6F">
              <w:rPr>
                <w:rFonts w:asciiTheme="minorHAnsi" w:hAnsiTheme="minorHAnsi" w:cstheme="minorHAnsi"/>
                <w:b/>
              </w:rPr>
              <w:t>Hodnotenie predmetov</w:t>
            </w:r>
          </w:p>
          <w:p w14:paraId="2F90F070" w14:textId="77777777" w:rsidR="00DA17E6" w:rsidRPr="000E1D6F" w:rsidRDefault="00DA17E6" w:rsidP="000E1D6F">
            <w:pPr>
              <w:rPr>
                <w:rFonts w:asciiTheme="minorHAnsi" w:hAnsiTheme="minorHAnsi" w:cstheme="minorBidi"/>
                <w:i/>
                <w:iCs/>
              </w:rPr>
            </w:pPr>
            <w:r w:rsidRPr="000E1D6F">
              <w:rPr>
                <w:rFonts w:asciiTheme="minorHAnsi" w:hAnsiTheme="minorHAnsi" w:cstheme="minorBidi"/>
              </w:rPr>
              <w:t>Celkový počet hodnotených študentov:</w:t>
            </w:r>
            <w:r w:rsidRPr="000E1D6F">
              <w:rPr>
                <w:rFonts w:asciiTheme="minorHAnsi" w:hAnsiTheme="minorHAnsi" w:cstheme="minorBidi"/>
                <w:i/>
                <w:iCs/>
              </w:rPr>
              <w:t xml:space="preserve"> 29</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DA17E6" w:rsidRPr="000E1D6F" w14:paraId="2BAE4A1C"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6664B4C7" w14:textId="77777777" w:rsidR="00DA17E6" w:rsidRPr="000E1D6F" w:rsidRDefault="00DA17E6"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0782A0F" w14:textId="77777777" w:rsidR="00DA17E6" w:rsidRPr="000E1D6F" w:rsidRDefault="00DA17E6"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CF24D46" w14:textId="77777777" w:rsidR="00DA17E6" w:rsidRPr="000E1D6F" w:rsidRDefault="00DA17E6"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68B6FBD" w14:textId="77777777" w:rsidR="00DA17E6" w:rsidRPr="000E1D6F" w:rsidRDefault="00DA17E6"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E4A826C" w14:textId="77777777" w:rsidR="00DA17E6" w:rsidRPr="000E1D6F" w:rsidRDefault="00DA17E6"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B7A3E21" w14:textId="77777777" w:rsidR="00DA17E6" w:rsidRPr="000E1D6F" w:rsidRDefault="00DA17E6" w:rsidP="000E1D6F">
                  <w:pPr>
                    <w:jc w:val="center"/>
                    <w:rPr>
                      <w:rFonts w:asciiTheme="minorHAnsi" w:hAnsiTheme="minorHAnsi" w:cstheme="minorHAnsi"/>
                    </w:rPr>
                  </w:pPr>
                  <w:r w:rsidRPr="000E1D6F">
                    <w:rPr>
                      <w:rFonts w:asciiTheme="minorHAnsi" w:hAnsiTheme="minorHAnsi" w:cstheme="minorHAnsi"/>
                    </w:rPr>
                    <w:t>FX</w:t>
                  </w:r>
                </w:p>
              </w:tc>
            </w:tr>
            <w:tr w:rsidR="00DA17E6" w:rsidRPr="000E1D6F" w14:paraId="652EBCB7" w14:textId="77777777" w:rsidTr="003C6AFD">
              <w:tc>
                <w:tcPr>
                  <w:tcW w:w="1496" w:type="dxa"/>
                  <w:tcBorders>
                    <w:top w:val="single" w:sz="4" w:space="0" w:color="auto"/>
                    <w:left w:val="single" w:sz="4" w:space="0" w:color="auto"/>
                    <w:bottom w:val="single" w:sz="4" w:space="0" w:color="auto"/>
                    <w:right w:val="single" w:sz="4" w:space="0" w:color="auto"/>
                  </w:tcBorders>
                </w:tcPr>
                <w:p w14:paraId="585DF102" w14:textId="77777777" w:rsidR="00DA17E6" w:rsidRPr="000E1D6F" w:rsidRDefault="00DA17E6" w:rsidP="000E1D6F">
                  <w:pPr>
                    <w:jc w:val="center"/>
                    <w:rPr>
                      <w:rFonts w:asciiTheme="minorHAnsi" w:hAnsiTheme="minorHAnsi" w:cstheme="minorBidi"/>
                      <w:lang w:eastAsia="en-US"/>
                    </w:rPr>
                  </w:pPr>
                  <w:r w:rsidRPr="000E1D6F">
                    <w:rPr>
                      <w:rFonts w:asciiTheme="minorHAnsi" w:hAnsiTheme="minorHAnsi" w:cstheme="minorBidi"/>
                      <w:lang w:eastAsia="en-US"/>
                    </w:rPr>
                    <w:t>34%</w:t>
                  </w:r>
                </w:p>
              </w:tc>
              <w:tc>
                <w:tcPr>
                  <w:tcW w:w="1497" w:type="dxa"/>
                  <w:tcBorders>
                    <w:top w:val="single" w:sz="4" w:space="0" w:color="auto"/>
                    <w:left w:val="single" w:sz="4" w:space="0" w:color="auto"/>
                    <w:bottom w:val="single" w:sz="4" w:space="0" w:color="auto"/>
                    <w:right w:val="single" w:sz="4" w:space="0" w:color="auto"/>
                  </w:tcBorders>
                </w:tcPr>
                <w:p w14:paraId="26F3B597" w14:textId="77777777" w:rsidR="00DA17E6" w:rsidRPr="000E1D6F" w:rsidRDefault="00DA17E6" w:rsidP="000E1D6F">
                  <w:pPr>
                    <w:jc w:val="center"/>
                    <w:rPr>
                      <w:rFonts w:asciiTheme="minorHAnsi" w:hAnsiTheme="minorHAnsi" w:cstheme="minorBidi"/>
                      <w:lang w:eastAsia="en-US"/>
                    </w:rPr>
                  </w:pPr>
                  <w:r w:rsidRPr="000E1D6F">
                    <w:rPr>
                      <w:rFonts w:asciiTheme="minorHAnsi" w:hAnsiTheme="minorHAnsi" w:cstheme="minorBidi"/>
                      <w:lang w:eastAsia="en-US"/>
                    </w:rPr>
                    <w:t>31%</w:t>
                  </w:r>
                </w:p>
              </w:tc>
              <w:tc>
                <w:tcPr>
                  <w:tcW w:w="1497" w:type="dxa"/>
                  <w:tcBorders>
                    <w:top w:val="single" w:sz="4" w:space="0" w:color="auto"/>
                    <w:left w:val="single" w:sz="4" w:space="0" w:color="auto"/>
                    <w:bottom w:val="single" w:sz="4" w:space="0" w:color="auto"/>
                    <w:right w:val="single" w:sz="4" w:space="0" w:color="auto"/>
                  </w:tcBorders>
                </w:tcPr>
                <w:p w14:paraId="6E8A2FDA" w14:textId="77777777" w:rsidR="00DA17E6" w:rsidRPr="000E1D6F" w:rsidRDefault="00DA17E6" w:rsidP="000E1D6F">
                  <w:pPr>
                    <w:jc w:val="center"/>
                    <w:rPr>
                      <w:rFonts w:asciiTheme="minorHAnsi" w:hAnsiTheme="minorHAnsi" w:cstheme="minorBidi"/>
                      <w:lang w:eastAsia="en-US"/>
                    </w:rPr>
                  </w:pPr>
                  <w:r w:rsidRPr="000E1D6F">
                    <w:rPr>
                      <w:rFonts w:asciiTheme="minorHAnsi" w:hAnsiTheme="minorHAnsi" w:cstheme="minorBidi"/>
                      <w:lang w:eastAsia="en-US"/>
                    </w:rPr>
                    <w:t>21%</w:t>
                  </w:r>
                </w:p>
              </w:tc>
              <w:tc>
                <w:tcPr>
                  <w:tcW w:w="1497" w:type="dxa"/>
                  <w:tcBorders>
                    <w:top w:val="single" w:sz="4" w:space="0" w:color="auto"/>
                    <w:left w:val="single" w:sz="4" w:space="0" w:color="auto"/>
                    <w:bottom w:val="single" w:sz="4" w:space="0" w:color="auto"/>
                    <w:right w:val="single" w:sz="4" w:space="0" w:color="auto"/>
                  </w:tcBorders>
                </w:tcPr>
                <w:p w14:paraId="465AC1C5" w14:textId="77777777" w:rsidR="00DA17E6" w:rsidRPr="000E1D6F" w:rsidRDefault="00DA17E6" w:rsidP="000E1D6F">
                  <w:pPr>
                    <w:jc w:val="center"/>
                    <w:rPr>
                      <w:rFonts w:asciiTheme="minorHAnsi" w:hAnsiTheme="minorHAnsi" w:cstheme="minorBidi"/>
                    </w:rPr>
                  </w:pPr>
                  <w:r w:rsidRPr="000E1D6F">
                    <w:rPr>
                      <w:rFonts w:asciiTheme="minorHAnsi" w:hAnsiTheme="minorHAnsi" w:cstheme="minorBidi"/>
                      <w:lang w:eastAsia="en-US"/>
                    </w:rPr>
                    <w:t>14%</w:t>
                  </w:r>
                </w:p>
              </w:tc>
              <w:tc>
                <w:tcPr>
                  <w:tcW w:w="1497" w:type="dxa"/>
                  <w:tcBorders>
                    <w:top w:val="single" w:sz="4" w:space="0" w:color="auto"/>
                    <w:left w:val="single" w:sz="4" w:space="0" w:color="auto"/>
                    <w:bottom w:val="single" w:sz="4" w:space="0" w:color="auto"/>
                    <w:right w:val="single" w:sz="4" w:space="0" w:color="auto"/>
                  </w:tcBorders>
                </w:tcPr>
                <w:p w14:paraId="22C87AE9" w14:textId="77777777" w:rsidR="00DA17E6" w:rsidRPr="000E1D6F" w:rsidRDefault="00DA17E6"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001FF60B" w14:textId="77777777" w:rsidR="00DA17E6" w:rsidRPr="000E1D6F" w:rsidRDefault="00DA17E6"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4D0AA594" w14:textId="77777777" w:rsidR="00DA17E6" w:rsidRPr="000E1D6F" w:rsidRDefault="00DA17E6" w:rsidP="000E1D6F">
            <w:pPr>
              <w:jc w:val="both"/>
              <w:rPr>
                <w:rFonts w:asciiTheme="minorHAnsi" w:hAnsiTheme="minorHAnsi" w:cstheme="minorHAnsi"/>
                <w:i/>
              </w:rPr>
            </w:pPr>
            <w:r w:rsidRPr="000E1D6F">
              <w:rPr>
                <w:rFonts w:asciiTheme="minorHAnsi" w:hAnsiTheme="minorHAnsi" w:cstheme="minorHAnsi"/>
                <w:i/>
              </w:rPr>
              <w:t xml:space="preserve">   </w:t>
            </w:r>
          </w:p>
        </w:tc>
      </w:tr>
      <w:tr w:rsidR="00DA17E6" w:rsidRPr="000E1D6F" w14:paraId="60A054B8" w14:textId="77777777" w:rsidTr="003C6AFD">
        <w:trPr>
          <w:trHeight w:val="53"/>
        </w:trPr>
        <w:tc>
          <w:tcPr>
            <w:tcW w:w="9322" w:type="dxa"/>
            <w:gridSpan w:val="2"/>
          </w:tcPr>
          <w:p w14:paraId="1D2E2E54" w14:textId="77777777" w:rsidR="00DA17E6" w:rsidRPr="000E1D6F" w:rsidRDefault="00DA17E6"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0FB41653" w14:textId="77777777" w:rsidR="00DA17E6" w:rsidRPr="000E1D6F" w:rsidRDefault="00DA17E6" w:rsidP="000E1D6F">
            <w:pPr>
              <w:tabs>
                <w:tab w:val="left" w:pos="1530"/>
              </w:tabs>
              <w:jc w:val="both"/>
              <w:rPr>
                <w:rFonts w:asciiTheme="minorHAnsi" w:hAnsiTheme="minorHAnsi" w:cstheme="minorHAnsi"/>
                <w:i/>
                <w:iCs/>
              </w:rPr>
            </w:pPr>
            <w:r w:rsidRPr="000E1D6F">
              <w:rPr>
                <w:rFonts w:asciiTheme="minorHAnsi" w:hAnsiTheme="minorHAnsi" w:cstheme="minorHAnsi"/>
                <w:i/>
                <w:iCs/>
              </w:rPr>
              <w:lastRenderedPageBreak/>
              <w:t>doc. Mgr. et Mgr. A. Koželová, PhD.</w:t>
            </w:r>
          </w:p>
          <w:p w14:paraId="0AC91E69" w14:textId="77777777" w:rsidR="00DA17E6" w:rsidRPr="000E1D6F" w:rsidRDefault="00DA17E6" w:rsidP="000E1D6F">
            <w:pPr>
              <w:tabs>
                <w:tab w:val="left" w:pos="1530"/>
              </w:tabs>
              <w:jc w:val="both"/>
              <w:rPr>
                <w:rFonts w:asciiTheme="minorHAnsi" w:hAnsiTheme="minorHAnsi" w:cstheme="minorHAnsi"/>
              </w:rPr>
            </w:pPr>
            <w:r w:rsidRPr="000E1D6F">
              <w:rPr>
                <w:rFonts w:asciiTheme="minorHAnsi" w:hAnsiTheme="minorHAnsi" w:cstheme="minorHAnsi"/>
                <w:i/>
                <w:iCs/>
              </w:rPr>
              <w:t>Mgr. J. Živčák, PhD.</w:t>
            </w:r>
          </w:p>
        </w:tc>
      </w:tr>
      <w:tr w:rsidR="00DA17E6" w:rsidRPr="000E1D6F" w14:paraId="64423306" w14:textId="77777777" w:rsidTr="003C6AFD">
        <w:trPr>
          <w:trHeight w:val="53"/>
        </w:trPr>
        <w:tc>
          <w:tcPr>
            <w:tcW w:w="9322" w:type="dxa"/>
            <w:gridSpan w:val="2"/>
            <w:vAlign w:val="center"/>
          </w:tcPr>
          <w:p w14:paraId="01DF07FD" w14:textId="77777777" w:rsidR="00DA17E6" w:rsidRPr="000E1D6F" w:rsidRDefault="00DA17E6"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lastRenderedPageBreak/>
              <w:t>Dátum poslednej zmeny:</w:t>
            </w:r>
            <w:r w:rsidRPr="000E1D6F">
              <w:rPr>
                <w:rFonts w:asciiTheme="minorHAnsi" w:hAnsiTheme="minorHAnsi" w:cstheme="minorHAnsi"/>
                <w:lang w:eastAsia="en-US"/>
              </w:rPr>
              <w:t xml:space="preserve"> </w:t>
            </w:r>
            <w:r w:rsidRPr="000E1D6F">
              <w:rPr>
                <w:rFonts w:asciiTheme="minorHAnsi" w:hAnsiTheme="minorHAnsi" w:cstheme="minorHAnsi"/>
                <w:i/>
                <w:lang w:eastAsia="en-US"/>
              </w:rPr>
              <w:t>15. 3. 2022</w:t>
            </w:r>
          </w:p>
        </w:tc>
      </w:tr>
      <w:tr w:rsidR="00DA17E6" w:rsidRPr="000E1D6F" w14:paraId="21832D15" w14:textId="77777777" w:rsidTr="003C6AFD">
        <w:trPr>
          <w:trHeight w:val="53"/>
        </w:trPr>
        <w:tc>
          <w:tcPr>
            <w:tcW w:w="9322" w:type="dxa"/>
            <w:gridSpan w:val="2"/>
            <w:vAlign w:val="center"/>
          </w:tcPr>
          <w:p w14:paraId="5AAC5D46" w14:textId="77777777" w:rsidR="00DA17E6" w:rsidRPr="000E1D6F" w:rsidRDefault="00DA17E6"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406552A0" w14:textId="77777777" w:rsidR="00DA17E6" w:rsidRPr="000E1D6F" w:rsidRDefault="00DA17E6" w:rsidP="000E1D6F">
      <w:pPr>
        <w:ind w:left="720"/>
        <w:jc w:val="both"/>
      </w:pPr>
    </w:p>
    <w:p w14:paraId="0A1F8F5B" w14:textId="77777777" w:rsidR="00DA17E6" w:rsidRPr="000E1D6F" w:rsidRDefault="00DA17E6" w:rsidP="000E1D6F">
      <w:pPr>
        <w:ind w:left="720"/>
        <w:jc w:val="both"/>
      </w:pPr>
      <w:r w:rsidRPr="000E1D6F">
        <w:br w:type="page"/>
      </w:r>
    </w:p>
    <w:p w14:paraId="7802DB49"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20A36B1E"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1DE2AA33" w14:textId="77777777" w:rsidTr="269D3411">
        <w:trPr>
          <w:trHeight w:val="53"/>
        </w:trPr>
        <w:tc>
          <w:tcPr>
            <w:tcW w:w="9322" w:type="dxa"/>
            <w:gridSpan w:val="2"/>
            <w:vAlign w:val="center"/>
          </w:tcPr>
          <w:p w14:paraId="38513172"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1B0BA943" w14:textId="77777777" w:rsidTr="269D3411">
        <w:trPr>
          <w:trHeight w:val="53"/>
        </w:trPr>
        <w:tc>
          <w:tcPr>
            <w:tcW w:w="9322" w:type="dxa"/>
            <w:gridSpan w:val="2"/>
            <w:vAlign w:val="center"/>
          </w:tcPr>
          <w:p w14:paraId="1BA81A75"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291288020"/>
                <w:placeholder>
                  <w:docPart w:val="56F6C98C8FC8497496274DF72C841A9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576CFCBA" w14:textId="77777777" w:rsidTr="269D3411">
        <w:trPr>
          <w:trHeight w:val="53"/>
        </w:trPr>
        <w:tc>
          <w:tcPr>
            <w:tcW w:w="4110" w:type="dxa"/>
          </w:tcPr>
          <w:p w14:paraId="29693001" w14:textId="376EFA7C" w:rsidR="006354A5" w:rsidRPr="000E1D6F" w:rsidRDefault="006354A5" w:rsidP="000E1D6F">
            <w:pPr>
              <w:jc w:val="both"/>
              <w:rPr>
                <w:rFonts w:asciiTheme="minorHAnsi" w:hAnsiTheme="minorHAnsi" w:cstheme="minorHAnsi"/>
                <w:i/>
              </w:rPr>
            </w:pPr>
            <w:r w:rsidRPr="000E1D6F">
              <w:rPr>
                <w:rFonts w:asciiTheme="minorHAnsi" w:hAnsiTheme="minorHAnsi" w:cs="Calibri"/>
                <w:b/>
                <w:lang w:eastAsia="en-US"/>
              </w:rPr>
              <w:t>Kód predmetu:</w:t>
            </w:r>
            <w:r w:rsidRPr="000E1D6F">
              <w:rPr>
                <w:rFonts w:asciiTheme="minorHAnsi" w:hAnsiTheme="minorHAnsi" w:cs="Calibri"/>
                <w:lang w:eastAsia="en-US"/>
              </w:rPr>
              <w:t xml:space="preserve"> </w:t>
            </w:r>
            <w:r w:rsidRPr="000E1D6F">
              <w:rPr>
                <w:rFonts w:asciiTheme="minorHAnsi" w:hAnsiTheme="minorHAnsi" w:cs="Calibri"/>
                <w:i/>
              </w:rPr>
              <w:t>1IRO/UMPK1/14</w:t>
            </w:r>
          </w:p>
        </w:tc>
        <w:tc>
          <w:tcPr>
            <w:tcW w:w="5212" w:type="dxa"/>
          </w:tcPr>
          <w:p w14:paraId="436366D6" w14:textId="1C3763E7" w:rsidR="006354A5" w:rsidRPr="000E1D6F" w:rsidRDefault="006354A5" w:rsidP="000E1D6F">
            <w:pPr>
              <w:rPr>
                <w:rFonts w:asciiTheme="minorHAnsi" w:hAnsiTheme="minorHAnsi" w:cstheme="minorHAnsi"/>
                <w:b/>
              </w:rPr>
            </w:pPr>
            <w:r w:rsidRPr="000E1D6F">
              <w:rPr>
                <w:rFonts w:asciiTheme="minorHAnsi" w:hAnsiTheme="minorHAnsi" w:cs="Calibri"/>
                <w:b/>
                <w:lang w:eastAsia="en-US"/>
              </w:rPr>
              <w:t xml:space="preserve">Názov predmetu: </w:t>
            </w:r>
            <w:r w:rsidRPr="000E1D6F">
              <w:rPr>
                <w:rFonts w:asciiTheme="minorHAnsi" w:hAnsiTheme="minorHAnsi" w:cs="Calibri"/>
                <w:i/>
                <w:lang w:eastAsia="en-US"/>
              </w:rPr>
              <w:t>Umelecký preklad</w:t>
            </w:r>
            <w:r w:rsidRPr="000E1D6F">
              <w:rPr>
                <w:rFonts w:asciiTheme="minorHAnsi" w:hAnsiTheme="minorHAnsi" w:cs="Calibri"/>
                <w:b/>
                <w:lang w:eastAsia="en-US"/>
              </w:rPr>
              <w:t xml:space="preserve"> </w:t>
            </w:r>
          </w:p>
        </w:tc>
      </w:tr>
      <w:tr w:rsidR="00206214" w:rsidRPr="000E1D6F" w14:paraId="6A9EAC06" w14:textId="77777777" w:rsidTr="269D3411">
        <w:trPr>
          <w:trHeight w:val="53"/>
        </w:trPr>
        <w:tc>
          <w:tcPr>
            <w:tcW w:w="9322" w:type="dxa"/>
            <w:gridSpan w:val="2"/>
          </w:tcPr>
          <w:p w14:paraId="6EBD049F" w14:textId="77777777" w:rsidR="006354A5" w:rsidRPr="000E1D6F" w:rsidRDefault="006354A5" w:rsidP="000E1D6F">
            <w:pPr>
              <w:rPr>
                <w:rFonts w:asciiTheme="minorHAnsi" w:hAnsiTheme="minorHAnsi" w:cs="Calibri"/>
                <w:lang w:eastAsia="en-US"/>
              </w:rPr>
            </w:pPr>
            <w:r w:rsidRPr="000E1D6F">
              <w:rPr>
                <w:rFonts w:asciiTheme="minorHAnsi" w:hAnsiTheme="minorHAnsi" w:cs="Calibri"/>
                <w:b/>
                <w:lang w:eastAsia="en-US"/>
              </w:rPr>
              <w:t>Druh, rozsah a metóda vzdelávacích činností:</w:t>
            </w:r>
            <w:r w:rsidRPr="000E1D6F">
              <w:rPr>
                <w:rFonts w:asciiTheme="minorHAnsi" w:hAnsiTheme="minorHAnsi" w:cs="Calibri"/>
                <w:lang w:eastAsia="en-US"/>
              </w:rPr>
              <w:t xml:space="preserve"> </w:t>
            </w:r>
          </w:p>
          <w:p w14:paraId="64673C0C" w14:textId="77777777" w:rsidR="006354A5" w:rsidRPr="000E1D6F" w:rsidRDefault="006354A5" w:rsidP="000E1D6F">
            <w:pPr>
              <w:rPr>
                <w:rFonts w:asciiTheme="minorHAnsi" w:hAnsiTheme="minorHAnsi" w:cs="Calibri"/>
                <w:i/>
              </w:rPr>
            </w:pPr>
            <w:r w:rsidRPr="000E1D6F">
              <w:rPr>
                <w:rFonts w:asciiTheme="minorHAnsi" w:hAnsiTheme="minorHAnsi" w:cs="Calibri"/>
                <w:i/>
              </w:rPr>
              <w:t>druh a rozsah: 1 hodina prednáška / 1 hodina seminár týždenne (1/1)</w:t>
            </w:r>
          </w:p>
          <w:p w14:paraId="255FE346" w14:textId="06C3BF69" w:rsidR="006354A5" w:rsidRPr="000E1D6F" w:rsidRDefault="006633B9" w:rsidP="000E1D6F">
            <w:pPr>
              <w:jc w:val="both"/>
              <w:rPr>
                <w:rFonts w:asciiTheme="minorHAnsi" w:hAnsiTheme="minorHAnsi" w:cstheme="minorHAnsi"/>
              </w:rPr>
            </w:pPr>
            <w:r w:rsidRPr="000E1D6F">
              <w:rPr>
                <w:rFonts w:asciiTheme="minorHAnsi" w:hAnsiTheme="minorHAnsi" w:cs="Calibri"/>
                <w:i/>
                <w:lang w:eastAsia="en-US"/>
              </w:rPr>
              <w:t>metóda: kombinovaná</w:t>
            </w:r>
          </w:p>
        </w:tc>
      </w:tr>
      <w:tr w:rsidR="00206214" w:rsidRPr="000E1D6F" w14:paraId="2D956A05" w14:textId="77777777" w:rsidTr="269D3411">
        <w:trPr>
          <w:trHeight w:val="53"/>
        </w:trPr>
        <w:tc>
          <w:tcPr>
            <w:tcW w:w="9322" w:type="dxa"/>
            <w:gridSpan w:val="2"/>
          </w:tcPr>
          <w:p w14:paraId="643A59D7" w14:textId="5499CB2F" w:rsidR="006354A5" w:rsidRPr="000E1D6F" w:rsidRDefault="006354A5" w:rsidP="000E1D6F">
            <w:pPr>
              <w:jc w:val="both"/>
              <w:rPr>
                <w:rFonts w:asciiTheme="minorHAnsi" w:hAnsiTheme="minorHAnsi" w:cstheme="minorHAnsi"/>
              </w:rPr>
            </w:pPr>
            <w:r w:rsidRPr="000E1D6F">
              <w:rPr>
                <w:rFonts w:asciiTheme="minorHAnsi" w:hAnsiTheme="minorHAnsi" w:cs="Calibri"/>
                <w:b/>
                <w:lang w:eastAsia="en-US"/>
              </w:rPr>
              <w:t>Počet kreditov:</w:t>
            </w:r>
            <w:r w:rsidRPr="000E1D6F">
              <w:rPr>
                <w:rFonts w:asciiTheme="minorHAnsi" w:hAnsiTheme="minorHAnsi" w:cs="Calibri"/>
                <w:i/>
                <w:lang w:eastAsia="en-US"/>
              </w:rPr>
              <w:t xml:space="preserve"> 3</w:t>
            </w:r>
          </w:p>
        </w:tc>
      </w:tr>
      <w:tr w:rsidR="00206214" w:rsidRPr="000E1D6F" w14:paraId="1EF80067" w14:textId="77777777" w:rsidTr="269D3411">
        <w:trPr>
          <w:trHeight w:val="53"/>
        </w:trPr>
        <w:tc>
          <w:tcPr>
            <w:tcW w:w="9322" w:type="dxa"/>
            <w:gridSpan w:val="2"/>
            <w:vAlign w:val="center"/>
          </w:tcPr>
          <w:p w14:paraId="5810FE48" w14:textId="2B14ACC2"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6354A5" w:rsidRPr="000E1D6F">
              <w:rPr>
                <w:rFonts w:asciiTheme="minorHAnsi" w:hAnsiTheme="minorHAnsi" w:cstheme="minorHAnsi"/>
                <w:i/>
                <w:iCs/>
              </w:rPr>
              <w:t>3</w:t>
            </w:r>
            <w:r w:rsidRPr="000E1D6F">
              <w:rPr>
                <w:rFonts w:asciiTheme="minorHAnsi" w:hAnsiTheme="minorHAnsi" w:cstheme="minorHAnsi"/>
                <w:i/>
                <w:iCs/>
              </w:rPr>
              <w:t>. semester štúdia</w:t>
            </w:r>
          </w:p>
        </w:tc>
      </w:tr>
      <w:tr w:rsidR="00206214" w:rsidRPr="000E1D6F" w14:paraId="0ABB3667" w14:textId="77777777" w:rsidTr="269D3411">
        <w:trPr>
          <w:trHeight w:val="53"/>
        </w:trPr>
        <w:tc>
          <w:tcPr>
            <w:tcW w:w="9322" w:type="dxa"/>
            <w:gridSpan w:val="2"/>
            <w:vAlign w:val="center"/>
          </w:tcPr>
          <w:p w14:paraId="2B3426A4"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936969440"/>
                <w:placeholder>
                  <w:docPart w:val="6C0CA10B838B42C3ACC00B85487B44A0"/>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26DF8055" w14:textId="77777777" w:rsidTr="00405D2D">
        <w:trPr>
          <w:trHeight w:val="179"/>
        </w:trPr>
        <w:tc>
          <w:tcPr>
            <w:tcW w:w="9322" w:type="dxa"/>
            <w:gridSpan w:val="2"/>
            <w:vAlign w:val="center"/>
          </w:tcPr>
          <w:p w14:paraId="7278FF1A" w14:textId="748FF50A"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405D2D" w:rsidRPr="000E1D6F">
              <w:rPr>
                <w:rFonts w:asciiTheme="minorHAnsi" w:hAnsiTheme="minorHAnsi" w:cstheme="minorHAnsi"/>
              </w:rPr>
              <w:t>--</w:t>
            </w:r>
          </w:p>
        </w:tc>
      </w:tr>
      <w:tr w:rsidR="00206214" w:rsidRPr="000E1D6F" w14:paraId="3607D056" w14:textId="77777777" w:rsidTr="269D3411">
        <w:trPr>
          <w:trHeight w:val="53"/>
        </w:trPr>
        <w:tc>
          <w:tcPr>
            <w:tcW w:w="9322" w:type="dxa"/>
            <w:gridSpan w:val="2"/>
          </w:tcPr>
          <w:p w14:paraId="104E1110" w14:textId="77777777" w:rsidR="00405D2D" w:rsidRPr="000E1D6F" w:rsidRDefault="00405D2D" w:rsidP="000E1D6F">
            <w:pPr>
              <w:rPr>
                <w:rFonts w:asciiTheme="minorHAnsi" w:hAnsiTheme="minorHAnsi" w:cstheme="minorHAnsi"/>
                <w:lang w:eastAsia="en-US"/>
              </w:rPr>
            </w:pPr>
            <w:r w:rsidRPr="000E1D6F">
              <w:rPr>
                <w:rFonts w:asciiTheme="minorHAnsi" w:hAnsiTheme="minorHAnsi" w:cstheme="minorHAnsi"/>
                <w:b/>
                <w:lang w:eastAsia="en-US"/>
              </w:rPr>
              <w:t>Podmienky na absolvovanie predmetu:</w:t>
            </w:r>
            <w:r w:rsidRPr="000E1D6F">
              <w:rPr>
                <w:rFonts w:asciiTheme="minorHAnsi" w:hAnsiTheme="minorHAnsi" w:cstheme="minorHAnsi"/>
                <w:lang w:eastAsia="en-US"/>
              </w:rPr>
              <w:t xml:space="preserve"> </w:t>
            </w:r>
          </w:p>
          <w:p w14:paraId="1DF14CF6" w14:textId="77777777" w:rsidR="00405D2D" w:rsidRPr="000E1D6F" w:rsidRDefault="00405D2D" w:rsidP="000E1D6F">
            <w:pPr>
              <w:jc w:val="both"/>
              <w:rPr>
                <w:rFonts w:asciiTheme="minorHAnsi" w:eastAsia="Calibri" w:hAnsiTheme="minorHAnsi" w:cstheme="minorHAnsi"/>
              </w:rPr>
            </w:pPr>
            <w:r w:rsidRPr="000E1D6F">
              <w:rPr>
                <w:rFonts w:asciiTheme="minorHAnsi" w:eastAsia="Calibri" w:hAnsiTheme="minorHAnsi" w:cstheme="minorHAnsi"/>
                <w:i/>
                <w:iCs/>
              </w:rPr>
              <w:t>Počas semestra :</w:t>
            </w:r>
            <w:r w:rsidRPr="000E1D6F">
              <w:rPr>
                <w:rFonts w:asciiTheme="minorHAnsi" w:eastAsia="Calibri" w:hAnsiTheme="minorHAnsi" w:cstheme="minorHAnsi"/>
              </w:rPr>
              <w:t xml:space="preserve"> </w:t>
            </w:r>
          </w:p>
          <w:p w14:paraId="4D222B0B" w14:textId="77777777" w:rsidR="00405D2D" w:rsidRPr="000E1D6F" w:rsidRDefault="00405D2D" w:rsidP="000E1D6F">
            <w:pPr>
              <w:jc w:val="both"/>
              <w:rPr>
                <w:rFonts w:asciiTheme="minorHAnsi" w:eastAsia="Calibri" w:hAnsiTheme="minorHAnsi" w:cstheme="minorHAnsi"/>
              </w:rPr>
            </w:pPr>
            <w:r w:rsidRPr="000E1D6F">
              <w:rPr>
                <w:rFonts w:asciiTheme="minorHAnsi" w:hAnsiTheme="minorHAnsi" w:cstheme="minorHAnsi"/>
                <w:i/>
                <w:lang w:eastAsia="en-US"/>
              </w:rPr>
              <w:t>Vyžaduje sa aktívna účasť na seminároch. V priebehu semestra sa bude písať jeden hodnotený preklad umeleckého textu</w:t>
            </w:r>
            <w:r w:rsidRPr="000E1D6F">
              <w:rPr>
                <w:rFonts w:asciiTheme="minorHAnsi" w:eastAsia="Calibri" w:hAnsiTheme="minorHAnsi" w:cstheme="minorHAnsi"/>
                <w:i/>
                <w:iCs/>
              </w:rPr>
              <w:t xml:space="preserve">.  </w:t>
            </w:r>
          </w:p>
          <w:p w14:paraId="32DA2F3F" w14:textId="77777777" w:rsidR="00405D2D" w:rsidRPr="000E1D6F" w:rsidRDefault="00405D2D" w:rsidP="000E1D6F">
            <w:pPr>
              <w:jc w:val="both"/>
              <w:rPr>
                <w:rFonts w:asciiTheme="minorHAnsi" w:eastAsia="Calibri" w:hAnsiTheme="minorHAnsi" w:cstheme="minorHAnsi"/>
              </w:rPr>
            </w:pPr>
            <w:r w:rsidRPr="000E1D6F">
              <w:rPr>
                <w:rFonts w:asciiTheme="minorHAnsi" w:eastAsia="Calibri" w:hAnsiTheme="minorHAnsi" w:cstheme="minorHAnsi"/>
                <w:i/>
                <w:iCs/>
              </w:rPr>
              <w:t>Na konci semestra:</w:t>
            </w:r>
            <w:r w:rsidRPr="000E1D6F">
              <w:rPr>
                <w:rFonts w:asciiTheme="minorHAnsi" w:eastAsia="Calibri" w:hAnsiTheme="minorHAnsi" w:cstheme="minorHAnsi"/>
              </w:rPr>
              <w:t xml:space="preserve"> </w:t>
            </w:r>
          </w:p>
          <w:p w14:paraId="77534D17" w14:textId="77777777" w:rsidR="00405D2D" w:rsidRPr="000E1D6F" w:rsidRDefault="00405D2D" w:rsidP="000E1D6F">
            <w:pPr>
              <w:jc w:val="both"/>
              <w:rPr>
                <w:rFonts w:asciiTheme="minorHAnsi" w:eastAsia="Calibri" w:hAnsiTheme="minorHAnsi" w:cstheme="minorHAnsi"/>
              </w:rPr>
            </w:pPr>
            <w:r w:rsidRPr="000E1D6F">
              <w:rPr>
                <w:rFonts w:asciiTheme="minorHAnsi" w:hAnsiTheme="minorHAnsi" w:cstheme="minorHAnsi"/>
                <w:i/>
                <w:lang w:eastAsia="en-US"/>
              </w:rPr>
              <w:t>Druhý preklad súvislého umeleckého textu v rozsahu najmenej 3NS vypracuje študent samostatne v priebehu semestra a odovzdá ho najneskôr v zápočtovom týždni</w:t>
            </w:r>
            <w:r w:rsidRPr="000E1D6F">
              <w:rPr>
                <w:rFonts w:asciiTheme="minorHAnsi" w:hAnsiTheme="minorHAnsi" w:cstheme="minorHAnsi"/>
                <w:i/>
              </w:rPr>
              <w:t>.</w:t>
            </w:r>
          </w:p>
          <w:p w14:paraId="51C156F4" w14:textId="77777777" w:rsidR="00405D2D" w:rsidRPr="000E1D6F" w:rsidRDefault="00405D2D" w:rsidP="000E1D6F">
            <w:pPr>
              <w:jc w:val="both"/>
              <w:rPr>
                <w:rFonts w:asciiTheme="minorHAnsi" w:eastAsia="Calibri" w:hAnsiTheme="minorHAnsi" w:cstheme="minorHAnsi"/>
              </w:rPr>
            </w:pPr>
            <w:r w:rsidRPr="000E1D6F">
              <w:rPr>
                <w:rFonts w:asciiTheme="minorHAnsi" w:eastAsia="Calibri" w:hAnsiTheme="minorHAnsi" w:cstheme="minorHAnsi"/>
                <w:i/>
                <w:iCs/>
              </w:rPr>
              <w:t>Výsledná známka je priemerom percent získaných z oboch čiastkových hodnotení, pričom z každej časti musí študent získať minimálne 50%.</w:t>
            </w:r>
          </w:p>
          <w:p w14:paraId="0131A231" w14:textId="77777777" w:rsidR="00405D2D" w:rsidRPr="000E1D6F" w:rsidRDefault="00405D2D"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Hodnotiaca stupnica: </w:t>
            </w:r>
            <w:r w:rsidRPr="000E1D6F">
              <w:rPr>
                <w:rFonts w:asciiTheme="minorHAnsi" w:eastAsia="Calibri" w:hAnsiTheme="minorHAnsi" w:cstheme="minorHAnsi"/>
              </w:rPr>
              <w:t xml:space="preserve"> </w:t>
            </w:r>
          </w:p>
          <w:p w14:paraId="6827D337" w14:textId="77777777" w:rsidR="00405D2D" w:rsidRPr="000E1D6F" w:rsidRDefault="00405D2D" w:rsidP="000E1D6F">
            <w:pPr>
              <w:jc w:val="both"/>
              <w:rPr>
                <w:rFonts w:asciiTheme="minorHAnsi" w:eastAsia="Calibri" w:hAnsiTheme="minorHAnsi" w:cstheme="minorHAnsi"/>
              </w:rPr>
            </w:pPr>
            <w:r w:rsidRPr="000E1D6F">
              <w:rPr>
                <w:rFonts w:asciiTheme="minorHAnsi" w:eastAsia="Calibri" w:hAnsiTheme="minorHAnsi" w:cstheme="minorHAnsi"/>
                <w:i/>
                <w:iCs/>
              </w:rPr>
              <w:t>A: 100% - 90%; B: 89% - 80%; C: 79% - 70%; D: 69% - 60%; E: 59% - 50%.</w:t>
            </w:r>
            <w:r w:rsidRPr="000E1D6F">
              <w:rPr>
                <w:rFonts w:asciiTheme="minorHAnsi" w:eastAsia="Calibri" w:hAnsiTheme="minorHAnsi" w:cstheme="minorHAnsi"/>
              </w:rPr>
              <w:t xml:space="preserve"> </w:t>
            </w:r>
          </w:p>
          <w:p w14:paraId="5ADEE5A2" w14:textId="77777777" w:rsidR="00405D2D" w:rsidRPr="000E1D6F" w:rsidRDefault="00405D2D" w:rsidP="000E1D6F">
            <w:pPr>
              <w:jc w:val="both"/>
              <w:rPr>
                <w:rFonts w:asciiTheme="minorHAnsi" w:hAnsiTheme="minorHAnsi" w:cstheme="minorHAnsi"/>
                <w:i/>
                <w:lang w:eastAsia="en-US"/>
              </w:rPr>
            </w:pPr>
            <w:r w:rsidRPr="000E1D6F">
              <w:rPr>
                <w:rFonts w:asciiTheme="minorHAnsi" w:eastAsia="Calibri" w:hAnsiTheme="minorHAnsi" w:cstheme="minorHAnsi"/>
                <w:i/>
                <w:iCs/>
              </w:rPr>
              <w:t>Ukončenie predmetu: PH</w:t>
            </w:r>
          </w:p>
          <w:p w14:paraId="341C586F" w14:textId="77777777" w:rsidR="00405D2D" w:rsidRPr="000E1D6F" w:rsidRDefault="00405D2D" w:rsidP="000E1D6F">
            <w:pPr>
              <w:jc w:val="both"/>
              <w:rPr>
                <w:rFonts w:asciiTheme="minorHAnsi" w:hAnsiTheme="minorHAnsi" w:cstheme="minorHAnsi"/>
                <w:i/>
              </w:rPr>
            </w:pPr>
          </w:p>
          <w:p w14:paraId="3E797955" w14:textId="77777777" w:rsidR="00405D2D" w:rsidRPr="000E1D6F" w:rsidRDefault="00405D2D"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Počet kreditov a časové rozmedzie pre podmienky absolvovania predmetu:</w:t>
            </w:r>
          </w:p>
          <w:p w14:paraId="55309801" w14:textId="77777777" w:rsidR="00405D2D" w:rsidRPr="000E1D6F" w:rsidRDefault="00405D2D"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 xml:space="preserve">1. Výučba predmetu: 1 prednáška / 1 seminár: 13 týždňov x 2 h = 26 h </w:t>
            </w:r>
          </w:p>
          <w:p w14:paraId="44444E4E" w14:textId="127ED172" w:rsidR="00405D2D" w:rsidRPr="000E1D6F" w:rsidRDefault="00405D2D"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2. Samostatné vypracovanie zadaní (cvičenia, sem. práca, prezentácia, preklad a pod. </w:t>
            </w:r>
            <w:r w:rsidRPr="000E1D6F">
              <w:rPr>
                <w:rFonts w:asciiTheme="minorHAnsi" w:hAnsiTheme="minorHAnsi" w:cstheme="minorHAnsi"/>
                <w:color w:val="auto"/>
              </w:rPr>
              <w:t>- podľa špecifikácie vyššie</w:t>
            </w:r>
            <w:r w:rsidRPr="000E1D6F">
              <w:rPr>
                <w:rStyle w:val="normaltextrun"/>
                <w:rFonts w:asciiTheme="minorHAnsi" w:hAnsiTheme="minorHAnsi" w:cstheme="minorHAnsi"/>
                <w:color w:val="auto"/>
              </w:rPr>
              <w:t xml:space="preserve">):  </w:t>
            </w:r>
            <w:r w:rsidR="00EE42EC" w:rsidRPr="000E1D6F">
              <w:rPr>
                <w:rStyle w:val="normaltextrun"/>
                <w:rFonts w:asciiTheme="minorHAnsi" w:hAnsiTheme="minorHAnsi" w:cstheme="minorHAnsi"/>
                <w:color w:val="auto"/>
              </w:rPr>
              <w:t>24</w:t>
            </w:r>
            <w:r w:rsidRPr="000E1D6F">
              <w:rPr>
                <w:rStyle w:val="normaltextrun"/>
                <w:rFonts w:asciiTheme="minorHAnsi" w:hAnsiTheme="minorHAnsi" w:cstheme="minorHAnsi"/>
                <w:color w:val="auto"/>
              </w:rPr>
              <w:t xml:space="preserve"> h. </w:t>
            </w:r>
          </w:p>
          <w:p w14:paraId="0B7CEE6A" w14:textId="24C028DB" w:rsidR="00405D2D" w:rsidRPr="000E1D6F" w:rsidRDefault="00405D2D"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3. Individuálne štúdium študijných materiálov: </w:t>
            </w:r>
            <w:r w:rsidR="00EE42EC" w:rsidRPr="000E1D6F">
              <w:rPr>
                <w:rStyle w:val="normaltextrun"/>
                <w:rFonts w:asciiTheme="minorHAnsi" w:hAnsiTheme="minorHAnsi" w:cstheme="minorHAnsi"/>
                <w:color w:val="auto"/>
              </w:rPr>
              <w:t>40</w:t>
            </w:r>
            <w:r w:rsidRPr="000E1D6F">
              <w:rPr>
                <w:rStyle w:val="normaltextrun"/>
                <w:rFonts w:asciiTheme="minorHAnsi" w:hAnsiTheme="minorHAnsi" w:cstheme="minorHAnsi"/>
                <w:color w:val="auto"/>
              </w:rPr>
              <w:t xml:space="preserve"> h</w:t>
            </w:r>
          </w:p>
          <w:p w14:paraId="448B7B59" w14:textId="4FC7E0E5" w:rsidR="00405D2D" w:rsidRPr="000E1D6F" w:rsidRDefault="00405D2D" w:rsidP="000E1D6F">
            <w:pPr>
              <w:jc w:val="both"/>
              <w:rPr>
                <w:i/>
                <w:iCs/>
                <w:lang w:eastAsia="en-US"/>
              </w:rPr>
            </w:pPr>
            <w:r w:rsidRPr="000E1D6F">
              <w:rPr>
                <w:rStyle w:val="normaltextrun"/>
                <w:rFonts w:asciiTheme="minorHAnsi" w:hAnsiTheme="minorHAnsi" w:cstheme="minorHAnsi"/>
                <w:i/>
                <w:iCs/>
              </w:rPr>
              <w:t>Spolu – 2 kredity /</w:t>
            </w:r>
            <w:r w:rsidR="00EE42EC" w:rsidRPr="000E1D6F">
              <w:rPr>
                <w:rStyle w:val="normaltextrun"/>
                <w:rFonts w:asciiTheme="minorHAnsi" w:hAnsiTheme="minorHAnsi" w:cstheme="minorHAnsi"/>
                <w:i/>
                <w:iCs/>
              </w:rPr>
              <w:t>9</w:t>
            </w:r>
            <w:r w:rsidRPr="000E1D6F">
              <w:rPr>
                <w:rStyle w:val="normaltextrun"/>
                <w:rFonts w:asciiTheme="minorHAnsi" w:hAnsiTheme="minorHAnsi" w:cstheme="minorHAnsi"/>
                <w:i/>
                <w:iCs/>
              </w:rPr>
              <w:t>0 hodín</w:t>
            </w:r>
          </w:p>
        </w:tc>
      </w:tr>
      <w:tr w:rsidR="00206214" w:rsidRPr="000E1D6F" w14:paraId="7EECEF4F" w14:textId="77777777" w:rsidTr="269D3411">
        <w:trPr>
          <w:trHeight w:val="53"/>
        </w:trPr>
        <w:tc>
          <w:tcPr>
            <w:tcW w:w="9322" w:type="dxa"/>
            <w:gridSpan w:val="2"/>
          </w:tcPr>
          <w:p w14:paraId="727B4B00" w14:textId="77777777" w:rsidR="00405D2D" w:rsidRPr="000E1D6F" w:rsidRDefault="00405D2D" w:rsidP="000E1D6F">
            <w:pPr>
              <w:rPr>
                <w:rFonts w:asciiTheme="minorHAnsi" w:hAnsiTheme="minorHAnsi" w:cstheme="minorHAnsi"/>
                <w:i/>
                <w:lang w:eastAsia="en-US"/>
              </w:rPr>
            </w:pPr>
            <w:r w:rsidRPr="000E1D6F">
              <w:rPr>
                <w:rFonts w:asciiTheme="minorHAnsi" w:hAnsiTheme="minorHAnsi" w:cstheme="minorHAnsi"/>
                <w:b/>
                <w:lang w:eastAsia="en-US"/>
              </w:rPr>
              <w:t>Výsledky vzdelávania:</w:t>
            </w:r>
            <w:r w:rsidRPr="000E1D6F">
              <w:rPr>
                <w:rFonts w:asciiTheme="minorHAnsi" w:hAnsiTheme="minorHAnsi" w:cstheme="minorHAnsi"/>
                <w:i/>
                <w:lang w:eastAsia="en-US"/>
              </w:rPr>
              <w:t xml:space="preserve"> </w:t>
            </w:r>
          </w:p>
          <w:p w14:paraId="7EF9468B" w14:textId="77777777" w:rsidR="00405D2D" w:rsidRPr="000E1D6F" w:rsidRDefault="00405D2D" w:rsidP="000E1D6F">
            <w:pPr>
              <w:contextualSpacing/>
              <w:jc w:val="both"/>
              <w:rPr>
                <w:rFonts w:asciiTheme="minorHAnsi" w:eastAsiaTheme="minorEastAsia" w:hAnsiTheme="minorHAnsi" w:cstheme="minorHAnsi"/>
                <w:i/>
                <w:iCs/>
              </w:rPr>
            </w:pPr>
            <w:r w:rsidRPr="000E1D6F">
              <w:rPr>
                <w:rFonts w:asciiTheme="minorHAnsi" w:hAnsiTheme="minorHAnsi" w:cstheme="minorHAnsi"/>
                <w:i/>
                <w:iCs/>
              </w:rPr>
              <w:t xml:space="preserve">Vedomosti: Študent ovláda vybrané problémy umeleckého prekladu. Pozná prekladateľské stratégie potrebné pre transfer umeleckého textu. </w:t>
            </w:r>
          </w:p>
          <w:p w14:paraId="5D2F1F2A" w14:textId="77777777" w:rsidR="00405D2D" w:rsidRPr="000E1D6F" w:rsidRDefault="00405D2D" w:rsidP="000E1D6F">
            <w:pPr>
              <w:contextualSpacing/>
              <w:jc w:val="both"/>
              <w:rPr>
                <w:rFonts w:asciiTheme="minorHAnsi" w:hAnsiTheme="minorHAnsi" w:cstheme="minorHAnsi"/>
                <w:i/>
              </w:rPr>
            </w:pPr>
            <w:r w:rsidRPr="000E1D6F">
              <w:rPr>
                <w:rFonts w:asciiTheme="minorHAnsi" w:hAnsiTheme="minorHAnsi" w:cstheme="minorHAnsi"/>
                <w:i/>
                <w:iCs/>
              </w:rPr>
              <w:t>Zručnosti: Študent j</w:t>
            </w:r>
            <w:r w:rsidRPr="000E1D6F">
              <w:rPr>
                <w:rFonts w:asciiTheme="minorHAnsi" w:hAnsiTheme="minorHAnsi" w:cstheme="minorHAnsi"/>
                <w:i/>
                <w:iCs/>
                <w:lang w:val="es-ES"/>
              </w:rPr>
              <w:t xml:space="preserve">e schopný </w:t>
            </w:r>
            <w:r w:rsidRPr="000E1D6F">
              <w:rPr>
                <w:rFonts w:asciiTheme="minorHAnsi" w:hAnsiTheme="minorHAnsi" w:cstheme="minorHAnsi"/>
                <w:i/>
                <w:iCs/>
              </w:rPr>
              <w:t xml:space="preserve">diferencovať kultúrne pozadie východiskového aj cieľového textu, na základe čoho vie zvoliť príslušnú prekladateľskú stratégiu. Získava zručnosti v oblasti kultúrno-špecifickej produkcie a je schopný transferu umeleckého textu z francúzskeho do slovenského jazyka. </w:t>
            </w:r>
          </w:p>
          <w:p w14:paraId="25245C12" w14:textId="0FD0ED5F" w:rsidR="00405D2D" w:rsidRPr="000E1D6F" w:rsidRDefault="00405D2D" w:rsidP="000E1D6F">
            <w:pPr>
              <w:contextualSpacing/>
              <w:jc w:val="both"/>
              <w:rPr>
                <w:rFonts w:asciiTheme="minorHAnsi" w:hAnsiTheme="minorHAnsi" w:cstheme="minorHAnsi"/>
                <w:i/>
              </w:rPr>
            </w:pPr>
            <w:r w:rsidRPr="000E1D6F">
              <w:rPr>
                <w:rFonts w:asciiTheme="minorHAnsi" w:hAnsiTheme="minorHAnsi" w:cstheme="minorHAnsi"/>
                <w:i/>
                <w:iCs/>
              </w:rPr>
              <w:t xml:space="preserve">Kompetentnosti: Študent si paralelne rozvíja recepčnú a produkčnú jazykovú kompetentnosť. Nácvikom transferu umeleckých textov sa zdokonaľuje v prekladateľských činnostiach, so zameraním predovšetkým na  </w:t>
            </w:r>
            <w:r w:rsidRPr="000E1D6F">
              <w:rPr>
                <w:rFonts w:asciiTheme="minorHAnsi" w:hAnsiTheme="minorHAnsi" w:cstheme="minorHAnsi"/>
                <w:i/>
                <w:iCs/>
                <w:lang w:val="es-ES"/>
              </w:rPr>
              <w:t xml:space="preserve">analyticko-interpretačnú </w:t>
            </w:r>
            <w:r w:rsidRPr="000E1D6F">
              <w:rPr>
                <w:rFonts w:asciiTheme="minorHAnsi" w:hAnsiTheme="minorHAnsi" w:cstheme="minorHAnsi"/>
                <w:i/>
                <w:iCs/>
              </w:rPr>
              <w:t>kompetentnosť</w:t>
            </w:r>
            <w:r w:rsidRPr="000E1D6F">
              <w:rPr>
                <w:rFonts w:asciiTheme="minorHAnsi" w:hAnsiTheme="minorHAnsi" w:cstheme="minorHAnsi"/>
                <w:i/>
                <w:iCs/>
                <w:lang w:val="es-ES"/>
              </w:rPr>
              <w:t xml:space="preserve">, textotvornú </w:t>
            </w:r>
            <w:r w:rsidRPr="000E1D6F">
              <w:rPr>
                <w:rFonts w:asciiTheme="minorHAnsi" w:hAnsiTheme="minorHAnsi" w:cstheme="minorHAnsi"/>
                <w:i/>
                <w:iCs/>
              </w:rPr>
              <w:t>kompetentnosť,</w:t>
            </w:r>
            <w:r w:rsidRPr="000E1D6F">
              <w:rPr>
                <w:rFonts w:asciiTheme="minorHAnsi" w:hAnsiTheme="minorHAnsi" w:cstheme="minorHAnsi"/>
                <w:i/>
                <w:iCs/>
                <w:lang w:val="es-ES"/>
              </w:rPr>
              <w:t xml:space="preserve"> sociálnu a rešeršnú </w:t>
            </w:r>
            <w:r w:rsidRPr="000E1D6F">
              <w:rPr>
                <w:rFonts w:asciiTheme="minorHAnsi" w:hAnsiTheme="minorHAnsi" w:cstheme="minorHAnsi"/>
                <w:i/>
                <w:iCs/>
              </w:rPr>
              <w:t xml:space="preserve">kompetentnosť </w:t>
            </w:r>
            <w:r w:rsidRPr="000E1D6F">
              <w:rPr>
                <w:rFonts w:asciiTheme="minorHAnsi" w:hAnsiTheme="minorHAnsi" w:cstheme="minorHAnsi"/>
                <w:i/>
                <w:iCs/>
                <w:lang w:val="es-ES"/>
              </w:rPr>
              <w:t xml:space="preserve">a kultúrnu resp. interkultúrnu </w:t>
            </w:r>
            <w:r w:rsidRPr="000E1D6F">
              <w:rPr>
                <w:rFonts w:asciiTheme="minorHAnsi" w:hAnsiTheme="minorHAnsi" w:cstheme="minorHAnsi"/>
                <w:i/>
                <w:iCs/>
              </w:rPr>
              <w:t>kompetentnosť</w:t>
            </w:r>
            <w:r w:rsidRPr="000E1D6F">
              <w:rPr>
                <w:rFonts w:asciiTheme="minorHAnsi" w:hAnsiTheme="minorHAnsi" w:cstheme="minorHAnsi"/>
                <w:i/>
                <w:iCs/>
                <w:lang w:val="es-ES"/>
              </w:rPr>
              <w:t>.</w:t>
            </w:r>
          </w:p>
        </w:tc>
      </w:tr>
      <w:tr w:rsidR="00206214" w:rsidRPr="000E1D6F" w14:paraId="27BDD4D5" w14:textId="77777777" w:rsidTr="269D3411">
        <w:trPr>
          <w:trHeight w:val="53"/>
        </w:trPr>
        <w:tc>
          <w:tcPr>
            <w:tcW w:w="9322" w:type="dxa"/>
            <w:gridSpan w:val="2"/>
          </w:tcPr>
          <w:p w14:paraId="6DE40067" w14:textId="77777777" w:rsidR="00405D2D" w:rsidRPr="000E1D6F" w:rsidRDefault="00405D2D" w:rsidP="000E1D6F">
            <w:pPr>
              <w:jc w:val="both"/>
              <w:rPr>
                <w:rFonts w:asciiTheme="minorHAnsi" w:hAnsiTheme="minorHAnsi" w:cstheme="minorHAnsi"/>
                <w:lang w:eastAsia="en-US"/>
              </w:rPr>
            </w:pPr>
            <w:r w:rsidRPr="000E1D6F">
              <w:rPr>
                <w:rFonts w:asciiTheme="minorHAnsi" w:hAnsiTheme="minorHAnsi" w:cstheme="minorHAnsi"/>
                <w:b/>
                <w:lang w:eastAsia="en-US"/>
              </w:rPr>
              <w:t>Stručná osnova predmetu:</w:t>
            </w:r>
            <w:r w:rsidRPr="000E1D6F">
              <w:rPr>
                <w:rFonts w:asciiTheme="minorHAnsi" w:hAnsiTheme="minorHAnsi" w:cstheme="minorHAnsi"/>
                <w:lang w:eastAsia="en-US"/>
              </w:rPr>
              <w:t xml:space="preserve"> </w:t>
            </w:r>
          </w:p>
          <w:p w14:paraId="5EF06C8C" w14:textId="77777777" w:rsidR="00405D2D" w:rsidRPr="000E1D6F" w:rsidRDefault="00405D2D" w:rsidP="000E1D6F">
            <w:pPr>
              <w:jc w:val="both"/>
              <w:rPr>
                <w:rFonts w:asciiTheme="minorHAnsi" w:hAnsiTheme="minorHAnsi" w:cstheme="minorHAnsi"/>
                <w:i/>
              </w:rPr>
            </w:pPr>
            <w:r w:rsidRPr="000E1D6F">
              <w:rPr>
                <w:rFonts w:asciiTheme="minorHAnsi" w:hAnsiTheme="minorHAnsi" w:cstheme="minorHAnsi"/>
                <w:i/>
              </w:rPr>
              <w:t>Vybrané teoretické problémy umeleckého prekladu:</w:t>
            </w:r>
          </w:p>
          <w:p w14:paraId="48811DE3" w14:textId="77777777" w:rsidR="00405D2D" w:rsidRPr="000E1D6F" w:rsidRDefault="00405D2D" w:rsidP="000E1D6F">
            <w:pPr>
              <w:jc w:val="both"/>
              <w:rPr>
                <w:rFonts w:asciiTheme="minorHAnsi" w:hAnsiTheme="minorHAnsi" w:cstheme="minorHAnsi"/>
                <w:i/>
              </w:rPr>
            </w:pPr>
            <w:r w:rsidRPr="000E1D6F">
              <w:rPr>
                <w:rFonts w:asciiTheme="minorHAnsi" w:hAnsiTheme="minorHAnsi" w:cstheme="minorHAnsi"/>
                <w:i/>
              </w:rPr>
              <w:lastRenderedPageBreak/>
              <w:t>Špecifiká literárneho (fiktívneho) textu.  Typológia literárnych textov z translatologického hľadiska. Preklad prózy. Umelecký preklad  z pohľadu  vybraných súčasných  francúzskych a po francúzsky  píšucich  spisovateľov. Recepcia po francúzsky písanej literatúry na Slovensku.</w:t>
            </w:r>
          </w:p>
          <w:p w14:paraId="1C645DF1" w14:textId="77777777" w:rsidR="00405D2D" w:rsidRPr="000E1D6F" w:rsidRDefault="00405D2D" w:rsidP="000E1D6F">
            <w:pPr>
              <w:jc w:val="both"/>
              <w:rPr>
                <w:rFonts w:asciiTheme="minorHAnsi" w:hAnsiTheme="minorHAnsi" w:cstheme="minorHAnsi"/>
                <w:i/>
              </w:rPr>
            </w:pPr>
            <w:r w:rsidRPr="000E1D6F">
              <w:rPr>
                <w:rFonts w:asciiTheme="minorHAnsi" w:hAnsiTheme="minorHAnsi" w:cstheme="minorHAnsi"/>
                <w:i/>
              </w:rPr>
              <w:t>Praktický preklad textov:</w:t>
            </w:r>
          </w:p>
          <w:p w14:paraId="51749D2C" w14:textId="77777777" w:rsidR="00405D2D" w:rsidRPr="000E1D6F" w:rsidRDefault="00405D2D" w:rsidP="000E1D6F">
            <w:pPr>
              <w:jc w:val="both"/>
              <w:rPr>
                <w:rFonts w:asciiTheme="minorHAnsi" w:hAnsiTheme="minorHAnsi" w:cstheme="minorHAnsi"/>
                <w:i/>
              </w:rPr>
            </w:pPr>
            <w:r w:rsidRPr="000E1D6F">
              <w:rPr>
                <w:rFonts w:asciiTheme="minorHAnsi" w:hAnsiTheme="minorHAnsi" w:cstheme="minorHAnsi"/>
                <w:i/>
              </w:rPr>
              <w:t>1. Interpretácia umeleckého textu určeného na preklad.</w:t>
            </w:r>
          </w:p>
          <w:p w14:paraId="01BE8ACA" w14:textId="77777777" w:rsidR="00405D2D" w:rsidRPr="000E1D6F" w:rsidRDefault="00405D2D" w:rsidP="000E1D6F">
            <w:pPr>
              <w:jc w:val="both"/>
              <w:rPr>
                <w:rFonts w:asciiTheme="minorHAnsi" w:hAnsiTheme="minorHAnsi" w:cstheme="minorHAnsi"/>
                <w:i/>
              </w:rPr>
            </w:pPr>
            <w:r w:rsidRPr="000E1D6F">
              <w:rPr>
                <w:rFonts w:asciiTheme="minorHAnsi" w:hAnsiTheme="minorHAnsi" w:cstheme="minorHAnsi"/>
                <w:i/>
              </w:rPr>
              <w:t>2. Štylistická analýza prekladaných umeleckých textov.</w:t>
            </w:r>
          </w:p>
          <w:p w14:paraId="05DF06C8" w14:textId="77777777" w:rsidR="00405D2D" w:rsidRPr="000E1D6F" w:rsidRDefault="00405D2D" w:rsidP="000E1D6F">
            <w:pPr>
              <w:jc w:val="both"/>
              <w:rPr>
                <w:rFonts w:asciiTheme="minorHAnsi" w:hAnsiTheme="minorHAnsi" w:cstheme="minorHAnsi"/>
                <w:i/>
              </w:rPr>
            </w:pPr>
            <w:r w:rsidRPr="000E1D6F">
              <w:rPr>
                <w:rFonts w:asciiTheme="minorHAnsi" w:hAnsiTheme="minorHAnsi" w:cstheme="minorHAnsi"/>
                <w:i/>
              </w:rPr>
              <w:t>3. Komparatívna analýza preložených textov.</w:t>
            </w:r>
          </w:p>
          <w:p w14:paraId="075A2158" w14:textId="5813DE41" w:rsidR="00405D2D" w:rsidRPr="000E1D6F" w:rsidRDefault="00405D2D" w:rsidP="000E1D6F">
            <w:pPr>
              <w:jc w:val="both"/>
              <w:rPr>
                <w:rFonts w:asciiTheme="minorHAnsi" w:hAnsiTheme="minorHAnsi" w:cstheme="minorHAnsi"/>
                <w:i/>
              </w:rPr>
            </w:pPr>
            <w:r w:rsidRPr="000E1D6F">
              <w:rPr>
                <w:rFonts w:asciiTheme="minorHAnsi" w:hAnsiTheme="minorHAnsi" w:cstheme="minorHAnsi"/>
                <w:i/>
              </w:rPr>
              <w:t>4. Prekladanie umeleckých textov z francúzskeho do slovenského jazyka.</w:t>
            </w:r>
          </w:p>
        </w:tc>
      </w:tr>
      <w:tr w:rsidR="00206214" w:rsidRPr="000E1D6F" w14:paraId="4AFD1E66" w14:textId="77777777" w:rsidTr="269D3411">
        <w:trPr>
          <w:trHeight w:val="53"/>
        </w:trPr>
        <w:tc>
          <w:tcPr>
            <w:tcW w:w="9322" w:type="dxa"/>
            <w:gridSpan w:val="2"/>
          </w:tcPr>
          <w:p w14:paraId="4366C7D7" w14:textId="77777777" w:rsidR="00405D2D" w:rsidRPr="000E1D6F" w:rsidRDefault="00405D2D" w:rsidP="000E1D6F">
            <w:pPr>
              <w:rPr>
                <w:rFonts w:asciiTheme="minorHAnsi" w:hAnsiTheme="minorHAnsi" w:cstheme="minorHAnsi"/>
                <w:i/>
                <w:lang w:eastAsia="en-US"/>
              </w:rPr>
            </w:pPr>
            <w:r w:rsidRPr="000E1D6F">
              <w:rPr>
                <w:rFonts w:asciiTheme="minorHAnsi" w:hAnsiTheme="minorHAnsi" w:cstheme="minorHAnsi"/>
                <w:b/>
                <w:lang w:eastAsia="en-US"/>
              </w:rPr>
              <w:lastRenderedPageBreak/>
              <w:t>Odporúčaná literatúra:</w:t>
            </w:r>
            <w:r w:rsidRPr="000E1D6F">
              <w:rPr>
                <w:rFonts w:asciiTheme="minorHAnsi" w:hAnsiTheme="minorHAnsi" w:cstheme="minorHAnsi"/>
                <w:i/>
                <w:lang w:eastAsia="en-US"/>
              </w:rPr>
              <w:t xml:space="preserve"> </w:t>
            </w:r>
          </w:p>
          <w:p w14:paraId="590D64A9" w14:textId="77777777" w:rsidR="00405D2D" w:rsidRPr="000E1D6F" w:rsidRDefault="00405D2D" w:rsidP="000E1D6F">
            <w:pPr>
              <w:tabs>
                <w:tab w:val="left" w:pos="360"/>
              </w:tabs>
              <w:rPr>
                <w:rFonts w:asciiTheme="minorHAnsi" w:hAnsiTheme="minorHAnsi" w:cstheme="minorHAnsi"/>
                <w:i/>
              </w:rPr>
            </w:pPr>
            <w:r w:rsidRPr="000E1D6F">
              <w:rPr>
                <w:rFonts w:asciiTheme="minorHAnsi" w:hAnsiTheme="minorHAnsi" w:cstheme="minorHAnsi"/>
                <w:i/>
              </w:rPr>
              <w:t>ANDRIČÍK,M.: K Preklad pod lupou. Levoča, Modrý Peter 2013.</w:t>
            </w:r>
          </w:p>
          <w:p w14:paraId="71DB9443" w14:textId="77777777" w:rsidR="00405D2D" w:rsidRPr="000E1D6F" w:rsidRDefault="00405D2D" w:rsidP="000E1D6F">
            <w:pPr>
              <w:tabs>
                <w:tab w:val="left" w:pos="360"/>
              </w:tabs>
              <w:rPr>
                <w:rFonts w:asciiTheme="minorHAnsi" w:hAnsiTheme="minorHAnsi" w:cstheme="minorHAnsi"/>
                <w:i/>
              </w:rPr>
            </w:pPr>
            <w:r w:rsidRPr="000E1D6F">
              <w:rPr>
                <w:rFonts w:asciiTheme="minorHAnsi" w:hAnsiTheme="minorHAnsi" w:cstheme="minorHAnsi"/>
                <w:i/>
              </w:rPr>
              <w:t>BEDNÁROVÁ, K.: Dejiny umeleckého prekladu na Slovensku I. Bratislava, Veda 2013.</w:t>
            </w:r>
          </w:p>
          <w:p w14:paraId="0FD3CBA0" w14:textId="77777777" w:rsidR="00405D2D" w:rsidRPr="000E1D6F" w:rsidRDefault="00405D2D" w:rsidP="000E1D6F">
            <w:pPr>
              <w:tabs>
                <w:tab w:val="left" w:pos="360"/>
              </w:tabs>
              <w:rPr>
                <w:rFonts w:asciiTheme="minorHAnsi" w:hAnsiTheme="minorHAnsi" w:cstheme="minorHAnsi"/>
                <w:i/>
              </w:rPr>
            </w:pPr>
            <w:r w:rsidRPr="000E1D6F">
              <w:rPr>
                <w:rFonts w:asciiTheme="minorHAnsi" w:hAnsiTheme="minorHAnsi" w:cstheme="minorHAnsi"/>
                <w:i/>
              </w:rPr>
              <w:t>BRODŇANSKÁ, E. - KOŽELOVÁ, A.: Alegoría médica en la poesía moral de Gregorio Nacianceno Prešov, Filozofická fakulta Prešovskej univerzity v Prešove 2013.</w:t>
            </w:r>
          </w:p>
          <w:p w14:paraId="4B376136" w14:textId="77777777" w:rsidR="00405D2D" w:rsidRPr="000E1D6F" w:rsidRDefault="00405D2D" w:rsidP="000E1D6F">
            <w:pPr>
              <w:tabs>
                <w:tab w:val="left" w:pos="360"/>
              </w:tabs>
              <w:rPr>
                <w:rFonts w:asciiTheme="minorHAnsi" w:hAnsiTheme="minorHAnsi" w:cstheme="minorHAnsi"/>
                <w:i/>
              </w:rPr>
            </w:pPr>
            <w:r w:rsidRPr="000E1D6F">
              <w:rPr>
                <w:rFonts w:asciiTheme="minorHAnsi" w:hAnsiTheme="minorHAnsi" w:cstheme="minorHAnsi"/>
                <w:i/>
              </w:rPr>
              <w:t>KOVAČIČOVÁ, O. - KUSÁ, M.: Slovník slovenských prekladateľov umeleckej literatúry. 20.storočie. A – K. Bratislava, Veda 2015.</w:t>
            </w:r>
          </w:p>
          <w:p w14:paraId="26993547" w14:textId="77777777" w:rsidR="00405D2D" w:rsidRPr="000E1D6F" w:rsidRDefault="00405D2D" w:rsidP="000E1D6F">
            <w:pPr>
              <w:tabs>
                <w:tab w:val="left" w:pos="360"/>
              </w:tabs>
              <w:rPr>
                <w:rFonts w:asciiTheme="minorHAnsi" w:hAnsiTheme="minorHAnsi" w:cstheme="minorHAnsi"/>
                <w:i/>
              </w:rPr>
            </w:pPr>
            <w:r w:rsidRPr="000E1D6F">
              <w:rPr>
                <w:rFonts w:asciiTheme="minorHAnsi" w:hAnsiTheme="minorHAnsi" w:cstheme="minorHAnsi"/>
                <w:i/>
              </w:rPr>
              <w:t>KOVAČIČOVÁ, O. - KUSÁ, M.: Slovník slovenských prekladateľov umeleckej literatúry. 20.storočie. L – Ž. Bratislava, Veda 2017.</w:t>
            </w:r>
          </w:p>
          <w:p w14:paraId="5E9DA468" w14:textId="77777777" w:rsidR="00405D2D" w:rsidRPr="000E1D6F" w:rsidRDefault="00405D2D" w:rsidP="000E1D6F">
            <w:pPr>
              <w:tabs>
                <w:tab w:val="left" w:pos="360"/>
              </w:tabs>
              <w:rPr>
                <w:rFonts w:asciiTheme="minorHAnsi" w:hAnsiTheme="minorHAnsi" w:cstheme="minorHAnsi"/>
                <w:i/>
              </w:rPr>
            </w:pPr>
            <w:r w:rsidRPr="000E1D6F">
              <w:rPr>
                <w:rFonts w:asciiTheme="minorHAnsi" w:hAnsiTheme="minorHAnsi" w:cstheme="minorHAnsi"/>
                <w:i/>
              </w:rPr>
              <w:t xml:space="preserve">KOŽELOVÁ, A.: Preklad kultúrnych referencií z antiky a kultúrna kompetencia prekladateľa. Prešov, FF PU 2017. </w:t>
            </w:r>
          </w:p>
          <w:p w14:paraId="60B90BC9" w14:textId="77777777" w:rsidR="00405D2D" w:rsidRPr="000E1D6F" w:rsidRDefault="00405D2D" w:rsidP="000E1D6F">
            <w:pPr>
              <w:tabs>
                <w:tab w:val="left" w:pos="360"/>
              </w:tabs>
              <w:rPr>
                <w:rFonts w:asciiTheme="minorHAnsi" w:hAnsiTheme="minorHAnsi" w:cstheme="minorHAnsi"/>
                <w:i/>
              </w:rPr>
            </w:pPr>
            <w:r w:rsidRPr="000E1D6F">
              <w:rPr>
                <w:rFonts w:asciiTheme="minorHAnsi" w:hAnsiTheme="minorHAnsi" w:cstheme="minorHAnsi"/>
                <w:i/>
              </w:rPr>
              <w:t>KOŽELOVÁ, A.: Prekladateľské kompetencie v kontexte domácej translatológie. Prešov, Filozofická fakulta Prešovskej univerzity v Prešove 2018.</w:t>
            </w:r>
          </w:p>
          <w:p w14:paraId="36060E57" w14:textId="77777777" w:rsidR="00405D2D" w:rsidRPr="000E1D6F" w:rsidRDefault="00405D2D" w:rsidP="000E1D6F">
            <w:pPr>
              <w:tabs>
                <w:tab w:val="left" w:pos="360"/>
              </w:tabs>
              <w:rPr>
                <w:rFonts w:asciiTheme="minorHAnsi" w:hAnsiTheme="minorHAnsi" w:cstheme="minorHAnsi"/>
                <w:i/>
              </w:rPr>
            </w:pPr>
            <w:r w:rsidRPr="000E1D6F">
              <w:rPr>
                <w:rFonts w:asciiTheme="minorHAnsi" w:hAnsiTheme="minorHAnsi" w:cstheme="minorHAnsi"/>
                <w:i/>
              </w:rPr>
              <w:t>LEVÝ, J.: Umění překladu. Praha 1998.</w:t>
            </w:r>
          </w:p>
          <w:p w14:paraId="2160DDCC" w14:textId="77777777" w:rsidR="00405D2D" w:rsidRPr="000E1D6F" w:rsidRDefault="00405D2D" w:rsidP="000E1D6F">
            <w:pPr>
              <w:tabs>
                <w:tab w:val="left" w:pos="360"/>
              </w:tabs>
              <w:rPr>
                <w:rFonts w:asciiTheme="minorHAnsi" w:hAnsiTheme="minorHAnsi" w:cstheme="minorHAnsi"/>
                <w:i/>
              </w:rPr>
            </w:pPr>
            <w:r w:rsidRPr="000E1D6F">
              <w:rPr>
                <w:rFonts w:asciiTheme="minorHAnsi" w:hAnsiTheme="minorHAnsi" w:cstheme="minorHAnsi"/>
                <w:i/>
              </w:rPr>
              <w:t xml:space="preserve">PALKOVIČOVÁ, E.: Úvod do štúdia umeleckého prekladu. Bratislava, UK 2015. </w:t>
            </w:r>
          </w:p>
          <w:p w14:paraId="1C29ABCF" w14:textId="77777777" w:rsidR="00405D2D" w:rsidRPr="000E1D6F" w:rsidRDefault="00405D2D" w:rsidP="000E1D6F">
            <w:pPr>
              <w:tabs>
                <w:tab w:val="left" w:pos="360"/>
              </w:tabs>
              <w:rPr>
                <w:rFonts w:asciiTheme="minorHAnsi" w:hAnsiTheme="minorHAnsi" w:cstheme="minorHAnsi"/>
                <w:i/>
              </w:rPr>
            </w:pPr>
            <w:r w:rsidRPr="000E1D6F">
              <w:rPr>
                <w:rFonts w:asciiTheme="minorHAnsi" w:hAnsiTheme="minorHAnsi" w:cstheme="minorHAnsi"/>
                <w:i/>
              </w:rPr>
              <w:t>POPOVIČ, A. Poetika umeleckého prekladu. Bratislava, Tatran 1971.</w:t>
            </w:r>
          </w:p>
          <w:p w14:paraId="2309D355" w14:textId="05B0EFBB" w:rsidR="00405D2D" w:rsidRPr="000E1D6F" w:rsidRDefault="00405D2D" w:rsidP="000E1D6F">
            <w:pPr>
              <w:tabs>
                <w:tab w:val="left" w:pos="708"/>
                <w:tab w:val="center" w:pos="4536"/>
                <w:tab w:val="right" w:pos="9072"/>
              </w:tabs>
              <w:rPr>
                <w:rFonts w:ascii="Calibri" w:eastAsia="Calibri" w:hAnsi="Calibri" w:cs="Calibri"/>
                <w:i/>
                <w:iCs/>
              </w:rPr>
            </w:pPr>
            <w:r w:rsidRPr="000E1D6F">
              <w:rPr>
                <w:rFonts w:asciiTheme="minorHAnsi" w:hAnsiTheme="minorHAnsi" w:cstheme="minorHAnsi"/>
                <w:i/>
              </w:rPr>
              <w:t>POPOVIČ, A.: Teória umeleckého prekladu. Bratislava, Tatran 1975.</w:t>
            </w:r>
          </w:p>
        </w:tc>
      </w:tr>
      <w:tr w:rsidR="00206214" w:rsidRPr="000E1D6F" w14:paraId="4289F40C" w14:textId="77777777" w:rsidTr="269D3411">
        <w:trPr>
          <w:trHeight w:val="53"/>
        </w:trPr>
        <w:tc>
          <w:tcPr>
            <w:tcW w:w="9322" w:type="dxa"/>
            <w:gridSpan w:val="2"/>
          </w:tcPr>
          <w:p w14:paraId="2D12CAC4" w14:textId="77777777" w:rsidR="00970B7C" w:rsidRPr="000E1D6F" w:rsidRDefault="00E57621" w:rsidP="000E1D6F">
            <w:pPr>
              <w:jc w:val="both"/>
              <w:rPr>
                <w:rFonts w:asciiTheme="minorHAnsi" w:hAnsiTheme="minorHAnsi" w:cstheme="minorBidi"/>
              </w:rPr>
            </w:pPr>
            <w:r w:rsidRPr="000E1D6F">
              <w:rPr>
                <w:rFonts w:asciiTheme="minorHAnsi" w:hAnsiTheme="minorHAnsi" w:cstheme="minorBidi"/>
                <w:b/>
                <w:bCs/>
              </w:rPr>
              <w:t>Jazyk, ktorého znalosť je potrebná na absolvovanie predmetu:</w:t>
            </w:r>
            <w:r w:rsidRPr="000E1D6F">
              <w:rPr>
                <w:rFonts w:asciiTheme="minorHAnsi" w:hAnsiTheme="minorHAnsi" w:cstheme="minorBidi"/>
              </w:rPr>
              <w:t xml:space="preserve"> </w:t>
            </w:r>
          </w:p>
          <w:p w14:paraId="6B840392" w14:textId="15CE795E" w:rsidR="00E57621" w:rsidRPr="000E1D6F" w:rsidRDefault="00E57621" w:rsidP="000E1D6F">
            <w:pPr>
              <w:jc w:val="both"/>
              <w:rPr>
                <w:rFonts w:asciiTheme="minorHAnsi" w:hAnsiTheme="minorHAnsi" w:cstheme="minorBidi"/>
                <w:i/>
                <w:iCs/>
              </w:rPr>
            </w:pPr>
            <w:r w:rsidRPr="000E1D6F">
              <w:rPr>
                <w:rFonts w:asciiTheme="minorHAnsi" w:hAnsiTheme="minorHAnsi" w:cstheme="minorBidi"/>
                <w:i/>
                <w:iCs/>
              </w:rPr>
              <w:t>francúzsky jazyk, slovenský jazyk</w:t>
            </w:r>
            <w:r w:rsidR="20B44230" w:rsidRPr="000E1D6F">
              <w:rPr>
                <w:rFonts w:asciiTheme="minorHAnsi" w:hAnsiTheme="minorHAnsi" w:cstheme="minorBidi"/>
                <w:i/>
                <w:iCs/>
              </w:rPr>
              <w:t>, český jazyk</w:t>
            </w:r>
          </w:p>
        </w:tc>
      </w:tr>
      <w:tr w:rsidR="00206214" w:rsidRPr="000E1D6F" w14:paraId="3D4BF18C" w14:textId="77777777" w:rsidTr="269D3411">
        <w:trPr>
          <w:trHeight w:val="53"/>
        </w:trPr>
        <w:tc>
          <w:tcPr>
            <w:tcW w:w="9322" w:type="dxa"/>
            <w:gridSpan w:val="2"/>
            <w:vAlign w:val="center"/>
          </w:tcPr>
          <w:p w14:paraId="41643B83"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1098029B" w14:textId="77777777" w:rsidTr="269D3411">
        <w:trPr>
          <w:trHeight w:val="53"/>
        </w:trPr>
        <w:tc>
          <w:tcPr>
            <w:tcW w:w="9322" w:type="dxa"/>
            <w:gridSpan w:val="2"/>
          </w:tcPr>
          <w:p w14:paraId="257E6359"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7CB61EDA" w14:textId="000D12A3"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007E4880" w:rsidRPr="000E1D6F">
              <w:rPr>
                <w:rFonts w:asciiTheme="minorHAnsi" w:hAnsiTheme="minorHAnsi" w:cstheme="minorHAnsi"/>
                <w:i/>
              </w:rPr>
              <w:t>9</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068ECB24"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71CA8302"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110E0A3"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F8678E5"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4D8E56C"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6FE64BC1"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0F51E0D"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6BE99FEF" w14:textId="77777777" w:rsidTr="003C6AFD">
              <w:tc>
                <w:tcPr>
                  <w:tcW w:w="1496" w:type="dxa"/>
                  <w:tcBorders>
                    <w:top w:val="single" w:sz="4" w:space="0" w:color="auto"/>
                    <w:left w:val="single" w:sz="4" w:space="0" w:color="auto"/>
                    <w:bottom w:val="single" w:sz="4" w:space="0" w:color="auto"/>
                    <w:right w:val="single" w:sz="4" w:space="0" w:color="auto"/>
                  </w:tcBorders>
                </w:tcPr>
                <w:p w14:paraId="2F13E5A4" w14:textId="089B3B1B" w:rsidR="00E57621" w:rsidRPr="000E1D6F" w:rsidRDefault="007E4880" w:rsidP="000E1D6F">
                  <w:pPr>
                    <w:jc w:val="center"/>
                    <w:rPr>
                      <w:rFonts w:asciiTheme="minorHAnsi" w:hAnsiTheme="minorHAnsi" w:cstheme="minorHAnsi"/>
                    </w:rPr>
                  </w:pPr>
                  <w:r w:rsidRPr="000E1D6F">
                    <w:rPr>
                      <w:rFonts w:asciiTheme="minorHAnsi" w:hAnsiTheme="minorHAnsi" w:cstheme="minorHAnsi"/>
                    </w:rPr>
                    <w:t>78</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95D9BF2" w14:textId="3D2541DB" w:rsidR="00E57621" w:rsidRPr="000E1D6F" w:rsidRDefault="007E4880" w:rsidP="000E1D6F">
                  <w:pPr>
                    <w:jc w:val="center"/>
                    <w:rPr>
                      <w:rFonts w:asciiTheme="minorHAnsi" w:hAnsiTheme="minorHAnsi" w:cstheme="minorHAnsi"/>
                    </w:rPr>
                  </w:pPr>
                  <w:r w:rsidRPr="000E1D6F">
                    <w:rPr>
                      <w:rFonts w:asciiTheme="minorHAnsi" w:hAnsiTheme="minorHAnsi" w:cstheme="minorHAnsi"/>
                    </w:rPr>
                    <w:t>11</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73464D1" w14:textId="44A13554" w:rsidR="00E57621" w:rsidRPr="000E1D6F" w:rsidRDefault="007E4880" w:rsidP="000E1D6F">
                  <w:pPr>
                    <w:jc w:val="center"/>
                    <w:rPr>
                      <w:rFonts w:asciiTheme="minorHAnsi" w:hAnsiTheme="minorHAnsi" w:cstheme="minorHAnsi"/>
                    </w:rPr>
                  </w:pPr>
                  <w:r w:rsidRPr="000E1D6F">
                    <w:rPr>
                      <w:rFonts w:asciiTheme="minorHAnsi" w:hAnsiTheme="minorHAnsi" w:cstheme="minorHAnsi"/>
                    </w:rPr>
                    <w:t>11</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00C477F"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21F94FF"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40A3EDE1"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7CA993CC"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7DA1616E" w14:textId="77777777" w:rsidTr="269D3411">
        <w:trPr>
          <w:trHeight w:val="53"/>
        </w:trPr>
        <w:tc>
          <w:tcPr>
            <w:tcW w:w="9322" w:type="dxa"/>
            <w:gridSpan w:val="2"/>
          </w:tcPr>
          <w:p w14:paraId="32A8B3C6"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1485C023" w14:textId="77777777" w:rsidR="00970B7C" w:rsidRPr="000E1D6F" w:rsidRDefault="00970B7C" w:rsidP="000E1D6F">
            <w:pPr>
              <w:tabs>
                <w:tab w:val="left" w:pos="1530"/>
              </w:tabs>
              <w:jc w:val="both"/>
              <w:rPr>
                <w:rFonts w:asciiTheme="minorHAnsi" w:hAnsiTheme="minorHAnsi" w:cstheme="minorHAnsi"/>
                <w:i/>
                <w:iCs/>
              </w:rPr>
            </w:pPr>
            <w:r w:rsidRPr="000E1D6F">
              <w:rPr>
                <w:rFonts w:asciiTheme="minorHAnsi" w:hAnsiTheme="minorHAnsi" w:cstheme="minorHAnsi"/>
                <w:i/>
                <w:iCs/>
              </w:rPr>
              <w:t>doc. Mgr. et Mgr. A. Koželová, PhD.</w:t>
            </w:r>
          </w:p>
          <w:p w14:paraId="0CD90BAB" w14:textId="6A28AA52" w:rsidR="00E57621" w:rsidRPr="000E1D6F" w:rsidRDefault="00970B7C" w:rsidP="000E1D6F">
            <w:pPr>
              <w:tabs>
                <w:tab w:val="left" w:pos="1530"/>
              </w:tabs>
              <w:jc w:val="both"/>
              <w:rPr>
                <w:rFonts w:asciiTheme="minorHAnsi" w:hAnsiTheme="minorHAnsi" w:cstheme="minorHAnsi"/>
              </w:rPr>
            </w:pPr>
            <w:r w:rsidRPr="000E1D6F">
              <w:rPr>
                <w:rFonts w:asciiTheme="minorHAnsi" w:hAnsiTheme="minorHAnsi" w:cstheme="minorHAnsi"/>
                <w:i/>
                <w:iCs/>
              </w:rPr>
              <w:t>Mgr. J. Živčák, PhD.</w:t>
            </w:r>
          </w:p>
        </w:tc>
      </w:tr>
      <w:tr w:rsidR="00206214" w:rsidRPr="000E1D6F" w14:paraId="7B16425A" w14:textId="77777777" w:rsidTr="269D3411">
        <w:trPr>
          <w:trHeight w:val="53"/>
        </w:trPr>
        <w:tc>
          <w:tcPr>
            <w:tcW w:w="9322" w:type="dxa"/>
            <w:gridSpan w:val="2"/>
            <w:vAlign w:val="center"/>
          </w:tcPr>
          <w:p w14:paraId="3323AFA6" w14:textId="25CD88FE"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314ADFD2" w14:textId="77777777" w:rsidTr="269D3411">
        <w:trPr>
          <w:trHeight w:val="53"/>
        </w:trPr>
        <w:tc>
          <w:tcPr>
            <w:tcW w:w="9322" w:type="dxa"/>
            <w:gridSpan w:val="2"/>
            <w:vAlign w:val="center"/>
          </w:tcPr>
          <w:p w14:paraId="1FFC68BD"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207947DE" w14:textId="77777777" w:rsidR="00E57621" w:rsidRPr="000E1D6F" w:rsidRDefault="00E57621" w:rsidP="000E1D6F">
      <w:pPr>
        <w:ind w:left="720"/>
        <w:jc w:val="both"/>
      </w:pPr>
    </w:p>
    <w:p w14:paraId="67C6DB8C" w14:textId="77777777" w:rsidR="00E57621" w:rsidRPr="000E1D6F" w:rsidRDefault="00E57621" w:rsidP="000E1D6F">
      <w:pPr>
        <w:ind w:left="720"/>
        <w:jc w:val="both"/>
      </w:pPr>
      <w:r w:rsidRPr="000E1D6F">
        <w:br w:type="page"/>
      </w:r>
    </w:p>
    <w:p w14:paraId="6A496CD9"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1DE1A371"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03AA5F22" w14:textId="77777777" w:rsidTr="67332F5D">
        <w:trPr>
          <w:trHeight w:val="53"/>
        </w:trPr>
        <w:tc>
          <w:tcPr>
            <w:tcW w:w="9322" w:type="dxa"/>
            <w:gridSpan w:val="2"/>
            <w:vAlign w:val="center"/>
          </w:tcPr>
          <w:p w14:paraId="7447DB06"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1DC6F709" w14:textId="77777777" w:rsidTr="67332F5D">
        <w:trPr>
          <w:trHeight w:val="53"/>
        </w:trPr>
        <w:tc>
          <w:tcPr>
            <w:tcW w:w="9322" w:type="dxa"/>
            <w:gridSpan w:val="2"/>
            <w:vAlign w:val="center"/>
          </w:tcPr>
          <w:p w14:paraId="3A1048D5"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531186698"/>
                <w:placeholder>
                  <w:docPart w:val="815B9FCC7DE547749AD558ED2566363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2998A842" w14:textId="77777777" w:rsidTr="67332F5D">
        <w:trPr>
          <w:trHeight w:val="53"/>
        </w:trPr>
        <w:tc>
          <w:tcPr>
            <w:tcW w:w="4110" w:type="dxa"/>
          </w:tcPr>
          <w:p w14:paraId="74FFDE12" w14:textId="4400FFC9" w:rsidR="004D47F0" w:rsidRPr="000E1D6F" w:rsidRDefault="004D47F0" w:rsidP="000E1D6F">
            <w:pPr>
              <w:jc w:val="both"/>
              <w:rPr>
                <w:rFonts w:asciiTheme="minorHAnsi" w:hAnsiTheme="minorHAnsi" w:cstheme="minorHAnsi"/>
                <w:i/>
              </w:rPr>
            </w:pPr>
            <w:r w:rsidRPr="000E1D6F">
              <w:rPr>
                <w:rFonts w:asciiTheme="minorHAnsi" w:hAnsiTheme="minorHAnsi" w:cs="Calibri"/>
                <w:b/>
                <w:lang w:eastAsia="en-US"/>
              </w:rPr>
              <w:t>Kód predmetu:</w:t>
            </w:r>
            <w:r w:rsidRPr="000E1D6F">
              <w:rPr>
                <w:rFonts w:asciiTheme="minorHAnsi" w:hAnsiTheme="minorHAnsi" w:cs="Calibri"/>
                <w:lang w:eastAsia="en-US"/>
              </w:rPr>
              <w:t xml:space="preserve"> </w:t>
            </w:r>
            <w:r w:rsidRPr="000E1D6F">
              <w:rPr>
                <w:rFonts w:asciiTheme="minorHAnsi" w:hAnsiTheme="minorHAnsi" w:cs="Calibri"/>
                <w:i/>
                <w:lang w:eastAsia="en-US"/>
              </w:rPr>
              <w:t>1IRO/PRKK3/22</w:t>
            </w:r>
          </w:p>
        </w:tc>
        <w:tc>
          <w:tcPr>
            <w:tcW w:w="5212" w:type="dxa"/>
          </w:tcPr>
          <w:p w14:paraId="16F75586" w14:textId="3A0D1678" w:rsidR="004D47F0" w:rsidRPr="000E1D6F" w:rsidRDefault="004D47F0" w:rsidP="000E1D6F">
            <w:pPr>
              <w:rPr>
                <w:rFonts w:asciiTheme="minorHAnsi" w:hAnsiTheme="minorHAnsi" w:cstheme="minorBidi"/>
                <w:b/>
                <w:bCs/>
              </w:rPr>
            </w:pPr>
            <w:r w:rsidRPr="000E1D6F">
              <w:rPr>
                <w:rFonts w:asciiTheme="minorHAnsi" w:hAnsiTheme="minorHAnsi" w:cs="Calibri"/>
                <w:b/>
                <w:lang w:eastAsia="en-US"/>
              </w:rPr>
              <w:t xml:space="preserve">Názov predmetu: </w:t>
            </w:r>
            <w:r w:rsidRPr="000E1D6F">
              <w:rPr>
                <w:rFonts w:asciiTheme="minorHAnsi" w:hAnsiTheme="minorHAnsi" w:cs="Calibri"/>
                <w:i/>
                <w:lang w:eastAsia="en-US"/>
              </w:rPr>
              <w:t>Praktické jazykové kompetencie 3</w:t>
            </w:r>
          </w:p>
        </w:tc>
      </w:tr>
      <w:tr w:rsidR="00206214" w:rsidRPr="000E1D6F" w14:paraId="0EB406F4" w14:textId="77777777" w:rsidTr="67332F5D">
        <w:trPr>
          <w:trHeight w:val="53"/>
        </w:trPr>
        <w:tc>
          <w:tcPr>
            <w:tcW w:w="9322" w:type="dxa"/>
            <w:gridSpan w:val="2"/>
          </w:tcPr>
          <w:p w14:paraId="75ED370F" w14:textId="77777777" w:rsidR="00B20265" w:rsidRPr="000E1D6F" w:rsidRDefault="00B20265" w:rsidP="000E1D6F">
            <w:pPr>
              <w:rPr>
                <w:rFonts w:asciiTheme="minorHAnsi" w:hAnsiTheme="minorHAnsi" w:cs="Calibri"/>
                <w:lang w:eastAsia="en-US"/>
              </w:rPr>
            </w:pPr>
            <w:r w:rsidRPr="000E1D6F">
              <w:rPr>
                <w:rFonts w:asciiTheme="minorHAnsi" w:hAnsiTheme="minorHAnsi" w:cs="Calibri"/>
                <w:b/>
                <w:lang w:eastAsia="en-US"/>
              </w:rPr>
              <w:t>Druh, rozsah a metóda vzdelávacích činností:</w:t>
            </w:r>
            <w:r w:rsidRPr="000E1D6F">
              <w:rPr>
                <w:rFonts w:asciiTheme="minorHAnsi" w:hAnsiTheme="minorHAnsi" w:cs="Calibri"/>
                <w:lang w:eastAsia="en-US"/>
              </w:rPr>
              <w:t xml:space="preserve"> </w:t>
            </w:r>
          </w:p>
          <w:p w14:paraId="28662E84" w14:textId="77777777" w:rsidR="00B20265" w:rsidRPr="000E1D6F" w:rsidRDefault="00B20265" w:rsidP="000E1D6F">
            <w:pPr>
              <w:rPr>
                <w:rFonts w:asciiTheme="minorHAnsi" w:hAnsiTheme="minorHAnsi" w:cs="Calibri"/>
                <w:i/>
                <w:lang w:eastAsia="en-US"/>
              </w:rPr>
            </w:pPr>
            <w:r w:rsidRPr="000E1D6F">
              <w:rPr>
                <w:rFonts w:asciiTheme="minorHAnsi" w:hAnsiTheme="minorHAnsi" w:cs="Calibri"/>
                <w:i/>
                <w:lang w:eastAsia="en-US"/>
              </w:rPr>
              <w:t>druh a rozsah: 2 hodiny seminár (0/2)</w:t>
            </w:r>
          </w:p>
          <w:p w14:paraId="051EEE99" w14:textId="6B4A9E53" w:rsidR="00B20265" w:rsidRPr="000E1D6F" w:rsidRDefault="006633B9" w:rsidP="000E1D6F">
            <w:pPr>
              <w:jc w:val="both"/>
              <w:rPr>
                <w:rFonts w:asciiTheme="minorHAnsi" w:hAnsiTheme="minorHAnsi" w:cstheme="minorHAnsi"/>
              </w:rPr>
            </w:pPr>
            <w:r w:rsidRPr="000E1D6F">
              <w:rPr>
                <w:rFonts w:asciiTheme="minorHAnsi" w:hAnsiTheme="minorHAnsi" w:cs="Calibri"/>
                <w:i/>
                <w:lang w:eastAsia="en-US"/>
              </w:rPr>
              <w:t>metóda: kombinovaná</w:t>
            </w:r>
          </w:p>
        </w:tc>
      </w:tr>
      <w:tr w:rsidR="00206214" w:rsidRPr="000E1D6F" w14:paraId="384ECC29" w14:textId="77777777" w:rsidTr="67332F5D">
        <w:trPr>
          <w:trHeight w:val="53"/>
        </w:trPr>
        <w:tc>
          <w:tcPr>
            <w:tcW w:w="9322" w:type="dxa"/>
            <w:gridSpan w:val="2"/>
          </w:tcPr>
          <w:p w14:paraId="2B7B67ED" w14:textId="019F81E9" w:rsidR="00B20265" w:rsidRPr="000E1D6F" w:rsidRDefault="00B20265" w:rsidP="000E1D6F">
            <w:pPr>
              <w:jc w:val="both"/>
              <w:rPr>
                <w:rFonts w:asciiTheme="minorHAnsi" w:hAnsiTheme="minorHAnsi" w:cstheme="minorHAnsi"/>
              </w:rPr>
            </w:pPr>
            <w:r w:rsidRPr="000E1D6F">
              <w:rPr>
                <w:rFonts w:asciiTheme="minorHAnsi" w:hAnsiTheme="minorHAnsi" w:cs="Calibri"/>
                <w:b/>
                <w:lang w:eastAsia="en-US"/>
              </w:rPr>
              <w:t>Počet kreditov:</w:t>
            </w:r>
            <w:r w:rsidRPr="000E1D6F">
              <w:rPr>
                <w:rFonts w:asciiTheme="minorHAnsi" w:hAnsiTheme="minorHAnsi" w:cs="Calibri"/>
                <w:i/>
                <w:lang w:eastAsia="en-US"/>
              </w:rPr>
              <w:t xml:space="preserve"> 3</w:t>
            </w:r>
          </w:p>
        </w:tc>
      </w:tr>
      <w:tr w:rsidR="00206214" w:rsidRPr="000E1D6F" w14:paraId="56ED4A9C" w14:textId="77777777" w:rsidTr="67332F5D">
        <w:trPr>
          <w:trHeight w:val="53"/>
        </w:trPr>
        <w:tc>
          <w:tcPr>
            <w:tcW w:w="9322" w:type="dxa"/>
            <w:gridSpan w:val="2"/>
            <w:vAlign w:val="center"/>
          </w:tcPr>
          <w:p w14:paraId="41FB0B4C" w14:textId="5F476876"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B20265" w:rsidRPr="000E1D6F">
              <w:rPr>
                <w:rFonts w:asciiTheme="minorHAnsi" w:hAnsiTheme="minorHAnsi" w:cstheme="minorHAnsi"/>
                <w:i/>
                <w:iCs/>
              </w:rPr>
              <w:t>3</w:t>
            </w:r>
            <w:r w:rsidRPr="000E1D6F">
              <w:rPr>
                <w:rFonts w:asciiTheme="minorHAnsi" w:hAnsiTheme="minorHAnsi" w:cstheme="minorHAnsi"/>
                <w:i/>
                <w:iCs/>
              </w:rPr>
              <w:t>. semester štúdia</w:t>
            </w:r>
          </w:p>
        </w:tc>
      </w:tr>
      <w:tr w:rsidR="00206214" w:rsidRPr="000E1D6F" w14:paraId="7E831780" w14:textId="77777777" w:rsidTr="67332F5D">
        <w:trPr>
          <w:trHeight w:val="53"/>
        </w:trPr>
        <w:tc>
          <w:tcPr>
            <w:tcW w:w="9322" w:type="dxa"/>
            <w:gridSpan w:val="2"/>
            <w:vAlign w:val="center"/>
          </w:tcPr>
          <w:p w14:paraId="68542101"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133448020"/>
                <w:placeholder>
                  <w:docPart w:val="7389ED07B297442296BC2391EA1D2776"/>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4272A68F" w14:textId="77777777" w:rsidTr="67332F5D">
        <w:trPr>
          <w:trHeight w:val="53"/>
        </w:trPr>
        <w:tc>
          <w:tcPr>
            <w:tcW w:w="9322" w:type="dxa"/>
            <w:gridSpan w:val="2"/>
            <w:vAlign w:val="center"/>
          </w:tcPr>
          <w:p w14:paraId="4C0DA4A8" w14:textId="721D0420"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D71E64" w:rsidRPr="000E1D6F">
              <w:rPr>
                <w:rFonts w:asciiTheme="minorHAnsi" w:hAnsiTheme="minorHAnsi" w:cstheme="minorHAnsi"/>
                <w:i/>
              </w:rPr>
              <w:t>--</w:t>
            </w:r>
            <w:r w:rsidRPr="000E1D6F">
              <w:rPr>
                <w:rFonts w:asciiTheme="minorHAnsi" w:hAnsiTheme="minorHAnsi" w:cstheme="minorHAnsi"/>
                <w:i/>
              </w:rPr>
              <w:t xml:space="preserve"> </w:t>
            </w:r>
          </w:p>
        </w:tc>
      </w:tr>
      <w:tr w:rsidR="00206214" w:rsidRPr="000E1D6F" w14:paraId="47B65996" w14:textId="77777777" w:rsidTr="67332F5D">
        <w:trPr>
          <w:trHeight w:val="53"/>
        </w:trPr>
        <w:tc>
          <w:tcPr>
            <w:tcW w:w="9322" w:type="dxa"/>
            <w:gridSpan w:val="2"/>
          </w:tcPr>
          <w:p w14:paraId="1C536612" w14:textId="77777777" w:rsidR="00D71E64" w:rsidRPr="000E1D6F" w:rsidRDefault="00D71E64" w:rsidP="000E1D6F">
            <w:pPr>
              <w:jc w:val="both"/>
              <w:rPr>
                <w:rFonts w:asciiTheme="minorHAnsi" w:hAnsiTheme="minorHAnsi" w:cstheme="minorHAnsi"/>
                <w:lang w:eastAsia="en-US"/>
              </w:rPr>
            </w:pPr>
            <w:r w:rsidRPr="000E1D6F">
              <w:rPr>
                <w:rFonts w:asciiTheme="minorHAnsi" w:hAnsiTheme="minorHAnsi" w:cstheme="minorHAnsi"/>
                <w:b/>
                <w:lang w:eastAsia="en-US"/>
              </w:rPr>
              <w:t>Podmienky na absolvovanie predmetu:</w:t>
            </w:r>
            <w:r w:rsidRPr="000E1D6F">
              <w:rPr>
                <w:rFonts w:asciiTheme="minorHAnsi" w:hAnsiTheme="minorHAnsi" w:cstheme="minorHAnsi"/>
                <w:lang w:eastAsia="en-US"/>
              </w:rPr>
              <w:t xml:space="preserve"> </w:t>
            </w:r>
          </w:p>
          <w:p w14:paraId="467F8E04" w14:textId="77777777" w:rsidR="00D71E64" w:rsidRPr="000E1D6F" w:rsidRDefault="00D71E64" w:rsidP="000E1D6F">
            <w:pPr>
              <w:jc w:val="both"/>
              <w:rPr>
                <w:rFonts w:asciiTheme="minorHAnsi" w:eastAsia="Calibri" w:hAnsiTheme="minorHAnsi" w:cstheme="minorHAnsi"/>
              </w:rPr>
            </w:pPr>
            <w:r w:rsidRPr="000E1D6F">
              <w:rPr>
                <w:rFonts w:asciiTheme="minorHAnsi" w:eastAsia="Calibri" w:hAnsiTheme="minorHAnsi" w:cstheme="minorHAnsi"/>
                <w:i/>
                <w:iCs/>
              </w:rPr>
              <w:t>Počas semestra :</w:t>
            </w:r>
            <w:r w:rsidRPr="000E1D6F">
              <w:rPr>
                <w:rFonts w:asciiTheme="minorHAnsi" w:eastAsia="Calibri" w:hAnsiTheme="minorHAnsi" w:cstheme="minorHAnsi"/>
              </w:rPr>
              <w:t xml:space="preserve"> </w:t>
            </w:r>
          </w:p>
          <w:p w14:paraId="26780240" w14:textId="77777777" w:rsidR="00D71E64" w:rsidRPr="000E1D6F" w:rsidRDefault="00D71E64"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p>
          <w:p w14:paraId="64FB2013" w14:textId="77777777" w:rsidR="00D71E64" w:rsidRPr="000E1D6F" w:rsidRDefault="00D71E64" w:rsidP="000E1D6F">
            <w:pPr>
              <w:jc w:val="both"/>
              <w:rPr>
                <w:rFonts w:asciiTheme="minorHAnsi" w:eastAsia="Calibri" w:hAnsiTheme="minorHAnsi" w:cstheme="minorHAnsi"/>
              </w:rPr>
            </w:pPr>
            <w:r w:rsidRPr="000E1D6F">
              <w:rPr>
                <w:rFonts w:asciiTheme="minorHAnsi" w:eastAsia="Calibri" w:hAnsiTheme="minorHAnsi" w:cstheme="minorHAnsi"/>
                <w:i/>
                <w:iCs/>
              </w:rPr>
              <w:t>Na konci semestra:</w:t>
            </w:r>
            <w:r w:rsidRPr="000E1D6F">
              <w:rPr>
                <w:rFonts w:asciiTheme="minorHAnsi" w:eastAsia="Calibri" w:hAnsiTheme="minorHAnsi" w:cstheme="minorHAnsi"/>
              </w:rPr>
              <w:t xml:space="preserve"> </w:t>
            </w:r>
          </w:p>
          <w:p w14:paraId="110A560B" w14:textId="77777777" w:rsidR="00D71E64" w:rsidRPr="000E1D6F" w:rsidRDefault="00D71E64"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Študenti budú na konci semestra hodnotení na základe absolvovania písomného testu zameraného na overenie praktického ovládania fr. jazyka (ovládanie lexiky, písanie krátkych slohových útvarov, atď.). </w:t>
            </w:r>
            <w:r w:rsidRPr="000E1D6F">
              <w:rPr>
                <w:rFonts w:asciiTheme="minorHAnsi" w:eastAsia="Calibri" w:hAnsiTheme="minorHAnsi" w:cstheme="minorHAnsi"/>
              </w:rPr>
              <w:t xml:space="preserve"> </w:t>
            </w:r>
          </w:p>
          <w:p w14:paraId="54938F01" w14:textId="77777777" w:rsidR="00D71E64" w:rsidRPr="000E1D6F" w:rsidRDefault="00D71E64" w:rsidP="000E1D6F">
            <w:pPr>
              <w:jc w:val="both"/>
              <w:rPr>
                <w:rFonts w:asciiTheme="minorHAnsi" w:hAnsiTheme="minorHAnsi" w:cstheme="minorHAnsi"/>
                <w:i/>
                <w:iCs/>
              </w:rPr>
            </w:pPr>
            <w:r w:rsidRPr="000E1D6F">
              <w:rPr>
                <w:rFonts w:asciiTheme="minorHAnsi" w:eastAsia="Calibri" w:hAnsiTheme="minorHAnsi" w:cstheme="minorHAnsi"/>
                <w:i/>
                <w:iCs/>
              </w:rPr>
              <w:t>Výsledná známka je priemerom percent získaných zo všetkých čiastkových hodnotení, pričom z každej časti musí študent získať minimálne 50%.</w:t>
            </w:r>
          </w:p>
          <w:p w14:paraId="3BE1FD3E" w14:textId="77777777" w:rsidR="00D71E64" w:rsidRPr="000E1D6F" w:rsidRDefault="00D71E64"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Hodnotiaca stupnica: </w:t>
            </w:r>
            <w:r w:rsidRPr="000E1D6F">
              <w:rPr>
                <w:rFonts w:asciiTheme="minorHAnsi" w:eastAsia="Calibri" w:hAnsiTheme="minorHAnsi" w:cstheme="minorHAnsi"/>
              </w:rPr>
              <w:t xml:space="preserve"> </w:t>
            </w:r>
          </w:p>
          <w:p w14:paraId="67BD123B" w14:textId="77777777" w:rsidR="00D71E64" w:rsidRPr="000E1D6F" w:rsidRDefault="00D71E64" w:rsidP="000E1D6F">
            <w:pPr>
              <w:jc w:val="both"/>
              <w:rPr>
                <w:rFonts w:asciiTheme="minorHAnsi" w:eastAsia="Calibri" w:hAnsiTheme="minorHAnsi" w:cstheme="minorHAnsi"/>
              </w:rPr>
            </w:pPr>
            <w:r w:rsidRPr="000E1D6F">
              <w:rPr>
                <w:rFonts w:asciiTheme="minorHAnsi" w:eastAsia="Calibri" w:hAnsiTheme="minorHAnsi" w:cstheme="minorHAnsi"/>
                <w:i/>
                <w:iCs/>
              </w:rPr>
              <w:t>A: 100% - 90%; B: 89% - 80%; C: 79% - 70%; D: 69% - 60%; E: 59% - 50%.</w:t>
            </w:r>
            <w:r w:rsidRPr="000E1D6F">
              <w:rPr>
                <w:rFonts w:asciiTheme="minorHAnsi" w:eastAsia="Calibri" w:hAnsiTheme="minorHAnsi" w:cstheme="minorHAnsi"/>
              </w:rPr>
              <w:t xml:space="preserve"> </w:t>
            </w:r>
          </w:p>
          <w:p w14:paraId="5B71520D" w14:textId="77777777" w:rsidR="00D71E64" w:rsidRPr="000E1D6F" w:rsidRDefault="00D71E64" w:rsidP="000E1D6F">
            <w:pPr>
              <w:jc w:val="both"/>
              <w:rPr>
                <w:rFonts w:asciiTheme="minorHAnsi" w:eastAsia="Calibri" w:hAnsiTheme="minorHAnsi" w:cstheme="minorHAnsi"/>
              </w:rPr>
            </w:pPr>
            <w:r w:rsidRPr="000E1D6F">
              <w:rPr>
                <w:rFonts w:asciiTheme="minorHAnsi" w:eastAsia="Calibri" w:hAnsiTheme="minorHAnsi" w:cstheme="minorHAnsi"/>
                <w:i/>
                <w:iCs/>
              </w:rPr>
              <w:t>Ukončenie predmetu: PH</w:t>
            </w:r>
          </w:p>
          <w:p w14:paraId="256596CA" w14:textId="77777777" w:rsidR="00D71E64" w:rsidRPr="000E1D6F" w:rsidRDefault="00D71E64" w:rsidP="000E1D6F">
            <w:pPr>
              <w:jc w:val="both"/>
              <w:rPr>
                <w:rFonts w:asciiTheme="minorHAnsi" w:hAnsiTheme="minorHAnsi" w:cstheme="minorHAnsi"/>
              </w:rPr>
            </w:pPr>
          </w:p>
          <w:p w14:paraId="45568399" w14:textId="77777777" w:rsidR="00D71E64" w:rsidRPr="000E1D6F" w:rsidRDefault="00D71E64"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Počet kreditov a časové rozmedzie pre podmienky absolvovania predmetu:</w:t>
            </w:r>
          </w:p>
          <w:p w14:paraId="2303519C" w14:textId="77777777" w:rsidR="00D71E64" w:rsidRPr="000E1D6F" w:rsidRDefault="00D71E64"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 xml:space="preserve">1. Výučba predmetu: 2 seminár: 13 týždňov x 2 h = 26 h </w:t>
            </w:r>
          </w:p>
          <w:p w14:paraId="515E9D05" w14:textId="77777777" w:rsidR="00D71E64" w:rsidRPr="000E1D6F" w:rsidRDefault="00D71E64"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2. Samostatné vypracovanie zadaní (cvičenia, sem. práca, prezentácia, </w:t>
            </w:r>
            <w:bookmarkStart w:id="7" w:name="_Hlk93574004"/>
            <w:r w:rsidRPr="000E1D6F">
              <w:rPr>
                <w:rStyle w:val="normaltextrun"/>
                <w:rFonts w:asciiTheme="minorHAnsi" w:hAnsiTheme="minorHAnsi" w:cstheme="minorHAnsi"/>
                <w:color w:val="auto"/>
              </w:rPr>
              <w:t xml:space="preserve">preklad </w:t>
            </w:r>
            <w:bookmarkEnd w:id="7"/>
            <w:r w:rsidRPr="000E1D6F">
              <w:rPr>
                <w:rStyle w:val="normaltextrun"/>
                <w:rFonts w:asciiTheme="minorHAnsi" w:hAnsiTheme="minorHAnsi" w:cstheme="minorHAnsi"/>
                <w:color w:val="auto"/>
              </w:rPr>
              <w:t xml:space="preserve">a pod. </w:t>
            </w:r>
            <w:r w:rsidRPr="000E1D6F">
              <w:rPr>
                <w:rFonts w:asciiTheme="minorHAnsi" w:hAnsiTheme="minorHAnsi" w:cstheme="minorHAnsi"/>
                <w:color w:val="auto"/>
              </w:rPr>
              <w:t>- podľa špecifikácie vyššie</w:t>
            </w:r>
            <w:r w:rsidRPr="000E1D6F">
              <w:rPr>
                <w:rStyle w:val="normaltextrun"/>
                <w:rFonts w:asciiTheme="minorHAnsi" w:hAnsiTheme="minorHAnsi" w:cstheme="minorHAnsi"/>
                <w:color w:val="auto"/>
              </w:rPr>
              <w:t xml:space="preserve">):  40 h </w:t>
            </w:r>
          </w:p>
          <w:p w14:paraId="35BAB05E" w14:textId="77777777" w:rsidR="00D71E64" w:rsidRPr="000E1D6F" w:rsidRDefault="00D71E64"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3. Individuálne štúdium študijných materiálov: 24h</w:t>
            </w:r>
          </w:p>
          <w:p w14:paraId="38704FE8" w14:textId="560CE109" w:rsidR="00D71E64" w:rsidRPr="000E1D6F" w:rsidRDefault="00D71E64" w:rsidP="000E1D6F">
            <w:pPr>
              <w:jc w:val="both"/>
              <w:rPr>
                <w:i/>
                <w:iCs/>
                <w:lang w:eastAsia="en-US"/>
              </w:rPr>
            </w:pPr>
            <w:r w:rsidRPr="000E1D6F">
              <w:rPr>
                <w:rStyle w:val="normaltextrun"/>
                <w:rFonts w:asciiTheme="minorHAnsi" w:hAnsiTheme="minorHAnsi" w:cstheme="minorHAnsi"/>
                <w:i/>
                <w:iCs/>
              </w:rPr>
              <w:t>Spolu – 3 kredity /90 hodín</w:t>
            </w:r>
          </w:p>
        </w:tc>
      </w:tr>
      <w:tr w:rsidR="00206214" w:rsidRPr="000E1D6F" w14:paraId="7159701E" w14:textId="77777777" w:rsidTr="67332F5D">
        <w:trPr>
          <w:trHeight w:val="53"/>
        </w:trPr>
        <w:tc>
          <w:tcPr>
            <w:tcW w:w="9322" w:type="dxa"/>
            <w:gridSpan w:val="2"/>
          </w:tcPr>
          <w:p w14:paraId="0EED7015" w14:textId="77777777" w:rsidR="003B3C60" w:rsidRPr="000E1D6F" w:rsidRDefault="003B3C60" w:rsidP="000E1D6F">
            <w:pPr>
              <w:widowControl w:val="0"/>
              <w:tabs>
                <w:tab w:val="center" w:pos="4536"/>
                <w:tab w:val="right" w:pos="9072"/>
              </w:tabs>
              <w:snapToGrid w:val="0"/>
              <w:rPr>
                <w:rFonts w:asciiTheme="minorHAnsi" w:hAnsiTheme="minorHAnsi" w:cstheme="minorHAnsi"/>
                <w:b/>
                <w:bCs/>
                <w:lang w:eastAsia="cs-CZ"/>
              </w:rPr>
            </w:pPr>
            <w:r w:rsidRPr="000E1D6F">
              <w:rPr>
                <w:rFonts w:asciiTheme="minorHAnsi" w:hAnsiTheme="minorHAnsi" w:cstheme="minorHAnsi"/>
                <w:b/>
                <w:bCs/>
                <w:lang w:eastAsia="cs-CZ"/>
              </w:rPr>
              <w:t xml:space="preserve">Výsledky vzdelávania: </w:t>
            </w:r>
          </w:p>
          <w:p w14:paraId="45F193BF" w14:textId="77777777" w:rsidR="003B3C60" w:rsidRPr="000E1D6F" w:rsidRDefault="003B3C60" w:rsidP="000E1D6F">
            <w:pPr>
              <w:pStyle w:val="Odsekzoznamu"/>
              <w:numPr>
                <w:ilvl w:val="0"/>
                <w:numId w:val="35"/>
              </w:numPr>
              <w:jc w:val="both"/>
              <w:rPr>
                <w:rFonts w:asciiTheme="minorHAnsi" w:eastAsiaTheme="minorEastAsia" w:hAnsiTheme="minorHAnsi" w:cstheme="minorHAnsi"/>
                <w:i/>
                <w:iCs/>
              </w:rPr>
            </w:pPr>
            <w:r w:rsidRPr="000E1D6F">
              <w:rPr>
                <w:rFonts w:asciiTheme="minorHAnsi" w:eastAsia="Calibri" w:hAnsiTheme="minorHAnsi" w:cstheme="minorHAnsi"/>
                <w:i/>
                <w:iCs/>
              </w:rPr>
              <w:t>Vedomosti: Absolvovaním predmetu si študent upevní vedomosti z oblasti francúzskych reálií a súčasnej francúzskej kultúry s prihliadnutím na aktuálne dianie vo Francúzsku. Ovláda pravidlá samostatnej redakcie písomného útvaru, eseje.</w:t>
            </w:r>
          </w:p>
          <w:p w14:paraId="20D61349" w14:textId="77777777" w:rsidR="003B3C60" w:rsidRPr="000E1D6F" w:rsidRDefault="003B3C60" w:rsidP="000E1D6F">
            <w:pPr>
              <w:pStyle w:val="Odsekzoznamu"/>
              <w:numPr>
                <w:ilvl w:val="0"/>
                <w:numId w:val="35"/>
              </w:numPr>
              <w:jc w:val="both"/>
              <w:rPr>
                <w:rFonts w:asciiTheme="minorHAnsi" w:eastAsiaTheme="minorEastAsia" w:hAnsiTheme="minorHAnsi" w:cstheme="minorHAnsi"/>
                <w:i/>
                <w:iCs/>
              </w:rPr>
            </w:pPr>
            <w:r w:rsidRPr="000E1D6F">
              <w:rPr>
                <w:rFonts w:asciiTheme="minorHAnsi" w:eastAsia="Calibri" w:hAnsiTheme="minorHAnsi" w:cstheme="minorHAnsi"/>
                <w:i/>
                <w:iCs/>
              </w:rPr>
              <w:t xml:space="preserve">Zručnosti: Študent dokáže pracovať s francúzskym textom. Dokáže samostatne vypracovať obsažnejší písomný text. Dokáže argumentovať, vysvetľovať a logicky štruktúrovať písomný text.   </w:t>
            </w:r>
          </w:p>
          <w:p w14:paraId="0C13DEDD" w14:textId="7F920BA7" w:rsidR="003B3C60" w:rsidRPr="000E1D6F" w:rsidRDefault="003B3C60" w:rsidP="000E1D6F">
            <w:pPr>
              <w:pStyle w:val="Odsekzoznamu"/>
              <w:numPr>
                <w:ilvl w:val="0"/>
                <w:numId w:val="35"/>
              </w:numPr>
              <w:jc w:val="both"/>
              <w:rPr>
                <w:rFonts w:asciiTheme="minorHAnsi" w:eastAsiaTheme="minorEastAsia" w:hAnsiTheme="minorHAnsi" w:cstheme="minorHAnsi"/>
                <w:i/>
                <w:iCs/>
              </w:rPr>
            </w:pPr>
            <w:r w:rsidRPr="000E1D6F">
              <w:rPr>
                <w:rFonts w:asciiTheme="minorHAnsi" w:eastAsia="Calibri" w:hAnsiTheme="minorHAnsi" w:cstheme="minorHAnsi"/>
                <w:i/>
                <w:iCs/>
              </w:rPr>
              <w:t xml:space="preserve">Kompetentnosti: Rozšíri si a zlepšuje úroveň jazykovej </w:t>
            </w:r>
            <w:r w:rsidRPr="000E1D6F">
              <w:rPr>
                <w:rFonts w:asciiTheme="minorHAnsi" w:hAnsiTheme="minorHAnsi" w:cstheme="minorHAnsi"/>
                <w:i/>
                <w:iCs/>
              </w:rPr>
              <w:t>kompetentnosti</w:t>
            </w:r>
            <w:r w:rsidRPr="000E1D6F">
              <w:rPr>
                <w:rFonts w:asciiTheme="minorHAnsi" w:eastAsia="Calibri" w:hAnsiTheme="minorHAnsi" w:cstheme="minorHAnsi"/>
                <w:i/>
                <w:iCs/>
              </w:rPr>
              <w:t xml:space="preserve">, ktorú dokáže využiť v písomnej aj v ústnej produkcii, dosahuje vyššiu úroveň kultúrnej </w:t>
            </w:r>
            <w:r w:rsidRPr="000E1D6F">
              <w:rPr>
                <w:rFonts w:asciiTheme="minorHAnsi" w:hAnsiTheme="minorHAnsi" w:cstheme="minorHAnsi"/>
                <w:i/>
                <w:iCs/>
              </w:rPr>
              <w:t>kompetentnosti</w:t>
            </w:r>
            <w:r w:rsidRPr="000E1D6F">
              <w:rPr>
                <w:rFonts w:asciiTheme="minorHAnsi" w:eastAsia="Calibri" w:hAnsiTheme="minorHAnsi" w:cstheme="minorHAnsi"/>
                <w:i/>
                <w:iCs/>
              </w:rPr>
              <w:t>.</w:t>
            </w:r>
          </w:p>
        </w:tc>
      </w:tr>
      <w:tr w:rsidR="00206214" w:rsidRPr="000E1D6F" w14:paraId="7BCDF5B9" w14:textId="77777777" w:rsidTr="67332F5D">
        <w:trPr>
          <w:trHeight w:val="53"/>
        </w:trPr>
        <w:tc>
          <w:tcPr>
            <w:tcW w:w="9322" w:type="dxa"/>
            <w:gridSpan w:val="2"/>
          </w:tcPr>
          <w:p w14:paraId="4EC69123" w14:textId="77777777" w:rsidR="003B3C60" w:rsidRPr="000E1D6F" w:rsidRDefault="003B3C60" w:rsidP="000E1D6F">
            <w:pPr>
              <w:widowControl w:val="0"/>
              <w:tabs>
                <w:tab w:val="left" w:pos="708"/>
                <w:tab w:val="center" w:pos="4536"/>
                <w:tab w:val="right" w:pos="9072"/>
              </w:tabs>
              <w:snapToGrid w:val="0"/>
              <w:jc w:val="both"/>
              <w:rPr>
                <w:rFonts w:asciiTheme="minorHAnsi" w:hAnsiTheme="minorHAnsi" w:cstheme="minorHAnsi"/>
                <w:i/>
                <w:lang w:eastAsia="cs-CZ"/>
              </w:rPr>
            </w:pPr>
            <w:r w:rsidRPr="000E1D6F">
              <w:rPr>
                <w:rFonts w:asciiTheme="minorHAnsi" w:hAnsiTheme="minorHAnsi" w:cstheme="minorHAnsi"/>
                <w:b/>
                <w:bCs/>
                <w:i/>
                <w:lang w:eastAsia="cs-CZ"/>
              </w:rPr>
              <w:t>Stručná osnova predmetu:</w:t>
            </w:r>
            <w:r w:rsidRPr="000E1D6F">
              <w:rPr>
                <w:rFonts w:asciiTheme="minorHAnsi" w:hAnsiTheme="minorHAnsi" w:cstheme="minorHAnsi"/>
                <w:i/>
                <w:lang w:eastAsia="cs-CZ"/>
              </w:rPr>
              <w:t xml:space="preserve"> </w:t>
            </w:r>
          </w:p>
          <w:p w14:paraId="32BAD3B8" w14:textId="77777777" w:rsidR="003B3C60" w:rsidRPr="000E1D6F" w:rsidRDefault="003B3C60" w:rsidP="000E1D6F">
            <w:pPr>
              <w:jc w:val="both"/>
              <w:rPr>
                <w:rFonts w:asciiTheme="minorHAnsi" w:hAnsiTheme="minorHAnsi" w:cstheme="minorHAnsi"/>
                <w:bCs/>
                <w:i/>
                <w:lang w:eastAsia="cs-CZ"/>
              </w:rPr>
            </w:pPr>
            <w:r w:rsidRPr="000E1D6F">
              <w:rPr>
                <w:rFonts w:asciiTheme="minorHAnsi" w:hAnsiTheme="minorHAnsi" w:cstheme="minorHAnsi"/>
                <w:bCs/>
                <w:i/>
                <w:lang w:eastAsia="cs-CZ"/>
              </w:rPr>
              <w:lastRenderedPageBreak/>
              <w:t>Témy z oblasti francúzskych reálií a súčasnej francúzskej kultúry s prihliadnutím na aktuálne dianie vo Francúzsku.</w:t>
            </w:r>
          </w:p>
          <w:p w14:paraId="1BED5B22" w14:textId="4458FD47" w:rsidR="003B3C60" w:rsidRPr="000E1D6F" w:rsidRDefault="003B3C60" w:rsidP="000E1D6F">
            <w:pPr>
              <w:jc w:val="both"/>
              <w:rPr>
                <w:i/>
                <w:iCs/>
                <w:lang w:eastAsia="cs-CZ"/>
              </w:rPr>
            </w:pPr>
            <w:r w:rsidRPr="000E1D6F">
              <w:rPr>
                <w:rFonts w:asciiTheme="minorHAnsi" w:hAnsiTheme="minorHAnsi" w:cstheme="minorHAnsi"/>
                <w:bCs/>
                <w:i/>
                <w:lang w:eastAsia="cs-CZ"/>
              </w:rPr>
              <w:t>Vypracovanie osnovy obsiahlejšej písomnej práce; nácvik redakcie eseje: štruktúra textu, argumentácia, logické konektory.</w:t>
            </w:r>
          </w:p>
        </w:tc>
      </w:tr>
      <w:tr w:rsidR="00206214" w:rsidRPr="000E1D6F" w14:paraId="00EB7A69" w14:textId="77777777" w:rsidTr="67332F5D">
        <w:trPr>
          <w:trHeight w:val="53"/>
        </w:trPr>
        <w:tc>
          <w:tcPr>
            <w:tcW w:w="9322" w:type="dxa"/>
            <w:gridSpan w:val="2"/>
          </w:tcPr>
          <w:p w14:paraId="11A086F9" w14:textId="77777777" w:rsidR="003B3C60" w:rsidRPr="000E1D6F" w:rsidRDefault="003B3C60" w:rsidP="000E1D6F">
            <w:pPr>
              <w:jc w:val="both"/>
              <w:rPr>
                <w:rFonts w:asciiTheme="minorHAnsi" w:hAnsiTheme="minorHAnsi" w:cstheme="minorHAnsi"/>
                <w:i/>
                <w:lang w:eastAsia="en-US"/>
              </w:rPr>
            </w:pPr>
            <w:r w:rsidRPr="000E1D6F">
              <w:rPr>
                <w:rFonts w:asciiTheme="minorHAnsi" w:hAnsiTheme="minorHAnsi" w:cstheme="minorHAnsi"/>
                <w:b/>
                <w:lang w:eastAsia="en-US"/>
              </w:rPr>
              <w:lastRenderedPageBreak/>
              <w:t>Odporúčaná literatúra:</w:t>
            </w:r>
            <w:r w:rsidRPr="000E1D6F">
              <w:rPr>
                <w:rFonts w:asciiTheme="minorHAnsi" w:hAnsiTheme="minorHAnsi" w:cstheme="minorHAnsi"/>
                <w:i/>
                <w:lang w:eastAsia="en-US"/>
              </w:rPr>
              <w:t xml:space="preserve"> </w:t>
            </w:r>
          </w:p>
          <w:p w14:paraId="5666A964" w14:textId="77777777" w:rsidR="003B3C60" w:rsidRPr="000E1D6F" w:rsidRDefault="003B3C60" w:rsidP="000E1D6F">
            <w:pPr>
              <w:jc w:val="both"/>
              <w:rPr>
                <w:rFonts w:asciiTheme="minorHAnsi" w:hAnsiTheme="minorHAnsi" w:cstheme="minorHAnsi"/>
              </w:rPr>
            </w:pPr>
            <w:r w:rsidRPr="000E1D6F">
              <w:rPr>
                <w:rFonts w:asciiTheme="minorHAnsi" w:eastAsia="Calibri" w:hAnsiTheme="minorHAnsi" w:cstheme="minorHAnsi"/>
                <w:i/>
                <w:iCs/>
              </w:rPr>
              <w:t>Články z francúzskych periodík: Le Monde, Libération, L´Express, Le Nouvel Observateur, Le Point, Le Français dans Monde; výňatky z rozhlasových a televíznych relácií.</w:t>
            </w:r>
            <w:r w:rsidRPr="000E1D6F">
              <w:rPr>
                <w:rFonts w:asciiTheme="minorHAnsi" w:eastAsia="Calibri" w:hAnsiTheme="minorHAnsi" w:cstheme="minorHAnsi"/>
              </w:rPr>
              <w:t xml:space="preserve"> </w:t>
            </w:r>
          </w:p>
          <w:p w14:paraId="3B7D3E3D" w14:textId="77777777" w:rsidR="003B3C60" w:rsidRPr="000E1D6F" w:rsidRDefault="003B3C60" w:rsidP="000E1D6F">
            <w:pPr>
              <w:jc w:val="both"/>
              <w:rPr>
                <w:rFonts w:asciiTheme="minorHAnsi" w:hAnsiTheme="minorHAnsi" w:cstheme="minorHAnsi"/>
              </w:rPr>
            </w:pPr>
            <w:r w:rsidRPr="000E1D6F">
              <w:rPr>
                <w:rFonts w:asciiTheme="minorHAnsi" w:eastAsia="Calibri" w:hAnsiTheme="minorHAnsi" w:cstheme="minorHAnsi"/>
                <w:i/>
                <w:iCs/>
              </w:rPr>
              <w:t>CAUSA M., MEGRE B.: Production écrite. Niveaux C1-C2. Paris, Didier 2009</w:t>
            </w:r>
          </w:p>
          <w:p w14:paraId="4EC98CFD" w14:textId="77777777" w:rsidR="003B3C60" w:rsidRPr="000E1D6F" w:rsidRDefault="003B3C60" w:rsidP="000E1D6F">
            <w:pPr>
              <w:tabs>
                <w:tab w:val="left" w:pos="708"/>
                <w:tab w:val="center" w:pos="4536"/>
                <w:tab w:val="right" w:pos="9072"/>
              </w:tabs>
              <w:jc w:val="both"/>
              <w:rPr>
                <w:rFonts w:asciiTheme="minorHAnsi" w:hAnsiTheme="minorHAnsi" w:cstheme="minorHAnsi"/>
                <w:i/>
                <w:iCs/>
                <w:lang w:eastAsia="en-US"/>
              </w:rPr>
            </w:pPr>
            <w:r w:rsidRPr="000E1D6F">
              <w:rPr>
                <w:rFonts w:asciiTheme="minorHAnsi" w:hAnsiTheme="minorHAnsi" w:cstheme="minorHAnsi"/>
                <w:i/>
                <w:iCs/>
                <w:lang w:eastAsia="en-US"/>
              </w:rPr>
              <w:t>COTENTIN-REY, G.: Le résumé, le compte rendu, la synthèse. Paris, CLE International 1995.</w:t>
            </w:r>
          </w:p>
          <w:p w14:paraId="2532B628" w14:textId="77777777" w:rsidR="003B3C60" w:rsidRPr="000E1D6F" w:rsidRDefault="003B3C60" w:rsidP="000E1D6F">
            <w:pPr>
              <w:tabs>
                <w:tab w:val="left" w:pos="708"/>
                <w:tab w:val="center" w:pos="4536"/>
                <w:tab w:val="right" w:pos="9072"/>
              </w:tabs>
              <w:jc w:val="both"/>
              <w:rPr>
                <w:rFonts w:asciiTheme="minorHAnsi" w:hAnsiTheme="minorHAnsi" w:cstheme="minorHAnsi"/>
                <w:i/>
                <w:iCs/>
                <w:lang w:eastAsia="en-US"/>
              </w:rPr>
            </w:pPr>
            <w:r w:rsidRPr="000E1D6F">
              <w:rPr>
                <w:rFonts w:asciiTheme="minorHAnsi" w:hAnsiTheme="minorHAnsi" w:cstheme="minorHAnsi"/>
                <w:i/>
                <w:iCs/>
                <w:lang w:eastAsia="en-US"/>
              </w:rPr>
              <w:t>GOHARD-RADENKOVIC, A-: L’écrit – stratégies et pratiques. Paris, CLE International 1995.</w:t>
            </w:r>
          </w:p>
          <w:p w14:paraId="2582D3C1" w14:textId="77777777" w:rsidR="003B3C60" w:rsidRPr="000E1D6F" w:rsidRDefault="003B3C60" w:rsidP="000E1D6F">
            <w:pPr>
              <w:tabs>
                <w:tab w:val="left" w:pos="708"/>
                <w:tab w:val="center" w:pos="4536"/>
                <w:tab w:val="right" w:pos="9072"/>
              </w:tabs>
              <w:jc w:val="both"/>
              <w:rPr>
                <w:rFonts w:asciiTheme="minorHAnsi" w:hAnsiTheme="minorHAnsi" w:cstheme="minorHAnsi"/>
              </w:rPr>
            </w:pPr>
            <w:r w:rsidRPr="000E1D6F">
              <w:rPr>
                <w:rFonts w:asciiTheme="minorHAnsi" w:hAnsiTheme="minorHAnsi" w:cstheme="minorHAnsi"/>
                <w:i/>
                <w:iCs/>
                <w:lang w:eastAsia="en-US"/>
              </w:rPr>
              <w:t>DÉSALMAND, P. – TORT, P.: Vers un commentaire composé. Paris, Hatier 1997.</w:t>
            </w:r>
          </w:p>
          <w:p w14:paraId="270267EF" w14:textId="77777777" w:rsidR="003B3C60" w:rsidRPr="000E1D6F" w:rsidRDefault="003B3C60"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DOLLEZ, C. – PONS, S. et al.: Alter Ego 5 – C1-C2. Paris, Hachette 2010 . </w:t>
            </w:r>
          </w:p>
          <w:p w14:paraId="11EE6027" w14:textId="225A06FB" w:rsidR="003B3C60" w:rsidRPr="000E1D6F" w:rsidRDefault="003B3C60" w:rsidP="000E1D6F">
            <w:pPr>
              <w:jc w:val="both"/>
              <w:rPr>
                <w:rFonts w:ascii="Calibri" w:eastAsia="Calibri" w:hAnsi="Calibri" w:cs="Calibri"/>
              </w:rPr>
            </w:pPr>
            <w:r w:rsidRPr="000E1D6F">
              <w:rPr>
                <w:rFonts w:asciiTheme="minorHAnsi" w:eastAsia="Calibri" w:hAnsiTheme="minorHAnsi" w:cstheme="minorHAnsi"/>
                <w:i/>
                <w:iCs/>
              </w:rPr>
              <w:t>PINSON, C. - BOURMAYAN, A.: Le Nouvel Édito C1. Paris, Didier 2018</w:t>
            </w:r>
          </w:p>
        </w:tc>
      </w:tr>
      <w:tr w:rsidR="00206214" w:rsidRPr="000E1D6F" w14:paraId="426F5EE3" w14:textId="77777777" w:rsidTr="67332F5D">
        <w:trPr>
          <w:trHeight w:val="53"/>
        </w:trPr>
        <w:tc>
          <w:tcPr>
            <w:tcW w:w="9322" w:type="dxa"/>
            <w:gridSpan w:val="2"/>
          </w:tcPr>
          <w:p w14:paraId="64C3B122"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r w:rsidRPr="000E1D6F">
              <w:rPr>
                <w:rFonts w:asciiTheme="minorHAnsi" w:hAnsiTheme="minorHAnsi" w:cstheme="minorHAnsi"/>
                <w:i/>
              </w:rPr>
              <w:t>francúzsky jazyk, slovenský jazyk</w:t>
            </w:r>
          </w:p>
        </w:tc>
      </w:tr>
      <w:tr w:rsidR="00206214" w:rsidRPr="000E1D6F" w14:paraId="73741B4F" w14:textId="77777777" w:rsidTr="67332F5D">
        <w:trPr>
          <w:trHeight w:val="53"/>
        </w:trPr>
        <w:tc>
          <w:tcPr>
            <w:tcW w:w="9322" w:type="dxa"/>
            <w:gridSpan w:val="2"/>
            <w:vAlign w:val="center"/>
          </w:tcPr>
          <w:p w14:paraId="4598013B"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4DF599EA" w14:textId="77777777" w:rsidTr="67332F5D">
        <w:trPr>
          <w:trHeight w:val="53"/>
        </w:trPr>
        <w:tc>
          <w:tcPr>
            <w:tcW w:w="9322" w:type="dxa"/>
            <w:gridSpan w:val="2"/>
          </w:tcPr>
          <w:p w14:paraId="48488E99"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229368D0" w14:textId="173DE99B"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00395AD3" w:rsidRPr="000E1D6F">
              <w:rPr>
                <w:rFonts w:asciiTheme="minorHAnsi" w:hAnsiTheme="minorHAnsi" w:cstheme="minorHAnsi"/>
                <w:i/>
              </w:rPr>
              <w:t>13</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3D29D794"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0C28B641"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10E4820E"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95E0D88"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839E7F6"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0847BC6"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58CFF44"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4E8B28BC" w14:textId="77777777" w:rsidTr="003C6AFD">
              <w:tc>
                <w:tcPr>
                  <w:tcW w:w="1496" w:type="dxa"/>
                  <w:tcBorders>
                    <w:top w:val="single" w:sz="4" w:space="0" w:color="auto"/>
                    <w:left w:val="single" w:sz="4" w:space="0" w:color="auto"/>
                    <w:bottom w:val="single" w:sz="4" w:space="0" w:color="auto"/>
                    <w:right w:val="single" w:sz="4" w:space="0" w:color="auto"/>
                  </w:tcBorders>
                </w:tcPr>
                <w:p w14:paraId="09402229" w14:textId="76599118" w:rsidR="00E57621" w:rsidRPr="000E1D6F" w:rsidRDefault="00395AD3" w:rsidP="000E1D6F">
                  <w:pPr>
                    <w:jc w:val="center"/>
                    <w:rPr>
                      <w:rFonts w:asciiTheme="minorHAnsi" w:hAnsiTheme="minorHAnsi" w:cstheme="minorHAnsi"/>
                    </w:rPr>
                  </w:pPr>
                  <w:r w:rsidRPr="000E1D6F">
                    <w:rPr>
                      <w:rFonts w:asciiTheme="minorHAnsi" w:hAnsiTheme="minorHAnsi" w:cstheme="minorHAnsi"/>
                    </w:rPr>
                    <w:t>23</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C6B26C1" w14:textId="08052EE7" w:rsidR="00E57621" w:rsidRPr="000E1D6F" w:rsidRDefault="00395AD3" w:rsidP="000E1D6F">
                  <w:pPr>
                    <w:jc w:val="center"/>
                    <w:rPr>
                      <w:rFonts w:asciiTheme="minorHAnsi" w:hAnsiTheme="minorHAnsi" w:cstheme="minorHAnsi"/>
                    </w:rPr>
                  </w:pPr>
                  <w:r w:rsidRPr="000E1D6F">
                    <w:rPr>
                      <w:rFonts w:asciiTheme="minorHAnsi" w:hAnsiTheme="minorHAnsi" w:cstheme="minorHAnsi"/>
                    </w:rPr>
                    <w:t>54</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5BAAC3B" w14:textId="72763E11" w:rsidR="00E57621" w:rsidRPr="000E1D6F" w:rsidRDefault="00395AD3" w:rsidP="000E1D6F">
                  <w:pPr>
                    <w:jc w:val="center"/>
                    <w:rPr>
                      <w:rFonts w:asciiTheme="minorHAnsi" w:hAnsiTheme="minorHAnsi" w:cstheme="minorHAnsi"/>
                    </w:rPr>
                  </w:pPr>
                  <w:r w:rsidRPr="000E1D6F">
                    <w:rPr>
                      <w:rFonts w:asciiTheme="minorHAnsi" w:hAnsiTheme="minorHAnsi" w:cstheme="minorHAnsi"/>
                    </w:rPr>
                    <w:t>8</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56E1F7C" w14:textId="73B444B6" w:rsidR="00E57621" w:rsidRPr="000E1D6F" w:rsidRDefault="00395AD3" w:rsidP="000E1D6F">
                  <w:pPr>
                    <w:jc w:val="center"/>
                    <w:rPr>
                      <w:rFonts w:asciiTheme="minorHAnsi" w:hAnsiTheme="minorHAnsi" w:cstheme="minorHAnsi"/>
                    </w:rPr>
                  </w:pPr>
                  <w:r w:rsidRPr="000E1D6F">
                    <w:rPr>
                      <w:rFonts w:asciiTheme="minorHAnsi" w:hAnsiTheme="minorHAnsi" w:cstheme="minorHAnsi"/>
                      <w:lang w:eastAsia="en-US"/>
                    </w:rPr>
                    <w:t>15</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CBABFE5"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2360AAF4"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4BA682D2"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5FB24DD2" w14:textId="77777777" w:rsidTr="67332F5D">
        <w:trPr>
          <w:trHeight w:val="53"/>
        </w:trPr>
        <w:tc>
          <w:tcPr>
            <w:tcW w:w="9322" w:type="dxa"/>
            <w:gridSpan w:val="2"/>
          </w:tcPr>
          <w:p w14:paraId="621E87DD"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5EAAF628" w14:textId="6CFC5F1A" w:rsidR="00E57621" w:rsidRPr="000E1D6F" w:rsidRDefault="00F259E3" w:rsidP="000E1D6F">
            <w:pPr>
              <w:tabs>
                <w:tab w:val="left" w:pos="1530"/>
              </w:tabs>
              <w:jc w:val="both"/>
              <w:rPr>
                <w:rFonts w:asciiTheme="minorHAnsi" w:hAnsiTheme="minorHAnsi" w:cstheme="minorHAnsi"/>
              </w:rPr>
            </w:pPr>
            <w:r w:rsidRPr="000E1D6F">
              <w:rPr>
                <w:rFonts w:asciiTheme="minorHAnsi" w:hAnsiTheme="minorHAnsi" w:cstheme="minorHAnsi"/>
                <w:i/>
                <w:iCs/>
              </w:rPr>
              <w:t>francúzsky,a lektor,-ka</w:t>
            </w:r>
          </w:p>
        </w:tc>
      </w:tr>
      <w:tr w:rsidR="00206214" w:rsidRPr="000E1D6F" w14:paraId="4ADDD83E" w14:textId="77777777" w:rsidTr="67332F5D">
        <w:trPr>
          <w:trHeight w:val="53"/>
        </w:trPr>
        <w:tc>
          <w:tcPr>
            <w:tcW w:w="9322" w:type="dxa"/>
            <w:gridSpan w:val="2"/>
            <w:vAlign w:val="center"/>
          </w:tcPr>
          <w:p w14:paraId="566063B4" w14:textId="6E19DF75"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72BA3DC0" w14:textId="77777777" w:rsidTr="67332F5D">
        <w:trPr>
          <w:trHeight w:val="53"/>
        </w:trPr>
        <w:tc>
          <w:tcPr>
            <w:tcW w:w="9322" w:type="dxa"/>
            <w:gridSpan w:val="2"/>
            <w:vAlign w:val="center"/>
          </w:tcPr>
          <w:p w14:paraId="3BBD92EC"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6DDFDCAB" w14:textId="77777777" w:rsidR="00E57621" w:rsidRPr="000E1D6F" w:rsidRDefault="00E57621" w:rsidP="000E1D6F">
      <w:pPr>
        <w:ind w:left="720"/>
        <w:jc w:val="both"/>
      </w:pPr>
    </w:p>
    <w:p w14:paraId="402177F1" w14:textId="77777777" w:rsidR="00E57621" w:rsidRPr="000E1D6F" w:rsidRDefault="00E57621" w:rsidP="000E1D6F">
      <w:pPr>
        <w:ind w:left="720"/>
        <w:jc w:val="both"/>
      </w:pPr>
      <w:r w:rsidRPr="000E1D6F">
        <w:br w:type="page"/>
      </w:r>
    </w:p>
    <w:p w14:paraId="47FBB6DA" w14:textId="77777777" w:rsidR="002D4415" w:rsidRPr="000E1D6F" w:rsidRDefault="002D4415" w:rsidP="000E1D6F">
      <w:pPr>
        <w:ind w:left="720" w:hanging="720"/>
        <w:jc w:val="center"/>
        <w:rPr>
          <w:rFonts w:asciiTheme="minorHAnsi" w:hAnsiTheme="minorHAnsi" w:cstheme="minorHAnsi"/>
          <w:b/>
        </w:rPr>
      </w:pPr>
      <w:r w:rsidRPr="000E1D6F">
        <w:rPr>
          <w:rFonts w:asciiTheme="minorHAnsi" w:hAnsiTheme="minorHAnsi" w:cstheme="minorHAnsi"/>
          <w:b/>
        </w:rPr>
        <w:lastRenderedPageBreak/>
        <w:t>INFORMAČNÝ LIST PREDMETU</w:t>
      </w:r>
    </w:p>
    <w:p w14:paraId="1EA2AF7A" w14:textId="77777777" w:rsidR="002D4415" w:rsidRPr="000E1D6F" w:rsidRDefault="002D4415"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4843DDCA" w14:textId="77777777" w:rsidTr="003C6AFD">
        <w:trPr>
          <w:trHeight w:val="53"/>
        </w:trPr>
        <w:tc>
          <w:tcPr>
            <w:tcW w:w="9322" w:type="dxa"/>
            <w:gridSpan w:val="2"/>
            <w:vAlign w:val="center"/>
          </w:tcPr>
          <w:p w14:paraId="62328C79" w14:textId="77777777" w:rsidR="002D4415" w:rsidRPr="000E1D6F" w:rsidRDefault="002D4415"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1C9FAF4D" w14:textId="77777777" w:rsidTr="003C6AFD">
        <w:trPr>
          <w:trHeight w:val="53"/>
        </w:trPr>
        <w:tc>
          <w:tcPr>
            <w:tcW w:w="9322" w:type="dxa"/>
            <w:gridSpan w:val="2"/>
            <w:vAlign w:val="center"/>
          </w:tcPr>
          <w:p w14:paraId="6EA0746F" w14:textId="77777777" w:rsidR="002D4415" w:rsidRPr="000E1D6F" w:rsidRDefault="002D4415"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Fonts w:cstheme="minorHAnsi"/>
                </w:rPr>
                <w:id w:val="-900124834"/>
                <w:placeholder>
                  <w:docPart w:val="2E228A9AE71D4A67A4D330E8F2811F6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Fonts w:cstheme="minorHAnsi"/>
                  </w:rPr>
                  <w:t>Filozofická fakulta</w:t>
                </w:r>
              </w:sdtContent>
            </w:sdt>
          </w:p>
        </w:tc>
      </w:tr>
      <w:tr w:rsidR="00206214" w:rsidRPr="000E1D6F" w14:paraId="1D87DF46" w14:textId="77777777" w:rsidTr="003C6AFD">
        <w:trPr>
          <w:trHeight w:val="53"/>
        </w:trPr>
        <w:tc>
          <w:tcPr>
            <w:tcW w:w="4110" w:type="dxa"/>
          </w:tcPr>
          <w:p w14:paraId="3514E2E2" w14:textId="77777777" w:rsidR="002D4415" w:rsidRPr="000E1D6F" w:rsidRDefault="002D4415" w:rsidP="000E1D6F">
            <w:pPr>
              <w:jc w:val="both"/>
              <w:rPr>
                <w:rFonts w:asciiTheme="minorHAnsi" w:hAnsiTheme="minorHAnsi" w:cstheme="minorHAnsi"/>
                <w:i/>
              </w:rPr>
            </w:pPr>
            <w:r w:rsidRPr="000E1D6F">
              <w:rPr>
                <w:rFonts w:asciiTheme="minorHAnsi" w:hAnsiTheme="minorHAnsi" w:cstheme="minorHAnsi"/>
                <w:b/>
                <w:lang w:eastAsia="en-US"/>
              </w:rPr>
              <w:t>Kód predmetu:</w:t>
            </w:r>
            <w:r w:rsidRPr="000E1D6F">
              <w:rPr>
                <w:rFonts w:asciiTheme="minorHAnsi" w:hAnsiTheme="minorHAnsi" w:cstheme="minorHAnsi"/>
                <w:lang w:eastAsia="en-US"/>
              </w:rPr>
              <w:t xml:space="preserve"> </w:t>
            </w:r>
            <w:r w:rsidRPr="000E1D6F">
              <w:rPr>
                <w:rFonts w:asciiTheme="minorHAnsi" w:hAnsiTheme="minorHAnsi" w:cstheme="minorHAnsi"/>
                <w:i/>
              </w:rPr>
              <w:t>1IRO/SFLU2/22</w:t>
            </w:r>
          </w:p>
        </w:tc>
        <w:tc>
          <w:tcPr>
            <w:tcW w:w="5212" w:type="dxa"/>
          </w:tcPr>
          <w:p w14:paraId="7D50BDA2" w14:textId="7ADA8858" w:rsidR="002D4415" w:rsidRPr="000E1D6F" w:rsidRDefault="002D4415" w:rsidP="000E1D6F">
            <w:pPr>
              <w:rPr>
                <w:rFonts w:asciiTheme="minorHAnsi" w:hAnsiTheme="minorHAnsi" w:cstheme="minorHAnsi"/>
                <w:b/>
              </w:rPr>
            </w:pPr>
            <w:r w:rsidRPr="000E1D6F">
              <w:rPr>
                <w:rFonts w:asciiTheme="minorHAnsi" w:hAnsiTheme="minorHAnsi" w:cstheme="minorHAnsi"/>
                <w:b/>
                <w:lang w:eastAsia="en-US"/>
              </w:rPr>
              <w:t xml:space="preserve">Názov predmetu: </w:t>
            </w:r>
            <w:r w:rsidRPr="000E1D6F">
              <w:rPr>
                <w:rFonts w:asciiTheme="minorHAnsi" w:hAnsiTheme="minorHAnsi" w:cstheme="minorHAnsi"/>
                <w:i/>
                <w:lang w:eastAsia="en-US"/>
              </w:rPr>
              <w:t>Seminár z frankofónnych kultúr 2</w:t>
            </w:r>
          </w:p>
        </w:tc>
      </w:tr>
      <w:tr w:rsidR="00206214" w:rsidRPr="000E1D6F" w14:paraId="7D34D523" w14:textId="77777777" w:rsidTr="003C6AFD">
        <w:trPr>
          <w:trHeight w:val="53"/>
        </w:trPr>
        <w:tc>
          <w:tcPr>
            <w:tcW w:w="9322" w:type="dxa"/>
            <w:gridSpan w:val="2"/>
          </w:tcPr>
          <w:p w14:paraId="008D37CE" w14:textId="77777777" w:rsidR="002D4415" w:rsidRPr="000E1D6F" w:rsidRDefault="002D4415" w:rsidP="000E1D6F">
            <w:pPr>
              <w:rPr>
                <w:rFonts w:asciiTheme="minorHAnsi" w:hAnsiTheme="minorHAnsi" w:cstheme="minorHAnsi"/>
                <w:lang w:eastAsia="en-US"/>
              </w:rPr>
            </w:pPr>
            <w:r w:rsidRPr="000E1D6F">
              <w:rPr>
                <w:rFonts w:asciiTheme="minorHAnsi" w:hAnsiTheme="minorHAnsi" w:cstheme="minorHAnsi"/>
                <w:b/>
                <w:lang w:eastAsia="en-US"/>
              </w:rPr>
              <w:t>Druh, rozsah a metóda vzdelávacích činností:</w:t>
            </w:r>
            <w:r w:rsidRPr="000E1D6F">
              <w:rPr>
                <w:rFonts w:asciiTheme="minorHAnsi" w:hAnsiTheme="minorHAnsi" w:cstheme="minorHAnsi"/>
                <w:lang w:eastAsia="en-US"/>
              </w:rPr>
              <w:t xml:space="preserve"> </w:t>
            </w:r>
          </w:p>
          <w:p w14:paraId="44A2963A" w14:textId="77777777" w:rsidR="002D4415" w:rsidRPr="000E1D6F" w:rsidRDefault="002D4415" w:rsidP="000E1D6F">
            <w:pPr>
              <w:rPr>
                <w:rFonts w:asciiTheme="minorHAnsi" w:hAnsiTheme="minorHAnsi" w:cstheme="minorHAnsi"/>
                <w:i/>
              </w:rPr>
            </w:pPr>
            <w:r w:rsidRPr="000E1D6F">
              <w:rPr>
                <w:rFonts w:asciiTheme="minorHAnsi" w:hAnsiTheme="minorHAnsi" w:cstheme="minorHAnsi"/>
                <w:i/>
              </w:rPr>
              <w:t>druh a rozsah: 2 hodiny seminár týždenne (0/2)</w:t>
            </w:r>
          </w:p>
          <w:p w14:paraId="2C6A1859" w14:textId="77777777" w:rsidR="002D4415" w:rsidRPr="000E1D6F" w:rsidRDefault="002D4415" w:rsidP="000E1D6F">
            <w:pPr>
              <w:jc w:val="both"/>
              <w:rPr>
                <w:rFonts w:asciiTheme="minorHAnsi" w:hAnsiTheme="minorHAnsi" w:cstheme="minorHAnsi"/>
              </w:rPr>
            </w:pPr>
            <w:r w:rsidRPr="000E1D6F">
              <w:rPr>
                <w:rFonts w:asciiTheme="minorHAnsi" w:hAnsiTheme="minorHAnsi" w:cstheme="minorHAnsi"/>
                <w:i/>
              </w:rPr>
              <w:t>metóda: kombinovaná</w:t>
            </w:r>
          </w:p>
        </w:tc>
      </w:tr>
      <w:tr w:rsidR="00206214" w:rsidRPr="000E1D6F" w14:paraId="5EBE4331" w14:textId="77777777" w:rsidTr="003C6AFD">
        <w:trPr>
          <w:trHeight w:val="53"/>
        </w:trPr>
        <w:tc>
          <w:tcPr>
            <w:tcW w:w="9322" w:type="dxa"/>
            <w:gridSpan w:val="2"/>
          </w:tcPr>
          <w:p w14:paraId="6EE19281" w14:textId="6691C0C8" w:rsidR="002D4415" w:rsidRPr="000E1D6F" w:rsidRDefault="002D4415" w:rsidP="000E1D6F">
            <w:pPr>
              <w:tabs>
                <w:tab w:val="left" w:pos="2214"/>
              </w:tabs>
              <w:jc w:val="both"/>
              <w:rPr>
                <w:rFonts w:asciiTheme="minorHAnsi" w:hAnsiTheme="minorHAnsi" w:cstheme="minorHAnsi"/>
              </w:rPr>
            </w:pPr>
            <w:r w:rsidRPr="000E1D6F">
              <w:rPr>
                <w:rFonts w:asciiTheme="minorHAnsi" w:hAnsiTheme="minorHAnsi" w:cstheme="minorHAnsi"/>
                <w:b/>
                <w:lang w:eastAsia="en-US"/>
              </w:rPr>
              <w:t>Počet kreditov:</w:t>
            </w:r>
            <w:r w:rsidRPr="000E1D6F">
              <w:rPr>
                <w:rFonts w:asciiTheme="minorHAnsi" w:hAnsiTheme="minorHAnsi" w:cstheme="minorHAnsi"/>
                <w:i/>
                <w:lang w:eastAsia="en-US"/>
              </w:rPr>
              <w:t xml:space="preserve"> 2</w:t>
            </w:r>
          </w:p>
        </w:tc>
      </w:tr>
      <w:tr w:rsidR="00206214" w:rsidRPr="000E1D6F" w14:paraId="49DCBEC4" w14:textId="77777777" w:rsidTr="003C6AFD">
        <w:trPr>
          <w:trHeight w:val="53"/>
        </w:trPr>
        <w:tc>
          <w:tcPr>
            <w:tcW w:w="9322" w:type="dxa"/>
            <w:gridSpan w:val="2"/>
            <w:vAlign w:val="center"/>
          </w:tcPr>
          <w:p w14:paraId="44249108" w14:textId="77777777" w:rsidR="002D4415" w:rsidRPr="000E1D6F" w:rsidRDefault="002D4415"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3. semester štúdia</w:t>
            </w:r>
          </w:p>
        </w:tc>
      </w:tr>
      <w:tr w:rsidR="00206214" w:rsidRPr="000E1D6F" w14:paraId="76331D83" w14:textId="77777777" w:rsidTr="003C6AFD">
        <w:trPr>
          <w:trHeight w:val="53"/>
        </w:trPr>
        <w:tc>
          <w:tcPr>
            <w:tcW w:w="9322" w:type="dxa"/>
            <w:gridSpan w:val="2"/>
            <w:vAlign w:val="center"/>
          </w:tcPr>
          <w:p w14:paraId="348F3D65" w14:textId="77777777" w:rsidR="002D4415" w:rsidRPr="000E1D6F" w:rsidRDefault="002D4415"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128846500"/>
                <w:placeholder>
                  <w:docPart w:val="843F2F7CC1B94DCEB20BCDCC71EA6573"/>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08B4916F" w14:textId="77777777" w:rsidTr="003C6AFD">
        <w:trPr>
          <w:trHeight w:val="53"/>
        </w:trPr>
        <w:tc>
          <w:tcPr>
            <w:tcW w:w="9322" w:type="dxa"/>
            <w:gridSpan w:val="2"/>
            <w:vAlign w:val="center"/>
          </w:tcPr>
          <w:p w14:paraId="77BC2A6D" w14:textId="36DF86EF" w:rsidR="002D4415" w:rsidRPr="000E1D6F" w:rsidRDefault="002D4415"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p>
        </w:tc>
      </w:tr>
      <w:tr w:rsidR="00206214" w:rsidRPr="000E1D6F" w14:paraId="389D197B" w14:textId="77777777" w:rsidTr="003C6AFD">
        <w:trPr>
          <w:trHeight w:val="53"/>
        </w:trPr>
        <w:tc>
          <w:tcPr>
            <w:tcW w:w="9322" w:type="dxa"/>
            <w:gridSpan w:val="2"/>
          </w:tcPr>
          <w:p w14:paraId="123C104A" w14:textId="77777777" w:rsidR="002D4415" w:rsidRPr="000E1D6F" w:rsidRDefault="002D4415" w:rsidP="000E1D6F">
            <w:pPr>
              <w:rPr>
                <w:rFonts w:asciiTheme="minorHAnsi" w:hAnsiTheme="minorHAnsi" w:cstheme="minorHAnsi"/>
                <w:lang w:eastAsia="en-US"/>
              </w:rPr>
            </w:pPr>
            <w:r w:rsidRPr="000E1D6F">
              <w:rPr>
                <w:rFonts w:asciiTheme="minorHAnsi" w:hAnsiTheme="minorHAnsi" w:cstheme="minorHAnsi"/>
                <w:b/>
                <w:lang w:eastAsia="en-US"/>
              </w:rPr>
              <w:t>Podmienky na absolvovanie predmetu:</w:t>
            </w:r>
            <w:r w:rsidRPr="000E1D6F">
              <w:rPr>
                <w:rFonts w:asciiTheme="minorHAnsi" w:hAnsiTheme="minorHAnsi" w:cstheme="minorHAnsi"/>
                <w:lang w:eastAsia="en-US"/>
              </w:rPr>
              <w:t xml:space="preserve"> </w:t>
            </w:r>
          </w:p>
          <w:p w14:paraId="76138D3B" w14:textId="77777777" w:rsidR="00F67BE2" w:rsidRPr="000E1D6F" w:rsidRDefault="00F67BE2" w:rsidP="000E1D6F">
            <w:pPr>
              <w:jc w:val="both"/>
              <w:rPr>
                <w:rFonts w:asciiTheme="minorHAnsi" w:hAnsiTheme="minorHAnsi" w:cstheme="minorHAnsi"/>
                <w:i/>
                <w:iCs/>
              </w:rPr>
            </w:pPr>
            <w:r w:rsidRPr="000E1D6F">
              <w:rPr>
                <w:rFonts w:asciiTheme="minorHAnsi" w:hAnsiTheme="minorHAnsi" w:cstheme="minorHAnsi"/>
                <w:i/>
                <w:iCs/>
              </w:rPr>
              <w:t xml:space="preserve">Počas semestra : </w:t>
            </w:r>
          </w:p>
          <w:p w14:paraId="671DF5F6" w14:textId="77777777" w:rsidR="00F67BE2" w:rsidRPr="000E1D6F" w:rsidRDefault="00F67BE2" w:rsidP="000E1D6F">
            <w:pPr>
              <w:jc w:val="both"/>
              <w:rPr>
                <w:rFonts w:asciiTheme="minorHAnsi" w:hAnsiTheme="minorHAnsi" w:cstheme="minorHAnsi"/>
                <w:i/>
                <w:iCs/>
              </w:rPr>
            </w:pPr>
            <w:r w:rsidRPr="000E1D6F">
              <w:rPr>
                <w:rFonts w:asciiTheme="minorHAnsi" w:hAnsiTheme="minorHAnsi" w:cstheme="minorHAnsi"/>
                <w:i/>
                <w:iCs/>
              </w:rPr>
              <w:t>Vyžaduje sa systematická príprava a aktívna účasť na seminároch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14:paraId="0371BD01" w14:textId="77777777" w:rsidR="00F67BE2" w:rsidRPr="000E1D6F" w:rsidRDefault="00F67BE2" w:rsidP="000E1D6F">
            <w:pPr>
              <w:jc w:val="both"/>
              <w:rPr>
                <w:rFonts w:asciiTheme="minorHAnsi" w:hAnsiTheme="minorHAnsi" w:cstheme="minorHAnsi"/>
                <w:i/>
                <w:iCs/>
              </w:rPr>
            </w:pPr>
            <w:r w:rsidRPr="000E1D6F">
              <w:rPr>
                <w:rFonts w:asciiTheme="minorHAnsi" w:hAnsiTheme="minorHAnsi" w:cstheme="minorHAnsi"/>
                <w:i/>
                <w:iCs/>
              </w:rPr>
              <w:t xml:space="preserve">Na konci semestra: </w:t>
            </w:r>
          </w:p>
          <w:p w14:paraId="3D6C92A6" w14:textId="77777777" w:rsidR="00F67BE2" w:rsidRPr="000E1D6F" w:rsidRDefault="00F67BE2" w:rsidP="000E1D6F">
            <w:pPr>
              <w:jc w:val="both"/>
              <w:rPr>
                <w:rFonts w:asciiTheme="minorHAnsi" w:hAnsiTheme="minorHAnsi" w:cstheme="minorHAnsi"/>
                <w:i/>
                <w:iCs/>
              </w:rPr>
            </w:pPr>
            <w:r w:rsidRPr="000E1D6F">
              <w:rPr>
                <w:rFonts w:asciiTheme="minorHAnsi" w:eastAsia="Calibri" w:hAnsiTheme="minorHAnsi" w:cstheme="minorHAnsi"/>
                <w:i/>
                <w:iCs/>
              </w:rPr>
              <w:t>Študenti budú na konci semestra hodnotení na základe absolvovania písomného testu zameraného na overenie teoretických vedomostí aj praktických zručností.</w:t>
            </w:r>
          </w:p>
          <w:p w14:paraId="0942C87E" w14:textId="77777777" w:rsidR="00F67BE2" w:rsidRPr="000E1D6F" w:rsidRDefault="00F67BE2" w:rsidP="000E1D6F">
            <w:pPr>
              <w:jc w:val="both"/>
              <w:rPr>
                <w:rFonts w:asciiTheme="minorHAnsi" w:hAnsiTheme="minorHAnsi" w:cstheme="minorHAnsi"/>
                <w:i/>
                <w:iCs/>
              </w:rPr>
            </w:pPr>
            <w:r w:rsidRPr="000E1D6F">
              <w:rPr>
                <w:rFonts w:asciiTheme="minorHAnsi" w:eastAsia="Calibri" w:hAnsiTheme="minorHAnsi" w:cstheme="minorHAnsi"/>
                <w:i/>
                <w:iCs/>
              </w:rPr>
              <w:t>Výsledná známka je priemerom percent získaných z priebežných hodnotení, pričom z každej časti musí študent získať minimálne 50%.</w:t>
            </w:r>
          </w:p>
          <w:p w14:paraId="6212499C" w14:textId="77777777" w:rsidR="00F67BE2" w:rsidRPr="000E1D6F" w:rsidRDefault="00F67BE2" w:rsidP="000E1D6F">
            <w:pPr>
              <w:jc w:val="both"/>
              <w:rPr>
                <w:rFonts w:asciiTheme="minorHAnsi" w:hAnsiTheme="minorHAnsi" w:cstheme="minorHAnsi"/>
                <w:i/>
                <w:iCs/>
              </w:rPr>
            </w:pPr>
            <w:r w:rsidRPr="000E1D6F">
              <w:rPr>
                <w:rFonts w:asciiTheme="minorHAnsi" w:hAnsiTheme="minorHAnsi" w:cstheme="minorHAnsi"/>
                <w:i/>
                <w:iCs/>
              </w:rPr>
              <w:t xml:space="preserve">Hodnotiaca stupnica: </w:t>
            </w:r>
          </w:p>
          <w:p w14:paraId="729EDC95" w14:textId="77777777" w:rsidR="00F67BE2" w:rsidRPr="000E1D6F" w:rsidRDefault="00F67BE2" w:rsidP="000E1D6F">
            <w:pPr>
              <w:jc w:val="both"/>
              <w:rPr>
                <w:rFonts w:asciiTheme="minorHAnsi" w:hAnsiTheme="minorHAnsi" w:cstheme="minorHAnsi"/>
                <w:i/>
                <w:iCs/>
              </w:rPr>
            </w:pPr>
            <w:r w:rsidRPr="000E1D6F">
              <w:rPr>
                <w:rFonts w:asciiTheme="minorHAnsi" w:hAnsiTheme="minorHAnsi" w:cstheme="minorHAnsi"/>
                <w:i/>
                <w:iCs/>
              </w:rPr>
              <w:t>A: 100% - 90%; B: 89% - 80%; C: 79% - 70%; D: 69% - 60%; E: 59% - 50%.</w:t>
            </w:r>
          </w:p>
          <w:p w14:paraId="53812415" w14:textId="77777777" w:rsidR="00F67BE2" w:rsidRPr="000E1D6F" w:rsidRDefault="00F67BE2" w:rsidP="000E1D6F">
            <w:pPr>
              <w:jc w:val="both"/>
              <w:rPr>
                <w:rFonts w:asciiTheme="minorHAnsi" w:hAnsiTheme="minorHAnsi" w:cstheme="minorHAnsi"/>
              </w:rPr>
            </w:pPr>
            <w:r w:rsidRPr="000E1D6F">
              <w:rPr>
                <w:rFonts w:asciiTheme="minorHAnsi" w:hAnsiTheme="minorHAnsi" w:cstheme="minorHAnsi"/>
                <w:i/>
                <w:iCs/>
              </w:rPr>
              <w:t>Ukončenie predmetu: PH</w:t>
            </w:r>
          </w:p>
          <w:p w14:paraId="1C521F75" w14:textId="77777777" w:rsidR="00F67BE2" w:rsidRPr="000E1D6F" w:rsidRDefault="00F67BE2" w:rsidP="000E1D6F">
            <w:pPr>
              <w:jc w:val="both"/>
              <w:rPr>
                <w:rFonts w:asciiTheme="minorHAnsi" w:hAnsiTheme="minorHAnsi" w:cstheme="minorHAnsi"/>
              </w:rPr>
            </w:pPr>
          </w:p>
          <w:p w14:paraId="158D9F94" w14:textId="77777777" w:rsidR="00F67BE2" w:rsidRPr="000E1D6F" w:rsidRDefault="00F67BE2" w:rsidP="000E1D6F">
            <w:pPr>
              <w:pStyle w:val="paragraph"/>
              <w:rPr>
                <w:rStyle w:val="normaltextrun"/>
                <w:rFonts w:ascii="Calibri" w:hAnsi="Calibri" w:cs="Calibri"/>
                <w:i w:val="0"/>
                <w:iCs w:val="0"/>
                <w:color w:val="auto"/>
              </w:rPr>
            </w:pPr>
            <w:r w:rsidRPr="000E1D6F">
              <w:rPr>
                <w:rStyle w:val="normaltextrun"/>
                <w:rFonts w:ascii="Calibri" w:hAnsi="Calibri" w:cs="Calibri"/>
                <w:color w:val="auto"/>
              </w:rPr>
              <w:t>Počet kreditov a časové rozmedzie pre podmienky absolvovania predmetu:</w:t>
            </w:r>
          </w:p>
          <w:p w14:paraId="752F9C99" w14:textId="77777777" w:rsidR="00F67BE2" w:rsidRPr="000E1D6F" w:rsidRDefault="00F67BE2" w:rsidP="000E1D6F">
            <w:pPr>
              <w:pStyle w:val="paragraph"/>
              <w:rPr>
                <w:rStyle w:val="normaltextrun"/>
                <w:rFonts w:ascii="Calibri" w:hAnsi="Calibri" w:cs="Calibri"/>
                <w:i w:val="0"/>
                <w:iCs w:val="0"/>
                <w:color w:val="auto"/>
              </w:rPr>
            </w:pPr>
            <w:r w:rsidRPr="000E1D6F">
              <w:rPr>
                <w:rStyle w:val="normaltextrun"/>
                <w:rFonts w:ascii="Calibri" w:hAnsi="Calibri" w:cs="Calibri"/>
                <w:color w:val="auto"/>
              </w:rPr>
              <w:t xml:space="preserve">1. Výučba predmetu: 2 seminár: 13 týždňov x 1 h = 26 h </w:t>
            </w:r>
          </w:p>
          <w:p w14:paraId="3E977D63" w14:textId="77777777" w:rsidR="00F67BE2" w:rsidRPr="000E1D6F" w:rsidRDefault="00F67BE2" w:rsidP="000E1D6F">
            <w:pPr>
              <w:pStyle w:val="paragraph"/>
              <w:rPr>
                <w:rStyle w:val="normaltextrun"/>
                <w:rFonts w:ascii="Calibri" w:hAnsi="Calibri" w:cs="Calibri"/>
                <w:color w:val="auto"/>
              </w:rPr>
            </w:pPr>
            <w:r w:rsidRPr="000E1D6F">
              <w:rPr>
                <w:rStyle w:val="normaltextrun"/>
                <w:rFonts w:ascii="Calibri" w:hAnsi="Calibri" w:cs="Calibri"/>
                <w:color w:val="auto"/>
              </w:rPr>
              <w:t xml:space="preserve">2. Samostatné vypracovanie zadaní (cvičenia, sem. práca, prezentácia, preklad a pod. </w:t>
            </w:r>
            <w:r w:rsidRPr="000E1D6F">
              <w:rPr>
                <w:rFonts w:ascii="Calibri" w:hAnsi="Calibri" w:cs="Calibri"/>
                <w:color w:val="auto"/>
              </w:rPr>
              <w:t>- podľa špecifikácie vyššie</w:t>
            </w:r>
            <w:r w:rsidRPr="000E1D6F">
              <w:rPr>
                <w:rStyle w:val="normaltextrun"/>
                <w:rFonts w:ascii="Calibri" w:hAnsi="Calibri" w:cs="Calibri"/>
                <w:color w:val="auto"/>
              </w:rPr>
              <w:t xml:space="preserve">):  17h </w:t>
            </w:r>
          </w:p>
          <w:p w14:paraId="54B216B4" w14:textId="77777777" w:rsidR="00F67BE2" w:rsidRPr="000E1D6F" w:rsidRDefault="00F67BE2" w:rsidP="000E1D6F">
            <w:pPr>
              <w:pStyle w:val="paragraph"/>
              <w:rPr>
                <w:rStyle w:val="normaltextrun"/>
                <w:rFonts w:ascii="Calibri" w:hAnsi="Calibri" w:cs="Calibri"/>
                <w:color w:val="auto"/>
              </w:rPr>
            </w:pPr>
            <w:r w:rsidRPr="000E1D6F">
              <w:rPr>
                <w:rStyle w:val="normaltextrun"/>
                <w:rFonts w:ascii="Calibri" w:hAnsi="Calibri" w:cs="Calibri"/>
                <w:color w:val="auto"/>
              </w:rPr>
              <w:t>3. Individuálne štúdium študijných materiálov: 17 h.</w:t>
            </w:r>
          </w:p>
          <w:p w14:paraId="1B521FDD" w14:textId="4F1DEC21" w:rsidR="002D4415" w:rsidRPr="000E1D6F" w:rsidRDefault="00F67BE2" w:rsidP="000E1D6F">
            <w:pPr>
              <w:jc w:val="both"/>
              <w:textAlignment w:val="baseline"/>
              <w:rPr>
                <w:rFonts w:asciiTheme="minorHAnsi" w:hAnsiTheme="minorHAnsi" w:cstheme="minorHAnsi"/>
              </w:rPr>
            </w:pPr>
            <w:r w:rsidRPr="000E1D6F">
              <w:rPr>
                <w:rStyle w:val="normaltextrun"/>
                <w:rFonts w:ascii="Calibri" w:hAnsi="Calibri" w:cs="Calibri"/>
                <w:i/>
                <w:iCs/>
              </w:rPr>
              <w:t>Spolu – 2 kredity /60 hodín</w:t>
            </w:r>
          </w:p>
        </w:tc>
      </w:tr>
      <w:tr w:rsidR="00206214" w:rsidRPr="000E1D6F" w14:paraId="0283AF41" w14:textId="77777777" w:rsidTr="003C6AFD">
        <w:trPr>
          <w:trHeight w:val="53"/>
        </w:trPr>
        <w:tc>
          <w:tcPr>
            <w:tcW w:w="9322" w:type="dxa"/>
            <w:gridSpan w:val="2"/>
          </w:tcPr>
          <w:p w14:paraId="7DE7665C" w14:textId="77777777" w:rsidR="002D4415" w:rsidRPr="000E1D6F" w:rsidRDefault="002D4415" w:rsidP="000E1D6F">
            <w:pPr>
              <w:rPr>
                <w:rFonts w:asciiTheme="minorHAnsi" w:hAnsiTheme="minorHAnsi" w:cstheme="minorHAnsi"/>
                <w:i/>
                <w:lang w:eastAsia="en-US"/>
              </w:rPr>
            </w:pPr>
            <w:r w:rsidRPr="000E1D6F">
              <w:rPr>
                <w:rFonts w:asciiTheme="minorHAnsi" w:hAnsiTheme="minorHAnsi" w:cstheme="minorHAnsi"/>
                <w:b/>
                <w:lang w:eastAsia="en-US"/>
              </w:rPr>
              <w:t>Výsledky vzdelávania:</w:t>
            </w:r>
            <w:r w:rsidRPr="000E1D6F">
              <w:rPr>
                <w:rFonts w:asciiTheme="minorHAnsi" w:hAnsiTheme="minorHAnsi" w:cstheme="minorHAnsi"/>
                <w:i/>
                <w:lang w:eastAsia="en-US"/>
              </w:rPr>
              <w:t xml:space="preserve"> </w:t>
            </w:r>
          </w:p>
          <w:p w14:paraId="314EE018" w14:textId="77777777" w:rsidR="002D4415" w:rsidRPr="000E1D6F" w:rsidRDefault="002D4415"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Vedomosti: Študent pozná konkrétne diela a štýl významných autorov významných autorov prelomu 20.a 21. storočia. Rozumie rôznym interpretačným postupom. </w:t>
            </w:r>
          </w:p>
          <w:p w14:paraId="39F7B82F" w14:textId="77777777" w:rsidR="002D4415" w:rsidRPr="000E1D6F" w:rsidRDefault="002D4415" w:rsidP="000E1D6F">
            <w:pPr>
              <w:pStyle w:val="paragraph"/>
              <w:jc w:val="left"/>
              <w:rPr>
                <w:rStyle w:val="normaltextrun"/>
                <w:rFonts w:asciiTheme="minorHAnsi" w:hAnsiTheme="minorHAnsi" w:cstheme="minorHAnsi"/>
                <w:color w:val="auto"/>
              </w:rPr>
            </w:pPr>
          </w:p>
          <w:p w14:paraId="6F61B724" w14:textId="77777777" w:rsidR="002D4415" w:rsidRPr="000E1D6F" w:rsidRDefault="002D4415"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Zručnosti: Študent dokáže</w:t>
            </w:r>
          </w:p>
          <w:p w14:paraId="12BBD8A4" w14:textId="77777777" w:rsidR="002D4415" w:rsidRPr="000E1D6F" w:rsidRDefault="002D4415"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 objektívne charakterizovať literárne významné diela z prelomu 20.a 21. storočia. (</w:t>
            </w:r>
            <w:r w:rsidRPr="000E1D6F">
              <w:rPr>
                <w:rFonts w:asciiTheme="minorHAnsi" w:hAnsiTheme="minorHAnsi" w:cstheme="minorHAnsi"/>
                <w:color w:val="auto"/>
              </w:rPr>
              <w:t>M. Houellebecq, R. Millet, A. Kourouma, M. NDiaye, D. Laferriere, N. Arcan, A. Hébert a</w:t>
            </w:r>
            <w:r w:rsidRPr="000E1D6F">
              <w:rPr>
                <w:rStyle w:val="normaltextrun"/>
                <w:rFonts w:asciiTheme="minorHAnsi" w:hAnsiTheme="minorHAnsi" w:cstheme="minorHAnsi"/>
                <w:color w:val="auto"/>
              </w:rPr>
              <w:t> i.)</w:t>
            </w:r>
          </w:p>
          <w:p w14:paraId="4B72C918" w14:textId="77777777" w:rsidR="002D4415" w:rsidRPr="000E1D6F" w:rsidRDefault="002D4415"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 xml:space="preserve">- identifikovať podobnosti, analógie medzi dielami a vysvetliť v koherentnej podobe.  </w:t>
            </w:r>
          </w:p>
          <w:p w14:paraId="0D997C6E" w14:textId="77777777" w:rsidR="002D4415" w:rsidRPr="000E1D6F" w:rsidRDefault="002D4415"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 identifikovať v textoch štylistické špecifiká konkrétnych autorov</w:t>
            </w:r>
          </w:p>
          <w:p w14:paraId="54475237" w14:textId="77777777" w:rsidR="002D4415" w:rsidRPr="000E1D6F" w:rsidRDefault="002D4415"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 využiť znalosti z hodín jazyka a aplikovať syntaktické a lexikálne kategórie v rozbore literárnych diel</w:t>
            </w:r>
          </w:p>
          <w:p w14:paraId="4F29E20B" w14:textId="77777777" w:rsidR="002D4415" w:rsidRPr="000E1D6F" w:rsidRDefault="002D4415" w:rsidP="000E1D6F">
            <w:pPr>
              <w:pStyle w:val="paragraph"/>
              <w:jc w:val="left"/>
              <w:rPr>
                <w:rStyle w:val="normaltextrun"/>
                <w:rFonts w:asciiTheme="minorHAnsi" w:hAnsiTheme="minorHAnsi" w:cstheme="minorHAnsi"/>
                <w:color w:val="auto"/>
              </w:rPr>
            </w:pPr>
            <w:r w:rsidRPr="000E1D6F">
              <w:rPr>
                <w:rStyle w:val="normaltextrun"/>
                <w:rFonts w:asciiTheme="minorHAnsi" w:hAnsiTheme="minorHAnsi" w:cstheme="minorHAnsi"/>
                <w:color w:val="auto"/>
              </w:rPr>
              <w:t>- vysvetliť a zdôvodniť svoju interpretáciu textu.</w:t>
            </w:r>
          </w:p>
          <w:p w14:paraId="49F0226E" w14:textId="77777777" w:rsidR="002D4415" w:rsidRPr="000E1D6F" w:rsidRDefault="002D4415" w:rsidP="000E1D6F">
            <w:pPr>
              <w:pStyle w:val="paragraph"/>
              <w:jc w:val="left"/>
              <w:rPr>
                <w:rStyle w:val="normaltextrun"/>
                <w:rFonts w:asciiTheme="minorHAnsi" w:hAnsiTheme="minorHAnsi" w:cstheme="minorHAnsi"/>
                <w:color w:val="auto"/>
              </w:rPr>
            </w:pPr>
          </w:p>
          <w:p w14:paraId="1C65A550" w14:textId="77777777" w:rsidR="002D4415" w:rsidRPr="000E1D6F" w:rsidRDefault="002D4415" w:rsidP="000E1D6F">
            <w:pPr>
              <w:pStyle w:val="paragraph"/>
              <w:jc w:val="left"/>
              <w:rPr>
                <w:rFonts w:asciiTheme="minorHAnsi" w:hAnsiTheme="minorHAnsi" w:cstheme="minorHAnsi"/>
                <w:color w:val="auto"/>
              </w:rPr>
            </w:pPr>
            <w:r w:rsidRPr="000E1D6F">
              <w:rPr>
                <w:rStyle w:val="normaltextrun"/>
                <w:rFonts w:asciiTheme="minorHAnsi" w:hAnsiTheme="minorHAnsi" w:cstheme="minorHAnsi"/>
                <w:color w:val="auto"/>
              </w:rPr>
              <w:lastRenderedPageBreak/>
              <w:t>Kompetentnosti: Študent systematicky rozvíja a prehlbuje kompetentnosti, ktoré získal literárne a kultúrne zameraných hodinách št. programu.</w:t>
            </w:r>
          </w:p>
        </w:tc>
      </w:tr>
      <w:tr w:rsidR="00206214" w:rsidRPr="000E1D6F" w14:paraId="313E9F68" w14:textId="77777777" w:rsidTr="003C6AFD">
        <w:trPr>
          <w:trHeight w:val="53"/>
        </w:trPr>
        <w:tc>
          <w:tcPr>
            <w:tcW w:w="9322" w:type="dxa"/>
            <w:gridSpan w:val="2"/>
          </w:tcPr>
          <w:p w14:paraId="10E70524" w14:textId="77777777" w:rsidR="002D4415" w:rsidRPr="000E1D6F" w:rsidRDefault="002D4415" w:rsidP="000E1D6F">
            <w:pPr>
              <w:rPr>
                <w:rFonts w:asciiTheme="minorHAnsi" w:hAnsiTheme="minorHAnsi" w:cstheme="minorHAnsi"/>
                <w:lang w:eastAsia="en-US"/>
              </w:rPr>
            </w:pPr>
            <w:r w:rsidRPr="000E1D6F">
              <w:rPr>
                <w:rFonts w:asciiTheme="minorHAnsi" w:hAnsiTheme="minorHAnsi" w:cstheme="minorHAnsi"/>
                <w:b/>
                <w:lang w:eastAsia="en-US"/>
              </w:rPr>
              <w:lastRenderedPageBreak/>
              <w:t>Stručná osnova predmetu:</w:t>
            </w:r>
            <w:r w:rsidRPr="000E1D6F">
              <w:rPr>
                <w:rFonts w:asciiTheme="minorHAnsi" w:hAnsiTheme="minorHAnsi" w:cstheme="minorHAnsi"/>
                <w:lang w:eastAsia="en-US"/>
              </w:rPr>
              <w:t xml:space="preserve"> </w:t>
            </w:r>
          </w:p>
          <w:p w14:paraId="09BCF639" w14:textId="77777777" w:rsidR="002D4415" w:rsidRPr="000E1D6F" w:rsidRDefault="002D4415" w:rsidP="000E1D6F">
            <w:pPr>
              <w:jc w:val="both"/>
              <w:rPr>
                <w:rFonts w:asciiTheme="minorHAnsi" w:hAnsiTheme="minorHAnsi" w:cstheme="minorHAnsi"/>
                <w:i/>
              </w:rPr>
            </w:pPr>
            <w:r w:rsidRPr="000E1D6F">
              <w:rPr>
                <w:rFonts w:asciiTheme="minorHAnsi" w:hAnsiTheme="minorHAnsi" w:cstheme="minorHAnsi"/>
                <w:i/>
                <w:lang w:eastAsia="en-US"/>
              </w:rPr>
              <w:t>Analýza a interpretácia textov súčasnej francúzskej a québeckej literatúry s dôrazom na najvýznamnejších predstaviteľov. (M. Houellebecq, R. Millet, A. Kourouma, M. NDiaye, D. Laferriere, N. Arcan, A. Hébert a i.</w:t>
            </w:r>
            <w:r w:rsidRPr="000E1D6F">
              <w:rPr>
                <w:rFonts w:asciiTheme="minorHAnsi" w:hAnsiTheme="minorHAnsi" w:cstheme="minorHAnsi"/>
                <w:i/>
                <w:lang w:val="fr-FR" w:eastAsia="en-US"/>
              </w:rPr>
              <w:t>)</w:t>
            </w:r>
          </w:p>
        </w:tc>
      </w:tr>
      <w:tr w:rsidR="00206214" w:rsidRPr="000E1D6F" w14:paraId="3B9973CE" w14:textId="77777777" w:rsidTr="003C6AFD">
        <w:trPr>
          <w:trHeight w:val="53"/>
        </w:trPr>
        <w:tc>
          <w:tcPr>
            <w:tcW w:w="9322" w:type="dxa"/>
            <w:gridSpan w:val="2"/>
          </w:tcPr>
          <w:p w14:paraId="4A76232F" w14:textId="77777777" w:rsidR="002D4415" w:rsidRPr="000E1D6F" w:rsidRDefault="002D4415" w:rsidP="000E1D6F">
            <w:pPr>
              <w:jc w:val="both"/>
              <w:rPr>
                <w:rFonts w:asciiTheme="minorHAnsi" w:hAnsiTheme="minorHAnsi" w:cstheme="minorHAnsi"/>
                <w:i/>
                <w:lang w:eastAsia="en-US"/>
              </w:rPr>
            </w:pPr>
            <w:r w:rsidRPr="000E1D6F">
              <w:rPr>
                <w:rFonts w:asciiTheme="minorHAnsi" w:hAnsiTheme="minorHAnsi" w:cstheme="minorHAnsi"/>
                <w:b/>
                <w:lang w:eastAsia="en-US"/>
              </w:rPr>
              <w:t>Odporúčaná literatúra:</w:t>
            </w:r>
            <w:r w:rsidRPr="000E1D6F">
              <w:rPr>
                <w:rFonts w:asciiTheme="minorHAnsi" w:hAnsiTheme="minorHAnsi" w:cstheme="minorHAnsi"/>
                <w:i/>
                <w:lang w:eastAsia="en-US"/>
              </w:rPr>
              <w:t xml:space="preserve"> </w:t>
            </w:r>
          </w:p>
          <w:p w14:paraId="3130AA13" w14:textId="77777777" w:rsidR="002D4415" w:rsidRPr="000E1D6F" w:rsidRDefault="002D4415" w:rsidP="000E1D6F">
            <w:pPr>
              <w:pStyle w:val="paragraph"/>
              <w:rPr>
                <w:rStyle w:val="normaltextrun"/>
                <w:rFonts w:asciiTheme="minorHAnsi" w:hAnsiTheme="minorHAnsi" w:cstheme="minorHAnsi"/>
                <w:color w:val="auto"/>
                <w:lang w:val="fr-FR"/>
              </w:rPr>
            </w:pPr>
            <w:r w:rsidRPr="000E1D6F">
              <w:rPr>
                <w:rStyle w:val="normaltextrun"/>
                <w:rFonts w:asciiTheme="minorHAnsi" w:hAnsiTheme="minorHAnsi" w:cstheme="minorHAnsi"/>
                <w:color w:val="auto"/>
              </w:rPr>
              <w:t xml:space="preserve">BERGEZ, D.: </w:t>
            </w:r>
            <w:r w:rsidRPr="000E1D6F">
              <w:rPr>
                <w:rStyle w:val="normaltextrun"/>
                <w:rFonts w:asciiTheme="minorHAnsi" w:hAnsiTheme="minorHAnsi" w:cstheme="minorHAnsi"/>
                <w:color w:val="auto"/>
                <w:lang w:val="fr-FR"/>
              </w:rPr>
              <w:t>L’Explication de texte littéraire. Paris, Armand Colin 2008.</w:t>
            </w:r>
          </w:p>
          <w:p w14:paraId="32F9793D" w14:textId="77777777" w:rsidR="002D4415" w:rsidRPr="000E1D6F" w:rsidRDefault="002D4415" w:rsidP="000E1D6F">
            <w:pPr>
              <w:pStyle w:val="paragraph"/>
              <w:rPr>
                <w:rStyle w:val="normaltextrun"/>
                <w:rFonts w:asciiTheme="minorHAnsi" w:hAnsiTheme="minorHAnsi" w:cstheme="minorHAnsi"/>
                <w:color w:val="auto"/>
                <w:lang w:val="fr-FR"/>
              </w:rPr>
            </w:pPr>
            <w:r w:rsidRPr="000E1D6F">
              <w:rPr>
                <w:rStyle w:val="normaltextrun"/>
                <w:rFonts w:asciiTheme="minorHAnsi" w:hAnsiTheme="minorHAnsi" w:cstheme="minorHAnsi"/>
                <w:color w:val="auto"/>
              </w:rPr>
              <w:t xml:space="preserve">BORDAS, E. et al.: </w:t>
            </w:r>
            <w:r w:rsidRPr="000E1D6F">
              <w:rPr>
                <w:rStyle w:val="normaltextrun"/>
                <w:rFonts w:asciiTheme="minorHAnsi" w:hAnsiTheme="minorHAnsi" w:cstheme="minorHAnsi"/>
                <w:color w:val="auto"/>
                <w:lang w:val="fr-FR"/>
              </w:rPr>
              <w:t>L’Analyse littéraire. Paris, Armand Colin 2009.</w:t>
            </w:r>
          </w:p>
          <w:p w14:paraId="27ACE6F0" w14:textId="77777777" w:rsidR="002D4415" w:rsidRPr="000E1D6F" w:rsidRDefault="002D4415" w:rsidP="000E1D6F">
            <w:pPr>
              <w:pStyle w:val="paragraph"/>
              <w:rPr>
                <w:rFonts w:asciiTheme="minorHAnsi" w:hAnsiTheme="minorHAnsi" w:cstheme="minorHAnsi"/>
                <w:color w:val="auto"/>
              </w:rPr>
            </w:pPr>
            <w:r w:rsidRPr="000E1D6F">
              <w:rPr>
                <w:rFonts w:asciiTheme="minorHAnsi" w:hAnsiTheme="minorHAnsi" w:cstheme="minorHAnsi"/>
                <w:color w:val="auto"/>
              </w:rPr>
              <w:t>COMBE,D.: Les littératures francophones : questions, débats, polémiques. Paris, PUF 2010.</w:t>
            </w:r>
          </w:p>
          <w:p w14:paraId="2F244D7F" w14:textId="77777777" w:rsidR="002D4415" w:rsidRPr="000E1D6F" w:rsidRDefault="002D4415" w:rsidP="000E1D6F">
            <w:pPr>
              <w:pStyle w:val="paragraph"/>
              <w:rPr>
                <w:rStyle w:val="normaltextrun"/>
                <w:rFonts w:asciiTheme="minorHAnsi" w:hAnsiTheme="minorHAnsi" w:cstheme="minorHAnsi"/>
                <w:color w:val="auto"/>
                <w:lang w:val="fr-FR"/>
              </w:rPr>
            </w:pPr>
            <w:r w:rsidRPr="000E1D6F">
              <w:rPr>
                <w:rStyle w:val="normaltextrun"/>
                <w:rFonts w:asciiTheme="minorHAnsi" w:hAnsiTheme="minorHAnsi" w:cstheme="minorHAnsi"/>
                <w:color w:val="auto"/>
                <w:lang w:val="fr-FR"/>
              </w:rPr>
              <w:t>COMPAGNON, A.:  Démon teórie : literatúra a bežné myslenie. Bratislava, Kalligram 2006.</w:t>
            </w:r>
          </w:p>
          <w:p w14:paraId="1EBDBF7B" w14:textId="77777777" w:rsidR="002D4415" w:rsidRPr="000E1D6F" w:rsidRDefault="002D4415"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 xml:space="preserve">DRENGUBIAK, J.: Introduction </w:t>
            </w:r>
            <w:r w:rsidRPr="000E1D6F">
              <w:rPr>
                <w:rStyle w:val="normaltextrun"/>
                <w:rFonts w:asciiTheme="minorHAnsi" w:hAnsiTheme="minorHAnsi" w:cstheme="minorHAnsi"/>
                <w:color w:val="auto"/>
                <w:lang w:val="fr-FR"/>
              </w:rPr>
              <w:t>à</w:t>
            </w:r>
            <w:r w:rsidRPr="000E1D6F">
              <w:rPr>
                <w:rStyle w:val="normaltextrun"/>
                <w:rFonts w:asciiTheme="minorHAnsi" w:hAnsiTheme="minorHAnsi" w:cstheme="minorHAnsi"/>
                <w:color w:val="auto"/>
              </w:rPr>
              <w:t xml:space="preserve"> l</w:t>
            </w:r>
            <w:r w:rsidRPr="000E1D6F">
              <w:rPr>
                <w:rStyle w:val="normaltextrun"/>
                <w:rFonts w:asciiTheme="minorHAnsi" w:hAnsiTheme="minorHAnsi" w:cstheme="minorHAnsi"/>
                <w:color w:val="auto"/>
                <w:lang w:val="fr-FR"/>
              </w:rPr>
              <w:t>’</w:t>
            </w:r>
            <w:r w:rsidRPr="000E1D6F">
              <w:rPr>
                <w:rStyle w:val="normaltextrun"/>
                <w:rFonts w:asciiTheme="minorHAnsi" w:hAnsiTheme="minorHAnsi" w:cstheme="minorHAnsi"/>
                <w:color w:val="auto"/>
              </w:rPr>
              <w:t>analyse des textes littéraires narratifs. Prešov, FF PU 2015.</w:t>
            </w:r>
          </w:p>
          <w:p w14:paraId="706789F4" w14:textId="77777777" w:rsidR="002D4415" w:rsidRPr="000E1D6F" w:rsidRDefault="002D4415"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DRENGUBIAK, J.: Le déclin de la famille et la crise identitaire comme le signe avant-coureur de la fin de la civilisation dans l`oeuvre de R. Millet. In: Filozofia. Roč. 68, supl. 2 (2013), s. [22]-33.</w:t>
            </w:r>
          </w:p>
          <w:p w14:paraId="4F243F4A" w14:textId="77777777" w:rsidR="002D4415" w:rsidRPr="000E1D6F" w:rsidRDefault="002D4415"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DRENGUBIAK, J.: Sprisahanecké myslenie v „cenzurovanom“ diele Richarda Milleta.</w:t>
            </w:r>
          </w:p>
          <w:p w14:paraId="3C9CD838" w14:textId="77777777" w:rsidR="002D4415" w:rsidRPr="000E1D6F" w:rsidRDefault="002D4415"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In: World Literature Studies. Roč. 10, č. 4 (2018), s. 24-37.</w:t>
            </w:r>
          </w:p>
          <w:p w14:paraId="681FAA1E" w14:textId="77777777" w:rsidR="002D4415" w:rsidRPr="000E1D6F" w:rsidRDefault="002D4415" w:rsidP="000E1D6F">
            <w:pPr>
              <w:pStyle w:val="paragraph"/>
              <w:rPr>
                <w:rStyle w:val="normaltextrun"/>
                <w:rFonts w:asciiTheme="minorHAnsi" w:hAnsiTheme="minorHAnsi" w:cstheme="minorHAnsi"/>
                <w:i w:val="0"/>
                <w:iCs w:val="0"/>
                <w:color w:val="auto"/>
              </w:rPr>
            </w:pPr>
            <w:r w:rsidRPr="000E1D6F">
              <w:rPr>
                <w:rStyle w:val="normaltextrun"/>
                <w:rFonts w:asciiTheme="minorHAnsi" w:hAnsiTheme="minorHAnsi" w:cstheme="minorHAnsi"/>
                <w:color w:val="auto"/>
              </w:rPr>
              <w:t>DRENGUBIAK, J.: Richard Millet, du personnel vers l`universel. Prešov, FF PU 2012.</w:t>
            </w:r>
          </w:p>
          <w:p w14:paraId="21CE2F92" w14:textId="77777777" w:rsidR="002D4415" w:rsidRPr="000E1D6F" w:rsidRDefault="002D4415" w:rsidP="000E1D6F">
            <w:pPr>
              <w:pStyle w:val="paragraph"/>
              <w:rPr>
                <w:rStyle w:val="normaltextrun"/>
                <w:rFonts w:asciiTheme="minorHAnsi" w:hAnsiTheme="minorHAnsi" w:cstheme="minorHAnsi"/>
                <w:color w:val="auto"/>
                <w:lang w:val="fr-FR"/>
              </w:rPr>
            </w:pPr>
            <w:r w:rsidRPr="000E1D6F">
              <w:rPr>
                <w:rStyle w:val="normaltextrun"/>
                <w:rFonts w:asciiTheme="minorHAnsi" w:hAnsiTheme="minorHAnsi" w:cstheme="minorHAnsi"/>
                <w:color w:val="auto"/>
                <w:lang w:val="fr-FR"/>
              </w:rPr>
              <w:t>FRAISSE, E. – MOURALIS, B.: Question générales de littérature. Paris, Gallimard 2001.</w:t>
            </w:r>
          </w:p>
          <w:p w14:paraId="7E03B260" w14:textId="77777777" w:rsidR="002D4415" w:rsidRPr="000E1D6F" w:rsidRDefault="002D4415" w:rsidP="000E1D6F">
            <w:pPr>
              <w:pStyle w:val="paragraph"/>
              <w:rPr>
                <w:rStyle w:val="normaltextrun"/>
                <w:rFonts w:asciiTheme="minorHAnsi" w:hAnsiTheme="minorHAnsi" w:cstheme="minorHAnsi"/>
                <w:color w:val="auto"/>
                <w:lang w:val="fr-FR"/>
              </w:rPr>
            </w:pPr>
            <w:r w:rsidRPr="000E1D6F">
              <w:rPr>
                <w:rStyle w:val="normaltextrun"/>
                <w:rFonts w:asciiTheme="minorHAnsi" w:hAnsiTheme="minorHAnsi" w:cstheme="minorHAnsi"/>
                <w:color w:val="auto"/>
                <w:lang w:val="fr-FR"/>
              </w:rPr>
              <w:t xml:space="preserve">GOUVARD, J.R.: L’Analyse de la poésie. Paris, PUF 2001. </w:t>
            </w:r>
          </w:p>
          <w:p w14:paraId="6EDF11DF" w14:textId="77777777" w:rsidR="002D4415" w:rsidRPr="000E1D6F" w:rsidRDefault="002D4415" w:rsidP="000E1D6F">
            <w:pPr>
              <w:pStyle w:val="paragraph"/>
              <w:rPr>
                <w:rFonts w:asciiTheme="minorHAnsi" w:hAnsiTheme="minorHAnsi" w:cstheme="minorHAnsi"/>
                <w:color w:val="auto"/>
              </w:rPr>
            </w:pPr>
            <w:r w:rsidRPr="000E1D6F">
              <w:rPr>
                <w:rFonts w:asciiTheme="minorHAnsi" w:hAnsiTheme="minorHAnsi" w:cstheme="minorHAnsi"/>
                <w:color w:val="auto"/>
              </w:rPr>
              <w:t>MALINOVSKÁ, Z.: Puissances du romanesque : regard extérieur sur quelques romans contemporains d’expression française. Clermont-Ferrand, Presses Universitaires Blaise Pascal 2010.</w:t>
            </w:r>
          </w:p>
          <w:p w14:paraId="7EBD81BB" w14:textId="77777777" w:rsidR="002D4415" w:rsidRPr="000E1D6F" w:rsidRDefault="002D4415" w:rsidP="000E1D6F">
            <w:pPr>
              <w:pStyle w:val="paragraph"/>
              <w:rPr>
                <w:rStyle w:val="normaltextrun"/>
                <w:rFonts w:asciiTheme="minorHAnsi" w:hAnsiTheme="minorHAnsi" w:cstheme="minorHAnsi"/>
                <w:color w:val="auto"/>
                <w:lang w:val="fr-FR"/>
              </w:rPr>
            </w:pPr>
            <w:r w:rsidRPr="000E1D6F">
              <w:rPr>
                <w:rStyle w:val="normaltextrun"/>
                <w:rFonts w:asciiTheme="minorHAnsi" w:hAnsiTheme="minorHAnsi" w:cstheme="minorHAnsi"/>
                <w:color w:val="auto"/>
                <w:lang w:val="fr-FR"/>
              </w:rPr>
              <w:t>RYNGAERT, J.-P.: Introduction à l’analyse du téâtre. Paris, Armand Colin 2002.</w:t>
            </w:r>
          </w:p>
          <w:p w14:paraId="4726EE86" w14:textId="77777777" w:rsidR="002D4415" w:rsidRPr="000E1D6F" w:rsidRDefault="002D4415" w:rsidP="000E1D6F">
            <w:pPr>
              <w:jc w:val="both"/>
              <w:rPr>
                <w:rFonts w:asciiTheme="minorHAnsi" w:hAnsiTheme="minorHAnsi" w:cstheme="minorHAnsi"/>
              </w:rPr>
            </w:pPr>
            <w:r w:rsidRPr="000E1D6F">
              <w:rPr>
                <w:rStyle w:val="normaltextrun"/>
                <w:rFonts w:asciiTheme="minorHAnsi" w:hAnsiTheme="minorHAnsi" w:cstheme="minorHAnsi"/>
                <w:i/>
                <w:iCs/>
              </w:rPr>
              <w:t>VIART, D. – VERCIER, B.: Littérature française au présent. Paris, Bordas 2008.</w:t>
            </w:r>
          </w:p>
        </w:tc>
      </w:tr>
      <w:tr w:rsidR="00206214" w:rsidRPr="000E1D6F" w14:paraId="0D230391" w14:textId="77777777" w:rsidTr="003C6AFD">
        <w:trPr>
          <w:trHeight w:val="53"/>
        </w:trPr>
        <w:tc>
          <w:tcPr>
            <w:tcW w:w="9322" w:type="dxa"/>
            <w:gridSpan w:val="2"/>
          </w:tcPr>
          <w:p w14:paraId="08FC799C" w14:textId="77777777" w:rsidR="002D4415" w:rsidRPr="000E1D6F" w:rsidRDefault="002D4415" w:rsidP="000E1D6F">
            <w:pPr>
              <w:jc w:val="both"/>
              <w:rPr>
                <w:rFonts w:asciiTheme="minorHAnsi" w:hAnsiTheme="minorHAnsi" w:cstheme="minorHAnsi"/>
                <w:i/>
                <w:iCs/>
              </w:rPr>
            </w:pPr>
            <w:r w:rsidRPr="000E1D6F">
              <w:rPr>
                <w:rFonts w:asciiTheme="minorHAnsi" w:hAnsiTheme="minorHAnsi" w:cstheme="minorHAnsi"/>
                <w:b/>
                <w:bCs/>
              </w:rPr>
              <w:t>Jazyk, ktorého znalosť je potrebná na absolvovanie predmetu:</w:t>
            </w:r>
            <w:r w:rsidRPr="000E1D6F">
              <w:rPr>
                <w:rFonts w:asciiTheme="minorHAnsi" w:hAnsiTheme="minorHAnsi" w:cstheme="minorHAnsi"/>
              </w:rPr>
              <w:t xml:space="preserve"> </w:t>
            </w:r>
          </w:p>
          <w:p w14:paraId="58D20BFE" w14:textId="77777777" w:rsidR="002D4415" w:rsidRPr="000E1D6F" w:rsidRDefault="002D4415" w:rsidP="000E1D6F">
            <w:pPr>
              <w:jc w:val="both"/>
              <w:rPr>
                <w:rFonts w:asciiTheme="minorHAnsi" w:hAnsiTheme="minorHAnsi" w:cstheme="minorHAnsi"/>
                <w:i/>
                <w:iCs/>
              </w:rPr>
            </w:pPr>
            <w:r w:rsidRPr="000E1D6F">
              <w:rPr>
                <w:rFonts w:asciiTheme="minorHAnsi" w:hAnsiTheme="minorHAnsi" w:cstheme="minorHAnsi"/>
                <w:i/>
                <w:iCs/>
              </w:rPr>
              <w:t>francúzsky jazyk, slovenský jazyk</w:t>
            </w:r>
          </w:p>
        </w:tc>
      </w:tr>
      <w:tr w:rsidR="00206214" w:rsidRPr="000E1D6F" w14:paraId="7913010B" w14:textId="77777777" w:rsidTr="003C6AFD">
        <w:trPr>
          <w:trHeight w:val="53"/>
        </w:trPr>
        <w:tc>
          <w:tcPr>
            <w:tcW w:w="9322" w:type="dxa"/>
            <w:gridSpan w:val="2"/>
            <w:vAlign w:val="center"/>
          </w:tcPr>
          <w:p w14:paraId="134C818F" w14:textId="77777777" w:rsidR="002D4415" w:rsidRPr="000E1D6F" w:rsidRDefault="002D4415"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17242F18" w14:textId="77777777" w:rsidTr="003C6AFD">
        <w:trPr>
          <w:trHeight w:val="53"/>
        </w:trPr>
        <w:tc>
          <w:tcPr>
            <w:tcW w:w="9322" w:type="dxa"/>
            <w:gridSpan w:val="2"/>
          </w:tcPr>
          <w:p w14:paraId="691C08BE" w14:textId="77777777" w:rsidR="002D4415" w:rsidRPr="000E1D6F" w:rsidRDefault="002D4415" w:rsidP="000E1D6F">
            <w:pPr>
              <w:rPr>
                <w:rFonts w:asciiTheme="minorHAnsi" w:hAnsiTheme="minorHAnsi" w:cstheme="minorHAnsi"/>
                <w:b/>
              </w:rPr>
            </w:pPr>
            <w:r w:rsidRPr="000E1D6F">
              <w:rPr>
                <w:rFonts w:asciiTheme="minorHAnsi" w:hAnsiTheme="minorHAnsi" w:cstheme="minorHAnsi"/>
                <w:b/>
              </w:rPr>
              <w:t>Hodnotenie predmetov</w:t>
            </w:r>
          </w:p>
          <w:p w14:paraId="738843B4" w14:textId="77777777" w:rsidR="002D4415" w:rsidRPr="000E1D6F" w:rsidRDefault="002D4415"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Pr="000E1D6F">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3947535A"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4D9A32B2" w14:textId="77777777" w:rsidR="002D4415" w:rsidRPr="000E1D6F" w:rsidRDefault="002D4415"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F97BC7E" w14:textId="77777777" w:rsidR="002D4415" w:rsidRPr="000E1D6F" w:rsidRDefault="002D4415"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B2701D7" w14:textId="77777777" w:rsidR="002D4415" w:rsidRPr="000E1D6F" w:rsidRDefault="002D4415"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27E8DAA" w14:textId="77777777" w:rsidR="002D4415" w:rsidRPr="000E1D6F" w:rsidRDefault="002D4415"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C0D96A3" w14:textId="77777777" w:rsidR="002D4415" w:rsidRPr="000E1D6F" w:rsidRDefault="002D4415"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058C9ED" w14:textId="77777777" w:rsidR="002D4415" w:rsidRPr="000E1D6F" w:rsidRDefault="002D4415"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78D30204" w14:textId="77777777" w:rsidTr="003C6AFD">
              <w:tc>
                <w:tcPr>
                  <w:tcW w:w="1496" w:type="dxa"/>
                  <w:tcBorders>
                    <w:top w:val="single" w:sz="4" w:space="0" w:color="auto"/>
                    <w:left w:val="single" w:sz="4" w:space="0" w:color="auto"/>
                    <w:bottom w:val="single" w:sz="4" w:space="0" w:color="auto"/>
                    <w:right w:val="single" w:sz="4" w:space="0" w:color="auto"/>
                  </w:tcBorders>
                </w:tcPr>
                <w:p w14:paraId="00557DC3" w14:textId="77777777" w:rsidR="002D4415" w:rsidRPr="000E1D6F" w:rsidRDefault="002D4415"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AC6620D" w14:textId="77777777" w:rsidR="002D4415" w:rsidRPr="000E1D6F" w:rsidRDefault="002D4415"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7AC801D" w14:textId="77777777" w:rsidR="002D4415" w:rsidRPr="000E1D6F" w:rsidRDefault="002D4415"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FBBB646" w14:textId="77777777" w:rsidR="002D4415" w:rsidRPr="000E1D6F" w:rsidRDefault="002D4415"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F4C57D3" w14:textId="77777777" w:rsidR="002D4415" w:rsidRPr="000E1D6F" w:rsidRDefault="002D4415"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1ED1FC91" w14:textId="77777777" w:rsidR="002D4415" w:rsidRPr="000E1D6F" w:rsidRDefault="002D4415"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52014E43" w14:textId="77777777" w:rsidR="002D4415" w:rsidRPr="000E1D6F" w:rsidRDefault="002D4415"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4B21F07D" w14:textId="77777777" w:rsidTr="003C6AFD">
        <w:trPr>
          <w:trHeight w:val="53"/>
        </w:trPr>
        <w:tc>
          <w:tcPr>
            <w:tcW w:w="9322" w:type="dxa"/>
            <w:gridSpan w:val="2"/>
          </w:tcPr>
          <w:p w14:paraId="622F5B85" w14:textId="77777777" w:rsidR="002D4415" w:rsidRPr="000E1D6F" w:rsidRDefault="002D4415"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4DD6F92C" w14:textId="77777777" w:rsidR="002D4415" w:rsidRPr="000E1D6F" w:rsidRDefault="002D4415" w:rsidP="000E1D6F">
            <w:pPr>
              <w:tabs>
                <w:tab w:val="left" w:pos="1530"/>
              </w:tabs>
              <w:jc w:val="both"/>
              <w:rPr>
                <w:rFonts w:asciiTheme="minorHAnsi" w:hAnsiTheme="minorHAnsi" w:cstheme="minorHAnsi"/>
              </w:rPr>
            </w:pPr>
            <w:r w:rsidRPr="000E1D6F">
              <w:rPr>
                <w:rFonts w:asciiTheme="minorHAnsi" w:hAnsiTheme="minorHAnsi" w:cstheme="minorHAnsi"/>
                <w:i/>
                <w:iCs/>
              </w:rPr>
              <w:t>Mgr. J. Živčák, PhD.</w:t>
            </w:r>
          </w:p>
        </w:tc>
      </w:tr>
      <w:tr w:rsidR="00206214" w:rsidRPr="000E1D6F" w14:paraId="42C4EB70" w14:textId="77777777" w:rsidTr="003C6AFD">
        <w:trPr>
          <w:trHeight w:val="53"/>
        </w:trPr>
        <w:tc>
          <w:tcPr>
            <w:tcW w:w="9322" w:type="dxa"/>
            <w:gridSpan w:val="2"/>
            <w:vAlign w:val="center"/>
          </w:tcPr>
          <w:p w14:paraId="7013CDA3" w14:textId="61AC57F5" w:rsidR="002D4415" w:rsidRPr="000E1D6F" w:rsidRDefault="002D4415"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Pr="000E1D6F">
              <w:rPr>
                <w:rFonts w:asciiTheme="minorHAnsi" w:hAnsiTheme="minorHAnsi" w:cstheme="minorHAnsi"/>
                <w:i/>
                <w:lang w:eastAsia="en-US"/>
              </w:rPr>
              <w:t xml:space="preserve">15. </w:t>
            </w:r>
            <w:r w:rsidR="003204AF" w:rsidRPr="000E1D6F">
              <w:rPr>
                <w:rFonts w:asciiTheme="minorHAnsi" w:hAnsiTheme="minorHAnsi" w:cstheme="minorHAnsi"/>
                <w:i/>
                <w:lang w:eastAsia="en-US"/>
              </w:rPr>
              <w:t>3</w:t>
            </w:r>
            <w:r w:rsidRPr="000E1D6F">
              <w:rPr>
                <w:rFonts w:asciiTheme="minorHAnsi" w:hAnsiTheme="minorHAnsi" w:cstheme="minorHAnsi"/>
                <w:i/>
                <w:lang w:eastAsia="en-US"/>
              </w:rPr>
              <w:t>. 2022</w:t>
            </w:r>
          </w:p>
        </w:tc>
      </w:tr>
      <w:tr w:rsidR="002D4415" w:rsidRPr="000E1D6F" w14:paraId="7DD2EC4C" w14:textId="77777777" w:rsidTr="003C6AFD">
        <w:trPr>
          <w:trHeight w:val="53"/>
        </w:trPr>
        <w:tc>
          <w:tcPr>
            <w:tcW w:w="9322" w:type="dxa"/>
            <w:gridSpan w:val="2"/>
            <w:vAlign w:val="center"/>
          </w:tcPr>
          <w:p w14:paraId="17890008" w14:textId="77777777" w:rsidR="002D4415" w:rsidRPr="000E1D6F" w:rsidRDefault="002D4415" w:rsidP="000E1D6F">
            <w:pPr>
              <w:tabs>
                <w:tab w:val="left" w:pos="1530"/>
              </w:tabs>
              <w:jc w:val="both"/>
              <w:rPr>
                <w:rFonts w:asciiTheme="minorHAnsi" w:hAnsiTheme="minorHAnsi" w:cstheme="minorHAnsi"/>
                <w:i/>
                <w:iCs/>
              </w:rPr>
            </w:pPr>
            <w:r w:rsidRPr="000E1D6F">
              <w:rPr>
                <w:rFonts w:asciiTheme="minorHAnsi" w:hAnsiTheme="minorHAnsi" w:cstheme="minorHAnsi"/>
                <w:b/>
                <w:bCs/>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1FC0250F" w14:textId="77777777" w:rsidR="002D4415" w:rsidRPr="000E1D6F" w:rsidRDefault="002D4415" w:rsidP="000E1D6F">
      <w:pPr>
        <w:ind w:left="720"/>
        <w:jc w:val="both"/>
        <w:rPr>
          <w:rFonts w:asciiTheme="minorHAnsi" w:hAnsiTheme="minorHAnsi" w:cstheme="minorHAnsi"/>
        </w:rPr>
      </w:pPr>
    </w:p>
    <w:p w14:paraId="049E1328" w14:textId="295A7742" w:rsidR="00E57621" w:rsidRPr="0055793B" w:rsidRDefault="002D4415" w:rsidP="000E1D6F">
      <w:pPr>
        <w:ind w:left="720" w:hanging="720"/>
        <w:jc w:val="center"/>
        <w:rPr>
          <w:rFonts w:asciiTheme="minorHAnsi" w:hAnsiTheme="minorHAnsi" w:cstheme="minorBidi"/>
          <w:b/>
          <w:bCs/>
        </w:rPr>
      </w:pPr>
      <w:r w:rsidRPr="000E1D6F">
        <w:rPr>
          <w:rFonts w:asciiTheme="minorHAnsi" w:hAnsiTheme="minorHAnsi" w:cstheme="minorHAnsi"/>
        </w:rPr>
        <w:br w:type="page"/>
      </w:r>
      <w:r w:rsidR="00E57621" w:rsidRPr="0055793B">
        <w:rPr>
          <w:rFonts w:asciiTheme="minorHAnsi" w:hAnsiTheme="minorHAnsi" w:cstheme="minorBidi"/>
          <w:b/>
          <w:bCs/>
        </w:rPr>
        <w:lastRenderedPageBreak/>
        <w:t>INFORMAČNÝ LIST PREDMETU</w:t>
      </w:r>
    </w:p>
    <w:p w14:paraId="3F518860" w14:textId="77777777" w:rsidR="00E57621" w:rsidRPr="0055793B"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55793B" w:rsidRPr="0055793B" w14:paraId="5C4A55B7" w14:textId="77777777" w:rsidTr="67332F5D">
        <w:trPr>
          <w:trHeight w:val="53"/>
        </w:trPr>
        <w:tc>
          <w:tcPr>
            <w:tcW w:w="9322" w:type="dxa"/>
            <w:gridSpan w:val="2"/>
            <w:vAlign w:val="center"/>
          </w:tcPr>
          <w:p w14:paraId="35E9901C" w14:textId="77777777" w:rsidR="00E57621" w:rsidRPr="0055793B" w:rsidRDefault="00E57621" w:rsidP="000E1D6F">
            <w:pPr>
              <w:rPr>
                <w:rFonts w:asciiTheme="minorHAnsi" w:hAnsiTheme="minorHAnsi" w:cstheme="minorHAnsi"/>
                <w:i/>
              </w:rPr>
            </w:pPr>
            <w:r w:rsidRPr="0055793B">
              <w:rPr>
                <w:rFonts w:asciiTheme="minorHAnsi" w:hAnsiTheme="minorHAnsi" w:cstheme="minorHAnsi"/>
                <w:b/>
              </w:rPr>
              <w:t>Vysoká škola:</w:t>
            </w:r>
            <w:r w:rsidRPr="0055793B">
              <w:rPr>
                <w:rFonts w:asciiTheme="minorHAnsi" w:hAnsiTheme="minorHAnsi" w:cstheme="minorHAnsi"/>
              </w:rPr>
              <w:t xml:space="preserve"> </w:t>
            </w:r>
            <w:r w:rsidRPr="0055793B">
              <w:rPr>
                <w:rFonts w:asciiTheme="minorHAnsi" w:hAnsiTheme="minorHAnsi" w:cstheme="minorHAnsi"/>
                <w:i/>
              </w:rPr>
              <w:t>Prešovská univerzita v Prešove</w:t>
            </w:r>
          </w:p>
        </w:tc>
      </w:tr>
      <w:tr w:rsidR="0055793B" w:rsidRPr="0055793B" w14:paraId="3847436A" w14:textId="77777777" w:rsidTr="67332F5D">
        <w:trPr>
          <w:trHeight w:val="53"/>
        </w:trPr>
        <w:tc>
          <w:tcPr>
            <w:tcW w:w="9322" w:type="dxa"/>
            <w:gridSpan w:val="2"/>
            <w:vAlign w:val="center"/>
          </w:tcPr>
          <w:p w14:paraId="2AC73BA0" w14:textId="77777777" w:rsidR="00E57621" w:rsidRPr="0055793B" w:rsidRDefault="00E57621" w:rsidP="000E1D6F">
            <w:pPr>
              <w:rPr>
                <w:rFonts w:asciiTheme="minorHAnsi" w:hAnsiTheme="minorHAnsi" w:cstheme="minorHAnsi"/>
              </w:rPr>
            </w:pPr>
            <w:r w:rsidRPr="0055793B">
              <w:rPr>
                <w:rFonts w:asciiTheme="minorHAnsi" w:hAnsiTheme="minorHAnsi" w:cstheme="minorHAnsi"/>
                <w:b/>
              </w:rPr>
              <w:t>Fakulta/pracovisko:</w:t>
            </w:r>
            <w:r w:rsidRPr="0055793B">
              <w:rPr>
                <w:rFonts w:asciiTheme="minorHAnsi" w:hAnsiTheme="minorHAnsi" w:cstheme="minorHAnsi"/>
              </w:rPr>
              <w:t xml:space="preserve"> </w:t>
            </w:r>
            <w:sdt>
              <w:sdtPr>
                <w:rPr>
                  <w:rStyle w:val="tl1"/>
                </w:rPr>
                <w:id w:val="788399709"/>
                <w:placeholder>
                  <w:docPart w:val="89CE49186DB942359AB9372BE92F275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5793B">
                  <w:rPr>
                    <w:rStyle w:val="tl1"/>
                  </w:rPr>
                  <w:t>Filozofická fakulta</w:t>
                </w:r>
              </w:sdtContent>
            </w:sdt>
          </w:p>
        </w:tc>
      </w:tr>
      <w:tr w:rsidR="0055793B" w:rsidRPr="0055793B" w14:paraId="754163A3" w14:textId="77777777" w:rsidTr="67332F5D">
        <w:trPr>
          <w:trHeight w:val="53"/>
        </w:trPr>
        <w:tc>
          <w:tcPr>
            <w:tcW w:w="4110" w:type="dxa"/>
          </w:tcPr>
          <w:p w14:paraId="20F20EA1" w14:textId="0C90F20E" w:rsidR="00EC3859" w:rsidRPr="0055793B" w:rsidRDefault="00EC3859" w:rsidP="000E1D6F">
            <w:pPr>
              <w:jc w:val="both"/>
              <w:rPr>
                <w:rFonts w:asciiTheme="minorHAnsi" w:hAnsiTheme="minorHAnsi" w:cstheme="minorHAnsi"/>
                <w:i/>
              </w:rPr>
            </w:pPr>
            <w:bookmarkStart w:id="8" w:name="_Hlk131331878"/>
            <w:r w:rsidRPr="0055793B">
              <w:rPr>
                <w:rFonts w:asciiTheme="minorHAnsi" w:hAnsiTheme="minorHAnsi" w:cs="Calibri"/>
                <w:b/>
                <w:lang w:eastAsia="en-US"/>
              </w:rPr>
              <w:t>Kód predmetu:</w:t>
            </w:r>
            <w:r w:rsidRPr="0055793B">
              <w:rPr>
                <w:rFonts w:asciiTheme="minorHAnsi" w:hAnsiTheme="minorHAnsi" w:cs="Calibri"/>
                <w:lang w:eastAsia="en-US"/>
              </w:rPr>
              <w:t xml:space="preserve"> </w:t>
            </w:r>
            <w:r w:rsidRPr="0055793B">
              <w:rPr>
                <w:rFonts w:asciiTheme="minorHAnsi" w:hAnsiTheme="minorHAnsi" w:cs="Calibri"/>
                <w:i/>
              </w:rPr>
              <w:t>1IRO/DIPK1/</w:t>
            </w:r>
            <w:r w:rsidR="00B2560F" w:rsidRPr="0055793B">
              <w:rPr>
                <w:rFonts w:asciiTheme="minorHAnsi" w:hAnsiTheme="minorHAnsi" w:cs="Calibri"/>
                <w:i/>
              </w:rPr>
              <w:t>22</w:t>
            </w:r>
          </w:p>
        </w:tc>
        <w:tc>
          <w:tcPr>
            <w:tcW w:w="5212" w:type="dxa"/>
          </w:tcPr>
          <w:p w14:paraId="0127F728" w14:textId="486C7E56" w:rsidR="00EC3859" w:rsidRPr="0055793B" w:rsidRDefault="00EC3859" w:rsidP="000E1D6F">
            <w:pPr>
              <w:rPr>
                <w:rFonts w:asciiTheme="minorHAnsi" w:hAnsiTheme="minorHAnsi" w:cstheme="minorHAnsi"/>
                <w:b/>
              </w:rPr>
            </w:pPr>
            <w:r w:rsidRPr="0055793B">
              <w:rPr>
                <w:rFonts w:asciiTheme="minorHAnsi" w:hAnsiTheme="minorHAnsi" w:cs="Calibri"/>
                <w:b/>
                <w:lang w:eastAsia="en-US"/>
              </w:rPr>
              <w:t xml:space="preserve">Názov predmetu: </w:t>
            </w:r>
            <w:r w:rsidRPr="0055793B">
              <w:rPr>
                <w:rFonts w:asciiTheme="minorHAnsi" w:hAnsiTheme="minorHAnsi" w:cs="Calibri"/>
                <w:i/>
                <w:lang w:eastAsia="en-US"/>
              </w:rPr>
              <w:t>Seminár k diplomovej práci 1</w:t>
            </w:r>
          </w:p>
        </w:tc>
      </w:tr>
      <w:bookmarkEnd w:id="8"/>
      <w:tr w:rsidR="0055793B" w:rsidRPr="0055793B" w14:paraId="13BE4F40" w14:textId="77777777" w:rsidTr="67332F5D">
        <w:trPr>
          <w:trHeight w:val="53"/>
        </w:trPr>
        <w:tc>
          <w:tcPr>
            <w:tcW w:w="9322" w:type="dxa"/>
            <w:gridSpan w:val="2"/>
          </w:tcPr>
          <w:p w14:paraId="3E5BE66A" w14:textId="77777777" w:rsidR="00EC3859" w:rsidRPr="0055793B" w:rsidRDefault="00EC3859" w:rsidP="000E1D6F">
            <w:pPr>
              <w:rPr>
                <w:rFonts w:asciiTheme="minorHAnsi" w:hAnsiTheme="minorHAnsi" w:cs="Calibri"/>
                <w:lang w:eastAsia="en-US"/>
              </w:rPr>
            </w:pPr>
            <w:r w:rsidRPr="0055793B">
              <w:rPr>
                <w:rFonts w:asciiTheme="minorHAnsi" w:hAnsiTheme="minorHAnsi" w:cs="Calibri"/>
                <w:b/>
                <w:lang w:eastAsia="en-US"/>
              </w:rPr>
              <w:t>Druh, rozsah a metóda vzdelávacích činností:</w:t>
            </w:r>
            <w:r w:rsidRPr="0055793B">
              <w:rPr>
                <w:rFonts w:asciiTheme="minorHAnsi" w:hAnsiTheme="minorHAnsi" w:cs="Calibri"/>
                <w:lang w:eastAsia="en-US"/>
              </w:rPr>
              <w:t xml:space="preserve"> </w:t>
            </w:r>
          </w:p>
          <w:p w14:paraId="66A334B1" w14:textId="77777777" w:rsidR="00EC3859" w:rsidRPr="0055793B" w:rsidRDefault="00EC3859" w:rsidP="000E1D6F">
            <w:pPr>
              <w:rPr>
                <w:rFonts w:asciiTheme="minorHAnsi" w:hAnsiTheme="minorHAnsi" w:cs="Calibri"/>
                <w:i/>
              </w:rPr>
            </w:pPr>
            <w:r w:rsidRPr="0055793B">
              <w:rPr>
                <w:rFonts w:asciiTheme="minorHAnsi" w:hAnsiTheme="minorHAnsi" w:cs="Calibri"/>
                <w:i/>
              </w:rPr>
              <w:t>druh a rozsah: 1 hodina semináru týždenne (0/1)</w:t>
            </w:r>
          </w:p>
          <w:p w14:paraId="39C9F4BA" w14:textId="322DB560" w:rsidR="00EC3859" w:rsidRPr="0055793B" w:rsidRDefault="006633B9" w:rsidP="000E1D6F">
            <w:pPr>
              <w:jc w:val="both"/>
              <w:rPr>
                <w:rFonts w:asciiTheme="minorHAnsi" w:hAnsiTheme="minorHAnsi" w:cstheme="minorHAnsi"/>
              </w:rPr>
            </w:pPr>
            <w:r w:rsidRPr="0055793B">
              <w:rPr>
                <w:rFonts w:asciiTheme="minorHAnsi" w:hAnsiTheme="minorHAnsi" w:cs="Calibri"/>
                <w:i/>
              </w:rPr>
              <w:t>metóda: kombinovaná</w:t>
            </w:r>
          </w:p>
        </w:tc>
      </w:tr>
      <w:tr w:rsidR="0055793B" w:rsidRPr="0055793B" w14:paraId="359D3BFB" w14:textId="77777777" w:rsidTr="67332F5D">
        <w:trPr>
          <w:trHeight w:val="53"/>
        </w:trPr>
        <w:tc>
          <w:tcPr>
            <w:tcW w:w="9322" w:type="dxa"/>
            <w:gridSpan w:val="2"/>
          </w:tcPr>
          <w:p w14:paraId="06F30F43" w14:textId="7EE16F47" w:rsidR="00EC3859" w:rsidRPr="0055793B" w:rsidRDefault="00EC3859" w:rsidP="000E1D6F">
            <w:pPr>
              <w:jc w:val="both"/>
              <w:rPr>
                <w:rFonts w:asciiTheme="minorHAnsi" w:hAnsiTheme="minorHAnsi" w:cstheme="minorHAnsi"/>
              </w:rPr>
            </w:pPr>
            <w:r w:rsidRPr="0055793B">
              <w:rPr>
                <w:rFonts w:asciiTheme="minorHAnsi" w:hAnsiTheme="minorHAnsi" w:cs="Calibri"/>
                <w:b/>
                <w:lang w:eastAsia="en-US"/>
              </w:rPr>
              <w:t>Počet kreditov:</w:t>
            </w:r>
            <w:r w:rsidRPr="0055793B">
              <w:rPr>
                <w:rFonts w:asciiTheme="minorHAnsi" w:hAnsiTheme="minorHAnsi" w:cs="Calibri"/>
                <w:i/>
                <w:lang w:eastAsia="en-US"/>
              </w:rPr>
              <w:t xml:space="preserve"> </w:t>
            </w:r>
            <w:r w:rsidR="00F21B3F" w:rsidRPr="0055793B">
              <w:rPr>
                <w:rFonts w:asciiTheme="minorHAnsi" w:hAnsiTheme="minorHAnsi" w:cs="Calibri"/>
                <w:i/>
                <w:lang w:eastAsia="en-US"/>
              </w:rPr>
              <w:t>2</w:t>
            </w:r>
          </w:p>
        </w:tc>
      </w:tr>
      <w:tr w:rsidR="0055793B" w:rsidRPr="0055793B" w14:paraId="2B34CFAF" w14:textId="77777777" w:rsidTr="67332F5D">
        <w:trPr>
          <w:trHeight w:val="53"/>
        </w:trPr>
        <w:tc>
          <w:tcPr>
            <w:tcW w:w="9322" w:type="dxa"/>
            <w:gridSpan w:val="2"/>
            <w:vAlign w:val="center"/>
          </w:tcPr>
          <w:p w14:paraId="6C12E053" w14:textId="729AAEB7" w:rsidR="00E57621" w:rsidRPr="0055793B" w:rsidRDefault="00E57621" w:rsidP="000E1D6F">
            <w:pPr>
              <w:jc w:val="both"/>
              <w:rPr>
                <w:rFonts w:asciiTheme="minorHAnsi" w:hAnsiTheme="minorHAnsi" w:cstheme="minorHAnsi"/>
                <w:i/>
                <w:iCs/>
              </w:rPr>
            </w:pPr>
            <w:r w:rsidRPr="0055793B">
              <w:rPr>
                <w:rFonts w:asciiTheme="minorHAnsi" w:hAnsiTheme="minorHAnsi" w:cstheme="minorHAnsi"/>
                <w:b/>
              </w:rPr>
              <w:t>Odporúčaný semester štúdia:</w:t>
            </w:r>
            <w:r w:rsidRPr="0055793B">
              <w:rPr>
                <w:rFonts w:asciiTheme="minorHAnsi" w:hAnsiTheme="minorHAnsi" w:cstheme="minorHAnsi"/>
                <w:i/>
                <w:iCs/>
              </w:rPr>
              <w:t xml:space="preserve"> </w:t>
            </w:r>
            <w:r w:rsidR="00EC3859" w:rsidRPr="0055793B">
              <w:rPr>
                <w:rFonts w:asciiTheme="minorHAnsi" w:hAnsiTheme="minorHAnsi" w:cstheme="minorHAnsi"/>
                <w:i/>
                <w:iCs/>
              </w:rPr>
              <w:t>3</w:t>
            </w:r>
            <w:r w:rsidRPr="0055793B">
              <w:rPr>
                <w:rFonts w:asciiTheme="minorHAnsi" w:hAnsiTheme="minorHAnsi" w:cstheme="minorHAnsi"/>
                <w:i/>
                <w:iCs/>
              </w:rPr>
              <w:t>. semester štúdia</w:t>
            </w:r>
          </w:p>
        </w:tc>
      </w:tr>
      <w:tr w:rsidR="0055793B" w:rsidRPr="0055793B" w14:paraId="1A905A0D" w14:textId="77777777" w:rsidTr="67332F5D">
        <w:trPr>
          <w:trHeight w:val="53"/>
        </w:trPr>
        <w:tc>
          <w:tcPr>
            <w:tcW w:w="9322" w:type="dxa"/>
            <w:gridSpan w:val="2"/>
            <w:vAlign w:val="center"/>
          </w:tcPr>
          <w:p w14:paraId="2410260C" w14:textId="77777777" w:rsidR="00E57621" w:rsidRPr="0055793B" w:rsidRDefault="00E57621" w:rsidP="000E1D6F">
            <w:pPr>
              <w:jc w:val="both"/>
              <w:rPr>
                <w:rFonts w:asciiTheme="minorHAnsi" w:hAnsiTheme="minorHAnsi" w:cstheme="minorHAnsi"/>
                <w:b/>
              </w:rPr>
            </w:pPr>
            <w:r w:rsidRPr="0055793B">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472946308"/>
                <w:placeholder>
                  <w:docPart w:val="CCB118330E7D4C4AB471C782A4EA3AD7"/>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5793B">
                  <w:rPr>
                    <w:rStyle w:val="tl2"/>
                    <w:rFonts w:asciiTheme="minorHAnsi" w:hAnsiTheme="minorHAnsi" w:cstheme="minorHAnsi"/>
                  </w:rPr>
                  <w:t>2.</w:t>
                </w:r>
              </w:sdtContent>
            </w:sdt>
          </w:p>
        </w:tc>
      </w:tr>
      <w:tr w:rsidR="0055793B" w:rsidRPr="0055793B" w14:paraId="4D9E158E" w14:textId="77777777" w:rsidTr="67332F5D">
        <w:trPr>
          <w:trHeight w:val="53"/>
        </w:trPr>
        <w:tc>
          <w:tcPr>
            <w:tcW w:w="9322" w:type="dxa"/>
            <w:gridSpan w:val="2"/>
            <w:vAlign w:val="center"/>
          </w:tcPr>
          <w:p w14:paraId="60C701D4" w14:textId="0987019F" w:rsidR="00E57621" w:rsidRPr="0055793B" w:rsidRDefault="00E57621" w:rsidP="000E1D6F">
            <w:pPr>
              <w:jc w:val="both"/>
              <w:rPr>
                <w:rFonts w:asciiTheme="minorHAnsi" w:hAnsiTheme="minorHAnsi" w:cstheme="minorHAnsi"/>
                <w:i/>
              </w:rPr>
            </w:pPr>
            <w:r w:rsidRPr="0055793B">
              <w:rPr>
                <w:rFonts w:asciiTheme="minorHAnsi" w:hAnsiTheme="minorHAnsi" w:cstheme="minorHAnsi"/>
                <w:b/>
              </w:rPr>
              <w:t>Podmieňujúce predmety:</w:t>
            </w:r>
            <w:r w:rsidRPr="0055793B">
              <w:rPr>
                <w:rFonts w:asciiTheme="minorHAnsi" w:hAnsiTheme="minorHAnsi" w:cstheme="minorHAnsi"/>
              </w:rPr>
              <w:t xml:space="preserve"> </w:t>
            </w:r>
            <w:r w:rsidR="002E39E2" w:rsidRPr="0055793B">
              <w:rPr>
                <w:rFonts w:asciiTheme="minorHAnsi" w:hAnsiTheme="minorHAnsi" w:cstheme="minorHAnsi"/>
              </w:rPr>
              <w:t>--</w:t>
            </w:r>
            <w:r w:rsidRPr="0055793B">
              <w:rPr>
                <w:rFonts w:asciiTheme="minorHAnsi" w:hAnsiTheme="minorHAnsi" w:cstheme="minorHAnsi"/>
                <w:i/>
              </w:rPr>
              <w:t xml:space="preserve"> </w:t>
            </w:r>
          </w:p>
        </w:tc>
      </w:tr>
      <w:tr w:rsidR="0055793B" w:rsidRPr="0055793B" w14:paraId="0BC6B46E" w14:textId="77777777" w:rsidTr="67332F5D">
        <w:trPr>
          <w:trHeight w:val="53"/>
        </w:trPr>
        <w:tc>
          <w:tcPr>
            <w:tcW w:w="9322" w:type="dxa"/>
            <w:gridSpan w:val="2"/>
          </w:tcPr>
          <w:p w14:paraId="09195729" w14:textId="77777777" w:rsidR="00EC3859" w:rsidRPr="0055793B" w:rsidRDefault="00EC3859" w:rsidP="000E1D6F">
            <w:pPr>
              <w:rPr>
                <w:rFonts w:asciiTheme="minorHAnsi" w:hAnsiTheme="minorHAnsi" w:cs="Calibri"/>
                <w:lang w:eastAsia="en-US"/>
              </w:rPr>
            </w:pPr>
            <w:r w:rsidRPr="0055793B">
              <w:rPr>
                <w:rFonts w:asciiTheme="minorHAnsi" w:hAnsiTheme="minorHAnsi" w:cs="Calibri"/>
                <w:b/>
                <w:lang w:eastAsia="en-US"/>
              </w:rPr>
              <w:t>Podmienky na absolvovanie predmetu:</w:t>
            </w:r>
            <w:r w:rsidRPr="0055793B">
              <w:rPr>
                <w:rFonts w:asciiTheme="minorHAnsi" w:hAnsiTheme="minorHAnsi" w:cs="Calibri"/>
                <w:lang w:eastAsia="en-US"/>
              </w:rPr>
              <w:t xml:space="preserve"> </w:t>
            </w:r>
          </w:p>
          <w:p w14:paraId="52460EC0" w14:textId="77777777" w:rsidR="007F4EBA" w:rsidRPr="0055793B" w:rsidRDefault="007F4EBA" w:rsidP="000E1D6F">
            <w:pPr>
              <w:jc w:val="both"/>
              <w:rPr>
                <w:rFonts w:ascii="Calibri" w:eastAsia="Calibri" w:hAnsi="Calibri" w:cs="Calibri"/>
                <w:i/>
                <w:iCs/>
              </w:rPr>
            </w:pPr>
            <w:r w:rsidRPr="0055793B">
              <w:rPr>
                <w:rFonts w:ascii="Calibri" w:eastAsia="Calibri" w:hAnsi="Calibri" w:cs="Calibri"/>
                <w:i/>
                <w:iCs/>
              </w:rPr>
              <w:t>Predmet Seminár k diplomovej práci si študent zapisuje len na jednom pracovisku (kde píše diplomovú prácu)</w:t>
            </w:r>
          </w:p>
          <w:p w14:paraId="69FF75DA" w14:textId="77777777" w:rsidR="007F4EBA" w:rsidRPr="0055793B" w:rsidRDefault="007F4EBA" w:rsidP="000E1D6F">
            <w:pPr>
              <w:jc w:val="both"/>
              <w:rPr>
                <w:rFonts w:ascii="Calibri" w:eastAsia="Calibri" w:hAnsi="Calibri" w:cs="Calibri"/>
                <w:i/>
                <w:iCs/>
              </w:rPr>
            </w:pPr>
          </w:p>
          <w:p w14:paraId="3B620C09" w14:textId="64B0B43D" w:rsidR="00193A09" w:rsidRPr="0055793B" w:rsidRDefault="00193A09" w:rsidP="000E1D6F">
            <w:pPr>
              <w:jc w:val="both"/>
            </w:pPr>
            <w:r w:rsidRPr="0055793B">
              <w:rPr>
                <w:rFonts w:ascii="Calibri" w:eastAsia="Calibri" w:hAnsi="Calibri" w:cs="Calibri"/>
                <w:i/>
                <w:iCs/>
              </w:rPr>
              <w:t>Počas semestra :</w:t>
            </w:r>
            <w:r w:rsidRPr="0055793B">
              <w:rPr>
                <w:rFonts w:ascii="Calibri" w:eastAsia="Calibri" w:hAnsi="Calibri" w:cs="Calibri"/>
              </w:rPr>
              <w:t xml:space="preserve"> </w:t>
            </w:r>
          </w:p>
          <w:p w14:paraId="789C3219" w14:textId="216834F0" w:rsidR="00274EAD" w:rsidRPr="0055793B" w:rsidRDefault="00EC3859" w:rsidP="000E1D6F">
            <w:pPr>
              <w:jc w:val="both"/>
              <w:rPr>
                <w:rFonts w:asciiTheme="minorHAnsi" w:hAnsiTheme="minorHAnsi" w:cs="Calibri"/>
                <w:i/>
              </w:rPr>
            </w:pPr>
            <w:r w:rsidRPr="0055793B">
              <w:rPr>
                <w:rFonts w:asciiTheme="minorHAnsi" w:hAnsiTheme="minorHAnsi" w:cs="Calibri"/>
                <w:i/>
              </w:rPr>
              <w:t>V priebehu semestra študent vypracuje osnovu diplomovej práce a preukáže priebežné spracovanie jej častí. Musí plniť zadané úlohy a pravidelne sa zúčastňovať konzultácií so školiteľom.</w:t>
            </w:r>
          </w:p>
          <w:p w14:paraId="1B3AE910" w14:textId="77777777" w:rsidR="00274EAD" w:rsidRPr="0055793B" w:rsidRDefault="00274EAD" w:rsidP="000E1D6F">
            <w:pPr>
              <w:jc w:val="both"/>
            </w:pPr>
            <w:r w:rsidRPr="0055793B">
              <w:rPr>
                <w:rFonts w:ascii="Calibri" w:eastAsia="Calibri" w:hAnsi="Calibri" w:cs="Calibri"/>
                <w:i/>
                <w:iCs/>
              </w:rPr>
              <w:t>Na konci semestra:</w:t>
            </w:r>
            <w:r w:rsidRPr="0055793B">
              <w:rPr>
                <w:rFonts w:ascii="Calibri" w:eastAsia="Calibri" w:hAnsi="Calibri" w:cs="Calibri"/>
              </w:rPr>
              <w:t xml:space="preserve"> </w:t>
            </w:r>
          </w:p>
          <w:p w14:paraId="3E0BC794" w14:textId="77777777" w:rsidR="00274EAD" w:rsidRPr="0055793B" w:rsidRDefault="00274EAD" w:rsidP="000E1D6F">
            <w:pPr>
              <w:jc w:val="both"/>
              <w:rPr>
                <w:rFonts w:asciiTheme="minorHAnsi" w:hAnsiTheme="minorHAnsi" w:cstheme="minorBidi"/>
                <w:i/>
                <w:iCs/>
              </w:rPr>
            </w:pPr>
            <w:r w:rsidRPr="0055793B">
              <w:rPr>
                <w:rFonts w:asciiTheme="minorHAnsi" w:hAnsiTheme="minorHAnsi" w:cstheme="minorBidi"/>
                <w:i/>
                <w:iCs/>
              </w:rPr>
              <w:t xml:space="preserve">Na základe práce študenta je udelené výsledné hodnotenie. </w:t>
            </w:r>
            <w:r w:rsidRPr="0055793B">
              <w:rPr>
                <w:rFonts w:ascii="Calibri" w:eastAsia="Calibri" w:hAnsi="Calibri" w:cs="Calibri"/>
              </w:rPr>
              <w:t xml:space="preserve"> </w:t>
            </w:r>
          </w:p>
          <w:p w14:paraId="64F45E84" w14:textId="77777777" w:rsidR="00274EAD" w:rsidRPr="0055793B" w:rsidRDefault="00274EAD" w:rsidP="000E1D6F">
            <w:pPr>
              <w:jc w:val="both"/>
              <w:rPr>
                <w:i/>
                <w:iCs/>
              </w:rPr>
            </w:pPr>
            <w:r w:rsidRPr="0055793B">
              <w:rPr>
                <w:rFonts w:ascii="Calibri" w:eastAsia="Calibri" w:hAnsi="Calibri" w:cs="Calibri"/>
                <w:i/>
                <w:iCs/>
              </w:rPr>
              <w:t xml:space="preserve">Hodnotiaca stupnica: </w:t>
            </w:r>
            <w:r w:rsidRPr="0055793B">
              <w:rPr>
                <w:rFonts w:ascii="Calibri" w:eastAsia="Calibri" w:hAnsi="Calibri" w:cs="Calibri"/>
              </w:rPr>
              <w:t xml:space="preserve"> </w:t>
            </w:r>
            <w:r w:rsidRPr="0055793B">
              <w:rPr>
                <w:rFonts w:ascii="Calibri" w:eastAsia="Calibri" w:hAnsi="Calibri" w:cs="Calibri"/>
                <w:i/>
                <w:iCs/>
              </w:rPr>
              <w:t>-</w:t>
            </w:r>
          </w:p>
          <w:p w14:paraId="0DDAE16C" w14:textId="1773B88D" w:rsidR="00274EAD" w:rsidRPr="0055793B" w:rsidRDefault="00274EAD" w:rsidP="000E1D6F">
            <w:pPr>
              <w:jc w:val="both"/>
              <w:rPr>
                <w:rFonts w:asciiTheme="minorHAnsi" w:hAnsiTheme="minorHAnsi" w:cstheme="minorBidi"/>
                <w:i/>
                <w:iCs/>
              </w:rPr>
            </w:pPr>
            <w:r w:rsidRPr="0055793B">
              <w:rPr>
                <w:rFonts w:ascii="Calibri" w:eastAsia="Calibri" w:hAnsi="Calibri" w:cs="Calibri"/>
                <w:i/>
                <w:iCs/>
              </w:rPr>
              <w:t xml:space="preserve">Ukončenie predmetu: </w:t>
            </w:r>
            <w:r w:rsidR="00F21B3F" w:rsidRPr="0055793B">
              <w:rPr>
                <w:rFonts w:asciiTheme="minorHAnsi" w:hAnsiTheme="minorHAnsi" w:cstheme="minorBidi"/>
                <w:i/>
                <w:iCs/>
              </w:rPr>
              <w:t>priebežné hodnotenie</w:t>
            </w:r>
          </w:p>
          <w:p w14:paraId="21069C31" w14:textId="77777777" w:rsidR="00274EAD" w:rsidRPr="0055793B" w:rsidRDefault="00274EAD" w:rsidP="000E1D6F">
            <w:pPr>
              <w:jc w:val="both"/>
              <w:rPr>
                <w:i/>
                <w:iCs/>
              </w:rPr>
            </w:pPr>
          </w:p>
          <w:p w14:paraId="15A2C0DF" w14:textId="77777777" w:rsidR="00274EAD" w:rsidRPr="0055793B" w:rsidRDefault="00274EAD" w:rsidP="000E1D6F">
            <w:pPr>
              <w:pStyle w:val="paragraph"/>
              <w:rPr>
                <w:rStyle w:val="normaltextrun"/>
                <w:rFonts w:asciiTheme="minorHAnsi" w:hAnsiTheme="minorHAnsi" w:cstheme="minorHAnsi"/>
                <w:color w:val="auto"/>
              </w:rPr>
            </w:pPr>
            <w:r w:rsidRPr="0055793B">
              <w:rPr>
                <w:rStyle w:val="normaltextrun"/>
                <w:rFonts w:asciiTheme="minorHAnsi" w:hAnsiTheme="minorHAnsi" w:cstheme="minorHAnsi"/>
                <w:color w:val="auto"/>
              </w:rPr>
              <w:t>Počet kreditov a časové rozmedzie pre podmienky absolvovania predmetu:</w:t>
            </w:r>
          </w:p>
          <w:p w14:paraId="1FCDDFEA" w14:textId="77777777" w:rsidR="00274EAD" w:rsidRPr="0055793B" w:rsidRDefault="00274EAD" w:rsidP="000E1D6F">
            <w:pPr>
              <w:jc w:val="both"/>
              <w:textAlignment w:val="baseline"/>
              <w:rPr>
                <w:rFonts w:ascii="Calibri" w:hAnsi="Calibri" w:cs="Calibri"/>
              </w:rPr>
            </w:pPr>
            <w:r w:rsidRPr="0055793B">
              <w:rPr>
                <w:rFonts w:ascii="Calibri" w:hAnsi="Calibri" w:cs="Calibri"/>
                <w:i/>
                <w:iCs/>
              </w:rPr>
              <w:t xml:space="preserve">1. Výučba predmetu: 1 seminár: 13 týždňov x 1 h = 13 h </w:t>
            </w:r>
          </w:p>
          <w:p w14:paraId="3813D0A0" w14:textId="42FE18D2" w:rsidR="00274EAD" w:rsidRPr="0055793B" w:rsidRDefault="00274EAD" w:rsidP="000E1D6F">
            <w:pPr>
              <w:jc w:val="both"/>
              <w:textAlignment w:val="baseline"/>
              <w:rPr>
                <w:rFonts w:ascii="Calibri" w:hAnsi="Calibri" w:cs="Calibri"/>
              </w:rPr>
            </w:pPr>
            <w:r w:rsidRPr="0055793B">
              <w:rPr>
                <w:rFonts w:ascii="Calibri" w:hAnsi="Calibri" w:cs="Calibri"/>
                <w:i/>
                <w:iCs/>
              </w:rPr>
              <w:t xml:space="preserve">2. Samostatné vypracovanie zadaní (časti záverečnej práce):  </w:t>
            </w:r>
            <w:r w:rsidR="004C14A3" w:rsidRPr="0055793B">
              <w:rPr>
                <w:rFonts w:ascii="Calibri" w:hAnsi="Calibri" w:cs="Calibri"/>
                <w:i/>
                <w:iCs/>
              </w:rPr>
              <w:t>1</w:t>
            </w:r>
            <w:r w:rsidRPr="0055793B">
              <w:rPr>
                <w:rFonts w:ascii="Calibri" w:hAnsi="Calibri" w:cs="Calibri"/>
                <w:i/>
                <w:iCs/>
              </w:rPr>
              <w:t xml:space="preserve">0h </w:t>
            </w:r>
          </w:p>
          <w:p w14:paraId="6B3761F0" w14:textId="290AF97F" w:rsidR="00274EAD" w:rsidRPr="0055793B" w:rsidRDefault="00274EAD" w:rsidP="000E1D6F">
            <w:pPr>
              <w:jc w:val="both"/>
              <w:textAlignment w:val="baseline"/>
              <w:rPr>
                <w:rFonts w:ascii="Calibri" w:hAnsi="Calibri" w:cs="Calibri"/>
              </w:rPr>
            </w:pPr>
            <w:r w:rsidRPr="0055793B">
              <w:rPr>
                <w:rFonts w:ascii="Calibri" w:hAnsi="Calibri" w:cs="Calibri"/>
                <w:i/>
                <w:iCs/>
              </w:rPr>
              <w:t>3. Individuálne štúdium študijných materiálov: 7 h.</w:t>
            </w:r>
          </w:p>
          <w:p w14:paraId="598CDB52" w14:textId="35C3A4EB" w:rsidR="00274EAD" w:rsidRPr="0055793B" w:rsidRDefault="00274EAD" w:rsidP="000E1D6F">
            <w:pPr>
              <w:jc w:val="both"/>
              <w:rPr>
                <w:rFonts w:ascii="Calibri" w:hAnsi="Calibri" w:cs="Calibri"/>
                <w:i/>
                <w:iCs/>
              </w:rPr>
            </w:pPr>
            <w:r w:rsidRPr="0055793B">
              <w:rPr>
                <w:rFonts w:ascii="Calibri" w:hAnsi="Calibri" w:cs="Calibri"/>
                <w:i/>
                <w:iCs/>
              </w:rPr>
              <w:t>Spolu – 1 kredit /30 hodín</w:t>
            </w:r>
          </w:p>
        </w:tc>
      </w:tr>
      <w:tr w:rsidR="00206214" w:rsidRPr="000E1D6F" w14:paraId="6277059C" w14:textId="77777777" w:rsidTr="67332F5D">
        <w:trPr>
          <w:trHeight w:val="53"/>
        </w:trPr>
        <w:tc>
          <w:tcPr>
            <w:tcW w:w="9322" w:type="dxa"/>
            <w:gridSpan w:val="2"/>
          </w:tcPr>
          <w:p w14:paraId="103B8CF8"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xml:space="preserve">Získané vedomosti: </w:t>
            </w:r>
          </w:p>
          <w:p w14:paraId="579BC64E"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Študent:</w:t>
            </w:r>
          </w:p>
          <w:p w14:paraId="0E1391BB"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má hlboké a prierezové vedomosti k problematike diplomovej práce ako kvalifikačnej práce, vrátane poznania, súvislostí a vzťahov k študijnému programu; rozumie jej významu a úloh spojených s riadnym ukončením II. stupňa vysokoškolského vzdelávania;</w:t>
            </w:r>
          </w:p>
          <w:p w14:paraId="1FCA5BEC"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ovláda princípy výberu témy DP a pozná pravidlá konzultácií na danú tému;</w:t>
            </w:r>
          </w:p>
          <w:p w14:paraId="31352DEC"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pozná etapy tvorby DP, vie navrhnúť časový plán;</w:t>
            </w:r>
          </w:p>
          <w:p w14:paraId="602F919F"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rozumie rôznym druhom informačných zdrojov a ovláda kritériá práce s informáciami, pozná pravidlá kritickej analýzy rôznych zdrojov informácií, dokáže preveriť relevantnosť získaných informácií;</w:t>
            </w:r>
          </w:p>
          <w:p w14:paraId="1BF26744"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ovláda prácu s odborným textom na profesionálnej úrovni, vie autonómne, samostatne a tvorivo zapracovať odborné poznatky s využitím vlastného autorského vkladu;</w:t>
            </w:r>
          </w:p>
          <w:p w14:paraId="3D7061C3"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pozná a rozumie teóriám, ktoré ukotvujú formuláciu vedeckého problému;</w:t>
            </w:r>
          </w:p>
          <w:p w14:paraId="1B634950"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ovláda metodológiu výskumu a jeho náležitosti – formulácia vedeckého problému, ciele, deskriptívne, relačné a kauzálne otázky, vzorka výskumu, metódy výskumu a etapy výskumnej práce;</w:t>
            </w:r>
          </w:p>
          <w:p w14:paraId="4B0042E0"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lastRenderedPageBreak/>
              <w:t>- ovláda metódy a postupy vedeckej práce, ktoré pomáhajú vyriešiť stanovený vedecký problém;</w:t>
            </w:r>
          </w:p>
          <w:p w14:paraId="641269C8"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ovláda etiku a techniku citovania;</w:t>
            </w:r>
          </w:p>
          <w:p w14:paraId="317118C4"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pozná formálne náležitosti DP, obsah jednotlivých častí (napr. abstrakt, úvod, záver);ň</w:t>
            </w:r>
          </w:p>
          <w:p w14:paraId="5ACFDB63"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xml:space="preserve">- pozná obsahové a formálne náležitosti projektu diplomovej práce. </w:t>
            </w:r>
          </w:p>
          <w:p w14:paraId="73204A0A"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xml:space="preserve">Získané zručnosti: </w:t>
            </w:r>
          </w:p>
          <w:p w14:paraId="38C5631C"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Študent:</w:t>
            </w:r>
          </w:p>
          <w:p w14:paraId="0777FE38"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je schopný plánovať vlastnú vedeckú činnosť a zvoliť správy postup pri riešení diplomovej práce;</w:t>
            </w:r>
          </w:p>
          <w:p w14:paraId="2160640A"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vie aktívnym spôsobom získavať informácie v oblasti, v ktorej si zvolil tému DP, dokáže triediť, preverovať ich relevantnosť a vie ich využívať na riešenie formulovaného vedeckého problému;</w:t>
            </w:r>
          </w:p>
          <w:p w14:paraId="09EAA83B"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dokáže tvorivo riešiť praktické problémy vynárajúce sa pri riešení stanoveného problému a dokáže prekonávať prekážky nadobudnutými intelektuálnymi cnosťami;</w:t>
            </w:r>
          </w:p>
          <w:p w14:paraId="0A4495AF"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dokáže kriticky posúdiť získané informácie, ich význam pri riešení stanoveného problému s uvedením relevantnej argumentácie;</w:t>
            </w:r>
          </w:p>
          <w:p w14:paraId="042F2189"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vie prispieť novými výskumnými poznatkami k rozšíreniu odboru;</w:t>
            </w:r>
          </w:p>
          <w:p w14:paraId="1F2638C6"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je schopný prebrať plnú zodpovednosť za informácie, ktoré uvedie v projekte diplomovej práce.</w:t>
            </w:r>
          </w:p>
          <w:p w14:paraId="185CB9A8"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xml:space="preserve">Získané kompetentnosti: </w:t>
            </w:r>
          </w:p>
          <w:p w14:paraId="384B1E93"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Študent:</w:t>
            </w:r>
          </w:p>
          <w:p w14:paraId="34E0BE40"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je samostatný a autonómny v riešení čiastkových úloh spojených so zvolenou témou diplomovej práce;</w:t>
            </w:r>
          </w:p>
          <w:p w14:paraId="2CEF76B7"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dokáže koordinovať vedecké postupy potrebné na riešenie vedeckého problému;</w:t>
            </w:r>
          </w:p>
          <w:p w14:paraId="79AA1FAC"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vie sa samostatne rozhodnúť o využití vhodných metód a postupov vedeckej práce so schopnosťou kritického prehodnotenia na základe meniacich sa podmienok pri realizácii výskumu;</w:t>
            </w:r>
          </w:p>
          <w:p w14:paraId="0E8DF77C"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vie získavať, triediť, analyzovať a využiť získané informácie pri riešení zvoleného problému s plnou morálnou zodpovednosť a s rešpektovaní autorských práv;</w:t>
            </w:r>
          </w:p>
          <w:p w14:paraId="775BF608" w14:textId="77777777" w:rsidR="00CB2866" w:rsidRPr="000E1D6F" w:rsidRDefault="00CB2866" w:rsidP="000E1D6F">
            <w:pPr>
              <w:jc w:val="both"/>
              <w:rPr>
                <w:rFonts w:asciiTheme="minorHAnsi" w:hAnsiTheme="minorHAnsi" w:cstheme="minorHAnsi"/>
                <w:i/>
                <w:lang w:eastAsia="en-US"/>
              </w:rPr>
            </w:pPr>
            <w:r w:rsidRPr="000E1D6F">
              <w:rPr>
                <w:rFonts w:asciiTheme="minorHAnsi" w:hAnsiTheme="minorHAnsi" w:cstheme="minorHAnsi"/>
                <w:i/>
                <w:lang w:eastAsia="en-US"/>
              </w:rPr>
              <w:t xml:space="preserve">- získané informácie a fakty dokáže odborne komunikovať, prezentovať a obhajovať pred odborníkmi i laikmi; </w:t>
            </w:r>
          </w:p>
          <w:p w14:paraId="087097AA" w14:textId="1DFA94A2" w:rsidR="00EC3859" w:rsidRPr="000E1D6F" w:rsidRDefault="00CB2866" w:rsidP="000E1D6F">
            <w:pPr>
              <w:jc w:val="both"/>
              <w:rPr>
                <w:i/>
                <w:iCs/>
              </w:rPr>
            </w:pPr>
            <w:r w:rsidRPr="000E1D6F">
              <w:rPr>
                <w:rFonts w:asciiTheme="minorHAnsi" w:hAnsiTheme="minorHAnsi" w:cstheme="minorHAnsi"/>
                <w:i/>
                <w:lang w:eastAsia="en-US"/>
              </w:rPr>
              <w:t>- je schopný plánovať vlastnú vedeckú činnosť, získavať nové vedecké poznatky na rozširovanie vedomostí a vlastný profesijný rast, čím je pripravený na ďalšie celoživotné vzdelávanie.</w:t>
            </w:r>
          </w:p>
        </w:tc>
      </w:tr>
      <w:tr w:rsidR="00206214" w:rsidRPr="000E1D6F" w14:paraId="66F44DAC" w14:textId="77777777" w:rsidTr="67332F5D">
        <w:trPr>
          <w:trHeight w:val="53"/>
        </w:trPr>
        <w:tc>
          <w:tcPr>
            <w:tcW w:w="9322" w:type="dxa"/>
            <w:gridSpan w:val="2"/>
          </w:tcPr>
          <w:p w14:paraId="558D902F" w14:textId="77777777" w:rsidR="00EC3859" w:rsidRPr="000E1D6F" w:rsidRDefault="00EC3859" w:rsidP="000E1D6F">
            <w:pPr>
              <w:rPr>
                <w:rFonts w:asciiTheme="minorHAnsi" w:hAnsiTheme="minorHAnsi" w:cs="Calibri"/>
                <w:lang w:eastAsia="en-US"/>
              </w:rPr>
            </w:pPr>
            <w:r w:rsidRPr="000E1D6F">
              <w:rPr>
                <w:rFonts w:asciiTheme="minorHAnsi" w:hAnsiTheme="minorHAnsi" w:cs="Calibri"/>
                <w:b/>
                <w:lang w:eastAsia="en-US"/>
              </w:rPr>
              <w:lastRenderedPageBreak/>
              <w:t>Stručná osnova predmetu:</w:t>
            </w:r>
            <w:r w:rsidRPr="000E1D6F">
              <w:rPr>
                <w:rFonts w:asciiTheme="minorHAnsi" w:hAnsiTheme="minorHAnsi" w:cs="Calibri"/>
                <w:lang w:eastAsia="en-US"/>
              </w:rPr>
              <w:t xml:space="preserve"> </w:t>
            </w:r>
          </w:p>
          <w:p w14:paraId="3E000CC1" w14:textId="77777777" w:rsidR="00CB2866" w:rsidRPr="000E1D6F" w:rsidRDefault="00CB2866" w:rsidP="000E1D6F">
            <w:pPr>
              <w:jc w:val="both"/>
              <w:rPr>
                <w:rFonts w:asciiTheme="minorHAnsi" w:hAnsiTheme="minorHAnsi" w:cstheme="minorHAnsi"/>
                <w:i/>
              </w:rPr>
            </w:pPr>
            <w:r w:rsidRPr="000E1D6F">
              <w:rPr>
                <w:rFonts w:asciiTheme="minorHAnsi" w:hAnsiTheme="minorHAnsi" w:cstheme="minorHAnsi"/>
                <w:i/>
              </w:rPr>
              <w:t>1. Diplomová práca ako súčasť štátnej skúšky, jej úloha, základná charakteristika, výber témy diplomovej práce, spolupráca diplomanta a vedúceho diplomovej práce.</w:t>
            </w:r>
          </w:p>
          <w:p w14:paraId="22F626D3" w14:textId="77777777" w:rsidR="00CB2866" w:rsidRPr="000E1D6F" w:rsidRDefault="00CB2866" w:rsidP="000E1D6F">
            <w:pPr>
              <w:jc w:val="both"/>
              <w:rPr>
                <w:rFonts w:asciiTheme="minorHAnsi" w:hAnsiTheme="minorHAnsi" w:cstheme="minorHAnsi"/>
                <w:i/>
              </w:rPr>
            </w:pPr>
            <w:r w:rsidRPr="000E1D6F">
              <w:rPr>
                <w:rFonts w:asciiTheme="minorHAnsi" w:hAnsiTheme="minorHAnsi" w:cstheme="minorHAnsi"/>
                <w:i/>
              </w:rPr>
              <w:t>2. Príprava diplomovej práce, časový plán.</w:t>
            </w:r>
          </w:p>
          <w:p w14:paraId="583C36E8" w14:textId="77777777" w:rsidR="00CB2866" w:rsidRPr="000E1D6F" w:rsidRDefault="00CB2866" w:rsidP="000E1D6F">
            <w:pPr>
              <w:jc w:val="both"/>
              <w:rPr>
                <w:rFonts w:asciiTheme="minorHAnsi" w:hAnsiTheme="minorHAnsi" w:cstheme="minorHAnsi"/>
                <w:i/>
              </w:rPr>
            </w:pPr>
            <w:r w:rsidRPr="000E1D6F">
              <w:rPr>
                <w:rFonts w:asciiTheme="minorHAnsi" w:hAnsiTheme="minorHAnsi" w:cstheme="minorHAnsi"/>
                <w:i/>
              </w:rPr>
              <w:t>3. Zhromažďovanie a spracovanie materiálu, druhy zdrojov, metódy práce.</w:t>
            </w:r>
          </w:p>
          <w:p w14:paraId="19133C59" w14:textId="77777777" w:rsidR="00CB2866" w:rsidRPr="000E1D6F" w:rsidRDefault="00CB2866" w:rsidP="000E1D6F">
            <w:pPr>
              <w:jc w:val="both"/>
              <w:rPr>
                <w:rFonts w:asciiTheme="minorHAnsi" w:hAnsiTheme="minorHAnsi" w:cstheme="minorHAnsi"/>
                <w:i/>
              </w:rPr>
            </w:pPr>
            <w:r w:rsidRPr="000E1D6F">
              <w:rPr>
                <w:rFonts w:asciiTheme="minorHAnsi" w:hAnsiTheme="minorHAnsi" w:cstheme="minorHAnsi"/>
                <w:i/>
              </w:rPr>
              <w:t>4. Informačný prieskum, bibliografický prieskum, knižnice.</w:t>
            </w:r>
          </w:p>
          <w:p w14:paraId="11FEE28C" w14:textId="77777777" w:rsidR="00CB2866" w:rsidRPr="000E1D6F" w:rsidRDefault="00CB2866" w:rsidP="000E1D6F">
            <w:pPr>
              <w:jc w:val="both"/>
              <w:rPr>
                <w:rFonts w:asciiTheme="minorHAnsi" w:hAnsiTheme="minorHAnsi" w:cstheme="minorHAnsi"/>
                <w:i/>
              </w:rPr>
            </w:pPr>
            <w:r w:rsidRPr="000E1D6F">
              <w:rPr>
                <w:rFonts w:asciiTheme="minorHAnsi" w:hAnsiTheme="minorHAnsi" w:cstheme="minorHAnsi"/>
                <w:i/>
              </w:rPr>
              <w:t>5. Spracovanie výsledkov prieskumu, štúdium literatúry, excerpovanie.</w:t>
            </w:r>
          </w:p>
          <w:p w14:paraId="7A45E1E2" w14:textId="77777777" w:rsidR="00CB2866" w:rsidRPr="000E1D6F" w:rsidRDefault="00CB2866" w:rsidP="000E1D6F">
            <w:pPr>
              <w:jc w:val="both"/>
              <w:rPr>
                <w:rFonts w:asciiTheme="minorHAnsi" w:hAnsiTheme="minorHAnsi" w:cstheme="minorHAnsi"/>
                <w:i/>
              </w:rPr>
            </w:pPr>
            <w:r w:rsidRPr="000E1D6F">
              <w:rPr>
                <w:rFonts w:asciiTheme="minorHAnsi" w:hAnsiTheme="minorHAnsi" w:cstheme="minorHAnsi"/>
                <w:i/>
              </w:rPr>
              <w:t>6. Všeobecné zásady písania práce.</w:t>
            </w:r>
          </w:p>
          <w:p w14:paraId="65F790D0" w14:textId="77777777" w:rsidR="00CB2866" w:rsidRPr="000E1D6F" w:rsidRDefault="00CB2866" w:rsidP="000E1D6F">
            <w:pPr>
              <w:jc w:val="both"/>
              <w:rPr>
                <w:rFonts w:asciiTheme="minorHAnsi" w:hAnsiTheme="minorHAnsi" w:cstheme="minorHAnsi"/>
                <w:i/>
              </w:rPr>
            </w:pPr>
            <w:r w:rsidRPr="000E1D6F">
              <w:rPr>
                <w:rFonts w:asciiTheme="minorHAnsi" w:hAnsiTheme="minorHAnsi" w:cstheme="minorHAnsi"/>
                <w:i/>
              </w:rPr>
              <w:t>7. Štruktúra diplomovej práce. Abstrakt, úvod, teoretické východiská práce.</w:t>
            </w:r>
          </w:p>
          <w:p w14:paraId="657B6330" w14:textId="77777777" w:rsidR="00CB2866" w:rsidRPr="000E1D6F" w:rsidRDefault="00CB2866" w:rsidP="000E1D6F">
            <w:pPr>
              <w:jc w:val="both"/>
              <w:rPr>
                <w:rFonts w:asciiTheme="minorHAnsi" w:hAnsiTheme="minorHAnsi" w:cstheme="minorHAnsi"/>
                <w:i/>
              </w:rPr>
            </w:pPr>
            <w:r w:rsidRPr="000E1D6F">
              <w:rPr>
                <w:rFonts w:asciiTheme="minorHAnsi" w:hAnsiTheme="minorHAnsi" w:cstheme="minorHAnsi"/>
                <w:i/>
              </w:rPr>
              <w:t>8. Práca s textom. Text, odborný text, rýchle čítanie kľúčových myšlienok, čítanie doplňujúceho materiálu, porozumenie textu, kritické myslenie pri čítaní.</w:t>
            </w:r>
          </w:p>
          <w:p w14:paraId="49990A4B" w14:textId="77777777" w:rsidR="00CB2866" w:rsidRPr="000E1D6F" w:rsidRDefault="00CB2866" w:rsidP="000E1D6F">
            <w:pPr>
              <w:jc w:val="both"/>
              <w:rPr>
                <w:rFonts w:asciiTheme="minorHAnsi" w:hAnsiTheme="minorHAnsi" w:cstheme="minorHAnsi"/>
                <w:i/>
              </w:rPr>
            </w:pPr>
            <w:r w:rsidRPr="000E1D6F">
              <w:rPr>
                <w:rFonts w:asciiTheme="minorHAnsi" w:hAnsiTheme="minorHAnsi" w:cstheme="minorHAnsi"/>
                <w:i/>
              </w:rPr>
              <w:t>9. Výskum, ohraničenie problému, vypracovanie hypotézy, určenie metodiky výskumu, ciele a úlohy výskumu, plán výskumu, realizácia, výskumu, zaznamenávanie výsledkov, závery, ilustrácie, tabuľky.</w:t>
            </w:r>
          </w:p>
          <w:p w14:paraId="0F2CC1A1" w14:textId="77777777" w:rsidR="00CB2866" w:rsidRPr="000E1D6F" w:rsidRDefault="00CB2866" w:rsidP="000E1D6F">
            <w:pPr>
              <w:jc w:val="both"/>
              <w:rPr>
                <w:rFonts w:asciiTheme="minorHAnsi" w:hAnsiTheme="minorHAnsi" w:cstheme="minorHAnsi"/>
                <w:i/>
              </w:rPr>
            </w:pPr>
            <w:r w:rsidRPr="000E1D6F">
              <w:rPr>
                <w:rFonts w:asciiTheme="minorHAnsi" w:hAnsiTheme="minorHAnsi" w:cstheme="minorHAnsi"/>
                <w:i/>
              </w:rPr>
              <w:lastRenderedPageBreak/>
              <w:t>10. Formálna úprava diplomovej práce. Formálna úprava strany, číslovanie, členenie textu. Interpunkcia a skratky, ilustrácie, tabuľky.</w:t>
            </w:r>
          </w:p>
          <w:p w14:paraId="4381D5CF" w14:textId="430D03EC" w:rsidR="00EC3859" w:rsidRPr="000E1D6F" w:rsidRDefault="00CB2866" w:rsidP="000E1D6F">
            <w:pPr>
              <w:jc w:val="both"/>
              <w:rPr>
                <w:rFonts w:asciiTheme="minorHAnsi" w:hAnsiTheme="minorHAnsi" w:cstheme="minorHAnsi"/>
                <w:i/>
              </w:rPr>
            </w:pPr>
            <w:r w:rsidRPr="000E1D6F">
              <w:rPr>
                <w:rFonts w:asciiTheme="minorHAnsi" w:hAnsiTheme="minorHAnsi" w:cstheme="minorHAnsi"/>
                <w:i/>
              </w:rPr>
              <w:t>11. Spôsoby uvádzania prameňov. Citovanie a jeho zložky, metódy citovania, základné schémy bibliografických odkazov, všeobecné pravidlá zápisu bibliografických odkazov.</w:t>
            </w:r>
          </w:p>
        </w:tc>
      </w:tr>
      <w:tr w:rsidR="00206214" w:rsidRPr="000E1D6F" w14:paraId="437950B3" w14:textId="77777777" w:rsidTr="67332F5D">
        <w:trPr>
          <w:trHeight w:val="53"/>
        </w:trPr>
        <w:tc>
          <w:tcPr>
            <w:tcW w:w="9322" w:type="dxa"/>
            <w:gridSpan w:val="2"/>
          </w:tcPr>
          <w:p w14:paraId="5A51F918" w14:textId="77777777" w:rsidR="00EC3859" w:rsidRPr="000E1D6F" w:rsidRDefault="5A98ACEE" w:rsidP="000E1D6F">
            <w:pPr>
              <w:jc w:val="both"/>
              <w:rPr>
                <w:rFonts w:asciiTheme="minorHAnsi" w:hAnsiTheme="minorHAnsi" w:cs="Calibri"/>
                <w:i/>
                <w:lang w:eastAsia="en-US"/>
              </w:rPr>
            </w:pPr>
            <w:r w:rsidRPr="000E1D6F">
              <w:rPr>
                <w:rFonts w:asciiTheme="minorHAnsi" w:hAnsiTheme="minorHAnsi" w:cs="Calibri"/>
                <w:b/>
                <w:bCs/>
                <w:lang w:eastAsia="en-US"/>
              </w:rPr>
              <w:lastRenderedPageBreak/>
              <w:t>Odporúčaná literatúra:</w:t>
            </w:r>
            <w:r w:rsidRPr="000E1D6F">
              <w:rPr>
                <w:rFonts w:asciiTheme="minorHAnsi" w:hAnsiTheme="minorHAnsi" w:cs="Calibri"/>
                <w:i/>
                <w:iCs/>
                <w:lang w:eastAsia="en-US"/>
              </w:rPr>
              <w:t xml:space="preserve"> </w:t>
            </w:r>
          </w:p>
          <w:p w14:paraId="292714A1" w14:textId="77777777" w:rsidR="00240DAC" w:rsidRPr="000E1D6F" w:rsidRDefault="00240DAC" w:rsidP="000E1D6F">
            <w:pPr>
              <w:jc w:val="both"/>
              <w:rPr>
                <w:rFonts w:ascii="Calibri" w:eastAsia="Calibri" w:hAnsi="Calibri" w:cs="Calibri"/>
                <w:i/>
                <w:iCs/>
              </w:rPr>
            </w:pPr>
            <w:r w:rsidRPr="000E1D6F">
              <w:rPr>
                <w:rFonts w:ascii="Calibri" w:eastAsia="Calibri" w:hAnsi="Calibri" w:cs="Calibri"/>
                <w:i/>
                <w:iCs/>
              </w:rPr>
              <w:t>BEAUD, M. et al.: L'art de la thèse : Comment préparer et rédiger un mémoire de master, une thèse de doctorat ou tout autre travail universitaire à l'ère du Net. Paris, La Découverte 2006.</w:t>
            </w:r>
          </w:p>
          <w:p w14:paraId="65F5457F" w14:textId="77777777" w:rsidR="00240DAC" w:rsidRPr="000E1D6F" w:rsidRDefault="00240DAC" w:rsidP="000E1D6F">
            <w:pPr>
              <w:jc w:val="both"/>
              <w:rPr>
                <w:rFonts w:ascii="Calibri" w:eastAsia="Calibri" w:hAnsi="Calibri" w:cs="Calibri"/>
                <w:i/>
                <w:iCs/>
              </w:rPr>
            </w:pPr>
            <w:r w:rsidRPr="000E1D6F">
              <w:rPr>
                <w:rFonts w:ascii="Calibri" w:eastAsia="Calibri" w:hAnsi="Calibri" w:cs="Calibri"/>
                <w:i/>
                <w:iCs/>
              </w:rPr>
              <w:t>FRAGNIERE, J.-P.: Comment réussir un mémoire : choisir son sujet, gérer son temps, savoir rédiger (5e éd.). Paris, Dunod 2016.</w:t>
            </w:r>
          </w:p>
          <w:p w14:paraId="0D77F6E0" w14:textId="77777777" w:rsidR="00240DAC" w:rsidRPr="000E1D6F" w:rsidRDefault="00240DAC" w:rsidP="000E1D6F">
            <w:pPr>
              <w:jc w:val="both"/>
              <w:rPr>
                <w:rFonts w:ascii="Calibri" w:eastAsia="Calibri" w:hAnsi="Calibri" w:cs="Calibri"/>
                <w:i/>
                <w:iCs/>
              </w:rPr>
            </w:pPr>
            <w:r w:rsidRPr="000E1D6F">
              <w:rPr>
                <w:rFonts w:ascii="Calibri" w:eastAsia="Calibri" w:hAnsi="Calibri" w:cs="Calibri"/>
                <w:i/>
                <w:iCs/>
              </w:rPr>
              <w:t>GARNIER, S. - SAVAGE, A.: Rédiger un texte académique en français : Niveau B2 à C1. Paris, Ophrys 2018.</w:t>
            </w:r>
          </w:p>
          <w:p w14:paraId="4E46ABC4" w14:textId="77777777" w:rsidR="00240DAC" w:rsidRPr="000E1D6F" w:rsidRDefault="00240DAC" w:rsidP="000E1D6F">
            <w:pPr>
              <w:jc w:val="both"/>
              <w:rPr>
                <w:rFonts w:ascii="Calibri" w:eastAsia="Calibri" w:hAnsi="Calibri" w:cs="Calibri"/>
                <w:i/>
                <w:iCs/>
              </w:rPr>
            </w:pPr>
            <w:r w:rsidRPr="000E1D6F">
              <w:rPr>
                <w:rFonts w:ascii="Calibri" w:eastAsia="Calibri" w:hAnsi="Calibri" w:cs="Calibri"/>
                <w:i/>
                <w:iCs/>
              </w:rPr>
              <w:t>GONDA, V. 2012. Ako napísať  a úspešne obhájiť diplomovú prácu. Bratislava: Iura Edition. ISBN 978-80-8078-472-0.</w:t>
            </w:r>
          </w:p>
          <w:p w14:paraId="0838677B" w14:textId="77777777" w:rsidR="00240DAC" w:rsidRPr="000E1D6F" w:rsidRDefault="00240DAC" w:rsidP="000E1D6F">
            <w:pPr>
              <w:jc w:val="both"/>
              <w:rPr>
                <w:rFonts w:ascii="Calibri" w:eastAsia="Calibri" w:hAnsi="Calibri" w:cs="Calibri"/>
                <w:i/>
                <w:iCs/>
              </w:rPr>
            </w:pPr>
            <w:r w:rsidRPr="000E1D6F">
              <w:rPr>
                <w:rFonts w:ascii="Calibri" w:eastAsia="Calibri" w:hAnsi="Calibri" w:cs="Calibri"/>
                <w:i/>
                <w:iCs/>
              </w:rPr>
              <w:t xml:space="preserve">GUIDERE, M. : Méthodologie de la recherche : Guide du jeune chercheur en Lettres, Langues, Sciences humaines et sociales. Paris, Ellipses 2004. </w:t>
            </w:r>
          </w:p>
          <w:p w14:paraId="76E69506" w14:textId="77777777" w:rsidR="00240DAC" w:rsidRPr="000E1D6F" w:rsidRDefault="00240DAC" w:rsidP="000E1D6F">
            <w:pPr>
              <w:jc w:val="both"/>
              <w:rPr>
                <w:rFonts w:ascii="Calibri" w:eastAsia="Calibri" w:hAnsi="Calibri" w:cs="Calibri"/>
                <w:i/>
                <w:iCs/>
              </w:rPr>
            </w:pPr>
            <w:r w:rsidRPr="000E1D6F">
              <w:rPr>
                <w:rFonts w:ascii="Calibri" w:eastAsia="Calibri" w:hAnsi="Calibri" w:cs="Calibri"/>
                <w:i/>
                <w:iCs/>
              </w:rPr>
              <w:t>KAHN, N. B., 2001. Jak efektivně studovat a pracovat s informacemi. Praha: Portal. ISBN 80-7178-443-5.</w:t>
            </w:r>
          </w:p>
          <w:p w14:paraId="06F001FE" w14:textId="77777777" w:rsidR="00240DAC" w:rsidRPr="000E1D6F" w:rsidRDefault="00240DAC" w:rsidP="000E1D6F">
            <w:pPr>
              <w:jc w:val="both"/>
              <w:rPr>
                <w:rFonts w:ascii="Calibri" w:eastAsia="Calibri" w:hAnsi="Calibri" w:cs="Calibri"/>
                <w:i/>
                <w:iCs/>
              </w:rPr>
            </w:pPr>
            <w:r w:rsidRPr="000E1D6F">
              <w:rPr>
                <w:rFonts w:ascii="Calibri" w:eastAsia="Calibri" w:hAnsi="Calibri" w:cs="Calibri"/>
                <w:i/>
                <w:iCs/>
              </w:rPr>
              <w:t>KATUŠČÁK, D., 1998. Ako písať vysokoškolské a kvalifikačné práce. Bratislava. ISBN 80-85697-82-3.</w:t>
            </w:r>
          </w:p>
          <w:p w14:paraId="5E677ED3" w14:textId="408915A9" w:rsidR="00EC3859" w:rsidRPr="000E1D6F" w:rsidRDefault="00240DAC" w:rsidP="000E1D6F">
            <w:pPr>
              <w:jc w:val="both"/>
              <w:rPr>
                <w:rFonts w:ascii="Calibri" w:eastAsia="Calibri" w:hAnsi="Calibri" w:cs="Calibri"/>
              </w:rPr>
            </w:pPr>
            <w:r w:rsidRPr="000E1D6F">
              <w:rPr>
                <w:rFonts w:ascii="Calibri" w:eastAsia="Calibri" w:hAnsi="Calibri" w:cs="Calibri"/>
                <w:i/>
                <w:iCs/>
              </w:rPr>
              <w:t>Smernica o náležitostiach záverečných prác, ich bibliografickej registrácii, kontrole originality, uchovávaní a sprístupňovaní.[online]. Prešov: PU. [cit.10.12.2021]. Available from: http://www.pulib.sk/web/data/pulib/subory/stranka/ezp-smernica-2021.pdf</w:t>
            </w:r>
          </w:p>
        </w:tc>
      </w:tr>
      <w:tr w:rsidR="00206214" w:rsidRPr="000E1D6F" w14:paraId="1602273D" w14:textId="77777777" w:rsidTr="67332F5D">
        <w:trPr>
          <w:trHeight w:val="53"/>
        </w:trPr>
        <w:tc>
          <w:tcPr>
            <w:tcW w:w="9322" w:type="dxa"/>
            <w:gridSpan w:val="2"/>
          </w:tcPr>
          <w:p w14:paraId="1F78C8D7" w14:textId="77777777" w:rsidR="00240DAC" w:rsidRPr="000E1D6F" w:rsidRDefault="00E57621" w:rsidP="000E1D6F">
            <w:pPr>
              <w:jc w:val="both"/>
              <w:rPr>
                <w:rFonts w:asciiTheme="minorHAnsi" w:hAnsiTheme="minorHAnsi" w:cstheme="minorHAnsi"/>
              </w:rPr>
            </w:pPr>
            <w:r w:rsidRPr="000E1D6F">
              <w:rPr>
                <w:rFonts w:asciiTheme="minorHAnsi" w:hAnsiTheme="minorHAnsi" w:cstheme="minorHAnsi"/>
                <w:b/>
              </w:rPr>
              <w:t>Jazyk, ktorého znalosť je potrebná na absolvovanie predmetu:</w:t>
            </w:r>
            <w:r w:rsidRPr="000E1D6F">
              <w:rPr>
                <w:rFonts w:asciiTheme="minorHAnsi" w:hAnsiTheme="minorHAnsi" w:cstheme="minorHAnsi"/>
              </w:rPr>
              <w:t xml:space="preserve"> </w:t>
            </w:r>
          </w:p>
          <w:p w14:paraId="2019BA05" w14:textId="5092815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francúzsky jazyk, slovenský jazyk</w:t>
            </w:r>
            <w:r w:rsidR="00EC3859" w:rsidRPr="000E1D6F">
              <w:rPr>
                <w:rFonts w:asciiTheme="minorHAnsi" w:hAnsiTheme="minorHAnsi" w:cstheme="minorHAnsi"/>
                <w:i/>
              </w:rPr>
              <w:t>, český jazyk</w:t>
            </w:r>
          </w:p>
        </w:tc>
      </w:tr>
      <w:tr w:rsidR="00206214" w:rsidRPr="000E1D6F" w14:paraId="27E1743C" w14:textId="77777777" w:rsidTr="67332F5D">
        <w:trPr>
          <w:trHeight w:val="53"/>
        </w:trPr>
        <w:tc>
          <w:tcPr>
            <w:tcW w:w="9322" w:type="dxa"/>
            <w:gridSpan w:val="2"/>
            <w:vAlign w:val="center"/>
          </w:tcPr>
          <w:p w14:paraId="6BA80555"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68301791" w14:textId="77777777" w:rsidTr="67332F5D">
        <w:trPr>
          <w:trHeight w:val="53"/>
        </w:trPr>
        <w:tc>
          <w:tcPr>
            <w:tcW w:w="9322" w:type="dxa"/>
            <w:gridSpan w:val="2"/>
          </w:tcPr>
          <w:p w14:paraId="0F34DA12"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799EA7D2" w14:textId="77777777"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Pr="000E1D6F">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112DB708"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569927D6"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C9A2305"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03E4E55"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14FF2B7"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31F162B"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AA2589A"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0BED4D9F" w14:textId="77777777" w:rsidTr="003C6AFD">
              <w:tc>
                <w:tcPr>
                  <w:tcW w:w="1496" w:type="dxa"/>
                  <w:tcBorders>
                    <w:top w:val="single" w:sz="4" w:space="0" w:color="auto"/>
                    <w:left w:val="single" w:sz="4" w:space="0" w:color="auto"/>
                    <w:bottom w:val="single" w:sz="4" w:space="0" w:color="auto"/>
                    <w:right w:val="single" w:sz="4" w:space="0" w:color="auto"/>
                  </w:tcBorders>
                </w:tcPr>
                <w:p w14:paraId="21D37265"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7D840EB"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E3F4200"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BD3D08A"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7F43678"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2EDA68A5"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29C791C6"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7258264A" w14:textId="77777777" w:rsidTr="67332F5D">
        <w:trPr>
          <w:trHeight w:val="53"/>
        </w:trPr>
        <w:tc>
          <w:tcPr>
            <w:tcW w:w="9322" w:type="dxa"/>
            <w:gridSpan w:val="2"/>
          </w:tcPr>
          <w:p w14:paraId="18051030"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14F411B6" w14:textId="3D4BFDE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i/>
                <w:iCs/>
              </w:rPr>
              <w:t xml:space="preserve">Mgr. J. Živčák, PhD. </w:t>
            </w:r>
          </w:p>
        </w:tc>
      </w:tr>
      <w:tr w:rsidR="00206214" w:rsidRPr="000E1D6F" w14:paraId="3BD76ACE" w14:textId="77777777" w:rsidTr="67332F5D">
        <w:trPr>
          <w:trHeight w:val="53"/>
        </w:trPr>
        <w:tc>
          <w:tcPr>
            <w:tcW w:w="9322" w:type="dxa"/>
            <w:gridSpan w:val="2"/>
            <w:vAlign w:val="center"/>
          </w:tcPr>
          <w:p w14:paraId="3AC1E769" w14:textId="189CF13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7F4EBA" w:rsidRPr="000E1D6F">
              <w:rPr>
                <w:rFonts w:asciiTheme="minorHAnsi" w:hAnsiTheme="minorHAnsi" w:cstheme="minorHAnsi"/>
                <w:i/>
                <w:lang w:eastAsia="en-US"/>
              </w:rPr>
              <w:t>30</w:t>
            </w:r>
            <w:r w:rsidR="005D41CF" w:rsidRPr="000E1D6F">
              <w:rPr>
                <w:rFonts w:asciiTheme="minorHAnsi" w:hAnsiTheme="minorHAnsi" w:cstheme="minorHAnsi"/>
                <w:i/>
                <w:lang w:eastAsia="en-US"/>
              </w:rPr>
              <w:t>. 3. 202</w:t>
            </w:r>
            <w:r w:rsidR="007F4EBA" w:rsidRPr="000E1D6F">
              <w:rPr>
                <w:rFonts w:asciiTheme="minorHAnsi" w:hAnsiTheme="minorHAnsi" w:cstheme="minorHAnsi"/>
                <w:i/>
                <w:lang w:eastAsia="en-US"/>
              </w:rPr>
              <w:t>3</w:t>
            </w:r>
          </w:p>
        </w:tc>
      </w:tr>
      <w:tr w:rsidR="00E57621" w:rsidRPr="000E1D6F" w14:paraId="12DC6F1A" w14:textId="77777777" w:rsidTr="67332F5D">
        <w:trPr>
          <w:trHeight w:val="53"/>
        </w:trPr>
        <w:tc>
          <w:tcPr>
            <w:tcW w:w="9322" w:type="dxa"/>
            <w:gridSpan w:val="2"/>
            <w:vAlign w:val="center"/>
          </w:tcPr>
          <w:p w14:paraId="52293B80"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2D9EE481" w14:textId="77777777" w:rsidR="00E57621" w:rsidRPr="000E1D6F" w:rsidRDefault="00E57621" w:rsidP="000E1D6F">
      <w:pPr>
        <w:ind w:left="720"/>
        <w:jc w:val="both"/>
      </w:pPr>
    </w:p>
    <w:p w14:paraId="43B0FB36" w14:textId="77777777" w:rsidR="00E57621" w:rsidRPr="000E1D6F" w:rsidRDefault="00E57621" w:rsidP="000E1D6F">
      <w:pPr>
        <w:ind w:left="720"/>
        <w:jc w:val="both"/>
      </w:pPr>
      <w:r w:rsidRPr="000E1D6F">
        <w:br w:type="page"/>
      </w:r>
    </w:p>
    <w:p w14:paraId="4CAEC7FE" w14:textId="77777777" w:rsidR="00363CB8" w:rsidRPr="000E1D6F" w:rsidRDefault="00363CB8" w:rsidP="000E1D6F">
      <w:pPr>
        <w:ind w:left="720" w:hanging="720"/>
        <w:jc w:val="center"/>
        <w:rPr>
          <w:rFonts w:asciiTheme="minorHAnsi" w:hAnsiTheme="minorHAnsi" w:cstheme="minorHAnsi"/>
          <w:b/>
        </w:rPr>
      </w:pPr>
      <w:r w:rsidRPr="000E1D6F">
        <w:rPr>
          <w:rFonts w:asciiTheme="minorHAnsi" w:hAnsiTheme="minorHAnsi" w:cstheme="minorHAnsi"/>
          <w:b/>
        </w:rPr>
        <w:lastRenderedPageBreak/>
        <w:t>INFORMAČNÝ LIST PREDMETU</w:t>
      </w:r>
    </w:p>
    <w:p w14:paraId="683B45D2" w14:textId="77777777" w:rsidR="00363CB8" w:rsidRPr="000E1D6F" w:rsidRDefault="00363CB8"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2380E743" w14:textId="77777777" w:rsidTr="003C6AFD">
        <w:trPr>
          <w:trHeight w:val="53"/>
        </w:trPr>
        <w:tc>
          <w:tcPr>
            <w:tcW w:w="9322" w:type="dxa"/>
            <w:gridSpan w:val="2"/>
            <w:vAlign w:val="center"/>
          </w:tcPr>
          <w:p w14:paraId="44F26E5E" w14:textId="77777777" w:rsidR="00363CB8" w:rsidRPr="000E1D6F" w:rsidRDefault="00363CB8"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3B44F1A9" w14:textId="77777777" w:rsidTr="003C6AFD">
        <w:trPr>
          <w:trHeight w:val="53"/>
        </w:trPr>
        <w:tc>
          <w:tcPr>
            <w:tcW w:w="9322" w:type="dxa"/>
            <w:gridSpan w:val="2"/>
            <w:vAlign w:val="center"/>
          </w:tcPr>
          <w:p w14:paraId="2334CA63" w14:textId="77777777" w:rsidR="00363CB8" w:rsidRPr="000E1D6F" w:rsidRDefault="00363CB8"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Fonts w:cstheme="minorHAnsi"/>
                </w:rPr>
                <w:id w:val="-1651900866"/>
                <w:placeholder>
                  <w:docPart w:val="F2A7CF6E922B42B1A0E198CE762E867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Fonts w:cstheme="minorHAnsi"/>
                  </w:rPr>
                  <w:t>Filozofická fakulta</w:t>
                </w:r>
              </w:sdtContent>
            </w:sdt>
          </w:p>
        </w:tc>
      </w:tr>
      <w:tr w:rsidR="00206214" w:rsidRPr="000E1D6F" w14:paraId="42571DA3" w14:textId="77777777" w:rsidTr="003C6AFD">
        <w:trPr>
          <w:trHeight w:val="53"/>
        </w:trPr>
        <w:tc>
          <w:tcPr>
            <w:tcW w:w="4110" w:type="dxa"/>
          </w:tcPr>
          <w:p w14:paraId="5EF7B4FD" w14:textId="751A94A5" w:rsidR="00363CB8" w:rsidRPr="0055793B" w:rsidRDefault="00363CB8" w:rsidP="000E1D6F">
            <w:pPr>
              <w:jc w:val="both"/>
              <w:rPr>
                <w:rFonts w:asciiTheme="minorHAnsi" w:hAnsiTheme="minorHAnsi" w:cstheme="minorHAnsi"/>
                <w:i/>
                <w:iCs/>
              </w:rPr>
            </w:pPr>
            <w:r w:rsidRPr="0055793B">
              <w:rPr>
                <w:rFonts w:asciiTheme="minorHAnsi" w:hAnsiTheme="minorHAnsi" w:cstheme="minorHAnsi"/>
                <w:b/>
                <w:bCs/>
                <w:lang w:eastAsia="en-US"/>
              </w:rPr>
              <w:t>Kód predmetu:</w:t>
            </w:r>
            <w:r w:rsidRPr="0055793B">
              <w:rPr>
                <w:rFonts w:asciiTheme="minorHAnsi" w:hAnsiTheme="minorHAnsi" w:cstheme="minorHAnsi"/>
                <w:lang w:eastAsia="en-US"/>
              </w:rPr>
              <w:t xml:space="preserve"> </w:t>
            </w:r>
            <w:r w:rsidRPr="0055793B">
              <w:rPr>
                <w:rFonts w:asciiTheme="minorHAnsi" w:hAnsiTheme="minorHAnsi" w:cstheme="minorHAnsi"/>
                <w:i/>
                <w:iCs/>
              </w:rPr>
              <w:t>1IRO/SVKMK/22</w:t>
            </w:r>
          </w:p>
        </w:tc>
        <w:tc>
          <w:tcPr>
            <w:tcW w:w="5212" w:type="dxa"/>
          </w:tcPr>
          <w:p w14:paraId="5FE72A85" w14:textId="77777777" w:rsidR="00363CB8" w:rsidRPr="0055793B" w:rsidRDefault="00363CB8" w:rsidP="000E1D6F">
            <w:pPr>
              <w:rPr>
                <w:rFonts w:asciiTheme="minorHAnsi" w:hAnsiTheme="minorHAnsi" w:cstheme="minorHAnsi"/>
                <w:b/>
              </w:rPr>
            </w:pPr>
            <w:r w:rsidRPr="0055793B">
              <w:rPr>
                <w:rFonts w:asciiTheme="minorHAnsi" w:hAnsiTheme="minorHAnsi" w:cstheme="minorHAnsi"/>
                <w:b/>
                <w:lang w:eastAsia="en-US"/>
              </w:rPr>
              <w:t xml:space="preserve">Názov predmetu: </w:t>
            </w:r>
            <w:r w:rsidRPr="0055793B">
              <w:rPr>
                <w:rFonts w:asciiTheme="minorHAnsi" w:hAnsiTheme="minorHAnsi" w:cstheme="minorHAnsi"/>
                <w:i/>
                <w:lang w:eastAsia="en-US"/>
              </w:rPr>
              <w:t>Študentská vedecká konferencia</w:t>
            </w:r>
          </w:p>
        </w:tc>
      </w:tr>
      <w:tr w:rsidR="00206214" w:rsidRPr="000E1D6F" w14:paraId="22D46D4C" w14:textId="77777777" w:rsidTr="003C6AFD">
        <w:trPr>
          <w:trHeight w:val="53"/>
        </w:trPr>
        <w:tc>
          <w:tcPr>
            <w:tcW w:w="9322" w:type="dxa"/>
            <w:gridSpan w:val="2"/>
          </w:tcPr>
          <w:p w14:paraId="2318D095" w14:textId="77777777" w:rsidR="00363CB8" w:rsidRPr="0055793B" w:rsidRDefault="00363CB8" w:rsidP="000E1D6F">
            <w:pPr>
              <w:rPr>
                <w:rFonts w:asciiTheme="minorHAnsi" w:hAnsiTheme="minorHAnsi" w:cstheme="minorHAnsi"/>
                <w:lang w:eastAsia="en-US"/>
              </w:rPr>
            </w:pPr>
            <w:r w:rsidRPr="0055793B">
              <w:rPr>
                <w:rFonts w:asciiTheme="minorHAnsi" w:hAnsiTheme="minorHAnsi" w:cstheme="minorHAnsi"/>
                <w:b/>
                <w:lang w:eastAsia="en-US"/>
              </w:rPr>
              <w:t>Druh, rozsah a metóda vzdelávacích činností:</w:t>
            </w:r>
            <w:r w:rsidRPr="0055793B">
              <w:rPr>
                <w:rFonts w:asciiTheme="minorHAnsi" w:hAnsiTheme="minorHAnsi" w:cstheme="minorHAnsi"/>
                <w:lang w:eastAsia="en-US"/>
              </w:rPr>
              <w:t xml:space="preserve"> </w:t>
            </w:r>
          </w:p>
          <w:p w14:paraId="0A0699DB" w14:textId="77777777" w:rsidR="00363CB8" w:rsidRPr="0055793B" w:rsidRDefault="00363CB8" w:rsidP="000E1D6F">
            <w:pPr>
              <w:rPr>
                <w:rFonts w:asciiTheme="minorHAnsi" w:hAnsiTheme="minorHAnsi" w:cstheme="minorHAnsi"/>
                <w:i/>
              </w:rPr>
            </w:pPr>
            <w:r w:rsidRPr="0055793B">
              <w:rPr>
                <w:rFonts w:asciiTheme="minorHAnsi" w:hAnsiTheme="minorHAnsi" w:cstheme="minorHAnsi"/>
                <w:i/>
              </w:rPr>
              <w:t>Konzultácia so školiteľom počas semestra</w:t>
            </w:r>
          </w:p>
          <w:p w14:paraId="3A49231A" w14:textId="77777777" w:rsidR="00363CB8" w:rsidRPr="0055793B" w:rsidRDefault="00363CB8" w:rsidP="000E1D6F">
            <w:pPr>
              <w:jc w:val="both"/>
              <w:rPr>
                <w:rFonts w:asciiTheme="minorHAnsi" w:hAnsiTheme="minorHAnsi" w:cstheme="minorHAnsi"/>
              </w:rPr>
            </w:pPr>
            <w:r w:rsidRPr="0055793B">
              <w:rPr>
                <w:rFonts w:asciiTheme="minorHAnsi" w:hAnsiTheme="minorHAnsi" w:cstheme="minorHAnsi"/>
                <w:i/>
              </w:rPr>
              <w:t>Metóda kombinovaná</w:t>
            </w:r>
          </w:p>
        </w:tc>
      </w:tr>
      <w:tr w:rsidR="00206214" w:rsidRPr="000E1D6F" w14:paraId="066EAE51" w14:textId="77777777" w:rsidTr="003C6AFD">
        <w:trPr>
          <w:trHeight w:val="53"/>
        </w:trPr>
        <w:tc>
          <w:tcPr>
            <w:tcW w:w="9322" w:type="dxa"/>
            <w:gridSpan w:val="2"/>
          </w:tcPr>
          <w:p w14:paraId="4A71AFB6" w14:textId="77777777" w:rsidR="00363CB8" w:rsidRPr="0055793B" w:rsidRDefault="00363CB8" w:rsidP="000E1D6F">
            <w:pPr>
              <w:jc w:val="both"/>
              <w:rPr>
                <w:rFonts w:asciiTheme="minorHAnsi" w:hAnsiTheme="minorHAnsi" w:cstheme="minorHAnsi"/>
              </w:rPr>
            </w:pPr>
            <w:r w:rsidRPr="0055793B">
              <w:rPr>
                <w:rFonts w:asciiTheme="minorHAnsi" w:hAnsiTheme="minorHAnsi" w:cstheme="minorHAnsi"/>
                <w:b/>
                <w:lang w:eastAsia="en-US"/>
              </w:rPr>
              <w:t>Počet kreditov:</w:t>
            </w:r>
            <w:r w:rsidRPr="0055793B">
              <w:rPr>
                <w:rFonts w:asciiTheme="minorHAnsi" w:hAnsiTheme="minorHAnsi" w:cstheme="minorHAnsi"/>
                <w:i/>
                <w:lang w:eastAsia="en-US"/>
              </w:rPr>
              <w:t xml:space="preserve"> 3</w:t>
            </w:r>
          </w:p>
        </w:tc>
      </w:tr>
      <w:tr w:rsidR="00206214" w:rsidRPr="000E1D6F" w14:paraId="359B4B04" w14:textId="77777777" w:rsidTr="003C6AFD">
        <w:trPr>
          <w:trHeight w:val="53"/>
        </w:trPr>
        <w:tc>
          <w:tcPr>
            <w:tcW w:w="9322" w:type="dxa"/>
            <w:gridSpan w:val="2"/>
            <w:vAlign w:val="center"/>
          </w:tcPr>
          <w:p w14:paraId="5F21FAB1" w14:textId="77777777" w:rsidR="00363CB8" w:rsidRPr="0055793B" w:rsidRDefault="00363CB8" w:rsidP="000E1D6F">
            <w:pPr>
              <w:jc w:val="both"/>
              <w:rPr>
                <w:rFonts w:asciiTheme="minorHAnsi" w:hAnsiTheme="minorHAnsi" w:cstheme="minorHAnsi"/>
                <w:i/>
                <w:iCs/>
              </w:rPr>
            </w:pPr>
            <w:r w:rsidRPr="0055793B">
              <w:rPr>
                <w:rFonts w:asciiTheme="minorHAnsi" w:hAnsiTheme="minorHAnsi" w:cstheme="minorHAnsi"/>
                <w:b/>
              </w:rPr>
              <w:t>Odporúčaný semester štúdia:</w:t>
            </w:r>
            <w:r w:rsidRPr="0055793B">
              <w:rPr>
                <w:rFonts w:asciiTheme="minorHAnsi" w:hAnsiTheme="minorHAnsi" w:cstheme="minorHAnsi"/>
                <w:i/>
                <w:iCs/>
              </w:rPr>
              <w:t xml:space="preserve"> 2., 4. semester štúdia</w:t>
            </w:r>
          </w:p>
        </w:tc>
      </w:tr>
      <w:tr w:rsidR="00206214" w:rsidRPr="000E1D6F" w14:paraId="20E0D2D8" w14:textId="77777777" w:rsidTr="003C6AFD">
        <w:trPr>
          <w:trHeight w:val="53"/>
        </w:trPr>
        <w:tc>
          <w:tcPr>
            <w:tcW w:w="9322" w:type="dxa"/>
            <w:gridSpan w:val="2"/>
            <w:vAlign w:val="center"/>
          </w:tcPr>
          <w:p w14:paraId="2199B5D1" w14:textId="77777777" w:rsidR="00363CB8" w:rsidRPr="0055793B" w:rsidRDefault="00363CB8" w:rsidP="000E1D6F">
            <w:pPr>
              <w:jc w:val="both"/>
              <w:rPr>
                <w:rFonts w:asciiTheme="minorHAnsi" w:hAnsiTheme="minorHAnsi" w:cstheme="minorHAnsi"/>
                <w:b/>
              </w:rPr>
            </w:pPr>
            <w:r w:rsidRPr="0055793B">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89999343"/>
                <w:placeholder>
                  <w:docPart w:val="C14B6DBD1DF245779683858EDA60598B"/>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5793B">
                  <w:rPr>
                    <w:rStyle w:val="tl2"/>
                    <w:rFonts w:asciiTheme="minorHAnsi" w:hAnsiTheme="minorHAnsi" w:cstheme="minorHAnsi"/>
                  </w:rPr>
                  <w:t>2.</w:t>
                </w:r>
              </w:sdtContent>
            </w:sdt>
          </w:p>
        </w:tc>
      </w:tr>
      <w:tr w:rsidR="00206214" w:rsidRPr="000E1D6F" w14:paraId="13F29559" w14:textId="77777777" w:rsidTr="003C6AFD">
        <w:trPr>
          <w:trHeight w:val="53"/>
        </w:trPr>
        <w:tc>
          <w:tcPr>
            <w:tcW w:w="9322" w:type="dxa"/>
            <w:gridSpan w:val="2"/>
            <w:vAlign w:val="center"/>
          </w:tcPr>
          <w:p w14:paraId="244C0899" w14:textId="2B8EC308" w:rsidR="00363CB8" w:rsidRPr="000E1D6F" w:rsidRDefault="00363CB8" w:rsidP="000E1D6F">
            <w:pPr>
              <w:jc w:val="both"/>
              <w:rPr>
                <w:rFonts w:asciiTheme="minorHAnsi" w:hAnsiTheme="minorHAnsi" w:cstheme="minorHAnsi"/>
                <w:i/>
                <w:iCs/>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Pr="000E1D6F">
              <w:rPr>
                <w:rFonts w:asciiTheme="minorHAnsi" w:hAnsiTheme="minorHAnsi" w:cstheme="minorHAnsi"/>
                <w:i/>
                <w:iCs/>
              </w:rPr>
              <w:t>--</w:t>
            </w:r>
          </w:p>
        </w:tc>
      </w:tr>
      <w:tr w:rsidR="00206214" w:rsidRPr="000E1D6F" w14:paraId="3DE78DE2" w14:textId="77777777" w:rsidTr="003C6AFD">
        <w:trPr>
          <w:trHeight w:val="53"/>
        </w:trPr>
        <w:tc>
          <w:tcPr>
            <w:tcW w:w="9322" w:type="dxa"/>
            <w:gridSpan w:val="2"/>
          </w:tcPr>
          <w:p w14:paraId="5C5840E9" w14:textId="77777777" w:rsidR="00363CB8" w:rsidRPr="000E1D6F" w:rsidRDefault="00363CB8" w:rsidP="000E1D6F">
            <w:pPr>
              <w:rPr>
                <w:rFonts w:asciiTheme="minorHAnsi" w:hAnsiTheme="minorHAnsi" w:cstheme="minorHAnsi"/>
                <w:lang w:eastAsia="en-US"/>
              </w:rPr>
            </w:pPr>
            <w:r w:rsidRPr="000E1D6F">
              <w:rPr>
                <w:rFonts w:asciiTheme="minorHAnsi" w:hAnsiTheme="minorHAnsi" w:cstheme="minorHAnsi"/>
                <w:b/>
                <w:lang w:eastAsia="en-US"/>
              </w:rPr>
              <w:t>Podmienky na absolvovanie predmetu:</w:t>
            </w:r>
            <w:r w:rsidRPr="000E1D6F">
              <w:rPr>
                <w:rFonts w:asciiTheme="minorHAnsi" w:hAnsiTheme="minorHAnsi" w:cstheme="minorHAnsi"/>
                <w:lang w:eastAsia="en-US"/>
              </w:rPr>
              <w:t xml:space="preserve"> </w:t>
            </w:r>
          </w:p>
          <w:p w14:paraId="40BF12B8" w14:textId="77777777" w:rsidR="00363CB8" w:rsidRPr="000E1D6F" w:rsidRDefault="00363CB8" w:rsidP="000E1D6F">
            <w:pPr>
              <w:jc w:val="both"/>
              <w:rPr>
                <w:rFonts w:asciiTheme="minorHAnsi" w:eastAsia="Calibri" w:hAnsiTheme="minorHAnsi" w:cstheme="minorHAnsi"/>
              </w:rPr>
            </w:pPr>
            <w:r w:rsidRPr="000E1D6F">
              <w:rPr>
                <w:rFonts w:asciiTheme="minorHAnsi" w:eastAsia="Calibri" w:hAnsiTheme="minorHAnsi" w:cstheme="minorHAnsi"/>
                <w:i/>
                <w:iCs/>
              </w:rPr>
              <w:t>Počas semestra :</w:t>
            </w:r>
            <w:r w:rsidRPr="000E1D6F">
              <w:rPr>
                <w:rFonts w:asciiTheme="minorHAnsi" w:eastAsia="Calibri" w:hAnsiTheme="minorHAnsi" w:cstheme="minorHAnsi"/>
              </w:rPr>
              <w:t xml:space="preserve"> </w:t>
            </w:r>
          </w:p>
          <w:p w14:paraId="7D3E0225" w14:textId="77777777" w:rsidR="00363CB8" w:rsidRPr="000E1D6F" w:rsidRDefault="00363CB8"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V priebehu semestra študent </w:t>
            </w:r>
            <w:r w:rsidRPr="000E1D6F">
              <w:rPr>
                <w:rFonts w:asciiTheme="minorHAnsi" w:hAnsiTheme="minorHAnsi" w:cstheme="minorHAnsi"/>
                <w:i/>
                <w:iCs/>
              </w:rPr>
              <w:t xml:space="preserve">preukáže priebežné spracovanie vybranej problematiky. </w:t>
            </w:r>
            <w:r w:rsidRPr="000E1D6F">
              <w:rPr>
                <w:rFonts w:asciiTheme="minorHAnsi" w:eastAsia="Calibri" w:hAnsiTheme="minorHAnsi" w:cstheme="minorHAnsi"/>
                <w:i/>
                <w:iCs/>
              </w:rPr>
              <w:t xml:space="preserve">vypracuje osnovu záverečnej práce a preukáže priebežné spracovanie jej častí. Musí plniť zadané úlohy a pravidelne sa zúčastňovať konzultácií so školiteľom. </w:t>
            </w:r>
          </w:p>
          <w:p w14:paraId="4EE53575" w14:textId="77777777" w:rsidR="00363CB8" w:rsidRPr="000E1D6F" w:rsidRDefault="00363CB8" w:rsidP="000E1D6F">
            <w:pPr>
              <w:jc w:val="both"/>
              <w:rPr>
                <w:rFonts w:asciiTheme="minorHAnsi" w:eastAsia="Calibri" w:hAnsiTheme="minorHAnsi" w:cstheme="minorHAnsi"/>
              </w:rPr>
            </w:pPr>
            <w:r w:rsidRPr="000E1D6F">
              <w:rPr>
                <w:rFonts w:asciiTheme="minorHAnsi" w:eastAsia="Calibri" w:hAnsiTheme="minorHAnsi" w:cstheme="minorHAnsi"/>
                <w:i/>
                <w:iCs/>
              </w:rPr>
              <w:t>Na konci semestra:</w:t>
            </w:r>
            <w:r w:rsidRPr="000E1D6F">
              <w:rPr>
                <w:rFonts w:asciiTheme="minorHAnsi" w:eastAsia="Calibri" w:hAnsiTheme="minorHAnsi" w:cstheme="minorHAnsi"/>
              </w:rPr>
              <w:t xml:space="preserve"> </w:t>
            </w:r>
          </w:p>
          <w:p w14:paraId="4A40B89F" w14:textId="77777777" w:rsidR="00363CB8" w:rsidRPr="000E1D6F" w:rsidRDefault="00363CB8" w:rsidP="000E1D6F">
            <w:pPr>
              <w:jc w:val="both"/>
              <w:rPr>
                <w:rFonts w:asciiTheme="minorHAnsi" w:eastAsia="Calibri" w:hAnsiTheme="minorHAnsi" w:cstheme="minorHAnsi"/>
                <w:i/>
                <w:iCs/>
              </w:rPr>
            </w:pPr>
            <w:r w:rsidRPr="000E1D6F">
              <w:rPr>
                <w:rFonts w:asciiTheme="minorHAnsi" w:hAnsiTheme="minorHAnsi" w:cstheme="minorHAnsi"/>
                <w:i/>
                <w:iCs/>
              </w:rPr>
              <w:t>Na základe práce študenta, prezentácii práce a po jej odovzdaní v písomnej alebo elektronickej forme v požadovanom termíne a kvalite je udelené výsledné hodnotenie.</w:t>
            </w:r>
          </w:p>
          <w:p w14:paraId="2FF793EA" w14:textId="77777777" w:rsidR="00363CB8" w:rsidRPr="000E1D6F" w:rsidRDefault="00363CB8" w:rsidP="000E1D6F">
            <w:pPr>
              <w:jc w:val="both"/>
              <w:rPr>
                <w:rFonts w:asciiTheme="minorHAnsi" w:eastAsia="Calibri" w:hAnsiTheme="minorHAnsi" w:cstheme="minorHAnsi"/>
              </w:rPr>
            </w:pPr>
            <w:r w:rsidRPr="000E1D6F">
              <w:rPr>
                <w:rFonts w:asciiTheme="minorHAnsi" w:eastAsia="Calibri" w:hAnsiTheme="minorHAnsi" w:cstheme="minorHAnsi"/>
                <w:i/>
                <w:iCs/>
              </w:rPr>
              <w:t xml:space="preserve">Hodnotiaca stupnica: </w:t>
            </w:r>
            <w:r w:rsidRPr="000E1D6F">
              <w:rPr>
                <w:rFonts w:asciiTheme="minorHAnsi" w:eastAsia="Calibri" w:hAnsiTheme="minorHAnsi" w:cstheme="minorHAnsi"/>
              </w:rPr>
              <w:t xml:space="preserve"> </w:t>
            </w:r>
            <w:r w:rsidRPr="000E1D6F">
              <w:rPr>
                <w:rFonts w:asciiTheme="minorHAnsi" w:eastAsia="Calibri" w:hAnsiTheme="minorHAnsi" w:cstheme="minorHAnsi"/>
                <w:i/>
                <w:iCs/>
              </w:rPr>
              <w:t>-</w:t>
            </w:r>
          </w:p>
          <w:p w14:paraId="47F23DEA" w14:textId="77777777" w:rsidR="00363CB8" w:rsidRPr="000E1D6F" w:rsidRDefault="00363CB8" w:rsidP="000E1D6F">
            <w:pPr>
              <w:jc w:val="both"/>
              <w:rPr>
                <w:rFonts w:asciiTheme="minorHAnsi" w:eastAsia="Calibri" w:hAnsiTheme="minorHAnsi" w:cstheme="minorHAnsi"/>
              </w:rPr>
            </w:pPr>
            <w:r w:rsidRPr="000E1D6F">
              <w:rPr>
                <w:rFonts w:asciiTheme="minorHAnsi" w:eastAsia="Calibri" w:hAnsiTheme="minorHAnsi" w:cstheme="minorHAnsi"/>
                <w:i/>
                <w:iCs/>
              </w:rPr>
              <w:t>Ukončenie predmetu: zápočet (absolvoval/neabsolvoval)</w:t>
            </w:r>
          </w:p>
          <w:p w14:paraId="333E25E8" w14:textId="77777777" w:rsidR="00363CB8" w:rsidRPr="000E1D6F" w:rsidRDefault="00363CB8" w:rsidP="000E1D6F">
            <w:pPr>
              <w:jc w:val="both"/>
              <w:rPr>
                <w:rFonts w:asciiTheme="minorHAnsi" w:hAnsiTheme="minorHAnsi" w:cstheme="minorHAnsi"/>
                <w:i/>
                <w:iCs/>
              </w:rPr>
            </w:pPr>
          </w:p>
          <w:p w14:paraId="7240FE55" w14:textId="77777777" w:rsidR="00363CB8" w:rsidRPr="000E1D6F" w:rsidRDefault="00363CB8"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Počet kreditov a časové rozmedzie pre podmienky absolvovania predmetu:</w:t>
            </w:r>
          </w:p>
          <w:p w14:paraId="426A06E7" w14:textId="77777777" w:rsidR="00363CB8" w:rsidRPr="000E1D6F" w:rsidRDefault="00363CB8"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1. Individuálne štúdium študijných materiálov: 30h</w:t>
            </w:r>
          </w:p>
          <w:p w14:paraId="7897A7DA" w14:textId="77777777" w:rsidR="00363CB8" w:rsidRPr="000E1D6F" w:rsidRDefault="00363CB8"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2. Samostatné vypracovanie práce (vrátane konzultácií): 59</w:t>
            </w:r>
          </w:p>
          <w:p w14:paraId="6D0F5186" w14:textId="77777777" w:rsidR="00363CB8" w:rsidRPr="000E1D6F" w:rsidRDefault="00363CB8" w:rsidP="000E1D6F">
            <w:pPr>
              <w:pStyle w:val="paragraph"/>
              <w:rPr>
                <w:rStyle w:val="normaltextrun"/>
                <w:rFonts w:asciiTheme="minorHAnsi" w:hAnsiTheme="minorHAnsi" w:cstheme="minorHAnsi"/>
                <w:color w:val="auto"/>
              </w:rPr>
            </w:pPr>
            <w:r w:rsidRPr="000E1D6F">
              <w:rPr>
                <w:rStyle w:val="normaltextrun"/>
                <w:rFonts w:asciiTheme="minorHAnsi" w:hAnsiTheme="minorHAnsi" w:cstheme="minorHAnsi"/>
                <w:color w:val="auto"/>
              </w:rPr>
              <w:t>3. záverečná prezentácia s diskusiou: 1h</w:t>
            </w:r>
          </w:p>
          <w:p w14:paraId="7FB78147" w14:textId="77777777" w:rsidR="00363CB8" w:rsidRPr="000E1D6F" w:rsidRDefault="00363CB8" w:rsidP="000E1D6F">
            <w:pPr>
              <w:jc w:val="both"/>
              <w:rPr>
                <w:rFonts w:asciiTheme="minorHAnsi" w:hAnsiTheme="minorHAnsi" w:cstheme="minorHAnsi"/>
                <w:i/>
              </w:rPr>
            </w:pPr>
            <w:r w:rsidRPr="000E1D6F">
              <w:rPr>
                <w:rStyle w:val="normaltextrun"/>
                <w:rFonts w:asciiTheme="minorHAnsi" w:hAnsiTheme="minorHAnsi" w:cstheme="minorHAnsi"/>
                <w:i/>
                <w:iCs/>
              </w:rPr>
              <w:t>Spolu – 3 kredity /90 hodín</w:t>
            </w:r>
          </w:p>
        </w:tc>
      </w:tr>
      <w:tr w:rsidR="00206214" w:rsidRPr="000E1D6F" w14:paraId="239E4424" w14:textId="77777777" w:rsidTr="003C6AFD">
        <w:trPr>
          <w:trHeight w:val="53"/>
        </w:trPr>
        <w:tc>
          <w:tcPr>
            <w:tcW w:w="9322" w:type="dxa"/>
            <w:gridSpan w:val="2"/>
          </w:tcPr>
          <w:p w14:paraId="773AF223" w14:textId="77777777" w:rsidR="00363CB8" w:rsidRPr="000E1D6F" w:rsidRDefault="00363CB8" w:rsidP="000E1D6F">
            <w:pPr>
              <w:rPr>
                <w:rFonts w:asciiTheme="minorHAnsi" w:hAnsiTheme="minorHAnsi" w:cstheme="minorHAnsi"/>
                <w:i/>
                <w:lang w:eastAsia="en-US"/>
              </w:rPr>
            </w:pPr>
            <w:r w:rsidRPr="000E1D6F">
              <w:rPr>
                <w:rFonts w:asciiTheme="minorHAnsi" w:hAnsiTheme="minorHAnsi" w:cstheme="minorHAnsi"/>
                <w:b/>
                <w:lang w:eastAsia="en-US"/>
              </w:rPr>
              <w:t>Výsledky vzdelávania:</w:t>
            </w:r>
            <w:r w:rsidRPr="000E1D6F">
              <w:rPr>
                <w:rFonts w:asciiTheme="minorHAnsi" w:hAnsiTheme="minorHAnsi" w:cstheme="minorHAnsi"/>
                <w:i/>
                <w:lang w:eastAsia="en-US"/>
              </w:rPr>
              <w:t xml:space="preserve"> </w:t>
            </w:r>
          </w:p>
          <w:p w14:paraId="2B681D28" w14:textId="77777777" w:rsidR="00363CB8" w:rsidRPr="000E1D6F" w:rsidRDefault="00363CB8" w:rsidP="000E1D6F">
            <w:pPr>
              <w:pStyle w:val="Odsekzoznamu"/>
              <w:numPr>
                <w:ilvl w:val="0"/>
                <w:numId w:val="34"/>
              </w:numPr>
              <w:jc w:val="both"/>
              <w:rPr>
                <w:rFonts w:asciiTheme="minorHAnsi" w:eastAsiaTheme="minorEastAsia" w:hAnsiTheme="minorHAnsi" w:cstheme="minorHAnsi"/>
                <w:i/>
                <w:iCs/>
              </w:rPr>
            </w:pPr>
            <w:r w:rsidRPr="000E1D6F">
              <w:rPr>
                <w:rFonts w:asciiTheme="minorHAnsi" w:eastAsia="Calibri" w:hAnsiTheme="minorHAnsi" w:cstheme="minorHAnsi"/>
                <w:i/>
                <w:iCs/>
              </w:rPr>
              <w:t>Vedomosti: Študent ovláda základné metodologické a metodické postupy tvorby záverečnej práce.</w:t>
            </w:r>
          </w:p>
          <w:p w14:paraId="5433457F" w14:textId="77777777" w:rsidR="00363CB8" w:rsidRPr="000E1D6F" w:rsidRDefault="00363CB8" w:rsidP="000E1D6F">
            <w:pPr>
              <w:pStyle w:val="Odsekzoznamu"/>
              <w:numPr>
                <w:ilvl w:val="0"/>
                <w:numId w:val="34"/>
              </w:numPr>
              <w:jc w:val="both"/>
              <w:rPr>
                <w:rFonts w:asciiTheme="minorHAnsi" w:eastAsiaTheme="minorEastAsia" w:hAnsiTheme="minorHAnsi" w:cstheme="minorHAnsi"/>
                <w:i/>
                <w:iCs/>
              </w:rPr>
            </w:pPr>
            <w:r w:rsidRPr="000E1D6F">
              <w:rPr>
                <w:rFonts w:asciiTheme="minorHAnsi" w:eastAsia="Calibri" w:hAnsiTheme="minorHAnsi" w:cstheme="minorHAnsi"/>
                <w:i/>
                <w:iCs/>
              </w:rPr>
              <w:t>Zručnosti: Študent dokáže aplikovať zásady vedeckého a odborného štýlu. Študent dokáže vypracovať prácu vedeckého charakteru v rozsahu cca 10 strán. Dokáže syntetizovať výsledky a zistenia výskumu. Študent dokáže formulovať závery práce. Dokáže výsledky prezentovať pred publikom, odpovedať na otázky súvisiace s prácou.</w:t>
            </w:r>
          </w:p>
          <w:p w14:paraId="4DFDFB4B" w14:textId="77777777" w:rsidR="00363CB8" w:rsidRPr="000E1D6F" w:rsidRDefault="00363CB8" w:rsidP="000E1D6F">
            <w:pPr>
              <w:pStyle w:val="Odsekzoznamu"/>
              <w:numPr>
                <w:ilvl w:val="0"/>
                <w:numId w:val="34"/>
              </w:numPr>
              <w:jc w:val="both"/>
              <w:rPr>
                <w:rFonts w:asciiTheme="minorHAnsi" w:eastAsiaTheme="minorEastAsia" w:hAnsiTheme="minorHAnsi" w:cstheme="minorHAnsi"/>
                <w:i/>
                <w:iCs/>
              </w:rPr>
            </w:pPr>
            <w:r w:rsidRPr="000E1D6F">
              <w:rPr>
                <w:rFonts w:asciiTheme="minorHAnsi" w:eastAsia="Calibri" w:hAnsiTheme="minorHAnsi" w:cstheme="minorHAnsi"/>
                <w:i/>
                <w:iCs/>
              </w:rPr>
              <w:t xml:space="preserve">Kompetentnosti: Študent získava </w:t>
            </w:r>
            <w:r w:rsidRPr="000E1D6F">
              <w:rPr>
                <w:rFonts w:asciiTheme="minorHAnsi" w:hAnsiTheme="minorHAnsi" w:cstheme="minorHAnsi"/>
                <w:i/>
                <w:iCs/>
              </w:rPr>
              <w:t>kompetentnosť</w:t>
            </w:r>
            <w:r w:rsidRPr="000E1D6F">
              <w:rPr>
                <w:rFonts w:asciiTheme="minorHAnsi" w:eastAsia="Calibri" w:hAnsiTheme="minorHAnsi" w:cstheme="minorHAnsi"/>
                <w:i/>
                <w:iCs/>
              </w:rPr>
              <w:t xml:space="preserve"> pre ďalšie sebazdokonaľovanie a prezentácia na ŠVUK je overením jeho samostatnosti a schopnosti ďalej rozvíjať vedecké poznatky na 3. stupni štúdia. Študent získava jazykovú </w:t>
            </w:r>
            <w:r w:rsidRPr="000E1D6F">
              <w:rPr>
                <w:rFonts w:asciiTheme="minorHAnsi" w:hAnsiTheme="minorHAnsi" w:cstheme="minorHAnsi"/>
                <w:i/>
                <w:iCs/>
              </w:rPr>
              <w:t>kompetentnosť</w:t>
            </w:r>
            <w:r w:rsidRPr="000E1D6F">
              <w:rPr>
                <w:rFonts w:asciiTheme="minorHAnsi" w:eastAsia="Calibri" w:hAnsiTheme="minorHAnsi" w:cstheme="minorHAnsi"/>
                <w:i/>
                <w:iCs/>
              </w:rPr>
              <w:t xml:space="preserve">, analyticko-interpretačnú </w:t>
            </w:r>
            <w:r w:rsidRPr="000E1D6F">
              <w:rPr>
                <w:rFonts w:asciiTheme="minorHAnsi" w:hAnsiTheme="minorHAnsi" w:cstheme="minorHAnsi"/>
                <w:i/>
                <w:iCs/>
              </w:rPr>
              <w:t>kompetentnosť</w:t>
            </w:r>
            <w:r w:rsidRPr="000E1D6F">
              <w:rPr>
                <w:rFonts w:asciiTheme="minorHAnsi" w:eastAsia="Calibri" w:hAnsiTheme="minorHAnsi" w:cstheme="minorHAnsi"/>
                <w:i/>
                <w:iCs/>
              </w:rPr>
              <w:t xml:space="preserve"> a rovnako </w:t>
            </w:r>
            <w:r w:rsidRPr="000E1D6F">
              <w:rPr>
                <w:rFonts w:asciiTheme="minorHAnsi" w:hAnsiTheme="minorHAnsi" w:cstheme="minorHAnsi"/>
                <w:i/>
                <w:iCs/>
              </w:rPr>
              <w:t>kompetentnosť</w:t>
            </w:r>
            <w:r w:rsidRPr="000E1D6F">
              <w:rPr>
                <w:rFonts w:asciiTheme="minorHAnsi" w:eastAsia="Calibri" w:hAnsiTheme="minorHAnsi" w:cstheme="minorHAnsi"/>
                <w:i/>
                <w:iCs/>
              </w:rPr>
              <w:t xml:space="preserve"> rešeršno-verifikačnú.</w:t>
            </w:r>
            <w:r w:rsidRPr="000E1D6F">
              <w:rPr>
                <w:rFonts w:asciiTheme="minorHAnsi" w:hAnsiTheme="minorHAnsi" w:cstheme="minorHAnsi"/>
                <w:i/>
                <w:iCs/>
                <w:lang w:eastAsia="en-US"/>
              </w:rPr>
              <w:t xml:space="preserve"> Cieľom predmetu je vzbudiť záujem študentov o študentskú vedeckú činnosť; stimulovať ich záujem o výskum vo vybranej oblasti francúzskeho jazyka: metodike, lingvistike alebo literatúre. Finálnym  cieľom je kompletizácia projektu v písomnej forme a jeho prezentácia na ŠVUK konferenciách konaných na inštitúte.</w:t>
            </w:r>
          </w:p>
        </w:tc>
      </w:tr>
      <w:tr w:rsidR="00206214" w:rsidRPr="000E1D6F" w14:paraId="2567A4C3" w14:textId="77777777" w:rsidTr="003C6AFD">
        <w:trPr>
          <w:trHeight w:val="53"/>
        </w:trPr>
        <w:tc>
          <w:tcPr>
            <w:tcW w:w="9322" w:type="dxa"/>
            <w:gridSpan w:val="2"/>
          </w:tcPr>
          <w:p w14:paraId="09A8CF08" w14:textId="77777777" w:rsidR="00363CB8" w:rsidRPr="000E1D6F" w:rsidRDefault="00363CB8" w:rsidP="000E1D6F">
            <w:pPr>
              <w:rPr>
                <w:rFonts w:asciiTheme="minorHAnsi" w:hAnsiTheme="minorHAnsi" w:cstheme="minorHAnsi"/>
                <w:lang w:eastAsia="en-US"/>
              </w:rPr>
            </w:pPr>
            <w:r w:rsidRPr="000E1D6F">
              <w:rPr>
                <w:rFonts w:asciiTheme="minorHAnsi" w:hAnsiTheme="minorHAnsi" w:cstheme="minorHAnsi"/>
                <w:b/>
                <w:lang w:eastAsia="en-US"/>
              </w:rPr>
              <w:t>Stručná osnova predmetu:</w:t>
            </w:r>
            <w:r w:rsidRPr="000E1D6F">
              <w:rPr>
                <w:rFonts w:asciiTheme="minorHAnsi" w:hAnsiTheme="minorHAnsi" w:cstheme="minorHAnsi"/>
                <w:lang w:eastAsia="en-US"/>
              </w:rPr>
              <w:t xml:space="preserve"> </w:t>
            </w:r>
          </w:p>
          <w:p w14:paraId="2C1B10FE" w14:textId="77777777" w:rsidR="00363CB8" w:rsidRPr="000E1D6F" w:rsidRDefault="00363CB8" w:rsidP="000E1D6F">
            <w:pPr>
              <w:jc w:val="both"/>
              <w:rPr>
                <w:rFonts w:asciiTheme="minorHAnsi" w:hAnsiTheme="minorHAnsi" w:cstheme="minorHAnsi"/>
                <w:i/>
              </w:rPr>
            </w:pPr>
            <w:r w:rsidRPr="000E1D6F">
              <w:rPr>
                <w:rFonts w:asciiTheme="minorHAnsi" w:hAnsiTheme="minorHAnsi" w:cstheme="minorHAnsi"/>
                <w:i/>
              </w:rPr>
              <w:t>Výber témy. Štúdium súčasného stavu problematiky. Formulácia výskumnej otázky alebo hypotéz. Kompozícia a štylizácia práce, príprava na vystúpenie v rámci študentskej vedeckej činnosti.</w:t>
            </w:r>
          </w:p>
        </w:tc>
      </w:tr>
      <w:tr w:rsidR="00206214" w:rsidRPr="000E1D6F" w14:paraId="40472157" w14:textId="77777777" w:rsidTr="003C6AFD">
        <w:trPr>
          <w:trHeight w:val="53"/>
        </w:trPr>
        <w:tc>
          <w:tcPr>
            <w:tcW w:w="9322" w:type="dxa"/>
            <w:gridSpan w:val="2"/>
          </w:tcPr>
          <w:p w14:paraId="14288111" w14:textId="77777777" w:rsidR="00363CB8" w:rsidRPr="000E1D6F" w:rsidRDefault="00363CB8" w:rsidP="000E1D6F">
            <w:pPr>
              <w:jc w:val="both"/>
              <w:rPr>
                <w:rFonts w:asciiTheme="minorHAnsi" w:hAnsiTheme="minorHAnsi" w:cstheme="minorHAnsi"/>
                <w:i/>
                <w:lang w:eastAsia="en-US"/>
              </w:rPr>
            </w:pPr>
            <w:r w:rsidRPr="000E1D6F">
              <w:rPr>
                <w:rFonts w:asciiTheme="minorHAnsi" w:hAnsiTheme="minorHAnsi" w:cstheme="minorHAnsi"/>
                <w:b/>
                <w:lang w:eastAsia="en-US"/>
              </w:rPr>
              <w:lastRenderedPageBreak/>
              <w:t>Odporúčaná literatúra:</w:t>
            </w:r>
            <w:r w:rsidRPr="000E1D6F">
              <w:rPr>
                <w:rFonts w:asciiTheme="minorHAnsi" w:hAnsiTheme="minorHAnsi" w:cstheme="minorHAnsi"/>
                <w:i/>
                <w:lang w:eastAsia="en-US"/>
              </w:rPr>
              <w:t xml:space="preserve"> </w:t>
            </w:r>
          </w:p>
          <w:p w14:paraId="70EC33CD" w14:textId="77777777" w:rsidR="00363CB8" w:rsidRPr="000E1D6F" w:rsidRDefault="00363CB8" w:rsidP="000E1D6F">
            <w:pPr>
              <w:jc w:val="both"/>
              <w:rPr>
                <w:rFonts w:asciiTheme="minorHAnsi" w:eastAsia="Calibri" w:hAnsiTheme="minorHAnsi" w:cstheme="minorHAnsi"/>
              </w:rPr>
            </w:pPr>
            <w:r w:rsidRPr="000E1D6F">
              <w:rPr>
                <w:rFonts w:asciiTheme="minorHAnsi" w:eastAsia="Calibri" w:hAnsiTheme="minorHAnsi" w:cstheme="minorHAnsi"/>
                <w:i/>
                <w:iCs/>
              </w:rPr>
              <w:t>Smernica PU o náležitostiach záverečných prác, ich bibliografickej registrácii, kontrole originality, uchovávaní a sprístupňovaní. Dostupné na:</w:t>
            </w:r>
          </w:p>
          <w:p w14:paraId="308C3C61" w14:textId="77777777" w:rsidR="00363CB8" w:rsidRPr="000E1D6F" w:rsidRDefault="00363CB8" w:rsidP="000E1D6F">
            <w:pPr>
              <w:jc w:val="both"/>
              <w:rPr>
                <w:rFonts w:asciiTheme="minorHAnsi" w:eastAsia="Calibri" w:hAnsiTheme="minorHAnsi" w:cstheme="minorHAnsi"/>
              </w:rPr>
            </w:pPr>
            <w:r w:rsidRPr="000E1D6F">
              <w:rPr>
                <w:rFonts w:asciiTheme="minorHAnsi" w:eastAsia="Calibri" w:hAnsiTheme="minorHAnsi" w:cstheme="minorHAnsi"/>
                <w:i/>
                <w:iCs/>
              </w:rPr>
              <w:t>http://www.pulib.sk/web/kniznica/strana/nazov/zaverecne-prace</w:t>
            </w:r>
          </w:p>
          <w:p w14:paraId="0EF5274A" w14:textId="77777777" w:rsidR="00363CB8" w:rsidRPr="000E1D6F" w:rsidRDefault="00363CB8" w:rsidP="000E1D6F">
            <w:pPr>
              <w:jc w:val="both"/>
              <w:rPr>
                <w:rFonts w:asciiTheme="minorHAnsi" w:eastAsia="Calibri" w:hAnsiTheme="minorHAnsi" w:cstheme="minorHAnsi"/>
              </w:rPr>
            </w:pPr>
            <w:r w:rsidRPr="000E1D6F">
              <w:rPr>
                <w:rFonts w:asciiTheme="minorHAnsi" w:eastAsia="Calibri" w:hAnsiTheme="minorHAnsi" w:cstheme="minorHAnsi"/>
                <w:i/>
                <w:iCs/>
                <w:lang w:val="fr-FR"/>
              </w:rPr>
              <w:t>BEAUD, M. et al.: L'art de la thèse : Comment préparer et rédiger un mémoire de master, une thèse de doctorat ou tout autre travail universitaire à l'ère du Net. Paris, La Découverte 2006.</w:t>
            </w:r>
          </w:p>
          <w:p w14:paraId="6DF0F163" w14:textId="77777777" w:rsidR="00363CB8" w:rsidRPr="000E1D6F" w:rsidRDefault="00363CB8" w:rsidP="000E1D6F">
            <w:pPr>
              <w:jc w:val="both"/>
              <w:rPr>
                <w:rFonts w:asciiTheme="minorHAnsi" w:eastAsia="Calibri" w:hAnsiTheme="minorHAnsi" w:cstheme="minorHAnsi"/>
              </w:rPr>
            </w:pPr>
            <w:r w:rsidRPr="000E1D6F">
              <w:rPr>
                <w:rFonts w:asciiTheme="minorHAnsi" w:eastAsia="Calibri" w:hAnsiTheme="minorHAnsi" w:cstheme="minorHAnsi"/>
                <w:i/>
                <w:iCs/>
                <w:lang w:val="fr-FR"/>
              </w:rPr>
              <w:t>FRAGNIERE, J.-P.: Comment réussir un mémoire : choisir son sujet, gérer son temps, savoir rédiger (5e éd.). Paris, Dunod 2016.</w:t>
            </w:r>
          </w:p>
          <w:p w14:paraId="4F6942F3" w14:textId="77777777" w:rsidR="00363CB8" w:rsidRPr="000E1D6F" w:rsidRDefault="00363CB8" w:rsidP="000E1D6F">
            <w:pPr>
              <w:jc w:val="both"/>
              <w:rPr>
                <w:rFonts w:asciiTheme="minorHAnsi" w:eastAsia="Calibri" w:hAnsiTheme="minorHAnsi" w:cstheme="minorHAnsi"/>
              </w:rPr>
            </w:pPr>
            <w:r w:rsidRPr="000E1D6F">
              <w:rPr>
                <w:rFonts w:asciiTheme="minorHAnsi" w:eastAsia="Calibri" w:hAnsiTheme="minorHAnsi" w:cstheme="minorHAnsi"/>
                <w:i/>
                <w:iCs/>
                <w:lang w:val="fr-FR"/>
              </w:rPr>
              <w:t>GARNIER, S. - SAVAGE, A.: Rédiger un texte académique en français : Niveau B2 à C1. Paris, Ophrys 2018.</w:t>
            </w:r>
          </w:p>
          <w:p w14:paraId="143A31FB" w14:textId="77777777" w:rsidR="00363CB8" w:rsidRPr="000E1D6F" w:rsidRDefault="00363CB8" w:rsidP="000E1D6F">
            <w:pPr>
              <w:jc w:val="both"/>
              <w:rPr>
                <w:rFonts w:asciiTheme="minorHAnsi" w:eastAsia="Calibri" w:hAnsiTheme="minorHAnsi" w:cstheme="minorHAnsi"/>
              </w:rPr>
            </w:pPr>
            <w:r w:rsidRPr="000E1D6F">
              <w:rPr>
                <w:rFonts w:asciiTheme="minorHAnsi" w:eastAsia="Calibri" w:hAnsiTheme="minorHAnsi" w:cstheme="minorHAnsi"/>
                <w:i/>
                <w:iCs/>
                <w:lang w:val="fr-FR"/>
              </w:rPr>
              <w:t>GUIDERE</w:t>
            </w:r>
            <w:r w:rsidRPr="000E1D6F">
              <w:rPr>
                <w:rFonts w:asciiTheme="minorHAnsi" w:eastAsia="Calibri" w:hAnsiTheme="minorHAnsi" w:cstheme="minorHAnsi"/>
                <w:i/>
                <w:iCs/>
              </w:rPr>
              <w:t xml:space="preserve">, M. : Méthodologie de la recherche : Guide du jeune chercheur en Lettres, Langues, Sciences humaines et sociales. Paris, Ellipses 2004. </w:t>
            </w:r>
          </w:p>
          <w:p w14:paraId="179C2B86" w14:textId="77777777" w:rsidR="00363CB8" w:rsidRPr="000E1D6F" w:rsidRDefault="00363CB8" w:rsidP="000E1D6F">
            <w:pPr>
              <w:jc w:val="both"/>
              <w:rPr>
                <w:rFonts w:asciiTheme="minorHAnsi" w:eastAsia="Calibri" w:hAnsiTheme="minorHAnsi" w:cstheme="minorHAnsi"/>
              </w:rPr>
            </w:pPr>
            <w:r w:rsidRPr="000E1D6F">
              <w:rPr>
                <w:rFonts w:asciiTheme="minorHAnsi" w:eastAsia="Calibri" w:hAnsiTheme="minorHAnsi" w:cstheme="minorHAnsi"/>
                <w:i/>
                <w:iCs/>
              </w:rPr>
              <w:t>KATUŠČÁK, D.: Ako písať vysokoškolské kvalifikačné práce. Bratislava, Enigma 2013.</w:t>
            </w:r>
          </w:p>
          <w:p w14:paraId="5D3E7624" w14:textId="77777777" w:rsidR="00363CB8" w:rsidRPr="000E1D6F" w:rsidRDefault="00363CB8" w:rsidP="000E1D6F">
            <w:pPr>
              <w:jc w:val="both"/>
              <w:rPr>
                <w:rFonts w:asciiTheme="minorHAnsi" w:hAnsiTheme="minorHAnsi" w:cstheme="minorHAnsi"/>
              </w:rPr>
            </w:pPr>
            <w:r w:rsidRPr="000E1D6F">
              <w:rPr>
                <w:rFonts w:asciiTheme="minorHAnsi" w:eastAsia="Calibri" w:hAnsiTheme="minorHAnsi" w:cstheme="minorHAnsi"/>
                <w:i/>
                <w:iCs/>
              </w:rPr>
              <w:t>MEŠKO, D. - KATUŠČÁK, D. - FINDRA.J.: Akademická príručka.  Bratislava, Osveta 2013.</w:t>
            </w:r>
          </w:p>
        </w:tc>
      </w:tr>
      <w:tr w:rsidR="00206214" w:rsidRPr="000E1D6F" w14:paraId="426FE027" w14:textId="77777777" w:rsidTr="003C6AFD">
        <w:trPr>
          <w:trHeight w:val="53"/>
        </w:trPr>
        <w:tc>
          <w:tcPr>
            <w:tcW w:w="9322" w:type="dxa"/>
            <w:gridSpan w:val="2"/>
          </w:tcPr>
          <w:p w14:paraId="03D6CD6B" w14:textId="77777777" w:rsidR="00363CB8" w:rsidRPr="000E1D6F" w:rsidRDefault="00363CB8" w:rsidP="000E1D6F">
            <w:pPr>
              <w:jc w:val="both"/>
              <w:rPr>
                <w:rFonts w:asciiTheme="minorHAnsi" w:hAnsiTheme="minorHAnsi" w:cstheme="minorHAnsi"/>
                <w:i/>
                <w:iCs/>
              </w:rPr>
            </w:pPr>
            <w:r w:rsidRPr="000E1D6F">
              <w:rPr>
                <w:rFonts w:asciiTheme="minorHAnsi" w:hAnsiTheme="minorHAnsi" w:cstheme="minorHAnsi"/>
                <w:b/>
                <w:bCs/>
              </w:rPr>
              <w:t>Jazyk, ktorého znalosť je potrebná na absolvovanie predmetu:</w:t>
            </w:r>
            <w:r w:rsidRPr="000E1D6F">
              <w:rPr>
                <w:rFonts w:asciiTheme="minorHAnsi" w:hAnsiTheme="minorHAnsi" w:cstheme="minorHAnsi"/>
              </w:rPr>
              <w:t xml:space="preserve"> </w:t>
            </w:r>
          </w:p>
          <w:p w14:paraId="629327EF" w14:textId="77777777" w:rsidR="00363CB8" w:rsidRPr="000E1D6F" w:rsidRDefault="00363CB8" w:rsidP="000E1D6F">
            <w:pPr>
              <w:jc w:val="both"/>
              <w:rPr>
                <w:rFonts w:asciiTheme="minorHAnsi" w:hAnsiTheme="minorHAnsi" w:cstheme="minorHAnsi"/>
                <w:i/>
                <w:iCs/>
              </w:rPr>
            </w:pPr>
            <w:r w:rsidRPr="000E1D6F">
              <w:rPr>
                <w:rFonts w:asciiTheme="minorHAnsi" w:hAnsiTheme="minorHAnsi" w:cstheme="minorHAnsi"/>
                <w:i/>
                <w:iCs/>
              </w:rPr>
              <w:t>francúzsky jazyk, slovenský jazyk, český jazyk</w:t>
            </w:r>
          </w:p>
        </w:tc>
      </w:tr>
      <w:tr w:rsidR="00206214" w:rsidRPr="000E1D6F" w14:paraId="1AB9BA0C" w14:textId="77777777" w:rsidTr="003C6AFD">
        <w:trPr>
          <w:trHeight w:val="53"/>
        </w:trPr>
        <w:tc>
          <w:tcPr>
            <w:tcW w:w="9322" w:type="dxa"/>
            <w:gridSpan w:val="2"/>
            <w:vAlign w:val="center"/>
          </w:tcPr>
          <w:p w14:paraId="58F71A53" w14:textId="77777777" w:rsidR="00363CB8" w:rsidRPr="000E1D6F" w:rsidRDefault="00363CB8"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318E81F9" w14:textId="77777777" w:rsidTr="003C6AFD">
        <w:trPr>
          <w:trHeight w:val="53"/>
        </w:trPr>
        <w:tc>
          <w:tcPr>
            <w:tcW w:w="9322" w:type="dxa"/>
            <w:gridSpan w:val="2"/>
          </w:tcPr>
          <w:p w14:paraId="6223144E" w14:textId="77777777" w:rsidR="00363CB8" w:rsidRPr="000E1D6F" w:rsidRDefault="00363CB8" w:rsidP="000E1D6F">
            <w:pPr>
              <w:rPr>
                <w:rFonts w:asciiTheme="minorHAnsi" w:hAnsiTheme="minorHAnsi" w:cstheme="minorHAnsi"/>
                <w:b/>
              </w:rPr>
            </w:pPr>
            <w:r w:rsidRPr="000E1D6F">
              <w:rPr>
                <w:rFonts w:asciiTheme="minorHAnsi" w:hAnsiTheme="minorHAnsi" w:cstheme="minorHAnsi"/>
                <w:b/>
              </w:rPr>
              <w:t>Hodnotenie predmetov</w:t>
            </w:r>
          </w:p>
          <w:p w14:paraId="76CEEC25" w14:textId="77777777" w:rsidR="00363CB8" w:rsidRPr="000E1D6F" w:rsidRDefault="00363CB8"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Pr="000E1D6F">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727F5C4D"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7B463249" w14:textId="77777777" w:rsidR="00363CB8" w:rsidRPr="000E1D6F" w:rsidRDefault="00363CB8"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F041B9F" w14:textId="77777777" w:rsidR="00363CB8" w:rsidRPr="000E1D6F" w:rsidRDefault="00363CB8"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BA47B66" w14:textId="77777777" w:rsidR="00363CB8" w:rsidRPr="000E1D6F" w:rsidRDefault="00363CB8"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01EF3B0" w14:textId="77777777" w:rsidR="00363CB8" w:rsidRPr="000E1D6F" w:rsidRDefault="00363CB8"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E7775B0" w14:textId="77777777" w:rsidR="00363CB8" w:rsidRPr="000E1D6F" w:rsidRDefault="00363CB8"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7EAB71B" w14:textId="77777777" w:rsidR="00363CB8" w:rsidRPr="000E1D6F" w:rsidRDefault="00363CB8"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74A9277B" w14:textId="77777777" w:rsidTr="003C6AFD">
              <w:tc>
                <w:tcPr>
                  <w:tcW w:w="1496" w:type="dxa"/>
                  <w:tcBorders>
                    <w:top w:val="single" w:sz="4" w:space="0" w:color="auto"/>
                    <w:left w:val="single" w:sz="4" w:space="0" w:color="auto"/>
                    <w:bottom w:val="single" w:sz="4" w:space="0" w:color="auto"/>
                    <w:right w:val="single" w:sz="4" w:space="0" w:color="auto"/>
                  </w:tcBorders>
                </w:tcPr>
                <w:p w14:paraId="1B04D97B" w14:textId="77777777" w:rsidR="00363CB8" w:rsidRPr="000E1D6F" w:rsidRDefault="00363CB8"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417FF8E" w14:textId="77777777" w:rsidR="00363CB8" w:rsidRPr="000E1D6F" w:rsidRDefault="00363CB8"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7B3A315" w14:textId="77777777" w:rsidR="00363CB8" w:rsidRPr="000E1D6F" w:rsidRDefault="00363CB8"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18434D2" w14:textId="77777777" w:rsidR="00363CB8" w:rsidRPr="000E1D6F" w:rsidRDefault="00363CB8"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7EB2E1C" w14:textId="77777777" w:rsidR="00363CB8" w:rsidRPr="000E1D6F" w:rsidRDefault="00363CB8"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7454CF7F" w14:textId="77777777" w:rsidR="00363CB8" w:rsidRPr="000E1D6F" w:rsidRDefault="00363CB8"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185C8CB4" w14:textId="77777777" w:rsidR="00363CB8" w:rsidRPr="000E1D6F" w:rsidRDefault="00363CB8"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30708548" w14:textId="77777777" w:rsidTr="003C6AFD">
        <w:trPr>
          <w:trHeight w:val="53"/>
        </w:trPr>
        <w:tc>
          <w:tcPr>
            <w:tcW w:w="9322" w:type="dxa"/>
            <w:gridSpan w:val="2"/>
          </w:tcPr>
          <w:p w14:paraId="431D0A38" w14:textId="77777777" w:rsidR="00363CB8" w:rsidRPr="000E1D6F" w:rsidRDefault="00363CB8"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4C1DDB3D" w14:textId="77777777" w:rsidR="00363CB8" w:rsidRPr="000E1D6F" w:rsidRDefault="00363CB8" w:rsidP="000E1D6F">
            <w:pPr>
              <w:tabs>
                <w:tab w:val="left" w:pos="1530"/>
              </w:tabs>
              <w:jc w:val="both"/>
              <w:rPr>
                <w:rFonts w:asciiTheme="minorHAnsi" w:hAnsiTheme="minorHAnsi" w:cstheme="minorHAnsi"/>
              </w:rPr>
            </w:pPr>
            <w:r w:rsidRPr="000E1D6F">
              <w:rPr>
                <w:rFonts w:asciiTheme="minorHAnsi" w:hAnsiTheme="minorHAnsi" w:cstheme="minorHAnsi"/>
                <w:i/>
                <w:iCs/>
              </w:rPr>
              <w:t xml:space="preserve">doc. Mgr. et Mgr. A. Koželová, PhD. </w:t>
            </w:r>
          </w:p>
        </w:tc>
      </w:tr>
      <w:tr w:rsidR="00206214" w:rsidRPr="000E1D6F" w14:paraId="4AF7A723" w14:textId="77777777" w:rsidTr="003C6AFD">
        <w:trPr>
          <w:trHeight w:val="53"/>
        </w:trPr>
        <w:tc>
          <w:tcPr>
            <w:tcW w:w="9322" w:type="dxa"/>
            <w:gridSpan w:val="2"/>
            <w:vAlign w:val="center"/>
          </w:tcPr>
          <w:p w14:paraId="67B5F7FE" w14:textId="77777777" w:rsidR="00363CB8" w:rsidRPr="000E1D6F" w:rsidRDefault="00363CB8"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Pr="000E1D6F">
              <w:rPr>
                <w:rFonts w:asciiTheme="minorHAnsi" w:hAnsiTheme="minorHAnsi" w:cstheme="minorHAnsi"/>
                <w:i/>
                <w:lang w:eastAsia="en-US"/>
              </w:rPr>
              <w:t>15. 2. 2022</w:t>
            </w:r>
          </w:p>
        </w:tc>
      </w:tr>
      <w:tr w:rsidR="00363CB8" w:rsidRPr="000E1D6F" w14:paraId="6A3BC4B0" w14:textId="77777777" w:rsidTr="003C6AFD">
        <w:trPr>
          <w:trHeight w:val="53"/>
        </w:trPr>
        <w:tc>
          <w:tcPr>
            <w:tcW w:w="9322" w:type="dxa"/>
            <w:gridSpan w:val="2"/>
            <w:vAlign w:val="center"/>
          </w:tcPr>
          <w:p w14:paraId="19D3B7B8" w14:textId="77777777" w:rsidR="00363CB8" w:rsidRPr="000E1D6F" w:rsidRDefault="00363CB8" w:rsidP="000E1D6F">
            <w:pPr>
              <w:tabs>
                <w:tab w:val="left" w:pos="1530"/>
              </w:tabs>
              <w:jc w:val="both"/>
              <w:rPr>
                <w:rFonts w:asciiTheme="minorHAnsi" w:hAnsiTheme="minorHAnsi" w:cstheme="minorHAnsi"/>
                <w:i/>
                <w:iCs/>
              </w:rPr>
            </w:pPr>
            <w:r w:rsidRPr="000E1D6F">
              <w:rPr>
                <w:rFonts w:asciiTheme="minorHAnsi" w:hAnsiTheme="minorHAnsi" w:cstheme="minorHAnsi"/>
                <w:b/>
                <w:bCs/>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11F592A5" w14:textId="77777777" w:rsidR="00363CB8" w:rsidRPr="000E1D6F" w:rsidRDefault="00363CB8" w:rsidP="000E1D6F">
      <w:pPr>
        <w:ind w:left="720"/>
        <w:jc w:val="both"/>
        <w:rPr>
          <w:rFonts w:asciiTheme="minorHAnsi" w:hAnsiTheme="minorHAnsi" w:cstheme="minorHAnsi"/>
        </w:rPr>
      </w:pPr>
    </w:p>
    <w:p w14:paraId="438A61CB" w14:textId="77777777" w:rsidR="00363CB8" w:rsidRPr="000E1D6F" w:rsidRDefault="00363CB8" w:rsidP="000E1D6F">
      <w:pPr>
        <w:ind w:left="720" w:hanging="720"/>
        <w:jc w:val="center"/>
        <w:rPr>
          <w:rFonts w:asciiTheme="minorHAnsi" w:hAnsiTheme="minorHAnsi" w:cstheme="minorBidi"/>
          <w:b/>
          <w:bCs/>
        </w:rPr>
      </w:pPr>
      <w:r w:rsidRPr="000E1D6F">
        <w:rPr>
          <w:rFonts w:asciiTheme="minorHAnsi" w:hAnsiTheme="minorHAnsi" w:cstheme="minorBidi"/>
          <w:b/>
          <w:bCs/>
        </w:rPr>
        <w:br w:type="page"/>
      </w:r>
    </w:p>
    <w:p w14:paraId="5E4A8F68" w14:textId="4E76EDB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6D6C7F2A"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1329F722" w14:textId="77777777" w:rsidTr="67332F5D">
        <w:trPr>
          <w:trHeight w:val="53"/>
        </w:trPr>
        <w:tc>
          <w:tcPr>
            <w:tcW w:w="9322" w:type="dxa"/>
            <w:gridSpan w:val="2"/>
            <w:vAlign w:val="center"/>
          </w:tcPr>
          <w:p w14:paraId="76576E28"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68889CDA" w14:textId="77777777" w:rsidTr="67332F5D">
        <w:trPr>
          <w:trHeight w:val="53"/>
        </w:trPr>
        <w:tc>
          <w:tcPr>
            <w:tcW w:w="9322" w:type="dxa"/>
            <w:gridSpan w:val="2"/>
            <w:vAlign w:val="center"/>
          </w:tcPr>
          <w:p w14:paraId="4BFA9DE8"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1135759989"/>
                <w:placeholder>
                  <w:docPart w:val="BBC24F7B55EB422685DADF259AB41CA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121ECB6E" w14:textId="77777777" w:rsidTr="67332F5D">
        <w:trPr>
          <w:trHeight w:val="53"/>
        </w:trPr>
        <w:tc>
          <w:tcPr>
            <w:tcW w:w="4110" w:type="dxa"/>
          </w:tcPr>
          <w:p w14:paraId="5BF653A6" w14:textId="5D0CF1CB" w:rsidR="00E83FB5" w:rsidRPr="000E1D6F" w:rsidRDefault="00E83FB5" w:rsidP="000E1D6F">
            <w:pPr>
              <w:jc w:val="both"/>
              <w:rPr>
                <w:rFonts w:asciiTheme="minorHAnsi" w:hAnsiTheme="minorHAnsi" w:cstheme="minorHAnsi"/>
                <w:i/>
              </w:rPr>
            </w:pPr>
            <w:r w:rsidRPr="000E1D6F">
              <w:rPr>
                <w:rFonts w:asciiTheme="minorHAnsi" w:hAnsiTheme="minorHAnsi" w:cs="Calibri"/>
                <w:b/>
                <w:lang w:eastAsia="en-US"/>
              </w:rPr>
              <w:t>Kód predmetu:</w:t>
            </w:r>
            <w:r w:rsidRPr="000E1D6F">
              <w:rPr>
                <w:rFonts w:asciiTheme="minorHAnsi" w:hAnsiTheme="minorHAnsi" w:cs="Calibri"/>
                <w:lang w:eastAsia="en-US"/>
              </w:rPr>
              <w:t xml:space="preserve"> </w:t>
            </w:r>
            <w:r w:rsidRPr="000E1D6F">
              <w:rPr>
                <w:rFonts w:asciiTheme="minorHAnsi" w:hAnsiTheme="minorHAnsi" w:cs="Calibri"/>
                <w:i/>
                <w:lang w:eastAsia="en-US"/>
              </w:rPr>
              <w:t>1IRO/SP</w:t>
            </w:r>
            <w:r w:rsidR="007841CE" w:rsidRPr="000E1D6F">
              <w:rPr>
                <w:rFonts w:asciiTheme="minorHAnsi" w:hAnsiTheme="minorHAnsi" w:cs="Calibri"/>
                <w:i/>
                <w:lang w:eastAsia="en-US"/>
              </w:rPr>
              <w:t>OK1</w:t>
            </w:r>
            <w:r w:rsidRPr="000E1D6F">
              <w:rPr>
                <w:rFonts w:asciiTheme="minorHAnsi" w:hAnsiTheme="minorHAnsi" w:cs="Calibri"/>
                <w:i/>
                <w:lang w:eastAsia="en-US"/>
              </w:rPr>
              <w:t>/</w:t>
            </w:r>
            <w:r w:rsidR="007841CE" w:rsidRPr="000E1D6F">
              <w:rPr>
                <w:rFonts w:asciiTheme="minorHAnsi" w:hAnsiTheme="minorHAnsi" w:cs="Calibri"/>
                <w:i/>
                <w:lang w:eastAsia="en-US"/>
              </w:rPr>
              <w:t>22</w:t>
            </w:r>
          </w:p>
        </w:tc>
        <w:tc>
          <w:tcPr>
            <w:tcW w:w="5212" w:type="dxa"/>
          </w:tcPr>
          <w:p w14:paraId="13F3FC32" w14:textId="4B305E3F" w:rsidR="00E83FB5" w:rsidRPr="000E1D6F" w:rsidRDefault="00E83FB5" w:rsidP="000E1D6F">
            <w:pPr>
              <w:rPr>
                <w:rFonts w:asciiTheme="minorHAnsi" w:hAnsiTheme="minorHAnsi" w:cstheme="minorHAnsi"/>
                <w:b/>
              </w:rPr>
            </w:pPr>
            <w:r w:rsidRPr="000E1D6F">
              <w:rPr>
                <w:rFonts w:asciiTheme="minorHAnsi" w:hAnsiTheme="minorHAnsi" w:cs="Calibri"/>
                <w:b/>
                <w:lang w:eastAsia="en-US"/>
              </w:rPr>
              <w:t xml:space="preserve">Názov predmetu: </w:t>
            </w:r>
            <w:r w:rsidR="007841CE" w:rsidRPr="000E1D6F">
              <w:rPr>
                <w:rFonts w:asciiTheme="minorHAnsi" w:hAnsiTheme="minorHAnsi" w:cs="Calibri"/>
                <w:i/>
                <w:lang w:eastAsia="en-US"/>
              </w:rPr>
              <w:t>Španielsky jazyk pre pokročilých 1</w:t>
            </w:r>
          </w:p>
        </w:tc>
      </w:tr>
      <w:tr w:rsidR="00206214" w:rsidRPr="000E1D6F" w14:paraId="11F4B51E" w14:textId="77777777" w:rsidTr="67332F5D">
        <w:trPr>
          <w:trHeight w:val="53"/>
        </w:trPr>
        <w:tc>
          <w:tcPr>
            <w:tcW w:w="9322" w:type="dxa"/>
            <w:gridSpan w:val="2"/>
          </w:tcPr>
          <w:p w14:paraId="0DB62A7F" w14:textId="77777777" w:rsidR="00E83FB5" w:rsidRPr="000E1D6F" w:rsidRDefault="00E83FB5" w:rsidP="000E1D6F">
            <w:pPr>
              <w:rPr>
                <w:rFonts w:asciiTheme="minorHAnsi" w:hAnsiTheme="minorHAnsi" w:cs="Calibri"/>
                <w:lang w:eastAsia="en-US"/>
              </w:rPr>
            </w:pPr>
            <w:r w:rsidRPr="000E1D6F">
              <w:rPr>
                <w:rFonts w:asciiTheme="minorHAnsi" w:hAnsiTheme="minorHAnsi" w:cs="Calibri"/>
                <w:b/>
                <w:lang w:eastAsia="en-US"/>
              </w:rPr>
              <w:t>Druh, rozsah a metóda vzdelávacích činností:</w:t>
            </w:r>
            <w:r w:rsidRPr="000E1D6F">
              <w:rPr>
                <w:rFonts w:asciiTheme="minorHAnsi" w:hAnsiTheme="minorHAnsi" w:cs="Calibri"/>
                <w:lang w:eastAsia="en-US"/>
              </w:rPr>
              <w:t xml:space="preserve"> </w:t>
            </w:r>
          </w:p>
          <w:p w14:paraId="208909FA" w14:textId="77777777" w:rsidR="00E83FB5" w:rsidRPr="000E1D6F" w:rsidRDefault="00E83FB5" w:rsidP="000E1D6F">
            <w:pPr>
              <w:rPr>
                <w:rFonts w:asciiTheme="minorHAnsi" w:hAnsiTheme="minorHAnsi" w:cs="Calibri"/>
                <w:i/>
                <w:lang w:eastAsia="en-US"/>
              </w:rPr>
            </w:pPr>
            <w:r w:rsidRPr="000E1D6F">
              <w:rPr>
                <w:rFonts w:asciiTheme="minorHAnsi" w:hAnsiTheme="minorHAnsi" w:cs="Calibri"/>
                <w:i/>
                <w:lang w:eastAsia="en-US"/>
              </w:rPr>
              <w:t>druh a rozsah: 2 hodiny seminár týždenne (0/2)</w:t>
            </w:r>
          </w:p>
          <w:p w14:paraId="35F1A286" w14:textId="1FC341DE" w:rsidR="00E83FB5" w:rsidRPr="000E1D6F" w:rsidRDefault="006633B9" w:rsidP="000E1D6F">
            <w:pPr>
              <w:jc w:val="both"/>
              <w:rPr>
                <w:rFonts w:asciiTheme="minorHAnsi" w:hAnsiTheme="minorHAnsi" w:cstheme="minorHAnsi"/>
              </w:rPr>
            </w:pPr>
            <w:r w:rsidRPr="000E1D6F">
              <w:rPr>
                <w:rFonts w:asciiTheme="minorHAnsi" w:hAnsiTheme="minorHAnsi" w:cs="Calibri"/>
                <w:i/>
                <w:lang w:eastAsia="en-US"/>
              </w:rPr>
              <w:t>metóda: kombinovaná</w:t>
            </w:r>
          </w:p>
        </w:tc>
      </w:tr>
      <w:tr w:rsidR="00206214" w:rsidRPr="000E1D6F" w14:paraId="4A0E0C9E" w14:textId="77777777" w:rsidTr="67332F5D">
        <w:trPr>
          <w:trHeight w:val="53"/>
        </w:trPr>
        <w:tc>
          <w:tcPr>
            <w:tcW w:w="9322" w:type="dxa"/>
            <w:gridSpan w:val="2"/>
          </w:tcPr>
          <w:p w14:paraId="73D4E97B" w14:textId="03938921" w:rsidR="00E83FB5" w:rsidRPr="000E1D6F" w:rsidRDefault="00E83FB5" w:rsidP="000E1D6F">
            <w:pPr>
              <w:jc w:val="both"/>
              <w:rPr>
                <w:rFonts w:asciiTheme="minorHAnsi" w:hAnsiTheme="minorHAnsi" w:cstheme="minorHAnsi"/>
              </w:rPr>
            </w:pPr>
            <w:r w:rsidRPr="000E1D6F">
              <w:rPr>
                <w:rFonts w:asciiTheme="minorHAnsi" w:hAnsiTheme="minorHAnsi" w:cs="Calibri"/>
                <w:b/>
                <w:lang w:eastAsia="en-US"/>
              </w:rPr>
              <w:t>Počet kreditov:</w:t>
            </w:r>
            <w:r w:rsidRPr="000E1D6F">
              <w:rPr>
                <w:rFonts w:asciiTheme="minorHAnsi" w:hAnsiTheme="minorHAnsi" w:cs="Calibri"/>
                <w:i/>
                <w:lang w:eastAsia="en-US"/>
              </w:rPr>
              <w:t xml:space="preserve"> 2</w:t>
            </w:r>
          </w:p>
        </w:tc>
      </w:tr>
      <w:tr w:rsidR="00206214" w:rsidRPr="000E1D6F" w14:paraId="5C456173" w14:textId="77777777" w:rsidTr="67332F5D">
        <w:trPr>
          <w:trHeight w:val="53"/>
        </w:trPr>
        <w:tc>
          <w:tcPr>
            <w:tcW w:w="9322" w:type="dxa"/>
            <w:gridSpan w:val="2"/>
            <w:vAlign w:val="center"/>
          </w:tcPr>
          <w:p w14:paraId="1806E9D5" w14:textId="4E0056C2"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E83FB5" w:rsidRPr="000E1D6F">
              <w:rPr>
                <w:rFonts w:asciiTheme="minorHAnsi" w:hAnsiTheme="minorHAnsi" w:cstheme="minorHAnsi"/>
                <w:i/>
                <w:iCs/>
              </w:rPr>
              <w:t>1</w:t>
            </w:r>
            <w:r w:rsidRPr="000E1D6F">
              <w:rPr>
                <w:rFonts w:asciiTheme="minorHAnsi" w:hAnsiTheme="minorHAnsi" w:cstheme="minorHAnsi"/>
                <w:i/>
                <w:iCs/>
              </w:rPr>
              <w:t>. semester štúdia</w:t>
            </w:r>
          </w:p>
        </w:tc>
      </w:tr>
      <w:tr w:rsidR="00206214" w:rsidRPr="000E1D6F" w14:paraId="7959E5A2" w14:textId="77777777" w:rsidTr="67332F5D">
        <w:trPr>
          <w:trHeight w:val="53"/>
        </w:trPr>
        <w:tc>
          <w:tcPr>
            <w:tcW w:w="9322" w:type="dxa"/>
            <w:gridSpan w:val="2"/>
            <w:vAlign w:val="center"/>
          </w:tcPr>
          <w:p w14:paraId="6CB86725"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464333558"/>
                <w:placeholder>
                  <w:docPart w:val="AEC642B397EB41A888B52A919E9AE479"/>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11CA7FB0" w14:textId="77777777" w:rsidTr="67332F5D">
        <w:trPr>
          <w:trHeight w:val="53"/>
        </w:trPr>
        <w:tc>
          <w:tcPr>
            <w:tcW w:w="9322" w:type="dxa"/>
            <w:gridSpan w:val="2"/>
            <w:vAlign w:val="center"/>
          </w:tcPr>
          <w:p w14:paraId="16F6B6AB" w14:textId="6E9BD2F1"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7841CE" w:rsidRPr="000E1D6F">
              <w:rPr>
                <w:rFonts w:asciiTheme="minorHAnsi" w:hAnsiTheme="minorHAnsi" w:cstheme="minorHAnsi"/>
                <w:i/>
              </w:rPr>
              <w:t>--</w:t>
            </w:r>
            <w:r w:rsidRPr="000E1D6F">
              <w:rPr>
                <w:rFonts w:asciiTheme="minorHAnsi" w:hAnsiTheme="minorHAnsi" w:cstheme="minorHAnsi"/>
                <w:i/>
              </w:rPr>
              <w:t xml:space="preserve"> </w:t>
            </w:r>
          </w:p>
        </w:tc>
      </w:tr>
      <w:tr w:rsidR="00206214" w:rsidRPr="000E1D6F" w14:paraId="1106E1B6" w14:textId="77777777" w:rsidTr="67332F5D">
        <w:trPr>
          <w:trHeight w:val="53"/>
        </w:trPr>
        <w:tc>
          <w:tcPr>
            <w:tcW w:w="9322" w:type="dxa"/>
            <w:gridSpan w:val="2"/>
          </w:tcPr>
          <w:p w14:paraId="20B33641" w14:textId="77777777" w:rsidR="00E83FB5" w:rsidRPr="000E1D6F" w:rsidRDefault="16F6252D" w:rsidP="000E1D6F">
            <w:pPr>
              <w:rPr>
                <w:rFonts w:asciiTheme="minorHAnsi" w:hAnsiTheme="minorHAnsi" w:cs="Calibri"/>
                <w:lang w:eastAsia="en-US"/>
              </w:rPr>
            </w:pPr>
            <w:r w:rsidRPr="000E1D6F">
              <w:rPr>
                <w:rFonts w:asciiTheme="minorHAnsi" w:hAnsiTheme="minorHAnsi" w:cs="Calibri"/>
                <w:b/>
                <w:bCs/>
                <w:lang w:eastAsia="en-US"/>
              </w:rPr>
              <w:t>Podmienky na absolvovanie predmetu:</w:t>
            </w:r>
            <w:r w:rsidRPr="000E1D6F">
              <w:rPr>
                <w:rFonts w:asciiTheme="minorHAnsi" w:hAnsiTheme="minorHAnsi" w:cs="Calibri"/>
                <w:lang w:eastAsia="en-US"/>
              </w:rPr>
              <w:t xml:space="preserve"> </w:t>
            </w:r>
          </w:p>
          <w:p w14:paraId="5B9CD066" w14:textId="77777777" w:rsidR="00CE4169" w:rsidRPr="000E1D6F" w:rsidRDefault="00CE4169" w:rsidP="000E1D6F">
            <w:pPr>
              <w:jc w:val="both"/>
              <w:rPr>
                <w:rFonts w:ascii="Calibri" w:eastAsia="Calibri" w:hAnsi="Calibri" w:cs="Calibri"/>
                <w:i/>
                <w:iCs/>
              </w:rPr>
            </w:pPr>
            <w:r w:rsidRPr="000E1D6F">
              <w:rPr>
                <w:rFonts w:ascii="Calibri" w:eastAsia="Calibri" w:hAnsi="Calibri" w:cs="Calibri"/>
                <w:i/>
                <w:iCs/>
              </w:rPr>
              <w:t xml:space="preserve">Počas semestra :  </w:t>
            </w:r>
          </w:p>
          <w:p w14:paraId="29F3CF98" w14:textId="77777777" w:rsidR="00CE4169" w:rsidRPr="000E1D6F" w:rsidRDefault="00CE4169" w:rsidP="000E1D6F">
            <w:pPr>
              <w:jc w:val="both"/>
              <w:rPr>
                <w:rFonts w:ascii="Calibri" w:eastAsia="Calibri" w:hAnsi="Calibri" w:cs="Calibri"/>
                <w:i/>
                <w:iCs/>
              </w:rPr>
            </w:pPr>
            <w:r w:rsidRPr="000E1D6F">
              <w:rPr>
                <w:rFonts w:ascii="Calibri" w:eastAsia="Calibri" w:hAnsi="Calibri" w:cs="Calibri"/>
                <w:i/>
                <w:iCs/>
              </w:rPr>
              <w:t>Vyžaduje sa systematická príprava a aktívna účasť na seminároch - študenti doma vypracujú zadania/cvičenia,e.  V priebehu semestra sa vykoná písomná kontrola vedomostí (hodnotená percentuálne).</w:t>
            </w:r>
          </w:p>
          <w:p w14:paraId="096FBB56" w14:textId="77777777" w:rsidR="00CE4169" w:rsidRPr="000E1D6F" w:rsidRDefault="00CE4169" w:rsidP="000E1D6F">
            <w:pPr>
              <w:jc w:val="both"/>
              <w:rPr>
                <w:rFonts w:ascii="Calibri" w:eastAsia="Calibri" w:hAnsi="Calibri" w:cs="Calibri"/>
                <w:i/>
                <w:iCs/>
              </w:rPr>
            </w:pPr>
            <w:r w:rsidRPr="000E1D6F">
              <w:rPr>
                <w:rFonts w:ascii="Calibri" w:eastAsia="Calibri" w:hAnsi="Calibri" w:cs="Calibri"/>
                <w:i/>
                <w:iCs/>
              </w:rPr>
              <w:t xml:space="preserve">Na konci semestra:  </w:t>
            </w:r>
          </w:p>
          <w:p w14:paraId="1E727FCD" w14:textId="77777777" w:rsidR="00CE4169" w:rsidRPr="000E1D6F" w:rsidRDefault="00CE4169" w:rsidP="000E1D6F">
            <w:pPr>
              <w:jc w:val="both"/>
              <w:rPr>
                <w:rFonts w:ascii="Calibri" w:eastAsia="Calibri" w:hAnsi="Calibri" w:cs="Calibri"/>
                <w:i/>
                <w:iCs/>
              </w:rPr>
            </w:pPr>
            <w:r w:rsidRPr="000E1D6F">
              <w:rPr>
                <w:rFonts w:ascii="Calibri" w:eastAsia="Calibri" w:hAnsi="Calibri" w:cs="Calibri"/>
                <w:i/>
                <w:iCs/>
              </w:rPr>
              <w:t xml:space="preserve">Predmet bude ukončený druhým písomným testom v zápočtovom týždni. </w:t>
            </w:r>
          </w:p>
          <w:p w14:paraId="299D9FBC" w14:textId="77777777" w:rsidR="00CE4169" w:rsidRPr="000E1D6F" w:rsidRDefault="00CE4169" w:rsidP="000E1D6F">
            <w:pPr>
              <w:jc w:val="both"/>
              <w:rPr>
                <w:rFonts w:ascii="Calibri" w:eastAsia="Calibri" w:hAnsi="Calibri" w:cs="Calibri"/>
                <w:i/>
                <w:iCs/>
              </w:rPr>
            </w:pPr>
            <w:r w:rsidRPr="000E1D6F">
              <w:rPr>
                <w:rFonts w:ascii="Calibri" w:eastAsia="Calibri" w:hAnsi="Calibri" w:cs="Calibri"/>
                <w:i/>
                <w:iCs/>
              </w:rPr>
              <w:t>Výsledná známka je priemerom percent získaných z priebežných hodnotení, pričom z každej časti musí študent získať minimálne 50%.</w:t>
            </w:r>
          </w:p>
          <w:p w14:paraId="1F05B4FC" w14:textId="77777777" w:rsidR="00CE4169" w:rsidRPr="000E1D6F" w:rsidRDefault="00CE4169" w:rsidP="000E1D6F">
            <w:pPr>
              <w:jc w:val="both"/>
              <w:rPr>
                <w:rFonts w:ascii="Calibri" w:eastAsia="Calibri" w:hAnsi="Calibri" w:cs="Calibri"/>
                <w:i/>
                <w:iCs/>
              </w:rPr>
            </w:pPr>
            <w:r w:rsidRPr="000E1D6F">
              <w:rPr>
                <w:rFonts w:ascii="Calibri" w:eastAsia="Calibri" w:hAnsi="Calibri" w:cs="Calibri"/>
                <w:i/>
                <w:iCs/>
              </w:rPr>
              <w:t xml:space="preserve">Hodnotiaca stupnica:   </w:t>
            </w:r>
          </w:p>
          <w:p w14:paraId="38FCD82D" w14:textId="77777777" w:rsidR="00CE4169" w:rsidRPr="000E1D6F" w:rsidRDefault="00CE4169" w:rsidP="000E1D6F">
            <w:pPr>
              <w:jc w:val="both"/>
              <w:rPr>
                <w:rFonts w:ascii="Calibri" w:eastAsia="Calibri" w:hAnsi="Calibri" w:cs="Calibri"/>
                <w:i/>
                <w:iCs/>
              </w:rPr>
            </w:pPr>
            <w:r w:rsidRPr="000E1D6F">
              <w:rPr>
                <w:rFonts w:ascii="Calibri" w:eastAsia="Calibri" w:hAnsi="Calibri" w:cs="Calibri"/>
                <w:i/>
                <w:iCs/>
              </w:rPr>
              <w:t xml:space="preserve">A: 100% - 90%; B: 89% - 80%; C: 79% - 70%; D: 69% - 60%; E: 59% - 50%.  </w:t>
            </w:r>
          </w:p>
          <w:p w14:paraId="56FE0BC4" w14:textId="77777777" w:rsidR="00CE4169" w:rsidRPr="000E1D6F" w:rsidRDefault="00CE4169" w:rsidP="000E1D6F">
            <w:pPr>
              <w:jc w:val="both"/>
              <w:rPr>
                <w:rFonts w:ascii="Calibri" w:eastAsia="Calibri" w:hAnsi="Calibri" w:cs="Calibri"/>
                <w:i/>
                <w:iCs/>
              </w:rPr>
            </w:pPr>
            <w:r w:rsidRPr="000E1D6F">
              <w:rPr>
                <w:rFonts w:ascii="Calibri" w:eastAsia="Calibri" w:hAnsi="Calibri" w:cs="Calibri"/>
                <w:i/>
                <w:iCs/>
              </w:rPr>
              <w:t xml:space="preserve">Ukončenie predmetu: PH </w:t>
            </w:r>
          </w:p>
          <w:p w14:paraId="6B163ABD" w14:textId="77777777" w:rsidR="00CE4169" w:rsidRPr="000E1D6F" w:rsidRDefault="00CE4169" w:rsidP="000E1D6F">
            <w:pPr>
              <w:jc w:val="both"/>
              <w:rPr>
                <w:rFonts w:ascii="Calibri" w:eastAsia="Calibri" w:hAnsi="Calibri" w:cs="Calibri"/>
                <w:i/>
                <w:iCs/>
              </w:rPr>
            </w:pPr>
          </w:p>
          <w:p w14:paraId="4ED84B03" w14:textId="77777777" w:rsidR="00CE4169" w:rsidRPr="000E1D6F" w:rsidRDefault="00CE4169" w:rsidP="000E1D6F">
            <w:pPr>
              <w:jc w:val="both"/>
              <w:rPr>
                <w:rFonts w:ascii="Calibri" w:eastAsia="Calibri" w:hAnsi="Calibri" w:cs="Calibri"/>
                <w:i/>
                <w:iCs/>
              </w:rPr>
            </w:pPr>
            <w:r w:rsidRPr="000E1D6F">
              <w:rPr>
                <w:rFonts w:ascii="Calibri" w:eastAsia="Calibri" w:hAnsi="Calibri" w:cs="Calibri"/>
                <w:i/>
                <w:iCs/>
              </w:rPr>
              <w:t>Počet kreditov a časové rozmedzie pre podmienky absolvovania predmetu:</w:t>
            </w:r>
          </w:p>
          <w:p w14:paraId="5AC290B9" w14:textId="77777777" w:rsidR="00CE4169" w:rsidRPr="000E1D6F" w:rsidRDefault="00CE4169" w:rsidP="000E1D6F">
            <w:pPr>
              <w:jc w:val="both"/>
              <w:rPr>
                <w:rFonts w:ascii="Calibri" w:eastAsia="Calibri" w:hAnsi="Calibri" w:cs="Calibri"/>
                <w:i/>
                <w:iCs/>
              </w:rPr>
            </w:pPr>
            <w:r w:rsidRPr="000E1D6F">
              <w:rPr>
                <w:rFonts w:ascii="Calibri" w:eastAsia="Calibri" w:hAnsi="Calibri" w:cs="Calibri"/>
                <w:i/>
                <w:iCs/>
              </w:rPr>
              <w:t xml:space="preserve">1. Výučba predmetu: 2 seminár: 13 týždňov x 1 h = 26 h </w:t>
            </w:r>
          </w:p>
          <w:p w14:paraId="7536F2DA" w14:textId="77777777" w:rsidR="00CE4169" w:rsidRPr="000E1D6F" w:rsidRDefault="00CE4169" w:rsidP="000E1D6F">
            <w:pPr>
              <w:jc w:val="both"/>
              <w:rPr>
                <w:rFonts w:ascii="Calibri" w:eastAsia="Calibri" w:hAnsi="Calibri" w:cs="Calibri"/>
                <w:i/>
                <w:iCs/>
              </w:rPr>
            </w:pPr>
            <w:r w:rsidRPr="000E1D6F">
              <w:rPr>
                <w:rFonts w:ascii="Calibri" w:eastAsia="Calibri" w:hAnsi="Calibri" w:cs="Calibri"/>
                <w:i/>
                <w:iCs/>
              </w:rPr>
              <w:t xml:space="preserve">2. Samostatné vypracovanie zadaní (cvičenia, sem. práca, prezentácia, preklad a pod. - podľa špecifikácie vyššie):  17h </w:t>
            </w:r>
          </w:p>
          <w:p w14:paraId="580F99BE" w14:textId="77777777" w:rsidR="00CE4169" w:rsidRPr="000E1D6F" w:rsidRDefault="00CE4169" w:rsidP="000E1D6F">
            <w:pPr>
              <w:jc w:val="both"/>
              <w:rPr>
                <w:rFonts w:ascii="Calibri" w:eastAsia="Calibri" w:hAnsi="Calibri" w:cs="Calibri"/>
                <w:i/>
                <w:iCs/>
              </w:rPr>
            </w:pPr>
            <w:r w:rsidRPr="000E1D6F">
              <w:rPr>
                <w:rFonts w:ascii="Calibri" w:eastAsia="Calibri" w:hAnsi="Calibri" w:cs="Calibri"/>
                <w:i/>
                <w:iCs/>
              </w:rPr>
              <w:t>3. Individuálne štúdium študijných materiálov: 17 h.</w:t>
            </w:r>
          </w:p>
          <w:p w14:paraId="7D827672" w14:textId="6989F44C" w:rsidR="00E83FB5" w:rsidRPr="000E1D6F" w:rsidRDefault="00CE4169" w:rsidP="000E1D6F">
            <w:pPr>
              <w:jc w:val="both"/>
              <w:rPr>
                <w:i/>
                <w:iCs/>
                <w:lang w:eastAsia="en-US"/>
              </w:rPr>
            </w:pPr>
            <w:r w:rsidRPr="000E1D6F">
              <w:rPr>
                <w:rFonts w:ascii="Calibri" w:eastAsia="Calibri" w:hAnsi="Calibri" w:cs="Calibri"/>
                <w:i/>
                <w:iCs/>
              </w:rPr>
              <w:t>Spolu – 2 kredity /60 hodín</w:t>
            </w:r>
          </w:p>
        </w:tc>
      </w:tr>
      <w:tr w:rsidR="00206214" w:rsidRPr="000E1D6F" w14:paraId="389E8D3A" w14:textId="77777777" w:rsidTr="67332F5D">
        <w:trPr>
          <w:trHeight w:val="53"/>
        </w:trPr>
        <w:tc>
          <w:tcPr>
            <w:tcW w:w="9322" w:type="dxa"/>
            <w:gridSpan w:val="2"/>
          </w:tcPr>
          <w:p w14:paraId="72C4D3BB" w14:textId="77777777" w:rsidR="00E83FB5" w:rsidRPr="000E1D6F" w:rsidRDefault="00E83FB5" w:rsidP="000E1D6F">
            <w:pPr>
              <w:rPr>
                <w:rFonts w:asciiTheme="minorHAnsi" w:hAnsiTheme="minorHAnsi" w:cs="Calibri"/>
                <w:i/>
                <w:lang w:eastAsia="en-US"/>
              </w:rPr>
            </w:pPr>
            <w:r w:rsidRPr="000E1D6F">
              <w:rPr>
                <w:rFonts w:asciiTheme="minorHAnsi" w:hAnsiTheme="minorHAnsi" w:cs="Calibri"/>
                <w:b/>
                <w:lang w:eastAsia="en-US"/>
              </w:rPr>
              <w:t>Výsledky vzdelávania:</w:t>
            </w:r>
            <w:r w:rsidRPr="000E1D6F">
              <w:rPr>
                <w:rFonts w:asciiTheme="minorHAnsi" w:hAnsiTheme="minorHAnsi" w:cs="Calibri"/>
                <w:i/>
                <w:lang w:eastAsia="en-US"/>
              </w:rPr>
              <w:t xml:space="preserve"> </w:t>
            </w:r>
          </w:p>
          <w:p w14:paraId="04865963" w14:textId="29B7DC55" w:rsidR="00E83FB5" w:rsidRPr="000E1D6F" w:rsidRDefault="47284C08" w:rsidP="000E1D6F">
            <w:pPr>
              <w:pStyle w:val="Odsekzoznamu"/>
              <w:numPr>
                <w:ilvl w:val="0"/>
                <w:numId w:val="9"/>
              </w:numPr>
              <w:jc w:val="both"/>
              <w:rPr>
                <w:rFonts w:asciiTheme="minorHAnsi" w:eastAsiaTheme="minorEastAsia" w:hAnsiTheme="minorHAnsi" w:cstheme="minorBidi"/>
                <w:i/>
                <w:iCs/>
                <w:lang w:eastAsia="en-US"/>
              </w:rPr>
            </w:pPr>
            <w:r w:rsidRPr="000E1D6F">
              <w:rPr>
                <w:rFonts w:ascii="Calibri" w:eastAsia="Calibri" w:hAnsi="Calibri" w:cs="Calibri"/>
                <w:i/>
                <w:iCs/>
              </w:rPr>
              <w:t xml:space="preserve">Vedomosti: Študent </w:t>
            </w:r>
            <w:r w:rsidR="62DF673D" w:rsidRPr="000E1D6F">
              <w:rPr>
                <w:rFonts w:ascii="Calibri" w:eastAsia="Calibri" w:hAnsi="Calibri" w:cs="Calibri"/>
                <w:i/>
                <w:iCs/>
              </w:rPr>
              <w:t xml:space="preserve">ovláda gramatické pravidlá tvorby </w:t>
            </w:r>
            <w:r w:rsidRPr="000E1D6F">
              <w:rPr>
                <w:rFonts w:ascii="Calibri" w:eastAsia="Calibri" w:hAnsi="Calibri" w:cs="Calibri"/>
                <w:i/>
                <w:iCs/>
              </w:rPr>
              <w:t>blízk</w:t>
            </w:r>
            <w:r w:rsidR="10FDE24D" w:rsidRPr="000E1D6F">
              <w:rPr>
                <w:rFonts w:ascii="Calibri" w:eastAsia="Calibri" w:hAnsi="Calibri" w:cs="Calibri"/>
                <w:i/>
                <w:iCs/>
              </w:rPr>
              <w:t>eho</w:t>
            </w:r>
            <w:r w:rsidRPr="000E1D6F">
              <w:rPr>
                <w:rFonts w:ascii="Calibri" w:eastAsia="Calibri" w:hAnsi="Calibri" w:cs="Calibri"/>
                <w:i/>
                <w:iCs/>
              </w:rPr>
              <w:t xml:space="preserve"> budúc</w:t>
            </w:r>
            <w:r w:rsidR="299FE48A" w:rsidRPr="000E1D6F">
              <w:rPr>
                <w:rFonts w:ascii="Calibri" w:eastAsia="Calibri" w:hAnsi="Calibri" w:cs="Calibri"/>
                <w:i/>
                <w:iCs/>
              </w:rPr>
              <w:t>eho</w:t>
            </w:r>
            <w:r w:rsidRPr="000E1D6F">
              <w:rPr>
                <w:rFonts w:ascii="Calibri" w:eastAsia="Calibri" w:hAnsi="Calibri" w:cs="Calibri"/>
                <w:i/>
                <w:iCs/>
              </w:rPr>
              <w:t xml:space="preserve"> čas</w:t>
            </w:r>
            <w:r w:rsidR="285593D1" w:rsidRPr="000E1D6F">
              <w:rPr>
                <w:rFonts w:ascii="Calibri" w:eastAsia="Calibri" w:hAnsi="Calibri" w:cs="Calibri"/>
                <w:i/>
                <w:iCs/>
              </w:rPr>
              <w:t>u</w:t>
            </w:r>
            <w:r w:rsidRPr="000E1D6F">
              <w:rPr>
                <w:rFonts w:ascii="Calibri" w:eastAsia="Calibri" w:hAnsi="Calibri" w:cs="Calibri"/>
                <w:i/>
                <w:iCs/>
              </w:rPr>
              <w:t>. Ovlád</w:t>
            </w:r>
            <w:r w:rsidR="2F1A88DE" w:rsidRPr="000E1D6F">
              <w:rPr>
                <w:rFonts w:ascii="Calibri" w:eastAsia="Calibri" w:hAnsi="Calibri" w:cs="Calibri"/>
                <w:i/>
                <w:iCs/>
              </w:rPr>
              <w:t xml:space="preserve">a osobné zámená v datíve. Pozná pravidlá tvorby príčastí </w:t>
            </w:r>
            <w:r w:rsidR="6758D7AB" w:rsidRPr="000E1D6F">
              <w:rPr>
                <w:rFonts w:asciiTheme="minorHAnsi" w:hAnsiTheme="minorHAnsi" w:cs="Calibri"/>
                <w:i/>
                <w:iCs/>
                <w:lang w:eastAsia="en-US"/>
              </w:rPr>
              <w:t xml:space="preserve">pravidelných a nepravidelných slovies a ich využitia pri tvorbe zloženého minulého času. </w:t>
            </w:r>
          </w:p>
          <w:p w14:paraId="12AC8CFE" w14:textId="36E7EDC7" w:rsidR="00E83FB5" w:rsidRPr="000E1D6F" w:rsidRDefault="47284C08" w:rsidP="000E1D6F">
            <w:pPr>
              <w:pStyle w:val="Odsekzoznamu"/>
              <w:numPr>
                <w:ilvl w:val="0"/>
                <w:numId w:val="9"/>
              </w:numPr>
              <w:jc w:val="both"/>
              <w:rPr>
                <w:rFonts w:asciiTheme="minorHAnsi" w:eastAsiaTheme="minorEastAsia" w:hAnsiTheme="minorHAnsi" w:cstheme="minorBidi"/>
                <w:i/>
                <w:iCs/>
                <w:lang w:eastAsia="en-US"/>
              </w:rPr>
            </w:pPr>
            <w:r w:rsidRPr="000E1D6F">
              <w:rPr>
                <w:rFonts w:ascii="Calibri" w:eastAsia="Calibri" w:hAnsi="Calibri" w:cs="Calibri"/>
                <w:i/>
                <w:iCs/>
              </w:rPr>
              <w:t xml:space="preserve">Zručnosti: </w:t>
            </w:r>
            <w:r w:rsidR="19B4C237" w:rsidRPr="000E1D6F">
              <w:rPr>
                <w:rFonts w:asciiTheme="minorHAnsi" w:hAnsiTheme="minorHAnsi" w:cs="Calibri"/>
                <w:i/>
                <w:iCs/>
                <w:lang w:eastAsia="en-US"/>
              </w:rPr>
              <w:t>Študent dokáže vyjadriť budúce deje prostredníctvom blízkeho budúceho času. Dokáže používať vetné štruktúry s nepriamym predmetom. Je sc</w:t>
            </w:r>
            <w:r w:rsidR="3D8E7E43" w:rsidRPr="000E1D6F">
              <w:rPr>
                <w:rFonts w:asciiTheme="minorHAnsi" w:hAnsiTheme="minorHAnsi" w:cs="Calibri"/>
                <w:i/>
                <w:iCs/>
                <w:lang w:eastAsia="en-US"/>
              </w:rPr>
              <w:t>hopný rozprávať o</w:t>
            </w:r>
            <w:r w:rsidR="19B4C237" w:rsidRPr="000E1D6F">
              <w:rPr>
                <w:rFonts w:asciiTheme="minorHAnsi" w:hAnsiTheme="minorHAnsi" w:cs="Calibri"/>
                <w:i/>
                <w:iCs/>
                <w:lang w:eastAsia="en-US"/>
              </w:rPr>
              <w:t xml:space="preserve"> nedávnej minulosti prostredníctvom pretérita perfecta. </w:t>
            </w:r>
            <w:r w:rsidR="1CE0F0DC" w:rsidRPr="000E1D6F">
              <w:rPr>
                <w:rFonts w:asciiTheme="minorHAnsi" w:hAnsiTheme="minorHAnsi" w:cs="Calibri"/>
                <w:i/>
                <w:iCs/>
                <w:lang w:eastAsia="en-US"/>
              </w:rPr>
              <w:t xml:space="preserve">Dokáže naplánovať </w:t>
            </w:r>
            <w:r w:rsidR="19B4C237" w:rsidRPr="000E1D6F">
              <w:rPr>
                <w:rFonts w:asciiTheme="minorHAnsi" w:hAnsiTheme="minorHAnsi" w:cs="Calibri"/>
                <w:i/>
                <w:iCs/>
                <w:lang w:eastAsia="en-US"/>
              </w:rPr>
              <w:t xml:space="preserve">cestovanie v Španielsku, informuje sa o kultúrnych podujatiach, plánuje návštevu kultúrnych ustanovizní. Písomne aj ústne </w:t>
            </w:r>
            <w:r w:rsidR="2F9081E6" w:rsidRPr="000E1D6F">
              <w:rPr>
                <w:rFonts w:asciiTheme="minorHAnsi" w:hAnsiTheme="minorHAnsi" w:cs="Calibri"/>
                <w:i/>
                <w:iCs/>
                <w:lang w:eastAsia="en-US"/>
              </w:rPr>
              <w:t xml:space="preserve">dokáže rezervovať </w:t>
            </w:r>
            <w:r w:rsidR="19B4C237" w:rsidRPr="000E1D6F">
              <w:rPr>
                <w:rFonts w:asciiTheme="minorHAnsi" w:hAnsiTheme="minorHAnsi" w:cs="Calibri"/>
                <w:i/>
                <w:iCs/>
                <w:lang w:eastAsia="en-US"/>
              </w:rPr>
              <w:t>ubytovanie, cestovné lístky, letenky</w:t>
            </w:r>
            <w:r w:rsidR="14A0AE5D" w:rsidRPr="000E1D6F">
              <w:rPr>
                <w:rFonts w:asciiTheme="minorHAnsi" w:hAnsiTheme="minorHAnsi" w:cs="Calibri"/>
                <w:i/>
                <w:iCs/>
                <w:lang w:eastAsia="en-US"/>
              </w:rPr>
              <w:t>. Rozvíja si všetky štyri zručnosti: počúvanie, písomnú produkciu, čítanie s poro</w:t>
            </w:r>
            <w:r w:rsidR="6E356717" w:rsidRPr="000E1D6F">
              <w:rPr>
                <w:rFonts w:asciiTheme="minorHAnsi" w:hAnsiTheme="minorHAnsi" w:cs="Calibri"/>
                <w:i/>
                <w:iCs/>
                <w:lang w:eastAsia="en-US"/>
              </w:rPr>
              <w:t>z</w:t>
            </w:r>
            <w:r w:rsidR="14A0AE5D" w:rsidRPr="000E1D6F">
              <w:rPr>
                <w:rFonts w:asciiTheme="minorHAnsi" w:hAnsiTheme="minorHAnsi" w:cs="Calibri"/>
                <w:i/>
                <w:iCs/>
                <w:lang w:eastAsia="en-US"/>
              </w:rPr>
              <w:t>umení</w:t>
            </w:r>
            <w:r w:rsidR="19A6704C" w:rsidRPr="000E1D6F">
              <w:rPr>
                <w:rFonts w:asciiTheme="minorHAnsi" w:hAnsiTheme="minorHAnsi" w:cs="Calibri"/>
                <w:i/>
                <w:iCs/>
                <w:lang w:eastAsia="en-US"/>
              </w:rPr>
              <w:t>m a k</w:t>
            </w:r>
            <w:r w:rsidR="270B4B9C" w:rsidRPr="000E1D6F">
              <w:rPr>
                <w:rFonts w:asciiTheme="minorHAnsi" w:hAnsiTheme="minorHAnsi" w:cs="Calibri"/>
                <w:i/>
                <w:iCs/>
                <w:lang w:eastAsia="en-US"/>
              </w:rPr>
              <w:t xml:space="preserve">omunikáciu. </w:t>
            </w:r>
          </w:p>
          <w:p w14:paraId="1101DD4C" w14:textId="743BA812" w:rsidR="00E83FB5" w:rsidRPr="000E1D6F" w:rsidRDefault="00A34F54" w:rsidP="000E1D6F">
            <w:pPr>
              <w:pStyle w:val="Odsekzoznamu"/>
              <w:numPr>
                <w:ilvl w:val="0"/>
                <w:numId w:val="9"/>
              </w:numPr>
              <w:rPr>
                <w:rFonts w:asciiTheme="minorHAnsi" w:eastAsiaTheme="minorEastAsia" w:hAnsiTheme="minorHAnsi" w:cstheme="minorBidi"/>
                <w:i/>
                <w:iCs/>
              </w:rPr>
            </w:pPr>
            <w:r w:rsidRPr="000E1D6F">
              <w:rPr>
                <w:rFonts w:ascii="Calibri" w:eastAsia="Calibri" w:hAnsi="Calibri" w:cs="Calibri"/>
                <w:i/>
                <w:iCs/>
              </w:rPr>
              <w:t xml:space="preserve">Kompetentnosti: </w:t>
            </w:r>
            <w:r w:rsidR="47284C08" w:rsidRPr="000E1D6F">
              <w:rPr>
                <w:rFonts w:ascii="Calibri" w:eastAsia="Calibri" w:hAnsi="Calibri" w:cs="Calibri"/>
                <w:i/>
                <w:iCs/>
              </w:rPr>
              <w:t xml:space="preserve">Študent si disponuje jazykovou </w:t>
            </w:r>
            <w:r w:rsidR="009363C8" w:rsidRPr="000E1D6F">
              <w:rPr>
                <w:rFonts w:ascii="Calibri" w:hAnsi="Calibri" w:cs="Calibri"/>
                <w:i/>
                <w:iCs/>
              </w:rPr>
              <w:t>kompetentnosťou</w:t>
            </w:r>
            <w:r w:rsidR="47284C08" w:rsidRPr="000E1D6F">
              <w:rPr>
                <w:rFonts w:ascii="Calibri" w:eastAsia="Calibri" w:hAnsi="Calibri" w:cs="Calibri"/>
                <w:i/>
                <w:iCs/>
              </w:rPr>
              <w:t xml:space="preserve">, analyticko-interpretačnou </w:t>
            </w:r>
            <w:r w:rsidR="009363C8" w:rsidRPr="000E1D6F">
              <w:rPr>
                <w:rFonts w:ascii="Calibri" w:hAnsi="Calibri" w:cs="Calibri"/>
                <w:i/>
                <w:iCs/>
              </w:rPr>
              <w:t>kompetentnosťou</w:t>
            </w:r>
            <w:r w:rsidR="009363C8" w:rsidRPr="000E1D6F">
              <w:rPr>
                <w:rFonts w:ascii="Calibri" w:eastAsia="Calibri" w:hAnsi="Calibri" w:cs="Calibri"/>
                <w:i/>
                <w:iCs/>
              </w:rPr>
              <w:t xml:space="preserve"> </w:t>
            </w:r>
            <w:r w:rsidR="47284C08" w:rsidRPr="000E1D6F">
              <w:rPr>
                <w:rFonts w:ascii="Calibri" w:eastAsia="Calibri" w:hAnsi="Calibri" w:cs="Calibri"/>
                <w:i/>
                <w:iCs/>
              </w:rPr>
              <w:t xml:space="preserve">a kultúrnou </w:t>
            </w:r>
            <w:r w:rsidR="009363C8" w:rsidRPr="000E1D6F">
              <w:rPr>
                <w:rFonts w:ascii="Calibri" w:hAnsi="Calibri" w:cs="Calibri"/>
                <w:i/>
                <w:iCs/>
              </w:rPr>
              <w:t>kompetentnosťou</w:t>
            </w:r>
            <w:r w:rsidR="47284C08" w:rsidRPr="000E1D6F">
              <w:rPr>
                <w:rFonts w:ascii="Calibri" w:eastAsia="Calibri" w:hAnsi="Calibri" w:cs="Calibri"/>
                <w:i/>
                <w:iCs/>
              </w:rPr>
              <w:t xml:space="preserve">. </w:t>
            </w:r>
            <w:r w:rsidR="47248428" w:rsidRPr="000E1D6F">
              <w:rPr>
                <w:rFonts w:ascii="Calibri" w:eastAsia="Calibri" w:hAnsi="Calibri" w:cs="Calibri"/>
                <w:i/>
                <w:iCs/>
              </w:rPr>
              <w:t xml:space="preserve">Disponuje komunikačnou </w:t>
            </w:r>
            <w:r w:rsidR="009363C8" w:rsidRPr="000E1D6F">
              <w:rPr>
                <w:rFonts w:ascii="Calibri" w:hAnsi="Calibri" w:cs="Calibri"/>
                <w:i/>
                <w:iCs/>
              </w:rPr>
              <w:t>kompetentnosťou</w:t>
            </w:r>
            <w:r w:rsidR="47248428" w:rsidRPr="000E1D6F">
              <w:rPr>
                <w:rFonts w:ascii="Calibri" w:eastAsia="Calibri" w:hAnsi="Calibri" w:cs="Calibri"/>
                <w:i/>
                <w:iCs/>
              </w:rPr>
              <w:t>.</w:t>
            </w:r>
          </w:p>
          <w:p w14:paraId="3B4A9E10" w14:textId="7996B521" w:rsidR="00E83FB5" w:rsidRPr="000E1D6F" w:rsidRDefault="00E83FB5" w:rsidP="000E1D6F">
            <w:pPr>
              <w:jc w:val="both"/>
              <w:rPr>
                <w:i/>
                <w:iCs/>
                <w:lang w:eastAsia="en-US"/>
              </w:rPr>
            </w:pPr>
          </w:p>
        </w:tc>
      </w:tr>
      <w:tr w:rsidR="00206214" w:rsidRPr="000E1D6F" w14:paraId="0C27CDC3" w14:textId="77777777" w:rsidTr="67332F5D">
        <w:trPr>
          <w:trHeight w:val="53"/>
        </w:trPr>
        <w:tc>
          <w:tcPr>
            <w:tcW w:w="9322" w:type="dxa"/>
            <w:gridSpan w:val="2"/>
          </w:tcPr>
          <w:p w14:paraId="48A32892" w14:textId="77777777" w:rsidR="00E83FB5" w:rsidRPr="000E1D6F" w:rsidRDefault="00E83FB5" w:rsidP="000E1D6F">
            <w:pPr>
              <w:rPr>
                <w:rFonts w:asciiTheme="minorHAnsi" w:hAnsiTheme="minorHAnsi" w:cs="Calibri"/>
                <w:lang w:eastAsia="en-US"/>
              </w:rPr>
            </w:pPr>
            <w:r w:rsidRPr="000E1D6F">
              <w:rPr>
                <w:rFonts w:asciiTheme="minorHAnsi" w:hAnsiTheme="minorHAnsi" w:cs="Calibri"/>
                <w:b/>
                <w:lang w:eastAsia="en-US"/>
              </w:rPr>
              <w:lastRenderedPageBreak/>
              <w:t>Stručná osnova predmetu:</w:t>
            </w:r>
            <w:r w:rsidRPr="000E1D6F">
              <w:rPr>
                <w:rFonts w:asciiTheme="minorHAnsi" w:hAnsiTheme="minorHAnsi" w:cs="Calibri"/>
                <w:lang w:eastAsia="en-US"/>
              </w:rPr>
              <w:t xml:space="preserve"> </w:t>
            </w:r>
          </w:p>
          <w:p w14:paraId="36584D5E" w14:textId="77777777" w:rsidR="00E83FB5" w:rsidRPr="000E1D6F" w:rsidRDefault="00E83FB5" w:rsidP="000E1D6F">
            <w:pPr>
              <w:rPr>
                <w:rFonts w:asciiTheme="minorHAnsi" w:hAnsiTheme="minorHAnsi" w:cs="Calibri"/>
                <w:i/>
                <w:lang w:eastAsia="en-US"/>
              </w:rPr>
            </w:pPr>
            <w:r w:rsidRPr="000E1D6F">
              <w:rPr>
                <w:rFonts w:asciiTheme="minorHAnsi" w:hAnsiTheme="minorHAnsi" w:cs="Calibri"/>
                <w:i/>
                <w:lang w:eastAsia="en-US"/>
              </w:rPr>
              <w:t xml:space="preserve">1. Blízky budúci čas, jeho tvorenie a použitie. </w:t>
            </w:r>
          </w:p>
          <w:p w14:paraId="749CF14D" w14:textId="77777777" w:rsidR="00E83FB5" w:rsidRPr="000E1D6F" w:rsidRDefault="00E83FB5" w:rsidP="000E1D6F">
            <w:pPr>
              <w:rPr>
                <w:rFonts w:asciiTheme="minorHAnsi" w:hAnsiTheme="minorHAnsi" w:cs="Calibri"/>
                <w:i/>
                <w:lang w:eastAsia="en-US"/>
              </w:rPr>
            </w:pPr>
            <w:r w:rsidRPr="000E1D6F">
              <w:rPr>
                <w:rFonts w:asciiTheme="minorHAnsi" w:hAnsiTheme="minorHAnsi" w:cs="Calibri"/>
                <w:i/>
                <w:lang w:eastAsia="en-US"/>
              </w:rPr>
              <w:t>2. Osobné zámená v datíve; nepriamy predmet.</w:t>
            </w:r>
          </w:p>
          <w:p w14:paraId="43E2153A" w14:textId="77777777" w:rsidR="00E83FB5" w:rsidRPr="000E1D6F" w:rsidRDefault="00E83FB5" w:rsidP="000E1D6F">
            <w:pPr>
              <w:rPr>
                <w:rFonts w:asciiTheme="minorHAnsi" w:hAnsiTheme="minorHAnsi" w:cs="Calibri"/>
                <w:i/>
                <w:lang w:eastAsia="en-US"/>
              </w:rPr>
            </w:pPr>
            <w:r w:rsidRPr="000E1D6F">
              <w:rPr>
                <w:rFonts w:asciiTheme="minorHAnsi" w:hAnsiTheme="minorHAnsi" w:cs="Calibri"/>
                <w:i/>
                <w:lang w:eastAsia="en-US"/>
              </w:rPr>
              <w:t>3. Chronologické vetné konektory.</w:t>
            </w:r>
          </w:p>
          <w:p w14:paraId="53552E75" w14:textId="77777777" w:rsidR="00E83FB5" w:rsidRPr="000E1D6F" w:rsidRDefault="00E83FB5" w:rsidP="000E1D6F">
            <w:pPr>
              <w:rPr>
                <w:rFonts w:asciiTheme="minorHAnsi" w:hAnsiTheme="minorHAnsi" w:cs="Calibri"/>
                <w:i/>
                <w:lang w:eastAsia="en-US"/>
              </w:rPr>
            </w:pPr>
            <w:r w:rsidRPr="000E1D6F">
              <w:rPr>
                <w:rFonts w:asciiTheme="minorHAnsi" w:hAnsiTheme="minorHAnsi" w:cs="Calibri"/>
                <w:i/>
                <w:lang w:eastAsia="en-US"/>
              </w:rPr>
              <w:t>4. Tvorenie príčastia pravidelných a nepravidelných slovies.</w:t>
            </w:r>
          </w:p>
          <w:p w14:paraId="05E416EC" w14:textId="77777777" w:rsidR="00E83FB5" w:rsidRPr="000E1D6F" w:rsidRDefault="00E83FB5" w:rsidP="000E1D6F">
            <w:pPr>
              <w:rPr>
                <w:rFonts w:asciiTheme="minorHAnsi" w:hAnsiTheme="minorHAnsi" w:cs="Calibri"/>
                <w:i/>
                <w:lang w:eastAsia="en-US"/>
              </w:rPr>
            </w:pPr>
            <w:r w:rsidRPr="000E1D6F">
              <w:rPr>
                <w:rFonts w:asciiTheme="minorHAnsi" w:hAnsiTheme="minorHAnsi" w:cs="Calibri"/>
                <w:i/>
                <w:lang w:eastAsia="en-US"/>
              </w:rPr>
              <w:t>5. Časové vetné konektory.</w:t>
            </w:r>
          </w:p>
          <w:p w14:paraId="579F0FA3" w14:textId="1A501C1A" w:rsidR="00E83FB5" w:rsidRPr="000E1D6F" w:rsidRDefault="00E83FB5" w:rsidP="000E1D6F">
            <w:pPr>
              <w:jc w:val="both"/>
              <w:rPr>
                <w:rFonts w:asciiTheme="minorHAnsi" w:hAnsiTheme="minorHAnsi" w:cstheme="minorHAnsi"/>
                <w:i/>
              </w:rPr>
            </w:pPr>
            <w:r w:rsidRPr="000E1D6F">
              <w:rPr>
                <w:rFonts w:asciiTheme="minorHAnsi" w:hAnsiTheme="minorHAnsi" w:cs="Calibri"/>
                <w:i/>
                <w:lang w:eastAsia="en-US"/>
              </w:rPr>
              <w:t>6. Zložený minulý čas pretérito perfecto.</w:t>
            </w:r>
          </w:p>
        </w:tc>
      </w:tr>
      <w:tr w:rsidR="00206214" w:rsidRPr="000E1D6F" w14:paraId="013F3335" w14:textId="77777777" w:rsidTr="67332F5D">
        <w:trPr>
          <w:trHeight w:val="53"/>
        </w:trPr>
        <w:tc>
          <w:tcPr>
            <w:tcW w:w="9322" w:type="dxa"/>
            <w:gridSpan w:val="2"/>
          </w:tcPr>
          <w:p w14:paraId="18848178" w14:textId="77777777" w:rsidR="00E83FB5" w:rsidRPr="000E1D6F" w:rsidRDefault="00E83FB5" w:rsidP="000E1D6F">
            <w:pPr>
              <w:jc w:val="both"/>
              <w:rPr>
                <w:rFonts w:asciiTheme="minorHAnsi" w:hAnsiTheme="minorHAnsi" w:cs="Calibri"/>
                <w:i/>
                <w:lang w:eastAsia="en-US"/>
              </w:rPr>
            </w:pPr>
            <w:r w:rsidRPr="000E1D6F">
              <w:rPr>
                <w:rFonts w:asciiTheme="minorHAnsi" w:hAnsiTheme="minorHAnsi" w:cs="Calibri"/>
                <w:b/>
                <w:lang w:eastAsia="en-US"/>
              </w:rPr>
              <w:t>Odporúčaná literatúra:</w:t>
            </w:r>
            <w:r w:rsidRPr="000E1D6F">
              <w:rPr>
                <w:rFonts w:asciiTheme="minorHAnsi" w:hAnsiTheme="minorHAnsi" w:cs="Calibri"/>
                <w:i/>
                <w:lang w:eastAsia="en-US"/>
              </w:rPr>
              <w:t xml:space="preserve"> </w:t>
            </w:r>
          </w:p>
          <w:p w14:paraId="2E679A88" w14:textId="1A4D8F24" w:rsidR="00E83FB5" w:rsidRPr="000E1D6F" w:rsidRDefault="16F6252D" w:rsidP="000E1D6F">
            <w:pPr>
              <w:jc w:val="both"/>
              <w:rPr>
                <w:rFonts w:asciiTheme="minorHAnsi" w:hAnsiTheme="minorHAnsi" w:cs="Calibri"/>
                <w:i/>
                <w:iCs/>
                <w:lang w:eastAsia="en-US"/>
              </w:rPr>
            </w:pPr>
            <w:r w:rsidRPr="000E1D6F">
              <w:rPr>
                <w:rFonts w:asciiTheme="minorHAnsi" w:hAnsiTheme="minorHAnsi" w:cs="Calibri"/>
                <w:i/>
                <w:iCs/>
                <w:lang w:eastAsia="en-US"/>
              </w:rPr>
              <w:t>ALONSO, R.:</w:t>
            </w:r>
            <w:r w:rsidRPr="000E1D6F">
              <w:rPr>
                <w:rFonts w:asciiTheme="minorHAnsi" w:hAnsiTheme="minorHAnsi" w:cs="Calibri"/>
                <w:lang w:eastAsia="en-US"/>
              </w:rPr>
              <w:t xml:space="preserve"> </w:t>
            </w:r>
            <w:r w:rsidRPr="000E1D6F">
              <w:rPr>
                <w:rFonts w:asciiTheme="minorHAnsi" w:hAnsiTheme="minorHAnsi" w:cs="Calibri"/>
                <w:i/>
                <w:iCs/>
                <w:lang w:eastAsia="en-US"/>
              </w:rPr>
              <w:t>Gramática básica del estudiante de español (A1 - B1). Madrid</w:t>
            </w:r>
            <w:r w:rsidR="732BD949" w:rsidRPr="000E1D6F">
              <w:rPr>
                <w:rFonts w:asciiTheme="minorHAnsi" w:hAnsiTheme="minorHAnsi" w:cs="Calibri"/>
                <w:i/>
                <w:iCs/>
                <w:lang w:eastAsia="en-US"/>
              </w:rPr>
              <w:t xml:space="preserve">, </w:t>
            </w:r>
            <w:r w:rsidRPr="000E1D6F">
              <w:rPr>
                <w:rFonts w:asciiTheme="minorHAnsi" w:hAnsiTheme="minorHAnsi" w:cs="Calibri"/>
                <w:i/>
                <w:iCs/>
                <w:lang w:eastAsia="en-US"/>
              </w:rPr>
              <w:t>Difusión</w:t>
            </w:r>
            <w:r w:rsidR="46DEA613" w:rsidRPr="000E1D6F">
              <w:rPr>
                <w:rFonts w:asciiTheme="minorHAnsi" w:hAnsiTheme="minorHAnsi" w:cs="Calibri"/>
                <w:i/>
                <w:iCs/>
                <w:lang w:eastAsia="en-US"/>
              </w:rPr>
              <w:t xml:space="preserve"> </w:t>
            </w:r>
            <w:r w:rsidRPr="000E1D6F">
              <w:rPr>
                <w:rFonts w:asciiTheme="minorHAnsi" w:hAnsiTheme="minorHAnsi" w:cs="Calibri"/>
                <w:i/>
                <w:iCs/>
                <w:lang w:eastAsia="en-US"/>
              </w:rPr>
              <w:t xml:space="preserve">2005. </w:t>
            </w:r>
          </w:p>
          <w:p w14:paraId="73CEE38C" w14:textId="2DDA4291" w:rsidR="00E83FB5" w:rsidRPr="000E1D6F" w:rsidRDefault="45B11F1A" w:rsidP="000E1D6F">
            <w:pPr>
              <w:jc w:val="both"/>
              <w:rPr>
                <w:rFonts w:ascii="Calibri" w:eastAsia="Calibri" w:hAnsi="Calibri" w:cs="Calibri"/>
              </w:rPr>
            </w:pPr>
            <w:r w:rsidRPr="000E1D6F">
              <w:rPr>
                <w:rFonts w:ascii="Calibri" w:eastAsia="Calibri" w:hAnsi="Calibri" w:cs="Calibri"/>
                <w:i/>
                <w:iCs/>
              </w:rPr>
              <w:t>BAEZ SAN JOSÉ, V. – DUBSKÝ, J. – KRÁLOVÁ, J.: Moderní gramatika španělštiny. Plzeň, Fraus 1999.</w:t>
            </w:r>
          </w:p>
          <w:p w14:paraId="0C9168DF" w14:textId="097BE573" w:rsidR="00E83FB5" w:rsidRPr="000E1D6F" w:rsidRDefault="45B11F1A" w:rsidP="000E1D6F">
            <w:pPr>
              <w:jc w:val="both"/>
              <w:rPr>
                <w:rFonts w:ascii="Calibri" w:eastAsia="Calibri" w:hAnsi="Calibri" w:cs="Calibri"/>
              </w:rPr>
            </w:pPr>
            <w:r w:rsidRPr="000E1D6F">
              <w:rPr>
                <w:rFonts w:ascii="Calibri" w:eastAsia="Calibri" w:hAnsi="Calibri" w:cs="Calibri"/>
                <w:i/>
                <w:iCs/>
              </w:rPr>
              <w:t>CASTRO VIUDEZ, F.: Nuevo ven 1. Libro de alumno. Madrid, Edelsa 2007.</w:t>
            </w:r>
          </w:p>
          <w:p w14:paraId="0BC5A7A4" w14:textId="0F298AC5" w:rsidR="00E83FB5" w:rsidRPr="000E1D6F" w:rsidRDefault="45B11F1A" w:rsidP="000E1D6F">
            <w:pPr>
              <w:jc w:val="both"/>
              <w:rPr>
                <w:rFonts w:ascii="Calibri" w:eastAsia="Calibri" w:hAnsi="Calibri" w:cs="Calibri"/>
              </w:rPr>
            </w:pPr>
            <w:r w:rsidRPr="000E1D6F">
              <w:rPr>
                <w:rFonts w:ascii="Calibri" w:eastAsia="Calibri" w:hAnsi="Calibri" w:cs="Calibri"/>
                <w:i/>
                <w:iCs/>
              </w:rPr>
              <w:t>CASTRO VIUDEZ, F.: Nuevo ven 1. Libro de ejercicios. Madrid, Edelsa 2007.</w:t>
            </w:r>
          </w:p>
          <w:p w14:paraId="6F044BBC" w14:textId="44248AD5" w:rsidR="00E83FB5" w:rsidRPr="000E1D6F" w:rsidRDefault="45B11F1A" w:rsidP="000E1D6F">
            <w:pPr>
              <w:jc w:val="both"/>
              <w:rPr>
                <w:rFonts w:ascii="Calibri" w:eastAsia="Calibri" w:hAnsi="Calibri" w:cs="Calibri"/>
              </w:rPr>
            </w:pPr>
            <w:r w:rsidRPr="000E1D6F">
              <w:rPr>
                <w:rFonts w:ascii="Calibri" w:eastAsia="Calibri" w:hAnsi="Calibri" w:cs="Calibri"/>
                <w:i/>
                <w:iCs/>
              </w:rPr>
              <w:t xml:space="preserve">LENGHARDTOVÁ, J.: Španielčina 1, 2. Bratislava, SPN - Mladé letá 2008. </w:t>
            </w:r>
          </w:p>
          <w:p w14:paraId="043E0501" w14:textId="2E2E88CF" w:rsidR="00E83FB5" w:rsidRPr="000E1D6F" w:rsidRDefault="45B11F1A" w:rsidP="000E1D6F">
            <w:pPr>
              <w:jc w:val="both"/>
              <w:rPr>
                <w:rFonts w:ascii="Calibri" w:eastAsia="Calibri" w:hAnsi="Calibri" w:cs="Calibri"/>
              </w:rPr>
            </w:pPr>
            <w:r w:rsidRPr="000E1D6F">
              <w:rPr>
                <w:rFonts w:ascii="Calibri" w:eastAsia="Calibri" w:hAnsi="Calibri" w:cs="Calibri"/>
                <w:i/>
                <w:iCs/>
              </w:rPr>
              <w:t>TRUP, L. – TALLOVÁ, E.: Španielsko-slovenský slovník. Bratislava, Kniha – Spoločník 2007.</w:t>
            </w:r>
          </w:p>
          <w:p w14:paraId="40F2EAF4" w14:textId="0D55947B" w:rsidR="00E83FB5" w:rsidRPr="000E1D6F" w:rsidRDefault="45B11F1A" w:rsidP="000E1D6F">
            <w:pPr>
              <w:jc w:val="both"/>
              <w:rPr>
                <w:rFonts w:ascii="Calibri" w:eastAsia="Calibri" w:hAnsi="Calibri" w:cs="Calibri"/>
              </w:rPr>
            </w:pPr>
            <w:r w:rsidRPr="000E1D6F">
              <w:rPr>
                <w:rFonts w:ascii="Calibri" w:eastAsia="Calibri" w:hAnsi="Calibri" w:cs="Calibri"/>
                <w:i/>
                <w:iCs/>
              </w:rPr>
              <w:t>TRUP, L.: Španielsko-slovenský a slovensko-španielsky vreckový slovník. Bratislava, Mikula 2011.</w:t>
            </w:r>
          </w:p>
          <w:p w14:paraId="162AC11D" w14:textId="40794DB3" w:rsidR="00E83FB5" w:rsidRPr="000E1D6F" w:rsidRDefault="45B11F1A" w:rsidP="000E1D6F">
            <w:pPr>
              <w:pStyle w:val="Nadpis1"/>
              <w:outlineLvl w:val="0"/>
              <w:rPr>
                <w:rFonts w:eastAsia="Calibri" w:cs="Calibri"/>
                <w:iCs/>
              </w:rPr>
            </w:pPr>
            <w:r w:rsidRPr="000E1D6F">
              <w:rPr>
                <w:rFonts w:eastAsia="Calibri" w:cs="Calibri"/>
                <w:iCs/>
              </w:rPr>
              <w:t>ULAŠIN, B.: Španielčina pre samoukov + MP3 Audio CD. Bratislava, Easton Books 2009.</w:t>
            </w:r>
          </w:p>
        </w:tc>
      </w:tr>
      <w:tr w:rsidR="00206214" w:rsidRPr="000E1D6F" w14:paraId="2F58385D" w14:textId="77777777" w:rsidTr="67332F5D">
        <w:trPr>
          <w:trHeight w:val="53"/>
        </w:trPr>
        <w:tc>
          <w:tcPr>
            <w:tcW w:w="9322" w:type="dxa"/>
            <w:gridSpan w:val="2"/>
          </w:tcPr>
          <w:p w14:paraId="5F34DB29" w14:textId="77777777" w:rsidR="000F4F2A" w:rsidRPr="000E1D6F" w:rsidRDefault="7E73A009" w:rsidP="000E1D6F">
            <w:pPr>
              <w:jc w:val="both"/>
              <w:rPr>
                <w:rFonts w:ascii="Calibri" w:eastAsia="Calibri" w:hAnsi="Calibri" w:cs="Calibri"/>
              </w:rPr>
            </w:pPr>
            <w:r w:rsidRPr="000E1D6F">
              <w:rPr>
                <w:rFonts w:ascii="Calibri" w:eastAsia="Calibri" w:hAnsi="Calibri" w:cs="Calibri"/>
                <w:b/>
                <w:bCs/>
              </w:rPr>
              <w:t>Jazyk, ktorého znalosť je potrebná na absolvovanie predmetu:</w:t>
            </w:r>
            <w:r w:rsidRPr="000E1D6F">
              <w:rPr>
                <w:rFonts w:ascii="Calibri" w:eastAsia="Calibri" w:hAnsi="Calibri" w:cs="Calibri"/>
              </w:rPr>
              <w:t xml:space="preserve"> </w:t>
            </w:r>
          </w:p>
          <w:p w14:paraId="709C182C" w14:textId="051DB1A6" w:rsidR="00E57621" w:rsidRPr="000E1D6F" w:rsidRDefault="7E73A009" w:rsidP="000E1D6F">
            <w:pPr>
              <w:jc w:val="both"/>
              <w:rPr>
                <w:rFonts w:ascii="Calibri" w:eastAsia="Calibri" w:hAnsi="Calibri" w:cs="Calibri"/>
              </w:rPr>
            </w:pPr>
            <w:r w:rsidRPr="000E1D6F">
              <w:rPr>
                <w:rFonts w:ascii="Calibri" w:eastAsia="Calibri" w:hAnsi="Calibri" w:cs="Calibri"/>
                <w:i/>
                <w:iCs/>
              </w:rPr>
              <w:t>španielsky jazyk, slovenský jazyk, český jazyk</w:t>
            </w:r>
          </w:p>
        </w:tc>
      </w:tr>
      <w:tr w:rsidR="00206214" w:rsidRPr="000E1D6F" w14:paraId="7F74F548" w14:textId="77777777" w:rsidTr="67332F5D">
        <w:trPr>
          <w:trHeight w:val="53"/>
        </w:trPr>
        <w:tc>
          <w:tcPr>
            <w:tcW w:w="9322" w:type="dxa"/>
            <w:gridSpan w:val="2"/>
            <w:vAlign w:val="center"/>
          </w:tcPr>
          <w:p w14:paraId="667707D9"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35D899FB" w14:textId="77777777" w:rsidTr="67332F5D">
        <w:trPr>
          <w:trHeight w:val="53"/>
        </w:trPr>
        <w:tc>
          <w:tcPr>
            <w:tcW w:w="9322" w:type="dxa"/>
            <w:gridSpan w:val="2"/>
          </w:tcPr>
          <w:p w14:paraId="44F2C91C"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311A1E0D" w14:textId="78CBF71F"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000F4F2A" w:rsidRPr="000E1D6F">
              <w:rPr>
                <w:rFonts w:asciiTheme="minorHAnsi" w:hAnsiTheme="minorHAnsi" w:cstheme="minorHAnsi"/>
                <w:i/>
              </w:rPr>
              <w:t>23</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6D7B0858"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51FF9B42"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5F41834"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0516BF1"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EA6C95B"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F876280"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7DABC6B"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4AE7D985" w14:textId="77777777" w:rsidTr="003C6AFD">
              <w:tc>
                <w:tcPr>
                  <w:tcW w:w="1496" w:type="dxa"/>
                  <w:tcBorders>
                    <w:top w:val="single" w:sz="4" w:space="0" w:color="auto"/>
                    <w:left w:val="single" w:sz="4" w:space="0" w:color="auto"/>
                    <w:bottom w:val="single" w:sz="4" w:space="0" w:color="auto"/>
                    <w:right w:val="single" w:sz="4" w:space="0" w:color="auto"/>
                  </w:tcBorders>
                </w:tcPr>
                <w:p w14:paraId="23FC1002" w14:textId="06C33BFA" w:rsidR="00E57621" w:rsidRPr="000E1D6F" w:rsidRDefault="000F4F2A" w:rsidP="000E1D6F">
                  <w:pPr>
                    <w:jc w:val="center"/>
                    <w:rPr>
                      <w:rFonts w:asciiTheme="minorHAnsi" w:hAnsiTheme="minorHAnsi" w:cstheme="minorHAnsi"/>
                    </w:rPr>
                  </w:pPr>
                  <w:r w:rsidRPr="000E1D6F">
                    <w:rPr>
                      <w:rFonts w:asciiTheme="minorHAnsi" w:hAnsiTheme="minorHAnsi" w:cstheme="minorHAnsi"/>
                    </w:rPr>
                    <w:t>39</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7FECFE8" w14:textId="43C4549E" w:rsidR="00E57621" w:rsidRPr="000E1D6F" w:rsidRDefault="000F4F2A" w:rsidP="000E1D6F">
                  <w:pPr>
                    <w:jc w:val="center"/>
                    <w:rPr>
                      <w:rFonts w:asciiTheme="minorHAnsi" w:hAnsiTheme="minorHAnsi" w:cstheme="minorHAnsi"/>
                    </w:rPr>
                  </w:pPr>
                  <w:r w:rsidRPr="000E1D6F">
                    <w:rPr>
                      <w:rFonts w:asciiTheme="minorHAnsi" w:hAnsiTheme="minorHAnsi" w:cstheme="minorHAnsi"/>
                    </w:rPr>
                    <w:t>22</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57AAD15"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E4EC223"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E7AABCE"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231DD7AD" w14:textId="58994708" w:rsidR="00E57621" w:rsidRPr="000E1D6F" w:rsidRDefault="000F4F2A" w:rsidP="000E1D6F">
                  <w:pPr>
                    <w:jc w:val="center"/>
                    <w:rPr>
                      <w:rFonts w:asciiTheme="minorHAnsi" w:hAnsiTheme="minorHAnsi" w:cstheme="minorHAnsi"/>
                    </w:rPr>
                  </w:pPr>
                  <w:r w:rsidRPr="000E1D6F">
                    <w:rPr>
                      <w:rFonts w:asciiTheme="minorHAnsi" w:hAnsiTheme="minorHAnsi" w:cstheme="minorHAnsi"/>
                      <w:lang w:eastAsia="en-US"/>
                    </w:rPr>
                    <w:t>39</w:t>
                  </w:r>
                  <w:r w:rsidR="00E57621" w:rsidRPr="000E1D6F">
                    <w:rPr>
                      <w:rFonts w:asciiTheme="minorHAnsi" w:hAnsiTheme="minorHAnsi" w:cstheme="minorHAnsi"/>
                      <w:lang w:eastAsia="en-US"/>
                    </w:rPr>
                    <w:t>%</w:t>
                  </w:r>
                </w:p>
              </w:tc>
            </w:tr>
          </w:tbl>
          <w:p w14:paraId="3B909CB5"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0FF8F269" w14:textId="77777777" w:rsidTr="67332F5D">
        <w:trPr>
          <w:trHeight w:val="53"/>
        </w:trPr>
        <w:tc>
          <w:tcPr>
            <w:tcW w:w="9322" w:type="dxa"/>
            <w:gridSpan w:val="2"/>
          </w:tcPr>
          <w:p w14:paraId="5197FDEF"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3EE2703F" w14:textId="5809FBEF"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i/>
                <w:iCs/>
              </w:rPr>
              <w:t xml:space="preserve">doc. Mgr. et Mgr. A. Koželová, PhD. </w:t>
            </w:r>
          </w:p>
        </w:tc>
      </w:tr>
      <w:tr w:rsidR="00206214" w:rsidRPr="000E1D6F" w14:paraId="13AAD10D" w14:textId="77777777" w:rsidTr="67332F5D">
        <w:trPr>
          <w:trHeight w:val="53"/>
        </w:trPr>
        <w:tc>
          <w:tcPr>
            <w:tcW w:w="9322" w:type="dxa"/>
            <w:gridSpan w:val="2"/>
            <w:vAlign w:val="center"/>
          </w:tcPr>
          <w:p w14:paraId="5C787199" w14:textId="061ED729"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1BFC7498" w14:textId="77777777" w:rsidTr="67332F5D">
        <w:trPr>
          <w:trHeight w:val="53"/>
        </w:trPr>
        <w:tc>
          <w:tcPr>
            <w:tcW w:w="9322" w:type="dxa"/>
            <w:gridSpan w:val="2"/>
            <w:vAlign w:val="center"/>
          </w:tcPr>
          <w:p w14:paraId="1B22AABA"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3F11A896" w14:textId="77777777" w:rsidR="00E57621" w:rsidRPr="000E1D6F" w:rsidRDefault="00E57621" w:rsidP="000E1D6F">
      <w:pPr>
        <w:ind w:left="720"/>
        <w:jc w:val="both"/>
      </w:pPr>
    </w:p>
    <w:p w14:paraId="237D5344" w14:textId="77777777" w:rsidR="00E57621" w:rsidRPr="000E1D6F" w:rsidRDefault="00E57621" w:rsidP="000E1D6F">
      <w:pPr>
        <w:ind w:left="720"/>
        <w:jc w:val="both"/>
      </w:pPr>
      <w:r w:rsidRPr="000E1D6F">
        <w:br w:type="page"/>
      </w:r>
    </w:p>
    <w:p w14:paraId="35D75840"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21615A41"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06992496" w14:textId="77777777" w:rsidTr="67332F5D">
        <w:trPr>
          <w:trHeight w:val="53"/>
        </w:trPr>
        <w:tc>
          <w:tcPr>
            <w:tcW w:w="9322" w:type="dxa"/>
            <w:gridSpan w:val="2"/>
            <w:vAlign w:val="center"/>
          </w:tcPr>
          <w:p w14:paraId="2ED042A3"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481CC86A" w14:textId="77777777" w:rsidTr="67332F5D">
        <w:trPr>
          <w:trHeight w:val="53"/>
        </w:trPr>
        <w:tc>
          <w:tcPr>
            <w:tcW w:w="9322" w:type="dxa"/>
            <w:gridSpan w:val="2"/>
            <w:vAlign w:val="center"/>
          </w:tcPr>
          <w:p w14:paraId="3C1D38E7"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1987426304"/>
                <w:placeholder>
                  <w:docPart w:val="33B91C266DC04F859EEC63A8199E259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52BC2684" w14:textId="77777777" w:rsidTr="67332F5D">
        <w:trPr>
          <w:trHeight w:val="53"/>
        </w:trPr>
        <w:tc>
          <w:tcPr>
            <w:tcW w:w="4110" w:type="dxa"/>
          </w:tcPr>
          <w:p w14:paraId="134163D3" w14:textId="1D22C9F2" w:rsidR="00E83FB5" w:rsidRPr="000E1D6F" w:rsidRDefault="00E83FB5" w:rsidP="000E1D6F">
            <w:pPr>
              <w:jc w:val="both"/>
              <w:rPr>
                <w:rFonts w:asciiTheme="minorHAnsi" w:hAnsiTheme="minorHAnsi" w:cstheme="minorHAnsi"/>
                <w:i/>
              </w:rPr>
            </w:pPr>
            <w:r w:rsidRPr="000E1D6F">
              <w:rPr>
                <w:rFonts w:asciiTheme="minorHAnsi" w:hAnsiTheme="minorHAnsi" w:cs="Calibri"/>
                <w:b/>
                <w:lang w:eastAsia="en-US"/>
              </w:rPr>
              <w:t>Kód predmetu:</w:t>
            </w:r>
            <w:r w:rsidRPr="000E1D6F">
              <w:rPr>
                <w:rFonts w:asciiTheme="minorHAnsi" w:hAnsiTheme="minorHAnsi" w:cs="Calibri"/>
                <w:lang w:eastAsia="en-US"/>
              </w:rPr>
              <w:t xml:space="preserve"> </w:t>
            </w:r>
            <w:r w:rsidRPr="000E1D6F">
              <w:rPr>
                <w:rFonts w:asciiTheme="minorHAnsi" w:hAnsiTheme="minorHAnsi" w:cs="Calibri"/>
                <w:i/>
              </w:rPr>
              <w:t>1IRO/SP</w:t>
            </w:r>
            <w:r w:rsidR="00142694" w:rsidRPr="000E1D6F">
              <w:rPr>
                <w:rFonts w:asciiTheme="minorHAnsi" w:hAnsiTheme="minorHAnsi" w:cs="Calibri"/>
                <w:i/>
              </w:rPr>
              <w:t>OK2</w:t>
            </w:r>
            <w:r w:rsidRPr="000E1D6F">
              <w:rPr>
                <w:rFonts w:asciiTheme="minorHAnsi" w:hAnsiTheme="minorHAnsi" w:cs="Calibri"/>
                <w:i/>
              </w:rPr>
              <w:t>/</w:t>
            </w:r>
            <w:r w:rsidR="00142694" w:rsidRPr="000E1D6F">
              <w:rPr>
                <w:rFonts w:asciiTheme="minorHAnsi" w:hAnsiTheme="minorHAnsi" w:cs="Calibri"/>
                <w:i/>
              </w:rPr>
              <w:t>22</w:t>
            </w:r>
          </w:p>
        </w:tc>
        <w:tc>
          <w:tcPr>
            <w:tcW w:w="5212" w:type="dxa"/>
          </w:tcPr>
          <w:p w14:paraId="4E9F5CE9" w14:textId="52129205" w:rsidR="00E83FB5" w:rsidRPr="000E1D6F" w:rsidRDefault="00E83FB5" w:rsidP="000E1D6F">
            <w:pPr>
              <w:rPr>
                <w:rFonts w:asciiTheme="minorHAnsi" w:hAnsiTheme="minorHAnsi" w:cstheme="minorHAnsi"/>
                <w:b/>
              </w:rPr>
            </w:pPr>
            <w:r w:rsidRPr="000E1D6F">
              <w:rPr>
                <w:rFonts w:asciiTheme="minorHAnsi" w:hAnsiTheme="minorHAnsi" w:cs="Calibri"/>
                <w:b/>
                <w:lang w:eastAsia="en-US"/>
              </w:rPr>
              <w:t xml:space="preserve">Názov predmetu: </w:t>
            </w:r>
            <w:r w:rsidR="00E839C2" w:rsidRPr="000E1D6F">
              <w:rPr>
                <w:rFonts w:asciiTheme="minorHAnsi" w:hAnsiTheme="minorHAnsi" w:cs="Calibri"/>
                <w:i/>
                <w:lang w:eastAsia="en-US"/>
              </w:rPr>
              <w:t>Španielsky jazyk pre pokročilých 2</w:t>
            </w:r>
          </w:p>
        </w:tc>
      </w:tr>
      <w:tr w:rsidR="00206214" w:rsidRPr="000E1D6F" w14:paraId="0949630F" w14:textId="77777777" w:rsidTr="67332F5D">
        <w:trPr>
          <w:trHeight w:val="53"/>
        </w:trPr>
        <w:tc>
          <w:tcPr>
            <w:tcW w:w="9322" w:type="dxa"/>
            <w:gridSpan w:val="2"/>
          </w:tcPr>
          <w:p w14:paraId="09898498" w14:textId="77777777" w:rsidR="00E83FB5" w:rsidRPr="000E1D6F" w:rsidRDefault="00E83FB5" w:rsidP="000E1D6F">
            <w:pPr>
              <w:rPr>
                <w:rFonts w:asciiTheme="minorHAnsi" w:hAnsiTheme="minorHAnsi" w:cs="Calibri"/>
                <w:lang w:eastAsia="en-US"/>
              </w:rPr>
            </w:pPr>
            <w:r w:rsidRPr="000E1D6F">
              <w:rPr>
                <w:rFonts w:asciiTheme="minorHAnsi" w:hAnsiTheme="minorHAnsi" w:cs="Calibri"/>
                <w:b/>
                <w:lang w:eastAsia="en-US"/>
              </w:rPr>
              <w:t>Druh, rozsah a metóda vzdelávacích činností:</w:t>
            </w:r>
            <w:r w:rsidRPr="000E1D6F">
              <w:rPr>
                <w:rFonts w:asciiTheme="minorHAnsi" w:hAnsiTheme="minorHAnsi" w:cs="Calibri"/>
                <w:lang w:eastAsia="en-US"/>
              </w:rPr>
              <w:t xml:space="preserve"> </w:t>
            </w:r>
          </w:p>
          <w:p w14:paraId="7BB06387" w14:textId="77777777" w:rsidR="00E83FB5" w:rsidRPr="000E1D6F" w:rsidRDefault="00E83FB5" w:rsidP="000E1D6F">
            <w:pPr>
              <w:rPr>
                <w:rFonts w:asciiTheme="minorHAnsi" w:hAnsiTheme="minorHAnsi" w:cs="Calibri"/>
                <w:i/>
              </w:rPr>
            </w:pPr>
            <w:r w:rsidRPr="000E1D6F">
              <w:rPr>
                <w:rFonts w:asciiTheme="minorHAnsi" w:hAnsiTheme="minorHAnsi" w:cs="Calibri"/>
                <w:i/>
              </w:rPr>
              <w:t>druh a rozsah: 2 hodiny seminár týždenne (0/2)</w:t>
            </w:r>
          </w:p>
          <w:p w14:paraId="095126C7" w14:textId="068AAB46" w:rsidR="00E83FB5" w:rsidRPr="000E1D6F" w:rsidRDefault="006633B9" w:rsidP="000E1D6F">
            <w:pPr>
              <w:jc w:val="both"/>
              <w:rPr>
                <w:rFonts w:asciiTheme="minorHAnsi" w:hAnsiTheme="minorHAnsi" w:cstheme="minorHAnsi"/>
              </w:rPr>
            </w:pPr>
            <w:r w:rsidRPr="000E1D6F">
              <w:rPr>
                <w:rFonts w:asciiTheme="minorHAnsi" w:hAnsiTheme="minorHAnsi" w:cs="Calibri"/>
                <w:i/>
              </w:rPr>
              <w:t>metóda: kombinovaná</w:t>
            </w:r>
          </w:p>
        </w:tc>
      </w:tr>
      <w:tr w:rsidR="00206214" w:rsidRPr="000E1D6F" w14:paraId="7C57253E" w14:textId="77777777" w:rsidTr="67332F5D">
        <w:trPr>
          <w:trHeight w:val="53"/>
        </w:trPr>
        <w:tc>
          <w:tcPr>
            <w:tcW w:w="9322" w:type="dxa"/>
            <w:gridSpan w:val="2"/>
          </w:tcPr>
          <w:p w14:paraId="5F69E3DB" w14:textId="4068A6BC" w:rsidR="00E83FB5" w:rsidRPr="000E1D6F" w:rsidRDefault="00E83FB5" w:rsidP="000E1D6F">
            <w:pPr>
              <w:jc w:val="both"/>
              <w:rPr>
                <w:rFonts w:asciiTheme="minorHAnsi" w:hAnsiTheme="minorHAnsi" w:cstheme="minorHAnsi"/>
              </w:rPr>
            </w:pPr>
            <w:r w:rsidRPr="000E1D6F">
              <w:rPr>
                <w:rFonts w:asciiTheme="minorHAnsi" w:hAnsiTheme="minorHAnsi" w:cs="Calibri"/>
                <w:b/>
                <w:lang w:eastAsia="en-US"/>
              </w:rPr>
              <w:t>Počet kreditov:</w:t>
            </w:r>
            <w:r w:rsidRPr="000E1D6F">
              <w:rPr>
                <w:rFonts w:asciiTheme="minorHAnsi" w:hAnsiTheme="minorHAnsi" w:cs="Calibri"/>
                <w:i/>
                <w:lang w:eastAsia="en-US"/>
              </w:rPr>
              <w:t xml:space="preserve"> 2</w:t>
            </w:r>
          </w:p>
        </w:tc>
      </w:tr>
      <w:tr w:rsidR="00206214" w:rsidRPr="000E1D6F" w14:paraId="513194CE" w14:textId="77777777" w:rsidTr="67332F5D">
        <w:trPr>
          <w:trHeight w:val="53"/>
        </w:trPr>
        <w:tc>
          <w:tcPr>
            <w:tcW w:w="9322" w:type="dxa"/>
            <w:gridSpan w:val="2"/>
            <w:vAlign w:val="center"/>
          </w:tcPr>
          <w:p w14:paraId="363CAFD0" w14:textId="79236530"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3D6BF6" w:rsidRPr="000E1D6F">
              <w:rPr>
                <w:rFonts w:asciiTheme="minorHAnsi" w:hAnsiTheme="minorHAnsi" w:cstheme="minorHAnsi"/>
                <w:i/>
                <w:iCs/>
              </w:rPr>
              <w:t>2</w:t>
            </w:r>
            <w:r w:rsidRPr="000E1D6F">
              <w:rPr>
                <w:rFonts w:asciiTheme="minorHAnsi" w:hAnsiTheme="minorHAnsi" w:cstheme="minorHAnsi"/>
                <w:i/>
                <w:iCs/>
              </w:rPr>
              <w:t>. semester štúdia</w:t>
            </w:r>
          </w:p>
        </w:tc>
      </w:tr>
      <w:tr w:rsidR="00206214" w:rsidRPr="000E1D6F" w14:paraId="3DEE65FE" w14:textId="77777777" w:rsidTr="67332F5D">
        <w:trPr>
          <w:trHeight w:val="53"/>
        </w:trPr>
        <w:tc>
          <w:tcPr>
            <w:tcW w:w="9322" w:type="dxa"/>
            <w:gridSpan w:val="2"/>
            <w:vAlign w:val="center"/>
          </w:tcPr>
          <w:p w14:paraId="76267F4B"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202437438"/>
                <w:placeholder>
                  <w:docPart w:val="30ACEA32DE27478ABE1E52A605DDC701"/>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1669E319" w14:textId="77777777" w:rsidTr="67332F5D">
        <w:trPr>
          <w:trHeight w:val="53"/>
        </w:trPr>
        <w:tc>
          <w:tcPr>
            <w:tcW w:w="9322" w:type="dxa"/>
            <w:gridSpan w:val="2"/>
            <w:vAlign w:val="center"/>
          </w:tcPr>
          <w:p w14:paraId="0C4D8EBF" w14:textId="28F426DE"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DC75BF" w:rsidRPr="000E1D6F">
              <w:rPr>
                <w:rFonts w:asciiTheme="minorHAnsi" w:hAnsiTheme="minorHAnsi" w:cstheme="minorHAnsi"/>
                <w:i/>
              </w:rPr>
              <w:t>--</w:t>
            </w:r>
            <w:r w:rsidRPr="000E1D6F">
              <w:rPr>
                <w:rFonts w:asciiTheme="minorHAnsi" w:hAnsiTheme="minorHAnsi" w:cstheme="minorHAnsi"/>
                <w:i/>
              </w:rPr>
              <w:t xml:space="preserve"> </w:t>
            </w:r>
          </w:p>
        </w:tc>
      </w:tr>
      <w:tr w:rsidR="00206214" w:rsidRPr="000E1D6F" w14:paraId="505E504E" w14:textId="77777777" w:rsidTr="67332F5D">
        <w:trPr>
          <w:trHeight w:val="53"/>
        </w:trPr>
        <w:tc>
          <w:tcPr>
            <w:tcW w:w="9322" w:type="dxa"/>
            <w:gridSpan w:val="2"/>
          </w:tcPr>
          <w:p w14:paraId="54C22101" w14:textId="77777777" w:rsidR="005E2585" w:rsidRPr="000E1D6F" w:rsidRDefault="005E2585" w:rsidP="000E1D6F">
            <w:pPr>
              <w:rPr>
                <w:rFonts w:asciiTheme="minorHAnsi" w:hAnsiTheme="minorHAnsi" w:cs="Calibri"/>
                <w:lang w:eastAsia="en-US"/>
              </w:rPr>
            </w:pPr>
            <w:r w:rsidRPr="000E1D6F">
              <w:rPr>
                <w:rFonts w:asciiTheme="minorHAnsi" w:hAnsiTheme="minorHAnsi" w:cs="Calibri"/>
                <w:b/>
                <w:bCs/>
                <w:lang w:eastAsia="en-US"/>
              </w:rPr>
              <w:t>Podmienky na absolvovanie predmetu:</w:t>
            </w:r>
            <w:r w:rsidRPr="000E1D6F">
              <w:rPr>
                <w:rFonts w:asciiTheme="minorHAnsi" w:hAnsiTheme="minorHAnsi" w:cs="Calibri"/>
                <w:lang w:eastAsia="en-US"/>
              </w:rPr>
              <w:t xml:space="preserve"> </w:t>
            </w:r>
          </w:p>
          <w:p w14:paraId="3678FB68" w14:textId="77777777" w:rsidR="005E2585" w:rsidRPr="000E1D6F" w:rsidRDefault="005E2585" w:rsidP="000E1D6F">
            <w:pPr>
              <w:jc w:val="both"/>
              <w:rPr>
                <w:rFonts w:ascii="Calibri" w:eastAsia="Calibri" w:hAnsi="Calibri" w:cs="Calibri"/>
                <w:i/>
                <w:iCs/>
              </w:rPr>
            </w:pPr>
            <w:r w:rsidRPr="000E1D6F">
              <w:rPr>
                <w:rFonts w:ascii="Calibri" w:eastAsia="Calibri" w:hAnsi="Calibri" w:cs="Calibri"/>
                <w:i/>
                <w:iCs/>
              </w:rPr>
              <w:t xml:space="preserve">Počas semestra :  </w:t>
            </w:r>
          </w:p>
          <w:p w14:paraId="5A5188AA" w14:textId="77777777" w:rsidR="005E2585" w:rsidRPr="000E1D6F" w:rsidRDefault="005E2585" w:rsidP="000E1D6F">
            <w:pPr>
              <w:jc w:val="both"/>
              <w:rPr>
                <w:rFonts w:ascii="Calibri" w:eastAsia="Calibri" w:hAnsi="Calibri" w:cs="Calibri"/>
                <w:i/>
                <w:iCs/>
              </w:rPr>
            </w:pPr>
            <w:r w:rsidRPr="000E1D6F">
              <w:rPr>
                <w:rFonts w:ascii="Calibri" w:eastAsia="Calibri" w:hAnsi="Calibri" w:cs="Calibri"/>
                <w:i/>
                <w:iCs/>
              </w:rPr>
              <w:t>Vyžaduje sa systematická príprava a aktívna účasť na seminároch - študenti doma vypracujú zadania/cvičenia,e.  V priebehu semestra sa vykoná písomná kontrola vedomostí (hodnotená percentuálne).</w:t>
            </w:r>
          </w:p>
          <w:p w14:paraId="04F4D154" w14:textId="77777777" w:rsidR="005E2585" w:rsidRPr="000E1D6F" w:rsidRDefault="005E2585" w:rsidP="000E1D6F">
            <w:pPr>
              <w:jc w:val="both"/>
              <w:rPr>
                <w:rFonts w:ascii="Calibri" w:eastAsia="Calibri" w:hAnsi="Calibri" w:cs="Calibri"/>
                <w:i/>
                <w:iCs/>
              </w:rPr>
            </w:pPr>
            <w:r w:rsidRPr="000E1D6F">
              <w:rPr>
                <w:rFonts w:ascii="Calibri" w:eastAsia="Calibri" w:hAnsi="Calibri" w:cs="Calibri"/>
                <w:i/>
                <w:iCs/>
              </w:rPr>
              <w:t xml:space="preserve">Na konci semestra:  </w:t>
            </w:r>
          </w:p>
          <w:p w14:paraId="3F0F48C0" w14:textId="77777777" w:rsidR="005E2585" w:rsidRPr="000E1D6F" w:rsidRDefault="005E2585" w:rsidP="000E1D6F">
            <w:pPr>
              <w:jc w:val="both"/>
              <w:rPr>
                <w:rFonts w:ascii="Calibri" w:eastAsia="Calibri" w:hAnsi="Calibri" w:cs="Calibri"/>
                <w:i/>
                <w:iCs/>
              </w:rPr>
            </w:pPr>
            <w:r w:rsidRPr="000E1D6F">
              <w:rPr>
                <w:rFonts w:ascii="Calibri" w:eastAsia="Calibri" w:hAnsi="Calibri" w:cs="Calibri"/>
                <w:i/>
                <w:iCs/>
              </w:rPr>
              <w:t xml:space="preserve">Predmet bude ukončený druhým písomným testom v zápočtovom týždni. </w:t>
            </w:r>
          </w:p>
          <w:p w14:paraId="4866C14B" w14:textId="77777777" w:rsidR="005E2585" w:rsidRPr="000E1D6F" w:rsidRDefault="005E2585" w:rsidP="000E1D6F">
            <w:pPr>
              <w:jc w:val="both"/>
              <w:rPr>
                <w:rFonts w:ascii="Calibri" w:eastAsia="Calibri" w:hAnsi="Calibri" w:cs="Calibri"/>
                <w:i/>
                <w:iCs/>
              </w:rPr>
            </w:pPr>
            <w:r w:rsidRPr="000E1D6F">
              <w:rPr>
                <w:rFonts w:ascii="Calibri" w:eastAsia="Calibri" w:hAnsi="Calibri" w:cs="Calibri"/>
                <w:i/>
                <w:iCs/>
              </w:rPr>
              <w:t>Výsledná známka je priemerom percent získaných z priebežných hodnotení, pričom z každej časti musí študent získať minimálne 50%.</w:t>
            </w:r>
          </w:p>
          <w:p w14:paraId="29124864" w14:textId="77777777" w:rsidR="005E2585" w:rsidRPr="000E1D6F" w:rsidRDefault="005E2585" w:rsidP="000E1D6F">
            <w:pPr>
              <w:jc w:val="both"/>
              <w:rPr>
                <w:rFonts w:ascii="Calibri" w:eastAsia="Calibri" w:hAnsi="Calibri" w:cs="Calibri"/>
                <w:i/>
                <w:iCs/>
              </w:rPr>
            </w:pPr>
            <w:r w:rsidRPr="000E1D6F">
              <w:rPr>
                <w:rFonts w:ascii="Calibri" w:eastAsia="Calibri" w:hAnsi="Calibri" w:cs="Calibri"/>
                <w:i/>
                <w:iCs/>
              </w:rPr>
              <w:t xml:space="preserve">Hodnotiaca stupnica:   </w:t>
            </w:r>
          </w:p>
          <w:p w14:paraId="3D6FFE9E" w14:textId="77777777" w:rsidR="005E2585" w:rsidRPr="000E1D6F" w:rsidRDefault="005E2585" w:rsidP="000E1D6F">
            <w:pPr>
              <w:jc w:val="both"/>
              <w:rPr>
                <w:rFonts w:ascii="Calibri" w:eastAsia="Calibri" w:hAnsi="Calibri" w:cs="Calibri"/>
                <w:i/>
                <w:iCs/>
              </w:rPr>
            </w:pPr>
            <w:r w:rsidRPr="000E1D6F">
              <w:rPr>
                <w:rFonts w:ascii="Calibri" w:eastAsia="Calibri" w:hAnsi="Calibri" w:cs="Calibri"/>
                <w:i/>
                <w:iCs/>
              </w:rPr>
              <w:t xml:space="preserve">A: 100% - 90%; B: 89% - 80%; C: 79% - 70%; D: 69% - 60%; E: 59% - 50%.  </w:t>
            </w:r>
          </w:p>
          <w:p w14:paraId="0C87C885" w14:textId="77777777" w:rsidR="005E2585" w:rsidRPr="000E1D6F" w:rsidRDefault="005E2585" w:rsidP="000E1D6F">
            <w:pPr>
              <w:jc w:val="both"/>
              <w:rPr>
                <w:rFonts w:ascii="Calibri" w:eastAsia="Calibri" w:hAnsi="Calibri" w:cs="Calibri"/>
                <w:i/>
                <w:iCs/>
              </w:rPr>
            </w:pPr>
            <w:r w:rsidRPr="000E1D6F">
              <w:rPr>
                <w:rFonts w:ascii="Calibri" w:eastAsia="Calibri" w:hAnsi="Calibri" w:cs="Calibri"/>
                <w:i/>
                <w:iCs/>
              </w:rPr>
              <w:t xml:space="preserve">Ukončenie predmetu: PH </w:t>
            </w:r>
          </w:p>
          <w:p w14:paraId="502456FB" w14:textId="77777777" w:rsidR="005E2585" w:rsidRPr="000E1D6F" w:rsidRDefault="005E2585" w:rsidP="000E1D6F">
            <w:pPr>
              <w:jc w:val="both"/>
              <w:rPr>
                <w:rFonts w:ascii="Calibri" w:eastAsia="Calibri" w:hAnsi="Calibri" w:cs="Calibri"/>
                <w:i/>
                <w:iCs/>
              </w:rPr>
            </w:pPr>
          </w:p>
          <w:p w14:paraId="1D29ABA9" w14:textId="77777777" w:rsidR="005E2585" w:rsidRPr="000E1D6F" w:rsidRDefault="005E2585" w:rsidP="000E1D6F">
            <w:pPr>
              <w:jc w:val="both"/>
              <w:rPr>
                <w:rFonts w:ascii="Calibri" w:eastAsia="Calibri" w:hAnsi="Calibri" w:cs="Calibri"/>
                <w:i/>
                <w:iCs/>
              </w:rPr>
            </w:pPr>
            <w:r w:rsidRPr="000E1D6F">
              <w:rPr>
                <w:rFonts w:ascii="Calibri" w:eastAsia="Calibri" w:hAnsi="Calibri" w:cs="Calibri"/>
                <w:i/>
                <w:iCs/>
              </w:rPr>
              <w:t>Počet kreditov a časové rozmedzie pre podmienky absolvovania predmetu:</w:t>
            </w:r>
          </w:p>
          <w:p w14:paraId="62AB2904" w14:textId="77777777" w:rsidR="005E2585" w:rsidRPr="000E1D6F" w:rsidRDefault="005E2585" w:rsidP="000E1D6F">
            <w:pPr>
              <w:jc w:val="both"/>
              <w:rPr>
                <w:rFonts w:ascii="Calibri" w:eastAsia="Calibri" w:hAnsi="Calibri" w:cs="Calibri"/>
                <w:i/>
                <w:iCs/>
              </w:rPr>
            </w:pPr>
            <w:r w:rsidRPr="000E1D6F">
              <w:rPr>
                <w:rFonts w:ascii="Calibri" w:eastAsia="Calibri" w:hAnsi="Calibri" w:cs="Calibri"/>
                <w:i/>
                <w:iCs/>
              </w:rPr>
              <w:t xml:space="preserve">1. Výučba predmetu: 2 seminár: 13 týždňov x 1 h = 26 h </w:t>
            </w:r>
          </w:p>
          <w:p w14:paraId="5B516840" w14:textId="77777777" w:rsidR="005E2585" w:rsidRPr="000E1D6F" w:rsidRDefault="005E2585" w:rsidP="000E1D6F">
            <w:pPr>
              <w:jc w:val="both"/>
              <w:rPr>
                <w:rFonts w:ascii="Calibri" w:eastAsia="Calibri" w:hAnsi="Calibri" w:cs="Calibri"/>
                <w:i/>
                <w:iCs/>
              </w:rPr>
            </w:pPr>
            <w:r w:rsidRPr="000E1D6F">
              <w:rPr>
                <w:rFonts w:ascii="Calibri" w:eastAsia="Calibri" w:hAnsi="Calibri" w:cs="Calibri"/>
                <w:i/>
                <w:iCs/>
              </w:rPr>
              <w:t xml:space="preserve">2. Samostatné vypracovanie zadaní (cvičenia, sem. práca, prezentácia, preklad a pod. - podľa špecifikácie vyššie):  17h </w:t>
            </w:r>
          </w:p>
          <w:p w14:paraId="5D194B5F" w14:textId="77777777" w:rsidR="005E2585" w:rsidRPr="000E1D6F" w:rsidRDefault="005E2585" w:rsidP="000E1D6F">
            <w:pPr>
              <w:jc w:val="both"/>
              <w:rPr>
                <w:rFonts w:ascii="Calibri" w:eastAsia="Calibri" w:hAnsi="Calibri" w:cs="Calibri"/>
                <w:i/>
                <w:iCs/>
              </w:rPr>
            </w:pPr>
            <w:r w:rsidRPr="000E1D6F">
              <w:rPr>
                <w:rFonts w:ascii="Calibri" w:eastAsia="Calibri" w:hAnsi="Calibri" w:cs="Calibri"/>
                <w:i/>
                <w:iCs/>
              </w:rPr>
              <w:t>3. Individuálne štúdium študijných materiálov: 17 h.</w:t>
            </w:r>
          </w:p>
          <w:p w14:paraId="029CB1D1" w14:textId="2E6D5979" w:rsidR="005E2585" w:rsidRPr="000E1D6F" w:rsidRDefault="005E2585" w:rsidP="000E1D6F">
            <w:pPr>
              <w:jc w:val="both"/>
              <w:rPr>
                <w:i/>
                <w:iCs/>
                <w:lang w:eastAsia="en-US"/>
              </w:rPr>
            </w:pPr>
            <w:r w:rsidRPr="000E1D6F">
              <w:rPr>
                <w:rFonts w:ascii="Calibri" w:eastAsia="Calibri" w:hAnsi="Calibri" w:cs="Calibri"/>
                <w:i/>
                <w:iCs/>
              </w:rPr>
              <w:t>Spolu – 2 kredity /60 hodín</w:t>
            </w:r>
          </w:p>
        </w:tc>
      </w:tr>
      <w:tr w:rsidR="00206214" w:rsidRPr="000E1D6F" w14:paraId="7E64023A" w14:textId="77777777" w:rsidTr="67332F5D">
        <w:trPr>
          <w:trHeight w:val="53"/>
        </w:trPr>
        <w:tc>
          <w:tcPr>
            <w:tcW w:w="9322" w:type="dxa"/>
            <w:gridSpan w:val="2"/>
          </w:tcPr>
          <w:p w14:paraId="0EA36B4B" w14:textId="77777777" w:rsidR="003D6BF6" w:rsidRPr="000E1D6F" w:rsidRDefault="003D6BF6" w:rsidP="000E1D6F">
            <w:pPr>
              <w:rPr>
                <w:rFonts w:asciiTheme="minorHAnsi" w:hAnsiTheme="minorHAnsi" w:cs="Calibri"/>
                <w:i/>
                <w:lang w:eastAsia="en-US"/>
              </w:rPr>
            </w:pPr>
            <w:r w:rsidRPr="000E1D6F">
              <w:rPr>
                <w:rFonts w:asciiTheme="minorHAnsi" w:hAnsiTheme="minorHAnsi" w:cs="Calibri"/>
                <w:b/>
                <w:lang w:eastAsia="en-US"/>
              </w:rPr>
              <w:t>Výsledky vzdelávania:</w:t>
            </w:r>
            <w:r w:rsidRPr="000E1D6F">
              <w:rPr>
                <w:rFonts w:asciiTheme="minorHAnsi" w:hAnsiTheme="minorHAnsi" w:cs="Calibri"/>
                <w:i/>
                <w:lang w:eastAsia="en-US"/>
              </w:rPr>
              <w:t xml:space="preserve"> </w:t>
            </w:r>
          </w:p>
          <w:p w14:paraId="7914C2CE" w14:textId="36ED2465" w:rsidR="003D6BF6" w:rsidRPr="000E1D6F" w:rsidRDefault="209151A3" w:rsidP="000E1D6F">
            <w:pPr>
              <w:pStyle w:val="Odsekzoznamu"/>
              <w:numPr>
                <w:ilvl w:val="0"/>
                <w:numId w:val="8"/>
              </w:numPr>
              <w:jc w:val="both"/>
              <w:rPr>
                <w:rFonts w:asciiTheme="minorHAnsi" w:eastAsiaTheme="minorEastAsia" w:hAnsiTheme="minorHAnsi" w:cstheme="minorBidi"/>
                <w:i/>
                <w:iCs/>
              </w:rPr>
            </w:pPr>
            <w:r w:rsidRPr="000E1D6F">
              <w:rPr>
                <w:rFonts w:ascii="Calibri" w:eastAsia="Calibri" w:hAnsi="Calibri" w:cs="Calibri"/>
                <w:i/>
                <w:iCs/>
              </w:rPr>
              <w:t xml:space="preserve">Vedomosti: Študent </w:t>
            </w:r>
            <w:r w:rsidR="4F775FBD" w:rsidRPr="000E1D6F">
              <w:rPr>
                <w:rFonts w:ascii="Calibri" w:eastAsia="Calibri" w:hAnsi="Calibri" w:cs="Calibri"/>
                <w:i/>
                <w:iCs/>
              </w:rPr>
              <w:t>ovláda pravidlá tvorby j</w:t>
            </w:r>
            <w:r w:rsidR="4F775FBD" w:rsidRPr="000E1D6F">
              <w:rPr>
                <w:rFonts w:asciiTheme="minorHAnsi" w:hAnsiTheme="minorHAnsi" w:cs="Calibri"/>
                <w:i/>
                <w:iCs/>
                <w:lang w:eastAsia="en-US"/>
              </w:rPr>
              <w:t xml:space="preserve">ednoduchého minulého času pravidelných a nepravidelných slovies. </w:t>
            </w:r>
            <w:r w:rsidRPr="000E1D6F">
              <w:rPr>
                <w:rFonts w:ascii="Calibri" w:eastAsia="Calibri" w:hAnsi="Calibri" w:cs="Calibri"/>
                <w:i/>
                <w:iCs/>
              </w:rPr>
              <w:t xml:space="preserve">Ovláda </w:t>
            </w:r>
            <w:r w:rsidR="1DDB1C06" w:rsidRPr="000E1D6F">
              <w:rPr>
                <w:rFonts w:ascii="Calibri" w:eastAsia="Calibri" w:hAnsi="Calibri" w:cs="Calibri"/>
                <w:i/>
                <w:iCs/>
              </w:rPr>
              <w:t xml:space="preserve">význam a použitie neurčitých zámen </w:t>
            </w:r>
            <w:r w:rsidR="6C722C46" w:rsidRPr="000E1D6F">
              <w:rPr>
                <w:rFonts w:ascii="Calibri" w:eastAsia="Calibri" w:hAnsi="Calibri" w:cs="Calibri"/>
                <w:i/>
                <w:iCs/>
              </w:rPr>
              <w:t>alguien (algo, algún/-a a nadie, nada, ningún/-a.</w:t>
            </w:r>
            <w:r w:rsidR="276DE10F" w:rsidRPr="000E1D6F">
              <w:rPr>
                <w:rFonts w:ascii="Calibri" w:eastAsia="Calibri" w:hAnsi="Calibri" w:cs="Calibri"/>
                <w:i/>
                <w:iCs/>
              </w:rPr>
              <w:t xml:space="preserve"> </w:t>
            </w:r>
            <w:r w:rsidR="276DE10F" w:rsidRPr="000E1D6F">
              <w:rPr>
                <w:rFonts w:asciiTheme="minorHAnsi" w:hAnsiTheme="minorHAnsi" w:cs="Calibri"/>
                <w:i/>
                <w:iCs/>
                <w:lang w:eastAsia="en-US"/>
              </w:rPr>
              <w:t>Získava informácie z kultúry Španielska a Latinskej Ameriky na tému hudba a tanec.</w:t>
            </w:r>
          </w:p>
          <w:p w14:paraId="3377BBDF" w14:textId="71A2AF9D" w:rsidR="003D6BF6" w:rsidRPr="000E1D6F" w:rsidRDefault="209151A3" w:rsidP="000E1D6F">
            <w:pPr>
              <w:pStyle w:val="Odsekzoznamu"/>
              <w:numPr>
                <w:ilvl w:val="0"/>
                <w:numId w:val="8"/>
              </w:numPr>
              <w:jc w:val="both"/>
              <w:rPr>
                <w:rFonts w:asciiTheme="minorHAnsi" w:eastAsiaTheme="minorEastAsia" w:hAnsiTheme="minorHAnsi" w:cstheme="minorBidi"/>
                <w:i/>
                <w:iCs/>
                <w:lang w:eastAsia="en-US"/>
              </w:rPr>
            </w:pPr>
            <w:r w:rsidRPr="000E1D6F">
              <w:rPr>
                <w:rFonts w:ascii="Calibri" w:eastAsia="Calibri" w:hAnsi="Calibri" w:cs="Calibri"/>
                <w:i/>
                <w:iCs/>
              </w:rPr>
              <w:t xml:space="preserve">Zručnosti: </w:t>
            </w:r>
            <w:r w:rsidRPr="000E1D6F">
              <w:rPr>
                <w:rFonts w:asciiTheme="minorHAnsi" w:hAnsiTheme="minorHAnsi" w:cs="Calibri"/>
                <w:i/>
                <w:iCs/>
                <w:lang w:eastAsia="en-US"/>
              </w:rPr>
              <w:t xml:space="preserve">Študent dokáže vyjadriť </w:t>
            </w:r>
            <w:r w:rsidR="2D504551" w:rsidRPr="000E1D6F">
              <w:rPr>
                <w:rFonts w:asciiTheme="minorHAnsi" w:hAnsiTheme="minorHAnsi" w:cs="Calibri"/>
                <w:i/>
                <w:iCs/>
                <w:lang w:eastAsia="en-US"/>
              </w:rPr>
              <w:t xml:space="preserve">minulé deje prostredníctvom jednoduchého minulého času pravidelných a nepravidelných slovies. Konverzuje o ukončených dejoch v minulosti. Rozlišuje minulé deje komparáciou jednoduchého a zloženého minulého času (pretérito idefinido, pretérito perfecto), využíva časové konektory pre príslušné časy. Konverzuje na tému: ľudský charakter, nálada, fyzický a psychický stav človeka. Využíva negatívne a afirmatívne vetné konštrukcie s použitím neurčitých zámen. </w:t>
            </w:r>
            <w:r w:rsidRPr="000E1D6F">
              <w:rPr>
                <w:rFonts w:asciiTheme="minorHAnsi" w:hAnsiTheme="minorHAnsi" w:cs="Calibri"/>
                <w:i/>
                <w:iCs/>
                <w:lang w:eastAsia="en-US"/>
              </w:rPr>
              <w:t xml:space="preserve">Rozvíja si všetky štyri zručnosti: počúvanie, písomnú produkciu, čítanie s porozumením a komunikáciu. </w:t>
            </w:r>
          </w:p>
          <w:p w14:paraId="00DECCD0" w14:textId="70910819" w:rsidR="003D6BF6" w:rsidRPr="000E1D6F" w:rsidRDefault="00A34F54" w:rsidP="000E1D6F">
            <w:pPr>
              <w:pStyle w:val="Odsekzoznamu"/>
              <w:numPr>
                <w:ilvl w:val="0"/>
                <w:numId w:val="8"/>
              </w:numPr>
              <w:rPr>
                <w:rFonts w:asciiTheme="minorHAnsi" w:eastAsiaTheme="minorEastAsia" w:hAnsiTheme="minorHAnsi" w:cstheme="minorBidi"/>
                <w:i/>
                <w:iCs/>
              </w:rPr>
            </w:pPr>
            <w:r w:rsidRPr="000E1D6F">
              <w:rPr>
                <w:rFonts w:ascii="Calibri" w:eastAsia="Calibri" w:hAnsi="Calibri" w:cs="Calibri"/>
                <w:i/>
                <w:iCs/>
              </w:rPr>
              <w:t xml:space="preserve">Kompetentnosti: </w:t>
            </w:r>
            <w:r w:rsidR="209151A3" w:rsidRPr="000E1D6F">
              <w:rPr>
                <w:rFonts w:ascii="Calibri" w:eastAsia="Calibri" w:hAnsi="Calibri" w:cs="Calibri"/>
                <w:i/>
                <w:iCs/>
              </w:rPr>
              <w:t xml:space="preserve">Študent si disponuje jazykovou </w:t>
            </w:r>
            <w:r w:rsidR="009363C8" w:rsidRPr="000E1D6F">
              <w:rPr>
                <w:rFonts w:ascii="Calibri" w:hAnsi="Calibri" w:cs="Calibri"/>
                <w:i/>
                <w:iCs/>
              </w:rPr>
              <w:t>kompetentnosťou</w:t>
            </w:r>
            <w:r w:rsidR="209151A3" w:rsidRPr="000E1D6F">
              <w:rPr>
                <w:rFonts w:ascii="Calibri" w:eastAsia="Calibri" w:hAnsi="Calibri" w:cs="Calibri"/>
                <w:i/>
                <w:iCs/>
              </w:rPr>
              <w:t xml:space="preserve">, analyticko-interpretačnou </w:t>
            </w:r>
            <w:r w:rsidR="009363C8" w:rsidRPr="000E1D6F">
              <w:rPr>
                <w:rFonts w:ascii="Calibri" w:hAnsi="Calibri" w:cs="Calibri"/>
                <w:i/>
                <w:iCs/>
              </w:rPr>
              <w:t>kompetentnosťou</w:t>
            </w:r>
            <w:r w:rsidR="009363C8" w:rsidRPr="000E1D6F">
              <w:rPr>
                <w:rFonts w:ascii="Calibri" w:eastAsia="Calibri" w:hAnsi="Calibri" w:cs="Calibri"/>
                <w:i/>
                <w:iCs/>
              </w:rPr>
              <w:t xml:space="preserve"> </w:t>
            </w:r>
            <w:r w:rsidR="209151A3" w:rsidRPr="000E1D6F">
              <w:rPr>
                <w:rFonts w:ascii="Calibri" w:eastAsia="Calibri" w:hAnsi="Calibri" w:cs="Calibri"/>
                <w:i/>
                <w:iCs/>
              </w:rPr>
              <w:t xml:space="preserve">a kultúrnou </w:t>
            </w:r>
            <w:r w:rsidR="009363C8" w:rsidRPr="000E1D6F">
              <w:rPr>
                <w:rFonts w:ascii="Calibri" w:hAnsi="Calibri" w:cs="Calibri"/>
                <w:i/>
                <w:iCs/>
              </w:rPr>
              <w:t>kompetentnosťou</w:t>
            </w:r>
            <w:r w:rsidR="209151A3" w:rsidRPr="000E1D6F">
              <w:rPr>
                <w:rFonts w:ascii="Calibri" w:eastAsia="Calibri" w:hAnsi="Calibri" w:cs="Calibri"/>
                <w:i/>
                <w:iCs/>
              </w:rPr>
              <w:t xml:space="preserve">. Disponuje komunikačnou </w:t>
            </w:r>
            <w:r w:rsidR="009363C8" w:rsidRPr="000E1D6F">
              <w:rPr>
                <w:rFonts w:ascii="Calibri" w:hAnsi="Calibri" w:cs="Calibri"/>
                <w:i/>
                <w:iCs/>
              </w:rPr>
              <w:t>kompetentnosťou</w:t>
            </w:r>
            <w:r w:rsidR="209151A3" w:rsidRPr="000E1D6F">
              <w:rPr>
                <w:rFonts w:ascii="Calibri" w:eastAsia="Calibri" w:hAnsi="Calibri" w:cs="Calibri"/>
                <w:i/>
                <w:iCs/>
              </w:rPr>
              <w:t>.</w:t>
            </w:r>
          </w:p>
        </w:tc>
      </w:tr>
      <w:tr w:rsidR="00206214" w:rsidRPr="000E1D6F" w14:paraId="09D7B259" w14:textId="77777777" w:rsidTr="67332F5D">
        <w:trPr>
          <w:trHeight w:val="53"/>
        </w:trPr>
        <w:tc>
          <w:tcPr>
            <w:tcW w:w="9322" w:type="dxa"/>
            <w:gridSpan w:val="2"/>
          </w:tcPr>
          <w:p w14:paraId="44906401" w14:textId="77777777" w:rsidR="003D6BF6" w:rsidRPr="000E1D6F" w:rsidRDefault="003D6BF6" w:rsidP="000E1D6F">
            <w:pPr>
              <w:rPr>
                <w:rFonts w:asciiTheme="minorHAnsi" w:hAnsiTheme="minorHAnsi" w:cs="Calibri"/>
                <w:lang w:eastAsia="en-US"/>
              </w:rPr>
            </w:pPr>
            <w:r w:rsidRPr="000E1D6F">
              <w:rPr>
                <w:rFonts w:asciiTheme="minorHAnsi" w:hAnsiTheme="minorHAnsi" w:cs="Calibri"/>
                <w:b/>
                <w:lang w:eastAsia="en-US"/>
              </w:rPr>
              <w:lastRenderedPageBreak/>
              <w:t>Stručná osnova predmetu:</w:t>
            </w:r>
            <w:r w:rsidRPr="000E1D6F">
              <w:rPr>
                <w:rFonts w:asciiTheme="minorHAnsi" w:hAnsiTheme="minorHAnsi" w:cs="Calibri"/>
                <w:lang w:eastAsia="en-US"/>
              </w:rPr>
              <w:t xml:space="preserve"> </w:t>
            </w:r>
          </w:p>
          <w:p w14:paraId="72595DA4" w14:textId="77777777" w:rsidR="003D6BF6" w:rsidRPr="000E1D6F" w:rsidRDefault="003D6BF6" w:rsidP="000E1D6F">
            <w:pPr>
              <w:rPr>
                <w:rFonts w:asciiTheme="minorHAnsi" w:hAnsiTheme="minorHAnsi" w:cs="Calibri"/>
                <w:i/>
                <w:lang w:eastAsia="en-US"/>
              </w:rPr>
            </w:pPr>
            <w:r w:rsidRPr="000E1D6F">
              <w:rPr>
                <w:rFonts w:asciiTheme="minorHAnsi" w:hAnsiTheme="minorHAnsi" w:cs="Calibri"/>
                <w:i/>
                <w:lang w:eastAsia="en-US"/>
              </w:rPr>
              <w:t xml:space="preserve">1. Jednoduchý minulý čas; tvorenie a použitie. </w:t>
            </w:r>
          </w:p>
          <w:p w14:paraId="696A5044" w14:textId="77777777" w:rsidR="003D6BF6" w:rsidRPr="000E1D6F" w:rsidRDefault="003D6BF6" w:rsidP="000E1D6F">
            <w:pPr>
              <w:rPr>
                <w:rFonts w:asciiTheme="minorHAnsi" w:hAnsiTheme="minorHAnsi" w:cs="Calibri"/>
                <w:i/>
                <w:lang w:eastAsia="en-US"/>
              </w:rPr>
            </w:pPr>
            <w:r w:rsidRPr="000E1D6F">
              <w:rPr>
                <w:rFonts w:asciiTheme="minorHAnsi" w:hAnsiTheme="minorHAnsi" w:cs="Calibri"/>
                <w:i/>
                <w:lang w:eastAsia="en-US"/>
              </w:rPr>
              <w:t>2. Jednoduchý minulý čas nepravidelných slovies.</w:t>
            </w:r>
          </w:p>
          <w:p w14:paraId="2E962BED" w14:textId="77777777" w:rsidR="003D6BF6" w:rsidRPr="000E1D6F" w:rsidRDefault="003D6BF6" w:rsidP="000E1D6F">
            <w:pPr>
              <w:rPr>
                <w:rFonts w:asciiTheme="minorHAnsi" w:hAnsiTheme="minorHAnsi" w:cs="Calibri"/>
                <w:i/>
                <w:lang w:eastAsia="en-US"/>
              </w:rPr>
            </w:pPr>
            <w:r w:rsidRPr="000E1D6F">
              <w:rPr>
                <w:rFonts w:asciiTheme="minorHAnsi" w:hAnsiTheme="minorHAnsi" w:cs="Calibri"/>
                <w:i/>
                <w:lang w:eastAsia="en-US"/>
              </w:rPr>
              <w:t>3. Časové vetné konektory pre jednoduchý minulý čas.</w:t>
            </w:r>
          </w:p>
          <w:p w14:paraId="521FFA2A" w14:textId="19DF9A36" w:rsidR="003D6BF6" w:rsidRPr="000E1D6F" w:rsidRDefault="03CA5069" w:rsidP="000E1D6F">
            <w:pPr>
              <w:rPr>
                <w:rFonts w:asciiTheme="minorHAnsi" w:hAnsiTheme="minorHAnsi" w:cs="Calibri"/>
                <w:i/>
                <w:iCs/>
                <w:lang w:eastAsia="en-US"/>
              </w:rPr>
            </w:pPr>
            <w:r w:rsidRPr="000E1D6F">
              <w:rPr>
                <w:rFonts w:asciiTheme="minorHAnsi" w:hAnsiTheme="minorHAnsi" w:cs="Calibri"/>
                <w:i/>
                <w:iCs/>
                <w:lang w:eastAsia="en-US"/>
              </w:rPr>
              <w:t>4. Neurčité zámená alguien</w:t>
            </w:r>
            <w:r w:rsidR="709EFDDB" w:rsidRPr="000E1D6F">
              <w:rPr>
                <w:rFonts w:asciiTheme="minorHAnsi" w:hAnsiTheme="minorHAnsi" w:cs="Calibri"/>
                <w:i/>
                <w:iCs/>
                <w:lang w:eastAsia="en-US"/>
              </w:rPr>
              <w:t>,</w:t>
            </w:r>
            <w:r w:rsidRPr="000E1D6F">
              <w:rPr>
                <w:rFonts w:asciiTheme="minorHAnsi" w:hAnsiTheme="minorHAnsi" w:cs="Calibri"/>
                <w:i/>
                <w:iCs/>
                <w:lang w:eastAsia="en-US"/>
              </w:rPr>
              <w:t xml:space="preserve"> algo, algún, alguna.</w:t>
            </w:r>
          </w:p>
          <w:p w14:paraId="3B88CAC5" w14:textId="5A7C1ED8" w:rsidR="003D6BF6" w:rsidRPr="000E1D6F" w:rsidRDefault="03CA5069" w:rsidP="000E1D6F">
            <w:pPr>
              <w:jc w:val="both"/>
              <w:rPr>
                <w:rFonts w:asciiTheme="minorHAnsi" w:hAnsiTheme="minorHAnsi" w:cstheme="minorBidi"/>
                <w:i/>
                <w:iCs/>
              </w:rPr>
            </w:pPr>
            <w:r w:rsidRPr="000E1D6F">
              <w:rPr>
                <w:rFonts w:asciiTheme="minorHAnsi" w:hAnsiTheme="minorHAnsi" w:cs="Calibri"/>
                <w:i/>
                <w:iCs/>
                <w:lang w:eastAsia="en-US"/>
              </w:rPr>
              <w:t>5. Neurčité zámená nadie</w:t>
            </w:r>
            <w:r w:rsidR="4FB46A05" w:rsidRPr="000E1D6F">
              <w:rPr>
                <w:rFonts w:asciiTheme="minorHAnsi" w:hAnsiTheme="minorHAnsi" w:cs="Calibri"/>
                <w:i/>
                <w:iCs/>
                <w:lang w:eastAsia="en-US"/>
              </w:rPr>
              <w:t>,</w:t>
            </w:r>
            <w:r w:rsidRPr="000E1D6F">
              <w:rPr>
                <w:rFonts w:asciiTheme="minorHAnsi" w:hAnsiTheme="minorHAnsi" w:cs="Calibri"/>
                <w:i/>
                <w:iCs/>
                <w:lang w:eastAsia="en-US"/>
              </w:rPr>
              <w:t xml:space="preserve"> nada, ningún, ninguna.</w:t>
            </w:r>
          </w:p>
        </w:tc>
      </w:tr>
      <w:tr w:rsidR="00206214" w:rsidRPr="000E1D6F" w14:paraId="484A49E0" w14:textId="77777777" w:rsidTr="67332F5D">
        <w:trPr>
          <w:trHeight w:val="53"/>
        </w:trPr>
        <w:tc>
          <w:tcPr>
            <w:tcW w:w="9322" w:type="dxa"/>
            <w:gridSpan w:val="2"/>
          </w:tcPr>
          <w:p w14:paraId="2E3114C9" w14:textId="77777777" w:rsidR="003D6BF6" w:rsidRPr="000E1D6F" w:rsidRDefault="03CA5069" w:rsidP="000E1D6F">
            <w:pPr>
              <w:jc w:val="both"/>
              <w:rPr>
                <w:rFonts w:asciiTheme="minorHAnsi" w:hAnsiTheme="minorHAnsi" w:cs="Calibri"/>
                <w:i/>
                <w:lang w:eastAsia="en-US"/>
              </w:rPr>
            </w:pPr>
            <w:r w:rsidRPr="000E1D6F">
              <w:rPr>
                <w:rFonts w:asciiTheme="minorHAnsi" w:hAnsiTheme="minorHAnsi" w:cs="Calibri"/>
                <w:b/>
                <w:bCs/>
                <w:lang w:eastAsia="en-US"/>
              </w:rPr>
              <w:t>Odporúčaná literatúra:</w:t>
            </w:r>
            <w:r w:rsidRPr="000E1D6F">
              <w:rPr>
                <w:rFonts w:asciiTheme="minorHAnsi" w:hAnsiTheme="minorHAnsi" w:cs="Calibri"/>
                <w:i/>
                <w:iCs/>
                <w:lang w:eastAsia="en-US"/>
              </w:rPr>
              <w:t xml:space="preserve"> </w:t>
            </w:r>
          </w:p>
          <w:p w14:paraId="5336D95D" w14:textId="1A4D8F24" w:rsidR="003D6BF6" w:rsidRPr="000E1D6F" w:rsidRDefault="0456044C" w:rsidP="000E1D6F">
            <w:pPr>
              <w:jc w:val="both"/>
              <w:rPr>
                <w:rFonts w:asciiTheme="minorHAnsi" w:hAnsiTheme="minorHAnsi" w:cs="Calibri"/>
                <w:i/>
                <w:iCs/>
                <w:lang w:eastAsia="en-US"/>
              </w:rPr>
            </w:pPr>
            <w:r w:rsidRPr="000E1D6F">
              <w:rPr>
                <w:rFonts w:asciiTheme="minorHAnsi" w:hAnsiTheme="minorHAnsi" w:cs="Calibri"/>
                <w:i/>
                <w:iCs/>
                <w:lang w:eastAsia="en-US"/>
              </w:rPr>
              <w:t>ALONSO, R.:</w:t>
            </w:r>
            <w:r w:rsidRPr="000E1D6F">
              <w:rPr>
                <w:rFonts w:asciiTheme="minorHAnsi" w:hAnsiTheme="minorHAnsi" w:cs="Calibri"/>
                <w:lang w:eastAsia="en-US"/>
              </w:rPr>
              <w:t xml:space="preserve"> </w:t>
            </w:r>
            <w:r w:rsidRPr="000E1D6F">
              <w:rPr>
                <w:rFonts w:asciiTheme="minorHAnsi" w:hAnsiTheme="minorHAnsi" w:cs="Calibri"/>
                <w:i/>
                <w:iCs/>
                <w:lang w:eastAsia="en-US"/>
              </w:rPr>
              <w:t xml:space="preserve">Gramática básica del estudiante de español (A1 - B1). Madrid, Difusión 2005. </w:t>
            </w:r>
          </w:p>
          <w:p w14:paraId="564FF8E8" w14:textId="2DDA4291" w:rsidR="003D6BF6" w:rsidRPr="000E1D6F" w:rsidRDefault="0456044C" w:rsidP="000E1D6F">
            <w:pPr>
              <w:jc w:val="both"/>
              <w:rPr>
                <w:rFonts w:ascii="Calibri" w:eastAsia="Calibri" w:hAnsi="Calibri" w:cs="Calibri"/>
              </w:rPr>
            </w:pPr>
            <w:r w:rsidRPr="000E1D6F">
              <w:rPr>
                <w:rFonts w:ascii="Calibri" w:eastAsia="Calibri" w:hAnsi="Calibri" w:cs="Calibri"/>
                <w:i/>
                <w:iCs/>
              </w:rPr>
              <w:t>BAEZ SAN JOSÉ, V. – DUBSKÝ, J. – KRÁLOVÁ, J.: Moderní gramatika španělštiny. Plzeň, Fraus 1999.</w:t>
            </w:r>
          </w:p>
          <w:p w14:paraId="310E9E27" w14:textId="097BE573" w:rsidR="003D6BF6" w:rsidRPr="000E1D6F" w:rsidRDefault="0456044C" w:rsidP="000E1D6F">
            <w:pPr>
              <w:jc w:val="both"/>
              <w:rPr>
                <w:rFonts w:ascii="Calibri" w:eastAsia="Calibri" w:hAnsi="Calibri" w:cs="Calibri"/>
              </w:rPr>
            </w:pPr>
            <w:r w:rsidRPr="000E1D6F">
              <w:rPr>
                <w:rFonts w:ascii="Calibri" w:eastAsia="Calibri" w:hAnsi="Calibri" w:cs="Calibri"/>
                <w:i/>
                <w:iCs/>
              </w:rPr>
              <w:t>CASTRO VIUDEZ, F.: Nuevo ven 1. Libro de alumno. Madrid, Edelsa 2007.</w:t>
            </w:r>
          </w:p>
          <w:p w14:paraId="1D3EBD10" w14:textId="0F298AC5" w:rsidR="003D6BF6" w:rsidRPr="000E1D6F" w:rsidRDefault="0456044C" w:rsidP="000E1D6F">
            <w:pPr>
              <w:jc w:val="both"/>
              <w:rPr>
                <w:rFonts w:ascii="Calibri" w:eastAsia="Calibri" w:hAnsi="Calibri" w:cs="Calibri"/>
              </w:rPr>
            </w:pPr>
            <w:r w:rsidRPr="000E1D6F">
              <w:rPr>
                <w:rFonts w:ascii="Calibri" w:eastAsia="Calibri" w:hAnsi="Calibri" w:cs="Calibri"/>
                <w:i/>
                <w:iCs/>
              </w:rPr>
              <w:t>CASTRO VIUDEZ, F.: Nuevo ven 1. Libro de ejercicios. Madrid, Edelsa 2007.</w:t>
            </w:r>
          </w:p>
          <w:p w14:paraId="4709FC7D" w14:textId="44248AD5" w:rsidR="003D6BF6" w:rsidRPr="000E1D6F" w:rsidRDefault="0456044C" w:rsidP="000E1D6F">
            <w:pPr>
              <w:jc w:val="both"/>
              <w:rPr>
                <w:rFonts w:ascii="Calibri" w:eastAsia="Calibri" w:hAnsi="Calibri" w:cs="Calibri"/>
              </w:rPr>
            </w:pPr>
            <w:r w:rsidRPr="000E1D6F">
              <w:rPr>
                <w:rFonts w:ascii="Calibri" w:eastAsia="Calibri" w:hAnsi="Calibri" w:cs="Calibri"/>
                <w:i/>
                <w:iCs/>
              </w:rPr>
              <w:t xml:space="preserve">LENGHARDTOVÁ, J.: Španielčina 1, 2. Bratislava, SPN - Mladé letá 2008. </w:t>
            </w:r>
          </w:p>
          <w:p w14:paraId="4C7F7748" w14:textId="2E2E88CF" w:rsidR="003D6BF6" w:rsidRPr="000E1D6F" w:rsidRDefault="0456044C" w:rsidP="000E1D6F">
            <w:pPr>
              <w:jc w:val="both"/>
              <w:rPr>
                <w:rFonts w:ascii="Calibri" w:eastAsia="Calibri" w:hAnsi="Calibri" w:cs="Calibri"/>
              </w:rPr>
            </w:pPr>
            <w:r w:rsidRPr="000E1D6F">
              <w:rPr>
                <w:rFonts w:ascii="Calibri" w:eastAsia="Calibri" w:hAnsi="Calibri" w:cs="Calibri"/>
                <w:i/>
                <w:iCs/>
              </w:rPr>
              <w:t>TRUP, L. – TALLOVÁ, E.: Španielsko-slovenský slovník. Bratislava, Kniha – Spoločník 2007.</w:t>
            </w:r>
          </w:p>
          <w:p w14:paraId="5EB8DCF9" w14:textId="0D55947B" w:rsidR="003D6BF6" w:rsidRPr="000E1D6F" w:rsidRDefault="0456044C" w:rsidP="000E1D6F">
            <w:pPr>
              <w:jc w:val="both"/>
              <w:rPr>
                <w:rFonts w:ascii="Calibri" w:eastAsia="Calibri" w:hAnsi="Calibri" w:cs="Calibri"/>
              </w:rPr>
            </w:pPr>
            <w:r w:rsidRPr="000E1D6F">
              <w:rPr>
                <w:rFonts w:ascii="Calibri" w:eastAsia="Calibri" w:hAnsi="Calibri" w:cs="Calibri"/>
                <w:i/>
                <w:iCs/>
              </w:rPr>
              <w:t>TRUP, L.: Španielsko-slovenský a slovensko-španielsky vreckový slovník. Bratislava, Mikula 2011.</w:t>
            </w:r>
          </w:p>
          <w:p w14:paraId="19540B82" w14:textId="3983CF6A" w:rsidR="003D6BF6" w:rsidRPr="000E1D6F" w:rsidRDefault="0456044C" w:rsidP="000E1D6F">
            <w:pPr>
              <w:pStyle w:val="Nadpis1"/>
              <w:outlineLvl w:val="0"/>
              <w:rPr>
                <w:rFonts w:eastAsia="Calibri" w:cs="Calibri"/>
                <w:iCs/>
              </w:rPr>
            </w:pPr>
            <w:r w:rsidRPr="000E1D6F">
              <w:rPr>
                <w:rFonts w:eastAsia="Calibri" w:cs="Calibri"/>
                <w:iCs/>
              </w:rPr>
              <w:t>ULAŠIN, B.: Španielčina pre samoukov + MP3 Audio CD. Bratislava, Easton Books 2009.</w:t>
            </w:r>
          </w:p>
        </w:tc>
      </w:tr>
      <w:tr w:rsidR="00206214" w:rsidRPr="000E1D6F" w14:paraId="7087DA17" w14:textId="77777777" w:rsidTr="67332F5D">
        <w:trPr>
          <w:trHeight w:val="53"/>
        </w:trPr>
        <w:tc>
          <w:tcPr>
            <w:tcW w:w="9322" w:type="dxa"/>
            <w:gridSpan w:val="2"/>
          </w:tcPr>
          <w:p w14:paraId="4660FF5B" w14:textId="77777777" w:rsidR="00591E6E" w:rsidRPr="000E1D6F" w:rsidRDefault="11233114" w:rsidP="000E1D6F">
            <w:pPr>
              <w:jc w:val="both"/>
              <w:rPr>
                <w:rFonts w:ascii="Calibri" w:eastAsia="Calibri" w:hAnsi="Calibri" w:cs="Calibri"/>
              </w:rPr>
            </w:pPr>
            <w:r w:rsidRPr="000E1D6F">
              <w:rPr>
                <w:rFonts w:ascii="Calibri" w:eastAsia="Calibri" w:hAnsi="Calibri" w:cs="Calibri"/>
                <w:b/>
                <w:bCs/>
              </w:rPr>
              <w:t>Jazyk, ktorého znalosť je potrebná na absolvovanie predmetu:</w:t>
            </w:r>
            <w:r w:rsidRPr="000E1D6F">
              <w:rPr>
                <w:rFonts w:ascii="Calibri" w:eastAsia="Calibri" w:hAnsi="Calibri" w:cs="Calibri"/>
              </w:rPr>
              <w:t xml:space="preserve"> </w:t>
            </w:r>
          </w:p>
          <w:p w14:paraId="6500F36F" w14:textId="1A9AF977" w:rsidR="00E57621" w:rsidRPr="000E1D6F" w:rsidRDefault="11233114" w:rsidP="000E1D6F">
            <w:pPr>
              <w:jc w:val="both"/>
              <w:rPr>
                <w:rFonts w:ascii="Calibri" w:eastAsia="Calibri" w:hAnsi="Calibri" w:cs="Calibri"/>
              </w:rPr>
            </w:pPr>
            <w:r w:rsidRPr="000E1D6F">
              <w:rPr>
                <w:rFonts w:ascii="Calibri" w:eastAsia="Calibri" w:hAnsi="Calibri" w:cs="Calibri"/>
                <w:i/>
                <w:iCs/>
              </w:rPr>
              <w:t>španielsky jazyk, slovenský jazyk, český jazyk</w:t>
            </w:r>
          </w:p>
        </w:tc>
      </w:tr>
      <w:tr w:rsidR="00206214" w:rsidRPr="000E1D6F" w14:paraId="2A035D65" w14:textId="77777777" w:rsidTr="67332F5D">
        <w:trPr>
          <w:trHeight w:val="53"/>
        </w:trPr>
        <w:tc>
          <w:tcPr>
            <w:tcW w:w="9322" w:type="dxa"/>
            <w:gridSpan w:val="2"/>
            <w:vAlign w:val="center"/>
          </w:tcPr>
          <w:p w14:paraId="26C68C5C"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6448451A" w14:textId="77777777" w:rsidTr="67332F5D">
        <w:trPr>
          <w:trHeight w:val="53"/>
        </w:trPr>
        <w:tc>
          <w:tcPr>
            <w:tcW w:w="9322" w:type="dxa"/>
            <w:gridSpan w:val="2"/>
          </w:tcPr>
          <w:p w14:paraId="5E22B977"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7531F8E6" w14:textId="690926A4"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00295783" w:rsidRPr="000E1D6F">
              <w:rPr>
                <w:rFonts w:asciiTheme="minorHAnsi" w:hAnsiTheme="minorHAnsi" w:cstheme="minorHAnsi"/>
                <w:i/>
              </w:rPr>
              <w:t>9</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547A5235"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19267443"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346E69C"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209D853"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EBCA020"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557B967"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17083BB"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6823EE77" w14:textId="77777777" w:rsidTr="003C6AFD">
              <w:tc>
                <w:tcPr>
                  <w:tcW w:w="1496" w:type="dxa"/>
                  <w:tcBorders>
                    <w:top w:val="single" w:sz="4" w:space="0" w:color="auto"/>
                    <w:left w:val="single" w:sz="4" w:space="0" w:color="auto"/>
                    <w:bottom w:val="single" w:sz="4" w:space="0" w:color="auto"/>
                    <w:right w:val="single" w:sz="4" w:space="0" w:color="auto"/>
                  </w:tcBorders>
                </w:tcPr>
                <w:p w14:paraId="73B09AB6" w14:textId="5514FE78" w:rsidR="00E57621" w:rsidRPr="000E1D6F" w:rsidRDefault="00295783" w:rsidP="000E1D6F">
                  <w:pPr>
                    <w:jc w:val="center"/>
                    <w:rPr>
                      <w:rFonts w:asciiTheme="minorHAnsi" w:hAnsiTheme="minorHAnsi" w:cstheme="minorHAnsi"/>
                    </w:rPr>
                  </w:pPr>
                  <w:r w:rsidRPr="000E1D6F">
                    <w:rPr>
                      <w:rFonts w:asciiTheme="minorHAnsi" w:hAnsiTheme="minorHAnsi" w:cstheme="minorHAnsi"/>
                    </w:rPr>
                    <w:t>56</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92C2D27" w14:textId="6DBF1EE2" w:rsidR="00E57621" w:rsidRPr="000E1D6F" w:rsidRDefault="00295783" w:rsidP="000E1D6F">
                  <w:pPr>
                    <w:jc w:val="center"/>
                    <w:rPr>
                      <w:rFonts w:asciiTheme="minorHAnsi" w:hAnsiTheme="minorHAnsi" w:cstheme="minorHAnsi"/>
                    </w:rPr>
                  </w:pPr>
                  <w:r w:rsidRPr="000E1D6F">
                    <w:rPr>
                      <w:rFonts w:asciiTheme="minorHAnsi" w:hAnsiTheme="minorHAnsi" w:cstheme="minorHAnsi"/>
                    </w:rPr>
                    <w:t>22</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ECD26E2" w14:textId="708B2F03" w:rsidR="00E57621" w:rsidRPr="000E1D6F" w:rsidRDefault="00295783" w:rsidP="000E1D6F">
                  <w:pPr>
                    <w:jc w:val="center"/>
                    <w:rPr>
                      <w:rFonts w:asciiTheme="minorHAnsi" w:hAnsiTheme="minorHAnsi" w:cstheme="minorHAnsi"/>
                    </w:rPr>
                  </w:pPr>
                  <w:r w:rsidRPr="000E1D6F">
                    <w:rPr>
                      <w:rFonts w:asciiTheme="minorHAnsi" w:hAnsiTheme="minorHAnsi" w:cstheme="minorHAnsi"/>
                      <w:lang w:eastAsia="en-US"/>
                    </w:rPr>
                    <w:t>11</w:t>
                  </w:r>
                  <w:r w:rsidR="00E57621"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F596D49"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4C28AC5"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46528E25" w14:textId="30599777" w:rsidR="00E57621" w:rsidRPr="000E1D6F" w:rsidRDefault="00295783" w:rsidP="000E1D6F">
                  <w:pPr>
                    <w:jc w:val="center"/>
                    <w:rPr>
                      <w:rFonts w:asciiTheme="minorHAnsi" w:hAnsiTheme="minorHAnsi" w:cstheme="minorHAnsi"/>
                    </w:rPr>
                  </w:pPr>
                  <w:r w:rsidRPr="000E1D6F">
                    <w:rPr>
                      <w:rFonts w:asciiTheme="minorHAnsi" w:hAnsiTheme="minorHAnsi" w:cstheme="minorHAnsi"/>
                      <w:lang w:eastAsia="en-US"/>
                    </w:rPr>
                    <w:t>11</w:t>
                  </w:r>
                  <w:r w:rsidR="00E57621" w:rsidRPr="000E1D6F">
                    <w:rPr>
                      <w:rFonts w:asciiTheme="minorHAnsi" w:hAnsiTheme="minorHAnsi" w:cstheme="minorHAnsi"/>
                      <w:lang w:eastAsia="en-US"/>
                    </w:rPr>
                    <w:t>%</w:t>
                  </w:r>
                </w:p>
              </w:tc>
            </w:tr>
          </w:tbl>
          <w:p w14:paraId="458040F1"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21162E6A" w14:textId="77777777" w:rsidTr="67332F5D">
        <w:trPr>
          <w:trHeight w:val="53"/>
        </w:trPr>
        <w:tc>
          <w:tcPr>
            <w:tcW w:w="9322" w:type="dxa"/>
            <w:gridSpan w:val="2"/>
          </w:tcPr>
          <w:p w14:paraId="438FD155"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3CFF16B0" w14:textId="775BDF85"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i/>
                <w:iCs/>
              </w:rPr>
              <w:t xml:space="preserve">doc. Mgr. et Mgr. A. Koželová, PhD. </w:t>
            </w:r>
          </w:p>
        </w:tc>
      </w:tr>
      <w:tr w:rsidR="00206214" w:rsidRPr="000E1D6F" w14:paraId="5F8B8EC9" w14:textId="77777777" w:rsidTr="67332F5D">
        <w:trPr>
          <w:trHeight w:val="53"/>
        </w:trPr>
        <w:tc>
          <w:tcPr>
            <w:tcW w:w="9322" w:type="dxa"/>
            <w:gridSpan w:val="2"/>
            <w:vAlign w:val="center"/>
          </w:tcPr>
          <w:p w14:paraId="6AFF4F21" w14:textId="39D58B19"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0E1D6F" w14:paraId="5BBFC009" w14:textId="77777777" w:rsidTr="67332F5D">
        <w:trPr>
          <w:trHeight w:val="53"/>
        </w:trPr>
        <w:tc>
          <w:tcPr>
            <w:tcW w:w="9322" w:type="dxa"/>
            <w:gridSpan w:val="2"/>
            <w:vAlign w:val="center"/>
          </w:tcPr>
          <w:p w14:paraId="07F1A125" w14:textId="77777777" w:rsidR="00E57621" w:rsidRPr="000E1D6F"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663710EE" w14:textId="77777777" w:rsidR="00E57621" w:rsidRPr="000E1D6F" w:rsidRDefault="00E57621" w:rsidP="000E1D6F">
      <w:pPr>
        <w:ind w:left="720"/>
        <w:jc w:val="both"/>
      </w:pPr>
    </w:p>
    <w:p w14:paraId="6991575F" w14:textId="77777777" w:rsidR="00E57621" w:rsidRPr="000E1D6F" w:rsidRDefault="00E57621" w:rsidP="000E1D6F">
      <w:pPr>
        <w:ind w:left="720"/>
        <w:jc w:val="both"/>
      </w:pPr>
      <w:r w:rsidRPr="000E1D6F">
        <w:br w:type="page"/>
      </w:r>
    </w:p>
    <w:p w14:paraId="40D2AF52" w14:textId="77777777" w:rsidR="00E57621" w:rsidRPr="000E1D6F" w:rsidRDefault="00E57621" w:rsidP="000E1D6F">
      <w:pPr>
        <w:ind w:left="720" w:hanging="720"/>
        <w:jc w:val="center"/>
        <w:rPr>
          <w:rFonts w:asciiTheme="minorHAnsi" w:hAnsiTheme="minorHAnsi" w:cstheme="minorBidi"/>
          <w:b/>
          <w:bCs/>
        </w:rPr>
      </w:pPr>
      <w:r w:rsidRPr="000E1D6F">
        <w:rPr>
          <w:rFonts w:asciiTheme="minorHAnsi" w:hAnsiTheme="minorHAnsi" w:cstheme="minorBidi"/>
          <w:b/>
          <w:bCs/>
        </w:rPr>
        <w:lastRenderedPageBreak/>
        <w:t>INFORMAČNÝ LIST PREDMETU</w:t>
      </w:r>
    </w:p>
    <w:p w14:paraId="6D9CC22A" w14:textId="77777777" w:rsidR="00E57621" w:rsidRPr="000E1D6F" w:rsidRDefault="00E57621" w:rsidP="000E1D6F">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206214" w:rsidRPr="000E1D6F" w14:paraId="562F8172" w14:textId="77777777" w:rsidTr="67332F5D">
        <w:trPr>
          <w:trHeight w:val="53"/>
        </w:trPr>
        <w:tc>
          <w:tcPr>
            <w:tcW w:w="9322" w:type="dxa"/>
            <w:gridSpan w:val="2"/>
            <w:vAlign w:val="center"/>
          </w:tcPr>
          <w:p w14:paraId="31D1BC3F" w14:textId="77777777" w:rsidR="00E57621" w:rsidRPr="000E1D6F" w:rsidRDefault="00E57621" w:rsidP="000E1D6F">
            <w:pPr>
              <w:rPr>
                <w:rFonts w:asciiTheme="minorHAnsi" w:hAnsiTheme="minorHAnsi" w:cstheme="minorHAnsi"/>
                <w:i/>
              </w:rPr>
            </w:pPr>
            <w:r w:rsidRPr="000E1D6F">
              <w:rPr>
                <w:rFonts w:asciiTheme="minorHAnsi" w:hAnsiTheme="minorHAnsi" w:cstheme="minorHAnsi"/>
                <w:b/>
              </w:rPr>
              <w:t>Vysoká škola:</w:t>
            </w:r>
            <w:r w:rsidRPr="000E1D6F">
              <w:rPr>
                <w:rFonts w:asciiTheme="minorHAnsi" w:hAnsiTheme="minorHAnsi" w:cstheme="minorHAnsi"/>
              </w:rPr>
              <w:t xml:space="preserve"> </w:t>
            </w:r>
            <w:r w:rsidRPr="000E1D6F">
              <w:rPr>
                <w:rFonts w:asciiTheme="minorHAnsi" w:hAnsiTheme="minorHAnsi" w:cstheme="minorHAnsi"/>
                <w:i/>
              </w:rPr>
              <w:t>Prešovská univerzita v Prešove</w:t>
            </w:r>
          </w:p>
        </w:tc>
      </w:tr>
      <w:tr w:rsidR="00206214" w:rsidRPr="000E1D6F" w14:paraId="6421BDF6" w14:textId="77777777" w:rsidTr="67332F5D">
        <w:trPr>
          <w:trHeight w:val="53"/>
        </w:trPr>
        <w:tc>
          <w:tcPr>
            <w:tcW w:w="9322" w:type="dxa"/>
            <w:gridSpan w:val="2"/>
            <w:vAlign w:val="center"/>
          </w:tcPr>
          <w:p w14:paraId="7785D3F8" w14:textId="77777777" w:rsidR="00E57621" w:rsidRPr="000E1D6F" w:rsidRDefault="00E57621" w:rsidP="000E1D6F">
            <w:pPr>
              <w:rPr>
                <w:rFonts w:asciiTheme="minorHAnsi" w:hAnsiTheme="minorHAnsi" w:cstheme="minorHAnsi"/>
              </w:rPr>
            </w:pPr>
            <w:r w:rsidRPr="000E1D6F">
              <w:rPr>
                <w:rFonts w:asciiTheme="minorHAnsi" w:hAnsiTheme="minorHAnsi" w:cstheme="minorHAnsi"/>
                <w:b/>
              </w:rPr>
              <w:t>Fakulta/pracovisko:</w:t>
            </w:r>
            <w:r w:rsidRPr="000E1D6F">
              <w:rPr>
                <w:rFonts w:asciiTheme="minorHAnsi" w:hAnsiTheme="minorHAnsi" w:cstheme="minorHAnsi"/>
              </w:rPr>
              <w:t xml:space="preserve"> </w:t>
            </w:r>
            <w:sdt>
              <w:sdtPr>
                <w:rPr>
                  <w:rStyle w:val="tl1"/>
                </w:rPr>
                <w:id w:val="1201054172"/>
                <w:placeholder>
                  <w:docPart w:val="ECC8DE87318B4A2496C9F3081442E25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0E1D6F">
                  <w:rPr>
                    <w:rStyle w:val="tl1"/>
                  </w:rPr>
                  <w:t>Filozofická fakulta</w:t>
                </w:r>
              </w:sdtContent>
            </w:sdt>
          </w:p>
        </w:tc>
      </w:tr>
      <w:tr w:rsidR="00206214" w:rsidRPr="000E1D6F" w14:paraId="635B47A9" w14:textId="77777777" w:rsidTr="67332F5D">
        <w:trPr>
          <w:trHeight w:val="53"/>
        </w:trPr>
        <w:tc>
          <w:tcPr>
            <w:tcW w:w="4110" w:type="dxa"/>
          </w:tcPr>
          <w:p w14:paraId="7D8183B8" w14:textId="77D8C820" w:rsidR="003D6BF6" w:rsidRPr="000E1D6F" w:rsidRDefault="003D6BF6" w:rsidP="000E1D6F">
            <w:pPr>
              <w:jc w:val="both"/>
              <w:rPr>
                <w:rFonts w:asciiTheme="minorHAnsi" w:hAnsiTheme="minorHAnsi" w:cstheme="minorHAnsi"/>
                <w:i/>
              </w:rPr>
            </w:pPr>
            <w:r w:rsidRPr="000E1D6F">
              <w:rPr>
                <w:rFonts w:asciiTheme="minorHAnsi" w:hAnsiTheme="minorHAnsi" w:cs="Calibri"/>
                <w:b/>
                <w:lang w:eastAsia="en-US"/>
              </w:rPr>
              <w:t>Kód predmetu:</w:t>
            </w:r>
            <w:r w:rsidRPr="000E1D6F">
              <w:rPr>
                <w:rFonts w:asciiTheme="minorHAnsi" w:hAnsiTheme="minorHAnsi" w:cs="Calibri"/>
                <w:lang w:eastAsia="en-US"/>
              </w:rPr>
              <w:t xml:space="preserve"> </w:t>
            </w:r>
            <w:r w:rsidRPr="000E1D6F">
              <w:rPr>
                <w:rFonts w:asciiTheme="minorHAnsi" w:hAnsiTheme="minorHAnsi" w:cs="Calibri"/>
                <w:i/>
              </w:rPr>
              <w:t>1IRO/SP</w:t>
            </w:r>
            <w:r w:rsidR="00142694" w:rsidRPr="000E1D6F">
              <w:rPr>
                <w:rFonts w:asciiTheme="minorHAnsi" w:hAnsiTheme="minorHAnsi" w:cs="Calibri"/>
                <w:i/>
              </w:rPr>
              <w:t>O</w:t>
            </w:r>
            <w:r w:rsidRPr="000E1D6F">
              <w:rPr>
                <w:rFonts w:asciiTheme="minorHAnsi" w:hAnsiTheme="minorHAnsi" w:cs="Calibri"/>
                <w:i/>
              </w:rPr>
              <w:t>K</w:t>
            </w:r>
            <w:r w:rsidR="00142694" w:rsidRPr="000E1D6F">
              <w:rPr>
                <w:rFonts w:asciiTheme="minorHAnsi" w:hAnsiTheme="minorHAnsi" w:cs="Calibri"/>
                <w:i/>
              </w:rPr>
              <w:t>3</w:t>
            </w:r>
            <w:r w:rsidRPr="000E1D6F">
              <w:rPr>
                <w:rFonts w:asciiTheme="minorHAnsi" w:hAnsiTheme="minorHAnsi" w:cs="Calibri"/>
                <w:i/>
              </w:rPr>
              <w:t>/</w:t>
            </w:r>
            <w:r w:rsidR="00142694" w:rsidRPr="000E1D6F">
              <w:rPr>
                <w:rFonts w:asciiTheme="minorHAnsi" w:hAnsiTheme="minorHAnsi" w:cs="Calibri"/>
                <w:i/>
              </w:rPr>
              <w:t>22</w:t>
            </w:r>
          </w:p>
        </w:tc>
        <w:tc>
          <w:tcPr>
            <w:tcW w:w="5212" w:type="dxa"/>
          </w:tcPr>
          <w:p w14:paraId="6CA7259F" w14:textId="525AFE28" w:rsidR="003D6BF6" w:rsidRPr="000E1D6F" w:rsidRDefault="003D6BF6" w:rsidP="000E1D6F">
            <w:pPr>
              <w:rPr>
                <w:rFonts w:asciiTheme="minorHAnsi" w:hAnsiTheme="minorHAnsi" w:cstheme="minorHAnsi"/>
                <w:b/>
              </w:rPr>
            </w:pPr>
            <w:r w:rsidRPr="000E1D6F">
              <w:rPr>
                <w:rFonts w:asciiTheme="minorHAnsi" w:hAnsiTheme="minorHAnsi" w:cs="Calibri"/>
                <w:b/>
                <w:lang w:eastAsia="en-US"/>
              </w:rPr>
              <w:t xml:space="preserve">Názov predmetu: </w:t>
            </w:r>
            <w:r w:rsidR="00E839C2" w:rsidRPr="000E1D6F">
              <w:rPr>
                <w:rFonts w:asciiTheme="minorHAnsi" w:hAnsiTheme="minorHAnsi" w:cs="Calibri"/>
                <w:i/>
                <w:lang w:eastAsia="en-US"/>
              </w:rPr>
              <w:t>Španielsky jazyk pre pokročilých 3</w:t>
            </w:r>
          </w:p>
        </w:tc>
      </w:tr>
      <w:tr w:rsidR="00206214" w:rsidRPr="000E1D6F" w14:paraId="656D3D9D" w14:textId="77777777" w:rsidTr="67332F5D">
        <w:trPr>
          <w:trHeight w:val="53"/>
        </w:trPr>
        <w:tc>
          <w:tcPr>
            <w:tcW w:w="9322" w:type="dxa"/>
            <w:gridSpan w:val="2"/>
          </w:tcPr>
          <w:p w14:paraId="668AE2F1" w14:textId="77777777" w:rsidR="003D6BF6" w:rsidRPr="000E1D6F" w:rsidRDefault="003D6BF6" w:rsidP="000E1D6F">
            <w:pPr>
              <w:rPr>
                <w:rFonts w:asciiTheme="minorHAnsi" w:hAnsiTheme="minorHAnsi" w:cs="Calibri"/>
                <w:lang w:eastAsia="en-US"/>
              </w:rPr>
            </w:pPr>
            <w:r w:rsidRPr="000E1D6F">
              <w:rPr>
                <w:rFonts w:asciiTheme="minorHAnsi" w:hAnsiTheme="minorHAnsi" w:cs="Calibri"/>
                <w:b/>
                <w:lang w:eastAsia="en-US"/>
              </w:rPr>
              <w:t>Druh, rozsah a metóda vzdelávacích činností:</w:t>
            </w:r>
            <w:r w:rsidRPr="000E1D6F">
              <w:rPr>
                <w:rFonts w:asciiTheme="minorHAnsi" w:hAnsiTheme="minorHAnsi" w:cs="Calibri"/>
                <w:lang w:eastAsia="en-US"/>
              </w:rPr>
              <w:t xml:space="preserve"> </w:t>
            </w:r>
          </w:p>
          <w:p w14:paraId="7931155C" w14:textId="77777777" w:rsidR="003D6BF6" w:rsidRPr="000E1D6F" w:rsidRDefault="003D6BF6" w:rsidP="000E1D6F">
            <w:pPr>
              <w:rPr>
                <w:rFonts w:asciiTheme="minorHAnsi" w:hAnsiTheme="minorHAnsi" w:cs="Calibri"/>
                <w:i/>
              </w:rPr>
            </w:pPr>
            <w:r w:rsidRPr="000E1D6F">
              <w:rPr>
                <w:rFonts w:asciiTheme="minorHAnsi" w:hAnsiTheme="minorHAnsi" w:cs="Calibri"/>
                <w:i/>
              </w:rPr>
              <w:t>druh a rozsah: 2 hodiny seminár týždenne (0/2)</w:t>
            </w:r>
          </w:p>
          <w:p w14:paraId="039AD1BF" w14:textId="1CBDC6D2" w:rsidR="003D6BF6" w:rsidRPr="000E1D6F" w:rsidRDefault="006633B9" w:rsidP="000E1D6F">
            <w:pPr>
              <w:jc w:val="both"/>
              <w:rPr>
                <w:rFonts w:asciiTheme="minorHAnsi" w:hAnsiTheme="minorHAnsi" w:cstheme="minorHAnsi"/>
              </w:rPr>
            </w:pPr>
            <w:r w:rsidRPr="000E1D6F">
              <w:rPr>
                <w:rFonts w:asciiTheme="minorHAnsi" w:hAnsiTheme="minorHAnsi" w:cs="Calibri"/>
                <w:i/>
              </w:rPr>
              <w:t>metóda: kombinovaná</w:t>
            </w:r>
          </w:p>
        </w:tc>
      </w:tr>
      <w:tr w:rsidR="00206214" w:rsidRPr="000E1D6F" w14:paraId="2B6471AD" w14:textId="77777777" w:rsidTr="67332F5D">
        <w:trPr>
          <w:trHeight w:val="53"/>
        </w:trPr>
        <w:tc>
          <w:tcPr>
            <w:tcW w:w="9322" w:type="dxa"/>
            <w:gridSpan w:val="2"/>
          </w:tcPr>
          <w:p w14:paraId="2AE196D7" w14:textId="3DF42D3F" w:rsidR="003D6BF6" w:rsidRPr="000E1D6F" w:rsidRDefault="003D6BF6" w:rsidP="000E1D6F">
            <w:pPr>
              <w:jc w:val="both"/>
              <w:rPr>
                <w:rFonts w:asciiTheme="minorHAnsi" w:hAnsiTheme="minorHAnsi" w:cstheme="minorHAnsi"/>
              </w:rPr>
            </w:pPr>
            <w:r w:rsidRPr="000E1D6F">
              <w:rPr>
                <w:rFonts w:asciiTheme="minorHAnsi" w:hAnsiTheme="minorHAnsi" w:cs="Calibri"/>
                <w:b/>
                <w:lang w:eastAsia="en-US"/>
              </w:rPr>
              <w:t>Počet kreditov:</w:t>
            </w:r>
            <w:r w:rsidRPr="000E1D6F">
              <w:rPr>
                <w:rFonts w:asciiTheme="minorHAnsi" w:hAnsiTheme="minorHAnsi" w:cs="Calibri"/>
                <w:i/>
                <w:lang w:eastAsia="en-US"/>
              </w:rPr>
              <w:t xml:space="preserve"> 2</w:t>
            </w:r>
          </w:p>
        </w:tc>
      </w:tr>
      <w:tr w:rsidR="00206214" w:rsidRPr="000E1D6F" w14:paraId="3E7E200E" w14:textId="77777777" w:rsidTr="67332F5D">
        <w:trPr>
          <w:trHeight w:val="53"/>
        </w:trPr>
        <w:tc>
          <w:tcPr>
            <w:tcW w:w="9322" w:type="dxa"/>
            <w:gridSpan w:val="2"/>
            <w:vAlign w:val="center"/>
          </w:tcPr>
          <w:p w14:paraId="4769BCD5" w14:textId="69C724DD" w:rsidR="00E57621" w:rsidRPr="000E1D6F" w:rsidRDefault="00E57621" w:rsidP="000E1D6F">
            <w:pPr>
              <w:jc w:val="both"/>
              <w:rPr>
                <w:rFonts w:asciiTheme="minorHAnsi" w:hAnsiTheme="minorHAnsi" w:cstheme="minorHAnsi"/>
                <w:i/>
                <w:iCs/>
              </w:rPr>
            </w:pPr>
            <w:r w:rsidRPr="000E1D6F">
              <w:rPr>
                <w:rFonts w:asciiTheme="minorHAnsi" w:hAnsiTheme="minorHAnsi" w:cstheme="minorHAnsi"/>
                <w:b/>
              </w:rPr>
              <w:t>Odporúčaný semester štúdia:</w:t>
            </w:r>
            <w:r w:rsidRPr="000E1D6F">
              <w:rPr>
                <w:rFonts w:asciiTheme="minorHAnsi" w:hAnsiTheme="minorHAnsi" w:cstheme="minorHAnsi"/>
                <w:i/>
                <w:iCs/>
              </w:rPr>
              <w:t xml:space="preserve"> </w:t>
            </w:r>
            <w:r w:rsidR="003D6BF6" w:rsidRPr="000E1D6F">
              <w:rPr>
                <w:rFonts w:asciiTheme="minorHAnsi" w:hAnsiTheme="minorHAnsi" w:cstheme="minorHAnsi"/>
                <w:i/>
                <w:iCs/>
              </w:rPr>
              <w:t>3</w:t>
            </w:r>
            <w:r w:rsidRPr="000E1D6F">
              <w:rPr>
                <w:rFonts w:asciiTheme="minorHAnsi" w:hAnsiTheme="minorHAnsi" w:cstheme="minorHAnsi"/>
                <w:i/>
                <w:iCs/>
              </w:rPr>
              <w:t>. semester štúdia</w:t>
            </w:r>
          </w:p>
        </w:tc>
      </w:tr>
      <w:tr w:rsidR="00206214" w:rsidRPr="000E1D6F" w14:paraId="34C45032" w14:textId="77777777" w:rsidTr="67332F5D">
        <w:trPr>
          <w:trHeight w:val="53"/>
        </w:trPr>
        <w:tc>
          <w:tcPr>
            <w:tcW w:w="9322" w:type="dxa"/>
            <w:gridSpan w:val="2"/>
            <w:vAlign w:val="center"/>
          </w:tcPr>
          <w:p w14:paraId="07A0896A" w14:textId="77777777" w:rsidR="00E57621" w:rsidRPr="000E1D6F" w:rsidRDefault="00E57621" w:rsidP="000E1D6F">
            <w:pPr>
              <w:jc w:val="both"/>
              <w:rPr>
                <w:rFonts w:asciiTheme="minorHAnsi" w:hAnsiTheme="minorHAnsi" w:cstheme="minorHAnsi"/>
                <w:b/>
              </w:rPr>
            </w:pPr>
            <w:r w:rsidRPr="000E1D6F">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818338909"/>
                <w:placeholder>
                  <w:docPart w:val="48566039C53E42878AAA66A15929A300"/>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0E1D6F">
                  <w:rPr>
                    <w:rStyle w:val="tl2"/>
                    <w:rFonts w:asciiTheme="minorHAnsi" w:hAnsiTheme="minorHAnsi" w:cstheme="minorHAnsi"/>
                  </w:rPr>
                  <w:t>2.</w:t>
                </w:r>
              </w:sdtContent>
            </w:sdt>
          </w:p>
        </w:tc>
      </w:tr>
      <w:tr w:rsidR="00206214" w:rsidRPr="000E1D6F" w14:paraId="7844D54B" w14:textId="77777777" w:rsidTr="67332F5D">
        <w:trPr>
          <w:trHeight w:val="53"/>
        </w:trPr>
        <w:tc>
          <w:tcPr>
            <w:tcW w:w="9322" w:type="dxa"/>
            <w:gridSpan w:val="2"/>
            <w:vAlign w:val="center"/>
          </w:tcPr>
          <w:p w14:paraId="37DEC553" w14:textId="5D057C98"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Podmieňujúce predmety:</w:t>
            </w:r>
            <w:r w:rsidRPr="000E1D6F">
              <w:rPr>
                <w:rFonts w:asciiTheme="minorHAnsi" w:hAnsiTheme="minorHAnsi" w:cstheme="minorHAnsi"/>
              </w:rPr>
              <w:t xml:space="preserve"> </w:t>
            </w:r>
            <w:r w:rsidR="00591E6E" w:rsidRPr="000E1D6F">
              <w:rPr>
                <w:rFonts w:asciiTheme="minorHAnsi" w:hAnsiTheme="minorHAnsi" w:cstheme="minorHAnsi"/>
                <w:i/>
              </w:rPr>
              <w:t>--</w:t>
            </w:r>
          </w:p>
        </w:tc>
      </w:tr>
      <w:tr w:rsidR="00206214" w:rsidRPr="000E1D6F" w14:paraId="4F664C4B" w14:textId="77777777" w:rsidTr="67332F5D">
        <w:trPr>
          <w:trHeight w:val="53"/>
        </w:trPr>
        <w:tc>
          <w:tcPr>
            <w:tcW w:w="9322" w:type="dxa"/>
            <w:gridSpan w:val="2"/>
          </w:tcPr>
          <w:p w14:paraId="508EA5C7" w14:textId="77777777" w:rsidR="00DC75BF" w:rsidRPr="000E1D6F" w:rsidRDefault="00DC75BF" w:rsidP="000E1D6F">
            <w:pPr>
              <w:rPr>
                <w:rFonts w:asciiTheme="minorHAnsi" w:hAnsiTheme="minorHAnsi" w:cs="Calibri"/>
                <w:lang w:eastAsia="en-US"/>
              </w:rPr>
            </w:pPr>
            <w:r w:rsidRPr="000E1D6F">
              <w:rPr>
                <w:rFonts w:asciiTheme="minorHAnsi" w:hAnsiTheme="minorHAnsi" w:cs="Calibri"/>
                <w:b/>
                <w:bCs/>
                <w:lang w:eastAsia="en-US"/>
              </w:rPr>
              <w:t>Podmienky na absolvovanie predmetu:</w:t>
            </w:r>
            <w:r w:rsidRPr="000E1D6F">
              <w:rPr>
                <w:rFonts w:asciiTheme="minorHAnsi" w:hAnsiTheme="minorHAnsi" w:cs="Calibri"/>
                <w:lang w:eastAsia="en-US"/>
              </w:rPr>
              <w:t xml:space="preserve"> </w:t>
            </w:r>
          </w:p>
          <w:p w14:paraId="0B7AA3A7" w14:textId="77777777" w:rsidR="00DC75BF" w:rsidRPr="000E1D6F" w:rsidRDefault="00DC75BF" w:rsidP="000E1D6F">
            <w:pPr>
              <w:jc w:val="both"/>
              <w:rPr>
                <w:rFonts w:ascii="Calibri" w:eastAsia="Calibri" w:hAnsi="Calibri" w:cs="Calibri"/>
                <w:i/>
                <w:iCs/>
              </w:rPr>
            </w:pPr>
            <w:r w:rsidRPr="000E1D6F">
              <w:rPr>
                <w:rFonts w:ascii="Calibri" w:eastAsia="Calibri" w:hAnsi="Calibri" w:cs="Calibri"/>
                <w:i/>
                <w:iCs/>
              </w:rPr>
              <w:t xml:space="preserve">Počas semestra :  </w:t>
            </w:r>
          </w:p>
          <w:p w14:paraId="7AE507C5" w14:textId="77777777" w:rsidR="00DC75BF" w:rsidRPr="000E1D6F" w:rsidRDefault="00DC75BF" w:rsidP="000E1D6F">
            <w:pPr>
              <w:jc w:val="both"/>
              <w:rPr>
                <w:rFonts w:ascii="Calibri" w:eastAsia="Calibri" w:hAnsi="Calibri" w:cs="Calibri"/>
                <w:i/>
                <w:iCs/>
              </w:rPr>
            </w:pPr>
            <w:r w:rsidRPr="000E1D6F">
              <w:rPr>
                <w:rFonts w:ascii="Calibri" w:eastAsia="Calibri" w:hAnsi="Calibri" w:cs="Calibri"/>
                <w:i/>
                <w:iCs/>
              </w:rPr>
              <w:t>Vyžaduje sa systematická príprava a aktívna účasť na seminároch - študenti doma vypracujú zadania/cvičenia,e.  V priebehu semestra sa vykoná písomná kontrola vedomostí (hodnotená percentuálne).</w:t>
            </w:r>
          </w:p>
          <w:p w14:paraId="3F68030F" w14:textId="77777777" w:rsidR="00DC75BF" w:rsidRPr="000E1D6F" w:rsidRDefault="00DC75BF" w:rsidP="000E1D6F">
            <w:pPr>
              <w:jc w:val="both"/>
              <w:rPr>
                <w:rFonts w:ascii="Calibri" w:eastAsia="Calibri" w:hAnsi="Calibri" w:cs="Calibri"/>
                <w:i/>
                <w:iCs/>
              </w:rPr>
            </w:pPr>
            <w:r w:rsidRPr="000E1D6F">
              <w:rPr>
                <w:rFonts w:ascii="Calibri" w:eastAsia="Calibri" w:hAnsi="Calibri" w:cs="Calibri"/>
                <w:i/>
                <w:iCs/>
              </w:rPr>
              <w:t xml:space="preserve">Na konci semestra:  </w:t>
            </w:r>
          </w:p>
          <w:p w14:paraId="144A1EE8" w14:textId="77777777" w:rsidR="00DC75BF" w:rsidRPr="000E1D6F" w:rsidRDefault="00DC75BF" w:rsidP="000E1D6F">
            <w:pPr>
              <w:jc w:val="both"/>
              <w:rPr>
                <w:rFonts w:ascii="Calibri" w:eastAsia="Calibri" w:hAnsi="Calibri" w:cs="Calibri"/>
                <w:i/>
                <w:iCs/>
              </w:rPr>
            </w:pPr>
            <w:r w:rsidRPr="000E1D6F">
              <w:rPr>
                <w:rFonts w:ascii="Calibri" w:eastAsia="Calibri" w:hAnsi="Calibri" w:cs="Calibri"/>
                <w:i/>
                <w:iCs/>
              </w:rPr>
              <w:t xml:space="preserve">Predmet bude ukončený druhým písomným testom v zápočtovom týždni. </w:t>
            </w:r>
          </w:p>
          <w:p w14:paraId="7A90768E" w14:textId="77777777" w:rsidR="00DC75BF" w:rsidRPr="000E1D6F" w:rsidRDefault="00DC75BF" w:rsidP="000E1D6F">
            <w:pPr>
              <w:jc w:val="both"/>
              <w:rPr>
                <w:rFonts w:ascii="Calibri" w:eastAsia="Calibri" w:hAnsi="Calibri" w:cs="Calibri"/>
                <w:i/>
                <w:iCs/>
              </w:rPr>
            </w:pPr>
            <w:r w:rsidRPr="000E1D6F">
              <w:rPr>
                <w:rFonts w:ascii="Calibri" w:eastAsia="Calibri" w:hAnsi="Calibri" w:cs="Calibri"/>
                <w:i/>
                <w:iCs/>
              </w:rPr>
              <w:t>Výsledná známka je priemerom percent získaných z priebežných hodnotení, pričom z každej časti musí študent získať minimálne 50%.</w:t>
            </w:r>
          </w:p>
          <w:p w14:paraId="13212258" w14:textId="77777777" w:rsidR="00DC75BF" w:rsidRPr="000E1D6F" w:rsidRDefault="00DC75BF" w:rsidP="000E1D6F">
            <w:pPr>
              <w:jc w:val="both"/>
              <w:rPr>
                <w:rFonts w:ascii="Calibri" w:eastAsia="Calibri" w:hAnsi="Calibri" w:cs="Calibri"/>
                <w:i/>
                <w:iCs/>
              </w:rPr>
            </w:pPr>
            <w:r w:rsidRPr="000E1D6F">
              <w:rPr>
                <w:rFonts w:ascii="Calibri" w:eastAsia="Calibri" w:hAnsi="Calibri" w:cs="Calibri"/>
                <w:i/>
                <w:iCs/>
              </w:rPr>
              <w:t xml:space="preserve">Hodnotiaca stupnica:   </w:t>
            </w:r>
          </w:p>
          <w:p w14:paraId="792F4E13" w14:textId="77777777" w:rsidR="00DC75BF" w:rsidRPr="000E1D6F" w:rsidRDefault="00DC75BF" w:rsidP="000E1D6F">
            <w:pPr>
              <w:jc w:val="both"/>
              <w:rPr>
                <w:rFonts w:ascii="Calibri" w:eastAsia="Calibri" w:hAnsi="Calibri" w:cs="Calibri"/>
                <w:i/>
                <w:iCs/>
              </w:rPr>
            </w:pPr>
            <w:r w:rsidRPr="000E1D6F">
              <w:rPr>
                <w:rFonts w:ascii="Calibri" w:eastAsia="Calibri" w:hAnsi="Calibri" w:cs="Calibri"/>
                <w:i/>
                <w:iCs/>
              </w:rPr>
              <w:t xml:space="preserve">A: 100% - 90%; B: 89% - 80%; C: 79% - 70%; D: 69% - 60%; E: 59% - 50%.  </w:t>
            </w:r>
          </w:p>
          <w:p w14:paraId="26D33361" w14:textId="77777777" w:rsidR="00DC75BF" w:rsidRPr="000E1D6F" w:rsidRDefault="00DC75BF" w:rsidP="000E1D6F">
            <w:pPr>
              <w:jc w:val="both"/>
              <w:rPr>
                <w:rFonts w:ascii="Calibri" w:eastAsia="Calibri" w:hAnsi="Calibri" w:cs="Calibri"/>
                <w:i/>
                <w:iCs/>
              </w:rPr>
            </w:pPr>
            <w:r w:rsidRPr="000E1D6F">
              <w:rPr>
                <w:rFonts w:ascii="Calibri" w:eastAsia="Calibri" w:hAnsi="Calibri" w:cs="Calibri"/>
                <w:i/>
                <w:iCs/>
              </w:rPr>
              <w:t xml:space="preserve">Ukončenie predmetu: PH </w:t>
            </w:r>
          </w:p>
          <w:p w14:paraId="0F66C91D" w14:textId="77777777" w:rsidR="00DC75BF" w:rsidRPr="000E1D6F" w:rsidRDefault="00DC75BF" w:rsidP="000E1D6F">
            <w:pPr>
              <w:jc w:val="both"/>
              <w:rPr>
                <w:rFonts w:ascii="Calibri" w:eastAsia="Calibri" w:hAnsi="Calibri" w:cs="Calibri"/>
                <w:i/>
                <w:iCs/>
              </w:rPr>
            </w:pPr>
          </w:p>
          <w:p w14:paraId="753E0BD7" w14:textId="77777777" w:rsidR="00DC75BF" w:rsidRPr="000E1D6F" w:rsidRDefault="00DC75BF" w:rsidP="000E1D6F">
            <w:pPr>
              <w:jc w:val="both"/>
              <w:rPr>
                <w:rFonts w:ascii="Calibri" w:eastAsia="Calibri" w:hAnsi="Calibri" w:cs="Calibri"/>
                <w:i/>
                <w:iCs/>
              </w:rPr>
            </w:pPr>
            <w:r w:rsidRPr="000E1D6F">
              <w:rPr>
                <w:rFonts w:ascii="Calibri" w:eastAsia="Calibri" w:hAnsi="Calibri" w:cs="Calibri"/>
                <w:i/>
                <w:iCs/>
              </w:rPr>
              <w:t>Počet kreditov a časové rozmedzie pre podmienky absolvovania predmetu:</w:t>
            </w:r>
          </w:p>
          <w:p w14:paraId="68591AAF" w14:textId="77777777" w:rsidR="00DC75BF" w:rsidRPr="000E1D6F" w:rsidRDefault="00DC75BF" w:rsidP="000E1D6F">
            <w:pPr>
              <w:jc w:val="both"/>
              <w:rPr>
                <w:rFonts w:ascii="Calibri" w:eastAsia="Calibri" w:hAnsi="Calibri" w:cs="Calibri"/>
                <w:i/>
                <w:iCs/>
              </w:rPr>
            </w:pPr>
            <w:r w:rsidRPr="000E1D6F">
              <w:rPr>
                <w:rFonts w:ascii="Calibri" w:eastAsia="Calibri" w:hAnsi="Calibri" w:cs="Calibri"/>
                <w:i/>
                <w:iCs/>
              </w:rPr>
              <w:t xml:space="preserve">1. Výučba predmetu: 2 seminár: 13 týždňov x 1 h = 26 h </w:t>
            </w:r>
          </w:p>
          <w:p w14:paraId="3D6194D9" w14:textId="77777777" w:rsidR="00DC75BF" w:rsidRPr="000E1D6F" w:rsidRDefault="00DC75BF" w:rsidP="000E1D6F">
            <w:pPr>
              <w:jc w:val="both"/>
              <w:rPr>
                <w:rFonts w:ascii="Calibri" w:eastAsia="Calibri" w:hAnsi="Calibri" w:cs="Calibri"/>
                <w:i/>
                <w:iCs/>
              </w:rPr>
            </w:pPr>
            <w:r w:rsidRPr="000E1D6F">
              <w:rPr>
                <w:rFonts w:ascii="Calibri" w:eastAsia="Calibri" w:hAnsi="Calibri" w:cs="Calibri"/>
                <w:i/>
                <w:iCs/>
              </w:rPr>
              <w:t xml:space="preserve">2. Samostatné vypracovanie zadaní (cvičenia, sem. práca, prezentácia, preklad a pod. - podľa špecifikácie vyššie):  17h </w:t>
            </w:r>
          </w:p>
          <w:p w14:paraId="63982A89" w14:textId="77777777" w:rsidR="00DC75BF" w:rsidRPr="000E1D6F" w:rsidRDefault="00DC75BF" w:rsidP="000E1D6F">
            <w:pPr>
              <w:jc w:val="both"/>
              <w:rPr>
                <w:rFonts w:ascii="Calibri" w:eastAsia="Calibri" w:hAnsi="Calibri" w:cs="Calibri"/>
                <w:i/>
                <w:iCs/>
              </w:rPr>
            </w:pPr>
            <w:r w:rsidRPr="000E1D6F">
              <w:rPr>
                <w:rFonts w:ascii="Calibri" w:eastAsia="Calibri" w:hAnsi="Calibri" w:cs="Calibri"/>
                <w:i/>
                <w:iCs/>
              </w:rPr>
              <w:t>3. Individuálne štúdium študijných materiálov: 17 h.</w:t>
            </w:r>
          </w:p>
          <w:p w14:paraId="37E460E7" w14:textId="5FA4C493" w:rsidR="00DC75BF" w:rsidRPr="000E1D6F" w:rsidRDefault="00DC75BF" w:rsidP="000E1D6F">
            <w:pPr>
              <w:jc w:val="both"/>
              <w:rPr>
                <w:i/>
                <w:iCs/>
                <w:lang w:eastAsia="en-US"/>
              </w:rPr>
            </w:pPr>
            <w:r w:rsidRPr="000E1D6F">
              <w:rPr>
                <w:rFonts w:ascii="Calibri" w:eastAsia="Calibri" w:hAnsi="Calibri" w:cs="Calibri"/>
                <w:i/>
                <w:iCs/>
              </w:rPr>
              <w:t>Spolu – 2 kredity /60 hodín</w:t>
            </w:r>
          </w:p>
        </w:tc>
      </w:tr>
      <w:tr w:rsidR="00206214" w:rsidRPr="000E1D6F" w14:paraId="4C06935E" w14:textId="77777777" w:rsidTr="67332F5D">
        <w:trPr>
          <w:trHeight w:val="53"/>
        </w:trPr>
        <w:tc>
          <w:tcPr>
            <w:tcW w:w="9322" w:type="dxa"/>
            <w:gridSpan w:val="2"/>
          </w:tcPr>
          <w:p w14:paraId="28372436" w14:textId="77777777" w:rsidR="003D6BF6" w:rsidRPr="000E1D6F" w:rsidRDefault="003D6BF6" w:rsidP="000E1D6F">
            <w:pPr>
              <w:rPr>
                <w:rFonts w:asciiTheme="minorHAnsi" w:hAnsiTheme="minorHAnsi" w:cs="Calibri"/>
                <w:i/>
                <w:lang w:eastAsia="en-US"/>
              </w:rPr>
            </w:pPr>
            <w:r w:rsidRPr="000E1D6F">
              <w:rPr>
                <w:rFonts w:asciiTheme="minorHAnsi" w:hAnsiTheme="minorHAnsi" w:cs="Calibri"/>
                <w:b/>
                <w:lang w:eastAsia="en-US"/>
              </w:rPr>
              <w:t>Výsledky vzdelávania:</w:t>
            </w:r>
            <w:r w:rsidRPr="000E1D6F">
              <w:rPr>
                <w:rFonts w:asciiTheme="minorHAnsi" w:hAnsiTheme="minorHAnsi" w:cs="Calibri"/>
                <w:i/>
                <w:lang w:eastAsia="en-US"/>
              </w:rPr>
              <w:t xml:space="preserve"> </w:t>
            </w:r>
          </w:p>
          <w:p w14:paraId="03C2A450" w14:textId="45E12EC0" w:rsidR="003D6BF6" w:rsidRPr="000E1D6F" w:rsidRDefault="51AE337F" w:rsidP="000E1D6F">
            <w:pPr>
              <w:pStyle w:val="Odsekzoznamu"/>
              <w:numPr>
                <w:ilvl w:val="0"/>
                <w:numId w:val="7"/>
              </w:numPr>
              <w:jc w:val="both"/>
              <w:rPr>
                <w:rFonts w:asciiTheme="minorHAnsi" w:eastAsiaTheme="minorEastAsia" w:hAnsiTheme="minorHAnsi" w:cstheme="minorBidi"/>
                <w:i/>
                <w:iCs/>
              </w:rPr>
            </w:pPr>
            <w:r w:rsidRPr="000E1D6F">
              <w:rPr>
                <w:rFonts w:ascii="Calibri" w:eastAsia="Calibri" w:hAnsi="Calibri" w:cs="Calibri"/>
                <w:i/>
                <w:iCs/>
              </w:rPr>
              <w:t>Vedomosti: Študent ovláda pravidlá tvorby</w:t>
            </w:r>
            <w:r w:rsidR="16357CF3" w:rsidRPr="000E1D6F">
              <w:rPr>
                <w:rFonts w:ascii="Calibri" w:eastAsia="Calibri" w:hAnsi="Calibri" w:cs="Calibri"/>
                <w:i/>
                <w:iCs/>
              </w:rPr>
              <w:t xml:space="preserve"> i</w:t>
            </w:r>
            <w:r w:rsidR="16357CF3" w:rsidRPr="000E1D6F">
              <w:rPr>
                <w:rFonts w:asciiTheme="minorHAnsi" w:hAnsiTheme="minorHAnsi" w:cs="Calibri"/>
                <w:i/>
                <w:iCs/>
                <w:lang w:eastAsia="en-US"/>
              </w:rPr>
              <w:t>mperfekta indikatívu pravidelných a nepravidelných slovies. Získava vedomosti o troch minulých časoch, ich tvorení a použit</w:t>
            </w:r>
            <w:r w:rsidR="595B83B9" w:rsidRPr="000E1D6F">
              <w:rPr>
                <w:rFonts w:asciiTheme="minorHAnsi" w:hAnsiTheme="minorHAnsi" w:cs="Calibri"/>
                <w:i/>
                <w:iCs/>
                <w:lang w:eastAsia="en-US"/>
              </w:rPr>
              <w:t xml:space="preserve">í </w:t>
            </w:r>
            <w:r w:rsidR="16357CF3" w:rsidRPr="000E1D6F">
              <w:rPr>
                <w:rFonts w:asciiTheme="minorHAnsi" w:hAnsiTheme="minorHAnsi" w:cs="Calibri"/>
                <w:i/>
                <w:iCs/>
                <w:lang w:eastAsia="en-US"/>
              </w:rPr>
              <w:t xml:space="preserve">s príslušnými vetnými konektormi. </w:t>
            </w:r>
            <w:r w:rsidR="52242C87" w:rsidRPr="000E1D6F">
              <w:rPr>
                <w:rFonts w:asciiTheme="minorHAnsi" w:hAnsiTheme="minorHAnsi" w:cs="Calibri"/>
                <w:i/>
                <w:iCs/>
                <w:lang w:eastAsia="en-US"/>
              </w:rPr>
              <w:t xml:space="preserve">Vie, ako sa v španielčine stupňujú adjektíva. </w:t>
            </w:r>
            <w:r w:rsidR="5AB5BDAA" w:rsidRPr="000E1D6F">
              <w:rPr>
                <w:rFonts w:asciiTheme="minorHAnsi" w:hAnsiTheme="minorHAnsi" w:cs="Calibri"/>
                <w:i/>
                <w:iCs/>
                <w:lang w:eastAsia="en-US"/>
              </w:rPr>
              <w:t xml:space="preserve">Ovláda lexiku z oblasti počasia, ľudského tela a zdravia. </w:t>
            </w:r>
            <w:r w:rsidR="190C7E6B" w:rsidRPr="000E1D6F">
              <w:rPr>
                <w:rFonts w:asciiTheme="minorHAnsi" w:hAnsiTheme="minorHAnsi" w:cs="Calibri"/>
                <w:i/>
                <w:iCs/>
                <w:lang w:eastAsia="en-US"/>
              </w:rPr>
              <w:t>Získava informácie o počasí a podnebných pásmach v Španielsku a v Latinskej Amerike.</w:t>
            </w:r>
          </w:p>
          <w:p w14:paraId="25079307" w14:textId="3680E2B0" w:rsidR="003D6BF6" w:rsidRPr="000E1D6F" w:rsidRDefault="51AE337F" w:rsidP="000E1D6F">
            <w:pPr>
              <w:pStyle w:val="Odsekzoznamu"/>
              <w:numPr>
                <w:ilvl w:val="0"/>
                <w:numId w:val="7"/>
              </w:numPr>
              <w:jc w:val="both"/>
              <w:rPr>
                <w:rFonts w:asciiTheme="minorHAnsi" w:eastAsiaTheme="minorEastAsia" w:hAnsiTheme="minorHAnsi" w:cstheme="minorBidi"/>
                <w:i/>
                <w:iCs/>
                <w:lang w:eastAsia="en-US"/>
              </w:rPr>
            </w:pPr>
            <w:r w:rsidRPr="000E1D6F">
              <w:rPr>
                <w:rFonts w:ascii="Calibri" w:eastAsia="Calibri" w:hAnsi="Calibri" w:cs="Calibri"/>
                <w:i/>
                <w:iCs/>
              </w:rPr>
              <w:t xml:space="preserve">Zručnosti: </w:t>
            </w:r>
            <w:r w:rsidRPr="000E1D6F">
              <w:rPr>
                <w:rFonts w:asciiTheme="minorHAnsi" w:hAnsiTheme="minorHAnsi" w:cs="Calibri"/>
                <w:i/>
                <w:iCs/>
                <w:lang w:eastAsia="en-US"/>
              </w:rPr>
              <w:t xml:space="preserve">Študent dokáže vyjadriť </w:t>
            </w:r>
            <w:r w:rsidR="2E4A707B" w:rsidRPr="000E1D6F">
              <w:rPr>
                <w:rFonts w:asciiTheme="minorHAnsi" w:hAnsiTheme="minorHAnsi" w:cs="Calibri"/>
                <w:i/>
                <w:iCs/>
                <w:lang w:eastAsia="en-US"/>
              </w:rPr>
              <w:t>minulosť za pomoci troch minulých dejov</w:t>
            </w:r>
            <w:r w:rsidR="7E1980AE" w:rsidRPr="000E1D6F">
              <w:rPr>
                <w:rFonts w:asciiTheme="minorHAnsi" w:hAnsiTheme="minorHAnsi" w:cs="Calibri"/>
                <w:i/>
                <w:iCs/>
                <w:lang w:eastAsia="en-US"/>
              </w:rPr>
              <w:t xml:space="preserve">. </w:t>
            </w:r>
            <w:r w:rsidRPr="000E1D6F">
              <w:rPr>
                <w:rFonts w:asciiTheme="minorHAnsi" w:hAnsiTheme="minorHAnsi" w:cs="Calibri"/>
                <w:i/>
                <w:iCs/>
                <w:lang w:eastAsia="en-US"/>
              </w:rPr>
              <w:t xml:space="preserve">Konverzuje </w:t>
            </w:r>
            <w:r w:rsidR="13068441" w:rsidRPr="000E1D6F">
              <w:rPr>
                <w:rFonts w:asciiTheme="minorHAnsi" w:hAnsiTheme="minorHAnsi" w:cs="Calibri"/>
                <w:i/>
                <w:iCs/>
                <w:lang w:eastAsia="en-US"/>
              </w:rPr>
              <w:t>na tému počasie</w:t>
            </w:r>
            <w:r w:rsidR="3D429802" w:rsidRPr="000E1D6F">
              <w:rPr>
                <w:rFonts w:asciiTheme="minorHAnsi" w:hAnsiTheme="minorHAnsi" w:cs="Calibri"/>
                <w:i/>
                <w:iCs/>
                <w:lang w:eastAsia="en-US"/>
              </w:rPr>
              <w:t>, ľudské telo a zdravie</w:t>
            </w:r>
            <w:r w:rsidR="13068441" w:rsidRPr="000E1D6F">
              <w:rPr>
                <w:rFonts w:asciiTheme="minorHAnsi" w:hAnsiTheme="minorHAnsi" w:cs="Calibri"/>
                <w:i/>
                <w:iCs/>
                <w:lang w:eastAsia="en-US"/>
              </w:rPr>
              <w:t>.</w:t>
            </w:r>
            <w:r w:rsidRPr="000E1D6F">
              <w:rPr>
                <w:rFonts w:asciiTheme="minorHAnsi" w:hAnsiTheme="minorHAnsi" w:cs="Calibri"/>
                <w:i/>
                <w:iCs/>
                <w:lang w:eastAsia="en-US"/>
              </w:rPr>
              <w:t xml:space="preserve"> </w:t>
            </w:r>
            <w:r w:rsidR="529A258F" w:rsidRPr="000E1D6F">
              <w:rPr>
                <w:rFonts w:asciiTheme="minorHAnsi" w:hAnsiTheme="minorHAnsi" w:cs="Calibri"/>
                <w:i/>
                <w:iCs/>
                <w:lang w:eastAsia="en-US"/>
              </w:rPr>
              <w:t xml:space="preserve">Je schopný vyjadriť názor na objekty a ľudí pomocou gradácie adjektív. </w:t>
            </w:r>
            <w:r w:rsidRPr="000E1D6F">
              <w:rPr>
                <w:rFonts w:asciiTheme="minorHAnsi" w:hAnsiTheme="minorHAnsi" w:cs="Calibri"/>
                <w:i/>
                <w:iCs/>
                <w:lang w:eastAsia="en-US"/>
              </w:rPr>
              <w:t xml:space="preserve">Rozvíja si všetky štyri zručnosti: počúvanie, písomnú produkciu, čítanie s porozumením a komunikáciu. </w:t>
            </w:r>
          </w:p>
          <w:p w14:paraId="17A264ED" w14:textId="4DFC8003" w:rsidR="003D6BF6" w:rsidRPr="000E1D6F" w:rsidRDefault="00A34F54" w:rsidP="000E1D6F">
            <w:pPr>
              <w:pStyle w:val="Odsekzoznamu"/>
              <w:numPr>
                <w:ilvl w:val="0"/>
                <w:numId w:val="7"/>
              </w:numPr>
              <w:rPr>
                <w:rFonts w:asciiTheme="minorHAnsi" w:eastAsiaTheme="minorEastAsia" w:hAnsiTheme="minorHAnsi" w:cstheme="minorBidi"/>
                <w:i/>
                <w:iCs/>
              </w:rPr>
            </w:pPr>
            <w:r w:rsidRPr="000E1D6F">
              <w:rPr>
                <w:rFonts w:ascii="Calibri" w:eastAsia="Calibri" w:hAnsi="Calibri" w:cs="Calibri"/>
                <w:i/>
                <w:iCs/>
              </w:rPr>
              <w:t xml:space="preserve">Kompetentnosti: </w:t>
            </w:r>
            <w:r w:rsidR="51AE337F" w:rsidRPr="000E1D6F">
              <w:rPr>
                <w:rFonts w:ascii="Calibri" w:eastAsia="Calibri" w:hAnsi="Calibri" w:cs="Calibri"/>
                <w:i/>
                <w:iCs/>
              </w:rPr>
              <w:t xml:space="preserve">Študent si disponuje jazykovou </w:t>
            </w:r>
            <w:r w:rsidR="009363C8" w:rsidRPr="000E1D6F">
              <w:rPr>
                <w:rFonts w:ascii="Calibri" w:hAnsi="Calibri" w:cs="Calibri"/>
                <w:i/>
                <w:iCs/>
              </w:rPr>
              <w:t>kompetentnosťou</w:t>
            </w:r>
            <w:r w:rsidR="51AE337F" w:rsidRPr="000E1D6F">
              <w:rPr>
                <w:rFonts w:ascii="Calibri" w:eastAsia="Calibri" w:hAnsi="Calibri" w:cs="Calibri"/>
                <w:i/>
                <w:iCs/>
              </w:rPr>
              <w:t xml:space="preserve">, analyticko-interpretačnou </w:t>
            </w:r>
            <w:r w:rsidR="00D80F57" w:rsidRPr="000E1D6F">
              <w:rPr>
                <w:rFonts w:ascii="Calibri" w:hAnsi="Calibri" w:cs="Calibri"/>
                <w:i/>
                <w:iCs/>
              </w:rPr>
              <w:t>kompetentnosťou</w:t>
            </w:r>
            <w:r w:rsidR="00D80F57" w:rsidRPr="000E1D6F">
              <w:rPr>
                <w:rFonts w:ascii="Calibri" w:eastAsia="Calibri" w:hAnsi="Calibri" w:cs="Calibri"/>
                <w:i/>
                <w:iCs/>
              </w:rPr>
              <w:t xml:space="preserve"> </w:t>
            </w:r>
            <w:r w:rsidR="51AE337F" w:rsidRPr="000E1D6F">
              <w:rPr>
                <w:rFonts w:ascii="Calibri" w:eastAsia="Calibri" w:hAnsi="Calibri" w:cs="Calibri"/>
                <w:i/>
                <w:iCs/>
              </w:rPr>
              <w:t xml:space="preserve">a kultúrnou kompetenciou. Disponuje komunikačnou </w:t>
            </w:r>
            <w:r w:rsidR="00D80F57" w:rsidRPr="000E1D6F">
              <w:rPr>
                <w:rFonts w:ascii="Calibri" w:hAnsi="Calibri" w:cs="Calibri"/>
                <w:i/>
                <w:iCs/>
              </w:rPr>
              <w:t>kompetentnosťou</w:t>
            </w:r>
            <w:r w:rsidR="51AE337F" w:rsidRPr="000E1D6F">
              <w:rPr>
                <w:rFonts w:ascii="Calibri" w:eastAsia="Calibri" w:hAnsi="Calibri" w:cs="Calibri"/>
                <w:i/>
                <w:iCs/>
              </w:rPr>
              <w:t>.</w:t>
            </w:r>
            <w:r w:rsidR="3CBE65E0" w:rsidRPr="000E1D6F">
              <w:rPr>
                <w:rFonts w:ascii="Calibri" w:eastAsia="Calibri" w:hAnsi="Calibri" w:cs="Calibri"/>
                <w:i/>
                <w:iCs/>
              </w:rPr>
              <w:t xml:space="preserve"> Študent spĺňa kritériá zaradenia podľa Európskeho referenčného rámca na úroveň A2.</w:t>
            </w:r>
            <w:r w:rsidR="03CA5069" w:rsidRPr="000E1D6F">
              <w:rPr>
                <w:rFonts w:asciiTheme="minorHAnsi" w:hAnsiTheme="minorHAnsi" w:cs="Calibri"/>
                <w:i/>
                <w:iCs/>
                <w:lang w:eastAsia="en-US"/>
              </w:rPr>
              <w:t xml:space="preserve">  </w:t>
            </w:r>
          </w:p>
        </w:tc>
      </w:tr>
      <w:tr w:rsidR="00206214" w:rsidRPr="000E1D6F" w14:paraId="3482628F" w14:textId="77777777" w:rsidTr="67332F5D">
        <w:trPr>
          <w:trHeight w:val="53"/>
        </w:trPr>
        <w:tc>
          <w:tcPr>
            <w:tcW w:w="9322" w:type="dxa"/>
            <w:gridSpan w:val="2"/>
          </w:tcPr>
          <w:p w14:paraId="3FD68BC5" w14:textId="77777777" w:rsidR="003D6BF6" w:rsidRPr="000E1D6F" w:rsidRDefault="003D6BF6" w:rsidP="000E1D6F">
            <w:pPr>
              <w:rPr>
                <w:rFonts w:asciiTheme="minorHAnsi" w:hAnsiTheme="minorHAnsi" w:cs="Calibri"/>
                <w:lang w:eastAsia="en-US"/>
              </w:rPr>
            </w:pPr>
            <w:r w:rsidRPr="000E1D6F">
              <w:rPr>
                <w:rFonts w:asciiTheme="minorHAnsi" w:hAnsiTheme="minorHAnsi" w:cs="Calibri"/>
                <w:b/>
                <w:lang w:eastAsia="en-US"/>
              </w:rPr>
              <w:t>Stručná osnova predmetu:</w:t>
            </w:r>
            <w:r w:rsidRPr="000E1D6F">
              <w:rPr>
                <w:rFonts w:asciiTheme="minorHAnsi" w:hAnsiTheme="minorHAnsi" w:cs="Calibri"/>
                <w:lang w:eastAsia="en-US"/>
              </w:rPr>
              <w:t xml:space="preserve"> </w:t>
            </w:r>
          </w:p>
          <w:p w14:paraId="24BCE680" w14:textId="55A0E421" w:rsidR="003D6BF6" w:rsidRPr="000E1D6F" w:rsidRDefault="03CA5069" w:rsidP="000E1D6F">
            <w:pPr>
              <w:rPr>
                <w:rFonts w:asciiTheme="minorHAnsi" w:hAnsiTheme="minorHAnsi" w:cs="Calibri"/>
                <w:i/>
                <w:iCs/>
                <w:lang w:eastAsia="en-US"/>
              </w:rPr>
            </w:pPr>
            <w:r w:rsidRPr="000E1D6F">
              <w:rPr>
                <w:rFonts w:asciiTheme="minorHAnsi" w:hAnsiTheme="minorHAnsi" w:cs="Calibri"/>
                <w:i/>
                <w:iCs/>
                <w:lang w:eastAsia="en-US"/>
              </w:rPr>
              <w:lastRenderedPageBreak/>
              <w:t>1. Nesamostatné ukazovacie zámená este, ese, aqu</w:t>
            </w:r>
            <w:r w:rsidR="4FE1748E" w:rsidRPr="000E1D6F">
              <w:rPr>
                <w:rFonts w:asciiTheme="minorHAnsi" w:hAnsiTheme="minorHAnsi" w:cs="Calibri"/>
                <w:i/>
                <w:iCs/>
                <w:lang w:eastAsia="en-US"/>
              </w:rPr>
              <w:t>e</w:t>
            </w:r>
            <w:r w:rsidRPr="000E1D6F">
              <w:rPr>
                <w:rFonts w:asciiTheme="minorHAnsi" w:hAnsiTheme="minorHAnsi" w:cs="Calibri"/>
                <w:i/>
                <w:iCs/>
                <w:lang w:eastAsia="en-US"/>
              </w:rPr>
              <w:t xml:space="preserve">l. </w:t>
            </w:r>
          </w:p>
          <w:p w14:paraId="7DE37F7C" w14:textId="77777777" w:rsidR="003D6BF6" w:rsidRPr="000E1D6F" w:rsidRDefault="003D6BF6" w:rsidP="000E1D6F">
            <w:pPr>
              <w:rPr>
                <w:rFonts w:asciiTheme="minorHAnsi" w:hAnsiTheme="minorHAnsi" w:cs="Calibri"/>
                <w:i/>
                <w:lang w:eastAsia="en-US"/>
              </w:rPr>
            </w:pPr>
            <w:r w:rsidRPr="000E1D6F">
              <w:rPr>
                <w:rFonts w:asciiTheme="minorHAnsi" w:hAnsiTheme="minorHAnsi" w:cs="Calibri"/>
                <w:i/>
                <w:lang w:eastAsia="en-US"/>
              </w:rPr>
              <w:t>2. Slovná zásoba a vetné konštrukcie na tému počasie.</w:t>
            </w:r>
          </w:p>
          <w:p w14:paraId="1B9EA0B9" w14:textId="77777777" w:rsidR="003D6BF6" w:rsidRPr="000E1D6F" w:rsidRDefault="003D6BF6" w:rsidP="000E1D6F">
            <w:pPr>
              <w:rPr>
                <w:rFonts w:asciiTheme="minorHAnsi" w:hAnsiTheme="minorHAnsi" w:cs="Calibri"/>
                <w:i/>
                <w:lang w:eastAsia="en-US"/>
              </w:rPr>
            </w:pPr>
            <w:r w:rsidRPr="000E1D6F">
              <w:rPr>
                <w:rFonts w:asciiTheme="minorHAnsi" w:hAnsiTheme="minorHAnsi" w:cs="Calibri"/>
                <w:i/>
                <w:lang w:eastAsia="en-US"/>
              </w:rPr>
              <w:t>3. Samostatné privlastňovacie zámená.</w:t>
            </w:r>
          </w:p>
          <w:p w14:paraId="2F88A99B" w14:textId="77777777" w:rsidR="003D6BF6" w:rsidRPr="000E1D6F" w:rsidRDefault="003D6BF6" w:rsidP="000E1D6F">
            <w:pPr>
              <w:rPr>
                <w:rFonts w:asciiTheme="minorHAnsi" w:hAnsiTheme="minorHAnsi" w:cs="Calibri"/>
                <w:i/>
                <w:lang w:eastAsia="en-US"/>
              </w:rPr>
            </w:pPr>
            <w:r w:rsidRPr="000E1D6F">
              <w:rPr>
                <w:rFonts w:asciiTheme="minorHAnsi" w:hAnsiTheme="minorHAnsi" w:cs="Calibri"/>
                <w:i/>
                <w:lang w:eastAsia="en-US"/>
              </w:rPr>
              <w:t>4. Nesamostatné privlastňovacie zámená.</w:t>
            </w:r>
          </w:p>
          <w:p w14:paraId="28DF7554" w14:textId="77777777" w:rsidR="003D6BF6" w:rsidRPr="000E1D6F" w:rsidRDefault="003D6BF6" w:rsidP="000E1D6F">
            <w:pPr>
              <w:rPr>
                <w:rFonts w:asciiTheme="minorHAnsi" w:hAnsiTheme="minorHAnsi" w:cs="Calibri"/>
                <w:i/>
                <w:lang w:eastAsia="en-US"/>
              </w:rPr>
            </w:pPr>
            <w:r w:rsidRPr="000E1D6F">
              <w:rPr>
                <w:rFonts w:asciiTheme="minorHAnsi" w:hAnsiTheme="minorHAnsi" w:cs="Calibri"/>
                <w:i/>
                <w:lang w:eastAsia="en-US"/>
              </w:rPr>
              <w:t>5. Stupňovanie pravidelných adjektív: pozitív, komparatív a superlatív.</w:t>
            </w:r>
          </w:p>
          <w:p w14:paraId="1FA4DF13" w14:textId="77777777" w:rsidR="003D6BF6" w:rsidRPr="000E1D6F" w:rsidRDefault="003D6BF6" w:rsidP="000E1D6F">
            <w:pPr>
              <w:rPr>
                <w:rFonts w:asciiTheme="minorHAnsi" w:hAnsiTheme="minorHAnsi" w:cs="Calibri"/>
                <w:i/>
                <w:lang w:eastAsia="en-US"/>
              </w:rPr>
            </w:pPr>
            <w:r w:rsidRPr="000E1D6F">
              <w:rPr>
                <w:rFonts w:asciiTheme="minorHAnsi" w:hAnsiTheme="minorHAnsi" w:cs="Calibri"/>
                <w:i/>
                <w:lang w:eastAsia="en-US"/>
              </w:rPr>
              <w:t>6. Nepravidelné adjektíva a ich stupňovanie.</w:t>
            </w:r>
          </w:p>
          <w:p w14:paraId="2A4BAEEC" w14:textId="130EA14A" w:rsidR="003D6BF6" w:rsidRPr="000E1D6F" w:rsidRDefault="003D6BF6" w:rsidP="000E1D6F">
            <w:pPr>
              <w:jc w:val="both"/>
              <w:rPr>
                <w:rFonts w:asciiTheme="minorHAnsi" w:hAnsiTheme="minorHAnsi" w:cstheme="minorHAnsi"/>
                <w:i/>
              </w:rPr>
            </w:pPr>
            <w:r w:rsidRPr="000E1D6F">
              <w:rPr>
                <w:rFonts w:asciiTheme="minorHAnsi" w:hAnsiTheme="minorHAnsi" w:cs="Calibri"/>
                <w:i/>
                <w:lang w:eastAsia="en-US"/>
              </w:rPr>
              <w:t>7. Imperfektum indikatívu pravidelných a nepravidelných slovies.</w:t>
            </w:r>
          </w:p>
        </w:tc>
      </w:tr>
      <w:tr w:rsidR="00206214" w:rsidRPr="000E1D6F" w14:paraId="11AB29AB" w14:textId="77777777" w:rsidTr="67332F5D">
        <w:trPr>
          <w:trHeight w:val="53"/>
        </w:trPr>
        <w:tc>
          <w:tcPr>
            <w:tcW w:w="9322" w:type="dxa"/>
            <w:gridSpan w:val="2"/>
          </w:tcPr>
          <w:p w14:paraId="5E3998E7" w14:textId="77777777" w:rsidR="003D6BF6" w:rsidRPr="000E1D6F" w:rsidRDefault="03CA5069" w:rsidP="000E1D6F">
            <w:pPr>
              <w:jc w:val="both"/>
              <w:rPr>
                <w:rFonts w:asciiTheme="minorHAnsi" w:hAnsiTheme="minorHAnsi" w:cs="Calibri"/>
                <w:i/>
                <w:lang w:eastAsia="en-US"/>
              </w:rPr>
            </w:pPr>
            <w:r w:rsidRPr="000E1D6F">
              <w:rPr>
                <w:rFonts w:asciiTheme="minorHAnsi" w:hAnsiTheme="minorHAnsi" w:cs="Calibri"/>
                <w:b/>
                <w:bCs/>
                <w:lang w:eastAsia="en-US"/>
              </w:rPr>
              <w:lastRenderedPageBreak/>
              <w:t>Odporúčaná literatúra:</w:t>
            </w:r>
            <w:r w:rsidRPr="000E1D6F">
              <w:rPr>
                <w:rFonts w:asciiTheme="minorHAnsi" w:hAnsiTheme="minorHAnsi" w:cs="Calibri"/>
                <w:i/>
                <w:iCs/>
                <w:lang w:eastAsia="en-US"/>
              </w:rPr>
              <w:t xml:space="preserve"> </w:t>
            </w:r>
          </w:p>
          <w:p w14:paraId="6389ABD7" w14:textId="1A4D8F24" w:rsidR="003D6BF6" w:rsidRPr="000E1D6F" w:rsidRDefault="386F8F01" w:rsidP="000E1D6F">
            <w:pPr>
              <w:jc w:val="both"/>
              <w:rPr>
                <w:rFonts w:asciiTheme="minorHAnsi" w:hAnsiTheme="minorHAnsi" w:cs="Calibri"/>
                <w:i/>
                <w:iCs/>
                <w:lang w:eastAsia="en-US"/>
              </w:rPr>
            </w:pPr>
            <w:r w:rsidRPr="000E1D6F">
              <w:rPr>
                <w:rFonts w:asciiTheme="minorHAnsi" w:hAnsiTheme="minorHAnsi" w:cs="Calibri"/>
                <w:i/>
                <w:iCs/>
                <w:lang w:eastAsia="en-US"/>
              </w:rPr>
              <w:t>ALONSO, R.:</w:t>
            </w:r>
            <w:r w:rsidRPr="000E1D6F">
              <w:rPr>
                <w:rFonts w:asciiTheme="minorHAnsi" w:hAnsiTheme="minorHAnsi" w:cs="Calibri"/>
                <w:lang w:eastAsia="en-US"/>
              </w:rPr>
              <w:t xml:space="preserve"> </w:t>
            </w:r>
            <w:r w:rsidRPr="000E1D6F">
              <w:rPr>
                <w:rFonts w:asciiTheme="minorHAnsi" w:hAnsiTheme="minorHAnsi" w:cs="Calibri"/>
                <w:i/>
                <w:iCs/>
                <w:lang w:eastAsia="en-US"/>
              </w:rPr>
              <w:t xml:space="preserve">Gramática básica del estudiante de español (A1 - B1). Madrid, Difusión 2005. </w:t>
            </w:r>
          </w:p>
          <w:p w14:paraId="0925593D" w14:textId="2DDA4291" w:rsidR="003D6BF6" w:rsidRPr="000E1D6F" w:rsidRDefault="386F8F01" w:rsidP="000E1D6F">
            <w:pPr>
              <w:jc w:val="both"/>
              <w:rPr>
                <w:rFonts w:ascii="Calibri" w:eastAsia="Calibri" w:hAnsi="Calibri" w:cs="Calibri"/>
              </w:rPr>
            </w:pPr>
            <w:r w:rsidRPr="000E1D6F">
              <w:rPr>
                <w:rFonts w:ascii="Calibri" w:eastAsia="Calibri" w:hAnsi="Calibri" w:cs="Calibri"/>
                <w:i/>
                <w:iCs/>
              </w:rPr>
              <w:t>BAEZ SAN JOSÉ, V. – DUBSKÝ, J. – KRÁLOVÁ, J.: Moderní gramatika španělštiny. Plzeň, Fraus 1999.</w:t>
            </w:r>
          </w:p>
          <w:p w14:paraId="436FB3EE" w14:textId="097BE573" w:rsidR="003D6BF6" w:rsidRPr="000E1D6F" w:rsidRDefault="386F8F01" w:rsidP="000E1D6F">
            <w:pPr>
              <w:jc w:val="both"/>
              <w:rPr>
                <w:rFonts w:ascii="Calibri" w:eastAsia="Calibri" w:hAnsi="Calibri" w:cs="Calibri"/>
              </w:rPr>
            </w:pPr>
            <w:r w:rsidRPr="000E1D6F">
              <w:rPr>
                <w:rFonts w:ascii="Calibri" w:eastAsia="Calibri" w:hAnsi="Calibri" w:cs="Calibri"/>
                <w:i/>
                <w:iCs/>
              </w:rPr>
              <w:t>CASTRO VIUDEZ, F.: Nuevo ven 1. Libro de alumno. Madrid, Edelsa 2007.</w:t>
            </w:r>
          </w:p>
          <w:p w14:paraId="04736195" w14:textId="0F298AC5" w:rsidR="003D6BF6" w:rsidRPr="000E1D6F" w:rsidRDefault="386F8F01" w:rsidP="000E1D6F">
            <w:pPr>
              <w:jc w:val="both"/>
              <w:rPr>
                <w:rFonts w:ascii="Calibri" w:eastAsia="Calibri" w:hAnsi="Calibri" w:cs="Calibri"/>
              </w:rPr>
            </w:pPr>
            <w:r w:rsidRPr="000E1D6F">
              <w:rPr>
                <w:rFonts w:ascii="Calibri" w:eastAsia="Calibri" w:hAnsi="Calibri" w:cs="Calibri"/>
                <w:i/>
                <w:iCs/>
              </w:rPr>
              <w:t>CASTRO VIUDEZ, F.: Nuevo ven 1. Libro de ejercicios. Madrid, Edelsa 2007.</w:t>
            </w:r>
          </w:p>
          <w:p w14:paraId="2BC7627F" w14:textId="44248AD5" w:rsidR="003D6BF6" w:rsidRPr="000E1D6F" w:rsidRDefault="386F8F01" w:rsidP="000E1D6F">
            <w:pPr>
              <w:jc w:val="both"/>
              <w:rPr>
                <w:rFonts w:ascii="Calibri" w:eastAsia="Calibri" w:hAnsi="Calibri" w:cs="Calibri"/>
              </w:rPr>
            </w:pPr>
            <w:r w:rsidRPr="000E1D6F">
              <w:rPr>
                <w:rFonts w:ascii="Calibri" w:eastAsia="Calibri" w:hAnsi="Calibri" w:cs="Calibri"/>
                <w:i/>
                <w:iCs/>
              </w:rPr>
              <w:t xml:space="preserve">LENGHARDTOVÁ, J.: Španielčina 1, 2. Bratislava, SPN - Mladé letá 2008. </w:t>
            </w:r>
          </w:p>
          <w:p w14:paraId="13FBC285" w14:textId="2E2E88CF" w:rsidR="003D6BF6" w:rsidRPr="000E1D6F" w:rsidRDefault="386F8F01" w:rsidP="000E1D6F">
            <w:pPr>
              <w:jc w:val="both"/>
              <w:rPr>
                <w:rFonts w:ascii="Calibri" w:eastAsia="Calibri" w:hAnsi="Calibri" w:cs="Calibri"/>
              </w:rPr>
            </w:pPr>
            <w:r w:rsidRPr="000E1D6F">
              <w:rPr>
                <w:rFonts w:ascii="Calibri" w:eastAsia="Calibri" w:hAnsi="Calibri" w:cs="Calibri"/>
                <w:i/>
                <w:iCs/>
              </w:rPr>
              <w:t>TRUP, L. – TALLOVÁ, E.: Španielsko-slovenský slovník. Bratislava, Kniha – Spoločník 2007.</w:t>
            </w:r>
          </w:p>
          <w:p w14:paraId="0C497BE5" w14:textId="0D55947B" w:rsidR="003D6BF6" w:rsidRPr="000E1D6F" w:rsidRDefault="386F8F01" w:rsidP="000E1D6F">
            <w:pPr>
              <w:jc w:val="both"/>
              <w:rPr>
                <w:rFonts w:ascii="Calibri" w:eastAsia="Calibri" w:hAnsi="Calibri" w:cs="Calibri"/>
              </w:rPr>
            </w:pPr>
            <w:r w:rsidRPr="000E1D6F">
              <w:rPr>
                <w:rFonts w:ascii="Calibri" w:eastAsia="Calibri" w:hAnsi="Calibri" w:cs="Calibri"/>
                <w:i/>
                <w:iCs/>
              </w:rPr>
              <w:t>TRUP, L.: Španielsko-slovenský a slovensko-španielsky vreckový slovník. Bratislava, Mikula 2011.</w:t>
            </w:r>
          </w:p>
          <w:p w14:paraId="74E24930" w14:textId="40794DB3" w:rsidR="003D6BF6" w:rsidRPr="000E1D6F" w:rsidRDefault="386F8F01" w:rsidP="000E1D6F">
            <w:pPr>
              <w:pStyle w:val="Nadpis1"/>
              <w:outlineLvl w:val="0"/>
              <w:rPr>
                <w:rFonts w:eastAsia="Calibri" w:cs="Calibri"/>
                <w:iCs/>
              </w:rPr>
            </w:pPr>
            <w:r w:rsidRPr="000E1D6F">
              <w:rPr>
                <w:rFonts w:eastAsia="Calibri" w:cs="Calibri"/>
                <w:iCs/>
              </w:rPr>
              <w:t>ULAŠIN, B.: Španielčina pre samoukov + MP3 Audio CD. Bratislava, Easton Books 2009.</w:t>
            </w:r>
          </w:p>
          <w:p w14:paraId="28604E5E" w14:textId="6157807E" w:rsidR="003D6BF6" w:rsidRPr="000E1D6F" w:rsidRDefault="003D6BF6" w:rsidP="000E1D6F">
            <w:pPr>
              <w:jc w:val="both"/>
              <w:rPr>
                <w:i/>
                <w:iCs/>
              </w:rPr>
            </w:pPr>
          </w:p>
        </w:tc>
      </w:tr>
      <w:tr w:rsidR="00206214" w:rsidRPr="000E1D6F" w14:paraId="7CC4EED8" w14:textId="77777777" w:rsidTr="67332F5D">
        <w:trPr>
          <w:trHeight w:val="53"/>
        </w:trPr>
        <w:tc>
          <w:tcPr>
            <w:tcW w:w="9322" w:type="dxa"/>
            <w:gridSpan w:val="2"/>
          </w:tcPr>
          <w:p w14:paraId="6E6A3D77" w14:textId="6FD4CB84" w:rsidR="00E57621" w:rsidRPr="000E1D6F" w:rsidRDefault="0E674900" w:rsidP="000E1D6F">
            <w:pPr>
              <w:jc w:val="both"/>
              <w:rPr>
                <w:rFonts w:ascii="Calibri" w:eastAsia="Calibri" w:hAnsi="Calibri" w:cs="Calibri"/>
              </w:rPr>
            </w:pPr>
            <w:r w:rsidRPr="000E1D6F">
              <w:rPr>
                <w:rFonts w:ascii="Calibri" w:eastAsia="Calibri" w:hAnsi="Calibri" w:cs="Calibri"/>
                <w:b/>
                <w:bCs/>
              </w:rPr>
              <w:t>Jazyk, ktorého znalosť je potrebná na absolvovanie predmetu:</w:t>
            </w:r>
            <w:r w:rsidRPr="000E1D6F">
              <w:rPr>
                <w:rFonts w:ascii="Calibri" w:eastAsia="Calibri" w:hAnsi="Calibri" w:cs="Calibri"/>
              </w:rPr>
              <w:t xml:space="preserve"> </w:t>
            </w:r>
            <w:r w:rsidRPr="000E1D6F">
              <w:rPr>
                <w:rFonts w:ascii="Calibri" w:eastAsia="Calibri" w:hAnsi="Calibri" w:cs="Calibri"/>
                <w:i/>
                <w:iCs/>
              </w:rPr>
              <w:t>španielsky jazyk, slovenský jazyk, český jazyk</w:t>
            </w:r>
          </w:p>
        </w:tc>
      </w:tr>
      <w:tr w:rsidR="00206214" w:rsidRPr="000E1D6F" w14:paraId="22F61BB7" w14:textId="77777777" w:rsidTr="67332F5D">
        <w:trPr>
          <w:trHeight w:val="53"/>
        </w:trPr>
        <w:tc>
          <w:tcPr>
            <w:tcW w:w="9322" w:type="dxa"/>
            <w:gridSpan w:val="2"/>
            <w:vAlign w:val="center"/>
          </w:tcPr>
          <w:p w14:paraId="2A0BD4F9"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b/>
              </w:rPr>
              <w:t>Poznámky:</w:t>
            </w:r>
            <w:r w:rsidRPr="000E1D6F">
              <w:rPr>
                <w:rFonts w:asciiTheme="minorHAnsi" w:hAnsiTheme="minorHAnsi" w:cstheme="minorHAnsi"/>
              </w:rPr>
              <w:t xml:space="preserve"> </w:t>
            </w:r>
          </w:p>
        </w:tc>
      </w:tr>
      <w:tr w:rsidR="00206214" w:rsidRPr="000E1D6F" w14:paraId="0BACE74F" w14:textId="77777777" w:rsidTr="67332F5D">
        <w:trPr>
          <w:trHeight w:val="53"/>
        </w:trPr>
        <w:tc>
          <w:tcPr>
            <w:tcW w:w="9322" w:type="dxa"/>
            <w:gridSpan w:val="2"/>
          </w:tcPr>
          <w:p w14:paraId="56920B5A" w14:textId="77777777" w:rsidR="00E57621" w:rsidRPr="000E1D6F" w:rsidRDefault="00E57621" w:rsidP="000E1D6F">
            <w:pPr>
              <w:rPr>
                <w:rFonts w:asciiTheme="minorHAnsi" w:hAnsiTheme="minorHAnsi" w:cstheme="minorHAnsi"/>
                <w:b/>
              </w:rPr>
            </w:pPr>
            <w:r w:rsidRPr="000E1D6F">
              <w:rPr>
                <w:rFonts w:asciiTheme="minorHAnsi" w:hAnsiTheme="minorHAnsi" w:cstheme="minorHAnsi"/>
                <w:b/>
              </w:rPr>
              <w:t>Hodnotenie predmetov</w:t>
            </w:r>
          </w:p>
          <w:p w14:paraId="3BCA6DA9" w14:textId="77777777" w:rsidR="00E57621" w:rsidRPr="000E1D6F" w:rsidRDefault="00E57621" w:rsidP="000E1D6F">
            <w:pPr>
              <w:rPr>
                <w:rFonts w:asciiTheme="minorHAnsi" w:hAnsiTheme="minorHAnsi" w:cstheme="minorHAnsi"/>
              </w:rPr>
            </w:pPr>
            <w:r w:rsidRPr="000E1D6F">
              <w:rPr>
                <w:rFonts w:asciiTheme="minorHAnsi" w:hAnsiTheme="minorHAnsi" w:cstheme="minorHAnsi"/>
              </w:rPr>
              <w:t xml:space="preserve">Celkový počet hodnotených študentov: </w:t>
            </w:r>
            <w:r w:rsidRPr="000E1D6F">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06214" w:rsidRPr="000E1D6F" w14:paraId="5125F9E2" w14:textId="77777777" w:rsidTr="003C6AFD">
              <w:tc>
                <w:tcPr>
                  <w:tcW w:w="1496" w:type="dxa"/>
                  <w:tcBorders>
                    <w:top w:val="single" w:sz="4" w:space="0" w:color="auto"/>
                    <w:left w:val="single" w:sz="4" w:space="0" w:color="auto"/>
                    <w:bottom w:val="single" w:sz="4" w:space="0" w:color="auto"/>
                    <w:right w:val="single" w:sz="4" w:space="0" w:color="auto"/>
                  </w:tcBorders>
                  <w:vAlign w:val="center"/>
                </w:tcPr>
                <w:p w14:paraId="5FDDD0CC"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BA00B3B"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5DBD092"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CDD275C"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B3BE8B6"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545B645C"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FX</w:t>
                  </w:r>
                </w:p>
              </w:tc>
            </w:tr>
            <w:tr w:rsidR="00206214" w:rsidRPr="000E1D6F" w14:paraId="4A92814E" w14:textId="77777777" w:rsidTr="003C6AFD">
              <w:tc>
                <w:tcPr>
                  <w:tcW w:w="1496" w:type="dxa"/>
                  <w:tcBorders>
                    <w:top w:val="single" w:sz="4" w:space="0" w:color="auto"/>
                    <w:left w:val="single" w:sz="4" w:space="0" w:color="auto"/>
                    <w:bottom w:val="single" w:sz="4" w:space="0" w:color="auto"/>
                    <w:right w:val="single" w:sz="4" w:space="0" w:color="auto"/>
                  </w:tcBorders>
                </w:tcPr>
                <w:p w14:paraId="38F0327C"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1CDA1A6"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8BF5F01"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0AC9363"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rPr>
                    <w:t>0</w:t>
                  </w:r>
                  <w:r w:rsidRPr="000E1D6F">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79F17B4"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0D5D2CF6" w14:textId="77777777" w:rsidR="00E57621" w:rsidRPr="000E1D6F" w:rsidRDefault="00E57621" w:rsidP="000E1D6F">
                  <w:pPr>
                    <w:jc w:val="center"/>
                    <w:rPr>
                      <w:rFonts w:asciiTheme="minorHAnsi" w:hAnsiTheme="minorHAnsi" w:cstheme="minorHAnsi"/>
                    </w:rPr>
                  </w:pPr>
                  <w:r w:rsidRPr="000E1D6F">
                    <w:rPr>
                      <w:rFonts w:asciiTheme="minorHAnsi" w:hAnsiTheme="minorHAnsi" w:cstheme="minorHAnsi"/>
                      <w:lang w:eastAsia="en-US"/>
                    </w:rPr>
                    <w:t>0%</w:t>
                  </w:r>
                </w:p>
              </w:tc>
            </w:tr>
          </w:tbl>
          <w:p w14:paraId="7177600E" w14:textId="77777777" w:rsidR="00E57621" w:rsidRPr="000E1D6F" w:rsidRDefault="00E57621" w:rsidP="000E1D6F">
            <w:pPr>
              <w:jc w:val="both"/>
              <w:rPr>
                <w:rFonts w:asciiTheme="minorHAnsi" w:hAnsiTheme="minorHAnsi" w:cstheme="minorHAnsi"/>
                <w:i/>
              </w:rPr>
            </w:pPr>
            <w:r w:rsidRPr="000E1D6F">
              <w:rPr>
                <w:rFonts w:asciiTheme="minorHAnsi" w:hAnsiTheme="minorHAnsi" w:cstheme="minorHAnsi"/>
                <w:i/>
              </w:rPr>
              <w:t xml:space="preserve">   </w:t>
            </w:r>
          </w:p>
        </w:tc>
      </w:tr>
      <w:tr w:rsidR="00206214" w:rsidRPr="000E1D6F" w14:paraId="10D92507" w14:textId="77777777" w:rsidTr="67332F5D">
        <w:trPr>
          <w:trHeight w:val="53"/>
        </w:trPr>
        <w:tc>
          <w:tcPr>
            <w:tcW w:w="9322" w:type="dxa"/>
            <w:gridSpan w:val="2"/>
          </w:tcPr>
          <w:p w14:paraId="03327CAC" w14:textId="77777777"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rPr>
              <w:t>Vyučujúci:</w:t>
            </w:r>
            <w:r w:rsidRPr="000E1D6F">
              <w:rPr>
                <w:rFonts w:asciiTheme="minorHAnsi" w:hAnsiTheme="minorHAnsi" w:cstheme="minorHAnsi"/>
              </w:rPr>
              <w:t xml:space="preserve"> </w:t>
            </w:r>
          </w:p>
          <w:p w14:paraId="430ACFF8" w14:textId="5816CE1E"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i/>
                <w:iCs/>
              </w:rPr>
              <w:t xml:space="preserve">doc. Mgr. et Mgr. A. Koželová, PhD. </w:t>
            </w:r>
          </w:p>
        </w:tc>
      </w:tr>
      <w:tr w:rsidR="00206214" w:rsidRPr="000E1D6F" w14:paraId="218345A9" w14:textId="77777777" w:rsidTr="67332F5D">
        <w:trPr>
          <w:trHeight w:val="53"/>
        </w:trPr>
        <w:tc>
          <w:tcPr>
            <w:tcW w:w="9322" w:type="dxa"/>
            <w:gridSpan w:val="2"/>
            <w:vAlign w:val="center"/>
          </w:tcPr>
          <w:p w14:paraId="756E3F67" w14:textId="29D1A446" w:rsidR="00E57621" w:rsidRPr="000E1D6F" w:rsidRDefault="00E57621" w:rsidP="000E1D6F">
            <w:pPr>
              <w:tabs>
                <w:tab w:val="left" w:pos="1530"/>
              </w:tabs>
              <w:jc w:val="both"/>
              <w:rPr>
                <w:rFonts w:asciiTheme="minorHAnsi" w:hAnsiTheme="minorHAnsi" w:cstheme="minorHAnsi"/>
              </w:rPr>
            </w:pPr>
            <w:r w:rsidRPr="000E1D6F">
              <w:rPr>
                <w:rFonts w:asciiTheme="minorHAnsi" w:hAnsiTheme="minorHAnsi" w:cstheme="minorHAnsi"/>
                <w:b/>
                <w:lang w:eastAsia="en-US"/>
              </w:rPr>
              <w:t>Dátum poslednej zmeny:</w:t>
            </w:r>
            <w:r w:rsidRPr="000E1D6F">
              <w:rPr>
                <w:rFonts w:asciiTheme="minorHAnsi" w:hAnsiTheme="minorHAnsi" w:cstheme="minorHAnsi"/>
                <w:lang w:eastAsia="en-US"/>
              </w:rPr>
              <w:t xml:space="preserve"> </w:t>
            </w:r>
            <w:r w:rsidR="005D41CF" w:rsidRPr="000E1D6F">
              <w:rPr>
                <w:rFonts w:asciiTheme="minorHAnsi" w:hAnsiTheme="minorHAnsi" w:cstheme="minorHAnsi"/>
                <w:i/>
                <w:lang w:eastAsia="en-US"/>
              </w:rPr>
              <w:t>15. 3. 2022</w:t>
            </w:r>
          </w:p>
        </w:tc>
      </w:tr>
      <w:tr w:rsidR="00E57621" w:rsidRPr="00206214" w14:paraId="5400FF5F" w14:textId="77777777" w:rsidTr="67332F5D">
        <w:trPr>
          <w:trHeight w:val="53"/>
        </w:trPr>
        <w:tc>
          <w:tcPr>
            <w:tcW w:w="9322" w:type="dxa"/>
            <w:gridSpan w:val="2"/>
            <w:vAlign w:val="center"/>
          </w:tcPr>
          <w:p w14:paraId="441425F5" w14:textId="77777777" w:rsidR="00E57621" w:rsidRPr="00206214" w:rsidRDefault="00E57621" w:rsidP="000E1D6F">
            <w:pPr>
              <w:tabs>
                <w:tab w:val="left" w:pos="1530"/>
              </w:tabs>
              <w:jc w:val="both"/>
              <w:rPr>
                <w:rFonts w:asciiTheme="minorHAnsi" w:hAnsiTheme="minorHAnsi" w:cstheme="minorHAnsi"/>
                <w:i/>
              </w:rPr>
            </w:pPr>
            <w:r w:rsidRPr="000E1D6F">
              <w:rPr>
                <w:rFonts w:asciiTheme="minorHAnsi" w:hAnsiTheme="minorHAnsi" w:cstheme="minorHAnsi"/>
                <w:b/>
              </w:rPr>
              <w:t>Schválil:</w:t>
            </w:r>
            <w:r w:rsidRPr="000E1D6F">
              <w:rPr>
                <w:rFonts w:asciiTheme="minorHAnsi" w:hAnsiTheme="minorHAnsi" w:cstheme="minorHAnsi"/>
              </w:rPr>
              <w:t xml:space="preserve"> </w:t>
            </w:r>
            <w:r w:rsidRPr="000E1D6F">
              <w:rPr>
                <w:rFonts w:asciiTheme="minorHAnsi" w:hAnsiTheme="minorHAnsi" w:cstheme="minorHAnsi"/>
                <w:i/>
                <w:iCs/>
              </w:rPr>
              <w:t>doc. Mgr. et Mgr. A. Koželová, PhD.</w:t>
            </w:r>
          </w:p>
        </w:tc>
      </w:tr>
    </w:tbl>
    <w:p w14:paraId="6A0FD113" w14:textId="5A3269C1" w:rsidR="00E57621" w:rsidRPr="00206214" w:rsidRDefault="00E57621" w:rsidP="000E1D6F">
      <w:pPr>
        <w:jc w:val="both"/>
      </w:pPr>
      <w:bookmarkStart w:id="9" w:name="_GoBack"/>
      <w:bookmarkEnd w:id="9"/>
    </w:p>
    <w:sectPr w:rsidR="00E57621" w:rsidRPr="00206214" w:rsidSect="00597648">
      <w:headerReference w:type="default" r:id="rId11"/>
      <w:footerReference w:type="default" r:id="rId12"/>
      <w:footerReference w:type="first" r:id="rId13"/>
      <w:pgSz w:w="11906" w:h="16838"/>
      <w:pgMar w:top="1417" w:right="1417" w:bottom="1417" w:left="141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5FE94" w14:textId="77777777" w:rsidR="00E27293" w:rsidRDefault="00E27293" w:rsidP="00524AED">
      <w:r>
        <w:separator/>
      </w:r>
    </w:p>
  </w:endnote>
  <w:endnote w:type="continuationSeparator" w:id="0">
    <w:p w14:paraId="289E1BCD" w14:textId="77777777" w:rsidR="00E27293" w:rsidRDefault="00E27293" w:rsidP="0052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833700"/>
      <w:docPartObj>
        <w:docPartGallery w:val="Page Numbers (Bottom of Page)"/>
        <w:docPartUnique/>
      </w:docPartObj>
    </w:sdtPr>
    <w:sdtEndPr/>
    <w:sdtContent>
      <w:sdt>
        <w:sdtPr>
          <w:id w:val="1537538093"/>
          <w:docPartObj>
            <w:docPartGallery w:val="Page Numbers (Top of Page)"/>
            <w:docPartUnique/>
          </w:docPartObj>
        </w:sdtPr>
        <w:sdtEndPr/>
        <w:sdtContent>
          <w:p w14:paraId="26FE49DC" w14:textId="449768CF" w:rsidR="003C6AFD" w:rsidRDefault="003C6AFD">
            <w:pPr>
              <w:pStyle w:val="Pta"/>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55793B">
              <w:rPr>
                <w:rFonts w:asciiTheme="minorHAnsi" w:hAnsiTheme="minorHAnsi" w:cstheme="minorHAnsi"/>
                <w:noProof/>
                <w:sz w:val="22"/>
                <w:szCs w:val="22"/>
              </w:rPr>
              <w:t>66</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55793B">
              <w:rPr>
                <w:rFonts w:asciiTheme="minorHAnsi" w:hAnsiTheme="minorHAnsi" w:cstheme="minorHAnsi"/>
                <w:noProof/>
                <w:sz w:val="22"/>
                <w:szCs w:val="22"/>
              </w:rPr>
              <w:t>67</w:t>
            </w:r>
            <w:r w:rsidRPr="00597648">
              <w:rPr>
                <w:rFonts w:asciiTheme="minorHAnsi" w:hAnsiTheme="minorHAnsi" w:cstheme="minorHAnsi"/>
                <w:sz w:val="22"/>
                <w:szCs w:val="22"/>
              </w:rPr>
              <w:fldChar w:fldCharType="end"/>
            </w:r>
          </w:p>
        </w:sdtContent>
      </w:sdt>
    </w:sdtContent>
  </w:sdt>
  <w:p w14:paraId="40EA9308" w14:textId="77777777" w:rsidR="003C6AFD" w:rsidRDefault="003C6AFD">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C7E11" w14:textId="736A74A2" w:rsidR="003C6AFD" w:rsidRDefault="003C6AFD">
    <w:pPr>
      <w:pStyle w:val="Pta"/>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55793B">
      <w:rPr>
        <w:rFonts w:asciiTheme="minorHAnsi" w:hAnsiTheme="minorHAnsi" w:cstheme="minorHAnsi"/>
        <w:noProof/>
        <w:sz w:val="22"/>
        <w:szCs w:val="22"/>
      </w:rPr>
      <w:t>1</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55793B">
      <w:rPr>
        <w:rFonts w:asciiTheme="minorHAnsi" w:hAnsiTheme="minorHAnsi" w:cstheme="minorHAnsi"/>
        <w:noProof/>
        <w:sz w:val="22"/>
        <w:szCs w:val="22"/>
      </w:rPr>
      <w:t>67</w:t>
    </w:r>
    <w:r w:rsidRPr="00597648">
      <w:rPr>
        <w:rFonts w:asciiTheme="minorHAnsi" w:hAnsiTheme="minorHAnsi" w:cstheme="minorHAnsi"/>
        <w:sz w:val="22"/>
        <w:szCs w:val="22"/>
      </w:rPr>
      <w:fldChar w:fldCharType="end"/>
    </w:r>
  </w:p>
  <w:p w14:paraId="1AAA6FBA" w14:textId="77777777" w:rsidR="003C6AFD" w:rsidRDefault="003C6AF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2067A" w14:textId="77777777" w:rsidR="00E27293" w:rsidRDefault="00E27293" w:rsidP="00524AED">
      <w:r>
        <w:separator/>
      </w:r>
    </w:p>
  </w:footnote>
  <w:footnote w:type="continuationSeparator" w:id="0">
    <w:p w14:paraId="02A8EBAC" w14:textId="77777777" w:rsidR="00E27293" w:rsidRDefault="00E27293" w:rsidP="00524A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200BB" w14:textId="77777777" w:rsidR="003C6AFD" w:rsidRDefault="003C6AFD">
    <w:pPr>
      <w:pStyle w:val="Hlavika"/>
    </w:pPr>
  </w:p>
  <w:p w14:paraId="31B2D86F" w14:textId="77777777" w:rsidR="003C6AFD" w:rsidRDefault="003C6AFD">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881"/>
    <w:multiLevelType w:val="hybridMultilevel"/>
    <w:tmpl w:val="9D4A9834"/>
    <w:lvl w:ilvl="0" w:tplc="A478F83A">
      <w:start w:val="1"/>
      <w:numFmt w:val="decimal"/>
      <w:lvlText w:val="%1."/>
      <w:lvlJc w:val="left"/>
      <w:pPr>
        <w:ind w:left="720" w:hanging="360"/>
      </w:pPr>
    </w:lvl>
    <w:lvl w:ilvl="1" w:tplc="78A6F2DC">
      <w:start w:val="1"/>
      <w:numFmt w:val="lowerLetter"/>
      <w:lvlText w:val="%2."/>
      <w:lvlJc w:val="left"/>
      <w:pPr>
        <w:ind w:left="1440" w:hanging="360"/>
      </w:pPr>
    </w:lvl>
    <w:lvl w:ilvl="2" w:tplc="AD5C51EC">
      <w:start w:val="1"/>
      <w:numFmt w:val="lowerRoman"/>
      <w:lvlText w:val="%3."/>
      <w:lvlJc w:val="right"/>
      <w:pPr>
        <w:ind w:left="2160" w:hanging="180"/>
      </w:pPr>
    </w:lvl>
    <w:lvl w:ilvl="3" w:tplc="2F68F7BC">
      <w:start w:val="1"/>
      <w:numFmt w:val="decimal"/>
      <w:lvlText w:val="%4."/>
      <w:lvlJc w:val="left"/>
      <w:pPr>
        <w:ind w:left="2880" w:hanging="360"/>
      </w:pPr>
    </w:lvl>
    <w:lvl w:ilvl="4" w:tplc="6BB21E9E">
      <w:start w:val="1"/>
      <w:numFmt w:val="lowerLetter"/>
      <w:lvlText w:val="%5."/>
      <w:lvlJc w:val="left"/>
      <w:pPr>
        <w:ind w:left="3600" w:hanging="360"/>
      </w:pPr>
    </w:lvl>
    <w:lvl w:ilvl="5" w:tplc="14382972">
      <w:start w:val="1"/>
      <w:numFmt w:val="lowerRoman"/>
      <w:lvlText w:val="%6."/>
      <w:lvlJc w:val="right"/>
      <w:pPr>
        <w:ind w:left="4320" w:hanging="180"/>
      </w:pPr>
    </w:lvl>
    <w:lvl w:ilvl="6" w:tplc="60F40432">
      <w:start w:val="1"/>
      <w:numFmt w:val="decimal"/>
      <w:lvlText w:val="%7."/>
      <w:lvlJc w:val="left"/>
      <w:pPr>
        <w:ind w:left="5040" w:hanging="360"/>
      </w:pPr>
    </w:lvl>
    <w:lvl w:ilvl="7" w:tplc="38BAB1AE">
      <w:start w:val="1"/>
      <w:numFmt w:val="lowerLetter"/>
      <w:lvlText w:val="%8."/>
      <w:lvlJc w:val="left"/>
      <w:pPr>
        <w:ind w:left="5760" w:hanging="360"/>
      </w:pPr>
    </w:lvl>
    <w:lvl w:ilvl="8" w:tplc="E5C4563A">
      <w:start w:val="1"/>
      <w:numFmt w:val="lowerRoman"/>
      <w:lvlText w:val="%9."/>
      <w:lvlJc w:val="right"/>
      <w:pPr>
        <w:ind w:left="6480" w:hanging="180"/>
      </w:pPr>
    </w:lvl>
  </w:abstractNum>
  <w:abstractNum w:abstractNumId="1" w15:restartNumberingAfterBreak="0">
    <w:nsid w:val="0AC71F0B"/>
    <w:multiLevelType w:val="hybridMultilevel"/>
    <w:tmpl w:val="4EFC6BE0"/>
    <w:lvl w:ilvl="0" w:tplc="D062EA9C">
      <w:start w:val="1"/>
      <w:numFmt w:val="decimal"/>
      <w:lvlText w:val="%1."/>
      <w:lvlJc w:val="left"/>
      <w:pPr>
        <w:ind w:left="720" w:hanging="360"/>
      </w:pPr>
    </w:lvl>
    <w:lvl w:ilvl="1" w:tplc="1E921E72">
      <w:start w:val="1"/>
      <w:numFmt w:val="lowerLetter"/>
      <w:lvlText w:val="%2."/>
      <w:lvlJc w:val="left"/>
      <w:pPr>
        <w:ind w:left="1440" w:hanging="360"/>
      </w:pPr>
    </w:lvl>
    <w:lvl w:ilvl="2" w:tplc="4240F2F2">
      <w:start w:val="1"/>
      <w:numFmt w:val="lowerRoman"/>
      <w:lvlText w:val="%3."/>
      <w:lvlJc w:val="right"/>
      <w:pPr>
        <w:ind w:left="2160" w:hanging="180"/>
      </w:pPr>
    </w:lvl>
    <w:lvl w:ilvl="3" w:tplc="D158A76C">
      <w:start w:val="1"/>
      <w:numFmt w:val="decimal"/>
      <w:lvlText w:val="%4."/>
      <w:lvlJc w:val="left"/>
      <w:pPr>
        <w:ind w:left="2880" w:hanging="360"/>
      </w:pPr>
    </w:lvl>
    <w:lvl w:ilvl="4" w:tplc="4AD2EE6A">
      <w:start w:val="1"/>
      <w:numFmt w:val="lowerLetter"/>
      <w:lvlText w:val="%5."/>
      <w:lvlJc w:val="left"/>
      <w:pPr>
        <w:ind w:left="3600" w:hanging="360"/>
      </w:pPr>
    </w:lvl>
    <w:lvl w:ilvl="5" w:tplc="1A5EDA44">
      <w:start w:val="1"/>
      <w:numFmt w:val="lowerRoman"/>
      <w:lvlText w:val="%6."/>
      <w:lvlJc w:val="right"/>
      <w:pPr>
        <w:ind w:left="4320" w:hanging="180"/>
      </w:pPr>
    </w:lvl>
    <w:lvl w:ilvl="6" w:tplc="0DFA90B6">
      <w:start w:val="1"/>
      <w:numFmt w:val="decimal"/>
      <w:lvlText w:val="%7."/>
      <w:lvlJc w:val="left"/>
      <w:pPr>
        <w:ind w:left="5040" w:hanging="360"/>
      </w:pPr>
    </w:lvl>
    <w:lvl w:ilvl="7" w:tplc="0972B3BC">
      <w:start w:val="1"/>
      <w:numFmt w:val="lowerLetter"/>
      <w:lvlText w:val="%8."/>
      <w:lvlJc w:val="left"/>
      <w:pPr>
        <w:ind w:left="5760" w:hanging="360"/>
      </w:pPr>
    </w:lvl>
    <w:lvl w:ilvl="8" w:tplc="CEAC5C7E">
      <w:start w:val="1"/>
      <w:numFmt w:val="lowerRoman"/>
      <w:lvlText w:val="%9."/>
      <w:lvlJc w:val="right"/>
      <w:pPr>
        <w:ind w:left="6480" w:hanging="180"/>
      </w:pPr>
    </w:lvl>
  </w:abstractNum>
  <w:abstractNum w:abstractNumId="2" w15:restartNumberingAfterBreak="0">
    <w:nsid w:val="11121B8B"/>
    <w:multiLevelType w:val="hybridMultilevel"/>
    <w:tmpl w:val="BFDAA362"/>
    <w:lvl w:ilvl="0" w:tplc="96F8364C">
      <w:start w:val="1"/>
      <w:numFmt w:val="decimal"/>
      <w:lvlText w:val="%1."/>
      <w:lvlJc w:val="left"/>
      <w:pPr>
        <w:ind w:left="360" w:hanging="360"/>
      </w:pPr>
    </w:lvl>
    <w:lvl w:ilvl="1" w:tplc="4F0C0EBC">
      <w:start w:val="1"/>
      <w:numFmt w:val="lowerLetter"/>
      <w:lvlText w:val="%2."/>
      <w:lvlJc w:val="left"/>
      <w:pPr>
        <w:ind w:left="1080" w:hanging="360"/>
      </w:pPr>
    </w:lvl>
    <w:lvl w:ilvl="2" w:tplc="8FEA879E">
      <w:start w:val="1"/>
      <w:numFmt w:val="lowerRoman"/>
      <w:lvlText w:val="%3."/>
      <w:lvlJc w:val="right"/>
      <w:pPr>
        <w:ind w:left="1800" w:hanging="180"/>
      </w:pPr>
    </w:lvl>
    <w:lvl w:ilvl="3" w:tplc="1E52910C">
      <w:start w:val="1"/>
      <w:numFmt w:val="decimal"/>
      <w:lvlText w:val="%4."/>
      <w:lvlJc w:val="left"/>
      <w:pPr>
        <w:ind w:left="2520" w:hanging="360"/>
      </w:pPr>
    </w:lvl>
    <w:lvl w:ilvl="4" w:tplc="DB8AEDD4">
      <w:start w:val="1"/>
      <w:numFmt w:val="lowerLetter"/>
      <w:lvlText w:val="%5."/>
      <w:lvlJc w:val="left"/>
      <w:pPr>
        <w:ind w:left="3240" w:hanging="360"/>
      </w:pPr>
    </w:lvl>
    <w:lvl w:ilvl="5" w:tplc="7708FFA8">
      <w:start w:val="1"/>
      <w:numFmt w:val="lowerRoman"/>
      <w:lvlText w:val="%6."/>
      <w:lvlJc w:val="right"/>
      <w:pPr>
        <w:ind w:left="3960" w:hanging="180"/>
      </w:pPr>
    </w:lvl>
    <w:lvl w:ilvl="6" w:tplc="8A7092BE">
      <w:start w:val="1"/>
      <w:numFmt w:val="decimal"/>
      <w:lvlText w:val="%7."/>
      <w:lvlJc w:val="left"/>
      <w:pPr>
        <w:ind w:left="4680" w:hanging="360"/>
      </w:pPr>
    </w:lvl>
    <w:lvl w:ilvl="7" w:tplc="27ECF892">
      <w:start w:val="1"/>
      <w:numFmt w:val="lowerLetter"/>
      <w:lvlText w:val="%8."/>
      <w:lvlJc w:val="left"/>
      <w:pPr>
        <w:ind w:left="5400" w:hanging="360"/>
      </w:pPr>
    </w:lvl>
    <w:lvl w:ilvl="8" w:tplc="BEDC829C">
      <w:start w:val="1"/>
      <w:numFmt w:val="lowerRoman"/>
      <w:lvlText w:val="%9."/>
      <w:lvlJc w:val="right"/>
      <w:pPr>
        <w:ind w:left="6120" w:hanging="180"/>
      </w:pPr>
    </w:lvl>
  </w:abstractNum>
  <w:abstractNum w:abstractNumId="3" w15:restartNumberingAfterBreak="0">
    <w:nsid w:val="124818FC"/>
    <w:multiLevelType w:val="hybridMultilevel"/>
    <w:tmpl w:val="47481870"/>
    <w:lvl w:ilvl="0" w:tplc="FC141D26">
      <w:start w:val="1"/>
      <w:numFmt w:val="decimal"/>
      <w:lvlText w:val="%1."/>
      <w:lvlJc w:val="left"/>
      <w:pPr>
        <w:ind w:left="720" w:hanging="360"/>
      </w:pPr>
    </w:lvl>
    <w:lvl w:ilvl="1" w:tplc="9CB072C6">
      <w:start w:val="1"/>
      <w:numFmt w:val="lowerLetter"/>
      <w:lvlText w:val="%2."/>
      <w:lvlJc w:val="left"/>
      <w:pPr>
        <w:ind w:left="1440" w:hanging="360"/>
      </w:pPr>
    </w:lvl>
    <w:lvl w:ilvl="2" w:tplc="755CD104">
      <w:start w:val="1"/>
      <w:numFmt w:val="lowerRoman"/>
      <w:lvlText w:val="%3."/>
      <w:lvlJc w:val="right"/>
      <w:pPr>
        <w:ind w:left="2160" w:hanging="180"/>
      </w:pPr>
    </w:lvl>
    <w:lvl w:ilvl="3" w:tplc="327407BE">
      <w:start w:val="1"/>
      <w:numFmt w:val="decimal"/>
      <w:lvlText w:val="%4."/>
      <w:lvlJc w:val="left"/>
      <w:pPr>
        <w:ind w:left="2880" w:hanging="360"/>
      </w:pPr>
    </w:lvl>
    <w:lvl w:ilvl="4" w:tplc="3E466E7A">
      <w:start w:val="1"/>
      <w:numFmt w:val="lowerLetter"/>
      <w:lvlText w:val="%5."/>
      <w:lvlJc w:val="left"/>
      <w:pPr>
        <w:ind w:left="3600" w:hanging="360"/>
      </w:pPr>
    </w:lvl>
    <w:lvl w:ilvl="5" w:tplc="A7B07BAC">
      <w:start w:val="1"/>
      <w:numFmt w:val="lowerRoman"/>
      <w:lvlText w:val="%6."/>
      <w:lvlJc w:val="right"/>
      <w:pPr>
        <w:ind w:left="4320" w:hanging="180"/>
      </w:pPr>
    </w:lvl>
    <w:lvl w:ilvl="6" w:tplc="E9EA71A8">
      <w:start w:val="1"/>
      <w:numFmt w:val="decimal"/>
      <w:lvlText w:val="%7."/>
      <w:lvlJc w:val="left"/>
      <w:pPr>
        <w:ind w:left="5040" w:hanging="360"/>
      </w:pPr>
    </w:lvl>
    <w:lvl w:ilvl="7" w:tplc="B2B8B24E">
      <w:start w:val="1"/>
      <w:numFmt w:val="lowerLetter"/>
      <w:lvlText w:val="%8."/>
      <w:lvlJc w:val="left"/>
      <w:pPr>
        <w:ind w:left="5760" w:hanging="360"/>
      </w:pPr>
    </w:lvl>
    <w:lvl w:ilvl="8" w:tplc="05C4A1DE">
      <w:start w:val="1"/>
      <w:numFmt w:val="lowerRoman"/>
      <w:lvlText w:val="%9."/>
      <w:lvlJc w:val="right"/>
      <w:pPr>
        <w:ind w:left="6480" w:hanging="180"/>
      </w:pPr>
    </w:lvl>
  </w:abstractNum>
  <w:abstractNum w:abstractNumId="4" w15:restartNumberingAfterBreak="0">
    <w:nsid w:val="17EA1C77"/>
    <w:multiLevelType w:val="hybridMultilevel"/>
    <w:tmpl w:val="70EA5836"/>
    <w:lvl w:ilvl="0" w:tplc="AB4E5682">
      <w:start w:val="1"/>
      <w:numFmt w:val="decimal"/>
      <w:lvlText w:val="%1."/>
      <w:lvlJc w:val="left"/>
      <w:pPr>
        <w:ind w:left="720" w:hanging="360"/>
      </w:pPr>
    </w:lvl>
    <w:lvl w:ilvl="1" w:tplc="36104C92">
      <w:start w:val="1"/>
      <w:numFmt w:val="lowerLetter"/>
      <w:lvlText w:val="%2."/>
      <w:lvlJc w:val="left"/>
      <w:pPr>
        <w:ind w:left="1440" w:hanging="360"/>
      </w:pPr>
    </w:lvl>
    <w:lvl w:ilvl="2" w:tplc="0246A96E">
      <w:start w:val="1"/>
      <w:numFmt w:val="lowerRoman"/>
      <w:lvlText w:val="%3."/>
      <w:lvlJc w:val="right"/>
      <w:pPr>
        <w:ind w:left="2160" w:hanging="180"/>
      </w:pPr>
    </w:lvl>
    <w:lvl w:ilvl="3" w:tplc="83224D10">
      <w:start w:val="1"/>
      <w:numFmt w:val="decimal"/>
      <w:lvlText w:val="%4."/>
      <w:lvlJc w:val="left"/>
      <w:pPr>
        <w:ind w:left="2880" w:hanging="360"/>
      </w:pPr>
    </w:lvl>
    <w:lvl w:ilvl="4" w:tplc="EBE09A0E">
      <w:start w:val="1"/>
      <w:numFmt w:val="lowerLetter"/>
      <w:lvlText w:val="%5."/>
      <w:lvlJc w:val="left"/>
      <w:pPr>
        <w:ind w:left="3600" w:hanging="360"/>
      </w:pPr>
    </w:lvl>
    <w:lvl w:ilvl="5" w:tplc="BAB2D50A">
      <w:start w:val="1"/>
      <w:numFmt w:val="lowerRoman"/>
      <w:lvlText w:val="%6."/>
      <w:lvlJc w:val="right"/>
      <w:pPr>
        <w:ind w:left="4320" w:hanging="180"/>
      </w:pPr>
    </w:lvl>
    <w:lvl w:ilvl="6" w:tplc="79D8C852">
      <w:start w:val="1"/>
      <w:numFmt w:val="decimal"/>
      <w:lvlText w:val="%7."/>
      <w:lvlJc w:val="left"/>
      <w:pPr>
        <w:ind w:left="5040" w:hanging="360"/>
      </w:pPr>
    </w:lvl>
    <w:lvl w:ilvl="7" w:tplc="85D6E030">
      <w:start w:val="1"/>
      <w:numFmt w:val="lowerLetter"/>
      <w:lvlText w:val="%8."/>
      <w:lvlJc w:val="left"/>
      <w:pPr>
        <w:ind w:left="5760" w:hanging="360"/>
      </w:pPr>
    </w:lvl>
    <w:lvl w:ilvl="8" w:tplc="473631C6">
      <w:start w:val="1"/>
      <w:numFmt w:val="lowerRoman"/>
      <w:lvlText w:val="%9."/>
      <w:lvlJc w:val="right"/>
      <w:pPr>
        <w:ind w:left="6480" w:hanging="180"/>
      </w:pPr>
    </w:lvl>
  </w:abstractNum>
  <w:abstractNum w:abstractNumId="5" w15:restartNumberingAfterBreak="0">
    <w:nsid w:val="1FA6648F"/>
    <w:multiLevelType w:val="hybridMultilevel"/>
    <w:tmpl w:val="29A2A47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1420F6C"/>
    <w:multiLevelType w:val="hybridMultilevel"/>
    <w:tmpl w:val="B8FE62CA"/>
    <w:lvl w:ilvl="0" w:tplc="751649C4">
      <w:start w:val="1"/>
      <w:numFmt w:val="decimal"/>
      <w:lvlText w:val="%1."/>
      <w:lvlJc w:val="left"/>
      <w:pPr>
        <w:ind w:left="720" w:hanging="360"/>
      </w:pPr>
    </w:lvl>
    <w:lvl w:ilvl="1" w:tplc="4BA8E718">
      <w:start w:val="1"/>
      <w:numFmt w:val="lowerLetter"/>
      <w:lvlText w:val="%2."/>
      <w:lvlJc w:val="left"/>
      <w:pPr>
        <w:ind w:left="1440" w:hanging="360"/>
      </w:pPr>
    </w:lvl>
    <w:lvl w:ilvl="2" w:tplc="1F66E5FC">
      <w:start w:val="1"/>
      <w:numFmt w:val="lowerRoman"/>
      <w:lvlText w:val="%3."/>
      <w:lvlJc w:val="right"/>
      <w:pPr>
        <w:ind w:left="2160" w:hanging="180"/>
      </w:pPr>
    </w:lvl>
    <w:lvl w:ilvl="3" w:tplc="A0E2AA3A">
      <w:start w:val="1"/>
      <w:numFmt w:val="decimal"/>
      <w:lvlText w:val="%4."/>
      <w:lvlJc w:val="left"/>
      <w:pPr>
        <w:ind w:left="2880" w:hanging="360"/>
      </w:pPr>
    </w:lvl>
    <w:lvl w:ilvl="4" w:tplc="124C2E34">
      <w:start w:val="1"/>
      <w:numFmt w:val="lowerLetter"/>
      <w:lvlText w:val="%5."/>
      <w:lvlJc w:val="left"/>
      <w:pPr>
        <w:ind w:left="3600" w:hanging="360"/>
      </w:pPr>
    </w:lvl>
    <w:lvl w:ilvl="5" w:tplc="DE060CEE">
      <w:start w:val="1"/>
      <w:numFmt w:val="lowerRoman"/>
      <w:lvlText w:val="%6."/>
      <w:lvlJc w:val="right"/>
      <w:pPr>
        <w:ind w:left="4320" w:hanging="180"/>
      </w:pPr>
    </w:lvl>
    <w:lvl w:ilvl="6" w:tplc="7506C064">
      <w:start w:val="1"/>
      <w:numFmt w:val="decimal"/>
      <w:lvlText w:val="%7."/>
      <w:lvlJc w:val="left"/>
      <w:pPr>
        <w:ind w:left="5040" w:hanging="360"/>
      </w:pPr>
    </w:lvl>
    <w:lvl w:ilvl="7" w:tplc="69B6C252">
      <w:start w:val="1"/>
      <w:numFmt w:val="lowerLetter"/>
      <w:lvlText w:val="%8."/>
      <w:lvlJc w:val="left"/>
      <w:pPr>
        <w:ind w:left="5760" w:hanging="360"/>
      </w:pPr>
    </w:lvl>
    <w:lvl w:ilvl="8" w:tplc="764CA95A">
      <w:start w:val="1"/>
      <w:numFmt w:val="lowerRoman"/>
      <w:lvlText w:val="%9."/>
      <w:lvlJc w:val="right"/>
      <w:pPr>
        <w:ind w:left="6480" w:hanging="180"/>
      </w:pPr>
    </w:lvl>
  </w:abstractNum>
  <w:abstractNum w:abstractNumId="7" w15:restartNumberingAfterBreak="0">
    <w:nsid w:val="22915486"/>
    <w:multiLevelType w:val="hybridMultilevel"/>
    <w:tmpl w:val="B2EA5DA0"/>
    <w:lvl w:ilvl="0" w:tplc="46A0E4EE">
      <w:start w:val="1"/>
      <w:numFmt w:val="decimal"/>
      <w:lvlText w:val="%1."/>
      <w:lvlJc w:val="left"/>
      <w:pPr>
        <w:ind w:left="720" w:hanging="360"/>
      </w:pPr>
    </w:lvl>
    <w:lvl w:ilvl="1" w:tplc="4176D354">
      <w:start w:val="1"/>
      <w:numFmt w:val="lowerLetter"/>
      <w:lvlText w:val="%2."/>
      <w:lvlJc w:val="left"/>
      <w:pPr>
        <w:ind w:left="1440" w:hanging="360"/>
      </w:pPr>
    </w:lvl>
    <w:lvl w:ilvl="2" w:tplc="E36AE2A8">
      <w:start w:val="1"/>
      <w:numFmt w:val="lowerRoman"/>
      <w:lvlText w:val="%3."/>
      <w:lvlJc w:val="right"/>
      <w:pPr>
        <w:ind w:left="2160" w:hanging="180"/>
      </w:pPr>
    </w:lvl>
    <w:lvl w:ilvl="3" w:tplc="0D1AEB1E">
      <w:start w:val="1"/>
      <w:numFmt w:val="decimal"/>
      <w:lvlText w:val="%4."/>
      <w:lvlJc w:val="left"/>
      <w:pPr>
        <w:ind w:left="2880" w:hanging="360"/>
      </w:pPr>
    </w:lvl>
    <w:lvl w:ilvl="4" w:tplc="711A917C">
      <w:start w:val="1"/>
      <w:numFmt w:val="lowerLetter"/>
      <w:lvlText w:val="%5."/>
      <w:lvlJc w:val="left"/>
      <w:pPr>
        <w:ind w:left="3600" w:hanging="360"/>
      </w:pPr>
    </w:lvl>
    <w:lvl w:ilvl="5" w:tplc="E6B09B7C">
      <w:start w:val="1"/>
      <w:numFmt w:val="lowerRoman"/>
      <w:lvlText w:val="%6."/>
      <w:lvlJc w:val="right"/>
      <w:pPr>
        <w:ind w:left="4320" w:hanging="180"/>
      </w:pPr>
    </w:lvl>
    <w:lvl w:ilvl="6" w:tplc="88DAA002">
      <w:start w:val="1"/>
      <w:numFmt w:val="decimal"/>
      <w:lvlText w:val="%7."/>
      <w:lvlJc w:val="left"/>
      <w:pPr>
        <w:ind w:left="5040" w:hanging="360"/>
      </w:pPr>
    </w:lvl>
    <w:lvl w:ilvl="7" w:tplc="1A64EF50">
      <w:start w:val="1"/>
      <w:numFmt w:val="lowerLetter"/>
      <w:lvlText w:val="%8."/>
      <w:lvlJc w:val="left"/>
      <w:pPr>
        <w:ind w:left="5760" w:hanging="360"/>
      </w:pPr>
    </w:lvl>
    <w:lvl w:ilvl="8" w:tplc="6994EF60">
      <w:start w:val="1"/>
      <w:numFmt w:val="lowerRoman"/>
      <w:lvlText w:val="%9."/>
      <w:lvlJc w:val="right"/>
      <w:pPr>
        <w:ind w:left="6480" w:hanging="180"/>
      </w:pPr>
    </w:lvl>
  </w:abstractNum>
  <w:abstractNum w:abstractNumId="8" w15:restartNumberingAfterBreak="0">
    <w:nsid w:val="233325C5"/>
    <w:multiLevelType w:val="hybridMultilevel"/>
    <w:tmpl w:val="486A7C38"/>
    <w:lvl w:ilvl="0" w:tplc="D72A1CAC">
      <w:start w:val="1"/>
      <w:numFmt w:val="decimal"/>
      <w:lvlText w:val="%1."/>
      <w:lvlJc w:val="left"/>
      <w:pPr>
        <w:ind w:left="720" w:hanging="360"/>
      </w:pPr>
    </w:lvl>
    <w:lvl w:ilvl="1" w:tplc="525C23C4">
      <w:start w:val="1"/>
      <w:numFmt w:val="lowerLetter"/>
      <w:lvlText w:val="%2."/>
      <w:lvlJc w:val="left"/>
      <w:pPr>
        <w:ind w:left="1440" w:hanging="360"/>
      </w:pPr>
    </w:lvl>
    <w:lvl w:ilvl="2" w:tplc="6DBC5C5C">
      <w:start w:val="1"/>
      <w:numFmt w:val="lowerRoman"/>
      <w:lvlText w:val="%3."/>
      <w:lvlJc w:val="right"/>
      <w:pPr>
        <w:ind w:left="2160" w:hanging="180"/>
      </w:pPr>
    </w:lvl>
    <w:lvl w:ilvl="3" w:tplc="8A08C284">
      <w:start w:val="1"/>
      <w:numFmt w:val="decimal"/>
      <w:lvlText w:val="%4."/>
      <w:lvlJc w:val="left"/>
      <w:pPr>
        <w:ind w:left="2880" w:hanging="360"/>
      </w:pPr>
    </w:lvl>
    <w:lvl w:ilvl="4" w:tplc="F2FA0BFC">
      <w:start w:val="1"/>
      <w:numFmt w:val="lowerLetter"/>
      <w:lvlText w:val="%5."/>
      <w:lvlJc w:val="left"/>
      <w:pPr>
        <w:ind w:left="3600" w:hanging="360"/>
      </w:pPr>
    </w:lvl>
    <w:lvl w:ilvl="5" w:tplc="05A031C2">
      <w:start w:val="1"/>
      <w:numFmt w:val="lowerRoman"/>
      <w:lvlText w:val="%6."/>
      <w:lvlJc w:val="right"/>
      <w:pPr>
        <w:ind w:left="4320" w:hanging="180"/>
      </w:pPr>
    </w:lvl>
    <w:lvl w:ilvl="6" w:tplc="6D40AA10">
      <w:start w:val="1"/>
      <w:numFmt w:val="decimal"/>
      <w:lvlText w:val="%7."/>
      <w:lvlJc w:val="left"/>
      <w:pPr>
        <w:ind w:left="5040" w:hanging="360"/>
      </w:pPr>
    </w:lvl>
    <w:lvl w:ilvl="7" w:tplc="C268C484">
      <w:start w:val="1"/>
      <w:numFmt w:val="lowerLetter"/>
      <w:lvlText w:val="%8."/>
      <w:lvlJc w:val="left"/>
      <w:pPr>
        <w:ind w:left="5760" w:hanging="360"/>
      </w:pPr>
    </w:lvl>
    <w:lvl w:ilvl="8" w:tplc="9E546D9E">
      <w:start w:val="1"/>
      <w:numFmt w:val="lowerRoman"/>
      <w:lvlText w:val="%9."/>
      <w:lvlJc w:val="right"/>
      <w:pPr>
        <w:ind w:left="6480" w:hanging="180"/>
      </w:pPr>
    </w:lvl>
  </w:abstractNum>
  <w:abstractNum w:abstractNumId="9" w15:restartNumberingAfterBreak="0">
    <w:nsid w:val="288A7694"/>
    <w:multiLevelType w:val="hybridMultilevel"/>
    <w:tmpl w:val="CEB8F5B0"/>
    <w:lvl w:ilvl="0" w:tplc="0D467DF4">
      <w:start w:val="1"/>
      <w:numFmt w:val="decimal"/>
      <w:lvlText w:val="%1."/>
      <w:lvlJc w:val="left"/>
      <w:pPr>
        <w:ind w:left="720" w:hanging="360"/>
      </w:pPr>
    </w:lvl>
    <w:lvl w:ilvl="1" w:tplc="6054FD2E">
      <w:start w:val="1"/>
      <w:numFmt w:val="lowerLetter"/>
      <w:lvlText w:val="%2."/>
      <w:lvlJc w:val="left"/>
      <w:pPr>
        <w:ind w:left="1440" w:hanging="360"/>
      </w:pPr>
    </w:lvl>
    <w:lvl w:ilvl="2" w:tplc="9A38DA5C">
      <w:start w:val="1"/>
      <w:numFmt w:val="lowerRoman"/>
      <w:lvlText w:val="%3."/>
      <w:lvlJc w:val="right"/>
      <w:pPr>
        <w:ind w:left="2160" w:hanging="180"/>
      </w:pPr>
    </w:lvl>
    <w:lvl w:ilvl="3" w:tplc="74845BF0">
      <w:start w:val="1"/>
      <w:numFmt w:val="decimal"/>
      <w:lvlText w:val="%4."/>
      <w:lvlJc w:val="left"/>
      <w:pPr>
        <w:ind w:left="2880" w:hanging="360"/>
      </w:pPr>
    </w:lvl>
    <w:lvl w:ilvl="4" w:tplc="64ACB4B4">
      <w:start w:val="1"/>
      <w:numFmt w:val="lowerLetter"/>
      <w:lvlText w:val="%5."/>
      <w:lvlJc w:val="left"/>
      <w:pPr>
        <w:ind w:left="3600" w:hanging="360"/>
      </w:pPr>
    </w:lvl>
    <w:lvl w:ilvl="5" w:tplc="D214BEA6">
      <w:start w:val="1"/>
      <w:numFmt w:val="lowerRoman"/>
      <w:lvlText w:val="%6."/>
      <w:lvlJc w:val="right"/>
      <w:pPr>
        <w:ind w:left="4320" w:hanging="180"/>
      </w:pPr>
    </w:lvl>
    <w:lvl w:ilvl="6" w:tplc="7200F66C">
      <w:start w:val="1"/>
      <w:numFmt w:val="decimal"/>
      <w:lvlText w:val="%7."/>
      <w:lvlJc w:val="left"/>
      <w:pPr>
        <w:ind w:left="5040" w:hanging="360"/>
      </w:pPr>
    </w:lvl>
    <w:lvl w:ilvl="7" w:tplc="26667C1C">
      <w:start w:val="1"/>
      <w:numFmt w:val="lowerLetter"/>
      <w:lvlText w:val="%8."/>
      <w:lvlJc w:val="left"/>
      <w:pPr>
        <w:ind w:left="5760" w:hanging="360"/>
      </w:pPr>
    </w:lvl>
    <w:lvl w:ilvl="8" w:tplc="D8D63C06">
      <w:start w:val="1"/>
      <w:numFmt w:val="lowerRoman"/>
      <w:lvlText w:val="%9."/>
      <w:lvlJc w:val="right"/>
      <w:pPr>
        <w:ind w:left="6480" w:hanging="180"/>
      </w:pPr>
    </w:lvl>
  </w:abstractNum>
  <w:abstractNum w:abstractNumId="10" w15:restartNumberingAfterBreak="0">
    <w:nsid w:val="2E3D0337"/>
    <w:multiLevelType w:val="hybridMultilevel"/>
    <w:tmpl w:val="072462D2"/>
    <w:lvl w:ilvl="0" w:tplc="A412C6A4">
      <w:start w:val="1"/>
      <w:numFmt w:val="decimal"/>
      <w:lvlText w:val="%1."/>
      <w:lvlJc w:val="left"/>
      <w:pPr>
        <w:ind w:left="360" w:hanging="360"/>
      </w:pPr>
    </w:lvl>
    <w:lvl w:ilvl="1" w:tplc="F3CCA474">
      <w:start w:val="1"/>
      <w:numFmt w:val="lowerLetter"/>
      <w:lvlText w:val="%2."/>
      <w:lvlJc w:val="left"/>
      <w:pPr>
        <w:ind w:left="1080" w:hanging="360"/>
      </w:pPr>
    </w:lvl>
    <w:lvl w:ilvl="2" w:tplc="6D303748">
      <w:start w:val="1"/>
      <w:numFmt w:val="lowerRoman"/>
      <w:lvlText w:val="%3."/>
      <w:lvlJc w:val="right"/>
      <w:pPr>
        <w:ind w:left="1800" w:hanging="180"/>
      </w:pPr>
    </w:lvl>
    <w:lvl w:ilvl="3" w:tplc="42C8420C">
      <w:start w:val="1"/>
      <w:numFmt w:val="decimal"/>
      <w:lvlText w:val="%4."/>
      <w:lvlJc w:val="left"/>
      <w:pPr>
        <w:ind w:left="2520" w:hanging="360"/>
      </w:pPr>
    </w:lvl>
    <w:lvl w:ilvl="4" w:tplc="4D88D308">
      <w:start w:val="1"/>
      <w:numFmt w:val="lowerLetter"/>
      <w:lvlText w:val="%5."/>
      <w:lvlJc w:val="left"/>
      <w:pPr>
        <w:ind w:left="3240" w:hanging="360"/>
      </w:pPr>
    </w:lvl>
    <w:lvl w:ilvl="5" w:tplc="936AB3E6">
      <w:start w:val="1"/>
      <w:numFmt w:val="lowerRoman"/>
      <w:lvlText w:val="%6."/>
      <w:lvlJc w:val="right"/>
      <w:pPr>
        <w:ind w:left="3960" w:hanging="180"/>
      </w:pPr>
    </w:lvl>
    <w:lvl w:ilvl="6" w:tplc="105CD64A">
      <w:start w:val="1"/>
      <w:numFmt w:val="decimal"/>
      <w:lvlText w:val="%7."/>
      <w:lvlJc w:val="left"/>
      <w:pPr>
        <w:ind w:left="4680" w:hanging="360"/>
      </w:pPr>
    </w:lvl>
    <w:lvl w:ilvl="7" w:tplc="7C565D0A">
      <w:start w:val="1"/>
      <w:numFmt w:val="lowerLetter"/>
      <w:lvlText w:val="%8."/>
      <w:lvlJc w:val="left"/>
      <w:pPr>
        <w:ind w:left="5400" w:hanging="360"/>
      </w:pPr>
    </w:lvl>
    <w:lvl w:ilvl="8" w:tplc="9CF870D8">
      <w:start w:val="1"/>
      <w:numFmt w:val="lowerRoman"/>
      <w:lvlText w:val="%9."/>
      <w:lvlJc w:val="right"/>
      <w:pPr>
        <w:ind w:left="6120" w:hanging="180"/>
      </w:pPr>
    </w:lvl>
  </w:abstractNum>
  <w:abstractNum w:abstractNumId="11" w15:restartNumberingAfterBreak="0">
    <w:nsid w:val="2E7209E4"/>
    <w:multiLevelType w:val="hybridMultilevel"/>
    <w:tmpl w:val="554E1E42"/>
    <w:lvl w:ilvl="0" w:tplc="4FC6C1D6">
      <w:start w:val="1"/>
      <w:numFmt w:val="decimal"/>
      <w:lvlText w:val="%1."/>
      <w:lvlJc w:val="left"/>
      <w:pPr>
        <w:ind w:left="720" w:hanging="360"/>
      </w:pPr>
    </w:lvl>
    <w:lvl w:ilvl="1" w:tplc="B95A64BC">
      <w:start w:val="1"/>
      <w:numFmt w:val="lowerLetter"/>
      <w:lvlText w:val="%2."/>
      <w:lvlJc w:val="left"/>
      <w:pPr>
        <w:ind w:left="1440" w:hanging="360"/>
      </w:pPr>
    </w:lvl>
    <w:lvl w:ilvl="2" w:tplc="F6860CC2">
      <w:start w:val="1"/>
      <w:numFmt w:val="lowerRoman"/>
      <w:lvlText w:val="%3."/>
      <w:lvlJc w:val="right"/>
      <w:pPr>
        <w:ind w:left="2160" w:hanging="180"/>
      </w:pPr>
    </w:lvl>
    <w:lvl w:ilvl="3" w:tplc="B93A95E0">
      <w:start w:val="1"/>
      <w:numFmt w:val="decimal"/>
      <w:lvlText w:val="%4."/>
      <w:lvlJc w:val="left"/>
      <w:pPr>
        <w:ind w:left="2880" w:hanging="360"/>
      </w:pPr>
    </w:lvl>
    <w:lvl w:ilvl="4" w:tplc="60E0CBDC">
      <w:start w:val="1"/>
      <w:numFmt w:val="lowerLetter"/>
      <w:lvlText w:val="%5."/>
      <w:lvlJc w:val="left"/>
      <w:pPr>
        <w:ind w:left="3600" w:hanging="360"/>
      </w:pPr>
    </w:lvl>
    <w:lvl w:ilvl="5" w:tplc="71C86546">
      <w:start w:val="1"/>
      <w:numFmt w:val="lowerRoman"/>
      <w:lvlText w:val="%6."/>
      <w:lvlJc w:val="right"/>
      <w:pPr>
        <w:ind w:left="4320" w:hanging="180"/>
      </w:pPr>
    </w:lvl>
    <w:lvl w:ilvl="6" w:tplc="A502B4E6">
      <w:start w:val="1"/>
      <w:numFmt w:val="decimal"/>
      <w:lvlText w:val="%7."/>
      <w:lvlJc w:val="left"/>
      <w:pPr>
        <w:ind w:left="5040" w:hanging="360"/>
      </w:pPr>
    </w:lvl>
    <w:lvl w:ilvl="7" w:tplc="724A03A0">
      <w:start w:val="1"/>
      <w:numFmt w:val="lowerLetter"/>
      <w:lvlText w:val="%8."/>
      <w:lvlJc w:val="left"/>
      <w:pPr>
        <w:ind w:left="5760" w:hanging="360"/>
      </w:pPr>
    </w:lvl>
    <w:lvl w:ilvl="8" w:tplc="71A0784C">
      <w:start w:val="1"/>
      <w:numFmt w:val="lowerRoman"/>
      <w:lvlText w:val="%9."/>
      <w:lvlJc w:val="right"/>
      <w:pPr>
        <w:ind w:left="6480" w:hanging="180"/>
      </w:pPr>
    </w:lvl>
  </w:abstractNum>
  <w:abstractNum w:abstractNumId="12" w15:restartNumberingAfterBreak="0">
    <w:nsid w:val="2EAC371A"/>
    <w:multiLevelType w:val="hybridMultilevel"/>
    <w:tmpl w:val="BBE263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67B3A47"/>
    <w:multiLevelType w:val="hybridMultilevel"/>
    <w:tmpl w:val="04FC9080"/>
    <w:lvl w:ilvl="0" w:tplc="FBD0017E">
      <w:start w:val="1"/>
      <w:numFmt w:val="decimal"/>
      <w:lvlText w:val="%1."/>
      <w:lvlJc w:val="left"/>
      <w:pPr>
        <w:ind w:left="720" w:hanging="360"/>
      </w:pPr>
    </w:lvl>
    <w:lvl w:ilvl="1" w:tplc="BF12C7E4">
      <w:start w:val="1"/>
      <w:numFmt w:val="lowerLetter"/>
      <w:lvlText w:val="%2."/>
      <w:lvlJc w:val="left"/>
      <w:pPr>
        <w:ind w:left="1440" w:hanging="360"/>
      </w:pPr>
    </w:lvl>
    <w:lvl w:ilvl="2" w:tplc="FBBAA52E">
      <w:start w:val="1"/>
      <w:numFmt w:val="lowerRoman"/>
      <w:lvlText w:val="%3."/>
      <w:lvlJc w:val="right"/>
      <w:pPr>
        <w:ind w:left="2160" w:hanging="180"/>
      </w:pPr>
    </w:lvl>
    <w:lvl w:ilvl="3" w:tplc="4566D12C">
      <w:start w:val="1"/>
      <w:numFmt w:val="decimal"/>
      <w:lvlText w:val="%4."/>
      <w:lvlJc w:val="left"/>
      <w:pPr>
        <w:ind w:left="2880" w:hanging="360"/>
      </w:pPr>
    </w:lvl>
    <w:lvl w:ilvl="4" w:tplc="0E9CEFF6">
      <w:start w:val="1"/>
      <w:numFmt w:val="lowerLetter"/>
      <w:lvlText w:val="%5."/>
      <w:lvlJc w:val="left"/>
      <w:pPr>
        <w:ind w:left="3600" w:hanging="360"/>
      </w:pPr>
    </w:lvl>
    <w:lvl w:ilvl="5" w:tplc="586CB2D8">
      <w:start w:val="1"/>
      <w:numFmt w:val="lowerRoman"/>
      <w:lvlText w:val="%6."/>
      <w:lvlJc w:val="right"/>
      <w:pPr>
        <w:ind w:left="4320" w:hanging="180"/>
      </w:pPr>
    </w:lvl>
    <w:lvl w:ilvl="6" w:tplc="90CC647E">
      <w:start w:val="1"/>
      <w:numFmt w:val="decimal"/>
      <w:lvlText w:val="%7."/>
      <w:lvlJc w:val="left"/>
      <w:pPr>
        <w:ind w:left="5040" w:hanging="360"/>
      </w:pPr>
    </w:lvl>
    <w:lvl w:ilvl="7" w:tplc="9F5C02B0">
      <w:start w:val="1"/>
      <w:numFmt w:val="lowerLetter"/>
      <w:lvlText w:val="%8."/>
      <w:lvlJc w:val="left"/>
      <w:pPr>
        <w:ind w:left="5760" w:hanging="360"/>
      </w:pPr>
    </w:lvl>
    <w:lvl w:ilvl="8" w:tplc="75442ED4">
      <w:start w:val="1"/>
      <w:numFmt w:val="lowerRoman"/>
      <w:lvlText w:val="%9."/>
      <w:lvlJc w:val="right"/>
      <w:pPr>
        <w:ind w:left="6480" w:hanging="180"/>
      </w:pPr>
    </w:lvl>
  </w:abstractNum>
  <w:abstractNum w:abstractNumId="14" w15:restartNumberingAfterBreak="0">
    <w:nsid w:val="390D71A6"/>
    <w:multiLevelType w:val="hybridMultilevel"/>
    <w:tmpl w:val="673E2CA4"/>
    <w:lvl w:ilvl="0" w:tplc="DAE29EA4">
      <w:start w:val="1"/>
      <w:numFmt w:val="decimal"/>
      <w:lvlText w:val="%1."/>
      <w:lvlJc w:val="left"/>
      <w:pPr>
        <w:ind w:left="720" w:hanging="360"/>
      </w:pPr>
    </w:lvl>
    <w:lvl w:ilvl="1" w:tplc="6152F4D8">
      <w:start w:val="1"/>
      <w:numFmt w:val="lowerLetter"/>
      <w:lvlText w:val="%2."/>
      <w:lvlJc w:val="left"/>
      <w:pPr>
        <w:ind w:left="1440" w:hanging="360"/>
      </w:pPr>
    </w:lvl>
    <w:lvl w:ilvl="2" w:tplc="A26CA164">
      <w:start w:val="1"/>
      <w:numFmt w:val="lowerRoman"/>
      <w:lvlText w:val="%3."/>
      <w:lvlJc w:val="right"/>
      <w:pPr>
        <w:ind w:left="2160" w:hanging="180"/>
      </w:pPr>
    </w:lvl>
    <w:lvl w:ilvl="3" w:tplc="E10AFB40">
      <w:start w:val="1"/>
      <w:numFmt w:val="decimal"/>
      <w:lvlText w:val="%4."/>
      <w:lvlJc w:val="left"/>
      <w:pPr>
        <w:ind w:left="2880" w:hanging="360"/>
      </w:pPr>
    </w:lvl>
    <w:lvl w:ilvl="4" w:tplc="63A66D16">
      <w:start w:val="1"/>
      <w:numFmt w:val="lowerLetter"/>
      <w:lvlText w:val="%5."/>
      <w:lvlJc w:val="left"/>
      <w:pPr>
        <w:ind w:left="3600" w:hanging="360"/>
      </w:pPr>
    </w:lvl>
    <w:lvl w:ilvl="5" w:tplc="5C5A6252">
      <w:start w:val="1"/>
      <w:numFmt w:val="lowerRoman"/>
      <w:lvlText w:val="%6."/>
      <w:lvlJc w:val="right"/>
      <w:pPr>
        <w:ind w:left="4320" w:hanging="180"/>
      </w:pPr>
    </w:lvl>
    <w:lvl w:ilvl="6" w:tplc="3EB63C4A">
      <w:start w:val="1"/>
      <w:numFmt w:val="decimal"/>
      <w:lvlText w:val="%7."/>
      <w:lvlJc w:val="left"/>
      <w:pPr>
        <w:ind w:left="5040" w:hanging="360"/>
      </w:pPr>
    </w:lvl>
    <w:lvl w:ilvl="7" w:tplc="6ABAE09C">
      <w:start w:val="1"/>
      <w:numFmt w:val="lowerLetter"/>
      <w:lvlText w:val="%8."/>
      <w:lvlJc w:val="left"/>
      <w:pPr>
        <w:ind w:left="5760" w:hanging="360"/>
      </w:pPr>
    </w:lvl>
    <w:lvl w:ilvl="8" w:tplc="441A2DFC">
      <w:start w:val="1"/>
      <w:numFmt w:val="lowerRoman"/>
      <w:lvlText w:val="%9."/>
      <w:lvlJc w:val="right"/>
      <w:pPr>
        <w:ind w:left="6480" w:hanging="180"/>
      </w:pPr>
    </w:lvl>
  </w:abstractNum>
  <w:abstractNum w:abstractNumId="15" w15:restartNumberingAfterBreak="0">
    <w:nsid w:val="39F47640"/>
    <w:multiLevelType w:val="hybridMultilevel"/>
    <w:tmpl w:val="85B4C902"/>
    <w:lvl w:ilvl="0" w:tplc="F16A1C72">
      <w:start w:val="1"/>
      <w:numFmt w:val="decimal"/>
      <w:lvlText w:val="%1."/>
      <w:lvlJc w:val="left"/>
      <w:pPr>
        <w:ind w:left="720" w:hanging="360"/>
      </w:pPr>
    </w:lvl>
    <w:lvl w:ilvl="1" w:tplc="B01EEFCC">
      <w:start w:val="1"/>
      <w:numFmt w:val="lowerLetter"/>
      <w:lvlText w:val="%2."/>
      <w:lvlJc w:val="left"/>
      <w:pPr>
        <w:ind w:left="1440" w:hanging="360"/>
      </w:pPr>
    </w:lvl>
    <w:lvl w:ilvl="2" w:tplc="0254AC20">
      <w:start w:val="1"/>
      <w:numFmt w:val="lowerRoman"/>
      <w:lvlText w:val="%3."/>
      <w:lvlJc w:val="right"/>
      <w:pPr>
        <w:ind w:left="2160" w:hanging="180"/>
      </w:pPr>
    </w:lvl>
    <w:lvl w:ilvl="3" w:tplc="E5D6DA10">
      <w:start w:val="1"/>
      <w:numFmt w:val="decimal"/>
      <w:lvlText w:val="%4."/>
      <w:lvlJc w:val="left"/>
      <w:pPr>
        <w:ind w:left="2880" w:hanging="360"/>
      </w:pPr>
    </w:lvl>
    <w:lvl w:ilvl="4" w:tplc="19401C80">
      <w:start w:val="1"/>
      <w:numFmt w:val="lowerLetter"/>
      <w:lvlText w:val="%5."/>
      <w:lvlJc w:val="left"/>
      <w:pPr>
        <w:ind w:left="3600" w:hanging="360"/>
      </w:pPr>
    </w:lvl>
    <w:lvl w:ilvl="5" w:tplc="B96C15F4">
      <w:start w:val="1"/>
      <w:numFmt w:val="lowerRoman"/>
      <w:lvlText w:val="%6."/>
      <w:lvlJc w:val="right"/>
      <w:pPr>
        <w:ind w:left="4320" w:hanging="180"/>
      </w:pPr>
    </w:lvl>
    <w:lvl w:ilvl="6" w:tplc="982EBA52">
      <w:start w:val="1"/>
      <w:numFmt w:val="decimal"/>
      <w:lvlText w:val="%7."/>
      <w:lvlJc w:val="left"/>
      <w:pPr>
        <w:ind w:left="5040" w:hanging="360"/>
      </w:pPr>
    </w:lvl>
    <w:lvl w:ilvl="7" w:tplc="5DB6A0E8">
      <w:start w:val="1"/>
      <w:numFmt w:val="lowerLetter"/>
      <w:lvlText w:val="%8."/>
      <w:lvlJc w:val="left"/>
      <w:pPr>
        <w:ind w:left="5760" w:hanging="360"/>
      </w:pPr>
    </w:lvl>
    <w:lvl w:ilvl="8" w:tplc="85126DF2">
      <w:start w:val="1"/>
      <w:numFmt w:val="lowerRoman"/>
      <w:lvlText w:val="%9."/>
      <w:lvlJc w:val="right"/>
      <w:pPr>
        <w:ind w:left="6480" w:hanging="180"/>
      </w:pPr>
    </w:lvl>
  </w:abstractNum>
  <w:abstractNum w:abstractNumId="16" w15:restartNumberingAfterBreak="0">
    <w:nsid w:val="4E207213"/>
    <w:multiLevelType w:val="hybridMultilevel"/>
    <w:tmpl w:val="36780936"/>
    <w:lvl w:ilvl="0" w:tplc="CE82F9A6">
      <w:start w:val="1"/>
      <w:numFmt w:val="decimal"/>
      <w:lvlText w:val="%1."/>
      <w:lvlJc w:val="left"/>
      <w:pPr>
        <w:ind w:left="360" w:hanging="360"/>
      </w:pPr>
    </w:lvl>
    <w:lvl w:ilvl="1" w:tplc="07FED6CC">
      <w:start w:val="1"/>
      <w:numFmt w:val="lowerLetter"/>
      <w:lvlText w:val="%2."/>
      <w:lvlJc w:val="left"/>
      <w:pPr>
        <w:ind w:left="1080" w:hanging="360"/>
      </w:pPr>
    </w:lvl>
    <w:lvl w:ilvl="2" w:tplc="F306EF38">
      <w:start w:val="1"/>
      <w:numFmt w:val="lowerRoman"/>
      <w:lvlText w:val="%3."/>
      <w:lvlJc w:val="right"/>
      <w:pPr>
        <w:ind w:left="1800" w:hanging="180"/>
      </w:pPr>
    </w:lvl>
    <w:lvl w:ilvl="3" w:tplc="01543D70">
      <w:start w:val="1"/>
      <w:numFmt w:val="decimal"/>
      <w:lvlText w:val="%4."/>
      <w:lvlJc w:val="left"/>
      <w:pPr>
        <w:ind w:left="2520" w:hanging="360"/>
      </w:pPr>
    </w:lvl>
    <w:lvl w:ilvl="4" w:tplc="3EF25F46">
      <w:start w:val="1"/>
      <w:numFmt w:val="lowerLetter"/>
      <w:lvlText w:val="%5."/>
      <w:lvlJc w:val="left"/>
      <w:pPr>
        <w:ind w:left="3240" w:hanging="360"/>
      </w:pPr>
    </w:lvl>
    <w:lvl w:ilvl="5" w:tplc="9978313C">
      <w:start w:val="1"/>
      <w:numFmt w:val="lowerRoman"/>
      <w:lvlText w:val="%6."/>
      <w:lvlJc w:val="right"/>
      <w:pPr>
        <w:ind w:left="3960" w:hanging="180"/>
      </w:pPr>
    </w:lvl>
    <w:lvl w:ilvl="6" w:tplc="32B0DF48">
      <w:start w:val="1"/>
      <w:numFmt w:val="decimal"/>
      <w:lvlText w:val="%7."/>
      <w:lvlJc w:val="left"/>
      <w:pPr>
        <w:ind w:left="4680" w:hanging="360"/>
      </w:pPr>
    </w:lvl>
    <w:lvl w:ilvl="7" w:tplc="6472BFD4">
      <w:start w:val="1"/>
      <w:numFmt w:val="lowerLetter"/>
      <w:lvlText w:val="%8."/>
      <w:lvlJc w:val="left"/>
      <w:pPr>
        <w:ind w:left="5400" w:hanging="360"/>
      </w:pPr>
    </w:lvl>
    <w:lvl w:ilvl="8" w:tplc="C7EA066E">
      <w:start w:val="1"/>
      <w:numFmt w:val="lowerRoman"/>
      <w:lvlText w:val="%9."/>
      <w:lvlJc w:val="right"/>
      <w:pPr>
        <w:ind w:left="6120" w:hanging="180"/>
      </w:pPr>
    </w:lvl>
  </w:abstractNum>
  <w:abstractNum w:abstractNumId="17" w15:restartNumberingAfterBreak="0">
    <w:nsid w:val="54F037D1"/>
    <w:multiLevelType w:val="hybridMultilevel"/>
    <w:tmpl w:val="27E4C3D8"/>
    <w:lvl w:ilvl="0" w:tplc="B2A88534">
      <w:start w:val="1"/>
      <w:numFmt w:val="decimal"/>
      <w:lvlText w:val="%1."/>
      <w:lvlJc w:val="left"/>
      <w:pPr>
        <w:ind w:left="720" w:hanging="360"/>
      </w:pPr>
    </w:lvl>
    <w:lvl w:ilvl="1" w:tplc="AE7664AA">
      <w:start w:val="1"/>
      <w:numFmt w:val="lowerLetter"/>
      <w:lvlText w:val="%2."/>
      <w:lvlJc w:val="left"/>
      <w:pPr>
        <w:ind w:left="1440" w:hanging="360"/>
      </w:pPr>
    </w:lvl>
    <w:lvl w:ilvl="2" w:tplc="4CB2B16E">
      <w:start w:val="1"/>
      <w:numFmt w:val="lowerRoman"/>
      <w:lvlText w:val="%3."/>
      <w:lvlJc w:val="right"/>
      <w:pPr>
        <w:ind w:left="2160" w:hanging="180"/>
      </w:pPr>
    </w:lvl>
    <w:lvl w:ilvl="3" w:tplc="7D280C9C">
      <w:start w:val="1"/>
      <w:numFmt w:val="decimal"/>
      <w:lvlText w:val="%4."/>
      <w:lvlJc w:val="left"/>
      <w:pPr>
        <w:ind w:left="2880" w:hanging="360"/>
      </w:pPr>
    </w:lvl>
    <w:lvl w:ilvl="4" w:tplc="39E202B8">
      <w:start w:val="1"/>
      <w:numFmt w:val="lowerLetter"/>
      <w:lvlText w:val="%5."/>
      <w:lvlJc w:val="left"/>
      <w:pPr>
        <w:ind w:left="3600" w:hanging="360"/>
      </w:pPr>
    </w:lvl>
    <w:lvl w:ilvl="5" w:tplc="A448FAB2">
      <w:start w:val="1"/>
      <w:numFmt w:val="lowerRoman"/>
      <w:lvlText w:val="%6."/>
      <w:lvlJc w:val="right"/>
      <w:pPr>
        <w:ind w:left="4320" w:hanging="180"/>
      </w:pPr>
    </w:lvl>
    <w:lvl w:ilvl="6" w:tplc="1D34DB20">
      <w:start w:val="1"/>
      <w:numFmt w:val="decimal"/>
      <w:lvlText w:val="%7."/>
      <w:lvlJc w:val="left"/>
      <w:pPr>
        <w:ind w:left="5040" w:hanging="360"/>
      </w:pPr>
    </w:lvl>
    <w:lvl w:ilvl="7" w:tplc="EB72FFB8">
      <w:start w:val="1"/>
      <w:numFmt w:val="lowerLetter"/>
      <w:lvlText w:val="%8."/>
      <w:lvlJc w:val="left"/>
      <w:pPr>
        <w:ind w:left="5760" w:hanging="360"/>
      </w:pPr>
    </w:lvl>
    <w:lvl w:ilvl="8" w:tplc="BD9238BC">
      <w:start w:val="1"/>
      <w:numFmt w:val="lowerRoman"/>
      <w:lvlText w:val="%9."/>
      <w:lvlJc w:val="right"/>
      <w:pPr>
        <w:ind w:left="6480" w:hanging="180"/>
      </w:pPr>
    </w:lvl>
  </w:abstractNum>
  <w:abstractNum w:abstractNumId="18" w15:restartNumberingAfterBreak="0">
    <w:nsid w:val="56E71D3E"/>
    <w:multiLevelType w:val="hybridMultilevel"/>
    <w:tmpl w:val="32380942"/>
    <w:lvl w:ilvl="0" w:tplc="9E825A02">
      <w:start w:val="1"/>
      <w:numFmt w:val="decimal"/>
      <w:lvlText w:val="%1."/>
      <w:lvlJc w:val="left"/>
      <w:pPr>
        <w:ind w:left="360" w:hanging="360"/>
      </w:pPr>
    </w:lvl>
    <w:lvl w:ilvl="1" w:tplc="654CA31E">
      <w:start w:val="1"/>
      <w:numFmt w:val="lowerLetter"/>
      <w:lvlText w:val="%2."/>
      <w:lvlJc w:val="left"/>
      <w:pPr>
        <w:ind w:left="1080" w:hanging="360"/>
      </w:pPr>
    </w:lvl>
    <w:lvl w:ilvl="2" w:tplc="4612A154">
      <w:start w:val="1"/>
      <w:numFmt w:val="lowerRoman"/>
      <w:lvlText w:val="%3."/>
      <w:lvlJc w:val="right"/>
      <w:pPr>
        <w:ind w:left="1800" w:hanging="180"/>
      </w:pPr>
    </w:lvl>
    <w:lvl w:ilvl="3" w:tplc="ADEE2070">
      <w:start w:val="1"/>
      <w:numFmt w:val="decimal"/>
      <w:lvlText w:val="%4."/>
      <w:lvlJc w:val="left"/>
      <w:pPr>
        <w:ind w:left="2520" w:hanging="360"/>
      </w:pPr>
    </w:lvl>
    <w:lvl w:ilvl="4" w:tplc="D02C9EF4">
      <w:start w:val="1"/>
      <w:numFmt w:val="lowerLetter"/>
      <w:lvlText w:val="%5."/>
      <w:lvlJc w:val="left"/>
      <w:pPr>
        <w:ind w:left="3240" w:hanging="360"/>
      </w:pPr>
    </w:lvl>
    <w:lvl w:ilvl="5" w:tplc="7A64CB8A">
      <w:start w:val="1"/>
      <w:numFmt w:val="lowerRoman"/>
      <w:lvlText w:val="%6."/>
      <w:lvlJc w:val="right"/>
      <w:pPr>
        <w:ind w:left="3960" w:hanging="180"/>
      </w:pPr>
    </w:lvl>
    <w:lvl w:ilvl="6" w:tplc="EDB27C86">
      <w:start w:val="1"/>
      <w:numFmt w:val="decimal"/>
      <w:lvlText w:val="%7."/>
      <w:lvlJc w:val="left"/>
      <w:pPr>
        <w:ind w:left="4680" w:hanging="360"/>
      </w:pPr>
    </w:lvl>
    <w:lvl w:ilvl="7" w:tplc="871CB818">
      <w:start w:val="1"/>
      <w:numFmt w:val="lowerLetter"/>
      <w:lvlText w:val="%8."/>
      <w:lvlJc w:val="left"/>
      <w:pPr>
        <w:ind w:left="5400" w:hanging="360"/>
      </w:pPr>
    </w:lvl>
    <w:lvl w:ilvl="8" w:tplc="F7F4D7A8">
      <w:start w:val="1"/>
      <w:numFmt w:val="lowerRoman"/>
      <w:lvlText w:val="%9."/>
      <w:lvlJc w:val="right"/>
      <w:pPr>
        <w:ind w:left="6120" w:hanging="180"/>
      </w:pPr>
    </w:lvl>
  </w:abstractNum>
  <w:abstractNum w:abstractNumId="19" w15:restartNumberingAfterBreak="0">
    <w:nsid w:val="616A79ED"/>
    <w:multiLevelType w:val="hybridMultilevel"/>
    <w:tmpl w:val="AA84F6B4"/>
    <w:lvl w:ilvl="0" w:tplc="13449BC4">
      <w:start w:val="1"/>
      <w:numFmt w:val="decimal"/>
      <w:lvlText w:val="%1."/>
      <w:lvlJc w:val="left"/>
      <w:pPr>
        <w:ind w:left="720" w:hanging="360"/>
      </w:pPr>
    </w:lvl>
    <w:lvl w:ilvl="1" w:tplc="3244C2CE">
      <w:start w:val="1"/>
      <w:numFmt w:val="lowerLetter"/>
      <w:lvlText w:val="%2."/>
      <w:lvlJc w:val="left"/>
      <w:pPr>
        <w:ind w:left="1440" w:hanging="360"/>
      </w:pPr>
    </w:lvl>
    <w:lvl w:ilvl="2" w:tplc="D46CB0A8">
      <w:start w:val="1"/>
      <w:numFmt w:val="lowerRoman"/>
      <w:lvlText w:val="%3."/>
      <w:lvlJc w:val="right"/>
      <w:pPr>
        <w:ind w:left="2160" w:hanging="180"/>
      </w:pPr>
    </w:lvl>
    <w:lvl w:ilvl="3" w:tplc="96B8B892">
      <w:start w:val="1"/>
      <w:numFmt w:val="decimal"/>
      <w:lvlText w:val="%4."/>
      <w:lvlJc w:val="left"/>
      <w:pPr>
        <w:ind w:left="2880" w:hanging="360"/>
      </w:pPr>
    </w:lvl>
    <w:lvl w:ilvl="4" w:tplc="433E0546">
      <w:start w:val="1"/>
      <w:numFmt w:val="lowerLetter"/>
      <w:lvlText w:val="%5."/>
      <w:lvlJc w:val="left"/>
      <w:pPr>
        <w:ind w:left="3600" w:hanging="360"/>
      </w:pPr>
    </w:lvl>
    <w:lvl w:ilvl="5" w:tplc="B43268D0">
      <w:start w:val="1"/>
      <w:numFmt w:val="lowerRoman"/>
      <w:lvlText w:val="%6."/>
      <w:lvlJc w:val="right"/>
      <w:pPr>
        <w:ind w:left="4320" w:hanging="180"/>
      </w:pPr>
    </w:lvl>
    <w:lvl w:ilvl="6" w:tplc="59E05E2E">
      <w:start w:val="1"/>
      <w:numFmt w:val="decimal"/>
      <w:lvlText w:val="%7."/>
      <w:lvlJc w:val="left"/>
      <w:pPr>
        <w:ind w:left="5040" w:hanging="360"/>
      </w:pPr>
    </w:lvl>
    <w:lvl w:ilvl="7" w:tplc="688670AC">
      <w:start w:val="1"/>
      <w:numFmt w:val="lowerLetter"/>
      <w:lvlText w:val="%8."/>
      <w:lvlJc w:val="left"/>
      <w:pPr>
        <w:ind w:left="5760" w:hanging="360"/>
      </w:pPr>
    </w:lvl>
    <w:lvl w:ilvl="8" w:tplc="D4347E92">
      <w:start w:val="1"/>
      <w:numFmt w:val="lowerRoman"/>
      <w:lvlText w:val="%9."/>
      <w:lvlJc w:val="right"/>
      <w:pPr>
        <w:ind w:left="6480" w:hanging="180"/>
      </w:pPr>
    </w:lvl>
  </w:abstractNum>
  <w:abstractNum w:abstractNumId="20" w15:restartNumberingAfterBreak="0">
    <w:nsid w:val="62232390"/>
    <w:multiLevelType w:val="hybridMultilevel"/>
    <w:tmpl w:val="2C68FC2E"/>
    <w:lvl w:ilvl="0" w:tplc="0A4A2D4E">
      <w:start w:val="1"/>
      <w:numFmt w:val="decimal"/>
      <w:lvlText w:val="%1."/>
      <w:lvlJc w:val="left"/>
      <w:pPr>
        <w:ind w:left="360" w:hanging="360"/>
      </w:pPr>
    </w:lvl>
    <w:lvl w:ilvl="1" w:tplc="8B3264AA">
      <w:start w:val="1"/>
      <w:numFmt w:val="lowerLetter"/>
      <w:lvlText w:val="%2."/>
      <w:lvlJc w:val="left"/>
      <w:pPr>
        <w:ind w:left="1080" w:hanging="360"/>
      </w:pPr>
    </w:lvl>
    <w:lvl w:ilvl="2" w:tplc="5C14E72A">
      <w:start w:val="1"/>
      <w:numFmt w:val="lowerRoman"/>
      <w:lvlText w:val="%3."/>
      <w:lvlJc w:val="right"/>
      <w:pPr>
        <w:ind w:left="1800" w:hanging="180"/>
      </w:pPr>
    </w:lvl>
    <w:lvl w:ilvl="3" w:tplc="DDC8EC4C">
      <w:start w:val="1"/>
      <w:numFmt w:val="decimal"/>
      <w:lvlText w:val="%4."/>
      <w:lvlJc w:val="left"/>
      <w:pPr>
        <w:ind w:left="2520" w:hanging="360"/>
      </w:pPr>
    </w:lvl>
    <w:lvl w:ilvl="4" w:tplc="AB625278">
      <w:start w:val="1"/>
      <w:numFmt w:val="lowerLetter"/>
      <w:lvlText w:val="%5."/>
      <w:lvlJc w:val="left"/>
      <w:pPr>
        <w:ind w:left="3240" w:hanging="360"/>
      </w:pPr>
    </w:lvl>
    <w:lvl w:ilvl="5" w:tplc="5002EBB8">
      <w:start w:val="1"/>
      <w:numFmt w:val="lowerRoman"/>
      <w:lvlText w:val="%6."/>
      <w:lvlJc w:val="right"/>
      <w:pPr>
        <w:ind w:left="3960" w:hanging="180"/>
      </w:pPr>
    </w:lvl>
    <w:lvl w:ilvl="6" w:tplc="8B6C1DE6">
      <w:start w:val="1"/>
      <w:numFmt w:val="decimal"/>
      <w:lvlText w:val="%7."/>
      <w:lvlJc w:val="left"/>
      <w:pPr>
        <w:ind w:left="4680" w:hanging="360"/>
      </w:pPr>
    </w:lvl>
    <w:lvl w:ilvl="7" w:tplc="644403F0">
      <w:start w:val="1"/>
      <w:numFmt w:val="lowerLetter"/>
      <w:lvlText w:val="%8."/>
      <w:lvlJc w:val="left"/>
      <w:pPr>
        <w:ind w:left="5400" w:hanging="360"/>
      </w:pPr>
    </w:lvl>
    <w:lvl w:ilvl="8" w:tplc="7C728246">
      <w:start w:val="1"/>
      <w:numFmt w:val="lowerRoman"/>
      <w:lvlText w:val="%9."/>
      <w:lvlJc w:val="right"/>
      <w:pPr>
        <w:ind w:left="6120" w:hanging="180"/>
      </w:pPr>
    </w:lvl>
  </w:abstractNum>
  <w:abstractNum w:abstractNumId="21" w15:restartNumberingAfterBreak="0">
    <w:nsid w:val="62C314AC"/>
    <w:multiLevelType w:val="hybridMultilevel"/>
    <w:tmpl w:val="876A6C66"/>
    <w:lvl w:ilvl="0" w:tplc="FF3E789C">
      <w:start w:val="1"/>
      <w:numFmt w:val="decimal"/>
      <w:lvlText w:val="%1."/>
      <w:lvlJc w:val="left"/>
      <w:pPr>
        <w:ind w:left="720" w:hanging="360"/>
      </w:pPr>
    </w:lvl>
    <w:lvl w:ilvl="1" w:tplc="73F60500">
      <w:start w:val="1"/>
      <w:numFmt w:val="lowerLetter"/>
      <w:lvlText w:val="%2."/>
      <w:lvlJc w:val="left"/>
      <w:pPr>
        <w:ind w:left="1440" w:hanging="360"/>
      </w:pPr>
    </w:lvl>
    <w:lvl w:ilvl="2" w:tplc="19A2B87E">
      <w:start w:val="1"/>
      <w:numFmt w:val="lowerRoman"/>
      <w:lvlText w:val="%3."/>
      <w:lvlJc w:val="right"/>
      <w:pPr>
        <w:ind w:left="2160" w:hanging="180"/>
      </w:pPr>
    </w:lvl>
    <w:lvl w:ilvl="3" w:tplc="5DF4F0E4">
      <w:start w:val="1"/>
      <w:numFmt w:val="decimal"/>
      <w:lvlText w:val="%4."/>
      <w:lvlJc w:val="left"/>
      <w:pPr>
        <w:ind w:left="2880" w:hanging="360"/>
      </w:pPr>
    </w:lvl>
    <w:lvl w:ilvl="4" w:tplc="2424C626">
      <w:start w:val="1"/>
      <w:numFmt w:val="lowerLetter"/>
      <w:lvlText w:val="%5."/>
      <w:lvlJc w:val="left"/>
      <w:pPr>
        <w:ind w:left="3600" w:hanging="360"/>
      </w:pPr>
    </w:lvl>
    <w:lvl w:ilvl="5" w:tplc="4C26D2AA">
      <w:start w:val="1"/>
      <w:numFmt w:val="lowerRoman"/>
      <w:lvlText w:val="%6."/>
      <w:lvlJc w:val="right"/>
      <w:pPr>
        <w:ind w:left="4320" w:hanging="180"/>
      </w:pPr>
    </w:lvl>
    <w:lvl w:ilvl="6" w:tplc="48A657D8">
      <w:start w:val="1"/>
      <w:numFmt w:val="decimal"/>
      <w:lvlText w:val="%7."/>
      <w:lvlJc w:val="left"/>
      <w:pPr>
        <w:ind w:left="5040" w:hanging="360"/>
      </w:pPr>
    </w:lvl>
    <w:lvl w:ilvl="7" w:tplc="8FAE6B1C">
      <w:start w:val="1"/>
      <w:numFmt w:val="lowerLetter"/>
      <w:lvlText w:val="%8."/>
      <w:lvlJc w:val="left"/>
      <w:pPr>
        <w:ind w:left="5760" w:hanging="360"/>
      </w:pPr>
    </w:lvl>
    <w:lvl w:ilvl="8" w:tplc="934662BC">
      <w:start w:val="1"/>
      <w:numFmt w:val="lowerRoman"/>
      <w:lvlText w:val="%9."/>
      <w:lvlJc w:val="right"/>
      <w:pPr>
        <w:ind w:left="6480" w:hanging="180"/>
      </w:pPr>
    </w:lvl>
  </w:abstractNum>
  <w:abstractNum w:abstractNumId="22" w15:restartNumberingAfterBreak="0">
    <w:nsid w:val="6439350B"/>
    <w:multiLevelType w:val="hybridMultilevel"/>
    <w:tmpl w:val="3FCE3846"/>
    <w:lvl w:ilvl="0" w:tplc="58E25CDA">
      <w:start w:val="1"/>
      <w:numFmt w:val="decimal"/>
      <w:lvlText w:val="%1."/>
      <w:lvlJc w:val="left"/>
      <w:pPr>
        <w:ind w:left="360" w:hanging="360"/>
      </w:pPr>
    </w:lvl>
    <w:lvl w:ilvl="1" w:tplc="A13852EC">
      <w:start w:val="1"/>
      <w:numFmt w:val="lowerLetter"/>
      <w:lvlText w:val="%2."/>
      <w:lvlJc w:val="left"/>
      <w:pPr>
        <w:ind w:left="1080" w:hanging="360"/>
      </w:pPr>
    </w:lvl>
    <w:lvl w:ilvl="2" w:tplc="97FE9872">
      <w:start w:val="1"/>
      <w:numFmt w:val="lowerRoman"/>
      <w:lvlText w:val="%3."/>
      <w:lvlJc w:val="right"/>
      <w:pPr>
        <w:ind w:left="1800" w:hanging="180"/>
      </w:pPr>
    </w:lvl>
    <w:lvl w:ilvl="3" w:tplc="F698B1F6">
      <w:start w:val="1"/>
      <w:numFmt w:val="decimal"/>
      <w:lvlText w:val="%4."/>
      <w:lvlJc w:val="left"/>
      <w:pPr>
        <w:ind w:left="2520" w:hanging="360"/>
      </w:pPr>
    </w:lvl>
    <w:lvl w:ilvl="4" w:tplc="CA2818DC">
      <w:start w:val="1"/>
      <w:numFmt w:val="lowerLetter"/>
      <w:lvlText w:val="%5."/>
      <w:lvlJc w:val="left"/>
      <w:pPr>
        <w:ind w:left="3240" w:hanging="360"/>
      </w:pPr>
    </w:lvl>
    <w:lvl w:ilvl="5" w:tplc="1952CBF6">
      <w:start w:val="1"/>
      <w:numFmt w:val="lowerRoman"/>
      <w:lvlText w:val="%6."/>
      <w:lvlJc w:val="right"/>
      <w:pPr>
        <w:ind w:left="3960" w:hanging="180"/>
      </w:pPr>
    </w:lvl>
    <w:lvl w:ilvl="6" w:tplc="44AC071A">
      <w:start w:val="1"/>
      <w:numFmt w:val="decimal"/>
      <w:lvlText w:val="%7."/>
      <w:lvlJc w:val="left"/>
      <w:pPr>
        <w:ind w:left="4680" w:hanging="360"/>
      </w:pPr>
    </w:lvl>
    <w:lvl w:ilvl="7" w:tplc="E53A5DA6">
      <w:start w:val="1"/>
      <w:numFmt w:val="lowerLetter"/>
      <w:lvlText w:val="%8."/>
      <w:lvlJc w:val="left"/>
      <w:pPr>
        <w:ind w:left="5400" w:hanging="360"/>
      </w:pPr>
    </w:lvl>
    <w:lvl w:ilvl="8" w:tplc="23A4C7CC">
      <w:start w:val="1"/>
      <w:numFmt w:val="lowerRoman"/>
      <w:lvlText w:val="%9."/>
      <w:lvlJc w:val="right"/>
      <w:pPr>
        <w:ind w:left="6120" w:hanging="180"/>
      </w:pPr>
    </w:lvl>
  </w:abstractNum>
  <w:abstractNum w:abstractNumId="23" w15:restartNumberingAfterBreak="0">
    <w:nsid w:val="64532314"/>
    <w:multiLevelType w:val="hybridMultilevel"/>
    <w:tmpl w:val="D4240716"/>
    <w:lvl w:ilvl="0" w:tplc="5B32F2AE">
      <w:start w:val="1"/>
      <w:numFmt w:val="decimal"/>
      <w:lvlText w:val="%1."/>
      <w:lvlJc w:val="left"/>
      <w:pPr>
        <w:ind w:left="720" w:hanging="360"/>
      </w:pPr>
    </w:lvl>
    <w:lvl w:ilvl="1" w:tplc="C4C2F198">
      <w:start w:val="1"/>
      <w:numFmt w:val="lowerLetter"/>
      <w:lvlText w:val="%2."/>
      <w:lvlJc w:val="left"/>
      <w:pPr>
        <w:ind w:left="1440" w:hanging="360"/>
      </w:pPr>
    </w:lvl>
    <w:lvl w:ilvl="2" w:tplc="D716E44A">
      <w:start w:val="1"/>
      <w:numFmt w:val="lowerRoman"/>
      <w:lvlText w:val="%3."/>
      <w:lvlJc w:val="right"/>
      <w:pPr>
        <w:ind w:left="2160" w:hanging="180"/>
      </w:pPr>
    </w:lvl>
    <w:lvl w:ilvl="3" w:tplc="6E38FA56">
      <w:start w:val="1"/>
      <w:numFmt w:val="decimal"/>
      <w:lvlText w:val="%4."/>
      <w:lvlJc w:val="left"/>
      <w:pPr>
        <w:ind w:left="2880" w:hanging="360"/>
      </w:pPr>
    </w:lvl>
    <w:lvl w:ilvl="4" w:tplc="3B3AB054">
      <w:start w:val="1"/>
      <w:numFmt w:val="lowerLetter"/>
      <w:lvlText w:val="%5."/>
      <w:lvlJc w:val="left"/>
      <w:pPr>
        <w:ind w:left="3600" w:hanging="360"/>
      </w:pPr>
    </w:lvl>
    <w:lvl w:ilvl="5" w:tplc="28A6AD7E">
      <w:start w:val="1"/>
      <w:numFmt w:val="lowerRoman"/>
      <w:lvlText w:val="%6."/>
      <w:lvlJc w:val="right"/>
      <w:pPr>
        <w:ind w:left="4320" w:hanging="180"/>
      </w:pPr>
    </w:lvl>
    <w:lvl w:ilvl="6" w:tplc="30F2389E">
      <w:start w:val="1"/>
      <w:numFmt w:val="decimal"/>
      <w:lvlText w:val="%7."/>
      <w:lvlJc w:val="left"/>
      <w:pPr>
        <w:ind w:left="5040" w:hanging="360"/>
      </w:pPr>
    </w:lvl>
    <w:lvl w:ilvl="7" w:tplc="54F84800">
      <w:start w:val="1"/>
      <w:numFmt w:val="lowerLetter"/>
      <w:lvlText w:val="%8."/>
      <w:lvlJc w:val="left"/>
      <w:pPr>
        <w:ind w:left="5760" w:hanging="360"/>
      </w:pPr>
    </w:lvl>
    <w:lvl w:ilvl="8" w:tplc="977AA4C0">
      <w:start w:val="1"/>
      <w:numFmt w:val="lowerRoman"/>
      <w:lvlText w:val="%9."/>
      <w:lvlJc w:val="right"/>
      <w:pPr>
        <w:ind w:left="6480" w:hanging="180"/>
      </w:pPr>
    </w:lvl>
  </w:abstractNum>
  <w:abstractNum w:abstractNumId="24" w15:restartNumberingAfterBreak="0">
    <w:nsid w:val="6DB62A27"/>
    <w:multiLevelType w:val="hybridMultilevel"/>
    <w:tmpl w:val="C818EA46"/>
    <w:lvl w:ilvl="0" w:tplc="3E603DB6">
      <w:start w:val="1"/>
      <w:numFmt w:val="decimal"/>
      <w:lvlText w:val="%1."/>
      <w:lvlJc w:val="left"/>
      <w:pPr>
        <w:ind w:left="360" w:hanging="360"/>
      </w:pPr>
    </w:lvl>
    <w:lvl w:ilvl="1" w:tplc="FC7E3092">
      <w:start w:val="1"/>
      <w:numFmt w:val="lowerLetter"/>
      <w:lvlText w:val="%2."/>
      <w:lvlJc w:val="left"/>
      <w:pPr>
        <w:ind w:left="1080" w:hanging="360"/>
      </w:pPr>
    </w:lvl>
    <w:lvl w:ilvl="2" w:tplc="98B83BDE">
      <w:start w:val="1"/>
      <w:numFmt w:val="lowerRoman"/>
      <w:lvlText w:val="%3."/>
      <w:lvlJc w:val="right"/>
      <w:pPr>
        <w:ind w:left="1800" w:hanging="180"/>
      </w:pPr>
    </w:lvl>
    <w:lvl w:ilvl="3" w:tplc="009A84E4">
      <w:start w:val="1"/>
      <w:numFmt w:val="decimal"/>
      <w:lvlText w:val="%4."/>
      <w:lvlJc w:val="left"/>
      <w:pPr>
        <w:ind w:left="2520" w:hanging="360"/>
      </w:pPr>
    </w:lvl>
    <w:lvl w:ilvl="4" w:tplc="A1DAD604">
      <w:start w:val="1"/>
      <w:numFmt w:val="lowerLetter"/>
      <w:lvlText w:val="%5."/>
      <w:lvlJc w:val="left"/>
      <w:pPr>
        <w:ind w:left="3240" w:hanging="360"/>
      </w:pPr>
    </w:lvl>
    <w:lvl w:ilvl="5" w:tplc="19A2D9A2">
      <w:start w:val="1"/>
      <w:numFmt w:val="lowerRoman"/>
      <w:lvlText w:val="%6."/>
      <w:lvlJc w:val="right"/>
      <w:pPr>
        <w:ind w:left="3960" w:hanging="180"/>
      </w:pPr>
    </w:lvl>
    <w:lvl w:ilvl="6" w:tplc="D0E2F0F2">
      <w:start w:val="1"/>
      <w:numFmt w:val="decimal"/>
      <w:lvlText w:val="%7."/>
      <w:lvlJc w:val="left"/>
      <w:pPr>
        <w:ind w:left="4680" w:hanging="360"/>
      </w:pPr>
    </w:lvl>
    <w:lvl w:ilvl="7" w:tplc="1E481018">
      <w:start w:val="1"/>
      <w:numFmt w:val="lowerLetter"/>
      <w:lvlText w:val="%8."/>
      <w:lvlJc w:val="left"/>
      <w:pPr>
        <w:ind w:left="5400" w:hanging="360"/>
      </w:pPr>
    </w:lvl>
    <w:lvl w:ilvl="8" w:tplc="EE364026">
      <w:start w:val="1"/>
      <w:numFmt w:val="lowerRoman"/>
      <w:lvlText w:val="%9."/>
      <w:lvlJc w:val="right"/>
      <w:pPr>
        <w:ind w:left="6120" w:hanging="180"/>
      </w:pPr>
    </w:lvl>
  </w:abstractNum>
  <w:abstractNum w:abstractNumId="25" w15:restartNumberingAfterBreak="0">
    <w:nsid w:val="717D2484"/>
    <w:multiLevelType w:val="hybridMultilevel"/>
    <w:tmpl w:val="254E759A"/>
    <w:lvl w:ilvl="0" w:tplc="F8429DB2">
      <w:start w:val="1"/>
      <w:numFmt w:val="decimal"/>
      <w:lvlText w:val="%1."/>
      <w:lvlJc w:val="left"/>
      <w:pPr>
        <w:ind w:left="720" w:hanging="360"/>
      </w:pPr>
    </w:lvl>
    <w:lvl w:ilvl="1" w:tplc="2D826464">
      <w:start w:val="1"/>
      <w:numFmt w:val="lowerLetter"/>
      <w:lvlText w:val="%2."/>
      <w:lvlJc w:val="left"/>
      <w:pPr>
        <w:ind w:left="1440" w:hanging="360"/>
      </w:pPr>
    </w:lvl>
    <w:lvl w:ilvl="2" w:tplc="C694A02C">
      <w:start w:val="1"/>
      <w:numFmt w:val="lowerRoman"/>
      <w:lvlText w:val="%3."/>
      <w:lvlJc w:val="right"/>
      <w:pPr>
        <w:ind w:left="2160" w:hanging="180"/>
      </w:pPr>
    </w:lvl>
    <w:lvl w:ilvl="3" w:tplc="374023B6">
      <w:start w:val="1"/>
      <w:numFmt w:val="decimal"/>
      <w:lvlText w:val="%4."/>
      <w:lvlJc w:val="left"/>
      <w:pPr>
        <w:ind w:left="2880" w:hanging="360"/>
      </w:pPr>
    </w:lvl>
    <w:lvl w:ilvl="4" w:tplc="622206A0">
      <w:start w:val="1"/>
      <w:numFmt w:val="lowerLetter"/>
      <w:lvlText w:val="%5."/>
      <w:lvlJc w:val="left"/>
      <w:pPr>
        <w:ind w:left="3600" w:hanging="360"/>
      </w:pPr>
    </w:lvl>
    <w:lvl w:ilvl="5" w:tplc="64883C38">
      <w:start w:val="1"/>
      <w:numFmt w:val="lowerRoman"/>
      <w:lvlText w:val="%6."/>
      <w:lvlJc w:val="right"/>
      <w:pPr>
        <w:ind w:left="4320" w:hanging="180"/>
      </w:pPr>
    </w:lvl>
    <w:lvl w:ilvl="6" w:tplc="86969F92">
      <w:start w:val="1"/>
      <w:numFmt w:val="decimal"/>
      <w:lvlText w:val="%7."/>
      <w:lvlJc w:val="left"/>
      <w:pPr>
        <w:ind w:left="5040" w:hanging="360"/>
      </w:pPr>
    </w:lvl>
    <w:lvl w:ilvl="7" w:tplc="3C722E68">
      <w:start w:val="1"/>
      <w:numFmt w:val="lowerLetter"/>
      <w:lvlText w:val="%8."/>
      <w:lvlJc w:val="left"/>
      <w:pPr>
        <w:ind w:left="5760" w:hanging="360"/>
      </w:pPr>
    </w:lvl>
    <w:lvl w:ilvl="8" w:tplc="AA10C114">
      <w:start w:val="1"/>
      <w:numFmt w:val="lowerRoman"/>
      <w:lvlText w:val="%9."/>
      <w:lvlJc w:val="right"/>
      <w:pPr>
        <w:ind w:left="6480" w:hanging="180"/>
      </w:pPr>
    </w:lvl>
  </w:abstractNum>
  <w:abstractNum w:abstractNumId="26" w15:restartNumberingAfterBreak="0">
    <w:nsid w:val="71BD2F41"/>
    <w:multiLevelType w:val="hybridMultilevel"/>
    <w:tmpl w:val="269A6BD4"/>
    <w:lvl w:ilvl="0" w:tplc="04988150">
      <w:start w:val="1"/>
      <w:numFmt w:val="decimal"/>
      <w:lvlText w:val="%1."/>
      <w:lvlJc w:val="left"/>
      <w:pPr>
        <w:ind w:left="360" w:hanging="360"/>
      </w:pPr>
    </w:lvl>
    <w:lvl w:ilvl="1" w:tplc="7152E82A">
      <w:start w:val="1"/>
      <w:numFmt w:val="lowerLetter"/>
      <w:lvlText w:val="%2."/>
      <w:lvlJc w:val="left"/>
      <w:pPr>
        <w:ind w:left="1080" w:hanging="360"/>
      </w:pPr>
    </w:lvl>
    <w:lvl w:ilvl="2" w:tplc="233E8738">
      <w:start w:val="1"/>
      <w:numFmt w:val="lowerRoman"/>
      <w:lvlText w:val="%3."/>
      <w:lvlJc w:val="right"/>
      <w:pPr>
        <w:ind w:left="1800" w:hanging="180"/>
      </w:pPr>
    </w:lvl>
    <w:lvl w:ilvl="3" w:tplc="FB742632">
      <w:start w:val="1"/>
      <w:numFmt w:val="decimal"/>
      <w:lvlText w:val="%4."/>
      <w:lvlJc w:val="left"/>
      <w:pPr>
        <w:ind w:left="2520" w:hanging="360"/>
      </w:pPr>
    </w:lvl>
    <w:lvl w:ilvl="4" w:tplc="B1C6A5BA">
      <w:start w:val="1"/>
      <w:numFmt w:val="lowerLetter"/>
      <w:lvlText w:val="%5."/>
      <w:lvlJc w:val="left"/>
      <w:pPr>
        <w:ind w:left="3240" w:hanging="360"/>
      </w:pPr>
    </w:lvl>
    <w:lvl w:ilvl="5" w:tplc="733C4786">
      <w:start w:val="1"/>
      <w:numFmt w:val="lowerRoman"/>
      <w:lvlText w:val="%6."/>
      <w:lvlJc w:val="right"/>
      <w:pPr>
        <w:ind w:left="3960" w:hanging="180"/>
      </w:pPr>
    </w:lvl>
    <w:lvl w:ilvl="6" w:tplc="38EE7C76">
      <w:start w:val="1"/>
      <w:numFmt w:val="decimal"/>
      <w:lvlText w:val="%7."/>
      <w:lvlJc w:val="left"/>
      <w:pPr>
        <w:ind w:left="4680" w:hanging="360"/>
      </w:pPr>
    </w:lvl>
    <w:lvl w:ilvl="7" w:tplc="1DA8078A">
      <w:start w:val="1"/>
      <w:numFmt w:val="lowerLetter"/>
      <w:lvlText w:val="%8."/>
      <w:lvlJc w:val="left"/>
      <w:pPr>
        <w:ind w:left="5400" w:hanging="360"/>
      </w:pPr>
    </w:lvl>
    <w:lvl w:ilvl="8" w:tplc="ACD63B8E">
      <w:start w:val="1"/>
      <w:numFmt w:val="lowerRoman"/>
      <w:lvlText w:val="%9."/>
      <w:lvlJc w:val="right"/>
      <w:pPr>
        <w:ind w:left="6120" w:hanging="180"/>
      </w:pPr>
    </w:lvl>
  </w:abstractNum>
  <w:abstractNum w:abstractNumId="27" w15:restartNumberingAfterBreak="0">
    <w:nsid w:val="72DF3772"/>
    <w:multiLevelType w:val="hybridMultilevel"/>
    <w:tmpl w:val="86645034"/>
    <w:lvl w:ilvl="0" w:tplc="5818192A">
      <w:start w:val="1"/>
      <w:numFmt w:val="decimal"/>
      <w:lvlText w:val="%1."/>
      <w:lvlJc w:val="left"/>
      <w:pPr>
        <w:ind w:left="360" w:hanging="360"/>
      </w:pPr>
    </w:lvl>
    <w:lvl w:ilvl="1" w:tplc="BAF4C5FA">
      <w:start w:val="1"/>
      <w:numFmt w:val="lowerLetter"/>
      <w:lvlText w:val="%2."/>
      <w:lvlJc w:val="left"/>
      <w:pPr>
        <w:ind w:left="1080" w:hanging="360"/>
      </w:pPr>
    </w:lvl>
    <w:lvl w:ilvl="2" w:tplc="A4FCCB3C">
      <w:start w:val="1"/>
      <w:numFmt w:val="lowerRoman"/>
      <w:lvlText w:val="%3."/>
      <w:lvlJc w:val="right"/>
      <w:pPr>
        <w:ind w:left="1800" w:hanging="180"/>
      </w:pPr>
    </w:lvl>
    <w:lvl w:ilvl="3" w:tplc="5E14BF86">
      <w:start w:val="1"/>
      <w:numFmt w:val="decimal"/>
      <w:lvlText w:val="%4."/>
      <w:lvlJc w:val="left"/>
      <w:pPr>
        <w:ind w:left="2520" w:hanging="360"/>
      </w:pPr>
    </w:lvl>
    <w:lvl w:ilvl="4" w:tplc="2EAA7F10">
      <w:start w:val="1"/>
      <w:numFmt w:val="lowerLetter"/>
      <w:lvlText w:val="%5."/>
      <w:lvlJc w:val="left"/>
      <w:pPr>
        <w:ind w:left="3240" w:hanging="360"/>
      </w:pPr>
    </w:lvl>
    <w:lvl w:ilvl="5" w:tplc="22BAB722">
      <w:start w:val="1"/>
      <w:numFmt w:val="lowerRoman"/>
      <w:lvlText w:val="%6."/>
      <w:lvlJc w:val="right"/>
      <w:pPr>
        <w:ind w:left="3960" w:hanging="180"/>
      </w:pPr>
    </w:lvl>
    <w:lvl w:ilvl="6" w:tplc="37DA1B9A">
      <w:start w:val="1"/>
      <w:numFmt w:val="decimal"/>
      <w:lvlText w:val="%7."/>
      <w:lvlJc w:val="left"/>
      <w:pPr>
        <w:ind w:left="4680" w:hanging="360"/>
      </w:pPr>
    </w:lvl>
    <w:lvl w:ilvl="7" w:tplc="4AD42078">
      <w:start w:val="1"/>
      <w:numFmt w:val="lowerLetter"/>
      <w:lvlText w:val="%8."/>
      <w:lvlJc w:val="left"/>
      <w:pPr>
        <w:ind w:left="5400" w:hanging="360"/>
      </w:pPr>
    </w:lvl>
    <w:lvl w:ilvl="8" w:tplc="E9224C0E">
      <w:start w:val="1"/>
      <w:numFmt w:val="lowerRoman"/>
      <w:lvlText w:val="%9."/>
      <w:lvlJc w:val="right"/>
      <w:pPr>
        <w:ind w:left="6120" w:hanging="180"/>
      </w:pPr>
    </w:lvl>
  </w:abstractNum>
  <w:abstractNum w:abstractNumId="28" w15:restartNumberingAfterBreak="0">
    <w:nsid w:val="741E6799"/>
    <w:multiLevelType w:val="hybridMultilevel"/>
    <w:tmpl w:val="457C1070"/>
    <w:lvl w:ilvl="0" w:tplc="DCD43A60">
      <w:start w:val="1"/>
      <w:numFmt w:val="decimal"/>
      <w:lvlText w:val="%1."/>
      <w:lvlJc w:val="left"/>
      <w:pPr>
        <w:ind w:left="360" w:hanging="360"/>
      </w:pPr>
    </w:lvl>
    <w:lvl w:ilvl="1" w:tplc="01625E84">
      <w:start w:val="1"/>
      <w:numFmt w:val="lowerLetter"/>
      <w:lvlText w:val="%2."/>
      <w:lvlJc w:val="left"/>
      <w:pPr>
        <w:ind w:left="1080" w:hanging="360"/>
      </w:pPr>
    </w:lvl>
    <w:lvl w:ilvl="2" w:tplc="6F28AE60">
      <w:start w:val="1"/>
      <w:numFmt w:val="lowerRoman"/>
      <w:lvlText w:val="%3."/>
      <w:lvlJc w:val="right"/>
      <w:pPr>
        <w:ind w:left="1800" w:hanging="180"/>
      </w:pPr>
    </w:lvl>
    <w:lvl w:ilvl="3" w:tplc="1F02025C">
      <w:start w:val="1"/>
      <w:numFmt w:val="decimal"/>
      <w:lvlText w:val="%4."/>
      <w:lvlJc w:val="left"/>
      <w:pPr>
        <w:ind w:left="2520" w:hanging="360"/>
      </w:pPr>
    </w:lvl>
    <w:lvl w:ilvl="4" w:tplc="F55E9A56">
      <w:start w:val="1"/>
      <w:numFmt w:val="lowerLetter"/>
      <w:lvlText w:val="%5."/>
      <w:lvlJc w:val="left"/>
      <w:pPr>
        <w:ind w:left="3240" w:hanging="360"/>
      </w:pPr>
    </w:lvl>
    <w:lvl w:ilvl="5" w:tplc="62000E7A">
      <w:start w:val="1"/>
      <w:numFmt w:val="lowerRoman"/>
      <w:lvlText w:val="%6."/>
      <w:lvlJc w:val="right"/>
      <w:pPr>
        <w:ind w:left="3960" w:hanging="180"/>
      </w:pPr>
    </w:lvl>
    <w:lvl w:ilvl="6" w:tplc="A544B8A2">
      <w:start w:val="1"/>
      <w:numFmt w:val="decimal"/>
      <w:lvlText w:val="%7."/>
      <w:lvlJc w:val="left"/>
      <w:pPr>
        <w:ind w:left="4680" w:hanging="360"/>
      </w:pPr>
    </w:lvl>
    <w:lvl w:ilvl="7" w:tplc="D67E62DC">
      <w:start w:val="1"/>
      <w:numFmt w:val="lowerLetter"/>
      <w:lvlText w:val="%8."/>
      <w:lvlJc w:val="left"/>
      <w:pPr>
        <w:ind w:left="5400" w:hanging="360"/>
      </w:pPr>
    </w:lvl>
    <w:lvl w:ilvl="8" w:tplc="11E60220">
      <w:start w:val="1"/>
      <w:numFmt w:val="lowerRoman"/>
      <w:lvlText w:val="%9."/>
      <w:lvlJc w:val="right"/>
      <w:pPr>
        <w:ind w:left="6120" w:hanging="180"/>
      </w:pPr>
    </w:lvl>
  </w:abstractNum>
  <w:abstractNum w:abstractNumId="29" w15:restartNumberingAfterBreak="0">
    <w:nsid w:val="74970E15"/>
    <w:multiLevelType w:val="hybridMultilevel"/>
    <w:tmpl w:val="DDE66C12"/>
    <w:lvl w:ilvl="0" w:tplc="66D0D0CC">
      <w:start w:val="1"/>
      <w:numFmt w:val="decimal"/>
      <w:lvlText w:val="%1."/>
      <w:lvlJc w:val="left"/>
      <w:pPr>
        <w:ind w:left="720" w:hanging="360"/>
      </w:pPr>
    </w:lvl>
    <w:lvl w:ilvl="1" w:tplc="B7E8B1A0">
      <w:start w:val="1"/>
      <w:numFmt w:val="lowerLetter"/>
      <w:lvlText w:val="%2."/>
      <w:lvlJc w:val="left"/>
      <w:pPr>
        <w:ind w:left="1440" w:hanging="360"/>
      </w:pPr>
    </w:lvl>
    <w:lvl w:ilvl="2" w:tplc="E042F598">
      <w:start w:val="1"/>
      <w:numFmt w:val="lowerRoman"/>
      <w:lvlText w:val="%3."/>
      <w:lvlJc w:val="right"/>
      <w:pPr>
        <w:ind w:left="2160" w:hanging="180"/>
      </w:pPr>
    </w:lvl>
    <w:lvl w:ilvl="3" w:tplc="7A6AB452">
      <w:start w:val="1"/>
      <w:numFmt w:val="decimal"/>
      <w:lvlText w:val="%4."/>
      <w:lvlJc w:val="left"/>
      <w:pPr>
        <w:ind w:left="2880" w:hanging="360"/>
      </w:pPr>
    </w:lvl>
    <w:lvl w:ilvl="4" w:tplc="436C183E">
      <w:start w:val="1"/>
      <w:numFmt w:val="lowerLetter"/>
      <w:lvlText w:val="%5."/>
      <w:lvlJc w:val="left"/>
      <w:pPr>
        <w:ind w:left="3600" w:hanging="360"/>
      </w:pPr>
    </w:lvl>
    <w:lvl w:ilvl="5" w:tplc="47F03E0E">
      <w:start w:val="1"/>
      <w:numFmt w:val="lowerRoman"/>
      <w:lvlText w:val="%6."/>
      <w:lvlJc w:val="right"/>
      <w:pPr>
        <w:ind w:left="4320" w:hanging="180"/>
      </w:pPr>
    </w:lvl>
    <w:lvl w:ilvl="6" w:tplc="1F6A995A">
      <w:start w:val="1"/>
      <w:numFmt w:val="decimal"/>
      <w:lvlText w:val="%7."/>
      <w:lvlJc w:val="left"/>
      <w:pPr>
        <w:ind w:left="5040" w:hanging="360"/>
      </w:pPr>
    </w:lvl>
    <w:lvl w:ilvl="7" w:tplc="A15A6DBA">
      <w:start w:val="1"/>
      <w:numFmt w:val="lowerLetter"/>
      <w:lvlText w:val="%8."/>
      <w:lvlJc w:val="left"/>
      <w:pPr>
        <w:ind w:left="5760" w:hanging="360"/>
      </w:pPr>
    </w:lvl>
    <w:lvl w:ilvl="8" w:tplc="D5D2709C">
      <w:start w:val="1"/>
      <w:numFmt w:val="lowerRoman"/>
      <w:lvlText w:val="%9."/>
      <w:lvlJc w:val="right"/>
      <w:pPr>
        <w:ind w:left="6480" w:hanging="180"/>
      </w:pPr>
    </w:lvl>
  </w:abstractNum>
  <w:abstractNum w:abstractNumId="30" w15:restartNumberingAfterBreak="0">
    <w:nsid w:val="776A793D"/>
    <w:multiLevelType w:val="hybridMultilevel"/>
    <w:tmpl w:val="FDC06FF0"/>
    <w:lvl w:ilvl="0" w:tplc="AB3C9FCC">
      <w:start w:val="1"/>
      <w:numFmt w:val="decimal"/>
      <w:lvlText w:val="%1."/>
      <w:lvlJc w:val="left"/>
      <w:pPr>
        <w:ind w:left="720" w:hanging="360"/>
      </w:pPr>
    </w:lvl>
    <w:lvl w:ilvl="1" w:tplc="CB646A08">
      <w:start w:val="1"/>
      <w:numFmt w:val="lowerLetter"/>
      <w:lvlText w:val="%2."/>
      <w:lvlJc w:val="left"/>
      <w:pPr>
        <w:ind w:left="1440" w:hanging="360"/>
      </w:pPr>
    </w:lvl>
    <w:lvl w:ilvl="2" w:tplc="5270267E">
      <w:start w:val="1"/>
      <w:numFmt w:val="lowerRoman"/>
      <w:lvlText w:val="%3."/>
      <w:lvlJc w:val="right"/>
      <w:pPr>
        <w:ind w:left="2160" w:hanging="180"/>
      </w:pPr>
    </w:lvl>
    <w:lvl w:ilvl="3" w:tplc="FD1CBAEE">
      <w:start w:val="1"/>
      <w:numFmt w:val="decimal"/>
      <w:lvlText w:val="%4."/>
      <w:lvlJc w:val="left"/>
      <w:pPr>
        <w:ind w:left="2880" w:hanging="360"/>
      </w:pPr>
    </w:lvl>
    <w:lvl w:ilvl="4" w:tplc="C8F01CFE">
      <w:start w:val="1"/>
      <w:numFmt w:val="lowerLetter"/>
      <w:lvlText w:val="%5."/>
      <w:lvlJc w:val="left"/>
      <w:pPr>
        <w:ind w:left="3600" w:hanging="360"/>
      </w:pPr>
    </w:lvl>
    <w:lvl w:ilvl="5" w:tplc="B714FDA2">
      <w:start w:val="1"/>
      <w:numFmt w:val="lowerRoman"/>
      <w:lvlText w:val="%6."/>
      <w:lvlJc w:val="right"/>
      <w:pPr>
        <w:ind w:left="4320" w:hanging="180"/>
      </w:pPr>
    </w:lvl>
    <w:lvl w:ilvl="6" w:tplc="EA0A24E2">
      <w:start w:val="1"/>
      <w:numFmt w:val="decimal"/>
      <w:lvlText w:val="%7."/>
      <w:lvlJc w:val="left"/>
      <w:pPr>
        <w:ind w:left="5040" w:hanging="360"/>
      </w:pPr>
    </w:lvl>
    <w:lvl w:ilvl="7" w:tplc="621E9652">
      <w:start w:val="1"/>
      <w:numFmt w:val="lowerLetter"/>
      <w:lvlText w:val="%8."/>
      <w:lvlJc w:val="left"/>
      <w:pPr>
        <w:ind w:left="5760" w:hanging="360"/>
      </w:pPr>
    </w:lvl>
    <w:lvl w:ilvl="8" w:tplc="5A584204">
      <w:start w:val="1"/>
      <w:numFmt w:val="lowerRoman"/>
      <w:lvlText w:val="%9."/>
      <w:lvlJc w:val="right"/>
      <w:pPr>
        <w:ind w:left="6480" w:hanging="180"/>
      </w:pPr>
    </w:lvl>
  </w:abstractNum>
  <w:abstractNum w:abstractNumId="31" w15:restartNumberingAfterBreak="0">
    <w:nsid w:val="781802F8"/>
    <w:multiLevelType w:val="hybridMultilevel"/>
    <w:tmpl w:val="39DE54CE"/>
    <w:lvl w:ilvl="0" w:tplc="EC7877FE">
      <w:start w:val="1"/>
      <w:numFmt w:val="decimal"/>
      <w:lvlText w:val="%1."/>
      <w:lvlJc w:val="left"/>
      <w:pPr>
        <w:ind w:left="720" w:hanging="360"/>
      </w:pPr>
    </w:lvl>
    <w:lvl w:ilvl="1" w:tplc="E3F0F6E4">
      <w:start w:val="1"/>
      <w:numFmt w:val="lowerLetter"/>
      <w:lvlText w:val="%2."/>
      <w:lvlJc w:val="left"/>
      <w:pPr>
        <w:ind w:left="1440" w:hanging="360"/>
      </w:pPr>
    </w:lvl>
    <w:lvl w:ilvl="2" w:tplc="265284A0">
      <w:start w:val="1"/>
      <w:numFmt w:val="lowerRoman"/>
      <w:lvlText w:val="%3."/>
      <w:lvlJc w:val="right"/>
      <w:pPr>
        <w:ind w:left="2160" w:hanging="180"/>
      </w:pPr>
    </w:lvl>
    <w:lvl w:ilvl="3" w:tplc="75883BD8">
      <w:start w:val="1"/>
      <w:numFmt w:val="decimal"/>
      <w:lvlText w:val="%4."/>
      <w:lvlJc w:val="left"/>
      <w:pPr>
        <w:ind w:left="2880" w:hanging="360"/>
      </w:pPr>
    </w:lvl>
    <w:lvl w:ilvl="4" w:tplc="5106D1AC">
      <w:start w:val="1"/>
      <w:numFmt w:val="lowerLetter"/>
      <w:lvlText w:val="%5."/>
      <w:lvlJc w:val="left"/>
      <w:pPr>
        <w:ind w:left="3600" w:hanging="360"/>
      </w:pPr>
    </w:lvl>
    <w:lvl w:ilvl="5" w:tplc="2A2AF06C">
      <w:start w:val="1"/>
      <w:numFmt w:val="lowerRoman"/>
      <w:lvlText w:val="%6."/>
      <w:lvlJc w:val="right"/>
      <w:pPr>
        <w:ind w:left="4320" w:hanging="180"/>
      </w:pPr>
    </w:lvl>
    <w:lvl w:ilvl="6" w:tplc="13AC0866">
      <w:start w:val="1"/>
      <w:numFmt w:val="decimal"/>
      <w:lvlText w:val="%7."/>
      <w:lvlJc w:val="left"/>
      <w:pPr>
        <w:ind w:left="5040" w:hanging="360"/>
      </w:pPr>
    </w:lvl>
    <w:lvl w:ilvl="7" w:tplc="9460931C">
      <w:start w:val="1"/>
      <w:numFmt w:val="lowerLetter"/>
      <w:lvlText w:val="%8."/>
      <w:lvlJc w:val="left"/>
      <w:pPr>
        <w:ind w:left="5760" w:hanging="360"/>
      </w:pPr>
    </w:lvl>
    <w:lvl w:ilvl="8" w:tplc="18DCFBF4">
      <w:start w:val="1"/>
      <w:numFmt w:val="lowerRoman"/>
      <w:lvlText w:val="%9."/>
      <w:lvlJc w:val="right"/>
      <w:pPr>
        <w:ind w:left="6480" w:hanging="180"/>
      </w:pPr>
    </w:lvl>
  </w:abstractNum>
  <w:abstractNum w:abstractNumId="32" w15:restartNumberingAfterBreak="0">
    <w:nsid w:val="79382571"/>
    <w:multiLevelType w:val="hybridMultilevel"/>
    <w:tmpl w:val="43C2D496"/>
    <w:lvl w:ilvl="0" w:tplc="382671CA">
      <w:start w:val="1"/>
      <w:numFmt w:val="decimal"/>
      <w:lvlText w:val="%1."/>
      <w:lvlJc w:val="left"/>
      <w:pPr>
        <w:ind w:left="360" w:hanging="360"/>
      </w:pPr>
    </w:lvl>
    <w:lvl w:ilvl="1" w:tplc="AB6E1B9A">
      <w:start w:val="1"/>
      <w:numFmt w:val="lowerLetter"/>
      <w:lvlText w:val="%2."/>
      <w:lvlJc w:val="left"/>
      <w:pPr>
        <w:ind w:left="1080" w:hanging="360"/>
      </w:pPr>
    </w:lvl>
    <w:lvl w:ilvl="2" w:tplc="30C0A41A">
      <w:start w:val="1"/>
      <w:numFmt w:val="lowerRoman"/>
      <w:lvlText w:val="%3."/>
      <w:lvlJc w:val="right"/>
      <w:pPr>
        <w:ind w:left="1800" w:hanging="180"/>
      </w:pPr>
    </w:lvl>
    <w:lvl w:ilvl="3" w:tplc="09E4CF4A">
      <w:start w:val="1"/>
      <w:numFmt w:val="decimal"/>
      <w:lvlText w:val="%4."/>
      <w:lvlJc w:val="left"/>
      <w:pPr>
        <w:ind w:left="2520" w:hanging="360"/>
      </w:pPr>
    </w:lvl>
    <w:lvl w:ilvl="4" w:tplc="F4C84152">
      <w:start w:val="1"/>
      <w:numFmt w:val="lowerLetter"/>
      <w:lvlText w:val="%5."/>
      <w:lvlJc w:val="left"/>
      <w:pPr>
        <w:ind w:left="3240" w:hanging="360"/>
      </w:pPr>
    </w:lvl>
    <w:lvl w:ilvl="5" w:tplc="42EA954A">
      <w:start w:val="1"/>
      <w:numFmt w:val="lowerRoman"/>
      <w:lvlText w:val="%6."/>
      <w:lvlJc w:val="right"/>
      <w:pPr>
        <w:ind w:left="3960" w:hanging="180"/>
      </w:pPr>
    </w:lvl>
    <w:lvl w:ilvl="6" w:tplc="AB5A0BEE">
      <w:start w:val="1"/>
      <w:numFmt w:val="decimal"/>
      <w:lvlText w:val="%7."/>
      <w:lvlJc w:val="left"/>
      <w:pPr>
        <w:ind w:left="4680" w:hanging="360"/>
      </w:pPr>
    </w:lvl>
    <w:lvl w:ilvl="7" w:tplc="21AE8900">
      <w:start w:val="1"/>
      <w:numFmt w:val="lowerLetter"/>
      <w:lvlText w:val="%8."/>
      <w:lvlJc w:val="left"/>
      <w:pPr>
        <w:ind w:left="5400" w:hanging="360"/>
      </w:pPr>
    </w:lvl>
    <w:lvl w:ilvl="8" w:tplc="48EA8D22">
      <w:start w:val="1"/>
      <w:numFmt w:val="lowerRoman"/>
      <w:lvlText w:val="%9."/>
      <w:lvlJc w:val="right"/>
      <w:pPr>
        <w:ind w:left="6120" w:hanging="180"/>
      </w:pPr>
    </w:lvl>
  </w:abstractNum>
  <w:abstractNum w:abstractNumId="33" w15:restartNumberingAfterBreak="0">
    <w:nsid w:val="79C123A6"/>
    <w:multiLevelType w:val="hybridMultilevel"/>
    <w:tmpl w:val="BC84AC08"/>
    <w:lvl w:ilvl="0" w:tplc="540CAF52">
      <w:start w:val="1"/>
      <w:numFmt w:val="decimal"/>
      <w:lvlText w:val="%1."/>
      <w:lvlJc w:val="left"/>
      <w:pPr>
        <w:ind w:left="720" w:hanging="360"/>
      </w:pPr>
    </w:lvl>
    <w:lvl w:ilvl="1" w:tplc="7C2899F2">
      <w:start w:val="1"/>
      <w:numFmt w:val="lowerLetter"/>
      <w:lvlText w:val="%2."/>
      <w:lvlJc w:val="left"/>
      <w:pPr>
        <w:ind w:left="1440" w:hanging="360"/>
      </w:pPr>
    </w:lvl>
    <w:lvl w:ilvl="2" w:tplc="855EE9BA">
      <w:start w:val="1"/>
      <w:numFmt w:val="lowerRoman"/>
      <w:lvlText w:val="%3."/>
      <w:lvlJc w:val="right"/>
      <w:pPr>
        <w:ind w:left="2160" w:hanging="180"/>
      </w:pPr>
    </w:lvl>
    <w:lvl w:ilvl="3" w:tplc="30C43080">
      <w:start w:val="1"/>
      <w:numFmt w:val="decimal"/>
      <w:lvlText w:val="%4."/>
      <w:lvlJc w:val="left"/>
      <w:pPr>
        <w:ind w:left="2880" w:hanging="360"/>
      </w:pPr>
    </w:lvl>
    <w:lvl w:ilvl="4" w:tplc="21065BAE">
      <w:start w:val="1"/>
      <w:numFmt w:val="lowerLetter"/>
      <w:lvlText w:val="%5."/>
      <w:lvlJc w:val="left"/>
      <w:pPr>
        <w:ind w:left="3600" w:hanging="360"/>
      </w:pPr>
    </w:lvl>
    <w:lvl w:ilvl="5" w:tplc="A978FAA6">
      <w:start w:val="1"/>
      <w:numFmt w:val="lowerRoman"/>
      <w:lvlText w:val="%6."/>
      <w:lvlJc w:val="right"/>
      <w:pPr>
        <w:ind w:left="4320" w:hanging="180"/>
      </w:pPr>
    </w:lvl>
    <w:lvl w:ilvl="6" w:tplc="3CCA8732">
      <w:start w:val="1"/>
      <w:numFmt w:val="decimal"/>
      <w:lvlText w:val="%7."/>
      <w:lvlJc w:val="left"/>
      <w:pPr>
        <w:ind w:left="5040" w:hanging="360"/>
      </w:pPr>
    </w:lvl>
    <w:lvl w:ilvl="7" w:tplc="FEEA0EB2">
      <w:start w:val="1"/>
      <w:numFmt w:val="lowerLetter"/>
      <w:lvlText w:val="%8."/>
      <w:lvlJc w:val="left"/>
      <w:pPr>
        <w:ind w:left="5760" w:hanging="360"/>
      </w:pPr>
    </w:lvl>
    <w:lvl w:ilvl="8" w:tplc="29C82146">
      <w:start w:val="1"/>
      <w:numFmt w:val="lowerRoman"/>
      <w:lvlText w:val="%9."/>
      <w:lvlJc w:val="right"/>
      <w:pPr>
        <w:ind w:left="6480" w:hanging="180"/>
      </w:pPr>
    </w:lvl>
  </w:abstractNum>
  <w:abstractNum w:abstractNumId="34" w15:restartNumberingAfterBreak="0">
    <w:nsid w:val="7FC61E86"/>
    <w:multiLevelType w:val="hybridMultilevel"/>
    <w:tmpl w:val="76C8675C"/>
    <w:lvl w:ilvl="0" w:tplc="A45A98D2">
      <w:start w:val="1"/>
      <w:numFmt w:val="decimal"/>
      <w:lvlText w:val="%1."/>
      <w:lvlJc w:val="left"/>
      <w:pPr>
        <w:ind w:left="720" w:hanging="360"/>
      </w:pPr>
    </w:lvl>
    <w:lvl w:ilvl="1" w:tplc="4278871C">
      <w:start w:val="1"/>
      <w:numFmt w:val="lowerLetter"/>
      <w:lvlText w:val="%2."/>
      <w:lvlJc w:val="left"/>
      <w:pPr>
        <w:ind w:left="1440" w:hanging="360"/>
      </w:pPr>
    </w:lvl>
    <w:lvl w:ilvl="2" w:tplc="BE1CEF64">
      <w:start w:val="1"/>
      <w:numFmt w:val="lowerRoman"/>
      <w:lvlText w:val="%3."/>
      <w:lvlJc w:val="right"/>
      <w:pPr>
        <w:ind w:left="2160" w:hanging="180"/>
      </w:pPr>
    </w:lvl>
    <w:lvl w:ilvl="3" w:tplc="5D969E6C">
      <w:start w:val="1"/>
      <w:numFmt w:val="decimal"/>
      <w:lvlText w:val="%4."/>
      <w:lvlJc w:val="left"/>
      <w:pPr>
        <w:ind w:left="2880" w:hanging="360"/>
      </w:pPr>
    </w:lvl>
    <w:lvl w:ilvl="4" w:tplc="23D4C79C">
      <w:start w:val="1"/>
      <w:numFmt w:val="lowerLetter"/>
      <w:lvlText w:val="%5."/>
      <w:lvlJc w:val="left"/>
      <w:pPr>
        <w:ind w:left="3600" w:hanging="360"/>
      </w:pPr>
    </w:lvl>
    <w:lvl w:ilvl="5" w:tplc="4D96E12A">
      <w:start w:val="1"/>
      <w:numFmt w:val="lowerRoman"/>
      <w:lvlText w:val="%6."/>
      <w:lvlJc w:val="right"/>
      <w:pPr>
        <w:ind w:left="4320" w:hanging="180"/>
      </w:pPr>
    </w:lvl>
    <w:lvl w:ilvl="6" w:tplc="8B40B618">
      <w:start w:val="1"/>
      <w:numFmt w:val="decimal"/>
      <w:lvlText w:val="%7."/>
      <w:lvlJc w:val="left"/>
      <w:pPr>
        <w:ind w:left="5040" w:hanging="360"/>
      </w:pPr>
    </w:lvl>
    <w:lvl w:ilvl="7" w:tplc="42447B32">
      <w:start w:val="1"/>
      <w:numFmt w:val="lowerLetter"/>
      <w:lvlText w:val="%8."/>
      <w:lvlJc w:val="left"/>
      <w:pPr>
        <w:ind w:left="5760" w:hanging="360"/>
      </w:pPr>
    </w:lvl>
    <w:lvl w:ilvl="8" w:tplc="D138F8C2">
      <w:start w:val="1"/>
      <w:numFmt w:val="lowerRoman"/>
      <w:lvlText w:val="%9."/>
      <w:lvlJc w:val="right"/>
      <w:pPr>
        <w:ind w:left="6480" w:hanging="180"/>
      </w:pPr>
    </w:lvl>
  </w:abstractNum>
  <w:num w:numId="1">
    <w:abstractNumId w:val="21"/>
  </w:num>
  <w:num w:numId="2">
    <w:abstractNumId w:val="3"/>
  </w:num>
  <w:num w:numId="3">
    <w:abstractNumId w:val="8"/>
  </w:num>
  <w:num w:numId="4">
    <w:abstractNumId w:val="17"/>
  </w:num>
  <w:num w:numId="5">
    <w:abstractNumId w:val="31"/>
  </w:num>
  <w:num w:numId="6">
    <w:abstractNumId w:val="11"/>
  </w:num>
  <w:num w:numId="7">
    <w:abstractNumId w:val="10"/>
  </w:num>
  <w:num w:numId="8">
    <w:abstractNumId w:val="18"/>
  </w:num>
  <w:num w:numId="9">
    <w:abstractNumId w:val="22"/>
  </w:num>
  <w:num w:numId="10">
    <w:abstractNumId w:val="13"/>
  </w:num>
  <w:num w:numId="11">
    <w:abstractNumId w:val="34"/>
  </w:num>
  <w:num w:numId="12">
    <w:abstractNumId w:val="29"/>
  </w:num>
  <w:num w:numId="13">
    <w:abstractNumId w:val="15"/>
  </w:num>
  <w:num w:numId="14">
    <w:abstractNumId w:val="6"/>
  </w:num>
  <w:num w:numId="15">
    <w:abstractNumId w:val="9"/>
  </w:num>
  <w:num w:numId="16">
    <w:abstractNumId w:val="4"/>
  </w:num>
  <w:num w:numId="17">
    <w:abstractNumId w:val="23"/>
  </w:num>
  <w:num w:numId="18">
    <w:abstractNumId w:val="25"/>
  </w:num>
  <w:num w:numId="19">
    <w:abstractNumId w:val="16"/>
  </w:num>
  <w:num w:numId="20">
    <w:abstractNumId w:val="30"/>
  </w:num>
  <w:num w:numId="21">
    <w:abstractNumId w:val="1"/>
  </w:num>
  <w:num w:numId="22">
    <w:abstractNumId w:val="28"/>
  </w:num>
  <w:num w:numId="23">
    <w:abstractNumId w:val="32"/>
  </w:num>
  <w:num w:numId="24">
    <w:abstractNumId w:val="19"/>
  </w:num>
  <w:num w:numId="25">
    <w:abstractNumId w:val="7"/>
  </w:num>
  <w:num w:numId="26">
    <w:abstractNumId w:val="33"/>
  </w:num>
  <w:num w:numId="27">
    <w:abstractNumId w:val="26"/>
  </w:num>
  <w:num w:numId="28">
    <w:abstractNumId w:val="2"/>
  </w:num>
  <w:num w:numId="29">
    <w:abstractNumId w:val="0"/>
  </w:num>
  <w:num w:numId="30">
    <w:abstractNumId w:val="14"/>
  </w:num>
  <w:num w:numId="31">
    <w:abstractNumId w:val="12"/>
  </w:num>
  <w:num w:numId="32">
    <w:abstractNumId w:val="24"/>
  </w:num>
  <w:num w:numId="33">
    <w:abstractNumId w:val="20"/>
  </w:num>
  <w:num w:numId="34">
    <w:abstractNumId w:val="2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EB"/>
    <w:rsid w:val="00001A63"/>
    <w:rsid w:val="00010AD4"/>
    <w:rsid w:val="00010AFC"/>
    <w:rsid w:val="00016A10"/>
    <w:rsid w:val="000243DF"/>
    <w:rsid w:val="00037123"/>
    <w:rsid w:val="000373C9"/>
    <w:rsid w:val="000439F7"/>
    <w:rsid w:val="00043CCA"/>
    <w:rsid w:val="00054605"/>
    <w:rsid w:val="000562BF"/>
    <w:rsid w:val="000574D0"/>
    <w:rsid w:val="00057F67"/>
    <w:rsid w:val="00064C38"/>
    <w:rsid w:val="000661FB"/>
    <w:rsid w:val="00095469"/>
    <w:rsid w:val="000A18CC"/>
    <w:rsid w:val="000A61C6"/>
    <w:rsid w:val="000A72FD"/>
    <w:rsid w:val="000A7EC8"/>
    <w:rsid w:val="000D147E"/>
    <w:rsid w:val="000E1D6F"/>
    <w:rsid w:val="000E3018"/>
    <w:rsid w:val="000F4F2A"/>
    <w:rsid w:val="000F6DB1"/>
    <w:rsid w:val="00107625"/>
    <w:rsid w:val="001146E8"/>
    <w:rsid w:val="00120A3B"/>
    <w:rsid w:val="00121EF7"/>
    <w:rsid w:val="00124B52"/>
    <w:rsid w:val="0013187C"/>
    <w:rsid w:val="00142694"/>
    <w:rsid w:val="00154594"/>
    <w:rsid w:val="00155E67"/>
    <w:rsid w:val="00162B11"/>
    <w:rsid w:val="0016301A"/>
    <w:rsid w:val="00176E5C"/>
    <w:rsid w:val="00181CE0"/>
    <w:rsid w:val="00193A09"/>
    <w:rsid w:val="00196E14"/>
    <w:rsid w:val="001A013A"/>
    <w:rsid w:val="001B29F2"/>
    <w:rsid w:val="001C3613"/>
    <w:rsid w:val="001C79F7"/>
    <w:rsid w:val="001E7780"/>
    <w:rsid w:val="002031E0"/>
    <w:rsid w:val="00206214"/>
    <w:rsid w:val="00223C7C"/>
    <w:rsid w:val="00225921"/>
    <w:rsid w:val="00233655"/>
    <w:rsid w:val="00234395"/>
    <w:rsid w:val="00235960"/>
    <w:rsid w:val="0023792F"/>
    <w:rsid w:val="00240DAC"/>
    <w:rsid w:val="00257549"/>
    <w:rsid w:val="002659D6"/>
    <w:rsid w:val="00265ED9"/>
    <w:rsid w:val="0026634E"/>
    <w:rsid w:val="00274EAD"/>
    <w:rsid w:val="00281400"/>
    <w:rsid w:val="00283DA7"/>
    <w:rsid w:val="00295783"/>
    <w:rsid w:val="002A5BF1"/>
    <w:rsid w:val="002B00AE"/>
    <w:rsid w:val="002C4645"/>
    <w:rsid w:val="002C5888"/>
    <w:rsid w:val="002D4415"/>
    <w:rsid w:val="002E0AA0"/>
    <w:rsid w:val="002E39E2"/>
    <w:rsid w:val="002E4565"/>
    <w:rsid w:val="00301A79"/>
    <w:rsid w:val="00307AFF"/>
    <w:rsid w:val="003122C8"/>
    <w:rsid w:val="0031282F"/>
    <w:rsid w:val="00313073"/>
    <w:rsid w:val="0031629C"/>
    <w:rsid w:val="003204AF"/>
    <w:rsid w:val="0032203E"/>
    <w:rsid w:val="00327851"/>
    <w:rsid w:val="0033566C"/>
    <w:rsid w:val="00335BE3"/>
    <w:rsid w:val="0034734D"/>
    <w:rsid w:val="00360555"/>
    <w:rsid w:val="00363CB8"/>
    <w:rsid w:val="00364568"/>
    <w:rsid w:val="00376102"/>
    <w:rsid w:val="0039579A"/>
    <w:rsid w:val="00395AD3"/>
    <w:rsid w:val="003A020C"/>
    <w:rsid w:val="003A10BB"/>
    <w:rsid w:val="003A5826"/>
    <w:rsid w:val="003A689A"/>
    <w:rsid w:val="003A69E7"/>
    <w:rsid w:val="003B02F9"/>
    <w:rsid w:val="003B0991"/>
    <w:rsid w:val="003B3AB6"/>
    <w:rsid w:val="003B3C60"/>
    <w:rsid w:val="003B5559"/>
    <w:rsid w:val="003C0EA9"/>
    <w:rsid w:val="003C6958"/>
    <w:rsid w:val="003C6AFD"/>
    <w:rsid w:val="003D0E9A"/>
    <w:rsid w:val="003D218D"/>
    <w:rsid w:val="003D3917"/>
    <w:rsid w:val="003D6BF6"/>
    <w:rsid w:val="003E38DB"/>
    <w:rsid w:val="003F438A"/>
    <w:rsid w:val="00405D2D"/>
    <w:rsid w:val="00412ED7"/>
    <w:rsid w:val="00423544"/>
    <w:rsid w:val="00424E66"/>
    <w:rsid w:val="00425B31"/>
    <w:rsid w:val="00433996"/>
    <w:rsid w:val="00441AAC"/>
    <w:rsid w:val="004446D9"/>
    <w:rsid w:val="004456B1"/>
    <w:rsid w:val="00445D98"/>
    <w:rsid w:val="00450479"/>
    <w:rsid w:val="004521AA"/>
    <w:rsid w:val="0047452E"/>
    <w:rsid w:val="0047684E"/>
    <w:rsid w:val="00476DB2"/>
    <w:rsid w:val="00480A87"/>
    <w:rsid w:val="0049267D"/>
    <w:rsid w:val="004B3ED6"/>
    <w:rsid w:val="004B5CEF"/>
    <w:rsid w:val="004C14A3"/>
    <w:rsid w:val="004C176C"/>
    <w:rsid w:val="004D2820"/>
    <w:rsid w:val="004D47F0"/>
    <w:rsid w:val="004D66B6"/>
    <w:rsid w:val="004E4898"/>
    <w:rsid w:val="004E6921"/>
    <w:rsid w:val="004F3250"/>
    <w:rsid w:val="004F6AA0"/>
    <w:rsid w:val="00502378"/>
    <w:rsid w:val="005150EE"/>
    <w:rsid w:val="00524AED"/>
    <w:rsid w:val="00525086"/>
    <w:rsid w:val="005252E9"/>
    <w:rsid w:val="00527E14"/>
    <w:rsid w:val="0053148A"/>
    <w:rsid w:val="005340D0"/>
    <w:rsid w:val="00534284"/>
    <w:rsid w:val="005458FF"/>
    <w:rsid w:val="0055234C"/>
    <w:rsid w:val="005540D7"/>
    <w:rsid w:val="0055793B"/>
    <w:rsid w:val="00584E0B"/>
    <w:rsid w:val="00591E6E"/>
    <w:rsid w:val="00593A18"/>
    <w:rsid w:val="00593CD5"/>
    <w:rsid w:val="005960B4"/>
    <w:rsid w:val="00596A27"/>
    <w:rsid w:val="005970D5"/>
    <w:rsid w:val="00597648"/>
    <w:rsid w:val="005D41CF"/>
    <w:rsid w:val="005E2585"/>
    <w:rsid w:val="005F06F2"/>
    <w:rsid w:val="005F51D6"/>
    <w:rsid w:val="005F6BCF"/>
    <w:rsid w:val="005FA3CD"/>
    <w:rsid w:val="00615C8D"/>
    <w:rsid w:val="00615E71"/>
    <w:rsid w:val="006276A1"/>
    <w:rsid w:val="006354A5"/>
    <w:rsid w:val="00640935"/>
    <w:rsid w:val="00646B92"/>
    <w:rsid w:val="0065042B"/>
    <w:rsid w:val="0065062C"/>
    <w:rsid w:val="0065344F"/>
    <w:rsid w:val="00653D0C"/>
    <w:rsid w:val="006549BF"/>
    <w:rsid w:val="00657BE7"/>
    <w:rsid w:val="00662B7F"/>
    <w:rsid w:val="006633B9"/>
    <w:rsid w:val="00667A2B"/>
    <w:rsid w:val="006742FC"/>
    <w:rsid w:val="00683EDA"/>
    <w:rsid w:val="0069267D"/>
    <w:rsid w:val="00693E0B"/>
    <w:rsid w:val="00696910"/>
    <w:rsid w:val="006A3506"/>
    <w:rsid w:val="006B6EDF"/>
    <w:rsid w:val="006D8B7D"/>
    <w:rsid w:val="006F0CED"/>
    <w:rsid w:val="006F4563"/>
    <w:rsid w:val="00704C61"/>
    <w:rsid w:val="007102E1"/>
    <w:rsid w:val="00710B9B"/>
    <w:rsid w:val="00722DE7"/>
    <w:rsid w:val="00731E80"/>
    <w:rsid w:val="007468B8"/>
    <w:rsid w:val="00766018"/>
    <w:rsid w:val="00766BCE"/>
    <w:rsid w:val="007817B3"/>
    <w:rsid w:val="007841CE"/>
    <w:rsid w:val="00784F68"/>
    <w:rsid w:val="00796FE5"/>
    <w:rsid w:val="007A25DD"/>
    <w:rsid w:val="007B0DD4"/>
    <w:rsid w:val="007B5564"/>
    <w:rsid w:val="007B5FFC"/>
    <w:rsid w:val="007C1883"/>
    <w:rsid w:val="007D663B"/>
    <w:rsid w:val="007D7D48"/>
    <w:rsid w:val="007E4880"/>
    <w:rsid w:val="007F4EBA"/>
    <w:rsid w:val="007F7668"/>
    <w:rsid w:val="00804623"/>
    <w:rsid w:val="008150DC"/>
    <w:rsid w:val="00815C31"/>
    <w:rsid w:val="00832701"/>
    <w:rsid w:val="008419B9"/>
    <w:rsid w:val="008449FF"/>
    <w:rsid w:val="00854945"/>
    <w:rsid w:val="008642D7"/>
    <w:rsid w:val="00864E6B"/>
    <w:rsid w:val="00865BDE"/>
    <w:rsid w:val="0087C321"/>
    <w:rsid w:val="008812E8"/>
    <w:rsid w:val="00887672"/>
    <w:rsid w:val="0089305F"/>
    <w:rsid w:val="00893B2E"/>
    <w:rsid w:val="00896023"/>
    <w:rsid w:val="008A34EB"/>
    <w:rsid w:val="008B6852"/>
    <w:rsid w:val="008B7C7A"/>
    <w:rsid w:val="008C6C87"/>
    <w:rsid w:val="008C7A95"/>
    <w:rsid w:val="008D4963"/>
    <w:rsid w:val="008F6319"/>
    <w:rsid w:val="009011FB"/>
    <w:rsid w:val="00901F5B"/>
    <w:rsid w:val="009102FF"/>
    <w:rsid w:val="0091124C"/>
    <w:rsid w:val="009216B8"/>
    <w:rsid w:val="009274E4"/>
    <w:rsid w:val="009363C8"/>
    <w:rsid w:val="00942D36"/>
    <w:rsid w:val="00943930"/>
    <w:rsid w:val="009512DE"/>
    <w:rsid w:val="00956029"/>
    <w:rsid w:val="00966582"/>
    <w:rsid w:val="00970B7C"/>
    <w:rsid w:val="00973546"/>
    <w:rsid w:val="0097742B"/>
    <w:rsid w:val="00981068"/>
    <w:rsid w:val="00985E4E"/>
    <w:rsid w:val="009943D2"/>
    <w:rsid w:val="00997767"/>
    <w:rsid w:val="009A1137"/>
    <w:rsid w:val="009A7FDC"/>
    <w:rsid w:val="009C2532"/>
    <w:rsid w:val="009C2671"/>
    <w:rsid w:val="009D07DE"/>
    <w:rsid w:val="009D6815"/>
    <w:rsid w:val="009E43F6"/>
    <w:rsid w:val="009E6A74"/>
    <w:rsid w:val="009F2DBE"/>
    <w:rsid w:val="009F4ACF"/>
    <w:rsid w:val="00A06848"/>
    <w:rsid w:val="00A07D12"/>
    <w:rsid w:val="00A22429"/>
    <w:rsid w:val="00A3049B"/>
    <w:rsid w:val="00A34027"/>
    <w:rsid w:val="00A34F54"/>
    <w:rsid w:val="00A40271"/>
    <w:rsid w:val="00A4702F"/>
    <w:rsid w:val="00A5280F"/>
    <w:rsid w:val="00A56373"/>
    <w:rsid w:val="00A65AB0"/>
    <w:rsid w:val="00A71D74"/>
    <w:rsid w:val="00A750A1"/>
    <w:rsid w:val="00A84DAC"/>
    <w:rsid w:val="00A94EC6"/>
    <w:rsid w:val="00AA07DB"/>
    <w:rsid w:val="00AA4F8F"/>
    <w:rsid w:val="00AB68BF"/>
    <w:rsid w:val="00AC33FA"/>
    <w:rsid w:val="00AC386B"/>
    <w:rsid w:val="00AC3AE2"/>
    <w:rsid w:val="00AC3DFF"/>
    <w:rsid w:val="00AC5899"/>
    <w:rsid w:val="00AC5AA0"/>
    <w:rsid w:val="00AE3053"/>
    <w:rsid w:val="00AE3F16"/>
    <w:rsid w:val="00AE7D42"/>
    <w:rsid w:val="00AF28AF"/>
    <w:rsid w:val="00AF34F8"/>
    <w:rsid w:val="00B01139"/>
    <w:rsid w:val="00B12366"/>
    <w:rsid w:val="00B20265"/>
    <w:rsid w:val="00B2560F"/>
    <w:rsid w:val="00B27A63"/>
    <w:rsid w:val="00B44B77"/>
    <w:rsid w:val="00B45924"/>
    <w:rsid w:val="00B46245"/>
    <w:rsid w:val="00B64928"/>
    <w:rsid w:val="00B726C3"/>
    <w:rsid w:val="00B84F62"/>
    <w:rsid w:val="00BA067D"/>
    <w:rsid w:val="00BA3F33"/>
    <w:rsid w:val="00BA6676"/>
    <w:rsid w:val="00BB7400"/>
    <w:rsid w:val="00BC473F"/>
    <w:rsid w:val="00BD46BF"/>
    <w:rsid w:val="00BD6C05"/>
    <w:rsid w:val="00BE164D"/>
    <w:rsid w:val="00BE2642"/>
    <w:rsid w:val="00BE309A"/>
    <w:rsid w:val="00BE497D"/>
    <w:rsid w:val="00BF27FE"/>
    <w:rsid w:val="00BF5F94"/>
    <w:rsid w:val="00C0077A"/>
    <w:rsid w:val="00C124BA"/>
    <w:rsid w:val="00C37EB2"/>
    <w:rsid w:val="00C61B82"/>
    <w:rsid w:val="00C7326A"/>
    <w:rsid w:val="00C742E1"/>
    <w:rsid w:val="00C81F54"/>
    <w:rsid w:val="00C96C7F"/>
    <w:rsid w:val="00C9714B"/>
    <w:rsid w:val="00CB0085"/>
    <w:rsid w:val="00CB1B3D"/>
    <w:rsid w:val="00CB205D"/>
    <w:rsid w:val="00CB2866"/>
    <w:rsid w:val="00CD64D2"/>
    <w:rsid w:val="00CE4169"/>
    <w:rsid w:val="00CE4D68"/>
    <w:rsid w:val="00CF5E19"/>
    <w:rsid w:val="00D02AE3"/>
    <w:rsid w:val="00D20030"/>
    <w:rsid w:val="00D20590"/>
    <w:rsid w:val="00D25FB2"/>
    <w:rsid w:val="00D33E3B"/>
    <w:rsid w:val="00D35ED7"/>
    <w:rsid w:val="00D37A0A"/>
    <w:rsid w:val="00D45695"/>
    <w:rsid w:val="00D504F4"/>
    <w:rsid w:val="00D518CF"/>
    <w:rsid w:val="00D5357D"/>
    <w:rsid w:val="00D6093E"/>
    <w:rsid w:val="00D643F6"/>
    <w:rsid w:val="00D663C6"/>
    <w:rsid w:val="00D71E64"/>
    <w:rsid w:val="00D80F57"/>
    <w:rsid w:val="00D814CC"/>
    <w:rsid w:val="00D9380B"/>
    <w:rsid w:val="00D97D5F"/>
    <w:rsid w:val="00DA17E6"/>
    <w:rsid w:val="00DA7936"/>
    <w:rsid w:val="00DB0683"/>
    <w:rsid w:val="00DB5D97"/>
    <w:rsid w:val="00DC005A"/>
    <w:rsid w:val="00DC75BF"/>
    <w:rsid w:val="00DD03FE"/>
    <w:rsid w:val="00DE0324"/>
    <w:rsid w:val="00DF5BE7"/>
    <w:rsid w:val="00DF7E11"/>
    <w:rsid w:val="00E03B4D"/>
    <w:rsid w:val="00E126D2"/>
    <w:rsid w:val="00E136A1"/>
    <w:rsid w:val="00E13731"/>
    <w:rsid w:val="00E1528E"/>
    <w:rsid w:val="00E27293"/>
    <w:rsid w:val="00E27773"/>
    <w:rsid w:val="00E35807"/>
    <w:rsid w:val="00E43B05"/>
    <w:rsid w:val="00E4402C"/>
    <w:rsid w:val="00E50092"/>
    <w:rsid w:val="00E521A0"/>
    <w:rsid w:val="00E52E86"/>
    <w:rsid w:val="00E57621"/>
    <w:rsid w:val="00E60B50"/>
    <w:rsid w:val="00E71A09"/>
    <w:rsid w:val="00E81F12"/>
    <w:rsid w:val="00E8339A"/>
    <w:rsid w:val="00E839C2"/>
    <w:rsid w:val="00E83FB5"/>
    <w:rsid w:val="00E9272C"/>
    <w:rsid w:val="00EB1063"/>
    <w:rsid w:val="00EB1308"/>
    <w:rsid w:val="00EC125C"/>
    <w:rsid w:val="00EC3859"/>
    <w:rsid w:val="00EE1B50"/>
    <w:rsid w:val="00EE42EC"/>
    <w:rsid w:val="00EF197D"/>
    <w:rsid w:val="00EF5815"/>
    <w:rsid w:val="00EF5E31"/>
    <w:rsid w:val="00F0136D"/>
    <w:rsid w:val="00F21B3F"/>
    <w:rsid w:val="00F24D66"/>
    <w:rsid w:val="00F259E3"/>
    <w:rsid w:val="00F35936"/>
    <w:rsid w:val="00F51868"/>
    <w:rsid w:val="00F54401"/>
    <w:rsid w:val="00F57B94"/>
    <w:rsid w:val="00F67BE2"/>
    <w:rsid w:val="00F75BFA"/>
    <w:rsid w:val="00F86260"/>
    <w:rsid w:val="00F90286"/>
    <w:rsid w:val="00FA160C"/>
    <w:rsid w:val="00FA5835"/>
    <w:rsid w:val="00FB3D8D"/>
    <w:rsid w:val="00FB6C8A"/>
    <w:rsid w:val="00FC232F"/>
    <w:rsid w:val="00FD187A"/>
    <w:rsid w:val="00FD6AD9"/>
    <w:rsid w:val="00FE0B45"/>
    <w:rsid w:val="00FE33F1"/>
    <w:rsid w:val="00FF34AF"/>
    <w:rsid w:val="0129D5A7"/>
    <w:rsid w:val="0173DD2A"/>
    <w:rsid w:val="0194C19F"/>
    <w:rsid w:val="01D3A28F"/>
    <w:rsid w:val="01D460F3"/>
    <w:rsid w:val="0201DEA5"/>
    <w:rsid w:val="020B7B6D"/>
    <w:rsid w:val="021A904D"/>
    <w:rsid w:val="02589315"/>
    <w:rsid w:val="030C2831"/>
    <w:rsid w:val="03327E88"/>
    <w:rsid w:val="0354464E"/>
    <w:rsid w:val="0371B17D"/>
    <w:rsid w:val="039DAF06"/>
    <w:rsid w:val="03CA5069"/>
    <w:rsid w:val="03CBD4BA"/>
    <w:rsid w:val="03D57182"/>
    <w:rsid w:val="040D3A25"/>
    <w:rsid w:val="041429E4"/>
    <w:rsid w:val="0456044C"/>
    <w:rsid w:val="04602F3B"/>
    <w:rsid w:val="04819BC2"/>
    <w:rsid w:val="048B02ED"/>
    <w:rsid w:val="04A8BDC3"/>
    <w:rsid w:val="04E5ED07"/>
    <w:rsid w:val="04F135EF"/>
    <w:rsid w:val="0562F05E"/>
    <w:rsid w:val="05D631AC"/>
    <w:rsid w:val="05ED038F"/>
    <w:rsid w:val="060AA473"/>
    <w:rsid w:val="061E288A"/>
    <w:rsid w:val="063A9DC8"/>
    <w:rsid w:val="065DDDDF"/>
    <w:rsid w:val="065F779E"/>
    <w:rsid w:val="066E6895"/>
    <w:rsid w:val="0674E6BC"/>
    <w:rsid w:val="06A9523F"/>
    <w:rsid w:val="06BC46E3"/>
    <w:rsid w:val="06F450DA"/>
    <w:rsid w:val="06F704A5"/>
    <w:rsid w:val="07151120"/>
    <w:rsid w:val="07293539"/>
    <w:rsid w:val="073E3EA6"/>
    <w:rsid w:val="077FBEBC"/>
    <w:rsid w:val="07CC12E3"/>
    <w:rsid w:val="07E56C4C"/>
    <w:rsid w:val="07E94D7D"/>
    <w:rsid w:val="0808DF17"/>
    <w:rsid w:val="08179BDA"/>
    <w:rsid w:val="083A38F3"/>
    <w:rsid w:val="084D5EB1"/>
    <w:rsid w:val="08ACC5D2"/>
    <w:rsid w:val="08C56321"/>
    <w:rsid w:val="09348E0B"/>
    <w:rsid w:val="096ADF9F"/>
    <w:rsid w:val="096C80E8"/>
    <w:rsid w:val="09B36C3B"/>
    <w:rsid w:val="09CD5946"/>
    <w:rsid w:val="09CEE349"/>
    <w:rsid w:val="0A416900"/>
    <w:rsid w:val="0A669084"/>
    <w:rsid w:val="0ABFB89D"/>
    <w:rsid w:val="0AF84188"/>
    <w:rsid w:val="0AFBD64D"/>
    <w:rsid w:val="0B56DAAB"/>
    <w:rsid w:val="0BC1CD5A"/>
    <w:rsid w:val="0BE88243"/>
    <w:rsid w:val="0C149356"/>
    <w:rsid w:val="0C1EDDB4"/>
    <w:rsid w:val="0C22B571"/>
    <w:rsid w:val="0C309DBF"/>
    <w:rsid w:val="0C5B88FE"/>
    <w:rsid w:val="0C89AEB2"/>
    <w:rsid w:val="0C911043"/>
    <w:rsid w:val="0CFC47D4"/>
    <w:rsid w:val="0D1E61DD"/>
    <w:rsid w:val="0DA03E0B"/>
    <w:rsid w:val="0E1DC7F6"/>
    <w:rsid w:val="0E4EAD24"/>
    <w:rsid w:val="0E674900"/>
    <w:rsid w:val="0EC1132D"/>
    <w:rsid w:val="0EF20553"/>
    <w:rsid w:val="0F2BC778"/>
    <w:rsid w:val="0F31C79B"/>
    <w:rsid w:val="0F705388"/>
    <w:rsid w:val="0FA4F551"/>
    <w:rsid w:val="1020C61F"/>
    <w:rsid w:val="10258B2C"/>
    <w:rsid w:val="105E8838"/>
    <w:rsid w:val="10E9AF9E"/>
    <w:rsid w:val="10FDE24D"/>
    <w:rsid w:val="11233114"/>
    <w:rsid w:val="114022D7"/>
    <w:rsid w:val="117DAE9B"/>
    <w:rsid w:val="119188D8"/>
    <w:rsid w:val="11B270A1"/>
    <w:rsid w:val="11C61C2F"/>
    <w:rsid w:val="12369F48"/>
    <w:rsid w:val="126C8CEA"/>
    <w:rsid w:val="128FECB2"/>
    <w:rsid w:val="12A40FCC"/>
    <w:rsid w:val="13068441"/>
    <w:rsid w:val="130ED704"/>
    <w:rsid w:val="13391678"/>
    <w:rsid w:val="137575DE"/>
    <w:rsid w:val="1384EE23"/>
    <w:rsid w:val="138FC2CD"/>
    <w:rsid w:val="1396F7C8"/>
    <w:rsid w:val="1400ED38"/>
    <w:rsid w:val="141B29EA"/>
    <w:rsid w:val="14215060"/>
    <w:rsid w:val="145533C6"/>
    <w:rsid w:val="1464F7AF"/>
    <w:rsid w:val="147DDE01"/>
    <w:rsid w:val="1495B166"/>
    <w:rsid w:val="14A0AE5D"/>
    <w:rsid w:val="14B6A9A8"/>
    <w:rsid w:val="14EAC3A9"/>
    <w:rsid w:val="159A7091"/>
    <w:rsid w:val="15B936D1"/>
    <w:rsid w:val="160DE284"/>
    <w:rsid w:val="162D4F69"/>
    <w:rsid w:val="16357CF3"/>
    <w:rsid w:val="16383550"/>
    <w:rsid w:val="164C399E"/>
    <w:rsid w:val="168645FE"/>
    <w:rsid w:val="16998D52"/>
    <w:rsid w:val="16AFDD9D"/>
    <w:rsid w:val="16D8C7AA"/>
    <w:rsid w:val="16F6252D"/>
    <w:rsid w:val="17388DFA"/>
    <w:rsid w:val="173A279A"/>
    <w:rsid w:val="1758F122"/>
    <w:rsid w:val="178EFF87"/>
    <w:rsid w:val="17BC5B92"/>
    <w:rsid w:val="17CCEDF2"/>
    <w:rsid w:val="17EFF698"/>
    <w:rsid w:val="180174FA"/>
    <w:rsid w:val="183B435C"/>
    <w:rsid w:val="18844D36"/>
    <w:rsid w:val="1887AAED"/>
    <w:rsid w:val="18B0E656"/>
    <w:rsid w:val="18D70A74"/>
    <w:rsid w:val="18EC6E32"/>
    <w:rsid w:val="19080AC3"/>
    <w:rsid w:val="190C7E6B"/>
    <w:rsid w:val="19199511"/>
    <w:rsid w:val="193014B4"/>
    <w:rsid w:val="197C1F4F"/>
    <w:rsid w:val="19A6704C"/>
    <w:rsid w:val="19B38B28"/>
    <w:rsid w:val="19B4C237"/>
    <w:rsid w:val="19E89617"/>
    <w:rsid w:val="1A0CF4D9"/>
    <w:rsid w:val="1A0F3C8E"/>
    <w:rsid w:val="1A3AC46D"/>
    <w:rsid w:val="1A6C2815"/>
    <w:rsid w:val="1A6E2FC0"/>
    <w:rsid w:val="1AB56572"/>
    <w:rsid w:val="1ABDBBBC"/>
    <w:rsid w:val="1AE7A7F8"/>
    <w:rsid w:val="1AFFBD0F"/>
    <w:rsid w:val="1B19C8EB"/>
    <w:rsid w:val="1B707132"/>
    <w:rsid w:val="1B72E41E"/>
    <w:rsid w:val="1B9E7F99"/>
    <w:rsid w:val="1BD49D87"/>
    <w:rsid w:val="1BFCD020"/>
    <w:rsid w:val="1C08BDA7"/>
    <w:rsid w:val="1C30A5A4"/>
    <w:rsid w:val="1C3FFAFC"/>
    <w:rsid w:val="1C7FCB0A"/>
    <w:rsid w:val="1C81FC18"/>
    <w:rsid w:val="1C9241DF"/>
    <w:rsid w:val="1CE0F0DC"/>
    <w:rsid w:val="1D27DCDC"/>
    <w:rsid w:val="1D4C5074"/>
    <w:rsid w:val="1DC57CB8"/>
    <w:rsid w:val="1DDB1C06"/>
    <w:rsid w:val="1E751104"/>
    <w:rsid w:val="1E76F58E"/>
    <w:rsid w:val="1ED31B75"/>
    <w:rsid w:val="1ED602D2"/>
    <w:rsid w:val="1F15C2E4"/>
    <w:rsid w:val="1F470059"/>
    <w:rsid w:val="1F6D4EF5"/>
    <w:rsid w:val="1F779BBE"/>
    <w:rsid w:val="1F8BA3B4"/>
    <w:rsid w:val="1F9B9C6D"/>
    <w:rsid w:val="1FBD0107"/>
    <w:rsid w:val="1FD431AF"/>
    <w:rsid w:val="1FD8D404"/>
    <w:rsid w:val="1FF0ACF1"/>
    <w:rsid w:val="2034D921"/>
    <w:rsid w:val="209151A3"/>
    <w:rsid w:val="20AA8254"/>
    <w:rsid w:val="20B44230"/>
    <w:rsid w:val="20CC80CC"/>
    <w:rsid w:val="20E2D0BA"/>
    <w:rsid w:val="2139CB49"/>
    <w:rsid w:val="214898AD"/>
    <w:rsid w:val="215CD510"/>
    <w:rsid w:val="2174A465"/>
    <w:rsid w:val="21873134"/>
    <w:rsid w:val="227739FA"/>
    <w:rsid w:val="227886F3"/>
    <w:rsid w:val="227EA11B"/>
    <w:rsid w:val="2281798A"/>
    <w:rsid w:val="2282683E"/>
    <w:rsid w:val="22A4EFB7"/>
    <w:rsid w:val="22C34476"/>
    <w:rsid w:val="22D05729"/>
    <w:rsid w:val="22E4690E"/>
    <w:rsid w:val="23271B96"/>
    <w:rsid w:val="2374933A"/>
    <w:rsid w:val="23875473"/>
    <w:rsid w:val="23C0B47F"/>
    <w:rsid w:val="23DA593D"/>
    <w:rsid w:val="2404218E"/>
    <w:rsid w:val="241842D9"/>
    <w:rsid w:val="242E973B"/>
    <w:rsid w:val="244B0CE1"/>
    <w:rsid w:val="245C47B8"/>
    <w:rsid w:val="2480396F"/>
    <w:rsid w:val="24B86714"/>
    <w:rsid w:val="24CEB8D5"/>
    <w:rsid w:val="24FF0FF9"/>
    <w:rsid w:val="252545B7"/>
    <w:rsid w:val="253394B3"/>
    <w:rsid w:val="25828B2D"/>
    <w:rsid w:val="25A90C77"/>
    <w:rsid w:val="25AEDABC"/>
    <w:rsid w:val="25DC9079"/>
    <w:rsid w:val="25E1848A"/>
    <w:rsid w:val="25EE7B51"/>
    <w:rsid w:val="2638E540"/>
    <w:rsid w:val="266177C3"/>
    <w:rsid w:val="266E8745"/>
    <w:rsid w:val="26927E84"/>
    <w:rsid w:val="269D3411"/>
    <w:rsid w:val="26B82A2B"/>
    <w:rsid w:val="26D3C165"/>
    <w:rsid w:val="26EEEC25"/>
    <w:rsid w:val="270B4B9C"/>
    <w:rsid w:val="272D7C12"/>
    <w:rsid w:val="2744E245"/>
    <w:rsid w:val="276DE10F"/>
    <w:rsid w:val="277860DA"/>
    <w:rsid w:val="278C936A"/>
    <w:rsid w:val="2793E87A"/>
    <w:rsid w:val="27C3380C"/>
    <w:rsid w:val="27C614D5"/>
    <w:rsid w:val="281A3611"/>
    <w:rsid w:val="285593D1"/>
    <w:rsid w:val="287BB0C5"/>
    <w:rsid w:val="28ADE1C3"/>
    <w:rsid w:val="28B297E5"/>
    <w:rsid w:val="28D21836"/>
    <w:rsid w:val="28DF1D57"/>
    <w:rsid w:val="28E88329"/>
    <w:rsid w:val="28F463C6"/>
    <w:rsid w:val="298C8D6F"/>
    <w:rsid w:val="2996D2C5"/>
    <w:rsid w:val="299FE48A"/>
    <w:rsid w:val="2A1436D7"/>
    <w:rsid w:val="2A3C95F7"/>
    <w:rsid w:val="2A49640B"/>
    <w:rsid w:val="2A6B2B2D"/>
    <w:rsid w:val="2A984B5B"/>
    <w:rsid w:val="2A9B216D"/>
    <w:rsid w:val="2AA1F1CD"/>
    <w:rsid w:val="2ABE5176"/>
    <w:rsid w:val="2AC907E4"/>
    <w:rsid w:val="2AD65296"/>
    <w:rsid w:val="2B15F8F5"/>
    <w:rsid w:val="2B1BC03A"/>
    <w:rsid w:val="2B520A22"/>
    <w:rsid w:val="2B667CC2"/>
    <w:rsid w:val="2B6FD33B"/>
    <w:rsid w:val="2B99ACF5"/>
    <w:rsid w:val="2BC2B809"/>
    <w:rsid w:val="2BD86658"/>
    <w:rsid w:val="2BFB86E0"/>
    <w:rsid w:val="2C3C871E"/>
    <w:rsid w:val="2C5016CE"/>
    <w:rsid w:val="2C721442"/>
    <w:rsid w:val="2CDFCCDD"/>
    <w:rsid w:val="2CE3B2C4"/>
    <w:rsid w:val="2CE4FA34"/>
    <w:rsid w:val="2CF8B6D6"/>
    <w:rsid w:val="2D0F107D"/>
    <w:rsid w:val="2D3047BF"/>
    <w:rsid w:val="2D504551"/>
    <w:rsid w:val="2D64FDE9"/>
    <w:rsid w:val="2D6D53CA"/>
    <w:rsid w:val="2DAB5596"/>
    <w:rsid w:val="2DC04AFD"/>
    <w:rsid w:val="2E0DE4A3"/>
    <w:rsid w:val="2E1CE2F6"/>
    <w:rsid w:val="2E256B35"/>
    <w:rsid w:val="2E4A707B"/>
    <w:rsid w:val="2EA0C365"/>
    <w:rsid w:val="2EB0E1FD"/>
    <w:rsid w:val="2EEAF249"/>
    <w:rsid w:val="2F1A88DE"/>
    <w:rsid w:val="2F4FF8E5"/>
    <w:rsid w:val="2F7DFDCE"/>
    <w:rsid w:val="2F8DBF88"/>
    <w:rsid w:val="2F9081E6"/>
    <w:rsid w:val="2FB7FE0A"/>
    <w:rsid w:val="2FED71BB"/>
    <w:rsid w:val="2FFE4542"/>
    <w:rsid w:val="3099826F"/>
    <w:rsid w:val="30A68700"/>
    <w:rsid w:val="30ABD77B"/>
    <w:rsid w:val="30E44A7E"/>
    <w:rsid w:val="30FC78D7"/>
    <w:rsid w:val="312517F3"/>
    <w:rsid w:val="316CF4BD"/>
    <w:rsid w:val="31A54284"/>
    <w:rsid w:val="31AF800C"/>
    <w:rsid w:val="31C25860"/>
    <w:rsid w:val="31E57746"/>
    <w:rsid w:val="31FE8CBE"/>
    <w:rsid w:val="3201FD5D"/>
    <w:rsid w:val="3241538B"/>
    <w:rsid w:val="32AD43BC"/>
    <w:rsid w:val="32C30107"/>
    <w:rsid w:val="32E155C6"/>
    <w:rsid w:val="32FAD496"/>
    <w:rsid w:val="330FAD2E"/>
    <w:rsid w:val="33743488"/>
    <w:rsid w:val="33751AC8"/>
    <w:rsid w:val="3378EEA7"/>
    <w:rsid w:val="34024D5C"/>
    <w:rsid w:val="3427403C"/>
    <w:rsid w:val="349843B8"/>
    <w:rsid w:val="34BF1D02"/>
    <w:rsid w:val="34D08CF7"/>
    <w:rsid w:val="34DCE346"/>
    <w:rsid w:val="35120B64"/>
    <w:rsid w:val="35317E78"/>
    <w:rsid w:val="35398F1F"/>
    <w:rsid w:val="355FCBF0"/>
    <w:rsid w:val="35FD010C"/>
    <w:rsid w:val="364B1FD3"/>
    <w:rsid w:val="366CB740"/>
    <w:rsid w:val="36779CA7"/>
    <w:rsid w:val="368A1FCB"/>
    <w:rsid w:val="3690B04F"/>
    <w:rsid w:val="36A7003D"/>
    <w:rsid w:val="36F8828E"/>
    <w:rsid w:val="3719195C"/>
    <w:rsid w:val="378B56B8"/>
    <w:rsid w:val="378BAE57"/>
    <w:rsid w:val="37B8C970"/>
    <w:rsid w:val="37E42C87"/>
    <w:rsid w:val="37EF7ED9"/>
    <w:rsid w:val="381BF81F"/>
    <w:rsid w:val="386F8F01"/>
    <w:rsid w:val="3874D19E"/>
    <w:rsid w:val="3884A6DA"/>
    <w:rsid w:val="38FB1606"/>
    <w:rsid w:val="3911B435"/>
    <w:rsid w:val="39859782"/>
    <w:rsid w:val="39AD638A"/>
    <w:rsid w:val="39C43957"/>
    <w:rsid w:val="39D739DE"/>
    <w:rsid w:val="3A20E8DA"/>
    <w:rsid w:val="3A67C374"/>
    <w:rsid w:val="3A8034B6"/>
    <w:rsid w:val="3A928267"/>
    <w:rsid w:val="3A96237E"/>
    <w:rsid w:val="3A967290"/>
    <w:rsid w:val="3A97A710"/>
    <w:rsid w:val="3A9AC911"/>
    <w:rsid w:val="3A9E56FB"/>
    <w:rsid w:val="3AFFC4CA"/>
    <w:rsid w:val="3B4F4711"/>
    <w:rsid w:val="3B7E7F7D"/>
    <w:rsid w:val="3BA8470D"/>
    <w:rsid w:val="3BA951F3"/>
    <w:rsid w:val="3BADDCC3"/>
    <w:rsid w:val="3BBC479C"/>
    <w:rsid w:val="3C2786C1"/>
    <w:rsid w:val="3C3B3A85"/>
    <w:rsid w:val="3C486CD8"/>
    <w:rsid w:val="3C5A00E9"/>
    <w:rsid w:val="3C6E27EF"/>
    <w:rsid w:val="3CBE65E0"/>
    <w:rsid w:val="3CCC000B"/>
    <w:rsid w:val="3D429802"/>
    <w:rsid w:val="3D4D177F"/>
    <w:rsid w:val="3D8CBAC7"/>
    <w:rsid w:val="3D8E7E43"/>
    <w:rsid w:val="3D92D559"/>
    <w:rsid w:val="3DBBA30B"/>
    <w:rsid w:val="3DC227D0"/>
    <w:rsid w:val="3DC98DF0"/>
    <w:rsid w:val="3DD5BA3F"/>
    <w:rsid w:val="3DF9DDDB"/>
    <w:rsid w:val="3E64F519"/>
    <w:rsid w:val="3E9BC234"/>
    <w:rsid w:val="3EB0E5D6"/>
    <w:rsid w:val="3EB2B28C"/>
    <w:rsid w:val="3EE77490"/>
    <w:rsid w:val="3EFBF314"/>
    <w:rsid w:val="3EFF5E17"/>
    <w:rsid w:val="3F17DA15"/>
    <w:rsid w:val="3F59B2BA"/>
    <w:rsid w:val="3F7A8BB6"/>
    <w:rsid w:val="3F8674BF"/>
    <w:rsid w:val="3FCC23B1"/>
    <w:rsid w:val="40092AA7"/>
    <w:rsid w:val="406FDEBD"/>
    <w:rsid w:val="40866B6E"/>
    <w:rsid w:val="409285DE"/>
    <w:rsid w:val="4097A645"/>
    <w:rsid w:val="40D2AA37"/>
    <w:rsid w:val="40F3DECF"/>
    <w:rsid w:val="41082BFF"/>
    <w:rsid w:val="4141B2B3"/>
    <w:rsid w:val="414E26AE"/>
    <w:rsid w:val="4158B6BE"/>
    <w:rsid w:val="416698AA"/>
    <w:rsid w:val="418144DD"/>
    <w:rsid w:val="41F0EC09"/>
    <w:rsid w:val="42120E02"/>
    <w:rsid w:val="421A4E49"/>
    <w:rsid w:val="423376A6"/>
    <w:rsid w:val="423AC53E"/>
    <w:rsid w:val="426776DD"/>
    <w:rsid w:val="42944E62"/>
    <w:rsid w:val="42E907CC"/>
    <w:rsid w:val="42ECB1B2"/>
    <w:rsid w:val="430E8028"/>
    <w:rsid w:val="4353E328"/>
    <w:rsid w:val="43AA7379"/>
    <w:rsid w:val="43AD6A55"/>
    <w:rsid w:val="43BE0C30"/>
    <w:rsid w:val="43C75981"/>
    <w:rsid w:val="43C7FB10"/>
    <w:rsid w:val="43D39F29"/>
    <w:rsid w:val="443E7276"/>
    <w:rsid w:val="4476CC94"/>
    <w:rsid w:val="44B81EFB"/>
    <w:rsid w:val="44C8E1A1"/>
    <w:rsid w:val="44D67CB9"/>
    <w:rsid w:val="4521DA0B"/>
    <w:rsid w:val="452E1639"/>
    <w:rsid w:val="454F8FC8"/>
    <w:rsid w:val="4551EF0B"/>
    <w:rsid w:val="456329E2"/>
    <w:rsid w:val="458140A5"/>
    <w:rsid w:val="4585578B"/>
    <w:rsid w:val="4589500E"/>
    <w:rsid w:val="45B11F1A"/>
    <w:rsid w:val="45C0491E"/>
    <w:rsid w:val="45D515BD"/>
    <w:rsid w:val="45DA5489"/>
    <w:rsid w:val="45DBFB0B"/>
    <w:rsid w:val="45F0273D"/>
    <w:rsid w:val="462AA620"/>
    <w:rsid w:val="4650EF3E"/>
    <w:rsid w:val="4670F814"/>
    <w:rsid w:val="46A16E60"/>
    <w:rsid w:val="46AFF8C9"/>
    <w:rsid w:val="46BDAA6C"/>
    <w:rsid w:val="46C740B9"/>
    <w:rsid w:val="46C9E69A"/>
    <w:rsid w:val="46DEA613"/>
    <w:rsid w:val="46F96D14"/>
    <w:rsid w:val="47248428"/>
    <w:rsid w:val="47284C08"/>
    <w:rsid w:val="478509C1"/>
    <w:rsid w:val="47AECFE5"/>
    <w:rsid w:val="47E64EAA"/>
    <w:rsid w:val="480BD75F"/>
    <w:rsid w:val="48534B86"/>
    <w:rsid w:val="4860E1EE"/>
    <w:rsid w:val="489ACAA4"/>
    <w:rsid w:val="48A58549"/>
    <w:rsid w:val="48BEFFAE"/>
    <w:rsid w:val="48CF3C56"/>
    <w:rsid w:val="48EB9C90"/>
    <w:rsid w:val="48F8F0B0"/>
    <w:rsid w:val="490CB67F"/>
    <w:rsid w:val="49800CB1"/>
    <w:rsid w:val="49E7998B"/>
    <w:rsid w:val="4A223CDA"/>
    <w:rsid w:val="4A4155AA"/>
    <w:rsid w:val="4A45D723"/>
    <w:rsid w:val="4A476E98"/>
    <w:rsid w:val="4AB8E0FB"/>
    <w:rsid w:val="4AEEB28C"/>
    <w:rsid w:val="4AEFC0E1"/>
    <w:rsid w:val="4AF3E5F7"/>
    <w:rsid w:val="4B15BB9C"/>
    <w:rsid w:val="4B2273C1"/>
    <w:rsid w:val="4B419A9E"/>
    <w:rsid w:val="4B67453B"/>
    <w:rsid w:val="4B79ACD1"/>
    <w:rsid w:val="4BB0EE87"/>
    <w:rsid w:val="4BBDE610"/>
    <w:rsid w:val="4BE1AD58"/>
    <w:rsid w:val="4BED1EC4"/>
    <w:rsid w:val="4C281DE2"/>
    <w:rsid w:val="4C3CE32A"/>
    <w:rsid w:val="4C65823E"/>
    <w:rsid w:val="4C78A42A"/>
    <w:rsid w:val="4CD47C93"/>
    <w:rsid w:val="4D052A80"/>
    <w:rsid w:val="4D1E0323"/>
    <w:rsid w:val="4D45A4E8"/>
    <w:rsid w:val="4D91402B"/>
    <w:rsid w:val="4E02157A"/>
    <w:rsid w:val="4E09D890"/>
    <w:rsid w:val="4E1E1169"/>
    <w:rsid w:val="4E378C9B"/>
    <w:rsid w:val="4E49F2D1"/>
    <w:rsid w:val="4E52A86D"/>
    <w:rsid w:val="4E588272"/>
    <w:rsid w:val="4E7413F1"/>
    <w:rsid w:val="4F27B635"/>
    <w:rsid w:val="4F2E459D"/>
    <w:rsid w:val="4F59CC71"/>
    <w:rsid w:val="4F680E72"/>
    <w:rsid w:val="4F775FBD"/>
    <w:rsid w:val="4FB20C5D"/>
    <w:rsid w:val="4FB46A05"/>
    <w:rsid w:val="4FE1748E"/>
    <w:rsid w:val="4FE33CFA"/>
    <w:rsid w:val="502BE913"/>
    <w:rsid w:val="504C99C0"/>
    <w:rsid w:val="504D1DF4"/>
    <w:rsid w:val="5079667D"/>
    <w:rsid w:val="50B08305"/>
    <w:rsid w:val="50C08FE7"/>
    <w:rsid w:val="50F59CD2"/>
    <w:rsid w:val="5110544D"/>
    <w:rsid w:val="5127A836"/>
    <w:rsid w:val="518569FD"/>
    <w:rsid w:val="51872BEA"/>
    <w:rsid w:val="51A5EA9E"/>
    <w:rsid w:val="51AE337F"/>
    <w:rsid w:val="51C8D0A6"/>
    <w:rsid w:val="51E86A21"/>
    <w:rsid w:val="51EABA10"/>
    <w:rsid w:val="52242C87"/>
    <w:rsid w:val="522E12D0"/>
    <w:rsid w:val="522E3860"/>
    <w:rsid w:val="523306E1"/>
    <w:rsid w:val="524C678F"/>
    <w:rsid w:val="526FABA3"/>
    <w:rsid w:val="5272F91E"/>
    <w:rsid w:val="527BCD2D"/>
    <w:rsid w:val="529A258F"/>
    <w:rsid w:val="52EDF0BF"/>
    <w:rsid w:val="531B6342"/>
    <w:rsid w:val="536BA3DE"/>
    <w:rsid w:val="536F9020"/>
    <w:rsid w:val="53A297F7"/>
    <w:rsid w:val="53D42FFA"/>
    <w:rsid w:val="53E479BC"/>
    <w:rsid w:val="53FDB7B8"/>
    <w:rsid w:val="5481F3CB"/>
    <w:rsid w:val="548BDD8B"/>
    <w:rsid w:val="54C0B291"/>
    <w:rsid w:val="54E07C5C"/>
    <w:rsid w:val="55208F17"/>
    <w:rsid w:val="55308B21"/>
    <w:rsid w:val="553A0580"/>
    <w:rsid w:val="556812D5"/>
    <w:rsid w:val="556FE419"/>
    <w:rsid w:val="5570005B"/>
    <w:rsid w:val="55A97B91"/>
    <w:rsid w:val="55C90DF5"/>
    <w:rsid w:val="564358F7"/>
    <w:rsid w:val="56872F5E"/>
    <w:rsid w:val="56B0FFBE"/>
    <w:rsid w:val="56B27F30"/>
    <w:rsid w:val="56BAA5D9"/>
    <w:rsid w:val="56C4E569"/>
    <w:rsid w:val="56E1D1A1"/>
    <w:rsid w:val="56EFE892"/>
    <w:rsid w:val="570109CE"/>
    <w:rsid w:val="573F4472"/>
    <w:rsid w:val="574294E4"/>
    <w:rsid w:val="57446996"/>
    <w:rsid w:val="577A5262"/>
    <w:rsid w:val="57AE68CC"/>
    <w:rsid w:val="57C449D0"/>
    <w:rsid w:val="57DE3820"/>
    <w:rsid w:val="57DFD2EA"/>
    <w:rsid w:val="580282B1"/>
    <w:rsid w:val="58D27419"/>
    <w:rsid w:val="58DD1569"/>
    <w:rsid w:val="58FBDE7F"/>
    <w:rsid w:val="592F9144"/>
    <w:rsid w:val="595B83B9"/>
    <w:rsid w:val="596EA2FC"/>
    <w:rsid w:val="59C6DDFE"/>
    <w:rsid w:val="59CD6BC2"/>
    <w:rsid w:val="59FC862B"/>
    <w:rsid w:val="59FDBBD9"/>
    <w:rsid w:val="5A98ACEE"/>
    <w:rsid w:val="5AA6042F"/>
    <w:rsid w:val="5AB5BDAA"/>
    <w:rsid w:val="5AEF9FDB"/>
    <w:rsid w:val="5AFBA092"/>
    <w:rsid w:val="5B2E6C1B"/>
    <w:rsid w:val="5B43B0E5"/>
    <w:rsid w:val="5B4FBDE0"/>
    <w:rsid w:val="5BAD5231"/>
    <w:rsid w:val="5BBFE0CE"/>
    <w:rsid w:val="5BF07CB6"/>
    <w:rsid w:val="5C4A507C"/>
    <w:rsid w:val="5C5F5F29"/>
    <w:rsid w:val="5C85E096"/>
    <w:rsid w:val="5CA89A0A"/>
    <w:rsid w:val="5CDC3ADA"/>
    <w:rsid w:val="5CE3F9C8"/>
    <w:rsid w:val="5CE43175"/>
    <w:rsid w:val="5CFEBB39"/>
    <w:rsid w:val="5D0D07A2"/>
    <w:rsid w:val="5D13DF00"/>
    <w:rsid w:val="5D29E75D"/>
    <w:rsid w:val="5D2BEF08"/>
    <w:rsid w:val="5D3F39E3"/>
    <w:rsid w:val="5D71E380"/>
    <w:rsid w:val="5DC4DB93"/>
    <w:rsid w:val="5DCEDDCC"/>
    <w:rsid w:val="5DE96111"/>
    <w:rsid w:val="5E245D10"/>
    <w:rsid w:val="5E35783C"/>
    <w:rsid w:val="5E6387CE"/>
    <w:rsid w:val="5E96C0E6"/>
    <w:rsid w:val="5EC3A54C"/>
    <w:rsid w:val="5F22990E"/>
    <w:rsid w:val="5F281D78"/>
    <w:rsid w:val="5F390A7D"/>
    <w:rsid w:val="5F96FFEB"/>
    <w:rsid w:val="5FDDE480"/>
    <w:rsid w:val="5FFC83B2"/>
    <w:rsid w:val="606837A4"/>
    <w:rsid w:val="60A757C9"/>
    <w:rsid w:val="60AA96F5"/>
    <w:rsid w:val="60C3EDD9"/>
    <w:rsid w:val="61263F31"/>
    <w:rsid w:val="6126D38B"/>
    <w:rsid w:val="61457CC7"/>
    <w:rsid w:val="61A5D707"/>
    <w:rsid w:val="61B641D2"/>
    <w:rsid w:val="61BB36F2"/>
    <w:rsid w:val="61EF401A"/>
    <w:rsid w:val="620112AD"/>
    <w:rsid w:val="62259E58"/>
    <w:rsid w:val="62942FEC"/>
    <w:rsid w:val="6299DE7D"/>
    <w:rsid w:val="62C16E41"/>
    <w:rsid w:val="62DF673D"/>
    <w:rsid w:val="62F88294"/>
    <w:rsid w:val="62FA657E"/>
    <w:rsid w:val="6311C73B"/>
    <w:rsid w:val="63A49BC1"/>
    <w:rsid w:val="63FB8E9B"/>
    <w:rsid w:val="64063517"/>
    <w:rsid w:val="6430004D"/>
    <w:rsid w:val="6446B6E4"/>
    <w:rsid w:val="6461A7A7"/>
    <w:rsid w:val="6473C377"/>
    <w:rsid w:val="648E659B"/>
    <w:rsid w:val="64902936"/>
    <w:rsid w:val="64BF4234"/>
    <w:rsid w:val="64EF3347"/>
    <w:rsid w:val="65406C22"/>
    <w:rsid w:val="654384FE"/>
    <w:rsid w:val="6585AFDD"/>
    <w:rsid w:val="65B69B6E"/>
    <w:rsid w:val="65CE6D9D"/>
    <w:rsid w:val="65F775AF"/>
    <w:rsid w:val="660E98FF"/>
    <w:rsid w:val="662E0C41"/>
    <w:rsid w:val="663A3AAF"/>
    <w:rsid w:val="6647965E"/>
    <w:rsid w:val="66A06FBA"/>
    <w:rsid w:val="66EA6CD2"/>
    <w:rsid w:val="67306AA2"/>
    <w:rsid w:val="67309711"/>
    <w:rsid w:val="67332F5D"/>
    <w:rsid w:val="6758D7AB"/>
    <w:rsid w:val="676D0B1D"/>
    <w:rsid w:val="6782EFA6"/>
    <w:rsid w:val="67AB6439"/>
    <w:rsid w:val="68863D33"/>
    <w:rsid w:val="68C2AEC3"/>
    <w:rsid w:val="68D81898"/>
    <w:rsid w:val="68DA10D6"/>
    <w:rsid w:val="69092001"/>
    <w:rsid w:val="698F62AA"/>
    <w:rsid w:val="69BA880F"/>
    <w:rsid w:val="69C762F6"/>
    <w:rsid w:val="69FAD0D5"/>
    <w:rsid w:val="6A129B46"/>
    <w:rsid w:val="6A3F1048"/>
    <w:rsid w:val="6A613825"/>
    <w:rsid w:val="6A79C0A0"/>
    <w:rsid w:val="6AA4F062"/>
    <w:rsid w:val="6AD5175A"/>
    <w:rsid w:val="6AE50CA6"/>
    <w:rsid w:val="6AE671D3"/>
    <w:rsid w:val="6AF4FBFF"/>
    <w:rsid w:val="6B0DE301"/>
    <w:rsid w:val="6B1B0781"/>
    <w:rsid w:val="6B5232CB"/>
    <w:rsid w:val="6B5E84DE"/>
    <w:rsid w:val="6B91581A"/>
    <w:rsid w:val="6C722C46"/>
    <w:rsid w:val="6C730F8A"/>
    <w:rsid w:val="6CA69DFF"/>
    <w:rsid w:val="6D3706DA"/>
    <w:rsid w:val="6D61191F"/>
    <w:rsid w:val="6D67B346"/>
    <w:rsid w:val="6D894884"/>
    <w:rsid w:val="6D8A213F"/>
    <w:rsid w:val="6DB182AB"/>
    <w:rsid w:val="6DEE1832"/>
    <w:rsid w:val="6DFD0D44"/>
    <w:rsid w:val="6E004232"/>
    <w:rsid w:val="6E26E1EB"/>
    <w:rsid w:val="6E2F19FD"/>
    <w:rsid w:val="6E356717"/>
    <w:rsid w:val="6E44AEBB"/>
    <w:rsid w:val="6E4791A1"/>
    <w:rsid w:val="6E7B9C7D"/>
    <w:rsid w:val="6EB601CB"/>
    <w:rsid w:val="6ECA127A"/>
    <w:rsid w:val="6ED12A50"/>
    <w:rsid w:val="6F8CC831"/>
    <w:rsid w:val="6FA37597"/>
    <w:rsid w:val="6FB5113B"/>
    <w:rsid w:val="6FC1C41E"/>
    <w:rsid w:val="6FEE78A4"/>
    <w:rsid w:val="700F3F10"/>
    <w:rsid w:val="7023A532"/>
    <w:rsid w:val="707B9D3F"/>
    <w:rsid w:val="709EFDDB"/>
    <w:rsid w:val="70B1FFC8"/>
    <w:rsid w:val="70F3766E"/>
    <w:rsid w:val="70F55AF8"/>
    <w:rsid w:val="7100A423"/>
    <w:rsid w:val="715DBBBD"/>
    <w:rsid w:val="717A0F22"/>
    <w:rsid w:val="717EA435"/>
    <w:rsid w:val="7199D5B1"/>
    <w:rsid w:val="71A37162"/>
    <w:rsid w:val="71B995C8"/>
    <w:rsid w:val="72086C6B"/>
    <w:rsid w:val="72296E54"/>
    <w:rsid w:val="725573CC"/>
    <w:rsid w:val="725FA404"/>
    <w:rsid w:val="727BDF98"/>
    <w:rsid w:val="728DA225"/>
    <w:rsid w:val="72912B59"/>
    <w:rsid w:val="72A7328D"/>
    <w:rsid w:val="72AED155"/>
    <w:rsid w:val="72C7E876"/>
    <w:rsid w:val="72D5F5DD"/>
    <w:rsid w:val="72FE723E"/>
    <w:rsid w:val="730F1089"/>
    <w:rsid w:val="732BD949"/>
    <w:rsid w:val="7337543D"/>
    <w:rsid w:val="73683565"/>
    <w:rsid w:val="7372BDD1"/>
    <w:rsid w:val="73A39269"/>
    <w:rsid w:val="73AA5060"/>
    <w:rsid w:val="740CB7D9"/>
    <w:rsid w:val="74297286"/>
    <w:rsid w:val="7432DC0F"/>
    <w:rsid w:val="746AC7FC"/>
    <w:rsid w:val="749DC908"/>
    <w:rsid w:val="74BD74BA"/>
    <w:rsid w:val="74DB1224"/>
    <w:rsid w:val="752C5C66"/>
    <w:rsid w:val="7530A8DE"/>
    <w:rsid w:val="753C83F9"/>
    <w:rsid w:val="75542D6B"/>
    <w:rsid w:val="75BACC99"/>
    <w:rsid w:val="75DCD63E"/>
    <w:rsid w:val="762D1EC3"/>
    <w:rsid w:val="762DA528"/>
    <w:rsid w:val="766F3E7F"/>
    <w:rsid w:val="7678B8D2"/>
    <w:rsid w:val="768332CB"/>
    <w:rsid w:val="768D068F"/>
    <w:rsid w:val="76CDB0CF"/>
    <w:rsid w:val="772F0711"/>
    <w:rsid w:val="77498D4D"/>
    <w:rsid w:val="77617ABC"/>
    <w:rsid w:val="776A44AB"/>
    <w:rsid w:val="779DB533"/>
    <w:rsid w:val="779F7305"/>
    <w:rsid w:val="77C38FAE"/>
    <w:rsid w:val="77C8EF24"/>
    <w:rsid w:val="77D1929B"/>
    <w:rsid w:val="77E6DE7B"/>
    <w:rsid w:val="7801780F"/>
    <w:rsid w:val="783FBB9B"/>
    <w:rsid w:val="7855095B"/>
    <w:rsid w:val="78B70495"/>
    <w:rsid w:val="78D3C35F"/>
    <w:rsid w:val="78D59D61"/>
    <w:rsid w:val="79409E82"/>
    <w:rsid w:val="799CF8F9"/>
    <w:rsid w:val="79CEFA3C"/>
    <w:rsid w:val="79E17F38"/>
    <w:rsid w:val="79E762E8"/>
    <w:rsid w:val="7A7AF929"/>
    <w:rsid w:val="7A7E7FAE"/>
    <w:rsid w:val="7AADD225"/>
    <w:rsid w:val="7AD661C9"/>
    <w:rsid w:val="7AEB75A6"/>
    <w:rsid w:val="7B3691AD"/>
    <w:rsid w:val="7B426622"/>
    <w:rsid w:val="7B452A73"/>
    <w:rsid w:val="7B8568AD"/>
    <w:rsid w:val="7B87DCC8"/>
    <w:rsid w:val="7BA6B6C8"/>
    <w:rsid w:val="7BB97F17"/>
    <w:rsid w:val="7C21C5F7"/>
    <w:rsid w:val="7C5B1D14"/>
    <w:rsid w:val="7C76C84C"/>
    <w:rsid w:val="7CDE1F20"/>
    <w:rsid w:val="7CE590F6"/>
    <w:rsid w:val="7CE8F128"/>
    <w:rsid w:val="7D32557F"/>
    <w:rsid w:val="7D50225E"/>
    <w:rsid w:val="7D8AC3C4"/>
    <w:rsid w:val="7DF89DBE"/>
    <w:rsid w:val="7E1980AE"/>
    <w:rsid w:val="7E2EE774"/>
    <w:rsid w:val="7E706A1C"/>
    <w:rsid w:val="7E70B993"/>
    <w:rsid w:val="7E73A009"/>
    <w:rsid w:val="7E9096F5"/>
    <w:rsid w:val="7EF001E5"/>
    <w:rsid w:val="7F0D1DBC"/>
    <w:rsid w:val="7F248C7A"/>
    <w:rsid w:val="7F25A06E"/>
    <w:rsid w:val="7F8E16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6C56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34EB"/>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731E80"/>
    <w:pPr>
      <w:outlineLvl w:val="0"/>
    </w:pPr>
    <w:rPr>
      <w:rFonts w:ascii="Calibri" w:hAnsi="Calibri" w:cstheme="minorHAnsi"/>
      <w:i/>
    </w:rPr>
  </w:style>
  <w:style w:type="paragraph" w:styleId="Nadpis2">
    <w:name w:val="heading 2"/>
    <w:basedOn w:val="Normlny"/>
    <w:next w:val="Normlny"/>
    <w:link w:val="Nadpis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A34EB"/>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24AED"/>
    <w:pPr>
      <w:tabs>
        <w:tab w:val="center" w:pos="4536"/>
        <w:tab w:val="right" w:pos="9072"/>
      </w:tabs>
    </w:pPr>
  </w:style>
  <w:style w:type="character" w:customStyle="1" w:styleId="HlavikaChar">
    <w:name w:val="Hlavička Char"/>
    <w:basedOn w:val="Predvolenpsmoodseku"/>
    <w:link w:val="Hlavika"/>
    <w:uiPriority w:val="99"/>
    <w:locked/>
    <w:rsid w:val="00524AED"/>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524AED"/>
    <w:pPr>
      <w:tabs>
        <w:tab w:val="center" w:pos="4536"/>
        <w:tab w:val="right" w:pos="9072"/>
      </w:tabs>
    </w:pPr>
  </w:style>
  <w:style w:type="character" w:customStyle="1" w:styleId="PtaChar">
    <w:name w:val="Päta Char"/>
    <w:basedOn w:val="Predvolenpsmoodseku"/>
    <w:link w:val="Pta"/>
    <w:uiPriority w:val="99"/>
    <w:locked/>
    <w:rsid w:val="00524AED"/>
    <w:rPr>
      <w:rFonts w:ascii="Times New Roman" w:hAnsi="Times New Roman" w:cs="Times New Roman"/>
      <w:sz w:val="24"/>
      <w:szCs w:val="24"/>
      <w:lang w:val="x-none" w:eastAsia="sk-SK"/>
    </w:rPr>
  </w:style>
  <w:style w:type="paragraph" w:styleId="Textbubliny">
    <w:name w:val="Balloon Text"/>
    <w:basedOn w:val="Normlny"/>
    <w:link w:val="TextbublinyChar"/>
    <w:uiPriority w:val="99"/>
    <w:semiHidden/>
    <w:unhideWhenUsed/>
    <w:rsid w:val="00524AE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24AED"/>
    <w:rPr>
      <w:rFonts w:ascii="Tahoma" w:hAnsi="Tahoma" w:cs="Tahoma"/>
      <w:sz w:val="16"/>
      <w:szCs w:val="16"/>
      <w:lang w:val="x-none" w:eastAsia="sk-SK"/>
    </w:rPr>
  </w:style>
  <w:style w:type="character" w:styleId="Zstupntext">
    <w:name w:val="Placeholder Text"/>
    <w:basedOn w:val="Predvolenpsmoodseku"/>
    <w:uiPriority w:val="99"/>
    <w:semiHidden/>
    <w:rsid w:val="00FB3D8D"/>
    <w:rPr>
      <w:color w:val="808080"/>
    </w:rPr>
  </w:style>
  <w:style w:type="character" w:customStyle="1" w:styleId="tl2">
    <w:name w:val="Štýl2"/>
    <w:basedOn w:val="Predvolenpsmoodseku"/>
    <w:uiPriority w:val="1"/>
    <w:rsid w:val="00596A27"/>
    <w:rPr>
      <w:i/>
      <w:color w:val="auto"/>
      <w:sz w:val="24"/>
    </w:rPr>
  </w:style>
  <w:style w:type="character" w:customStyle="1" w:styleId="tl1">
    <w:name w:val="Štýl1"/>
    <w:basedOn w:val="Predvolenpsmoodseku"/>
    <w:uiPriority w:val="1"/>
    <w:rsid w:val="00596A27"/>
    <w:rPr>
      <w:rFonts w:asciiTheme="minorHAnsi" w:hAnsiTheme="minorHAnsi"/>
      <w:i/>
      <w:sz w:val="24"/>
    </w:rPr>
  </w:style>
  <w:style w:type="character" w:customStyle="1" w:styleId="Nadpis1Char">
    <w:name w:val="Nadpis 1 Char"/>
    <w:basedOn w:val="Predvolenpsmoodseku"/>
    <w:link w:val="Nadpis1"/>
    <w:uiPriority w:val="9"/>
    <w:rsid w:val="00731E80"/>
    <w:rPr>
      <w:rFonts w:ascii="Calibri" w:hAnsi="Calibri"/>
      <w:i/>
      <w:sz w:val="24"/>
      <w:szCs w:val="24"/>
      <w:lang w:eastAsia="sk-SK"/>
    </w:rPr>
  </w:style>
  <w:style w:type="character" w:customStyle="1" w:styleId="ouvrage">
    <w:name w:val="ouvrage"/>
    <w:basedOn w:val="Predvolenpsmoodseku"/>
    <w:rsid w:val="005960B4"/>
    <w:rPr>
      <w:rFonts w:cs="Times New Roman"/>
    </w:rPr>
  </w:style>
  <w:style w:type="character" w:styleId="CitciaHTML">
    <w:name w:val="HTML Cite"/>
    <w:basedOn w:val="Predvolenpsmoodseku"/>
    <w:uiPriority w:val="99"/>
    <w:unhideWhenUsed/>
    <w:rsid w:val="005960B4"/>
    <w:rPr>
      <w:rFonts w:cs="Times New Roman"/>
      <w:i/>
      <w:iCs/>
    </w:rPr>
  </w:style>
  <w:style w:type="character" w:styleId="Odkaznakomentr">
    <w:name w:val="annotation reference"/>
    <w:basedOn w:val="Predvolenpsmoodseku"/>
    <w:uiPriority w:val="99"/>
    <w:rsid w:val="0031629C"/>
    <w:rPr>
      <w:sz w:val="16"/>
      <w:szCs w:val="16"/>
    </w:rPr>
  </w:style>
  <w:style w:type="paragraph" w:styleId="Textkomentra">
    <w:name w:val="annotation text"/>
    <w:basedOn w:val="Normlny"/>
    <w:link w:val="TextkomentraChar"/>
    <w:uiPriority w:val="99"/>
    <w:rsid w:val="0031629C"/>
    <w:rPr>
      <w:sz w:val="20"/>
      <w:szCs w:val="20"/>
    </w:rPr>
  </w:style>
  <w:style w:type="character" w:customStyle="1" w:styleId="TextkomentraChar">
    <w:name w:val="Text komentára Char"/>
    <w:basedOn w:val="Predvolenpsmoodseku"/>
    <w:link w:val="Textkomentra"/>
    <w:uiPriority w:val="99"/>
    <w:rsid w:val="0031629C"/>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1629C"/>
    <w:rPr>
      <w:b/>
      <w:bCs/>
    </w:rPr>
  </w:style>
  <w:style w:type="character" w:customStyle="1" w:styleId="PredmetkomentraChar">
    <w:name w:val="Predmet komentára Char"/>
    <w:basedOn w:val="TextkomentraChar"/>
    <w:link w:val="Predmetkomentra"/>
    <w:uiPriority w:val="99"/>
    <w:semiHidden/>
    <w:rsid w:val="0031629C"/>
    <w:rPr>
      <w:rFonts w:ascii="Times New Roman" w:hAnsi="Times New Roman" w:cs="Times New Roman"/>
      <w:b/>
      <w:bCs/>
      <w:sz w:val="20"/>
      <w:szCs w:val="20"/>
      <w:lang w:eastAsia="sk-SK"/>
    </w:rPr>
  </w:style>
  <w:style w:type="paragraph" w:styleId="Odsekzoznamu">
    <w:name w:val="List Paragraph"/>
    <w:basedOn w:val="Normlny"/>
    <w:uiPriority w:val="34"/>
    <w:qFormat/>
    <w:pPr>
      <w:ind w:left="720"/>
      <w:contextualSpacing/>
    </w:pPr>
  </w:style>
  <w:style w:type="character" w:customStyle="1" w:styleId="Nadpis2Char">
    <w:name w:val="Nadpis 2 Char"/>
    <w:basedOn w:val="Predvolenpsmoodseku"/>
    <w:link w:val="Nadpis2"/>
    <w:uiPriority w:val="9"/>
    <w:rPr>
      <w:rFonts w:asciiTheme="majorHAnsi" w:eastAsiaTheme="majorEastAsia" w:hAnsiTheme="majorHAnsi" w:cstheme="majorBidi"/>
      <w:color w:val="365F91" w:themeColor="accent1" w:themeShade="BF"/>
      <w:sz w:val="26"/>
      <w:szCs w:val="26"/>
    </w:rPr>
  </w:style>
  <w:style w:type="character" w:styleId="Hypertextovprepojenie">
    <w:name w:val="Hyperlink"/>
    <w:basedOn w:val="Predvolenpsmoodseku"/>
    <w:uiPriority w:val="99"/>
    <w:unhideWhenUsed/>
    <w:rPr>
      <w:color w:val="0000FF" w:themeColor="hyperlink"/>
      <w:u w:val="single"/>
    </w:rPr>
  </w:style>
  <w:style w:type="paragraph" w:customStyle="1" w:styleId="paragraph">
    <w:name w:val="paragraph"/>
    <w:basedOn w:val="Normlny"/>
    <w:rsid w:val="00425B31"/>
    <w:pPr>
      <w:jc w:val="both"/>
      <w:textAlignment w:val="baseline"/>
    </w:pPr>
    <w:rPr>
      <w:i/>
      <w:iCs/>
      <w:color w:val="00B0F0"/>
    </w:rPr>
  </w:style>
  <w:style w:type="character" w:customStyle="1" w:styleId="normaltextrun">
    <w:name w:val="normaltextrun"/>
    <w:basedOn w:val="Predvolenpsmoodseku"/>
    <w:rsid w:val="00425B31"/>
  </w:style>
  <w:style w:type="paragraph" w:customStyle="1" w:styleId="P68B1DB1-a3">
    <w:name w:val="P68B1DB1-a3"/>
    <w:basedOn w:val="Normlny"/>
    <w:rsid w:val="00CB205D"/>
    <w:rPr>
      <w:rFonts w:asciiTheme="minorHAnsi" w:hAnsiTheme="minorHAnsi" w:cstheme="minorHAnsi"/>
      <w:i/>
      <w:szCs w:val="20"/>
      <w:lang w:val="uk-UA" w:eastAsia="uk-UA"/>
    </w:rPr>
  </w:style>
  <w:style w:type="paragraph" w:customStyle="1" w:styleId="P68B1DB1-Normlny3">
    <w:name w:val="P68B1DB1-Normlny3"/>
    <w:basedOn w:val="Normlny"/>
    <w:rsid w:val="00696910"/>
    <w:rPr>
      <w:rFonts w:asciiTheme="minorHAnsi" w:hAnsiTheme="minorHAnsi" w:cstheme="minorHAnsi"/>
      <w:i/>
      <w:szCs w:val="20"/>
    </w:rPr>
  </w:style>
  <w:style w:type="paragraph" w:customStyle="1" w:styleId="P68B1DB1-Normlny4">
    <w:name w:val="P68B1DB1-Normlny4"/>
    <w:basedOn w:val="Normlny"/>
    <w:rsid w:val="00696910"/>
    <w:rPr>
      <w:rFonts w:asciiTheme="minorHAnsi" w:eastAsia="Calibri" w:hAnsiTheme="minorHAnsi" w:cstheme="minorHAnsi"/>
      <w:szCs w:val="20"/>
    </w:rPr>
  </w:style>
  <w:style w:type="paragraph" w:customStyle="1" w:styleId="P68B1DB1-Normlny5">
    <w:name w:val="P68B1DB1-Normlny5"/>
    <w:basedOn w:val="Normlny"/>
    <w:rsid w:val="00696910"/>
    <w:rPr>
      <w:rFonts w:asciiTheme="minorHAnsi" w:eastAsia="Calibri" w:hAnsiTheme="minorHAnsi" w:cstheme="minorHAnsi"/>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24992">
      <w:bodyDiv w:val="1"/>
      <w:marLeft w:val="0"/>
      <w:marRight w:val="0"/>
      <w:marTop w:val="0"/>
      <w:marBottom w:val="0"/>
      <w:divBdr>
        <w:top w:val="none" w:sz="0" w:space="0" w:color="auto"/>
        <w:left w:val="none" w:sz="0" w:space="0" w:color="auto"/>
        <w:bottom w:val="none" w:sz="0" w:space="0" w:color="auto"/>
        <w:right w:val="none" w:sz="0" w:space="0" w:color="auto"/>
      </w:divBdr>
    </w:div>
    <w:div w:id="1159006326">
      <w:bodyDiv w:val="1"/>
      <w:marLeft w:val="0"/>
      <w:marRight w:val="0"/>
      <w:marTop w:val="0"/>
      <w:marBottom w:val="0"/>
      <w:divBdr>
        <w:top w:val="none" w:sz="0" w:space="0" w:color="auto"/>
        <w:left w:val="none" w:sz="0" w:space="0" w:color="auto"/>
        <w:bottom w:val="none" w:sz="0" w:space="0" w:color="auto"/>
        <w:right w:val="none" w:sz="0" w:space="0" w:color="auto"/>
      </w:divBdr>
    </w:div>
    <w:div w:id="1573462986">
      <w:bodyDiv w:val="1"/>
      <w:marLeft w:val="0"/>
      <w:marRight w:val="0"/>
      <w:marTop w:val="0"/>
      <w:marBottom w:val="0"/>
      <w:divBdr>
        <w:top w:val="none" w:sz="0" w:space="0" w:color="auto"/>
        <w:left w:val="none" w:sz="0" w:space="0" w:color="auto"/>
        <w:bottom w:val="none" w:sz="0" w:space="0" w:color="auto"/>
        <w:right w:val="none" w:sz="0" w:space="0" w:color="auto"/>
      </w:divBdr>
    </w:div>
    <w:div w:id="1701397702">
      <w:bodyDiv w:val="1"/>
      <w:marLeft w:val="0"/>
      <w:marRight w:val="0"/>
      <w:marTop w:val="0"/>
      <w:marBottom w:val="0"/>
      <w:divBdr>
        <w:top w:val="none" w:sz="0" w:space="0" w:color="auto"/>
        <w:left w:val="none" w:sz="0" w:space="0" w:color="auto"/>
        <w:bottom w:val="none" w:sz="0" w:space="0" w:color="auto"/>
        <w:right w:val="none" w:sz="0" w:space="0" w:color="auto"/>
      </w:divBdr>
    </w:div>
    <w:div w:id="1774477277">
      <w:bodyDiv w:val="1"/>
      <w:marLeft w:val="0"/>
      <w:marRight w:val="0"/>
      <w:marTop w:val="0"/>
      <w:marBottom w:val="0"/>
      <w:divBdr>
        <w:top w:val="none" w:sz="0" w:space="0" w:color="auto"/>
        <w:left w:val="none" w:sz="0" w:space="0" w:color="auto"/>
        <w:bottom w:val="none" w:sz="0" w:space="0" w:color="auto"/>
        <w:right w:val="none" w:sz="0" w:space="0" w:color="auto"/>
      </w:divBdr>
    </w:div>
    <w:div w:id="180121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528E2445BB4A1CBC253F1B564716FC"/>
        <w:category>
          <w:name w:val="Všeobecné"/>
          <w:gallery w:val="placeholder"/>
        </w:category>
        <w:types>
          <w:type w:val="bbPlcHdr"/>
        </w:types>
        <w:behaviors>
          <w:behavior w:val="content"/>
        </w:behaviors>
        <w:guid w:val="{A6DAFCAE-F3DC-4E64-A440-AAE165BC1787}"/>
      </w:docPartPr>
      <w:docPartBody>
        <w:p w:rsidR="00C742E1" w:rsidRDefault="0065042B" w:rsidP="0065042B">
          <w:pPr>
            <w:pStyle w:val="F4528E2445BB4A1CBC253F1B564716FC"/>
          </w:pPr>
          <w:r w:rsidRPr="00BF59FF">
            <w:rPr>
              <w:rStyle w:val="Zstupntext"/>
            </w:rPr>
            <w:t>Vyberte položku.</w:t>
          </w:r>
        </w:p>
      </w:docPartBody>
    </w:docPart>
    <w:docPart>
      <w:docPartPr>
        <w:name w:val="DCFC1CA462B84840A2C785242BFF6679"/>
        <w:category>
          <w:name w:val="Všeobecné"/>
          <w:gallery w:val="placeholder"/>
        </w:category>
        <w:types>
          <w:type w:val="bbPlcHdr"/>
        </w:types>
        <w:behaviors>
          <w:behavior w:val="content"/>
        </w:behaviors>
        <w:guid w:val="{7D8610E9-C045-41B5-B887-84A7782C20C4}"/>
      </w:docPartPr>
      <w:docPartBody>
        <w:p w:rsidR="00C742E1" w:rsidRDefault="0065042B" w:rsidP="0065042B">
          <w:pPr>
            <w:pStyle w:val="DCFC1CA462B84840A2C785242BFF6679"/>
          </w:pPr>
          <w:r w:rsidRPr="00C90FB8">
            <w:rPr>
              <w:rFonts w:cstheme="minorHAnsi"/>
              <w:i/>
              <w:color w:val="808080" w:themeColor="background1" w:themeShade="80"/>
              <w:sz w:val="24"/>
              <w:szCs w:val="24"/>
            </w:rPr>
            <w:t>Vyberte položku.</w:t>
          </w:r>
        </w:p>
      </w:docPartBody>
    </w:docPart>
    <w:docPart>
      <w:docPartPr>
        <w:name w:val="6CB75AC9E6C54C4CB9753EA4019AFB32"/>
        <w:category>
          <w:name w:val="Všeobecné"/>
          <w:gallery w:val="placeholder"/>
        </w:category>
        <w:types>
          <w:type w:val="bbPlcHdr"/>
        </w:types>
        <w:behaviors>
          <w:behavior w:val="content"/>
        </w:behaviors>
        <w:guid w:val="{B02C8F5F-CE5A-465C-9BA9-6535B1BBE217}"/>
      </w:docPartPr>
      <w:docPartBody>
        <w:p w:rsidR="002B6EA1" w:rsidRDefault="00C742E1" w:rsidP="00C742E1">
          <w:pPr>
            <w:pStyle w:val="6CB75AC9E6C54C4CB9753EA4019AFB32"/>
          </w:pPr>
          <w:r w:rsidRPr="00BF59FF">
            <w:rPr>
              <w:rStyle w:val="Zstupntext"/>
            </w:rPr>
            <w:t>Vyberte položku.</w:t>
          </w:r>
        </w:p>
      </w:docPartBody>
    </w:docPart>
    <w:docPart>
      <w:docPartPr>
        <w:name w:val="0A0DD7F751A7402D8033392D3D8D24E4"/>
        <w:category>
          <w:name w:val="Všeobecné"/>
          <w:gallery w:val="placeholder"/>
        </w:category>
        <w:types>
          <w:type w:val="bbPlcHdr"/>
        </w:types>
        <w:behaviors>
          <w:behavior w:val="content"/>
        </w:behaviors>
        <w:guid w:val="{D4DEA4D9-E62B-42F8-A2B0-025A71A972E1}"/>
      </w:docPartPr>
      <w:docPartBody>
        <w:p w:rsidR="002B6EA1" w:rsidRDefault="00C742E1" w:rsidP="00C742E1">
          <w:pPr>
            <w:pStyle w:val="0A0DD7F751A7402D8033392D3D8D24E4"/>
          </w:pPr>
          <w:r w:rsidRPr="00C90FB8">
            <w:rPr>
              <w:rFonts w:cstheme="minorHAnsi"/>
              <w:i/>
              <w:color w:val="808080" w:themeColor="background1" w:themeShade="80"/>
              <w:sz w:val="24"/>
              <w:szCs w:val="24"/>
            </w:rPr>
            <w:t>Vyberte položku.</w:t>
          </w:r>
        </w:p>
      </w:docPartBody>
    </w:docPart>
    <w:docPart>
      <w:docPartPr>
        <w:name w:val="1BE9341D98EF430EB385C9178534C330"/>
        <w:category>
          <w:name w:val="Všeobecné"/>
          <w:gallery w:val="placeholder"/>
        </w:category>
        <w:types>
          <w:type w:val="bbPlcHdr"/>
        </w:types>
        <w:behaviors>
          <w:behavior w:val="content"/>
        </w:behaviors>
        <w:guid w:val="{42AF6BC0-D2A0-483A-A804-75C04D0F9076}"/>
      </w:docPartPr>
      <w:docPartBody>
        <w:p w:rsidR="002B6EA1" w:rsidRDefault="00C742E1" w:rsidP="00C742E1">
          <w:pPr>
            <w:pStyle w:val="1BE9341D98EF430EB385C9178534C330"/>
          </w:pPr>
          <w:r w:rsidRPr="00BF59FF">
            <w:rPr>
              <w:rStyle w:val="Zstupntext"/>
            </w:rPr>
            <w:t>Vyberte položku.</w:t>
          </w:r>
        </w:p>
      </w:docPartBody>
    </w:docPart>
    <w:docPart>
      <w:docPartPr>
        <w:name w:val="FCFF20F45CE34D53AE99AB2BAA8CA57D"/>
        <w:category>
          <w:name w:val="Všeobecné"/>
          <w:gallery w:val="placeholder"/>
        </w:category>
        <w:types>
          <w:type w:val="bbPlcHdr"/>
        </w:types>
        <w:behaviors>
          <w:behavior w:val="content"/>
        </w:behaviors>
        <w:guid w:val="{FA8E8256-8849-4DBE-B687-0AAB41290D54}"/>
      </w:docPartPr>
      <w:docPartBody>
        <w:p w:rsidR="002B6EA1" w:rsidRDefault="00C742E1" w:rsidP="00C742E1">
          <w:pPr>
            <w:pStyle w:val="FCFF20F45CE34D53AE99AB2BAA8CA57D"/>
          </w:pPr>
          <w:r w:rsidRPr="00C90FB8">
            <w:rPr>
              <w:rFonts w:cstheme="minorHAnsi"/>
              <w:i/>
              <w:color w:val="808080" w:themeColor="background1" w:themeShade="80"/>
              <w:sz w:val="24"/>
              <w:szCs w:val="24"/>
            </w:rPr>
            <w:t>Vyberte položku.</w:t>
          </w:r>
        </w:p>
      </w:docPartBody>
    </w:docPart>
    <w:docPart>
      <w:docPartPr>
        <w:name w:val="68B5681E20B14141958C7AB882392BAB"/>
        <w:category>
          <w:name w:val="Všeobecné"/>
          <w:gallery w:val="placeholder"/>
        </w:category>
        <w:types>
          <w:type w:val="bbPlcHdr"/>
        </w:types>
        <w:behaviors>
          <w:behavior w:val="content"/>
        </w:behaviors>
        <w:guid w:val="{6A56F4A5-7771-4FB2-AB26-831F2C088BFE}"/>
      </w:docPartPr>
      <w:docPartBody>
        <w:p w:rsidR="002B6EA1" w:rsidRDefault="00C742E1" w:rsidP="00C742E1">
          <w:pPr>
            <w:pStyle w:val="68B5681E20B14141958C7AB882392BAB"/>
          </w:pPr>
          <w:r w:rsidRPr="00BF59FF">
            <w:rPr>
              <w:rStyle w:val="Zstupntext"/>
            </w:rPr>
            <w:t>Vyberte položku.</w:t>
          </w:r>
        </w:p>
      </w:docPartBody>
    </w:docPart>
    <w:docPart>
      <w:docPartPr>
        <w:name w:val="8FAF387F284E4F9589D986B04AC044F3"/>
        <w:category>
          <w:name w:val="Všeobecné"/>
          <w:gallery w:val="placeholder"/>
        </w:category>
        <w:types>
          <w:type w:val="bbPlcHdr"/>
        </w:types>
        <w:behaviors>
          <w:behavior w:val="content"/>
        </w:behaviors>
        <w:guid w:val="{7C11A08B-3C0D-4C08-B593-17DC394C40E6}"/>
      </w:docPartPr>
      <w:docPartBody>
        <w:p w:rsidR="002B6EA1" w:rsidRDefault="00C742E1" w:rsidP="00C742E1">
          <w:pPr>
            <w:pStyle w:val="8FAF387F284E4F9589D986B04AC044F3"/>
          </w:pPr>
          <w:r w:rsidRPr="00C90FB8">
            <w:rPr>
              <w:rFonts w:cstheme="minorHAnsi"/>
              <w:i/>
              <w:color w:val="808080" w:themeColor="background1" w:themeShade="80"/>
              <w:sz w:val="24"/>
              <w:szCs w:val="24"/>
            </w:rPr>
            <w:t>Vyberte položku.</w:t>
          </w:r>
        </w:p>
      </w:docPartBody>
    </w:docPart>
    <w:docPart>
      <w:docPartPr>
        <w:name w:val="D0250FF0D3854C8888F9ACA64FA8D470"/>
        <w:category>
          <w:name w:val="Všeobecné"/>
          <w:gallery w:val="placeholder"/>
        </w:category>
        <w:types>
          <w:type w:val="bbPlcHdr"/>
        </w:types>
        <w:behaviors>
          <w:behavior w:val="content"/>
        </w:behaviors>
        <w:guid w:val="{E687083B-C38C-4302-94AB-E4FB5FF630A2}"/>
      </w:docPartPr>
      <w:docPartBody>
        <w:p w:rsidR="002B6EA1" w:rsidRDefault="00C742E1" w:rsidP="00C742E1">
          <w:pPr>
            <w:pStyle w:val="D0250FF0D3854C8888F9ACA64FA8D470"/>
          </w:pPr>
          <w:r w:rsidRPr="00BF59FF">
            <w:rPr>
              <w:rStyle w:val="Zstupntext"/>
            </w:rPr>
            <w:t>Vyberte položku.</w:t>
          </w:r>
        </w:p>
      </w:docPartBody>
    </w:docPart>
    <w:docPart>
      <w:docPartPr>
        <w:name w:val="A0E760177FA547FBBD8D22302CE01821"/>
        <w:category>
          <w:name w:val="Všeobecné"/>
          <w:gallery w:val="placeholder"/>
        </w:category>
        <w:types>
          <w:type w:val="bbPlcHdr"/>
        </w:types>
        <w:behaviors>
          <w:behavior w:val="content"/>
        </w:behaviors>
        <w:guid w:val="{FF628D31-B370-4B45-BFB6-B2988FD8F5C9}"/>
      </w:docPartPr>
      <w:docPartBody>
        <w:p w:rsidR="002B6EA1" w:rsidRDefault="00C742E1" w:rsidP="00C742E1">
          <w:pPr>
            <w:pStyle w:val="A0E760177FA547FBBD8D22302CE01821"/>
          </w:pPr>
          <w:r w:rsidRPr="00C90FB8">
            <w:rPr>
              <w:rFonts w:cstheme="minorHAnsi"/>
              <w:i/>
              <w:color w:val="808080" w:themeColor="background1" w:themeShade="80"/>
              <w:sz w:val="24"/>
              <w:szCs w:val="24"/>
            </w:rPr>
            <w:t>Vyberte položku.</w:t>
          </w:r>
        </w:p>
      </w:docPartBody>
    </w:docPart>
    <w:docPart>
      <w:docPartPr>
        <w:name w:val="A073310273EB4C42AE7A7D2D7087C698"/>
        <w:category>
          <w:name w:val="Všeobecné"/>
          <w:gallery w:val="placeholder"/>
        </w:category>
        <w:types>
          <w:type w:val="bbPlcHdr"/>
        </w:types>
        <w:behaviors>
          <w:behavior w:val="content"/>
        </w:behaviors>
        <w:guid w:val="{9854CB65-DC83-4B1E-9DD6-5BDA1864717A}"/>
      </w:docPartPr>
      <w:docPartBody>
        <w:p w:rsidR="002B6EA1" w:rsidRDefault="00C742E1" w:rsidP="00C742E1">
          <w:pPr>
            <w:pStyle w:val="A073310273EB4C42AE7A7D2D7087C698"/>
          </w:pPr>
          <w:r w:rsidRPr="00BF59FF">
            <w:rPr>
              <w:rStyle w:val="Zstupntext"/>
            </w:rPr>
            <w:t>Vyberte položku.</w:t>
          </w:r>
        </w:p>
      </w:docPartBody>
    </w:docPart>
    <w:docPart>
      <w:docPartPr>
        <w:name w:val="56B85AFEF3E8429CB563CA63F6B5BD60"/>
        <w:category>
          <w:name w:val="Všeobecné"/>
          <w:gallery w:val="placeholder"/>
        </w:category>
        <w:types>
          <w:type w:val="bbPlcHdr"/>
        </w:types>
        <w:behaviors>
          <w:behavior w:val="content"/>
        </w:behaviors>
        <w:guid w:val="{D858F1B3-1D31-4C3A-9695-312CA1F887BB}"/>
      </w:docPartPr>
      <w:docPartBody>
        <w:p w:rsidR="002B6EA1" w:rsidRDefault="00C742E1" w:rsidP="00C742E1">
          <w:pPr>
            <w:pStyle w:val="56B85AFEF3E8429CB563CA63F6B5BD60"/>
          </w:pPr>
          <w:r w:rsidRPr="00C90FB8">
            <w:rPr>
              <w:rFonts w:cstheme="minorHAnsi"/>
              <w:i/>
              <w:color w:val="808080" w:themeColor="background1" w:themeShade="80"/>
              <w:sz w:val="24"/>
              <w:szCs w:val="24"/>
            </w:rPr>
            <w:t>Vyberte položku.</w:t>
          </w:r>
        </w:p>
      </w:docPartBody>
    </w:docPart>
    <w:docPart>
      <w:docPartPr>
        <w:name w:val="EF2621FE1D084CE28B3E1A9E6EE7C81C"/>
        <w:category>
          <w:name w:val="Všeobecné"/>
          <w:gallery w:val="placeholder"/>
        </w:category>
        <w:types>
          <w:type w:val="bbPlcHdr"/>
        </w:types>
        <w:behaviors>
          <w:behavior w:val="content"/>
        </w:behaviors>
        <w:guid w:val="{D5CB147D-7C52-4339-83F0-FDAEB5921BC7}"/>
      </w:docPartPr>
      <w:docPartBody>
        <w:p w:rsidR="002B6EA1" w:rsidRDefault="00C742E1" w:rsidP="00C742E1">
          <w:pPr>
            <w:pStyle w:val="EF2621FE1D084CE28B3E1A9E6EE7C81C"/>
          </w:pPr>
          <w:r w:rsidRPr="00BF59FF">
            <w:rPr>
              <w:rStyle w:val="Zstupntext"/>
            </w:rPr>
            <w:t>Vyberte položku.</w:t>
          </w:r>
        </w:p>
      </w:docPartBody>
    </w:docPart>
    <w:docPart>
      <w:docPartPr>
        <w:name w:val="90BFD4BF281D4B4B9F08C93763512705"/>
        <w:category>
          <w:name w:val="Všeobecné"/>
          <w:gallery w:val="placeholder"/>
        </w:category>
        <w:types>
          <w:type w:val="bbPlcHdr"/>
        </w:types>
        <w:behaviors>
          <w:behavior w:val="content"/>
        </w:behaviors>
        <w:guid w:val="{F6B68BCD-B44C-48E8-9814-3CB31FA8BC57}"/>
      </w:docPartPr>
      <w:docPartBody>
        <w:p w:rsidR="002B6EA1" w:rsidRDefault="00C742E1" w:rsidP="00C742E1">
          <w:pPr>
            <w:pStyle w:val="90BFD4BF281D4B4B9F08C93763512705"/>
          </w:pPr>
          <w:r w:rsidRPr="00C90FB8">
            <w:rPr>
              <w:rFonts w:cstheme="minorHAnsi"/>
              <w:i/>
              <w:color w:val="808080" w:themeColor="background1" w:themeShade="80"/>
              <w:sz w:val="24"/>
              <w:szCs w:val="24"/>
            </w:rPr>
            <w:t>Vyberte položku.</w:t>
          </w:r>
        </w:p>
      </w:docPartBody>
    </w:docPart>
    <w:docPart>
      <w:docPartPr>
        <w:name w:val="26898B29753F49C683DFB9AEC487F27C"/>
        <w:category>
          <w:name w:val="Všeobecné"/>
          <w:gallery w:val="placeholder"/>
        </w:category>
        <w:types>
          <w:type w:val="bbPlcHdr"/>
        </w:types>
        <w:behaviors>
          <w:behavior w:val="content"/>
        </w:behaviors>
        <w:guid w:val="{50008036-A420-4AD6-9145-C25CAD9A0EAE}"/>
      </w:docPartPr>
      <w:docPartBody>
        <w:p w:rsidR="002B6EA1" w:rsidRDefault="00C742E1" w:rsidP="00C742E1">
          <w:pPr>
            <w:pStyle w:val="26898B29753F49C683DFB9AEC487F27C"/>
          </w:pPr>
          <w:r w:rsidRPr="00BF59FF">
            <w:rPr>
              <w:rStyle w:val="Zstupntext"/>
            </w:rPr>
            <w:t>Vyberte položku.</w:t>
          </w:r>
        </w:p>
      </w:docPartBody>
    </w:docPart>
    <w:docPart>
      <w:docPartPr>
        <w:name w:val="7E8B784D255C4F2C8CEA7048AFCDA68F"/>
        <w:category>
          <w:name w:val="Všeobecné"/>
          <w:gallery w:val="placeholder"/>
        </w:category>
        <w:types>
          <w:type w:val="bbPlcHdr"/>
        </w:types>
        <w:behaviors>
          <w:behavior w:val="content"/>
        </w:behaviors>
        <w:guid w:val="{30C65B02-210C-4EE1-A9AB-BCCF45B22D89}"/>
      </w:docPartPr>
      <w:docPartBody>
        <w:p w:rsidR="002B6EA1" w:rsidRDefault="00C742E1" w:rsidP="00C742E1">
          <w:pPr>
            <w:pStyle w:val="7E8B784D255C4F2C8CEA7048AFCDA68F"/>
          </w:pPr>
          <w:r w:rsidRPr="00C90FB8">
            <w:rPr>
              <w:rFonts w:cstheme="minorHAnsi"/>
              <w:i/>
              <w:color w:val="808080" w:themeColor="background1" w:themeShade="80"/>
              <w:sz w:val="24"/>
              <w:szCs w:val="24"/>
            </w:rPr>
            <w:t>Vyberte položku.</w:t>
          </w:r>
        </w:p>
      </w:docPartBody>
    </w:docPart>
    <w:docPart>
      <w:docPartPr>
        <w:name w:val="8EC603D8DBCB4ACBBBC9FB40EBC2EF4B"/>
        <w:category>
          <w:name w:val="Všeobecné"/>
          <w:gallery w:val="placeholder"/>
        </w:category>
        <w:types>
          <w:type w:val="bbPlcHdr"/>
        </w:types>
        <w:behaviors>
          <w:behavior w:val="content"/>
        </w:behaviors>
        <w:guid w:val="{DB1E9CFD-A57A-4BD1-87B8-63010B5CC843}"/>
      </w:docPartPr>
      <w:docPartBody>
        <w:p w:rsidR="002B6EA1" w:rsidRDefault="00C742E1" w:rsidP="00C742E1">
          <w:pPr>
            <w:pStyle w:val="8EC603D8DBCB4ACBBBC9FB40EBC2EF4B"/>
          </w:pPr>
          <w:r w:rsidRPr="00BF59FF">
            <w:rPr>
              <w:rStyle w:val="Zstupntext"/>
            </w:rPr>
            <w:t>Vyberte položku.</w:t>
          </w:r>
        </w:p>
      </w:docPartBody>
    </w:docPart>
    <w:docPart>
      <w:docPartPr>
        <w:name w:val="6B1B2C5967944047BA23B8CE4C2E21E9"/>
        <w:category>
          <w:name w:val="Všeobecné"/>
          <w:gallery w:val="placeholder"/>
        </w:category>
        <w:types>
          <w:type w:val="bbPlcHdr"/>
        </w:types>
        <w:behaviors>
          <w:behavior w:val="content"/>
        </w:behaviors>
        <w:guid w:val="{23D456C3-A12C-4FFC-9444-13122827BA5F}"/>
      </w:docPartPr>
      <w:docPartBody>
        <w:p w:rsidR="002B6EA1" w:rsidRDefault="00C742E1" w:rsidP="00C742E1">
          <w:pPr>
            <w:pStyle w:val="6B1B2C5967944047BA23B8CE4C2E21E9"/>
          </w:pPr>
          <w:r w:rsidRPr="00C90FB8">
            <w:rPr>
              <w:rFonts w:cstheme="minorHAnsi"/>
              <w:i/>
              <w:color w:val="808080" w:themeColor="background1" w:themeShade="80"/>
              <w:sz w:val="24"/>
              <w:szCs w:val="24"/>
            </w:rPr>
            <w:t>Vyberte položku.</w:t>
          </w:r>
        </w:p>
      </w:docPartBody>
    </w:docPart>
    <w:docPart>
      <w:docPartPr>
        <w:name w:val="9194FAC07B7C41BDA95BE9B8064149C0"/>
        <w:category>
          <w:name w:val="Všeobecné"/>
          <w:gallery w:val="placeholder"/>
        </w:category>
        <w:types>
          <w:type w:val="bbPlcHdr"/>
        </w:types>
        <w:behaviors>
          <w:behavior w:val="content"/>
        </w:behaviors>
        <w:guid w:val="{C2EF752A-0F57-4424-8EFF-EB8E35B4E086}"/>
      </w:docPartPr>
      <w:docPartBody>
        <w:p w:rsidR="002B6EA1" w:rsidRDefault="00C742E1" w:rsidP="00C742E1">
          <w:pPr>
            <w:pStyle w:val="9194FAC07B7C41BDA95BE9B8064149C0"/>
          </w:pPr>
          <w:r w:rsidRPr="00BF59FF">
            <w:rPr>
              <w:rStyle w:val="Zstupntext"/>
            </w:rPr>
            <w:t>Vyberte položku.</w:t>
          </w:r>
        </w:p>
      </w:docPartBody>
    </w:docPart>
    <w:docPart>
      <w:docPartPr>
        <w:name w:val="E2C48FBFEA0149A681A90F11AC8DE390"/>
        <w:category>
          <w:name w:val="Všeobecné"/>
          <w:gallery w:val="placeholder"/>
        </w:category>
        <w:types>
          <w:type w:val="bbPlcHdr"/>
        </w:types>
        <w:behaviors>
          <w:behavior w:val="content"/>
        </w:behaviors>
        <w:guid w:val="{D771A758-B28F-4AC2-BBDE-89A5FC9D9A44}"/>
      </w:docPartPr>
      <w:docPartBody>
        <w:p w:rsidR="002B6EA1" w:rsidRDefault="00C742E1" w:rsidP="00C742E1">
          <w:pPr>
            <w:pStyle w:val="E2C48FBFEA0149A681A90F11AC8DE390"/>
          </w:pPr>
          <w:r w:rsidRPr="00C90FB8">
            <w:rPr>
              <w:rFonts w:cstheme="minorHAnsi"/>
              <w:i/>
              <w:color w:val="808080" w:themeColor="background1" w:themeShade="80"/>
              <w:sz w:val="24"/>
              <w:szCs w:val="24"/>
            </w:rPr>
            <w:t>Vyberte položku.</w:t>
          </w:r>
        </w:p>
      </w:docPartBody>
    </w:docPart>
    <w:docPart>
      <w:docPartPr>
        <w:name w:val="A93BF49C72D846DCA42FF04EC4E21301"/>
        <w:category>
          <w:name w:val="Všeobecné"/>
          <w:gallery w:val="placeholder"/>
        </w:category>
        <w:types>
          <w:type w:val="bbPlcHdr"/>
        </w:types>
        <w:behaviors>
          <w:behavior w:val="content"/>
        </w:behaviors>
        <w:guid w:val="{690E0DD5-31A1-46DA-A72E-FBE70E62AE86}"/>
      </w:docPartPr>
      <w:docPartBody>
        <w:p w:rsidR="002B6EA1" w:rsidRDefault="00C742E1" w:rsidP="00C742E1">
          <w:pPr>
            <w:pStyle w:val="A93BF49C72D846DCA42FF04EC4E21301"/>
          </w:pPr>
          <w:r w:rsidRPr="00BF59FF">
            <w:rPr>
              <w:rStyle w:val="Zstupntext"/>
            </w:rPr>
            <w:t>Vyberte položku.</w:t>
          </w:r>
        </w:p>
      </w:docPartBody>
    </w:docPart>
    <w:docPart>
      <w:docPartPr>
        <w:name w:val="844495564F3F4E9082B2EBEAEF94A6F3"/>
        <w:category>
          <w:name w:val="Všeobecné"/>
          <w:gallery w:val="placeholder"/>
        </w:category>
        <w:types>
          <w:type w:val="bbPlcHdr"/>
        </w:types>
        <w:behaviors>
          <w:behavior w:val="content"/>
        </w:behaviors>
        <w:guid w:val="{3642D6E1-1FEF-4F18-9FBC-90A5DB2702E1}"/>
      </w:docPartPr>
      <w:docPartBody>
        <w:p w:rsidR="002B6EA1" w:rsidRDefault="00C742E1" w:rsidP="00C742E1">
          <w:pPr>
            <w:pStyle w:val="844495564F3F4E9082B2EBEAEF94A6F3"/>
          </w:pPr>
          <w:r w:rsidRPr="00C90FB8">
            <w:rPr>
              <w:rFonts w:cstheme="minorHAnsi"/>
              <w:i/>
              <w:color w:val="808080" w:themeColor="background1" w:themeShade="80"/>
              <w:sz w:val="24"/>
              <w:szCs w:val="24"/>
            </w:rPr>
            <w:t>Vyberte položku.</w:t>
          </w:r>
        </w:p>
      </w:docPartBody>
    </w:docPart>
    <w:docPart>
      <w:docPartPr>
        <w:name w:val="3A06447DDC20498188C7EBB53AEEE11C"/>
        <w:category>
          <w:name w:val="Všeobecné"/>
          <w:gallery w:val="placeholder"/>
        </w:category>
        <w:types>
          <w:type w:val="bbPlcHdr"/>
        </w:types>
        <w:behaviors>
          <w:behavior w:val="content"/>
        </w:behaviors>
        <w:guid w:val="{227A367F-1EF9-4F9C-9AD5-B0B52DA3D372}"/>
      </w:docPartPr>
      <w:docPartBody>
        <w:p w:rsidR="002B6EA1" w:rsidRDefault="00C742E1" w:rsidP="00C742E1">
          <w:pPr>
            <w:pStyle w:val="3A06447DDC20498188C7EBB53AEEE11C"/>
          </w:pPr>
          <w:r w:rsidRPr="00BF59FF">
            <w:rPr>
              <w:rStyle w:val="Zstupntext"/>
            </w:rPr>
            <w:t>Vyberte položku.</w:t>
          </w:r>
        </w:p>
      </w:docPartBody>
    </w:docPart>
    <w:docPart>
      <w:docPartPr>
        <w:name w:val="DCA0C6F3BF4443A7A4F265A780DD4017"/>
        <w:category>
          <w:name w:val="Všeobecné"/>
          <w:gallery w:val="placeholder"/>
        </w:category>
        <w:types>
          <w:type w:val="bbPlcHdr"/>
        </w:types>
        <w:behaviors>
          <w:behavior w:val="content"/>
        </w:behaviors>
        <w:guid w:val="{E724FC08-1F74-4C51-B376-5DF394DBB50C}"/>
      </w:docPartPr>
      <w:docPartBody>
        <w:p w:rsidR="002B6EA1" w:rsidRDefault="00C742E1" w:rsidP="00C742E1">
          <w:pPr>
            <w:pStyle w:val="DCA0C6F3BF4443A7A4F265A780DD4017"/>
          </w:pPr>
          <w:r w:rsidRPr="00C90FB8">
            <w:rPr>
              <w:rFonts w:cstheme="minorHAnsi"/>
              <w:i/>
              <w:color w:val="808080" w:themeColor="background1" w:themeShade="80"/>
              <w:sz w:val="24"/>
              <w:szCs w:val="24"/>
            </w:rPr>
            <w:t>Vyberte položku.</w:t>
          </w:r>
        </w:p>
      </w:docPartBody>
    </w:docPart>
    <w:docPart>
      <w:docPartPr>
        <w:name w:val="5B00A21675E74C6FAA3AE355C34AC60B"/>
        <w:category>
          <w:name w:val="Všeobecné"/>
          <w:gallery w:val="placeholder"/>
        </w:category>
        <w:types>
          <w:type w:val="bbPlcHdr"/>
        </w:types>
        <w:behaviors>
          <w:behavior w:val="content"/>
        </w:behaviors>
        <w:guid w:val="{E9EC48AF-1A2A-47F7-812F-DED9EF39C330}"/>
      </w:docPartPr>
      <w:docPartBody>
        <w:p w:rsidR="002B6EA1" w:rsidRDefault="00C742E1" w:rsidP="00C742E1">
          <w:pPr>
            <w:pStyle w:val="5B00A21675E74C6FAA3AE355C34AC60B"/>
          </w:pPr>
          <w:r w:rsidRPr="00BF59FF">
            <w:rPr>
              <w:rStyle w:val="Zstupntext"/>
            </w:rPr>
            <w:t>Vyberte položku.</w:t>
          </w:r>
        </w:p>
      </w:docPartBody>
    </w:docPart>
    <w:docPart>
      <w:docPartPr>
        <w:name w:val="EE37BE92AFA44D7AA13AD94D016396D5"/>
        <w:category>
          <w:name w:val="Všeobecné"/>
          <w:gallery w:val="placeholder"/>
        </w:category>
        <w:types>
          <w:type w:val="bbPlcHdr"/>
        </w:types>
        <w:behaviors>
          <w:behavior w:val="content"/>
        </w:behaviors>
        <w:guid w:val="{292CD6EE-2528-4B44-9B2F-1ED4D8A4CF9D}"/>
      </w:docPartPr>
      <w:docPartBody>
        <w:p w:rsidR="002B6EA1" w:rsidRDefault="00C742E1" w:rsidP="00C742E1">
          <w:pPr>
            <w:pStyle w:val="EE37BE92AFA44D7AA13AD94D016396D5"/>
          </w:pPr>
          <w:r w:rsidRPr="00C90FB8">
            <w:rPr>
              <w:rFonts w:cstheme="minorHAnsi"/>
              <w:i/>
              <w:color w:val="808080" w:themeColor="background1" w:themeShade="80"/>
              <w:sz w:val="24"/>
              <w:szCs w:val="24"/>
            </w:rPr>
            <w:t>Vyberte položku.</w:t>
          </w:r>
        </w:p>
      </w:docPartBody>
    </w:docPart>
    <w:docPart>
      <w:docPartPr>
        <w:name w:val="BA4C379F7C1C4129ACD0AB605B429FEB"/>
        <w:category>
          <w:name w:val="Všeobecné"/>
          <w:gallery w:val="placeholder"/>
        </w:category>
        <w:types>
          <w:type w:val="bbPlcHdr"/>
        </w:types>
        <w:behaviors>
          <w:behavior w:val="content"/>
        </w:behaviors>
        <w:guid w:val="{E11E43A0-F3B5-4661-BE5F-F6AF98EB60D1}"/>
      </w:docPartPr>
      <w:docPartBody>
        <w:p w:rsidR="002B6EA1" w:rsidRDefault="00C742E1" w:rsidP="00C742E1">
          <w:pPr>
            <w:pStyle w:val="BA4C379F7C1C4129ACD0AB605B429FEB"/>
          </w:pPr>
          <w:r w:rsidRPr="00BF59FF">
            <w:rPr>
              <w:rStyle w:val="Zstupntext"/>
            </w:rPr>
            <w:t>Vyberte položku.</w:t>
          </w:r>
        </w:p>
      </w:docPartBody>
    </w:docPart>
    <w:docPart>
      <w:docPartPr>
        <w:name w:val="1526ABB5DE434D93AC36EFC078BAF461"/>
        <w:category>
          <w:name w:val="Všeobecné"/>
          <w:gallery w:val="placeholder"/>
        </w:category>
        <w:types>
          <w:type w:val="bbPlcHdr"/>
        </w:types>
        <w:behaviors>
          <w:behavior w:val="content"/>
        </w:behaviors>
        <w:guid w:val="{CC7094F5-6275-49F8-A4CC-73C94BF02A6B}"/>
      </w:docPartPr>
      <w:docPartBody>
        <w:p w:rsidR="002B6EA1" w:rsidRDefault="00C742E1" w:rsidP="00C742E1">
          <w:pPr>
            <w:pStyle w:val="1526ABB5DE434D93AC36EFC078BAF461"/>
          </w:pPr>
          <w:r w:rsidRPr="00C90FB8">
            <w:rPr>
              <w:rFonts w:cstheme="minorHAnsi"/>
              <w:i/>
              <w:color w:val="808080" w:themeColor="background1" w:themeShade="80"/>
              <w:sz w:val="24"/>
              <w:szCs w:val="24"/>
            </w:rPr>
            <w:t>Vyberte položku.</w:t>
          </w:r>
        </w:p>
      </w:docPartBody>
    </w:docPart>
    <w:docPart>
      <w:docPartPr>
        <w:name w:val="F9DC00A5430E43C9B156D7138FAB0F43"/>
        <w:category>
          <w:name w:val="Všeobecné"/>
          <w:gallery w:val="placeholder"/>
        </w:category>
        <w:types>
          <w:type w:val="bbPlcHdr"/>
        </w:types>
        <w:behaviors>
          <w:behavior w:val="content"/>
        </w:behaviors>
        <w:guid w:val="{C2223E48-951F-4076-A291-FDAAFC3B8D8B}"/>
      </w:docPartPr>
      <w:docPartBody>
        <w:p w:rsidR="002B6EA1" w:rsidRDefault="00C742E1" w:rsidP="00C742E1">
          <w:pPr>
            <w:pStyle w:val="F9DC00A5430E43C9B156D7138FAB0F43"/>
          </w:pPr>
          <w:r w:rsidRPr="00BF59FF">
            <w:rPr>
              <w:rStyle w:val="Zstupntext"/>
            </w:rPr>
            <w:t>Vyberte položku.</w:t>
          </w:r>
        </w:p>
      </w:docPartBody>
    </w:docPart>
    <w:docPart>
      <w:docPartPr>
        <w:name w:val="F3520CE1DD014F84B22E7E855CEAB42A"/>
        <w:category>
          <w:name w:val="Všeobecné"/>
          <w:gallery w:val="placeholder"/>
        </w:category>
        <w:types>
          <w:type w:val="bbPlcHdr"/>
        </w:types>
        <w:behaviors>
          <w:behavior w:val="content"/>
        </w:behaviors>
        <w:guid w:val="{A63F51F2-08E3-44E0-BBB6-7DD5CCF02AC8}"/>
      </w:docPartPr>
      <w:docPartBody>
        <w:p w:rsidR="002B6EA1" w:rsidRDefault="00C742E1" w:rsidP="00C742E1">
          <w:pPr>
            <w:pStyle w:val="F3520CE1DD014F84B22E7E855CEAB42A"/>
          </w:pPr>
          <w:r w:rsidRPr="00C90FB8">
            <w:rPr>
              <w:rFonts w:cstheme="minorHAnsi"/>
              <w:i/>
              <w:color w:val="808080" w:themeColor="background1" w:themeShade="80"/>
              <w:sz w:val="24"/>
              <w:szCs w:val="24"/>
            </w:rPr>
            <w:t>Vyberte položku.</w:t>
          </w:r>
        </w:p>
      </w:docPartBody>
    </w:docPart>
    <w:docPart>
      <w:docPartPr>
        <w:name w:val="6287CFF1A83446AD8515E29A650F69A7"/>
        <w:category>
          <w:name w:val="Všeobecné"/>
          <w:gallery w:val="placeholder"/>
        </w:category>
        <w:types>
          <w:type w:val="bbPlcHdr"/>
        </w:types>
        <w:behaviors>
          <w:behavior w:val="content"/>
        </w:behaviors>
        <w:guid w:val="{65705A54-78E2-4E5B-A38B-8CD97FEE75F0}"/>
      </w:docPartPr>
      <w:docPartBody>
        <w:p w:rsidR="002B6EA1" w:rsidRDefault="00C742E1" w:rsidP="00C742E1">
          <w:pPr>
            <w:pStyle w:val="6287CFF1A83446AD8515E29A650F69A7"/>
          </w:pPr>
          <w:r w:rsidRPr="00BF59FF">
            <w:rPr>
              <w:rStyle w:val="Zstupntext"/>
            </w:rPr>
            <w:t>Vyberte položku.</w:t>
          </w:r>
        </w:p>
      </w:docPartBody>
    </w:docPart>
    <w:docPart>
      <w:docPartPr>
        <w:name w:val="4063C07DEB7C42868E25326A8AEFB7F1"/>
        <w:category>
          <w:name w:val="Všeobecné"/>
          <w:gallery w:val="placeholder"/>
        </w:category>
        <w:types>
          <w:type w:val="bbPlcHdr"/>
        </w:types>
        <w:behaviors>
          <w:behavior w:val="content"/>
        </w:behaviors>
        <w:guid w:val="{3D618830-3BAC-4178-AF2F-6235001EFF7B}"/>
      </w:docPartPr>
      <w:docPartBody>
        <w:p w:rsidR="002B6EA1" w:rsidRDefault="00C742E1" w:rsidP="00C742E1">
          <w:pPr>
            <w:pStyle w:val="4063C07DEB7C42868E25326A8AEFB7F1"/>
          </w:pPr>
          <w:r w:rsidRPr="00C90FB8">
            <w:rPr>
              <w:rFonts w:cstheme="minorHAnsi"/>
              <w:i/>
              <w:color w:val="808080" w:themeColor="background1" w:themeShade="80"/>
              <w:sz w:val="24"/>
              <w:szCs w:val="24"/>
            </w:rPr>
            <w:t>Vyberte položku.</w:t>
          </w:r>
        </w:p>
      </w:docPartBody>
    </w:docPart>
    <w:docPart>
      <w:docPartPr>
        <w:name w:val="1A482142FC684AF5B00C6F5FE5032593"/>
        <w:category>
          <w:name w:val="Všeobecné"/>
          <w:gallery w:val="placeholder"/>
        </w:category>
        <w:types>
          <w:type w:val="bbPlcHdr"/>
        </w:types>
        <w:behaviors>
          <w:behavior w:val="content"/>
        </w:behaviors>
        <w:guid w:val="{E0FE698B-49B7-4F2E-87A8-624CDE56B58A}"/>
      </w:docPartPr>
      <w:docPartBody>
        <w:p w:rsidR="002B6EA1" w:rsidRDefault="00C742E1" w:rsidP="00C742E1">
          <w:pPr>
            <w:pStyle w:val="1A482142FC684AF5B00C6F5FE5032593"/>
          </w:pPr>
          <w:r w:rsidRPr="00BF59FF">
            <w:rPr>
              <w:rStyle w:val="Zstupntext"/>
            </w:rPr>
            <w:t>Vyberte položku.</w:t>
          </w:r>
        </w:p>
      </w:docPartBody>
    </w:docPart>
    <w:docPart>
      <w:docPartPr>
        <w:name w:val="9F52A06E5E164DCE98763430670E6CA9"/>
        <w:category>
          <w:name w:val="Všeobecné"/>
          <w:gallery w:val="placeholder"/>
        </w:category>
        <w:types>
          <w:type w:val="bbPlcHdr"/>
        </w:types>
        <w:behaviors>
          <w:behavior w:val="content"/>
        </w:behaviors>
        <w:guid w:val="{2DA1854F-7191-48EB-9F82-266468DC924A}"/>
      </w:docPartPr>
      <w:docPartBody>
        <w:p w:rsidR="002B6EA1" w:rsidRDefault="00C742E1" w:rsidP="00C742E1">
          <w:pPr>
            <w:pStyle w:val="9F52A06E5E164DCE98763430670E6CA9"/>
          </w:pPr>
          <w:r w:rsidRPr="00C90FB8">
            <w:rPr>
              <w:rFonts w:cstheme="minorHAnsi"/>
              <w:i/>
              <w:color w:val="808080" w:themeColor="background1" w:themeShade="80"/>
              <w:sz w:val="24"/>
              <w:szCs w:val="24"/>
            </w:rPr>
            <w:t>Vyberte položku.</w:t>
          </w:r>
        </w:p>
      </w:docPartBody>
    </w:docPart>
    <w:docPart>
      <w:docPartPr>
        <w:name w:val="56F6C98C8FC8497496274DF72C841A95"/>
        <w:category>
          <w:name w:val="Všeobecné"/>
          <w:gallery w:val="placeholder"/>
        </w:category>
        <w:types>
          <w:type w:val="bbPlcHdr"/>
        </w:types>
        <w:behaviors>
          <w:behavior w:val="content"/>
        </w:behaviors>
        <w:guid w:val="{6D4306B2-4348-4CE0-B29E-B187107F8537}"/>
      </w:docPartPr>
      <w:docPartBody>
        <w:p w:rsidR="002B6EA1" w:rsidRDefault="00C742E1" w:rsidP="00C742E1">
          <w:pPr>
            <w:pStyle w:val="56F6C98C8FC8497496274DF72C841A95"/>
          </w:pPr>
          <w:r w:rsidRPr="00BF59FF">
            <w:rPr>
              <w:rStyle w:val="Zstupntext"/>
            </w:rPr>
            <w:t>Vyberte položku.</w:t>
          </w:r>
        </w:p>
      </w:docPartBody>
    </w:docPart>
    <w:docPart>
      <w:docPartPr>
        <w:name w:val="6C0CA10B838B42C3ACC00B85487B44A0"/>
        <w:category>
          <w:name w:val="Všeobecné"/>
          <w:gallery w:val="placeholder"/>
        </w:category>
        <w:types>
          <w:type w:val="bbPlcHdr"/>
        </w:types>
        <w:behaviors>
          <w:behavior w:val="content"/>
        </w:behaviors>
        <w:guid w:val="{49F75AD4-C66B-450A-877E-81A60CBDED26}"/>
      </w:docPartPr>
      <w:docPartBody>
        <w:p w:rsidR="002B6EA1" w:rsidRDefault="00C742E1" w:rsidP="00C742E1">
          <w:pPr>
            <w:pStyle w:val="6C0CA10B838B42C3ACC00B85487B44A0"/>
          </w:pPr>
          <w:r w:rsidRPr="00C90FB8">
            <w:rPr>
              <w:rFonts w:cstheme="minorHAnsi"/>
              <w:i/>
              <w:color w:val="808080" w:themeColor="background1" w:themeShade="80"/>
              <w:sz w:val="24"/>
              <w:szCs w:val="24"/>
            </w:rPr>
            <w:t>Vyberte položku.</w:t>
          </w:r>
        </w:p>
      </w:docPartBody>
    </w:docPart>
    <w:docPart>
      <w:docPartPr>
        <w:name w:val="815B9FCC7DE547749AD558ED2566363B"/>
        <w:category>
          <w:name w:val="Všeobecné"/>
          <w:gallery w:val="placeholder"/>
        </w:category>
        <w:types>
          <w:type w:val="bbPlcHdr"/>
        </w:types>
        <w:behaviors>
          <w:behavior w:val="content"/>
        </w:behaviors>
        <w:guid w:val="{BB61887C-8936-4C6B-9021-1FDEBEC9CB27}"/>
      </w:docPartPr>
      <w:docPartBody>
        <w:p w:rsidR="002B6EA1" w:rsidRDefault="00C742E1" w:rsidP="00C742E1">
          <w:pPr>
            <w:pStyle w:val="815B9FCC7DE547749AD558ED2566363B"/>
          </w:pPr>
          <w:r w:rsidRPr="00BF59FF">
            <w:rPr>
              <w:rStyle w:val="Zstupntext"/>
            </w:rPr>
            <w:t>Vyberte položku.</w:t>
          </w:r>
        </w:p>
      </w:docPartBody>
    </w:docPart>
    <w:docPart>
      <w:docPartPr>
        <w:name w:val="7389ED07B297442296BC2391EA1D2776"/>
        <w:category>
          <w:name w:val="Všeobecné"/>
          <w:gallery w:val="placeholder"/>
        </w:category>
        <w:types>
          <w:type w:val="bbPlcHdr"/>
        </w:types>
        <w:behaviors>
          <w:behavior w:val="content"/>
        </w:behaviors>
        <w:guid w:val="{BEB5482F-F17B-494B-89CC-2213E7F3589A}"/>
      </w:docPartPr>
      <w:docPartBody>
        <w:p w:rsidR="002B6EA1" w:rsidRDefault="00C742E1" w:rsidP="00C742E1">
          <w:pPr>
            <w:pStyle w:val="7389ED07B297442296BC2391EA1D2776"/>
          </w:pPr>
          <w:r w:rsidRPr="00C90FB8">
            <w:rPr>
              <w:rFonts w:cstheme="minorHAnsi"/>
              <w:i/>
              <w:color w:val="808080" w:themeColor="background1" w:themeShade="80"/>
              <w:sz w:val="24"/>
              <w:szCs w:val="24"/>
            </w:rPr>
            <w:t>Vyberte položku.</w:t>
          </w:r>
        </w:p>
      </w:docPartBody>
    </w:docPart>
    <w:docPart>
      <w:docPartPr>
        <w:name w:val="89CE49186DB942359AB9372BE92F275D"/>
        <w:category>
          <w:name w:val="Všeobecné"/>
          <w:gallery w:val="placeholder"/>
        </w:category>
        <w:types>
          <w:type w:val="bbPlcHdr"/>
        </w:types>
        <w:behaviors>
          <w:behavior w:val="content"/>
        </w:behaviors>
        <w:guid w:val="{B3920B7B-E6D8-4F12-AA69-F2C2B8369A9F}"/>
      </w:docPartPr>
      <w:docPartBody>
        <w:p w:rsidR="002B6EA1" w:rsidRDefault="00C742E1" w:rsidP="00C742E1">
          <w:pPr>
            <w:pStyle w:val="89CE49186DB942359AB9372BE92F275D"/>
          </w:pPr>
          <w:r w:rsidRPr="00BF59FF">
            <w:rPr>
              <w:rStyle w:val="Zstupntext"/>
            </w:rPr>
            <w:t>Vyberte položku.</w:t>
          </w:r>
        </w:p>
      </w:docPartBody>
    </w:docPart>
    <w:docPart>
      <w:docPartPr>
        <w:name w:val="CCB118330E7D4C4AB471C782A4EA3AD7"/>
        <w:category>
          <w:name w:val="Všeobecné"/>
          <w:gallery w:val="placeholder"/>
        </w:category>
        <w:types>
          <w:type w:val="bbPlcHdr"/>
        </w:types>
        <w:behaviors>
          <w:behavior w:val="content"/>
        </w:behaviors>
        <w:guid w:val="{F254C261-8B7B-4637-A35D-71B54CC274FA}"/>
      </w:docPartPr>
      <w:docPartBody>
        <w:p w:rsidR="002B6EA1" w:rsidRDefault="00C742E1" w:rsidP="00C742E1">
          <w:pPr>
            <w:pStyle w:val="CCB118330E7D4C4AB471C782A4EA3AD7"/>
          </w:pPr>
          <w:r w:rsidRPr="00C90FB8">
            <w:rPr>
              <w:rFonts w:cstheme="minorHAnsi"/>
              <w:i/>
              <w:color w:val="808080" w:themeColor="background1" w:themeShade="80"/>
              <w:sz w:val="24"/>
              <w:szCs w:val="24"/>
            </w:rPr>
            <w:t>Vyberte položku.</w:t>
          </w:r>
        </w:p>
      </w:docPartBody>
    </w:docPart>
    <w:docPart>
      <w:docPartPr>
        <w:name w:val="BBC24F7B55EB422685DADF259AB41CA3"/>
        <w:category>
          <w:name w:val="Všeobecné"/>
          <w:gallery w:val="placeholder"/>
        </w:category>
        <w:types>
          <w:type w:val="bbPlcHdr"/>
        </w:types>
        <w:behaviors>
          <w:behavior w:val="content"/>
        </w:behaviors>
        <w:guid w:val="{1CE33613-ACDB-4090-B245-FF6DAC74501F}"/>
      </w:docPartPr>
      <w:docPartBody>
        <w:p w:rsidR="002B6EA1" w:rsidRDefault="00C742E1" w:rsidP="00C742E1">
          <w:pPr>
            <w:pStyle w:val="BBC24F7B55EB422685DADF259AB41CA3"/>
          </w:pPr>
          <w:r w:rsidRPr="00BF59FF">
            <w:rPr>
              <w:rStyle w:val="Zstupntext"/>
            </w:rPr>
            <w:t>Vyberte položku.</w:t>
          </w:r>
        </w:p>
      </w:docPartBody>
    </w:docPart>
    <w:docPart>
      <w:docPartPr>
        <w:name w:val="AEC642B397EB41A888B52A919E9AE479"/>
        <w:category>
          <w:name w:val="Všeobecné"/>
          <w:gallery w:val="placeholder"/>
        </w:category>
        <w:types>
          <w:type w:val="bbPlcHdr"/>
        </w:types>
        <w:behaviors>
          <w:behavior w:val="content"/>
        </w:behaviors>
        <w:guid w:val="{0C1C2588-7CF2-421E-B607-07F3BF1894AC}"/>
      </w:docPartPr>
      <w:docPartBody>
        <w:p w:rsidR="002B6EA1" w:rsidRDefault="00C742E1" w:rsidP="00C742E1">
          <w:pPr>
            <w:pStyle w:val="AEC642B397EB41A888B52A919E9AE479"/>
          </w:pPr>
          <w:r w:rsidRPr="00C90FB8">
            <w:rPr>
              <w:rFonts w:cstheme="minorHAnsi"/>
              <w:i/>
              <w:color w:val="808080" w:themeColor="background1" w:themeShade="80"/>
              <w:sz w:val="24"/>
              <w:szCs w:val="24"/>
            </w:rPr>
            <w:t>Vyberte položku.</w:t>
          </w:r>
        </w:p>
      </w:docPartBody>
    </w:docPart>
    <w:docPart>
      <w:docPartPr>
        <w:name w:val="33B91C266DC04F859EEC63A8199E259B"/>
        <w:category>
          <w:name w:val="Všeobecné"/>
          <w:gallery w:val="placeholder"/>
        </w:category>
        <w:types>
          <w:type w:val="bbPlcHdr"/>
        </w:types>
        <w:behaviors>
          <w:behavior w:val="content"/>
        </w:behaviors>
        <w:guid w:val="{4585653C-D37B-4BB1-8749-52307FEE5000}"/>
      </w:docPartPr>
      <w:docPartBody>
        <w:p w:rsidR="002B6EA1" w:rsidRDefault="00C742E1" w:rsidP="00C742E1">
          <w:pPr>
            <w:pStyle w:val="33B91C266DC04F859EEC63A8199E259B"/>
          </w:pPr>
          <w:r w:rsidRPr="00BF59FF">
            <w:rPr>
              <w:rStyle w:val="Zstupntext"/>
            </w:rPr>
            <w:t>Vyberte položku.</w:t>
          </w:r>
        </w:p>
      </w:docPartBody>
    </w:docPart>
    <w:docPart>
      <w:docPartPr>
        <w:name w:val="30ACEA32DE27478ABE1E52A605DDC701"/>
        <w:category>
          <w:name w:val="Všeobecné"/>
          <w:gallery w:val="placeholder"/>
        </w:category>
        <w:types>
          <w:type w:val="bbPlcHdr"/>
        </w:types>
        <w:behaviors>
          <w:behavior w:val="content"/>
        </w:behaviors>
        <w:guid w:val="{347898B2-DCEE-4345-9C79-7F9FD3F82696}"/>
      </w:docPartPr>
      <w:docPartBody>
        <w:p w:rsidR="002B6EA1" w:rsidRDefault="00C742E1" w:rsidP="00C742E1">
          <w:pPr>
            <w:pStyle w:val="30ACEA32DE27478ABE1E52A605DDC701"/>
          </w:pPr>
          <w:r w:rsidRPr="00C90FB8">
            <w:rPr>
              <w:rFonts w:cstheme="minorHAnsi"/>
              <w:i/>
              <w:color w:val="808080" w:themeColor="background1" w:themeShade="80"/>
              <w:sz w:val="24"/>
              <w:szCs w:val="24"/>
            </w:rPr>
            <w:t>Vyberte položku.</w:t>
          </w:r>
        </w:p>
      </w:docPartBody>
    </w:docPart>
    <w:docPart>
      <w:docPartPr>
        <w:name w:val="ECC8DE87318B4A2496C9F3081442E25E"/>
        <w:category>
          <w:name w:val="Všeobecné"/>
          <w:gallery w:val="placeholder"/>
        </w:category>
        <w:types>
          <w:type w:val="bbPlcHdr"/>
        </w:types>
        <w:behaviors>
          <w:behavior w:val="content"/>
        </w:behaviors>
        <w:guid w:val="{7FE6B5DB-C7BC-43E8-83CF-03927761E5F8}"/>
      </w:docPartPr>
      <w:docPartBody>
        <w:p w:rsidR="002B6EA1" w:rsidRDefault="00C742E1" w:rsidP="00C742E1">
          <w:pPr>
            <w:pStyle w:val="ECC8DE87318B4A2496C9F3081442E25E"/>
          </w:pPr>
          <w:r w:rsidRPr="00BF59FF">
            <w:rPr>
              <w:rStyle w:val="Zstupntext"/>
            </w:rPr>
            <w:t>Vyberte položku.</w:t>
          </w:r>
        </w:p>
      </w:docPartBody>
    </w:docPart>
    <w:docPart>
      <w:docPartPr>
        <w:name w:val="48566039C53E42878AAA66A15929A300"/>
        <w:category>
          <w:name w:val="Všeobecné"/>
          <w:gallery w:val="placeholder"/>
        </w:category>
        <w:types>
          <w:type w:val="bbPlcHdr"/>
        </w:types>
        <w:behaviors>
          <w:behavior w:val="content"/>
        </w:behaviors>
        <w:guid w:val="{B7393167-3CFF-42F0-A223-C8830E602EDC}"/>
      </w:docPartPr>
      <w:docPartBody>
        <w:p w:rsidR="002B6EA1" w:rsidRDefault="00C742E1" w:rsidP="00C742E1">
          <w:pPr>
            <w:pStyle w:val="48566039C53E42878AAA66A15929A300"/>
          </w:pPr>
          <w:r w:rsidRPr="00C90FB8">
            <w:rPr>
              <w:rFonts w:cstheme="minorHAnsi"/>
              <w:i/>
              <w:color w:val="808080" w:themeColor="background1" w:themeShade="80"/>
              <w:sz w:val="24"/>
              <w:szCs w:val="24"/>
            </w:rPr>
            <w:t>Vyberte položku.</w:t>
          </w:r>
        </w:p>
      </w:docPartBody>
    </w:docPart>
    <w:docPart>
      <w:docPartPr>
        <w:name w:val="2E228A9AE71D4A67A4D330E8F2811F6E"/>
        <w:category>
          <w:name w:val="Všeobecné"/>
          <w:gallery w:val="placeholder"/>
        </w:category>
        <w:types>
          <w:type w:val="bbPlcHdr"/>
        </w:types>
        <w:behaviors>
          <w:behavior w:val="content"/>
        </w:behaviors>
        <w:guid w:val="{A2E7831B-A7AE-4DB8-9E50-3DAD6493DA27}"/>
      </w:docPartPr>
      <w:docPartBody>
        <w:p w:rsidR="00C50C41" w:rsidRDefault="00A06848" w:rsidP="00A06848">
          <w:pPr>
            <w:pStyle w:val="2E228A9AE71D4A67A4D330E8F2811F6E"/>
          </w:pPr>
          <w:r w:rsidRPr="00BF59FF">
            <w:rPr>
              <w:rStyle w:val="Zstupntext"/>
            </w:rPr>
            <w:t>Vyberte položku.</w:t>
          </w:r>
        </w:p>
      </w:docPartBody>
    </w:docPart>
    <w:docPart>
      <w:docPartPr>
        <w:name w:val="843F2F7CC1B94DCEB20BCDCC71EA6573"/>
        <w:category>
          <w:name w:val="Všeobecné"/>
          <w:gallery w:val="placeholder"/>
        </w:category>
        <w:types>
          <w:type w:val="bbPlcHdr"/>
        </w:types>
        <w:behaviors>
          <w:behavior w:val="content"/>
        </w:behaviors>
        <w:guid w:val="{2A4B7549-C82B-4539-9AF3-215898A970B2}"/>
      </w:docPartPr>
      <w:docPartBody>
        <w:p w:rsidR="00C50C41" w:rsidRDefault="00A06848" w:rsidP="00A06848">
          <w:pPr>
            <w:pStyle w:val="843F2F7CC1B94DCEB20BCDCC71EA6573"/>
          </w:pPr>
          <w:r w:rsidRPr="00C90FB8">
            <w:rPr>
              <w:rFonts w:cstheme="minorHAnsi"/>
              <w:i/>
              <w:color w:val="808080" w:themeColor="background1" w:themeShade="80"/>
              <w:sz w:val="24"/>
              <w:szCs w:val="24"/>
            </w:rPr>
            <w:t>Vyberte položku.</w:t>
          </w:r>
        </w:p>
      </w:docPartBody>
    </w:docPart>
    <w:docPart>
      <w:docPartPr>
        <w:name w:val="F2A7CF6E922B42B1A0E198CE762E8677"/>
        <w:category>
          <w:name w:val="Všeobecné"/>
          <w:gallery w:val="placeholder"/>
        </w:category>
        <w:types>
          <w:type w:val="bbPlcHdr"/>
        </w:types>
        <w:behaviors>
          <w:behavior w:val="content"/>
        </w:behaviors>
        <w:guid w:val="{A092B9B3-6991-49C7-8FC9-1A3575EA46BC}"/>
      </w:docPartPr>
      <w:docPartBody>
        <w:p w:rsidR="00C50C41" w:rsidRDefault="00A06848" w:rsidP="00A06848">
          <w:pPr>
            <w:pStyle w:val="F2A7CF6E922B42B1A0E198CE762E8677"/>
          </w:pPr>
          <w:r w:rsidRPr="00BF59FF">
            <w:rPr>
              <w:rStyle w:val="Zstupntext"/>
            </w:rPr>
            <w:t>Vyberte položku.</w:t>
          </w:r>
        </w:p>
      </w:docPartBody>
    </w:docPart>
    <w:docPart>
      <w:docPartPr>
        <w:name w:val="C14B6DBD1DF245779683858EDA60598B"/>
        <w:category>
          <w:name w:val="Všeobecné"/>
          <w:gallery w:val="placeholder"/>
        </w:category>
        <w:types>
          <w:type w:val="bbPlcHdr"/>
        </w:types>
        <w:behaviors>
          <w:behavior w:val="content"/>
        </w:behaviors>
        <w:guid w:val="{033C1BB2-A358-4E50-9C19-04C7B2DD2633}"/>
      </w:docPartPr>
      <w:docPartBody>
        <w:p w:rsidR="00C50C41" w:rsidRDefault="00A06848" w:rsidP="00A06848">
          <w:pPr>
            <w:pStyle w:val="C14B6DBD1DF245779683858EDA60598B"/>
          </w:pPr>
          <w:r w:rsidRPr="00C90FB8">
            <w:rPr>
              <w:rFonts w:cstheme="minorHAnsi"/>
              <w:i/>
              <w:color w:val="808080" w:themeColor="background1" w:themeShade="80"/>
              <w:sz w:val="24"/>
              <w:szCs w:val="24"/>
            </w:rPr>
            <w:t>Vyberte položku.</w:t>
          </w:r>
        </w:p>
      </w:docPartBody>
    </w:docPart>
    <w:docPart>
      <w:docPartPr>
        <w:name w:val="7D4300B1DD4C485AB8D2F289B235E91C"/>
        <w:category>
          <w:name w:val="Všeobecné"/>
          <w:gallery w:val="placeholder"/>
        </w:category>
        <w:types>
          <w:type w:val="bbPlcHdr"/>
        </w:types>
        <w:behaviors>
          <w:behavior w:val="content"/>
        </w:behaviors>
        <w:guid w:val="{4179261D-038A-44E9-9D78-15671A25F3D7}"/>
      </w:docPartPr>
      <w:docPartBody>
        <w:p w:rsidR="00227888" w:rsidRDefault="00497EC8" w:rsidP="00497EC8">
          <w:pPr>
            <w:pStyle w:val="7D4300B1DD4C485AB8D2F289B235E91C"/>
          </w:pPr>
          <w:r w:rsidRPr="00BF59FF">
            <w:rPr>
              <w:rStyle w:val="Zstupntext"/>
            </w:rPr>
            <w:t>Vyberte položku.</w:t>
          </w:r>
        </w:p>
      </w:docPartBody>
    </w:docPart>
    <w:docPart>
      <w:docPartPr>
        <w:name w:val="6369A3A7113F459E946FFAA1025354CC"/>
        <w:category>
          <w:name w:val="Všeobecné"/>
          <w:gallery w:val="placeholder"/>
        </w:category>
        <w:types>
          <w:type w:val="bbPlcHdr"/>
        </w:types>
        <w:behaviors>
          <w:behavior w:val="content"/>
        </w:behaviors>
        <w:guid w:val="{E654CF80-91F1-4D5F-8C0A-F61B5DE87948}"/>
      </w:docPartPr>
      <w:docPartBody>
        <w:p w:rsidR="00227888" w:rsidRDefault="00497EC8" w:rsidP="00497EC8">
          <w:pPr>
            <w:pStyle w:val="6369A3A7113F459E946FFAA1025354CC"/>
          </w:pPr>
          <w:r w:rsidRPr="00C90FB8">
            <w:rPr>
              <w:rFonts w:cstheme="minorHAnsi"/>
              <w:i/>
              <w:color w:val="808080" w:themeColor="background1" w:themeShade="80"/>
              <w:sz w:val="24"/>
              <w:szCs w:val="24"/>
            </w:rPr>
            <w:t>Vyberte položku.</w:t>
          </w:r>
        </w:p>
      </w:docPartBody>
    </w:docPart>
    <w:docPart>
      <w:docPartPr>
        <w:name w:val="69B4981E3EC0452F89AB20E9F702E99F"/>
        <w:category>
          <w:name w:val="Všeobecné"/>
          <w:gallery w:val="placeholder"/>
        </w:category>
        <w:types>
          <w:type w:val="bbPlcHdr"/>
        </w:types>
        <w:behaviors>
          <w:behavior w:val="content"/>
        </w:behaviors>
        <w:guid w:val="{39DA22F3-AA9B-46F1-BDAF-452F57211134}"/>
      </w:docPartPr>
      <w:docPartBody>
        <w:p w:rsidR="00595991" w:rsidRDefault="00227888" w:rsidP="00227888">
          <w:pPr>
            <w:pStyle w:val="69B4981E3EC0452F89AB20E9F702E99F"/>
          </w:pPr>
          <w:r w:rsidRPr="00BF59FF">
            <w:rPr>
              <w:rStyle w:val="Zstupntext"/>
            </w:rPr>
            <w:t>Vyberte položku.</w:t>
          </w:r>
        </w:p>
      </w:docPartBody>
    </w:docPart>
    <w:docPart>
      <w:docPartPr>
        <w:name w:val="9C346FAFF8E9470988C9D4B79DEEF8B8"/>
        <w:category>
          <w:name w:val="Všeobecné"/>
          <w:gallery w:val="placeholder"/>
        </w:category>
        <w:types>
          <w:type w:val="bbPlcHdr"/>
        </w:types>
        <w:behaviors>
          <w:behavior w:val="content"/>
        </w:behaviors>
        <w:guid w:val="{07A7C611-99EE-45EE-8C48-F61C8E8586B3}"/>
      </w:docPartPr>
      <w:docPartBody>
        <w:p w:rsidR="00595991" w:rsidRDefault="00227888" w:rsidP="00227888">
          <w:pPr>
            <w:pStyle w:val="9C346FAFF8E9470988C9D4B79DEEF8B8"/>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D1"/>
    <w:rsid w:val="000F66D4"/>
    <w:rsid w:val="00227888"/>
    <w:rsid w:val="002B6EA1"/>
    <w:rsid w:val="00311A4A"/>
    <w:rsid w:val="003B2A20"/>
    <w:rsid w:val="003E752C"/>
    <w:rsid w:val="00497EC8"/>
    <w:rsid w:val="00595991"/>
    <w:rsid w:val="005C6299"/>
    <w:rsid w:val="005E5ED7"/>
    <w:rsid w:val="0065042B"/>
    <w:rsid w:val="00670D56"/>
    <w:rsid w:val="00686653"/>
    <w:rsid w:val="00736620"/>
    <w:rsid w:val="007C40F3"/>
    <w:rsid w:val="00803801"/>
    <w:rsid w:val="00905B80"/>
    <w:rsid w:val="00966CAC"/>
    <w:rsid w:val="009C30FE"/>
    <w:rsid w:val="00A06848"/>
    <w:rsid w:val="00A13448"/>
    <w:rsid w:val="00AC2D6F"/>
    <w:rsid w:val="00B36FC6"/>
    <w:rsid w:val="00BC4CBE"/>
    <w:rsid w:val="00BF1C3A"/>
    <w:rsid w:val="00C02A7B"/>
    <w:rsid w:val="00C50C41"/>
    <w:rsid w:val="00C742E1"/>
    <w:rsid w:val="00CC0804"/>
    <w:rsid w:val="00D72BD1"/>
    <w:rsid w:val="00DA00B0"/>
    <w:rsid w:val="00ED4088"/>
    <w:rsid w:val="00F07208"/>
    <w:rsid w:val="00F123AE"/>
    <w:rsid w:val="00F6654F"/>
    <w:rsid w:val="00F719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227888"/>
    <w:rPr>
      <w:color w:val="808080"/>
    </w:rPr>
  </w:style>
  <w:style w:type="paragraph" w:customStyle="1" w:styleId="6CB75AC9E6C54C4CB9753EA4019AFB32">
    <w:name w:val="6CB75AC9E6C54C4CB9753EA4019AFB32"/>
    <w:rsid w:val="00C742E1"/>
  </w:style>
  <w:style w:type="paragraph" w:customStyle="1" w:styleId="0A0DD7F751A7402D8033392D3D8D24E4">
    <w:name w:val="0A0DD7F751A7402D8033392D3D8D24E4"/>
    <w:rsid w:val="00C742E1"/>
  </w:style>
  <w:style w:type="paragraph" w:customStyle="1" w:styleId="1BE9341D98EF430EB385C9178534C330">
    <w:name w:val="1BE9341D98EF430EB385C9178534C330"/>
    <w:rsid w:val="00C742E1"/>
  </w:style>
  <w:style w:type="paragraph" w:customStyle="1" w:styleId="FCFF20F45CE34D53AE99AB2BAA8CA57D">
    <w:name w:val="FCFF20F45CE34D53AE99AB2BAA8CA57D"/>
    <w:rsid w:val="00C742E1"/>
  </w:style>
  <w:style w:type="paragraph" w:customStyle="1" w:styleId="F4528E2445BB4A1CBC253F1B564716FC">
    <w:name w:val="F4528E2445BB4A1CBC253F1B564716FC"/>
    <w:rsid w:val="0065042B"/>
  </w:style>
  <w:style w:type="paragraph" w:customStyle="1" w:styleId="DCFC1CA462B84840A2C785242BFF6679">
    <w:name w:val="DCFC1CA462B84840A2C785242BFF6679"/>
    <w:rsid w:val="0065042B"/>
  </w:style>
  <w:style w:type="paragraph" w:customStyle="1" w:styleId="68B5681E20B14141958C7AB882392BAB">
    <w:name w:val="68B5681E20B14141958C7AB882392BAB"/>
    <w:rsid w:val="00C742E1"/>
  </w:style>
  <w:style w:type="paragraph" w:customStyle="1" w:styleId="8FAF387F284E4F9589D986B04AC044F3">
    <w:name w:val="8FAF387F284E4F9589D986B04AC044F3"/>
    <w:rsid w:val="00C742E1"/>
  </w:style>
  <w:style w:type="paragraph" w:customStyle="1" w:styleId="D0250FF0D3854C8888F9ACA64FA8D470">
    <w:name w:val="D0250FF0D3854C8888F9ACA64FA8D470"/>
    <w:rsid w:val="00C742E1"/>
  </w:style>
  <w:style w:type="paragraph" w:customStyle="1" w:styleId="A0E760177FA547FBBD8D22302CE01821">
    <w:name w:val="A0E760177FA547FBBD8D22302CE01821"/>
    <w:rsid w:val="00C742E1"/>
  </w:style>
  <w:style w:type="paragraph" w:customStyle="1" w:styleId="A073310273EB4C42AE7A7D2D7087C698">
    <w:name w:val="A073310273EB4C42AE7A7D2D7087C698"/>
    <w:rsid w:val="00C742E1"/>
  </w:style>
  <w:style w:type="paragraph" w:customStyle="1" w:styleId="56B85AFEF3E8429CB563CA63F6B5BD60">
    <w:name w:val="56B85AFEF3E8429CB563CA63F6B5BD60"/>
    <w:rsid w:val="00C742E1"/>
  </w:style>
  <w:style w:type="paragraph" w:customStyle="1" w:styleId="EF2621FE1D084CE28B3E1A9E6EE7C81C">
    <w:name w:val="EF2621FE1D084CE28B3E1A9E6EE7C81C"/>
    <w:rsid w:val="00C742E1"/>
  </w:style>
  <w:style w:type="paragraph" w:customStyle="1" w:styleId="90BFD4BF281D4B4B9F08C93763512705">
    <w:name w:val="90BFD4BF281D4B4B9F08C93763512705"/>
    <w:rsid w:val="00C742E1"/>
  </w:style>
  <w:style w:type="paragraph" w:customStyle="1" w:styleId="26898B29753F49C683DFB9AEC487F27C">
    <w:name w:val="26898B29753F49C683DFB9AEC487F27C"/>
    <w:rsid w:val="00C742E1"/>
  </w:style>
  <w:style w:type="paragraph" w:customStyle="1" w:styleId="7E8B784D255C4F2C8CEA7048AFCDA68F">
    <w:name w:val="7E8B784D255C4F2C8CEA7048AFCDA68F"/>
    <w:rsid w:val="00C742E1"/>
  </w:style>
  <w:style w:type="paragraph" w:customStyle="1" w:styleId="8EC603D8DBCB4ACBBBC9FB40EBC2EF4B">
    <w:name w:val="8EC603D8DBCB4ACBBBC9FB40EBC2EF4B"/>
    <w:rsid w:val="00C742E1"/>
  </w:style>
  <w:style w:type="paragraph" w:customStyle="1" w:styleId="6B1B2C5967944047BA23B8CE4C2E21E9">
    <w:name w:val="6B1B2C5967944047BA23B8CE4C2E21E9"/>
    <w:rsid w:val="00C742E1"/>
  </w:style>
  <w:style w:type="paragraph" w:customStyle="1" w:styleId="9194FAC07B7C41BDA95BE9B8064149C0">
    <w:name w:val="9194FAC07B7C41BDA95BE9B8064149C0"/>
    <w:rsid w:val="00C742E1"/>
  </w:style>
  <w:style w:type="paragraph" w:customStyle="1" w:styleId="E2C48FBFEA0149A681A90F11AC8DE390">
    <w:name w:val="E2C48FBFEA0149A681A90F11AC8DE390"/>
    <w:rsid w:val="00C742E1"/>
  </w:style>
  <w:style w:type="paragraph" w:customStyle="1" w:styleId="A93BF49C72D846DCA42FF04EC4E21301">
    <w:name w:val="A93BF49C72D846DCA42FF04EC4E21301"/>
    <w:rsid w:val="00C742E1"/>
  </w:style>
  <w:style w:type="paragraph" w:customStyle="1" w:styleId="844495564F3F4E9082B2EBEAEF94A6F3">
    <w:name w:val="844495564F3F4E9082B2EBEAEF94A6F3"/>
    <w:rsid w:val="00C742E1"/>
  </w:style>
  <w:style w:type="paragraph" w:customStyle="1" w:styleId="0D0A5678BA384CD2BC0744AA8325DD97">
    <w:name w:val="0D0A5678BA384CD2BC0744AA8325DD97"/>
    <w:rsid w:val="00C742E1"/>
  </w:style>
  <w:style w:type="paragraph" w:customStyle="1" w:styleId="2A2F2F934F5342CAB46C8DA2951B93E2">
    <w:name w:val="2A2F2F934F5342CAB46C8DA2951B93E2"/>
    <w:rsid w:val="00C742E1"/>
  </w:style>
  <w:style w:type="paragraph" w:customStyle="1" w:styleId="3A06447DDC20498188C7EBB53AEEE11C">
    <w:name w:val="3A06447DDC20498188C7EBB53AEEE11C"/>
    <w:rsid w:val="00C742E1"/>
  </w:style>
  <w:style w:type="paragraph" w:customStyle="1" w:styleId="DCA0C6F3BF4443A7A4F265A780DD4017">
    <w:name w:val="DCA0C6F3BF4443A7A4F265A780DD4017"/>
    <w:rsid w:val="00C742E1"/>
  </w:style>
  <w:style w:type="paragraph" w:customStyle="1" w:styleId="5B00A21675E74C6FAA3AE355C34AC60B">
    <w:name w:val="5B00A21675E74C6FAA3AE355C34AC60B"/>
    <w:rsid w:val="00C742E1"/>
  </w:style>
  <w:style w:type="paragraph" w:customStyle="1" w:styleId="EE37BE92AFA44D7AA13AD94D016396D5">
    <w:name w:val="EE37BE92AFA44D7AA13AD94D016396D5"/>
    <w:rsid w:val="00C742E1"/>
  </w:style>
  <w:style w:type="paragraph" w:customStyle="1" w:styleId="BA4C379F7C1C4129ACD0AB605B429FEB">
    <w:name w:val="BA4C379F7C1C4129ACD0AB605B429FEB"/>
    <w:rsid w:val="00C742E1"/>
  </w:style>
  <w:style w:type="paragraph" w:customStyle="1" w:styleId="1526ABB5DE434D93AC36EFC078BAF461">
    <w:name w:val="1526ABB5DE434D93AC36EFC078BAF461"/>
    <w:rsid w:val="00C742E1"/>
  </w:style>
  <w:style w:type="paragraph" w:customStyle="1" w:styleId="F9DC00A5430E43C9B156D7138FAB0F43">
    <w:name w:val="F9DC00A5430E43C9B156D7138FAB0F43"/>
    <w:rsid w:val="00C742E1"/>
  </w:style>
  <w:style w:type="paragraph" w:customStyle="1" w:styleId="F3520CE1DD014F84B22E7E855CEAB42A">
    <w:name w:val="F3520CE1DD014F84B22E7E855CEAB42A"/>
    <w:rsid w:val="00C742E1"/>
  </w:style>
  <w:style w:type="paragraph" w:customStyle="1" w:styleId="6287CFF1A83446AD8515E29A650F69A7">
    <w:name w:val="6287CFF1A83446AD8515E29A650F69A7"/>
    <w:rsid w:val="00C742E1"/>
  </w:style>
  <w:style w:type="paragraph" w:customStyle="1" w:styleId="4063C07DEB7C42868E25326A8AEFB7F1">
    <w:name w:val="4063C07DEB7C42868E25326A8AEFB7F1"/>
    <w:rsid w:val="00C742E1"/>
  </w:style>
  <w:style w:type="paragraph" w:customStyle="1" w:styleId="1A482142FC684AF5B00C6F5FE5032593">
    <w:name w:val="1A482142FC684AF5B00C6F5FE5032593"/>
    <w:rsid w:val="00C742E1"/>
  </w:style>
  <w:style w:type="paragraph" w:customStyle="1" w:styleId="9F52A06E5E164DCE98763430670E6CA9">
    <w:name w:val="9F52A06E5E164DCE98763430670E6CA9"/>
    <w:rsid w:val="00C742E1"/>
  </w:style>
  <w:style w:type="paragraph" w:customStyle="1" w:styleId="56F6C98C8FC8497496274DF72C841A95">
    <w:name w:val="56F6C98C8FC8497496274DF72C841A95"/>
    <w:rsid w:val="00C742E1"/>
  </w:style>
  <w:style w:type="paragraph" w:customStyle="1" w:styleId="6C0CA10B838B42C3ACC00B85487B44A0">
    <w:name w:val="6C0CA10B838B42C3ACC00B85487B44A0"/>
    <w:rsid w:val="00C742E1"/>
  </w:style>
  <w:style w:type="paragraph" w:customStyle="1" w:styleId="815B9FCC7DE547749AD558ED2566363B">
    <w:name w:val="815B9FCC7DE547749AD558ED2566363B"/>
    <w:rsid w:val="00C742E1"/>
  </w:style>
  <w:style w:type="paragraph" w:customStyle="1" w:styleId="7389ED07B297442296BC2391EA1D2776">
    <w:name w:val="7389ED07B297442296BC2391EA1D2776"/>
    <w:rsid w:val="00C742E1"/>
  </w:style>
  <w:style w:type="paragraph" w:customStyle="1" w:styleId="89CE49186DB942359AB9372BE92F275D">
    <w:name w:val="89CE49186DB942359AB9372BE92F275D"/>
    <w:rsid w:val="00C742E1"/>
  </w:style>
  <w:style w:type="paragraph" w:customStyle="1" w:styleId="CCB118330E7D4C4AB471C782A4EA3AD7">
    <w:name w:val="CCB118330E7D4C4AB471C782A4EA3AD7"/>
    <w:rsid w:val="00C742E1"/>
  </w:style>
  <w:style w:type="paragraph" w:customStyle="1" w:styleId="69B4981E3EC0452F89AB20E9F702E99F">
    <w:name w:val="69B4981E3EC0452F89AB20E9F702E99F"/>
    <w:rsid w:val="00227888"/>
  </w:style>
  <w:style w:type="paragraph" w:customStyle="1" w:styleId="9C346FAFF8E9470988C9D4B79DEEF8B8">
    <w:name w:val="9C346FAFF8E9470988C9D4B79DEEF8B8"/>
    <w:rsid w:val="00227888"/>
  </w:style>
  <w:style w:type="paragraph" w:customStyle="1" w:styleId="BBC24F7B55EB422685DADF259AB41CA3">
    <w:name w:val="BBC24F7B55EB422685DADF259AB41CA3"/>
    <w:rsid w:val="00C742E1"/>
  </w:style>
  <w:style w:type="paragraph" w:customStyle="1" w:styleId="AEC642B397EB41A888B52A919E9AE479">
    <w:name w:val="AEC642B397EB41A888B52A919E9AE479"/>
    <w:rsid w:val="00C742E1"/>
  </w:style>
  <w:style w:type="paragraph" w:customStyle="1" w:styleId="33B91C266DC04F859EEC63A8199E259B">
    <w:name w:val="33B91C266DC04F859EEC63A8199E259B"/>
    <w:rsid w:val="00C742E1"/>
  </w:style>
  <w:style w:type="paragraph" w:customStyle="1" w:styleId="30ACEA32DE27478ABE1E52A605DDC701">
    <w:name w:val="30ACEA32DE27478ABE1E52A605DDC701"/>
    <w:rsid w:val="00C742E1"/>
  </w:style>
  <w:style w:type="paragraph" w:customStyle="1" w:styleId="ECC8DE87318B4A2496C9F3081442E25E">
    <w:name w:val="ECC8DE87318B4A2496C9F3081442E25E"/>
    <w:rsid w:val="00C742E1"/>
  </w:style>
  <w:style w:type="paragraph" w:customStyle="1" w:styleId="48566039C53E42878AAA66A15929A300">
    <w:name w:val="48566039C53E42878AAA66A15929A300"/>
    <w:rsid w:val="00C742E1"/>
  </w:style>
  <w:style w:type="paragraph" w:customStyle="1" w:styleId="7D4300B1DD4C485AB8D2F289B235E91C">
    <w:name w:val="7D4300B1DD4C485AB8D2F289B235E91C"/>
    <w:rsid w:val="00497EC8"/>
  </w:style>
  <w:style w:type="paragraph" w:customStyle="1" w:styleId="6369A3A7113F459E946FFAA1025354CC">
    <w:name w:val="6369A3A7113F459E946FFAA1025354CC"/>
    <w:rsid w:val="00497EC8"/>
  </w:style>
  <w:style w:type="paragraph" w:customStyle="1" w:styleId="2E228A9AE71D4A67A4D330E8F2811F6E">
    <w:name w:val="2E228A9AE71D4A67A4D330E8F2811F6E"/>
    <w:rsid w:val="00A06848"/>
  </w:style>
  <w:style w:type="paragraph" w:customStyle="1" w:styleId="843F2F7CC1B94DCEB20BCDCC71EA6573">
    <w:name w:val="843F2F7CC1B94DCEB20BCDCC71EA6573"/>
    <w:rsid w:val="00A06848"/>
  </w:style>
  <w:style w:type="paragraph" w:customStyle="1" w:styleId="F2A7CF6E922B42B1A0E198CE762E8677">
    <w:name w:val="F2A7CF6E922B42B1A0E198CE762E8677"/>
    <w:rsid w:val="00A06848"/>
  </w:style>
  <w:style w:type="paragraph" w:customStyle="1" w:styleId="C14B6DBD1DF245779683858EDA60598B">
    <w:name w:val="C14B6DBD1DF245779683858EDA60598B"/>
    <w:rsid w:val="00A0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1" ma:contentTypeDescription="Umožňuje vytvoriť nový dokument." ma:contentTypeScope="" ma:versionID="2fa460f10367a5e71cdf4ef6c1c3958e">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908cb4eae32e42572758f5f67b8bcd20"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f4b09f77-0c1f-4016-8f62-e7a496605fdf}"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0E6A-3A5D-4BE1-95C7-E5F0D44693D8}">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customXml/itemProps2.xml><?xml version="1.0" encoding="utf-8"?>
<ds:datastoreItem xmlns:ds="http://schemas.openxmlformats.org/officeDocument/2006/customXml" ds:itemID="{3AEB516D-3145-4E1E-B0B4-B36BEF793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A59C1-71BA-4F4C-B8E0-056A161E3961}">
  <ds:schemaRefs>
    <ds:schemaRef ds:uri="http://schemas.microsoft.com/sharepoint/v3/contenttype/forms"/>
  </ds:schemaRefs>
</ds:datastoreItem>
</file>

<file path=customXml/itemProps4.xml><?xml version="1.0" encoding="utf-8"?>
<ds:datastoreItem xmlns:ds="http://schemas.openxmlformats.org/officeDocument/2006/customXml" ds:itemID="{BBD53E67-1E81-4534-B182-EFA5AFED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19144</Words>
  <Characters>109124</Characters>
  <Application>Microsoft Office Word</Application>
  <DocSecurity>0</DocSecurity>
  <Lines>909</Lines>
  <Paragraphs>256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2022-03-09T22:22:00Z</dcterms:created>
  <dcterms:modified xsi:type="dcterms:W3CDTF">2023-04-27T08:49:00Z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