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0F2CCAA3" w:rsidR="00E024DD" w:rsidRPr="00982FB1" w:rsidRDefault="00C35A99" w:rsidP="50B3AB3F">
      <w:pPr>
        <w:pStyle w:val="Hlavika"/>
        <w:jc w:val="center"/>
        <w:rPr>
          <w:b/>
          <w:bCs/>
          <w:sz w:val="24"/>
          <w:szCs w:val="24"/>
        </w:rPr>
      </w:pPr>
      <w:r w:rsidRPr="50B3AB3F">
        <w:rPr>
          <w:b/>
          <w:bCs/>
          <w:sz w:val="24"/>
          <w:szCs w:val="24"/>
        </w:rPr>
        <w:t>OPIS ŠTUDIJNÉHO PROGRAMU – OSNOVA</w:t>
      </w:r>
    </w:p>
    <w:p w14:paraId="19C9628E" w14:textId="77777777" w:rsidR="00E024DD" w:rsidRPr="00C35A99" w:rsidRDefault="00E024DD" w:rsidP="50B3AB3F">
      <w:pPr>
        <w:spacing w:after="60"/>
        <w:rPr>
          <w:b/>
          <w:bCs/>
          <w:sz w:val="24"/>
          <w:szCs w:val="24"/>
        </w:rPr>
      </w:pPr>
    </w:p>
    <w:p w14:paraId="600F33D7" w14:textId="1DB80F43" w:rsidR="00170105" w:rsidRPr="002A5CDA" w:rsidRDefault="00170105" w:rsidP="61C6241A">
      <w:pPr>
        <w:spacing w:before="80" w:after="80" w:line="240" w:lineRule="auto"/>
        <w:jc w:val="both"/>
        <w:rPr>
          <w:i/>
          <w:iCs/>
          <w:sz w:val="24"/>
          <w:szCs w:val="24"/>
        </w:rPr>
      </w:pPr>
      <w:r w:rsidRPr="61C6241A">
        <w:rPr>
          <w:b/>
          <w:bCs/>
          <w:sz w:val="24"/>
          <w:szCs w:val="24"/>
        </w:rPr>
        <w:t>Vysoká škola:</w:t>
      </w:r>
      <w:r w:rsidRPr="61C6241A">
        <w:rPr>
          <w:sz w:val="24"/>
          <w:szCs w:val="24"/>
        </w:rPr>
        <w:t xml:space="preserve"> </w:t>
      </w:r>
      <w:r w:rsidRPr="61C6241A">
        <w:rPr>
          <w:i/>
          <w:iCs/>
          <w:sz w:val="24"/>
          <w:szCs w:val="24"/>
        </w:rPr>
        <w:t>Prešovská univerzita v Prešove</w:t>
      </w:r>
      <w:r w:rsidR="0428BB15" w:rsidRPr="61C6241A">
        <w:rPr>
          <w:i/>
          <w:iCs/>
          <w:sz w:val="24"/>
          <w:szCs w:val="24"/>
        </w:rPr>
        <w:t xml:space="preserve"> </w:t>
      </w:r>
    </w:p>
    <w:p w14:paraId="3F52462D" w14:textId="76266469" w:rsidR="008B466C" w:rsidRDefault="008B466C" w:rsidP="50B3AB3F">
      <w:pPr>
        <w:spacing w:before="80" w:after="80" w:line="240" w:lineRule="auto"/>
        <w:rPr>
          <w:b/>
          <w:bCs/>
          <w:sz w:val="24"/>
          <w:szCs w:val="24"/>
        </w:rPr>
      </w:pPr>
      <w:r w:rsidRPr="50B3AB3F">
        <w:rPr>
          <w:b/>
          <w:bCs/>
          <w:sz w:val="24"/>
          <w:szCs w:val="24"/>
        </w:rPr>
        <w:t xml:space="preserve">Fakulta: </w:t>
      </w:r>
      <w:sdt>
        <w:sdtPr>
          <w:rPr>
            <w:i/>
            <w:iCs/>
            <w:sz w:val="24"/>
            <w:szCs w:val="24"/>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comboBox>
        </w:sdtPr>
        <w:sdtEndPr/>
        <w:sdtContent>
          <w:r w:rsidR="006378FD" w:rsidRPr="50B3AB3F">
            <w:rPr>
              <w:i/>
              <w:iCs/>
              <w:sz w:val="24"/>
              <w:szCs w:val="24"/>
            </w:rPr>
            <w:t>Filozofická fakulta</w:t>
          </w:r>
        </w:sdtContent>
      </w:sdt>
    </w:p>
    <w:p w14:paraId="06835945" w14:textId="71C01696" w:rsidR="00B04F60" w:rsidRDefault="00B04F60" w:rsidP="50B3AB3F">
      <w:pPr>
        <w:spacing w:before="80" w:after="80" w:line="240" w:lineRule="auto"/>
        <w:rPr>
          <w:i/>
          <w:iCs/>
          <w:color w:val="808080" w:themeColor="background1" w:themeShade="80"/>
          <w:sz w:val="24"/>
          <w:szCs w:val="24"/>
        </w:rPr>
      </w:pPr>
      <w:r w:rsidRPr="50B3AB3F">
        <w:rPr>
          <w:b/>
          <w:bCs/>
          <w:sz w:val="24"/>
          <w:szCs w:val="24"/>
        </w:rPr>
        <w:t>Sídlo fakulty</w:t>
      </w:r>
      <w:r w:rsidR="001A57C8" w:rsidRPr="50B3AB3F">
        <w:rPr>
          <w:b/>
          <w:bCs/>
          <w:sz w:val="24"/>
          <w:szCs w:val="24"/>
        </w:rPr>
        <w:t xml:space="preserve"> (adresa)</w:t>
      </w:r>
      <w:r w:rsidR="00C35A99" w:rsidRPr="50B3AB3F">
        <w:rPr>
          <w:b/>
          <w:bCs/>
          <w:sz w:val="24"/>
          <w:szCs w:val="24"/>
        </w:rPr>
        <w:t>:</w:t>
      </w:r>
      <w:r w:rsidR="00C35A99" w:rsidRPr="50B3AB3F">
        <w:rPr>
          <w:b/>
          <w:bCs/>
          <w:sz w:val="16"/>
          <w:szCs w:val="16"/>
        </w:rPr>
        <w:t xml:space="preserve"> </w:t>
      </w:r>
      <w:r w:rsidR="006378FD" w:rsidRPr="50B3AB3F">
        <w:rPr>
          <w:i/>
          <w:iCs/>
          <w:sz w:val="24"/>
          <w:szCs w:val="24"/>
        </w:rPr>
        <w:t xml:space="preserve">ul. 17. novembra č. 1, 080 01 Prešov, Slovenská republika </w:t>
      </w:r>
    </w:p>
    <w:p w14:paraId="7BFE6FE9" w14:textId="2AED3BFF" w:rsidR="00D55D8B" w:rsidRPr="00105D34" w:rsidRDefault="00D55D8B" w:rsidP="50B3AB3F">
      <w:pPr>
        <w:autoSpaceDE w:val="0"/>
        <w:autoSpaceDN w:val="0"/>
        <w:adjustRightInd w:val="0"/>
        <w:spacing w:after="0" w:line="240" w:lineRule="auto"/>
        <w:rPr>
          <w:sz w:val="24"/>
          <w:szCs w:val="24"/>
        </w:rPr>
      </w:pPr>
    </w:p>
    <w:p w14:paraId="31A57005" w14:textId="6C83C03E" w:rsidR="00B04F60" w:rsidRPr="004D3F71" w:rsidRDefault="00B04F60" w:rsidP="50B3AB3F">
      <w:pPr>
        <w:tabs>
          <w:tab w:val="center" w:pos="4536"/>
        </w:tabs>
        <w:autoSpaceDE w:val="0"/>
        <w:autoSpaceDN w:val="0"/>
        <w:adjustRightInd w:val="0"/>
        <w:spacing w:after="0" w:line="240" w:lineRule="auto"/>
        <w:rPr>
          <w:sz w:val="16"/>
          <w:szCs w:val="16"/>
        </w:rPr>
      </w:pPr>
      <w:r w:rsidRPr="50B3AB3F">
        <w:rPr>
          <w:sz w:val="16"/>
          <w:szCs w:val="16"/>
        </w:rPr>
        <w:t xml:space="preserve">Orgán </w:t>
      </w:r>
      <w:r w:rsidR="00602161" w:rsidRPr="50B3AB3F">
        <w:rPr>
          <w:sz w:val="16"/>
          <w:szCs w:val="16"/>
        </w:rPr>
        <w:t xml:space="preserve">vysokej školy na </w:t>
      </w:r>
      <w:r w:rsidRPr="50B3AB3F">
        <w:rPr>
          <w:sz w:val="16"/>
          <w:szCs w:val="16"/>
        </w:rPr>
        <w:t>schvaľovani</w:t>
      </w:r>
      <w:r w:rsidR="00602161" w:rsidRPr="50B3AB3F">
        <w:rPr>
          <w:sz w:val="16"/>
          <w:szCs w:val="16"/>
        </w:rPr>
        <w:t>e</w:t>
      </w:r>
      <w:r w:rsidRPr="50B3AB3F">
        <w:rPr>
          <w:sz w:val="16"/>
          <w:szCs w:val="16"/>
        </w:rPr>
        <w:t xml:space="preserve"> študijného programu:  </w:t>
      </w:r>
      <w:r>
        <w:tab/>
      </w:r>
    </w:p>
    <w:p w14:paraId="27D05D33" w14:textId="7D505A19" w:rsidR="00B04F60" w:rsidRDefault="00DC18D9" w:rsidP="50B3AB3F">
      <w:pPr>
        <w:autoSpaceDE w:val="0"/>
        <w:autoSpaceDN w:val="0"/>
        <w:adjustRightInd w:val="0"/>
        <w:spacing w:after="0" w:line="240" w:lineRule="auto"/>
        <w:ind w:left="360" w:hanging="360"/>
        <w:rPr>
          <w:sz w:val="16"/>
          <w:szCs w:val="16"/>
        </w:rPr>
      </w:pPr>
      <w:r w:rsidRPr="50B3AB3F">
        <w:rPr>
          <w:sz w:val="16"/>
          <w:szCs w:val="16"/>
        </w:rPr>
        <w:t>Dátum schválenia študijného programu</w:t>
      </w:r>
      <w:r w:rsidR="0038454B" w:rsidRPr="50B3AB3F">
        <w:rPr>
          <w:sz w:val="16"/>
          <w:szCs w:val="16"/>
        </w:rPr>
        <w:t xml:space="preserve"> </w:t>
      </w:r>
      <w:r w:rsidR="003F3DBE" w:rsidRPr="50B3AB3F">
        <w:rPr>
          <w:sz w:val="16"/>
          <w:szCs w:val="16"/>
        </w:rPr>
        <w:t>alebo úpravy študijného programu</w:t>
      </w:r>
      <w:r w:rsidRPr="50B3AB3F">
        <w:rPr>
          <w:sz w:val="16"/>
          <w:szCs w:val="16"/>
        </w:rPr>
        <w:t xml:space="preserve">: </w:t>
      </w:r>
    </w:p>
    <w:p w14:paraId="2C5F0C46" w14:textId="081AFF3C" w:rsidR="00826F0C" w:rsidRDefault="00826F0C" w:rsidP="50B3AB3F">
      <w:pPr>
        <w:autoSpaceDE w:val="0"/>
        <w:autoSpaceDN w:val="0"/>
        <w:adjustRightInd w:val="0"/>
        <w:spacing w:after="0" w:line="240" w:lineRule="auto"/>
        <w:ind w:left="360" w:hanging="360"/>
        <w:rPr>
          <w:sz w:val="16"/>
          <w:szCs w:val="16"/>
        </w:rPr>
      </w:pPr>
      <w:r w:rsidRPr="50B3AB3F">
        <w:rPr>
          <w:sz w:val="16"/>
          <w:szCs w:val="16"/>
        </w:rPr>
        <w:t>Dátum ostatnej zmeny</w:t>
      </w:r>
      <w:r w:rsidR="00E65945" w:rsidRPr="50B3AB3F">
        <w:rPr>
          <w:rStyle w:val="Odkaznapoznmkupodiarou"/>
          <w:sz w:val="16"/>
          <w:szCs w:val="16"/>
        </w:rPr>
        <w:footnoteReference w:id="1"/>
      </w:r>
      <w:r w:rsidRPr="50B3AB3F">
        <w:rPr>
          <w:sz w:val="16"/>
          <w:szCs w:val="16"/>
        </w:rPr>
        <w:t xml:space="preserve"> </w:t>
      </w:r>
      <w:r w:rsidR="00EF5EBE" w:rsidRPr="50B3AB3F">
        <w:rPr>
          <w:sz w:val="16"/>
          <w:szCs w:val="16"/>
        </w:rPr>
        <w:t xml:space="preserve">opisu </w:t>
      </w:r>
      <w:r w:rsidRPr="50B3AB3F">
        <w:rPr>
          <w:sz w:val="16"/>
          <w:szCs w:val="16"/>
        </w:rPr>
        <w:t xml:space="preserve">študijného programu: </w:t>
      </w:r>
    </w:p>
    <w:p w14:paraId="5D9FB313" w14:textId="03EF67E2" w:rsidR="00B04F60" w:rsidRPr="004D3F71" w:rsidRDefault="00B04F60" w:rsidP="50B3AB3F">
      <w:pPr>
        <w:autoSpaceDE w:val="0"/>
        <w:autoSpaceDN w:val="0"/>
        <w:adjustRightInd w:val="0"/>
        <w:spacing w:after="0" w:line="240" w:lineRule="auto"/>
        <w:ind w:left="360" w:hanging="360"/>
        <w:rPr>
          <w:sz w:val="16"/>
          <w:szCs w:val="16"/>
        </w:rPr>
      </w:pPr>
      <w:r w:rsidRPr="50B3AB3F">
        <w:rPr>
          <w:sz w:val="16"/>
          <w:szCs w:val="16"/>
        </w:rPr>
        <w:t>Odkaz na výsledky</w:t>
      </w:r>
      <w:r w:rsidR="00AF47E9" w:rsidRPr="50B3AB3F">
        <w:rPr>
          <w:sz w:val="16"/>
          <w:szCs w:val="16"/>
        </w:rPr>
        <w:t xml:space="preserve"> </w:t>
      </w:r>
      <w:r w:rsidR="00834033" w:rsidRPr="50B3AB3F">
        <w:rPr>
          <w:sz w:val="16"/>
          <w:szCs w:val="16"/>
        </w:rPr>
        <w:t xml:space="preserve">ostatného </w:t>
      </w:r>
      <w:r w:rsidR="00AF47E9" w:rsidRPr="50B3AB3F">
        <w:rPr>
          <w:sz w:val="16"/>
          <w:szCs w:val="16"/>
        </w:rPr>
        <w:t xml:space="preserve">periodického </w:t>
      </w:r>
      <w:r w:rsidRPr="50B3AB3F">
        <w:rPr>
          <w:sz w:val="16"/>
          <w:szCs w:val="16"/>
        </w:rPr>
        <w:t>hodnotenia študijného programu</w:t>
      </w:r>
      <w:r w:rsidR="008D1AA1" w:rsidRPr="50B3AB3F">
        <w:rPr>
          <w:sz w:val="16"/>
          <w:szCs w:val="16"/>
        </w:rPr>
        <w:t xml:space="preserve"> vysokou školou</w:t>
      </w:r>
      <w:r w:rsidRPr="50B3AB3F">
        <w:rPr>
          <w:sz w:val="16"/>
          <w:szCs w:val="16"/>
        </w:rPr>
        <w:t xml:space="preserve">: </w:t>
      </w:r>
    </w:p>
    <w:p w14:paraId="7C0CBFBA" w14:textId="75C2C012" w:rsidR="00B04F60" w:rsidRPr="004D3F71" w:rsidRDefault="00B04F60" w:rsidP="50B3AB3F">
      <w:pPr>
        <w:autoSpaceDE w:val="0"/>
        <w:autoSpaceDN w:val="0"/>
        <w:adjustRightInd w:val="0"/>
        <w:spacing w:after="0" w:line="240" w:lineRule="auto"/>
        <w:ind w:left="360" w:hanging="360"/>
        <w:rPr>
          <w:sz w:val="16"/>
          <w:szCs w:val="16"/>
        </w:rPr>
      </w:pPr>
      <w:r w:rsidRPr="50B3AB3F">
        <w:rPr>
          <w:sz w:val="16"/>
          <w:szCs w:val="16"/>
        </w:rPr>
        <w:t xml:space="preserve">Odkaz na hodnotiacu správu k žiadosti o akreditáciu študijného programu </w:t>
      </w:r>
      <w:r w:rsidRPr="50B3AB3F">
        <w:rPr>
          <w:sz w:val="16"/>
          <w:szCs w:val="16"/>
          <w:lang w:eastAsia="sk-SK"/>
        </w:rPr>
        <w:t xml:space="preserve">podľa § 30 zákona </w:t>
      </w:r>
      <w:r w:rsidR="00825F10" w:rsidRPr="50B3AB3F">
        <w:rPr>
          <w:sz w:val="16"/>
          <w:szCs w:val="16"/>
          <w:lang w:eastAsia="sk-SK"/>
        </w:rPr>
        <w:t xml:space="preserve">č. </w:t>
      </w:r>
      <w:r w:rsidRPr="50B3AB3F">
        <w:rPr>
          <w:sz w:val="16"/>
          <w:szCs w:val="16"/>
          <w:lang w:eastAsia="sk-SK"/>
        </w:rPr>
        <w:t>269/2018 Z. z.</w:t>
      </w:r>
      <w:r w:rsidR="00B0423A" w:rsidRPr="50B3AB3F">
        <w:rPr>
          <w:rStyle w:val="Odkaznapoznmkupodiarou"/>
          <w:sz w:val="16"/>
          <w:szCs w:val="16"/>
          <w:lang w:eastAsia="sk-SK"/>
        </w:rPr>
        <w:footnoteReference w:id="2"/>
      </w:r>
      <w:r w:rsidRPr="50B3AB3F">
        <w:rPr>
          <w:sz w:val="16"/>
          <w:szCs w:val="16"/>
          <w:lang w:eastAsia="sk-SK"/>
        </w:rPr>
        <w:t xml:space="preserve">: </w:t>
      </w:r>
    </w:p>
    <w:p w14:paraId="398F2E47" w14:textId="2548D04F" w:rsidR="00B04F60" w:rsidRPr="004D3F71" w:rsidRDefault="00B04F60" w:rsidP="50B3AB3F">
      <w:pPr>
        <w:autoSpaceDE w:val="0"/>
        <w:autoSpaceDN w:val="0"/>
        <w:adjustRightInd w:val="0"/>
        <w:spacing w:after="0" w:line="240" w:lineRule="auto"/>
        <w:ind w:left="360" w:hanging="360"/>
        <w:rPr>
          <w:sz w:val="16"/>
          <w:szCs w:val="16"/>
        </w:rPr>
      </w:pPr>
    </w:p>
    <w:p w14:paraId="010A3C37" w14:textId="77777777" w:rsidR="00FA3C11" w:rsidRPr="004D3F71" w:rsidRDefault="00FA3C11"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Základné údaje o študijnom programe </w:t>
      </w:r>
    </w:p>
    <w:p w14:paraId="00B4BC30" w14:textId="77777777" w:rsidR="00FA3C11"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541739B0">
        <w:rPr>
          <w:sz w:val="16"/>
          <w:szCs w:val="16"/>
        </w:rPr>
        <w:t xml:space="preserve">Názov </w:t>
      </w:r>
      <w:bookmarkStart w:id="0" w:name="_Hlk94810574"/>
      <w:r w:rsidRPr="541739B0">
        <w:rPr>
          <w:sz w:val="16"/>
          <w:szCs w:val="16"/>
        </w:rPr>
        <w:t>študijného programu a </w:t>
      </w:r>
      <w:r w:rsidRPr="007C57C2">
        <w:rPr>
          <w:sz w:val="16"/>
          <w:szCs w:val="16"/>
        </w:rPr>
        <w:t>číslo</w:t>
      </w:r>
      <w:r w:rsidRPr="541739B0">
        <w:rPr>
          <w:sz w:val="16"/>
          <w:szCs w:val="16"/>
        </w:rPr>
        <w:t xml:space="preserve"> podľa registra študijných programov. </w:t>
      </w:r>
    </w:p>
    <w:p w14:paraId="30A42560" w14:textId="61627196" w:rsidR="00FA3C11" w:rsidRPr="00F158A0" w:rsidRDefault="00FA3C11" w:rsidP="223B6106">
      <w:pPr>
        <w:pStyle w:val="Odsekzoznamu"/>
        <w:autoSpaceDE w:val="0"/>
        <w:autoSpaceDN w:val="0"/>
        <w:adjustRightInd w:val="0"/>
        <w:spacing w:after="0" w:line="240" w:lineRule="auto"/>
        <w:ind w:left="360"/>
      </w:pPr>
      <w:bookmarkStart w:id="1" w:name="_Hlk94884031"/>
      <w:bookmarkStart w:id="2" w:name="_Hlk94815670"/>
      <w:r w:rsidRPr="3E6E9DF3">
        <w:rPr>
          <w:sz w:val="16"/>
          <w:szCs w:val="16"/>
        </w:rPr>
        <w:t>francúzsk</w:t>
      </w:r>
      <w:r w:rsidR="0095125B">
        <w:rPr>
          <w:sz w:val="16"/>
          <w:szCs w:val="16"/>
        </w:rPr>
        <w:t>y</w:t>
      </w:r>
      <w:r w:rsidRPr="3E6E9DF3">
        <w:rPr>
          <w:sz w:val="16"/>
          <w:szCs w:val="16"/>
        </w:rPr>
        <w:t xml:space="preserve"> jazyk a </w:t>
      </w:r>
      <w:r w:rsidR="0095125B">
        <w:rPr>
          <w:sz w:val="16"/>
          <w:szCs w:val="16"/>
        </w:rPr>
        <w:t>kultúra</w:t>
      </w:r>
      <w:r w:rsidRPr="3E6E9DF3">
        <w:rPr>
          <w:sz w:val="16"/>
          <w:szCs w:val="16"/>
        </w:rPr>
        <w:t xml:space="preserve"> (v kombinácii)  </w:t>
      </w:r>
      <w:r w:rsidR="00252816">
        <w:rPr>
          <w:sz w:val="16"/>
          <w:szCs w:val="16"/>
        </w:rPr>
        <w:t>2</w:t>
      </w:r>
      <w:r w:rsidRPr="3E6E9DF3">
        <w:rPr>
          <w:sz w:val="16"/>
          <w:szCs w:val="16"/>
        </w:rPr>
        <w:t xml:space="preserve">. stupeň </w:t>
      </w:r>
      <w:r w:rsidR="45627E70" w:rsidRPr="3E6E9DF3">
        <w:rPr>
          <w:sz w:val="16"/>
          <w:szCs w:val="16"/>
        </w:rPr>
        <w:t xml:space="preserve"> -  </w:t>
      </w:r>
      <w:bookmarkEnd w:id="1"/>
      <w:r w:rsidR="00A520D1" w:rsidRPr="00A520D1">
        <w:rPr>
          <w:sz w:val="16"/>
          <w:szCs w:val="16"/>
        </w:rPr>
        <w:t>22941</w:t>
      </w:r>
    </w:p>
    <w:bookmarkEnd w:id="2"/>
    <w:p w14:paraId="243AB219" w14:textId="77777777" w:rsidR="00FA3C11"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Stupeň vysokoškolského štúdia a ISCED-F kód stupňa vzdelávania.</w:t>
      </w:r>
    </w:p>
    <w:bookmarkEnd w:id="0"/>
    <w:p w14:paraId="7ACF2895" w14:textId="5271940A" w:rsidR="00FA3C11" w:rsidRPr="00F158A0" w:rsidRDefault="006C6F86" w:rsidP="50B3AB3F">
      <w:pPr>
        <w:pStyle w:val="Odsekzoznamu"/>
        <w:autoSpaceDE w:val="0"/>
        <w:autoSpaceDN w:val="0"/>
        <w:adjustRightInd w:val="0"/>
        <w:spacing w:after="0" w:line="240" w:lineRule="auto"/>
        <w:ind w:left="360"/>
        <w:rPr>
          <w:sz w:val="16"/>
          <w:szCs w:val="16"/>
        </w:rPr>
      </w:pPr>
      <w:r>
        <w:rPr>
          <w:sz w:val="16"/>
          <w:szCs w:val="16"/>
        </w:rPr>
        <w:t>2</w:t>
      </w:r>
      <w:r w:rsidR="00FA3C11" w:rsidRPr="3E6E9DF3">
        <w:rPr>
          <w:sz w:val="16"/>
          <w:szCs w:val="16"/>
        </w:rPr>
        <w:t xml:space="preserve">.stupeň, kód </w:t>
      </w:r>
      <w:r w:rsidR="00671BB7">
        <w:rPr>
          <w:sz w:val="16"/>
          <w:szCs w:val="16"/>
        </w:rPr>
        <w:t>76</w:t>
      </w:r>
      <w:r w:rsidR="00FA3C11" w:rsidRPr="3E6E9DF3">
        <w:rPr>
          <w:sz w:val="16"/>
          <w:szCs w:val="16"/>
        </w:rPr>
        <w:t>6</w:t>
      </w:r>
    </w:p>
    <w:p w14:paraId="7854C6DC" w14:textId="77777777" w:rsidR="00FA3C11"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 xml:space="preserve">Miesto/-a uskutočňovania študijného programu. </w:t>
      </w:r>
    </w:p>
    <w:p w14:paraId="675DEFB7" w14:textId="77777777" w:rsidR="00FA3C11" w:rsidRPr="0048758C" w:rsidRDefault="00FA3C11" w:rsidP="50B3AB3F">
      <w:pPr>
        <w:pStyle w:val="Odsekzoznamu"/>
        <w:autoSpaceDE w:val="0"/>
        <w:autoSpaceDN w:val="0"/>
        <w:adjustRightInd w:val="0"/>
        <w:spacing w:after="0" w:line="240" w:lineRule="auto"/>
        <w:ind w:left="360"/>
        <w:rPr>
          <w:sz w:val="16"/>
          <w:szCs w:val="16"/>
        </w:rPr>
      </w:pPr>
      <w:r w:rsidRPr="50B3AB3F">
        <w:rPr>
          <w:sz w:val="16"/>
          <w:szCs w:val="16"/>
        </w:rPr>
        <w:t xml:space="preserve">Filozofická fakulta Prešovskej univerzity v Prešove, Inštitút romanistiky, Ul. 17. novembra 1, 08001 Prešov </w:t>
      </w:r>
    </w:p>
    <w:p w14:paraId="19C21AD2" w14:textId="77777777" w:rsidR="00FA3C11" w:rsidRPr="00191183"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Názov a číslo študijného odboru, v ktorom sa absolvovaním študijného programu získa vysokoškolské vzdelanie, alebo kombinácia dvoch študijných odborov, v ktorých sa absolvovaním študijného programu získa vysokoškolské vzdelanie, ISCED-F kódy odboru/ odborov</w:t>
      </w:r>
      <w:r w:rsidRPr="50B3AB3F">
        <w:rPr>
          <w:rStyle w:val="Odkaznapoznmkupodiarou"/>
          <w:sz w:val="16"/>
          <w:szCs w:val="16"/>
        </w:rPr>
        <w:footnoteReference w:id="3"/>
      </w:r>
      <w:r w:rsidRPr="50B3AB3F">
        <w:rPr>
          <w:sz w:val="16"/>
          <w:szCs w:val="16"/>
        </w:rPr>
        <w:t xml:space="preserve">. </w:t>
      </w:r>
    </w:p>
    <w:p w14:paraId="468BADE0" w14:textId="45E48116" w:rsidR="00FA3C11" w:rsidRPr="00C06A0B" w:rsidRDefault="006F3F6E" w:rsidP="50B3AB3F">
      <w:pPr>
        <w:pStyle w:val="Odsekzoznamu"/>
        <w:autoSpaceDE w:val="0"/>
        <w:autoSpaceDN w:val="0"/>
        <w:adjustRightInd w:val="0"/>
        <w:spacing w:after="0" w:line="240" w:lineRule="auto"/>
        <w:ind w:left="360"/>
        <w:rPr>
          <w:sz w:val="16"/>
          <w:szCs w:val="16"/>
          <w:highlight w:val="yellow"/>
        </w:rPr>
      </w:pPr>
      <w:r w:rsidRPr="00C06A0B">
        <w:rPr>
          <w:sz w:val="16"/>
          <w:szCs w:val="16"/>
        </w:rPr>
        <w:t>023 Jazyky; Literatúra a lingvistika</w:t>
      </w:r>
      <w:r w:rsidR="00FA3C11" w:rsidRPr="00C06A0B">
        <w:rPr>
          <w:sz w:val="16"/>
          <w:szCs w:val="16"/>
        </w:rPr>
        <w:t>, kód  0232</w:t>
      </w:r>
    </w:p>
    <w:p w14:paraId="32D119C0" w14:textId="293B5878" w:rsidR="003F2B57" w:rsidRDefault="00A60517" w:rsidP="50B3AB3F">
      <w:pPr>
        <w:pStyle w:val="Odsekzoznamu"/>
        <w:numPr>
          <w:ilvl w:val="0"/>
          <w:numId w:val="7"/>
        </w:numPr>
        <w:autoSpaceDE w:val="0"/>
        <w:autoSpaceDN w:val="0"/>
        <w:adjustRightInd w:val="0"/>
        <w:spacing w:after="0" w:line="240" w:lineRule="auto"/>
        <w:jc w:val="both"/>
        <w:rPr>
          <w:color w:val="000000" w:themeColor="text1"/>
          <w:sz w:val="16"/>
          <w:szCs w:val="16"/>
        </w:rPr>
      </w:pPr>
      <w:r w:rsidRPr="62244E2D">
        <w:rPr>
          <w:sz w:val="16"/>
          <w:szCs w:val="16"/>
        </w:rPr>
        <w:t>T</w:t>
      </w:r>
      <w:r w:rsidR="003F2B57" w:rsidRPr="62244E2D">
        <w:rPr>
          <w:sz w:val="16"/>
          <w:szCs w:val="16"/>
        </w:rPr>
        <w:t>yp študijného programu:</w:t>
      </w:r>
      <w:r w:rsidR="004D3F71" w:rsidRPr="62244E2D">
        <w:rPr>
          <w:sz w:val="16"/>
          <w:szCs w:val="16"/>
        </w:rPr>
        <w:t xml:space="preserve">  </w:t>
      </w:r>
      <w:r w:rsidR="00684FF1">
        <w:rPr>
          <w:sz w:val="16"/>
          <w:szCs w:val="16"/>
        </w:rPr>
        <w:t>prekladateľský</w:t>
      </w:r>
      <w:r w:rsidR="003F2B57" w:rsidRPr="62244E2D">
        <w:rPr>
          <w:sz w:val="16"/>
          <w:szCs w:val="16"/>
        </w:rPr>
        <w:t xml:space="preserve"> kombinačný študijný program</w:t>
      </w:r>
      <w:r w:rsidR="0113AA49" w:rsidRPr="62244E2D">
        <w:rPr>
          <w:sz w:val="16"/>
          <w:szCs w:val="16"/>
        </w:rPr>
        <w:t xml:space="preserve"> </w:t>
      </w:r>
    </w:p>
    <w:p w14:paraId="1917B7F9" w14:textId="55CC080C" w:rsidR="002E7394" w:rsidRPr="0048758C" w:rsidRDefault="002E7394"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Udeľovaný akademický titul</w:t>
      </w:r>
      <w:r w:rsidR="00143655" w:rsidRPr="50B3AB3F">
        <w:rPr>
          <w:sz w:val="16"/>
          <w:szCs w:val="16"/>
        </w:rPr>
        <w:t xml:space="preserve">: </w:t>
      </w:r>
      <w:r w:rsidR="00766BA0">
        <w:rPr>
          <w:sz w:val="16"/>
          <w:szCs w:val="16"/>
        </w:rPr>
        <w:t xml:space="preserve">magister </w:t>
      </w:r>
      <w:r w:rsidR="00143655" w:rsidRPr="50B3AB3F">
        <w:rPr>
          <w:sz w:val="16"/>
          <w:szCs w:val="16"/>
        </w:rPr>
        <w:t>(„</w:t>
      </w:r>
      <w:r w:rsidR="00B14550">
        <w:rPr>
          <w:sz w:val="16"/>
          <w:szCs w:val="16"/>
        </w:rPr>
        <w:t>Mgr</w:t>
      </w:r>
      <w:r w:rsidR="00143655" w:rsidRPr="50B3AB3F">
        <w:rPr>
          <w:sz w:val="16"/>
          <w:szCs w:val="16"/>
        </w:rPr>
        <w:t>.“)</w:t>
      </w:r>
    </w:p>
    <w:p w14:paraId="70B7C89C" w14:textId="508915BA" w:rsidR="00EC7726" w:rsidRPr="00862CAB" w:rsidRDefault="00EC7726"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Forma štúdia</w:t>
      </w:r>
      <w:r w:rsidRPr="50B3AB3F">
        <w:rPr>
          <w:rStyle w:val="Odkaznapoznmkupodiarou"/>
          <w:sz w:val="16"/>
          <w:szCs w:val="16"/>
        </w:rPr>
        <w:footnoteReference w:id="4"/>
      </w:r>
      <w:r w:rsidR="00143655" w:rsidRPr="50B3AB3F">
        <w:rPr>
          <w:sz w:val="16"/>
          <w:szCs w:val="16"/>
        </w:rPr>
        <w:t>: denná</w:t>
      </w:r>
    </w:p>
    <w:p w14:paraId="1B366FA1" w14:textId="2C31EE7C" w:rsidR="00625B05" w:rsidRPr="001E4728" w:rsidRDefault="00A60517"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P</w:t>
      </w:r>
      <w:r w:rsidR="00625B05" w:rsidRPr="50B3AB3F">
        <w:rPr>
          <w:sz w:val="16"/>
          <w:szCs w:val="16"/>
        </w:rPr>
        <w:t>ri spoločných študijných programoch spolupracujúce vysoké školy a vymedzenie, ktoré študijné povinnosti plní študent na ktorej vysokej škole</w:t>
      </w:r>
      <w:r w:rsidR="009C64AF" w:rsidRPr="50B3AB3F">
        <w:rPr>
          <w:sz w:val="16"/>
          <w:szCs w:val="16"/>
        </w:rPr>
        <w:t xml:space="preserve"> (§ 54a zákona o vysokých školách)</w:t>
      </w:r>
      <w:r w:rsidR="00143655" w:rsidRPr="50B3AB3F">
        <w:rPr>
          <w:sz w:val="16"/>
          <w:szCs w:val="16"/>
        </w:rPr>
        <w:t>: nevzťahuje sa</w:t>
      </w:r>
    </w:p>
    <w:p w14:paraId="126537FA" w14:textId="169344E4" w:rsidR="00625B05" w:rsidRPr="00862CAB" w:rsidRDefault="00A60517" w:rsidP="50B3AB3F">
      <w:pPr>
        <w:pStyle w:val="Odsekzoznamu"/>
        <w:numPr>
          <w:ilvl w:val="0"/>
          <w:numId w:val="7"/>
        </w:numPr>
        <w:autoSpaceDE w:val="0"/>
        <w:autoSpaceDN w:val="0"/>
        <w:adjustRightInd w:val="0"/>
        <w:spacing w:after="0" w:line="240" w:lineRule="auto"/>
        <w:rPr>
          <w:i/>
          <w:iCs/>
          <w:color w:val="000000" w:themeColor="text1"/>
          <w:sz w:val="16"/>
          <w:szCs w:val="16"/>
        </w:rPr>
      </w:pPr>
      <w:r w:rsidRPr="50B3AB3F">
        <w:rPr>
          <w:sz w:val="16"/>
          <w:szCs w:val="16"/>
        </w:rPr>
        <w:t>J</w:t>
      </w:r>
      <w:r w:rsidR="00625B05" w:rsidRPr="50B3AB3F">
        <w:rPr>
          <w:sz w:val="16"/>
          <w:szCs w:val="16"/>
        </w:rPr>
        <w:t>azyk alebo jazyky, v ktorých sa študijný program uskutočňuje</w:t>
      </w:r>
      <w:r w:rsidR="002E54B1" w:rsidRPr="50B3AB3F">
        <w:rPr>
          <w:rStyle w:val="Odkaznapoznmkupodiarou"/>
          <w:sz w:val="16"/>
          <w:szCs w:val="16"/>
        </w:rPr>
        <w:footnoteReference w:id="5"/>
      </w:r>
      <w:r w:rsidR="00143655" w:rsidRPr="50B3AB3F">
        <w:rPr>
          <w:sz w:val="16"/>
          <w:szCs w:val="16"/>
        </w:rPr>
        <w:t>: slovenský, francúzsky</w:t>
      </w:r>
    </w:p>
    <w:p w14:paraId="5021260B" w14:textId="332C00FB" w:rsidR="001425FC" w:rsidRPr="00862CAB" w:rsidRDefault="00A60517"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Š</w:t>
      </w:r>
      <w:r w:rsidR="001425FC" w:rsidRPr="50B3AB3F">
        <w:rPr>
          <w:sz w:val="16"/>
          <w:szCs w:val="16"/>
        </w:rPr>
        <w:t>tandardná dĺžka štúdia vyjadrená v akademických rokoch</w:t>
      </w:r>
      <w:r w:rsidR="00143655" w:rsidRPr="50B3AB3F">
        <w:rPr>
          <w:sz w:val="16"/>
          <w:szCs w:val="16"/>
        </w:rPr>
        <w:t xml:space="preserve">: </w:t>
      </w:r>
      <w:r w:rsidR="00B14550">
        <w:rPr>
          <w:sz w:val="16"/>
          <w:szCs w:val="16"/>
        </w:rPr>
        <w:t>2</w:t>
      </w:r>
      <w:r w:rsidR="00143655" w:rsidRPr="50B3AB3F">
        <w:rPr>
          <w:sz w:val="16"/>
          <w:szCs w:val="16"/>
        </w:rPr>
        <w:t xml:space="preserve"> roky</w:t>
      </w:r>
    </w:p>
    <w:p w14:paraId="5BA473DA" w14:textId="460B9DB2" w:rsidR="006022A0" w:rsidRDefault="00A60517"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K</w:t>
      </w:r>
      <w:r w:rsidR="006022A0" w:rsidRPr="50B3AB3F">
        <w:rPr>
          <w:sz w:val="16"/>
          <w:szCs w:val="16"/>
        </w:rPr>
        <w:t>apacita študijné</w:t>
      </w:r>
      <w:r w:rsidR="00A85240" w:rsidRPr="50B3AB3F">
        <w:rPr>
          <w:sz w:val="16"/>
          <w:szCs w:val="16"/>
        </w:rPr>
        <w:t>ho</w:t>
      </w:r>
      <w:r w:rsidR="006022A0" w:rsidRPr="50B3AB3F">
        <w:rPr>
          <w:sz w:val="16"/>
          <w:szCs w:val="16"/>
        </w:rPr>
        <w:t xml:space="preserve"> programu</w:t>
      </w:r>
      <w:r w:rsidR="00862CAB" w:rsidRPr="50B3AB3F">
        <w:rPr>
          <w:sz w:val="16"/>
          <w:szCs w:val="16"/>
        </w:rPr>
        <w:t xml:space="preserve"> (p</w:t>
      </w:r>
      <w:r w:rsidR="006B6E7F" w:rsidRPr="50B3AB3F">
        <w:rPr>
          <w:sz w:val="16"/>
          <w:szCs w:val="16"/>
        </w:rPr>
        <w:t>lánovaný počet študentov</w:t>
      </w:r>
      <w:r w:rsidR="00862CAB" w:rsidRPr="50B3AB3F">
        <w:rPr>
          <w:sz w:val="16"/>
          <w:szCs w:val="16"/>
        </w:rPr>
        <w:t>)</w:t>
      </w:r>
      <w:r w:rsidR="006022A0" w:rsidRPr="50B3AB3F">
        <w:rPr>
          <w:sz w:val="16"/>
          <w:szCs w:val="16"/>
        </w:rPr>
        <w:t xml:space="preserve">, </w:t>
      </w:r>
      <w:r w:rsidR="006B6E7F" w:rsidRPr="50B3AB3F">
        <w:rPr>
          <w:sz w:val="16"/>
          <w:szCs w:val="16"/>
        </w:rPr>
        <w:t xml:space="preserve">skutočný </w:t>
      </w:r>
      <w:r w:rsidR="006022A0" w:rsidRPr="50B3AB3F">
        <w:rPr>
          <w:sz w:val="16"/>
          <w:szCs w:val="16"/>
        </w:rPr>
        <w:t>počet uchádzačov a počet študentov</w:t>
      </w:r>
      <w:r w:rsidR="006F3886" w:rsidRPr="50B3AB3F">
        <w:rPr>
          <w:sz w:val="16"/>
          <w:szCs w:val="16"/>
        </w:rPr>
        <w:t>:</w:t>
      </w:r>
    </w:p>
    <w:p w14:paraId="0795964C" w14:textId="6B8502DD" w:rsidR="003604E7" w:rsidRDefault="006F3886" w:rsidP="50B3AB3F">
      <w:pPr>
        <w:pStyle w:val="Odsekzoznamu"/>
        <w:autoSpaceDE w:val="0"/>
        <w:autoSpaceDN w:val="0"/>
        <w:adjustRightInd w:val="0"/>
        <w:spacing w:after="0" w:line="240" w:lineRule="auto"/>
        <w:ind w:left="360"/>
        <w:rPr>
          <w:sz w:val="16"/>
          <w:szCs w:val="16"/>
        </w:rPr>
      </w:pPr>
      <w:r w:rsidRPr="50B3AB3F">
        <w:rPr>
          <w:sz w:val="16"/>
          <w:szCs w:val="16"/>
        </w:rPr>
        <w:t xml:space="preserve">Na všetky </w:t>
      </w:r>
      <w:r w:rsidR="003604E7">
        <w:rPr>
          <w:sz w:val="16"/>
          <w:szCs w:val="16"/>
        </w:rPr>
        <w:t>prekladateľské a tlmočnícke</w:t>
      </w:r>
      <w:r w:rsidRPr="50B3AB3F">
        <w:rPr>
          <w:sz w:val="16"/>
          <w:szCs w:val="16"/>
        </w:rPr>
        <w:t xml:space="preserve"> študijné programy</w:t>
      </w:r>
      <w:r w:rsidR="00D57BE9" w:rsidRPr="50B3AB3F">
        <w:rPr>
          <w:sz w:val="16"/>
          <w:szCs w:val="16"/>
        </w:rPr>
        <w:t xml:space="preserve">, ktoré ponúka Filozofická fakulta PU, </w:t>
      </w:r>
      <w:r w:rsidRPr="50B3AB3F">
        <w:rPr>
          <w:sz w:val="16"/>
          <w:szCs w:val="16"/>
        </w:rPr>
        <w:t xml:space="preserve">je predpokladaný počet prijatých uchádzačov </w:t>
      </w:r>
      <w:r w:rsidR="003604E7">
        <w:rPr>
          <w:sz w:val="16"/>
          <w:szCs w:val="16"/>
        </w:rPr>
        <w:t>50</w:t>
      </w:r>
      <w:r w:rsidRPr="50B3AB3F">
        <w:rPr>
          <w:sz w:val="16"/>
          <w:szCs w:val="16"/>
        </w:rPr>
        <w:t xml:space="preserve">. </w:t>
      </w:r>
      <w:r w:rsidR="00D57BE9" w:rsidRPr="50B3AB3F">
        <w:rPr>
          <w:sz w:val="16"/>
          <w:szCs w:val="16"/>
        </w:rPr>
        <w:t>Študijný program francúzsk</w:t>
      </w:r>
      <w:r w:rsidR="003604E7">
        <w:rPr>
          <w:sz w:val="16"/>
          <w:szCs w:val="16"/>
        </w:rPr>
        <w:t>y</w:t>
      </w:r>
      <w:r w:rsidR="00D57BE9" w:rsidRPr="50B3AB3F">
        <w:rPr>
          <w:sz w:val="16"/>
          <w:szCs w:val="16"/>
        </w:rPr>
        <w:t xml:space="preserve"> jazyk a</w:t>
      </w:r>
      <w:r w:rsidR="003604E7">
        <w:rPr>
          <w:sz w:val="16"/>
          <w:szCs w:val="16"/>
        </w:rPr>
        <w:t xml:space="preserve"> kultúra </w:t>
      </w:r>
      <w:r w:rsidR="00D57BE9" w:rsidRPr="50B3AB3F">
        <w:rPr>
          <w:sz w:val="16"/>
          <w:szCs w:val="16"/>
        </w:rPr>
        <w:t xml:space="preserve">(v kombinácii)  </w:t>
      </w:r>
      <w:r w:rsidR="00C104F8">
        <w:rPr>
          <w:sz w:val="16"/>
          <w:szCs w:val="16"/>
        </w:rPr>
        <w:t>2</w:t>
      </w:r>
      <w:r w:rsidR="00D57BE9" w:rsidRPr="50B3AB3F">
        <w:rPr>
          <w:sz w:val="16"/>
          <w:szCs w:val="16"/>
        </w:rPr>
        <w:t>. stupeň</w:t>
      </w:r>
      <w:r w:rsidR="003604E7">
        <w:rPr>
          <w:sz w:val="16"/>
          <w:szCs w:val="16"/>
        </w:rPr>
        <w:t>:</w:t>
      </w:r>
    </w:p>
    <w:p w14:paraId="47235F74" w14:textId="7E232808" w:rsidR="00D57BE9" w:rsidRDefault="00D57BE9" w:rsidP="50B3AB3F">
      <w:pPr>
        <w:pStyle w:val="Odsekzoznamu"/>
        <w:autoSpaceDE w:val="0"/>
        <w:autoSpaceDN w:val="0"/>
        <w:adjustRightInd w:val="0"/>
        <w:spacing w:after="0" w:line="240" w:lineRule="auto"/>
        <w:ind w:left="360"/>
        <w:rPr>
          <w:sz w:val="16"/>
          <w:szCs w:val="16"/>
        </w:rPr>
      </w:pPr>
      <w:r w:rsidRPr="50B3AB3F">
        <w:rPr>
          <w:sz w:val="16"/>
          <w:szCs w:val="16"/>
        </w:rPr>
        <w:t xml:space="preserve"> </w:t>
      </w:r>
      <w:r w:rsidR="003604E7">
        <w:rPr>
          <w:sz w:val="16"/>
          <w:szCs w:val="16"/>
        </w:rPr>
        <w:t xml:space="preserve">r. 2017: počet uchádzačov: 8 / počet študentov: </w:t>
      </w:r>
      <w:r w:rsidR="00C51034">
        <w:rPr>
          <w:sz w:val="16"/>
          <w:szCs w:val="16"/>
        </w:rPr>
        <w:t>4</w:t>
      </w:r>
    </w:p>
    <w:p w14:paraId="3ADB7ABA" w14:textId="77ED326B" w:rsidR="00D346DF" w:rsidRDefault="00D346DF" w:rsidP="50B3AB3F">
      <w:pPr>
        <w:pStyle w:val="Odsekzoznamu"/>
        <w:autoSpaceDE w:val="0"/>
        <w:autoSpaceDN w:val="0"/>
        <w:adjustRightInd w:val="0"/>
        <w:spacing w:after="0" w:line="240" w:lineRule="auto"/>
        <w:ind w:left="360"/>
        <w:rPr>
          <w:sz w:val="16"/>
          <w:szCs w:val="16"/>
        </w:rPr>
      </w:pPr>
      <w:r>
        <w:rPr>
          <w:sz w:val="16"/>
          <w:szCs w:val="16"/>
        </w:rPr>
        <w:t xml:space="preserve"> r. 2018: počet uchádzačov: 9 / počet študentov: </w:t>
      </w:r>
      <w:r w:rsidR="00A96A0A">
        <w:rPr>
          <w:sz w:val="16"/>
          <w:szCs w:val="16"/>
        </w:rPr>
        <w:t>8</w:t>
      </w:r>
    </w:p>
    <w:p w14:paraId="54E0D4EF" w14:textId="6C56A9A8" w:rsidR="00D346DF" w:rsidRDefault="00D346DF" w:rsidP="50B3AB3F">
      <w:pPr>
        <w:pStyle w:val="Odsekzoznamu"/>
        <w:autoSpaceDE w:val="0"/>
        <w:autoSpaceDN w:val="0"/>
        <w:adjustRightInd w:val="0"/>
        <w:spacing w:after="0" w:line="240" w:lineRule="auto"/>
        <w:ind w:left="360"/>
        <w:rPr>
          <w:sz w:val="16"/>
          <w:szCs w:val="16"/>
        </w:rPr>
      </w:pPr>
      <w:r>
        <w:rPr>
          <w:sz w:val="16"/>
          <w:szCs w:val="16"/>
        </w:rPr>
        <w:t xml:space="preserve"> r. 2019: počet uchádzačov: </w:t>
      </w:r>
      <w:r w:rsidR="000C4A54">
        <w:rPr>
          <w:sz w:val="16"/>
          <w:szCs w:val="16"/>
        </w:rPr>
        <w:t>9</w:t>
      </w:r>
      <w:r>
        <w:rPr>
          <w:sz w:val="16"/>
          <w:szCs w:val="16"/>
        </w:rPr>
        <w:t xml:space="preserve"> / počet študentov: </w:t>
      </w:r>
      <w:r w:rsidR="000C4A54">
        <w:rPr>
          <w:sz w:val="16"/>
          <w:szCs w:val="16"/>
        </w:rPr>
        <w:t>3</w:t>
      </w:r>
    </w:p>
    <w:p w14:paraId="4C72C0B8" w14:textId="593F42C5" w:rsidR="00D346DF" w:rsidRPr="00103247" w:rsidRDefault="00D346DF" w:rsidP="00D346DF">
      <w:pPr>
        <w:pStyle w:val="Odsekzoznamu"/>
        <w:autoSpaceDE w:val="0"/>
        <w:autoSpaceDN w:val="0"/>
        <w:adjustRightInd w:val="0"/>
        <w:spacing w:after="0" w:line="240" w:lineRule="auto"/>
        <w:ind w:left="360"/>
        <w:rPr>
          <w:sz w:val="16"/>
          <w:szCs w:val="16"/>
        </w:rPr>
      </w:pPr>
      <w:r>
        <w:rPr>
          <w:sz w:val="16"/>
          <w:szCs w:val="16"/>
        </w:rPr>
        <w:t xml:space="preserve"> r. 2020: počet uchádzačov: </w:t>
      </w:r>
      <w:r w:rsidR="004558A0">
        <w:rPr>
          <w:sz w:val="16"/>
          <w:szCs w:val="16"/>
        </w:rPr>
        <w:t>5</w:t>
      </w:r>
      <w:r>
        <w:rPr>
          <w:sz w:val="16"/>
          <w:szCs w:val="16"/>
        </w:rPr>
        <w:t xml:space="preserve"> / počet študentov: </w:t>
      </w:r>
      <w:r w:rsidR="004558A0">
        <w:rPr>
          <w:sz w:val="16"/>
          <w:szCs w:val="16"/>
        </w:rPr>
        <w:t>5</w:t>
      </w:r>
    </w:p>
    <w:p w14:paraId="114BD964" w14:textId="2C19EB55" w:rsidR="00D346DF" w:rsidRPr="00103247" w:rsidRDefault="00D346DF" w:rsidP="00D346DF">
      <w:pPr>
        <w:pStyle w:val="Odsekzoznamu"/>
        <w:autoSpaceDE w:val="0"/>
        <w:autoSpaceDN w:val="0"/>
        <w:adjustRightInd w:val="0"/>
        <w:spacing w:after="0" w:line="240" w:lineRule="auto"/>
        <w:ind w:left="360"/>
        <w:rPr>
          <w:sz w:val="16"/>
          <w:szCs w:val="16"/>
        </w:rPr>
      </w:pPr>
      <w:r>
        <w:rPr>
          <w:sz w:val="16"/>
          <w:szCs w:val="16"/>
        </w:rPr>
        <w:t xml:space="preserve"> r. 2021: počet uchádzačov: </w:t>
      </w:r>
      <w:r w:rsidR="004558A0">
        <w:rPr>
          <w:sz w:val="16"/>
          <w:szCs w:val="16"/>
        </w:rPr>
        <w:t>5</w:t>
      </w:r>
      <w:r>
        <w:rPr>
          <w:sz w:val="16"/>
          <w:szCs w:val="16"/>
        </w:rPr>
        <w:t xml:space="preserve"> / počet študentov: </w:t>
      </w:r>
      <w:r w:rsidR="004558A0">
        <w:rPr>
          <w:sz w:val="16"/>
          <w:szCs w:val="16"/>
        </w:rPr>
        <w:t>3</w:t>
      </w:r>
    </w:p>
    <w:p w14:paraId="22BD64FD" w14:textId="77777777" w:rsidR="004A4FA4" w:rsidRPr="00D57BE9" w:rsidRDefault="004A4FA4" w:rsidP="50B3AB3F">
      <w:pPr>
        <w:autoSpaceDE w:val="0"/>
        <w:autoSpaceDN w:val="0"/>
        <w:adjustRightInd w:val="0"/>
        <w:spacing w:after="0" w:line="240" w:lineRule="auto"/>
        <w:rPr>
          <w:sz w:val="16"/>
          <w:szCs w:val="16"/>
        </w:rPr>
      </w:pPr>
    </w:p>
    <w:p w14:paraId="56D81474" w14:textId="06878957" w:rsidR="00161A02" w:rsidRPr="00C06A0B" w:rsidRDefault="004A4FA4" w:rsidP="50B3AB3F">
      <w:pPr>
        <w:pStyle w:val="Odsekzoznamu"/>
        <w:numPr>
          <w:ilvl w:val="0"/>
          <w:numId w:val="6"/>
        </w:numPr>
        <w:autoSpaceDE w:val="0"/>
        <w:autoSpaceDN w:val="0"/>
        <w:adjustRightInd w:val="0"/>
        <w:spacing w:after="0" w:line="240" w:lineRule="auto"/>
        <w:rPr>
          <w:b/>
          <w:bCs/>
          <w:color w:val="000000" w:themeColor="text1"/>
          <w:sz w:val="16"/>
          <w:szCs w:val="16"/>
        </w:rPr>
      </w:pPr>
      <w:r w:rsidRPr="00C06A0B">
        <w:rPr>
          <w:b/>
          <w:bCs/>
          <w:sz w:val="16"/>
          <w:szCs w:val="16"/>
        </w:rPr>
        <w:t>P</w:t>
      </w:r>
      <w:r w:rsidR="00161A02" w:rsidRPr="00C06A0B">
        <w:rPr>
          <w:b/>
          <w:bCs/>
          <w:sz w:val="16"/>
          <w:szCs w:val="16"/>
        </w:rPr>
        <w:t>rofil absolventa</w:t>
      </w:r>
      <w:r w:rsidRPr="00C06A0B">
        <w:rPr>
          <w:b/>
          <w:bCs/>
          <w:sz w:val="16"/>
          <w:szCs w:val="16"/>
        </w:rPr>
        <w:t xml:space="preserve"> a ciele </w:t>
      </w:r>
      <w:r w:rsidR="00D83FA4" w:rsidRPr="00C06A0B">
        <w:rPr>
          <w:b/>
          <w:bCs/>
          <w:sz w:val="16"/>
          <w:szCs w:val="16"/>
        </w:rPr>
        <w:t xml:space="preserve">vzdelávania </w:t>
      </w:r>
    </w:p>
    <w:p w14:paraId="70508A52" w14:textId="721DE589" w:rsidR="003F2B57" w:rsidRDefault="004A4FA4" w:rsidP="50B3AB3F">
      <w:pPr>
        <w:pStyle w:val="Odsekzoznamu"/>
        <w:numPr>
          <w:ilvl w:val="0"/>
          <w:numId w:val="18"/>
        </w:numPr>
        <w:autoSpaceDE w:val="0"/>
        <w:autoSpaceDN w:val="0"/>
        <w:adjustRightInd w:val="0"/>
        <w:spacing w:after="0" w:line="240" w:lineRule="auto"/>
        <w:jc w:val="both"/>
        <w:rPr>
          <w:color w:val="000000" w:themeColor="text1"/>
          <w:sz w:val="16"/>
          <w:szCs w:val="16"/>
        </w:rPr>
      </w:pPr>
      <w:r w:rsidRPr="50B3AB3F">
        <w:rPr>
          <w:sz w:val="16"/>
          <w:szCs w:val="16"/>
        </w:rPr>
        <w:t xml:space="preserve">Vysoká škola popíše ciele vzdelávania </w:t>
      </w:r>
      <w:r w:rsidR="00D83FA4" w:rsidRPr="50B3AB3F">
        <w:rPr>
          <w:sz w:val="16"/>
          <w:szCs w:val="16"/>
        </w:rPr>
        <w:t xml:space="preserve">študijného programu </w:t>
      </w:r>
      <w:r w:rsidRPr="50B3AB3F">
        <w:rPr>
          <w:sz w:val="16"/>
          <w:szCs w:val="16"/>
        </w:rPr>
        <w:t>a</w:t>
      </w:r>
      <w:r w:rsidR="009B1167" w:rsidRPr="50B3AB3F">
        <w:rPr>
          <w:sz w:val="16"/>
          <w:szCs w:val="16"/>
        </w:rPr>
        <w:t>ko</w:t>
      </w:r>
      <w:r w:rsidRPr="50B3AB3F">
        <w:rPr>
          <w:sz w:val="16"/>
          <w:szCs w:val="16"/>
        </w:rPr>
        <w:t xml:space="preserve"> schopnost</w:t>
      </w:r>
      <w:r w:rsidR="009B1167" w:rsidRPr="50B3AB3F">
        <w:rPr>
          <w:sz w:val="16"/>
          <w:szCs w:val="16"/>
        </w:rPr>
        <w:t>i</w:t>
      </w:r>
      <w:r w:rsidRPr="50B3AB3F">
        <w:rPr>
          <w:sz w:val="16"/>
          <w:szCs w:val="16"/>
        </w:rPr>
        <w:t xml:space="preserve"> študenta v čase ukončenia </w:t>
      </w:r>
      <w:r w:rsidR="009B1167" w:rsidRPr="50B3AB3F">
        <w:rPr>
          <w:sz w:val="16"/>
          <w:szCs w:val="16"/>
        </w:rPr>
        <w:t xml:space="preserve">študijného </w:t>
      </w:r>
      <w:r w:rsidRPr="50B3AB3F">
        <w:rPr>
          <w:sz w:val="16"/>
          <w:szCs w:val="16"/>
        </w:rPr>
        <w:t>programu</w:t>
      </w:r>
      <w:r w:rsidR="001E7761" w:rsidRPr="50B3AB3F">
        <w:rPr>
          <w:sz w:val="16"/>
          <w:szCs w:val="16"/>
        </w:rPr>
        <w:t xml:space="preserve"> a hlavné výstupy vzdelávania</w:t>
      </w:r>
      <w:r w:rsidR="005B0BC7" w:rsidRPr="50B3AB3F">
        <w:rPr>
          <w:rStyle w:val="Odkaznapoznmkupodiarou"/>
          <w:sz w:val="16"/>
          <w:szCs w:val="16"/>
        </w:rPr>
        <w:footnoteReference w:id="6"/>
      </w:r>
      <w:r w:rsidR="008667AF" w:rsidRPr="50B3AB3F">
        <w:rPr>
          <w:sz w:val="16"/>
          <w:szCs w:val="16"/>
        </w:rPr>
        <w:t xml:space="preserve">. </w:t>
      </w:r>
    </w:p>
    <w:p w14:paraId="6610AA12" w14:textId="77777777" w:rsidR="00A43A8D" w:rsidRPr="00C06A0B" w:rsidRDefault="00A43A8D" w:rsidP="00A43A8D">
      <w:pPr>
        <w:pStyle w:val="Odsekzoznamu"/>
        <w:tabs>
          <w:tab w:val="left" w:pos="5098"/>
        </w:tabs>
        <w:spacing w:after="0" w:line="240" w:lineRule="auto"/>
        <w:jc w:val="both"/>
        <w:rPr>
          <w:rFonts w:eastAsiaTheme="minorEastAsia"/>
          <w:sz w:val="16"/>
          <w:szCs w:val="16"/>
        </w:rPr>
      </w:pPr>
      <w:r w:rsidRPr="00C06A0B">
        <w:rPr>
          <w:rFonts w:eastAsiaTheme="minorEastAsia"/>
          <w:sz w:val="16"/>
          <w:szCs w:val="16"/>
        </w:rPr>
        <w:t>Absolvent študijného programu získa nasledujúce vedomosti a nadobudne nasledujúce zručnosti a kompetentnosti:</w:t>
      </w:r>
    </w:p>
    <w:p w14:paraId="28595174" w14:textId="77777777" w:rsidR="00A43A8D" w:rsidRPr="00C06A0B" w:rsidRDefault="00A43A8D" w:rsidP="00A43A8D">
      <w:pPr>
        <w:pStyle w:val="Odsekzoznamu"/>
        <w:tabs>
          <w:tab w:val="left" w:pos="5098"/>
        </w:tabs>
        <w:spacing w:after="0" w:line="240" w:lineRule="auto"/>
        <w:jc w:val="both"/>
        <w:rPr>
          <w:rFonts w:eastAsiaTheme="minorEastAsia"/>
          <w:b/>
          <w:bCs/>
          <w:sz w:val="16"/>
          <w:szCs w:val="16"/>
        </w:rPr>
      </w:pPr>
      <w:r w:rsidRPr="00C06A0B">
        <w:rPr>
          <w:rFonts w:eastAsiaTheme="minorEastAsia"/>
          <w:b/>
          <w:bCs/>
          <w:sz w:val="16"/>
          <w:szCs w:val="16"/>
        </w:rPr>
        <w:t>Vedomosti:</w:t>
      </w:r>
    </w:p>
    <w:p w14:paraId="125363D0" w14:textId="0B15014F" w:rsidR="00A43A8D" w:rsidRPr="00C06A0B" w:rsidRDefault="00A43A8D" w:rsidP="00A43A8D">
      <w:pPr>
        <w:pStyle w:val="Odsekzoznamu"/>
        <w:tabs>
          <w:tab w:val="left" w:pos="5098"/>
        </w:tabs>
        <w:spacing w:after="0" w:line="240" w:lineRule="auto"/>
        <w:jc w:val="both"/>
        <w:rPr>
          <w:rFonts w:eastAsiaTheme="minorEastAsia"/>
          <w:sz w:val="16"/>
          <w:szCs w:val="16"/>
        </w:rPr>
      </w:pPr>
      <w:r w:rsidRPr="00C06A0B">
        <w:rPr>
          <w:rFonts w:eastAsiaTheme="minorEastAsia"/>
          <w:sz w:val="16"/>
          <w:szCs w:val="16"/>
        </w:rPr>
        <w:t xml:space="preserve">Absolvent ovláda prehĺbený obsah disciplín špecializácie francúzsky jazyk a kultúra, princípy jeho štruktúry, je oboznámený s metodológiou produkcie obsahu odboru a jeho širšími kultúrnymi a sociálnymi súvislosťami. Ovláda francúzsky jazyk na úrovni C1-C2 SERR pri sprostredkovaní interkultúrnej komunikácie vo všetkých jej prejavoch. Disponuje hlbokými prierezovými vedomosťami  z francúzskeho jazyka, z francúzskeho diachrónneho a synchrónneho kultúrneho kontextu a pozná jeho dosah na naše recepčné prostredie. Ovláda pojmový aparát jazykovedy, literárnej vedy a prekladateľstva a tlmočníctva. Nadobudol hlboké a spoľahlivé znalosti z </w:t>
      </w:r>
      <w:proofErr w:type="spellStart"/>
      <w:r w:rsidRPr="00C06A0B">
        <w:rPr>
          <w:rFonts w:eastAsiaTheme="minorEastAsia"/>
          <w:sz w:val="16"/>
          <w:szCs w:val="16"/>
        </w:rPr>
        <w:t>translatologických</w:t>
      </w:r>
      <w:proofErr w:type="spellEnd"/>
      <w:r w:rsidRPr="00C06A0B">
        <w:rPr>
          <w:rFonts w:eastAsiaTheme="minorEastAsia"/>
          <w:sz w:val="16"/>
          <w:szCs w:val="16"/>
        </w:rPr>
        <w:t xml:space="preserve"> disciplín. </w:t>
      </w:r>
    </w:p>
    <w:p w14:paraId="2428D118" w14:textId="77777777" w:rsidR="00A43A8D" w:rsidRPr="00C06A0B" w:rsidRDefault="00A43A8D" w:rsidP="00A43A8D">
      <w:pPr>
        <w:pStyle w:val="Odsekzoznamu"/>
        <w:tabs>
          <w:tab w:val="left" w:pos="5098"/>
        </w:tabs>
        <w:spacing w:after="0" w:line="240" w:lineRule="auto"/>
        <w:jc w:val="both"/>
        <w:rPr>
          <w:rFonts w:eastAsiaTheme="minorEastAsia"/>
          <w:b/>
          <w:bCs/>
          <w:sz w:val="16"/>
          <w:szCs w:val="16"/>
        </w:rPr>
      </w:pPr>
      <w:r w:rsidRPr="00C06A0B">
        <w:rPr>
          <w:rFonts w:eastAsiaTheme="minorEastAsia"/>
          <w:b/>
          <w:bCs/>
          <w:sz w:val="16"/>
          <w:szCs w:val="16"/>
        </w:rPr>
        <w:t>Zručnosti:</w:t>
      </w:r>
    </w:p>
    <w:p w14:paraId="14918C83" w14:textId="6711F473" w:rsidR="00A43A8D" w:rsidRPr="00C06A0B" w:rsidRDefault="00A43A8D" w:rsidP="00A43A8D">
      <w:pPr>
        <w:pStyle w:val="Odsekzoznamu"/>
        <w:tabs>
          <w:tab w:val="left" w:pos="5098"/>
        </w:tabs>
        <w:spacing w:after="0" w:line="240" w:lineRule="auto"/>
        <w:jc w:val="both"/>
        <w:rPr>
          <w:rFonts w:eastAsiaTheme="minorEastAsia"/>
          <w:sz w:val="16"/>
          <w:szCs w:val="16"/>
        </w:rPr>
      </w:pPr>
      <w:r w:rsidRPr="00C06A0B">
        <w:rPr>
          <w:rFonts w:eastAsiaTheme="minorEastAsia"/>
          <w:sz w:val="16"/>
          <w:szCs w:val="16"/>
        </w:rPr>
        <w:t xml:space="preserve">Pasívne i aktívne ovláda francúzsky jazyk na vysokej úrovni a dokáže adekvátne uplatňovať získané vedomosti z lingvistiky, kultúry a literatúry francúzskeho a frankofónneho priestoru, ako aj komunikovať v ústnej a písomnej forme v rovine všetkých jazykových štýlov. Samostatne zveľaďuje získané komunikačné zručnosti. Samostatne rozhoduje o vhodnosti prekladateľských postupov a aplikuje ich prekladovom procese. Dokáže prekladať odborné texty z francúzskeho a do francúzskeho jazyka. Disponuje potrebnými zručnosťami pre výkon tlmočníckej profesie: ovláda techniky </w:t>
      </w:r>
      <w:proofErr w:type="spellStart"/>
      <w:r w:rsidRPr="00C06A0B">
        <w:rPr>
          <w:rFonts w:eastAsiaTheme="minorEastAsia"/>
          <w:sz w:val="16"/>
          <w:szCs w:val="16"/>
        </w:rPr>
        <w:t>konzekutívneho</w:t>
      </w:r>
      <w:proofErr w:type="spellEnd"/>
      <w:r w:rsidRPr="00C06A0B">
        <w:rPr>
          <w:rFonts w:eastAsiaTheme="minorEastAsia"/>
          <w:sz w:val="16"/>
          <w:szCs w:val="16"/>
        </w:rPr>
        <w:t xml:space="preserve"> a simultánneho tlmočenia z francúzskeho a do francúzskeho jazyka.</w:t>
      </w:r>
    </w:p>
    <w:p w14:paraId="2EC83483" w14:textId="77777777" w:rsidR="00A43A8D" w:rsidRPr="00C06A0B" w:rsidRDefault="00A43A8D" w:rsidP="00A43A8D">
      <w:pPr>
        <w:pStyle w:val="Odsekzoznamu"/>
        <w:tabs>
          <w:tab w:val="left" w:pos="5098"/>
        </w:tabs>
        <w:spacing w:after="0" w:line="240" w:lineRule="auto"/>
        <w:jc w:val="both"/>
        <w:rPr>
          <w:rFonts w:eastAsiaTheme="minorEastAsia"/>
          <w:sz w:val="16"/>
          <w:szCs w:val="16"/>
        </w:rPr>
      </w:pPr>
      <w:r w:rsidRPr="00C06A0B">
        <w:rPr>
          <w:rFonts w:eastAsiaTheme="minorEastAsia"/>
          <w:sz w:val="16"/>
          <w:szCs w:val="16"/>
        </w:rPr>
        <w:t>Dokáže absolvovať študentskú mobilitu Erasmus+ a tým sa zorientovať v autentickom študijnom prostredí frankofónnych krajín alebo v inej krajine, kde plní zadané úlohy za využitia získaných vedomostí.</w:t>
      </w:r>
    </w:p>
    <w:p w14:paraId="519364E6" w14:textId="77777777" w:rsidR="00A43A8D" w:rsidRPr="00C06A0B" w:rsidRDefault="00A43A8D" w:rsidP="00A43A8D">
      <w:pPr>
        <w:pStyle w:val="Odsekzoznamu"/>
        <w:tabs>
          <w:tab w:val="left" w:pos="5098"/>
        </w:tabs>
        <w:spacing w:after="0" w:line="240" w:lineRule="auto"/>
        <w:jc w:val="both"/>
        <w:rPr>
          <w:rFonts w:eastAsiaTheme="minorEastAsia"/>
          <w:sz w:val="16"/>
          <w:szCs w:val="16"/>
        </w:rPr>
      </w:pPr>
    </w:p>
    <w:p w14:paraId="1E92A732" w14:textId="77777777" w:rsidR="00A43A8D" w:rsidRPr="00C06A0B" w:rsidRDefault="00A43A8D" w:rsidP="00A43A8D">
      <w:pPr>
        <w:pStyle w:val="Odsekzoznamu"/>
        <w:tabs>
          <w:tab w:val="left" w:pos="5098"/>
        </w:tabs>
        <w:spacing w:after="0" w:line="240" w:lineRule="auto"/>
        <w:jc w:val="both"/>
        <w:rPr>
          <w:rFonts w:eastAsiaTheme="minorEastAsia"/>
          <w:b/>
          <w:bCs/>
          <w:sz w:val="16"/>
          <w:szCs w:val="16"/>
        </w:rPr>
      </w:pPr>
      <w:r w:rsidRPr="00C06A0B">
        <w:rPr>
          <w:rFonts w:eastAsiaTheme="minorEastAsia"/>
          <w:b/>
          <w:bCs/>
          <w:sz w:val="16"/>
          <w:szCs w:val="16"/>
        </w:rPr>
        <w:lastRenderedPageBreak/>
        <w:t>Kompetentnosti:</w:t>
      </w:r>
    </w:p>
    <w:p w14:paraId="5108E78D" w14:textId="36DBD0C5" w:rsidR="00A43A8D" w:rsidRPr="00C06A0B" w:rsidRDefault="00A43A8D" w:rsidP="00A43A8D">
      <w:pPr>
        <w:pStyle w:val="Odsekzoznamu"/>
        <w:tabs>
          <w:tab w:val="left" w:pos="5098"/>
        </w:tabs>
        <w:spacing w:after="0" w:line="240" w:lineRule="auto"/>
        <w:jc w:val="both"/>
        <w:rPr>
          <w:rFonts w:eastAsiaTheme="minorEastAsia"/>
          <w:sz w:val="16"/>
          <w:szCs w:val="16"/>
        </w:rPr>
      </w:pPr>
      <w:r w:rsidRPr="00C06A0B">
        <w:rPr>
          <w:rFonts w:eastAsiaTheme="minorEastAsia"/>
          <w:sz w:val="16"/>
          <w:szCs w:val="16"/>
        </w:rPr>
        <w:t xml:space="preserve">Absolvent magisterského študijného programu francúzsky jazyk a kultúra (v kombinácii), 2. stupeň disponuje jazykovou kompetentnosťou na vysokej úrovni. Dokáže riešiť problémy súvisiace s prekladateľskou a tlmočníckou činnosťou. Dokáže samostatne aj tímovo realizovať prekladateľské zadania a tvorivo aplikovať poznatky z </w:t>
      </w:r>
      <w:proofErr w:type="spellStart"/>
      <w:r w:rsidRPr="00C06A0B">
        <w:rPr>
          <w:rFonts w:eastAsiaTheme="minorEastAsia"/>
          <w:sz w:val="16"/>
          <w:szCs w:val="16"/>
        </w:rPr>
        <w:t>translatológie</w:t>
      </w:r>
      <w:proofErr w:type="spellEnd"/>
      <w:r w:rsidRPr="00C06A0B">
        <w:rPr>
          <w:rFonts w:eastAsiaTheme="minorEastAsia"/>
          <w:sz w:val="16"/>
          <w:szCs w:val="16"/>
        </w:rPr>
        <w:t xml:space="preserve"> a z disciplín francúzskeho a frankofónneho jazykového a kultúrneho areálu.  </w:t>
      </w:r>
    </w:p>
    <w:p w14:paraId="5DA7E383" w14:textId="77777777" w:rsidR="00A43A8D" w:rsidRPr="00C06A0B" w:rsidRDefault="00A43A8D" w:rsidP="00A43A8D">
      <w:pPr>
        <w:pStyle w:val="Odsekzoznamu"/>
        <w:tabs>
          <w:tab w:val="left" w:pos="5098"/>
        </w:tabs>
        <w:spacing w:after="0" w:line="240" w:lineRule="auto"/>
        <w:jc w:val="both"/>
        <w:rPr>
          <w:rFonts w:eastAsiaTheme="minorEastAsia"/>
          <w:sz w:val="16"/>
          <w:szCs w:val="16"/>
        </w:rPr>
      </w:pPr>
      <w:r w:rsidRPr="00C06A0B">
        <w:rPr>
          <w:rFonts w:eastAsiaTheme="minorEastAsia"/>
          <w:sz w:val="16"/>
          <w:szCs w:val="16"/>
        </w:rPr>
        <w:t xml:space="preserve">Uplatňuje etické postoje a zásady profesionálnej mlčanlivosti a je pripravený niesť zodpovednosť za svoju činnosť. </w:t>
      </w:r>
    </w:p>
    <w:p w14:paraId="0CD009E3" w14:textId="77777777" w:rsidR="00A43A8D" w:rsidRPr="00C06A0B" w:rsidRDefault="00A43A8D" w:rsidP="00A43A8D">
      <w:pPr>
        <w:pStyle w:val="Odsekzoznamu"/>
        <w:tabs>
          <w:tab w:val="left" w:pos="5098"/>
        </w:tabs>
        <w:spacing w:after="0" w:line="240" w:lineRule="auto"/>
        <w:jc w:val="both"/>
        <w:rPr>
          <w:rFonts w:eastAsiaTheme="minorEastAsia"/>
          <w:sz w:val="16"/>
          <w:szCs w:val="16"/>
        </w:rPr>
      </w:pPr>
      <w:r w:rsidRPr="00C06A0B">
        <w:rPr>
          <w:rFonts w:eastAsiaTheme="minorEastAsia"/>
          <w:sz w:val="16"/>
          <w:szCs w:val="16"/>
        </w:rPr>
        <w:t xml:space="preserve">Vie opísať a zdôvodniť postup pracovnej činnosti a informovať o výsledkoch riešenia prekladateľských a tlmočníckych zadaní a pri ich realizovaní vie komunikovať s odborníkom.  </w:t>
      </w:r>
    </w:p>
    <w:p w14:paraId="453E9305" w14:textId="069AC5EC" w:rsidR="00A43A8D" w:rsidRPr="00C06A0B" w:rsidRDefault="00A43A8D" w:rsidP="004958D9">
      <w:pPr>
        <w:pStyle w:val="Odsekzoznamu"/>
        <w:tabs>
          <w:tab w:val="left" w:pos="5098"/>
        </w:tabs>
        <w:spacing w:after="0" w:line="240" w:lineRule="auto"/>
        <w:jc w:val="both"/>
        <w:rPr>
          <w:rFonts w:eastAsiaTheme="minorEastAsia"/>
          <w:sz w:val="16"/>
          <w:szCs w:val="16"/>
        </w:rPr>
      </w:pPr>
      <w:r w:rsidRPr="00C06A0B">
        <w:rPr>
          <w:rFonts w:eastAsiaTheme="minorEastAsia"/>
          <w:sz w:val="16"/>
          <w:szCs w:val="16"/>
        </w:rPr>
        <w:t xml:space="preserve">Pri výkone profesie využíva informačno-komunikačné technológie a uplatňuje digitálnu kompetentnosť. </w:t>
      </w:r>
    </w:p>
    <w:p w14:paraId="0C9AF738" w14:textId="77777777" w:rsidR="00A43A8D" w:rsidRPr="00C06A0B" w:rsidRDefault="00A43A8D" w:rsidP="00A43A8D">
      <w:pPr>
        <w:pStyle w:val="Odsekzoznamu"/>
        <w:tabs>
          <w:tab w:val="left" w:pos="5098"/>
        </w:tabs>
        <w:spacing w:after="0" w:line="240" w:lineRule="auto"/>
        <w:jc w:val="both"/>
        <w:rPr>
          <w:rFonts w:eastAsiaTheme="minorEastAsia"/>
          <w:b/>
          <w:bCs/>
          <w:sz w:val="16"/>
          <w:szCs w:val="16"/>
        </w:rPr>
      </w:pPr>
      <w:r w:rsidRPr="00C06A0B">
        <w:rPr>
          <w:rFonts w:eastAsiaTheme="minorEastAsia"/>
          <w:b/>
          <w:bCs/>
          <w:sz w:val="16"/>
          <w:szCs w:val="16"/>
        </w:rPr>
        <w:t>Prenositeľné spôsobilosti absolventa:</w:t>
      </w:r>
    </w:p>
    <w:p w14:paraId="40A21625" w14:textId="7AA7A401" w:rsidR="00E54207" w:rsidRPr="00C06A0B" w:rsidRDefault="00A43A8D" w:rsidP="00A43A8D">
      <w:pPr>
        <w:pStyle w:val="Odsekzoznamu"/>
        <w:tabs>
          <w:tab w:val="left" w:pos="5098"/>
        </w:tabs>
        <w:spacing w:after="0" w:line="240" w:lineRule="auto"/>
        <w:jc w:val="both"/>
        <w:rPr>
          <w:rFonts w:eastAsiaTheme="minorEastAsia"/>
          <w:sz w:val="16"/>
          <w:szCs w:val="16"/>
        </w:rPr>
      </w:pPr>
      <w:r w:rsidRPr="00C06A0B">
        <w:rPr>
          <w:rFonts w:eastAsiaTheme="minorEastAsia"/>
          <w:sz w:val="16"/>
          <w:szCs w:val="16"/>
        </w:rPr>
        <w:t>Absolvovaním študijného programu francúzsky jazyk a kultúra (v kombinácii) 2. stupeň získava absolvent aj prenositeľné spôsobilosti. Vďaka nim je schopný uplatniť sa v profesiách, v ktorých sa vyžadujú konvergentné a divergentné prístupy a dokáže si vypracovať logický a chronologický postup pri ich realizácii.</w:t>
      </w:r>
    </w:p>
    <w:p w14:paraId="0C4BC030" w14:textId="77777777" w:rsidR="004958D9" w:rsidRPr="00A43A8D" w:rsidRDefault="004958D9" w:rsidP="00A43A8D">
      <w:pPr>
        <w:pStyle w:val="Odsekzoznamu"/>
        <w:tabs>
          <w:tab w:val="left" w:pos="5098"/>
        </w:tabs>
        <w:spacing w:after="0" w:line="240" w:lineRule="auto"/>
        <w:jc w:val="both"/>
        <w:rPr>
          <w:rFonts w:eastAsiaTheme="minorEastAsia"/>
          <w:sz w:val="16"/>
          <w:szCs w:val="16"/>
        </w:rPr>
      </w:pPr>
    </w:p>
    <w:p w14:paraId="132DBF70" w14:textId="50ABF2BB" w:rsidR="009B1167" w:rsidRDefault="004A4FA4" w:rsidP="50B3AB3F">
      <w:pPr>
        <w:pStyle w:val="Odsekzoznamu"/>
        <w:numPr>
          <w:ilvl w:val="0"/>
          <w:numId w:val="18"/>
        </w:numPr>
        <w:autoSpaceDE w:val="0"/>
        <w:autoSpaceDN w:val="0"/>
        <w:adjustRightInd w:val="0"/>
        <w:spacing w:after="0" w:line="240" w:lineRule="auto"/>
        <w:jc w:val="both"/>
        <w:rPr>
          <w:color w:val="000000" w:themeColor="text1"/>
          <w:sz w:val="16"/>
          <w:szCs w:val="16"/>
        </w:rPr>
      </w:pPr>
      <w:r w:rsidRPr="50B3AB3F">
        <w:rPr>
          <w:sz w:val="16"/>
          <w:szCs w:val="16"/>
        </w:rPr>
        <w:t>Vysoká škola indikuje povolania</w:t>
      </w:r>
      <w:r w:rsidR="007B703F" w:rsidRPr="50B3AB3F">
        <w:rPr>
          <w:sz w:val="16"/>
          <w:szCs w:val="16"/>
        </w:rPr>
        <w:t>,</w:t>
      </w:r>
      <w:r w:rsidRPr="50B3AB3F">
        <w:rPr>
          <w:sz w:val="16"/>
          <w:szCs w:val="16"/>
        </w:rPr>
        <w:t xml:space="preserve"> na výkon ktorých je absolvent v čase absolvovania štúdia pripravený</w:t>
      </w:r>
      <w:r w:rsidR="00E41829" w:rsidRPr="50B3AB3F">
        <w:rPr>
          <w:sz w:val="16"/>
          <w:szCs w:val="16"/>
        </w:rPr>
        <w:t xml:space="preserve"> a</w:t>
      </w:r>
      <w:r w:rsidR="006A1012" w:rsidRPr="50B3AB3F">
        <w:rPr>
          <w:sz w:val="16"/>
          <w:szCs w:val="16"/>
        </w:rPr>
        <w:t> </w:t>
      </w:r>
      <w:r w:rsidR="00E41829" w:rsidRPr="50B3AB3F">
        <w:rPr>
          <w:sz w:val="16"/>
          <w:szCs w:val="16"/>
        </w:rPr>
        <w:t>potenciál</w:t>
      </w:r>
      <w:r w:rsidR="006A1012" w:rsidRPr="50B3AB3F">
        <w:rPr>
          <w:sz w:val="16"/>
          <w:szCs w:val="16"/>
        </w:rPr>
        <w:t xml:space="preserve"> študijného </w:t>
      </w:r>
      <w:r w:rsidR="00E41829" w:rsidRPr="50B3AB3F">
        <w:rPr>
          <w:sz w:val="16"/>
          <w:szCs w:val="16"/>
        </w:rPr>
        <w:t>programu z pohľadu uplatn</w:t>
      </w:r>
      <w:r w:rsidR="00560A71" w:rsidRPr="50B3AB3F">
        <w:rPr>
          <w:sz w:val="16"/>
          <w:szCs w:val="16"/>
        </w:rPr>
        <w:t>enia</w:t>
      </w:r>
      <w:r w:rsidR="00D8257E" w:rsidRPr="50B3AB3F">
        <w:rPr>
          <w:sz w:val="16"/>
          <w:szCs w:val="16"/>
        </w:rPr>
        <w:t xml:space="preserve"> absolventov.</w:t>
      </w:r>
    </w:p>
    <w:p w14:paraId="6F8BC1C1" w14:textId="1B8B4742" w:rsidR="00B05FE0" w:rsidRPr="00593A4B" w:rsidRDefault="00B05FE0" w:rsidP="50B3AB3F">
      <w:pPr>
        <w:pStyle w:val="Odsekzoznamu"/>
        <w:autoSpaceDE w:val="0"/>
        <w:autoSpaceDN w:val="0"/>
        <w:adjustRightInd w:val="0"/>
        <w:spacing w:after="0" w:line="240" w:lineRule="auto"/>
        <w:ind w:left="360"/>
        <w:rPr>
          <w:sz w:val="16"/>
          <w:szCs w:val="16"/>
        </w:rPr>
      </w:pPr>
      <w:r w:rsidRPr="50B3AB3F">
        <w:rPr>
          <w:sz w:val="16"/>
          <w:szCs w:val="16"/>
        </w:rPr>
        <w:t>V čase absolvovania študijného programu francúzsk</w:t>
      </w:r>
      <w:r w:rsidR="007D4254">
        <w:rPr>
          <w:sz w:val="16"/>
          <w:szCs w:val="16"/>
        </w:rPr>
        <w:t>y j</w:t>
      </w:r>
      <w:r w:rsidRPr="50B3AB3F">
        <w:rPr>
          <w:sz w:val="16"/>
          <w:szCs w:val="16"/>
        </w:rPr>
        <w:t>azyk a</w:t>
      </w:r>
      <w:r w:rsidR="007D4254">
        <w:rPr>
          <w:sz w:val="16"/>
          <w:szCs w:val="16"/>
        </w:rPr>
        <w:t xml:space="preserve"> kultúra </w:t>
      </w:r>
      <w:r w:rsidRPr="50B3AB3F">
        <w:rPr>
          <w:sz w:val="16"/>
          <w:szCs w:val="16"/>
        </w:rPr>
        <w:t xml:space="preserve">(v kombinácii)  </w:t>
      </w:r>
      <w:r w:rsidR="00766BA0">
        <w:rPr>
          <w:sz w:val="16"/>
          <w:szCs w:val="16"/>
        </w:rPr>
        <w:t>2</w:t>
      </w:r>
      <w:r w:rsidR="00766BA0" w:rsidRPr="3E6E9DF3">
        <w:rPr>
          <w:sz w:val="16"/>
          <w:szCs w:val="16"/>
        </w:rPr>
        <w:t xml:space="preserve">. stupeň  </w:t>
      </w:r>
      <w:r w:rsidRPr="50B3AB3F">
        <w:rPr>
          <w:sz w:val="16"/>
          <w:szCs w:val="16"/>
        </w:rPr>
        <w:t xml:space="preserve">je </w:t>
      </w:r>
      <w:r w:rsidR="00593A4B" w:rsidRPr="50B3AB3F">
        <w:rPr>
          <w:sz w:val="16"/>
          <w:szCs w:val="16"/>
        </w:rPr>
        <w:t>absolvent pripravený vykonávať nasledujúce profesie:</w:t>
      </w:r>
    </w:p>
    <w:p w14:paraId="66EF31BB"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prekladateľ</w:t>
      </w:r>
    </w:p>
    <w:p w14:paraId="0A27A06F" w14:textId="22D47B6C"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tlmočník</w:t>
      </w:r>
    </w:p>
    <w:p w14:paraId="4C8FAF28" w14:textId="5F01F4DA" w:rsidR="004958D9" w:rsidRDefault="004958D9"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4958D9">
        <w:rPr>
          <w:color w:val="000000" w:themeColor="text1"/>
          <w:sz w:val="16"/>
          <w:szCs w:val="16"/>
        </w:rPr>
        <w:t>manažér v oblasti prekladateľstva, tlmočníctva</w:t>
      </w:r>
    </w:p>
    <w:p w14:paraId="6DABC794"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lektor cudzieho jazyka</w:t>
      </w:r>
    </w:p>
    <w:p w14:paraId="2B9E8841"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editor</w:t>
      </w:r>
    </w:p>
    <w:p w14:paraId="7D358ECC"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jazykový redaktor</w:t>
      </w:r>
    </w:p>
    <w:p w14:paraId="17C3FD9E"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korektor</w:t>
      </w:r>
    </w:p>
    <w:p w14:paraId="0EF8D4BD"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kultúrny pracovník</w:t>
      </w:r>
    </w:p>
    <w:p w14:paraId="0464FE82"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kultúrno-osvetový pracovník</w:t>
      </w:r>
    </w:p>
    <w:p w14:paraId="1CA57DE2"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kultúrny referent</w:t>
      </w:r>
    </w:p>
    <w:p w14:paraId="2BE67606"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pracovník vo vydavateľstve</w:t>
      </w:r>
    </w:p>
    <w:p w14:paraId="7464BB3E"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riadiaci pracovník v oblasti prekladateľstva</w:t>
      </w:r>
    </w:p>
    <w:p w14:paraId="54BD0C64"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cudzojazyčný korešpondent</w:t>
      </w:r>
    </w:p>
    <w:p w14:paraId="292424EB" w14:textId="7391340A" w:rsidR="007D4254" w:rsidRPr="00593A4B"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bilingválny asistent</w:t>
      </w:r>
    </w:p>
    <w:p w14:paraId="22B349E5" w14:textId="77777777" w:rsidR="00B05FE0" w:rsidRPr="00593A4B" w:rsidRDefault="00B05FE0" w:rsidP="50B3AB3F">
      <w:pPr>
        <w:pStyle w:val="Odsekzoznamu"/>
        <w:autoSpaceDE w:val="0"/>
        <w:autoSpaceDN w:val="0"/>
        <w:adjustRightInd w:val="0"/>
        <w:spacing w:after="0" w:line="240" w:lineRule="auto"/>
        <w:ind w:left="360"/>
        <w:jc w:val="both"/>
        <w:rPr>
          <w:sz w:val="16"/>
          <w:szCs w:val="16"/>
        </w:rPr>
      </w:pPr>
    </w:p>
    <w:p w14:paraId="53269F66" w14:textId="2FE81B42" w:rsidR="00B05FE0" w:rsidRDefault="00B05FE0" w:rsidP="50B3AB3F">
      <w:pPr>
        <w:pStyle w:val="Odsekzoznamu"/>
        <w:autoSpaceDE w:val="0"/>
        <w:autoSpaceDN w:val="0"/>
        <w:adjustRightInd w:val="0"/>
        <w:spacing w:after="0" w:line="240" w:lineRule="auto"/>
        <w:ind w:left="360"/>
        <w:jc w:val="both"/>
        <w:rPr>
          <w:sz w:val="16"/>
          <w:szCs w:val="16"/>
        </w:rPr>
      </w:pPr>
      <w:r w:rsidRPr="50B3AB3F">
        <w:rPr>
          <w:sz w:val="16"/>
          <w:szCs w:val="16"/>
        </w:rPr>
        <w:t>Po absolvovaní študijného programu bud</w:t>
      </w:r>
      <w:r w:rsidR="00593A4B" w:rsidRPr="50B3AB3F">
        <w:rPr>
          <w:sz w:val="16"/>
          <w:szCs w:val="16"/>
        </w:rPr>
        <w:t>e</w:t>
      </w:r>
      <w:r w:rsidRPr="50B3AB3F">
        <w:rPr>
          <w:sz w:val="16"/>
          <w:szCs w:val="16"/>
        </w:rPr>
        <w:t xml:space="preserve"> mať absolvent</w:t>
      </w:r>
      <w:r w:rsidR="00593A4B" w:rsidRPr="50B3AB3F">
        <w:rPr>
          <w:sz w:val="16"/>
          <w:szCs w:val="16"/>
        </w:rPr>
        <w:t xml:space="preserve"> </w:t>
      </w:r>
      <w:r w:rsidRPr="50B3AB3F">
        <w:rPr>
          <w:sz w:val="16"/>
          <w:szCs w:val="16"/>
        </w:rPr>
        <w:t>potrebné vedomost</w:t>
      </w:r>
      <w:r w:rsidR="00593A4B" w:rsidRPr="50B3AB3F">
        <w:rPr>
          <w:sz w:val="16"/>
          <w:szCs w:val="16"/>
        </w:rPr>
        <w:t xml:space="preserve">i, </w:t>
      </w:r>
      <w:r w:rsidRPr="50B3AB3F">
        <w:rPr>
          <w:sz w:val="16"/>
          <w:szCs w:val="16"/>
        </w:rPr>
        <w:t xml:space="preserve">zručnosti </w:t>
      </w:r>
      <w:r w:rsidR="00593A4B" w:rsidRPr="50B3AB3F">
        <w:rPr>
          <w:sz w:val="16"/>
          <w:szCs w:val="16"/>
        </w:rPr>
        <w:t xml:space="preserve">a kompetentnosti </w:t>
      </w:r>
      <w:r w:rsidRPr="50B3AB3F">
        <w:rPr>
          <w:sz w:val="16"/>
          <w:szCs w:val="16"/>
        </w:rPr>
        <w:t>potrebné na:</w:t>
      </w:r>
    </w:p>
    <w:p w14:paraId="766A8206" w14:textId="53D63829" w:rsidR="0059465E" w:rsidRPr="00593A4B" w:rsidRDefault="0059465E" w:rsidP="0059465E">
      <w:pPr>
        <w:pStyle w:val="Odsekzoznamu"/>
        <w:numPr>
          <w:ilvl w:val="0"/>
          <w:numId w:val="39"/>
        </w:numPr>
        <w:autoSpaceDE w:val="0"/>
        <w:autoSpaceDN w:val="0"/>
        <w:adjustRightInd w:val="0"/>
        <w:spacing w:after="0" w:line="240" w:lineRule="auto"/>
        <w:jc w:val="both"/>
        <w:rPr>
          <w:sz w:val="16"/>
          <w:szCs w:val="16"/>
        </w:rPr>
      </w:pPr>
      <w:r>
        <w:rPr>
          <w:sz w:val="16"/>
          <w:szCs w:val="16"/>
        </w:rPr>
        <w:t>výkon profesie prekladateľa a tlmočníka</w:t>
      </w:r>
    </w:p>
    <w:p w14:paraId="0F854FBA" w14:textId="0553CAEA" w:rsidR="00B05FE0"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interkultúrnu komunikáciu</w:t>
      </w:r>
    </w:p>
    <w:p w14:paraId="3B50B94F" w14:textId="1DE05D14" w:rsidR="00B05FE0"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cudzojazyčnú komunikáciu vo francúzskom jazyku</w:t>
      </w:r>
    </w:p>
    <w:p w14:paraId="640A9E20" w14:textId="1E9E09BB" w:rsidR="0059465E" w:rsidRPr="00593A4B" w:rsidRDefault="0059465E" w:rsidP="0059465E">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 xml:space="preserve">pokračovanie v štúdiu na </w:t>
      </w:r>
      <w:r>
        <w:rPr>
          <w:sz w:val="16"/>
          <w:szCs w:val="16"/>
        </w:rPr>
        <w:t xml:space="preserve">treťom </w:t>
      </w:r>
      <w:r w:rsidRPr="50B3AB3F">
        <w:rPr>
          <w:sz w:val="16"/>
          <w:szCs w:val="16"/>
        </w:rPr>
        <w:t>stupni vysokoškolského vzdelávania</w:t>
      </w:r>
    </w:p>
    <w:p w14:paraId="36FBA5DC" w14:textId="77777777" w:rsidR="009564D2" w:rsidRPr="00862CAB" w:rsidRDefault="009564D2" w:rsidP="50B3AB3F">
      <w:pPr>
        <w:pStyle w:val="Odsekzoznamu"/>
        <w:autoSpaceDE w:val="0"/>
        <w:autoSpaceDN w:val="0"/>
        <w:adjustRightInd w:val="0"/>
        <w:spacing w:after="0" w:line="240" w:lineRule="auto"/>
        <w:ind w:left="360"/>
        <w:jc w:val="both"/>
        <w:rPr>
          <w:sz w:val="16"/>
          <w:szCs w:val="16"/>
        </w:rPr>
      </w:pPr>
    </w:p>
    <w:p w14:paraId="33D85B9D" w14:textId="5AD9F43A" w:rsidR="0048758C" w:rsidRDefault="001C2232" w:rsidP="50B3AB3F">
      <w:pPr>
        <w:pStyle w:val="Odsekzoznamu"/>
        <w:numPr>
          <w:ilvl w:val="0"/>
          <w:numId w:val="18"/>
        </w:numPr>
        <w:autoSpaceDE w:val="0"/>
        <w:autoSpaceDN w:val="0"/>
        <w:adjustRightInd w:val="0"/>
        <w:spacing w:after="0" w:line="240" w:lineRule="auto"/>
        <w:jc w:val="both"/>
        <w:rPr>
          <w:color w:val="000000" w:themeColor="text1"/>
          <w:sz w:val="16"/>
          <w:szCs w:val="16"/>
        </w:rPr>
      </w:pPr>
      <w:r w:rsidRPr="50B3AB3F">
        <w:rPr>
          <w:sz w:val="16"/>
          <w:szCs w:val="16"/>
        </w:rPr>
        <w:t>Relevantné externé zainteresovan</w:t>
      </w:r>
      <w:r w:rsidR="00A82B9E" w:rsidRPr="50B3AB3F">
        <w:rPr>
          <w:sz w:val="16"/>
          <w:szCs w:val="16"/>
        </w:rPr>
        <w:t>é</w:t>
      </w:r>
      <w:r w:rsidRPr="50B3AB3F">
        <w:rPr>
          <w:sz w:val="16"/>
          <w:szCs w:val="16"/>
        </w:rPr>
        <w:t xml:space="preserve"> strany, ktoré poskytli vyjadrenie alebo súhlasné stanovisko k súlad</w:t>
      </w:r>
      <w:r w:rsidR="004721BA" w:rsidRPr="50B3AB3F">
        <w:rPr>
          <w:sz w:val="16"/>
          <w:szCs w:val="16"/>
        </w:rPr>
        <w:t>u</w:t>
      </w:r>
      <w:r w:rsidRPr="50B3AB3F">
        <w:rPr>
          <w:sz w:val="16"/>
          <w:szCs w:val="16"/>
        </w:rPr>
        <w:t xml:space="preserve"> získanej kvalifikácie so sektorovo-špecifickými požiadavkami na výkon povolania</w:t>
      </w:r>
      <w:r w:rsidR="003230C7" w:rsidRPr="50B3AB3F">
        <w:rPr>
          <w:rStyle w:val="Odkaznapoznmkupodiarou"/>
          <w:b/>
          <w:bCs/>
          <w:sz w:val="16"/>
          <w:szCs w:val="16"/>
        </w:rPr>
        <w:footnoteReference w:id="7"/>
      </w:r>
      <w:r w:rsidR="004E3395" w:rsidRPr="50B3AB3F">
        <w:rPr>
          <w:sz w:val="16"/>
          <w:szCs w:val="16"/>
        </w:rPr>
        <w:t xml:space="preserve">. </w:t>
      </w:r>
    </w:p>
    <w:p w14:paraId="3BBA2250" w14:textId="0788CC05" w:rsidR="00B53C3D" w:rsidRPr="00B53C3D"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 xml:space="preserve">Študijný program francúzsky jazyk a kultúra (v kombinácii), </w:t>
      </w:r>
      <w:r w:rsidR="00766BA0">
        <w:rPr>
          <w:sz w:val="16"/>
          <w:szCs w:val="16"/>
        </w:rPr>
        <w:t>2</w:t>
      </w:r>
      <w:r w:rsidR="00766BA0" w:rsidRPr="3E6E9DF3">
        <w:rPr>
          <w:sz w:val="16"/>
          <w:szCs w:val="16"/>
        </w:rPr>
        <w:t>. stupeň</w:t>
      </w:r>
      <w:r w:rsidRPr="00B53C3D">
        <w:rPr>
          <w:sz w:val="16"/>
          <w:szCs w:val="16"/>
        </w:rPr>
        <w:t>:</w:t>
      </w:r>
    </w:p>
    <w:p w14:paraId="1DA4FB95" w14:textId="5D54431E" w:rsidR="007C2A8E" w:rsidRPr="00F637FF" w:rsidRDefault="007C2A8E" w:rsidP="007C2A8E">
      <w:pPr>
        <w:pStyle w:val="Odsekzoznamu"/>
        <w:autoSpaceDE w:val="0"/>
        <w:autoSpaceDN w:val="0"/>
        <w:adjustRightInd w:val="0"/>
        <w:spacing w:after="0" w:line="240" w:lineRule="auto"/>
        <w:ind w:left="360"/>
        <w:jc w:val="both"/>
        <w:rPr>
          <w:sz w:val="16"/>
          <w:szCs w:val="16"/>
        </w:rPr>
      </w:pPr>
      <w:r w:rsidRPr="50B3AB3F">
        <w:rPr>
          <w:sz w:val="16"/>
          <w:szCs w:val="16"/>
        </w:rPr>
        <w:t>Spolutvorcovia:</w:t>
      </w:r>
      <w:r>
        <w:rPr>
          <w:sz w:val="16"/>
          <w:szCs w:val="16"/>
        </w:rPr>
        <w:t xml:space="preserve"> </w:t>
      </w:r>
    </w:p>
    <w:p w14:paraId="06293B59" w14:textId="77777777" w:rsidR="00092984"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 xml:space="preserve">expert: Mgr. Mariana </w:t>
      </w:r>
      <w:proofErr w:type="spellStart"/>
      <w:r w:rsidRPr="00B53C3D">
        <w:rPr>
          <w:sz w:val="16"/>
          <w:szCs w:val="16"/>
        </w:rPr>
        <w:t>Zeleňáková</w:t>
      </w:r>
      <w:proofErr w:type="spellEnd"/>
      <w:r w:rsidRPr="00B53C3D">
        <w:rPr>
          <w:sz w:val="16"/>
          <w:szCs w:val="16"/>
        </w:rPr>
        <w:t xml:space="preserve">, PhD. </w:t>
      </w:r>
    </w:p>
    <w:p w14:paraId="05671A75" w14:textId="6B0FF352" w:rsidR="00B53C3D" w:rsidRPr="00B53C3D" w:rsidRDefault="00E3384A" w:rsidP="00B53C3D">
      <w:pPr>
        <w:pStyle w:val="Odsekzoznamu"/>
        <w:autoSpaceDE w:val="0"/>
        <w:autoSpaceDN w:val="0"/>
        <w:adjustRightInd w:val="0"/>
        <w:spacing w:after="0" w:line="240" w:lineRule="auto"/>
        <w:ind w:left="360"/>
        <w:jc w:val="both"/>
        <w:rPr>
          <w:sz w:val="16"/>
          <w:szCs w:val="16"/>
        </w:rPr>
      </w:pPr>
      <w:hyperlink r:id="rId11" w:history="1">
        <w:r w:rsidR="00092984" w:rsidRPr="00211C9F">
          <w:rPr>
            <w:rStyle w:val="Hypertextovprepojenie"/>
            <w:sz w:val="16"/>
            <w:szCs w:val="16"/>
          </w:rPr>
          <w:t>mariana.zelenakova@gmail.com</w:t>
        </w:r>
      </w:hyperlink>
      <w:r w:rsidR="007C2A8E">
        <w:rPr>
          <w:sz w:val="16"/>
          <w:szCs w:val="16"/>
        </w:rPr>
        <w:t xml:space="preserve"> </w:t>
      </w:r>
      <w:r w:rsidR="00B53C3D" w:rsidRPr="00B53C3D">
        <w:rPr>
          <w:sz w:val="16"/>
          <w:szCs w:val="16"/>
        </w:rPr>
        <w:t xml:space="preserve">(2010-14 PhD. – jazykoveda vo Francúzsku, 2014-18 pôsobenie na VŠ v podobnom št. programe, od 2019 SZČO - preklad a tlmočenie. </w:t>
      </w:r>
    </w:p>
    <w:p w14:paraId="6455400B" w14:textId="77777777" w:rsidR="00092984"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 xml:space="preserve">študent: Bc. Barbora </w:t>
      </w:r>
      <w:proofErr w:type="spellStart"/>
      <w:r w:rsidRPr="00B53C3D">
        <w:rPr>
          <w:sz w:val="16"/>
          <w:szCs w:val="16"/>
        </w:rPr>
        <w:t>Greššová</w:t>
      </w:r>
      <w:proofErr w:type="spellEnd"/>
      <w:r w:rsidRPr="00B53C3D">
        <w:rPr>
          <w:sz w:val="16"/>
          <w:szCs w:val="16"/>
        </w:rPr>
        <w:t xml:space="preserve"> </w:t>
      </w:r>
    </w:p>
    <w:p w14:paraId="5F6EB47F" w14:textId="315F7D00" w:rsidR="00B53C3D" w:rsidRPr="00B53C3D" w:rsidRDefault="00E3384A" w:rsidP="00B53C3D">
      <w:pPr>
        <w:pStyle w:val="Odsekzoznamu"/>
        <w:autoSpaceDE w:val="0"/>
        <w:autoSpaceDN w:val="0"/>
        <w:adjustRightInd w:val="0"/>
        <w:spacing w:after="0" w:line="240" w:lineRule="auto"/>
        <w:ind w:left="360"/>
        <w:jc w:val="both"/>
        <w:rPr>
          <w:sz w:val="16"/>
          <w:szCs w:val="16"/>
        </w:rPr>
      </w:pPr>
      <w:hyperlink r:id="rId12" w:history="1">
        <w:r w:rsidR="00092984" w:rsidRPr="00211C9F">
          <w:rPr>
            <w:rStyle w:val="Hypertextovprepojenie"/>
            <w:sz w:val="16"/>
            <w:szCs w:val="16"/>
          </w:rPr>
          <w:t>barbora.gressova@smail.unipo.sk</w:t>
        </w:r>
      </w:hyperlink>
      <w:r w:rsidR="007C2A8E">
        <w:rPr>
          <w:sz w:val="16"/>
          <w:szCs w:val="16"/>
        </w:rPr>
        <w:t xml:space="preserve"> </w:t>
      </w:r>
      <w:r w:rsidR="00B53C3D" w:rsidRPr="00B53C3D">
        <w:rPr>
          <w:sz w:val="16"/>
          <w:szCs w:val="16"/>
        </w:rPr>
        <w:t>(2. r. magisterského štúdia)</w:t>
      </w:r>
    </w:p>
    <w:p w14:paraId="350F5C9B" w14:textId="77777777" w:rsidR="00B53C3D" w:rsidRPr="00B53C3D"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 xml:space="preserve"> </w:t>
      </w:r>
    </w:p>
    <w:p w14:paraId="29607270" w14:textId="4A57650D" w:rsidR="00B53C3D" w:rsidRPr="00B53C3D"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Posudzovatelia:</w:t>
      </w:r>
    </w:p>
    <w:p w14:paraId="5E05E25B" w14:textId="77777777" w:rsidR="00092984"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 xml:space="preserve">expert: Mgr. Zuzana </w:t>
      </w:r>
      <w:proofErr w:type="spellStart"/>
      <w:r w:rsidRPr="00B53C3D">
        <w:rPr>
          <w:sz w:val="16"/>
          <w:szCs w:val="16"/>
        </w:rPr>
        <w:t>Orság</w:t>
      </w:r>
      <w:proofErr w:type="spellEnd"/>
      <w:r w:rsidRPr="00B53C3D">
        <w:rPr>
          <w:sz w:val="16"/>
          <w:szCs w:val="16"/>
        </w:rPr>
        <w:t xml:space="preserve">, PhD. </w:t>
      </w:r>
    </w:p>
    <w:p w14:paraId="7412FB24" w14:textId="389A3A49" w:rsidR="00B53C3D" w:rsidRPr="00B53C3D" w:rsidRDefault="00E3384A" w:rsidP="00B53C3D">
      <w:pPr>
        <w:pStyle w:val="Odsekzoznamu"/>
        <w:autoSpaceDE w:val="0"/>
        <w:autoSpaceDN w:val="0"/>
        <w:adjustRightInd w:val="0"/>
        <w:spacing w:after="0" w:line="240" w:lineRule="auto"/>
        <w:ind w:left="360"/>
        <w:jc w:val="both"/>
        <w:rPr>
          <w:sz w:val="16"/>
          <w:szCs w:val="16"/>
        </w:rPr>
      </w:pPr>
      <w:hyperlink r:id="rId13" w:history="1">
        <w:r w:rsidR="00092984" w:rsidRPr="00211C9F">
          <w:rPr>
            <w:rStyle w:val="Hypertextovprepojenie"/>
            <w:sz w:val="16"/>
            <w:szCs w:val="16"/>
          </w:rPr>
          <w:t>zuzana.orsag@colas-sk.sk</w:t>
        </w:r>
      </w:hyperlink>
      <w:r w:rsidR="00090B88">
        <w:rPr>
          <w:sz w:val="16"/>
          <w:szCs w:val="16"/>
        </w:rPr>
        <w:t xml:space="preserve"> </w:t>
      </w:r>
      <w:r w:rsidR="00B53C3D" w:rsidRPr="00B53C3D">
        <w:rPr>
          <w:sz w:val="16"/>
          <w:szCs w:val="16"/>
        </w:rPr>
        <w:t xml:space="preserve">(od r. 2019 Marketing, </w:t>
      </w:r>
      <w:proofErr w:type="spellStart"/>
      <w:r w:rsidR="00B53C3D" w:rsidRPr="00B53C3D">
        <w:rPr>
          <w:sz w:val="16"/>
          <w:szCs w:val="16"/>
        </w:rPr>
        <w:t>Communication</w:t>
      </w:r>
      <w:proofErr w:type="spellEnd"/>
      <w:r w:rsidR="00B53C3D" w:rsidRPr="00B53C3D">
        <w:rPr>
          <w:sz w:val="16"/>
          <w:szCs w:val="16"/>
        </w:rPr>
        <w:t xml:space="preserve"> &amp; PR Manager </w:t>
      </w:r>
      <w:proofErr w:type="spellStart"/>
      <w:r w:rsidR="00B53C3D" w:rsidRPr="00B53C3D">
        <w:rPr>
          <w:sz w:val="16"/>
          <w:szCs w:val="16"/>
        </w:rPr>
        <w:t>Colas</w:t>
      </w:r>
      <w:proofErr w:type="spellEnd"/>
      <w:r w:rsidR="00B53C3D" w:rsidRPr="00B53C3D">
        <w:rPr>
          <w:sz w:val="16"/>
          <w:szCs w:val="16"/>
        </w:rPr>
        <w:t xml:space="preserve"> Slovakia. Prax v stavebníctve, preklade, tlmočení, PR od r. 2011)</w:t>
      </w:r>
    </w:p>
    <w:p w14:paraId="75295FF9" w14:textId="77777777" w:rsidR="00092984"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 xml:space="preserve">študent: Bc. Dominika </w:t>
      </w:r>
      <w:proofErr w:type="spellStart"/>
      <w:r w:rsidRPr="00B53C3D">
        <w:rPr>
          <w:sz w:val="16"/>
          <w:szCs w:val="16"/>
        </w:rPr>
        <w:t>Babčáková</w:t>
      </w:r>
      <w:proofErr w:type="spellEnd"/>
      <w:r w:rsidRPr="00B53C3D">
        <w:rPr>
          <w:sz w:val="16"/>
          <w:szCs w:val="16"/>
        </w:rPr>
        <w:t xml:space="preserve"> </w:t>
      </w:r>
    </w:p>
    <w:p w14:paraId="76642373" w14:textId="3FCBEF11" w:rsidR="00F637FF" w:rsidRPr="00103247" w:rsidRDefault="00E3384A" w:rsidP="00B53C3D">
      <w:pPr>
        <w:pStyle w:val="Odsekzoznamu"/>
        <w:autoSpaceDE w:val="0"/>
        <w:autoSpaceDN w:val="0"/>
        <w:adjustRightInd w:val="0"/>
        <w:spacing w:after="0" w:line="240" w:lineRule="auto"/>
        <w:ind w:left="360"/>
        <w:jc w:val="both"/>
        <w:rPr>
          <w:sz w:val="16"/>
          <w:szCs w:val="16"/>
        </w:rPr>
      </w:pPr>
      <w:hyperlink r:id="rId14" w:history="1">
        <w:r w:rsidR="00CE268B" w:rsidRPr="00211C9F">
          <w:rPr>
            <w:rStyle w:val="Hypertextovprepojenie"/>
            <w:sz w:val="16"/>
            <w:szCs w:val="16"/>
          </w:rPr>
          <w:t>dominika.babcakova@smail.unipo.sk</w:t>
        </w:r>
      </w:hyperlink>
      <w:r w:rsidR="00090B88">
        <w:rPr>
          <w:sz w:val="16"/>
          <w:szCs w:val="16"/>
        </w:rPr>
        <w:t xml:space="preserve"> </w:t>
      </w:r>
      <w:r w:rsidR="00B53C3D" w:rsidRPr="00B53C3D">
        <w:rPr>
          <w:sz w:val="16"/>
          <w:szCs w:val="16"/>
        </w:rPr>
        <w:t>(2. r. magisterského štúdia</w:t>
      </w:r>
      <w:r w:rsidR="00090B88">
        <w:rPr>
          <w:sz w:val="16"/>
          <w:szCs w:val="16"/>
        </w:rPr>
        <w:t>)</w:t>
      </w:r>
    </w:p>
    <w:p w14:paraId="468F9788" w14:textId="7059E3E6" w:rsidR="0048758C" w:rsidRPr="00103247" w:rsidRDefault="0048758C" w:rsidP="50B3AB3F">
      <w:pPr>
        <w:pStyle w:val="Odsekzoznamu"/>
        <w:autoSpaceDE w:val="0"/>
        <w:autoSpaceDN w:val="0"/>
        <w:adjustRightInd w:val="0"/>
        <w:spacing w:after="0" w:line="240" w:lineRule="auto"/>
        <w:ind w:left="360"/>
        <w:jc w:val="both"/>
        <w:rPr>
          <w:sz w:val="16"/>
          <w:szCs w:val="16"/>
        </w:rPr>
      </w:pPr>
    </w:p>
    <w:p w14:paraId="18BB97C8" w14:textId="0B5DD196" w:rsidR="0048758C" w:rsidRPr="00E16B7E" w:rsidRDefault="0048758C" w:rsidP="50B3AB3F">
      <w:pPr>
        <w:pStyle w:val="Odsekzoznamu"/>
        <w:numPr>
          <w:ilvl w:val="0"/>
          <w:numId w:val="6"/>
        </w:numPr>
        <w:autoSpaceDE w:val="0"/>
        <w:autoSpaceDN w:val="0"/>
        <w:adjustRightInd w:val="0"/>
        <w:spacing w:after="0" w:line="240" w:lineRule="auto"/>
        <w:jc w:val="both"/>
        <w:rPr>
          <w:b/>
          <w:bCs/>
          <w:color w:val="000000" w:themeColor="text1"/>
          <w:sz w:val="16"/>
          <w:szCs w:val="16"/>
        </w:rPr>
      </w:pPr>
      <w:r w:rsidRPr="00E16B7E">
        <w:rPr>
          <w:b/>
          <w:bCs/>
          <w:sz w:val="16"/>
          <w:szCs w:val="16"/>
        </w:rPr>
        <w:t>Uplatniteľnosť</w:t>
      </w:r>
      <w:r w:rsidR="00495197" w:rsidRPr="00E16B7E">
        <w:rPr>
          <w:b/>
          <w:bCs/>
          <w:sz w:val="16"/>
          <w:szCs w:val="16"/>
        </w:rPr>
        <w:t xml:space="preserve"> </w:t>
      </w:r>
    </w:p>
    <w:p w14:paraId="70529905" w14:textId="5B8C98EC" w:rsidR="005A3545" w:rsidRDefault="005A3545" w:rsidP="50B3AB3F">
      <w:pPr>
        <w:pStyle w:val="Odsekzoznamu"/>
        <w:numPr>
          <w:ilvl w:val="0"/>
          <w:numId w:val="35"/>
        </w:numPr>
        <w:autoSpaceDE w:val="0"/>
        <w:autoSpaceDN w:val="0"/>
        <w:adjustRightInd w:val="0"/>
        <w:spacing w:after="0" w:line="240" w:lineRule="auto"/>
        <w:jc w:val="both"/>
        <w:rPr>
          <w:color w:val="000000" w:themeColor="text1"/>
          <w:sz w:val="16"/>
          <w:szCs w:val="16"/>
        </w:rPr>
      </w:pPr>
      <w:r w:rsidRPr="50B3AB3F">
        <w:rPr>
          <w:sz w:val="16"/>
          <w:szCs w:val="16"/>
        </w:rPr>
        <w:t>Hodnotenie uplatniteľnosti absolventov študijného programu.</w:t>
      </w:r>
      <w:r w:rsidR="00080896" w:rsidRPr="50B3AB3F">
        <w:rPr>
          <w:sz w:val="16"/>
          <w:szCs w:val="16"/>
        </w:rPr>
        <w:t xml:space="preserve"> </w:t>
      </w:r>
      <w:r w:rsidR="00762E83">
        <w:rPr>
          <w:sz w:val="16"/>
          <w:szCs w:val="16"/>
        </w:rPr>
        <w:t xml:space="preserve"> </w:t>
      </w:r>
    </w:p>
    <w:p w14:paraId="22393452" w14:textId="0867C092" w:rsidR="00115349" w:rsidRPr="00B369B0" w:rsidRDefault="00115349" w:rsidP="50B3AB3F">
      <w:pPr>
        <w:pStyle w:val="Odsekzoznamu"/>
        <w:autoSpaceDE w:val="0"/>
        <w:autoSpaceDN w:val="0"/>
        <w:adjustRightInd w:val="0"/>
        <w:spacing w:after="0" w:line="240" w:lineRule="auto"/>
        <w:ind w:left="360"/>
        <w:rPr>
          <w:sz w:val="16"/>
          <w:szCs w:val="16"/>
        </w:rPr>
      </w:pPr>
      <w:r w:rsidRPr="50B3AB3F">
        <w:rPr>
          <w:sz w:val="16"/>
          <w:szCs w:val="16"/>
        </w:rPr>
        <w:t xml:space="preserve">Absolvent študijného programu </w:t>
      </w:r>
      <w:bookmarkStart w:id="3" w:name="_Hlk97487637"/>
      <w:r w:rsidR="00762E83" w:rsidRPr="00762E83">
        <w:rPr>
          <w:sz w:val="16"/>
          <w:szCs w:val="16"/>
        </w:rPr>
        <w:t xml:space="preserve">francúzsky jazyk a kultúra (v kombinácii), </w:t>
      </w:r>
      <w:r w:rsidR="00766BA0">
        <w:rPr>
          <w:sz w:val="16"/>
          <w:szCs w:val="16"/>
        </w:rPr>
        <w:t>2</w:t>
      </w:r>
      <w:r w:rsidR="00762E83" w:rsidRPr="00762E83">
        <w:rPr>
          <w:sz w:val="16"/>
          <w:szCs w:val="16"/>
        </w:rPr>
        <w:t xml:space="preserve">. stupeň </w:t>
      </w:r>
      <w:bookmarkEnd w:id="3"/>
      <w:r w:rsidRPr="50B3AB3F">
        <w:rPr>
          <w:sz w:val="16"/>
          <w:szCs w:val="16"/>
        </w:rPr>
        <w:t>sa môže uplatniť v</w:t>
      </w:r>
      <w:r w:rsidR="00AF7382">
        <w:rPr>
          <w:sz w:val="16"/>
          <w:szCs w:val="16"/>
        </w:rPr>
        <w:t xml:space="preserve"> prekladateľských a tlmočníckych </w:t>
      </w:r>
      <w:r w:rsidRPr="50B3AB3F">
        <w:rPr>
          <w:sz w:val="16"/>
          <w:szCs w:val="16"/>
        </w:rPr>
        <w:t>profesiách, kde je potrebná vysoká</w:t>
      </w:r>
      <w:r w:rsidR="001621FC" w:rsidRPr="50B3AB3F">
        <w:rPr>
          <w:sz w:val="16"/>
          <w:szCs w:val="16"/>
        </w:rPr>
        <w:t xml:space="preserve"> praktická znalosť francúzskeho jazyka, francúzskej kultúry</w:t>
      </w:r>
      <w:r w:rsidR="00482DF5" w:rsidRPr="50B3AB3F">
        <w:rPr>
          <w:sz w:val="16"/>
          <w:szCs w:val="16"/>
        </w:rPr>
        <w:t xml:space="preserve">, </w:t>
      </w:r>
      <w:proofErr w:type="spellStart"/>
      <w:r w:rsidR="001621FC" w:rsidRPr="50B3AB3F">
        <w:rPr>
          <w:sz w:val="16"/>
          <w:szCs w:val="16"/>
        </w:rPr>
        <w:t>sociokultúrneho</w:t>
      </w:r>
      <w:proofErr w:type="spellEnd"/>
      <w:r w:rsidR="001621FC" w:rsidRPr="50B3AB3F">
        <w:rPr>
          <w:sz w:val="16"/>
          <w:szCs w:val="16"/>
        </w:rPr>
        <w:t xml:space="preserve"> kontextu Francúzska a</w:t>
      </w:r>
      <w:r w:rsidR="00482DF5" w:rsidRPr="50B3AB3F">
        <w:rPr>
          <w:sz w:val="16"/>
          <w:szCs w:val="16"/>
        </w:rPr>
        <w:t> </w:t>
      </w:r>
      <w:r w:rsidR="001621FC" w:rsidRPr="50B3AB3F">
        <w:rPr>
          <w:sz w:val="16"/>
          <w:szCs w:val="16"/>
        </w:rPr>
        <w:t>frankofónn</w:t>
      </w:r>
      <w:r w:rsidR="00482DF5" w:rsidRPr="50B3AB3F">
        <w:rPr>
          <w:sz w:val="16"/>
          <w:szCs w:val="16"/>
        </w:rPr>
        <w:t>eho jazykového a kultúrneho areálu</w:t>
      </w:r>
      <w:r w:rsidR="00012573" w:rsidRPr="50B3AB3F">
        <w:rPr>
          <w:sz w:val="16"/>
          <w:szCs w:val="16"/>
        </w:rPr>
        <w:t xml:space="preserve"> a</w:t>
      </w:r>
      <w:r w:rsidR="00DC1902">
        <w:rPr>
          <w:sz w:val="16"/>
          <w:szCs w:val="16"/>
        </w:rPr>
        <w:t xml:space="preserve"> prekladateľské a tlmočnícke zručnosti uplatniteľné v </w:t>
      </w:r>
      <w:r w:rsidR="00012573" w:rsidRPr="50B3AB3F">
        <w:rPr>
          <w:sz w:val="16"/>
          <w:szCs w:val="16"/>
        </w:rPr>
        <w:t>interkultúrnej komunikáci</w:t>
      </w:r>
      <w:r w:rsidR="00DC1902">
        <w:rPr>
          <w:sz w:val="16"/>
          <w:szCs w:val="16"/>
        </w:rPr>
        <w:t>i</w:t>
      </w:r>
      <w:r w:rsidR="00012573" w:rsidRPr="50B3AB3F">
        <w:rPr>
          <w:sz w:val="16"/>
          <w:szCs w:val="16"/>
        </w:rPr>
        <w:t xml:space="preserve">. </w:t>
      </w:r>
      <w:r w:rsidR="00A848FC" w:rsidRPr="50B3AB3F">
        <w:rPr>
          <w:sz w:val="16"/>
          <w:szCs w:val="16"/>
        </w:rPr>
        <w:t>Absolvent môže pôsobiť ako pracovník organizácií a</w:t>
      </w:r>
      <w:r w:rsidR="00D15714" w:rsidRPr="50B3AB3F">
        <w:rPr>
          <w:sz w:val="16"/>
          <w:szCs w:val="16"/>
        </w:rPr>
        <w:t> </w:t>
      </w:r>
      <w:r w:rsidR="00A848FC" w:rsidRPr="50B3AB3F">
        <w:rPr>
          <w:sz w:val="16"/>
          <w:szCs w:val="16"/>
        </w:rPr>
        <w:t>ustanovizní</w:t>
      </w:r>
      <w:r w:rsidR="00D15714" w:rsidRPr="50B3AB3F">
        <w:rPr>
          <w:sz w:val="16"/>
          <w:szCs w:val="16"/>
        </w:rPr>
        <w:t xml:space="preserve">, kde </w:t>
      </w:r>
      <w:r w:rsidR="00FA2E52" w:rsidRPr="50B3AB3F">
        <w:rPr>
          <w:sz w:val="16"/>
          <w:szCs w:val="16"/>
        </w:rPr>
        <w:t xml:space="preserve">využije získané prenositeľné spôsobilosti. </w:t>
      </w:r>
    </w:p>
    <w:p w14:paraId="1C2C058B" w14:textId="68645C30" w:rsidR="00B369B0" w:rsidRPr="006A6C4D" w:rsidRDefault="00B369B0" w:rsidP="50B3AB3F">
      <w:pPr>
        <w:pStyle w:val="Odsekzoznamu"/>
        <w:autoSpaceDE w:val="0"/>
        <w:autoSpaceDN w:val="0"/>
        <w:adjustRightInd w:val="0"/>
        <w:spacing w:after="0" w:line="240" w:lineRule="auto"/>
        <w:ind w:left="360"/>
        <w:rPr>
          <w:sz w:val="16"/>
          <w:szCs w:val="16"/>
        </w:rPr>
      </w:pPr>
      <w:r w:rsidRPr="50B3AB3F">
        <w:rPr>
          <w:sz w:val="16"/>
          <w:szCs w:val="16"/>
        </w:rPr>
        <w:t xml:space="preserve">Absolvent je pripravený pokračovať v štúdiu </w:t>
      </w:r>
      <w:r w:rsidR="00942A28" w:rsidRPr="00942A28">
        <w:rPr>
          <w:sz w:val="16"/>
          <w:szCs w:val="16"/>
        </w:rPr>
        <w:t>francúzsky jazyk a kultúra (v kombinácii)</w:t>
      </w:r>
      <w:r w:rsidR="00942A28">
        <w:rPr>
          <w:sz w:val="16"/>
          <w:szCs w:val="16"/>
        </w:rPr>
        <w:t xml:space="preserve"> </w:t>
      </w:r>
      <w:r w:rsidRPr="50B3AB3F">
        <w:rPr>
          <w:sz w:val="16"/>
          <w:szCs w:val="16"/>
        </w:rPr>
        <w:t>na 2. stupni.</w:t>
      </w:r>
    </w:p>
    <w:p w14:paraId="59555351" w14:textId="5C36A12F" w:rsidR="005A3545" w:rsidRPr="00F24633" w:rsidRDefault="00F12ED9" w:rsidP="50B3AB3F">
      <w:pPr>
        <w:pStyle w:val="Odsekzoznamu"/>
        <w:numPr>
          <w:ilvl w:val="0"/>
          <w:numId w:val="35"/>
        </w:numPr>
        <w:autoSpaceDE w:val="0"/>
        <w:autoSpaceDN w:val="0"/>
        <w:adjustRightInd w:val="0"/>
        <w:spacing w:after="0" w:line="240" w:lineRule="auto"/>
        <w:jc w:val="both"/>
        <w:rPr>
          <w:color w:val="000000" w:themeColor="text1"/>
          <w:sz w:val="16"/>
          <w:szCs w:val="16"/>
        </w:rPr>
      </w:pPr>
      <w:r w:rsidRPr="00F24633">
        <w:rPr>
          <w:sz w:val="16"/>
          <w:szCs w:val="16"/>
        </w:rPr>
        <w:t>Prípad</w:t>
      </w:r>
      <w:r w:rsidR="00C3591B" w:rsidRPr="00F24633">
        <w:rPr>
          <w:sz w:val="16"/>
          <w:szCs w:val="16"/>
        </w:rPr>
        <w:t>ne</w:t>
      </w:r>
      <w:r w:rsidRPr="00F24633">
        <w:rPr>
          <w:sz w:val="16"/>
          <w:szCs w:val="16"/>
        </w:rPr>
        <w:t xml:space="preserve"> uviesť ú</w:t>
      </w:r>
      <w:r w:rsidR="005A3545" w:rsidRPr="00F24633">
        <w:rPr>
          <w:sz w:val="16"/>
          <w:szCs w:val="16"/>
        </w:rPr>
        <w:t>spešn</w:t>
      </w:r>
      <w:r w:rsidRPr="00F24633">
        <w:rPr>
          <w:sz w:val="16"/>
          <w:szCs w:val="16"/>
        </w:rPr>
        <w:t xml:space="preserve">ých </w:t>
      </w:r>
      <w:r w:rsidR="005A3545" w:rsidRPr="00F24633">
        <w:rPr>
          <w:sz w:val="16"/>
          <w:szCs w:val="16"/>
        </w:rPr>
        <w:t>absolvent</w:t>
      </w:r>
      <w:r w:rsidRPr="00F24633">
        <w:rPr>
          <w:sz w:val="16"/>
          <w:szCs w:val="16"/>
        </w:rPr>
        <w:t>ov</w:t>
      </w:r>
      <w:r w:rsidR="005A3545" w:rsidRPr="00F24633">
        <w:rPr>
          <w:sz w:val="16"/>
          <w:szCs w:val="16"/>
        </w:rPr>
        <w:t xml:space="preserve"> </w:t>
      </w:r>
      <w:r w:rsidRPr="00F24633">
        <w:rPr>
          <w:sz w:val="16"/>
          <w:szCs w:val="16"/>
        </w:rPr>
        <w:t xml:space="preserve">študijného </w:t>
      </w:r>
      <w:r w:rsidR="005A3545" w:rsidRPr="00F24633">
        <w:rPr>
          <w:sz w:val="16"/>
          <w:szCs w:val="16"/>
        </w:rPr>
        <w:t>programu</w:t>
      </w:r>
      <w:r w:rsidR="00447323" w:rsidRPr="00F24633">
        <w:rPr>
          <w:sz w:val="16"/>
          <w:szCs w:val="16"/>
        </w:rPr>
        <w:t xml:space="preserve">. </w:t>
      </w:r>
    </w:p>
    <w:p w14:paraId="44D1FFE4" w14:textId="63E59E66" w:rsidR="00BD65DA" w:rsidRPr="00F24633" w:rsidRDefault="008E32E3" w:rsidP="50B3AB3F">
      <w:pPr>
        <w:pStyle w:val="Odsekzoznamu"/>
        <w:autoSpaceDE w:val="0"/>
        <w:autoSpaceDN w:val="0"/>
        <w:adjustRightInd w:val="0"/>
        <w:spacing w:after="0" w:line="240" w:lineRule="auto"/>
        <w:ind w:left="360"/>
        <w:jc w:val="both"/>
        <w:rPr>
          <w:sz w:val="16"/>
          <w:szCs w:val="16"/>
        </w:rPr>
      </w:pPr>
      <w:bookmarkStart w:id="4" w:name="_Hlk94992586"/>
      <w:r w:rsidRPr="00F24633">
        <w:rPr>
          <w:sz w:val="16"/>
          <w:szCs w:val="16"/>
        </w:rPr>
        <w:t xml:space="preserve">Soňa </w:t>
      </w:r>
      <w:proofErr w:type="spellStart"/>
      <w:r w:rsidRPr="00F24633">
        <w:rPr>
          <w:sz w:val="16"/>
          <w:szCs w:val="16"/>
        </w:rPr>
        <w:t>Kušnírová</w:t>
      </w:r>
      <w:proofErr w:type="spellEnd"/>
      <w:r w:rsidR="000D7256" w:rsidRPr="00F24633">
        <w:rPr>
          <w:sz w:val="16"/>
          <w:szCs w:val="16"/>
        </w:rPr>
        <w:t xml:space="preserve"> – </w:t>
      </w:r>
      <w:r w:rsidR="006C5C4F" w:rsidRPr="00F24633">
        <w:rPr>
          <w:sz w:val="16"/>
          <w:szCs w:val="16"/>
        </w:rPr>
        <w:t>úspešné uplatnenie v</w:t>
      </w:r>
      <w:r w:rsidRPr="00F24633">
        <w:t xml:space="preserve"> </w:t>
      </w:r>
      <w:r w:rsidRPr="00F24633">
        <w:rPr>
          <w:sz w:val="16"/>
          <w:szCs w:val="16"/>
        </w:rPr>
        <w:t xml:space="preserve">Johnson Controls </w:t>
      </w:r>
    </w:p>
    <w:p w14:paraId="1C5B30F0" w14:textId="54151F10" w:rsidR="000D7256" w:rsidRPr="00F24633" w:rsidRDefault="006C5C4F" w:rsidP="50B3AB3F">
      <w:pPr>
        <w:pStyle w:val="Odsekzoznamu"/>
        <w:autoSpaceDE w:val="0"/>
        <w:autoSpaceDN w:val="0"/>
        <w:adjustRightInd w:val="0"/>
        <w:spacing w:after="0" w:line="240" w:lineRule="auto"/>
        <w:ind w:left="360"/>
        <w:jc w:val="both"/>
        <w:rPr>
          <w:sz w:val="16"/>
          <w:szCs w:val="16"/>
        </w:rPr>
      </w:pPr>
      <w:r w:rsidRPr="00F24633">
        <w:rPr>
          <w:sz w:val="16"/>
          <w:szCs w:val="16"/>
        </w:rPr>
        <w:t>Terézia Čonková – Cena rektora FF PU, doktorandské štúdium 1.r. FF PU, úspešné uplatnenie v Accenture, Poľsko</w:t>
      </w:r>
    </w:p>
    <w:bookmarkEnd w:id="4"/>
    <w:p w14:paraId="279417FF" w14:textId="1A09C91F" w:rsidR="005A3545" w:rsidRPr="00F24633" w:rsidRDefault="00A8061E" w:rsidP="50B3AB3F">
      <w:pPr>
        <w:pStyle w:val="Odsekzoznamu"/>
        <w:numPr>
          <w:ilvl w:val="0"/>
          <w:numId w:val="35"/>
        </w:numPr>
        <w:autoSpaceDE w:val="0"/>
        <w:autoSpaceDN w:val="0"/>
        <w:adjustRightInd w:val="0"/>
        <w:spacing w:after="0" w:line="240" w:lineRule="auto"/>
        <w:jc w:val="both"/>
        <w:rPr>
          <w:color w:val="000000" w:themeColor="text1"/>
          <w:sz w:val="16"/>
          <w:szCs w:val="16"/>
        </w:rPr>
      </w:pPr>
      <w:r w:rsidRPr="00F24633">
        <w:rPr>
          <w:sz w:val="16"/>
          <w:szCs w:val="16"/>
        </w:rPr>
        <w:t>Hodnotenie kvality študijného programu zamestnávateľmi</w:t>
      </w:r>
      <w:r w:rsidR="007D0F4F" w:rsidRPr="00F24633">
        <w:rPr>
          <w:sz w:val="16"/>
          <w:szCs w:val="16"/>
        </w:rPr>
        <w:t xml:space="preserve"> (spätná väzba). </w:t>
      </w:r>
      <w:r w:rsidR="000C41F8">
        <w:rPr>
          <w:sz w:val="16"/>
          <w:szCs w:val="16"/>
        </w:rPr>
        <w:t xml:space="preserve"> </w:t>
      </w:r>
    </w:p>
    <w:p w14:paraId="022F3500" w14:textId="45D86790" w:rsidR="005A3545" w:rsidRPr="0065147E" w:rsidRDefault="007A0F2D" w:rsidP="50B3AB3F">
      <w:pPr>
        <w:pStyle w:val="Odsekzoznamu"/>
        <w:autoSpaceDE w:val="0"/>
        <w:autoSpaceDN w:val="0"/>
        <w:adjustRightInd w:val="0"/>
        <w:spacing w:after="0" w:line="240" w:lineRule="auto"/>
        <w:ind w:left="360"/>
        <w:jc w:val="both"/>
        <w:rPr>
          <w:sz w:val="16"/>
          <w:szCs w:val="16"/>
        </w:rPr>
      </w:pPr>
      <w:r w:rsidRPr="00B27C26">
        <w:rPr>
          <w:sz w:val="16"/>
          <w:szCs w:val="16"/>
        </w:rPr>
        <w:t>Dlhoročná spätná väzba zo strany zamestnávateľov potvrdzuje, že študijný program je koncipovaný podľa potr</w:t>
      </w:r>
      <w:r w:rsidR="00B27C26" w:rsidRPr="00B27C26">
        <w:rPr>
          <w:sz w:val="16"/>
          <w:szCs w:val="16"/>
        </w:rPr>
        <w:t xml:space="preserve">ieb </w:t>
      </w:r>
      <w:r w:rsidRPr="00B27C26">
        <w:rPr>
          <w:sz w:val="16"/>
          <w:szCs w:val="16"/>
        </w:rPr>
        <w:t>praxe. Naši ab</w:t>
      </w:r>
      <w:r w:rsidR="002B42F9" w:rsidRPr="00B27C26">
        <w:rPr>
          <w:sz w:val="16"/>
          <w:szCs w:val="16"/>
        </w:rPr>
        <w:t>solventi nachádzajú uplatnenie v</w:t>
      </w:r>
      <w:r w:rsidR="00B27C26" w:rsidRPr="00B27C26">
        <w:rPr>
          <w:sz w:val="16"/>
          <w:szCs w:val="16"/>
        </w:rPr>
        <w:t> </w:t>
      </w:r>
      <w:r w:rsidR="002B42F9" w:rsidRPr="00B27C26">
        <w:rPr>
          <w:sz w:val="16"/>
          <w:szCs w:val="16"/>
        </w:rPr>
        <w:t>spoločnostiach</w:t>
      </w:r>
      <w:r w:rsidR="00B27C26" w:rsidRPr="00B27C26">
        <w:rPr>
          <w:sz w:val="16"/>
          <w:szCs w:val="16"/>
        </w:rPr>
        <w:t xml:space="preserve"> v domácom prostredí aj v zahraničí</w:t>
      </w:r>
      <w:r w:rsidR="002B42F9" w:rsidRPr="00B27C26">
        <w:rPr>
          <w:sz w:val="16"/>
          <w:szCs w:val="16"/>
        </w:rPr>
        <w:t xml:space="preserve">, kde je potrebná znalosť francúzskeho jazyka a kultúry, prekladateľských a tlmočníckych zručností a interkultúrnej komunikácie. </w:t>
      </w:r>
      <w:r w:rsidR="007F189C" w:rsidRPr="00B27C26">
        <w:rPr>
          <w:sz w:val="16"/>
          <w:szCs w:val="16"/>
        </w:rPr>
        <w:t xml:space="preserve">Inštitút romanistiky pravidelne informuje o pracovných </w:t>
      </w:r>
      <w:r w:rsidR="007F189C" w:rsidRPr="00B27C26">
        <w:rPr>
          <w:sz w:val="16"/>
          <w:szCs w:val="16"/>
        </w:rPr>
        <w:lastRenderedPageBreak/>
        <w:t xml:space="preserve">ponukách svojich študentov a absolventov a zverejňuje pracovné ponuky, ktoré prichádzajú pravidelne napr. od spoločnosti </w:t>
      </w:r>
      <w:proofErr w:type="spellStart"/>
      <w:r w:rsidR="000C41F8" w:rsidRPr="000C41F8">
        <w:rPr>
          <w:sz w:val="16"/>
          <w:szCs w:val="16"/>
        </w:rPr>
        <w:t>LafargeHolcim</w:t>
      </w:r>
      <w:proofErr w:type="spellEnd"/>
      <w:r w:rsidR="007F189C" w:rsidRPr="00B27C26">
        <w:rPr>
          <w:sz w:val="16"/>
          <w:szCs w:val="16"/>
        </w:rPr>
        <w:t xml:space="preserve"> alebo </w:t>
      </w:r>
      <w:r w:rsidR="00E16B7E" w:rsidRPr="00B27C26">
        <w:rPr>
          <w:sz w:val="16"/>
          <w:szCs w:val="16"/>
        </w:rPr>
        <w:t xml:space="preserve">UPC </w:t>
      </w:r>
      <w:proofErr w:type="spellStart"/>
      <w:r w:rsidR="00E16B7E" w:rsidRPr="00B27C26">
        <w:rPr>
          <w:sz w:val="16"/>
          <w:szCs w:val="16"/>
        </w:rPr>
        <w:t>Broadband</w:t>
      </w:r>
      <w:proofErr w:type="spellEnd"/>
      <w:r w:rsidR="00E16B7E" w:rsidRPr="00B27C26">
        <w:rPr>
          <w:sz w:val="16"/>
          <w:szCs w:val="16"/>
        </w:rPr>
        <w:t xml:space="preserve"> Slovakia, čo svedčí o pripravenosti absolventov, o ktorých je na pracovnom trhu záujem.</w:t>
      </w:r>
      <w:r w:rsidR="00E16B7E">
        <w:rPr>
          <w:sz w:val="16"/>
          <w:szCs w:val="16"/>
        </w:rPr>
        <w:t xml:space="preserve"> </w:t>
      </w:r>
    </w:p>
    <w:p w14:paraId="2CA8EE37" w14:textId="51E0AF91" w:rsidR="0046747F" w:rsidRPr="00862CAB" w:rsidRDefault="0046747F"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Štruktúra </w:t>
      </w:r>
      <w:r w:rsidR="00E93C18" w:rsidRPr="50B3AB3F">
        <w:rPr>
          <w:b/>
          <w:bCs/>
          <w:sz w:val="16"/>
          <w:szCs w:val="16"/>
        </w:rPr>
        <w:t xml:space="preserve">a obsah </w:t>
      </w:r>
      <w:r w:rsidRPr="50B3AB3F">
        <w:rPr>
          <w:b/>
          <w:bCs/>
          <w:sz w:val="16"/>
          <w:szCs w:val="16"/>
        </w:rPr>
        <w:t>študijného programu</w:t>
      </w:r>
      <w:r w:rsidR="00FF39FB" w:rsidRPr="50B3AB3F">
        <w:rPr>
          <w:rStyle w:val="Odkaznapoznmkupodiarou"/>
          <w:b/>
          <w:bCs/>
          <w:sz w:val="16"/>
          <w:szCs w:val="16"/>
        </w:rPr>
        <w:footnoteReference w:id="8"/>
      </w:r>
      <w:r w:rsidRPr="50B3AB3F">
        <w:rPr>
          <w:b/>
          <w:bCs/>
          <w:sz w:val="16"/>
          <w:szCs w:val="16"/>
        </w:rPr>
        <w:t xml:space="preserve"> </w:t>
      </w:r>
    </w:p>
    <w:p w14:paraId="576016E0" w14:textId="027977C3" w:rsidR="00EC50D8" w:rsidRPr="00774BF0" w:rsidRDefault="00EC50D8"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50B3AB3F">
        <w:rPr>
          <w:i/>
          <w:iCs/>
          <w:sz w:val="16"/>
          <w:szCs w:val="16"/>
        </w:rPr>
        <w:t xml:space="preserve">Vysoká škola popíše </w:t>
      </w:r>
      <w:bookmarkStart w:id="5" w:name="_Hlk94883872"/>
      <w:r w:rsidRPr="50B3AB3F">
        <w:rPr>
          <w:i/>
          <w:iCs/>
          <w:sz w:val="16"/>
          <w:szCs w:val="16"/>
        </w:rPr>
        <w:t xml:space="preserve">pravidlá na utváranie študijných plánov </w:t>
      </w:r>
      <w:bookmarkEnd w:id="5"/>
      <w:r w:rsidRPr="50B3AB3F">
        <w:rPr>
          <w:i/>
          <w:iCs/>
          <w:sz w:val="16"/>
          <w:szCs w:val="16"/>
        </w:rPr>
        <w:t>v študijnom programe.</w:t>
      </w:r>
    </w:p>
    <w:p w14:paraId="41FA84ED" w14:textId="44850EA5" w:rsidR="00C64DFC" w:rsidRPr="00774BF0" w:rsidRDefault="00C64DFC" w:rsidP="50B3AB3F">
      <w:pPr>
        <w:autoSpaceDE w:val="0"/>
        <w:autoSpaceDN w:val="0"/>
        <w:adjustRightInd w:val="0"/>
        <w:spacing w:after="0" w:line="240" w:lineRule="auto"/>
        <w:ind w:left="360"/>
        <w:rPr>
          <w:sz w:val="16"/>
          <w:szCs w:val="16"/>
        </w:rPr>
      </w:pPr>
      <w:r w:rsidRPr="50B3AB3F">
        <w:rPr>
          <w:sz w:val="16"/>
          <w:szCs w:val="16"/>
        </w:rPr>
        <w:t>Univerzita má zriadenú Radu pre vnútorný systém kvality PU. Dokument Smernica na vytváranie, úpravu, schvaľovanie, zrušenie študijných programov a podávanie žiadostí o udelenie akreditácie študijných programov a odborov habilitačného konania a inauguračného konania na Prešovskej univerzite v Prešove stanovuje, že najvyšším vnútorným orgánom PU je Rada pre vnútorný systém kvality PU (Rada pre VSK)</w:t>
      </w:r>
      <w:r w:rsidR="00F711C9" w:rsidRPr="50B3AB3F">
        <w:rPr>
          <w:sz w:val="16"/>
          <w:szCs w:val="16"/>
        </w:rPr>
        <w:t xml:space="preserve">. </w:t>
      </w:r>
      <w:r w:rsidR="00FE38D1" w:rsidRPr="50B3AB3F">
        <w:rPr>
          <w:sz w:val="16"/>
          <w:szCs w:val="16"/>
        </w:rPr>
        <w:t>Všetky p</w:t>
      </w:r>
      <w:r w:rsidR="00F711C9" w:rsidRPr="50B3AB3F">
        <w:rPr>
          <w:sz w:val="16"/>
          <w:szCs w:val="16"/>
        </w:rPr>
        <w:t>ravidlá na utváranie študijných plánov</w:t>
      </w:r>
      <w:r w:rsidR="00FE38D1" w:rsidRPr="50B3AB3F">
        <w:rPr>
          <w:sz w:val="16"/>
          <w:szCs w:val="16"/>
        </w:rPr>
        <w:t xml:space="preserve"> sú detailne popísané vo Vnútornej hodnotiacej správe. </w:t>
      </w:r>
    </w:p>
    <w:p w14:paraId="3F8F9B52" w14:textId="0D706003" w:rsidR="00FE38D1" w:rsidRPr="00774BF0" w:rsidRDefault="00FE38D1" w:rsidP="50B3AB3F">
      <w:pPr>
        <w:autoSpaceDE w:val="0"/>
        <w:autoSpaceDN w:val="0"/>
        <w:adjustRightInd w:val="0"/>
        <w:spacing w:after="0" w:line="240" w:lineRule="auto"/>
        <w:ind w:left="360"/>
        <w:rPr>
          <w:sz w:val="16"/>
          <w:szCs w:val="16"/>
        </w:rPr>
      </w:pPr>
      <w:r w:rsidRPr="50B3AB3F">
        <w:rPr>
          <w:sz w:val="16"/>
          <w:szCs w:val="16"/>
        </w:rPr>
        <w:t xml:space="preserve">Študijný program </w:t>
      </w:r>
      <w:r w:rsidR="00BC5C15" w:rsidRPr="00BC5C15">
        <w:rPr>
          <w:sz w:val="16"/>
          <w:szCs w:val="16"/>
        </w:rPr>
        <w:t xml:space="preserve">francúzsky jazyk a kultúra (v kombinácii), </w:t>
      </w:r>
      <w:r w:rsidR="00766BA0">
        <w:rPr>
          <w:sz w:val="16"/>
          <w:szCs w:val="16"/>
        </w:rPr>
        <w:t>2</w:t>
      </w:r>
      <w:r w:rsidR="00BC5C15" w:rsidRPr="00BC5C15">
        <w:rPr>
          <w:sz w:val="16"/>
          <w:szCs w:val="16"/>
        </w:rPr>
        <w:t xml:space="preserve">. stupeň </w:t>
      </w:r>
      <w:r w:rsidRPr="50B3AB3F">
        <w:rPr>
          <w:sz w:val="16"/>
          <w:szCs w:val="16"/>
        </w:rPr>
        <w:t>sa riadi uvedeným dokumentom</w:t>
      </w:r>
      <w:r w:rsidR="00BD4BD3" w:rsidRPr="50B3AB3F">
        <w:rPr>
          <w:sz w:val="16"/>
          <w:szCs w:val="16"/>
        </w:rPr>
        <w:t>, ktorý o. i. uvádza:</w:t>
      </w:r>
      <w:r w:rsidRPr="50B3AB3F">
        <w:rPr>
          <w:sz w:val="16"/>
          <w:szCs w:val="16"/>
        </w:rPr>
        <w:t xml:space="preserve"> </w:t>
      </w:r>
    </w:p>
    <w:p w14:paraId="08F41B41" w14:textId="4FFFBE72" w:rsidR="009A60CF" w:rsidRPr="00774BF0" w:rsidRDefault="00C64DFC" w:rsidP="50B3AB3F">
      <w:pPr>
        <w:autoSpaceDE w:val="0"/>
        <w:autoSpaceDN w:val="0"/>
        <w:adjustRightInd w:val="0"/>
        <w:spacing w:after="0" w:line="240" w:lineRule="auto"/>
        <w:ind w:left="360"/>
        <w:rPr>
          <w:sz w:val="16"/>
          <w:szCs w:val="16"/>
        </w:rPr>
      </w:pPr>
      <w:r w:rsidRPr="50B3AB3F">
        <w:rPr>
          <w:sz w:val="16"/>
          <w:szCs w:val="16"/>
        </w:rPr>
        <w:t>Čl. 5 „osoba zabezpečujúca profilový študijný predmet“ Smernice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 – 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 postupmi pre úpravu ŠP, d) koordinuje činnosť učiteľov podieľajúcich sa na uskutočňovaní profilového študijného predmetu v prípade, ak je potrebné na jeho zabezpečovanie viacero učiteľov.</w:t>
      </w:r>
    </w:p>
    <w:p w14:paraId="0C73040B" w14:textId="77777777" w:rsidR="002E1CE7" w:rsidRDefault="00BD4BD3" w:rsidP="50B3AB3F">
      <w:pPr>
        <w:autoSpaceDE w:val="0"/>
        <w:autoSpaceDN w:val="0"/>
        <w:adjustRightInd w:val="0"/>
        <w:spacing w:after="0" w:line="240" w:lineRule="auto"/>
        <w:ind w:left="360"/>
        <w:rPr>
          <w:sz w:val="16"/>
          <w:szCs w:val="16"/>
        </w:rPr>
      </w:pPr>
      <w:r w:rsidRPr="50B3AB3F">
        <w:rPr>
          <w:sz w:val="16"/>
          <w:szCs w:val="16"/>
        </w:rPr>
        <w:t xml:space="preserve">Na Inštitúte romanistiky FF PU je </w:t>
      </w:r>
      <w:r w:rsidR="001E65A2" w:rsidRPr="50B3AB3F">
        <w:rPr>
          <w:sz w:val="16"/>
          <w:szCs w:val="16"/>
        </w:rPr>
        <w:t xml:space="preserve">študijný program vytváraný v súčinnosti osôb zabezpečujúcich profilový študijný predmet. </w:t>
      </w:r>
      <w:r w:rsidR="007162B4" w:rsidRPr="50B3AB3F">
        <w:rPr>
          <w:sz w:val="16"/>
          <w:szCs w:val="16"/>
        </w:rPr>
        <w:t xml:space="preserve">Osoba zodpovedná za uskutočňovanie, rozvoj a zabezpečenie kvality ŠP </w:t>
      </w:r>
      <w:bookmarkStart w:id="6" w:name="_Hlk94904953"/>
      <w:r w:rsidR="007162B4" w:rsidRPr="50B3AB3F">
        <w:rPr>
          <w:sz w:val="16"/>
          <w:szCs w:val="16"/>
        </w:rPr>
        <w:t xml:space="preserve">doc. Mgr. et Mgr. Adriána </w:t>
      </w:r>
      <w:proofErr w:type="spellStart"/>
      <w:r w:rsidR="007162B4" w:rsidRPr="50B3AB3F">
        <w:rPr>
          <w:sz w:val="16"/>
          <w:szCs w:val="16"/>
        </w:rPr>
        <w:t>Koželová</w:t>
      </w:r>
      <w:proofErr w:type="spellEnd"/>
      <w:r w:rsidR="007162B4" w:rsidRPr="50B3AB3F">
        <w:rPr>
          <w:sz w:val="16"/>
          <w:szCs w:val="16"/>
        </w:rPr>
        <w:t>, PhD. pôsobí vo funkcii profesorky</w:t>
      </w:r>
      <w:bookmarkEnd w:id="6"/>
      <w:r w:rsidR="007162B4" w:rsidRPr="50B3AB3F">
        <w:rPr>
          <w:sz w:val="16"/>
          <w:szCs w:val="16"/>
        </w:rPr>
        <w:t xml:space="preserve">. Uvedená osoba nesie hlavnú zodpovednosť za uskutočňovanie, rozvoj a zabezpečenie kvality v študijnom programe. Osoby zabezpečujúce profilový študijný predmet sú: doc. Mgr. Ján </w:t>
      </w:r>
      <w:proofErr w:type="spellStart"/>
      <w:r w:rsidR="007162B4" w:rsidRPr="50B3AB3F">
        <w:rPr>
          <w:sz w:val="16"/>
          <w:szCs w:val="16"/>
        </w:rPr>
        <w:t>Drengubiak</w:t>
      </w:r>
      <w:proofErr w:type="spellEnd"/>
      <w:r w:rsidR="007162B4" w:rsidRPr="50B3AB3F">
        <w:rPr>
          <w:sz w:val="16"/>
          <w:szCs w:val="16"/>
        </w:rPr>
        <w:t xml:space="preserve">, PhD. a doc. PhDr. Eva </w:t>
      </w:r>
      <w:proofErr w:type="spellStart"/>
      <w:r w:rsidR="007162B4" w:rsidRPr="50B3AB3F">
        <w:rPr>
          <w:sz w:val="16"/>
          <w:szCs w:val="16"/>
        </w:rPr>
        <w:t>Švarbová</w:t>
      </w:r>
      <w:proofErr w:type="spellEnd"/>
      <w:r w:rsidR="007162B4" w:rsidRPr="50B3AB3F">
        <w:rPr>
          <w:sz w:val="16"/>
          <w:szCs w:val="16"/>
        </w:rPr>
        <w:t>, PhD. – obaja pôsobia vo funkcii docentov.</w:t>
      </w:r>
    </w:p>
    <w:p w14:paraId="2139FB53" w14:textId="5DBBE9C9" w:rsidR="00BD4BD3" w:rsidRPr="000911DD" w:rsidRDefault="00935CD0" w:rsidP="50B3AB3F">
      <w:pPr>
        <w:autoSpaceDE w:val="0"/>
        <w:autoSpaceDN w:val="0"/>
        <w:adjustRightInd w:val="0"/>
        <w:spacing w:after="0" w:line="240" w:lineRule="auto"/>
        <w:ind w:left="360"/>
        <w:rPr>
          <w:sz w:val="16"/>
          <w:szCs w:val="16"/>
        </w:rPr>
      </w:pPr>
      <w:r w:rsidRPr="50B3AB3F">
        <w:rPr>
          <w:sz w:val="16"/>
          <w:szCs w:val="16"/>
        </w:rPr>
        <w:t xml:space="preserve">Pri vytváraní </w:t>
      </w:r>
      <w:r w:rsidR="002E1CE7" w:rsidRPr="50B3AB3F">
        <w:rPr>
          <w:sz w:val="16"/>
          <w:szCs w:val="16"/>
        </w:rPr>
        <w:t>š</w:t>
      </w:r>
      <w:r w:rsidR="00863CE2" w:rsidRPr="50B3AB3F">
        <w:rPr>
          <w:sz w:val="16"/>
          <w:szCs w:val="16"/>
        </w:rPr>
        <w:t>tudijného plánu s</w:t>
      </w:r>
      <w:r w:rsidR="00FC1C18" w:rsidRPr="50B3AB3F">
        <w:rPr>
          <w:sz w:val="16"/>
          <w:szCs w:val="16"/>
        </w:rPr>
        <w:t xml:space="preserve">ú zohľadnené </w:t>
      </w:r>
      <w:r w:rsidR="00863CE2" w:rsidRPr="50B3AB3F">
        <w:rPr>
          <w:sz w:val="16"/>
          <w:szCs w:val="16"/>
        </w:rPr>
        <w:t>požiadavky a návrhy zo strany zamestnávateľov a študentov.</w:t>
      </w:r>
      <w:r w:rsidR="007162B4" w:rsidRPr="50B3AB3F">
        <w:rPr>
          <w:sz w:val="16"/>
          <w:szCs w:val="16"/>
        </w:rPr>
        <w:t xml:space="preserve"> </w:t>
      </w:r>
    </w:p>
    <w:p w14:paraId="2BC1096D" w14:textId="475A535E" w:rsidR="00657DDA" w:rsidRPr="00C64DFC" w:rsidRDefault="001D6EEC"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50B3AB3F">
        <w:rPr>
          <w:i/>
          <w:iCs/>
          <w:sz w:val="16"/>
          <w:szCs w:val="16"/>
        </w:rPr>
        <w:t xml:space="preserve">Vysoká škola zostaví odporúčané </w:t>
      </w:r>
      <w:r w:rsidR="004D3F71" w:rsidRPr="50B3AB3F">
        <w:rPr>
          <w:i/>
          <w:iCs/>
          <w:sz w:val="16"/>
          <w:szCs w:val="16"/>
        </w:rPr>
        <w:t>študijn</w:t>
      </w:r>
      <w:r w:rsidR="00F31273" w:rsidRPr="50B3AB3F">
        <w:rPr>
          <w:i/>
          <w:iCs/>
          <w:sz w:val="16"/>
          <w:szCs w:val="16"/>
        </w:rPr>
        <w:t>é</w:t>
      </w:r>
      <w:r w:rsidRPr="50B3AB3F">
        <w:rPr>
          <w:i/>
          <w:iCs/>
          <w:sz w:val="16"/>
          <w:szCs w:val="16"/>
        </w:rPr>
        <w:t xml:space="preserve"> </w:t>
      </w:r>
      <w:r w:rsidR="004D3F71" w:rsidRPr="50B3AB3F">
        <w:rPr>
          <w:i/>
          <w:iCs/>
          <w:sz w:val="16"/>
          <w:szCs w:val="16"/>
        </w:rPr>
        <w:t>plán</w:t>
      </w:r>
      <w:r w:rsidRPr="50B3AB3F">
        <w:rPr>
          <w:i/>
          <w:iCs/>
          <w:sz w:val="16"/>
          <w:szCs w:val="16"/>
        </w:rPr>
        <w:t>y pre jednotlivé cesty v</w:t>
      </w:r>
      <w:r w:rsidR="00631293" w:rsidRPr="50B3AB3F">
        <w:rPr>
          <w:i/>
          <w:iCs/>
          <w:sz w:val="16"/>
          <w:szCs w:val="16"/>
        </w:rPr>
        <w:t> </w:t>
      </w:r>
      <w:r w:rsidRPr="50B3AB3F">
        <w:rPr>
          <w:i/>
          <w:iCs/>
          <w:sz w:val="16"/>
          <w:szCs w:val="16"/>
        </w:rPr>
        <w:t>štúdiu</w:t>
      </w:r>
      <w:bookmarkStart w:id="7" w:name="_Hlk52130688"/>
      <w:r w:rsidR="00AC16B5" w:rsidRPr="50B3AB3F">
        <w:rPr>
          <w:rStyle w:val="Odkaznapoznmkupodiarou"/>
          <w:i/>
          <w:iCs/>
          <w:sz w:val="16"/>
          <w:szCs w:val="16"/>
        </w:rPr>
        <w:footnoteReference w:id="9"/>
      </w:r>
      <w:bookmarkEnd w:id="7"/>
      <w:r w:rsidR="00631293" w:rsidRPr="50B3AB3F">
        <w:rPr>
          <w:i/>
          <w:iCs/>
          <w:sz w:val="16"/>
          <w:szCs w:val="16"/>
        </w:rPr>
        <w:t xml:space="preserve">. </w:t>
      </w:r>
    </w:p>
    <w:p w14:paraId="6F3D0BE6" w14:textId="7EDFFE0E" w:rsidR="00C64DFC" w:rsidRPr="00787106" w:rsidRDefault="00C64DFC" w:rsidP="50B3AB3F">
      <w:pPr>
        <w:pStyle w:val="Odsekzoznamu"/>
        <w:autoSpaceDE w:val="0"/>
        <w:autoSpaceDN w:val="0"/>
        <w:adjustRightInd w:val="0"/>
        <w:spacing w:after="0" w:line="240" w:lineRule="auto"/>
        <w:ind w:left="360"/>
        <w:jc w:val="both"/>
        <w:rPr>
          <w:sz w:val="16"/>
          <w:szCs w:val="16"/>
        </w:rPr>
      </w:pPr>
      <w:r w:rsidRPr="50B3AB3F">
        <w:rPr>
          <w:sz w:val="16"/>
          <w:szCs w:val="16"/>
        </w:rPr>
        <w:t>Kompletné znenie študijného programu so všetkými požadovanými informáciami a informačnými listami predmetov je uvedené v prílohách</w:t>
      </w:r>
      <w:bookmarkStart w:id="8" w:name="_Hlk94888463"/>
      <w:r w:rsidRPr="50B3AB3F">
        <w:rPr>
          <w:sz w:val="16"/>
          <w:szCs w:val="16"/>
        </w:rPr>
        <w:t>. Študijný plán obsahuje presné vymedzenie povinných (profilových) predmetov a povinne voliteľných predmetov pri každom bloku spolu s inštrukciou ich výberu a kreditovou dotáciou tak, aby si študent mohol zvoliť optimálnu cestu štúdia.</w:t>
      </w:r>
      <w:r w:rsidR="003B645D" w:rsidRPr="50B3AB3F">
        <w:rPr>
          <w:sz w:val="16"/>
          <w:szCs w:val="16"/>
        </w:rPr>
        <w:t xml:space="preserve"> </w:t>
      </w:r>
    </w:p>
    <w:bookmarkEnd w:id="8"/>
    <w:p w14:paraId="192C73C0" w14:textId="59795464" w:rsidR="00BE1681" w:rsidRPr="00862CAB" w:rsidRDefault="001D6EEC"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50B3AB3F">
        <w:rPr>
          <w:i/>
          <w:iCs/>
          <w:sz w:val="16"/>
          <w:szCs w:val="16"/>
        </w:rPr>
        <w:t>V študijnom pláne</w:t>
      </w:r>
      <w:r w:rsidR="00F62931" w:rsidRPr="50B3AB3F">
        <w:rPr>
          <w:i/>
          <w:iCs/>
          <w:sz w:val="16"/>
          <w:szCs w:val="16"/>
        </w:rPr>
        <w:t xml:space="preserve"> spravidla uvedie</w:t>
      </w:r>
      <w:r w:rsidR="00BE1681" w:rsidRPr="50B3AB3F">
        <w:rPr>
          <w:i/>
          <w:iCs/>
          <w:sz w:val="16"/>
          <w:szCs w:val="16"/>
        </w:rPr>
        <w:t xml:space="preserve">: </w:t>
      </w:r>
    </w:p>
    <w:p w14:paraId="3D4E4BC2" w14:textId="32802ECF" w:rsidR="001909DE" w:rsidRDefault="00607B72"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jednotlivé časti študijného programu (</w:t>
      </w:r>
      <w:r w:rsidR="0046747F" w:rsidRPr="50B3AB3F">
        <w:rPr>
          <w:i/>
          <w:iCs/>
          <w:sz w:val="16"/>
          <w:szCs w:val="16"/>
        </w:rPr>
        <w:t>modul</w:t>
      </w:r>
      <w:r w:rsidRPr="50B3AB3F">
        <w:rPr>
          <w:i/>
          <w:iCs/>
          <w:sz w:val="16"/>
          <w:szCs w:val="16"/>
        </w:rPr>
        <w:t>y</w:t>
      </w:r>
      <w:r w:rsidR="0046747F" w:rsidRPr="50B3AB3F">
        <w:rPr>
          <w:i/>
          <w:iCs/>
          <w:sz w:val="16"/>
          <w:szCs w:val="16"/>
        </w:rPr>
        <w:t xml:space="preserve">, </w:t>
      </w:r>
      <w:r w:rsidRPr="50B3AB3F">
        <w:rPr>
          <w:i/>
          <w:iCs/>
          <w:sz w:val="16"/>
          <w:szCs w:val="16"/>
        </w:rPr>
        <w:t>predmety</w:t>
      </w:r>
      <w:r w:rsidR="004D3F71" w:rsidRPr="50B3AB3F">
        <w:rPr>
          <w:i/>
          <w:iCs/>
          <w:sz w:val="16"/>
          <w:szCs w:val="16"/>
        </w:rPr>
        <w:t xml:space="preserve"> </w:t>
      </w:r>
      <w:r w:rsidR="00BE1681" w:rsidRPr="50B3AB3F">
        <w:rPr>
          <w:i/>
          <w:iCs/>
          <w:sz w:val="16"/>
          <w:szCs w:val="16"/>
        </w:rPr>
        <w:t xml:space="preserve">a iné </w:t>
      </w:r>
      <w:r w:rsidR="0046747F" w:rsidRPr="50B3AB3F">
        <w:rPr>
          <w:i/>
          <w:iCs/>
          <w:sz w:val="16"/>
          <w:szCs w:val="16"/>
        </w:rPr>
        <w:t>relevantn</w:t>
      </w:r>
      <w:r w:rsidRPr="50B3AB3F">
        <w:rPr>
          <w:i/>
          <w:iCs/>
          <w:sz w:val="16"/>
          <w:szCs w:val="16"/>
        </w:rPr>
        <w:t xml:space="preserve">é </w:t>
      </w:r>
      <w:r w:rsidR="001D6EEC" w:rsidRPr="50B3AB3F">
        <w:rPr>
          <w:i/>
          <w:iCs/>
          <w:sz w:val="16"/>
          <w:szCs w:val="16"/>
        </w:rPr>
        <w:t>školské a</w:t>
      </w:r>
      <w:r w:rsidR="0046747F" w:rsidRPr="50B3AB3F">
        <w:rPr>
          <w:i/>
          <w:iCs/>
          <w:sz w:val="16"/>
          <w:szCs w:val="16"/>
        </w:rPr>
        <w:t xml:space="preserve"> </w:t>
      </w:r>
      <w:r w:rsidR="006D020D" w:rsidRPr="50B3AB3F">
        <w:rPr>
          <w:i/>
          <w:iCs/>
          <w:sz w:val="16"/>
          <w:szCs w:val="16"/>
        </w:rPr>
        <w:t xml:space="preserve">mimoškolské </w:t>
      </w:r>
      <w:r w:rsidRPr="50B3AB3F">
        <w:rPr>
          <w:i/>
          <w:iCs/>
          <w:sz w:val="16"/>
          <w:szCs w:val="16"/>
        </w:rPr>
        <w:t xml:space="preserve">činnosti </w:t>
      </w:r>
      <w:r w:rsidR="0046747F" w:rsidRPr="50B3AB3F">
        <w:rPr>
          <w:i/>
          <w:iCs/>
          <w:sz w:val="16"/>
          <w:szCs w:val="16"/>
        </w:rPr>
        <w:t>za predpokladu</w:t>
      </w:r>
      <w:r w:rsidR="00BE1681" w:rsidRPr="50B3AB3F">
        <w:rPr>
          <w:i/>
          <w:iCs/>
          <w:sz w:val="16"/>
          <w:szCs w:val="16"/>
        </w:rPr>
        <w:t xml:space="preserve">, že </w:t>
      </w:r>
      <w:r w:rsidR="00370783" w:rsidRPr="50B3AB3F">
        <w:rPr>
          <w:i/>
          <w:iCs/>
          <w:sz w:val="16"/>
          <w:szCs w:val="16"/>
        </w:rPr>
        <w:t xml:space="preserve">prispievajú </w:t>
      </w:r>
      <w:r w:rsidR="00304029" w:rsidRPr="50B3AB3F">
        <w:rPr>
          <w:i/>
          <w:iCs/>
          <w:sz w:val="16"/>
          <w:szCs w:val="16"/>
        </w:rPr>
        <w:t xml:space="preserve">k </w:t>
      </w:r>
      <w:r w:rsidR="00370783" w:rsidRPr="50B3AB3F">
        <w:rPr>
          <w:i/>
          <w:iCs/>
          <w:sz w:val="16"/>
          <w:szCs w:val="16"/>
        </w:rPr>
        <w:t xml:space="preserve">dosahovaniu </w:t>
      </w:r>
      <w:r w:rsidR="006D020D" w:rsidRPr="50B3AB3F">
        <w:rPr>
          <w:i/>
          <w:iCs/>
          <w:sz w:val="16"/>
          <w:szCs w:val="16"/>
        </w:rPr>
        <w:t xml:space="preserve">želaných výstupov vzdelávania </w:t>
      </w:r>
      <w:r w:rsidR="0046747F" w:rsidRPr="50B3AB3F">
        <w:rPr>
          <w:i/>
          <w:iCs/>
          <w:sz w:val="16"/>
          <w:szCs w:val="16"/>
        </w:rPr>
        <w:t>a prinášajú kredity</w:t>
      </w:r>
      <w:r w:rsidR="006D020D" w:rsidRPr="50B3AB3F">
        <w:rPr>
          <w:i/>
          <w:iCs/>
          <w:sz w:val="16"/>
          <w:szCs w:val="16"/>
        </w:rPr>
        <w:t>)</w:t>
      </w:r>
      <w:r w:rsidR="00EC50D8" w:rsidRPr="50B3AB3F">
        <w:rPr>
          <w:i/>
          <w:iCs/>
          <w:sz w:val="16"/>
          <w:szCs w:val="16"/>
        </w:rPr>
        <w:t xml:space="preserve"> v štruktúre povinné, povinne voliteľné a výberové predmety</w:t>
      </w:r>
      <w:r w:rsidR="00B311AB" w:rsidRPr="50B3AB3F">
        <w:rPr>
          <w:i/>
          <w:iCs/>
          <w:sz w:val="16"/>
          <w:szCs w:val="16"/>
        </w:rPr>
        <w:t>:</w:t>
      </w:r>
    </w:p>
    <w:p w14:paraId="141D180F" w14:textId="3F2EFF59" w:rsidR="00C97CB3" w:rsidRPr="00D004EE" w:rsidRDefault="00C97CB3" w:rsidP="00D004EE">
      <w:pPr>
        <w:autoSpaceDE w:val="0"/>
        <w:autoSpaceDN w:val="0"/>
        <w:adjustRightInd w:val="0"/>
        <w:spacing w:after="0" w:line="240" w:lineRule="auto"/>
        <w:ind w:left="360"/>
        <w:jc w:val="both"/>
        <w:rPr>
          <w:sz w:val="16"/>
          <w:szCs w:val="16"/>
        </w:rPr>
      </w:pPr>
      <w:r w:rsidRPr="00D004EE">
        <w:rPr>
          <w:sz w:val="16"/>
          <w:szCs w:val="16"/>
        </w:rPr>
        <w:t xml:space="preserve">Študijný program francúzsky jazyk a kultúra (v kombinácii), </w:t>
      </w:r>
      <w:r w:rsidR="00766BA0">
        <w:rPr>
          <w:sz w:val="16"/>
          <w:szCs w:val="16"/>
        </w:rPr>
        <w:t>2</w:t>
      </w:r>
      <w:r w:rsidRPr="00D004EE">
        <w:rPr>
          <w:sz w:val="16"/>
          <w:szCs w:val="16"/>
        </w:rPr>
        <w:t>. stupeň je koncipovaný tak, aby študent získaval vedomosti, zručnosti a kompetentnosti postupne a zároveň synergicky. Jednotlivé študijné disciplíny rozvíjajú všetky štyri zručnosti, a to počúvanie, čítanie s porozumením, písanie a komunikáciu. Súbežne získava zručnosti potrebné pre realizovanie</w:t>
      </w:r>
      <w:r w:rsidR="00952B9A">
        <w:rPr>
          <w:sz w:val="16"/>
          <w:szCs w:val="16"/>
        </w:rPr>
        <w:t xml:space="preserve"> odborného a </w:t>
      </w:r>
      <w:r w:rsidR="008D78D2">
        <w:rPr>
          <w:sz w:val="16"/>
          <w:szCs w:val="16"/>
        </w:rPr>
        <w:t>umeleckého</w:t>
      </w:r>
      <w:r w:rsidRPr="00D004EE">
        <w:rPr>
          <w:sz w:val="16"/>
          <w:szCs w:val="16"/>
        </w:rPr>
        <w:t xml:space="preserve"> prekladu a</w:t>
      </w:r>
      <w:r w:rsidR="008D78D2">
        <w:rPr>
          <w:sz w:val="16"/>
          <w:szCs w:val="16"/>
        </w:rPr>
        <w:t> </w:t>
      </w:r>
      <w:proofErr w:type="spellStart"/>
      <w:r w:rsidRPr="00D004EE">
        <w:rPr>
          <w:sz w:val="16"/>
          <w:szCs w:val="16"/>
        </w:rPr>
        <w:t>konzekutívneho</w:t>
      </w:r>
      <w:proofErr w:type="spellEnd"/>
      <w:r w:rsidR="008D78D2">
        <w:rPr>
          <w:sz w:val="16"/>
          <w:szCs w:val="16"/>
        </w:rPr>
        <w:t xml:space="preserve"> a simultánneho</w:t>
      </w:r>
      <w:r w:rsidRPr="00D004EE">
        <w:rPr>
          <w:sz w:val="16"/>
          <w:szCs w:val="16"/>
        </w:rPr>
        <w:t xml:space="preserve"> tlmočenia. </w:t>
      </w:r>
      <w:r w:rsidR="00924B8C">
        <w:rPr>
          <w:sz w:val="16"/>
          <w:szCs w:val="16"/>
        </w:rPr>
        <w:t xml:space="preserve">Obsahová náplň jednotlivých disciplín je </w:t>
      </w:r>
      <w:r w:rsidRPr="00D004EE">
        <w:rPr>
          <w:sz w:val="16"/>
          <w:szCs w:val="16"/>
        </w:rPr>
        <w:t xml:space="preserve">pritom </w:t>
      </w:r>
      <w:r w:rsidR="00924B8C">
        <w:rPr>
          <w:sz w:val="16"/>
          <w:szCs w:val="16"/>
        </w:rPr>
        <w:t xml:space="preserve">zacielená na </w:t>
      </w:r>
      <w:r w:rsidRPr="00D004EE">
        <w:rPr>
          <w:sz w:val="16"/>
          <w:szCs w:val="16"/>
        </w:rPr>
        <w:t xml:space="preserve">kultúrne špecifické prostredie Francúzska a frankofónnych krajín. </w:t>
      </w:r>
    </w:p>
    <w:p w14:paraId="492B1701" w14:textId="354EEF41" w:rsidR="00B43132" w:rsidRPr="008A7B2D" w:rsidRDefault="00B43132" w:rsidP="00B43132">
      <w:pPr>
        <w:autoSpaceDE w:val="0"/>
        <w:autoSpaceDN w:val="0"/>
        <w:adjustRightInd w:val="0"/>
        <w:spacing w:after="0" w:line="240" w:lineRule="auto"/>
        <w:ind w:left="360"/>
        <w:jc w:val="both"/>
        <w:rPr>
          <w:sz w:val="16"/>
          <w:szCs w:val="16"/>
        </w:rPr>
      </w:pPr>
      <w:r w:rsidRPr="00B43132">
        <w:rPr>
          <w:sz w:val="16"/>
          <w:szCs w:val="16"/>
        </w:rPr>
        <w:t>Tri profilové disciplíny Recepcia umeleckých textov – profilový predmet, Súčasný francúzsky jazyk – profilový predmet a Súčasná francúzska a frankofónna literatúra – profilový predmet a ich pokračovanie v bloku povinných predmetov zabezpečujú hlboké a prierezové vedomosti v oblasti špecializovanej na francúzsky jazykový a kultúrny areál, vrátane poznania súvislostí a vzťahov k súvisiacim odborom</w:t>
      </w:r>
      <w:r w:rsidRPr="002C2F8E">
        <w:rPr>
          <w:color w:val="00B050"/>
          <w:sz w:val="16"/>
          <w:szCs w:val="16"/>
        </w:rPr>
        <w:t xml:space="preserve">. </w:t>
      </w:r>
      <w:r w:rsidRPr="008A7B2D">
        <w:rPr>
          <w:sz w:val="16"/>
          <w:szCs w:val="16"/>
        </w:rPr>
        <w:t xml:space="preserve">Vďaka predmetom Odborný preklad 1 – </w:t>
      </w:r>
      <w:r w:rsidR="008B04E7" w:rsidRPr="008A7B2D">
        <w:rPr>
          <w:sz w:val="16"/>
          <w:szCs w:val="16"/>
        </w:rPr>
        <w:t>2</w:t>
      </w:r>
      <w:r w:rsidRPr="008A7B2D">
        <w:rPr>
          <w:sz w:val="16"/>
          <w:szCs w:val="16"/>
        </w:rPr>
        <w:t xml:space="preserve">  a </w:t>
      </w:r>
      <w:proofErr w:type="spellStart"/>
      <w:r w:rsidRPr="008A7B2D">
        <w:rPr>
          <w:sz w:val="16"/>
          <w:szCs w:val="16"/>
        </w:rPr>
        <w:t>Konzekutívne</w:t>
      </w:r>
      <w:proofErr w:type="spellEnd"/>
      <w:r w:rsidRPr="008A7B2D">
        <w:rPr>
          <w:sz w:val="16"/>
          <w:szCs w:val="16"/>
        </w:rPr>
        <w:t xml:space="preserve"> tlmočenie  a Simultánne tlmočenie 1 – 2 absolvent pozná a rozumie teóriám, metódam a postupom v </w:t>
      </w:r>
      <w:proofErr w:type="spellStart"/>
      <w:r w:rsidRPr="008A7B2D">
        <w:rPr>
          <w:sz w:val="16"/>
          <w:szCs w:val="16"/>
        </w:rPr>
        <w:t>translatológii</w:t>
      </w:r>
      <w:proofErr w:type="spellEnd"/>
      <w:r w:rsidRPr="008A7B2D">
        <w:rPr>
          <w:sz w:val="16"/>
          <w:szCs w:val="16"/>
        </w:rPr>
        <w:t>. Povinné predmety Lexikológia 1 – 2 nadväzujú na Súčasný francúzsky jazyk – profilový predmet. Blok povinných predmetov uzatvára Francúzska kultúra 20. stor</w:t>
      </w:r>
      <w:r w:rsidR="009845D9" w:rsidRPr="008A7B2D">
        <w:rPr>
          <w:sz w:val="16"/>
          <w:szCs w:val="16"/>
        </w:rPr>
        <w:t xml:space="preserve">. </w:t>
      </w:r>
      <w:r w:rsidR="009955F6" w:rsidRPr="008A7B2D">
        <w:rPr>
          <w:sz w:val="16"/>
          <w:szCs w:val="16"/>
        </w:rPr>
        <w:t xml:space="preserve">Študenti, ktorí si tému diplomovej práce zvolia spomedzi tém ponúkaných Inštitútom romanistiky, absolvujú </w:t>
      </w:r>
      <w:r w:rsidR="009845D9" w:rsidRPr="008A7B2D">
        <w:rPr>
          <w:sz w:val="16"/>
          <w:szCs w:val="16"/>
        </w:rPr>
        <w:t xml:space="preserve">povinný predmet </w:t>
      </w:r>
      <w:r w:rsidR="009955F6" w:rsidRPr="008A7B2D">
        <w:rPr>
          <w:sz w:val="16"/>
          <w:szCs w:val="16"/>
        </w:rPr>
        <w:t>Seminár k diplomovej práci 2</w:t>
      </w:r>
      <w:r w:rsidR="008D03D4" w:rsidRPr="008A7B2D">
        <w:rPr>
          <w:sz w:val="16"/>
          <w:szCs w:val="16"/>
        </w:rPr>
        <w:t>. Predmet Seminár k diplomovej práci 1 si študenti môžu zvoliť už v</w:t>
      </w:r>
      <w:r w:rsidR="00B02DFE" w:rsidRPr="008A7B2D">
        <w:rPr>
          <w:sz w:val="16"/>
          <w:szCs w:val="16"/>
        </w:rPr>
        <w:t xml:space="preserve"> 3 semestri štúdia ako povinne voliteľný predmet </w:t>
      </w:r>
      <w:r w:rsidR="00344AE6" w:rsidRPr="008A7B2D">
        <w:rPr>
          <w:sz w:val="16"/>
          <w:szCs w:val="16"/>
        </w:rPr>
        <w:t xml:space="preserve">za predpokladu, že si vybrali tému ponúkanú na Inštitúte romanistiky.  </w:t>
      </w:r>
    </w:p>
    <w:p w14:paraId="48756D5F" w14:textId="311EE026" w:rsidR="00B43132" w:rsidRPr="00B43132" w:rsidRDefault="00B43132" w:rsidP="00B43132">
      <w:pPr>
        <w:autoSpaceDE w:val="0"/>
        <w:autoSpaceDN w:val="0"/>
        <w:adjustRightInd w:val="0"/>
        <w:spacing w:after="0" w:line="240" w:lineRule="auto"/>
        <w:ind w:left="360"/>
        <w:jc w:val="both"/>
        <w:rPr>
          <w:sz w:val="16"/>
          <w:szCs w:val="16"/>
        </w:rPr>
      </w:pPr>
      <w:r w:rsidRPr="00B43132">
        <w:rPr>
          <w:sz w:val="16"/>
          <w:szCs w:val="16"/>
        </w:rPr>
        <w:t>Povinne voliteľné predmety sú zamerané na prehlbovanie zručností a kompetentností v oblasti jazyka, kultúry a prekladu. Predmet Praktické jazykové kompetencie 1 – 3 kladie dôraz na vysoký stupeň ovládania praktického jazyka v písomnej a ústnej produkcii. Na predmet Francúzska kultúra 20. stor. nadväzuje Seminár z frankofónnych kultúr 1 – 2, ktorý zabezpečuje rozvoj kultúrnej kompetentnosti absolventa programu. Spomedzi povinne voliteľných predmetov je možné vybrať si predmet Umelecký preklad, ktorý je praktickým pokračovaním predmetu Recepcia umeleckých textov – profilový predmet</w:t>
      </w:r>
      <w:r w:rsidR="008B04E7" w:rsidRPr="008A7B2D">
        <w:rPr>
          <w:sz w:val="16"/>
          <w:szCs w:val="16"/>
        </w:rPr>
        <w:t>.  Študenti, ktorí</w:t>
      </w:r>
      <w:r w:rsidR="006C4FE2" w:rsidRPr="008A7B2D">
        <w:rPr>
          <w:sz w:val="16"/>
          <w:szCs w:val="16"/>
        </w:rPr>
        <w:t xml:space="preserve"> si chcú preh</w:t>
      </w:r>
      <w:r w:rsidR="0069328F" w:rsidRPr="008A7B2D">
        <w:rPr>
          <w:sz w:val="16"/>
          <w:szCs w:val="16"/>
        </w:rPr>
        <w:t xml:space="preserve">ĺbiť zručnosti a </w:t>
      </w:r>
      <w:r w:rsidR="006C4FE2" w:rsidRPr="008A7B2D">
        <w:rPr>
          <w:sz w:val="16"/>
          <w:szCs w:val="16"/>
        </w:rPr>
        <w:t xml:space="preserve">intenzívnejšie </w:t>
      </w:r>
      <w:r w:rsidR="0069328F" w:rsidRPr="008A7B2D">
        <w:rPr>
          <w:sz w:val="16"/>
          <w:szCs w:val="16"/>
        </w:rPr>
        <w:t xml:space="preserve">sa </w:t>
      </w:r>
      <w:r w:rsidR="006C4FE2" w:rsidRPr="008A7B2D">
        <w:rPr>
          <w:sz w:val="16"/>
          <w:szCs w:val="16"/>
        </w:rPr>
        <w:t xml:space="preserve">venovať </w:t>
      </w:r>
      <w:r w:rsidR="009F1B10" w:rsidRPr="008A7B2D">
        <w:rPr>
          <w:sz w:val="16"/>
          <w:szCs w:val="16"/>
        </w:rPr>
        <w:t>o</w:t>
      </w:r>
      <w:r w:rsidR="006C4FE2" w:rsidRPr="008A7B2D">
        <w:rPr>
          <w:sz w:val="16"/>
          <w:szCs w:val="16"/>
        </w:rPr>
        <w:t>dbornému prekladu si môžu zvoliť povinne volite</w:t>
      </w:r>
      <w:r w:rsidR="0069328F" w:rsidRPr="008A7B2D">
        <w:rPr>
          <w:sz w:val="16"/>
          <w:szCs w:val="16"/>
        </w:rPr>
        <w:t>ľ</w:t>
      </w:r>
      <w:r w:rsidR="006C4FE2" w:rsidRPr="008A7B2D">
        <w:rPr>
          <w:sz w:val="16"/>
          <w:szCs w:val="16"/>
        </w:rPr>
        <w:t xml:space="preserve">ný predmet Odborný preklad 3. </w:t>
      </w:r>
      <w:r w:rsidRPr="008A7B2D">
        <w:rPr>
          <w:sz w:val="16"/>
          <w:szCs w:val="16"/>
        </w:rPr>
        <w:t>K povinne voliteľ</w:t>
      </w:r>
      <w:r w:rsidRPr="00B43132">
        <w:rPr>
          <w:sz w:val="16"/>
          <w:szCs w:val="16"/>
        </w:rPr>
        <w:t xml:space="preserve">ným predmetom patrí aj Študentská vedecká konferencia. Súčasťou predmetovej ponuky je blok Španielsky jazyk pre pokročilých 1 – 3, zaradený medzi výberové disciplíny a prehlbuje si vedomosti z ďalšieho románskeho jazyka. </w:t>
      </w:r>
    </w:p>
    <w:p w14:paraId="43E023CF" w14:textId="77777777" w:rsidR="00B43132" w:rsidRDefault="00B43132" w:rsidP="00B43132">
      <w:pPr>
        <w:autoSpaceDE w:val="0"/>
        <w:autoSpaceDN w:val="0"/>
        <w:adjustRightInd w:val="0"/>
        <w:spacing w:after="0" w:line="240" w:lineRule="auto"/>
        <w:ind w:left="360"/>
        <w:jc w:val="both"/>
        <w:rPr>
          <w:sz w:val="16"/>
          <w:szCs w:val="16"/>
        </w:rPr>
      </w:pPr>
      <w:r w:rsidRPr="00B43132">
        <w:rPr>
          <w:sz w:val="16"/>
          <w:szCs w:val="16"/>
        </w:rPr>
        <w:t xml:space="preserve">Študijný program francúzsky jazyk a kultúra (v kombinácii), 2. stupeň pripravuje absolventov, ktorí vykonávajú profesiu prekladateľa a tlmočníka alebo profesie, v ktorých sa vyžaduje  vysoký stupeň ovládania francúzskeho jazyka a interkultúrnej komunikácie. Vďaka intenzívnemu praktickému tréningu z </w:t>
      </w:r>
      <w:proofErr w:type="spellStart"/>
      <w:r w:rsidRPr="00B43132">
        <w:rPr>
          <w:sz w:val="16"/>
          <w:szCs w:val="16"/>
        </w:rPr>
        <w:t>translatologických</w:t>
      </w:r>
      <w:proofErr w:type="spellEnd"/>
      <w:r w:rsidRPr="00B43132">
        <w:rPr>
          <w:sz w:val="16"/>
          <w:szCs w:val="16"/>
        </w:rPr>
        <w:t xml:space="preserve"> disciplín dokáže absolvent prekladať odborné texty z francúzskeho a do francúzskeho jazyka a </w:t>
      </w:r>
      <w:proofErr w:type="spellStart"/>
      <w:r w:rsidRPr="00B43132">
        <w:rPr>
          <w:sz w:val="16"/>
          <w:szCs w:val="16"/>
        </w:rPr>
        <w:t>konzekutívne</w:t>
      </w:r>
      <w:proofErr w:type="spellEnd"/>
      <w:r w:rsidRPr="00B43132">
        <w:rPr>
          <w:sz w:val="16"/>
          <w:szCs w:val="16"/>
        </w:rPr>
        <w:t xml:space="preserve"> a simultánne tlmočiť rovnako z francúzskeho a do francúzskeho jazyka, pričom na požadovanej úrovni ovláda slovenský jazyk.</w:t>
      </w:r>
    </w:p>
    <w:p w14:paraId="3C6F6ED3" w14:textId="77777777" w:rsidR="00B43132" w:rsidRDefault="00B43132" w:rsidP="00B43132">
      <w:pPr>
        <w:autoSpaceDE w:val="0"/>
        <w:autoSpaceDN w:val="0"/>
        <w:adjustRightInd w:val="0"/>
        <w:spacing w:after="0" w:line="240" w:lineRule="auto"/>
        <w:ind w:left="360"/>
        <w:jc w:val="both"/>
        <w:rPr>
          <w:sz w:val="16"/>
          <w:szCs w:val="16"/>
        </w:rPr>
      </w:pPr>
      <w:r w:rsidRPr="00B43132">
        <w:rPr>
          <w:sz w:val="16"/>
          <w:szCs w:val="16"/>
        </w:rPr>
        <w:t xml:space="preserve">Štruktúra študijného programu francúzsky jazyk a kultúra (v kombinácii), 2. stupeň zahŕňa aj prenositeľné spôsobilosti absolventa. Vďaka tomu sa absolvent programu môže uplatniť nielen v prekladateľskej a tlmočníckej profesii, ale všade tam, kde využije vysoký stupeň ovládania praktického jazyka, a to francúzskeho aj slovenského. Absolvent študijného programu získava prenositeľné a uplatniteľné spôsobilosti: schopnosť interkultúrnej komunikácie v písomnom a ústnom styku, zručnosti na osi analýza – syntéza – interpretácia výsledkov, schopnosť realizovať zadanú úlohu s vypracovaním harmonogramu parciálnych činností, kreatívne myslenie, kritické myslenie, </w:t>
      </w:r>
      <w:proofErr w:type="spellStart"/>
      <w:r w:rsidRPr="00B43132">
        <w:rPr>
          <w:sz w:val="16"/>
          <w:szCs w:val="16"/>
        </w:rPr>
        <w:t>rešeršno</w:t>
      </w:r>
      <w:proofErr w:type="spellEnd"/>
      <w:r w:rsidRPr="00B43132">
        <w:rPr>
          <w:sz w:val="16"/>
          <w:szCs w:val="16"/>
        </w:rPr>
        <w:t xml:space="preserve">-verifikačná kompetentnosť (vyhľadávanie, vyhodnocovanie a primerané využitie získaných informácií z overených zdrojov), digitálna kompetentnosť.  </w:t>
      </w:r>
    </w:p>
    <w:p w14:paraId="615F2E16" w14:textId="1D3B094F" w:rsidR="00BE1681" w:rsidRPr="00B43132" w:rsidRDefault="001909DE" w:rsidP="00B43132">
      <w:pPr>
        <w:pStyle w:val="Odsekzoznamu"/>
        <w:numPr>
          <w:ilvl w:val="0"/>
          <w:numId w:val="36"/>
        </w:numPr>
        <w:autoSpaceDE w:val="0"/>
        <w:autoSpaceDN w:val="0"/>
        <w:adjustRightInd w:val="0"/>
        <w:spacing w:after="0" w:line="240" w:lineRule="auto"/>
        <w:jc w:val="both"/>
        <w:rPr>
          <w:sz w:val="16"/>
          <w:szCs w:val="16"/>
        </w:rPr>
      </w:pPr>
      <w:r w:rsidRPr="00B43132">
        <w:rPr>
          <w:i/>
          <w:iCs/>
          <w:sz w:val="16"/>
          <w:szCs w:val="16"/>
        </w:rPr>
        <w:t xml:space="preserve">v študijnom programe </w:t>
      </w:r>
      <w:r w:rsidR="00AF6F44" w:rsidRPr="00B43132">
        <w:rPr>
          <w:i/>
          <w:iCs/>
          <w:sz w:val="16"/>
          <w:szCs w:val="16"/>
        </w:rPr>
        <w:t>vyznač</w:t>
      </w:r>
      <w:r w:rsidRPr="00B43132">
        <w:rPr>
          <w:i/>
          <w:iCs/>
          <w:sz w:val="16"/>
          <w:szCs w:val="16"/>
        </w:rPr>
        <w:t xml:space="preserve">í </w:t>
      </w:r>
      <w:r w:rsidR="00AF6F44" w:rsidRPr="00B43132">
        <w:rPr>
          <w:b/>
          <w:bCs/>
          <w:i/>
          <w:iCs/>
          <w:sz w:val="16"/>
          <w:szCs w:val="16"/>
        </w:rPr>
        <w:t>profil</w:t>
      </w:r>
      <w:r w:rsidR="00B719A6" w:rsidRPr="00B43132">
        <w:rPr>
          <w:b/>
          <w:bCs/>
          <w:i/>
          <w:iCs/>
          <w:sz w:val="16"/>
          <w:szCs w:val="16"/>
        </w:rPr>
        <w:t>ové</w:t>
      </w:r>
      <w:r w:rsidR="00242650" w:rsidRPr="00B43132">
        <w:rPr>
          <w:b/>
          <w:bCs/>
          <w:i/>
          <w:iCs/>
          <w:sz w:val="16"/>
          <w:szCs w:val="16"/>
        </w:rPr>
        <w:t xml:space="preserve"> </w:t>
      </w:r>
      <w:r w:rsidR="00AF6F44" w:rsidRPr="00B43132">
        <w:rPr>
          <w:b/>
          <w:bCs/>
          <w:i/>
          <w:iCs/>
          <w:sz w:val="16"/>
          <w:szCs w:val="16"/>
        </w:rPr>
        <w:t>predmet</w:t>
      </w:r>
      <w:r w:rsidR="00242650" w:rsidRPr="00B43132">
        <w:rPr>
          <w:b/>
          <w:bCs/>
          <w:i/>
          <w:iCs/>
          <w:sz w:val="16"/>
          <w:szCs w:val="16"/>
        </w:rPr>
        <w:t xml:space="preserve">y </w:t>
      </w:r>
      <w:r w:rsidR="00AF6F44" w:rsidRPr="00B43132">
        <w:rPr>
          <w:i/>
          <w:iCs/>
          <w:sz w:val="16"/>
          <w:szCs w:val="16"/>
        </w:rPr>
        <w:t>príslušnej cesty v štúdiu (špecializácie)</w:t>
      </w:r>
      <w:r w:rsidR="009C000B" w:rsidRPr="00B43132">
        <w:rPr>
          <w:i/>
          <w:iCs/>
          <w:sz w:val="16"/>
          <w:szCs w:val="16"/>
        </w:rPr>
        <w:t>,</w:t>
      </w:r>
    </w:p>
    <w:p w14:paraId="278D951A" w14:textId="09B5F16A" w:rsidR="00477BC3" w:rsidRPr="002459A3" w:rsidRDefault="00477BC3" w:rsidP="50B3AB3F">
      <w:pPr>
        <w:pStyle w:val="Odsekzoznamu"/>
        <w:autoSpaceDE w:val="0"/>
        <w:autoSpaceDN w:val="0"/>
        <w:adjustRightInd w:val="0"/>
        <w:spacing w:after="0" w:line="240" w:lineRule="auto"/>
        <w:jc w:val="both"/>
        <w:rPr>
          <w:i/>
          <w:iCs/>
          <w:sz w:val="16"/>
          <w:szCs w:val="16"/>
        </w:rPr>
      </w:pPr>
      <w:r w:rsidRPr="50B3AB3F">
        <w:rPr>
          <w:sz w:val="16"/>
          <w:szCs w:val="16"/>
        </w:rPr>
        <w:t xml:space="preserve">Profilové </w:t>
      </w:r>
      <w:r w:rsidR="00075086">
        <w:rPr>
          <w:sz w:val="16"/>
          <w:szCs w:val="16"/>
        </w:rPr>
        <w:t>disciplíny</w:t>
      </w:r>
      <w:r w:rsidRPr="50B3AB3F">
        <w:rPr>
          <w:sz w:val="16"/>
          <w:szCs w:val="16"/>
        </w:rPr>
        <w:t xml:space="preserve"> </w:t>
      </w:r>
      <w:r w:rsidR="00075086" w:rsidRPr="00075086">
        <w:rPr>
          <w:sz w:val="16"/>
          <w:szCs w:val="16"/>
        </w:rPr>
        <w:t xml:space="preserve">Recepcia umeleckých textov – profilový predmet, Súčasný francúzsky jazyk – profilový predmet a Súčasná francúzska a frankofónna literatúra – profilový predmet </w:t>
      </w:r>
      <w:r w:rsidRPr="50B3AB3F">
        <w:rPr>
          <w:sz w:val="16"/>
          <w:szCs w:val="16"/>
        </w:rPr>
        <w:t xml:space="preserve">sú povinnými predmetmi </w:t>
      </w:r>
      <w:r w:rsidR="0046200E" w:rsidRPr="50B3AB3F">
        <w:rPr>
          <w:sz w:val="16"/>
          <w:szCs w:val="16"/>
        </w:rPr>
        <w:t xml:space="preserve">v </w:t>
      </w:r>
      <w:r w:rsidRPr="50B3AB3F">
        <w:rPr>
          <w:sz w:val="16"/>
          <w:szCs w:val="16"/>
        </w:rPr>
        <w:t xml:space="preserve">1. </w:t>
      </w:r>
      <w:r w:rsidR="00075086">
        <w:rPr>
          <w:sz w:val="16"/>
          <w:szCs w:val="16"/>
        </w:rPr>
        <w:t xml:space="preserve">a 2. </w:t>
      </w:r>
      <w:r w:rsidRPr="50B3AB3F">
        <w:rPr>
          <w:sz w:val="16"/>
          <w:szCs w:val="16"/>
        </w:rPr>
        <w:t>semestri štúdia.</w:t>
      </w:r>
    </w:p>
    <w:p w14:paraId="216DEEFD" w14:textId="6D6D3B0F" w:rsidR="009C000B" w:rsidRDefault="009C000B"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lastRenderedPageBreak/>
        <w:t>pre každú vzdelávaciu časť/ predmet definuje výstupy vzdelávania a súvisiace kritéri</w:t>
      </w:r>
      <w:r w:rsidR="001E53F3" w:rsidRPr="50B3AB3F">
        <w:rPr>
          <w:i/>
          <w:iCs/>
          <w:sz w:val="16"/>
          <w:szCs w:val="16"/>
        </w:rPr>
        <w:t>á</w:t>
      </w:r>
      <w:r w:rsidRPr="50B3AB3F">
        <w:rPr>
          <w:i/>
          <w:iCs/>
          <w:sz w:val="16"/>
          <w:szCs w:val="16"/>
        </w:rPr>
        <w:t xml:space="preserve"> a pravidlá ich hodnotenia tak</w:t>
      </w:r>
      <w:r w:rsidR="001E53F3" w:rsidRPr="50B3AB3F">
        <w:rPr>
          <w:i/>
          <w:iCs/>
          <w:sz w:val="16"/>
          <w:szCs w:val="16"/>
        </w:rPr>
        <w:t>,</w:t>
      </w:r>
      <w:r w:rsidRPr="50B3AB3F">
        <w:rPr>
          <w:i/>
          <w:iCs/>
          <w:sz w:val="16"/>
          <w:szCs w:val="16"/>
        </w:rPr>
        <w:t xml:space="preserve"> aby boli naplnené všetky vzdelávacie ciele študijného programu</w:t>
      </w:r>
      <w:r w:rsidR="008221F2" w:rsidRPr="50B3AB3F">
        <w:rPr>
          <w:i/>
          <w:iCs/>
          <w:sz w:val="16"/>
          <w:szCs w:val="16"/>
        </w:rPr>
        <w:t xml:space="preserve"> </w:t>
      </w:r>
      <w:r w:rsidRPr="50B3AB3F">
        <w:rPr>
          <w:i/>
          <w:iCs/>
          <w:sz w:val="16"/>
          <w:szCs w:val="16"/>
        </w:rPr>
        <w:t xml:space="preserve">(môžu byť uvedené </w:t>
      </w:r>
      <w:r w:rsidR="00417AE1" w:rsidRPr="50B3AB3F">
        <w:rPr>
          <w:i/>
          <w:iCs/>
          <w:sz w:val="16"/>
          <w:szCs w:val="16"/>
        </w:rPr>
        <w:t xml:space="preserve">len </w:t>
      </w:r>
      <w:r w:rsidR="00A25656" w:rsidRPr="50B3AB3F">
        <w:rPr>
          <w:i/>
          <w:iCs/>
          <w:sz w:val="16"/>
          <w:szCs w:val="16"/>
        </w:rPr>
        <w:t>v I</w:t>
      </w:r>
      <w:r w:rsidRPr="50B3AB3F">
        <w:rPr>
          <w:i/>
          <w:iCs/>
          <w:sz w:val="16"/>
          <w:szCs w:val="16"/>
        </w:rPr>
        <w:t>nformačných listoch predmetov</w:t>
      </w:r>
      <w:r w:rsidR="00483D23" w:rsidRPr="50B3AB3F">
        <w:rPr>
          <w:i/>
          <w:iCs/>
          <w:sz w:val="16"/>
          <w:szCs w:val="16"/>
        </w:rPr>
        <w:t xml:space="preserve"> v časti Výsledky vzdelávania a v časti Podmienky absolvovania predmetu</w:t>
      </w:r>
      <w:r w:rsidR="001C693F" w:rsidRPr="50B3AB3F">
        <w:rPr>
          <w:i/>
          <w:iCs/>
          <w:sz w:val="16"/>
          <w:szCs w:val="16"/>
        </w:rPr>
        <w:t>)</w:t>
      </w:r>
      <w:r w:rsidRPr="50B3AB3F">
        <w:rPr>
          <w:i/>
          <w:iCs/>
          <w:sz w:val="16"/>
          <w:szCs w:val="16"/>
        </w:rPr>
        <w:t xml:space="preserve">, </w:t>
      </w:r>
    </w:p>
    <w:p w14:paraId="147C5C5E" w14:textId="7152A63C" w:rsidR="00273B5D" w:rsidRPr="00075086" w:rsidRDefault="535C6F2A" w:rsidP="50B3AB3F">
      <w:pPr>
        <w:pStyle w:val="Odsekzoznamu"/>
        <w:autoSpaceDE w:val="0"/>
        <w:autoSpaceDN w:val="0"/>
        <w:adjustRightInd w:val="0"/>
        <w:spacing w:after="0" w:line="240" w:lineRule="auto"/>
        <w:jc w:val="both"/>
        <w:rPr>
          <w:rStyle w:val="Hypertextovprepojenie"/>
          <w:sz w:val="16"/>
          <w:szCs w:val="16"/>
        </w:rPr>
      </w:pPr>
      <w:r w:rsidRPr="535C6F2A">
        <w:rPr>
          <w:sz w:val="16"/>
          <w:szCs w:val="16"/>
        </w:rPr>
        <w:t>Výstupy vzdelávania (vedomosti, zručnosti a kompeten</w:t>
      </w:r>
      <w:r w:rsidR="006E2266">
        <w:rPr>
          <w:sz w:val="16"/>
          <w:szCs w:val="16"/>
        </w:rPr>
        <w:t>tnosti</w:t>
      </w:r>
      <w:r w:rsidRPr="535C6F2A">
        <w:rPr>
          <w:sz w:val="16"/>
          <w:szCs w:val="16"/>
        </w:rPr>
        <w:t xml:space="preserve">) a kritériá hodnotenia sú uvedené v </w:t>
      </w:r>
      <w:r w:rsidR="00075086">
        <w:rPr>
          <w:sz w:val="16"/>
          <w:szCs w:val="16"/>
        </w:rPr>
        <w:fldChar w:fldCharType="begin"/>
      </w:r>
      <w:r w:rsidR="00075086">
        <w:rPr>
          <w:sz w:val="16"/>
          <w:szCs w:val="16"/>
        </w:rPr>
        <w:instrText xml:space="preserve"> HYPERLINK "https://www.unipo.sk/filozoficka-fakulta/iro/akreditacia/akreditovane-studijne-programy/prekladatelske-kombinacne/francuzsky-jazyk-a-kultura-mgr/" </w:instrText>
      </w:r>
      <w:r w:rsidR="00075086">
        <w:rPr>
          <w:sz w:val="16"/>
          <w:szCs w:val="16"/>
        </w:rPr>
        <w:fldChar w:fldCharType="separate"/>
      </w:r>
      <w:r w:rsidRPr="00075086">
        <w:rPr>
          <w:rStyle w:val="Hypertextovprepojenie"/>
          <w:sz w:val="16"/>
          <w:szCs w:val="16"/>
        </w:rPr>
        <w:t>informačných listoch k predmetom.</w:t>
      </w:r>
    </w:p>
    <w:p w14:paraId="11761F87" w14:textId="2E0CFF57" w:rsidR="009C000B" w:rsidRDefault="00075086"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Pr>
          <w:sz w:val="16"/>
          <w:szCs w:val="16"/>
        </w:rPr>
        <w:fldChar w:fldCharType="end"/>
      </w:r>
      <w:proofErr w:type="spellStart"/>
      <w:r w:rsidR="009C000B" w:rsidRPr="50B3AB3F">
        <w:rPr>
          <w:i/>
          <w:iCs/>
          <w:sz w:val="16"/>
          <w:szCs w:val="16"/>
        </w:rPr>
        <w:t>prerekvizit</w:t>
      </w:r>
      <w:r w:rsidR="00C7264A" w:rsidRPr="50B3AB3F">
        <w:rPr>
          <w:i/>
          <w:iCs/>
          <w:sz w:val="16"/>
          <w:szCs w:val="16"/>
        </w:rPr>
        <w:t>y</w:t>
      </w:r>
      <w:proofErr w:type="spellEnd"/>
      <w:r w:rsidR="009C000B" w:rsidRPr="50B3AB3F">
        <w:rPr>
          <w:i/>
          <w:iCs/>
          <w:sz w:val="16"/>
          <w:szCs w:val="16"/>
        </w:rPr>
        <w:t xml:space="preserve">, </w:t>
      </w:r>
      <w:proofErr w:type="spellStart"/>
      <w:r w:rsidR="009C000B" w:rsidRPr="50B3AB3F">
        <w:rPr>
          <w:i/>
          <w:iCs/>
          <w:sz w:val="16"/>
          <w:szCs w:val="16"/>
        </w:rPr>
        <w:t>korekvizit</w:t>
      </w:r>
      <w:r w:rsidR="00C7264A" w:rsidRPr="50B3AB3F">
        <w:rPr>
          <w:i/>
          <w:iCs/>
          <w:sz w:val="16"/>
          <w:szCs w:val="16"/>
        </w:rPr>
        <w:t>y</w:t>
      </w:r>
      <w:proofErr w:type="spellEnd"/>
      <w:r w:rsidR="009C000B" w:rsidRPr="50B3AB3F">
        <w:rPr>
          <w:i/>
          <w:iCs/>
          <w:sz w:val="16"/>
          <w:szCs w:val="16"/>
        </w:rPr>
        <w:t xml:space="preserve"> a odporúčania pri tvorbe </w:t>
      </w:r>
      <w:r w:rsidR="00801661" w:rsidRPr="50B3AB3F">
        <w:rPr>
          <w:i/>
          <w:iCs/>
          <w:sz w:val="16"/>
          <w:szCs w:val="16"/>
        </w:rPr>
        <w:t xml:space="preserve">študijného </w:t>
      </w:r>
      <w:r w:rsidR="009C000B" w:rsidRPr="50B3AB3F">
        <w:rPr>
          <w:i/>
          <w:iCs/>
          <w:sz w:val="16"/>
          <w:szCs w:val="16"/>
        </w:rPr>
        <w:t xml:space="preserve">plánu, </w:t>
      </w:r>
    </w:p>
    <w:p w14:paraId="730B651F" w14:textId="5290B49E" w:rsidR="0046200E" w:rsidRPr="0046200E" w:rsidRDefault="535C6F2A" w:rsidP="50B3AB3F">
      <w:pPr>
        <w:pStyle w:val="Odsekzoznamu"/>
        <w:autoSpaceDE w:val="0"/>
        <w:autoSpaceDN w:val="0"/>
        <w:adjustRightInd w:val="0"/>
        <w:spacing w:after="0" w:line="240" w:lineRule="auto"/>
        <w:jc w:val="both"/>
        <w:rPr>
          <w:sz w:val="16"/>
          <w:szCs w:val="16"/>
        </w:rPr>
      </w:pPr>
      <w:proofErr w:type="spellStart"/>
      <w:r w:rsidRPr="535C6F2A">
        <w:rPr>
          <w:sz w:val="16"/>
          <w:szCs w:val="16"/>
        </w:rPr>
        <w:t>Prerekvizity</w:t>
      </w:r>
      <w:proofErr w:type="spellEnd"/>
      <w:r w:rsidRPr="535C6F2A">
        <w:rPr>
          <w:sz w:val="16"/>
          <w:szCs w:val="16"/>
        </w:rPr>
        <w:t xml:space="preserve"> a </w:t>
      </w:r>
      <w:proofErr w:type="spellStart"/>
      <w:r w:rsidRPr="535C6F2A">
        <w:rPr>
          <w:sz w:val="16"/>
          <w:szCs w:val="16"/>
        </w:rPr>
        <w:t>korekvizity</w:t>
      </w:r>
      <w:proofErr w:type="spellEnd"/>
      <w:r w:rsidRPr="535C6F2A">
        <w:rPr>
          <w:sz w:val="16"/>
          <w:szCs w:val="16"/>
        </w:rPr>
        <w:t xml:space="preserve"> sú uvedené v </w:t>
      </w:r>
      <w:hyperlink r:id="rId15" w:history="1">
        <w:r w:rsidRPr="006E2266">
          <w:rPr>
            <w:rStyle w:val="Hypertextovprepojenie"/>
            <w:sz w:val="16"/>
            <w:szCs w:val="16"/>
          </w:rPr>
          <w:t>informačných listoch k predmetom.</w:t>
        </w:r>
      </w:hyperlink>
    </w:p>
    <w:p w14:paraId="50D0F099" w14:textId="389F7C1B" w:rsidR="00636D21" w:rsidRDefault="001D6EEC"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pre </w:t>
      </w:r>
      <w:r w:rsidR="00B219BD" w:rsidRPr="50B3AB3F">
        <w:rPr>
          <w:i/>
          <w:iCs/>
          <w:sz w:val="16"/>
          <w:szCs w:val="16"/>
        </w:rPr>
        <w:t xml:space="preserve">každú vzdelávaciu časť študijného plánu/predmet </w:t>
      </w:r>
      <w:r w:rsidRPr="50B3AB3F">
        <w:rPr>
          <w:i/>
          <w:iCs/>
          <w:sz w:val="16"/>
          <w:szCs w:val="16"/>
        </w:rPr>
        <w:t xml:space="preserve">stanoví </w:t>
      </w:r>
      <w:r w:rsidR="00BE1681" w:rsidRPr="50B3AB3F">
        <w:rPr>
          <w:i/>
          <w:iCs/>
          <w:sz w:val="16"/>
          <w:szCs w:val="16"/>
        </w:rPr>
        <w:t>používané vzdeláva</w:t>
      </w:r>
      <w:r w:rsidR="003216FC" w:rsidRPr="50B3AB3F">
        <w:rPr>
          <w:i/>
          <w:iCs/>
          <w:sz w:val="16"/>
          <w:szCs w:val="16"/>
        </w:rPr>
        <w:t xml:space="preserve">cie </w:t>
      </w:r>
      <w:r w:rsidR="00BE1681" w:rsidRPr="50B3AB3F">
        <w:rPr>
          <w:i/>
          <w:iCs/>
          <w:sz w:val="16"/>
          <w:szCs w:val="16"/>
        </w:rPr>
        <w:t xml:space="preserve">činnosti </w:t>
      </w:r>
      <w:r w:rsidR="004D3F71" w:rsidRPr="50B3AB3F">
        <w:rPr>
          <w:i/>
          <w:iCs/>
          <w:sz w:val="16"/>
          <w:szCs w:val="16"/>
        </w:rPr>
        <w:t>(</w:t>
      </w:r>
      <w:r w:rsidR="00BE1681" w:rsidRPr="50B3AB3F">
        <w:rPr>
          <w:i/>
          <w:iCs/>
          <w:sz w:val="16"/>
          <w:szCs w:val="16"/>
        </w:rPr>
        <w:t xml:space="preserve">prednáška, seminár, cvičenie, záverečná práca, projektová práca, laboratórne práce, stáž, exkurzia, </w:t>
      </w:r>
      <w:r w:rsidR="002F43F4" w:rsidRPr="50B3AB3F">
        <w:rPr>
          <w:i/>
          <w:iCs/>
          <w:sz w:val="16"/>
          <w:szCs w:val="16"/>
        </w:rPr>
        <w:t xml:space="preserve">terénne praktikum, </w:t>
      </w:r>
      <w:r w:rsidR="00BE1681" w:rsidRPr="50B3AB3F">
        <w:rPr>
          <w:i/>
          <w:iCs/>
          <w:sz w:val="16"/>
          <w:szCs w:val="16"/>
        </w:rPr>
        <w:t>odborná prax, štátna skúška a</w:t>
      </w:r>
      <w:r w:rsidR="00CE2215" w:rsidRPr="50B3AB3F">
        <w:rPr>
          <w:i/>
          <w:iCs/>
          <w:sz w:val="16"/>
          <w:szCs w:val="16"/>
        </w:rPr>
        <w:t> </w:t>
      </w:r>
      <w:r w:rsidR="003216FC" w:rsidRPr="50B3AB3F">
        <w:rPr>
          <w:i/>
          <w:iCs/>
          <w:sz w:val="16"/>
          <w:szCs w:val="16"/>
        </w:rPr>
        <w:t>ďalšie</w:t>
      </w:r>
      <w:r w:rsidR="00CE2215" w:rsidRPr="50B3AB3F">
        <w:rPr>
          <w:i/>
          <w:iCs/>
          <w:sz w:val="16"/>
          <w:szCs w:val="16"/>
        </w:rPr>
        <w:t xml:space="preserve">, prípadne ich </w:t>
      </w:r>
      <w:r w:rsidR="00BE1681" w:rsidRPr="50B3AB3F">
        <w:rPr>
          <w:i/>
          <w:iCs/>
          <w:sz w:val="16"/>
          <w:szCs w:val="16"/>
        </w:rPr>
        <w:t>kombinácie</w:t>
      </w:r>
      <w:r w:rsidR="003216FC" w:rsidRPr="50B3AB3F">
        <w:rPr>
          <w:i/>
          <w:iCs/>
          <w:sz w:val="16"/>
          <w:szCs w:val="16"/>
        </w:rPr>
        <w:t>)</w:t>
      </w:r>
      <w:r w:rsidRPr="50B3AB3F">
        <w:rPr>
          <w:i/>
          <w:iCs/>
          <w:sz w:val="16"/>
          <w:szCs w:val="16"/>
        </w:rPr>
        <w:t xml:space="preserve"> vhodné na dosahovanie výstupov vzdelávania</w:t>
      </w:r>
      <w:r w:rsidR="00417AE1" w:rsidRPr="50B3AB3F">
        <w:rPr>
          <w:i/>
          <w:iCs/>
          <w:sz w:val="16"/>
          <w:szCs w:val="16"/>
        </w:rPr>
        <w:t xml:space="preserve">, </w:t>
      </w:r>
    </w:p>
    <w:p w14:paraId="5968E2F6" w14:textId="21237DBF" w:rsidR="0046200E" w:rsidRPr="00075086" w:rsidRDefault="535C6F2A" w:rsidP="50B3AB3F">
      <w:pPr>
        <w:pStyle w:val="Odsekzoznamu"/>
        <w:autoSpaceDE w:val="0"/>
        <w:autoSpaceDN w:val="0"/>
        <w:adjustRightInd w:val="0"/>
        <w:spacing w:after="0" w:line="240" w:lineRule="auto"/>
        <w:jc w:val="both"/>
        <w:rPr>
          <w:rStyle w:val="Hypertextovprepojenie"/>
          <w:sz w:val="16"/>
          <w:szCs w:val="16"/>
        </w:rPr>
      </w:pPr>
      <w:r w:rsidRPr="535C6F2A">
        <w:rPr>
          <w:sz w:val="16"/>
          <w:szCs w:val="16"/>
        </w:rPr>
        <w:t xml:space="preserve">Používané vzdelávacie činnosti sú uvedené v </w:t>
      </w:r>
      <w:r w:rsidR="00075086">
        <w:rPr>
          <w:sz w:val="16"/>
          <w:szCs w:val="16"/>
        </w:rPr>
        <w:fldChar w:fldCharType="begin"/>
      </w:r>
      <w:r w:rsidR="00075086">
        <w:rPr>
          <w:sz w:val="16"/>
          <w:szCs w:val="16"/>
        </w:rPr>
        <w:instrText xml:space="preserve"> HYPERLINK "https://www.unipo.sk/filozoficka-fakulta/iro/akreditacia/akreditovane-studijne-programy/prekladatelske-kombinacne/francuzsky-jazyk-a-kultura-mgr/" </w:instrText>
      </w:r>
      <w:r w:rsidR="00075086">
        <w:rPr>
          <w:sz w:val="16"/>
          <w:szCs w:val="16"/>
        </w:rPr>
        <w:fldChar w:fldCharType="separate"/>
      </w:r>
      <w:r w:rsidRPr="00075086">
        <w:rPr>
          <w:rStyle w:val="Hypertextovprepojenie"/>
          <w:sz w:val="16"/>
          <w:szCs w:val="16"/>
        </w:rPr>
        <w:t>informačných listoch k predmetom.</w:t>
      </w:r>
    </w:p>
    <w:p w14:paraId="7C31DA56" w14:textId="55BD59CC" w:rsidR="000C36B4" w:rsidRDefault="00075086"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Pr>
          <w:sz w:val="16"/>
          <w:szCs w:val="16"/>
        </w:rPr>
        <w:fldChar w:fldCharType="end"/>
      </w:r>
      <w:r w:rsidR="006709DD" w:rsidRPr="50B3AB3F">
        <w:rPr>
          <w:i/>
          <w:iCs/>
          <w:sz w:val="16"/>
          <w:szCs w:val="16"/>
        </w:rPr>
        <w:t>metódy</w:t>
      </w:r>
      <w:r w:rsidR="00CE2215" w:rsidRPr="50B3AB3F">
        <w:rPr>
          <w:i/>
          <w:iCs/>
          <w:sz w:val="16"/>
          <w:szCs w:val="16"/>
        </w:rPr>
        <w:t>,</w:t>
      </w:r>
      <w:r w:rsidR="006709DD" w:rsidRPr="50B3AB3F">
        <w:rPr>
          <w:i/>
          <w:iCs/>
          <w:sz w:val="16"/>
          <w:szCs w:val="16"/>
        </w:rPr>
        <w:t xml:space="preserve"> akými sa vzdelávacia činnosť uskutočňuje</w:t>
      </w:r>
      <w:r w:rsidR="00182778" w:rsidRPr="50B3AB3F">
        <w:rPr>
          <w:i/>
          <w:iCs/>
          <w:sz w:val="16"/>
          <w:szCs w:val="16"/>
        </w:rPr>
        <w:t xml:space="preserve"> – </w:t>
      </w:r>
      <w:r w:rsidR="006709DD" w:rsidRPr="50B3AB3F">
        <w:rPr>
          <w:i/>
          <w:iCs/>
          <w:sz w:val="16"/>
          <w:szCs w:val="16"/>
        </w:rPr>
        <w:t>prezenčná, dištančná, kombinovaná</w:t>
      </w:r>
      <w:r w:rsidR="00C67D23" w:rsidRPr="50B3AB3F">
        <w:rPr>
          <w:i/>
          <w:iCs/>
          <w:sz w:val="16"/>
          <w:szCs w:val="16"/>
        </w:rPr>
        <w:t xml:space="preserve"> (</w:t>
      </w:r>
      <w:r w:rsidR="007B70CF" w:rsidRPr="50B3AB3F">
        <w:rPr>
          <w:i/>
          <w:iCs/>
          <w:sz w:val="16"/>
          <w:szCs w:val="16"/>
        </w:rPr>
        <w:t xml:space="preserve">v súlade s </w:t>
      </w:r>
      <w:r w:rsidR="00C67D23" w:rsidRPr="50B3AB3F">
        <w:rPr>
          <w:i/>
          <w:iCs/>
          <w:sz w:val="16"/>
          <w:szCs w:val="16"/>
        </w:rPr>
        <w:t>I</w:t>
      </w:r>
      <w:r w:rsidR="00417AE1" w:rsidRPr="50B3AB3F">
        <w:rPr>
          <w:i/>
          <w:iCs/>
          <w:sz w:val="16"/>
          <w:szCs w:val="16"/>
        </w:rPr>
        <w:t>nformačný</w:t>
      </w:r>
      <w:r w:rsidR="007B70CF" w:rsidRPr="50B3AB3F">
        <w:rPr>
          <w:i/>
          <w:iCs/>
          <w:sz w:val="16"/>
          <w:szCs w:val="16"/>
        </w:rPr>
        <w:t>mi</w:t>
      </w:r>
      <w:r w:rsidR="00417AE1" w:rsidRPr="50B3AB3F">
        <w:rPr>
          <w:i/>
          <w:iCs/>
          <w:sz w:val="16"/>
          <w:szCs w:val="16"/>
        </w:rPr>
        <w:t xml:space="preserve"> list</w:t>
      </w:r>
      <w:r w:rsidR="007B70CF" w:rsidRPr="50B3AB3F">
        <w:rPr>
          <w:i/>
          <w:iCs/>
          <w:sz w:val="16"/>
          <w:szCs w:val="16"/>
        </w:rPr>
        <w:t xml:space="preserve">ami </w:t>
      </w:r>
      <w:r w:rsidR="00C67D23" w:rsidRPr="50B3AB3F">
        <w:rPr>
          <w:i/>
          <w:iCs/>
          <w:sz w:val="16"/>
          <w:szCs w:val="16"/>
        </w:rPr>
        <w:t>predmetov),</w:t>
      </w:r>
    </w:p>
    <w:p w14:paraId="1FA2DAF2" w14:textId="3EDD5A9A" w:rsidR="00273B5D" w:rsidRPr="00273B5D" w:rsidRDefault="535C6F2A" w:rsidP="50B3AB3F">
      <w:pPr>
        <w:pStyle w:val="Odsekzoznamu"/>
        <w:autoSpaceDE w:val="0"/>
        <w:autoSpaceDN w:val="0"/>
        <w:adjustRightInd w:val="0"/>
        <w:spacing w:after="0" w:line="240" w:lineRule="auto"/>
        <w:jc w:val="both"/>
        <w:rPr>
          <w:sz w:val="16"/>
          <w:szCs w:val="16"/>
        </w:rPr>
      </w:pPr>
      <w:r w:rsidRPr="535C6F2A">
        <w:rPr>
          <w:sz w:val="16"/>
          <w:szCs w:val="16"/>
        </w:rPr>
        <w:t>Metódy vzdelávacej činnosti sú uvedené v</w:t>
      </w:r>
      <w:hyperlink r:id="rId16" w:history="1">
        <w:r w:rsidRPr="00075086">
          <w:rPr>
            <w:rStyle w:val="Hypertextovprepojenie"/>
            <w:sz w:val="16"/>
            <w:szCs w:val="16"/>
          </w:rPr>
          <w:t xml:space="preserve"> informačných listoch k predmetom.</w:t>
        </w:r>
      </w:hyperlink>
    </w:p>
    <w:p w14:paraId="30A7F1D4" w14:textId="6D10C344" w:rsidR="000C36B4" w:rsidRDefault="00483D23"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osnovu</w:t>
      </w:r>
      <w:r w:rsidR="00C02195" w:rsidRPr="50B3AB3F">
        <w:rPr>
          <w:i/>
          <w:iCs/>
          <w:sz w:val="16"/>
          <w:szCs w:val="16"/>
        </w:rPr>
        <w:t xml:space="preserve">/ sylaby </w:t>
      </w:r>
      <w:r w:rsidRPr="50B3AB3F">
        <w:rPr>
          <w:i/>
          <w:iCs/>
          <w:sz w:val="16"/>
          <w:szCs w:val="16"/>
        </w:rPr>
        <w:t>predmetu</w:t>
      </w:r>
      <w:r w:rsidR="00B219BD" w:rsidRPr="50B3AB3F">
        <w:rPr>
          <w:rStyle w:val="Odkaznapoznmkupodiarou"/>
          <w:i/>
          <w:iCs/>
          <w:sz w:val="16"/>
          <w:szCs w:val="16"/>
        </w:rPr>
        <w:footnoteReference w:id="10"/>
      </w:r>
      <w:r w:rsidR="00EE7005" w:rsidRPr="50B3AB3F">
        <w:rPr>
          <w:i/>
          <w:iCs/>
          <w:sz w:val="16"/>
          <w:szCs w:val="16"/>
        </w:rPr>
        <w:t xml:space="preserve">, </w:t>
      </w:r>
    </w:p>
    <w:p w14:paraId="37200A14" w14:textId="02644CB1" w:rsidR="003F268B" w:rsidRDefault="535C6F2A" w:rsidP="535C6F2A">
      <w:pPr>
        <w:pStyle w:val="Odsekzoznamu"/>
        <w:autoSpaceDE w:val="0"/>
        <w:autoSpaceDN w:val="0"/>
        <w:adjustRightInd w:val="0"/>
        <w:spacing w:after="0" w:line="240" w:lineRule="auto"/>
        <w:jc w:val="both"/>
        <w:rPr>
          <w:i/>
          <w:iCs/>
          <w:sz w:val="16"/>
          <w:szCs w:val="16"/>
        </w:rPr>
      </w:pPr>
      <w:r w:rsidRPr="535C6F2A">
        <w:rPr>
          <w:sz w:val="16"/>
          <w:szCs w:val="16"/>
        </w:rPr>
        <w:t xml:space="preserve">Osnova každého predmetu je uvedená v </w:t>
      </w:r>
      <w:hyperlink r:id="rId17" w:history="1">
        <w:r w:rsidRPr="00E37393">
          <w:rPr>
            <w:rStyle w:val="Hypertextovprepojenie"/>
            <w:sz w:val="16"/>
            <w:szCs w:val="16"/>
          </w:rPr>
          <w:t>informačných listoch k predmetom.</w:t>
        </w:r>
      </w:hyperlink>
      <w:r w:rsidRPr="535C6F2A">
        <w:rPr>
          <w:sz w:val="16"/>
          <w:szCs w:val="16"/>
        </w:rPr>
        <w:t xml:space="preserve"> Sylaby predmetov poskytuje každý vyučujúci študentom zapísaným na predmet na začiatku každého semestra. </w:t>
      </w:r>
    </w:p>
    <w:p w14:paraId="66963ACC" w14:textId="32E67100" w:rsidR="00B33340" w:rsidRDefault="003216FC"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pracovné zaťaženie študenta</w:t>
      </w:r>
      <w:r w:rsidR="00B33340" w:rsidRPr="50B3AB3F">
        <w:rPr>
          <w:i/>
          <w:iCs/>
          <w:sz w:val="16"/>
          <w:szCs w:val="16"/>
        </w:rPr>
        <w:t xml:space="preserve"> („rozsah“ pre jednotlivé </w:t>
      </w:r>
      <w:r w:rsidR="009A2D95" w:rsidRPr="50B3AB3F">
        <w:rPr>
          <w:i/>
          <w:iCs/>
          <w:sz w:val="16"/>
          <w:szCs w:val="16"/>
        </w:rPr>
        <w:t xml:space="preserve">predmety a </w:t>
      </w:r>
      <w:r w:rsidR="00B33340" w:rsidRPr="50B3AB3F">
        <w:rPr>
          <w:i/>
          <w:iCs/>
          <w:sz w:val="16"/>
          <w:szCs w:val="16"/>
        </w:rPr>
        <w:t>vzdeláva</w:t>
      </w:r>
      <w:r w:rsidR="00182778" w:rsidRPr="50B3AB3F">
        <w:rPr>
          <w:i/>
          <w:iCs/>
          <w:sz w:val="16"/>
          <w:szCs w:val="16"/>
        </w:rPr>
        <w:t>c</w:t>
      </w:r>
      <w:r w:rsidR="00B33340" w:rsidRPr="50B3AB3F">
        <w:rPr>
          <w:i/>
          <w:iCs/>
          <w:sz w:val="16"/>
          <w:szCs w:val="16"/>
        </w:rPr>
        <w:t>ie činnosti samostatne)</w:t>
      </w:r>
      <w:r w:rsidR="001909DE" w:rsidRPr="50B3AB3F">
        <w:rPr>
          <w:rStyle w:val="Odkaznapoznmkupodiarou"/>
          <w:i/>
          <w:iCs/>
          <w:sz w:val="16"/>
          <w:szCs w:val="16"/>
        </w:rPr>
        <w:footnoteReference w:id="11"/>
      </w:r>
      <w:r w:rsidR="00B33340" w:rsidRPr="50B3AB3F">
        <w:rPr>
          <w:i/>
          <w:iCs/>
          <w:sz w:val="16"/>
          <w:szCs w:val="16"/>
        </w:rPr>
        <w:t xml:space="preserve">, </w:t>
      </w:r>
    </w:p>
    <w:p w14:paraId="4D89D53C" w14:textId="372F2950" w:rsidR="003F268B" w:rsidRPr="003F268B" w:rsidRDefault="535C6F2A" w:rsidP="50B3AB3F">
      <w:pPr>
        <w:pStyle w:val="Odsekzoznamu"/>
        <w:autoSpaceDE w:val="0"/>
        <w:autoSpaceDN w:val="0"/>
        <w:adjustRightInd w:val="0"/>
        <w:spacing w:after="0" w:line="240" w:lineRule="auto"/>
        <w:jc w:val="both"/>
        <w:rPr>
          <w:sz w:val="16"/>
          <w:szCs w:val="16"/>
        </w:rPr>
      </w:pPr>
      <w:r w:rsidRPr="535C6F2A">
        <w:rPr>
          <w:sz w:val="16"/>
          <w:szCs w:val="16"/>
        </w:rPr>
        <w:t xml:space="preserve">Pracovné zaťaženie študenta je uvedené v </w:t>
      </w:r>
      <w:hyperlink r:id="rId18" w:history="1">
        <w:r w:rsidRPr="00E37393">
          <w:rPr>
            <w:rStyle w:val="Hypertextovprepojenie"/>
            <w:sz w:val="16"/>
            <w:szCs w:val="16"/>
          </w:rPr>
          <w:t>informačných listoch k predmetom.</w:t>
        </w:r>
      </w:hyperlink>
    </w:p>
    <w:p w14:paraId="266A45D4" w14:textId="0E8A4A52" w:rsidR="004D3F71" w:rsidRDefault="006D020D"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kredity</w:t>
      </w:r>
      <w:r w:rsidR="00F70B18" w:rsidRPr="50B3AB3F">
        <w:rPr>
          <w:i/>
          <w:iCs/>
          <w:sz w:val="16"/>
          <w:szCs w:val="16"/>
        </w:rPr>
        <w:t xml:space="preserve"> pridelené</w:t>
      </w:r>
      <w:r w:rsidR="00260945" w:rsidRPr="50B3AB3F">
        <w:rPr>
          <w:i/>
          <w:iCs/>
          <w:sz w:val="16"/>
          <w:szCs w:val="16"/>
        </w:rPr>
        <w:t xml:space="preserve"> </w:t>
      </w:r>
      <w:r w:rsidR="00F70B18" w:rsidRPr="50B3AB3F">
        <w:rPr>
          <w:i/>
          <w:iCs/>
          <w:sz w:val="16"/>
          <w:szCs w:val="16"/>
        </w:rPr>
        <w:t xml:space="preserve">každej </w:t>
      </w:r>
      <w:r w:rsidR="0080082E" w:rsidRPr="50B3AB3F">
        <w:rPr>
          <w:i/>
          <w:iCs/>
          <w:sz w:val="16"/>
          <w:szCs w:val="16"/>
        </w:rPr>
        <w:t xml:space="preserve">časti </w:t>
      </w:r>
      <w:r w:rsidR="00F70B18" w:rsidRPr="50B3AB3F">
        <w:rPr>
          <w:i/>
          <w:iCs/>
          <w:sz w:val="16"/>
          <w:szCs w:val="16"/>
        </w:rPr>
        <w:t xml:space="preserve">na základe </w:t>
      </w:r>
      <w:r w:rsidR="0080082E" w:rsidRPr="50B3AB3F">
        <w:rPr>
          <w:i/>
          <w:iCs/>
          <w:sz w:val="16"/>
          <w:szCs w:val="16"/>
        </w:rPr>
        <w:t xml:space="preserve">dosahovaných </w:t>
      </w:r>
      <w:r w:rsidR="00F70B18" w:rsidRPr="50B3AB3F">
        <w:rPr>
          <w:i/>
          <w:iCs/>
          <w:sz w:val="16"/>
          <w:szCs w:val="16"/>
        </w:rPr>
        <w:t>výstupov vzdelávania a súvisiaceho pracovného zaťaženia</w:t>
      </w:r>
      <w:r w:rsidR="00991059" w:rsidRPr="50B3AB3F">
        <w:rPr>
          <w:i/>
          <w:iCs/>
          <w:sz w:val="16"/>
          <w:szCs w:val="16"/>
        </w:rPr>
        <w:t>,</w:t>
      </w:r>
      <w:r w:rsidR="001D6EEC" w:rsidRPr="50B3AB3F">
        <w:rPr>
          <w:i/>
          <w:iCs/>
          <w:sz w:val="16"/>
          <w:szCs w:val="16"/>
        </w:rPr>
        <w:t xml:space="preserve"> </w:t>
      </w:r>
    </w:p>
    <w:p w14:paraId="6A51F212" w14:textId="2A7EE548" w:rsidR="00E177BC" w:rsidRPr="00E177BC" w:rsidRDefault="535C6F2A" w:rsidP="50B3AB3F">
      <w:pPr>
        <w:pStyle w:val="Odsekzoznamu"/>
        <w:autoSpaceDE w:val="0"/>
        <w:autoSpaceDN w:val="0"/>
        <w:adjustRightInd w:val="0"/>
        <w:spacing w:after="0" w:line="240" w:lineRule="auto"/>
        <w:jc w:val="both"/>
        <w:rPr>
          <w:sz w:val="16"/>
          <w:szCs w:val="16"/>
        </w:rPr>
      </w:pPr>
      <w:r w:rsidRPr="535C6F2A">
        <w:rPr>
          <w:sz w:val="16"/>
          <w:szCs w:val="16"/>
        </w:rPr>
        <w:t xml:space="preserve">Kredity pridelené každej časti na základe dosahovaných výstupov vzdelávania a súvisiaceho pracovného zaťaženia sú uvedené v </w:t>
      </w:r>
      <w:hyperlink r:id="rId19" w:history="1">
        <w:r w:rsidRPr="00E37393">
          <w:rPr>
            <w:rStyle w:val="Hypertextovprepojenie"/>
            <w:sz w:val="16"/>
            <w:szCs w:val="16"/>
          </w:rPr>
          <w:t>informačných listoch k predmetom.</w:t>
        </w:r>
      </w:hyperlink>
    </w:p>
    <w:p w14:paraId="01121CE9" w14:textId="2388A46A" w:rsidR="003216FC" w:rsidRPr="002C22CF" w:rsidRDefault="003216FC" w:rsidP="50B3AB3F">
      <w:pPr>
        <w:pStyle w:val="Odsekzoznamu"/>
        <w:numPr>
          <w:ilvl w:val="0"/>
          <w:numId w:val="36"/>
        </w:numPr>
        <w:autoSpaceDE w:val="0"/>
        <w:autoSpaceDN w:val="0"/>
        <w:adjustRightInd w:val="0"/>
        <w:spacing w:after="0" w:line="240" w:lineRule="auto"/>
        <w:jc w:val="both"/>
        <w:rPr>
          <w:color w:val="000000" w:themeColor="text1"/>
          <w:sz w:val="16"/>
          <w:szCs w:val="16"/>
        </w:rPr>
      </w:pPr>
      <w:r w:rsidRPr="50B3AB3F">
        <w:rPr>
          <w:i/>
          <w:iCs/>
          <w:sz w:val="16"/>
          <w:szCs w:val="16"/>
        </w:rPr>
        <w:t>osob</w:t>
      </w:r>
      <w:r w:rsidR="008A3A20" w:rsidRPr="50B3AB3F">
        <w:rPr>
          <w:i/>
          <w:iCs/>
          <w:sz w:val="16"/>
          <w:szCs w:val="16"/>
        </w:rPr>
        <w:t>u</w:t>
      </w:r>
      <w:r w:rsidR="001D6EEC" w:rsidRPr="50B3AB3F">
        <w:rPr>
          <w:i/>
          <w:iCs/>
          <w:sz w:val="16"/>
          <w:szCs w:val="16"/>
        </w:rPr>
        <w:t xml:space="preserve"> </w:t>
      </w:r>
      <w:r w:rsidRPr="50B3AB3F">
        <w:rPr>
          <w:i/>
          <w:iCs/>
          <w:sz w:val="16"/>
          <w:szCs w:val="16"/>
        </w:rPr>
        <w:t>zabezpečujúc</w:t>
      </w:r>
      <w:r w:rsidR="008A3A20" w:rsidRPr="50B3AB3F">
        <w:rPr>
          <w:i/>
          <w:iCs/>
          <w:sz w:val="16"/>
          <w:szCs w:val="16"/>
        </w:rPr>
        <w:t>u</w:t>
      </w:r>
      <w:r w:rsidRPr="50B3AB3F">
        <w:rPr>
          <w:i/>
          <w:iCs/>
          <w:sz w:val="16"/>
          <w:szCs w:val="16"/>
        </w:rPr>
        <w:t xml:space="preserve"> predmet </w:t>
      </w:r>
      <w:r w:rsidR="00D50820" w:rsidRPr="50B3AB3F">
        <w:rPr>
          <w:i/>
          <w:iCs/>
          <w:sz w:val="16"/>
          <w:szCs w:val="16"/>
        </w:rPr>
        <w:t>(alebo partnerskú organizáciu a</w:t>
      </w:r>
      <w:r w:rsidR="00EC3AD1" w:rsidRPr="50B3AB3F">
        <w:rPr>
          <w:i/>
          <w:iCs/>
          <w:sz w:val="16"/>
          <w:szCs w:val="16"/>
        </w:rPr>
        <w:t> </w:t>
      </w:r>
      <w:r w:rsidR="00D50820" w:rsidRPr="50B3AB3F">
        <w:rPr>
          <w:i/>
          <w:iCs/>
          <w:sz w:val="16"/>
          <w:szCs w:val="16"/>
        </w:rPr>
        <w:t>osobu</w:t>
      </w:r>
      <w:r w:rsidR="00EC3AD1" w:rsidRPr="50B3AB3F">
        <w:rPr>
          <w:rStyle w:val="Odkaznapoznmkupodiarou"/>
          <w:i/>
          <w:iCs/>
          <w:sz w:val="16"/>
          <w:szCs w:val="16"/>
        </w:rPr>
        <w:footnoteReference w:id="12"/>
      </w:r>
      <w:r w:rsidR="00D50820" w:rsidRPr="50B3AB3F">
        <w:rPr>
          <w:i/>
          <w:iCs/>
          <w:sz w:val="16"/>
          <w:szCs w:val="16"/>
        </w:rPr>
        <w:t xml:space="preserve">) </w:t>
      </w:r>
      <w:r w:rsidRPr="50B3AB3F">
        <w:rPr>
          <w:i/>
          <w:iCs/>
          <w:sz w:val="16"/>
          <w:szCs w:val="16"/>
        </w:rPr>
        <w:t>s</w:t>
      </w:r>
      <w:r w:rsidR="000A5290" w:rsidRPr="50B3AB3F">
        <w:rPr>
          <w:i/>
          <w:iCs/>
          <w:sz w:val="16"/>
          <w:szCs w:val="16"/>
        </w:rPr>
        <w:t xml:space="preserve"> uvedením </w:t>
      </w:r>
      <w:r w:rsidRPr="50B3AB3F">
        <w:rPr>
          <w:i/>
          <w:iCs/>
          <w:sz w:val="16"/>
          <w:szCs w:val="16"/>
        </w:rPr>
        <w:t>kontakt</w:t>
      </w:r>
      <w:r w:rsidR="000A5290" w:rsidRPr="50B3AB3F">
        <w:rPr>
          <w:i/>
          <w:iCs/>
          <w:sz w:val="16"/>
          <w:szCs w:val="16"/>
        </w:rPr>
        <w:t>u</w:t>
      </w:r>
      <w:r w:rsidRPr="50B3AB3F">
        <w:rPr>
          <w:i/>
          <w:iCs/>
          <w:sz w:val="16"/>
          <w:szCs w:val="16"/>
        </w:rPr>
        <w:t>,</w:t>
      </w:r>
      <w:r w:rsidRPr="50B3AB3F">
        <w:rPr>
          <w:sz w:val="16"/>
          <w:szCs w:val="16"/>
        </w:rPr>
        <w:t xml:space="preserve"> </w:t>
      </w:r>
    </w:p>
    <w:p w14:paraId="4C182F9A" w14:textId="182AB80B" w:rsidR="002C22CF" w:rsidRPr="00E37393" w:rsidRDefault="535C6F2A" w:rsidP="50B3AB3F">
      <w:pPr>
        <w:pStyle w:val="Odsekzoznamu"/>
        <w:autoSpaceDE w:val="0"/>
        <w:autoSpaceDN w:val="0"/>
        <w:adjustRightInd w:val="0"/>
        <w:spacing w:after="0" w:line="240" w:lineRule="auto"/>
        <w:jc w:val="both"/>
        <w:rPr>
          <w:rStyle w:val="Hypertextovprepojenie"/>
          <w:sz w:val="16"/>
          <w:szCs w:val="16"/>
        </w:rPr>
      </w:pPr>
      <w:r w:rsidRPr="535C6F2A">
        <w:rPr>
          <w:sz w:val="16"/>
          <w:szCs w:val="16"/>
        </w:rPr>
        <w:t xml:space="preserve">Osoby zabezpečujúce jednotlivé predmety sú uvedené v  </w:t>
      </w:r>
      <w:r w:rsidR="00E37393">
        <w:rPr>
          <w:sz w:val="16"/>
          <w:szCs w:val="16"/>
        </w:rPr>
        <w:fldChar w:fldCharType="begin"/>
      </w:r>
      <w:r w:rsidR="0028041F">
        <w:rPr>
          <w:sz w:val="16"/>
          <w:szCs w:val="16"/>
        </w:rPr>
        <w:instrText>HYPERLINK "https://www.unipo.sk/filozoficka-fakulta/iro/akreditacia/akreditovane-studijne-programy/prekladatelske-kombinacne/francuzsky-jazyk-a-kultura-mgr/"</w:instrText>
      </w:r>
      <w:r w:rsidR="00E37393">
        <w:rPr>
          <w:sz w:val="16"/>
          <w:szCs w:val="16"/>
        </w:rPr>
        <w:fldChar w:fldCharType="separate"/>
      </w:r>
      <w:r w:rsidRPr="00E37393">
        <w:rPr>
          <w:rStyle w:val="Hypertextovprepojenie"/>
          <w:sz w:val="16"/>
          <w:szCs w:val="16"/>
        </w:rPr>
        <w:t>informačných listoch k predmetom.</w:t>
      </w:r>
    </w:p>
    <w:p w14:paraId="41D22CC7" w14:textId="1B7B6251" w:rsidR="008A3A20" w:rsidRDefault="00E37393"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Pr>
          <w:sz w:val="16"/>
          <w:szCs w:val="16"/>
        </w:rPr>
        <w:fldChar w:fldCharType="end"/>
      </w:r>
      <w:r w:rsidR="008A3A20" w:rsidRPr="50B3AB3F">
        <w:rPr>
          <w:i/>
          <w:iCs/>
          <w:sz w:val="16"/>
          <w:szCs w:val="16"/>
        </w:rPr>
        <w:t xml:space="preserve">učiteľov predmetu </w:t>
      </w:r>
      <w:r w:rsidR="00CC6722" w:rsidRPr="50B3AB3F">
        <w:rPr>
          <w:i/>
          <w:iCs/>
          <w:sz w:val="16"/>
          <w:szCs w:val="16"/>
        </w:rPr>
        <w:t xml:space="preserve">(alebo podieľajúce sa partnerské organizácie a osoby) </w:t>
      </w:r>
      <w:r w:rsidR="008A3A20" w:rsidRPr="50B3AB3F">
        <w:rPr>
          <w:i/>
          <w:iCs/>
          <w:sz w:val="16"/>
          <w:szCs w:val="16"/>
        </w:rPr>
        <w:t>(môžu byť uveden</w:t>
      </w:r>
      <w:r w:rsidR="00CC6722" w:rsidRPr="50B3AB3F">
        <w:rPr>
          <w:i/>
          <w:iCs/>
          <w:sz w:val="16"/>
          <w:szCs w:val="16"/>
        </w:rPr>
        <w:t>é</w:t>
      </w:r>
      <w:r w:rsidR="008A3A20" w:rsidRPr="50B3AB3F">
        <w:rPr>
          <w:i/>
          <w:iCs/>
          <w:sz w:val="16"/>
          <w:szCs w:val="16"/>
        </w:rPr>
        <w:t xml:space="preserve"> aj v IL predmetov), </w:t>
      </w:r>
    </w:p>
    <w:p w14:paraId="56BB44F7" w14:textId="03121964" w:rsidR="002C22CF" w:rsidRDefault="535C6F2A" w:rsidP="50B3AB3F">
      <w:pPr>
        <w:pStyle w:val="Odsekzoznamu"/>
        <w:numPr>
          <w:ilvl w:val="0"/>
          <w:numId w:val="36"/>
        </w:numPr>
        <w:autoSpaceDE w:val="0"/>
        <w:autoSpaceDN w:val="0"/>
        <w:adjustRightInd w:val="0"/>
        <w:spacing w:after="0" w:line="240" w:lineRule="auto"/>
        <w:jc w:val="both"/>
        <w:rPr>
          <w:color w:val="000000" w:themeColor="text1"/>
          <w:sz w:val="16"/>
          <w:szCs w:val="16"/>
        </w:rPr>
      </w:pPr>
      <w:r w:rsidRPr="535C6F2A">
        <w:rPr>
          <w:sz w:val="16"/>
          <w:szCs w:val="16"/>
        </w:rPr>
        <w:t>Učitelia jednotlivých predmetov sú uvedení v  informačných listoch k predmetom:</w:t>
      </w:r>
    </w:p>
    <w:p w14:paraId="66811EFA" w14:textId="77777777" w:rsidR="00FC1DCC" w:rsidRPr="00FC1DCC"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Koželová</w:t>
      </w:r>
      <w:proofErr w:type="spellEnd"/>
      <w:r w:rsidRPr="50B3AB3F">
        <w:rPr>
          <w:sz w:val="16"/>
          <w:szCs w:val="16"/>
        </w:rPr>
        <w:t xml:space="preserve">, Adriána, doc. Mgr. et Mgr., PhD. (pôsobí vo funkcii profesorky) </w:t>
      </w:r>
    </w:p>
    <w:p w14:paraId="460F574F" w14:textId="6BC37501" w:rsidR="00FC1DCC" w:rsidRDefault="00E3384A" w:rsidP="50B3AB3F">
      <w:pPr>
        <w:pStyle w:val="Odsekzoznamu"/>
        <w:autoSpaceDE w:val="0"/>
        <w:autoSpaceDN w:val="0"/>
        <w:adjustRightInd w:val="0"/>
        <w:spacing w:after="0" w:line="240" w:lineRule="auto"/>
        <w:jc w:val="both"/>
        <w:rPr>
          <w:sz w:val="16"/>
          <w:szCs w:val="16"/>
        </w:rPr>
      </w:pPr>
      <w:hyperlink r:id="rId20">
        <w:r w:rsidR="00FC1DCC" w:rsidRPr="541739B0">
          <w:rPr>
            <w:rStyle w:val="Hypertextovprepojenie"/>
            <w:sz w:val="16"/>
            <w:szCs w:val="16"/>
          </w:rPr>
          <w:t>https://www.portalvs.sk/regzam/detail/6704</w:t>
        </w:r>
      </w:hyperlink>
      <w:r w:rsidR="00FC1DCC" w:rsidRPr="541739B0">
        <w:rPr>
          <w:sz w:val="16"/>
          <w:szCs w:val="16"/>
        </w:rPr>
        <w:t xml:space="preserve"> </w:t>
      </w:r>
    </w:p>
    <w:p w14:paraId="29854D03" w14:textId="1A222377" w:rsidR="00FC1DCC"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Drengubiak</w:t>
      </w:r>
      <w:proofErr w:type="spellEnd"/>
      <w:r w:rsidRPr="50B3AB3F">
        <w:rPr>
          <w:sz w:val="16"/>
          <w:szCs w:val="16"/>
        </w:rPr>
        <w:t xml:space="preserve">, Ján, doc. Mgr., PhD. (pôsobí vo funkcii docenta)  </w:t>
      </w:r>
    </w:p>
    <w:p w14:paraId="2AB74720" w14:textId="4A846360" w:rsidR="00FC1DCC" w:rsidRPr="00FC1DCC" w:rsidRDefault="00E3384A" w:rsidP="50B3AB3F">
      <w:pPr>
        <w:pStyle w:val="Odsekzoznamu"/>
        <w:autoSpaceDE w:val="0"/>
        <w:autoSpaceDN w:val="0"/>
        <w:adjustRightInd w:val="0"/>
        <w:spacing w:after="0" w:line="240" w:lineRule="auto"/>
        <w:jc w:val="both"/>
        <w:rPr>
          <w:sz w:val="16"/>
          <w:szCs w:val="16"/>
        </w:rPr>
      </w:pPr>
      <w:hyperlink r:id="rId21">
        <w:r w:rsidR="00FC1DCC" w:rsidRPr="541739B0">
          <w:rPr>
            <w:rStyle w:val="Hypertextovprepojenie"/>
            <w:sz w:val="16"/>
            <w:szCs w:val="16"/>
          </w:rPr>
          <w:t>https://www.portalvs.sk/regzam/detail/6360</w:t>
        </w:r>
      </w:hyperlink>
      <w:r w:rsidR="00FC1DCC" w:rsidRPr="541739B0">
        <w:rPr>
          <w:sz w:val="16"/>
          <w:szCs w:val="16"/>
        </w:rPr>
        <w:t xml:space="preserve"> </w:t>
      </w:r>
    </w:p>
    <w:p w14:paraId="598E60A9" w14:textId="0A8D4F5E" w:rsidR="00FC1DCC"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Švarbová</w:t>
      </w:r>
      <w:proofErr w:type="spellEnd"/>
      <w:r w:rsidRPr="50B3AB3F">
        <w:rPr>
          <w:sz w:val="16"/>
          <w:szCs w:val="16"/>
        </w:rPr>
        <w:t xml:space="preserve">, Eva, doc. PhDr., PhD. (pôsobí vo funkcii docentky) </w:t>
      </w:r>
    </w:p>
    <w:p w14:paraId="67C6C70B" w14:textId="776BB491" w:rsidR="00816E4B" w:rsidRDefault="00E3384A" w:rsidP="50B3AB3F">
      <w:pPr>
        <w:pStyle w:val="Odsekzoznamu"/>
        <w:autoSpaceDE w:val="0"/>
        <w:autoSpaceDN w:val="0"/>
        <w:adjustRightInd w:val="0"/>
        <w:spacing w:after="0" w:line="240" w:lineRule="auto"/>
        <w:jc w:val="both"/>
        <w:rPr>
          <w:sz w:val="16"/>
          <w:szCs w:val="16"/>
        </w:rPr>
      </w:pPr>
      <w:hyperlink r:id="rId22">
        <w:r w:rsidR="00816E4B" w:rsidRPr="541739B0">
          <w:rPr>
            <w:rStyle w:val="Hypertextovprepojenie"/>
            <w:sz w:val="16"/>
            <w:szCs w:val="16"/>
          </w:rPr>
          <w:t>https://www.portalvs.sk/regzam/detail/10376</w:t>
        </w:r>
      </w:hyperlink>
    </w:p>
    <w:p w14:paraId="64990773" w14:textId="2C232C5D" w:rsidR="00FC1DCC"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Živčák</w:t>
      </w:r>
      <w:proofErr w:type="spellEnd"/>
      <w:r w:rsidRPr="50B3AB3F">
        <w:rPr>
          <w:sz w:val="16"/>
          <w:szCs w:val="16"/>
        </w:rPr>
        <w:t>, Ján, Mgr. PhD. (odborný asistent)</w:t>
      </w:r>
    </w:p>
    <w:p w14:paraId="5C69B5AA" w14:textId="3DF0FA83" w:rsidR="00816E4B" w:rsidRPr="00FC1DCC" w:rsidRDefault="00E3384A" w:rsidP="50B3AB3F">
      <w:pPr>
        <w:pStyle w:val="Odsekzoznamu"/>
        <w:autoSpaceDE w:val="0"/>
        <w:autoSpaceDN w:val="0"/>
        <w:adjustRightInd w:val="0"/>
        <w:spacing w:after="0" w:line="240" w:lineRule="auto"/>
        <w:jc w:val="both"/>
        <w:rPr>
          <w:sz w:val="16"/>
          <w:szCs w:val="16"/>
        </w:rPr>
      </w:pPr>
      <w:hyperlink r:id="rId23">
        <w:r w:rsidR="00816E4B" w:rsidRPr="541739B0">
          <w:rPr>
            <w:rStyle w:val="Hypertextovprepojenie"/>
            <w:sz w:val="16"/>
            <w:szCs w:val="16"/>
          </w:rPr>
          <w:t>https://www.portalvs.sk/regzam/detail/30332</w:t>
        </w:r>
      </w:hyperlink>
      <w:r w:rsidR="00816E4B" w:rsidRPr="541739B0">
        <w:rPr>
          <w:sz w:val="16"/>
          <w:szCs w:val="16"/>
        </w:rPr>
        <w:t xml:space="preserve"> </w:t>
      </w:r>
    </w:p>
    <w:p w14:paraId="5311A5CB" w14:textId="13740BA9" w:rsidR="002C22CF" w:rsidRPr="002C22CF"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Estelle</w:t>
      </w:r>
      <w:proofErr w:type="spellEnd"/>
      <w:r w:rsidRPr="50B3AB3F">
        <w:rPr>
          <w:sz w:val="16"/>
          <w:szCs w:val="16"/>
        </w:rPr>
        <w:t xml:space="preserve"> </w:t>
      </w:r>
      <w:proofErr w:type="spellStart"/>
      <w:r w:rsidRPr="50B3AB3F">
        <w:rPr>
          <w:sz w:val="16"/>
          <w:szCs w:val="16"/>
        </w:rPr>
        <w:t>Chloé</w:t>
      </w:r>
      <w:proofErr w:type="spellEnd"/>
      <w:r w:rsidRPr="50B3AB3F">
        <w:rPr>
          <w:sz w:val="16"/>
          <w:szCs w:val="16"/>
        </w:rPr>
        <w:t xml:space="preserve"> </w:t>
      </w:r>
      <w:proofErr w:type="spellStart"/>
      <w:r w:rsidRPr="50B3AB3F">
        <w:rPr>
          <w:sz w:val="16"/>
          <w:szCs w:val="16"/>
        </w:rPr>
        <w:t>Kosnansky</w:t>
      </w:r>
      <w:proofErr w:type="spellEnd"/>
      <w:r w:rsidRPr="50B3AB3F">
        <w:rPr>
          <w:sz w:val="16"/>
          <w:szCs w:val="16"/>
        </w:rPr>
        <w:t>, Mgr. francúzska lektorka</w:t>
      </w:r>
    </w:p>
    <w:p w14:paraId="682AE9FA" w14:textId="0DC46E30" w:rsidR="002C22CF" w:rsidRDefault="00E3384A" w:rsidP="50B3AB3F">
      <w:pPr>
        <w:pStyle w:val="Odsekzoznamu"/>
        <w:autoSpaceDE w:val="0"/>
        <w:autoSpaceDN w:val="0"/>
        <w:adjustRightInd w:val="0"/>
        <w:spacing w:after="0" w:line="240" w:lineRule="auto"/>
        <w:rPr>
          <w:sz w:val="16"/>
          <w:szCs w:val="16"/>
        </w:rPr>
      </w:pPr>
      <w:hyperlink r:id="rId24">
        <w:r w:rsidR="00816E4B" w:rsidRPr="541739B0">
          <w:rPr>
            <w:rStyle w:val="Hypertextovprepojenie"/>
            <w:sz w:val="16"/>
            <w:szCs w:val="16"/>
          </w:rPr>
          <w:t>https://www.portalvs.sk/regzam/detail/33017</w:t>
        </w:r>
      </w:hyperlink>
      <w:r w:rsidR="00816E4B" w:rsidRPr="541739B0">
        <w:rPr>
          <w:sz w:val="16"/>
          <w:szCs w:val="16"/>
        </w:rPr>
        <w:t xml:space="preserve"> </w:t>
      </w:r>
    </w:p>
    <w:p w14:paraId="51A65607" w14:textId="77777777" w:rsidR="00816E4B" w:rsidRPr="002C22CF" w:rsidRDefault="00816E4B" w:rsidP="50B3AB3F">
      <w:pPr>
        <w:pStyle w:val="Odsekzoznamu"/>
        <w:autoSpaceDE w:val="0"/>
        <w:autoSpaceDN w:val="0"/>
        <w:adjustRightInd w:val="0"/>
        <w:spacing w:after="0" w:line="240" w:lineRule="auto"/>
        <w:rPr>
          <w:sz w:val="16"/>
          <w:szCs w:val="16"/>
        </w:rPr>
      </w:pPr>
    </w:p>
    <w:p w14:paraId="637E95E6" w14:textId="0F8DE0B3" w:rsidR="003C34BA" w:rsidRDefault="003C34BA"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miesto uskutočňovania predmetu (ak sa študijný programu uskutočňuje na viacerých pracoviskách)</w:t>
      </w:r>
      <w:r w:rsidR="009C000B" w:rsidRPr="50B3AB3F">
        <w:rPr>
          <w:i/>
          <w:iCs/>
          <w:sz w:val="16"/>
          <w:szCs w:val="16"/>
        </w:rPr>
        <w:t>.</w:t>
      </w:r>
    </w:p>
    <w:p w14:paraId="50F1EE38" w14:textId="3E65BED5" w:rsidR="0050089D" w:rsidRPr="00392FDA" w:rsidRDefault="0050089D" w:rsidP="50B3AB3F">
      <w:pPr>
        <w:pStyle w:val="Odsekzoznamu"/>
        <w:autoSpaceDE w:val="0"/>
        <w:autoSpaceDN w:val="0"/>
        <w:adjustRightInd w:val="0"/>
        <w:spacing w:after="0" w:line="240" w:lineRule="auto"/>
        <w:jc w:val="both"/>
        <w:rPr>
          <w:sz w:val="16"/>
          <w:szCs w:val="16"/>
        </w:rPr>
      </w:pPr>
      <w:r w:rsidRPr="50B3AB3F">
        <w:rPr>
          <w:sz w:val="16"/>
          <w:szCs w:val="16"/>
        </w:rPr>
        <w:t>Všetky predmety sa uskutočňujú v priestoroch Filozofickej fakulty Prešovskej univerzity v Prešove, na Filozofickej fakulte, Ul. 17. novembra 1, 08001 Prešov.</w:t>
      </w:r>
    </w:p>
    <w:p w14:paraId="2F9A8CE5" w14:textId="7C4E1E0D" w:rsidR="00FD0E18" w:rsidRPr="005660D2" w:rsidRDefault="001D6EEC"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00B558C4">
        <w:rPr>
          <w:i/>
          <w:iCs/>
          <w:sz w:val="16"/>
          <w:szCs w:val="16"/>
        </w:rPr>
        <w:t xml:space="preserve">Vysoká škola </w:t>
      </w:r>
      <w:r w:rsidR="005D3722" w:rsidRPr="00B558C4">
        <w:rPr>
          <w:i/>
          <w:iCs/>
          <w:sz w:val="16"/>
          <w:szCs w:val="16"/>
        </w:rPr>
        <w:t>uvedie</w:t>
      </w:r>
      <w:r w:rsidRPr="00B558C4">
        <w:rPr>
          <w:i/>
          <w:iCs/>
          <w:sz w:val="16"/>
          <w:szCs w:val="16"/>
        </w:rPr>
        <w:t xml:space="preserve"> počet kreditov, ktorého dosiahnutie je podmienkou riadneho skončenia štúdia a ďalšie podmienky, ktoré musí </w:t>
      </w:r>
      <w:r w:rsidRPr="50B3AB3F">
        <w:rPr>
          <w:i/>
          <w:iCs/>
          <w:sz w:val="16"/>
          <w:szCs w:val="16"/>
        </w:rPr>
        <w:t>študent splniť v priebehu štúdia študijného programu a na jeho riadne skončenie</w:t>
      </w:r>
      <w:r w:rsidR="005F5D1B" w:rsidRPr="50B3AB3F">
        <w:rPr>
          <w:i/>
          <w:iCs/>
          <w:sz w:val="16"/>
          <w:szCs w:val="16"/>
        </w:rPr>
        <w:t>,</w:t>
      </w:r>
      <w:r w:rsidR="00F646F3" w:rsidRPr="50B3AB3F">
        <w:rPr>
          <w:i/>
          <w:iCs/>
          <w:sz w:val="16"/>
          <w:szCs w:val="16"/>
        </w:rPr>
        <w:t xml:space="preserve"> vrátane</w:t>
      </w:r>
      <w:r w:rsidR="00002480" w:rsidRPr="50B3AB3F">
        <w:rPr>
          <w:i/>
          <w:iCs/>
          <w:sz w:val="16"/>
          <w:szCs w:val="16"/>
        </w:rPr>
        <w:t xml:space="preserve"> </w:t>
      </w:r>
      <w:r w:rsidR="00F646F3" w:rsidRPr="50B3AB3F">
        <w:rPr>
          <w:i/>
          <w:iCs/>
          <w:sz w:val="16"/>
          <w:szCs w:val="16"/>
        </w:rPr>
        <w:t>podmienok</w:t>
      </w:r>
      <w:r w:rsidR="00002480" w:rsidRPr="50B3AB3F">
        <w:rPr>
          <w:i/>
          <w:iCs/>
          <w:sz w:val="16"/>
          <w:szCs w:val="16"/>
        </w:rPr>
        <w:t xml:space="preserve"> </w:t>
      </w:r>
      <w:r w:rsidR="005F5D1B" w:rsidRPr="50B3AB3F">
        <w:rPr>
          <w:i/>
          <w:iCs/>
          <w:sz w:val="16"/>
          <w:szCs w:val="16"/>
        </w:rPr>
        <w:t>š</w:t>
      </w:r>
      <w:r w:rsidRPr="50B3AB3F">
        <w:rPr>
          <w:i/>
          <w:iCs/>
          <w:sz w:val="16"/>
          <w:szCs w:val="16"/>
        </w:rPr>
        <w:t>tátnych skúšok</w:t>
      </w:r>
      <w:r w:rsidR="00E52176" w:rsidRPr="50B3AB3F">
        <w:rPr>
          <w:i/>
          <w:iCs/>
          <w:sz w:val="16"/>
          <w:szCs w:val="16"/>
        </w:rPr>
        <w:t xml:space="preserve">, </w:t>
      </w:r>
      <w:r w:rsidR="00002480" w:rsidRPr="50B3AB3F">
        <w:rPr>
          <w:i/>
          <w:iCs/>
          <w:sz w:val="16"/>
          <w:szCs w:val="16"/>
        </w:rPr>
        <w:t xml:space="preserve">pravidiel na </w:t>
      </w:r>
      <w:r w:rsidR="005D3722" w:rsidRPr="50B3AB3F">
        <w:rPr>
          <w:i/>
          <w:iCs/>
          <w:sz w:val="16"/>
          <w:szCs w:val="16"/>
        </w:rPr>
        <w:t>opakovani</w:t>
      </w:r>
      <w:r w:rsidR="00002480" w:rsidRPr="50B3AB3F">
        <w:rPr>
          <w:i/>
          <w:iCs/>
          <w:sz w:val="16"/>
          <w:szCs w:val="16"/>
        </w:rPr>
        <w:t>e</w:t>
      </w:r>
      <w:r w:rsidR="005D3722" w:rsidRPr="50B3AB3F">
        <w:rPr>
          <w:i/>
          <w:iCs/>
          <w:sz w:val="16"/>
          <w:szCs w:val="16"/>
        </w:rPr>
        <w:t xml:space="preserve"> štúdia</w:t>
      </w:r>
      <w:r w:rsidR="00E52176" w:rsidRPr="50B3AB3F">
        <w:rPr>
          <w:i/>
          <w:iCs/>
          <w:sz w:val="16"/>
          <w:szCs w:val="16"/>
        </w:rPr>
        <w:t xml:space="preserve"> a pravidiel na predĺženie, prerušenie štúdia. </w:t>
      </w:r>
    </w:p>
    <w:p w14:paraId="7613E3F1" w14:textId="77777777" w:rsidR="002107B5" w:rsidRPr="008A7B2D" w:rsidRDefault="002107B5" w:rsidP="002107B5">
      <w:pPr>
        <w:spacing w:after="0" w:line="240" w:lineRule="auto"/>
        <w:ind w:left="360"/>
        <w:jc w:val="both"/>
        <w:rPr>
          <w:rFonts w:eastAsiaTheme="minorEastAsia"/>
          <w:sz w:val="16"/>
          <w:szCs w:val="16"/>
        </w:rPr>
      </w:pPr>
      <w:r w:rsidRPr="008A7B2D">
        <w:rPr>
          <w:rFonts w:eastAsiaTheme="minorEastAsia"/>
          <w:sz w:val="16"/>
          <w:szCs w:val="16"/>
        </w:rPr>
        <w:t>Študent za svoje štúdium získa 36 kreditov  za povinné predmety, čo je 75%  z kreditov alokovaných na aprobáciu a 30 %  zo 120 kreditov, ktoré sú potrebné na úspešné ukončenie štúdia.</w:t>
      </w:r>
    </w:p>
    <w:p w14:paraId="741C8E75" w14:textId="5F9865EE" w:rsidR="002107B5" w:rsidRPr="008A7B2D" w:rsidRDefault="002107B5" w:rsidP="002107B5">
      <w:pPr>
        <w:spacing w:after="0" w:line="240" w:lineRule="auto"/>
        <w:ind w:left="360"/>
        <w:jc w:val="both"/>
        <w:rPr>
          <w:rFonts w:eastAsiaTheme="minorEastAsia"/>
          <w:sz w:val="16"/>
          <w:szCs w:val="16"/>
        </w:rPr>
      </w:pPr>
      <w:r w:rsidRPr="008A7B2D">
        <w:rPr>
          <w:rFonts w:eastAsiaTheme="minorEastAsia"/>
          <w:sz w:val="16"/>
          <w:szCs w:val="16"/>
        </w:rPr>
        <w:t xml:space="preserve">Odporúčaný študijný program ponúka možnosť zapísať si povinne voliteľné predmety za </w:t>
      </w:r>
      <w:r w:rsidR="002C2F8E" w:rsidRPr="008A7B2D">
        <w:rPr>
          <w:rFonts w:eastAsiaTheme="minorEastAsia"/>
          <w:sz w:val="16"/>
          <w:szCs w:val="16"/>
        </w:rPr>
        <w:t>25</w:t>
      </w:r>
      <w:r w:rsidRPr="008A7B2D">
        <w:rPr>
          <w:rFonts w:eastAsiaTheme="minorEastAsia"/>
          <w:sz w:val="16"/>
          <w:szCs w:val="16"/>
        </w:rPr>
        <w:t xml:space="preserve"> kreditov .</w:t>
      </w:r>
    </w:p>
    <w:p w14:paraId="2676877B" w14:textId="06920CBA" w:rsidR="002107B5" w:rsidRPr="008A7B2D" w:rsidRDefault="002107B5" w:rsidP="002107B5">
      <w:pPr>
        <w:spacing w:after="0" w:line="240" w:lineRule="auto"/>
        <w:ind w:left="360"/>
        <w:jc w:val="both"/>
        <w:rPr>
          <w:rFonts w:eastAsiaTheme="minorEastAsia"/>
          <w:sz w:val="16"/>
          <w:szCs w:val="16"/>
        </w:rPr>
      </w:pPr>
      <w:r w:rsidRPr="008A7B2D">
        <w:rPr>
          <w:rFonts w:eastAsiaTheme="minorEastAsia"/>
          <w:sz w:val="16"/>
          <w:szCs w:val="16"/>
        </w:rPr>
        <w:t xml:space="preserve">Z povinne voliteľných predmetov si študent vyberá podľa vlastného uváženia tak, aby štruktúra zvolených povinne voliteľných predmetov bola vyvážená a rovnomerne obsahovala predmety z oboch aprobácií a </w:t>
      </w:r>
      <w:proofErr w:type="spellStart"/>
      <w:r w:rsidRPr="008A7B2D">
        <w:rPr>
          <w:rFonts w:eastAsiaTheme="minorEastAsia"/>
          <w:sz w:val="16"/>
          <w:szCs w:val="16"/>
        </w:rPr>
        <w:t>translatologického</w:t>
      </w:r>
      <w:proofErr w:type="spellEnd"/>
      <w:r w:rsidRPr="008A7B2D">
        <w:rPr>
          <w:rFonts w:eastAsiaTheme="minorEastAsia"/>
          <w:sz w:val="16"/>
          <w:szCs w:val="16"/>
        </w:rPr>
        <w:t xml:space="preserve"> základu.</w:t>
      </w:r>
    </w:p>
    <w:p w14:paraId="02E70709" w14:textId="77777777" w:rsidR="002107B5" w:rsidRPr="008A7B2D" w:rsidRDefault="002107B5" w:rsidP="0028041F">
      <w:pPr>
        <w:spacing w:after="0" w:line="240" w:lineRule="auto"/>
        <w:ind w:left="360"/>
        <w:jc w:val="both"/>
        <w:rPr>
          <w:rFonts w:eastAsiaTheme="minorEastAsia"/>
          <w:sz w:val="16"/>
          <w:szCs w:val="16"/>
        </w:rPr>
      </w:pPr>
    </w:p>
    <w:p w14:paraId="586378AC" w14:textId="77E0EDBC" w:rsidR="002D556E" w:rsidRPr="00392FDA" w:rsidRDefault="002D556E" w:rsidP="0028041F">
      <w:pPr>
        <w:spacing w:after="0" w:line="240" w:lineRule="auto"/>
        <w:ind w:left="360"/>
        <w:jc w:val="both"/>
        <w:rPr>
          <w:rFonts w:eastAsiaTheme="minorEastAsia"/>
          <w:sz w:val="16"/>
          <w:szCs w:val="16"/>
        </w:rPr>
      </w:pPr>
      <w:r w:rsidRPr="207A785E">
        <w:rPr>
          <w:rFonts w:eastAsiaTheme="minorEastAsia"/>
          <w:sz w:val="16"/>
          <w:szCs w:val="16"/>
        </w:rPr>
        <w:t xml:space="preserve">Celkový počet kreditov potrebných na riadne </w:t>
      </w:r>
      <w:r w:rsidR="00012AA6" w:rsidRPr="207A785E">
        <w:rPr>
          <w:rFonts w:eastAsiaTheme="minorEastAsia"/>
          <w:sz w:val="16"/>
          <w:szCs w:val="16"/>
        </w:rPr>
        <w:t>u</w:t>
      </w:r>
      <w:r w:rsidRPr="207A785E">
        <w:rPr>
          <w:rFonts w:eastAsiaTheme="minorEastAsia"/>
          <w:sz w:val="16"/>
          <w:szCs w:val="16"/>
        </w:rPr>
        <w:t xml:space="preserve">končenie </w:t>
      </w:r>
      <w:r w:rsidR="00766BA0">
        <w:rPr>
          <w:rFonts w:eastAsiaTheme="minorEastAsia"/>
          <w:sz w:val="16"/>
          <w:szCs w:val="16"/>
        </w:rPr>
        <w:t>magisterského</w:t>
      </w:r>
      <w:r w:rsidRPr="207A785E">
        <w:rPr>
          <w:rFonts w:eastAsiaTheme="minorEastAsia"/>
          <w:sz w:val="16"/>
          <w:szCs w:val="16"/>
        </w:rPr>
        <w:t xml:space="preserve"> stupňa štúdia je 1</w:t>
      </w:r>
      <w:r w:rsidR="00766BA0">
        <w:rPr>
          <w:rFonts w:eastAsiaTheme="minorEastAsia"/>
          <w:sz w:val="16"/>
          <w:szCs w:val="16"/>
        </w:rPr>
        <w:t>2</w:t>
      </w:r>
      <w:r w:rsidRPr="207A785E">
        <w:rPr>
          <w:rFonts w:eastAsiaTheme="minorEastAsia"/>
          <w:sz w:val="16"/>
          <w:szCs w:val="16"/>
        </w:rPr>
        <w:t xml:space="preserve">0 pri štandardnej dĺžke štúdia </w:t>
      </w:r>
      <w:r w:rsidR="00012AA6" w:rsidRPr="207A785E">
        <w:rPr>
          <w:rFonts w:eastAsiaTheme="minorEastAsia"/>
          <w:sz w:val="16"/>
          <w:szCs w:val="16"/>
        </w:rPr>
        <w:t xml:space="preserve">v trvaní </w:t>
      </w:r>
      <w:r w:rsidR="00766BA0">
        <w:rPr>
          <w:rFonts w:eastAsiaTheme="minorEastAsia"/>
          <w:sz w:val="16"/>
          <w:szCs w:val="16"/>
        </w:rPr>
        <w:t>2</w:t>
      </w:r>
      <w:r w:rsidRPr="207A785E">
        <w:rPr>
          <w:rFonts w:eastAsiaTheme="minorEastAsia"/>
          <w:sz w:val="16"/>
          <w:szCs w:val="16"/>
        </w:rPr>
        <w:t xml:space="preserve"> rok</w:t>
      </w:r>
      <w:r w:rsidR="00012AA6" w:rsidRPr="207A785E">
        <w:rPr>
          <w:rFonts w:eastAsiaTheme="minorEastAsia"/>
          <w:sz w:val="16"/>
          <w:szCs w:val="16"/>
        </w:rPr>
        <w:t>ov</w:t>
      </w:r>
      <w:r w:rsidRPr="207A785E">
        <w:rPr>
          <w:rFonts w:eastAsiaTheme="minorEastAsia"/>
          <w:sz w:val="16"/>
          <w:szCs w:val="16"/>
        </w:rPr>
        <w:t xml:space="preserve">. Do tohto počtu sa započítavajú aj kredity za úspešnú obhajobu </w:t>
      </w:r>
      <w:r w:rsidR="00766BA0">
        <w:rPr>
          <w:rFonts w:eastAsiaTheme="minorEastAsia"/>
          <w:sz w:val="16"/>
          <w:szCs w:val="16"/>
        </w:rPr>
        <w:t xml:space="preserve">diplomovej </w:t>
      </w:r>
      <w:r w:rsidRPr="207A785E">
        <w:rPr>
          <w:rFonts w:eastAsiaTheme="minorEastAsia"/>
          <w:sz w:val="16"/>
          <w:szCs w:val="16"/>
        </w:rPr>
        <w:t xml:space="preserve">práce. Za štandardné pracovné zaťaženie študenta počas akademického roka v </w:t>
      </w:r>
      <w:r w:rsidR="00766BA0">
        <w:rPr>
          <w:rFonts w:eastAsiaTheme="minorEastAsia"/>
          <w:sz w:val="16"/>
          <w:szCs w:val="16"/>
        </w:rPr>
        <w:t>magisterskom</w:t>
      </w:r>
      <w:r w:rsidRPr="207A785E">
        <w:rPr>
          <w:rFonts w:eastAsiaTheme="minorEastAsia"/>
          <w:sz w:val="16"/>
          <w:szCs w:val="16"/>
        </w:rPr>
        <w:t xml:space="preserve"> stupni sa považuje vykonanie činností, ktoré zodpovedajú 60 kreditom.</w:t>
      </w:r>
    </w:p>
    <w:p w14:paraId="71BEB17B" w14:textId="34C00339" w:rsidR="4B1D13D9" w:rsidRDefault="4B1D13D9" w:rsidP="207A785E">
      <w:pPr>
        <w:spacing w:after="0" w:line="240" w:lineRule="auto"/>
        <w:ind w:left="360"/>
        <w:jc w:val="both"/>
        <w:rPr>
          <w:rFonts w:eastAsiaTheme="minorEastAsia"/>
          <w:sz w:val="16"/>
          <w:szCs w:val="16"/>
        </w:rPr>
      </w:pPr>
      <w:r w:rsidRPr="541739B0">
        <w:rPr>
          <w:rFonts w:eastAsiaTheme="minorEastAsia"/>
          <w:sz w:val="16"/>
          <w:szCs w:val="16"/>
        </w:rPr>
        <w:t>Podmienky, ktoré musí študent splniť v priebehu štúdia študijného programu a na jeho riadne skončenie sú deta</w:t>
      </w:r>
      <w:r w:rsidR="09AC8F93" w:rsidRPr="541739B0">
        <w:rPr>
          <w:rFonts w:eastAsiaTheme="minorEastAsia"/>
          <w:sz w:val="16"/>
          <w:szCs w:val="16"/>
        </w:rPr>
        <w:t xml:space="preserve">ilne popísané v </w:t>
      </w:r>
      <w:hyperlink r:id="rId25">
        <w:r w:rsidR="09AC8F93" w:rsidRPr="541739B0">
          <w:rPr>
            <w:rStyle w:val="Hypertextovprepojenie"/>
            <w:rFonts w:eastAsiaTheme="minorEastAsia"/>
            <w:sz w:val="16"/>
            <w:szCs w:val="16"/>
          </w:rPr>
          <w:t>informačných listoch</w:t>
        </w:r>
      </w:hyperlink>
      <w:r w:rsidR="09AC8F93" w:rsidRPr="541739B0">
        <w:rPr>
          <w:rFonts w:eastAsiaTheme="minorEastAsia"/>
          <w:sz w:val="16"/>
          <w:szCs w:val="16"/>
        </w:rPr>
        <w:t xml:space="preserve"> k predmetom. Podmienky štátnych skúšok, pravidlá na opakovanie štúdia a pravidlá na jeho pre</w:t>
      </w:r>
      <w:r w:rsidR="6F65988F" w:rsidRPr="541739B0">
        <w:rPr>
          <w:rFonts w:eastAsiaTheme="minorEastAsia"/>
          <w:sz w:val="16"/>
          <w:szCs w:val="16"/>
        </w:rPr>
        <w:t xml:space="preserve">dĺženie a prerušenie stanovuje </w:t>
      </w:r>
      <w:hyperlink r:id="rId26">
        <w:r w:rsidR="6F65988F" w:rsidRPr="541739B0">
          <w:rPr>
            <w:rStyle w:val="Hypertextovprepojenie"/>
            <w:rFonts w:eastAsiaTheme="minorEastAsia"/>
            <w:sz w:val="16"/>
            <w:szCs w:val="16"/>
          </w:rPr>
          <w:t>Študijný poriadok Prešovskej univerzity v Prešove</w:t>
        </w:r>
      </w:hyperlink>
      <w:r w:rsidR="6F65988F" w:rsidRPr="541739B0">
        <w:rPr>
          <w:rFonts w:eastAsiaTheme="minorEastAsia"/>
          <w:sz w:val="16"/>
          <w:szCs w:val="16"/>
        </w:rPr>
        <w:t xml:space="preserve">. </w:t>
      </w:r>
    </w:p>
    <w:p w14:paraId="2EEAE799" w14:textId="77777777" w:rsidR="005660D2" w:rsidRPr="00392FDA" w:rsidRDefault="005660D2" w:rsidP="207A785E">
      <w:pPr>
        <w:autoSpaceDE w:val="0"/>
        <w:autoSpaceDN w:val="0"/>
        <w:adjustRightInd w:val="0"/>
        <w:spacing w:after="0" w:line="240" w:lineRule="auto"/>
        <w:jc w:val="both"/>
        <w:rPr>
          <w:color w:val="0D0D0D" w:themeColor="text1" w:themeTint="F2"/>
          <w:sz w:val="16"/>
          <w:szCs w:val="16"/>
        </w:rPr>
      </w:pPr>
    </w:p>
    <w:p w14:paraId="75E66C15" w14:textId="409D54AE" w:rsidR="00104D2A" w:rsidRPr="00726A7D" w:rsidRDefault="00854880"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00726A7D">
        <w:rPr>
          <w:i/>
          <w:iCs/>
          <w:sz w:val="16"/>
          <w:szCs w:val="16"/>
        </w:rPr>
        <w:t xml:space="preserve">Vysoká škola </w:t>
      </w:r>
      <w:r w:rsidR="00892052" w:rsidRPr="00726A7D">
        <w:rPr>
          <w:i/>
          <w:iCs/>
          <w:sz w:val="16"/>
          <w:szCs w:val="16"/>
        </w:rPr>
        <w:t xml:space="preserve">pre jednotlivé študijné plány </w:t>
      </w:r>
      <w:r w:rsidR="005D3722" w:rsidRPr="00726A7D">
        <w:rPr>
          <w:i/>
          <w:iCs/>
          <w:sz w:val="16"/>
          <w:szCs w:val="16"/>
        </w:rPr>
        <w:t>uvedie</w:t>
      </w:r>
      <w:r w:rsidRPr="00726A7D">
        <w:rPr>
          <w:i/>
          <w:iCs/>
          <w:sz w:val="16"/>
          <w:szCs w:val="16"/>
        </w:rPr>
        <w:t xml:space="preserve"> podmienky </w:t>
      </w:r>
      <w:r w:rsidR="00365287" w:rsidRPr="00726A7D">
        <w:rPr>
          <w:i/>
          <w:iCs/>
          <w:sz w:val="16"/>
          <w:szCs w:val="16"/>
        </w:rPr>
        <w:t>absolvovania</w:t>
      </w:r>
      <w:r w:rsidRPr="00726A7D">
        <w:rPr>
          <w:i/>
          <w:iCs/>
          <w:sz w:val="16"/>
          <w:szCs w:val="16"/>
        </w:rPr>
        <w:t xml:space="preserve"> jednotlivých čast</w:t>
      </w:r>
      <w:r w:rsidR="00945BD5" w:rsidRPr="00726A7D">
        <w:rPr>
          <w:i/>
          <w:iCs/>
          <w:sz w:val="16"/>
          <w:szCs w:val="16"/>
        </w:rPr>
        <w:t>í</w:t>
      </w:r>
      <w:r w:rsidRPr="00726A7D">
        <w:rPr>
          <w:i/>
          <w:iCs/>
          <w:sz w:val="16"/>
          <w:szCs w:val="16"/>
        </w:rPr>
        <w:t xml:space="preserve"> študijného programu a postup študenta v študijnom programe</w:t>
      </w:r>
      <w:r w:rsidR="00F624EB" w:rsidRPr="00726A7D">
        <w:rPr>
          <w:i/>
          <w:iCs/>
          <w:sz w:val="16"/>
          <w:szCs w:val="16"/>
        </w:rPr>
        <w:t xml:space="preserve"> v štruktúre: </w:t>
      </w:r>
    </w:p>
    <w:p w14:paraId="7ADA96F9" w14:textId="77777777" w:rsidR="00CA13D9" w:rsidRPr="008A7B2D" w:rsidRDefault="00CA13D9" w:rsidP="00CA13D9">
      <w:pPr>
        <w:pStyle w:val="Odsekzoznamu"/>
        <w:numPr>
          <w:ilvl w:val="0"/>
          <w:numId w:val="36"/>
        </w:numPr>
        <w:autoSpaceDE w:val="0"/>
        <w:autoSpaceDN w:val="0"/>
        <w:adjustRightInd w:val="0"/>
        <w:spacing w:after="0" w:line="240" w:lineRule="auto"/>
        <w:jc w:val="both"/>
        <w:rPr>
          <w:i/>
          <w:iCs/>
          <w:sz w:val="16"/>
          <w:szCs w:val="16"/>
          <w:lang w:eastAsia="sk-SK"/>
        </w:rPr>
      </w:pPr>
      <w:r w:rsidRPr="008A7B2D">
        <w:rPr>
          <w:b/>
          <w:bCs/>
          <w:i/>
          <w:iCs/>
          <w:sz w:val="16"/>
          <w:szCs w:val="16"/>
          <w:lang w:eastAsia="sk-SK"/>
        </w:rPr>
        <w:t xml:space="preserve">počet kreditov za povinné predmety potrebných na riadne skončenie štúdia/ ukončenie časti štúdia: 36 </w:t>
      </w:r>
    </w:p>
    <w:p w14:paraId="2EDEC18C" w14:textId="4AD31066" w:rsidR="00CA13D9" w:rsidRPr="008A7B2D" w:rsidRDefault="00CA13D9" w:rsidP="00CA13D9">
      <w:pPr>
        <w:pStyle w:val="Odsekzoznamu"/>
        <w:numPr>
          <w:ilvl w:val="0"/>
          <w:numId w:val="36"/>
        </w:numPr>
        <w:autoSpaceDE w:val="0"/>
        <w:autoSpaceDN w:val="0"/>
        <w:adjustRightInd w:val="0"/>
        <w:spacing w:after="0" w:line="240" w:lineRule="auto"/>
        <w:jc w:val="both"/>
        <w:rPr>
          <w:i/>
          <w:iCs/>
          <w:sz w:val="16"/>
          <w:szCs w:val="16"/>
          <w:lang w:eastAsia="sk-SK"/>
        </w:rPr>
      </w:pPr>
      <w:r w:rsidRPr="008A7B2D">
        <w:rPr>
          <w:b/>
          <w:bCs/>
          <w:i/>
          <w:iCs/>
          <w:sz w:val="16"/>
          <w:szCs w:val="16"/>
          <w:lang w:eastAsia="sk-SK"/>
        </w:rPr>
        <w:t xml:space="preserve">počet kreditov za povinne voliteľné predmety potrebných na riadne skončenie štúdia/ ukončenie časti štúdia: </w:t>
      </w:r>
      <w:r w:rsidR="00320212" w:rsidRPr="008A7B2D">
        <w:rPr>
          <w:rFonts w:eastAsiaTheme="minorEastAsia"/>
          <w:sz w:val="16"/>
          <w:szCs w:val="16"/>
        </w:rPr>
        <w:t xml:space="preserve">Z povinne voliteľných predmetov si študent vyberá podľa vlastného uváženia tak, aby štruktúra zvolených povinne voliteľných predmetov bola vyvážená a rovnomerne obsahovala predmety z oboch aprobácií a </w:t>
      </w:r>
      <w:proofErr w:type="spellStart"/>
      <w:r w:rsidR="00320212" w:rsidRPr="008A7B2D">
        <w:rPr>
          <w:rFonts w:eastAsiaTheme="minorEastAsia"/>
          <w:sz w:val="16"/>
          <w:szCs w:val="16"/>
        </w:rPr>
        <w:t>translatologického</w:t>
      </w:r>
      <w:proofErr w:type="spellEnd"/>
      <w:r w:rsidR="00320212" w:rsidRPr="008A7B2D">
        <w:rPr>
          <w:rFonts w:eastAsiaTheme="minorEastAsia"/>
          <w:sz w:val="16"/>
          <w:szCs w:val="16"/>
        </w:rPr>
        <w:t xml:space="preserve"> základu.</w:t>
      </w:r>
    </w:p>
    <w:p w14:paraId="26F3C13C" w14:textId="77777777" w:rsidR="002C2F8E" w:rsidRPr="008A7B2D" w:rsidRDefault="00905E35" w:rsidP="002C2F8E">
      <w:pPr>
        <w:pStyle w:val="Odsekzoznamu"/>
        <w:numPr>
          <w:ilvl w:val="0"/>
          <w:numId w:val="36"/>
        </w:numPr>
        <w:autoSpaceDE w:val="0"/>
        <w:autoSpaceDN w:val="0"/>
        <w:adjustRightInd w:val="0"/>
        <w:spacing w:after="0" w:line="240" w:lineRule="auto"/>
        <w:jc w:val="both"/>
        <w:rPr>
          <w:rFonts w:eastAsiaTheme="minorEastAsia"/>
          <w:b/>
          <w:bCs/>
          <w:i/>
          <w:iCs/>
          <w:sz w:val="16"/>
          <w:szCs w:val="16"/>
          <w:lang w:eastAsia="sk-SK"/>
        </w:rPr>
      </w:pPr>
      <w:r w:rsidRPr="008A7B2D">
        <w:rPr>
          <w:rFonts w:eastAsiaTheme="minorEastAsia"/>
          <w:b/>
          <w:bCs/>
          <w:i/>
          <w:iCs/>
          <w:sz w:val="16"/>
          <w:szCs w:val="16"/>
          <w:lang w:eastAsia="sk-SK"/>
        </w:rPr>
        <w:t>Odporúčaný študijný program ponúka možnosť zapísať si povinne voliteľné predmety za 2</w:t>
      </w:r>
      <w:r w:rsidR="002C2F8E" w:rsidRPr="008A7B2D">
        <w:rPr>
          <w:rFonts w:eastAsiaTheme="minorEastAsia"/>
          <w:b/>
          <w:bCs/>
          <w:i/>
          <w:iCs/>
          <w:sz w:val="16"/>
          <w:szCs w:val="16"/>
          <w:lang w:eastAsia="sk-SK"/>
        </w:rPr>
        <w:t>5</w:t>
      </w:r>
      <w:r w:rsidRPr="008A7B2D">
        <w:rPr>
          <w:rFonts w:eastAsiaTheme="minorEastAsia"/>
          <w:b/>
          <w:bCs/>
          <w:i/>
          <w:iCs/>
          <w:sz w:val="16"/>
          <w:szCs w:val="16"/>
          <w:lang w:eastAsia="sk-SK"/>
        </w:rPr>
        <w:t xml:space="preserve"> kreditov</w:t>
      </w:r>
    </w:p>
    <w:p w14:paraId="6A6E355D" w14:textId="086BB462" w:rsidR="00FA1A71" w:rsidRPr="002C2F8E" w:rsidRDefault="00CA13D9" w:rsidP="002C2F8E">
      <w:pPr>
        <w:pStyle w:val="Odsekzoznamu"/>
        <w:numPr>
          <w:ilvl w:val="0"/>
          <w:numId w:val="36"/>
        </w:numPr>
        <w:autoSpaceDE w:val="0"/>
        <w:autoSpaceDN w:val="0"/>
        <w:adjustRightInd w:val="0"/>
        <w:spacing w:after="0" w:line="240" w:lineRule="auto"/>
        <w:jc w:val="both"/>
        <w:rPr>
          <w:rFonts w:eastAsiaTheme="minorEastAsia"/>
          <w:b/>
          <w:bCs/>
          <w:i/>
          <w:iCs/>
          <w:color w:val="00B050"/>
          <w:sz w:val="16"/>
          <w:szCs w:val="16"/>
          <w:lang w:eastAsia="sk-SK"/>
        </w:rPr>
      </w:pPr>
      <w:r w:rsidRPr="008A7B2D">
        <w:rPr>
          <w:b/>
          <w:bCs/>
          <w:i/>
          <w:iCs/>
          <w:sz w:val="16"/>
          <w:szCs w:val="16"/>
          <w:lang w:eastAsia="sk-SK"/>
        </w:rPr>
        <w:t xml:space="preserve">počet kreditov za výberové predmety potrebných na riadne skončenie štúdia/ ukončenie časti štúdia: </w:t>
      </w:r>
      <w:r w:rsidR="00EB2FD4" w:rsidRPr="008A7B2D">
        <w:rPr>
          <w:i/>
          <w:iCs/>
          <w:sz w:val="16"/>
          <w:szCs w:val="16"/>
          <w:lang w:eastAsia="sk-SK"/>
        </w:rPr>
        <w:t xml:space="preserve">V zmysle </w:t>
      </w:r>
      <w:r w:rsidR="00EB2FD4" w:rsidRPr="002C2F8E">
        <w:rPr>
          <w:i/>
          <w:iCs/>
          <w:sz w:val="16"/>
          <w:szCs w:val="16"/>
          <w:lang w:eastAsia="sk-SK"/>
        </w:rPr>
        <w:t xml:space="preserve">Študijného poriadku PU (čl. 13) </w:t>
      </w:r>
      <w:r w:rsidR="009B3E79" w:rsidRPr="002C2F8E">
        <w:rPr>
          <w:i/>
          <w:iCs/>
          <w:sz w:val="16"/>
          <w:szCs w:val="16"/>
          <w:lang w:eastAsia="sk-SK"/>
        </w:rPr>
        <w:t xml:space="preserve">5. </w:t>
      </w:r>
      <w:r w:rsidR="00FA1A71" w:rsidRPr="002C2F8E">
        <w:rPr>
          <w:i/>
          <w:iCs/>
          <w:sz w:val="16"/>
          <w:szCs w:val="16"/>
          <w:lang w:eastAsia="sk-SK"/>
        </w:rPr>
        <w:t>si š</w:t>
      </w:r>
      <w:r w:rsidR="009B3E79" w:rsidRPr="002C2F8E">
        <w:rPr>
          <w:i/>
          <w:iCs/>
          <w:sz w:val="16"/>
          <w:szCs w:val="16"/>
          <w:lang w:eastAsia="sk-SK"/>
        </w:rPr>
        <w:t>tudent zapisuje výberové predmety tak, aby súčet ich kreditovej dotácie tvoril</w:t>
      </w:r>
      <w:r w:rsidR="00FA1A71" w:rsidRPr="002C2F8E">
        <w:rPr>
          <w:i/>
          <w:iCs/>
          <w:sz w:val="16"/>
          <w:szCs w:val="16"/>
          <w:lang w:eastAsia="sk-SK"/>
        </w:rPr>
        <w:t xml:space="preserve"> </w:t>
      </w:r>
      <w:r w:rsidR="009B3E79" w:rsidRPr="002C2F8E">
        <w:rPr>
          <w:i/>
          <w:iCs/>
          <w:sz w:val="16"/>
          <w:szCs w:val="16"/>
          <w:lang w:eastAsia="sk-SK"/>
        </w:rPr>
        <w:t>maximálne 5 % z celkového počtu kreditov (v prvom stupni štúdia max. 9 kreditov,</w:t>
      </w:r>
      <w:r w:rsidR="00FA1A71" w:rsidRPr="002C2F8E">
        <w:rPr>
          <w:i/>
          <w:iCs/>
          <w:sz w:val="16"/>
          <w:szCs w:val="16"/>
          <w:lang w:eastAsia="sk-SK"/>
        </w:rPr>
        <w:t xml:space="preserve"> </w:t>
      </w:r>
      <w:r w:rsidR="009B3E79" w:rsidRPr="002C2F8E">
        <w:rPr>
          <w:i/>
          <w:iCs/>
          <w:sz w:val="16"/>
          <w:szCs w:val="16"/>
          <w:lang w:eastAsia="sk-SK"/>
        </w:rPr>
        <w:t>v druhom stupni štúdia max. 6 kreditov), ktorých dosiahnutie je podmienkou riadneho</w:t>
      </w:r>
      <w:r w:rsidR="00FA1A71" w:rsidRPr="002C2F8E">
        <w:rPr>
          <w:i/>
          <w:iCs/>
          <w:sz w:val="16"/>
          <w:szCs w:val="16"/>
          <w:lang w:eastAsia="sk-SK"/>
        </w:rPr>
        <w:t xml:space="preserve"> </w:t>
      </w:r>
      <w:r w:rsidR="009B3E79" w:rsidRPr="002C2F8E">
        <w:rPr>
          <w:i/>
          <w:iCs/>
          <w:sz w:val="16"/>
          <w:szCs w:val="16"/>
          <w:lang w:eastAsia="sk-SK"/>
        </w:rPr>
        <w:t>skončenia štúdia. Výberové predmety absolvované, resp. uznané nad počet 5% sa do</w:t>
      </w:r>
      <w:r w:rsidR="00FA1A71" w:rsidRPr="002C2F8E">
        <w:rPr>
          <w:i/>
          <w:iCs/>
          <w:sz w:val="16"/>
          <w:szCs w:val="16"/>
          <w:lang w:eastAsia="sk-SK"/>
        </w:rPr>
        <w:t xml:space="preserve"> </w:t>
      </w:r>
      <w:r w:rsidR="009B3E79" w:rsidRPr="002C2F8E">
        <w:rPr>
          <w:i/>
          <w:iCs/>
          <w:sz w:val="16"/>
          <w:szCs w:val="16"/>
          <w:lang w:eastAsia="sk-SK"/>
        </w:rPr>
        <w:t>počtu kreditov potrebných pre riadne skončenie štúdia nezarátajú. Všetky absolvované</w:t>
      </w:r>
      <w:r w:rsidR="00FA1A71" w:rsidRPr="002C2F8E">
        <w:rPr>
          <w:i/>
          <w:iCs/>
          <w:sz w:val="16"/>
          <w:szCs w:val="16"/>
          <w:lang w:eastAsia="sk-SK"/>
        </w:rPr>
        <w:t xml:space="preserve"> </w:t>
      </w:r>
      <w:r w:rsidR="009B3E79" w:rsidRPr="002C2F8E">
        <w:rPr>
          <w:i/>
          <w:iCs/>
          <w:sz w:val="16"/>
          <w:szCs w:val="16"/>
          <w:lang w:eastAsia="sk-SK"/>
        </w:rPr>
        <w:t>predmety sa uvádzajú v dodatku k diplomu.</w:t>
      </w:r>
    </w:p>
    <w:p w14:paraId="6D3BBE28" w14:textId="77777777" w:rsidR="00460682" w:rsidRPr="00460682" w:rsidRDefault="00460682" w:rsidP="00460682">
      <w:pPr>
        <w:pStyle w:val="Odsekzoznamu"/>
        <w:autoSpaceDE w:val="0"/>
        <w:autoSpaceDN w:val="0"/>
        <w:adjustRightInd w:val="0"/>
        <w:spacing w:after="0" w:line="240" w:lineRule="auto"/>
        <w:jc w:val="both"/>
        <w:rPr>
          <w:rFonts w:eastAsiaTheme="minorEastAsia"/>
          <w:b/>
          <w:bCs/>
          <w:i/>
          <w:iCs/>
          <w:sz w:val="16"/>
          <w:szCs w:val="16"/>
          <w:highlight w:val="yellow"/>
          <w:lang w:eastAsia="sk-SK"/>
        </w:rPr>
      </w:pPr>
    </w:p>
    <w:p w14:paraId="48698D29" w14:textId="29E21694" w:rsidR="00EB2FD4" w:rsidRPr="008A7B2D" w:rsidRDefault="00FA1A71" w:rsidP="009B3E79">
      <w:pPr>
        <w:pStyle w:val="Odsekzoznamu"/>
        <w:autoSpaceDE w:val="0"/>
        <w:autoSpaceDN w:val="0"/>
        <w:adjustRightInd w:val="0"/>
        <w:spacing w:after="0" w:line="240" w:lineRule="auto"/>
        <w:ind w:left="360"/>
        <w:jc w:val="both"/>
        <w:rPr>
          <w:i/>
          <w:iCs/>
          <w:sz w:val="16"/>
          <w:szCs w:val="16"/>
          <w:lang w:eastAsia="sk-SK"/>
        </w:rPr>
      </w:pPr>
      <w:r w:rsidRPr="008A7B2D">
        <w:rPr>
          <w:i/>
          <w:iCs/>
          <w:sz w:val="16"/>
          <w:szCs w:val="16"/>
          <w:lang w:eastAsia="sk-SK"/>
        </w:rPr>
        <w:lastRenderedPageBreak/>
        <w:t>P</w:t>
      </w:r>
      <w:r w:rsidR="00EB2FD4" w:rsidRPr="008A7B2D">
        <w:rPr>
          <w:i/>
          <w:iCs/>
          <w:sz w:val="16"/>
          <w:szCs w:val="16"/>
          <w:lang w:eastAsia="sk-SK"/>
        </w:rPr>
        <w:t>očet kreditov potrebných na skončenie štúdia/ukončenie časti štúdia za spoločný základ a za príslušnú aprobáciu, ak ide o</w:t>
      </w:r>
      <w:r w:rsidR="00905E35" w:rsidRPr="008A7B2D">
        <w:rPr>
          <w:i/>
          <w:iCs/>
          <w:sz w:val="16"/>
          <w:szCs w:val="16"/>
          <w:lang w:eastAsia="sk-SK"/>
        </w:rPr>
        <w:t> </w:t>
      </w:r>
      <w:r w:rsidR="00EB2FD4" w:rsidRPr="008A7B2D">
        <w:rPr>
          <w:i/>
          <w:iCs/>
          <w:sz w:val="16"/>
          <w:szCs w:val="16"/>
          <w:lang w:eastAsia="sk-SK"/>
        </w:rPr>
        <w:t xml:space="preserve">prekladateľský kombinačný študijný program: </w:t>
      </w:r>
      <w:r w:rsidR="006A1648" w:rsidRPr="008A7B2D">
        <w:rPr>
          <w:i/>
          <w:iCs/>
          <w:sz w:val="16"/>
          <w:szCs w:val="16"/>
          <w:lang w:eastAsia="sk-SK"/>
        </w:rPr>
        <w:t>72</w:t>
      </w:r>
      <w:r w:rsidR="00EB2FD4" w:rsidRPr="008A7B2D">
        <w:rPr>
          <w:i/>
          <w:iCs/>
          <w:sz w:val="16"/>
          <w:szCs w:val="16"/>
          <w:lang w:eastAsia="sk-SK"/>
        </w:rPr>
        <w:t xml:space="preserve"> </w:t>
      </w:r>
    </w:p>
    <w:p w14:paraId="14594151" w14:textId="260ED4F1" w:rsidR="00EB2FD4" w:rsidRPr="008A7B2D" w:rsidRDefault="00EB2FD4" w:rsidP="50B3AB3F">
      <w:pPr>
        <w:pStyle w:val="Odsekzoznamu"/>
        <w:numPr>
          <w:ilvl w:val="0"/>
          <w:numId w:val="36"/>
        </w:numPr>
        <w:autoSpaceDE w:val="0"/>
        <w:autoSpaceDN w:val="0"/>
        <w:adjustRightInd w:val="0"/>
        <w:spacing w:after="0" w:line="240" w:lineRule="auto"/>
        <w:jc w:val="both"/>
        <w:rPr>
          <w:i/>
          <w:iCs/>
          <w:sz w:val="16"/>
          <w:szCs w:val="16"/>
          <w:lang w:eastAsia="sk-SK"/>
        </w:rPr>
      </w:pPr>
      <w:r w:rsidRPr="008A7B2D">
        <w:rPr>
          <w:i/>
          <w:iCs/>
          <w:sz w:val="16"/>
          <w:szCs w:val="16"/>
          <w:lang w:eastAsia="sk-SK"/>
        </w:rPr>
        <w:t xml:space="preserve">počet kreditov za záverečnú prácu a obhajobu záverečnej práce potrebných na riadne skončenie štúdia: </w:t>
      </w:r>
      <w:r w:rsidR="00320212" w:rsidRPr="008A7B2D">
        <w:rPr>
          <w:i/>
          <w:iCs/>
          <w:sz w:val="16"/>
          <w:szCs w:val="16"/>
          <w:lang w:eastAsia="sk-SK"/>
        </w:rPr>
        <w:t>14/12</w:t>
      </w:r>
      <w:r w:rsidRPr="008A7B2D">
        <w:rPr>
          <w:i/>
          <w:iCs/>
          <w:sz w:val="16"/>
          <w:szCs w:val="16"/>
          <w:lang w:eastAsia="sk-SK"/>
        </w:rPr>
        <w:t xml:space="preserve">0 </w:t>
      </w:r>
    </w:p>
    <w:p w14:paraId="3F2B8C67" w14:textId="220BD973" w:rsidR="00EB2FD4" w:rsidRPr="008A7B2D" w:rsidRDefault="00EB2FD4" w:rsidP="50B3AB3F">
      <w:pPr>
        <w:pStyle w:val="Odsekzoznamu"/>
        <w:numPr>
          <w:ilvl w:val="0"/>
          <w:numId w:val="36"/>
        </w:numPr>
        <w:autoSpaceDE w:val="0"/>
        <w:autoSpaceDN w:val="0"/>
        <w:adjustRightInd w:val="0"/>
        <w:spacing w:after="0" w:line="240" w:lineRule="auto"/>
        <w:jc w:val="both"/>
        <w:rPr>
          <w:i/>
          <w:iCs/>
          <w:sz w:val="16"/>
          <w:szCs w:val="16"/>
          <w:lang w:eastAsia="sk-SK"/>
        </w:rPr>
      </w:pPr>
      <w:r w:rsidRPr="008A7B2D">
        <w:rPr>
          <w:i/>
          <w:iCs/>
          <w:sz w:val="16"/>
          <w:szCs w:val="16"/>
          <w:lang w:eastAsia="sk-SK"/>
        </w:rPr>
        <w:t xml:space="preserve">počet kreditov za odbornú prax potrebných na riadne skončenie štúdia/ukončenie časti štúdia: </w:t>
      </w:r>
      <w:r w:rsidR="00C442C5" w:rsidRPr="008A7B2D">
        <w:rPr>
          <w:i/>
          <w:iCs/>
          <w:sz w:val="16"/>
          <w:szCs w:val="16"/>
          <w:lang w:eastAsia="sk-SK"/>
        </w:rPr>
        <w:t xml:space="preserve">2 kredity z dotácie 1. aprobačného predmetu, 2 kredity z dotácie 2. aprobačného predmetu a 4 kredity z dotácie spoločného </w:t>
      </w:r>
      <w:proofErr w:type="spellStart"/>
      <w:r w:rsidR="00C442C5" w:rsidRPr="008A7B2D">
        <w:rPr>
          <w:i/>
          <w:iCs/>
          <w:sz w:val="16"/>
          <w:szCs w:val="16"/>
          <w:lang w:eastAsia="sk-SK"/>
        </w:rPr>
        <w:t>translatologického</w:t>
      </w:r>
      <w:proofErr w:type="spellEnd"/>
      <w:r w:rsidR="00C442C5" w:rsidRPr="008A7B2D">
        <w:rPr>
          <w:i/>
          <w:iCs/>
          <w:sz w:val="16"/>
          <w:szCs w:val="16"/>
          <w:lang w:eastAsia="sk-SK"/>
        </w:rPr>
        <w:t xml:space="preserve"> základu (spolu 8 </w:t>
      </w:r>
      <w:bookmarkStart w:id="9" w:name="_GoBack"/>
      <w:bookmarkEnd w:id="9"/>
      <w:r w:rsidR="00C442C5" w:rsidRPr="008A7B2D">
        <w:rPr>
          <w:i/>
          <w:iCs/>
          <w:sz w:val="16"/>
          <w:szCs w:val="16"/>
          <w:lang w:eastAsia="sk-SK"/>
        </w:rPr>
        <w:t>kreditov) tvoria dotáciu predmetu Prekladateľská a tlmočnícka prax . Predmet je nasadený iba v </w:t>
      </w:r>
      <w:proofErr w:type="spellStart"/>
      <w:r w:rsidR="00C442C5" w:rsidRPr="008A7B2D">
        <w:rPr>
          <w:i/>
          <w:iCs/>
          <w:sz w:val="16"/>
          <w:szCs w:val="16"/>
          <w:lang w:eastAsia="sk-SK"/>
        </w:rPr>
        <w:t>translatologickom</w:t>
      </w:r>
      <w:proofErr w:type="spellEnd"/>
      <w:r w:rsidR="00C442C5" w:rsidRPr="008A7B2D">
        <w:rPr>
          <w:i/>
          <w:iCs/>
          <w:sz w:val="16"/>
          <w:szCs w:val="16"/>
          <w:lang w:eastAsia="sk-SK"/>
        </w:rPr>
        <w:t xml:space="preserve"> základe. Študent realizuje prax kedykoľvek počas Mgr. štúdia, hodnotený je v 4 semestri. </w:t>
      </w:r>
    </w:p>
    <w:p w14:paraId="5BCE5A7E" w14:textId="04DF0748" w:rsidR="00EB2FD4" w:rsidRPr="00761C73" w:rsidRDefault="00EB2FD4" w:rsidP="50B3AB3F">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50B3AB3F">
        <w:rPr>
          <w:i/>
          <w:iCs/>
          <w:sz w:val="16"/>
          <w:szCs w:val="16"/>
          <w:lang w:eastAsia="sk-SK"/>
        </w:rPr>
        <w:t>počet kreditov potrebných na riadne skončenie štúdia/ ukončenie časti štúdia za projektovú prácu s uvedením príslušných predmetov v inžinierskych študijných programoch</w:t>
      </w:r>
      <w:r w:rsidR="00761C73" w:rsidRPr="50B3AB3F">
        <w:rPr>
          <w:i/>
          <w:iCs/>
          <w:sz w:val="16"/>
          <w:szCs w:val="16"/>
          <w:lang w:eastAsia="sk-SK"/>
        </w:rPr>
        <w:t xml:space="preserve">: </w:t>
      </w:r>
      <w:r w:rsidRPr="50B3AB3F">
        <w:rPr>
          <w:i/>
          <w:iCs/>
          <w:sz w:val="16"/>
          <w:szCs w:val="16"/>
          <w:lang w:eastAsia="sk-SK"/>
        </w:rPr>
        <w:t xml:space="preserve">Nejedná sa o inžiniersky študijný program. </w:t>
      </w:r>
    </w:p>
    <w:p w14:paraId="3E42F8F3" w14:textId="5DF9B356" w:rsidR="00EB2FD4" w:rsidRPr="00761C73" w:rsidRDefault="00EB2FD4" w:rsidP="50B3AB3F">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50B3AB3F">
        <w:rPr>
          <w:i/>
          <w:iCs/>
          <w:sz w:val="16"/>
          <w:szCs w:val="16"/>
          <w:lang w:eastAsia="sk-SK"/>
        </w:rPr>
        <w:t>počet kreditov potrebných na riadne skončenie štúdia/ ukončenie časti štúdia za umelecké výkony okrem záverečnej práce v umeleckých študijných programoch</w:t>
      </w:r>
      <w:r w:rsidR="00761C73" w:rsidRPr="50B3AB3F">
        <w:rPr>
          <w:i/>
          <w:iCs/>
          <w:sz w:val="16"/>
          <w:szCs w:val="16"/>
          <w:lang w:eastAsia="sk-SK"/>
        </w:rPr>
        <w:t xml:space="preserve">: </w:t>
      </w:r>
      <w:r w:rsidRPr="50B3AB3F">
        <w:rPr>
          <w:i/>
          <w:iCs/>
          <w:sz w:val="16"/>
          <w:szCs w:val="16"/>
          <w:lang w:eastAsia="sk-SK"/>
        </w:rPr>
        <w:t xml:space="preserve">Nejedná sa o umelecký študijný program. </w:t>
      </w:r>
    </w:p>
    <w:p w14:paraId="7E65E468" w14:textId="72136578" w:rsidR="00A17AC4" w:rsidRDefault="00A17AC4" w:rsidP="50B3AB3F">
      <w:pPr>
        <w:pStyle w:val="Odsekzoznamu"/>
        <w:numPr>
          <w:ilvl w:val="0"/>
          <w:numId w:val="13"/>
        </w:numPr>
        <w:autoSpaceDE w:val="0"/>
        <w:autoSpaceDN w:val="0"/>
        <w:adjustRightInd w:val="0"/>
        <w:spacing w:after="0" w:line="240" w:lineRule="auto"/>
        <w:jc w:val="both"/>
        <w:rPr>
          <w:i/>
          <w:iCs/>
          <w:color w:val="000000" w:themeColor="text1"/>
          <w:sz w:val="16"/>
          <w:szCs w:val="16"/>
        </w:rPr>
      </w:pPr>
      <w:r w:rsidRPr="50B3AB3F">
        <w:rPr>
          <w:i/>
          <w:iCs/>
          <w:sz w:val="16"/>
          <w:szCs w:val="16"/>
        </w:rPr>
        <w:t>Vysoká škola popíše pravidlá pre overovanie výstupov vzdelávania a</w:t>
      </w:r>
      <w:r w:rsidR="00713472" w:rsidRPr="50B3AB3F">
        <w:rPr>
          <w:i/>
          <w:iCs/>
          <w:sz w:val="16"/>
          <w:szCs w:val="16"/>
        </w:rPr>
        <w:t> </w:t>
      </w:r>
      <w:r w:rsidRPr="50B3AB3F">
        <w:rPr>
          <w:i/>
          <w:iCs/>
          <w:sz w:val="16"/>
          <w:szCs w:val="16"/>
        </w:rPr>
        <w:t>hodnotenie</w:t>
      </w:r>
      <w:r w:rsidR="00713472" w:rsidRPr="50B3AB3F">
        <w:rPr>
          <w:i/>
          <w:iCs/>
          <w:sz w:val="16"/>
          <w:szCs w:val="16"/>
        </w:rPr>
        <w:t xml:space="preserve"> študentov</w:t>
      </w:r>
      <w:r w:rsidRPr="50B3AB3F">
        <w:rPr>
          <w:i/>
          <w:iCs/>
          <w:sz w:val="16"/>
          <w:szCs w:val="16"/>
        </w:rPr>
        <w:t xml:space="preserve"> a možnosti opravných postupov voči tomuto hodnoteniu. </w:t>
      </w:r>
    </w:p>
    <w:p w14:paraId="6D28A5C0" w14:textId="4B6501BA" w:rsidR="00E65688" w:rsidRP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Pravidlá pre overovanie výstupov vzdelávania a hodnotenie študentov sú dostupné v Študijnom poriadku Prešovskej univerzity v Prešove, Čl. 16 </w:t>
      </w:r>
      <w:r w:rsidR="00B97BD6" w:rsidRPr="50B3AB3F">
        <w:rPr>
          <w:sz w:val="16"/>
          <w:szCs w:val="16"/>
        </w:rPr>
        <w:t>„</w:t>
      </w:r>
      <w:r w:rsidRPr="50B3AB3F">
        <w:rPr>
          <w:sz w:val="16"/>
          <w:szCs w:val="16"/>
        </w:rPr>
        <w:t>Kontrola štúdia a hodnotenie študijných výsledkov</w:t>
      </w:r>
      <w:r w:rsidR="00B97BD6" w:rsidRPr="50B3AB3F">
        <w:rPr>
          <w:sz w:val="16"/>
          <w:szCs w:val="16"/>
        </w:rPr>
        <w:t>“</w:t>
      </w:r>
      <w:r w:rsidRPr="50B3AB3F">
        <w:rPr>
          <w:sz w:val="16"/>
          <w:szCs w:val="16"/>
        </w:rPr>
        <w:t>, str. 11-14</w:t>
      </w:r>
      <w:r w:rsidR="00B97BD6" w:rsidRPr="50B3AB3F">
        <w:rPr>
          <w:sz w:val="16"/>
          <w:szCs w:val="16"/>
        </w:rPr>
        <w:t>:</w:t>
      </w:r>
    </w:p>
    <w:p w14:paraId="2E9CBD33" w14:textId="2E362796" w:rsidR="00E65688" w:rsidRPr="00E65688" w:rsidRDefault="00E3384A" w:rsidP="50B3AB3F">
      <w:pPr>
        <w:pStyle w:val="Odsekzoznamu"/>
        <w:autoSpaceDE w:val="0"/>
        <w:autoSpaceDN w:val="0"/>
        <w:adjustRightInd w:val="0"/>
        <w:spacing w:after="0" w:line="240" w:lineRule="auto"/>
        <w:ind w:left="360"/>
        <w:jc w:val="both"/>
        <w:rPr>
          <w:sz w:val="16"/>
          <w:szCs w:val="16"/>
        </w:rPr>
      </w:pPr>
      <w:hyperlink r:id="rId27">
        <w:r w:rsidR="00E65688" w:rsidRPr="541739B0">
          <w:rPr>
            <w:rStyle w:val="Hypertextovprepojenie"/>
            <w:sz w:val="16"/>
            <w:szCs w:val="16"/>
          </w:rPr>
          <w:t>https://www.unipo.sk/public/media/14733/stud_por2018.pdf.pdf</w:t>
        </w:r>
      </w:hyperlink>
      <w:r w:rsidR="00E65688" w:rsidRPr="541739B0">
        <w:rPr>
          <w:sz w:val="16"/>
          <w:szCs w:val="16"/>
        </w:rPr>
        <w:t xml:space="preserve"> </w:t>
      </w:r>
    </w:p>
    <w:p w14:paraId="121674D5" w14:textId="77777777" w:rsidR="00E65688" w:rsidRP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t>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w:t>
      </w:r>
    </w:p>
    <w:p w14:paraId="028CDCEF" w14:textId="77777777" w:rsidR="00E65688" w:rsidRP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2A615C46" w14:textId="271E79C2" w:rsid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t>Podávanie podnetov a poukázanie na konkrétne nedostatky môžu študenti realizovať prostredníctvom svojich zástupcov v Akademickom senáte FF PU.</w:t>
      </w:r>
    </w:p>
    <w:p w14:paraId="5731DB65" w14:textId="6AFC2E47" w:rsidR="00D32160" w:rsidRPr="00E65688" w:rsidRDefault="00D32160" w:rsidP="50B3AB3F">
      <w:pPr>
        <w:pStyle w:val="Odsekzoznamu"/>
        <w:autoSpaceDE w:val="0"/>
        <w:autoSpaceDN w:val="0"/>
        <w:adjustRightInd w:val="0"/>
        <w:spacing w:after="0" w:line="240" w:lineRule="auto"/>
        <w:ind w:left="360"/>
        <w:jc w:val="both"/>
        <w:rPr>
          <w:sz w:val="16"/>
          <w:szCs w:val="16"/>
        </w:rPr>
      </w:pPr>
      <w:r w:rsidRPr="50B3AB3F">
        <w:rPr>
          <w:sz w:val="16"/>
          <w:szCs w:val="16"/>
        </w:rPr>
        <w:t>Študenti sú oboznámení s overovaním výstupov vzdelávania a s ich hodnotením prostredníctvom informačných listov k predmetom, kde sú zverejnené všetky podmienky absolvovania predmetu, overovanie vzdelávacích výstupov, spôsob ukončenia predmetu a hodnotenie. Študenti sú oboznámení aj o možnostiach opravných postupov</w:t>
      </w:r>
      <w:r w:rsidR="00EB2FD4" w:rsidRPr="50B3AB3F">
        <w:rPr>
          <w:sz w:val="16"/>
          <w:szCs w:val="16"/>
        </w:rPr>
        <w:t xml:space="preserve"> a je im známe, akým spôsobom postupovať. </w:t>
      </w:r>
    </w:p>
    <w:p w14:paraId="37EE99B8" w14:textId="3DA17CAC" w:rsidR="005D3722" w:rsidRDefault="005D3722" w:rsidP="50B3AB3F">
      <w:pPr>
        <w:pStyle w:val="Odsekzoznamu"/>
        <w:numPr>
          <w:ilvl w:val="0"/>
          <w:numId w:val="13"/>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Podmienky uznávania štúdia, alebo časti štúdia. </w:t>
      </w:r>
    </w:p>
    <w:p w14:paraId="7DB975A0" w14:textId="2BD9C9D8" w:rsidR="001736D5" w:rsidRPr="001736D5" w:rsidRDefault="001736D5" w:rsidP="50B3AB3F">
      <w:pPr>
        <w:pStyle w:val="Odsekzoznamu"/>
        <w:ind w:left="360"/>
        <w:jc w:val="both"/>
        <w:rPr>
          <w:i/>
          <w:iCs/>
          <w:sz w:val="16"/>
          <w:szCs w:val="16"/>
        </w:rPr>
      </w:pPr>
      <w:r w:rsidRPr="50B3AB3F">
        <w:rPr>
          <w:b/>
          <w:bCs/>
          <w:i/>
          <w:iCs/>
          <w:sz w:val="16"/>
          <w:szCs w:val="16"/>
        </w:rPr>
        <w:t xml:space="preserve">Uznávanie predmetov a kreditov stanovuje </w:t>
      </w:r>
      <w:r w:rsidRPr="50B3AB3F">
        <w:rPr>
          <w:sz w:val="16"/>
          <w:szCs w:val="16"/>
        </w:rPr>
        <w:t>Študijný poriadok PU, čl. 20.</w:t>
      </w:r>
    </w:p>
    <w:p w14:paraId="4EE286A4" w14:textId="77777777" w:rsidR="001736D5" w:rsidRPr="001736D5" w:rsidRDefault="001736D5" w:rsidP="50B3AB3F">
      <w:pPr>
        <w:pStyle w:val="Odsekzoznamu"/>
        <w:spacing w:after="0"/>
        <w:ind w:left="360"/>
        <w:jc w:val="both"/>
        <w:rPr>
          <w:sz w:val="16"/>
          <w:szCs w:val="16"/>
        </w:rPr>
      </w:pPr>
      <w:r w:rsidRPr="50B3AB3F">
        <w:rPr>
          <w:sz w:val="16"/>
          <w:szCs w:val="16"/>
        </w:rPr>
        <w:t xml:space="preserve">1. Študent môže požiadať o uznanie predmetov a kreditov absolvovaných v inom alebo identickom študijnom programe najneskôr do siedmich dní po zápise v príslušnom akademickom roku. </w:t>
      </w:r>
    </w:p>
    <w:p w14:paraId="635423CF" w14:textId="77777777" w:rsidR="001736D5" w:rsidRPr="001736D5" w:rsidRDefault="001736D5" w:rsidP="50B3AB3F">
      <w:pPr>
        <w:pStyle w:val="Odsekzoznamu"/>
        <w:spacing w:after="0"/>
        <w:ind w:left="360"/>
        <w:jc w:val="both"/>
        <w:rPr>
          <w:sz w:val="16"/>
          <w:szCs w:val="16"/>
        </w:rPr>
      </w:pPr>
      <w:r w:rsidRPr="50B3AB3F">
        <w:rPr>
          <w:sz w:val="16"/>
          <w:szCs w:val="16"/>
        </w:rPr>
        <w:t xml:space="preserve">2. Študent môže požiadať len o uznanie toho predmetu, ktorý už úspešne absolvoval v predchádzajúcich akademických rokoch a získal zaň príslušný počet kreditov, a v prípade, ak od jeho absolvovania neuplynulo viac ako päť rokov. </w:t>
      </w:r>
    </w:p>
    <w:p w14:paraId="2044F762" w14:textId="27F268E4" w:rsidR="001736D5" w:rsidRPr="001736D5" w:rsidRDefault="001736D5" w:rsidP="50B3AB3F">
      <w:pPr>
        <w:pStyle w:val="Odsekzoznamu"/>
        <w:ind w:left="360"/>
        <w:jc w:val="both"/>
        <w:rPr>
          <w:sz w:val="16"/>
          <w:szCs w:val="16"/>
        </w:rPr>
      </w:pPr>
      <w:r w:rsidRPr="50B3AB3F">
        <w:rPr>
          <w:sz w:val="16"/>
          <w:szCs w:val="16"/>
        </w:rPr>
        <w:t xml:space="preserve">3. Žiadosť o uznanie predmetu a priznanie kreditov za príslušný predmet predkladá študent na študijnom oddelení kmeňovej fakulty alebo univerzity. </w:t>
      </w:r>
    </w:p>
    <w:p w14:paraId="10D33096" w14:textId="77777777" w:rsidR="001736D5" w:rsidRPr="001736D5" w:rsidRDefault="001736D5" w:rsidP="50B3AB3F">
      <w:pPr>
        <w:pStyle w:val="Odsekzoznamu"/>
        <w:spacing w:after="0"/>
        <w:ind w:left="360"/>
        <w:jc w:val="both"/>
        <w:rPr>
          <w:sz w:val="16"/>
          <w:szCs w:val="16"/>
        </w:rPr>
      </w:pPr>
      <w:r w:rsidRPr="50B3AB3F">
        <w:rPr>
          <w:sz w:val="16"/>
          <w:szCs w:val="16"/>
        </w:rPr>
        <w:t xml:space="preserve">4. K žiadosti o uznanie predmetu a priznanie kreditov za príslušný predmet je študent povinný priložiť doklad o vykonaní skúšky (výpis) a informačný list, príp. sylaby príslušného predmetu. </w:t>
      </w:r>
    </w:p>
    <w:p w14:paraId="10FBB6FF" w14:textId="77777777" w:rsidR="001736D5" w:rsidRPr="001736D5" w:rsidRDefault="001736D5" w:rsidP="50B3AB3F">
      <w:pPr>
        <w:pStyle w:val="Odsekzoznamu"/>
        <w:spacing w:after="0"/>
        <w:ind w:left="360"/>
        <w:jc w:val="both"/>
        <w:rPr>
          <w:sz w:val="16"/>
          <w:szCs w:val="16"/>
        </w:rPr>
      </w:pPr>
      <w:r w:rsidRPr="50B3AB3F">
        <w:rPr>
          <w:sz w:val="16"/>
          <w:szCs w:val="16"/>
        </w:rPr>
        <w:t xml:space="preserve">5. Rozhodnutiu dekana/rektora predchádza posúdenie informačného listu garantom študijného programu. Pri univerzitných študijných programoch posúdenie uznávaných predmetov zabezpečuje garant príslušného univerzitného študijného programu. </w:t>
      </w:r>
    </w:p>
    <w:p w14:paraId="23A81993" w14:textId="77777777" w:rsidR="001736D5" w:rsidRPr="001736D5" w:rsidRDefault="001736D5" w:rsidP="50B3AB3F">
      <w:pPr>
        <w:pStyle w:val="Odsekzoznamu"/>
        <w:spacing w:after="0"/>
        <w:ind w:left="360"/>
        <w:jc w:val="both"/>
        <w:rPr>
          <w:sz w:val="16"/>
          <w:szCs w:val="16"/>
        </w:rPr>
      </w:pPr>
      <w:r w:rsidRPr="50B3AB3F">
        <w:rPr>
          <w:sz w:val="16"/>
          <w:szCs w:val="16"/>
        </w:rPr>
        <w:t xml:space="preserve">6. Uznať možno len predmet, pri ktorom je minimálna obsahová zhoda 60 % s predmetom z aktuálneho študijného programu. Uznanie predmetu, ktorý bol už raz absolvovaný v predchádzajúcom štúdiu, je v kompetencii garanta študijného programu. </w:t>
      </w:r>
    </w:p>
    <w:p w14:paraId="02E9D414" w14:textId="77777777" w:rsidR="001736D5" w:rsidRPr="001736D5" w:rsidRDefault="001736D5" w:rsidP="50B3AB3F">
      <w:pPr>
        <w:pStyle w:val="Odsekzoznamu"/>
        <w:spacing w:after="0"/>
        <w:ind w:left="360"/>
        <w:jc w:val="both"/>
        <w:rPr>
          <w:sz w:val="16"/>
          <w:szCs w:val="16"/>
        </w:rPr>
      </w:pPr>
      <w:r w:rsidRPr="50B3AB3F">
        <w:rPr>
          <w:sz w:val="16"/>
          <w:szCs w:val="16"/>
        </w:rPr>
        <w:t xml:space="preserve">7. 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5F79B52B" w14:textId="77777777" w:rsidR="001736D5" w:rsidRPr="001736D5" w:rsidRDefault="001736D5" w:rsidP="50B3AB3F">
      <w:pPr>
        <w:pStyle w:val="Odsekzoznamu"/>
        <w:spacing w:after="0"/>
        <w:ind w:left="360"/>
        <w:jc w:val="both"/>
        <w:rPr>
          <w:sz w:val="16"/>
          <w:szCs w:val="16"/>
        </w:rPr>
      </w:pPr>
      <w:r w:rsidRPr="50B3AB3F">
        <w:rPr>
          <w:sz w:val="16"/>
          <w:szCs w:val="16"/>
        </w:rPr>
        <w:t xml:space="preserve">8. Uznať predmet a priznať kredity za predmet, ktorý študent absolvoval v predchádzajúcom období štúdiom v študijnom programe, ktorý riadne skončil, </w:t>
      </w:r>
      <w:proofErr w:type="spellStart"/>
      <w:r w:rsidRPr="50B3AB3F">
        <w:rPr>
          <w:sz w:val="16"/>
          <w:szCs w:val="16"/>
        </w:rPr>
        <w:t>t.j</w:t>
      </w:r>
      <w:proofErr w:type="spellEnd"/>
      <w:r w:rsidRPr="50B3AB3F">
        <w:rPr>
          <w:sz w:val="16"/>
          <w:szCs w:val="16"/>
        </w:rPr>
        <w:t xml:space="preserve">. bol mu priznaný príslušný akademický titul, nie je možné. </w:t>
      </w:r>
    </w:p>
    <w:p w14:paraId="5B280B6A" w14:textId="77777777" w:rsidR="001736D5" w:rsidRPr="001736D5" w:rsidRDefault="001736D5" w:rsidP="50B3AB3F">
      <w:pPr>
        <w:pStyle w:val="Odsekzoznamu"/>
        <w:spacing w:after="0"/>
        <w:ind w:left="360"/>
        <w:jc w:val="both"/>
        <w:rPr>
          <w:i/>
          <w:iCs/>
          <w:sz w:val="16"/>
          <w:szCs w:val="16"/>
        </w:rPr>
      </w:pPr>
      <w:r w:rsidRPr="50B3AB3F">
        <w:rPr>
          <w:sz w:val="16"/>
          <w:szCs w:val="16"/>
        </w:rPr>
        <w:t>9. Počet kreditov možno uznať v rozsahu počtu kreditov stanovených aktuálnym študijným programom. Uvedené pravidlo uznávania počtu kreditov platí pre všetky predmety</w:t>
      </w:r>
      <w:r w:rsidRPr="50B3AB3F">
        <w:rPr>
          <w:i/>
          <w:iCs/>
          <w:sz w:val="16"/>
          <w:szCs w:val="16"/>
        </w:rPr>
        <w:t xml:space="preserve"> (povinné, povinne voliteľné a výberové). </w:t>
      </w:r>
    </w:p>
    <w:p w14:paraId="2A4AB55B" w14:textId="77777777" w:rsidR="001736D5" w:rsidRPr="003526A6" w:rsidRDefault="001736D5" w:rsidP="50B3AB3F">
      <w:pPr>
        <w:pStyle w:val="Odsekzoznamu"/>
        <w:ind w:left="360"/>
        <w:jc w:val="both"/>
        <w:rPr>
          <w:sz w:val="16"/>
          <w:szCs w:val="16"/>
        </w:rPr>
      </w:pPr>
      <w:r w:rsidRPr="50B3AB3F">
        <w:rPr>
          <w:sz w:val="16"/>
          <w:szCs w:val="16"/>
        </w:rPr>
        <w:t xml:space="preserve">10. Uznanie predmetov štátnej skúšky nie je možné. </w:t>
      </w:r>
    </w:p>
    <w:p w14:paraId="7738A068" w14:textId="77777777" w:rsidR="001736D5" w:rsidRPr="002C3B4D" w:rsidRDefault="001736D5" w:rsidP="50B3AB3F">
      <w:pPr>
        <w:pStyle w:val="Odsekzoznamu"/>
        <w:autoSpaceDE w:val="0"/>
        <w:autoSpaceDN w:val="0"/>
        <w:adjustRightInd w:val="0"/>
        <w:spacing w:after="0" w:line="240" w:lineRule="auto"/>
        <w:ind w:left="360"/>
        <w:jc w:val="both"/>
        <w:rPr>
          <w:i/>
          <w:iCs/>
          <w:sz w:val="16"/>
          <w:szCs w:val="16"/>
        </w:rPr>
      </w:pPr>
    </w:p>
    <w:p w14:paraId="624CA78A" w14:textId="304BD09A" w:rsidR="007E30C7" w:rsidRPr="00E12C8A" w:rsidRDefault="00A17AC4" w:rsidP="50B3AB3F">
      <w:pPr>
        <w:pStyle w:val="Odsekzoznamu"/>
        <w:numPr>
          <w:ilvl w:val="0"/>
          <w:numId w:val="13"/>
        </w:numPr>
        <w:autoSpaceDE w:val="0"/>
        <w:autoSpaceDN w:val="0"/>
        <w:adjustRightInd w:val="0"/>
        <w:spacing w:after="0" w:line="240" w:lineRule="auto"/>
        <w:rPr>
          <w:i/>
          <w:iCs/>
          <w:sz w:val="16"/>
          <w:szCs w:val="16"/>
        </w:rPr>
      </w:pPr>
      <w:r w:rsidRPr="00E12C8A">
        <w:rPr>
          <w:i/>
          <w:iCs/>
          <w:sz w:val="16"/>
          <w:szCs w:val="16"/>
        </w:rPr>
        <w:t>Vysoká škola uvedie t</w:t>
      </w:r>
      <w:r w:rsidR="00DA55AF" w:rsidRPr="00E12C8A">
        <w:rPr>
          <w:i/>
          <w:iCs/>
          <w:sz w:val="16"/>
          <w:szCs w:val="16"/>
        </w:rPr>
        <w:t xml:space="preserve">émy </w:t>
      </w:r>
      <w:r w:rsidR="0057099A" w:rsidRPr="00E12C8A">
        <w:rPr>
          <w:i/>
          <w:iCs/>
          <w:sz w:val="16"/>
          <w:szCs w:val="16"/>
        </w:rPr>
        <w:t>záverečných prác študijného programu (alebo odkaz na zoznam)</w:t>
      </w:r>
      <w:r w:rsidR="002E54B1" w:rsidRPr="00E12C8A">
        <w:rPr>
          <w:i/>
          <w:iCs/>
          <w:sz w:val="16"/>
          <w:szCs w:val="16"/>
        </w:rPr>
        <w:t xml:space="preserve">. </w:t>
      </w:r>
    </w:p>
    <w:p w14:paraId="517AA69F" w14:textId="39D5D421" w:rsidR="008E71BB" w:rsidRPr="00781B4F" w:rsidRDefault="008E71BB" w:rsidP="008E71BB">
      <w:pPr>
        <w:pStyle w:val="Odsekzoznamu"/>
        <w:autoSpaceDE w:val="0"/>
        <w:autoSpaceDN w:val="0"/>
        <w:adjustRightInd w:val="0"/>
        <w:spacing w:after="0" w:line="240" w:lineRule="auto"/>
        <w:ind w:left="360"/>
        <w:jc w:val="both"/>
        <w:rPr>
          <w:sz w:val="16"/>
          <w:szCs w:val="16"/>
        </w:rPr>
      </w:pPr>
      <w:bookmarkStart w:id="10" w:name="_Hlk97580245"/>
      <w:r w:rsidRPr="00781B4F">
        <w:rPr>
          <w:sz w:val="16"/>
          <w:szCs w:val="16"/>
        </w:rPr>
        <w:t>Priestor hradu v Piesni o</w:t>
      </w:r>
      <w:r w:rsidR="000A3B23">
        <w:rPr>
          <w:sz w:val="16"/>
          <w:szCs w:val="16"/>
        </w:rPr>
        <w:t> </w:t>
      </w:r>
      <w:r w:rsidRPr="00781B4F">
        <w:rPr>
          <w:sz w:val="16"/>
          <w:szCs w:val="16"/>
        </w:rPr>
        <w:t>Viliamovi</w:t>
      </w:r>
      <w:r w:rsidR="000A3B23">
        <w:rPr>
          <w:sz w:val="16"/>
          <w:szCs w:val="16"/>
        </w:rPr>
        <w:t>.</w:t>
      </w:r>
    </w:p>
    <w:p w14:paraId="18410F6F" w14:textId="5B37B647" w:rsidR="008E71BB" w:rsidRPr="00781B4F" w:rsidRDefault="008E71BB" w:rsidP="008E71BB">
      <w:pPr>
        <w:pStyle w:val="Odsekzoznamu"/>
        <w:autoSpaceDE w:val="0"/>
        <w:autoSpaceDN w:val="0"/>
        <w:adjustRightInd w:val="0"/>
        <w:spacing w:after="0" w:line="240" w:lineRule="auto"/>
        <w:ind w:left="360"/>
        <w:jc w:val="both"/>
        <w:rPr>
          <w:sz w:val="16"/>
          <w:szCs w:val="16"/>
        </w:rPr>
      </w:pPr>
      <w:proofErr w:type="spellStart"/>
      <w:r w:rsidRPr="00781B4F">
        <w:rPr>
          <w:sz w:val="16"/>
          <w:szCs w:val="16"/>
        </w:rPr>
        <w:t>Corneillov</w:t>
      </w:r>
      <w:proofErr w:type="spellEnd"/>
      <w:r w:rsidRPr="00781B4F">
        <w:rPr>
          <w:sz w:val="16"/>
          <w:szCs w:val="16"/>
        </w:rPr>
        <w:t xml:space="preserve"> </w:t>
      </w:r>
      <w:proofErr w:type="spellStart"/>
      <w:r w:rsidRPr="00781B4F">
        <w:rPr>
          <w:sz w:val="16"/>
          <w:szCs w:val="16"/>
        </w:rPr>
        <w:t>Cid</w:t>
      </w:r>
      <w:proofErr w:type="spellEnd"/>
      <w:r w:rsidRPr="00781B4F">
        <w:rPr>
          <w:sz w:val="16"/>
          <w:szCs w:val="16"/>
        </w:rPr>
        <w:t xml:space="preserve"> v slovenskom kultúrnom priestore po roku 1900</w:t>
      </w:r>
      <w:r w:rsidR="000A3B23">
        <w:rPr>
          <w:sz w:val="16"/>
          <w:szCs w:val="16"/>
        </w:rPr>
        <w:t>.</w:t>
      </w:r>
    </w:p>
    <w:bookmarkEnd w:id="10"/>
    <w:p w14:paraId="2E977459" w14:textId="035895CB" w:rsidR="00CA53AB" w:rsidRPr="00781B4F" w:rsidRDefault="00CA53AB" w:rsidP="00CA53AB">
      <w:pPr>
        <w:pStyle w:val="Odsekzoznamu"/>
        <w:autoSpaceDE w:val="0"/>
        <w:autoSpaceDN w:val="0"/>
        <w:adjustRightInd w:val="0"/>
        <w:spacing w:after="0" w:line="240" w:lineRule="auto"/>
        <w:ind w:left="360"/>
        <w:jc w:val="both"/>
        <w:rPr>
          <w:color w:val="000000" w:themeColor="text1"/>
          <w:sz w:val="16"/>
          <w:szCs w:val="16"/>
        </w:rPr>
      </w:pPr>
      <w:r w:rsidRPr="00781B4F">
        <w:rPr>
          <w:color w:val="000000" w:themeColor="text1"/>
          <w:sz w:val="16"/>
          <w:szCs w:val="16"/>
        </w:rPr>
        <w:t>Kritika prekladu literárneho diela</w:t>
      </w:r>
      <w:r w:rsidR="000A3B23">
        <w:rPr>
          <w:color w:val="000000" w:themeColor="text1"/>
          <w:sz w:val="16"/>
          <w:szCs w:val="16"/>
        </w:rPr>
        <w:t>.</w:t>
      </w:r>
    </w:p>
    <w:p w14:paraId="03573FA5" w14:textId="77777777" w:rsidR="00CA53AB" w:rsidRPr="00781B4F" w:rsidRDefault="00CA53AB" w:rsidP="00CA53AB">
      <w:pPr>
        <w:pStyle w:val="Odsekzoznamu"/>
        <w:autoSpaceDE w:val="0"/>
        <w:autoSpaceDN w:val="0"/>
        <w:adjustRightInd w:val="0"/>
        <w:spacing w:after="0" w:line="240" w:lineRule="auto"/>
        <w:ind w:left="360"/>
        <w:jc w:val="both"/>
        <w:rPr>
          <w:color w:val="000000" w:themeColor="text1"/>
          <w:sz w:val="16"/>
          <w:szCs w:val="16"/>
        </w:rPr>
      </w:pPr>
      <w:r w:rsidRPr="00781B4F">
        <w:rPr>
          <w:color w:val="000000" w:themeColor="text1"/>
          <w:sz w:val="16"/>
          <w:szCs w:val="16"/>
        </w:rPr>
        <w:t xml:space="preserve">Literárnovedná terminológia v preklade P. </w:t>
      </w:r>
      <w:proofErr w:type="spellStart"/>
      <w:r w:rsidRPr="00781B4F">
        <w:rPr>
          <w:color w:val="000000" w:themeColor="text1"/>
          <w:sz w:val="16"/>
          <w:szCs w:val="16"/>
        </w:rPr>
        <w:t>Ricœurovho</w:t>
      </w:r>
      <w:proofErr w:type="spellEnd"/>
      <w:r w:rsidRPr="00781B4F">
        <w:rPr>
          <w:color w:val="000000" w:themeColor="text1"/>
          <w:sz w:val="16"/>
          <w:szCs w:val="16"/>
        </w:rPr>
        <w:t xml:space="preserve"> </w:t>
      </w:r>
      <w:proofErr w:type="spellStart"/>
      <w:r w:rsidRPr="00781B4F">
        <w:rPr>
          <w:color w:val="000000" w:themeColor="text1"/>
          <w:sz w:val="16"/>
          <w:szCs w:val="16"/>
        </w:rPr>
        <w:t>Temps</w:t>
      </w:r>
      <w:proofErr w:type="spellEnd"/>
      <w:r w:rsidRPr="00781B4F">
        <w:rPr>
          <w:color w:val="000000" w:themeColor="text1"/>
          <w:sz w:val="16"/>
          <w:szCs w:val="16"/>
        </w:rPr>
        <w:t xml:space="preserve"> et </w:t>
      </w:r>
      <w:proofErr w:type="spellStart"/>
      <w:r w:rsidRPr="00781B4F">
        <w:rPr>
          <w:color w:val="000000" w:themeColor="text1"/>
          <w:sz w:val="16"/>
          <w:szCs w:val="16"/>
        </w:rPr>
        <w:t>Récit</w:t>
      </w:r>
      <w:proofErr w:type="spellEnd"/>
      <w:r w:rsidRPr="00781B4F">
        <w:rPr>
          <w:color w:val="000000" w:themeColor="text1"/>
          <w:sz w:val="16"/>
          <w:szCs w:val="16"/>
        </w:rPr>
        <w:t xml:space="preserve"> (Čas a literárne rozprávanie) od J. Siváka.</w:t>
      </w:r>
    </w:p>
    <w:p w14:paraId="45315117" w14:textId="77777777" w:rsidR="00CA53AB" w:rsidRPr="00781B4F" w:rsidRDefault="00CA53AB" w:rsidP="00CA53AB">
      <w:pPr>
        <w:pStyle w:val="Odsekzoznamu"/>
        <w:autoSpaceDE w:val="0"/>
        <w:autoSpaceDN w:val="0"/>
        <w:adjustRightInd w:val="0"/>
        <w:spacing w:after="0" w:line="240" w:lineRule="auto"/>
        <w:ind w:left="360"/>
        <w:jc w:val="both"/>
        <w:rPr>
          <w:color w:val="000000" w:themeColor="text1"/>
          <w:sz w:val="16"/>
          <w:szCs w:val="16"/>
        </w:rPr>
      </w:pPr>
      <w:proofErr w:type="spellStart"/>
      <w:r w:rsidRPr="00781B4F">
        <w:rPr>
          <w:color w:val="000000" w:themeColor="text1"/>
          <w:sz w:val="16"/>
          <w:szCs w:val="16"/>
        </w:rPr>
        <w:t>Radikalizácia</w:t>
      </w:r>
      <w:proofErr w:type="spellEnd"/>
      <w:r w:rsidRPr="00781B4F">
        <w:rPr>
          <w:color w:val="000000" w:themeColor="text1"/>
          <w:sz w:val="16"/>
          <w:szCs w:val="16"/>
        </w:rPr>
        <w:t xml:space="preserve"> a konšpiračné prvky v umeleckej výpovedi v literárnom alebo esejistickom texte Richarda </w:t>
      </w:r>
      <w:proofErr w:type="spellStart"/>
      <w:r w:rsidRPr="00781B4F">
        <w:rPr>
          <w:color w:val="000000" w:themeColor="text1"/>
          <w:sz w:val="16"/>
          <w:szCs w:val="16"/>
        </w:rPr>
        <w:t>Milleta</w:t>
      </w:r>
      <w:proofErr w:type="spellEnd"/>
      <w:r w:rsidRPr="00781B4F">
        <w:rPr>
          <w:color w:val="000000" w:themeColor="text1"/>
          <w:sz w:val="16"/>
          <w:szCs w:val="16"/>
        </w:rPr>
        <w:t>.</w:t>
      </w:r>
    </w:p>
    <w:p w14:paraId="1000C962" w14:textId="77777777" w:rsidR="00CA53AB" w:rsidRPr="00781B4F" w:rsidRDefault="00CA53AB" w:rsidP="00CA53AB">
      <w:pPr>
        <w:pStyle w:val="Odsekzoznamu"/>
        <w:autoSpaceDE w:val="0"/>
        <w:autoSpaceDN w:val="0"/>
        <w:adjustRightInd w:val="0"/>
        <w:spacing w:after="0" w:line="240" w:lineRule="auto"/>
        <w:ind w:left="360"/>
        <w:jc w:val="both"/>
        <w:rPr>
          <w:color w:val="000000" w:themeColor="text1"/>
          <w:sz w:val="16"/>
          <w:szCs w:val="16"/>
        </w:rPr>
      </w:pPr>
      <w:r w:rsidRPr="00781B4F">
        <w:rPr>
          <w:color w:val="000000" w:themeColor="text1"/>
          <w:sz w:val="16"/>
          <w:szCs w:val="16"/>
        </w:rPr>
        <w:t xml:space="preserve">Mytologická kritika a jej využitie v prekladateľskom procese ako príprava pre transfer kultúrnych referencií v dielach R. </w:t>
      </w:r>
      <w:proofErr w:type="spellStart"/>
      <w:r w:rsidRPr="00781B4F">
        <w:rPr>
          <w:color w:val="000000" w:themeColor="text1"/>
          <w:sz w:val="16"/>
          <w:szCs w:val="16"/>
        </w:rPr>
        <w:t>Goscignyho</w:t>
      </w:r>
      <w:proofErr w:type="spellEnd"/>
      <w:r w:rsidRPr="00781B4F">
        <w:rPr>
          <w:color w:val="000000" w:themeColor="text1"/>
          <w:sz w:val="16"/>
          <w:szCs w:val="16"/>
        </w:rPr>
        <w:t>.</w:t>
      </w:r>
    </w:p>
    <w:p w14:paraId="12E3576F" w14:textId="5E4C9429" w:rsidR="00E57B2D" w:rsidRPr="00781B4F" w:rsidRDefault="00CA53AB" w:rsidP="00CA53AB">
      <w:pPr>
        <w:pStyle w:val="Odsekzoznamu"/>
        <w:autoSpaceDE w:val="0"/>
        <w:autoSpaceDN w:val="0"/>
        <w:adjustRightInd w:val="0"/>
        <w:spacing w:after="0" w:line="240" w:lineRule="auto"/>
        <w:ind w:left="360"/>
        <w:jc w:val="both"/>
        <w:rPr>
          <w:color w:val="000000" w:themeColor="text1"/>
          <w:sz w:val="16"/>
          <w:szCs w:val="16"/>
        </w:rPr>
      </w:pPr>
      <w:r w:rsidRPr="00781B4F">
        <w:rPr>
          <w:color w:val="000000" w:themeColor="text1"/>
          <w:sz w:val="16"/>
          <w:szCs w:val="16"/>
        </w:rPr>
        <w:t xml:space="preserve">Literárna analýza románu </w:t>
      </w:r>
      <w:proofErr w:type="spellStart"/>
      <w:r w:rsidRPr="00781B4F">
        <w:rPr>
          <w:color w:val="000000" w:themeColor="text1"/>
          <w:sz w:val="16"/>
          <w:szCs w:val="16"/>
        </w:rPr>
        <w:t>Guillauma</w:t>
      </w:r>
      <w:proofErr w:type="spellEnd"/>
      <w:r w:rsidRPr="00781B4F">
        <w:rPr>
          <w:color w:val="000000" w:themeColor="text1"/>
          <w:sz w:val="16"/>
          <w:szCs w:val="16"/>
        </w:rPr>
        <w:t xml:space="preserve"> </w:t>
      </w:r>
      <w:proofErr w:type="spellStart"/>
      <w:r w:rsidRPr="00781B4F">
        <w:rPr>
          <w:color w:val="000000" w:themeColor="text1"/>
          <w:sz w:val="16"/>
          <w:szCs w:val="16"/>
        </w:rPr>
        <w:t>Lauranta</w:t>
      </w:r>
      <w:proofErr w:type="spellEnd"/>
      <w:r w:rsidRPr="00781B4F">
        <w:rPr>
          <w:color w:val="000000" w:themeColor="text1"/>
          <w:sz w:val="16"/>
          <w:szCs w:val="16"/>
        </w:rPr>
        <w:t xml:space="preserve"> </w:t>
      </w:r>
      <w:proofErr w:type="spellStart"/>
      <w:r w:rsidRPr="00781B4F">
        <w:rPr>
          <w:color w:val="000000" w:themeColor="text1"/>
          <w:sz w:val="16"/>
          <w:szCs w:val="16"/>
        </w:rPr>
        <w:t>J'ai</w:t>
      </w:r>
      <w:proofErr w:type="spellEnd"/>
      <w:r w:rsidRPr="00781B4F">
        <w:rPr>
          <w:color w:val="000000" w:themeColor="text1"/>
          <w:sz w:val="16"/>
          <w:szCs w:val="16"/>
        </w:rPr>
        <w:t xml:space="preserve"> </w:t>
      </w:r>
      <w:proofErr w:type="spellStart"/>
      <w:r w:rsidRPr="00781B4F">
        <w:rPr>
          <w:color w:val="000000" w:themeColor="text1"/>
          <w:sz w:val="16"/>
          <w:szCs w:val="16"/>
        </w:rPr>
        <w:t>perdu</w:t>
      </w:r>
      <w:proofErr w:type="spellEnd"/>
      <w:r w:rsidRPr="00781B4F">
        <w:rPr>
          <w:color w:val="000000" w:themeColor="text1"/>
          <w:sz w:val="16"/>
          <w:szCs w:val="16"/>
        </w:rPr>
        <w:t xml:space="preserve"> </w:t>
      </w:r>
      <w:proofErr w:type="spellStart"/>
      <w:r w:rsidRPr="00781B4F">
        <w:rPr>
          <w:color w:val="000000" w:themeColor="text1"/>
          <w:sz w:val="16"/>
          <w:szCs w:val="16"/>
        </w:rPr>
        <w:t>mon</w:t>
      </w:r>
      <w:proofErr w:type="spellEnd"/>
      <w:r w:rsidRPr="00781B4F">
        <w:rPr>
          <w:color w:val="000000" w:themeColor="text1"/>
          <w:sz w:val="16"/>
          <w:szCs w:val="16"/>
        </w:rPr>
        <w:t xml:space="preserve"> </w:t>
      </w:r>
      <w:proofErr w:type="spellStart"/>
      <w:r w:rsidRPr="00781B4F">
        <w:rPr>
          <w:color w:val="000000" w:themeColor="text1"/>
          <w:sz w:val="16"/>
          <w:szCs w:val="16"/>
        </w:rPr>
        <w:t>corps</w:t>
      </w:r>
      <w:proofErr w:type="spellEnd"/>
      <w:r w:rsidRPr="00781B4F">
        <w:rPr>
          <w:color w:val="000000" w:themeColor="text1"/>
          <w:sz w:val="16"/>
          <w:szCs w:val="16"/>
        </w:rPr>
        <w:t xml:space="preserve"> (2019) a perspektívy jej využitia v prekladateľskom procese.</w:t>
      </w:r>
    </w:p>
    <w:p w14:paraId="3ADCBF5D" w14:textId="1C2BD788" w:rsidR="00CA53AB" w:rsidRPr="00781B4F" w:rsidRDefault="00781B4F" w:rsidP="00CA53AB">
      <w:pPr>
        <w:pStyle w:val="Odsekzoznamu"/>
        <w:autoSpaceDE w:val="0"/>
        <w:autoSpaceDN w:val="0"/>
        <w:adjustRightInd w:val="0"/>
        <w:spacing w:after="0" w:line="240" w:lineRule="auto"/>
        <w:ind w:left="360"/>
        <w:jc w:val="both"/>
        <w:rPr>
          <w:color w:val="000000" w:themeColor="text1"/>
          <w:sz w:val="16"/>
          <w:szCs w:val="16"/>
        </w:rPr>
      </w:pPr>
      <w:r w:rsidRPr="00781B4F">
        <w:rPr>
          <w:color w:val="000000" w:themeColor="text1"/>
          <w:sz w:val="16"/>
          <w:szCs w:val="16"/>
        </w:rPr>
        <w:t>Kritika prekladu umeleckého textu z francúzštiny do slovenčiny.</w:t>
      </w:r>
    </w:p>
    <w:p w14:paraId="58F8441D" w14:textId="7B560ABF" w:rsidR="00781B4F" w:rsidRPr="00781B4F" w:rsidRDefault="00781B4F" w:rsidP="00CA53AB">
      <w:pPr>
        <w:pStyle w:val="Odsekzoznamu"/>
        <w:autoSpaceDE w:val="0"/>
        <w:autoSpaceDN w:val="0"/>
        <w:adjustRightInd w:val="0"/>
        <w:spacing w:after="0" w:line="240" w:lineRule="auto"/>
        <w:ind w:left="360"/>
        <w:jc w:val="both"/>
        <w:rPr>
          <w:color w:val="000000" w:themeColor="text1"/>
          <w:sz w:val="16"/>
          <w:szCs w:val="16"/>
        </w:rPr>
      </w:pPr>
      <w:r w:rsidRPr="00781B4F">
        <w:rPr>
          <w:color w:val="000000" w:themeColor="text1"/>
          <w:sz w:val="16"/>
          <w:szCs w:val="16"/>
        </w:rPr>
        <w:t>Jazyk tlmočníckej notácie na Mgr. stupni u študentov v programe v programe prekladateľstvo a tlmočníctvo: francúzsky jazyk a kultúra.</w:t>
      </w:r>
    </w:p>
    <w:p w14:paraId="2EE72BDD" w14:textId="77777777" w:rsidR="00781B4F" w:rsidRPr="00781B4F" w:rsidRDefault="00781B4F" w:rsidP="00CA53AB">
      <w:pPr>
        <w:pStyle w:val="Odsekzoznamu"/>
        <w:autoSpaceDE w:val="0"/>
        <w:autoSpaceDN w:val="0"/>
        <w:adjustRightInd w:val="0"/>
        <w:spacing w:after="0" w:line="240" w:lineRule="auto"/>
        <w:ind w:left="360"/>
        <w:jc w:val="both"/>
        <w:rPr>
          <w:color w:val="000000" w:themeColor="text1"/>
          <w:sz w:val="16"/>
          <w:szCs w:val="16"/>
        </w:rPr>
      </w:pPr>
    </w:p>
    <w:p w14:paraId="57FE8216" w14:textId="7119286D" w:rsidR="00A4496E" w:rsidRDefault="00A17AC4" w:rsidP="50B3AB3F">
      <w:pPr>
        <w:pStyle w:val="Odsekzoznamu"/>
        <w:numPr>
          <w:ilvl w:val="0"/>
          <w:numId w:val="13"/>
        </w:numPr>
        <w:autoSpaceDE w:val="0"/>
        <w:autoSpaceDN w:val="0"/>
        <w:adjustRightInd w:val="0"/>
        <w:spacing w:after="0" w:line="240" w:lineRule="auto"/>
        <w:jc w:val="both"/>
        <w:rPr>
          <w:i/>
          <w:iCs/>
          <w:color w:val="000000" w:themeColor="text1"/>
          <w:sz w:val="16"/>
          <w:szCs w:val="16"/>
        </w:rPr>
      </w:pPr>
      <w:r w:rsidRPr="50B3AB3F">
        <w:rPr>
          <w:i/>
          <w:iCs/>
          <w:sz w:val="16"/>
          <w:szCs w:val="16"/>
        </w:rPr>
        <w:t>Vysoká škola popíše alebo sa odkáže na</w:t>
      </w:r>
      <w:r w:rsidR="001F3EAE" w:rsidRPr="50B3AB3F">
        <w:rPr>
          <w:i/>
          <w:iCs/>
          <w:sz w:val="16"/>
          <w:szCs w:val="16"/>
        </w:rPr>
        <w:t>:</w:t>
      </w:r>
    </w:p>
    <w:p w14:paraId="1BE798AD" w14:textId="09DDB265" w:rsidR="00A4496E" w:rsidRDefault="00A17AC4"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bookmarkStart w:id="11" w:name="_Hlk94901076"/>
      <w:r w:rsidRPr="50B3AB3F">
        <w:rPr>
          <w:i/>
          <w:iCs/>
          <w:sz w:val="16"/>
          <w:szCs w:val="16"/>
        </w:rPr>
        <w:t>pravidl</w:t>
      </w:r>
      <w:r w:rsidR="003E67EF" w:rsidRPr="50B3AB3F">
        <w:rPr>
          <w:i/>
          <w:iCs/>
          <w:sz w:val="16"/>
          <w:szCs w:val="16"/>
        </w:rPr>
        <w:t>á</w:t>
      </w:r>
      <w:r w:rsidRPr="50B3AB3F">
        <w:rPr>
          <w:i/>
          <w:iCs/>
          <w:sz w:val="16"/>
          <w:szCs w:val="16"/>
        </w:rPr>
        <w:t xml:space="preserve"> pri zadávaní, spracovaní, oponovaní, obhajobe a hodnotení záverečných prác v študijnom programe</w:t>
      </w:r>
      <w:bookmarkEnd w:id="11"/>
      <w:r w:rsidR="00A4496E" w:rsidRPr="50B3AB3F">
        <w:rPr>
          <w:i/>
          <w:iCs/>
          <w:sz w:val="16"/>
          <w:szCs w:val="16"/>
        </w:rPr>
        <w:t xml:space="preserve">, </w:t>
      </w:r>
    </w:p>
    <w:p w14:paraId="3DC12124" w14:textId="6296F27B" w:rsidR="00B749AF" w:rsidRDefault="00951616" w:rsidP="50B3AB3F">
      <w:pPr>
        <w:autoSpaceDE w:val="0"/>
        <w:autoSpaceDN w:val="0"/>
        <w:adjustRightInd w:val="0"/>
        <w:spacing w:after="0" w:line="240" w:lineRule="auto"/>
        <w:ind w:left="360"/>
        <w:jc w:val="both"/>
        <w:rPr>
          <w:sz w:val="16"/>
          <w:szCs w:val="16"/>
        </w:rPr>
      </w:pPr>
      <w:r w:rsidRPr="50B3AB3F">
        <w:rPr>
          <w:sz w:val="16"/>
          <w:szCs w:val="16"/>
        </w:rPr>
        <w:t>Pravidlá pri zadávaní, spracovaní, oponovaní, obhajobe a hodnotení záverečných prác v študijnom programe stanovuje Študijný poriadok Prešovskej univerzity v Prešove v č</w:t>
      </w:r>
      <w:r w:rsidR="00B749AF" w:rsidRPr="50B3AB3F">
        <w:rPr>
          <w:sz w:val="16"/>
          <w:szCs w:val="16"/>
        </w:rPr>
        <w:t>l. 23 Bakalárska práca, diplomová práca a štátne skúšky</w:t>
      </w:r>
      <w:r w:rsidRPr="50B3AB3F">
        <w:rPr>
          <w:sz w:val="16"/>
          <w:szCs w:val="16"/>
        </w:rPr>
        <w:t>.</w:t>
      </w:r>
    </w:p>
    <w:p w14:paraId="53E14D32" w14:textId="6336D14C" w:rsidR="000161C1" w:rsidRDefault="000161C1" w:rsidP="50B3AB3F">
      <w:pPr>
        <w:autoSpaceDE w:val="0"/>
        <w:autoSpaceDN w:val="0"/>
        <w:adjustRightInd w:val="0"/>
        <w:spacing w:after="0" w:line="240" w:lineRule="auto"/>
        <w:ind w:left="360"/>
        <w:jc w:val="both"/>
        <w:rPr>
          <w:sz w:val="16"/>
          <w:szCs w:val="16"/>
        </w:rPr>
      </w:pPr>
      <w:r w:rsidRPr="62244E2D">
        <w:rPr>
          <w:sz w:val="16"/>
          <w:szCs w:val="16"/>
        </w:rPr>
        <w:t>Študenti sú pravideln</w:t>
      </w:r>
      <w:r w:rsidR="420FDB34" w:rsidRPr="62244E2D">
        <w:rPr>
          <w:sz w:val="16"/>
          <w:szCs w:val="16"/>
        </w:rPr>
        <w:t>e</w:t>
      </w:r>
      <w:r w:rsidRPr="62244E2D">
        <w:rPr>
          <w:sz w:val="16"/>
          <w:szCs w:val="16"/>
        </w:rPr>
        <w:t xml:space="preserve"> informovaní o dôležitých </w:t>
      </w:r>
      <w:r w:rsidR="11476E4E" w:rsidRPr="62244E2D">
        <w:rPr>
          <w:sz w:val="16"/>
          <w:szCs w:val="16"/>
        </w:rPr>
        <w:t xml:space="preserve">pokynoch a </w:t>
      </w:r>
      <w:r w:rsidRPr="62244E2D">
        <w:rPr>
          <w:sz w:val="16"/>
          <w:szCs w:val="16"/>
        </w:rPr>
        <w:t>termínoch ohľadne záverečných prác prostredníctvom mailovej komunikácie so študijným oddelením, s prodekanom pre vzdelávanie a s tútorkou.</w:t>
      </w:r>
      <w:r w:rsidR="00A90CB5" w:rsidRPr="62244E2D">
        <w:rPr>
          <w:sz w:val="16"/>
          <w:szCs w:val="16"/>
        </w:rPr>
        <w:t xml:space="preserve"> </w:t>
      </w:r>
      <w:r w:rsidR="00C4589F" w:rsidRPr="62244E2D">
        <w:rPr>
          <w:sz w:val="16"/>
          <w:szCs w:val="16"/>
        </w:rPr>
        <w:t xml:space="preserve">Po zvolení témy komunikujú so školiteľom záverečnej práce a plnia povinnosti uvedené v informačnom liste predmetov </w:t>
      </w:r>
      <w:r w:rsidR="009F166E" w:rsidRPr="62244E2D">
        <w:rPr>
          <w:sz w:val="16"/>
          <w:szCs w:val="16"/>
        </w:rPr>
        <w:t>Seminár k </w:t>
      </w:r>
      <w:r w:rsidR="00C42D67">
        <w:rPr>
          <w:sz w:val="16"/>
          <w:szCs w:val="16"/>
        </w:rPr>
        <w:t>diplomovej</w:t>
      </w:r>
      <w:r w:rsidR="009F166E" w:rsidRPr="62244E2D">
        <w:rPr>
          <w:sz w:val="16"/>
          <w:szCs w:val="16"/>
        </w:rPr>
        <w:t xml:space="preserve"> práci 1 </w:t>
      </w:r>
      <w:r w:rsidR="00D47E04" w:rsidRPr="62244E2D">
        <w:rPr>
          <w:sz w:val="16"/>
          <w:szCs w:val="16"/>
        </w:rPr>
        <w:t>–</w:t>
      </w:r>
      <w:r w:rsidR="009F166E" w:rsidRPr="62244E2D">
        <w:rPr>
          <w:sz w:val="16"/>
          <w:szCs w:val="16"/>
        </w:rPr>
        <w:t xml:space="preserve"> </w:t>
      </w:r>
      <w:r w:rsidR="00D47E04" w:rsidRPr="62244E2D">
        <w:rPr>
          <w:sz w:val="16"/>
          <w:szCs w:val="16"/>
        </w:rPr>
        <w:t xml:space="preserve">2 a rovnako v informačnom liste predmetu Obhajoba </w:t>
      </w:r>
      <w:r w:rsidR="00C42D67">
        <w:rPr>
          <w:sz w:val="16"/>
          <w:szCs w:val="16"/>
        </w:rPr>
        <w:t>diplomovej</w:t>
      </w:r>
      <w:r w:rsidR="00D47E04" w:rsidRPr="62244E2D">
        <w:rPr>
          <w:sz w:val="16"/>
          <w:szCs w:val="16"/>
        </w:rPr>
        <w:t xml:space="preserve"> práce. </w:t>
      </w:r>
      <w:r w:rsidR="00A90CB5" w:rsidRPr="62244E2D">
        <w:rPr>
          <w:sz w:val="16"/>
          <w:szCs w:val="16"/>
        </w:rPr>
        <w:t xml:space="preserve">Normatívy k záverečným prácam zverejňuje univerzitná knižnica PU v Prešove a sú </w:t>
      </w:r>
      <w:r w:rsidR="00D47E04" w:rsidRPr="62244E2D">
        <w:rPr>
          <w:sz w:val="16"/>
          <w:szCs w:val="16"/>
        </w:rPr>
        <w:t>prístupné v Smernici o náležitostiach záverečných prác, ich bibliografickej registrácii, kontrole originality, uchovávaní a sprístupňovaní.</w:t>
      </w:r>
    </w:p>
    <w:p w14:paraId="31F70807" w14:textId="77777777" w:rsidR="00D47E04" w:rsidRPr="00951616" w:rsidRDefault="00D47E04" w:rsidP="50B3AB3F">
      <w:pPr>
        <w:autoSpaceDE w:val="0"/>
        <w:autoSpaceDN w:val="0"/>
        <w:adjustRightInd w:val="0"/>
        <w:spacing w:after="0" w:line="240" w:lineRule="auto"/>
        <w:ind w:left="360"/>
        <w:jc w:val="both"/>
        <w:rPr>
          <w:sz w:val="16"/>
          <w:szCs w:val="16"/>
        </w:rPr>
      </w:pPr>
    </w:p>
    <w:p w14:paraId="65E424D0" w14:textId="76DE044E" w:rsidR="00A4496E" w:rsidRDefault="00BA1D31"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možnosti a postupy </w:t>
      </w:r>
      <w:r w:rsidR="00A4496E" w:rsidRPr="50B3AB3F">
        <w:rPr>
          <w:i/>
          <w:iCs/>
          <w:sz w:val="16"/>
          <w:szCs w:val="16"/>
        </w:rPr>
        <w:t>účasti na mobilitách</w:t>
      </w:r>
      <w:r w:rsidRPr="50B3AB3F">
        <w:rPr>
          <w:i/>
          <w:iCs/>
          <w:sz w:val="16"/>
          <w:szCs w:val="16"/>
        </w:rPr>
        <w:t xml:space="preserve"> štud</w:t>
      </w:r>
      <w:r w:rsidR="009B1989" w:rsidRPr="50B3AB3F">
        <w:rPr>
          <w:i/>
          <w:iCs/>
          <w:sz w:val="16"/>
          <w:szCs w:val="16"/>
        </w:rPr>
        <w:t>e</w:t>
      </w:r>
      <w:r w:rsidRPr="50B3AB3F">
        <w:rPr>
          <w:i/>
          <w:iCs/>
          <w:sz w:val="16"/>
          <w:szCs w:val="16"/>
        </w:rPr>
        <w:t>ntov</w:t>
      </w:r>
      <w:r w:rsidR="00A4496E" w:rsidRPr="50B3AB3F">
        <w:rPr>
          <w:i/>
          <w:iCs/>
          <w:sz w:val="16"/>
          <w:szCs w:val="16"/>
        </w:rPr>
        <w:t xml:space="preserve">, </w:t>
      </w:r>
    </w:p>
    <w:p w14:paraId="6092F8BF" w14:textId="77777777" w:rsidR="0032657E" w:rsidRPr="002225EF" w:rsidRDefault="0032657E" w:rsidP="50B3AB3F">
      <w:pPr>
        <w:autoSpaceDE w:val="0"/>
        <w:autoSpaceDN w:val="0"/>
        <w:adjustRightInd w:val="0"/>
        <w:spacing w:after="0" w:line="240" w:lineRule="auto"/>
        <w:ind w:left="360"/>
        <w:jc w:val="both"/>
        <w:rPr>
          <w:sz w:val="16"/>
          <w:szCs w:val="16"/>
        </w:rPr>
      </w:pPr>
      <w:r w:rsidRPr="50B3AB3F">
        <w:rPr>
          <w:sz w:val="16"/>
          <w:szCs w:val="16"/>
        </w:rPr>
        <w:lastRenderedPageBreak/>
        <w:t>Študent fakulty má právo absolvovať časť štúdia na inej vysokej škole v Slovenskej republike alebo v zahraničí. Súhlas na štúdium a na čas jeho trvania udeľuje podľa typu mobility dekan/rektor, príp. prorektor pre vonkajšie vzťahy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(čl. 15 Študijného poriadku PU v Prešove).</w:t>
      </w:r>
    </w:p>
    <w:p w14:paraId="015DAB9B" w14:textId="77777777" w:rsidR="0032657E" w:rsidRPr="002225EF" w:rsidRDefault="0032657E" w:rsidP="50B3AB3F">
      <w:pPr>
        <w:autoSpaceDE w:val="0"/>
        <w:autoSpaceDN w:val="0"/>
        <w:adjustRightInd w:val="0"/>
        <w:spacing w:after="0" w:line="240" w:lineRule="auto"/>
        <w:ind w:left="360"/>
        <w:jc w:val="both"/>
        <w:rPr>
          <w:sz w:val="16"/>
          <w:szCs w:val="16"/>
        </w:rPr>
      </w:pPr>
      <w:r w:rsidRPr="50B3AB3F">
        <w:rPr>
          <w:sz w:val="16"/>
          <w:szCs w:val="16"/>
        </w:rPr>
        <w:t xml:space="preserve">Na Prešovskej univerzite v Prešove je garantované plné uznanie výsledkov vzdelávania získaných v prijímajúcej inštitúcii v súlade s </w:t>
      </w:r>
      <w:proofErr w:type="spellStart"/>
      <w:r w:rsidRPr="50B3AB3F">
        <w:rPr>
          <w:sz w:val="16"/>
          <w:szCs w:val="16"/>
        </w:rPr>
        <w:t>Learning</w:t>
      </w:r>
      <w:proofErr w:type="spellEnd"/>
      <w:r w:rsidRPr="50B3AB3F">
        <w:rPr>
          <w:sz w:val="16"/>
          <w:szCs w:val="16"/>
        </w:rPr>
        <w:t xml:space="preserve"> </w:t>
      </w:r>
      <w:proofErr w:type="spellStart"/>
      <w:r w:rsidRPr="50B3AB3F">
        <w:rPr>
          <w:sz w:val="16"/>
          <w:szCs w:val="16"/>
        </w:rPr>
        <w:t>Agreement</w:t>
      </w:r>
      <w:proofErr w:type="spellEnd"/>
      <w:r w:rsidRPr="50B3AB3F">
        <w:rPr>
          <w:sz w:val="16"/>
          <w:szCs w:val="16"/>
        </w:rPr>
        <w:t>, ktorý študent odovzdáva pred odchodom na mobilitu. Čl. 20 Študijného poriadku PU v Prešove stanovuje pravidlá a postupy uznávania predmetov a kreditov:</w:t>
      </w:r>
    </w:p>
    <w:p w14:paraId="018D0239"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1)</w:t>
      </w:r>
      <w:r>
        <w:tab/>
      </w:r>
      <w:r w:rsidRPr="50B3AB3F">
        <w:rPr>
          <w:sz w:val="16"/>
          <w:szCs w:val="16"/>
        </w:rPr>
        <w:t>Študent môže požiadať o uznanie predmetov a kreditov absolvovaných v inom alebo identickom študijnom programe najneskôr do siedmich dní po zápise v príslušnom akademickom roku.</w:t>
      </w:r>
    </w:p>
    <w:p w14:paraId="199AFEEE"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2)</w:t>
      </w:r>
      <w:r>
        <w:tab/>
      </w:r>
      <w:r w:rsidRPr="50B3AB3F">
        <w:rPr>
          <w:sz w:val="16"/>
          <w:szCs w:val="16"/>
        </w:rPr>
        <w:t>Študent môže požiadať len o uznanie toho predmetu, ktorý už úspešne absolvoval v predchádzajúcich akademických rokoch a získal zaň príslušný počet kreditov, a v prípade, ak od jeho absolvovania neuplynulo viac ako päť rokov.</w:t>
      </w:r>
    </w:p>
    <w:p w14:paraId="6A32B49B"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3)</w:t>
      </w:r>
      <w:r>
        <w:tab/>
      </w:r>
      <w:r w:rsidRPr="50B3AB3F">
        <w:rPr>
          <w:sz w:val="16"/>
          <w:szCs w:val="16"/>
        </w:rPr>
        <w:t xml:space="preserve">Žiadosť o uznanie predmetu a priznanie kreditov za príslušný predmet predkladá študent na študijnom oddelení kmeňovej fakulty alebo univerzity. </w:t>
      </w:r>
    </w:p>
    <w:p w14:paraId="36477C15"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4)</w:t>
      </w:r>
      <w:r>
        <w:tab/>
      </w:r>
      <w:r w:rsidRPr="50B3AB3F">
        <w:rPr>
          <w:sz w:val="16"/>
          <w:szCs w:val="16"/>
        </w:rPr>
        <w:t>K žiadosti o uznanie predmetu a priznanie kreditov za príslušný predmet je študent povinný priložiť doklad o vykonaní skúšky (výpis) a informačný list, príp. sylaby príslušného predmetu.</w:t>
      </w:r>
    </w:p>
    <w:p w14:paraId="6F7004A6"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5)</w:t>
      </w:r>
      <w:r>
        <w:tab/>
      </w:r>
      <w:r w:rsidRPr="50B3AB3F">
        <w:rPr>
          <w:sz w:val="16"/>
          <w:szCs w:val="16"/>
        </w:rPr>
        <w:t>Rozhodnutiu dekana/rektora predchádza posúdenie informačného listu garantom študijného programu. Pri univerzitných študijných programoch posúdenie uznávaných predmetov zabezpečuje garant príslušného univerzitného študijného programu.</w:t>
      </w:r>
    </w:p>
    <w:p w14:paraId="376F3809"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6)</w:t>
      </w:r>
      <w:r>
        <w:tab/>
      </w:r>
      <w:r w:rsidRPr="50B3AB3F">
        <w:rPr>
          <w:sz w:val="16"/>
          <w:szCs w:val="16"/>
        </w:rPr>
        <w:t>Uznať možno len predmet, pri ktorom je minimálna obsahová zhoda 60 % s predmetom z aktuálneho študijného programu. Uznanie predmetu, ktorý bol už raz absolvovaný v predchádzajúcom štúdiu, je v kompetencii garanta študijného programu.</w:t>
      </w:r>
    </w:p>
    <w:p w14:paraId="40C5821E"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7)</w:t>
      </w:r>
      <w:r>
        <w:tab/>
      </w:r>
      <w:r w:rsidRPr="50B3AB3F">
        <w:rPr>
          <w:sz w:val="16"/>
          <w:szCs w:val="16"/>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741D925C"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8)</w:t>
      </w:r>
      <w:r>
        <w:tab/>
      </w:r>
      <w:r w:rsidRPr="50B3AB3F">
        <w:rPr>
          <w:sz w:val="16"/>
          <w:szCs w:val="16"/>
        </w:rPr>
        <w:t>Uznať predmet a priznať kredity za predmet, ktorý študent absolvoval v predchádzajúcom období štúdiom v študijnom programe, ktorý riadne skončil, t. j. bol mu priznaný príslušný akademický titul, nie je možné.</w:t>
      </w:r>
    </w:p>
    <w:p w14:paraId="2D84CEFB"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9)</w:t>
      </w:r>
      <w:r>
        <w:tab/>
      </w:r>
      <w:r w:rsidRPr="50B3AB3F">
        <w:rPr>
          <w:sz w:val="16"/>
          <w:szCs w:val="16"/>
        </w:rPr>
        <w:t>Počet kreditov možno uznať v rozsahu počtu kreditov stanovených aktuálnym študijným programom. Uvedené pravidlo uznávania počtu kreditov platí pre všetky predmety (povinné, povinne voliteľné a výberové).</w:t>
      </w:r>
    </w:p>
    <w:p w14:paraId="5B053AE3"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10)</w:t>
      </w:r>
      <w:r>
        <w:tab/>
      </w:r>
      <w:r w:rsidRPr="50B3AB3F">
        <w:rPr>
          <w:sz w:val="16"/>
          <w:szCs w:val="16"/>
        </w:rPr>
        <w:t>Uznanie predmetov štátnej skúšky nie je možné.</w:t>
      </w:r>
    </w:p>
    <w:p w14:paraId="72B11025" w14:textId="77777777" w:rsidR="0032657E" w:rsidRPr="002225EF" w:rsidRDefault="0032657E" w:rsidP="50B3AB3F">
      <w:pPr>
        <w:pStyle w:val="Odsekzoznamu"/>
        <w:autoSpaceDE w:val="0"/>
        <w:autoSpaceDN w:val="0"/>
        <w:adjustRightInd w:val="0"/>
        <w:spacing w:after="0" w:line="240" w:lineRule="auto"/>
        <w:jc w:val="both"/>
        <w:rPr>
          <w:sz w:val="16"/>
          <w:szCs w:val="16"/>
        </w:rPr>
      </w:pPr>
    </w:p>
    <w:p w14:paraId="0DC55B0C"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Realizácia študijných mobilít a stáží je obsahom dvoch opatrení rektora, ktoré reagujú na hlavné myšlienky Bolonského procesu,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 V Opatrení rektora 8/2014 Postup realizácie odchádzajúcich študentských mobilít v rámci programu Erasmus+ (kapitola 5.2) sa v sekcii uznanie výsledkov v zahraničí uvádzajú pravidlá uznávania výsledkov v zahraničí:</w:t>
      </w:r>
    </w:p>
    <w:p w14:paraId="67429BB9"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a)</w:t>
      </w:r>
      <w:r>
        <w:tab/>
      </w:r>
      <w:r w:rsidRPr="50B3AB3F">
        <w:rPr>
          <w:sz w:val="16"/>
          <w:szCs w:val="16"/>
        </w:rPr>
        <w:t>Po návrate študent bezodkladne kontaktuje fakultného ECTS koordinátora a odovzdá mu kópiu Zmluvy o štúdiu a Výpis o absolvovaní predmetov a výsledkoch (</w:t>
      </w:r>
      <w:proofErr w:type="spellStart"/>
      <w:r w:rsidRPr="50B3AB3F">
        <w:rPr>
          <w:sz w:val="16"/>
          <w:szCs w:val="16"/>
        </w:rPr>
        <w:t>Transcript</w:t>
      </w:r>
      <w:proofErr w:type="spellEnd"/>
      <w:r w:rsidRPr="50B3AB3F">
        <w:rPr>
          <w:sz w:val="16"/>
          <w:szCs w:val="16"/>
        </w:rPr>
        <w:t xml:space="preserve"> of </w:t>
      </w:r>
      <w:proofErr w:type="spellStart"/>
      <w:r w:rsidRPr="50B3AB3F">
        <w:rPr>
          <w:sz w:val="16"/>
          <w:szCs w:val="16"/>
        </w:rPr>
        <w:t>Records</w:t>
      </w:r>
      <w:proofErr w:type="spellEnd"/>
      <w:r w:rsidRPr="50B3AB3F">
        <w:rPr>
          <w:sz w:val="16"/>
          <w:szCs w:val="16"/>
        </w:rPr>
        <w:t>).</w:t>
      </w:r>
    </w:p>
    <w:p w14:paraId="015CE32D"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b)</w:t>
      </w:r>
      <w:r>
        <w:tab/>
      </w:r>
      <w:r w:rsidRPr="50B3AB3F">
        <w:rPr>
          <w:sz w:val="16"/>
          <w:szCs w:val="16"/>
        </w:rPr>
        <w:t>Na základe Zmluvy o štúdiu a Výpisu výsledkov zo zahraničia (</w:t>
      </w:r>
      <w:proofErr w:type="spellStart"/>
      <w:r w:rsidRPr="50B3AB3F">
        <w:rPr>
          <w:sz w:val="16"/>
          <w:szCs w:val="16"/>
        </w:rPr>
        <w:t>Transcript</w:t>
      </w:r>
      <w:proofErr w:type="spellEnd"/>
      <w:r w:rsidRPr="50B3AB3F">
        <w:rPr>
          <w:sz w:val="16"/>
          <w:szCs w:val="16"/>
        </w:rPr>
        <w:t xml:space="preserve"> of </w:t>
      </w:r>
      <w:proofErr w:type="spellStart"/>
      <w:r w:rsidRPr="50B3AB3F">
        <w:rPr>
          <w:sz w:val="16"/>
          <w:szCs w:val="16"/>
        </w:rPr>
        <w:t>Records</w:t>
      </w:r>
      <w:proofErr w:type="spellEnd"/>
      <w:r w:rsidRPr="50B3AB3F">
        <w:rPr>
          <w:sz w:val="16"/>
          <w:szCs w:val="16"/>
        </w:rPr>
        <w:t>) zabezpečí ECTS koordinátor zaznamenanie výsledkov do systému MAIS.</w:t>
      </w:r>
    </w:p>
    <w:p w14:paraId="6383D617"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c)</w:t>
      </w:r>
      <w:r>
        <w:tab/>
      </w:r>
      <w:r w:rsidRPr="50B3AB3F">
        <w:rPr>
          <w:sz w:val="16"/>
          <w:szCs w:val="16"/>
        </w:rPr>
        <w:t>Študentovi, ktorý odovzdal dokumentáciu na Útvar vonkajších vzťahov rektorátu Prešovskej univerzity v Prešove (ÚVV RPU) vystaví ÚVV RPU Certifikát o účasti na mobilite.</w:t>
      </w:r>
    </w:p>
    <w:p w14:paraId="53B918A8" w14:textId="6C51BF9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d)</w:t>
      </w:r>
      <w:r>
        <w:tab/>
      </w:r>
      <w:r w:rsidRPr="50B3AB3F">
        <w:rPr>
          <w:sz w:val="16"/>
          <w:szCs w:val="16"/>
        </w:rPr>
        <w:t>ÚVV RPU nahlási poverenej osobe na fakultu informácie o presnom termíne mobility študenta.</w:t>
      </w:r>
      <w:r w:rsidR="00A94CCA" w:rsidRPr="50B3AB3F">
        <w:rPr>
          <w:sz w:val="16"/>
          <w:szCs w:val="16"/>
        </w:rPr>
        <w:t xml:space="preserve"> </w:t>
      </w:r>
    </w:p>
    <w:p w14:paraId="7EF3C456"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e)</w:t>
      </w:r>
      <w:r>
        <w:tab/>
      </w:r>
      <w:r w:rsidRPr="50B3AB3F">
        <w:rPr>
          <w:sz w:val="16"/>
          <w:szCs w:val="16"/>
        </w:rPr>
        <w:t>Poverený pracovník na fakulta zaznamená informáciu o ukončení mobility v MAIS.</w:t>
      </w:r>
    </w:p>
    <w:p w14:paraId="68C0193E"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Opatrením rektora 9/2014 Postup realizácie odchádzajúcich študentských stáží v rámci programu Erasmus+ (kapitola 5.2) sú pravidlá uznávania výsledkov v zahraničí vymedzené nasledovne:</w:t>
      </w:r>
    </w:p>
    <w:p w14:paraId="2C953F0F" w14:textId="29C4F9A0"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a)</w:t>
      </w:r>
      <w:r>
        <w:tab/>
      </w:r>
      <w:r w:rsidRPr="50B3AB3F">
        <w:rPr>
          <w:sz w:val="16"/>
          <w:szCs w:val="16"/>
        </w:rPr>
        <w:t xml:space="preserve">Po návrate študent bezodkladne kontaktuje fakultného ECTS koordinátora a odovzdá mu kópiu dokumentu </w:t>
      </w:r>
      <w:proofErr w:type="spellStart"/>
      <w:r w:rsidRPr="50B3AB3F">
        <w:rPr>
          <w:sz w:val="16"/>
          <w:szCs w:val="16"/>
        </w:rPr>
        <w:t>Europass</w:t>
      </w:r>
      <w:proofErr w:type="spellEnd"/>
      <w:r w:rsidRPr="50B3AB3F">
        <w:rPr>
          <w:sz w:val="16"/>
          <w:szCs w:val="16"/>
        </w:rPr>
        <w:t xml:space="preserve"> – Mobility a kópiu Zmluvy o stáži.</w:t>
      </w:r>
      <w:r w:rsidR="00A94CCA" w:rsidRPr="50B3AB3F">
        <w:rPr>
          <w:sz w:val="16"/>
          <w:szCs w:val="16"/>
        </w:rPr>
        <w:t xml:space="preserve"> </w:t>
      </w:r>
    </w:p>
    <w:p w14:paraId="74A0ECA0"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b)</w:t>
      </w:r>
      <w:r>
        <w:tab/>
      </w:r>
      <w:r w:rsidRPr="50B3AB3F">
        <w:rPr>
          <w:sz w:val="16"/>
          <w:szCs w:val="16"/>
        </w:rPr>
        <w:t xml:space="preserve">Na základe </w:t>
      </w:r>
      <w:proofErr w:type="spellStart"/>
      <w:r w:rsidRPr="50B3AB3F">
        <w:rPr>
          <w:sz w:val="16"/>
          <w:szCs w:val="16"/>
        </w:rPr>
        <w:t>Europass</w:t>
      </w:r>
      <w:proofErr w:type="spellEnd"/>
      <w:r w:rsidRPr="50B3AB3F">
        <w:rPr>
          <w:sz w:val="16"/>
          <w:szCs w:val="16"/>
        </w:rPr>
        <w:t xml:space="preserve"> – Mobility zabezpečí fakultný ECTS koordinátor zaznamenanie absolvovania stáže do systému MAIS.</w:t>
      </w:r>
    </w:p>
    <w:p w14:paraId="5CA2AF95"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c)</w:t>
      </w:r>
      <w:r>
        <w:tab/>
      </w:r>
      <w:r w:rsidRPr="50B3AB3F">
        <w:rPr>
          <w:sz w:val="16"/>
          <w:szCs w:val="16"/>
        </w:rPr>
        <w:t xml:space="preserve">Študent odovzdá potrebné dokumenty na ÚVV RPU a vyplní dotazník v Mobility </w:t>
      </w:r>
      <w:proofErr w:type="spellStart"/>
      <w:r w:rsidRPr="50B3AB3F">
        <w:rPr>
          <w:sz w:val="16"/>
          <w:szCs w:val="16"/>
        </w:rPr>
        <w:t>Tool</w:t>
      </w:r>
      <w:proofErr w:type="spellEnd"/>
      <w:r w:rsidRPr="50B3AB3F">
        <w:rPr>
          <w:sz w:val="16"/>
          <w:szCs w:val="16"/>
        </w:rPr>
        <w:t>.</w:t>
      </w:r>
    </w:p>
    <w:p w14:paraId="6836D1E6"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d)</w:t>
      </w:r>
      <w:r>
        <w:tab/>
      </w:r>
      <w:r w:rsidRPr="50B3AB3F">
        <w:rPr>
          <w:sz w:val="16"/>
          <w:szCs w:val="16"/>
        </w:rPr>
        <w:t>ÚVV RPU vystaví Certifikát o absolvovaní stáže a odošle ho na príslušnú fakultu, ktorá ho archivuje v zložke študenta.</w:t>
      </w:r>
    </w:p>
    <w:p w14:paraId="1A1F5E8A"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e)</w:t>
      </w:r>
      <w:r>
        <w:tab/>
      </w:r>
      <w:r w:rsidRPr="50B3AB3F">
        <w:rPr>
          <w:sz w:val="16"/>
          <w:szCs w:val="16"/>
        </w:rPr>
        <w:t>ÚVV RPU informuje poverených zamestnancov fakulty o presnom termíne stáže, ktorí túto informáciu zaevidujú v MAIS.</w:t>
      </w:r>
    </w:p>
    <w:p w14:paraId="3E581432" w14:textId="0D3DC8D0" w:rsidR="0032657E" w:rsidRPr="00712E75" w:rsidRDefault="0032657E" w:rsidP="50B3AB3F">
      <w:pPr>
        <w:autoSpaceDE w:val="0"/>
        <w:autoSpaceDN w:val="0"/>
        <w:adjustRightInd w:val="0"/>
        <w:spacing w:after="0" w:line="240" w:lineRule="auto"/>
        <w:ind w:firstLine="360"/>
        <w:jc w:val="both"/>
        <w:rPr>
          <w:sz w:val="16"/>
          <w:szCs w:val="16"/>
        </w:rPr>
      </w:pPr>
      <w:r w:rsidRPr="50B3AB3F">
        <w:rPr>
          <w:sz w:val="16"/>
          <w:szCs w:val="16"/>
        </w:rPr>
        <w:t>ÚVV RPU po skontrolovaní splnenia podmienok zabezpečí odoslanie 2. splátky grantu na účet študenta.</w:t>
      </w:r>
      <w:r w:rsidR="00712E75" w:rsidRPr="50B3AB3F">
        <w:rPr>
          <w:sz w:val="16"/>
          <w:szCs w:val="16"/>
        </w:rPr>
        <w:t xml:space="preserve">  </w:t>
      </w:r>
    </w:p>
    <w:p w14:paraId="450E7F1F" w14:textId="32FF9929" w:rsidR="002225EF" w:rsidRPr="00712E75" w:rsidRDefault="002225EF" w:rsidP="50B3AB3F">
      <w:pPr>
        <w:autoSpaceDE w:val="0"/>
        <w:autoSpaceDN w:val="0"/>
        <w:adjustRightInd w:val="0"/>
        <w:spacing w:after="0" w:line="240" w:lineRule="auto"/>
        <w:ind w:firstLine="360"/>
        <w:jc w:val="both"/>
        <w:rPr>
          <w:sz w:val="16"/>
          <w:szCs w:val="16"/>
        </w:rPr>
      </w:pPr>
      <w:r w:rsidRPr="50B3AB3F">
        <w:rPr>
          <w:sz w:val="16"/>
          <w:szCs w:val="16"/>
        </w:rPr>
        <w:t>Inštitút romanistiky FF PU ponúka študentom možnosť absolvovať mobilitu na partnerských univerzitách:</w:t>
      </w:r>
    </w:p>
    <w:p w14:paraId="0A1A0DD9" w14:textId="77777777" w:rsidR="002225EF" w:rsidRPr="00712E75" w:rsidRDefault="002225EF" w:rsidP="50B3AB3F">
      <w:pPr>
        <w:autoSpaceDE w:val="0"/>
        <w:autoSpaceDN w:val="0"/>
        <w:adjustRightInd w:val="0"/>
        <w:spacing w:after="0"/>
        <w:ind w:firstLine="360"/>
        <w:jc w:val="both"/>
        <w:rPr>
          <w:sz w:val="16"/>
          <w:szCs w:val="16"/>
        </w:rPr>
      </w:pPr>
      <w:r w:rsidRPr="50B3AB3F">
        <w:rPr>
          <w:sz w:val="16"/>
          <w:szCs w:val="16"/>
        </w:rPr>
        <w:t>Erasmus+ dohody:</w:t>
      </w:r>
    </w:p>
    <w:p w14:paraId="2491E2D9" w14:textId="77777777" w:rsidR="002225EF" w:rsidRPr="00712E75" w:rsidRDefault="002225EF" w:rsidP="50B3AB3F">
      <w:pPr>
        <w:autoSpaceDE w:val="0"/>
        <w:autoSpaceDN w:val="0"/>
        <w:adjustRightInd w:val="0"/>
        <w:spacing w:after="0"/>
        <w:ind w:left="360"/>
        <w:jc w:val="both"/>
        <w:rPr>
          <w:sz w:val="16"/>
          <w:szCs w:val="16"/>
        </w:rPr>
      </w:pPr>
      <w:r w:rsidRPr="50B3AB3F">
        <w:rPr>
          <w:sz w:val="16"/>
          <w:szCs w:val="16"/>
        </w:rPr>
        <w:t xml:space="preserve">Česká republika: </w:t>
      </w:r>
      <w:proofErr w:type="spellStart"/>
      <w:r w:rsidRPr="50B3AB3F">
        <w:rPr>
          <w:sz w:val="16"/>
          <w:szCs w:val="16"/>
        </w:rPr>
        <w:t>Jihočeská</w:t>
      </w:r>
      <w:proofErr w:type="spellEnd"/>
      <w:r w:rsidRPr="50B3AB3F">
        <w:rPr>
          <w:sz w:val="16"/>
          <w:szCs w:val="16"/>
        </w:rPr>
        <w:t xml:space="preserve"> univerzita České Budějovice, Univerzita Karlova v Prahe, Ostravská univerzita Ostrava, Masarykova univerzita Brno</w:t>
      </w:r>
    </w:p>
    <w:p w14:paraId="0BB86E56" w14:textId="0B4F2499" w:rsidR="002225EF" w:rsidRPr="00712E75" w:rsidRDefault="002225EF" w:rsidP="50B3AB3F">
      <w:pPr>
        <w:autoSpaceDE w:val="0"/>
        <w:autoSpaceDN w:val="0"/>
        <w:adjustRightInd w:val="0"/>
        <w:spacing w:after="0"/>
        <w:ind w:left="360"/>
        <w:jc w:val="both"/>
        <w:rPr>
          <w:sz w:val="16"/>
          <w:szCs w:val="16"/>
        </w:rPr>
      </w:pPr>
      <w:r w:rsidRPr="50B3AB3F">
        <w:rPr>
          <w:sz w:val="16"/>
          <w:szCs w:val="16"/>
        </w:rPr>
        <w:t xml:space="preserve">Francúzsko: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w:t>
      </w:r>
      <w:proofErr w:type="spellEnd"/>
      <w:r w:rsidRPr="50B3AB3F">
        <w:rPr>
          <w:sz w:val="16"/>
          <w:szCs w:val="16"/>
        </w:rPr>
        <w:t xml:space="preserve"> 13,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Blaise</w:t>
      </w:r>
      <w:proofErr w:type="spellEnd"/>
      <w:r w:rsidRPr="50B3AB3F">
        <w:rPr>
          <w:sz w:val="16"/>
          <w:szCs w:val="16"/>
        </w:rPr>
        <w:t xml:space="preserve"> Pascal </w:t>
      </w:r>
      <w:proofErr w:type="spellStart"/>
      <w:r w:rsidRPr="50B3AB3F">
        <w:rPr>
          <w:sz w:val="16"/>
          <w:szCs w:val="16"/>
        </w:rPr>
        <w:t>Clermont</w:t>
      </w:r>
      <w:proofErr w:type="spellEnd"/>
      <w:r w:rsidRPr="50B3AB3F">
        <w:rPr>
          <w:sz w:val="16"/>
          <w:szCs w:val="16"/>
        </w:rPr>
        <w:t xml:space="preserve"> </w:t>
      </w:r>
      <w:proofErr w:type="spellStart"/>
      <w:r w:rsidRPr="50B3AB3F">
        <w:rPr>
          <w:sz w:val="16"/>
          <w:szCs w:val="16"/>
        </w:rPr>
        <w:t>Ferrand</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Paris-est</w:t>
      </w:r>
      <w:proofErr w:type="spellEnd"/>
      <w:r w:rsidRPr="50B3AB3F">
        <w:rPr>
          <w:sz w:val="16"/>
          <w:szCs w:val="16"/>
        </w:rPr>
        <w:t xml:space="preserve"> </w:t>
      </w:r>
      <w:proofErr w:type="spellStart"/>
      <w:r w:rsidRPr="50B3AB3F">
        <w:rPr>
          <w:sz w:val="16"/>
          <w:szCs w:val="16"/>
        </w:rPr>
        <w:t>Marne</w:t>
      </w:r>
      <w:proofErr w:type="spellEnd"/>
      <w:r w:rsidRPr="50B3AB3F">
        <w:rPr>
          <w:sz w:val="16"/>
          <w:szCs w:val="16"/>
        </w:rPr>
        <w:t>-la-</w:t>
      </w:r>
      <w:proofErr w:type="spellStart"/>
      <w:r w:rsidRPr="50B3AB3F">
        <w:rPr>
          <w:sz w:val="16"/>
          <w:szCs w:val="16"/>
        </w:rPr>
        <w:t>Vallée</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Bretagne</w:t>
      </w:r>
      <w:proofErr w:type="spellEnd"/>
      <w:r w:rsidRPr="50B3AB3F">
        <w:rPr>
          <w:sz w:val="16"/>
          <w:szCs w:val="16"/>
        </w:rPr>
        <w:t xml:space="preserve"> Sud – </w:t>
      </w:r>
      <w:proofErr w:type="spellStart"/>
      <w:r w:rsidRPr="50B3AB3F">
        <w:rPr>
          <w:sz w:val="16"/>
          <w:szCs w:val="16"/>
        </w:rPr>
        <w:t>Lorient</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d´Artois</w:t>
      </w:r>
      <w:proofErr w:type="spellEnd"/>
      <w:r w:rsidRPr="50B3AB3F">
        <w:rPr>
          <w:sz w:val="16"/>
          <w:szCs w:val="16"/>
        </w:rPr>
        <w:t xml:space="preserve"> - </w:t>
      </w:r>
      <w:proofErr w:type="spellStart"/>
      <w:r w:rsidRPr="50B3AB3F">
        <w:rPr>
          <w:sz w:val="16"/>
          <w:szCs w:val="16"/>
        </w:rPr>
        <w:t>Arras</w:t>
      </w:r>
      <w:proofErr w:type="spellEnd"/>
      <w:r w:rsidR="294D44BE" w:rsidRPr="50B3AB3F">
        <w:rPr>
          <w:sz w:val="16"/>
          <w:szCs w:val="16"/>
        </w:rPr>
        <w:t xml:space="preserve"> </w:t>
      </w:r>
      <w:proofErr w:type="spellStart"/>
      <w:r w:rsidR="294D44BE" w:rsidRPr="50B3AB3F">
        <w:rPr>
          <w:sz w:val="16"/>
          <w:szCs w:val="16"/>
        </w:rPr>
        <w:t>Université</w:t>
      </w:r>
      <w:proofErr w:type="spellEnd"/>
      <w:r w:rsidR="294D44BE" w:rsidRPr="50B3AB3F">
        <w:rPr>
          <w:sz w:val="16"/>
          <w:szCs w:val="16"/>
        </w:rPr>
        <w:t xml:space="preserve"> </w:t>
      </w:r>
      <w:proofErr w:type="spellStart"/>
      <w:r w:rsidR="294D44BE" w:rsidRPr="50B3AB3F">
        <w:rPr>
          <w:sz w:val="16"/>
          <w:szCs w:val="16"/>
        </w:rPr>
        <w:t>Paris</w:t>
      </w:r>
      <w:proofErr w:type="spellEnd"/>
      <w:r w:rsidR="294D44BE" w:rsidRPr="50B3AB3F">
        <w:rPr>
          <w:sz w:val="16"/>
          <w:szCs w:val="16"/>
        </w:rPr>
        <w:t xml:space="preserve"> 8 </w:t>
      </w:r>
      <w:proofErr w:type="spellStart"/>
      <w:r w:rsidR="294D44BE" w:rsidRPr="50B3AB3F">
        <w:rPr>
          <w:sz w:val="16"/>
          <w:szCs w:val="16"/>
        </w:rPr>
        <w:t>Vincennes</w:t>
      </w:r>
      <w:proofErr w:type="spellEnd"/>
      <w:r w:rsidR="294D44BE" w:rsidRPr="50B3AB3F">
        <w:rPr>
          <w:sz w:val="16"/>
          <w:szCs w:val="16"/>
        </w:rPr>
        <w:t xml:space="preserve"> - Saint-Denis, INALCO Paríž a </w:t>
      </w:r>
      <w:proofErr w:type="spellStart"/>
      <w:r w:rsidR="294D44BE" w:rsidRPr="50B3AB3F">
        <w:rPr>
          <w:sz w:val="16"/>
          <w:szCs w:val="16"/>
        </w:rPr>
        <w:t>Université</w:t>
      </w:r>
      <w:proofErr w:type="spellEnd"/>
      <w:r w:rsidR="294D44BE" w:rsidRPr="50B3AB3F">
        <w:rPr>
          <w:sz w:val="16"/>
          <w:szCs w:val="16"/>
        </w:rPr>
        <w:t xml:space="preserve"> P. </w:t>
      </w:r>
      <w:proofErr w:type="spellStart"/>
      <w:r w:rsidR="294D44BE" w:rsidRPr="50B3AB3F">
        <w:rPr>
          <w:sz w:val="16"/>
          <w:szCs w:val="16"/>
        </w:rPr>
        <w:t>Valéry</w:t>
      </w:r>
      <w:proofErr w:type="spellEnd"/>
      <w:r w:rsidR="294D44BE" w:rsidRPr="50B3AB3F">
        <w:rPr>
          <w:sz w:val="16"/>
          <w:szCs w:val="16"/>
        </w:rPr>
        <w:t xml:space="preserve"> v </w:t>
      </w:r>
      <w:proofErr w:type="spellStart"/>
      <w:r w:rsidR="294D44BE" w:rsidRPr="50B3AB3F">
        <w:rPr>
          <w:sz w:val="16"/>
          <w:szCs w:val="16"/>
        </w:rPr>
        <w:t>Montpelieri</w:t>
      </w:r>
      <w:proofErr w:type="spellEnd"/>
      <w:r w:rsidR="294D44BE" w:rsidRPr="50B3AB3F">
        <w:rPr>
          <w:sz w:val="16"/>
          <w:szCs w:val="16"/>
        </w:rPr>
        <w:t>.</w:t>
      </w:r>
    </w:p>
    <w:p w14:paraId="3D6D8201" w14:textId="77777777" w:rsidR="002225EF" w:rsidRPr="00712E75" w:rsidRDefault="002225EF" w:rsidP="50B3AB3F">
      <w:pPr>
        <w:autoSpaceDE w:val="0"/>
        <w:autoSpaceDN w:val="0"/>
        <w:adjustRightInd w:val="0"/>
        <w:spacing w:after="0"/>
        <w:ind w:firstLine="360"/>
        <w:jc w:val="both"/>
        <w:rPr>
          <w:sz w:val="16"/>
          <w:szCs w:val="16"/>
        </w:rPr>
      </w:pPr>
      <w:r w:rsidRPr="50B3AB3F">
        <w:rPr>
          <w:sz w:val="16"/>
          <w:szCs w:val="16"/>
        </w:rPr>
        <w:t xml:space="preserve">Maďarsko: </w:t>
      </w:r>
      <w:proofErr w:type="spellStart"/>
      <w:r w:rsidRPr="50B3AB3F">
        <w:rPr>
          <w:sz w:val="16"/>
          <w:szCs w:val="16"/>
        </w:rPr>
        <w:t>Pázmany</w:t>
      </w:r>
      <w:proofErr w:type="spellEnd"/>
      <w:r w:rsidRPr="50B3AB3F">
        <w:rPr>
          <w:sz w:val="16"/>
          <w:szCs w:val="16"/>
        </w:rPr>
        <w:t xml:space="preserve"> </w:t>
      </w:r>
      <w:proofErr w:type="spellStart"/>
      <w:r w:rsidRPr="50B3AB3F">
        <w:rPr>
          <w:sz w:val="16"/>
          <w:szCs w:val="16"/>
        </w:rPr>
        <w:t>Péter</w:t>
      </w:r>
      <w:proofErr w:type="spellEnd"/>
      <w:r w:rsidRPr="50B3AB3F">
        <w:rPr>
          <w:sz w:val="16"/>
          <w:szCs w:val="16"/>
        </w:rPr>
        <w:t xml:space="preserve"> </w:t>
      </w:r>
      <w:proofErr w:type="spellStart"/>
      <w:r w:rsidRPr="50B3AB3F">
        <w:rPr>
          <w:sz w:val="16"/>
          <w:szCs w:val="16"/>
        </w:rPr>
        <w:t>Catholic</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of Pécs</w:t>
      </w:r>
    </w:p>
    <w:p w14:paraId="6DAEBAFA" w14:textId="77777777" w:rsidR="002225EF" w:rsidRPr="00712E75" w:rsidRDefault="002225EF" w:rsidP="50B3AB3F">
      <w:pPr>
        <w:autoSpaceDE w:val="0"/>
        <w:autoSpaceDN w:val="0"/>
        <w:adjustRightInd w:val="0"/>
        <w:spacing w:after="0"/>
        <w:ind w:firstLine="360"/>
        <w:jc w:val="both"/>
        <w:rPr>
          <w:sz w:val="16"/>
          <w:szCs w:val="16"/>
        </w:rPr>
      </w:pPr>
      <w:r w:rsidRPr="50B3AB3F">
        <w:rPr>
          <w:sz w:val="16"/>
          <w:szCs w:val="16"/>
        </w:rPr>
        <w:t xml:space="preserve">Turecko: Ankara </w:t>
      </w:r>
      <w:proofErr w:type="spellStart"/>
      <w:r w:rsidRPr="50B3AB3F">
        <w:rPr>
          <w:sz w:val="16"/>
          <w:szCs w:val="16"/>
        </w:rPr>
        <w:t>University</w:t>
      </w:r>
      <w:proofErr w:type="spellEnd"/>
    </w:p>
    <w:p w14:paraId="12A38E91" w14:textId="1849649B" w:rsidR="002225EF" w:rsidRPr="001121F1" w:rsidRDefault="001121F1" w:rsidP="50B3AB3F">
      <w:pPr>
        <w:autoSpaceDE w:val="0"/>
        <w:autoSpaceDN w:val="0"/>
        <w:adjustRightInd w:val="0"/>
        <w:spacing w:after="0" w:line="240" w:lineRule="auto"/>
        <w:ind w:firstLine="360"/>
        <w:jc w:val="both"/>
        <w:rPr>
          <w:sz w:val="16"/>
          <w:szCs w:val="16"/>
        </w:rPr>
      </w:pPr>
      <w:r w:rsidRPr="50B3AB3F">
        <w:rPr>
          <w:sz w:val="16"/>
          <w:szCs w:val="16"/>
        </w:rPr>
        <w:t xml:space="preserve">Erasmus koordinátor Inštitútu romanistiky je Mgr. Ján </w:t>
      </w:r>
      <w:proofErr w:type="spellStart"/>
      <w:r w:rsidRPr="50B3AB3F">
        <w:rPr>
          <w:sz w:val="16"/>
          <w:szCs w:val="16"/>
        </w:rPr>
        <w:t>Živčák</w:t>
      </w:r>
      <w:proofErr w:type="spellEnd"/>
      <w:r w:rsidRPr="50B3AB3F">
        <w:rPr>
          <w:sz w:val="16"/>
          <w:szCs w:val="16"/>
        </w:rPr>
        <w:t>, PhD.</w:t>
      </w:r>
    </w:p>
    <w:p w14:paraId="5B7C5897" w14:textId="6A0EC2D4" w:rsidR="00A17AC4" w:rsidRDefault="00A17AC4"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t>pravidl</w:t>
      </w:r>
      <w:r w:rsidR="003E67EF" w:rsidRPr="50B3AB3F">
        <w:rPr>
          <w:i/>
          <w:iCs/>
          <w:sz w:val="16"/>
          <w:szCs w:val="16"/>
        </w:rPr>
        <w:t>á</w:t>
      </w:r>
      <w:r w:rsidRPr="50B3AB3F">
        <w:rPr>
          <w:i/>
          <w:iCs/>
          <w:sz w:val="16"/>
          <w:szCs w:val="16"/>
        </w:rPr>
        <w:t xml:space="preserve"> dodržiavania </w:t>
      </w:r>
      <w:r w:rsidR="001A0122" w:rsidRPr="50B3AB3F">
        <w:rPr>
          <w:i/>
          <w:iCs/>
          <w:sz w:val="16"/>
          <w:szCs w:val="16"/>
        </w:rPr>
        <w:t>akademickej etiky</w:t>
      </w:r>
      <w:r w:rsidR="00CE4F66" w:rsidRPr="50B3AB3F">
        <w:rPr>
          <w:i/>
          <w:iCs/>
          <w:sz w:val="16"/>
          <w:szCs w:val="16"/>
        </w:rPr>
        <w:t xml:space="preserve"> a</w:t>
      </w:r>
      <w:r w:rsidR="00AD069D" w:rsidRPr="50B3AB3F">
        <w:rPr>
          <w:i/>
          <w:iCs/>
          <w:sz w:val="16"/>
          <w:szCs w:val="16"/>
        </w:rPr>
        <w:t> vyvodzovania dôsledkov</w:t>
      </w:r>
      <w:r w:rsidR="00B269DC" w:rsidRPr="50B3AB3F">
        <w:rPr>
          <w:i/>
          <w:iCs/>
          <w:sz w:val="16"/>
          <w:szCs w:val="16"/>
        </w:rPr>
        <w:t>,</w:t>
      </w:r>
      <w:r w:rsidR="00CE4F66" w:rsidRPr="50B3AB3F">
        <w:rPr>
          <w:i/>
          <w:iCs/>
          <w:sz w:val="16"/>
          <w:szCs w:val="16"/>
        </w:rPr>
        <w:t xml:space="preserve"> </w:t>
      </w:r>
    </w:p>
    <w:p w14:paraId="535525D1" w14:textId="0179C08F" w:rsidR="0041293A" w:rsidRPr="00903CFB" w:rsidRDefault="0041293A" w:rsidP="50B3AB3F">
      <w:pPr>
        <w:pStyle w:val="Odsekzoznamu"/>
        <w:autoSpaceDE w:val="0"/>
        <w:autoSpaceDN w:val="0"/>
        <w:adjustRightInd w:val="0"/>
        <w:spacing w:after="0" w:line="240" w:lineRule="auto"/>
        <w:jc w:val="both"/>
        <w:rPr>
          <w:sz w:val="16"/>
          <w:szCs w:val="16"/>
        </w:rPr>
      </w:pPr>
      <w:r w:rsidRPr="50B3AB3F">
        <w:rPr>
          <w:sz w:val="16"/>
          <w:szCs w:val="16"/>
        </w:rPr>
        <w:t>Etický kódex Prešovskej univerzity v Prešove: Vedecká integrita a etika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riadiacich a podporných činností. Dôsledky porušenia Etického kódexu rieši Etická komisia na úrovni univerzity, resp. fakulty. Porušenie etických zásad, ktoré sú disciplinárnym priestupkom, rieši Disciplinárna komisia univerzity, resp. fakulty. Študijný poriadok PU (čl. 43) uvádza, že plagiátorstvo sa považuje za priestupok a je predmetom disciplinárneho konania. Používanie nepovolených podkladov a pomôcok, získavanie informácií od iných osôb, poskytovanie informácií iným skúšaným a podvádzanie sú dôvodmi na vylúčenie z hodnotenia predmetu skúškou alebo priebežným hodnotením (čl. 16 bod 10 Študijného poriadku Prešovskej univerzity v Prešove).</w:t>
      </w:r>
    </w:p>
    <w:p w14:paraId="3BC2148F" w14:textId="3934301B" w:rsidR="00BA1D31" w:rsidRDefault="00BA1D31"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t>postupy aplikovateľné pre študentov so špeciálnymi potrebami</w:t>
      </w:r>
      <w:r w:rsidR="00B269DC" w:rsidRPr="50B3AB3F">
        <w:rPr>
          <w:i/>
          <w:iCs/>
          <w:sz w:val="16"/>
          <w:szCs w:val="16"/>
        </w:rPr>
        <w:t>,</w:t>
      </w:r>
      <w:r w:rsidRPr="50B3AB3F">
        <w:rPr>
          <w:i/>
          <w:iCs/>
          <w:sz w:val="16"/>
          <w:szCs w:val="16"/>
        </w:rPr>
        <w:t xml:space="preserve"> </w:t>
      </w:r>
    </w:p>
    <w:p w14:paraId="3F246607" w14:textId="5A4CB763" w:rsidR="00903CFB" w:rsidRPr="00903CFB" w:rsidRDefault="00903CFB" w:rsidP="50B3AB3F">
      <w:pPr>
        <w:pStyle w:val="Odsekzoznamu"/>
        <w:autoSpaceDE w:val="0"/>
        <w:autoSpaceDN w:val="0"/>
        <w:adjustRightInd w:val="0"/>
        <w:spacing w:after="0" w:line="240" w:lineRule="auto"/>
        <w:jc w:val="both"/>
        <w:rPr>
          <w:sz w:val="16"/>
          <w:szCs w:val="16"/>
        </w:rPr>
      </w:pPr>
      <w:r w:rsidRPr="50B3AB3F">
        <w:rPr>
          <w:sz w:val="16"/>
          <w:szCs w:val="16"/>
        </w:rPr>
        <w:lastRenderedPageBreak/>
        <w:t>V prípade študentov so špecifickými potrebami postupujú vyučujúci v súlade s odporúčaniami Metodického sprievodcu pre študentov so špecifickými potrebami, ako aj konkrétnymi odporúčaniami fakultného koordinátora pre prácu so študentmi so špecifickými potrebami. Študenti sú o možnosti požiadať o štatút študenta so špecifickými potrebami informovaní pri úvode do štúdia, ako aj prostredníctvom webovej stránky univerzity a fakulty. Univerzitný dokument Metodický sprievodca pre študentov so špecifickými potrebami v čl. 7 Práva a zodpovednosť študenta so špecifickými potrebami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22264AC9" w14:textId="726AF8BA" w:rsidR="00903CFB" w:rsidRPr="00903CFB" w:rsidRDefault="00903CFB" w:rsidP="50B3AB3F">
      <w:pPr>
        <w:pStyle w:val="Odsekzoznamu"/>
        <w:autoSpaceDE w:val="0"/>
        <w:autoSpaceDN w:val="0"/>
        <w:adjustRightInd w:val="0"/>
        <w:spacing w:after="0" w:line="240" w:lineRule="auto"/>
        <w:jc w:val="both"/>
        <w:rPr>
          <w:sz w:val="16"/>
          <w:szCs w:val="16"/>
        </w:rPr>
      </w:pPr>
      <w:r w:rsidRPr="61C6241A">
        <w:rPr>
          <w:sz w:val="16"/>
          <w:szCs w:val="16"/>
        </w:rPr>
        <w:t>FF PU v Prešove prihliada na špecifické potreby študentov aj tým spôsobom, že v preukázateľných prípadoch môže vyučujúci predmetu najneskôr do 2 týždňov od začatia výučby v príslušnom semestri uzavrieť so študentom dohodu o náhradnom plnení povinností. V dohode sa stanovuje rozsah plnenia študijných povinností a možno ju uzavrieť, ak ide o: a) dlhodobo chorého, resp. hospitalizovaného (na základe potvrdenia ošetrujúceho lekára), b) študenta fakultou vyslaného na čas štúdia na inú fakultu alebo vysokú školu na Slovensku alebo v zahraničí, c) aktívneho (profesionálneho) športovca, d) študenta nachádzajúceho sa vo veľmi nepriaznivej rodinnej alebo sociálnej situácii, e) študenta študujúceho na dvoch vysokých školách, f) študenta z inej fakulty alebo inej vysokej školy, ktorému nebol predmet uznaný, ale na základe rozhodnutia vyučujúceho môže predmet absolvovať čiastočne, h) z dôvodov hodných osobitného zreteľa.</w:t>
      </w:r>
    </w:p>
    <w:p w14:paraId="36C56F7D" w14:textId="4457D1D1" w:rsidR="2FB4E8C1" w:rsidRDefault="2FB4E8C1" w:rsidP="61C6241A">
      <w:pPr>
        <w:ind w:firstLine="708"/>
        <w:jc w:val="both"/>
        <w:rPr>
          <w:rFonts w:ascii="Calibri" w:eastAsia="Calibri" w:hAnsi="Calibri" w:cs="Calibri"/>
          <w:sz w:val="16"/>
          <w:szCs w:val="16"/>
        </w:rPr>
      </w:pPr>
      <w:r w:rsidRPr="61C6241A">
        <w:rPr>
          <w:rFonts w:ascii="Calibri" w:eastAsia="Calibri" w:hAnsi="Calibri" w:cs="Calibri"/>
          <w:sz w:val="16"/>
          <w:szCs w:val="16"/>
        </w:rPr>
        <w:t xml:space="preserve">Podporu pre študentov so špecifickými potrebami na Prešovskej univerzite koordinuje Centrum pre podporu študentov PU v </w:t>
      </w:r>
      <w:r>
        <w:tab/>
      </w:r>
      <w:r w:rsidRPr="61C6241A">
        <w:rPr>
          <w:rFonts w:ascii="Calibri" w:eastAsia="Calibri" w:hAnsi="Calibri" w:cs="Calibri"/>
          <w:sz w:val="16"/>
          <w:szCs w:val="16"/>
        </w:rPr>
        <w:t xml:space="preserve">Prešove a na jednotlivých fakultách pôsobia fakultní koordinátori. Pre FF PU je to doc. Mgr. Antónia Sabolová </w:t>
      </w:r>
      <w:proofErr w:type="spellStart"/>
      <w:r w:rsidRPr="61C6241A">
        <w:rPr>
          <w:rFonts w:ascii="Calibri" w:eastAsia="Calibri" w:hAnsi="Calibri" w:cs="Calibri"/>
          <w:sz w:val="16"/>
          <w:szCs w:val="16"/>
        </w:rPr>
        <w:t>Fabianová</w:t>
      </w:r>
      <w:proofErr w:type="spellEnd"/>
      <w:r w:rsidRPr="61C6241A">
        <w:rPr>
          <w:rFonts w:ascii="Calibri" w:eastAsia="Calibri" w:hAnsi="Calibri" w:cs="Calibri"/>
          <w:sz w:val="16"/>
          <w:szCs w:val="16"/>
        </w:rPr>
        <w:t>, PhD.</w:t>
      </w:r>
      <w:r w:rsidRPr="61C6241A">
        <w:rPr>
          <w:rFonts w:ascii="Calibri" w:eastAsia="Calibri" w:hAnsi="Calibri" w:cs="Calibri"/>
          <w:color w:val="7030A0"/>
          <w:sz w:val="16"/>
          <w:szCs w:val="16"/>
        </w:rPr>
        <w:t xml:space="preserve"> </w:t>
      </w:r>
    </w:p>
    <w:p w14:paraId="1D953FBE" w14:textId="4E823458" w:rsidR="61C6241A" w:rsidRDefault="61C6241A" w:rsidP="61C6241A">
      <w:pPr>
        <w:pStyle w:val="Odsekzoznamu"/>
        <w:spacing w:after="0" w:line="240" w:lineRule="auto"/>
        <w:jc w:val="both"/>
        <w:rPr>
          <w:sz w:val="16"/>
          <w:szCs w:val="16"/>
        </w:rPr>
      </w:pPr>
    </w:p>
    <w:p w14:paraId="52B78EA6" w14:textId="5A16F3B2" w:rsidR="001A0122" w:rsidRDefault="001A0122"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t>postupy podávania po</w:t>
      </w:r>
      <w:r w:rsidR="00093B72" w:rsidRPr="50B3AB3F">
        <w:rPr>
          <w:i/>
          <w:iCs/>
          <w:sz w:val="16"/>
          <w:szCs w:val="16"/>
        </w:rPr>
        <w:t>dnetov</w:t>
      </w:r>
      <w:r w:rsidR="00553613" w:rsidRPr="50B3AB3F">
        <w:rPr>
          <w:i/>
          <w:iCs/>
          <w:sz w:val="16"/>
          <w:szCs w:val="16"/>
        </w:rPr>
        <w:t xml:space="preserve"> a</w:t>
      </w:r>
      <w:r w:rsidR="00490701" w:rsidRPr="50B3AB3F">
        <w:rPr>
          <w:i/>
          <w:iCs/>
          <w:sz w:val="16"/>
          <w:szCs w:val="16"/>
        </w:rPr>
        <w:t> </w:t>
      </w:r>
      <w:r w:rsidR="00553613" w:rsidRPr="50B3AB3F">
        <w:rPr>
          <w:i/>
          <w:iCs/>
          <w:sz w:val="16"/>
          <w:szCs w:val="16"/>
        </w:rPr>
        <w:t>odvolaní</w:t>
      </w:r>
      <w:r w:rsidRPr="50B3AB3F">
        <w:rPr>
          <w:i/>
          <w:iCs/>
          <w:sz w:val="16"/>
          <w:szCs w:val="16"/>
        </w:rPr>
        <w:t xml:space="preserve"> </w:t>
      </w:r>
      <w:r w:rsidR="00BC7FF6" w:rsidRPr="50B3AB3F">
        <w:rPr>
          <w:i/>
          <w:iCs/>
          <w:sz w:val="16"/>
          <w:szCs w:val="16"/>
        </w:rPr>
        <w:t>z</w:t>
      </w:r>
      <w:r w:rsidRPr="50B3AB3F">
        <w:rPr>
          <w:i/>
          <w:iCs/>
          <w:sz w:val="16"/>
          <w:szCs w:val="16"/>
        </w:rPr>
        <w:t xml:space="preserve">o strany študenta. </w:t>
      </w:r>
    </w:p>
    <w:p w14:paraId="5B52DE5C" w14:textId="3489405B" w:rsidR="00F55A06" w:rsidRP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Prodekan/prorektor pre vzdelávanie môže na žiadosť študenta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w:t>
      </w:r>
    </w:p>
    <w:p w14:paraId="152963CA" w14:textId="77777777" w:rsidR="00F55A06" w:rsidRP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3D8FD346" w14:textId="1076B6C2" w:rsid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Podávanie podnetov a poukázanie na konkrétne nedostatky môžu študenti realizovať prostredníctvom svojich zástupcov v Akademickom senáte FF PU.</w:t>
      </w:r>
    </w:p>
    <w:p w14:paraId="354DDFD5" w14:textId="4A8C3564" w:rsidR="00F55A06" w:rsidRP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 xml:space="preserve">Študenti Inštitútu romanistiky FF PU získavajú informácie k podávaniu podnetov v úvode štúdia a sú oboznámení s procesným postupom stanoveným pri podávaní podnetu. </w:t>
      </w:r>
    </w:p>
    <w:p w14:paraId="0694FE39" w14:textId="46925A46" w:rsidR="0057099A" w:rsidRPr="004D3F71" w:rsidRDefault="0057099A" w:rsidP="50B3AB3F">
      <w:pPr>
        <w:pStyle w:val="Odsekzoznamu"/>
        <w:autoSpaceDE w:val="0"/>
        <w:autoSpaceDN w:val="0"/>
        <w:adjustRightInd w:val="0"/>
        <w:spacing w:after="0" w:line="240" w:lineRule="auto"/>
        <w:ind w:left="360"/>
        <w:jc w:val="both"/>
        <w:rPr>
          <w:sz w:val="16"/>
          <w:szCs w:val="16"/>
        </w:rPr>
      </w:pPr>
    </w:p>
    <w:p w14:paraId="4F34C882" w14:textId="019A728D" w:rsidR="00D9058C" w:rsidRPr="004D3F71" w:rsidRDefault="00FA6611" w:rsidP="50B3AB3F">
      <w:pPr>
        <w:pStyle w:val="Odsekzoznamu"/>
        <w:numPr>
          <w:ilvl w:val="0"/>
          <w:numId w:val="6"/>
        </w:numPr>
        <w:autoSpaceDE w:val="0"/>
        <w:autoSpaceDN w:val="0"/>
        <w:adjustRightInd w:val="0"/>
        <w:spacing w:after="0" w:line="240" w:lineRule="auto"/>
        <w:jc w:val="both"/>
        <w:rPr>
          <w:b/>
          <w:bCs/>
          <w:color w:val="000000" w:themeColor="text1"/>
          <w:sz w:val="16"/>
          <w:szCs w:val="16"/>
        </w:rPr>
      </w:pPr>
      <w:r w:rsidRPr="50B3AB3F">
        <w:rPr>
          <w:b/>
          <w:bCs/>
          <w:sz w:val="16"/>
          <w:szCs w:val="16"/>
        </w:rPr>
        <w:t>I</w:t>
      </w:r>
      <w:r w:rsidR="007E30C7" w:rsidRPr="50B3AB3F">
        <w:rPr>
          <w:b/>
          <w:bCs/>
          <w:sz w:val="16"/>
          <w:szCs w:val="16"/>
        </w:rPr>
        <w:t>nformačn</w:t>
      </w:r>
      <w:r w:rsidRPr="50B3AB3F">
        <w:rPr>
          <w:b/>
          <w:bCs/>
          <w:sz w:val="16"/>
          <w:szCs w:val="16"/>
        </w:rPr>
        <w:t>é</w:t>
      </w:r>
      <w:r w:rsidR="007E30C7" w:rsidRPr="50B3AB3F">
        <w:rPr>
          <w:b/>
          <w:bCs/>
          <w:sz w:val="16"/>
          <w:szCs w:val="16"/>
        </w:rPr>
        <w:t xml:space="preserve"> list</w:t>
      </w:r>
      <w:r w:rsidRPr="50B3AB3F">
        <w:rPr>
          <w:b/>
          <w:bCs/>
          <w:sz w:val="16"/>
          <w:szCs w:val="16"/>
        </w:rPr>
        <w:t xml:space="preserve">y </w:t>
      </w:r>
      <w:r w:rsidR="007E30C7" w:rsidRPr="50B3AB3F">
        <w:rPr>
          <w:b/>
          <w:bCs/>
          <w:sz w:val="16"/>
          <w:szCs w:val="16"/>
        </w:rPr>
        <w:t>predmetov</w:t>
      </w:r>
      <w:r w:rsidRPr="50B3AB3F">
        <w:rPr>
          <w:b/>
          <w:bCs/>
          <w:sz w:val="16"/>
          <w:szCs w:val="16"/>
        </w:rPr>
        <w:t xml:space="preserve"> študijného programu</w:t>
      </w:r>
      <w:r w:rsidR="00E05E8F" w:rsidRPr="50B3AB3F">
        <w:rPr>
          <w:b/>
          <w:bCs/>
          <w:sz w:val="16"/>
          <w:szCs w:val="16"/>
        </w:rPr>
        <w:t xml:space="preserve"> </w:t>
      </w:r>
    </w:p>
    <w:p w14:paraId="36FCFC51" w14:textId="21F2BAA1" w:rsidR="00AC0BAB" w:rsidRPr="004D3F71" w:rsidRDefault="00E05E8F" w:rsidP="50B3AB3F">
      <w:pPr>
        <w:autoSpaceDE w:val="0"/>
        <w:autoSpaceDN w:val="0"/>
        <w:adjustRightInd w:val="0"/>
        <w:spacing w:after="0" w:line="240" w:lineRule="auto"/>
        <w:ind w:firstLine="360"/>
        <w:rPr>
          <w:i/>
          <w:iCs/>
          <w:sz w:val="16"/>
          <w:szCs w:val="16"/>
        </w:rPr>
      </w:pPr>
      <w:r w:rsidRPr="50B3AB3F">
        <w:rPr>
          <w:i/>
          <w:iCs/>
          <w:sz w:val="16"/>
          <w:szCs w:val="16"/>
        </w:rPr>
        <w:t xml:space="preserve">V štruktúre </w:t>
      </w:r>
      <w:r w:rsidR="00AC0BAB" w:rsidRPr="50B3AB3F">
        <w:rPr>
          <w:i/>
          <w:iCs/>
          <w:sz w:val="16"/>
          <w:szCs w:val="16"/>
        </w:rPr>
        <w:t xml:space="preserve">podľa </w:t>
      </w:r>
      <w:r w:rsidR="009F2F8B" w:rsidRPr="50B3AB3F">
        <w:rPr>
          <w:i/>
          <w:iCs/>
          <w:sz w:val="16"/>
          <w:szCs w:val="16"/>
        </w:rPr>
        <w:t>v</w:t>
      </w:r>
      <w:r w:rsidR="00AC0BAB" w:rsidRPr="50B3AB3F">
        <w:rPr>
          <w:i/>
          <w:iCs/>
          <w:sz w:val="16"/>
          <w:szCs w:val="16"/>
        </w:rPr>
        <w:t>yhlášky č. 614/2002 Z. z.</w:t>
      </w:r>
    </w:p>
    <w:p w14:paraId="22688825" w14:textId="06464A4F" w:rsidR="007C1C0C" w:rsidRPr="005E2093" w:rsidRDefault="005E2093" w:rsidP="50B3AB3F">
      <w:pPr>
        <w:autoSpaceDE w:val="0"/>
        <w:autoSpaceDN w:val="0"/>
        <w:adjustRightInd w:val="0"/>
        <w:spacing w:after="0" w:line="240" w:lineRule="auto"/>
        <w:ind w:firstLine="360"/>
        <w:rPr>
          <w:sz w:val="16"/>
          <w:szCs w:val="16"/>
        </w:rPr>
      </w:pPr>
      <w:r w:rsidRPr="50B3AB3F">
        <w:rPr>
          <w:sz w:val="16"/>
          <w:szCs w:val="16"/>
        </w:rPr>
        <w:t>Kompletné informačné listy sú súčasťou prílohy.</w:t>
      </w:r>
    </w:p>
    <w:p w14:paraId="0F9CC484" w14:textId="2E5A69C0" w:rsidR="003C34BA" w:rsidRDefault="003C34BA"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Aktuálny </w:t>
      </w:r>
      <w:r w:rsidR="00572B80" w:rsidRPr="50B3AB3F">
        <w:rPr>
          <w:b/>
          <w:bCs/>
          <w:sz w:val="16"/>
          <w:szCs w:val="16"/>
        </w:rPr>
        <w:t>harmonogram akademického roka a</w:t>
      </w:r>
      <w:r w:rsidR="00253EEA" w:rsidRPr="50B3AB3F">
        <w:rPr>
          <w:b/>
          <w:bCs/>
          <w:sz w:val="16"/>
          <w:szCs w:val="16"/>
        </w:rPr>
        <w:t xml:space="preserve"> aktuálny </w:t>
      </w:r>
      <w:r w:rsidRPr="50B3AB3F">
        <w:rPr>
          <w:b/>
          <w:bCs/>
          <w:sz w:val="16"/>
          <w:szCs w:val="16"/>
        </w:rPr>
        <w:t>rozvrh</w:t>
      </w:r>
      <w:r w:rsidR="0088160F" w:rsidRPr="50B3AB3F">
        <w:rPr>
          <w:b/>
          <w:bCs/>
          <w:sz w:val="16"/>
          <w:szCs w:val="16"/>
        </w:rPr>
        <w:t xml:space="preserve"> </w:t>
      </w:r>
      <w:r w:rsidR="0088160F" w:rsidRPr="50B3AB3F">
        <w:rPr>
          <w:sz w:val="16"/>
          <w:szCs w:val="16"/>
        </w:rPr>
        <w:t>(</w:t>
      </w:r>
      <w:r w:rsidRPr="50B3AB3F">
        <w:rPr>
          <w:sz w:val="16"/>
          <w:szCs w:val="16"/>
        </w:rPr>
        <w:t xml:space="preserve">alebo </w:t>
      </w:r>
      <w:r w:rsidR="00A25745" w:rsidRPr="50B3AB3F">
        <w:rPr>
          <w:sz w:val="16"/>
          <w:szCs w:val="16"/>
        </w:rPr>
        <w:t>hypertextový odkaz</w:t>
      </w:r>
      <w:r w:rsidR="0088160F" w:rsidRPr="50B3AB3F">
        <w:rPr>
          <w:sz w:val="16"/>
          <w:szCs w:val="16"/>
        </w:rPr>
        <w:t xml:space="preserve">). </w:t>
      </w:r>
    </w:p>
    <w:p w14:paraId="62C8BB14" w14:textId="4C61C289" w:rsidR="003C34BA" w:rsidRPr="000F2BAF" w:rsidRDefault="000F2BAF" w:rsidP="50B3AB3F">
      <w:pPr>
        <w:pStyle w:val="Odsekzoznamu"/>
        <w:autoSpaceDE w:val="0"/>
        <w:autoSpaceDN w:val="0"/>
        <w:adjustRightInd w:val="0"/>
        <w:spacing w:after="0" w:line="240" w:lineRule="auto"/>
        <w:ind w:left="360"/>
        <w:rPr>
          <w:sz w:val="16"/>
          <w:szCs w:val="16"/>
        </w:rPr>
      </w:pPr>
      <w:r w:rsidRPr="541739B0">
        <w:rPr>
          <w:sz w:val="16"/>
          <w:szCs w:val="16"/>
        </w:rPr>
        <w:t xml:space="preserve">Harmonogram dostupný </w:t>
      </w:r>
      <w:hyperlink r:id="rId28">
        <w:r w:rsidRPr="541739B0">
          <w:rPr>
            <w:rStyle w:val="Hypertextovprepojenie"/>
            <w:sz w:val="16"/>
            <w:szCs w:val="16"/>
          </w:rPr>
          <w:t>TU</w:t>
        </w:r>
      </w:hyperlink>
      <w:r w:rsidRPr="541739B0">
        <w:rPr>
          <w:sz w:val="16"/>
          <w:szCs w:val="16"/>
        </w:rPr>
        <w:t>.</w:t>
      </w:r>
    </w:p>
    <w:p w14:paraId="2AE953CE" w14:textId="627B2DF6" w:rsidR="000F2BAF" w:rsidRPr="000F2BAF" w:rsidRDefault="000F2BAF" w:rsidP="50B3AB3F">
      <w:pPr>
        <w:pStyle w:val="Odsekzoznamu"/>
        <w:autoSpaceDE w:val="0"/>
        <w:autoSpaceDN w:val="0"/>
        <w:adjustRightInd w:val="0"/>
        <w:spacing w:after="0" w:line="240" w:lineRule="auto"/>
        <w:ind w:left="360"/>
        <w:rPr>
          <w:sz w:val="16"/>
          <w:szCs w:val="16"/>
        </w:rPr>
      </w:pPr>
      <w:r w:rsidRPr="541739B0">
        <w:rPr>
          <w:sz w:val="16"/>
          <w:szCs w:val="16"/>
        </w:rPr>
        <w:t xml:space="preserve">Rozvrhy dostupné </w:t>
      </w:r>
      <w:hyperlink r:id="rId29">
        <w:r w:rsidRPr="541739B0">
          <w:rPr>
            <w:rStyle w:val="Hypertextovprepojenie"/>
            <w:sz w:val="16"/>
            <w:szCs w:val="16"/>
          </w:rPr>
          <w:t>TU</w:t>
        </w:r>
      </w:hyperlink>
      <w:r w:rsidRPr="541739B0">
        <w:rPr>
          <w:sz w:val="16"/>
          <w:szCs w:val="16"/>
        </w:rPr>
        <w:t>.</w:t>
      </w:r>
    </w:p>
    <w:p w14:paraId="0AAF4329" w14:textId="1C0F3CD0" w:rsidR="00FA6611" w:rsidRPr="004D3F71" w:rsidRDefault="00FA6611"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Personálne zabezpečenie študijného programu </w:t>
      </w:r>
    </w:p>
    <w:p w14:paraId="2A526B62" w14:textId="6787C4C2" w:rsidR="00431DCB" w:rsidRDefault="00431DCB" w:rsidP="50B3AB3F">
      <w:pPr>
        <w:pStyle w:val="Odsekzoznamu"/>
        <w:numPr>
          <w:ilvl w:val="0"/>
          <w:numId w:val="15"/>
        </w:numPr>
        <w:rPr>
          <w:color w:val="000000" w:themeColor="text1"/>
          <w:sz w:val="16"/>
          <w:szCs w:val="16"/>
        </w:rPr>
      </w:pPr>
      <w:r w:rsidRPr="50B3AB3F">
        <w:rPr>
          <w:sz w:val="16"/>
          <w:szCs w:val="16"/>
        </w:rPr>
        <w:t xml:space="preserve">Osoba zodpovedná za uskutočňovanie, rozvoj a kvalitu študijného programu (s </w:t>
      </w:r>
      <w:r w:rsidR="00AF3EA2" w:rsidRPr="50B3AB3F">
        <w:rPr>
          <w:sz w:val="16"/>
          <w:szCs w:val="16"/>
        </w:rPr>
        <w:t xml:space="preserve">uvedením </w:t>
      </w:r>
      <w:r w:rsidR="005E1A00" w:rsidRPr="50B3AB3F">
        <w:rPr>
          <w:sz w:val="16"/>
          <w:szCs w:val="16"/>
        </w:rPr>
        <w:t>fun</w:t>
      </w:r>
      <w:r w:rsidR="00C54DD0" w:rsidRPr="50B3AB3F">
        <w:rPr>
          <w:sz w:val="16"/>
          <w:szCs w:val="16"/>
        </w:rPr>
        <w:t>kcie</w:t>
      </w:r>
      <w:r w:rsidR="005E1A00" w:rsidRPr="50B3AB3F">
        <w:rPr>
          <w:sz w:val="16"/>
          <w:szCs w:val="16"/>
        </w:rPr>
        <w:t xml:space="preserve"> a </w:t>
      </w:r>
      <w:r w:rsidRPr="50B3AB3F">
        <w:rPr>
          <w:sz w:val="16"/>
          <w:szCs w:val="16"/>
        </w:rPr>
        <w:t>kontakt</w:t>
      </w:r>
      <w:r w:rsidR="00AF3EA2" w:rsidRPr="50B3AB3F">
        <w:rPr>
          <w:sz w:val="16"/>
          <w:szCs w:val="16"/>
        </w:rPr>
        <w:t>u</w:t>
      </w:r>
      <w:r w:rsidRPr="50B3AB3F">
        <w:rPr>
          <w:sz w:val="16"/>
          <w:szCs w:val="16"/>
        </w:rPr>
        <w:t>).</w:t>
      </w:r>
    </w:p>
    <w:p w14:paraId="5E942569" w14:textId="435B9F5B" w:rsidR="000F2BAF" w:rsidRPr="002C3B4D" w:rsidRDefault="000F2BAF" w:rsidP="50B3AB3F">
      <w:pPr>
        <w:pStyle w:val="Odsekzoznamu"/>
        <w:ind w:left="360"/>
        <w:rPr>
          <w:sz w:val="16"/>
          <w:szCs w:val="16"/>
        </w:rPr>
      </w:pPr>
      <w:r w:rsidRPr="541739B0">
        <w:rPr>
          <w:sz w:val="16"/>
          <w:szCs w:val="16"/>
        </w:rPr>
        <w:t xml:space="preserve">doc. Mgr. et Mgr. Adriána </w:t>
      </w:r>
      <w:proofErr w:type="spellStart"/>
      <w:r w:rsidRPr="541739B0">
        <w:rPr>
          <w:sz w:val="16"/>
          <w:szCs w:val="16"/>
        </w:rPr>
        <w:t>Koželová</w:t>
      </w:r>
      <w:proofErr w:type="spellEnd"/>
      <w:r w:rsidRPr="541739B0">
        <w:rPr>
          <w:sz w:val="16"/>
          <w:szCs w:val="16"/>
        </w:rPr>
        <w:t>, PhD. (pôsobí na funkčnom mieste profesorky</w:t>
      </w:r>
      <w:r w:rsidR="6DAFBFEA" w:rsidRPr="541739B0">
        <w:rPr>
          <w:sz w:val="16"/>
          <w:szCs w:val="16"/>
        </w:rPr>
        <w:t>)</w:t>
      </w:r>
      <w:r w:rsidRPr="541739B0">
        <w:rPr>
          <w:sz w:val="16"/>
          <w:szCs w:val="16"/>
        </w:rPr>
        <w:t xml:space="preserve"> kontakt: </w:t>
      </w:r>
      <w:hyperlink r:id="rId30">
        <w:r w:rsidRPr="541739B0">
          <w:rPr>
            <w:rStyle w:val="Hypertextovprepojenie"/>
            <w:sz w:val="16"/>
            <w:szCs w:val="16"/>
          </w:rPr>
          <w:t>adriana.kozelova@unipo.sk</w:t>
        </w:r>
      </w:hyperlink>
    </w:p>
    <w:p w14:paraId="6F7B8DEC" w14:textId="53335B02" w:rsidR="00FA6611" w:rsidRPr="00414820" w:rsidRDefault="00FA6611" w:rsidP="50B3AB3F">
      <w:pPr>
        <w:pStyle w:val="Odsekzoznamu"/>
        <w:numPr>
          <w:ilvl w:val="0"/>
          <w:numId w:val="15"/>
        </w:numPr>
        <w:autoSpaceDE w:val="0"/>
        <w:autoSpaceDN w:val="0"/>
        <w:adjustRightInd w:val="0"/>
        <w:spacing w:after="0" w:line="240" w:lineRule="auto"/>
        <w:rPr>
          <w:sz w:val="16"/>
          <w:szCs w:val="16"/>
        </w:rPr>
      </w:pPr>
      <w:r w:rsidRPr="00414820">
        <w:rPr>
          <w:sz w:val="16"/>
          <w:szCs w:val="16"/>
        </w:rPr>
        <w:t>Zoznam osôb zabezpečujúcich profilové predmety študijného programu</w:t>
      </w:r>
      <w:r w:rsidR="00431DCB" w:rsidRPr="00414820">
        <w:rPr>
          <w:sz w:val="16"/>
          <w:szCs w:val="16"/>
        </w:rPr>
        <w:t xml:space="preserve"> </w:t>
      </w:r>
      <w:r w:rsidR="008C5F93" w:rsidRPr="00414820">
        <w:rPr>
          <w:sz w:val="16"/>
          <w:szCs w:val="16"/>
        </w:rPr>
        <w:t xml:space="preserve">s priradením k predmetu </w:t>
      </w:r>
      <w:r w:rsidR="00165A89" w:rsidRPr="00414820">
        <w:rPr>
          <w:sz w:val="16"/>
          <w:szCs w:val="16"/>
        </w:rPr>
        <w:t xml:space="preserve">s prepojením na centrálny </w:t>
      </w:r>
      <w:r w:rsidR="00D26994" w:rsidRPr="00414820">
        <w:rPr>
          <w:sz w:val="16"/>
          <w:szCs w:val="16"/>
        </w:rPr>
        <w:t>R</w:t>
      </w:r>
      <w:r w:rsidR="00165A89" w:rsidRPr="00414820">
        <w:rPr>
          <w:sz w:val="16"/>
          <w:szCs w:val="16"/>
        </w:rPr>
        <w:t>egister zamestnancov vysokých škôl</w:t>
      </w:r>
      <w:r w:rsidR="00692ED7" w:rsidRPr="00414820">
        <w:rPr>
          <w:sz w:val="16"/>
          <w:szCs w:val="16"/>
        </w:rPr>
        <w:t xml:space="preserve">, </w:t>
      </w:r>
      <w:r w:rsidR="00026F87" w:rsidRPr="00414820">
        <w:rPr>
          <w:sz w:val="16"/>
          <w:szCs w:val="16"/>
        </w:rPr>
        <w:t>s</w:t>
      </w:r>
      <w:r w:rsidR="00692ED7" w:rsidRPr="00414820">
        <w:rPr>
          <w:sz w:val="16"/>
          <w:szCs w:val="16"/>
        </w:rPr>
        <w:t> </w:t>
      </w:r>
      <w:r w:rsidR="00026F87" w:rsidRPr="00414820">
        <w:rPr>
          <w:sz w:val="16"/>
          <w:szCs w:val="16"/>
        </w:rPr>
        <w:t>kontaktom</w:t>
      </w:r>
      <w:r w:rsidR="00692ED7" w:rsidRPr="00414820">
        <w:rPr>
          <w:sz w:val="16"/>
          <w:szCs w:val="16"/>
        </w:rPr>
        <w:t xml:space="preserve"> (môžu byť uvedení aj v študijnom pláne).</w:t>
      </w:r>
    </w:p>
    <w:p w14:paraId="74F6AFCB" w14:textId="77777777" w:rsidR="00CE268B" w:rsidRDefault="000F2BAF" w:rsidP="50B3AB3F">
      <w:pPr>
        <w:pStyle w:val="Odsekzoznamu"/>
        <w:autoSpaceDE w:val="0"/>
        <w:autoSpaceDN w:val="0"/>
        <w:adjustRightInd w:val="0"/>
        <w:spacing w:after="0" w:line="240" w:lineRule="auto"/>
        <w:ind w:left="360"/>
        <w:jc w:val="both"/>
        <w:rPr>
          <w:sz w:val="16"/>
          <w:szCs w:val="16"/>
        </w:rPr>
      </w:pPr>
      <w:bookmarkStart w:id="12" w:name="_Hlk94972558"/>
      <w:proofErr w:type="spellStart"/>
      <w:r w:rsidRPr="00414820">
        <w:rPr>
          <w:sz w:val="16"/>
          <w:szCs w:val="16"/>
        </w:rPr>
        <w:t>Koželová</w:t>
      </w:r>
      <w:proofErr w:type="spellEnd"/>
      <w:r w:rsidRPr="00414820">
        <w:rPr>
          <w:sz w:val="16"/>
          <w:szCs w:val="16"/>
        </w:rPr>
        <w:t xml:space="preserve">, Adriána, doc. Mgr. et Mgr., PhD. (pôsobí vo funkcii profesorky) </w:t>
      </w:r>
    </w:p>
    <w:p w14:paraId="44E303D8" w14:textId="535B4123" w:rsidR="000F2BAF" w:rsidRPr="00414820" w:rsidRDefault="00E3384A" w:rsidP="50B3AB3F">
      <w:pPr>
        <w:pStyle w:val="Odsekzoznamu"/>
        <w:autoSpaceDE w:val="0"/>
        <w:autoSpaceDN w:val="0"/>
        <w:adjustRightInd w:val="0"/>
        <w:spacing w:after="0" w:line="240" w:lineRule="auto"/>
        <w:ind w:left="360"/>
        <w:jc w:val="both"/>
        <w:rPr>
          <w:sz w:val="16"/>
          <w:szCs w:val="16"/>
        </w:rPr>
      </w:pPr>
      <w:hyperlink r:id="rId31" w:history="1">
        <w:r w:rsidR="00CE268B" w:rsidRPr="00211C9F">
          <w:rPr>
            <w:rStyle w:val="Hypertextovprepojenie"/>
            <w:sz w:val="16"/>
            <w:szCs w:val="16"/>
          </w:rPr>
          <w:t>adriana.kozelova@unipo.sk</w:t>
        </w:r>
      </w:hyperlink>
      <w:r w:rsidR="00414820">
        <w:rPr>
          <w:rStyle w:val="Hypertextovprepojenie"/>
          <w:color w:val="auto"/>
          <w:sz w:val="16"/>
          <w:szCs w:val="16"/>
        </w:rPr>
        <w:t xml:space="preserve"> </w:t>
      </w:r>
    </w:p>
    <w:p w14:paraId="54174CCC" w14:textId="3AF8C3F3" w:rsidR="000F2BAF" w:rsidRPr="00414820" w:rsidRDefault="00E3384A" w:rsidP="50B3AB3F">
      <w:pPr>
        <w:pStyle w:val="Odsekzoznamu"/>
        <w:autoSpaceDE w:val="0"/>
        <w:autoSpaceDN w:val="0"/>
        <w:adjustRightInd w:val="0"/>
        <w:spacing w:after="0" w:line="240" w:lineRule="auto"/>
        <w:ind w:left="360"/>
        <w:jc w:val="both"/>
        <w:rPr>
          <w:sz w:val="16"/>
          <w:szCs w:val="16"/>
        </w:rPr>
      </w:pPr>
      <w:hyperlink r:id="rId32" w:history="1">
        <w:r w:rsidR="00EA1D98" w:rsidRPr="00211C9F">
          <w:rPr>
            <w:rStyle w:val="Hypertextovprepojenie"/>
            <w:sz w:val="16"/>
            <w:szCs w:val="16"/>
          </w:rPr>
          <w:t>https://www.portalvs.sk/regzam/detail/6704</w:t>
        </w:r>
      </w:hyperlink>
      <w:r w:rsidR="00EA1D98">
        <w:rPr>
          <w:rStyle w:val="Hypertextovprepojenie"/>
          <w:color w:val="auto"/>
          <w:sz w:val="16"/>
          <w:szCs w:val="16"/>
        </w:rPr>
        <w:t xml:space="preserve"> </w:t>
      </w:r>
      <w:r w:rsidR="000F2BAF" w:rsidRPr="00414820">
        <w:rPr>
          <w:sz w:val="16"/>
          <w:szCs w:val="16"/>
        </w:rPr>
        <w:t xml:space="preserve"> </w:t>
      </w:r>
    </w:p>
    <w:p w14:paraId="4774E723" w14:textId="3D10E564" w:rsidR="00261E24" w:rsidRPr="00414820" w:rsidRDefault="008B4A9F" w:rsidP="50B3AB3F">
      <w:pPr>
        <w:pStyle w:val="Odsekzoznamu"/>
        <w:autoSpaceDE w:val="0"/>
        <w:autoSpaceDN w:val="0"/>
        <w:adjustRightInd w:val="0"/>
        <w:spacing w:after="0" w:line="240" w:lineRule="auto"/>
        <w:ind w:left="360"/>
        <w:jc w:val="both"/>
        <w:rPr>
          <w:sz w:val="16"/>
          <w:szCs w:val="16"/>
        </w:rPr>
      </w:pPr>
      <w:r w:rsidRPr="00414820">
        <w:rPr>
          <w:sz w:val="16"/>
          <w:szCs w:val="16"/>
        </w:rPr>
        <w:t xml:space="preserve">profilový </w:t>
      </w:r>
      <w:r w:rsidR="00261E24" w:rsidRPr="00414820">
        <w:rPr>
          <w:sz w:val="16"/>
          <w:szCs w:val="16"/>
        </w:rPr>
        <w:t xml:space="preserve">predmet: </w:t>
      </w:r>
      <w:bookmarkStart w:id="13" w:name="_Hlk97741348"/>
      <w:r w:rsidR="00414820" w:rsidRPr="00414820">
        <w:rPr>
          <w:sz w:val="16"/>
          <w:szCs w:val="16"/>
        </w:rPr>
        <w:t xml:space="preserve">Recepcia umeleckých textov </w:t>
      </w:r>
      <w:r w:rsidR="6C92A7F6" w:rsidRPr="00414820">
        <w:rPr>
          <w:rFonts w:ascii="Calibri" w:eastAsia="Calibri" w:hAnsi="Calibri" w:cs="Calibri"/>
          <w:sz w:val="16"/>
          <w:szCs w:val="16"/>
        </w:rPr>
        <w:t>– profilový predmet</w:t>
      </w:r>
      <w:r w:rsidRPr="00414820">
        <w:rPr>
          <w:sz w:val="16"/>
          <w:szCs w:val="16"/>
        </w:rPr>
        <w:t xml:space="preserve">  </w:t>
      </w:r>
      <w:bookmarkEnd w:id="13"/>
    </w:p>
    <w:p w14:paraId="639DEC5A" w14:textId="77777777" w:rsidR="008B4A9F" w:rsidRPr="00414820" w:rsidRDefault="008B4A9F" w:rsidP="50B3AB3F">
      <w:pPr>
        <w:pStyle w:val="Odsekzoznamu"/>
        <w:autoSpaceDE w:val="0"/>
        <w:autoSpaceDN w:val="0"/>
        <w:adjustRightInd w:val="0"/>
        <w:spacing w:after="0" w:line="240" w:lineRule="auto"/>
        <w:ind w:left="360"/>
        <w:jc w:val="both"/>
        <w:rPr>
          <w:sz w:val="16"/>
          <w:szCs w:val="16"/>
        </w:rPr>
      </w:pPr>
    </w:p>
    <w:p w14:paraId="240E4CCC" w14:textId="77777777" w:rsidR="00CE268B" w:rsidRDefault="000F2BAF" w:rsidP="50B3AB3F">
      <w:pPr>
        <w:pStyle w:val="Odsekzoznamu"/>
        <w:autoSpaceDE w:val="0"/>
        <w:autoSpaceDN w:val="0"/>
        <w:adjustRightInd w:val="0"/>
        <w:spacing w:after="0" w:line="240" w:lineRule="auto"/>
        <w:ind w:left="360"/>
        <w:jc w:val="both"/>
        <w:rPr>
          <w:sz w:val="16"/>
          <w:szCs w:val="16"/>
        </w:rPr>
      </w:pPr>
      <w:proofErr w:type="spellStart"/>
      <w:r w:rsidRPr="00414820">
        <w:rPr>
          <w:sz w:val="16"/>
          <w:szCs w:val="16"/>
        </w:rPr>
        <w:t>Drengubiak</w:t>
      </w:r>
      <w:proofErr w:type="spellEnd"/>
      <w:r w:rsidRPr="00414820">
        <w:rPr>
          <w:sz w:val="16"/>
          <w:szCs w:val="16"/>
        </w:rPr>
        <w:t xml:space="preserve">, Ján, doc. Mgr., PhD. (pôsobí vo funkcii docenta) </w:t>
      </w:r>
    </w:p>
    <w:p w14:paraId="1CEA0FAB" w14:textId="2FBA95B7" w:rsidR="000F2BAF" w:rsidRPr="00414820" w:rsidRDefault="00E3384A" w:rsidP="50B3AB3F">
      <w:pPr>
        <w:pStyle w:val="Odsekzoznamu"/>
        <w:autoSpaceDE w:val="0"/>
        <w:autoSpaceDN w:val="0"/>
        <w:adjustRightInd w:val="0"/>
        <w:spacing w:after="0" w:line="240" w:lineRule="auto"/>
        <w:ind w:left="360"/>
        <w:jc w:val="both"/>
        <w:rPr>
          <w:sz w:val="16"/>
          <w:szCs w:val="16"/>
        </w:rPr>
      </w:pPr>
      <w:hyperlink r:id="rId33" w:history="1">
        <w:r w:rsidR="00414820" w:rsidRPr="00211C9F">
          <w:rPr>
            <w:rStyle w:val="Hypertextovprepojenie"/>
            <w:sz w:val="16"/>
            <w:szCs w:val="16"/>
          </w:rPr>
          <w:t>jan.drengubiak@unipo.sk</w:t>
        </w:r>
      </w:hyperlink>
      <w:r w:rsidR="00414820">
        <w:rPr>
          <w:rStyle w:val="Hypertextovprepojenie"/>
          <w:color w:val="auto"/>
          <w:sz w:val="16"/>
          <w:szCs w:val="16"/>
        </w:rPr>
        <w:t xml:space="preserve"> </w:t>
      </w:r>
    </w:p>
    <w:p w14:paraId="5A67D9A1" w14:textId="7BC90CFF" w:rsidR="000F2BAF" w:rsidRPr="00414820" w:rsidRDefault="00E3384A" w:rsidP="50B3AB3F">
      <w:pPr>
        <w:pStyle w:val="Odsekzoznamu"/>
        <w:autoSpaceDE w:val="0"/>
        <w:autoSpaceDN w:val="0"/>
        <w:adjustRightInd w:val="0"/>
        <w:spacing w:after="0" w:line="240" w:lineRule="auto"/>
        <w:ind w:left="360"/>
        <w:jc w:val="both"/>
        <w:rPr>
          <w:sz w:val="16"/>
          <w:szCs w:val="16"/>
        </w:rPr>
      </w:pPr>
      <w:hyperlink r:id="rId34" w:history="1">
        <w:r w:rsidR="00EA1D98" w:rsidRPr="00211C9F">
          <w:rPr>
            <w:rStyle w:val="Hypertextovprepojenie"/>
            <w:sz w:val="16"/>
            <w:szCs w:val="16"/>
          </w:rPr>
          <w:t>https://www.portalvs.sk/regzam/detail/6360</w:t>
        </w:r>
      </w:hyperlink>
      <w:r w:rsidR="00EA1D98">
        <w:rPr>
          <w:rStyle w:val="Hypertextovprepojenie"/>
          <w:color w:val="auto"/>
          <w:sz w:val="16"/>
          <w:szCs w:val="16"/>
        </w:rPr>
        <w:t xml:space="preserve"> </w:t>
      </w:r>
      <w:r w:rsidR="000F2BAF" w:rsidRPr="00414820">
        <w:rPr>
          <w:sz w:val="16"/>
          <w:szCs w:val="16"/>
        </w:rPr>
        <w:t xml:space="preserve"> </w:t>
      </w:r>
    </w:p>
    <w:p w14:paraId="4096AD96" w14:textId="677678BC" w:rsidR="008B4A9F" w:rsidRPr="00414820" w:rsidRDefault="0070044E" w:rsidP="50B3AB3F">
      <w:pPr>
        <w:pStyle w:val="Odsekzoznamu"/>
        <w:autoSpaceDE w:val="0"/>
        <w:autoSpaceDN w:val="0"/>
        <w:adjustRightInd w:val="0"/>
        <w:spacing w:after="0" w:line="240" w:lineRule="auto"/>
        <w:ind w:left="360"/>
        <w:jc w:val="both"/>
        <w:rPr>
          <w:rFonts w:ascii="Calibri" w:eastAsia="Calibri" w:hAnsi="Calibri" w:cs="Calibri"/>
          <w:sz w:val="16"/>
          <w:szCs w:val="16"/>
        </w:rPr>
      </w:pPr>
      <w:r w:rsidRPr="00414820">
        <w:rPr>
          <w:sz w:val="16"/>
          <w:szCs w:val="16"/>
        </w:rPr>
        <w:t>profilový predmet</w:t>
      </w:r>
      <w:r w:rsidR="00DF3D9F" w:rsidRPr="00DF3D9F">
        <w:t xml:space="preserve"> </w:t>
      </w:r>
      <w:r w:rsidR="00DF3D9F" w:rsidRPr="00DF3D9F">
        <w:rPr>
          <w:sz w:val="16"/>
          <w:szCs w:val="16"/>
        </w:rPr>
        <w:t xml:space="preserve">Súčasná francúzska a frankofónna literatúra </w:t>
      </w:r>
      <w:r w:rsidR="4C0DAA57" w:rsidRPr="00414820">
        <w:rPr>
          <w:rFonts w:ascii="Calibri" w:eastAsia="Calibri" w:hAnsi="Calibri" w:cs="Calibri"/>
          <w:sz w:val="16"/>
          <w:szCs w:val="16"/>
        </w:rPr>
        <w:t>– profilový predmet</w:t>
      </w:r>
    </w:p>
    <w:p w14:paraId="5301F725" w14:textId="77777777" w:rsidR="0070044E" w:rsidRPr="00414820" w:rsidRDefault="0070044E" w:rsidP="50B3AB3F">
      <w:pPr>
        <w:pStyle w:val="Odsekzoznamu"/>
        <w:autoSpaceDE w:val="0"/>
        <w:autoSpaceDN w:val="0"/>
        <w:adjustRightInd w:val="0"/>
        <w:spacing w:after="0" w:line="240" w:lineRule="auto"/>
        <w:ind w:left="360"/>
        <w:jc w:val="both"/>
        <w:rPr>
          <w:sz w:val="16"/>
          <w:szCs w:val="16"/>
        </w:rPr>
      </w:pPr>
    </w:p>
    <w:p w14:paraId="7A3AC8F5" w14:textId="77777777" w:rsidR="00CE268B" w:rsidRDefault="000F2BAF" w:rsidP="50B3AB3F">
      <w:pPr>
        <w:pStyle w:val="Odsekzoznamu"/>
        <w:autoSpaceDE w:val="0"/>
        <w:autoSpaceDN w:val="0"/>
        <w:adjustRightInd w:val="0"/>
        <w:spacing w:after="0" w:line="240" w:lineRule="auto"/>
        <w:ind w:left="360"/>
        <w:jc w:val="both"/>
        <w:rPr>
          <w:sz w:val="16"/>
          <w:szCs w:val="16"/>
        </w:rPr>
      </w:pPr>
      <w:proofErr w:type="spellStart"/>
      <w:r w:rsidRPr="00414820">
        <w:rPr>
          <w:sz w:val="16"/>
          <w:szCs w:val="16"/>
        </w:rPr>
        <w:t>Švarbová</w:t>
      </w:r>
      <w:proofErr w:type="spellEnd"/>
      <w:r w:rsidRPr="00414820">
        <w:rPr>
          <w:sz w:val="16"/>
          <w:szCs w:val="16"/>
        </w:rPr>
        <w:t xml:space="preserve">, Eva, doc. PhDr., PhD. (pôsobí vo funkcii docentky) </w:t>
      </w:r>
    </w:p>
    <w:p w14:paraId="5D14CC67" w14:textId="09D981D6" w:rsidR="000F2BAF" w:rsidRPr="00414820" w:rsidRDefault="00E3384A" w:rsidP="50B3AB3F">
      <w:pPr>
        <w:pStyle w:val="Odsekzoznamu"/>
        <w:autoSpaceDE w:val="0"/>
        <w:autoSpaceDN w:val="0"/>
        <w:adjustRightInd w:val="0"/>
        <w:spacing w:after="0" w:line="240" w:lineRule="auto"/>
        <w:ind w:left="360"/>
        <w:jc w:val="both"/>
        <w:rPr>
          <w:sz w:val="16"/>
          <w:szCs w:val="16"/>
        </w:rPr>
      </w:pPr>
      <w:hyperlink r:id="rId35" w:history="1">
        <w:r w:rsidR="00CE268B" w:rsidRPr="00211C9F">
          <w:rPr>
            <w:rStyle w:val="Hypertextovprepojenie"/>
            <w:sz w:val="16"/>
            <w:szCs w:val="16"/>
          </w:rPr>
          <w:t>eva.svarbova@unipo.sk</w:t>
        </w:r>
      </w:hyperlink>
      <w:r w:rsidR="00414820">
        <w:rPr>
          <w:rStyle w:val="Hypertextovprepojenie"/>
          <w:color w:val="auto"/>
          <w:sz w:val="16"/>
          <w:szCs w:val="16"/>
        </w:rPr>
        <w:t xml:space="preserve"> </w:t>
      </w:r>
    </w:p>
    <w:p w14:paraId="01F2803C" w14:textId="7DB72DDD" w:rsidR="000F2BAF" w:rsidRPr="00414820" w:rsidRDefault="00E3384A" w:rsidP="50B3AB3F">
      <w:pPr>
        <w:pStyle w:val="Odsekzoznamu"/>
        <w:autoSpaceDE w:val="0"/>
        <w:autoSpaceDN w:val="0"/>
        <w:adjustRightInd w:val="0"/>
        <w:spacing w:after="0" w:line="240" w:lineRule="auto"/>
        <w:ind w:left="360"/>
        <w:jc w:val="both"/>
        <w:rPr>
          <w:sz w:val="16"/>
          <w:szCs w:val="16"/>
        </w:rPr>
      </w:pPr>
      <w:hyperlink r:id="rId36" w:history="1">
        <w:r w:rsidR="00EA1D98" w:rsidRPr="00211C9F">
          <w:rPr>
            <w:rStyle w:val="Hypertextovprepojenie"/>
            <w:sz w:val="16"/>
            <w:szCs w:val="16"/>
          </w:rPr>
          <w:t>https://www.portalvs.sk/regzam/detail/10376</w:t>
        </w:r>
      </w:hyperlink>
      <w:r w:rsidR="00EA1D98">
        <w:rPr>
          <w:rStyle w:val="Hypertextovprepojenie"/>
          <w:color w:val="auto"/>
          <w:sz w:val="16"/>
          <w:szCs w:val="16"/>
        </w:rPr>
        <w:t xml:space="preserve"> </w:t>
      </w:r>
    </w:p>
    <w:p w14:paraId="74374A9E" w14:textId="15A5B071" w:rsidR="000F2BAF" w:rsidRPr="00414820" w:rsidRDefault="0070044E" w:rsidP="50B3AB3F">
      <w:pPr>
        <w:pStyle w:val="Odsekzoznamu"/>
        <w:autoSpaceDE w:val="0"/>
        <w:autoSpaceDN w:val="0"/>
        <w:adjustRightInd w:val="0"/>
        <w:spacing w:after="0" w:line="240" w:lineRule="auto"/>
        <w:ind w:left="360"/>
        <w:rPr>
          <w:rFonts w:ascii="Calibri" w:eastAsia="Calibri" w:hAnsi="Calibri" w:cs="Calibri"/>
          <w:sz w:val="16"/>
          <w:szCs w:val="16"/>
        </w:rPr>
      </w:pPr>
      <w:r w:rsidRPr="00414820">
        <w:rPr>
          <w:sz w:val="16"/>
          <w:szCs w:val="16"/>
        </w:rPr>
        <w:t xml:space="preserve">profilový predmet: </w:t>
      </w:r>
      <w:r w:rsidR="00414820" w:rsidRPr="00414820">
        <w:rPr>
          <w:sz w:val="16"/>
          <w:szCs w:val="16"/>
        </w:rPr>
        <w:t xml:space="preserve">Súčasný francúzsky jazyk </w:t>
      </w:r>
      <w:r w:rsidR="324EE929" w:rsidRPr="00414820">
        <w:rPr>
          <w:rFonts w:ascii="Calibri" w:eastAsia="Calibri" w:hAnsi="Calibri" w:cs="Calibri"/>
          <w:sz w:val="16"/>
          <w:szCs w:val="16"/>
        </w:rPr>
        <w:t>– profilový predmet</w:t>
      </w:r>
    </w:p>
    <w:bookmarkEnd w:id="12"/>
    <w:p w14:paraId="7643660C" w14:textId="3E510D3F" w:rsidR="142EBC07" w:rsidRDefault="142EBC07" w:rsidP="50B3AB3F">
      <w:pPr>
        <w:pStyle w:val="Odsekzoznamu"/>
        <w:spacing w:after="0" w:line="240" w:lineRule="auto"/>
        <w:ind w:left="360"/>
        <w:rPr>
          <w:rFonts w:ascii="Calibri" w:eastAsia="Calibri" w:hAnsi="Calibri" w:cs="Calibri"/>
          <w:sz w:val="16"/>
          <w:szCs w:val="16"/>
        </w:rPr>
      </w:pPr>
    </w:p>
    <w:p w14:paraId="5201DBAC" w14:textId="2A8ECE8A" w:rsidR="00874FE1" w:rsidRDefault="00874FE1"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Odkaz na </w:t>
      </w:r>
      <w:r w:rsidR="00800AD6" w:rsidRPr="50B3AB3F">
        <w:rPr>
          <w:sz w:val="16"/>
          <w:szCs w:val="16"/>
        </w:rPr>
        <w:t>v</w:t>
      </w:r>
      <w:r w:rsidRPr="50B3AB3F">
        <w:rPr>
          <w:sz w:val="16"/>
          <w:szCs w:val="16"/>
        </w:rPr>
        <w:t>edecko</w:t>
      </w:r>
      <w:r w:rsidR="00BA7B8A" w:rsidRPr="50B3AB3F">
        <w:rPr>
          <w:sz w:val="16"/>
          <w:szCs w:val="16"/>
        </w:rPr>
        <w:t>/umelecko</w:t>
      </w:r>
      <w:r w:rsidR="00803771" w:rsidRPr="50B3AB3F">
        <w:rPr>
          <w:sz w:val="16"/>
          <w:szCs w:val="16"/>
        </w:rPr>
        <w:t>-</w:t>
      </w:r>
      <w:r w:rsidRPr="50B3AB3F">
        <w:rPr>
          <w:sz w:val="16"/>
          <w:szCs w:val="16"/>
        </w:rPr>
        <w:t xml:space="preserve">pedagogické charakteristiky osôb zabezpečujúcich profilové predmety študijného programu. </w:t>
      </w:r>
    </w:p>
    <w:p w14:paraId="43965EF2" w14:textId="7A14EF8E" w:rsidR="00213E8B" w:rsidRPr="004B292A" w:rsidRDefault="00BB3306" w:rsidP="50B3AB3F">
      <w:pPr>
        <w:pStyle w:val="Odsekzoznamu"/>
        <w:autoSpaceDE w:val="0"/>
        <w:autoSpaceDN w:val="0"/>
        <w:adjustRightInd w:val="0"/>
        <w:spacing w:after="0" w:line="240" w:lineRule="auto"/>
        <w:ind w:left="360"/>
        <w:rPr>
          <w:sz w:val="16"/>
          <w:szCs w:val="16"/>
        </w:rPr>
      </w:pPr>
      <w:bookmarkStart w:id="14" w:name="_Hlk94978452"/>
      <w:r w:rsidRPr="541739B0">
        <w:rPr>
          <w:sz w:val="16"/>
          <w:szCs w:val="16"/>
        </w:rPr>
        <w:t>VUPCH učiteľov zabezpečujúcich profilové predmety sú súčasťou príloh a</w:t>
      </w:r>
      <w:r w:rsidR="00E8676D" w:rsidRPr="541739B0">
        <w:rPr>
          <w:sz w:val="16"/>
          <w:szCs w:val="16"/>
        </w:rPr>
        <w:t xml:space="preserve"> ostatných </w:t>
      </w:r>
      <w:r w:rsidRPr="541739B0">
        <w:rPr>
          <w:sz w:val="16"/>
          <w:szCs w:val="16"/>
        </w:rPr>
        <w:t xml:space="preserve">učiteľov zabezpečujúcich povinné predmety sú dostupné na </w:t>
      </w:r>
      <w:r w:rsidR="00E8676D" w:rsidRPr="541739B0">
        <w:rPr>
          <w:sz w:val="16"/>
          <w:szCs w:val="16"/>
        </w:rPr>
        <w:t>webovej stránke Inštitútu romanistiky</w:t>
      </w:r>
      <w:r w:rsidRPr="541739B0">
        <w:rPr>
          <w:sz w:val="16"/>
          <w:szCs w:val="16"/>
        </w:rPr>
        <w:t xml:space="preserve"> Filozofickej fakulty </w:t>
      </w:r>
      <w:r w:rsidR="00E8676D" w:rsidRPr="541739B0">
        <w:rPr>
          <w:sz w:val="16"/>
          <w:szCs w:val="16"/>
        </w:rPr>
        <w:t xml:space="preserve">PU v Prešove </w:t>
      </w:r>
      <w:hyperlink r:id="rId37">
        <w:r w:rsidR="00E8676D" w:rsidRPr="541739B0">
          <w:rPr>
            <w:rStyle w:val="Hypertextovprepojenie"/>
            <w:sz w:val="16"/>
            <w:szCs w:val="16"/>
          </w:rPr>
          <w:t>TU.</w:t>
        </w:r>
      </w:hyperlink>
    </w:p>
    <w:bookmarkEnd w:id="14"/>
    <w:p w14:paraId="36CB01D2" w14:textId="6DF2565B" w:rsidR="00BF3845" w:rsidRDefault="00A537D3"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Zoznam učiteľov študijného programu </w:t>
      </w:r>
      <w:r w:rsidR="00431DCB" w:rsidRPr="50B3AB3F">
        <w:rPr>
          <w:sz w:val="16"/>
          <w:szCs w:val="16"/>
        </w:rPr>
        <w:t xml:space="preserve">s priradením k predmetu </w:t>
      </w:r>
      <w:r w:rsidR="00026F87" w:rsidRPr="50B3AB3F">
        <w:rPr>
          <w:sz w:val="16"/>
          <w:szCs w:val="16"/>
        </w:rPr>
        <w:t>a </w:t>
      </w:r>
      <w:r w:rsidR="00F43F51" w:rsidRPr="50B3AB3F">
        <w:rPr>
          <w:sz w:val="16"/>
          <w:szCs w:val="16"/>
        </w:rPr>
        <w:t>prepojen</w:t>
      </w:r>
      <w:r w:rsidR="00026F87" w:rsidRPr="50B3AB3F">
        <w:rPr>
          <w:sz w:val="16"/>
          <w:szCs w:val="16"/>
        </w:rPr>
        <w:t xml:space="preserve">ím </w:t>
      </w:r>
      <w:r w:rsidR="00F43F51" w:rsidRPr="50B3AB3F">
        <w:rPr>
          <w:sz w:val="16"/>
          <w:szCs w:val="16"/>
        </w:rPr>
        <w:t xml:space="preserve">na centrálny register </w:t>
      </w:r>
      <w:r w:rsidR="00026F87" w:rsidRPr="50B3AB3F">
        <w:rPr>
          <w:sz w:val="16"/>
          <w:szCs w:val="16"/>
        </w:rPr>
        <w:t>zamestnancov</w:t>
      </w:r>
      <w:r w:rsidR="00F43F51" w:rsidRPr="50B3AB3F">
        <w:rPr>
          <w:sz w:val="16"/>
          <w:szCs w:val="16"/>
        </w:rPr>
        <w:t xml:space="preserve"> vysokých škôl</w:t>
      </w:r>
      <w:r w:rsidR="00692ED7" w:rsidRPr="50B3AB3F">
        <w:rPr>
          <w:sz w:val="16"/>
          <w:szCs w:val="16"/>
        </w:rPr>
        <w:t xml:space="preserve">, </w:t>
      </w:r>
      <w:r w:rsidR="00026F87" w:rsidRPr="50B3AB3F">
        <w:rPr>
          <w:sz w:val="16"/>
          <w:szCs w:val="16"/>
        </w:rPr>
        <w:t xml:space="preserve"> s</w:t>
      </w:r>
      <w:r w:rsidR="00AF3EA2" w:rsidRPr="50B3AB3F">
        <w:rPr>
          <w:sz w:val="16"/>
          <w:szCs w:val="16"/>
        </w:rPr>
        <w:t xml:space="preserve"> uvedením </w:t>
      </w:r>
      <w:r w:rsidR="00026F87" w:rsidRPr="50B3AB3F">
        <w:rPr>
          <w:sz w:val="16"/>
          <w:szCs w:val="16"/>
        </w:rPr>
        <w:t>kontakt</w:t>
      </w:r>
      <w:r w:rsidR="00AF3EA2" w:rsidRPr="50B3AB3F">
        <w:rPr>
          <w:sz w:val="16"/>
          <w:szCs w:val="16"/>
        </w:rPr>
        <w:t xml:space="preserve">ov </w:t>
      </w:r>
      <w:r w:rsidR="00692ED7" w:rsidRPr="50B3AB3F">
        <w:rPr>
          <w:sz w:val="16"/>
          <w:szCs w:val="16"/>
        </w:rPr>
        <w:t>(môž</w:t>
      </w:r>
      <w:r w:rsidR="00AF3EA2" w:rsidRPr="50B3AB3F">
        <w:rPr>
          <w:sz w:val="16"/>
          <w:szCs w:val="16"/>
        </w:rPr>
        <w:t xml:space="preserve">e byť súčasťou </w:t>
      </w:r>
      <w:r w:rsidR="00692ED7" w:rsidRPr="50B3AB3F">
        <w:rPr>
          <w:sz w:val="16"/>
          <w:szCs w:val="16"/>
        </w:rPr>
        <w:t>študijn</w:t>
      </w:r>
      <w:r w:rsidR="00AF3EA2" w:rsidRPr="50B3AB3F">
        <w:rPr>
          <w:sz w:val="16"/>
          <w:szCs w:val="16"/>
        </w:rPr>
        <w:t xml:space="preserve">ého </w:t>
      </w:r>
      <w:r w:rsidR="00692ED7" w:rsidRPr="50B3AB3F">
        <w:rPr>
          <w:sz w:val="16"/>
          <w:szCs w:val="16"/>
        </w:rPr>
        <w:t>plán</w:t>
      </w:r>
      <w:r w:rsidR="00AF3EA2" w:rsidRPr="50B3AB3F">
        <w:rPr>
          <w:sz w:val="16"/>
          <w:szCs w:val="16"/>
        </w:rPr>
        <w:t>u</w:t>
      </w:r>
      <w:r w:rsidR="00692ED7" w:rsidRPr="50B3AB3F">
        <w:rPr>
          <w:sz w:val="16"/>
          <w:szCs w:val="16"/>
        </w:rPr>
        <w:t xml:space="preserve">). </w:t>
      </w:r>
    </w:p>
    <w:p w14:paraId="0904703D" w14:textId="77777777" w:rsidR="00CE268B" w:rsidRDefault="00BF3845" w:rsidP="50B3AB3F">
      <w:pPr>
        <w:pStyle w:val="Odsekzoznamu"/>
        <w:autoSpaceDE w:val="0"/>
        <w:autoSpaceDN w:val="0"/>
        <w:adjustRightInd w:val="0"/>
        <w:spacing w:after="0" w:line="240" w:lineRule="auto"/>
        <w:ind w:left="360"/>
        <w:jc w:val="both"/>
        <w:rPr>
          <w:sz w:val="16"/>
          <w:szCs w:val="16"/>
        </w:rPr>
      </w:pPr>
      <w:bookmarkStart w:id="15" w:name="_Hlk94978209"/>
      <w:proofErr w:type="spellStart"/>
      <w:r w:rsidRPr="541739B0">
        <w:rPr>
          <w:sz w:val="16"/>
          <w:szCs w:val="16"/>
        </w:rPr>
        <w:t>Koželová</w:t>
      </w:r>
      <w:proofErr w:type="spellEnd"/>
      <w:r w:rsidRPr="541739B0">
        <w:rPr>
          <w:sz w:val="16"/>
          <w:szCs w:val="16"/>
        </w:rPr>
        <w:t xml:space="preserve">, Adriána, doc. Mgr. et Mgr., PhD. </w:t>
      </w:r>
    </w:p>
    <w:p w14:paraId="19621AB2" w14:textId="402AA032" w:rsidR="00BF3845" w:rsidRPr="005E55ED" w:rsidRDefault="00E3384A" w:rsidP="50B3AB3F">
      <w:pPr>
        <w:pStyle w:val="Odsekzoznamu"/>
        <w:autoSpaceDE w:val="0"/>
        <w:autoSpaceDN w:val="0"/>
        <w:adjustRightInd w:val="0"/>
        <w:spacing w:after="0" w:line="240" w:lineRule="auto"/>
        <w:ind w:left="360"/>
        <w:jc w:val="both"/>
        <w:rPr>
          <w:sz w:val="16"/>
          <w:szCs w:val="16"/>
        </w:rPr>
      </w:pPr>
      <w:hyperlink r:id="rId38" w:history="1">
        <w:r w:rsidR="00CE268B" w:rsidRPr="00211C9F">
          <w:rPr>
            <w:rStyle w:val="Hypertextovprepojenie"/>
            <w:sz w:val="16"/>
            <w:szCs w:val="16"/>
          </w:rPr>
          <w:t>adriana.kozelova@unipo.sk</w:t>
        </w:r>
      </w:hyperlink>
      <w:r w:rsidR="005E55ED" w:rsidRPr="541739B0">
        <w:rPr>
          <w:rStyle w:val="Hypertextovprepojenie"/>
          <w:color w:val="auto"/>
          <w:sz w:val="16"/>
          <w:szCs w:val="16"/>
        </w:rPr>
        <w:t xml:space="preserve"> </w:t>
      </w:r>
    </w:p>
    <w:p w14:paraId="63A6E9D1" w14:textId="13A0F5E0" w:rsidR="00BF3845" w:rsidRPr="005E55ED" w:rsidRDefault="00E3384A" w:rsidP="50B3AB3F">
      <w:pPr>
        <w:pStyle w:val="Odsekzoznamu"/>
        <w:autoSpaceDE w:val="0"/>
        <w:autoSpaceDN w:val="0"/>
        <w:adjustRightInd w:val="0"/>
        <w:spacing w:after="0" w:line="240" w:lineRule="auto"/>
        <w:ind w:left="360"/>
        <w:jc w:val="both"/>
        <w:rPr>
          <w:sz w:val="16"/>
          <w:szCs w:val="16"/>
        </w:rPr>
      </w:pPr>
      <w:hyperlink r:id="rId39">
        <w:r w:rsidR="00BF3845" w:rsidRPr="541739B0">
          <w:rPr>
            <w:rStyle w:val="Hypertextovprepojenie"/>
            <w:sz w:val="16"/>
            <w:szCs w:val="16"/>
          </w:rPr>
          <w:t>https://www.portalvs.sk/regzam/detail/6704</w:t>
        </w:r>
      </w:hyperlink>
      <w:r w:rsidR="00BF3845" w:rsidRPr="541739B0">
        <w:rPr>
          <w:sz w:val="16"/>
          <w:szCs w:val="16"/>
        </w:rPr>
        <w:t xml:space="preserve"> </w:t>
      </w:r>
    </w:p>
    <w:p w14:paraId="1564D7E3" w14:textId="5118A221" w:rsidR="00BF3845" w:rsidRPr="004E3E9E" w:rsidRDefault="00BF3845" w:rsidP="50B3AB3F">
      <w:pPr>
        <w:pStyle w:val="Odsekzoznamu"/>
        <w:autoSpaceDE w:val="0"/>
        <w:autoSpaceDN w:val="0"/>
        <w:adjustRightInd w:val="0"/>
        <w:spacing w:after="0" w:line="240" w:lineRule="auto"/>
        <w:ind w:left="360"/>
        <w:jc w:val="both"/>
        <w:rPr>
          <w:rFonts w:ascii="Calibri" w:eastAsia="Calibri" w:hAnsi="Calibri" w:cs="Calibri"/>
          <w:sz w:val="16"/>
          <w:szCs w:val="16"/>
        </w:rPr>
      </w:pPr>
      <w:r w:rsidRPr="004E3E9E">
        <w:rPr>
          <w:sz w:val="16"/>
          <w:szCs w:val="16"/>
        </w:rPr>
        <w:t xml:space="preserve">profilový predmet: </w:t>
      </w:r>
      <w:r w:rsidR="005C4110" w:rsidRPr="005C4110">
        <w:rPr>
          <w:sz w:val="16"/>
          <w:szCs w:val="16"/>
        </w:rPr>
        <w:t xml:space="preserve">Recepcia umeleckých textov – profilový predmet  </w:t>
      </w:r>
    </w:p>
    <w:p w14:paraId="58BAD496" w14:textId="17625431" w:rsidR="00BF3845" w:rsidRDefault="00BF3845" w:rsidP="50B3AB3F">
      <w:pPr>
        <w:pStyle w:val="Odsekzoznamu"/>
        <w:autoSpaceDE w:val="0"/>
        <w:autoSpaceDN w:val="0"/>
        <w:adjustRightInd w:val="0"/>
        <w:spacing w:after="0" w:line="240" w:lineRule="auto"/>
        <w:ind w:left="360"/>
        <w:jc w:val="both"/>
        <w:rPr>
          <w:sz w:val="16"/>
          <w:szCs w:val="16"/>
        </w:rPr>
      </w:pPr>
      <w:bookmarkStart w:id="16" w:name="_Hlk94972627"/>
      <w:r w:rsidRPr="004E3E9E">
        <w:rPr>
          <w:sz w:val="16"/>
          <w:szCs w:val="16"/>
        </w:rPr>
        <w:t xml:space="preserve">ďalšie predmety: </w:t>
      </w:r>
      <w:bookmarkEnd w:id="16"/>
      <w:proofErr w:type="spellStart"/>
      <w:r w:rsidR="000E1CA5" w:rsidRPr="000E1CA5">
        <w:rPr>
          <w:sz w:val="16"/>
          <w:szCs w:val="16"/>
        </w:rPr>
        <w:t>Konzekutívne</w:t>
      </w:r>
      <w:proofErr w:type="spellEnd"/>
      <w:r w:rsidR="000E1CA5" w:rsidRPr="000E1CA5">
        <w:rPr>
          <w:sz w:val="16"/>
          <w:szCs w:val="16"/>
        </w:rPr>
        <w:t xml:space="preserve"> tlmočenie</w:t>
      </w:r>
      <w:r w:rsidR="000E1CA5">
        <w:rPr>
          <w:sz w:val="16"/>
          <w:szCs w:val="16"/>
        </w:rPr>
        <w:t xml:space="preserve">, </w:t>
      </w:r>
      <w:r w:rsidR="000E1CA5" w:rsidRPr="000E1CA5">
        <w:rPr>
          <w:sz w:val="16"/>
          <w:szCs w:val="16"/>
        </w:rPr>
        <w:t>Odborný preklad 1</w:t>
      </w:r>
      <w:r w:rsidR="000E1CA5">
        <w:rPr>
          <w:sz w:val="16"/>
          <w:szCs w:val="16"/>
        </w:rPr>
        <w:t>-</w:t>
      </w:r>
      <w:r w:rsidR="00125A76">
        <w:rPr>
          <w:sz w:val="16"/>
          <w:szCs w:val="16"/>
        </w:rPr>
        <w:t>3</w:t>
      </w:r>
      <w:r w:rsidR="000E1CA5">
        <w:rPr>
          <w:sz w:val="16"/>
          <w:szCs w:val="16"/>
        </w:rPr>
        <w:t xml:space="preserve">, </w:t>
      </w:r>
      <w:r w:rsidR="000E1CA5" w:rsidRPr="000E1CA5">
        <w:rPr>
          <w:sz w:val="16"/>
          <w:szCs w:val="16"/>
        </w:rPr>
        <w:t>Simultánne tlmočenie 1</w:t>
      </w:r>
      <w:r w:rsidR="00125A76">
        <w:rPr>
          <w:sz w:val="16"/>
          <w:szCs w:val="16"/>
        </w:rPr>
        <w:t>-2</w:t>
      </w:r>
      <w:r w:rsidR="006B3331">
        <w:rPr>
          <w:sz w:val="16"/>
          <w:szCs w:val="16"/>
        </w:rPr>
        <w:t xml:space="preserve">, </w:t>
      </w:r>
      <w:r w:rsidR="006B3331" w:rsidRPr="006B3331">
        <w:rPr>
          <w:sz w:val="16"/>
          <w:szCs w:val="16"/>
        </w:rPr>
        <w:t>Umelecký preklad</w:t>
      </w:r>
      <w:r w:rsidR="00E1558A">
        <w:rPr>
          <w:sz w:val="16"/>
          <w:szCs w:val="16"/>
        </w:rPr>
        <w:t xml:space="preserve">, </w:t>
      </w:r>
      <w:r w:rsidR="00E1558A" w:rsidRPr="00E1558A">
        <w:rPr>
          <w:sz w:val="16"/>
          <w:szCs w:val="16"/>
        </w:rPr>
        <w:t>Študentská vedecká konferencia</w:t>
      </w:r>
      <w:r w:rsidR="00E1558A">
        <w:rPr>
          <w:sz w:val="16"/>
          <w:szCs w:val="16"/>
        </w:rPr>
        <w:t xml:space="preserve">, </w:t>
      </w:r>
      <w:r w:rsidR="00E1558A" w:rsidRPr="00E1558A">
        <w:rPr>
          <w:sz w:val="16"/>
          <w:szCs w:val="16"/>
        </w:rPr>
        <w:t>Španielsky jazyk pre pokročilých 1</w:t>
      </w:r>
      <w:r w:rsidR="00E1558A">
        <w:rPr>
          <w:sz w:val="16"/>
          <w:szCs w:val="16"/>
        </w:rPr>
        <w:t>-3</w:t>
      </w:r>
    </w:p>
    <w:p w14:paraId="59FC89E1" w14:textId="77777777" w:rsidR="000E1CA5" w:rsidRPr="004E3E9E" w:rsidRDefault="000E1CA5" w:rsidP="50B3AB3F">
      <w:pPr>
        <w:pStyle w:val="Odsekzoznamu"/>
        <w:autoSpaceDE w:val="0"/>
        <w:autoSpaceDN w:val="0"/>
        <w:adjustRightInd w:val="0"/>
        <w:spacing w:after="0" w:line="240" w:lineRule="auto"/>
        <w:ind w:left="360"/>
        <w:jc w:val="both"/>
        <w:rPr>
          <w:sz w:val="16"/>
          <w:szCs w:val="16"/>
        </w:rPr>
      </w:pPr>
    </w:p>
    <w:p w14:paraId="09DF99D5" w14:textId="77777777" w:rsidR="00CE268B" w:rsidRDefault="00BF3845" w:rsidP="50B3AB3F">
      <w:pPr>
        <w:pStyle w:val="Odsekzoznamu"/>
        <w:autoSpaceDE w:val="0"/>
        <w:autoSpaceDN w:val="0"/>
        <w:adjustRightInd w:val="0"/>
        <w:spacing w:after="0" w:line="240" w:lineRule="auto"/>
        <w:ind w:left="360"/>
        <w:jc w:val="both"/>
        <w:rPr>
          <w:sz w:val="16"/>
          <w:szCs w:val="16"/>
        </w:rPr>
      </w:pPr>
      <w:proofErr w:type="spellStart"/>
      <w:r w:rsidRPr="004E3E9E">
        <w:rPr>
          <w:sz w:val="16"/>
          <w:szCs w:val="16"/>
        </w:rPr>
        <w:t>Drengubiak</w:t>
      </w:r>
      <w:proofErr w:type="spellEnd"/>
      <w:r w:rsidRPr="004E3E9E">
        <w:rPr>
          <w:sz w:val="16"/>
          <w:szCs w:val="16"/>
        </w:rPr>
        <w:t xml:space="preserve">, Ján, doc. Mgr., PhD. </w:t>
      </w:r>
    </w:p>
    <w:p w14:paraId="127A7661" w14:textId="3F42A68A" w:rsidR="00BF3845" w:rsidRPr="004E3E9E" w:rsidRDefault="00E3384A" w:rsidP="50B3AB3F">
      <w:pPr>
        <w:pStyle w:val="Odsekzoznamu"/>
        <w:autoSpaceDE w:val="0"/>
        <w:autoSpaceDN w:val="0"/>
        <w:adjustRightInd w:val="0"/>
        <w:spacing w:after="0" w:line="240" w:lineRule="auto"/>
        <w:ind w:left="360"/>
        <w:jc w:val="both"/>
        <w:rPr>
          <w:sz w:val="16"/>
          <w:szCs w:val="16"/>
        </w:rPr>
      </w:pPr>
      <w:hyperlink r:id="rId40" w:history="1">
        <w:r w:rsidR="00CE268B" w:rsidRPr="00211C9F">
          <w:rPr>
            <w:rStyle w:val="Hypertextovprepojenie"/>
            <w:sz w:val="16"/>
            <w:szCs w:val="16"/>
          </w:rPr>
          <w:t>jan.drengubiak@unipo.sk</w:t>
        </w:r>
      </w:hyperlink>
    </w:p>
    <w:p w14:paraId="7F1C32B0" w14:textId="4154E3E9" w:rsidR="00BF3845" w:rsidRPr="004E3E9E" w:rsidRDefault="00E3384A" w:rsidP="50B3AB3F">
      <w:pPr>
        <w:pStyle w:val="Odsekzoznamu"/>
        <w:autoSpaceDE w:val="0"/>
        <w:autoSpaceDN w:val="0"/>
        <w:adjustRightInd w:val="0"/>
        <w:spacing w:after="0" w:line="240" w:lineRule="auto"/>
        <w:ind w:left="360"/>
        <w:jc w:val="both"/>
        <w:rPr>
          <w:sz w:val="16"/>
          <w:szCs w:val="16"/>
        </w:rPr>
      </w:pPr>
      <w:hyperlink r:id="rId41">
        <w:r w:rsidR="00BF3845" w:rsidRPr="004E3E9E">
          <w:rPr>
            <w:rStyle w:val="Hypertextovprepojenie"/>
            <w:sz w:val="16"/>
            <w:szCs w:val="16"/>
          </w:rPr>
          <w:t>https://www.portalvs.sk/regzam/detail/6360</w:t>
        </w:r>
      </w:hyperlink>
      <w:r w:rsidR="00BF3845" w:rsidRPr="004E3E9E">
        <w:rPr>
          <w:sz w:val="16"/>
          <w:szCs w:val="16"/>
        </w:rPr>
        <w:t xml:space="preserve"> </w:t>
      </w:r>
    </w:p>
    <w:p w14:paraId="77D186C4" w14:textId="3A4A4789" w:rsidR="00BF3845" w:rsidRPr="004E3E9E" w:rsidRDefault="00BF3845" w:rsidP="50B3AB3F">
      <w:pPr>
        <w:pStyle w:val="Odsekzoznamu"/>
        <w:autoSpaceDE w:val="0"/>
        <w:autoSpaceDN w:val="0"/>
        <w:adjustRightInd w:val="0"/>
        <w:spacing w:after="0" w:line="240" w:lineRule="auto"/>
        <w:ind w:left="360"/>
        <w:jc w:val="both"/>
        <w:rPr>
          <w:rFonts w:ascii="Calibri" w:eastAsia="Calibri" w:hAnsi="Calibri" w:cs="Calibri"/>
          <w:sz w:val="16"/>
          <w:szCs w:val="16"/>
        </w:rPr>
      </w:pPr>
      <w:r w:rsidRPr="004E3E9E">
        <w:rPr>
          <w:sz w:val="16"/>
          <w:szCs w:val="16"/>
        </w:rPr>
        <w:t xml:space="preserve">profilový predmet: </w:t>
      </w:r>
      <w:r w:rsidR="005C4110" w:rsidRPr="005C4110">
        <w:rPr>
          <w:sz w:val="16"/>
          <w:szCs w:val="16"/>
        </w:rPr>
        <w:t>Súčasná francúzska a frankofónna literatúra – profilový predmet</w:t>
      </w:r>
    </w:p>
    <w:p w14:paraId="4F70D81B" w14:textId="39BE0030" w:rsidR="00BF3845" w:rsidRPr="004E3E9E" w:rsidRDefault="00BF3845" w:rsidP="50B3AB3F">
      <w:pPr>
        <w:pStyle w:val="Odsekzoznamu"/>
        <w:autoSpaceDE w:val="0"/>
        <w:autoSpaceDN w:val="0"/>
        <w:adjustRightInd w:val="0"/>
        <w:spacing w:after="0" w:line="240" w:lineRule="auto"/>
        <w:ind w:left="360"/>
        <w:jc w:val="both"/>
        <w:rPr>
          <w:sz w:val="16"/>
          <w:szCs w:val="16"/>
        </w:rPr>
      </w:pPr>
      <w:r w:rsidRPr="004E3E9E">
        <w:rPr>
          <w:sz w:val="16"/>
          <w:szCs w:val="16"/>
        </w:rPr>
        <w:lastRenderedPageBreak/>
        <w:t xml:space="preserve">ďalšie predmety: </w:t>
      </w:r>
      <w:r w:rsidR="000E1CA5" w:rsidRPr="000E1CA5">
        <w:rPr>
          <w:sz w:val="16"/>
          <w:szCs w:val="16"/>
        </w:rPr>
        <w:t>Lexikológia 1</w:t>
      </w:r>
      <w:r w:rsidR="000E1CA5">
        <w:rPr>
          <w:sz w:val="16"/>
          <w:szCs w:val="16"/>
        </w:rPr>
        <w:t xml:space="preserve">-2, </w:t>
      </w:r>
      <w:r w:rsidR="000E1CA5" w:rsidRPr="000E1CA5">
        <w:rPr>
          <w:sz w:val="16"/>
          <w:szCs w:val="16"/>
        </w:rPr>
        <w:t>Francúzska kultúra 20. stor.</w:t>
      </w:r>
      <w:r w:rsidR="00125A76">
        <w:rPr>
          <w:sz w:val="16"/>
          <w:szCs w:val="16"/>
        </w:rPr>
        <w:t xml:space="preserve">, </w:t>
      </w:r>
      <w:r w:rsidR="00125A76" w:rsidRPr="00125A76">
        <w:rPr>
          <w:sz w:val="16"/>
          <w:szCs w:val="16"/>
        </w:rPr>
        <w:t>Seminár z lexikológie</w:t>
      </w:r>
    </w:p>
    <w:p w14:paraId="3C2BFEB8" w14:textId="77777777" w:rsidR="00BF3845" w:rsidRPr="004E3E9E" w:rsidRDefault="00BF3845" w:rsidP="50B3AB3F">
      <w:pPr>
        <w:pStyle w:val="Odsekzoznamu"/>
        <w:autoSpaceDE w:val="0"/>
        <w:autoSpaceDN w:val="0"/>
        <w:adjustRightInd w:val="0"/>
        <w:spacing w:after="0" w:line="240" w:lineRule="auto"/>
        <w:ind w:left="360"/>
        <w:jc w:val="both"/>
        <w:rPr>
          <w:sz w:val="16"/>
          <w:szCs w:val="16"/>
        </w:rPr>
      </w:pPr>
    </w:p>
    <w:p w14:paraId="65E9499D" w14:textId="77777777" w:rsidR="00CE268B" w:rsidRDefault="00BF3845" w:rsidP="50B3AB3F">
      <w:pPr>
        <w:pStyle w:val="Odsekzoznamu"/>
        <w:autoSpaceDE w:val="0"/>
        <w:autoSpaceDN w:val="0"/>
        <w:adjustRightInd w:val="0"/>
        <w:spacing w:after="0" w:line="240" w:lineRule="auto"/>
        <w:ind w:left="360"/>
        <w:jc w:val="both"/>
        <w:rPr>
          <w:sz w:val="16"/>
          <w:szCs w:val="16"/>
        </w:rPr>
      </w:pPr>
      <w:proofErr w:type="spellStart"/>
      <w:r w:rsidRPr="004E3E9E">
        <w:rPr>
          <w:sz w:val="16"/>
          <w:szCs w:val="16"/>
        </w:rPr>
        <w:t>Švarbová</w:t>
      </w:r>
      <w:proofErr w:type="spellEnd"/>
      <w:r w:rsidRPr="004E3E9E">
        <w:rPr>
          <w:sz w:val="16"/>
          <w:szCs w:val="16"/>
        </w:rPr>
        <w:t xml:space="preserve">, Eva, doc. PhDr., PhD. </w:t>
      </w:r>
    </w:p>
    <w:p w14:paraId="7ED7B9DF" w14:textId="41B9EAE5" w:rsidR="00BF3845" w:rsidRPr="004E3E9E" w:rsidRDefault="00E3384A" w:rsidP="50B3AB3F">
      <w:pPr>
        <w:pStyle w:val="Odsekzoznamu"/>
        <w:autoSpaceDE w:val="0"/>
        <w:autoSpaceDN w:val="0"/>
        <w:adjustRightInd w:val="0"/>
        <w:spacing w:after="0" w:line="240" w:lineRule="auto"/>
        <w:ind w:left="360"/>
        <w:jc w:val="both"/>
        <w:rPr>
          <w:sz w:val="16"/>
          <w:szCs w:val="16"/>
        </w:rPr>
      </w:pPr>
      <w:hyperlink r:id="rId42">
        <w:r w:rsidR="00BF3845" w:rsidRPr="004E3E9E">
          <w:rPr>
            <w:rStyle w:val="Hypertextovprepojenie"/>
            <w:sz w:val="16"/>
            <w:szCs w:val="16"/>
          </w:rPr>
          <w:t>eva.svarbova@unipo.sk</w:t>
        </w:r>
      </w:hyperlink>
    </w:p>
    <w:p w14:paraId="3502A8D5" w14:textId="68B77C0A" w:rsidR="00BF3845" w:rsidRPr="004E3E9E" w:rsidRDefault="00E3384A" w:rsidP="50B3AB3F">
      <w:pPr>
        <w:pStyle w:val="Odsekzoznamu"/>
        <w:autoSpaceDE w:val="0"/>
        <w:autoSpaceDN w:val="0"/>
        <w:adjustRightInd w:val="0"/>
        <w:spacing w:after="0" w:line="240" w:lineRule="auto"/>
        <w:ind w:left="360"/>
        <w:jc w:val="both"/>
        <w:rPr>
          <w:sz w:val="16"/>
          <w:szCs w:val="16"/>
        </w:rPr>
      </w:pPr>
      <w:hyperlink r:id="rId43">
        <w:r w:rsidR="00BF3845" w:rsidRPr="004E3E9E">
          <w:rPr>
            <w:rStyle w:val="Hypertextovprepojenie"/>
            <w:sz w:val="16"/>
            <w:szCs w:val="16"/>
          </w:rPr>
          <w:t>https://www.portalvs.sk/regzam/detail/10376</w:t>
        </w:r>
      </w:hyperlink>
    </w:p>
    <w:p w14:paraId="4213C0EE" w14:textId="54B21FFB" w:rsidR="00BF3845" w:rsidRPr="004E3E9E" w:rsidRDefault="00BF3845" w:rsidP="50B3AB3F">
      <w:pPr>
        <w:pStyle w:val="Odsekzoznamu"/>
        <w:autoSpaceDE w:val="0"/>
        <w:autoSpaceDN w:val="0"/>
        <w:adjustRightInd w:val="0"/>
        <w:spacing w:after="0" w:line="240" w:lineRule="auto"/>
        <w:ind w:left="360"/>
        <w:rPr>
          <w:rFonts w:ascii="Calibri" w:eastAsia="Calibri" w:hAnsi="Calibri" w:cs="Calibri"/>
          <w:sz w:val="16"/>
          <w:szCs w:val="16"/>
        </w:rPr>
      </w:pPr>
      <w:r w:rsidRPr="004E3E9E">
        <w:rPr>
          <w:sz w:val="16"/>
          <w:szCs w:val="16"/>
        </w:rPr>
        <w:t xml:space="preserve">profilový predmet: </w:t>
      </w:r>
      <w:r w:rsidR="005C4110" w:rsidRPr="005C4110">
        <w:rPr>
          <w:sz w:val="16"/>
          <w:szCs w:val="16"/>
        </w:rPr>
        <w:t>Súčasný francúzsky jazyk – profilový predmet</w:t>
      </w:r>
    </w:p>
    <w:p w14:paraId="62426196" w14:textId="2CF27D25" w:rsidR="00BF3845" w:rsidRPr="004E3E9E" w:rsidRDefault="00BF3845" w:rsidP="50B3AB3F">
      <w:pPr>
        <w:pStyle w:val="Odsekzoznamu"/>
        <w:autoSpaceDE w:val="0"/>
        <w:autoSpaceDN w:val="0"/>
        <w:adjustRightInd w:val="0"/>
        <w:spacing w:after="0" w:line="240" w:lineRule="auto"/>
        <w:ind w:left="360"/>
        <w:jc w:val="both"/>
        <w:rPr>
          <w:sz w:val="16"/>
          <w:szCs w:val="16"/>
        </w:rPr>
      </w:pPr>
      <w:r w:rsidRPr="004E3E9E">
        <w:rPr>
          <w:sz w:val="16"/>
          <w:szCs w:val="16"/>
        </w:rPr>
        <w:t xml:space="preserve">ďalšie predmety: </w:t>
      </w:r>
      <w:r w:rsidR="000E1CA5" w:rsidRPr="000E1CA5">
        <w:rPr>
          <w:sz w:val="16"/>
          <w:szCs w:val="16"/>
        </w:rPr>
        <w:t>Lexikológia 1</w:t>
      </w:r>
      <w:r w:rsidR="000E1CA5">
        <w:rPr>
          <w:sz w:val="16"/>
          <w:szCs w:val="16"/>
        </w:rPr>
        <w:t>-2</w:t>
      </w:r>
    </w:p>
    <w:p w14:paraId="04E7CD7C" w14:textId="544D91EB" w:rsidR="00BF3845" w:rsidRPr="004E3E9E" w:rsidRDefault="00BF3845" w:rsidP="50B3AB3F">
      <w:pPr>
        <w:autoSpaceDE w:val="0"/>
        <w:autoSpaceDN w:val="0"/>
        <w:adjustRightInd w:val="0"/>
        <w:spacing w:after="0" w:line="240" w:lineRule="auto"/>
        <w:rPr>
          <w:sz w:val="16"/>
          <w:szCs w:val="16"/>
        </w:rPr>
      </w:pPr>
    </w:p>
    <w:p w14:paraId="6E0E206C" w14:textId="77777777" w:rsidR="00CE268B" w:rsidRDefault="00442565" w:rsidP="50B3AB3F">
      <w:pPr>
        <w:autoSpaceDE w:val="0"/>
        <w:autoSpaceDN w:val="0"/>
        <w:adjustRightInd w:val="0"/>
        <w:spacing w:after="0" w:line="240" w:lineRule="auto"/>
        <w:ind w:firstLine="360"/>
        <w:rPr>
          <w:sz w:val="16"/>
          <w:szCs w:val="16"/>
        </w:rPr>
      </w:pPr>
      <w:proofErr w:type="spellStart"/>
      <w:r w:rsidRPr="004E3E9E">
        <w:rPr>
          <w:sz w:val="16"/>
          <w:szCs w:val="16"/>
        </w:rPr>
        <w:t>Živčák</w:t>
      </w:r>
      <w:proofErr w:type="spellEnd"/>
      <w:r w:rsidRPr="004E3E9E">
        <w:rPr>
          <w:sz w:val="16"/>
          <w:szCs w:val="16"/>
        </w:rPr>
        <w:t xml:space="preserve">, Ján, Mgr. PhD. </w:t>
      </w:r>
    </w:p>
    <w:p w14:paraId="3EE3C15C" w14:textId="47E75EAB" w:rsidR="00BF3845" w:rsidRPr="004E3E9E" w:rsidRDefault="00E3384A" w:rsidP="50B3AB3F">
      <w:pPr>
        <w:autoSpaceDE w:val="0"/>
        <w:autoSpaceDN w:val="0"/>
        <w:adjustRightInd w:val="0"/>
        <w:spacing w:after="0" w:line="240" w:lineRule="auto"/>
        <w:ind w:firstLine="360"/>
        <w:rPr>
          <w:sz w:val="16"/>
          <w:szCs w:val="16"/>
        </w:rPr>
      </w:pPr>
      <w:hyperlink r:id="rId44" w:history="1">
        <w:r w:rsidR="00CE268B" w:rsidRPr="00211C9F">
          <w:rPr>
            <w:rStyle w:val="Hypertextovprepojenie"/>
            <w:sz w:val="16"/>
            <w:szCs w:val="16"/>
          </w:rPr>
          <w:t>jan.zivcak@unipo.sk</w:t>
        </w:r>
      </w:hyperlink>
    </w:p>
    <w:p w14:paraId="1E0DAF64" w14:textId="0B9D556E" w:rsidR="00442565" w:rsidRPr="004E3E9E" w:rsidRDefault="00E3384A" w:rsidP="50B3AB3F">
      <w:pPr>
        <w:autoSpaceDE w:val="0"/>
        <w:autoSpaceDN w:val="0"/>
        <w:adjustRightInd w:val="0"/>
        <w:spacing w:after="0" w:line="240" w:lineRule="auto"/>
        <w:ind w:firstLine="360"/>
        <w:rPr>
          <w:sz w:val="16"/>
          <w:szCs w:val="16"/>
        </w:rPr>
      </w:pPr>
      <w:hyperlink r:id="rId45">
        <w:r w:rsidR="00442565" w:rsidRPr="004E3E9E">
          <w:rPr>
            <w:rStyle w:val="Hypertextovprepojenie"/>
            <w:sz w:val="16"/>
            <w:szCs w:val="16"/>
          </w:rPr>
          <w:t>https://www.portalvs.sk/regzam/detail/30332</w:t>
        </w:r>
      </w:hyperlink>
    </w:p>
    <w:p w14:paraId="32B32F4C" w14:textId="4A091699" w:rsidR="00442565" w:rsidRPr="004E3E9E" w:rsidRDefault="00442565" w:rsidP="50B3AB3F">
      <w:pPr>
        <w:autoSpaceDE w:val="0"/>
        <w:autoSpaceDN w:val="0"/>
        <w:adjustRightInd w:val="0"/>
        <w:spacing w:after="0" w:line="240" w:lineRule="auto"/>
        <w:ind w:left="360"/>
        <w:rPr>
          <w:sz w:val="16"/>
          <w:szCs w:val="16"/>
        </w:rPr>
      </w:pPr>
      <w:r w:rsidRPr="004E3E9E">
        <w:rPr>
          <w:sz w:val="16"/>
          <w:szCs w:val="16"/>
        </w:rPr>
        <w:t>predmety:</w:t>
      </w:r>
      <w:r w:rsidR="00C22E45" w:rsidRPr="004E3E9E">
        <w:rPr>
          <w:sz w:val="16"/>
          <w:szCs w:val="16"/>
        </w:rPr>
        <w:t xml:space="preserve"> </w:t>
      </w:r>
      <w:proofErr w:type="spellStart"/>
      <w:r w:rsidR="000E1CA5" w:rsidRPr="000E1CA5">
        <w:rPr>
          <w:sz w:val="16"/>
          <w:szCs w:val="16"/>
        </w:rPr>
        <w:t>Konzekutívne</w:t>
      </w:r>
      <w:proofErr w:type="spellEnd"/>
      <w:r w:rsidR="000E1CA5" w:rsidRPr="000E1CA5">
        <w:rPr>
          <w:sz w:val="16"/>
          <w:szCs w:val="16"/>
        </w:rPr>
        <w:t xml:space="preserve"> tlmočenie</w:t>
      </w:r>
      <w:r w:rsidR="000E1CA5">
        <w:rPr>
          <w:sz w:val="16"/>
          <w:szCs w:val="16"/>
        </w:rPr>
        <w:t xml:space="preserve">, </w:t>
      </w:r>
      <w:r w:rsidR="000E1CA5" w:rsidRPr="000E1CA5">
        <w:rPr>
          <w:sz w:val="16"/>
          <w:szCs w:val="16"/>
        </w:rPr>
        <w:t>Odborný preklad 1</w:t>
      </w:r>
      <w:r w:rsidR="000E1CA5">
        <w:rPr>
          <w:sz w:val="16"/>
          <w:szCs w:val="16"/>
        </w:rPr>
        <w:t>-</w:t>
      </w:r>
      <w:r w:rsidR="00125A76">
        <w:rPr>
          <w:sz w:val="16"/>
          <w:szCs w:val="16"/>
        </w:rPr>
        <w:t>3</w:t>
      </w:r>
      <w:r w:rsidR="000E1CA5">
        <w:rPr>
          <w:sz w:val="16"/>
          <w:szCs w:val="16"/>
        </w:rPr>
        <w:t xml:space="preserve">, </w:t>
      </w:r>
      <w:r w:rsidR="000E1CA5" w:rsidRPr="000E1CA5">
        <w:rPr>
          <w:sz w:val="16"/>
          <w:szCs w:val="16"/>
        </w:rPr>
        <w:t>Simultánne tlmočenie 1</w:t>
      </w:r>
      <w:r w:rsidR="00125A76">
        <w:rPr>
          <w:sz w:val="16"/>
          <w:szCs w:val="16"/>
        </w:rPr>
        <w:t xml:space="preserve">-2, </w:t>
      </w:r>
      <w:r w:rsidR="00125A76" w:rsidRPr="00125A76">
        <w:rPr>
          <w:sz w:val="16"/>
          <w:szCs w:val="16"/>
        </w:rPr>
        <w:t>Seminár z frankofónnych kultúr 1</w:t>
      </w:r>
      <w:r w:rsidR="00125A76">
        <w:rPr>
          <w:sz w:val="16"/>
          <w:szCs w:val="16"/>
        </w:rPr>
        <w:t>-2</w:t>
      </w:r>
      <w:r w:rsidR="005728FA">
        <w:rPr>
          <w:sz w:val="16"/>
          <w:szCs w:val="16"/>
        </w:rPr>
        <w:t xml:space="preserve">, </w:t>
      </w:r>
      <w:r w:rsidR="005728FA" w:rsidRPr="005728FA">
        <w:rPr>
          <w:sz w:val="16"/>
          <w:szCs w:val="16"/>
        </w:rPr>
        <w:t>Seminár k diplomovej práci 1</w:t>
      </w:r>
      <w:r w:rsidR="005728FA">
        <w:rPr>
          <w:sz w:val="16"/>
          <w:szCs w:val="16"/>
        </w:rPr>
        <w:t>-2</w:t>
      </w:r>
    </w:p>
    <w:p w14:paraId="5EA951AB" w14:textId="20AEE610" w:rsidR="00442565" w:rsidRPr="004E3E9E" w:rsidRDefault="00442565" w:rsidP="50B3AB3F">
      <w:pPr>
        <w:autoSpaceDE w:val="0"/>
        <w:autoSpaceDN w:val="0"/>
        <w:adjustRightInd w:val="0"/>
        <w:spacing w:after="0" w:line="240" w:lineRule="auto"/>
        <w:ind w:firstLine="360"/>
        <w:rPr>
          <w:sz w:val="16"/>
          <w:szCs w:val="16"/>
        </w:rPr>
      </w:pPr>
    </w:p>
    <w:p w14:paraId="20C09780" w14:textId="77777777" w:rsidR="00CE268B" w:rsidRDefault="00442565" w:rsidP="50B3AB3F">
      <w:pPr>
        <w:autoSpaceDE w:val="0"/>
        <w:autoSpaceDN w:val="0"/>
        <w:adjustRightInd w:val="0"/>
        <w:spacing w:after="0" w:line="240" w:lineRule="auto"/>
        <w:ind w:firstLine="360"/>
        <w:rPr>
          <w:sz w:val="16"/>
          <w:szCs w:val="16"/>
        </w:rPr>
      </w:pPr>
      <w:proofErr w:type="spellStart"/>
      <w:r w:rsidRPr="004E3E9E">
        <w:rPr>
          <w:sz w:val="16"/>
          <w:szCs w:val="16"/>
        </w:rPr>
        <w:t>Kosnansky</w:t>
      </w:r>
      <w:proofErr w:type="spellEnd"/>
      <w:r w:rsidRPr="004E3E9E">
        <w:rPr>
          <w:sz w:val="16"/>
          <w:szCs w:val="16"/>
        </w:rPr>
        <w:t xml:space="preserve">, </w:t>
      </w:r>
      <w:proofErr w:type="spellStart"/>
      <w:r w:rsidRPr="004E3E9E">
        <w:rPr>
          <w:sz w:val="16"/>
          <w:szCs w:val="16"/>
        </w:rPr>
        <w:t>Estelle</w:t>
      </w:r>
      <w:proofErr w:type="spellEnd"/>
      <w:r w:rsidRPr="004E3E9E">
        <w:rPr>
          <w:sz w:val="16"/>
          <w:szCs w:val="16"/>
        </w:rPr>
        <w:t xml:space="preserve"> </w:t>
      </w:r>
      <w:proofErr w:type="spellStart"/>
      <w:r w:rsidRPr="004E3E9E">
        <w:rPr>
          <w:sz w:val="16"/>
          <w:szCs w:val="16"/>
        </w:rPr>
        <w:t>Chloé</w:t>
      </w:r>
      <w:proofErr w:type="spellEnd"/>
      <w:r w:rsidRPr="004E3E9E">
        <w:rPr>
          <w:sz w:val="16"/>
          <w:szCs w:val="16"/>
        </w:rPr>
        <w:t xml:space="preserve">, Mgr. </w:t>
      </w:r>
    </w:p>
    <w:p w14:paraId="70BCBE97" w14:textId="0FAAC5AE" w:rsidR="00442565" w:rsidRPr="004E3E9E" w:rsidRDefault="00E3384A" w:rsidP="50B3AB3F">
      <w:pPr>
        <w:autoSpaceDE w:val="0"/>
        <w:autoSpaceDN w:val="0"/>
        <w:adjustRightInd w:val="0"/>
        <w:spacing w:after="0" w:line="240" w:lineRule="auto"/>
        <w:ind w:firstLine="360"/>
        <w:rPr>
          <w:sz w:val="16"/>
          <w:szCs w:val="16"/>
        </w:rPr>
      </w:pPr>
      <w:hyperlink r:id="rId46" w:history="1">
        <w:r w:rsidR="00CE268B" w:rsidRPr="00211C9F">
          <w:rPr>
            <w:rStyle w:val="Hypertextovprepojenie"/>
            <w:sz w:val="16"/>
            <w:szCs w:val="16"/>
          </w:rPr>
          <w:t>estelle.kosnansky@unipo.sk</w:t>
        </w:r>
      </w:hyperlink>
      <w:r w:rsidR="00442565" w:rsidRPr="004E3E9E">
        <w:rPr>
          <w:sz w:val="16"/>
          <w:szCs w:val="16"/>
        </w:rPr>
        <w:t xml:space="preserve"> </w:t>
      </w:r>
    </w:p>
    <w:p w14:paraId="015FA391" w14:textId="01300EEA" w:rsidR="00442565" w:rsidRPr="004E3E9E" w:rsidRDefault="00E3384A" w:rsidP="50B3AB3F">
      <w:pPr>
        <w:autoSpaceDE w:val="0"/>
        <w:autoSpaceDN w:val="0"/>
        <w:adjustRightInd w:val="0"/>
        <w:spacing w:after="0" w:line="240" w:lineRule="auto"/>
        <w:ind w:firstLine="360"/>
        <w:rPr>
          <w:sz w:val="16"/>
          <w:szCs w:val="16"/>
        </w:rPr>
      </w:pPr>
      <w:hyperlink r:id="rId47">
        <w:r w:rsidR="00442565" w:rsidRPr="004E3E9E">
          <w:rPr>
            <w:rStyle w:val="Hypertextovprepojenie"/>
            <w:sz w:val="16"/>
            <w:szCs w:val="16"/>
          </w:rPr>
          <w:t>https://www.portalvs.sk/regzam/detail/33017</w:t>
        </w:r>
      </w:hyperlink>
    </w:p>
    <w:p w14:paraId="7D41F926" w14:textId="0009FE1E" w:rsidR="00442565" w:rsidRPr="005E55ED" w:rsidRDefault="00442565" w:rsidP="50B3AB3F">
      <w:pPr>
        <w:autoSpaceDE w:val="0"/>
        <w:autoSpaceDN w:val="0"/>
        <w:adjustRightInd w:val="0"/>
        <w:spacing w:after="0" w:line="240" w:lineRule="auto"/>
        <w:ind w:firstLine="360"/>
        <w:rPr>
          <w:sz w:val="16"/>
          <w:szCs w:val="16"/>
        </w:rPr>
      </w:pPr>
      <w:r w:rsidRPr="004E3E9E">
        <w:rPr>
          <w:sz w:val="16"/>
          <w:szCs w:val="16"/>
        </w:rPr>
        <w:t>predmety:</w:t>
      </w:r>
      <w:r w:rsidR="00C22E45" w:rsidRPr="004E3E9E">
        <w:rPr>
          <w:sz w:val="16"/>
          <w:szCs w:val="16"/>
        </w:rPr>
        <w:t xml:space="preserve"> </w:t>
      </w:r>
      <w:r w:rsidR="00125A76" w:rsidRPr="00125A76">
        <w:rPr>
          <w:sz w:val="16"/>
          <w:szCs w:val="16"/>
        </w:rPr>
        <w:t>Seminár z</w:t>
      </w:r>
      <w:r w:rsidR="00125A76">
        <w:rPr>
          <w:sz w:val="16"/>
          <w:szCs w:val="16"/>
        </w:rPr>
        <w:t> </w:t>
      </w:r>
      <w:r w:rsidR="00125A76" w:rsidRPr="00125A76">
        <w:rPr>
          <w:sz w:val="16"/>
          <w:szCs w:val="16"/>
        </w:rPr>
        <w:t>lexikológie</w:t>
      </w:r>
      <w:r w:rsidR="00125A76">
        <w:rPr>
          <w:sz w:val="16"/>
          <w:szCs w:val="16"/>
        </w:rPr>
        <w:t xml:space="preserve">, </w:t>
      </w:r>
      <w:r w:rsidR="00125A76" w:rsidRPr="00125A76">
        <w:rPr>
          <w:sz w:val="16"/>
          <w:szCs w:val="16"/>
        </w:rPr>
        <w:t>Praktické jazykové kompetencie 1</w:t>
      </w:r>
      <w:r w:rsidR="00125A76">
        <w:rPr>
          <w:sz w:val="16"/>
          <w:szCs w:val="16"/>
        </w:rPr>
        <w:t>-3</w:t>
      </w:r>
    </w:p>
    <w:bookmarkEnd w:id="15"/>
    <w:p w14:paraId="0130950B" w14:textId="77777777" w:rsidR="00442565" w:rsidRPr="00BF3845" w:rsidRDefault="00442565" w:rsidP="50B3AB3F">
      <w:pPr>
        <w:autoSpaceDE w:val="0"/>
        <w:autoSpaceDN w:val="0"/>
        <w:adjustRightInd w:val="0"/>
        <w:spacing w:after="0" w:line="240" w:lineRule="auto"/>
        <w:ind w:firstLine="360"/>
        <w:rPr>
          <w:sz w:val="16"/>
          <w:szCs w:val="16"/>
        </w:rPr>
      </w:pPr>
    </w:p>
    <w:p w14:paraId="51669042" w14:textId="7BC90F27" w:rsidR="00431DCB"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Zoznam školiteľov záverečných prác s priradením k témam (s </w:t>
      </w:r>
      <w:r w:rsidR="00AF3EA2" w:rsidRPr="50B3AB3F">
        <w:rPr>
          <w:sz w:val="16"/>
          <w:szCs w:val="16"/>
        </w:rPr>
        <w:t xml:space="preserve">uvedením </w:t>
      </w:r>
      <w:r w:rsidRPr="50B3AB3F">
        <w:rPr>
          <w:sz w:val="16"/>
          <w:szCs w:val="16"/>
        </w:rPr>
        <w:t>kontakt</w:t>
      </w:r>
      <w:r w:rsidR="00AF3EA2" w:rsidRPr="50B3AB3F">
        <w:rPr>
          <w:sz w:val="16"/>
          <w:szCs w:val="16"/>
        </w:rPr>
        <w:t>ov</w:t>
      </w:r>
      <w:r w:rsidRPr="50B3AB3F">
        <w:rPr>
          <w:sz w:val="16"/>
          <w:szCs w:val="16"/>
        </w:rPr>
        <w:t xml:space="preserve">). </w:t>
      </w:r>
      <w:r w:rsidR="000413DC" w:rsidRPr="50B3AB3F">
        <w:rPr>
          <w:sz w:val="16"/>
          <w:szCs w:val="16"/>
        </w:rPr>
        <w:t xml:space="preserve"> </w:t>
      </w:r>
    </w:p>
    <w:p w14:paraId="1AB4D4C4" w14:textId="548E9BED" w:rsidR="005E1C40" w:rsidRPr="00E46B7E" w:rsidRDefault="005E1C40" w:rsidP="50B3AB3F">
      <w:pPr>
        <w:pStyle w:val="Odsekzoznamu"/>
        <w:autoSpaceDE w:val="0"/>
        <w:autoSpaceDN w:val="0"/>
        <w:adjustRightInd w:val="0"/>
        <w:spacing w:after="0" w:line="240" w:lineRule="auto"/>
        <w:ind w:left="360"/>
        <w:rPr>
          <w:sz w:val="16"/>
          <w:szCs w:val="16"/>
        </w:rPr>
      </w:pPr>
      <w:r w:rsidRPr="50B3AB3F">
        <w:rPr>
          <w:sz w:val="16"/>
          <w:szCs w:val="16"/>
        </w:rPr>
        <w:t>Zoznam školiteľov, ktorí budú zverejňovať témy záverečných prác:</w:t>
      </w:r>
    </w:p>
    <w:p w14:paraId="64574E58" w14:textId="77777777" w:rsidR="007D6472" w:rsidRDefault="005E1C40" w:rsidP="50B3AB3F">
      <w:pPr>
        <w:pStyle w:val="Odsekzoznamu"/>
        <w:autoSpaceDE w:val="0"/>
        <w:autoSpaceDN w:val="0"/>
        <w:adjustRightInd w:val="0"/>
        <w:spacing w:after="0" w:line="240" w:lineRule="auto"/>
        <w:ind w:left="360"/>
        <w:rPr>
          <w:sz w:val="16"/>
          <w:szCs w:val="16"/>
        </w:rPr>
      </w:pPr>
      <w:proofErr w:type="spellStart"/>
      <w:r w:rsidRPr="541739B0">
        <w:rPr>
          <w:sz w:val="16"/>
          <w:szCs w:val="16"/>
        </w:rPr>
        <w:t>Koželová</w:t>
      </w:r>
      <w:proofErr w:type="spellEnd"/>
      <w:r w:rsidRPr="541739B0">
        <w:rPr>
          <w:sz w:val="16"/>
          <w:szCs w:val="16"/>
        </w:rPr>
        <w:t>, Adriána, doc. Mgr. et Mgr., PhD.</w:t>
      </w:r>
    </w:p>
    <w:p w14:paraId="47F8C2F0" w14:textId="04657936" w:rsidR="005E1C40" w:rsidRDefault="00E3384A" w:rsidP="50B3AB3F">
      <w:pPr>
        <w:pStyle w:val="Odsekzoznamu"/>
        <w:autoSpaceDE w:val="0"/>
        <w:autoSpaceDN w:val="0"/>
        <w:adjustRightInd w:val="0"/>
        <w:spacing w:after="0" w:line="240" w:lineRule="auto"/>
        <w:ind w:left="360"/>
        <w:rPr>
          <w:sz w:val="16"/>
          <w:szCs w:val="16"/>
        </w:rPr>
      </w:pPr>
      <w:hyperlink r:id="rId48">
        <w:r w:rsidR="00A120E9" w:rsidRPr="541739B0">
          <w:rPr>
            <w:rStyle w:val="Hypertextovprepojenie"/>
            <w:sz w:val="16"/>
            <w:szCs w:val="16"/>
          </w:rPr>
          <w:t>adriana.kozelova@unipo.sk</w:t>
        </w:r>
      </w:hyperlink>
      <w:r w:rsidR="00A120E9" w:rsidRPr="541739B0">
        <w:rPr>
          <w:sz w:val="16"/>
          <w:szCs w:val="16"/>
        </w:rPr>
        <w:t xml:space="preserve"> </w:t>
      </w:r>
      <w:r w:rsidR="005E1C40" w:rsidRPr="541739B0">
        <w:rPr>
          <w:sz w:val="16"/>
          <w:szCs w:val="16"/>
        </w:rPr>
        <w:t xml:space="preserve"> </w:t>
      </w:r>
    </w:p>
    <w:p w14:paraId="40235B9B" w14:textId="12B3DBF3" w:rsidR="007D6472" w:rsidRPr="007D64F7" w:rsidRDefault="00E3384A" w:rsidP="007D6472">
      <w:pPr>
        <w:pStyle w:val="Odsekzoznamu"/>
        <w:autoSpaceDE w:val="0"/>
        <w:autoSpaceDN w:val="0"/>
        <w:adjustRightInd w:val="0"/>
        <w:spacing w:after="0" w:line="240" w:lineRule="auto"/>
        <w:ind w:left="360"/>
        <w:rPr>
          <w:sz w:val="16"/>
          <w:szCs w:val="16"/>
        </w:rPr>
      </w:pPr>
      <w:hyperlink r:id="rId49" w:history="1">
        <w:r w:rsidR="007D6472" w:rsidRPr="00211C9F">
          <w:rPr>
            <w:rStyle w:val="Hypertextovprepojenie"/>
            <w:sz w:val="16"/>
            <w:szCs w:val="16"/>
          </w:rPr>
          <w:t>https://www.portalvs.sk/regzam/detail/6704</w:t>
        </w:r>
      </w:hyperlink>
    </w:p>
    <w:p w14:paraId="1861E265" w14:textId="77777777" w:rsidR="000B4531" w:rsidRPr="007D64F7" w:rsidRDefault="000B4531" w:rsidP="000B4531">
      <w:pPr>
        <w:pStyle w:val="Odsekzoznamu"/>
        <w:autoSpaceDE w:val="0"/>
        <w:autoSpaceDN w:val="0"/>
        <w:adjustRightInd w:val="0"/>
        <w:spacing w:after="0" w:line="240" w:lineRule="auto"/>
        <w:ind w:left="360"/>
        <w:jc w:val="both"/>
        <w:rPr>
          <w:color w:val="000000" w:themeColor="text1"/>
          <w:sz w:val="16"/>
          <w:szCs w:val="16"/>
        </w:rPr>
      </w:pPr>
      <w:r w:rsidRPr="007D64F7">
        <w:rPr>
          <w:color w:val="000000" w:themeColor="text1"/>
          <w:sz w:val="16"/>
          <w:szCs w:val="16"/>
        </w:rPr>
        <w:t>Kritika prekladu umeleckého textu z francúzštiny do slovenčiny.</w:t>
      </w:r>
    </w:p>
    <w:p w14:paraId="7E37078B" w14:textId="2CF4B87A" w:rsidR="000B4531" w:rsidRDefault="000B4531" w:rsidP="000B4531">
      <w:pPr>
        <w:pStyle w:val="Odsekzoznamu"/>
        <w:autoSpaceDE w:val="0"/>
        <w:autoSpaceDN w:val="0"/>
        <w:adjustRightInd w:val="0"/>
        <w:spacing w:after="0" w:line="240" w:lineRule="auto"/>
        <w:ind w:left="360"/>
        <w:jc w:val="both"/>
        <w:rPr>
          <w:color w:val="000000" w:themeColor="text1"/>
          <w:sz w:val="16"/>
          <w:szCs w:val="16"/>
        </w:rPr>
      </w:pPr>
      <w:r w:rsidRPr="007D64F7">
        <w:rPr>
          <w:color w:val="000000" w:themeColor="text1"/>
          <w:sz w:val="16"/>
          <w:szCs w:val="16"/>
        </w:rPr>
        <w:t>Jazyk tlmočníckej notácie na Mgr. stupni u študentov v programe v programe prekladateľstvo a tlmočníctvo: francúzsky jazyk a kultúra.</w:t>
      </w:r>
    </w:p>
    <w:p w14:paraId="4355F3CA" w14:textId="77777777" w:rsidR="007D6472" w:rsidRPr="007D64F7" w:rsidRDefault="007D6472" w:rsidP="000B4531">
      <w:pPr>
        <w:pStyle w:val="Odsekzoznamu"/>
        <w:autoSpaceDE w:val="0"/>
        <w:autoSpaceDN w:val="0"/>
        <w:adjustRightInd w:val="0"/>
        <w:spacing w:after="0" w:line="240" w:lineRule="auto"/>
        <w:ind w:left="360"/>
        <w:jc w:val="both"/>
        <w:rPr>
          <w:color w:val="000000" w:themeColor="text1"/>
          <w:sz w:val="16"/>
          <w:szCs w:val="16"/>
        </w:rPr>
      </w:pPr>
    </w:p>
    <w:p w14:paraId="023C135D" w14:textId="77777777" w:rsidR="007D6472" w:rsidRDefault="005E1C40" w:rsidP="50B3AB3F">
      <w:pPr>
        <w:pStyle w:val="Odsekzoznamu"/>
        <w:autoSpaceDE w:val="0"/>
        <w:autoSpaceDN w:val="0"/>
        <w:adjustRightInd w:val="0"/>
        <w:spacing w:after="0" w:line="240" w:lineRule="auto"/>
        <w:ind w:left="360"/>
        <w:rPr>
          <w:sz w:val="16"/>
          <w:szCs w:val="16"/>
        </w:rPr>
      </w:pPr>
      <w:proofErr w:type="spellStart"/>
      <w:r w:rsidRPr="007D64F7">
        <w:rPr>
          <w:sz w:val="16"/>
          <w:szCs w:val="16"/>
        </w:rPr>
        <w:t>Drengubiak</w:t>
      </w:r>
      <w:proofErr w:type="spellEnd"/>
      <w:r w:rsidRPr="007D64F7">
        <w:rPr>
          <w:sz w:val="16"/>
          <w:szCs w:val="16"/>
        </w:rPr>
        <w:t xml:space="preserve">, Ján, doc. Mgr., PhD. </w:t>
      </w:r>
    </w:p>
    <w:p w14:paraId="19B23C05" w14:textId="6CC9F129" w:rsidR="005E1C40" w:rsidRPr="007D64F7" w:rsidRDefault="00E3384A" w:rsidP="50B3AB3F">
      <w:pPr>
        <w:pStyle w:val="Odsekzoznamu"/>
        <w:autoSpaceDE w:val="0"/>
        <w:autoSpaceDN w:val="0"/>
        <w:adjustRightInd w:val="0"/>
        <w:spacing w:after="0" w:line="240" w:lineRule="auto"/>
        <w:ind w:left="360"/>
        <w:rPr>
          <w:sz w:val="16"/>
          <w:szCs w:val="16"/>
        </w:rPr>
      </w:pPr>
      <w:hyperlink r:id="rId50" w:history="1">
        <w:r w:rsidR="007D6472" w:rsidRPr="00211C9F">
          <w:rPr>
            <w:rStyle w:val="Hypertextovprepojenie"/>
            <w:sz w:val="16"/>
            <w:szCs w:val="16"/>
          </w:rPr>
          <w:t>jan.drengubiak@unipo.sk</w:t>
        </w:r>
      </w:hyperlink>
      <w:r w:rsidR="00A120E9" w:rsidRPr="007D64F7">
        <w:rPr>
          <w:sz w:val="16"/>
          <w:szCs w:val="16"/>
        </w:rPr>
        <w:t xml:space="preserve"> </w:t>
      </w:r>
    </w:p>
    <w:p w14:paraId="328640CE" w14:textId="20294AF2" w:rsidR="005E1C40" w:rsidRPr="007D64F7" w:rsidRDefault="00E3384A" w:rsidP="50B3AB3F">
      <w:pPr>
        <w:pStyle w:val="Odsekzoznamu"/>
        <w:autoSpaceDE w:val="0"/>
        <w:autoSpaceDN w:val="0"/>
        <w:adjustRightInd w:val="0"/>
        <w:spacing w:after="0" w:line="240" w:lineRule="auto"/>
        <w:ind w:left="360"/>
        <w:rPr>
          <w:sz w:val="16"/>
          <w:szCs w:val="16"/>
        </w:rPr>
      </w:pPr>
      <w:hyperlink r:id="rId51">
        <w:r w:rsidR="005E1C40" w:rsidRPr="007D64F7">
          <w:rPr>
            <w:rStyle w:val="Hypertextovprepojenie"/>
            <w:sz w:val="16"/>
            <w:szCs w:val="16"/>
          </w:rPr>
          <w:t>https://www.portalvs.sk/regzam/detail/6360</w:t>
        </w:r>
      </w:hyperlink>
      <w:r w:rsidR="005E1C40" w:rsidRPr="007D64F7">
        <w:rPr>
          <w:sz w:val="16"/>
          <w:szCs w:val="16"/>
        </w:rPr>
        <w:t xml:space="preserve"> </w:t>
      </w:r>
    </w:p>
    <w:p w14:paraId="7A11CBC4" w14:textId="77777777" w:rsidR="000B4531" w:rsidRPr="007D64F7" w:rsidRDefault="000B4531" w:rsidP="000B4531">
      <w:pPr>
        <w:pStyle w:val="Odsekzoznamu"/>
        <w:autoSpaceDE w:val="0"/>
        <w:autoSpaceDN w:val="0"/>
        <w:adjustRightInd w:val="0"/>
        <w:spacing w:after="0" w:line="240" w:lineRule="auto"/>
        <w:ind w:left="360"/>
        <w:jc w:val="both"/>
        <w:rPr>
          <w:color w:val="000000" w:themeColor="text1"/>
          <w:sz w:val="16"/>
          <w:szCs w:val="16"/>
        </w:rPr>
      </w:pPr>
      <w:r w:rsidRPr="007D64F7">
        <w:rPr>
          <w:color w:val="000000" w:themeColor="text1"/>
          <w:sz w:val="16"/>
          <w:szCs w:val="16"/>
        </w:rPr>
        <w:t>Kritika prekladu literárneho diela</w:t>
      </w:r>
    </w:p>
    <w:p w14:paraId="17C31F28" w14:textId="77777777" w:rsidR="000B4531" w:rsidRPr="007D64F7" w:rsidRDefault="000B4531" w:rsidP="000B4531">
      <w:pPr>
        <w:pStyle w:val="Odsekzoznamu"/>
        <w:autoSpaceDE w:val="0"/>
        <w:autoSpaceDN w:val="0"/>
        <w:adjustRightInd w:val="0"/>
        <w:spacing w:after="0" w:line="240" w:lineRule="auto"/>
        <w:ind w:left="360"/>
        <w:jc w:val="both"/>
        <w:rPr>
          <w:color w:val="000000" w:themeColor="text1"/>
          <w:sz w:val="16"/>
          <w:szCs w:val="16"/>
        </w:rPr>
      </w:pPr>
      <w:r w:rsidRPr="007D64F7">
        <w:rPr>
          <w:color w:val="000000" w:themeColor="text1"/>
          <w:sz w:val="16"/>
          <w:szCs w:val="16"/>
        </w:rPr>
        <w:t xml:space="preserve">Literárnovedná terminológia v preklade P. </w:t>
      </w:r>
      <w:proofErr w:type="spellStart"/>
      <w:r w:rsidRPr="007D64F7">
        <w:rPr>
          <w:color w:val="000000" w:themeColor="text1"/>
          <w:sz w:val="16"/>
          <w:szCs w:val="16"/>
        </w:rPr>
        <w:t>Ricœurovho</w:t>
      </w:r>
      <w:proofErr w:type="spellEnd"/>
      <w:r w:rsidRPr="007D64F7">
        <w:rPr>
          <w:color w:val="000000" w:themeColor="text1"/>
          <w:sz w:val="16"/>
          <w:szCs w:val="16"/>
        </w:rPr>
        <w:t xml:space="preserve"> </w:t>
      </w:r>
      <w:proofErr w:type="spellStart"/>
      <w:r w:rsidRPr="007D64F7">
        <w:rPr>
          <w:color w:val="000000" w:themeColor="text1"/>
          <w:sz w:val="16"/>
          <w:szCs w:val="16"/>
        </w:rPr>
        <w:t>Temps</w:t>
      </w:r>
      <w:proofErr w:type="spellEnd"/>
      <w:r w:rsidRPr="007D64F7">
        <w:rPr>
          <w:color w:val="000000" w:themeColor="text1"/>
          <w:sz w:val="16"/>
          <w:szCs w:val="16"/>
        </w:rPr>
        <w:t xml:space="preserve"> et </w:t>
      </w:r>
      <w:proofErr w:type="spellStart"/>
      <w:r w:rsidRPr="007D64F7">
        <w:rPr>
          <w:color w:val="000000" w:themeColor="text1"/>
          <w:sz w:val="16"/>
          <w:szCs w:val="16"/>
        </w:rPr>
        <w:t>Récit</w:t>
      </w:r>
      <w:proofErr w:type="spellEnd"/>
      <w:r w:rsidRPr="007D64F7">
        <w:rPr>
          <w:color w:val="000000" w:themeColor="text1"/>
          <w:sz w:val="16"/>
          <w:szCs w:val="16"/>
        </w:rPr>
        <w:t xml:space="preserve"> (Čas a literárne rozprávanie) od J. Siváka.</w:t>
      </w:r>
    </w:p>
    <w:p w14:paraId="338F0C3C" w14:textId="77777777" w:rsidR="000B4531" w:rsidRPr="007D64F7" w:rsidRDefault="000B4531" w:rsidP="000B4531">
      <w:pPr>
        <w:pStyle w:val="Odsekzoznamu"/>
        <w:autoSpaceDE w:val="0"/>
        <w:autoSpaceDN w:val="0"/>
        <w:adjustRightInd w:val="0"/>
        <w:spacing w:after="0" w:line="240" w:lineRule="auto"/>
        <w:ind w:left="360"/>
        <w:jc w:val="both"/>
        <w:rPr>
          <w:color w:val="000000" w:themeColor="text1"/>
          <w:sz w:val="16"/>
          <w:szCs w:val="16"/>
        </w:rPr>
      </w:pPr>
      <w:proofErr w:type="spellStart"/>
      <w:r w:rsidRPr="007D64F7">
        <w:rPr>
          <w:color w:val="000000" w:themeColor="text1"/>
          <w:sz w:val="16"/>
          <w:szCs w:val="16"/>
        </w:rPr>
        <w:t>Radikalizácia</w:t>
      </w:r>
      <w:proofErr w:type="spellEnd"/>
      <w:r w:rsidRPr="007D64F7">
        <w:rPr>
          <w:color w:val="000000" w:themeColor="text1"/>
          <w:sz w:val="16"/>
          <w:szCs w:val="16"/>
        </w:rPr>
        <w:t xml:space="preserve"> a konšpiračné prvky v umeleckej výpovedi v literárnom alebo esejistickom texte Richarda </w:t>
      </w:r>
      <w:proofErr w:type="spellStart"/>
      <w:r w:rsidRPr="007D64F7">
        <w:rPr>
          <w:color w:val="000000" w:themeColor="text1"/>
          <w:sz w:val="16"/>
          <w:szCs w:val="16"/>
        </w:rPr>
        <w:t>Milleta</w:t>
      </w:r>
      <w:proofErr w:type="spellEnd"/>
      <w:r w:rsidRPr="007D64F7">
        <w:rPr>
          <w:color w:val="000000" w:themeColor="text1"/>
          <w:sz w:val="16"/>
          <w:szCs w:val="16"/>
        </w:rPr>
        <w:t>.</w:t>
      </w:r>
    </w:p>
    <w:p w14:paraId="11D5374F" w14:textId="77777777" w:rsidR="000B4531" w:rsidRPr="007D64F7" w:rsidRDefault="000B4531" w:rsidP="000B4531">
      <w:pPr>
        <w:pStyle w:val="Odsekzoznamu"/>
        <w:autoSpaceDE w:val="0"/>
        <w:autoSpaceDN w:val="0"/>
        <w:adjustRightInd w:val="0"/>
        <w:spacing w:after="0" w:line="240" w:lineRule="auto"/>
        <w:ind w:left="360"/>
        <w:jc w:val="both"/>
        <w:rPr>
          <w:color w:val="000000" w:themeColor="text1"/>
          <w:sz w:val="16"/>
          <w:szCs w:val="16"/>
        </w:rPr>
      </w:pPr>
      <w:r w:rsidRPr="0EFA5A72">
        <w:rPr>
          <w:color w:val="000000" w:themeColor="text1"/>
          <w:sz w:val="16"/>
          <w:szCs w:val="16"/>
        </w:rPr>
        <w:t xml:space="preserve">Mytologická kritika a jej využitie v prekladateľskom procese ako príprava pre transfer kultúrnych referencií v dielach R. </w:t>
      </w:r>
      <w:proofErr w:type="spellStart"/>
      <w:r w:rsidRPr="0EFA5A72">
        <w:rPr>
          <w:color w:val="000000" w:themeColor="text1"/>
          <w:sz w:val="16"/>
          <w:szCs w:val="16"/>
        </w:rPr>
        <w:t>Goscignyho</w:t>
      </w:r>
      <w:proofErr w:type="spellEnd"/>
      <w:r w:rsidRPr="0EFA5A72">
        <w:rPr>
          <w:color w:val="000000" w:themeColor="text1"/>
          <w:sz w:val="16"/>
          <w:szCs w:val="16"/>
        </w:rPr>
        <w:t>.</w:t>
      </w:r>
    </w:p>
    <w:p w14:paraId="4197A9F0" w14:textId="7505B623" w:rsidR="0EFA5A72" w:rsidRDefault="0EFA5A72" w:rsidP="0EFA5A72">
      <w:pPr>
        <w:pStyle w:val="Odsekzoznamu"/>
        <w:spacing w:after="0" w:line="240" w:lineRule="auto"/>
        <w:ind w:left="360"/>
        <w:rPr>
          <w:sz w:val="16"/>
          <w:szCs w:val="16"/>
        </w:rPr>
      </w:pPr>
      <w:r w:rsidRPr="0EFA5A72">
        <w:rPr>
          <w:sz w:val="16"/>
          <w:szCs w:val="16"/>
        </w:rPr>
        <w:t xml:space="preserve">Komparatívna analýza francúzskeho a slovenského prekladu románu </w:t>
      </w:r>
      <w:proofErr w:type="spellStart"/>
      <w:r w:rsidRPr="0EFA5A72">
        <w:rPr>
          <w:sz w:val="16"/>
          <w:szCs w:val="16"/>
        </w:rPr>
        <w:t>Eric</w:t>
      </w:r>
      <w:proofErr w:type="spellEnd"/>
      <w:r w:rsidRPr="0EFA5A72">
        <w:rPr>
          <w:sz w:val="16"/>
          <w:szCs w:val="16"/>
        </w:rPr>
        <w:t xml:space="preserve"> od </w:t>
      </w:r>
      <w:proofErr w:type="spellStart"/>
      <w:r w:rsidRPr="0EFA5A72">
        <w:rPr>
          <w:sz w:val="16"/>
          <w:szCs w:val="16"/>
        </w:rPr>
        <w:t>Terryho</w:t>
      </w:r>
      <w:proofErr w:type="spellEnd"/>
      <w:r w:rsidRPr="0EFA5A72">
        <w:rPr>
          <w:sz w:val="16"/>
          <w:szCs w:val="16"/>
        </w:rPr>
        <w:t xml:space="preserve"> </w:t>
      </w:r>
      <w:proofErr w:type="spellStart"/>
      <w:r w:rsidRPr="0EFA5A72">
        <w:rPr>
          <w:sz w:val="16"/>
          <w:szCs w:val="16"/>
        </w:rPr>
        <w:t>Pratchetta</w:t>
      </w:r>
      <w:proofErr w:type="spellEnd"/>
    </w:p>
    <w:p w14:paraId="559F4810" w14:textId="3F89BFFA" w:rsidR="0EFA5A72" w:rsidRDefault="0EFA5A72" w:rsidP="0EFA5A72">
      <w:pPr>
        <w:pStyle w:val="Odsekzoznamu"/>
        <w:spacing w:after="0" w:line="240" w:lineRule="auto"/>
        <w:ind w:left="360"/>
        <w:rPr>
          <w:sz w:val="16"/>
          <w:szCs w:val="16"/>
        </w:rPr>
      </w:pPr>
    </w:p>
    <w:p w14:paraId="632FDC23" w14:textId="77777777" w:rsidR="007D6472" w:rsidRDefault="005E1C40" w:rsidP="50B3AB3F">
      <w:pPr>
        <w:pStyle w:val="Odsekzoznamu"/>
        <w:autoSpaceDE w:val="0"/>
        <w:autoSpaceDN w:val="0"/>
        <w:adjustRightInd w:val="0"/>
        <w:spacing w:after="0" w:line="240" w:lineRule="auto"/>
        <w:ind w:left="360"/>
        <w:rPr>
          <w:sz w:val="16"/>
          <w:szCs w:val="16"/>
        </w:rPr>
      </w:pPr>
      <w:proofErr w:type="spellStart"/>
      <w:r w:rsidRPr="007D64F7">
        <w:rPr>
          <w:sz w:val="16"/>
          <w:szCs w:val="16"/>
        </w:rPr>
        <w:t>Švarbová</w:t>
      </w:r>
      <w:proofErr w:type="spellEnd"/>
      <w:r w:rsidRPr="007D64F7">
        <w:rPr>
          <w:sz w:val="16"/>
          <w:szCs w:val="16"/>
        </w:rPr>
        <w:t xml:space="preserve">, Eva, doc. PhDr., PhD. </w:t>
      </w:r>
    </w:p>
    <w:p w14:paraId="6370F05B" w14:textId="79343706" w:rsidR="005E1C40" w:rsidRPr="007D64F7" w:rsidRDefault="00E3384A" w:rsidP="50B3AB3F">
      <w:pPr>
        <w:pStyle w:val="Odsekzoznamu"/>
        <w:autoSpaceDE w:val="0"/>
        <w:autoSpaceDN w:val="0"/>
        <w:adjustRightInd w:val="0"/>
        <w:spacing w:after="0" w:line="240" w:lineRule="auto"/>
        <w:ind w:left="360"/>
        <w:rPr>
          <w:sz w:val="16"/>
          <w:szCs w:val="16"/>
        </w:rPr>
      </w:pPr>
      <w:hyperlink r:id="rId52">
        <w:r w:rsidR="00A120E9" w:rsidRPr="007D64F7">
          <w:rPr>
            <w:rStyle w:val="Hypertextovprepojenie"/>
            <w:sz w:val="16"/>
            <w:szCs w:val="16"/>
          </w:rPr>
          <w:t>eva.svarbova@unipo.sk</w:t>
        </w:r>
      </w:hyperlink>
      <w:r w:rsidR="00A120E9" w:rsidRPr="007D64F7">
        <w:rPr>
          <w:sz w:val="16"/>
          <w:szCs w:val="16"/>
        </w:rPr>
        <w:t xml:space="preserve"> </w:t>
      </w:r>
    </w:p>
    <w:p w14:paraId="08054CB9" w14:textId="3E1D0767" w:rsidR="005E1C40" w:rsidRDefault="00E3384A" w:rsidP="50B3AB3F">
      <w:pPr>
        <w:pStyle w:val="Odsekzoznamu"/>
        <w:autoSpaceDE w:val="0"/>
        <w:autoSpaceDN w:val="0"/>
        <w:adjustRightInd w:val="0"/>
        <w:spacing w:after="0" w:line="240" w:lineRule="auto"/>
        <w:ind w:left="360"/>
        <w:rPr>
          <w:sz w:val="16"/>
          <w:szCs w:val="16"/>
        </w:rPr>
      </w:pPr>
      <w:hyperlink r:id="rId53">
        <w:r w:rsidR="00A120E9" w:rsidRPr="007D64F7">
          <w:rPr>
            <w:rStyle w:val="Hypertextovprepojenie"/>
            <w:sz w:val="16"/>
            <w:szCs w:val="16"/>
          </w:rPr>
          <w:t>https://www.portalvs.sk/regzam/detail/10376</w:t>
        </w:r>
      </w:hyperlink>
      <w:r w:rsidR="00A120E9" w:rsidRPr="007D64F7">
        <w:rPr>
          <w:sz w:val="16"/>
          <w:szCs w:val="16"/>
        </w:rPr>
        <w:t xml:space="preserve"> </w:t>
      </w:r>
    </w:p>
    <w:p w14:paraId="6DB483EF" w14:textId="77777777" w:rsidR="007D6472" w:rsidRDefault="007D6472" w:rsidP="50B3AB3F">
      <w:pPr>
        <w:pStyle w:val="Odsekzoznamu"/>
        <w:autoSpaceDE w:val="0"/>
        <w:autoSpaceDN w:val="0"/>
        <w:adjustRightInd w:val="0"/>
        <w:spacing w:after="0" w:line="240" w:lineRule="auto"/>
        <w:ind w:left="360"/>
        <w:rPr>
          <w:sz w:val="16"/>
          <w:szCs w:val="16"/>
        </w:rPr>
      </w:pPr>
      <w:r>
        <w:rPr>
          <w:sz w:val="16"/>
          <w:szCs w:val="16"/>
        </w:rPr>
        <w:t xml:space="preserve">t. č. témy nezverejnené </w:t>
      </w:r>
    </w:p>
    <w:p w14:paraId="7AB1C857" w14:textId="3DD9F5B9" w:rsidR="007D6472" w:rsidRPr="007D64F7" w:rsidRDefault="007D6472" w:rsidP="50B3AB3F">
      <w:pPr>
        <w:pStyle w:val="Odsekzoznamu"/>
        <w:autoSpaceDE w:val="0"/>
        <w:autoSpaceDN w:val="0"/>
        <w:adjustRightInd w:val="0"/>
        <w:spacing w:after="0" w:line="240" w:lineRule="auto"/>
        <w:ind w:left="360"/>
        <w:rPr>
          <w:sz w:val="16"/>
          <w:szCs w:val="16"/>
        </w:rPr>
      </w:pPr>
      <w:r>
        <w:rPr>
          <w:sz w:val="16"/>
          <w:szCs w:val="16"/>
        </w:rPr>
        <w:t xml:space="preserve"> </w:t>
      </w:r>
    </w:p>
    <w:p w14:paraId="5DBAB7E0" w14:textId="77777777" w:rsidR="007D6472" w:rsidRDefault="005E1C40" w:rsidP="50B3AB3F">
      <w:pPr>
        <w:pStyle w:val="Odsekzoznamu"/>
        <w:autoSpaceDE w:val="0"/>
        <w:autoSpaceDN w:val="0"/>
        <w:adjustRightInd w:val="0"/>
        <w:spacing w:after="0" w:line="240" w:lineRule="auto"/>
        <w:ind w:left="360"/>
        <w:rPr>
          <w:sz w:val="16"/>
          <w:szCs w:val="16"/>
        </w:rPr>
      </w:pPr>
      <w:proofErr w:type="spellStart"/>
      <w:r w:rsidRPr="007D64F7">
        <w:rPr>
          <w:sz w:val="16"/>
          <w:szCs w:val="16"/>
        </w:rPr>
        <w:t>Živčák</w:t>
      </w:r>
      <w:proofErr w:type="spellEnd"/>
      <w:r w:rsidRPr="007D64F7">
        <w:rPr>
          <w:sz w:val="16"/>
          <w:szCs w:val="16"/>
        </w:rPr>
        <w:t xml:space="preserve">, Ján, Mgr. PhD. </w:t>
      </w:r>
    </w:p>
    <w:p w14:paraId="4E5D0A55" w14:textId="4E4E1057" w:rsidR="005E1C40" w:rsidRPr="007D64F7" w:rsidRDefault="00E3384A" w:rsidP="50B3AB3F">
      <w:pPr>
        <w:pStyle w:val="Odsekzoznamu"/>
        <w:autoSpaceDE w:val="0"/>
        <w:autoSpaceDN w:val="0"/>
        <w:adjustRightInd w:val="0"/>
        <w:spacing w:after="0" w:line="240" w:lineRule="auto"/>
        <w:ind w:left="360"/>
        <w:rPr>
          <w:sz w:val="16"/>
          <w:szCs w:val="16"/>
        </w:rPr>
      </w:pPr>
      <w:hyperlink r:id="rId54" w:history="1">
        <w:r w:rsidR="007D6472" w:rsidRPr="00211C9F">
          <w:rPr>
            <w:rStyle w:val="Hypertextovprepojenie"/>
            <w:sz w:val="16"/>
            <w:szCs w:val="16"/>
          </w:rPr>
          <w:t>jan.zivcak@unipo.sk</w:t>
        </w:r>
      </w:hyperlink>
      <w:r w:rsidR="00A120E9" w:rsidRPr="007D64F7">
        <w:rPr>
          <w:sz w:val="16"/>
          <w:szCs w:val="16"/>
        </w:rPr>
        <w:t xml:space="preserve"> </w:t>
      </w:r>
    </w:p>
    <w:p w14:paraId="62623066" w14:textId="40110B4B" w:rsidR="005E1C40" w:rsidRPr="007D64F7" w:rsidRDefault="00E3384A" w:rsidP="50B3AB3F">
      <w:pPr>
        <w:pStyle w:val="Odsekzoznamu"/>
        <w:autoSpaceDE w:val="0"/>
        <w:autoSpaceDN w:val="0"/>
        <w:adjustRightInd w:val="0"/>
        <w:spacing w:after="0" w:line="240" w:lineRule="auto"/>
        <w:ind w:left="360"/>
        <w:rPr>
          <w:sz w:val="16"/>
          <w:szCs w:val="16"/>
        </w:rPr>
      </w:pPr>
      <w:hyperlink r:id="rId55">
        <w:r w:rsidR="00A120E9" w:rsidRPr="007D64F7">
          <w:rPr>
            <w:rStyle w:val="Hypertextovprepojenie"/>
            <w:sz w:val="16"/>
            <w:szCs w:val="16"/>
          </w:rPr>
          <w:t>https://www.portalvs.sk/regzam/detail/30332</w:t>
        </w:r>
      </w:hyperlink>
      <w:r w:rsidR="00A120E9" w:rsidRPr="007D64F7">
        <w:rPr>
          <w:sz w:val="16"/>
          <w:szCs w:val="16"/>
        </w:rPr>
        <w:t xml:space="preserve"> </w:t>
      </w:r>
    </w:p>
    <w:p w14:paraId="49D344DA" w14:textId="2239626E" w:rsidR="000B4531" w:rsidRPr="007D64F7" w:rsidRDefault="000B4531" w:rsidP="000B4531">
      <w:pPr>
        <w:pStyle w:val="Odsekzoznamu"/>
        <w:autoSpaceDE w:val="0"/>
        <w:autoSpaceDN w:val="0"/>
        <w:adjustRightInd w:val="0"/>
        <w:spacing w:after="0" w:line="240" w:lineRule="auto"/>
        <w:ind w:left="360"/>
        <w:jc w:val="both"/>
        <w:rPr>
          <w:sz w:val="16"/>
          <w:szCs w:val="16"/>
        </w:rPr>
      </w:pPr>
      <w:r w:rsidRPr="007D64F7">
        <w:rPr>
          <w:sz w:val="16"/>
          <w:szCs w:val="16"/>
        </w:rPr>
        <w:t>Priestor hradu v Piesni o</w:t>
      </w:r>
      <w:r w:rsidR="007D64F7">
        <w:rPr>
          <w:sz w:val="16"/>
          <w:szCs w:val="16"/>
        </w:rPr>
        <w:t> </w:t>
      </w:r>
      <w:r w:rsidRPr="007D64F7">
        <w:rPr>
          <w:sz w:val="16"/>
          <w:szCs w:val="16"/>
        </w:rPr>
        <w:t>Viliamovi</w:t>
      </w:r>
      <w:r w:rsidR="007D64F7">
        <w:rPr>
          <w:sz w:val="16"/>
          <w:szCs w:val="16"/>
        </w:rPr>
        <w:t>.</w:t>
      </w:r>
    </w:p>
    <w:p w14:paraId="49054553" w14:textId="468DE006" w:rsidR="000B4531" w:rsidRPr="00781B4F" w:rsidRDefault="000B4531" w:rsidP="000B4531">
      <w:pPr>
        <w:pStyle w:val="Odsekzoznamu"/>
        <w:autoSpaceDE w:val="0"/>
        <w:autoSpaceDN w:val="0"/>
        <w:adjustRightInd w:val="0"/>
        <w:spacing w:after="0" w:line="240" w:lineRule="auto"/>
        <w:ind w:left="360"/>
        <w:jc w:val="both"/>
        <w:rPr>
          <w:sz w:val="16"/>
          <w:szCs w:val="16"/>
        </w:rPr>
      </w:pPr>
      <w:proofErr w:type="spellStart"/>
      <w:r w:rsidRPr="007D64F7">
        <w:rPr>
          <w:sz w:val="16"/>
          <w:szCs w:val="16"/>
        </w:rPr>
        <w:t>Corneillov</w:t>
      </w:r>
      <w:proofErr w:type="spellEnd"/>
      <w:r w:rsidRPr="007D64F7">
        <w:rPr>
          <w:sz w:val="16"/>
          <w:szCs w:val="16"/>
        </w:rPr>
        <w:t xml:space="preserve"> </w:t>
      </w:r>
      <w:proofErr w:type="spellStart"/>
      <w:r w:rsidRPr="007D64F7">
        <w:rPr>
          <w:sz w:val="16"/>
          <w:szCs w:val="16"/>
        </w:rPr>
        <w:t>Cid</w:t>
      </w:r>
      <w:proofErr w:type="spellEnd"/>
      <w:r w:rsidRPr="007D64F7">
        <w:rPr>
          <w:sz w:val="16"/>
          <w:szCs w:val="16"/>
        </w:rPr>
        <w:t xml:space="preserve"> v slovenskom kultúrnom priestore po roku 1900</w:t>
      </w:r>
      <w:r w:rsidR="007D64F7">
        <w:rPr>
          <w:sz w:val="16"/>
          <w:szCs w:val="16"/>
        </w:rPr>
        <w:t>.</w:t>
      </w:r>
    </w:p>
    <w:p w14:paraId="4B56B351" w14:textId="77777777" w:rsidR="00AA072A" w:rsidRPr="005E1C40" w:rsidRDefault="00AA072A" w:rsidP="00AA072A">
      <w:pPr>
        <w:pStyle w:val="Odsekzoznamu"/>
        <w:autoSpaceDE w:val="0"/>
        <w:autoSpaceDN w:val="0"/>
        <w:adjustRightInd w:val="0"/>
        <w:spacing w:after="0" w:line="240" w:lineRule="auto"/>
        <w:ind w:left="360"/>
        <w:rPr>
          <w:sz w:val="16"/>
          <w:szCs w:val="16"/>
        </w:rPr>
      </w:pPr>
    </w:p>
    <w:p w14:paraId="003BD687" w14:textId="10657540" w:rsidR="00FA6611"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Odkaz na </w:t>
      </w:r>
      <w:r w:rsidR="00800AD6" w:rsidRPr="50B3AB3F">
        <w:rPr>
          <w:sz w:val="16"/>
          <w:szCs w:val="16"/>
        </w:rPr>
        <w:t>v</w:t>
      </w:r>
      <w:r w:rsidRPr="50B3AB3F">
        <w:rPr>
          <w:sz w:val="16"/>
          <w:szCs w:val="16"/>
        </w:rPr>
        <w:t>edecko</w:t>
      </w:r>
      <w:r w:rsidR="00BA7B8A" w:rsidRPr="50B3AB3F">
        <w:rPr>
          <w:sz w:val="16"/>
          <w:szCs w:val="16"/>
        </w:rPr>
        <w:t>/umeleck</w:t>
      </w:r>
      <w:r w:rsidR="00803771" w:rsidRPr="50B3AB3F">
        <w:rPr>
          <w:sz w:val="16"/>
          <w:szCs w:val="16"/>
        </w:rPr>
        <w:t>o-</w:t>
      </w:r>
      <w:r w:rsidRPr="50B3AB3F">
        <w:rPr>
          <w:sz w:val="16"/>
          <w:szCs w:val="16"/>
        </w:rPr>
        <w:t xml:space="preserve">pedagogické charakteristiky </w:t>
      </w:r>
      <w:bookmarkStart w:id="17" w:name="_Hlk94978485"/>
      <w:r w:rsidRPr="50B3AB3F">
        <w:rPr>
          <w:sz w:val="16"/>
          <w:szCs w:val="16"/>
        </w:rPr>
        <w:t>školiteľov záverečných prác</w:t>
      </w:r>
      <w:bookmarkEnd w:id="17"/>
      <w:r w:rsidRPr="50B3AB3F">
        <w:rPr>
          <w:sz w:val="16"/>
          <w:szCs w:val="16"/>
        </w:rPr>
        <w:t xml:space="preserve">. </w:t>
      </w:r>
    </w:p>
    <w:p w14:paraId="1F4FD492" w14:textId="083D27A1" w:rsidR="00853984" w:rsidRPr="004B292A" w:rsidRDefault="00853984" w:rsidP="50B3AB3F">
      <w:pPr>
        <w:pStyle w:val="Odsekzoznamu"/>
        <w:autoSpaceDE w:val="0"/>
        <w:autoSpaceDN w:val="0"/>
        <w:adjustRightInd w:val="0"/>
        <w:spacing w:after="0" w:line="240" w:lineRule="auto"/>
        <w:ind w:left="360"/>
        <w:rPr>
          <w:sz w:val="16"/>
          <w:szCs w:val="16"/>
        </w:rPr>
      </w:pPr>
      <w:r w:rsidRPr="541739B0">
        <w:rPr>
          <w:sz w:val="16"/>
          <w:szCs w:val="16"/>
        </w:rPr>
        <w:t xml:space="preserve">VUPCH školiteľov záverečných prác sú dostupné na webovej stránke Inštitútu romanistiky Filozofickej fakulty PU v Prešove </w:t>
      </w:r>
      <w:hyperlink r:id="rId56">
        <w:r w:rsidR="122CD3CC" w:rsidRPr="541739B0">
          <w:rPr>
            <w:rStyle w:val="Hypertextovprepojenie"/>
            <w:sz w:val="16"/>
            <w:szCs w:val="16"/>
          </w:rPr>
          <w:t>TU.</w:t>
        </w:r>
      </w:hyperlink>
    </w:p>
    <w:p w14:paraId="5DD03431" w14:textId="633FDF75" w:rsidR="009572B9" w:rsidRDefault="009572B9"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Zástupcovia študentov, ktor</w:t>
      </w:r>
      <w:r w:rsidR="00A0091E" w:rsidRPr="50B3AB3F">
        <w:rPr>
          <w:sz w:val="16"/>
          <w:szCs w:val="16"/>
        </w:rPr>
        <w:t>í</w:t>
      </w:r>
      <w:r w:rsidRPr="50B3AB3F">
        <w:rPr>
          <w:sz w:val="16"/>
          <w:szCs w:val="16"/>
        </w:rPr>
        <w:t xml:space="preserve"> zastupujú záujmy študent</w:t>
      </w:r>
      <w:r w:rsidR="00AF3EA2" w:rsidRPr="50B3AB3F">
        <w:rPr>
          <w:sz w:val="16"/>
          <w:szCs w:val="16"/>
        </w:rPr>
        <w:t>ov</w:t>
      </w:r>
      <w:r w:rsidRPr="50B3AB3F">
        <w:rPr>
          <w:sz w:val="16"/>
          <w:szCs w:val="16"/>
        </w:rPr>
        <w:t xml:space="preserve"> študijného programu (meno a kontakt). </w:t>
      </w:r>
    </w:p>
    <w:p w14:paraId="246C74C8" w14:textId="733F9849" w:rsidR="007127D8" w:rsidRDefault="007127D8" w:rsidP="50B3AB3F">
      <w:pPr>
        <w:pStyle w:val="Odsekzoznamu"/>
        <w:autoSpaceDE w:val="0"/>
        <w:autoSpaceDN w:val="0"/>
        <w:adjustRightInd w:val="0"/>
        <w:spacing w:after="0" w:line="240" w:lineRule="auto"/>
        <w:ind w:left="360"/>
        <w:rPr>
          <w:sz w:val="16"/>
          <w:szCs w:val="16"/>
        </w:rPr>
      </w:pPr>
      <w:r w:rsidRPr="50B3AB3F">
        <w:rPr>
          <w:sz w:val="16"/>
          <w:szCs w:val="16"/>
        </w:rPr>
        <w:t>Študentky Inštitútu romanistiky Filozofickej fakulty PU v Prešove:</w:t>
      </w:r>
    </w:p>
    <w:p w14:paraId="69C20B59" w14:textId="2F8E5956" w:rsidR="007127D8" w:rsidRDefault="00B4787B" w:rsidP="50B3AB3F">
      <w:pPr>
        <w:pStyle w:val="Odsekzoznamu"/>
        <w:autoSpaceDE w:val="0"/>
        <w:autoSpaceDN w:val="0"/>
        <w:adjustRightInd w:val="0"/>
        <w:spacing w:after="0" w:line="240" w:lineRule="auto"/>
        <w:ind w:left="360"/>
        <w:rPr>
          <w:sz w:val="16"/>
          <w:szCs w:val="16"/>
        </w:rPr>
      </w:pPr>
      <w:r>
        <w:rPr>
          <w:sz w:val="16"/>
          <w:szCs w:val="16"/>
        </w:rPr>
        <w:t xml:space="preserve">Bc. Barbora </w:t>
      </w:r>
      <w:proofErr w:type="spellStart"/>
      <w:r>
        <w:rPr>
          <w:sz w:val="16"/>
          <w:szCs w:val="16"/>
        </w:rPr>
        <w:t>Greššová</w:t>
      </w:r>
      <w:proofErr w:type="spellEnd"/>
      <w:r>
        <w:rPr>
          <w:sz w:val="16"/>
          <w:szCs w:val="16"/>
        </w:rPr>
        <w:t xml:space="preserve"> </w:t>
      </w:r>
      <w:hyperlink r:id="rId57" w:history="1">
        <w:r w:rsidRPr="00721B3F">
          <w:rPr>
            <w:rStyle w:val="Hypertextovprepojenie"/>
            <w:sz w:val="16"/>
            <w:szCs w:val="16"/>
          </w:rPr>
          <w:t>barbora.gressova@smail.unipo.sk</w:t>
        </w:r>
      </w:hyperlink>
    </w:p>
    <w:p w14:paraId="0AEE6402" w14:textId="7F69A205" w:rsidR="007127D8" w:rsidRDefault="00B4787B" w:rsidP="50B3AB3F">
      <w:pPr>
        <w:pStyle w:val="Odsekzoznamu"/>
        <w:autoSpaceDE w:val="0"/>
        <w:autoSpaceDN w:val="0"/>
        <w:adjustRightInd w:val="0"/>
        <w:spacing w:after="0" w:line="240" w:lineRule="auto"/>
        <w:ind w:left="360"/>
        <w:rPr>
          <w:sz w:val="16"/>
          <w:szCs w:val="16"/>
        </w:rPr>
      </w:pPr>
      <w:r>
        <w:rPr>
          <w:sz w:val="16"/>
          <w:szCs w:val="16"/>
        </w:rPr>
        <w:t xml:space="preserve">Bc. Dominika </w:t>
      </w:r>
      <w:proofErr w:type="spellStart"/>
      <w:r>
        <w:rPr>
          <w:sz w:val="16"/>
          <w:szCs w:val="16"/>
        </w:rPr>
        <w:t>Babčáková</w:t>
      </w:r>
      <w:proofErr w:type="spellEnd"/>
      <w:r w:rsidR="007127D8" w:rsidRPr="541739B0">
        <w:rPr>
          <w:sz w:val="16"/>
          <w:szCs w:val="16"/>
        </w:rPr>
        <w:t xml:space="preserve"> </w:t>
      </w:r>
      <w:hyperlink r:id="rId58" w:history="1">
        <w:r w:rsidR="001237F2" w:rsidRPr="00721B3F">
          <w:rPr>
            <w:rStyle w:val="Hypertextovprepojenie"/>
            <w:sz w:val="16"/>
            <w:szCs w:val="16"/>
          </w:rPr>
          <w:t>dominika.babcakova@smail.unipo.sk</w:t>
        </w:r>
      </w:hyperlink>
      <w:r w:rsidR="007127D8" w:rsidRPr="541739B0">
        <w:rPr>
          <w:sz w:val="16"/>
          <w:szCs w:val="16"/>
        </w:rPr>
        <w:t xml:space="preserve"> </w:t>
      </w:r>
    </w:p>
    <w:p w14:paraId="37C3A3C9" w14:textId="77777777" w:rsidR="007127D8" w:rsidRPr="00DF6F79" w:rsidRDefault="007127D8" w:rsidP="50B3AB3F">
      <w:pPr>
        <w:pStyle w:val="Odsekzoznamu"/>
        <w:autoSpaceDE w:val="0"/>
        <w:autoSpaceDN w:val="0"/>
        <w:adjustRightInd w:val="0"/>
        <w:spacing w:after="0" w:line="240" w:lineRule="auto"/>
        <w:ind w:left="360"/>
        <w:rPr>
          <w:sz w:val="16"/>
          <w:szCs w:val="16"/>
        </w:rPr>
      </w:pPr>
    </w:p>
    <w:p w14:paraId="4344C5BF" w14:textId="116F358C" w:rsidR="00431DCB"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Študijný poradca študijného programu (s </w:t>
      </w:r>
      <w:r w:rsidR="00172A82" w:rsidRPr="50B3AB3F">
        <w:rPr>
          <w:sz w:val="16"/>
          <w:szCs w:val="16"/>
        </w:rPr>
        <w:t xml:space="preserve">uvedením </w:t>
      </w:r>
      <w:r w:rsidRPr="50B3AB3F">
        <w:rPr>
          <w:sz w:val="16"/>
          <w:szCs w:val="16"/>
        </w:rPr>
        <w:t>kontakt</w:t>
      </w:r>
      <w:r w:rsidR="00172A82" w:rsidRPr="50B3AB3F">
        <w:rPr>
          <w:sz w:val="16"/>
          <w:szCs w:val="16"/>
        </w:rPr>
        <w:t>u</w:t>
      </w:r>
      <w:r w:rsidR="00C37141" w:rsidRPr="50B3AB3F">
        <w:rPr>
          <w:sz w:val="16"/>
          <w:szCs w:val="16"/>
        </w:rPr>
        <w:t xml:space="preserve"> a</w:t>
      </w:r>
      <w:r w:rsidR="007C2EFB" w:rsidRPr="50B3AB3F">
        <w:rPr>
          <w:sz w:val="16"/>
          <w:szCs w:val="16"/>
        </w:rPr>
        <w:t xml:space="preserve"> s </w:t>
      </w:r>
      <w:r w:rsidR="00C37141" w:rsidRPr="50B3AB3F">
        <w:rPr>
          <w:sz w:val="16"/>
          <w:szCs w:val="16"/>
        </w:rPr>
        <w:t>informáciou o</w:t>
      </w:r>
      <w:r w:rsidR="005F6835" w:rsidRPr="50B3AB3F">
        <w:rPr>
          <w:sz w:val="16"/>
          <w:szCs w:val="16"/>
        </w:rPr>
        <w:t> prístupe k</w:t>
      </w:r>
      <w:r w:rsidR="007E3D44" w:rsidRPr="50B3AB3F">
        <w:rPr>
          <w:sz w:val="16"/>
          <w:szCs w:val="16"/>
        </w:rPr>
        <w:t xml:space="preserve"> poradenstvu </w:t>
      </w:r>
      <w:r w:rsidR="005F6835" w:rsidRPr="50B3AB3F">
        <w:rPr>
          <w:sz w:val="16"/>
          <w:szCs w:val="16"/>
        </w:rPr>
        <w:t xml:space="preserve">a o </w:t>
      </w:r>
      <w:r w:rsidR="00C37141" w:rsidRPr="50B3AB3F">
        <w:rPr>
          <w:sz w:val="16"/>
          <w:szCs w:val="16"/>
        </w:rPr>
        <w:t>rozvrhu konzultáci</w:t>
      </w:r>
      <w:r w:rsidR="007C2EFB" w:rsidRPr="50B3AB3F">
        <w:rPr>
          <w:sz w:val="16"/>
          <w:szCs w:val="16"/>
        </w:rPr>
        <w:t>í</w:t>
      </w:r>
      <w:r w:rsidRPr="50B3AB3F">
        <w:rPr>
          <w:sz w:val="16"/>
          <w:szCs w:val="16"/>
        </w:rPr>
        <w:t xml:space="preserve">).  </w:t>
      </w:r>
    </w:p>
    <w:p w14:paraId="12F39A08" w14:textId="23960930" w:rsidR="004433C8" w:rsidRPr="00766BA0" w:rsidRDefault="001E4A96" w:rsidP="00766BA0">
      <w:pPr>
        <w:pStyle w:val="Odsekzoznamu"/>
        <w:autoSpaceDE w:val="0"/>
        <w:autoSpaceDN w:val="0"/>
        <w:adjustRightInd w:val="0"/>
        <w:spacing w:after="0" w:line="240" w:lineRule="auto"/>
        <w:ind w:left="360"/>
        <w:rPr>
          <w:sz w:val="16"/>
          <w:szCs w:val="16"/>
        </w:rPr>
      </w:pPr>
      <w:r w:rsidRPr="541739B0">
        <w:rPr>
          <w:sz w:val="16"/>
          <w:szCs w:val="16"/>
        </w:rPr>
        <w:t xml:space="preserve">Študijnou poradkyňou študijného programu </w:t>
      </w:r>
      <w:r w:rsidR="00BC5C15" w:rsidRPr="00BC5C15">
        <w:rPr>
          <w:sz w:val="16"/>
          <w:szCs w:val="16"/>
        </w:rPr>
        <w:t xml:space="preserve">francúzsky jazyk a kultúra (v kombinácii), </w:t>
      </w:r>
      <w:r w:rsidR="00766BA0">
        <w:rPr>
          <w:sz w:val="16"/>
          <w:szCs w:val="16"/>
        </w:rPr>
        <w:t>2</w:t>
      </w:r>
      <w:r w:rsidR="00BC5C15" w:rsidRPr="00766BA0">
        <w:rPr>
          <w:sz w:val="16"/>
          <w:szCs w:val="16"/>
        </w:rPr>
        <w:t xml:space="preserve">. stupeň </w:t>
      </w:r>
      <w:r w:rsidRPr="00766BA0">
        <w:rPr>
          <w:sz w:val="16"/>
          <w:szCs w:val="16"/>
        </w:rPr>
        <w:t xml:space="preserve">je doc. Mgr. et Mgr. Adriána </w:t>
      </w:r>
      <w:proofErr w:type="spellStart"/>
      <w:r w:rsidRPr="00766BA0">
        <w:rPr>
          <w:sz w:val="16"/>
          <w:szCs w:val="16"/>
        </w:rPr>
        <w:t>Koželová</w:t>
      </w:r>
      <w:proofErr w:type="spellEnd"/>
      <w:r w:rsidRPr="00766BA0">
        <w:rPr>
          <w:sz w:val="16"/>
          <w:szCs w:val="16"/>
        </w:rPr>
        <w:t xml:space="preserve">, PhD., </w:t>
      </w:r>
      <w:hyperlink r:id="rId59">
        <w:r w:rsidR="004433C8" w:rsidRPr="00766BA0">
          <w:rPr>
            <w:rStyle w:val="Hypertextovprepojenie"/>
            <w:sz w:val="16"/>
            <w:szCs w:val="16"/>
          </w:rPr>
          <w:t>adriana.kozelova@unipo.sk</w:t>
        </w:r>
      </w:hyperlink>
      <w:r w:rsidR="004433C8" w:rsidRPr="00766BA0">
        <w:rPr>
          <w:sz w:val="16"/>
          <w:szCs w:val="16"/>
        </w:rPr>
        <w:t xml:space="preserve"> Inštitút romanistiky</w:t>
      </w:r>
      <w:r w:rsidR="00E11686" w:rsidRPr="00766BA0">
        <w:rPr>
          <w:sz w:val="16"/>
          <w:szCs w:val="16"/>
        </w:rPr>
        <w:t>, č. m. 59</w:t>
      </w:r>
      <w:r w:rsidR="004433C8" w:rsidRPr="00766BA0">
        <w:rPr>
          <w:sz w:val="16"/>
          <w:szCs w:val="16"/>
        </w:rPr>
        <w:t>,</w:t>
      </w:r>
      <w:r w:rsidRPr="00766BA0">
        <w:rPr>
          <w:sz w:val="16"/>
          <w:szCs w:val="16"/>
        </w:rPr>
        <w:t xml:space="preserve"> Filozofická fakulta </w:t>
      </w:r>
      <w:r w:rsidR="004433C8" w:rsidRPr="00766BA0">
        <w:rPr>
          <w:sz w:val="16"/>
          <w:szCs w:val="16"/>
        </w:rPr>
        <w:t>P</w:t>
      </w:r>
      <w:r w:rsidRPr="00766BA0">
        <w:rPr>
          <w:sz w:val="16"/>
          <w:szCs w:val="16"/>
        </w:rPr>
        <w:t xml:space="preserve">U v </w:t>
      </w:r>
      <w:r w:rsidR="004433C8" w:rsidRPr="00766BA0">
        <w:rPr>
          <w:sz w:val="16"/>
          <w:szCs w:val="16"/>
        </w:rPr>
        <w:t>Prešo</w:t>
      </w:r>
      <w:r w:rsidRPr="00766BA0">
        <w:rPr>
          <w:sz w:val="16"/>
          <w:szCs w:val="16"/>
        </w:rPr>
        <w:t xml:space="preserve">ve, </w:t>
      </w:r>
      <w:r w:rsidR="004433C8" w:rsidRPr="00766BA0">
        <w:rPr>
          <w:sz w:val="16"/>
          <w:szCs w:val="16"/>
        </w:rPr>
        <w:t xml:space="preserve">Ul. 17. novembra 1, 08001 Prešov. </w:t>
      </w:r>
      <w:r w:rsidR="00E11686" w:rsidRPr="00766BA0">
        <w:rPr>
          <w:sz w:val="16"/>
          <w:szCs w:val="16"/>
        </w:rPr>
        <w:t xml:space="preserve">Konzultačné hodiny sú zverejnené </w:t>
      </w:r>
      <w:hyperlink r:id="rId60">
        <w:r w:rsidR="00E11686" w:rsidRPr="00766BA0">
          <w:rPr>
            <w:rStyle w:val="Hypertextovprepojenie"/>
            <w:sz w:val="16"/>
            <w:szCs w:val="16"/>
          </w:rPr>
          <w:t>TU</w:t>
        </w:r>
      </w:hyperlink>
      <w:r w:rsidR="00E11686" w:rsidRPr="00766BA0">
        <w:rPr>
          <w:sz w:val="16"/>
          <w:szCs w:val="16"/>
        </w:rPr>
        <w:t>.</w:t>
      </w:r>
    </w:p>
    <w:p w14:paraId="70F75E6D" w14:textId="4A35C8CB" w:rsidR="00062480" w:rsidRPr="00555287" w:rsidRDefault="004433C8" w:rsidP="50B3AB3F">
      <w:pPr>
        <w:pStyle w:val="Odsekzoznamu"/>
        <w:autoSpaceDE w:val="0"/>
        <w:autoSpaceDN w:val="0"/>
        <w:adjustRightInd w:val="0"/>
        <w:spacing w:after="0" w:line="240" w:lineRule="auto"/>
        <w:ind w:left="360"/>
        <w:rPr>
          <w:sz w:val="16"/>
          <w:szCs w:val="16"/>
        </w:rPr>
      </w:pPr>
      <w:r w:rsidRPr="50B3AB3F">
        <w:rPr>
          <w:sz w:val="16"/>
          <w:szCs w:val="16"/>
        </w:rPr>
        <w:t xml:space="preserve">Študijný poradca </w:t>
      </w:r>
      <w:r w:rsidR="00062480" w:rsidRPr="50B3AB3F">
        <w:rPr>
          <w:sz w:val="16"/>
          <w:szCs w:val="16"/>
        </w:rPr>
        <w:t>je v súlade s čl. 19 Študijného poriadku PU v Prešove nápomocn</w:t>
      </w:r>
      <w:r w:rsidR="001217A3" w:rsidRPr="50B3AB3F">
        <w:rPr>
          <w:sz w:val="16"/>
          <w:szCs w:val="16"/>
        </w:rPr>
        <w:t>ý</w:t>
      </w:r>
      <w:r w:rsidR="00062480" w:rsidRPr="50B3AB3F">
        <w:rPr>
          <w:sz w:val="16"/>
          <w:szCs w:val="16"/>
        </w:rPr>
        <w:t xml:space="preserve"> najmä pri zostavovaní študijných plánov, objasňovaní princípov kreditového štúdia, výklade študijného poriadku a ďalších predpisov a pri riešení rôznych praktických problémov spätých so štúdiom. Udržiava </w:t>
      </w:r>
      <w:r w:rsidR="001217A3" w:rsidRPr="50B3AB3F">
        <w:rPr>
          <w:sz w:val="16"/>
          <w:szCs w:val="16"/>
        </w:rPr>
        <w:t xml:space="preserve">so študentmi </w:t>
      </w:r>
      <w:r w:rsidR="00062480" w:rsidRPr="50B3AB3F">
        <w:rPr>
          <w:sz w:val="16"/>
          <w:szCs w:val="16"/>
        </w:rPr>
        <w:t xml:space="preserve">kontakt a priebežne </w:t>
      </w:r>
      <w:r w:rsidR="001217A3" w:rsidRPr="50B3AB3F">
        <w:rPr>
          <w:sz w:val="16"/>
          <w:szCs w:val="16"/>
        </w:rPr>
        <w:t xml:space="preserve">komunikuje </w:t>
      </w:r>
      <w:r w:rsidR="00062480" w:rsidRPr="50B3AB3F">
        <w:rPr>
          <w:sz w:val="16"/>
          <w:szCs w:val="16"/>
        </w:rPr>
        <w:t>potrebné informácie</w:t>
      </w:r>
      <w:r w:rsidR="001217A3" w:rsidRPr="50B3AB3F">
        <w:rPr>
          <w:sz w:val="16"/>
          <w:szCs w:val="16"/>
        </w:rPr>
        <w:t xml:space="preserve"> pred začiatkom semestra a  počas neho, upozorňuje na dôležité termíny (výber tém záverečných a diplomových prác a ich odovzdanie, prihlásenie na štátne skúšky). </w:t>
      </w:r>
      <w:r w:rsidR="00062480" w:rsidRPr="50B3AB3F">
        <w:rPr>
          <w:sz w:val="16"/>
          <w:szCs w:val="16"/>
        </w:rPr>
        <w:t>Na začiatku prvého ročníka bakalárskeho štúdia tiež (spolu)organizuj</w:t>
      </w:r>
      <w:r w:rsidR="001217A3" w:rsidRPr="50B3AB3F">
        <w:rPr>
          <w:sz w:val="16"/>
          <w:szCs w:val="16"/>
        </w:rPr>
        <w:t>e</w:t>
      </w:r>
      <w:r w:rsidR="00062480" w:rsidRPr="50B3AB3F">
        <w:rPr>
          <w:sz w:val="16"/>
          <w:szCs w:val="16"/>
        </w:rPr>
        <w:t xml:space="preserve"> úvodné informačné stretnutie, ktoré sa spravidla realizuje na </w:t>
      </w:r>
      <w:proofErr w:type="spellStart"/>
      <w:r w:rsidR="00062480" w:rsidRPr="50B3AB3F">
        <w:rPr>
          <w:sz w:val="16"/>
          <w:szCs w:val="16"/>
        </w:rPr>
        <w:t>celofakultnej</w:t>
      </w:r>
      <w:proofErr w:type="spellEnd"/>
      <w:r w:rsidR="00062480" w:rsidRPr="50B3AB3F">
        <w:rPr>
          <w:sz w:val="16"/>
          <w:szCs w:val="16"/>
        </w:rPr>
        <w:t xml:space="preserve"> úrovni ako Úvod do vysokoškolského štúdia. </w:t>
      </w:r>
      <w:r w:rsidR="001217A3" w:rsidRPr="50B3AB3F">
        <w:rPr>
          <w:sz w:val="16"/>
          <w:szCs w:val="16"/>
        </w:rPr>
        <w:t>Následne organizuje ú</w:t>
      </w:r>
      <w:r w:rsidR="00062480" w:rsidRPr="50B3AB3F">
        <w:rPr>
          <w:sz w:val="16"/>
          <w:szCs w:val="16"/>
        </w:rPr>
        <w:t>vodné stretnuti</w:t>
      </w:r>
      <w:r w:rsidR="001217A3" w:rsidRPr="50B3AB3F">
        <w:rPr>
          <w:sz w:val="16"/>
          <w:szCs w:val="16"/>
        </w:rPr>
        <w:t>e na Inštitúte romanistiky, kde informuje o podstatných záležitostiach štúdia</w:t>
      </w:r>
      <w:r w:rsidR="00B17893" w:rsidRPr="50B3AB3F">
        <w:rPr>
          <w:sz w:val="16"/>
          <w:szCs w:val="16"/>
        </w:rPr>
        <w:t xml:space="preserve">. Študijný poradca je k dispozícii nielen v čase konzultačných hodín, ale kedykoľvek študent indikuje, že má záujem o stretnutie, konzultáciu, poradenstvo. </w:t>
      </w:r>
    </w:p>
    <w:p w14:paraId="31F23A80" w14:textId="64ED1E92" w:rsidR="00E430FB" w:rsidRPr="00DF6F79"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Iný podporný personál </w:t>
      </w:r>
      <w:r w:rsidR="00F43F51" w:rsidRPr="50B3AB3F">
        <w:rPr>
          <w:sz w:val="16"/>
          <w:szCs w:val="16"/>
        </w:rPr>
        <w:t xml:space="preserve">študijného programu </w:t>
      </w:r>
      <w:r w:rsidRPr="50B3AB3F">
        <w:rPr>
          <w:sz w:val="16"/>
          <w:szCs w:val="16"/>
        </w:rPr>
        <w:t>– priradený študijný referent, kariérn</w:t>
      </w:r>
      <w:r w:rsidR="00F43F51" w:rsidRPr="50B3AB3F">
        <w:rPr>
          <w:sz w:val="16"/>
          <w:szCs w:val="16"/>
        </w:rPr>
        <w:t xml:space="preserve">y </w:t>
      </w:r>
      <w:r w:rsidRPr="50B3AB3F">
        <w:rPr>
          <w:sz w:val="16"/>
          <w:szCs w:val="16"/>
        </w:rPr>
        <w:t>porad</w:t>
      </w:r>
      <w:r w:rsidR="00F43F51" w:rsidRPr="50B3AB3F">
        <w:rPr>
          <w:sz w:val="16"/>
          <w:szCs w:val="16"/>
        </w:rPr>
        <w:t>ca</w:t>
      </w:r>
      <w:r w:rsidRPr="50B3AB3F">
        <w:rPr>
          <w:sz w:val="16"/>
          <w:szCs w:val="16"/>
        </w:rPr>
        <w:t>, administratíva</w:t>
      </w:r>
      <w:r w:rsidR="00811355" w:rsidRPr="50B3AB3F">
        <w:rPr>
          <w:sz w:val="16"/>
          <w:szCs w:val="16"/>
        </w:rPr>
        <w:t xml:space="preserve">, ubytovací referát a podobne (s kontaktami). </w:t>
      </w:r>
    </w:p>
    <w:p w14:paraId="77EFC4AE" w14:textId="71BE41D6" w:rsidR="005B4151" w:rsidRPr="00555287" w:rsidRDefault="0089157F" w:rsidP="50B3AB3F">
      <w:pPr>
        <w:autoSpaceDE w:val="0"/>
        <w:autoSpaceDN w:val="0"/>
        <w:adjustRightInd w:val="0"/>
        <w:spacing w:after="0" w:line="240" w:lineRule="auto"/>
        <w:ind w:left="360"/>
        <w:rPr>
          <w:sz w:val="16"/>
          <w:szCs w:val="16"/>
        </w:rPr>
      </w:pPr>
      <w:r w:rsidRPr="50B3AB3F">
        <w:rPr>
          <w:sz w:val="16"/>
          <w:szCs w:val="16"/>
        </w:rPr>
        <w:t>Webové stránky Filozofickej fakulty PU v Prešove a </w:t>
      </w:r>
      <w:proofErr w:type="spellStart"/>
      <w:r w:rsidRPr="50B3AB3F">
        <w:rPr>
          <w:sz w:val="16"/>
          <w:szCs w:val="16"/>
        </w:rPr>
        <w:t>celouniverzitný</w:t>
      </w:r>
      <w:proofErr w:type="spellEnd"/>
      <w:r w:rsidRPr="50B3AB3F">
        <w:rPr>
          <w:sz w:val="16"/>
          <w:szCs w:val="16"/>
        </w:rPr>
        <w:t xml:space="preserve"> web Prešovskej univerzity v Prešove poskytuje študentom a záujemcom o štúdium všetky potrebné a detailné informácie o štúdiu a s tým súvisiacich oblastí (napr. administratíva, ubytovanie a stravovanie).</w:t>
      </w:r>
    </w:p>
    <w:p w14:paraId="2AF0B2C5" w14:textId="017099CB" w:rsidR="0089157F" w:rsidRPr="00555287" w:rsidRDefault="0089157F" w:rsidP="50B3AB3F">
      <w:pPr>
        <w:autoSpaceDE w:val="0"/>
        <w:autoSpaceDN w:val="0"/>
        <w:adjustRightInd w:val="0"/>
        <w:spacing w:after="0" w:line="240" w:lineRule="auto"/>
        <w:ind w:left="360"/>
        <w:rPr>
          <w:sz w:val="16"/>
          <w:szCs w:val="16"/>
        </w:rPr>
      </w:pPr>
      <w:r w:rsidRPr="541739B0">
        <w:rPr>
          <w:sz w:val="16"/>
          <w:szCs w:val="16"/>
        </w:rPr>
        <w:t>Zoznam študijných referentov a všetky podrobné informácie o celom štúdiu, jeho harmonograme, organizácii</w:t>
      </w:r>
      <w:r w:rsidR="00D41D73" w:rsidRPr="541739B0">
        <w:rPr>
          <w:sz w:val="16"/>
          <w:szCs w:val="16"/>
        </w:rPr>
        <w:t xml:space="preserve"> s uvedenými kontaktmi na podporný personál študijného programu sú zverejnené </w:t>
      </w:r>
      <w:hyperlink r:id="rId61">
        <w:r w:rsidR="00D41D73" w:rsidRPr="541739B0">
          <w:rPr>
            <w:rStyle w:val="Hypertextovprepojenie"/>
            <w:sz w:val="16"/>
            <w:szCs w:val="16"/>
          </w:rPr>
          <w:t>TU</w:t>
        </w:r>
      </w:hyperlink>
      <w:r w:rsidR="00D41D73" w:rsidRPr="541739B0">
        <w:rPr>
          <w:sz w:val="16"/>
          <w:szCs w:val="16"/>
        </w:rPr>
        <w:t>.</w:t>
      </w:r>
    </w:p>
    <w:p w14:paraId="2C9F5CD1" w14:textId="76CBEF3D" w:rsidR="00D41D73" w:rsidRPr="00555287" w:rsidRDefault="00D41D73" w:rsidP="50B3AB3F">
      <w:pPr>
        <w:autoSpaceDE w:val="0"/>
        <w:autoSpaceDN w:val="0"/>
        <w:adjustRightInd w:val="0"/>
        <w:spacing w:after="0" w:line="240" w:lineRule="auto"/>
        <w:ind w:left="360"/>
        <w:rPr>
          <w:sz w:val="16"/>
          <w:szCs w:val="16"/>
        </w:rPr>
      </w:pPr>
      <w:r w:rsidRPr="541739B0">
        <w:rPr>
          <w:sz w:val="16"/>
          <w:szCs w:val="16"/>
        </w:rPr>
        <w:t xml:space="preserve">Informácie súvisiace s ubytovaním a stravovaním sú zverejnené </w:t>
      </w:r>
      <w:hyperlink r:id="rId62">
        <w:r w:rsidRPr="541739B0">
          <w:rPr>
            <w:rStyle w:val="Hypertextovprepojenie"/>
            <w:sz w:val="16"/>
            <w:szCs w:val="16"/>
          </w:rPr>
          <w:t>TU</w:t>
        </w:r>
      </w:hyperlink>
      <w:r w:rsidRPr="541739B0">
        <w:rPr>
          <w:sz w:val="16"/>
          <w:szCs w:val="16"/>
        </w:rPr>
        <w:t xml:space="preserve">. </w:t>
      </w:r>
    </w:p>
    <w:p w14:paraId="29CC62FC" w14:textId="77777777" w:rsidR="0089157F" w:rsidRPr="004D3F71" w:rsidRDefault="0089157F" w:rsidP="50B3AB3F">
      <w:pPr>
        <w:autoSpaceDE w:val="0"/>
        <w:autoSpaceDN w:val="0"/>
        <w:adjustRightInd w:val="0"/>
        <w:spacing w:after="0" w:line="240" w:lineRule="auto"/>
        <w:ind w:left="360"/>
        <w:rPr>
          <w:b/>
          <w:bCs/>
          <w:sz w:val="16"/>
          <w:szCs w:val="16"/>
        </w:rPr>
      </w:pPr>
    </w:p>
    <w:p w14:paraId="0CC81FE5" w14:textId="47BFDFC9" w:rsidR="0085194C" w:rsidRPr="004D3F71" w:rsidRDefault="00E430FB"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Priestorové, materiálne </w:t>
      </w:r>
      <w:r w:rsidR="0085194C" w:rsidRPr="50B3AB3F">
        <w:rPr>
          <w:b/>
          <w:bCs/>
          <w:sz w:val="16"/>
          <w:szCs w:val="16"/>
        </w:rPr>
        <w:t>a technické zabezpečenie študijného programu</w:t>
      </w:r>
      <w:r w:rsidR="005D3722" w:rsidRPr="50B3AB3F">
        <w:rPr>
          <w:b/>
          <w:bCs/>
          <w:sz w:val="16"/>
          <w:szCs w:val="16"/>
        </w:rPr>
        <w:t xml:space="preserve"> a podpora</w:t>
      </w:r>
    </w:p>
    <w:p w14:paraId="4CA5E002" w14:textId="37FED9A8" w:rsidR="00B86EE3" w:rsidRDefault="0085194C"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Zoznam a charakteristika učební </w:t>
      </w:r>
      <w:r w:rsidR="00000145" w:rsidRPr="50B3AB3F">
        <w:rPr>
          <w:sz w:val="16"/>
          <w:szCs w:val="16"/>
        </w:rPr>
        <w:t xml:space="preserve">študijného programu </w:t>
      </w:r>
      <w:r w:rsidR="00583FD4" w:rsidRPr="50B3AB3F">
        <w:rPr>
          <w:sz w:val="16"/>
          <w:szCs w:val="16"/>
        </w:rPr>
        <w:t xml:space="preserve">a ich technického vybavenia </w:t>
      </w:r>
      <w:r w:rsidRPr="50B3AB3F">
        <w:rPr>
          <w:sz w:val="16"/>
          <w:szCs w:val="16"/>
        </w:rPr>
        <w:t>s priradením k výstupom vzdelávania</w:t>
      </w:r>
      <w:r w:rsidR="00B86EE3" w:rsidRPr="50B3AB3F">
        <w:rPr>
          <w:sz w:val="16"/>
          <w:szCs w:val="16"/>
        </w:rPr>
        <w:t xml:space="preserve"> a</w:t>
      </w:r>
      <w:r w:rsidR="00450AEB" w:rsidRPr="50B3AB3F">
        <w:rPr>
          <w:sz w:val="16"/>
          <w:szCs w:val="16"/>
        </w:rPr>
        <w:t> </w:t>
      </w:r>
      <w:r w:rsidR="00B86EE3" w:rsidRPr="50B3AB3F">
        <w:rPr>
          <w:sz w:val="16"/>
          <w:szCs w:val="16"/>
        </w:rPr>
        <w:t>predmet</w:t>
      </w:r>
      <w:r w:rsidR="00450AEB" w:rsidRPr="50B3AB3F">
        <w:rPr>
          <w:sz w:val="16"/>
          <w:szCs w:val="16"/>
        </w:rPr>
        <w:t>u (</w:t>
      </w:r>
      <w:r w:rsidR="00B86EE3" w:rsidRPr="50B3AB3F">
        <w:rPr>
          <w:sz w:val="16"/>
          <w:szCs w:val="16"/>
        </w:rPr>
        <w:t>laboratóri</w:t>
      </w:r>
      <w:r w:rsidR="00C918B8" w:rsidRPr="50B3AB3F">
        <w:rPr>
          <w:sz w:val="16"/>
          <w:szCs w:val="16"/>
        </w:rPr>
        <w:t>á</w:t>
      </w:r>
      <w:r w:rsidR="00B86EE3" w:rsidRPr="50B3AB3F">
        <w:rPr>
          <w:sz w:val="16"/>
          <w:szCs w:val="16"/>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50B3AB3F">
        <w:rPr>
          <w:sz w:val="16"/>
          <w:szCs w:val="16"/>
        </w:rPr>
        <w:t xml:space="preserve">.  </w:t>
      </w:r>
    </w:p>
    <w:p w14:paraId="6D706CEA" w14:textId="34A38322" w:rsidR="008D4767" w:rsidRPr="00766BA0" w:rsidRDefault="00500EE6" w:rsidP="00766BA0">
      <w:pPr>
        <w:pStyle w:val="Odsekzoznamu"/>
        <w:autoSpaceDE w:val="0"/>
        <w:autoSpaceDN w:val="0"/>
        <w:adjustRightInd w:val="0"/>
        <w:spacing w:after="0" w:line="240" w:lineRule="auto"/>
        <w:ind w:left="360"/>
        <w:rPr>
          <w:sz w:val="16"/>
          <w:szCs w:val="16"/>
        </w:rPr>
      </w:pPr>
      <w:r w:rsidRPr="50B3AB3F">
        <w:rPr>
          <w:sz w:val="16"/>
          <w:szCs w:val="16"/>
        </w:rPr>
        <w:t xml:space="preserve">Pre študijný program </w:t>
      </w:r>
      <w:r w:rsidR="00BC5C15" w:rsidRPr="00BC5C15">
        <w:rPr>
          <w:sz w:val="16"/>
          <w:szCs w:val="16"/>
        </w:rPr>
        <w:t xml:space="preserve">francúzsky jazyk a kultúra (v kombinácii), </w:t>
      </w:r>
      <w:r w:rsidR="00766BA0">
        <w:rPr>
          <w:sz w:val="16"/>
          <w:szCs w:val="16"/>
        </w:rPr>
        <w:t>2</w:t>
      </w:r>
      <w:r w:rsidR="00BC5C15" w:rsidRPr="00766BA0">
        <w:rPr>
          <w:sz w:val="16"/>
          <w:szCs w:val="16"/>
        </w:rPr>
        <w:t xml:space="preserve">. stupeň </w:t>
      </w:r>
      <w:r w:rsidRPr="00766BA0">
        <w:rPr>
          <w:sz w:val="16"/>
          <w:szCs w:val="16"/>
        </w:rPr>
        <w:t xml:space="preserve">je zabezpečené primerané </w:t>
      </w:r>
      <w:r w:rsidR="00FD1AAD" w:rsidRPr="00766BA0">
        <w:rPr>
          <w:sz w:val="16"/>
          <w:szCs w:val="16"/>
        </w:rPr>
        <w:t xml:space="preserve">technické vybavenie. </w:t>
      </w:r>
      <w:r w:rsidR="00D93210" w:rsidRPr="00766BA0">
        <w:rPr>
          <w:sz w:val="16"/>
          <w:szCs w:val="16"/>
        </w:rPr>
        <w:t xml:space="preserve">Inštitút romanistiky má k dispozícii 113,36 m2 plochy (pracovne, učebne, počítačovo vybavenú vlastnú seminárnu knižnicu). </w:t>
      </w:r>
      <w:r w:rsidR="008A1703" w:rsidRPr="00766BA0">
        <w:rPr>
          <w:sz w:val="16"/>
          <w:szCs w:val="16"/>
        </w:rPr>
        <w:t>Študentom</w:t>
      </w:r>
      <w:r w:rsidR="00FD1AAD" w:rsidRPr="00766BA0">
        <w:rPr>
          <w:sz w:val="16"/>
          <w:szCs w:val="16"/>
        </w:rPr>
        <w:t xml:space="preserve"> </w:t>
      </w:r>
      <w:r w:rsidR="008D4767" w:rsidRPr="00766BA0">
        <w:rPr>
          <w:sz w:val="16"/>
          <w:szCs w:val="16"/>
        </w:rPr>
        <w:t>sú</w:t>
      </w:r>
      <w:r w:rsidR="00FD1AAD" w:rsidRPr="00766BA0">
        <w:rPr>
          <w:sz w:val="16"/>
          <w:szCs w:val="16"/>
        </w:rPr>
        <w:t xml:space="preserve"> k dispozícii </w:t>
      </w:r>
      <w:r w:rsidR="008D4767" w:rsidRPr="00766BA0">
        <w:rPr>
          <w:sz w:val="16"/>
          <w:szCs w:val="16"/>
        </w:rPr>
        <w:t>učebne</w:t>
      </w:r>
      <w:r w:rsidR="00FD1AAD" w:rsidRPr="00766BA0">
        <w:rPr>
          <w:sz w:val="16"/>
          <w:szCs w:val="16"/>
        </w:rPr>
        <w:t xml:space="preserve"> a seminárna </w:t>
      </w:r>
      <w:r w:rsidR="008D4767" w:rsidRPr="00766BA0">
        <w:rPr>
          <w:sz w:val="16"/>
          <w:szCs w:val="16"/>
        </w:rPr>
        <w:t>miestnosť</w:t>
      </w:r>
      <w:r w:rsidR="00FD1AAD" w:rsidRPr="00766BA0">
        <w:rPr>
          <w:sz w:val="16"/>
          <w:szCs w:val="16"/>
        </w:rPr>
        <w:t>, tlmočnícke kabíny a ďalšie priestory, ktoré využívajú.</w:t>
      </w:r>
      <w:r w:rsidR="008D4767" w:rsidRPr="00766BA0">
        <w:rPr>
          <w:sz w:val="16"/>
          <w:szCs w:val="16"/>
        </w:rPr>
        <w:t xml:space="preserve"> V seminárnej knižnici sú študentom sprístupnené počítače a pripojenie v univerzitnej </w:t>
      </w:r>
      <w:proofErr w:type="spellStart"/>
      <w:r w:rsidR="008D4767" w:rsidRPr="00766BA0">
        <w:rPr>
          <w:sz w:val="16"/>
          <w:szCs w:val="16"/>
        </w:rPr>
        <w:t>wi-fi</w:t>
      </w:r>
      <w:proofErr w:type="spellEnd"/>
      <w:r w:rsidR="008D4767" w:rsidRPr="00766BA0">
        <w:rPr>
          <w:sz w:val="16"/>
          <w:szCs w:val="16"/>
        </w:rPr>
        <w:t xml:space="preserve"> sieti </w:t>
      </w:r>
      <w:proofErr w:type="spellStart"/>
      <w:r w:rsidR="008D4767" w:rsidRPr="00766BA0">
        <w:rPr>
          <w:sz w:val="16"/>
          <w:szCs w:val="16"/>
        </w:rPr>
        <w:t>eduroam</w:t>
      </w:r>
      <w:proofErr w:type="spellEnd"/>
      <w:r w:rsidR="008D4767" w:rsidRPr="00766BA0">
        <w:rPr>
          <w:sz w:val="16"/>
          <w:szCs w:val="16"/>
        </w:rPr>
        <w:t xml:space="preserve"> a miestnosti, v ktorých prebieha výučba, sú vybavené dataprojektorom a interaktívnou tabuľou.</w:t>
      </w:r>
      <w:r w:rsidR="00D93210" w:rsidRPr="00766BA0">
        <w:rPr>
          <w:sz w:val="16"/>
          <w:szCs w:val="16"/>
        </w:rPr>
        <w:t xml:space="preserve"> K dispozícii sú farebné a čiernobiele tlačiarne a multifunkčné zariadenia. </w:t>
      </w:r>
    </w:p>
    <w:p w14:paraId="370B36B1" w14:textId="3A008E14" w:rsidR="008A1703" w:rsidRPr="00E47835" w:rsidRDefault="008A1703" w:rsidP="50B3AB3F">
      <w:pPr>
        <w:pStyle w:val="Odsekzoznamu"/>
        <w:autoSpaceDE w:val="0"/>
        <w:autoSpaceDN w:val="0"/>
        <w:adjustRightInd w:val="0"/>
        <w:spacing w:after="0" w:line="240" w:lineRule="auto"/>
        <w:ind w:left="360"/>
        <w:rPr>
          <w:sz w:val="16"/>
          <w:szCs w:val="16"/>
        </w:rPr>
      </w:pPr>
      <w:r w:rsidRPr="50B3AB3F">
        <w:rPr>
          <w:sz w:val="16"/>
          <w:szCs w:val="16"/>
        </w:rPr>
        <w:t xml:space="preserve">Na Prešovskej univerzite je priebežne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V roku 2020 prebehla ďalšia modernizácia 25 najväčších učební na univerzite, bolo inovované IKT vybavenie a </w:t>
      </w:r>
      <w:proofErr w:type="spellStart"/>
      <w:r w:rsidRPr="50B3AB3F">
        <w:rPr>
          <w:sz w:val="16"/>
          <w:szCs w:val="16"/>
        </w:rPr>
        <w:t>videoprezentačná</w:t>
      </w:r>
      <w:proofErr w:type="spellEnd"/>
      <w:r w:rsidRPr="50B3AB3F">
        <w:rPr>
          <w:sz w:val="16"/>
          <w:szCs w:val="16"/>
        </w:rPr>
        <w:t xml:space="preserve"> technika. V ostatných rokoch sa v rámci projektov zo ŠF vybudovali a rozšírili moderné </w:t>
      </w:r>
      <w:proofErr w:type="spellStart"/>
      <w:r w:rsidRPr="50B3AB3F">
        <w:rPr>
          <w:sz w:val="16"/>
          <w:szCs w:val="16"/>
        </w:rPr>
        <w:t>metalické</w:t>
      </w:r>
      <w:proofErr w:type="spellEnd"/>
      <w:r w:rsidRPr="50B3AB3F">
        <w:rPr>
          <w:sz w:val="16"/>
          <w:szCs w:val="16"/>
        </w:rPr>
        <w:t xml:space="preserve">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50B3AB3F">
        <w:rPr>
          <w:sz w:val="16"/>
          <w:szCs w:val="16"/>
        </w:rPr>
        <w:t>Gbit</w:t>
      </w:r>
      <w:proofErr w:type="spellEnd"/>
      <w:r w:rsidRPr="50B3AB3F">
        <w:rPr>
          <w:sz w:val="16"/>
          <w:szCs w:val="16"/>
        </w:rPr>
        <w:t xml:space="preserve">/s, ale sú pripravené aj na zavedenie rýchlosti 10 </w:t>
      </w:r>
      <w:proofErr w:type="spellStart"/>
      <w:r w:rsidRPr="50B3AB3F">
        <w:rPr>
          <w:sz w:val="16"/>
          <w:szCs w:val="16"/>
        </w:rPr>
        <w:t>Gbit</w:t>
      </w:r>
      <w:proofErr w:type="spellEnd"/>
      <w:r w:rsidRPr="50B3AB3F">
        <w:rPr>
          <w:sz w:val="16"/>
          <w:szCs w:val="16"/>
        </w:rPr>
        <w:t>/s v budúcnosti. V rokoch 2017 až 2020 na univerzite prebehla kompletná výmena a rekonštrukcia centrálne riadenej Wi-Fi siete v hodnote 154 000 EUR, bolo nainštalovaných celkovo 298 nových prístupových bodov vo všetkých objektoch. V súčasnosti je na PU k dispozícii viac než 2880 osobných počítačov, 98 serverov, takmer 1000 tlačiarní, 300 dataprojektorov, 20 interaktívnych tabúľ, ktoré majú vyučujúci k dispozícii.</w:t>
      </w:r>
    </w:p>
    <w:p w14:paraId="187C8610" w14:textId="77777777" w:rsidR="008A1703" w:rsidRPr="008A1703" w:rsidRDefault="008A1703" w:rsidP="50B3AB3F">
      <w:pPr>
        <w:pStyle w:val="Odsekzoznamu"/>
        <w:autoSpaceDE w:val="0"/>
        <w:autoSpaceDN w:val="0"/>
        <w:adjustRightInd w:val="0"/>
        <w:spacing w:after="0" w:line="240" w:lineRule="auto"/>
        <w:ind w:left="360"/>
        <w:rPr>
          <w:sz w:val="16"/>
          <w:szCs w:val="16"/>
        </w:rPr>
      </w:pPr>
      <w:r w:rsidRPr="50B3AB3F">
        <w:rPr>
          <w:sz w:val="16"/>
          <w:szCs w:val="16"/>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w:t>
      </w:r>
      <w:proofErr w:type="spellStart"/>
      <w:r w:rsidRPr="50B3AB3F">
        <w:rPr>
          <w:sz w:val="16"/>
          <w:szCs w:val="16"/>
        </w:rPr>
        <w:t>excelentnosti</w:t>
      </w:r>
      <w:proofErr w:type="spellEnd"/>
      <w:r w:rsidRPr="50B3AB3F">
        <w:rPr>
          <w:sz w:val="16"/>
          <w:szCs w:val="16"/>
        </w:rPr>
        <w:t xml:space="preserve"> vedy a výskumu.</w:t>
      </w:r>
    </w:p>
    <w:p w14:paraId="1BA38822" w14:textId="618198F2" w:rsidR="00B86EE3" w:rsidRDefault="00B86EE3"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Charakteristika informačného zabezpečenia študijného programu (prístup k študijnej literatúre podľa </w:t>
      </w:r>
      <w:r w:rsidR="0077579B" w:rsidRPr="50B3AB3F">
        <w:rPr>
          <w:sz w:val="16"/>
          <w:szCs w:val="16"/>
        </w:rPr>
        <w:t>i</w:t>
      </w:r>
      <w:r w:rsidRPr="50B3AB3F">
        <w:rPr>
          <w:sz w:val="16"/>
          <w:szCs w:val="16"/>
        </w:rPr>
        <w:t>nformačných listov</w:t>
      </w:r>
      <w:r w:rsidR="00507FBF" w:rsidRPr="50B3AB3F">
        <w:rPr>
          <w:sz w:val="16"/>
          <w:szCs w:val="16"/>
        </w:rPr>
        <w:t xml:space="preserve"> predmetov</w:t>
      </w:r>
      <w:r w:rsidR="002E27BC" w:rsidRPr="50B3AB3F">
        <w:rPr>
          <w:sz w:val="16"/>
          <w:szCs w:val="16"/>
        </w:rPr>
        <w:t>)</w:t>
      </w:r>
      <w:r w:rsidRPr="50B3AB3F">
        <w:rPr>
          <w:sz w:val="16"/>
          <w:szCs w:val="16"/>
        </w:rPr>
        <w:t xml:space="preserve">, </w:t>
      </w:r>
      <w:r w:rsidR="00507FBF" w:rsidRPr="50B3AB3F">
        <w:rPr>
          <w:sz w:val="16"/>
          <w:szCs w:val="16"/>
        </w:rPr>
        <w:t xml:space="preserve">prístup k </w:t>
      </w:r>
      <w:r w:rsidRPr="50B3AB3F">
        <w:rPr>
          <w:sz w:val="16"/>
          <w:szCs w:val="16"/>
        </w:rPr>
        <w:t xml:space="preserve">informačným databázam a ďalším informačným zdrojom, informačným technológiám a podobne). </w:t>
      </w:r>
    </w:p>
    <w:p w14:paraId="5C42650D" w14:textId="111E3AA7" w:rsidR="008D4767" w:rsidRPr="008A1703" w:rsidRDefault="008D4767" w:rsidP="50B3AB3F">
      <w:pPr>
        <w:pStyle w:val="Odsekzoznamu"/>
        <w:autoSpaceDE w:val="0"/>
        <w:autoSpaceDN w:val="0"/>
        <w:adjustRightInd w:val="0"/>
        <w:spacing w:after="0" w:line="240" w:lineRule="auto"/>
        <w:ind w:left="360"/>
        <w:rPr>
          <w:sz w:val="16"/>
          <w:szCs w:val="16"/>
        </w:rPr>
      </w:pPr>
      <w:r w:rsidRPr="50B3AB3F">
        <w:rPr>
          <w:sz w:val="16"/>
          <w:szCs w:val="16"/>
        </w:rPr>
        <w:t xml:space="preserve">Na Inštitúte romanistiky  je pedagógom a študentom k dispozícii Seminárna knižnica, ktorá obsahuje cca 3500 zväzkov (dvojjazyčné a výkladové slovníky, encyklopédie, učebnice literatúry a jazykovedných disciplín,  odborná literatúra, literárne diela francúzskych, belgických, švajčiarskych a kanadských frankofónnych autorov v origináli). </w:t>
      </w:r>
    </w:p>
    <w:p w14:paraId="7A2B9ADB" w14:textId="2A0BA828" w:rsidR="008D4767" w:rsidRPr="008A1703" w:rsidRDefault="008D4767" w:rsidP="50B3AB3F">
      <w:pPr>
        <w:pStyle w:val="Odsekzoznamu"/>
        <w:autoSpaceDE w:val="0"/>
        <w:autoSpaceDN w:val="0"/>
        <w:adjustRightInd w:val="0"/>
        <w:spacing w:after="0" w:line="240" w:lineRule="auto"/>
        <w:ind w:left="360"/>
        <w:rPr>
          <w:sz w:val="16"/>
          <w:szCs w:val="16"/>
        </w:rPr>
      </w:pPr>
      <w:r w:rsidRPr="50B3AB3F">
        <w:rPr>
          <w:sz w:val="16"/>
          <w:szCs w:val="16"/>
        </w:rPr>
        <w:t xml:space="preserve">Zdroje získavania kníh: dary Veľvyslanectva Francúzskej republiky v Bratislave, Veľvyslanectva Švajčiarskej konfederácie, veľvyslanectva Kanady, Pro Helvetia, Vzdelávacej nadácie Jána </w:t>
      </w:r>
      <w:proofErr w:type="spellStart"/>
      <w:r w:rsidRPr="50B3AB3F">
        <w:rPr>
          <w:sz w:val="16"/>
          <w:szCs w:val="16"/>
        </w:rPr>
        <w:t>Husa</w:t>
      </w:r>
      <w:proofErr w:type="spellEnd"/>
      <w:r w:rsidRPr="50B3AB3F">
        <w:rPr>
          <w:sz w:val="16"/>
          <w:szCs w:val="16"/>
        </w:rPr>
        <w:t xml:space="preserve">, zahraničných učiteľov a kooperujúcich pracovísk, duplikáty seminárnej knižnice Katedry romanistiky FF UK Praha, nákupy z prostriedkov FF PU a z projektov riešiteľov z Inštitútu romanistiky FF PU. Posledný prírastok získala Seminárna knižnica v spolupráci s Inštitútom germanistiky FF PU, ktorý IRO daroval knižné jednotky písané vo francúzštine z knižnice </w:t>
      </w:r>
      <w:proofErr w:type="spellStart"/>
      <w:r w:rsidRPr="50B3AB3F">
        <w:rPr>
          <w:sz w:val="16"/>
          <w:szCs w:val="16"/>
        </w:rPr>
        <w:t>Böschensteinovcov</w:t>
      </w:r>
      <w:proofErr w:type="spellEnd"/>
      <w:r w:rsidRPr="50B3AB3F">
        <w:rPr>
          <w:sz w:val="16"/>
          <w:szCs w:val="16"/>
        </w:rPr>
        <w:t xml:space="preserve">. </w:t>
      </w:r>
    </w:p>
    <w:p w14:paraId="71E7F170" w14:textId="119431F1" w:rsidR="008A1703" w:rsidRDefault="008D4767" w:rsidP="50B3AB3F">
      <w:pPr>
        <w:pStyle w:val="Odsekzoznamu"/>
        <w:autoSpaceDE w:val="0"/>
        <w:autoSpaceDN w:val="0"/>
        <w:adjustRightInd w:val="0"/>
        <w:spacing w:after="0" w:line="240" w:lineRule="auto"/>
        <w:ind w:left="360"/>
        <w:rPr>
          <w:sz w:val="16"/>
          <w:szCs w:val="16"/>
        </w:rPr>
      </w:pPr>
      <w:r w:rsidRPr="50B3AB3F">
        <w:rPr>
          <w:sz w:val="16"/>
          <w:szCs w:val="16"/>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50B3AB3F">
        <w:rPr>
          <w:sz w:val="16"/>
          <w:szCs w:val="16"/>
        </w:rPr>
        <w:t>wi-fi</w:t>
      </w:r>
      <w:proofErr w:type="spellEnd"/>
      <w:r w:rsidRPr="50B3AB3F">
        <w:rPr>
          <w:sz w:val="16"/>
          <w:szCs w:val="16"/>
        </w:rPr>
        <w:t xml:space="preserve"> sieti </w:t>
      </w:r>
      <w:proofErr w:type="spellStart"/>
      <w:r w:rsidRPr="50B3AB3F">
        <w:rPr>
          <w:sz w:val="16"/>
          <w:szCs w:val="16"/>
        </w:rPr>
        <w:t>eduroam</w:t>
      </w:r>
      <w:proofErr w:type="spellEnd"/>
      <w:r w:rsidRPr="50B3AB3F">
        <w:rPr>
          <w:sz w:val="16"/>
          <w:szCs w:val="16"/>
        </w:rPr>
        <w:t xml:space="preserve"> a miestnosti, v ktorých prebieha výučba, sú vybavené dataprojektorom a interaktívnou tabuľou. </w:t>
      </w:r>
    </w:p>
    <w:p w14:paraId="6DFDCC42" w14:textId="601FF6B1" w:rsidR="008A1703" w:rsidRPr="00CF6D78" w:rsidRDefault="008D4767" w:rsidP="50B3AB3F">
      <w:pPr>
        <w:pStyle w:val="Odsekzoznamu"/>
        <w:autoSpaceDE w:val="0"/>
        <w:autoSpaceDN w:val="0"/>
        <w:adjustRightInd w:val="0"/>
        <w:spacing w:after="0" w:line="240" w:lineRule="auto"/>
        <w:ind w:left="360"/>
        <w:rPr>
          <w:sz w:val="16"/>
          <w:szCs w:val="16"/>
        </w:rPr>
      </w:pPr>
      <w:r w:rsidRPr="50B3AB3F">
        <w:rPr>
          <w:sz w:val="16"/>
          <w:szCs w:val="16"/>
        </w:rPr>
        <w:t xml:space="preserve">Knižné publikácie, ktoré sú potrebné pre štúdium programu </w:t>
      </w:r>
      <w:r w:rsidR="00BC5C15" w:rsidRPr="00BC5C15">
        <w:rPr>
          <w:sz w:val="16"/>
          <w:szCs w:val="16"/>
        </w:rPr>
        <w:t xml:space="preserve">francúzsky jazyk a kultúra (v kombinácii), </w:t>
      </w:r>
      <w:r w:rsidR="00766BA0">
        <w:rPr>
          <w:sz w:val="16"/>
          <w:szCs w:val="16"/>
        </w:rPr>
        <w:t>2</w:t>
      </w:r>
      <w:r w:rsidR="00BC5C15" w:rsidRPr="00BC5C15">
        <w:rPr>
          <w:sz w:val="16"/>
          <w:szCs w:val="16"/>
        </w:rPr>
        <w:t>. stupeň</w:t>
      </w:r>
      <w:r w:rsidRPr="50B3AB3F">
        <w:rPr>
          <w:sz w:val="16"/>
          <w:szCs w:val="16"/>
        </w:rPr>
        <w:t xml:space="preserve">, sú dostupné aj v univerzitnej knižnici, ktorej služby môžu využívať všetci študenti PU. </w:t>
      </w:r>
      <w:r w:rsidR="008A1703" w:rsidRPr="50B3AB3F">
        <w:rPr>
          <w:sz w:val="16"/>
          <w:szCs w:val="16"/>
        </w:rPr>
        <w:t>Univerzitná knižnica PU je vedecko-informačným, bibliografickým, koordinačným a poradenským pracoviskom univerzity, ktoré poskytuje knižnično-informačné služby predovšetkým študentom a zamestnancom univerzity</w:t>
      </w:r>
      <w:r w:rsidR="00E47835" w:rsidRPr="50B3AB3F">
        <w:rPr>
          <w:sz w:val="16"/>
          <w:szCs w:val="16"/>
        </w:rPr>
        <w:t xml:space="preserve"> a </w:t>
      </w:r>
      <w:r w:rsidR="008A1703" w:rsidRPr="50B3AB3F">
        <w:rPr>
          <w:sz w:val="16"/>
          <w:szCs w:val="16"/>
        </w:rPr>
        <w:t>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w:t>
      </w:r>
      <w:r w:rsidR="00D205DD" w:rsidRPr="50B3AB3F">
        <w:rPr>
          <w:sz w:val="16"/>
          <w:szCs w:val="16"/>
        </w:rPr>
        <w:t xml:space="preserve">. </w:t>
      </w:r>
      <w:r w:rsidR="008A1703" w:rsidRPr="50B3AB3F">
        <w:rPr>
          <w:sz w:val="16"/>
          <w:szCs w:val="16"/>
        </w:rPr>
        <w:t>Knižničný fond obsahuje spolu takmer 225 000 knižničných jednotiek</w:t>
      </w:r>
      <w:r w:rsidR="00D205DD" w:rsidRPr="50B3AB3F">
        <w:rPr>
          <w:sz w:val="16"/>
          <w:szCs w:val="16"/>
        </w:rPr>
        <w:t xml:space="preserve">. </w:t>
      </w:r>
      <w:r w:rsidR="008A1703" w:rsidRPr="50B3AB3F">
        <w:rPr>
          <w:sz w:val="16"/>
          <w:szCs w:val="16"/>
        </w:rPr>
        <w:t xml:space="preserve">Celková plocha knižnice je vyše 2 600 m2, z toho pre používateľov 1 150 m2. V 6 študovniach (z toho 2 sú databázové) je k dispozícii 303 študijných miest. </w:t>
      </w:r>
    </w:p>
    <w:p w14:paraId="68987F25" w14:textId="1834410A" w:rsidR="00137F10" w:rsidRDefault="00137F10"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Digitálna knižnica PU obsahuje vyše 800 publikácií. Od roku 1997 buduje knižnica databázu publikačnej činnosti PU, v ktorej registruje vyše 66 000 dokumentov. Knižnica poskytuje ročne takmer 280 000 výpožičiek, z toho väčšia časť je elektronických. </w:t>
      </w:r>
      <w:bookmarkStart w:id="18" w:name="_Hlk94983421"/>
      <w:r w:rsidRPr="50B3AB3F">
        <w:rPr>
          <w:sz w:val="16"/>
          <w:szCs w:val="16"/>
        </w:rPr>
        <w:t xml:space="preserve">Celková plocha knižnice je vyše 2 600 m2, z toho pre používateľov 1 150 m2. V 6 študovniach (z toho 2 sú databázové) je k dispozícii 303 študijných miest. Každoročne navštívi knižnicu vyše 70 000 čitateľov a webové stránky knižnice vyše 500 000 čitateľov. </w:t>
      </w:r>
      <w:bookmarkEnd w:id="18"/>
      <w:r w:rsidRPr="50B3AB3F">
        <w:rPr>
          <w:sz w:val="16"/>
          <w:szCs w:val="16"/>
        </w:rPr>
        <w:t>Knižnica disponuje vlastnou počítačovou sieťou (</w:t>
      </w:r>
      <w:proofErr w:type="spellStart"/>
      <w:r w:rsidRPr="50B3AB3F">
        <w:rPr>
          <w:sz w:val="16"/>
          <w:szCs w:val="16"/>
        </w:rPr>
        <w:t>PULIBnet</w:t>
      </w:r>
      <w:proofErr w:type="spellEnd"/>
      <w:r w:rsidRPr="50B3AB3F">
        <w:rPr>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50B3AB3F">
        <w:rPr>
          <w:sz w:val="16"/>
          <w:szCs w:val="16"/>
        </w:rPr>
        <w:t>plnotextových</w:t>
      </w:r>
      <w:proofErr w:type="spellEnd"/>
      <w:r w:rsidRPr="50B3AB3F">
        <w:rPr>
          <w:sz w:val="16"/>
          <w:szCs w:val="16"/>
        </w:rPr>
        <w:t xml:space="preserve"> databázových centier (EBSCO, </w:t>
      </w:r>
      <w:proofErr w:type="spellStart"/>
      <w:r w:rsidRPr="50B3AB3F">
        <w:rPr>
          <w:sz w:val="16"/>
          <w:szCs w:val="16"/>
        </w:rPr>
        <w:t>Gale</w:t>
      </w:r>
      <w:proofErr w:type="spellEnd"/>
      <w:r w:rsidRPr="50B3AB3F">
        <w:rPr>
          <w:sz w:val="16"/>
          <w:szCs w:val="16"/>
        </w:rPr>
        <w:t xml:space="preserve">, </w:t>
      </w:r>
      <w:proofErr w:type="spellStart"/>
      <w:r w:rsidRPr="50B3AB3F">
        <w:rPr>
          <w:sz w:val="16"/>
          <w:szCs w:val="16"/>
        </w:rPr>
        <w:t>ProQuest</w:t>
      </w:r>
      <w:proofErr w:type="spellEnd"/>
      <w:r w:rsidRPr="50B3AB3F">
        <w:rPr>
          <w:sz w:val="16"/>
          <w:szCs w:val="16"/>
        </w:rPr>
        <w:t xml:space="preserve">, </w:t>
      </w:r>
      <w:proofErr w:type="spellStart"/>
      <w:r w:rsidRPr="50B3AB3F">
        <w:rPr>
          <w:sz w:val="16"/>
          <w:szCs w:val="16"/>
        </w:rPr>
        <w:t>Science</w:t>
      </w:r>
      <w:proofErr w:type="spellEnd"/>
      <w:r w:rsidRPr="50B3AB3F">
        <w:rPr>
          <w:sz w:val="16"/>
          <w:szCs w:val="16"/>
        </w:rPr>
        <w:t xml:space="preserve"> </w:t>
      </w:r>
      <w:proofErr w:type="spellStart"/>
      <w:r w:rsidRPr="50B3AB3F">
        <w:rPr>
          <w:sz w:val="16"/>
          <w:szCs w:val="16"/>
        </w:rPr>
        <w:t>Direct</w:t>
      </w:r>
      <w:proofErr w:type="spellEnd"/>
      <w:r w:rsidRPr="50B3AB3F">
        <w:rPr>
          <w:sz w:val="16"/>
          <w:szCs w:val="16"/>
        </w:rPr>
        <w:t xml:space="preserve">, </w:t>
      </w:r>
      <w:proofErr w:type="spellStart"/>
      <w:r w:rsidRPr="50B3AB3F">
        <w:rPr>
          <w:sz w:val="16"/>
          <w:szCs w:val="16"/>
        </w:rPr>
        <w:t>Scopus</w:t>
      </w:r>
      <w:proofErr w:type="spellEnd"/>
      <w:r w:rsidRPr="50B3AB3F">
        <w:rPr>
          <w:sz w:val="16"/>
          <w:szCs w:val="16"/>
        </w:rPr>
        <w:t xml:space="preserve">, </w:t>
      </w:r>
      <w:proofErr w:type="spellStart"/>
      <w:r w:rsidRPr="50B3AB3F">
        <w:rPr>
          <w:sz w:val="16"/>
          <w:szCs w:val="16"/>
        </w:rPr>
        <w:t>Springer</w:t>
      </w:r>
      <w:proofErr w:type="spellEnd"/>
      <w:r w:rsidRPr="50B3AB3F">
        <w:rPr>
          <w:sz w:val="16"/>
          <w:szCs w:val="16"/>
        </w:rPr>
        <w:t xml:space="preserve">, </w:t>
      </w:r>
      <w:proofErr w:type="spellStart"/>
      <w:r w:rsidRPr="50B3AB3F">
        <w:rPr>
          <w:sz w:val="16"/>
          <w:szCs w:val="16"/>
        </w:rPr>
        <w:t>Taylor</w:t>
      </w:r>
      <w:proofErr w:type="spellEnd"/>
      <w:r w:rsidRPr="50B3AB3F">
        <w:rPr>
          <w:sz w:val="16"/>
          <w:szCs w:val="16"/>
        </w:rPr>
        <w:t xml:space="preserve"> and </w:t>
      </w:r>
      <w:proofErr w:type="spellStart"/>
      <w:r w:rsidRPr="50B3AB3F">
        <w:rPr>
          <w:sz w:val="16"/>
          <w:szCs w:val="16"/>
        </w:rPr>
        <w:t>Francis</w:t>
      </w:r>
      <w:proofErr w:type="spellEnd"/>
      <w:r w:rsidRPr="50B3AB3F">
        <w:rPr>
          <w:sz w:val="16"/>
          <w:szCs w:val="16"/>
        </w:rPr>
        <w:t xml:space="preserve">, Web of </w:t>
      </w:r>
      <w:proofErr w:type="spellStart"/>
      <w:r w:rsidRPr="50B3AB3F">
        <w:rPr>
          <w:sz w:val="16"/>
          <w:szCs w:val="16"/>
        </w:rPr>
        <w:t>Knowledge</w:t>
      </w:r>
      <w:proofErr w:type="spellEnd"/>
      <w:r w:rsidRPr="50B3AB3F">
        <w:rPr>
          <w:sz w:val="16"/>
          <w:szCs w:val="16"/>
        </w:rPr>
        <w:t xml:space="preserve">, </w:t>
      </w:r>
      <w:proofErr w:type="spellStart"/>
      <w:r w:rsidRPr="50B3AB3F">
        <w:rPr>
          <w:sz w:val="16"/>
          <w:szCs w:val="16"/>
        </w:rPr>
        <w:t>Wiley</w:t>
      </w:r>
      <w:proofErr w:type="spellEnd"/>
      <w:r w:rsidRPr="50B3AB3F">
        <w:rPr>
          <w:sz w:val="16"/>
          <w:szCs w:val="16"/>
        </w:rPr>
        <w:t>).</w:t>
      </w:r>
    </w:p>
    <w:p w14:paraId="43D5603E" w14:textId="177B8237" w:rsidR="00137F10" w:rsidRDefault="008A1703"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Informačný systém pre riadenie štúdia MAIS (Modulárny akademický informačný systém) poskytuje podporu celého životného cyklu štúdia. MAIS </w:t>
      </w:r>
      <w:r w:rsidR="0070454A" w:rsidRPr="50B3AB3F">
        <w:rPr>
          <w:sz w:val="16"/>
          <w:szCs w:val="16"/>
        </w:rPr>
        <w:t xml:space="preserve">je sprístupnený každému študentovi a má k nemu stály prístup, vďaka čomu si môže kontrolovať priebeh štúdia. </w:t>
      </w:r>
      <w:r w:rsidRPr="50B3AB3F">
        <w:rPr>
          <w:sz w:val="16"/>
          <w:szCs w:val="16"/>
        </w:rPr>
        <w:t xml:space="preserve"> </w:t>
      </w:r>
    </w:p>
    <w:p w14:paraId="5AA682A8" w14:textId="572E6722" w:rsidR="00F356F5" w:rsidRDefault="00F356F5"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Charakteristika a rozsah dištančného vzdelávania uplatňovaná v študijnom programe s priradením k predmetom.</w:t>
      </w:r>
      <w:r w:rsidR="005443FF" w:rsidRPr="50B3AB3F">
        <w:rPr>
          <w:sz w:val="16"/>
          <w:szCs w:val="16"/>
        </w:rPr>
        <w:t xml:space="preserve"> Prístupy, manuály </w:t>
      </w:r>
      <w:r w:rsidR="00BC321D" w:rsidRPr="50B3AB3F">
        <w:rPr>
          <w:sz w:val="16"/>
          <w:szCs w:val="16"/>
        </w:rPr>
        <w:t>e</w:t>
      </w:r>
      <w:r w:rsidR="005443FF" w:rsidRPr="50B3AB3F">
        <w:rPr>
          <w:sz w:val="16"/>
          <w:szCs w:val="16"/>
        </w:rPr>
        <w:t>-learni</w:t>
      </w:r>
      <w:r w:rsidR="00BC321D" w:rsidRPr="50B3AB3F">
        <w:rPr>
          <w:sz w:val="16"/>
          <w:szCs w:val="16"/>
        </w:rPr>
        <w:t>n</w:t>
      </w:r>
      <w:r w:rsidR="005443FF" w:rsidRPr="50B3AB3F">
        <w:rPr>
          <w:sz w:val="16"/>
          <w:szCs w:val="16"/>
        </w:rPr>
        <w:t xml:space="preserve">gových portálov. </w:t>
      </w:r>
      <w:r w:rsidRPr="50B3AB3F">
        <w:rPr>
          <w:sz w:val="16"/>
          <w:szCs w:val="16"/>
        </w:rPr>
        <w:t xml:space="preserve">Postupy pri prechode z prezenčného na dištančné vzdelávanie. </w:t>
      </w:r>
    </w:p>
    <w:p w14:paraId="2A37644F" w14:textId="2C68C2A0" w:rsidR="0044086C" w:rsidRPr="00AB3B87" w:rsidRDefault="00AB3B87"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Na dištančné vzdelávanie je využívaný Office 365, z neho najmä MS </w:t>
      </w:r>
      <w:proofErr w:type="spellStart"/>
      <w:r w:rsidRPr="50B3AB3F">
        <w:rPr>
          <w:sz w:val="16"/>
          <w:szCs w:val="16"/>
        </w:rPr>
        <w:t>Teams</w:t>
      </w:r>
      <w:proofErr w:type="spellEnd"/>
      <w:r w:rsidRPr="50B3AB3F">
        <w:rPr>
          <w:sz w:val="16"/>
          <w:szCs w:val="16"/>
        </w:rPr>
        <w:t xml:space="preserve"> a MS </w:t>
      </w:r>
      <w:proofErr w:type="spellStart"/>
      <w:r w:rsidRPr="50B3AB3F">
        <w:rPr>
          <w:sz w:val="16"/>
          <w:szCs w:val="16"/>
        </w:rPr>
        <w:t>Forms</w:t>
      </w:r>
      <w:proofErr w:type="spellEnd"/>
      <w:r w:rsidRPr="50B3AB3F">
        <w:rPr>
          <w:sz w:val="16"/>
          <w:szCs w:val="16"/>
        </w:rPr>
        <w:t xml:space="preserve">. Konto v Office 365 majú všetci zamestnanci a študenti PU. V prípade dištančného alebo kombinovaného vzdelávania sú študentom prístupné všetky materiály v MS </w:t>
      </w:r>
      <w:proofErr w:type="spellStart"/>
      <w:r w:rsidRPr="50B3AB3F">
        <w:rPr>
          <w:sz w:val="16"/>
          <w:szCs w:val="16"/>
        </w:rPr>
        <w:t>Teams</w:t>
      </w:r>
      <w:proofErr w:type="spellEnd"/>
      <w:r w:rsidRPr="50B3AB3F">
        <w:rPr>
          <w:sz w:val="16"/>
          <w:szCs w:val="16"/>
        </w:rPr>
        <w:t xml:space="preserve">. V tomto prostredí prebieha aj online vyučovanie. Aplikácia MS </w:t>
      </w:r>
      <w:proofErr w:type="spellStart"/>
      <w:r w:rsidRPr="50B3AB3F">
        <w:rPr>
          <w:sz w:val="16"/>
          <w:szCs w:val="16"/>
        </w:rPr>
        <w:t>Teams</w:t>
      </w:r>
      <w:proofErr w:type="spellEnd"/>
      <w:r w:rsidRPr="50B3AB3F">
        <w:rPr>
          <w:sz w:val="16"/>
          <w:szCs w:val="16"/>
        </w:rPr>
        <w:t xml:space="preserve"> je prístupná pre počítače aj pre mobilné telefóny, vďaka čomu si študenti môžu vybrať komfortnej</w:t>
      </w:r>
      <w:r w:rsidR="00067961" w:rsidRPr="50B3AB3F">
        <w:rPr>
          <w:sz w:val="16"/>
          <w:szCs w:val="16"/>
        </w:rPr>
        <w:t xml:space="preserve">ší digitálny priestor. </w:t>
      </w:r>
      <w:r w:rsidR="00550AD5" w:rsidRPr="50B3AB3F">
        <w:rPr>
          <w:sz w:val="16"/>
          <w:szCs w:val="16"/>
        </w:rPr>
        <w:t xml:space="preserve">Rovnako je prístupná e-learningová platforma </w:t>
      </w:r>
      <w:proofErr w:type="spellStart"/>
      <w:r w:rsidR="00550AD5" w:rsidRPr="50B3AB3F">
        <w:rPr>
          <w:sz w:val="16"/>
          <w:szCs w:val="16"/>
        </w:rPr>
        <w:t>Moodle</w:t>
      </w:r>
      <w:proofErr w:type="spellEnd"/>
      <w:r w:rsidR="00550AD5" w:rsidRPr="50B3AB3F">
        <w:rPr>
          <w:sz w:val="16"/>
          <w:szCs w:val="16"/>
        </w:rPr>
        <w:t xml:space="preserve">. </w:t>
      </w:r>
      <w:r w:rsidR="00067961" w:rsidRPr="50B3AB3F">
        <w:rPr>
          <w:sz w:val="16"/>
          <w:szCs w:val="16"/>
        </w:rPr>
        <w:t>Komunikácia</w:t>
      </w:r>
      <w:r w:rsidR="00550AD5" w:rsidRPr="50B3AB3F">
        <w:rPr>
          <w:sz w:val="16"/>
          <w:szCs w:val="16"/>
        </w:rPr>
        <w:t xml:space="preserve"> so študentmi</w:t>
      </w:r>
      <w:r w:rsidR="00067961" w:rsidRPr="50B3AB3F">
        <w:rPr>
          <w:sz w:val="16"/>
          <w:szCs w:val="16"/>
        </w:rPr>
        <w:t xml:space="preserve"> a konzultácie prebiehajú online formou</w:t>
      </w:r>
      <w:r w:rsidR="00550AD5" w:rsidRPr="50B3AB3F">
        <w:rPr>
          <w:sz w:val="16"/>
          <w:szCs w:val="16"/>
        </w:rPr>
        <w:t xml:space="preserve">. </w:t>
      </w:r>
      <w:r w:rsidR="00096E09" w:rsidRPr="50B3AB3F">
        <w:rPr>
          <w:sz w:val="16"/>
          <w:szCs w:val="16"/>
        </w:rPr>
        <w:t xml:space="preserve">Rozsah dištančného vzdelávania nariaďujú dokumenty Opatrenie rektora a Opatrenie dekana – tieto dokumenty pravidelne aktualizujú rektor univerzity a dekani fakúlt, a to v závislosti od epidemiologickej situácie. </w:t>
      </w:r>
    </w:p>
    <w:p w14:paraId="19198E3F" w14:textId="0D3AE7FB" w:rsidR="0085194C" w:rsidRDefault="0085194C"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Partneri vysokej školy pri zabezpečovaní </w:t>
      </w:r>
      <w:r w:rsidR="00137788" w:rsidRPr="50B3AB3F">
        <w:rPr>
          <w:sz w:val="16"/>
          <w:szCs w:val="16"/>
        </w:rPr>
        <w:t xml:space="preserve">vzdelávacích činností </w:t>
      </w:r>
      <w:r w:rsidRPr="50B3AB3F">
        <w:rPr>
          <w:sz w:val="16"/>
          <w:szCs w:val="16"/>
        </w:rPr>
        <w:t xml:space="preserve">študijného programu a charakteristika ich participácie. </w:t>
      </w:r>
    </w:p>
    <w:p w14:paraId="45461210" w14:textId="77777777"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t xml:space="preserve">Inštitút romanistiky FF PU v Prešove spolupracuje inštitúciami a organizáciami, vďaka ktorým skvalitňuje svoj študijný program. Spolupráca sa rozvíja aj s domácimi a zahraničnými univerzitami. Aktivity sa týkajú najmä napĺňania </w:t>
      </w:r>
      <w:proofErr w:type="spellStart"/>
      <w:r w:rsidRPr="001237F2">
        <w:rPr>
          <w:sz w:val="16"/>
          <w:szCs w:val="16"/>
        </w:rPr>
        <w:t>translatologickej</w:t>
      </w:r>
      <w:proofErr w:type="spellEnd"/>
      <w:r w:rsidRPr="001237F2">
        <w:rPr>
          <w:sz w:val="16"/>
          <w:szCs w:val="16"/>
        </w:rPr>
        <w:t xml:space="preserve"> praxe a súvisiacich činností, ďalej konzultácií, členstiev k skúšobných komisiách a v porotách jazykových súťaží, ako aj účasti na podujatiach v spolupráci s  Prešovským samosprávnym krajom, Košickým samosprávnym krajom a s ďalšími regiónmi Slovenska. </w:t>
      </w:r>
    </w:p>
    <w:p w14:paraId="2C2FC04A" w14:textId="77777777"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lastRenderedPageBreak/>
        <w:t xml:space="preserve">Členovia Inštitútu romanistiky sa podieľajú na aktivitách, ktoré napomáhajú budovať a udržiavať spoluprácu v oblasti prekladania a tlmočenia, vďaka čomu sú študenti zapájaní do realizovania aktivít, ktoré s prekladom a tlmočením súvisia. Doc. Mgr. et Mgr. Adriána </w:t>
      </w:r>
      <w:proofErr w:type="spellStart"/>
      <w:r w:rsidRPr="001237F2">
        <w:rPr>
          <w:sz w:val="16"/>
          <w:szCs w:val="16"/>
        </w:rPr>
        <w:t>Koželová</w:t>
      </w:r>
      <w:proofErr w:type="spellEnd"/>
      <w:r w:rsidRPr="001237F2">
        <w:rPr>
          <w:sz w:val="16"/>
          <w:szCs w:val="16"/>
        </w:rPr>
        <w:t xml:space="preserve">, PhD. je dlhoročnou členkou skúšobnej komisie na odborných skúškach prekladateľov a tlmočníkov na Tlmočníckom ústave FF PU. Spolupracuje s Okresným súdom Prešov, kde zabezpečuje tlmočenie. Je členkou komisie súťaže SOUND o najlepšiu bakalársku a diplomovú prácu s tematikou prekladu a tlmočenia, ktorú organizuje Filozofická fakulta Karlovej univerzity a Jednota tlmočníkov a prekladateľov, pričom do súťaže sa zapájajú aj študenti Inštitútu romanistiky FF PU (za r. 2020 jeden finalista súťaže v kategórii bakalárska práca). Členovia IRO (doc. </w:t>
      </w:r>
      <w:proofErr w:type="spellStart"/>
      <w:r w:rsidRPr="001237F2">
        <w:rPr>
          <w:sz w:val="16"/>
          <w:szCs w:val="16"/>
        </w:rPr>
        <w:t>Koželová</w:t>
      </w:r>
      <w:proofErr w:type="spellEnd"/>
      <w:r w:rsidRPr="001237F2">
        <w:rPr>
          <w:sz w:val="16"/>
          <w:szCs w:val="16"/>
        </w:rPr>
        <w:t xml:space="preserve"> a Dr. </w:t>
      </w:r>
      <w:proofErr w:type="spellStart"/>
      <w:r w:rsidRPr="001237F2">
        <w:rPr>
          <w:sz w:val="16"/>
          <w:szCs w:val="16"/>
        </w:rPr>
        <w:t>Živčák</w:t>
      </w:r>
      <w:proofErr w:type="spellEnd"/>
      <w:r w:rsidRPr="001237F2">
        <w:rPr>
          <w:sz w:val="16"/>
          <w:szCs w:val="16"/>
        </w:rPr>
        <w:t xml:space="preserve">) participujú ako členovia poroty podujatia Akademický Prešov v kategórii umelecký preklad. Mgr. J. </w:t>
      </w:r>
      <w:proofErr w:type="spellStart"/>
      <w:r w:rsidRPr="001237F2">
        <w:rPr>
          <w:sz w:val="16"/>
          <w:szCs w:val="16"/>
        </w:rPr>
        <w:t>Živčák</w:t>
      </w:r>
      <w:proofErr w:type="spellEnd"/>
      <w:r w:rsidRPr="001237F2">
        <w:rPr>
          <w:sz w:val="16"/>
          <w:szCs w:val="16"/>
        </w:rPr>
        <w:t xml:space="preserve">, PhD. je aktívnym členom </w:t>
      </w:r>
      <w:proofErr w:type="spellStart"/>
      <w:r w:rsidRPr="001237F2">
        <w:rPr>
          <w:sz w:val="16"/>
          <w:szCs w:val="16"/>
        </w:rPr>
        <w:t>DoSlov</w:t>
      </w:r>
      <w:proofErr w:type="spellEnd"/>
      <w:r w:rsidRPr="001237F2">
        <w:rPr>
          <w:sz w:val="16"/>
          <w:szCs w:val="16"/>
        </w:rPr>
        <w:t xml:space="preserve"> - občianske združenie literárnych prekladateliek a prekladateľov, redaktoriek a redaktorov – ako prekladateľ francúzskej poézie. </w:t>
      </w:r>
    </w:p>
    <w:p w14:paraId="3EF098F8" w14:textId="06AF7A7D"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t xml:space="preserve">Členovia inštitútu spolupracujú s IALF, </w:t>
      </w:r>
      <w:proofErr w:type="spellStart"/>
      <w:r w:rsidRPr="001237F2">
        <w:rPr>
          <w:sz w:val="16"/>
          <w:szCs w:val="16"/>
        </w:rPr>
        <w:t>o.z</w:t>
      </w:r>
      <w:proofErr w:type="spellEnd"/>
      <w:r w:rsidRPr="001237F2">
        <w:rPr>
          <w:sz w:val="16"/>
          <w:szCs w:val="16"/>
        </w:rPr>
        <w:t xml:space="preserve">. (Dr. Anna </w:t>
      </w:r>
      <w:proofErr w:type="spellStart"/>
      <w:r w:rsidRPr="001237F2">
        <w:rPr>
          <w:sz w:val="16"/>
          <w:szCs w:val="16"/>
        </w:rPr>
        <w:t>Dudová</w:t>
      </w:r>
      <w:proofErr w:type="spellEnd"/>
      <w:r w:rsidRPr="001237F2">
        <w:rPr>
          <w:sz w:val="16"/>
          <w:szCs w:val="16"/>
        </w:rPr>
        <w:t xml:space="preserve">) Jazykový kvet (MŠVVaŠ: 2017/13972:2-10B0 | IALFAC140901-LP-169, regionálne a celoslovenské finále), Ťukni (MŠVVaŠ: 2017/13972:2-10B0 | IALFAC140901-LP-169 regionálne a celoslovenské finále) a Olympiáda v španielskom jazyku (RNDr. Henrieta </w:t>
      </w:r>
      <w:proofErr w:type="spellStart"/>
      <w:r w:rsidRPr="001237F2">
        <w:rPr>
          <w:sz w:val="16"/>
          <w:szCs w:val="16"/>
        </w:rPr>
        <w:t>Svocáková</w:t>
      </w:r>
      <w:proofErr w:type="spellEnd"/>
      <w:r w:rsidRPr="001237F2">
        <w:rPr>
          <w:sz w:val="16"/>
          <w:szCs w:val="16"/>
        </w:rPr>
        <w:t xml:space="preserve">, </w:t>
      </w:r>
      <w:proofErr w:type="spellStart"/>
      <w:r w:rsidRPr="001237F2">
        <w:rPr>
          <w:sz w:val="16"/>
          <w:szCs w:val="16"/>
        </w:rPr>
        <w:t>Iuventa</w:t>
      </w:r>
      <w:proofErr w:type="spellEnd"/>
      <w:r w:rsidRPr="001237F2">
        <w:rPr>
          <w:sz w:val="16"/>
          <w:szCs w:val="16"/>
        </w:rPr>
        <w:t xml:space="preserve"> Slovenský inštitút mládeže, regionálne kolo). Do súťaží Jazykový kvet sú zapojení aj študenti Inštitútu romanistiky FF PU v Prešove ako členky a členovia organizačného výboru. Inštitút romanistiky spolupracuje aj s 500 o. z. (Tomáš </w:t>
      </w:r>
      <w:proofErr w:type="spellStart"/>
      <w:r w:rsidRPr="001237F2">
        <w:rPr>
          <w:sz w:val="16"/>
          <w:szCs w:val="16"/>
        </w:rPr>
        <w:t>Slebodník</w:t>
      </w:r>
      <w:proofErr w:type="spellEnd"/>
      <w:r w:rsidRPr="001237F2">
        <w:rPr>
          <w:sz w:val="16"/>
          <w:szCs w:val="16"/>
        </w:rPr>
        <w:t xml:space="preserve">), a to najmä na zabezpečovaní študentských praxí z </w:t>
      </w:r>
      <w:proofErr w:type="spellStart"/>
      <w:r w:rsidRPr="001237F2">
        <w:rPr>
          <w:sz w:val="16"/>
          <w:szCs w:val="16"/>
        </w:rPr>
        <w:t>translatológie</w:t>
      </w:r>
      <w:proofErr w:type="spellEnd"/>
      <w:r w:rsidRPr="001237F2">
        <w:rPr>
          <w:sz w:val="16"/>
          <w:szCs w:val="16"/>
        </w:rPr>
        <w:t xml:space="preserve">. Inštitút romanistiky spolupracuje aj so spoločnosťami </w:t>
      </w:r>
      <w:proofErr w:type="spellStart"/>
      <w:r w:rsidR="00120982" w:rsidRPr="00120982">
        <w:rPr>
          <w:sz w:val="16"/>
          <w:szCs w:val="16"/>
        </w:rPr>
        <w:t>LafargeHolcim</w:t>
      </w:r>
      <w:proofErr w:type="spellEnd"/>
      <w:r w:rsidRPr="001237F2">
        <w:rPr>
          <w:sz w:val="16"/>
          <w:szCs w:val="16"/>
        </w:rPr>
        <w:t xml:space="preserve"> a UPC </w:t>
      </w:r>
      <w:proofErr w:type="spellStart"/>
      <w:r w:rsidRPr="001237F2">
        <w:rPr>
          <w:sz w:val="16"/>
          <w:szCs w:val="16"/>
        </w:rPr>
        <w:t>Broadband</w:t>
      </w:r>
      <w:proofErr w:type="spellEnd"/>
      <w:r w:rsidRPr="001237F2">
        <w:rPr>
          <w:sz w:val="16"/>
          <w:szCs w:val="16"/>
        </w:rPr>
        <w:t xml:space="preserve"> Slovakia, </w:t>
      </w:r>
      <w:proofErr w:type="spellStart"/>
      <w:r w:rsidRPr="001237F2">
        <w:rPr>
          <w:sz w:val="16"/>
          <w:szCs w:val="16"/>
        </w:rPr>
        <w:t>s.r.o</w:t>
      </w:r>
      <w:proofErr w:type="spellEnd"/>
      <w:r w:rsidRPr="001237F2">
        <w:rPr>
          <w:sz w:val="16"/>
          <w:szCs w:val="16"/>
        </w:rPr>
        <w:t xml:space="preserve">., ktoré sú zároveň zamestnávateľmi mnohých našich absolventov. </w:t>
      </w:r>
      <w:r w:rsidR="00C06A0B">
        <w:rPr>
          <w:sz w:val="16"/>
          <w:szCs w:val="16"/>
        </w:rPr>
        <w:t xml:space="preserve"> </w:t>
      </w:r>
    </w:p>
    <w:p w14:paraId="2F2943E0" w14:textId="77777777"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t xml:space="preserve">Spolupráca sa dlhodobo rozvíja a udržiava aj s vedecko-výskumnými pracoviskami slovenských a zahraničných univerzít. Zo slovenských univerzít sú to jazykové katedry zamerané na štúdium cudzích jazykov, predovšetkým francúzštiny: FF UMB, FAI EU a ďalšie; zo zahraničných univerzít sú to </w:t>
      </w:r>
      <w:proofErr w:type="spellStart"/>
      <w:r w:rsidRPr="001237F2">
        <w:rPr>
          <w:sz w:val="16"/>
          <w:szCs w:val="16"/>
        </w:rPr>
        <w:t>PdF</w:t>
      </w:r>
      <w:proofErr w:type="spellEnd"/>
      <w:r w:rsidRPr="001237F2">
        <w:rPr>
          <w:sz w:val="16"/>
          <w:szCs w:val="16"/>
        </w:rPr>
        <w:t xml:space="preserve"> MUNI, FF JCU, Ostravská univerzita, Univerzita v Pécsi,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Paris</w:t>
      </w:r>
      <w:proofErr w:type="spellEnd"/>
      <w:r w:rsidRPr="001237F2">
        <w:rPr>
          <w:sz w:val="16"/>
          <w:szCs w:val="16"/>
        </w:rPr>
        <w:t xml:space="preserve"> 13,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Blaise</w:t>
      </w:r>
      <w:proofErr w:type="spellEnd"/>
      <w:r w:rsidRPr="001237F2">
        <w:rPr>
          <w:sz w:val="16"/>
          <w:szCs w:val="16"/>
        </w:rPr>
        <w:t xml:space="preserve"> Pascal </w:t>
      </w:r>
      <w:proofErr w:type="spellStart"/>
      <w:r w:rsidRPr="001237F2">
        <w:rPr>
          <w:sz w:val="16"/>
          <w:szCs w:val="16"/>
        </w:rPr>
        <w:t>Clermont</w:t>
      </w:r>
      <w:proofErr w:type="spellEnd"/>
      <w:r w:rsidRPr="001237F2">
        <w:rPr>
          <w:sz w:val="16"/>
          <w:szCs w:val="16"/>
        </w:rPr>
        <w:t xml:space="preserve"> </w:t>
      </w:r>
      <w:proofErr w:type="spellStart"/>
      <w:r w:rsidRPr="001237F2">
        <w:rPr>
          <w:sz w:val="16"/>
          <w:szCs w:val="16"/>
        </w:rPr>
        <w:t>Ferrand</w:t>
      </w:r>
      <w:proofErr w:type="spellEnd"/>
      <w:r w:rsidRPr="001237F2">
        <w:rPr>
          <w:sz w:val="16"/>
          <w:szCs w:val="16"/>
        </w:rPr>
        <w:t xml:space="preserve">,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Paris-est</w:t>
      </w:r>
      <w:proofErr w:type="spellEnd"/>
      <w:r w:rsidRPr="001237F2">
        <w:rPr>
          <w:sz w:val="16"/>
          <w:szCs w:val="16"/>
        </w:rPr>
        <w:t xml:space="preserve"> </w:t>
      </w:r>
      <w:proofErr w:type="spellStart"/>
      <w:r w:rsidRPr="001237F2">
        <w:rPr>
          <w:sz w:val="16"/>
          <w:szCs w:val="16"/>
        </w:rPr>
        <w:t>Marne</w:t>
      </w:r>
      <w:proofErr w:type="spellEnd"/>
      <w:r w:rsidRPr="001237F2">
        <w:rPr>
          <w:sz w:val="16"/>
          <w:szCs w:val="16"/>
        </w:rPr>
        <w:t>-la-</w:t>
      </w:r>
      <w:proofErr w:type="spellStart"/>
      <w:r w:rsidRPr="001237F2">
        <w:rPr>
          <w:sz w:val="16"/>
          <w:szCs w:val="16"/>
        </w:rPr>
        <w:t>Vallée</w:t>
      </w:r>
      <w:proofErr w:type="spellEnd"/>
      <w:r w:rsidRPr="001237F2">
        <w:rPr>
          <w:sz w:val="16"/>
          <w:szCs w:val="16"/>
        </w:rPr>
        <w:t xml:space="preserve">,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Bretagne</w:t>
      </w:r>
      <w:proofErr w:type="spellEnd"/>
      <w:r w:rsidRPr="001237F2">
        <w:rPr>
          <w:sz w:val="16"/>
          <w:szCs w:val="16"/>
        </w:rPr>
        <w:t xml:space="preserve"> Sud – </w:t>
      </w:r>
      <w:proofErr w:type="spellStart"/>
      <w:r w:rsidRPr="001237F2">
        <w:rPr>
          <w:sz w:val="16"/>
          <w:szCs w:val="16"/>
        </w:rPr>
        <w:t>Lorient</w:t>
      </w:r>
      <w:proofErr w:type="spellEnd"/>
      <w:r w:rsidRPr="001237F2">
        <w:rPr>
          <w:sz w:val="16"/>
          <w:szCs w:val="16"/>
        </w:rPr>
        <w:t xml:space="preserve">,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d´Artois</w:t>
      </w:r>
      <w:proofErr w:type="spellEnd"/>
      <w:r w:rsidRPr="001237F2">
        <w:rPr>
          <w:sz w:val="16"/>
          <w:szCs w:val="16"/>
        </w:rPr>
        <w:t xml:space="preserve"> – </w:t>
      </w:r>
      <w:proofErr w:type="spellStart"/>
      <w:r w:rsidRPr="001237F2">
        <w:rPr>
          <w:sz w:val="16"/>
          <w:szCs w:val="16"/>
        </w:rPr>
        <w:t>Arras</w:t>
      </w:r>
      <w:proofErr w:type="spellEnd"/>
      <w:r w:rsidRPr="001237F2">
        <w:rPr>
          <w:sz w:val="16"/>
          <w:szCs w:val="16"/>
        </w:rPr>
        <w:t xml:space="preserve">, Ankara </w:t>
      </w:r>
      <w:proofErr w:type="spellStart"/>
      <w:r w:rsidRPr="001237F2">
        <w:rPr>
          <w:sz w:val="16"/>
          <w:szCs w:val="16"/>
        </w:rPr>
        <w:t>University</w:t>
      </w:r>
      <w:proofErr w:type="spellEnd"/>
      <w:r w:rsidRPr="001237F2">
        <w:rPr>
          <w:sz w:val="16"/>
          <w:szCs w:val="16"/>
        </w:rPr>
        <w:t xml:space="preserve"> Turecko,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Paris</w:t>
      </w:r>
      <w:proofErr w:type="spellEnd"/>
      <w:r w:rsidRPr="001237F2">
        <w:rPr>
          <w:sz w:val="16"/>
          <w:szCs w:val="16"/>
        </w:rPr>
        <w:t xml:space="preserve"> 8 </w:t>
      </w:r>
      <w:proofErr w:type="spellStart"/>
      <w:r w:rsidRPr="001237F2">
        <w:rPr>
          <w:sz w:val="16"/>
          <w:szCs w:val="16"/>
        </w:rPr>
        <w:t>Vincennes</w:t>
      </w:r>
      <w:proofErr w:type="spellEnd"/>
      <w:r w:rsidRPr="001237F2">
        <w:rPr>
          <w:sz w:val="16"/>
          <w:szCs w:val="16"/>
        </w:rPr>
        <w:t xml:space="preserve"> - Saint-Denis, INALCO a </w:t>
      </w:r>
      <w:proofErr w:type="spellStart"/>
      <w:r w:rsidRPr="001237F2">
        <w:rPr>
          <w:sz w:val="16"/>
          <w:szCs w:val="16"/>
        </w:rPr>
        <w:t>Université</w:t>
      </w:r>
      <w:proofErr w:type="spellEnd"/>
      <w:r w:rsidRPr="001237F2">
        <w:rPr>
          <w:sz w:val="16"/>
          <w:szCs w:val="16"/>
        </w:rPr>
        <w:t xml:space="preserve"> P. </w:t>
      </w:r>
      <w:proofErr w:type="spellStart"/>
      <w:r w:rsidRPr="001237F2">
        <w:rPr>
          <w:sz w:val="16"/>
          <w:szCs w:val="16"/>
        </w:rPr>
        <w:t>Valéry</w:t>
      </w:r>
      <w:proofErr w:type="spellEnd"/>
      <w:r w:rsidRPr="001237F2">
        <w:rPr>
          <w:sz w:val="16"/>
          <w:szCs w:val="16"/>
        </w:rPr>
        <w:t xml:space="preserve"> v </w:t>
      </w:r>
      <w:proofErr w:type="spellStart"/>
      <w:r w:rsidRPr="001237F2">
        <w:rPr>
          <w:sz w:val="16"/>
          <w:szCs w:val="16"/>
        </w:rPr>
        <w:t>Montpelieri</w:t>
      </w:r>
      <w:proofErr w:type="spellEnd"/>
      <w:r w:rsidRPr="001237F2">
        <w:rPr>
          <w:sz w:val="16"/>
          <w:szCs w:val="16"/>
        </w:rPr>
        <w:t>.</w:t>
      </w:r>
    </w:p>
    <w:p w14:paraId="5D1DC3C9" w14:textId="77777777"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t xml:space="preserve">Inštitút romanistiky udržiava aj partnerstvo s univerzitami, ktoré vytvorili konzorcium v rámci Strategických partnerstiev: </w:t>
      </w:r>
      <w:proofErr w:type="spellStart"/>
      <w:r w:rsidRPr="001237F2">
        <w:rPr>
          <w:sz w:val="16"/>
          <w:szCs w:val="16"/>
        </w:rPr>
        <w:t>Jihočeská</w:t>
      </w:r>
      <w:proofErr w:type="spellEnd"/>
      <w:r w:rsidRPr="001237F2">
        <w:rPr>
          <w:sz w:val="16"/>
          <w:szCs w:val="16"/>
        </w:rPr>
        <w:t xml:space="preserve"> </w:t>
      </w:r>
      <w:proofErr w:type="spellStart"/>
      <w:r w:rsidRPr="001237F2">
        <w:rPr>
          <w:sz w:val="16"/>
          <w:szCs w:val="16"/>
        </w:rPr>
        <w:t>universita</w:t>
      </w:r>
      <w:proofErr w:type="spellEnd"/>
      <w:r w:rsidRPr="001237F2">
        <w:rPr>
          <w:sz w:val="16"/>
          <w:szCs w:val="16"/>
        </w:rPr>
        <w:t xml:space="preserve"> v Českých Budějoviciach, </w:t>
      </w:r>
      <w:proofErr w:type="spellStart"/>
      <w:r w:rsidRPr="001237F2">
        <w:rPr>
          <w:sz w:val="16"/>
          <w:szCs w:val="16"/>
        </w:rPr>
        <w:t>Universidad</w:t>
      </w:r>
      <w:proofErr w:type="spellEnd"/>
      <w:r w:rsidRPr="001237F2">
        <w:rPr>
          <w:sz w:val="16"/>
          <w:szCs w:val="16"/>
        </w:rPr>
        <w:t xml:space="preserve"> de </w:t>
      </w:r>
      <w:proofErr w:type="spellStart"/>
      <w:r w:rsidRPr="001237F2">
        <w:rPr>
          <w:sz w:val="16"/>
          <w:szCs w:val="16"/>
        </w:rPr>
        <w:t>Vigo</w:t>
      </w:r>
      <w:proofErr w:type="spellEnd"/>
      <w:r w:rsidRPr="001237F2">
        <w:rPr>
          <w:sz w:val="16"/>
          <w:szCs w:val="16"/>
        </w:rPr>
        <w:t xml:space="preserve"> (Španielsko), Polytechnický inštitút Porto (Portugalsko), Vysoká škola </w:t>
      </w:r>
      <w:proofErr w:type="spellStart"/>
      <w:r w:rsidRPr="001237F2">
        <w:rPr>
          <w:sz w:val="16"/>
          <w:szCs w:val="16"/>
        </w:rPr>
        <w:t>Ventspils</w:t>
      </w:r>
      <w:proofErr w:type="spellEnd"/>
      <w:r w:rsidRPr="001237F2">
        <w:rPr>
          <w:sz w:val="16"/>
          <w:szCs w:val="16"/>
        </w:rPr>
        <w:t xml:space="preserve"> (Lotyšsko), Technická univerzita v Bukurešti (Rumunsko) a </w:t>
      </w:r>
      <w:proofErr w:type="spellStart"/>
      <w:r w:rsidRPr="001237F2">
        <w:rPr>
          <w:sz w:val="16"/>
          <w:szCs w:val="16"/>
        </w:rPr>
        <w:t>Université</w:t>
      </w:r>
      <w:proofErr w:type="spellEnd"/>
      <w:r w:rsidRPr="001237F2">
        <w:rPr>
          <w:sz w:val="16"/>
          <w:szCs w:val="16"/>
        </w:rPr>
        <w:t xml:space="preserve"> de </w:t>
      </w:r>
      <w:proofErr w:type="spellStart"/>
      <w:r w:rsidRPr="001237F2">
        <w:rPr>
          <w:sz w:val="16"/>
          <w:szCs w:val="16"/>
        </w:rPr>
        <w:t>Bretagne</w:t>
      </w:r>
      <w:proofErr w:type="spellEnd"/>
      <w:r w:rsidRPr="001237F2">
        <w:rPr>
          <w:sz w:val="16"/>
          <w:szCs w:val="16"/>
        </w:rPr>
        <w:t xml:space="preserve"> Sud (Francúzsko) a pedagógovia a študenti IRO mali možnosť spoločne participovať na dvoch projektoch </w:t>
      </w:r>
      <w:proofErr w:type="spellStart"/>
      <w:r w:rsidRPr="001237F2">
        <w:rPr>
          <w:sz w:val="16"/>
          <w:szCs w:val="16"/>
        </w:rPr>
        <w:t>Systèmes</w:t>
      </w:r>
      <w:proofErr w:type="spellEnd"/>
      <w:r w:rsidRPr="001237F2">
        <w:rPr>
          <w:sz w:val="16"/>
          <w:szCs w:val="16"/>
        </w:rPr>
        <w:t xml:space="preserve"> </w:t>
      </w:r>
      <w:proofErr w:type="spellStart"/>
      <w:r w:rsidRPr="001237F2">
        <w:rPr>
          <w:sz w:val="16"/>
          <w:szCs w:val="16"/>
        </w:rPr>
        <w:t>juridiques</w:t>
      </w:r>
      <w:proofErr w:type="spellEnd"/>
      <w:r w:rsidRPr="001237F2">
        <w:rPr>
          <w:sz w:val="16"/>
          <w:szCs w:val="16"/>
        </w:rPr>
        <w:t xml:space="preserve"> et </w:t>
      </w:r>
      <w:proofErr w:type="spellStart"/>
      <w:r w:rsidRPr="001237F2">
        <w:rPr>
          <w:sz w:val="16"/>
          <w:szCs w:val="16"/>
        </w:rPr>
        <w:t>l’évolution</w:t>
      </w:r>
      <w:proofErr w:type="spellEnd"/>
      <w:r w:rsidRPr="001237F2">
        <w:rPr>
          <w:sz w:val="16"/>
          <w:szCs w:val="16"/>
        </w:rPr>
        <w:t xml:space="preserve"> </w:t>
      </w:r>
      <w:proofErr w:type="spellStart"/>
      <w:r w:rsidRPr="001237F2">
        <w:rPr>
          <w:sz w:val="16"/>
          <w:szCs w:val="16"/>
        </w:rPr>
        <w:t>d’un</w:t>
      </w:r>
      <w:proofErr w:type="spellEnd"/>
      <w:r w:rsidRPr="001237F2">
        <w:rPr>
          <w:sz w:val="16"/>
          <w:szCs w:val="16"/>
        </w:rPr>
        <w:t xml:space="preserve"> </w:t>
      </w:r>
      <w:proofErr w:type="spellStart"/>
      <w:r w:rsidRPr="001237F2">
        <w:rPr>
          <w:sz w:val="16"/>
          <w:szCs w:val="16"/>
        </w:rPr>
        <w:t>métier</w:t>
      </w:r>
      <w:proofErr w:type="spellEnd"/>
      <w:r w:rsidRPr="001237F2">
        <w:rPr>
          <w:sz w:val="16"/>
          <w:szCs w:val="16"/>
        </w:rPr>
        <w:t xml:space="preserve">: </w:t>
      </w:r>
      <w:proofErr w:type="spellStart"/>
      <w:r w:rsidRPr="001237F2">
        <w:rPr>
          <w:sz w:val="16"/>
          <w:szCs w:val="16"/>
        </w:rPr>
        <w:t>traduire</w:t>
      </w:r>
      <w:proofErr w:type="spellEnd"/>
      <w:r w:rsidRPr="001237F2">
        <w:rPr>
          <w:sz w:val="16"/>
          <w:szCs w:val="16"/>
        </w:rPr>
        <w:t xml:space="preserve"> et </w:t>
      </w:r>
      <w:proofErr w:type="spellStart"/>
      <w:r w:rsidRPr="001237F2">
        <w:rPr>
          <w:sz w:val="16"/>
          <w:szCs w:val="16"/>
        </w:rPr>
        <w:t>interpréter</w:t>
      </w:r>
      <w:proofErr w:type="spellEnd"/>
      <w:r w:rsidRPr="001237F2">
        <w:rPr>
          <w:sz w:val="16"/>
          <w:szCs w:val="16"/>
        </w:rPr>
        <w:t xml:space="preserve"> </w:t>
      </w:r>
      <w:proofErr w:type="spellStart"/>
      <w:r w:rsidRPr="001237F2">
        <w:rPr>
          <w:sz w:val="16"/>
          <w:szCs w:val="16"/>
        </w:rPr>
        <w:t>dans</w:t>
      </w:r>
      <w:proofErr w:type="spellEnd"/>
      <w:r w:rsidRPr="001237F2">
        <w:rPr>
          <w:sz w:val="16"/>
          <w:szCs w:val="16"/>
        </w:rPr>
        <w:t xml:space="preserve"> la </w:t>
      </w:r>
      <w:proofErr w:type="spellStart"/>
      <w:r w:rsidRPr="001237F2">
        <w:rPr>
          <w:sz w:val="16"/>
          <w:szCs w:val="16"/>
        </w:rPr>
        <w:t>diversité</w:t>
      </w:r>
      <w:proofErr w:type="spellEnd"/>
      <w:r w:rsidRPr="001237F2">
        <w:rPr>
          <w:sz w:val="16"/>
          <w:szCs w:val="16"/>
        </w:rPr>
        <w:t xml:space="preserve"> (Právne systémy a vývin povolania: preklad a tlmočenie v rozmanitosti) a </w:t>
      </w:r>
      <w:proofErr w:type="spellStart"/>
      <w:r w:rsidRPr="001237F2">
        <w:rPr>
          <w:sz w:val="16"/>
          <w:szCs w:val="16"/>
        </w:rPr>
        <w:t>Systèmes</w:t>
      </w:r>
      <w:proofErr w:type="spellEnd"/>
      <w:r w:rsidRPr="001237F2">
        <w:rPr>
          <w:sz w:val="16"/>
          <w:szCs w:val="16"/>
        </w:rPr>
        <w:t xml:space="preserve"> </w:t>
      </w:r>
      <w:proofErr w:type="spellStart"/>
      <w:r w:rsidRPr="001237F2">
        <w:rPr>
          <w:sz w:val="16"/>
          <w:szCs w:val="16"/>
        </w:rPr>
        <w:t>juridiques</w:t>
      </w:r>
      <w:proofErr w:type="spellEnd"/>
      <w:r w:rsidRPr="001237F2">
        <w:rPr>
          <w:sz w:val="16"/>
          <w:szCs w:val="16"/>
        </w:rPr>
        <w:t xml:space="preserve"> et </w:t>
      </w:r>
      <w:proofErr w:type="spellStart"/>
      <w:r w:rsidRPr="001237F2">
        <w:rPr>
          <w:sz w:val="16"/>
          <w:szCs w:val="16"/>
        </w:rPr>
        <w:t>droit</w:t>
      </w:r>
      <w:proofErr w:type="spellEnd"/>
      <w:r w:rsidRPr="001237F2">
        <w:rPr>
          <w:sz w:val="16"/>
          <w:szCs w:val="16"/>
        </w:rPr>
        <w:t xml:space="preserve"> des </w:t>
      </w:r>
      <w:proofErr w:type="spellStart"/>
      <w:r w:rsidRPr="001237F2">
        <w:rPr>
          <w:sz w:val="16"/>
          <w:szCs w:val="16"/>
        </w:rPr>
        <w:t>entreprises</w:t>
      </w:r>
      <w:proofErr w:type="spellEnd"/>
      <w:r w:rsidRPr="001237F2">
        <w:rPr>
          <w:sz w:val="16"/>
          <w:szCs w:val="16"/>
        </w:rPr>
        <w:t xml:space="preserve"> </w:t>
      </w:r>
      <w:proofErr w:type="spellStart"/>
      <w:r w:rsidRPr="001237F2">
        <w:rPr>
          <w:sz w:val="16"/>
          <w:szCs w:val="16"/>
        </w:rPr>
        <w:t>dans</w:t>
      </w:r>
      <w:proofErr w:type="spellEnd"/>
      <w:r w:rsidRPr="001237F2">
        <w:rPr>
          <w:sz w:val="16"/>
          <w:szCs w:val="16"/>
        </w:rPr>
        <w:t xml:space="preserve"> </w:t>
      </w:r>
      <w:proofErr w:type="spellStart"/>
      <w:r w:rsidRPr="001237F2">
        <w:rPr>
          <w:sz w:val="16"/>
          <w:szCs w:val="16"/>
        </w:rPr>
        <w:t>l´UE</w:t>
      </w:r>
      <w:proofErr w:type="spellEnd"/>
      <w:r w:rsidRPr="001237F2">
        <w:rPr>
          <w:sz w:val="16"/>
          <w:szCs w:val="16"/>
        </w:rPr>
        <w:t xml:space="preserve"> : </w:t>
      </w:r>
      <w:proofErr w:type="spellStart"/>
      <w:r w:rsidRPr="001237F2">
        <w:rPr>
          <w:sz w:val="16"/>
          <w:szCs w:val="16"/>
        </w:rPr>
        <w:t>traduire</w:t>
      </w:r>
      <w:proofErr w:type="spellEnd"/>
      <w:r w:rsidRPr="001237F2">
        <w:rPr>
          <w:sz w:val="16"/>
          <w:szCs w:val="16"/>
        </w:rPr>
        <w:t xml:space="preserve"> et </w:t>
      </w:r>
      <w:proofErr w:type="spellStart"/>
      <w:r w:rsidRPr="001237F2">
        <w:rPr>
          <w:sz w:val="16"/>
          <w:szCs w:val="16"/>
        </w:rPr>
        <w:t>interpréter</w:t>
      </w:r>
      <w:proofErr w:type="spellEnd"/>
      <w:r w:rsidRPr="001237F2">
        <w:rPr>
          <w:sz w:val="16"/>
          <w:szCs w:val="16"/>
        </w:rPr>
        <w:t xml:space="preserve"> </w:t>
      </w:r>
      <w:proofErr w:type="spellStart"/>
      <w:r w:rsidRPr="001237F2">
        <w:rPr>
          <w:sz w:val="16"/>
          <w:szCs w:val="16"/>
        </w:rPr>
        <w:t>dans</w:t>
      </w:r>
      <w:proofErr w:type="spellEnd"/>
      <w:r w:rsidRPr="001237F2">
        <w:rPr>
          <w:sz w:val="16"/>
          <w:szCs w:val="16"/>
        </w:rPr>
        <w:t xml:space="preserve"> la </w:t>
      </w:r>
      <w:proofErr w:type="spellStart"/>
      <w:r w:rsidRPr="001237F2">
        <w:rPr>
          <w:sz w:val="16"/>
          <w:szCs w:val="16"/>
        </w:rPr>
        <w:t>diversité</w:t>
      </w:r>
      <w:proofErr w:type="spellEnd"/>
      <w:r w:rsidRPr="001237F2">
        <w:rPr>
          <w:sz w:val="16"/>
          <w:szCs w:val="16"/>
        </w:rPr>
        <w:t xml:space="preserve"> (Právne systémy a právo obchodných spoločností v EU: preklad a tlmočenie v rozmanitosti).</w:t>
      </w:r>
    </w:p>
    <w:p w14:paraId="59ECE6EF" w14:textId="77777777"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t xml:space="preserve">Významným je partnerstvo Inštitútu romanistiky FF PU s Francúzskou alianciou v Košiciach, s ktorou má Filozofická fakulta PU v Prešove podpísanú zmluvu o spolupráci. Do tejto spolupráce sú prednostne zapojení doc. Mgr. Ján </w:t>
      </w:r>
      <w:proofErr w:type="spellStart"/>
      <w:r w:rsidRPr="001237F2">
        <w:rPr>
          <w:sz w:val="16"/>
          <w:szCs w:val="16"/>
        </w:rPr>
        <w:t>Drengubiak</w:t>
      </w:r>
      <w:proofErr w:type="spellEnd"/>
      <w:r w:rsidRPr="001237F2">
        <w:rPr>
          <w:sz w:val="16"/>
          <w:szCs w:val="16"/>
        </w:rPr>
        <w:t xml:space="preserve">, PhD. a francúzski lektori a tí zabezpečujú kooperáciu na úrovni jazyka a kultúry pre študentov všetkých typov škôl, ale aj pre širokú frankofónnu a </w:t>
      </w:r>
      <w:proofErr w:type="spellStart"/>
      <w:r w:rsidRPr="001237F2">
        <w:rPr>
          <w:sz w:val="16"/>
          <w:szCs w:val="16"/>
        </w:rPr>
        <w:t>frankofilskú</w:t>
      </w:r>
      <w:proofErr w:type="spellEnd"/>
      <w:r w:rsidRPr="001237F2">
        <w:rPr>
          <w:sz w:val="16"/>
          <w:szCs w:val="16"/>
        </w:rPr>
        <w:t xml:space="preserve"> verejnosť.  Do spolupráce na jazykovom vzdelávaní a na kultúrnej osvete (napr. Marec – mesiac frankofónie), ktoré poskytuje Francúzska aliancia v Košiciach a v priestoroch FF PU v Prešove sú zapájaní aj študenti Inštitútu romanistiky. Pri organizovaní a zabezpečovaní aktivít Francúzskej aliancie získavajú skúsenosti v študovanom odbore a programe.</w:t>
      </w:r>
    </w:p>
    <w:p w14:paraId="237B8314" w14:textId="0705D440" w:rsidR="00D94E71" w:rsidRPr="00506B5C" w:rsidRDefault="001237F2" w:rsidP="001237F2">
      <w:pPr>
        <w:autoSpaceDE w:val="0"/>
        <w:autoSpaceDN w:val="0"/>
        <w:adjustRightInd w:val="0"/>
        <w:spacing w:after="0" w:line="240" w:lineRule="auto"/>
        <w:jc w:val="both"/>
        <w:rPr>
          <w:sz w:val="16"/>
          <w:szCs w:val="16"/>
        </w:rPr>
      </w:pPr>
      <w:r w:rsidRPr="001237F2">
        <w:rPr>
          <w:sz w:val="16"/>
          <w:szCs w:val="16"/>
        </w:rPr>
        <w:t xml:space="preserve">Vyučujúci Inštitútu romanistiky sú členmi </w:t>
      </w:r>
      <w:proofErr w:type="spellStart"/>
      <w:r w:rsidRPr="001237F2">
        <w:rPr>
          <w:sz w:val="16"/>
          <w:szCs w:val="16"/>
        </w:rPr>
        <w:t>FrancAvis</w:t>
      </w:r>
      <w:proofErr w:type="spellEnd"/>
      <w:r w:rsidRPr="001237F2">
        <w:rPr>
          <w:sz w:val="16"/>
          <w:szCs w:val="16"/>
        </w:rPr>
        <w:t xml:space="preserve"> (Asociácia vysokoškolských učiteľov francúzštiny), vďaka ktorej získava pracovisko podporu pri organizovaní pedagogických a vedeckých aktivít.  </w:t>
      </w:r>
      <w:r w:rsidR="006620C6">
        <w:rPr>
          <w:sz w:val="16"/>
          <w:szCs w:val="16"/>
        </w:rPr>
        <w:t xml:space="preserve"> </w:t>
      </w:r>
    </w:p>
    <w:p w14:paraId="33E807C4" w14:textId="1E158430" w:rsidR="0085194C" w:rsidRDefault="006B54C1"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Charakteristika </w:t>
      </w:r>
      <w:r w:rsidR="0085194C" w:rsidRPr="50B3AB3F">
        <w:rPr>
          <w:sz w:val="16"/>
          <w:szCs w:val="16"/>
        </w:rPr>
        <w:t>na možnost</w:t>
      </w:r>
      <w:r w:rsidR="00C007BE" w:rsidRPr="50B3AB3F">
        <w:rPr>
          <w:sz w:val="16"/>
          <w:szCs w:val="16"/>
        </w:rPr>
        <w:t>í</w:t>
      </w:r>
      <w:r w:rsidR="0085194C" w:rsidRPr="50B3AB3F">
        <w:rPr>
          <w:sz w:val="16"/>
          <w:szCs w:val="16"/>
        </w:rPr>
        <w:t xml:space="preserve"> sociálneho, športového, kultúrneho, duchovného a spoločenského vyžitia. </w:t>
      </w:r>
    </w:p>
    <w:p w14:paraId="714F0D5D" w14:textId="1C54DBCA"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50B3AB3F">
        <w:rPr>
          <w:sz w:val="16"/>
          <w:szCs w:val="16"/>
        </w:rPr>
        <w:t>miniligu</w:t>
      </w:r>
      <w:proofErr w:type="spellEnd"/>
      <w:r w:rsidRPr="50B3AB3F">
        <w:rPr>
          <w:sz w:val="16"/>
          <w:szCs w:val="16"/>
        </w:rPr>
        <w:t xml:space="preserve"> PU, o ktoré je neustále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50B3AB3F">
        <w:rPr>
          <w:sz w:val="16"/>
          <w:szCs w:val="16"/>
        </w:rPr>
        <w:t>Šporťáčik</w:t>
      </w:r>
      <w:proofErr w:type="spellEnd"/>
      <w:r w:rsidRPr="50B3AB3F">
        <w:rPr>
          <w:sz w:val="16"/>
          <w:szCs w:val="16"/>
        </w:rPr>
        <w:t xml:space="preserve">; pohybový program </w:t>
      </w:r>
      <w:proofErr w:type="spellStart"/>
      <w:r w:rsidRPr="50B3AB3F">
        <w:rPr>
          <w:sz w:val="16"/>
          <w:szCs w:val="16"/>
        </w:rPr>
        <w:t>ProSenior</w:t>
      </w:r>
      <w:proofErr w:type="spellEnd"/>
      <w:r w:rsidRPr="50B3AB3F">
        <w:rPr>
          <w:sz w:val="16"/>
          <w:szCs w:val="16"/>
        </w:rPr>
        <w:t xml:space="preserve"> a iné). Pri realizácií týchto aktivít FŠ organizačne spolupracuje so študentmi, Olympijským klubom Prešov a mestom Prešov.</w:t>
      </w:r>
    </w:p>
    <w:p w14:paraId="7895F572" w14:textId="47300A09"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Na PU v Prešove pôsobí 11 umeleckých súborov, ktoré sú členmi Rady pre umeleckú činnosť univerzity. Pôsobia pri jednotlivých fakultách univerzity a ich odbornými garantmi sú umeleckí vedúci. Členmi súborov sú prevažne študenti univerzity. Umelecké súbory univerzity sú príkladom využitia voľného času vysokoškolákov, reprezentujú univerzitu na domácich a zahraničných umeleckých podujatiach, ako sú napr. akademické súťaže, prehliadky, festivaly, televízne a rozhlasové vystúpenia, nahrávky; významnou mierou ovplyvňujú kultúrno-spoločenský život na univerzite vystúpeniami samostatnými aj na </w:t>
      </w:r>
      <w:proofErr w:type="spellStart"/>
      <w:r w:rsidRPr="50B3AB3F">
        <w:rPr>
          <w:sz w:val="16"/>
          <w:szCs w:val="16"/>
        </w:rPr>
        <w:t>celouniverzitných</w:t>
      </w:r>
      <w:proofErr w:type="spellEnd"/>
      <w:r w:rsidRPr="50B3AB3F">
        <w:rPr>
          <w:sz w:val="16"/>
          <w:szCs w:val="16"/>
        </w:rPr>
        <w:t xml:space="preserve"> a fakultných slávnostných podujatiach, reprezentujú a vytvárajú imidž univerzity v rámci mesta Prešov, Prešovského kraja, v celoštátnom aj medzinárodnom meradle.</w:t>
      </w:r>
    </w:p>
    <w:p w14:paraId="1B332416" w14:textId="6EF14133"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Počas štúdia možno pracovať v študentských médiách pôsobiacich na PU v Prešove: Rádio </w:t>
      </w:r>
      <w:proofErr w:type="spellStart"/>
      <w:r w:rsidRPr="50B3AB3F">
        <w:rPr>
          <w:sz w:val="16"/>
          <w:szCs w:val="16"/>
        </w:rPr>
        <w:t>PaF</w:t>
      </w:r>
      <w:proofErr w:type="spellEnd"/>
      <w:r w:rsidRPr="50B3AB3F">
        <w:rPr>
          <w:sz w:val="16"/>
          <w:szCs w:val="16"/>
        </w:rPr>
        <w:t xml:space="preserve">, internetová Televízia </w:t>
      </w:r>
      <w:proofErr w:type="spellStart"/>
      <w:r w:rsidRPr="50B3AB3F">
        <w:rPr>
          <w:sz w:val="16"/>
          <w:szCs w:val="16"/>
        </w:rPr>
        <w:t>Mediálka</w:t>
      </w:r>
      <w:proofErr w:type="spellEnd"/>
      <w:r w:rsidRPr="50B3AB3F">
        <w:rPr>
          <w:sz w:val="16"/>
          <w:szCs w:val="16"/>
        </w:rPr>
        <w:t xml:space="preserve"> a online časopis </w:t>
      </w:r>
      <w:proofErr w:type="spellStart"/>
      <w:r w:rsidRPr="50B3AB3F">
        <w:rPr>
          <w:sz w:val="16"/>
          <w:szCs w:val="16"/>
        </w:rPr>
        <w:t>Unipo</w:t>
      </w:r>
      <w:proofErr w:type="spellEnd"/>
      <w:r w:rsidRPr="50B3AB3F">
        <w:rPr>
          <w:sz w:val="16"/>
          <w:szCs w:val="16"/>
        </w:rPr>
        <w:t xml:space="preserve"> Press.</w:t>
      </w:r>
    </w:p>
    <w:p w14:paraId="13FC1B30" w14:textId="05551ED4" w:rsidR="001826D6" w:rsidRPr="001826D6" w:rsidRDefault="001826D6" w:rsidP="50B3AB3F">
      <w:pPr>
        <w:pStyle w:val="Odsekzoznamu"/>
        <w:autoSpaceDE w:val="0"/>
        <w:autoSpaceDN w:val="0"/>
        <w:adjustRightInd w:val="0"/>
        <w:spacing w:after="0" w:line="240" w:lineRule="auto"/>
        <w:ind w:left="360"/>
        <w:jc w:val="both"/>
        <w:rPr>
          <w:sz w:val="16"/>
          <w:szCs w:val="16"/>
        </w:rPr>
      </w:pPr>
      <w:r w:rsidRPr="541739B0">
        <w:rPr>
          <w:sz w:val="16"/>
          <w:szCs w:val="16"/>
        </w:rPr>
        <w:t xml:space="preserve">Univerzitné pastoračné centrum Dr. Štefana </w:t>
      </w:r>
      <w:proofErr w:type="spellStart"/>
      <w:r w:rsidRPr="541739B0">
        <w:rPr>
          <w:sz w:val="16"/>
          <w:szCs w:val="16"/>
        </w:rPr>
        <w:t>Héseka</w:t>
      </w:r>
      <w:proofErr w:type="spellEnd"/>
      <w:r w:rsidRPr="541739B0">
        <w:rPr>
          <w:sz w:val="16"/>
          <w:szCs w:val="16"/>
        </w:rPr>
        <w:t xml:space="preserve"> v Prešove (ďalej UPC; </w:t>
      </w:r>
      <w:hyperlink r:id="rId63">
        <w:r w:rsidRPr="541739B0">
          <w:rPr>
            <w:rStyle w:val="Hypertextovprepojenie"/>
            <w:sz w:val="16"/>
            <w:szCs w:val="16"/>
          </w:rPr>
          <w:t>http://upc.unipo.sk/</w:t>
        </w:r>
      </w:hyperlink>
      <w:r w:rsidRPr="541739B0">
        <w:rPr>
          <w:sz w:val="16"/>
          <w:szCs w:val="16"/>
        </w:rPr>
        <w:t>) je súčasťou celoslovenskej siete univerzitných pastoračných centier. Jeho hlavnou úlohou je starostlivosť o duchovné potreby vysokoškolských študentov a pedagógov. UPC pre svoje aktivity na PU využíva kaplnku v ŠD na Ul. 17. novembra, TV miestnosť v ŠD Exnárova 36 a priestory auly č. 100 na FHPV. Na pôde PU vyvíja aktivity v duchovnej oblasti aj Gréckokatolícke mládežnícke pastoračné centrum (GMPC; www.gmpc.grkatpo.sk), ktorého zriaďovateľom je Arcibiskupský úrad v Prešove. GMPC veľmi intenzívne spolupracuje s GTF PU a ponúka rôzne voľnočasové aktivity. Úlohou centra je ponúknuť zväčša mladým ľuďom pôsobiacim a študujúcim v meste Prešov priestor na spoločné stretávanie sa, nadväzovanie dialógu, plnšie prežívanie svojej viery, ako aj vzájomnosti medzi sebou a svetom. Uskutočňuje sa to na báze priateľstva, rozhovorov, besied, pozvaných prednášok, duchovných i voľnočasových aktivít.</w:t>
      </w:r>
    </w:p>
    <w:p w14:paraId="3A7CF47D" w14:textId="72815EE7"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Spoločenské a kultúrne aktivity Inštitútu romanistiky FF PU súvisiace zo šírením frankofónnej kultúry sa odohrávajú v priestoroch Seminárnej knižnice. Ide o podujatia, akým je Mesiac frankofónie, na ktorých majú študenti možnosť bližšie spoznať napr. francúzsku kinematografiu a jej filmové diela.</w:t>
      </w:r>
    </w:p>
    <w:p w14:paraId="38789D61" w14:textId="6B41C57A" w:rsidR="005D3722" w:rsidRPr="002E27BC" w:rsidRDefault="008F0942"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Možnosti a podmienky </w:t>
      </w:r>
      <w:r w:rsidR="006B6C62" w:rsidRPr="50B3AB3F">
        <w:rPr>
          <w:sz w:val="16"/>
          <w:szCs w:val="16"/>
        </w:rPr>
        <w:t>účasti</w:t>
      </w:r>
      <w:r w:rsidR="00556D56" w:rsidRPr="50B3AB3F">
        <w:rPr>
          <w:sz w:val="16"/>
          <w:szCs w:val="16"/>
        </w:rPr>
        <w:t xml:space="preserve"> študentov študijného programu </w:t>
      </w:r>
      <w:r w:rsidR="006B6C62" w:rsidRPr="50B3AB3F">
        <w:rPr>
          <w:sz w:val="16"/>
          <w:szCs w:val="16"/>
        </w:rPr>
        <w:t>na</w:t>
      </w:r>
      <w:r w:rsidR="00556D56" w:rsidRPr="50B3AB3F">
        <w:rPr>
          <w:sz w:val="16"/>
          <w:szCs w:val="16"/>
        </w:rPr>
        <w:t> mobilitá</w:t>
      </w:r>
      <w:r w:rsidR="00BC0232" w:rsidRPr="50B3AB3F">
        <w:rPr>
          <w:sz w:val="16"/>
          <w:szCs w:val="16"/>
        </w:rPr>
        <w:t>ch</w:t>
      </w:r>
      <w:r w:rsidR="00556D56" w:rsidRPr="50B3AB3F">
        <w:rPr>
          <w:sz w:val="16"/>
          <w:szCs w:val="16"/>
        </w:rPr>
        <w:t xml:space="preserve"> a</w:t>
      </w:r>
      <w:r w:rsidR="001E60EB" w:rsidRPr="50B3AB3F">
        <w:rPr>
          <w:sz w:val="16"/>
          <w:szCs w:val="16"/>
        </w:rPr>
        <w:t> </w:t>
      </w:r>
      <w:r w:rsidR="00556D56" w:rsidRPr="50B3AB3F">
        <w:rPr>
          <w:sz w:val="16"/>
          <w:szCs w:val="16"/>
        </w:rPr>
        <w:t>stáža</w:t>
      </w:r>
      <w:r w:rsidR="00036941" w:rsidRPr="50B3AB3F">
        <w:rPr>
          <w:sz w:val="16"/>
          <w:szCs w:val="16"/>
        </w:rPr>
        <w:t>ch</w:t>
      </w:r>
      <w:r w:rsidR="001E60EB" w:rsidRPr="50B3AB3F">
        <w:rPr>
          <w:sz w:val="16"/>
          <w:szCs w:val="16"/>
        </w:rPr>
        <w:t xml:space="preserve"> (s uvedením kontaktov)</w:t>
      </w:r>
      <w:r w:rsidR="008F5165" w:rsidRPr="50B3AB3F">
        <w:rPr>
          <w:sz w:val="16"/>
          <w:szCs w:val="16"/>
        </w:rPr>
        <w:t xml:space="preserve">, pokyny na prihlasovanie, pravidlá uznávania </w:t>
      </w:r>
      <w:r w:rsidR="009C6736" w:rsidRPr="50B3AB3F">
        <w:rPr>
          <w:sz w:val="16"/>
          <w:szCs w:val="16"/>
        </w:rPr>
        <w:t xml:space="preserve">tohto </w:t>
      </w:r>
      <w:r w:rsidR="008F5165" w:rsidRPr="50B3AB3F">
        <w:rPr>
          <w:sz w:val="16"/>
          <w:szCs w:val="16"/>
        </w:rPr>
        <w:t xml:space="preserve">vzdelávania. </w:t>
      </w:r>
    </w:p>
    <w:p w14:paraId="551724B5"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p>
    <w:p w14:paraId="73E80B6B"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 xml:space="preserve">Podľa Študijného poriadku PU v Prešove (čl. 15) má študent fakulty právo absolvovať časť štúdia na inej vysokej škole v Slovenskej republike alebo v zahraničí. Súhlas na štúdium a na čas jeho trvania udeľuje podľa typu mobility dekan/rektor, príp. prorektor pre vonkajšie vzťahy a marketing a je záležitosťou trojstrannej zmluvy medzi študentom, vysielajúcou fakultou a prijímajúcou fakultou. Fakulta po návrate študentovi uzná časť štúdia v súlade so zmluvou, s európskym štandardom a Európskym systémom transferu </w:t>
      </w:r>
      <w:r w:rsidRPr="50B3AB3F">
        <w:rPr>
          <w:sz w:val="16"/>
          <w:szCs w:val="16"/>
        </w:rPr>
        <w:lastRenderedPageBreak/>
        <w:t xml:space="preserve">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w:t>
      </w:r>
    </w:p>
    <w:p w14:paraId="280AF5A5"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14:paraId="477E7277"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 xml:space="preserve">Opis postupu realizácie Erasmus+ mobilít upravuje Opatrenie rektora 8/2014 s názvom Postup realizácie odchádzajúcich študentských mobilít v rámci programu Erasmus+. Realizácia Erasmus+ mobilít pozostáva zo štyroch </w:t>
      </w:r>
      <w:proofErr w:type="spellStart"/>
      <w:r w:rsidRPr="50B3AB3F">
        <w:rPr>
          <w:sz w:val="16"/>
          <w:szCs w:val="16"/>
        </w:rPr>
        <w:t>podprocesov</w:t>
      </w:r>
      <w:proofErr w:type="spellEnd"/>
      <w:r w:rsidRPr="50B3AB3F">
        <w:rPr>
          <w:sz w:val="16"/>
          <w:szCs w:val="16"/>
        </w:rPr>
        <w:t>, resp. krokov: (1) podanie prihlášky na mobilitu v rámci programu Erasmus+, (2) výberové konanie, (3) realizácia mobility, (4) uznanie výsledkov získaných v zahraničí, v rámci ktorých sú presne špecifikované úkony, ktoré je potrebné vykonať.</w:t>
      </w:r>
    </w:p>
    <w:p w14:paraId="5DBDBA7F" w14:textId="1303B906" w:rsidR="00FA6611" w:rsidRDefault="000D3CC9" w:rsidP="50B3AB3F">
      <w:pPr>
        <w:autoSpaceDE w:val="0"/>
        <w:autoSpaceDN w:val="0"/>
        <w:adjustRightInd w:val="0"/>
        <w:spacing w:after="0" w:line="240" w:lineRule="auto"/>
        <w:ind w:left="360"/>
        <w:rPr>
          <w:sz w:val="16"/>
          <w:szCs w:val="16"/>
        </w:rPr>
      </w:pPr>
      <w:r w:rsidRPr="50B3AB3F">
        <w:rPr>
          <w:sz w:val="16"/>
          <w:szCs w:val="16"/>
        </w:rPr>
        <w:t xml:space="preserve">Opatrenie rektora ku prenosu kreditov a uznávaniu výsledkov za absolvovanie časti štúdia a odborných stáží na hosťujúcich inštitúciách v rámci študentských </w:t>
      </w:r>
      <w:proofErr w:type="spellStart"/>
      <w:r w:rsidRPr="50B3AB3F">
        <w:rPr>
          <w:sz w:val="16"/>
          <w:szCs w:val="16"/>
        </w:rPr>
        <w:t>mobilitných</w:t>
      </w:r>
      <w:proofErr w:type="spellEnd"/>
      <w:r w:rsidRPr="50B3AB3F">
        <w:rPr>
          <w:sz w:val="16"/>
          <w:szCs w:val="16"/>
        </w:rPr>
        <w:t xml:space="preserve"> programov (2009) vymedzuje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zahraničných študentov.</w:t>
      </w:r>
    </w:p>
    <w:p w14:paraId="10DDD241" w14:textId="02DB8491" w:rsidR="004C6CEA" w:rsidRDefault="004C6CEA" w:rsidP="50B3AB3F">
      <w:pPr>
        <w:autoSpaceDE w:val="0"/>
        <w:autoSpaceDN w:val="0"/>
        <w:adjustRightInd w:val="0"/>
        <w:spacing w:after="0" w:line="240" w:lineRule="auto"/>
        <w:ind w:left="360"/>
        <w:rPr>
          <w:sz w:val="16"/>
          <w:szCs w:val="16"/>
        </w:rPr>
      </w:pPr>
      <w:r w:rsidRPr="541739B0">
        <w:rPr>
          <w:sz w:val="16"/>
          <w:szCs w:val="16"/>
        </w:rPr>
        <w:t xml:space="preserve">Erasmus koordinátor Inštitútu romanistiky je Mgr. Ján </w:t>
      </w:r>
      <w:proofErr w:type="spellStart"/>
      <w:r w:rsidRPr="541739B0">
        <w:rPr>
          <w:sz w:val="16"/>
          <w:szCs w:val="16"/>
        </w:rPr>
        <w:t>Živčák</w:t>
      </w:r>
      <w:proofErr w:type="spellEnd"/>
      <w:r w:rsidRPr="541739B0">
        <w:rPr>
          <w:sz w:val="16"/>
          <w:szCs w:val="16"/>
        </w:rPr>
        <w:t xml:space="preserve">, PhD. </w:t>
      </w:r>
      <w:hyperlink r:id="rId64">
        <w:r w:rsidRPr="541739B0">
          <w:rPr>
            <w:rStyle w:val="Hypertextovprepojenie"/>
            <w:sz w:val="16"/>
            <w:szCs w:val="16"/>
          </w:rPr>
          <w:t>jan.živcak@unipo.sk</w:t>
        </w:r>
      </w:hyperlink>
      <w:r w:rsidRPr="541739B0">
        <w:rPr>
          <w:sz w:val="16"/>
          <w:szCs w:val="16"/>
        </w:rPr>
        <w:t xml:space="preserve">, ktorý študentov informuje o zverejnených výzvach na prihlasovanie a termínoch podávania prihlášok. </w:t>
      </w:r>
      <w:r w:rsidR="00844F27" w:rsidRPr="541739B0">
        <w:rPr>
          <w:sz w:val="16"/>
          <w:szCs w:val="16"/>
        </w:rPr>
        <w:t xml:space="preserve">Študentom pred vycestovaním na študijný pobyt pomáha s orientáciou v študijnom programe príslušnej univerzity a s výberom predmetov, informuje ich o pravidlách uznávania a počas pobytu so študentmi komunikuje. Výzvy na podávanie prihlášok zverejňuje Inštitút romanistiky aj na vlastných webových stránkach a stránkach Facebooku Inštitútu romanistiky. </w:t>
      </w:r>
    </w:p>
    <w:p w14:paraId="51B0C6A6" w14:textId="4129BC77" w:rsidR="006B46CE" w:rsidRDefault="006B46CE" w:rsidP="50B3AB3F">
      <w:pPr>
        <w:autoSpaceDE w:val="0"/>
        <w:autoSpaceDN w:val="0"/>
        <w:adjustRightInd w:val="0"/>
        <w:spacing w:after="0" w:line="240" w:lineRule="auto"/>
        <w:ind w:left="360"/>
        <w:rPr>
          <w:sz w:val="16"/>
          <w:szCs w:val="16"/>
        </w:rPr>
      </w:pPr>
      <w:r w:rsidRPr="50B3AB3F">
        <w:rPr>
          <w:sz w:val="16"/>
          <w:szCs w:val="16"/>
        </w:rPr>
        <w:t xml:space="preserve">Inštitút romanistiky FF PU realizuje výmenné učiteľské a študentské </w:t>
      </w:r>
      <w:proofErr w:type="spellStart"/>
      <w:r w:rsidRPr="50B3AB3F">
        <w:rPr>
          <w:sz w:val="16"/>
          <w:szCs w:val="16"/>
        </w:rPr>
        <w:t>mobilitné</w:t>
      </w:r>
      <w:proofErr w:type="spellEnd"/>
      <w:r w:rsidRPr="50B3AB3F">
        <w:rPr>
          <w:sz w:val="16"/>
          <w:szCs w:val="16"/>
        </w:rPr>
        <w:t xml:space="preserve"> stáže s trinástimi univerzitami:</w:t>
      </w:r>
    </w:p>
    <w:p w14:paraId="1298C93C"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Česká republika: </w:t>
      </w:r>
      <w:proofErr w:type="spellStart"/>
      <w:r w:rsidRPr="50B3AB3F">
        <w:rPr>
          <w:sz w:val="16"/>
          <w:szCs w:val="16"/>
        </w:rPr>
        <w:t>Jihočeská</w:t>
      </w:r>
      <w:proofErr w:type="spellEnd"/>
      <w:r w:rsidRPr="50B3AB3F">
        <w:rPr>
          <w:sz w:val="16"/>
          <w:szCs w:val="16"/>
        </w:rPr>
        <w:t xml:space="preserve"> univerzita České Budějovice, Univerzita Karlova v Prahe, Ostravská univerzita Ostrava, Masarykova univerzita Brno</w:t>
      </w:r>
    </w:p>
    <w:p w14:paraId="0A6CCB55"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Francúzsko: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w:t>
      </w:r>
      <w:proofErr w:type="spellEnd"/>
      <w:r w:rsidRPr="50B3AB3F">
        <w:rPr>
          <w:sz w:val="16"/>
          <w:szCs w:val="16"/>
        </w:rPr>
        <w:t xml:space="preserve"> 13,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Blaise</w:t>
      </w:r>
      <w:proofErr w:type="spellEnd"/>
      <w:r w:rsidRPr="50B3AB3F">
        <w:rPr>
          <w:sz w:val="16"/>
          <w:szCs w:val="16"/>
        </w:rPr>
        <w:t xml:space="preserve"> Pascal </w:t>
      </w:r>
      <w:proofErr w:type="spellStart"/>
      <w:r w:rsidRPr="50B3AB3F">
        <w:rPr>
          <w:sz w:val="16"/>
          <w:szCs w:val="16"/>
        </w:rPr>
        <w:t>Clermont</w:t>
      </w:r>
      <w:proofErr w:type="spellEnd"/>
      <w:r w:rsidRPr="50B3AB3F">
        <w:rPr>
          <w:sz w:val="16"/>
          <w:szCs w:val="16"/>
        </w:rPr>
        <w:t xml:space="preserve"> </w:t>
      </w:r>
      <w:proofErr w:type="spellStart"/>
      <w:r w:rsidRPr="50B3AB3F">
        <w:rPr>
          <w:sz w:val="16"/>
          <w:szCs w:val="16"/>
        </w:rPr>
        <w:t>Ferrand</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Paris-est</w:t>
      </w:r>
      <w:proofErr w:type="spellEnd"/>
      <w:r w:rsidRPr="50B3AB3F">
        <w:rPr>
          <w:sz w:val="16"/>
          <w:szCs w:val="16"/>
        </w:rPr>
        <w:t xml:space="preserve"> </w:t>
      </w:r>
      <w:proofErr w:type="spellStart"/>
      <w:r w:rsidRPr="50B3AB3F">
        <w:rPr>
          <w:sz w:val="16"/>
          <w:szCs w:val="16"/>
        </w:rPr>
        <w:t>Marne</w:t>
      </w:r>
      <w:proofErr w:type="spellEnd"/>
      <w:r w:rsidRPr="50B3AB3F">
        <w:rPr>
          <w:sz w:val="16"/>
          <w:szCs w:val="16"/>
        </w:rPr>
        <w:t>-la-</w:t>
      </w:r>
      <w:proofErr w:type="spellStart"/>
      <w:r w:rsidRPr="50B3AB3F">
        <w:rPr>
          <w:sz w:val="16"/>
          <w:szCs w:val="16"/>
        </w:rPr>
        <w:t>Vallée</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Bretagne</w:t>
      </w:r>
      <w:proofErr w:type="spellEnd"/>
      <w:r w:rsidRPr="50B3AB3F">
        <w:rPr>
          <w:sz w:val="16"/>
          <w:szCs w:val="16"/>
        </w:rPr>
        <w:t xml:space="preserve"> Sud – </w:t>
      </w:r>
      <w:proofErr w:type="spellStart"/>
      <w:r w:rsidRPr="50B3AB3F">
        <w:rPr>
          <w:sz w:val="16"/>
          <w:szCs w:val="16"/>
        </w:rPr>
        <w:t>Lorient</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d´Artois</w:t>
      </w:r>
      <w:proofErr w:type="spellEnd"/>
      <w:r w:rsidRPr="50B3AB3F">
        <w:rPr>
          <w:sz w:val="16"/>
          <w:szCs w:val="16"/>
        </w:rPr>
        <w:t xml:space="preserve"> - </w:t>
      </w:r>
      <w:proofErr w:type="spellStart"/>
      <w:r w:rsidRPr="50B3AB3F">
        <w:rPr>
          <w:sz w:val="16"/>
          <w:szCs w:val="16"/>
        </w:rPr>
        <w:t>Arras</w:t>
      </w:r>
      <w:proofErr w:type="spellEnd"/>
    </w:p>
    <w:p w14:paraId="0AC128C4"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Maďarsko: </w:t>
      </w:r>
      <w:proofErr w:type="spellStart"/>
      <w:r w:rsidRPr="50B3AB3F">
        <w:rPr>
          <w:sz w:val="16"/>
          <w:szCs w:val="16"/>
        </w:rPr>
        <w:t>Pázmany</w:t>
      </w:r>
      <w:proofErr w:type="spellEnd"/>
      <w:r w:rsidRPr="50B3AB3F">
        <w:rPr>
          <w:sz w:val="16"/>
          <w:szCs w:val="16"/>
        </w:rPr>
        <w:t xml:space="preserve"> </w:t>
      </w:r>
      <w:proofErr w:type="spellStart"/>
      <w:r w:rsidRPr="50B3AB3F">
        <w:rPr>
          <w:sz w:val="16"/>
          <w:szCs w:val="16"/>
        </w:rPr>
        <w:t>Péter</w:t>
      </w:r>
      <w:proofErr w:type="spellEnd"/>
      <w:r w:rsidRPr="50B3AB3F">
        <w:rPr>
          <w:sz w:val="16"/>
          <w:szCs w:val="16"/>
        </w:rPr>
        <w:t xml:space="preserve"> </w:t>
      </w:r>
      <w:proofErr w:type="spellStart"/>
      <w:r w:rsidRPr="50B3AB3F">
        <w:rPr>
          <w:sz w:val="16"/>
          <w:szCs w:val="16"/>
        </w:rPr>
        <w:t>Catholic</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of Pécs</w:t>
      </w:r>
    </w:p>
    <w:p w14:paraId="2F45931D"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Španielsko: </w:t>
      </w:r>
      <w:proofErr w:type="spellStart"/>
      <w:r w:rsidRPr="50B3AB3F">
        <w:rPr>
          <w:sz w:val="16"/>
          <w:szCs w:val="16"/>
        </w:rPr>
        <w:t>Universidad</w:t>
      </w:r>
      <w:proofErr w:type="spellEnd"/>
      <w:r w:rsidRPr="50B3AB3F">
        <w:rPr>
          <w:sz w:val="16"/>
          <w:szCs w:val="16"/>
        </w:rPr>
        <w:t xml:space="preserve"> de </w:t>
      </w:r>
      <w:proofErr w:type="spellStart"/>
      <w:r w:rsidRPr="50B3AB3F">
        <w:rPr>
          <w:sz w:val="16"/>
          <w:szCs w:val="16"/>
        </w:rPr>
        <w:t>Vigo</w:t>
      </w:r>
      <w:proofErr w:type="spellEnd"/>
    </w:p>
    <w:p w14:paraId="1B2983F2"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Turecko: Ankara </w:t>
      </w:r>
      <w:proofErr w:type="spellStart"/>
      <w:r w:rsidRPr="50B3AB3F">
        <w:rPr>
          <w:sz w:val="16"/>
          <w:szCs w:val="16"/>
        </w:rPr>
        <w:t>University</w:t>
      </w:r>
      <w:proofErr w:type="spellEnd"/>
    </w:p>
    <w:p w14:paraId="75F9E134" w14:textId="77777777" w:rsidR="004C6CEA" w:rsidRPr="000D3CC9" w:rsidRDefault="004C6CEA" w:rsidP="50B3AB3F">
      <w:pPr>
        <w:autoSpaceDE w:val="0"/>
        <w:autoSpaceDN w:val="0"/>
        <w:adjustRightInd w:val="0"/>
        <w:spacing w:after="0" w:line="240" w:lineRule="auto"/>
        <w:rPr>
          <w:sz w:val="16"/>
          <w:szCs w:val="16"/>
        </w:rPr>
      </w:pPr>
    </w:p>
    <w:p w14:paraId="1A784007" w14:textId="16396D2A" w:rsidR="00200599" w:rsidRDefault="00945BD5"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Požadované schopnosti a predpoklady uchádzača o štúdium študijného programu </w:t>
      </w:r>
    </w:p>
    <w:p w14:paraId="77CDAE8D" w14:textId="7B1D01AB" w:rsidR="00200599" w:rsidRDefault="00200599" w:rsidP="50B3AB3F">
      <w:pPr>
        <w:pStyle w:val="Odsekzoznamu"/>
        <w:numPr>
          <w:ilvl w:val="0"/>
          <w:numId w:val="21"/>
        </w:numPr>
        <w:autoSpaceDE w:val="0"/>
        <w:autoSpaceDN w:val="0"/>
        <w:adjustRightInd w:val="0"/>
        <w:spacing w:after="0" w:line="240" w:lineRule="auto"/>
        <w:rPr>
          <w:color w:val="000000" w:themeColor="text1"/>
          <w:sz w:val="16"/>
          <w:szCs w:val="16"/>
        </w:rPr>
      </w:pPr>
      <w:r w:rsidRPr="50B3AB3F">
        <w:rPr>
          <w:sz w:val="16"/>
          <w:szCs w:val="16"/>
        </w:rPr>
        <w:t>Požadované schopnosti a predpoklady potrebné na prijatie na štúdium</w:t>
      </w:r>
      <w:r w:rsidR="002D4C87" w:rsidRPr="50B3AB3F">
        <w:rPr>
          <w:sz w:val="16"/>
          <w:szCs w:val="16"/>
        </w:rPr>
        <w:t>.</w:t>
      </w:r>
      <w:r w:rsidRPr="50B3AB3F">
        <w:rPr>
          <w:sz w:val="16"/>
          <w:szCs w:val="16"/>
        </w:rPr>
        <w:t xml:space="preserve"> </w:t>
      </w:r>
    </w:p>
    <w:p w14:paraId="270EF4CB" w14:textId="77777777" w:rsidR="002D2D32" w:rsidRPr="002D2D32" w:rsidRDefault="002D2D32" w:rsidP="50B3AB3F">
      <w:pPr>
        <w:pStyle w:val="Odsekzoznamu"/>
        <w:autoSpaceDE w:val="0"/>
        <w:autoSpaceDN w:val="0"/>
        <w:adjustRightInd w:val="0"/>
        <w:spacing w:after="0" w:line="240" w:lineRule="auto"/>
        <w:ind w:left="360"/>
        <w:rPr>
          <w:sz w:val="16"/>
          <w:szCs w:val="16"/>
        </w:rPr>
      </w:pPr>
      <w:r w:rsidRPr="50B3AB3F">
        <w:rPr>
          <w:sz w:val="16"/>
          <w:szCs w:val="16"/>
        </w:rPr>
        <w:t>Postup pri prijímacom konaní na vysokoškolské štúdium na všetkých troch stupňoch štúdia stanovuje Opatrenie rektora č. 5/2021 Prijímacie konanie. Pokiaľ ide o študentov so špecifickými potrebami, všetky procesy od prijímacieho konania, cez vzdelávanie až po ukončenie štúdia so vykonávané v súlade s Metodickým sprievodcom pre študentov so špecifickými potrebami.</w:t>
      </w:r>
    </w:p>
    <w:p w14:paraId="03D1E41F" w14:textId="77777777" w:rsidR="002D2D32" w:rsidRPr="002D2D32" w:rsidRDefault="002D2D32" w:rsidP="50B3AB3F">
      <w:pPr>
        <w:pStyle w:val="Odsekzoznamu"/>
        <w:autoSpaceDE w:val="0"/>
        <w:autoSpaceDN w:val="0"/>
        <w:adjustRightInd w:val="0"/>
        <w:spacing w:after="0" w:line="240" w:lineRule="auto"/>
        <w:ind w:left="360"/>
        <w:rPr>
          <w:sz w:val="16"/>
          <w:szCs w:val="16"/>
        </w:rPr>
      </w:pPr>
      <w:r w:rsidRPr="50B3AB3F">
        <w:rPr>
          <w:sz w:val="16"/>
          <w:szCs w:val="16"/>
        </w:rPr>
        <w:t>Všetky informácie o prijímacom konaní sú zverejnené na webovom sídle fakulty v sekcii Uchádzači – Možnosti štúdia.</w:t>
      </w:r>
    </w:p>
    <w:p w14:paraId="31FA2E6D" w14:textId="102B2F2F" w:rsidR="002800A0" w:rsidRPr="0027444B" w:rsidRDefault="0027444B" w:rsidP="0027444B">
      <w:pPr>
        <w:pStyle w:val="Odsekzoznamu"/>
        <w:autoSpaceDE w:val="0"/>
        <w:autoSpaceDN w:val="0"/>
        <w:adjustRightInd w:val="0"/>
        <w:spacing w:line="240" w:lineRule="auto"/>
        <w:ind w:left="360"/>
        <w:rPr>
          <w:sz w:val="16"/>
          <w:szCs w:val="16"/>
        </w:rPr>
      </w:pPr>
      <w:r w:rsidRPr="0027444B">
        <w:rPr>
          <w:sz w:val="16"/>
          <w:szCs w:val="16"/>
        </w:rPr>
        <w:t>Základnou podmienkou pre prijatie na štúdium podľa magisterských študijných</w:t>
      </w:r>
      <w:r>
        <w:rPr>
          <w:sz w:val="16"/>
          <w:szCs w:val="16"/>
        </w:rPr>
        <w:t xml:space="preserve"> </w:t>
      </w:r>
      <w:r w:rsidRPr="0027444B">
        <w:rPr>
          <w:sz w:val="16"/>
          <w:szCs w:val="16"/>
        </w:rPr>
        <w:t>programov (druhý stupeň vysokoškolského štúdia v zmysle § 53 zákona č. 131/2002 Z. z.</w:t>
      </w:r>
      <w:r>
        <w:rPr>
          <w:sz w:val="16"/>
          <w:szCs w:val="16"/>
        </w:rPr>
        <w:t xml:space="preserve"> </w:t>
      </w:r>
      <w:r w:rsidRPr="0027444B">
        <w:rPr>
          <w:sz w:val="16"/>
          <w:szCs w:val="16"/>
        </w:rPr>
        <w:t>o vysokých školách) je absolvovanie študijného programu prvého stupňa.</w:t>
      </w:r>
      <w:r>
        <w:rPr>
          <w:sz w:val="16"/>
          <w:szCs w:val="16"/>
        </w:rPr>
        <w:t xml:space="preserve"> </w:t>
      </w:r>
      <w:r w:rsidRPr="0027444B">
        <w:rPr>
          <w:sz w:val="16"/>
          <w:szCs w:val="16"/>
        </w:rPr>
        <w:t>Uchádzač môže byť na magisterský študijný program prijatý bez prijímacej skúšky, ak</w:t>
      </w:r>
      <w:r>
        <w:rPr>
          <w:sz w:val="16"/>
          <w:szCs w:val="16"/>
        </w:rPr>
        <w:t xml:space="preserve"> </w:t>
      </w:r>
      <w:r w:rsidRPr="0027444B">
        <w:rPr>
          <w:sz w:val="16"/>
          <w:szCs w:val="16"/>
        </w:rPr>
        <w:t>magisterský študijný program je pokračovaním bakalárskeho študijného programu v</w:t>
      </w:r>
      <w:r>
        <w:rPr>
          <w:sz w:val="16"/>
          <w:szCs w:val="16"/>
        </w:rPr>
        <w:t> </w:t>
      </w:r>
      <w:r w:rsidRPr="0027444B">
        <w:rPr>
          <w:sz w:val="16"/>
          <w:szCs w:val="16"/>
        </w:rPr>
        <w:t>danom</w:t>
      </w:r>
      <w:r>
        <w:rPr>
          <w:sz w:val="16"/>
          <w:szCs w:val="16"/>
        </w:rPr>
        <w:t xml:space="preserve"> </w:t>
      </w:r>
      <w:r w:rsidRPr="0027444B">
        <w:rPr>
          <w:sz w:val="16"/>
          <w:szCs w:val="16"/>
        </w:rPr>
        <w:t>študijnom odbore a uchádzač vykonal štátnu skúšku z predmetov, ktoré sú ekvivalentné</w:t>
      </w:r>
      <w:r>
        <w:rPr>
          <w:sz w:val="16"/>
          <w:szCs w:val="16"/>
        </w:rPr>
        <w:t xml:space="preserve"> </w:t>
      </w:r>
      <w:r w:rsidRPr="0027444B">
        <w:rPr>
          <w:sz w:val="16"/>
          <w:szCs w:val="16"/>
        </w:rPr>
        <w:t>predmetom štátnej skúšky zodpovedajúceho bakalárskeho študijného programu francúzsky jazyk a kultúra (v kombinácii) 1. stupeň na FF PU v Prešove.</w:t>
      </w:r>
      <w:r w:rsidR="002800A0">
        <w:tab/>
      </w:r>
    </w:p>
    <w:p w14:paraId="1323A7FA" w14:textId="3DD52A3E" w:rsidR="00200599" w:rsidRDefault="00200599" w:rsidP="50B3AB3F">
      <w:pPr>
        <w:pStyle w:val="Odsekzoznamu"/>
        <w:numPr>
          <w:ilvl w:val="0"/>
          <w:numId w:val="21"/>
        </w:numPr>
        <w:autoSpaceDE w:val="0"/>
        <w:autoSpaceDN w:val="0"/>
        <w:adjustRightInd w:val="0"/>
        <w:spacing w:after="0" w:line="240" w:lineRule="auto"/>
        <w:rPr>
          <w:color w:val="000000" w:themeColor="text1"/>
          <w:sz w:val="16"/>
          <w:szCs w:val="16"/>
        </w:rPr>
      </w:pPr>
      <w:r w:rsidRPr="50B3AB3F">
        <w:rPr>
          <w:sz w:val="16"/>
          <w:szCs w:val="16"/>
        </w:rPr>
        <w:t xml:space="preserve">Postupy prijímania na štúdium. </w:t>
      </w:r>
    </w:p>
    <w:p w14:paraId="7C9AD26F" w14:textId="6724510E" w:rsidR="00120598" w:rsidRPr="00120598" w:rsidRDefault="00120598" w:rsidP="50B3AB3F">
      <w:pPr>
        <w:pStyle w:val="Odsekzoznamu"/>
        <w:autoSpaceDE w:val="0"/>
        <w:autoSpaceDN w:val="0"/>
        <w:adjustRightInd w:val="0"/>
        <w:spacing w:after="0" w:line="240" w:lineRule="auto"/>
        <w:ind w:left="360"/>
        <w:rPr>
          <w:sz w:val="16"/>
          <w:szCs w:val="16"/>
        </w:rPr>
      </w:pPr>
      <w:r w:rsidRPr="50B3AB3F">
        <w:rPr>
          <w:sz w:val="16"/>
          <w:szCs w:val="16"/>
        </w:rPr>
        <w:t>Filozofická fakulta sa pri prijímacom konaní riadi vnútorným predpisom „Zásady prijímacieho konania Filozofickej fakulty Prešovskej univerzity v Prešove“, ktorý bol vydaný Akademickým senátom Filozofickej fakulty v Prešove dňa 16. 9. 2009</w:t>
      </w:r>
    </w:p>
    <w:p w14:paraId="7912BC24" w14:textId="1ECAC1E9" w:rsidR="006B46CE" w:rsidRDefault="00D70697" w:rsidP="50B3AB3F">
      <w:pPr>
        <w:pStyle w:val="Odsekzoznamu"/>
        <w:autoSpaceDE w:val="0"/>
        <w:autoSpaceDN w:val="0"/>
        <w:adjustRightInd w:val="0"/>
        <w:spacing w:after="0" w:line="240" w:lineRule="auto"/>
        <w:ind w:left="360"/>
        <w:rPr>
          <w:sz w:val="16"/>
          <w:szCs w:val="16"/>
        </w:rPr>
      </w:pPr>
      <w:r w:rsidRPr="00D70697">
        <w:rPr>
          <w:sz w:val="16"/>
          <w:szCs w:val="16"/>
        </w:rPr>
        <w:t>Uchádzač môže byť na magisterský študijný program prijatý bez prijímacej skúšky, ak magisterský študijný program je pokračovaním bakalárskeho študijného programu v danom študijnom odbore a uchádzač vykonal štátnu skúšku z predmetov, ktoré sú ekvivalentné predmetom štátnej skúšky zodpovedajúceho bakalárskeho študijného programu francúzsky jazyk a kultúra (v kombinácii) 1. stupeň na FF PU v Prešove.</w:t>
      </w:r>
    </w:p>
    <w:p w14:paraId="637DDBF0" w14:textId="77777777" w:rsidR="00D70697" w:rsidRDefault="00D70697" w:rsidP="50B3AB3F">
      <w:pPr>
        <w:pStyle w:val="Odsekzoznamu"/>
        <w:autoSpaceDE w:val="0"/>
        <w:autoSpaceDN w:val="0"/>
        <w:adjustRightInd w:val="0"/>
        <w:spacing w:after="0" w:line="240" w:lineRule="auto"/>
        <w:ind w:left="360"/>
        <w:rPr>
          <w:sz w:val="16"/>
          <w:szCs w:val="16"/>
        </w:rPr>
      </w:pPr>
    </w:p>
    <w:p w14:paraId="18B37EA5" w14:textId="71F9D544" w:rsidR="00200599" w:rsidRPr="00200599" w:rsidRDefault="00200599" w:rsidP="50B3AB3F">
      <w:pPr>
        <w:pStyle w:val="Odsekzoznamu"/>
        <w:numPr>
          <w:ilvl w:val="0"/>
          <w:numId w:val="21"/>
        </w:numPr>
        <w:autoSpaceDE w:val="0"/>
        <w:autoSpaceDN w:val="0"/>
        <w:adjustRightInd w:val="0"/>
        <w:spacing w:after="0" w:line="240" w:lineRule="auto"/>
        <w:rPr>
          <w:color w:val="000000" w:themeColor="text1"/>
          <w:sz w:val="16"/>
          <w:szCs w:val="16"/>
        </w:rPr>
      </w:pPr>
      <w:r w:rsidRPr="50B3AB3F">
        <w:rPr>
          <w:sz w:val="16"/>
          <w:szCs w:val="16"/>
        </w:rPr>
        <w:t xml:space="preserve">Výsledky prijímacieho konania za posledné </w:t>
      </w:r>
      <w:r w:rsidR="00910044" w:rsidRPr="50B3AB3F">
        <w:rPr>
          <w:sz w:val="16"/>
          <w:szCs w:val="16"/>
        </w:rPr>
        <w:t xml:space="preserve">obdobie. </w:t>
      </w:r>
    </w:p>
    <w:p w14:paraId="134CD5F5" w14:textId="0F9A5598" w:rsidR="007F650E" w:rsidRPr="00A53B38" w:rsidRDefault="007F650E" w:rsidP="007F650E">
      <w:pPr>
        <w:pStyle w:val="Odsekzoznamu"/>
        <w:autoSpaceDE w:val="0"/>
        <w:autoSpaceDN w:val="0"/>
        <w:adjustRightInd w:val="0"/>
        <w:spacing w:after="0" w:line="240" w:lineRule="auto"/>
        <w:ind w:left="360"/>
        <w:rPr>
          <w:sz w:val="16"/>
          <w:szCs w:val="16"/>
        </w:rPr>
      </w:pPr>
      <w:r w:rsidRPr="50B3AB3F">
        <w:rPr>
          <w:sz w:val="16"/>
          <w:szCs w:val="16"/>
        </w:rPr>
        <w:t xml:space="preserve">Na všetky </w:t>
      </w:r>
      <w:r>
        <w:rPr>
          <w:sz w:val="16"/>
          <w:szCs w:val="16"/>
        </w:rPr>
        <w:t>prekladateľské a tlmočnícke</w:t>
      </w:r>
      <w:r w:rsidRPr="50B3AB3F">
        <w:rPr>
          <w:sz w:val="16"/>
          <w:szCs w:val="16"/>
        </w:rPr>
        <w:t xml:space="preserve"> študijné programy, ktoré ponúka Filozofická fakulta PU, je predpokladaný počet prijatých </w:t>
      </w:r>
      <w:r w:rsidRPr="00A53B38">
        <w:rPr>
          <w:sz w:val="16"/>
          <w:szCs w:val="16"/>
        </w:rPr>
        <w:t xml:space="preserve">uchádzačov </w:t>
      </w:r>
      <w:r w:rsidR="001805A8" w:rsidRPr="00A53B38">
        <w:rPr>
          <w:sz w:val="16"/>
          <w:szCs w:val="16"/>
        </w:rPr>
        <w:t>4</w:t>
      </w:r>
      <w:r w:rsidRPr="00A53B38">
        <w:rPr>
          <w:sz w:val="16"/>
          <w:szCs w:val="16"/>
        </w:rPr>
        <w:t xml:space="preserve">0. Výsledky prijímacieho konania za posledné obdobie za študijný program francúzsky jazyk a kultúra (v kombinácii)  </w:t>
      </w:r>
      <w:r w:rsidR="00766BA0" w:rsidRPr="00A53B38">
        <w:rPr>
          <w:sz w:val="16"/>
          <w:szCs w:val="16"/>
        </w:rPr>
        <w:t>2</w:t>
      </w:r>
      <w:r w:rsidRPr="00A53B38">
        <w:rPr>
          <w:sz w:val="16"/>
          <w:szCs w:val="16"/>
        </w:rPr>
        <w:t>. stupeň sú nasledovné</w:t>
      </w:r>
    </w:p>
    <w:p w14:paraId="05B8CA0F" w14:textId="4417FCBE" w:rsidR="007F650E" w:rsidRDefault="007F650E" w:rsidP="007F650E">
      <w:pPr>
        <w:pStyle w:val="Odsekzoznamu"/>
        <w:autoSpaceDE w:val="0"/>
        <w:autoSpaceDN w:val="0"/>
        <w:adjustRightInd w:val="0"/>
        <w:spacing w:after="0" w:line="240" w:lineRule="auto"/>
        <w:ind w:left="360"/>
        <w:rPr>
          <w:sz w:val="16"/>
          <w:szCs w:val="16"/>
        </w:rPr>
      </w:pPr>
      <w:r w:rsidRPr="00A53B38">
        <w:rPr>
          <w:sz w:val="16"/>
          <w:szCs w:val="16"/>
        </w:rPr>
        <w:t xml:space="preserve"> r. 2017: počet uchádzačov: 8 / </w:t>
      </w:r>
      <w:r w:rsidR="0081285E" w:rsidRPr="00A53B38">
        <w:rPr>
          <w:sz w:val="16"/>
          <w:szCs w:val="16"/>
        </w:rPr>
        <w:t xml:space="preserve">počet prijatých: </w:t>
      </w:r>
      <w:r w:rsidR="006454A2" w:rsidRPr="00A53B38">
        <w:rPr>
          <w:sz w:val="16"/>
          <w:szCs w:val="16"/>
        </w:rPr>
        <w:t>6</w:t>
      </w:r>
      <w:r w:rsidR="0081285E" w:rsidRPr="00A53B38">
        <w:rPr>
          <w:sz w:val="16"/>
          <w:szCs w:val="16"/>
        </w:rPr>
        <w:t xml:space="preserve"> / </w:t>
      </w:r>
      <w:r w:rsidRPr="00A53B38">
        <w:rPr>
          <w:sz w:val="16"/>
          <w:szCs w:val="16"/>
        </w:rPr>
        <w:t xml:space="preserve">počet zapísaných študentov: </w:t>
      </w:r>
      <w:r w:rsidR="006454A2" w:rsidRPr="00A53B38">
        <w:rPr>
          <w:sz w:val="16"/>
          <w:szCs w:val="16"/>
        </w:rPr>
        <w:t>4</w:t>
      </w:r>
    </w:p>
    <w:p w14:paraId="1D2C61D1" w14:textId="0C33E2B6" w:rsidR="007F650E" w:rsidRDefault="007F650E" w:rsidP="007F650E">
      <w:pPr>
        <w:pStyle w:val="Odsekzoznamu"/>
        <w:autoSpaceDE w:val="0"/>
        <w:autoSpaceDN w:val="0"/>
        <w:adjustRightInd w:val="0"/>
        <w:spacing w:after="0" w:line="240" w:lineRule="auto"/>
        <w:ind w:left="360"/>
        <w:rPr>
          <w:sz w:val="16"/>
          <w:szCs w:val="16"/>
        </w:rPr>
      </w:pPr>
      <w:r>
        <w:rPr>
          <w:sz w:val="16"/>
          <w:szCs w:val="16"/>
        </w:rPr>
        <w:t xml:space="preserve"> r. 2018: počet uchádzačov: 9 / </w:t>
      </w:r>
      <w:r w:rsidR="0081285E">
        <w:rPr>
          <w:sz w:val="16"/>
          <w:szCs w:val="16"/>
        </w:rPr>
        <w:t xml:space="preserve">počet prijatých: </w:t>
      </w:r>
      <w:r w:rsidR="006454A2">
        <w:rPr>
          <w:sz w:val="16"/>
          <w:szCs w:val="16"/>
        </w:rPr>
        <w:t>9</w:t>
      </w:r>
      <w:r w:rsidR="0081285E">
        <w:rPr>
          <w:sz w:val="16"/>
          <w:szCs w:val="16"/>
        </w:rPr>
        <w:t xml:space="preserve"> / </w:t>
      </w:r>
      <w:r>
        <w:rPr>
          <w:sz w:val="16"/>
          <w:szCs w:val="16"/>
        </w:rPr>
        <w:t xml:space="preserve">počet zapísaných študentov: </w:t>
      </w:r>
      <w:r w:rsidR="006454A2">
        <w:rPr>
          <w:sz w:val="16"/>
          <w:szCs w:val="16"/>
        </w:rPr>
        <w:t>8</w:t>
      </w:r>
    </w:p>
    <w:p w14:paraId="4AB14386" w14:textId="04A7F2DB" w:rsidR="007F650E" w:rsidRDefault="007F650E" w:rsidP="007F650E">
      <w:pPr>
        <w:pStyle w:val="Odsekzoznamu"/>
        <w:autoSpaceDE w:val="0"/>
        <w:autoSpaceDN w:val="0"/>
        <w:adjustRightInd w:val="0"/>
        <w:spacing w:after="0" w:line="240" w:lineRule="auto"/>
        <w:ind w:left="360"/>
        <w:rPr>
          <w:sz w:val="16"/>
          <w:szCs w:val="16"/>
        </w:rPr>
      </w:pPr>
      <w:r>
        <w:rPr>
          <w:sz w:val="16"/>
          <w:szCs w:val="16"/>
        </w:rPr>
        <w:t xml:space="preserve"> r. 2019: počet uchádzačov: </w:t>
      </w:r>
      <w:r w:rsidR="006454A2">
        <w:rPr>
          <w:sz w:val="16"/>
          <w:szCs w:val="16"/>
        </w:rPr>
        <w:t>9</w:t>
      </w:r>
      <w:r>
        <w:rPr>
          <w:sz w:val="16"/>
          <w:szCs w:val="16"/>
        </w:rPr>
        <w:t xml:space="preserve"> / </w:t>
      </w:r>
      <w:r w:rsidR="0081285E">
        <w:rPr>
          <w:sz w:val="16"/>
          <w:szCs w:val="16"/>
        </w:rPr>
        <w:t xml:space="preserve">počet prijatých: </w:t>
      </w:r>
      <w:r w:rsidR="006454A2">
        <w:rPr>
          <w:sz w:val="16"/>
          <w:szCs w:val="16"/>
        </w:rPr>
        <w:t>3</w:t>
      </w:r>
      <w:r w:rsidR="0081285E">
        <w:rPr>
          <w:sz w:val="16"/>
          <w:szCs w:val="16"/>
        </w:rPr>
        <w:t xml:space="preserve"> / </w:t>
      </w:r>
      <w:r>
        <w:rPr>
          <w:sz w:val="16"/>
          <w:szCs w:val="16"/>
        </w:rPr>
        <w:t xml:space="preserve">počet zapísaných študentov: </w:t>
      </w:r>
      <w:r w:rsidR="006454A2">
        <w:rPr>
          <w:sz w:val="16"/>
          <w:szCs w:val="16"/>
        </w:rPr>
        <w:t>3</w:t>
      </w:r>
    </w:p>
    <w:p w14:paraId="0D785927" w14:textId="77C507C4" w:rsidR="007F650E" w:rsidRPr="00103247" w:rsidRDefault="007F650E" w:rsidP="007F650E">
      <w:pPr>
        <w:pStyle w:val="Odsekzoznamu"/>
        <w:autoSpaceDE w:val="0"/>
        <w:autoSpaceDN w:val="0"/>
        <w:adjustRightInd w:val="0"/>
        <w:spacing w:after="0" w:line="240" w:lineRule="auto"/>
        <w:ind w:left="360"/>
        <w:rPr>
          <w:sz w:val="16"/>
          <w:szCs w:val="16"/>
        </w:rPr>
      </w:pPr>
      <w:r>
        <w:rPr>
          <w:sz w:val="16"/>
          <w:szCs w:val="16"/>
        </w:rPr>
        <w:t xml:space="preserve"> r. 2020: počet uchádzačov: </w:t>
      </w:r>
      <w:r w:rsidR="006454A2">
        <w:rPr>
          <w:sz w:val="16"/>
          <w:szCs w:val="16"/>
        </w:rPr>
        <w:t>5</w:t>
      </w:r>
      <w:r>
        <w:rPr>
          <w:sz w:val="16"/>
          <w:szCs w:val="16"/>
        </w:rPr>
        <w:t xml:space="preserve"> / </w:t>
      </w:r>
      <w:r w:rsidR="0081285E">
        <w:rPr>
          <w:sz w:val="16"/>
          <w:szCs w:val="16"/>
        </w:rPr>
        <w:t xml:space="preserve">počet prijatých: </w:t>
      </w:r>
      <w:r w:rsidR="006454A2">
        <w:rPr>
          <w:sz w:val="16"/>
          <w:szCs w:val="16"/>
        </w:rPr>
        <w:t>5</w:t>
      </w:r>
      <w:r w:rsidR="0081285E">
        <w:rPr>
          <w:sz w:val="16"/>
          <w:szCs w:val="16"/>
        </w:rPr>
        <w:t xml:space="preserve"> /</w:t>
      </w:r>
      <w:r w:rsidR="006454A2">
        <w:rPr>
          <w:sz w:val="16"/>
          <w:szCs w:val="16"/>
        </w:rPr>
        <w:t xml:space="preserve"> </w:t>
      </w:r>
      <w:r>
        <w:rPr>
          <w:sz w:val="16"/>
          <w:szCs w:val="16"/>
        </w:rPr>
        <w:t xml:space="preserve">počet zapísaných študentov: </w:t>
      </w:r>
      <w:r w:rsidR="006454A2">
        <w:rPr>
          <w:sz w:val="16"/>
          <w:szCs w:val="16"/>
        </w:rPr>
        <w:t>5</w:t>
      </w:r>
    </w:p>
    <w:p w14:paraId="5D00EF1A" w14:textId="699B8DF6" w:rsidR="007F650E" w:rsidRPr="00103247" w:rsidRDefault="007F650E" w:rsidP="007F650E">
      <w:pPr>
        <w:pStyle w:val="Odsekzoznamu"/>
        <w:autoSpaceDE w:val="0"/>
        <w:autoSpaceDN w:val="0"/>
        <w:adjustRightInd w:val="0"/>
        <w:spacing w:after="0" w:line="240" w:lineRule="auto"/>
        <w:ind w:left="360"/>
        <w:rPr>
          <w:sz w:val="16"/>
          <w:szCs w:val="16"/>
        </w:rPr>
      </w:pPr>
      <w:r>
        <w:rPr>
          <w:sz w:val="16"/>
          <w:szCs w:val="16"/>
        </w:rPr>
        <w:t xml:space="preserve"> r. 2021: počet uchádzačov: </w:t>
      </w:r>
      <w:r w:rsidR="006454A2">
        <w:rPr>
          <w:sz w:val="16"/>
          <w:szCs w:val="16"/>
        </w:rPr>
        <w:t xml:space="preserve">5 </w:t>
      </w:r>
      <w:r>
        <w:rPr>
          <w:sz w:val="16"/>
          <w:szCs w:val="16"/>
        </w:rPr>
        <w:t xml:space="preserve">/ </w:t>
      </w:r>
      <w:r w:rsidR="0081285E">
        <w:rPr>
          <w:sz w:val="16"/>
          <w:szCs w:val="16"/>
        </w:rPr>
        <w:t xml:space="preserve">počet prijatých: </w:t>
      </w:r>
      <w:r w:rsidR="006454A2">
        <w:rPr>
          <w:sz w:val="16"/>
          <w:szCs w:val="16"/>
        </w:rPr>
        <w:t xml:space="preserve">5 </w:t>
      </w:r>
      <w:r w:rsidR="0081285E">
        <w:rPr>
          <w:sz w:val="16"/>
          <w:szCs w:val="16"/>
        </w:rPr>
        <w:t xml:space="preserve">/ </w:t>
      </w:r>
      <w:r>
        <w:rPr>
          <w:sz w:val="16"/>
          <w:szCs w:val="16"/>
        </w:rPr>
        <w:t xml:space="preserve">počet zapísaných študentov: </w:t>
      </w:r>
      <w:r w:rsidR="006454A2">
        <w:rPr>
          <w:sz w:val="16"/>
          <w:szCs w:val="16"/>
        </w:rPr>
        <w:t>3</w:t>
      </w:r>
    </w:p>
    <w:p w14:paraId="13ABFA4A" w14:textId="7C7E7210" w:rsidR="00200599" w:rsidRDefault="00200599" w:rsidP="50B3AB3F">
      <w:pPr>
        <w:autoSpaceDE w:val="0"/>
        <w:autoSpaceDN w:val="0"/>
        <w:adjustRightInd w:val="0"/>
        <w:spacing w:after="0" w:line="240" w:lineRule="auto"/>
        <w:rPr>
          <w:sz w:val="16"/>
          <w:szCs w:val="16"/>
        </w:rPr>
      </w:pPr>
    </w:p>
    <w:p w14:paraId="19EABE8F" w14:textId="341DA838" w:rsidR="00200599" w:rsidRPr="00FD0E18" w:rsidRDefault="00200599"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Spätná väzba na kvalitu poskytovaného vzdelávania </w:t>
      </w:r>
    </w:p>
    <w:p w14:paraId="1AC93C5B" w14:textId="5E2EC895" w:rsidR="00200599" w:rsidRDefault="00200599" w:rsidP="50B3AB3F">
      <w:pPr>
        <w:pStyle w:val="Odsekzoznamu"/>
        <w:numPr>
          <w:ilvl w:val="0"/>
          <w:numId w:val="23"/>
        </w:numPr>
        <w:autoSpaceDE w:val="0"/>
        <w:autoSpaceDN w:val="0"/>
        <w:adjustRightInd w:val="0"/>
        <w:spacing w:after="0" w:line="240" w:lineRule="auto"/>
        <w:rPr>
          <w:color w:val="000000" w:themeColor="text1"/>
          <w:sz w:val="16"/>
          <w:szCs w:val="16"/>
        </w:rPr>
      </w:pPr>
      <w:r w:rsidRPr="50B3AB3F">
        <w:rPr>
          <w:sz w:val="16"/>
          <w:szCs w:val="16"/>
        </w:rPr>
        <w:t xml:space="preserve">Postupy monitorovania a hodnotenia názorov študentov na kvalitu študijného programu. </w:t>
      </w:r>
    </w:p>
    <w:p w14:paraId="43D1EAF3" w14:textId="6D02B534" w:rsidR="003B684B" w:rsidRPr="007D785C" w:rsidRDefault="0052325E" w:rsidP="50B3AB3F">
      <w:pPr>
        <w:pStyle w:val="Odsekzoznamu"/>
        <w:autoSpaceDE w:val="0"/>
        <w:autoSpaceDN w:val="0"/>
        <w:adjustRightInd w:val="0"/>
        <w:spacing w:after="0" w:line="240" w:lineRule="auto"/>
        <w:ind w:left="360"/>
        <w:rPr>
          <w:sz w:val="16"/>
          <w:szCs w:val="16"/>
        </w:rPr>
      </w:pPr>
      <w:r w:rsidRPr="50B3AB3F">
        <w:rPr>
          <w:sz w:val="16"/>
          <w:szCs w:val="16"/>
        </w:rPr>
        <w:t>S cieľom monitorovať a hodnotiť názory študentov na kvalitu študijného programu využíva Inštitút romanistiky FF PU možnosti zberu dát na univerzitnej / fakultnej úrovni a na úrovni inštitútu – vlastnej spätnej väzby. V systéme MAIS je sprístupnený formulár spätnej väzby, ktorá umožňuje študentom hodnotiť</w:t>
      </w:r>
      <w:r w:rsidR="00FA2D84" w:rsidRPr="50B3AB3F">
        <w:rPr>
          <w:sz w:val="16"/>
          <w:szCs w:val="16"/>
        </w:rPr>
        <w:t>:</w:t>
      </w:r>
      <w:r w:rsidRPr="50B3AB3F">
        <w:rPr>
          <w:sz w:val="16"/>
          <w:szCs w:val="16"/>
        </w:rPr>
        <w:t xml:space="preserve"> a. študijný program ako celok, b. jednotlivé predmety študijného programu, pričom študent predmety hodnotí osobitne</w:t>
      </w:r>
      <w:r w:rsidR="00FA2D84" w:rsidRPr="50B3AB3F">
        <w:rPr>
          <w:sz w:val="16"/>
          <w:szCs w:val="16"/>
        </w:rPr>
        <w:t xml:space="preserve"> (má možnosť ohodnotiť všetky predmety alebo výberovo len niektoré z nich). Vlastný monitorovací formulár má vytvorený Inštitút romanistiky v aplikácii </w:t>
      </w:r>
      <w:proofErr w:type="spellStart"/>
      <w:r w:rsidR="00FA2D84" w:rsidRPr="50B3AB3F">
        <w:rPr>
          <w:sz w:val="16"/>
          <w:szCs w:val="16"/>
        </w:rPr>
        <w:t>Forms</w:t>
      </w:r>
      <w:proofErr w:type="spellEnd"/>
      <w:r w:rsidR="00FA2D84" w:rsidRPr="50B3AB3F">
        <w:rPr>
          <w:sz w:val="16"/>
          <w:szCs w:val="16"/>
        </w:rPr>
        <w:t xml:space="preserve"> a zisťuje ďalšie skutočnosti, ktoré by mohli napomáhať k zlepšovaniu kvality študijného programu. Všetky uvedené možnosti realizácie spätnej väzby sú anonymné. Spätnú väzbu IRO FF PU realizuje na konci semestra. Jednotliví vyučujúci monitorujú názory študentov </w:t>
      </w:r>
      <w:r w:rsidR="00C63791" w:rsidRPr="50B3AB3F">
        <w:rPr>
          <w:sz w:val="16"/>
          <w:szCs w:val="16"/>
        </w:rPr>
        <w:t>aj počas</w:t>
      </w:r>
      <w:r w:rsidR="001352AB" w:rsidRPr="50B3AB3F">
        <w:rPr>
          <w:sz w:val="16"/>
          <w:szCs w:val="16"/>
        </w:rPr>
        <w:t xml:space="preserve"> semestra a vytvárajú priestor na konštruktívnu diskusiu. Relevantné podnety sú následne prediskutované na pravidelných poradách IRO a vyučujúci vo vzťahu k ním prijímajú stanovisko</w:t>
      </w:r>
    </w:p>
    <w:p w14:paraId="0E3D35AA" w14:textId="4B180717" w:rsidR="0052325E" w:rsidRPr="0052325E" w:rsidRDefault="00200599" w:rsidP="50B3AB3F">
      <w:pPr>
        <w:pStyle w:val="Odsekzoznamu"/>
        <w:numPr>
          <w:ilvl w:val="0"/>
          <w:numId w:val="23"/>
        </w:numPr>
        <w:autoSpaceDE w:val="0"/>
        <w:autoSpaceDN w:val="0"/>
        <w:adjustRightInd w:val="0"/>
        <w:spacing w:after="0" w:line="240" w:lineRule="auto"/>
        <w:rPr>
          <w:color w:val="000000" w:themeColor="text1"/>
          <w:sz w:val="16"/>
          <w:szCs w:val="16"/>
        </w:rPr>
      </w:pPr>
      <w:r w:rsidRPr="50B3AB3F">
        <w:rPr>
          <w:sz w:val="16"/>
          <w:szCs w:val="16"/>
        </w:rPr>
        <w:t xml:space="preserve">Výsledky spätnej väzby študentov </w:t>
      </w:r>
      <w:r w:rsidR="00DD4B38" w:rsidRPr="50B3AB3F">
        <w:rPr>
          <w:sz w:val="16"/>
          <w:szCs w:val="16"/>
        </w:rPr>
        <w:t>a</w:t>
      </w:r>
      <w:r w:rsidR="00910044" w:rsidRPr="50B3AB3F">
        <w:rPr>
          <w:sz w:val="16"/>
          <w:szCs w:val="16"/>
        </w:rPr>
        <w:t xml:space="preserve"> súvisiace opatrenia na zvyšovania </w:t>
      </w:r>
      <w:r w:rsidRPr="50B3AB3F">
        <w:rPr>
          <w:sz w:val="16"/>
          <w:szCs w:val="16"/>
        </w:rPr>
        <w:t>kvalit</w:t>
      </w:r>
      <w:r w:rsidR="00910044" w:rsidRPr="50B3AB3F">
        <w:rPr>
          <w:sz w:val="16"/>
          <w:szCs w:val="16"/>
        </w:rPr>
        <w:t>y</w:t>
      </w:r>
      <w:r w:rsidRPr="50B3AB3F">
        <w:rPr>
          <w:sz w:val="16"/>
          <w:szCs w:val="16"/>
        </w:rPr>
        <w:t xml:space="preserve"> študijného programu. </w:t>
      </w:r>
    </w:p>
    <w:p w14:paraId="2C01ED60" w14:textId="23445F51" w:rsidR="0052325E" w:rsidRPr="0052325E" w:rsidRDefault="0052325E" w:rsidP="50B3AB3F">
      <w:pPr>
        <w:pStyle w:val="Odsekzoznamu"/>
        <w:autoSpaceDE w:val="0"/>
        <w:autoSpaceDN w:val="0"/>
        <w:adjustRightInd w:val="0"/>
        <w:spacing w:line="240" w:lineRule="auto"/>
        <w:ind w:left="360"/>
        <w:rPr>
          <w:sz w:val="16"/>
          <w:szCs w:val="16"/>
        </w:rPr>
      </w:pPr>
      <w:r w:rsidRPr="50B3AB3F">
        <w:rPr>
          <w:sz w:val="16"/>
          <w:szCs w:val="16"/>
        </w:rPr>
        <w:lastRenderedPageBreak/>
        <w:t>Inštitút romanistiky FF PU realiz</w:t>
      </w:r>
      <w:r w:rsidR="007D785C" w:rsidRPr="50B3AB3F">
        <w:rPr>
          <w:sz w:val="16"/>
          <w:szCs w:val="16"/>
        </w:rPr>
        <w:t xml:space="preserve">uje </w:t>
      </w:r>
      <w:r w:rsidRPr="50B3AB3F">
        <w:rPr>
          <w:sz w:val="16"/>
          <w:szCs w:val="16"/>
        </w:rPr>
        <w:t>vlastný prieskum formou anonymnej ankety.</w:t>
      </w:r>
      <w:r w:rsidR="007D785C" w:rsidRPr="50B3AB3F">
        <w:rPr>
          <w:sz w:val="16"/>
          <w:szCs w:val="16"/>
        </w:rPr>
        <w:t xml:space="preserve"> Sumár otázok selektuje pedagogický kolektív. Otázky sú koncipované tak, aby bolo možné zistiť názory študentov na </w:t>
      </w:r>
      <w:r w:rsidRPr="50B3AB3F">
        <w:rPr>
          <w:sz w:val="16"/>
          <w:szCs w:val="16"/>
        </w:rPr>
        <w:t xml:space="preserve">transparentnosť sylabov predmetu, obsahovej náplne predmetu, aktivít počas seminárov a príslušných pracovných nástrojov, mechanizmov hodnotenia študentov, komunikácie/interakcie na hodinách a všeobecnej spokojnosti s predmetom. </w:t>
      </w:r>
    </w:p>
    <w:p w14:paraId="06A8A136" w14:textId="638EFE8C" w:rsidR="0052325E" w:rsidRDefault="00102286" w:rsidP="50B3AB3F">
      <w:pPr>
        <w:pStyle w:val="Odsekzoznamu"/>
        <w:autoSpaceDE w:val="0"/>
        <w:autoSpaceDN w:val="0"/>
        <w:adjustRightInd w:val="0"/>
        <w:spacing w:after="0" w:line="240" w:lineRule="auto"/>
        <w:ind w:left="360"/>
        <w:rPr>
          <w:sz w:val="16"/>
          <w:szCs w:val="16"/>
        </w:rPr>
      </w:pPr>
      <w:r>
        <w:rPr>
          <w:sz w:val="16"/>
          <w:szCs w:val="16"/>
        </w:rPr>
        <w:t>O</w:t>
      </w:r>
      <w:r w:rsidR="0052325E" w:rsidRPr="50B3AB3F">
        <w:rPr>
          <w:sz w:val="16"/>
          <w:szCs w:val="16"/>
        </w:rPr>
        <w:t>dpovede</w:t>
      </w:r>
      <w:r>
        <w:rPr>
          <w:sz w:val="16"/>
          <w:szCs w:val="16"/>
        </w:rPr>
        <w:t xml:space="preserve"> študentov zapojených do ankety</w:t>
      </w:r>
      <w:r w:rsidR="0052325E" w:rsidRPr="50B3AB3F">
        <w:rPr>
          <w:sz w:val="16"/>
          <w:szCs w:val="16"/>
        </w:rPr>
        <w:t xml:space="preserve"> boli analyzované na spoločnom stretnutí IRO FF PU. V </w:t>
      </w:r>
      <w:r>
        <w:rPr>
          <w:sz w:val="16"/>
          <w:szCs w:val="16"/>
        </w:rPr>
        <w:t>reakciách</w:t>
      </w:r>
      <w:r w:rsidR="0052325E" w:rsidRPr="50B3AB3F">
        <w:rPr>
          <w:sz w:val="16"/>
          <w:szCs w:val="16"/>
        </w:rPr>
        <w:t xml:space="preserve"> sa nevyskytli žiadne zásadné</w:t>
      </w:r>
      <w:r w:rsidR="007D785C" w:rsidRPr="50B3AB3F">
        <w:rPr>
          <w:sz w:val="16"/>
          <w:szCs w:val="16"/>
        </w:rPr>
        <w:t xml:space="preserve"> relevantné</w:t>
      </w:r>
      <w:r w:rsidR="0052325E" w:rsidRPr="50B3AB3F">
        <w:rPr>
          <w:sz w:val="16"/>
          <w:szCs w:val="16"/>
        </w:rPr>
        <w:t xml:space="preserve"> pripomienky, ktoré by sa mali implementovať do výučby. Všeobecne prevláda vysoká spokojnosť s kvalitou štúdia.</w:t>
      </w:r>
    </w:p>
    <w:p w14:paraId="7183EF08" w14:textId="16CAFE48" w:rsidR="00E269DC" w:rsidRPr="0052325E" w:rsidRDefault="00E269DC" w:rsidP="50B3AB3F">
      <w:pPr>
        <w:pStyle w:val="Odsekzoznamu"/>
        <w:autoSpaceDE w:val="0"/>
        <w:autoSpaceDN w:val="0"/>
        <w:adjustRightInd w:val="0"/>
        <w:spacing w:after="0" w:line="240" w:lineRule="auto"/>
        <w:ind w:left="360"/>
        <w:rPr>
          <w:sz w:val="16"/>
          <w:szCs w:val="16"/>
        </w:rPr>
      </w:pPr>
      <w:r w:rsidRPr="50B3AB3F">
        <w:rPr>
          <w:sz w:val="16"/>
          <w:szCs w:val="16"/>
        </w:rPr>
        <w:t xml:space="preserve">Spracovanú analýzu výsledkov ankiet spätnej väzby postupuje riaditeľ Inštitútu romanistiky </w:t>
      </w:r>
      <w:r w:rsidR="007D785C" w:rsidRPr="50B3AB3F">
        <w:rPr>
          <w:sz w:val="16"/>
          <w:szCs w:val="16"/>
        </w:rPr>
        <w:t xml:space="preserve">prodekanovi pre vzdelávanie FF PU a spätná väzba je vyhodnocovaná komplexne na ďalších úrovniach univerzitného vzdelávania. </w:t>
      </w:r>
    </w:p>
    <w:p w14:paraId="0849D519" w14:textId="6544C81E" w:rsidR="00FF2726" w:rsidRDefault="00FF2726" w:rsidP="50B3AB3F">
      <w:pPr>
        <w:pStyle w:val="Odsekzoznamu"/>
        <w:numPr>
          <w:ilvl w:val="0"/>
          <w:numId w:val="23"/>
        </w:numPr>
        <w:autoSpaceDE w:val="0"/>
        <w:autoSpaceDN w:val="0"/>
        <w:adjustRightInd w:val="0"/>
        <w:spacing w:after="0" w:line="240" w:lineRule="auto"/>
        <w:rPr>
          <w:color w:val="000000" w:themeColor="text1"/>
          <w:sz w:val="16"/>
          <w:szCs w:val="16"/>
        </w:rPr>
      </w:pPr>
      <w:r w:rsidRPr="50B3AB3F">
        <w:rPr>
          <w:sz w:val="16"/>
          <w:szCs w:val="16"/>
        </w:rPr>
        <w:t xml:space="preserve">Výsledky </w:t>
      </w:r>
      <w:bookmarkStart w:id="19" w:name="_Hlk94992734"/>
      <w:r w:rsidRPr="50B3AB3F">
        <w:rPr>
          <w:sz w:val="16"/>
          <w:szCs w:val="16"/>
        </w:rPr>
        <w:t xml:space="preserve">spätnej </w:t>
      </w:r>
      <w:r w:rsidR="00036941" w:rsidRPr="50B3AB3F">
        <w:rPr>
          <w:sz w:val="16"/>
          <w:szCs w:val="16"/>
        </w:rPr>
        <w:t xml:space="preserve">väzby </w:t>
      </w:r>
      <w:r w:rsidRPr="50B3AB3F">
        <w:rPr>
          <w:sz w:val="16"/>
          <w:szCs w:val="16"/>
        </w:rPr>
        <w:t xml:space="preserve">absolventov </w:t>
      </w:r>
      <w:bookmarkEnd w:id="19"/>
      <w:r w:rsidRPr="50B3AB3F">
        <w:rPr>
          <w:sz w:val="16"/>
          <w:szCs w:val="16"/>
        </w:rPr>
        <w:t xml:space="preserve">a súvisiace opatrenia na zvyšovania kvality študijného programu. </w:t>
      </w:r>
    </w:p>
    <w:p w14:paraId="0C90622F" w14:textId="599E860A" w:rsidR="006F3648" w:rsidRPr="009402DD" w:rsidRDefault="00674F53" w:rsidP="009402DD">
      <w:pPr>
        <w:pStyle w:val="Odsekzoznamu"/>
        <w:autoSpaceDE w:val="0"/>
        <w:autoSpaceDN w:val="0"/>
        <w:adjustRightInd w:val="0"/>
        <w:spacing w:after="0" w:line="240" w:lineRule="auto"/>
        <w:ind w:left="360"/>
        <w:jc w:val="both"/>
        <w:rPr>
          <w:strike/>
          <w:sz w:val="16"/>
          <w:szCs w:val="16"/>
        </w:rPr>
      </w:pPr>
      <w:r>
        <w:rPr>
          <w:sz w:val="16"/>
          <w:szCs w:val="16"/>
        </w:rPr>
        <w:t>V</w:t>
      </w:r>
      <w:r w:rsidR="007F3AC8" w:rsidRPr="50B3AB3F">
        <w:rPr>
          <w:sz w:val="16"/>
          <w:szCs w:val="16"/>
        </w:rPr>
        <w:t xml:space="preserve">ýsledky  spätnej väzby absolventov študijného programu </w:t>
      </w:r>
      <w:r w:rsidR="00BC5C15" w:rsidRPr="00BC5C15">
        <w:rPr>
          <w:sz w:val="16"/>
          <w:szCs w:val="16"/>
        </w:rPr>
        <w:t xml:space="preserve">francúzsky jazyk a kultúra (v kombinácii), </w:t>
      </w:r>
      <w:r w:rsidR="00766BA0">
        <w:rPr>
          <w:sz w:val="16"/>
          <w:szCs w:val="16"/>
        </w:rPr>
        <w:t>2</w:t>
      </w:r>
      <w:r w:rsidR="00BC5C15" w:rsidRPr="00BC5C15">
        <w:rPr>
          <w:sz w:val="16"/>
          <w:szCs w:val="16"/>
        </w:rPr>
        <w:t>. stupeň</w:t>
      </w:r>
      <w:r>
        <w:rPr>
          <w:sz w:val="16"/>
          <w:szCs w:val="16"/>
        </w:rPr>
        <w:t xml:space="preserve"> indikujú, že program je hodnotený pozitívne. Absolventi programu nachádzajú uplatnenie v spoločnostiach, kde sú potrebné prekladateľské a tlmočnícke výkony. </w:t>
      </w:r>
      <w:r w:rsidR="00BD7570">
        <w:rPr>
          <w:sz w:val="16"/>
          <w:szCs w:val="16"/>
        </w:rPr>
        <w:t xml:space="preserve">Mnohí absolventi po ukončení štúdia udržiavajú s IRO FF kontakt aj naďalej a už ako zamestnanci firiem a spoločností ponúkajú voľné pracovné miesta </w:t>
      </w:r>
      <w:r w:rsidR="00245A33">
        <w:rPr>
          <w:sz w:val="16"/>
          <w:szCs w:val="16"/>
        </w:rPr>
        <w:t xml:space="preserve">ďalším absolventom. </w:t>
      </w:r>
    </w:p>
    <w:p w14:paraId="346FD65B" w14:textId="339BAEA0" w:rsidR="004372A4" w:rsidRPr="00835AF8" w:rsidRDefault="004372A4" w:rsidP="50B3AB3F">
      <w:pPr>
        <w:pStyle w:val="Odsekzoznamu"/>
        <w:numPr>
          <w:ilvl w:val="0"/>
          <w:numId w:val="6"/>
        </w:numPr>
        <w:spacing w:after="0" w:line="240" w:lineRule="auto"/>
        <w:rPr>
          <w:b/>
          <w:bCs/>
          <w:color w:val="000000" w:themeColor="text1"/>
          <w:sz w:val="16"/>
          <w:szCs w:val="16"/>
        </w:rPr>
      </w:pPr>
      <w:r w:rsidRPr="50B3AB3F">
        <w:rPr>
          <w:b/>
          <w:bCs/>
          <w:sz w:val="16"/>
          <w:szCs w:val="16"/>
        </w:rPr>
        <w:t xml:space="preserve">Odkazy na ďalšie relevantné vnútorné predpisy a informácie týkajúce sa štúdia alebo študenta študijného programu </w:t>
      </w:r>
      <w:r w:rsidRPr="50B3AB3F">
        <w:rPr>
          <w:sz w:val="16"/>
          <w:szCs w:val="16"/>
        </w:rPr>
        <w:t xml:space="preserve">(napr. </w:t>
      </w:r>
      <w:bookmarkStart w:id="20" w:name="_Hlk95037206"/>
      <w:r w:rsidRPr="50B3AB3F">
        <w:rPr>
          <w:sz w:val="16"/>
          <w:szCs w:val="16"/>
        </w:rPr>
        <w:t>sprievodca štúdiom, ubytovacie poriadky, smernica o poplatkoch, usmernenia pre študentské pôžičky a podobne</w:t>
      </w:r>
      <w:bookmarkEnd w:id="20"/>
      <w:r w:rsidRPr="50B3AB3F">
        <w:rPr>
          <w:sz w:val="16"/>
          <w:szCs w:val="16"/>
        </w:rPr>
        <w:t xml:space="preserve">). </w:t>
      </w:r>
    </w:p>
    <w:p w14:paraId="7686FAE7" w14:textId="2AFD089B" w:rsidR="00835AF8" w:rsidRPr="00835AF8" w:rsidRDefault="00835AF8" w:rsidP="50B3AB3F">
      <w:pPr>
        <w:pStyle w:val="Odsekzoznamu"/>
        <w:spacing w:after="0" w:line="240" w:lineRule="auto"/>
        <w:ind w:left="360"/>
        <w:rPr>
          <w:sz w:val="16"/>
          <w:szCs w:val="16"/>
        </w:rPr>
      </w:pPr>
      <w:r w:rsidRPr="50B3AB3F">
        <w:rPr>
          <w:sz w:val="16"/>
          <w:szCs w:val="16"/>
        </w:rPr>
        <w:t xml:space="preserve">Všetky potrebné tlačivá a dokumenty sú sústredené na webovej stránke Filozofickej fakulty PU v Prešove v sekcii „Študenti“. Študenti tu nájdu informácie o personálnom zabezpečení, praxi, o štátnych skúškach a záverečných prácach. Rovnako tu nájdu všetky užitočné telefonické a mailové kontakty. </w:t>
      </w:r>
    </w:p>
    <w:p w14:paraId="417F3521" w14:textId="5F12A869" w:rsidR="004372A4" w:rsidRPr="00835AF8" w:rsidRDefault="00E3384A" w:rsidP="50B3AB3F">
      <w:pPr>
        <w:spacing w:after="0" w:line="240" w:lineRule="auto"/>
        <w:ind w:firstLine="360"/>
        <w:rPr>
          <w:sz w:val="16"/>
          <w:szCs w:val="16"/>
        </w:rPr>
      </w:pPr>
      <w:hyperlink r:id="rId65">
        <w:r w:rsidR="004372A4" w:rsidRPr="541739B0">
          <w:rPr>
            <w:rStyle w:val="Hypertextovprepojenie"/>
            <w:sz w:val="16"/>
            <w:szCs w:val="16"/>
          </w:rPr>
          <w:t>sprievodca štúdiom</w:t>
        </w:r>
      </w:hyperlink>
      <w:r w:rsidR="1D27A44A" w:rsidRPr="541739B0">
        <w:rPr>
          <w:sz w:val="16"/>
          <w:szCs w:val="16"/>
        </w:rPr>
        <w:t xml:space="preserve"> </w:t>
      </w:r>
    </w:p>
    <w:p w14:paraId="4826052F" w14:textId="5D6A62F8" w:rsidR="004372A4" w:rsidRPr="00835AF8" w:rsidRDefault="00E3384A" w:rsidP="50B3AB3F">
      <w:pPr>
        <w:spacing w:after="0" w:line="240" w:lineRule="auto"/>
        <w:ind w:firstLine="360"/>
        <w:rPr>
          <w:sz w:val="16"/>
          <w:szCs w:val="16"/>
        </w:rPr>
      </w:pPr>
      <w:hyperlink r:id="rId66">
        <w:r w:rsidR="004372A4" w:rsidRPr="541739B0">
          <w:rPr>
            <w:rStyle w:val="Hypertextovprepojenie"/>
            <w:sz w:val="16"/>
            <w:szCs w:val="16"/>
          </w:rPr>
          <w:t>ubytovacie poriadky</w:t>
        </w:r>
      </w:hyperlink>
    </w:p>
    <w:p w14:paraId="75A1BFE0" w14:textId="603EB67F" w:rsidR="004372A4" w:rsidRPr="00835AF8" w:rsidRDefault="00E3384A" w:rsidP="50B3AB3F">
      <w:pPr>
        <w:spacing w:after="0" w:line="240" w:lineRule="auto"/>
        <w:ind w:firstLine="360"/>
        <w:rPr>
          <w:sz w:val="16"/>
          <w:szCs w:val="16"/>
        </w:rPr>
      </w:pPr>
      <w:hyperlink r:id="rId67">
        <w:r w:rsidR="004372A4" w:rsidRPr="541739B0">
          <w:rPr>
            <w:rStyle w:val="Hypertextovprepojenie"/>
            <w:sz w:val="16"/>
            <w:szCs w:val="16"/>
          </w:rPr>
          <w:t>smernica o poplatkoch</w:t>
        </w:r>
      </w:hyperlink>
    </w:p>
    <w:p w14:paraId="594AF27A" w14:textId="7E5C0687" w:rsidR="004372A4" w:rsidRPr="00835AF8" w:rsidRDefault="00E3384A" w:rsidP="50B3AB3F">
      <w:pPr>
        <w:spacing w:after="0" w:line="240" w:lineRule="auto"/>
        <w:ind w:firstLine="360"/>
        <w:rPr>
          <w:sz w:val="16"/>
          <w:szCs w:val="16"/>
        </w:rPr>
      </w:pPr>
      <w:hyperlink r:id="rId68">
        <w:r w:rsidR="004372A4" w:rsidRPr="541739B0">
          <w:rPr>
            <w:rStyle w:val="Hypertextovprepojenie"/>
            <w:sz w:val="16"/>
            <w:szCs w:val="16"/>
          </w:rPr>
          <w:t>usmernenia pre študentské pôžičky</w:t>
        </w:r>
      </w:hyperlink>
    </w:p>
    <w:p w14:paraId="7A6B8B70" w14:textId="48A95CB5" w:rsidR="00E55AA8" w:rsidRPr="00835AF8" w:rsidRDefault="00E55AA8" w:rsidP="50B3AB3F">
      <w:pPr>
        <w:spacing w:after="0" w:line="240" w:lineRule="auto"/>
        <w:rPr>
          <w:sz w:val="16"/>
          <w:szCs w:val="16"/>
        </w:rPr>
      </w:pPr>
    </w:p>
    <w:p w14:paraId="24565962" w14:textId="1FAFBEF9" w:rsidR="00F373A3" w:rsidRDefault="00F373A3" w:rsidP="50B3AB3F">
      <w:pPr>
        <w:spacing w:after="0" w:line="240" w:lineRule="auto"/>
        <w:rPr>
          <w:b/>
          <w:bCs/>
          <w:sz w:val="16"/>
          <w:szCs w:val="16"/>
        </w:rPr>
      </w:pPr>
    </w:p>
    <w:p w14:paraId="343E1D0A" w14:textId="4DECE684" w:rsidR="00F373A3" w:rsidRDefault="00F373A3" w:rsidP="50B3AB3F">
      <w:pPr>
        <w:spacing w:after="0" w:line="240" w:lineRule="auto"/>
        <w:rPr>
          <w:b/>
          <w:bCs/>
          <w:sz w:val="16"/>
          <w:szCs w:val="16"/>
        </w:rPr>
      </w:pPr>
    </w:p>
    <w:p w14:paraId="6805913F" w14:textId="38A1FFD2" w:rsidR="00451E1D" w:rsidRDefault="00451E1D" w:rsidP="50B3AB3F">
      <w:pPr>
        <w:spacing w:after="240"/>
        <w:rPr>
          <w:b/>
          <w:bCs/>
          <w:sz w:val="16"/>
          <w:szCs w:val="16"/>
        </w:rPr>
      </w:pPr>
    </w:p>
    <w:sectPr w:rsidR="00451E1D" w:rsidSect="00C35A99">
      <w:headerReference w:type="default" r:id="rId69"/>
      <w:footerReference w:type="default" r:id="rId70"/>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8C863" w14:textId="77777777" w:rsidR="00E3384A" w:rsidRDefault="00E3384A" w:rsidP="00111AAB">
      <w:pPr>
        <w:spacing w:after="0" w:line="240" w:lineRule="auto"/>
      </w:pPr>
      <w:r>
        <w:separator/>
      </w:r>
    </w:p>
  </w:endnote>
  <w:endnote w:type="continuationSeparator" w:id="0">
    <w:p w14:paraId="1B5D0D35" w14:textId="77777777" w:rsidR="00E3384A" w:rsidRDefault="00E3384A"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644EB34B" w:rsidR="00FD0E18" w:rsidRPr="00474B4F" w:rsidRDefault="00474B4F" w:rsidP="00474B4F">
        <w:pPr>
          <w:jc w:val="center"/>
        </w:pPr>
        <w:r>
          <w:t xml:space="preserve">Strana </w:t>
        </w:r>
        <w:r w:rsidRPr="00E90171">
          <w:fldChar w:fldCharType="begin"/>
        </w:r>
        <w:r w:rsidRPr="00E90171">
          <w:instrText>PAGE   \* MERGEFORMAT</w:instrText>
        </w:r>
        <w:r w:rsidRPr="00E90171">
          <w:fldChar w:fldCharType="separate"/>
        </w:r>
        <w:r w:rsidR="008A7B2D">
          <w:rPr>
            <w:noProof/>
          </w:rPr>
          <w:t>12</w:t>
        </w:r>
        <w:r w:rsidRPr="00E90171">
          <w:fldChar w:fldCharType="end"/>
        </w:r>
        <w:r>
          <w:t xml:space="preserve"> z </w:t>
        </w:r>
        <w:fldSimple w:instr="NUMPAGES  \* Arabic  \* MERGEFORMAT">
          <w:r w:rsidR="008A7B2D">
            <w:rPr>
              <w:noProof/>
            </w:rPr>
            <w:t>12</w:t>
          </w:r>
        </w:fldSimple>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862F8" w14:textId="77777777" w:rsidR="00E3384A" w:rsidRDefault="00E3384A" w:rsidP="00111AAB">
      <w:pPr>
        <w:spacing w:after="0" w:line="240" w:lineRule="auto"/>
      </w:pPr>
      <w:r>
        <w:separator/>
      </w:r>
    </w:p>
  </w:footnote>
  <w:footnote w:type="continuationSeparator" w:id="0">
    <w:p w14:paraId="2DE4D4E2" w14:textId="77777777" w:rsidR="00E3384A" w:rsidRDefault="00E3384A" w:rsidP="00111AAB">
      <w:pPr>
        <w:spacing w:after="0" w:line="240" w:lineRule="auto"/>
      </w:pPr>
      <w:r>
        <w:continuationSeparator/>
      </w:r>
    </w:p>
  </w:footnote>
  <w:footnote w:id="1">
    <w:p w14:paraId="0EBE5BEB" w14:textId="28BFA9E1" w:rsidR="00E65945" w:rsidRPr="001D5529" w:rsidRDefault="00E65945"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w:t>
      </w:r>
      <w:r w:rsidR="007741F5" w:rsidRPr="001D5529">
        <w:rPr>
          <w:color w:val="0070C0"/>
          <w:sz w:val="14"/>
          <w:szCs w:val="14"/>
        </w:rPr>
        <w:t xml:space="preserve"> </w:t>
      </w:r>
      <w:r w:rsidRPr="001D5529">
        <w:rPr>
          <w:color w:val="0070C0"/>
          <w:sz w:val="14"/>
          <w:szCs w:val="14"/>
        </w:rPr>
        <w:t xml:space="preserve">z.  </w:t>
      </w:r>
    </w:p>
  </w:footnote>
  <w:footnote w:id="2">
    <w:p w14:paraId="4F2F83A2" w14:textId="4BCDF27D" w:rsidR="00B0423A" w:rsidRPr="001D5529" w:rsidRDefault="00B0423A"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 xml:space="preserve">Uvádza sa len </w:t>
      </w:r>
      <w:r w:rsidR="00C07E4C">
        <w:rPr>
          <w:color w:val="0070C0"/>
          <w:sz w:val="14"/>
          <w:szCs w:val="14"/>
        </w:rPr>
        <w:t xml:space="preserve">vtedy, </w:t>
      </w:r>
      <w:r w:rsidRPr="001D5529">
        <w:rPr>
          <w:color w:val="0070C0"/>
          <w:sz w:val="14"/>
          <w:szCs w:val="14"/>
        </w:rPr>
        <w:t>ak bola udelená akreditáci</w:t>
      </w:r>
      <w:r w:rsidR="00E73A28">
        <w:rPr>
          <w:color w:val="0070C0"/>
          <w:sz w:val="14"/>
          <w:szCs w:val="14"/>
        </w:rPr>
        <w:t>a</w:t>
      </w:r>
      <w:r w:rsidRPr="001D5529">
        <w:rPr>
          <w:color w:val="0070C0"/>
          <w:sz w:val="14"/>
          <w:szCs w:val="14"/>
        </w:rPr>
        <w:t xml:space="preserve"> študijného programu podľa § 30 zákona č. 269/2018 Z.</w:t>
      </w:r>
      <w:r w:rsidR="007741F5" w:rsidRPr="001D5529">
        <w:rPr>
          <w:color w:val="0070C0"/>
          <w:sz w:val="14"/>
          <w:szCs w:val="14"/>
        </w:rPr>
        <w:t xml:space="preserve"> </w:t>
      </w:r>
      <w:r w:rsidR="008F3183" w:rsidRPr="001D5529">
        <w:rPr>
          <w:color w:val="0070C0"/>
          <w:sz w:val="14"/>
          <w:szCs w:val="14"/>
        </w:rPr>
        <w:t xml:space="preserve">z. </w:t>
      </w:r>
    </w:p>
  </w:footnote>
  <w:footnote w:id="3">
    <w:p w14:paraId="779A3E11" w14:textId="77777777" w:rsidR="00FA3C11" w:rsidRPr="001D5529" w:rsidRDefault="00FA3C11" w:rsidP="00FA3C11">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Podľa Medzinárodnej štandardnej klasifikácie vzdelávania. Odbory vzdelávania a praxe 2013.</w:t>
      </w:r>
    </w:p>
  </w:footnote>
  <w:footnote w:id="4">
    <w:p w14:paraId="5597F697" w14:textId="77777777" w:rsidR="00EC7726" w:rsidRPr="001D5529" w:rsidRDefault="00EC7726"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2E54B1" w:rsidRPr="001D5529" w:rsidRDefault="002E54B1"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 xml:space="preserve">Rozumejú sa jazyky, v ktorých sú </w:t>
      </w:r>
      <w:r w:rsidR="00145282" w:rsidRPr="001D5529">
        <w:rPr>
          <w:color w:val="0070C0"/>
          <w:sz w:val="14"/>
          <w:szCs w:val="14"/>
        </w:rPr>
        <w:t xml:space="preserve">dosahované všetky výstupy vzdelávania, </w:t>
      </w:r>
      <w:r w:rsidRPr="001D5529">
        <w:rPr>
          <w:color w:val="0070C0"/>
          <w:sz w:val="14"/>
          <w:szCs w:val="14"/>
        </w:rPr>
        <w:t xml:space="preserve">uskutočňované všetky </w:t>
      </w:r>
      <w:r w:rsidR="0043329E" w:rsidRPr="001D5529">
        <w:rPr>
          <w:color w:val="0070C0"/>
          <w:sz w:val="14"/>
          <w:szCs w:val="14"/>
        </w:rPr>
        <w:t xml:space="preserve">súvisiace predmety </w:t>
      </w:r>
      <w:r w:rsidRPr="001D5529">
        <w:rPr>
          <w:color w:val="0070C0"/>
          <w:sz w:val="14"/>
          <w:szCs w:val="14"/>
        </w:rPr>
        <w:t>študijného programu</w:t>
      </w:r>
      <w:r w:rsidR="00145282" w:rsidRPr="001D5529">
        <w:rPr>
          <w:color w:val="0070C0"/>
          <w:sz w:val="14"/>
          <w:szCs w:val="14"/>
        </w:rPr>
        <w:t xml:space="preserve"> </w:t>
      </w:r>
      <w:r w:rsidRPr="001D5529">
        <w:rPr>
          <w:color w:val="0070C0"/>
          <w:sz w:val="14"/>
          <w:szCs w:val="14"/>
        </w:rPr>
        <w:t xml:space="preserve">aj </w:t>
      </w:r>
      <w:r w:rsidR="00145282" w:rsidRPr="001D5529">
        <w:rPr>
          <w:color w:val="0070C0"/>
          <w:sz w:val="14"/>
          <w:szCs w:val="14"/>
        </w:rPr>
        <w:t xml:space="preserve">štátna </w:t>
      </w:r>
      <w:r w:rsidRPr="001D5529">
        <w:rPr>
          <w:color w:val="0070C0"/>
          <w:sz w:val="14"/>
          <w:szCs w:val="14"/>
        </w:rPr>
        <w:t>skúška. Vysoká škola samostatne uvedie informácie o možnosti štúdia parciálnych čast</w:t>
      </w:r>
      <w:r w:rsidR="00C07E4C">
        <w:rPr>
          <w:color w:val="0070C0"/>
          <w:sz w:val="14"/>
          <w:szCs w:val="14"/>
        </w:rPr>
        <w:t>í</w:t>
      </w:r>
      <w:r w:rsidRPr="001D5529">
        <w:rPr>
          <w:color w:val="0070C0"/>
          <w:sz w:val="14"/>
          <w:szCs w:val="14"/>
        </w:rPr>
        <w:t>/predmetov v iných jazykoch</w:t>
      </w:r>
      <w:r w:rsidR="003230C7" w:rsidRPr="001D5529">
        <w:rPr>
          <w:color w:val="0070C0"/>
          <w:sz w:val="14"/>
          <w:szCs w:val="14"/>
        </w:rPr>
        <w:t xml:space="preserve"> v časti 4 opisu.</w:t>
      </w:r>
    </w:p>
  </w:footnote>
  <w:footnote w:id="6">
    <w:p w14:paraId="3837CE1C" w14:textId="609A913B" w:rsidR="005B0BC7" w:rsidRPr="001D5529" w:rsidRDefault="005B0BC7"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sidR="00CF00B0">
        <w:rPr>
          <w:rFonts w:cstheme="minorHAnsi"/>
          <w:color w:val="0070C0"/>
          <w:sz w:val="14"/>
          <w:szCs w:val="14"/>
        </w:rPr>
        <w:t>Z</w:t>
      </w:r>
      <w:r w:rsidR="002B780B">
        <w:rPr>
          <w:rFonts w:cstheme="minorHAnsi"/>
          <w:color w:val="0070C0"/>
          <w:sz w:val="14"/>
          <w:szCs w:val="14"/>
        </w:rPr>
        <w:t xml:space="preserve">odpovedajú príslušnej úrovni </w:t>
      </w:r>
      <w:r w:rsidR="00F1179C" w:rsidRPr="001D5529">
        <w:rPr>
          <w:rFonts w:cstheme="minorHAnsi"/>
          <w:color w:val="0070C0"/>
          <w:sz w:val="14"/>
          <w:szCs w:val="14"/>
        </w:rPr>
        <w:t>Kvalifikačn</w:t>
      </w:r>
      <w:r w:rsidR="002B780B">
        <w:rPr>
          <w:rFonts w:cstheme="minorHAnsi"/>
          <w:color w:val="0070C0"/>
          <w:sz w:val="14"/>
          <w:szCs w:val="14"/>
        </w:rPr>
        <w:t xml:space="preserve">ého </w:t>
      </w:r>
      <w:r w:rsidR="00F1179C" w:rsidRPr="001D5529">
        <w:rPr>
          <w:rFonts w:cstheme="minorHAnsi"/>
          <w:color w:val="0070C0"/>
          <w:sz w:val="14"/>
          <w:szCs w:val="14"/>
        </w:rPr>
        <w:t>rámc</w:t>
      </w:r>
      <w:r w:rsidR="002B780B">
        <w:rPr>
          <w:rFonts w:cstheme="minorHAnsi"/>
          <w:color w:val="0070C0"/>
          <w:sz w:val="14"/>
          <w:szCs w:val="14"/>
        </w:rPr>
        <w:t xml:space="preserve">a </w:t>
      </w:r>
      <w:r w:rsidR="00F1179C" w:rsidRPr="001D5529">
        <w:rPr>
          <w:rFonts w:cstheme="minorHAnsi"/>
          <w:color w:val="0070C0"/>
          <w:sz w:val="14"/>
          <w:szCs w:val="14"/>
        </w:rPr>
        <w:t xml:space="preserve">v Európskom priestore vysokoškolského vzdelávania. </w:t>
      </w:r>
    </w:p>
  </w:footnote>
  <w:footnote w:id="7">
    <w:p w14:paraId="2E7FC05C" w14:textId="77777777" w:rsidR="003230C7" w:rsidRPr="001D5529" w:rsidRDefault="003230C7"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Ak ide o regulované povolania v súlade s požiadavkami pre získanie odbornej spôsobilosti podľa osobitného predpisu.</w:t>
      </w:r>
    </w:p>
  </w:footnote>
  <w:footnote w:id="8">
    <w:p w14:paraId="33BC3860" w14:textId="55EEAEC1" w:rsidR="00FF39FB" w:rsidRPr="001D5529" w:rsidRDefault="00FF39FB">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Vybrané charakteristiky obsahu študijného programu môžu byť uvedené</w:t>
      </w:r>
      <w:r w:rsidR="00E44D74" w:rsidRPr="001D5529">
        <w:rPr>
          <w:color w:val="0070C0"/>
          <w:sz w:val="14"/>
          <w:szCs w:val="14"/>
        </w:rPr>
        <w:t xml:space="preserve"> </w:t>
      </w:r>
      <w:r w:rsidR="00442F5C">
        <w:rPr>
          <w:color w:val="0070C0"/>
          <w:sz w:val="14"/>
          <w:szCs w:val="14"/>
        </w:rPr>
        <w:t xml:space="preserve">priamo v </w:t>
      </w:r>
      <w:r w:rsidR="0038004B">
        <w:rPr>
          <w:color w:val="0070C0"/>
          <w:sz w:val="14"/>
          <w:szCs w:val="14"/>
        </w:rPr>
        <w:t xml:space="preserve">Informačných listoch </w:t>
      </w:r>
      <w:r w:rsidR="00442F5C">
        <w:rPr>
          <w:color w:val="0070C0"/>
          <w:sz w:val="14"/>
          <w:szCs w:val="14"/>
        </w:rPr>
        <w:t xml:space="preserve">predmetov </w:t>
      </w:r>
      <w:r w:rsidRPr="001D5529">
        <w:rPr>
          <w:color w:val="0070C0"/>
          <w:sz w:val="14"/>
          <w:szCs w:val="14"/>
        </w:rPr>
        <w:t>alebo doplnené informáciami Informačných listo</w:t>
      </w:r>
      <w:r w:rsidR="00442F5C">
        <w:rPr>
          <w:color w:val="0070C0"/>
          <w:sz w:val="14"/>
          <w:szCs w:val="14"/>
        </w:rPr>
        <w:t xml:space="preserve">v </w:t>
      </w:r>
      <w:r w:rsidRPr="001D5529">
        <w:rPr>
          <w:color w:val="0070C0"/>
          <w:sz w:val="14"/>
          <w:szCs w:val="14"/>
        </w:rPr>
        <w:t>predmetov.</w:t>
      </w:r>
    </w:p>
  </w:footnote>
  <w:footnote w:id="9">
    <w:p w14:paraId="65CECC95" w14:textId="62193C70" w:rsidR="00AC16B5" w:rsidRPr="001D5529" w:rsidRDefault="00AC16B5"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w:t>
      </w:r>
      <w:r w:rsidRPr="001D5529">
        <w:rPr>
          <w:color w:val="0070C0"/>
          <w:sz w:val="14"/>
          <w:szCs w:val="14"/>
        </w:rPr>
        <w:t>V súlade s vyhláškou č. 614/2002 Z. z. o kreditovom systéme štúdia</w:t>
      </w:r>
      <w:r w:rsidR="00F127C8" w:rsidRPr="001D5529">
        <w:rPr>
          <w:color w:val="0070C0"/>
          <w:sz w:val="14"/>
          <w:szCs w:val="14"/>
        </w:rPr>
        <w:t xml:space="preserve"> a zákonom č. 131/2002 Z. z. o vysokých školách a o zmene a doplnení niektorých zákonov</w:t>
      </w:r>
      <w:r w:rsidRPr="001D5529">
        <w:rPr>
          <w:color w:val="0070C0"/>
          <w:sz w:val="14"/>
          <w:szCs w:val="14"/>
        </w:rPr>
        <w:t>.</w:t>
      </w:r>
    </w:p>
  </w:footnote>
  <w:footnote w:id="10">
    <w:p w14:paraId="7FAE3960" w14:textId="0B8C146E" w:rsidR="00B219BD" w:rsidRPr="005867F5" w:rsidRDefault="00B219BD" w:rsidP="00B219BD">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w:t>
      </w:r>
      <w:r w:rsidRPr="005867F5">
        <w:rPr>
          <w:color w:val="0070C0"/>
          <w:sz w:val="14"/>
          <w:szCs w:val="18"/>
        </w:rPr>
        <w:t>Učite</w:t>
      </w:r>
      <w:r w:rsidR="00C02195" w:rsidRPr="005867F5">
        <w:rPr>
          <w:color w:val="0070C0"/>
          <w:sz w:val="14"/>
          <w:szCs w:val="18"/>
        </w:rPr>
        <w:t>lia</w:t>
      </w:r>
      <w:r w:rsidRPr="005867F5">
        <w:rPr>
          <w:color w:val="0070C0"/>
          <w:sz w:val="14"/>
          <w:szCs w:val="18"/>
        </w:rPr>
        <w:t xml:space="preserve"> zabezpečujúci predmet počas posudzovania umožn</w:t>
      </w:r>
      <w:r w:rsidR="00C02195" w:rsidRPr="005867F5">
        <w:rPr>
          <w:color w:val="0070C0"/>
          <w:sz w:val="14"/>
          <w:szCs w:val="18"/>
        </w:rPr>
        <w:t>ia</w:t>
      </w:r>
      <w:r w:rsidRPr="005867F5">
        <w:rPr>
          <w:color w:val="0070C0"/>
          <w:sz w:val="14"/>
          <w:szCs w:val="18"/>
        </w:rPr>
        <w:t xml:space="preserve"> prístup pracovnej skupiny </w:t>
      </w:r>
      <w:r w:rsidR="000F570C" w:rsidRPr="005867F5">
        <w:rPr>
          <w:color w:val="0070C0"/>
          <w:sz w:val="14"/>
          <w:szCs w:val="18"/>
        </w:rPr>
        <w:t>k</w:t>
      </w:r>
      <w:r w:rsidR="00C02195" w:rsidRPr="005867F5">
        <w:rPr>
          <w:color w:val="0070C0"/>
          <w:sz w:val="14"/>
          <w:szCs w:val="18"/>
        </w:rPr>
        <w:t xml:space="preserve"> </w:t>
      </w:r>
      <w:r w:rsidR="00EF761A" w:rsidRPr="005867F5">
        <w:rPr>
          <w:color w:val="0070C0"/>
          <w:sz w:val="14"/>
          <w:szCs w:val="18"/>
        </w:rPr>
        <w:t>š</w:t>
      </w:r>
      <w:r w:rsidR="008B24C0" w:rsidRPr="005867F5">
        <w:rPr>
          <w:color w:val="0070C0"/>
          <w:sz w:val="14"/>
          <w:szCs w:val="18"/>
        </w:rPr>
        <w:t>tudijným materiálom predmetu a</w:t>
      </w:r>
      <w:r w:rsidR="005E6947" w:rsidRPr="005867F5">
        <w:rPr>
          <w:color w:val="0070C0"/>
          <w:sz w:val="14"/>
          <w:szCs w:val="18"/>
        </w:rPr>
        <w:t xml:space="preserve"> obsahu </w:t>
      </w:r>
      <w:r w:rsidR="008B24C0" w:rsidRPr="005867F5">
        <w:rPr>
          <w:color w:val="0070C0"/>
          <w:sz w:val="14"/>
          <w:szCs w:val="18"/>
        </w:rPr>
        <w:t xml:space="preserve">jednotlivých vzdelávacích činností. </w:t>
      </w:r>
    </w:p>
  </w:footnote>
  <w:footnote w:id="11">
    <w:p w14:paraId="31C4B509" w14:textId="672F9EDC" w:rsidR="001909DE" w:rsidRPr="005867F5" w:rsidRDefault="001909DE">
      <w:pPr>
        <w:pStyle w:val="Textpoznmkypodiarou"/>
        <w:rPr>
          <w:color w:val="0070C0"/>
          <w:sz w:val="14"/>
          <w:szCs w:val="14"/>
        </w:rPr>
      </w:pPr>
      <w:r w:rsidRPr="005867F5">
        <w:rPr>
          <w:rStyle w:val="Odkaznapoznmkupodiarou"/>
          <w:color w:val="0070C0"/>
        </w:rPr>
        <w:footnoteRef/>
      </w:r>
      <w:r w:rsidRPr="005867F5">
        <w:rPr>
          <w:color w:val="0070C0"/>
        </w:rPr>
        <w:t xml:space="preserve"> </w:t>
      </w:r>
      <w:r w:rsidRPr="005867F5">
        <w:rPr>
          <w:color w:val="0070C0"/>
          <w:sz w:val="14"/>
          <w:szCs w:val="14"/>
        </w:rPr>
        <w:t>Odporúčame uvádzať záťaž súvisiacu s kontakt</w:t>
      </w:r>
      <w:r w:rsidR="00C842AA">
        <w:rPr>
          <w:color w:val="0070C0"/>
          <w:sz w:val="14"/>
          <w:szCs w:val="14"/>
        </w:rPr>
        <w:t>no</w:t>
      </w:r>
      <w:r w:rsidRPr="005867F5">
        <w:rPr>
          <w:color w:val="0070C0"/>
          <w:sz w:val="14"/>
          <w:szCs w:val="14"/>
        </w:rPr>
        <w:t>u aj nekontaktnou výučbou</w:t>
      </w:r>
      <w:r w:rsidR="006E36A5" w:rsidRPr="005867F5">
        <w:rPr>
          <w:color w:val="0070C0"/>
          <w:sz w:val="14"/>
          <w:szCs w:val="14"/>
        </w:rPr>
        <w:t xml:space="preserve"> v súlade s </w:t>
      </w:r>
      <w:r w:rsidR="00CE313F" w:rsidRPr="005867F5">
        <w:rPr>
          <w:color w:val="0070C0"/>
          <w:sz w:val="14"/>
          <w:szCs w:val="14"/>
        </w:rPr>
        <w:t xml:space="preserve">ECTS </w:t>
      </w:r>
      <w:proofErr w:type="spellStart"/>
      <w:r w:rsidR="005B4151">
        <w:rPr>
          <w:color w:val="0070C0"/>
          <w:sz w:val="14"/>
          <w:szCs w:val="14"/>
        </w:rPr>
        <w:t>U</w:t>
      </w:r>
      <w:r w:rsidR="00CE313F" w:rsidRPr="005867F5">
        <w:rPr>
          <w:color w:val="0070C0"/>
          <w:sz w:val="14"/>
          <w:szCs w:val="14"/>
        </w:rPr>
        <w:t>sers</w:t>
      </w:r>
      <w:proofErr w:type="spellEnd"/>
      <w:r w:rsidR="00CE313F" w:rsidRPr="005867F5">
        <w:rPr>
          <w:color w:val="0070C0"/>
          <w:sz w:val="14"/>
          <w:szCs w:val="14"/>
        </w:rPr>
        <w:t xml:space="preserve">' </w:t>
      </w:r>
      <w:proofErr w:type="spellStart"/>
      <w:r w:rsidR="005B4151">
        <w:rPr>
          <w:color w:val="0070C0"/>
          <w:sz w:val="14"/>
          <w:szCs w:val="14"/>
        </w:rPr>
        <w:t>G</w:t>
      </w:r>
      <w:r w:rsidR="00CE313F" w:rsidRPr="005867F5">
        <w:rPr>
          <w:color w:val="0070C0"/>
          <w:sz w:val="14"/>
          <w:szCs w:val="14"/>
        </w:rPr>
        <w:t>uide</w:t>
      </w:r>
      <w:proofErr w:type="spellEnd"/>
      <w:r w:rsidR="00CE313F" w:rsidRPr="005867F5">
        <w:rPr>
          <w:color w:val="0070C0"/>
          <w:sz w:val="14"/>
          <w:szCs w:val="14"/>
        </w:rPr>
        <w:t xml:space="preserve"> 2015.</w:t>
      </w:r>
    </w:p>
  </w:footnote>
  <w:footnote w:id="12">
    <w:p w14:paraId="3238174D" w14:textId="245142CA" w:rsidR="00EC3AD1" w:rsidRPr="00324062" w:rsidRDefault="00EC3AD1">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w:t>
      </w:r>
      <w:r w:rsidRPr="005867F5">
        <w:rPr>
          <w:color w:val="0070C0"/>
          <w:sz w:val="14"/>
          <w:szCs w:val="18"/>
        </w:rPr>
        <w:t>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EF6B9C" w:rsidRPr="00E024DD" w:rsidRDefault="00EF6B9C"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DAA6F67"/>
    <w:multiLevelType w:val="hybridMultilevel"/>
    <w:tmpl w:val="9FB0BB18"/>
    <w:lvl w:ilvl="0" w:tplc="AA1C9EF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FFD19B4"/>
    <w:multiLevelType w:val="hybridMultilevel"/>
    <w:tmpl w:val="9E9EA6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53DE3FA4"/>
    <w:multiLevelType w:val="hybridMultilevel"/>
    <w:tmpl w:val="D402DE20"/>
    <w:lvl w:ilvl="0" w:tplc="1B340EF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9A6547"/>
    <w:multiLevelType w:val="hybridMultilevel"/>
    <w:tmpl w:val="C444EAA0"/>
    <w:lvl w:ilvl="0" w:tplc="2F8A302E">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9F27238"/>
    <w:multiLevelType w:val="hybridMultilevel"/>
    <w:tmpl w:val="42146C82"/>
    <w:lvl w:ilvl="0" w:tplc="F040473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77014251"/>
    <w:multiLevelType w:val="hybridMultilevel"/>
    <w:tmpl w:val="6D76C572"/>
    <w:lvl w:ilvl="0" w:tplc="13608A5C">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0"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9"/>
  </w:num>
  <w:num w:numId="2">
    <w:abstractNumId w:val="23"/>
  </w:num>
  <w:num w:numId="3">
    <w:abstractNumId w:val="8"/>
  </w:num>
  <w:num w:numId="4">
    <w:abstractNumId w:val="38"/>
  </w:num>
  <w:num w:numId="5">
    <w:abstractNumId w:val="13"/>
  </w:num>
  <w:num w:numId="6">
    <w:abstractNumId w:val="5"/>
  </w:num>
  <w:num w:numId="7">
    <w:abstractNumId w:val="33"/>
  </w:num>
  <w:num w:numId="8">
    <w:abstractNumId w:val="25"/>
  </w:num>
  <w:num w:numId="9">
    <w:abstractNumId w:val="40"/>
  </w:num>
  <w:num w:numId="10">
    <w:abstractNumId w:val="22"/>
  </w:num>
  <w:num w:numId="11">
    <w:abstractNumId w:val="31"/>
  </w:num>
  <w:num w:numId="12">
    <w:abstractNumId w:val="14"/>
  </w:num>
  <w:num w:numId="13">
    <w:abstractNumId w:val="15"/>
  </w:num>
  <w:num w:numId="14">
    <w:abstractNumId w:val="0"/>
  </w:num>
  <w:num w:numId="15">
    <w:abstractNumId w:val="20"/>
  </w:num>
  <w:num w:numId="16">
    <w:abstractNumId w:val="18"/>
  </w:num>
  <w:num w:numId="17">
    <w:abstractNumId w:val="35"/>
  </w:num>
  <w:num w:numId="18">
    <w:abstractNumId w:val="34"/>
  </w:num>
  <w:num w:numId="19">
    <w:abstractNumId w:val="2"/>
  </w:num>
  <w:num w:numId="20">
    <w:abstractNumId w:val="12"/>
  </w:num>
  <w:num w:numId="21">
    <w:abstractNumId w:val="9"/>
  </w:num>
  <w:num w:numId="22">
    <w:abstractNumId w:val="36"/>
  </w:num>
  <w:num w:numId="23">
    <w:abstractNumId w:val="24"/>
  </w:num>
  <w:num w:numId="24">
    <w:abstractNumId w:val="32"/>
  </w:num>
  <w:num w:numId="25">
    <w:abstractNumId w:val="21"/>
  </w:num>
  <w:num w:numId="26">
    <w:abstractNumId w:val="26"/>
  </w:num>
  <w:num w:numId="27">
    <w:abstractNumId w:val="4"/>
  </w:num>
  <w:num w:numId="28">
    <w:abstractNumId w:val="6"/>
  </w:num>
  <w:num w:numId="29">
    <w:abstractNumId w:val="29"/>
  </w:num>
  <w:num w:numId="30">
    <w:abstractNumId w:val="17"/>
  </w:num>
  <w:num w:numId="31">
    <w:abstractNumId w:val="11"/>
  </w:num>
  <w:num w:numId="32">
    <w:abstractNumId w:val="3"/>
  </w:num>
  <w:num w:numId="33">
    <w:abstractNumId w:val="10"/>
  </w:num>
  <w:num w:numId="34">
    <w:abstractNumId w:val="7"/>
  </w:num>
  <w:num w:numId="35">
    <w:abstractNumId w:val="41"/>
  </w:num>
  <w:num w:numId="36">
    <w:abstractNumId w:val="1"/>
  </w:num>
  <w:num w:numId="37">
    <w:abstractNumId w:val="27"/>
  </w:num>
  <w:num w:numId="38">
    <w:abstractNumId w:val="19"/>
  </w:num>
  <w:num w:numId="39">
    <w:abstractNumId w:val="16"/>
  </w:num>
  <w:num w:numId="40">
    <w:abstractNumId w:val="28"/>
  </w:num>
  <w:num w:numId="41">
    <w:abstractNumId w:val="3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480"/>
    <w:rsid w:val="00012573"/>
    <w:rsid w:val="00012AA6"/>
    <w:rsid w:val="0001367B"/>
    <w:rsid w:val="000161C1"/>
    <w:rsid w:val="00017A79"/>
    <w:rsid w:val="00020C28"/>
    <w:rsid w:val="00024B6D"/>
    <w:rsid w:val="00026F87"/>
    <w:rsid w:val="00032369"/>
    <w:rsid w:val="00036941"/>
    <w:rsid w:val="00036AB3"/>
    <w:rsid w:val="0003774B"/>
    <w:rsid w:val="00040B71"/>
    <w:rsid w:val="000413DC"/>
    <w:rsid w:val="00042D97"/>
    <w:rsid w:val="0004493F"/>
    <w:rsid w:val="00045186"/>
    <w:rsid w:val="00045FF0"/>
    <w:rsid w:val="0004736F"/>
    <w:rsid w:val="0005765C"/>
    <w:rsid w:val="00061307"/>
    <w:rsid w:val="00062480"/>
    <w:rsid w:val="00064287"/>
    <w:rsid w:val="00066F09"/>
    <w:rsid w:val="00067961"/>
    <w:rsid w:val="0007213E"/>
    <w:rsid w:val="00073F5D"/>
    <w:rsid w:val="00075086"/>
    <w:rsid w:val="00076C46"/>
    <w:rsid w:val="00080064"/>
    <w:rsid w:val="0008044D"/>
    <w:rsid w:val="000804DA"/>
    <w:rsid w:val="00080896"/>
    <w:rsid w:val="000821D6"/>
    <w:rsid w:val="00086051"/>
    <w:rsid w:val="00086A6A"/>
    <w:rsid w:val="0008708D"/>
    <w:rsid w:val="00087C75"/>
    <w:rsid w:val="00090B88"/>
    <w:rsid w:val="000911DD"/>
    <w:rsid w:val="00092984"/>
    <w:rsid w:val="00093B72"/>
    <w:rsid w:val="00093CEB"/>
    <w:rsid w:val="00096E09"/>
    <w:rsid w:val="00097269"/>
    <w:rsid w:val="000A3B23"/>
    <w:rsid w:val="000A3F8E"/>
    <w:rsid w:val="000A4F00"/>
    <w:rsid w:val="000A5290"/>
    <w:rsid w:val="000B00AB"/>
    <w:rsid w:val="000B4531"/>
    <w:rsid w:val="000B5815"/>
    <w:rsid w:val="000B7441"/>
    <w:rsid w:val="000C0CCD"/>
    <w:rsid w:val="000C3152"/>
    <w:rsid w:val="000C36B4"/>
    <w:rsid w:val="000C41F8"/>
    <w:rsid w:val="000C4A54"/>
    <w:rsid w:val="000C5E37"/>
    <w:rsid w:val="000D28C6"/>
    <w:rsid w:val="000D3CC9"/>
    <w:rsid w:val="000D4C98"/>
    <w:rsid w:val="000D5149"/>
    <w:rsid w:val="000D7256"/>
    <w:rsid w:val="000D7F8A"/>
    <w:rsid w:val="000E152C"/>
    <w:rsid w:val="000E1CA5"/>
    <w:rsid w:val="000F2BAF"/>
    <w:rsid w:val="000F4945"/>
    <w:rsid w:val="000F570C"/>
    <w:rsid w:val="00102286"/>
    <w:rsid w:val="00103247"/>
    <w:rsid w:val="00104D2A"/>
    <w:rsid w:val="00105D34"/>
    <w:rsid w:val="00111916"/>
    <w:rsid w:val="00111AAB"/>
    <w:rsid w:val="001121F1"/>
    <w:rsid w:val="00113C72"/>
    <w:rsid w:val="00114F93"/>
    <w:rsid w:val="00115349"/>
    <w:rsid w:val="00116266"/>
    <w:rsid w:val="00117387"/>
    <w:rsid w:val="00120598"/>
    <w:rsid w:val="00120982"/>
    <w:rsid w:val="001217A3"/>
    <w:rsid w:val="00122C6E"/>
    <w:rsid w:val="001237F2"/>
    <w:rsid w:val="0012441E"/>
    <w:rsid w:val="00125A76"/>
    <w:rsid w:val="00127733"/>
    <w:rsid w:val="001352AB"/>
    <w:rsid w:val="00137788"/>
    <w:rsid w:val="00137F10"/>
    <w:rsid w:val="00141990"/>
    <w:rsid w:val="001425FC"/>
    <w:rsid w:val="00143655"/>
    <w:rsid w:val="00144A39"/>
    <w:rsid w:val="00145282"/>
    <w:rsid w:val="00151E5C"/>
    <w:rsid w:val="00155CAF"/>
    <w:rsid w:val="00155FD3"/>
    <w:rsid w:val="00161A02"/>
    <w:rsid w:val="001621FC"/>
    <w:rsid w:val="001647A4"/>
    <w:rsid w:val="00165A89"/>
    <w:rsid w:val="001673C1"/>
    <w:rsid w:val="00170105"/>
    <w:rsid w:val="00172A82"/>
    <w:rsid w:val="001736D5"/>
    <w:rsid w:val="00173BC4"/>
    <w:rsid w:val="00173E1D"/>
    <w:rsid w:val="00175310"/>
    <w:rsid w:val="001759A8"/>
    <w:rsid w:val="00177D11"/>
    <w:rsid w:val="001805A8"/>
    <w:rsid w:val="001826D6"/>
    <w:rsid w:val="00182778"/>
    <w:rsid w:val="00184500"/>
    <w:rsid w:val="0019003A"/>
    <w:rsid w:val="001909DE"/>
    <w:rsid w:val="0019418E"/>
    <w:rsid w:val="0019522F"/>
    <w:rsid w:val="001A0122"/>
    <w:rsid w:val="001A57C8"/>
    <w:rsid w:val="001B568C"/>
    <w:rsid w:val="001C2232"/>
    <w:rsid w:val="001C276A"/>
    <w:rsid w:val="001C50D8"/>
    <w:rsid w:val="001C62E1"/>
    <w:rsid w:val="001C693F"/>
    <w:rsid w:val="001D03D8"/>
    <w:rsid w:val="001D5529"/>
    <w:rsid w:val="001D6EEC"/>
    <w:rsid w:val="001D7924"/>
    <w:rsid w:val="001D7B59"/>
    <w:rsid w:val="001D7D9A"/>
    <w:rsid w:val="001E0DEA"/>
    <w:rsid w:val="001E1585"/>
    <w:rsid w:val="001E4728"/>
    <w:rsid w:val="001E4A96"/>
    <w:rsid w:val="001E53F3"/>
    <w:rsid w:val="001E60EB"/>
    <w:rsid w:val="001E65A2"/>
    <w:rsid w:val="001E7761"/>
    <w:rsid w:val="001F3EAE"/>
    <w:rsid w:val="001F5B65"/>
    <w:rsid w:val="001F6E5A"/>
    <w:rsid w:val="00200599"/>
    <w:rsid w:val="0020595D"/>
    <w:rsid w:val="002107B5"/>
    <w:rsid w:val="00211211"/>
    <w:rsid w:val="00211535"/>
    <w:rsid w:val="00211F85"/>
    <w:rsid w:val="00213E8B"/>
    <w:rsid w:val="00215DDB"/>
    <w:rsid w:val="002225EF"/>
    <w:rsid w:val="002228EA"/>
    <w:rsid w:val="00223A4C"/>
    <w:rsid w:val="00230174"/>
    <w:rsid w:val="002341C4"/>
    <w:rsid w:val="002353D4"/>
    <w:rsid w:val="002379B0"/>
    <w:rsid w:val="00242650"/>
    <w:rsid w:val="002435C6"/>
    <w:rsid w:val="00245701"/>
    <w:rsid w:val="002459A3"/>
    <w:rsid w:val="00245A33"/>
    <w:rsid w:val="00245CA9"/>
    <w:rsid w:val="00252816"/>
    <w:rsid w:val="00253EEA"/>
    <w:rsid w:val="00256887"/>
    <w:rsid w:val="00256EA3"/>
    <w:rsid w:val="00260945"/>
    <w:rsid w:val="00261E24"/>
    <w:rsid w:val="00262077"/>
    <w:rsid w:val="00263356"/>
    <w:rsid w:val="00273B5D"/>
    <w:rsid w:val="0027444B"/>
    <w:rsid w:val="00275A29"/>
    <w:rsid w:val="002800A0"/>
    <w:rsid w:val="0028041F"/>
    <w:rsid w:val="002926D2"/>
    <w:rsid w:val="00292917"/>
    <w:rsid w:val="00295C8A"/>
    <w:rsid w:val="002A6088"/>
    <w:rsid w:val="002B2953"/>
    <w:rsid w:val="002B34F8"/>
    <w:rsid w:val="002B3BFC"/>
    <w:rsid w:val="002B42F9"/>
    <w:rsid w:val="002B6455"/>
    <w:rsid w:val="002B7166"/>
    <w:rsid w:val="002B780B"/>
    <w:rsid w:val="002C22CF"/>
    <w:rsid w:val="002C2F8E"/>
    <w:rsid w:val="002C3B4D"/>
    <w:rsid w:val="002D1634"/>
    <w:rsid w:val="002D2D32"/>
    <w:rsid w:val="002D33FC"/>
    <w:rsid w:val="002D4C87"/>
    <w:rsid w:val="002D556E"/>
    <w:rsid w:val="002D6DA2"/>
    <w:rsid w:val="002E09FC"/>
    <w:rsid w:val="002E1CE7"/>
    <w:rsid w:val="002E27BC"/>
    <w:rsid w:val="002E4CCC"/>
    <w:rsid w:val="002E54B1"/>
    <w:rsid w:val="002E7394"/>
    <w:rsid w:val="002F1842"/>
    <w:rsid w:val="002F43F4"/>
    <w:rsid w:val="0030306E"/>
    <w:rsid w:val="00304029"/>
    <w:rsid w:val="00305B49"/>
    <w:rsid w:val="00311186"/>
    <w:rsid w:val="00311466"/>
    <w:rsid w:val="00312667"/>
    <w:rsid w:val="003127FA"/>
    <w:rsid w:val="003143B8"/>
    <w:rsid w:val="00320212"/>
    <w:rsid w:val="003216FC"/>
    <w:rsid w:val="0032198F"/>
    <w:rsid w:val="00322EE5"/>
    <w:rsid w:val="003230C7"/>
    <w:rsid w:val="00323802"/>
    <w:rsid w:val="00324062"/>
    <w:rsid w:val="0032657E"/>
    <w:rsid w:val="00332F23"/>
    <w:rsid w:val="00334A31"/>
    <w:rsid w:val="00344204"/>
    <w:rsid w:val="00344AE6"/>
    <w:rsid w:val="003526A6"/>
    <w:rsid w:val="00352B50"/>
    <w:rsid w:val="00353C34"/>
    <w:rsid w:val="003557CA"/>
    <w:rsid w:val="003604E7"/>
    <w:rsid w:val="00360FC8"/>
    <w:rsid w:val="003618DB"/>
    <w:rsid w:val="003651E7"/>
    <w:rsid w:val="00365287"/>
    <w:rsid w:val="00370783"/>
    <w:rsid w:val="003715B6"/>
    <w:rsid w:val="003733C6"/>
    <w:rsid w:val="00373526"/>
    <w:rsid w:val="00374846"/>
    <w:rsid w:val="0038004B"/>
    <w:rsid w:val="00381D2B"/>
    <w:rsid w:val="0038348D"/>
    <w:rsid w:val="0038454B"/>
    <w:rsid w:val="00386524"/>
    <w:rsid w:val="00387B1B"/>
    <w:rsid w:val="0039098D"/>
    <w:rsid w:val="00392FDA"/>
    <w:rsid w:val="003A192E"/>
    <w:rsid w:val="003A23F4"/>
    <w:rsid w:val="003A4302"/>
    <w:rsid w:val="003B17D0"/>
    <w:rsid w:val="003B27EC"/>
    <w:rsid w:val="003B645D"/>
    <w:rsid w:val="003B684B"/>
    <w:rsid w:val="003C34BA"/>
    <w:rsid w:val="003C77D1"/>
    <w:rsid w:val="003C7830"/>
    <w:rsid w:val="003D30EC"/>
    <w:rsid w:val="003D33F5"/>
    <w:rsid w:val="003D5258"/>
    <w:rsid w:val="003D637E"/>
    <w:rsid w:val="003D6D98"/>
    <w:rsid w:val="003E0B09"/>
    <w:rsid w:val="003E3145"/>
    <w:rsid w:val="003E42D6"/>
    <w:rsid w:val="003E59A7"/>
    <w:rsid w:val="003E67EF"/>
    <w:rsid w:val="003F02AA"/>
    <w:rsid w:val="003F268B"/>
    <w:rsid w:val="003F2B57"/>
    <w:rsid w:val="003F3DBE"/>
    <w:rsid w:val="004012DC"/>
    <w:rsid w:val="00402BE6"/>
    <w:rsid w:val="00402FE8"/>
    <w:rsid w:val="0041020F"/>
    <w:rsid w:val="004108F0"/>
    <w:rsid w:val="00412491"/>
    <w:rsid w:val="0041293A"/>
    <w:rsid w:val="00414820"/>
    <w:rsid w:val="00417AE1"/>
    <w:rsid w:val="00420F32"/>
    <w:rsid w:val="00421BC8"/>
    <w:rsid w:val="004227A9"/>
    <w:rsid w:val="004233AA"/>
    <w:rsid w:val="004244CD"/>
    <w:rsid w:val="00424EBB"/>
    <w:rsid w:val="00426352"/>
    <w:rsid w:val="004263EA"/>
    <w:rsid w:val="00427133"/>
    <w:rsid w:val="00427B0D"/>
    <w:rsid w:val="00431DCB"/>
    <w:rsid w:val="0043329E"/>
    <w:rsid w:val="0043666E"/>
    <w:rsid w:val="004372A4"/>
    <w:rsid w:val="0044086C"/>
    <w:rsid w:val="00441141"/>
    <w:rsid w:val="004412F7"/>
    <w:rsid w:val="00442565"/>
    <w:rsid w:val="00442F5C"/>
    <w:rsid w:val="004433C8"/>
    <w:rsid w:val="004437A5"/>
    <w:rsid w:val="00443E51"/>
    <w:rsid w:val="0044502A"/>
    <w:rsid w:val="00447323"/>
    <w:rsid w:val="00450AEB"/>
    <w:rsid w:val="00450DD1"/>
    <w:rsid w:val="00451E1D"/>
    <w:rsid w:val="004532DF"/>
    <w:rsid w:val="0045417A"/>
    <w:rsid w:val="004558A0"/>
    <w:rsid w:val="00455E64"/>
    <w:rsid w:val="00457933"/>
    <w:rsid w:val="00457DC4"/>
    <w:rsid w:val="00460682"/>
    <w:rsid w:val="0046106F"/>
    <w:rsid w:val="0046200E"/>
    <w:rsid w:val="0046747F"/>
    <w:rsid w:val="004721BA"/>
    <w:rsid w:val="00474B4F"/>
    <w:rsid w:val="004755DF"/>
    <w:rsid w:val="00477BC3"/>
    <w:rsid w:val="00481C49"/>
    <w:rsid w:val="00482DF5"/>
    <w:rsid w:val="00483D23"/>
    <w:rsid w:val="004855F5"/>
    <w:rsid w:val="00485B26"/>
    <w:rsid w:val="0048758C"/>
    <w:rsid w:val="00490701"/>
    <w:rsid w:val="0049296F"/>
    <w:rsid w:val="004943EB"/>
    <w:rsid w:val="00495197"/>
    <w:rsid w:val="004958D9"/>
    <w:rsid w:val="004977E4"/>
    <w:rsid w:val="00497E63"/>
    <w:rsid w:val="004A13B6"/>
    <w:rsid w:val="004A4FA4"/>
    <w:rsid w:val="004A648B"/>
    <w:rsid w:val="004B0E74"/>
    <w:rsid w:val="004B1F98"/>
    <w:rsid w:val="004B292A"/>
    <w:rsid w:val="004B3E57"/>
    <w:rsid w:val="004B5D11"/>
    <w:rsid w:val="004C1D00"/>
    <w:rsid w:val="004C38D1"/>
    <w:rsid w:val="004C6CEA"/>
    <w:rsid w:val="004D3F71"/>
    <w:rsid w:val="004D7A27"/>
    <w:rsid w:val="004E3395"/>
    <w:rsid w:val="004E3E9E"/>
    <w:rsid w:val="004E5CCF"/>
    <w:rsid w:val="004E6F25"/>
    <w:rsid w:val="004F2F9A"/>
    <w:rsid w:val="004F38AE"/>
    <w:rsid w:val="004F793B"/>
    <w:rsid w:val="0050089D"/>
    <w:rsid w:val="00500EE6"/>
    <w:rsid w:val="00503BDA"/>
    <w:rsid w:val="005059F4"/>
    <w:rsid w:val="00506B5C"/>
    <w:rsid w:val="005072C3"/>
    <w:rsid w:val="00507FBF"/>
    <w:rsid w:val="00511D48"/>
    <w:rsid w:val="005172CA"/>
    <w:rsid w:val="0052325E"/>
    <w:rsid w:val="00524A48"/>
    <w:rsid w:val="005258AC"/>
    <w:rsid w:val="00527A4C"/>
    <w:rsid w:val="00536CEC"/>
    <w:rsid w:val="005429D4"/>
    <w:rsid w:val="00543ED8"/>
    <w:rsid w:val="005443FF"/>
    <w:rsid w:val="00544957"/>
    <w:rsid w:val="0054575E"/>
    <w:rsid w:val="00550846"/>
    <w:rsid w:val="00550AD5"/>
    <w:rsid w:val="00553613"/>
    <w:rsid w:val="00555287"/>
    <w:rsid w:val="00556D56"/>
    <w:rsid w:val="00560A71"/>
    <w:rsid w:val="005660D2"/>
    <w:rsid w:val="0057099A"/>
    <w:rsid w:val="005728FA"/>
    <w:rsid w:val="00572B80"/>
    <w:rsid w:val="005732ED"/>
    <w:rsid w:val="005808D8"/>
    <w:rsid w:val="00583FD4"/>
    <w:rsid w:val="005867F5"/>
    <w:rsid w:val="0058759B"/>
    <w:rsid w:val="0059229E"/>
    <w:rsid w:val="00592347"/>
    <w:rsid w:val="00593A4B"/>
    <w:rsid w:val="0059465E"/>
    <w:rsid w:val="005A1A4E"/>
    <w:rsid w:val="005A240E"/>
    <w:rsid w:val="005A3545"/>
    <w:rsid w:val="005B0BC7"/>
    <w:rsid w:val="005B4151"/>
    <w:rsid w:val="005B55EE"/>
    <w:rsid w:val="005B7CBC"/>
    <w:rsid w:val="005C074A"/>
    <w:rsid w:val="005C0943"/>
    <w:rsid w:val="005C1085"/>
    <w:rsid w:val="005C13C5"/>
    <w:rsid w:val="005C4110"/>
    <w:rsid w:val="005C4A57"/>
    <w:rsid w:val="005D276B"/>
    <w:rsid w:val="005D3722"/>
    <w:rsid w:val="005D66AF"/>
    <w:rsid w:val="005E1A00"/>
    <w:rsid w:val="005E1C40"/>
    <w:rsid w:val="005E2093"/>
    <w:rsid w:val="005E35F2"/>
    <w:rsid w:val="005E55ED"/>
    <w:rsid w:val="005E6123"/>
    <w:rsid w:val="005E6947"/>
    <w:rsid w:val="005F5D1B"/>
    <w:rsid w:val="005F6160"/>
    <w:rsid w:val="005F6835"/>
    <w:rsid w:val="00601084"/>
    <w:rsid w:val="00602161"/>
    <w:rsid w:val="006022A0"/>
    <w:rsid w:val="00605098"/>
    <w:rsid w:val="00607B72"/>
    <w:rsid w:val="00607E6A"/>
    <w:rsid w:val="00611E25"/>
    <w:rsid w:val="00612657"/>
    <w:rsid w:val="00612C51"/>
    <w:rsid w:val="0061333F"/>
    <w:rsid w:val="00613593"/>
    <w:rsid w:val="00625B05"/>
    <w:rsid w:val="00631293"/>
    <w:rsid w:val="00634709"/>
    <w:rsid w:val="00636D21"/>
    <w:rsid w:val="006378FD"/>
    <w:rsid w:val="00640EE7"/>
    <w:rsid w:val="00644F55"/>
    <w:rsid w:val="006454A2"/>
    <w:rsid w:val="00645CC9"/>
    <w:rsid w:val="0065147E"/>
    <w:rsid w:val="00657DDA"/>
    <w:rsid w:val="006620C6"/>
    <w:rsid w:val="006659E0"/>
    <w:rsid w:val="006709DD"/>
    <w:rsid w:val="00671BB7"/>
    <w:rsid w:val="00674A60"/>
    <w:rsid w:val="00674F53"/>
    <w:rsid w:val="006769A6"/>
    <w:rsid w:val="006776C4"/>
    <w:rsid w:val="00684FF1"/>
    <w:rsid w:val="006877D2"/>
    <w:rsid w:val="00691778"/>
    <w:rsid w:val="00692ED7"/>
    <w:rsid w:val="0069328F"/>
    <w:rsid w:val="00694726"/>
    <w:rsid w:val="006A1012"/>
    <w:rsid w:val="006A1648"/>
    <w:rsid w:val="006A509E"/>
    <w:rsid w:val="006A5B49"/>
    <w:rsid w:val="006A6C4D"/>
    <w:rsid w:val="006A710F"/>
    <w:rsid w:val="006B3331"/>
    <w:rsid w:val="006B46CE"/>
    <w:rsid w:val="006B54C1"/>
    <w:rsid w:val="006B6C62"/>
    <w:rsid w:val="006B6E7F"/>
    <w:rsid w:val="006C4FE2"/>
    <w:rsid w:val="006C5C4F"/>
    <w:rsid w:val="006C6F86"/>
    <w:rsid w:val="006D020D"/>
    <w:rsid w:val="006E2266"/>
    <w:rsid w:val="006E2498"/>
    <w:rsid w:val="006E30AC"/>
    <w:rsid w:val="006E36A5"/>
    <w:rsid w:val="006E5DE2"/>
    <w:rsid w:val="006F3648"/>
    <w:rsid w:val="006F3886"/>
    <w:rsid w:val="006F3F6E"/>
    <w:rsid w:val="006F4053"/>
    <w:rsid w:val="006F49B8"/>
    <w:rsid w:val="006F5607"/>
    <w:rsid w:val="0070044E"/>
    <w:rsid w:val="0070454A"/>
    <w:rsid w:val="007127D8"/>
    <w:rsid w:val="00712E75"/>
    <w:rsid w:val="00713472"/>
    <w:rsid w:val="00714819"/>
    <w:rsid w:val="007162B4"/>
    <w:rsid w:val="0072042B"/>
    <w:rsid w:val="00726A7D"/>
    <w:rsid w:val="007353D6"/>
    <w:rsid w:val="007368C3"/>
    <w:rsid w:val="0073705A"/>
    <w:rsid w:val="00742E1C"/>
    <w:rsid w:val="00746915"/>
    <w:rsid w:val="007517BD"/>
    <w:rsid w:val="0075428F"/>
    <w:rsid w:val="00755535"/>
    <w:rsid w:val="007577AA"/>
    <w:rsid w:val="007610E6"/>
    <w:rsid w:val="00761C73"/>
    <w:rsid w:val="00762E83"/>
    <w:rsid w:val="00766BA0"/>
    <w:rsid w:val="00767AB5"/>
    <w:rsid w:val="00770552"/>
    <w:rsid w:val="007741F5"/>
    <w:rsid w:val="00774BF0"/>
    <w:rsid w:val="0077579B"/>
    <w:rsid w:val="00780711"/>
    <w:rsid w:val="00781623"/>
    <w:rsid w:val="00781B4F"/>
    <w:rsid w:val="007823C8"/>
    <w:rsid w:val="00782A26"/>
    <w:rsid w:val="0078415E"/>
    <w:rsid w:val="00787106"/>
    <w:rsid w:val="00787C4E"/>
    <w:rsid w:val="007902AA"/>
    <w:rsid w:val="007955A0"/>
    <w:rsid w:val="007A0F2D"/>
    <w:rsid w:val="007A4513"/>
    <w:rsid w:val="007A4B49"/>
    <w:rsid w:val="007B2AB1"/>
    <w:rsid w:val="007B4D05"/>
    <w:rsid w:val="007B6348"/>
    <w:rsid w:val="007B6A80"/>
    <w:rsid w:val="007B6FA6"/>
    <w:rsid w:val="007B703F"/>
    <w:rsid w:val="007B70CF"/>
    <w:rsid w:val="007C1C0C"/>
    <w:rsid w:val="007C2A8E"/>
    <w:rsid w:val="007C2EFB"/>
    <w:rsid w:val="007C57C2"/>
    <w:rsid w:val="007D0F4F"/>
    <w:rsid w:val="007D4254"/>
    <w:rsid w:val="007D6472"/>
    <w:rsid w:val="007D64F7"/>
    <w:rsid w:val="007D785C"/>
    <w:rsid w:val="007E30C7"/>
    <w:rsid w:val="007E3D44"/>
    <w:rsid w:val="007E4BEC"/>
    <w:rsid w:val="007F189C"/>
    <w:rsid w:val="007F3AC8"/>
    <w:rsid w:val="007F650E"/>
    <w:rsid w:val="0080082E"/>
    <w:rsid w:val="00800AD6"/>
    <w:rsid w:val="00801661"/>
    <w:rsid w:val="00803771"/>
    <w:rsid w:val="00806BED"/>
    <w:rsid w:val="00807F32"/>
    <w:rsid w:val="00811355"/>
    <w:rsid w:val="0081285E"/>
    <w:rsid w:val="0081534D"/>
    <w:rsid w:val="00815770"/>
    <w:rsid w:val="00816E4B"/>
    <w:rsid w:val="0081717C"/>
    <w:rsid w:val="0081781E"/>
    <w:rsid w:val="008212EA"/>
    <w:rsid w:val="008221F2"/>
    <w:rsid w:val="00823A41"/>
    <w:rsid w:val="00824C88"/>
    <w:rsid w:val="00825F10"/>
    <w:rsid w:val="00826F0C"/>
    <w:rsid w:val="0082733C"/>
    <w:rsid w:val="00830D50"/>
    <w:rsid w:val="00834033"/>
    <w:rsid w:val="00835AF8"/>
    <w:rsid w:val="00836AEF"/>
    <w:rsid w:val="00837DF2"/>
    <w:rsid w:val="00844F27"/>
    <w:rsid w:val="00846DCC"/>
    <w:rsid w:val="00846FF3"/>
    <w:rsid w:val="0085194C"/>
    <w:rsid w:val="00853984"/>
    <w:rsid w:val="00853CA3"/>
    <w:rsid w:val="00854880"/>
    <w:rsid w:val="008550AA"/>
    <w:rsid w:val="00860C55"/>
    <w:rsid w:val="00862082"/>
    <w:rsid w:val="00862CAB"/>
    <w:rsid w:val="00863CE2"/>
    <w:rsid w:val="008667AF"/>
    <w:rsid w:val="00872F02"/>
    <w:rsid w:val="00874FE1"/>
    <w:rsid w:val="00877BAF"/>
    <w:rsid w:val="00880615"/>
    <w:rsid w:val="0088160F"/>
    <w:rsid w:val="008854EC"/>
    <w:rsid w:val="00885EEE"/>
    <w:rsid w:val="0089064D"/>
    <w:rsid w:val="0089157F"/>
    <w:rsid w:val="00892052"/>
    <w:rsid w:val="008942CB"/>
    <w:rsid w:val="008943E2"/>
    <w:rsid w:val="008949E5"/>
    <w:rsid w:val="00897EF5"/>
    <w:rsid w:val="008A082A"/>
    <w:rsid w:val="008A1703"/>
    <w:rsid w:val="008A3A20"/>
    <w:rsid w:val="008A7B2D"/>
    <w:rsid w:val="008A7E45"/>
    <w:rsid w:val="008B039E"/>
    <w:rsid w:val="008B04E7"/>
    <w:rsid w:val="008B24C0"/>
    <w:rsid w:val="008B434B"/>
    <w:rsid w:val="008B466C"/>
    <w:rsid w:val="008B4A9F"/>
    <w:rsid w:val="008B5BFA"/>
    <w:rsid w:val="008C5F93"/>
    <w:rsid w:val="008C6FCF"/>
    <w:rsid w:val="008C7790"/>
    <w:rsid w:val="008D03D4"/>
    <w:rsid w:val="008D1307"/>
    <w:rsid w:val="008D16A5"/>
    <w:rsid w:val="008D1AA1"/>
    <w:rsid w:val="008D2138"/>
    <w:rsid w:val="008D3295"/>
    <w:rsid w:val="008D37F7"/>
    <w:rsid w:val="008D3CB5"/>
    <w:rsid w:val="008D4767"/>
    <w:rsid w:val="008D78D2"/>
    <w:rsid w:val="008E32E3"/>
    <w:rsid w:val="008E71BB"/>
    <w:rsid w:val="008F0647"/>
    <w:rsid w:val="008F0942"/>
    <w:rsid w:val="008F2E07"/>
    <w:rsid w:val="008F3183"/>
    <w:rsid w:val="008F5165"/>
    <w:rsid w:val="00902B33"/>
    <w:rsid w:val="00903BFA"/>
    <w:rsid w:val="00903CFB"/>
    <w:rsid w:val="00905E35"/>
    <w:rsid w:val="00910044"/>
    <w:rsid w:val="0092278C"/>
    <w:rsid w:val="00924B8C"/>
    <w:rsid w:val="00925529"/>
    <w:rsid w:val="00930C75"/>
    <w:rsid w:val="009347C5"/>
    <w:rsid w:val="00934D51"/>
    <w:rsid w:val="00935CD0"/>
    <w:rsid w:val="0093627A"/>
    <w:rsid w:val="009402DD"/>
    <w:rsid w:val="00940BC2"/>
    <w:rsid w:val="0094105F"/>
    <w:rsid w:val="009413A6"/>
    <w:rsid w:val="00941A55"/>
    <w:rsid w:val="00942A28"/>
    <w:rsid w:val="00945BD5"/>
    <w:rsid w:val="0095122A"/>
    <w:rsid w:val="0095125B"/>
    <w:rsid w:val="00951616"/>
    <w:rsid w:val="00952B9A"/>
    <w:rsid w:val="009564D2"/>
    <w:rsid w:val="009572B9"/>
    <w:rsid w:val="009574B9"/>
    <w:rsid w:val="00957EDD"/>
    <w:rsid w:val="00963149"/>
    <w:rsid w:val="009638AC"/>
    <w:rsid w:val="00966CE9"/>
    <w:rsid w:val="00975045"/>
    <w:rsid w:val="00982FB1"/>
    <w:rsid w:val="009845D9"/>
    <w:rsid w:val="00991059"/>
    <w:rsid w:val="009955F6"/>
    <w:rsid w:val="009A2D95"/>
    <w:rsid w:val="009A5649"/>
    <w:rsid w:val="009A60CF"/>
    <w:rsid w:val="009B1167"/>
    <w:rsid w:val="009B1989"/>
    <w:rsid w:val="009B3E79"/>
    <w:rsid w:val="009C000B"/>
    <w:rsid w:val="009C29FD"/>
    <w:rsid w:val="009C64AF"/>
    <w:rsid w:val="009C651D"/>
    <w:rsid w:val="009C6736"/>
    <w:rsid w:val="009D68B6"/>
    <w:rsid w:val="009E6313"/>
    <w:rsid w:val="009F166E"/>
    <w:rsid w:val="009F1B10"/>
    <w:rsid w:val="009F2F8B"/>
    <w:rsid w:val="009F48C8"/>
    <w:rsid w:val="00A0091E"/>
    <w:rsid w:val="00A120E9"/>
    <w:rsid w:val="00A164C9"/>
    <w:rsid w:val="00A17AC4"/>
    <w:rsid w:val="00A2427A"/>
    <w:rsid w:val="00A2544C"/>
    <w:rsid w:val="00A25656"/>
    <w:rsid w:val="00A25745"/>
    <w:rsid w:val="00A26081"/>
    <w:rsid w:val="00A42CE8"/>
    <w:rsid w:val="00A43A8D"/>
    <w:rsid w:val="00A4496E"/>
    <w:rsid w:val="00A44F7C"/>
    <w:rsid w:val="00A520D1"/>
    <w:rsid w:val="00A52D2A"/>
    <w:rsid w:val="00A5358B"/>
    <w:rsid w:val="00A537D3"/>
    <w:rsid w:val="00A53B38"/>
    <w:rsid w:val="00A559E2"/>
    <w:rsid w:val="00A56FFB"/>
    <w:rsid w:val="00A60517"/>
    <w:rsid w:val="00A61D6A"/>
    <w:rsid w:val="00A641EA"/>
    <w:rsid w:val="00A6428F"/>
    <w:rsid w:val="00A649DB"/>
    <w:rsid w:val="00A7362D"/>
    <w:rsid w:val="00A75CFA"/>
    <w:rsid w:val="00A8061E"/>
    <w:rsid w:val="00A82B9E"/>
    <w:rsid w:val="00A82ED0"/>
    <w:rsid w:val="00A848FC"/>
    <w:rsid w:val="00A85240"/>
    <w:rsid w:val="00A90CB5"/>
    <w:rsid w:val="00A94CCA"/>
    <w:rsid w:val="00A95ABA"/>
    <w:rsid w:val="00A96A0A"/>
    <w:rsid w:val="00AA072A"/>
    <w:rsid w:val="00AA4E8C"/>
    <w:rsid w:val="00AA711C"/>
    <w:rsid w:val="00AB1746"/>
    <w:rsid w:val="00AB3B87"/>
    <w:rsid w:val="00AC0BAB"/>
    <w:rsid w:val="00AC1309"/>
    <w:rsid w:val="00AC16B5"/>
    <w:rsid w:val="00AC487F"/>
    <w:rsid w:val="00AC5527"/>
    <w:rsid w:val="00AD069D"/>
    <w:rsid w:val="00AD1489"/>
    <w:rsid w:val="00AD5CAB"/>
    <w:rsid w:val="00AE02E0"/>
    <w:rsid w:val="00AE5022"/>
    <w:rsid w:val="00AF04F1"/>
    <w:rsid w:val="00AF1C26"/>
    <w:rsid w:val="00AF3B72"/>
    <w:rsid w:val="00AF3EA2"/>
    <w:rsid w:val="00AF47E9"/>
    <w:rsid w:val="00AF6CE0"/>
    <w:rsid w:val="00AF6F44"/>
    <w:rsid w:val="00AF7382"/>
    <w:rsid w:val="00B00728"/>
    <w:rsid w:val="00B02DFE"/>
    <w:rsid w:val="00B0423A"/>
    <w:rsid w:val="00B04F60"/>
    <w:rsid w:val="00B05FE0"/>
    <w:rsid w:val="00B10CCD"/>
    <w:rsid w:val="00B11E4F"/>
    <w:rsid w:val="00B14550"/>
    <w:rsid w:val="00B152E8"/>
    <w:rsid w:val="00B17893"/>
    <w:rsid w:val="00B20938"/>
    <w:rsid w:val="00B219BD"/>
    <w:rsid w:val="00B22B16"/>
    <w:rsid w:val="00B2305A"/>
    <w:rsid w:val="00B25129"/>
    <w:rsid w:val="00B269DC"/>
    <w:rsid w:val="00B27C26"/>
    <w:rsid w:val="00B27D59"/>
    <w:rsid w:val="00B311AB"/>
    <w:rsid w:val="00B33340"/>
    <w:rsid w:val="00B35623"/>
    <w:rsid w:val="00B369B0"/>
    <w:rsid w:val="00B420EC"/>
    <w:rsid w:val="00B42521"/>
    <w:rsid w:val="00B43132"/>
    <w:rsid w:val="00B4787B"/>
    <w:rsid w:val="00B53C3D"/>
    <w:rsid w:val="00B558B8"/>
    <w:rsid w:val="00B558C4"/>
    <w:rsid w:val="00B6329C"/>
    <w:rsid w:val="00B655C3"/>
    <w:rsid w:val="00B65AFD"/>
    <w:rsid w:val="00B719A6"/>
    <w:rsid w:val="00B74828"/>
    <w:rsid w:val="00B749AF"/>
    <w:rsid w:val="00B7679D"/>
    <w:rsid w:val="00B77AD0"/>
    <w:rsid w:val="00B800D9"/>
    <w:rsid w:val="00B80FC4"/>
    <w:rsid w:val="00B816E9"/>
    <w:rsid w:val="00B86EE3"/>
    <w:rsid w:val="00B87942"/>
    <w:rsid w:val="00B96DCC"/>
    <w:rsid w:val="00B975DF"/>
    <w:rsid w:val="00B97BD6"/>
    <w:rsid w:val="00BA18B0"/>
    <w:rsid w:val="00BA1A2F"/>
    <w:rsid w:val="00BA1A97"/>
    <w:rsid w:val="00BA1D31"/>
    <w:rsid w:val="00BA7B8A"/>
    <w:rsid w:val="00BB3306"/>
    <w:rsid w:val="00BB6449"/>
    <w:rsid w:val="00BB6A3D"/>
    <w:rsid w:val="00BC0232"/>
    <w:rsid w:val="00BC321D"/>
    <w:rsid w:val="00BC42D8"/>
    <w:rsid w:val="00BC5C15"/>
    <w:rsid w:val="00BC7FF6"/>
    <w:rsid w:val="00BD4BD3"/>
    <w:rsid w:val="00BD65DA"/>
    <w:rsid w:val="00BD65FC"/>
    <w:rsid w:val="00BD7570"/>
    <w:rsid w:val="00BE1681"/>
    <w:rsid w:val="00BE4510"/>
    <w:rsid w:val="00BE76E0"/>
    <w:rsid w:val="00BF1D36"/>
    <w:rsid w:val="00BF3845"/>
    <w:rsid w:val="00BF39FD"/>
    <w:rsid w:val="00BF4539"/>
    <w:rsid w:val="00BF4D80"/>
    <w:rsid w:val="00C007BE"/>
    <w:rsid w:val="00C02195"/>
    <w:rsid w:val="00C06A0B"/>
    <w:rsid w:val="00C07E4C"/>
    <w:rsid w:val="00C1019C"/>
    <w:rsid w:val="00C104F8"/>
    <w:rsid w:val="00C11908"/>
    <w:rsid w:val="00C13C27"/>
    <w:rsid w:val="00C1406B"/>
    <w:rsid w:val="00C22E45"/>
    <w:rsid w:val="00C32BA9"/>
    <w:rsid w:val="00C3591B"/>
    <w:rsid w:val="00C35A99"/>
    <w:rsid w:val="00C37141"/>
    <w:rsid w:val="00C42D00"/>
    <w:rsid w:val="00C42D67"/>
    <w:rsid w:val="00C442C5"/>
    <w:rsid w:val="00C45755"/>
    <w:rsid w:val="00C4589F"/>
    <w:rsid w:val="00C46E7A"/>
    <w:rsid w:val="00C47300"/>
    <w:rsid w:val="00C51034"/>
    <w:rsid w:val="00C54DD0"/>
    <w:rsid w:val="00C63791"/>
    <w:rsid w:val="00C64A59"/>
    <w:rsid w:val="00C64BA5"/>
    <w:rsid w:val="00C64DFC"/>
    <w:rsid w:val="00C67D23"/>
    <w:rsid w:val="00C70625"/>
    <w:rsid w:val="00C7264A"/>
    <w:rsid w:val="00C75D6C"/>
    <w:rsid w:val="00C7699D"/>
    <w:rsid w:val="00C76F2D"/>
    <w:rsid w:val="00C77FC0"/>
    <w:rsid w:val="00C842AA"/>
    <w:rsid w:val="00C8585E"/>
    <w:rsid w:val="00C918B8"/>
    <w:rsid w:val="00C97CB3"/>
    <w:rsid w:val="00CA13D9"/>
    <w:rsid w:val="00CA2EEB"/>
    <w:rsid w:val="00CA460B"/>
    <w:rsid w:val="00CA53AB"/>
    <w:rsid w:val="00CB4AB3"/>
    <w:rsid w:val="00CC24D6"/>
    <w:rsid w:val="00CC4AB4"/>
    <w:rsid w:val="00CC4DD1"/>
    <w:rsid w:val="00CC6722"/>
    <w:rsid w:val="00CD4078"/>
    <w:rsid w:val="00CD4215"/>
    <w:rsid w:val="00CD754D"/>
    <w:rsid w:val="00CE2215"/>
    <w:rsid w:val="00CE268B"/>
    <w:rsid w:val="00CE313F"/>
    <w:rsid w:val="00CE3ED9"/>
    <w:rsid w:val="00CE4F66"/>
    <w:rsid w:val="00CF00B0"/>
    <w:rsid w:val="00CF139F"/>
    <w:rsid w:val="00CF2514"/>
    <w:rsid w:val="00CF2C0C"/>
    <w:rsid w:val="00CF6D78"/>
    <w:rsid w:val="00D004EE"/>
    <w:rsid w:val="00D14632"/>
    <w:rsid w:val="00D15714"/>
    <w:rsid w:val="00D200B7"/>
    <w:rsid w:val="00D205DD"/>
    <w:rsid w:val="00D22F9F"/>
    <w:rsid w:val="00D23A48"/>
    <w:rsid w:val="00D26994"/>
    <w:rsid w:val="00D269A3"/>
    <w:rsid w:val="00D26EE9"/>
    <w:rsid w:val="00D272CD"/>
    <w:rsid w:val="00D27515"/>
    <w:rsid w:val="00D32160"/>
    <w:rsid w:val="00D346DF"/>
    <w:rsid w:val="00D358AB"/>
    <w:rsid w:val="00D37792"/>
    <w:rsid w:val="00D41D73"/>
    <w:rsid w:val="00D4358F"/>
    <w:rsid w:val="00D43C84"/>
    <w:rsid w:val="00D47E04"/>
    <w:rsid w:val="00D50820"/>
    <w:rsid w:val="00D55264"/>
    <w:rsid w:val="00D55D8B"/>
    <w:rsid w:val="00D57BE9"/>
    <w:rsid w:val="00D60483"/>
    <w:rsid w:val="00D618BB"/>
    <w:rsid w:val="00D63BB2"/>
    <w:rsid w:val="00D646BC"/>
    <w:rsid w:val="00D70697"/>
    <w:rsid w:val="00D779F9"/>
    <w:rsid w:val="00D8257E"/>
    <w:rsid w:val="00D8310C"/>
    <w:rsid w:val="00D83FA4"/>
    <w:rsid w:val="00D84845"/>
    <w:rsid w:val="00D8659D"/>
    <w:rsid w:val="00D9058C"/>
    <w:rsid w:val="00D93210"/>
    <w:rsid w:val="00D93C80"/>
    <w:rsid w:val="00D94E71"/>
    <w:rsid w:val="00D952CE"/>
    <w:rsid w:val="00D97589"/>
    <w:rsid w:val="00D97BA5"/>
    <w:rsid w:val="00DA55AF"/>
    <w:rsid w:val="00DA6F1D"/>
    <w:rsid w:val="00DC12D5"/>
    <w:rsid w:val="00DC18D9"/>
    <w:rsid w:val="00DC1902"/>
    <w:rsid w:val="00DC4C3C"/>
    <w:rsid w:val="00DC6AB6"/>
    <w:rsid w:val="00DC78A6"/>
    <w:rsid w:val="00DD2674"/>
    <w:rsid w:val="00DD363A"/>
    <w:rsid w:val="00DD4B38"/>
    <w:rsid w:val="00DD6185"/>
    <w:rsid w:val="00DE0354"/>
    <w:rsid w:val="00DE6DF3"/>
    <w:rsid w:val="00DE6F2A"/>
    <w:rsid w:val="00DF3A64"/>
    <w:rsid w:val="00DF3D9F"/>
    <w:rsid w:val="00DF425B"/>
    <w:rsid w:val="00DF6F79"/>
    <w:rsid w:val="00E007A8"/>
    <w:rsid w:val="00E00E00"/>
    <w:rsid w:val="00E024DD"/>
    <w:rsid w:val="00E03152"/>
    <w:rsid w:val="00E05E8F"/>
    <w:rsid w:val="00E11686"/>
    <w:rsid w:val="00E12C8A"/>
    <w:rsid w:val="00E1475E"/>
    <w:rsid w:val="00E1558A"/>
    <w:rsid w:val="00E15F28"/>
    <w:rsid w:val="00E16B7E"/>
    <w:rsid w:val="00E177BC"/>
    <w:rsid w:val="00E24588"/>
    <w:rsid w:val="00E269DC"/>
    <w:rsid w:val="00E27512"/>
    <w:rsid w:val="00E3006C"/>
    <w:rsid w:val="00E32EA2"/>
    <w:rsid w:val="00E3384A"/>
    <w:rsid w:val="00E35076"/>
    <w:rsid w:val="00E36BF7"/>
    <w:rsid w:val="00E37393"/>
    <w:rsid w:val="00E410A6"/>
    <w:rsid w:val="00E41829"/>
    <w:rsid w:val="00E430FB"/>
    <w:rsid w:val="00E44D74"/>
    <w:rsid w:val="00E44F44"/>
    <w:rsid w:val="00E46B7E"/>
    <w:rsid w:val="00E47835"/>
    <w:rsid w:val="00E52176"/>
    <w:rsid w:val="00E54207"/>
    <w:rsid w:val="00E55AA8"/>
    <w:rsid w:val="00E55E03"/>
    <w:rsid w:val="00E57B2D"/>
    <w:rsid w:val="00E62CEB"/>
    <w:rsid w:val="00E65688"/>
    <w:rsid w:val="00E65945"/>
    <w:rsid w:val="00E711AB"/>
    <w:rsid w:val="00E73A28"/>
    <w:rsid w:val="00E84877"/>
    <w:rsid w:val="00E8676D"/>
    <w:rsid w:val="00E93C18"/>
    <w:rsid w:val="00E93E28"/>
    <w:rsid w:val="00E95241"/>
    <w:rsid w:val="00EA086A"/>
    <w:rsid w:val="00EA1D98"/>
    <w:rsid w:val="00EB00A6"/>
    <w:rsid w:val="00EB2FD4"/>
    <w:rsid w:val="00EB6F6C"/>
    <w:rsid w:val="00EC3AD1"/>
    <w:rsid w:val="00EC50D8"/>
    <w:rsid w:val="00EC7726"/>
    <w:rsid w:val="00ED0583"/>
    <w:rsid w:val="00ED1887"/>
    <w:rsid w:val="00EE203F"/>
    <w:rsid w:val="00EE3608"/>
    <w:rsid w:val="00EE3750"/>
    <w:rsid w:val="00EE7005"/>
    <w:rsid w:val="00EF47BB"/>
    <w:rsid w:val="00EF5EBE"/>
    <w:rsid w:val="00EF6B9C"/>
    <w:rsid w:val="00EF761A"/>
    <w:rsid w:val="00F016D8"/>
    <w:rsid w:val="00F1179C"/>
    <w:rsid w:val="00F127C8"/>
    <w:rsid w:val="00F12ED9"/>
    <w:rsid w:val="00F158A0"/>
    <w:rsid w:val="00F21AAF"/>
    <w:rsid w:val="00F22A1D"/>
    <w:rsid w:val="00F22F6D"/>
    <w:rsid w:val="00F24512"/>
    <w:rsid w:val="00F24633"/>
    <w:rsid w:val="00F31005"/>
    <w:rsid w:val="00F31273"/>
    <w:rsid w:val="00F3284B"/>
    <w:rsid w:val="00F356F5"/>
    <w:rsid w:val="00F35B66"/>
    <w:rsid w:val="00F373A3"/>
    <w:rsid w:val="00F3774A"/>
    <w:rsid w:val="00F37CB5"/>
    <w:rsid w:val="00F43F51"/>
    <w:rsid w:val="00F46956"/>
    <w:rsid w:val="00F55A06"/>
    <w:rsid w:val="00F57B3A"/>
    <w:rsid w:val="00F57BFF"/>
    <w:rsid w:val="00F57ED9"/>
    <w:rsid w:val="00F624EB"/>
    <w:rsid w:val="00F62931"/>
    <w:rsid w:val="00F637FF"/>
    <w:rsid w:val="00F646F3"/>
    <w:rsid w:val="00F70B18"/>
    <w:rsid w:val="00F711C9"/>
    <w:rsid w:val="00F80375"/>
    <w:rsid w:val="00F803A6"/>
    <w:rsid w:val="00F80B5B"/>
    <w:rsid w:val="00F8214C"/>
    <w:rsid w:val="00F87712"/>
    <w:rsid w:val="00F90EC6"/>
    <w:rsid w:val="00F93193"/>
    <w:rsid w:val="00F96451"/>
    <w:rsid w:val="00FA1A71"/>
    <w:rsid w:val="00FA2D84"/>
    <w:rsid w:val="00FA2E52"/>
    <w:rsid w:val="00FA3C11"/>
    <w:rsid w:val="00FA6611"/>
    <w:rsid w:val="00FB3F68"/>
    <w:rsid w:val="00FC1C18"/>
    <w:rsid w:val="00FC1DCC"/>
    <w:rsid w:val="00FC2414"/>
    <w:rsid w:val="00FC2670"/>
    <w:rsid w:val="00FC5F65"/>
    <w:rsid w:val="00FD0E18"/>
    <w:rsid w:val="00FD1AAD"/>
    <w:rsid w:val="00FD2D7A"/>
    <w:rsid w:val="00FE38D1"/>
    <w:rsid w:val="00FE79DB"/>
    <w:rsid w:val="00FF18C0"/>
    <w:rsid w:val="00FF2726"/>
    <w:rsid w:val="00FF324C"/>
    <w:rsid w:val="00FF39FB"/>
    <w:rsid w:val="00FF6216"/>
    <w:rsid w:val="0113AA49"/>
    <w:rsid w:val="03837AC6"/>
    <w:rsid w:val="0428BB15"/>
    <w:rsid w:val="04652902"/>
    <w:rsid w:val="04EEF148"/>
    <w:rsid w:val="057FA437"/>
    <w:rsid w:val="0736F0BE"/>
    <w:rsid w:val="08028436"/>
    <w:rsid w:val="0856AC22"/>
    <w:rsid w:val="090A001A"/>
    <w:rsid w:val="09AC8F93"/>
    <w:rsid w:val="09F27C83"/>
    <w:rsid w:val="0ABC168F"/>
    <w:rsid w:val="0BFAC254"/>
    <w:rsid w:val="0C85D915"/>
    <w:rsid w:val="0D212670"/>
    <w:rsid w:val="0EFA5A72"/>
    <w:rsid w:val="0FE28ACE"/>
    <w:rsid w:val="109B9E9C"/>
    <w:rsid w:val="11476E4E"/>
    <w:rsid w:val="122CD3CC"/>
    <w:rsid w:val="126158B8"/>
    <w:rsid w:val="12B84CBE"/>
    <w:rsid w:val="13995EC9"/>
    <w:rsid w:val="13BA1701"/>
    <w:rsid w:val="142EBC07"/>
    <w:rsid w:val="17213317"/>
    <w:rsid w:val="1746E573"/>
    <w:rsid w:val="17F329B8"/>
    <w:rsid w:val="183D801D"/>
    <w:rsid w:val="184419E4"/>
    <w:rsid w:val="1885E7AA"/>
    <w:rsid w:val="1AC3E1CB"/>
    <w:rsid w:val="1B074569"/>
    <w:rsid w:val="1B22B01D"/>
    <w:rsid w:val="1B9D07B5"/>
    <w:rsid w:val="1D27A44A"/>
    <w:rsid w:val="1EFCC9A8"/>
    <w:rsid w:val="1FCFD463"/>
    <w:rsid w:val="207A785E"/>
    <w:rsid w:val="208C5A01"/>
    <w:rsid w:val="20CA94B3"/>
    <w:rsid w:val="221B9FB8"/>
    <w:rsid w:val="223B6106"/>
    <w:rsid w:val="223D1947"/>
    <w:rsid w:val="2616E955"/>
    <w:rsid w:val="27614014"/>
    <w:rsid w:val="294D44BE"/>
    <w:rsid w:val="2BE33A36"/>
    <w:rsid w:val="2D15758C"/>
    <w:rsid w:val="2EF4A84A"/>
    <w:rsid w:val="2F0C1DE5"/>
    <w:rsid w:val="2FB4E8C1"/>
    <w:rsid w:val="315A5897"/>
    <w:rsid w:val="324EE929"/>
    <w:rsid w:val="339E4AB6"/>
    <w:rsid w:val="36715D95"/>
    <w:rsid w:val="37158047"/>
    <w:rsid w:val="38FAF398"/>
    <w:rsid w:val="3A983CC4"/>
    <w:rsid w:val="3ADB7085"/>
    <w:rsid w:val="3CB3405E"/>
    <w:rsid w:val="3E5499BD"/>
    <w:rsid w:val="3E6E9DF3"/>
    <w:rsid w:val="3F2BD9EF"/>
    <w:rsid w:val="3F9C1FE9"/>
    <w:rsid w:val="414206E9"/>
    <w:rsid w:val="420FDB34"/>
    <w:rsid w:val="42A85C07"/>
    <w:rsid w:val="44A529E6"/>
    <w:rsid w:val="45627E70"/>
    <w:rsid w:val="458FC6C6"/>
    <w:rsid w:val="45B09AF9"/>
    <w:rsid w:val="466C1DC9"/>
    <w:rsid w:val="467ADADC"/>
    <w:rsid w:val="475D976F"/>
    <w:rsid w:val="48D0CD62"/>
    <w:rsid w:val="48EB02B8"/>
    <w:rsid w:val="4A233F04"/>
    <w:rsid w:val="4B1D13D9"/>
    <w:rsid w:val="4B35E4F9"/>
    <w:rsid w:val="4B56953A"/>
    <w:rsid w:val="4C0DAA57"/>
    <w:rsid w:val="4F1F824E"/>
    <w:rsid w:val="4FA3F713"/>
    <w:rsid w:val="4FF9D7B2"/>
    <w:rsid w:val="50B3AB3F"/>
    <w:rsid w:val="50CC339E"/>
    <w:rsid w:val="51A14099"/>
    <w:rsid w:val="51A86FE3"/>
    <w:rsid w:val="53276AD5"/>
    <w:rsid w:val="53403587"/>
    <w:rsid w:val="535C6F2A"/>
    <w:rsid w:val="5397F651"/>
    <w:rsid w:val="5404CD94"/>
    <w:rsid w:val="541739B0"/>
    <w:rsid w:val="5760FE03"/>
    <w:rsid w:val="58595F99"/>
    <w:rsid w:val="58AB62D1"/>
    <w:rsid w:val="5AFC8A1A"/>
    <w:rsid w:val="5B8E608E"/>
    <w:rsid w:val="5CC429EE"/>
    <w:rsid w:val="5E0A435B"/>
    <w:rsid w:val="61C6241A"/>
    <w:rsid w:val="61E7C67C"/>
    <w:rsid w:val="62244E2D"/>
    <w:rsid w:val="64603312"/>
    <w:rsid w:val="65EE35E0"/>
    <w:rsid w:val="67968699"/>
    <w:rsid w:val="680D14F6"/>
    <w:rsid w:val="68AC83A6"/>
    <w:rsid w:val="6BEF66E6"/>
    <w:rsid w:val="6C92A7F6"/>
    <w:rsid w:val="6DAFBFEA"/>
    <w:rsid w:val="6E725F73"/>
    <w:rsid w:val="6F65988F"/>
    <w:rsid w:val="6F7AF461"/>
    <w:rsid w:val="725E2F6F"/>
    <w:rsid w:val="731BA6AE"/>
    <w:rsid w:val="75EB96EF"/>
    <w:rsid w:val="7765EDC1"/>
    <w:rsid w:val="77A81791"/>
    <w:rsid w:val="78E895C5"/>
    <w:rsid w:val="7B044702"/>
    <w:rsid w:val="7B61375E"/>
    <w:rsid w:val="7C5A17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ED0583"/>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UnresolvedMention">
    <w:name w:val="Unresolved Mention"/>
    <w:basedOn w:val="Predvolenpsmoodseku"/>
    <w:uiPriority w:val="99"/>
    <w:semiHidden/>
    <w:unhideWhenUsed/>
    <w:rsid w:val="00F637FF"/>
    <w:rPr>
      <w:color w:val="605E5C"/>
      <w:shd w:val="clear" w:color="auto" w:fill="E1DFDD"/>
    </w:rPr>
  </w:style>
  <w:style w:type="character" w:customStyle="1" w:styleId="Nadpis2Char">
    <w:name w:val="Nadpis 2 Char"/>
    <w:basedOn w:val="Predvolenpsmoodseku"/>
    <w:link w:val="Nadpis2"/>
    <w:uiPriority w:val="9"/>
    <w:rsid w:val="00ED0583"/>
    <w:rPr>
      <w:rFonts w:ascii="Times New Roman" w:eastAsia="Times New Roman" w:hAnsi="Times New Roman" w:cs="Times New Roman"/>
      <w:b/>
      <w:bCs/>
      <w:sz w:val="36"/>
      <w:szCs w:val="36"/>
      <w:lang w:val="fr-FR" w:eastAsia="fr-FR"/>
    </w:rPr>
  </w:style>
  <w:style w:type="paragraph" w:styleId="Predmetkomentra">
    <w:name w:val="annotation subject"/>
    <w:basedOn w:val="Textkomentra"/>
    <w:next w:val="Textkomentra"/>
    <w:link w:val="PredmetkomentraChar"/>
    <w:uiPriority w:val="99"/>
    <w:semiHidden/>
    <w:unhideWhenUsed/>
    <w:rsid w:val="00D269A3"/>
    <w:rPr>
      <w:b/>
      <w:bCs/>
    </w:rPr>
  </w:style>
  <w:style w:type="character" w:customStyle="1" w:styleId="PredmetkomentraChar">
    <w:name w:val="Predmet komentára Char"/>
    <w:basedOn w:val="TextkomentraChar"/>
    <w:link w:val="Predmetkomentra"/>
    <w:uiPriority w:val="99"/>
    <w:semiHidden/>
    <w:rsid w:val="00D269A3"/>
    <w:rPr>
      <w:b/>
      <w:bCs/>
      <w:sz w:val="20"/>
      <w:szCs w:val="20"/>
    </w:rPr>
  </w:style>
  <w:style w:type="paragraph" w:customStyle="1" w:styleId="paragraph">
    <w:name w:val="paragraph"/>
    <w:basedOn w:val="Normlny"/>
    <w:uiPriority w:val="1"/>
    <w:rsid w:val="50B3AB3F"/>
    <w:pPr>
      <w:spacing w:beforeAutospacing="1" w:afterAutospacing="1"/>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726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po.sk/public/media/14733/stud_por2018.pdf.pdf" TargetMode="External"/><Relationship Id="rId21" Type="http://schemas.openxmlformats.org/officeDocument/2006/relationships/hyperlink" Target="https://www.portalvs.sk/regzam/detail/6360" TargetMode="External"/><Relationship Id="rId42" Type="http://schemas.openxmlformats.org/officeDocument/2006/relationships/hyperlink" Target="mailto:eva.svarbova@unipo.sk" TargetMode="External"/><Relationship Id="rId47" Type="http://schemas.openxmlformats.org/officeDocument/2006/relationships/hyperlink" Target="https://www.portalvs.sk/regzam/detail/33017" TargetMode="External"/><Relationship Id="rId63" Type="http://schemas.openxmlformats.org/officeDocument/2006/relationships/hyperlink" Target="http://upc.unipo.sk/" TargetMode="External"/><Relationship Id="rId68" Type="http://schemas.openxmlformats.org/officeDocument/2006/relationships/hyperlink" Target="https://www.unipo.sk/vseobecne-informacie/studenti/stipendia/" TargetMode="External"/><Relationship Id="rId2" Type="http://schemas.openxmlformats.org/officeDocument/2006/relationships/customXml" Target="../customXml/item2.xml"/><Relationship Id="rId16" Type="http://schemas.openxmlformats.org/officeDocument/2006/relationships/hyperlink" Target="https://www.unipo.sk/filozoficka-fakulta/iro/akreditacia/akreditovane-studijne-programy/prekladatelske-kombinacne/francuzsky-jazyk-a-kultura-mgr/" TargetMode="External"/><Relationship Id="rId29" Type="http://schemas.openxmlformats.org/officeDocument/2006/relationships/hyperlink" Target="https://student.unipo.sk/maisportal/rozvrhy.mais" TargetMode="External"/><Relationship Id="rId11" Type="http://schemas.openxmlformats.org/officeDocument/2006/relationships/hyperlink" Target="mailto:mariana.zelenakova@gmail.com" TargetMode="External"/><Relationship Id="rId24" Type="http://schemas.openxmlformats.org/officeDocument/2006/relationships/hyperlink" Target="https://www.portalvs.sk/regzam/detail/33017" TargetMode="External"/><Relationship Id="rId32" Type="http://schemas.openxmlformats.org/officeDocument/2006/relationships/hyperlink" Target="https://www.portalvs.sk/regzam/detail/6704" TargetMode="External"/><Relationship Id="rId37" Type="http://schemas.openxmlformats.org/officeDocument/2006/relationships/hyperlink" Target="https://www.unipo.sk/filozoficka-fakulta/iro/akreditacia/akreditovane-studijne-programy/prekladatelske-kombinacne/francuzsky-jazyk-a-kultura-mgr/" TargetMode="External"/><Relationship Id="rId40" Type="http://schemas.openxmlformats.org/officeDocument/2006/relationships/hyperlink" Target="mailto:jan.drengubiak@unipo.sk" TargetMode="External"/><Relationship Id="rId45" Type="http://schemas.openxmlformats.org/officeDocument/2006/relationships/hyperlink" Target="https://www.portalvs.sk/regzam/detail/30332" TargetMode="External"/><Relationship Id="rId53" Type="http://schemas.openxmlformats.org/officeDocument/2006/relationships/hyperlink" Target="https://www.portalvs.sk/regzam/detail/10376" TargetMode="External"/><Relationship Id="rId58" Type="http://schemas.openxmlformats.org/officeDocument/2006/relationships/hyperlink" Target="mailto:dominika.babcakova@smail.unipo.sk" TargetMode="External"/><Relationship Id="rId66" Type="http://schemas.openxmlformats.org/officeDocument/2006/relationships/hyperlink" Target="https://www.unipo.sk/sdj" TargetMode="External"/><Relationship Id="rId5" Type="http://schemas.openxmlformats.org/officeDocument/2006/relationships/numbering" Target="numbering.xml"/><Relationship Id="rId61" Type="http://schemas.openxmlformats.org/officeDocument/2006/relationships/hyperlink" Target="https://www.unipo.sk/filozoficka-fakulta/vzdelavanie/studijne-oddelenie/" TargetMode="External"/><Relationship Id="rId19" Type="http://schemas.openxmlformats.org/officeDocument/2006/relationships/hyperlink" Target="https://www.unipo.sk/filozoficka-fakulta/iro/akreditacia/akreditovane-studijne-programy/prekladatelske-kombinacne/francuzsky-jazyk-a-kultura-mgr/" TargetMode="External"/><Relationship Id="rId14" Type="http://schemas.openxmlformats.org/officeDocument/2006/relationships/hyperlink" Target="mailto:dominika.babcakova@smail.unipo.sk" TargetMode="External"/><Relationship Id="rId22" Type="http://schemas.openxmlformats.org/officeDocument/2006/relationships/hyperlink" Target="https://www.portalvs.sk/regzam/detail/10376" TargetMode="External"/><Relationship Id="rId27" Type="http://schemas.openxmlformats.org/officeDocument/2006/relationships/hyperlink" Target="https://www.unipo.sk/public/media/14733/stud_por2018.pdf.pdf" TargetMode="External"/><Relationship Id="rId30" Type="http://schemas.openxmlformats.org/officeDocument/2006/relationships/hyperlink" Target="mailto:adriana.kozelova@unipo.sk" TargetMode="External"/><Relationship Id="rId35" Type="http://schemas.openxmlformats.org/officeDocument/2006/relationships/hyperlink" Target="mailto:eva.svarbova@unipo.sk" TargetMode="External"/><Relationship Id="rId43" Type="http://schemas.openxmlformats.org/officeDocument/2006/relationships/hyperlink" Target="https://www.portalvs.sk/regzam/detail/10376" TargetMode="External"/><Relationship Id="rId48" Type="http://schemas.openxmlformats.org/officeDocument/2006/relationships/hyperlink" Target="mailto:adriana.kozelova@unipo.sk" TargetMode="External"/><Relationship Id="rId56" Type="http://schemas.openxmlformats.org/officeDocument/2006/relationships/hyperlink" Target="https://www.unipo.sk/filozoficka-fakulta/iro/akreditacia/akreditovane-studijne-programy/prekladatelske-kombinacne/francuzsky-jazyk-a-kultura-mgr/" TargetMode="External"/><Relationship Id="rId64" Type="http://schemas.openxmlformats.org/officeDocument/2006/relationships/hyperlink" Target="mailto:jan.&#382;ivcak@unipo.sk"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portalvs.sk/regzam/detail/6360"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mailto:barbora.gressova@smail.unipo.sk" TargetMode="External"/><Relationship Id="rId17" Type="http://schemas.openxmlformats.org/officeDocument/2006/relationships/hyperlink" Target="https://www.unipo.sk/filozoficka-fakulta/iro/akreditacia/akreditovane-studijne-programy/prekladatelske-kombinacne/francuzsky-jazyk-a-kultura-mgr/" TargetMode="External"/><Relationship Id="rId25" Type="http://schemas.openxmlformats.org/officeDocument/2006/relationships/hyperlink" Target="https://www.unipo.sk/filozoficka-fakulta/iro/akreditacia/akreditovane-studijne-programy/prekladatelske-kombinacne/francuzsky-jazyk-a-kultura-mgr/" TargetMode="External"/><Relationship Id="rId33" Type="http://schemas.openxmlformats.org/officeDocument/2006/relationships/hyperlink" Target="mailto:jan.drengubiak@unipo.sk" TargetMode="External"/><Relationship Id="rId38" Type="http://schemas.openxmlformats.org/officeDocument/2006/relationships/hyperlink" Target="mailto:adriana.kozelova@unipo.sk" TargetMode="External"/><Relationship Id="rId46" Type="http://schemas.openxmlformats.org/officeDocument/2006/relationships/hyperlink" Target="mailto:estelle.kosnansky@unipo.sk" TargetMode="External"/><Relationship Id="rId59" Type="http://schemas.openxmlformats.org/officeDocument/2006/relationships/hyperlink" Target="mailto:adriana.kozelova@unipo.sk" TargetMode="External"/><Relationship Id="rId67" Type="http://schemas.openxmlformats.org/officeDocument/2006/relationships/hyperlink" Target="https://www.unipo.sk/public/media/14733/smernica%20o%20skolnom%202017%20final.pdf" TargetMode="External"/><Relationship Id="rId20" Type="http://schemas.openxmlformats.org/officeDocument/2006/relationships/hyperlink" Target="https://www.portalvs.sk/regzam/detail/6704" TargetMode="External"/><Relationship Id="rId41" Type="http://schemas.openxmlformats.org/officeDocument/2006/relationships/hyperlink" Target="https://www.portalvs.sk/regzam/detail/6360" TargetMode="External"/><Relationship Id="rId54" Type="http://schemas.openxmlformats.org/officeDocument/2006/relationships/hyperlink" Target="mailto:jan.zivcak@unipo.sk" TargetMode="External"/><Relationship Id="rId62" Type="http://schemas.openxmlformats.org/officeDocument/2006/relationships/hyperlink" Target="https://www.unipo.sk/sdj"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ipo.sk/filozoficka-fakulta/iro/akreditacia/akreditovane-studijne-programy/prekladatelske-kombinacne/francuzsky-jazyk-a-kultura-mgr/" TargetMode="External"/><Relationship Id="rId23" Type="http://schemas.openxmlformats.org/officeDocument/2006/relationships/hyperlink" Target="https://www.portalvs.sk/regzam/detail/30332" TargetMode="External"/><Relationship Id="rId28" Type="http://schemas.openxmlformats.org/officeDocument/2006/relationships/hyperlink" Target="https://www.unipo.sk/public/media/25051/Harmonogram_AR_21_22-1.pdf" TargetMode="External"/><Relationship Id="rId36" Type="http://schemas.openxmlformats.org/officeDocument/2006/relationships/hyperlink" Target="https://www.portalvs.sk/regzam/detail/10376" TargetMode="External"/><Relationship Id="rId49" Type="http://schemas.openxmlformats.org/officeDocument/2006/relationships/hyperlink" Target="https://www.portalvs.sk/regzam/detail/6704" TargetMode="External"/><Relationship Id="rId57" Type="http://schemas.openxmlformats.org/officeDocument/2006/relationships/hyperlink" Target="mailto:barbora.gressova@smail.unipo.sk" TargetMode="External"/><Relationship Id="rId10" Type="http://schemas.openxmlformats.org/officeDocument/2006/relationships/endnotes" Target="endnotes.xml"/><Relationship Id="rId31" Type="http://schemas.openxmlformats.org/officeDocument/2006/relationships/hyperlink" Target="mailto:adriana.kozelova@unipo.sk" TargetMode="External"/><Relationship Id="rId44" Type="http://schemas.openxmlformats.org/officeDocument/2006/relationships/hyperlink" Target="mailto:jan.zivcak@unipo.sk" TargetMode="External"/><Relationship Id="rId52" Type="http://schemas.openxmlformats.org/officeDocument/2006/relationships/hyperlink" Target="mailto:eva.svarbova@unipo.sk" TargetMode="External"/><Relationship Id="rId60" Type="http://schemas.openxmlformats.org/officeDocument/2006/relationships/hyperlink" Target="https://www.unipo.sk/filozoficka-fakulta/iro-ff/kontakty-konzultacie/" TargetMode="External"/><Relationship Id="rId65" Type="http://schemas.openxmlformats.org/officeDocument/2006/relationships/hyperlink" Target="https://www.unipo.sk/filozoficka-fakulta/tlaciva-dokumenty/"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zuzana.orsag@colas-sk.sk" TargetMode="External"/><Relationship Id="rId18" Type="http://schemas.openxmlformats.org/officeDocument/2006/relationships/hyperlink" Target="https://www.unipo.sk/filozoficka-fakulta/iro/akreditacia/akreditovane-studijne-programy/prekladatelske-kombinacne/francuzsky-jazyk-a-kultura-mgr/" TargetMode="External"/><Relationship Id="rId39" Type="http://schemas.openxmlformats.org/officeDocument/2006/relationships/hyperlink" Target="https://www.portalvs.sk/regzam/detail/6704" TargetMode="External"/><Relationship Id="rId34" Type="http://schemas.openxmlformats.org/officeDocument/2006/relationships/hyperlink" Target="https://www.portalvs.sk/regzam/detail/6360" TargetMode="External"/><Relationship Id="rId50" Type="http://schemas.openxmlformats.org/officeDocument/2006/relationships/hyperlink" Target="mailto:jan.drengubiak@unipo.sk" TargetMode="External"/><Relationship Id="rId55" Type="http://schemas.openxmlformats.org/officeDocument/2006/relationships/hyperlink" Target="https://www.portalvs.sk/regzam/detail/30332" TargetMode="External"/><Relationship Id="rId7" Type="http://schemas.openxmlformats.org/officeDocument/2006/relationships/settings" Target="settings.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0F4958"/>
    <w:rsid w:val="00146EAF"/>
    <w:rsid w:val="0017744B"/>
    <w:rsid w:val="00186944"/>
    <w:rsid w:val="001A5D17"/>
    <w:rsid w:val="001A702F"/>
    <w:rsid w:val="00376E8C"/>
    <w:rsid w:val="003D288F"/>
    <w:rsid w:val="00467F07"/>
    <w:rsid w:val="005632CE"/>
    <w:rsid w:val="005E3A1A"/>
    <w:rsid w:val="006E0518"/>
    <w:rsid w:val="006E7545"/>
    <w:rsid w:val="00780D1B"/>
    <w:rsid w:val="007830D6"/>
    <w:rsid w:val="008F59B0"/>
    <w:rsid w:val="009604F9"/>
    <w:rsid w:val="00A05F5C"/>
    <w:rsid w:val="00A22C64"/>
    <w:rsid w:val="00AB2A02"/>
    <w:rsid w:val="00AB78E2"/>
    <w:rsid w:val="00B731A5"/>
    <w:rsid w:val="00BC3187"/>
    <w:rsid w:val="00BD51CC"/>
    <w:rsid w:val="00BE3991"/>
    <w:rsid w:val="00C2678B"/>
    <w:rsid w:val="00C304BD"/>
    <w:rsid w:val="00C37F29"/>
    <w:rsid w:val="00C85D3B"/>
    <w:rsid w:val="00C91E71"/>
    <w:rsid w:val="00CD0335"/>
    <w:rsid w:val="00D14018"/>
    <w:rsid w:val="00D8615A"/>
    <w:rsid w:val="00DD09D0"/>
    <w:rsid w:val="00DE10C6"/>
    <w:rsid w:val="00E07C2E"/>
    <w:rsid w:val="00E2660D"/>
    <w:rsid w:val="00E31DE8"/>
    <w:rsid w:val="00E964B7"/>
    <w:rsid w:val="00EF0EAC"/>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604F9"/>
    <w:rPr>
      <w:color w:val="808080"/>
    </w:rPr>
  </w:style>
  <w:style w:type="paragraph" w:customStyle="1" w:styleId="06A66FD5751045D7A585BFEDE046302A">
    <w:name w:val="06A66FD5751045D7A585BFEDE046302A"/>
    <w:rsid w:val="0008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439e20-43be-4f8d-bbf1-74e73b9f8a25">
      <UserInfo>
        <DisplayName/>
        <AccountId xsi:nil="true"/>
        <AccountType/>
      </UserInfo>
    </SharedWithUsers>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2fa460f10367a5e71cdf4ef6c1c3958e">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908cb4eae32e42572758f5f67b8bcd20"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f4b09f77-0c1f-4016-8f62-e7a496605fdf}"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1300A-6911-45FF-A548-646E969DF426}">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2.xml><?xml version="1.0" encoding="utf-8"?>
<ds:datastoreItem xmlns:ds="http://schemas.openxmlformats.org/officeDocument/2006/customXml" ds:itemID="{3DB7AC45-8C0C-4129-99F6-F590A65643B7}">
  <ds:schemaRefs>
    <ds:schemaRef ds:uri="http://schemas.microsoft.com/sharepoint/v3/contenttype/forms"/>
  </ds:schemaRefs>
</ds:datastoreItem>
</file>

<file path=customXml/itemProps3.xml><?xml version="1.0" encoding="utf-8"?>
<ds:datastoreItem xmlns:ds="http://schemas.openxmlformats.org/officeDocument/2006/customXml" ds:itemID="{5357EE9A-F69A-4DDA-A2AC-007C437F3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115A5-68E8-46B5-90C8-0D652212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11542</Words>
  <Characters>65795</Characters>
  <Application>Microsoft Office Word</Application>
  <DocSecurity>0</DocSecurity>
  <Lines>548</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kuzmova</cp:lastModifiedBy>
  <cp:revision>239</cp:revision>
  <cp:lastPrinted>2020-10-01T13:56:00Z</cp:lastPrinted>
  <dcterms:created xsi:type="dcterms:W3CDTF">2022-02-04T15:32:00Z</dcterms:created>
  <dcterms:modified xsi:type="dcterms:W3CDTF">2023-04-27T08:41:00Z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Order">
    <vt:r8>94900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