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07C8" w14:textId="77777777" w:rsidR="000F10F5" w:rsidRDefault="000F10F5" w:rsidP="000F10F5">
      <w:pPr>
        <w:spacing w:before="60" w:after="60" w:line="271" w:lineRule="auto"/>
        <w:jc w:val="center"/>
        <w:rPr>
          <w:b/>
          <w:bCs/>
          <w:sz w:val="24"/>
          <w:szCs w:val="24"/>
          <w:lang w:eastAsia="sk-SK"/>
        </w:rPr>
      </w:pPr>
      <w:r>
        <w:rPr>
          <w:b/>
          <w:bCs/>
          <w:sz w:val="24"/>
          <w:szCs w:val="24"/>
          <w:lang w:eastAsia="sk-SK"/>
        </w:rPr>
        <w:t>VNÚTORNÁ HODNOTIACA SPRÁVA ŠTUDIJNÉHO PROGRAMU</w:t>
      </w:r>
    </w:p>
    <w:p w14:paraId="7BDA6BE1" w14:textId="77777777" w:rsidR="000F10F5" w:rsidRPr="0022411F" w:rsidRDefault="000F10F5" w:rsidP="000F10F5">
      <w:pPr>
        <w:spacing w:before="60" w:after="60" w:line="271" w:lineRule="auto"/>
        <w:rPr>
          <w:b/>
          <w:bCs/>
          <w:sz w:val="24"/>
          <w:szCs w:val="24"/>
          <w:lang w:eastAsia="sk-SK"/>
        </w:rPr>
      </w:pPr>
    </w:p>
    <w:p w14:paraId="056989FB" w14:textId="77777777" w:rsidR="000F10F5" w:rsidRPr="002A5CDA" w:rsidRDefault="000F10F5" w:rsidP="000F10F5">
      <w:pPr>
        <w:spacing w:after="12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14:paraId="3CDF23BF" w14:textId="68609550" w:rsidR="000F10F5" w:rsidRPr="000F01DC" w:rsidRDefault="000F10F5" w:rsidP="000F10F5">
      <w:pPr>
        <w:spacing w:before="120" w:after="120" w:line="240" w:lineRule="auto"/>
        <w:rPr>
          <w:rFonts w:cstheme="minorHAnsi"/>
          <w:b/>
          <w:bCs/>
          <w:sz w:val="24"/>
          <w:szCs w:val="24"/>
          <w:lang w:eastAsia="sk-SK"/>
        </w:rPr>
      </w:pPr>
      <w:r w:rsidRPr="000F01DC">
        <w:rPr>
          <w:rFonts w:cstheme="minorHAnsi"/>
          <w:b/>
          <w:bCs/>
          <w:sz w:val="24"/>
          <w:szCs w:val="24"/>
          <w:lang w:eastAsia="sk-SK"/>
        </w:rPr>
        <w:t>Fakulta</w:t>
      </w:r>
      <w:r>
        <w:rPr>
          <w:rFonts w:cstheme="minorHAnsi"/>
          <w:b/>
          <w:bCs/>
          <w:sz w:val="24"/>
          <w:szCs w:val="24"/>
          <w:lang w:eastAsia="sk-SK"/>
        </w:rPr>
        <w:t>/pracovisko</w:t>
      </w:r>
      <w:r w:rsidRPr="000F01DC">
        <w:rPr>
          <w:rFonts w:cstheme="minorHAnsi"/>
          <w:b/>
          <w:bCs/>
          <w:sz w:val="24"/>
          <w:szCs w:val="24"/>
          <w:lang w:eastAsia="sk-SK"/>
        </w:rPr>
        <w:t xml:space="preserve">: </w:t>
      </w:r>
      <w:sdt>
        <w:sdtPr>
          <w:rPr>
            <w:rStyle w:val="tl3"/>
          </w:rPr>
          <w:id w:val="-1799910057"/>
          <w:placeholder>
            <w:docPart w:val="BCFC3F402B5B4C02B3456B9D785ED3E1"/>
          </w:placeholder>
          <w15:color w:val="000000"/>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3"/>
          </w:rPr>
        </w:sdtEndPr>
        <w:sdtContent>
          <w:r>
            <w:rPr>
              <w:rStyle w:val="tl3"/>
            </w:rPr>
            <w:t>Centrum jazykov a kultúr národnostných menšín</w:t>
          </w:r>
        </w:sdtContent>
      </w:sdt>
    </w:p>
    <w:p w14:paraId="576B2DC1" w14:textId="14839468" w:rsidR="000F10F5" w:rsidRPr="008521B9" w:rsidRDefault="000F10F5" w:rsidP="000F10F5">
      <w:pPr>
        <w:spacing w:before="120" w:after="120" w:line="240" w:lineRule="auto"/>
        <w:jc w:val="both"/>
        <w:rPr>
          <w:rFonts w:ascii="Calibri" w:hAnsi="Calibri" w:cs="Calibri"/>
          <w:b/>
          <w:lang w:eastAsia="sk-SK"/>
        </w:rPr>
      </w:pPr>
      <w:r w:rsidRPr="008521B9">
        <w:rPr>
          <w:rFonts w:cstheme="minorHAnsi"/>
          <w:b/>
          <w:sz w:val="24"/>
          <w:szCs w:val="24"/>
          <w:lang w:eastAsia="sk-SK"/>
        </w:rPr>
        <w:t>Typ študijného programu:</w:t>
      </w:r>
      <w:r w:rsidRPr="004260A0">
        <w:rPr>
          <w:rFonts w:cstheme="minorHAnsi"/>
          <w:b/>
          <w:sz w:val="24"/>
          <w:szCs w:val="24"/>
          <w:lang w:eastAsia="sk-SK"/>
        </w:rPr>
        <w:t xml:space="preserve"> </w:t>
      </w:r>
      <w:sdt>
        <w:sdtPr>
          <w:rPr>
            <w:rStyle w:val="tl3"/>
          </w:rPr>
          <w:alias w:val="typ študijný programu"/>
          <w:tag w:val="typ študijný programu"/>
          <w:id w:val="-777710882"/>
          <w:placeholder>
            <w:docPart w:val="BD2B8E05CB82415491D250F603D5829B"/>
          </w:placeholder>
          <w:dropDownList>
            <w:listItem w:value="Vyberte položku."/>
            <w:listItem w:displayText="štandardný/nekombinačný" w:value="štandardný/nekombinačný"/>
            <w:listItem w:displayText="učiteľský kombinačný program" w:value="učiteľský kombinačný program"/>
            <w:listItem w:displayText="prekladateľský kombinačný program" w:value="prekladateľský kombinačný program"/>
          </w:dropDownList>
        </w:sdtPr>
        <w:sdtEndPr>
          <w:rPr>
            <w:rStyle w:val="tl3"/>
          </w:rPr>
        </w:sdtEndPr>
        <w:sdtContent>
          <w:r>
            <w:rPr>
              <w:rStyle w:val="tl3"/>
            </w:rPr>
            <w:t>učiteľský kombinačný program</w:t>
          </w:r>
        </w:sdtContent>
      </w:sdt>
    </w:p>
    <w:p w14:paraId="45C71703" w14:textId="4D19D516" w:rsidR="000F10F5" w:rsidRPr="000F01DC" w:rsidRDefault="000F10F5" w:rsidP="506B2897">
      <w:pPr>
        <w:spacing w:before="120" w:after="120" w:line="240" w:lineRule="auto"/>
        <w:rPr>
          <w:i/>
          <w:iCs/>
          <w:color w:val="808080" w:themeColor="background1" w:themeShade="80"/>
          <w:sz w:val="24"/>
          <w:szCs w:val="24"/>
          <w:lang w:eastAsia="sk-SK"/>
        </w:rPr>
      </w:pPr>
      <w:r w:rsidRPr="506B2897">
        <w:rPr>
          <w:b/>
          <w:bCs/>
          <w:sz w:val="24"/>
          <w:szCs w:val="24"/>
          <w:lang w:eastAsia="sk-SK"/>
        </w:rPr>
        <w:t>Názov študijného programu</w:t>
      </w:r>
      <w:r w:rsidRPr="506B2897">
        <w:rPr>
          <w:sz w:val="24"/>
          <w:szCs w:val="24"/>
          <w:lang w:eastAsia="sk-SK"/>
        </w:rPr>
        <w:t>: Učiteľstvo maďarského jazyka a literatúry (v kombinácii)</w:t>
      </w:r>
    </w:p>
    <w:p w14:paraId="01CA9606" w14:textId="39444DD5" w:rsidR="000F10F5" w:rsidRPr="00B30980" w:rsidRDefault="000F10F5" w:rsidP="000F10F5">
      <w:pPr>
        <w:spacing w:before="120" w:after="120" w:line="240" w:lineRule="auto"/>
        <w:jc w:val="both"/>
        <w:rPr>
          <w:rFonts w:cstheme="minorHAnsi"/>
          <w:i/>
          <w:sz w:val="24"/>
          <w:szCs w:val="24"/>
          <w:lang w:eastAsia="sk-SK"/>
        </w:rPr>
      </w:pPr>
      <w:r w:rsidRPr="00062D57">
        <w:rPr>
          <w:rFonts w:cstheme="minorHAnsi"/>
          <w:b/>
          <w:sz w:val="24"/>
          <w:szCs w:val="24"/>
          <w:lang w:eastAsia="sk-SK"/>
        </w:rPr>
        <w:t xml:space="preserve">Názov </w:t>
      </w:r>
      <w:r w:rsidRPr="008521B9">
        <w:rPr>
          <w:rFonts w:cstheme="minorHAnsi"/>
          <w:b/>
          <w:sz w:val="24"/>
          <w:szCs w:val="24"/>
          <w:lang w:eastAsia="sk-SK"/>
        </w:rPr>
        <w:t>študijného odboru:</w:t>
      </w:r>
      <w:r w:rsidRPr="000A5912">
        <w:rPr>
          <w:rFonts w:cstheme="minorHAnsi"/>
          <w:sz w:val="24"/>
          <w:szCs w:val="24"/>
          <w:lang w:eastAsia="sk-SK"/>
        </w:rPr>
        <w:t xml:space="preserve"> </w:t>
      </w:r>
      <w:sdt>
        <w:sdtPr>
          <w:rPr>
            <w:rStyle w:val="tl3"/>
          </w:rPr>
          <w:alias w:val="študijný odbor"/>
          <w:tag w:val="študijný odbor"/>
          <w:id w:val="-425111296"/>
          <w:placeholder>
            <w:docPart w:val="F4A5D66AFEE14B68A59AA29DCA69CCF7"/>
          </w:placeholder>
          <w:dropDownList>
            <w:listItem w:value="Vyberte položku."/>
            <w:listItem w:displayText="bezpečnostné vedy" w:value="bezpečnostné vedy"/>
            <w:listItem w:displayText="biológia" w:value="biológia"/>
            <w:listItem w:displayText="biotechnológie" w:value="biotechnológie"/>
            <w:listItem w:displayText="ekologické a environmentálne vedy" w:value="ekologické a environmentálne vedy"/>
            <w:listItem w:displayText="ekonómia a manažment" w:value="ekonómia a manažment"/>
            <w:listItem w:displayText="elektrotechnika" w:value="elektrotechnika"/>
            <w:listItem w:displayText="filológia" w:value="filológia"/>
            <w:listItem w:displayText="filozofia" w:value="filozofia"/>
            <w:listItem w:displayText="fyzika" w:value="fyzika"/>
            <w:listItem w:displayText="geodézia a kartografia" w:value="geodézia a kartografia"/>
            <w:listItem w:displayText="historické vedy" w:value="historické vedy"/>
            <w:listItem w:displayText="informatika" w:value="informatika"/>
            <w:listItem w:displayText="logopédia a liečebná pedagogika" w:value="logopédia a liečebná pedagogika"/>
            <w:listItem w:displayText="matematika" w:value="matematika"/>
            <w:listItem w:displayText="mediálne a komunikačné štúdiá" w:value="mediálne a komunikačné štúdiá"/>
            <w:listItem w:displayText="ošetrovateľstvo" w:value="ošetrovateľstvo"/>
            <w:listItem w:displayText="politické vedy" w:value="politické vedy"/>
            <w:listItem w:displayText="pôrodná asistencia" w:value="pôrodná asistencia"/>
            <w:listItem w:displayText="psychológia" w:value="psychológia"/>
            <w:listItem w:displayText="sociálna práca" w:value="sociálna práca"/>
            <w:listItem w:displayText="sociológia a sociálna antropológia" w:value="sociológia a sociálna antropológia"/>
            <w:listItem w:displayText="teológia" w:value="teológia"/>
            <w:listItem w:displayText="učiteľstvo a pedagogické vedy" w:value="učiteľstvo a pedagogické vedy"/>
            <w:listItem w:displayText="vedy o športe" w:value="vedy o športe"/>
            <w:listItem w:displayText="vedy o umení a kultúre" w:value="vedy o umení a kultúre"/>
            <w:listItem w:displayText="vedy o Zemi" w:value="vedy o Zemi"/>
            <w:listItem w:displayText="verejné zdravotníctvo" w:value="verejné zdravotníctvo"/>
            <w:listItem w:displayText="zdravotnícke vedy" w:value="zdravotnícke vedy"/>
          </w:dropDownList>
        </w:sdtPr>
        <w:sdtEndPr>
          <w:rPr>
            <w:rStyle w:val="tl3"/>
          </w:rPr>
        </w:sdtEndPr>
        <w:sdtContent>
          <w:r>
            <w:rPr>
              <w:rStyle w:val="tl3"/>
            </w:rPr>
            <w:t>učiteľstvo a pedagogické vedy</w:t>
          </w:r>
        </w:sdtContent>
      </w:sdt>
    </w:p>
    <w:p w14:paraId="53EA260A" w14:textId="72EE4018" w:rsidR="000F10F5" w:rsidRPr="0033785F" w:rsidRDefault="000F10F5" w:rsidP="000F10F5">
      <w:pPr>
        <w:spacing w:before="120" w:after="120"/>
        <w:jc w:val="both"/>
        <w:rPr>
          <w:rFonts w:cstheme="minorHAnsi"/>
          <w:b/>
          <w:sz w:val="24"/>
          <w:szCs w:val="24"/>
        </w:rPr>
      </w:pPr>
      <w:r w:rsidRPr="0026256B">
        <w:rPr>
          <w:rFonts w:cstheme="minorHAnsi"/>
          <w:b/>
          <w:sz w:val="24"/>
          <w:szCs w:val="24"/>
        </w:rPr>
        <w:t xml:space="preserve">Stupeň </w:t>
      </w:r>
      <w:r w:rsidRPr="00062D57">
        <w:rPr>
          <w:rFonts w:cstheme="minorHAnsi"/>
          <w:b/>
          <w:sz w:val="24"/>
          <w:szCs w:val="24"/>
        </w:rPr>
        <w:t xml:space="preserve">vysokoškolského štúdia: </w:t>
      </w:r>
      <w:sdt>
        <w:sdtPr>
          <w:rPr>
            <w:rStyle w:val="tl2"/>
            <w:rFonts w:cstheme="minorHAnsi"/>
          </w:rPr>
          <w:alias w:val="stupeň"/>
          <w:tag w:val="Stupeň"/>
          <w:id w:val="230827190"/>
          <w:placeholder>
            <w:docPart w:val="D3CA9C295C744A23BD0F104262E5D801"/>
          </w:placeholder>
          <w:comboBox>
            <w:listItem w:value="Vyberte položku."/>
            <w:listItem w:displayText="1." w:value="1."/>
            <w:listItem w:displayText="2." w:value="2."/>
            <w:listItem w:displayText="3." w:value="3."/>
            <w:listItem w:displayText="spojený 1. a 2." w:value="spojený 1. a 2."/>
          </w:comboBox>
        </w:sdtPr>
        <w:sdtEndPr>
          <w:rPr>
            <w:rStyle w:val="tl2"/>
          </w:rPr>
        </w:sdtEndPr>
        <w:sdtContent>
          <w:r>
            <w:rPr>
              <w:rStyle w:val="tl2"/>
              <w:rFonts w:cstheme="minorHAnsi"/>
            </w:rPr>
            <w:t>2.</w:t>
          </w:r>
        </w:sdtContent>
      </w:sdt>
    </w:p>
    <w:p w14:paraId="58C240E0" w14:textId="48DB4A46" w:rsidR="000F10F5" w:rsidRDefault="000F10F5" w:rsidP="000F10F5">
      <w:pPr>
        <w:spacing w:before="120" w:after="120" w:line="240" w:lineRule="auto"/>
        <w:jc w:val="both"/>
        <w:rPr>
          <w:rFonts w:cstheme="minorHAnsi"/>
          <w:sz w:val="24"/>
          <w:szCs w:val="24"/>
          <w:lang w:eastAsia="sk-SK"/>
        </w:rPr>
      </w:pPr>
      <w:r w:rsidRPr="008521B9">
        <w:rPr>
          <w:rFonts w:cstheme="minorHAnsi"/>
          <w:b/>
          <w:sz w:val="24"/>
          <w:szCs w:val="24"/>
          <w:lang w:eastAsia="sk-SK"/>
        </w:rPr>
        <w:t xml:space="preserve">Forma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ab/>
      </w:r>
      <w:sdt>
        <w:sdtPr>
          <w:rPr>
            <w:rStyle w:val="tl3"/>
          </w:rPr>
          <w:alias w:val="forma"/>
          <w:tag w:val="forma"/>
          <w:id w:val="344759054"/>
          <w:placeholder>
            <w:docPart w:val="2B7BE81427F3426B97B578D543FCD13F"/>
          </w:placeholder>
          <w:comboBox>
            <w:listItem w:value="Vyberte položku."/>
            <w:listItem w:displayText="denná" w:value="denná"/>
            <w:listItem w:displayText="externá" w:value="externá"/>
          </w:comboBox>
        </w:sdtPr>
        <w:sdtEndPr>
          <w:rPr>
            <w:rStyle w:val="tl3"/>
          </w:rPr>
        </w:sdtEndPr>
        <w:sdtContent>
          <w:r>
            <w:rPr>
              <w:rStyle w:val="tl3"/>
            </w:rPr>
            <w:t>denná</w:t>
          </w:r>
        </w:sdtContent>
      </w:sdt>
      <w:r w:rsidRPr="008521B9">
        <w:rPr>
          <w:rStyle w:val="Zstupntext"/>
          <w:rFonts w:ascii="Calibri" w:hAnsi="Calibri" w:cs="Calibri"/>
          <w:i/>
          <w:color w:val="808080" w:themeColor="background1" w:themeShade="80"/>
        </w:rPr>
        <w:tab/>
      </w:r>
      <w:r>
        <w:rPr>
          <w:rFonts w:cstheme="minorHAnsi"/>
          <w:sz w:val="24"/>
          <w:szCs w:val="24"/>
          <w:lang w:eastAsia="sk-SK"/>
        </w:rPr>
        <w:tab/>
      </w:r>
    </w:p>
    <w:p w14:paraId="2F3FA9CB" w14:textId="370917BC" w:rsidR="000F10F5" w:rsidRPr="0022411F" w:rsidRDefault="000F10F5" w:rsidP="000F10F5">
      <w:pPr>
        <w:spacing w:before="160" w:after="0" w:line="240" w:lineRule="auto"/>
        <w:jc w:val="both"/>
        <w:rPr>
          <w:rFonts w:cstheme="minorHAnsi"/>
          <w:sz w:val="24"/>
          <w:szCs w:val="24"/>
          <w:lang w:eastAsia="sk-SK"/>
        </w:rPr>
      </w:pPr>
      <w:r w:rsidRPr="008521B9">
        <w:rPr>
          <w:rFonts w:cstheme="minorHAnsi"/>
          <w:b/>
          <w:sz w:val="24"/>
          <w:szCs w:val="24"/>
          <w:lang w:eastAsia="sk-SK"/>
        </w:rPr>
        <w:t xml:space="preserve">Metóda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 xml:space="preserve"> </w:t>
      </w:r>
      <w:sdt>
        <w:sdtPr>
          <w:rPr>
            <w:rStyle w:val="tl3"/>
            <w:szCs w:val="24"/>
          </w:rPr>
          <w:id w:val="-882703547"/>
          <w:placeholder>
            <w:docPart w:val="5084ED2835C1446E98655383FBCD36A6"/>
          </w:placeholder>
          <w:comboBox>
            <w:listItem w:value="Vyberte položku."/>
            <w:listItem w:displayText="prezenčná" w:value="prezenčná"/>
            <w:listItem w:displayText="dištančná" w:value="dištančná"/>
            <w:listItem w:displayText="kombinovaná" w:value="kombinovaná"/>
          </w:comboBox>
        </w:sdtPr>
        <w:sdtEndPr>
          <w:rPr>
            <w:rStyle w:val="tl3"/>
          </w:rPr>
        </w:sdtEndPr>
        <w:sdtContent>
          <w:r>
            <w:rPr>
              <w:rStyle w:val="tl3"/>
              <w:szCs w:val="24"/>
            </w:rPr>
            <w:t>prezenčná</w:t>
          </w:r>
        </w:sdtContent>
      </w:sdt>
    </w:p>
    <w:p w14:paraId="3FAEA106" w14:textId="77777777" w:rsidR="00A23A92" w:rsidRDefault="00A23A92" w:rsidP="00A23A92">
      <w:pPr>
        <w:spacing w:after="0" w:line="216" w:lineRule="auto"/>
        <w:rPr>
          <w:rFonts w:cstheme="minorHAnsi"/>
          <w:b/>
          <w:bCs/>
          <w:sz w:val="18"/>
          <w:szCs w:val="18"/>
        </w:rPr>
      </w:pPr>
    </w:p>
    <w:p w14:paraId="29643AC6" w14:textId="77777777" w:rsidR="00A23A92" w:rsidRDefault="00A23A92" w:rsidP="00A23A92">
      <w:pPr>
        <w:spacing w:after="0" w:line="216" w:lineRule="auto"/>
        <w:rPr>
          <w:rFonts w:cstheme="minorHAnsi"/>
          <w:b/>
          <w:color w:val="0070C0"/>
          <w:sz w:val="16"/>
          <w:szCs w:val="16"/>
          <w:lang w:eastAsia="sk-SK"/>
        </w:rPr>
      </w:pPr>
      <w:r>
        <w:rPr>
          <w:rFonts w:cstheme="minorHAnsi"/>
          <w:color w:val="0070C0"/>
          <w:sz w:val="16"/>
          <w:szCs w:val="16"/>
          <w:lang w:eastAsia="sk-SK"/>
        </w:rPr>
        <w:t xml:space="preserve">Správy o vzdelávaní dostupné </w:t>
      </w:r>
      <w:hyperlink r:id="rId10" w:history="1">
        <w:r w:rsidRPr="004B2B04">
          <w:rPr>
            <w:rStyle w:val="Hypertextovprepojenie"/>
            <w:rFonts w:cstheme="minorHAnsi"/>
            <w:b/>
            <w:i/>
            <w:sz w:val="16"/>
            <w:szCs w:val="16"/>
            <w:lang w:eastAsia="sk-SK"/>
          </w:rPr>
          <w:t>TU</w:t>
        </w:r>
      </w:hyperlink>
    </w:p>
    <w:p w14:paraId="052F7E5F" w14:textId="77777777" w:rsidR="00A23A92" w:rsidRPr="00D94466" w:rsidRDefault="00A23A92" w:rsidP="00A23A92">
      <w:pPr>
        <w:spacing w:after="0" w:line="216" w:lineRule="auto"/>
        <w:rPr>
          <w:rFonts w:cstheme="minorHAnsi"/>
          <w:color w:val="0070C0"/>
          <w:sz w:val="16"/>
          <w:szCs w:val="16"/>
          <w:lang w:eastAsia="sk-SK"/>
        </w:rPr>
      </w:pPr>
      <w:r w:rsidRPr="004A2D11">
        <w:rPr>
          <w:rFonts w:cstheme="minorHAnsi"/>
          <w:color w:val="0070C0"/>
          <w:sz w:val="16"/>
          <w:szCs w:val="16"/>
          <w:lang w:eastAsia="sk-SK"/>
        </w:rPr>
        <w:t>Výročné správy</w:t>
      </w:r>
      <w:r>
        <w:rPr>
          <w:rFonts w:cstheme="minorHAnsi"/>
          <w:color w:val="0070C0"/>
          <w:sz w:val="16"/>
          <w:szCs w:val="16"/>
          <w:lang w:eastAsia="sk-SK"/>
        </w:rPr>
        <w:t xml:space="preserve"> o činnosti PU</w:t>
      </w:r>
      <w:r>
        <w:rPr>
          <w:rFonts w:cstheme="minorHAnsi"/>
          <w:b/>
          <w:color w:val="0070C0"/>
          <w:sz w:val="16"/>
          <w:szCs w:val="16"/>
          <w:lang w:eastAsia="sk-SK"/>
        </w:rPr>
        <w:t xml:space="preserve"> </w:t>
      </w:r>
      <w:hyperlink r:id="rId11" w:history="1">
        <w:r w:rsidRPr="004B2B04">
          <w:rPr>
            <w:rStyle w:val="Hypertextovprepojenie"/>
            <w:rFonts w:cstheme="minorHAnsi"/>
            <w:b/>
            <w:i/>
            <w:sz w:val="16"/>
            <w:szCs w:val="16"/>
            <w:lang w:eastAsia="sk-SK"/>
          </w:rPr>
          <w:t>TU</w:t>
        </w:r>
      </w:hyperlink>
    </w:p>
    <w:p w14:paraId="0A0FBE15" w14:textId="77777777" w:rsidR="00A23A92" w:rsidRDefault="00A23A92" w:rsidP="00A23A92">
      <w:pPr>
        <w:spacing w:after="0" w:line="216" w:lineRule="auto"/>
        <w:rPr>
          <w:rStyle w:val="Hypertextovprepojenie"/>
          <w:rFonts w:cstheme="minorHAnsi"/>
          <w:b/>
          <w:sz w:val="16"/>
          <w:szCs w:val="16"/>
          <w:lang w:eastAsia="sk-SK"/>
        </w:rPr>
      </w:pPr>
      <w:r w:rsidRPr="00D94466">
        <w:rPr>
          <w:rFonts w:cstheme="minorHAnsi"/>
          <w:color w:val="0070C0"/>
          <w:sz w:val="16"/>
          <w:szCs w:val="16"/>
          <w:lang w:eastAsia="sk-SK"/>
        </w:rPr>
        <w:t>Študijný poriadok</w:t>
      </w:r>
      <w:r>
        <w:rPr>
          <w:rFonts w:cstheme="minorHAnsi"/>
          <w:b/>
          <w:color w:val="0070C0"/>
          <w:sz w:val="16"/>
          <w:szCs w:val="16"/>
          <w:lang w:eastAsia="sk-SK"/>
        </w:rPr>
        <w:t xml:space="preserve"> </w:t>
      </w:r>
      <w:hyperlink r:id="rId12" w:history="1">
        <w:r w:rsidRPr="004B2B04">
          <w:rPr>
            <w:rStyle w:val="Hypertextovprepojenie"/>
            <w:rFonts w:cstheme="minorHAnsi"/>
            <w:b/>
            <w:i/>
            <w:sz w:val="16"/>
            <w:szCs w:val="16"/>
            <w:lang w:eastAsia="sk-SK"/>
          </w:rPr>
          <w:t>TU</w:t>
        </w:r>
      </w:hyperlink>
    </w:p>
    <w:p w14:paraId="18FBEE9E" w14:textId="77777777" w:rsidR="00A23A92" w:rsidRDefault="00A23A92" w:rsidP="00A23A92">
      <w:pPr>
        <w:rPr>
          <w:rFonts w:ascii="Calibri" w:hAnsi="Calibri" w:cs="Calibri"/>
          <w:color w:val="000000"/>
        </w:rPr>
      </w:pPr>
      <w:r w:rsidRPr="00E70647">
        <w:rPr>
          <w:rFonts w:cstheme="minorHAnsi"/>
          <w:color w:val="0070C0"/>
          <w:sz w:val="16"/>
          <w:szCs w:val="16"/>
          <w:lang w:eastAsia="sk-SK"/>
        </w:rPr>
        <w:t>Etický kódex PU</w:t>
      </w:r>
      <w:r>
        <w:rPr>
          <w:rFonts w:cstheme="minorHAnsi"/>
          <w:color w:val="0070C0"/>
          <w:sz w:val="16"/>
          <w:szCs w:val="16"/>
          <w:lang w:eastAsia="sk-SK"/>
        </w:rPr>
        <w:t xml:space="preserve"> v Prešove. Vedecká integrita a </w:t>
      </w:r>
      <w:r w:rsidRPr="00E70647">
        <w:rPr>
          <w:rFonts w:cstheme="minorHAnsi"/>
          <w:color w:val="0070C0"/>
          <w:sz w:val="16"/>
          <w:szCs w:val="16"/>
          <w:lang w:eastAsia="sk-SK"/>
        </w:rPr>
        <w:t>etika.</w:t>
      </w:r>
      <w:r>
        <w:rPr>
          <w:rFonts w:ascii="Calibri" w:hAnsi="Calibri" w:cs="Calibri"/>
          <w:b/>
          <w:bCs/>
          <w:color w:val="000000"/>
        </w:rPr>
        <w:t xml:space="preserve"> </w:t>
      </w:r>
      <w:hyperlink r:id="rId13" w:history="1">
        <w:r w:rsidRPr="004B2B04">
          <w:rPr>
            <w:rStyle w:val="Hypertextovprepojenie"/>
            <w:rFonts w:cstheme="minorHAnsi"/>
            <w:b/>
            <w:i/>
            <w:sz w:val="16"/>
            <w:szCs w:val="16"/>
            <w:lang w:eastAsia="sk-SK"/>
          </w:rPr>
          <w:t>TU</w:t>
        </w:r>
      </w:hyperlink>
    </w:p>
    <w:p w14:paraId="13FDE5B7" w14:textId="77777777" w:rsidR="00A23A92" w:rsidRDefault="00A23A92" w:rsidP="00A23A92">
      <w:pPr>
        <w:spacing w:after="0" w:line="216" w:lineRule="auto"/>
        <w:rPr>
          <w:rStyle w:val="Hypertextovprepojenie"/>
          <w:rFonts w:cstheme="minorHAnsi"/>
          <w:b/>
          <w:sz w:val="16"/>
          <w:szCs w:val="16"/>
          <w:lang w:eastAsia="sk-SK"/>
        </w:rPr>
      </w:pPr>
      <w:r w:rsidRPr="00E70647">
        <w:rPr>
          <w:color w:val="0070C0"/>
          <w:sz w:val="16"/>
          <w:szCs w:val="16"/>
        </w:rPr>
        <w:t>Vnútorný systém kvality</w:t>
      </w:r>
      <w:r w:rsidRPr="00E70647">
        <w:rPr>
          <w:rStyle w:val="Hypertextovprepojenie"/>
          <w:rFonts w:cstheme="minorHAnsi"/>
          <w:b/>
          <w:sz w:val="16"/>
          <w:szCs w:val="16"/>
          <w:lang w:eastAsia="sk-SK"/>
        </w:rPr>
        <w:t xml:space="preserve"> </w:t>
      </w:r>
      <w:hyperlink r:id="rId14" w:history="1">
        <w:r w:rsidRPr="004B2B04">
          <w:rPr>
            <w:rStyle w:val="Hypertextovprepojenie"/>
            <w:rFonts w:cstheme="minorHAnsi"/>
            <w:b/>
            <w:i/>
            <w:sz w:val="16"/>
            <w:szCs w:val="16"/>
            <w:lang w:eastAsia="sk-SK"/>
          </w:rPr>
          <w:t>TU</w:t>
        </w:r>
      </w:hyperlink>
    </w:p>
    <w:p w14:paraId="0E624772" w14:textId="77777777" w:rsidR="00A23A92" w:rsidRPr="00366251" w:rsidRDefault="00A23A92" w:rsidP="00A23A92">
      <w:pPr>
        <w:spacing w:line="216" w:lineRule="auto"/>
        <w:contextualSpacing/>
        <w:rPr>
          <w:sz w:val="18"/>
          <w:szCs w:val="18"/>
        </w:rPr>
      </w:pPr>
      <w:r w:rsidRPr="00E70647">
        <w:rPr>
          <w:color w:val="0070C0"/>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r w:rsidRPr="00E70647">
        <w:rPr>
          <w:rStyle w:val="Hypertextovprepojenie"/>
          <w:b/>
          <w:sz w:val="18"/>
          <w:szCs w:val="18"/>
        </w:rPr>
        <w:t xml:space="preserve"> </w:t>
      </w:r>
      <w:hyperlink r:id="rId15" w:history="1">
        <w:r w:rsidRPr="004B2B04">
          <w:rPr>
            <w:rStyle w:val="Hypertextovprepojenie"/>
            <w:b/>
            <w:i/>
            <w:sz w:val="18"/>
            <w:szCs w:val="18"/>
          </w:rPr>
          <w:t>TU</w:t>
        </w:r>
      </w:hyperlink>
    </w:p>
    <w:p w14:paraId="6B5B8919" w14:textId="77777777" w:rsidR="00A23A92" w:rsidRPr="00E70647" w:rsidRDefault="00A23A92" w:rsidP="00A23A92">
      <w:pPr>
        <w:spacing w:after="0" w:line="216" w:lineRule="auto"/>
        <w:rPr>
          <w:rStyle w:val="Hypertextovprepojenie"/>
          <w:rFonts w:cstheme="minorHAnsi"/>
          <w:b/>
          <w:sz w:val="16"/>
          <w:szCs w:val="16"/>
          <w:lang w:eastAsia="sk-SK"/>
        </w:rPr>
      </w:pPr>
    </w:p>
    <w:p w14:paraId="31A77620" w14:textId="77777777" w:rsidR="00A23A92" w:rsidRPr="00C83AC0" w:rsidRDefault="00A23A92" w:rsidP="00A23A92">
      <w:pPr>
        <w:spacing w:after="0" w:line="216" w:lineRule="auto"/>
        <w:rPr>
          <w:rFonts w:cstheme="minorHAnsi"/>
          <w:b/>
          <w:bCs/>
          <w:sz w:val="18"/>
          <w:szCs w:val="18"/>
        </w:rPr>
      </w:pPr>
    </w:p>
    <w:p w14:paraId="006B6ECA" w14:textId="77777777" w:rsidR="00A23A92" w:rsidRPr="00C83AC0" w:rsidRDefault="00A23A92" w:rsidP="00A23A92">
      <w:pPr>
        <w:pStyle w:val="Odsekzoznamu"/>
        <w:numPr>
          <w:ilvl w:val="0"/>
          <w:numId w:val="16"/>
        </w:numPr>
        <w:spacing w:line="216" w:lineRule="auto"/>
        <w:ind w:left="426" w:hanging="426"/>
        <w:rPr>
          <w:rFonts w:eastAsia="Times New Roman" w:cstheme="minorHAnsi"/>
          <w:b/>
          <w:bCs/>
          <w:color w:val="000000"/>
          <w:sz w:val="18"/>
          <w:szCs w:val="18"/>
          <w:lang w:eastAsia="sk-SK"/>
        </w:rPr>
      </w:pPr>
      <w:r w:rsidRPr="00C83AC0">
        <w:rPr>
          <w:rFonts w:cstheme="minorHAnsi"/>
          <w:b/>
          <w:bCs/>
          <w:sz w:val="18"/>
          <w:szCs w:val="18"/>
        </w:rPr>
        <w:t>Samohodnotenie plnenia štandardu SP 2 – Návrh nového študijného programu a návrh úpravy študijného programu</w:t>
      </w:r>
      <w:r w:rsidRPr="00C83AC0">
        <w:rPr>
          <w:rFonts w:eastAsia="Times New Roman" w:cstheme="minorHAnsi"/>
          <w:b/>
          <w:bCs/>
          <w:color w:val="000000"/>
          <w:sz w:val="18"/>
          <w:szCs w:val="18"/>
          <w:lang w:eastAsia="sk-SK"/>
        </w:rPr>
        <w:t xml:space="preserve"> </w:t>
      </w:r>
    </w:p>
    <w:p w14:paraId="3485E199" w14:textId="77777777" w:rsidR="00A23A92" w:rsidRPr="00C83AC0" w:rsidRDefault="00A23A92" w:rsidP="00A23A92">
      <w:pPr>
        <w:spacing w:after="0" w:line="216" w:lineRule="auto"/>
        <w:jc w:val="both"/>
        <w:rPr>
          <w:rFonts w:cstheme="minorHAnsi"/>
          <w:sz w:val="18"/>
          <w:szCs w:val="18"/>
        </w:rPr>
      </w:pPr>
      <w:r w:rsidRPr="00C83AC0">
        <w:rPr>
          <w:rFonts w:cstheme="minorHAnsi"/>
          <w:b/>
          <w:bCs/>
          <w:sz w:val="18"/>
          <w:szCs w:val="18"/>
        </w:rPr>
        <w:t>SP 2.1.</w:t>
      </w:r>
      <w:r w:rsidRPr="00C83AC0">
        <w:rPr>
          <w:rFonts w:cstheme="minorHAnsi"/>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Style w:val="Tabukasmriekou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93"/>
        <w:gridCol w:w="2688"/>
      </w:tblGrid>
      <w:tr w:rsidR="00A23A92" w:rsidRPr="00C83AC0" w14:paraId="68B08E27" w14:textId="77777777" w:rsidTr="00EC57AD">
        <w:trPr>
          <w:cnfStyle w:val="100000000000" w:firstRow="1" w:lastRow="0" w:firstColumn="0" w:lastColumn="0" w:oddVBand="0" w:evenVBand="0" w:oddHBand="0" w:evenHBand="0" w:firstRowFirstColumn="0" w:firstRowLastColumn="0" w:lastRowFirstColumn="0" w:lastRowLastColumn="0"/>
          <w:trHeight w:val="79"/>
        </w:trPr>
        <w:tc>
          <w:tcPr>
            <w:tcW w:w="7093" w:type="dxa"/>
          </w:tcPr>
          <w:p w14:paraId="0F2C767D" w14:textId="77777777" w:rsidR="00A23A92" w:rsidRPr="00C83AC0" w:rsidRDefault="00A23A92" w:rsidP="00EC57AD">
            <w:pPr>
              <w:spacing w:line="216" w:lineRule="auto"/>
              <w:ind w:left="-109" w:firstLine="109"/>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Samohodnotenie plnenia</w:t>
            </w:r>
            <w:r w:rsidRPr="00C83AC0">
              <w:rPr>
                <w:rStyle w:val="Odkaznapoznmkupodiarou"/>
                <w:rFonts w:cstheme="minorHAnsi"/>
                <w:b w:val="0"/>
                <w:bCs w:val="0"/>
                <w:color w:val="808080" w:themeColor="background1" w:themeShade="80"/>
                <w:sz w:val="18"/>
                <w:szCs w:val="18"/>
              </w:rPr>
              <w:footnoteReference w:id="2"/>
            </w:r>
            <w:r w:rsidRPr="00C83AC0">
              <w:rPr>
                <w:rFonts w:cstheme="minorHAnsi"/>
                <w:b w:val="0"/>
                <w:bCs w:val="0"/>
                <w:i/>
                <w:iCs/>
                <w:color w:val="808080" w:themeColor="background1" w:themeShade="80"/>
                <w:sz w:val="16"/>
                <w:szCs w:val="16"/>
              </w:rPr>
              <w:t xml:space="preserve"> </w:t>
            </w:r>
            <w:r w:rsidRPr="00C83AC0">
              <w:rPr>
                <w:rFonts w:cstheme="minorHAnsi"/>
                <w:b w:val="0"/>
                <w:bCs w:val="0"/>
                <w:i/>
                <w:iCs/>
                <w:color w:val="808080" w:themeColor="background1" w:themeShade="80"/>
                <w:sz w:val="16"/>
                <w:szCs w:val="16"/>
              </w:rPr>
              <w:tab/>
            </w:r>
          </w:p>
        </w:tc>
        <w:tc>
          <w:tcPr>
            <w:tcW w:w="2688" w:type="dxa"/>
          </w:tcPr>
          <w:p w14:paraId="37CA5877" w14:textId="77777777" w:rsidR="00A23A92" w:rsidRPr="00C83AC0" w:rsidRDefault="00A23A92" w:rsidP="00EC57AD">
            <w:pPr>
              <w:spacing w:line="216" w:lineRule="auto"/>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r w:rsidRPr="00C83AC0">
              <w:rPr>
                <w:rStyle w:val="Odkaznapoznmkupodiarou"/>
                <w:rFonts w:cstheme="minorHAnsi"/>
                <w:b w:val="0"/>
                <w:bCs w:val="0"/>
                <w:i/>
                <w:iCs/>
                <w:color w:val="808080" w:themeColor="background1" w:themeShade="80"/>
                <w:sz w:val="16"/>
                <w:szCs w:val="16"/>
                <w:lang w:eastAsia="sk-SK"/>
              </w:rPr>
              <w:footnoteReference w:id="3"/>
            </w:r>
          </w:p>
        </w:tc>
      </w:tr>
      <w:tr w:rsidR="00A23A92" w:rsidRPr="00C83AC0" w14:paraId="720EA452" w14:textId="77777777" w:rsidTr="00EC57AD">
        <w:trPr>
          <w:trHeight w:val="478"/>
        </w:trPr>
        <w:tc>
          <w:tcPr>
            <w:tcW w:w="7093" w:type="dxa"/>
          </w:tcPr>
          <w:p w14:paraId="584A6A40" w14:textId="77777777" w:rsidR="00A23A92" w:rsidRPr="004B2B04" w:rsidRDefault="00A23A92" w:rsidP="00EC57AD">
            <w:pPr>
              <w:jc w:val="both"/>
              <w:rPr>
                <w:sz w:val="16"/>
                <w:szCs w:val="16"/>
              </w:rPr>
            </w:pPr>
            <w:r w:rsidRPr="002364AC">
              <w:rPr>
                <w:sz w:val="16"/>
                <w:szCs w:val="16"/>
              </w:rPr>
              <w:t xml:space="preserve">Prešovská univerzita v Prešove (ďalej len „univerzita“) sa etablovala v roku 2010 za účelom hodnotenia kvality ako jedna z prvých slovenských univerzít model CAF (Common Assessment Framework), z ktorého vychádza aj súčasný vnútorný systém kvality (ďalej len „VSK“) univerzity. Avšak, v súvislosti s prijatím nových akreditačných štandardov Slovenskej akreditačnej agentúry pre vysoké školstvo (ďalej len „SAAVŠ“), ktoré sú platné od 1. septembra 2020, univerzita intenzívne pracuje na zosúlaďovaní svojich vnútorných dokumentov a celkového systému VSK s novými požiadavkami. Vymedzenie pôsobnosti, štruktúry, činnosti, zodpovednosti, právomoci a zloženia členov novovytvorených grémií zodpovedných za všetky procesy zabezpečovania, udržiavania a hodnotenia VSK univerzity je obsiahnuté vo vybraných dokumentoch VSK, ktoré boli schválené na zasadnutiach akademického senátu a vedeckej rady univerzity a následne zverejnené na webovom sídle univerzity. V súlade s novými štandardmi a požiadavkami má univerzita v súčasnosti vypracovaný vlastný funkčný VSK, ktorý je vymedzený v jej základnom dokumente </w:t>
            </w:r>
            <w:hyperlink r:id="rId16">
              <w:r w:rsidRPr="004B2B04">
                <w:rPr>
                  <w:rStyle w:val="Hypertextovprepojenie"/>
                  <w:sz w:val="16"/>
                  <w:szCs w:val="16"/>
                </w:rPr>
                <w:t>Východiskové princípy zabezpečovania a hodnotenia vnútorného systému kvality Prešovskej univerzity v Prešove</w:t>
              </w:r>
            </w:hyperlink>
            <w:r w:rsidRPr="004B2B04">
              <w:rPr>
                <w:sz w:val="16"/>
                <w:szCs w:val="16"/>
              </w:rPr>
              <w:t xml:space="preserve">. Ďalšie súvisiace procesy, vnútorné štruktúry, zodpovednosti a zásady VSK univerzity sú podrobnejšie identifikované a popísané v </w:t>
            </w:r>
            <w:hyperlink r:id="rId17">
              <w:r w:rsidRPr="004B2B04">
                <w:rPr>
                  <w:rStyle w:val="Hypertextovprepojenie"/>
                  <w:sz w:val="16"/>
                  <w:szCs w:val="16"/>
                </w:rPr>
                <w:t>Štatúte Rady pre vnútorný systém kvality Prešovskej univerzity v Prešove</w:t>
              </w:r>
            </w:hyperlink>
            <w:r w:rsidRPr="004B2B04">
              <w:rPr>
                <w:sz w:val="16"/>
                <w:szCs w:val="16"/>
              </w:rPr>
              <w:t xml:space="preserve"> a </w:t>
            </w:r>
            <w:hyperlink r:id="rId18">
              <w:r w:rsidRPr="004B2B04">
                <w:rPr>
                  <w:rStyle w:val="Hypertextovprepojenie"/>
                  <w:sz w:val="16"/>
                  <w:szCs w:val="16"/>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004B2B04">
              <w:rPr>
                <w:sz w:val="16"/>
                <w:szCs w:val="16"/>
              </w:rPr>
              <w:t xml:space="preserve">. </w:t>
            </w:r>
          </w:p>
          <w:p w14:paraId="39DAEB4C" w14:textId="77777777" w:rsidR="00A23A92" w:rsidRPr="004B2B04" w:rsidRDefault="00A23A92" w:rsidP="00EC57AD">
            <w:pPr>
              <w:jc w:val="both"/>
              <w:rPr>
                <w:sz w:val="16"/>
                <w:szCs w:val="16"/>
                <w:u w:val="single"/>
              </w:rPr>
            </w:pPr>
          </w:p>
          <w:p w14:paraId="1E81987B" w14:textId="77777777" w:rsidR="00A23A92" w:rsidRPr="002364AC" w:rsidRDefault="00A23A92" w:rsidP="00EC57AD">
            <w:pPr>
              <w:jc w:val="both"/>
              <w:rPr>
                <w:sz w:val="16"/>
                <w:szCs w:val="16"/>
              </w:rPr>
            </w:pPr>
            <w:r w:rsidRPr="002364AC">
              <w:rPr>
                <w:sz w:val="16"/>
                <w:szCs w:val="16"/>
              </w:rPr>
              <w:t>VSK univerzity sa opiera predovšetkým o Štandardy a usmernenia na zabezpečovanie kvality v Európskom priestore vysokoškolského vzdelávania ESG 2015, Štandardy SAAVŠ a legislatívu Slovenskej republiky – § 15 ods. 1 písm. b) zákona č. 131/2002 Z. z. o vysokých školách a o zmene a doplnení niektorých zákonov v znení neskorších predpisov, § 3 zákona č. 269/2018 Z. z. o zabezpečovaní kvality vysokoškolského vzdelávania a o zmene a doplnení zákona č. 343/2015 Z. z. o verejnom obstarávaní a o zmene a doplnení niektorých zákonov v znení neskorších predpisov a zároveň aj osobitné vnútorné dokumenty univerzity, ktoré obsahujú politiky, zásady a postupy v oblasti zabezpečovania kvality. VSK univerzity prihliada tiež k ďalším národným, európskym a medzinárodným štandardom týkajúcim sa zabezpečovania a hodnotenia VSK vysokých škôl.</w:t>
            </w:r>
          </w:p>
          <w:p w14:paraId="6CC3604D" w14:textId="77777777" w:rsidR="00A23A92" w:rsidRPr="002364AC" w:rsidRDefault="00A23A92" w:rsidP="00EC57AD">
            <w:pPr>
              <w:jc w:val="both"/>
              <w:rPr>
                <w:sz w:val="16"/>
                <w:szCs w:val="16"/>
              </w:rPr>
            </w:pPr>
            <w:r w:rsidRPr="002364AC">
              <w:rPr>
                <w:sz w:val="16"/>
                <w:szCs w:val="16"/>
              </w:rPr>
              <w:lastRenderedPageBreak/>
              <w:t>Predložený článok obsahuje konkrétne odporúčania tykajúce sa štátnej rodinnej politiky, ktorej  hlavným poslaním ma byť  prierezovo integrovať všetky kľúčové oblasti, ako sú trh práce, sociálna ochrana, vzdelávanie, bývanie, verejné služby, rovnosť príležitostí, atď.</w:t>
            </w:r>
          </w:p>
          <w:p w14:paraId="1E525DF7" w14:textId="77777777" w:rsidR="00A23A92" w:rsidRPr="002364AC" w:rsidRDefault="00A23A92" w:rsidP="00EC57AD">
            <w:pPr>
              <w:jc w:val="both"/>
              <w:rPr>
                <w:sz w:val="16"/>
                <w:szCs w:val="16"/>
              </w:rPr>
            </w:pPr>
          </w:p>
          <w:p w14:paraId="58EB8719" w14:textId="77777777" w:rsidR="00A23A92" w:rsidRPr="002364AC" w:rsidRDefault="00A23A92" w:rsidP="00EC57AD">
            <w:pPr>
              <w:jc w:val="both"/>
              <w:rPr>
                <w:sz w:val="16"/>
                <w:szCs w:val="16"/>
              </w:rPr>
            </w:pPr>
            <w:r w:rsidRPr="002364AC">
              <w:rPr>
                <w:sz w:val="16"/>
                <w:szCs w:val="16"/>
              </w:rPr>
              <w:t>VSK univerzity je v súlade s vymedzeným poslaním a strategickými cieľmi univerz</w:t>
            </w:r>
            <w:r w:rsidRPr="004B2B04">
              <w:rPr>
                <w:sz w:val="16"/>
                <w:szCs w:val="16"/>
              </w:rPr>
              <w:t xml:space="preserve">ity uvedenými v jej </w:t>
            </w:r>
            <w:hyperlink r:id="rId19" w:history="1">
              <w:r w:rsidRPr="004B2B04">
                <w:rPr>
                  <w:rStyle w:val="Hypertextovprepojenie"/>
                  <w:sz w:val="16"/>
                  <w:szCs w:val="16"/>
                </w:rPr>
                <w:t>štatúte</w:t>
              </w:r>
            </w:hyperlink>
            <w:r w:rsidRPr="004B2B04">
              <w:rPr>
                <w:sz w:val="16"/>
                <w:szCs w:val="16"/>
              </w:rPr>
              <w:t xml:space="preserve"> a vychádza z koncepcie rozvoja univerzity formulovanej v </w:t>
            </w:r>
            <w:hyperlink r:id="rId20" w:history="1">
              <w:r w:rsidRPr="004B2B04">
                <w:rPr>
                  <w:rStyle w:val="Hypertextovprepojenie"/>
                  <w:sz w:val="16"/>
                  <w:szCs w:val="16"/>
                </w:rPr>
                <w:t>dlhodobom zámere</w:t>
              </w:r>
            </w:hyperlink>
            <w:r w:rsidRPr="004B2B04">
              <w:rPr>
                <w:sz w:val="16"/>
                <w:szCs w:val="16"/>
              </w:rPr>
              <w:t xml:space="preserve">, </w:t>
            </w:r>
            <w:hyperlink r:id="rId21" w:history="1">
              <w:r w:rsidRPr="004B2B04">
                <w:rPr>
                  <w:rStyle w:val="Hypertextovprepojenie"/>
                  <w:sz w:val="16"/>
                  <w:szCs w:val="16"/>
                </w:rPr>
                <w:t>stratégiách rozvoja vedy a výskumu</w:t>
              </w:r>
            </w:hyperlink>
            <w:r w:rsidRPr="004B2B04">
              <w:rPr>
                <w:sz w:val="16"/>
                <w:szCs w:val="16"/>
              </w:rPr>
              <w:t xml:space="preserve">, </w:t>
            </w:r>
            <w:hyperlink r:id="rId22" w:history="1">
              <w:r w:rsidRPr="004B2B04">
                <w:rPr>
                  <w:rStyle w:val="Hypertextovprepojenie"/>
                  <w:sz w:val="16"/>
                  <w:szCs w:val="16"/>
                </w:rPr>
                <w:t>vzdelávania</w:t>
              </w:r>
            </w:hyperlink>
            <w:r w:rsidRPr="004B2B04">
              <w:rPr>
                <w:sz w:val="16"/>
                <w:szCs w:val="16"/>
              </w:rPr>
              <w:t xml:space="preserve">, </w:t>
            </w:r>
            <w:hyperlink r:id="rId23" w:history="1">
              <w:r w:rsidRPr="004B2B04">
                <w:rPr>
                  <w:rStyle w:val="Hypertextovprepojenie"/>
                  <w:sz w:val="16"/>
                  <w:szCs w:val="16"/>
                </w:rPr>
                <w:t>internacionalizácie</w:t>
              </w:r>
            </w:hyperlink>
            <w:r w:rsidRPr="004B2B04">
              <w:rPr>
                <w:sz w:val="16"/>
                <w:szCs w:val="16"/>
              </w:rPr>
              <w:t xml:space="preserve">, </w:t>
            </w:r>
            <w:hyperlink r:id="rId24" w:history="1">
              <w:r w:rsidRPr="004B2B04">
                <w:rPr>
                  <w:rStyle w:val="Hypertextovprepojenie"/>
                  <w:sz w:val="16"/>
                  <w:szCs w:val="16"/>
                </w:rPr>
                <w:t>environmentálnej udržateľnosti</w:t>
              </w:r>
            </w:hyperlink>
            <w:r w:rsidRPr="004B2B04">
              <w:rPr>
                <w:sz w:val="16"/>
                <w:szCs w:val="16"/>
              </w:rPr>
              <w:t xml:space="preserve"> a</w:t>
            </w:r>
            <w:r w:rsidRPr="002364AC">
              <w:rPr>
                <w:sz w:val="16"/>
                <w:szCs w:val="16"/>
              </w:rPr>
              <w:t xml:space="preserve"> ďalšej umeleckej alebo tvorivej činnosti. Je zameraný na zviditeľňovanie zámerov a výsledkov univerzity, jej fakúlt a ďalších súčastí, na transparentné hodnotenie procesov prebiehajúcich v rámci celej univerzity, ako aj na vznik a posilňovanie spätnej väzby medzi jednotlivými zainteresovanými stranami. VSK univerzity priebežne reaguje na aktuálny vývoj akademickej obce a na podnety od stálych, poradných orgánov a ďalších súčastí univerzity, pričom dbá na zvyšovanie úrovne atraktívnosti a kvality vysokoškolského vzdelávania a vedeckej, výskumnej, vývojovej, inovačnej a ďalšej tvorivej činnosti. Do procesu zabezpečovania a hodnotenia VSK sú aktívne zapájaní zamestnanci univerzity, externí a interní posudzovatelia, študenti, zástupcovia zamestnávateľov a ďalšie zainteresované strany. </w:t>
            </w:r>
          </w:p>
          <w:p w14:paraId="5EAAB707" w14:textId="77777777" w:rsidR="00A23A92" w:rsidRPr="002364AC" w:rsidRDefault="00A23A92" w:rsidP="00EC57AD">
            <w:pPr>
              <w:jc w:val="both"/>
              <w:rPr>
                <w:sz w:val="16"/>
                <w:szCs w:val="16"/>
              </w:rPr>
            </w:pPr>
          </w:p>
          <w:p w14:paraId="563C656D" w14:textId="77777777" w:rsidR="00A23A92" w:rsidRPr="004B2B04" w:rsidRDefault="00A23A92" w:rsidP="00EC57AD">
            <w:pPr>
              <w:jc w:val="both"/>
              <w:rPr>
                <w:sz w:val="16"/>
                <w:szCs w:val="16"/>
              </w:rPr>
            </w:pPr>
            <w:r w:rsidRPr="004B2B04">
              <w:rPr>
                <w:sz w:val="16"/>
                <w:szCs w:val="16"/>
              </w:rPr>
              <w:t xml:space="preserve">Tvorbu, implementáciu a udržiavanie VSK univerzity zabezpečuje, koordinuje, hodnotí a kontroluje </w:t>
            </w:r>
            <w:hyperlink r:id="rId25" w:history="1">
              <w:r w:rsidRPr="004B2B04">
                <w:rPr>
                  <w:rStyle w:val="Hypertextovprepojenie"/>
                  <w:sz w:val="16"/>
                  <w:szCs w:val="16"/>
                </w:rPr>
                <w:t>Rada pre vnútorný systém kvality</w:t>
              </w:r>
            </w:hyperlink>
            <w:r w:rsidRPr="004B2B04">
              <w:rPr>
                <w:sz w:val="16"/>
                <w:szCs w:val="16"/>
              </w:rPr>
              <w:t xml:space="preserve"> (ďalej len „Rada pre VSK“) v súlade so </w:t>
            </w:r>
            <w:hyperlink r:id="rId26" w:history="1">
              <w:r w:rsidRPr="004B2B04">
                <w:rPr>
                  <w:rStyle w:val="Hypertextovprepojenie"/>
                  <w:sz w:val="16"/>
                  <w:szCs w:val="16"/>
                </w:rPr>
                <w:t>Štatútom Rady pre vnútorný systém kvality Prešovskej univerzity v Prešove</w:t>
              </w:r>
            </w:hyperlink>
            <w:r w:rsidRPr="004B2B04">
              <w:rPr>
                <w:sz w:val="16"/>
                <w:szCs w:val="16"/>
              </w:rPr>
              <w:t>.</w:t>
            </w:r>
            <w:r w:rsidRPr="002364AC">
              <w:rPr>
                <w:sz w:val="16"/>
                <w:szCs w:val="16"/>
              </w:rPr>
              <w:t xml:space="preserve"> Rada pre VSK zriadená rozhodnutím rektora a schválená vedeckou radou univerzity je rozhodovacím orgánom univerzity, ktorého rozhodnutia sú záväzné pre všetky fakulty a ďalšie súčasti univerzity. Je zodpovedná predovšetkým za hodnotenie a overovanie napĺňania požiadaviek na kvalitu vzdelávacej činnosti, prerokúvanie návrhu správy o vnútornom hodnotení univerzity a jej dodatkov, prerokúvanie a schvaľovanie všetkých žiadostí podávaných SAAVŠ, posudzovanie žiadostí fakúlt o akreditáciu študijných programov (ďalej len „ŠP“) a odborov habilitačného a inauguračného konania (ďalej len „HIK“) a následnú kontrolu napĺňania opatrení na nápravu pri odhalených nedostatkoch. Rada pre VSK v zásade rieši všetky otázky a podnety týkajúce sa zabezpečovania a hodnotenia VSK univerzity, vypracováva a schvaľuje príslušné metodické materiály, pravidlá pre hodnotenie kvality a návrhy na rozvoj VSK univerzity, jej fakúlt a ďalších súčasti. Súčasťou Rady pre VSK sú pri napĺňaní jej pôsobnosti </w:t>
            </w:r>
            <w:hyperlink r:id="rId27" w:history="1">
              <w:r w:rsidRPr="004B2B04">
                <w:rPr>
                  <w:rStyle w:val="Hypertextovprepojenie"/>
                  <w:sz w:val="16"/>
                  <w:szCs w:val="16"/>
                </w:rPr>
                <w:t>Skupiny študijných odborov</w:t>
              </w:r>
            </w:hyperlink>
            <w:r w:rsidRPr="004B2B04">
              <w:rPr>
                <w:sz w:val="16"/>
                <w:szCs w:val="16"/>
              </w:rPr>
              <w:t xml:space="preserve"> </w:t>
            </w:r>
            <w:r w:rsidRPr="004B2B04">
              <w:rPr>
                <w:bCs/>
                <w:sz w:val="16"/>
                <w:szCs w:val="16"/>
              </w:rPr>
              <w:t>(ďalej len „SŠO“),</w:t>
            </w:r>
            <w:r w:rsidRPr="004B2B04">
              <w:rPr>
                <w:sz w:val="16"/>
                <w:szCs w:val="16"/>
              </w:rPr>
              <w:t xml:space="preserve"> ktoré sú zastúpené všetkými študijnými odbormi a odbormi HIK uskutočňovanými na univerzite, a tiež </w:t>
            </w:r>
            <w:r w:rsidRPr="004B2B04">
              <w:rPr>
                <w:i/>
                <w:sz w:val="16"/>
                <w:szCs w:val="16"/>
              </w:rPr>
              <w:t>Odborné ad hoc komisie</w:t>
            </w:r>
            <w:r w:rsidRPr="004B2B04">
              <w:rPr>
                <w:sz w:val="16"/>
                <w:szCs w:val="16"/>
              </w:rPr>
              <w:t xml:space="preserve"> (ďalej len „OAHK“) zložené z členov SŠO, ďalších odborníkov z radov zamestnancov univerzity, zástupcov študentov, zástupcov zamestnávateľov, interných a externých posudzovateľov univerzity. Uvedené grémiá prerokovávajú všetky záležitosti, žiadosti, návrhy, hodnotenia, stanoviská a rozhodnutia týkajúce sa im pridelenej oblasti vzdelávania a zodpovedajúcich vedných odborov, na základe ktorých vypracovávajú návrhy uznesení vrátane odôvodnení a správ OAHK o plnení príslušných štandardov a kritérií ŠP alebo odborov HIK. Členov a predsedu SŠO vymenúva predseda Rady pre VSK po ich schválení vedeckou radou univerzity. Členov a predsedu OAHK vymenúva taktiež predseda Rady pre VSK, avšak na návrh príslušnej SŠO. V rozsahu určenom v </w:t>
            </w:r>
            <w:hyperlink r:id="rId28" w:history="1">
              <w:r w:rsidRPr="004B2B04">
                <w:rPr>
                  <w:rStyle w:val="Hypertextovprepojenie"/>
                  <w:sz w:val="16"/>
                  <w:szCs w:val="16"/>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004B2B04">
              <w:rPr>
                <w:sz w:val="16"/>
                <w:szCs w:val="16"/>
              </w:rPr>
              <w:t xml:space="preserve"> sa na procese zabezpečovania a hodnotenia VSK univerzity podieľajú aj jednotlivé </w:t>
            </w:r>
            <w:r w:rsidRPr="004B2B04">
              <w:rPr>
                <w:i/>
                <w:sz w:val="16"/>
                <w:szCs w:val="16"/>
              </w:rPr>
              <w:t>Rady pre kvalitu fakúlt</w:t>
            </w:r>
            <w:r w:rsidRPr="004B2B04">
              <w:rPr>
                <w:sz w:val="16"/>
                <w:szCs w:val="16"/>
              </w:rPr>
              <w:t xml:space="preserve">, osoby zodpovedné za uskutočňovanie, rozvoj a zabezpečenie kvality ŠP a odborov HIK (tzv. </w:t>
            </w:r>
            <w:r w:rsidRPr="004B2B04">
              <w:rPr>
                <w:bCs/>
                <w:i/>
                <w:sz w:val="16"/>
                <w:szCs w:val="16"/>
              </w:rPr>
              <w:t>garanti</w:t>
            </w:r>
            <w:r w:rsidRPr="004B2B04">
              <w:rPr>
                <w:sz w:val="16"/>
                <w:szCs w:val="16"/>
              </w:rPr>
              <w:t xml:space="preserve">) a ďalšie </w:t>
            </w:r>
            <w:r w:rsidRPr="004B2B04">
              <w:rPr>
                <w:bCs/>
                <w:i/>
                <w:sz w:val="16"/>
                <w:szCs w:val="16"/>
              </w:rPr>
              <w:t>zodpovedné osoby</w:t>
            </w:r>
            <w:r w:rsidRPr="004B2B04">
              <w:rPr>
                <w:sz w:val="16"/>
                <w:szCs w:val="16"/>
              </w:rPr>
              <w:t xml:space="preserve"> vrátane </w:t>
            </w:r>
            <w:r w:rsidRPr="004B2B04">
              <w:rPr>
                <w:bCs/>
                <w:i/>
                <w:sz w:val="16"/>
                <w:szCs w:val="16"/>
              </w:rPr>
              <w:t>zainteresovaných strán</w:t>
            </w:r>
            <w:r w:rsidRPr="004B2B04">
              <w:rPr>
                <w:sz w:val="16"/>
                <w:szCs w:val="16"/>
              </w:rPr>
              <w:t xml:space="preserve">. Ich participácia spočíva najmä vo vypracovávaní, kompletizácii a posudzovaní návrhov a žiadostí o úpravu a vytvorenie nových ŠP a žiadostí o udelenie akreditácie nových odborov HIK na úrovni fakúlt. </w:t>
            </w:r>
          </w:p>
          <w:p w14:paraId="660BF74A" w14:textId="77777777" w:rsidR="00A23A92" w:rsidRPr="004B2B04" w:rsidRDefault="00A23A92" w:rsidP="00EC57AD">
            <w:pPr>
              <w:jc w:val="both"/>
              <w:rPr>
                <w:sz w:val="16"/>
                <w:szCs w:val="16"/>
              </w:rPr>
            </w:pPr>
          </w:p>
          <w:p w14:paraId="741AB2E9" w14:textId="77777777" w:rsidR="00A23A92" w:rsidRPr="004B2B04" w:rsidRDefault="00A23A92" w:rsidP="00EC57AD">
            <w:pPr>
              <w:jc w:val="both"/>
              <w:rPr>
                <w:sz w:val="16"/>
                <w:szCs w:val="16"/>
              </w:rPr>
            </w:pPr>
            <w:r w:rsidRPr="004B2B04">
              <w:rPr>
                <w:sz w:val="16"/>
                <w:szCs w:val="16"/>
              </w:rPr>
              <w:t xml:space="preserve">Vnútorné štruktúry a procesy pre vytváranie, úpravu a schvaľovanie oprávnení uskutočňovať ŠP v odboroch a stupňoch, v ktorých má univerzita udelené oprávnenie uskutočňovať ŠP, sú identifikované a popísané v </w:t>
            </w:r>
            <w:hyperlink r:id="rId29" w:history="1">
              <w:r w:rsidRPr="004B2B04">
                <w:rPr>
                  <w:rStyle w:val="Hypertextovprepojenie"/>
                  <w:sz w:val="16"/>
                  <w:szCs w:val="16"/>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004B2B04">
              <w:rPr>
                <w:sz w:val="16"/>
                <w:szCs w:val="16"/>
              </w:rPr>
              <w:t xml:space="preserve"> </w:t>
            </w:r>
            <w:r w:rsidRPr="004B2B04">
              <w:rPr>
                <w:bCs/>
                <w:sz w:val="16"/>
                <w:szCs w:val="16"/>
              </w:rPr>
              <w:t>(čl. 6 až 13).</w:t>
            </w:r>
            <w:r w:rsidRPr="004B2B04">
              <w:rPr>
                <w:sz w:val="16"/>
                <w:szCs w:val="16"/>
              </w:rPr>
              <w:t xml:space="preserve"> </w:t>
            </w:r>
          </w:p>
          <w:p w14:paraId="3F4E9D77" w14:textId="77777777" w:rsidR="00A23A92" w:rsidRPr="002364AC" w:rsidRDefault="00A23A92" w:rsidP="00EC57AD">
            <w:pPr>
              <w:jc w:val="both"/>
              <w:rPr>
                <w:sz w:val="16"/>
                <w:szCs w:val="16"/>
              </w:rPr>
            </w:pPr>
          </w:p>
          <w:p w14:paraId="45FBABC8" w14:textId="77777777" w:rsidR="00A23A92" w:rsidRPr="002364AC" w:rsidRDefault="00A23A92" w:rsidP="00A23A92">
            <w:pPr>
              <w:pStyle w:val="Odsekzoznamu"/>
              <w:numPr>
                <w:ilvl w:val="0"/>
                <w:numId w:val="26"/>
              </w:numPr>
              <w:ind w:left="284" w:hanging="284"/>
              <w:jc w:val="both"/>
              <w:rPr>
                <w:sz w:val="16"/>
                <w:szCs w:val="16"/>
                <w:lang w:eastAsia="sk-SK"/>
              </w:rPr>
            </w:pPr>
            <w:r w:rsidRPr="002364AC">
              <w:rPr>
                <w:sz w:val="16"/>
                <w:szCs w:val="16"/>
              </w:rPr>
              <w:t xml:space="preserve">Postup procesov pri </w:t>
            </w:r>
            <w:r w:rsidRPr="002364AC">
              <w:rPr>
                <w:bCs/>
                <w:i/>
                <w:sz w:val="16"/>
                <w:szCs w:val="16"/>
              </w:rPr>
              <w:t xml:space="preserve">schvaľovaní návrhu nového ŠP </w:t>
            </w:r>
            <w:r w:rsidRPr="002364AC">
              <w:rPr>
                <w:bCs/>
                <w:i/>
                <w:sz w:val="16"/>
                <w:szCs w:val="16"/>
                <w:lang w:eastAsia="sk-SK"/>
              </w:rPr>
              <w:t>uskutočňovaného v jednom ŠO, v kombinácii dvoch ŠO alebo ŠP prvého stupňa uskutočňovaného ako interdisciplinárne štúdiá a pre spoločné ŠP</w:t>
            </w:r>
            <w:r w:rsidRPr="002364AC">
              <w:rPr>
                <w:sz w:val="16"/>
                <w:szCs w:val="16"/>
                <w:lang w:eastAsia="sk-SK"/>
              </w:rPr>
              <w:t xml:space="preserve"> možno v stručnosti popísať nasledovne. Návrh na vytvorenie nového ŠP </w:t>
            </w:r>
            <w:r w:rsidRPr="002364AC">
              <w:rPr>
                <w:sz w:val="16"/>
                <w:szCs w:val="16"/>
              </w:rPr>
              <w:t xml:space="preserve">predkladá jeho garant predsedovi Rady pre kvalitu tej fakulty, resp. univerzity, na ktorej sa bude nový ŠP uskutočňovať. Po prerokovaní daného návrhu na zasadnutí Rady pre kvalitu príslušnej fakulty, resp. univerzity, ho predseda následne predloží predsedovi Rady pre VSK. Ak Rada pre VSK po prerokovaní vyjadrí súhlas s predkladaným návrhom na vytvorenie nového ŠP, tajomník Rady pre VSK postúpi túto informáciu predsedovi Rady pre kvalitu príslušnej fakulty, resp. univerzity, ktorý bezodkladne poverí garanta vypracovaním zdokumentovaných informácií ŠP podľa čl. 8 ods. 2 písm. a) až m) vyššie uvedenej smernice. Na tomto procese sa podieľajú aj ďalšie zodpovedné osoby a zainteresované strany, ktoré účasť na vytváraní nového ŠP potvrdili svojim písomným súhlasom. Garant následne predkladá kompletne spracované zdokumentované informácie ŠP predsedovi Rady pre kvalitu príslušnej fakulty, ktorý ich spolu so žiadosťou o ich posúdenie postúpi predsedovi Rady pre VSK. Ten následne požiada predsedu SŠO, ktorá je odborovo príslušná k novému ŠP, aby navrhol predsedu a zloženie členov OAHK. Po schválení návrhu jej personálneho zloženia na zasadnutí Rady pre VSK, predseda SŠO poverí príslušnú OAHK posúdením predkladaných zdokumentovaných informácií ŠP spolu so žiadosťou o udelenie oprávnenia uskutočňovať nový ŠP. Výsledkom tohto komplexného posudzovania je správa OAHK o plnení štandardov a kritérií nového ŠP, ktorá má odporúčací charakter a schvaľuje sa na zasadnutí Rady pre VSK. V prípade rozhodnutia udeliť </w:t>
            </w:r>
            <w:r w:rsidRPr="002364AC">
              <w:rPr>
                <w:sz w:val="16"/>
                <w:szCs w:val="16"/>
                <w:lang w:eastAsia="sk-SK"/>
              </w:rPr>
              <w:t xml:space="preserve">oprávnenie uskutočňovať nový ŠP, vydá Rada pre VSK písomné rozhodnutie v lehote do 14 dní od jej schválenia. Pri vznesení pripomienok zainteresovaných strán či oprávnených grémií k predkladanému návrhu alebo žiadosti </w:t>
            </w:r>
            <w:r w:rsidRPr="002364AC">
              <w:rPr>
                <w:sz w:val="16"/>
                <w:szCs w:val="16"/>
                <w:lang w:eastAsia="sk-SK"/>
              </w:rPr>
              <w:lastRenderedPageBreak/>
              <w:t xml:space="preserve">v príslušných krokoch vytvárania nového ŠP je nutné pripomienky zapracovať a predložiť k opätovnému prerokovaniu spolu s písomným stanoviskom o ich zapracovaní. V prípade vyjadrenia nesúhlasu s predkladaným návrhom alebo žiadosťou v príslušných krokoch vytvárania nového ŠP je potrebné, aby zainteresované strany či oprávnené grémiá uviedli dôvody, pre ktoré sa tak rozhodli a postúpili ich priamo na rokovanie Rady pre VSK. </w:t>
            </w:r>
          </w:p>
          <w:p w14:paraId="62F9F16B" w14:textId="77777777" w:rsidR="00A23A92" w:rsidRPr="002364AC" w:rsidRDefault="00A23A92" w:rsidP="00EC57AD">
            <w:pPr>
              <w:jc w:val="both"/>
              <w:rPr>
                <w:sz w:val="16"/>
                <w:szCs w:val="16"/>
                <w:lang w:eastAsia="sk-SK"/>
              </w:rPr>
            </w:pPr>
          </w:p>
          <w:p w14:paraId="29AF86F1" w14:textId="77777777" w:rsidR="00A23A92" w:rsidRPr="002364AC" w:rsidRDefault="00A23A92" w:rsidP="00A23A92">
            <w:pPr>
              <w:pStyle w:val="Odsekzoznamu"/>
              <w:numPr>
                <w:ilvl w:val="0"/>
                <w:numId w:val="26"/>
              </w:numPr>
              <w:ind w:left="284" w:hanging="284"/>
              <w:jc w:val="both"/>
              <w:rPr>
                <w:sz w:val="16"/>
                <w:szCs w:val="16"/>
                <w:lang w:eastAsia="sk-SK"/>
              </w:rPr>
            </w:pPr>
            <w:r w:rsidRPr="002364AC">
              <w:rPr>
                <w:sz w:val="16"/>
                <w:szCs w:val="16"/>
                <w:lang w:eastAsia="sk-SK"/>
              </w:rPr>
              <w:t xml:space="preserve">Postup pri </w:t>
            </w:r>
            <w:r w:rsidRPr="002364AC">
              <w:rPr>
                <w:i/>
                <w:sz w:val="16"/>
                <w:szCs w:val="16"/>
                <w:lang w:eastAsia="sk-SK"/>
              </w:rPr>
              <w:t xml:space="preserve">schvaľovaní návrhu na vytvorenie </w:t>
            </w:r>
            <w:r w:rsidRPr="002364AC">
              <w:rPr>
                <w:bCs/>
                <w:i/>
                <w:sz w:val="16"/>
                <w:szCs w:val="16"/>
                <w:lang w:eastAsia="sk-SK"/>
              </w:rPr>
              <w:t>nového kombinačného ŠP</w:t>
            </w:r>
            <w:r w:rsidRPr="002364AC">
              <w:rPr>
                <w:sz w:val="16"/>
                <w:szCs w:val="16"/>
                <w:lang w:eastAsia="sk-SK"/>
              </w:rPr>
              <w:t xml:space="preserve"> je takmer identický. Do procesov sú však zapájaní garanti ŠP a grémiá všetkých dotknutých fakúlt, resp. súčastí univerzity, a tiež viacerí predsedovia odborovo príslušných SŠO a im prislúchajúcich OAHK. Tí rozhodujú o predkladanom návrhu, zdokumentovaných informáciách či žiadosti </w:t>
            </w:r>
            <w:r w:rsidRPr="002364AC">
              <w:rPr>
                <w:sz w:val="16"/>
                <w:szCs w:val="16"/>
              </w:rPr>
              <w:t>o udelenie oprávnenia uskutočňovať nový kombinačný ŠP</w:t>
            </w:r>
            <w:r w:rsidRPr="002364AC">
              <w:rPr>
                <w:sz w:val="16"/>
                <w:szCs w:val="16"/>
                <w:lang w:eastAsia="sk-SK"/>
              </w:rPr>
              <w:t xml:space="preserve"> spoločným návrhom. </w:t>
            </w:r>
          </w:p>
          <w:p w14:paraId="4DD882B3" w14:textId="77777777" w:rsidR="00A23A92" w:rsidRPr="002364AC" w:rsidRDefault="00A23A92" w:rsidP="00EC57AD">
            <w:pPr>
              <w:jc w:val="both"/>
              <w:rPr>
                <w:sz w:val="16"/>
                <w:szCs w:val="16"/>
              </w:rPr>
            </w:pPr>
          </w:p>
          <w:p w14:paraId="061ADAE2" w14:textId="77777777" w:rsidR="00A23A92" w:rsidRPr="002364AC" w:rsidRDefault="00CE57E7" w:rsidP="00EC57AD">
            <w:pPr>
              <w:jc w:val="both"/>
              <w:rPr>
                <w:sz w:val="16"/>
                <w:szCs w:val="16"/>
              </w:rPr>
            </w:pPr>
            <w:hyperlink r:id="rId30" w:history="1">
              <w:r w:rsidR="00A23A92" w:rsidRPr="004B2B04">
                <w:rPr>
                  <w:rStyle w:val="Hypertextovprepojenie"/>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r w:rsidR="00A23A92" w:rsidRPr="004B2B04">
              <w:rPr>
                <w:sz w:val="16"/>
                <w:szCs w:val="16"/>
              </w:rPr>
              <w:t xml:space="preserve"> zároveň identifikuje a popisuje vnútorné štruktúry a procesy pri podávaní </w:t>
            </w:r>
            <w:r w:rsidR="00A23A92" w:rsidRPr="002364AC">
              <w:rPr>
                <w:sz w:val="16"/>
                <w:szCs w:val="16"/>
              </w:rPr>
              <w:t xml:space="preserve">žiadosti o udelenie akreditácie nových ŠP v odboroch a stupňoch, v ktorých nemá PU udelené oprávnenie uskutočňovať ŠP (čl. 14) a žiadosti o udelenie akreditácie nových odborov HIK </w:t>
            </w:r>
            <w:r w:rsidR="00A23A92" w:rsidRPr="002364AC">
              <w:rPr>
                <w:bCs/>
                <w:sz w:val="16"/>
                <w:szCs w:val="16"/>
              </w:rPr>
              <w:t>(čl. 15).</w:t>
            </w:r>
          </w:p>
          <w:p w14:paraId="4F4BB903" w14:textId="77777777" w:rsidR="00A23A92" w:rsidRPr="002364AC" w:rsidRDefault="00A23A92" w:rsidP="00EC57AD">
            <w:pPr>
              <w:jc w:val="both"/>
              <w:rPr>
                <w:sz w:val="16"/>
                <w:szCs w:val="16"/>
              </w:rPr>
            </w:pPr>
          </w:p>
          <w:p w14:paraId="270588AD" w14:textId="77777777" w:rsidR="00A23A92" w:rsidRPr="002364AC" w:rsidRDefault="00A23A92" w:rsidP="00A23A92">
            <w:pPr>
              <w:pStyle w:val="Odsekzoznamu"/>
              <w:numPr>
                <w:ilvl w:val="0"/>
                <w:numId w:val="28"/>
              </w:numPr>
              <w:ind w:left="284" w:hanging="284"/>
              <w:jc w:val="both"/>
              <w:rPr>
                <w:b/>
                <w:sz w:val="16"/>
                <w:szCs w:val="16"/>
                <w:lang w:eastAsia="sk-SK"/>
              </w:rPr>
            </w:pPr>
            <w:r w:rsidRPr="002364AC">
              <w:rPr>
                <w:sz w:val="16"/>
                <w:szCs w:val="16"/>
              </w:rPr>
              <w:t xml:space="preserve">Postup procesov pri </w:t>
            </w:r>
            <w:r w:rsidRPr="002364AC">
              <w:rPr>
                <w:i/>
                <w:sz w:val="16"/>
                <w:szCs w:val="16"/>
              </w:rPr>
              <w:t>podávaní</w:t>
            </w:r>
            <w:r w:rsidRPr="002364AC">
              <w:rPr>
                <w:sz w:val="16"/>
                <w:szCs w:val="16"/>
              </w:rPr>
              <w:t xml:space="preserve"> </w:t>
            </w:r>
            <w:r w:rsidRPr="002364AC">
              <w:rPr>
                <w:i/>
                <w:sz w:val="16"/>
                <w:szCs w:val="16"/>
              </w:rPr>
              <w:t>žiadostí SAAVŠ o udelenie akreditácie nových ŠP</w:t>
            </w:r>
            <w:r w:rsidRPr="002364AC">
              <w:rPr>
                <w:sz w:val="16"/>
                <w:szCs w:val="16"/>
              </w:rPr>
              <w:t xml:space="preserve"> </w:t>
            </w:r>
            <w:r w:rsidRPr="002364AC">
              <w:rPr>
                <w:sz w:val="16"/>
                <w:szCs w:val="16"/>
                <w:lang w:eastAsia="sk-SK"/>
              </w:rPr>
              <w:t>možno v stručnosti popísať nasledovne.</w:t>
            </w:r>
            <w:r w:rsidRPr="002364AC">
              <w:rPr>
                <w:b/>
                <w:sz w:val="16"/>
                <w:szCs w:val="16"/>
                <w:lang w:eastAsia="sk-SK"/>
              </w:rPr>
              <w:t xml:space="preserve"> </w:t>
            </w:r>
            <w:r w:rsidRPr="002364AC">
              <w:rPr>
                <w:sz w:val="16"/>
                <w:szCs w:val="16"/>
                <w:lang w:eastAsia="sk-SK"/>
              </w:rPr>
              <w:t xml:space="preserve">Návrh na vytvorenie nového ŠP v odbore a stupni, v ktorom PU nemá udelené oprávnenie uskutočňovať ŠP, predkladá predsedovi Rady pre VSK predseda Rady pre kvalitu tej fakulty, resp. univerzity, na ktorej sa bude nový ŠP uskutočňovať. Pred predložením Rade pre VSK musí byť daný návrh schválený Radou pre kvalitu príslušnej fakulty, resp. univerzity. Pri vypracovávaní predkladaného návrhu spolupracujú s garantom novovytváraného ŠP aj ďalšie zodpovedné osoby a zainteresované strany. Predseda danej SŠO zvolá zasadnutie, na ktorom sa návrh na udelenie akreditácie nového ŠP náležite prerokuje, a zápisnicu spolu s jednoznačným stanoviskom SŠO následne predloží predsedovi Rady pre VSK. V prípade súhlasného stanoviska tajomník Rady pre VSK informuje predsedu Rady pre kvalitu tej fakulty, ktorá návrh predložila. Ten následne poverí garanta novovytváraného ŠP o bezodkladné vypracovanie žiadosti o udelenie akreditácie nového ŠP (vrátane príslušných zdokumentovaných informácií). </w:t>
            </w:r>
            <w:r w:rsidRPr="002364AC">
              <w:rPr>
                <w:sz w:val="16"/>
                <w:szCs w:val="16"/>
              </w:rPr>
              <w:t>Po prerokovaní danej žiadosti v Rade pre kvalitu príslušnej fakulty, resp. univerzity, ju následne jej predseda postúpi predsedovi Rady pre VSK, ktorý požiada predsedu odborovo príslušnej SŠO o návrh zloženia členov OAHK. Po schválení tohto návrhu na zasadnutí Rady pre VSK poverí predseda SŠO príslušnú OAHK posúdením predkladanej žiadosti o udelenie oprávnenia uskutočňovať nový ŠP. Výsledkom tohto komplexného posudzovania je správa OAHK o plnení štandardov a kritérií nového ŠP, ktorá má odporúčací charakter a schvaľuje sa na zasadnutí Rady pre VSK.</w:t>
            </w:r>
            <w:r w:rsidRPr="002364AC">
              <w:rPr>
                <w:sz w:val="16"/>
                <w:szCs w:val="16"/>
                <w:lang w:eastAsia="sk-SK"/>
              </w:rPr>
              <w:t xml:space="preserve"> Ak Rada pre VSK po dôkladnom posúdení všetkých príslušných dokumentov a skutočností s podaním žiadosti o udelenie akreditácie nového ŠP súhlasí, jej predseda, alebo ním poverená osoba, spracuje žiadosť do oficiálnej elektronickej podoby a spolu so všetkými povinnými prílohami bezodkladne nahrá do informačného systému SAAVŠ.</w:t>
            </w:r>
          </w:p>
          <w:p w14:paraId="1A590D7F" w14:textId="77777777" w:rsidR="00A23A92" w:rsidRPr="002364AC" w:rsidRDefault="00A23A92" w:rsidP="00EC57AD">
            <w:pPr>
              <w:jc w:val="both"/>
              <w:rPr>
                <w:b/>
                <w:sz w:val="16"/>
                <w:szCs w:val="16"/>
                <w:lang w:eastAsia="sk-SK"/>
              </w:rPr>
            </w:pPr>
          </w:p>
          <w:p w14:paraId="656780E6" w14:textId="77777777" w:rsidR="00A23A92" w:rsidRPr="002364AC" w:rsidRDefault="00A23A92" w:rsidP="00A23A92">
            <w:pPr>
              <w:pStyle w:val="Odsekzoznamu"/>
              <w:numPr>
                <w:ilvl w:val="0"/>
                <w:numId w:val="27"/>
              </w:numPr>
              <w:ind w:left="284" w:hanging="284"/>
              <w:jc w:val="both"/>
              <w:rPr>
                <w:b/>
                <w:sz w:val="16"/>
                <w:szCs w:val="16"/>
                <w:lang w:eastAsia="sk-SK"/>
              </w:rPr>
            </w:pPr>
            <w:r w:rsidRPr="002364AC">
              <w:rPr>
                <w:sz w:val="16"/>
                <w:szCs w:val="16"/>
                <w:lang w:eastAsia="sk-SK"/>
              </w:rPr>
              <w:t>Pri</w:t>
            </w:r>
            <w:r w:rsidRPr="002364AC">
              <w:rPr>
                <w:b/>
                <w:sz w:val="16"/>
                <w:szCs w:val="16"/>
                <w:lang w:eastAsia="sk-SK"/>
              </w:rPr>
              <w:t xml:space="preserve"> </w:t>
            </w:r>
            <w:r w:rsidRPr="002364AC">
              <w:rPr>
                <w:i/>
                <w:sz w:val="16"/>
                <w:szCs w:val="16"/>
                <w:lang w:eastAsia="sk-SK"/>
              </w:rPr>
              <w:t xml:space="preserve">podávaní žiadostí SAAVŠ </w:t>
            </w:r>
            <w:r w:rsidRPr="002364AC">
              <w:rPr>
                <w:i/>
                <w:sz w:val="16"/>
                <w:szCs w:val="16"/>
              </w:rPr>
              <w:t>o udelenie akreditácie nových odborov HIK</w:t>
            </w:r>
            <w:r w:rsidRPr="002364AC">
              <w:rPr>
                <w:b/>
                <w:sz w:val="16"/>
                <w:szCs w:val="16"/>
              </w:rPr>
              <w:t xml:space="preserve"> </w:t>
            </w:r>
            <w:r w:rsidRPr="002364AC">
              <w:rPr>
                <w:sz w:val="16"/>
                <w:szCs w:val="16"/>
              </w:rPr>
              <w:t xml:space="preserve">je postup </w:t>
            </w:r>
            <w:r w:rsidRPr="002364AC">
              <w:rPr>
                <w:sz w:val="16"/>
                <w:szCs w:val="16"/>
                <w:lang w:eastAsia="sk-SK"/>
              </w:rPr>
              <w:t>jednotlivých procesov takmer identický, avšak s výnimkou niekoľkých špecifík. Pri vypracovávaní návrhu na udelenie akreditácie nového odboru HIK spolupracujú s garantom novovytváraného odboru HIK osoby tvoriace jeho personálne zabezpečenie a členom OAHK musí byť aspoň jeden zahraničný medzinárodne uznávaný posudzovateľ.</w:t>
            </w:r>
          </w:p>
          <w:p w14:paraId="4EC8E77F" w14:textId="77777777" w:rsidR="00A23A92" w:rsidRPr="005F2872" w:rsidRDefault="00A23A92" w:rsidP="00EC57AD">
            <w:pPr>
              <w:tabs>
                <w:tab w:val="left" w:pos="5098"/>
              </w:tabs>
              <w:spacing w:line="216" w:lineRule="auto"/>
              <w:contextualSpacing/>
              <w:rPr>
                <w:rFonts w:eastAsiaTheme="minorEastAsia"/>
                <w:sz w:val="20"/>
                <w:szCs w:val="20"/>
              </w:rPr>
            </w:pPr>
          </w:p>
        </w:tc>
        <w:tc>
          <w:tcPr>
            <w:tcW w:w="2688" w:type="dxa"/>
          </w:tcPr>
          <w:p w14:paraId="0C65DB37" w14:textId="77777777" w:rsidR="00A23A92" w:rsidRPr="007D2D4B" w:rsidRDefault="00CE57E7" w:rsidP="00EC57AD">
            <w:pPr>
              <w:spacing w:line="216" w:lineRule="auto"/>
              <w:contextualSpacing/>
              <w:rPr>
                <w:sz w:val="16"/>
                <w:szCs w:val="16"/>
              </w:rPr>
            </w:pPr>
            <w:hyperlink r:id="rId31" w:history="1">
              <w:r w:rsidR="00A23A92" w:rsidRPr="007D2D4B">
                <w:rPr>
                  <w:rStyle w:val="Hypertextovprepojenie"/>
                  <w:sz w:val="16"/>
                  <w:szCs w:val="16"/>
                </w:rPr>
                <w:t>Východiskové princípy zabezpečovania a hodnotenia vnútorného systému kvality Prešovskej univerzity v Prešove</w:t>
              </w:r>
            </w:hyperlink>
          </w:p>
          <w:p w14:paraId="3A978BEC" w14:textId="77777777" w:rsidR="00A23A92" w:rsidRPr="007D2D4B" w:rsidRDefault="00A23A92" w:rsidP="00EC57AD">
            <w:pPr>
              <w:spacing w:line="216" w:lineRule="auto"/>
              <w:contextualSpacing/>
              <w:rPr>
                <w:sz w:val="16"/>
                <w:szCs w:val="16"/>
              </w:rPr>
            </w:pPr>
          </w:p>
          <w:p w14:paraId="62DFA663" w14:textId="77777777" w:rsidR="00A23A92" w:rsidRPr="007D2D4B" w:rsidRDefault="00CE57E7" w:rsidP="00EC57AD">
            <w:pPr>
              <w:spacing w:line="216" w:lineRule="auto"/>
              <w:contextualSpacing/>
              <w:rPr>
                <w:sz w:val="16"/>
                <w:szCs w:val="16"/>
              </w:rPr>
            </w:pPr>
            <w:hyperlink r:id="rId32" w:history="1">
              <w:r w:rsidR="00A23A92" w:rsidRPr="007D2D4B">
                <w:rPr>
                  <w:rStyle w:val="Hypertextovprepojenie"/>
                  <w:sz w:val="16"/>
                  <w:szCs w:val="16"/>
                </w:rPr>
                <w:t>Štatút Rady pre vnútorný systém kvality Prešovskej univerzity v Prešove</w:t>
              </w:r>
            </w:hyperlink>
          </w:p>
          <w:p w14:paraId="38FF1302" w14:textId="77777777" w:rsidR="00A23A92" w:rsidRPr="007D2D4B" w:rsidRDefault="00A23A92" w:rsidP="00EC57AD">
            <w:pPr>
              <w:spacing w:line="216" w:lineRule="auto"/>
              <w:contextualSpacing/>
              <w:rPr>
                <w:sz w:val="16"/>
                <w:szCs w:val="16"/>
              </w:rPr>
            </w:pPr>
          </w:p>
          <w:p w14:paraId="2C8914E9" w14:textId="77777777" w:rsidR="00A23A92" w:rsidRPr="007D2D4B" w:rsidRDefault="00CE57E7" w:rsidP="00EC57AD">
            <w:pPr>
              <w:spacing w:line="216" w:lineRule="auto"/>
              <w:contextualSpacing/>
              <w:rPr>
                <w:sz w:val="16"/>
                <w:szCs w:val="16"/>
              </w:rPr>
            </w:pPr>
            <w:hyperlink r:id="rId33" w:history="1">
              <w:r w:rsidR="00A23A92" w:rsidRPr="007D2D4B">
                <w:rPr>
                  <w:rStyle w:val="Hypertextovprepojenie"/>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21F3F8AD" w14:textId="77777777" w:rsidR="00A23A92" w:rsidRPr="007D2D4B" w:rsidRDefault="00A23A92" w:rsidP="00EC57AD">
            <w:pPr>
              <w:spacing w:line="216" w:lineRule="auto"/>
              <w:contextualSpacing/>
              <w:rPr>
                <w:sz w:val="16"/>
                <w:szCs w:val="16"/>
              </w:rPr>
            </w:pPr>
          </w:p>
          <w:p w14:paraId="2797CA02" w14:textId="77777777" w:rsidR="00A23A92" w:rsidRPr="007D2D4B" w:rsidRDefault="00CE57E7" w:rsidP="00EC57AD">
            <w:pPr>
              <w:spacing w:line="216" w:lineRule="auto"/>
              <w:contextualSpacing/>
              <w:rPr>
                <w:sz w:val="16"/>
                <w:szCs w:val="16"/>
              </w:rPr>
            </w:pPr>
            <w:hyperlink r:id="rId34" w:history="1">
              <w:r w:rsidR="00A23A92" w:rsidRPr="007D2D4B">
                <w:rPr>
                  <w:rStyle w:val="Hypertextovprepojenie"/>
                  <w:sz w:val="16"/>
                  <w:szCs w:val="16"/>
                </w:rPr>
                <w:t>Rada pre vnútorný systém kvality</w:t>
              </w:r>
            </w:hyperlink>
          </w:p>
          <w:p w14:paraId="052D7B4F" w14:textId="77777777" w:rsidR="00A23A92" w:rsidRPr="007D2D4B" w:rsidRDefault="00A23A92" w:rsidP="00EC57AD">
            <w:pPr>
              <w:spacing w:line="216" w:lineRule="auto"/>
              <w:contextualSpacing/>
              <w:rPr>
                <w:sz w:val="16"/>
                <w:szCs w:val="16"/>
              </w:rPr>
            </w:pPr>
          </w:p>
          <w:p w14:paraId="3CE02B3D" w14:textId="77777777" w:rsidR="00A23A92" w:rsidRPr="007D2D4B" w:rsidRDefault="00CE57E7" w:rsidP="00EC57AD">
            <w:pPr>
              <w:spacing w:line="216" w:lineRule="auto"/>
              <w:contextualSpacing/>
              <w:rPr>
                <w:sz w:val="16"/>
                <w:szCs w:val="16"/>
              </w:rPr>
            </w:pPr>
            <w:hyperlink r:id="rId35" w:history="1">
              <w:r w:rsidR="00A23A92" w:rsidRPr="007D2D4B">
                <w:rPr>
                  <w:rStyle w:val="Hypertextovprepojenie"/>
                  <w:sz w:val="16"/>
                  <w:szCs w:val="16"/>
                </w:rPr>
                <w:t>Skupiny študijných odborov</w:t>
              </w:r>
            </w:hyperlink>
          </w:p>
          <w:p w14:paraId="7EE79D12" w14:textId="77777777" w:rsidR="00A23A92" w:rsidRPr="007D2D4B" w:rsidRDefault="00A23A92" w:rsidP="00EC57AD">
            <w:pPr>
              <w:spacing w:line="216" w:lineRule="auto"/>
              <w:contextualSpacing/>
              <w:rPr>
                <w:sz w:val="16"/>
                <w:szCs w:val="16"/>
              </w:rPr>
            </w:pPr>
          </w:p>
          <w:p w14:paraId="1681BA8C" w14:textId="77777777" w:rsidR="00A23A92" w:rsidRPr="007D2D4B" w:rsidRDefault="00CE57E7" w:rsidP="00EC57AD">
            <w:pPr>
              <w:spacing w:line="216" w:lineRule="auto"/>
              <w:contextualSpacing/>
              <w:rPr>
                <w:rFonts w:cstheme="minorHAnsi"/>
                <w:bCs/>
                <w:iCs/>
                <w:sz w:val="16"/>
                <w:szCs w:val="16"/>
                <w:lang w:eastAsia="sk-SK"/>
              </w:rPr>
            </w:pPr>
            <w:hyperlink r:id="rId36" w:history="1">
              <w:r w:rsidR="00A23A92" w:rsidRPr="007D2D4B">
                <w:rPr>
                  <w:rStyle w:val="Hypertextovprepojenie"/>
                  <w:rFonts w:cstheme="minorHAnsi"/>
                  <w:bCs/>
                  <w:iCs/>
                  <w:sz w:val="16"/>
                  <w:szCs w:val="16"/>
                  <w:lang w:eastAsia="sk-SK"/>
                </w:rPr>
                <w:t>Štatút Prešovskej univerzity v Prešove</w:t>
              </w:r>
            </w:hyperlink>
          </w:p>
          <w:p w14:paraId="09DE3BD8" w14:textId="77777777" w:rsidR="00A23A92" w:rsidRPr="007D2D4B" w:rsidRDefault="00A23A92" w:rsidP="00EC57AD">
            <w:pPr>
              <w:spacing w:line="216" w:lineRule="auto"/>
              <w:contextualSpacing/>
              <w:rPr>
                <w:rFonts w:cstheme="minorHAnsi"/>
                <w:bCs/>
                <w:iCs/>
                <w:sz w:val="16"/>
                <w:szCs w:val="16"/>
                <w:lang w:eastAsia="sk-SK"/>
              </w:rPr>
            </w:pPr>
          </w:p>
          <w:p w14:paraId="2DAA7CAD" w14:textId="77777777" w:rsidR="00A23A92" w:rsidRPr="007D2D4B" w:rsidRDefault="00CE57E7" w:rsidP="00EC57AD">
            <w:pPr>
              <w:spacing w:line="216" w:lineRule="auto"/>
              <w:contextualSpacing/>
              <w:rPr>
                <w:rFonts w:cstheme="minorHAnsi"/>
                <w:bCs/>
                <w:iCs/>
                <w:sz w:val="16"/>
                <w:szCs w:val="16"/>
                <w:lang w:eastAsia="sk-SK"/>
              </w:rPr>
            </w:pPr>
            <w:hyperlink r:id="rId37" w:history="1">
              <w:r w:rsidR="00A23A92" w:rsidRPr="007D2D4B">
                <w:rPr>
                  <w:rStyle w:val="Hypertextovprepojenie"/>
                  <w:rFonts w:cstheme="minorHAnsi"/>
                  <w:bCs/>
                  <w:iCs/>
                  <w:sz w:val="16"/>
                  <w:szCs w:val="16"/>
                  <w:lang w:eastAsia="sk-SK"/>
                </w:rPr>
                <w:t>Dlhodobý zámer Prešovskej univerzity v Prešove</w:t>
              </w:r>
            </w:hyperlink>
          </w:p>
          <w:p w14:paraId="007DBCF6" w14:textId="77777777" w:rsidR="00A23A92" w:rsidRPr="007D2D4B" w:rsidRDefault="00A23A92" w:rsidP="00EC57AD">
            <w:pPr>
              <w:spacing w:line="216" w:lineRule="auto"/>
              <w:contextualSpacing/>
              <w:rPr>
                <w:rFonts w:cstheme="minorHAnsi"/>
                <w:bCs/>
                <w:iCs/>
                <w:sz w:val="18"/>
                <w:szCs w:val="18"/>
                <w:lang w:eastAsia="sk-SK"/>
              </w:rPr>
            </w:pPr>
          </w:p>
          <w:p w14:paraId="72C6E11C" w14:textId="77777777" w:rsidR="00A23A92" w:rsidRPr="007D2D4B" w:rsidRDefault="00CE57E7" w:rsidP="00EC57AD">
            <w:pPr>
              <w:spacing w:line="216" w:lineRule="auto"/>
              <w:contextualSpacing/>
              <w:rPr>
                <w:rFonts w:cstheme="minorHAnsi"/>
                <w:bCs/>
                <w:iCs/>
                <w:sz w:val="16"/>
                <w:szCs w:val="16"/>
                <w:lang w:eastAsia="sk-SK"/>
              </w:rPr>
            </w:pPr>
            <w:hyperlink r:id="rId38" w:history="1">
              <w:r w:rsidR="00A23A92" w:rsidRPr="007D2D4B">
                <w:rPr>
                  <w:rStyle w:val="Hypertextovprepojenie"/>
                  <w:rFonts w:cstheme="minorHAnsi"/>
                  <w:bCs/>
                  <w:iCs/>
                  <w:sz w:val="16"/>
                  <w:szCs w:val="16"/>
                  <w:lang w:eastAsia="sk-SK"/>
                </w:rPr>
                <w:t>Stratégia rozvoja vedy a výskumu Prešovskej univerzity v Prešove</w:t>
              </w:r>
            </w:hyperlink>
          </w:p>
          <w:p w14:paraId="52B6F4C5" w14:textId="77777777" w:rsidR="00A23A92" w:rsidRPr="007D2D4B" w:rsidRDefault="00A23A92" w:rsidP="00EC57AD">
            <w:pPr>
              <w:spacing w:line="216" w:lineRule="auto"/>
              <w:contextualSpacing/>
              <w:rPr>
                <w:rFonts w:cstheme="minorHAnsi"/>
                <w:bCs/>
                <w:iCs/>
                <w:sz w:val="16"/>
                <w:szCs w:val="16"/>
                <w:lang w:eastAsia="sk-SK"/>
              </w:rPr>
            </w:pPr>
          </w:p>
          <w:p w14:paraId="4FD909D9" w14:textId="77777777" w:rsidR="00A23A92" w:rsidRPr="007D2D4B" w:rsidRDefault="00CE57E7" w:rsidP="00EC57AD">
            <w:pPr>
              <w:spacing w:line="216" w:lineRule="auto"/>
              <w:contextualSpacing/>
              <w:rPr>
                <w:rFonts w:cstheme="minorHAnsi"/>
                <w:bCs/>
                <w:iCs/>
                <w:sz w:val="16"/>
                <w:szCs w:val="16"/>
                <w:lang w:eastAsia="sk-SK"/>
              </w:rPr>
            </w:pPr>
            <w:hyperlink r:id="rId39" w:history="1">
              <w:r w:rsidR="00A23A92" w:rsidRPr="007D2D4B">
                <w:rPr>
                  <w:rStyle w:val="Hypertextovprepojenie"/>
                  <w:rFonts w:cstheme="minorHAnsi"/>
                  <w:bCs/>
                  <w:iCs/>
                  <w:sz w:val="16"/>
                  <w:szCs w:val="16"/>
                  <w:lang w:eastAsia="sk-SK"/>
                </w:rPr>
                <w:t>Stratégia rozvoja vzdelávania Prešovskej univerzity v Prešove</w:t>
              </w:r>
            </w:hyperlink>
          </w:p>
          <w:p w14:paraId="545BB355" w14:textId="77777777" w:rsidR="00A23A92" w:rsidRPr="007D2D4B" w:rsidRDefault="00A23A92" w:rsidP="00EC57AD">
            <w:pPr>
              <w:spacing w:line="216" w:lineRule="auto"/>
              <w:contextualSpacing/>
              <w:rPr>
                <w:rFonts w:cstheme="minorHAnsi"/>
                <w:bCs/>
                <w:iCs/>
                <w:sz w:val="16"/>
                <w:szCs w:val="16"/>
                <w:lang w:eastAsia="sk-SK"/>
              </w:rPr>
            </w:pPr>
          </w:p>
          <w:p w14:paraId="5CFB9420" w14:textId="77777777" w:rsidR="00A23A92" w:rsidRPr="007D2D4B" w:rsidRDefault="00CE57E7" w:rsidP="00EC57AD">
            <w:pPr>
              <w:spacing w:line="216" w:lineRule="auto"/>
              <w:contextualSpacing/>
              <w:rPr>
                <w:rFonts w:cstheme="minorHAnsi"/>
                <w:bCs/>
                <w:iCs/>
                <w:sz w:val="16"/>
                <w:szCs w:val="16"/>
                <w:lang w:eastAsia="sk-SK"/>
              </w:rPr>
            </w:pPr>
            <w:hyperlink r:id="rId40" w:history="1">
              <w:r w:rsidR="00A23A92" w:rsidRPr="007D2D4B">
                <w:rPr>
                  <w:rStyle w:val="Hypertextovprepojenie"/>
                  <w:rFonts w:cstheme="minorHAnsi"/>
                  <w:bCs/>
                  <w:iCs/>
                  <w:sz w:val="16"/>
                  <w:szCs w:val="16"/>
                  <w:lang w:eastAsia="sk-SK"/>
                </w:rPr>
                <w:t>Stratégia internacionalizácie Prešovskej univerzity v Prešove na roky 2019-2023</w:t>
              </w:r>
            </w:hyperlink>
          </w:p>
          <w:p w14:paraId="3A6E7E12" w14:textId="77777777" w:rsidR="00A23A92" w:rsidRPr="007D2D4B" w:rsidRDefault="00A23A92" w:rsidP="00EC57AD">
            <w:pPr>
              <w:spacing w:line="216" w:lineRule="auto"/>
              <w:contextualSpacing/>
              <w:rPr>
                <w:rFonts w:cstheme="minorHAnsi"/>
                <w:bCs/>
                <w:iCs/>
                <w:sz w:val="16"/>
                <w:szCs w:val="16"/>
                <w:lang w:eastAsia="sk-SK"/>
              </w:rPr>
            </w:pPr>
          </w:p>
          <w:p w14:paraId="3BE74857" w14:textId="77777777" w:rsidR="00A23A92" w:rsidRPr="007D2D4B" w:rsidRDefault="00CE57E7" w:rsidP="00EC57AD">
            <w:pPr>
              <w:spacing w:line="216" w:lineRule="auto"/>
              <w:contextualSpacing/>
              <w:rPr>
                <w:rFonts w:cstheme="minorHAnsi"/>
                <w:bCs/>
                <w:iCs/>
                <w:sz w:val="16"/>
                <w:szCs w:val="16"/>
                <w:lang w:eastAsia="sk-SK"/>
              </w:rPr>
            </w:pPr>
            <w:hyperlink r:id="rId41" w:history="1">
              <w:r w:rsidR="00A23A92" w:rsidRPr="007D2D4B">
                <w:rPr>
                  <w:rStyle w:val="Hypertextovprepojenie"/>
                  <w:rFonts w:cstheme="minorHAnsi"/>
                  <w:bCs/>
                  <w:iCs/>
                  <w:sz w:val="16"/>
                  <w:szCs w:val="16"/>
                  <w:lang w:eastAsia="sk-SK"/>
                </w:rPr>
                <w:t>Stratégia environmentálnej udržateľnosti Prešovskej univerzity v Prešove</w:t>
              </w:r>
            </w:hyperlink>
          </w:p>
          <w:p w14:paraId="32CEF63E" w14:textId="77777777" w:rsidR="00A23A92" w:rsidRPr="002F035B" w:rsidRDefault="00A23A92" w:rsidP="00EC57AD">
            <w:pPr>
              <w:spacing w:line="216" w:lineRule="auto"/>
              <w:contextualSpacing/>
              <w:rPr>
                <w:rFonts w:cstheme="minorHAnsi"/>
                <w:bCs/>
                <w:iCs/>
                <w:color w:val="0070C0"/>
                <w:sz w:val="16"/>
                <w:szCs w:val="16"/>
                <w:lang w:eastAsia="sk-SK"/>
              </w:rPr>
            </w:pPr>
          </w:p>
          <w:p w14:paraId="48C96AAF" w14:textId="77777777" w:rsidR="00A23A92" w:rsidRPr="005F2872" w:rsidRDefault="00A23A92" w:rsidP="00EC57AD">
            <w:pPr>
              <w:spacing w:line="216" w:lineRule="auto"/>
              <w:contextualSpacing/>
              <w:rPr>
                <w:i/>
                <w:iCs/>
                <w:color w:val="FF0000"/>
                <w:sz w:val="16"/>
                <w:szCs w:val="16"/>
                <w:lang w:eastAsia="sk-SK"/>
              </w:rPr>
            </w:pPr>
          </w:p>
        </w:tc>
      </w:tr>
    </w:tbl>
    <w:p w14:paraId="36C2DB72" w14:textId="77777777" w:rsidR="00A23A92" w:rsidRPr="00C83AC0" w:rsidRDefault="00A23A92" w:rsidP="00A23A92">
      <w:pPr>
        <w:spacing w:after="0" w:line="216" w:lineRule="auto"/>
        <w:rPr>
          <w:rFonts w:cstheme="minorHAnsi"/>
          <w:b/>
          <w:bCs/>
          <w:sz w:val="18"/>
          <w:szCs w:val="18"/>
        </w:rPr>
      </w:pPr>
    </w:p>
    <w:p w14:paraId="6C696F6A" w14:textId="77777777" w:rsidR="00A23A92" w:rsidRPr="00C83AC0" w:rsidRDefault="00A23A92" w:rsidP="00A23A92">
      <w:pPr>
        <w:spacing w:after="0" w:line="216" w:lineRule="auto"/>
        <w:rPr>
          <w:rFonts w:cstheme="minorHAnsi"/>
          <w:i/>
          <w:iCs/>
          <w:color w:val="808080" w:themeColor="background1" w:themeShade="80"/>
          <w:sz w:val="18"/>
          <w:szCs w:val="18"/>
          <w:lang w:eastAsia="sk-SK"/>
        </w:rPr>
      </w:pPr>
      <w:r w:rsidRPr="00C83AC0">
        <w:rPr>
          <w:rFonts w:cstheme="minorHAnsi"/>
          <w:b/>
          <w:bCs/>
          <w:sz w:val="18"/>
          <w:szCs w:val="18"/>
        </w:rPr>
        <w:t>SP 2.2.</w:t>
      </w:r>
      <w:r w:rsidRPr="00C83AC0">
        <w:rPr>
          <w:rFonts w:cstheme="minorHAnsi"/>
          <w:sz w:val="18"/>
          <w:szCs w:val="18"/>
        </w:rPr>
        <w:t xml:space="preserve"> Študijný program je spracovaný v súlade s poslaním a strategickými cieľmi vysokej školy, určenými v dlhodobom zámere vysokej školy.</w:t>
      </w:r>
    </w:p>
    <w:tbl>
      <w:tblPr>
        <w:tblStyle w:val="Tabukasmriekou3"/>
        <w:tblW w:w="9781" w:type="dxa"/>
        <w:tblInd w:w="5" w:type="dxa"/>
        <w:tblLook w:val="0620" w:firstRow="1" w:lastRow="0" w:firstColumn="0" w:lastColumn="0" w:noHBand="1" w:noVBand="1"/>
      </w:tblPr>
      <w:tblGrid>
        <w:gridCol w:w="7088"/>
        <w:gridCol w:w="2693"/>
      </w:tblGrid>
      <w:tr w:rsidR="00A23A92" w:rsidRPr="00C83AC0" w14:paraId="6D6C72B8"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088" w:type="dxa"/>
            <w:tcBorders>
              <w:top w:val="single" w:sz="2" w:space="0" w:color="auto"/>
              <w:left w:val="single" w:sz="2" w:space="0" w:color="auto"/>
              <w:bottom w:val="single" w:sz="2" w:space="0" w:color="auto"/>
              <w:right w:val="single" w:sz="2" w:space="0" w:color="auto"/>
            </w:tcBorders>
          </w:tcPr>
          <w:p w14:paraId="23E42EE5"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p>
        </w:tc>
        <w:tc>
          <w:tcPr>
            <w:tcW w:w="2693" w:type="dxa"/>
            <w:tcBorders>
              <w:top w:val="single" w:sz="2" w:space="0" w:color="auto"/>
              <w:left w:val="single" w:sz="2" w:space="0" w:color="auto"/>
              <w:bottom w:val="single" w:sz="2" w:space="0" w:color="auto"/>
              <w:right w:val="single" w:sz="2" w:space="0" w:color="auto"/>
            </w:tcBorders>
          </w:tcPr>
          <w:p w14:paraId="03E7C490"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03A9756A" w14:textId="77777777" w:rsidTr="506B2897">
        <w:trPr>
          <w:trHeight w:val="362"/>
        </w:trPr>
        <w:tc>
          <w:tcPr>
            <w:tcW w:w="7088" w:type="dxa"/>
            <w:tcBorders>
              <w:top w:val="single" w:sz="2" w:space="0" w:color="auto"/>
              <w:bottom w:val="single" w:sz="2" w:space="0" w:color="auto"/>
            </w:tcBorders>
            <w:vAlign w:val="center"/>
          </w:tcPr>
          <w:p w14:paraId="7479F5B3" w14:textId="052E0D4F" w:rsidR="00A23A92" w:rsidRDefault="00A23A92" w:rsidP="506B2897">
            <w:pPr>
              <w:spacing w:line="216" w:lineRule="auto"/>
              <w:contextualSpacing/>
              <w:jc w:val="both"/>
              <w:rPr>
                <w:sz w:val="16"/>
                <w:szCs w:val="16"/>
                <w:lang w:eastAsia="sk-SK"/>
              </w:rPr>
            </w:pPr>
            <w:r w:rsidRPr="506B2897">
              <w:rPr>
                <w:sz w:val="16"/>
                <w:szCs w:val="16"/>
                <w:lang w:eastAsia="sk-SK"/>
              </w:rPr>
              <w:t xml:space="preserve">Študijný program Učiteľstvo maďarského jazyka a literatúry (v kombinácii) je vypracovaný v súlade s plnením hlavného poslania PU, ktorým je: </w:t>
            </w:r>
          </w:p>
          <w:p w14:paraId="05D3D3C9" w14:textId="77777777" w:rsidR="00A23A92" w:rsidRDefault="00A23A92" w:rsidP="00A23A92">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 xml:space="preserve">poslaním univerzity je rozvíjať harmonickú osobnosť, vedomosti, múdrosť, dobro a tvorivosť v človeku a prispievať k rozvoju vzdelanosti, vedy, kultúry a zdravia pre blaho celej spoločnosti, </w:t>
            </w:r>
          </w:p>
          <w:p w14:paraId="2A706DF5" w14:textId="77777777" w:rsidR="00A23A92" w:rsidRDefault="00A23A92" w:rsidP="00A23A92">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uskutočňuje tvorivú vedeckú, vzdelávaciu, umeleckú, duchovnú a kultúrnu činnosť;</w:t>
            </w:r>
          </w:p>
          <w:p w14:paraId="363722BA" w14:textId="77777777" w:rsidR="00A23A92" w:rsidRDefault="00A23A92" w:rsidP="00A23A92">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pedagogická činnosť na univerzite je založená na najnovších poznatkoch vedy, vrátane výsledkov vlastného vedeckého bádania,</w:t>
            </w:r>
          </w:p>
          <w:p w14:paraId="7C3C016C" w14:textId="77777777" w:rsidR="00A23A92" w:rsidRDefault="00A23A92" w:rsidP="00A23A92">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poskytuje vzdelávanie v študijných programoch všetkých troch stupňov ako aj ďalšie vzdelávanie podľa osobitných predpisov,</w:t>
            </w:r>
          </w:p>
          <w:p w14:paraId="250F93DB" w14:textId="77777777" w:rsidR="00A23A92" w:rsidRDefault="00A23A92" w:rsidP="00A23A92">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zodpovedá za rozvoj vzdelanosti v duchu národných, humanitných, kresťanských,</w:t>
            </w:r>
          </w:p>
          <w:p w14:paraId="61A809B4" w14:textId="77777777" w:rsidR="00A23A92" w:rsidRDefault="00A23A92" w:rsidP="00EC57AD">
            <w:pPr>
              <w:pStyle w:val="Odsekzoznamu"/>
              <w:autoSpaceDE w:val="0"/>
              <w:autoSpaceDN w:val="0"/>
              <w:adjustRightInd w:val="0"/>
              <w:ind w:left="168"/>
              <w:jc w:val="both"/>
              <w:rPr>
                <w:rFonts w:cstheme="minorHAnsi"/>
                <w:sz w:val="16"/>
                <w:szCs w:val="16"/>
              </w:rPr>
            </w:pPr>
            <w:r>
              <w:rPr>
                <w:rFonts w:cstheme="minorHAnsi"/>
                <w:sz w:val="16"/>
                <w:szCs w:val="16"/>
              </w:rPr>
              <w:t>demokratických a etických tradícií a hodnôt,</w:t>
            </w:r>
          </w:p>
          <w:p w14:paraId="068933BB" w14:textId="77777777" w:rsidR="00A23A92" w:rsidRDefault="00A23A92" w:rsidP="00A23A92">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rešpektuje skutočnosť, že na bohosloveckej a teologickej fakulte a ich kňazských</w:t>
            </w:r>
          </w:p>
          <w:p w14:paraId="589251A4" w14:textId="77777777" w:rsidR="00A23A92" w:rsidRDefault="00A23A92" w:rsidP="00EC57AD">
            <w:pPr>
              <w:pStyle w:val="Odsekzoznamu"/>
              <w:autoSpaceDE w:val="0"/>
              <w:autoSpaceDN w:val="0"/>
              <w:adjustRightInd w:val="0"/>
              <w:ind w:left="168"/>
              <w:jc w:val="both"/>
              <w:rPr>
                <w:rFonts w:cstheme="minorHAnsi"/>
                <w:sz w:val="16"/>
                <w:szCs w:val="16"/>
              </w:rPr>
            </w:pPr>
            <w:r>
              <w:rPr>
                <w:rFonts w:cstheme="minorHAnsi"/>
                <w:sz w:val="16"/>
                <w:szCs w:val="16"/>
              </w:rPr>
              <w:t>seminároch, ktoré sú ich súčasťou, sa dodržiavajú okrem právnych noriem Slovenskej republiky aj vnútorné predpisy príslušnej cirkvi,</w:t>
            </w:r>
          </w:p>
          <w:p w14:paraId="0052F013" w14:textId="77777777" w:rsidR="00A23A92" w:rsidRDefault="00A23A92" w:rsidP="00A23A92">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spolupracuje s domácimi a zahraničnými vysokými školami, vedeckými a výskumnými inštitúciami a inými právnickými osobami, podporuje spoločné medzinárodné projekty a vytvára podmienky pre účasť členov akademickej obce na tejto spolupráci, s cieľom aktívneho pôsobenia v národnom i európskom výskumnom priestore,</w:t>
            </w:r>
          </w:p>
          <w:p w14:paraId="08D0C72C" w14:textId="77777777" w:rsidR="00A23A92" w:rsidRDefault="00A23A92" w:rsidP="00A23A92">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zohráva aktívnu úlohu pri pestovaní kultúrnej a národnostnej rozmanitosti a vzájomného</w:t>
            </w:r>
          </w:p>
          <w:p w14:paraId="4C75944A" w14:textId="77777777" w:rsidR="00A23A92" w:rsidRDefault="00A23A92" w:rsidP="00EC57AD">
            <w:pPr>
              <w:pStyle w:val="Odsekzoznamu"/>
              <w:autoSpaceDE w:val="0"/>
              <w:autoSpaceDN w:val="0"/>
              <w:adjustRightInd w:val="0"/>
              <w:ind w:left="168"/>
              <w:jc w:val="both"/>
              <w:rPr>
                <w:rFonts w:cstheme="minorHAnsi"/>
                <w:sz w:val="16"/>
                <w:szCs w:val="16"/>
              </w:rPr>
            </w:pPr>
            <w:r>
              <w:rPr>
                <w:rFonts w:cstheme="minorHAnsi"/>
                <w:sz w:val="16"/>
                <w:szCs w:val="16"/>
              </w:rPr>
              <w:t>porozumenia,</w:t>
            </w:r>
          </w:p>
          <w:p w14:paraId="55C6B0AA" w14:textId="77777777" w:rsidR="00A23A92" w:rsidRDefault="00A23A92" w:rsidP="00A23A92">
            <w:pPr>
              <w:pStyle w:val="Odsekzoznamu"/>
              <w:numPr>
                <w:ilvl w:val="0"/>
                <w:numId w:val="30"/>
              </w:numPr>
              <w:autoSpaceDE w:val="0"/>
              <w:autoSpaceDN w:val="0"/>
              <w:adjustRightInd w:val="0"/>
              <w:ind w:left="168" w:hanging="142"/>
              <w:jc w:val="both"/>
              <w:rPr>
                <w:rFonts w:cstheme="minorHAnsi"/>
                <w:sz w:val="16"/>
                <w:szCs w:val="16"/>
              </w:rPr>
            </w:pPr>
            <w:r>
              <w:rPr>
                <w:rFonts w:cstheme="minorHAnsi"/>
                <w:sz w:val="16"/>
                <w:szCs w:val="16"/>
              </w:rPr>
              <w:t>univerzita prispieva ku zvyšovaniu konkurencieschopnosti regiónu, k zabezpečovaniu trvalej</w:t>
            </w:r>
          </w:p>
          <w:p w14:paraId="427459DA" w14:textId="77777777" w:rsidR="00A23A92" w:rsidRDefault="00A23A92" w:rsidP="00EC57AD">
            <w:pPr>
              <w:pStyle w:val="Odsekzoznamu"/>
              <w:autoSpaceDE w:val="0"/>
              <w:autoSpaceDN w:val="0"/>
              <w:adjustRightInd w:val="0"/>
              <w:ind w:left="168"/>
              <w:jc w:val="both"/>
              <w:rPr>
                <w:rFonts w:cstheme="minorHAnsi"/>
                <w:bCs/>
                <w:i/>
                <w:iCs/>
                <w:sz w:val="16"/>
                <w:szCs w:val="16"/>
                <w:lang w:eastAsia="sk-SK"/>
              </w:rPr>
            </w:pPr>
            <w:r>
              <w:rPr>
                <w:rFonts w:cstheme="minorHAnsi"/>
                <w:sz w:val="16"/>
                <w:szCs w:val="16"/>
              </w:rPr>
              <w:lastRenderedPageBreak/>
              <w:t>udržateľnosti jeho hospodárskeho rozvoja, k rastu kvality života obyvateľstva spoluprácou s ďalšími verejnými aj súkromnými subjektmi v oblasti vedy, výskumu, vzdelanosti a inovácií, ako aj organizovaním rôznych spoločenských, vedeckých, i ďalších verejnoprospešných aktivít, ktorými prispieva k obohateniu života v regióne.</w:t>
            </w:r>
            <w:r>
              <w:rPr>
                <w:rFonts w:cstheme="minorHAnsi"/>
                <w:bCs/>
                <w:i/>
                <w:iCs/>
                <w:sz w:val="16"/>
                <w:szCs w:val="16"/>
                <w:lang w:eastAsia="sk-SK"/>
              </w:rPr>
              <w:t xml:space="preserve"> </w:t>
            </w:r>
          </w:p>
          <w:p w14:paraId="04A7CFD9" w14:textId="77777777" w:rsidR="00A23A92" w:rsidRDefault="00A23A92" w:rsidP="00EC57AD">
            <w:pPr>
              <w:pStyle w:val="Odsekzoznamu"/>
              <w:autoSpaceDE w:val="0"/>
              <w:autoSpaceDN w:val="0"/>
              <w:adjustRightInd w:val="0"/>
              <w:ind w:left="168"/>
              <w:jc w:val="both"/>
              <w:rPr>
                <w:rFonts w:cstheme="minorHAnsi"/>
                <w:bCs/>
                <w:i/>
                <w:iCs/>
                <w:sz w:val="16"/>
                <w:szCs w:val="16"/>
                <w:lang w:eastAsia="sk-SK"/>
              </w:rPr>
            </w:pPr>
          </w:p>
          <w:p w14:paraId="34DD6E88" w14:textId="77777777" w:rsidR="00A23A92" w:rsidRDefault="00A23A92" w:rsidP="00EC57AD">
            <w:pPr>
              <w:autoSpaceDE w:val="0"/>
              <w:autoSpaceDN w:val="0"/>
              <w:adjustRightInd w:val="0"/>
              <w:jc w:val="both"/>
              <w:rPr>
                <w:rFonts w:cstheme="minorHAnsi"/>
                <w:bCs/>
                <w:i/>
                <w:iCs/>
                <w:sz w:val="16"/>
                <w:szCs w:val="16"/>
                <w:lang w:eastAsia="sk-SK"/>
              </w:rPr>
            </w:pPr>
            <w:r>
              <w:rPr>
                <w:rFonts w:cstheme="minorHAnsi"/>
                <w:bCs/>
                <w:i/>
                <w:iCs/>
                <w:sz w:val="16"/>
                <w:szCs w:val="16"/>
                <w:lang w:eastAsia="sk-SK"/>
              </w:rPr>
              <w:t>Strategické ciele PU v oblasti vzdelávania:</w:t>
            </w:r>
          </w:p>
          <w:p w14:paraId="2DE621D0" w14:textId="77777777" w:rsidR="00A23A92" w:rsidRDefault="00A23A92" w:rsidP="00A23A92">
            <w:pPr>
              <w:pStyle w:val="Odsekzoznamu"/>
              <w:numPr>
                <w:ilvl w:val="0"/>
                <w:numId w:val="29"/>
              </w:numPr>
              <w:autoSpaceDE w:val="0"/>
              <w:autoSpaceDN w:val="0"/>
              <w:adjustRightInd w:val="0"/>
              <w:ind w:left="168" w:hanging="168"/>
              <w:jc w:val="both"/>
              <w:rPr>
                <w:rFonts w:cstheme="minorHAnsi"/>
                <w:bCs/>
                <w:sz w:val="16"/>
                <w:szCs w:val="16"/>
              </w:rPr>
            </w:pPr>
            <w:r>
              <w:rPr>
                <w:rFonts w:cstheme="minorHAnsi"/>
                <w:sz w:val="16"/>
                <w:szCs w:val="16"/>
              </w:rPr>
              <w:t>Kontinuálne zvyšovať kvalitu vzdelávania cez komplex synergicky pôsobiacich oblastí. Kvalitu vzdelávania projektovať a realizovať ako integrálnu súčasť budovania značky PU v Prešove</w:t>
            </w:r>
          </w:p>
          <w:p w14:paraId="70ABEA32" w14:textId="77777777" w:rsidR="00A23A92" w:rsidRDefault="00A23A92" w:rsidP="00A23A92">
            <w:pPr>
              <w:pStyle w:val="Odsekzoznamu"/>
              <w:numPr>
                <w:ilvl w:val="0"/>
                <w:numId w:val="29"/>
              </w:numPr>
              <w:autoSpaceDE w:val="0"/>
              <w:autoSpaceDN w:val="0"/>
              <w:adjustRightInd w:val="0"/>
              <w:ind w:left="168" w:hanging="168"/>
              <w:jc w:val="both"/>
              <w:rPr>
                <w:rFonts w:cstheme="minorHAnsi"/>
                <w:sz w:val="16"/>
                <w:szCs w:val="16"/>
              </w:rPr>
            </w:pPr>
            <w:r w:rsidRPr="00463E8A">
              <w:rPr>
                <w:rFonts w:cstheme="minorHAnsi"/>
                <w:bCs/>
                <w:sz w:val="16"/>
                <w:szCs w:val="16"/>
              </w:rPr>
              <w:t>E</w:t>
            </w:r>
            <w:r>
              <w:rPr>
                <w:rFonts w:cstheme="minorHAnsi"/>
                <w:bCs/>
                <w:sz w:val="16"/>
                <w:szCs w:val="16"/>
              </w:rPr>
              <w:t>dukačný proces a podmienky štúdia chápať ako priestor budovania statusu univerzity</w:t>
            </w:r>
          </w:p>
          <w:p w14:paraId="0E4484DE" w14:textId="77777777" w:rsidR="00A23A92" w:rsidRDefault="00A23A92" w:rsidP="00A23A92">
            <w:pPr>
              <w:pStyle w:val="Odsekzoznamu"/>
              <w:numPr>
                <w:ilvl w:val="0"/>
                <w:numId w:val="29"/>
              </w:numPr>
              <w:autoSpaceDE w:val="0"/>
              <w:autoSpaceDN w:val="0"/>
              <w:adjustRightInd w:val="0"/>
              <w:ind w:left="168" w:hanging="168"/>
              <w:jc w:val="both"/>
              <w:rPr>
                <w:rFonts w:cstheme="minorHAnsi"/>
                <w:sz w:val="16"/>
                <w:szCs w:val="16"/>
              </w:rPr>
            </w:pPr>
            <w:r>
              <w:rPr>
                <w:rFonts w:cstheme="minorHAnsi"/>
                <w:sz w:val="16"/>
                <w:szCs w:val="16"/>
              </w:rPr>
              <w:t>Získavať spätné informácie od študentov, absolventov ako prostriedok zvyšovania kvality procesov edukácie</w:t>
            </w:r>
          </w:p>
          <w:p w14:paraId="75A9E022" w14:textId="77777777" w:rsidR="00A23A92" w:rsidRPr="00463E8A" w:rsidRDefault="00A23A92" w:rsidP="00A23A92">
            <w:pPr>
              <w:pStyle w:val="Odsekzoznamu"/>
              <w:numPr>
                <w:ilvl w:val="0"/>
                <w:numId w:val="29"/>
              </w:numPr>
              <w:autoSpaceDE w:val="0"/>
              <w:autoSpaceDN w:val="0"/>
              <w:adjustRightInd w:val="0"/>
              <w:ind w:left="168" w:hanging="168"/>
              <w:jc w:val="both"/>
              <w:rPr>
                <w:rFonts w:cstheme="minorHAnsi"/>
                <w:bCs/>
                <w:i/>
                <w:iCs/>
                <w:sz w:val="16"/>
                <w:szCs w:val="16"/>
                <w:lang w:eastAsia="sk-SK"/>
              </w:rPr>
            </w:pPr>
            <w:r>
              <w:rPr>
                <w:rFonts w:cstheme="minorHAnsi"/>
                <w:sz w:val="16"/>
                <w:szCs w:val="16"/>
              </w:rPr>
              <w:t>Podporiť európsky rozmer vysokoškolského vzdelávania najmä pri návrhoch obsahu študijných programov, v spolupráci s domácimi a zahraničnými vysokými školami a v akademickej mobilite</w:t>
            </w:r>
          </w:p>
          <w:p w14:paraId="11086DFE" w14:textId="77777777" w:rsidR="00A23A92" w:rsidRPr="00463E8A" w:rsidRDefault="00A23A92" w:rsidP="00A23A92">
            <w:pPr>
              <w:pStyle w:val="Odsekzoznamu"/>
              <w:numPr>
                <w:ilvl w:val="0"/>
                <w:numId w:val="29"/>
              </w:numPr>
              <w:autoSpaceDE w:val="0"/>
              <w:autoSpaceDN w:val="0"/>
              <w:adjustRightInd w:val="0"/>
              <w:ind w:left="168" w:hanging="168"/>
              <w:jc w:val="both"/>
              <w:rPr>
                <w:rFonts w:cstheme="minorHAnsi"/>
                <w:bCs/>
                <w:i/>
                <w:iCs/>
                <w:sz w:val="16"/>
                <w:szCs w:val="16"/>
                <w:lang w:eastAsia="sk-SK"/>
              </w:rPr>
            </w:pPr>
            <w:r w:rsidRPr="00463E8A">
              <w:rPr>
                <w:rFonts w:cstheme="minorHAnsi"/>
                <w:sz w:val="16"/>
                <w:szCs w:val="16"/>
              </w:rPr>
              <w:t>Odborný a kvalifikačný rast učiteľov ako podmienka zvyšovania kvality procesov edukácie</w:t>
            </w:r>
          </w:p>
        </w:tc>
        <w:tc>
          <w:tcPr>
            <w:tcW w:w="2693" w:type="dxa"/>
            <w:tcBorders>
              <w:top w:val="single" w:sz="2" w:space="0" w:color="auto"/>
              <w:bottom w:val="single" w:sz="2" w:space="0" w:color="auto"/>
            </w:tcBorders>
          </w:tcPr>
          <w:p w14:paraId="0B7063A5" w14:textId="77777777" w:rsidR="00A23A92" w:rsidRPr="007D2D4B" w:rsidRDefault="00A23A92" w:rsidP="00EC57AD">
            <w:pPr>
              <w:spacing w:line="216" w:lineRule="auto"/>
              <w:contextualSpacing/>
              <w:rPr>
                <w:i/>
                <w:iCs/>
                <w:sz w:val="16"/>
                <w:szCs w:val="16"/>
                <w:lang w:eastAsia="sk-SK"/>
              </w:rPr>
            </w:pPr>
            <w:r w:rsidRPr="007D2D4B">
              <w:rPr>
                <w:iCs/>
                <w:sz w:val="16"/>
                <w:szCs w:val="16"/>
                <w:lang w:eastAsia="sk-SK"/>
              </w:rPr>
              <w:lastRenderedPageBreak/>
              <w:t>Dlhodobý</w:t>
            </w:r>
            <w:r w:rsidRPr="007D2D4B">
              <w:rPr>
                <w:i/>
                <w:iCs/>
                <w:sz w:val="16"/>
                <w:szCs w:val="16"/>
                <w:lang w:eastAsia="sk-SK"/>
              </w:rPr>
              <w:t xml:space="preserve"> </w:t>
            </w:r>
            <w:r w:rsidRPr="007D2D4B">
              <w:rPr>
                <w:iCs/>
                <w:sz w:val="16"/>
                <w:szCs w:val="16"/>
                <w:lang w:eastAsia="sk-SK"/>
              </w:rPr>
              <w:t>zámer</w:t>
            </w:r>
            <w:r w:rsidRPr="007D2D4B">
              <w:rPr>
                <w:i/>
                <w:iCs/>
                <w:sz w:val="16"/>
                <w:szCs w:val="16"/>
                <w:lang w:eastAsia="sk-SK"/>
              </w:rPr>
              <w:t xml:space="preserve"> </w:t>
            </w:r>
            <w:r w:rsidRPr="007D2D4B">
              <w:rPr>
                <w:iCs/>
                <w:sz w:val="16"/>
                <w:szCs w:val="16"/>
                <w:lang w:eastAsia="sk-SK"/>
              </w:rPr>
              <w:t>PU</w:t>
            </w:r>
            <w:r w:rsidRPr="007D2D4B">
              <w:rPr>
                <w:i/>
                <w:iCs/>
                <w:sz w:val="16"/>
                <w:szCs w:val="16"/>
                <w:lang w:eastAsia="sk-SK"/>
              </w:rPr>
              <w:t xml:space="preserve"> </w:t>
            </w:r>
            <w:r w:rsidRPr="007D2D4B">
              <w:rPr>
                <w:sz w:val="16"/>
                <w:szCs w:val="16"/>
                <w:lang w:eastAsia="sk-SK"/>
              </w:rPr>
              <w:t xml:space="preserve">- dostupný </w:t>
            </w:r>
            <w:hyperlink r:id="rId42">
              <w:r w:rsidRPr="004B2B04">
                <w:rPr>
                  <w:rStyle w:val="Hypertextovprepojenie"/>
                  <w:b/>
                  <w:bCs/>
                  <w:i/>
                  <w:sz w:val="16"/>
                  <w:szCs w:val="16"/>
                  <w:lang w:eastAsia="sk-SK"/>
                </w:rPr>
                <w:t>TU</w:t>
              </w:r>
            </w:hyperlink>
          </w:p>
          <w:p w14:paraId="71AB7785" w14:textId="77777777" w:rsidR="00A23A92" w:rsidRDefault="00A23A92" w:rsidP="00EC57AD">
            <w:pPr>
              <w:spacing w:line="216" w:lineRule="auto"/>
              <w:contextualSpacing/>
              <w:rPr>
                <w:sz w:val="16"/>
                <w:szCs w:val="16"/>
                <w:highlight w:val="yellow"/>
                <w:lang w:eastAsia="sk-SK"/>
              </w:rPr>
            </w:pPr>
          </w:p>
          <w:p w14:paraId="06318D45" w14:textId="77777777" w:rsidR="00A23A92" w:rsidRPr="007D2D4B" w:rsidRDefault="00A23A92" w:rsidP="00EC57AD">
            <w:pPr>
              <w:spacing w:line="216" w:lineRule="auto"/>
              <w:contextualSpacing/>
              <w:rPr>
                <w:sz w:val="16"/>
                <w:szCs w:val="16"/>
                <w:lang w:eastAsia="sk-SK"/>
              </w:rPr>
            </w:pPr>
            <w:r w:rsidRPr="007D2D4B">
              <w:rPr>
                <w:sz w:val="16"/>
                <w:szCs w:val="16"/>
              </w:rPr>
              <w:t>Vnútorný systém kvality -</w:t>
            </w:r>
            <w:r w:rsidRPr="004B2B04">
              <w:rPr>
                <w:rStyle w:val="Hypertextovprepojenie"/>
                <w:rFonts w:cstheme="minorHAnsi"/>
                <w:b/>
                <w:i/>
                <w:sz w:val="16"/>
                <w:szCs w:val="16"/>
                <w:lang w:eastAsia="sk-SK"/>
              </w:rPr>
              <w:t xml:space="preserve"> </w:t>
            </w:r>
            <w:hyperlink r:id="rId43" w:history="1">
              <w:r w:rsidRPr="004B2B04">
                <w:rPr>
                  <w:rStyle w:val="Hypertextovprepojenie"/>
                  <w:rFonts w:cstheme="minorHAnsi"/>
                  <w:b/>
                  <w:i/>
                  <w:sz w:val="16"/>
                  <w:szCs w:val="16"/>
                  <w:lang w:eastAsia="sk-SK"/>
                </w:rPr>
                <w:t>TU</w:t>
              </w:r>
            </w:hyperlink>
          </w:p>
          <w:p w14:paraId="3605480A" w14:textId="77777777" w:rsidR="00A23A92" w:rsidRPr="007D2D4B" w:rsidRDefault="00A23A92" w:rsidP="00EC57AD">
            <w:pPr>
              <w:spacing w:line="216" w:lineRule="auto"/>
              <w:contextualSpacing/>
              <w:rPr>
                <w:sz w:val="16"/>
                <w:szCs w:val="16"/>
                <w:lang w:eastAsia="sk-SK"/>
              </w:rPr>
            </w:pPr>
          </w:p>
        </w:tc>
      </w:tr>
    </w:tbl>
    <w:p w14:paraId="170A0574" w14:textId="77777777" w:rsidR="00A23A92" w:rsidRPr="00C83AC0" w:rsidRDefault="00A23A92" w:rsidP="00A23A92">
      <w:pPr>
        <w:spacing w:after="0" w:line="216" w:lineRule="auto"/>
        <w:contextualSpacing/>
        <w:rPr>
          <w:rFonts w:cstheme="minorHAnsi"/>
          <w:sz w:val="18"/>
          <w:szCs w:val="18"/>
        </w:rPr>
      </w:pPr>
    </w:p>
    <w:p w14:paraId="767FF17A" w14:textId="77777777" w:rsidR="00A23A92" w:rsidRPr="00C83AC0" w:rsidRDefault="00A23A92" w:rsidP="00A23A92">
      <w:pPr>
        <w:spacing w:after="0" w:line="216" w:lineRule="auto"/>
        <w:rPr>
          <w:rFonts w:cstheme="minorHAnsi"/>
          <w:sz w:val="18"/>
          <w:szCs w:val="18"/>
        </w:rPr>
      </w:pPr>
      <w:r w:rsidRPr="00C83AC0">
        <w:rPr>
          <w:rFonts w:cstheme="minorHAnsi"/>
          <w:b/>
          <w:bCs/>
          <w:sz w:val="18"/>
          <w:szCs w:val="18"/>
        </w:rPr>
        <w:t>SP 2.3.</w:t>
      </w:r>
      <w:r w:rsidRPr="00C83AC0">
        <w:rPr>
          <w:rFonts w:cstheme="minorHAnsi"/>
          <w:sz w:val="18"/>
          <w:szCs w:val="18"/>
        </w:rPr>
        <w:t xml:space="preserve"> Sú určené osoby zodpovedné za uskutočňovanie, rozvoj a zabezpečovanie kvality študijného programu.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6"/>
      </w:tblGrid>
      <w:tr w:rsidR="00A23A92" w:rsidRPr="00C83AC0" w14:paraId="6D4E79F5"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255FDA52"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Samohodnotenie plnenia</w:t>
            </w:r>
          </w:p>
        </w:tc>
        <w:tc>
          <w:tcPr>
            <w:tcW w:w="2696" w:type="dxa"/>
            <w:tcBorders>
              <w:top w:val="none" w:sz="0" w:space="0" w:color="auto"/>
              <w:left w:val="none" w:sz="0" w:space="0" w:color="auto"/>
              <w:right w:val="none" w:sz="0" w:space="0" w:color="auto"/>
            </w:tcBorders>
          </w:tcPr>
          <w:p w14:paraId="69473F26"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A23A92" w:rsidRPr="00C83AC0" w14:paraId="10DC623C" w14:textId="77777777" w:rsidTr="00EC57AD">
        <w:trPr>
          <w:trHeight w:val="529"/>
        </w:trPr>
        <w:tc>
          <w:tcPr>
            <w:tcW w:w="7085" w:type="dxa"/>
          </w:tcPr>
          <w:p w14:paraId="76A98E15" w14:textId="77777777" w:rsidR="00A23A92" w:rsidRDefault="00A23A92" w:rsidP="00EC57AD">
            <w:pPr>
              <w:rPr>
                <w:color w:val="000000" w:themeColor="text1"/>
                <w:sz w:val="16"/>
                <w:szCs w:val="16"/>
              </w:rPr>
            </w:pPr>
            <w:r w:rsidRPr="00FE3BD0">
              <w:rPr>
                <w:color w:val="000000" w:themeColor="text1"/>
                <w:sz w:val="16"/>
                <w:szCs w:val="16"/>
              </w:rPr>
              <w:t xml:space="preserve">Osobami zodpovednými za uskutočňovanie, rozvoj a zabezpečovanie </w:t>
            </w:r>
            <w:r>
              <w:rPr>
                <w:color w:val="000000" w:themeColor="text1"/>
                <w:sz w:val="16"/>
                <w:szCs w:val="16"/>
              </w:rPr>
              <w:t xml:space="preserve">kvality </w:t>
            </w:r>
            <w:r w:rsidRPr="00FE3BD0">
              <w:rPr>
                <w:color w:val="000000" w:themeColor="text1"/>
                <w:sz w:val="16"/>
                <w:szCs w:val="16"/>
              </w:rPr>
              <w:t>ŠP sú:</w:t>
            </w:r>
          </w:p>
          <w:p w14:paraId="61BCB2FD" w14:textId="77777777" w:rsidR="00A23A92" w:rsidRPr="00FE3BD0" w:rsidRDefault="00A23A92" w:rsidP="00EC57AD">
            <w:pPr>
              <w:rPr>
                <w:color w:val="000000" w:themeColor="text1"/>
                <w:sz w:val="16"/>
                <w:szCs w:val="16"/>
              </w:rPr>
            </w:pPr>
          </w:p>
          <w:p w14:paraId="1F2B7B63" w14:textId="77777777" w:rsidR="00A23A92" w:rsidRPr="00EF32EC" w:rsidRDefault="00A23A92" w:rsidP="00A23A92">
            <w:pPr>
              <w:pStyle w:val="Odsekzoznamu"/>
              <w:numPr>
                <w:ilvl w:val="0"/>
                <w:numId w:val="31"/>
              </w:numPr>
              <w:rPr>
                <w:rFonts w:cstheme="minorHAnsi"/>
                <w:i/>
                <w:iCs/>
                <w:color w:val="000000" w:themeColor="text1"/>
                <w:sz w:val="16"/>
                <w:szCs w:val="16"/>
              </w:rPr>
            </w:pPr>
            <w:r w:rsidRPr="00EF32EC">
              <w:rPr>
                <w:rFonts w:cstheme="minorHAnsi"/>
                <w:i/>
                <w:iCs/>
                <w:color w:val="000000" w:themeColor="text1"/>
                <w:sz w:val="16"/>
                <w:szCs w:val="16"/>
              </w:rPr>
              <w:t xml:space="preserve">v aprobácii Učiteľstvo </w:t>
            </w:r>
            <w:r>
              <w:rPr>
                <w:rFonts w:cstheme="minorHAnsi"/>
                <w:i/>
                <w:iCs/>
                <w:color w:val="000000" w:themeColor="text1"/>
                <w:sz w:val="16"/>
                <w:szCs w:val="16"/>
              </w:rPr>
              <w:t>maďarského</w:t>
            </w:r>
            <w:r w:rsidRPr="00EF32EC">
              <w:rPr>
                <w:rFonts w:cstheme="minorHAnsi"/>
                <w:i/>
                <w:iCs/>
                <w:color w:val="000000" w:themeColor="text1"/>
                <w:sz w:val="16"/>
                <w:szCs w:val="16"/>
              </w:rPr>
              <w:t xml:space="preserve"> jazyka a literatúry:</w:t>
            </w:r>
          </w:p>
          <w:p w14:paraId="622958E2" w14:textId="38795D4E" w:rsidR="00A23A92" w:rsidRPr="00613A65" w:rsidRDefault="00A23A92" w:rsidP="00EC57AD">
            <w:pPr>
              <w:rPr>
                <w:rFonts w:cstheme="minorHAnsi"/>
                <w:b/>
                <w:bCs/>
                <w:iCs/>
                <w:sz w:val="16"/>
                <w:szCs w:val="16"/>
                <w:lang w:eastAsia="sk-SK"/>
              </w:rPr>
            </w:pPr>
            <w:r>
              <w:rPr>
                <w:rFonts w:cstheme="minorHAnsi"/>
                <w:b/>
                <w:bCs/>
                <w:iCs/>
                <w:sz w:val="16"/>
                <w:szCs w:val="16"/>
                <w:lang w:eastAsia="sk-SK"/>
              </w:rPr>
              <w:t>Dr.  habil Tibor Gintli</w:t>
            </w:r>
            <w:r w:rsidRPr="00613A65">
              <w:rPr>
                <w:rFonts w:cstheme="minorHAnsi"/>
                <w:b/>
                <w:bCs/>
                <w:iCs/>
                <w:sz w:val="16"/>
                <w:szCs w:val="16"/>
                <w:lang w:eastAsia="sk-SK"/>
              </w:rPr>
              <w:t xml:space="preserve">, </w:t>
            </w:r>
            <w:r w:rsidR="00B40941">
              <w:rPr>
                <w:rFonts w:cstheme="minorHAnsi"/>
                <w:b/>
                <w:bCs/>
                <w:iCs/>
                <w:sz w:val="16"/>
                <w:szCs w:val="16"/>
                <w:lang w:eastAsia="sk-SK"/>
              </w:rPr>
              <w:t>DrSc</w:t>
            </w:r>
            <w:r w:rsidRPr="00613A65">
              <w:rPr>
                <w:rFonts w:cstheme="minorHAnsi"/>
                <w:b/>
                <w:bCs/>
                <w:iCs/>
                <w:sz w:val="16"/>
                <w:szCs w:val="16"/>
                <w:lang w:eastAsia="sk-SK"/>
              </w:rPr>
              <w:t>.</w:t>
            </w:r>
          </w:p>
          <w:p w14:paraId="6743C0B9" w14:textId="77777777" w:rsidR="00A23A92" w:rsidRPr="00613A65" w:rsidRDefault="00A23A92" w:rsidP="00EC57AD">
            <w:pPr>
              <w:rPr>
                <w:rFonts w:cstheme="minorHAnsi"/>
                <w:bCs/>
                <w:iCs/>
                <w:sz w:val="16"/>
                <w:szCs w:val="16"/>
                <w:lang w:eastAsia="sk-SK"/>
              </w:rPr>
            </w:pPr>
            <w:r>
              <w:rPr>
                <w:rFonts w:cstheme="minorHAnsi"/>
                <w:bCs/>
                <w:iCs/>
                <w:sz w:val="16"/>
                <w:szCs w:val="16"/>
                <w:lang w:eastAsia="sk-SK"/>
              </w:rPr>
              <w:t>Dr. habil Katalin Szili, CSc.</w:t>
            </w:r>
          </w:p>
          <w:p w14:paraId="2D456541" w14:textId="77777777" w:rsidR="00A23A92" w:rsidRPr="00613A65" w:rsidRDefault="00A23A92" w:rsidP="00EC57AD">
            <w:pPr>
              <w:rPr>
                <w:rFonts w:cstheme="minorHAnsi"/>
                <w:bCs/>
                <w:iCs/>
                <w:sz w:val="16"/>
                <w:szCs w:val="16"/>
                <w:lang w:eastAsia="sk-SK"/>
              </w:rPr>
            </w:pPr>
            <w:r>
              <w:rPr>
                <w:rFonts w:cstheme="minorHAnsi"/>
                <w:bCs/>
                <w:iCs/>
                <w:sz w:val="16"/>
                <w:szCs w:val="16"/>
                <w:lang w:eastAsia="sk-SK"/>
              </w:rPr>
              <w:t xml:space="preserve">Dr. habil Krisztína Renáta Laczkó, PhD. </w:t>
            </w:r>
          </w:p>
          <w:p w14:paraId="5A4A459B" w14:textId="77777777" w:rsidR="00A23A92" w:rsidRDefault="00A23A92" w:rsidP="00EC57AD">
            <w:pPr>
              <w:rPr>
                <w:rFonts w:cstheme="minorHAnsi"/>
                <w:bCs/>
                <w:iCs/>
                <w:color w:val="7F7F7F" w:themeColor="text1" w:themeTint="80"/>
                <w:sz w:val="16"/>
                <w:szCs w:val="16"/>
                <w:lang w:eastAsia="sk-SK"/>
              </w:rPr>
            </w:pPr>
          </w:p>
          <w:p w14:paraId="6E5D20B9" w14:textId="77777777" w:rsidR="00A23A92" w:rsidRPr="00EF32EC" w:rsidRDefault="00A23A92" w:rsidP="00A23A92">
            <w:pPr>
              <w:pStyle w:val="Odsekzoznamu"/>
              <w:numPr>
                <w:ilvl w:val="0"/>
                <w:numId w:val="31"/>
              </w:numPr>
              <w:autoSpaceDE w:val="0"/>
              <w:autoSpaceDN w:val="0"/>
              <w:adjustRightInd w:val="0"/>
              <w:jc w:val="both"/>
              <w:rPr>
                <w:rFonts w:cstheme="minorHAnsi"/>
                <w:i/>
                <w:iCs/>
                <w:color w:val="000000" w:themeColor="text1"/>
                <w:sz w:val="16"/>
                <w:szCs w:val="16"/>
              </w:rPr>
            </w:pPr>
            <w:r w:rsidRPr="00EF32EC">
              <w:rPr>
                <w:rFonts w:cstheme="minorHAnsi"/>
                <w:i/>
                <w:iCs/>
                <w:color w:val="000000" w:themeColor="text1"/>
                <w:sz w:val="16"/>
                <w:szCs w:val="16"/>
              </w:rPr>
              <w:t xml:space="preserve"> v spoločensko-vednom základe:</w:t>
            </w:r>
          </w:p>
          <w:p w14:paraId="05BD5C1C" w14:textId="77777777" w:rsidR="00A23A92" w:rsidRPr="00713381" w:rsidRDefault="00A23A92" w:rsidP="00EC57AD">
            <w:pPr>
              <w:autoSpaceDE w:val="0"/>
              <w:autoSpaceDN w:val="0"/>
              <w:adjustRightInd w:val="0"/>
              <w:jc w:val="both"/>
              <w:rPr>
                <w:b/>
                <w:color w:val="000000" w:themeColor="text1"/>
                <w:sz w:val="16"/>
                <w:szCs w:val="16"/>
              </w:rPr>
            </w:pPr>
            <w:r w:rsidRPr="00713381">
              <w:rPr>
                <w:b/>
                <w:color w:val="000000" w:themeColor="text1"/>
                <w:sz w:val="16"/>
                <w:szCs w:val="16"/>
              </w:rPr>
              <w:t>prof. PaedDr. Lenka Pasternáková, PhD., MBA.</w:t>
            </w:r>
          </w:p>
          <w:p w14:paraId="4C835E3C" w14:textId="77777777" w:rsidR="00A23A92" w:rsidRPr="00713381" w:rsidRDefault="00A23A92" w:rsidP="00EC57AD">
            <w:pPr>
              <w:autoSpaceDE w:val="0"/>
              <w:autoSpaceDN w:val="0"/>
              <w:adjustRightInd w:val="0"/>
              <w:jc w:val="both"/>
              <w:rPr>
                <w:color w:val="000000" w:themeColor="text1"/>
                <w:sz w:val="16"/>
                <w:szCs w:val="16"/>
              </w:rPr>
            </w:pPr>
            <w:r w:rsidRPr="00713381">
              <w:rPr>
                <w:color w:val="000000" w:themeColor="text1"/>
                <w:sz w:val="16"/>
                <w:szCs w:val="16"/>
              </w:rPr>
              <w:t>doc. PhDr. PaedDr. Martina Kosturková, PhD.</w:t>
            </w:r>
          </w:p>
          <w:p w14:paraId="66C3093F" w14:textId="1F8C09E6" w:rsidR="00A23A92" w:rsidRDefault="00A23A92" w:rsidP="00EC57AD">
            <w:pPr>
              <w:autoSpaceDE w:val="0"/>
              <w:autoSpaceDN w:val="0"/>
              <w:adjustRightInd w:val="0"/>
              <w:jc w:val="both"/>
              <w:rPr>
                <w:color w:val="000000" w:themeColor="text1"/>
                <w:sz w:val="16"/>
                <w:szCs w:val="16"/>
              </w:rPr>
            </w:pPr>
            <w:r w:rsidRPr="00713381">
              <w:rPr>
                <w:color w:val="000000" w:themeColor="text1"/>
                <w:sz w:val="16"/>
                <w:szCs w:val="16"/>
              </w:rPr>
              <w:t>doc. P</w:t>
            </w:r>
            <w:r w:rsidR="00713381" w:rsidRPr="00713381">
              <w:rPr>
                <w:color w:val="000000" w:themeColor="text1"/>
                <w:sz w:val="16"/>
                <w:szCs w:val="16"/>
              </w:rPr>
              <w:t>aedDr. Ivana Cimermanová</w:t>
            </w:r>
            <w:r w:rsidRPr="00713381">
              <w:rPr>
                <w:color w:val="000000" w:themeColor="text1"/>
                <w:sz w:val="16"/>
                <w:szCs w:val="16"/>
              </w:rPr>
              <w:t>, PhD.</w:t>
            </w:r>
          </w:p>
          <w:p w14:paraId="5A646EAE" w14:textId="77777777" w:rsidR="004F4C08" w:rsidRPr="00FE3BD0" w:rsidRDefault="004F4C08" w:rsidP="00EC57AD">
            <w:pPr>
              <w:autoSpaceDE w:val="0"/>
              <w:autoSpaceDN w:val="0"/>
              <w:adjustRightInd w:val="0"/>
              <w:jc w:val="both"/>
              <w:rPr>
                <w:rFonts w:cstheme="minorHAnsi"/>
                <w:iCs/>
                <w:color w:val="000000" w:themeColor="text1"/>
                <w:sz w:val="16"/>
                <w:szCs w:val="16"/>
              </w:rPr>
            </w:pPr>
          </w:p>
          <w:p w14:paraId="6346B3D7" w14:textId="77777777" w:rsidR="00A23A92" w:rsidRPr="00FE3BD0" w:rsidRDefault="00A23A92" w:rsidP="00EC57AD">
            <w:pPr>
              <w:jc w:val="both"/>
              <w:rPr>
                <w:color w:val="000000" w:themeColor="text1"/>
                <w:sz w:val="16"/>
                <w:szCs w:val="16"/>
              </w:rPr>
            </w:pPr>
            <w:r w:rsidRPr="00FE3BD0">
              <w:rPr>
                <w:color w:val="000000" w:themeColor="text1"/>
                <w:sz w:val="16"/>
                <w:szCs w:val="16"/>
              </w:rPr>
              <w:t xml:space="preserve">Uvedené osoby, ktorých </w:t>
            </w:r>
            <w:r>
              <w:rPr>
                <w:color w:val="000000" w:themeColor="text1"/>
                <w:sz w:val="16"/>
                <w:szCs w:val="16"/>
              </w:rPr>
              <w:t>VUPCH</w:t>
            </w:r>
            <w:r w:rsidRPr="00FE3BD0">
              <w:rPr>
                <w:color w:val="000000" w:themeColor="text1"/>
                <w:sz w:val="16"/>
                <w:szCs w:val="16"/>
              </w:rPr>
              <w:t xml:space="preserve"> a VTC sú dostupné na internetovom úložisku, sa podľa potrieb stretávajú na pracovných poradách, v rámci ktorých ŠP prehodnocujú s cieľom zabezpečiť rozvoj a zvýšiť kvalitu ŠP a reagovať na potreby spoločenskej praxe.</w:t>
            </w:r>
          </w:p>
          <w:p w14:paraId="2A6E25E9" w14:textId="77777777" w:rsidR="00A23A92" w:rsidRPr="00EF32EC" w:rsidRDefault="00A23A92" w:rsidP="00EC57AD">
            <w:pPr>
              <w:rPr>
                <w:rFonts w:cstheme="minorHAnsi"/>
                <w:bCs/>
                <w:iCs/>
                <w:color w:val="7F7F7F" w:themeColor="text1" w:themeTint="80"/>
                <w:sz w:val="16"/>
                <w:szCs w:val="16"/>
                <w:lang w:eastAsia="sk-SK"/>
              </w:rPr>
            </w:pPr>
          </w:p>
        </w:tc>
        <w:tc>
          <w:tcPr>
            <w:tcW w:w="2696" w:type="dxa"/>
          </w:tcPr>
          <w:p w14:paraId="5EB11736" w14:textId="77777777" w:rsidR="00A23A92" w:rsidRPr="007D2D4B" w:rsidRDefault="00A23A92" w:rsidP="00EC57AD">
            <w:pPr>
              <w:spacing w:line="216" w:lineRule="auto"/>
              <w:contextualSpacing/>
              <w:rPr>
                <w:rFonts w:cstheme="minorHAnsi"/>
                <w:b/>
                <w:sz w:val="16"/>
                <w:szCs w:val="16"/>
                <w:lang w:eastAsia="sk-SK"/>
              </w:rPr>
            </w:pPr>
            <w:r w:rsidRPr="007D2D4B">
              <w:rPr>
                <w:rFonts w:cstheme="minorHAnsi"/>
                <w:sz w:val="16"/>
                <w:szCs w:val="16"/>
                <w:lang w:eastAsia="sk-SK"/>
              </w:rPr>
              <w:t xml:space="preserve">Študijný poriadok, čl. 27 – dostupný </w:t>
            </w:r>
            <w:hyperlink r:id="rId44" w:history="1">
              <w:r w:rsidRPr="004B2B04">
                <w:rPr>
                  <w:rStyle w:val="Hypertextovprepojenie"/>
                  <w:rFonts w:cstheme="minorHAnsi"/>
                  <w:b/>
                  <w:i/>
                  <w:sz w:val="16"/>
                  <w:szCs w:val="16"/>
                  <w:lang w:eastAsia="sk-SK"/>
                </w:rPr>
                <w:t>TU</w:t>
              </w:r>
            </w:hyperlink>
          </w:p>
          <w:p w14:paraId="4AD45BF7" w14:textId="77777777" w:rsidR="00A23A92" w:rsidRPr="007D2D4B" w:rsidRDefault="00A23A92" w:rsidP="00EC57AD">
            <w:pPr>
              <w:spacing w:line="216" w:lineRule="auto"/>
              <w:contextualSpacing/>
              <w:rPr>
                <w:rFonts w:cstheme="minorHAnsi"/>
                <w:b/>
                <w:sz w:val="16"/>
                <w:szCs w:val="16"/>
                <w:lang w:eastAsia="sk-SK"/>
              </w:rPr>
            </w:pPr>
          </w:p>
          <w:p w14:paraId="4FD8FB68" w14:textId="77777777" w:rsidR="00A23A92" w:rsidRPr="007D2D4B" w:rsidRDefault="00CE57E7" w:rsidP="00EC57AD">
            <w:pPr>
              <w:spacing w:line="216" w:lineRule="auto"/>
              <w:contextualSpacing/>
              <w:rPr>
                <w:sz w:val="16"/>
                <w:szCs w:val="16"/>
              </w:rPr>
            </w:pPr>
            <w:hyperlink r:id="rId45" w:history="1">
              <w:r w:rsidR="00A23A92" w:rsidRPr="007D2D4B">
                <w:rPr>
                  <w:rStyle w:val="Hypertextovprepojenie"/>
                  <w:sz w:val="16"/>
                  <w:szCs w:val="16"/>
                </w:rPr>
                <w:t>Štatút Rady pre vnútorný systém kvality Prešovskej univerzity v Prešove</w:t>
              </w:r>
            </w:hyperlink>
          </w:p>
          <w:p w14:paraId="5231951B" w14:textId="77777777" w:rsidR="00A23A92" w:rsidRPr="007D2D4B" w:rsidRDefault="00A23A92" w:rsidP="00EC57AD">
            <w:pPr>
              <w:spacing w:line="216" w:lineRule="auto"/>
              <w:contextualSpacing/>
              <w:rPr>
                <w:rFonts w:cstheme="minorHAnsi"/>
                <w:sz w:val="16"/>
                <w:szCs w:val="16"/>
                <w:lang w:eastAsia="sk-SK"/>
              </w:rPr>
            </w:pPr>
          </w:p>
          <w:p w14:paraId="5331FBDB" w14:textId="77777777" w:rsidR="00A23A92" w:rsidRPr="00264D69" w:rsidRDefault="00CE57E7" w:rsidP="00EC57AD">
            <w:pPr>
              <w:spacing w:line="216" w:lineRule="auto"/>
              <w:contextualSpacing/>
              <w:rPr>
                <w:sz w:val="16"/>
                <w:szCs w:val="16"/>
              </w:rPr>
            </w:pPr>
            <w:hyperlink r:id="rId46" w:history="1">
              <w:r w:rsidR="00A23A92" w:rsidRPr="007D2D4B">
                <w:rPr>
                  <w:rStyle w:val="Hypertextovprepojenie"/>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3F97F29A" w14:textId="77777777" w:rsidR="00A23A92" w:rsidRDefault="00A23A92" w:rsidP="00EC57AD">
            <w:pPr>
              <w:spacing w:line="216" w:lineRule="auto"/>
              <w:contextualSpacing/>
              <w:rPr>
                <w:rFonts w:cstheme="minorHAnsi"/>
                <w:sz w:val="16"/>
                <w:szCs w:val="16"/>
                <w:lang w:eastAsia="sk-SK"/>
              </w:rPr>
            </w:pPr>
          </w:p>
          <w:p w14:paraId="016B246D" w14:textId="77777777" w:rsidR="00713381" w:rsidRDefault="00713381" w:rsidP="00713381">
            <w:pPr>
              <w:spacing w:line="216" w:lineRule="auto"/>
              <w:contextualSpacing/>
              <w:rPr>
                <w:rFonts w:cstheme="minorHAnsi"/>
                <w:sz w:val="16"/>
                <w:szCs w:val="16"/>
                <w:lang w:eastAsia="sk-SK"/>
              </w:rPr>
            </w:pPr>
          </w:p>
          <w:p w14:paraId="066120E6" w14:textId="77777777" w:rsidR="00713381" w:rsidRPr="00ED0B73" w:rsidRDefault="00713381" w:rsidP="00713381">
            <w:pPr>
              <w:spacing w:line="216" w:lineRule="auto"/>
              <w:contextualSpacing/>
              <w:rPr>
                <w:rFonts w:cstheme="minorHAnsi"/>
                <w:sz w:val="16"/>
                <w:szCs w:val="16"/>
                <w:lang w:eastAsia="sk-SK"/>
              </w:rPr>
            </w:pPr>
            <w:r w:rsidRPr="00ED0B73">
              <w:rPr>
                <w:rFonts w:cstheme="minorHAnsi"/>
                <w:sz w:val="16"/>
                <w:szCs w:val="16"/>
                <w:lang w:eastAsia="sk-SK"/>
              </w:rPr>
              <w:t>VUPCH HZO a ZO</w:t>
            </w:r>
          </w:p>
          <w:p w14:paraId="5737CCFB" w14:textId="77777777" w:rsidR="00713381" w:rsidRPr="00ED0B73" w:rsidRDefault="00713381" w:rsidP="00713381">
            <w:pPr>
              <w:spacing w:line="216" w:lineRule="auto"/>
              <w:contextualSpacing/>
              <w:rPr>
                <w:rFonts w:cstheme="minorHAnsi"/>
                <w:sz w:val="16"/>
                <w:szCs w:val="16"/>
                <w:lang w:eastAsia="sk-SK"/>
              </w:rPr>
            </w:pPr>
            <w:r w:rsidRPr="00ED0B73">
              <w:rPr>
                <w:rFonts w:cstheme="minorHAnsi"/>
                <w:sz w:val="16"/>
                <w:szCs w:val="16"/>
                <w:lang w:eastAsia="sk-SK"/>
              </w:rPr>
              <w:t>VTČ HZO a ZO</w:t>
            </w:r>
          </w:p>
          <w:p w14:paraId="12BF8BB7" w14:textId="2D867097" w:rsidR="00713381" w:rsidRDefault="00CE57E7" w:rsidP="00713381">
            <w:pPr>
              <w:spacing w:line="216" w:lineRule="auto"/>
              <w:contextualSpacing/>
              <w:rPr>
                <w:rFonts w:cstheme="minorHAnsi"/>
                <w:sz w:val="16"/>
                <w:szCs w:val="16"/>
                <w:lang w:eastAsia="sk-SK"/>
              </w:rPr>
            </w:pPr>
            <w:hyperlink r:id="rId47" w:history="1">
              <w:r w:rsidR="004F4C08" w:rsidRPr="003C1D5D">
                <w:rPr>
                  <w:rStyle w:val="Hypertextovprepojenie"/>
                  <w:rFonts w:cstheme="minorHAnsi"/>
                  <w:sz w:val="16"/>
                  <w:szCs w:val="16"/>
                  <w:lang w:eastAsia="sk-SK"/>
                </w:rPr>
                <w:t>https://www.unipo.sk/cjknm/hlavne-sekcie/umjk/akreditacia/ucitelstvo-mgr/</w:t>
              </w:r>
            </w:hyperlink>
          </w:p>
          <w:p w14:paraId="2A1F6116" w14:textId="34CB96F6" w:rsidR="00A23A92" w:rsidRPr="006E6130" w:rsidRDefault="00A23A92" w:rsidP="00EC57AD">
            <w:pPr>
              <w:spacing w:line="216" w:lineRule="auto"/>
              <w:contextualSpacing/>
              <w:rPr>
                <w:rFonts w:cstheme="minorHAnsi"/>
                <w:sz w:val="16"/>
                <w:szCs w:val="16"/>
                <w:highlight w:val="yellow"/>
                <w:lang w:eastAsia="sk-SK"/>
              </w:rPr>
            </w:pPr>
          </w:p>
        </w:tc>
      </w:tr>
    </w:tbl>
    <w:p w14:paraId="71B15815" w14:textId="77777777" w:rsidR="00A23A92" w:rsidRPr="00C83AC0" w:rsidRDefault="00A23A92" w:rsidP="00A23A92">
      <w:pPr>
        <w:spacing w:after="0" w:line="216" w:lineRule="auto"/>
        <w:contextualSpacing/>
        <w:rPr>
          <w:rFonts w:cstheme="minorHAnsi"/>
          <w:sz w:val="18"/>
          <w:szCs w:val="18"/>
        </w:rPr>
      </w:pPr>
    </w:p>
    <w:p w14:paraId="3B8D17FD" w14:textId="77777777" w:rsidR="00A23A92" w:rsidRPr="00C83AC0" w:rsidRDefault="00A23A92" w:rsidP="00A23A92">
      <w:pPr>
        <w:spacing w:after="0" w:line="216" w:lineRule="auto"/>
        <w:rPr>
          <w:rFonts w:cstheme="minorHAnsi"/>
          <w:sz w:val="18"/>
          <w:szCs w:val="18"/>
        </w:rPr>
      </w:pPr>
      <w:r w:rsidRPr="00C83AC0">
        <w:rPr>
          <w:rFonts w:cstheme="minorHAnsi"/>
          <w:b/>
          <w:bCs/>
          <w:sz w:val="18"/>
          <w:szCs w:val="18"/>
        </w:rPr>
        <w:t>SP 2.4.</w:t>
      </w:r>
      <w:r w:rsidRPr="00C83AC0">
        <w:rPr>
          <w:rFonts w:cstheme="minorHAnsi"/>
          <w:sz w:val="18"/>
          <w:szCs w:val="18"/>
        </w:rPr>
        <w:t xml:space="preserve"> Do prípravy návrhu študijného programu sú zapojení študenti, zamestnávatelia a ďalšie zainteresované strany.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A23A92" w:rsidRPr="00C83AC0" w14:paraId="3ED232D6"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88" w:type="dxa"/>
            <w:tcBorders>
              <w:top w:val="none" w:sz="0" w:space="0" w:color="auto"/>
              <w:left w:val="none" w:sz="0" w:space="0" w:color="auto"/>
              <w:right w:val="none" w:sz="0" w:space="0" w:color="auto"/>
            </w:tcBorders>
          </w:tcPr>
          <w:p w14:paraId="2EDE1037"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 xml:space="preserve">Samohodnotenie plnenia </w:t>
            </w:r>
          </w:p>
        </w:tc>
        <w:tc>
          <w:tcPr>
            <w:tcW w:w="2693" w:type="dxa"/>
            <w:tcBorders>
              <w:top w:val="none" w:sz="0" w:space="0" w:color="auto"/>
              <w:left w:val="none" w:sz="0" w:space="0" w:color="auto"/>
              <w:right w:val="none" w:sz="0" w:space="0" w:color="auto"/>
            </w:tcBorders>
          </w:tcPr>
          <w:p w14:paraId="1820D684"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A23A92" w:rsidRPr="00C83AC0" w14:paraId="75EBD9D6" w14:textId="77777777" w:rsidTr="00EC57AD">
        <w:trPr>
          <w:trHeight w:val="459"/>
        </w:trPr>
        <w:tc>
          <w:tcPr>
            <w:tcW w:w="7088" w:type="dxa"/>
          </w:tcPr>
          <w:p w14:paraId="20F50E04" w14:textId="77777777" w:rsidR="00A23A92" w:rsidRPr="009E0591" w:rsidRDefault="00A23A92" w:rsidP="00EC57AD">
            <w:pPr>
              <w:contextualSpacing/>
              <w:rPr>
                <w:iCs/>
                <w:sz w:val="16"/>
                <w:szCs w:val="16"/>
                <w:lang w:eastAsia="sk-SK"/>
              </w:rPr>
            </w:pPr>
            <w:r w:rsidRPr="009E0591">
              <w:rPr>
                <w:iCs/>
                <w:sz w:val="16"/>
                <w:szCs w:val="16"/>
                <w:lang w:eastAsia="sk-SK"/>
              </w:rPr>
              <w:t>Do prípravy návrhu študijného programu boli aj v minulosti a plánujeme aj do budúcnosti zapájať študentov, najmä študentov vyšších ročníkov a študentov doktorandského štúdia. Prihliadajúc na potreby praxe, na plnenie kritérií štandardov kvality, na dopyt pracovného trhu, a tiež vzhľadom na NKR sú študenti považovaní za bezprostrednú súčasť navrhovania, tvorby a monitorovania kvality študijného programu. Názor študentov, často nezaťažený praxou, je dôležitý pre zžitie sa s daným študijným programom a jeho postupným kreovaním a smerovaním.</w:t>
            </w:r>
          </w:p>
          <w:p w14:paraId="742773DC" w14:textId="77777777" w:rsidR="00A23A92" w:rsidRDefault="00A23A92" w:rsidP="00EC57AD">
            <w:pPr>
              <w:contextualSpacing/>
              <w:jc w:val="both"/>
              <w:rPr>
                <w:rFonts w:ascii="Calibri" w:eastAsia="Calibri" w:hAnsi="Calibri" w:cs="Calibri"/>
                <w:iCs/>
                <w:sz w:val="16"/>
                <w:szCs w:val="16"/>
              </w:rPr>
            </w:pPr>
          </w:p>
          <w:p w14:paraId="2894B8E8" w14:textId="77777777" w:rsidR="00A23A92" w:rsidRPr="009E0591" w:rsidRDefault="00A23A92" w:rsidP="00EC57AD">
            <w:pPr>
              <w:contextualSpacing/>
              <w:jc w:val="both"/>
              <w:rPr>
                <w:rFonts w:ascii="Calibri" w:eastAsia="Calibri" w:hAnsi="Calibri" w:cs="Calibri"/>
                <w:iCs/>
                <w:sz w:val="16"/>
                <w:szCs w:val="16"/>
              </w:rPr>
            </w:pPr>
            <w:r w:rsidRPr="009E0591">
              <w:rPr>
                <w:rFonts w:ascii="Calibri" w:eastAsia="Calibri" w:hAnsi="Calibri" w:cs="Calibri"/>
                <w:iCs/>
                <w:sz w:val="16"/>
                <w:szCs w:val="16"/>
              </w:rPr>
              <w:t>Súčasťou učiteľských študijných programov je v prvom aj druhom stupni štúdia pedagogická prax na cvičných školách a v rámci posudzovania pôsobenia študentov na praxi sa zbierajú informácie vo forme hodnotiaceho protokolu od cvičného učiteľa/učiteľky. Uvedená spätná väzba od cvičných učiteľov – skúsených odborníkov z praxe, pôsobiacich na školách, ktoré môžu byť potenciálnymi zamestnávateľmi absolventov, je cenným zdrojom pre monitorovanie kvality a plánovanie inovácií študijného programu, resp. pri tvorbe návrhu nového študijného programu.</w:t>
            </w:r>
          </w:p>
          <w:p w14:paraId="6C866B07" w14:textId="77777777" w:rsidR="00A23A92" w:rsidRPr="006634A6" w:rsidRDefault="00A23A92" w:rsidP="00EC57AD">
            <w:pPr>
              <w:contextualSpacing/>
              <w:rPr>
                <w:rFonts w:cstheme="minorHAnsi"/>
                <w:bCs/>
                <w:i/>
                <w:iCs/>
                <w:color w:val="7F7F7F" w:themeColor="text1" w:themeTint="80"/>
                <w:sz w:val="16"/>
                <w:szCs w:val="16"/>
                <w:lang w:eastAsia="sk-SK"/>
              </w:rPr>
            </w:pPr>
          </w:p>
          <w:p w14:paraId="7BC4E812" w14:textId="77777777" w:rsidR="00A23A92" w:rsidRPr="00EF168A" w:rsidRDefault="00A23A92" w:rsidP="00EC57AD">
            <w:pPr>
              <w:contextualSpacing/>
              <w:jc w:val="both"/>
              <w:rPr>
                <w:rFonts w:eastAsia="Times New Roman" w:cstheme="minorHAnsi"/>
                <w:color w:val="000000" w:themeColor="text1"/>
                <w:sz w:val="16"/>
                <w:szCs w:val="16"/>
                <w:lang w:eastAsia="sk-SK"/>
              </w:rPr>
            </w:pPr>
            <w:r w:rsidRPr="00EF168A">
              <w:rPr>
                <w:rFonts w:eastAsia="Times New Roman" w:cstheme="minorHAnsi"/>
                <w:color w:val="000000" w:themeColor="text1"/>
                <w:sz w:val="16"/>
                <w:szCs w:val="16"/>
                <w:lang w:eastAsia="sk-SK"/>
              </w:rPr>
              <w:t>Dominantné postavenie pri organizácii pedagogických praxí má Ústav pedagogiky, psychológie a andragogiky FHPV PU. V tejto činnosti spolupracuje s odborom školstva, kultúry a športu MÚ Prešov, ktorý je zriaďovateľom základných škôl, s odborom školstva VÚC Prešov, ktorý je zriaďovateľom stredných škôl a s vedúcimi pedagogickými zamestnancami základných a stredných škôl. Ústav pedagogiky, andragogiky a psychológie každoročne pozýva zástupcov vedenia škôl a cvičných učiteľov na stretnutie venované problematike pedagogických praxí študentov učiteľských študijných programov v záujme ich zefektívnenia a zintenzívnenia spolupráce so základnými a strednými školami.</w:t>
            </w:r>
          </w:p>
          <w:p w14:paraId="4C07F68C" w14:textId="77777777" w:rsidR="00A23A92" w:rsidRDefault="00A23A92" w:rsidP="00EC57AD">
            <w:pPr>
              <w:contextualSpacing/>
              <w:jc w:val="both"/>
              <w:rPr>
                <w:rFonts w:ascii="Calibri" w:eastAsia="Calibri" w:hAnsi="Calibri" w:cs="Calibri"/>
                <w:iCs/>
                <w:sz w:val="16"/>
                <w:szCs w:val="16"/>
              </w:rPr>
            </w:pPr>
          </w:p>
          <w:p w14:paraId="688A2403" w14:textId="77777777" w:rsidR="00A23A92" w:rsidRPr="00320EB3" w:rsidRDefault="00A23A92" w:rsidP="00EC57AD">
            <w:pPr>
              <w:contextualSpacing/>
              <w:jc w:val="both"/>
              <w:rPr>
                <w:rFonts w:ascii="Calibri" w:eastAsia="Calibri" w:hAnsi="Calibri" w:cs="Calibri"/>
                <w:iCs/>
                <w:sz w:val="16"/>
                <w:szCs w:val="16"/>
              </w:rPr>
            </w:pPr>
            <w:r w:rsidRPr="00320EB3">
              <w:rPr>
                <w:rFonts w:ascii="Calibri" w:eastAsia="Calibri" w:hAnsi="Calibri" w:cs="Calibri"/>
                <w:iCs/>
                <w:sz w:val="16"/>
                <w:szCs w:val="16"/>
              </w:rPr>
              <w:t xml:space="preserve">Za prioritné považujeme flexibilné reagovanie na potreby študentov a špecifiká konkrétnej študijnej skupiny, ročníka a pod., ako aj na rýchlo sa meniace okolnosti i potreby praxe, a to aj v rámci trvania daného stupňa štúdia. </w:t>
            </w:r>
            <w:r>
              <w:rPr>
                <w:rFonts w:ascii="Calibri" w:eastAsia="Calibri" w:hAnsi="Calibri" w:cs="Calibri"/>
                <w:iCs/>
                <w:sz w:val="16"/>
                <w:szCs w:val="16"/>
              </w:rPr>
              <w:t>Z</w:t>
            </w:r>
            <w:r w:rsidRPr="00320EB3">
              <w:rPr>
                <w:rFonts w:ascii="Calibri" w:eastAsia="Calibri" w:hAnsi="Calibri" w:cs="Calibri"/>
                <w:iCs/>
                <w:sz w:val="16"/>
                <w:szCs w:val="16"/>
              </w:rPr>
              <w:t>a účelom podporovania inovácie a individuálneho prístupu k jednotlivým skupinám, vyučujúci vyberajú spôsob monitorovania samostatne</w:t>
            </w:r>
            <w:r>
              <w:rPr>
                <w:rFonts w:ascii="Calibri" w:eastAsia="Calibri" w:hAnsi="Calibri" w:cs="Calibri"/>
                <w:iCs/>
                <w:sz w:val="16"/>
                <w:szCs w:val="16"/>
              </w:rPr>
              <w:t xml:space="preserve"> a</w:t>
            </w:r>
            <w:r w:rsidRPr="00320EB3">
              <w:rPr>
                <w:rFonts w:ascii="Calibri" w:eastAsia="Calibri" w:hAnsi="Calibri" w:cs="Calibri"/>
                <w:iCs/>
                <w:sz w:val="16"/>
                <w:szCs w:val="16"/>
              </w:rPr>
              <w:t xml:space="preserve"> zapracovávajú podnety a spätnú väzbu získanú od študentov priebežne, bezprostredne po ukončení hodnotenia predmetu v semestri, s cieľom skvalitniť predmety a prispôsobiť obsah, činnosti a overovanie výstupov vzdelávania aktuálnym potrebám v rámci podmienok stanovených v schválených informačných listoch predmetov tak, aby z pozitívnych zmien mohli profitovať študenti ešte počas trvania svojho štúdia. Zdrojom pre priebežné monitorovanie kvality a inovovanie sú na jednej strane verifikovateľné výsledky a úspešnosť študentov na danom predmete, na druhej s</w:t>
            </w:r>
            <w:r>
              <w:rPr>
                <w:rFonts w:ascii="Calibri" w:eastAsia="Calibri" w:hAnsi="Calibri" w:cs="Calibri"/>
                <w:iCs/>
                <w:sz w:val="16"/>
                <w:szCs w:val="16"/>
              </w:rPr>
              <w:t>trane spätná väzba od študentov</w:t>
            </w:r>
            <w:r w:rsidRPr="00320EB3">
              <w:rPr>
                <w:rFonts w:ascii="Calibri" w:eastAsia="Calibri" w:hAnsi="Calibri" w:cs="Calibri"/>
                <w:iCs/>
                <w:sz w:val="16"/>
                <w:szCs w:val="16"/>
              </w:rPr>
              <w:t xml:space="preserve"> získaná okrem anonymných ankiet zabezpečovaných fakultou,</w:t>
            </w:r>
            <w:r>
              <w:rPr>
                <w:rFonts w:ascii="Calibri" w:eastAsia="Calibri" w:hAnsi="Calibri" w:cs="Calibri"/>
                <w:iCs/>
                <w:sz w:val="16"/>
                <w:szCs w:val="16"/>
              </w:rPr>
              <w:t xml:space="preserve"> </w:t>
            </w:r>
            <w:r>
              <w:rPr>
                <w:rFonts w:ascii="Calibri" w:eastAsia="Calibri" w:hAnsi="Calibri" w:cs="Calibri"/>
                <w:iCs/>
                <w:sz w:val="16"/>
                <w:szCs w:val="16"/>
              </w:rPr>
              <w:lastRenderedPageBreak/>
              <w:t>resp. univerzitou</w:t>
            </w:r>
            <w:r w:rsidRPr="00320EB3">
              <w:rPr>
                <w:rFonts w:ascii="Calibri" w:eastAsia="Calibri" w:hAnsi="Calibri" w:cs="Calibri"/>
                <w:iCs/>
                <w:sz w:val="16"/>
                <w:szCs w:val="16"/>
              </w:rPr>
              <w:t xml:space="preserve"> aj neformálne prostredníctvom rozhovorov po ukončení hodnotenia, ako aj podporovaním študentov vyslaných na zahraničné mobility, aby komunikovali pozitívne skúsenost</w:t>
            </w:r>
            <w:r>
              <w:rPr>
                <w:rFonts w:ascii="Calibri" w:eastAsia="Calibri" w:hAnsi="Calibri" w:cs="Calibri"/>
                <w:iCs/>
                <w:sz w:val="16"/>
                <w:szCs w:val="16"/>
              </w:rPr>
              <w:t>i</w:t>
            </w:r>
            <w:r w:rsidRPr="00320EB3">
              <w:rPr>
                <w:rFonts w:ascii="Calibri" w:eastAsia="Calibri" w:hAnsi="Calibri" w:cs="Calibri"/>
                <w:iCs/>
                <w:sz w:val="16"/>
                <w:szCs w:val="16"/>
              </w:rPr>
              <w:t xml:space="preserve"> a príklady dobrej praxe, s ktorými sa stretli počas štúdia na partnerskej inštitúcii. Na hodnotenie spokojnosti študentov s kurzom vyučujúci majú k dispozícii v rámci platformy Moodle aj nástroj Spätná väzba. Názory študentov sú monitorované aj prostredníctvom anonymných ankiet zabezpečených univerzitou v súčasnosti po každom semestri.</w:t>
            </w:r>
          </w:p>
          <w:p w14:paraId="1694680D" w14:textId="77777777" w:rsidR="00A23A92" w:rsidRPr="00320EB3" w:rsidRDefault="00A23A92" w:rsidP="00EC57AD">
            <w:pPr>
              <w:contextualSpacing/>
              <w:jc w:val="both"/>
              <w:rPr>
                <w:rFonts w:ascii="Calibri" w:eastAsia="Calibri" w:hAnsi="Calibri" w:cs="Calibri"/>
                <w:iCs/>
                <w:sz w:val="16"/>
                <w:szCs w:val="16"/>
              </w:rPr>
            </w:pPr>
            <w:r w:rsidRPr="00320EB3">
              <w:rPr>
                <w:rFonts w:ascii="Calibri" w:eastAsia="Calibri" w:hAnsi="Calibri" w:cs="Calibri"/>
                <w:iCs/>
                <w:sz w:val="16"/>
                <w:szCs w:val="16"/>
              </w:rPr>
              <w:t xml:space="preserve">Všetky podnety získané z vyššie uvedených zdrojov sa používajú ako podklad pri  plánovaní výučby, </w:t>
            </w:r>
            <w:r>
              <w:rPr>
                <w:rFonts w:ascii="Calibri" w:eastAsia="Calibri" w:hAnsi="Calibri" w:cs="Calibri"/>
                <w:iCs/>
                <w:sz w:val="16"/>
                <w:szCs w:val="16"/>
              </w:rPr>
              <w:t xml:space="preserve">a </w:t>
            </w:r>
            <w:r w:rsidRPr="00320EB3">
              <w:rPr>
                <w:rFonts w:ascii="Calibri" w:eastAsia="Calibri" w:hAnsi="Calibri" w:cs="Calibri"/>
                <w:iCs/>
                <w:sz w:val="16"/>
                <w:szCs w:val="16"/>
              </w:rPr>
              <w:t>vypracovaní sylabov</w:t>
            </w:r>
            <w:r>
              <w:rPr>
                <w:rFonts w:ascii="Calibri" w:eastAsia="Calibri" w:hAnsi="Calibri" w:cs="Calibri"/>
                <w:iCs/>
                <w:sz w:val="16"/>
                <w:szCs w:val="16"/>
              </w:rPr>
              <w:t>.</w:t>
            </w:r>
          </w:p>
          <w:p w14:paraId="56686FD9" w14:textId="77777777" w:rsidR="00A23A92" w:rsidRDefault="00A23A92" w:rsidP="00EC57AD">
            <w:pPr>
              <w:contextualSpacing/>
              <w:rPr>
                <w:rFonts w:eastAsia="Times New Roman" w:cstheme="minorHAnsi"/>
                <w:color w:val="000000" w:themeColor="text1"/>
                <w:sz w:val="16"/>
                <w:szCs w:val="16"/>
                <w:lang w:eastAsia="sk-SK"/>
              </w:rPr>
            </w:pPr>
          </w:p>
          <w:p w14:paraId="7F97A95A" w14:textId="10D8BA54" w:rsidR="00A23A92" w:rsidRDefault="00A23A92" w:rsidP="00EC57AD">
            <w:pPr>
              <w:contextualSpacing/>
              <w:jc w:val="both"/>
              <w:rPr>
                <w:rFonts w:eastAsia="Times New Roman" w:cstheme="minorHAnsi"/>
                <w:color w:val="000000" w:themeColor="text1"/>
                <w:sz w:val="16"/>
                <w:szCs w:val="16"/>
                <w:lang w:eastAsia="sk-SK"/>
              </w:rPr>
            </w:pPr>
            <w:r>
              <w:rPr>
                <w:rFonts w:eastAsia="Times New Roman" w:cstheme="minorHAnsi"/>
                <w:color w:val="000000" w:themeColor="text1"/>
                <w:sz w:val="16"/>
                <w:szCs w:val="16"/>
                <w:lang w:eastAsia="sk-SK"/>
              </w:rPr>
              <w:t xml:space="preserve">ŠP Učiteľstvo maďarského jazyka a literatúry sa realizuje na  Prešovskej univerzite necelých desať rokov od založenia Ústavu maďarského jazyka a kultúry. Jedinečnosť pracoviska ako aj študijného programu je v tom, že v rámci územia východného i stredného Slovenska je to jediné pracovisko, ktoré takýto študijný program zabezpečuje. Od začiatku vzniku Ústavu roku 2011 vedenie ústavu aktívne komunikuje o jeho kvalite a rozvoji so subjektmi z mimouniverzitného prostredia a potenciálnymi zamestnávateľmi absolventov ŠP. Ide predovšetkým o ZŠ s vyučovacím jazykom maďarským </w:t>
            </w:r>
            <w:r w:rsidRPr="004F4C08">
              <w:rPr>
                <w:rFonts w:eastAsia="Times New Roman" w:cstheme="minorHAnsi"/>
                <w:color w:val="000000" w:themeColor="text1"/>
                <w:sz w:val="16"/>
                <w:szCs w:val="16"/>
                <w:lang w:eastAsia="sk-SK"/>
              </w:rPr>
              <w:t>(ZŠ s vyučovacím jazykom maďarským v Kráľovskom Chlmci, ZŠ s vyučovacím jazykom maďarským v Moldave nad Bodvou, Gymnáziom-Gimnáziom v Kráľovskom Chlmci, Gymnáziom-Gimnáziom  vo Veľkých Kapušanoch, a i.</w:t>
            </w:r>
            <w:r>
              <w:rPr>
                <w:rFonts w:eastAsia="Times New Roman" w:cstheme="minorHAnsi"/>
                <w:color w:val="000000" w:themeColor="text1"/>
                <w:sz w:val="16"/>
                <w:szCs w:val="16"/>
                <w:lang w:eastAsia="sk-SK"/>
              </w:rPr>
              <w:t>), , predstaviteľmi relevantných maďarských kultúrnych inštitúcií (CSEMADOK v Košiciach, SNM – Múzeum kultúry Maďarov na Slovensku, Pamätní izba Sándora Máraiho v Košiciach,</w:t>
            </w:r>
            <w:r w:rsidR="00EC57AD">
              <w:rPr>
                <w:rFonts w:eastAsia="Times New Roman" w:cstheme="minorHAnsi"/>
                <w:color w:val="000000" w:themeColor="text1"/>
                <w:sz w:val="16"/>
                <w:szCs w:val="16"/>
                <w:lang w:eastAsia="sk-SK"/>
              </w:rPr>
              <w:t xml:space="preserve"> časopis </w:t>
            </w:r>
            <w:r>
              <w:rPr>
                <w:rFonts w:eastAsia="Times New Roman" w:cstheme="minorHAnsi"/>
                <w:color w:val="000000" w:themeColor="text1"/>
                <w:sz w:val="16"/>
                <w:szCs w:val="16"/>
                <w:lang w:eastAsia="sk-SK"/>
              </w:rPr>
              <w:t xml:space="preserve">Kassai Figyelő a i.).  </w:t>
            </w:r>
          </w:p>
          <w:p w14:paraId="7848D382" w14:textId="77777777" w:rsidR="00A23A92" w:rsidRPr="00C83AC0" w:rsidRDefault="00A23A92" w:rsidP="00EC57AD">
            <w:pPr>
              <w:contextualSpacing/>
              <w:jc w:val="both"/>
              <w:rPr>
                <w:rFonts w:cstheme="minorHAnsi"/>
                <w:bCs/>
                <w:i/>
                <w:iCs/>
                <w:color w:val="7F7F7F" w:themeColor="text1" w:themeTint="80"/>
                <w:sz w:val="16"/>
                <w:szCs w:val="16"/>
                <w:lang w:eastAsia="sk-SK"/>
              </w:rPr>
            </w:pPr>
            <w:r w:rsidRPr="00FE3BD0">
              <w:rPr>
                <w:rFonts w:eastAsia="Times New Roman" w:cstheme="minorHAnsi"/>
                <w:color w:val="000000" w:themeColor="text1"/>
                <w:sz w:val="16"/>
                <w:szCs w:val="16"/>
                <w:lang w:eastAsia="sk-SK"/>
              </w:rPr>
              <w:t>Spätnú väzbu od študentov, absolventov a spolupracujúcich strán týkajúcu sa ŠP považujeme za veľmi dôležitú z hľadiska jej prínosu k inováciám a zvyšovani</w:t>
            </w:r>
            <w:r>
              <w:rPr>
                <w:rFonts w:eastAsia="Times New Roman" w:cstheme="minorHAnsi"/>
                <w:color w:val="000000" w:themeColor="text1"/>
                <w:sz w:val="16"/>
                <w:szCs w:val="16"/>
                <w:lang w:eastAsia="sk-SK"/>
              </w:rPr>
              <w:t>u</w:t>
            </w:r>
            <w:r w:rsidRPr="00FE3BD0">
              <w:rPr>
                <w:rFonts w:eastAsia="Times New Roman" w:cstheme="minorHAnsi"/>
                <w:color w:val="000000" w:themeColor="text1"/>
                <w:sz w:val="16"/>
                <w:szCs w:val="16"/>
                <w:lang w:eastAsia="sk-SK"/>
              </w:rPr>
              <w:t xml:space="preserve"> kvality ŠP. Spätnú väzbu so študentmi, zamestnávateľmi a ďalšími zainteresovanými stranami </w:t>
            </w:r>
            <w:r>
              <w:rPr>
                <w:rFonts w:eastAsia="Times New Roman" w:cstheme="minorHAnsi"/>
                <w:color w:val="000000" w:themeColor="text1"/>
                <w:sz w:val="16"/>
                <w:szCs w:val="16"/>
                <w:lang w:eastAsia="sk-SK"/>
              </w:rPr>
              <w:t>r</w:t>
            </w:r>
            <w:r w:rsidRPr="00FE3BD0">
              <w:rPr>
                <w:rFonts w:eastAsia="Times New Roman" w:cstheme="minorHAnsi"/>
                <w:color w:val="000000" w:themeColor="text1"/>
                <w:sz w:val="16"/>
                <w:szCs w:val="16"/>
                <w:lang w:eastAsia="sk-SK"/>
              </w:rPr>
              <w:t>ealiz</w:t>
            </w:r>
            <w:r>
              <w:rPr>
                <w:rFonts w:eastAsia="Times New Roman" w:cstheme="minorHAnsi"/>
                <w:color w:val="000000" w:themeColor="text1"/>
                <w:sz w:val="16"/>
                <w:szCs w:val="16"/>
                <w:lang w:eastAsia="sk-SK"/>
              </w:rPr>
              <w:t>ujeme</w:t>
            </w:r>
            <w:r w:rsidRPr="00FE3BD0">
              <w:rPr>
                <w:rFonts w:eastAsia="Times New Roman" w:cstheme="minorHAnsi"/>
                <w:color w:val="000000" w:themeColor="text1"/>
                <w:sz w:val="16"/>
                <w:szCs w:val="16"/>
                <w:lang w:eastAsia="sk-SK"/>
              </w:rPr>
              <w:t xml:space="preserve"> prostredníctvom </w:t>
            </w:r>
            <w:r>
              <w:rPr>
                <w:rFonts w:eastAsia="Times New Roman" w:cstheme="minorHAnsi"/>
                <w:color w:val="000000" w:themeColor="text1"/>
                <w:sz w:val="16"/>
                <w:szCs w:val="16"/>
                <w:lang w:eastAsia="sk-SK"/>
              </w:rPr>
              <w:t>osobných kontaktov</w:t>
            </w:r>
            <w:r w:rsidRPr="00FE3BD0">
              <w:rPr>
                <w:rFonts w:eastAsia="Times New Roman" w:cstheme="minorHAnsi"/>
                <w:color w:val="000000" w:themeColor="text1"/>
                <w:sz w:val="16"/>
                <w:szCs w:val="16"/>
                <w:lang w:eastAsia="sk-SK"/>
              </w:rPr>
              <w:t>, štruktúrovanými rozhovormi a online dotazníkom.</w:t>
            </w:r>
          </w:p>
        </w:tc>
        <w:tc>
          <w:tcPr>
            <w:tcW w:w="2693" w:type="dxa"/>
          </w:tcPr>
          <w:p w14:paraId="1CE71F22" w14:textId="77777777" w:rsidR="00A23A92" w:rsidRPr="007D2D4B" w:rsidRDefault="00A23A92" w:rsidP="00EC57AD">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lastRenderedPageBreak/>
              <w:t xml:space="preserve">Výročná správa o činnosti PU za rok 2019, bod 8.5 – dostupná </w:t>
            </w:r>
            <w:hyperlink r:id="rId48" w:history="1">
              <w:r w:rsidRPr="007D2D4B">
                <w:rPr>
                  <w:rStyle w:val="Hypertextovprepojenie"/>
                  <w:rFonts w:cstheme="minorHAnsi"/>
                  <w:b/>
                  <w:sz w:val="16"/>
                  <w:szCs w:val="16"/>
                  <w:lang w:eastAsia="sk-SK"/>
                </w:rPr>
                <w:t>TU</w:t>
              </w:r>
            </w:hyperlink>
          </w:p>
          <w:p w14:paraId="69A22D65" w14:textId="77777777" w:rsidR="00A23A92" w:rsidRPr="007D2D4B" w:rsidRDefault="00A23A92" w:rsidP="00EC57AD">
            <w:pPr>
              <w:tabs>
                <w:tab w:val="left" w:pos="2936"/>
              </w:tabs>
              <w:spacing w:line="216" w:lineRule="auto"/>
              <w:contextualSpacing/>
              <w:rPr>
                <w:rFonts w:cstheme="minorHAnsi"/>
                <w:bCs/>
                <w:i/>
                <w:iCs/>
                <w:sz w:val="16"/>
                <w:szCs w:val="16"/>
                <w:lang w:eastAsia="sk-SK"/>
              </w:rPr>
            </w:pPr>
          </w:p>
          <w:p w14:paraId="0DB477ED" w14:textId="77777777" w:rsidR="00A23A92" w:rsidRPr="007D2D4B" w:rsidRDefault="00CE57E7" w:rsidP="00EC57AD">
            <w:pPr>
              <w:spacing w:line="216" w:lineRule="auto"/>
              <w:contextualSpacing/>
              <w:rPr>
                <w:sz w:val="16"/>
                <w:szCs w:val="16"/>
              </w:rPr>
            </w:pPr>
            <w:hyperlink r:id="rId49" w:history="1">
              <w:r w:rsidR="00A23A92" w:rsidRPr="007D2D4B">
                <w:rPr>
                  <w:rStyle w:val="Hypertextovprepojenie"/>
                  <w:sz w:val="16"/>
                  <w:szCs w:val="16"/>
                </w:rPr>
                <w:t>Štatút Rady pre vnútorný systém kvality Prešovskej univerzity v Prešove</w:t>
              </w:r>
            </w:hyperlink>
          </w:p>
          <w:p w14:paraId="5F6978B7" w14:textId="77777777" w:rsidR="00A23A92" w:rsidRPr="007D2D4B" w:rsidRDefault="00A23A92" w:rsidP="00EC57AD">
            <w:pPr>
              <w:spacing w:line="216" w:lineRule="auto"/>
              <w:contextualSpacing/>
              <w:rPr>
                <w:rFonts w:cstheme="minorHAnsi"/>
                <w:sz w:val="16"/>
                <w:szCs w:val="16"/>
                <w:lang w:eastAsia="sk-SK"/>
              </w:rPr>
            </w:pPr>
          </w:p>
          <w:p w14:paraId="6C48F878" w14:textId="77777777" w:rsidR="00A23A92" w:rsidRPr="007D2D4B" w:rsidRDefault="00CE57E7" w:rsidP="00EC57AD">
            <w:pPr>
              <w:spacing w:line="216" w:lineRule="auto"/>
              <w:contextualSpacing/>
              <w:rPr>
                <w:sz w:val="16"/>
                <w:szCs w:val="16"/>
              </w:rPr>
            </w:pPr>
            <w:hyperlink r:id="rId50" w:history="1">
              <w:r w:rsidR="00A23A92" w:rsidRPr="007D2D4B">
                <w:rPr>
                  <w:rStyle w:val="Hypertextovprepojenie"/>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4670F453" w14:textId="77777777" w:rsidR="00A23A92" w:rsidRPr="007D2D4B" w:rsidRDefault="00A23A92" w:rsidP="00EC57AD">
            <w:pPr>
              <w:tabs>
                <w:tab w:val="left" w:pos="2936"/>
              </w:tabs>
              <w:spacing w:line="216" w:lineRule="auto"/>
              <w:contextualSpacing/>
              <w:rPr>
                <w:rFonts w:cstheme="minorHAnsi"/>
                <w:bCs/>
                <w:i/>
                <w:iCs/>
                <w:sz w:val="16"/>
                <w:szCs w:val="16"/>
                <w:lang w:eastAsia="sk-SK"/>
              </w:rPr>
            </w:pPr>
          </w:p>
          <w:p w14:paraId="765A012C" w14:textId="17BE78C5" w:rsidR="00A23A92" w:rsidRPr="00EF168A" w:rsidRDefault="00A23A92" w:rsidP="00EC57AD">
            <w:pPr>
              <w:tabs>
                <w:tab w:val="left" w:pos="2936"/>
              </w:tabs>
              <w:spacing w:line="216" w:lineRule="auto"/>
              <w:contextualSpacing/>
              <w:rPr>
                <w:rFonts w:cstheme="minorHAnsi"/>
                <w:bCs/>
                <w:iCs/>
                <w:color w:val="7F7F7F" w:themeColor="text1" w:themeTint="80"/>
                <w:sz w:val="16"/>
                <w:szCs w:val="16"/>
                <w:lang w:eastAsia="sk-SK"/>
              </w:rPr>
            </w:pPr>
            <w:r w:rsidRPr="00713381">
              <w:rPr>
                <w:rFonts w:cstheme="minorHAnsi"/>
                <w:bCs/>
                <w:iCs/>
                <w:sz w:val="16"/>
                <w:szCs w:val="16"/>
                <w:lang w:eastAsia="sk-SK"/>
              </w:rPr>
              <w:t>Memorandá o</w:t>
            </w:r>
            <w:r w:rsidR="00713381" w:rsidRPr="00713381">
              <w:rPr>
                <w:rFonts w:cstheme="minorHAnsi"/>
                <w:bCs/>
                <w:iCs/>
                <w:sz w:val="16"/>
                <w:szCs w:val="16"/>
                <w:lang w:eastAsia="sk-SK"/>
              </w:rPr>
              <w:t> </w:t>
            </w:r>
            <w:r w:rsidRPr="00713381">
              <w:rPr>
                <w:rFonts w:cstheme="minorHAnsi"/>
                <w:bCs/>
                <w:iCs/>
                <w:sz w:val="16"/>
                <w:szCs w:val="16"/>
                <w:lang w:eastAsia="sk-SK"/>
              </w:rPr>
              <w:t>spolupráci</w:t>
            </w:r>
            <w:r w:rsidR="00713381" w:rsidRPr="00713381">
              <w:rPr>
                <w:rFonts w:cstheme="minorHAnsi"/>
                <w:bCs/>
                <w:iCs/>
                <w:sz w:val="16"/>
                <w:szCs w:val="16"/>
                <w:lang w:eastAsia="sk-SK"/>
              </w:rPr>
              <w:t xml:space="preserve"> – na ÚMJK</w:t>
            </w:r>
          </w:p>
        </w:tc>
      </w:tr>
    </w:tbl>
    <w:p w14:paraId="7410D376" w14:textId="77777777" w:rsidR="00A23A92" w:rsidRPr="00C83AC0" w:rsidRDefault="00A23A92" w:rsidP="00A23A92">
      <w:pPr>
        <w:spacing w:after="0" w:line="216" w:lineRule="auto"/>
        <w:contextualSpacing/>
        <w:rPr>
          <w:rFonts w:cstheme="minorHAnsi"/>
          <w:sz w:val="18"/>
          <w:szCs w:val="18"/>
        </w:rPr>
      </w:pPr>
    </w:p>
    <w:p w14:paraId="448D4549" w14:textId="77777777" w:rsidR="00A23A92" w:rsidRPr="00C83AC0" w:rsidRDefault="00A23A92" w:rsidP="00A23A92">
      <w:pPr>
        <w:spacing w:after="0" w:line="216" w:lineRule="auto"/>
        <w:jc w:val="both"/>
        <w:rPr>
          <w:rFonts w:cstheme="minorHAnsi"/>
          <w:sz w:val="18"/>
          <w:szCs w:val="18"/>
        </w:rPr>
      </w:pPr>
      <w:r w:rsidRPr="00C83AC0">
        <w:rPr>
          <w:rFonts w:cstheme="minorHAnsi"/>
          <w:b/>
          <w:bCs/>
          <w:sz w:val="18"/>
          <w:szCs w:val="18"/>
        </w:rPr>
        <w:t>SP 2.5</w:t>
      </w:r>
      <w:r w:rsidRPr="00C83AC0">
        <w:rPr>
          <w:rFonts w:cstheme="minorHAnsi"/>
          <w:sz w:val="18"/>
          <w:szCs w:val="18"/>
        </w:rPr>
        <w:t xml:space="preserve">. 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A23A92" w:rsidRPr="00C83AC0" w14:paraId="6C843692"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088" w:type="dxa"/>
            <w:tcBorders>
              <w:top w:val="none" w:sz="0" w:space="0" w:color="auto"/>
              <w:left w:val="none" w:sz="0" w:space="0" w:color="auto"/>
              <w:right w:val="none" w:sz="0" w:space="0" w:color="auto"/>
            </w:tcBorders>
          </w:tcPr>
          <w:p w14:paraId="7AA7DF40"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rPr>
              <w:t xml:space="preserve">Samohodnotenie plnenia </w:t>
            </w:r>
          </w:p>
        </w:tc>
        <w:tc>
          <w:tcPr>
            <w:tcW w:w="2693" w:type="dxa"/>
            <w:tcBorders>
              <w:top w:val="none" w:sz="0" w:space="0" w:color="auto"/>
              <w:left w:val="none" w:sz="0" w:space="0" w:color="auto"/>
              <w:right w:val="none" w:sz="0" w:space="0" w:color="auto"/>
            </w:tcBorders>
          </w:tcPr>
          <w:p w14:paraId="152CA35F"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rPr>
            </w:pPr>
            <w:r w:rsidRPr="00C83AC0">
              <w:rPr>
                <w:rFonts w:cstheme="minorHAnsi"/>
                <w:b w:val="0"/>
                <w:bCs w:val="0"/>
                <w:i/>
                <w:iCs/>
                <w:color w:val="808080" w:themeColor="background1" w:themeShade="80"/>
                <w:sz w:val="16"/>
                <w:szCs w:val="16"/>
                <w:lang w:eastAsia="sk-SK"/>
              </w:rPr>
              <w:t>Odkazy na dôkazy</w:t>
            </w:r>
          </w:p>
        </w:tc>
      </w:tr>
      <w:tr w:rsidR="00A23A92" w:rsidRPr="00C83AC0" w14:paraId="79982098" w14:textId="77777777" w:rsidTr="506B2897">
        <w:trPr>
          <w:trHeight w:val="524"/>
        </w:trPr>
        <w:tc>
          <w:tcPr>
            <w:tcW w:w="7088" w:type="dxa"/>
          </w:tcPr>
          <w:p w14:paraId="272E6EAF" w14:textId="34B1C117" w:rsidR="00A23A92" w:rsidRDefault="00A23A92" w:rsidP="506B2897">
            <w:pPr>
              <w:jc w:val="both"/>
              <w:rPr>
                <w:color w:val="000000"/>
                <w:sz w:val="16"/>
                <w:szCs w:val="16"/>
              </w:rPr>
            </w:pPr>
            <w:r w:rsidRPr="506B2897">
              <w:rPr>
                <w:sz w:val="16"/>
                <w:szCs w:val="16"/>
              </w:rPr>
              <w:t xml:space="preserve">Študijný program Učiteľstvo maďarského jazyka a literatúry (v kombinácii) je v zmysle Vyhlášky č. </w:t>
            </w:r>
            <w:r w:rsidRPr="506B2897">
              <w:rPr>
                <w:rFonts w:eastAsia="Times New Roman"/>
                <w:sz w:val="16"/>
                <w:szCs w:val="16"/>
                <w:lang w:eastAsia="sk-SK"/>
              </w:rPr>
              <w:t xml:space="preserve">244 Ministerstva školstva, vedy, výskumu a športu Slovenskej republiky z 22. júla 2019 O sústave študijných odborov Slovenskej republiky (Príloha) </w:t>
            </w:r>
            <w:r w:rsidRPr="506B2897">
              <w:rPr>
                <w:sz w:val="16"/>
                <w:szCs w:val="16"/>
              </w:rPr>
              <w:t xml:space="preserve">priradený k študijnému odboru 38. Učiteľstvo a pedagogické vedy. Miera obsahovej zhody predkladaného ŠP je v súlade s Opisom predmetného študijného odboru pre 2. stupeň vysokoškolského štúdia (časti Opisu 1. 4 </w:t>
            </w:r>
            <w:r w:rsidRPr="506B2897">
              <w:rPr>
                <w:i/>
                <w:iCs/>
                <w:sz w:val="16"/>
                <w:szCs w:val="16"/>
              </w:rPr>
              <w:t>Nosné témy jadra znalostí študijného odboru</w:t>
            </w:r>
            <w:r w:rsidRPr="506B2897">
              <w:rPr>
                <w:sz w:val="16"/>
                <w:szCs w:val="16"/>
              </w:rPr>
              <w:t xml:space="preserve"> a časti </w:t>
            </w:r>
            <w:r w:rsidRPr="506B2897">
              <w:rPr>
                <w:color w:val="000000" w:themeColor="text1"/>
                <w:sz w:val="16"/>
                <w:szCs w:val="16"/>
              </w:rPr>
              <w:t>4.2</w:t>
            </w:r>
            <w:r w:rsidRPr="506B2897">
              <w:rPr>
                <w:i/>
                <w:iCs/>
                <w:color w:val="000000" w:themeColor="text1"/>
                <w:sz w:val="16"/>
                <w:szCs w:val="16"/>
              </w:rPr>
              <w:t>. Oblasti a rozsah vedomostí, zručností a kompetencií, ktoré profilujú absolventa študijného programu druhého stupňa v súlade s príslušnou úrovňou národného kvalifikačného rámca</w:t>
            </w:r>
            <w:r w:rsidRPr="506B2897">
              <w:rPr>
                <w:color w:val="000000" w:themeColor="text1"/>
                <w:sz w:val="16"/>
                <w:szCs w:val="16"/>
              </w:rPr>
              <w:t>).</w:t>
            </w:r>
          </w:p>
          <w:p w14:paraId="3B58FBED" w14:textId="77777777" w:rsidR="00A23A92" w:rsidRDefault="00A23A92" w:rsidP="00EC57AD">
            <w:pPr>
              <w:jc w:val="both"/>
              <w:rPr>
                <w:rFonts w:eastAsiaTheme="minorEastAsia"/>
                <w:iCs/>
                <w:sz w:val="16"/>
                <w:szCs w:val="16"/>
              </w:rPr>
            </w:pPr>
          </w:p>
          <w:p w14:paraId="5FC59075" w14:textId="77777777" w:rsidR="00A23A92" w:rsidRDefault="00A23A92" w:rsidP="00EC57AD">
            <w:pPr>
              <w:jc w:val="both"/>
              <w:rPr>
                <w:rFonts w:eastAsiaTheme="minorEastAsia"/>
                <w:iCs/>
                <w:sz w:val="16"/>
                <w:szCs w:val="16"/>
              </w:rPr>
            </w:pPr>
            <w:r w:rsidRPr="00EE48A5">
              <w:rPr>
                <w:rFonts w:eastAsiaTheme="minorEastAsia"/>
                <w:iCs/>
                <w:sz w:val="16"/>
                <w:szCs w:val="16"/>
              </w:rPr>
              <w:t xml:space="preserve">Obsah študijného programu pokrýva viac ako </w:t>
            </w:r>
            <w:r>
              <w:rPr>
                <w:rFonts w:eastAsiaTheme="minorEastAsia"/>
                <w:iCs/>
                <w:sz w:val="16"/>
                <w:szCs w:val="16"/>
              </w:rPr>
              <w:t>7</w:t>
            </w:r>
            <w:r w:rsidR="009B039D">
              <w:rPr>
                <w:rFonts w:eastAsiaTheme="minorEastAsia"/>
                <w:iCs/>
                <w:sz w:val="16"/>
                <w:szCs w:val="16"/>
              </w:rPr>
              <w:t>8</w:t>
            </w:r>
            <w:r w:rsidRPr="00EE48A5">
              <w:rPr>
                <w:rFonts w:eastAsiaTheme="minorEastAsia"/>
                <w:iCs/>
                <w:sz w:val="16"/>
                <w:szCs w:val="16"/>
              </w:rPr>
              <w:t>% obsahu študijného odboru. Povinné predmety študijného plánu (</w:t>
            </w:r>
            <w:r w:rsidR="009B039D">
              <w:rPr>
                <w:rFonts w:eastAsiaTheme="minorEastAsia"/>
                <w:iCs/>
                <w:sz w:val="16"/>
                <w:szCs w:val="16"/>
              </w:rPr>
              <w:t>39</w:t>
            </w:r>
            <w:r w:rsidRPr="00EE48A5">
              <w:rPr>
                <w:rFonts w:eastAsiaTheme="minorEastAsia"/>
                <w:iCs/>
                <w:sz w:val="16"/>
                <w:szCs w:val="16"/>
              </w:rPr>
              <w:t xml:space="preserve"> kreditov) sú koncipované tak, aby pokrývali proporčne nosné témy jadra znalostí študijného odboru, kým nadväzujúce povinne</w:t>
            </w:r>
            <w:r>
              <w:rPr>
                <w:rFonts w:eastAsiaTheme="minorEastAsia"/>
                <w:iCs/>
                <w:sz w:val="16"/>
                <w:szCs w:val="16"/>
              </w:rPr>
              <w:t xml:space="preserve"> </w:t>
            </w:r>
            <w:r w:rsidRPr="00EE48A5">
              <w:rPr>
                <w:rFonts w:eastAsiaTheme="minorEastAsia"/>
                <w:iCs/>
                <w:sz w:val="16"/>
                <w:szCs w:val="16"/>
              </w:rPr>
              <w:t>voliteľné predmety ďalej rozvíjajú vedomosti, zručnosti a kompetencie ktoré profilujú absolventa študijného odboru.</w:t>
            </w:r>
          </w:p>
          <w:p w14:paraId="3943BEC8" w14:textId="77777777" w:rsidR="00A23A92" w:rsidRDefault="00A23A92" w:rsidP="00EC57AD">
            <w:pPr>
              <w:jc w:val="both"/>
              <w:rPr>
                <w:rFonts w:ascii="Calibri" w:hAnsi="Calibri"/>
                <w:iCs/>
                <w:sz w:val="16"/>
                <w:szCs w:val="16"/>
              </w:rPr>
            </w:pPr>
          </w:p>
          <w:p w14:paraId="76FAD62B" w14:textId="484E8F56" w:rsidR="00A23A92" w:rsidRPr="000E5CB8" w:rsidRDefault="00EC57AD" w:rsidP="00EC57AD">
            <w:pPr>
              <w:jc w:val="both"/>
              <w:rPr>
                <w:rFonts w:ascii="Calibri" w:hAnsi="Calibri"/>
                <w:iCs/>
                <w:sz w:val="16"/>
                <w:szCs w:val="16"/>
              </w:rPr>
            </w:pPr>
            <w:r>
              <w:rPr>
                <w:rFonts w:ascii="Calibri" w:hAnsi="Calibri"/>
                <w:iCs/>
                <w:sz w:val="16"/>
                <w:szCs w:val="16"/>
              </w:rPr>
              <w:t xml:space="preserve">Magisterský </w:t>
            </w:r>
            <w:r w:rsidR="00A23A92" w:rsidRPr="000E5CB8">
              <w:rPr>
                <w:rFonts w:ascii="Calibri" w:hAnsi="Calibri"/>
                <w:iCs/>
                <w:sz w:val="16"/>
                <w:szCs w:val="16"/>
              </w:rPr>
              <w:t xml:space="preserve"> študijný program je </w:t>
            </w:r>
            <w:r>
              <w:rPr>
                <w:rFonts w:ascii="Calibri" w:hAnsi="Calibri"/>
                <w:iCs/>
                <w:sz w:val="16"/>
                <w:szCs w:val="16"/>
              </w:rPr>
              <w:t xml:space="preserve">logickým pokračovaním bakalárskeho stupňa štúdia daného študijného programu, vďaka čomu po jeho absolvovaní získa absolvent všetky kompetencie a zručnosti na výkon učiteľského povolania  na základných a všetkých typoch stredných škôl. Je spôsobili </w:t>
            </w:r>
            <w:r w:rsidR="00A23A92">
              <w:rPr>
                <w:rFonts w:ascii="Calibri" w:hAnsi="Calibri"/>
                <w:iCs/>
                <w:sz w:val="16"/>
                <w:szCs w:val="16"/>
              </w:rPr>
              <w:t>pre</w:t>
            </w:r>
            <w:r w:rsidR="00A23A92" w:rsidRPr="000E5CB8">
              <w:rPr>
                <w:rFonts w:ascii="Calibri" w:hAnsi="Calibri"/>
                <w:iCs/>
                <w:sz w:val="16"/>
                <w:szCs w:val="16"/>
              </w:rPr>
              <w:t xml:space="preserve"> výkon povolania pedagogického zamestnanca v kategórii učiteľ.  </w:t>
            </w:r>
          </w:p>
          <w:p w14:paraId="0FF735D2" w14:textId="77777777" w:rsidR="00A23A92" w:rsidRPr="000E5CB8" w:rsidRDefault="00A23A92" w:rsidP="00EC57AD">
            <w:pPr>
              <w:jc w:val="both"/>
              <w:rPr>
                <w:rFonts w:ascii="Calibri" w:eastAsia="Calibri" w:hAnsi="Calibri" w:cs="Calibri"/>
                <w:iCs/>
                <w:sz w:val="16"/>
                <w:szCs w:val="16"/>
              </w:rPr>
            </w:pPr>
            <w:r w:rsidRPr="000E5CB8">
              <w:rPr>
                <w:rFonts w:ascii="Calibri" w:eastAsia="Calibri" w:hAnsi="Calibri" w:cs="Calibri"/>
                <w:iCs/>
                <w:sz w:val="16"/>
                <w:szCs w:val="16"/>
              </w:rPr>
              <w:t xml:space="preserve">Kompetentnosti, vedomosti a zručnosti získané počas štúdia, vrátane prenositeľných spôsobilostí, umožňujú uplatniť sa </w:t>
            </w:r>
            <w:r>
              <w:rPr>
                <w:rFonts w:ascii="Calibri" w:eastAsia="Calibri" w:hAnsi="Calibri" w:cs="Calibri"/>
                <w:iCs/>
                <w:sz w:val="16"/>
                <w:szCs w:val="16"/>
              </w:rPr>
              <w:t>v rôznych</w:t>
            </w:r>
            <w:r w:rsidRPr="000E5CB8">
              <w:rPr>
                <w:rFonts w:ascii="Calibri" w:eastAsia="Calibri" w:hAnsi="Calibri" w:cs="Calibri"/>
                <w:iCs/>
                <w:sz w:val="16"/>
                <w:szCs w:val="16"/>
              </w:rPr>
              <w:t xml:space="preserve"> povolaniach vyžadujúcich vysokú úroveň kompetencie</w:t>
            </w:r>
            <w:r>
              <w:rPr>
                <w:rFonts w:ascii="Calibri" w:eastAsia="Calibri" w:hAnsi="Calibri" w:cs="Calibri"/>
                <w:iCs/>
                <w:sz w:val="16"/>
                <w:szCs w:val="16"/>
              </w:rPr>
              <w:t>,</w:t>
            </w:r>
            <w:r w:rsidRPr="000E5CB8">
              <w:rPr>
                <w:rFonts w:ascii="Calibri" w:eastAsia="Calibri" w:hAnsi="Calibri" w:cs="Calibri"/>
                <w:iCs/>
                <w:sz w:val="16"/>
                <w:szCs w:val="16"/>
              </w:rPr>
              <w:t xml:space="preserve"> vynikajúci rečový prejav, prezentačné schopnosti, k</w:t>
            </w:r>
            <w:r>
              <w:rPr>
                <w:rFonts w:ascii="Calibri" w:eastAsia="Calibri" w:hAnsi="Calibri" w:cs="Calibri"/>
                <w:iCs/>
                <w:sz w:val="16"/>
                <w:szCs w:val="16"/>
              </w:rPr>
              <w:t xml:space="preserve">ritické myslenie, samostatnosť </w:t>
            </w:r>
            <w:r w:rsidRPr="000E5CB8">
              <w:rPr>
                <w:rFonts w:ascii="Calibri" w:eastAsia="Calibri" w:hAnsi="Calibri" w:cs="Calibri"/>
                <w:iCs/>
                <w:sz w:val="16"/>
                <w:szCs w:val="16"/>
              </w:rPr>
              <w:t>ako aj schopnosť spolupracovať na tvorivom riešení problémov.</w:t>
            </w:r>
          </w:p>
          <w:p w14:paraId="19D8790E" w14:textId="77777777" w:rsidR="00A23A92" w:rsidRPr="000B5F69" w:rsidRDefault="00A23A92" w:rsidP="00EC57AD">
            <w:pPr>
              <w:jc w:val="both"/>
              <w:rPr>
                <w:rFonts w:ascii="Calibri" w:hAnsi="Calibri"/>
                <w:iCs/>
                <w:sz w:val="16"/>
                <w:szCs w:val="16"/>
              </w:rPr>
            </w:pPr>
            <w:r w:rsidRPr="000E5CB8">
              <w:rPr>
                <w:rFonts w:ascii="Calibri" w:hAnsi="Calibri"/>
                <w:iCs/>
                <w:sz w:val="16"/>
                <w:szCs w:val="16"/>
              </w:rPr>
              <w:t xml:space="preserve">Špecializácia </w:t>
            </w:r>
            <w:r>
              <w:rPr>
                <w:rFonts w:ascii="Calibri" w:hAnsi="Calibri"/>
                <w:iCs/>
                <w:sz w:val="16"/>
                <w:szCs w:val="16"/>
              </w:rPr>
              <w:t xml:space="preserve">minimálne </w:t>
            </w:r>
            <w:r w:rsidRPr="000E5CB8">
              <w:rPr>
                <w:rFonts w:ascii="Calibri" w:hAnsi="Calibri"/>
                <w:iCs/>
                <w:sz w:val="16"/>
                <w:szCs w:val="16"/>
              </w:rPr>
              <w:t xml:space="preserve">na jeden jazyk v rámci štúdia umožňuje </w:t>
            </w:r>
            <w:r w:rsidRPr="000E5CB8">
              <w:rPr>
                <w:rFonts w:ascii="Calibri" w:eastAsia="Calibri" w:hAnsi="Calibri" w:cs="Calibri"/>
                <w:iCs/>
                <w:sz w:val="16"/>
                <w:szCs w:val="16"/>
              </w:rPr>
              <w:t>absolventovi</w:t>
            </w:r>
            <w:r w:rsidRPr="000E5CB8">
              <w:rPr>
                <w:rFonts w:ascii="Calibri" w:hAnsi="Calibri"/>
                <w:iCs/>
                <w:sz w:val="16"/>
                <w:szCs w:val="16"/>
              </w:rPr>
              <w:t xml:space="preserve"> širšie možnosti paralelného uplatnenia v rôznych typoch vzdelávacích inštitúcií, ako aj v iných sférach. Navyše, jednou z priorít študijného programu je perspektíva reálneho prepojenia vysokoškolskej prípravy učiteľov a školskej praxe. </w:t>
            </w:r>
            <w:r>
              <w:rPr>
                <w:rFonts w:ascii="Calibri" w:hAnsi="Calibri"/>
                <w:iCs/>
                <w:sz w:val="16"/>
                <w:szCs w:val="16"/>
              </w:rPr>
              <w:t>Ci</w:t>
            </w:r>
            <w:r w:rsidRPr="000E5CB8">
              <w:rPr>
                <w:rFonts w:ascii="Calibri" w:hAnsi="Calibri"/>
                <w:iCs/>
                <w:sz w:val="16"/>
                <w:szCs w:val="16"/>
              </w:rPr>
              <w:t xml:space="preserve">eľom </w:t>
            </w:r>
            <w:r>
              <w:rPr>
                <w:rFonts w:ascii="Calibri" w:hAnsi="Calibri"/>
                <w:iCs/>
                <w:sz w:val="16"/>
                <w:szCs w:val="16"/>
              </w:rPr>
              <w:t>pracoviska je nepretržité prepojenie a kontakt s absolventmi,</w:t>
            </w:r>
            <w:r w:rsidRPr="000E5CB8">
              <w:rPr>
                <w:rFonts w:ascii="Calibri" w:hAnsi="Calibri"/>
                <w:iCs/>
                <w:sz w:val="16"/>
                <w:szCs w:val="16"/>
              </w:rPr>
              <w:t xml:space="preserve"> učite</w:t>
            </w:r>
            <w:r>
              <w:rPr>
                <w:rFonts w:ascii="Calibri" w:hAnsi="Calibri"/>
                <w:iCs/>
                <w:sz w:val="16"/>
                <w:szCs w:val="16"/>
              </w:rPr>
              <w:t>ľmi maďarského jazyka</w:t>
            </w:r>
            <w:r w:rsidRPr="000E5CB8">
              <w:rPr>
                <w:rFonts w:ascii="Calibri" w:hAnsi="Calibri"/>
                <w:iCs/>
                <w:sz w:val="16"/>
                <w:szCs w:val="16"/>
              </w:rPr>
              <w:t xml:space="preserve"> na rôznych stupňoch a typoch škôl</w:t>
            </w:r>
            <w:r>
              <w:rPr>
                <w:rFonts w:ascii="Calibri" w:hAnsi="Calibri"/>
                <w:iCs/>
                <w:sz w:val="16"/>
                <w:szCs w:val="16"/>
              </w:rPr>
              <w:t xml:space="preserve">, ktorí by sa v budúcnosti  zapájali </w:t>
            </w:r>
            <w:r w:rsidRPr="000E5CB8">
              <w:rPr>
                <w:rFonts w:ascii="Calibri" w:hAnsi="Calibri"/>
                <w:iCs/>
                <w:sz w:val="16"/>
                <w:szCs w:val="16"/>
              </w:rPr>
              <w:t xml:space="preserve">do študijného programu, a to nielen ako cviční učitelia, ale </w:t>
            </w:r>
            <w:r>
              <w:rPr>
                <w:rFonts w:ascii="Calibri" w:hAnsi="Calibri"/>
                <w:iCs/>
                <w:sz w:val="16"/>
                <w:szCs w:val="16"/>
              </w:rPr>
              <w:t>a</w:t>
            </w:r>
            <w:r w:rsidRPr="000E5CB8">
              <w:rPr>
                <w:rFonts w:ascii="Calibri" w:hAnsi="Calibri"/>
                <w:iCs/>
                <w:sz w:val="16"/>
                <w:szCs w:val="16"/>
              </w:rPr>
              <w:t>by participovali aj na vysokoškolských predmetoch</w:t>
            </w:r>
            <w:r>
              <w:rPr>
                <w:rFonts w:ascii="Calibri" w:hAnsi="Calibri"/>
                <w:iCs/>
                <w:sz w:val="16"/>
                <w:szCs w:val="16"/>
              </w:rPr>
              <w:t>, zabezpečovaní prepojenosti teórie a praxe.</w:t>
            </w:r>
            <w:r w:rsidRPr="000E5CB8">
              <w:rPr>
                <w:rFonts w:ascii="Calibri" w:hAnsi="Calibri"/>
                <w:iCs/>
                <w:sz w:val="16"/>
                <w:szCs w:val="16"/>
              </w:rPr>
              <w:t xml:space="preserve"> Kombinovaním pôsobenia na základnej alebo strednej škole a na VŠ by sa docielila kontinuálna previazanosť prípravy učiteľov </w:t>
            </w:r>
            <w:r>
              <w:rPr>
                <w:rFonts w:ascii="Calibri" w:hAnsi="Calibri"/>
                <w:iCs/>
                <w:sz w:val="16"/>
                <w:szCs w:val="16"/>
              </w:rPr>
              <w:t>maďarského jazyka</w:t>
            </w:r>
            <w:r w:rsidRPr="000E5CB8">
              <w:rPr>
                <w:rFonts w:ascii="Calibri" w:hAnsi="Calibri"/>
                <w:iCs/>
                <w:sz w:val="16"/>
                <w:szCs w:val="16"/>
              </w:rPr>
              <w:t xml:space="preserve"> na P</w:t>
            </w:r>
            <w:r>
              <w:rPr>
                <w:rFonts w:ascii="Calibri" w:hAnsi="Calibri"/>
                <w:iCs/>
                <w:sz w:val="16"/>
                <w:szCs w:val="16"/>
              </w:rPr>
              <w:t>U</w:t>
            </w:r>
            <w:r w:rsidRPr="000E5CB8">
              <w:rPr>
                <w:rFonts w:ascii="Calibri" w:hAnsi="Calibri"/>
                <w:iCs/>
                <w:sz w:val="16"/>
                <w:szCs w:val="16"/>
              </w:rPr>
              <w:t xml:space="preserve"> a škôl – budúcich možných zamestnávateľov absolventov. Výrazne sa tým zvýši možnosť neustáleho reflektovania potrieb zamestnávateľov pri príprave študentov a zlepšovania kvality študijného programu. Na druhej strane sa otvori</w:t>
            </w:r>
            <w:r>
              <w:rPr>
                <w:rFonts w:ascii="Calibri" w:hAnsi="Calibri"/>
                <w:iCs/>
                <w:sz w:val="16"/>
                <w:szCs w:val="16"/>
              </w:rPr>
              <w:t>a</w:t>
            </w:r>
            <w:r w:rsidRPr="000E5CB8">
              <w:rPr>
                <w:rFonts w:ascii="Calibri" w:hAnsi="Calibri"/>
                <w:iCs/>
                <w:sz w:val="16"/>
                <w:szCs w:val="16"/>
              </w:rPr>
              <w:t xml:space="preserve"> možnosti aplikovaného výskumu, tvorby učebníc a didaktických materiálov odrážajúcich potreby učiteľov a celkovo lepšie prepojenie školského systému v regióne.</w:t>
            </w:r>
          </w:p>
        </w:tc>
        <w:tc>
          <w:tcPr>
            <w:tcW w:w="2693" w:type="dxa"/>
          </w:tcPr>
          <w:p w14:paraId="20A8D7AB" w14:textId="77777777" w:rsidR="00A23A92" w:rsidRPr="007D2D4B" w:rsidRDefault="00A23A92" w:rsidP="00EC57AD">
            <w:pPr>
              <w:spacing w:line="216" w:lineRule="auto"/>
              <w:contextualSpacing/>
              <w:rPr>
                <w:rStyle w:val="Hypertextovprepojenie"/>
                <w:rFonts w:cstheme="minorHAnsi"/>
                <w:bCs/>
                <w:iCs/>
                <w:sz w:val="16"/>
                <w:szCs w:val="16"/>
                <w:lang w:eastAsia="sk-SK"/>
              </w:rPr>
            </w:pPr>
            <w:r w:rsidRPr="007D2D4B">
              <w:rPr>
                <w:rFonts w:cstheme="minorHAnsi"/>
                <w:bCs/>
                <w:iCs/>
                <w:sz w:val="16"/>
                <w:szCs w:val="16"/>
                <w:lang w:eastAsia="sk-SK"/>
              </w:rPr>
              <w:t xml:space="preserve">Študijné odbory, v ktorých môžu vysoké školy v Slovenskej republike poskytovať vysokoškolské vzdelávanie, sú zverejnené a definované vo Vyhláške č. 244/2019 Z. z. – dostupné napr. na webe slov-lex – dostupné </w:t>
            </w:r>
            <w:hyperlink r:id="rId51" w:history="1">
              <w:r w:rsidRPr="004B2B04">
                <w:rPr>
                  <w:rStyle w:val="Hypertextovprepojenie"/>
                  <w:rFonts w:cstheme="minorHAnsi"/>
                  <w:b/>
                  <w:bCs/>
                  <w:i/>
                  <w:iCs/>
                  <w:sz w:val="16"/>
                  <w:szCs w:val="16"/>
                  <w:lang w:eastAsia="sk-SK"/>
                </w:rPr>
                <w:t>TU</w:t>
              </w:r>
            </w:hyperlink>
          </w:p>
          <w:p w14:paraId="08667CD6" w14:textId="77777777" w:rsidR="00A23A92" w:rsidRPr="007D2D4B" w:rsidRDefault="00A23A92" w:rsidP="00EC57AD">
            <w:pPr>
              <w:spacing w:line="216" w:lineRule="auto"/>
              <w:contextualSpacing/>
              <w:rPr>
                <w:rStyle w:val="Hypertextovprepojenie"/>
                <w:rFonts w:cstheme="minorHAnsi"/>
                <w:bCs/>
                <w:iCs/>
                <w:sz w:val="16"/>
                <w:szCs w:val="16"/>
                <w:lang w:eastAsia="sk-SK"/>
              </w:rPr>
            </w:pPr>
          </w:p>
          <w:p w14:paraId="5ECFDCAE" w14:textId="77777777" w:rsidR="00A23A92" w:rsidRPr="007D2D4B" w:rsidRDefault="00A23A92" w:rsidP="00EC57AD">
            <w:pPr>
              <w:spacing w:line="216" w:lineRule="auto"/>
              <w:contextualSpacing/>
              <w:rPr>
                <w:rFonts w:ascii="Calibri" w:eastAsia="Calibri" w:hAnsi="Calibri" w:cs="Calibri"/>
                <w:sz w:val="16"/>
                <w:szCs w:val="16"/>
              </w:rPr>
            </w:pPr>
            <w:r w:rsidRPr="007D2D4B">
              <w:rPr>
                <w:rFonts w:ascii="Calibri" w:eastAsia="Calibri" w:hAnsi="Calibri" w:cs="Calibri"/>
                <w:iCs/>
                <w:sz w:val="16"/>
                <w:szCs w:val="16"/>
              </w:rPr>
              <w:t>Priradenie k študijnému odboru a zdôvodnenie obsahovej zhody študijného programu s opisom študijného odboru – v Opise ŠP, body 1 a 2 (v prílohe žiadosti)</w:t>
            </w:r>
          </w:p>
          <w:p w14:paraId="6751EF3A" w14:textId="77777777" w:rsidR="00A23A92" w:rsidRPr="007D2D4B" w:rsidRDefault="00A23A92" w:rsidP="00EC57AD">
            <w:pPr>
              <w:spacing w:line="216" w:lineRule="auto"/>
              <w:contextualSpacing/>
              <w:rPr>
                <w:iCs/>
                <w:sz w:val="16"/>
                <w:szCs w:val="16"/>
                <w:lang w:eastAsia="sk-SK"/>
              </w:rPr>
            </w:pPr>
          </w:p>
          <w:p w14:paraId="4D53731D" w14:textId="77777777" w:rsidR="00A23A92" w:rsidRPr="007D2D4B" w:rsidRDefault="00A23A92" w:rsidP="00EC57AD">
            <w:pPr>
              <w:spacing w:line="216" w:lineRule="auto"/>
              <w:contextualSpacing/>
              <w:rPr>
                <w:iCs/>
                <w:sz w:val="16"/>
                <w:szCs w:val="16"/>
              </w:rPr>
            </w:pPr>
            <w:r w:rsidRPr="007D2D4B">
              <w:rPr>
                <w:iCs/>
                <w:sz w:val="16"/>
                <w:szCs w:val="16"/>
              </w:rPr>
              <w:t xml:space="preserve">Profil absolventa </w:t>
            </w:r>
            <w:r w:rsidRPr="007D2D4B">
              <w:rPr>
                <w:iCs/>
                <w:sz w:val="16"/>
                <w:szCs w:val="16"/>
                <w:lang w:eastAsia="sk-SK"/>
              </w:rPr>
              <w:t xml:space="preserve">– </w:t>
            </w:r>
            <w:r w:rsidRPr="007D2D4B">
              <w:rPr>
                <w:iCs/>
                <w:sz w:val="16"/>
                <w:szCs w:val="16"/>
              </w:rPr>
              <w:t>v Opise ŠP, bod 2 (v prílohe žiadosti)</w:t>
            </w:r>
          </w:p>
          <w:p w14:paraId="157400B8" w14:textId="77777777" w:rsidR="00A23A92" w:rsidRPr="007D2D4B" w:rsidRDefault="00A23A92" w:rsidP="00EC57AD">
            <w:pPr>
              <w:spacing w:line="216" w:lineRule="auto"/>
              <w:rPr>
                <w:iCs/>
                <w:sz w:val="16"/>
                <w:szCs w:val="16"/>
                <w:lang w:eastAsia="sk-SK"/>
              </w:rPr>
            </w:pPr>
          </w:p>
          <w:p w14:paraId="1E4C5CE0" w14:textId="77777777" w:rsidR="00A23A92" w:rsidRPr="007D2D4B" w:rsidRDefault="00A23A92" w:rsidP="00EC57AD">
            <w:pPr>
              <w:spacing w:line="216" w:lineRule="auto"/>
              <w:contextualSpacing/>
              <w:rPr>
                <w:iCs/>
                <w:sz w:val="16"/>
                <w:szCs w:val="16"/>
              </w:rPr>
            </w:pPr>
            <w:r w:rsidRPr="007D2D4B">
              <w:rPr>
                <w:iCs/>
                <w:sz w:val="16"/>
                <w:szCs w:val="16"/>
                <w:lang w:eastAsia="sk-SK"/>
              </w:rPr>
              <w:t>Vzdelávacie</w:t>
            </w:r>
            <w:r w:rsidRPr="007D2D4B">
              <w:rPr>
                <w:iCs/>
                <w:sz w:val="16"/>
                <w:szCs w:val="16"/>
              </w:rPr>
              <w:t xml:space="preserve"> ciele a výstupy </w:t>
            </w:r>
            <w:r w:rsidRPr="007D2D4B">
              <w:rPr>
                <w:iCs/>
                <w:sz w:val="16"/>
                <w:szCs w:val="16"/>
                <w:lang w:eastAsia="sk-SK"/>
              </w:rPr>
              <w:t xml:space="preserve">študijného </w:t>
            </w:r>
            <w:r w:rsidRPr="007D2D4B">
              <w:rPr>
                <w:iCs/>
                <w:sz w:val="16"/>
                <w:szCs w:val="16"/>
              </w:rPr>
              <w:t xml:space="preserve">programu </w:t>
            </w:r>
            <w:r w:rsidRPr="007D2D4B">
              <w:rPr>
                <w:iCs/>
                <w:sz w:val="16"/>
                <w:szCs w:val="16"/>
                <w:lang w:eastAsia="sk-SK"/>
              </w:rPr>
              <w:t xml:space="preserve">– v </w:t>
            </w:r>
            <w:r w:rsidRPr="007D2D4B">
              <w:rPr>
                <w:iCs/>
                <w:sz w:val="16"/>
                <w:szCs w:val="16"/>
              </w:rPr>
              <w:t>Opise ŠP, bod 2a (v prílohe žiadosti)</w:t>
            </w:r>
          </w:p>
          <w:p w14:paraId="7293C288" w14:textId="77777777" w:rsidR="00A23A92" w:rsidRPr="007D2D4B" w:rsidRDefault="00A23A92" w:rsidP="00EC57AD">
            <w:pPr>
              <w:spacing w:line="216" w:lineRule="auto"/>
              <w:contextualSpacing/>
              <w:rPr>
                <w:iCs/>
                <w:sz w:val="16"/>
                <w:szCs w:val="16"/>
                <w:lang w:eastAsia="sk-SK"/>
              </w:rPr>
            </w:pPr>
          </w:p>
          <w:p w14:paraId="299ACE59" w14:textId="4F037C61" w:rsidR="00A23A92" w:rsidRPr="007D2D4B" w:rsidRDefault="00A23A92" w:rsidP="00EC57AD">
            <w:pPr>
              <w:spacing w:line="216" w:lineRule="auto"/>
              <w:contextualSpacing/>
              <w:rPr>
                <w:iCs/>
                <w:sz w:val="16"/>
                <w:szCs w:val="16"/>
              </w:rPr>
            </w:pPr>
            <w:r w:rsidRPr="007D2D4B">
              <w:rPr>
                <w:iCs/>
                <w:sz w:val="16"/>
                <w:szCs w:val="16"/>
              </w:rPr>
              <w:t xml:space="preserve">Štruktúra predmetov študijného programu </w:t>
            </w:r>
            <w:r w:rsidRPr="007D2D4B">
              <w:rPr>
                <w:iCs/>
                <w:sz w:val="16"/>
                <w:szCs w:val="16"/>
                <w:lang w:eastAsia="sk-SK"/>
              </w:rPr>
              <w:t xml:space="preserve">– v prílohe </w:t>
            </w:r>
            <w:r w:rsidR="004F4C08">
              <w:rPr>
                <w:iCs/>
                <w:sz w:val="16"/>
                <w:szCs w:val="16"/>
                <w:lang w:eastAsia="sk-SK"/>
              </w:rPr>
              <w:t>Odporúčaný š</w:t>
            </w:r>
            <w:r w:rsidRPr="007D2D4B">
              <w:rPr>
                <w:iCs/>
                <w:sz w:val="16"/>
                <w:szCs w:val="16"/>
                <w:lang w:eastAsia="sk-SK"/>
              </w:rPr>
              <w:t xml:space="preserve">tudijný plán </w:t>
            </w:r>
            <w:r w:rsidRPr="007D2D4B">
              <w:rPr>
                <w:iCs/>
                <w:sz w:val="16"/>
                <w:szCs w:val="16"/>
              </w:rPr>
              <w:t>(v prílohe žiadosti)</w:t>
            </w:r>
          </w:p>
          <w:p w14:paraId="32EAF863" w14:textId="1BE3933E" w:rsidR="00A23A92" w:rsidRDefault="00CE57E7" w:rsidP="00EC57AD">
            <w:pPr>
              <w:spacing w:line="216" w:lineRule="auto"/>
              <w:contextualSpacing/>
              <w:rPr>
                <w:iCs/>
                <w:sz w:val="16"/>
                <w:szCs w:val="16"/>
                <w:lang w:eastAsia="sk-SK"/>
              </w:rPr>
            </w:pPr>
            <w:hyperlink r:id="rId52" w:history="1">
              <w:r w:rsidR="004F4C08" w:rsidRPr="003C1D5D">
                <w:rPr>
                  <w:rStyle w:val="Hypertextovprepojenie"/>
                  <w:iCs/>
                  <w:sz w:val="16"/>
                  <w:szCs w:val="16"/>
                  <w:lang w:eastAsia="sk-SK"/>
                </w:rPr>
                <w:t>https://www.unipo.sk/cjknm/hlavne-sekcie/umjk/akreditacia/ucitelstvo-mgr/</w:t>
              </w:r>
            </w:hyperlink>
          </w:p>
          <w:p w14:paraId="50D8A903" w14:textId="77777777" w:rsidR="004F4C08" w:rsidRPr="007D2D4B" w:rsidRDefault="004F4C08" w:rsidP="00EC57AD">
            <w:pPr>
              <w:spacing w:line="216" w:lineRule="auto"/>
              <w:contextualSpacing/>
              <w:rPr>
                <w:iCs/>
                <w:sz w:val="16"/>
                <w:szCs w:val="16"/>
                <w:lang w:eastAsia="sk-SK"/>
              </w:rPr>
            </w:pPr>
          </w:p>
          <w:p w14:paraId="7B47AF73" w14:textId="77777777" w:rsidR="00A23A92" w:rsidRPr="007D2D4B" w:rsidRDefault="00A23A92" w:rsidP="00EC57AD">
            <w:pPr>
              <w:spacing w:line="216" w:lineRule="auto"/>
              <w:contextualSpacing/>
              <w:rPr>
                <w:rStyle w:val="Hypertextovprepojenie"/>
                <w:rFonts w:cstheme="minorHAnsi"/>
                <w:bCs/>
                <w:iCs/>
                <w:sz w:val="16"/>
                <w:szCs w:val="16"/>
                <w:lang w:eastAsia="sk-SK"/>
              </w:rPr>
            </w:pPr>
            <w:r w:rsidRPr="007D2D4B">
              <w:rPr>
                <w:iCs/>
                <w:sz w:val="16"/>
                <w:szCs w:val="16"/>
              </w:rPr>
              <w:t>Informačné listy predmetov</w:t>
            </w:r>
            <w:r w:rsidRPr="007D2D4B">
              <w:rPr>
                <w:iCs/>
                <w:sz w:val="16"/>
                <w:szCs w:val="16"/>
                <w:lang w:eastAsia="sk-SK"/>
              </w:rPr>
              <w:t xml:space="preserve"> (v prílohe žiadosti)</w:t>
            </w:r>
          </w:p>
          <w:p w14:paraId="0822C58B" w14:textId="466B3E25" w:rsidR="00A23A92" w:rsidRPr="007D2D4B" w:rsidRDefault="004F4C08" w:rsidP="00EC57AD">
            <w:pPr>
              <w:spacing w:line="216" w:lineRule="auto"/>
              <w:contextualSpacing/>
              <w:rPr>
                <w:rStyle w:val="Hypertextovprepojenie"/>
                <w:rFonts w:cstheme="minorHAnsi"/>
                <w:bCs/>
                <w:iCs/>
                <w:sz w:val="16"/>
                <w:szCs w:val="16"/>
                <w:lang w:eastAsia="sk-SK"/>
              </w:rPr>
            </w:pPr>
            <w:r w:rsidRPr="004F4C08">
              <w:rPr>
                <w:rStyle w:val="Hypertextovprepojenie"/>
                <w:rFonts w:cstheme="minorHAnsi"/>
                <w:bCs/>
                <w:iCs/>
                <w:sz w:val="16"/>
                <w:szCs w:val="16"/>
                <w:lang w:eastAsia="sk-SK"/>
              </w:rPr>
              <w:t>https://www.unipo.sk/cjknm/hlavne-sekcie/umjk/akreditacia/ucitelstvo-mgr/</w:t>
            </w:r>
          </w:p>
          <w:p w14:paraId="3901153A" w14:textId="77777777" w:rsidR="00A23A92" w:rsidRPr="007D2D4B" w:rsidRDefault="00A23A92" w:rsidP="00EC57AD">
            <w:pPr>
              <w:spacing w:line="216" w:lineRule="auto"/>
              <w:contextualSpacing/>
              <w:rPr>
                <w:rFonts w:cstheme="minorHAnsi"/>
                <w:bCs/>
                <w:iCs/>
                <w:sz w:val="16"/>
                <w:szCs w:val="16"/>
                <w:lang w:eastAsia="sk-SK"/>
              </w:rPr>
            </w:pPr>
          </w:p>
        </w:tc>
      </w:tr>
    </w:tbl>
    <w:p w14:paraId="5C274ED8" w14:textId="77777777" w:rsidR="00A23A92" w:rsidRPr="00C83AC0" w:rsidRDefault="00A23A92" w:rsidP="00A23A92">
      <w:pPr>
        <w:spacing w:after="0" w:line="216" w:lineRule="auto"/>
        <w:contextualSpacing/>
        <w:rPr>
          <w:rFonts w:cstheme="minorHAnsi"/>
          <w:sz w:val="18"/>
          <w:szCs w:val="18"/>
        </w:rPr>
      </w:pPr>
    </w:p>
    <w:p w14:paraId="6B089666" w14:textId="77777777" w:rsidR="00A23A92" w:rsidRPr="00C83AC0" w:rsidRDefault="00A23A92" w:rsidP="00A23A92">
      <w:pPr>
        <w:spacing w:after="0" w:line="216" w:lineRule="auto"/>
        <w:jc w:val="both"/>
        <w:rPr>
          <w:rFonts w:cstheme="minorHAnsi"/>
          <w:sz w:val="18"/>
          <w:szCs w:val="18"/>
        </w:rPr>
      </w:pPr>
      <w:r w:rsidRPr="00C83AC0">
        <w:rPr>
          <w:rFonts w:cstheme="minorHAnsi"/>
          <w:b/>
          <w:bCs/>
          <w:sz w:val="18"/>
          <w:szCs w:val="18"/>
        </w:rPr>
        <w:t>SP 2.6</w:t>
      </w:r>
      <w:r w:rsidRPr="00C83AC0">
        <w:rPr>
          <w:rFonts w:cstheme="minorHAnsi"/>
          <w:sz w:val="18"/>
          <w:szCs w:val="18"/>
        </w:rPr>
        <w:t xml:space="preserve">. V študijnom programe je jasne špecifikovaná a komunikovaná úroveň kvalifikácie, ktorú získavajú študenti jeho úspešným absolvovaním, pričom kvalifikácia zodpovedá príslušnej úrovni vzdelania podľa kvalifikačného rámca.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A23A92" w:rsidRPr="00C83AC0" w14:paraId="7FDA50C8"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437EB067" w14:textId="77777777" w:rsidR="00A23A92" w:rsidRPr="00C83AC0" w:rsidRDefault="00A23A92" w:rsidP="00EC57AD">
            <w:pPr>
              <w:tabs>
                <w:tab w:val="left" w:pos="2936"/>
              </w:tabs>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3" w:type="dxa"/>
            <w:tcBorders>
              <w:top w:val="none" w:sz="0" w:space="0" w:color="auto"/>
              <w:left w:val="none" w:sz="0" w:space="0" w:color="auto"/>
              <w:right w:val="none" w:sz="0" w:space="0" w:color="auto"/>
            </w:tcBorders>
          </w:tcPr>
          <w:p w14:paraId="6E42483D" w14:textId="77777777" w:rsidR="00A23A92" w:rsidRPr="00C83AC0" w:rsidRDefault="00A23A92" w:rsidP="00EC57AD">
            <w:pPr>
              <w:tabs>
                <w:tab w:val="left" w:pos="2936"/>
              </w:tabs>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lang w:eastAsia="sk-SK"/>
              </w:rPr>
              <w:t>Odkazy na dôkazy</w:t>
            </w:r>
          </w:p>
        </w:tc>
      </w:tr>
      <w:tr w:rsidR="00A23A92" w:rsidRPr="00C83AC0" w14:paraId="702A0D94" w14:textId="77777777" w:rsidTr="506B2897">
        <w:trPr>
          <w:trHeight w:val="557"/>
        </w:trPr>
        <w:tc>
          <w:tcPr>
            <w:tcW w:w="7085" w:type="dxa"/>
          </w:tcPr>
          <w:p w14:paraId="7559F5F9" w14:textId="61540F5B" w:rsidR="00A23A92" w:rsidRDefault="00A23A92" w:rsidP="506B2897">
            <w:pPr>
              <w:jc w:val="both"/>
              <w:rPr>
                <w:sz w:val="16"/>
                <w:szCs w:val="16"/>
              </w:rPr>
            </w:pPr>
            <w:r w:rsidRPr="506B2897">
              <w:rPr>
                <w:sz w:val="16"/>
                <w:szCs w:val="16"/>
              </w:rPr>
              <w:t xml:space="preserve">Študijný program Učiteľstvo maďarského jazyka a literatúry (v kombinácii) je v zmysle Vyhlášky č. </w:t>
            </w:r>
            <w:r w:rsidRPr="506B2897">
              <w:rPr>
                <w:rFonts w:eastAsia="Times New Roman"/>
                <w:sz w:val="16"/>
                <w:szCs w:val="16"/>
                <w:lang w:eastAsia="sk-SK"/>
              </w:rPr>
              <w:t xml:space="preserve">244 Ministerstva školstva, vedy, výskumu a športu Slovenskej republiky z 22. júla 2019 O sústave študijných odborov Slovenskej republiky (Príloha) </w:t>
            </w:r>
            <w:r w:rsidRPr="506B2897">
              <w:rPr>
                <w:sz w:val="16"/>
                <w:szCs w:val="16"/>
              </w:rPr>
              <w:t xml:space="preserve">priradený k študijnému odboru 38. Učiteľstvo a pedagogické vedy. V študijnom poriadku PU v Prešove je v zmysle príslušnej legislatívy jasne špecifikovaná a komunikovaná úroveň kvalifikácie absolventa. V zmysle časti 1.8. Úroveň národného kvalifikačného rámca Slovenskej republiky – SKKR Opisu ŠO Učiteľstvo a pedagogické vedy kvalifikácia absolventa zodpovedá príslušnej úrovni vzdelania - </w:t>
            </w:r>
            <w:r w:rsidR="1B83365B" w:rsidRPr="506B2897">
              <w:rPr>
                <w:sz w:val="16"/>
                <w:szCs w:val="16"/>
              </w:rPr>
              <w:t>Druhý</w:t>
            </w:r>
            <w:r w:rsidRPr="506B2897">
              <w:rPr>
                <w:sz w:val="16"/>
                <w:szCs w:val="16"/>
              </w:rPr>
              <w:t xml:space="preserve"> stupeň vysokoškolského vzdelania – SKKR </w:t>
            </w:r>
            <w:r w:rsidR="1B83365B" w:rsidRPr="506B2897">
              <w:rPr>
                <w:sz w:val="16"/>
                <w:szCs w:val="16"/>
              </w:rPr>
              <w:t>7</w:t>
            </w:r>
            <w:r w:rsidRPr="506B2897">
              <w:rPr>
                <w:sz w:val="16"/>
                <w:szCs w:val="16"/>
              </w:rPr>
              <w:t>.</w:t>
            </w:r>
          </w:p>
          <w:p w14:paraId="173E5243" w14:textId="77777777" w:rsidR="00A23A92" w:rsidRDefault="00A23A92" w:rsidP="00EC57AD">
            <w:pPr>
              <w:tabs>
                <w:tab w:val="left" w:pos="2936"/>
              </w:tabs>
              <w:jc w:val="both"/>
              <w:rPr>
                <w:rFonts w:ascii="Calibri" w:eastAsia="Calibri" w:hAnsi="Calibri" w:cs="Calibri"/>
                <w:iCs/>
                <w:sz w:val="16"/>
                <w:szCs w:val="16"/>
              </w:rPr>
            </w:pPr>
          </w:p>
          <w:p w14:paraId="4CE6911B" w14:textId="4E2A8D73" w:rsidR="00A23A92" w:rsidRPr="001649CA" w:rsidRDefault="00A23A92" w:rsidP="506B2897">
            <w:pPr>
              <w:jc w:val="both"/>
              <w:rPr>
                <w:rFonts w:ascii="Calibri" w:eastAsia="Calibri" w:hAnsi="Calibri" w:cs="Calibri"/>
                <w:sz w:val="16"/>
                <w:szCs w:val="16"/>
              </w:rPr>
            </w:pPr>
            <w:r w:rsidRPr="506B2897">
              <w:rPr>
                <w:rFonts w:ascii="Calibri" w:eastAsia="Calibri" w:hAnsi="Calibri" w:cs="Calibri"/>
                <w:sz w:val="16"/>
                <w:szCs w:val="16"/>
              </w:rPr>
              <w:t xml:space="preserve">Úspešným absolvovaním </w:t>
            </w:r>
            <w:r w:rsidR="1B83365B" w:rsidRPr="506B2897">
              <w:rPr>
                <w:rFonts w:ascii="Calibri" w:eastAsia="Calibri" w:hAnsi="Calibri" w:cs="Calibri"/>
                <w:sz w:val="16"/>
                <w:szCs w:val="16"/>
              </w:rPr>
              <w:t>druhého</w:t>
            </w:r>
            <w:r w:rsidRPr="506B2897">
              <w:rPr>
                <w:rFonts w:ascii="Calibri" w:eastAsia="Calibri" w:hAnsi="Calibri" w:cs="Calibri"/>
                <w:sz w:val="16"/>
                <w:szCs w:val="16"/>
              </w:rPr>
              <w:t xml:space="preserve"> stupňa študijného programu Učiteľstvo maďarského jazyka a literatúry (v kombinácii) študent získa titul </w:t>
            </w:r>
            <w:r w:rsidR="1B83365B" w:rsidRPr="506B2897">
              <w:rPr>
                <w:rFonts w:ascii="Calibri" w:eastAsia="Calibri" w:hAnsi="Calibri" w:cs="Calibri"/>
                <w:b/>
                <w:bCs/>
                <w:sz w:val="16"/>
                <w:szCs w:val="16"/>
              </w:rPr>
              <w:t>magister</w:t>
            </w:r>
            <w:r w:rsidRPr="506B2897">
              <w:rPr>
                <w:rFonts w:ascii="Calibri" w:eastAsia="Calibri" w:hAnsi="Calibri" w:cs="Calibri"/>
                <w:b/>
                <w:bCs/>
                <w:sz w:val="16"/>
                <w:szCs w:val="16"/>
              </w:rPr>
              <w:t xml:space="preserve"> (</w:t>
            </w:r>
            <w:r w:rsidR="1B83365B" w:rsidRPr="506B2897">
              <w:rPr>
                <w:rFonts w:ascii="Calibri" w:eastAsia="Calibri" w:hAnsi="Calibri" w:cs="Calibri"/>
                <w:b/>
                <w:bCs/>
                <w:sz w:val="16"/>
                <w:szCs w:val="16"/>
              </w:rPr>
              <w:t>Mgr</w:t>
            </w:r>
            <w:r w:rsidRPr="506B2897">
              <w:rPr>
                <w:rFonts w:ascii="Calibri" w:eastAsia="Calibri" w:hAnsi="Calibri" w:cs="Calibri"/>
                <w:b/>
                <w:bCs/>
                <w:sz w:val="16"/>
                <w:szCs w:val="16"/>
              </w:rPr>
              <w:t xml:space="preserve">.) </w:t>
            </w:r>
            <w:r w:rsidRPr="506B2897">
              <w:rPr>
                <w:rFonts w:ascii="Calibri" w:eastAsia="Calibri" w:hAnsi="Calibri" w:cs="Calibri"/>
                <w:sz w:val="16"/>
                <w:szCs w:val="16"/>
              </w:rPr>
              <w:t xml:space="preserve">a kvalifikáciu zodpovedajúcu </w:t>
            </w:r>
            <w:r w:rsidRPr="506B2897">
              <w:rPr>
                <w:rFonts w:ascii="Calibri" w:eastAsia="Calibri" w:hAnsi="Calibri" w:cs="Calibri"/>
                <w:b/>
                <w:bCs/>
                <w:sz w:val="16"/>
                <w:szCs w:val="16"/>
              </w:rPr>
              <w:t xml:space="preserve">úrovni </w:t>
            </w:r>
            <w:r w:rsidR="1B83365B" w:rsidRPr="506B2897">
              <w:rPr>
                <w:rFonts w:ascii="Calibri" w:eastAsia="Calibri" w:hAnsi="Calibri" w:cs="Calibri"/>
                <w:b/>
                <w:bCs/>
                <w:sz w:val="16"/>
                <w:szCs w:val="16"/>
              </w:rPr>
              <w:t>7</w:t>
            </w:r>
            <w:r w:rsidRPr="506B2897">
              <w:rPr>
                <w:rFonts w:ascii="Calibri" w:eastAsia="Calibri" w:hAnsi="Calibri" w:cs="Calibri"/>
                <w:b/>
                <w:bCs/>
                <w:sz w:val="16"/>
                <w:szCs w:val="16"/>
              </w:rPr>
              <w:t xml:space="preserve"> podľa SKKR</w:t>
            </w:r>
            <w:r w:rsidRPr="506B2897">
              <w:rPr>
                <w:rFonts w:ascii="Calibri" w:eastAsia="Calibri" w:hAnsi="Calibri" w:cs="Calibri"/>
                <w:sz w:val="16"/>
                <w:szCs w:val="16"/>
              </w:rPr>
              <w:t>. Dokladom o kvalifikácii je vysokoškolský diplom (</w:t>
            </w:r>
            <w:r w:rsidR="1B83365B" w:rsidRPr="506B2897">
              <w:rPr>
                <w:rFonts w:ascii="Calibri" w:eastAsia="Calibri" w:hAnsi="Calibri" w:cs="Calibri"/>
                <w:sz w:val="16"/>
                <w:szCs w:val="16"/>
              </w:rPr>
              <w:t>2</w:t>
            </w:r>
            <w:r w:rsidRPr="506B2897">
              <w:rPr>
                <w:rFonts w:ascii="Calibri" w:eastAsia="Calibri" w:hAnsi="Calibri" w:cs="Calibri"/>
                <w:sz w:val="16"/>
                <w:szCs w:val="16"/>
              </w:rPr>
              <w:t>. stupeň), vysvedčenie o štátnej skúške a dodatok k diplomu.</w:t>
            </w:r>
          </w:p>
          <w:p w14:paraId="44599E90" w14:textId="77777777" w:rsidR="00A23A92" w:rsidRPr="001649CA" w:rsidRDefault="00A23A92" w:rsidP="00EC57AD">
            <w:pPr>
              <w:jc w:val="both"/>
              <w:rPr>
                <w:rFonts w:ascii="Calibri" w:eastAsia="Calibri" w:hAnsi="Calibri" w:cs="Calibri"/>
                <w:iCs/>
                <w:color w:val="7030A0"/>
                <w:sz w:val="16"/>
                <w:szCs w:val="16"/>
              </w:rPr>
            </w:pPr>
          </w:p>
          <w:p w14:paraId="3D24C76A" w14:textId="77777777" w:rsidR="00A23A92" w:rsidRPr="001649CA" w:rsidRDefault="00A23A92" w:rsidP="00EC57AD">
            <w:pPr>
              <w:jc w:val="both"/>
              <w:rPr>
                <w:rFonts w:ascii="Calibri" w:eastAsia="Calibri" w:hAnsi="Calibri" w:cs="Calibri"/>
                <w:iCs/>
                <w:sz w:val="16"/>
                <w:szCs w:val="16"/>
              </w:rPr>
            </w:pPr>
            <w:r w:rsidRPr="001649CA">
              <w:rPr>
                <w:rFonts w:ascii="Calibri" w:eastAsia="Calibri" w:hAnsi="Calibri" w:cs="Calibri"/>
                <w:iCs/>
                <w:sz w:val="16"/>
                <w:szCs w:val="16"/>
              </w:rPr>
              <w:t xml:space="preserve">Vysoká škola špecifikovala </w:t>
            </w:r>
            <w:r w:rsidRPr="001649CA">
              <w:rPr>
                <w:rFonts w:ascii="Calibri" w:eastAsia="Calibri" w:hAnsi="Calibri" w:cs="Calibri"/>
                <w:b/>
                <w:bCs/>
                <w:iCs/>
                <w:sz w:val="16"/>
                <w:szCs w:val="16"/>
              </w:rPr>
              <w:t>úroveň kvalifikácie na základe</w:t>
            </w:r>
            <w:r w:rsidRPr="001649CA">
              <w:rPr>
                <w:rFonts w:ascii="Calibri" w:eastAsia="Calibri" w:hAnsi="Calibri" w:cs="Calibri"/>
                <w:iCs/>
                <w:sz w:val="16"/>
                <w:szCs w:val="16"/>
              </w:rPr>
              <w:t xml:space="preserve"> </w:t>
            </w:r>
            <w:r w:rsidRPr="001649CA">
              <w:rPr>
                <w:rFonts w:ascii="Calibri" w:eastAsia="Calibri" w:hAnsi="Calibri" w:cs="Calibri"/>
                <w:b/>
                <w:bCs/>
                <w:iCs/>
                <w:sz w:val="16"/>
                <w:szCs w:val="16"/>
              </w:rPr>
              <w:t>Vyhlášky č. 1/2020</w:t>
            </w:r>
            <w:r w:rsidRPr="001649CA">
              <w:rPr>
                <w:rFonts w:ascii="Calibri" w:eastAsia="Calibri" w:hAnsi="Calibri" w:cs="Calibri"/>
                <w:iCs/>
                <w:sz w:val="16"/>
                <w:szCs w:val="16"/>
              </w:rPr>
              <w:t xml:space="preserve"> </w:t>
            </w:r>
            <w:r w:rsidRPr="000B5F69">
              <w:rPr>
                <w:rFonts w:ascii="Calibri" w:eastAsia="Calibri" w:hAnsi="Calibri" w:cs="Calibri"/>
                <w:b/>
                <w:iCs/>
                <w:sz w:val="16"/>
                <w:szCs w:val="16"/>
              </w:rPr>
              <w:t>Z. z.</w:t>
            </w:r>
            <w:r w:rsidRPr="001649CA">
              <w:rPr>
                <w:rFonts w:ascii="Calibri" w:eastAsia="Calibri" w:hAnsi="Calibri" w:cs="Calibri"/>
                <w:iCs/>
                <w:sz w:val="16"/>
                <w:szCs w:val="16"/>
              </w:rPr>
              <w:t xml:space="preserve">  Vyhláška Ministerstva školstva, vedy, výskumu a športu Slovenskej republiky o kvalifikačných predpokladoch pedagogických zamestnancov a odborných zamestnancov, v zmysle § 2, (4) </w:t>
            </w:r>
            <w:r w:rsidRPr="001649CA">
              <w:rPr>
                <w:rFonts w:ascii="Calibri" w:eastAsia="Calibri" w:hAnsi="Calibri" w:cs="Calibri"/>
                <w:iCs/>
                <w:color w:val="7030A0"/>
                <w:sz w:val="16"/>
                <w:szCs w:val="16"/>
              </w:rPr>
              <w:t xml:space="preserve"> </w:t>
            </w:r>
            <w:r w:rsidRPr="001649CA">
              <w:rPr>
                <w:rFonts w:ascii="Calibri" w:eastAsia="Calibri" w:hAnsi="Calibri" w:cs="Calibri"/>
                <w:iCs/>
                <w:sz w:val="16"/>
                <w:szCs w:val="16"/>
              </w:rPr>
              <w:t>a Prílohy č. 6.  Kvalifikačné predpoklady na výkon pracovnej činnosti pedagogického zamestnanca v kategórii pedagogický asistent.</w:t>
            </w:r>
          </w:p>
          <w:p w14:paraId="470303D3" w14:textId="77777777" w:rsidR="00A23A92" w:rsidRPr="001649CA" w:rsidRDefault="00A23A92" w:rsidP="00EC57AD">
            <w:pPr>
              <w:jc w:val="both"/>
              <w:rPr>
                <w:rFonts w:ascii="Calibri" w:eastAsia="Calibri" w:hAnsi="Calibri" w:cs="Calibri"/>
                <w:iCs/>
                <w:sz w:val="16"/>
                <w:szCs w:val="16"/>
              </w:rPr>
            </w:pPr>
          </w:p>
          <w:p w14:paraId="59B69915" w14:textId="413219FD" w:rsidR="00A23A92" w:rsidRPr="001649CA" w:rsidRDefault="00A23A92" w:rsidP="00EC57AD">
            <w:pPr>
              <w:jc w:val="both"/>
              <w:rPr>
                <w:rFonts w:ascii="Calibri" w:eastAsia="Calibri" w:hAnsi="Calibri" w:cs="Calibri"/>
                <w:iCs/>
                <w:sz w:val="16"/>
                <w:szCs w:val="16"/>
              </w:rPr>
            </w:pPr>
            <w:r w:rsidRPr="001649CA">
              <w:rPr>
                <w:rFonts w:ascii="Calibri" w:eastAsia="Calibri" w:hAnsi="Calibri" w:cs="Calibri"/>
                <w:iCs/>
                <w:sz w:val="16"/>
                <w:szCs w:val="16"/>
              </w:rPr>
              <w:t xml:space="preserve">Študijný program je </w:t>
            </w:r>
            <w:r w:rsidRPr="001649CA">
              <w:rPr>
                <w:rFonts w:ascii="Calibri" w:eastAsia="Calibri" w:hAnsi="Calibri" w:cs="Calibri"/>
                <w:b/>
                <w:bCs/>
                <w:iCs/>
                <w:sz w:val="16"/>
                <w:szCs w:val="16"/>
              </w:rPr>
              <w:t>zosúladený s danou úrovňou SKKR</w:t>
            </w:r>
            <w:r w:rsidRPr="001649CA">
              <w:rPr>
                <w:rFonts w:ascii="Calibri" w:eastAsia="Calibri" w:hAnsi="Calibri" w:cs="Calibri"/>
                <w:iCs/>
                <w:sz w:val="16"/>
                <w:szCs w:val="16"/>
              </w:rPr>
              <w:t xml:space="preserve">. VŠ správne určila úroveň kvalifikačného rámca a zabezpečila súlad cieľov a výstupov vzdelávania s deskriptormi kvalifikačného rámca. Vedomosti, zručnosti a kompetencie definované pre úroveň </w:t>
            </w:r>
            <w:r w:rsidR="00EC57AD">
              <w:rPr>
                <w:rFonts w:ascii="Calibri" w:eastAsia="Calibri" w:hAnsi="Calibri" w:cs="Calibri"/>
                <w:iCs/>
                <w:sz w:val="16"/>
                <w:szCs w:val="16"/>
              </w:rPr>
              <w:t>7</w:t>
            </w:r>
            <w:r w:rsidRPr="001649CA">
              <w:rPr>
                <w:rFonts w:ascii="Calibri" w:eastAsia="Calibri" w:hAnsi="Calibri" w:cs="Calibri"/>
                <w:iCs/>
                <w:sz w:val="16"/>
                <w:szCs w:val="16"/>
              </w:rPr>
              <w:t xml:space="preserve"> SKKR sú súčasťou ŠP v zmysle stanovených cieľov vzdelávania, ktoré sa implementujú cez výstupy (výsledky) vzdelávania. Výstupy vzdelávania sú charakterizované cez všeobecné a odborné vedomosti, kognitívne a praktické zručnosti, kompetentnosti charakteru zodpovednosť, samostatnosť a sociálne kompetencie. Výstupy vzdelávania sú určené pre študijný program ako celok ako aj pre jeho časti a jednotlivé študijné predmety (Opis ŠP, bod 2a, ILP).</w:t>
            </w:r>
          </w:p>
          <w:p w14:paraId="4D1B95E4" w14:textId="77777777" w:rsidR="00A23A92" w:rsidRPr="001649CA" w:rsidRDefault="00A23A92" w:rsidP="00EC57AD">
            <w:pPr>
              <w:jc w:val="both"/>
              <w:rPr>
                <w:sz w:val="16"/>
                <w:szCs w:val="16"/>
              </w:rPr>
            </w:pPr>
            <w:r w:rsidRPr="001649CA">
              <w:rPr>
                <w:rFonts w:ascii="Calibri" w:eastAsia="Calibri" w:hAnsi="Calibri" w:cs="Calibri"/>
                <w:iCs/>
                <w:color w:val="7030A0"/>
                <w:sz w:val="16"/>
                <w:szCs w:val="16"/>
              </w:rPr>
              <w:t xml:space="preserve"> </w:t>
            </w:r>
          </w:p>
          <w:p w14:paraId="36522ECF" w14:textId="6FFF85C7" w:rsidR="00A23A92" w:rsidRPr="001649CA" w:rsidRDefault="00A23A92" w:rsidP="00EC57AD">
            <w:pPr>
              <w:jc w:val="both"/>
              <w:rPr>
                <w:rFonts w:ascii="Calibri" w:eastAsia="Calibri" w:hAnsi="Calibri" w:cs="Calibri"/>
                <w:iCs/>
                <w:sz w:val="16"/>
                <w:szCs w:val="16"/>
              </w:rPr>
            </w:pPr>
            <w:r w:rsidRPr="001649CA">
              <w:rPr>
                <w:rFonts w:ascii="Calibri" w:eastAsia="Calibri" w:hAnsi="Calibri" w:cs="Calibri"/>
                <w:iCs/>
                <w:color w:val="000000" w:themeColor="text1"/>
                <w:sz w:val="16"/>
                <w:szCs w:val="16"/>
              </w:rPr>
              <w:t>V súlade so Slovenským kvalifikačným rámcom (SKKR), a</w:t>
            </w:r>
            <w:r w:rsidRPr="001649CA">
              <w:rPr>
                <w:rFonts w:ascii="Calibri" w:eastAsia="Calibri" w:hAnsi="Calibri" w:cs="Calibri"/>
                <w:iCs/>
                <w:sz w:val="16"/>
                <w:szCs w:val="16"/>
              </w:rPr>
              <w:t xml:space="preserve">bsolvent </w:t>
            </w:r>
            <w:r w:rsidR="00EC57AD">
              <w:rPr>
                <w:rFonts w:ascii="Calibri" w:eastAsia="Calibri" w:hAnsi="Calibri" w:cs="Calibri"/>
                <w:iCs/>
                <w:sz w:val="16"/>
                <w:szCs w:val="16"/>
              </w:rPr>
              <w:t>druhého</w:t>
            </w:r>
            <w:r w:rsidRPr="001649CA">
              <w:rPr>
                <w:rFonts w:ascii="Calibri" w:eastAsia="Calibri" w:hAnsi="Calibri" w:cs="Calibri"/>
                <w:iCs/>
                <w:sz w:val="16"/>
                <w:szCs w:val="16"/>
              </w:rPr>
              <w:t xml:space="preserve"> stupňa ŠP (úroveň </w:t>
            </w:r>
            <w:r w:rsidR="00EC57AD">
              <w:rPr>
                <w:rFonts w:ascii="Calibri" w:eastAsia="Calibri" w:hAnsi="Calibri" w:cs="Calibri"/>
                <w:iCs/>
                <w:sz w:val="16"/>
                <w:szCs w:val="16"/>
              </w:rPr>
              <w:t>7</w:t>
            </w:r>
            <w:r w:rsidRPr="001649CA">
              <w:rPr>
                <w:rFonts w:ascii="Calibri" w:eastAsia="Calibri" w:hAnsi="Calibri" w:cs="Calibri"/>
                <w:iCs/>
                <w:sz w:val="16"/>
                <w:szCs w:val="16"/>
              </w:rPr>
              <w:t xml:space="preserve"> SKKR)</w:t>
            </w:r>
            <w:r w:rsidRPr="001649CA">
              <w:rPr>
                <w:rFonts w:ascii="Calibri" w:eastAsia="Calibri" w:hAnsi="Calibri" w:cs="Calibri"/>
                <w:b/>
                <w:bCs/>
                <w:iCs/>
                <w:sz w:val="16"/>
                <w:szCs w:val="16"/>
              </w:rPr>
              <w:t xml:space="preserve"> </w:t>
            </w:r>
            <w:r w:rsidRPr="001649CA">
              <w:rPr>
                <w:rFonts w:ascii="Calibri" w:eastAsia="Calibri" w:hAnsi="Calibri" w:cs="Calibri"/>
                <w:iCs/>
                <w:sz w:val="16"/>
                <w:szCs w:val="16"/>
              </w:rPr>
              <w:t xml:space="preserve">získa nasledujúcu kvalifikáciu a bude kvalifikovaný na nasledujúce zamestnania a povolania v súlade so SKKR. Uvádza sa v poradí:  </w:t>
            </w:r>
          </w:p>
          <w:p w14:paraId="09DA9305" w14:textId="0EFD1373" w:rsidR="00A23A92" w:rsidRPr="009B0B1B" w:rsidRDefault="00A23A92" w:rsidP="00EC57AD">
            <w:pPr>
              <w:jc w:val="both"/>
              <w:rPr>
                <w:rFonts w:eastAsia="Calibri" w:cstheme="minorHAnsi"/>
                <w:iCs/>
                <w:sz w:val="16"/>
                <w:szCs w:val="16"/>
              </w:rPr>
            </w:pPr>
            <w:r w:rsidRPr="001649CA">
              <w:rPr>
                <w:rFonts w:ascii="Calibri" w:eastAsia="Calibri" w:hAnsi="Calibri" w:cs="Calibri"/>
                <w:iCs/>
                <w:sz w:val="16"/>
                <w:szCs w:val="16"/>
              </w:rPr>
              <w:t>1.</w:t>
            </w:r>
            <w:r>
              <w:rPr>
                <w:rFonts w:ascii="Calibri" w:eastAsia="Calibri" w:hAnsi="Calibri" w:cs="Calibri"/>
                <w:iCs/>
                <w:sz w:val="16"/>
                <w:szCs w:val="16"/>
              </w:rPr>
              <w:t xml:space="preserve"> </w:t>
            </w:r>
            <w:r w:rsidRPr="001649CA">
              <w:rPr>
                <w:rFonts w:ascii="Calibri" w:eastAsia="Calibri" w:hAnsi="Calibri" w:cs="Calibri"/>
                <w:iCs/>
                <w:sz w:val="16"/>
                <w:szCs w:val="16"/>
              </w:rPr>
              <w:t xml:space="preserve">Názov kvalifikácie podľa Národnej sústavy kvalifikácií: </w:t>
            </w:r>
            <w:r w:rsidR="009B0B1B" w:rsidRPr="009B0B1B">
              <w:rPr>
                <w:rFonts w:cstheme="minorHAnsi"/>
                <w:iCs/>
                <w:color w:val="000000" w:themeColor="text1"/>
                <w:sz w:val="16"/>
                <w:szCs w:val="16"/>
              </w:rPr>
              <w:t xml:space="preserve">učiteľ druhého stupňa základnej </w:t>
            </w:r>
          </w:p>
          <w:p w14:paraId="2146D5CC" w14:textId="3B634222" w:rsidR="00A23A92" w:rsidRPr="009B0B1B" w:rsidRDefault="00A23A92" w:rsidP="00EC57AD">
            <w:pPr>
              <w:jc w:val="both"/>
              <w:rPr>
                <w:rFonts w:eastAsia="Calibri" w:cstheme="minorHAnsi"/>
                <w:iCs/>
                <w:sz w:val="16"/>
                <w:szCs w:val="16"/>
              </w:rPr>
            </w:pPr>
            <w:r w:rsidRPr="009B0B1B">
              <w:rPr>
                <w:rFonts w:eastAsia="Calibri" w:cstheme="minorHAnsi"/>
                <w:iCs/>
                <w:sz w:val="16"/>
                <w:szCs w:val="16"/>
              </w:rPr>
              <w:t xml:space="preserve">2. Číselný kód a názov zamestnania podľa štatistickej klasifikácie zamestnaní </w:t>
            </w:r>
            <w:r w:rsidR="009B0B1B" w:rsidRPr="009B0B1B">
              <w:rPr>
                <w:rFonts w:cstheme="minorHAnsi"/>
                <w:iCs/>
                <w:color w:val="000000" w:themeColor="text1"/>
                <w:sz w:val="16"/>
                <w:szCs w:val="16"/>
              </w:rPr>
              <w:t>SK ISCO-08:</w:t>
            </w:r>
            <w:r w:rsidR="009B0B1B" w:rsidRPr="009B0B1B">
              <w:rPr>
                <w:rFonts w:cstheme="minorHAnsi"/>
                <w:color w:val="000000"/>
                <w:shd w:val="clear" w:color="auto" w:fill="FFFFFF"/>
              </w:rPr>
              <w:t xml:space="preserve"> </w:t>
            </w:r>
            <w:r w:rsidR="009B0B1B" w:rsidRPr="009B0B1B">
              <w:rPr>
                <w:rFonts w:cstheme="minorHAnsi"/>
                <w:color w:val="000000"/>
                <w:sz w:val="16"/>
                <w:shd w:val="clear" w:color="auto" w:fill="FFFFFF"/>
              </w:rPr>
              <w:t>2341002</w:t>
            </w:r>
            <w:r w:rsidR="009B0B1B" w:rsidRPr="009B0B1B">
              <w:rPr>
                <w:rFonts w:eastAsia="Calibri" w:cstheme="minorHAnsi"/>
                <w:iCs/>
                <w:sz w:val="16"/>
                <w:szCs w:val="16"/>
              </w:rPr>
              <w:t xml:space="preserve"> </w:t>
            </w:r>
          </w:p>
          <w:p w14:paraId="3584C8AE" w14:textId="3054A93F" w:rsidR="00A23A92" w:rsidRPr="009B0B1B" w:rsidRDefault="00A23A92" w:rsidP="00EC57AD">
            <w:pPr>
              <w:jc w:val="both"/>
              <w:rPr>
                <w:rFonts w:eastAsia="Calibri" w:cstheme="minorHAnsi"/>
                <w:iCs/>
                <w:sz w:val="16"/>
                <w:szCs w:val="16"/>
              </w:rPr>
            </w:pPr>
            <w:r w:rsidRPr="009B0B1B">
              <w:rPr>
                <w:rFonts w:eastAsia="Calibri" w:cstheme="minorHAnsi"/>
                <w:iCs/>
                <w:sz w:val="16"/>
                <w:szCs w:val="16"/>
              </w:rPr>
              <w:t xml:space="preserve">3. Názov povolania: </w:t>
            </w:r>
            <w:r w:rsidR="00B8452D" w:rsidRPr="009B0B1B">
              <w:rPr>
                <w:rFonts w:cstheme="minorHAnsi"/>
                <w:iCs/>
                <w:color w:val="000000" w:themeColor="text1"/>
                <w:sz w:val="16"/>
                <w:szCs w:val="16"/>
              </w:rPr>
              <w:t>učiteľ druhého stupňa základnej</w:t>
            </w:r>
            <w:r w:rsidR="002F3D7A">
              <w:rPr>
                <w:rFonts w:cstheme="minorHAnsi"/>
                <w:iCs/>
                <w:color w:val="000000" w:themeColor="text1"/>
                <w:sz w:val="16"/>
                <w:szCs w:val="16"/>
              </w:rPr>
              <w:t xml:space="preserve"> školy</w:t>
            </w:r>
          </w:p>
          <w:p w14:paraId="42137F52" w14:textId="2783BB4E" w:rsidR="00A23A92" w:rsidRPr="009B0B1B" w:rsidRDefault="00A23A92" w:rsidP="00EC57AD">
            <w:pPr>
              <w:rPr>
                <w:rFonts w:cstheme="minorHAnsi"/>
                <w:sz w:val="16"/>
                <w:szCs w:val="16"/>
              </w:rPr>
            </w:pPr>
          </w:p>
          <w:p w14:paraId="62A35447" w14:textId="55D2CF92" w:rsidR="009B0B1B" w:rsidRPr="009B0B1B" w:rsidRDefault="009B0B1B" w:rsidP="009B0B1B">
            <w:pPr>
              <w:jc w:val="both"/>
              <w:rPr>
                <w:rFonts w:eastAsia="Calibri" w:cstheme="minorHAnsi"/>
                <w:iCs/>
                <w:sz w:val="16"/>
                <w:szCs w:val="16"/>
              </w:rPr>
            </w:pPr>
            <w:r w:rsidRPr="009B0B1B">
              <w:rPr>
                <w:rFonts w:eastAsia="Calibri" w:cstheme="minorHAnsi"/>
                <w:iCs/>
                <w:sz w:val="16"/>
                <w:szCs w:val="16"/>
              </w:rPr>
              <w:t>1. Názov kvalifikácie podľa Národnej sústavy kvalifikácií:</w:t>
            </w:r>
            <w:r w:rsidR="00B8452D">
              <w:rPr>
                <w:rFonts w:eastAsia="Calibri" w:cstheme="minorHAnsi"/>
                <w:iCs/>
                <w:sz w:val="16"/>
                <w:szCs w:val="16"/>
              </w:rPr>
              <w:t xml:space="preserve"> </w:t>
            </w:r>
            <w:r w:rsidRPr="009B0B1B">
              <w:rPr>
                <w:rFonts w:cstheme="minorHAnsi"/>
                <w:iCs/>
                <w:color w:val="000000" w:themeColor="text1"/>
                <w:sz w:val="16"/>
                <w:szCs w:val="16"/>
              </w:rPr>
              <w:t xml:space="preserve"> učiteľ gymnázia a strednej školy </w:t>
            </w:r>
          </w:p>
          <w:p w14:paraId="2EC27FAA" w14:textId="77777777" w:rsidR="009B0B1B" w:rsidRPr="009B0B1B" w:rsidRDefault="009B0B1B" w:rsidP="009B0B1B">
            <w:pPr>
              <w:jc w:val="both"/>
              <w:rPr>
                <w:rFonts w:eastAsia="Calibri" w:cstheme="minorHAnsi"/>
                <w:iCs/>
                <w:sz w:val="16"/>
                <w:szCs w:val="16"/>
              </w:rPr>
            </w:pPr>
            <w:r w:rsidRPr="009B0B1B">
              <w:rPr>
                <w:rFonts w:eastAsia="Calibri" w:cstheme="minorHAnsi"/>
                <w:iCs/>
                <w:sz w:val="16"/>
                <w:szCs w:val="16"/>
              </w:rPr>
              <w:t xml:space="preserve">2. Číselný kód a názov zamestnania podľa štatistickej klasifikácie zamestnaní </w:t>
            </w:r>
            <w:r w:rsidRPr="009B0B1B">
              <w:rPr>
                <w:rFonts w:cstheme="minorHAnsi"/>
                <w:iCs/>
                <w:color w:val="000000" w:themeColor="text1"/>
                <w:sz w:val="16"/>
                <w:szCs w:val="16"/>
              </w:rPr>
              <w:t xml:space="preserve">(SK ISCO-08:  </w:t>
            </w:r>
            <w:r w:rsidRPr="009B0B1B">
              <w:rPr>
                <w:rFonts w:cstheme="minorHAnsi"/>
                <w:color w:val="000000"/>
                <w:sz w:val="16"/>
                <w:szCs w:val="16"/>
                <w:shd w:val="clear" w:color="auto" w:fill="FFFFFF"/>
              </w:rPr>
              <w:t>2330003</w:t>
            </w:r>
            <w:r w:rsidRPr="009B0B1B">
              <w:rPr>
                <w:rFonts w:cstheme="minorHAnsi"/>
                <w:iCs/>
                <w:color w:val="000000" w:themeColor="text1"/>
                <w:sz w:val="16"/>
                <w:szCs w:val="16"/>
              </w:rPr>
              <w:t xml:space="preserve"> </w:t>
            </w:r>
          </w:p>
          <w:p w14:paraId="264DC98E" w14:textId="0D5BB343" w:rsidR="009B0B1B" w:rsidRDefault="009B0B1B" w:rsidP="009B0B1B">
            <w:pPr>
              <w:jc w:val="both"/>
              <w:rPr>
                <w:rFonts w:ascii="Calibri" w:eastAsia="Calibri" w:hAnsi="Calibri" w:cs="Calibri"/>
                <w:iCs/>
                <w:sz w:val="16"/>
                <w:szCs w:val="16"/>
              </w:rPr>
            </w:pPr>
            <w:r w:rsidRPr="001649CA">
              <w:rPr>
                <w:rFonts w:ascii="Calibri" w:eastAsia="Calibri" w:hAnsi="Calibri" w:cs="Calibri"/>
                <w:iCs/>
                <w:sz w:val="16"/>
                <w:szCs w:val="16"/>
              </w:rPr>
              <w:t xml:space="preserve">3. Názov povolania: </w:t>
            </w:r>
            <w:r w:rsidR="00B8452D" w:rsidRPr="009B0B1B">
              <w:rPr>
                <w:rFonts w:cstheme="minorHAnsi"/>
                <w:iCs/>
                <w:color w:val="000000" w:themeColor="text1"/>
                <w:sz w:val="16"/>
                <w:szCs w:val="16"/>
              </w:rPr>
              <w:t xml:space="preserve"> učiteľ gymnázia a strednej školy</w:t>
            </w:r>
          </w:p>
          <w:p w14:paraId="4FAA5ACD" w14:textId="556A4B94" w:rsidR="009B0B1B" w:rsidRDefault="009B0B1B" w:rsidP="009B0B1B">
            <w:pPr>
              <w:jc w:val="both"/>
              <w:rPr>
                <w:rFonts w:ascii="Calibri" w:eastAsia="Calibri" w:hAnsi="Calibri" w:cs="Calibri"/>
                <w:iCs/>
                <w:sz w:val="16"/>
                <w:szCs w:val="16"/>
              </w:rPr>
            </w:pPr>
          </w:p>
          <w:p w14:paraId="69E25630" w14:textId="7A864D1F" w:rsidR="009B0B1B" w:rsidRPr="008334AC" w:rsidRDefault="009B0B1B" w:rsidP="009B0B1B">
            <w:pPr>
              <w:jc w:val="both"/>
              <w:rPr>
                <w:rFonts w:eastAsia="Calibri" w:cstheme="minorHAnsi"/>
                <w:iCs/>
                <w:sz w:val="16"/>
                <w:szCs w:val="16"/>
              </w:rPr>
            </w:pPr>
            <w:r w:rsidRPr="008334AC">
              <w:rPr>
                <w:rFonts w:cstheme="minorHAnsi"/>
                <w:iCs/>
                <w:color w:val="000000" w:themeColor="text1"/>
                <w:sz w:val="16"/>
                <w:szCs w:val="16"/>
              </w:rPr>
              <w:t xml:space="preserve">Okrem toho absolvent bude kvalifikovaný na výkon povolania napr. vydavateľského redaktora (SK ISCO-08: </w:t>
            </w:r>
            <w:r w:rsidRPr="008334AC">
              <w:rPr>
                <w:rFonts w:cstheme="minorHAnsi"/>
                <w:color w:val="000000"/>
                <w:sz w:val="16"/>
                <w:szCs w:val="16"/>
                <w:shd w:val="clear" w:color="auto" w:fill="FFFFFF"/>
              </w:rPr>
              <w:t>2641008), alebo textového redaktora (</w:t>
            </w:r>
            <w:r w:rsidRPr="008334AC">
              <w:rPr>
                <w:rFonts w:cstheme="minorHAnsi"/>
                <w:iCs/>
                <w:color w:val="000000" w:themeColor="text1"/>
                <w:sz w:val="16"/>
                <w:szCs w:val="16"/>
              </w:rPr>
              <w:t xml:space="preserve">SK ISCO-08:  </w:t>
            </w:r>
            <w:r w:rsidRPr="008334AC">
              <w:rPr>
                <w:rFonts w:cstheme="minorHAnsi"/>
                <w:bCs/>
                <w:iCs/>
                <w:color w:val="000000" w:themeColor="text1"/>
                <w:sz w:val="16"/>
                <w:szCs w:val="16"/>
              </w:rPr>
              <w:t xml:space="preserve"> </w:t>
            </w:r>
            <w:r w:rsidRPr="008334AC">
              <w:rPr>
                <w:rFonts w:cstheme="minorHAnsi"/>
                <w:color w:val="000000"/>
                <w:sz w:val="16"/>
                <w:szCs w:val="16"/>
                <w:shd w:val="clear" w:color="auto" w:fill="FFFFFF"/>
              </w:rPr>
              <w:t xml:space="preserve">2641007). </w:t>
            </w:r>
            <w:r w:rsidRPr="008334AC">
              <w:rPr>
                <w:rFonts w:cstheme="minorHAnsi"/>
                <w:iCs/>
                <w:color w:val="000000" w:themeColor="text1"/>
                <w:sz w:val="16"/>
                <w:szCs w:val="16"/>
              </w:rPr>
              <w:t>Môže rovnako vykonávať povolania ako (</w:t>
            </w:r>
            <w:r w:rsidRPr="008334AC">
              <w:rPr>
                <w:rFonts w:cstheme="minorHAnsi"/>
                <w:color w:val="000000"/>
                <w:sz w:val="16"/>
                <w:szCs w:val="16"/>
                <w:shd w:val="clear" w:color="auto" w:fill="FFFFFF"/>
              </w:rPr>
              <w:t xml:space="preserve">šéfredaktor </w:t>
            </w:r>
            <w:r w:rsidRPr="008334AC">
              <w:rPr>
                <w:rFonts w:cstheme="minorHAnsi"/>
                <w:iCs/>
                <w:color w:val="000000" w:themeColor="text1"/>
                <w:sz w:val="16"/>
                <w:szCs w:val="16"/>
              </w:rPr>
              <w:t xml:space="preserve">SK ISCO-08:  </w:t>
            </w:r>
            <w:r w:rsidRPr="008334AC">
              <w:rPr>
                <w:rFonts w:cstheme="minorHAnsi"/>
                <w:bCs/>
                <w:iCs/>
                <w:color w:val="000000" w:themeColor="text1"/>
                <w:sz w:val="16"/>
                <w:szCs w:val="16"/>
              </w:rPr>
              <w:t xml:space="preserve"> </w:t>
            </w:r>
            <w:r w:rsidRPr="008334AC">
              <w:rPr>
                <w:rFonts w:cstheme="minorHAnsi"/>
                <w:color w:val="000000"/>
                <w:sz w:val="16"/>
                <w:szCs w:val="16"/>
                <w:shd w:val="clear" w:color="auto" w:fill="FFFFFF"/>
              </w:rPr>
              <w:t>2642004), publicista (</w:t>
            </w:r>
            <w:r w:rsidRPr="008334AC">
              <w:rPr>
                <w:rFonts w:cstheme="minorHAnsi"/>
                <w:iCs/>
                <w:color w:val="000000" w:themeColor="text1"/>
                <w:sz w:val="16"/>
                <w:szCs w:val="16"/>
              </w:rPr>
              <w:t xml:space="preserve">SK ISCO-08:  </w:t>
            </w:r>
            <w:r w:rsidRPr="008334AC">
              <w:rPr>
                <w:rFonts w:cstheme="minorHAnsi"/>
                <w:bCs/>
                <w:iCs/>
                <w:color w:val="000000" w:themeColor="text1"/>
                <w:sz w:val="16"/>
                <w:szCs w:val="16"/>
              </w:rPr>
              <w:t xml:space="preserve"> </w:t>
            </w:r>
            <w:r w:rsidRPr="008334AC">
              <w:rPr>
                <w:rFonts w:cstheme="minorHAnsi"/>
                <w:color w:val="000000"/>
                <w:sz w:val="16"/>
                <w:szCs w:val="16"/>
                <w:shd w:val="clear" w:color="auto" w:fill="FFFFFF"/>
              </w:rPr>
              <w:t>2642005), múzejný pedagóg (</w:t>
            </w:r>
            <w:r w:rsidRPr="008334AC">
              <w:rPr>
                <w:rFonts w:cstheme="minorHAnsi"/>
                <w:iCs/>
                <w:color w:val="000000" w:themeColor="text1"/>
                <w:sz w:val="16"/>
                <w:szCs w:val="16"/>
              </w:rPr>
              <w:t xml:space="preserve">SK ISCO-08:  </w:t>
            </w:r>
            <w:r w:rsidRPr="008334AC">
              <w:rPr>
                <w:rFonts w:cstheme="minorHAnsi"/>
                <w:bCs/>
                <w:iCs/>
                <w:color w:val="000000" w:themeColor="text1"/>
                <w:sz w:val="16"/>
                <w:szCs w:val="16"/>
              </w:rPr>
              <w:t xml:space="preserve"> </w:t>
            </w:r>
            <w:r w:rsidRPr="008334AC">
              <w:rPr>
                <w:rFonts w:cstheme="minorHAnsi"/>
                <w:color w:val="000000"/>
                <w:sz w:val="16"/>
                <w:szCs w:val="16"/>
                <w:shd w:val="clear" w:color="auto" w:fill="FFFFFF"/>
              </w:rPr>
              <w:t>2355002.</w:t>
            </w:r>
            <w:r w:rsidRPr="008334AC">
              <w:rPr>
                <w:rFonts w:eastAsia="Calibri" w:cstheme="minorHAnsi"/>
                <w:iCs/>
                <w:sz w:val="16"/>
                <w:szCs w:val="16"/>
              </w:rPr>
              <w:t xml:space="preserve"> </w:t>
            </w:r>
          </w:p>
          <w:p w14:paraId="03B57056" w14:textId="77777777" w:rsidR="009B0B1B" w:rsidRDefault="009B0B1B" w:rsidP="00EC57AD">
            <w:pPr>
              <w:rPr>
                <w:rFonts w:cstheme="minorHAnsi"/>
                <w:sz w:val="16"/>
                <w:szCs w:val="16"/>
              </w:rPr>
            </w:pPr>
          </w:p>
          <w:p w14:paraId="01084AE7" w14:textId="77777777" w:rsidR="00A23A92" w:rsidRDefault="00A23A92" w:rsidP="00EC57AD">
            <w:pPr>
              <w:rPr>
                <w:rFonts w:cstheme="minorHAnsi"/>
                <w:sz w:val="16"/>
                <w:szCs w:val="16"/>
              </w:rPr>
            </w:pPr>
            <w:r>
              <w:rPr>
                <w:rFonts w:cstheme="minorHAnsi"/>
                <w:sz w:val="16"/>
                <w:szCs w:val="16"/>
              </w:rPr>
              <w:t xml:space="preserve">Zo Študijného poriadku PU vyplýva: </w:t>
            </w:r>
          </w:p>
          <w:p w14:paraId="362E38CA" w14:textId="77777777" w:rsidR="00A23A92" w:rsidRDefault="00A23A92" w:rsidP="00EC57AD">
            <w:pPr>
              <w:jc w:val="both"/>
              <w:rPr>
                <w:rFonts w:cstheme="minorHAnsi"/>
                <w:sz w:val="16"/>
                <w:szCs w:val="16"/>
              </w:rPr>
            </w:pPr>
            <w:r>
              <w:rPr>
                <w:rFonts w:cstheme="minorHAnsi"/>
                <w:sz w:val="16"/>
                <w:szCs w:val="16"/>
              </w:rPr>
              <w:t>Čl. 23 bod 22:</w:t>
            </w:r>
          </w:p>
          <w:p w14:paraId="2645720E" w14:textId="77777777" w:rsidR="00A23A92" w:rsidRDefault="00A23A92" w:rsidP="00EC57AD">
            <w:pPr>
              <w:pStyle w:val="Default"/>
              <w:jc w:val="both"/>
              <w:rPr>
                <w:i/>
                <w:sz w:val="16"/>
                <w:szCs w:val="16"/>
              </w:rPr>
            </w:pPr>
            <w:r>
              <w:rPr>
                <w:i/>
                <w:sz w:val="16"/>
                <w:szCs w:val="16"/>
              </w:rPr>
              <w:t xml:space="preserve">22. Absolventom bakalárskeho štúdia sa udeľuje akademický titul „bakalár“ (v skratke „Bc.“). Absolventom štúdia podľa magisterského študijného programu univerzita udeľuje akademický titul „magister“ (v skratke „Mgr.“). Absolventom štúdia podľa inžinierskeho študijného programu univerzita udeľuje akademický titul „inžinier“ (v skratke „Ing.“). </w:t>
            </w:r>
          </w:p>
          <w:p w14:paraId="51354BC4" w14:textId="77777777" w:rsidR="00A23A92" w:rsidRDefault="00A23A92" w:rsidP="00EC57AD">
            <w:pPr>
              <w:pStyle w:val="Default"/>
              <w:jc w:val="both"/>
              <w:rPr>
                <w:sz w:val="16"/>
                <w:szCs w:val="16"/>
              </w:rPr>
            </w:pPr>
            <w:r>
              <w:rPr>
                <w:sz w:val="16"/>
                <w:szCs w:val="16"/>
              </w:rPr>
              <w:t>Čl. 25 bod 30:</w:t>
            </w:r>
          </w:p>
          <w:p w14:paraId="04A87F64" w14:textId="77777777" w:rsidR="00A23A92" w:rsidRDefault="00A23A92" w:rsidP="00EC57AD">
            <w:pPr>
              <w:pStyle w:val="Default"/>
              <w:spacing w:after="27"/>
              <w:jc w:val="both"/>
              <w:rPr>
                <w:i/>
                <w:sz w:val="16"/>
                <w:szCs w:val="16"/>
              </w:rPr>
            </w:pPr>
            <w:r>
              <w:rPr>
                <w:i/>
                <w:sz w:val="16"/>
                <w:szCs w:val="16"/>
              </w:rPr>
              <w:t xml:space="preserve">30. Po úspešnom vykonaní rigoróznej skúšky a obhajoby rigoróznej práce udeľuje univerzita uchádzačom akademický titul: </w:t>
            </w:r>
          </w:p>
          <w:p w14:paraId="4F2BC2FE" w14:textId="77777777" w:rsidR="00A23A92" w:rsidRDefault="00A23A92" w:rsidP="00EC57AD">
            <w:pPr>
              <w:pStyle w:val="Default"/>
              <w:spacing w:after="27"/>
              <w:jc w:val="both"/>
              <w:rPr>
                <w:i/>
                <w:sz w:val="16"/>
                <w:szCs w:val="16"/>
              </w:rPr>
            </w:pPr>
            <w:r>
              <w:rPr>
                <w:i/>
                <w:sz w:val="16"/>
                <w:szCs w:val="16"/>
              </w:rPr>
              <w:t xml:space="preserve">a) v prírodovedných študijných programoch „doktor prírodných vied“ (v skratke „RNDr.“); </w:t>
            </w:r>
          </w:p>
          <w:p w14:paraId="5CE475CB" w14:textId="77777777" w:rsidR="00A23A92" w:rsidRDefault="00A23A92" w:rsidP="00EC57AD">
            <w:pPr>
              <w:pStyle w:val="Default"/>
              <w:spacing w:after="27"/>
              <w:jc w:val="both"/>
              <w:rPr>
                <w:i/>
                <w:sz w:val="16"/>
                <w:szCs w:val="16"/>
              </w:rPr>
            </w:pPr>
            <w:r>
              <w:rPr>
                <w:i/>
                <w:sz w:val="16"/>
                <w:szCs w:val="16"/>
              </w:rPr>
              <w:t xml:space="preserve">b) v spoločenskovedných, umenovedných a zdravotníckych študijných programoch „doktor filozofie“ (v skratke „PhDr.“); </w:t>
            </w:r>
          </w:p>
          <w:p w14:paraId="4387DFB0" w14:textId="77777777" w:rsidR="00A23A92" w:rsidRDefault="00A23A92" w:rsidP="00EC57AD">
            <w:pPr>
              <w:pStyle w:val="Default"/>
              <w:spacing w:after="27"/>
              <w:jc w:val="both"/>
              <w:rPr>
                <w:i/>
                <w:sz w:val="16"/>
                <w:szCs w:val="16"/>
              </w:rPr>
            </w:pPr>
            <w:r>
              <w:rPr>
                <w:i/>
                <w:sz w:val="16"/>
                <w:szCs w:val="16"/>
              </w:rPr>
              <w:t xml:space="preserve">c) v učiteľských študijných programoch a telovýchovných študijných programoch „doktor pedagogiky“ (v skratke „PaedDr.“); </w:t>
            </w:r>
          </w:p>
          <w:p w14:paraId="4E9D2ED7" w14:textId="77777777" w:rsidR="00A23A92" w:rsidRDefault="00A23A92" w:rsidP="00EC57AD">
            <w:pPr>
              <w:pStyle w:val="Default"/>
              <w:jc w:val="both"/>
              <w:rPr>
                <w:i/>
                <w:sz w:val="16"/>
                <w:szCs w:val="16"/>
              </w:rPr>
            </w:pPr>
            <w:r>
              <w:rPr>
                <w:i/>
                <w:sz w:val="16"/>
                <w:szCs w:val="16"/>
              </w:rPr>
              <w:t xml:space="preserve">d) v teologických študijných programoch, okrem študijných programov v oblasti katolíckej teológie, „doktor teológie“ (v skratke „ThDr.“). </w:t>
            </w:r>
          </w:p>
          <w:p w14:paraId="7F1AC804" w14:textId="77777777" w:rsidR="00A23A92" w:rsidRDefault="00A23A92" w:rsidP="00EC57AD">
            <w:pPr>
              <w:pStyle w:val="Default"/>
              <w:jc w:val="both"/>
              <w:rPr>
                <w:sz w:val="16"/>
                <w:szCs w:val="16"/>
              </w:rPr>
            </w:pPr>
            <w:r>
              <w:rPr>
                <w:sz w:val="16"/>
                <w:szCs w:val="16"/>
              </w:rPr>
              <w:t>Čl. 27 bod 3:</w:t>
            </w:r>
          </w:p>
          <w:p w14:paraId="41784075" w14:textId="77777777" w:rsidR="00A23A92" w:rsidRPr="000B5F69" w:rsidRDefault="00A23A92" w:rsidP="00EC57AD">
            <w:pPr>
              <w:jc w:val="both"/>
              <w:rPr>
                <w:rFonts w:cstheme="minorHAnsi"/>
                <w:sz w:val="16"/>
                <w:szCs w:val="16"/>
              </w:rPr>
            </w:pPr>
            <w:r>
              <w:rPr>
                <w:i/>
                <w:sz w:val="16"/>
                <w:szCs w:val="16"/>
              </w:rPr>
              <w:t xml:space="preserve">3. Odborová komisia má najmenej sedem členov. V odborovej komisii je okrem členov z externej vzdelávacej inštitúcie aj najmenej jeden člen, ktorý nie je členom akademickej obce univerzity. Členovia komisie môžu byť profesori, docenti, hosťujúci profesori alebo kvalifikovaní odborníci z praxe, ktorým bol udelený akademický titul PhD., ArtD., ThDr. (v oblasti katolíckej teológie) alebo jeho starší ekvivalent CSc. Členovia odborovej komisie volia zo svojich členov predsedu, ktorý je výkonným orgánom odborovej komisie. Robia tak spravidla na svojom ustanovujúcom zasadnutí, na ktorom tiež prerokujú a schvália organizačný a rokovací poriadok odborovej komisie. Práva a povinnosti odborovej komisie určuje rokovací poriadok jednotlivých fakúlt, resp. univerzity. </w:t>
            </w:r>
            <w:r>
              <w:rPr>
                <w:rFonts w:cstheme="minorHAnsi"/>
                <w:sz w:val="16"/>
                <w:szCs w:val="16"/>
              </w:rPr>
              <w:t xml:space="preserve"> </w:t>
            </w:r>
          </w:p>
        </w:tc>
        <w:tc>
          <w:tcPr>
            <w:tcW w:w="2693" w:type="dxa"/>
          </w:tcPr>
          <w:p w14:paraId="3D4D9DD9" w14:textId="77777777" w:rsidR="00A23A92" w:rsidRPr="007D2D4B" w:rsidRDefault="00A23A92" w:rsidP="00EC57AD">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lastRenderedPageBreak/>
              <w:t xml:space="preserve">Študijný poriadok, čl. 23 (bod 22), </w:t>
            </w:r>
          </w:p>
          <w:p w14:paraId="65AD6366" w14:textId="77777777" w:rsidR="00A23A92" w:rsidRPr="007D2D4B" w:rsidRDefault="00A23A92" w:rsidP="00EC57AD">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t xml:space="preserve">ŠP, čl. 25 (bod 30), </w:t>
            </w:r>
          </w:p>
          <w:p w14:paraId="47CB2A87" w14:textId="77777777" w:rsidR="00A23A92" w:rsidRPr="007D2D4B" w:rsidRDefault="00A23A92" w:rsidP="00EC57AD">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t xml:space="preserve">ŠP, čl. 27 (bod 3) – ŠP dostupný </w:t>
            </w:r>
            <w:hyperlink r:id="rId53" w:history="1">
              <w:r w:rsidRPr="004B2B04">
                <w:rPr>
                  <w:rStyle w:val="Hypertextovprepojenie"/>
                  <w:rFonts w:cstheme="minorHAnsi"/>
                  <w:b/>
                  <w:i/>
                  <w:sz w:val="16"/>
                  <w:szCs w:val="16"/>
                  <w:lang w:eastAsia="sk-SK"/>
                </w:rPr>
                <w:t>TU</w:t>
              </w:r>
            </w:hyperlink>
          </w:p>
          <w:p w14:paraId="582B5B27" w14:textId="77777777" w:rsidR="00A23A92" w:rsidRPr="007D2D4B" w:rsidRDefault="00A23A92" w:rsidP="00EC57AD">
            <w:pPr>
              <w:tabs>
                <w:tab w:val="left" w:pos="2936"/>
              </w:tabs>
              <w:spacing w:line="216" w:lineRule="auto"/>
              <w:contextualSpacing/>
              <w:rPr>
                <w:rFonts w:cstheme="minorHAnsi"/>
                <w:sz w:val="16"/>
                <w:szCs w:val="16"/>
                <w:lang w:eastAsia="sk-SK"/>
              </w:rPr>
            </w:pPr>
          </w:p>
          <w:p w14:paraId="1254C668" w14:textId="77777777" w:rsidR="00A23A92" w:rsidRPr="007D2D4B" w:rsidRDefault="00A23A92" w:rsidP="00EC57AD">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t>Profil absolventov – zverejňuje CJKNM PU (príručky a</w:t>
            </w:r>
            <w:r>
              <w:rPr>
                <w:rFonts w:cstheme="minorHAnsi"/>
                <w:sz w:val="16"/>
                <w:szCs w:val="16"/>
                <w:lang w:eastAsia="sk-SK"/>
              </w:rPr>
              <w:t xml:space="preserve"> propagačné </w:t>
            </w:r>
            <w:r w:rsidRPr="007D2D4B">
              <w:rPr>
                <w:rFonts w:cstheme="minorHAnsi"/>
                <w:sz w:val="16"/>
                <w:szCs w:val="16"/>
                <w:lang w:eastAsia="sk-SK"/>
              </w:rPr>
              <w:lastRenderedPageBreak/>
              <w:t xml:space="preserve">materiály </w:t>
            </w:r>
            <w:r>
              <w:rPr>
                <w:rFonts w:cstheme="minorHAnsi"/>
                <w:sz w:val="16"/>
                <w:szCs w:val="16"/>
                <w:lang w:eastAsia="sk-SK"/>
              </w:rPr>
              <w:t xml:space="preserve">pre </w:t>
            </w:r>
            <w:r w:rsidRPr="007D2D4B">
              <w:rPr>
                <w:rFonts w:cstheme="minorHAnsi"/>
                <w:sz w:val="16"/>
                <w:szCs w:val="16"/>
                <w:lang w:eastAsia="sk-SK"/>
              </w:rPr>
              <w:t>študentov, samostatné súbory na webe CJKNM PU...)</w:t>
            </w:r>
          </w:p>
          <w:p w14:paraId="594C3216" w14:textId="77777777" w:rsidR="00A23A92" w:rsidRPr="007D2D4B" w:rsidRDefault="00A23A92" w:rsidP="00EC57AD">
            <w:pPr>
              <w:tabs>
                <w:tab w:val="left" w:pos="2936"/>
              </w:tabs>
              <w:spacing w:line="216" w:lineRule="auto"/>
              <w:contextualSpacing/>
              <w:rPr>
                <w:rFonts w:cstheme="minorHAnsi"/>
                <w:sz w:val="16"/>
                <w:szCs w:val="16"/>
                <w:lang w:eastAsia="sk-SK"/>
              </w:rPr>
            </w:pPr>
            <w:r w:rsidRPr="007D2D4B">
              <w:rPr>
                <w:rFonts w:cstheme="minorHAnsi"/>
                <w:sz w:val="16"/>
                <w:szCs w:val="16"/>
                <w:lang w:eastAsia="sk-SK"/>
              </w:rPr>
              <w:t xml:space="preserve">Profil absolventa: </w:t>
            </w:r>
            <w:hyperlink r:id="rId54" w:history="1">
              <w:r w:rsidRPr="007D2D4B">
                <w:rPr>
                  <w:rStyle w:val="Hypertextovprepojenie"/>
                  <w:rFonts w:cstheme="minorHAnsi"/>
                  <w:sz w:val="16"/>
                  <w:szCs w:val="16"/>
                  <w:lang w:eastAsia="sk-SK"/>
                </w:rPr>
                <w:t>https://www.unipo.sk/cjknm/hlavne-sekcie/domov/studium/</w:t>
              </w:r>
            </w:hyperlink>
          </w:p>
          <w:p w14:paraId="5B2A5992" w14:textId="77777777" w:rsidR="00A23A92" w:rsidRPr="007D2D4B" w:rsidRDefault="00A23A92" w:rsidP="00EC57AD">
            <w:pPr>
              <w:tabs>
                <w:tab w:val="left" w:pos="2936"/>
              </w:tabs>
              <w:spacing w:line="216" w:lineRule="auto"/>
              <w:contextualSpacing/>
              <w:rPr>
                <w:rFonts w:cstheme="minorHAnsi"/>
                <w:sz w:val="16"/>
                <w:szCs w:val="16"/>
                <w:lang w:eastAsia="sk-SK"/>
              </w:rPr>
            </w:pPr>
          </w:p>
          <w:p w14:paraId="02BB1F3E" w14:textId="77777777" w:rsidR="00A23A92" w:rsidRPr="007D2D4B" w:rsidRDefault="00A23A92" w:rsidP="00EC57AD">
            <w:pPr>
              <w:rPr>
                <w:rStyle w:val="Hypertextovprepojenie"/>
                <w:rFonts w:cstheme="minorHAnsi"/>
                <w:sz w:val="16"/>
                <w:szCs w:val="16"/>
              </w:rPr>
            </w:pPr>
            <w:r w:rsidRPr="007D2D4B">
              <w:rPr>
                <w:rStyle w:val="Hypertextovprepojenie"/>
                <w:rFonts w:cstheme="minorHAnsi"/>
                <w:sz w:val="16"/>
                <w:szCs w:val="16"/>
              </w:rPr>
              <w:t>Príloha:</w:t>
            </w:r>
          </w:p>
          <w:p w14:paraId="5FAA41E6" w14:textId="77777777" w:rsidR="00A23A92" w:rsidRPr="007D2D4B" w:rsidRDefault="00CE57E7" w:rsidP="00EC57AD">
            <w:pPr>
              <w:tabs>
                <w:tab w:val="left" w:pos="2936"/>
              </w:tabs>
              <w:spacing w:line="216" w:lineRule="auto"/>
              <w:contextualSpacing/>
              <w:rPr>
                <w:rFonts w:cstheme="minorHAnsi"/>
                <w:sz w:val="16"/>
                <w:szCs w:val="16"/>
              </w:rPr>
            </w:pPr>
            <w:hyperlink r:id="rId55" w:history="1">
              <w:r w:rsidR="00A23A92" w:rsidRPr="007D2D4B">
                <w:rPr>
                  <w:rStyle w:val="Hypertextovprepojenie"/>
                  <w:rFonts w:cstheme="minorHAnsi"/>
                  <w:sz w:val="16"/>
                  <w:szCs w:val="16"/>
                </w:rPr>
                <w:t>https://www.slov-lex.sk/pravne-predpisy/prilohy/SK/ZZ/2019/244/20 190901_5173916-2.pdf</w:t>
              </w:r>
            </w:hyperlink>
            <w:r w:rsidR="00A23A92" w:rsidRPr="007D2D4B">
              <w:rPr>
                <w:rFonts w:cstheme="minorHAnsi"/>
                <w:sz w:val="16"/>
                <w:szCs w:val="16"/>
              </w:rPr>
              <w:t xml:space="preserve">  / str. 129</w:t>
            </w:r>
          </w:p>
          <w:p w14:paraId="21AEED20" w14:textId="77777777" w:rsidR="00A23A92" w:rsidRPr="007D2D4B" w:rsidRDefault="00A23A92" w:rsidP="00EC57AD">
            <w:pPr>
              <w:tabs>
                <w:tab w:val="left" w:pos="2936"/>
              </w:tabs>
              <w:spacing w:line="216" w:lineRule="auto"/>
              <w:contextualSpacing/>
              <w:rPr>
                <w:rFonts w:cstheme="minorHAnsi"/>
                <w:sz w:val="16"/>
                <w:szCs w:val="16"/>
              </w:rPr>
            </w:pPr>
          </w:p>
          <w:p w14:paraId="4ECBA390" w14:textId="77777777" w:rsidR="00A23A92" w:rsidRPr="007D2D4B" w:rsidRDefault="00A23A92" w:rsidP="00EC57AD">
            <w:pPr>
              <w:tabs>
                <w:tab w:val="left" w:pos="2936"/>
              </w:tabs>
              <w:spacing w:line="216" w:lineRule="auto"/>
              <w:contextualSpacing/>
              <w:rPr>
                <w:rFonts w:ascii="Calibri" w:eastAsia="Calibri" w:hAnsi="Calibri" w:cs="Calibri"/>
                <w:iCs/>
                <w:sz w:val="16"/>
                <w:szCs w:val="16"/>
              </w:rPr>
            </w:pPr>
            <w:r w:rsidRPr="007D2D4B">
              <w:rPr>
                <w:rFonts w:ascii="Calibri" w:eastAsia="Calibri" w:hAnsi="Calibri" w:cs="Calibri"/>
                <w:iCs/>
                <w:sz w:val="16"/>
                <w:szCs w:val="16"/>
              </w:rPr>
              <w:t>Opis ŠP (v prílohe žiadosti)</w:t>
            </w:r>
          </w:p>
          <w:p w14:paraId="754EBB54" w14:textId="77777777" w:rsidR="00A23A92" w:rsidRPr="007D2D4B" w:rsidRDefault="00A23A92" w:rsidP="00EC57AD">
            <w:pPr>
              <w:tabs>
                <w:tab w:val="left" w:pos="2936"/>
              </w:tabs>
              <w:spacing w:line="216" w:lineRule="auto"/>
              <w:contextualSpacing/>
              <w:rPr>
                <w:rFonts w:ascii="Calibri" w:eastAsia="Calibri" w:hAnsi="Calibri" w:cs="Calibri"/>
                <w:iCs/>
                <w:sz w:val="16"/>
                <w:szCs w:val="16"/>
              </w:rPr>
            </w:pPr>
          </w:p>
          <w:p w14:paraId="6875748F" w14:textId="77777777" w:rsidR="00A23A92" w:rsidRPr="007D2D4B" w:rsidRDefault="00A23A92" w:rsidP="00EC57AD">
            <w:pPr>
              <w:tabs>
                <w:tab w:val="left" w:pos="2936"/>
              </w:tabs>
              <w:spacing w:line="216" w:lineRule="auto"/>
              <w:contextualSpacing/>
              <w:rPr>
                <w:rFonts w:ascii="Calibri" w:eastAsia="Calibri" w:hAnsi="Calibri" w:cs="Calibri"/>
                <w:sz w:val="16"/>
                <w:szCs w:val="16"/>
              </w:rPr>
            </w:pPr>
            <w:r w:rsidRPr="007D2D4B">
              <w:rPr>
                <w:rFonts w:ascii="Calibri" w:eastAsia="Calibri" w:hAnsi="Calibri" w:cs="Calibri"/>
                <w:iCs/>
                <w:sz w:val="16"/>
                <w:szCs w:val="16"/>
              </w:rPr>
              <w:t>Opis študijného odboru v sústave študijných odborov SR</w:t>
            </w:r>
          </w:p>
          <w:p w14:paraId="7D057347" w14:textId="77777777" w:rsidR="00A23A92" w:rsidRPr="007D2D4B" w:rsidRDefault="00CE57E7" w:rsidP="00EC57AD">
            <w:pPr>
              <w:spacing w:line="216" w:lineRule="auto"/>
              <w:contextualSpacing/>
              <w:jc w:val="both"/>
              <w:rPr>
                <w:rFonts w:ascii="Calibri" w:eastAsia="Calibri" w:hAnsi="Calibri" w:cs="Calibri"/>
                <w:sz w:val="16"/>
                <w:szCs w:val="16"/>
              </w:rPr>
            </w:pPr>
            <w:hyperlink r:id="rId56">
              <w:r w:rsidR="00A23A92" w:rsidRPr="007D2D4B">
                <w:rPr>
                  <w:rStyle w:val="Hypertextovprepojenie"/>
                  <w:rFonts w:ascii="Calibri" w:eastAsia="Calibri" w:hAnsi="Calibri" w:cs="Calibri"/>
                  <w:iCs/>
                  <w:sz w:val="16"/>
                  <w:szCs w:val="16"/>
                </w:rPr>
                <w:t>https://www.minedu.sk/sustava-studijnych-odborov-sr/</w:t>
              </w:r>
            </w:hyperlink>
          </w:p>
          <w:p w14:paraId="5524691F" w14:textId="77777777" w:rsidR="00A23A92" w:rsidRPr="007D2D4B" w:rsidRDefault="00A23A92" w:rsidP="00EC57AD">
            <w:pPr>
              <w:tabs>
                <w:tab w:val="left" w:pos="2936"/>
              </w:tabs>
              <w:spacing w:line="216" w:lineRule="auto"/>
              <w:contextualSpacing/>
              <w:rPr>
                <w:rFonts w:ascii="Calibri" w:eastAsia="Calibri" w:hAnsi="Calibri" w:cs="Calibri"/>
                <w:sz w:val="16"/>
                <w:szCs w:val="16"/>
              </w:rPr>
            </w:pPr>
          </w:p>
          <w:p w14:paraId="70E1ADB0" w14:textId="77777777" w:rsidR="00A23A92" w:rsidRPr="007D2D4B" w:rsidRDefault="00A23A92" w:rsidP="00EC57AD">
            <w:pPr>
              <w:tabs>
                <w:tab w:val="left" w:pos="2936"/>
              </w:tabs>
              <w:spacing w:line="216" w:lineRule="auto"/>
              <w:contextualSpacing/>
              <w:rPr>
                <w:rFonts w:ascii="Calibri" w:eastAsia="Calibri" w:hAnsi="Calibri" w:cs="Calibri"/>
                <w:sz w:val="16"/>
                <w:szCs w:val="16"/>
              </w:rPr>
            </w:pPr>
            <w:r w:rsidRPr="007D2D4B">
              <w:rPr>
                <w:rFonts w:ascii="Calibri" w:eastAsia="Calibri" w:hAnsi="Calibri" w:cs="Calibri"/>
                <w:iCs/>
                <w:sz w:val="16"/>
                <w:szCs w:val="16"/>
              </w:rPr>
              <w:t>Národná sústava kvalifikácií Slovenský  kvalifikačný rámec</w:t>
            </w:r>
          </w:p>
          <w:p w14:paraId="1CD13A91" w14:textId="77777777" w:rsidR="00A23A92" w:rsidRPr="007D2D4B" w:rsidRDefault="00CE57E7" w:rsidP="00EC57AD">
            <w:pPr>
              <w:spacing w:line="216" w:lineRule="auto"/>
              <w:contextualSpacing/>
              <w:jc w:val="both"/>
              <w:rPr>
                <w:rFonts w:ascii="Calibri" w:eastAsia="Calibri" w:hAnsi="Calibri" w:cs="Calibri"/>
                <w:sz w:val="16"/>
                <w:szCs w:val="16"/>
              </w:rPr>
            </w:pPr>
            <w:hyperlink r:id="rId57">
              <w:r w:rsidR="00A23A92" w:rsidRPr="007D2D4B">
                <w:rPr>
                  <w:rStyle w:val="Hypertextovprepojenie"/>
                  <w:rFonts w:ascii="Calibri" w:eastAsia="Calibri" w:hAnsi="Calibri" w:cs="Calibri"/>
                  <w:iCs/>
                  <w:sz w:val="16"/>
                  <w:szCs w:val="16"/>
                </w:rPr>
                <w:t>https://www.kvalifikacie.sk/</w:t>
              </w:r>
            </w:hyperlink>
          </w:p>
          <w:p w14:paraId="21C08972" w14:textId="77777777" w:rsidR="00A23A92" w:rsidRPr="007D2D4B" w:rsidRDefault="00CE57E7" w:rsidP="00EC57AD">
            <w:pPr>
              <w:spacing w:line="216" w:lineRule="auto"/>
              <w:contextualSpacing/>
              <w:jc w:val="both"/>
              <w:rPr>
                <w:rFonts w:ascii="Calibri" w:eastAsia="Calibri" w:hAnsi="Calibri" w:cs="Calibri"/>
                <w:sz w:val="16"/>
                <w:szCs w:val="16"/>
              </w:rPr>
            </w:pPr>
            <w:hyperlink r:id="rId58">
              <w:r w:rsidR="00A23A92" w:rsidRPr="007D2D4B">
                <w:rPr>
                  <w:rStyle w:val="Hypertextovprepojenie"/>
                  <w:rFonts w:ascii="Calibri" w:eastAsia="Calibri" w:hAnsi="Calibri" w:cs="Calibri"/>
                  <w:iCs/>
                  <w:sz w:val="16"/>
                  <w:szCs w:val="16"/>
                </w:rPr>
                <w:t>https://www.kvalifikacie.sk/ sektorove-rady-nsk</w:t>
              </w:r>
            </w:hyperlink>
          </w:p>
          <w:p w14:paraId="726599CD" w14:textId="77777777" w:rsidR="00A23A92" w:rsidRPr="007D2D4B" w:rsidRDefault="00A23A92" w:rsidP="00EC57AD">
            <w:pPr>
              <w:tabs>
                <w:tab w:val="left" w:pos="2936"/>
              </w:tabs>
              <w:spacing w:line="216" w:lineRule="auto"/>
              <w:contextualSpacing/>
              <w:rPr>
                <w:rFonts w:cstheme="minorHAnsi"/>
                <w:bCs/>
                <w:iCs/>
                <w:sz w:val="16"/>
                <w:szCs w:val="16"/>
                <w:lang w:eastAsia="sk-SK"/>
              </w:rPr>
            </w:pPr>
          </w:p>
          <w:p w14:paraId="5E05F951" w14:textId="77777777" w:rsidR="00A23A92" w:rsidRDefault="00CE57E7" w:rsidP="00EC57AD">
            <w:pPr>
              <w:tabs>
                <w:tab w:val="left" w:pos="2936"/>
              </w:tabs>
              <w:spacing w:line="216" w:lineRule="auto"/>
              <w:contextualSpacing/>
              <w:rPr>
                <w:rStyle w:val="Hypertextovprepojenie"/>
                <w:rFonts w:ascii="Calibri" w:eastAsia="Calibri" w:hAnsi="Calibri" w:cs="Calibri"/>
                <w:iCs/>
                <w:sz w:val="16"/>
                <w:szCs w:val="16"/>
              </w:rPr>
            </w:pPr>
            <w:hyperlink r:id="rId59">
              <w:r w:rsidR="00A23A92" w:rsidRPr="007D2D4B">
                <w:rPr>
                  <w:rStyle w:val="Hypertextovprepojenie"/>
                  <w:rFonts w:ascii="Calibri" w:eastAsia="Calibri" w:hAnsi="Calibri" w:cs="Calibri"/>
                  <w:iCs/>
                  <w:sz w:val="16"/>
                  <w:szCs w:val="16"/>
                </w:rPr>
                <w:t>Vyhláška č. 1/2020 Z. z.  Ministerstva školstva, vedy, výskumu a športu Slovenskej republiky o kvalifikačných predpokladoch pedagogických zamestnancov a odborných zamestnancov.</w:t>
              </w:r>
            </w:hyperlink>
          </w:p>
          <w:p w14:paraId="301554A3" w14:textId="77777777" w:rsidR="009B0B1B" w:rsidRDefault="009B0B1B" w:rsidP="00EC57AD">
            <w:pPr>
              <w:tabs>
                <w:tab w:val="left" w:pos="2936"/>
              </w:tabs>
              <w:spacing w:line="216" w:lineRule="auto"/>
              <w:contextualSpacing/>
              <w:rPr>
                <w:rFonts w:cstheme="minorHAnsi"/>
                <w:bCs/>
                <w:iCs/>
                <w:sz w:val="16"/>
                <w:szCs w:val="16"/>
                <w:lang w:eastAsia="sk-SK"/>
              </w:rPr>
            </w:pPr>
          </w:p>
          <w:p w14:paraId="3ECA40F0" w14:textId="29A2F375" w:rsidR="009B0B1B" w:rsidRPr="007D2D4B" w:rsidRDefault="009B0B1B" w:rsidP="00EC57AD">
            <w:pPr>
              <w:tabs>
                <w:tab w:val="left" w:pos="2936"/>
              </w:tabs>
              <w:spacing w:line="216" w:lineRule="auto"/>
              <w:contextualSpacing/>
              <w:rPr>
                <w:rFonts w:cstheme="minorHAnsi"/>
                <w:bCs/>
                <w:iCs/>
                <w:sz w:val="16"/>
                <w:szCs w:val="16"/>
                <w:lang w:eastAsia="sk-SK"/>
              </w:rPr>
            </w:pPr>
          </w:p>
        </w:tc>
      </w:tr>
    </w:tbl>
    <w:p w14:paraId="1857D12B" w14:textId="77777777" w:rsidR="00A23A92" w:rsidRPr="00C83AC0" w:rsidRDefault="00A23A92" w:rsidP="00A23A92">
      <w:pPr>
        <w:spacing w:after="0" w:line="216" w:lineRule="auto"/>
        <w:contextualSpacing/>
        <w:jc w:val="both"/>
        <w:rPr>
          <w:rFonts w:cstheme="minorHAnsi"/>
          <w:sz w:val="18"/>
          <w:szCs w:val="18"/>
        </w:rPr>
      </w:pPr>
    </w:p>
    <w:p w14:paraId="7C000F65" w14:textId="77777777" w:rsidR="00A23A92" w:rsidRPr="00C83AC0" w:rsidRDefault="00A23A92" w:rsidP="00A23A92">
      <w:pPr>
        <w:spacing w:after="0" w:line="216" w:lineRule="auto"/>
        <w:jc w:val="both"/>
        <w:rPr>
          <w:rFonts w:cstheme="minorHAnsi"/>
          <w:sz w:val="18"/>
          <w:szCs w:val="18"/>
        </w:rPr>
      </w:pPr>
      <w:r w:rsidRPr="00C83AC0">
        <w:rPr>
          <w:rFonts w:cstheme="minorHAnsi"/>
          <w:b/>
          <w:bCs/>
          <w:sz w:val="18"/>
          <w:szCs w:val="18"/>
        </w:rPr>
        <w:t>SP 2.7.</w:t>
      </w:r>
      <w:r w:rsidRPr="00C83AC0">
        <w:rPr>
          <w:rFonts w:cstheme="minorHAnsi"/>
          <w:sz w:val="18"/>
          <w:szCs w:val="18"/>
        </w:rPr>
        <w:t xml:space="preserve">  V študijnom programe je jasne špecifikovaný profil absolventa, pričom v jeho rámci sú prostredníctvom deskriptorov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A23A92" w:rsidRPr="00C83AC0" w14:paraId="70369687"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295B9F69" w14:textId="77777777" w:rsidR="00A23A92" w:rsidRPr="00C83AC0" w:rsidRDefault="00A23A92" w:rsidP="00EC57AD">
            <w:pPr>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3" w:type="dxa"/>
            <w:tcBorders>
              <w:top w:val="none" w:sz="0" w:space="0" w:color="auto"/>
              <w:left w:val="none" w:sz="0" w:space="0" w:color="auto"/>
              <w:right w:val="none" w:sz="0" w:space="0" w:color="auto"/>
            </w:tcBorders>
          </w:tcPr>
          <w:p w14:paraId="3AFF5397" w14:textId="77777777" w:rsidR="00A23A92" w:rsidRPr="00C83AC0" w:rsidRDefault="00A23A92" w:rsidP="00EC57AD">
            <w:pPr>
              <w:spacing w:line="216" w:lineRule="auto"/>
              <w:contextualSpacing/>
              <w:rPr>
                <w:rFonts w:cstheme="minorHAnsi"/>
                <w:b w:val="0"/>
                <w:bCs w:val="0"/>
                <w:i/>
                <w:iCs/>
                <w:color w:val="A6A6A6" w:themeColor="background1" w:themeShade="A6"/>
                <w:sz w:val="16"/>
                <w:szCs w:val="16"/>
              </w:rPr>
            </w:pPr>
            <w:r w:rsidRPr="00C83AC0">
              <w:rPr>
                <w:rFonts w:cstheme="minorHAnsi"/>
                <w:b w:val="0"/>
                <w:bCs w:val="0"/>
                <w:i/>
                <w:iCs/>
                <w:color w:val="808080" w:themeColor="background1" w:themeShade="80"/>
                <w:sz w:val="16"/>
                <w:szCs w:val="16"/>
                <w:lang w:eastAsia="sk-SK"/>
              </w:rPr>
              <w:t>Odkazy na dôkazy</w:t>
            </w:r>
          </w:p>
        </w:tc>
      </w:tr>
      <w:tr w:rsidR="00A23A92" w:rsidRPr="00C83AC0" w14:paraId="05163469" w14:textId="77777777" w:rsidTr="506B2897">
        <w:trPr>
          <w:trHeight w:val="528"/>
        </w:trPr>
        <w:tc>
          <w:tcPr>
            <w:tcW w:w="7085" w:type="dxa"/>
          </w:tcPr>
          <w:p w14:paraId="7939AE9A" w14:textId="77777777" w:rsidR="00A23A92" w:rsidRDefault="00A23A92" w:rsidP="00EC57AD">
            <w:pPr>
              <w:autoSpaceDE w:val="0"/>
              <w:autoSpaceDN w:val="0"/>
              <w:adjustRightInd w:val="0"/>
              <w:jc w:val="both"/>
              <w:rPr>
                <w:rFonts w:cstheme="minorHAnsi"/>
                <w:i/>
                <w:sz w:val="16"/>
                <w:szCs w:val="16"/>
              </w:rPr>
            </w:pPr>
            <w:r>
              <w:rPr>
                <w:rFonts w:cstheme="minorHAnsi"/>
                <w:i/>
                <w:sz w:val="16"/>
                <w:szCs w:val="16"/>
              </w:rPr>
              <w:t>Profil absolventa a ciele vzdelávania v zmysle Opisu študijného odboru Učiteľstvo a pedagogické vedy</w:t>
            </w:r>
          </w:p>
          <w:p w14:paraId="54B2F3F1" w14:textId="77777777" w:rsidR="008334AC" w:rsidRDefault="008334AC" w:rsidP="00EC57AD">
            <w:pPr>
              <w:jc w:val="both"/>
              <w:rPr>
                <w:rFonts w:ascii="Calibri" w:eastAsia="Calibri" w:hAnsi="Calibri" w:cs="Calibri"/>
                <w:iCs/>
                <w:color w:val="000000" w:themeColor="text1"/>
                <w:sz w:val="16"/>
                <w:szCs w:val="16"/>
              </w:rPr>
            </w:pPr>
          </w:p>
          <w:p w14:paraId="62A81287" w14:textId="240F853A" w:rsidR="008334AC" w:rsidRPr="006E186A" w:rsidRDefault="008334AC" w:rsidP="008334AC">
            <w:pPr>
              <w:autoSpaceDE w:val="0"/>
              <w:autoSpaceDN w:val="0"/>
              <w:adjustRightInd w:val="0"/>
              <w:jc w:val="both"/>
              <w:rPr>
                <w:rFonts w:cstheme="minorHAnsi"/>
                <w:sz w:val="16"/>
              </w:rPr>
            </w:pPr>
            <w:r w:rsidRPr="006E186A">
              <w:rPr>
                <w:rFonts w:cstheme="minorHAnsi"/>
                <w:sz w:val="16"/>
              </w:rPr>
              <w:t xml:space="preserve">Absolvent učiteľských študijných programov disponuje </w:t>
            </w:r>
            <w:r w:rsidRPr="006E186A">
              <w:rPr>
                <w:rFonts w:cstheme="minorHAnsi"/>
                <w:b/>
                <w:sz w:val="16"/>
              </w:rPr>
              <w:t>všeobecnými poznatkami a vedomosťami</w:t>
            </w:r>
            <w:r w:rsidRPr="006E186A">
              <w:rPr>
                <w:rFonts w:cstheme="minorHAnsi"/>
                <w:sz w:val="16"/>
              </w:rPr>
              <w:t xml:space="preserve">  o biologických, psychologických a sociálnych aspektoch vývinu jednotlivca, pozná a chápe koncept inštitucionálneho socializačného procesu v širších sociálno-vedných súvislostiach. Absolvent má základný prehľad v sociálnej štruktúre spoločnosti, jej statike a dynamike, rozumie vzdelávacím potrebám i špecifikám rôznorodých sociálnych skupín. Absolvent disponuje základným vedeckým poznaním v profilových vzdelávacích oblastiach alebo špecializáciách jeho pôsobenia. Pozná aktuálne štátne vzdelávacie programy, ovláda teoretické základy projektovania, realizácie a hodnotenia výchovy a vzdelávania. Absolvent ovláda teoretické i praktické súvislosti obsahu vzdelávania a odborovej didaktiky alebo didaktiky a metodiky v profilových vzdelávacích oblastiach. Absolvent pozná slovenský školský systém, právny kontext a kurikulárne kontexty výkonu učiteľskej profesie, pozná štruktúru a zázemie profesie. Disponuje potrebnými psychologickými, pedagogickými a didaktickými vedomosťami umožňujúcimi porozumieť vzťahu medzi procesmi učenia a vyučovania, vzdelávania a výchovy jednotlivca i dynamike sociálnej skupiny, vďaka čomu je následne schopný vykonávať povolanie učiteľa. Absolvent učiteľských študijných programov dokáže identifikovať vývinové a individuálne charakteristiky a individuálne vzdelávacie potreby jednotlivca. Absolvent sa orientuje vo všeobecne záväzných právnych predpisoch vzťahujúcich sa k práci učiteľa, v pedagogickej a ďalšej dokumentácii, v ostatných koncepčných a strategických dokumentoch a materiáloch školy. Disponuje dostatočnými metodickými spôsobilosťami v profilových vzdelávacích oblastiach alebo špecializáciách. Vie efektívne využívať vo vzdelávacom procese informačné a komunikačné technológie. Absolvent študijných programov pedagogických vied disponuje dostatočným poznaním odboru. Disponuje rozsiahlymi psychologickými a sociálno-vednými vedomosťami umožňujúcimi porozumieť formovaniu jednotlivca a dynamike sociálnej skupiny. Pozná právne predpisy a inštitucionálny kontext výkonu svojej profesie. Pozná sociálnu štruktúru spoločnosti a potreby a špecifiká rôznorodých sociálnych skupín. Pozná základné nástroje diagnostiky, intervencie, korekcie a prevencie. Absolvent študijných programov pedagogických vied </w:t>
            </w:r>
            <w:r w:rsidRPr="006E186A">
              <w:rPr>
                <w:rFonts w:cstheme="minorHAnsi"/>
                <w:sz w:val="16"/>
                <w:szCs w:val="16"/>
              </w:rPr>
              <w:t xml:space="preserve">má </w:t>
            </w:r>
            <w:r w:rsidRPr="006E186A">
              <w:rPr>
                <w:rFonts w:cstheme="minorHAnsi"/>
                <w:b/>
                <w:sz w:val="16"/>
                <w:szCs w:val="16"/>
              </w:rPr>
              <w:t xml:space="preserve">kognitívne a praktické zručnosti, </w:t>
            </w:r>
            <w:r w:rsidRPr="006E186A">
              <w:rPr>
                <w:rFonts w:cstheme="minorHAnsi"/>
                <w:sz w:val="16"/>
                <w:szCs w:val="16"/>
              </w:rPr>
              <w:t>vďaka ktorým</w:t>
            </w:r>
            <w:r w:rsidRPr="006E186A">
              <w:rPr>
                <w:rFonts w:cstheme="minorHAnsi"/>
                <w:sz w:val="16"/>
              </w:rPr>
              <w:t xml:space="preserve"> dokáže identifikovať vývinové a individuálne charakteristiky a individuálne výchovné a vzdelávacie potreby jednotlivca. Orientuje sa vo všeobecne záväzných právnych predpisoch vzťahujúcich sa k výkonu profesie, v pedagogickej a ďalšej príslušnej dokumentácii. Absolvent je kultúrne a jazykovo gramotný. Má vybudované spoločensky akceptované občianske postoje a pozitívny postoj k svojej profesii a cieľovej skupine. </w:t>
            </w:r>
            <w:r w:rsidR="006E186A" w:rsidRPr="006E186A">
              <w:rPr>
                <w:rFonts w:cstheme="minorHAnsi"/>
                <w:sz w:val="16"/>
                <w:szCs w:val="16"/>
              </w:rPr>
              <w:t>Je schopný uplatniť primeraný spôsob pedagogického hodnotenia a evalvácie,</w:t>
            </w:r>
            <w:r w:rsidR="006E186A" w:rsidRPr="006E186A">
              <w:rPr>
                <w:rFonts w:eastAsia="SimSun" w:cstheme="minorHAnsi"/>
                <w:kern w:val="3"/>
                <w:sz w:val="20"/>
                <w:szCs w:val="20"/>
                <w:lang w:eastAsia="zh-CN"/>
              </w:rPr>
              <w:t xml:space="preserve"> </w:t>
            </w:r>
            <w:r w:rsidR="006E186A" w:rsidRPr="006E186A">
              <w:rPr>
                <w:rFonts w:eastAsia="SimSun" w:cstheme="minorHAnsi"/>
                <w:kern w:val="3"/>
                <w:sz w:val="16"/>
                <w:szCs w:val="16"/>
                <w:lang w:eastAsia="zh-CN"/>
              </w:rPr>
              <w:t>a dokáže modifikovať a zefektívňovať svoje činnosti.</w:t>
            </w:r>
            <w:r w:rsidR="006E186A" w:rsidRPr="006E186A">
              <w:rPr>
                <w:rFonts w:cstheme="minorHAnsi"/>
                <w:sz w:val="16"/>
                <w:szCs w:val="16"/>
              </w:rPr>
              <w:t xml:space="preserve"> Dokáže efektívne komunikovať a kooperovať s externým prostredím (rodičia, pestúni, komunita a podobne).</w:t>
            </w:r>
            <w:r w:rsidRPr="006E186A">
              <w:rPr>
                <w:rFonts w:cstheme="minorHAnsi"/>
                <w:sz w:val="16"/>
              </w:rPr>
              <w:t xml:space="preserve">Absolvent disponuje všetkými pedagogickými, psychologickými a didaktickými vedomosťami a kompetenciami umožňujúcim mu výkon povolania učiteľa. </w:t>
            </w:r>
          </w:p>
          <w:p w14:paraId="45B827D4" w14:textId="6D52E32D" w:rsidR="00A23A92" w:rsidRPr="006E186A" w:rsidRDefault="00A23A92" w:rsidP="00EC57AD">
            <w:pPr>
              <w:jc w:val="both"/>
              <w:rPr>
                <w:rFonts w:eastAsia="Calibri" w:cstheme="minorHAnsi"/>
                <w:color w:val="000000" w:themeColor="text1"/>
                <w:sz w:val="16"/>
                <w:szCs w:val="16"/>
                <w:lang w:val="sk"/>
              </w:rPr>
            </w:pPr>
            <w:r w:rsidRPr="006E186A">
              <w:rPr>
                <w:rFonts w:eastAsia="SimSun" w:cstheme="minorHAnsi"/>
                <w:kern w:val="3"/>
                <w:sz w:val="16"/>
                <w:szCs w:val="16"/>
                <w:lang w:eastAsia="zh-CN"/>
              </w:rPr>
              <w:t xml:space="preserve">Absolvent </w:t>
            </w:r>
            <w:r w:rsidR="006E186A" w:rsidRPr="006E186A">
              <w:rPr>
                <w:rFonts w:eastAsia="SimSun" w:cstheme="minorHAnsi"/>
                <w:kern w:val="3"/>
                <w:sz w:val="16"/>
                <w:szCs w:val="16"/>
                <w:lang w:eastAsia="zh-CN"/>
              </w:rPr>
              <w:t>2.</w:t>
            </w:r>
            <w:r w:rsidRPr="006E186A">
              <w:rPr>
                <w:rFonts w:eastAsia="SimSun" w:cstheme="minorHAnsi"/>
                <w:kern w:val="3"/>
                <w:sz w:val="16"/>
                <w:szCs w:val="16"/>
                <w:lang w:eastAsia="zh-CN"/>
              </w:rPr>
              <w:t xml:space="preserve"> stupňa učiteľských študijných programov sa vyznačuje </w:t>
            </w:r>
            <w:r w:rsidRPr="006E186A">
              <w:rPr>
                <w:rFonts w:eastAsia="Calibri" w:cstheme="minorHAnsi"/>
                <w:iCs/>
                <w:color w:val="000000" w:themeColor="text1"/>
                <w:sz w:val="16"/>
                <w:szCs w:val="16"/>
              </w:rPr>
              <w:t xml:space="preserve">týmito </w:t>
            </w:r>
            <w:r w:rsidRPr="006E186A">
              <w:rPr>
                <w:rFonts w:eastAsia="Calibri" w:cstheme="minorHAnsi"/>
                <w:b/>
                <w:bCs/>
                <w:iCs/>
                <w:color w:val="000000" w:themeColor="text1"/>
                <w:sz w:val="16"/>
                <w:szCs w:val="16"/>
              </w:rPr>
              <w:t xml:space="preserve">kompetenciami/kompetentnosťami </w:t>
            </w:r>
            <w:r w:rsidRPr="006E186A">
              <w:rPr>
                <w:rFonts w:eastAsia="Calibri" w:cstheme="minorHAnsi"/>
                <w:iCs/>
                <w:color w:val="000000" w:themeColor="text1"/>
                <w:sz w:val="16"/>
                <w:szCs w:val="16"/>
              </w:rPr>
              <w:t xml:space="preserve">(zodpovednosť, samostatnosť, </w:t>
            </w:r>
            <w:r w:rsidR="006E186A" w:rsidRPr="006E186A">
              <w:rPr>
                <w:rFonts w:eastAsia="Calibri" w:cstheme="minorHAnsi"/>
                <w:iCs/>
                <w:color w:val="000000" w:themeColor="text1"/>
                <w:sz w:val="16"/>
                <w:szCs w:val="16"/>
              </w:rPr>
              <w:t xml:space="preserve">tvorivosť, kritickosť, </w:t>
            </w:r>
            <w:r w:rsidRPr="006E186A">
              <w:rPr>
                <w:rFonts w:eastAsia="Calibri" w:cstheme="minorHAnsi"/>
                <w:iCs/>
                <w:color w:val="000000" w:themeColor="text1"/>
                <w:sz w:val="16"/>
                <w:szCs w:val="16"/>
              </w:rPr>
              <w:t xml:space="preserve">sociálne kompetencie): </w:t>
            </w:r>
            <w:r w:rsidRPr="006E186A">
              <w:rPr>
                <w:rFonts w:eastAsia="SimSun" w:cstheme="minorHAnsi"/>
                <w:kern w:val="3"/>
                <w:sz w:val="16"/>
                <w:szCs w:val="16"/>
                <w:lang w:eastAsia="zh-CN"/>
              </w:rPr>
              <w:t>dokáže identifikovať vývinové a individuálne charakteristiky a individuálne výchovné a vzdelávacie potreby jednotlivca; orientuje sa vo všeobecne záväzných právnych predpisoch vzťahujúcich  sa k výkonu profesie, v pedagogickej a ďalšej príslušnej dokumentácii; efektívne plánuje, projektuje, riadi, organizuje a hodnotí formovanie cieľovej skupiny; dokáže zabezpečovať efektívnu výchovnú činnosť, pedagogickú asistenciu a  disponuje diagnostickými, intervenčnými a korekčnými zručnosťami a  zručnosťami pre uskutočnenie efektívnej prevencie; je schopný zostaviť problémovú anamnézu a získať orientáciu v situácii jednotlivcov z cieľových skupín; dokáže pozitívne modifikovať správanie a osobnostný vývin jednotlivca alebo cieľovej skupiny.</w:t>
            </w:r>
            <w:r w:rsidRPr="006E186A">
              <w:rPr>
                <w:rFonts w:eastAsia="SimSun" w:cstheme="minorHAnsi"/>
                <w:kern w:val="3"/>
                <w:sz w:val="16"/>
                <w:szCs w:val="16"/>
                <w:lang w:eastAsia="zh-CN"/>
              </w:rPr>
              <w:tab/>
            </w:r>
          </w:p>
          <w:p w14:paraId="44DCC330" w14:textId="77777777" w:rsidR="00A23A92" w:rsidRPr="006E186A" w:rsidRDefault="00A23A92" w:rsidP="00EC57AD">
            <w:pPr>
              <w:pStyle w:val="Default"/>
              <w:jc w:val="both"/>
              <w:rPr>
                <w:rFonts w:asciiTheme="minorHAnsi" w:eastAsia="Calibri" w:hAnsiTheme="minorHAnsi" w:cstheme="minorHAnsi"/>
                <w:iCs/>
                <w:color w:val="000000" w:themeColor="text1"/>
                <w:sz w:val="16"/>
                <w:szCs w:val="16"/>
              </w:rPr>
            </w:pPr>
            <w:r w:rsidRPr="006E186A">
              <w:rPr>
                <w:rFonts w:asciiTheme="minorHAnsi" w:eastAsia="Calibri" w:hAnsiTheme="minorHAnsi" w:cstheme="minorHAnsi"/>
                <w:iCs/>
                <w:color w:val="000000" w:themeColor="text1"/>
                <w:sz w:val="16"/>
                <w:szCs w:val="16"/>
              </w:rPr>
              <w:t xml:space="preserve">Počas štúdia študent získava aj </w:t>
            </w:r>
            <w:r w:rsidRPr="006E186A">
              <w:rPr>
                <w:rFonts w:asciiTheme="minorHAnsi" w:eastAsia="Calibri" w:hAnsiTheme="minorHAnsi" w:cstheme="minorHAnsi"/>
                <w:b/>
                <w:bCs/>
                <w:iCs/>
                <w:color w:val="000000" w:themeColor="text1"/>
                <w:sz w:val="16"/>
                <w:szCs w:val="16"/>
              </w:rPr>
              <w:t>prenositeľné spôsobilosti</w:t>
            </w:r>
            <w:r w:rsidRPr="006E186A">
              <w:rPr>
                <w:rFonts w:asciiTheme="minorHAnsi" w:eastAsia="Calibri" w:hAnsiTheme="minorHAnsi" w:cstheme="minorHAnsi"/>
                <w:iCs/>
                <w:color w:val="000000" w:themeColor="text1"/>
                <w:sz w:val="16"/>
                <w:szCs w:val="16"/>
              </w:rPr>
              <w:t xml:space="preserve">, napríklad kritické myslenie, tvorivé myslenie, analytické schopnosti, pozornosť na detail, komunikačné spôsobilosti, schopnosť riešiť problémové situácie, schopnosť sa prispôsobiť, osobná motivácia, tímová práca, digitálne zručnosti, prezentačné zručnosti. </w:t>
            </w:r>
          </w:p>
          <w:p w14:paraId="6438D3BD" w14:textId="77777777" w:rsidR="00A23A92" w:rsidRPr="006E186A" w:rsidRDefault="00A23A92" w:rsidP="00EC57AD">
            <w:pPr>
              <w:pStyle w:val="Default"/>
              <w:jc w:val="both"/>
              <w:rPr>
                <w:rFonts w:asciiTheme="minorHAnsi" w:hAnsiTheme="minorHAnsi" w:cstheme="minorHAnsi"/>
                <w:color w:val="auto"/>
                <w:sz w:val="16"/>
                <w:szCs w:val="16"/>
              </w:rPr>
            </w:pPr>
            <w:r w:rsidRPr="006E186A">
              <w:rPr>
                <w:rFonts w:asciiTheme="minorHAnsi" w:hAnsiTheme="minorHAnsi" w:cstheme="minorHAnsi"/>
                <w:sz w:val="16"/>
                <w:szCs w:val="16"/>
              </w:rPr>
              <w:t>Absolvent je kultúrne a jazykovo gramotný. Je schopný efektívne pracovať ako člen tímu a riadiť jednotlivcov. Je pripravený na autonómny výkon svojej profesie a ďalšie vzdelávanie a profesijný rozvoj. Má vybudované spoločensky akceptované občianske postoje a pozitívny postoj k svojej profesii a cieľovej skupine.</w:t>
            </w:r>
          </w:p>
          <w:p w14:paraId="731FE88D" w14:textId="77777777" w:rsidR="00A23A92" w:rsidRDefault="00A23A92" w:rsidP="00EC57AD">
            <w:pPr>
              <w:autoSpaceDE w:val="0"/>
              <w:autoSpaceDN w:val="0"/>
              <w:adjustRightInd w:val="0"/>
              <w:jc w:val="both"/>
              <w:rPr>
                <w:rFonts w:cstheme="minorHAnsi"/>
                <w:sz w:val="16"/>
                <w:szCs w:val="16"/>
              </w:rPr>
            </w:pPr>
          </w:p>
          <w:p w14:paraId="2A2962D5" w14:textId="1B100897" w:rsidR="00A23A92" w:rsidRPr="005C5E69" w:rsidRDefault="00A23A92" w:rsidP="506B2897">
            <w:pPr>
              <w:autoSpaceDE w:val="0"/>
              <w:autoSpaceDN w:val="0"/>
              <w:adjustRightInd w:val="0"/>
              <w:jc w:val="both"/>
              <w:rPr>
                <w:sz w:val="16"/>
                <w:szCs w:val="16"/>
              </w:rPr>
            </w:pPr>
            <w:r w:rsidRPr="506B2897">
              <w:rPr>
                <w:b/>
                <w:bCs/>
                <w:sz w:val="16"/>
                <w:szCs w:val="16"/>
              </w:rPr>
              <w:t>Špecifický profil absolventa</w:t>
            </w:r>
            <w:r w:rsidRPr="506B2897">
              <w:rPr>
                <w:sz w:val="16"/>
                <w:szCs w:val="16"/>
              </w:rPr>
              <w:t xml:space="preserve"> a ciele vzdelávania študijného programu Učiteľstvo maďarského jazyka a literatúry (v kombinácii)</w:t>
            </w:r>
          </w:p>
          <w:p w14:paraId="10C157BA" w14:textId="43AACD2B" w:rsidR="00A23A92" w:rsidRPr="005B139E" w:rsidRDefault="00A23A92" w:rsidP="506B2897">
            <w:pPr>
              <w:pStyle w:val="Zkladntext"/>
              <w:spacing w:after="0"/>
              <w:jc w:val="both"/>
              <w:rPr>
                <w:rFonts w:asciiTheme="minorHAnsi" w:hAnsiTheme="minorHAnsi" w:cstheme="minorBidi"/>
                <w:sz w:val="16"/>
                <w:szCs w:val="16"/>
              </w:rPr>
            </w:pPr>
            <w:r w:rsidRPr="506B2897">
              <w:rPr>
                <w:rFonts w:asciiTheme="minorHAnsi" w:hAnsiTheme="minorHAnsi" w:cstheme="minorBidi"/>
                <w:sz w:val="16"/>
                <w:szCs w:val="16"/>
              </w:rPr>
              <w:t xml:space="preserve">Absolvent </w:t>
            </w:r>
            <w:r w:rsidR="600A7FCE" w:rsidRPr="506B2897">
              <w:rPr>
                <w:rFonts w:asciiTheme="minorHAnsi" w:hAnsiTheme="minorHAnsi" w:cstheme="minorBidi"/>
                <w:sz w:val="16"/>
                <w:szCs w:val="16"/>
              </w:rPr>
              <w:t xml:space="preserve">magisterského </w:t>
            </w:r>
            <w:r w:rsidRPr="506B2897">
              <w:rPr>
                <w:rFonts w:asciiTheme="minorHAnsi" w:hAnsiTheme="minorHAnsi" w:cstheme="minorBidi"/>
                <w:sz w:val="16"/>
                <w:szCs w:val="16"/>
              </w:rPr>
              <w:t xml:space="preserve"> ŠP Učiteľstvo maďarského jazyka a literatúry (v kombinácii) získa teoretické a praktické poznatky v špecializácii maďarský jazyk, literatúra a kultúra na zvládnutie ich použitia pri výkone povolania alebo pri pokračovaní v</w:t>
            </w:r>
            <w:r w:rsidR="600A7FCE" w:rsidRPr="506B2897">
              <w:rPr>
                <w:rFonts w:asciiTheme="minorHAnsi" w:hAnsiTheme="minorHAnsi" w:cstheme="minorBidi"/>
                <w:sz w:val="16"/>
                <w:szCs w:val="16"/>
              </w:rPr>
              <w:t xml:space="preserve"> treťom stupni </w:t>
            </w:r>
            <w:r w:rsidRPr="506B2897">
              <w:rPr>
                <w:rFonts w:asciiTheme="minorHAnsi" w:hAnsiTheme="minorHAnsi" w:cstheme="minorBidi"/>
                <w:sz w:val="16"/>
                <w:szCs w:val="16"/>
              </w:rPr>
              <w:t>štúdiu. Je</w:t>
            </w:r>
            <w:r w:rsidR="600A7FCE" w:rsidRPr="506B2897">
              <w:rPr>
                <w:rFonts w:asciiTheme="minorHAnsi" w:hAnsiTheme="minorHAnsi" w:cstheme="minorBidi"/>
                <w:sz w:val="16"/>
                <w:szCs w:val="16"/>
              </w:rPr>
              <w:t xml:space="preserve"> dostatočne </w:t>
            </w:r>
            <w:r w:rsidRPr="506B2897">
              <w:rPr>
                <w:rFonts w:asciiTheme="minorHAnsi" w:hAnsiTheme="minorHAnsi" w:cstheme="minorBidi"/>
                <w:sz w:val="16"/>
                <w:szCs w:val="16"/>
              </w:rPr>
              <w:t xml:space="preserve"> zorientovaný v odbore svojej predmetovej špecializácie, v jeho výstavbe, má poznatky ohľadom širších súvislostí výchovy a vzdelávania a má osvojenú informačnú gramotnosť. Taktiež je schopný orientovať sa v organizačných podmienkach inštitucionálneho vzdelávania. Absolvent </w:t>
            </w:r>
            <w:r w:rsidR="600A7FCE" w:rsidRPr="506B2897">
              <w:rPr>
                <w:rFonts w:asciiTheme="minorHAnsi" w:hAnsiTheme="minorHAnsi" w:cstheme="minorBidi"/>
                <w:sz w:val="16"/>
                <w:szCs w:val="16"/>
              </w:rPr>
              <w:t>magisterského</w:t>
            </w:r>
            <w:r w:rsidRPr="506B2897">
              <w:rPr>
                <w:rFonts w:asciiTheme="minorHAnsi" w:hAnsiTheme="minorHAnsi" w:cstheme="minorBidi"/>
                <w:sz w:val="16"/>
                <w:szCs w:val="16"/>
              </w:rPr>
              <w:t xml:space="preserve"> študijného programu Učiteľstvo maďarského jazyka a literatúry  je kvalifikovaný odborník ovládajúci maďarský spisovný  jazyk slovom a písmom, ktorý disponuje rozsiahlymi znalosťami v oblasti maďarských reálií, jazyka, literatúry  a kultúry. Tieto znalosti je schopný uplatňovať v rozličných oblastiach spoločenskej činnosti, predovšetkým v edukačnej, kultúrnej, masmediálnej, edičnej, správnej a v hospodárskej sfére.</w:t>
            </w:r>
          </w:p>
          <w:p w14:paraId="67A534C2" w14:textId="14B674A9" w:rsidR="00A23A92" w:rsidRDefault="00A23A92" w:rsidP="00EC57AD">
            <w:pPr>
              <w:pStyle w:val="Zkladntext"/>
              <w:spacing w:after="0"/>
              <w:jc w:val="both"/>
              <w:rPr>
                <w:rFonts w:asciiTheme="minorHAnsi" w:hAnsiTheme="minorHAnsi" w:cstheme="minorHAnsi"/>
                <w:sz w:val="16"/>
                <w:szCs w:val="16"/>
              </w:rPr>
            </w:pPr>
            <w:r w:rsidRPr="005B139E">
              <w:rPr>
                <w:rFonts w:asciiTheme="minorHAnsi" w:hAnsiTheme="minorHAnsi" w:cstheme="minorHAnsi"/>
                <w:sz w:val="16"/>
                <w:szCs w:val="16"/>
              </w:rPr>
              <w:t xml:space="preserve">Absolvent </w:t>
            </w:r>
            <w:r w:rsidR="006E186A">
              <w:rPr>
                <w:rFonts w:asciiTheme="minorHAnsi" w:hAnsiTheme="minorHAnsi" w:cstheme="minorHAnsi"/>
                <w:sz w:val="16"/>
                <w:szCs w:val="16"/>
              </w:rPr>
              <w:t>2</w:t>
            </w:r>
            <w:r w:rsidRPr="005B139E">
              <w:rPr>
                <w:rFonts w:asciiTheme="minorHAnsi" w:hAnsiTheme="minorHAnsi" w:cstheme="minorHAnsi"/>
                <w:sz w:val="16"/>
                <w:szCs w:val="16"/>
              </w:rPr>
              <w:t xml:space="preserve">. stupňa </w:t>
            </w:r>
            <w:r w:rsidR="006E186A">
              <w:rPr>
                <w:rFonts w:asciiTheme="minorHAnsi" w:hAnsiTheme="minorHAnsi" w:cstheme="minorHAnsi"/>
                <w:sz w:val="16"/>
                <w:szCs w:val="16"/>
              </w:rPr>
              <w:t xml:space="preserve">ovláda a chápe </w:t>
            </w:r>
            <w:r w:rsidRPr="005B139E">
              <w:rPr>
                <w:rFonts w:asciiTheme="minorHAnsi" w:hAnsiTheme="minorHAnsi" w:cstheme="minorHAnsi"/>
                <w:sz w:val="16"/>
                <w:szCs w:val="16"/>
              </w:rPr>
              <w:t xml:space="preserve"> podstatné údaje, pojmy, princípy a teoretické a metodologické zásady z</w:t>
            </w:r>
            <w:r>
              <w:rPr>
                <w:rFonts w:asciiTheme="minorHAnsi" w:hAnsiTheme="minorHAnsi" w:cstheme="minorHAnsi"/>
                <w:sz w:val="16"/>
                <w:szCs w:val="16"/>
              </w:rPr>
              <w:t xml:space="preserve"> maďarského </w:t>
            </w:r>
            <w:r w:rsidRPr="005B139E">
              <w:rPr>
                <w:rFonts w:asciiTheme="minorHAnsi" w:hAnsiTheme="minorHAnsi" w:cstheme="minorHAnsi"/>
                <w:sz w:val="16"/>
                <w:szCs w:val="16"/>
              </w:rPr>
              <w:t xml:space="preserve">jazykového a kultúrneho  areálu, vie použiť primerané teoretické poznatky v bežnej praxi. Ovláda  štruktúru a obsah disciplín svojej predmetovej špecializácie, </w:t>
            </w:r>
            <w:r w:rsidR="006E186A">
              <w:rPr>
                <w:rFonts w:asciiTheme="minorHAnsi" w:hAnsiTheme="minorHAnsi" w:cstheme="minorHAnsi"/>
                <w:sz w:val="16"/>
                <w:szCs w:val="16"/>
              </w:rPr>
              <w:t xml:space="preserve">čím nadobúda úplnú </w:t>
            </w:r>
            <w:r w:rsidRPr="005B139E">
              <w:rPr>
                <w:rFonts w:asciiTheme="minorHAnsi" w:hAnsiTheme="minorHAnsi" w:cstheme="minorHAnsi"/>
                <w:sz w:val="16"/>
                <w:szCs w:val="16"/>
              </w:rPr>
              <w:t xml:space="preserve"> spôsobilosť na </w:t>
            </w:r>
            <w:r w:rsidR="006E186A">
              <w:rPr>
                <w:rFonts w:asciiTheme="minorHAnsi" w:hAnsiTheme="minorHAnsi" w:cstheme="minorHAnsi"/>
                <w:sz w:val="16"/>
                <w:szCs w:val="16"/>
              </w:rPr>
              <w:t>výkon svojho povolania.</w:t>
            </w:r>
            <w:r w:rsidRPr="005B139E">
              <w:rPr>
                <w:rFonts w:asciiTheme="minorHAnsi" w:hAnsiTheme="minorHAnsi" w:cstheme="minorHAnsi"/>
                <w:sz w:val="16"/>
                <w:szCs w:val="16"/>
              </w:rPr>
              <w:t xml:space="preserve"> Absolvent študijného programu </w:t>
            </w:r>
            <w:r>
              <w:rPr>
                <w:rFonts w:asciiTheme="minorHAnsi" w:hAnsiTheme="minorHAnsi" w:cstheme="minorHAnsi"/>
                <w:sz w:val="16"/>
                <w:szCs w:val="16"/>
              </w:rPr>
              <w:t>Učiteľstvo maďarského</w:t>
            </w:r>
            <w:r w:rsidRPr="005B139E">
              <w:rPr>
                <w:rFonts w:asciiTheme="minorHAnsi" w:hAnsiTheme="minorHAnsi" w:cstheme="minorHAnsi"/>
                <w:sz w:val="16"/>
                <w:szCs w:val="16"/>
              </w:rPr>
              <w:t xml:space="preserve"> jazyk</w:t>
            </w:r>
            <w:r>
              <w:rPr>
                <w:rFonts w:asciiTheme="minorHAnsi" w:hAnsiTheme="minorHAnsi" w:cstheme="minorHAnsi"/>
                <w:sz w:val="16"/>
                <w:szCs w:val="16"/>
              </w:rPr>
              <w:t>a</w:t>
            </w:r>
            <w:r w:rsidRPr="005B139E">
              <w:rPr>
                <w:rFonts w:asciiTheme="minorHAnsi" w:hAnsiTheme="minorHAnsi" w:cstheme="minorHAnsi"/>
                <w:sz w:val="16"/>
                <w:szCs w:val="16"/>
              </w:rPr>
              <w:t xml:space="preserve"> a literatúr</w:t>
            </w:r>
            <w:r>
              <w:rPr>
                <w:rFonts w:asciiTheme="minorHAnsi" w:hAnsiTheme="minorHAnsi" w:cstheme="minorHAnsi"/>
                <w:sz w:val="16"/>
                <w:szCs w:val="16"/>
              </w:rPr>
              <w:t>y</w:t>
            </w:r>
            <w:r w:rsidRPr="005B139E">
              <w:rPr>
                <w:rFonts w:asciiTheme="minorHAnsi" w:hAnsiTheme="minorHAnsi" w:cstheme="minorHAnsi"/>
                <w:sz w:val="16"/>
                <w:szCs w:val="16"/>
              </w:rPr>
              <w:t xml:space="preserve"> </w:t>
            </w:r>
            <w:r w:rsidR="006E186A">
              <w:rPr>
                <w:rFonts w:asciiTheme="minorHAnsi" w:hAnsiTheme="minorHAnsi" w:cstheme="minorHAnsi"/>
                <w:sz w:val="16"/>
                <w:szCs w:val="16"/>
              </w:rPr>
              <w:t>2</w:t>
            </w:r>
            <w:r w:rsidRPr="005B139E">
              <w:rPr>
                <w:rFonts w:asciiTheme="minorHAnsi" w:hAnsiTheme="minorHAnsi" w:cstheme="minorHAnsi"/>
                <w:sz w:val="16"/>
                <w:szCs w:val="16"/>
              </w:rPr>
              <w:t xml:space="preserve">. stupňa má </w:t>
            </w:r>
            <w:r w:rsidR="006E186A">
              <w:rPr>
                <w:rFonts w:asciiTheme="minorHAnsi" w:hAnsiTheme="minorHAnsi" w:cstheme="minorHAnsi"/>
                <w:sz w:val="16"/>
                <w:szCs w:val="16"/>
              </w:rPr>
              <w:t>rozsiahly</w:t>
            </w:r>
            <w:r w:rsidRPr="005B139E">
              <w:rPr>
                <w:rFonts w:asciiTheme="minorHAnsi" w:hAnsiTheme="minorHAnsi" w:cstheme="minorHAnsi"/>
                <w:sz w:val="16"/>
                <w:szCs w:val="16"/>
              </w:rPr>
              <w:t xml:space="preserve"> teoreticko-metodologický prehľad v jednotlivých disciplínach </w:t>
            </w:r>
            <w:r>
              <w:rPr>
                <w:rFonts w:asciiTheme="minorHAnsi" w:hAnsiTheme="minorHAnsi" w:cstheme="minorHAnsi"/>
                <w:sz w:val="16"/>
                <w:szCs w:val="16"/>
              </w:rPr>
              <w:t xml:space="preserve">maďarského </w:t>
            </w:r>
            <w:r w:rsidRPr="005B139E">
              <w:rPr>
                <w:rFonts w:asciiTheme="minorHAnsi" w:hAnsiTheme="minorHAnsi" w:cstheme="minorHAnsi"/>
                <w:sz w:val="16"/>
                <w:szCs w:val="16"/>
              </w:rPr>
              <w:t xml:space="preserve">jazyka, literatúry a kultúry. Základnou charakteristikou profilu absolventa je </w:t>
            </w:r>
            <w:r w:rsidR="005C5E69">
              <w:rPr>
                <w:rFonts w:asciiTheme="minorHAnsi" w:hAnsiTheme="minorHAnsi" w:cstheme="minorHAnsi"/>
                <w:sz w:val="16"/>
                <w:szCs w:val="16"/>
              </w:rPr>
              <w:t>rozsiahla</w:t>
            </w:r>
            <w:r w:rsidRPr="005B139E">
              <w:rPr>
                <w:rFonts w:asciiTheme="minorHAnsi" w:hAnsiTheme="minorHAnsi" w:cstheme="minorHAnsi"/>
                <w:sz w:val="16"/>
                <w:szCs w:val="16"/>
              </w:rPr>
              <w:t xml:space="preserve"> znalosť normy súčasnej spisovnej</w:t>
            </w:r>
            <w:r>
              <w:rPr>
                <w:rFonts w:asciiTheme="minorHAnsi" w:hAnsiTheme="minorHAnsi" w:cstheme="minorHAnsi"/>
                <w:sz w:val="16"/>
                <w:szCs w:val="16"/>
              </w:rPr>
              <w:t xml:space="preserve">  maďarčina</w:t>
            </w:r>
            <w:r w:rsidRPr="005B139E">
              <w:rPr>
                <w:rFonts w:asciiTheme="minorHAnsi" w:hAnsiTheme="minorHAnsi" w:cstheme="minorHAnsi"/>
                <w:sz w:val="16"/>
                <w:szCs w:val="16"/>
              </w:rPr>
              <w:t xml:space="preserve"> vo všetkých jej systémoch a subsystémoch,  znalosť hovorovej podoby jazyka a schopnosť stanovenia vplyvu dialektov na jazykovú komunikáciu, schopnosť analyzovať jednotlivé jazykové javy v ich konfrontačnom a funkčnom rozmere. Profil predpokladá dobrú prípravu aj na tvorivú  prácu v oblasti </w:t>
            </w:r>
            <w:r>
              <w:rPr>
                <w:rFonts w:asciiTheme="minorHAnsi" w:hAnsiTheme="minorHAnsi" w:cstheme="minorHAnsi"/>
                <w:sz w:val="16"/>
                <w:szCs w:val="16"/>
              </w:rPr>
              <w:t>maďarskej</w:t>
            </w:r>
            <w:r w:rsidRPr="005B139E">
              <w:rPr>
                <w:rFonts w:asciiTheme="minorHAnsi" w:hAnsiTheme="minorHAnsi" w:cstheme="minorHAnsi"/>
                <w:sz w:val="16"/>
                <w:szCs w:val="16"/>
              </w:rPr>
              <w:t xml:space="preserve"> kultúry. V literárnej oblasti nadobudol poznatky zo staršej </w:t>
            </w:r>
            <w:r>
              <w:rPr>
                <w:rFonts w:asciiTheme="minorHAnsi" w:hAnsiTheme="minorHAnsi" w:cstheme="minorHAnsi"/>
                <w:sz w:val="16"/>
                <w:szCs w:val="16"/>
              </w:rPr>
              <w:t xml:space="preserve">maďarskej </w:t>
            </w:r>
            <w:r w:rsidRPr="005B139E">
              <w:rPr>
                <w:rFonts w:asciiTheme="minorHAnsi" w:hAnsiTheme="minorHAnsi" w:cstheme="minorHAnsi"/>
                <w:sz w:val="16"/>
                <w:szCs w:val="16"/>
              </w:rPr>
              <w:t xml:space="preserve"> literatúry,  literatúry </w:t>
            </w:r>
            <w:r>
              <w:rPr>
                <w:rFonts w:asciiTheme="minorHAnsi" w:hAnsiTheme="minorHAnsi" w:cstheme="minorHAnsi"/>
                <w:sz w:val="16"/>
                <w:szCs w:val="16"/>
              </w:rPr>
              <w:t xml:space="preserve">baroka, 19. storočia a literatúry 20. storočia, </w:t>
            </w:r>
            <w:r w:rsidRPr="005B139E">
              <w:rPr>
                <w:rFonts w:asciiTheme="minorHAnsi" w:hAnsiTheme="minorHAnsi" w:cstheme="minorHAnsi"/>
                <w:sz w:val="16"/>
                <w:szCs w:val="16"/>
              </w:rPr>
              <w:t xml:space="preserve"> nadobudol schopnosť analýzy, hodnotenia, interpretácie a</w:t>
            </w:r>
            <w:r>
              <w:rPr>
                <w:rFonts w:asciiTheme="minorHAnsi" w:hAnsiTheme="minorHAnsi" w:cstheme="minorHAnsi"/>
                <w:sz w:val="16"/>
                <w:szCs w:val="16"/>
              </w:rPr>
              <w:t> </w:t>
            </w:r>
            <w:r w:rsidRPr="005B139E">
              <w:rPr>
                <w:rFonts w:asciiTheme="minorHAnsi" w:hAnsiTheme="minorHAnsi" w:cstheme="minorHAnsi"/>
                <w:sz w:val="16"/>
                <w:szCs w:val="16"/>
              </w:rPr>
              <w:t>zaraďovania</w:t>
            </w:r>
            <w:r>
              <w:rPr>
                <w:rFonts w:asciiTheme="minorHAnsi" w:hAnsiTheme="minorHAnsi" w:cstheme="minorHAnsi"/>
                <w:sz w:val="16"/>
                <w:szCs w:val="16"/>
              </w:rPr>
              <w:t xml:space="preserve"> literárnych</w:t>
            </w:r>
            <w:r w:rsidRPr="005B139E">
              <w:rPr>
                <w:rFonts w:asciiTheme="minorHAnsi" w:hAnsiTheme="minorHAnsi" w:cstheme="minorHAnsi"/>
                <w:sz w:val="16"/>
                <w:szCs w:val="16"/>
              </w:rPr>
              <w:t xml:space="preserve"> diel do historického vývinového kontextu podľa</w:t>
            </w:r>
            <w:r>
              <w:rPr>
                <w:rFonts w:asciiTheme="minorHAnsi" w:hAnsiTheme="minorHAnsi" w:cstheme="minorHAnsi"/>
                <w:sz w:val="16"/>
                <w:szCs w:val="16"/>
              </w:rPr>
              <w:t xml:space="preserve"> žánrovej a druhovej typológie.</w:t>
            </w:r>
            <w:r w:rsidR="005C5E69" w:rsidRPr="00FE67E5">
              <w:rPr>
                <w:rFonts w:asciiTheme="minorHAnsi" w:hAnsiTheme="minorHAnsi" w:cstheme="minorHAnsi"/>
                <w:sz w:val="16"/>
                <w:szCs w:val="16"/>
              </w:rPr>
              <w:t xml:space="preserve"> </w:t>
            </w:r>
            <w:r w:rsidR="00FE67E5" w:rsidRPr="00FE67E5">
              <w:rPr>
                <w:rFonts w:asciiTheme="minorHAnsi" w:hAnsiTheme="minorHAnsi" w:cstheme="minorHAnsi"/>
                <w:sz w:val="16"/>
                <w:szCs w:val="16"/>
              </w:rPr>
              <w:t>V</w:t>
            </w:r>
            <w:r w:rsidR="00FE67E5" w:rsidRPr="00FE67E5">
              <w:rPr>
                <w:rFonts w:asciiTheme="minorHAnsi" w:hAnsiTheme="minorHAnsi" w:cstheme="minorHAnsi"/>
                <w:iCs/>
                <w:sz w:val="16"/>
                <w:szCs w:val="16"/>
              </w:rPr>
              <w:t xml:space="preserve">šetky svoje vedomosti a zručnosti dokáže diseminovať využitím vhodne zvolených didaktických postupov, rešpektovaním zákonitostí psychického a kognitívneho vývinu žiakov.   Absolvent študijného programu  dokáže tvoriť dokumentáciu súvisiacu s výkonom povolania učiteľa (tvorba študijných plánov, tvorba vyučovacích hodín), pozná metódy a formy hodnotenia. </w:t>
            </w:r>
            <w:r w:rsidR="005C5E69" w:rsidRPr="00FE67E5">
              <w:rPr>
                <w:rFonts w:asciiTheme="minorHAnsi" w:hAnsiTheme="minorHAnsi" w:cstheme="minorHAnsi"/>
                <w:sz w:val="16"/>
                <w:szCs w:val="16"/>
              </w:rPr>
              <w:t>Disponuje všeobecnými zručnosťami na vyučovanie ma</w:t>
            </w:r>
            <w:r w:rsidR="005C5E69">
              <w:rPr>
                <w:rFonts w:asciiTheme="minorHAnsi" w:hAnsiTheme="minorHAnsi" w:cstheme="minorHAnsi"/>
                <w:sz w:val="16"/>
                <w:szCs w:val="16"/>
              </w:rPr>
              <w:t xml:space="preserve">ďarského jazyka a literatúry, pozná metodológiu a metodiku vyučovania jazyka ako rodného jazyka, ale aj ako cudzieho jazyka. Svoje vedomosti a zručnosti dokáže využiť aj v sektore kultúry, či osvetovej, vydavateľskej a publicistickej činnosti. </w:t>
            </w:r>
          </w:p>
          <w:p w14:paraId="644F45F2" w14:textId="48182F25" w:rsidR="00FE67E5" w:rsidRPr="00B5583F" w:rsidRDefault="00FE67E5" w:rsidP="00FE67E5">
            <w:pPr>
              <w:pStyle w:val="Zkladntext"/>
              <w:spacing w:after="0"/>
              <w:jc w:val="both"/>
              <w:rPr>
                <w:rFonts w:asciiTheme="minorHAnsi" w:hAnsiTheme="minorHAnsi" w:cstheme="minorHAnsi"/>
                <w:sz w:val="16"/>
                <w:szCs w:val="16"/>
              </w:rPr>
            </w:pPr>
          </w:p>
        </w:tc>
        <w:tc>
          <w:tcPr>
            <w:tcW w:w="2693" w:type="dxa"/>
          </w:tcPr>
          <w:p w14:paraId="503B4AC7" w14:textId="77777777" w:rsidR="00A23A92" w:rsidRPr="000B5F69" w:rsidRDefault="00A23A92" w:rsidP="00EC57AD">
            <w:pPr>
              <w:spacing w:line="216" w:lineRule="auto"/>
              <w:contextualSpacing/>
              <w:rPr>
                <w:rFonts w:cstheme="minorHAnsi"/>
                <w:bCs/>
                <w:iCs/>
                <w:sz w:val="16"/>
                <w:szCs w:val="16"/>
                <w:lang w:eastAsia="sk-SK"/>
              </w:rPr>
            </w:pPr>
            <w:r w:rsidRPr="000B5F69">
              <w:rPr>
                <w:rFonts w:cstheme="minorHAnsi"/>
                <w:bCs/>
                <w:iCs/>
                <w:sz w:val="16"/>
                <w:szCs w:val="16"/>
                <w:lang w:eastAsia="sk-SK"/>
              </w:rPr>
              <w:t xml:space="preserve">Opis ŠO Učiteľstvo a pedagogické </w:t>
            </w:r>
          </w:p>
          <w:p w14:paraId="0DB0836C" w14:textId="77777777" w:rsidR="00A23A92" w:rsidRPr="000B5F69" w:rsidRDefault="00A23A92" w:rsidP="00EC57AD">
            <w:pPr>
              <w:spacing w:line="216" w:lineRule="auto"/>
              <w:contextualSpacing/>
              <w:rPr>
                <w:rFonts w:cstheme="minorHAnsi"/>
                <w:bCs/>
                <w:iCs/>
                <w:sz w:val="16"/>
                <w:szCs w:val="16"/>
                <w:lang w:eastAsia="sk-SK"/>
              </w:rPr>
            </w:pPr>
            <w:r w:rsidRPr="000B5F69">
              <w:rPr>
                <w:rFonts w:cstheme="minorHAnsi"/>
                <w:bCs/>
                <w:iCs/>
                <w:sz w:val="16"/>
                <w:szCs w:val="16"/>
                <w:lang w:eastAsia="sk-SK"/>
              </w:rPr>
              <w:t>vedy:</w:t>
            </w:r>
          </w:p>
          <w:p w14:paraId="47AE7284" w14:textId="77777777" w:rsidR="00A23A92" w:rsidRPr="000B5F69" w:rsidRDefault="00CE57E7" w:rsidP="00EC57AD">
            <w:pPr>
              <w:spacing w:line="216" w:lineRule="auto"/>
              <w:contextualSpacing/>
              <w:rPr>
                <w:rFonts w:cstheme="minorHAnsi"/>
                <w:bCs/>
                <w:iCs/>
                <w:sz w:val="16"/>
                <w:szCs w:val="16"/>
                <w:lang w:eastAsia="sk-SK"/>
              </w:rPr>
            </w:pPr>
            <w:hyperlink r:id="rId60" w:history="1">
              <w:r w:rsidR="00A23A92" w:rsidRPr="000B5F69">
                <w:rPr>
                  <w:rStyle w:val="Hypertextovprepojenie"/>
                  <w:rFonts w:cstheme="minorHAnsi"/>
                  <w:bCs/>
                  <w:iCs/>
                  <w:sz w:val="16"/>
                  <w:szCs w:val="16"/>
                  <w:lang w:eastAsia="sk-SK"/>
                </w:rPr>
                <w:t>https://www.slov-lex.sk/pravne- predpisy/prilohy/SK/ZZ/2019/244/20 190901_5173916-2.pdf</w:t>
              </w:r>
            </w:hyperlink>
          </w:p>
          <w:p w14:paraId="0A6C1935" w14:textId="77777777" w:rsidR="00A23A92" w:rsidRPr="000B5F69" w:rsidRDefault="00A23A92" w:rsidP="00EC57AD">
            <w:pPr>
              <w:spacing w:line="216" w:lineRule="auto"/>
              <w:contextualSpacing/>
              <w:rPr>
                <w:rFonts w:cstheme="minorHAnsi"/>
                <w:bCs/>
                <w:i/>
                <w:iCs/>
                <w:sz w:val="16"/>
                <w:szCs w:val="16"/>
                <w:lang w:eastAsia="sk-SK"/>
              </w:rPr>
            </w:pPr>
          </w:p>
          <w:p w14:paraId="700FC544" w14:textId="77777777" w:rsidR="00A23A92" w:rsidRPr="000B5F69" w:rsidRDefault="00A23A92" w:rsidP="00EC57AD">
            <w:pPr>
              <w:spacing w:line="216" w:lineRule="auto"/>
              <w:contextualSpacing/>
              <w:rPr>
                <w:rFonts w:cstheme="minorHAnsi"/>
                <w:bCs/>
                <w:iCs/>
                <w:sz w:val="16"/>
                <w:szCs w:val="16"/>
                <w:lang w:eastAsia="sk-SK"/>
              </w:rPr>
            </w:pPr>
            <w:r w:rsidRPr="000B5F69">
              <w:rPr>
                <w:rFonts w:cstheme="minorHAnsi"/>
                <w:bCs/>
                <w:iCs/>
                <w:sz w:val="16"/>
                <w:szCs w:val="16"/>
                <w:lang w:eastAsia="sk-SK"/>
              </w:rPr>
              <w:t>Dublinské deskriptory:</w:t>
            </w:r>
          </w:p>
          <w:p w14:paraId="280FB8B1" w14:textId="77777777" w:rsidR="00A23A92" w:rsidRPr="000B5F69" w:rsidRDefault="00CE57E7" w:rsidP="00EC57AD">
            <w:pPr>
              <w:spacing w:line="216" w:lineRule="auto"/>
              <w:contextualSpacing/>
              <w:rPr>
                <w:rFonts w:cstheme="minorHAnsi"/>
                <w:bCs/>
                <w:iCs/>
                <w:sz w:val="16"/>
                <w:szCs w:val="16"/>
                <w:lang w:eastAsia="sk-SK"/>
              </w:rPr>
            </w:pPr>
            <w:hyperlink r:id="rId61" w:history="1">
              <w:r w:rsidR="00A23A92" w:rsidRPr="000B5F69">
                <w:rPr>
                  <w:rStyle w:val="Hypertextovprepojenie"/>
                  <w:rFonts w:cstheme="minorHAnsi"/>
                  <w:bCs/>
                  <w:iCs/>
                  <w:sz w:val="16"/>
                  <w:szCs w:val="16"/>
                  <w:lang w:eastAsia="sk-SK"/>
                </w:rPr>
                <w:t>https://www.erasmusplus.sk/naforfil/</w:t>
              </w:r>
            </w:hyperlink>
            <w:r w:rsidR="00A23A92" w:rsidRPr="000B5F69">
              <w:rPr>
                <w:rFonts w:cstheme="minorHAnsi"/>
                <w:bCs/>
                <w:iCs/>
                <w:sz w:val="16"/>
                <w:szCs w:val="16"/>
                <w:lang w:eastAsia="sk-SK"/>
              </w:rPr>
              <w:t xml:space="preserve"> modules/dokumenty/eBook_Rozvoj_ NKR_v_EU.pdf</w:t>
            </w:r>
          </w:p>
          <w:p w14:paraId="7E2D22DB" w14:textId="77777777" w:rsidR="00A23A92" w:rsidRDefault="00A23A92" w:rsidP="00EC57AD">
            <w:pPr>
              <w:spacing w:line="216" w:lineRule="auto"/>
              <w:contextualSpacing/>
              <w:rPr>
                <w:rFonts w:cstheme="minorHAnsi"/>
                <w:bCs/>
                <w:i/>
                <w:iCs/>
                <w:sz w:val="16"/>
                <w:szCs w:val="16"/>
                <w:lang w:eastAsia="sk-SK"/>
              </w:rPr>
            </w:pPr>
          </w:p>
          <w:p w14:paraId="249F337B" w14:textId="77777777" w:rsidR="00A23A92" w:rsidRDefault="00A23A92" w:rsidP="00EC57AD">
            <w:pPr>
              <w:spacing w:line="216" w:lineRule="auto"/>
              <w:contextualSpacing/>
              <w:rPr>
                <w:rFonts w:cstheme="minorHAnsi"/>
                <w:bCs/>
                <w:iCs/>
                <w:sz w:val="16"/>
                <w:szCs w:val="16"/>
                <w:lang w:eastAsia="sk-SK"/>
              </w:rPr>
            </w:pPr>
            <w:r w:rsidRPr="000B5F69">
              <w:rPr>
                <w:rFonts w:cstheme="minorHAnsi"/>
                <w:bCs/>
                <w:iCs/>
                <w:sz w:val="16"/>
                <w:szCs w:val="16"/>
                <w:lang w:eastAsia="sk-SK"/>
              </w:rPr>
              <w:t>Informačné listy predmetov (v prílohe žiadosti)</w:t>
            </w:r>
          </w:p>
          <w:p w14:paraId="0A86BC58" w14:textId="20FB6094" w:rsidR="00A23A92" w:rsidRDefault="00CE57E7" w:rsidP="00EC57AD">
            <w:pPr>
              <w:tabs>
                <w:tab w:val="left" w:pos="2936"/>
              </w:tabs>
              <w:spacing w:line="216" w:lineRule="auto"/>
              <w:contextualSpacing/>
              <w:rPr>
                <w:rFonts w:cstheme="minorHAnsi"/>
                <w:color w:val="0070C0"/>
                <w:sz w:val="16"/>
                <w:szCs w:val="16"/>
                <w:lang w:eastAsia="sk-SK"/>
              </w:rPr>
            </w:pPr>
            <w:hyperlink r:id="rId62" w:history="1">
              <w:r w:rsidR="004F4C08" w:rsidRPr="003C1D5D">
                <w:rPr>
                  <w:rStyle w:val="Hypertextovprepojenie"/>
                  <w:rFonts w:cstheme="minorHAnsi"/>
                  <w:sz w:val="16"/>
                  <w:szCs w:val="16"/>
                  <w:lang w:eastAsia="sk-SK"/>
                </w:rPr>
                <w:t>https://www.unipo.sk/cjknm/hlavne-sekcie/umjk/akreditacia/ucitelstvo-mgr/</w:t>
              </w:r>
            </w:hyperlink>
          </w:p>
          <w:p w14:paraId="5CD46AB4" w14:textId="77777777" w:rsidR="004F4C08" w:rsidRDefault="004F4C08" w:rsidP="00EC57AD">
            <w:pPr>
              <w:tabs>
                <w:tab w:val="left" w:pos="2936"/>
              </w:tabs>
              <w:spacing w:line="216" w:lineRule="auto"/>
              <w:contextualSpacing/>
              <w:rPr>
                <w:rFonts w:cstheme="minorHAnsi"/>
                <w:color w:val="0070C0"/>
                <w:sz w:val="16"/>
                <w:szCs w:val="16"/>
                <w:lang w:eastAsia="sk-SK"/>
              </w:rPr>
            </w:pPr>
          </w:p>
          <w:p w14:paraId="6DF43A75" w14:textId="77777777" w:rsidR="00A23A92" w:rsidRPr="000B5F69" w:rsidRDefault="00A23A92" w:rsidP="00EC57AD">
            <w:pPr>
              <w:tabs>
                <w:tab w:val="left" w:pos="2936"/>
              </w:tabs>
              <w:spacing w:line="216" w:lineRule="auto"/>
              <w:contextualSpacing/>
              <w:rPr>
                <w:rFonts w:cstheme="minorHAnsi"/>
                <w:sz w:val="16"/>
                <w:szCs w:val="16"/>
                <w:lang w:eastAsia="sk-SK"/>
              </w:rPr>
            </w:pPr>
            <w:r w:rsidRPr="000B5F69">
              <w:rPr>
                <w:rFonts w:cstheme="minorHAnsi"/>
                <w:sz w:val="16"/>
                <w:szCs w:val="16"/>
                <w:lang w:eastAsia="sk-SK"/>
              </w:rPr>
              <w:t>Profil absolventov – zverejňuje CJKNM PU (príručky, propagačné materiály pre študentov, samostatné súbory na webe PU a CJKNM...)</w:t>
            </w:r>
          </w:p>
          <w:p w14:paraId="4D738713" w14:textId="77777777" w:rsidR="00A23A92" w:rsidRPr="000B5F69" w:rsidRDefault="00A23A92" w:rsidP="00EC57AD">
            <w:pPr>
              <w:tabs>
                <w:tab w:val="left" w:pos="2936"/>
              </w:tabs>
              <w:spacing w:line="216" w:lineRule="auto"/>
              <w:contextualSpacing/>
              <w:rPr>
                <w:rFonts w:cstheme="minorHAnsi"/>
                <w:sz w:val="16"/>
                <w:szCs w:val="16"/>
                <w:lang w:eastAsia="sk-SK"/>
              </w:rPr>
            </w:pPr>
            <w:r w:rsidRPr="000B5F69">
              <w:rPr>
                <w:rFonts w:cstheme="minorHAnsi"/>
                <w:sz w:val="16"/>
                <w:szCs w:val="16"/>
                <w:lang w:eastAsia="sk-SK"/>
              </w:rPr>
              <w:t xml:space="preserve">Profil absolventa: </w:t>
            </w:r>
            <w:r w:rsidRPr="000B5F69">
              <w:rPr>
                <w:rFonts w:cstheme="minorHAnsi"/>
                <w:sz w:val="16"/>
                <w:szCs w:val="16"/>
                <w:lang w:eastAsia="sk-SK"/>
              </w:rPr>
              <w:fldChar w:fldCharType="begin"/>
            </w:r>
            <w:r w:rsidRPr="000B5F69">
              <w:rPr>
                <w:rFonts w:cstheme="minorHAnsi"/>
                <w:sz w:val="16"/>
                <w:szCs w:val="16"/>
                <w:lang w:eastAsia="sk-SK"/>
              </w:rPr>
              <w:instrText xml:space="preserve"> HYPERLINK "https://www.unipo.sk/cjknm/ </w:instrText>
            </w:r>
          </w:p>
          <w:p w14:paraId="6411C562" w14:textId="77777777" w:rsidR="00A23A92" w:rsidRPr="000B5F69" w:rsidRDefault="00A23A92" w:rsidP="00EC57AD">
            <w:pPr>
              <w:tabs>
                <w:tab w:val="left" w:pos="2936"/>
              </w:tabs>
              <w:spacing w:line="216" w:lineRule="auto"/>
              <w:contextualSpacing/>
              <w:rPr>
                <w:rStyle w:val="Hypertextovprepojenie"/>
                <w:rFonts w:cstheme="minorHAnsi"/>
                <w:sz w:val="16"/>
                <w:szCs w:val="16"/>
                <w:lang w:eastAsia="sk-SK"/>
              </w:rPr>
            </w:pPr>
            <w:r w:rsidRPr="000B5F69">
              <w:rPr>
                <w:rFonts w:cstheme="minorHAnsi"/>
                <w:sz w:val="16"/>
                <w:szCs w:val="16"/>
                <w:lang w:eastAsia="sk-SK"/>
              </w:rPr>
              <w:instrText xml:space="preserve">hlavne-sekcie/domov/studium/" </w:instrText>
            </w:r>
            <w:r w:rsidRPr="000B5F69">
              <w:rPr>
                <w:rFonts w:cstheme="minorHAnsi"/>
                <w:sz w:val="16"/>
                <w:szCs w:val="16"/>
                <w:lang w:eastAsia="sk-SK"/>
              </w:rPr>
            </w:r>
            <w:r w:rsidRPr="000B5F69">
              <w:rPr>
                <w:rFonts w:cstheme="minorHAnsi"/>
                <w:sz w:val="16"/>
                <w:szCs w:val="16"/>
                <w:lang w:eastAsia="sk-SK"/>
              </w:rPr>
              <w:fldChar w:fldCharType="separate"/>
            </w:r>
            <w:r w:rsidRPr="000B5F69">
              <w:rPr>
                <w:rStyle w:val="Hypertextovprepojenie"/>
                <w:rFonts w:cstheme="minorHAnsi"/>
                <w:sz w:val="16"/>
                <w:szCs w:val="16"/>
                <w:lang w:eastAsia="sk-SK"/>
              </w:rPr>
              <w:t xml:space="preserve">https://www.unipo.sk/cjknm/ </w:t>
            </w:r>
          </w:p>
          <w:p w14:paraId="18CE2682" w14:textId="77777777" w:rsidR="00A23A92" w:rsidRDefault="00A23A92" w:rsidP="00EC57AD">
            <w:pPr>
              <w:tabs>
                <w:tab w:val="left" w:pos="2936"/>
              </w:tabs>
              <w:spacing w:line="216" w:lineRule="auto"/>
              <w:contextualSpacing/>
              <w:rPr>
                <w:rFonts w:cstheme="minorHAnsi"/>
                <w:sz w:val="16"/>
                <w:szCs w:val="16"/>
                <w:lang w:eastAsia="sk-SK"/>
              </w:rPr>
            </w:pPr>
            <w:r w:rsidRPr="000B5F69">
              <w:rPr>
                <w:rStyle w:val="Hypertextovprepojenie"/>
                <w:rFonts w:cstheme="minorHAnsi"/>
                <w:sz w:val="16"/>
                <w:szCs w:val="16"/>
                <w:lang w:eastAsia="sk-SK"/>
              </w:rPr>
              <w:t>hlavne-sekcie/domov/studium/</w:t>
            </w:r>
            <w:r w:rsidRPr="000B5F69">
              <w:rPr>
                <w:rFonts w:cstheme="minorHAnsi"/>
                <w:sz w:val="16"/>
                <w:szCs w:val="16"/>
                <w:lang w:eastAsia="sk-SK"/>
              </w:rPr>
              <w:fldChar w:fldCharType="end"/>
            </w:r>
          </w:p>
          <w:p w14:paraId="37A7FDE7" w14:textId="77777777" w:rsidR="00A23A92" w:rsidRDefault="00A23A92" w:rsidP="00EC57AD">
            <w:pPr>
              <w:tabs>
                <w:tab w:val="left" w:pos="2936"/>
              </w:tabs>
              <w:spacing w:line="216" w:lineRule="auto"/>
              <w:contextualSpacing/>
              <w:rPr>
                <w:rFonts w:cstheme="minorHAnsi"/>
                <w:sz w:val="16"/>
                <w:szCs w:val="16"/>
                <w:lang w:eastAsia="sk-SK"/>
              </w:rPr>
            </w:pPr>
          </w:p>
          <w:p w14:paraId="42C454FE" w14:textId="77777777" w:rsidR="00A23A92" w:rsidRPr="000B5F69" w:rsidRDefault="00A23A92" w:rsidP="00EC57AD">
            <w:pPr>
              <w:tabs>
                <w:tab w:val="left" w:pos="2936"/>
              </w:tabs>
              <w:spacing w:line="216" w:lineRule="auto"/>
              <w:contextualSpacing/>
              <w:rPr>
                <w:rFonts w:cstheme="minorHAnsi"/>
                <w:sz w:val="16"/>
                <w:szCs w:val="16"/>
                <w:lang w:eastAsia="sk-SK"/>
              </w:rPr>
            </w:pPr>
            <w:r w:rsidRPr="000B5F69">
              <w:rPr>
                <w:rFonts w:cstheme="minorHAnsi"/>
                <w:sz w:val="16"/>
                <w:szCs w:val="16"/>
                <w:lang w:eastAsia="sk-SK"/>
              </w:rPr>
              <w:t>Možnosti štúdia na CJKNM PU:</w:t>
            </w:r>
          </w:p>
          <w:p w14:paraId="1702CE5D" w14:textId="4F62B139" w:rsidR="00A23A92" w:rsidRDefault="00CE57E7" w:rsidP="00EC57AD">
            <w:pPr>
              <w:tabs>
                <w:tab w:val="left" w:pos="2936"/>
              </w:tabs>
              <w:spacing w:line="216" w:lineRule="auto"/>
              <w:contextualSpacing/>
              <w:rPr>
                <w:rFonts w:cstheme="minorHAnsi"/>
                <w:sz w:val="16"/>
                <w:szCs w:val="16"/>
                <w:lang w:eastAsia="sk-SK"/>
              </w:rPr>
            </w:pPr>
            <w:hyperlink r:id="rId63" w:history="1">
              <w:r w:rsidR="00D24BA7" w:rsidRPr="00DD14DE">
                <w:rPr>
                  <w:rStyle w:val="Hypertextovprepojenie"/>
                  <w:rFonts w:cstheme="minorHAnsi"/>
                  <w:sz w:val="16"/>
                  <w:szCs w:val="16"/>
                  <w:lang w:eastAsia="sk-SK"/>
                </w:rPr>
                <w:t>https://www.unipo.sk/cjknm/hlavne-sekcie/domov/studium/</w:t>
              </w:r>
            </w:hyperlink>
          </w:p>
          <w:p w14:paraId="2AB52875" w14:textId="77777777" w:rsidR="00D24BA7" w:rsidRPr="000B5F69" w:rsidRDefault="00D24BA7" w:rsidP="00EC57AD">
            <w:pPr>
              <w:tabs>
                <w:tab w:val="left" w:pos="2936"/>
              </w:tabs>
              <w:spacing w:line="216" w:lineRule="auto"/>
              <w:contextualSpacing/>
              <w:rPr>
                <w:rFonts w:cstheme="minorHAnsi"/>
                <w:sz w:val="16"/>
                <w:szCs w:val="16"/>
                <w:lang w:eastAsia="sk-SK"/>
              </w:rPr>
            </w:pPr>
          </w:p>
          <w:p w14:paraId="61B37F8E" w14:textId="77777777" w:rsidR="00A23A92" w:rsidRDefault="00A23A92" w:rsidP="00EC57AD">
            <w:pPr>
              <w:tabs>
                <w:tab w:val="left" w:pos="2936"/>
              </w:tabs>
              <w:spacing w:line="216" w:lineRule="auto"/>
              <w:contextualSpacing/>
              <w:rPr>
                <w:rFonts w:cstheme="minorHAnsi"/>
                <w:color w:val="0070C0"/>
                <w:sz w:val="16"/>
                <w:szCs w:val="16"/>
                <w:lang w:eastAsia="sk-SK"/>
              </w:rPr>
            </w:pPr>
          </w:p>
          <w:p w14:paraId="3E3151A6" w14:textId="77777777" w:rsidR="00A23A92" w:rsidRPr="00C83AC0" w:rsidRDefault="00A23A92" w:rsidP="00EC57AD">
            <w:pPr>
              <w:spacing w:line="216" w:lineRule="auto"/>
              <w:contextualSpacing/>
              <w:rPr>
                <w:rFonts w:cstheme="minorHAnsi"/>
                <w:bCs/>
                <w:i/>
                <w:iCs/>
                <w:color w:val="A6A6A6" w:themeColor="background1" w:themeShade="A6"/>
                <w:sz w:val="16"/>
                <w:szCs w:val="16"/>
                <w:lang w:eastAsia="sk-SK"/>
              </w:rPr>
            </w:pPr>
          </w:p>
        </w:tc>
      </w:tr>
    </w:tbl>
    <w:p w14:paraId="3FE55139" w14:textId="77777777" w:rsidR="00A23A92" w:rsidRPr="00C83AC0" w:rsidRDefault="00A23A92" w:rsidP="00A23A92">
      <w:pPr>
        <w:spacing w:after="0" w:line="216" w:lineRule="auto"/>
        <w:contextualSpacing/>
        <w:jc w:val="both"/>
        <w:rPr>
          <w:rFonts w:cstheme="minorHAnsi"/>
          <w:sz w:val="14"/>
          <w:szCs w:val="14"/>
        </w:rPr>
      </w:pPr>
    </w:p>
    <w:p w14:paraId="5B69D092" w14:textId="77777777" w:rsidR="00A23A92" w:rsidRPr="00C83AC0" w:rsidRDefault="00A23A92" w:rsidP="00A23A92">
      <w:pPr>
        <w:spacing w:after="0" w:line="216" w:lineRule="auto"/>
        <w:jc w:val="both"/>
        <w:rPr>
          <w:rFonts w:cstheme="minorHAnsi"/>
          <w:sz w:val="18"/>
          <w:szCs w:val="18"/>
        </w:rPr>
      </w:pPr>
      <w:r w:rsidRPr="00C83AC0">
        <w:rPr>
          <w:rFonts w:cstheme="minorHAnsi"/>
          <w:b/>
          <w:bCs/>
          <w:sz w:val="18"/>
          <w:szCs w:val="18"/>
        </w:rPr>
        <w:t>SP 2.8.</w:t>
      </w:r>
      <w:r w:rsidRPr="00C83AC0">
        <w:rPr>
          <w:rFonts w:cstheme="minorHAnsi"/>
          <w:sz w:val="18"/>
          <w:szCs w:val="18"/>
        </w:rPr>
        <w:t xml:space="preserve"> 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0" w:name="_Hlk49773796"/>
      <w:r w:rsidRPr="00C83AC0">
        <w:rPr>
          <w:rFonts w:cstheme="minorHAnsi"/>
          <w:sz w:val="18"/>
          <w:szCs w:val="18"/>
        </w:rPr>
        <w:t>vyjadreniami relevantných externých zainteresovaných strán alebo súhlasným stanoviskom právnickej osoby uvedenej v opise príslušného študijného odboru</w:t>
      </w:r>
      <w:bookmarkEnd w:id="0"/>
      <w:r w:rsidRPr="00C83AC0">
        <w:rPr>
          <w:rFonts w:cstheme="minorHAnsi"/>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A23A92" w:rsidRPr="00C83AC0" w14:paraId="6677A0B2"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05735B37"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693" w:type="dxa"/>
            <w:tcBorders>
              <w:top w:val="none" w:sz="0" w:space="0" w:color="auto"/>
              <w:left w:val="none" w:sz="0" w:space="0" w:color="auto"/>
              <w:right w:val="none" w:sz="0" w:space="0" w:color="auto"/>
            </w:tcBorders>
          </w:tcPr>
          <w:p w14:paraId="357F0F38"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245ED717" w14:textId="77777777" w:rsidTr="00EC57AD">
        <w:trPr>
          <w:trHeight w:val="449"/>
        </w:trPr>
        <w:tc>
          <w:tcPr>
            <w:tcW w:w="7085" w:type="dxa"/>
          </w:tcPr>
          <w:p w14:paraId="165CC633" w14:textId="77777777" w:rsidR="00A23A92" w:rsidRPr="00610C56" w:rsidRDefault="00A23A92" w:rsidP="00EC57AD">
            <w:pPr>
              <w:contextualSpacing/>
              <w:jc w:val="both"/>
              <w:rPr>
                <w:iCs/>
                <w:sz w:val="16"/>
                <w:szCs w:val="16"/>
                <w:lang w:eastAsia="sk-SK"/>
              </w:rPr>
            </w:pPr>
            <w:r w:rsidRPr="00610C56">
              <w:rPr>
                <w:iCs/>
                <w:sz w:val="16"/>
                <w:szCs w:val="16"/>
                <w:lang w:eastAsia="sk-SK"/>
              </w:rPr>
              <w:t xml:space="preserve">Aktuálne na univerzite prebieha proces zosúlaďovania VSK s Akreditačnými štandardmi, ktorého súčasťou budú aj politiky a procesy na preskúmavanie požiadaviek pracovného trhu a uplatniteľnosť absolventov v praxi a takisto na zisťovanie sektorovo-špecifických odborných očakávaní na výkon povolania. Tieto politiky a procesy budú bezprostrednou súčasťou VSK po jeho zosúladení. </w:t>
            </w:r>
          </w:p>
          <w:p w14:paraId="002C5DD6" w14:textId="77777777" w:rsidR="00A23A92" w:rsidRPr="00610C56" w:rsidRDefault="00A23A92" w:rsidP="00EC57AD">
            <w:pPr>
              <w:jc w:val="both"/>
              <w:rPr>
                <w:iCs/>
                <w:sz w:val="16"/>
                <w:szCs w:val="16"/>
              </w:rPr>
            </w:pPr>
          </w:p>
          <w:p w14:paraId="41187CE9" w14:textId="11641AA4" w:rsidR="00A23A92" w:rsidRPr="00610C56" w:rsidRDefault="00A23A92" w:rsidP="00EC57AD">
            <w:pPr>
              <w:jc w:val="both"/>
              <w:rPr>
                <w:rFonts w:ascii="Calibri" w:hAnsi="Calibri"/>
                <w:iCs/>
                <w:sz w:val="16"/>
                <w:szCs w:val="16"/>
              </w:rPr>
            </w:pPr>
            <w:r w:rsidRPr="00610C56">
              <w:rPr>
                <w:rFonts w:ascii="Calibri" w:hAnsi="Calibri"/>
                <w:iCs/>
                <w:sz w:val="16"/>
                <w:szCs w:val="16"/>
              </w:rPr>
              <w:t xml:space="preserve">V študijnom programe Učiteľstvo </w:t>
            </w:r>
            <w:r>
              <w:rPr>
                <w:rFonts w:ascii="Calibri" w:hAnsi="Calibri"/>
                <w:iCs/>
                <w:sz w:val="16"/>
                <w:szCs w:val="16"/>
              </w:rPr>
              <w:t xml:space="preserve">maďarského </w:t>
            </w:r>
            <w:r w:rsidRPr="00610C56">
              <w:rPr>
                <w:rFonts w:ascii="Calibri" w:hAnsi="Calibri"/>
                <w:iCs/>
                <w:sz w:val="16"/>
                <w:szCs w:val="16"/>
              </w:rPr>
              <w:t xml:space="preserve"> jazyka a</w:t>
            </w:r>
            <w:r>
              <w:rPr>
                <w:rFonts w:ascii="Calibri" w:hAnsi="Calibri"/>
                <w:iCs/>
                <w:sz w:val="16"/>
                <w:szCs w:val="16"/>
              </w:rPr>
              <w:t> </w:t>
            </w:r>
            <w:r w:rsidRPr="00610C56">
              <w:rPr>
                <w:rFonts w:ascii="Calibri" w:hAnsi="Calibri"/>
                <w:iCs/>
                <w:sz w:val="16"/>
                <w:szCs w:val="16"/>
              </w:rPr>
              <w:t>literatúry</w:t>
            </w:r>
            <w:r>
              <w:rPr>
                <w:rFonts w:ascii="Calibri" w:hAnsi="Calibri"/>
                <w:iCs/>
                <w:sz w:val="16"/>
                <w:szCs w:val="16"/>
              </w:rPr>
              <w:t xml:space="preserve"> v kombinácii</w:t>
            </w:r>
            <w:r w:rsidRPr="00610C56">
              <w:rPr>
                <w:rFonts w:ascii="Calibri" w:hAnsi="Calibri"/>
                <w:iCs/>
                <w:sz w:val="16"/>
                <w:szCs w:val="16"/>
              </w:rPr>
              <w:t xml:space="preserve"> sú indikované </w:t>
            </w:r>
            <w:r w:rsidRPr="00610C56">
              <w:rPr>
                <w:rFonts w:ascii="Calibri" w:hAnsi="Calibri"/>
                <w:b/>
                <w:bCs/>
                <w:iCs/>
                <w:sz w:val="16"/>
                <w:szCs w:val="16"/>
              </w:rPr>
              <w:t>povolania</w:t>
            </w:r>
            <w:r w:rsidRPr="00610C56">
              <w:rPr>
                <w:rFonts w:ascii="Calibri" w:hAnsi="Calibri"/>
                <w:iCs/>
                <w:sz w:val="16"/>
                <w:szCs w:val="16"/>
              </w:rPr>
              <w:t xml:space="preserve">, na výkon ktorých je študent po absolvovaní  študijného programu a získaní potrebnej kvalifikácie  pripravený (Opis ŠP, bod 2b). Po absolvovaní </w:t>
            </w:r>
            <w:r w:rsidR="00D24BA7">
              <w:rPr>
                <w:rFonts w:ascii="Calibri" w:hAnsi="Calibri"/>
                <w:iCs/>
                <w:sz w:val="16"/>
                <w:szCs w:val="16"/>
              </w:rPr>
              <w:t xml:space="preserve">druhého </w:t>
            </w:r>
            <w:r w:rsidRPr="00610C56">
              <w:rPr>
                <w:rFonts w:ascii="Calibri" w:hAnsi="Calibri"/>
                <w:iCs/>
                <w:sz w:val="16"/>
                <w:szCs w:val="16"/>
              </w:rPr>
              <w:t xml:space="preserve"> stupňa štúdia: </w:t>
            </w:r>
            <w:r w:rsidR="00EB0423">
              <w:rPr>
                <w:rFonts w:ascii="Calibri" w:hAnsi="Calibri"/>
                <w:b/>
                <w:bCs/>
                <w:iCs/>
                <w:sz w:val="16"/>
                <w:szCs w:val="16"/>
              </w:rPr>
              <w:t>učiteľ</w:t>
            </w:r>
          </w:p>
          <w:p w14:paraId="637CC9E4" w14:textId="77777777" w:rsidR="00A23A92" w:rsidRDefault="00A23A92" w:rsidP="00EC57AD">
            <w:pPr>
              <w:jc w:val="both"/>
              <w:rPr>
                <w:rFonts w:ascii="Calibri" w:hAnsi="Calibri"/>
                <w:iCs/>
                <w:sz w:val="16"/>
                <w:szCs w:val="16"/>
              </w:rPr>
            </w:pPr>
          </w:p>
          <w:p w14:paraId="455A107C" w14:textId="1BA674F2" w:rsidR="00A23A92" w:rsidRPr="00610C56" w:rsidRDefault="00A23A92" w:rsidP="00EC57AD">
            <w:pPr>
              <w:jc w:val="both"/>
              <w:rPr>
                <w:rFonts w:ascii="Calibri" w:hAnsi="Calibri"/>
                <w:iCs/>
                <w:sz w:val="16"/>
                <w:szCs w:val="16"/>
              </w:rPr>
            </w:pPr>
            <w:r w:rsidRPr="00610C56">
              <w:rPr>
                <w:rFonts w:ascii="Calibri" w:hAnsi="Calibri"/>
                <w:iCs/>
                <w:sz w:val="16"/>
                <w:szCs w:val="16"/>
              </w:rPr>
              <w:t xml:space="preserve">Výkon regulovaného povolania v kategórii </w:t>
            </w:r>
            <w:r w:rsidR="00EB0423">
              <w:rPr>
                <w:rFonts w:ascii="Calibri" w:hAnsi="Calibri"/>
                <w:iCs/>
                <w:sz w:val="16"/>
                <w:szCs w:val="16"/>
              </w:rPr>
              <w:t>učiteľ</w:t>
            </w:r>
            <w:r w:rsidRPr="00610C56">
              <w:rPr>
                <w:rFonts w:ascii="Calibri" w:hAnsi="Calibri"/>
                <w:iCs/>
                <w:sz w:val="16"/>
                <w:szCs w:val="16"/>
              </w:rPr>
              <w:t xml:space="preserve">  vymedzujú:</w:t>
            </w:r>
          </w:p>
          <w:p w14:paraId="2B374B07" w14:textId="77777777" w:rsidR="00A23A92" w:rsidRPr="00610C56" w:rsidRDefault="00A23A92" w:rsidP="00EC57AD">
            <w:pPr>
              <w:jc w:val="both"/>
              <w:rPr>
                <w:rFonts w:ascii="Calibri" w:hAnsi="Calibri"/>
                <w:iCs/>
                <w:sz w:val="16"/>
                <w:szCs w:val="16"/>
              </w:rPr>
            </w:pPr>
          </w:p>
          <w:p w14:paraId="03460731" w14:textId="77777777" w:rsidR="00A23A92" w:rsidRPr="00610C56" w:rsidRDefault="00A23A92" w:rsidP="00EC57AD">
            <w:pPr>
              <w:spacing w:line="259" w:lineRule="auto"/>
              <w:jc w:val="both"/>
              <w:rPr>
                <w:rFonts w:ascii="Calibri" w:eastAsia="Calibri" w:hAnsi="Calibri" w:cs="Calibri"/>
                <w:color w:val="000000" w:themeColor="text1"/>
                <w:sz w:val="16"/>
                <w:szCs w:val="16"/>
              </w:rPr>
            </w:pPr>
            <w:r w:rsidRPr="00610C56">
              <w:rPr>
                <w:rFonts w:ascii="Calibri" w:eastAsia="Calibri" w:hAnsi="Calibri" w:cs="Calibri"/>
                <w:b/>
                <w:bCs/>
                <w:iCs/>
                <w:color w:val="000000" w:themeColor="text1"/>
                <w:sz w:val="16"/>
                <w:szCs w:val="16"/>
              </w:rPr>
              <w:t>1)</w:t>
            </w:r>
            <w:r w:rsidRPr="00610C56">
              <w:rPr>
                <w:rFonts w:ascii="Calibri" w:eastAsia="Calibri" w:hAnsi="Calibri" w:cs="Calibri"/>
                <w:iCs/>
                <w:color w:val="000000" w:themeColor="text1"/>
                <w:sz w:val="16"/>
                <w:szCs w:val="16"/>
              </w:rPr>
              <w:t xml:space="preserve"> Kvalifikačné predpoklady na výkon pracovnej činnosti pedagogického zamestnanca v príslušnej kategórii stanovené </w:t>
            </w:r>
            <w:r w:rsidRPr="00610C56">
              <w:rPr>
                <w:rFonts w:ascii="Calibri" w:eastAsia="Calibri" w:hAnsi="Calibri" w:cs="Calibri"/>
                <w:b/>
                <w:bCs/>
                <w:iCs/>
                <w:color w:val="000000" w:themeColor="text1"/>
                <w:sz w:val="16"/>
                <w:szCs w:val="16"/>
              </w:rPr>
              <w:t>Vyhláškou č. 1/2020 Z. z. Vyhláška Ministerstva školstva, vedy, výskumu a športu Slovenskej republiky o kvalifikačných predpokladoch pedagogických zamestnancov a odborných zamestnancov</w:t>
            </w:r>
            <w:r w:rsidRPr="00610C56">
              <w:rPr>
                <w:rFonts w:ascii="Calibri" w:eastAsia="Calibri" w:hAnsi="Calibri" w:cs="Calibri"/>
                <w:iCs/>
                <w:color w:val="000000" w:themeColor="text1"/>
                <w:sz w:val="16"/>
                <w:szCs w:val="16"/>
              </w:rPr>
              <w:t xml:space="preserve"> (uvedené v prílohe č. 6). </w:t>
            </w:r>
          </w:p>
          <w:p w14:paraId="308E8665" w14:textId="2D1CBCC7" w:rsidR="00A23A92" w:rsidRPr="00610C56" w:rsidRDefault="00A23A92" w:rsidP="00EC57AD">
            <w:pPr>
              <w:spacing w:line="259" w:lineRule="auto"/>
              <w:jc w:val="both"/>
              <w:rPr>
                <w:rFonts w:ascii="Calibri" w:eastAsia="Calibri" w:hAnsi="Calibri" w:cs="Calibri"/>
                <w:color w:val="000000" w:themeColor="text1"/>
                <w:sz w:val="16"/>
                <w:szCs w:val="16"/>
              </w:rPr>
            </w:pPr>
            <w:r w:rsidRPr="00610C56">
              <w:rPr>
                <w:rFonts w:ascii="Calibri" w:eastAsia="Calibri" w:hAnsi="Calibri" w:cs="Calibri"/>
                <w:iCs/>
                <w:color w:val="000000" w:themeColor="text1"/>
                <w:sz w:val="16"/>
                <w:szCs w:val="16"/>
              </w:rPr>
              <w:t xml:space="preserve">Absolvovaním </w:t>
            </w:r>
            <w:r w:rsidR="00FE67E5">
              <w:rPr>
                <w:rFonts w:ascii="Calibri" w:eastAsia="Calibri" w:hAnsi="Calibri" w:cs="Calibri"/>
                <w:iCs/>
                <w:color w:val="000000" w:themeColor="text1"/>
                <w:sz w:val="16"/>
                <w:szCs w:val="16"/>
              </w:rPr>
              <w:t>druhého</w:t>
            </w:r>
            <w:r w:rsidRPr="00610C56">
              <w:rPr>
                <w:rFonts w:ascii="Calibri" w:eastAsia="Calibri" w:hAnsi="Calibri" w:cs="Calibri"/>
                <w:iCs/>
                <w:color w:val="000000" w:themeColor="text1"/>
                <w:sz w:val="16"/>
                <w:szCs w:val="16"/>
              </w:rPr>
              <w:t xml:space="preserve"> stupňa študijného programu Učiteľstvo </w:t>
            </w:r>
            <w:r>
              <w:rPr>
                <w:rFonts w:ascii="Calibri" w:eastAsia="Calibri" w:hAnsi="Calibri" w:cs="Calibri"/>
                <w:iCs/>
                <w:color w:val="000000" w:themeColor="text1"/>
                <w:sz w:val="16"/>
                <w:szCs w:val="16"/>
              </w:rPr>
              <w:t xml:space="preserve">maďarského </w:t>
            </w:r>
            <w:r w:rsidRPr="00610C56">
              <w:rPr>
                <w:rFonts w:ascii="Calibri" w:eastAsia="Calibri" w:hAnsi="Calibri" w:cs="Calibri"/>
                <w:iCs/>
                <w:color w:val="000000" w:themeColor="text1"/>
                <w:sz w:val="16"/>
                <w:szCs w:val="16"/>
              </w:rPr>
              <w:t>jazyk</w:t>
            </w:r>
            <w:r>
              <w:rPr>
                <w:rFonts w:ascii="Calibri" w:eastAsia="Calibri" w:hAnsi="Calibri" w:cs="Calibri"/>
                <w:iCs/>
                <w:color w:val="000000" w:themeColor="text1"/>
                <w:sz w:val="16"/>
                <w:szCs w:val="16"/>
              </w:rPr>
              <w:t>a</w:t>
            </w:r>
            <w:r w:rsidRPr="00610C56">
              <w:rPr>
                <w:rFonts w:ascii="Calibri" w:eastAsia="Calibri" w:hAnsi="Calibri" w:cs="Calibri"/>
                <w:iCs/>
                <w:color w:val="000000" w:themeColor="text1"/>
                <w:sz w:val="16"/>
                <w:szCs w:val="16"/>
              </w:rPr>
              <w:t xml:space="preserve"> a literatúr</w:t>
            </w:r>
            <w:r>
              <w:rPr>
                <w:rFonts w:ascii="Calibri" w:eastAsia="Calibri" w:hAnsi="Calibri" w:cs="Calibri"/>
                <w:iCs/>
                <w:color w:val="000000" w:themeColor="text1"/>
                <w:sz w:val="16"/>
                <w:szCs w:val="16"/>
              </w:rPr>
              <w:t>y</w:t>
            </w:r>
            <w:r w:rsidRPr="00610C56">
              <w:rPr>
                <w:rFonts w:ascii="Calibri" w:eastAsia="Calibri" w:hAnsi="Calibri" w:cs="Calibri"/>
                <w:iCs/>
                <w:color w:val="000000" w:themeColor="text1"/>
                <w:sz w:val="16"/>
                <w:szCs w:val="16"/>
              </w:rPr>
              <w:t xml:space="preserve"> študent získa kvalifikáciu (a príslušný doklad o kvalifikácii, t. j. vysokoškolský diplom </w:t>
            </w:r>
            <w:r w:rsidRPr="00610C56">
              <w:rPr>
                <w:rFonts w:ascii="Calibri" w:eastAsia="Calibri" w:hAnsi="Calibri" w:cs="Calibri"/>
                <w:color w:val="000000" w:themeColor="text1"/>
                <w:sz w:val="16"/>
                <w:szCs w:val="16"/>
              </w:rPr>
              <w:t xml:space="preserve">– </w:t>
            </w:r>
            <w:r w:rsidR="00FE67E5">
              <w:rPr>
                <w:rFonts w:ascii="Calibri" w:eastAsia="Calibri" w:hAnsi="Calibri" w:cs="Calibri"/>
                <w:color w:val="000000" w:themeColor="text1"/>
                <w:sz w:val="16"/>
                <w:szCs w:val="16"/>
              </w:rPr>
              <w:t>2</w:t>
            </w:r>
            <w:r w:rsidRPr="00610C56">
              <w:rPr>
                <w:rFonts w:ascii="Calibri" w:eastAsia="Calibri" w:hAnsi="Calibri" w:cs="Calibri"/>
                <w:iCs/>
                <w:color w:val="000000" w:themeColor="text1"/>
                <w:sz w:val="16"/>
                <w:szCs w:val="16"/>
              </w:rPr>
              <w:t xml:space="preserve">. stupeň, vysvedčenie o štátnej skúške a dodatok k diplomu), ktorá je v súlade s požiadavkami na výkon pracovnej činnosti pedagogického zamestnanca v kategórii </w:t>
            </w:r>
            <w:r w:rsidR="00FE67E5">
              <w:rPr>
                <w:rFonts w:ascii="Calibri" w:eastAsia="Calibri" w:hAnsi="Calibri" w:cs="Calibri"/>
                <w:iCs/>
                <w:color w:val="000000" w:themeColor="text1"/>
                <w:sz w:val="16"/>
                <w:szCs w:val="16"/>
              </w:rPr>
              <w:t>učiteľ</w:t>
            </w:r>
            <w:r w:rsidRPr="00610C56">
              <w:rPr>
                <w:rFonts w:ascii="Calibri" w:eastAsia="Calibri" w:hAnsi="Calibri" w:cs="Calibri"/>
                <w:iCs/>
                <w:color w:val="000000" w:themeColor="text1"/>
                <w:sz w:val="16"/>
                <w:szCs w:val="16"/>
              </w:rPr>
              <w:t>.</w:t>
            </w:r>
          </w:p>
          <w:p w14:paraId="66C68EE2" w14:textId="77777777" w:rsidR="00A23A92" w:rsidRPr="00610C56" w:rsidRDefault="00A23A92" w:rsidP="00EC57AD">
            <w:pPr>
              <w:spacing w:line="259" w:lineRule="auto"/>
              <w:jc w:val="both"/>
              <w:rPr>
                <w:rFonts w:ascii="Calibri" w:eastAsia="Calibri" w:hAnsi="Calibri" w:cs="Calibri"/>
                <w:color w:val="7030A0"/>
                <w:sz w:val="16"/>
                <w:szCs w:val="16"/>
              </w:rPr>
            </w:pPr>
          </w:p>
          <w:p w14:paraId="6A645BCD" w14:textId="77777777" w:rsidR="00A23A92" w:rsidRPr="00610C56" w:rsidRDefault="00A23A92" w:rsidP="00EC57AD">
            <w:pPr>
              <w:spacing w:line="259" w:lineRule="auto"/>
              <w:jc w:val="both"/>
              <w:rPr>
                <w:rFonts w:ascii="Calibri" w:eastAsia="Calibri" w:hAnsi="Calibri" w:cs="Calibri"/>
                <w:color w:val="000000" w:themeColor="text1"/>
                <w:sz w:val="16"/>
                <w:szCs w:val="16"/>
              </w:rPr>
            </w:pPr>
            <w:r w:rsidRPr="00610C56">
              <w:rPr>
                <w:rFonts w:ascii="Calibri" w:eastAsia="Calibri" w:hAnsi="Calibri" w:cs="Calibri"/>
                <w:b/>
                <w:bCs/>
                <w:iCs/>
                <w:color w:val="000000" w:themeColor="text1"/>
                <w:sz w:val="16"/>
                <w:szCs w:val="16"/>
              </w:rPr>
              <w:t>2)</w:t>
            </w:r>
            <w:r w:rsidRPr="00610C56">
              <w:rPr>
                <w:rFonts w:ascii="Calibri" w:eastAsia="Calibri" w:hAnsi="Calibri" w:cs="Calibri"/>
                <w:iCs/>
                <w:color w:val="000000" w:themeColor="text1"/>
                <w:sz w:val="16"/>
                <w:szCs w:val="16"/>
              </w:rPr>
              <w:t xml:space="preserve"> Požiadavky na výstupy vzdelávania po dosiahnutí požadovanej kvalifikácie MŠVVŠ definované </w:t>
            </w:r>
            <w:r w:rsidRPr="00610C56">
              <w:rPr>
                <w:rFonts w:ascii="Calibri" w:eastAsia="Calibri" w:hAnsi="Calibri" w:cs="Calibri"/>
                <w:b/>
                <w:bCs/>
                <w:iCs/>
                <w:color w:val="000000" w:themeColor="text1"/>
                <w:sz w:val="16"/>
                <w:szCs w:val="16"/>
              </w:rPr>
              <w:t>Opisom študijného odboru 38. Učiteľstvo a pedagogické vedy</w:t>
            </w:r>
            <w:r w:rsidRPr="00610C56">
              <w:rPr>
                <w:rFonts w:ascii="Calibri" w:eastAsia="Calibri" w:hAnsi="Calibri" w:cs="Calibri"/>
                <w:iCs/>
                <w:color w:val="000000" w:themeColor="text1"/>
                <w:sz w:val="16"/>
                <w:szCs w:val="16"/>
              </w:rPr>
              <w:t xml:space="preserve"> v Sústave študijných odborov SR. </w:t>
            </w:r>
          </w:p>
          <w:p w14:paraId="2722B04D" w14:textId="77777777" w:rsidR="00A23A92" w:rsidRPr="00610C56" w:rsidRDefault="00A23A92" w:rsidP="00EC57AD">
            <w:pPr>
              <w:spacing w:line="259" w:lineRule="auto"/>
              <w:jc w:val="both"/>
              <w:rPr>
                <w:rFonts w:ascii="Calibri" w:eastAsia="Calibri" w:hAnsi="Calibri" w:cs="Calibri"/>
                <w:color w:val="000000" w:themeColor="text1"/>
                <w:sz w:val="16"/>
                <w:szCs w:val="16"/>
              </w:rPr>
            </w:pPr>
            <w:r w:rsidRPr="00610C56">
              <w:rPr>
                <w:rFonts w:ascii="Calibri" w:eastAsia="Calibri" w:hAnsi="Calibri" w:cs="Calibri"/>
                <w:iCs/>
                <w:color w:val="000000" w:themeColor="text1"/>
                <w:sz w:val="16"/>
                <w:szCs w:val="16"/>
              </w:rPr>
              <w:t xml:space="preserve">V ŠP Učiteľstvo </w:t>
            </w:r>
            <w:r>
              <w:rPr>
                <w:rFonts w:ascii="Calibri" w:eastAsia="Calibri" w:hAnsi="Calibri" w:cs="Calibri"/>
                <w:iCs/>
                <w:color w:val="000000" w:themeColor="text1"/>
                <w:sz w:val="16"/>
                <w:szCs w:val="16"/>
              </w:rPr>
              <w:t xml:space="preserve">maďarského </w:t>
            </w:r>
            <w:r w:rsidRPr="00610C56">
              <w:rPr>
                <w:rFonts w:ascii="Calibri" w:eastAsia="Calibri" w:hAnsi="Calibri" w:cs="Calibri"/>
                <w:iCs/>
                <w:color w:val="000000" w:themeColor="text1"/>
                <w:sz w:val="16"/>
                <w:szCs w:val="16"/>
              </w:rPr>
              <w:t>jazyk</w:t>
            </w:r>
            <w:r>
              <w:rPr>
                <w:rFonts w:ascii="Calibri" w:eastAsia="Calibri" w:hAnsi="Calibri" w:cs="Calibri"/>
                <w:iCs/>
                <w:color w:val="000000" w:themeColor="text1"/>
                <w:sz w:val="16"/>
                <w:szCs w:val="16"/>
              </w:rPr>
              <w:t>a</w:t>
            </w:r>
            <w:r w:rsidRPr="00610C56">
              <w:rPr>
                <w:rFonts w:ascii="Calibri" w:eastAsia="Calibri" w:hAnsi="Calibri" w:cs="Calibri"/>
                <w:iCs/>
                <w:color w:val="000000" w:themeColor="text1"/>
                <w:sz w:val="16"/>
                <w:szCs w:val="16"/>
              </w:rPr>
              <w:t xml:space="preserve"> a literatúr</w:t>
            </w:r>
            <w:r>
              <w:rPr>
                <w:rFonts w:ascii="Calibri" w:eastAsia="Calibri" w:hAnsi="Calibri" w:cs="Calibri"/>
                <w:iCs/>
                <w:color w:val="000000" w:themeColor="text1"/>
                <w:sz w:val="16"/>
                <w:szCs w:val="16"/>
              </w:rPr>
              <w:t>y</w:t>
            </w:r>
            <w:r w:rsidRPr="00610C56">
              <w:rPr>
                <w:rFonts w:ascii="Calibri" w:eastAsia="Calibri" w:hAnsi="Calibri" w:cs="Calibri"/>
                <w:iCs/>
                <w:color w:val="000000" w:themeColor="text1"/>
                <w:sz w:val="16"/>
                <w:szCs w:val="16"/>
              </w:rPr>
              <w:t xml:space="preserve"> sa tieto požiadavky napĺňajú súladom študijného programu s opisom odboru a zahrnutím nosných tém jadra znalostí študijného odboru do študijného programu. Rozsah a oblasti vedomostí, zručností a kompetencií definovaných v profile absolventa a v jednotlivých častiach a predmetoch študijného programu prvého stupňa sú v súlade s obsahom študijného odboru podľa bodu 4.1 opisu. </w:t>
            </w:r>
          </w:p>
          <w:p w14:paraId="78D231DE" w14:textId="77777777" w:rsidR="00A23A92" w:rsidRPr="00610C56" w:rsidRDefault="00A23A92" w:rsidP="00EC57AD">
            <w:pPr>
              <w:spacing w:line="259" w:lineRule="auto"/>
              <w:jc w:val="both"/>
              <w:rPr>
                <w:rFonts w:ascii="Calibri" w:eastAsia="Calibri" w:hAnsi="Calibri" w:cs="Calibri"/>
                <w:color w:val="7030A0"/>
                <w:sz w:val="16"/>
                <w:szCs w:val="16"/>
              </w:rPr>
            </w:pPr>
          </w:p>
          <w:p w14:paraId="32CFFED2" w14:textId="77777777" w:rsidR="00A23A92" w:rsidRPr="00610C56" w:rsidRDefault="00A23A92" w:rsidP="00EC57AD">
            <w:pPr>
              <w:spacing w:line="259" w:lineRule="auto"/>
              <w:jc w:val="both"/>
              <w:rPr>
                <w:rFonts w:ascii="Calibri" w:eastAsia="Calibri" w:hAnsi="Calibri" w:cs="Calibri"/>
                <w:color w:val="000000" w:themeColor="text1"/>
                <w:sz w:val="16"/>
                <w:szCs w:val="16"/>
              </w:rPr>
            </w:pPr>
            <w:r w:rsidRPr="00610C56">
              <w:rPr>
                <w:rFonts w:ascii="Calibri" w:eastAsia="Calibri" w:hAnsi="Calibri" w:cs="Calibri"/>
                <w:b/>
                <w:bCs/>
                <w:iCs/>
                <w:color w:val="000000" w:themeColor="text1"/>
                <w:sz w:val="16"/>
                <w:szCs w:val="16"/>
              </w:rPr>
              <w:t xml:space="preserve">3) </w:t>
            </w:r>
            <w:r w:rsidRPr="00610C56">
              <w:rPr>
                <w:rFonts w:ascii="Calibri" w:eastAsia="Calibri" w:hAnsi="Calibri" w:cs="Calibri"/>
                <w:iCs/>
                <w:color w:val="000000" w:themeColor="text1"/>
                <w:sz w:val="16"/>
                <w:szCs w:val="16"/>
              </w:rPr>
              <w:t xml:space="preserve">Sektorovo-špecifické odborné očakávania na výkon povolania špecifikované národným kvalifikačným rámcom: </w:t>
            </w:r>
            <w:r w:rsidRPr="00610C56">
              <w:rPr>
                <w:rFonts w:ascii="Calibri" w:eastAsia="Calibri" w:hAnsi="Calibri" w:cs="Calibri"/>
                <w:b/>
                <w:bCs/>
                <w:iCs/>
                <w:color w:val="000000" w:themeColor="text1"/>
                <w:sz w:val="16"/>
                <w:szCs w:val="16"/>
              </w:rPr>
              <w:t>Slovenský kvalifikačný rámec (SKKR).</w:t>
            </w:r>
          </w:p>
          <w:p w14:paraId="706F8ACA" w14:textId="65689AEE" w:rsidR="00A23A92" w:rsidRPr="00610C56" w:rsidRDefault="00A23A92" w:rsidP="00EC57AD">
            <w:pPr>
              <w:spacing w:line="259" w:lineRule="auto"/>
              <w:jc w:val="both"/>
              <w:rPr>
                <w:rFonts w:ascii="Calibri" w:eastAsia="Calibri" w:hAnsi="Calibri" w:cs="Calibri"/>
                <w:color w:val="000000" w:themeColor="text1"/>
                <w:sz w:val="16"/>
                <w:szCs w:val="16"/>
              </w:rPr>
            </w:pPr>
            <w:r w:rsidRPr="00610C56">
              <w:rPr>
                <w:rFonts w:ascii="Calibri" w:eastAsia="Calibri" w:hAnsi="Calibri" w:cs="Calibri"/>
                <w:iCs/>
                <w:color w:val="000000" w:themeColor="text1"/>
                <w:sz w:val="16"/>
                <w:szCs w:val="16"/>
              </w:rPr>
              <w:t xml:space="preserve">Kvalifikácia získaná absolvovaním </w:t>
            </w:r>
            <w:r w:rsidR="00FE67E5">
              <w:rPr>
                <w:rFonts w:ascii="Calibri" w:eastAsia="Calibri" w:hAnsi="Calibri" w:cs="Calibri"/>
                <w:iCs/>
                <w:color w:val="000000" w:themeColor="text1"/>
                <w:sz w:val="16"/>
                <w:szCs w:val="16"/>
              </w:rPr>
              <w:t xml:space="preserve">druhého </w:t>
            </w:r>
            <w:r w:rsidRPr="00610C56">
              <w:rPr>
                <w:rFonts w:ascii="Calibri" w:eastAsia="Calibri" w:hAnsi="Calibri" w:cs="Calibri"/>
                <w:iCs/>
                <w:color w:val="000000" w:themeColor="text1"/>
                <w:sz w:val="16"/>
                <w:szCs w:val="16"/>
              </w:rPr>
              <w:t xml:space="preserve">stupňa študijného programu Učiteľstvo </w:t>
            </w:r>
            <w:r>
              <w:rPr>
                <w:rFonts w:ascii="Calibri" w:eastAsia="Calibri" w:hAnsi="Calibri" w:cs="Calibri"/>
                <w:iCs/>
                <w:color w:val="000000" w:themeColor="text1"/>
                <w:sz w:val="16"/>
                <w:szCs w:val="16"/>
              </w:rPr>
              <w:t xml:space="preserve">maďarského </w:t>
            </w:r>
            <w:r w:rsidRPr="00610C56">
              <w:rPr>
                <w:rFonts w:ascii="Calibri" w:eastAsia="Calibri" w:hAnsi="Calibri" w:cs="Calibri"/>
                <w:iCs/>
                <w:color w:val="000000" w:themeColor="text1"/>
                <w:sz w:val="16"/>
                <w:szCs w:val="16"/>
              </w:rPr>
              <w:t>jazyk</w:t>
            </w:r>
            <w:r>
              <w:rPr>
                <w:rFonts w:ascii="Calibri" w:eastAsia="Calibri" w:hAnsi="Calibri" w:cs="Calibri"/>
                <w:iCs/>
                <w:color w:val="000000" w:themeColor="text1"/>
                <w:sz w:val="16"/>
                <w:szCs w:val="16"/>
              </w:rPr>
              <w:t>a</w:t>
            </w:r>
            <w:r w:rsidRPr="00610C56">
              <w:rPr>
                <w:rFonts w:ascii="Calibri" w:eastAsia="Calibri" w:hAnsi="Calibri" w:cs="Calibri"/>
                <w:iCs/>
                <w:color w:val="000000" w:themeColor="text1"/>
                <w:sz w:val="16"/>
                <w:szCs w:val="16"/>
              </w:rPr>
              <w:t xml:space="preserve"> a literatúr</w:t>
            </w:r>
            <w:r>
              <w:rPr>
                <w:rFonts w:ascii="Calibri" w:eastAsia="Calibri" w:hAnsi="Calibri" w:cs="Calibri"/>
                <w:iCs/>
                <w:color w:val="000000" w:themeColor="text1"/>
                <w:sz w:val="16"/>
                <w:szCs w:val="16"/>
              </w:rPr>
              <w:t>y</w:t>
            </w:r>
            <w:r w:rsidRPr="00610C56">
              <w:rPr>
                <w:rFonts w:ascii="Calibri" w:eastAsia="Calibri" w:hAnsi="Calibri" w:cs="Calibri"/>
                <w:iCs/>
                <w:color w:val="000000" w:themeColor="text1"/>
                <w:sz w:val="16"/>
                <w:szCs w:val="16"/>
              </w:rPr>
              <w:t xml:space="preserve"> a výstupy vzdelávania napĺňajú sektorovo-špecifické odborné očakávania na výkon povolaní, na ktoré ŠP absolventov prioritne pripravuje: </w:t>
            </w:r>
            <w:r w:rsidR="00FE67E5">
              <w:rPr>
                <w:rFonts w:ascii="Calibri" w:eastAsia="Calibri" w:hAnsi="Calibri" w:cs="Calibri"/>
                <w:iCs/>
                <w:color w:val="000000" w:themeColor="text1"/>
                <w:sz w:val="16"/>
                <w:szCs w:val="16"/>
              </w:rPr>
              <w:t>učiteľ</w:t>
            </w:r>
            <w:r w:rsidRPr="00610C56">
              <w:rPr>
                <w:rFonts w:ascii="Calibri" w:eastAsia="Calibri" w:hAnsi="Calibri" w:cs="Calibri"/>
                <w:iCs/>
                <w:color w:val="000000" w:themeColor="text1"/>
                <w:sz w:val="16"/>
                <w:szCs w:val="16"/>
              </w:rPr>
              <w:t>. Národná sústava kvalifikácií ako výsledok diskusií všetkých účastníkov pracovného trhu, vzdelávacích inštitúcií a ďalších odborníkov prostredníctvom sektorových rád sprostredkúva reálne potreby pracovného trhu</w:t>
            </w:r>
            <w:r>
              <w:rPr>
                <w:rFonts w:ascii="Calibri" w:eastAsia="Calibri" w:hAnsi="Calibri" w:cs="Calibri"/>
                <w:iCs/>
                <w:color w:val="000000" w:themeColor="text1"/>
                <w:sz w:val="16"/>
                <w:szCs w:val="16"/>
              </w:rPr>
              <w:t>.</w:t>
            </w:r>
          </w:p>
          <w:p w14:paraId="022C52AF" w14:textId="77777777" w:rsidR="00A23A92" w:rsidRPr="00610C56" w:rsidRDefault="00A23A92" w:rsidP="00EC57AD">
            <w:pPr>
              <w:spacing w:line="259" w:lineRule="auto"/>
              <w:jc w:val="both"/>
              <w:rPr>
                <w:rFonts w:ascii="Calibri" w:eastAsia="Calibri" w:hAnsi="Calibri" w:cs="Calibri"/>
                <w:color w:val="7030A0"/>
                <w:sz w:val="16"/>
                <w:szCs w:val="16"/>
              </w:rPr>
            </w:pPr>
            <w:r w:rsidRPr="00610C56">
              <w:rPr>
                <w:rFonts w:ascii="Calibri" w:eastAsia="Calibri" w:hAnsi="Calibri" w:cs="Calibri"/>
                <w:iCs/>
                <w:color w:val="7030A0"/>
                <w:sz w:val="16"/>
                <w:szCs w:val="16"/>
              </w:rPr>
              <w:t xml:space="preserve"> </w:t>
            </w:r>
          </w:p>
          <w:p w14:paraId="796CBB3E" w14:textId="1DCFA767" w:rsidR="00A23A92" w:rsidRPr="00610C56" w:rsidRDefault="00A23A92" w:rsidP="00EC57AD">
            <w:pPr>
              <w:jc w:val="both"/>
              <w:rPr>
                <w:rFonts w:ascii="Calibri" w:hAnsi="Calibri"/>
                <w:iCs/>
                <w:sz w:val="16"/>
                <w:szCs w:val="16"/>
              </w:rPr>
            </w:pPr>
            <w:r w:rsidRPr="00610C56">
              <w:rPr>
                <w:rFonts w:ascii="Calibri" w:eastAsia="Calibri" w:hAnsi="Calibri" w:cs="Calibri"/>
                <w:b/>
                <w:bCs/>
                <w:iCs/>
                <w:color w:val="000000" w:themeColor="text1"/>
                <w:sz w:val="16"/>
                <w:szCs w:val="16"/>
              </w:rPr>
              <w:t xml:space="preserve">4) </w:t>
            </w:r>
            <w:r w:rsidRPr="00610C56">
              <w:rPr>
                <w:rFonts w:ascii="Calibri" w:eastAsia="Calibri" w:hAnsi="Calibri" w:cs="Calibri"/>
                <w:iCs/>
                <w:color w:val="000000" w:themeColor="text1"/>
                <w:sz w:val="16"/>
                <w:szCs w:val="16"/>
              </w:rPr>
              <w:t xml:space="preserve">V prípade nástupu absolventa </w:t>
            </w:r>
            <w:r w:rsidR="00FE67E5">
              <w:rPr>
                <w:rFonts w:ascii="Calibri" w:eastAsia="Calibri" w:hAnsi="Calibri" w:cs="Calibri"/>
                <w:iCs/>
                <w:color w:val="000000" w:themeColor="text1"/>
                <w:sz w:val="16"/>
                <w:szCs w:val="16"/>
              </w:rPr>
              <w:t>druhého</w:t>
            </w:r>
            <w:r w:rsidRPr="00610C56">
              <w:rPr>
                <w:rFonts w:ascii="Calibri" w:eastAsia="Calibri" w:hAnsi="Calibri" w:cs="Calibri"/>
                <w:iCs/>
                <w:color w:val="000000" w:themeColor="text1"/>
                <w:sz w:val="16"/>
                <w:szCs w:val="16"/>
              </w:rPr>
              <w:t xml:space="preserve"> stupňa štúdia do praxe ako </w:t>
            </w:r>
            <w:r w:rsidR="00FE67E5">
              <w:rPr>
                <w:rFonts w:ascii="Calibri" w:eastAsia="Calibri" w:hAnsi="Calibri" w:cs="Calibri"/>
                <w:b/>
                <w:bCs/>
                <w:iCs/>
                <w:color w:val="000000" w:themeColor="text1"/>
                <w:sz w:val="16"/>
                <w:szCs w:val="16"/>
              </w:rPr>
              <w:t>učiteľ</w:t>
            </w:r>
            <w:r w:rsidRPr="00610C56">
              <w:rPr>
                <w:rFonts w:ascii="Calibri" w:eastAsia="Calibri" w:hAnsi="Calibri" w:cs="Calibri"/>
                <w:iCs/>
                <w:color w:val="000000" w:themeColor="text1"/>
                <w:sz w:val="16"/>
                <w:szCs w:val="16"/>
              </w:rPr>
              <w:t xml:space="preserve">, jeho pôsobenie upravuje aj </w:t>
            </w:r>
            <w:r w:rsidRPr="00610C56">
              <w:rPr>
                <w:rFonts w:ascii="Calibri" w:eastAsia="Calibri" w:hAnsi="Calibri" w:cs="Calibri"/>
                <w:b/>
                <w:bCs/>
                <w:iCs/>
                <w:color w:val="000000" w:themeColor="text1"/>
                <w:sz w:val="16"/>
                <w:szCs w:val="16"/>
              </w:rPr>
              <w:t>Štátny vzdelávací program + Inovovaný štátny vzdelávací program</w:t>
            </w:r>
            <w:r w:rsidRPr="00610C56">
              <w:rPr>
                <w:rFonts w:ascii="Calibri" w:eastAsia="Calibri" w:hAnsi="Calibri" w:cs="Calibri"/>
                <w:iCs/>
                <w:color w:val="000000" w:themeColor="text1"/>
                <w:sz w:val="16"/>
                <w:szCs w:val="16"/>
              </w:rPr>
              <w:t xml:space="preserve"> pre 2.</w:t>
            </w:r>
            <w:r>
              <w:rPr>
                <w:rFonts w:ascii="Calibri" w:eastAsia="Calibri" w:hAnsi="Calibri" w:cs="Calibri"/>
                <w:iCs/>
                <w:color w:val="000000" w:themeColor="text1"/>
                <w:sz w:val="16"/>
                <w:szCs w:val="16"/>
              </w:rPr>
              <w:t xml:space="preserve"> </w:t>
            </w:r>
            <w:r w:rsidRPr="00610C56">
              <w:rPr>
                <w:rFonts w:ascii="Calibri" w:eastAsia="Calibri" w:hAnsi="Calibri" w:cs="Calibri"/>
                <w:iCs/>
                <w:color w:val="000000" w:themeColor="text1"/>
                <w:sz w:val="16"/>
                <w:szCs w:val="16"/>
              </w:rPr>
              <w:t>stupeň ZŠ, pre gymnáziá so štvorročným a päťročným vzdelávacím programom a pre gymnáziá s osemročným vzdelávacím programom. ŠVP záväzne stanovuje všeobecné ciele vzdelávania a kľúčové kompetencie, ku ktorým má vzdelávanie smerovať.</w:t>
            </w:r>
          </w:p>
          <w:p w14:paraId="5B583827" w14:textId="77777777" w:rsidR="00A23A92" w:rsidRDefault="00A23A92" w:rsidP="00EC57AD">
            <w:pPr>
              <w:jc w:val="both"/>
              <w:rPr>
                <w:rFonts w:cstheme="minorHAnsi"/>
                <w:bCs/>
                <w:sz w:val="16"/>
                <w:szCs w:val="16"/>
              </w:rPr>
            </w:pPr>
          </w:p>
          <w:p w14:paraId="626F2009" w14:textId="77777777" w:rsidR="00A23A92" w:rsidRPr="00E03463" w:rsidRDefault="00A23A92" w:rsidP="00EC57AD">
            <w:pPr>
              <w:jc w:val="both"/>
              <w:rPr>
                <w:rFonts w:ascii="Calibri" w:hAnsi="Calibri"/>
                <w:iCs/>
                <w:sz w:val="16"/>
                <w:szCs w:val="16"/>
              </w:rPr>
            </w:pPr>
            <w:r>
              <w:rPr>
                <w:rFonts w:ascii="Calibri" w:hAnsi="Calibri"/>
                <w:iCs/>
                <w:sz w:val="16"/>
                <w:szCs w:val="16"/>
              </w:rPr>
              <w:t>Prešovská univerzita prostredníctvom CJKNM PU – ÚMJK pripravuje učiteľov maďarského</w:t>
            </w:r>
            <w:r w:rsidRPr="00E03463">
              <w:rPr>
                <w:rFonts w:ascii="Calibri" w:hAnsi="Calibri"/>
                <w:iCs/>
                <w:sz w:val="16"/>
                <w:szCs w:val="16"/>
              </w:rPr>
              <w:t xml:space="preserve"> jazyk</w:t>
            </w:r>
            <w:r>
              <w:rPr>
                <w:rFonts w:ascii="Calibri" w:hAnsi="Calibri"/>
                <w:iCs/>
                <w:sz w:val="16"/>
                <w:szCs w:val="16"/>
              </w:rPr>
              <w:t>a a literatúry</w:t>
            </w:r>
            <w:r w:rsidRPr="00E03463">
              <w:rPr>
                <w:rFonts w:ascii="Calibri" w:hAnsi="Calibri"/>
                <w:iCs/>
                <w:sz w:val="16"/>
                <w:szCs w:val="16"/>
              </w:rPr>
              <w:t xml:space="preserve"> pre potreby trhu na celom Slovensku</w:t>
            </w:r>
            <w:r>
              <w:rPr>
                <w:rFonts w:ascii="Calibri" w:hAnsi="Calibri"/>
                <w:iCs/>
                <w:sz w:val="16"/>
                <w:szCs w:val="16"/>
              </w:rPr>
              <w:t>, ale najmä v južnej časti  východného a stredného Slovenska, kde žijú  kompaktne príslušníci maďarskej  národnostnej menšiny</w:t>
            </w:r>
            <w:r w:rsidRPr="00E03463">
              <w:rPr>
                <w:rFonts w:ascii="Calibri" w:hAnsi="Calibri"/>
                <w:iCs/>
                <w:sz w:val="16"/>
                <w:szCs w:val="16"/>
              </w:rPr>
              <w:t xml:space="preserve">. Príprava učiteľov </w:t>
            </w:r>
            <w:r>
              <w:rPr>
                <w:rFonts w:ascii="Calibri" w:hAnsi="Calibri"/>
                <w:iCs/>
                <w:sz w:val="16"/>
                <w:szCs w:val="16"/>
              </w:rPr>
              <w:t xml:space="preserve">maďarského jazyka na území východného a stredného Slovenska </w:t>
            </w:r>
            <w:r w:rsidRPr="00E03463">
              <w:rPr>
                <w:rFonts w:ascii="Calibri" w:hAnsi="Calibri"/>
                <w:iCs/>
                <w:sz w:val="16"/>
                <w:szCs w:val="16"/>
              </w:rPr>
              <w:t xml:space="preserve"> je pokrytá </w:t>
            </w:r>
            <w:r>
              <w:rPr>
                <w:rFonts w:ascii="Calibri" w:hAnsi="Calibri"/>
                <w:iCs/>
                <w:sz w:val="16"/>
                <w:szCs w:val="16"/>
              </w:rPr>
              <w:t>iba na Prešovskej univerzite</w:t>
            </w:r>
            <w:r w:rsidRPr="00E03463">
              <w:rPr>
                <w:rFonts w:ascii="Calibri" w:hAnsi="Calibri"/>
                <w:iCs/>
                <w:sz w:val="16"/>
                <w:szCs w:val="16"/>
              </w:rPr>
              <w:t xml:space="preserve">. </w:t>
            </w:r>
            <w:r>
              <w:rPr>
                <w:rFonts w:ascii="Calibri" w:hAnsi="Calibri"/>
                <w:iCs/>
                <w:sz w:val="16"/>
                <w:szCs w:val="16"/>
              </w:rPr>
              <w:t>A</w:t>
            </w:r>
            <w:r w:rsidRPr="00E03463">
              <w:rPr>
                <w:rFonts w:ascii="Calibri" w:hAnsi="Calibri"/>
                <w:iCs/>
                <w:sz w:val="16"/>
                <w:szCs w:val="16"/>
              </w:rPr>
              <w:t xml:space="preserve">bsolventi  po získaní plnej kvalifikácie na učiteľské povolanie (po ukončení v 2. stupňa VŠ) </w:t>
            </w:r>
            <w:r>
              <w:rPr>
                <w:rFonts w:ascii="Calibri" w:hAnsi="Calibri"/>
                <w:iCs/>
                <w:sz w:val="16"/>
                <w:szCs w:val="16"/>
              </w:rPr>
              <w:t xml:space="preserve">sa s veľkou pravdepodobnosťou </w:t>
            </w:r>
            <w:r w:rsidRPr="00E03463">
              <w:rPr>
                <w:rFonts w:ascii="Calibri" w:hAnsi="Calibri"/>
                <w:iCs/>
                <w:sz w:val="16"/>
                <w:szCs w:val="16"/>
              </w:rPr>
              <w:t>budú zamestnávať prioritne v</w:t>
            </w:r>
            <w:r>
              <w:rPr>
                <w:rFonts w:ascii="Calibri" w:hAnsi="Calibri"/>
                <w:iCs/>
                <w:sz w:val="16"/>
                <w:szCs w:val="16"/>
              </w:rPr>
              <w:t xml:space="preserve"> Košickom a Banskobystrickom </w:t>
            </w:r>
            <w:r w:rsidRPr="00E03463">
              <w:rPr>
                <w:rFonts w:ascii="Calibri" w:hAnsi="Calibri"/>
                <w:iCs/>
                <w:sz w:val="16"/>
                <w:szCs w:val="16"/>
              </w:rPr>
              <w:t>kraji,</w:t>
            </w:r>
            <w:r>
              <w:rPr>
                <w:rFonts w:ascii="Calibri" w:hAnsi="Calibri"/>
                <w:iCs/>
                <w:sz w:val="16"/>
                <w:szCs w:val="16"/>
              </w:rPr>
              <w:t xml:space="preserve"> avšak </w:t>
            </w:r>
            <w:r w:rsidRPr="00E03463">
              <w:rPr>
                <w:rFonts w:ascii="Calibri" w:hAnsi="Calibri"/>
                <w:iCs/>
                <w:sz w:val="16"/>
                <w:szCs w:val="16"/>
              </w:rPr>
              <w:t xml:space="preserve"> možnosti uplatnenia sú šir</w:t>
            </w:r>
            <w:r>
              <w:rPr>
                <w:rFonts w:ascii="Calibri" w:hAnsi="Calibri"/>
                <w:iCs/>
                <w:sz w:val="16"/>
                <w:szCs w:val="16"/>
              </w:rPr>
              <w:t>šie</w:t>
            </w:r>
            <w:r w:rsidRPr="00E03463">
              <w:rPr>
                <w:rFonts w:ascii="Calibri" w:hAnsi="Calibri"/>
                <w:iCs/>
                <w:sz w:val="16"/>
                <w:szCs w:val="16"/>
              </w:rPr>
              <w:t xml:space="preserve">. Okrem ZŠ, SŠ, špeciálne gymnázií s bilingválnou sekciou, absolventi </w:t>
            </w:r>
            <w:r>
              <w:rPr>
                <w:rFonts w:ascii="Calibri" w:hAnsi="Calibri"/>
                <w:iCs/>
                <w:sz w:val="16"/>
                <w:szCs w:val="16"/>
              </w:rPr>
              <w:t>tohto</w:t>
            </w:r>
            <w:r w:rsidRPr="00E03463">
              <w:rPr>
                <w:rFonts w:ascii="Calibri" w:hAnsi="Calibri"/>
                <w:iCs/>
                <w:sz w:val="16"/>
                <w:szCs w:val="16"/>
              </w:rPr>
              <w:t xml:space="preserve"> ŠP</w:t>
            </w:r>
            <w:r>
              <w:rPr>
                <w:rFonts w:ascii="Calibri" w:hAnsi="Calibri"/>
                <w:iCs/>
                <w:sz w:val="16"/>
                <w:szCs w:val="16"/>
              </w:rPr>
              <w:t xml:space="preserve"> sa</w:t>
            </w:r>
            <w:r w:rsidRPr="00E03463">
              <w:rPr>
                <w:rFonts w:ascii="Calibri" w:hAnsi="Calibri"/>
                <w:iCs/>
                <w:sz w:val="16"/>
                <w:szCs w:val="16"/>
              </w:rPr>
              <w:t xml:space="preserve"> </w:t>
            </w:r>
            <w:r>
              <w:rPr>
                <w:rFonts w:ascii="Calibri" w:hAnsi="Calibri"/>
                <w:iCs/>
                <w:sz w:val="16"/>
                <w:szCs w:val="16"/>
              </w:rPr>
              <w:t xml:space="preserve">môžu </w:t>
            </w:r>
            <w:r w:rsidRPr="00E03463">
              <w:rPr>
                <w:rFonts w:ascii="Calibri" w:hAnsi="Calibri"/>
                <w:iCs/>
                <w:sz w:val="16"/>
                <w:szCs w:val="16"/>
              </w:rPr>
              <w:t>uplat</w:t>
            </w:r>
            <w:r>
              <w:rPr>
                <w:rFonts w:ascii="Calibri" w:hAnsi="Calibri"/>
                <w:iCs/>
                <w:sz w:val="16"/>
                <w:szCs w:val="16"/>
              </w:rPr>
              <w:t>niť</w:t>
            </w:r>
            <w:r w:rsidRPr="00E03463">
              <w:rPr>
                <w:rFonts w:ascii="Calibri" w:hAnsi="Calibri"/>
                <w:iCs/>
                <w:sz w:val="16"/>
                <w:szCs w:val="16"/>
              </w:rPr>
              <w:t xml:space="preserve"> </w:t>
            </w:r>
            <w:r>
              <w:rPr>
                <w:rFonts w:ascii="Calibri" w:hAnsi="Calibri"/>
                <w:iCs/>
                <w:sz w:val="16"/>
                <w:szCs w:val="16"/>
              </w:rPr>
              <w:t>aj</w:t>
            </w:r>
            <w:r w:rsidRPr="00E03463">
              <w:rPr>
                <w:rFonts w:ascii="Calibri" w:hAnsi="Calibri"/>
                <w:iCs/>
                <w:sz w:val="16"/>
                <w:szCs w:val="16"/>
              </w:rPr>
              <w:t xml:space="preserve"> v iných </w:t>
            </w:r>
            <w:r>
              <w:rPr>
                <w:rFonts w:ascii="Calibri" w:hAnsi="Calibri"/>
                <w:iCs/>
                <w:sz w:val="16"/>
                <w:szCs w:val="16"/>
              </w:rPr>
              <w:t xml:space="preserve">pracovných </w:t>
            </w:r>
            <w:r w:rsidRPr="00E03463">
              <w:rPr>
                <w:rFonts w:ascii="Calibri" w:hAnsi="Calibri"/>
                <w:iCs/>
                <w:sz w:val="16"/>
                <w:szCs w:val="16"/>
              </w:rPr>
              <w:t>funkciách súvisiacich so vzdelávaním</w:t>
            </w:r>
            <w:r>
              <w:rPr>
                <w:rFonts w:ascii="Calibri" w:hAnsi="Calibri"/>
                <w:iCs/>
                <w:sz w:val="16"/>
                <w:szCs w:val="16"/>
              </w:rPr>
              <w:t xml:space="preserve">, ako aj v iných maďarských  </w:t>
            </w:r>
            <w:r w:rsidRPr="00E03463">
              <w:rPr>
                <w:rFonts w:ascii="Calibri" w:hAnsi="Calibri"/>
                <w:iCs/>
                <w:sz w:val="16"/>
                <w:szCs w:val="16"/>
              </w:rPr>
              <w:t>kultúrnych inštitúci</w:t>
            </w:r>
            <w:r>
              <w:rPr>
                <w:rFonts w:ascii="Calibri" w:hAnsi="Calibri"/>
                <w:iCs/>
                <w:sz w:val="16"/>
                <w:szCs w:val="16"/>
              </w:rPr>
              <w:t>ách</w:t>
            </w:r>
            <w:r w:rsidRPr="00E03463">
              <w:rPr>
                <w:rFonts w:ascii="Calibri" w:hAnsi="Calibri"/>
                <w:iCs/>
                <w:sz w:val="16"/>
                <w:szCs w:val="16"/>
              </w:rPr>
              <w:t xml:space="preserve"> </w:t>
            </w:r>
            <w:r>
              <w:rPr>
                <w:rFonts w:ascii="Calibri" w:hAnsi="Calibri"/>
                <w:iCs/>
                <w:sz w:val="16"/>
                <w:szCs w:val="16"/>
              </w:rPr>
              <w:t>zameraných na maďarskú národnostnú menšinu na Slovensku</w:t>
            </w:r>
            <w:r>
              <w:rPr>
                <w:rFonts w:cstheme="minorHAnsi"/>
                <w:bCs/>
                <w:sz w:val="16"/>
                <w:szCs w:val="16"/>
              </w:rPr>
              <w:t>.</w:t>
            </w:r>
            <w:r>
              <w:rPr>
                <w:rFonts w:ascii="Calibri" w:hAnsi="Calibri"/>
                <w:iCs/>
                <w:sz w:val="16"/>
                <w:szCs w:val="16"/>
              </w:rPr>
              <w:t xml:space="preserve"> </w:t>
            </w:r>
          </w:p>
          <w:p w14:paraId="5C2CDA60" w14:textId="3F7D962C" w:rsidR="00A23A92" w:rsidRPr="00665BE0" w:rsidRDefault="00A23A92" w:rsidP="00EC57AD">
            <w:pPr>
              <w:jc w:val="both"/>
              <w:rPr>
                <w:rFonts w:cstheme="minorHAnsi"/>
                <w:bCs/>
                <w:sz w:val="16"/>
                <w:szCs w:val="16"/>
              </w:rPr>
            </w:pPr>
            <w:r w:rsidRPr="00FC7375">
              <w:rPr>
                <w:rFonts w:cstheme="minorHAnsi"/>
                <w:bCs/>
                <w:sz w:val="16"/>
                <w:szCs w:val="16"/>
              </w:rPr>
              <w:t>Absolventi študijného programu Učiteľstvo</w:t>
            </w:r>
            <w:r>
              <w:rPr>
                <w:rFonts w:cstheme="minorHAnsi"/>
                <w:bCs/>
                <w:sz w:val="16"/>
                <w:szCs w:val="16"/>
              </w:rPr>
              <w:t xml:space="preserve"> maďarského </w:t>
            </w:r>
            <w:r w:rsidRPr="00FC7375">
              <w:rPr>
                <w:rFonts w:cstheme="minorHAnsi"/>
                <w:bCs/>
                <w:sz w:val="16"/>
                <w:szCs w:val="16"/>
              </w:rPr>
              <w:t xml:space="preserve"> jazyka a literatúry </w:t>
            </w:r>
            <w:r w:rsidR="00B8452D">
              <w:rPr>
                <w:rFonts w:cstheme="minorHAnsi"/>
                <w:bCs/>
                <w:sz w:val="16"/>
                <w:szCs w:val="16"/>
              </w:rPr>
              <w:t>2</w:t>
            </w:r>
            <w:r w:rsidRPr="00FC7375">
              <w:rPr>
                <w:rFonts w:cstheme="minorHAnsi"/>
                <w:bCs/>
                <w:sz w:val="16"/>
                <w:szCs w:val="16"/>
              </w:rPr>
              <w:t xml:space="preserve">. stupňa </w:t>
            </w:r>
            <w:r>
              <w:rPr>
                <w:rFonts w:cstheme="minorHAnsi"/>
                <w:bCs/>
                <w:sz w:val="16"/>
                <w:szCs w:val="16"/>
              </w:rPr>
              <w:t xml:space="preserve">teda </w:t>
            </w:r>
            <w:r w:rsidRPr="00FC7375">
              <w:rPr>
                <w:rFonts w:cstheme="minorHAnsi"/>
                <w:bCs/>
                <w:sz w:val="16"/>
                <w:szCs w:val="16"/>
              </w:rPr>
              <w:t xml:space="preserve">môžu pracovať </w:t>
            </w:r>
            <w:r>
              <w:rPr>
                <w:rFonts w:cstheme="minorHAnsi"/>
                <w:bCs/>
                <w:sz w:val="16"/>
                <w:szCs w:val="16"/>
              </w:rPr>
              <w:t xml:space="preserve">prioritne </w:t>
            </w:r>
            <w:r w:rsidRPr="00FC7375">
              <w:rPr>
                <w:rFonts w:cstheme="minorHAnsi"/>
                <w:bCs/>
                <w:sz w:val="16"/>
                <w:szCs w:val="16"/>
              </w:rPr>
              <w:t xml:space="preserve">ako </w:t>
            </w:r>
            <w:r w:rsidR="00B8452D">
              <w:rPr>
                <w:rFonts w:cstheme="minorHAnsi"/>
                <w:bCs/>
                <w:sz w:val="16"/>
                <w:szCs w:val="16"/>
              </w:rPr>
              <w:t xml:space="preserve">učitelia </w:t>
            </w:r>
            <w:r w:rsidRPr="00FC7375">
              <w:rPr>
                <w:rFonts w:cstheme="minorHAnsi"/>
                <w:bCs/>
                <w:sz w:val="16"/>
                <w:szCs w:val="16"/>
              </w:rPr>
              <w:t xml:space="preserve"> pre 2.</w:t>
            </w:r>
            <w:r>
              <w:rPr>
                <w:rFonts w:cstheme="minorHAnsi"/>
                <w:bCs/>
                <w:sz w:val="16"/>
                <w:szCs w:val="16"/>
              </w:rPr>
              <w:t xml:space="preserve"> </w:t>
            </w:r>
            <w:r w:rsidRPr="00FC7375">
              <w:rPr>
                <w:rFonts w:cstheme="minorHAnsi"/>
                <w:bCs/>
                <w:sz w:val="16"/>
                <w:szCs w:val="16"/>
              </w:rPr>
              <w:t xml:space="preserve">stupeň základných škôl a pre </w:t>
            </w:r>
            <w:r w:rsidR="00B8452D">
              <w:rPr>
                <w:rFonts w:cstheme="minorHAnsi"/>
                <w:bCs/>
                <w:sz w:val="16"/>
                <w:szCs w:val="16"/>
              </w:rPr>
              <w:t xml:space="preserve">gymnázia </w:t>
            </w:r>
            <w:r w:rsidRPr="00FC7375">
              <w:rPr>
                <w:rFonts w:cstheme="minorHAnsi"/>
                <w:bCs/>
                <w:sz w:val="16"/>
                <w:szCs w:val="16"/>
              </w:rPr>
              <w:t>stredné školy</w:t>
            </w:r>
            <w:r w:rsidR="00B8452D">
              <w:rPr>
                <w:rFonts w:cstheme="minorHAnsi"/>
                <w:bCs/>
                <w:sz w:val="16"/>
                <w:szCs w:val="16"/>
              </w:rPr>
              <w:t xml:space="preserve"> s vyučovacím jazykom  maďarským</w:t>
            </w:r>
            <w:r w:rsidRPr="00FC7375">
              <w:rPr>
                <w:rFonts w:cstheme="minorHAnsi"/>
                <w:bCs/>
                <w:sz w:val="16"/>
                <w:szCs w:val="16"/>
              </w:rPr>
              <w:t>,</w:t>
            </w:r>
            <w:r>
              <w:rPr>
                <w:rFonts w:cstheme="minorHAnsi"/>
                <w:bCs/>
                <w:sz w:val="16"/>
                <w:szCs w:val="16"/>
              </w:rPr>
              <w:t xml:space="preserve"> ale aj</w:t>
            </w:r>
            <w:r w:rsidRPr="00FC7375">
              <w:rPr>
                <w:rFonts w:cstheme="minorHAnsi"/>
                <w:bCs/>
                <w:sz w:val="16"/>
                <w:szCs w:val="16"/>
              </w:rPr>
              <w:t xml:space="preserve"> v</w:t>
            </w:r>
            <w:r>
              <w:rPr>
                <w:rFonts w:cstheme="minorHAnsi"/>
                <w:bCs/>
                <w:sz w:val="16"/>
                <w:szCs w:val="16"/>
              </w:rPr>
              <w:t> národnostných kultúrnych inštitúciách</w:t>
            </w:r>
            <w:r w:rsidRPr="00FC7375">
              <w:rPr>
                <w:rFonts w:cstheme="minorHAnsi"/>
                <w:bCs/>
                <w:sz w:val="16"/>
                <w:szCs w:val="16"/>
              </w:rPr>
              <w:t xml:space="preserve"> (Divadlo </w:t>
            </w:r>
            <w:r>
              <w:rPr>
                <w:rFonts w:cstheme="minorHAnsi"/>
                <w:bCs/>
                <w:sz w:val="16"/>
                <w:szCs w:val="16"/>
              </w:rPr>
              <w:t>Thalia</w:t>
            </w:r>
            <w:r w:rsidRPr="00FC7375">
              <w:rPr>
                <w:rFonts w:cstheme="minorHAnsi"/>
                <w:bCs/>
                <w:sz w:val="16"/>
                <w:szCs w:val="16"/>
              </w:rPr>
              <w:t xml:space="preserve">, </w:t>
            </w:r>
            <w:r>
              <w:rPr>
                <w:rFonts w:cstheme="minorHAnsi"/>
                <w:bCs/>
                <w:sz w:val="16"/>
                <w:szCs w:val="16"/>
              </w:rPr>
              <w:t xml:space="preserve">SNM - </w:t>
            </w:r>
            <w:r w:rsidRPr="00FC7375">
              <w:rPr>
                <w:rFonts w:cstheme="minorHAnsi"/>
                <w:bCs/>
                <w:sz w:val="16"/>
                <w:szCs w:val="16"/>
              </w:rPr>
              <w:t xml:space="preserve">Múzeum </w:t>
            </w:r>
            <w:r w:rsidR="00B8452D">
              <w:rPr>
                <w:rFonts w:cstheme="minorHAnsi"/>
                <w:bCs/>
                <w:sz w:val="16"/>
                <w:szCs w:val="16"/>
              </w:rPr>
              <w:t>kultúry Maďarov na Slovensku,</w:t>
            </w:r>
            <w:r>
              <w:rPr>
                <w:rFonts w:cstheme="minorHAnsi"/>
                <w:bCs/>
                <w:sz w:val="16"/>
                <w:szCs w:val="16"/>
              </w:rPr>
              <w:t xml:space="preserve"> regionálne, mestské múzeá</w:t>
            </w:r>
            <w:r w:rsidRPr="00FC7375">
              <w:rPr>
                <w:rFonts w:cstheme="minorHAnsi"/>
                <w:bCs/>
                <w:sz w:val="16"/>
                <w:szCs w:val="16"/>
              </w:rPr>
              <w:t>)</w:t>
            </w:r>
            <w:r>
              <w:rPr>
                <w:rFonts w:cstheme="minorHAnsi"/>
                <w:bCs/>
                <w:sz w:val="16"/>
                <w:szCs w:val="16"/>
              </w:rPr>
              <w:t xml:space="preserve">, </w:t>
            </w:r>
            <w:r w:rsidRPr="00FC7375">
              <w:rPr>
                <w:rFonts w:cstheme="minorHAnsi"/>
                <w:bCs/>
                <w:sz w:val="16"/>
                <w:szCs w:val="16"/>
              </w:rPr>
              <w:t xml:space="preserve">kultúrno-spoločenských organizáciách </w:t>
            </w:r>
            <w:r>
              <w:rPr>
                <w:rFonts w:cstheme="minorHAnsi"/>
                <w:bCs/>
                <w:sz w:val="16"/>
                <w:szCs w:val="16"/>
              </w:rPr>
              <w:t>(Csemadok)</w:t>
            </w:r>
            <w:r w:rsidRPr="00FC7375">
              <w:rPr>
                <w:rFonts w:cstheme="minorHAnsi"/>
                <w:bCs/>
                <w:sz w:val="16"/>
                <w:szCs w:val="16"/>
              </w:rPr>
              <w:t xml:space="preserve"> ako kultúrno-osvetoví alebo metodickí </w:t>
            </w:r>
            <w:r>
              <w:rPr>
                <w:rFonts w:cstheme="minorHAnsi"/>
                <w:bCs/>
                <w:sz w:val="16"/>
                <w:szCs w:val="16"/>
              </w:rPr>
              <w:t>pracovníci</w:t>
            </w:r>
            <w:r w:rsidRPr="00FC7375">
              <w:rPr>
                <w:rFonts w:cstheme="minorHAnsi"/>
                <w:bCs/>
                <w:sz w:val="16"/>
                <w:szCs w:val="16"/>
              </w:rPr>
              <w:t xml:space="preserve">, </w:t>
            </w:r>
            <w:r>
              <w:rPr>
                <w:rFonts w:cstheme="minorHAnsi"/>
                <w:bCs/>
                <w:sz w:val="16"/>
                <w:szCs w:val="16"/>
              </w:rPr>
              <w:t xml:space="preserve">ale takisto </w:t>
            </w:r>
            <w:r w:rsidRPr="00FC7375">
              <w:rPr>
                <w:rFonts w:cstheme="minorHAnsi"/>
                <w:bCs/>
                <w:sz w:val="16"/>
                <w:szCs w:val="16"/>
              </w:rPr>
              <w:t xml:space="preserve">v masmédiách (redakcie periodickej tlače: </w:t>
            </w:r>
            <w:r>
              <w:rPr>
                <w:rFonts w:cstheme="minorHAnsi"/>
                <w:bCs/>
                <w:sz w:val="16"/>
                <w:szCs w:val="16"/>
              </w:rPr>
              <w:t>Kassai Figyelő,  Új szó, Vasárnapi újság, regionálne časopisy, rozhlasové a televízne vysielanie pre národnostné menšiny, maďarské vydavateľstvá napr. Lilium Aurum</w:t>
            </w:r>
            <w:r w:rsidRPr="00FC7375">
              <w:rPr>
                <w:rFonts w:cstheme="minorHAnsi"/>
                <w:bCs/>
                <w:sz w:val="16"/>
                <w:szCs w:val="16"/>
              </w:rPr>
              <w:t>)</w:t>
            </w:r>
            <w:r>
              <w:rPr>
                <w:rFonts w:cstheme="minorHAnsi"/>
                <w:bCs/>
                <w:sz w:val="16"/>
                <w:szCs w:val="16"/>
              </w:rPr>
              <w:t>, či</w:t>
            </w:r>
            <w:r w:rsidRPr="00FC7375">
              <w:rPr>
                <w:rFonts w:cstheme="minorHAnsi"/>
                <w:bCs/>
                <w:sz w:val="16"/>
                <w:szCs w:val="16"/>
              </w:rPr>
              <w:t xml:space="preserve"> v špecializovaných orgánoch štátnej správy ako </w:t>
            </w:r>
            <w:r>
              <w:rPr>
                <w:rFonts w:cstheme="minorHAnsi"/>
                <w:bCs/>
                <w:sz w:val="16"/>
                <w:szCs w:val="16"/>
              </w:rPr>
              <w:t>odborní pracovníci</w:t>
            </w:r>
            <w:r w:rsidRPr="00FC7375">
              <w:rPr>
                <w:rFonts w:cstheme="minorHAnsi"/>
                <w:bCs/>
                <w:sz w:val="16"/>
                <w:szCs w:val="16"/>
              </w:rPr>
              <w:t xml:space="preserve"> na národnostnú problematiku s akcentom na </w:t>
            </w:r>
            <w:r>
              <w:rPr>
                <w:rFonts w:cstheme="minorHAnsi"/>
                <w:bCs/>
                <w:sz w:val="16"/>
                <w:szCs w:val="16"/>
              </w:rPr>
              <w:t>maďarskú</w:t>
            </w:r>
            <w:r w:rsidRPr="00FC7375">
              <w:rPr>
                <w:rFonts w:cstheme="minorHAnsi"/>
                <w:bCs/>
                <w:sz w:val="16"/>
                <w:szCs w:val="16"/>
              </w:rPr>
              <w:t xml:space="preserve"> národnostnú menšinu. </w:t>
            </w:r>
          </w:p>
        </w:tc>
        <w:tc>
          <w:tcPr>
            <w:tcW w:w="2693" w:type="dxa"/>
          </w:tcPr>
          <w:p w14:paraId="3FC27E4D" w14:textId="77777777" w:rsidR="00A23A92" w:rsidRPr="005C3B63" w:rsidRDefault="00A23A92" w:rsidP="00EC57AD">
            <w:pPr>
              <w:spacing w:line="216" w:lineRule="auto"/>
              <w:jc w:val="both"/>
              <w:rPr>
                <w:rFonts w:ascii="Calibri" w:eastAsia="Calibri" w:hAnsi="Calibri" w:cs="Calibri"/>
                <w:iCs/>
                <w:sz w:val="16"/>
                <w:szCs w:val="16"/>
              </w:rPr>
            </w:pPr>
            <w:r>
              <w:rPr>
                <w:rFonts w:ascii="Calibri" w:eastAsia="Calibri" w:hAnsi="Calibri" w:cs="Calibri"/>
                <w:iCs/>
                <w:sz w:val="16"/>
                <w:szCs w:val="16"/>
              </w:rPr>
              <w:t xml:space="preserve">Zoznam indikovaných </w:t>
            </w:r>
            <w:r w:rsidRPr="005C3B63">
              <w:rPr>
                <w:rFonts w:ascii="Calibri" w:eastAsia="Calibri" w:hAnsi="Calibri" w:cs="Calibri"/>
                <w:iCs/>
                <w:sz w:val="16"/>
                <w:szCs w:val="16"/>
              </w:rPr>
              <w:t xml:space="preserve">povolaní </w:t>
            </w:r>
          </w:p>
          <w:p w14:paraId="23741941" w14:textId="77777777" w:rsidR="00A23A92" w:rsidRPr="005C3B63" w:rsidRDefault="00A23A92" w:rsidP="00EC57AD">
            <w:pPr>
              <w:spacing w:line="216" w:lineRule="auto"/>
              <w:jc w:val="both"/>
              <w:rPr>
                <w:rFonts w:ascii="Calibri" w:eastAsia="Calibri" w:hAnsi="Calibri" w:cs="Calibri"/>
                <w:i/>
                <w:iCs/>
                <w:sz w:val="16"/>
                <w:szCs w:val="16"/>
              </w:rPr>
            </w:pPr>
            <w:r w:rsidRPr="005C3B63">
              <w:rPr>
                <w:rFonts w:ascii="Calibri" w:eastAsia="Calibri" w:hAnsi="Calibri" w:cs="Calibri"/>
                <w:iCs/>
                <w:sz w:val="16"/>
                <w:szCs w:val="16"/>
              </w:rPr>
              <w:t>– v Opise ŠP, bod 2b</w:t>
            </w:r>
            <w:r w:rsidRPr="005C3B63">
              <w:rPr>
                <w:rFonts w:ascii="Calibri" w:eastAsia="Calibri" w:hAnsi="Calibri" w:cs="Calibri"/>
                <w:i/>
                <w:iCs/>
                <w:sz w:val="16"/>
                <w:szCs w:val="16"/>
              </w:rPr>
              <w:t xml:space="preserve"> </w:t>
            </w:r>
          </w:p>
          <w:p w14:paraId="37F99ED1" w14:textId="77777777" w:rsidR="00A23A92" w:rsidRPr="005C3B63" w:rsidRDefault="00A23A92" w:rsidP="00EC57AD">
            <w:pPr>
              <w:spacing w:line="216" w:lineRule="auto"/>
              <w:jc w:val="both"/>
              <w:rPr>
                <w:rFonts w:ascii="Calibri" w:eastAsia="Calibri" w:hAnsi="Calibri" w:cs="Calibri"/>
                <w:iCs/>
                <w:sz w:val="16"/>
                <w:szCs w:val="16"/>
              </w:rPr>
            </w:pPr>
            <w:r w:rsidRPr="005C3B63">
              <w:rPr>
                <w:rFonts w:ascii="Calibri" w:eastAsia="Calibri" w:hAnsi="Calibri" w:cs="Calibri"/>
                <w:iCs/>
                <w:sz w:val="16"/>
                <w:szCs w:val="16"/>
              </w:rPr>
              <w:t>(v prílohe žiadosti)</w:t>
            </w:r>
          </w:p>
          <w:p w14:paraId="7E4E8759" w14:textId="77777777" w:rsidR="00A23A92" w:rsidRPr="005C3B63" w:rsidRDefault="00A23A92" w:rsidP="00EC57AD">
            <w:pPr>
              <w:jc w:val="both"/>
              <w:rPr>
                <w:rFonts w:ascii="Calibri" w:eastAsia="Calibri" w:hAnsi="Calibri" w:cs="Calibri"/>
                <w:iCs/>
                <w:sz w:val="16"/>
                <w:szCs w:val="16"/>
              </w:rPr>
            </w:pPr>
          </w:p>
          <w:p w14:paraId="25AB4FDA" w14:textId="77777777" w:rsidR="00A23A92" w:rsidRPr="005C3B63" w:rsidRDefault="00A23A92" w:rsidP="00EC57AD">
            <w:pPr>
              <w:contextualSpacing/>
              <w:jc w:val="both"/>
              <w:rPr>
                <w:rFonts w:ascii="Calibri" w:hAnsi="Calibri"/>
                <w:iCs/>
                <w:sz w:val="16"/>
                <w:szCs w:val="16"/>
              </w:rPr>
            </w:pPr>
            <w:r w:rsidRPr="005C3B63">
              <w:rPr>
                <w:rFonts w:ascii="Calibri" w:hAnsi="Calibri"/>
                <w:iCs/>
                <w:sz w:val="16"/>
                <w:szCs w:val="16"/>
              </w:rPr>
              <w:t xml:space="preserve">Opis študijného odboru </w:t>
            </w:r>
          </w:p>
          <w:p w14:paraId="3823350A" w14:textId="77777777" w:rsidR="00A23A92" w:rsidRPr="005C3B63" w:rsidRDefault="00A23A92" w:rsidP="00EC57AD">
            <w:pPr>
              <w:contextualSpacing/>
              <w:jc w:val="both"/>
              <w:rPr>
                <w:rFonts w:ascii="Calibri" w:hAnsi="Calibri"/>
                <w:iCs/>
                <w:sz w:val="16"/>
                <w:szCs w:val="16"/>
              </w:rPr>
            </w:pPr>
            <w:r w:rsidRPr="005C3B63">
              <w:rPr>
                <w:rFonts w:ascii="Calibri" w:hAnsi="Calibri"/>
                <w:iCs/>
                <w:sz w:val="16"/>
                <w:szCs w:val="16"/>
              </w:rPr>
              <w:t>v Sústave  študijných odborov SR</w:t>
            </w:r>
          </w:p>
          <w:p w14:paraId="39B6881D" w14:textId="77777777" w:rsidR="00A23A92" w:rsidRPr="005C3B63" w:rsidRDefault="00CE57E7" w:rsidP="00EC57AD">
            <w:pPr>
              <w:contextualSpacing/>
              <w:jc w:val="both"/>
              <w:rPr>
                <w:sz w:val="16"/>
                <w:szCs w:val="16"/>
              </w:rPr>
            </w:pPr>
            <w:hyperlink r:id="rId64" w:history="1">
              <w:r w:rsidR="00A23A92" w:rsidRPr="005C3B63">
                <w:rPr>
                  <w:rStyle w:val="Hypertextovprepojenie"/>
                  <w:rFonts w:ascii="Calibri" w:hAnsi="Calibri"/>
                  <w:iCs/>
                  <w:sz w:val="16"/>
                  <w:szCs w:val="16"/>
                </w:rPr>
                <w:t>https://www.minedu.sk/sustava-studijnych-odborov-sr/</w:t>
              </w:r>
            </w:hyperlink>
          </w:p>
          <w:p w14:paraId="2A90A551" w14:textId="77777777" w:rsidR="00A23A92" w:rsidRPr="005C3B63" w:rsidRDefault="00A23A92" w:rsidP="00EC57AD">
            <w:pPr>
              <w:contextualSpacing/>
              <w:jc w:val="both"/>
              <w:rPr>
                <w:rFonts w:ascii="Calibri" w:hAnsi="Calibri"/>
                <w:iCs/>
                <w:sz w:val="16"/>
                <w:szCs w:val="16"/>
              </w:rPr>
            </w:pPr>
            <w:r w:rsidRPr="005C3B63">
              <w:rPr>
                <w:rFonts w:ascii="Calibri" w:hAnsi="Calibri"/>
                <w:iCs/>
                <w:sz w:val="16"/>
                <w:szCs w:val="16"/>
              </w:rPr>
              <w:t xml:space="preserve"> </w:t>
            </w:r>
          </w:p>
          <w:p w14:paraId="0A22D3AB" w14:textId="77777777" w:rsidR="00A23A92" w:rsidRPr="005C3B63" w:rsidRDefault="00A23A92" w:rsidP="00EC57AD">
            <w:pPr>
              <w:contextualSpacing/>
              <w:jc w:val="both"/>
              <w:rPr>
                <w:rFonts w:ascii="Calibri" w:hAnsi="Calibri"/>
                <w:iCs/>
                <w:sz w:val="16"/>
                <w:szCs w:val="16"/>
              </w:rPr>
            </w:pPr>
            <w:r w:rsidRPr="005C3B63">
              <w:rPr>
                <w:rFonts w:ascii="Calibri" w:hAnsi="Calibri"/>
                <w:iCs/>
                <w:sz w:val="16"/>
                <w:szCs w:val="16"/>
              </w:rPr>
              <w:t>Národná sústava kvalifikácií</w:t>
            </w:r>
          </w:p>
          <w:p w14:paraId="751F0648" w14:textId="77777777" w:rsidR="00A23A92" w:rsidRPr="005C3B63" w:rsidRDefault="00A23A92" w:rsidP="00EC57AD">
            <w:pPr>
              <w:contextualSpacing/>
              <w:jc w:val="both"/>
              <w:rPr>
                <w:rFonts w:ascii="Calibri" w:hAnsi="Calibri"/>
                <w:iCs/>
                <w:sz w:val="16"/>
                <w:szCs w:val="16"/>
              </w:rPr>
            </w:pPr>
            <w:r w:rsidRPr="005C3B63">
              <w:rPr>
                <w:rFonts w:ascii="Calibri" w:hAnsi="Calibri"/>
                <w:iCs/>
                <w:sz w:val="16"/>
                <w:szCs w:val="16"/>
              </w:rPr>
              <w:t>Slovenský kvalifikačný rámec</w:t>
            </w:r>
          </w:p>
          <w:p w14:paraId="4240FD14" w14:textId="77777777" w:rsidR="00A23A92" w:rsidRPr="005C3B63" w:rsidRDefault="00CE57E7" w:rsidP="00EC57AD">
            <w:pPr>
              <w:contextualSpacing/>
              <w:jc w:val="both"/>
              <w:rPr>
                <w:sz w:val="16"/>
                <w:szCs w:val="16"/>
              </w:rPr>
            </w:pPr>
            <w:hyperlink r:id="rId65">
              <w:r w:rsidR="00A23A92" w:rsidRPr="005C3B63">
                <w:rPr>
                  <w:rStyle w:val="Hypertextovprepojenie"/>
                  <w:rFonts w:ascii="Calibri" w:hAnsi="Calibri"/>
                  <w:iCs/>
                  <w:sz w:val="16"/>
                  <w:szCs w:val="16"/>
                </w:rPr>
                <w:t>https://www.kvalifikacie.sk/</w:t>
              </w:r>
            </w:hyperlink>
          </w:p>
          <w:p w14:paraId="5239CB18" w14:textId="77777777" w:rsidR="00A23A92" w:rsidRPr="005C3B63" w:rsidRDefault="00A23A92" w:rsidP="00EC57AD">
            <w:pPr>
              <w:jc w:val="both"/>
              <w:rPr>
                <w:rFonts w:ascii="Calibri" w:hAnsi="Calibri"/>
                <w:iCs/>
                <w:sz w:val="16"/>
                <w:szCs w:val="16"/>
              </w:rPr>
            </w:pPr>
          </w:p>
          <w:p w14:paraId="0E3147F7" w14:textId="77777777" w:rsidR="00A23A92" w:rsidRDefault="00CE57E7" w:rsidP="00EC57AD">
            <w:pPr>
              <w:contextualSpacing/>
              <w:jc w:val="both"/>
              <w:rPr>
                <w:rStyle w:val="Hypertextovprepojenie"/>
                <w:rFonts w:ascii="Calibri" w:hAnsi="Calibri"/>
                <w:iCs/>
                <w:sz w:val="16"/>
                <w:szCs w:val="16"/>
              </w:rPr>
            </w:pPr>
            <w:hyperlink r:id="rId66" w:history="1">
              <w:r w:rsidR="00A23A92" w:rsidRPr="005C3B63">
                <w:rPr>
                  <w:rStyle w:val="Hypertextovprepojenie"/>
                  <w:rFonts w:ascii="Calibri" w:hAnsi="Calibri"/>
                  <w:iCs/>
                  <w:sz w:val="16"/>
                  <w:szCs w:val="16"/>
                </w:rPr>
                <w:t>https://www.kvalifikacie.sk/ sektorove-rady-nsk</w:t>
              </w:r>
            </w:hyperlink>
          </w:p>
          <w:p w14:paraId="13A285F5" w14:textId="77777777" w:rsidR="00A23A92" w:rsidRDefault="00A23A92" w:rsidP="00EC57AD">
            <w:pPr>
              <w:contextualSpacing/>
              <w:jc w:val="both"/>
              <w:rPr>
                <w:rStyle w:val="Hypertextovprepojenie"/>
                <w:rFonts w:ascii="Calibri" w:hAnsi="Calibri"/>
                <w:iCs/>
                <w:sz w:val="16"/>
                <w:szCs w:val="16"/>
              </w:rPr>
            </w:pPr>
          </w:p>
          <w:p w14:paraId="5CF9B675" w14:textId="77777777" w:rsidR="00A23A92" w:rsidRPr="005C3B63" w:rsidRDefault="00CE57E7" w:rsidP="00EC57AD">
            <w:pPr>
              <w:contextualSpacing/>
              <w:rPr>
                <w:rStyle w:val="Hypertextovprepojenie"/>
                <w:rFonts w:ascii="Calibri" w:hAnsi="Calibri"/>
                <w:iCs/>
                <w:sz w:val="16"/>
                <w:szCs w:val="16"/>
              </w:rPr>
            </w:pPr>
            <w:hyperlink r:id="rId67">
              <w:r w:rsidR="00A23A92" w:rsidRPr="007D2D4B">
                <w:rPr>
                  <w:rStyle w:val="Hypertextovprepojenie"/>
                  <w:rFonts w:ascii="Calibri" w:eastAsia="Calibri" w:hAnsi="Calibri" w:cs="Calibri"/>
                  <w:iCs/>
                  <w:sz w:val="16"/>
                  <w:szCs w:val="16"/>
                </w:rPr>
                <w:t>Vyhláška č. 1/2020 Z. z.  Ministerstva školstva, vedy, výskumu a športu Slovenskej republiky o kvalifikačných predpokladoch pedagogických zamestnancov a odborných zamestnancov.</w:t>
              </w:r>
            </w:hyperlink>
          </w:p>
          <w:p w14:paraId="72D99804" w14:textId="77777777" w:rsidR="00A23A92" w:rsidRPr="005C3B63" w:rsidRDefault="00A23A92" w:rsidP="00EC57AD">
            <w:pPr>
              <w:contextualSpacing/>
              <w:jc w:val="both"/>
              <w:rPr>
                <w:rFonts w:ascii="Calibri" w:hAnsi="Calibri"/>
                <w:iCs/>
                <w:sz w:val="16"/>
                <w:szCs w:val="16"/>
              </w:rPr>
            </w:pPr>
            <w:r w:rsidRPr="005C3B63">
              <w:rPr>
                <w:rFonts w:ascii="Calibri" w:hAnsi="Calibri"/>
                <w:iCs/>
                <w:sz w:val="16"/>
                <w:szCs w:val="16"/>
              </w:rPr>
              <w:t xml:space="preserve"> </w:t>
            </w:r>
          </w:p>
          <w:p w14:paraId="20A9D8C7" w14:textId="77777777" w:rsidR="00A23A92" w:rsidRPr="005C3B63" w:rsidRDefault="00A23A92" w:rsidP="00EC57AD">
            <w:pPr>
              <w:contextualSpacing/>
              <w:jc w:val="both"/>
              <w:rPr>
                <w:rFonts w:ascii="Calibri" w:hAnsi="Calibri"/>
                <w:iCs/>
                <w:sz w:val="16"/>
                <w:szCs w:val="16"/>
              </w:rPr>
            </w:pPr>
            <w:r w:rsidRPr="005C3B63">
              <w:rPr>
                <w:rFonts w:ascii="Calibri" w:hAnsi="Calibri"/>
                <w:iCs/>
                <w:sz w:val="16"/>
                <w:szCs w:val="16"/>
              </w:rPr>
              <w:t>Štátny pedagogický ústav</w:t>
            </w:r>
          </w:p>
          <w:p w14:paraId="2EEDFF91" w14:textId="77777777" w:rsidR="00A23A92" w:rsidRPr="005C3B63" w:rsidRDefault="00CE57E7" w:rsidP="00EC57AD">
            <w:pPr>
              <w:contextualSpacing/>
              <w:jc w:val="both"/>
              <w:rPr>
                <w:rStyle w:val="Hypertextovprepojenie"/>
                <w:rFonts w:ascii="Calibri" w:hAnsi="Calibri"/>
                <w:iCs/>
                <w:sz w:val="16"/>
                <w:szCs w:val="16"/>
              </w:rPr>
            </w:pPr>
            <w:hyperlink r:id="rId68">
              <w:r w:rsidR="00A23A92" w:rsidRPr="005C3B63">
                <w:rPr>
                  <w:rStyle w:val="Hypertextovprepojenie"/>
                  <w:rFonts w:ascii="Calibri" w:hAnsi="Calibri"/>
                  <w:iCs/>
                  <w:sz w:val="16"/>
                  <w:szCs w:val="16"/>
                </w:rPr>
                <w:t>https://www.statpedu.sk/sk/</w:t>
              </w:r>
            </w:hyperlink>
          </w:p>
          <w:p w14:paraId="7B723D22" w14:textId="77777777" w:rsidR="00A23A92" w:rsidRPr="005C3B63" w:rsidRDefault="00A23A92" w:rsidP="00EC57AD">
            <w:pPr>
              <w:spacing w:line="216" w:lineRule="auto"/>
              <w:contextualSpacing/>
              <w:rPr>
                <w:rFonts w:cstheme="minorHAnsi"/>
                <w:sz w:val="16"/>
                <w:szCs w:val="16"/>
                <w:lang w:eastAsia="sk-SK"/>
              </w:rPr>
            </w:pPr>
          </w:p>
          <w:p w14:paraId="68A02AEC" w14:textId="77777777" w:rsidR="00A23A92" w:rsidRPr="005C3B63" w:rsidRDefault="00A23A92" w:rsidP="00EC57AD">
            <w:pPr>
              <w:spacing w:line="216" w:lineRule="auto"/>
              <w:contextualSpacing/>
              <w:rPr>
                <w:rFonts w:cstheme="minorHAnsi"/>
                <w:sz w:val="16"/>
                <w:szCs w:val="16"/>
                <w:lang w:eastAsia="sk-SK"/>
              </w:rPr>
            </w:pPr>
            <w:r w:rsidRPr="005C3B63">
              <w:rPr>
                <w:rFonts w:cstheme="minorHAnsi"/>
                <w:sz w:val="16"/>
                <w:szCs w:val="16"/>
                <w:lang w:eastAsia="sk-SK"/>
              </w:rPr>
              <w:t>Profil absolventa:</w:t>
            </w:r>
          </w:p>
          <w:p w14:paraId="639B9D63" w14:textId="77777777" w:rsidR="00A23A92" w:rsidRPr="005C3B63" w:rsidRDefault="00A23A92" w:rsidP="00EC57AD">
            <w:pPr>
              <w:tabs>
                <w:tab w:val="left" w:pos="2936"/>
              </w:tabs>
              <w:spacing w:line="216" w:lineRule="auto"/>
              <w:contextualSpacing/>
              <w:rPr>
                <w:rFonts w:cstheme="minorHAnsi"/>
                <w:sz w:val="16"/>
                <w:szCs w:val="16"/>
                <w:lang w:eastAsia="sk-SK"/>
              </w:rPr>
            </w:pPr>
            <w:r w:rsidRPr="005C3B63">
              <w:rPr>
                <w:rFonts w:cstheme="minorHAnsi"/>
                <w:sz w:val="16"/>
                <w:szCs w:val="16"/>
                <w:lang w:eastAsia="sk-SK"/>
              </w:rPr>
              <w:fldChar w:fldCharType="begin"/>
            </w:r>
            <w:r w:rsidRPr="005C3B63">
              <w:rPr>
                <w:rFonts w:cstheme="minorHAnsi"/>
                <w:sz w:val="16"/>
                <w:szCs w:val="16"/>
                <w:lang w:eastAsia="sk-SK"/>
              </w:rPr>
              <w:instrText xml:space="preserve"> HYPERLINK "https://www.unipo.sk/cjknm/ </w:instrText>
            </w:r>
          </w:p>
          <w:p w14:paraId="63F1D041" w14:textId="77777777" w:rsidR="00A23A92" w:rsidRPr="005C3B63" w:rsidRDefault="00A23A92" w:rsidP="00EC57AD">
            <w:pPr>
              <w:tabs>
                <w:tab w:val="left" w:pos="2936"/>
              </w:tabs>
              <w:spacing w:line="216" w:lineRule="auto"/>
              <w:contextualSpacing/>
              <w:rPr>
                <w:rStyle w:val="Hypertextovprepojenie"/>
                <w:rFonts w:cstheme="minorHAnsi"/>
                <w:sz w:val="16"/>
                <w:szCs w:val="16"/>
                <w:lang w:eastAsia="sk-SK"/>
              </w:rPr>
            </w:pPr>
            <w:r w:rsidRPr="005C3B63">
              <w:rPr>
                <w:rFonts w:cstheme="minorHAnsi"/>
                <w:sz w:val="16"/>
                <w:szCs w:val="16"/>
                <w:lang w:eastAsia="sk-SK"/>
              </w:rPr>
              <w:instrText xml:space="preserve">hlavne-sekcie/domov/studium/" </w:instrText>
            </w:r>
            <w:r w:rsidRPr="005C3B63">
              <w:rPr>
                <w:rFonts w:cstheme="minorHAnsi"/>
                <w:sz w:val="16"/>
                <w:szCs w:val="16"/>
                <w:lang w:eastAsia="sk-SK"/>
              </w:rPr>
            </w:r>
            <w:r w:rsidRPr="005C3B63">
              <w:rPr>
                <w:rFonts w:cstheme="minorHAnsi"/>
                <w:sz w:val="16"/>
                <w:szCs w:val="16"/>
                <w:lang w:eastAsia="sk-SK"/>
              </w:rPr>
              <w:fldChar w:fldCharType="separate"/>
            </w:r>
            <w:r w:rsidRPr="005C3B63">
              <w:rPr>
                <w:rStyle w:val="Hypertextovprepojenie"/>
                <w:rFonts w:cstheme="minorHAnsi"/>
                <w:sz w:val="16"/>
                <w:szCs w:val="16"/>
                <w:lang w:eastAsia="sk-SK"/>
              </w:rPr>
              <w:t xml:space="preserve">https://www.unipo.sk/cjknm/ </w:t>
            </w:r>
          </w:p>
          <w:p w14:paraId="4ECF4007" w14:textId="77777777" w:rsidR="00A23A92" w:rsidRPr="005C3B63" w:rsidRDefault="00A23A92" w:rsidP="00EC57AD">
            <w:pPr>
              <w:tabs>
                <w:tab w:val="left" w:pos="2936"/>
              </w:tabs>
              <w:spacing w:line="216" w:lineRule="auto"/>
              <w:contextualSpacing/>
              <w:rPr>
                <w:rFonts w:cstheme="minorHAnsi"/>
                <w:sz w:val="16"/>
                <w:szCs w:val="16"/>
                <w:lang w:eastAsia="sk-SK"/>
              </w:rPr>
            </w:pPr>
            <w:r w:rsidRPr="005C3B63">
              <w:rPr>
                <w:rStyle w:val="Hypertextovprepojenie"/>
                <w:rFonts w:cstheme="minorHAnsi"/>
                <w:sz w:val="16"/>
                <w:szCs w:val="16"/>
                <w:lang w:eastAsia="sk-SK"/>
              </w:rPr>
              <w:t>hlavne-sekcie/domov/studium/</w:t>
            </w:r>
            <w:r w:rsidRPr="005C3B63">
              <w:rPr>
                <w:rFonts w:cstheme="minorHAnsi"/>
                <w:sz w:val="16"/>
                <w:szCs w:val="16"/>
                <w:lang w:eastAsia="sk-SK"/>
              </w:rPr>
              <w:fldChar w:fldCharType="end"/>
            </w:r>
          </w:p>
          <w:p w14:paraId="7FD83464" w14:textId="77777777" w:rsidR="00A23A92" w:rsidRPr="005C3B63" w:rsidRDefault="00A23A92" w:rsidP="00EC57AD">
            <w:pPr>
              <w:spacing w:line="216" w:lineRule="auto"/>
              <w:contextualSpacing/>
              <w:rPr>
                <w:rFonts w:cstheme="minorHAnsi"/>
                <w:bCs/>
                <w:i/>
                <w:iCs/>
                <w:sz w:val="16"/>
                <w:szCs w:val="16"/>
                <w:lang w:eastAsia="sk-SK"/>
              </w:rPr>
            </w:pPr>
          </w:p>
        </w:tc>
      </w:tr>
    </w:tbl>
    <w:p w14:paraId="656E6372" w14:textId="77777777" w:rsidR="00A23A92" w:rsidRPr="00C83AC0" w:rsidRDefault="00A23A92" w:rsidP="00A23A92">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2.9.</w:t>
      </w:r>
      <w:r w:rsidRPr="00C83AC0">
        <w:rPr>
          <w:rFonts w:asciiTheme="minorHAnsi" w:hAnsiTheme="minorHAnsi" w:cstheme="minorHAnsi"/>
          <w:sz w:val="18"/>
          <w:szCs w:val="18"/>
        </w:rPr>
        <w:t xml:space="preserve"> 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 </w:t>
      </w:r>
      <w:r w:rsidRPr="00C83AC0">
        <w:rPr>
          <w:rFonts w:asciiTheme="minorHAnsi" w:hAnsiTheme="minorHAnsi" w:cstheme="minorHAnsi"/>
          <w:i/>
          <w:iCs/>
          <w:sz w:val="18"/>
          <w:szCs w:val="18"/>
        </w:rPr>
        <w:t>prenositeľných spôsobilostí</w:t>
      </w:r>
      <w:r w:rsidRPr="00C83AC0">
        <w:rPr>
          <w:rFonts w:asciiTheme="minorHAnsi" w:hAnsiTheme="minorHAnsi" w:cstheme="minorHAnsi"/>
          <w:sz w:val="18"/>
          <w:szCs w:val="18"/>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37"/>
        <w:gridCol w:w="2441"/>
      </w:tblGrid>
      <w:tr w:rsidR="00A23A92" w:rsidRPr="00C83AC0" w14:paraId="5342A570"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368" w:type="dxa"/>
            <w:tcBorders>
              <w:top w:val="none" w:sz="0" w:space="0" w:color="auto"/>
              <w:left w:val="none" w:sz="0" w:space="0" w:color="auto"/>
              <w:right w:val="none" w:sz="0" w:space="0" w:color="auto"/>
            </w:tcBorders>
          </w:tcPr>
          <w:p w14:paraId="56EA014D"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410" w:type="dxa"/>
            <w:tcBorders>
              <w:top w:val="none" w:sz="0" w:space="0" w:color="auto"/>
              <w:left w:val="none" w:sz="0" w:space="0" w:color="auto"/>
              <w:right w:val="none" w:sz="0" w:space="0" w:color="auto"/>
            </w:tcBorders>
          </w:tcPr>
          <w:p w14:paraId="6A40CE99"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1B38B1E5" w14:textId="77777777" w:rsidTr="506B2897">
        <w:trPr>
          <w:trHeight w:val="517"/>
        </w:trPr>
        <w:tc>
          <w:tcPr>
            <w:tcW w:w="7368" w:type="dxa"/>
          </w:tcPr>
          <w:p w14:paraId="3ED19C12" w14:textId="65E0CE34" w:rsidR="00A23A92" w:rsidRPr="00CB6971" w:rsidRDefault="00A23A92" w:rsidP="506B2897">
            <w:pPr>
              <w:jc w:val="both"/>
              <w:rPr>
                <w:sz w:val="16"/>
                <w:szCs w:val="16"/>
                <w:lang w:val="sk"/>
              </w:rPr>
            </w:pPr>
            <w:r w:rsidRPr="506B2897">
              <w:rPr>
                <w:sz w:val="16"/>
                <w:szCs w:val="16"/>
                <w:lang w:val="sk"/>
              </w:rPr>
              <w:t>Študijný program Učiteľstvo maďarského jazyka a literatúry (v kombinácii) n</w:t>
            </w:r>
            <w:r w:rsidR="061A91C5" w:rsidRPr="506B2897">
              <w:rPr>
                <w:sz w:val="16"/>
                <w:szCs w:val="16"/>
                <w:lang w:val="sk"/>
              </w:rPr>
              <w:t xml:space="preserve">a magisterskom </w:t>
            </w:r>
            <w:r w:rsidRPr="506B2897">
              <w:rPr>
                <w:sz w:val="16"/>
                <w:szCs w:val="16"/>
                <w:lang w:val="sk"/>
              </w:rPr>
              <w:t xml:space="preserve"> stupni štúdia svojou štruktúrou a obsahom je </w:t>
            </w:r>
            <w:r w:rsidRPr="506B2897">
              <w:rPr>
                <w:b/>
                <w:bCs/>
                <w:sz w:val="16"/>
                <w:szCs w:val="16"/>
                <w:lang w:val="sk"/>
              </w:rPr>
              <w:t>v súlade s opisom študijného odboru 38. Učiteľstvo a pedagogické vedy</w:t>
            </w:r>
            <w:r w:rsidRPr="506B2897">
              <w:rPr>
                <w:sz w:val="16"/>
                <w:szCs w:val="16"/>
                <w:lang w:val="sk"/>
              </w:rPr>
              <w:t xml:space="preserve">. Vzdelávacie činnosti, štruktúra a sekvencia profilových predmetov sú navrhnuté tak, že umožňujú dosahovanie cieľov a  výstupov vzdelávania uvedených v profile absolventa </w:t>
            </w:r>
            <w:r w:rsidR="061A91C5" w:rsidRPr="506B2897">
              <w:rPr>
                <w:sz w:val="16"/>
                <w:szCs w:val="16"/>
                <w:lang w:val="sk"/>
              </w:rPr>
              <w:t>magisterského</w:t>
            </w:r>
            <w:r w:rsidRPr="506B2897">
              <w:rPr>
                <w:sz w:val="16"/>
                <w:szCs w:val="16"/>
                <w:lang w:val="sk"/>
              </w:rPr>
              <w:t xml:space="preserve"> stupňa na úrovni vedomostí, zručností a kompetentností, vrátane prenositeľných. Štruktúra predmetov umožňuje poslucháčovi nadobudnúť všeobecné vedomosti aj odborné vedomosti z oblasti pedagogických vied, psychológie, sociológie, ako aj z odboru jazykoveda, literárna veda a kulturológia so zameraním na maďarský jazyk, literatúru a kultúru. V štruktúre predmetov (výberové) sa nachádzajú aj také, ktoré smerujú k nadobúdaniu rozšírených jazykových vedomostí a zručností v maďarskom jazyku, literatúre, kultúre, reáliách.</w:t>
            </w:r>
          </w:p>
          <w:p w14:paraId="0A5D24FA" w14:textId="77777777" w:rsidR="00A23A92" w:rsidRPr="00CB6971" w:rsidRDefault="00A23A92" w:rsidP="00EC57AD">
            <w:pPr>
              <w:jc w:val="both"/>
              <w:rPr>
                <w:rFonts w:ascii="Calibri" w:eastAsia="Calibri" w:hAnsi="Calibri" w:cs="Calibri"/>
                <w:iCs/>
                <w:color w:val="000000" w:themeColor="text1"/>
                <w:sz w:val="16"/>
                <w:szCs w:val="16"/>
                <w:lang w:val="sk"/>
              </w:rPr>
            </w:pPr>
          </w:p>
          <w:p w14:paraId="32603468" w14:textId="31EAD520" w:rsidR="00A23A92" w:rsidRPr="00CB6971" w:rsidRDefault="00A23A92" w:rsidP="00EC57AD">
            <w:pPr>
              <w:jc w:val="both"/>
              <w:rPr>
                <w:rFonts w:ascii="Calibri" w:eastAsia="Calibri" w:hAnsi="Calibri" w:cs="Calibri"/>
                <w:color w:val="000000" w:themeColor="text1"/>
                <w:sz w:val="16"/>
                <w:szCs w:val="16"/>
                <w:lang w:val="sk"/>
              </w:rPr>
            </w:pPr>
            <w:r w:rsidRPr="00CB6971">
              <w:rPr>
                <w:rFonts w:ascii="Calibri" w:eastAsia="Calibri" w:hAnsi="Calibri" w:cs="Calibri"/>
                <w:iCs/>
                <w:color w:val="000000" w:themeColor="text1"/>
                <w:sz w:val="16"/>
                <w:szCs w:val="16"/>
                <w:lang w:val="sk"/>
              </w:rPr>
              <w:t xml:space="preserve">V štruktúre predmetov a ich poradí sú zohľadnené požiadavky odbornej prípravy pre následné uplatnenie absolventa pri výkone budúcich povolaní. Predmety študijného plánu umožňujú študentom získať </w:t>
            </w:r>
            <w:r w:rsidR="005615C6">
              <w:rPr>
                <w:rFonts w:ascii="Calibri" w:eastAsia="Calibri" w:hAnsi="Calibri" w:cs="Calibri"/>
                <w:iCs/>
                <w:color w:val="000000" w:themeColor="text1"/>
                <w:sz w:val="16"/>
                <w:szCs w:val="16"/>
                <w:lang w:val="sk"/>
              </w:rPr>
              <w:t>rozšírenú</w:t>
            </w:r>
            <w:r w:rsidRPr="00CB6971">
              <w:rPr>
                <w:rFonts w:ascii="Calibri" w:eastAsia="Calibri" w:hAnsi="Calibri" w:cs="Calibri"/>
                <w:iCs/>
                <w:color w:val="000000" w:themeColor="text1"/>
                <w:sz w:val="16"/>
                <w:szCs w:val="16"/>
                <w:lang w:val="sk"/>
              </w:rPr>
              <w:t xml:space="preserve"> jazykovú, rečovú a interkultúrnu kompetenciu v </w:t>
            </w:r>
            <w:r>
              <w:rPr>
                <w:rFonts w:ascii="Calibri" w:eastAsia="Calibri" w:hAnsi="Calibri" w:cs="Calibri"/>
                <w:iCs/>
                <w:color w:val="000000" w:themeColor="text1"/>
                <w:sz w:val="16"/>
                <w:szCs w:val="16"/>
                <w:lang w:val="sk"/>
              </w:rPr>
              <w:t>maďarskom</w:t>
            </w:r>
            <w:r w:rsidRPr="00CB6971">
              <w:rPr>
                <w:rFonts w:ascii="Calibri" w:eastAsia="Calibri" w:hAnsi="Calibri" w:cs="Calibri"/>
                <w:iCs/>
                <w:color w:val="000000" w:themeColor="text1"/>
                <w:sz w:val="16"/>
                <w:szCs w:val="16"/>
                <w:lang w:val="sk"/>
              </w:rPr>
              <w:t xml:space="preserve"> jazyku, adekvátne ním komunikovať v ústnej aj v písomnej forme a nadobudnúť vedomosti z pedagogických a psychologických, z jazykovedných, literárnovedných a kulturologických disciplín zameraných na </w:t>
            </w:r>
            <w:r>
              <w:rPr>
                <w:rFonts w:ascii="Calibri" w:eastAsia="Calibri" w:hAnsi="Calibri" w:cs="Calibri"/>
                <w:iCs/>
                <w:color w:val="000000" w:themeColor="text1"/>
                <w:sz w:val="16"/>
                <w:szCs w:val="16"/>
                <w:lang w:val="sk"/>
              </w:rPr>
              <w:t>maďarský</w:t>
            </w:r>
            <w:r w:rsidRPr="00CB6971">
              <w:rPr>
                <w:rFonts w:ascii="Calibri" w:eastAsia="Calibri" w:hAnsi="Calibri" w:cs="Calibri"/>
                <w:iCs/>
                <w:color w:val="000000" w:themeColor="text1"/>
                <w:sz w:val="16"/>
                <w:szCs w:val="16"/>
                <w:lang w:val="sk"/>
              </w:rPr>
              <w:t xml:space="preserve"> jazyk, literatúru a kultúru.</w:t>
            </w:r>
          </w:p>
          <w:p w14:paraId="2FC74C5B" w14:textId="728F40B2" w:rsidR="00A23A92" w:rsidRPr="00CB6971" w:rsidRDefault="00A23A92" w:rsidP="00EC57AD">
            <w:pPr>
              <w:jc w:val="both"/>
              <w:rPr>
                <w:rFonts w:ascii="Calibri" w:eastAsia="Calibri" w:hAnsi="Calibri" w:cs="Calibri"/>
                <w:iCs/>
                <w:color w:val="000000" w:themeColor="text1"/>
                <w:sz w:val="16"/>
                <w:szCs w:val="16"/>
                <w:lang w:val="sk"/>
              </w:rPr>
            </w:pPr>
            <w:r w:rsidRPr="00CB6971">
              <w:rPr>
                <w:rFonts w:ascii="Calibri" w:eastAsia="Calibri" w:hAnsi="Calibri" w:cs="Calibri"/>
                <w:iCs/>
                <w:color w:val="000000" w:themeColor="text1"/>
                <w:sz w:val="16"/>
                <w:szCs w:val="16"/>
                <w:lang w:val="sk"/>
              </w:rPr>
              <w:t xml:space="preserve">Povinné predmety </w:t>
            </w:r>
            <w:r w:rsidR="005615C6">
              <w:rPr>
                <w:rFonts w:ascii="Calibri" w:eastAsia="Calibri" w:hAnsi="Calibri" w:cs="Calibri"/>
                <w:iCs/>
                <w:color w:val="000000" w:themeColor="text1"/>
                <w:sz w:val="16"/>
                <w:szCs w:val="16"/>
                <w:lang w:val="sk"/>
              </w:rPr>
              <w:t>magisterského</w:t>
            </w:r>
            <w:r w:rsidRPr="00CB6971">
              <w:rPr>
                <w:rFonts w:ascii="Calibri" w:eastAsia="Calibri" w:hAnsi="Calibri" w:cs="Calibri"/>
                <w:iCs/>
                <w:color w:val="000000" w:themeColor="text1"/>
                <w:sz w:val="16"/>
                <w:szCs w:val="16"/>
                <w:lang w:val="sk"/>
              </w:rPr>
              <w:t xml:space="preserve"> študijného programu reflektujú nosné témy jadra znalostí študijného odboru a zohľadňujú aktuálne potreby praxe. </w:t>
            </w:r>
          </w:p>
          <w:p w14:paraId="0BC8F8FB" w14:textId="77777777" w:rsidR="00A23A92" w:rsidRDefault="00A23A92" w:rsidP="00EC57AD">
            <w:pPr>
              <w:jc w:val="both"/>
              <w:rPr>
                <w:rFonts w:ascii="Calibri" w:eastAsia="Calibri" w:hAnsi="Calibri" w:cs="Calibri"/>
                <w:color w:val="000000" w:themeColor="text1"/>
                <w:lang w:val="sk"/>
              </w:rPr>
            </w:pPr>
          </w:p>
          <w:p w14:paraId="38047852" w14:textId="77777777" w:rsidR="00A23A92" w:rsidRPr="00AB08D3" w:rsidRDefault="00A23A92" w:rsidP="00EC57AD">
            <w:pPr>
              <w:autoSpaceDE w:val="0"/>
              <w:autoSpaceDN w:val="0"/>
              <w:adjustRightInd w:val="0"/>
              <w:rPr>
                <w:rFonts w:cstheme="minorHAnsi"/>
                <w:sz w:val="16"/>
                <w:szCs w:val="16"/>
              </w:rPr>
            </w:pPr>
            <w:r w:rsidRPr="00AB08D3">
              <w:rPr>
                <w:rFonts w:cstheme="minorHAnsi"/>
                <w:sz w:val="16"/>
                <w:szCs w:val="16"/>
              </w:rPr>
              <w:t xml:space="preserve">Študijný program tvoria: povinné predmety, povinne voliteľné predmety a voliteľné predmety, ich pomer je v súlade s opisom ŠO.  </w:t>
            </w:r>
          </w:p>
          <w:p w14:paraId="1E88B20A" w14:textId="77777777" w:rsidR="00A23A92" w:rsidRPr="00AB08D3" w:rsidRDefault="00A23A92" w:rsidP="00EC57AD">
            <w:pPr>
              <w:autoSpaceDE w:val="0"/>
              <w:autoSpaceDN w:val="0"/>
              <w:adjustRightInd w:val="0"/>
              <w:rPr>
                <w:rFonts w:cstheme="minorHAnsi"/>
                <w:sz w:val="16"/>
                <w:szCs w:val="16"/>
              </w:rPr>
            </w:pPr>
            <w:r w:rsidRPr="00AB08D3">
              <w:rPr>
                <w:rFonts w:cstheme="minorHAnsi"/>
                <w:sz w:val="16"/>
                <w:szCs w:val="16"/>
              </w:rPr>
              <w:t>Nosné témy jadra sú viazané na:</w:t>
            </w:r>
          </w:p>
          <w:p w14:paraId="7D22F1B6" w14:textId="77777777" w:rsidR="00A23A92" w:rsidRPr="00AB08D3" w:rsidRDefault="00A23A92" w:rsidP="00EC57AD">
            <w:pPr>
              <w:autoSpaceDE w:val="0"/>
              <w:autoSpaceDN w:val="0"/>
              <w:adjustRightInd w:val="0"/>
              <w:rPr>
                <w:rFonts w:cstheme="minorHAnsi"/>
                <w:sz w:val="16"/>
                <w:szCs w:val="16"/>
              </w:rPr>
            </w:pPr>
            <w:r w:rsidRPr="00AB08D3">
              <w:rPr>
                <w:rFonts w:cstheme="minorHAnsi"/>
                <w:sz w:val="16"/>
                <w:szCs w:val="16"/>
              </w:rPr>
              <w:t>Sociálno-vedný základ učiteľských štúdií s tematickou orientáciou na:</w:t>
            </w:r>
          </w:p>
          <w:p w14:paraId="409FC948" w14:textId="77777777" w:rsidR="00A23A92" w:rsidRPr="00AB08D3" w:rsidRDefault="00A23A92" w:rsidP="00A23A92">
            <w:pPr>
              <w:numPr>
                <w:ilvl w:val="0"/>
                <w:numId w:val="36"/>
              </w:numPr>
              <w:autoSpaceDE w:val="0"/>
              <w:autoSpaceDN w:val="0"/>
              <w:adjustRightInd w:val="0"/>
              <w:rPr>
                <w:rFonts w:cstheme="minorHAnsi"/>
                <w:sz w:val="16"/>
                <w:szCs w:val="16"/>
              </w:rPr>
            </w:pPr>
            <w:r w:rsidRPr="00AB08D3">
              <w:rPr>
                <w:rFonts w:cstheme="minorHAnsi"/>
                <w:sz w:val="16"/>
                <w:szCs w:val="16"/>
              </w:rPr>
              <w:t>základné filozofické súvislosti pedagogického myslenia,</w:t>
            </w:r>
          </w:p>
          <w:p w14:paraId="4CF993DD" w14:textId="77777777" w:rsidR="00A23A92" w:rsidRPr="00AB08D3" w:rsidRDefault="00A23A92" w:rsidP="00A23A92">
            <w:pPr>
              <w:numPr>
                <w:ilvl w:val="0"/>
                <w:numId w:val="36"/>
              </w:numPr>
              <w:autoSpaceDE w:val="0"/>
              <w:autoSpaceDN w:val="0"/>
              <w:adjustRightInd w:val="0"/>
              <w:rPr>
                <w:rFonts w:cstheme="minorHAnsi"/>
                <w:sz w:val="16"/>
                <w:szCs w:val="16"/>
              </w:rPr>
            </w:pPr>
            <w:r w:rsidRPr="00AB08D3">
              <w:rPr>
                <w:rFonts w:cstheme="minorHAnsi"/>
                <w:sz w:val="16"/>
                <w:szCs w:val="16"/>
              </w:rPr>
              <w:t>sociálny a politický kontext výchovy a vzdelávania.</w:t>
            </w:r>
          </w:p>
          <w:p w14:paraId="1DAA74C8" w14:textId="77777777" w:rsidR="00A23A92" w:rsidRPr="00AB08D3" w:rsidRDefault="00A23A92" w:rsidP="00EC57AD">
            <w:pPr>
              <w:autoSpaceDE w:val="0"/>
              <w:autoSpaceDN w:val="0"/>
              <w:adjustRightInd w:val="0"/>
              <w:rPr>
                <w:rFonts w:cstheme="minorHAnsi"/>
                <w:sz w:val="16"/>
                <w:szCs w:val="16"/>
              </w:rPr>
            </w:pPr>
            <w:r w:rsidRPr="00AB08D3">
              <w:rPr>
                <w:rFonts w:cstheme="minorHAnsi"/>
                <w:sz w:val="16"/>
                <w:szCs w:val="16"/>
              </w:rPr>
              <w:t>Pedagogický a psychologický kontext odboru:</w:t>
            </w:r>
          </w:p>
          <w:p w14:paraId="2F4EDAEC" w14:textId="77777777" w:rsidR="00A23A92" w:rsidRPr="00AB08D3" w:rsidRDefault="00A23A92" w:rsidP="00A23A92">
            <w:pPr>
              <w:numPr>
                <w:ilvl w:val="0"/>
                <w:numId w:val="37"/>
              </w:numPr>
              <w:autoSpaceDE w:val="0"/>
              <w:autoSpaceDN w:val="0"/>
              <w:adjustRightInd w:val="0"/>
              <w:rPr>
                <w:rFonts w:cstheme="minorHAnsi"/>
                <w:sz w:val="16"/>
                <w:szCs w:val="16"/>
              </w:rPr>
            </w:pPr>
            <w:r w:rsidRPr="00AB08D3">
              <w:rPr>
                <w:rFonts w:cstheme="minorHAnsi"/>
                <w:sz w:val="16"/>
                <w:szCs w:val="16"/>
              </w:rPr>
              <w:t>základy psychológie vývinu dieťaťa a dorastu a biológie dieťaťa  a dorastu,</w:t>
            </w:r>
          </w:p>
          <w:p w14:paraId="7F316766" w14:textId="77777777" w:rsidR="00A23A92" w:rsidRPr="00AB08D3" w:rsidRDefault="00A23A92" w:rsidP="00A23A92">
            <w:pPr>
              <w:numPr>
                <w:ilvl w:val="0"/>
                <w:numId w:val="37"/>
              </w:numPr>
              <w:autoSpaceDE w:val="0"/>
              <w:autoSpaceDN w:val="0"/>
              <w:adjustRightInd w:val="0"/>
              <w:rPr>
                <w:rFonts w:cstheme="minorHAnsi"/>
                <w:sz w:val="16"/>
                <w:szCs w:val="16"/>
              </w:rPr>
            </w:pPr>
            <w:r w:rsidRPr="00AB08D3">
              <w:rPr>
                <w:rFonts w:cstheme="minorHAnsi"/>
                <w:sz w:val="16"/>
                <w:szCs w:val="16"/>
              </w:rPr>
              <w:t>všeobecné teórie výchovy a vzdelávania,</w:t>
            </w:r>
          </w:p>
          <w:p w14:paraId="2558A1D4" w14:textId="77777777" w:rsidR="00A23A92" w:rsidRPr="00AB08D3" w:rsidRDefault="00A23A92" w:rsidP="00A23A92">
            <w:pPr>
              <w:numPr>
                <w:ilvl w:val="0"/>
                <w:numId w:val="37"/>
              </w:numPr>
              <w:autoSpaceDE w:val="0"/>
              <w:autoSpaceDN w:val="0"/>
              <w:adjustRightInd w:val="0"/>
              <w:rPr>
                <w:rFonts w:cstheme="minorHAnsi"/>
                <w:sz w:val="16"/>
                <w:szCs w:val="16"/>
              </w:rPr>
            </w:pPr>
            <w:r w:rsidRPr="00AB08D3">
              <w:rPr>
                <w:rFonts w:cstheme="minorHAnsi"/>
                <w:sz w:val="16"/>
                <w:szCs w:val="16"/>
              </w:rPr>
              <w:t>teória a prax sekundárneho vzdelávania, teória vzdelávania v širších skupinách vedných disciplín.</w:t>
            </w:r>
          </w:p>
          <w:p w14:paraId="5444F989" w14:textId="77777777" w:rsidR="00A23A92" w:rsidRPr="00AB08D3" w:rsidRDefault="00A23A92" w:rsidP="00A23A92">
            <w:pPr>
              <w:numPr>
                <w:ilvl w:val="0"/>
                <w:numId w:val="37"/>
              </w:numPr>
              <w:autoSpaceDE w:val="0"/>
              <w:autoSpaceDN w:val="0"/>
              <w:adjustRightInd w:val="0"/>
              <w:rPr>
                <w:rFonts w:cstheme="minorHAnsi"/>
                <w:sz w:val="16"/>
                <w:szCs w:val="16"/>
              </w:rPr>
            </w:pPr>
            <w:r w:rsidRPr="00AB08D3">
              <w:rPr>
                <w:rFonts w:cstheme="minorHAnsi"/>
                <w:sz w:val="16"/>
                <w:szCs w:val="16"/>
              </w:rPr>
              <w:t>organizácia a legislatíva školstva a školy.</w:t>
            </w:r>
          </w:p>
          <w:p w14:paraId="7525ED75" w14:textId="77777777" w:rsidR="00A23A92" w:rsidRPr="00AB08D3" w:rsidRDefault="00A23A92" w:rsidP="00EC57AD">
            <w:pPr>
              <w:autoSpaceDE w:val="0"/>
              <w:autoSpaceDN w:val="0"/>
              <w:adjustRightInd w:val="0"/>
              <w:rPr>
                <w:rFonts w:cstheme="minorHAnsi"/>
                <w:sz w:val="16"/>
                <w:szCs w:val="16"/>
              </w:rPr>
            </w:pPr>
            <w:r w:rsidRPr="00AB08D3">
              <w:rPr>
                <w:rFonts w:cstheme="minorHAnsi"/>
                <w:sz w:val="16"/>
                <w:szCs w:val="16"/>
              </w:rPr>
              <w:t xml:space="preserve">Predmetový kontext odboru vyplývajúci zo  špecializácie študijného programu </w:t>
            </w:r>
            <w:r>
              <w:rPr>
                <w:rFonts w:cstheme="minorHAnsi"/>
                <w:sz w:val="16"/>
                <w:szCs w:val="16"/>
              </w:rPr>
              <w:t>na maďarský</w:t>
            </w:r>
            <w:r w:rsidRPr="00AB08D3">
              <w:rPr>
                <w:rFonts w:cstheme="minorHAnsi"/>
                <w:sz w:val="16"/>
                <w:szCs w:val="16"/>
              </w:rPr>
              <w:t xml:space="preserve"> jazyk a literatúr</w:t>
            </w:r>
            <w:r>
              <w:rPr>
                <w:rFonts w:cstheme="minorHAnsi"/>
                <w:sz w:val="16"/>
                <w:szCs w:val="16"/>
              </w:rPr>
              <w:t>u</w:t>
            </w:r>
            <w:r w:rsidRPr="00AB08D3">
              <w:rPr>
                <w:rFonts w:cstheme="minorHAnsi"/>
                <w:sz w:val="16"/>
                <w:szCs w:val="16"/>
              </w:rPr>
              <w:t>:</w:t>
            </w:r>
          </w:p>
          <w:p w14:paraId="4B13A8E6" w14:textId="77777777" w:rsidR="00A23A92" w:rsidRPr="00AB08D3" w:rsidRDefault="00A23A92" w:rsidP="00A23A92">
            <w:pPr>
              <w:numPr>
                <w:ilvl w:val="0"/>
                <w:numId w:val="38"/>
              </w:numPr>
              <w:autoSpaceDE w:val="0"/>
              <w:autoSpaceDN w:val="0"/>
              <w:adjustRightInd w:val="0"/>
              <w:rPr>
                <w:rFonts w:cstheme="minorHAnsi"/>
                <w:sz w:val="16"/>
                <w:szCs w:val="16"/>
              </w:rPr>
            </w:pPr>
            <w:r w:rsidRPr="00AB08D3">
              <w:rPr>
                <w:rFonts w:cstheme="minorHAnsi"/>
                <w:sz w:val="16"/>
                <w:szCs w:val="16"/>
              </w:rPr>
              <w:t>základné jazykové roviny (fonologická, morfologická, syntaktická, lexikologická, štylistická)</w:t>
            </w:r>
            <w:r>
              <w:rPr>
                <w:rFonts w:cstheme="minorHAnsi"/>
                <w:sz w:val="16"/>
                <w:szCs w:val="16"/>
              </w:rPr>
              <w:t>,</w:t>
            </w:r>
          </w:p>
          <w:p w14:paraId="4C436216" w14:textId="77777777" w:rsidR="00A23A92" w:rsidRPr="00AB08D3" w:rsidRDefault="00A23A92" w:rsidP="00A23A92">
            <w:pPr>
              <w:numPr>
                <w:ilvl w:val="0"/>
                <w:numId w:val="38"/>
              </w:numPr>
              <w:autoSpaceDE w:val="0"/>
              <w:autoSpaceDN w:val="0"/>
              <w:adjustRightInd w:val="0"/>
              <w:rPr>
                <w:rFonts w:cstheme="minorHAnsi"/>
                <w:sz w:val="16"/>
                <w:szCs w:val="16"/>
              </w:rPr>
            </w:pPr>
            <w:r w:rsidRPr="00AB08D3">
              <w:rPr>
                <w:rFonts w:cstheme="minorHAnsi"/>
                <w:sz w:val="16"/>
                <w:szCs w:val="16"/>
              </w:rPr>
              <w:t xml:space="preserve">periodizácia </w:t>
            </w:r>
            <w:r>
              <w:rPr>
                <w:rFonts w:cstheme="minorHAnsi"/>
                <w:sz w:val="16"/>
                <w:szCs w:val="16"/>
              </w:rPr>
              <w:t>maďarskej</w:t>
            </w:r>
            <w:r w:rsidRPr="00AB08D3">
              <w:rPr>
                <w:rFonts w:cstheme="minorHAnsi"/>
                <w:sz w:val="16"/>
                <w:szCs w:val="16"/>
              </w:rPr>
              <w:t xml:space="preserve"> literatúry</w:t>
            </w:r>
          </w:p>
          <w:p w14:paraId="5016BA5C" w14:textId="77777777" w:rsidR="00A23A92" w:rsidRPr="00AB08D3" w:rsidRDefault="00A23A92" w:rsidP="00A23A92">
            <w:pPr>
              <w:numPr>
                <w:ilvl w:val="0"/>
                <w:numId w:val="38"/>
              </w:numPr>
              <w:autoSpaceDE w:val="0"/>
              <w:autoSpaceDN w:val="0"/>
              <w:adjustRightInd w:val="0"/>
              <w:rPr>
                <w:rFonts w:cstheme="minorHAnsi"/>
                <w:sz w:val="16"/>
                <w:szCs w:val="16"/>
              </w:rPr>
            </w:pPr>
            <w:r w:rsidRPr="00AB08D3">
              <w:rPr>
                <w:rFonts w:cstheme="minorHAnsi"/>
                <w:sz w:val="16"/>
                <w:szCs w:val="16"/>
              </w:rPr>
              <w:t>základné štrukturálne odvetvia a oblasti vedného odboru.</w:t>
            </w:r>
          </w:p>
          <w:p w14:paraId="12F8497F" w14:textId="77777777" w:rsidR="00A23A92" w:rsidRPr="00AB08D3" w:rsidRDefault="00A23A92" w:rsidP="00EC57AD">
            <w:pPr>
              <w:autoSpaceDE w:val="0"/>
              <w:autoSpaceDN w:val="0"/>
              <w:adjustRightInd w:val="0"/>
              <w:rPr>
                <w:rFonts w:cstheme="minorHAnsi"/>
                <w:sz w:val="16"/>
                <w:szCs w:val="16"/>
              </w:rPr>
            </w:pPr>
            <w:r w:rsidRPr="00AB08D3">
              <w:rPr>
                <w:rFonts w:cstheme="minorHAnsi"/>
                <w:sz w:val="16"/>
                <w:szCs w:val="16"/>
              </w:rPr>
              <w:t>Semestrálny projekt (voliteľne predmetová disciplína/pedagogika)</w:t>
            </w:r>
          </w:p>
          <w:p w14:paraId="5A283A18" w14:textId="77777777" w:rsidR="00A23A92" w:rsidRDefault="00A23A92" w:rsidP="00EC57AD">
            <w:pPr>
              <w:autoSpaceDE w:val="0"/>
              <w:autoSpaceDN w:val="0"/>
              <w:adjustRightInd w:val="0"/>
              <w:rPr>
                <w:rFonts w:cstheme="minorHAnsi"/>
                <w:sz w:val="16"/>
                <w:szCs w:val="16"/>
              </w:rPr>
            </w:pPr>
            <w:r w:rsidRPr="00AB08D3">
              <w:rPr>
                <w:rFonts w:cstheme="minorHAnsi"/>
                <w:sz w:val="16"/>
                <w:szCs w:val="16"/>
              </w:rPr>
              <w:t xml:space="preserve">Záverečná práca (voliteľne predmetová disciplína/pedagogika) </w:t>
            </w:r>
          </w:p>
          <w:p w14:paraId="544983F5" w14:textId="77777777" w:rsidR="00A23A92" w:rsidRPr="00AB08D3" w:rsidRDefault="00A23A92" w:rsidP="00EC57AD">
            <w:pPr>
              <w:autoSpaceDE w:val="0"/>
              <w:autoSpaceDN w:val="0"/>
              <w:adjustRightInd w:val="0"/>
              <w:rPr>
                <w:rFonts w:cstheme="minorHAnsi"/>
                <w:sz w:val="16"/>
                <w:szCs w:val="16"/>
              </w:rPr>
            </w:pPr>
            <w:r w:rsidRPr="00AB08D3">
              <w:rPr>
                <w:rFonts w:cstheme="minorHAnsi"/>
                <w:sz w:val="16"/>
                <w:szCs w:val="16"/>
              </w:rPr>
              <w:t>Štátna skúška</w:t>
            </w:r>
          </w:p>
          <w:p w14:paraId="235834A8" w14:textId="77777777" w:rsidR="00A23A92" w:rsidRPr="00AB08D3" w:rsidRDefault="00A23A92" w:rsidP="00EC57AD">
            <w:pPr>
              <w:autoSpaceDE w:val="0"/>
              <w:autoSpaceDN w:val="0"/>
              <w:adjustRightInd w:val="0"/>
              <w:rPr>
                <w:rFonts w:cstheme="minorHAnsi"/>
                <w:sz w:val="16"/>
                <w:szCs w:val="16"/>
              </w:rPr>
            </w:pPr>
          </w:p>
          <w:p w14:paraId="09E8E508" w14:textId="77777777" w:rsidR="00A23A92" w:rsidRPr="00AB08D3" w:rsidRDefault="00A23A92" w:rsidP="00EC57AD">
            <w:pPr>
              <w:autoSpaceDE w:val="0"/>
              <w:autoSpaceDN w:val="0"/>
              <w:adjustRightInd w:val="0"/>
              <w:rPr>
                <w:rFonts w:cstheme="minorHAnsi"/>
                <w:sz w:val="16"/>
                <w:szCs w:val="16"/>
              </w:rPr>
            </w:pPr>
            <w:r w:rsidRPr="00AB08D3">
              <w:rPr>
                <w:rFonts w:cstheme="minorHAnsi"/>
                <w:sz w:val="16"/>
                <w:szCs w:val="16"/>
              </w:rPr>
              <w:t>Ďalšie témy jadra:</w:t>
            </w:r>
          </w:p>
          <w:p w14:paraId="46A708C5" w14:textId="77777777" w:rsidR="00A23A92" w:rsidRPr="00AB08D3" w:rsidRDefault="00A23A92" w:rsidP="00EC57AD">
            <w:pPr>
              <w:autoSpaceDE w:val="0"/>
              <w:autoSpaceDN w:val="0"/>
              <w:adjustRightInd w:val="0"/>
              <w:rPr>
                <w:rFonts w:cstheme="minorHAnsi"/>
                <w:sz w:val="16"/>
                <w:szCs w:val="16"/>
              </w:rPr>
            </w:pPr>
            <w:r w:rsidRPr="00AB08D3">
              <w:rPr>
                <w:rFonts w:cstheme="minorHAnsi"/>
                <w:sz w:val="16"/>
                <w:szCs w:val="16"/>
              </w:rPr>
              <w:t>- špecializované poznatky v disciplíne predmetovej špecializácie,</w:t>
            </w:r>
          </w:p>
          <w:p w14:paraId="1108557F" w14:textId="77777777" w:rsidR="00A23A92" w:rsidRPr="00AB08D3" w:rsidRDefault="00A23A92" w:rsidP="00EC57AD">
            <w:pPr>
              <w:autoSpaceDE w:val="0"/>
              <w:autoSpaceDN w:val="0"/>
              <w:adjustRightInd w:val="0"/>
              <w:rPr>
                <w:rFonts w:cstheme="minorHAnsi"/>
                <w:sz w:val="16"/>
                <w:szCs w:val="16"/>
              </w:rPr>
            </w:pPr>
            <w:r w:rsidRPr="00AB08D3">
              <w:rPr>
                <w:rFonts w:cstheme="minorHAnsi"/>
                <w:sz w:val="16"/>
                <w:szCs w:val="16"/>
              </w:rPr>
              <w:t>- vybrané medicínske poznatky,</w:t>
            </w:r>
          </w:p>
          <w:p w14:paraId="07C49A25" w14:textId="77777777" w:rsidR="00A23A92" w:rsidRPr="00AB08D3" w:rsidRDefault="00A23A92" w:rsidP="00EC57AD">
            <w:pPr>
              <w:autoSpaceDE w:val="0"/>
              <w:autoSpaceDN w:val="0"/>
              <w:adjustRightInd w:val="0"/>
              <w:rPr>
                <w:rFonts w:cstheme="minorHAnsi"/>
                <w:sz w:val="16"/>
                <w:szCs w:val="16"/>
              </w:rPr>
            </w:pPr>
            <w:r w:rsidRPr="00AB08D3">
              <w:rPr>
                <w:rFonts w:cstheme="minorHAnsi"/>
                <w:sz w:val="16"/>
                <w:szCs w:val="16"/>
              </w:rPr>
              <w:t>- alternatívne pedagogické koncepcie,</w:t>
            </w:r>
          </w:p>
          <w:p w14:paraId="1C5A28FA" w14:textId="77777777" w:rsidR="00A23A92" w:rsidRPr="00AB08D3" w:rsidRDefault="00A23A92" w:rsidP="00EC57AD">
            <w:pPr>
              <w:autoSpaceDE w:val="0"/>
              <w:autoSpaceDN w:val="0"/>
              <w:adjustRightInd w:val="0"/>
              <w:rPr>
                <w:rFonts w:cstheme="minorHAnsi"/>
                <w:sz w:val="16"/>
                <w:szCs w:val="16"/>
              </w:rPr>
            </w:pPr>
            <w:r w:rsidRPr="00AB08D3">
              <w:rPr>
                <w:rFonts w:cstheme="minorHAnsi"/>
                <w:sz w:val="16"/>
                <w:szCs w:val="16"/>
              </w:rPr>
              <w:t>- technologická podpora vzdelávania. a základy informačno-komunikačnej technológie</w:t>
            </w:r>
          </w:p>
          <w:p w14:paraId="49E2C6C0" w14:textId="77777777" w:rsidR="00A23A92" w:rsidRPr="00AB08D3" w:rsidRDefault="00A23A92" w:rsidP="00EC57AD">
            <w:pPr>
              <w:autoSpaceDE w:val="0"/>
              <w:autoSpaceDN w:val="0"/>
              <w:adjustRightInd w:val="0"/>
              <w:rPr>
                <w:rFonts w:cstheme="minorHAnsi"/>
                <w:sz w:val="20"/>
              </w:rPr>
            </w:pPr>
          </w:p>
          <w:p w14:paraId="1BEF9BFA" w14:textId="4DF613B5" w:rsidR="00A23A92" w:rsidRPr="00AB08D3" w:rsidRDefault="00A23A92" w:rsidP="00EC57AD">
            <w:pPr>
              <w:autoSpaceDE w:val="0"/>
              <w:autoSpaceDN w:val="0"/>
              <w:adjustRightInd w:val="0"/>
              <w:rPr>
                <w:rFonts w:cstheme="minorHAnsi"/>
                <w:sz w:val="16"/>
                <w:szCs w:val="16"/>
              </w:rPr>
            </w:pPr>
            <w:r w:rsidRPr="00AB08D3">
              <w:rPr>
                <w:rFonts w:cstheme="minorHAnsi"/>
                <w:sz w:val="16"/>
                <w:szCs w:val="16"/>
              </w:rPr>
              <w:t>Štátna skúška (</w:t>
            </w:r>
            <w:r w:rsidR="005615C6">
              <w:rPr>
                <w:rFonts w:cstheme="minorHAnsi"/>
                <w:sz w:val="16"/>
                <w:szCs w:val="16"/>
              </w:rPr>
              <w:t>2</w:t>
            </w:r>
            <w:r w:rsidRPr="00AB08D3">
              <w:rPr>
                <w:rFonts w:cstheme="minorHAnsi"/>
                <w:sz w:val="16"/>
                <w:szCs w:val="16"/>
              </w:rPr>
              <w:t>. stupeň)</w:t>
            </w:r>
          </w:p>
          <w:p w14:paraId="523F92B2" w14:textId="77777777" w:rsidR="00A23A92" w:rsidRPr="00AB08D3" w:rsidRDefault="00A23A92" w:rsidP="00A23A92">
            <w:pPr>
              <w:numPr>
                <w:ilvl w:val="0"/>
                <w:numId w:val="38"/>
              </w:numPr>
              <w:autoSpaceDE w:val="0"/>
              <w:autoSpaceDN w:val="0"/>
              <w:adjustRightInd w:val="0"/>
              <w:rPr>
                <w:rFonts w:cstheme="minorHAnsi"/>
                <w:sz w:val="16"/>
                <w:szCs w:val="16"/>
              </w:rPr>
            </w:pPr>
            <w:r w:rsidRPr="00AB08D3">
              <w:rPr>
                <w:rFonts w:cstheme="minorHAnsi"/>
                <w:sz w:val="16"/>
                <w:szCs w:val="16"/>
              </w:rPr>
              <w:t>obhajoba záverečnej práce,</w:t>
            </w:r>
          </w:p>
          <w:p w14:paraId="6BEB9E70" w14:textId="6BC2BEC2" w:rsidR="00A23A92" w:rsidRPr="00AB08D3" w:rsidRDefault="00A23A92" w:rsidP="00A23A92">
            <w:pPr>
              <w:numPr>
                <w:ilvl w:val="0"/>
                <w:numId w:val="38"/>
              </w:numPr>
              <w:autoSpaceDE w:val="0"/>
              <w:autoSpaceDN w:val="0"/>
              <w:adjustRightInd w:val="0"/>
              <w:rPr>
                <w:rFonts w:cstheme="minorHAnsi"/>
                <w:sz w:val="16"/>
                <w:szCs w:val="16"/>
              </w:rPr>
            </w:pPr>
            <w:r w:rsidRPr="00AB08D3">
              <w:rPr>
                <w:rFonts w:cstheme="minorHAnsi"/>
                <w:sz w:val="16"/>
                <w:szCs w:val="16"/>
              </w:rPr>
              <w:t>kolokviálna skúška z oblasti poznania študijného odboru, osobitne v časti disciplín predmetovej špecializácie a</w:t>
            </w:r>
            <w:r w:rsidR="007061B0">
              <w:rPr>
                <w:rFonts w:cstheme="minorHAnsi"/>
                <w:sz w:val="16"/>
                <w:szCs w:val="16"/>
              </w:rPr>
              <w:t> didaktiky maďarského jazyka a literatúry</w:t>
            </w:r>
          </w:p>
          <w:p w14:paraId="492A1E7B" w14:textId="77777777" w:rsidR="00A23A92" w:rsidRPr="00AB08D3" w:rsidRDefault="00A23A92" w:rsidP="00EC57AD">
            <w:pPr>
              <w:jc w:val="both"/>
              <w:rPr>
                <w:rFonts w:eastAsia="Calibri" w:cstheme="minorHAnsi"/>
                <w:color w:val="000000" w:themeColor="text1"/>
                <w:sz w:val="16"/>
                <w:szCs w:val="16"/>
                <w:lang w:val="sk"/>
              </w:rPr>
            </w:pPr>
          </w:p>
          <w:p w14:paraId="6FE02ED2" w14:textId="21354167" w:rsidR="00A23A92" w:rsidRPr="00AB08D3" w:rsidRDefault="00A23A92" w:rsidP="00EC57AD">
            <w:pPr>
              <w:jc w:val="both"/>
              <w:rPr>
                <w:rFonts w:eastAsia="Calibri" w:cstheme="minorHAnsi"/>
                <w:iCs/>
                <w:color w:val="000000" w:themeColor="text1"/>
                <w:sz w:val="16"/>
                <w:szCs w:val="16"/>
              </w:rPr>
            </w:pPr>
            <w:r w:rsidRPr="00AB08D3">
              <w:rPr>
                <w:rFonts w:eastAsia="Calibri" w:cstheme="minorHAnsi"/>
                <w:b/>
                <w:bCs/>
                <w:iCs/>
                <w:color w:val="000000" w:themeColor="text1"/>
                <w:sz w:val="16"/>
                <w:szCs w:val="16"/>
                <w:lang w:val="sk"/>
              </w:rPr>
              <w:t xml:space="preserve">Štátna skúška: obhajoba </w:t>
            </w:r>
            <w:r w:rsidR="007061B0">
              <w:rPr>
                <w:rFonts w:eastAsia="Calibri" w:cstheme="minorHAnsi"/>
                <w:b/>
                <w:bCs/>
                <w:iCs/>
                <w:color w:val="000000" w:themeColor="text1"/>
                <w:sz w:val="16"/>
                <w:szCs w:val="16"/>
                <w:lang w:val="sk"/>
              </w:rPr>
              <w:t>diplomovej</w:t>
            </w:r>
            <w:r w:rsidRPr="00AB08D3">
              <w:rPr>
                <w:rFonts w:eastAsia="Calibri" w:cstheme="minorHAnsi"/>
                <w:b/>
                <w:bCs/>
                <w:iCs/>
                <w:color w:val="000000" w:themeColor="text1"/>
                <w:sz w:val="16"/>
                <w:szCs w:val="16"/>
                <w:lang w:val="sk"/>
              </w:rPr>
              <w:t xml:space="preserve"> práce</w:t>
            </w:r>
            <w:r w:rsidRPr="00AB08D3">
              <w:rPr>
                <w:rFonts w:eastAsia="Calibri" w:cstheme="minorHAnsi"/>
                <w:iCs/>
                <w:color w:val="000000" w:themeColor="text1"/>
                <w:sz w:val="16"/>
                <w:szCs w:val="16"/>
                <w:lang w:val="sk"/>
              </w:rPr>
              <w:t xml:space="preserve">, je povinným predmetom a pozostáva z obhajoby </w:t>
            </w:r>
            <w:r w:rsidR="007061B0">
              <w:rPr>
                <w:rFonts w:eastAsia="Calibri" w:cstheme="minorHAnsi"/>
                <w:iCs/>
                <w:color w:val="000000" w:themeColor="text1"/>
                <w:sz w:val="16"/>
                <w:szCs w:val="16"/>
                <w:lang w:val="sk"/>
              </w:rPr>
              <w:t>diplomov</w:t>
            </w:r>
            <w:r w:rsidRPr="00AB08D3">
              <w:rPr>
                <w:rFonts w:eastAsia="Calibri" w:cstheme="minorHAnsi"/>
                <w:iCs/>
                <w:color w:val="000000" w:themeColor="text1"/>
                <w:sz w:val="16"/>
                <w:szCs w:val="16"/>
                <w:lang w:val="sk"/>
              </w:rPr>
              <w:t xml:space="preserve">ej práce, pri ktorej študent preukazuje </w:t>
            </w:r>
            <w:r w:rsidR="005615C6">
              <w:rPr>
                <w:rFonts w:eastAsia="Calibri" w:cstheme="minorHAnsi"/>
                <w:iCs/>
                <w:color w:val="000000" w:themeColor="text1"/>
                <w:sz w:val="16"/>
                <w:szCs w:val="16"/>
                <w:lang w:val="sk"/>
              </w:rPr>
              <w:t>rozšírenú</w:t>
            </w:r>
            <w:r w:rsidR="00FF7CF6">
              <w:rPr>
                <w:rFonts w:eastAsia="Calibri" w:cstheme="minorHAnsi"/>
                <w:iCs/>
                <w:color w:val="000000" w:themeColor="text1"/>
                <w:sz w:val="16"/>
                <w:szCs w:val="16"/>
                <w:lang w:val="sk"/>
              </w:rPr>
              <w:t xml:space="preserve"> </w:t>
            </w:r>
            <w:r w:rsidRPr="00AB08D3">
              <w:rPr>
                <w:rFonts w:eastAsia="Calibri" w:cstheme="minorHAnsi"/>
                <w:iCs/>
                <w:color w:val="000000" w:themeColor="text1"/>
                <w:sz w:val="16"/>
                <w:szCs w:val="16"/>
                <w:lang w:val="sk"/>
              </w:rPr>
              <w:t xml:space="preserve">znalosť z </w:t>
            </w:r>
            <w:r>
              <w:rPr>
                <w:rFonts w:eastAsia="Calibri" w:cstheme="minorHAnsi"/>
                <w:iCs/>
                <w:color w:val="000000" w:themeColor="text1"/>
                <w:sz w:val="16"/>
                <w:szCs w:val="16"/>
                <w:lang w:val="sk"/>
              </w:rPr>
              <w:t>maďarského</w:t>
            </w:r>
            <w:r w:rsidRPr="00AB08D3">
              <w:rPr>
                <w:rFonts w:eastAsia="Calibri" w:cstheme="minorHAnsi"/>
                <w:iCs/>
                <w:color w:val="000000" w:themeColor="text1"/>
                <w:sz w:val="16"/>
                <w:szCs w:val="16"/>
                <w:lang w:val="sk"/>
              </w:rPr>
              <w:t xml:space="preserve"> jazyka a literatúry, primerané </w:t>
            </w:r>
            <w:r w:rsidRPr="00AB08D3">
              <w:rPr>
                <w:rFonts w:eastAsia="Calibri" w:cstheme="minorHAnsi"/>
                <w:iCs/>
                <w:color w:val="000000" w:themeColor="text1"/>
                <w:sz w:val="16"/>
                <w:szCs w:val="16"/>
              </w:rPr>
              <w:t>ovládanie  pojmového aparátu a teoretických a metodologických vedomostí</w:t>
            </w:r>
            <w:r w:rsidRPr="00AB08D3">
              <w:rPr>
                <w:rFonts w:eastAsia="Calibri" w:cstheme="minorHAnsi"/>
                <w:iCs/>
                <w:color w:val="000000" w:themeColor="text1"/>
                <w:sz w:val="16"/>
                <w:szCs w:val="16"/>
                <w:lang w:val="sk"/>
              </w:rPr>
              <w:t xml:space="preserve"> z jazykovedy, literárnej vedy a dejín a kultúry v prepojení na didaktiku jazyka a literatúry. Študent uplatňuje svoje schopnosti pri zhromažďovaní, interpretácii a spracúvaní základnej odbornej literatúry, prípadne jej aplikácii v praxi alebo pri riešení čiastkovej úlohy. Preukazuje </w:t>
            </w:r>
            <w:r w:rsidRPr="00AB08D3">
              <w:rPr>
                <w:rFonts w:eastAsia="Calibri" w:cstheme="minorHAnsi"/>
                <w:iCs/>
                <w:color w:val="000000" w:themeColor="text1"/>
                <w:sz w:val="16"/>
                <w:szCs w:val="16"/>
              </w:rPr>
              <w:t>schopnosť navrhovať a realizovať riešenia metodického, odborného alebo praktického problému zo svojej špecializácie, pričom výsledná práca je originálna, nemá charakter plagiátu, nenarúša autorské práva iných autorov a pri jej tvorbe boli dodržané pravidlá práce s informačnými zdrojmi a etické princípy písania odborných prác.</w:t>
            </w:r>
          </w:p>
          <w:p w14:paraId="06711BD7" w14:textId="77777777" w:rsidR="00A23A92" w:rsidRPr="00AB08D3" w:rsidRDefault="00A23A92" w:rsidP="00EC57AD">
            <w:pPr>
              <w:jc w:val="both"/>
              <w:rPr>
                <w:rFonts w:eastAsia="Calibri" w:cstheme="minorHAnsi"/>
                <w:iCs/>
                <w:color w:val="000000" w:themeColor="text1"/>
              </w:rPr>
            </w:pPr>
          </w:p>
          <w:p w14:paraId="3C45A9CC" w14:textId="3C9D9980" w:rsidR="00A23A92" w:rsidRPr="00AB08D3" w:rsidRDefault="00A23A92" w:rsidP="506B2897">
            <w:pPr>
              <w:spacing w:line="216" w:lineRule="auto"/>
              <w:contextualSpacing/>
              <w:jc w:val="both"/>
              <w:rPr>
                <w:sz w:val="16"/>
                <w:szCs w:val="16"/>
              </w:rPr>
            </w:pPr>
            <w:r w:rsidRPr="506B2897">
              <w:rPr>
                <w:sz w:val="16"/>
                <w:szCs w:val="16"/>
              </w:rPr>
              <w:t>Podrobný a konkrétny prehľad o odbornom obsahu, štruktúre a sekvencii profilových študijných predmetov a ďalších vzdelávacích činností študijného programu Učiteľstvo maďarského jazyka a literatúry (v kombinácii) (</w:t>
            </w:r>
            <w:r w:rsidR="44EA2CB6" w:rsidRPr="506B2897">
              <w:rPr>
                <w:sz w:val="16"/>
                <w:szCs w:val="16"/>
              </w:rPr>
              <w:t>Mgr</w:t>
            </w:r>
            <w:r w:rsidRPr="506B2897">
              <w:rPr>
                <w:sz w:val="16"/>
                <w:szCs w:val="16"/>
              </w:rPr>
              <w:t xml:space="preserve">., denná forma štúdia) a podmienky na úspešné ukončenie štúdia poskytuje MAIS prostredníctvom uvedeného odkazu a v slede: https://student.unipo.sk/maisportal/studijneProgramy.mais &gt; akademický rok - napr. 2020/2021 &gt; forma štúdia - denná &gt; stupeň štúdia – </w:t>
            </w:r>
            <w:r w:rsidR="44EA2CB6" w:rsidRPr="506B2897">
              <w:rPr>
                <w:sz w:val="16"/>
                <w:szCs w:val="16"/>
              </w:rPr>
              <w:t>2</w:t>
            </w:r>
            <w:r w:rsidRPr="506B2897">
              <w:rPr>
                <w:sz w:val="16"/>
                <w:szCs w:val="16"/>
              </w:rPr>
              <w:t>. &gt; študijný program – napr. Učiteľstvo maďarského jazyka a literatúry a anglického jazyka a literatúry.</w:t>
            </w:r>
          </w:p>
          <w:p w14:paraId="578FD4C5" w14:textId="77777777" w:rsidR="00A23A92" w:rsidRPr="005C3021" w:rsidRDefault="00A23A92" w:rsidP="00EC57AD">
            <w:pPr>
              <w:jc w:val="both"/>
              <w:rPr>
                <w:rFonts w:eastAsia="Calibri" w:cstheme="minorHAnsi"/>
                <w:color w:val="000000" w:themeColor="text1"/>
                <w:lang w:val="sk"/>
              </w:rPr>
            </w:pPr>
            <w:r w:rsidRPr="00AB08D3">
              <w:rPr>
                <w:rFonts w:cstheme="minorHAnsi"/>
                <w:sz w:val="16"/>
                <w:szCs w:val="16"/>
              </w:rPr>
              <w:t xml:space="preserve">Podrobné informácie poskytuje tiež </w:t>
            </w:r>
            <w:r w:rsidRPr="00AB08D3">
              <w:rPr>
                <w:rFonts w:cstheme="minorHAnsi"/>
                <w:b/>
                <w:sz w:val="16"/>
                <w:szCs w:val="16"/>
              </w:rPr>
              <w:t xml:space="preserve">príloha žiadosti </w:t>
            </w:r>
            <w:r w:rsidRPr="00AB08D3">
              <w:rPr>
                <w:rFonts w:cstheme="minorHAnsi"/>
                <w:sz w:val="16"/>
                <w:szCs w:val="16"/>
              </w:rPr>
              <w:t>Opis študijného programu.</w:t>
            </w:r>
          </w:p>
        </w:tc>
        <w:tc>
          <w:tcPr>
            <w:tcW w:w="2410" w:type="dxa"/>
          </w:tcPr>
          <w:p w14:paraId="43E2655B" w14:textId="77777777" w:rsidR="00A23A92" w:rsidRPr="005C3021" w:rsidRDefault="00A23A92" w:rsidP="00EC57AD">
            <w:pPr>
              <w:spacing w:line="216" w:lineRule="auto"/>
              <w:rPr>
                <w:iCs/>
                <w:sz w:val="16"/>
                <w:szCs w:val="16"/>
              </w:rPr>
            </w:pPr>
            <w:r w:rsidRPr="005C3021">
              <w:rPr>
                <w:iCs/>
                <w:sz w:val="16"/>
                <w:szCs w:val="16"/>
              </w:rPr>
              <w:t>Opis ŠP (v prílohe žiadosti)</w:t>
            </w:r>
          </w:p>
          <w:p w14:paraId="5F571B17" w14:textId="77777777" w:rsidR="00A23A92" w:rsidRPr="005C3021" w:rsidRDefault="00A23A92" w:rsidP="00EC57AD">
            <w:pPr>
              <w:spacing w:line="216" w:lineRule="auto"/>
              <w:contextualSpacing/>
              <w:rPr>
                <w:iCs/>
                <w:sz w:val="16"/>
                <w:szCs w:val="16"/>
              </w:rPr>
            </w:pPr>
          </w:p>
          <w:p w14:paraId="2BB722B0" w14:textId="77777777" w:rsidR="00A23A92" w:rsidRPr="005C3021" w:rsidRDefault="00A23A92" w:rsidP="00EC57AD">
            <w:pPr>
              <w:spacing w:line="216" w:lineRule="auto"/>
              <w:rPr>
                <w:iCs/>
                <w:sz w:val="16"/>
                <w:szCs w:val="16"/>
                <w:lang w:eastAsia="sk-SK"/>
              </w:rPr>
            </w:pPr>
            <w:r w:rsidRPr="005C3021">
              <w:rPr>
                <w:iCs/>
                <w:sz w:val="16"/>
                <w:szCs w:val="16"/>
              </w:rPr>
              <w:t>Odporúčaný študijný plán</w:t>
            </w:r>
            <w:r w:rsidRPr="005C3021">
              <w:rPr>
                <w:iCs/>
                <w:sz w:val="16"/>
                <w:szCs w:val="16"/>
                <w:lang w:eastAsia="sk-SK"/>
              </w:rPr>
              <w:t xml:space="preserve"> </w:t>
            </w:r>
          </w:p>
          <w:p w14:paraId="2BBA91E8" w14:textId="77777777" w:rsidR="00A23A92" w:rsidRPr="005C3021" w:rsidRDefault="00A23A92" w:rsidP="00EC57AD">
            <w:pPr>
              <w:spacing w:line="216" w:lineRule="auto"/>
              <w:rPr>
                <w:iCs/>
                <w:sz w:val="16"/>
                <w:szCs w:val="16"/>
              </w:rPr>
            </w:pPr>
            <w:r w:rsidRPr="005C3021">
              <w:rPr>
                <w:iCs/>
                <w:sz w:val="16"/>
                <w:szCs w:val="16"/>
                <w:lang w:eastAsia="sk-SK"/>
              </w:rPr>
              <w:t>(v prílohe žiadosti)</w:t>
            </w:r>
          </w:p>
          <w:p w14:paraId="2F7C2E33" w14:textId="77777777" w:rsidR="00A23A92" w:rsidRPr="005C3021" w:rsidRDefault="00A23A92" w:rsidP="00EC57AD">
            <w:pPr>
              <w:spacing w:line="216" w:lineRule="auto"/>
              <w:contextualSpacing/>
              <w:rPr>
                <w:iCs/>
                <w:sz w:val="16"/>
                <w:szCs w:val="16"/>
              </w:rPr>
            </w:pPr>
          </w:p>
          <w:p w14:paraId="4A0527DA" w14:textId="77777777" w:rsidR="00A23A92" w:rsidRPr="005C3021" w:rsidRDefault="00A23A92" w:rsidP="00EC57AD">
            <w:pPr>
              <w:spacing w:line="216" w:lineRule="auto"/>
              <w:contextualSpacing/>
              <w:rPr>
                <w:iCs/>
                <w:sz w:val="16"/>
                <w:szCs w:val="16"/>
                <w:lang w:eastAsia="sk-SK"/>
              </w:rPr>
            </w:pPr>
            <w:r w:rsidRPr="005C3021">
              <w:rPr>
                <w:iCs/>
                <w:sz w:val="16"/>
                <w:szCs w:val="16"/>
              </w:rPr>
              <w:t>Informačné listy predmetov</w:t>
            </w:r>
            <w:r w:rsidRPr="005C3021">
              <w:rPr>
                <w:iCs/>
                <w:sz w:val="16"/>
                <w:szCs w:val="16"/>
                <w:lang w:eastAsia="sk-SK"/>
              </w:rPr>
              <w:t xml:space="preserve"> </w:t>
            </w:r>
          </w:p>
          <w:p w14:paraId="42D6C16B" w14:textId="77777777" w:rsidR="00A23A92" w:rsidRPr="005C3021" w:rsidRDefault="00A23A92" w:rsidP="00EC57AD">
            <w:pPr>
              <w:spacing w:line="216" w:lineRule="auto"/>
              <w:contextualSpacing/>
              <w:rPr>
                <w:iCs/>
                <w:sz w:val="16"/>
                <w:szCs w:val="16"/>
                <w:lang w:eastAsia="sk-SK"/>
              </w:rPr>
            </w:pPr>
            <w:r w:rsidRPr="005C3021">
              <w:rPr>
                <w:iCs/>
                <w:sz w:val="16"/>
                <w:szCs w:val="16"/>
                <w:lang w:eastAsia="sk-SK"/>
              </w:rPr>
              <w:t>(v prílohe žiadosti)</w:t>
            </w:r>
          </w:p>
          <w:p w14:paraId="43C6FCF0" w14:textId="77777777" w:rsidR="00A23A92" w:rsidRPr="005C3021" w:rsidRDefault="00A23A92" w:rsidP="00EC57AD">
            <w:pPr>
              <w:spacing w:line="216" w:lineRule="auto"/>
              <w:contextualSpacing/>
              <w:rPr>
                <w:rFonts w:cstheme="minorHAnsi"/>
                <w:bCs/>
                <w:iCs/>
                <w:sz w:val="16"/>
                <w:szCs w:val="16"/>
                <w:lang w:eastAsia="sk-SK"/>
              </w:rPr>
            </w:pPr>
          </w:p>
          <w:p w14:paraId="43E25F93" w14:textId="77777777" w:rsidR="00A23A92" w:rsidRPr="005C3021" w:rsidRDefault="00A23A92" w:rsidP="00EC57AD">
            <w:pPr>
              <w:spacing w:line="216" w:lineRule="auto"/>
              <w:contextualSpacing/>
              <w:rPr>
                <w:rFonts w:cstheme="minorHAnsi"/>
                <w:bCs/>
                <w:iCs/>
                <w:sz w:val="16"/>
                <w:szCs w:val="16"/>
                <w:lang w:eastAsia="sk-SK"/>
              </w:rPr>
            </w:pPr>
            <w:r w:rsidRPr="005C3021">
              <w:rPr>
                <w:rFonts w:cstheme="minorHAnsi"/>
                <w:bCs/>
                <w:iCs/>
                <w:sz w:val="16"/>
                <w:szCs w:val="16"/>
                <w:lang w:eastAsia="sk-SK"/>
              </w:rPr>
              <w:t>Príručka:</w:t>
            </w:r>
          </w:p>
          <w:p w14:paraId="5E7962D1" w14:textId="77777777" w:rsidR="00A23A92" w:rsidRPr="005C3021" w:rsidRDefault="00A23A92" w:rsidP="00EC57AD">
            <w:pPr>
              <w:spacing w:line="216" w:lineRule="auto"/>
              <w:contextualSpacing/>
              <w:rPr>
                <w:rFonts w:cstheme="minorHAnsi"/>
                <w:bCs/>
                <w:iCs/>
                <w:sz w:val="16"/>
                <w:szCs w:val="16"/>
                <w:lang w:eastAsia="sk-SK"/>
              </w:rPr>
            </w:pPr>
            <w:r w:rsidRPr="005C3021">
              <w:rPr>
                <w:rFonts w:cstheme="minorHAnsi"/>
                <w:bCs/>
                <w:iCs/>
                <w:sz w:val="16"/>
                <w:szCs w:val="16"/>
                <w:lang w:eastAsia="sk-SK"/>
              </w:rPr>
              <w:fldChar w:fldCharType="begin"/>
            </w:r>
            <w:r w:rsidRPr="005C3021">
              <w:rPr>
                <w:rFonts w:cstheme="minorHAnsi"/>
                <w:bCs/>
                <w:iCs/>
                <w:sz w:val="16"/>
                <w:szCs w:val="16"/>
                <w:lang w:eastAsia="sk-SK"/>
              </w:rPr>
              <w:instrText xml:space="preserve"> HYPERLINK "https://www.unipo.sk/public/ </w:instrText>
            </w:r>
          </w:p>
          <w:p w14:paraId="71D0D2A6" w14:textId="77777777" w:rsidR="00A23A92" w:rsidRPr="005C3021" w:rsidRDefault="00A23A92" w:rsidP="00EC57AD">
            <w:pPr>
              <w:spacing w:line="216" w:lineRule="auto"/>
              <w:contextualSpacing/>
              <w:rPr>
                <w:rStyle w:val="Hypertextovprepojenie"/>
                <w:rFonts w:cstheme="minorHAnsi"/>
                <w:bCs/>
                <w:iCs/>
                <w:sz w:val="16"/>
                <w:szCs w:val="16"/>
                <w:lang w:eastAsia="sk-SK"/>
              </w:rPr>
            </w:pPr>
            <w:r w:rsidRPr="005C3021">
              <w:rPr>
                <w:rFonts w:cstheme="minorHAnsi"/>
                <w:bCs/>
                <w:iCs/>
                <w:sz w:val="16"/>
                <w:szCs w:val="16"/>
                <w:lang w:eastAsia="sk-SK"/>
              </w:rPr>
              <w:instrText xml:space="preserve">media/" </w:instrText>
            </w:r>
            <w:r w:rsidRPr="005C3021">
              <w:rPr>
                <w:rFonts w:cstheme="minorHAnsi"/>
                <w:bCs/>
                <w:iCs/>
                <w:sz w:val="16"/>
                <w:szCs w:val="16"/>
                <w:lang w:eastAsia="sk-SK"/>
              </w:rPr>
            </w:r>
            <w:r w:rsidRPr="005C3021">
              <w:rPr>
                <w:rFonts w:cstheme="minorHAnsi"/>
                <w:bCs/>
                <w:iCs/>
                <w:sz w:val="16"/>
                <w:szCs w:val="16"/>
                <w:lang w:eastAsia="sk-SK"/>
              </w:rPr>
              <w:fldChar w:fldCharType="separate"/>
            </w:r>
            <w:r w:rsidRPr="005C3021">
              <w:rPr>
                <w:rStyle w:val="Hypertextovprepojenie"/>
                <w:rFonts w:cstheme="minorHAnsi"/>
                <w:bCs/>
                <w:iCs/>
                <w:sz w:val="16"/>
                <w:szCs w:val="16"/>
                <w:lang w:eastAsia="sk-SK"/>
              </w:rPr>
              <w:t xml:space="preserve">https://www.unipo.sk/public/ </w:t>
            </w:r>
          </w:p>
          <w:p w14:paraId="732E2BA1" w14:textId="77777777" w:rsidR="00A23A92" w:rsidRPr="005C3021" w:rsidRDefault="00A23A92" w:rsidP="00EC57AD">
            <w:pPr>
              <w:spacing w:line="216" w:lineRule="auto"/>
              <w:contextualSpacing/>
              <w:rPr>
                <w:rFonts w:cstheme="minorHAnsi"/>
                <w:bCs/>
                <w:iCs/>
                <w:sz w:val="16"/>
                <w:szCs w:val="16"/>
                <w:lang w:eastAsia="sk-SK"/>
              </w:rPr>
            </w:pPr>
            <w:r w:rsidRPr="005C3021">
              <w:rPr>
                <w:rStyle w:val="Hypertextovprepojenie"/>
                <w:rFonts w:cstheme="minorHAnsi"/>
                <w:bCs/>
                <w:iCs/>
                <w:sz w:val="16"/>
                <w:szCs w:val="16"/>
                <w:lang w:eastAsia="sk-SK"/>
              </w:rPr>
              <w:t>media/</w:t>
            </w:r>
            <w:r w:rsidRPr="005C3021">
              <w:rPr>
                <w:rFonts w:cstheme="minorHAnsi"/>
                <w:bCs/>
                <w:iCs/>
                <w:sz w:val="16"/>
                <w:szCs w:val="16"/>
                <w:lang w:eastAsia="sk-SK"/>
              </w:rPr>
              <w:fldChar w:fldCharType="end"/>
            </w:r>
            <w:r w:rsidRPr="005C3021">
              <w:rPr>
                <w:rFonts w:cstheme="minorHAnsi"/>
                <w:bCs/>
                <w:iCs/>
                <w:sz w:val="16"/>
                <w:szCs w:val="16"/>
                <w:lang w:eastAsia="sk-SK"/>
              </w:rPr>
              <w:t>24999/URJK%20-%20Mo%C5%BEnosti%20%C5%A1 t%C3%BAdia%20RJaL%20na%20 PU.pdf</w:t>
            </w:r>
          </w:p>
          <w:p w14:paraId="4D4CAD1C" w14:textId="77777777" w:rsidR="00A23A92" w:rsidRPr="005C3021" w:rsidRDefault="00A23A92" w:rsidP="00EC57AD">
            <w:pPr>
              <w:spacing w:line="216" w:lineRule="auto"/>
              <w:contextualSpacing/>
              <w:rPr>
                <w:rFonts w:cstheme="minorHAnsi"/>
                <w:bCs/>
                <w:iCs/>
                <w:sz w:val="16"/>
                <w:szCs w:val="16"/>
                <w:lang w:eastAsia="sk-SK"/>
              </w:rPr>
            </w:pPr>
          </w:p>
          <w:p w14:paraId="1199DB20" w14:textId="77777777" w:rsidR="00A23A92" w:rsidRPr="005C3021" w:rsidRDefault="00A23A92" w:rsidP="00EC57AD">
            <w:pPr>
              <w:spacing w:line="216" w:lineRule="auto"/>
              <w:contextualSpacing/>
              <w:rPr>
                <w:rFonts w:cstheme="minorHAnsi"/>
                <w:bCs/>
                <w:iCs/>
                <w:sz w:val="16"/>
                <w:szCs w:val="16"/>
                <w:lang w:eastAsia="sk-SK"/>
              </w:rPr>
            </w:pPr>
            <w:r w:rsidRPr="005C3021">
              <w:rPr>
                <w:rFonts w:cstheme="minorHAnsi"/>
                <w:bCs/>
                <w:iCs/>
                <w:sz w:val="16"/>
                <w:szCs w:val="16"/>
                <w:lang w:eastAsia="sk-SK"/>
              </w:rPr>
              <w:t xml:space="preserve">Internetová stránka PU - MAIS -  </w:t>
            </w:r>
            <w:hyperlink r:id="rId69" w:history="1">
              <w:r w:rsidRPr="004B2B04">
                <w:rPr>
                  <w:rStyle w:val="Hypertextovprepojenie"/>
                  <w:rFonts w:cstheme="minorHAnsi"/>
                  <w:b/>
                  <w:bCs/>
                  <w:i/>
                  <w:iCs/>
                  <w:sz w:val="16"/>
                  <w:szCs w:val="16"/>
                  <w:lang w:eastAsia="sk-SK"/>
                </w:rPr>
                <w:t>TU</w:t>
              </w:r>
            </w:hyperlink>
          </w:p>
          <w:p w14:paraId="567806D5" w14:textId="77777777" w:rsidR="00A23A92" w:rsidRPr="005C3021" w:rsidRDefault="00A23A92" w:rsidP="00EC57AD">
            <w:pPr>
              <w:spacing w:line="216" w:lineRule="auto"/>
              <w:contextualSpacing/>
              <w:rPr>
                <w:rFonts w:cstheme="minorHAnsi"/>
                <w:bCs/>
                <w:iCs/>
                <w:sz w:val="16"/>
                <w:szCs w:val="16"/>
                <w:lang w:eastAsia="sk-SK"/>
              </w:rPr>
            </w:pPr>
          </w:p>
          <w:p w14:paraId="55AAF9A9" w14:textId="77777777" w:rsidR="00A23A92" w:rsidRPr="005C3021" w:rsidRDefault="00A23A92" w:rsidP="00EC57AD">
            <w:pPr>
              <w:spacing w:line="216" w:lineRule="auto"/>
              <w:contextualSpacing/>
              <w:rPr>
                <w:rFonts w:cstheme="minorHAnsi"/>
                <w:bCs/>
                <w:i/>
                <w:iCs/>
                <w:sz w:val="16"/>
                <w:szCs w:val="16"/>
                <w:lang w:eastAsia="sk-SK"/>
              </w:rPr>
            </w:pPr>
          </w:p>
        </w:tc>
      </w:tr>
    </w:tbl>
    <w:p w14:paraId="690D6E70"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4352AD22" w14:textId="77777777" w:rsidR="00A23A92" w:rsidRPr="00C83AC0" w:rsidRDefault="00A23A92" w:rsidP="00A23A92">
      <w:pPr>
        <w:pStyle w:val="Default"/>
        <w:spacing w:line="216" w:lineRule="auto"/>
        <w:jc w:val="both"/>
        <w:rPr>
          <w:rFonts w:asciiTheme="minorHAnsi" w:hAnsiTheme="minorHAnsi" w:cstheme="minorHAnsi"/>
          <w:color w:val="auto"/>
          <w:sz w:val="18"/>
          <w:szCs w:val="18"/>
        </w:rPr>
      </w:pPr>
      <w:r w:rsidRPr="00C83AC0">
        <w:rPr>
          <w:rFonts w:asciiTheme="minorHAnsi" w:hAnsiTheme="minorHAnsi" w:cstheme="minorHAnsi"/>
          <w:b/>
          <w:bCs/>
          <w:sz w:val="18"/>
          <w:szCs w:val="18"/>
        </w:rPr>
        <w:t xml:space="preserve">SP 2.10. </w:t>
      </w:r>
      <w:r w:rsidRPr="00C83AC0">
        <w:rPr>
          <w:rFonts w:asciiTheme="minorHAnsi" w:hAnsiTheme="minorHAnsi" w:cstheme="minorHAns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73"/>
        <w:gridCol w:w="2410"/>
      </w:tblGrid>
      <w:tr w:rsidR="00A23A92" w:rsidRPr="00C83AC0" w14:paraId="4432D5FF"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373" w:type="dxa"/>
          </w:tcPr>
          <w:p w14:paraId="55C8C126"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410" w:type="dxa"/>
          </w:tcPr>
          <w:p w14:paraId="11A6B9CE"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0D1AEB8D" w14:textId="77777777" w:rsidTr="00EC57AD">
        <w:trPr>
          <w:trHeight w:val="447"/>
        </w:trPr>
        <w:tc>
          <w:tcPr>
            <w:tcW w:w="7373" w:type="dxa"/>
          </w:tcPr>
          <w:p w14:paraId="6D488062" w14:textId="77777777" w:rsidR="00A23A92" w:rsidRPr="009E7382" w:rsidRDefault="00A23A92" w:rsidP="00EC57AD">
            <w:pPr>
              <w:contextualSpacing/>
              <w:jc w:val="both"/>
              <w:rPr>
                <w:iCs/>
                <w:sz w:val="16"/>
                <w:szCs w:val="16"/>
                <w:lang w:eastAsia="sk-SK"/>
              </w:rPr>
            </w:pPr>
            <w:r w:rsidRPr="009E7382">
              <w:rPr>
                <w:iCs/>
                <w:sz w:val="16"/>
                <w:szCs w:val="16"/>
                <w:lang w:eastAsia="sk-SK"/>
              </w:rPr>
              <w:t>Vysokoškolské vzdelávanie študentov na PU sa riadi zákonom č.</w:t>
            </w:r>
            <w:r>
              <w:rPr>
                <w:iCs/>
                <w:sz w:val="16"/>
                <w:szCs w:val="16"/>
                <w:lang w:eastAsia="sk-SK"/>
              </w:rPr>
              <w:t xml:space="preserve"> </w:t>
            </w:r>
            <w:r w:rsidRPr="009E7382">
              <w:rPr>
                <w:iCs/>
                <w:sz w:val="16"/>
                <w:szCs w:val="16"/>
                <w:lang w:eastAsia="sk-SK"/>
              </w:rPr>
              <w:t xml:space="preserve">131/2002 o vysokých školách a k nemu prislúchajúcimi vykonávacími  predpismi. A teda aj štandardná dĺžka štúdia je v súlade s týmto zákonom, najmä s § 52, § 53, § 54, zákona 131/2002 s ohľadom na stupeň a formu štúdia. </w:t>
            </w:r>
          </w:p>
          <w:p w14:paraId="11722D42" w14:textId="77777777" w:rsidR="00A23A92" w:rsidRPr="009E7382" w:rsidRDefault="00A23A92" w:rsidP="00EC57AD">
            <w:pPr>
              <w:contextualSpacing/>
              <w:jc w:val="both"/>
              <w:rPr>
                <w:iCs/>
                <w:sz w:val="16"/>
                <w:szCs w:val="16"/>
                <w:lang w:eastAsia="sk-SK"/>
              </w:rPr>
            </w:pPr>
            <w:r w:rsidRPr="009E7382">
              <w:rPr>
                <w:iCs/>
                <w:sz w:val="16"/>
                <w:szCs w:val="16"/>
                <w:lang w:eastAsia="sk-SK"/>
              </w:rPr>
              <w:t xml:space="preserve">VŠ uplatňuje pravidlá na dodržiavanie štandardnej dĺžky štúdia ŠP a tiež pravidlá v prípade jej nedodržania, ktoré sú ukotvené v Študijnom poriadku </w:t>
            </w:r>
            <w:r>
              <w:rPr>
                <w:iCs/>
                <w:sz w:val="16"/>
                <w:szCs w:val="16"/>
                <w:lang w:eastAsia="sk-SK"/>
              </w:rPr>
              <w:t>PU</w:t>
            </w:r>
            <w:r w:rsidRPr="009E7382">
              <w:rPr>
                <w:iCs/>
                <w:sz w:val="16"/>
                <w:szCs w:val="16"/>
                <w:lang w:eastAsia="sk-SK"/>
              </w:rPr>
              <w:t xml:space="preserve">. </w:t>
            </w:r>
          </w:p>
          <w:p w14:paraId="643F07FA" w14:textId="77777777" w:rsidR="00A23A92" w:rsidRPr="009E7382" w:rsidRDefault="00A23A92" w:rsidP="00EC57AD">
            <w:pPr>
              <w:contextualSpacing/>
              <w:jc w:val="both"/>
              <w:rPr>
                <w:iCs/>
                <w:sz w:val="16"/>
                <w:szCs w:val="16"/>
                <w:lang w:eastAsia="sk-SK"/>
              </w:rPr>
            </w:pPr>
            <w:r w:rsidRPr="009E7382">
              <w:rPr>
                <w:iCs/>
                <w:sz w:val="16"/>
                <w:szCs w:val="16"/>
                <w:lang w:eastAsia="sk-SK"/>
              </w:rPr>
              <w:t xml:space="preserve">V prípade potreby VŠ dokáže </w:t>
            </w:r>
            <w:r w:rsidRPr="009E7382">
              <w:rPr>
                <w:iCs/>
                <w:sz w:val="16"/>
                <w:szCs w:val="16"/>
              </w:rPr>
              <w:t xml:space="preserve">operatívne nahradiť prezenčné metódy výučby dištančnými, alebo ich kombináciou. Pedagógovia sú schopní flexibilne zmeniť metódy výučby a to nielen pri intaktných študentoch, ale aj pre študentov so špecifickými potrebami tak, aby dosahovali požadované výstupy vzdelávania. V tomto sú nápomocní aj jednotliví koordinátori pre študentov so špecifickými potrebami.  </w:t>
            </w:r>
          </w:p>
          <w:p w14:paraId="6121FB34" w14:textId="77777777" w:rsidR="00A23A92" w:rsidRPr="009E7382" w:rsidRDefault="00A23A92" w:rsidP="00EC57AD">
            <w:pPr>
              <w:contextualSpacing/>
              <w:jc w:val="both"/>
              <w:rPr>
                <w:iCs/>
                <w:sz w:val="16"/>
                <w:szCs w:val="16"/>
                <w:lang w:eastAsia="sk-SK"/>
              </w:rPr>
            </w:pPr>
            <w:r w:rsidRPr="009E7382">
              <w:rPr>
                <w:iCs/>
                <w:sz w:val="16"/>
                <w:szCs w:val="16"/>
                <w:lang w:eastAsia="sk-SK"/>
              </w:rPr>
              <w:t>Počet kreditov, ktorý študent získava počas štúdia a musí dosiahnuť na ukončenie štúdia v požadovanej skladbe sa riadi vyhláškou č.</w:t>
            </w:r>
            <w:r>
              <w:rPr>
                <w:iCs/>
                <w:sz w:val="16"/>
                <w:szCs w:val="16"/>
                <w:lang w:eastAsia="sk-SK"/>
              </w:rPr>
              <w:t xml:space="preserve"> </w:t>
            </w:r>
            <w:r w:rsidRPr="009E7382">
              <w:rPr>
                <w:iCs/>
                <w:sz w:val="16"/>
                <w:szCs w:val="16"/>
                <w:lang w:eastAsia="sk-SK"/>
              </w:rPr>
              <w:t>614/2002 o kreditovom systéme štúdia podobne ako aj určovanie pracovnej záťaže študenta podľa § 60 zákona 131/2002 a odporučení ECTS Users´ Guide.</w:t>
            </w:r>
          </w:p>
          <w:p w14:paraId="6FAEDD9E" w14:textId="77777777" w:rsidR="00A23A92" w:rsidRPr="009E7382" w:rsidRDefault="00A23A92" w:rsidP="00EC57AD">
            <w:pPr>
              <w:spacing w:line="216" w:lineRule="auto"/>
              <w:contextualSpacing/>
              <w:jc w:val="both"/>
              <w:rPr>
                <w:rFonts w:cstheme="minorHAnsi"/>
                <w:color w:val="0070C0"/>
                <w:sz w:val="16"/>
                <w:szCs w:val="16"/>
                <w:lang w:eastAsia="sk-SK"/>
              </w:rPr>
            </w:pPr>
          </w:p>
          <w:p w14:paraId="3B417195" w14:textId="4AAA20BB" w:rsidR="00012D13" w:rsidRPr="00FA3AA3" w:rsidRDefault="00A23A92" w:rsidP="00012D13">
            <w:pPr>
              <w:jc w:val="both"/>
              <w:rPr>
                <w:rFonts w:cstheme="minorHAnsi"/>
                <w:bCs/>
                <w:sz w:val="16"/>
                <w:szCs w:val="16"/>
              </w:rPr>
            </w:pPr>
            <w:r w:rsidRPr="009E7382">
              <w:rPr>
                <w:iCs/>
                <w:sz w:val="16"/>
                <w:szCs w:val="16"/>
              </w:rPr>
              <w:t xml:space="preserve">Štandardná dĺžka štúdia študijného programu sú </w:t>
            </w:r>
            <w:r w:rsidR="00FF7CF6">
              <w:rPr>
                <w:iCs/>
                <w:sz w:val="16"/>
                <w:szCs w:val="16"/>
              </w:rPr>
              <w:t>2</w:t>
            </w:r>
            <w:r w:rsidRPr="009E7382">
              <w:rPr>
                <w:iCs/>
                <w:sz w:val="16"/>
                <w:szCs w:val="16"/>
              </w:rPr>
              <w:t xml:space="preserve"> roky. Študijný program je koncipovaný spôsobom, aby v nadväznosti na Študijný poriadok PU viedol študenta k dodržaniu štandardnej dĺžky štúdia. Má určenú pracovnú záťaž celkovo ECTS kreditmi i pre každý predmet zvlášť, ktorá je vyjadrená kreditmi ECTS, počtom hodín kontaktnej výučby i počtom hodín celkovej pracovnej záťaže predmetu. Na riadne ukončenie štúdia v študijnom programe musí študent získať 1</w:t>
            </w:r>
            <w:r w:rsidR="00FF7CF6">
              <w:rPr>
                <w:iCs/>
                <w:sz w:val="16"/>
                <w:szCs w:val="16"/>
              </w:rPr>
              <w:t>2</w:t>
            </w:r>
            <w:r w:rsidRPr="009E7382">
              <w:rPr>
                <w:iCs/>
                <w:sz w:val="16"/>
                <w:szCs w:val="16"/>
              </w:rPr>
              <w:t>0 ECTS kreditov, pričom za štandardné pracovné zaťaženie študenta počas akademického roka sa považuje vykonanie činnosti, ktoré zodpovedajú 60 kreditom. Študijný poriadok PU presne definuje kontrolné etapy štúdia a minimálny počet kreditov, ktoré musí študent na konci každej z nich dosiahnuť</w:t>
            </w:r>
            <w:r w:rsidR="00012D13">
              <w:rPr>
                <w:iCs/>
                <w:sz w:val="16"/>
                <w:szCs w:val="16"/>
              </w:rPr>
              <w:t xml:space="preserve">. </w:t>
            </w:r>
            <w:r w:rsidR="00012D13" w:rsidRPr="007061B0">
              <w:rPr>
                <w:rFonts w:cstheme="minorHAnsi"/>
                <w:sz w:val="16"/>
                <w:szCs w:val="16"/>
              </w:rPr>
              <w:t xml:space="preserve">Študent je povinný v študijnom programe získať potrebný počet kreditov, ktorých rozloženie a celkový počet je určený akreditovaným </w:t>
            </w:r>
            <w:r w:rsidR="00012D13" w:rsidRPr="007061B0">
              <w:rPr>
                <w:rFonts w:cstheme="minorHAnsi"/>
                <w:bCs/>
                <w:sz w:val="16"/>
                <w:szCs w:val="16"/>
              </w:rPr>
              <w:t xml:space="preserve">študijným programom. </w:t>
            </w:r>
            <w:r w:rsidR="00012D13" w:rsidRPr="007061B0">
              <w:rPr>
                <w:rFonts w:cstheme="minorHAnsi"/>
                <w:sz w:val="16"/>
                <w:szCs w:val="16"/>
              </w:rPr>
              <w:t>Štúdium podľa študijného poriadku nesmie presiahnuť jeho štandardnú dĺžku o viac ako dva roky.</w:t>
            </w:r>
          </w:p>
          <w:p w14:paraId="6DEE639F" w14:textId="395AC5C0" w:rsidR="00012D13" w:rsidRPr="00FA3AA3" w:rsidRDefault="00012D13" w:rsidP="00012D13">
            <w:pPr>
              <w:autoSpaceDE w:val="0"/>
              <w:autoSpaceDN w:val="0"/>
              <w:adjustRightInd w:val="0"/>
              <w:jc w:val="both"/>
              <w:rPr>
                <w:rFonts w:cstheme="minorHAnsi"/>
                <w:iCs/>
                <w:sz w:val="16"/>
                <w:szCs w:val="16"/>
              </w:rPr>
            </w:pPr>
            <w:r w:rsidRPr="00FA3AA3">
              <w:rPr>
                <w:rFonts w:cstheme="minorHAnsi"/>
                <w:sz w:val="16"/>
              </w:rPr>
              <w:t xml:space="preserve">V rámci učiteľských študijných programov v kombinácii musí byť štruktúra študentom zvolených povinne voliteľných predmetov vyvážená, teda rovnomerne obsahovať predmety z oboch predmetových špecializácií a učiteľského základu, pokiaľ nie je akreditovaným študijným programom určené inak.  Študent si zapisuje výberové predmety tak, aby súčet ich kreditovej dotácie tvoril maximálne 5 % z celkového počtu kreditov, čo v  druhom stupni štúdia je max. 6  kreditov. Výberové predmety absolvované, resp. uznané nad počet 5% sa do počtu kreditov potrebných pre riadne skončenie štúdia nezarátajú. Všetky absolvované predmety sa uvádzajú v dodatku k diplomu. </w:t>
            </w:r>
            <w:r w:rsidRPr="00FA3AA3">
              <w:rPr>
                <w:rFonts w:cstheme="minorHAnsi"/>
                <w:iCs/>
                <w:color w:val="000000"/>
                <w:sz w:val="16"/>
                <w:szCs w:val="16"/>
              </w:rPr>
              <w:t xml:space="preserve">Skladba predmetov študijných </w:t>
            </w:r>
            <w:r w:rsidRPr="00FA3AA3">
              <w:rPr>
                <w:rFonts w:cstheme="minorHAnsi"/>
                <w:iCs/>
                <w:sz w:val="16"/>
                <w:szCs w:val="16"/>
              </w:rPr>
              <w:t>programov na PU je spravidla 70% povinné, 25% povinne voliteľné a max. 5% výberové predmety. Pre úspešné ukončenie štúdia musí študent absolvovať  obhajobu diplomovej práce a štátnu záverečnú skúšku.</w:t>
            </w:r>
          </w:p>
          <w:p w14:paraId="280968A3" w14:textId="239400FE" w:rsidR="00A23A92" w:rsidRPr="009E7382" w:rsidRDefault="00A23A92" w:rsidP="00012D13">
            <w:pPr>
              <w:jc w:val="both"/>
              <w:rPr>
                <w:sz w:val="16"/>
                <w:szCs w:val="16"/>
              </w:rPr>
            </w:pPr>
          </w:p>
          <w:p w14:paraId="2D2D63FC" w14:textId="77777777" w:rsidR="00FA3AA3" w:rsidRPr="00FA3AA3" w:rsidRDefault="00A23A92" w:rsidP="00FA3AA3">
            <w:pPr>
              <w:autoSpaceDE w:val="0"/>
              <w:autoSpaceDN w:val="0"/>
              <w:adjustRightInd w:val="0"/>
              <w:jc w:val="both"/>
              <w:rPr>
                <w:rFonts w:cstheme="minorHAnsi"/>
                <w:iCs/>
                <w:color w:val="000000" w:themeColor="text1"/>
                <w:sz w:val="16"/>
                <w:szCs w:val="16"/>
              </w:rPr>
            </w:pPr>
            <w:r w:rsidRPr="009E7382">
              <w:rPr>
                <w:iCs/>
                <w:sz w:val="16"/>
                <w:szCs w:val="16"/>
              </w:rPr>
              <w:t xml:space="preserve">Študijný program presne definuje rozloženie pracovnej záťaže študenta: počet kreditov za povinné predmety potrebných na riadne skončenie štúdia vrátane štátnej skúšky je </w:t>
            </w:r>
            <w:r w:rsidR="00FA3AA3">
              <w:rPr>
                <w:iCs/>
                <w:sz w:val="16"/>
                <w:szCs w:val="16"/>
              </w:rPr>
              <w:t>39</w:t>
            </w:r>
            <w:r w:rsidRPr="009E7382">
              <w:rPr>
                <w:iCs/>
                <w:sz w:val="16"/>
                <w:szCs w:val="16"/>
              </w:rPr>
              <w:t xml:space="preserve"> kreditov ECTS, za povinne voliteľné predmety </w:t>
            </w:r>
            <w:r>
              <w:rPr>
                <w:iCs/>
                <w:sz w:val="16"/>
                <w:szCs w:val="16"/>
              </w:rPr>
              <w:t>maximálne 2</w:t>
            </w:r>
            <w:r w:rsidR="00FA3AA3">
              <w:rPr>
                <w:iCs/>
                <w:sz w:val="16"/>
                <w:szCs w:val="16"/>
              </w:rPr>
              <w:t>4</w:t>
            </w:r>
            <w:r w:rsidRPr="009E7382">
              <w:rPr>
                <w:iCs/>
                <w:sz w:val="16"/>
                <w:szCs w:val="16"/>
              </w:rPr>
              <w:t xml:space="preserve">, počet kreditov za výberové predmety potrebných na riadne skončenie štúdia je </w:t>
            </w:r>
            <w:r>
              <w:rPr>
                <w:iCs/>
                <w:sz w:val="16"/>
                <w:szCs w:val="16"/>
              </w:rPr>
              <w:t xml:space="preserve">max. </w:t>
            </w:r>
            <w:r w:rsidR="00FA3AA3">
              <w:rPr>
                <w:iCs/>
                <w:sz w:val="16"/>
                <w:szCs w:val="16"/>
              </w:rPr>
              <w:t>6</w:t>
            </w:r>
            <w:r w:rsidRPr="009E7382">
              <w:rPr>
                <w:iCs/>
                <w:sz w:val="16"/>
                <w:szCs w:val="16"/>
              </w:rPr>
              <w:t>, počet kreditov za záverečnú prácu a obhajobu záverečnej práce je 1</w:t>
            </w:r>
            <w:r w:rsidR="00FA3AA3">
              <w:rPr>
                <w:iCs/>
                <w:sz w:val="16"/>
                <w:szCs w:val="16"/>
              </w:rPr>
              <w:t>4</w:t>
            </w:r>
            <w:r w:rsidR="00FA3AA3" w:rsidRPr="00FA3AA3">
              <w:rPr>
                <w:rFonts w:cstheme="minorHAnsi"/>
                <w:iCs/>
                <w:sz w:val="16"/>
                <w:szCs w:val="16"/>
              </w:rPr>
              <w:t xml:space="preserve">. </w:t>
            </w:r>
            <w:r w:rsidRPr="00FA3AA3">
              <w:rPr>
                <w:rFonts w:cstheme="minorHAnsi"/>
                <w:iCs/>
                <w:sz w:val="16"/>
                <w:szCs w:val="16"/>
              </w:rPr>
              <w:t xml:space="preserve"> </w:t>
            </w:r>
            <w:r w:rsidR="00FA3AA3" w:rsidRPr="00FA3AA3">
              <w:rPr>
                <w:rFonts w:cstheme="minorHAnsi"/>
                <w:iCs/>
                <w:color w:val="000000" w:themeColor="text1"/>
                <w:sz w:val="16"/>
                <w:szCs w:val="16"/>
              </w:rPr>
              <w:t>Študent počas štúdia absolvuje odbornú prax v rámci predmetu: Súvislá pedagogická prax 1 (po 2 kredity z každej aprobácie), Súvislá pedagogická prax 2 (po 2 kredity z každej aprobácie), Súvislá pedagogická prax 3 (6 kreditov z kreditovej dotácie Učiteľského základu).</w:t>
            </w:r>
          </w:p>
          <w:p w14:paraId="416198BB" w14:textId="77777777" w:rsidR="00FA3AA3" w:rsidRPr="00FA3AA3" w:rsidRDefault="00FA3AA3" w:rsidP="00FA3AA3">
            <w:pPr>
              <w:pStyle w:val="Odsekzoznamu"/>
              <w:autoSpaceDE w:val="0"/>
              <w:autoSpaceDN w:val="0"/>
              <w:adjustRightInd w:val="0"/>
              <w:jc w:val="both"/>
              <w:rPr>
                <w:rFonts w:cstheme="minorHAnsi"/>
                <w:iCs/>
                <w:color w:val="000000" w:themeColor="text1"/>
                <w:sz w:val="14"/>
                <w:szCs w:val="14"/>
              </w:rPr>
            </w:pPr>
          </w:p>
          <w:p w14:paraId="74B6B2A6" w14:textId="152A6C46" w:rsidR="00A23A92" w:rsidRPr="00C83AC0" w:rsidRDefault="00A23A92" w:rsidP="00EC57AD">
            <w:pPr>
              <w:contextualSpacing/>
              <w:jc w:val="both"/>
              <w:rPr>
                <w:rFonts w:cstheme="minorHAnsi"/>
                <w:bCs/>
                <w:i/>
                <w:iCs/>
                <w:color w:val="7F7F7F" w:themeColor="text1" w:themeTint="80"/>
                <w:sz w:val="18"/>
                <w:szCs w:val="18"/>
                <w:lang w:eastAsia="sk-SK"/>
              </w:rPr>
            </w:pPr>
            <w:r w:rsidRPr="009E7382">
              <w:rPr>
                <w:iCs/>
                <w:sz w:val="16"/>
                <w:szCs w:val="16"/>
              </w:rPr>
              <w:t xml:space="preserve">Skladba povinne voliteľných a výberových predmetov umožňuje študentovi voliť si študijnú cestu podľa svojho záujmu a preferencií. Sloboda trajektórií podmieňuje dosiahnutie výstupov vzdelávania pri rešpektovaní rozmanitosti študentov a  ich potrieb. Predmety študijného plánu sú koncipované tak, aby pokrývali proporčne témy sociálno-vedných a pedagogicko-psychologických disciplín učiteľstva a predmetovej špecializácie. V rámci celkovej koncepcie </w:t>
            </w:r>
            <w:r w:rsidR="00C7589B">
              <w:rPr>
                <w:iCs/>
                <w:sz w:val="16"/>
                <w:szCs w:val="16"/>
              </w:rPr>
              <w:t>magisterského</w:t>
            </w:r>
            <w:r w:rsidRPr="009E7382">
              <w:rPr>
                <w:iCs/>
                <w:sz w:val="16"/>
                <w:szCs w:val="16"/>
              </w:rPr>
              <w:t xml:space="preserve"> študijného programu je z celkového počtu 1</w:t>
            </w:r>
            <w:r w:rsidR="00C7589B">
              <w:rPr>
                <w:iCs/>
                <w:sz w:val="16"/>
                <w:szCs w:val="16"/>
              </w:rPr>
              <w:t>2</w:t>
            </w:r>
            <w:r w:rsidRPr="009E7382">
              <w:rPr>
                <w:iCs/>
                <w:sz w:val="16"/>
                <w:szCs w:val="16"/>
              </w:rPr>
              <w:t xml:space="preserve">0 kreditov venovaných </w:t>
            </w:r>
            <w:r w:rsidR="00C7589B">
              <w:rPr>
                <w:iCs/>
                <w:sz w:val="16"/>
                <w:szCs w:val="16"/>
              </w:rPr>
              <w:t>2</w:t>
            </w:r>
            <w:r w:rsidRPr="009E7382">
              <w:rPr>
                <w:iCs/>
                <w:sz w:val="16"/>
                <w:szCs w:val="16"/>
              </w:rPr>
              <w:t>0 kreditov pedagogicko-psychologickým disciplínam učiteľstva a</w:t>
            </w:r>
            <w:r>
              <w:rPr>
                <w:iCs/>
                <w:sz w:val="16"/>
                <w:szCs w:val="16"/>
              </w:rPr>
              <w:t xml:space="preserve"> po </w:t>
            </w:r>
            <w:r w:rsidR="00C7589B">
              <w:rPr>
                <w:iCs/>
                <w:sz w:val="16"/>
                <w:szCs w:val="16"/>
              </w:rPr>
              <w:t>5</w:t>
            </w:r>
            <w:r>
              <w:rPr>
                <w:iCs/>
                <w:sz w:val="16"/>
                <w:szCs w:val="16"/>
              </w:rPr>
              <w:t xml:space="preserve">0 </w:t>
            </w:r>
            <w:r w:rsidRPr="009E7382">
              <w:rPr>
                <w:iCs/>
                <w:sz w:val="16"/>
                <w:szCs w:val="16"/>
              </w:rPr>
              <w:t xml:space="preserve"> kreditov </w:t>
            </w:r>
            <w:r>
              <w:rPr>
                <w:iCs/>
                <w:sz w:val="16"/>
                <w:szCs w:val="16"/>
              </w:rPr>
              <w:t xml:space="preserve">obidvom </w:t>
            </w:r>
            <w:r w:rsidRPr="009E7382">
              <w:rPr>
                <w:iCs/>
                <w:sz w:val="16"/>
                <w:szCs w:val="16"/>
              </w:rPr>
              <w:t>predmetov</w:t>
            </w:r>
            <w:r>
              <w:rPr>
                <w:iCs/>
                <w:sz w:val="16"/>
                <w:szCs w:val="16"/>
              </w:rPr>
              <w:t>ým</w:t>
            </w:r>
            <w:r w:rsidRPr="009E7382">
              <w:rPr>
                <w:iCs/>
                <w:sz w:val="16"/>
                <w:szCs w:val="16"/>
              </w:rPr>
              <w:t xml:space="preserve"> špecializáci</w:t>
            </w:r>
            <w:r>
              <w:rPr>
                <w:iCs/>
                <w:sz w:val="16"/>
                <w:szCs w:val="16"/>
              </w:rPr>
              <w:t>ám</w:t>
            </w:r>
            <w:r w:rsidRPr="009E7382">
              <w:rPr>
                <w:iCs/>
                <w:sz w:val="16"/>
                <w:szCs w:val="16"/>
              </w:rPr>
              <w:t>.</w:t>
            </w:r>
          </w:p>
        </w:tc>
        <w:tc>
          <w:tcPr>
            <w:tcW w:w="2410" w:type="dxa"/>
          </w:tcPr>
          <w:p w14:paraId="1FF08796" w14:textId="77777777" w:rsidR="00A23A92" w:rsidRPr="005C3021" w:rsidRDefault="00A23A92" w:rsidP="00EC57AD">
            <w:pPr>
              <w:spacing w:line="216" w:lineRule="auto"/>
              <w:contextualSpacing/>
              <w:rPr>
                <w:rFonts w:cstheme="minorHAnsi"/>
                <w:sz w:val="16"/>
                <w:szCs w:val="16"/>
                <w:lang w:eastAsia="sk-SK"/>
              </w:rPr>
            </w:pPr>
            <w:r w:rsidRPr="005C3021">
              <w:rPr>
                <w:rFonts w:cstheme="minorHAnsi"/>
                <w:bCs/>
                <w:iCs/>
                <w:sz w:val="16"/>
                <w:szCs w:val="16"/>
                <w:lang w:eastAsia="sk-SK"/>
              </w:rPr>
              <w:t>Zadefinované OŠP –</w:t>
            </w:r>
            <w:r w:rsidRPr="005C3021">
              <w:rPr>
                <w:rFonts w:cstheme="minorHAnsi"/>
                <w:sz w:val="16"/>
                <w:szCs w:val="16"/>
                <w:lang w:eastAsia="sk-SK"/>
              </w:rPr>
              <w:t xml:space="preserve"> </w:t>
            </w:r>
          </w:p>
          <w:p w14:paraId="698E53F1" w14:textId="77777777" w:rsidR="00A23A92" w:rsidRPr="00FF7CF6" w:rsidRDefault="00A23A92" w:rsidP="00EC57AD">
            <w:pPr>
              <w:spacing w:line="216" w:lineRule="auto"/>
              <w:contextualSpacing/>
              <w:rPr>
                <w:rStyle w:val="Hypertextovprepojenie"/>
                <w:rFonts w:cstheme="minorHAnsi"/>
                <w:color w:val="auto"/>
                <w:sz w:val="16"/>
                <w:szCs w:val="16"/>
                <w:u w:val="none"/>
                <w:lang w:eastAsia="sk-SK"/>
              </w:rPr>
            </w:pPr>
            <w:r w:rsidRPr="005C3021">
              <w:rPr>
                <w:rFonts w:cstheme="minorHAnsi"/>
                <w:sz w:val="16"/>
                <w:szCs w:val="16"/>
                <w:lang w:eastAsia="sk-SK"/>
              </w:rPr>
              <w:t>Š</w:t>
            </w:r>
            <w:r>
              <w:rPr>
                <w:rFonts w:cstheme="minorHAnsi"/>
                <w:sz w:val="16"/>
                <w:szCs w:val="16"/>
                <w:lang w:eastAsia="sk-SK"/>
              </w:rPr>
              <w:t>tudijný poriadok PU,</w:t>
            </w:r>
            <w:r w:rsidRPr="005C3021">
              <w:rPr>
                <w:rFonts w:cstheme="minorHAnsi"/>
                <w:sz w:val="16"/>
                <w:szCs w:val="16"/>
                <w:lang w:eastAsia="sk-SK"/>
              </w:rPr>
              <w:t xml:space="preserve"> čl. 11, 30 (bod 11) - ŠP dostupný </w:t>
            </w:r>
            <w:hyperlink r:id="rId70" w:history="1">
              <w:r w:rsidRPr="004B2B04">
                <w:rPr>
                  <w:rStyle w:val="Hypertextovprepojenie"/>
                  <w:rFonts w:cstheme="minorHAnsi"/>
                  <w:b/>
                  <w:i/>
                  <w:sz w:val="16"/>
                  <w:szCs w:val="16"/>
                  <w:lang w:eastAsia="sk-SK"/>
                </w:rPr>
                <w:t>TU</w:t>
              </w:r>
            </w:hyperlink>
            <w:r w:rsidRPr="005C3021">
              <w:rPr>
                <w:rStyle w:val="Hypertextovprepojenie"/>
                <w:rFonts w:cstheme="minorHAnsi"/>
                <w:b/>
                <w:sz w:val="16"/>
                <w:szCs w:val="16"/>
                <w:lang w:eastAsia="sk-SK"/>
              </w:rPr>
              <w:t xml:space="preserve"> </w:t>
            </w:r>
          </w:p>
          <w:p w14:paraId="14372536" w14:textId="77777777" w:rsidR="00A23A92" w:rsidRPr="005C3021" w:rsidRDefault="00A23A92" w:rsidP="00EC57AD">
            <w:pPr>
              <w:spacing w:line="216" w:lineRule="auto"/>
              <w:contextualSpacing/>
              <w:rPr>
                <w:rStyle w:val="Hypertextovprepojenie"/>
                <w:rFonts w:cstheme="minorHAnsi"/>
                <w:b/>
                <w:sz w:val="16"/>
                <w:szCs w:val="16"/>
                <w:lang w:eastAsia="sk-SK"/>
              </w:rPr>
            </w:pPr>
          </w:p>
          <w:p w14:paraId="229B483C" w14:textId="77777777" w:rsidR="00A23A92" w:rsidRPr="005C3021" w:rsidRDefault="00A23A92" w:rsidP="00EC57AD">
            <w:pPr>
              <w:pStyle w:val="Odsekzoznamu"/>
              <w:spacing w:line="216" w:lineRule="auto"/>
              <w:ind w:left="0"/>
              <w:rPr>
                <w:iCs/>
                <w:sz w:val="16"/>
                <w:szCs w:val="16"/>
              </w:rPr>
            </w:pPr>
            <w:r w:rsidRPr="005C3021">
              <w:rPr>
                <w:iCs/>
                <w:sz w:val="16"/>
                <w:szCs w:val="16"/>
              </w:rPr>
              <w:t xml:space="preserve">Opis ŠP s uvedením štandardnej </w:t>
            </w:r>
          </w:p>
          <w:p w14:paraId="3A2EE171" w14:textId="77777777" w:rsidR="00A23A92" w:rsidRPr="005C3021" w:rsidRDefault="00A23A92" w:rsidP="00EC57AD">
            <w:pPr>
              <w:pStyle w:val="Odsekzoznamu"/>
              <w:spacing w:line="216" w:lineRule="auto"/>
              <w:ind w:left="0"/>
              <w:rPr>
                <w:iCs/>
                <w:sz w:val="16"/>
                <w:szCs w:val="16"/>
              </w:rPr>
            </w:pPr>
            <w:r w:rsidRPr="005C3021">
              <w:rPr>
                <w:iCs/>
                <w:sz w:val="16"/>
                <w:szCs w:val="16"/>
              </w:rPr>
              <w:t>dĺžky</w:t>
            </w:r>
            <w:r w:rsidRPr="005C3021">
              <w:rPr>
                <w:iCs/>
                <w:sz w:val="16"/>
                <w:szCs w:val="16"/>
                <w:lang w:eastAsia="sk-SK"/>
              </w:rPr>
              <w:t xml:space="preserve"> (v prílohe žiadosti)</w:t>
            </w:r>
          </w:p>
          <w:p w14:paraId="338B7602" w14:textId="77777777" w:rsidR="00A23A92" w:rsidRPr="005C3021" w:rsidRDefault="00A23A92" w:rsidP="00EC57AD">
            <w:pPr>
              <w:spacing w:line="216" w:lineRule="auto"/>
              <w:contextualSpacing/>
              <w:rPr>
                <w:rFonts w:cstheme="minorHAnsi"/>
                <w:sz w:val="16"/>
                <w:szCs w:val="16"/>
                <w:lang w:eastAsia="sk-SK"/>
              </w:rPr>
            </w:pPr>
          </w:p>
          <w:p w14:paraId="083AE8EC" w14:textId="77777777" w:rsidR="00A23A92" w:rsidRPr="005C3021" w:rsidRDefault="00A23A92" w:rsidP="00EC57AD">
            <w:pPr>
              <w:spacing w:line="216" w:lineRule="auto"/>
              <w:contextualSpacing/>
              <w:rPr>
                <w:iCs/>
                <w:sz w:val="16"/>
                <w:szCs w:val="16"/>
              </w:rPr>
            </w:pPr>
            <w:r w:rsidRPr="005C3021">
              <w:rPr>
                <w:iCs/>
                <w:sz w:val="16"/>
                <w:szCs w:val="16"/>
              </w:rPr>
              <w:t>Pravid</w:t>
            </w:r>
            <w:r>
              <w:rPr>
                <w:iCs/>
                <w:sz w:val="16"/>
                <w:szCs w:val="16"/>
              </w:rPr>
              <w:t xml:space="preserve">lá pre dodržiavanie štandardnej </w:t>
            </w:r>
            <w:r w:rsidRPr="005C3021">
              <w:rPr>
                <w:iCs/>
                <w:sz w:val="16"/>
                <w:szCs w:val="16"/>
              </w:rPr>
              <w:t xml:space="preserve">dĺžky štúdia a pravidlá pri jej prekročení </w:t>
            </w:r>
          </w:p>
          <w:p w14:paraId="57065011" w14:textId="77777777" w:rsidR="00A23A92" w:rsidRPr="005C3021" w:rsidRDefault="00A23A92" w:rsidP="00EC57AD">
            <w:pPr>
              <w:spacing w:line="216" w:lineRule="auto"/>
              <w:contextualSpacing/>
              <w:rPr>
                <w:iCs/>
                <w:sz w:val="16"/>
                <w:szCs w:val="16"/>
              </w:rPr>
            </w:pPr>
            <w:r w:rsidRPr="005C3021">
              <w:rPr>
                <w:iCs/>
                <w:sz w:val="16"/>
                <w:szCs w:val="16"/>
              </w:rPr>
              <w:t xml:space="preserve">– v Študijnom poriadku </w:t>
            </w:r>
            <w:r>
              <w:rPr>
                <w:iCs/>
                <w:sz w:val="16"/>
                <w:szCs w:val="16"/>
              </w:rPr>
              <w:t xml:space="preserve">PU </w:t>
            </w:r>
            <w:r w:rsidRPr="005C3021">
              <w:rPr>
                <w:iCs/>
                <w:sz w:val="16"/>
                <w:szCs w:val="16"/>
              </w:rPr>
              <w:t xml:space="preserve">- </w:t>
            </w:r>
            <w:r w:rsidRPr="005C3021">
              <w:rPr>
                <w:rFonts w:cstheme="minorHAnsi"/>
                <w:sz w:val="16"/>
                <w:szCs w:val="16"/>
                <w:lang w:eastAsia="sk-SK"/>
              </w:rPr>
              <w:t xml:space="preserve">dostupný </w:t>
            </w:r>
            <w:hyperlink r:id="rId71" w:history="1">
              <w:r w:rsidRPr="004B2B04">
                <w:rPr>
                  <w:rStyle w:val="Hypertextovprepojenie"/>
                  <w:rFonts w:cstheme="minorHAnsi"/>
                  <w:b/>
                  <w:i/>
                  <w:sz w:val="16"/>
                  <w:szCs w:val="16"/>
                  <w:lang w:eastAsia="sk-SK"/>
                </w:rPr>
                <w:t>TU</w:t>
              </w:r>
            </w:hyperlink>
          </w:p>
          <w:p w14:paraId="283A8E12" w14:textId="77777777" w:rsidR="00A23A92" w:rsidRPr="005C3021" w:rsidRDefault="00A23A92" w:rsidP="00EC57AD">
            <w:pPr>
              <w:spacing w:line="216" w:lineRule="auto"/>
              <w:contextualSpacing/>
              <w:rPr>
                <w:i/>
                <w:iCs/>
                <w:sz w:val="16"/>
                <w:szCs w:val="16"/>
              </w:rPr>
            </w:pPr>
          </w:p>
          <w:p w14:paraId="6968FF9C" w14:textId="77777777" w:rsidR="00A23A92" w:rsidRPr="005C3021" w:rsidRDefault="00A23A92" w:rsidP="00EC57AD">
            <w:pPr>
              <w:spacing w:line="216" w:lineRule="auto"/>
              <w:rPr>
                <w:iCs/>
                <w:sz w:val="16"/>
                <w:szCs w:val="16"/>
              </w:rPr>
            </w:pPr>
            <w:r w:rsidRPr="005C3021">
              <w:rPr>
                <w:iCs/>
                <w:sz w:val="16"/>
                <w:szCs w:val="16"/>
              </w:rPr>
              <w:t>Štruktúra študijného programu z pohľadu kreditov a zaťaženia  študenta v jednotlivých predmetoch</w:t>
            </w:r>
            <w:r w:rsidRPr="005C3021">
              <w:rPr>
                <w:iCs/>
                <w:sz w:val="16"/>
                <w:szCs w:val="16"/>
                <w:lang w:eastAsia="sk-SK"/>
              </w:rPr>
              <w:t xml:space="preserve"> – v </w:t>
            </w:r>
            <w:r>
              <w:rPr>
                <w:iCs/>
                <w:sz w:val="16"/>
                <w:szCs w:val="16"/>
                <w:lang w:eastAsia="sk-SK"/>
              </w:rPr>
              <w:t>O</w:t>
            </w:r>
            <w:r w:rsidRPr="005C3021">
              <w:rPr>
                <w:iCs/>
                <w:sz w:val="16"/>
                <w:szCs w:val="16"/>
                <w:lang w:eastAsia="sk-SK"/>
              </w:rPr>
              <w:t>Š</w:t>
            </w:r>
            <w:r>
              <w:rPr>
                <w:iCs/>
                <w:sz w:val="16"/>
                <w:szCs w:val="16"/>
                <w:lang w:eastAsia="sk-SK"/>
              </w:rPr>
              <w:t>P</w:t>
            </w:r>
            <w:r w:rsidRPr="005C3021">
              <w:rPr>
                <w:iCs/>
                <w:sz w:val="16"/>
                <w:szCs w:val="16"/>
                <w:lang w:eastAsia="sk-SK"/>
              </w:rPr>
              <w:t xml:space="preserve"> (v prílohe žiadosti)</w:t>
            </w:r>
          </w:p>
          <w:p w14:paraId="7C22F0EA" w14:textId="77777777" w:rsidR="00A23A92" w:rsidRPr="005C3021" w:rsidRDefault="00A23A92" w:rsidP="00EC57AD">
            <w:pPr>
              <w:spacing w:line="216" w:lineRule="auto"/>
              <w:contextualSpacing/>
              <w:rPr>
                <w:iCs/>
                <w:sz w:val="16"/>
                <w:szCs w:val="16"/>
              </w:rPr>
            </w:pPr>
          </w:p>
          <w:p w14:paraId="63813AC4" w14:textId="77777777" w:rsidR="00A23A92" w:rsidRPr="005C3021" w:rsidRDefault="00A23A92" w:rsidP="00EC57AD">
            <w:pPr>
              <w:spacing w:line="216" w:lineRule="auto"/>
              <w:contextualSpacing/>
              <w:rPr>
                <w:iCs/>
                <w:sz w:val="16"/>
                <w:szCs w:val="16"/>
              </w:rPr>
            </w:pPr>
            <w:r w:rsidRPr="005C3021">
              <w:rPr>
                <w:iCs/>
                <w:sz w:val="16"/>
                <w:szCs w:val="16"/>
              </w:rPr>
              <w:t>Informačné listy predmetov (v prílohe žiadosti)</w:t>
            </w:r>
          </w:p>
          <w:p w14:paraId="6FB8517C" w14:textId="77777777" w:rsidR="00A23A92" w:rsidRPr="005C3021" w:rsidRDefault="00A23A92" w:rsidP="00EC57AD">
            <w:pPr>
              <w:spacing w:line="216" w:lineRule="auto"/>
              <w:contextualSpacing/>
              <w:rPr>
                <w:rFonts w:cstheme="minorHAnsi"/>
                <w:sz w:val="16"/>
                <w:szCs w:val="16"/>
                <w:lang w:eastAsia="sk-SK"/>
              </w:rPr>
            </w:pPr>
          </w:p>
        </w:tc>
      </w:tr>
    </w:tbl>
    <w:p w14:paraId="5CCB2A1B"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791B3C40" w14:textId="77777777" w:rsidR="00A23A92" w:rsidRPr="00C83AC0" w:rsidRDefault="00A23A92" w:rsidP="00A23A92">
      <w:pPr>
        <w:spacing w:after="0" w:line="216" w:lineRule="auto"/>
        <w:jc w:val="both"/>
        <w:rPr>
          <w:rFonts w:cstheme="minorHAnsi"/>
          <w:sz w:val="18"/>
          <w:szCs w:val="18"/>
        </w:rPr>
      </w:pPr>
      <w:r w:rsidRPr="00C83AC0">
        <w:rPr>
          <w:rFonts w:cstheme="minorHAnsi"/>
          <w:b/>
          <w:bCs/>
          <w:sz w:val="18"/>
          <w:szCs w:val="18"/>
        </w:rPr>
        <w:t xml:space="preserve">SP 2.11. </w:t>
      </w:r>
      <w:r w:rsidRPr="00C83AC0">
        <w:rPr>
          <w:rFonts w:cstheme="minorHAnsi"/>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A23A92" w:rsidRPr="00C83AC0" w14:paraId="6B7DB979"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24E3596A"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268" w:type="dxa"/>
            <w:tcBorders>
              <w:top w:val="none" w:sz="0" w:space="0" w:color="auto"/>
              <w:left w:val="none" w:sz="0" w:space="0" w:color="auto"/>
              <w:right w:val="none" w:sz="0" w:space="0" w:color="auto"/>
            </w:tcBorders>
          </w:tcPr>
          <w:p w14:paraId="40E9FC38"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6BEA16AC" w14:textId="77777777" w:rsidTr="00EC57AD">
        <w:trPr>
          <w:trHeight w:val="541"/>
        </w:trPr>
        <w:tc>
          <w:tcPr>
            <w:tcW w:w="7510" w:type="dxa"/>
          </w:tcPr>
          <w:p w14:paraId="51413B96" w14:textId="77777777" w:rsidR="00A23A92" w:rsidRPr="00C83AC0" w:rsidRDefault="00A23A92" w:rsidP="00EC57AD">
            <w:pPr>
              <w:spacing w:line="216" w:lineRule="auto"/>
              <w:contextualSpacing/>
              <w:rPr>
                <w:rFonts w:cstheme="minorHAnsi"/>
                <w:bCs/>
                <w:i/>
                <w:iCs/>
                <w:color w:val="7F7F7F" w:themeColor="text1" w:themeTint="80"/>
                <w:sz w:val="16"/>
                <w:szCs w:val="16"/>
                <w:lang w:eastAsia="sk-SK"/>
              </w:rPr>
            </w:pPr>
          </w:p>
          <w:p w14:paraId="4E97C13C" w14:textId="77777777" w:rsidR="00A23A92" w:rsidRPr="00901683" w:rsidRDefault="00A23A92" w:rsidP="00EC57AD">
            <w:pPr>
              <w:spacing w:line="216" w:lineRule="auto"/>
              <w:contextualSpacing/>
              <w:rPr>
                <w:rFonts w:cstheme="minorHAnsi"/>
                <w:bCs/>
                <w:iCs/>
                <w:color w:val="7F7F7F" w:themeColor="text1" w:themeTint="80"/>
                <w:sz w:val="16"/>
                <w:szCs w:val="16"/>
                <w:lang w:eastAsia="sk-SK"/>
              </w:rPr>
            </w:pPr>
            <w:r>
              <w:rPr>
                <w:rFonts w:cstheme="minorHAnsi"/>
                <w:bCs/>
                <w:iCs/>
                <w:sz w:val="16"/>
                <w:szCs w:val="16"/>
                <w:lang w:eastAsia="sk-SK"/>
              </w:rPr>
              <w:t>Nejde o profesijne orientovaný ŠP</w:t>
            </w:r>
          </w:p>
        </w:tc>
        <w:tc>
          <w:tcPr>
            <w:tcW w:w="2268" w:type="dxa"/>
          </w:tcPr>
          <w:p w14:paraId="2EDCE92C" w14:textId="77777777" w:rsidR="00A23A92" w:rsidRPr="00C83AC0" w:rsidRDefault="00A23A92" w:rsidP="00EC57AD">
            <w:pPr>
              <w:spacing w:line="216" w:lineRule="auto"/>
              <w:contextualSpacing/>
              <w:rPr>
                <w:rFonts w:cstheme="minorHAnsi"/>
                <w:sz w:val="16"/>
                <w:szCs w:val="16"/>
                <w:lang w:eastAsia="sk-SK"/>
              </w:rPr>
            </w:pPr>
          </w:p>
        </w:tc>
      </w:tr>
    </w:tbl>
    <w:p w14:paraId="0E74AE96"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2D5A6BC3" w14:textId="77777777" w:rsidR="00A23A92" w:rsidRPr="00C83AC0" w:rsidRDefault="00A23A92" w:rsidP="00A23A92">
      <w:pPr>
        <w:spacing w:after="0" w:line="216" w:lineRule="auto"/>
        <w:jc w:val="both"/>
        <w:rPr>
          <w:rFonts w:cstheme="minorHAnsi"/>
          <w:sz w:val="18"/>
          <w:szCs w:val="18"/>
        </w:rPr>
      </w:pPr>
      <w:r w:rsidRPr="00C83AC0">
        <w:rPr>
          <w:rFonts w:cstheme="minorHAnsi"/>
          <w:b/>
          <w:bCs/>
          <w:sz w:val="18"/>
          <w:szCs w:val="18"/>
        </w:rPr>
        <w:t xml:space="preserve">SP 2.12. </w:t>
      </w:r>
      <w:r w:rsidRPr="00C83AC0">
        <w:rPr>
          <w:rFonts w:cstheme="minorHAnsi"/>
          <w:sz w:val="18"/>
          <w:szCs w:val="18"/>
        </w:rPr>
        <w:t xml:space="preserve">Študijný program má jednoznačne určenú úroveň a povahu tvorivých činností, vyžadovanú na úspešné ukončenie štúdia, najmä vo väzbe na záverečnú prácu.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801"/>
        <w:gridCol w:w="2977"/>
      </w:tblGrid>
      <w:tr w:rsidR="00A23A92" w:rsidRPr="00C83AC0" w14:paraId="33738489"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6801" w:type="dxa"/>
            <w:tcBorders>
              <w:top w:val="none" w:sz="0" w:space="0" w:color="auto"/>
              <w:left w:val="none" w:sz="0" w:space="0" w:color="auto"/>
              <w:right w:val="none" w:sz="0" w:space="0" w:color="auto"/>
            </w:tcBorders>
          </w:tcPr>
          <w:p w14:paraId="00E4E552"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977" w:type="dxa"/>
            <w:tcBorders>
              <w:top w:val="none" w:sz="0" w:space="0" w:color="auto"/>
              <w:left w:val="none" w:sz="0" w:space="0" w:color="auto"/>
              <w:right w:val="none" w:sz="0" w:space="0" w:color="auto"/>
            </w:tcBorders>
          </w:tcPr>
          <w:p w14:paraId="683E2738"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04509385" w14:textId="77777777" w:rsidTr="506B2897">
        <w:trPr>
          <w:trHeight w:val="644"/>
        </w:trPr>
        <w:tc>
          <w:tcPr>
            <w:tcW w:w="6801" w:type="dxa"/>
          </w:tcPr>
          <w:p w14:paraId="71B03E01" w14:textId="2AA68F8D" w:rsidR="00A23A92" w:rsidRDefault="00A23A92" w:rsidP="506B2897">
            <w:pPr>
              <w:rPr>
                <w:sz w:val="16"/>
                <w:szCs w:val="16"/>
              </w:rPr>
            </w:pPr>
            <w:r w:rsidRPr="506B2897">
              <w:rPr>
                <w:sz w:val="16"/>
                <w:szCs w:val="16"/>
              </w:rPr>
              <w:t>Úroveň a povahu tvorivých činností, vyžadovanú na úspešné ukončenie štúdia a najmä vo väzbe na záverečnú prácu deklarujeme študijnými predmetmi z OŠP ŠP Učiteľstvo maďarského jazyka a literatúry (v kombinácii), ktoré absolvuje študent počas bakalárskeho štúdia takto:</w:t>
            </w:r>
          </w:p>
          <w:p w14:paraId="11479C16" w14:textId="2CCE844D" w:rsidR="00A23A92" w:rsidRPr="0003524C" w:rsidRDefault="00A23A92" w:rsidP="00EC57AD">
            <w:pPr>
              <w:rPr>
                <w:rFonts w:cstheme="minorHAnsi"/>
                <w:sz w:val="16"/>
                <w:szCs w:val="16"/>
              </w:rPr>
            </w:pPr>
            <w:r>
              <w:rPr>
                <w:rFonts w:cstheme="minorHAnsi"/>
                <w:sz w:val="16"/>
                <w:szCs w:val="16"/>
              </w:rPr>
              <w:t xml:space="preserve">1. </w:t>
            </w:r>
            <w:r w:rsidR="006C29E6">
              <w:rPr>
                <w:rFonts w:cstheme="minorHAnsi"/>
                <w:sz w:val="16"/>
                <w:szCs w:val="16"/>
              </w:rPr>
              <w:t>Diplomový seminár</w:t>
            </w:r>
            <w:r>
              <w:rPr>
                <w:rFonts w:cstheme="minorHAnsi"/>
                <w:sz w:val="16"/>
                <w:szCs w:val="16"/>
              </w:rPr>
              <w:t xml:space="preserve"> 1, povinný predmet, </w:t>
            </w:r>
            <w:r w:rsidR="006C29E6">
              <w:rPr>
                <w:rFonts w:cstheme="minorHAnsi"/>
                <w:sz w:val="16"/>
                <w:szCs w:val="16"/>
              </w:rPr>
              <w:t>4</w:t>
            </w:r>
            <w:r>
              <w:rPr>
                <w:rFonts w:cstheme="minorHAnsi"/>
                <w:sz w:val="16"/>
                <w:szCs w:val="16"/>
              </w:rPr>
              <w:t xml:space="preserve"> kredity</w:t>
            </w:r>
            <w:r w:rsidRPr="0003524C">
              <w:rPr>
                <w:rFonts w:cstheme="minorHAnsi"/>
                <w:sz w:val="16"/>
                <w:szCs w:val="16"/>
              </w:rPr>
              <w:t>,</w:t>
            </w:r>
            <w:r>
              <w:rPr>
                <w:rFonts w:cstheme="minorHAnsi"/>
                <w:color w:val="FF0000"/>
                <w:sz w:val="16"/>
                <w:szCs w:val="16"/>
              </w:rPr>
              <w:t xml:space="preserve"> </w:t>
            </w:r>
            <w:r>
              <w:rPr>
                <w:rFonts w:cstheme="minorHAnsi"/>
                <w:sz w:val="16"/>
                <w:szCs w:val="16"/>
              </w:rPr>
              <w:t xml:space="preserve">rozsah 0/1/0, </w:t>
            </w:r>
            <w:r w:rsidRPr="0003524C">
              <w:rPr>
                <w:rFonts w:cstheme="minorHAnsi"/>
                <w:sz w:val="16"/>
                <w:szCs w:val="16"/>
              </w:rPr>
              <w:t xml:space="preserve">PH, </w:t>
            </w:r>
            <w:r w:rsidR="006C29E6">
              <w:rPr>
                <w:rFonts w:cstheme="minorHAnsi"/>
                <w:sz w:val="16"/>
                <w:szCs w:val="16"/>
              </w:rPr>
              <w:t>2</w:t>
            </w:r>
            <w:r w:rsidRPr="0003524C">
              <w:rPr>
                <w:rFonts w:cstheme="minorHAnsi"/>
                <w:sz w:val="16"/>
                <w:szCs w:val="16"/>
              </w:rPr>
              <w:t>. rok / zimný semester.</w:t>
            </w:r>
          </w:p>
          <w:p w14:paraId="033BA4E1" w14:textId="6CD5367F" w:rsidR="00A23A92" w:rsidRDefault="00A23A92" w:rsidP="00EC57AD">
            <w:pPr>
              <w:rPr>
                <w:rFonts w:cstheme="minorHAnsi"/>
                <w:sz w:val="16"/>
                <w:szCs w:val="16"/>
              </w:rPr>
            </w:pPr>
            <w:r w:rsidRPr="0003524C">
              <w:rPr>
                <w:rFonts w:cstheme="minorHAnsi"/>
                <w:sz w:val="16"/>
                <w:szCs w:val="16"/>
              </w:rPr>
              <w:t xml:space="preserve">2. </w:t>
            </w:r>
            <w:r w:rsidR="006C29E6">
              <w:rPr>
                <w:rFonts w:cstheme="minorHAnsi"/>
                <w:sz w:val="16"/>
                <w:szCs w:val="16"/>
              </w:rPr>
              <w:t>Diplomový seminár 2</w:t>
            </w:r>
            <w:r w:rsidRPr="0003524C">
              <w:rPr>
                <w:rFonts w:cstheme="minorHAnsi"/>
                <w:sz w:val="16"/>
                <w:szCs w:val="16"/>
              </w:rPr>
              <w:t>, povinný predmet, 2 kredity, rozsah 0/1/0, PH</w:t>
            </w:r>
            <w:r>
              <w:rPr>
                <w:rFonts w:cstheme="minorHAnsi"/>
                <w:sz w:val="16"/>
                <w:szCs w:val="16"/>
              </w:rPr>
              <w:t xml:space="preserve">, </w:t>
            </w:r>
            <w:r w:rsidR="006C29E6">
              <w:rPr>
                <w:rFonts w:cstheme="minorHAnsi"/>
                <w:sz w:val="16"/>
                <w:szCs w:val="16"/>
              </w:rPr>
              <w:t>2</w:t>
            </w:r>
            <w:r>
              <w:rPr>
                <w:rFonts w:cstheme="minorHAnsi"/>
                <w:sz w:val="16"/>
                <w:szCs w:val="16"/>
              </w:rPr>
              <w:t>. rok / letný semester.</w:t>
            </w:r>
          </w:p>
          <w:p w14:paraId="2230F7A6" w14:textId="2A306AB2" w:rsidR="00A23A92" w:rsidRDefault="00A23A92" w:rsidP="00EC57AD">
            <w:pPr>
              <w:rPr>
                <w:rFonts w:cstheme="minorHAnsi"/>
                <w:sz w:val="16"/>
                <w:szCs w:val="16"/>
              </w:rPr>
            </w:pPr>
            <w:r>
              <w:rPr>
                <w:rFonts w:cstheme="minorHAnsi"/>
                <w:sz w:val="16"/>
                <w:szCs w:val="16"/>
              </w:rPr>
              <w:t xml:space="preserve">3. Obhajoba </w:t>
            </w:r>
            <w:r w:rsidR="007B3E33">
              <w:rPr>
                <w:rFonts w:cstheme="minorHAnsi"/>
                <w:sz w:val="16"/>
                <w:szCs w:val="16"/>
              </w:rPr>
              <w:t>diplomov</w:t>
            </w:r>
            <w:r>
              <w:rPr>
                <w:rFonts w:cstheme="minorHAnsi"/>
                <w:sz w:val="16"/>
                <w:szCs w:val="16"/>
              </w:rPr>
              <w:t>ej práce, povinný predmet, 1</w:t>
            </w:r>
            <w:r w:rsidR="007B3E33">
              <w:rPr>
                <w:rFonts w:cstheme="minorHAnsi"/>
                <w:sz w:val="16"/>
                <w:szCs w:val="16"/>
              </w:rPr>
              <w:t>4</w:t>
            </w:r>
            <w:r>
              <w:rPr>
                <w:rFonts w:cstheme="minorHAnsi"/>
                <w:sz w:val="16"/>
                <w:szCs w:val="16"/>
              </w:rPr>
              <w:t xml:space="preserve"> kreditov, absolvoval, </w:t>
            </w:r>
            <w:r w:rsidR="007B3E33">
              <w:rPr>
                <w:rFonts w:cstheme="minorHAnsi"/>
                <w:sz w:val="16"/>
                <w:szCs w:val="16"/>
              </w:rPr>
              <w:t>2</w:t>
            </w:r>
            <w:r>
              <w:rPr>
                <w:rFonts w:cstheme="minorHAnsi"/>
                <w:sz w:val="16"/>
                <w:szCs w:val="16"/>
              </w:rPr>
              <w:t>.rok / letný semester.</w:t>
            </w:r>
          </w:p>
          <w:p w14:paraId="4B995FB7" w14:textId="77777777" w:rsidR="00A23A92" w:rsidRDefault="00A23A92" w:rsidP="00EC57AD">
            <w:pPr>
              <w:jc w:val="both"/>
              <w:rPr>
                <w:rFonts w:ascii="Calibri" w:eastAsia="Calibri" w:hAnsi="Calibri" w:cs="Calibri"/>
                <w:iCs/>
                <w:sz w:val="16"/>
                <w:szCs w:val="16"/>
                <w:lang w:val="sk"/>
              </w:rPr>
            </w:pPr>
          </w:p>
          <w:p w14:paraId="1142E209" w14:textId="626D9F59" w:rsidR="00936C35" w:rsidRPr="00936C35" w:rsidRDefault="00936C35" w:rsidP="00EC57AD">
            <w:pPr>
              <w:jc w:val="both"/>
              <w:rPr>
                <w:rFonts w:ascii="Calibri" w:eastAsia="Calibri" w:hAnsi="Calibri" w:cs="Calibri"/>
                <w:iCs/>
                <w:sz w:val="10"/>
                <w:szCs w:val="16"/>
                <w:lang w:val="sk"/>
              </w:rPr>
            </w:pPr>
            <w:r w:rsidRPr="00936C35">
              <w:rPr>
                <w:sz w:val="16"/>
              </w:rPr>
              <w:t>Diplomovou prácou sa overuje zvládnutie teórie a odbornej terminológie, aplikácia základných štandardných vedeckých metód a úroveň vedomostí, znalostí a zručností, ktoré študent získal počas štúdia, a jeho schopnosť používať ich pri riešení úloh študijného odboru. Preukazuje ňou schopnosť samostatnej odbornej práce z obsahového a formálneho hľadiska. Môže mať prvky pôvodnosti, sumarizácie a kompilácie.</w:t>
            </w:r>
          </w:p>
          <w:p w14:paraId="55F9DA1A" w14:textId="0100A83D" w:rsidR="00A23A92" w:rsidRPr="00294283" w:rsidRDefault="00A23A92" w:rsidP="00EC57AD">
            <w:pPr>
              <w:jc w:val="both"/>
              <w:rPr>
                <w:rFonts w:ascii="Calibri" w:eastAsia="Calibri" w:hAnsi="Calibri" w:cs="Calibri"/>
                <w:iCs/>
                <w:sz w:val="16"/>
                <w:szCs w:val="16"/>
                <w:lang w:val="sk"/>
              </w:rPr>
            </w:pPr>
            <w:r>
              <w:rPr>
                <w:rFonts w:ascii="Calibri" w:eastAsia="Calibri" w:hAnsi="Calibri" w:cs="Calibri"/>
                <w:iCs/>
                <w:sz w:val="16"/>
                <w:szCs w:val="16"/>
                <w:lang w:val="sk"/>
              </w:rPr>
              <w:t xml:space="preserve">Požiadavky na </w:t>
            </w:r>
            <w:r w:rsidR="007B3E33">
              <w:rPr>
                <w:rFonts w:ascii="Calibri" w:eastAsia="Calibri" w:hAnsi="Calibri" w:cs="Calibri"/>
                <w:iCs/>
                <w:sz w:val="16"/>
                <w:szCs w:val="16"/>
                <w:lang w:val="sk"/>
              </w:rPr>
              <w:t>diplomovú</w:t>
            </w:r>
            <w:r>
              <w:rPr>
                <w:rFonts w:ascii="Calibri" w:eastAsia="Calibri" w:hAnsi="Calibri" w:cs="Calibri"/>
                <w:iCs/>
                <w:sz w:val="16"/>
                <w:szCs w:val="16"/>
                <w:lang w:val="sk"/>
              </w:rPr>
              <w:t xml:space="preserve"> prácu (rozsah, štruktúra, kvalita...), c</w:t>
            </w:r>
            <w:r w:rsidRPr="00294283">
              <w:rPr>
                <w:rFonts w:ascii="Calibri" w:eastAsia="Calibri" w:hAnsi="Calibri" w:cs="Calibri"/>
                <w:iCs/>
                <w:sz w:val="16"/>
                <w:szCs w:val="16"/>
                <w:lang w:val="sk"/>
              </w:rPr>
              <w:t xml:space="preserve">iele, organizáciu a spôsob sprístupnenia záverečnej práce vrátane procesu jej obhajoby upravujú </w:t>
            </w:r>
            <w:r w:rsidRPr="0003524C">
              <w:rPr>
                <w:rFonts w:cstheme="minorHAnsi"/>
                <w:sz w:val="16"/>
                <w:szCs w:val="16"/>
                <w:lang w:eastAsia="sk-SK"/>
              </w:rPr>
              <w:t>Smernica PU o náležitostiach záverečných prác, ich bibliografickej registrácii, kontrole originality, uchovávaní a sprístupňovaní</w:t>
            </w:r>
            <w:r>
              <w:rPr>
                <w:rFonts w:ascii="Calibri" w:eastAsia="Calibri" w:hAnsi="Calibri" w:cs="Calibri"/>
                <w:iCs/>
                <w:sz w:val="16"/>
                <w:szCs w:val="16"/>
                <w:lang w:val="sk"/>
              </w:rPr>
              <w:t xml:space="preserve"> a</w:t>
            </w:r>
            <w:r w:rsidRPr="00294283">
              <w:rPr>
                <w:rFonts w:ascii="Calibri" w:eastAsia="Calibri" w:hAnsi="Calibri" w:cs="Calibri"/>
                <w:iCs/>
                <w:sz w:val="16"/>
                <w:szCs w:val="16"/>
                <w:lang w:val="sk"/>
              </w:rPr>
              <w:t xml:space="preserve"> Študijný poriadok </w:t>
            </w:r>
            <w:r>
              <w:rPr>
                <w:rFonts w:ascii="Calibri" w:eastAsia="Calibri" w:hAnsi="Calibri" w:cs="Calibri"/>
                <w:iCs/>
                <w:sz w:val="16"/>
                <w:szCs w:val="16"/>
                <w:lang w:val="sk"/>
              </w:rPr>
              <w:t>Prešovskej univerzity v Prešove</w:t>
            </w:r>
            <w:r w:rsidRPr="00294283">
              <w:rPr>
                <w:rFonts w:ascii="Calibri" w:eastAsia="Calibri" w:hAnsi="Calibri" w:cs="Calibri"/>
                <w:iCs/>
                <w:sz w:val="16"/>
                <w:szCs w:val="16"/>
                <w:lang w:val="sk"/>
              </w:rPr>
              <w:t xml:space="preserve">. </w:t>
            </w:r>
          </w:p>
          <w:p w14:paraId="6D31037D" w14:textId="77777777" w:rsidR="00A23A92" w:rsidRPr="00294283" w:rsidRDefault="00A23A92" w:rsidP="00EC57AD">
            <w:pPr>
              <w:jc w:val="both"/>
              <w:rPr>
                <w:rFonts w:ascii="Calibri" w:eastAsia="Calibri" w:hAnsi="Calibri" w:cs="Calibri"/>
                <w:iCs/>
                <w:sz w:val="16"/>
                <w:szCs w:val="16"/>
                <w:lang w:val="sk"/>
              </w:rPr>
            </w:pPr>
            <w:r w:rsidRPr="00294283">
              <w:rPr>
                <w:rFonts w:ascii="Calibri" w:eastAsia="Calibri" w:hAnsi="Calibri" w:cs="Calibri"/>
                <w:iCs/>
                <w:sz w:val="16"/>
                <w:szCs w:val="16"/>
                <w:lang w:val="sk"/>
              </w:rPr>
              <w:t>VŠ postupne zosúlaď</w:t>
            </w:r>
            <w:r>
              <w:rPr>
                <w:rFonts w:ascii="Calibri" w:eastAsia="Calibri" w:hAnsi="Calibri" w:cs="Calibri"/>
                <w:iCs/>
                <w:sz w:val="16"/>
                <w:szCs w:val="16"/>
                <w:lang w:val="sk"/>
              </w:rPr>
              <w:t>uje</w:t>
            </w:r>
            <w:r w:rsidRPr="00294283">
              <w:rPr>
                <w:rFonts w:ascii="Calibri" w:eastAsia="Calibri" w:hAnsi="Calibri" w:cs="Calibri"/>
                <w:iCs/>
                <w:sz w:val="16"/>
                <w:szCs w:val="16"/>
                <w:lang w:val="sk"/>
              </w:rPr>
              <w:t xml:space="preserve"> všetky vnútorné predpisy vo vzťahu ku kritériám uvedený</w:t>
            </w:r>
            <w:r>
              <w:rPr>
                <w:rFonts w:ascii="Calibri" w:eastAsia="Calibri" w:hAnsi="Calibri" w:cs="Calibri"/>
                <w:iCs/>
                <w:sz w:val="16"/>
                <w:szCs w:val="16"/>
                <w:lang w:val="sk"/>
              </w:rPr>
              <w:t>m</w:t>
            </w:r>
            <w:r w:rsidRPr="00294283">
              <w:rPr>
                <w:rFonts w:ascii="Calibri" w:eastAsia="Calibri" w:hAnsi="Calibri" w:cs="Calibri"/>
                <w:iCs/>
                <w:sz w:val="16"/>
                <w:szCs w:val="16"/>
                <w:lang w:val="sk"/>
              </w:rPr>
              <w:t xml:space="preserve"> v Akreditačných štandardoch tak, aby aj po zosúladení VSK bol príslušný vnútorný predpis v súlade so stanovenými kritériami.</w:t>
            </w:r>
          </w:p>
          <w:p w14:paraId="0C5FCFC5" w14:textId="77777777" w:rsidR="00A23A92" w:rsidRPr="00294283" w:rsidRDefault="00A23A92" w:rsidP="00EC57AD">
            <w:pPr>
              <w:jc w:val="both"/>
              <w:rPr>
                <w:rFonts w:ascii="Calibri" w:eastAsia="Calibri" w:hAnsi="Calibri" w:cs="Calibri"/>
                <w:iCs/>
                <w:sz w:val="16"/>
                <w:szCs w:val="16"/>
                <w:lang w:val="sk"/>
              </w:rPr>
            </w:pPr>
            <w:r w:rsidRPr="00294283">
              <w:rPr>
                <w:rFonts w:ascii="Calibri" w:eastAsia="Calibri" w:hAnsi="Calibri" w:cs="Calibri"/>
                <w:iCs/>
                <w:sz w:val="16"/>
                <w:szCs w:val="16"/>
                <w:lang w:val="sk"/>
              </w:rPr>
              <w:t xml:space="preserve"> </w:t>
            </w:r>
          </w:p>
          <w:p w14:paraId="52B267B2" w14:textId="77777777" w:rsidR="00A23A92" w:rsidRPr="00294283" w:rsidRDefault="00A23A92" w:rsidP="00EC57AD">
            <w:pPr>
              <w:jc w:val="both"/>
              <w:rPr>
                <w:rFonts w:ascii="Calibri" w:hAnsi="Calibri"/>
                <w:b/>
                <w:bCs/>
                <w:iCs/>
                <w:sz w:val="16"/>
                <w:szCs w:val="16"/>
                <w:lang w:val="sk"/>
              </w:rPr>
            </w:pPr>
            <w:r w:rsidRPr="00294283">
              <w:rPr>
                <w:rFonts w:ascii="Calibri" w:hAnsi="Calibri"/>
                <w:b/>
                <w:bCs/>
                <w:iCs/>
                <w:sz w:val="16"/>
                <w:szCs w:val="16"/>
                <w:lang w:val="sk"/>
              </w:rPr>
              <w:t>Postup pri výbere, zadávaní a vypracúvaní záverečnej práce:</w:t>
            </w:r>
          </w:p>
          <w:p w14:paraId="2140FB2C" w14:textId="77777777" w:rsidR="00A23A92" w:rsidRPr="00294283" w:rsidRDefault="00A23A92" w:rsidP="00EC57AD">
            <w:pPr>
              <w:jc w:val="both"/>
              <w:rPr>
                <w:rFonts w:ascii="Calibri" w:hAnsi="Calibri"/>
                <w:iCs/>
                <w:sz w:val="16"/>
                <w:szCs w:val="16"/>
                <w:lang w:val="sk"/>
              </w:rPr>
            </w:pPr>
            <w:r w:rsidRPr="00294283">
              <w:rPr>
                <w:rFonts w:ascii="Calibri" w:hAnsi="Calibri"/>
                <w:iCs/>
                <w:sz w:val="16"/>
                <w:szCs w:val="16"/>
                <w:lang w:val="sk"/>
              </w:rPr>
              <w:t xml:space="preserve">Návrhy tém záverečných prác </w:t>
            </w:r>
            <w:r w:rsidRPr="008033F7">
              <w:rPr>
                <w:rFonts w:cstheme="minorHAnsi"/>
                <w:sz w:val="16"/>
                <w:szCs w:val="16"/>
              </w:rPr>
              <w:t>vypisuje vedecko-pedagogické pracovisko po dohode s garantom študijného programu a</w:t>
            </w:r>
            <w:r>
              <w:rPr>
                <w:rFonts w:cstheme="minorHAnsi"/>
                <w:sz w:val="16"/>
                <w:szCs w:val="16"/>
              </w:rPr>
              <w:t> </w:t>
            </w:r>
            <w:r w:rsidRPr="008033F7">
              <w:rPr>
                <w:rFonts w:cstheme="minorHAnsi"/>
                <w:sz w:val="16"/>
                <w:szCs w:val="16"/>
              </w:rPr>
              <w:t>vedúcimi</w:t>
            </w:r>
            <w:r>
              <w:rPr>
                <w:rFonts w:cstheme="minorHAnsi"/>
                <w:sz w:val="16"/>
                <w:szCs w:val="16"/>
              </w:rPr>
              <w:t xml:space="preserve"> záverečný</w:t>
            </w:r>
            <w:r w:rsidRPr="008033F7">
              <w:rPr>
                <w:rFonts w:cstheme="minorHAnsi"/>
                <w:sz w:val="16"/>
                <w:szCs w:val="16"/>
              </w:rPr>
              <w:t>ch prác. Zoznam odporúčaných tém bakalárskych prác zverejňujú vedecko-pedagogické pracoviská pre študentov zaradených v</w:t>
            </w:r>
            <w:r>
              <w:rPr>
                <w:rFonts w:cstheme="minorHAnsi"/>
                <w:sz w:val="16"/>
                <w:szCs w:val="16"/>
              </w:rPr>
              <w:t xml:space="preserve"> </w:t>
            </w:r>
            <w:r w:rsidRPr="008033F7">
              <w:rPr>
                <w:rFonts w:cstheme="minorHAnsi"/>
                <w:sz w:val="16"/>
                <w:szCs w:val="16"/>
              </w:rPr>
              <w:t>druhom roku OŠP bakalárskeho stupňa do 30. novembra daného akademického rok</w:t>
            </w:r>
            <w:r>
              <w:rPr>
                <w:rFonts w:cstheme="minorHAnsi"/>
                <w:sz w:val="16"/>
                <w:szCs w:val="16"/>
              </w:rPr>
              <w:t>u</w:t>
            </w:r>
            <w:r w:rsidRPr="008033F7">
              <w:rPr>
                <w:rFonts w:cstheme="minorHAnsi"/>
                <w:sz w:val="16"/>
                <w:szCs w:val="16"/>
              </w:rPr>
              <w:t xml:space="preserve"> v</w:t>
            </w:r>
            <w:r>
              <w:rPr>
                <w:rFonts w:cstheme="minorHAnsi"/>
                <w:sz w:val="16"/>
                <w:szCs w:val="16"/>
              </w:rPr>
              <w:t xml:space="preserve"> </w:t>
            </w:r>
            <w:r w:rsidRPr="008033F7">
              <w:rPr>
                <w:rFonts w:cstheme="minorHAnsi"/>
                <w:sz w:val="16"/>
                <w:szCs w:val="16"/>
              </w:rPr>
              <w:t>MAIS a</w:t>
            </w:r>
            <w:r>
              <w:rPr>
                <w:rFonts w:cstheme="minorHAnsi"/>
                <w:sz w:val="16"/>
                <w:szCs w:val="16"/>
              </w:rPr>
              <w:t xml:space="preserve"> </w:t>
            </w:r>
            <w:r w:rsidRPr="008033F7">
              <w:rPr>
                <w:rFonts w:cstheme="minorHAnsi"/>
                <w:sz w:val="16"/>
                <w:szCs w:val="16"/>
              </w:rPr>
              <w:t>do 31.1. daného akademického roka ju zaevidujú v MAIS.</w:t>
            </w:r>
            <w:r>
              <w:rPr>
                <w:rFonts w:ascii="Arial" w:hAnsi="Arial" w:cs="Arial"/>
                <w:sz w:val="30"/>
                <w:szCs w:val="30"/>
              </w:rPr>
              <w:t xml:space="preserve"> </w:t>
            </w:r>
            <w:r w:rsidRPr="00294283">
              <w:rPr>
                <w:rFonts w:ascii="Calibri" w:hAnsi="Calibri"/>
                <w:iCs/>
                <w:sz w:val="16"/>
                <w:szCs w:val="16"/>
                <w:lang w:val="sk"/>
              </w:rPr>
              <w:t>Študent si vyberie tému práce po dohode s vedúcim práce, resp. školiteľom, ktorý pripraví zadanie školského diela. Zadanie sa schváli oprávnenou osobou a musí byť doručené študentovi najneskôr na začiatku akademického roka, v ktorom sa uskutoční obhajoba. Zvolená téma bakalárskej a diplomovej práce je pre študenta záväzná. Názov práce možno v priebehu písania bakalárskej a diplomovej práce špecifikovať</w:t>
            </w:r>
            <w:r>
              <w:rPr>
                <w:rFonts w:ascii="Calibri" w:hAnsi="Calibri"/>
                <w:iCs/>
                <w:sz w:val="16"/>
                <w:szCs w:val="16"/>
                <w:lang w:val="sk"/>
              </w:rPr>
              <w:t>.</w:t>
            </w:r>
            <w:r w:rsidRPr="00294283">
              <w:rPr>
                <w:rFonts w:ascii="Calibri" w:hAnsi="Calibri"/>
                <w:iCs/>
                <w:sz w:val="16"/>
                <w:szCs w:val="16"/>
                <w:lang w:val="sk"/>
              </w:rPr>
              <w:t xml:space="preserve"> Študent má právo</w:t>
            </w:r>
            <w:r>
              <w:rPr>
                <w:rFonts w:ascii="Calibri" w:hAnsi="Calibri"/>
                <w:iCs/>
                <w:sz w:val="16"/>
                <w:szCs w:val="16"/>
                <w:lang w:val="sk"/>
              </w:rPr>
              <w:t xml:space="preserve"> na</w:t>
            </w:r>
            <w:r w:rsidRPr="00294283">
              <w:rPr>
                <w:rFonts w:ascii="Calibri" w:hAnsi="Calibri"/>
                <w:iCs/>
                <w:sz w:val="16"/>
                <w:szCs w:val="16"/>
                <w:lang w:val="sk"/>
              </w:rPr>
              <w:t xml:space="preserve"> výber témy a následne celý proces tvorby bakalárskej a diplomovej práce konzultovať s vedúcim záverečnej práce. Študent môže záverečnú prácu odovzdať až po odsúhlasení jej finálnej verzie vedúcim práce. Termíny odovzdávania ukončenej záverečnej práce sú uvedené v harmonograme akademického roka</w:t>
            </w:r>
            <w:r>
              <w:rPr>
                <w:rFonts w:ascii="Calibri" w:hAnsi="Calibri"/>
                <w:iCs/>
                <w:sz w:val="16"/>
                <w:szCs w:val="16"/>
                <w:lang w:val="sk"/>
              </w:rPr>
              <w:t xml:space="preserve"> PU</w:t>
            </w:r>
            <w:r w:rsidRPr="00294283">
              <w:rPr>
                <w:rFonts w:ascii="Calibri" w:hAnsi="Calibri"/>
                <w:iCs/>
                <w:sz w:val="16"/>
                <w:szCs w:val="16"/>
                <w:lang w:val="sk"/>
              </w:rPr>
              <w:t>.</w:t>
            </w:r>
          </w:p>
          <w:p w14:paraId="54F082DA" w14:textId="77777777" w:rsidR="00A23A92" w:rsidRPr="00294283" w:rsidRDefault="00A23A92" w:rsidP="00EC57AD">
            <w:pPr>
              <w:jc w:val="both"/>
              <w:rPr>
                <w:rFonts w:ascii="Calibri" w:eastAsia="Calibri" w:hAnsi="Calibri" w:cs="Calibri"/>
                <w:iCs/>
                <w:sz w:val="16"/>
                <w:szCs w:val="16"/>
                <w:lang w:val="sk"/>
              </w:rPr>
            </w:pPr>
          </w:p>
          <w:p w14:paraId="29D8C40E" w14:textId="678E933A" w:rsidR="00A23A92" w:rsidRPr="00294283" w:rsidRDefault="00A23A92" w:rsidP="00EC57AD">
            <w:pPr>
              <w:ind w:left="360" w:hanging="360"/>
              <w:jc w:val="both"/>
              <w:rPr>
                <w:b/>
                <w:bCs/>
                <w:iCs/>
                <w:sz w:val="16"/>
                <w:szCs w:val="16"/>
                <w:lang w:val="sk"/>
              </w:rPr>
            </w:pPr>
            <w:r w:rsidRPr="00294283">
              <w:rPr>
                <w:rFonts w:eastAsiaTheme="minorEastAsia"/>
                <w:b/>
                <w:bCs/>
                <w:iCs/>
                <w:sz w:val="16"/>
                <w:szCs w:val="16"/>
                <w:lang w:val="sk"/>
              </w:rPr>
              <w:t xml:space="preserve">Ciele </w:t>
            </w:r>
            <w:r w:rsidR="007B3E33">
              <w:rPr>
                <w:rFonts w:eastAsiaTheme="minorEastAsia"/>
                <w:b/>
                <w:bCs/>
                <w:iCs/>
                <w:sz w:val="16"/>
                <w:szCs w:val="16"/>
                <w:lang w:val="sk"/>
              </w:rPr>
              <w:t>diplomovej</w:t>
            </w:r>
            <w:r w:rsidRPr="00294283">
              <w:rPr>
                <w:rFonts w:eastAsiaTheme="minorEastAsia"/>
                <w:b/>
                <w:bCs/>
                <w:iCs/>
                <w:sz w:val="16"/>
                <w:szCs w:val="16"/>
                <w:lang w:val="sk"/>
              </w:rPr>
              <w:t xml:space="preserve"> záverečnej </w:t>
            </w:r>
            <w:r w:rsidRPr="00294283">
              <w:rPr>
                <w:b/>
                <w:bCs/>
                <w:iCs/>
                <w:sz w:val="16"/>
                <w:szCs w:val="16"/>
                <w:lang w:val="sk"/>
              </w:rPr>
              <w:t xml:space="preserve"> </w:t>
            </w:r>
            <w:r w:rsidRPr="00294283">
              <w:rPr>
                <w:rFonts w:eastAsiaTheme="minorEastAsia"/>
                <w:b/>
                <w:bCs/>
                <w:iCs/>
                <w:sz w:val="16"/>
                <w:szCs w:val="16"/>
                <w:lang w:val="sk"/>
              </w:rPr>
              <w:t>práce</w:t>
            </w:r>
            <w:r w:rsidRPr="00294283">
              <w:rPr>
                <w:b/>
                <w:bCs/>
                <w:iCs/>
                <w:sz w:val="16"/>
                <w:szCs w:val="16"/>
                <w:lang w:val="sk"/>
              </w:rPr>
              <w:t>:</w:t>
            </w:r>
          </w:p>
          <w:p w14:paraId="7BE62546" w14:textId="77777777" w:rsidR="00A23A92" w:rsidRPr="00294283" w:rsidRDefault="00A23A92" w:rsidP="00A23A92">
            <w:pPr>
              <w:pStyle w:val="Odsekzoznamu"/>
              <w:numPr>
                <w:ilvl w:val="0"/>
                <w:numId w:val="35"/>
              </w:numPr>
              <w:jc w:val="both"/>
              <w:rPr>
                <w:rFonts w:eastAsiaTheme="minorEastAsia"/>
                <w:iCs/>
                <w:color w:val="000000" w:themeColor="text1"/>
                <w:sz w:val="16"/>
                <w:szCs w:val="16"/>
              </w:rPr>
            </w:pPr>
            <w:r w:rsidRPr="00294283">
              <w:rPr>
                <w:rFonts w:eastAsiaTheme="minorEastAsia"/>
                <w:iCs/>
                <w:sz w:val="16"/>
                <w:szCs w:val="16"/>
                <w:lang w:val="sk"/>
              </w:rPr>
              <w:t xml:space="preserve">Záverečnou prácou má študent preukázať schopnosť tvorivo pracovať v študijnom odbore, v ktorom absolvoval študijný program. Študent </w:t>
            </w:r>
            <w:r w:rsidRPr="00294283">
              <w:rPr>
                <w:iCs/>
                <w:sz w:val="16"/>
                <w:szCs w:val="16"/>
                <w:lang w:val="sk"/>
              </w:rPr>
              <w:t>ŠP Učiteľstvo</w:t>
            </w:r>
            <w:r>
              <w:rPr>
                <w:iCs/>
                <w:sz w:val="16"/>
                <w:szCs w:val="16"/>
                <w:lang w:val="sk"/>
              </w:rPr>
              <w:t xml:space="preserve"> maďarského </w:t>
            </w:r>
            <w:r w:rsidRPr="00294283">
              <w:rPr>
                <w:iCs/>
                <w:sz w:val="16"/>
                <w:szCs w:val="16"/>
                <w:lang w:val="sk"/>
              </w:rPr>
              <w:t xml:space="preserve"> jazyk</w:t>
            </w:r>
            <w:r>
              <w:rPr>
                <w:iCs/>
                <w:sz w:val="16"/>
                <w:szCs w:val="16"/>
                <w:lang w:val="sk"/>
              </w:rPr>
              <w:t>a</w:t>
            </w:r>
            <w:r w:rsidRPr="00294283">
              <w:rPr>
                <w:iCs/>
                <w:sz w:val="16"/>
                <w:szCs w:val="16"/>
                <w:lang w:val="sk"/>
              </w:rPr>
              <w:t xml:space="preserve"> a</w:t>
            </w:r>
            <w:r>
              <w:rPr>
                <w:iCs/>
                <w:sz w:val="16"/>
                <w:szCs w:val="16"/>
                <w:lang w:val="sk"/>
              </w:rPr>
              <w:t> </w:t>
            </w:r>
            <w:r w:rsidRPr="00294283">
              <w:rPr>
                <w:iCs/>
                <w:sz w:val="16"/>
                <w:szCs w:val="16"/>
                <w:lang w:val="sk"/>
              </w:rPr>
              <w:t>literatúr</w:t>
            </w:r>
            <w:r>
              <w:rPr>
                <w:iCs/>
                <w:sz w:val="16"/>
                <w:szCs w:val="16"/>
                <w:lang w:val="sk"/>
              </w:rPr>
              <w:t>y v kombinácii</w:t>
            </w:r>
            <w:r w:rsidRPr="00294283">
              <w:rPr>
                <w:rFonts w:eastAsiaTheme="minorEastAsia"/>
                <w:iCs/>
                <w:sz w:val="16"/>
                <w:szCs w:val="16"/>
                <w:lang w:val="sk"/>
              </w:rPr>
              <w:t xml:space="preserve"> si pre vypracovanie záverečnej práce volí tému orientovanú na predmetovú špecializáciu študijného programu.</w:t>
            </w:r>
          </w:p>
          <w:p w14:paraId="4730E69D" w14:textId="553E9F00" w:rsidR="00A23A92" w:rsidRPr="00294283" w:rsidRDefault="00A23A92" w:rsidP="00A23A92">
            <w:pPr>
              <w:pStyle w:val="Odsekzoznamu"/>
              <w:numPr>
                <w:ilvl w:val="0"/>
                <w:numId w:val="35"/>
              </w:numPr>
              <w:jc w:val="both"/>
              <w:rPr>
                <w:rFonts w:eastAsiaTheme="minorEastAsia"/>
                <w:iCs/>
                <w:color w:val="000000" w:themeColor="text1"/>
                <w:sz w:val="16"/>
                <w:szCs w:val="16"/>
              </w:rPr>
            </w:pPr>
            <w:r w:rsidRPr="00294283">
              <w:rPr>
                <w:rFonts w:eastAsiaTheme="minorEastAsia"/>
                <w:iCs/>
                <w:sz w:val="16"/>
                <w:szCs w:val="16"/>
                <w:lang w:val="sk"/>
              </w:rPr>
              <w:t xml:space="preserve">Pri koncipovaní </w:t>
            </w:r>
            <w:r w:rsidR="007B3E33">
              <w:rPr>
                <w:rFonts w:eastAsiaTheme="minorEastAsia"/>
                <w:iCs/>
                <w:sz w:val="16"/>
                <w:szCs w:val="16"/>
                <w:lang w:val="sk"/>
              </w:rPr>
              <w:t>diplomovej</w:t>
            </w:r>
            <w:r w:rsidRPr="00294283">
              <w:rPr>
                <w:iCs/>
                <w:sz w:val="16"/>
                <w:szCs w:val="16"/>
                <w:lang w:val="sk"/>
              </w:rPr>
              <w:t xml:space="preserve"> práce </w:t>
            </w:r>
            <w:r w:rsidRPr="00294283">
              <w:rPr>
                <w:rFonts w:eastAsiaTheme="minorEastAsia"/>
                <w:iCs/>
                <w:sz w:val="16"/>
                <w:szCs w:val="16"/>
                <w:lang w:val="sk"/>
              </w:rPr>
              <w:t>má študent preukázať schopnosť tvorivo pracovať,  má preukázať primeran</w:t>
            </w:r>
            <w:r>
              <w:rPr>
                <w:rFonts w:eastAsiaTheme="minorEastAsia"/>
                <w:iCs/>
                <w:sz w:val="16"/>
                <w:szCs w:val="16"/>
                <w:lang w:val="sk"/>
              </w:rPr>
              <w:t>é</w:t>
            </w:r>
            <w:r w:rsidRPr="00294283">
              <w:rPr>
                <w:rFonts w:eastAsiaTheme="minorEastAsia"/>
                <w:iCs/>
                <w:sz w:val="16"/>
                <w:szCs w:val="16"/>
                <w:lang w:val="sk"/>
              </w:rPr>
              <w:t xml:space="preserve"> vedomostí o problematike a uplatniť svoje schopnosti pri zhromažďovaní, interpretácii a spracúvaní základnej odbornej literatúry</w:t>
            </w:r>
            <w:r>
              <w:rPr>
                <w:rFonts w:eastAsiaTheme="minorEastAsia"/>
                <w:iCs/>
                <w:sz w:val="16"/>
                <w:szCs w:val="16"/>
                <w:lang w:val="sk"/>
              </w:rPr>
              <w:t>,</w:t>
            </w:r>
            <w:r w:rsidRPr="00294283">
              <w:rPr>
                <w:rFonts w:eastAsiaTheme="minorEastAsia"/>
                <w:iCs/>
                <w:sz w:val="16"/>
                <w:szCs w:val="16"/>
                <w:lang w:val="sk"/>
              </w:rPr>
              <w:t xml:space="preserve"> prípadne jej aplikáci</w:t>
            </w:r>
            <w:r>
              <w:rPr>
                <w:rFonts w:eastAsiaTheme="minorEastAsia"/>
                <w:iCs/>
                <w:sz w:val="16"/>
                <w:szCs w:val="16"/>
                <w:lang w:val="sk"/>
              </w:rPr>
              <w:t>i</w:t>
            </w:r>
            <w:r w:rsidRPr="00294283">
              <w:rPr>
                <w:rFonts w:eastAsiaTheme="minorEastAsia"/>
                <w:iCs/>
                <w:sz w:val="16"/>
                <w:szCs w:val="16"/>
                <w:lang w:val="sk"/>
              </w:rPr>
              <w:t xml:space="preserve"> v</w:t>
            </w:r>
            <w:r>
              <w:rPr>
                <w:rFonts w:eastAsiaTheme="minorEastAsia"/>
                <w:iCs/>
                <w:sz w:val="16"/>
                <w:szCs w:val="16"/>
                <w:lang w:val="sk"/>
              </w:rPr>
              <w:t> </w:t>
            </w:r>
            <w:r w:rsidRPr="00294283">
              <w:rPr>
                <w:rFonts w:eastAsiaTheme="minorEastAsia"/>
                <w:iCs/>
                <w:sz w:val="16"/>
                <w:szCs w:val="16"/>
                <w:lang w:val="sk"/>
              </w:rPr>
              <w:t>praxi</w:t>
            </w:r>
            <w:r>
              <w:rPr>
                <w:rFonts w:eastAsiaTheme="minorEastAsia"/>
                <w:iCs/>
                <w:sz w:val="16"/>
                <w:szCs w:val="16"/>
                <w:lang w:val="sk"/>
              </w:rPr>
              <w:t>,</w:t>
            </w:r>
            <w:r w:rsidRPr="00294283">
              <w:rPr>
                <w:rFonts w:eastAsiaTheme="minorEastAsia"/>
                <w:iCs/>
                <w:sz w:val="16"/>
                <w:szCs w:val="16"/>
                <w:lang w:val="sk"/>
              </w:rPr>
              <w:t xml:space="preserve"> alebo </w:t>
            </w:r>
            <w:r>
              <w:rPr>
                <w:rFonts w:eastAsiaTheme="minorEastAsia"/>
                <w:iCs/>
                <w:sz w:val="16"/>
                <w:szCs w:val="16"/>
                <w:lang w:val="sk"/>
              </w:rPr>
              <w:t>pri</w:t>
            </w:r>
            <w:r w:rsidRPr="00294283">
              <w:rPr>
                <w:rFonts w:eastAsiaTheme="minorEastAsia"/>
                <w:iCs/>
                <w:sz w:val="16"/>
                <w:szCs w:val="16"/>
                <w:lang w:val="sk"/>
              </w:rPr>
              <w:t xml:space="preserve"> riešen</w:t>
            </w:r>
            <w:r>
              <w:rPr>
                <w:rFonts w:eastAsiaTheme="minorEastAsia"/>
                <w:iCs/>
                <w:sz w:val="16"/>
                <w:szCs w:val="16"/>
                <w:lang w:val="sk"/>
              </w:rPr>
              <w:t>í</w:t>
            </w:r>
            <w:r w:rsidRPr="00294283">
              <w:rPr>
                <w:rFonts w:eastAsiaTheme="minorEastAsia"/>
                <w:iCs/>
                <w:sz w:val="16"/>
                <w:szCs w:val="16"/>
                <w:lang w:val="sk"/>
              </w:rPr>
              <w:t xml:space="preserve"> čiastkovej úlohy, ktorá súvisí so zameraním študenta. Ak sa v práci uvádzajú hypotézy, tak sa musia dať verifikovať. </w:t>
            </w:r>
            <w:r w:rsidRPr="00294283">
              <w:rPr>
                <w:iCs/>
                <w:sz w:val="16"/>
                <w:szCs w:val="16"/>
                <w:lang w:val="sk"/>
              </w:rPr>
              <w:t>Môže ísť aj o syntetický prehľad literatúry</w:t>
            </w:r>
            <w:r>
              <w:rPr>
                <w:iCs/>
                <w:sz w:val="16"/>
                <w:szCs w:val="16"/>
                <w:lang w:val="sk"/>
              </w:rPr>
              <w:t>,</w:t>
            </w:r>
            <w:r w:rsidRPr="00294283">
              <w:rPr>
                <w:iCs/>
                <w:sz w:val="16"/>
                <w:szCs w:val="16"/>
                <w:lang w:val="sk"/>
              </w:rPr>
              <w:t xml:space="preserve"> prípadne jej aplikáciu v praxi alebo o riešenie čiastkovej úlohy, ktorá súvisí s budúcim zameraním študenta. Študent musí preukázať dobré štylizačné schopnosti potrebné na písanie odborného textu.</w:t>
            </w:r>
          </w:p>
          <w:p w14:paraId="3A0BFC5D" w14:textId="77777777" w:rsidR="00A23A92" w:rsidRPr="00294283" w:rsidRDefault="00A23A92" w:rsidP="00EC57AD">
            <w:pPr>
              <w:jc w:val="both"/>
              <w:rPr>
                <w:iCs/>
                <w:sz w:val="16"/>
                <w:szCs w:val="16"/>
                <w:lang w:val="sk"/>
              </w:rPr>
            </w:pPr>
            <w:r w:rsidRPr="00294283">
              <w:rPr>
                <w:iCs/>
                <w:sz w:val="16"/>
                <w:szCs w:val="16"/>
                <w:lang w:val="sk"/>
              </w:rPr>
              <w:t xml:space="preserve"> </w:t>
            </w:r>
          </w:p>
          <w:p w14:paraId="78DD41C4" w14:textId="2DEC2909" w:rsidR="00A23A92" w:rsidRPr="00294283" w:rsidRDefault="00A23A92" w:rsidP="00EC57AD">
            <w:pPr>
              <w:ind w:left="360" w:hanging="360"/>
              <w:jc w:val="both"/>
              <w:rPr>
                <w:rFonts w:eastAsiaTheme="minorEastAsia"/>
                <w:b/>
                <w:bCs/>
                <w:iCs/>
                <w:sz w:val="16"/>
                <w:szCs w:val="16"/>
                <w:lang w:val="sk"/>
              </w:rPr>
            </w:pPr>
            <w:r w:rsidRPr="00294283">
              <w:rPr>
                <w:rFonts w:eastAsiaTheme="minorEastAsia"/>
                <w:b/>
                <w:bCs/>
                <w:iCs/>
                <w:sz w:val="16"/>
                <w:szCs w:val="16"/>
                <w:lang w:val="sk"/>
              </w:rPr>
              <w:t>Organizácia záverečnej práce a obhajoby</w:t>
            </w:r>
            <w:r w:rsidRPr="00294283">
              <w:rPr>
                <w:b/>
                <w:bCs/>
                <w:iCs/>
                <w:sz w:val="16"/>
                <w:szCs w:val="16"/>
                <w:lang w:val="sk"/>
              </w:rPr>
              <w:t xml:space="preserve"> </w:t>
            </w:r>
            <w:r w:rsidR="007B3E33">
              <w:rPr>
                <w:b/>
                <w:bCs/>
                <w:iCs/>
                <w:sz w:val="16"/>
                <w:szCs w:val="16"/>
                <w:lang w:val="sk"/>
              </w:rPr>
              <w:t>diplomovej</w:t>
            </w:r>
            <w:r w:rsidRPr="00294283">
              <w:rPr>
                <w:b/>
                <w:bCs/>
                <w:iCs/>
                <w:sz w:val="16"/>
                <w:szCs w:val="16"/>
                <w:lang w:val="sk"/>
              </w:rPr>
              <w:t xml:space="preserve"> práce</w:t>
            </w:r>
            <w:r w:rsidRPr="00294283">
              <w:rPr>
                <w:rFonts w:eastAsiaTheme="minorEastAsia"/>
                <w:b/>
                <w:bCs/>
                <w:iCs/>
                <w:sz w:val="16"/>
                <w:szCs w:val="16"/>
                <w:lang w:val="sk"/>
              </w:rPr>
              <w:t>:</w:t>
            </w:r>
          </w:p>
          <w:p w14:paraId="5B30EF11" w14:textId="77777777" w:rsidR="00A23A92" w:rsidRPr="00294283" w:rsidRDefault="00A23A92" w:rsidP="00A23A92">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 xml:space="preserve">Súčasťou štúdia je záverečná práca, ktorá spolu s jej obhajobou tvorí jeden predmet </w:t>
            </w:r>
            <w:r>
              <w:rPr>
                <w:rFonts w:ascii="Calibri" w:eastAsia="Calibri" w:hAnsi="Calibri" w:cs="Calibri"/>
                <w:iCs/>
                <w:sz w:val="16"/>
                <w:szCs w:val="16"/>
                <w:lang w:val="sk"/>
              </w:rPr>
              <w:t>Š</w:t>
            </w:r>
            <w:r w:rsidRPr="00294283">
              <w:rPr>
                <w:rFonts w:ascii="Calibri" w:eastAsia="Calibri" w:hAnsi="Calibri" w:cs="Calibri"/>
                <w:iCs/>
                <w:sz w:val="16"/>
                <w:szCs w:val="16"/>
                <w:lang w:val="sk"/>
              </w:rPr>
              <w:t xml:space="preserve">tátna skúška: </w:t>
            </w:r>
            <w:r>
              <w:rPr>
                <w:rFonts w:ascii="Calibri" w:eastAsia="Calibri" w:hAnsi="Calibri" w:cs="Calibri"/>
                <w:iCs/>
                <w:sz w:val="16"/>
                <w:szCs w:val="16"/>
                <w:lang w:val="sk"/>
              </w:rPr>
              <w:t>O</w:t>
            </w:r>
            <w:r w:rsidRPr="00294283">
              <w:rPr>
                <w:rFonts w:ascii="Calibri" w:eastAsia="Calibri" w:hAnsi="Calibri" w:cs="Calibri"/>
                <w:iCs/>
                <w:sz w:val="16"/>
                <w:szCs w:val="16"/>
                <w:lang w:val="sk"/>
              </w:rPr>
              <w:t>bhajoba bakalárskej práce.</w:t>
            </w:r>
          </w:p>
          <w:p w14:paraId="7F504A8B" w14:textId="750CDF63" w:rsidR="00A23A92" w:rsidRPr="00294283" w:rsidRDefault="00A23A92" w:rsidP="00A23A92">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 xml:space="preserve">Návrhy tém </w:t>
            </w:r>
            <w:r w:rsidR="007B3E33">
              <w:rPr>
                <w:rFonts w:ascii="Calibri" w:eastAsia="Calibri" w:hAnsi="Calibri" w:cs="Calibri"/>
                <w:iCs/>
                <w:sz w:val="16"/>
                <w:szCs w:val="16"/>
                <w:lang w:val="sk"/>
              </w:rPr>
              <w:t>diplomových</w:t>
            </w:r>
            <w:r w:rsidRPr="00294283">
              <w:rPr>
                <w:rFonts w:ascii="Calibri" w:eastAsia="Calibri" w:hAnsi="Calibri" w:cs="Calibri"/>
                <w:iCs/>
                <w:sz w:val="16"/>
                <w:szCs w:val="16"/>
                <w:lang w:val="sk"/>
              </w:rPr>
              <w:t xml:space="preserve"> prác zverejňujú katedry v termíne stanovenom harmonogramom príslušného akademického roka. Za zverejnenie tém zodpovedá vedúci katedry alebo ním poverená osoba. </w:t>
            </w:r>
          </w:p>
          <w:p w14:paraId="4648C1DD" w14:textId="77777777" w:rsidR="00A23A92" w:rsidRPr="00294283" w:rsidRDefault="00A23A92" w:rsidP="00A23A92">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Záverečnú prácu vypracuje študent pod vedením vedúceho záverečnej práce (školiteľa).</w:t>
            </w:r>
          </w:p>
          <w:p w14:paraId="70420F6D" w14:textId="77777777" w:rsidR="00A23A92" w:rsidRPr="00294283" w:rsidRDefault="00A23A92" w:rsidP="00A23A92">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 xml:space="preserve">Záverečnú prácu posudzuje oponent. Oponent vypracuje na záverečnú prácu písomný posudok. </w:t>
            </w:r>
          </w:p>
          <w:p w14:paraId="3156C820" w14:textId="77777777" w:rsidR="00A23A92" w:rsidRPr="00294283" w:rsidRDefault="00A23A92" w:rsidP="00A23A92">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Študent, ktorý vypracoval záverečnú prácu, má právo oboznámiť sa s posudkami na prácu (s posudkom vedúceho záverečnej práce a oponenta) najneskôr tri pracovné dni pred obhajobou.</w:t>
            </w:r>
          </w:p>
          <w:p w14:paraId="69485375" w14:textId="77777777" w:rsidR="00A23A92" w:rsidRPr="00294283" w:rsidRDefault="00A23A92" w:rsidP="00A23A92">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Výsledok obhajoby záverečnej práce sa hodnotí klasifikačnými stupňami A až FX.</w:t>
            </w:r>
          </w:p>
          <w:p w14:paraId="16B6958F" w14:textId="77777777" w:rsidR="00A23A92" w:rsidRPr="00294283" w:rsidRDefault="00A23A92" w:rsidP="00A23A92">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 xml:space="preserve">Ak vedúci záverečnej práce alebo oponent nie sú členmi skúšobnej komisie, sú prizvaní na obhajobu záverečnej práce a pri jej hodnotení majú právo sa vyjadriť. </w:t>
            </w:r>
          </w:p>
          <w:p w14:paraId="7594518F" w14:textId="77777777" w:rsidR="00A23A92" w:rsidRPr="00294283" w:rsidRDefault="00A23A92" w:rsidP="00A23A92">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 xml:space="preserve">Záverečná práca </w:t>
            </w:r>
            <w:r>
              <w:rPr>
                <w:rFonts w:ascii="Calibri" w:eastAsia="Calibri" w:hAnsi="Calibri" w:cs="Calibri"/>
                <w:iCs/>
                <w:sz w:val="16"/>
                <w:szCs w:val="16"/>
                <w:lang w:val="sk"/>
              </w:rPr>
              <w:t>je</w:t>
            </w:r>
            <w:r w:rsidRPr="00294283">
              <w:rPr>
                <w:rFonts w:ascii="Calibri" w:eastAsia="Calibri" w:hAnsi="Calibri" w:cs="Calibri"/>
                <w:iCs/>
                <w:sz w:val="16"/>
                <w:szCs w:val="16"/>
                <w:lang w:val="sk"/>
              </w:rPr>
              <w:t xml:space="preserve"> vypracovaná </w:t>
            </w:r>
            <w:r>
              <w:rPr>
                <w:rFonts w:ascii="Calibri" w:eastAsia="Calibri" w:hAnsi="Calibri" w:cs="Calibri"/>
                <w:iCs/>
                <w:sz w:val="16"/>
                <w:szCs w:val="16"/>
                <w:lang w:val="sk"/>
              </w:rPr>
              <w:t xml:space="preserve">spravidla </w:t>
            </w:r>
            <w:r w:rsidRPr="00294283">
              <w:rPr>
                <w:rFonts w:ascii="Calibri" w:eastAsia="Calibri" w:hAnsi="Calibri" w:cs="Calibri"/>
                <w:iCs/>
                <w:sz w:val="16"/>
                <w:szCs w:val="16"/>
                <w:lang w:val="sk"/>
              </w:rPr>
              <w:t>v jazyku slovenskom</w:t>
            </w:r>
            <w:r>
              <w:rPr>
                <w:rFonts w:ascii="Calibri" w:eastAsia="Calibri" w:hAnsi="Calibri" w:cs="Calibri"/>
                <w:iCs/>
                <w:sz w:val="16"/>
                <w:szCs w:val="16"/>
                <w:lang w:val="sk"/>
              </w:rPr>
              <w:t>.</w:t>
            </w:r>
            <w:r w:rsidRPr="00294283">
              <w:rPr>
                <w:rFonts w:ascii="Calibri" w:eastAsia="Calibri" w:hAnsi="Calibri" w:cs="Calibri"/>
                <w:iCs/>
                <w:sz w:val="16"/>
                <w:szCs w:val="16"/>
                <w:lang w:val="sk"/>
              </w:rPr>
              <w:t xml:space="preserve"> </w:t>
            </w:r>
            <w:r w:rsidRPr="008C2C63">
              <w:rPr>
                <w:rFonts w:cstheme="minorHAnsi"/>
                <w:sz w:val="16"/>
                <w:szCs w:val="16"/>
              </w:rPr>
              <w:t>So súhlasom univerzity</w:t>
            </w:r>
            <w:r>
              <w:rPr>
                <w:rFonts w:cstheme="minorHAnsi"/>
                <w:sz w:val="16"/>
                <w:szCs w:val="16"/>
              </w:rPr>
              <w:t>, resp. celouniverzitného pracoviska</w:t>
            </w:r>
            <w:r w:rsidRPr="008C2C63">
              <w:rPr>
                <w:rFonts w:cstheme="minorHAnsi"/>
                <w:sz w:val="16"/>
                <w:szCs w:val="16"/>
              </w:rPr>
              <w:t xml:space="preserve"> môže byť práca napísaná a obhajovaná aj v</w:t>
            </w:r>
            <w:r>
              <w:rPr>
                <w:rFonts w:cstheme="minorHAnsi"/>
                <w:sz w:val="16"/>
                <w:szCs w:val="16"/>
              </w:rPr>
              <w:t xml:space="preserve"> </w:t>
            </w:r>
            <w:r w:rsidRPr="008C2C63">
              <w:rPr>
                <w:rFonts w:cstheme="minorHAnsi"/>
                <w:sz w:val="16"/>
                <w:szCs w:val="16"/>
              </w:rPr>
              <w:t>inom ako štátnom jazyku.</w:t>
            </w:r>
            <w:r w:rsidRPr="008C2C63">
              <w:rPr>
                <w:rFonts w:eastAsia="Calibri" w:cstheme="minorHAnsi"/>
                <w:iCs/>
                <w:sz w:val="16"/>
                <w:szCs w:val="16"/>
                <w:lang w:val="sk"/>
              </w:rPr>
              <w:t xml:space="preserve"> Vo filologických špecializáciách  a kombináciách</w:t>
            </w:r>
            <w:r w:rsidRPr="00294283">
              <w:rPr>
                <w:rFonts w:ascii="Calibri" w:eastAsia="Calibri" w:hAnsi="Calibri" w:cs="Calibri"/>
                <w:iCs/>
                <w:sz w:val="16"/>
                <w:szCs w:val="16"/>
                <w:lang w:val="sk"/>
              </w:rPr>
              <w:t xml:space="preserve"> učiteľstva cudzích jazykov môže byť záverečná práca vypracovaná aj v jazyku študijného programu. V prípade cudzojazyčnej práce musí táto práca obsahovať súhrn v slovenskom jazyku.</w:t>
            </w:r>
          </w:p>
          <w:p w14:paraId="5609C725" w14:textId="77777777" w:rsidR="00A23A92" w:rsidRPr="00294283" w:rsidRDefault="00A23A92" w:rsidP="00A23A92">
            <w:pPr>
              <w:pStyle w:val="Odsekzoznamu"/>
              <w:numPr>
                <w:ilvl w:val="0"/>
                <w:numId w:val="34"/>
              </w:numPr>
              <w:jc w:val="both"/>
              <w:rPr>
                <w:rFonts w:ascii="Calibri" w:eastAsia="Calibri" w:hAnsi="Calibri" w:cs="Calibri"/>
                <w:iCs/>
                <w:color w:val="000000" w:themeColor="text1"/>
                <w:sz w:val="16"/>
                <w:szCs w:val="16"/>
              </w:rPr>
            </w:pPr>
            <w:r w:rsidRPr="00294283">
              <w:rPr>
                <w:rFonts w:ascii="Calibri" w:eastAsia="Calibri" w:hAnsi="Calibri" w:cs="Calibri"/>
                <w:iCs/>
                <w:sz w:val="16"/>
                <w:szCs w:val="16"/>
                <w:lang w:val="sk"/>
              </w:rPr>
              <w:t>Záverečná práca sa odovzdáva v termínoch určených v harmonograme aktuálneho akademického roka pre príslušný termín realizácie štátnej skúšky. Záverečná práca sa odovzdáva v podateľni  fakulty</w:t>
            </w:r>
            <w:r>
              <w:rPr>
                <w:rFonts w:ascii="Calibri" w:eastAsia="Calibri" w:hAnsi="Calibri" w:cs="Calibri"/>
                <w:iCs/>
                <w:sz w:val="16"/>
                <w:szCs w:val="16"/>
                <w:lang w:val="sk"/>
              </w:rPr>
              <w:t>/školiaceho pracoviska</w:t>
            </w:r>
            <w:r w:rsidRPr="00294283">
              <w:rPr>
                <w:rFonts w:ascii="Calibri" w:eastAsia="Calibri" w:hAnsi="Calibri" w:cs="Calibri"/>
                <w:iCs/>
                <w:sz w:val="16"/>
                <w:szCs w:val="16"/>
                <w:lang w:val="sk"/>
              </w:rPr>
              <w:t xml:space="preserve"> v tlačenej verzii v dvoch exemplároch viazanej  v  pevnej väzbe spolu s licenčnými zmluvami (2ks Licenčná zmluva s VŠ a 2ks Licenčná zmluva s VŠ) a v elektronickej verzii prostredníctvom </w:t>
            </w:r>
            <w:r>
              <w:rPr>
                <w:rFonts w:ascii="Calibri" w:eastAsia="Calibri" w:hAnsi="Calibri" w:cs="Calibri"/>
                <w:iCs/>
                <w:sz w:val="16"/>
                <w:szCs w:val="16"/>
                <w:lang w:val="sk"/>
              </w:rPr>
              <w:t>M</w:t>
            </w:r>
            <w:r w:rsidRPr="00294283">
              <w:rPr>
                <w:rFonts w:ascii="Calibri" w:eastAsia="Calibri" w:hAnsi="Calibri" w:cs="Calibri"/>
                <w:iCs/>
                <w:sz w:val="16"/>
                <w:szCs w:val="16"/>
                <w:lang w:val="sk"/>
              </w:rPr>
              <w:t>AIS</w:t>
            </w:r>
            <w:r>
              <w:rPr>
                <w:rFonts w:ascii="Calibri" w:eastAsia="Calibri" w:hAnsi="Calibri" w:cs="Calibri"/>
                <w:iCs/>
                <w:sz w:val="16"/>
                <w:szCs w:val="16"/>
                <w:lang w:val="sk"/>
              </w:rPr>
              <w:t>-EZP PU</w:t>
            </w:r>
            <w:r w:rsidRPr="00294283">
              <w:rPr>
                <w:rFonts w:ascii="Calibri" w:eastAsia="Calibri" w:hAnsi="Calibri" w:cs="Calibri"/>
                <w:iCs/>
                <w:sz w:val="16"/>
                <w:szCs w:val="16"/>
                <w:lang w:val="sk"/>
              </w:rPr>
              <w:t xml:space="preserve"> (v prípade nepredvídateľných okolností podľa aktualizovaných pokynov fakulty</w:t>
            </w:r>
            <w:r>
              <w:rPr>
                <w:rFonts w:ascii="Calibri" w:eastAsia="Calibri" w:hAnsi="Calibri" w:cs="Calibri"/>
                <w:iCs/>
                <w:sz w:val="16"/>
                <w:szCs w:val="16"/>
                <w:lang w:val="sk"/>
              </w:rPr>
              <w:t>/celouniverzitného pracoviska</w:t>
            </w:r>
            <w:r w:rsidRPr="00294283">
              <w:rPr>
                <w:rFonts w:ascii="Calibri" w:eastAsia="Calibri" w:hAnsi="Calibri" w:cs="Calibri"/>
                <w:iCs/>
                <w:sz w:val="16"/>
                <w:szCs w:val="16"/>
                <w:lang w:val="sk"/>
              </w:rPr>
              <w:t xml:space="preserve">). </w:t>
            </w:r>
            <w:r w:rsidRPr="00341BC3">
              <w:rPr>
                <w:rFonts w:cstheme="minorHAnsi"/>
                <w:sz w:val="16"/>
                <w:szCs w:val="16"/>
              </w:rPr>
              <w:t>Elektronickú verziu práce vloží autor do</w:t>
            </w:r>
            <w:r>
              <w:rPr>
                <w:rFonts w:cstheme="minorHAnsi"/>
                <w:sz w:val="16"/>
                <w:szCs w:val="16"/>
              </w:rPr>
              <w:t xml:space="preserve"> </w:t>
            </w:r>
            <w:r w:rsidRPr="00341BC3">
              <w:rPr>
                <w:rFonts w:cstheme="minorHAnsi"/>
                <w:sz w:val="16"/>
                <w:szCs w:val="16"/>
              </w:rPr>
              <w:t>systému</w:t>
            </w:r>
            <w:r>
              <w:rPr>
                <w:rFonts w:cstheme="minorHAnsi"/>
                <w:sz w:val="16"/>
                <w:szCs w:val="16"/>
              </w:rPr>
              <w:t xml:space="preserve"> </w:t>
            </w:r>
            <w:r w:rsidRPr="00341BC3">
              <w:rPr>
                <w:rFonts w:cstheme="minorHAnsi"/>
                <w:sz w:val="16"/>
                <w:szCs w:val="16"/>
              </w:rPr>
              <w:t>MAIS-EZP PU</w:t>
            </w:r>
            <w:r>
              <w:rPr>
                <w:rFonts w:cstheme="minorHAnsi"/>
                <w:sz w:val="16"/>
                <w:szCs w:val="16"/>
              </w:rPr>
              <w:t xml:space="preserve"> </w:t>
            </w:r>
            <w:r w:rsidRPr="00341BC3">
              <w:rPr>
                <w:rFonts w:cstheme="minorHAnsi"/>
                <w:sz w:val="16"/>
                <w:szCs w:val="16"/>
              </w:rPr>
              <w:t>najneskôr do siedmich dní od</w:t>
            </w:r>
            <w:r>
              <w:rPr>
                <w:rFonts w:cstheme="minorHAnsi"/>
                <w:sz w:val="16"/>
                <w:szCs w:val="16"/>
              </w:rPr>
              <w:t xml:space="preserve"> </w:t>
            </w:r>
            <w:r w:rsidRPr="00341BC3">
              <w:rPr>
                <w:rFonts w:cstheme="minorHAnsi"/>
                <w:sz w:val="16"/>
                <w:szCs w:val="16"/>
              </w:rPr>
              <w:t>odovzdania tlačenej verzie.</w:t>
            </w:r>
            <w:r w:rsidRPr="00294283">
              <w:rPr>
                <w:rFonts w:ascii="Calibri" w:eastAsia="Calibri" w:hAnsi="Calibri" w:cs="Calibri"/>
                <w:iCs/>
                <w:sz w:val="16"/>
                <w:szCs w:val="16"/>
                <w:lang w:val="sk"/>
              </w:rPr>
              <w:t xml:space="preserve"> Po úspešnej obhajobe </w:t>
            </w:r>
            <w:r>
              <w:rPr>
                <w:rFonts w:ascii="Calibri" w:eastAsia="Calibri" w:hAnsi="Calibri" w:cs="Calibri"/>
                <w:iCs/>
                <w:sz w:val="16"/>
                <w:szCs w:val="16"/>
                <w:lang w:val="sk"/>
              </w:rPr>
              <w:t>školiace pracovisko</w:t>
            </w:r>
            <w:r w:rsidRPr="00294283">
              <w:rPr>
                <w:rFonts w:ascii="Calibri" w:eastAsia="Calibri" w:hAnsi="Calibri" w:cs="Calibri"/>
                <w:iCs/>
                <w:sz w:val="16"/>
                <w:szCs w:val="16"/>
                <w:lang w:val="sk"/>
              </w:rPr>
              <w:t xml:space="preserve"> zabezpečí odovzdanie jedného exempláru záverečnej práce viazaného v pevnej väzbe do </w:t>
            </w:r>
            <w:r>
              <w:rPr>
                <w:rFonts w:ascii="Calibri" w:eastAsia="Calibri" w:hAnsi="Calibri" w:cs="Calibri"/>
                <w:iCs/>
                <w:sz w:val="16"/>
                <w:szCs w:val="16"/>
                <w:lang w:val="sk"/>
              </w:rPr>
              <w:t>Univerzitn</w:t>
            </w:r>
            <w:r w:rsidRPr="00294283">
              <w:rPr>
                <w:rFonts w:ascii="Calibri" w:eastAsia="Calibri" w:hAnsi="Calibri" w:cs="Calibri"/>
                <w:iCs/>
                <w:sz w:val="16"/>
                <w:szCs w:val="16"/>
                <w:lang w:val="sk"/>
              </w:rPr>
              <w:t>ej knižnice PU za účelom jej archivácie, bibliografickej registrácie a jej sprístupnenia. Náklady na písomné vyhotovenie záverečnej práce znáša študent. Elektronická a tlačená forma záverečnej práce musia byť z hľadiska obsahu identické.</w:t>
            </w:r>
          </w:p>
          <w:p w14:paraId="5029BB5F" w14:textId="77777777" w:rsidR="00A23A92" w:rsidRPr="00294283" w:rsidRDefault="00A23A92" w:rsidP="00A23A92">
            <w:pPr>
              <w:pStyle w:val="Odsekzoznamu"/>
              <w:numPr>
                <w:ilvl w:val="0"/>
                <w:numId w:val="34"/>
              </w:numPr>
              <w:jc w:val="both"/>
              <w:rPr>
                <w:rFonts w:eastAsiaTheme="minorEastAsia"/>
                <w:iCs/>
                <w:color w:val="000000" w:themeColor="text1"/>
                <w:sz w:val="16"/>
                <w:szCs w:val="16"/>
              </w:rPr>
            </w:pPr>
            <w:r w:rsidRPr="00294283">
              <w:rPr>
                <w:rFonts w:ascii="Calibri" w:eastAsia="Calibri" w:hAnsi="Calibri" w:cs="Calibri"/>
                <w:iCs/>
                <w:sz w:val="16"/>
                <w:szCs w:val="16"/>
                <w:lang w:val="sk"/>
              </w:rPr>
              <w:t xml:space="preserve">Súčasťou každej záverečnej práce pri jej obhajovaní sú protokoly o kontrole originality práce (miera zhody textu práce s databázou originálnych textov). Export do centrálneho registra záverečných prác (CRZP) a sa realizuje hromadne. Vedúci práce, školiteľ (alebo iný poverený pracovník) je povinný získať protokoly o originalite školského diela a poskytnúť ich oponentovi (oponentom). Protokoly  o overení originality diela si vedúci práce, školiteľ (alebo iná poverená osoba) vytlačí  priamo zo systému </w:t>
            </w:r>
            <w:r>
              <w:rPr>
                <w:rFonts w:ascii="Calibri" w:eastAsia="Calibri" w:hAnsi="Calibri" w:cs="Calibri"/>
                <w:iCs/>
                <w:sz w:val="16"/>
                <w:szCs w:val="16"/>
                <w:lang w:val="sk"/>
              </w:rPr>
              <w:t>M</w:t>
            </w:r>
            <w:r w:rsidRPr="00294283">
              <w:rPr>
                <w:rFonts w:ascii="Calibri" w:eastAsia="Calibri" w:hAnsi="Calibri" w:cs="Calibri"/>
                <w:iCs/>
                <w:sz w:val="16"/>
                <w:szCs w:val="16"/>
                <w:lang w:val="sk"/>
              </w:rPr>
              <w:t>AIS. Protokoly o originalite sú súčasťou posudkov, ktoré sa v písomnej forme predkladajú k obhajobe a sú aj súčas</w:t>
            </w:r>
            <w:r w:rsidRPr="00294283">
              <w:rPr>
                <w:rFonts w:eastAsiaTheme="minorEastAsia"/>
                <w:iCs/>
                <w:sz w:val="16"/>
                <w:szCs w:val="16"/>
                <w:lang w:val="sk"/>
              </w:rPr>
              <w:t>ťou protokolov k štátnej skúške.</w:t>
            </w:r>
          </w:p>
          <w:p w14:paraId="6C05F8AF" w14:textId="77777777" w:rsidR="00A23A92" w:rsidRPr="00294283" w:rsidRDefault="00A23A92" w:rsidP="00EC57AD">
            <w:pPr>
              <w:jc w:val="both"/>
              <w:rPr>
                <w:rFonts w:eastAsiaTheme="minorEastAsia"/>
                <w:iCs/>
                <w:sz w:val="16"/>
                <w:szCs w:val="16"/>
                <w:lang w:val="sk"/>
              </w:rPr>
            </w:pPr>
            <w:r w:rsidRPr="00294283">
              <w:rPr>
                <w:rFonts w:eastAsiaTheme="minorEastAsia"/>
                <w:iCs/>
                <w:sz w:val="16"/>
                <w:szCs w:val="16"/>
                <w:lang w:val="sk"/>
              </w:rPr>
              <w:t xml:space="preserve"> </w:t>
            </w:r>
          </w:p>
          <w:p w14:paraId="3C225539" w14:textId="7E28BEE9" w:rsidR="00A23A92" w:rsidRPr="00294283" w:rsidRDefault="00A23A92" w:rsidP="00EC57AD">
            <w:pPr>
              <w:jc w:val="both"/>
              <w:rPr>
                <w:rFonts w:eastAsiaTheme="minorEastAsia"/>
                <w:b/>
                <w:bCs/>
                <w:iCs/>
                <w:sz w:val="16"/>
                <w:szCs w:val="16"/>
                <w:lang w:val="sk"/>
              </w:rPr>
            </w:pPr>
            <w:r w:rsidRPr="00294283">
              <w:rPr>
                <w:rFonts w:eastAsiaTheme="minorEastAsia"/>
                <w:b/>
                <w:bCs/>
                <w:iCs/>
                <w:sz w:val="16"/>
                <w:szCs w:val="16"/>
                <w:lang w:val="sk"/>
              </w:rPr>
              <w:t xml:space="preserve">Pravidlá na posudzovanie a hodnotenie záverečných </w:t>
            </w:r>
            <w:r w:rsidR="009E17E1">
              <w:rPr>
                <w:rFonts w:eastAsiaTheme="minorEastAsia"/>
                <w:b/>
                <w:bCs/>
                <w:iCs/>
                <w:sz w:val="16"/>
                <w:szCs w:val="16"/>
                <w:lang w:val="sk"/>
              </w:rPr>
              <w:t>diplomových</w:t>
            </w:r>
            <w:r w:rsidRPr="00294283">
              <w:rPr>
                <w:rFonts w:eastAsiaTheme="minorEastAsia"/>
                <w:b/>
                <w:bCs/>
                <w:iCs/>
                <w:sz w:val="16"/>
                <w:szCs w:val="16"/>
                <w:lang w:val="sk"/>
              </w:rPr>
              <w:t xml:space="preserve"> prác:</w:t>
            </w:r>
          </w:p>
          <w:p w14:paraId="0C2C4B18" w14:textId="77777777" w:rsidR="00A23A92" w:rsidRPr="00294283" w:rsidRDefault="00A23A92" w:rsidP="00A23A92">
            <w:pPr>
              <w:pStyle w:val="Odsekzoznamu"/>
              <w:numPr>
                <w:ilvl w:val="0"/>
                <w:numId w:val="33"/>
              </w:numPr>
              <w:jc w:val="both"/>
              <w:rPr>
                <w:rFonts w:eastAsiaTheme="minorEastAsia"/>
                <w:iCs/>
                <w:color w:val="000000" w:themeColor="text1"/>
                <w:sz w:val="16"/>
                <w:szCs w:val="16"/>
              </w:rPr>
            </w:pPr>
            <w:r w:rsidRPr="00294283">
              <w:rPr>
                <w:rFonts w:eastAsiaTheme="minorEastAsia"/>
                <w:iCs/>
                <w:sz w:val="16"/>
                <w:szCs w:val="16"/>
                <w:lang w:val="sk"/>
              </w:rPr>
              <w:t>Záverečnú prácu hodnotí v rámci obhajoby skúšobná komisia na vykonanie štátnych skúšok;</w:t>
            </w:r>
          </w:p>
          <w:p w14:paraId="1A4993F7" w14:textId="77777777" w:rsidR="00A23A92" w:rsidRPr="00294283" w:rsidRDefault="00A23A92" w:rsidP="00A23A92">
            <w:pPr>
              <w:pStyle w:val="Odsekzoznamu"/>
              <w:numPr>
                <w:ilvl w:val="0"/>
                <w:numId w:val="33"/>
              </w:numPr>
              <w:jc w:val="both"/>
              <w:rPr>
                <w:rFonts w:eastAsiaTheme="minorEastAsia"/>
                <w:iCs/>
                <w:color w:val="000000" w:themeColor="text1"/>
                <w:sz w:val="16"/>
                <w:szCs w:val="16"/>
              </w:rPr>
            </w:pPr>
            <w:r w:rsidRPr="00294283">
              <w:rPr>
                <w:rFonts w:eastAsiaTheme="minorEastAsia"/>
                <w:iCs/>
                <w:sz w:val="16"/>
                <w:szCs w:val="16"/>
                <w:lang w:val="sk"/>
              </w:rPr>
              <w:t xml:space="preserve">Pri celkovom hodnotení záverečnej práce sa zohľadňuje: </w:t>
            </w:r>
          </w:p>
          <w:p w14:paraId="13BE1FB5" w14:textId="5ECC568A" w:rsidR="00A23A92" w:rsidRPr="00294283" w:rsidRDefault="00A23A92" w:rsidP="00A23A92">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 xml:space="preserve">prínos záverečnej práce pre daný študijný odbor v závislosti od jej charakteru a stupňa štúdia (pri hodnotení </w:t>
            </w:r>
            <w:r w:rsidR="009E17E1">
              <w:rPr>
                <w:rFonts w:eastAsiaTheme="minorEastAsia"/>
                <w:iCs/>
                <w:sz w:val="16"/>
                <w:szCs w:val="16"/>
                <w:lang w:val="sk"/>
              </w:rPr>
              <w:t>diplomov</w:t>
            </w:r>
            <w:r w:rsidRPr="00294283">
              <w:rPr>
                <w:rFonts w:eastAsiaTheme="minorEastAsia"/>
                <w:iCs/>
                <w:sz w:val="16"/>
                <w:szCs w:val="16"/>
                <w:lang w:val="sk"/>
              </w:rPr>
              <w:t>ej práce sa hodnotí či študent pri jej koncipovaní adekvátne preukázal schopnosť tvorivo pracovať v študijnom odbore, v ktorom absolvoval študijný program, reflektuje sa stupeň preukázania znalostí a vedomostí o problematike, posudzujú sa schopnosti uplatnené pri zhromažďovaní, interpretácii a spracúvaní základnej odbornej literatúry, prípadne to, do akej miery študent zvládol aplikáciu teoretických východísk v praxi a či hypotézy uvádzané v práci sú verifikovateľné);</w:t>
            </w:r>
          </w:p>
          <w:p w14:paraId="7FD32656" w14:textId="77777777" w:rsidR="00A23A92" w:rsidRPr="00294283" w:rsidRDefault="00A23A92" w:rsidP="00A23A92">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originálnosť práce (záverečná práca nesmie mať charakter plagiátu, nesmie narúšať autorské práva iných autorov), súčasťou dokumentácie k obhajobe záverečnej práce ako predmetu štátnej skúšky sú aj protokoly originality z CRZP (centrálny register záverečných prác), k výsledkom ktorých sa školiteľ a oponent vyjadrujú vo svojich posudkoch;</w:t>
            </w:r>
          </w:p>
          <w:p w14:paraId="6272AB4C" w14:textId="77777777" w:rsidR="00A23A92" w:rsidRPr="00294283" w:rsidRDefault="00A23A92" w:rsidP="00A23A92">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správnosť a korektnosť citovania použitých informačných zdrojov, výsledkov výskumu iných autorov a autorských kolektívov, správnosť opisu metód a pracovných postupov iných autorov alebo autorských kolektívov;</w:t>
            </w:r>
          </w:p>
          <w:p w14:paraId="64227EC3" w14:textId="744DAADF" w:rsidR="00A23A92" w:rsidRPr="00294283" w:rsidRDefault="00A23A92" w:rsidP="00A23A92">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súlad štruktúry záverečnej práce s predpísanou skladbou definovanou</w:t>
            </w:r>
            <w:r>
              <w:rPr>
                <w:rFonts w:eastAsiaTheme="minorEastAsia"/>
                <w:iCs/>
                <w:sz w:val="16"/>
                <w:szCs w:val="16"/>
                <w:lang w:val="sk"/>
              </w:rPr>
              <w:t xml:space="preserve"> v</w:t>
            </w:r>
            <w:r w:rsidRPr="00294283">
              <w:rPr>
                <w:rFonts w:eastAsiaTheme="minorEastAsia"/>
                <w:iCs/>
                <w:sz w:val="16"/>
                <w:szCs w:val="16"/>
                <w:lang w:val="sk"/>
              </w:rPr>
              <w:t xml:space="preserve"> </w:t>
            </w:r>
            <w:r w:rsidRPr="0060686C">
              <w:rPr>
                <w:rFonts w:cstheme="minorHAnsi"/>
                <w:sz w:val="16"/>
                <w:szCs w:val="16"/>
                <w:lang w:eastAsia="sk-SK"/>
              </w:rPr>
              <w:t>Smernici PU o náležitostiach záverečných prác, ich bibliografickej registrácii, kontrole originality, uchovávaní a sprístupňovaní</w:t>
            </w:r>
            <w:r>
              <w:rPr>
                <w:rFonts w:cstheme="minorHAnsi"/>
                <w:color w:val="0070C0"/>
                <w:sz w:val="16"/>
                <w:szCs w:val="16"/>
                <w:lang w:eastAsia="sk-SK"/>
              </w:rPr>
              <w:t>,</w:t>
            </w:r>
            <w:r w:rsidRPr="00294283">
              <w:rPr>
                <w:rFonts w:eastAsiaTheme="minorEastAsia"/>
                <w:iCs/>
                <w:sz w:val="16"/>
                <w:szCs w:val="16"/>
                <w:lang w:val="sk"/>
              </w:rPr>
              <w:t xml:space="preserve"> rešpektovanie odporúčaného rozsahu záverečnej práce (odporúčaný rozsah bakalárskej práce je spravidla</w:t>
            </w:r>
            <w:r w:rsidRPr="00936C35">
              <w:rPr>
                <w:rFonts w:eastAsiaTheme="minorEastAsia"/>
                <w:iCs/>
                <w:sz w:val="10"/>
                <w:szCs w:val="16"/>
                <w:lang w:val="sk"/>
              </w:rPr>
              <w:t xml:space="preserve"> </w:t>
            </w:r>
            <w:r w:rsidR="00936C35" w:rsidRPr="00936C35">
              <w:rPr>
                <w:sz w:val="16"/>
              </w:rPr>
              <w:t>diplomová práca: 50 až 70 normostrán (90 000 až 126 000 znakov)</w:t>
            </w:r>
            <w:r w:rsidRPr="00294283">
              <w:rPr>
                <w:rFonts w:eastAsiaTheme="minorEastAsia"/>
                <w:iCs/>
                <w:sz w:val="16"/>
                <w:szCs w:val="16"/>
                <w:lang w:val="sk"/>
              </w:rPr>
              <w:t>, primeranosť rozsahu práce posudzuje jej školiteľ;</w:t>
            </w:r>
          </w:p>
          <w:p w14:paraId="1A65FE38" w14:textId="77777777" w:rsidR="00A23A92" w:rsidRPr="00294283" w:rsidRDefault="00A23A92" w:rsidP="00A23A92">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jazyková a štylistická úroveň práce a formálna úprava;</w:t>
            </w:r>
          </w:p>
          <w:p w14:paraId="55D67C17" w14:textId="77777777" w:rsidR="00A23A92" w:rsidRPr="00294283" w:rsidRDefault="00A23A92" w:rsidP="00A23A92">
            <w:pPr>
              <w:pStyle w:val="Odsekzoznamu"/>
              <w:numPr>
                <w:ilvl w:val="0"/>
                <w:numId w:val="32"/>
              </w:numPr>
              <w:jc w:val="both"/>
              <w:rPr>
                <w:rFonts w:eastAsiaTheme="minorEastAsia"/>
                <w:iCs/>
                <w:color w:val="000000" w:themeColor="text1"/>
                <w:sz w:val="16"/>
                <w:szCs w:val="16"/>
              </w:rPr>
            </w:pPr>
            <w:r w:rsidRPr="00294283">
              <w:rPr>
                <w:rFonts w:eastAsiaTheme="minorEastAsia"/>
                <w:iCs/>
                <w:sz w:val="16"/>
                <w:szCs w:val="16"/>
                <w:lang w:val="sk"/>
              </w:rPr>
              <w:t>spôsob a forma obhajoby záverečnej práce a schopnosť študenta adekvátne reagovať na pripomienky a otázky v posudkoch školiteľa a oponenta.</w:t>
            </w:r>
          </w:p>
          <w:p w14:paraId="1F355C96" w14:textId="77777777" w:rsidR="00A23A92" w:rsidRPr="00294283" w:rsidRDefault="00A23A92" w:rsidP="00EC57AD">
            <w:pPr>
              <w:jc w:val="both"/>
              <w:rPr>
                <w:rFonts w:eastAsiaTheme="minorEastAsia"/>
                <w:iCs/>
                <w:sz w:val="16"/>
                <w:szCs w:val="16"/>
                <w:lang w:val="sk"/>
              </w:rPr>
            </w:pPr>
            <w:r w:rsidRPr="00294283">
              <w:rPr>
                <w:rFonts w:eastAsiaTheme="minorEastAsia"/>
                <w:iCs/>
                <w:sz w:val="16"/>
                <w:szCs w:val="16"/>
                <w:lang w:val="sk"/>
              </w:rPr>
              <w:t xml:space="preserve"> </w:t>
            </w:r>
          </w:p>
          <w:p w14:paraId="5D2DB29E" w14:textId="3E901BF3" w:rsidR="00A23A92" w:rsidRPr="00C83AC0" w:rsidRDefault="00A23A92" w:rsidP="506B2897">
            <w:pPr>
              <w:contextualSpacing/>
              <w:jc w:val="both"/>
              <w:rPr>
                <w:i/>
                <w:iCs/>
                <w:color w:val="7F7F7F" w:themeColor="text1" w:themeTint="80"/>
                <w:sz w:val="16"/>
                <w:szCs w:val="16"/>
                <w:lang w:eastAsia="sk-SK"/>
              </w:rPr>
            </w:pPr>
            <w:r w:rsidRPr="506B2897">
              <w:rPr>
                <w:rFonts w:eastAsiaTheme="minorEastAsia"/>
                <w:sz w:val="16"/>
                <w:szCs w:val="16"/>
                <w:lang w:val="sk"/>
              </w:rPr>
              <w:t>VŠ pre zabezpečenie ŠP Učiteľstvo maďarského jazyka a literatúry (v kombinácii) disponuje dostatočným počtom vysokoškolských učiteľov na to, aby bola splnená podmienka, že vedúci záverečnej práce má minimálne o jeden stupeň vyššie vysokoškolské vzdelanie ako je vzdelanie, k dosiahnutiu ktorého smeruje záverečná práca.</w:t>
            </w:r>
          </w:p>
        </w:tc>
        <w:tc>
          <w:tcPr>
            <w:tcW w:w="2977" w:type="dxa"/>
          </w:tcPr>
          <w:p w14:paraId="3D2A4638" w14:textId="77777777" w:rsidR="00A23A92" w:rsidRPr="00BC52A6" w:rsidRDefault="00A23A92" w:rsidP="00EC57AD">
            <w:pPr>
              <w:spacing w:line="216" w:lineRule="auto"/>
              <w:contextualSpacing/>
              <w:rPr>
                <w:rStyle w:val="Hypertextovprepojenie"/>
                <w:rFonts w:cstheme="minorHAnsi"/>
                <w:b/>
                <w:sz w:val="16"/>
                <w:szCs w:val="16"/>
                <w:lang w:eastAsia="sk-SK"/>
              </w:rPr>
            </w:pPr>
            <w:r w:rsidRPr="00BC52A6">
              <w:rPr>
                <w:rFonts w:cstheme="minorHAnsi"/>
                <w:sz w:val="16"/>
                <w:szCs w:val="16"/>
                <w:lang w:eastAsia="sk-SK"/>
              </w:rPr>
              <w:t xml:space="preserve">Smernica PU o náležitostiach záverečných prác, ich bibliografickej registrácii, kontrole originality, uchovávaní a sprístupňovaní - dostupná </w:t>
            </w:r>
            <w:hyperlink r:id="rId72" w:history="1">
              <w:r w:rsidRPr="004B2B04">
                <w:rPr>
                  <w:rStyle w:val="Hypertextovprepojenie"/>
                  <w:rFonts w:cstheme="minorHAnsi"/>
                  <w:b/>
                  <w:i/>
                  <w:sz w:val="16"/>
                  <w:szCs w:val="16"/>
                  <w:lang w:eastAsia="sk-SK"/>
                </w:rPr>
                <w:t>TU</w:t>
              </w:r>
            </w:hyperlink>
            <w:r w:rsidRPr="00BC52A6">
              <w:rPr>
                <w:rStyle w:val="Hypertextovprepojenie"/>
                <w:rFonts w:cstheme="minorHAnsi"/>
                <w:b/>
                <w:sz w:val="16"/>
                <w:szCs w:val="16"/>
                <w:lang w:eastAsia="sk-SK"/>
              </w:rPr>
              <w:t xml:space="preserve"> </w:t>
            </w:r>
          </w:p>
          <w:p w14:paraId="19D49EA0" w14:textId="77777777" w:rsidR="00A23A92" w:rsidRPr="00BC52A6" w:rsidRDefault="00A23A92" w:rsidP="00EC57AD">
            <w:pPr>
              <w:spacing w:line="216" w:lineRule="auto"/>
              <w:contextualSpacing/>
              <w:rPr>
                <w:rStyle w:val="Hypertextovprepojenie"/>
                <w:rFonts w:cstheme="minorHAnsi"/>
                <w:b/>
                <w:sz w:val="16"/>
                <w:szCs w:val="16"/>
                <w:lang w:eastAsia="sk-SK"/>
              </w:rPr>
            </w:pPr>
          </w:p>
          <w:p w14:paraId="0CD61028" w14:textId="77777777" w:rsidR="00A23A92" w:rsidRPr="00BC52A6" w:rsidRDefault="00A23A92" w:rsidP="00EC57AD">
            <w:pPr>
              <w:spacing w:line="216" w:lineRule="auto"/>
              <w:contextualSpacing/>
              <w:rPr>
                <w:rStyle w:val="Hypertextovprepojenie"/>
                <w:rFonts w:cstheme="minorHAnsi"/>
                <w:b/>
                <w:sz w:val="16"/>
                <w:szCs w:val="16"/>
                <w:lang w:eastAsia="sk-SK"/>
              </w:rPr>
            </w:pPr>
            <w:r w:rsidRPr="00BC52A6">
              <w:rPr>
                <w:rFonts w:cstheme="minorHAnsi"/>
                <w:sz w:val="16"/>
                <w:szCs w:val="16"/>
                <w:lang w:eastAsia="sk-SK"/>
              </w:rPr>
              <w:t>Študijný poriadok</w:t>
            </w:r>
            <w:r w:rsidRPr="00BC52A6">
              <w:rPr>
                <w:rFonts w:cstheme="minorHAnsi"/>
                <w:b/>
                <w:sz w:val="16"/>
                <w:szCs w:val="16"/>
                <w:lang w:eastAsia="sk-SK"/>
              </w:rPr>
              <w:t xml:space="preserve"> </w:t>
            </w:r>
            <w:r w:rsidRPr="00BC52A6">
              <w:rPr>
                <w:rFonts w:cstheme="minorHAnsi"/>
                <w:sz w:val="16"/>
                <w:szCs w:val="16"/>
                <w:lang w:eastAsia="sk-SK"/>
              </w:rPr>
              <w:t>PU</w:t>
            </w:r>
            <w:r w:rsidRPr="00BC52A6">
              <w:rPr>
                <w:rFonts w:cstheme="minorHAnsi"/>
                <w:b/>
                <w:sz w:val="16"/>
                <w:szCs w:val="16"/>
                <w:lang w:eastAsia="sk-SK"/>
              </w:rPr>
              <w:t xml:space="preserve"> - </w:t>
            </w:r>
            <w:hyperlink r:id="rId73" w:history="1">
              <w:r w:rsidRPr="004B2B04">
                <w:rPr>
                  <w:rStyle w:val="Hypertextovprepojenie"/>
                  <w:rFonts w:cstheme="minorHAnsi"/>
                  <w:b/>
                  <w:i/>
                  <w:sz w:val="16"/>
                  <w:szCs w:val="16"/>
                  <w:lang w:eastAsia="sk-SK"/>
                </w:rPr>
                <w:t>TU</w:t>
              </w:r>
            </w:hyperlink>
          </w:p>
          <w:p w14:paraId="0B369292" w14:textId="77777777" w:rsidR="00A23A92" w:rsidRPr="00BC52A6" w:rsidRDefault="00A23A92" w:rsidP="00EC57AD">
            <w:pPr>
              <w:spacing w:line="216" w:lineRule="auto"/>
              <w:contextualSpacing/>
              <w:rPr>
                <w:rStyle w:val="Hypertextovprepojenie"/>
                <w:rFonts w:cstheme="minorHAnsi"/>
                <w:b/>
                <w:sz w:val="16"/>
                <w:szCs w:val="16"/>
                <w:lang w:eastAsia="sk-SK"/>
              </w:rPr>
            </w:pPr>
          </w:p>
          <w:p w14:paraId="47A19BD1" w14:textId="77777777" w:rsidR="00A23A92" w:rsidRPr="00BC52A6" w:rsidRDefault="00A23A92" w:rsidP="00EC57AD">
            <w:pPr>
              <w:spacing w:line="216" w:lineRule="auto"/>
              <w:contextualSpacing/>
              <w:rPr>
                <w:iCs/>
                <w:sz w:val="16"/>
                <w:szCs w:val="16"/>
                <w:lang w:eastAsia="sk-SK"/>
              </w:rPr>
            </w:pPr>
            <w:r w:rsidRPr="00BC52A6">
              <w:rPr>
                <w:iCs/>
                <w:sz w:val="16"/>
                <w:szCs w:val="16"/>
                <w:lang w:eastAsia="sk-SK"/>
              </w:rPr>
              <w:t>Opis ŠP (v prílohe žiadosti)</w:t>
            </w:r>
          </w:p>
          <w:p w14:paraId="1DE38448" w14:textId="77777777" w:rsidR="00A23A92" w:rsidRPr="00BC52A6" w:rsidRDefault="00A23A92" w:rsidP="00EC57AD">
            <w:pPr>
              <w:spacing w:line="216" w:lineRule="auto"/>
              <w:contextualSpacing/>
              <w:rPr>
                <w:iCs/>
                <w:sz w:val="16"/>
                <w:szCs w:val="16"/>
                <w:lang w:eastAsia="sk-SK"/>
              </w:rPr>
            </w:pPr>
          </w:p>
          <w:p w14:paraId="3C569273" w14:textId="77777777" w:rsidR="00A23A92" w:rsidRPr="00BC52A6" w:rsidRDefault="00A23A92" w:rsidP="00EC57AD">
            <w:pPr>
              <w:spacing w:line="216" w:lineRule="auto"/>
              <w:contextualSpacing/>
              <w:rPr>
                <w:iCs/>
                <w:sz w:val="16"/>
                <w:szCs w:val="16"/>
              </w:rPr>
            </w:pPr>
            <w:r w:rsidRPr="00BC52A6">
              <w:rPr>
                <w:iCs/>
                <w:sz w:val="16"/>
                <w:szCs w:val="16"/>
              </w:rPr>
              <w:t xml:space="preserve">Odporúčaný študijný </w:t>
            </w:r>
          </w:p>
          <w:p w14:paraId="603D2CE1" w14:textId="77777777" w:rsidR="00A23A92" w:rsidRPr="00BC52A6" w:rsidRDefault="00A23A92" w:rsidP="00EC57AD">
            <w:pPr>
              <w:spacing w:line="216" w:lineRule="auto"/>
              <w:contextualSpacing/>
              <w:rPr>
                <w:iCs/>
                <w:sz w:val="16"/>
                <w:szCs w:val="16"/>
              </w:rPr>
            </w:pPr>
            <w:r w:rsidRPr="00BC52A6">
              <w:rPr>
                <w:iCs/>
                <w:sz w:val="16"/>
                <w:szCs w:val="16"/>
              </w:rPr>
              <w:t>plán (v prílohe žiadosti)</w:t>
            </w:r>
          </w:p>
          <w:p w14:paraId="25EF8B2E" w14:textId="77777777" w:rsidR="00A23A92" w:rsidRPr="00BC52A6" w:rsidRDefault="00A23A92" w:rsidP="00EC57AD">
            <w:pPr>
              <w:spacing w:line="216" w:lineRule="auto"/>
              <w:contextualSpacing/>
              <w:rPr>
                <w:iCs/>
                <w:sz w:val="16"/>
                <w:szCs w:val="16"/>
              </w:rPr>
            </w:pPr>
          </w:p>
          <w:p w14:paraId="71BB3C93" w14:textId="77777777" w:rsidR="00A23A92" w:rsidRPr="00BC52A6" w:rsidRDefault="00A23A92" w:rsidP="00EC57AD">
            <w:pPr>
              <w:spacing w:line="216" w:lineRule="auto"/>
              <w:contextualSpacing/>
              <w:rPr>
                <w:iCs/>
                <w:sz w:val="16"/>
                <w:szCs w:val="16"/>
              </w:rPr>
            </w:pPr>
            <w:r w:rsidRPr="00BC52A6">
              <w:rPr>
                <w:iCs/>
                <w:sz w:val="16"/>
                <w:szCs w:val="16"/>
              </w:rPr>
              <w:t xml:space="preserve">Informačné listy predmetov </w:t>
            </w:r>
          </w:p>
          <w:p w14:paraId="370FBD94" w14:textId="77777777" w:rsidR="00A23A92" w:rsidRPr="00BC52A6" w:rsidRDefault="00A23A92" w:rsidP="00EC57AD">
            <w:pPr>
              <w:spacing w:line="216" w:lineRule="auto"/>
              <w:contextualSpacing/>
              <w:rPr>
                <w:iCs/>
                <w:sz w:val="16"/>
                <w:szCs w:val="16"/>
              </w:rPr>
            </w:pPr>
            <w:r w:rsidRPr="00BC52A6">
              <w:rPr>
                <w:iCs/>
                <w:sz w:val="16"/>
                <w:szCs w:val="16"/>
              </w:rPr>
              <w:t>obsahujúcich tvorivé činnosti</w:t>
            </w:r>
          </w:p>
          <w:p w14:paraId="71E89913" w14:textId="77777777" w:rsidR="00A23A92" w:rsidRPr="00BC52A6" w:rsidRDefault="00A23A92" w:rsidP="00EC57AD">
            <w:pPr>
              <w:spacing w:line="216" w:lineRule="auto"/>
              <w:contextualSpacing/>
              <w:rPr>
                <w:iCs/>
                <w:sz w:val="16"/>
                <w:szCs w:val="16"/>
              </w:rPr>
            </w:pPr>
            <w:r w:rsidRPr="00BC52A6">
              <w:rPr>
                <w:iCs/>
                <w:sz w:val="16"/>
                <w:szCs w:val="16"/>
              </w:rPr>
              <w:t xml:space="preserve"> (v prílohe žiadosti)</w:t>
            </w:r>
          </w:p>
          <w:p w14:paraId="03456498" w14:textId="77777777" w:rsidR="00A23A92" w:rsidRPr="00BC52A6" w:rsidRDefault="00A23A92" w:rsidP="00EC57AD">
            <w:pPr>
              <w:spacing w:line="216" w:lineRule="auto"/>
              <w:rPr>
                <w:iCs/>
                <w:sz w:val="16"/>
                <w:szCs w:val="16"/>
                <w:lang w:eastAsia="sk-SK"/>
              </w:rPr>
            </w:pPr>
          </w:p>
          <w:p w14:paraId="1830C3E8" w14:textId="77777777" w:rsidR="00A23A92" w:rsidRPr="00BC52A6" w:rsidRDefault="00A23A92" w:rsidP="00EC57AD">
            <w:pPr>
              <w:spacing w:line="216" w:lineRule="auto"/>
              <w:rPr>
                <w:iCs/>
                <w:sz w:val="16"/>
                <w:szCs w:val="16"/>
                <w:lang w:eastAsia="sk-SK"/>
              </w:rPr>
            </w:pPr>
            <w:r w:rsidRPr="00BC52A6">
              <w:rPr>
                <w:iCs/>
                <w:sz w:val="16"/>
                <w:szCs w:val="16"/>
                <w:lang w:eastAsia="sk-SK"/>
              </w:rPr>
              <w:t xml:space="preserve">Rámcové témy  záverečných </w:t>
            </w:r>
          </w:p>
          <w:p w14:paraId="21D866F7" w14:textId="77777777" w:rsidR="00A23A92" w:rsidRPr="00BC52A6" w:rsidRDefault="00A23A92" w:rsidP="00EC57AD">
            <w:pPr>
              <w:spacing w:line="216" w:lineRule="auto"/>
              <w:rPr>
                <w:iCs/>
                <w:sz w:val="16"/>
                <w:szCs w:val="16"/>
                <w:lang w:eastAsia="sk-SK"/>
              </w:rPr>
            </w:pPr>
            <w:r w:rsidRPr="00BC52A6">
              <w:rPr>
                <w:iCs/>
                <w:sz w:val="16"/>
                <w:szCs w:val="16"/>
                <w:lang w:eastAsia="sk-SK"/>
              </w:rPr>
              <w:t xml:space="preserve">prác – Opis ŠP bod 4 h </w:t>
            </w:r>
          </w:p>
          <w:p w14:paraId="05F2C762" w14:textId="77777777" w:rsidR="00A23A92" w:rsidRDefault="00A23A92" w:rsidP="00EC57AD">
            <w:pPr>
              <w:spacing w:line="216" w:lineRule="auto"/>
              <w:rPr>
                <w:iCs/>
                <w:sz w:val="16"/>
                <w:szCs w:val="16"/>
                <w:lang w:eastAsia="sk-SK"/>
              </w:rPr>
            </w:pPr>
            <w:r w:rsidRPr="00BC52A6">
              <w:rPr>
                <w:iCs/>
                <w:sz w:val="16"/>
                <w:szCs w:val="16"/>
                <w:lang w:eastAsia="sk-SK"/>
              </w:rPr>
              <w:t>(v prílohe žiadosti)</w:t>
            </w:r>
          </w:p>
          <w:p w14:paraId="33F7CED1" w14:textId="44C5F39A" w:rsidR="009E17E1" w:rsidRDefault="009E17E1" w:rsidP="00EC57AD">
            <w:pPr>
              <w:spacing w:line="216" w:lineRule="auto"/>
              <w:rPr>
                <w:iCs/>
                <w:sz w:val="16"/>
                <w:szCs w:val="16"/>
                <w:lang w:eastAsia="sk-SK"/>
              </w:rPr>
            </w:pPr>
          </w:p>
          <w:p w14:paraId="791F4650" w14:textId="3FD9766E" w:rsidR="009E17E1" w:rsidRDefault="009E17E1" w:rsidP="00EC57AD">
            <w:pPr>
              <w:spacing w:line="216" w:lineRule="auto"/>
              <w:rPr>
                <w:iCs/>
                <w:sz w:val="16"/>
                <w:szCs w:val="16"/>
                <w:lang w:eastAsia="sk-SK"/>
              </w:rPr>
            </w:pPr>
          </w:p>
          <w:p w14:paraId="14A12E1C" w14:textId="06729AFA" w:rsidR="009E17E1" w:rsidRDefault="009E17E1" w:rsidP="00EC57AD">
            <w:pPr>
              <w:spacing w:line="216" w:lineRule="auto"/>
              <w:rPr>
                <w:iCs/>
                <w:sz w:val="16"/>
                <w:szCs w:val="16"/>
                <w:lang w:eastAsia="sk-SK"/>
              </w:rPr>
            </w:pPr>
          </w:p>
          <w:p w14:paraId="75B02223" w14:textId="011A9733" w:rsidR="009E17E1" w:rsidRDefault="009E17E1" w:rsidP="00EC57AD">
            <w:pPr>
              <w:spacing w:line="216" w:lineRule="auto"/>
              <w:rPr>
                <w:iCs/>
                <w:sz w:val="16"/>
                <w:szCs w:val="16"/>
                <w:lang w:eastAsia="sk-SK"/>
              </w:rPr>
            </w:pPr>
          </w:p>
          <w:p w14:paraId="74272404" w14:textId="1C9D98E7" w:rsidR="009E17E1" w:rsidRDefault="009E17E1" w:rsidP="00EC57AD">
            <w:pPr>
              <w:spacing w:line="216" w:lineRule="auto"/>
              <w:rPr>
                <w:iCs/>
                <w:sz w:val="16"/>
                <w:szCs w:val="16"/>
                <w:lang w:eastAsia="sk-SK"/>
              </w:rPr>
            </w:pPr>
          </w:p>
          <w:p w14:paraId="64FFA710" w14:textId="3EB90627" w:rsidR="009E17E1" w:rsidRDefault="009E17E1" w:rsidP="00EC57AD">
            <w:pPr>
              <w:spacing w:line="216" w:lineRule="auto"/>
              <w:rPr>
                <w:iCs/>
                <w:sz w:val="16"/>
                <w:szCs w:val="16"/>
                <w:lang w:eastAsia="sk-SK"/>
              </w:rPr>
            </w:pPr>
          </w:p>
          <w:p w14:paraId="5B2DCAE0" w14:textId="06CCE2DF" w:rsidR="009E17E1" w:rsidRDefault="009E17E1" w:rsidP="00EC57AD">
            <w:pPr>
              <w:spacing w:line="216" w:lineRule="auto"/>
              <w:rPr>
                <w:iCs/>
                <w:sz w:val="16"/>
                <w:szCs w:val="16"/>
                <w:lang w:eastAsia="sk-SK"/>
              </w:rPr>
            </w:pPr>
          </w:p>
          <w:p w14:paraId="7D284346" w14:textId="0CA9D276" w:rsidR="009E17E1" w:rsidRDefault="009E17E1" w:rsidP="00EC57AD">
            <w:pPr>
              <w:spacing w:line="216" w:lineRule="auto"/>
              <w:rPr>
                <w:iCs/>
                <w:sz w:val="16"/>
                <w:szCs w:val="16"/>
                <w:lang w:eastAsia="sk-SK"/>
              </w:rPr>
            </w:pPr>
          </w:p>
          <w:p w14:paraId="69FBC06C" w14:textId="7A11DAFA" w:rsidR="009E17E1" w:rsidRDefault="009E17E1" w:rsidP="00EC57AD">
            <w:pPr>
              <w:spacing w:line="216" w:lineRule="auto"/>
              <w:rPr>
                <w:iCs/>
                <w:sz w:val="16"/>
                <w:szCs w:val="16"/>
                <w:lang w:eastAsia="sk-SK"/>
              </w:rPr>
            </w:pPr>
          </w:p>
          <w:p w14:paraId="1A0AB0AB" w14:textId="27284FBD" w:rsidR="009E17E1" w:rsidRDefault="009E17E1" w:rsidP="00EC57AD">
            <w:pPr>
              <w:spacing w:line="216" w:lineRule="auto"/>
              <w:rPr>
                <w:iCs/>
                <w:sz w:val="16"/>
                <w:szCs w:val="16"/>
                <w:lang w:eastAsia="sk-SK"/>
              </w:rPr>
            </w:pPr>
          </w:p>
          <w:p w14:paraId="5087C14D" w14:textId="030F974B" w:rsidR="009E17E1" w:rsidRDefault="009E17E1" w:rsidP="00EC57AD">
            <w:pPr>
              <w:spacing w:line="216" w:lineRule="auto"/>
              <w:rPr>
                <w:iCs/>
                <w:sz w:val="16"/>
                <w:szCs w:val="16"/>
                <w:lang w:eastAsia="sk-SK"/>
              </w:rPr>
            </w:pPr>
          </w:p>
          <w:p w14:paraId="082BD671" w14:textId="14CE5764" w:rsidR="009E17E1" w:rsidRDefault="009E17E1" w:rsidP="00EC57AD">
            <w:pPr>
              <w:spacing w:line="216" w:lineRule="auto"/>
              <w:rPr>
                <w:iCs/>
                <w:sz w:val="16"/>
                <w:szCs w:val="16"/>
                <w:lang w:eastAsia="sk-SK"/>
              </w:rPr>
            </w:pPr>
          </w:p>
          <w:p w14:paraId="4AFB537C" w14:textId="26BEA789" w:rsidR="009E17E1" w:rsidRDefault="009E17E1" w:rsidP="00EC57AD">
            <w:pPr>
              <w:spacing w:line="216" w:lineRule="auto"/>
              <w:rPr>
                <w:iCs/>
                <w:sz w:val="16"/>
                <w:szCs w:val="16"/>
                <w:lang w:eastAsia="sk-SK"/>
              </w:rPr>
            </w:pPr>
          </w:p>
          <w:p w14:paraId="7B2DE8B7" w14:textId="2B45AC4B" w:rsidR="009E17E1" w:rsidRDefault="009E17E1" w:rsidP="00EC57AD">
            <w:pPr>
              <w:spacing w:line="216" w:lineRule="auto"/>
              <w:rPr>
                <w:iCs/>
                <w:sz w:val="16"/>
                <w:szCs w:val="16"/>
                <w:lang w:eastAsia="sk-SK"/>
              </w:rPr>
            </w:pPr>
          </w:p>
          <w:p w14:paraId="2AEF7DCF" w14:textId="40BA2965" w:rsidR="009E17E1" w:rsidRDefault="009E17E1" w:rsidP="00EC57AD">
            <w:pPr>
              <w:spacing w:line="216" w:lineRule="auto"/>
              <w:rPr>
                <w:iCs/>
                <w:sz w:val="16"/>
                <w:szCs w:val="16"/>
                <w:lang w:eastAsia="sk-SK"/>
              </w:rPr>
            </w:pPr>
          </w:p>
          <w:p w14:paraId="40D2CE33" w14:textId="723D5171" w:rsidR="009E17E1" w:rsidRDefault="009E17E1" w:rsidP="00EC57AD">
            <w:pPr>
              <w:spacing w:line="216" w:lineRule="auto"/>
              <w:rPr>
                <w:iCs/>
                <w:sz w:val="16"/>
                <w:szCs w:val="16"/>
                <w:lang w:eastAsia="sk-SK"/>
              </w:rPr>
            </w:pPr>
          </w:p>
          <w:p w14:paraId="356A50DD" w14:textId="4AAD0F04" w:rsidR="009E17E1" w:rsidRDefault="009E17E1" w:rsidP="00EC57AD">
            <w:pPr>
              <w:spacing w:line="216" w:lineRule="auto"/>
              <w:rPr>
                <w:iCs/>
                <w:sz w:val="16"/>
                <w:szCs w:val="16"/>
                <w:lang w:eastAsia="sk-SK"/>
              </w:rPr>
            </w:pPr>
          </w:p>
          <w:p w14:paraId="6C25F966" w14:textId="07DD9BF2" w:rsidR="009E17E1" w:rsidRDefault="009E17E1" w:rsidP="00EC57AD">
            <w:pPr>
              <w:spacing w:line="216" w:lineRule="auto"/>
              <w:rPr>
                <w:iCs/>
                <w:sz w:val="16"/>
                <w:szCs w:val="16"/>
                <w:lang w:eastAsia="sk-SK"/>
              </w:rPr>
            </w:pPr>
          </w:p>
          <w:p w14:paraId="5BB436F4" w14:textId="2BAD16A5" w:rsidR="009E17E1" w:rsidRDefault="009E17E1" w:rsidP="00EC57AD">
            <w:pPr>
              <w:spacing w:line="216" w:lineRule="auto"/>
              <w:rPr>
                <w:iCs/>
                <w:sz w:val="16"/>
                <w:szCs w:val="16"/>
                <w:lang w:eastAsia="sk-SK"/>
              </w:rPr>
            </w:pPr>
          </w:p>
          <w:p w14:paraId="2A4A6FEA" w14:textId="04B431CA" w:rsidR="009E17E1" w:rsidRDefault="009E17E1" w:rsidP="00EC57AD">
            <w:pPr>
              <w:spacing w:line="216" w:lineRule="auto"/>
              <w:rPr>
                <w:iCs/>
                <w:sz w:val="16"/>
                <w:szCs w:val="16"/>
                <w:lang w:eastAsia="sk-SK"/>
              </w:rPr>
            </w:pPr>
          </w:p>
          <w:p w14:paraId="0FE6B454" w14:textId="20A0B8DC" w:rsidR="009E17E1" w:rsidRDefault="009E17E1" w:rsidP="00EC57AD">
            <w:pPr>
              <w:spacing w:line="216" w:lineRule="auto"/>
              <w:rPr>
                <w:iCs/>
                <w:sz w:val="16"/>
                <w:szCs w:val="16"/>
                <w:lang w:eastAsia="sk-SK"/>
              </w:rPr>
            </w:pPr>
          </w:p>
          <w:p w14:paraId="50E08831" w14:textId="50D5A973" w:rsidR="009E17E1" w:rsidRDefault="009E17E1" w:rsidP="00EC57AD">
            <w:pPr>
              <w:spacing w:line="216" w:lineRule="auto"/>
              <w:rPr>
                <w:iCs/>
                <w:sz w:val="16"/>
                <w:szCs w:val="16"/>
                <w:lang w:eastAsia="sk-SK"/>
              </w:rPr>
            </w:pPr>
          </w:p>
          <w:p w14:paraId="2FD27EF7" w14:textId="395D8992" w:rsidR="009E17E1" w:rsidRDefault="009E17E1" w:rsidP="00EC57AD">
            <w:pPr>
              <w:spacing w:line="216" w:lineRule="auto"/>
              <w:rPr>
                <w:iCs/>
                <w:sz w:val="16"/>
                <w:szCs w:val="16"/>
                <w:lang w:eastAsia="sk-SK"/>
              </w:rPr>
            </w:pPr>
          </w:p>
          <w:p w14:paraId="54737696" w14:textId="6C993C72" w:rsidR="009E17E1" w:rsidRDefault="009E17E1" w:rsidP="00EC57AD">
            <w:pPr>
              <w:spacing w:line="216" w:lineRule="auto"/>
              <w:rPr>
                <w:iCs/>
                <w:sz w:val="16"/>
                <w:szCs w:val="16"/>
                <w:lang w:eastAsia="sk-SK"/>
              </w:rPr>
            </w:pPr>
          </w:p>
          <w:p w14:paraId="4DB0C717" w14:textId="11D2A9EE" w:rsidR="009E17E1" w:rsidRDefault="009E17E1" w:rsidP="00EC57AD">
            <w:pPr>
              <w:spacing w:line="216" w:lineRule="auto"/>
              <w:rPr>
                <w:iCs/>
                <w:sz w:val="16"/>
                <w:szCs w:val="16"/>
                <w:lang w:eastAsia="sk-SK"/>
              </w:rPr>
            </w:pPr>
          </w:p>
          <w:p w14:paraId="59CDCA81" w14:textId="46DE95CC" w:rsidR="009E17E1" w:rsidRDefault="009E17E1" w:rsidP="00EC57AD">
            <w:pPr>
              <w:spacing w:line="216" w:lineRule="auto"/>
              <w:rPr>
                <w:iCs/>
                <w:sz w:val="16"/>
                <w:szCs w:val="16"/>
                <w:lang w:eastAsia="sk-SK"/>
              </w:rPr>
            </w:pPr>
          </w:p>
          <w:p w14:paraId="64259244" w14:textId="10692EC5" w:rsidR="009E17E1" w:rsidRDefault="009E17E1" w:rsidP="00EC57AD">
            <w:pPr>
              <w:spacing w:line="216" w:lineRule="auto"/>
              <w:rPr>
                <w:iCs/>
                <w:sz w:val="16"/>
                <w:szCs w:val="16"/>
                <w:lang w:eastAsia="sk-SK"/>
              </w:rPr>
            </w:pPr>
          </w:p>
          <w:p w14:paraId="2E33FCE8" w14:textId="1B7A12BF" w:rsidR="009E17E1" w:rsidRDefault="009E17E1" w:rsidP="00EC57AD">
            <w:pPr>
              <w:spacing w:line="216" w:lineRule="auto"/>
              <w:rPr>
                <w:iCs/>
                <w:sz w:val="16"/>
                <w:szCs w:val="16"/>
                <w:lang w:eastAsia="sk-SK"/>
              </w:rPr>
            </w:pPr>
          </w:p>
          <w:p w14:paraId="352DE149" w14:textId="3C287454" w:rsidR="009E17E1" w:rsidRDefault="009E17E1" w:rsidP="00EC57AD">
            <w:pPr>
              <w:spacing w:line="216" w:lineRule="auto"/>
              <w:rPr>
                <w:iCs/>
                <w:sz w:val="16"/>
                <w:szCs w:val="16"/>
                <w:lang w:eastAsia="sk-SK"/>
              </w:rPr>
            </w:pPr>
          </w:p>
          <w:p w14:paraId="770386F0" w14:textId="5D5CAFE1" w:rsidR="009E17E1" w:rsidRDefault="009E17E1" w:rsidP="00EC57AD">
            <w:pPr>
              <w:spacing w:line="216" w:lineRule="auto"/>
              <w:rPr>
                <w:iCs/>
                <w:sz w:val="16"/>
                <w:szCs w:val="16"/>
                <w:lang w:eastAsia="sk-SK"/>
              </w:rPr>
            </w:pPr>
          </w:p>
          <w:p w14:paraId="47D42CF8" w14:textId="31CE04F4" w:rsidR="009E17E1" w:rsidRDefault="009E17E1" w:rsidP="00EC57AD">
            <w:pPr>
              <w:spacing w:line="216" w:lineRule="auto"/>
              <w:rPr>
                <w:iCs/>
                <w:sz w:val="16"/>
                <w:szCs w:val="16"/>
                <w:lang w:eastAsia="sk-SK"/>
              </w:rPr>
            </w:pPr>
          </w:p>
          <w:p w14:paraId="47A0DCD5" w14:textId="0144A934" w:rsidR="009E17E1" w:rsidRDefault="009E17E1" w:rsidP="00EC57AD">
            <w:pPr>
              <w:spacing w:line="216" w:lineRule="auto"/>
              <w:rPr>
                <w:iCs/>
                <w:sz w:val="16"/>
                <w:szCs w:val="16"/>
                <w:lang w:eastAsia="sk-SK"/>
              </w:rPr>
            </w:pPr>
          </w:p>
          <w:p w14:paraId="421BF0DB" w14:textId="44F3C78B" w:rsidR="009E17E1" w:rsidRDefault="009E17E1" w:rsidP="00EC57AD">
            <w:pPr>
              <w:spacing w:line="216" w:lineRule="auto"/>
              <w:rPr>
                <w:iCs/>
                <w:sz w:val="16"/>
                <w:szCs w:val="16"/>
                <w:lang w:eastAsia="sk-SK"/>
              </w:rPr>
            </w:pPr>
          </w:p>
          <w:p w14:paraId="573AF776" w14:textId="0C344D27" w:rsidR="009E17E1" w:rsidRDefault="009E17E1" w:rsidP="00EC57AD">
            <w:pPr>
              <w:spacing w:line="216" w:lineRule="auto"/>
              <w:rPr>
                <w:iCs/>
                <w:sz w:val="16"/>
                <w:szCs w:val="16"/>
                <w:lang w:eastAsia="sk-SK"/>
              </w:rPr>
            </w:pPr>
          </w:p>
          <w:p w14:paraId="4D807821" w14:textId="548D7536" w:rsidR="009E17E1" w:rsidRDefault="009E17E1" w:rsidP="00EC57AD">
            <w:pPr>
              <w:spacing w:line="216" w:lineRule="auto"/>
              <w:rPr>
                <w:iCs/>
                <w:sz w:val="16"/>
                <w:szCs w:val="16"/>
                <w:lang w:eastAsia="sk-SK"/>
              </w:rPr>
            </w:pPr>
          </w:p>
          <w:p w14:paraId="51D66FAF" w14:textId="2A8768F6" w:rsidR="009E17E1" w:rsidRDefault="009E17E1" w:rsidP="00EC57AD">
            <w:pPr>
              <w:spacing w:line="216" w:lineRule="auto"/>
              <w:rPr>
                <w:iCs/>
                <w:sz w:val="16"/>
                <w:szCs w:val="16"/>
                <w:lang w:eastAsia="sk-SK"/>
              </w:rPr>
            </w:pPr>
          </w:p>
          <w:p w14:paraId="27D27DC9" w14:textId="51304862" w:rsidR="009E17E1" w:rsidRDefault="009E17E1" w:rsidP="00EC57AD">
            <w:pPr>
              <w:spacing w:line="216" w:lineRule="auto"/>
              <w:rPr>
                <w:iCs/>
                <w:sz w:val="16"/>
                <w:szCs w:val="16"/>
                <w:lang w:eastAsia="sk-SK"/>
              </w:rPr>
            </w:pPr>
          </w:p>
          <w:p w14:paraId="4455B291" w14:textId="26B02BC9" w:rsidR="009E17E1" w:rsidRDefault="009E17E1" w:rsidP="00EC57AD">
            <w:pPr>
              <w:spacing w:line="216" w:lineRule="auto"/>
              <w:rPr>
                <w:iCs/>
                <w:sz w:val="16"/>
                <w:szCs w:val="16"/>
                <w:lang w:eastAsia="sk-SK"/>
              </w:rPr>
            </w:pPr>
          </w:p>
          <w:p w14:paraId="1B8A1A5A" w14:textId="0B7E8313" w:rsidR="009E17E1" w:rsidRDefault="009E17E1" w:rsidP="009E17E1">
            <w:pPr>
              <w:jc w:val="both"/>
              <w:rPr>
                <w:rFonts w:eastAsiaTheme="minorEastAsia"/>
                <w:iCs/>
                <w:sz w:val="16"/>
                <w:szCs w:val="16"/>
                <w:lang w:val="sk"/>
              </w:rPr>
            </w:pPr>
            <w:r w:rsidRPr="00294283">
              <w:rPr>
                <w:rFonts w:eastAsiaTheme="minorEastAsia"/>
                <w:iCs/>
                <w:sz w:val="16"/>
                <w:szCs w:val="16"/>
                <w:lang w:val="sk"/>
              </w:rPr>
              <w:t xml:space="preserve">Na hodnotenie záverečnej práce ako predmetu štátnej skúšky sa vzťahujú ustanovenia Článku </w:t>
            </w:r>
            <w:r>
              <w:rPr>
                <w:rFonts w:eastAsiaTheme="minorEastAsia"/>
                <w:iCs/>
                <w:sz w:val="16"/>
                <w:szCs w:val="16"/>
                <w:lang w:val="sk"/>
              </w:rPr>
              <w:t>23</w:t>
            </w:r>
            <w:r w:rsidRPr="00294283">
              <w:rPr>
                <w:rFonts w:eastAsiaTheme="minorEastAsia"/>
                <w:iCs/>
                <w:sz w:val="16"/>
                <w:szCs w:val="16"/>
                <w:lang w:val="sk"/>
              </w:rPr>
              <w:t xml:space="preserve"> Študijného poriadku P</w:t>
            </w:r>
            <w:r>
              <w:rPr>
                <w:rFonts w:eastAsiaTheme="minorEastAsia"/>
                <w:iCs/>
                <w:sz w:val="16"/>
                <w:szCs w:val="16"/>
                <w:lang w:val="sk"/>
              </w:rPr>
              <w:t>U</w:t>
            </w:r>
            <w:r w:rsidRPr="00294283">
              <w:rPr>
                <w:rFonts w:eastAsiaTheme="minorEastAsia"/>
                <w:iCs/>
                <w:sz w:val="16"/>
                <w:szCs w:val="16"/>
                <w:lang w:val="sk"/>
              </w:rPr>
              <w:t xml:space="preserve"> </w:t>
            </w:r>
            <w:r>
              <w:rPr>
                <w:rFonts w:eastAsiaTheme="minorEastAsia"/>
                <w:iCs/>
                <w:sz w:val="16"/>
                <w:szCs w:val="16"/>
                <w:lang w:val="sk"/>
              </w:rPr>
              <w:t>(</w:t>
            </w:r>
            <w:r w:rsidRPr="00294283">
              <w:rPr>
                <w:rFonts w:eastAsiaTheme="minorEastAsia"/>
                <w:iCs/>
                <w:sz w:val="16"/>
                <w:szCs w:val="16"/>
                <w:lang w:val="sk"/>
              </w:rPr>
              <w:t>na:</w:t>
            </w:r>
            <w:r>
              <w:rPr>
                <w:rFonts w:eastAsiaTheme="minorEastAsia"/>
                <w:iCs/>
                <w:color w:val="000000" w:themeColor="text1"/>
                <w:sz w:val="16"/>
                <w:szCs w:val="16"/>
                <w:lang w:val="sk"/>
              </w:rPr>
              <w:t xml:space="preserve"> </w:t>
            </w:r>
            <w:hyperlink r:id="rId74" w:history="1">
              <w:r w:rsidR="004F4C08" w:rsidRPr="003C1D5D">
                <w:rPr>
                  <w:rStyle w:val="Hypertextovprepojenie"/>
                  <w:sz w:val="16"/>
                  <w:szCs w:val="16"/>
                </w:rPr>
                <w:t>https://www.unipo.sk/public/media/0190/STUD%2024.9.18%20pdf.pdf</w:t>
              </w:r>
            </w:hyperlink>
            <w:r>
              <w:rPr>
                <w:sz w:val="16"/>
                <w:szCs w:val="16"/>
              </w:rPr>
              <w:t>).</w:t>
            </w:r>
            <w:r w:rsidRPr="00294283">
              <w:rPr>
                <w:rFonts w:eastAsiaTheme="minorEastAsia"/>
                <w:iCs/>
                <w:sz w:val="16"/>
                <w:szCs w:val="16"/>
                <w:lang w:val="sk"/>
              </w:rPr>
              <w:t xml:space="preserve"> </w:t>
            </w:r>
          </w:p>
          <w:p w14:paraId="432EED9D" w14:textId="77777777" w:rsidR="004F4C08" w:rsidRPr="00341BC3" w:rsidRDefault="004F4C08" w:rsidP="009E17E1">
            <w:pPr>
              <w:jc w:val="both"/>
              <w:rPr>
                <w:rFonts w:eastAsiaTheme="minorEastAsia"/>
                <w:iCs/>
                <w:color w:val="000000" w:themeColor="text1"/>
                <w:sz w:val="16"/>
                <w:szCs w:val="16"/>
                <w:lang w:val="sk"/>
              </w:rPr>
            </w:pPr>
          </w:p>
          <w:p w14:paraId="21CEF497" w14:textId="77777777" w:rsidR="009E17E1" w:rsidRPr="00BC52A6" w:rsidRDefault="009E17E1" w:rsidP="00EC57AD">
            <w:pPr>
              <w:spacing w:line="216" w:lineRule="auto"/>
              <w:rPr>
                <w:iCs/>
                <w:sz w:val="16"/>
                <w:szCs w:val="16"/>
                <w:lang w:eastAsia="sk-SK"/>
              </w:rPr>
            </w:pPr>
          </w:p>
          <w:p w14:paraId="4DD7B02D" w14:textId="77777777" w:rsidR="00A23A92" w:rsidRPr="00BC52A6" w:rsidRDefault="00A23A92" w:rsidP="00EC57AD">
            <w:pPr>
              <w:spacing w:line="216" w:lineRule="auto"/>
              <w:contextualSpacing/>
              <w:rPr>
                <w:iCs/>
                <w:sz w:val="16"/>
                <w:szCs w:val="16"/>
              </w:rPr>
            </w:pPr>
          </w:p>
          <w:p w14:paraId="668E8350" w14:textId="77777777" w:rsidR="00A23A92" w:rsidRPr="00BC52A6" w:rsidRDefault="00A23A92" w:rsidP="00EC57AD">
            <w:pPr>
              <w:spacing w:line="216" w:lineRule="auto"/>
              <w:contextualSpacing/>
              <w:rPr>
                <w:rFonts w:cstheme="minorHAnsi"/>
                <w:sz w:val="16"/>
                <w:szCs w:val="16"/>
                <w:lang w:eastAsia="sk-SK"/>
              </w:rPr>
            </w:pPr>
          </w:p>
        </w:tc>
      </w:tr>
    </w:tbl>
    <w:p w14:paraId="223807AC"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5A8B075B" w14:textId="77777777" w:rsidR="00A23A92" w:rsidRPr="00C83AC0" w:rsidRDefault="00A23A92" w:rsidP="00A23A92">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3 – Schvaľovanie študijného programu </w:t>
      </w:r>
    </w:p>
    <w:p w14:paraId="22A61EE7" w14:textId="77777777" w:rsidR="00A23A92" w:rsidRPr="00C83AC0" w:rsidRDefault="00A23A92" w:rsidP="00A23A92">
      <w:pPr>
        <w:pStyle w:val="Odsekzoznamu"/>
        <w:spacing w:after="0" w:line="216" w:lineRule="auto"/>
        <w:ind w:left="284"/>
        <w:rPr>
          <w:rFonts w:cstheme="minorHAnsi"/>
          <w:b/>
          <w:bCs/>
          <w:sz w:val="18"/>
          <w:szCs w:val="18"/>
        </w:rPr>
      </w:pPr>
    </w:p>
    <w:p w14:paraId="59FC4C86" w14:textId="77777777" w:rsidR="00A23A92" w:rsidRPr="00C83AC0" w:rsidRDefault="00A23A92" w:rsidP="00A23A92">
      <w:pPr>
        <w:spacing w:after="0" w:line="216" w:lineRule="auto"/>
        <w:jc w:val="both"/>
        <w:rPr>
          <w:rFonts w:cstheme="minorHAnsi"/>
          <w:sz w:val="18"/>
          <w:szCs w:val="18"/>
        </w:rPr>
      </w:pPr>
      <w:r w:rsidRPr="00C83AC0">
        <w:rPr>
          <w:rFonts w:cstheme="minorHAnsi"/>
          <w:b/>
          <w:bCs/>
          <w:sz w:val="18"/>
          <w:szCs w:val="18"/>
        </w:rPr>
        <w:t xml:space="preserve">SP 3.1. </w:t>
      </w:r>
      <w:r w:rsidRPr="00C83AC0">
        <w:rPr>
          <w:rFonts w:cstheme="minorHAnsi"/>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193"/>
        <w:gridCol w:w="2585"/>
      </w:tblGrid>
      <w:tr w:rsidR="00A23A92" w:rsidRPr="00C83AC0" w14:paraId="29B091C1"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F108AE5"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Samohodnotenie plnenia štandardu</w:t>
            </w:r>
          </w:p>
        </w:tc>
        <w:tc>
          <w:tcPr>
            <w:tcW w:w="2268" w:type="dxa"/>
            <w:tcBorders>
              <w:top w:val="none" w:sz="0" w:space="0" w:color="auto"/>
              <w:left w:val="none" w:sz="0" w:space="0" w:color="auto"/>
              <w:right w:val="none" w:sz="0" w:space="0" w:color="auto"/>
            </w:tcBorders>
          </w:tcPr>
          <w:p w14:paraId="78AD4157"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60686C" w14:paraId="1750AD80" w14:textId="77777777" w:rsidTr="00EC57AD">
        <w:trPr>
          <w:trHeight w:val="559"/>
        </w:trPr>
        <w:tc>
          <w:tcPr>
            <w:tcW w:w="7510" w:type="dxa"/>
          </w:tcPr>
          <w:p w14:paraId="75D4695C" w14:textId="77777777" w:rsidR="00A23A92" w:rsidRPr="0060686C" w:rsidRDefault="00A23A92" w:rsidP="00EC57AD">
            <w:pPr>
              <w:contextualSpacing/>
              <w:jc w:val="both"/>
              <w:rPr>
                <w:rFonts w:cstheme="minorHAnsi"/>
                <w:sz w:val="16"/>
                <w:szCs w:val="16"/>
              </w:rPr>
            </w:pPr>
            <w:r w:rsidRPr="0060686C">
              <w:rPr>
                <w:rFonts w:cstheme="minorHAnsi"/>
                <w:sz w:val="16"/>
                <w:szCs w:val="16"/>
              </w:rPr>
              <w:t>Tvorba, schvaľovanie, monitorovanie a pravidelné hodnotenie študijných programov je na Prešovskej univerzite v Prešove vydané na základe ustanovenia § 15 ods. 1 písm. l)</w:t>
            </w:r>
            <w:r>
              <w:rPr>
                <w:rFonts w:cstheme="minorHAnsi"/>
                <w:sz w:val="16"/>
                <w:szCs w:val="16"/>
              </w:rPr>
              <w:t xml:space="preserve"> </w:t>
            </w:r>
            <w:r w:rsidRPr="0060686C">
              <w:rPr>
                <w:rFonts w:cstheme="minorHAnsi"/>
                <w:sz w:val="16"/>
                <w:szCs w:val="16"/>
              </w:rPr>
              <w:t>zákona č. 131/2002 Z. z. o vysokých školách a o zmene a doplnení niektorých zákonov v znení neskorších predpisov. Týmto opatrením rektora vedenie PU stanovuje postup pri tvorbe, spracovaní, schvaľovaní, monitorovaní a pravidelnom hodnotení študijných programov. V kontexte uvedeného PU realizuje prieskum formou spätnej väzby študentov (2x ročne) a absolventov (1x ročne) a hodnotenie úrovne absolventov (štátnicovou komisiou 1x ročne).</w:t>
            </w:r>
          </w:p>
          <w:p w14:paraId="70DADCDD" w14:textId="77777777" w:rsidR="00A23A92" w:rsidRPr="0060686C" w:rsidRDefault="00A23A92" w:rsidP="00EC57AD">
            <w:pPr>
              <w:contextualSpacing/>
              <w:jc w:val="both"/>
              <w:rPr>
                <w:rFonts w:cstheme="minorHAnsi"/>
                <w:sz w:val="16"/>
                <w:szCs w:val="16"/>
              </w:rPr>
            </w:pPr>
            <w:r w:rsidRPr="0060686C">
              <w:rPr>
                <w:rFonts w:cstheme="minorHAnsi"/>
                <w:sz w:val="16"/>
                <w:szCs w:val="16"/>
              </w:rPr>
              <w:t>Predmetné Opatrenie rektora reaguje na hlavné myšlienky Bolonského procesu vytvoriť medzinárodne uznávaný európsky spoločný vysokoškolský vzdelávací priestor na základe spoločne akceptovaných štandardov a noriem kvality vzdelávania. Prešovsk</w:t>
            </w:r>
            <w:r>
              <w:rPr>
                <w:rFonts w:cstheme="minorHAnsi"/>
                <w:sz w:val="16"/>
                <w:szCs w:val="16"/>
              </w:rPr>
              <w:t>á</w:t>
            </w:r>
            <w:r w:rsidRPr="0060686C">
              <w:rPr>
                <w:rFonts w:cstheme="minorHAnsi"/>
                <w:sz w:val="16"/>
                <w:szCs w:val="16"/>
              </w:rPr>
              <w:t xml:space="preserve"> univerzit</w:t>
            </w:r>
            <w:r>
              <w:rPr>
                <w:rFonts w:cstheme="minorHAnsi"/>
                <w:sz w:val="16"/>
                <w:szCs w:val="16"/>
              </w:rPr>
              <w:t>a</w:t>
            </w:r>
            <w:r w:rsidRPr="0060686C">
              <w:rPr>
                <w:rFonts w:cstheme="minorHAnsi"/>
                <w:sz w:val="16"/>
                <w:szCs w:val="16"/>
              </w:rPr>
              <w:t xml:space="preserve"> pri koncipovaní kvality vzdelávania aplikuje prístupy deklarované v súčasných koncepciách určovania a hodnotenia výsledkov vzdelávania. Opatrenie rektora je spracované v súlade s § 15 a zákona č.</w:t>
            </w:r>
            <w:r>
              <w:rPr>
                <w:rFonts w:cstheme="minorHAnsi"/>
                <w:sz w:val="16"/>
                <w:szCs w:val="16"/>
              </w:rPr>
              <w:t xml:space="preserve"> </w:t>
            </w:r>
            <w:r w:rsidRPr="0060686C">
              <w:rPr>
                <w:rFonts w:cstheme="minorHAnsi"/>
                <w:sz w:val="16"/>
                <w:szCs w:val="16"/>
              </w:rPr>
              <w:t>131/2002 Z. z. o vysokých školách a o zmene a doplnení niektorých zákonov v znení neskorších predpisov.</w:t>
            </w:r>
          </w:p>
          <w:p w14:paraId="1758009A" w14:textId="77777777" w:rsidR="00A23A92" w:rsidRPr="0060686C" w:rsidRDefault="00A23A92" w:rsidP="00EC57AD">
            <w:pPr>
              <w:contextualSpacing/>
              <w:jc w:val="both"/>
              <w:rPr>
                <w:rFonts w:cstheme="minorHAnsi"/>
                <w:sz w:val="16"/>
                <w:szCs w:val="16"/>
              </w:rPr>
            </w:pPr>
            <w:r w:rsidRPr="0060686C">
              <w:rPr>
                <w:rFonts w:cstheme="minorHAnsi"/>
                <w:sz w:val="16"/>
                <w:szCs w:val="16"/>
              </w:rPr>
              <w:t xml:space="preserve">Smernica </w:t>
            </w:r>
            <w:r>
              <w:rPr>
                <w:rFonts w:cstheme="minorHAnsi"/>
                <w:sz w:val="16"/>
                <w:szCs w:val="16"/>
              </w:rPr>
              <w:t>V</w:t>
            </w:r>
            <w:r w:rsidRPr="0060686C">
              <w:rPr>
                <w:rFonts w:cstheme="minorHAnsi"/>
                <w:sz w:val="16"/>
                <w:szCs w:val="16"/>
              </w:rPr>
              <w:t>SK</w:t>
            </w:r>
            <w:r>
              <w:rPr>
                <w:rFonts w:cstheme="minorHAnsi"/>
                <w:sz w:val="16"/>
                <w:szCs w:val="16"/>
              </w:rPr>
              <w:t xml:space="preserve"> PU</w:t>
            </w:r>
            <w:r w:rsidRPr="0060686C">
              <w:rPr>
                <w:rFonts w:cstheme="minorHAnsi"/>
                <w:sz w:val="16"/>
                <w:szCs w:val="16"/>
              </w:rPr>
              <w:t xml:space="preserve"> metodicky usmerňuje posudzovanie a schvaľovanie študijného programu v zmysle rešpektovania zásady, že osoby posudzujúce a schvaľujúce </w:t>
            </w:r>
            <w:r>
              <w:rPr>
                <w:rFonts w:cstheme="minorHAnsi"/>
                <w:sz w:val="16"/>
                <w:szCs w:val="16"/>
              </w:rPr>
              <w:t xml:space="preserve">ŠP </w:t>
            </w:r>
            <w:r w:rsidRPr="0060686C">
              <w:rPr>
                <w:rFonts w:cstheme="minorHAnsi"/>
                <w:sz w:val="16"/>
                <w:szCs w:val="16"/>
              </w:rPr>
              <w:t>nie sú osoby, ktoré návrh študijného programu pripravili.</w:t>
            </w:r>
          </w:p>
          <w:p w14:paraId="261BC03B" w14:textId="77777777" w:rsidR="00A23A92" w:rsidRPr="0060686C" w:rsidRDefault="00A23A92" w:rsidP="00EC57AD">
            <w:pPr>
              <w:contextualSpacing/>
              <w:jc w:val="both"/>
              <w:rPr>
                <w:rFonts w:cstheme="minorHAnsi"/>
                <w:bCs/>
                <w:iCs/>
                <w:sz w:val="16"/>
                <w:szCs w:val="16"/>
                <w:lang w:eastAsia="sk-SK"/>
              </w:rPr>
            </w:pPr>
            <w:r w:rsidRPr="0060686C">
              <w:rPr>
                <w:rFonts w:cstheme="minorHAnsi"/>
                <w:bCs/>
                <w:iCs/>
                <w:sz w:val="16"/>
                <w:szCs w:val="16"/>
                <w:lang w:eastAsia="sk-SK"/>
              </w:rPr>
              <w:t xml:space="preserve">V kontexte podávania žiadosti o nový ŠP sa </w:t>
            </w:r>
            <w:r>
              <w:rPr>
                <w:rFonts w:cstheme="minorHAnsi"/>
                <w:bCs/>
                <w:iCs/>
                <w:sz w:val="16"/>
                <w:szCs w:val="16"/>
                <w:lang w:eastAsia="sk-SK"/>
              </w:rPr>
              <w:t>k</w:t>
            </w:r>
            <w:r w:rsidRPr="0060686C">
              <w:rPr>
                <w:rFonts w:cstheme="minorHAnsi"/>
                <w:bCs/>
                <w:iCs/>
                <w:sz w:val="16"/>
                <w:szCs w:val="16"/>
                <w:lang w:eastAsia="sk-SK"/>
              </w:rPr>
              <w:t> jeho kvalite vyjadruje VR PU za účasti aj študenta. V novom procese zosúlaďovania ŠP s VSK a do procesu jeho schvaľovania sú zahrnuté zainteresované strany.</w:t>
            </w:r>
          </w:p>
          <w:p w14:paraId="11AA5853" w14:textId="77777777" w:rsidR="00A23A92" w:rsidRPr="0060686C" w:rsidRDefault="00A23A92" w:rsidP="00EC57AD">
            <w:pPr>
              <w:contextualSpacing/>
              <w:rPr>
                <w:rFonts w:cstheme="minorHAnsi"/>
                <w:bCs/>
                <w:i/>
                <w:iCs/>
                <w:color w:val="7F7F7F" w:themeColor="text1" w:themeTint="80"/>
                <w:sz w:val="16"/>
                <w:szCs w:val="16"/>
                <w:lang w:eastAsia="sk-SK"/>
              </w:rPr>
            </w:pPr>
          </w:p>
        </w:tc>
        <w:tc>
          <w:tcPr>
            <w:tcW w:w="2268" w:type="dxa"/>
          </w:tcPr>
          <w:p w14:paraId="4F0B272B" w14:textId="77777777" w:rsidR="00A23A92" w:rsidRPr="004B2B04" w:rsidRDefault="00A23A92" w:rsidP="00EC57AD">
            <w:pPr>
              <w:contextualSpacing/>
              <w:rPr>
                <w:rFonts w:cstheme="minorHAnsi"/>
                <w:sz w:val="16"/>
                <w:szCs w:val="16"/>
                <w:lang w:eastAsia="sk-SK"/>
              </w:rPr>
            </w:pPr>
            <w:r w:rsidRPr="004B2B04">
              <w:rPr>
                <w:rFonts w:cstheme="minorHAnsi"/>
                <w:sz w:val="16"/>
                <w:szCs w:val="16"/>
                <w:lang w:eastAsia="sk-SK"/>
              </w:rPr>
              <w:t xml:space="preserve">Opatrenie rektora 16/2014: </w:t>
            </w:r>
            <w:r w:rsidRPr="004B2B04">
              <w:rPr>
                <w:rFonts w:cstheme="minorHAnsi"/>
                <w:sz w:val="16"/>
                <w:szCs w:val="16"/>
                <w:lang w:eastAsia="sk-SK"/>
              </w:rPr>
              <w:fldChar w:fldCharType="begin"/>
            </w:r>
            <w:r w:rsidRPr="004B2B04">
              <w:rPr>
                <w:rFonts w:cstheme="minorHAnsi"/>
                <w:sz w:val="16"/>
                <w:szCs w:val="16"/>
                <w:lang w:eastAsia="sk-SK"/>
              </w:rPr>
              <w:instrText xml:space="preserve"> HYPERLINK "https://www.unipo.sk/public/ </w:instrText>
            </w:r>
          </w:p>
          <w:p w14:paraId="79EA6D3E" w14:textId="77777777" w:rsidR="00A23A92" w:rsidRPr="004B2B04" w:rsidRDefault="00A23A92" w:rsidP="00EC57AD">
            <w:pPr>
              <w:contextualSpacing/>
              <w:rPr>
                <w:rFonts w:cstheme="minorHAnsi"/>
                <w:sz w:val="16"/>
                <w:szCs w:val="16"/>
                <w:lang w:eastAsia="sk-SK"/>
              </w:rPr>
            </w:pPr>
            <w:r w:rsidRPr="004B2B04">
              <w:rPr>
                <w:rFonts w:cstheme="minorHAnsi"/>
                <w:sz w:val="16"/>
                <w:szCs w:val="16"/>
                <w:lang w:eastAsia="sk-SK"/>
              </w:rPr>
              <w:instrText xml:space="preserve">media/20085/16_Opatrenie% </w:instrText>
            </w:r>
          </w:p>
          <w:p w14:paraId="316DCE73" w14:textId="77777777" w:rsidR="00A23A92" w:rsidRPr="004B2B04" w:rsidRDefault="00A23A92" w:rsidP="00EC57AD">
            <w:pPr>
              <w:contextualSpacing/>
              <w:rPr>
                <w:rFonts w:cstheme="minorHAnsi"/>
                <w:sz w:val="16"/>
                <w:szCs w:val="16"/>
                <w:lang w:eastAsia="sk-SK"/>
              </w:rPr>
            </w:pPr>
            <w:r w:rsidRPr="004B2B04">
              <w:rPr>
                <w:rFonts w:cstheme="minorHAnsi"/>
                <w:sz w:val="16"/>
                <w:szCs w:val="16"/>
                <w:lang w:eastAsia="sk-SK"/>
              </w:rPr>
              <w:instrText xml:space="preserve">20rektora 16_0501_tvorba, %20schvalovanie,% 20monitorovanie%20a% </w:instrText>
            </w:r>
          </w:p>
          <w:p w14:paraId="5C95CD0B" w14:textId="77777777" w:rsidR="00A23A92" w:rsidRPr="004B2B04" w:rsidRDefault="00A23A92" w:rsidP="00EC57AD">
            <w:pPr>
              <w:contextualSpacing/>
              <w:rPr>
                <w:rStyle w:val="Hypertextovprepojenie"/>
                <w:rFonts w:cstheme="minorHAnsi"/>
                <w:sz w:val="16"/>
                <w:szCs w:val="16"/>
                <w:lang w:eastAsia="sk-SK"/>
              </w:rPr>
            </w:pPr>
            <w:r w:rsidRPr="004B2B04">
              <w:rPr>
                <w:rFonts w:cstheme="minorHAnsi"/>
                <w:sz w:val="16"/>
                <w:szCs w:val="16"/>
                <w:lang w:eastAsia="sk-SK"/>
              </w:rPr>
              <w:instrText xml:space="preserve">20pravidelne%20hodnotenie% 20stud_ programov.pdf" </w:instrText>
            </w:r>
            <w:r w:rsidRPr="004B2B04">
              <w:rPr>
                <w:rFonts w:cstheme="minorHAnsi"/>
                <w:sz w:val="16"/>
                <w:szCs w:val="16"/>
                <w:lang w:eastAsia="sk-SK"/>
              </w:rPr>
            </w:r>
            <w:r w:rsidRPr="004B2B04">
              <w:rPr>
                <w:rFonts w:cstheme="minorHAnsi"/>
                <w:sz w:val="16"/>
                <w:szCs w:val="16"/>
                <w:lang w:eastAsia="sk-SK"/>
              </w:rPr>
              <w:fldChar w:fldCharType="separate"/>
            </w:r>
            <w:r w:rsidRPr="004B2B04">
              <w:rPr>
                <w:rStyle w:val="Hypertextovprepojenie"/>
                <w:rFonts w:cstheme="minorHAnsi"/>
                <w:sz w:val="16"/>
                <w:szCs w:val="16"/>
                <w:lang w:eastAsia="sk-SK"/>
              </w:rPr>
              <w:t xml:space="preserve">https://www.unipo.sk/public/ </w:t>
            </w:r>
          </w:p>
          <w:p w14:paraId="79E812D5" w14:textId="77777777" w:rsidR="00A23A92" w:rsidRPr="004B2B04" w:rsidRDefault="00A23A92" w:rsidP="00EC57AD">
            <w:pPr>
              <w:contextualSpacing/>
              <w:rPr>
                <w:rStyle w:val="Hypertextovprepojenie"/>
                <w:rFonts w:cstheme="minorHAnsi"/>
                <w:sz w:val="16"/>
                <w:szCs w:val="16"/>
                <w:lang w:eastAsia="sk-SK"/>
              </w:rPr>
            </w:pPr>
            <w:r w:rsidRPr="004B2B04">
              <w:rPr>
                <w:rStyle w:val="Hypertextovprepojenie"/>
                <w:rFonts w:cstheme="minorHAnsi"/>
                <w:sz w:val="16"/>
                <w:szCs w:val="16"/>
                <w:lang w:eastAsia="sk-SK"/>
              </w:rPr>
              <w:t xml:space="preserve">media/20085/16_Opatrenie% </w:t>
            </w:r>
          </w:p>
          <w:p w14:paraId="57276E89" w14:textId="77777777" w:rsidR="00A23A92" w:rsidRPr="004B2B04" w:rsidRDefault="00A23A92" w:rsidP="00EC57AD">
            <w:pPr>
              <w:contextualSpacing/>
              <w:rPr>
                <w:rStyle w:val="Hypertextovprepojenie"/>
                <w:rFonts w:cstheme="minorHAnsi"/>
                <w:sz w:val="16"/>
                <w:szCs w:val="16"/>
                <w:lang w:eastAsia="sk-SK"/>
              </w:rPr>
            </w:pPr>
            <w:r w:rsidRPr="004B2B04">
              <w:rPr>
                <w:rStyle w:val="Hypertextovprepojenie"/>
                <w:rFonts w:cstheme="minorHAnsi"/>
                <w:sz w:val="16"/>
                <w:szCs w:val="16"/>
                <w:lang w:eastAsia="sk-SK"/>
              </w:rPr>
              <w:t xml:space="preserve">20rektora 16_0501_tvorba, %20schvalovanie,% 20monitorovanie%20a% </w:t>
            </w:r>
          </w:p>
          <w:p w14:paraId="1EC87309" w14:textId="77777777" w:rsidR="00A23A92" w:rsidRPr="004B2B04" w:rsidRDefault="00A23A92" w:rsidP="00EC57AD">
            <w:pPr>
              <w:contextualSpacing/>
              <w:rPr>
                <w:rFonts w:cstheme="minorHAnsi"/>
                <w:sz w:val="16"/>
                <w:szCs w:val="16"/>
                <w:lang w:eastAsia="sk-SK"/>
              </w:rPr>
            </w:pPr>
            <w:r w:rsidRPr="004B2B04">
              <w:rPr>
                <w:rStyle w:val="Hypertextovprepojenie"/>
                <w:rFonts w:cstheme="minorHAnsi"/>
                <w:sz w:val="16"/>
                <w:szCs w:val="16"/>
                <w:lang w:eastAsia="sk-SK"/>
              </w:rPr>
              <w:t>20pravidelne%20hodnotenie% 20stud_ programov.pdf</w:t>
            </w:r>
            <w:r w:rsidRPr="004B2B04">
              <w:rPr>
                <w:rFonts w:cstheme="minorHAnsi"/>
                <w:sz w:val="16"/>
                <w:szCs w:val="16"/>
                <w:lang w:eastAsia="sk-SK"/>
              </w:rPr>
              <w:fldChar w:fldCharType="end"/>
            </w:r>
          </w:p>
          <w:p w14:paraId="0AF1DE04" w14:textId="77777777" w:rsidR="00A23A92" w:rsidRPr="004B2B04" w:rsidRDefault="00A23A92" w:rsidP="00EC57AD">
            <w:pPr>
              <w:contextualSpacing/>
              <w:rPr>
                <w:rFonts w:cstheme="minorHAnsi"/>
                <w:sz w:val="16"/>
                <w:szCs w:val="16"/>
                <w:lang w:eastAsia="sk-SK"/>
              </w:rPr>
            </w:pPr>
          </w:p>
          <w:p w14:paraId="7BDEE656" w14:textId="77777777" w:rsidR="00A23A92" w:rsidRPr="004B2B04" w:rsidRDefault="00A23A92" w:rsidP="00EC57AD">
            <w:pPr>
              <w:contextualSpacing/>
              <w:rPr>
                <w:rStyle w:val="Hypertextovprepojenie"/>
                <w:sz w:val="16"/>
                <w:szCs w:val="16"/>
              </w:rPr>
            </w:pPr>
            <w:r w:rsidRPr="004B2B04">
              <w:fldChar w:fldCharType="begin"/>
            </w:r>
            <w:r w:rsidRPr="004B2B04">
              <w:rPr>
                <w:sz w:val="16"/>
                <w:szCs w:val="16"/>
              </w:rPr>
              <w:instrText xml:space="preserve"> HYPERLINK "https://www.unipo.sk/public/media/38257/Smernica%20%C5%A0P_%20HK_%20IK%20PU.docx.pdf" </w:instrText>
            </w:r>
            <w:r w:rsidRPr="004B2B04">
              <w:fldChar w:fldCharType="separate"/>
            </w:r>
            <w:r w:rsidRPr="004B2B04">
              <w:rPr>
                <w:rStyle w:val="Hypertextovprepojenie"/>
                <w:sz w:val="16"/>
                <w:szCs w:val="16"/>
              </w:rPr>
              <w:t xml:space="preserve">Smernica na vytváranie,  </w:t>
            </w:r>
          </w:p>
          <w:p w14:paraId="31377BDC" w14:textId="77777777" w:rsidR="00A23A92" w:rsidRPr="004B2B04" w:rsidRDefault="00A23A92" w:rsidP="00EC57AD">
            <w:pPr>
              <w:contextualSpacing/>
              <w:rPr>
                <w:rStyle w:val="Hypertextovprepojenie"/>
                <w:sz w:val="16"/>
                <w:szCs w:val="16"/>
              </w:rPr>
            </w:pPr>
            <w:r w:rsidRPr="004B2B04">
              <w:rPr>
                <w:rStyle w:val="Hypertextovprepojenie"/>
                <w:sz w:val="16"/>
                <w:szCs w:val="16"/>
              </w:rPr>
              <w:t xml:space="preserve">úpravu, schvaľovanie, zrušenie  </w:t>
            </w:r>
          </w:p>
          <w:p w14:paraId="38978243" w14:textId="77777777" w:rsidR="00A23A92" w:rsidRPr="004B2B04" w:rsidRDefault="00A23A92" w:rsidP="00EC57AD">
            <w:pPr>
              <w:contextualSpacing/>
              <w:rPr>
                <w:rStyle w:val="Hypertextovprepojenie"/>
                <w:sz w:val="16"/>
                <w:szCs w:val="16"/>
              </w:rPr>
            </w:pPr>
            <w:r w:rsidRPr="004B2B04">
              <w:rPr>
                <w:rStyle w:val="Hypertextovprepojenie"/>
                <w:sz w:val="16"/>
                <w:szCs w:val="16"/>
              </w:rPr>
              <w:t xml:space="preserve">študijných programov a  </w:t>
            </w:r>
          </w:p>
          <w:p w14:paraId="276D07ED" w14:textId="77777777" w:rsidR="00A23A92" w:rsidRPr="004B2B04" w:rsidRDefault="00A23A92" w:rsidP="00EC57AD">
            <w:pPr>
              <w:contextualSpacing/>
              <w:rPr>
                <w:rStyle w:val="Hypertextovprepojenie"/>
                <w:sz w:val="16"/>
                <w:szCs w:val="16"/>
              </w:rPr>
            </w:pPr>
            <w:r w:rsidRPr="004B2B04">
              <w:rPr>
                <w:rStyle w:val="Hypertextovprepojenie"/>
                <w:sz w:val="16"/>
                <w:szCs w:val="16"/>
              </w:rPr>
              <w:t xml:space="preserve">podávanie žiadostí o udelenie  </w:t>
            </w:r>
          </w:p>
          <w:p w14:paraId="1CD5E2CC" w14:textId="77777777" w:rsidR="00A23A92" w:rsidRPr="004B2B04" w:rsidRDefault="00A23A92" w:rsidP="00EC57AD">
            <w:pPr>
              <w:contextualSpacing/>
              <w:rPr>
                <w:rStyle w:val="Hypertextovprepojenie"/>
                <w:sz w:val="16"/>
                <w:szCs w:val="16"/>
              </w:rPr>
            </w:pPr>
            <w:r w:rsidRPr="004B2B04">
              <w:rPr>
                <w:rStyle w:val="Hypertextovprepojenie"/>
                <w:sz w:val="16"/>
                <w:szCs w:val="16"/>
              </w:rPr>
              <w:t xml:space="preserve">akreditácie študijných programov  </w:t>
            </w:r>
          </w:p>
          <w:p w14:paraId="546A5B77" w14:textId="77777777" w:rsidR="00A23A92" w:rsidRPr="004B2B04" w:rsidRDefault="00A23A92" w:rsidP="00EC57AD">
            <w:pPr>
              <w:contextualSpacing/>
              <w:rPr>
                <w:rStyle w:val="Hypertextovprepojenie"/>
                <w:sz w:val="16"/>
                <w:szCs w:val="16"/>
              </w:rPr>
            </w:pPr>
            <w:r w:rsidRPr="004B2B04">
              <w:rPr>
                <w:rStyle w:val="Hypertextovprepojenie"/>
                <w:sz w:val="16"/>
                <w:szCs w:val="16"/>
              </w:rPr>
              <w:t xml:space="preserve">a odborov habilitačného konania  </w:t>
            </w:r>
          </w:p>
          <w:p w14:paraId="0F43B648" w14:textId="77777777" w:rsidR="00A23A92" w:rsidRPr="004B2B04" w:rsidRDefault="00A23A92" w:rsidP="00EC57AD">
            <w:pPr>
              <w:contextualSpacing/>
              <w:rPr>
                <w:rStyle w:val="Hypertextovprepojenie"/>
                <w:sz w:val="16"/>
                <w:szCs w:val="16"/>
              </w:rPr>
            </w:pPr>
            <w:r w:rsidRPr="004B2B04">
              <w:rPr>
                <w:rStyle w:val="Hypertextovprepojenie"/>
                <w:sz w:val="16"/>
                <w:szCs w:val="16"/>
              </w:rPr>
              <w:t xml:space="preserve">a inauguračného konania na  </w:t>
            </w:r>
          </w:p>
          <w:p w14:paraId="33B497A9" w14:textId="77777777" w:rsidR="00A23A92" w:rsidRPr="004B2B04" w:rsidRDefault="00A23A92" w:rsidP="00EC57AD">
            <w:pPr>
              <w:contextualSpacing/>
              <w:rPr>
                <w:sz w:val="16"/>
                <w:szCs w:val="16"/>
                <w:u w:val="single"/>
              </w:rPr>
            </w:pPr>
            <w:r w:rsidRPr="004B2B04">
              <w:rPr>
                <w:rStyle w:val="Hypertextovprepojenie"/>
                <w:sz w:val="16"/>
                <w:szCs w:val="16"/>
              </w:rPr>
              <w:t>Prešovskej  univerzite v Prešove</w:t>
            </w:r>
            <w:r w:rsidRPr="004B2B04">
              <w:rPr>
                <w:rStyle w:val="Hypertextovprepojenie"/>
                <w:sz w:val="16"/>
                <w:szCs w:val="16"/>
              </w:rPr>
              <w:fldChar w:fldCharType="end"/>
            </w:r>
          </w:p>
          <w:p w14:paraId="322B0E61" w14:textId="77777777" w:rsidR="00A23A92" w:rsidRPr="004B2B04" w:rsidRDefault="00A23A92" w:rsidP="00EC57AD">
            <w:pPr>
              <w:contextualSpacing/>
              <w:rPr>
                <w:rFonts w:cstheme="minorHAnsi"/>
                <w:sz w:val="16"/>
                <w:szCs w:val="16"/>
                <w:lang w:eastAsia="sk-SK"/>
              </w:rPr>
            </w:pPr>
          </w:p>
          <w:p w14:paraId="38D36CDD" w14:textId="77777777" w:rsidR="00A23A92" w:rsidRPr="004B2B04" w:rsidRDefault="00A23A92" w:rsidP="00EC57AD">
            <w:pPr>
              <w:contextualSpacing/>
              <w:rPr>
                <w:rFonts w:cstheme="minorHAnsi"/>
                <w:sz w:val="16"/>
                <w:szCs w:val="16"/>
                <w:lang w:eastAsia="sk-SK"/>
              </w:rPr>
            </w:pPr>
            <w:r w:rsidRPr="004B2B04">
              <w:rPr>
                <w:rFonts w:cstheme="minorHAnsi"/>
                <w:sz w:val="16"/>
                <w:szCs w:val="16"/>
                <w:lang w:eastAsia="sk-SK"/>
              </w:rPr>
              <w:t>Smernica VSK PU:</w:t>
            </w:r>
          </w:p>
          <w:p w14:paraId="22043B05" w14:textId="77777777" w:rsidR="00A23A92" w:rsidRPr="004B2B04" w:rsidRDefault="00A23A92" w:rsidP="00EC57AD">
            <w:pPr>
              <w:contextualSpacing/>
              <w:rPr>
                <w:rFonts w:ascii="Calibri" w:hAnsi="Calibri" w:cs="Calibri"/>
                <w:sz w:val="16"/>
                <w:szCs w:val="16"/>
              </w:rPr>
            </w:pPr>
            <w:r w:rsidRPr="004B2B04">
              <w:rPr>
                <w:rFonts w:ascii="Calibri" w:hAnsi="Calibri" w:cs="Calibri"/>
                <w:sz w:val="16"/>
                <w:szCs w:val="16"/>
              </w:rPr>
              <w:fldChar w:fldCharType="begin"/>
            </w:r>
            <w:r w:rsidRPr="004B2B04">
              <w:rPr>
                <w:rFonts w:ascii="Calibri" w:hAnsi="Calibri" w:cs="Calibri"/>
                <w:sz w:val="16"/>
                <w:szCs w:val="16"/>
              </w:rPr>
              <w:instrText xml:space="preserve"> HYPERLINK "https://www.unipo.sk/public/ </w:instrText>
            </w:r>
          </w:p>
          <w:p w14:paraId="1758F567" w14:textId="77777777" w:rsidR="00A23A92" w:rsidRPr="004B2B04" w:rsidRDefault="00A23A92" w:rsidP="00EC57AD">
            <w:pPr>
              <w:contextualSpacing/>
              <w:rPr>
                <w:rFonts w:ascii="Calibri" w:hAnsi="Calibri" w:cs="Calibri"/>
                <w:sz w:val="16"/>
                <w:szCs w:val="16"/>
              </w:rPr>
            </w:pPr>
            <w:r w:rsidRPr="004B2B04">
              <w:rPr>
                <w:rFonts w:ascii="Calibri" w:hAnsi="Calibri" w:cs="Calibri"/>
                <w:sz w:val="16"/>
                <w:szCs w:val="16"/>
              </w:rPr>
              <w:instrText xml:space="preserve">media/38257/Smernica%20% C5%A0P_%20HK_ </w:instrText>
            </w:r>
          </w:p>
          <w:p w14:paraId="4ACB27F1" w14:textId="77777777" w:rsidR="00A23A92" w:rsidRPr="004B2B04" w:rsidRDefault="00A23A92" w:rsidP="00EC57AD">
            <w:pPr>
              <w:contextualSpacing/>
              <w:rPr>
                <w:rStyle w:val="Hypertextovprepojenie"/>
                <w:rFonts w:ascii="Calibri" w:hAnsi="Calibri" w:cs="Calibri"/>
                <w:sz w:val="16"/>
                <w:szCs w:val="16"/>
              </w:rPr>
            </w:pPr>
            <w:r w:rsidRPr="004B2B04">
              <w:rPr>
                <w:rFonts w:ascii="Calibri" w:hAnsi="Calibri" w:cs="Calibri"/>
                <w:sz w:val="16"/>
                <w:szCs w:val="16"/>
              </w:rPr>
              <w:instrText xml:space="preserve">%20IK%20PU.docx.pdf" </w:instrText>
            </w:r>
            <w:r w:rsidRPr="004B2B04">
              <w:rPr>
                <w:rFonts w:ascii="Calibri" w:hAnsi="Calibri" w:cs="Calibri"/>
                <w:sz w:val="16"/>
                <w:szCs w:val="16"/>
              </w:rPr>
            </w:r>
            <w:r w:rsidRPr="004B2B04">
              <w:rPr>
                <w:rFonts w:ascii="Calibri" w:hAnsi="Calibri" w:cs="Calibri"/>
                <w:sz w:val="16"/>
                <w:szCs w:val="16"/>
              </w:rPr>
              <w:fldChar w:fldCharType="separate"/>
            </w:r>
            <w:r w:rsidRPr="004B2B04">
              <w:rPr>
                <w:rStyle w:val="Hypertextovprepojenie"/>
                <w:rFonts w:ascii="Calibri" w:hAnsi="Calibri" w:cs="Calibri"/>
                <w:sz w:val="16"/>
                <w:szCs w:val="16"/>
              </w:rPr>
              <w:t xml:space="preserve">https://www.unipo.sk/public/ </w:t>
            </w:r>
          </w:p>
          <w:p w14:paraId="6EC812E1" w14:textId="77777777" w:rsidR="00A23A92" w:rsidRPr="004B2B04" w:rsidRDefault="00A23A92" w:rsidP="00EC57AD">
            <w:pPr>
              <w:contextualSpacing/>
              <w:rPr>
                <w:rStyle w:val="Hypertextovprepojenie"/>
                <w:rFonts w:ascii="Calibri" w:hAnsi="Calibri" w:cs="Calibri"/>
                <w:sz w:val="16"/>
                <w:szCs w:val="16"/>
              </w:rPr>
            </w:pPr>
            <w:r w:rsidRPr="004B2B04">
              <w:rPr>
                <w:rStyle w:val="Hypertextovprepojenie"/>
                <w:rFonts w:ascii="Calibri" w:hAnsi="Calibri" w:cs="Calibri"/>
                <w:sz w:val="16"/>
                <w:szCs w:val="16"/>
              </w:rPr>
              <w:t xml:space="preserve">media/38257/Smernica%20% C5%A0P_%20HK_ </w:t>
            </w:r>
          </w:p>
          <w:p w14:paraId="0C8922C6" w14:textId="77777777" w:rsidR="00A23A92" w:rsidRPr="004B2B04" w:rsidRDefault="00A23A92" w:rsidP="00EC57AD">
            <w:pPr>
              <w:contextualSpacing/>
              <w:rPr>
                <w:rFonts w:ascii="Calibri" w:hAnsi="Calibri" w:cs="Calibri"/>
                <w:sz w:val="16"/>
                <w:szCs w:val="16"/>
              </w:rPr>
            </w:pPr>
            <w:r w:rsidRPr="004B2B04">
              <w:rPr>
                <w:rStyle w:val="Hypertextovprepojenie"/>
                <w:rFonts w:ascii="Calibri" w:hAnsi="Calibri" w:cs="Calibri"/>
                <w:sz w:val="16"/>
                <w:szCs w:val="16"/>
              </w:rPr>
              <w:t>%20IK%20PU.docx.pdf</w:t>
            </w:r>
            <w:r w:rsidRPr="004B2B04">
              <w:rPr>
                <w:rFonts w:ascii="Calibri" w:hAnsi="Calibri" w:cs="Calibri"/>
                <w:sz w:val="16"/>
                <w:szCs w:val="16"/>
              </w:rPr>
              <w:fldChar w:fldCharType="end"/>
            </w:r>
          </w:p>
          <w:p w14:paraId="0407C21A" w14:textId="77777777" w:rsidR="00A23A92" w:rsidRPr="004B2B04" w:rsidRDefault="00A23A92" w:rsidP="00EC57AD">
            <w:pPr>
              <w:contextualSpacing/>
              <w:rPr>
                <w:rFonts w:cstheme="minorHAnsi"/>
                <w:sz w:val="16"/>
                <w:szCs w:val="16"/>
                <w:lang w:eastAsia="sk-SK"/>
              </w:rPr>
            </w:pPr>
          </w:p>
          <w:p w14:paraId="38AE0D74" w14:textId="77777777" w:rsidR="00A23A92" w:rsidRPr="004B2B04" w:rsidRDefault="00A23A92" w:rsidP="00EC57AD">
            <w:pPr>
              <w:contextualSpacing/>
              <w:rPr>
                <w:rFonts w:cstheme="minorHAnsi"/>
                <w:bCs/>
                <w:iCs/>
                <w:sz w:val="16"/>
                <w:szCs w:val="16"/>
                <w:lang w:eastAsia="sk-SK"/>
              </w:rPr>
            </w:pPr>
            <w:r w:rsidRPr="004B2B04">
              <w:rPr>
                <w:rFonts w:cstheme="minorHAnsi"/>
                <w:bCs/>
                <w:iCs/>
                <w:sz w:val="16"/>
                <w:szCs w:val="16"/>
                <w:lang w:eastAsia="sk-SK"/>
              </w:rPr>
              <w:t>Princípy VSK PU:</w:t>
            </w:r>
          </w:p>
          <w:p w14:paraId="0846E2DA" w14:textId="77777777" w:rsidR="00A23A92" w:rsidRPr="004B2B04" w:rsidRDefault="00A23A92" w:rsidP="00EC57AD">
            <w:pPr>
              <w:contextualSpacing/>
              <w:rPr>
                <w:rFonts w:ascii="Calibri" w:hAnsi="Calibri" w:cs="Calibri"/>
                <w:sz w:val="16"/>
                <w:szCs w:val="16"/>
              </w:rPr>
            </w:pPr>
            <w:r w:rsidRPr="004B2B04">
              <w:rPr>
                <w:rFonts w:ascii="Calibri" w:hAnsi="Calibri" w:cs="Calibri"/>
                <w:sz w:val="16"/>
                <w:szCs w:val="16"/>
              </w:rPr>
              <w:fldChar w:fldCharType="begin"/>
            </w:r>
            <w:r w:rsidRPr="004B2B04">
              <w:rPr>
                <w:rFonts w:ascii="Calibri" w:hAnsi="Calibri" w:cs="Calibri"/>
                <w:sz w:val="16"/>
                <w:szCs w:val="16"/>
              </w:rPr>
              <w:instrText xml:space="preserve"> HYPERLINK "https://www.unipo.sk/public/ </w:instrText>
            </w:r>
          </w:p>
          <w:p w14:paraId="22797228" w14:textId="77777777" w:rsidR="00A23A92" w:rsidRPr="004B2B04" w:rsidRDefault="00A23A92" w:rsidP="00EC57AD">
            <w:pPr>
              <w:contextualSpacing/>
              <w:rPr>
                <w:rFonts w:ascii="Calibri" w:hAnsi="Calibri" w:cs="Calibri"/>
                <w:sz w:val="16"/>
                <w:szCs w:val="16"/>
              </w:rPr>
            </w:pPr>
            <w:r w:rsidRPr="004B2B04">
              <w:rPr>
                <w:rFonts w:ascii="Calibri" w:hAnsi="Calibri" w:cs="Calibri"/>
                <w:sz w:val="16"/>
                <w:szCs w:val="16"/>
              </w:rPr>
              <w:instrText xml:space="preserve">media/38257/V%C3%BDchodiskov%  </w:instrText>
            </w:r>
          </w:p>
          <w:p w14:paraId="281D1B69" w14:textId="77777777" w:rsidR="00A23A92" w:rsidRPr="004B2B04" w:rsidRDefault="00A23A92" w:rsidP="00EC57AD">
            <w:pPr>
              <w:contextualSpacing/>
              <w:rPr>
                <w:rFonts w:ascii="Calibri" w:hAnsi="Calibri" w:cs="Calibri"/>
                <w:sz w:val="16"/>
                <w:szCs w:val="16"/>
              </w:rPr>
            </w:pPr>
            <w:r w:rsidRPr="004B2B04">
              <w:rPr>
                <w:rFonts w:ascii="Calibri" w:hAnsi="Calibri" w:cs="Calibri"/>
                <w:sz w:val="16"/>
                <w:szCs w:val="16"/>
              </w:rPr>
              <w:instrText xml:space="preserve">C3%A9%20principy%20zabezpe% </w:instrText>
            </w:r>
          </w:p>
          <w:p w14:paraId="7FB14B6E" w14:textId="77777777" w:rsidR="00A23A92" w:rsidRPr="004B2B04" w:rsidRDefault="00A23A92" w:rsidP="00EC57AD">
            <w:pPr>
              <w:contextualSpacing/>
              <w:rPr>
                <w:rStyle w:val="Hypertextovprepojenie"/>
                <w:rFonts w:ascii="Calibri" w:hAnsi="Calibri" w:cs="Calibri"/>
                <w:sz w:val="16"/>
                <w:szCs w:val="16"/>
              </w:rPr>
            </w:pPr>
            <w:r w:rsidRPr="004B2B04">
              <w:rPr>
                <w:rFonts w:ascii="Calibri" w:hAnsi="Calibri" w:cs="Calibri"/>
                <w:sz w:val="16"/>
                <w:szCs w:val="16"/>
              </w:rPr>
              <w:instrText xml:space="preserve">C4%8Dovania%20VSK%20PU.pdf" </w:instrText>
            </w:r>
            <w:r w:rsidRPr="004B2B04">
              <w:rPr>
                <w:rFonts w:ascii="Calibri" w:hAnsi="Calibri" w:cs="Calibri"/>
                <w:sz w:val="16"/>
                <w:szCs w:val="16"/>
              </w:rPr>
            </w:r>
            <w:r w:rsidRPr="004B2B04">
              <w:rPr>
                <w:rFonts w:ascii="Calibri" w:hAnsi="Calibri" w:cs="Calibri"/>
                <w:sz w:val="16"/>
                <w:szCs w:val="16"/>
              </w:rPr>
              <w:fldChar w:fldCharType="separate"/>
            </w:r>
            <w:r w:rsidRPr="004B2B04">
              <w:rPr>
                <w:rStyle w:val="Hypertextovprepojenie"/>
                <w:rFonts w:ascii="Calibri" w:hAnsi="Calibri" w:cs="Calibri"/>
                <w:sz w:val="16"/>
                <w:szCs w:val="16"/>
              </w:rPr>
              <w:t xml:space="preserve">https://www.unipo.sk/public/ </w:t>
            </w:r>
          </w:p>
          <w:p w14:paraId="4FA7B551" w14:textId="77777777" w:rsidR="00A23A92" w:rsidRPr="004B2B04" w:rsidRDefault="00A23A92" w:rsidP="00EC57AD">
            <w:pPr>
              <w:contextualSpacing/>
              <w:rPr>
                <w:rStyle w:val="Hypertextovprepojenie"/>
                <w:rFonts w:ascii="Calibri" w:hAnsi="Calibri" w:cs="Calibri"/>
                <w:sz w:val="16"/>
                <w:szCs w:val="16"/>
              </w:rPr>
            </w:pPr>
            <w:r w:rsidRPr="004B2B04">
              <w:rPr>
                <w:rStyle w:val="Hypertextovprepojenie"/>
                <w:rFonts w:ascii="Calibri" w:hAnsi="Calibri" w:cs="Calibri"/>
                <w:sz w:val="16"/>
                <w:szCs w:val="16"/>
              </w:rPr>
              <w:t xml:space="preserve">media/38257/V%C3%BDchodiskov%  </w:t>
            </w:r>
          </w:p>
          <w:p w14:paraId="6FE3D617" w14:textId="77777777" w:rsidR="00A23A92" w:rsidRPr="004B2B04" w:rsidRDefault="00A23A92" w:rsidP="00EC57AD">
            <w:pPr>
              <w:contextualSpacing/>
              <w:rPr>
                <w:rStyle w:val="Hypertextovprepojenie"/>
                <w:rFonts w:ascii="Calibri" w:hAnsi="Calibri" w:cs="Calibri"/>
                <w:sz w:val="16"/>
                <w:szCs w:val="16"/>
              </w:rPr>
            </w:pPr>
            <w:r w:rsidRPr="004B2B04">
              <w:rPr>
                <w:rStyle w:val="Hypertextovprepojenie"/>
                <w:rFonts w:ascii="Calibri" w:hAnsi="Calibri" w:cs="Calibri"/>
                <w:sz w:val="16"/>
                <w:szCs w:val="16"/>
              </w:rPr>
              <w:t xml:space="preserve">C3%A9%20principy%20zabezpe% </w:t>
            </w:r>
          </w:p>
          <w:p w14:paraId="12991F41" w14:textId="77777777" w:rsidR="00A23A92" w:rsidRPr="004B2B04" w:rsidRDefault="00A23A92" w:rsidP="00EC57AD">
            <w:pPr>
              <w:contextualSpacing/>
              <w:rPr>
                <w:rFonts w:ascii="Calibri" w:hAnsi="Calibri" w:cs="Calibri"/>
                <w:sz w:val="16"/>
                <w:szCs w:val="16"/>
              </w:rPr>
            </w:pPr>
            <w:r w:rsidRPr="004B2B04">
              <w:rPr>
                <w:rStyle w:val="Hypertextovprepojenie"/>
                <w:rFonts w:ascii="Calibri" w:hAnsi="Calibri" w:cs="Calibri"/>
                <w:sz w:val="16"/>
                <w:szCs w:val="16"/>
              </w:rPr>
              <w:t>C4%8Dovania%20VSK%20PU.pdf</w:t>
            </w:r>
            <w:r w:rsidRPr="004B2B04">
              <w:rPr>
                <w:rFonts w:ascii="Calibri" w:hAnsi="Calibri" w:cs="Calibri"/>
                <w:sz w:val="16"/>
                <w:szCs w:val="16"/>
              </w:rPr>
              <w:fldChar w:fldCharType="end"/>
            </w:r>
          </w:p>
        </w:tc>
      </w:tr>
    </w:tbl>
    <w:p w14:paraId="0D1CB369" w14:textId="77777777" w:rsidR="00A23A92" w:rsidRPr="0060686C" w:rsidRDefault="00A23A92" w:rsidP="00A23A92">
      <w:pPr>
        <w:pStyle w:val="Default"/>
        <w:contextualSpacing/>
        <w:rPr>
          <w:rFonts w:asciiTheme="minorHAnsi" w:hAnsiTheme="minorHAnsi" w:cstheme="minorHAnsi"/>
          <w:sz w:val="16"/>
          <w:szCs w:val="16"/>
        </w:rPr>
      </w:pPr>
    </w:p>
    <w:p w14:paraId="211B878E" w14:textId="77777777" w:rsidR="00A23A92" w:rsidRPr="00C83AC0" w:rsidRDefault="00A23A92" w:rsidP="00A23A92">
      <w:pPr>
        <w:pStyle w:val="Odsekzoznamu"/>
        <w:numPr>
          <w:ilvl w:val="0"/>
          <w:numId w:val="16"/>
        </w:numPr>
        <w:tabs>
          <w:tab w:val="left" w:pos="142"/>
        </w:tabs>
        <w:spacing w:after="0" w:line="216" w:lineRule="auto"/>
        <w:ind w:left="426" w:hanging="426"/>
        <w:rPr>
          <w:rFonts w:cstheme="minorHAnsi"/>
          <w:b/>
          <w:bCs/>
          <w:sz w:val="18"/>
          <w:szCs w:val="18"/>
        </w:rPr>
      </w:pPr>
      <w:r w:rsidRPr="00C83AC0">
        <w:rPr>
          <w:rFonts w:cstheme="minorHAnsi"/>
          <w:b/>
          <w:bCs/>
          <w:sz w:val="18"/>
          <w:szCs w:val="18"/>
        </w:rPr>
        <w:t xml:space="preserve">Samohodnotenie štandardu 4 – Učenie sa, vyučovanie a hodnotenie orientované na študenta </w:t>
      </w:r>
    </w:p>
    <w:p w14:paraId="382C2635" w14:textId="77777777" w:rsidR="00A23A92" w:rsidRPr="00C83AC0" w:rsidRDefault="00A23A92" w:rsidP="00A23A92">
      <w:pPr>
        <w:spacing w:after="0" w:line="216" w:lineRule="auto"/>
        <w:rPr>
          <w:rFonts w:cstheme="minorHAnsi"/>
          <w:b/>
          <w:bCs/>
          <w:sz w:val="18"/>
          <w:szCs w:val="18"/>
        </w:rPr>
      </w:pPr>
    </w:p>
    <w:p w14:paraId="10C28E02" w14:textId="77777777" w:rsidR="00A23A92" w:rsidRPr="00C83AC0" w:rsidRDefault="00A23A92" w:rsidP="00A23A92">
      <w:pPr>
        <w:spacing w:after="0" w:line="216" w:lineRule="auto"/>
        <w:jc w:val="both"/>
        <w:rPr>
          <w:rFonts w:cstheme="minorHAnsi"/>
          <w:sz w:val="18"/>
          <w:szCs w:val="18"/>
        </w:rPr>
      </w:pPr>
      <w:r w:rsidRPr="00C83AC0">
        <w:rPr>
          <w:rFonts w:cstheme="minorHAnsi"/>
          <w:b/>
          <w:bCs/>
          <w:sz w:val="18"/>
          <w:szCs w:val="18"/>
        </w:rPr>
        <w:t>SP 4.1.</w:t>
      </w:r>
      <w:r w:rsidRPr="00C83AC0">
        <w:rPr>
          <w:rFonts w:cstheme="minorHAnsi"/>
          <w:sz w:val="18"/>
          <w:szCs w:val="18"/>
        </w:rPr>
        <w:t xml:space="preserve"> Pravidlá, formy a metódy vyučovania, učenia sa a hodnotenia študijných výsledkov v študijnom programe umožňujú dosahovanie výstupov vzdelávania pri rešpektovaní rozmanitosti študentov a ich potrieb.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128"/>
        <w:gridCol w:w="2650"/>
      </w:tblGrid>
      <w:tr w:rsidR="00A23A92" w:rsidRPr="00C83AC0" w14:paraId="183E9B10"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368" w:type="dxa"/>
            <w:tcBorders>
              <w:top w:val="none" w:sz="0" w:space="0" w:color="auto"/>
              <w:left w:val="none" w:sz="0" w:space="0" w:color="auto"/>
              <w:right w:val="none" w:sz="0" w:space="0" w:color="auto"/>
            </w:tcBorders>
          </w:tcPr>
          <w:p w14:paraId="12CE9289"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410" w:type="dxa"/>
            <w:tcBorders>
              <w:top w:val="none" w:sz="0" w:space="0" w:color="auto"/>
              <w:left w:val="none" w:sz="0" w:space="0" w:color="auto"/>
              <w:right w:val="none" w:sz="0" w:space="0" w:color="auto"/>
            </w:tcBorders>
          </w:tcPr>
          <w:p w14:paraId="19D840E7"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5A779363" w14:textId="77777777" w:rsidTr="00EC57AD">
        <w:trPr>
          <w:trHeight w:val="535"/>
        </w:trPr>
        <w:tc>
          <w:tcPr>
            <w:tcW w:w="7368" w:type="dxa"/>
          </w:tcPr>
          <w:p w14:paraId="34CF70AE" w14:textId="77777777" w:rsidR="00A23A92" w:rsidRDefault="00A23A92" w:rsidP="00EC57AD">
            <w:pPr>
              <w:contextualSpacing/>
              <w:jc w:val="both"/>
              <w:rPr>
                <w:rFonts w:cstheme="minorHAnsi"/>
                <w:iCs/>
                <w:sz w:val="16"/>
                <w:szCs w:val="16"/>
                <w:lang w:eastAsia="sk-SK"/>
              </w:rPr>
            </w:pPr>
            <w:r>
              <w:rPr>
                <w:rFonts w:cstheme="minorHAnsi"/>
                <w:iCs/>
                <w:sz w:val="16"/>
                <w:szCs w:val="16"/>
                <w:lang w:eastAsia="sk-SK"/>
              </w:rPr>
              <w:t>K formám výučby a učenia sa patria: prezenčná, kombinovaná a dištančná forma.</w:t>
            </w:r>
          </w:p>
          <w:p w14:paraId="1522A213" w14:textId="77777777" w:rsidR="00A23A92" w:rsidRDefault="00A23A92" w:rsidP="00EC57AD">
            <w:pPr>
              <w:contextualSpacing/>
              <w:jc w:val="both"/>
              <w:rPr>
                <w:rFonts w:cstheme="minorHAnsi"/>
                <w:iCs/>
                <w:sz w:val="16"/>
                <w:szCs w:val="16"/>
                <w:lang w:eastAsia="sk-SK"/>
              </w:rPr>
            </w:pPr>
            <w:r>
              <w:rPr>
                <w:rFonts w:cstheme="minorHAnsi"/>
                <w:iCs/>
                <w:sz w:val="16"/>
                <w:szCs w:val="16"/>
                <w:lang w:eastAsia="sk-SK"/>
              </w:rPr>
              <w:t>K metódam vyučovania patria: prednáška, demonštrácia, inštruktáž, počítačom podporované aktivity, individuálna a skupinová práca, projektová práca.</w:t>
            </w:r>
          </w:p>
          <w:p w14:paraId="6CB064BA" w14:textId="77777777" w:rsidR="00A23A92" w:rsidRDefault="00A23A92" w:rsidP="00EC57AD">
            <w:pPr>
              <w:contextualSpacing/>
              <w:jc w:val="both"/>
              <w:rPr>
                <w:rFonts w:cstheme="minorHAnsi"/>
                <w:iCs/>
                <w:sz w:val="16"/>
                <w:szCs w:val="16"/>
                <w:lang w:eastAsia="sk-SK"/>
              </w:rPr>
            </w:pPr>
            <w:r>
              <w:rPr>
                <w:rFonts w:cstheme="minorHAnsi"/>
                <w:iCs/>
                <w:sz w:val="16"/>
                <w:szCs w:val="16"/>
                <w:lang w:eastAsia="sk-SK"/>
              </w:rPr>
              <w:t xml:space="preserve">K formám a metódam hodnotenia študijných výsledkov patrí nasledujúce širšie portfólio: ústna alebo písomná priebežná a záverečná previerka s teoretickým alebo praktickým zameraním, praktická previerka manuálnych a tvorivých zručností, kolokviálna rozprava priebežná (počas seminárov) a záverečná (počas štátnej skúšky), priebežné a záverečné  hodnotenie zadaní a projektov, pozorovanie a hodnotenie výkonov a výstupov počas kontrol študentov v rámci pedagogických praxí. </w:t>
            </w:r>
          </w:p>
          <w:p w14:paraId="46152BC1" w14:textId="77777777" w:rsidR="00A23A92" w:rsidRDefault="00A23A92" w:rsidP="00EC57AD">
            <w:pPr>
              <w:contextualSpacing/>
              <w:jc w:val="both"/>
              <w:rPr>
                <w:rFonts w:cstheme="minorHAnsi"/>
                <w:iCs/>
                <w:sz w:val="16"/>
                <w:szCs w:val="16"/>
                <w:lang w:eastAsia="sk-SK"/>
              </w:rPr>
            </w:pPr>
            <w:r>
              <w:rPr>
                <w:rFonts w:cstheme="minorHAnsi"/>
                <w:iCs/>
                <w:sz w:val="16"/>
                <w:szCs w:val="16"/>
                <w:lang w:eastAsia="sk-SK"/>
              </w:rPr>
              <w:t>Využitie foriem a metód výučby a hodnotenia uvádzajú Informačné listy predmetov.</w:t>
            </w:r>
          </w:p>
          <w:p w14:paraId="353C7271" w14:textId="77777777" w:rsidR="00A23A92" w:rsidRPr="00C83AC0" w:rsidRDefault="00A23A92" w:rsidP="00EC57AD">
            <w:pPr>
              <w:contextualSpacing/>
              <w:jc w:val="both"/>
              <w:rPr>
                <w:rFonts w:cstheme="minorHAnsi"/>
                <w:i/>
                <w:iCs/>
                <w:color w:val="7F7F7F" w:themeColor="text1" w:themeTint="80"/>
                <w:sz w:val="16"/>
                <w:szCs w:val="16"/>
                <w:lang w:eastAsia="sk-SK"/>
              </w:rPr>
            </w:pPr>
            <w:r>
              <w:rPr>
                <w:rFonts w:cstheme="minorHAnsi"/>
                <w:iCs/>
                <w:sz w:val="16"/>
                <w:szCs w:val="16"/>
                <w:lang w:eastAsia="sk-SK"/>
              </w:rPr>
              <w:t xml:space="preserve">Rozmanitosť potrieb študentov (špeciálne potreby) je akceptovaná v rozsahu dokumentu Metodický sprievodca pre študentov so špecifickými potrebami. Dokument </w:t>
            </w:r>
            <w:r>
              <w:rPr>
                <w:rFonts w:cstheme="minorHAnsi"/>
                <w:sz w:val="16"/>
                <w:szCs w:val="16"/>
              </w:rPr>
              <w:t>v súlade s § 100 ods. 11 zákona č. 131/2002 Z. z. o vysokých školách a o zmene a doplnení niektorých zákonov v znení neskorších predpisov (ďalej „zákon o VŠ“) a Vyhlášky č. 458/2012 Z. z. o minimálnych nárokoch študenta so špecifickými potrebami vytvára všeobecne prístupné akademické prostredie a zodpovedajúce podmienky štúdia pre študentov so špecifickými potrebami bez znižovania požiadaviek na ich študijný výkon.</w:t>
            </w:r>
          </w:p>
        </w:tc>
        <w:tc>
          <w:tcPr>
            <w:tcW w:w="2410" w:type="dxa"/>
          </w:tcPr>
          <w:p w14:paraId="6AFF1F08" w14:textId="77777777" w:rsidR="00A23A92" w:rsidRPr="004B2B04" w:rsidRDefault="00A23A92" w:rsidP="00EC57AD">
            <w:pPr>
              <w:contextualSpacing/>
              <w:rPr>
                <w:rFonts w:cstheme="minorHAnsi"/>
                <w:sz w:val="16"/>
                <w:szCs w:val="16"/>
                <w:lang w:eastAsia="sk-SK"/>
              </w:rPr>
            </w:pPr>
            <w:r w:rsidRPr="004B2B04">
              <w:rPr>
                <w:rFonts w:cstheme="minorHAnsi"/>
                <w:sz w:val="16"/>
                <w:szCs w:val="16"/>
                <w:lang w:eastAsia="sk-SK"/>
              </w:rPr>
              <w:t xml:space="preserve">Metodický sprievodca pre študentov so špecifickými potrebami – dostupný </w:t>
            </w:r>
            <w:hyperlink r:id="rId75" w:history="1">
              <w:r w:rsidRPr="004B2B04">
                <w:rPr>
                  <w:rStyle w:val="Hypertextovprepojenie"/>
                  <w:rFonts w:cstheme="minorHAnsi"/>
                  <w:b/>
                  <w:i/>
                  <w:sz w:val="16"/>
                  <w:szCs w:val="16"/>
                  <w:lang w:eastAsia="sk-SK"/>
                </w:rPr>
                <w:t>TU</w:t>
              </w:r>
            </w:hyperlink>
          </w:p>
          <w:p w14:paraId="585668C5" w14:textId="77777777" w:rsidR="00A23A92" w:rsidRPr="004B2B04" w:rsidRDefault="00A23A92" w:rsidP="00EC57AD">
            <w:pPr>
              <w:contextualSpacing/>
              <w:rPr>
                <w:rFonts w:cstheme="minorHAnsi"/>
                <w:bCs/>
                <w:i/>
                <w:iCs/>
                <w:sz w:val="16"/>
                <w:szCs w:val="16"/>
                <w:lang w:eastAsia="sk-SK"/>
              </w:rPr>
            </w:pPr>
          </w:p>
          <w:p w14:paraId="05FE38F1" w14:textId="0F771DD6" w:rsidR="00A23A92" w:rsidRDefault="00A23A92" w:rsidP="00EC57AD">
            <w:pPr>
              <w:contextualSpacing/>
              <w:rPr>
                <w:rFonts w:cstheme="minorHAnsi"/>
                <w:bCs/>
                <w:iCs/>
                <w:sz w:val="16"/>
                <w:szCs w:val="16"/>
                <w:lang w:eastAsia="sk-SK"/>
              </w:rPr>
            </w:pPr>
            <w:r w:rsidRPr="004B2B04">
              <w:rPr>
                <w:rFonts w:cstheme="minorHAnsi"/>
                <w:bCs/>
                <w:iCs/>
                <w:sz w:val="16"/>
                <w:szCs w:val="16"/>
                <w:lang w:eastAsia="sk-SK"/>
              </w:rPr>
              <w:t>Infolisty predmetov</w:t>
            </w:r>
          </w:p>
          <w:p w14:paraId="67C05B7A" w14:textId="4350C8E5" w:rsidR="004F4C08" w:rsidRDefault="00CE57E7" w:rsidP="00EC57AD">
            <w:pPr>
              <w:contextualSpacing/>
              <w:rPr>
                <w:rFonts w:cstheme="minorHAnsi"/>
                <w:bCs/>
                <w:iCs/>
                <w:sz w:val="16"/>
                <w:szCs w:val="16"/>
                <w:lang w:eastAsia="sk-SK"/>
              </w:rPr>
            </w:pPr>
            <w:hyperlink r:id="rId76" w:history="1">
              <w:r w:rsidR="004F4C08" w:rsidRPr="003C1D5D">
                <w:rPr>
                  <w:rStyle w:val="Hypertextovprepojenie"/>
                  <w:rFonts w:cstheme="minorHAnsi"/>
                  <w:bCs/>
                  <w:iCs/>
                  <w:sz w:val="16"/>
                  <w:szCs w:val="16"/>
                  <w:lang w:eastAsia="sk-SK"/>
                </w:rPr>
                <w:t>https://www.unipo.sk/cjknm/hlavne-sekcie/umjk/akreditacia/ucitelstvo-mgr/</w:t>
              </w:r>
            </w:hyperlink>
          </w:p>
          <w:p w14:paraId="04DB3432" w14:textId="77777777" w:rsidR="00A23A92" w:rsidRPr="004B2B04" w:rsidRDefault="00A23A92" w:rsidP="00EC57AD">
            <w:pPr>
              <w:contextualSpacing/>
              <w:rPr>
                <w:rFonts w:cstheme="minorHAnsi"/>
                <w:bCs/>
                <w:i/>
                <w:iCs/>
                <w:sz w:val="16"/>
                <w:szCs w:val="16"/>
                <w:lang w:eastAsia="sk-SK"/>
              </w:rPr>
            </w:pPr>
          </w:p>
          <w:p w14:paraId="686E0FF1" w14:textId="77777777" w:rsidR="00A23A92" w:rsidRPr="004B2B04" w:rsidRDefault="00A23A92" w:rsidP="00EC57AD">
            <w:pPr>
              <w:contextualSpacing/>
              <w:rPr>
                <w:rStyle w:val="Hypertextovprepojenie"/>
                <w:rFonts w:cstheme="minorHAnsi"/>
                <w:bCs/>
                <w:iCs/>
                <w:sz w:val="16"/>
                <w:szCs w:val="16"/>
                <w:lang w:eastAsia="sk-SK"/>
              </w:rPr>
            </w:pPr>
            <w:r w:rsidRPr="004B2B04">
              <w:rPr>
                <w:rStyle w:val="Hypertextovprepojenie"/>
                <w:rFonts w:cstheme="minorHAnsi"/>
                <w:bCs/>
                <w:iCs/>
                <w:sz w:val="16"/>
                <w:szCs w:val="16"/>
                <w:lang w:eastAsia="sk-SK"/>
              </w:rPr>
              <w:t>MAIS  Študijné programy</w:t>
            </w:r>
          </w:p>
          <w:p w14:paraId="61669014" w14:textId="77777777" w:rsidR="00A23A92" w:rsidRPr="004B2B04" w:rsidRDefault="00CE57E7" w:rsidP="00EC57AD">
            <w:pPr>
              <w:contextualSpacing/>
              <w:rPr>
                <w:rFonts w:cstheme="minorHAnsi"/>
                <w:bCs/>
                <w:i/>
                <w:iCs/>
                <w:sz w:val="16"/>
                <w:szCs w:val="16"/>
                <w:lang w:eastAsia="sk-SK"/>
              </w:rPr>
            </w:pPr>
            <w:hyperlink r:id="rId77" w:history="1">
              <w:r w:rsidR="00A23A92" w:rsidRPr="004B2B04">
                <w:rPr>
                  <w:rStyle w:val="Hypertextovprepojenie"/>
                  <w:rFonts w:cstheme="minorHAnsi"/>
                  <w:bCs/>
                  <w:iCs/>
                  <w:sz w:val="16"/>
                  <w:szCs w:val="16"/>
                  <w:lang w:eastAsia="sk-SK"/>
                </w:rPr>
                <w:t>https://student.unipo.sk/maisportal /studijneProgramy.mais</w:t>
              </w:r>
            </w:hyperlink>
            <w:r w:rsidR="00A23A92" w:rsidRPr="004B2B04">
              <w:rPr>
                <w:rFonts w:cstheme="minorHAnsi"/>
                <w:bCs/>
                <w:i/>
                <w:iCs/>
                <w:sz w:val="16"/>
                <w:szCs w:val="16"/>
                <w:lang w:eastAsia="sk-SK"/>
              </w:rPr>
              <w:t xml:space="preserve"> </w:t>
            </w:r>
          </w:p>
          <w:p w14:paraId="36B22EF3" w14:textId="77777777" w:rsidR="00A23A92" w:rsidRPr="004B2B04" w:rsidRDefault="00A23A92" w:rsidP="00EC57AD">
            <w:pPr>
              <w:contextualSpacing/>
              <w:rPr>
                <w:rFonts w:cstheme="minorHAnsi"/>
                <w:bCs/>
                <w:i/>
                <w:iCs/>
                <w:sz w:val="16"/>
                <w:szCs w:val="16"/>
                <w:lang w:eastAsia="sk-SK"/>
              </w:rPr>
            </w:pPr>
          </w:p>
          <w:p w14:paraId="6CBFF864" w14:textId="77777777" w:rsidR="00A23A92" w:rsidRPr="004B2B04" w:rsidRDefault="00A23A92" w:rsidP="00EC57AD">
            <w:pPr>
              <w:contextualSpacing/>
              <w:rPr>
                <w:rStyle w:val="Hypertextovprepojenie"/>
                <w:rFonts w:cstheme="minorHAnsi"/>
                <w:b/>
                <w:bCs/>
                <w:iCs/>
                <w:sz w:val="16"/>
                <w:szCs w:val="16"/>
                <w:lang w:eastAsia="sk-SK"/>
              </w:rPr>
            </w:pPr>
            <w:r w:rsidRPr="004B2B04">
              <w:rPr>
                <w:rFonts w:cstheme="minorHAnsi"/>
                <w:bCs/>
                <w:iCs/>
                <w:sz w:val="16"/>
                <w:szCs w:val="16"/>
                <w:lang w:eastAsia="sk-SK"/>
              </w:rPr>
              <w:t xml:space="preserve">Internetová stránka PU – MAIS -  </w:t>
            </w:r>
            <w:hyperlink r:id="rId78" w:history="1">
              <w:r w:rsidRPr="004B2B04">
                <w:rPr>
                  <w:rStyle w:val="Hypertextovprepojenie"/>
                  <w:rFonts w:cstheme="minorHAnsi"/>
                  <w:b/>
                  <w:bCs/>
                  <w:i/>
                  <w:iCs/>
                  <w:sz w:val="16"/>
                  <w:szCs w:val="16"/>
                  <w:lang w:eastAsia="sk-SK"/>
                </w:rPr>
                <w:t>TU</w:t>
              </w:r>
            </w:hyperlink>
          </w:p>
          <w:p w14:paraId="1BA9058C" w14:textId="77777777" w:rsidR="00A23A92" w:rsidRPr="004B2B04" w:rsidRDefault="00A23A92" w:rsidP="00EC57AD">
            <w:pPr>
              <w:tabs>
                <w:tab w:val="left" w:pos="2936"/>
              </w:tabs>
              <w:contextualSpacing/>
              <w:rPr>
                <w:rFonts w:cstheme="minorHAnsi"/>
                <w:sz w:val="16"/>
                <w:szCs w:val="16"/>
                <w:lang w:eastAsia="sk-SK"/>
              </w:rPr>
            </w:pPr>
          </w:p>
          <w:p w14:paraId="3E469105" w14:textId="77777777" w:rsidR="00A23A92" w:rsidRPr="004B2B04" w:rsidRDefault="00A23A92" w:rsidP="00EC57AD">
            <w:pPr>
              <w:tabs>
                <w:tab w:val="left" w:pos="2936"/>
              </w:tabs>
              <w:contextualSpacing/>
              <w:rPr>
                <w:rFonts w:cstheme="minorHAnsi"/>
                <w:sz w:val="16"/>
                <w:szCs w:val="16"/>
                <w:lang w:eastAsia="sk-SK"/>
              </w:rPr>
            </w:pPr>
            <w:r w:rsidRPr="004B2B04">
              <w:rPr>
                <w:rFonts w:cstheme="minorHAnsi"/>
                <w:sz w:val="16"/>
                <w:szCs w:val="16"/>
                <w:lang w:eastAsia="sk-SK"/>
              </w:rPr>
              <w:t>Profil absolventov – zverejňuje CJKNM PU (príručky pre študentov, samostatné súbory na webe PU a CJKNM...)</w:t>
            </w:r>
          </w:p>
          <w:p w14:paraId="34363965" w14:textId="77777777" w:rsidR="00A23A92" w:rsidRPr="004B2B04" w:rsidRDefault="00A23A92" w:rsidP="00EC57AD">
            <w:pPr>
              <w:tabs>
                <w:tab w:val="left" w:pos="2936"/>
              </w:tabs>
              <w:contextualSpacing/>
              <w:rPr>
                <w:rFonts w:cstheme="minorHAnsi"/>
                <w:sz w:val="16"/>
                <w:szCs w:val="16"/>
                <w:lang w:eastAsia="sk-SK"/>
              </w:rPr>
            </w:pPr>
            <w:r w:rsidRPr="004B2B04">
              <w:rPr>
                <w:rFonts w:cstheme="minorHAnsi"/>
                <w:sz w:val="16"/>
                <w:szCs w:val="16"/>
                <w:lang w:eastAsia="sk-SK"/>
              </w:rPr>
              <w:t>Možnosti štúdia na CJKNM PU:</w:t>
            </w:r>
          </w:p>
          <w:p w14:paraId="1F44A399" w14:textId="77777777" w:rsidR="00A23A92" w:rsidRPr="004B2B04" w:rsidRDefault="00A23A92" w:rsidP="00EC57AD">
            <w:pPr>
              <w:tabs>
                <w:tab w:val="left" w:pos="2936"/>
              </w:tabs>
              <w:contextualSpacing/>
              <w:rPr>
                <w:rFonts w:cstheme="minorHAnsi"/>
                <w:sz w:val="16"/>
                <w:szCs w:val="16"/>
                <w:lang w:eastAsia="sk-SK"/>
              </w:rPr>
            </w:pPr>
            <w:r w:rsidRPr="004B2B04">
              <w:rPr>
                <w:rFonts w:cstheme="minorHAnsi"/>
                <w:sz w:val="16"/>
                <w:szCs w:val="16"/>
                <w:lang w:eastAsia="sk-SK"/>
              </w:rPr>
              <w:t>https://www.unipo.sk/cjknm/hlavne-sekcie/urjk/vzdelavacia-cinnost/</w:t>
            </w:r>
          </w:p>
          <w:p w14:paraId="2744D822" w14:textId="77777777" w:rsidR="00A23A92" w:rsidRPr="004B2B04" w:rsidRDefault="00A23A92" w:rsidP="00EC57AD">
            <w:pPr>
              <w:tabs>
                <w:tab w:val="left" w:pos="2936"/>
              </w:tabs>
              <w:contextualSpacing/>
              <w:rPr>
                <w:rFonts w:cstheme="minorHAnsi"/>
                <w:sz w:val="16"/>
                <w:szCs w:val="16"/>
                <w:lang w:eastAsia="sk-SK"/>
              </w:rPr>
            </w:pPr>
          </w:p>
          <w:p w14:paraId="172468FF" w14:textId="77777777" w:rsidR="00A23A92" w:rsidRPr="004B2B04" w:rsidRDefault="00A23A92" w:rsidP="00EC57AD">
            <w:pPr>
              <w:tabs>
                <w:tab w:val="left" w:pos="2936"/>
              </w:tabs>
              <w:contextualSpacing/>
              <w:rPr>
                <w:rFonts w:cstheme="minorHAnsi"/>
                <w:sz w:val="16"/>
                <w:szCs w:val="16"/>
                <w:lang w:eastAsia="sk-SK"/>
              </w:rPr>
            </w:pPr>
            <w:r w:rsidRPr="004B2B04">
              <w:rPr>
                <w:rFonts w:cstheme="minorHAnsi"/>
                <w:sz w:val="16"/>
                <w:szCs w:val="16"/>
                <w:lang w:eastAsia="sk-SK"/>
              </w:rPr>
              <w:t xml:space="preserve">Profil absolventa: </w:t>
            </w:r>
            <w:r w:rsidRPr="004B2B04">
              <w:rPr>
                <w:rFonts w:cstheme="minorHAnsi"/>
                <w:sz w:val="16"/>
                <w:szCs w:val="16"/>
                <w:lang w:eastAsia="sk-SK"/>
              </w:rPr>
              <w:fldChar w:fldCharType="begin"/>
            </w:r>
            <w:r w:rsidRPr="004B2B04">
              <w:rPr>
                <w:rFonts w:cstheme="minorHAnsi"/>
                <w:sz w:val="16"/>
                <w:szCs w:val="16"/>
                <w:lang w:eastAsia="sk-SK"/>
              </w:rPr>
              <w:instrText xml:space="preserve"> HYPERLINK "https://www.unipo.sk/cjknm/ </w:instrText>
            </w:r>
          </w:p>
          <w:p w14:paraId="6ADCAD8A" w14:textId="77777777" w:rsidR="00A23A92" w:rsidRPr="004B2B04" w:rsidRDefault="00A23A92" w:rsidP="00EC57AD">
            <w:pPr>
              <w:tabs>
                <w:tab w:val="left" w:pos="2936"/>
              </w:tabs>
              <w:contextualSpacing/>
              <w:rPr>
                <w:rStyle w:val="Hypertextovprepojenie"/>
                <w:rFonts w:cstheme="minorHAnsi"/>
                <w:sz w:val="16"/>
                <w:szCs w:val="16"/>
                <w:lang w:eastAsia="sk-SK"/>
              </w:rPr>
            </w:pPr>
            <w:r w:rsidRPr="004B2B04">
              <w:rPr>
                <w:rFonts w:cstheme="minorHAnsi"/>
                <w:sz w:val="16"/>
                <w:szCs w:val="16"/>
                <w:lang w:eastAsia="sk-SK"/>
              </w:rPr>
              <w:instrText xml:space="preserve">hlavne-sekcie/domov/studium/" </w:instrText>
            </w:r>
            <w:r w:rsidRPr="004B2B04">
              <w:rPr>
                <w:rFonts w:cstheme="minorHAnsi"/>
                <w:sz w:val="16"/>
                <w:szCs w:val="16"/>
                <w:lang w:eastAsia="sk-SK"/>
              </w:rPr>
            </w:r>
            <w:r w:rsidRPr="004B2B04">
              <w:rPr>
                <w:rFonts w:cstheme="minorHAnsi"/>
                <w:sz w:val="16"/>
                <w:szCs w:val="16"/>
                <w:lang w:eastAsia="sk-SK"/>
              </w:rPr>
              <w:fldChar w:fldCharType="separate"/>
            </w:r>
            <w:r w:rsidRPr="004B2B04">
              <w:rPr>
                <w:rStyle w:val="Hypertextovprepojenie"/>
                <w:rFonts w:cstheme="minorHAnsi"/>
                <w:sz w:val="16"/>
                <w:szCs w:val="16"/>
                <w:lang w:eastAsia="sk-SK"/>
              </w:rPr>
              <w:t xml:space="preserve">https://www.unipo.sk/cjknm/ </w:t>
            </w:r>
          </w:p>
          <w:p w14:paraId="2EFA7C19" w14:textId="77777777" w:rsidR="00A23A92" w:rsidRPr="006719F2" w:rsidRDefault="00A23A92" w:rsidP="00EC57AD">
            <w:pPr>
              <w:contextualSpacing/>
              <w:rPr>
                <w:rFonts w:cstheme="minorHAnsi"/>
                <w:bCs/>
                <w:i/>
                <w:iCs/>
                <w:color w:val="0070C0"/>
                <w:sz w:val="16"/>
                <w:szCs w:val="16"/>
                <w:lang w:eastAsia="sk-SK"/>
              </w:rPr>
            </w:pPr>
            <w:r w:rsidRPr="004B2B04">
              <w:rPr>
                <w:rStyle w:val="Hypertextovprepojenie"/>
                <w:rFonts w:cstheme="minorHAnsi"/>
                <w:sz w:val="16"/>
                <w:szCs w:val="16"/>
                <w:lang w:eastAsia="sk-SK"/>
              </w:rPr>
              <w:t>hlavne-sekcie/domov/studium/</w:t>
            </w:r>
            <w:r w:rsidRPr="004B2B04">
              <w:rPr>
                <w:rFonts w:cstheme="minorHAnsi"/>
                <w:sz w:val="16"/>
                <w:szCs w:val="16"/>
                <w:lang w:eastAsia="sk-SK"/>
              </w:rPr>
              <w:fldChar w:fldCharType="end"/>
            </w:r>
          </w:p>
        </w:tc>
      </w:tr>
    </w:tbl>
    <w:p w14:paraId="385E21AB"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0E3E7BC2" w14:textId="77777777" w:rsidR="00A23A92" w:rsidRPr="00C83AC0" w:rsidRDefault="00A23A92" w:rsidP="00A23A92">
      <w:pPr>
        <w:spacing w:after="0" w:line="216" w:lineRule="auto"/>
        <w:jc w:val="both"/>
        <w:rPr>
          <w:rFonts w:cstheme="minorHAnsi"/>
          <w:sz w:val="18"/>
          <w:szCs w:val="18"/>
        </w:rPr>
      </w:pPr>
      <w:r w:rsidRPr="00C83AC0">
        <w:rPr>
          <w:rFonts w:cstheme="minorHAnsi"/>
          <w:b/>
          <w:bCs/>
          <w:sz w:val="18"/>
          <w:szCs w:val="18"/>
        </w:rPr>
        <w:t>SP 4.2.</w:t>
      </w:r>
      <w:r w:rsidRPr="00C83AC0">
        <w:rPr>
          <w:rFonts w:cstheme="minorHAnsi"/>
          <w:sz w:val="18"/>
          <w:szCs w:val="18"/>
        </w:rPr>
        <w:t xml:space="preserve"> 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144"/>
        <w:gridCol w:w="2637"/>
      </w:tblGrid>
      <w:tr w:rsidR="00A23A92" w:rsidRPr="006719F2" w14:paraId="522BCB62"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E1E84C4" w14:textId="77777777" w:rsidR="00A23A92" w:rsidRPr="006719F2" w:rsidRDefault="00A23A92" w:rsidP="00EC57AD">
            <w:pPr>
              <w:contextualSpacing/>
              <w:rPr>
                <w:rFonts w:cstheme="minorHAnsi"/>
                <w:i/>
                <w:iCs/>
                <w:color w:val="A6A6A6" w:themeColor="background1" w:themeShade="A6"/>
                <w:sz w:val="16"/>
                <w:szCs w:val="16"/>
                <w:lang w:eastAsia="sk-SK"/>
              </w:rPr>
            </w:pPr>
            <w:r w:rsidRPr="006719F2">
              <w:rPr>
                <w:rFonts w:cstheme="minorHAnsi"/>
                <w:b w:val="0"/>
                <w:bCs w:val="0"/>
                <w:i/>
                <w:iCs/>
                <w:color w:val="808080" w:themeColor="background1" w:themeShade="80"/>
                <w:sz w:val="16"/>
                <w:szCs w:val="16"/>
              </w:rPr>
              <w:t xml:space="preserve">Samohodnotenie plnenia </w:t>
            </w:r>
            <w:r w:rsidRPr="006719F2">
              <w:rPr>
                <w:rFonts w:cstheme="minorHAnsi"/>
                <w:b w:val="0"/>
                <w:bCs w:val="0"/>
                <w:i/>
                <w:iCs/>
                <w:color w:val="808080" w:themeColor="background1" w:themeShade="80"/>
                <w:sz w:val="16"/>
                <w:szCs w:val="16"/>
              </w:rPr>
              <w:tab/>
            </w:r>
          </w:p>
        </w:tc>
        <w:tc>
          <w:tcPr>
            <w:tcW w:w="2271" w:type="dxa"/>
            <w:tcBorders>
              <w:top w:val="none" w:sz="0" w:space="0" w:color="auto"/>
              <w:left w:val="none" w:sz="0" w:space="0" w:color="auto"/>
              <w:right w:val="none" w:sz="0" w:space="0" w:color="auto"/>
            </w:tcBorders>
          </w:tcPr>
          <w:p w14:paraId="43D80B06" w14:textId="77777777" w:rsidR="00A23A92" w:rsidRPr="006719F2" w:rsidRDefault="00A23A92" w:rsidP="00EC57AD">
            <w:pPr>
              <w:contextualSpacing/>
              <w:rPr>
                <w:rFonts w:cstheme="minorHAnsi"/>
                <w:i/>
                <w:iCs/>
                <w:color w:val="A6A6A6" w:themeColor="background1" w:themeShade="A6"/>
                <w:sz w:val="16"/>
                <w:szCs w:val="16"/>
                <w:lang w:eastAsia="sk-SK"/>
              </w:rPr>
            </w:pPr>
            <w:r w:rsidRPr="006719F2">
              <w:rPr>
                <w:rFonts w:cstheme="minorHAnsi"/>
                <w:b w:val="0"/>
                <w:bCs w:val="0"/>
                <w:i/>
                <w:iCs/>
                <w:color w:val="808080" w:themeColor="background1" w:themeShade="80"/>
                <w:sz w:val="16"/>
                <w:szCs w:val="16"/>
                <w:lang w:eastAsia="sk-SK"/>
              </w:rPr>
              <w:t>Odkazy na dôkazy</w:t>
            </w:r>
          </w:p>
        </w:tc>
      </w:tr>
      <w:tr w:rsidR="00A23A92" w:rsidRPr="006719F2" w14:paraId="64A10363" w14:textId="77777777" w:rsidTr="00EC57AD">
        <w:trPr>
          <w:trHeight w:val="585"/>
        </w:trPr>
        <w:tc>
          <w:tcPr>
            <w:tcW w:w="7510" w:type="dxa"/>
          </w:tcPr>
          <w:p w14:paraId="75263F26" w14:textId="77777777" w:rsidR="00A23A92" w:rsidRPr="006719F2" w:rsidRDefault="00A23A92" w:rsidP="00EC57AD">
            <w:pPr>
              <w:jc w:val="both"/>
              <w:rPr>
                <w:iCs/>
                <w:sz w:val="16"/>
                <w:szCs w:val="16"/>
              </w:rPr>
            </w:pPr>
            <w:r w:rsidRPr="006719F2">
              <w:rPr>
                <w:rFonts w:cstheme="minorHAnsi"/>
                <w:sz w:val="16"/>
                <w:szCs w:val="16"/>
              </w:rPr>
              <w:t xml:space="preserve">Študijný poriadok v časti o organizácii vzdelávacej činnosti rieši právo študenta absolvovať časť štúdia na inej vysokej škole v Slovenskej republike alebo v zahraničí. Súhlas mobility udeľuje dekan/rektor, príp. prorektor pre vonkajšie vzťahy a marketing. Časť štúdia je uznávaná v súlade so zmluvou, s európskym štandardom a Európskym systémom transferu kreditov. </w:t>
            </w:r>
            <w:r w:rsidRPr="006719F2">
              <w:rPr>
                <w:iCs/>
                <w:sz w:val="16"/>
                <w:szCs w:val="16"/>
              </w:rPr>
              <w:t xml:space="preserve">K dodržiavaniu princípov uznávania štúdia na partnerských zahraničných univerzitách sa PU zaviazala aj v Charte Erasmus+ (ECHE) pre nové programové obdobie 2021-2027. Nastavenie deklarovaných procesov uznávania zahraničných mobilít bolo predmetom nezávislého hodnotenia EC a je predmetom pravidelného monitoringu Národnej agentúry pre program Erasmus+ (SAAIC). </w:t>
            </w:r>
          </w:p>
          <w:p w14:paraId="575178C2" w14:textId="77777777" w:rsidR="00A23A92" w:rsidRPr="006719F2" w:rsidRDefault="00A23A92" w:rsidP="00EC57AD">
            <w:pPr>
              <w:jc w:val="both"/>
              <w:rPr>
                <w:rFonts w:cstheme="minorHAnsi"/>
                <w:sz w:val="16"/>
                <w:szCs w:val="16"/>
              </w:rPr>
            </w:pPr>
            <w:r w:rsidRPr="006719F2">
              <w:rPr>
                <w:rFonts w:cstheme="minorHAnsi"/>
                <w:sz w:val="16"/>
                <w:szCs w:val="16"/>
              </w:rPr>
              <w:t>Opatrenie rektora „Postup realizácie odchádzajúcich študentských mobilít v rámci programu Erasmus+“ je na Prešovskej univerzite v Prešove (PU) vydávané na základe ustanovenia § 15 ods. 1 písm. l) zákona č. 131/2002 Z. z. o vysokých školách a o zmene a doplnení niektorých zákonov v znení neskorších predpisov. Týmto opatrením rektora vedenie PU určuje priebeh aktivít jednotlivých aktérov súvisiacich s realizáciou študentských mobilít do zahraničia v rámci programu Erasmus+.</w:t>
            </w:r>
            <w:r>
              <w:rPr>
                <w:rFonts w:cstheme="minorHAnsi"/>
                <w:sz w:val="16"/>
                <w:szCs w:val="16"/>
              </w:rPr>
              <w:t xml:space="preserve"> </w:t>
            </w:r>
            <w:r w:rsidRPr="006719F2">
              <w:rPr>
                <w:rFonts w:cstheme="minorHAnsi"/>
                <w:sz w:val="16"/>
                <w:szCs w:val="16"/>
              </w:rPr>
              <w:t>1.1 Úvodné ustanovenia Opatrenie rektora reaguje na hlavné myšlienky Bolonského procesu. PU pri koncipovaní kvality vzdelávania aplikuje prístupy deklarované v súčasných koncepciách určovania a hodnotenia výsledkov vzdelávania. Opatrenie rektora je spracované v súlade s § 87</w:t>
            </w:r>
            <w:r>
              <w:rPr>
                <w:rFonts w:cstheme="minorHAnsi"/>
                <w:sz w:val="16"/>
                <w:szCs w:val="16"/>
              </w:rPr>
              <w:t xml:space="preserve"> </w:t>
            </w:r>
            <w:r w:rsidRPr="006719F2">
              <w:rPr>
                <w:rFonts w:cstheme="minorHAnsi"/>
                <w:sz w:val="16"/>
                <w:szCs w:val="16"/>
              </w:rPr>
              <w:t>a zákona o vysokých školách.</w:t>
            </w:r>
          </w:p>
          <w:p w14:paraId="6B92904D" w14:textId="77777777" w:rsidR="00A23A92" w:rsidRPr="006719F2" w:rsidRDefault="00A23A92" w:rsidP="00EC57AD">
            <w:pPr>
              <w:jc w:val="both"/>
              <w:rPr>
                <w:rFonts w:eastAsia="Times New Roman" w:cstheme="minorHAnsi"/>
                <w:color w:val="000000" w:themeColor="text1"/>
                <w:sz w:val="16"/>
                <w:szCs w:val="16"/>
                <w:lang w:eastAsia="sk-SK"/>
              </w:rPr>
            </w:pPr>
            <w:r w:rsidRPr="006719F2">
              <w:rPr>
                <w:rFonts w:eastAsia="Times New Roman" w:cstheme="minorHAnsi"/>
                <w:sz w:val="16"/>
                <w:szCs w:val="16"/>
                <w:lang w:eastAsia="sk-SK"/>
              </w:rPr>
              <w:t xml:space="preserve">U vyslaných študentov sú posudzované kredity na základe ich získania, t. j. garantom štúdia je hodnotená miera zhody absolvovanej výučby s daným študijným programom. V prípade zhody sú kredity uznávané, resp. neabsolvovanú výučbu je možné doplniť v rámci požiadaviek daného študijného programu. V prípade zhody sú kredity uznávané ako alternatívne, inak ako povinne voliteľné, resp. výberové podľa obsahu a súladu so </w:t>
            </w:r>
            <w:r w:rsidRPr="006719F2">
              <w:rPr>
                <w:rFonts w:eastAsia="Times New Roman" w:cstheme="minorHAnsi"/>
                <w:color w:val="000000" w:themeColor="text1"/>
                <w:sz w:val="16"/>
                <w:szCs w:val="16"/>
                <w:lang w:eastAsia="sk-SK"/>
              </w:rPr>
              <w:t xml:space="preserve">študijným programom. V prípade záujmu si študent môže zapísať predmety i na domovskej inštitúcii a absolvovať </w:t>
            </w:r>
            <w:r>
              <w:rPr>
                <w:rFonts w:eastAsia="Times New Roman" w:cstheme="minorHAnsi"/>
                <w:color w:val="000000" w:themeColor="text1"/>
                <w:sz w:val="16"/>
                <w:szCs w:val="16"/>
                <w:lang w:eastAsia="sk-SK"/>
              </w:rPr>
              <w:t>ich</w:t>
            </w:r>
            <w:r w:rsidRPr="006719F2">
              <w:rPr>
                <w:rFonts w:eastAsia="Times New Roman" w:cstheme="minorHAnsi"/>
                <w:color w:val="000000" w:themeColor="text1"/>
                <w:sz w:val="16"/>
                <w:szCs w:val="16"/>
                <w:lang w:eastAsia="sk-SK"/>
              </w:rPr>
              <w:t xml:space="preserve"> v dištančnej metóde, ak to povaha predmetu umožňuje.</w:t>
            </w:r>
          </w:p>
          <w:p w14:paraId="70B6D467" w14:textId="7F1C6705" w:rsidR="00A23A92" w:rsidRPr="006719F2" w:rsidRDefault="00A23A92" w:rsidP="00EC57AD">
            <w:pPr>
              <w:jc w:val="both"/>
              <w:rPr>
                <w:i/>
                <w:iCs/>
                <w:color w:val="A6A6A6" w:themeColor="background1" w:themeShade="A6"/>
                <w:sz w:val="16"/>
                <w:szCs w:val="16"/>
              </w:rPr>
            </w:pPr>
            <w:r w:rsidRPr="006719F2">
              <w:rPr>
                <w:rFonts w:eastAsia="Times New Roman" w:cstheme="minorHAnsi"/>
                <w:color w:val="000000" w:themeColor="text1"/>
                <w:sz w:val="16"/>
                <w:szCs w:val="16"/>
                <w:lang w:eastAsia="sk-SK"/>
              </w:rPr>
              <w:t xml:space="preserve">Flexibilita trajektórií učenia sa a dosahovania výstupov vzdelávania je zaručená a študentom umožnená aj skladbou povinne voliteľných a výberových predmetov v OŠP </w:t>
            </w:r>
            <w:r>
              <w:rPr>
                <w:rFonts w:eastAsia="Times New Roman" w:cstheme="minorHAnsi"/>
                <w:color w:val="000000" w:themeColor="text1"/>
                <w:sz w:val="16"/>
                <w:szCs w:val="16"/>
                <w:lang w:eastAsia="sk-SK"/>
              </w:rPr>
              <w:t>Učiteľstvo maďarského  jazyka a literatúry</w:t>
            </w:r>
            <w:r w:rsidRPr="006719F2">
              <w:rPr>
                <w:rFonts w:eastAsia="Times New Roman" w:cstheme="minorHAnsi"/>
                <w:color w:val="000000" w:themeColor="text1"/>
                <w:sz w:val="16"/>
                <w:szCs w:val="16"/>
                <w:lang w:eastAsia="sk-SK"/>
              </w:rPr>
              <w:t xml:space="preserve">, ktorých pomer predstavuje 25 % </w:t>
            </w:r>
            <w:r w:rsidR="00AD09A6">
              <w:rPr>
                <w:rFonts w:eastAsia="Times New Roman" w:cstheme="minorHAnsi"/>
                <w:color w:val="000000" w:themeColor="text1"/>
                <w:sz w:val="16"/>
                <w:szCs w:val="16"/>
                <w:lang w:eastAsia="sk-SK"/>
              </w:rPr>
              <w:t>a</w:t>
            </w:r>
            <w:r w:rsidRPr="006719F2">
              <w:rPr>
                <w:rFonts w:eastAsia="Times New Roman" w:cstheme="minorHAnsi"/>
                <w:color w:val="000000" w:themeColor="text1"/>
                <w:sz w:val="16"/>
                <w:szCs w:val="16"/>
                <w:lang w:eastAsia="sk-SK"/>
              </w:rPr>
              <w:t xml:space="preserve"> 5 % všetkých predmetov OŠP.</w:t>
            </w:r>
          </w:p>
        </w:tc>
        <w:tc>
          <w:tcPr>
            <w:tcW w:w="2271" w:type="dxa"/>
          </w:tcPr>
          <w:p w14:paraId="30FF6C21" w14:textId="77777777" w:rsidR="00A23A92" w:rsidRPr="006719F2" w:rsidRDefault="00A23A92" w:rsidP="00EC57AD">
            <w:pPr>
              <w:rPr>
                <w:rFonts w:cstheme="minorHAnsi"/>
                <w:sz w:val="16"/>
                <w:szCs w:val="16"/>
                <w:lang w:eastAsia="sk-SK"/>
              </w:rPr>
            </w:pPr>
            <w:r w:rsidRPr="006719F2">
              <w:rPr>
                <w:rFonts w:cstheme="minorHAnsi"/>
                <w:sz w:val="16"/>
                <w:szCs w:val="16"/>
                <w:lang w:eastAsia="sk-SK"/>
              </w:rPr>
              <w:t xml:space="preserve">OŠP – podiel PV a V predmetov </w:t>
            </w:r>
          </w:p>
          <w:p w14:paraId="51E3F971" w14:textId="77777777" w:rsidR="00A23A92" w:rsidRPr="006719F2" w:rsidRDefault="00A23A92" w:rsidP="00EC57AD">
            <w:pPr>
              <w:rPr>
                <w:rFonts w:cstheme="minorHAnsi"/>
                <w:sz w:val="16"/>
                <w:szCs w:val="16"/>
                <w:lang w:eastAsia="sk-SK"/>
              </w:rPr>
            </w:pPr>
            <w:r w:rsidRPr="006719F2">
              <w:rPr>
                <w:rFonts w:cstheme="minorHAnsi"/>
                <w:sz w:val="16"/>
                <w:szCs w:val="16"/>
                <w:lang w:eastAsia="sk-SK"/>
              </w:rPr>
              <w:t>(v prílohe žiadosti)</w:t>
            </w:r>
          </w:p>
          <w:p w14:paraId="31E53A85" w14:textId="77777777" w:rsidR="00A23A92" w:rsidRPr="006719F2" w:rsidRDefault="00A23A92" w:rsidP="00EC57AD">
            <w:pPr>
              <w:rPr>
                <w:sz w:val="16"/>
                <w:szCs w:val="16"/>
                <w:lang w:eastAsia="sk-SK"/>
              </w:rPr>
            </w:pPr>
          </w:p>
          <w:p w14:paraId="4202CB52" w14:textId="77777777" w:rsidR="00A23A92" w:rsidRPr="006719F2" w:rsidRDefault="00A23A92" w:rsidP="00EC57AD">
            <w:pPr>
              <w:rPr>
                <w:i/>
                <w:iCs/>
                <w:sz w:val="16"/>
                <w:szCs w:val="16"/>
                <w:lang w:eastAsia="sk-SK"/>
              </w:rPr>
            </w:pPr>
            <w:r w:rsidRPr="006719F2">
              <w:rPr>
                <w:sz w:val="16"/>
                <w:szCs w:val="16"/>
                <w:lang w:eastAsia="sk-SK"/>
              </w:rPr>
              <w:t>Š</w:t>
            </w:r>
            <w:r>
              <w:rPr>
                <w:sz w:val="16"/>
                <w:szCs w:val="16"/>
                <w:lang w:eastAsia="sk-SK"/>
              </w:rPr>
              <w:t xml:space="preserve">tudijný poriadok, </w:t>
            </w:r>
            <w:r w:rsidRPr="006719F2">
              <w:rPr>
                <w:sz w:val="16"/>
                <w:szCs w:val="16"/>
                <w:lang w:eastAsia="sk-SK"/>
              </w:rPr>
              <w:t xml:space="preserve"> čl.</w:t>
            </w:r>
            <w:r>
              <w:rPr>
                <w:sz w:val="16"/>
                <w:szCs w:val="16"/>
                <w:lang w:eastAsia="sk-SK"/>
              </w:rPr>
              <w:t xml:space="preserve"> </w:t>
            </w:r>
            <w:r w:rsidRPr="006719F2">
              <w:rPr>
                <w:sz w:val="16"/>
                <w:szCs w:val="16"/>
                <w:lang w:eastAsia="sk-SK"/>
              </w:rPr>
              <w:t xml:space="preserve">15 (bod 6-7), 20 - ŠP dostupný </w:t>
            </w:r>
            <w:hyperlink r:id="rId79">
              <w:r w:rsidRPr="004B2B04">
                <w:rPr>
                  <w:rStyle w:val="Hypertextovprepojenie"/>
                  <w:b/>
                  <w:bCs/>
                  <w:i/>
                  <w:sz w:val="16"/>
                  <w:szCs w:val="16"/>
                  <w:lang w:eastAsia="sk-SK"/>
                </w:rPr>
                <w:t>TU</w:t>
              </w:r>
            </w:hyperlink>
          </w:p>
          <w:p w14:paraId="003EDBD0" w14:textId="77777777" w:rsidR="00A23A92" w:rsidRPr="006719F2" w:rsidRDefault="00A23A92" w:rsidP="00EC57AD">
            <w:pPr>
              <w:rPr>
                <w:rFonts w:cstheme="minorHAnsi"/>
                <w:sz w:val="16"/>
                <w:szCs w:val="16"/>
                <w:lang w:eastAsia="sk-SK"/>
              </w:rPr>
            </w:pPr>
          </w:p>
          <w:p w14:paraId="068377EF" w14:textId="77777777" w:rsidR="00A23A92" w:rsidRPr="006719F2" w:rsidRDefault="00A23A92" w:rsidP="00EC57AD">
            <w:pPr>
              <w:rPr>
                <w:rFonts w:cstheme="minorHAnsi"/>
                <w:sz w:val="16"/>
                <w:szCs w:val="16"/>
                <w:lang w:eastAsia="sk-SK"/>
              </w:rPr>
            </w:pPr>
            <w:r w:rsidRPr="006719F2">
              <w:rPr>
                <w:rFonts w:cstheme="minorHAnsi"/>
                <w:sz w:val="16"/>
                <w:szCs w:val="16"/>
                <w:lang w:eastAsia="sk-SK"/>
              </w:rPr>
              <w:t>Opatrenie rektora 8/2014:</w:t>
            </w:r>
          </w:p>
          <w:p w14:paraId="7C9CB63B" w14:textId="77777777" w:rsidR="00A23A92" w:rsidRPr="006719F2" w:rsidRDefault="00A23A92" w:rsidP="00EC57AD">
            <w:pPr>
              <w:rPr>
                <w:rFonts w:cstheme="minorHAnsi"/>
                <w:sz w:val="16"/>
                <w:szCs w:val="16"/>
                <w:lang w:eastAsia="sk-SK"/>
              </w:rPr>
            </w:pPr>
            <w:r w:rsidRPr="006719F2">
              <w:rPr>
                <w:rFonts w:cstheme="minorHAnsi"/>
                <w:sz w:val="16"/>
                <w:szCs w:val="16"/>
                <w:lang w:eastAsia="sk-SK"/>
              </w:rPr>
              <w:fldChar w:fldCharType="begin"/>
            </w:r>
            <w:r w:rsidRPr="006719F2">
              <w:rPr>
                <w:rFonts w:cstheme="minorHAnsi"/>
                <w:sz w:val="16"/>
                <w:szCs w:val="16"/>
                <w:lang w:eastAsia="sk-SK"/>
              </w:rPr>
              <w:instrText xml:space="preserve"> HYPERLINK "https://www.unipo.sk/public/media/ </w:instrText>
            </w:r>
          </w:p>
          <w:p w14:paraId="2307FCAB" w14:textId="77777777" w:rsidR="00A23A92" w:rsidRPr="006719F2" w:rsidRDefault="00A23A92" w:rsidP="00EC57AD">
            <w:pPr>
              <w:rPr>
                <w:rStyle w:val="Hypertextovprepojenie"/>
                <w:rFonts w:cstheme="minorHAnsi"/>
                <w:sz w:val="16"/>
                <w:szCs w:val="16"/>
                <w:lang w:eastAsia="sk-SK"/>
              </w:rPr>
            </w:pPr>
            <w:r w:rsidRPr="006719F2">
              <w:rPr>
                <w:rFonts w:cstheme="minorHAnsi"/>
                <w:sz w:val="16"/>
                <w:szCs w:val="16"/>
                <w:lang w:eastAsia="sk-SK"/>
              </w:rPr>
              <w:instrText xml:space="preserve">10602/Opatrenie-rektora-8-05-31.pdf" </w:instrText>
            </w:r>
            <w:r w:rsidRPr="006719F2">
              <w:rPr>
                <w:rFonts w:cstheme="minorHAnsi"/>
                <w:sz w:val="16"/>
                <w:szCs w:val="16"/>
                <w:lang w:eastAsia="sk-SK"/>
              </w:rPr>
            </w:r>
            <w:r w:rsidRPr="006719F2">
              <w:rPr>
                <w:rFonts w:cstheme="minorHAnsi"/>
                <w:sz w:val="16"/>
                <w:szCs w:val="16"/>
                <w:lang w:eastAsia="sk-SK"/>
              </w:rPr>
              <w:fldChar w:fldCharType="separate"/>
            </w:r>
            <w:r w:rsidRPr="006719F2">
              <w:rPr>
                <w:rStyle w:val="Hypertextovprepojenie"/>
                <w:rFonts w:cstheme="minorHAnsi"/>
                <w:sz w:val="16"/>
                <w:szCs w:val="16"/>
                <w:lang w:eastAsia="sk-SK"/>
              </w:rPr>
              <w:t xml:space="preserve">https://www.unipo.sk/public/media/ </w:t>
            </w:r>
          </w:p>
          <w:p w14:paraId="0474E9CB" w14:textId="77777777" w:rsidR="00A23A92" w:rsidRPr="006719F2" w:rsidRDefault="00A23A92" w:rsidP="00EC57AD">
            <w:pPr>
              <w:rPr>
                <w:rFonts w:cstheme="minorHAnsi"/>
                <w:i/>
                <w:sz w:val="16"/>
                <w:szCs w:val="16"/>
                <w:lang w:eastAsia="sk-SK"/>
              </w:rPr>
            </w:pPr>
            <w:r w:rsidRPr="006719F2">
              <w:rPr>
                <w:rStyle w:val="Hypertextovprepojenie"/>
                <w:rFonts w:cstheme="minorHAnsi"/>
                <w:sz w:val="16"/>
                <w:szCs w:val="16"/>
                <w:lang w:eastAsia="sk-SK"/>
              </w:rPr>
              <w:t>10602/Opatrenie-rektora-8-05-31.pdf</w:t>
            </w:r>
            <w:r w:rsidRPr="006719F2">
              <w:rPr>
                <w:rFonts w:cstheme="minorHAnsi"/>
                <w:sz w:val="16"/>
                <w:szCs w:val="16"/>
                <w:lang w:eastAsia="sk-SK"/>
              </w:rPr>
              <w:fldChar w:fldCharType="end"/>
            </w:r>
            <w:r w:rsidRPr="006719F2">
              <w:rPr>
                <w:rFonts w:cstheme="minorHAnsi"/>
                <w:i/>
                <w:sz w:val="16"/>
                <w:szCs w:val="16"/>
                <w:lang w:eastAsia="sk-SK"/>
              </w:rPr>
              <w:t xml:space="preserve"> </w:t>
            </w:r>
          </w:p>
          <w:p w14:paraId="1439B0AB" w14:textId="77777777" w:rsidR="00A23A92" w:rsidRPr="006719F2" w:rsidRDefault="00A23A92" w:rsidP="00EC57AD">
            <w:pPr>
              <w:contextualSpacing/>
              <w:rPr>
                <w:rStyle w:val="Hypertextovprepojenie"/>
                <w:rFonts w:cstheme="minorHAnsi"/>
                <w:sz w:val="16"/>
                <w:szCs w:val="16"/>
                <w:lang w:eastAsia="sk-SK"/>
              </w:rPr>
            </w:pPr>
          </w:p>
          <w:p w14:paraId="043B5223" w14:textId="77777777" w:rsidR="00A23A92" w:rsidRPr="006719F2" w:rsidRDefault="00A23A92" w:rsidP="00EC57AD">
            <w:pPr>
              <w:contextualSpacing/>
              <w:rPr>
                <w:rStyle w:val="Hypertextovprepojenie"/>
                <w:rFonts w:cstheme="minorHAnsi"/>
                <w:sz w:val="16"/>
                <w:szCs w:val="16"/>
                <w:lang w:eastAsia="sk-SK"/>
              </w:rPr>
            </w:pPr>
            <w:r w:rsidRPr="006719F2">
              <w:rPr>
                <w:rStyle w:val="Hypertextovprepojenie"/>
                <w:rFonts w:cstheme="minorHAnsi"/>
                <w:sz w:val="16"/>
                <w:szCs w:val="16"/>
                <w:lang w:eastAsia="sk-SK"/>
              </w:rPr>
              <w:t>Opatrenie rektora 9/2014 – Erasmus</w:t>
            </w:r>
            <w:r>
              <w:rPr>
                <w:rStyle w:val="Hypertextovprepojenie"/>
                <w:rFonts w:cstheme="minorHAnsi"/>
                <w:sz w:val="16"/>
                <w:szCs w:val="16"/>
                <w:lang w:eastAsia="sk-SK"/>
              </w:rPr>
              <w:t>+</w:t>
            </w:r>
            <w:r w:rsidRPr="006719F2">
              <w:rPr>
                <w:rStyle w:val="Hypertextovprepojenie"/>
                <w:rFonts w:cstheme="minorHAnsi"/>
                <w:sz w:val="16"/>
                <w:szCs w:val="16"/>
                <w:lang w:eastAsia="sk-SK"/>
              </w:rPr>
              <w:t>:</w:t>
            </w:r>
          </w:p>
          <w:p w14:paraId="72CABD29" w14:textId="77777777" w:rsidR="00A23A92" w:rsidRPr="006719F2" w:rsidRDefault="00CE57E7" w:rsidP="00EC57AD">
            <w:pPr>
              <w:contextualSpacing/>
              <w:rPr>
                <w:rStyle w:val="Hypertextovprepojenie"/>
                <w:rFonts w:cstheme="minorHAnsi"/>
                <w:sz w:val="16"/>
                <w:szCs w:val="16"/>
                <w:lang w:eastAsia="sk-SK"/>
              </w:rPr>
            </w:pPr>
            <w:hyperlink r:id="rId80" w:history="1">
              <w:r w:rsidR="00A23A92" w:rsidRPr="006719F2">
                <w:rPr>
                  <w:rStyle w:val="Hypertextovprepojenie"/>
                  <w:rFonts w:cstheme="minorHAnsi"/>
                  <w:sz w:val="16"/>
                  <w:szCs w:val="16"/>
                  <w:lang w:eastAsia="sk-SK"/>
                </w:rPr>
                <w:t>https://www.unipo.sk/public/media/ 34448/2_OR(2014)-09-Erasmus_odchadzajuce_staze_ studenti_postup.pdf</w:t>
              </w:r>
            </w:hyperlink>
          </w:p>
          <w:p w14:paraId="66C7D3CA" w14:textId="77777777" w:rsidR="00A23A92" w:rsidRPr="006719F2" w:rsidRDefault="00A23A92" w:rsidP="00EC57AD">
            <w:pPr>
              <w:rPr>
                <w:bCs/>
                <w:sz w:val="16"/>
                <w:szCs w:val="16"/>
                <w:lang w:eastAsia="sk-SK"/>
              </w:rPr>
            </w:pPr>
          </w:p>
          <w:p w14:paraId="1B14DD01" w14:textId="77777777" w:rsidR="00A23A92" w:rsidRPr="006719F2" w:rsidRDefault="00A23A92" w:rsidP="00EC57AD">
            <w:pPr>
              <w:rPr>
                <w:bCs/>
                <w:sz w:val="16"/>
                <w:szCs w:val="16"/>
                <w:lang w:eastAsia="sk-SK"/>
              </w:rPr>
            </w:pPr>
            <w:r w:rsidRPr="006719F2">
              <w:rPr>
                <w:bCs/>
                <w:sz w:val="16"/>
                <w:szCs w:val="16"/>
                <w:lang w:eastAsia="sk-SK"/>
              </w:rPr>
              <w:t xml:space="preserve">Charta Erasmus+ (2021-2027): </w:t>
            </w:r>
          </w:p>
          <w:p w14:paraId="0A6F2311" w14:textId="77777777" w:rsidR="00A23A92" w:rsidRPr="006719F2" w:rsidRDefault="00CE57E7" w:rsidP="00EC57AD">
            <w:pPr>
              <w:rPr>
                <w:b/>
                <w:bCs/>
                <w:sz w:val="16"/>
                <w:szCs w:val="16"/>
                <w:lang w:eastAsia="sk-SK"/>
              </w:rPr>
            </w:pPr>
            <w:hyperlink r:id="rId81" w:history="1">
              <w:r w:rsidR="00A23A92" w:rsidRPr="006719F2">
                <w:rPr>
                  <w:rStyle w:val="Hypertextovprepojenie"/>
                  <w:bCs/>
                  <w:sz w:val="16"/>
                  <w:szCs w:val="16"/>
                  <w:lang w:eastAsia="sk-SK"/>
                </w:rPr>
                <w:t>https://www.unipo.sk/zahranicie</w:t>
              </w:r>
            </w:hyperlink>
            <w:r w:rsidR="00A23A92" w:rsidRPr="006719F2">
              <w:rPr>
                <w:bCs/>
                <w:sz w:val="16"/>
                <w:szCs w:val="16"/>
                <w:lang w:eastAsia="sk-SK"/>
              </w:rPr>
              <w:t xml:space="preserve"> /erasmus/info/eche/</w:t>
            </w:r>
          </w:p>
        </w:tc>
      </w:tr>
    </w:tbl>
    <w:p w14:paraId="100BE05C"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32AAD269" w14:textId="77777777" w:rsidR="00A23A92" w:rsidRPr="00C83AC0" w:rsidRDefault="00A23A92" w:rsidP="00A23A92">
      <w:pPr>
        <w:spacing w:after="0" w:line="216" w:lineRule="auto"/>
        <w:jc w:val="both"/>
        <w:rPr>
          <w:rFonts w:cstheme="minorHAnsi"/>
          <w:sz w:val="18"/>
          <w:szCs w:val="18"/>
        </w:rPr>
      </w:pPr>
      <w:r w:rsidRPr="00C83AC0">
        <w:rPr>
          <w:rFonts w:cstheme="minorHAnsi"/>
          <w:b/>
          <w:bCs/>
          <w:sz w:val="18"/>
          <w:szCs w:val="18"/>
        </w:rPr>
        <w:t>SP 4.3.</w:t>
      </w:r>
      <w:r w:rsidRPr="00C83AC0">
        <w:rPr>
          <w:rFonts w:cstheme="minorHAnsi"/>
          <w:sz w:val="18"/>
          <w:szCs w:val="18"/>
        </w:rPr>
        <w:t xml:space="preserve"> Používané formy a metódy vyučovania, učenia sa a hodnotenia študijných výsledkov stimulujú študentov prijímať aktívnu rolu v procese učenia sa a rozvoji akademickej kariéry. Študenti sú zapájaní do </w:t>
      </w:r>
      <w:r w:rsidRPr="00C83AC0">
        <w:rPr>
          <w:rFonts w:cstheme="minorHAnsi"/>
          <w:i/>
          <w:iCs/>
          <w:sz w:val="18"/>
          <w:szCs w:val="18"/>
        </w:rPr>
        <w:t>tvorivých činnost</w:t>
      </w:r>
      <w:r w:rsidRPr="00C83AC0">
        <w:rPr>
          <w:rFonts w:cstheme="minorHAnsi"/>
          <w:sz w:val="18"/>
          <w:szCs w:val="18"/>
        </w:rPr>
        <w:t xml:space="preserve">í vysokej školy primerane vo vzťahu k výstupom vzdelávania a úrovni kvalifikačného rámca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131"/>
        <w:gridCol w:w="2650"/>
      </w:tblGrid>
      <w:tr w:rsidR="00A23A92" w:rsidRPr="006719F2" w14:paraId="5BED5FB4"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5E56C755" w14:textId="77777777" w:rsidR="00A23A92" w:rsidRPr="006719F2" w:rsidRDefault="00A23A92" w:rsidP="00EC57AD">
            <w:pPr>
              <w:contextualSpacing/>
              <w:rPr>
                <w:rFonts w:cstheme="minorHAnsi"/>
                <w:b w:val="0"/>
                <w:bCs w:val="0"/>
                <w:i/>
                <w:iCs/>
                <w:color w:val="A6A6A6" w:themeColor="background1" w:themeShade="A6"/>
                <w:sz w:val="16"/>
                <w:szCs w:val="16"/>
                <w:lang w:eastAsia="sk-SK"/>
              </w:rPr>
            </w:pPr>
            <w:r w:rsidRPr="006719F2">
              <w:rPr>
                <w:rFonts w:cstheme="minorHAnsi"/>
                <w:b w:val="0"/>
                <w:bCs w:val="0"/>
                <w:i/>
                <w:iCs/>
                <w:color w:val="808080" w:themeColor="background1" w:themeShade="80"/>
                <w:sz w:val="16"/>
                <w:szCs w:val="16"/>
              </w:rPr>
              <w:t xml:space="preserve">Samohodnotenie plnenia </w:t>
            </w:r>
            <w:r w:rsidRPr="006719F2">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4229E2C4" w14:textId="77777777" w:rsidR="00A23A92" w:rsidRPr="006719F2" w:rsidRDefault="00A23A92" w:rsidP="00EC57AD">
            <w:pPr>
              <w:contextualSpacing/>
              <w:rPr>
                <w:rFonts w:cstheme="minorHAnsi"/>
                <w:b w:val="0"/>
                <w:bCs w:val="0"/>
                <w:i/>
                <w:iCs/>
                <w:color w:val="A6A6A6" w:themeColor="background1" w:themeShade="A6"/>
                <w:sz w:val="16"/>
                <w:szCs w:val="16"/>
                <w:lang w:eastAsia="sk-SK"/>
              </w:rPr>
            </w:pPr>
            <w:r w:rsidRPr="006719F2">
              <w:rPr>
                <w:rFonts w:cstheme="minorHAnsi"/>
                <w:b w:val="0"/>
                <w:bCs w:val="0"/>
                <w:i/>
                <w:iCs/>
                <w:color w:val="808080" w:themeColor="background1" w:themeShade="80"/>
                <w:sz w:val="16"/>
                <w:szCs w:val="16"/>
                <w:lang w:eastAsia="sk-SK"/>
              </w:rPr>
              <w:t>Odkazy na dôkazy</w:t>
            </w:r>
          </w:p>
        </w:tc>
      </w:tr>
      <w:tr w:rsidR="00A23A92" w:rsidRPr="006719F2" w14:paraId="11553D66" w14:textId="77777777" w:rsidTr="00EC57AD">
        <w:trPr>
          <w:trHeight w:val="605"/>
        </w:trPr>
        <w:tc>
          <w:tcPr>
            <w:tcW w:w="7515" w:type="dxa"/>
          </w:tcPr>
          <w:p w14:paraId="3C7D68D0" w14:textId="77777777" w:rsidR="00A23A92" w:rsidRPr="006719F2" w:rsidRDefault="00A23A92" w:rsidP="00EC57AD">
            <w:pPr>
              <w:contextualSpacing/>
              <w:jc w:val="both"/>
              <w:rPr>
                <w:rFonts w:cstheme="minorHAnsi"/>
                <w:iCs/>
                <w:sz w:val="16"/>
                <w:szCs w:val="16"/>
                <w:lang w:eastAsia="sk-SK"/>
              </w:rPr>
            </w:pPr>
            <w:r w:rsidRPr="006719F2">
              <w:rPr>
                <w:rFonts w:cstheme="minorHAnsi"/>
                <w:iCs/>
                <w:sz w:val="16"/>
                <w:szCs w:val="16"/>
                <w:lang w:eastAsia="sk-SK"/>
              </w:rPr>
              <w:t xml:space="preserve">Pedagógovia kontinuálne využívajú okrem základných metód a didaktických postupov pri vzdelávaní študentov aj ďalšie inovatívne metódy vzdelávania tak, aby študent bol nielen motivovaný, ale aby obsah vzdelávania bol čo najpútavejší a dostatočne primerane sprostredkovaný.   </w:t>
            </w:r>
          </w:p>
          <w:p w14:paraId="322AC709" w14:textId="77777777" w:rsidR="00A23A92" w:rsidRPr="006719F2" w:rsidRDefault="00A23A92" w:rsidP="00EC57AD">
            <w:pPr>
              <w:jc w:val="both"/>
              <w:rPr>
                <w:rFonts w:cstheme="minorHAnsi"/>
                <w:iCs/>
                <w:sz w:val="16"/>
                <w:szCs w:val="16"/>
              </w:rPr>
            </w:pPr>
            <w:r w:rsidRPr="006719F2">
              <w:rPr>
                <w:rFonts w:cstheme="minorHAnsi"/>
                <w:iCs/>
                <w:sz w:val="16"/>
                <w:szCs w:val="16"/>
              </w:rPr>
              <w:t xml:space="preserve">Inovatívne metódy na </w:t>
            </w:r>
            <w:r w:rsidRPr="006719F2">
              <w:rPr>
                <w:rFonts w:cstheme="minorHAnsi"/>
                <w:b/>
                <w:bCs/>
                <w:iCs/>
                <w:sz w:val="16"/>
                <w:szCs w:val="16"/>
              </w:rPr>
              <w:t xml:space="preserve">podporu aktívneho zapájania študentov do procesu učenia sa a rozvoja akademickej kariéry </w:t>
            </w:r>
            <w:r w:rsidRPr="006719F2">
              <w:rPr>
                <w:rFonts w:cstheme="minorHAnsi"/>
                <w:iCs/>
                <w:sz w:val="16"/>
                <w:szCs w:val="16"/>
              </w:rPr>
              <w:t xml:space="preserve">aplikované v rámci didaktických predmetov študijného programu reflektujú postupy na aktívne zapájanie študentov na základe dlhoročných psychologických a psycholingvistických výskumov, ktoré spočívajú v aktivitách ako reflexia o cieľoch jednotlivých predmetov na začiatku každého semestra, individuálne a skupinové diskusie zamerané na zosúladenie cieľov jednotlivých predmetov s individuálnymi cieľmi jednotlivcov, reflexia o dosiahnuteľnosti týchto cieľov a o procese dosiahnutia. Tieto aktivity zvyšujú angažovanosť študentov tým, že im umožnia explicitnú reflexiu o vzťahu medzi náplňou jednotlivých predmetov a ich osobnými cieľmi, kým vyučujúcim dajú priestor na individuálny prístup. </w:t>
            </w:r>
          </w:p>
          <w:p w14:paraId="2E226515" w14:textId="77777777" w:rsidR="00A23A92" w:rsidRPr="006719F2" w:rsidRDefault="00A23A92" w:rsidP="00EC57AD">
            <w:pPr>
              <w:jc w:val="both"/>
              <w:rPr>
                <w:rFonts w:cstheme="minorHAnsi"/>
                <w:iCs/>
                <w:sz w:val="16"/>
                <w:szCs w:val="16"/>
              </w:rPr>
            </w:pPr>
            <w:r w:rsidRPr="006719F2">
              <w:rPr>
                <w:rFonts w:cstheme="minorHAnsi"/>
                <w:iCs/>
                <w:sz w:val="16"/>
                <w:szCs w:val="16"/>
              </w:rPr>
              <w:t xml:space="preserve">Reflexia o dosiahnuteľnosti individuálnych cieľov je spojená s vizualizáciou jednotlivých krokov v procese učenia sa. </w:t>
            </w:r>
          </w:p>
          <w:p w14:paraId="788CB509" w14:textId="77777777" w:rsidR="00A23A92" w:rsidRPr="006719F2" w:rsidRDefault="00A23A92" w:rsidP="00EC57AD">
            <w:pPr>
              <w:pStyle w:val="Nadpis1"/>
              <w:spacing w:before="0"/>
              <w:jc w:val="both"/>
              <w:rPr>
                <w:rFonts w:asciiTheme="minorHAnsi" w:eastAsiaTheme="minorHAnsi" w:hAnsiTheme="minorHAnsi" w:cstheme="minorHAnsi"/>
                <w:b/>
                <w:bCs/>
                <w:color w:val="auto"/>
                <w:sz w:val="16"/>
                <w:szCs w:val="16"/>
              </w:rPr>
            </w:pPr>
            <w:r w:rsidRPr="006719F2">
              <w:rPr>
                <w:rFonts w:asciiTheme="minorHAnsi" w:eastAsiaTheme="minorHAnsi" w:hAnsiTheme="minorHAnsi" w:cstheme="minorHAnsi"/>
                <w:color w:val="auto"/>
                <w:sz w:val="16"/>
                <w:szCs w:val="16"/>
              </w:rPr>
              <w:t>Študentom sa vytvára prístupné akademické prostredie a zodpovedajúce podmienky pre možnosti sebarealizácie v rámci štúdia daného odboru, t. j. je im umožnené byť aktívnymi v rámci:</w:t>
            </w:r>
          </w:p>
          <w:p w14:paraId="490A1560" w14:textId="77777777" w:rsidR="00A23A92" w:rsidRPr="006719F2" w:rsidRDefault="00A23A92" w:rsidP="00A23A92">
            <w:pPr>
              <w:pStyle w:val="Nadpis1"/>
              <w:keepNext w:val="0"/>
              <w:keepLines w:val="0"/>
              <w:numPr>
                <w:ilvl w:val="0"/>
                <w:numId w:val="39"/>
              </w:numPr>
              <w:spacing w:before="0"/>
              <w:ind w:left="171" w:hanging="141"/>
              <w:jc w:val="both"/>
              <w:rPr>
                <w:rFonts w:asciiTheme="minorHAnsi" w:eastAsiaTheme="minorHAnsi" w:hAnsiTheme="minorHAnsi" w:cstheme="minorHAnsi"/>
                <w:b/>
                <w:bCs/>
                <w:color w:val="auto"/>
                <w:sz w:val="16"/>
                <w:szCs w:val="16"/>
              </w:rPr>
            </w:pPr>
            <w:r w:rsidRPr="006719F2">
              <w:rPr>
                <w:rFonts w:asciiTheme="minorHAnsi" w:eastAsiaTheme="minorHAnsi" w:hAnsiTheme="minorHAnsi" w:cstheme="minorHAnsi"/>
                <w:color w:val="auto"/>
                <w:sz w:val="16"/>
                <w:szCs w:val="16"/>
              </w:rPr>
              <w:t>študentskej vedecko-odbornej a umeleckej činnosti a študentskej vedecko-odbornej a umeleckej konferencie (ŠVOUČ, ŠV</w:t>
            </w:r>
            <w:r w:rsidRPr="00A03E00">
              <w:rPr>
                <w:rFonts w:asciiTheme="minorHAnsi" w:eastAsiaTheme="minorHAnsi" w:hAnsiTheme="minorHAnsi" w:cstheme="minorHAnsi"/>
                <w:color w:val="auto"/>
                <w:sz w:val="16"/>
                <w:szCs w:val="16"/>
              </w:rPr>
              <w:t xml:space="preserve">OUK, </w:t>
            </w:r>
            <w:r w:rsidRPr="00A03E00">
              <w:rPr>
                <w:rFonts w:asciiTheme="minorHAnsi" w:hAnsiTheme="minorHAnsi" w:cstheme="minorHAnsi"/>
                <w:bCs/>
                <w:color w:val="323130"/>
                <w:sz w:val="16"/>
                <w:szCs w:val="16"/>
                <w:shd w:val="clear" w:color="auto" w:fill="FAF9F8"/>
              </w:rPr>
              <w:t>Felvidéki Tudományos Diákköri Konferencia</w:t>
            </w:r>
            <w:r w:rsidRPr="006719F2">
              <w:rPr>
                <w:rFonts w:asciiTheme="minorHAnsi" w:eastAsiaTheme="minorHAnsi" w:hAnsiTheme="minorHAnsi" w:cstheme="minorHAnsi"/>
                <w:color w:val="auto"/>
                <w:sz w:val="16"/>
                <w:szCs w:val="16"/>
              </w:rPr>
              <w:t xml:space="preserve">), </w:t>
            </w:r>
          </w:p>
          <w:p w14:paraId="22E2EE80" w14:textId="77777777" w:rsidR="00A23A92" w:rsidRPr="006719F2" w:rsidRDefault="00A23A92" w:rsidP="00A23A92">
            <w:pPr>
              <w:pStyle w:val="Nadpis1"/>
              <w:keepNext w:val="0"/>
              <w:keepLines w:val="0"/>
              <w:numPr>
                <w:ilvl w:val="0"/>
                <w:numId w:val="39"/>
              </w:numPr>
              <w:spacing w:before="0"/>
              <w:ind w:left="171" w:hanging="141"/>
              <w:jc w:val="both"/>
              <w:rPr>
                <w:rFonts w:asciiTheme="minorHAnsi" w:eastAsiaTheme="minorHAnsi" w:hAnsiTheme="minorHAnsi" w:cstheme="minorHAnsi"/>
                <w:b/>
                <w:bCs/>
                <w:color w:val="auto"/>
                <w:sz w:val="16"/>
                <w:szCs w:val="16"/>
              </w:rPr>
            </w:pPr>
            <w:r w:rsidRPr="006719F2">
              <w:rPr>
                <w:rFonts w:asciiTheme="minorHAnsi" w:eastAsiaTheme="minorHAnsi" w:hAnsiTheme="minorHAnsi" w:cstheme="minorHAnsi"/>
                <w:color w:val="auto"/>
                <w:sz w:val="16"/>
                <w:szCs w:val="16"/>
              </w:rPr>
              <w:t>mobilít Erasmus+,</w:t>
            </w:r>
          </w:p>
          <w:p w14:paraId="76E46A2E" w14:textId="77777777" w:rsidR="00A23A92" w:rsidRPr="006719F2" w:rsidRDefault="00A23A92" w:rsidP="00A23A92">
            <w:pPr>
              <w:pStyle w:val="Nadpis1"/>
              <w:keepNext w:val="0"/>
              <w:keepLines w:val="0"/>
              <w:numPr>
                <w:ilvl w:val="0"/>
                <w:numId w:val="39"/>
              </w:numPr>
              <w:spacing w:before="0"/>
              <w:ind w:left="171" w:hanging="141"/>
              <w:jc w:val="both"/>
              <w:rPr>
                <w:rFonts w:asciiTheme="minorHAnsi" w:eastAsiaTheme="minorHAnsi" w:hAnsiTheme="minorHAnsi" w:cstheme="minorHAnsi"/>
                <w:b/>
                <w:bCs/>
                <w:color w:val="auto"/>
                <w:sz w:val="16"/>
                <w:szCs w:val="16"/>
              </w:rPr>
            </w:pPr>
            <w:r w:rsidRPr="006719F2">
              <w:rPr>
                <w:rFonts w:asciiTheme="minorHAnsi" w:eastAsiaTheme="minorHAnsi" w:hAnsiTheme="minorHAnsi" w:cstheme="minorHAnsi"/>
                <w:color w:val="auto"/>
                <w:sz w:val="16"/>
                <w:szCs w:val="16"/>
              </w:rPr>
              <w:t>prác na projektoch, ktoré získali a riešia učitelia katedry (napr. projekty KEGA</w:t>
            </w:r>
            <w:r>
              <w:rPr>
                <w:rFonts w:asciiTheme="minorHAnsi" w:eastAsiaTheme="minorHAnsi" w:hAnsiTheme="minorHAnsi" w:cstheme="minorHAnsi"/>
                <w:color w:val="auto"/>
                <w:sz w:val="16"/>
                <w:szCs w:val="16"/>
              </w:rPr>
              <w:t>, VEGA a iné</w:t>
            </w:r>
            <w:r w:rsidRPr="006719F2">
              <w:rPr>
                <w:rFonts w:asciiTheme="minorHAnsi" w:eastAsiaTheme="minorHAnsi" w:hAnsiTheme="minorHAnsi" w:cstheme="minorHAnsi"/>
                <w:color w:val="auto"/>
                <w:sz w:val="16"/>
                <w:szCs w:val="16"/>
              </w:rPr>
              <w:t xml:space="preserve">), </w:t>
            </w:r>
          </w:p>
          <w:p w14:paraId="33CA6411" w14:textId="77777777" w:rsidR="00A23A92" w:rsidRPr="006719F2" w:rsidRDefault="00A23A92" w:rsidP="00A23A92">
            <w:pPr>
              <w:pStyle w:val="Nadpis1"/>
              <w:keepNext w:val="0"/>
              <w:keepLines w:val="0"/>
              <w:numPr>
                <w:ilvl w:val="0"/>
                <w:numId w:val="39"/>
              </w:numPr>
              <w:spacing w:before="0"/>
              <w:ind w:left="171" w:hanging="141"/>
              <w:jc w:val="both"/>
              <w:rPr>
                <w:rFonts w:asciiTheme="minorHAnsi" w:eastAsiaTheme="minorHAnsi" w:hAnsiTheme="minorHAnsi" w:cstheme="minorHAnsi"/>
                <w:color w:val="auto"/>
                <w:sz w:val="16"/>
                <w:szCs w:val="16"/>
              </w:rPr>
            </w:pPr>
            <w:r w:rsidRPr="006719F2">
              <w:rPr>
                <w:rFonts w:asciiTheme="minorHAnsi" w:eastAsiaTheme="minorHAnsi" w:hAnsiTheme="minorHAnsi" w:cstheme="minorHAnsi"/>
                <w:color w:val="auto"/>
                <w:sz w:val="16"/>
                <w:szCs w:val="16"/>
              </w:rPr>
              <w:t>realizácie individuálnych potrieb sebazdokonaľovania (napr. individuálny nácvik prác s IKT) a práca na individuálnych potrebách pedagógov (napr. navrhovanie a tvorivé činnosti pri tvorbe originálnych učebných materiálov),</w:t>
            </w:r>
          </w:p>
          <w:p w14:paraId="766DB5AA" w14:textId="45749C33" w:rsidR="00A23A92" w:rsidRPr="004F4C08" w:rsidRDefault="00A23A92" w:rsidP="00A23A92">
            <w:pPr>
              <w:pStyle w:val="Odsekzoznamu"/>
              <w:numPr>
                <w:ilvl w:val="0"/>
                <w:numId w:val="39"/>
              </w:numPr>
              <w:ind w:left="174" w:hanging="142"/>
              <w:rPr>
                <w:rFonts w:cstheme="minorHAnsi"/>
                <w:sz w:val="16"/>
                <w:szCs w:val="16"/>
              </w:rPr>
            </w:pPr>
            <w:r w:rsidRPr="006719F2">
              <w:rPr>
                <w:rFonts w:cstheme="minorHAnsi"/>
                <w:sz w:val="16"/>
                <w:szCs w:val="16"/>
              </w:rPr>
              <w:t>zapájania sa do kultúrnych, publicistických a umeleckých projektov</w:t>
            </w:r>
            <w:r>
              <w:rPr>
                <w:rFonts w:cstheme="minorHAnsi"/>
                <w:sz w:val="16"/>
                <w:szCs w:val="16"/>
              </w:rPr>
              <w:t xml:space="preserve"> maďarských</w:t>
            </w:r>
            <w:r w:rsidRPr="006719F2">
              <w:rPr>
                <w:rFonts w:cstheme="minorHAnsi"/>
                <w:sz w:val="16"/>
                <w:szCs w:val="16"/>
              </w:rPr>
              <w:t xml:space="preserve"> občianskych</w:t>
            </w:r>
            <w:r>
              <w:rPr>
                <w:rFonts w:cstheme="minorHAnsi"/>
                <w:sz w:val="16"/>
                <w:szCs w:val="16"/>
              </w:rPr>
              <w:t xml:space="preserve">, kultúrnych </w:t>
            </w:r>
            <w:r w:rsidRPr="006719F2">
              <w:rPr>
                <w:rFonts w:cstheme="minorHAnsi"/>
                <w:sz w:val="16"/>
                <w:szCs w:val="16"/>
              </w:rPr>
              <w:t xml:space="preserve"> združení (</w:t>
            </w:r>
            <w:r>
              <w:rPr>
                <w:rFonts w:cstheme="minorHAnsi"/>
                <w:sz w:val="16"/>
                <w:szCs w:val="16"/>
              </w:rPr>
              <w:t>Csemadok</w:t>
            </w:r>
            <w:r w:rsidRPr="004F4C08">
              <w:rPr>
                <w:rFonts w:cstheme="minorHAnsi"/>
                <w:sz w:val="16"/>
                <w:szCs w:val="16"/>
              </w:rPr>
              <w:t>,  Kassai Figyelő u.i.)</w:t>
            </w:r>
          </w:p>
          <w:p w14:paraId="69DF44A0" w14:textId="77777777" w:rsidR="00A23A92" w:rsidRDefault="00A23A92" w:rsidP="00EC57AD">
            <w:pPr>
              <w:jc w:val="both"/>
              <w:rPr>
                <w:rFonts w:cstheme="minorHAnsi"/>
                <w:iCs/>
                <w:sz w:val="16"/>
                <w:szCs w:val="16"/>
              </w:rPr>
            </w:pPr>
            <w:r>
              <w:rPr>
                <w:rFonts w:cstheme="minorHAnsi"/>
                <w:iCs/>
                <w:sz w:val="16"/>
                <w:szCs w:val="16"/>
              </w:rPr>
              <w:t xml:space="preserve">  </w:t>
            </w:r>
          </w:p>
          <w:p w14:paraId="3558905B" w14:textId="77777777" w:rsidR="00A23A92" w:rsidRPr="006719F2" w:rsidRDefault="00A23A92" w:rsidP="00EC57AD">
            <w:pPr>
              <w:jc w:val="both"/>
              <w:rPr>
                <w:rFonts w:cstheme="minorHAnsi"/>
                <w:sz w:val="16"/>
                <w:szCs w:val="16"/>
              </w:rPr>
            </w:pPr>
            <w:r w:rsidRPr="006719F2">
              <w:rPr>
                <w:rFonts w:cstheme="minorHAnsi"/>
                <w:iCs/>
                <w:sz w:val="16"/>
                <w:szCs w:val="16"/>
              </w:rPr>
              <w:t xml:space="preserve">Tieto aktivity podporujú </w:t>
            </w:r>
            <w:r w:rsidRPr="00FE071A">
              <w:rPr>
                <w:rFonts w:cstheme="minorHAnsi"/>
                <w:b/>
                <w:iCs/>
                <w:sz w:val="16"/>
                <w:szCs w:val="16"/>
              </w:rPr>
              <w:t>kolaboratívny</w:t>
            </w:r>
            <w:r w:rsidRPr="006719F2">
              <w:rPr>
                <w:rFonts w:cstheme="minorHAnsi"/>
                <w:b/>
                <w:bCs/>
                <w:iCs/>
                <w:sz w:val="16"/>
                <w:szCs w:val="16"/>
              </w:rPr>
              <w:t>, inkluzívny a individuálny prístup</w:t>
            </w:r>
            <w:r w:rsidRPr="006719F2">
              <w:rPr>
                <w:rFonts w:cstheme="minorHAnsi"/>
                <w:iCs/>
                <w:sz w:val="16"/>
                <w:szCs w:val="16"/>
              </w:rPr>
              <w:t xml:space="preserve"> a aktívne zapojenie študentov do procesu učenia sa; dajú im možnosť poskytnúť spätnú väzbu vyučujúcim o vlastnom vnímaní obsahu predmetu a priebehu učebného procesu a umožnia vyučujúcim monitorovať ich pokrok za účelom uplatňovania diagnostických a v prípade potreby intervenčných činností. </w:t>
            </w:r>
            <w:r w:rsidRPr="006719F2">
              <w:rPr>
                <w:rFonts w:cstheme="minorHAnsi"/>
                <w:sz w:val="16"/>
                <w:szCs w:val="16"/>
              </w:rPr>
              <w:t xml:space="preserve">Významný podiel na stimulácii študentov prijímať aktívnu rolu v procese učenia a rozvoji akademickej kariéry majú témy seminárnych, resp. záverečných prác, ktoré sa venujú optimalizácii výučby </w:t>
            </w:r>
            <w:r>
              <w:rPr>
                <w:rFonts w:cstheme="minorHAnsi"/>
                <w:sz w:val="16"/>
                <w:szCs w:val="16"/>
              </w:rPr>
              <w:t>maďarské</w:t>
            </w:r>
            <w:r w:rsidRPr="006719F2">
              <w:rPr>
                <w:rFonts w:cstheme="minorHAnsi"/>
                <w:sz w:val="16"/>
                <w:szCs w:val="16"/>
              </w:rPr>
              <w:t>ho jazyka a</w:t>
            </w:r>
            <w:r>
              <w:rPr>
                <w:rFonts w:cstheme="minorHAnsi"/>
                <w:sz w:val="16"/>
                <w:szCs w:val="16"/>
              </w:rPr>
              <w:t xml:space="preserve"> maďarskej </w:t>
            </w:r>
            <w:r w:rsidRPr="006719F2">
              <w:rPr>
                <w:rFonts w:cstheme="minorHAnsi"/>
                <w:sz w:val="16"/>
                <w:szCs w:val="16"/>
              </w:rPr>
              <w:t xml:space="preserve"> literatúry. </w:t>
            </w:r>
          </w:p>
          <w:p w14:paraId="21A6D1EC" w14:textId="77777777" w:rsidR="00A23A92" w:rsidRPr="006719F2" w:rsidRDefault="00A23A92" w:rsidP="00EC57AD">
            <w:pPr>
              <w:contextualSpacing/>
              <w:rPr>
                <w:rFonts w:cstheme="minorHAnsi"/>
                <w:iCs/>
                <w:color w:val="A6A6A6" w:themeColor="background1" w:themeShade="A6"/>
                <w:sz w:val="16"/>
                <w:szCs w:val="16"/>
                <w:lang w:eastAsia="sk-SK"/>
              </w:rPr>
            </w:pPr>
          </w:p>
        </w:tc>
        <w:tc>
          <w:tcPr>
            <w:tcW w:w="2266" w:type="dxa"/>
          </w:tcPr>
          <w:p w14:paraId="17CFFC91" w14:textId="6B79164B" w:rsidR="00A23A92" w:rsidRDefault="00A23A92" w:rsidP="00EC57AD">
            <w:pPr>
              <w:contextualSpacing/>
              <w:rPr>
                <w:rFonts w:cstheme="minorHAnsi"/>
                <w:sz w:val="16"/>
                <w:szCs w:val="16"/>
                <w:lang w:eastAsia="sk-SK"/>
              </w:rPr>
            </w:pPr>
            <w:r w:rsidRPr="00FE071A">
              <w:rPr>
                <w:rFonts w:cstheme="minorHAnsi"/>
                <w:sz w:val="16"/>
                <w:szCs w:val="16"/>
                <w:lang w:eastAsia="sk-SK"/>
              </w:rPr>
              <w:t>Infolisty predmetov</w:t>
            </w:r>
          </w:p>
          <w:p w14:paraId="1F591F6D" w14:textId="5C04862A" w:rsidR="004F4C08" w:rsidRDefault="00CE57E7" w:rsidP="00EC57AD">
            <w:pPr>
              <w:contextualSpacing/>
              <w:rPr>
                <w:rFonts w:cstheme="minorHAnsi"/>
                <w:sz w:val="16"/>
                <w:szCs w:val="16"/>
                <w:lang w:eastAsia="sk-SK"/>
              </w:rPr>
            </w:pPr>
            <w:hyperlink r:id="rId82" w:history="1">
              <w:r w:rsidR="004F4C08" w:rsidRPr="003C1D5D">
                <w:rPr>
                  <w:rStyle w:val="Hypertextovprepojenie"/>
                  <w:rFonts w:cstheme="minorHAnsi"/>
                  <w:sz w:val="16"/>
                  <w:szCs w:val="16"/>
                  <w:lang w:eastAsia="sk-SK"/>
                </w:rPr>
                <w:t>https://www.unipo.sk/cjknm/hlavne-sekcie/umjk/akreditacia/ucitelstvo-mgr/</w:t>
              </w:r>
            </w:hyperlink>
          </w:p>
          <w:p w14:paraId="2118F223" w14:textId="77777777" w:rsidR="00A23A92" w:rsidRPr="00FE071A" w:rsidRDefault="00A23A92" w:rsidP="00EC57AD">
            <w:pPr>
              <w:contextualSpacing/>
              <w:rPr>
                <w:rFonts w:cstheme="minorHAnsi"/>
                <w:sz w:val="16"/>
                <w:szCs w:val="16"/>
                <w:lang w:eastAsia="sk-SK"/>
              </w:rPr>
            </w:pPr>
          </w:p>
          <w:p w14:paraId="550DE9AD" w14:textId="77777777" w:rsidR="00A23A92" w:rsidRPr="00FE071A" w:rsidRDefault="00A23A92" w:rsidP="00EC57AD">
            <w:pPr>
              <w:contextualSpacing/>
              <w:rPr>
                <w:rFonts w:cstheme="minorHAnsi"/>
                <w:sz w:val="16"/>
                <w:szCs w:val="16"/>
                <w:lang w:eastAsia="sk-SK"/>
              </w:rPr>
            </w:pPr>
            <w:r w:rsidRPr="00FE071A">
              <w:rPr>
                <w:rFonts w:cstheme="minorHAnsi"/>
                <w:sz w:val="16"/>
                <w:szCs w:val="16"/>
                <w:lang w:eastAsia="sk-SK"/>
              </w:rPr>
              <w:t>ŠVOUK:</w:t>
            </w:r>
          </w:p>
          <w:p w14:paraId="11CA7E32" w14:textId="77777777" w:rsidR="00A23A92" w:rsidRPr="00FE071A" w:rsidRDefault="00A23A92" w:rsidP="00EC57AD">
            <w:pPr>
              <w:contextualSpacing/>
              <w:rPr>
                <w:rFonts w:cstheme="minorHAnsi"/>
                <w:sz w:val="16"/>
                <w:szCs w:val="16"/>
                <w:lang w:eastAsia="sk-SK"/>
              </w:rPr>
            </w:pPr>
            <w:r w:rsidRPr="00FE071A">
              <w:rPr>
                <w:rFonts w:cstheme="minorHAnsi"/>
                <w:sz w:val="16"/>
                <w:szCs w:val="16"/>
                <w:lang w:eastAsia="sk-SK"/>
              </w:rPr>
              <w:fldChar w:fldCharType="begin"/>
            </w:r>
            <w:r w:rsidRPr="00FE071A">
              <w:rPr>
                <w:rFonts w:cstheme="minorHAnsi"/>
                <w:sz w:val="16"/>
                <w:szCs w:val="16"/>
                <w:lang w:eastAsia="sk-SK"/>
              </w:rPr>
              <w:instrText xml:space="preserve"> HYPERLINK "https://www.unipo.sk/filozoficka-fakulta/ </w:instrText>
            </w:r>
          </w:p>
          <w:p w14:paraId="205810AB" w14:textId="77777777" w:rsidR="00A23A92" w:rsidRPr="00FE071A" w:rsidRDefault="00A23A92" w:rsidP="00EC57AD">
            <w:pPr>
              <w:contextualSpacing/>
              <w:rPr>
                <w:rStyle w:val="Hypertextovprepojenie"/>
                <w:rFonts w:cstheme="minorHAnsi"/>
                <w:sz w:val="16"/>
                <w:szCs w:val="16"/>
                <w:lang w:eastAsia="sk-SK"/>
              </w:rPr>
            </w:pPr>
            <w:r w:rsidRPr="00FE071A">
              <w:rPr>
                <w:rFonts w:cstheme="minorHAnsi"/>
                <w:sz w:val="16"/>
                <w:szCs w:val="16"/>
                <w:lang w:eastAsia="sk-SK"/>
              </w:rPr>
              <w:instrText xml:space="preserve">veda-a-vyskum-svk/" </w:instrText>
            </w:r>
            <w:r w:rsidRPr="00FE071A">
              <w:rPr>
                <w:rFonts w:cstheme="minorHAnsi"/>
                <w:sz w:val="16"/>
                <w:szCs w:val="16"/>
                <w:lang w:eastAsia="sk-SK"/>
              </w:rPr>
            </w:r>
            <w:r w:rsidRPr="00FE071A">
              <w:rPr>
                <w:rFonts w:cstheme="minorHAnsi"/>
                <w:sz w:val="16"/>
                <w:szCs w:val="16"/>
                <w:lang w:eastAsia="sk-SK"/>
              </w:rPr>
              <w:fldChar w:fldCharType="separate"/>
            </w:r>
            <w:r w:rsidRPr="00FE071A">
              <w:rPr>
                <w:rStyle w:val="Hypertextovprepojenie"/>
                <w:rFonts w:cstheme="minorHAnsi"/>
                <w:sz w:val="16"/>
                <w:szCs w:val="16"/>
                <w:lang w:eastAsia="sk-SK"/>
              </w:rPr>
              <w:t xml:space="preserve">https://www.unipo.sk/filozoficka-fakulta/ </w:t>
            </w:r>
          </w:p>
          <w:p w14:paraId="6D84350D" w14:textId="77777777" w:rsidR="00A23A92" w:rsidRPr="00FE071A" w:rsidRDefault="00A23A92" w:rsidP="00EC57AD">
            <w:pPr>
              <w:contextualSpacing/>
              <w:rPr>
                <w:rFonts w:cstheme="minorHAnsi"/>
                <w:sz w:val="16"/>
                <w:szCs w:val="16"/>
                <w:lang w:eastAsia="sk-SK"/>
              </w:rPr>
            </w:pPr>
            <w:r w:rsidRPr="00FE071A">
              <w:rPr>
                <w:rStyle w:val="Hypertextovprepojenie"/>
                <w:rFonts w:cstheme="minorHAnsi"/>
                <w:sz w:val="16"/>
                <w:szCs w:val="16"/>
                <w:lang w:eastAsia="sk-SK"/>
              </w:rPr>
              <w:t>veda-a-vyskum-svk/</w:t>
            </w:r>
            <w:r w:rsidRPr="00FE071A">
              <w:rPr>
                <w:rFonts w:cstheme="minorHAnsi"/>
                <w:sz w:val="16"/>
                <w:szCs w:val="16"/>
                <w:lang w:eastAsia="sk-SK"/>
              </w:rPr>
              <w:fldChar w:fldCharType="end"/>
            </w:r>
          </w:p>
          <w:p w14:paraId="03F43820" w14:textId="77777777" w:rsidR="00A23A92" w:rsidRPr="00FE071A" w:rsidRDefault="00A23A92" w:rsidP="00EC57AD">
            <w:pPr>
              <w:contextualSpacing/>
              <w:rPr>
                <w:rFonts w:cstheme="minorHAnsi"/>
                <w:sz w:val="16"/>
                <w:szCs w:val="16"/>
                <w:lang w:eastAsia="sk-SK"/>
              </w:rPr>
            </w:pPr>
          </w:p>
          <w:p w14:paraId="4B19D59A" w14:textId="77777777" w:rsidR="00A23A92" w:rsidRPr="00FE071A" w:rsidRDefault="00A23A92" w:rsidP="00EC57AD">
            <w:pPr>
              <w:contextualSpacing/>
              <w:rPr>
                <w:rFonts w:cstheme="minorHAnsi"/>
                <w:sz w:val="16"/>
                <w:szCs w:val="16"/>
                <w:lang w:eastAsia="sk-SK"/>
              </w:rPr>
            </w:pPr>
            <w:r w:rsidRPr="00FE071A">
              <w:rPr>
                <w:rFonts w:cstheme="minorHAnsi"/>
                <w:sz w:val="16"/>
                <w:szCs w:val="16"/>
                <w:lang w:eastAsia="sk-SK"/>
              </w:rPr>
              <w:t>ŠVOČ:</w:t>
            </w:r>
          </w:p>
          <w:p w14:paraId="392454B4" w14:textId="77777777" w:rsidR="00A23A92" w:rsidRPr="00FE071A" w:rsidRDefault="00A23A92" w:rsidP="00EC57AD">
            <w:pPr>
              <w:contextualSpacing/>
              <w:rPr>
                <w:rFonts w:cstheme="minorHAnsi"/>
                <w:sz w:val="16"/>
                <w:szCs w:val="16"/>
                <w:lang w:eastAsia="sk-SK"/>
              </w:rPr>
            </w:pPr>
            <w:r w:rsidRPr="00FE071A">
              <w:rPr>
                <w:rFonts w:cstheme="minorHAnsi"/>
                <w:sz w:val="16"/>
                <w:szCs w:val="16"/>
                <w:lang w:eastAsia="sk-SK"/>
              </w:rPr>
              <w:t>https://www.unipo.sk/cjknm/hlavne-sekcie/urjk/vzdelavacia-cinnost/temy-prac/svoc/</w:t>
            </w:r>
          </w:p>
          <w:p w14:paraId="41D25C7A" w14:textId="77777777" w:rsidR="00A23A92" w:rsidRPr="00FE071A" w:rsidRDefault="00A23A92" w:rsidP="00EC57AD">
            <w:pPr>
              <w:contextualSpacing/>
              <w:rPr>
                <w:rFonts w:cstheme="minorHAnsi"/>
                <w:sz w:val="16"/>
                <w:szCs w:val="16"/>
                <w:lang w:eastAsia="sk-SK"/>
              </w:rPr>
            </w:pPr>
          </w:p>
          <w:p w14:paraId="3E327B0E" w14:textId="77777777" w:rsidR="00A23A92" w:rsidRPr="00FE071A" w:rsidRDefault="00A23A92" w:rsidP="00EC57AD">
            <w:pPr>
              <w:contextualSpacing/>
              <w:rPr>
                <w:rFonts w:cstheme="minorHAnsi"/>
                <w:sz w:val="16"/>
                <w:szCs w:val="16"/>
                <w:lang w:eastAsia="sk-SK"/>
              </w:rPr>
            </w:pPr>
            <w:r w:rsidRPr="00FE071A">
              <w:rPr>
                <w:rFonts w:cstheme="minorHAnsi"/>
                <w:sz w:val="16"/>
                <w:szCs w:val="16"/>
                <w:lang w:eastAsia="sk-SK"/>
              </w:rPr>
              <w:t>Erasmus+:</w:t>
            </w:r>
          </w:p>
          <w:p w14:paraId="31A78D8C" w14:textId="77777777" w:rsidR="00A23A92" w:rsidRPr="00FE071A" w:rsidRDefault="00CE57E7" w:rsidP="00EC57AD">
            <w:pPr>
              <w:contextualSpacing/>
              <w:rPr>
                <w:rFonts w:cstheme="minorHAnsi"/>
                <w:sz w:val="16"/>
                <w:szCs w:val="16"/>
                <w:lang w:eastAsia="sk-SK"/>
              </w:rPr>
            </w:pPr>
            <w:hyperlink r:id="rId83" w:history="1">
              <w:r w:rsidR="00A23A92" w:rsidRPr="00FE071A">
                <w:rPr>
                  <w:rStyle w:val="Hypertextovprepojenie"/>
                  <w:rFonts w:cstheme="minorHAnsi"/>
                  <w:sz w:val="16"/>
                  <w:szCs w:val="16"/>
                  <w:lang w:eastAsia="sk-SK"/>
                </w:rPr>
                <w:t>https://www.unipo.sk/cjknm/hlavne-sekcie/vonkajsie-vztahy/erasmus-plus/</w:t>
              </w:r>
            </w:hyperlink>
          </w:p>
          <w:p w14:paraId="03EDF5F3" w14:textId="77777777" w:rsidR="00A23A92" w:rsidRPr="00FE071A" w:rsidRDefault="00A23A92" w:rsidP="00EC57AD">
            <w:pPr>
              <w:contextualSpacing/>
              <w:rPr>
                <w:rFonts w:cstheme="minorHAnsi"/>
                <w:sz w:val="16"/>
                <w:szCs w:val="16"/>
                <w:lang w:eastAsia="sk-SK"/>
              </w:rPr>
            </w:pPr>
          </w:p>
          <w:p w14:paraId="5B0126B2" w14:textId="77777777" w:rsidR="00A23A92" w:rsidRPr="00FE071A" w:rsidRDefault="00A23A92" w:rsidP="00EC57AD">
            <w:pPr>
              <w:contextualSpacing/>
              <w:rPr>
                <w:rFonts w:cstheme="minorHAnsi"/>
                <w:sz w:val="16"/>
                <w:szCs w:val="16"/>
                <w:lang w:eastAsia="sk-SK"/>
              </w:rPr>
            </w:pPr>
          </w:p>
          <w:p w14:paraId="56365613" w14:textId="77777777" w:rsidR="00A23A92" w:rsidRPr="00A03E00" w:rsidRDefault="00A23A92" w:rsidP="00EC57AD">
            <w:pPr>
              <w:rPr>
                <w:rFonts w:cstheme="minorHAnsi"/>
                <w:color w:val="323130"/>
                <w:sz w:val="18"/>
                <w:shd w:val="clear" w:color="auto" w:fill="FFFFFF"/>
              </w:rPr>
            </w:pPr>
            <w:r w:rsidRPr="00A03E00">
              <w:rPr>
                <w:rFonts w:cstheme="minorHAnsi"/>
                <w:bCs/>
                <w:color w:val="323130"/>
                <w:sz w:val="16"/>
                <w:szCs w:val="16"/>
                <w:shd w:val="clear" w:color="auto" w:fill="FAF9F8"/>
              </w:rPr>
              <w:t>Felvidéki Tudományos Diákköri Konferencia</w:t>
            </w:r>
          </w:p>
          <w:p w14:paraId="7D9107D1" w14:textId="07D4393B" w:rsidR="00A23A92" w:rsidRDefault="00CE57E7" w:rsidP="00EC57AD">
            <w:pPr>
              <w:rPr>
                <w:rFonts w:cstheme="minorHAnsi"/>
                <w:color w:val="323130"/>
                <w:sz w:val="16"/>
                <w:shd w:val="clear" w:color="auto" w:fill="FFFFFF"/>
              </w:rPr>
            </w:pPr>
            <w:hyperlink r:id="rId84" w:history="1">
              <w:r w:rsidR="004F4C08" w:rsidRPr="003C1D5D">
                <w:rPr>
                  <w:rStyle w:val="Hypertextovprepojenie"/>
                  <w:rFonts w:cstheme="minorHAnsi"/>
                  <w:sz w:val="16"/>
                  <w:shd w:val="clear" w:color="auto" w:fill="FFFFFF"/>
                </w:rPr>
                <w:t>https://www.ftdk.ujs.sk</w:t>
              </w:r>
            </w:hyperlink>
            <w:r w:rsidR="00A23A92" w:rsidRPr="004F4C08">
              <w:rPr>
                <w:rFonts w:cstheme="minorHAnsi"/>
                <w:color w:val="323130"/>
                <w:sz w:val="16"/>
                <w:shd w:val="clear" w:color="auto" w:fill="FFFFFF"/>
              </w:rPr>
              <w:t> </w:t>
            </w:r>
          </w:p>
          <w:p w14:paraId="323A8119" w14:textId="77777777" w:rsidR="004F4C08" w:rsidRDefault="004F4C08" w:rsidP="00EC57AD">
            <w:pPr>
              <w:rPr>
                <w:rFonts w:cstheme="minorHAnsi"/>
                <w:color w:val="323130"/>
                <w:sz w:val="16"/>
                <w:shd w:val="clear" w:color="auto" w:fill="FFFFFF"/>
              </w:rPr>
            </w:pPr>
          </w:p>
          <w:p w14:paraId="01D8545B" w14:textId="77777777" w:rsidR="004F4C08" w:rsidRPr="004F4C08" w:rsidRDefault="004F4C08" w:rsidP="00EC57AD">
            <w:pPr>
              <w:rPr>
                <w:rFonts w:cstheme="minorHAnsi"/>
                <w:color w:val="323130"/>
                <w:sz w:val="16"/>
                <w:shd w:val="clear" w:color="auto" w:fill="FFFFFF"/>
              </w:rPr>
            </w:pPr>
          </w:p>
          <w:p w14:paraId="3FE5D2DD" w14:textId="77777777" w:rsidR="00A23A92" w:rsidRDefault="00A23A92" w:rsidP="00EC57AD">
            <w:pPr>
              <w:rPr>
                <w:rFonts w:cstheme="minorHAnsi"/>
                <w:color w:val="323130"/>
                <w:sz w:val="18"/>
                <w:shd w:val="clear" w:color="auto" w:fill="FFFFFF"/>
              </w:rPr>
            </w:pPr>
          </w:p>
          <w:p w14:paraId="6ED73E86" w14:textId="77777777" w:rsidR="00A23A92" w:rsidRPr="00A03E00" w:rsidRDefault="00A23A92" w:rsidP="00EC57AD">
            <w:pPr>
              <w:rPr>
                <w:rFonts w:cstheme="minorHAnsi"/>
                <w:color w:val="323130"/>
                <w:sz w:val="18"/>
                <w:shd w:val="clear" w:color="auto" w:fill="FFFFFF"/>
              </w:rPr>
            </w:pPr>
          </w:p>
          <w:p w14:paraId="52869D81" w14:textId="77777777" w:rsidR="00A23A92" w:rsidRPr="00FE071A" w:rsidRDefault="00A23A92" w:rsidP="00EC57AD">
            <w:pPr>
              <w:rPr>
                <w:rFonts w:cstheme="minorHAnsi"/>
                <w:i/>
                <w:sz w:val="16"/>
                <w:szCs w:val="16"/>
              </w:rPr>
            </w:pPr>
            <w:r w:rsidRPr="00A03E00">
              <w:rPr>
                <w:rFonts w:cstheme="minorHAnsi"/>
                <w:i/>
                <w:sz w:val="12"/>
                <w:szCs w:val="16"/>
              </w:rPr>
              <w:t xml:space="preserve">     </w:t>
            </w:r>
            <w:r>
              <w:rPr>
                <w:rFonts w:cstheme="minorHAnsi"/>
                <w:i/>
                <w:sz w:val="16"/>
                <w:szCs w:val="16"/>
              </w:rPr>
              <w:t xml:space="preserve">         </w:t>
            </w:r>
          </w:p>
        </w:tc>
      </w:tr>
    </w:tbl>
    <w:p w14:paraId="0E213C3D"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2C109CE5" w14:textId="77777777" w:rsidR="00A23A92" w:rsidRPr="00C83AC0" w:rsidRDefault="00A23A92" w:rsidP="00A23A92">
      <w:pPr>
        <w:spacing w:after="0" w:line="216" w:lineRule="auto"/>
        <w:jc w:val="both"/>
        <w:rPr>
          <w:rFonts w:cstheme="minorHAnsi"/>
          <w:sz w:val="18"/>
          <w:szCs w:val="18"/>
        </w:rPr>
      </w:pPr>
      <w:r w:rsidRPr="00C83AC0">
        <w:rPr>
          <w:rFonts w:cstheme="minorHAnsi"/>
          <w:b/>
          <w:bCs/>
          <w:sz w:val="18"/>
          <w:szCs w:val="18"/>
        </w:rPr>
        <w:t>SP 4.4.</w:t>
      </w:r>
      <w:r w:rsidRPr="00C83AC0">
        <w:rPr>
          <w:rFonts w:cstheme="minorHAnsi"/>
          <w:sz w:val="18"/>
          <w:szCs w:val="18"/>
        </w:rPr>
        <w:t xml:space="preserve"> V rámci študijného programu je posilňovaný zmysel pre autonómiu, samostatnosť a sebahodnotenie a zároveň je študentom poskytované primerané vedenie a podpora učiteľov založená na vzájomnom rešpekte a úcte.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6"/>
      </w:tblGrid>
      <w:tr w:rsidR="00A23A92" w:rsidRPr="00FE071A" w14:paraId="0CDC938A"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145FC187" w14:textId="77777777" w:rsidR="00A23A92" w:rsidRPr="00FE071A" w:rsidRDefault="00A23A92" w:rsidP="00EC57AD">
            <w:pPr>
              <w:contextualSpacing/>
              <w:rPr>
                <w:rFonts w:cstheme="minorHAnsi"/>
                <w:i/>
                <w:iCs/>
                <w:color w:val="A6A6A6" w:themeColor="background1" w:themeShade="A6"/>
                <w:sz w:val="16"/>
                <w:szCs w:val="16"/>
                <w:lang w:eastAsia="sk-SK"/>
              </w:rPr>
            </w:pPr>
            <w:r w:rsidRPr="00FE071A">
              <w:rPr>
                <w:rFonts w:cstheme="minorHAnsi"/>
                <w:b w:val="0"/>
                <w:bCs w:val="0"/>
                <w:i/>
                <w:iCs/>
                <w:color w:val="808080" w:themeColor="background1" w:themeShade="80"/>
                <w:sz w:val="16"/>
                <w:szCs w:val="16"/>
              </w:rPr>
              <w:t xml:space="preserve">Samohodnotenie plnenia </w:t>
            </w:r>
            <w:r w:rsidRPr="00FE071A">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389024B2" w14:textId="77777777" w:rsidR="00A23A92" w:rsidRPr="00FE071A" w:rsidRDefault="00A23A92" w:rsidP="00EC57AD">
            <w:pPr>
              <w:contextualSpacing/>
              <w:rPr>
                <w:rFonts w:cstheme="minorHAnsi"/>
                <w:i/>
                <w:iCs/>
                <w:sz w:val="16"/>
                <w:szCs w:val="16"/>
                <w:lang w:eastAsia="sk-SK"/>
              </w:rPr>
            </w:pPr>
            <w:r w:rsidRPr="00FE071A">
              <w:rPr>
                <w:rFonts w:cstheme="minorHAnsi"/>
                <w:b w:val="0"/>
                <w:bCs w:val="0"/>
                <w:i/>
                <w:iCs/>
                <w:sz w:val="16"/>
                <w:szCs w:val="16"/>
                <w:lang w:eastAsia="sk-SK"/>
              </w:rPr>
              <w:t>Odkazy na dôkazy</w:t>
            </w:r>
          </w:p>
        </w:tc>
      </w:tr>
      <w:tr w:rsidR="00A23A92" w:rsidRPr="00FE071A" w14:paraId="4535FFDE" w14:textId="77777777" w:rsidTr="00EC57AD">
        <w:trPr>
          <w:trHeight w:val="510"/>
        </w:trPr>
        <w:tc>
          <w:tcPr>
            <w:tcW w:w="7515" w:type="dxa"/>
          </w:tcPr>
          <w:p w14:paraId="0514C491" w14:textId="77777777" w:rsidR="00A23A92" w:rsidRPr="00FE071A" w:rsidRDefault="00A23A92" w:rsidP="00EC57AD">
            <w:pPr>
              <w:pStyle w:val="Odsekzoznamu"/>
              <w:ind w:left="0"/>
              <w:jc w:val="both"/>
              <w:rPr>
                <w:iCs/>
                <w:sz w:val="16"/>
                <w:szCs w:val="16"/>
              </w:rPr>
            </w:pPr>
            <w:r w:rsidRPr="00FE071A">
              <w:rPr>
                <w:iCs/>
                <w:sz w:val="16"/>
                <w:szCs w:val="16"/>
              </w:rPr>
              <w:t xml:space="preserve">Zmysel pre autonómiu, samostatnosť a sebahodnotenie, ako aj reflexia študijných výsledkov, príp. osobnostného rozvoja študenta sú posilňované viacerými zdrojmi a z viacerých úrovní. Primerané vedenie študentov je primárne zabezpečované študijnými poradcami (tútormi), ktorí sú vyberaní riaditeľom ústavu/pracoviska z radov skúsených pedagógov orientujúcich sa v politikách a procesoch univerzity najmä z oblasti  vzdelávania. Bežne sú študijní poradcovia dostupní vo svojich konzultačných hodinách, na pracovných telefónoch, na mailoch, v prostredí MS Teams. </w:t>
            </w:r>
          </w:p>
          <w:p w14:paraId="08C5A155" w14:textId="77777777" w:rsidR="00A23A92" w:rsidRPr="00FE071A" w:rsidRDefault="00A23A92" w:rsidP="00EC57AD">
            <w:pPr>
              <w:contextualSpacing/>
              <w:jc w:val="both"/>
              <w:rPr>
                <w:iCs/>
                <w:sz w:val="16"/>
                <w:szCs w:val="16"/>
              </w:rPr>
            </w:pPr>
            <w:r w:rsidRPr="00FE071A">
              <w:rPr>
                <w:iCs/>
                <w:sz w:val="16"/>
                <w:szCs w:val="16"/>
              </w:rPr>
              <w:t>V čase zápisov uchádzačov na štúdium sú</w:t>
            </w:r>
            <w:r w:rsidRPr="00FE071A">
              <w:rPr>
                <w:iCs/>
                <w:sz w:val="16"/>
                <w:szCs w:val="16"/>
                <w:lang w:eastAsia="sk-SK"/>
              </w:rPr>
              <w:t xml:space="preserve"> </w:t>
            </w:r>
            <w:r w:rsidRPr="00FE071A">
              <w:rPr>
                <w:iCs/>
                <w:sz w:val="16"/>
                <w:szCs w:val="16"/>
              </w:rPr>
              <w:t>povinne realizované stretnutia so študentmi, kde sú informovaní o všetkých náležitostiach ich štúdia, o podrobnostiach o študijnom programe, o odporúčaných študijných cestách, o vyučujúcich, o príslušných tútoroch, o priebehu AR a pod. Do stretnutia je zapojený aj rozvrhár príslušného študijného programu, ktorý študentom zodpovedá na otázky spojené so zápisom predmetov na rozvrhovú akciu a</w:t>
            </w:r>
            <w:r>
              <w:rPr>
                <w:iCs/>
                <w:sz w:val="16"/>
                <w:szCs w:val="16"/>
              </w:rPr>
              <w:t xml:space="preserve"> o </w:t>
            </w:r>
            <w:r w:rsidRPr="00FE071A">
              <w:rPr>
                <w:iCs/>
                <w:sz w:val="16"/>
                <w:szCs w:val="16"/>
              </w:rPr>
              <w:t>samotnom priebehu rozvrhu v semestroch.</w:t>
            </w:r>
          </w:p>
          <w:p w14:paraId="20CAE544" w14:textId="77777777" w:rsidR="00A23A92" w:rsidRPr="00FE071A" w:rsidRDefault="00A23A92" w:rsidP="00EC57AD">
            <w:pPr>
              <w:contextualSpacing/>
              <w:jc w:val="both"/>
              <w:rPr>
                <w:sz w:val="16"/>
                <w:szCs w:val="16"/>
              </w:rPr>
            </w:pPr>
            <w:r w:rsidRPr="00FE071A">
              <w:rPr>
                <w:sz w:val="16"/>
                <w:szCs w:val="16"/>
              </w:rPr>
              <w:t>Zriadenie funkcie študijného poradcu za účelom poskytovanie poradenskej služby všetkým študentom bakalárskeho stupňa štúdia a magisterského stupňa vyplýva zo Študijného poriadku PU, čl. 19. Študijný poradca je poradcom študentov v otázkach štúdia. Je v kontakte so skupinou študentov, ktorá mu je zverená. Náplňou práce študijného poradcu (v spolupráci s vedúcimi vedecko-pedagogických pracovísk a prodekanmi fakúlt/prorektormi univerzity) je pomoc pri riešení študijných problémov študentov. Ide najmä o: a) poskytovanie poradenskej služby pri zostavovaní študijných plánov, b) objasňovanie princípov kreditového štúdia, c) pomoc pri pochopení a výklade študijného poriadku a ďalších vnútorných predpisov univerzity a jej fakúlt, d) zorganizovanie informačného stretnutia pre študentov prvého roka bakalárskeho stupňa štúdia na začiatku akademického roka, kde sa študentom poskytnú základné informácie o fungovaní akademického prostredia vysokej školy, e) pomoc pri riešení praktických problémov spätých so štúdiom.</w:t>
            </w:r>
          </w:p>
          <w:p w14:paraId="22CA1BB3" w14:textId="77777777" w:rsidR="00A23A92" w:rsidRPr="00FE071A" w:rsidRDefault="00A23A92" w:rsidP="00EC57AD">
            <w:pPr>
              <w:contextualSpacing/>
              <w:jc w:val="both"/>
              <w:rPr>
                <w:sz w:val="16"/>
                <w:szCs w:val="16"/>
              </w:rPr>
            </w:pPr>
            <w:r w:rsidRPr="00FE071A">
              <w:rPr>
                <w:sz w:val="16"/>
                <w:szCs w:val="16"/>
              </w:rPr>
              <w:t>Prešovská univerzita v Prešove v súlade s § 100 ods. 11 zákona č. 131/2002 Z. z. o vysokých školách a o zmene a doplnení niektorých zákonov v znení neskorších predpisov a Vyhlášky č. 458/2012 Z. z. o minimálnych nárokoch študenta so špecifickými potrebami vytvára všeobecne prístupné akademické prostredie a zodpovedajúce podmienky štúdia pre študentov so špecifickými potrebami bez znižovania požiadaviek na ich študijný výkon.</w:t>
            </w:r>
          </w:p>
          <w:p w14:paraId="3E956C22" w14:textId="77777777" w:rsidR="00A23A92" w:rsidRPr="00FE071A" w:rsidRDefault="00A23A92" w:rsidP="00EC57AD">
            <w:pPr>
              <w:contextualSpacing/>
              <w:jc w:val="both"/>
              <w:rPr>
                <w:iCs/>
                <w:sz w:val="16"/>
                <w:szCs w:val="16"/>
              </w:rPr>
            </w:pPr>
            <w:r w:rsidRPr="00FE071A">
              <w:rPr>
                <w:iCs/>
                <w:sz w:val="16"/>
                <w:szCs w:val="16"/>
              </w:rPr>
              <w:t xml:space="preserve">Osobitné postavenie v podpore pre študentov majú koordinátori pre prácu so študentmi so špecifickými potrebami, ktorí sú menovaní rektorom PU a dekanmi fakúlt PU a ktorí sa podieľajú na príprave a realizácii primeraných úprav a podporných služieb pre študentov so špecifickými potrebami, ako aj na komunikácii s vedúcimi katedier a jednotlivými vyučujúcimi o prípadných stratégiách vzdelávania a výbere vhodných metód vzdelávania. </w:t>
            </w:r>
          </w:p>
          <w:p w14:paraId="0562207C" w14:textId="77777777" w:rsidR="00A23A92" w:rsidRPr="00FE071A" w:rsidRDefault="00A23A92" w:rsidP="00EC57AD">
            <w:pPr>
              <w:jc w:val="both"/>
              <w:rPr>
                <w:iCs/>
                <w:sz w:val="16"/>
                <w:szCs w:val="16"/>
              </w:rPr>
            </w:pPr>
            <w:r w:rsidRPr="00FE071A">
              <w:rPr>
                <w:iCs/>
                <w:sz w:val="16"/>
                <w:szCs w:val="16"/>
              </w:rPr>
              <w:t>Celouniverzitne je študentom so špecifickými potrebami dostupné Centrum podpory študentov situované na rektoráte univerzity, pričom každá z fakúlt PU má svojho koordinátora.</w:t>
            </w:r>
          </w:p>
          <w:p w14:paraId="2084D724" w14:textId="77777777" w:rsidR="00A23A92" w:rsidRPr="00FE071A" w:rsidRDefault="00A23A92" w:rsidP="00EC57AD">
            <w:pPr>
              <w:pStyle w:val="Odsekzoznamu"/>
              <w:ind w:left="0"/>
              <w:jc w:val="both"/>
              <w:rPr>
                <w:iCs/>
                <w:sz w:val="16"/>
                <w:szCs w:val="16"/>
              </w:rPr>
            </w:pPr>
            <w:r w:rsidRPr="00FE071A">
              <w:rPr>
                <w:iCs/>
                <w:sz w:val="16"/>
                <w:szCs w:val="16"/>
              </w:rPr>
              <w:t>V neposlednom rade základnú podporu pre všetkých študentov zabezpečuje aj študijné oddelenie a jednotliví referenti, ktorí majú vo svojej agende aj komunikáciu so študentmi konkrétne pridelených ŠP. A tiež referenti oddelenia pre vedu a výskum ako aj zahraničného oddelenia. Nepriamo sa na kvalite štúdia podieľajú aj iné pracoviská univerzity (vnútorná správa, sociálne oddelenie a pod.)</w:t>
            </w:r>
          </w:p>
          <w:p w14:paraId="233E4C5B" w14:textId="77777777" w:rsidR="00A23A92" w:rsidRPr="00FE071A" w:rsidRDefault="00A23A92" w:rsidP="00EC57AD">
            <w:pPr>
              <w:pStyle w:val="Odsekzoznamu"/>
              <w:ind w:left="0"/>
              <w:jc w:val="both"/>
              <w:rPr>
                <w:iCs/>
                <w:sz w:val="16"/>
                <w:szCs w:val="16"/>
                <w:lang w:eastAsia="sk-SK"/>
              </w:rPr>
            </w:pPr>
            <w:r w:rsidRPr="00FE071A">
              <w:rPr>
                <w:iCs/>
                <w:sz w:val="16"/>
                <w:szCs w:val="16"/>
              </w:rPr>
              <w:t>Pre komunikáciu otázok študentov v samosprávnych orgánoch univerzity slúži aj ŠČ AS PU.</w:t>
            </w:r>
            <w:r w:rsidRPr="00FE071A">
              <w:rPr>
                <w:iCs/>
                <w:sz w:val="16"/>
                <w:szCs w:val="16"/>
                <w:lang w:eastAsia="sk-SK"/>
              </w:rPr>
              <w:t xml:space="preserve"> </w:t>
            </w:r>
          </w:p>
          <w:p w14:paraId="28041574" w14:textId="77777777" w:rsidR="00A23A92" w:rsidRPr="00FE071A" w:rsidRDefault="00A23A92" w:rsidP="00EC57AD">
            <w:pPr>
              <w:contextualSpacing/>
              <w:jc w:val="both"/>
              <w:rPr>
                <w:rFonts w:cstheme="minorHAnsi"/>
                <w:iCs/>
                <w:sz w:val="16"/>
                <w:szCs w:val="16"/>
                <w:lang w:eastAsia="sk-SK"/>
              </w:rPr>
            </w:pPr>
          </w:p>
          <w:p w14:paraId="0237CF9B" w14:textId="77777777" w:rsidR="00A23A92" w:rsidRPr="00FE071A" w:rsidRDefault="00A23A92" w:rsidP="00EC57AD">
            <w:pPr>
              <w:contextualSpacing/>
              <w:jc w:val="both"/>
              <w:rPr>
                <w:rFonts w:cstheme="minorHAnsi"/>
                <w:bCs/>
                <w:iCs/>
                <w:sz w:val="16"/>
                <w:szCs w:val="16"/>
                <w:lang w:eastAsia="sk-SK"/>
              </w:rPr>
            </w:pPr>
            <w:r w:rsidRPr="00FE071A">
              <w:rPr>
                <w:rFonts w:cstheme="minorHAnsi"/>
                <w:bCs/>
                <w:iCs/>
                <w:sz w:val="16"/>
                <w:szCs w:val="16"/>
                <w:lang w:eastAsia="sk-SK"/>
              </w:rPr>
              <w:t>Sebahodnotenie študentov vo vybraných predmetoch sa uskutočňuje aj priebežne počas semestrov a v ich závere. Študenti v stanovených termínoch pred kolektívom prezentujú priebežné i záverečné výstupy svojich zadaní a projektov a tie sú kolektívne hodnotené, pričom študent uzatvára hodnotenie sebahodnotením. Hodnotenia sa uskutočňujú a riadia kritériami, ktoré v rámci jednotlivých predmetov stanovujú vyučujúci na začiatku semestra. Kritériá sú študentom oznámené rovnako na začiatku semestra.</w:t>
            </w:r>
          </w:p>
          <w:p w14:paraId="32241FD0" w14:textId="15380F58" w:rsidR="00A23A92" w:rsidRPr="00FE071A" w:rsidRDefault="00A23A92" w:rsidP="00EC57AD">
            <w:pPr>
              <w:pStyle w:val="Odsekzoznamu"/>
              <w:ind w:left="0"/>
              <w:jc w:val="both"/>
              <w:rPr>
                <w:iCs/>
                <w:sz w:val="16"/>
                <w:szCs w:val="16"/>
                <w:shd w:val="clear" w:color="auto" w:fill="FFFF00"/>
              </w:rPr>
            </w:pPr>
            <w:r w:rsidRPr="00FE071A">
              <w:rPr>
                <w:rFonts w:ascii="Calibri" w:hAnsi="Calibri"/>
                <w:iCs/>
                <w:sz w:val="16"/>
                <w:szCs w:val="16"/>
              </w:rPr>
              <w:t>V rámci študijného programu je posilňovaný zmysel pre autonómiu výberom možností študijnej cesty v rámci tvorby študijného plánu, rozvrhnutím zaťaženia študenta v rámci predmetov ŠP a vedením k samostatnosti v štúdiu a v tvorivých činnostiach s podporou t</w:t>
            </w:r>
            <w:r w:rsidR="00AD09A6">
              <w:rPr>
                <w:rFonts w:ascii="Calibri" w:hAnsi="Calibri"/>
                <w:iCs/>
                <w:sz w:val="16"/>
                <w:szCs w:val="16"/>
              </w:rPr>
              <w:t>ú</w:t>
            </w:r>
            <w:r w:rsidRPr="00FE071A">
              <w:rPr>
                <w:rFonts w:ascii="Calibri" w:hAnsi="Calibri"/>
                <w:iCs/>
                <w:sz w:val="16"/>
                <w:szCs w:val="16"/>
              </w:rPr>
              <w:t>toringu a mentoringu vyučujúceho, integrálnou súčasťou prístupu je valorizácia a systematizácia sebahodnotenia študenta v kontexte hodnotiacich nástrojov. Holisticky je základným výstavbovým princípom aktérov vzdelávania aktivizácia vzájomného rešpektu a úcty.</w:t>
            </w:r>
          </w:p>
        </w:tc>
        <w:tc>
          <w:tcPr>
            <w:tcW w:w="2266" w:type="dxa"/>
          </w:tcPr>
          <w:p w14:paraId="2EE53260" w14:textId="77777777" w:rsidR="00A23A92" w:rsidRPr="00FE071A" w:rsidRDefault="00A23A92" w:rsidP="00EC57AD">
            <w:pPr>
              <w:contextualSpacing/>
              <w:rPr>
                <w:rStyle w:val="Hypertextovprepojenie"/>
                <w:rFonts w:cstheme="minorHAnsi"/>
                <w:b/>
                <w:sz w:val="16"/>
                <w:szCs w:val="16"/>
                <w:lang w:eastAsia="sk-SK"/>
              </w:rPr>
            </w:pPr>
            <w:r w:rsidRPr="00FE071A">
              <w:rPr>
                <w:rFonts w:cstheme="minorHAnsi"/>
                <w:sz w:val="16"/>
                <w:szCs w:val="16"/>
                <w:lang w:eastAsia="sk-SK"/>
              </w:rPr>
              <w:t>Študijný poriadok PU (čl. 19</w:t>
            </w:r>
            <w:r w:rsidRPr="00FE071A">
              <w:rPr>
                <w:rFonts w:cstheme="minorHAnsi"/>
                <w:b/>
                <w:sz w:val="16"/>
                <w:szCs w:val="16"/>
                <w:lang w:eastAsia="sk-SK"/>
              </w:rPr>
              <w:t xml:space="preserve"> – </w:t>
            </w:r>
            <w:r w:rsidRPr="00FE071A">
              <w:rPr>
                <w:rFonts w:cstheme="minorHAnsi"/>
                <w:sz w:val="16"/>
                <w:szCs w:val="16"/>
                <w:lang w:eastAsia="sk-SK"/>
              </w:rPr>
              <w:t>študijný poradca) -</w:t>
            </w:r>
            <w:r w:rsidRPr="00FE071A">
              <w:rPr>
                <w:rFonts w:cstheme="minorHAnsi"/>
                <w:b/>
                <w:sz w:val="16"/>
                <w:szCs w:val="16"/>
                <w:lang w:eastAsia="sk-SK"/>
              </w:rPr>
              <w:t xml:space="preserve">  </w:t>
            </w:r>
            <w:hyperlink r:id="rId85" w:history="1">
              <w:r w:rsidRPr="004B2B04">
                <w:rPr>
                  <w:rStyle w:val="Hypertextovprepojenie"/>
                  <w:rFonts w:cstheme="minorHAnsi"/>
                  <w:b/>
                  <w:i/>
                  <w:sz w:val="16"/>
                  <w:szCs w:val="16"/>
                  <w:lang w:eastAsia="sk-SK"/>
                </w:rPr>
                <w:t>TU</w:t>
              </w:r>
            </w:hyperlink>
          </w:p>
          <w:p w14:paraId="29CA661E" w14:textId="77777777" w:rsidR="00A23A92" w:rsidRPr="00FE071A" w:rsidRDefault="00A23A92" w:rsidP="00EC57AD">
            <w:pPr>
              <w:contextualSpacing/>
              <w:rPr>
                <w:rFonts w:cstheme="minorHAnsi"/>
                <w:iCs/>
                <w:sz w:val="16"/>
                <w:szCs w:val="16"/>
                <w:lang w:eastAsia="sk-SK"/>
              </w:rPr>
            </w:pPr>
          </w:p>
          <w:p w14:paraId="54BC4D30" w14:textId="77777777" w:rsidR="00A23A92" w:rsidRPr="00FE071A" w:rsidRDefault="00A23A92" w:rsidP="00EC57AD">
            <w:pPr>
              <w:contextualSpacing/>
              <w:rPr>
                <w:rFonts w:cstheme="minorHAnsi"/>
                <w:iCs/>
                <w:sz w:val="16"/>
                <w:szCs w:val="16"/>
                <w:lang w:eastAsia="sk-SK"/>
              </w:rPr>
            </w:pPr>
            <w:r w:rsidRPr="00FE071A">
              <w:rPr>
                <w:rFonts w:cstheme="minorHAnsi"/>
                <w:iCs/>
                <w:sz w:val="16"/>
                <w:szCs w:val="16"/>
                <w:lang w:eastAsia="sk-SK"/>
              </w:rPr>
              <w:t xml:space="preserve">Infolisty predmetov </w:t>
            </w:r>
          </w:p>
          <w:p w14:paraId="56E9FE6E" w14:textId="77777777" w:rsidR="00A23A92" w:rsidRPr="00FE071A" w:rsidRDefault="00A23A92" w:rsidP="00EC57AD">
            <w:pPr>
              <w:contextualSpacing/>
              <w:rPr>
                <w:rFonts w:cstheme="minorHAnsi"/>
                <w:iCs/>
                <w:sz w:val="16"/>
                <w:szCs w:val="16"/>
                <w:lang w:eastAsia="sk-SK"/>
              </w:rPr>
            </w:pPr>
          </w:p>
          <w:p w14:paraId="69D2B38D" w14:textId="77777777" w:rsidR="00A23A92" w:rsidRPr="00FE071A" w:rsidRDefault="00A23A92" w:rsidP="00EC57AD">
            <w:pPr>
              <w:contextualSpacing/>
              <w:rPr>
                <w:rFonts w:cstheme="minorHAnsi"/>
                <w:iCs/>
                <w:sz w:val="16"/>
                <w:szCs w:val="16"/>
                <w:lang w:eastAsia="sk-SK"/>
              </w:rPr>
            </w:pPr>
            <w:r w:rsidRPr="00FE071A">
              <w:rPr>
                <w:rFonts w:cstheme="minorHAnsi"/>
                <w:iCs/>
                <w:sz w:val="16"/>
                <w:szCs w:val="16"/>
                <w:lang w:eastAsia="sk-SK"/>
              </w:rPr>
              <w:t>Metodický sprievodca pre študentov so špecifickými potrebami na PU v Prešove:</w:t>
            </w:r>
          </w:p>
          <w:p w14:paraId="533F1026" w14:textId="77777777" w:rsidR="00A23A92" w:rsidRPr="00FE071A" w:rsidRDefault="00CE57E7" w:rsidP="00EC57AD">
            <w:pPr>
              <w:contextualSpacing/>
              <w:rPr>
                <w:rFonts w:cstheme="minorHAnsi"/>
                <w:iCs/>
                <w:sz w:val="16"/>
                <w:szCs w:val="16"/>
                <w:lang w:eastAsia="sk-SK"/>
              </w:rPr>
            </w:pPr>
            <w:hyperlink r:id="rId86" w:history="1">
              <w:r w:rsidR="00A23A92" w:rsidRPr="00FE071A">
                <w:rPr>
                  <w:rStyle w:val="Hypertextovprepojenie"/>
                  <w:rFonts w:cstheme="minorHAnsi"/>
                  <w:iCs/>
                  <w:sz w:val="16"/>
                  <w:szCs w:val="16"/>
                  <w:lang w:eastAsia="sk-SK"/>
                </w:rPr>
                <w:t>https://www.unipo.sk/public/media/</w:t>
              </w:r>
            </w:hyperlink>
            <w:r w:rsidR="00A23A92" w:rsidRPr="00FE071A">
              <w:rPr>
                <w:rFonts w:cstheme="minorHAnsi"/>
                <w:iCs/>
                <w:sz w:val="16"/>
                <w:szCs w:val="16"/>
                <w:lang w:eastAsia="sk-SK"/>
              </w:rPr>
              <w:t xml:space="preserve"> 0190/METODIKA_%C5%A0%C5%A0P_ april2017.pdf</w:t>
            </w:r>
          </w:p>
          <w:p w14:paraId="355B592C" w14:textId="77777777" w:rsidR="00A23A92" w:rsidRPr="00FE071A" w:rsidRDefault="00A23A92" w:rsidP="00EC57AD">
            <w:pPr>
              <w:contextualSpacing/>
              <w:rPr>
                <w:rFonts w:cstheme="minorHAnsi"/>
                <w:iCs/>
                <w:sz w:val="16"/>
                <w:szCs w:val="16"/>
                <w:lang w:eastAsia="sk-SK"/>
              </w:rPr>
            </w:pPr>
          </w:p>
          <w:p w14:paraId="0C78BEE2" w14:textId="77777777" w:rsidR="00A23A92" w:rsidRPr="00FE071A" w:rsidRDefault="00A23A92" w:rsidP="00EC57AD">
            <w:pPr>
              <w:contextualSpacing/>
              <w:rPr>
                <w:rFonts w:cstheme="minorHAnsi"/>
                <w:iCs/>
                <w:sz w:val="16"/>
                <w:szCs w:val="16"/>
                <w:lang w:eastAsia="sk-SK"/>
              </w:rPr>
            </w:pPr>
            <w:r w:rsidRPr="00FE071A">
              <w:rPr>
                <w:rFonts w:cstheme="minorHAnsi"/>
                <w:iCs/>
                <w:sz w:val="16"/>
                <w:szCs w:val="16"/>
                <w:lang w:eastAsia="sk-SK"/>
              </w:rPr>
              <w:t xml:space="preserve">Centrum podpory študentov  </w:t>
            </w:r>
          </w:p>
          <w:p w14:paraId="0F3FAC09" w14:textId="77777777" w:rsidR="00A23A92" w:rsidRPr="00FE071A" w:rsidRDefault="00A23A92" w:rsidP="00EC57AD">
            <w:pPr>
              <w:contextualSpacing/>
              <w:rPr>
                <w:rFonts w:cstheme="minorHAnsi"/>
                <w:iCs/>
                <w:sz w:val="16"/>
                <w:szCs w:val="16"/>
                <w:lang w:eastAsia="sk-SK"/>
              </w:rPr>
            </w:pPr>
            <w:r w:rsidRPr="00FE071A">
              <w:rPr>
                <w:rFonts w:cstheme="minorHAnsi"/>
                <w:iCs/>
                <w:sz w:val="16"/>
                <w:szCs w:val="16"/>
                <w:lang w:eastAsia="sk-SK"/>
              </w:rPr>
              <w:t>PU v Prešove:</w:t>
            </w:r>
          </w:p>
          <w:p w14:paraId="18B79722" w14:textId="77777777" w:rsidR="00A23A92" w:rsidRPr="00FE071A" w:rsidRDefault="00CE57E7" w:rsidP="00EC57AD">
            <w:pPr>
              <w:contextualSpacing/>
              <w:rPr>
                <w:rFonts w:cstheme="minorHAnsi"/>
                <w:iCs/>
                <w:sz w:val="16"/>
                <w:szCs w:val="16"/>
                <w:lang w:eastAsia="sk-SK"/>
              </w:rPr>
            </w:pPr>
            <w:hyperlink r:id="rId87" w:history="1">
              <w:r w:rsidR="00A23A92" w:rsidRPr="00FE071A">
                <w:rPr>
                  <w:rStyle w:val="Hypertextovprepojenie"/>
                  <w:rFonts w:cstheme="minorHAnsi"/>
                  <w:iCs/>
                  <w:sz w:val="16"/>
                  <w:szCs w:val="16"/>
                  <w:lang w:eastAsia="sk-SK"/>
                </w:rPr>
                <w:t>https://www.unipo.sk/vzdelavanie/</w:t>
              </w:r>
            </w:hyperlink>
            <w:r w:rsidR="00A23A92" w:rsidRPr="00FE071A">
              <w:rPr>
                <w:rFonts w:cstheme="minorHAnsi"/>
                <w:iCs/>
                <w:sz w:val="16"/>
                <w:szCs w:val="16"/>
                <w:lang w:eastAsia="sk-SK"/>
              </w:rPr>
              <w:t xml:space="preserve"> </w:t>
            </w:r>
          </w:p>
          <w:p w14:paraId="562DC03A" w14:textId="77777777" w:rsidR="00A23A92" w:rsidRPr="00FE071A" w:rsidRDefault="00A23A92" w:rsidP="00EC57AD">
            <w:pPr>
              <w:contextualSpacing/>
              <w:rPr>
                <w:rFonts w:cstheme="minorHAnsi"/>
                <w:iCs/>
                <w:sz w:val="16"/>
                <w:szCs w:val="16"/>
                <w:lang w:eastAsia="sk-SK"/>
              </w:rPr>
            </w:pPr>
            <w:r w:rsidRPr="00FE071A">
              <w:rPr>
                <w:rFonts w:cstheme="minorHAnsi"/>
                <w:iCs/>
                <w:sz w:val="16"/>
                <w:szCs w:val="16"/>
                <w:lang w:eastAsia="sk-SK"/>
              </w:rPr>
              <w:t>cps/kontakt/</w:t>
            </w:r>
          </w:p>
          <w:p w14:paraId="343458D9" w14:textId="77777777" w:rsidR="00A23A92" w:rsidRPr="00FE071A" w:rsidRDefault="00A23A92" w:rsidP="00EC57AD">
            <w:pPr>
              <w:contextualSpacing/>
              <w:rPr>
                <w:rFonts w:cstheme="minorHAnsi"/>
                <w:iCs/>
                <w:sz w:val="16"/>
                <w:szCs w:val="16"/>
                <w:lang w:eastAsia="sk-SK"/>
              </w:rPr>
            </w:pPr>
          </w:p>
          <w:p w14:paraId="57414643" w14:textId="77777777" w:rsidR="00A23A92" w:rsidRPr="00FE071A" w:rsidRDefault="00CE57E7" w:rsidP="00EC57AD">
            <w:pPr>
              <w:contextualSpacing/>
              <w:rPr>
                <w:rFonts w:cstheme="minorHAnsi"/>
                <w:sz w:val="16"/>
                <w:szCs w:val="16"/>
              </w:rPr>
            </w:pPr>
            <w:hyperlink r:id="rId88" w:tgtFrame="_blank" w:history="1">
              <w:r w:rsidR="00A23A92" w:rsidRPr="00FE071A">
                <w:rPr>
                  <w:rStyle w:val="markedcontent"/>
                  <w:rFonts w:cstheme="minorHAnsi"/>
                  <w:sz w:val="16"/>
                  <w:szCs w:val="16"/>
                  <w:shd w:val="clear" w:color="auto" w:fill="FFFFFF"/>
                </w:rPr>
                <w:t>Vyhláška č. 458/2012 Z. z. o  minimálnych nárokoch študenta so špecifickými potrebami</w:t>
              </w:r>
            </w:hyperlink>
            <w:r w:rsidR="00A23A92" w:rsidRPr="00FE071A">
              <w:rPr>
                <w:rFonts w:cstheme="minorHAnsi"/>
                <w:sz w:val="16"/>
                <w:szCs w:val="16"/>
              </w:rPr>
              <w:t>:</w:t>
            </w:r>
          </w:p>
          <w:p w14:paraId="6A5B23E9" w14:textId="77777777" w:rsidR="00A23A92" w:rsidRDefault="00CE57E7" w:rsidP="00EC57AD">
            <w:pPr>
              <w:contextualSpacing/>
              <w:rPr>
                <w:rFonts w:cstheme="minorHAnsi"/>
                <w:iCs/>
                <w:sz w:val="16"/>
                <w:szCs w:val="16"/>
                <w:lang w:eastAsia="sk-SK"/>
              </w:rPr>
            </w:pPr>
            <w:hyperlink r:id="rId89" w:history="1">
              <w:r w:rsidR="00A23A92" w:rsidRPr="00FE071A">
                <w:rPr>
                  <w:rStyle w:val="Hypertextovprepojenie"/>
                  <w:rFonts w:cstheme="minorHAnsi"/>
                  <w:iCs/>
                  <w:sz w:val="16"/>
                  <w:szCs w:val="16"/>
                  <w:lang w:eastAsia="sk-SK"/>
                </w:rPr>
                <w:t>https://www.unipo.sk/</w:t>
              </w:r>
            </w:hyperlink>
            <w:r w:rsidR="00A23A92" w:rsidRPr="00FE071A">
              <w:rPr>
                <w:rFonts w:cstheme="minorHAnsi"/>
                <w:iCs/>
                <w:sz w:val="16"/>
                <w:szCs w:val="16"/>
                <w:lang w:eastAsia="sk-SK"/>
              </w:rPr>
              <w:t xml:space="preserve"> vzdelavanie/cps/dokumenty/ legislativne-dokumenty</w:t>
            </w:r>
          </w:p>
          <w:p w14:paraId="7B7E0421" w14:textId="77777777" w:rsidR="005A7735" w:rsidRDefault="005A7735" w:rsidP="00EC57AD">
            <w:pPr>
              <w:contextualSpacing/>
              <w:rPr>
                <w:rFonts w:cstheme="minorHAnsi"/>
                <w:iCs/>
                <w:sz w:val="16"/>
                <w:szCs w:val="16"/>
                <w:lang w:eastAsia="sk-SK"/>
              </w:rPr>
            </w:pPr>
          </w:p>
          <w:p w14:paraId="11D820AD" w14:textId="77777777" w:rsidR="005A7735" w:rsidRDefault="005A7735" w:rsidP="00EC57AD">
            <w:pPr>
              <w:contextualSpacing/>
              <w:rPr>
                <w:rFonts w:cstheme="minorHAnsi"/>
                <w:iCs/>
                <w:sz w:val="16"/>
                <w:szCs w:val="16"/>
                <w:lang w:eastAsia="sk-SK"/>
              </w:rPr>
            </w:pPr>
          </w:p>
          <w:p w14:paraId="28184BF8" w14:textId="0AF0A573" w:rsidR="005A7735" w:rsidRDefault="005A7735" w:rsidP="00EC57AD">
            <w:pPr>
              <w:contextualSpacing/>
              <w:rPr>
                <w:rFonts w:cstheme="minorHAnsi"/>
                <w:iCs/>
                <w:sz w:val="16"/>
                <w:szCs w:val="16"/>
                <w:lang w:eastAsia="sk-SK"/>
              </w:rPr>
            </w:pPr>
            <w:r>
              <w:rPr>
                <w:rFonts w:cstheme="minorHAnsi"/>
                <w:iCs/>
                <w:sz w:val="16"/>
                <w:szCs w:val="16"/>
                <w:lang w:eastAsia="sk-SK"/>
              </w:rPr>
              <w:t>Študijný poradca CJKNM PU:</w:t>
            </w:r>
          </w:p>
          <w:p w14:paraId="7E31527A" w14:textId="2E0264D2" w:rsidR="005A7735" w:rsidRPr="00FE071A" w:rsidRDefault="005A7735" w:rsidP="00EC57AD">
            <w:pPr>
              <w:contextualSpacing/>
              <w:rPr>
                <w:rFonts w:cstheme="minorHAnsi"/>
                <w:iCs/>
                <w:sz w:val="16"/>
                <w:szCs w:val="16"/>
                <w:lang w:eastAsia="sk-SK"/>
              </w:rPr>
            </w:pPr>
            <w:r w:rsidRPr="005A7735">
              <w:rPr>
                <w:rFonts w:cstheme="minorHAnsi"/>
                <w:iCs/>
                <w:sz w:val="16"/>
                <w:szCs w:val="16"/>
                <w:lang w:eastAsia="sk-SK"/>
              </w:rPr>
              <w:t>https://www.unipo.sk/cjknm/hlavne-sekcie/domov/INF/41081/</w:t>
            </w:r>
          </w:p>
        </w:tc>
      </w:tr>
    </w:tbl>
    <w:p w14:paraId="43A5B0B4" w14:textId="77777777" w:rsidR="00A23A92" w:rsidRPr="00C83AC0" w:rsidRDefault="00A23A92" w:rsidP="00A23A92">
      <w:pPr>
        <w:pStyle w:val="Default"/>
        <w:spacing w:line="216" w:lineRule="auto"/>
        <w:contextualSpacing/>
        <w:rPr>
          <w:rFonts w:asciiTheme="minorHAnsi" w:hAnsiTheme="minorHAnsi" w:cstheme="minorHAnsi"/>
          <w:sz w:val="14"/>
          <w:szCs w:val="14"/>
        </w:rPr>
      </w:pPr>
    </w:p>
    <w:p w14:paraId="4678C70D" w14:textId="77777777" w:rsidR="00A23A92" w:rsidRPr="00C83AC0" w:rsidRDefault="00A23A92" w:rsidP="00A23A92">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4.5.</w:t>
      </w:r>
      <w:r w:rsidRPr="00C83AC0">
        <w:rPr>
          <w:rFonts w:asciiTheme="minorHAnsi" w:hAnsiTheme="minorHAnsi" w:cstheme="minorHAnsi"/>
          <w:sz w:val="18"/>
          <w:szCs w:val="18"/>
        </w:rPr>
        <w:t xml:space="preserve"> 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A23A92" w:rsidRPr="00FE071A" w14:paraId="64E41E17"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85" w:type="dxa"/>
            <w:tcBorders>
              <w:top w:val="none" w:sz="0" w:space="0" w:color="auto"/>
              <w:left w:val="none" w:sz="0" w:space="0" w:color="auto"/>
              <w:right w:val="none" w:sz="0" w:space="0" w:color="auto"/>
            </w:tcBorders>
          </w:tcPr>
          <w:p w14:paraId="22791983" w14:textId="77777777" w:rsidR="00A23A92" w:rsidRPr="00FE071A" w:rsidRDefault="00A23A92" w:rsidP="00EC57AD">
            <w:pPr>
              <w:contextualSpacing/>
              <w:rPr>
                <w:rFonts w:cstheme="minorHAnsi"/>
                <w:b w:val="0"/>
                <w:bCs w:val="0"/>
                <w:i/>
                <w:iCs/>
                <w:sz w:val="16"/>
                <w:szCs w:val="16"/>
                <w:lang w:eastAsia="sk-SK"/>
              </w:rPr>
            </w:pPr>
            <w:r w:rsidRPr="00FE071A">
              <w:rPr>
                <w:rFonts w:cstheme="minorHAnsi"/>
                <w:b w:val="0"/>
                <w:bCs w:val="0"/>
                <w:i/>
                <w:iCs/>
                <w:sz w:val="16"/>
                <w:szCs w:val="16"/>
              </w:rPr>
              <w:t xml:space="preserve">Samohodnotenie plnenia </w:t>
            </w:r>
            <w:r w:rsidRPr="00FE071A">
              <w:rPr>
                <w:rFonts w:cstheme="minorHAnsi"/>
                <w:b w:val="0"/>
                <w:bCs w:val="0"/>
                <w:i/>
                <w:iCs/>
                <w:sz w:val="16"/>
                <w:szCs w:val="16"/>
              </w:rPr>
              <w:tab/>
            </w:r>
          </w:p>
        </w:tc>
        <w:tc>
          <w:tcPr>
            <w:tcW w:w="2693" w:type="dxa"/>
            <w:tcBorders>
              <w:top w:val="none" w:sz="0" w:space="0" w:color="auto"/>
              <w:left w:val="none" w:sz="0" w:space="0" w:color="auto"/>
              <w:right w:val="none" w:sz="0" w:space="0" w:color="auto"/>
            </w:tcBorders>
          </w:tcPr>
          <w:p w14:paraId="1AD47DA0" w14:textId="77777777" w:rsidR="00A23A92" w:rsidRPr="00FE071A" w:rsidRDefault="00A23A92" w:rsidP="00EC57AD">
            <w:pPr>
              <w:contextualSpacing/>
              <w:rPr>
                <w:rFonts w:cstheme="minorHAnsi"/>
                <w:b w:val="0"/>
                <w:bCs w:val="0"/>
                <w:i/>
                <w:iCs/>
                <w:sz w:val="16"/>
                <w:szCs w:val="16"/>
                <w:lang w:eastAsia="sk-SK"/>
              </w:rPr>
            </w:pPr>
            <w:r w:rsidRPr="00FE071A">
              <w:rPr>
                <w:rFonts w:cstheme="minorHAnsi"/>
                <w:b w:val="0"/>
                <w:bCs w:val="0"/>
                <w:i/>
                <w:iCs/>
                <w:sz w:val="16"/>
                <w:szCs w:val="16"/>
                <w:lang w:eastAsia="sk-SK"/>
              </w:rPr>
              <w:t>Odkazy na dôkazy</w:t>
            </w:r>
          </w:p>
        </w:tc>
      </w:tr>
      <w:tr w:rsidR="00A23A92" w:rsidRPr="00FE071A" w14:paraId="09AB1C17" w14:textId="77777777" w:rsidTr="00EC57AD">
        <w:trPr>
          <w:trHeight w:val="567"/>
        </w:trPr>
        <w:tc>
          <w:tcPr>
            <w:tcW w:w="7085" w:type="dxa"/>
          </w:tcPr>
          <w:p w14:paraId="1E6356B0" w14:textId="77777777" w:rsidR="00A23A92" w:rsidRPr="00FE071A" w:rsidRDefault="00A23A92" w:rsidP="00EC57AD">
            <w:pPr>
              <w:contextualSpacing/>
              <w:jc w:val="both"/>
              <w:rPr>
                <w:rFonts w:cstheme="minorHAnsi"/>
                <w:iCs/>
                <w:sz w:val="16"/>
                <w:szCs w:val="16"/>
                <w:lang w:eastAsia="sk-SK"/>
              </w:rPr>
            </w:pPr>
            <w:r w:rsidRPr="00FE071A">
              <w:rPr>
                <w:rFonts w:cstheme="minorHAnsi"/>
                <w:iCs/>
                <w:sz w:val="16"/>
                <w:szCs w:val="16"/>
                <w:lang w:eastAsia="sk-SK"/>
              </w:rPr>
              <w:t>Výučba reflektuje realitu praxe a dáva dostatočný priestor študentovi prezentovať vlastné predstavy o realizácii poznávacieho procesu s porozumením. Organizačné formy výučby a vyučovacie metódy a postupy vytvárajú podmienky na posilňovanie vnútornej motivácie študentov a umožňujú aplikovať na rozvoj osobnosti študenta sebakontrolu, sebahodnotenie a sebariadenie.</w:t>
            </w:r>
          </w:p>
          <w:p w14:paraId="64015ADA" w14:textId="77777777" w:rsidR="00A23A92" w:rsidRPr="00FE071A" w:rsidRDefault="00A23A92" w:rsidP="00EC57AD">
            <w:pPr>
              <w:contextualSpacing/>
              <w:jc w:val="both"/>
              <w:rPr>
                <w:rFonts w:cstheme="minorHAnsi"/>
                <w:iCs/>
                <w:sz w:val="16"/>
                <w:szCs w:val="16"/>
                <w:lang w:eastAsia="sk-SK"/>
              </w:rPr>
            </w:pPr>
            <w:r w:rsidRPr="00FE071A">
              <w:rPr>
                <w:rFonts w:cstheme="minorHAnsi"/>
                <w:iCs/>
                <w:sz w:val="16"/>
                <w:szCs w:val="16"/>
                <w:lang w:eastAsia="sk-SK"/>
              </w:rPr>
              <w:t>Študenti sú vedení k vytvoreniu vnútornej motivácie neustále sa zdokonaľovať, dodržiavať princípy akademickej etiky v zmysle Etického kódexu PU v Prešove.</w:t>
            </w:r>
          </w:p>
          <w:p w14:paraId="230750E3" w14:textId="77777777" w:rsidR="00A23A92" w:rsidRPr="00FE071A" w:rsidRDefault="00A23A92" w:rsidP="00EC57AD">
            <w:pPr>
              <w:contextualSpacing/>
              <w:jc w:val="both"/>
              <w:rPr>
                <w:rFonts w:cstheme="minorHAnsi"/>
                <w:iCs/>
                <w:sz w:val="16"/>
                <w:szCs w:val="16"/>
                <w:lang w:eastAsia="sk-SK"/>
              </w:rPr>
            </w:pPr>
            <w:r w:rsidRPr="00FE071A">
              <w:rPr>
                <w:rFonts w:cstheme="minorHAnsi"/>
                <w:iCs/>
                <w:sz w:val="16"/>
                <w:szCs w:val="16"/>
                <w:lang w:eastAsia="sk-SK"/>
              </w:rPr>
              <w:t>K posilňovaniu vnútornej motivácie študentov neustále sa zdokonaľovať a dodržiavať princípy akademickej etiky prispievajú aj obslužné a ďalšie pracoviská PU v Prešove. Ide o služby študijného oddelenia, študijné poradenstvo, podporu zo strany technika v špecializovaných učebniach a laboratóriách, podporu administratívnej pracovníčky, s</w:t>
            </w:r>
            <w:r>
              <w:rPr>
                <w:rFonts w:cstheme="minorHAnsi"/>
                <w:iCs/>
                <w:sz w:val="16"/>
                <w:szCs w:val="16"/>
                <w:lang w:eastAsia="sk-SK"/>
              </w:rPr>
              <w:t>travovacie a ubytovacie služby.</w:t>
            </w:r>
          </w:p>
        </w:tc>
        <w:tc>
          <w:tcPr>
            <w:tcW w:w="2693" w:type="dxa"/>
          </w:tcPr>
          <w:p w14:paraId="6AB6D952" w14:textId="77777777" w:rsidR="00A23A92" w:rsidRPr="00FE071A" w:rsidRDefault="00A23A92" w:rsidP="00EC57AD">
            <w:pPr>
              <w:contextualSpacing/>
              <w:rPr>
                <w:rFonts w:cstheme="minorHAnsi"/>
                <w:sz w:val="16"/>
                <w:szCs w:val="16"/>
                <w:lang w:eastAsia="sk-SK"/>
              </w:rPr>
            </w:pPr>
            <w:r w:rsidRPr="00FE071A">
              <w:rPr>
                <w:rFonts w:cstheme="minorHAnsi"/>
                <w:sz w:val="16"/>
                <w:szCs w:val="16"/>
                <w:lang w:eastAsia="sk-SK"/>
              </w:rPr>
              <w:t>Infolisty predmetov</w:t>
            </w:r>
          </w:p>
          <w:p w14:paraId="03BC1C39" w14:textId="77777777" w:rsidR="00A23A92" w:rsidRPr="00FE071A" w:rsidRDefault="00A23A92" w:rsidP="00EC57AD">
            <w:pPr>
              <w:contextualSpacing/>
              <w:rPr>
                <w:rFonts w:cstheme="minorHAnsi"/>
                <w:sz w:val="16"/>
                <w:szCs w:val="16"/>
                <w:lang w:eastAsia="sk-SK"/>
              </w:rPr>
            </w:pPr>
          </w:p>
          <w:p w14:paraId="62936CBB" w14:textId="77777777" w:rsidR="00A23A92" w:rsidRPr="00FE071A" w:rsidRDefault="00A23A92" w:rsidP="00EC57AD">
            <w:pPr>
              <w:contextualSpacing/>
              <w:rPr>
                <w:rFonts w:cstheme="minorHAnsi"/>
                <w:sz w:val="16"/>
                <w:szCs w:val="16"/>
                <w:lang w:eastAsia="sk-SK"/>
              </w:rPr>
            </w:pPr>
            <w:r w:rsidRPr="00FE071A">
              <w:rPr>
                <w:rFonts w:cstheme="minorHAnsi"/>
                <w:sz w:val="16"/>
                <w:szCs w:val="16"/>
                <w:lang w:eastAsia="sk-SK"/>
              </w:rPr>
              <w:t>Profil absolventa:</w:t>
            </w:r>
          </w:p>
          <w:p w14:paraId="4CBF1A59" w14:textId="77777777" w:rsidR="00A23A92" w:rsidRPr="00FE071A" w:rsidRDefault="00A23A92" w:rsidP="00EC57AD">
            <w:pPr>
              <w:tabs>
                <w:tab w:val="left" w:pos="2936"/>
              </w:tabs>
              <w:contextualSpacing/>
              <w:rPr>
                <w:rFonts w:cstheme="minorHAnsi"/>
                <w:sz w:val="16"/>
                <w:szCs w:val="16"/>
                <w:lang w:eastAsia="sk-SK"/>
              </w:rPr>
            </w:pPr>
            <w:r w:rsidRPr="00FE071A">
              <w:rPr>
                <w:rFonts w:cstheme="minorHAnsi"/>
                <w:sz w:val="16"/>
                <w:szCs w:val="16"/>
                <w:lang w:eastAsia="sk-SK"/>
              </w:rPr>
              <w:fldChar w:fldCharType="begin"/>
            </w:r>
            <w:r w:rsidRPr="00FE071A">
              <w:rPr>
                <w:rFonts w:cstheme="minorHAnsi"/>
                <w:sz w:val="16"/>
                <w:szCs w:val="16"/>
                <w:lang w:eastAsia="sk-SK"/>
              </w:rPr>
              <w:instrText xml:space="preserve"> HYPERLINK "https://www.unipo.sk/cjknm/ </w:instrText>
            </w:r>
          </w:p>
          <w:p w14:paraId="5A62AF0F" w14:textId="77777777" w:rsidR="00A23A92" w:rsidRPr="00FE071A" w:rsidRDefault="00A23A92" w:rsidP="00EC57AD">
            <w:pPr>
              <w:tabs>
                <w:tab w:val="left" w:pos="2936"/>
              </w:tabs>
              <w:contextualSpacing/>
              <w:rPr>
                <w:rStyle w:val="Hypertextovprepojenie"/>
                <w:rFonts w:cstheme="minorHAnsi"/>
                <w:sz w:val="16"/>
                <w:szCs w:val="16"/>
                <w:lang w:eastAsia="sk-SK"/>
              </w:rPr>
            </w:pPr>
            <w:r w:rsidRPr="00FE071A">
              <w:rPr>
                <w:rFonts w:cstheme="minorHAnsi"/>
                <w:sz w:val="16"/>
                <w:szCs w:val="16"/>
                <w:lang w:eastAsia="sk-SK"/>
              </w:rPr>
              <w:instrText xml:space="preserve">hlavne-sekcie/domov/studium/" </w:instrText>
            </w:r>
            <w:r w:rsidRPr="00FE071A">
              <w:rPr>
                <w:rFonts w:cstheme="minorHAnsi"/>
                <w:sz w:val="16"/>
                <w:szCs w:val="16"/>
                <w:lang w:eastAsia="sk-SK"/>
              </w:rPr>
            </w:r>
            <w:r w:rsidRPr="00FE071A">
              <w:rPr>
                <w:rFonts w:cstheme="minorHAnsi"/>
                <w:sz w:val="16"/>
                <w:szCs w:val="16"/>
                <w:lang w:eastAsia="sk-SK"/>
              </w:rPr>
              <w:fldChar w:fldCharType="separate"/>
            </w:r>
            <w:r w:rsidRPr="00FE071A">
              <w:rPr>
                <w:rStyle w:val="Hypertextovprepojenie"/>
                <w:rFonts w:cstheme="minorHAnsi"/>
                <w:sz w:val="16"/>
                <w:szCs w:val="16"/>
                <w:lang w:eastAsia="sk-SK"/>
              </w:rPr>
              <w:t xml:space="preserve">https://www.unipo.sk/cjknm/ </w:t>
            </w:r>
          </w:p>
          <w:p w14:paraId="16E2AD6A" w14:textId="77777777" w:rsidR="00A23A92" w:rsidRPr="00FE071A" w:rsidRDefault="00A23A92" w:rsidP="00EC57AD">
            <w:pPr>
              <w:contextualSpacing/>
              <w:rPr>
                <w:rFonts w:cstheme="minorHAnsi"/>
                <w:bCs/>
                <w:i/>
                <w:iCs/>
                <w:sz w:val="16"/>
                <w:szCs w:val="16"/>
                <w:lang w:eastAsia="sk-SK"/>
              </w:rPr>
            </w:pPr>
            <w:r w:rsidRPr="00FE071A">
              <w:rPr>
                <w:rStyle w:val="Hypertextovprepojenie"/>
                <w:rFonts w:cstheme="minorHAnsi"/>
                <w:sz w:val="16"/>
                <w:szCs w:val="16"/>
                <w:lang w:eastAsia="sk-SK"/>
              </w:rPr>
              <w:t>hlavne-sekcie/domov/studium/</w:t>
            </w:r>
            <w:r w:rsidRPr="00FE071A">
              <w:rPr>
                <w:rFonts w:cstheme="minorHAnsi"/>
                <w:sz w:val="16"/>
                <w:szCs w:val="16"/>
                <w:lang w:eastAsia="sk-SK"/>
              </w:rPr>
              <w:fldChar w:fldCharType="end"/>
            </w:r>
          </w:p>
          <w:p w14:paraId="1123829E" w14:textId="77777777" w:rsidR="00A23A92" w:rsidRPr="00FE071A" w:rsidRDefault="00A23A92" w:rsidP="00EC57AD">
            <w:pPr>
              <w:contextualSpacing/>
              <w:rPr>
                <w:rFonts w:cstheme="minorHAnsi"/>
                <w:sz w:val="16"/>
                <w:szCs w:val="16"/>
                <w:lang w:eastAsia="sk-SK"/>
              </w:rPr>
            </w:pPr>
          </w:p>
          <w:p w14:paraId="1A56A957" w14:textId="77777777" w:rsidR="00A23A92" w:rsidRPr="00FE071A" w:rsidRDefault="00A23A92" w:rsidP="00EC57AD">
            <w:pPr>
              <w:contextualSpacing/>
              <w:rPr>
                <w:rFonts w:cstheme="minorHAnsi"/>
                <w:sz w:val="16"/>
                <w:szCs w:val="16"/>
                <w:lang w:eastAsia="sk-SK"/>
              </w:rPr>
            </w:pPr>
            <w:r w:rsidRPr="00FE071A">
              <w:rPr>
                <w:rFonts w:cstheme="minorHAnsi"/>
                <w:sz w:val="16"/>
                <w:szCs w:val="16"/>
                <w:lang w:eastAsia="sk-SK"/>
              </w:rPr>
              <w:t>Etický kódex PU v Prešove. Vedecká integrita a etika.</w:t>
            </w:r>
            <w:r w:rsidRPr="00FE071A">
              <w:rPr>
                <w:rFonts w:ascii="Calibri" w:hAnsi="Calibri" w:cs="Calibri"/>
                <w:b/>
                <w:bCs/>
                <w:sz w:val="16"/>
                <w:szCs w:val="16"/>
              </w:rPr>
              <w:t xml:space="preserve"> </w:t>
            </w:r>
            <w:r>
              <w:rPr>
                <w:rFonts w:ascii="Calibri" w:hAnsi="Calibri" w:cs="Calibri"/>
                <w:b/>
                <w:bCs/>
                <w:sz w:val="16"/>
                <w:szCs w:val="16"/>
              </w:rPr>
              <w:t>-</w:t>
            </w:r>
            <w:r w:rsidRPr="00FE071A">
              <w:rPr>
                <w:rFonts w:cstheme="minorHAnsi"/>
                <w:sz w:val="16"/>
                <w:szCs w:val="16"/>
                <w:lang w:eastAsia="sk-SK"/>
              </w:rPr>
              <w:t xml:space="preserve">dostupný </w:t>
            </w:r>
            <w:hyperlink r:id="rId90" w:history="1">
              <w:r w:rsidRPr="004B2B04">
                <w:rPr>
                  <w:rStyle w:val="Hypertextovprepojenie"/>
                  <w:rFonts w:cstheme="minorHAnsi"/>
                  <w:b/>
                  <w:i/>
                  <w:sz w:val="16"/>
                  <w:szCs w:val="16"/>
                  <w:lang w:eastAsia="sk-SK"/>
                </w:rPr>
                <w:t>TU</w:t>
              </w:r>
            </w:hyperlink>
          </w:p>
        </w:tc>
      </w:tr>
    </w:tbl>
    <w:p w14:paraId="04615BA7"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2605B91C" w14:textId="77777777" w:rsidR="00A23A92" w:rsidRPr="00C83AC0" w:rsidRDefault="00A23A92" w:rsidP="00A23A92">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4.6.</w:t>
      </w:r>
      <w:r w:rsidRPr="00C83AC0">
        <w:rPr>
          <w:rFonts w:asciiTheme="minorHAnsi" w:hAnsiTheme="minorHAnsi" w:cstheme="minorHAnsi"/>
          <w:sz w:val="18"/>
          <w:szCs w:val="18"/>
        </w:rPr>
        <w:t xml:space="preserve"> Študijný program má stanovené a vopred zverejnené pravidlá, kritériá a metódy hodnotenia študijných výsledkov v študijnom programe. Výsledky hodnotenia musia byť zaznamenané, dokumentované a archivované.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239"/>
        <w:gridCol w:w="2539"/>
      </w:tblGrid>
      <w:tr w:rsidR="00A23A92" w:rsidRPr="00C83AC0" w14:paraId="5D2305EE"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449B3DCA" w14:textId="77777777" w:rsidR="00A23A92" w:rsidRPr="00C83AC0" w:rsidRDefault="00A23A92" w:rsidP="00EC57AD">
            <w:pPr>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129E4753" w14:textId="77777777" w:rsidR="00A23A92" w:rsidRPr="00C83AC0" w:rsidRDefault="00A23A92" w:rsidP="00EC57AD">
            <w:pPr>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2AFDB787" w14:textId="77777777" w:rsidTr="00EC57AD">
        <w:trPr>
          <w:trHeight w:val="567"/>
        </w:trPr>
        <w:tc>
          <w:tcPr>
            <w:tcW w:w="7510" w:type="dxa"/>
          </w:tcPr>
          <w:p w14:paraId="23A75FF1" w14:textId="77777777" w:rsidR="00A23A92" w:rsidRDefault="00A23A92" w:rsidP="00EC57AD">
            <w:pPr>
              <w:jc w:val="both"/>
              <w:rPr>
                <w:rFonts w:cstheme="minorHAnsi"/>
                <w:sz w:val="16"/>
                <w:szCs w:val="16"/>
              </w:rPr>
            </w:pPr>
            <w:r>
              <w:rPr>
                <w:rFonts w:cstheme="minorHAnsi"/>
                <w:sz w:val="16"/>
                <w:szCs w:val="16"/>
              </w:rPr>
              <w:t>Organizácia všetkých stupňov a foriem vysokoškolského štúdia na univerzite je založená na kreditovom systéme štúdia. Kreditový systém štúdia využíva zhromažďovanie a prenos kreditov. Metodiku kontroly štúdia a hodnotenia študijných výsledkov taxatívne uvádza Študijný poriadok. Metodické usmernenie sa týka:</w:t>
            </w:r>
          </w:p>
          <w:p w14:paraId="67186A47" w14:textId="77777777" w:rsidR="00A23A92" w:rsidRDefault="00A23A92" w:rsidP="00A23A92">
            <w:pPr>
              <w:pStyle w:val="Odsekzoznamu"/>
              <w:numPr>
                <w:ilvl w:val="0"/>
                <w:numId w:val="42"/>
              </w:numPr>
              <w:ind w:left="313" w:hanging="313"/>
              <w:jc w:val="both"/>
              <w:rPr>
                <w:rFonts w:cstheme="minorHAnsi"/>
                <w:b/>
                <w:sz w:val="16"/>
                <w:szCs w:val="16"/>
              </w:rPr>
            </w:pPr>
            <w:r>
              <w:rPr>
                <w:rFonts w:cstheme="minorHAnsi"/>
                <w:sz w:val="16"/>
                <w:szCs w:val="16"/>
              </w:rPr>
              <w:t>hodnotenia študijných výsledkov študenta v rámci študijného predmetu,</w:t>
            </w:r>
          </w:p>
          <w:p w14:paraId="2EB21BCE" w14:textId="77777777" w:rsidR="00A23A92" w:rsidRDefault="00A23A92" w:rsidP="00A23A92">
            <w:pPr>
              <w:pStyle w:val="Odsekzoznamu"/>
              <w:numPr>
                <w:ilvl w:val="0"/>
                <w:numId w:val="42"/>
              </w:numPr>
              <w:ind w:left="313" w:hanging="313"/>
              <w:jc w:val="both"/>
              <w:rPr>
                <w:rFonts w:cstheme="minorHAnsi"/>
                <w:b/>
                <w:sz w:val="16"/>
                <w:szCs w:val="16"/>
              </w:rPr>
            </w:pPr>
            <w:r>
              <w:rPr>
                <w:rFonts w:cstheme="minorHAnsi"/>
                <w:sz w:val="16"/>
                <w:szCs w:val="16"/>
              </w:rPr>
              <w:t>kritérií úspešnosti (percentuálne vyjadrenie výsledkov pri hodnotení predmetu),</w:t>
            </w:r>
          </w:p>
          <w:p w14:paraId="01E18AE7" w14:textId="77777777" w:rsidR="00A23A92" w:rsidRDefault="00A23A92" w:rsidP="00A23A92">
            <w:pPr>
              <w:pStyle w:val="Odsekzoznamu"/>
              <w:numPr>
                <w:ilvl w:val="0"/>
                <w:numId w:val="42"/>
              </w:numPr>
              <w:ind w:left="313" w:hanging="313"/>
              <w:jc w:val="both"/>
              <w:rPr>
                <w:rFonts w:cstheme="minorHAnsi"/>
                <w:b/>
                <w:sz w:val="16"/>
                <w:szCs w:val="16"/>
              </w:rPr>
            </w:pPr>
            <w:r>
              <w:rPr>
                <w:rFonts w:cstheme="minorHAnsi"/>
                <w:sz w:val="16"/>
                <w:szCs w:val="16"/>
              </w:rPr>
              <w:t>zisku kreditov za predmet,</w:t>
            </w:r>
          </w:p>
          <w:p w14:paraId="449A63F5" w14:textId="77777777" w:rsidR="00A23A92" w:rsidRDefault="00A23A92" w:rsidP="00A23A92">
            <w:pPr>
              <w:pStyle w:val="Odsekzoznamu"/>
              <w:numPr>
                <w:ilvl w:val="0"/>
                <w:numId w:val="42"/>
              </w:numPr>
              <w:ind w:left="313" w:hanging="313"/>
              <w:jc w:val="both"/>
              <w:rPr>
                <w:rFonts w:cstheme="minorHAnsi"/>
                <w:bCs/>
                <w:iCs/>
                <w:sz w:val="16"/>
                <w:szCs w:val="16"/>
                <w:lang w:eastAsia="sk-SK"/>
              </w:rPr>
            </w:pPr>
            <w:r>
              <w:rPr>
                <w:rFonts w:cstheme="minorHAnsi"/>
                <w:sz w:val="16"/>
                <w:szCs w:val="16"/>
              </w:rPr>
              <w:t>dôvodov na vylúčenie z hodnotenia predmetu,</w:t>
            </w:r>
          </w:p>
          <w:p w14:paraId="71F99601" w14:textId="77777777" w:rsidR="00A23A92" w:rsidRDefault="00A23A92" w:rsidP="00A23A92">
            <w:pPr>
              <w:pStyle w:val="Odsekzoznamu"/>
              <w:numPr>
                <w:ilvl w:val="0"/>
                <w:numId w:val="42"/>
              </w:numPr>
              <w:ind w:left="313" w:hanging="313"/>
              <w:jc w:val="both"/>
              <w:rPr>
                <w:rFonts w:cstheme="minorHAnsi"/>
                <w:sz w:val="16"/>
                <w:szCs w:val="16"/>
              </w:rPr>
            </w:pPr>
            <w:r>
              <w:rPr>
                <w:rFonts w:cstheme="minorHAnsi"/>
                <w:sz w:val="16"/>
                <w:szCs w:val="16"/>
              </w:rPr>
              <w:t xml:space="preserve">počtu opravných termínov, </w:t>
            </w:r>
          </w:p>
          <w:p w14:paraId="0EFC99B4" w14:textId="77777777" w:rsidR="00A23A92" w:rsidRDefault="00A23A92" w:rsidP="00A23A92">
            <w:pPr>
              <w:pStyle w:val="Odsekzoznamu"/>
              <w:numPr>
                <w:ilvl w:val="0"/>
                <w:numId w:val="42"/>
              </w:numPr>
              <w:ind w:left="313" w:hanging="313"/>
              <w:jc w:val="both"/>
              <w:rPr>
                <w:rFonts w:cstheme="minorHAnsi"/>
                <w:sz w:val="16"/>
                <w:szCs w:val="16"/>
              </w:rPr>
            </w:pPr>
            <w:r>
              <w:rPr>
                <w:rFonts w:cstheme="minorHAnsi"/>
                <w:sz w:val="16"/>
                <w:szCs w:val="16"/>
              </w:rPr>
              <w:t>zaznamenávania, dokumentovania a archivovania hodnotení - MAIS,</w:t>
            </w:r>
          </w:p>
          <w:p w14:paraId="0BA15341" w14:textId="77777777" w:rsidR="00A23A92" w:rsidRDefault="00A23A92" w:rsidP="00A23A92">
            <w:pPr>
              <w:pStyle w:val="Odsekzoznamu"/>
              <w:numPr>
                <w:ilvl w:val="0"/>
                <w:numId w:val="42"/>
              </w:numPr>
              <w:ind w:left="313" w:hanging="313"/>
              <w:jc w:val="both"/>
              <w:rPr>
                <w:rFonts w:cstheme="minorHAnsi"/>
                <w:sz w:val="16"/>
                <w:szCs w:val="16"/>
              </w:rPr>
            </w:pPr>
            <w:r>
              <w:rPr>
                <w:rFonts w:cstheme="minorHAnsi"/>
                <w:sz w:val="16"/>
                <w:szCs w:val="16"/>
              </w:rPr>
              <w:t>počtu skúšok a spôsobu ich realizácie,</w:t>
            </w:r>
          </w:p>
          <w:p w14:paraId="47039551" w14:textId="77777777" w:rsidR="00A23A92" w:rsidRDefault="00A23A92" w:rsidP="00A23A92">
            <w:pPr>
              <w:pStyle w:val="Odsekzoznamu"/>
              <w:numPr>
                <w:ilvl w:val="0"/>
                <w:numId w:val="42"/>
              </w:numPr>
              <w:ind w:left="313" w:hanging="313"/>
              <w:jc w:val="both"/>
              <w:rPr>
                <w:rFonts w:cstheme="minorHAnsi"/>
                <w:sz w:val="16"/>
                <w:szCs w:val="16"/>
              </w:rPr>
            </w:pPr>
            <w:r>
              <w:rPr>
                <w:rFonts w:cstheme="minorHAnsi"/>
                <w:sz w:val="16"/>
                <w:szCs w:val="16"/>
              </w:rPr>
              <w:t>harmonogramu skúšok v príslušnom akademickom roku,</w:t>
            </w:r>
          </w:p>
          <w:p w14:paraId="6F8420CF" w14:textId="77777777" w:rsidR="00A23A92" w:rsidRDefault="00A23A92" w:rsidP="00A23A92">
            <w:pPr>
              <w:pStyle w:val="Odsekzoznamu"/>
              <w:numPr>
                <w:ilvl w:val="0"/>
                <w:numId w:val="42"/>
              </w:numPr>
              <w:ind w:left="313" w:hanging="313"/>
              <w:jc w:val="both"/>
              <w:rPr>
                <w:rFonts w:cstheme="minorHAnsi"/>
                <w:sz w:val="16"/>
                <w:szCs w:val="16"/>
              </w:rPr>
            </w:pPr>
            <w:r>
              <w:rPr>
                <w:rFonts w:cstheme="minorHAnsi"/>
                <w:sz w:val="16"/>
                <w:szCs w:val="16"/>
              </w:rPr>
              <w:t xml:space="preserve">vylúčenia zo štúdia, </w:t>
            </w:r>
          </w:p>
          <w:p w14:paraId="3AEBA3FB" w14:textId="77777777" w:rsidR="00A23A92" w:rsidRDefault="00A23A92" w:rsidP="00A23A92">
            <w:pPr>
              <w:pStyle w:val="Odsekzoznamu"/>
              <w:numPr>
                <w:ilvl w:val="0"/>
                <w:numId w:val="42"/>
              </w:numPr>
              <w:ind w:left="313" w:hanging="313"/>
              <w:jc w:val="both"/>
              <w:rPr>
                <w:rFonts w:cstheme="minorHAnsi"/>
                <w:sz w:val="16"/>
                <w:szCs w:val="16"/>
              </w:rPr>
            </w:pPr>
            <w:r>
              <w:rPr>
                <w:rFonts w:cstheme="minorHAnsi"/>
                <w:sz w:val="16"/>
                <w:szCs w:val="16"/>
              </w:rPr>
              <w:t>hodnotenia celkových študijných výsledkov,</w:t>
            </w:r>
          </w:p>
          <w:p w14:paraId="7CFE948B" w14:textId="77777777" w:rsidR="00A23A92" w:rsidRDefault="00A23A92" w:rsidP="00A23A92">
            <w:pPr>
              <w:pStyle w:val="Odsekzoznamu"/>
              <w:numPr>
                <w:ilvl w:val="0"/>
                <w:numId w:val="42"/>
              </w:numPr>
              <w:ind w:left="313" w:hanging="313"/>
              <w:jc w:val="both"/>
              <w:rPr>
                <w:rFonts w:cstheme="minorHAnsi"/>
                <w:i/>
                <w:sz w:val="16"/>
                <w:szCs w:val="16"/>
              </w:rPr>
            </w:pPr>
            <w:r>
              <w:rPr>
                <w:rFonts w:cstheme="minorHAnsi"/>
                <w:sz w:val="16"/>
                <w:szCs w:val="16"/>
              </w:rPr>
              <w:t>štátnych skúšok.</w:t>
            </w:r>
          </w:p>
          <w:p w14:paraId="4D9599D2" w14:textId="77777777" w:rsidR="00A23A92" w:rsidRPr="00C83AC0" w:rsidRDefault="00A23A92" w:rsidP="00EC57AD">
            <w:pPr>
              <w:contextualSpacing/>
              <w:jc w:val="both"/>
              <w:rPr>
                <w:rFonts w:cstheme="minorHAnsi"/>
                <w:bCs/>
                <w:i/>
                <w:iCs/>
                <w:color w:val="A6A6A6" w:themeColor="background1" w:themeShade="A6"/>
                <w:sz w:val="16"/>
                <w:szCs w:val="16"/>
                <w:lang w:eastAsia="sk-SK"/>
              </w:rPr>
            </w:pPr>
            <w:r>
              <w:rPr>
                <w:rFonts w:cstheme="minorHAnsi"/>
                <w:bCs/>
                <w:iCs/>
                <w:sz w:val="16"/>
                <w:szCs w:val="16"/>
                <w:lang w:eastAsia="sk-SK"/>
              </w:rPr>
              <w:t>Predmety vzájomne vytvárajúce väzby (väzobné súvislosti), t. j. vyžadujúce kontinuitu v rozvoji vedomostí, schopností a najmä praktických zručností sú doplnené prerekvizitami. Prerekvizita predmetu je uvedená v MAIS s odkazom na  informačný list. Povinnosť daná prerekvizitou musí byť splnená pred zápisom ďalšieho predmetu.</w:t>
            </w:r>
          </w:p>
        </w:tc>
        <w:tc>
          <w:tcPr>
            <w:tcW w:w="2268" w:type="dxa"/>
          </w:tcPr>
          <w:p w14:paraId="7F3AFAE8" w14:textId="77777777" w:rsidR="00A23A92" w:rsidRPr="00E132EC" w:rsidRDefault="00A23A92" w:rsidP="00EC57AD">
            <w:pPr>
              <w:contextualSpacing/>
              <w:rPr>
                <w:rFonts w:cstheme="minorHAnsi"/>
                <w:sz w:val="16"/>
                <w:szCs w:val="16"/>
                <w:lang w:eastAsia="sk-SK"/>
              </w:rPr>
            </w:pPr>
            <w:r w:rsidRPr="00E132EC">
              <w:rPr>
                <w:rFonts w:cstheme="minorHAnsi"/>
                <w:sz w:val="16"/>
                <w:szCs w:val="16"/>
                <w:lang w:eastAsia="sk-SK"/>
              </w:rPr>
              <w:t xml:space="preserve">Študijný poriadok, čl. 16-17 - ŠP – dostupný </w:t>
            </w:r>
            <w:hyperlink r:id="rId91" w:history="1">
              <w:r w:rsidRPr="004B2B04">
                <w:rPr>
                  <w:rStyle w:val="Hypertextovprepojenie"/>
                  <w:rFonts w:cstheme="minorHAnsi"/>
                  <w:b/>
                  <w:i/>
                  <w:sz w:val="16"/>
                  <w:szCs w:val="16"/>
                  <w:lang w:eastAsia="sk-SK"/>
                </w:rPr>
                <w:t>TU</w:t>
              </w:r>
            </w:hyperlink>
          </w:p>
          <w:p w14:paraId="14B88C85" w14:textId="77777777" w:rsidR="00A23A92" w:rsidRPr="00E132EC" w:rsidRDefault="00A23A92" w:rsidP="00EC57AD">
            <w:pPr>
              <w:contextualSpacing/>
              <w:rPr>
                <w:rFonts w:cstheme="minorHAnsi"/>
                <w:sz w:val="16"/>
                <w:szCs w:val="16"/>
                <w:lang w:eastAsia="sk-SK"/>
              </w:rPr>
            </w:pPr>
          </w:p>
          <w:p w14:paraId="06F39613" w14:textId="77777777" w:rsidR="00A23A92" w:rsidRPr="00E132EC" w:rsidRDefault="00A23A92" w:rsidP="00EC57AD">
            <w:pPr>
              <w:contextualSpacing/>
              <w:rPr>
                <w:rFonts w:cstheme="minorHAnsi"/>
                <w:sz w:val="16"/>
                <w:szCs w:val="16"/>
                <w:lang w:eastAsia="sk-SK"/>
              </w:rPr>
            </w:pPr>
            <w:r w:rsidRPr="00E132EC">
              <w:rPr>
                <w:rFonts w:cstheme="minorHAnsi"/>
                <w:sz w:val="16"/>
                <w:szCs w:val="16"/>
                <w:lang w:eastAsia="sk-SK"/>
              </w:rPr>
              <w:t>MAIS:</w:t>
            </w:r>
          </w:p>
          <w:p w14:paraId="49D0FC84" w14:textId="77777777" w:rsidR="00A23A92" w:rsidRPr="00E132EC" w:rsidRDefault="00CE57E7" w:rsidP="00EC57AD">
            <w:pPr>
              <w:contextualSpacing/>
              <w:rPr>
                <w:rFonts w:cstheme="minorHAnsi"/>
                <w:sz w:val="16"/>
                <w:szCs w:val="16"/>
                <w:lang w:eastAsia="sk-SK"/>
              </w:rPr>
            </w:pPr>
            <w:hyperlink r:id="rId92" w:history="1">
              <w:r w:rsidR="00A23A92" w:rsidRPr="00E132EC">
                <w:rPr>
                  <w:rStyle w:val="Hypertextovprepojenie"/>
                  <w:rFonts w:cstheme="minorHAnsi"/>
                  <w:sz w:val="16"/>
                  <w:szCs w:val="16"/>
                  <w:lang w:eastAsia="sk-SK"/>
                </w:rPr>
                <w:t>https://www.unipo.sk/cvtpu/ hlavne-sekcie/MAIS/intro/</w:t>
              </w:r>
            </w:hyperlink>
          </w:p>
          <w:p w14:paraId="717434D5" w14:textId="77777777" w:rsidR="00A23A92" w:rsidRPr="00E132EC" w:rsidRDefault="00A23A92" w:rsidP="00EC57AD">
            <w:pPr>
              <w:contextualSpacing/>
              <w:rPr>
                <w:rFonts w:cstheme="minorHAnsi"/>
                <w:sz w:val="16"/>
                <w:szCs w:val="16"/>
                <w:lang w:eastAsia="sk-SK"/>
              </w:rPr>
            </w:pPr>
          </w:p>
          <w:p w14:paraId="121BCA44" w14:textId="77777777" w:rsidR="00A23A92" w:rsidRPr="00E132EC" w:rsidRDefault="00A23A92" w:rsidP="00EC57AD">
            <w:pPr>
              <w:contextualSpacing/>
              <w:rPr>
                <w:rFonts w:cstheme="minorHAnsi"/>
                <w:sz w:val="16"/>
                <w:szCs w:val="16"/>
                <w:lang w:eastAsia="sk-SK"/>
              </w:rPr>
            </w:pPr>
            <w:r w:rsidRPr="00E132EC">
              <w:rPr>
                <w:rFonts w:cstheme="minorHAnsi"/>
                <w:sz w:val="16"/>
                <w:szCs w:val="16"/>
                <w:lang w:eastAsia="sk-SK"/>
              </w:rPr>
              <w:t>Vnútorné predpisy PU:</w:t>
            </w:r>
          </w:p>
          <w:p w14:paraId="4F2B41FB" w14:textId="77777777" w:rsidR="00A23A92" w:rsidRPr="00E132EC" w:rsidRDefault="00CE57E7" w:rsidP="00EC57AD">
            <w:pPr>
              <w:contextualSpacing/>
              <w:rPr>
                <w:rStyle w:val="Hypertextovprepojenie"/>
                <w:sz w:val="16"/>
                <w:szCs w:val="16"/>
              </w:rPr>
            </w:pPr>
            <w:hyperlink r:id="rId93" w:history="1">
              <w:r w:rsidR="00A23A92" w:rsidRPr="00E132EC">
                <w:rPr>
                  <w:rStyle w:val="Hypertextovprepojenie"/>
                  <w:rFonts w:cstheme="minorHAnsi"/>
                  <w:sz w:val="16"/>
                  <w:szCs w:val="16"/>
                  <w:lang w:eastAsia="sk-SK"/>
                </w:rPr>
                <w:t>https://www.unipo.sk/vzdelavanie/ vnutorne-predpisy/</w:t>
              </w:r>
            </w:hyperlink>
          </w:p>
          <w:p w14:paraId="498F2BA0" w14:textId="77777777" w:rsidR="00A23A92" w:rsidRPr="00E132EC" w:rsidRDefault="00A23A92" w:rsidP="00EC57AD">
            <w:pPr>
              <w:contextualSpacing/>
              <w:rPr>
                <w:rFonts w:cstheme="minorHAnsi"/>
                <w:sz w:val="16"/>
                <w:szCs w:val="16"/>
                <w:lang w:eastAsia="sk-SK"/>
              </w:rPr>
            </w:pPr>
          </w:p>
          <w:p w14:paraId="1489731E" w14:textId="77777777" w:rsidR="00A23A92" w:rsidRPr="00E132EC" w:rsidRDefault="00A23A92" w:rsidP="00EC57AD">
            <w:pPr>
              <w:contextualSpacing/>
              <w:rPr>
                <w:rFonts w:cstheme="minorHAnsi"/>
                <w:bCs/>
                <w:iCs/>
                <w:sz w:val="16"/>
                <w:szCs w:val="16"/>
                <w:lang w:eastAsia="sk-SK"/>
              </w:rPr>
            </w:pPr>
            <w:r w:rsidRPr="00E132EC">
              <w:rPr>
                <w:rFonts w:cstheme="minorHAnsi"/>
                <w:bCs/>
                <w:iCs/>
                <w:sz w:val="16"/>
                <w:szCs w:val="16"/>
                <w:lang w:eastAsia="sk-SK"/>
              </w:rPr>
              <w:t>Príručka:</w:t>
            </w:r>
          </w:p>
          <w:p w14:paraId="7811FF24" w14:textId="77777777" w:rsidR="00A23A92" w:rsidRPr="00E132EC" w:rsidRDefault="00A23A92" w:rsidP="00EC57AD">
            <w:pPr>
              <w:contextualSpacing/>
              <w:rPr>
                <w:rFonts w:cstheme="minorHAnsi"/>
                <w:bCs/>
                <w:iCs/>
                <w:sz w:val="16"/>
                <w:szCs w:val="16"/>
                <w:lang w:eastAsia="sk-SK"/>
              </w:rPr>
            </w:pPr>
            <w:r w:rsidRPr="00E132EC">
              <w:rPr>
                <w:rFonts w:cstheme="minorHAnsi"/>
                <w:bCs/>
                <w:iCs/>
                <w:sz w:val="16"/>
                <w:szCs w:val="16"/>
                <w:lang w:eastAsia="sk-SK"/>
              </w:rPr>
              <w:fldChar w:fldCharType="begin"/>
            </w:r>
            <w:r w:rsidRPr="00E132EC">
              <w:rPr>
                <w:rFonts w:cstheme="minorHAnsi"/>
                <w:bCs/>
                <w:iCs/>
                <w:sz w:val="16"/>
                <w:szCs w:val="16"/>
                <w:lang w:eastAsia="sk-SK"/>
              </w:rPr>
              <w:instrText xml:space="preserve"> HYPERLINK "https://www.unipo.sk/public/ </w:instrText>
            </w:r>
          </w:p>
          <w:p w14:paraId="6575FF96" w14:textId="77777777" w:rsidR="00A23A92" w:rsidRPr="00E132EC" w:rsidRDefault="00A23A92" w:rsidP="00EC57AD">
            <w:pPr>
              <w:contextualSpacing/>
              <w:rPr>
                <w:rStyle w:val="Hypertextovprepojenie"/>
                <w:rFonts w:cstheme="minorHAnsi"/>
                <w:bCs/>
                <w:iCs/>
                <w:sz w:val="16"/>
                <w:szCs w:val="16"/>
                <w:lang w:eastAsia="sk-SK"/>
              </w:rPr>
            </w:pPr>
            <w:r w:rsidRPr="00E132EC">
              <w:rPr>
                <w:rFonts w:cstheme="minorHAnsi"/>
                <w:bCs/>
                <w:iCs/>
                <w:sz w:val="16"/>
                <w:szCs w:val="16"/>
                <w:lang w:eastAsia="sk-SK"/>
              </w:rPr>
              <w:instrText xml:space="preserve">media/" </w:instrText>
            </w:r>
            <w:r w:rsidRPr="00E132EC">
              <w:rPr>
                <w:rFonts w:cstheme="minorHAnsi"/>
                <w:bCs/>
                <w:iCs/>
                <w:sz w:val="16"/>
                <w:szCs w:val="16"/>
                <w:lang w:eastAsia="sk-SK"/>
              </w:rPr>
            </w:r>
            <w:r w:rsidRPr="00E132EC">
              <w:rPr>
                <w:rFonts w:cstheme="minorHAnsi"/>
                <w:bCs/>
                <w:iCs/>
                <w:sz w:val="16"/>
                <w:szCs w:val="16"/>
                <w:lang w:eastAsia="sk-SK"/>
              </w:rPr>
              <w:fldChar w:fldCharType="separate"/>
            </w:r>
            <w:r w:rsidRPr="00E132EC">
              <w:rPr>
                <w:rStyle w:val="Hypertextovprepojenie"/>
                <w:rFonts w:cstheme="minorHAnsi"/>
                <w:bCs/>
                <w:iCs/>
                <w:sz w:val="16"/>
                <w:szCs w:val="16"/>
                <w:lang w:eastAsia="sk-SK"/>
              </w:rPr>
              <w:t xml:space="preserve">https://www.unipo.sk/public/ </w:t>
            </w:r>
          </w:p>
          <w:p w14:paraId="7ADB12E7" w14:textId="77777777" w:rsidR="00A23A92" w:rsidRPr="00E132EC" w:rsidRDefault="00A23A92" w:rsidP="00EC57AD">
            <w:pPr>
              <w:contextualSpacing/>
              <w:rPr>
                <w:rFonts w:cstheme="minorHAnsi"/>
                <w:bCs/>
                <w:iCs/>
                <w:sz w:val="16"/>
                <w:szCs w:val="16"/>
                <w:lang w:eastAsia="sk-SK"/>
              </w:rPr>
            </w:pPr>
            <w:r w:rsidRPr="00E132EC">
              <w:rPr>
                <w:rStyle w:val="Hypertextovprepojenie"/>
                <w:rFonts w:cstheme="minorHAnsi"/>
                <w:bCs/>
                <w:iCs/>
                <w:sz w:val="16"/>
                <w:szCs w:val="16"/>
                <w:lang w:eastAsia="sk-SK"/>
              </w:rPr>
              <w:t>media/</w:t>
            </w:r>
            <w:r w:rsidRPr="00E132EC">
              <w:rPr>
                <w:rFonts w:cstheme="minorHAnsi"/>
                <w:bCs/>
                <w:iCs/>
                <w:sz w:val="16"/>
                <w:szCs w:val="16"/>
                <w:lang w:eastAsia="sk-SK"/>
              </w:rPr>
              <w:fldChar w:fldCharType="end"/>
            </w:r>
            <w:r w:rsidRPr="00E132EC">
              <w:rPr>
                <w:rFonts w:cstheme="minorHAnsi"/>
                <w:bCs/>
                <w:iCs/>
                <w:sz w:val="16"/>
                <w:szCs w:val="16"/>
                <w:lang w:eastAsia="sk-SK"/>
              </w:rPr>
              <w:t>24999/URJK%20-%20Mo%C5%BEnosti%20%C5%A1 t%C3%BAdia%20RJaL%20na%20 PU.pdf</w:t>
            </w:r>
          </w:p>
          <w:p w14:paraId="417119F6" w14:textId="77777777" w:rsidR="00A23A92" w:rsidRPr="00E132EC" w:rsidRDefault="00A23A92" w:rsidP="00EC57AD">
            <w:pPr>
              <w:contextualSpacing/>
              <w:rPr>
                <w:rFonts w:cstheme="minorHAnsi"/>
                <w:sz w:val="16"/>
                <w:szCs w:val="16"/>
                <w:lang w:eastAsia="sk-SK"/>
              </w:rPr>
            </w:pPr>
            <w:r w:rsidRPr="00E132EC">
              <w:rPr>
                <w:rFonts w:cstheme="minorHAnsi"/>
                <w:sz w:val="16"/>
                <w:szCs w:val="16"/>
                <w:lang w:eastAsia="sk-SK"/>
              </w:rPr>
              <w:t xml:space="preserve"> </w:t>
            </w:r>
          </w:p>
        </w:tc>
      </w:tr>
    </w:tbl>
    <w:p w14:paraId="6276829E"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777DD9A9" w14:textId="77777777" w:rsidR="00A23A92" w:rsidRPr="00C83AC0" w:rsidRDefault="00A23A92" w:rsidP="00A23A92">
      <w:pPr>
        <w:spacing w:after="0" w:line="216" w:lineRule="auto"/>
        <w:jc w:val="both"/>
        <w:rPr>
          <w:rFonts w:cstheme="minorHAnsi"/>
          <w:sz w:val="18"/>
          <w:szCs w:val="18"/>
        </w:rPr>
      </w:pPr>
      <w:r w:rsidRPr="00C83AC0">
        <w:rPr>
          <w:rFonts w:cstheme="minorHAnsi"/>
          <w:b/>
          <w:bCs/>
          <w:sz w:val="18"/>
          <w:szCs w:val="18"/>
        </w:rPr>
        <w:t>SP 4.7.</w:t>
      </w:r>
      <w:r w:rsidRPr="00C83AC0">
        <w:rPr>
          <w:rFonts w:cstheme="minorHAnsi"/>
          <w:sz w:val="18"/>
          <w:szCs w:val="18"/>
        </w:rPr>
        <w:t xml:space="preserve"> 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Style w:val="Tabukasmriekou3"/>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242"/>
        <w:gridCol w:w="2539"/>
      </w:tblGrid>
      <w:tr w:rsidR="00A23A92" w:rsidRPr="00C83AC0" w14:paraId="3F0ECBE5"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21428AC" w14:textId="77777777" w:rsidR="00A23A92" w:rsidRPr="00C83AC0" w:rsidRDefault="00A23A92" w:rsidP="00EC57AD">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71" w:type="dxa"/>
            <w:tcBorders>
              <w:top w:val="none" w:sz="0" w:space="0" w:color="auto"/>
              <w:left w:val="none" w:sz="0" w:space="0" w:color="auto"/>
              <w:right w:val="none" w:sz="0" w:space="0" w:color="auto"/>
            </w:tcBorders>
          </w:tcPr>
          <w:p w14:paraId="4A692720" w14:textId="77777777" w:rsidR="00A23A92" w:rsidRPr="00C83AC0" w:rsidRDefault="00A23A92" w:rsidP="00EC57AD">
            <w:pPr>
              <w:spacing w:line="216" w:lineRule="auto"/>
              <w:contextualSpacing/>
              <w:rPr>
                <w:rFonts w:cstheme="minorHAnsi"/>
                <w:i/>
                <w:iCs/>
                <w:color w:val="A6A6A6" w:themeColor="background1" w:themeShade="A6"/>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E132EC" w14:paraId="4F902B4E" w14:textId="77777777" w:rsidTr="00EC57AD">
        <w:trPr>
          <w:trHeight w:val="567"/>
        </w:trPr>
        <w:tc>
          <w:tcPr>
            <w:tcW w:w="7510" w:type="dxa"/>
          </w:tcPr>
          <w:p w14:paraId="35B0DECB" w14:textId="77777777" w:rsidR="00A23A92" w:rsidRPr="00E132EC" w:rsidRDefault="00A23A92" w:rsidP="00EC57AD">
            <w:pPr>
              <w:contextualSpacing/>
              <w:jc w:val="both"/>
              <w:rPr>
                <w:rFonts w:cstheme="minorHAnsi"/>
                <w:sz w:val="16"/>
                <w:szCs w:val="16"/>
              </w:rPr>
            </w:pPr>
            <w:r w:rsidRPr="00E132EC">
              <w:rPr>
                <w:rFonts w:cstheme="minorHAnsi"/>
                <w:sz w:val="16"/>
                <w:szCs w:val="16"/>
              </w:rPr>
              <w:t>Študent je informovaný o metódach a kritériách kontroly štúdia a o spôsobe hodnotenia študijných výsledkov. Študentovi sú včas známe spôsoby hodnotenia a termíny priebežných a záverečných kontrol vedomostí. Hodnotenia vyjadrujú kvalitu osvojenia si vedomostí alebo zručností v súlade s výsledkami vzdelávania predmetu uvedenými v informačnom liste predmetu. Klasifikačné stupne vyjadrujú kritéria úspešnosti a sú vyjadrené percentuálne. Informačný list (študentom v MAIS prístupný) predmetu zároveň obsahuje podmienky pre absolvovanie skúšky a získanie kreditov.</w:t>
            </w:r>
          </w:p>
          <w:p w14:paraId="5D5FD9FA" w14:textId="77777777" w:rsidR="00A23A92" w:rsidRPr="00E132EC" w:rsidRDefault="00A23A92" w:rsidP="00EC57AD">
            <w:pPr>
              <w:contextualSpacing/>
              <w:rPr>
                <w:rFonts w:cstheme="minorHAnsi"/>
                <w:sz w:val="16"/>
                <w:szCs w:val="16"/>
              </w:rPr>
            </w:pPr>
            <w:r w:rsidRPr="00E132EC">
              <w:rPr>
                <w:rFonts w:cstheme="minorHAnsi"/>
                <w:sz w:val="16"/>
                <w:szCs w:val="16"/>
              </w:rPr>
              <w:t>K používaným metódam preverovania a hodnotenia študentov patria: priebežné ústne, písomné (test) a praktické preverovanie, hodnotenie písomných a praktických zadaní a projektov, záverečná ústna skúška a záverečná písomná previerka. Uvedené široké portfólio hodnotení zaručuje transparentné overovanie a spravodlivé celkové hodnotenie vedomostí, zručností a spôsobilostí študentov.</w:t>
            </w:r>
          </w:p>
        </w:tc>
        <w:tc>
          <w:tcPr>
            <w:tcW w:w="2271" w:type="dxa"/>
          </w:tcPr>
          <w:p w14:paraId="413A298E" w14:textId="77777777" w:rsidR="00A23A92" w:rsidRPr="00E132EC" w:rsidRDefault="00A23A92" w:rsidP="00EC57AD">
            <w:pPr>
              <w:contextualSpacing/>
              <w:rPr>
                <w:rFonts w:cstheme="minorHAnsi"/>
                <w:sz w:val="16"/>
                <w:szCs w:val="16"/>
                <w:lang w:eastAsia="sk-SK"/>
              </w:rPr>
            </w:pPr>
            <w:r w:rsidRPr="00E132EC">
              <w:rPr>
                <w:rFonts w:cstheme="minorHAnsi"/>
                <w:sz w:val="16"/>
                <w:szCs w:val="16"/>
                <w:lang w:eastAsia="sk-SK"/>
              </w:rPr>
              <w:t xml:space="preserve">Študijný poriadok PU, čl. 16-17 – </w:t>
            </w:r>
          </w:p>
          <w:p w14:paraId="6F590F57" w14:textId="77777777" w:rsidR="00A23A92" w:rsidRPr="00E132EC" w:rsidRDefault="00A23A92" w:rsidP="00EC57AD">
            <w:pPr>
              <w:contextualSpacing/>
              <w:rPr>
                <w:rFonts w:cstheme="minorHAnsi"/>
                <w:sz w:val="16"/>
                <w:szCs w:val="16"/>
                <w:lang w:eastAsia="sk-SK"/>
              </w:rPr>
            </w:pPr>
            <w:r w:rsidRPr="00E132EC">
              <w:rPr>
                <w:rFonts w:cstheme="minorHAnsi"/>
                <w:sz w:val="16"/>
                <w:szCs w:val="16"/>
                <w:lang w:eastAsia="sk-SK"/>
              </w:rPr>
              <w:t xml:space="preserve">ŠP dostupný </w:t>
            </w:r>
            <w:hyperlink r:id="rId94" w:history="1">
              <w:r w:rsidRPr="00E132EC">
                <w:rPr>
                  <w:rStyle w:val="Hypertextovprepojenie"/>
                  <w:rFonts w:cstheme="minorHAnsi"/>
                  <w:b/>
                  <w:sz w:val="16"/>
                  <w:szCs w:val="16"/>
                  <w:lang w:eastAsia="sk-SK"/>
                </w:rPr>
                <w:t>TU</w:t>
              </w:r>
            </w:hyperlink>
          </w:p>
          <w:p w14:paraId="46AE65E1" w14:textId="77777777" w:rsidR="00A23A92" w:rsidRPr="00E132EC" w:rsidRDefault="00A23A92" w:rsidP="00EC57AD">
            <w:pPr>
              <w:contextualSpacing/>
              <w:rPr>
                <w:rFonts w:cstheme="minorHAnsi"/>
                <w:sz w:val="16"/>
                <w:szCs w:val="16"/>
                <w:lang w:eastAsia="sk-SK"/>
              </w:rPr>
            </w:pPr>
          </w:p>
          <w:p w14:paraId="2B874A85" w14:textId="77777777" w:rsidR="00A23A92" w:rsidRPr="00E132EC" w:rsidRDefault="00A23A92" w:rsidP="00EC57AD">
            <w:pPr>
              <w:contextualSpacing/>
              <w:rPr>
                <w:rFonts w:cstheme="minorHAnsi"/>
                <w:sz w:val="16"/>
                <w:szCs w:val="16"/>
                <w:lang w:eastAsia="sk-SK"/>
              </w:rPr>
            </w:pPr>
            <w:r w:rsidRPr="00E132EC">
              <w:rPr>
                <w:rFonts w:cstheme="minorHAnsi"/>
                <w:sz w:val="16"/>
                <w:szCs w:val="16"/>
                <w:lang w:eastAsia="sk-SK"/>
              </w:rPr>
              <w:t>Infolisty predmetov</w:t>
            </w:r>
          </w:p>
          <w:p w14:paraId="0042ABBC" w14:textId="77777777" w:rsidR="00A23A92" w:rsidRPr="00E132EC" w:rsidRDefault="00A23A92" w:rsidP="00EC57AD">
            <w:pPr>
              <w:contextualSpacing/>
              <w:rPr>
                <w:rFonts w:cstheme="minorHAnsi"/>
                <w:sz w:val="16"/>
                <w:szCs w:val="16"/>
                <w:lang w:eastAsia="sk-SK"/>
              </w:rPr>
            </w:pPr>
          </w:p>
          <w:p w14:paraId="18C2EF7D" w14:textId="77777777" w:rsidR="00A23A92" w:rsidRPr="00E132EC" w:rsidRDefault="00A23A92" w:rsidP="00EC57AD">
            <w:pPr>
              <w:contextualSpacing/>
              <w:rPr>
                <w:rFonts w:cstheme="minorHAnsi"/>
                <w:sz w:val="16"/>
                <w:szCs w:val="16"/>
                <w:lang w:eastAsia="sk-SK"/>
              </w:rPr>
            </w:pPr>
            <w:r w:rsidRPr="00E132EC">
              <w:rPr>
                <w:rFonts w:cstheme="minorHAnsi"/>
                <w:sz w:val="16"/>
                <w:szCs w:val="16"/>
                <w:lang w:eastAsia="sk-SK"/>
              </w:rPr>
              <w:t>Vnútorné predpisy PU:</w:t>
            </w:r>
          </w:p>
          <w:p w14:paraId="096A5DFD" w14:textId="77777777" w:rsidR="00A23A92" w:rsidRPr="00E132EC" w:rsidRDefault="00CE57E7" w:rsidP="00EC57AD">
            <w:pPr>
              <w:contextualSpacing/>
              <w:rPr>
                <w:rFonts w:cstheme="minorHAnsi"/>
                <w:sz w:val="16"/>
                <w:szCs w:val="16"/>
                <w:lang w:eastAsia="sk-SK"/>
              </w:rPr>
            </w:pPr>
            <w:hyperlink r:id="rId95" w:history="1">
              <w:r w:rsidR="00A23A92" w:rsidRPr="00E132EC">
                <w:rPr>
                  <w:rStyle w:val="Hypertextovprepojenie"/>
                  <w:rFonts w:cstheme="minorHAnsi"/>
                  <w:sz w:val="16"/>
                  <w:szCs w:val="16"/>
                  <w:lang w:eastAsia="sk-SK"/>
                </w:rPr>
                <w:t>https://www.unipo.sk/vzdelavanie/ vnutorne-predpisy/</w:t>
              </w:r>
            </w:hyperlink>
          </w:p>
          <w:p w14:paraId="50A47102" w14:textId="77777777" w:rsidR="00A23A92" w:rsidRPr="00E132EC" w:rsidRDefault="00A23A92" w:rsidP="00EC57AD">
            <w:pPr>
              <w:contextualSpacing/>
              <w:rPr>
                <w:rFonts w:cstheme="minorHAnsi"/>
                <w:sz w:val="16"/>
                <w:szCs w:val="16"/>
                <w:lang w:eastAsia="sk-SK"/>
              </w:rPr>
            </w:pPr>
          </w:p>
        </w:tc>
      </w:tr>
    </w:tbl>
    <w:p w14:paraId="68DA299F"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147BB43F" w14:textId="77777777" w:rsidR="00A23A92" w:rsidRPr="00C83AC0" w:rsidRDefault="00A23A92" w:rsidP="00A23A92">
      <w:pPr>
        <w:spacing w:after="0" w:line="216" w:lineRule="auto"/>
        <w:jc w:val="both"/>
        <w:rPr>
          <w:rFonts w:cstheme="minorHAnsi"/>
          <w:sz w:val="18"/>
          <w:szCs w:val="18"/>
        </w:rPr>
      </w:pPr>
      <w:r w:rsidRPr="00C83AC0">
        <w:rPr>
          <w:rFonts w:cstheme="minorHAnsi"/>
          <w:b/>
          <w:bCs/>
          <w:sz w:val="18"/>
          <w:szCs w:val="18"/>
        </w:rPr>
        <w:t>SP 4.8.</w:t>
      </w:r>
      <w:r w:rsidRPr="00C83AC0">
        <w:rPr>
          <w:rFonts w:cstheme="minorHAnsi"/>
          <w:sz w:val="18"/>
          <w:szCs w:val="18"/>
        </w:rPr>
        <w:t xml:space="preserve"> Hodnotenie poskytuje študentom spoľahlivú spätnú väzbu na zistenie miery plnenia výstupov vzdelávania, ktorá je v prípade potreby spätá s poradenstvom v oblasti napredovania v štúdiu.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128"/>
        <w:gridCol w:w="2650"/>
      </w:tblGrid>
      <w:tr w:rsidR="00A23A92" w:rsidRPr="00C83AC0" w14:paraId="1CE613A7"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68BE958C" w14:textId="77777777" w:rsidR="00A23A92" w:rsidRPr="00C83AC0" w:rsidRDefault="00A23A92" w:rsidP="00EC57AD">
            <w:pPr>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727C12B1"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2DF86D95" w14:textId="77777777" w:rsidTr="00EC57AD">
        <w:trPr>
          <w:trHeight w:val="567"/>
        </w:trPr>
        <w:tc>
          <w:tcPr>
            <w:tcW w:w="7510" w:type="dxa"/>
          </w:tcPr>
          <w:p w14:paraId="418CB12E" w14:textId="77777777" w:rsidR="00A23A92" w:rsidRPr="000F1CC5" w:rsidRDefault="00A23A92" w:rsidP="00EC57AD">
            <w:pPr>
              <w:contextualSpacing/>
              <w:jc w:val="both"/>
              <w:rPr>
                <w:iCs/>
                <w:sz w:val="16"/>
                <w:szCs w:val="16"/>
                <w:lang w:eastAsia="sk-SK"/>
              </w:rPr>
            </w:pPr>
            <w:r w:rsidRPr="000F1CC5">
              <w:rPr>
                <w:iCs/>
                <w:sz w:val="16"/>
                <w:szCs w:val="16"/>
                <w:lang w:eastAsia="sk-SK"/>
              </w:rPr>
              <w:t>Vo vzdelávaní študentov sú kritériá hodnotenia a spôsoby hodnotenia vopred známe. Známe sú študentom aj bodové/percentuálne/intervalové rozpätia či škály, na základe ktorých je študentovi priradené konkrétne hodnotenie. Tieto sú dané najmä vyhláškou o kreditovom systéme štúdia č.</w:t>
            </w:r>
            <w:r>
              <w:rPr>
                <w:iCs/>
                <w:sz w:val="16"/>
                <w:szCs w:val="16"/>
                <w:lang w:eastAsia="sk-SK"/>
              </w:rPr>
              <w:t xml:space="preserve"> </w:t>
            </w:r>
            <w:r w:rsidRPr="000F1CC5">
              <w:rPr>
                <w:iCs/>
                <w:sz w:val="16"/>
                <w:szCs w:val="16"/>
                <w:lang w:eastAsia="sk-SK"/>
              </w:rPr>
              <w:t xml:space="preserve">614/2002. Konkretizované spôsoby hodnotenia a jednotlivé škály/intervaly/rozpätia sú uvedené podľa podmienok každého študijného programu v ILP ako aj v sylaboch. </w:t>
            </w:r>
          </w:p>
          <w:p w14:paraId="4D75FE70" w14:textId="77777777" w:rsidR="00A23A92" w:rsidRDefault="00A23A92" w:rsidP="00EC57AD">
            <w:pPr>
              <w:contextualSpacing/>
              <w:jc w:val="both"/>
              <w:rPr>
                <w:rFonts w:cstheme="minorHAnsi"/>
                <w:sz w:val="16"/>
                <w:szCs w:val="16"/>
                <w:lang w:eastAsia="sk-SK"/>
              </w:rPr>
            </w:pPr>
            <w:r>
              <w:rPr>
                <w:rFonts w:cstheme="minorHAnsi"/>
                <w:sz w:val="16"/>
                <w:szCs w:val="16"/>
                <w:lang w:eastAsia="sk-SK"/>
              </w:rPr>
              <w:t xml:space="preserve">V prípade potreby má študent možnosť kontaktovať študijného poradcu, resp. využiť konzultácie s učiteľom daného predmetu. </w:t>
            </w:r>
          </w:p>
          <w:p w14:paraId="42AEE887" w14:textId="77777777" w:rsidR="00A23A92" w:rsidRDefault="00A23A92" w:rsidP="00EC57AD">
            <w:pPr>
              <w:contextualSpacing/>
              <w:jc w:val="both"/>
              <w:rPr>
                <w:rFonts w:cstheme="minorHAnsi"/>
                <w:b/>
                <w:i/>
                <w:sz w:val="16"/>
                <w:szCs w:val="16"/>
                <w:lang w:eastAsia="sk-SK"/>
              </w:rPr>
            </w:pPr>
            <w:r>
              <w:rPr>
                <w:rFonts w:cstheme="minorHAnsi"/>
                <w:sz w:val="16"/>
                <w:szCs w:val="16"/>
              </w:rPr>
              <w:t xml:space="preserve">K zisteniu miery plnenia podmienok udelenia kreditov sú využívané priebežné hodnotenia získané z parciálnych vedomostí. </w:t>
            </w:r>
          </w:p>
          <w:p w14:paraId="4B1B54B7" w14:textId="77777777" w:rsidR="00A23A92" w:rsidRPr="003979F7" w:rsidRDefault="00A23A92" w:rsidP="00EC57AD">
            <w:pPr>
              <w:contextualSpacing/>
              <w:jc w:val="both"/>
              <w:rPr>
                <w:rFonts w:cstheme="minorHAnsi"/>
                <w:iCs/>
                <w:color w:val="A6A6A6" w:themeColor="background1" w:themeShade="A6"/>
                <w:sz w:val="16"/>
                <w:szCs w:val="16"/>
                <w:lang w:eastAsia="sk-SK"/>
              </w:rPr>
            </w:pPr>
            <w:r w:rsidRPr="003979F7">
              <w:rPr>
                <w:iCs/>
                <w:sz w:val="16"/>
                <w:szCs w:val="16"/>
              </w:rPr>
              <w:t xml:space="preserve">Počas celého semestra študenti majú možnosť využiť konzultačné hodiny vyučujúcich v rozsahu </w:t>
            </w:r>
            <w:r w:rsidRPr="00CD612C">
              <w:rPr>
                <w:iCs/>
                <w:sz w:val="16"/>
                <w:szCs w:val="16"/>
              </w:rPr>
              <w:t>dve</w:t>
            </w:r>
            <w:r w:rsidRPr="003979F7">
              <w:rPr>
                <w:iCs/>
                <w:sz w:val="16"/>
                <w:szCs w:val="16"/>
              </w:rPr>
              <w:t xml:space="preserve"> hodiny týždenne, prípadne iné komunikačné kanály (</w:t>
            </w:r>
            <w:r>
              <w:rPr>
                <w:iCs/>
                <w:sz w:val="16"/>
                <w:szCs w:val="16"/>
              </w:rPr>
              <w:t>e-</w:t>
            </w:r>
            <w:r w:rsidRPr="003979F7">
              <w:rPr>
                <w:iCs/>
                <w:sz w:val="16"/>
                <w:szCs w:val="16"/>
              </w:rPr>
              <w:t>mail, MS Teams) na individuálnu konzultáciu a poradenstvo v oblasti efektívneho napredovania v štúdiu. Rovnako po absolvovan</w:t>
            </w:r>
            <w:r>
              <w:rPr>
                <w:iCs/>
                <w:sz w:val="16"/>
                <w:szCs w:val="16"/>
              </w:rPr>
              <w:t>í</w:t>
            </w:r>
            <w:r w:rsidRPr="003979F7">
              <w:rPr>
                <w:iCs/>
                <w:sz w:val="16"/>
                <w:szCs w:val="16"/>
              </w:rPr>
              <w:t xml:space="preserve"> každej fázy hodnotenia môžu využiť konzultácie učiteľa predmetu s cieľom získať individuálnu spätnú väzbu na mieru plnenia výstupov vzdelávania a ďalšie odporúčania k štúdiu.</w:t>
            </w:r>
            <w:r>
              <w:rPr>
                <w:iCs/>
                <w:sz w:val="16"/>
                <w:szCs w:val="16"/>
              </w:rPr>
              <w:t xml:space="preserve"> </w:t>
            </w:r>
          </w:p>
        </w:tc>
        <w:tc>
          <w:tcPr>
            <w:tcW w:w="2268" w:type="dxa"/>
          </w:tcPr>
          <w:p w14:paraId="728DC9DE" w14:textId="77777777" w:rsidR="00A23A92" w:rsidRPr="00EF6990" w:rsidRDefault="00A23A92" w:rsidP="00EC57AD">
            <w:pPr>
              <w:spacing w:line="216" w:lineRule="auto"/>
              <w:contextualSpacing/>
              <w:rPr>
                <w:rFonts w:cstheme="minorHAnsi"/>
                <w:sz w:val="16"/>
                <w:szCs w:val="16"/>
                <w:lang w:eastAsia="sk-SK"/>
              </w:rPr>
            </w:pPr>
            <w:r w:rsidRPr="00EF6990">
              <w:rPr>
                <w:rFonts w:cstheme="minorHAnsi"/>
                <w:sz w:val="16"/>
                <w:szCs w:val="16"/>
                <w:lang w:eastAsia="sk-SK"/>
              </w:rPr>
              <w:t>Konzultačné hodiny:</w:t>
            </w:r>
          </w:p>
          <w:p w14:paraId="012DFEA4" w14:textId="4BACED3A" w:rsidR="00EF6990" w:rsidRPr="00EF6990" w:rsidRDefault="00EF6990" w:rsidP="00EC57AD">
            <w:pPr>
              <w:spacing w:line="216" w:lineRule="auto"/>
              <w:contextualSpacing/>
              <w:rPr>
                <w:rFonts w:cstheme="minorHAnsi"/>
                <w:sz w:val="16"/>
                <w:szCs w:val="16"/>
                <w:lang w:eastAsia="sk-SK"/>
              </w:rPr>
            </w:pPr>
            <w:r w:rsidRPr="00EF6990">
              <w:rPr>
                <w:rFonts w:cstheme="minorHAnsi"/>
                <w:sz w:val="16"/>
                <w:szCs w:val="16"/>
                <w:lang w:eastAsia="sk-SK"/>
              </w:rPr>
              <w:t>https://www.unipo.sk/cjknm/hlavne-sekcie/domov/INF/</w:t>
            </w:r>
          </w:p>
          <w:p w14:paraId="49AD328A" w14:textId="77777777" w:rsidR="00A23A92" w:rsidRPr="00EF6990" w:rsidRDefault="00A23A92" w:rsidP="00EC57AD">
            <w:pPr>
              <w:spacing w:line="216" w:lineRule="auto"/>
              <w:contextualSpacing/>
              <w:rPr>
                <w:rFonts w:cstheme="minorHAnsi"/>
                <w:sz w:val="16"/>
                <w:szCs w:val="16"/>
                <w:lang w:eastAsia="sk-SK"/>
              </w:rPr>
            </w:pPr>
          </w:p>
          <w:p w14:paraId="19A0A630" w14:textId="7249A4FE" w:rsidR="00406A25" w:rsidRPr="00EF6990" w:rsidRDefault="00406A25" w:rsidP="00EC57AD">
            <w:pPr>
              <w:spacing w:line="216" w:lineRule="auto"/>
              <w:contextualSpacing/>
              <w:rPr>
                <w:rFonts w:cstheme="minorHAnsi"/>
                <w:sz w:val="16"/>
                <w:szCs w:val="16"/>
                <w:lang w:eastAsia="sk-SK"/>
              </w:rPr>
            </w:pPr>
            <w:r w:rsidRPr="00EF6990">
              <w:rPr>
                <w:rFonts w:cstheme="minorHAnsi"/>
                <w:sz w:val="16"/>
                <w:szCs w:val="16"/>
                <w:lang w:eastAsia="sk-SK"/>
              </w:rPr>
              <w:t>Študijný poradca CJKNM PU</w:t>
            </w:r>
          </w:p>
          <w:p w14:paraId="3CC58CD4" w14:textId="18ED4D9A" w:rsidR="00406A25" w:rsidRDefault="00CE57E7" w:rsidP="00EC57AD">
            <w:pPr>
              <w:spacing w:line="216" w:lineRule="auto"/>
              <w:contextualSpacing/>
              <w:rPr>
                <w:rFonts w:cstheme="minorHAnsi"/>
                <w:sz w:val="16"/>
                <w:szCs w:val="16"/>
                <w:lang w:eastAsia="sk-SK"/>
              </w:rPr>
            </w:pPr>
            <w:hyperlink r:id="rId96" w:history="1">
              <w:r w:rsidR="00525569" w:rsidRPr="003C1D5D">
                <w:rPr>
                  <w:rStyle w:val="Hypertextovprepojenie"/>
                  <w:rFonts w:cstheme="minorHAnsi"/>
                  <w:sz w:val="16"/>
                  <w:szCs w:val="16"/>
                  <w:lang w:eastAsia="sk-SK"/>
                </w:rPr>
                <w:t>https://www.unipo.sk/cjknm/hlavne-sekcie/domov/INF/41081/</w:t>
              </w:r>
            </w:hyperlink>
          </w:p>
          <w:p w14:paraId="0023C624" w14:textId="77777777" w:rsidR="00525569" w:rsidRDefault="00525569" w:rsidP="00EC57AD">
            <w:pPr>
              <w:spacing w:line="216" w:lineRule="auto"/>
              <w:contextualSpacing/>
              <w:rPr>
                <w:rFonts w:cstheme="minorHAnsi"/>
                <w:sz w:val="16"/>
                <w:szCs w:val="16"/>
                <w:lang w:eastAsia="sk-SK"/>
              </w:rPr>
            </w:pPr>
          </w:p>
          <w:p w14:paraId="6374713C" w14:textId="77777777" w:rsidR="00525569" w:rsidRDefault="00525569" w:rsidP="00EC57AD">
            <w:pPr>
              <w:spacing w:line="216" w:lineRule="auto"/>
              <w:contextualSpacing/>
              <w:rPr>
                <w:rFonts w:cstheme="minorHAnsi"/>
                <w:sz w:val="16"/>
                <w:szCs w:val="16"/>
                <w:lang w:eastAsia="sk-SK"/>
              </w:rPr>
            </w:pPr>
            <w:r>
              <w:rPr>
                <w:rFonts w:cstheme="minorHAnsi"/>
                <w:sz w:val="16"/>
                <w:szCs w:val="16"/>
                <w:lang w:eastAsia="sk-SK"/>
              </w:rPr>
              <w:t>Poradca pre štúdium na ÚMJK</w:t>
            </w:r>
          </w:p>
          <w:p w14:paraId="11E97D11" w14:textId="179D9BA2" w:rsidR="00525569" w:rsidRDefault="00CE57E7" w:rsidP="00EC57AD">
            <w:pPr>
              <w:spacing w:line="216" w:lineRule="auto"/>
              <w:contextualSpacing/>
              <w:rPr>
                <w:rFonts w:cstheme="minorHAnsi"/>
                <w:sz w:val="16"/>
                <w:szCs w:val="16"/>
                <w:lang w:eastAsia="sk-SK"/>
              </w:rPr>
            </w:pPr>
            <w:hyperlink r:id="rId97" w:history="1">
              <w:r w:rsidR="00525569" w:rsidRPr="003C1D5D">
                <w:rPr>
                  <w:rStyle w:val="Hypertextovprepojenie"/>
                  <w:rFonts w:cstheme="minorHAnsi"/>
                  <w:sz w:val="16"/>
                  <w:szCs w:val="16"/>
                  <w:lang w:eastAsia="sk-SK"/>
                </w:rPr>
                <w:t>https://www.unipo.sk/cjknm/hlavne-sekcie/umjk/studenti/</w:t>
              </w:r>
            </w:hyperlink>
          </w:p>
          <w:p w14:paraId="5ECE5DFC" w14:textId="436196F8" w:rsidR="00525569" w:rsidRPr="00EF6990" w:rsidRDefault="00525569" w:rsidP="00EC57AD">
            <w:pPr>
              <w:spacing w:line="216" w:lineRule="auto"/>
              <w:contextualSpacing/>
              <w:rPr>
                <w:rFonts w:cstheme="minorHAnsi"/>
                <w:sz w:val="16"/>
                <w:szCs w:val="16"/>
                <w:lang w:eastAsia="sk-SK"/>
              </w:rPr>
            </w:pPr>
          </w:p>
        </w:tc>
      </w:tr>
    </w:tbl>
    <w:p w14:paraId="2E90A939"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7EB8BD1B" w14:textId="77777777" w:rsidR="00A23A92" w:rsidRPr="00C83AC0" w:rsidRDefault="00A23A92" w:rsidP="00A23A92">
      <w:pPr>
        <w:spacing w:after="0" w:line="216" w:lineRule="auto"/>
        <w:jc w:val="both"/>
        <w:rPr>
          <w:rFonts w:cstheme="minorHAnsi"/>
          <w:sz w:val="18"/>
          <w:szCs w:val="18"/>
        </w:rPr>
      </w:pPr>
      <w:r w:rsidRPr="00C83AC0">
        <w:rPr>
          <w:rFonts w:cstheme="minorHAnsi"/>
          <w:b/>
          <w:bCs/>
          <w:sz w:val="18"/>
          <w:szCs w:val="18"/>
        </w:rPr>
        <w:t xml:space="preserve">SP 4.9. </w:t>
      </w:r>
      <w:r w:rsidRPr="00C83AC0">
        <w:rPr>
          <w:rFonts w:cstheme="minorHAnsi"/>
          <w:sz w:val="18"/>
          <w:szCs w:val="18"/>
        </w:rPr>
        <w:t xml:space="preserve">Ak to okolnosti umožňujú, hodnotenie študentov študijného programu vykonáva viacero učiteľov.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A23A92" w:rsidRPr="00E133D3" w14:paraId="382689AD"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03BA701" w14:textId="77777777" w:rsidR="00A23A92" w:rsidRPr="00E133D3" w:rsidRDefault="00A23A92" w:rsidP="00EC57AD">
            <w:pPr>
              <w:spacing w:line="216" w:lineRule="auto"/>
              <w:contextualSpacing/>
              <w:rPr>
                <w:rFonts w:cstheme="minorHAnsi"/>
                <w:b w:val="0"/>
                <w:bCs w:val="0"/>
                <w:i/>
                <w:iCs/>
                <w:color w:val="A6A6A6" w:themeColor="background1" w:themeShade="A6"/>
                <w:sz w:val="16"/>
                <w:szCs w:val="16"/>
                <w:lang w:eastAsia="sk-SK"/>
              </w:rPr>
            </w:pPr>
            <w:r w:rsidRPr="00E133D3">
              <w:rPr>
                <w:rFonts w:cstheme="minorHAnsi"/>
                <w:b w:val="0"/>
                <w:bCs w:val="0"/>
                <w:i/>
                <w:iCs/>
                <w:color w:val="808080" w:themeColor="background1" w:themeShade="80"/>
                <w:sz w:val="16"/>
                <w:szCs w:val="16"/>
              </w:rPr>
              <w:t xml:space="preserve">Samohodnotenie plnenia </w:t>
            </w:r>
            <w:r w:rsidRPr="00E133D3">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5B827DF2" w14:textId="77777777" w:rsidR="00A23A92" w:rsidRPr="00E133D3" w:rsidRDefault="00A23A92" w:rsidP="00EC57AD">
            <w:pPr>
              <w:spacing w:line="216" w:lineRule="auto"/>
              <w:contextualSpacing/>
              <w:rPr>
                <w:rFonts w:cstheme="minorHAnsi"/>
                <w:b w:val="0"/>
                <w:bCs w:val="0"/>
                <w:i/>
                <w:iCs/>
                <w:color w:val="A6A6A6" w:themeColor="background1" w:themeShade="A6"/>
                <w:sz w:val="16"/>
                <w:szCs w:val="16"/>
                <w:lang w:eastAsia="sk-SK"/>
              </w:rPr>
            </w:pPr>
            <w:r w:rsidRPr="00E133D3">
              <w:rPr>
                <w:rFonts w:cstheme="minorHAnsi"/>
                <w:b w:val="0"/>
                <w:bCs w:val="0"/>
                <w:i/>
                <w:iCs/>
                <w:color w:val="808080" w:themeColor="background1" w:themeShade="80"/>
                <w:sz w:val="16"/>
                <w:szCs w:val="16"/>
                <w:lang w:eastAsia="sk-SK"/>
              </w:rPr>
              <w:t>Odkazy na dôkazy</w:t>
            </w:r>
          </w:p>
        </w:tc>
      </w:tr>
      <w:tr w:rsidR="00A23A92" w:rsidRPr="00E133D3" w14:paraId="71C7B101" w14:textId="77777777" w:rsidTr="00EC57AD">
        <w:trPr>
          <w:trHeight w:val="468"/>
        </w:trPr>
        <w:tc>
          <w:tcPr>
            <w:tcW w:w="7510" w:type="dxa"/>
          </w:tcPr>
          <w:p w14:paraId="397C86BE" w14:textId="77777777" w:rsidR="00A23A92" w:rsidRPr="00FE3BD0" w:rsidRDefault="00A23A92" w:rsidP="00EC57AD">
            <w:pPr>
              <w:spacing w:line="216" w:lineRule="auto"/>
              <w:contextualSpacing/>
              <w:rPr>
                <w:rFonts w:cstheme="minorHAnsi"/>
                <w:color w:val="000000" w:themeColor="text1"/>
                <w:sz w:val="16"/>
                <w:szCs w:val="16"/>
              </w:rPr>
            </w:pPr>
            <w:r>
              <w:rPr>
                <w:rFonts w:cstheme="minorHAnsi"/>
                <w:sz w:val="16"/>
                <w:szCs w:val="16"/>
              </w:rPr>
              <w:t>Študent má možnosť, v odôvodnených prípadoch, požiadať o vykonanie skúšky v opravnom termíne pred komisiou.</w:t>
            </w:r>
          </w:p>
          <w:p w14:paraId="7949F924" w14:textId="77777777" w:rsidR="00A23A92" w:rsidRPr="00E133D3" w:rsidRDefault="00A23A92" w:rsidP="00EC57AD">
            <w:pPr>
              <w:spacing w:line="216" w:lineRule="auto"/>
              <w:contextualSpacing/>
              <w:rPr>
                <w:rFonts w:cstheme="minorHAnsi"/>
                <w:i/>
                <w:iCs/>
                <w:color w:val="A6A6A6" w:themeColor="background1" w:themeShade="A6"/>
                <w:sz w:val="16"/>
                <w:szCs w:val="16"/>
                <w:lang w:eastAsia="sk-SK"/>
              </w:rPr>
            </w:pPr>
            <w:r w:rsidRPr="00FE3BD0">
              <w:rPr>
                <w:rFonts w:cstheme="minorHAnsi"/>
                <w:color w:val="000000" w:themeColor="text1"/>
                <w:sz w:val="16"/>
                <w:szCs w:val="16"/>
              </w:rPr>
              <w:t>Možnosť komisionálneho preskúšania študenta je garantovaná Študijným poriadkom PU v článku 16, bod 21.</w:t>
            </w:r>
          </w:p>
        </w:tc>
        <w:tc>
          <w:tcPr>
            <w:tcW w:w="2268" w:type="dxa"/>
          </w:tcPr>
          <w:p w14:paraId="25E7DD48" w14:textId="77777777" w:rsidR="00A23A92" w:rsidRPr="00876EF2" w:rsidRDefault="00A23A92" w:rsidP="00EC57AD">
            <w:pPr>
              <w:contextualSpacing/>
              <w:rPr>
                <w:rStyle w:val="Hypertextovprepojenie"/>
                <w:rFonts w:cstheme="minorHAnsi"/>
                <w:b/>
                <w:sz w:val="16"/>
                <w:szCs w:val="16"/>
                <w:lang w:eastAsia="sk-SK"/>
              </w:rPr>
            </w:pPr>
            <w:r w:rsidRPr="00876EF2">
              <w:rPr>
                <w:rFonts w:cstheme="minorHAnsi"/>
                <w:sz w:val="16"/>
                <w:szCs w:val="16"/>
                <w:lang w:eastAsia="sk-SK"/>
              </w:rPr>
              <w:t xml:space="preserve">Možnosť komisionálneho preskúšania garantovaná ŠP čl. 16 bod 21 - ŠP dostupný </w:t>
            </w:r>
            <w:hyperlink r:id="rId98" w:history="1">
              <w:r w:rsidRPr="004B2B04">
                <w:rPr>
                  <w:rStyle w:val="Hypertextovprepojenie"/>
                  <w:rFonts w:cstheme="minorHAnsi"/>
                  <w:b/>
                  <w:i/>
                  <w:sz w:val="16"/>
                  <w:szCs w:val="16"/>
                  <w:lang w:eastAsia="sk-SK"/>
                </w:rPr>
                <w:t>TU</w:t>
              </w:r>
            </w:hyperlink>
          </w:p>
          <w:p w14:paraId="4B20C8BB" w14:textId="77777777" w:rsidR="00A23A92" w:rsidRPr="00876EF2" w:rsidRDefault="00A23A92" w:rsidP="00EC57AD">
            <w:pPr>
              <w:rPr>
                <w:iCs/>
                <w:sz w:val="16"/>
                <w:szCs w:val="16"/>
                <w:lang w:eastAsia="sk-SK"/>
              </w:rPr>
            </w:pPr>
          </w:p>
          <w:p w14:paraId="43C182E7" w14:textId="77777777" w:rsidR="00A23A92" w:rsidRPr="00876EF2" w:rsidRDefault="00A23A92" w:rsidP="00EC57AD">
            <w:pPr>
              <w:rPr>
                <w:iCs/>
                <w:sz w:val="16"/>
                <w:szCs w:val="16"/>
                <w:lang w:eastAsia="sk-SK"/>
              </w:rPr>
            </w:pPr>
            <w:r w:rsidRPr="00876EF2">
              <w:rPr>
                <w:iCs/>
                <w:sz w:val="16"/>
                <w:szCs w:val="16"/>
                <w:lang w:eastAsia="sk-SK"/>
              </w:rPr>
              <w:t>Informačné listy</w:t>
            </w:r>
            <w:r>
              <w:rPr>
                <w:iCs/>
                <w:sz w:val="16"/>
                <w:szCs w:val="16"/>
                <w:lang w:eastAsia="sk-SK"/>
              </w:rPr>
              <w:t xml:space="preserve"> predmetov (v prílohe žiadosti)</w:t>
            </w:r>
          </w:p>
        </w:tc>
      </w:tr>
    </w:tbl>
    <w:p w14:paraId="14DE7272" w14:textId="77777777" w:rsidR="00A23A92" w:rsidRPr="00E133D3" w:rsidRDefault="00A23A92" w:rsidP="00A23A92">
      <w:pPr>
        <w:pStyle w:val="Default"/>
        <w:spacing w:line="216" w:lineRule="auto"/>
        <w:contextualSpacing/>
        <w:rPr>
          <w:rFonts w:asciiTheme="minorHAnsi" w:hAnsiTheme="minorHAnsi" w:cstheme="minorHAnsi"/>
          <w:sz w:val="18"/>
          <w:szCs w:val="18"/>
        </w:rPr>
      </w:pPr>
    </w:p>
    <w:p w14:paraId="34D9354A" w14:textId="77777777" w:rsidR="00A23A92" w:rsidRPr="00E133D3" w:rsidRDefault="00A23A92" w:rsidP="00A23A92">
      <w:pPr>
        <w:spacing w:after="0" w:line="216" w:lineRule="auto"/>
        <w:jc w:val="both"/>
        <w:rPr>
          <w:rFonts w:cstheme="minorHAnsi"/>
          <w:sz w:val="18"/>
          <w:szCs w:val="18"/>
        </w:rPr>
      </w:pPr>
      <w:r w:rsidRPr="00E133D3">
        <w:rPr>
          <w:rFonts w:cstheme="minorHAnsi"/>
          <w:b/>
          <w:bCs/>
          <w:sz w:val="18"/>
          <w:szCs w:val="18"/>
        </w:rPr>
        <w:t xml:space="preserve">SP 4.10.  </w:t>
      </w:r>
      <w:r w:rsidRPr="00E133D3">
        <w:rPr>
          <w:rFonts w:cstheme="minorHAnsi"/>
          <w:sz w:val="18"/>
          <w:szCs w:val="18"/>
        </w:rPr>
        <w:t xml:space="preserve">Študenti majú možnosť využiť prostriedky nápravy voči výsledkom svojho hodnotenia, pričom je zaručené spravodlivé zaobchádzanie so žiadateľmi o nápravu.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A23A92" w:rsidRPr="00876EF2" w14:paraId="19A3608B"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0BDE225D" w14:textId="77777777" w:rsidR="00A23A92" w:rsidRPr="00876EF2" w:rsidRDefault="00A23A92" w:rsidP="00EC57AD">
            <w:pPr>
              <w:contextualSpacing/>
              <w:rPr>
                <w:rFonts w:cstheme="minorHAnsi"/>
                <w:b w:val="0"/>
                <w:bCs w:val="0"/>
                <w:i/>
                <w:iCs/>
                <w:sz w:val="16"/>
                <w:szCs w:val="16"/>
                <w:lang w:eastAsia="sk-SK"/>
              </w:rPr>
            </w:pPr>
            <w:r w:rsidRPr="00876EF2">
              <w:rPr>
                <w:rFonts w:cstheme="minorHAnsi"/>
                <w:b w:val="0"/>
                <w:bCs w:val="0"/>
                <w:i/>
                <w:iCs/>
                <w:sz w:val="16"/>
                <w:szCs w:val="16"/>
              </w:rPr>
              <w:t xml:space="preserve">Samohodnotenie plnenia </w:t>
            </w:r>
            <w:r w:rsidRPr="00876EF2">
              <w:rPr>
                <w:rFonts w:cstheme="minorHAnsi"/>
                <w:b w:val="0"/>
                <w:bCs w:val="0"/>
                <w:i/>
                <w:iCs/>
                <w:sz w:val="16"/>
                <w:szCs w:val="16"/>
              </w:rPr>
              <w:tab/>
            </w:r>
          </w:p>
        </w:tc>
        <w:tc>
          <w:tcPr>
            <w:tcW w:w="2268" w:type="dxa"/>
            <w:tcBorders>
              <w:top w:val="none" w:sz="0" w:space="0" w:color="auto"/>
              <w:left w:val="none" w:sz="0" w:space="0" w:color="auto"/>
              <w:right w:val="none" w:sz="0" w:space="0" w:color="auto"/>
            </w:tcBorders>
          </w:tcPr>
          <w:p w14:paraId="63D91264" w14:textId="77777777" w:rsidR="00A23A92" w:rsidRPr="00876EF2" w:rsidRDefault="00A23A92" w:rsidP="00EC57AD">
            <w:pPr>
              <w:contextualSpacing/>
              <w:rPr>
                <w:rFonts w:cstheme="minorHAnsi"/>
                <w:b w:val="0"/>
                <w:bCs w:val="0"/>
                <w:i/>
                <w:iCs/>
                <w:sz w:val="16"/>
                <w:szCs w:val="16"/>
                <w:lang w:eastAsia="sk-SK"/>
              </w:rPr>
            </w:pPr>
            <w:r w:rsidRPr="00876EF2">
              <w:rPr>
                <w:rFonts w:cstheme="minorHAnsi"/>
                <w:b w:val="0"/>
                <w:bCs w:val="0"/>
                <w:i/>
                <w:iCs/>
                <w:sz w:val="16"/>
                <w:szCs w:val="16"/>
                <w:lang w:eastAsia="sk-SK"/>
              </w:rPr>
              <w:t>Odkazy na dôkazy</w:t>
            </w:r>
          </w:p>
        </w:tc>
      </w:tr>
      <w:tr w:rsidR="00A23A92" w:rsidRPr="00876EF2" w14:paraId="04B20476" w14:textId="77777777" w:rsidTr="00EC57AD">
        <w:trPr>
          <w:trHeight w:val="557"/>
        </w:trPr>
        <w:tc>
          <w:tcPr>
            <w:tcW w:w="7510" w:type="dxa"/>
          </w:tcPr>
          <w:p w14:paraId="2BBB82A6" w14:textId="77777777" w:rsidR="00A23A92" w:rsidRPr="00876EF2" w:rsidRDefault="00A23A92" w:rsidP="00EC57AD">
            <w:pPr>
              <w:contextualSpacing/>
              <w:jc w:val="both"/>
              <w:rPr>
                <w:rFonts w:cstheme="minorHAnsi"/>
                <w:sz w:val="16"/>
                <w:szCs w:val="16"/>
              </w:rPr>
            </w:pPr>
            <w:r w:rsidRPr="00876EF2">
              <w:rPr>
                <w:rFonts w:cstheme="minorHAnsi"/>
                <w:sz w:val="16"/>
                <w:szCs w:val="16"/>
              </w:rPr>
              <w:t xml:space="preserve">Na základe odôvodneného prípadu má študent možnosť požiadať o nápravu výsledkov hodnotenia. </w:t>
            </w:r>
          </w:p>
          <w:p w14:paraId="538FDF17" w14:textId="77777777" w:rsidR="00A23A92" w:rsidRPr="00876EF2" w:rsidRDefault="00A23A92" w:rsidP="00EC57AD">
            <w:pPr>
              <w:contextualSpacing/>
              <w:jc w:val="both"/>
              <w:rPr>
                <w:rFonts w:cstheme="minorHAnsi"/>
                <w:b/>
                <w:i/>
                <w:sz w:val="16"/>
                <w:szCs w:val="16"/>
              </w:rPr>
            </w:pPr>
            <w:r w:rsidRPr="00876EF2">
              <w:rPr>
                <w:rFonts w:cstheme="minorHAnsi"/>
                <w:sz w:val="16"/>
                <w:szCs w:val="16"/>
              </w:rPr>
              <w:t>Študent má z daného predmetu v akademickom roku, v ktorom je predmet zapísaný, právo na dva opravné termíny skúšky v rámci vypísaných termínov skúšok a harmonogramu akademického roku. Na žiadosť študenta umožní skúšajúci opravnú skúšku aj v prípade, že riadny termín skúšky študent absolvoval úspešne. Do MAIS sa zapíše opravný termín skúšky.</w:t>
            </w:r>
          </w:p>
          <w:p w14:paraId="516E4574" w14:textId="77777777" w:rsidR="00A23A92" w:rsidRPr="00876EF2" w:rsidRDefault="00A23A92" w:rsidP="00EC57AD">
            <w:pPr>
              <w:contextualSpacing/>
              <w:jc w:val="both"/>
              <w:rPr>
                <w:rFonts w:cstheme="minorHAnsi"/>
                <w:i/>
                <w:sz w:val="16"/>
                <w:szCs w:val="16"/>
              </w:rPr>
            </w:pPr>
          </w:p>
          <w:p w14:paraId="0E6B53A7" w14:textId="77777777" w:rsidR="00A23A92" w:rsidRPr="00876EF2" w:rsidRDefault="00A23A92" w:rsidP="00EC57AD">
            <w:pPr>
              <w:contextualSpacing/>
              <w:jc w:val="both"/>
              <w:rPr>
                <w:rFonts w:cstheme="minorHAnsi"/>
                <w:i/>
                <w:sz w:val="16"/>
                <w:szCs w:val="16"/>
              </w:rPr>
            </w:pPr>
            <w:r w:rsidRPr="00876EF2">
              <w:rPr>
                <w:rFonts w:cstheme="minorHAnsi"/>
                <w:sz w:val="16"/>
                <w:szCs w:val="16"/>
              </w:rPr>
              <w:t>Ak študent o to požiada, môže byť študentovi v odôvodnených prípadoch povolené vykonať skúšku v opravnom termíne pred komisiou. O komisionálnu skúšku je možné požiadať na študijnom oddelení fakulty/univerzity/CUP najneskôr do piatich pracovných dní po uskutočnení riadneho termínu alebo prvého opravného termínu skúšky.</w:t>
            </w:r>
          </w:p>
        </w:tc>
        <w:tc>
          <w:tcPr>
            <w:tcW w:w="2268" w:type="dxa"/>
          </w:tcPr>
          <w:p w14:paraId="4674DF58" w14:textId="77777777" w:rsidR="00A23A92" w:rsidRPr="00876EF2" w:rsidRDefault="00A23A92" w:rsidP="00EC57AD">
            <w:pPr>
              <w:contextualSpacing/>
              <w:rPr>
                <w:rFonts w:cstheme="minorHAnsi"/>
                <w:sz w:val="16"/>
                <w:szCs w:val="16"/>
                <w:lang w:eastAsia="sk-SK"/>
              </w:rPr>
            </w:pPr>
            <w:r w:rsidRPr="00876EF2">
              <w:rPr>
                <w:rFonts w:cstheme="minorHAnsi"/>
                <w:sz w:val="16"/>
                <w:szCs w:val="16"/>
                <w:lang w:eastAsia="sk-SK"/>
              </w:rPr>
              <w:t xml:space="preserve">Študijný poriadok PU, čl. 16 (bod 21) - ŠP dostupný </w:t>
            </w:r>
            <w:hyperlink r:id="rId99" w:history="1">
              <w:r w:rsidRPr="004B2B04">
                <w:rPr>
                  <w:rStyle w:val="Hypertextovprepojenie"/>
                  <w:rFonts w:cstheme="minorHAnsi"/>
                  <w:b/>
                  <w:i/>
                  <w:sz w:val="16"/>
                  <w:szCs w:val="16"/>
                  <w:lang w:eastAsia="sk-SK"/>
                </w:rPr>
                <w:t>TU</w:t>
              </w:r>
            </w:hyperlink>
          </w:p>
          <w:p w14:paraId="0CA91D38" w14:textId="77777777" w:rsidR="00A23A92" w:rsidRPr="00876EF2" w:rsidRDefault="00A23A92" w:rsidP="00EC57AD">
            <w:pPr>
              <w:contextualSpacing/>
              <w:rPr>
                <w:rFonts w:cstheme="minorHAnsi"/>
                <w:sz w:val="16"/>
                <w:szCs w:val="16"/>
                <w:lang w:eastAsia="sk-SK"/>
              </w:rPr>
            </w:pPr>
          </w:p>
          <w:p w14:paraId="4ED2B68C" w14:textId="77777777" w:rsidR="00A23A92" w:rsidRPr="00876EF2" w:rsidRDefault="00A23A92" w:rsidP="00EC57AD">
            <w:pPr>
              <w:contextualSpacing/>
              <w:rPr>
                <w:rFonts w:cstheme="minorHAnsi"/>
                <w:sz w:val="16"/>
                <w:szCs w:val="16"/>
                <w:lang w:eastAsia="sk-SK"/>
              </w:rPr>
            </w:pPr>
            <w:r w:rsidRPr="00876EF2">
              <w:rPr>
                <w:iCs/>
                <w:sz w:val="16"/>
                <w:szCs w:val="16"/>
                <w:lang w:eastAsia="sk-SK"/>
              </w:rPr>
              <w:t>Informačné listy predmetov (v prílohe žiadosti)</w:t>
            </w:r>
          </w:p>
        </w:tc>
      </w:tr>
    </w:tbl>
    <w:p w14:paraId="3C61D00D" w14:textId="77777777" w:rsidR="00A23A92" w:rsidRPr="00E133D3" w:rsidRDefault="00A23A92" w:rsidP="00A23A92">
      <w:pPr>
        <w:pStyle w:val="Default"/>
        <w:spacing w:line="216" w:lineRule="auto"/>
        <w:contextualSpacing/>
        <w:rPr>
          <w:rFonts w:asciiTheme="minorHAnsi" w:hAnsiTheme="minorHAnsi" w:cstheme="minorHAnsi"/>
          <w:sz w:val="18"/>
          <w:szCs w:val="18"/>
        </w:rPr>
      </w:pPr>
    </w:p>
    <w:p w14:paraId="0F774A82" w14:textId="77777777" w:rsidR="00A23A92" w:rsidRPr="00E133D3" w:rsidRDefault="00A23A92" w:rsidP="00A23A92">
      <w:pPr>
        <w:pStyle w:val="Odsekzoznamu"/>
        <w:numPr>
          <w:ilvl w:val="0"/>
          <w:numId w:val="16"/>
        </w:numPr>
        <w:spacing w:after="0" w:line="216" w:lineRule="auto"/>
        <w:ind w:left="426" w:hanging="426"/>
        <w:rPr>
          <w:rFonts w:cstheme="minorHAnsi"/>
          <w:b/>
          <w:bCs/>
          <w:sz w:val="18"/>
          <w:szCs w:val="18"/>
        </w:rPr>
      </w:pPr>
      <w:r w:rsidRPr="00E133D3">
        <w:rPr>
          <w:rFonts w:cstheme="minorHAnsi"/>
          <w:b/>
          <w:bCs/>
          <w:sz w:val="18"/>
          <w:szCs w:val="18"/>
        </w:rPr>
        <w:t xml:space="preserve">Samohodnotenie štandardu 5 – Prijímacie konanie, priebeh štúdia, uznávanie vzdelania </w:t>
      </w:r>
    </w:p>
    <w:p w14:paraId="6E721126" w14:textId="77777777" w:rsidR="00A23A92" w:rsidRPr="00E133D3" w:rsidRDefault="00A23A92" w:rsidP="00A23A92">
      <w:pPr>
        <w:pStyle w:val="Odsekzoznamu"/>
        <w:spacing w:after="0" w:line="216" w:lineRule="auto"/>
        <w:ind w:left="284"/>
        <w:contextualSpacing w:val="0"/>
        <w:rPr>
          <w:rFonts w:cstheme="minorHAnsi"/>
          <w:b/>
          <w:bCs/>
          <w:sz w:val="18"/>
          <w:szCs w:val="18"/>
        </w:rPr>
      </w:pPr>
    </w:p>
    <w:p w14:paraId="2908DA4A" w14:textId="77777777" w:rsidR="00A23A92" w:rsidRPr="00E133D3" w:rsidRDefault="00A23A92" w:rsidP="00A23A92">
      <w:pPr>
        <w:spacing w:after="0" w:line="216" w:lineRule="auto"/>
        <w:jc w:val="both"/>
        <w:rPr>
          <w:rFonts w:cstheme="minorHAnsi"/>
          <w:sz w:val="18"/>
          <w:szCs w:val="18"/>
        </w:rPr>
      </w:pPr>
      <w:r w:rsidRPr="00E133D3">
        <w:rPr>
          <w:rFonts w:cstheme="minorHAnsi"/>
          <w:b/>
          <w:bCs/>
          <w:sz w:val="18"/>
          <w:szCs w:val="18"/>
        </w:rPr>
        <w:t xml:space="preserve">SP 5.1. </w:t>
      </w:r>
      <w:r w:rsidRPr="00E133D3">
        <w:rPr>
          <w:rFonts w:cstheme="minorHAnsi"/>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440"/>
        <w:gridCol w:w="2338"/>
      </w:tblGrid>
      <w:tr w:rsidR="00A23A92" w:rsidRPr="00E133D3" w14:paraId="287169DE"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53AB098C" w14:textId="77777777" w:rsidR="00A23A92" w:rsidRPr="00E133D3" w:rsidRDefault="00A23A92" w:rsidP="00EC57AD">
            <w:pPr>
              <w:spacing w:line="216" w:lineRule="auto"/>
              <w:contextualSpacing/>
              <w:rPr>
                <w:rFonts w:cstheme="minorHAnsi"/>
                <w:b w:val="0"/>
                <w:bCs w:val="0"/>
                <w:i/>
                <w:iCs/>
                <w:color w:val="808080" w:themeColor="background1" w:themeShade="80"/>
                <w:sz w:val="16"/>
                <w:szCs w:val="16"/>
                <w:lang w:eastAsia="sk-SK"/>
              </w:rPr>
            </w:pPr>
            <w:bookmarkStart w:id="1" w:name="_Hlk49940745"/>
            <w:r w:rsidRPr="00E133D3">
              <w:rPr>
                <w:rFonts w:cstheme="minorHAnsi"/>
                <w:b w:val="0"/>
                <w:bCs w:val="0"/>
                <w:i/>
                <w:iCs/>
                <w:color w:val="808080" w:themeColor="background1" w:themeShade="80"/>
                <w:sz w:val="16"/>
                <w:szCs w:val="16"/>
              </w:rPr>
              <w:t xml:space="preserve">Samohodnotenie plnenia </w:t>
            </w:r>
            <w:r w:rsidRPr="00E133D3">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639A1055" w14:textId="77777777" w:rsidR="00A23A92" w:rsidRPr="00E133D3" w:rsidRDefault="00A23A92" w:rsidP="00EC57AD">
            <w:pPr>
              <w:spacing w:line="216" w:lineRule="auto"/>
              <w:contextualSpacing/>
              <w:rPr>
                <w:rFonts w:cstheme="minorHAnsi"/>
                <w:b w:val="0"/>
                <w:bCs w:val="0"/>
                <w:i/>
                <w:iCs/>
                <w:color w:val="808080" w:themeColor="background1" w:themeShade="80"/>
                <w:sz w:val="16"/>
                <w:szCs w:val="16"/>
                <w:lang w:eastAsia="sk-SK"/>
              </w:rPr>
            </w:pPr>
            <w:r w:rsidRPr="00E133D3">
              <w:rPr>
                <w:rFonts w:cstheme="minorHAnsi"/>
                <w:b w:val="0"/>
                <w:bCs w:val="0"/>
                <w:i/>
                <w:iCs/>
                <w:color w:val="808080" w:themeColor="background1" w:themeShade="80"/>
                <w:sz w:val="16"/>
                <w:szCs w:val="16"/>
                <w:lang w:eastAsia="sk-SK"/>
              </w:rPr>
              <w:t>Odkazy na dôkazy</w:t>
            </w:r>
          </w:p>
        </w:tc>
      </w:tr>
      <w:tr w:rsidR="00A23A92" w:rsidRPr="00E133D3" w14:paraId="32CF8CD3" w14:textId="77777777" w:rsidTr="506B2897">
        <w:trPr>
          <w:trHeight w:val="431"/>
        </w:trPr>
        <w:tc>
          <w:tcPr>
            <w:tcW w:w="7510" w:type="dxa"/>
          </w:tcPr>
          <w:p w14:paraId="21F72D16" w14:textId="5DEA9A6A" w:rsidR="00A23A92" w:rsidRPr="00876EF2" w:rsidRDefault="00A23A92" w:rsidP="506B2897">
            <w:pPr>
              <w:jc w:val="both"/>
              <w:rPr>
                <w:sz w:val="16"/>
                <w:szCs w:val="16"/>
                <w:lang w:eastAsia="sk-SK"/>
              </w:rPr>
            </w:pPr>
            <w:r w:rsidRPr="506B2897">
              <w:rPr>
                <w:sz w:val="16"/>
                <w:szCs w:val="16"/>
              </w:rPr>
              <w:t>Pravidlá štúdia pre všetky fázy študijného cyklu, ktorými sú prijímacie konanie, priebeh a hodnotenie štúdia, uznávanie vzdelania, ukončenie štúdia, udeľovanie titulu a vydávanie diplomu a ďalších dokladov o získanom vzdelaní a zohľadňujú sa v nich osobitosti vyplývajúce zo špecifických potrieb študentov, sú z</w:t>
            </w:r>
            <w:r w:rsidRPr="506B2897">
              <w:rPr>
                <w:sz w:val="16"/>
                <w:szCs w:val="16"/>
                <w:lang w:eastAsia="sk-SK"/>
              </w:rPr>
              <w:t xml:space="preserve">verejnené na:    </w:t>
            </w:r>
            <w:hyperlink r:id="rId100">
              <w:r w:rsidRPr="506B2897">
                <w:rPr>
                  <w:rStyle w:val="Hypertextovprepojenie"/>
                  <w:sz w:val="16"/>
                  <w:szCs w:val="16"/>
                  <w:lang w:eastAsia="sk-SK"/>
                </w:rPr>
                <w:t>https://www.unipo.sk/public/media/0190/STUD%2024.9.18%20pdf.pdf</w:t>
              </w:r>
            </w:hyperlink>
            <w:r w:rsidRPr="506B2897">
              <w:rPr>
                <w:sz w:val="16"/>
                <w:szCs w:val="16"/>
                <w:lang w:eastAsia="sk-SK"/>
              </w:rPr>
              <w:t xml:space="preserve">, čl. 3-8. Informácie týkajúce sa konkrétne prijímacieho konania na ŠP Učiteľstvo maďarského jazyka a literatúry (v kombinácii) sú zverejnené na: </w:t>
            </w:r>
            <w:r w:rsidRPr="506B2897">
              <w:rPr>
                <w:sz w:val="16"/>
                <w:szCs w:val="16"/>
              </w:rPr>
              <w:t>https://www.unipo.sk/cjknm/hlavne-sekcie/domov/studium/.</w:t>
            </w:r>
            <w:r w:rsidRPr="506B2897">
              <w:rPr>
                <w:sz w:val="16"/>
                <w:szCs w:val="16"/>
                <w:lang w:eastAsia="sk-SK"/>
              </w:rPr>
              <w:t xml:space="preserve"> </w:t>
            </w:r>
          </w:p>
          <w:p w14:paraId="22896AC1" w14:textId="77777777" w:rsidR="00A23A92" w:rsidRPr="00E133D3" w:rsidRDefault="00A23A92" w:rsidP="00EC57AD">
            <w:pPr>
              <w:contextualSpacing/>
              <w:jc w:val="both"/>
              <w:rPr>
                <w:rFonts w:cstheme="minorHAnsi"/>
                <w:bCs/>
                <w:i/>
                <w:iCs/>
                <w:color w:val="A6A6A6" w:themeColor="background1" w:themeShade="A6"/>
                <w:sz w:val="16"/>
                <w:szCs w:val="16"/>
                <w:lang w:eastAsia="sk-SK"/>
              </w:rPr>
            </w:pPr>
            <w:r w:rsidRPr="00876EF2">
              <w:rPr>
                <w:rFonts w:cstheme="minorHAnsi"/>
                <w:bCs/>
                <w:iCs/>
                <w:sz w:val="16"/>
                <w:szCs w:val="16"/>
                <w:lang w:eastAsia="sk-SK"/>
              </w:rPr>
              <w:t xml:space="preserve">Z uvedených dokumentov vyplýva, že štúdium na PU je realizované v súlade so </w:t>
            </w:r>
            <w:r>
              <w:rPr>
                <w:rFonts w:cstheme="minorHAnsi"/>
                <w:bCs/>
                <w:iCs/>
                <w:sz w:val="16"/>
                <w:szCs w:val="16"/>
                <w:lang w:eastAsia="sk-SK"/>
              </w:rPr>
              <w:t>Š</w:t>
            </w:r>
            <w:r w:rsidRPr="00876EF2">
              <w:rPr>
                <w:rFonts w:cstheme="minorHAnsi"/>
                <w:bCs/>
                <w:iCs/>
                <w:sz w:val="16"/>
                <w:szCs w:val="16"/>
                <w:lang w:eastAsia="sk-SK"/>
              </w:rPr>
              <w:t xml:space="preserve">tudijným poriadkom PU. Uznávanie časti vzdelania získaného v rámci mobilít a stáží sa riadi procesmi stanovenými v príslušných opatreniach rektora. Diplom a ďalšie doklady o vzdelávaní sú vydávané v súlade so zákonom o vysokých školách. Prešovská univerzita je držiteľom ocenenia </w:t>
            </w:r>
            <w:r w:rsidRPr="00EA7CE2">
              <w:rPr>
                <w:rFonts w:cstheme="minorHAnsi"/>
                <w:bCs/>
                <w:i/>
                <w:iCs/>
                <w:sz w:val="16"/>
                <w:szCs w:val="16"/>
                <w:lang w:eastAsia="sk-SK"/>
              </w:rPr>
              <w:t>Diploma Supplement Label</w:t>
            </w:r>
            <w:r w:rsidRPr="00876EF2">
              <w:rPr>
                <w:rFonts w:cstheme="minorHAnsi"/>
                <w:bCs/>
                <w:iCs/>
                <w:sz w:val="16"/>
                <w:szCs w:val="16"/>
                <w:lang w:eastAsia="sk-SK"/>
              </w:rPr>
              <w:t xml:space="preserve">, ktoré potvrdzuje, že štruktúra dodatku k diplomu, ktorý vydáva Prešovská univerzita v Prešove všetkým svojim absolventom dvojjazyčne a bezplatne, spĺňa všetky požiadavky stanovené Európskou komisiou. </w:t>
            </w:r>
          </w:p>
        </w:tc>
        <w:tc>
          <w:tcPr>
            <w:tcW w:w="2268" w:type="dxa"/>
          </w:tcPr>
          <w:p w14:paraId="0CD125B7" w14:textId="77777777" w:rsidR="00A23A92" w:rsidRPr="00876EF2" w:rsidRDefault="00A23A92" w:rsidP="00EC57AD">
            <w:pPr>
              <w:contextualSpacing/>
              <w:rPr>
                <w:rFonts w:cstheme="minorHAnsi"/>
                <w:sz w:val="16"/>
                <w:szCs w:val="16"/>
                <w:lang w:eastAsia="sk-SK"/>
              </w:rPr>
            </w:pPr>
            <w:r w:rsidRPr="00876EF2">
              <w:rPr>
                <w:rFonts w:cstheme="minorHAnsi"/>
                <w:sz w:val="16"/>
                <w:szCs w:val="16"/>
                <w:lang w:eastAsia="sk-SK"/>
              </w:rPr>
              <w:t xml:space="preserve">Prijímacie konanie – ŠP, čl. 3-8, čl. 28 - ŠP dostupný </w:t>
            </w:r>
            <w:hyperlink r:id="rId101" w:history="1">
              <w:r w:rsidRPr="004B2B04">
                <w:rPr>
                  <w:rStyle w:val="Hypertextovprepojenie"/>
                  <w:rFonts w:cstheme="minorHAnsi"/>
                  <w:b/>
                  <w:i/>
                  <w:sz w:val="16"/>
                  <w:szCs w:val="16"/>
                  <w:lang w:eastAsia="sk-SK"/>
                </w:rPr>
                <w:t>TU</w:t>
              </w:r>
            </w:hyperlink>
            <w:r w:rsidRPr="00876EF2">
              <w:rPr>
                <w:rFonts w:cstheme="minorHAnsi"/>
                <w:sz w:val="16"/>
                <w:szCs w:val="16"/>
                <w:lang w:eastAsia="sk-SK"/>
              </w:rPr>
              <w:t xml:space="preserve">; </w:t>
            </w:r>
          </w:p>
          <w:p w14:paraId="4EA0886A" w14:textId="77777777" w:rsidR="00A23A92" w:rsidRPr="00876EF2" w:rsidRDefault="00A23A92" w:rsidP="00EC57AD">
            <w:pPr>
              <w:contextualSpacing/>
              <w:rPr>
                <w:rFonts w:cstheme="minorHAnsi"/>
                <w:sz w:val="16"/>
                <w:szCs w:val="16"/>
                <w:lang w:eastAsia="sk-SK"/>
              </w:rPr>
            </w:pPr>
            <w:r w:rsidRPr="00876EF2">
              <w:rPr>
                <w:rFonts w:cstheme="minorHAnsi"/>
                <w:sz w:val="16"/>
                <w:szCs w:val="16"/>
                <w:lang w:eastAsia="sk-SK"/>
              </w:rPr>
              <w:t>Opatrenie rektora 5/2021:</w:t>
            </w:r>
          </w:p>
          <w:p w14:paraId="7F9E276A" w14:textId="77777777" w:rsidR="00A23A92" w:rsidRPr="00876EF2" w:rsidRDefault="00CE57E7" w:rsidP="00EC57AD">
            <w:pPr>
              <w:contextualSpacing/>
              <w:rPr>
                <w:rFonts w:cstheme="minorHAnsi"/>
                <w:sz w:val="16"/>
                <w:szCs w:val="16"/>
                <w:lang w:eastAsia="sk-SK"/>
              </w:rPr>
            </w:pPr>
            <w:hyperlink r:id="rId102" w:history="1">
              <w:r w:rsidR="00A23A92" w:rsidRPr="00876EF2">
                <w:rPr>
                  <w:rStyle w:val="Hypertextovprepojenie"/>
                  <w:rFonts w:cstheme="minorHAnsi"/>
                  <w:sz w:val="16"/>
                  <w:szCs w:val="16"/>
                  <w:lang w:eastAsia="sk-SK"/>
                </w:rPr>
                <w:t>https://www.unipo.sk/public/</w:t>
              </w:r>
            </w:hyperlink>
            <w:r w:rsidR="00A23A92" w:rsidRPr="00876EF2">
              <w:rPr>
                <w:rFonts w:cstheme="minorHAnsi"/>
                <w:sz w:val="16"/>
                <w:szCs w:val="16"/>
                <w:lang w:eastAsia="sk-SK"/>
              </w:rPr>
              <w:t xml:space="preserve"> </w:t>
            </w:r>
          </w:p>
          <w:p w14:paraId="715B16B3" w14:textId="77777777" w:rsidR="00A23A92" w:rsidRPr="00876EF2" w:rsidRDefault="00A23A92" w:rsidP="00EC57AD">
            <w:pPr>
              <w:contextualSpacing/>
              <w:rPr>
                <w:rFonts w:cstheme="minorHAnsi"/>
                <w:sz w:val="16"/>
                <w:szCs w:val="16"/>
                <w:lang w:eastAsia="sk-SK"/>
              </w:rPr>
            </w:pPr>
            <w:r w:rsidRPr="00876EF2">
              <w:rPr>
                <w:rFonts w:cstheme="minorHAnsi"/>
                <w:sz w:val="16"/>
                <w:szCs w:val="16"/>
                <w:lang w:eastAsia="sk-SK"/>
              </w:rPr>
              <w:t xml:space="preserve">media/0190/OR_prijimacie_ </w:t>
            </w:r>
          </w:p>
          <w:p w14:paraId="4E82C158" w14:textId="77777777" w:rsidR="00A23A92" w:rsidRPr="00876EF2" w:rsidRDefault="00A23A92" w:rsidP="00EC57AD">
            <w:pPr>
              <w:contextualSpacing/>
              <w:rPr>
                <w:rFonts w:cstheme="minorHAnsi"/>
                <w:sz w:val="16"/>
                <w:szCs w:val="16"/>
                <w:lang w:eastAsia="sk-SK"/>
              </w:rPr>
            </w:pPr>
            <w:r w:rsidRPr="00876EF2">
              <w:rPr>
                <w:rFonts w:cstheme="minorHAnsi"/>
                <w:sz w:val="16"/>
                <w:szCs w:val="16"/>
                <w:lang w:eastAsia="sk-SK"/>
              </w:rPr>
              <w:t>konanie-2.docx.pdf</w:t>
            </w:r>
          </w:p>
          <w:p w14:paraId="0940319A" w14:textId="77777777" w:rsidR="00A23A92" w:rsidRPr="00876EF2" w:rsidRDefault="00A23A92" w:rsidP="00EC57AD">
            <w:pPr>
              <w:contextualSpacing/>
              <w:rPr>
                <w:rFonts w:cstheme="minorHAnsi"/>
                <w:sz w:val="16"/>
                <w:szCs w:val="16"/>
                <w:lang w:eastAsia="sk-SK"/>
              </w:rPr>
            </w:pPr>
          </w:p>
          <w:p w14:paraId="7EBB923F" w14:textId="77777777" w:rsidR="00A23A92" w:rsidRPr="00876EF2" w:rsidRDefault="00A23A92" w:rsidP="00EC57AD">
            <w:pPr>
              <w:contextualSpacing/>
              <w:rPr>
                <w:rFonts w:cstheme="minorHAnsi"/>
                <w:sz w:val="16"/>
                <w:szCs w:val="16"/>
                <w:lang w:eastAsia="sk-SK"/>
              </w:rPr>
            </w:pPr>
            <w:r w:rsidRPr="00876EF2">
              <w:rPr>
                <w:rFonts w:cstheme="minorHAnsi"/>
                <w:sz w:val="16"/>
                <w:szCs w:val="16"/>
                <w:lang w:eastAsia="sk-SK"/>
              </w:rPr>
              <w:t xml:space="preserve">Hodnotenie študijných výsledkov – ŠP, </w:t>
            </w:r>
          </w:p>
          <w:p w14:paraId="7CE668A7" w14:textId="77777777" w:rsidR="00A23A92" w:rsidRPr="00876EF2" w:rsidRDefault="00A23A92" w:rsidP="00EC57AD">
            <w:pPr>
              <w:contextualSpacing/>
              <w:rPr>
                <w:rFonts w:cstheme="minorHAnsi"/>
                <w:sz w:val="16"/>
                <w:szCs w:val="16"/>
                <w:lang w:eastAsia="sk-SK"/>
              </w:rPr>
            </w:pPr>
            <w:r w:rsidRPr="00876EF2">
              <w:rPr>
                <w:rFonts w:cstheme="minorHAnsi"/>
                <w:sz w:val="16"/>
                <w:szCs w:val="16"/>
                <w:lang w:eastAsia="sk-SK"/>
              </w:rPr>
              <w:t xml:space="preserve">čl. 16-17, čl. 23, 30, 38; </w:t>
            </w:r>
          </w:p>
          <w:p w14:paraId="2E49D2EB" w14:textId="77777777" w:rsidR="00A23A92" w:rsidRPr="00876EF2" w:rsidRDefault="00A23A92" w:rsidP="00EC57AD">
            <w:pPr>
              <w:contextualSpacing/>
              <w:rPr>
                <w:rFonts w:cstheme="minorHAnsi"/>
                <w:sz w:val="16"/>
                <w:szCs w:val="16"/>
                <w:lang w:eastAsia="sk-SK"/>
              </w:rPr>
            </w:pPr>
            <w:r w:rsidRPr="00876EF2">
              <w:rPr>
                <w:rFonts w:cstheme="minorHAnsi"/>
                <w:sz w:val="16"/>
                <w:szCs w:val="16"/>
                <w:lang w:eastAsia="sk-SK"/>
              </w:rPr>
              <w:t>Opatrenie rektora 21/2014:</w:t>
            </w:r>
          </w:p>
          <w:p w14:paraId="612D4BC6" w14:textId="77777777" w:rsidR="00A23A92" w:rsidRPr="00876EF2" w:rsidRDefault="00CE57E7" w:rsidP="00EC57AD">
            <w:pPr>
              <w:contextualSpacing/>
              <w:rPr>
                <w:rFonts w:cstheme="minorHAnsi"/>
                <w:sz w:val="16"/>
                <w:szCs w:val="16"/>
                <w:lang w:eastAsia="sk-SK"/>
              </w:rPr>
            </w:pPr>
            <w:hyperlink r:id="rId103" w:history="1">
              <w:r w:rsidR="00A23A92" w:rsidRPr="00876EF2">
                <w:rPr>
                  <w:rStyle w:val="Hypertextovprepojenie"/>
                  <w:rFonts w:cstheme="minorHAnsi"/>
                  <w:sz w:val="16"/>
                  <w:szCs w:val="16"/>
                  <w:lang w:eastAsia="sk-SK"/>
                </w:rPr>
                <w:t>https://www.unipo.sk/public/</w:t>
              </w:r>
            </w:hyperlink>
            <w:r w:rsidR="00A23A92" w:rsidRPr="00876EF2">
              <w:rPr>
                <w:rStyle w:val="Hypertextovprepojenie"/>
                <w:rFonts w:cstheme="minorHAnsi"/>
                <w:sz w:val="16"/>
                <w:szCs w:val="16"/>
                <w:lang w:eastAsia="sk-SK"/>
              </w:rPr>
              <w:t xml:space="preserve"> media/0190/31.%20Opatrenie% 20rektora%20c.%2021_2014_ Kriteria%20a%20pravidla%20 hodnotenia%20studentov(2).pdf</w:t>
            </w:r>
          </w:p>
          <w:p w14:paraId="21C0D2EF" w14:textId="77777777" w:rsidR="00A23A92" w:rsidRPr="00876EF2" w:rsidRDefault="00A23A92" w:rsidP="00EC57AD">
            <w:pPr>
              <w:contextualSpacing/>
              <w:rPr>
                <w:rFonts w:cstheme="minorHAnsi"/>
                <w:sz w:val="16"/>
                <w:szCs w:val="16"/>
                <w:lang w:eastAsia="sk-SK"/>
              </w:rPr>
            </w:pPr>
          </w:p>
          <w:p w14:paraId="7D68D2CB" w14:textId="77777777" w:rsidR="00A23A92" w:rsidRPr="00876EF2" w:rsidRDefault="00A23A92" w:rsidP="00EC57AD">
            <w:pPr>
              <w:contextualSpacing/>
              <w:rPr>
                <w:rFonts w:cstheme="minorHAnsi"/>
                <w:sz w:val="16"/>
                <w:szCs w:val="16"/>
                <w:lang w:eastAsia="sk-SK"/>
              </w:rPr>
            </w:pPr>
            <w:r w:rsidRPr="00876EF2">
              <w:rPr>
                <w:rFonts w:cstheme="minorHAnsi"/>
                <w:sz w:val="16"/>
                <w:szCs w:val="16"/>
                <w:lang w:eastAsia="sk-SK"/>
              </w:rPr>
              <w:t>Uznávanie vzdelania  - ŠP, čl.15 (bod 6-7), 20;</w:t>
            </w:r>
          </w:p>
          <w:p w14:paraId="396BA9E3" w14:textId="77777777" w:rsidR="00A23A92" w:rsidRPr="00876EF2" w:rsidRDefault="00A23A92" w:rsidP="00EC57AD">
            <w:pPr>
              <w:contextualSpacing/>
              <w:rPr>
                <w:rFonts w:cstheme="minorHAnsi"/>
                <w:sz w:val="16"/>
                <w:szCs w:val="16"/>
                <w:lang w:eastAsia="sk-SK"/>
              </w:rPr>
            </w:pPr>
          </w:p>
          <w:p w14:paraId="726131EB" w14:textId="77777777" w:rsidR="00A23A92" w:rsidRPr="00876EF2" w:rsidRDefault="00A23A92" w:rsidP="00EC57AD">
            <w:pPr>
              <w:contextualSpacing/>
              <w:rPr>
                <w:sz w:val="16"/>
                <w:szCs w:val="16"/>
                <w:lang w:eastAsia="sk-SK"/>
              </w:rPr>
            </w:pPr>
            <w:r w:rsidRPr="00876EF2">
              <w:rPr>
                <w:sz w:val="16"/>
                <w:szCs w:val="16"/>
                <w:lang w:eastAsia="sk-SK"/>
              </w:rPr>
              <w:t>Doklady o absolvovaní štúdia – ŠP, čl.24, ods. 3</w:t>
            </w:r>
          </w:p>
          <w:p w14:paraId="15C4F704" w14:textId="77777777" w:rsidR="00A23A92" w:rsidRPr="00876EF2" w:rsidRDefault="00A23A92" w:rsidP="00EC57AD">
            <w:pPr>
              <w:contextualSpacing/>
              <w:rPr>
                <w:sz w:val="16"/>
                <w:szCs w:val="16"/>
                <w:lang w:eastAsia="sk-SK"/>
              </w:rPr>
            </w:pPr>
          </w:p>
          <w:p w14:paraId="404504A2" w14:textId="77777777" w:rsidR="00A23A92" w:rsidRPr="00E133D3" w:rsidRDefault="00A23A92" w:rsidP="00EC57AD">
            <w:pPr>
              <w:contextualSpacing/>
              <w:rPr>
                <w:color w:val="A6A6A6" w:themeColor="background1" w:themeShade="A6"/>
                <w:sz w:val="16"/>
                <w:szCs w:val="16"/>
                <w:lang w:eastAsia="sk-SK"/>
              </w:rPr>
            </w:pPr>
            <w:r w:rsidRPr="00876EF2">
              <w:rPr>
                <w:sz w:val="16"/>
                <w:szCs w:val="16"/>
                <w:lang w:eastAsia="sk-SK"/>
              </w:rPr>
              <w:t>Udeľovanie titulov – ŠP, čl. 23 (body 22-23), čl.39 (bod 4)</w:t>
            </w:r>
          </w:p>
        </w:tc>
      </w:tr>
      <w:bookmarkEnd w:id="1"/>
    </w:tbl>
    <w:p w14:paraId="5F5A498D" w14:textId="77777777" w:rsidR="00A23A92" w:rsidRPr="00E133D3" w:rsidRDefault="00A23A92" w:rsidP="00A23A92">
      <w:pPr>
        <w:pStyle w:val="Default"/>
        <w:spacing w:line="216" w:lineRule="auto"/>
        <w:contextualSpacing/>
        <w:rPr>
          <w:rFonts w:asciiTheme="minorHAnsi" w:hAnsiTheme="minorHAnsi" w:cstheme="minorHAnsi"/>
          <w:sz w:val="18"/>
          <w:szCs w:val="18"/>
        </w:rPr>
      </w:pPr>
    </w:p>
    <w:p w14:paraId="25C48A54" w14:textId="77777777" w:rsidR="00A23A92" w:rsidRPr="00E133D3" w:rsidRDefault="00A23A92" w:rsidP="00A23A92">
      <w:pPr>
        <w:spacing w:after="0" w:line="216" w:lineRule="auto"/>
        <w:jc w:val="both"/>
        <w:rPr>
          <w:rFonts w:cstheme="minorHAnsi"/>
          <w:sz w:val="18"/>
          <w:szCs w:val="18"/>
        </w:rPr>
      </w:pPr>
      <w:r w:rsidRPr="00E133D3">
        <w:rPr>
          <w:rFonts w:cstheme="minorHAnsi"/>
          <w:b/>
          <w:bCs/>
          <w:sz w:val="18"/>
          <w:szCs w:val="18"/>
        </w:rPr>
        <w:t xml:space="preserve">SP 5.2. </w:t>
      </w:r>
      <w:r w:rsidRPr="00E133D3">
        <w:rPr>
          <w:rFonts w:cstheme="minorHAnsi"/>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A23A92" w:rsidRPr="00E133D3" w14:paraId="281727D8"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7FFB85C3" w14:textId="77777777" w:rsidR="00A23A92" w:rsidRPr="00E133D3" w:rsidRDefault="00A23A92" w:rsidP="00EC57AD">
            <w:pPr>
              <w:spacing w:line="216" w:lineRule="auto"/>
              <w:contextualSpacing/>
              <w:rPr>
                <w:rFonts w:cstheme="minorHAnsi"/>
                <w:b w:val="0"/>
                <w:bCs w:val="0"/>
                <w:i/>
                <w:iCs/>
                <w:color w:val="808080" w:themeColor="background1" w:themeShade="80"/>
                <w:sz w:val="16"/>
                <w:szCs w:val="16"/>
                <w:lang w:eastAsia="sk-SK"/>
              </w:rPr>
            </w:pPr>
            <w:r w:rsidRPr="00E133D3">
              <w:rPr>
                <w:rFonts w:cstheme="minorHAnsi"/>
                <w:b w:val="0"/>
                <w:bCs w:val="0"/>
                <w:i/>
                <w:iCs/>
                <w:color w:val="808080" w:themeColor="background1" w:themeShade="80"/>
                <w:sz w:val="16"/>
                <w:szCs w:val="16"/>
              </w:rPr>
              <w:t xml:space="preserve">Samohodnotenie plnenia </w:t>
            </w:r>
            <w:r w:rsidRPr="00E133D3">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6F479474" w14:textId="77777777" w:rsidR="00A23A92" w:rsidRPr="00E133D3" w:rsidRDefault="00A23A92" w:rsidP="00EC57AD">
            <w:pPr>
              <w:spacing w:line="216" w:lineRule="auto"/>
              <w:contextualSpacing/>
              <w:rPr>
                <w:rFonts w:cstheme="minorHAnsi"/>
                <w:b w:val="0"/>
                <w:bCs w:val="0"/>
                <w:i/>
                <w:iCs/>
                <w:color w:val="808080" w:themeColor="background1" w:themeShade="80"/>
                <w:sz w:val="16"/>
                <w:szCs w:val="16"/>
                <w:lang w:eastAsia="sk-SK"/>
              </w:rPr>
            </w:pPr>
            <w:r w:rsidRPr="00E133D3">
              <w:rPr>
                <w:rFonts w:cstheme="minorHAnsi"/>
                <w:b w:val="0"/>
                <w:bCs w:val="0"/>
                <w:i/>
                <w:iCs/>
                <w:color w:val="808080" w:themeColor="background1" w:themeShade="80"/>
                <w:sz w:val="16"/>
                <w:szCs w:val="16"/>
                <w:lang w:eastAsia="sk-SK"/>
              </w:rPr>
              <w:t>Odkazy na dôkazy</w:t>
            </w:r>
          </w:p>
        </w:tc>
      </w:tr>
      <w:tr w:rsidR="00A23A92" w:rsidRPr="00E133D3" w14:paraId="31F9196C" w14:textId="77777777" w:rsidTr="00EC57AD">
        <w:trPr>
          <w:trHeight w:val="431"/>
        </w:trPr>
        <w:tc>
          <w:tcPr>
            <w:tcW w:w="7510" w:type="dxa"/>
          </w:tcPr>
          <w:p w14:paraId="1B604D22" w14:textId="77777777" w:rsidR="00A23A92" w:rsidRPr="00876EF2" w:rsidRDefault="00A23A92" w:rsidP="00EC57AD">
            <w:pPr>
              <w:contextualSpacing/>
              <w:jc w:val="both"/>
              <w:rPr>
                <w:rFonts w:cstheme="minorHAnsi"/>
                <w:bCs/>
                <w:iCs/>
                <w:sz w:val="16"/>
                <w:szCs w:val="16"/>
                <w:lang w:eastAsia="sk-SK"/>
              </w:rPr>
            </w:pPr>
            <w:r w:rsidRPr="00876EF2">
              <w:rPr>
                <w:rFonts w:cstheme="minorHAnsi"/>
                <w:sz w:val="16"/>
                <w:szCs w:val="16"/>
              </w:rPr>
              <w:t>Jasne špecifikované požiadavky na uchádzačov a spôsob ich výberu, ktoré zodpovedajú úrovni kvalifikačného rámca, ktoré dokazujú, že prijímacie konanie je spoľahlivé, spravodlivé a</w:t>
            </w:r>
            <w:r>
              <w:rPr>
                <w:rFonts w:cstheme="minorHAnsi"/>
                <w:sz w:val="16"/>
                <w:szCs w:val="16"/>
              </w:rPr>
              <w:t> </w:t>
            </w:r>
            <w:r w:rsidRPr="00876EF2">
              <w:rPr>
                <w:rFonts w:cstheme="minorHAnsi"/>
                <w:sz w:val="16"/>
                <w:szCs w:val="16"/>
              </w:rPr>
              <w:t>transparentné</w:t>
            </w:r>
            <w:r>
              <w:rPr>
                <w:rFonts w:cstheme="minorHAnsi"/>
                <w:sz w:val="16"/>
                <w:szCs w:val="16"/>
              </w:rPr>
              <w:t>,</w:t>
            </w:r>
            <w:r w:rsidRPr="00876EF2">
              <w:rPr>
                <w:rFonts w:cstheme="minorHAnsi"/>
                <w:sz w:val="16"/>
                <w:szCs w:val="16"/>
              </w:rPr>
              <w:t xml:space="preserve"> sú z</w:t>
            </w:r>
            <w:r w:rsidRPr="00876EF2">
              <w:rPr>
                <w:rFonts w:cstheme="minorHAnsi"/>
                <w:bCs/>
                <w:iCs/>
                <w:sz w:val="16"/>
                <w:szCs w:val="16"/>
                <w:lang w:eastAsia="sk-SK"/>
              </w:rPr>
              <w:t xml:space="preserve">verejnené na: </w:t>
            </w:r>
            <w:hyperlink r:id="rId104" w:history="1">
              <w:r w:rsidRPr="00876EF2">
                <w:rPr>
                  <w:rStyle w:val="Hypertextovprepojenie"/>
                  <w:sz w:val="16"/>
                  <w:szCs w:val="16"/>
                </w:rPr>
                <w:t>https://www.unipo.sk/vseobecne-informacie/uchadzaci/moznosti-studia/</w:t>
              </w:r>
            </w:hyperlink>
            <w:r w:rsidRPr="00876EF2">
              <w:rPr>
                <w:sz w:val="16"/>
                <w:szCs w:val="16"/>
              </w:rPr>
              <w:t xml:space="preserve">. Sú zverejňované pravidelne </w:t>
            </w:r>
            <w:r w:rsidRPr="00876EF2">
              <w:rPr>
                <w:rFonts w:cstheme="minorHAnsi"/>
                <w:sz w:val="16"/>
                <w:szCs w:val="16"/>
                <w:shd w:val="clear" w:color="auto" w:fill="FFFFFF"/>
              </w:rPr>
              <w:t>v zmysle § 57 ods. 5 zákona č. 131/2002 Z. z. o vysokých školách a o zmene a doplnení niektorých zákonov v znení neskorších predpisov</w:t>
            </w:r>
            <w:r w:rsidRPr="00876EF2">
              <w:rPr>
                <w:rFonts w:cstheme="minorHAnsi"/>
                <w:bCs/>
                <w:iCs/>
                <w:sz w:val="16"/>
                <w:szCs w:val="16"/>
                <w:lang w:eastAsia="sk-SK"/>
              </w:rPr>
              <w:t>. Zo zverejnených informácií jednotlivých fakúlt a pracovísk plynie, že p</w:t>
            </w:r>
            <w:r w:rsidRPr="00876EF2">
              <w:rPr>
                <w:rFonts w:cstheme="minorHAnsi"/>
                <w:sz w:val="16"/>
                <w:szCs w:val="16"/>
              </w:rPr>
              <w:t xml:space="preserve">odmienky prijímacieho konania na PU sú inkluzívne a zaručujú rovnaké príležitosti každému uchádzačovi, ktorý preukáže potrebné predpoklady na absolvovanie štúdia. </w:t>
            </w:r>
            <w:r w:rsidRPr="00876EF2">
              <w:rPr>
                <w:rFonts w:cstheme="minorHAnsi"/>
                <w:bCs/>
                <w:iCs/>
                <w:sz w:val="16"/>
                <w:szCs w:val="16"/>
                <w:lang w:eastAsia="sk-SK"/>
              </w:rPr>
              <w:t xml:space="preserve">Nimi  vysoká škola charakterizuje politiky (postupy) na plnenie kritérií štandardu a ich uplatnenie v študijnom programe Učiteľstvo </w:t>
            </w:r>
            <w:r>
              <w:rPr>
                <w:rFonts w:cstheme="minorHAnsi"/>
                <w:bCs/>
                <w:iCs/>
                <w:sz w:val="16"/>
                <w:szCs w:val="16"/>
                <w:lang w:eastAsia="sk-SK"/>
              </w:rPr>
              <w:t>maďarského</w:t>
            </w:r>
            <w:r w:rsidRPr="00876EF2">
              <w:rPr>
                <w:rFonts w:cstheme="minorHAnsi"/>
                <w:bCs/>
                <w:iCs/>
                <w:sz w:val="16"/>
                <w:szCs w:val="16"/>
                <w:lang w:eastAsia="sk-SK"/>
              </w:rPr>
              <w:t xml:space="preserve"> jazyka a literatúry v  kombinácii (Bc.)</w:t>
            </w:r>
          </w:p>
          <w:p w14:paraId="587BC5A6" w14:textId="77777777" w:rsidR="00A23A92" w:rsidRPr="00876EF2" w:rsidRDefault="00A23A92" w:rsidP="00EC57AD">
            <w:pPr>
              <w:contextualSpacing/>
              <w:jc w:val="both"/>
              <w:rPr>
                <w:rFonts w:cstheme="minorHAnsi"/>
                <w:bCs/>
                <w:i/>
                <w:iCs/>
                <w:sz w:val="16"/>
                <w:szCs w:val="16"/>
                <w:lang w:eastAsia="sk-SK"/>
              </w:rPr>
            </w:pPr>
            <w:r w:rsidRPr="00876EF2">
              <w:rPr>
                <w:rFonts w:cstheme="minorHAnsi"/>
                <w:bCs/>
                <w:iCs/>
                <w:sz w:val="16"/>
                <w:szCs w:val="16"/>
                <w:lang w:eastAsia="sk-SK"/>
              </w:rPr>
              <w:t xml:space="preserve">Podmienky prijímania študentov na CJKNM PU v Prešove stanovuje dokument zverejnený na: </w:t>
            </w:r>
            <w:r w:rsidRPr="00876EF2">
              <w:rPr>
                <w:sz w:val="16"/>
                <w:szCs w:val="16"/>
              </w:rPr>
              <w:t>https://www.unipo.sk/cjknm/hlavne-sekcie/domov/studium/</w:t>
            </w:r>
          </w:p>
        </w:tc>
        <w:tc>
          <w:tcPr>
            <w:tcW w:w="2268" w:type="dxa"/>
          </w:tcPr>
          <w:p w14:paraId="1F5A6944" w14:textId="77777777" w:rsidR="00A23A92" w:rsidRPr="00876EF2" w:rsidRDefault="00A23A92" w:rsidP="00EC57AD">
            <w:pPr>
              <w:contextualSpacing/>
              <w:rPr>
                <w:rFonts w:cstheme="minorHAnsi"/>
                <w:sz w:val="16"/>
                <w:szCs w:val="16"/>
                <w:lang w:eastAsia="sk-SK"/>
              </w:rPr>
            </w:pPr>
            <w:r w:rsidRPr="00876EF2">
              <w:rPr>
                <w:rFonts w:cstheme="minorHAnsi"/>
                <w:sz w:val="16"/>
                <w:szCs w:val="16"/>
                <w:lang w:eastAsia="sk-SK"/>
              </w:rPr>
              <w:t>Prijímacie konanie – Š</w:t>
            </w:r>
            <w:r>
              <w:rPr>
                <w:rFonts w:cstheme="minorHAnsi"/>
                <w:sz w:val="16"/>
                <w:szCs w:val="16"/>
                <w:lang w:eastAsia="sk-SK"/>
              </w:rPr>
              <w:t>tudijný poriadok</w:t>
            </w:r>
            <w:r w:rsidRPr="00876EF2">
              <w:rPr>
                <w:rFonts w:cstheme="minorHAnsi"/>
                <w:sz w:val="16"/>
                <w:szCs w:val="16"/>
                <w:lang w:eastAsia="sk-SK"/>
              </w:rPr>
              <w:t xml:space="preserve">, čl. 3-8, čl. 28 - ŠP dostupný </w:t>
            </w:r>
            <w:hyperlink r:id="rId105" w:history="1">
              <w:r w:rsidRPr="004B2B04">
                <w:rPr>
                  <w:rStyle w:val="Hypertextovprepojenie"/>
                  <w:rFonts w:cstheme="minorHAnsi"/>
                  <w:b/>
                  <w:i/>
                  <w:sz w:val="16"/>
                  <w:szCs w:val="16"/>
                  <w:lang w:eastAsia="sk-SK"/>
                </w:rPr>
                <w:t>TU</w:t>
              </w:r>
            </w:hyperlink>
          </w:p>
          <w:p w14:paraId="6A85281F" w14:textId="77777777" w:rsidR="00A23A92" w:rsidRPr="00876EF2" w:rsidRDefault="00A23A92" w:rsidP="00EC57AD">
            <w:pPr>
              <w:contextualSpacing/>
              <w:rPr>
                <w:rFonts w:cstheme="minorHAnsi"/>
                <w:sz w:val="16"/>
                <w:szCs w:val="16"/>
                <w:lang w:eastAsia="sk-SK"/>
              </w:rPr>
            </w:pPr>
          </w:p>
          <w:p w14:paraId="116125F9" w14:textId="77777777" w:rsidR="00A23A92" w:rsidRPr="00876EF2" w:rsidRDefault="00A23A92" w:rsidP="00EC57AD">
            <w:pPr>
              <w:contextualSpacing/>
              <w:rPr>
                <w:rFonts w:cstheme="minorHAnsi"/>
                <w:sz w:val="16"/>
                <w:szCs w:val="16"/>
                <w:lang w:eastAsia="sk-SK"/>
              </w:rPr>
            </w:pPr>
            <w:r w:rsidRPr="00876EF2">
              <w:rPr>
                <w:rFonts w:cstheme="minorHAnsi"/>
                <w:sz w:val="16"/>
                <w:szCs w:val="16"/>
                <w:lang w:eastAsia="sk-SK"/>
              </w:rPr>
              <w:t>Opatrenie rektora 5/2021:</w:t>
            </w:r>
          </w:p>
          <w:p w14:paraId="56FA8CD5" w14:textId="77777777" w:rsidR="00A23A92" w:rsidRPr="00876EF2" w:rsidRDefault="00CE57E7" w:rsidP="00EC57AD">
            <w:pPr>
              <w:contextualSpacing/>
              <w:rPr>
                <w:rFonts w:cstheme="minorHAnsi"/>
                <w:sz w:val="16"/>
                <w:szCs w:val="16"/>
                <w:lang w:eastAsia="sk-SK"/>
              </w:rPr>
            </w:pPr>
            <w:hyperlink r:id="rId106" w:history="1">
              <w:r w:rsidR="00A23A92" w:rsidRPr="00876EF2">
                <w:rPr>
                  <w:rStyle w:val="Hypertextovprepojenie"/>
                  <w:rFonts w:cstheme="minorHAnsi"/>
                  <w:sz w:val="16"/>
                  <w:szCs w:val="16"/>
                  <w:lang w:eastAsia="sk-SK"/>
                </w:rPr>
                <w:t>https://www.unipo.sk/public/</w:t>
              </w:r>
            </w:hyperlink>
            <w:r w:rsidR="00A23A92" w:rsidRPr="00876EF2">
              <w:rPr>
                <w:rFonts w:cstheme="minorHAnsi"/>
                <w:sz w:val="16"/>
                <w:szCs w:val="16"/>
                <w:lang w:eastAsia="sk-SK"/>
              </w:rPr>
              <w:t xml:space="preserve"> </w:t>
            </w:r>
          </w:p>
          <w:p w14:paraId="64F9BD3D" w14:textId="77777777" w:rsidR="00A23A92" w:rsidRPr="00876EF2" w:rsidRDefault="00A23A92" w:rsidP="00EC57AD">
            <w:pPr>
              <w:contextualSpacing/>
              <w:rPr>
                <w:rFonts w:cstheme="minorHAnsi"/>
                <w:sz w:val="16"/>
                <w:szCs w:val="16"/>
                <w:lang w:eastAsia="sk-SK"/>
              </w:rPr>
            </w:pPr>
            <w:r w:rsidRPr="00876EF2">
              <w:rPr>
                <w:rFonts w:cstheme="minorHAnsi"/>
                <w:sz w:val="16"/>
                <w:szCs w:val="16"/>
                <w:lang w:eastAsia="sk-SK"/>
              </w:rPr>
              <w:t xml:space="preserve">media/0190/OR_prijimacie_ </w:t>
            </w:r>
          </w:p>
          <w:p w14:paraId="5BDDC2A5" w14:textId="77777777" w:rsidR="00A23A92" w:rsidRPr="00876EF2" w:rsidRDefault="00A23A92" w:rsidP="00EC57AD">
            <w:pPr>
              <w:contextualSpacing/>
              <w:rPr>
                <w:rFonts w:cstheme="minorHAnsi"/>
                <w:sz w:val="16"/>
                <w:szCs w:val="16"/>
                <w:lang w:eastAsia="sk-SK"/>
              </w:rPr>
            </w:pPr>
            <w:r w:rsidRPr="00876EF2">
              <w:rPr>
                <w:rFonts w:cstheme="minorHAnsi"/>
                <w:sz w:val="16"/>
                <w:szCs w:val="16"/>
                <w:lang w:eastAsia="sk-SK"/>
              </w:rPr>
              <w:t>konanie-2.docx.pdf</w:t>
            </w:r>
          </w:p>
          <w:p w14:paraId="65812CF3" w14:textId="77777777" w:rsidR="00A23A92" w:rsidRDefault="00A23A92" w:rsidP="00EC57AD">
            <w:pPr>
              <w:spacing w:line="216" w:lineRule="auto"/>
              <w:contextualSpacing/>
              <w:rPr>
                <w:rFonts w:cstheme="minorHAnsi"/>
                <w:bCs/>
                <w:iCs/>
                <w:color w:val="0070C0"/>
                <w:sz w:val="16"/>
                <w:szCs w:val="16"/>
                <w:lang w:eastAsia="sk-SK"/>
              </w:rPr>
            </w:pPr>
          </w:p>
          <w:p w14:paraId="27A64D88" w14:textId="77777777" w:rsidR="00A23A92" w:rsidRPr="00E133D3" w:rsidRDefault="00A23A92" w:rsidP="00EC57AD">
            <w:pPr>
              <w:spacing w:line="216" w:lineRule="auto"/>
              <w:contextualSpacing/>
              <w:rPr>
                <w:rFonts w:cstheme="minorHAnsi"/>
                <w:color w:val="A6A6A6" w:themeColor="background1" w:themeShade="A6"/>
                <w:sz w:val="16"/>
                <w:szCs w:val="16"/>
                <w:lang w:eastAsia="sk-SK"/>
              </w:rPr>
            </w:pPr>
          </w:p>
        </w:tc>
      </w:tr>
    </w:tbl>
    <w:p w14:paraId="3C5114DC" w14:textId="77777777" w:rsidR="00A23A92" w:rsidRPr="00E133D3" w:rsidRDefault="00A23A92" w:rsidP="00A23A92">
      <w:pPr>
        <w:pStyle w:val="Default"/>
        <w:spacing w:line="216" w:lineRule="auto"/>
        <w:contextualSpacing/>
        <w:rPr>
          <w:rFonts w:asciiTheme="minorHAnsi" w:hAnsiTheme="minorHAnsi" w:cstheme="minorHAnsi"/>
          <w:b/>
          <w:bCs/>
          <w:sz w:val="18"/>
          <w:szCs w:val="18"/>
        </w:rPr>
      </w:pPr>
    </w:p>
    <w:p w14:paraId="0D9A007C" w14:textId="77777777" w:rsidR="00A23A92" w:rsidRPr="00E133D3" w:rsidRDefault="00A23A92" w:rsidP="00A23A92">
      <w:pPr>
        <w:spacing w:after="0" w:line="216" w:lineRule="auto"/>
        <w:jc w:val="both"/>
        <w:rPr>
          <w:rFonts w:cstheme="minorHAnsi"/>
          <w:sz w:val="18"/>
          <w:szCs w:val="18"/>
        </w:rPr>
      </w:pPr>
      <w:r w:rsidRPr="00E133D3">
        <w:rPr>
          <w:rFonts w:cstheme="minorHAnsi"/>
          <w:b/>
          <w:bCs/>
          <w:sz w:val="18"/>
          <w:szCs w:val="18"/>
        </w:rPr>
        <w:t xml:space="preserve">SP 5.3. </w:t>
      </w:r>
      <w:r w:rsidRPr="00E133D3">
        <w:rPr>
          <w:rFonts w:cstheme="minorHAnsi"/>
          <w:sz w:val="18"/>
          <w:szCs w:val="18"/>
        </w:rPr>
        <w:t>Pra</w:t>
      </w:r>
      <w:r w:rsidRPr="00E133D3">
        <w:rPr>
          <w:rFonts w:cstheme="minorHAnsi"/>
          <w:color w:val="000000"/>
          <w:sz w:val="18"/>
          <w:szCs w:val="18"/>
        </w:rPr>
        <w:t>vidlá uskutočňovania študijného programu upravujú a umožňujú uznávanie štúdia a častí štúdia v súlade s Dohovorom o uznávaní kvalifikácií týkajúcich sa vysokoškolského  vzdelávania v európskom regióne tak, aby sa podporovala domáca i zahraničná mobilita študentov.</w:t>
      </w:r>
      <w:r w:rsidRPr="00E133D3">
        <w:rPr>
          <w:rFonts w:cstheme="minorHAnsi"/>
          <w:sz w:val="18"/>
          <w:szCs w:val="18"/>
        </w:rPr>
        <w:t xml:space="preserv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669"/>
        <w:gridCol w:w="2438"/>
      </w:tblGrid>
      <w:tr w:rsidR="00A23A92" w:rsidRPr="00E133D3" w14:paraId="664006D2"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6811503D" w14:textId="77777777" w:rsidR="00A23A92" w:rsidRPr="00E133D3" w:rsidRDefault="00A23A92" w:rsidP="00EC57AD">
            <w:pPr>
              <w:spacing w:line="216" w:lineRule="auto"/>
              <w:contextualSpacing/>
              <w:rPr>
                <w:rFonts w:cstheme="minorHAnsi"/>
                <w:b w:val="0"/>
                <w:bCs w:val="0"/>
                <w:i/>
                <w:iCs/>
                <w:color w:val="808080" w:themeColor="background1" w:themeShade="80"/>
                <w:sz w:val="16"/>
                <w:szCs w:val="16"/>
                <w:lang w:eastAsia="sk-SK"/>
              </w:rPr>
            </w:pPr>
            <w:r w:rsidRPr="00E133D3">
              <w:rPr>
                <w:rFonts w:cstheme="minorHAnsi"/>
                <w:b w:val="0"/>
                <w:bCs w:val="0"/>
                <w:i/>
                <w:iCs/>
                <w:color w:val="808080" w:themeColor="background1" w:themeShade="80"/>
                <w:sz w:val="16"/>
                <w:szCs w:val="16"/>
              </w:rPr>
              <w:t xml:space="preserve">Samohodnotenie plnenia </w:t>
            </w:r>
            <w:r w:rsidRPr="00E133D3">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7B402107" w14:textId="77777777" w:rsidR="00A23A92" w:rsidRPr="00E133D3" w:rsidRDefault="00A23A92" w:rsidP="00EC57AD">
            <w:pPr>
              <w:spacing w:line="216" w:lineRule="auto"/>
              <w:contextualSpacing/>
              <w:rPr>
                <w:rFonts w:cstheme="minorHAnsi"/>
                <w:b w:val="0"/>
                <w:bCs w:val="0"/>
                <w:i/>
                <w:iCs/>
                <w:color w:val="808080" w:themeColor="background1" w:themeShade="80"/>
                <w:sz w:val="16"/>
                <w:szCs w:val="16"/>
                <w:lang w:eastAsia="sk-SK"/>
              </w:rPr>
            </w:pPr>
            <w:r w:rsidRPr="00E133D3">
              <w:rPr>
                <w:rFonts w:cstheme="minorHAnsi"/>
                <w:b w:val="0"/>
                <w:bCs w:val="0"/>
                <w:i/>
                <w:iCs/>
                <w:color w:val="808080" w:themeColor="background1" w:themeShade="80"/>
                <w:sz w:val="16"/>
                <w:szCs w:val="16"/>
                <w:lang w:eastAsia="sk-SK"/>
              </w:rPr>
              <w:t>Odkazy na dôkazy</w:t>
            </w:r>
          </w:p>
        </w:tc>
      </w:tr>
      <w:tr w:rsidR="00A23A92" w:rsidRPr="00E133D3" w14:paraId="6C06CCA5" w14:textId="77777777" w:rsidTr="00EC57AD">
        <w:trPr>
          <w:trHeight w:val="431"/>
        </w:trPr>
        <w:tc>
          <w:tcPr>
            <w:tcW w:w="7510" w:type="dxa"/>
          </w:tcPr>
          <w:p w14:paraId="41529B1A" w14:textId="77777777" w:rsidR="00A23A92" w:rsidRPr="00284F81" w:rsidRDefault="00A23A92" w:rsidP="00EC57AD">
            <w:pPr>
              <w:jc w:val="both"/>
              <w:rPr>
                <w:rFonts w:cstheme="minorHAnsi"/>
                <w:sz w:val="16"/>
                <w:szCs w:val="16"/>
                <w:lang w:eastAsia="sk-SK"/>
              </w:rPr>
            </w:pPr>
            <w:r w:rsidRPr="00284F81">
              <w:rPr>
                <w:rFonts w:cstheme="minorHAnsi"/>
                <w:sz w:val="16"/>
                <w:szCs w:val="16"/>
              </w:rPr>
              <w:t xml:space="preserve">Pravidlá uskutočňovania študijného programu upravujúce  a umožňujúce  uznávanie štúdia a častí štúdia v súlade s Dohovorom o uznávaní kvalifikácií týkajúcich sa vysokoškolského  vzdelávania v európskom regióne tak, aby sa podporovala domáca i zahraničná mobilita študentov, sú zverejnené na </w:t>
            </w:r>
          </w:p>
          <w:p w14:paraId="1915151B" w14:textId="77777777" w:rsidR="00A23A92" w:rsidRPr="00284F81" w:rsidRDefault="00CE57E7" w:rsidP="00EC57AD">
            <w:pPr>
              <w:contextualSpacing/>
              <w:jc w:val="both"/>
              <w:rPr>
                <w:rFonts w:cstheme="minorHAnsi"/>
                <w:sz w:val="16"/>
                <w:szCs w:val="16"/>
                <w:lang w:eastAsia="sk-SK"/>
              </w:rPr>
            </w:pPr>
            <w:hyperlink r:id="rId107" w:history="1">
              <w:r w:rsidR="00A23A92" w:rsidRPr="00284F81">
                <w:rPr>
                  <w:rStyle w:val="Hypertextovprepojenie"/>
                  <w:rFonts w:cstheme="minorHAnsi"/>
                  <w:sz w:val="16"/>
                  <w:szCs w:val="16"/>
                  <w:lang w:eastAsia="sk-SK"/>
                </w:rPr>
                <w:t>https://www.unipo.sk/public/media/25678/%C5%A0TUDIJN%C3%9D%20PORIADOK%20PU%2024.9.18%20pdf.pdf</w:t>
              </w:r>
            </w:hyperlink>
            <w:r w:rsidR="00A23A92" w:rsidRPr="00284F81">
              <w:rPr>
                <w:rStyle w:val="Hypertextovprepojenie"/>
                <w:rFonts w:cstheme="minorHAnsi"/>
                <w:sz w:val="16"/>
                <w:szCs w:val="16"/>
                <w:lang w:eastAsia="sk-SK"/>
              </w:rPr>
              <w:t xml:space="preserve">   </w:t>
            </w:r>
            <w:r w:rsidR="00A23A92" w:rsidRPr="00284F81">
              <w:rPr>
                <w:rFonts w:cstheme="minorHAnsi"/>
                <w:sz w:val="16"/>
                <w:szCs w:val="16"/>
                <w:lang w:eastAsia="sk-SK"/>
              </w:rPr>
              <w:t xml:space="preserve">  pod bodom Uznanie štúdia – Š</w:t>
            </w:r>
            <w:r w:rsidR="00A23A92">
              <w:rPr>
                <w:rFonts w:cstheme="minorHAnsi"/>
                <w:sz w:val="16"/>
                <w:szCs w:val="16"/>
                <w:lang w:eastAsia="sk-SK"/>
              </w:rPr>
              <w:t>tudijný poriadok</w:t>
            </w:r>
            <w:r w:rsidR="00A23A92" w:rsidRPr="00284F81">
              <w:rPr>
                <w:rFonts w:cstheme="minorHAnsi"/>
                <w:sz w:val="16"/>
                <w:szCs w:val="16"/>
                <w:lang w:eastAsia="sk-SK"/>
              </w:rPr>
              <w:t>, čl. 15 (bod 6-7), 20.</w:t>
            </w:r>
          </w:p>
          <w:p w14:paraId="58D76C6C" w14:textId="77777777" w:rsidR="00A23A92" w:rsidRDefault="00A23A92" w:rsidP="00EC57AD">
            <w:pPr>
              <w:jc w:val="both"/>
              <w:rPr>
                <w:rFonts w:cstheme="minorHAnsi"/>
                <w:sz w:val="16"/>
                <w:szCs w:val="16"/>
              </w:rPr>
            </w:pPr>
            <w:r w:rsidRPr="00284F81">
              <w:rPr>
                <w:rFonts w:cstheme="minorHAnsi"/>
                <w:sz w:val="16"/>
                <w:szCs w:val="16"/>
              </w:rPr>
              <w:t>V zmysle čl. 15 Študijného poriadku PU študent  fakulty</w:t>
            </w:r>
            <w:r>
              <w:rPr>
                <w:rFonts w:cstheme="minorHAnsi"/>
                <w:sz w:val="16"/>
                <w:szCs w:val="16"/>
              </w:rPr>
              <w:t>/univerzity</w:t>
            </w:r>
            <w:r w:rsidRPr="00284F81">
              <w:rPr>
                <w:rFonts w:cstheme="minorHAnsi"/>
                <w:sz w:val="16"/>
                <w:szCs w:val="16"/>
              </w:rPr>
              <w:t xml:space="preserve">  má právo  absolvovať  časť  štúdia  na  inej  vysokej  škole  v  Slovenskej republike alebo v zahraničí. Súhlas na štúdium a na čas jeho trvania udeľuje podľa typu mobility dekan/rektor, príp. prorektor pre vonkajšie vzťahy a</w:t>
            </w:r>
            <w:r>
              <w:rPr>
                <w:rFonts w:cstheme="minorHAnsi"/>
                <w:sz w:val="16"/>
                <w:szCs w:val="16"/>
              </w:rPr>
              <w:t> </w:t>
            </w:r>
            <w:r w:rsidRPr="00284F81">
              <w:rPr>
                <w:rFonts w:cstheme="minorHAnsi"/>
                <w:sz w:val="16"/>
                <w:szCs w:val="16"/>
              </w:rPr>
              <w:t>marketing</w:t>
            </w:r>
            <w:r>
              <w:rPr>
                <w:rFonts w:cstheme="minorHAnsi"/>
                <w:sz w:val="16"/>
                <w:szCs w:val="16"/>
              </w:rPr>
              <w:t>,</w:t>
            </w:r>
            <w:r w:rsidRPr="00284F81">
              <w:rPr>
                <w:rFonts w:cstheme="minorHAnsi"/>
                <w:sz w:val="16"/>
                <w:szCs w:val="16"/>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w:t>
            </w:r>
            <w:r>
              <w:rPr>
                <w:rFonts w:cstheme="minorHAnsi"/>
                <w:sz w:val="16"/>
                <w:szCs w:val="16"/>
              </w:rPr>
              <w:t>/prorektorom</w:t>
            </w:r>
            <w:r w:rsidRPr="00284F81">
              <w:rPr>
                <w:rFonts w:cstheme="minorHAnsi"/>
                <w:sz w:val="16"/>
                <w:szCs w:val="16"/>
              </w:rPr>
              <w:t xml:space="preserve"> Dohodu o prenose kreditov pred odchodom na mobilitu na vysielajúcej fakulte.</w:t>
            </w:r>
          </w:p>
          <w:p w14:paraId="5B674D3D" w14:textId="77777777" w:rsidR="00A23A92" w:rsidRPr="00284F81" w:rsidRDefault="00A23A92" w:rsidP="00EC57AD">
            <w:pPr>
              <w:jc w:val="both"/>
              <w:rPr>
                <w:rFonts w:cstheme="minorHAnsi"/>
                <w:sz w:val="16"/>
                <w:szCs w:val="16"/>
              </w:rPr>
            </w:pPr>
          </w:p>
          <w:p w14:paraId="250B0D7B" w14:textId="77777777" w:rsidR="00A23A92" w:rsidRPr="00284F81" w:rsidRDefault="00A23A92" w:rsidP="00EC57AD">
            <w:pPr>
              <w:jc w:val="both"/>
              <w:rPr>
                <w:rFonts w:cstheme="minorHAnsi"/>
                <w:sz w:val="16"/>
                <w:szCs w:val="16"/>
              </w:rPr>
            </w:pPr>
            <w:r w:rsidRPr="00284F81">
              <w:rPr>
                <w:rFonts w:cstheme="minorHAnsi"/>
                <w:sz w:val="16"/>
                <w:szCs w:val="16"/>
              </w:rPr>
              <w:t>Uznávanie predmetov a kreditov</w:t>
            </w:r>
          </w:p>
          <w:p w14:paraId="3410E5E0" w14:textId="77777777" w:rsidR="00A23A92" w:rsidRDefault="00A23A92" w:rsidP="00EC57AD">
            <w:pPr>
              <w:jc w:val="both"/>
              <w:rPr>
                <w:rFonts w:cstheme="minorHAnsi"/>
                <w:sz w:val="16"/>
                <w:szCs w:val="16"/>
              </w:rPr>
            </w:pPr>
            <w:r>
              <w:rPr>
                <w:rFonts w:cstheme="minorHAnsi"/>
                <w:sz w:val="16"/>
                <w:szCs w:val="16"/>
              </w:rPr>
              <w:t xml:space="preserve">1. </w:t>
            </w:r>
            <w:r w:rsidRPr="00284F81">
              <w:rPr>
                <w:rFonts w:cstheme="minorHAnsi"/>
                <w:sz w:val="16"/>
                <w:szCs w:val="16"/>
              </w:rPr>
              <w:t xml:space="preserve">Študent  môže  požiadať  o  uznanie  predmetov  a  kreditov  absolvovaných  v  inom alebo identickom študijnom  programe  najneskôr  do siedmich  dní  po  zápise  v príslušnom  akademickom roku. </w:t>
            </w:r>
          </w:p>
          <w:p w14:paraId="074F9314" w14:textId="77777777" w:rsidR="00A23A92" w:rsidRDefault="00A23A92" w:rsidP="00EC57AD">
            <w:pPr>
              <w:jc w:val="both"/>
              <w:rPr>
                <w:rFonts w:cstheme="minorHAnsi"/>
                <w:sz w:val="16"/>
                <w:szCs w:val="16"/>
              </w:rPr>
            </w:pPr>
            <w:r w:rsidRPr="00284F81">
              <w:rPr>
                <w:rFonts w:cstheme="minorHAnsi"/>
                <w:sz w:val="16"/>
                <w:szCs w:val="16"/>
              </w:rPr>
              <w:t>2.</w:t>
            </w:r>
            <w:r>
              <w:rPr>
                <w:rFonts w:cstheme="minorHAnsi"/>
                <w:sz w:val="16"/>
                <w:szCs w:val="16"/>
              </w:rPr>
              <w:t xml:space="preserve"> </w:t>
            </w:r>
            <w:r w:rsidRPr="00284F81">
              <w:rPr>
                <w:rFonts w:cstheme="minorHAnsi"/>
                <w:sz w:val="16"/>
                <w:szCs w:val="16"/>
              </w:rPr>
              <w:t xml:space="preserve">Študent  môže  požiadať  len  o uznanie  toho  predmetu,  ktorý  už  úspešne  absolvoval v predchádzajúcich  akademických  rokoch  a  získal  zaň  príslušný  počet  kreditov, a v prípade, ak od jeho absolvovania neuplynulo viac ako päť rokov. </w:t>
            </w:r>
          </w:p>
          <w:p w14:paraId="12CA0B6F" w14:textId="77777777" w:rsidR="00A23A92" w:rsidRPr="00284F81" w:rsidRDefault="00A23A92" w:rsidP="00EC57AD">
            <w:pPr>
              <w:jc w:val="both"/>
              <w:rPr>
                <w:rFonts w:cstheme="minorHAnsi"/>
                <w:sz w:val="16"/>
                <w:szCs w:val="16"/>
              </w:rPr>
            </w:pPr>
            <w:r w:rsidRPr="00284F81">
              <w:rPr>
                <w:rFonts w:cstheme="minorHAnsi"/>
                <w:sz w:val="16"/>
                <w:szCs w:val="16"/>
              </w:rPr>
              <w:t>3.</w:t>
            </w:r>
            <w:r>
              <w:rPr>
                <w:rFonts w:cstheme="minorHAnsi"/>
                <w:sz w:val="16"/>
                <w:szCs w:val="16"/>
              </w:rPr>
              <w:t xml:space="preserve"> </w:t>
            </w:r>
            <w:r w:rsidRPr="00284F81">
              <w:rPr>
                <w:rFonts w:cstheme="minorHAnsi"/>
                <w:sz w:val="16"/>
                <w:szCs w:val="16"/>
              </w:rPr>
              <w:t xml:space="preserve">Žiadosť o uznanie predmetu a priznanie kreditov za príslušný predmet predkladá študent na študijnom oddelení kmeňovej fakulty alebo univerzity. </w:t>
            </w:r>
          </w:p>
          <w:p w14:paraId="6C255865" w14:textId="77777777" w:rsidR="00A23A92" w:rsidRDefault="00A23A92" w:rsidP="00EC57AD">
            <w:pPr>
              <w:contextualSpacing/>
              <w:jc w:val="both"/>
              <w:rPr>
                <w:rFonts w:cstheme="minorHAnsi"/>
                <w:sz w:val="16"/>
                <w:szCs w:val="16"/>
              </w:rPr>
            </w:pPr>
            <w:r>
              <w:rPr>
                <w:rFonts w:cstheme="minorHAnsi"/>
                <w:sz w:val="16"/>
                <w:szCs w:val="16"/>
              </w:rPr>
              <w:t xml:space="preserve">4. </w:t>
            </w:r>
            <w:r w:rsidRPr="00284F81">
              <w:rPr>
                <w:rFonts w:cstheme="minorHAnsi"/>
                <w:sz w:val="16"/>
                <w:szCs w:val="16"/>
              </w:rPr>
              <w:t xml:space="preserve">K  žiadosti  o  uznanie  predmetu  a  priznanie  kreditov  za  príslušný  predmet  je  študent povinný  priložiť  doklad  o  vykonaní  skúšky  (výpis)  a  informačný  list,  príp.  sylaby príslušného predmetu. </w:t>
            </w:r>
          </w:p>
          <w:p w14:paraId="6FBD07EF" w14:textId="77777777" w:rsidR="00A23A92" w:rsidRDefault="00A23A92" w:rsidP="00EC57AD">
            <w:pPr>
              <w:contextualSpacing/>
              <w:jc w:val="both"/>
              <w:rPr>
                <w:rFonts w:cstheme="minorHAnsi"/>
                <w:sz w:val="16"/>
                <w:szCs w:val="16"/>
              </w:rPr>
            </w:pPr>
            <w:r w:rsidRPr="00284F81">
              <w:rPr>
                <w:rFonts w:cstheme="minorHAnsi"/>
                <w:sz w:val="16"/>
                <w:szCs w:val="16"/>
              </w:rPr>
              <w:t xml:space="preserve">5.Rozhodnutiu    dekana/rektora predchádza  posúdenie  informačného  listu  garantom  študijného  programu.  Pri  univerzitných  študijných  programoch  posúdenie  uznávaných predmetov zabezpečuje garant príslušného univerzitného študijného programu. </w:t>
            </w:r>
          </w:p>
          <w:p w14:paraId="41E655BC" w14:textId="77777777" w:rsidR="00A23A92" w:rsidRDefault="00A23A92" w:rsidP="00EC57AD">
            <w:pPr>
              <w:contextualSpacing/>
              <w:jc w:val="both"/>
              <w:rPr>
                <w:rFonts w:cstheme="minorHAnsi"/>
                <w:sz w:val="16"/>
                <w:szCs w:val="16"/>
              </w:rPr>
            </w:pPr>
            <w:r w:rsidRPr="00284F81">
              <w:rPr>
                <w:rFonts w:cstheme="minorHAnsi"/>
                <w:sz w:val="16"/>
                <w:szCs w:val="16"/>
              </w:rPr>
              <w:t>6.</w:t>
            </w:r>
            <w:r>
              <w:rPr>
                <w:rFonts w:cstheme="minorHAnsi"/>
                <w:sz w:val="16"/>
                <w:szCs w:val="16"/>
              </w:rPr>
              <w:t xml:space="preserve"> </w:t>
            </w:r>
            <w:r w:rsidRPr="00284F81">
              <w:rPr>
                <w:rFonts w:cstheme="minorHAnsi"/>
                <w:sz w:val="16"/>
                <w:szCs w:val="16"/>
              </w:rPr>
              <w:t xml:space="preserve">Uznať možno len predmet, pri ktorom je minimálna obsahová zhoda 60 % s predmetom z aktuálneho  študijného  programu. Uznanie  predmetu,  ktorý  bol  už  raz  absolvovaný  v predchádzajúcom štúdiu, je v kompetencii garanta študijného programu. </w:t>
            </w:r>
          </w:p>
          <w:p w14:paraId="3C73D527" w14:textId="77777777" w:rsidR="00A23A92" w:rsidRDefault="00A23A92" w:rsidP="00EC57AD">
            <w:pPr>
              <w:contextualSpacing/>
              <w:jc w:val="both"/>
              <w:rPr>
                <w:rFonts w:cstheme="minorHAnsi"/>
                <w:sz w:val="16"/>
                <w:szCs w:val="16"/>
              </w:rPr>
            </w:pPr>
            <w:r w:rsidRPr="00284F81">
              <w:rPr>
                <w:rFonts w:cstheme="minorHAnsi"/>
                <w:sz w:val="16"/>
                <w:szCs w:val="16"/>
              </w:rPr>
              <w:t>7.</w:t>
            </w:r>
            <w:r>
              <w:rPr>
                <w:rFonts w:cstheme="minorHAnsi"/>
                <w:sz w:val="16"/>
                <w:szCs w:val="16"/>
              </w:rPr>
              <w:t xml:space="preserve"> </w:t>
            </w:r>
            <w:r w:rsidRPr="00284F81">
              <w:rPr>
                <w:rFonts w:cstheme="minorHAnsi"/>
                <w:sz w:val="16"/>
                <w:szCs w:val="16"/>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42C51A6D" w14:textId="77777777" w:rsidR="00A23A92" w:rsidRDefault="00A23A92" w:rsidP="00EC57AD">
            <w:pPr>
              <w:contextualSpacing/>
              <w:jc w:val="both"/>
              <w:rPr>
                <w:rFonts w:cstheme="minorHAnsi"/>
                <w:sz w:val="16"/>
                <w:szCs w:val="16"/>
              </w:rPr>
            </w:pPr>
            <w:r w:rsidRPr="00284F81">
              <w:rPr>
                <w:rFonts w:cstheme="minorHAnsi"/>
                <w:sz w:val="16"/>
                <w:szCs w:val="16"/>
              </w:rPr>
              <w:t xml:space="preserve">8. Uznať predmet a priznať kredity za predmet, ktorý študent absolvoval v predchádzajúcom období štúdiom v študijnom programe, ktorý riadne skončil, t. j. bol mu priznaný príslušný akademický titul, nie je možné. </w:t>
            </w:r>
          </w:p>
          <w:p w14:paraId="1E939899" w14:textId="77777777" w:rsidR="00A23A92" w:rsidRDefault="00A23A92" w:rsidP="00EC57AD">
            <w:pPr>
              <w:contextualSpacing/>
              <w:jc w:val="both"/>
              <w:rPr>
                <w:rFonts w:cstheme="minorHAnsi"/>
                <w:sz w:val="16"/>
                <w:szCs w:val="16"/>
              </w:rPr>
            </w:pPr>
            <w:r w:rsidRPr="00284F81">
              <w:rPr>
                <w:rFonts w:cstheme="minorHAnsi"/>
                <w:sz w:val="16"/>
                <w:szCs w:val="16"/>
              </w:rPr>
              <w:t xml:space="preserve">9. Počet kreditov možno uznať v rozsahu počtu kreditov stanovených aktuálnym študijným programom. Uvedené  pravidlo  uznávania  počtu  kreditov  platí  pre  všetky  predmety (povinné, povinne voliteľné a výberové). </w:t>
            </w:r>
          </w:p>
          <w:p w14:paraId="1F51E69F" w14:textId="77777777" w:rsidR="00A23A92" w:rsidRPr="00284F81" w:rsidRDefault="00A23A92" w:rsidP="00EC57AD">
            <w:pPr>
              <w:contextualSpacing/>
              <w:jc w:val="both"/>
              <w:rPr>
                <w:rFonts w:cstheme="minorHAnsi"/>
                <w:bCs/>
                <w:i/>
                <w:iCs/>
                <w:color w:val="A6A6A6" w:themeColor="background1" w:themeShade="A6"/>
                <w:sz w:val="16"/>
                <w:szCs w:val="16"/>
                <w:lang w:eastAsia="sk-SK"/>
              </w:rPr>
            </w:pPr>
            <w:r w:rsidRPr="00284F81">
              <w:rPr>
                <w:rFonts w:cstheme="minorHAnsi"/>
                <w:sz w:val="16"/>
                <w:szCs w:val="16"/>
              </w:rPr>
              <w:t>10. Uznanie predmetov štátnej skúšky nie je možné.</w:t>
            </w:r>
          </w:p>
        </w:tc>
        <w:tc>
          <w:tcPr>
            <w:tcW w:w="2268" w:type="dxa"/>
          </w:tcPr>
          <w:p w14:paraId="24092EB7" w14:textId="77777777" w:rsidR="00A23A92" w:rsidRPr="00284F81" w:rsidRDefault="00A23A92" w:rsidP="00EC57AD">
            <w:pPr>
              <w:contextualSpacing/>
              <w:rPr>
                <w:rFonts w:cstheme="minorHAnsi"/>
                <w:sz w:val="16"/>
                <w:szCs w:val="16"/>
                <w:lang w:eastAsia="sk-SK"/>
              </w:rPr>
            </w:pPr>
            <w:r w:rsidRPr="00284F81">
              <w:rPr>
                <w:rFonts w:cstheme="minorHAnsi"/>
                <w:sz w:val="16"/>
                <w:szCs w:val="16"/>
                <w:lang w:eastAsia="sk-SK"/>
              </w:rPr>
              <w:t>Opatrenie rektora 8/2014:</w:t>
            </w:r>
          </w:p>
          <w:p w14:paraId="0F51EADD" w14:textId="77777777" w:rsidR="00A23A92" w:rsidRPr="00284F81" w:rsidRDefault="00CE57E7" w:rsidP="00EC57AD">
            <w:pPr>
              <w:contextualSpacing/>
              <w:rPr>
                <w:rFonts w:cstheme="minorHAnsi"/>
                <w:sz w:val="16"/>
                <w:szCs w:val="16"/>
                <w:lang w:eastAsia="sk-SK"/>
              </w:rPr>
            </w:pPr>
            <w:hyperlink r:id="rId108" w:history="1">
              <w:r w:rsidR="00A23A92" w:rsidRPr="00284F81">
                <w:rPr>
                  <w:rStyle w:val="Hypertextovprepojenie"/>
                  <w:rFonts w:cstheme="minorHAnsi"/>
                  <w:sz w:val="16"/>
                  <w:szCs w:val="16"/>
                  <w:lang w:eastAsia="sk-SK"/>
                </w:rPr>
                <w:t>https://www.unipo.sk/public/</w:t>
              </w:r>
            </w:hyperlink>
            <w:r w:rsidR="00A23A92" w:rsidRPr="00284F81">
              <w:rPr>
                <w:rFonts w:cstheme="minorHAnsi"/>
                <w:sz w:val="16"/>
                <w:szCs w:val="16"/>
                <w:lang w:eastAsia="sk-SK"/>
              </w:rPr>
              <w:t xml:space="preserve"> </w:t>
            </w:r>
          </w:p>
          <w:p w14:paraId="54ABE598" w14:textId="77777777" w:rsidR="00A23A92" w:rsidRPr="00284F81" w:rsidRDefault="00A23A92" w:rsidP="00EC57AD">
            <w:pPr>
              <w:contextualSpacing/>
              <w:rPr>
                <w:rFonts w:cstheme="minorHAnsi"/>
                <w:sz w:val="16"/>
                <w:szCs w:val="16"/>
                <w:lang w:eastAsia="sk-SK"/>
              </w:rPr>
            </w:pPr>
            <w:r w:rsidRPr="00284F81">
              <w:rPr>
                <w:rFonts w:cstheme="minorHAnsi"/>
                <w:sz w:val="16"/>
                <w:szCs w:val="16"/>
                <w:lang w:eastAsia="sk-SK"/>
              </w:rPr>
              <w:t>media/20616/8_Opatrenie%20</w:t>
            </w:r>
          </w:p>
          <w:p w14:paraId="6193D2BB" w14:textId="77777777" w:rsidR="00A23A92" w:rsidRPr="00284F81" w:rsidRDefault="00A23A92" w:rsidP="00EC57AD">
            <w:pPr>
              <w:contextualSpacing/>
              <w:rPr>
                <w:rFonts w:cstheme="minorHAnsi"/>
                <w:sz w:val="16"/>
                <w:szCs w:val="16"/>
                <w:lang w:eastAsia="sk-SK"/>
              </w:rPr>
            </w:pPr>
            <w:r w:rsidRPr="00284F81">
              <w:rPr>
                <w:rFonts w:cstheme="minorHAnsi"/>
                <w:sz w:val="16"/>
                <w:szCs w:val="16"/>
                <w:lang w:eastAsia="sk-SK"/>
              </w:rPr>
              <w:t xml:space="preserve">rektora_8_0531_Potup%20 realizacie%2 </w:t>
            </w:r>
          </w:p>
          <w:p w14:paraId="7F0839F4" w14:textId="77777777" w:rsidR="00A23A92" w:rsidRPr="00284F81" w:rsidRDefault="00A23A92" w:rsidP="00EC57AD">
            <w:pPr>
              <w:contextualSpacing/>
              <w:rPr>
                <w:rFonts w:cstheme="minorHAnsi"/>
                <w:sz w:val="16"/>
                <w:szCs w:val="16"/>
                <w:lang w:eastAsia="sk-SK"/>
              </w:rPr>
            </w:pPr>
            <w:r w:rsidRPr="00284F81">
              <w:rPr>
                <w:rFonts w:cstheme="minorHAnsi"/>
                <w:sz w:val="16"/>
                <w:szCs w:val="16"/>
                <w:lang w:eastAsia="sk-SK"/>
              </w:rPr>
              <w:t>0odchadzajucich%20student_</w:t>
            </w:r>
          </w:p>
          <w:p w14:paraId="79A446AA" w14:textId="77777777" w:rsidR="00A23A92" w:rsidRPr="00284F81" w:rsidRDefault="00A23A92" w:rsidP="00EC57AD">
            <w:pPr>
              <w:contextualSpacing/>
              <w:rPr>
                <w:rFonts w:cstheme="minorHAnsi"/>
                <w:sz w:val="16"/>
                <w:szCs w:val="16"/>
                <w:lang w:eastAsia="sk-SK"/>
              </w:rPr>
            </w:pPr>
            <w:r w:rsidRPr="00284F81">
              <w:rPr>
                <w:rFonts w:cstheme="minorHAnsi"/>
                <w:sz w:val="16"/>
                <w:szCs w:val="16"/>
                <w:lang w:eastAsia="sk-SK"/>
              </w:rPr>
              <w:t>mobilit_ERASMUS.pdf</w:t>
            </w:r>
          </w:p>
          <w:p w14:paraId="2E37DFDF" w14:textId="77777777" w:rsidR="00A23A92" w:rsidRPr="00284F81" w:rsidRDefault="00A23A92" w:rsidP="00EC57AD">
            <w:pPr>
              <w:contextualSpacing/>
              <w:rPr>
                <w:rFonts w:cstheme="minorHAnsi"/>
                <w:sz w:val="16"/>
                <w:szCs w:val="16"/>
                <w:lang w:eastAsia="sk-SK"/>
              </w:rPr>
            </w:pPr>
          </w:p>
          <w:p w14:paraId="30942815" w14:textId="77777777" w:rsidR="00A23A92" w:rsidRPr="00284F81" w:rsidRDefault="00A23A92" w:rsidP="00EC57AD">
            <w:pPr>
              <w:contextualSpacing/>
              <w:rPr>
                <w:rFonts w:cstheme="minorHAnsi"/>
                <w:sz w:val="16"/>
                <w:szCs w:val="16"/>
                <w:lang w:eastAsia="sk-SK"/>
              </w:rPr>
            </w:pPr>
            <w:r w:rsidRPr="00284F81">
              <w:rPr>
                <w:rFonts w:cstheme="minorHAnsi"/>
                <w:sz w:val="16"/>
                <w:szCs w:val="16"/>
                <w:lang w:eastAsia="sk-SK"/>
              </w:rPr>
              <w:t>Opatrenie rektora 9/2014:</w:t>
            </w:r>
          </w:p>
          <w:p w14:paraId="3ED27EB4" w14:textId="77777777" w:rsidR="00A23A92" w:rsidRPr="00284F81" w:rsidRDefault="00CE57E7" w:rsidP="00EC57AD">
            <w:pPr>
              <w:contextualSpacing/>
              <w:rPr>
                <w:rFonts w:cstheme="minorHAnsi"/>
                <w:sz w:val="16"/>
                <w:szCs w:val="16"/>
                <w:lang w:eastAsia="sk-SK"/>
              </w:rPr>
            </w:pPr>
            <w:hyperlink r:id="rId109" w:history="1">
              <w:r w:rsidR="00A23A92" w:rsidRPr="00284F81">
                <w:rPr>
                  <w:rStyle w:val="Hypertextovprepojenie"/>
                  <w:rFonts w:cstheme="minorHAnsi"/>
                  <w:sz w:val="16"/>
                  <w:szCs w:val="16"/>
                  <w:lang w:eastAsia="sk-SK"/>
                </w:rPr>
                <w:t>https://www.unipo.sk/public/</w:t>
              </w:r>
            </w:hyperlink>
            <w:r w:rsidR="00A23A92" w:rsidRPr="00284F81">
              <w:rPr>
                <w:rFonts w:cstheme="minorHAnsi"/>
                <w:sz w:val="16"/>
                <w:szCs w:val="16"/>
                <w:lang w:eastAsia="sk-SK"/>
              </w:rPr>
              <w:t xml:space="preserve"> </w:t>
            </w:r>
          </w:p>
          <w:p w14:paraId="2C538766" w14:textId="77777777" w:rsidR="00A23A92" w:rsidRPr="00284F81" w:rsidRDefault="00A23A92" w:rsidP="00EC57AD">
            <w:pPr>
              <w:contextualSpacing/>
              <w:rPr>
                <w:rFonts w:cstheme="minorHAnsi"/>
                <w:sz w:val="16"/>
                <w:szCs w:val="16"/>
                <w:lang w:eastAsia="sk-SK"/>
              </w:rPr>
            </w:pPr>
            <w:r w:rsidRPr="00284F81">
              <w:rPr>
                <w:rFonts w:cstheme="minorHAnsi"/>
                <w:sz w:val="16"/>
                <w:szCs w:val="16"/>
                <w:lang w:eastAsia="sk-SK"/>
              </w:rPr>
              <w:t xml:space="preserve">media/20616/9_Opatrenie%20 </w:t>
            </w:r>
          </w:p>
          <w:p w14:paraId="1B7E1CE3" w14:textId="77777777" w:rsidR="00A23A92" w:rsidRPr="00284F81" w:rsidRDefault="00A23A92" w:rsidP="00EC57AD">
            <w:pPr>
              <w:contextualSpacing/>
              <w:rPr>
                <w:rFonts w:cstheme="minorHAnsi"/>
                <w:sz w:val="16"/>
                <w:szCs w:val="16"/>
                <w:lang w:eastAsia="sk-SK"/>
              </w:rPr>
            </w:pPr>
            <w:r w:rsidRPr="00284F81">
              <w:rPr>
                <w:rFonts w:cstheme="minorHAnsi"/>
                <w:sz w:val="16"/>
                <w:szCs w:val="16"/>
                <w:lang w:eastAsia="sk-SK"/>
              </w:rPr>
              <w:t xml:space="preserve">rektora_9_05-33_Postup%20 </w:t>
            </w:r>
          </w:p>
          <w:p w14:paraId="5026F938" w14:textId="77777777" w:rsidR="00A23A92" w:rsidRPr="00284F81" w:rsidRDefault="00A23A92" w:rsidP="00EC57AD">
            <w:pPr>
              <w:contextualSpacing/>
              <w:rPr>
                <w:rFonts w:cstheme="minorHAnsi"/>
                <w:sz w:val="16"/>
                <w:szCs w:val="16"/>
                <w:lang w:eastAsia="sk-SK"/>
              </w:rPr>
            </w:pPr>
            <w:r w:rsidRPr="00284F81">
              <w:rPr>
                <w:rFonts w:cstheme="minorHAnsi"/>
                <w:sz w:val="16"/>
                <w:szCs w:val="16"/>
                <w:lang w:eastAsia="sk-SK"/>
              </w:rPr>
              <w:t>realizacie%20ochadzajucich%20 student_stazi_ERASMUS.pdf</w:t>
            </w:r>
          </w:p>
          <w:p w14:paraId="0233C180" w14:textId="77777777" w:rsidR="00A23A92" w:rsidRPr="00284F81" w:rsidRDefault="00A23A92" w:rsidP="00EC57AD">
            <w:pPr>
              <w:contextualSpacing/>
              <w:rPr>
                <w:rFonts w:cstheme="minorHAnsi"/>
                <w:sz w:val="16"/>
                <w:szCs w:val="16"/>
                <w:lang w:eastAsia="sk-SK"/>
              </w:rPr>
            </w:pPr>
          </w:p>
          <w:p w14:paraId="1692EB0C" w14:textId="77777777" w:rsidR="00A23A92" w:rsidRPr="00284F81" w:rsidRDefault="00A23A92" w:rsidP="00EC57AD">
            <w:pPr>
              <w:contextualSpacing/>
              <w:rPr>
                <w:rFonts w:cstheme="minorHAnsi"/>
                <w:sz w:val="16"/>
                <w:szCs w:val="16"/>
                <w:lang w:eastAsia="sk-SK"/>
              </w:rPr>
            </w:pPr>
            <w:r w:rsidRPr="00284F81">
              <w:rPr>
                <w:rFonts w:cstheme="minorHAnsi"/>
                <w:sz w:val="16"/>
                <w:szCs w:val="16"/>
                <w:lang w:eastAsia="sk-SK"/>
              </w:rPr>
              <w:t xml:space="preserve">Študijný poriadok PU, čl. 15 </w:t>
            </w:r>
          </w:p>
          <w:p w14:paraId="1D4FF0E6" w14:textId="77777777" w:rsidR="00A23A92" w:rsidRPr="00284F81" w:rsidRDefault="00A23A92" w:rsidP="00EC57AD">
            <w:pPr>
              <w:contextualSpacing/>
              <w:rPr>
                <w:rStyle w:val="Hypertextovprepojenie"/>
                <w:rFonts w:cstheme="minorHAnsi"/>
                <w:b/>
                <w:sz w:val="16"/>
                <w:szCs w:val="16"/>
                <w:lang w:eastAsia="sk-SK"/>
              </w:rPr>
            </w:pPr>
            <w:r w:rsidRPr="00284F81">
              <w:rPr>
                <w:rFonts w:cstheme="minorHAnsi"/>
                <w:sz w:val="16"/>
                <w:szCs w:val="16"/>
                <w:lang w:eastAsia="sk-SK"/>
              </w:rPr>
              <w:t xml:space="preserve">(bod 6-7), 20 - ŠP dostupný </w:t>
            </w:r>
            <w:hyperlink r:id="rId110" w:history="1">
              <w:r w:rsidRPr="004B2B04">
                <w:rPr>
                  <w:rStyle w:val="Hypertextovprepojenie"/>
                  <w:rFonts w:cstheme="minorHAnsi"/>
                  <w:b/>
                  <w:i/>
                  <w:sz w:val="16"/>
                  <w:szCs w:val="16"/>
                  <w:lang w:eastAsia="sk-SK"/>
                </w:rPr>
                <w:t>TU</w:t>
              </w:r>
            </w:hyperlink>
          </w:p>
          <w:p w14:paraId="1ED96140" w14:textId="77777777" w:rsidR="00A23A92" w:rsidRPr="00284F81" w:rsidRDefault="00A23A92" w:rsidP="00EC57AD">
            <w:pPr>
              <w:contextualSpacing/>
              <w:rPr>
                <w:rFonts w:cstheme="minorHAnsi"/>
                <w:sz w:val="16"/>
                <w:szCs w:val="16"/>
                <w:lang w:eastAsia="sk-SK"/>
              </w:rPr>
            </w:pPr>
          </w:p>
          <w:p w14:paraId="1474A8D9" w14:textId="77777777" w:rsidR="00A23A92" w:rsidRPr="00284F81" w:rsidRDefault="00A23A92" w:rsidP="00EC57AD">
            <w:pPr>
              <w:contextualSpacing/>
              <w:rPr>
                <w:sz w:val="16"/>
                <w:szCs w:val="16"/>
                <w:lang w:eastAsia="sk-SK"/>
              </w:rPr>
            </w:pPr>
            <w:r w:rsidRPr="00284F81">
              <w:rPr>
                <w:sz w:val="16"/>
                <w:szCs w:val="16"/>
                <w:lang w:eastAsia="sk-SK"/>
              </w:rPr>
              <w:t>Charta Erasmus+ (2021-2027):</w:t>
            </w:r>
          </w:p>
          <w:p w14:paraId="5A7E4314" w14:textId="77777777" w:rsidR="00A23A92" w:rsidRPr="00284F81" w:rsidRDefault="00CE57E7" w:rsidP="00EC57AD">
            <w:pPr>
              <w:contextualSpacing/>
              <w:rPr>
                <w:sz w:val="16"/>
                <w:szCs w:val="16"/>
                <w:lang w:eastAsia="sk-SK"/>
              </w:rPr>
            </w:pPr>
            <w:hyperlink r:id="rId111" w:history="1">
              <w:r w:rsidR="00A23A92" w:rsidRPr="00284F81">
                <w:rPr>
                  <w:rStyle w:val="Hypertextovprepojenie"/>
                  <w:sz w:val="16"/>
                  <w:szCs w:val="16"/>
                  <w:lang w:eastAsia="sk-SK"/>
                </w:rPr>
                <w:t>https://www.unipo.sk/zahranicie/</w:t>
              </w:r>
            </w:hyperlink>
            <w:r w:rsidR="00A23A92" w:rsidRPr="00284F81">
              <w:rPr>
                <w:sz w:val="16"/>
                <w:szCs w:val="16"/>
                <w:lang w:eastAsia="sk-SK"/>
              </w:rPr>
              <w:t xml:space="preserve"> erasmus/info/eche/</w:t>
            </w:r>
          </w:p>
          <w:p w14:paraId="38E04396" w14:textId="77777777" w:rsidR="00A23A92" w:rsidRPr="00284F81" w:rsidRDefault="00A23A92" w:rsidP="00EC57AD">
            <w:pPr>
              <w:contextualSpacing/>
              <w:rPr>
                <w:sz w:val="16"/>
                <w:szCs w:val="16"/>
                <w:lang w:eastAsia="sk-SK"/>
              </w:rPr>
            </w:pPr>
          </w:p>
          <w:p w14:paraId="0E8DABDC" w14:textId="77777777" w:rsidR="00A23A92" w:rsidRPr="00E133D3" w:rsidRDefault="00CE57E7" w:rsidP="00EC57AD">
            <w:pPr>
              <w:contextualSpacing/>
              <w:rPr>
                <w:color w:val="A6A6A6" w:themeColor="background1" w:themeShade="A6"/>
                <w:sz w:val="16"/>
                <w:szCs w:val="16"/>
                <w:lang w:eastAsia="sk-SK"/>
              </w:rPr>
            </w:pPr>
            <w:hyperlink r:id="rId112" w:history="1">
              <w:r w:rsidR="00A23A92" w:rsidRPr="00EA7CE2">
                <w:rPr>
                  <w:rStyle w:val="Hypertextovprepojenie"/>
                  <w:sz w:val="16"/>
                  <w:szCs w:val="16"/>
                  <w:lang w:eastAsia="sk-SK"/>
                </w:rPr>
                <w:t>https://www.unipo.sk/cjknm/</w:t>
              </w:r>
            </w:hyperlink>
            <w:r w:rsidR="00A23A92" w:rsidRPr="00284F81">
              <w:rPr>
                <w:sz w:val="16"/>
                <w:szCs w:val="16"/>
                <w:lang w:eastAsia="sk-SK"/>
              </w:rPr>
              <w:t xml:space="preserve"> hlavne-sekcie/vonkajsie-vztahy/erasmus-plus/</w:t>
            </w:r>
          </w:p>
        </w:tc>
      </w:tr>
    </w:tbl>
    <w:p w14:paraId="5BE5B8D8" w14:textId="77777777" w:rsidR="00A23A92" w:rsidRPr="00E133D3" w:rsidRDefault="00A23A92" w:rsidP="00A23A92">
      <w:pPr>
        <w:spacing w:after="0" w:line="216" w:lineRule="auto"/>
        <w:jc w:val="both"/>
        <w:rPr>
          <w:rFonts w:cstheme="minorHAnsi"/>
          <w:b/>
          <w:bCs/>
          <w:sz w:val="18"/>
          <w:szCs w:val="18"/>
        </w:rPr>
      </w:pPr>
    </w:p>
    <w:p w14:paraId="16F12DAF" w14:textId="77777777" w:rsidR="00A23A92" w:rsidRPr="00E133D3" w:rsidRDefault="00A23A92" w:rsidP="00A23A92">
      <w:pPr>
        <w:spacing w:after="0" w:line="216" w:lineRule="auto"/>
        <w:jc w:val="both"/>
        <w:rPr>
          <w:rFonts w:cstheme="minorHAnsi"/>
          <w:sz w:val="18"/>
          <w:szCs w:val="18"/>
        </w:rPr>
      </w:pPr>
      <w:r w:rsidRPr="00E133D3">
        <w:rPr>
          <w:rFonts w:cstheme="minorHAnsi"/>
          <w:b/>
          <w:bCs/>
          <w:sz w:val="18"/>
          <w:szCs w:val="18"/>
        </w:rPr>
        <w:t xml:space="preserve">SP 5.4. </w:t>
      </w:r>
      <w:r w:rsidRPr="00E133D3">
        <w:rPr>
          <w:rFonts w:cstheme="minorHAnsi"/>
          <w:sz w:val="18"/>
          <w:szCs w:val="18"/>
        </w:rPr>
        <w:t xml:space="preserve">V rámci uskutočňovania študijného programu je zaručené efektívne využívanie nástrojov na zabezpečenie </w:t>
      </w:r>
      <w:r w:rsidRPr="00E133D3">
        <w:rPr>
          <w:rFonts w:cstheme="minorHAnsi"/>
          <w:i/>
          <w:iCs/>
          <w:sz w:val="18"/>
          <w:szCs w:val="18"/>
        </w:rPr>
        <w:t xml:space="preserve">výskumnej integrity </w:t>
      </w:r>
      <w:r w:rsidRPr="00E133D3">
        <w:rPr>
          <w:rFonts w:cstheme="minorHAnsi"/>
          <w:sz w:val="18"/>
          <w:szCs w:val="18"/>
        </w:rPr>
        <w:t xml:space="preserve">a na prevenciu a riešenie plagiátorstva a ďalších </w:t>
      </w:r>
      <w:r w:rsidRPr="00E133D3">
        <w:rPr>
          <w:rFonts w:cstheme="minorHAnsi"/>
          <w:i/>
          <w:iCs/>
          <w:sz w:val="18"/>
          <w:szCs w:val="18"/>
        </w:rPr>
        <w:t>akademických podvodov</w:t>
      </w:r>
      <w:r w:rsidRPr="00E133D3">
        <w:rPr>
          <w:rFonts w:cstheme="minorHAnsi"/>
          <w:sz w:val="18"/>
          <w:szCs w:val="18"/>
        </w:rPr>
        <w:t xml:space="preserve">.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A23A92" w:rsidRPr="00E133D3" w14:paraId="4F9814A0"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3D7245AD" w14:textId="77777777" w:rsidR="00A23A92" w:rsidRPr="00E133D3" w:rsidRDefault="00A23A92" w:rsidP="00EC57AD">
            <w:pPr>
              <w:spacing w:line="216" w:lineRule="auto"/>
              <w:contextualSpacing/>
              <w:rPr>
                <w:rFonts w:cstheme="minorHAnsi"/>
                <w:b w:val="0"/>
                <w:bCs w:val="0"/>
                <w:i/>
                <w:iCs/>
                <w:color w:val="808080" w:themeColor="background1" w:themeShade="80"/>
                <w:sz w:val="16"/>
                <w:szCs w:val="16"/>
                <w:lang w:eastAsia="sk-SK"/>
              </w:rPr>
            </w:pPr>
            <w:r w:rsidRPr="00E133D3">
              <w:rPr>
                <w:rFonts w:cstheme="minorHAnsi"/>
                <w:b w:val="0"/>
                <w:bCs w:val="0"/>
                <w:i/>
                <w:iCs/>
                <w:color w:val="808080" w:themeColor="background1" w:themeShade="80"/>
                <w:sz w:val="16"/>
                <w:szCs w:val="16"/>
              </w:rPr>
              <w:t xml:space="preserve">Samohodnotenie plnenia </w:t>
            </w:r>
            <w:r w:rsidRPr="00E133D3">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63E7D30A" w14:textId="77777777" w:rsidR="00A23A92" w:rsidRPr="00E133D3" w:rsidRDefault="00A23A92" w:rsidP="00EC57AD">
            <w:pPr>
              <w:spacing w:line="216" w:lineRule="auto"/>
              <w:contextualSpacing/>
              <w:rPr>
                <w:rFonts w:cstheme="minorHAnsi"/>
                <w:b w:val="0"/>
                <w:bCs w:val="0"/>
                <w:i/>
                <w:iCs/>
                <w:color w:val="808080" w:themeColor="background1" w:themeShade="80"/>
                <w:sz w:val="16"/>
                <w:szCs w:val="16"/>
                <w:lang w:eastAsia="sk-SK"/>
              </w:rPr>
            </w:pPr>
            <w:r w:rsidRPr="00E133D3">
              <w:rPr>
                <w:rFonts w:cstheme="minorHAnsi"/>
                <w:b w:val="0"/>
                <w:bCs w:val="0"/>
                <w:i/>
                <w:iCs/>
                <w:color w:val="808080" w:themeColor="background1" w:themeShade="80"/>
                <w:sz w:val="16"/>
                <w:szCs w:val="16"/>
                <w:lang w:eastAsia="sk-SK"/>
              </w:rPr>
              <w:t>Odkazy na dôkazy</w:t>
            </w:r>
          </w:p>
        </w:tc>
      </w:tr>
      <w:tr w:rsidR="00A23A92" w:rsidRPr="00E133D3" w14:paraId="4DCFB1E5" w14:textId="77777777" w:rsidTr="00EC57AD">
        <w:trPr>
          <w:trHeight w:val="431"/>
        </w:trPr>
        <w:tc>
          <w:tcPr>
            <w:tcW w:w="7510" w:type="dxa"/>
          </w:tcPr>
          <w:p w14:paraId="185C30D8" w14:textId="77777777" w:rsidR="00A23A92" w:rsidRDefault="00A23A92" w:rsidP="00EC57AD">
            <w:pPr>
              <w:contextualSpacing/>
              <w:jc w:val="both"/>
              <w:rPr>
                <w:rFonts w:cstheme="minorHAnsi"/>
                <w:sz w:val="16"/>
                <w:szCs w:val="16"/>
              </w:rPr>
            </w:pPr>
            <w:r>
              <w:rPr>
                <w:rFonts w:cstheme="minorHAnsi"/>
                <w:sz w:val="16"/>
                <w:szCs w:val="16"/>
              </w:rPr>
              <w:t xml:space="preserve">V rámci uskutočňovania študijného programu je zaručené efektívne využívanie nástrojov na zabezpečenie </w:t>
            </w:r>
            <w:r>
              <w:rPr>
                <w:rFonts w:cstheme="minorHAnsi"/>
                <w:iCs/>
                <w:sz w:val="16"/>
                <w:szCs w:val="16"/>
              </w:rPr>
              <w:t>výskumnej integrity</w:t>
            </w:r>
            <w:r>
              <w:rPr>
                <w:rFonts w:cstheme="minorHAnsi"/>
                <w:i/>
                <w:iCs/>
                <w:sz w:val="16"/>
                <w:szCs w:val="16"/>
              </w:rPr>
              <w:t xml:space="preserve"> </w:t>
            </w:r>
            <w:r>
              <w:rPr>
                <w:rFonts w:cstheme="minorHAnsi"/>
                <w:sz w:val="16"/>
                <w:szCs w:val="16"/>
              </w:rPr>
              <w:t xml:space="preserve">a na prevenciu a riešenie plagiátorstva a ďalších </w:t>
            </w:r>
            <w:r>
              <w:rPr>
                <w:rFonts w:cstheme="minorHAnsi"/>
                <w:iCs/>
                <w:sz w:val="16"/>
                <w:szCs w:val="16"/>
              </w:rPr>
              <w:t>akademických podvodov</w:t>
            </w:r>
            <w:r>
              <w:rPr>
                <w:rFonts w:cstheme="minorHAnsi"/>
                <w:sz w:val="16"/>
                <w:szCs w:val="16"/>
              </w:rPr>
              <w:t>. Dôkazom toho sú predpisy zverejnené na web stránkach (vpravo).</w:t>
            </w:r>
          </w:p>
          <w:p w14:paraId="23CA8578" w14:textId="77777777" w:rsidR="00A23A92" w:rsidRDefault="00A23A92" w:rsidP="00EC57AD">
            <w:pPr>
              <w:contextualSpacing/>
              <w:jc w:val="both"/>
              <w:rPr>
                <w:rFonts w:cstheme="minorHAnsi"/>
                <w:sz w:val="16"/>
                <w:szCs w:val="16"/>
                <w:lang w:eastAsia="sk-SK"/>
              </w:rPr>
            </w:pPr>
            <w:r>
              <w:rPr>
                <w:rFonts w:cstheme="minorHAnsi"/>
                <w:sz w:val="16"/>
                <w:szCs w:val="16"/>
                <w:lang w:eastAsia="sk-SK"/>
              </w:rPr>
              <w:t>V zmysle čl. 16, bod 10 Študijného poriadku PU dôvodom na vylúčenie z hodnotenia predmetu skúškou alebo priebežným hodnotením je najmä:</w:t>
            </w:r>
          </w:p>
          <w:p w14:paraId="2B6F0C82" w14:textId="77777777" w:rsidR="00A23A92" w:rsidRDefault="00A23A92" w:rsidP="00EC57AD">
            <w:pPr>
              <w:contextualSpacing/>
              <w:jc w:val="both"/>
              <w:rPr>
                <w:rFonts w:cstheme="minorHAnsi"/>
                <w:sz w:val="16"/>
                <w:szCs w:val="16"/>
                <w:lang w:eastAsia="sk-SK"/>
              </w:rPr>
            </w:pPr>
            <w:r>
              <w:rPr>
                <w:rFonts w:cstheme="minorHAnsi"/>
                <w:sz w:val="16"/>
                <w:szCs w:val="16"/>
                <w:lang w:eastAsia="sk-SK"/>
              </w:rPr>
              <w:t>a) používanie nepovolených podkladov a pomôcok;</w:t>
            </w:r>
          </w:p>
          <w:p w14:paraId="5E3FAEBE" w14:textId="77777777" w:rsidR="00A23A92" w:rsidRDefault="00A23A92" w:rsidP="00EC57AD">
            <w:pPr>
              <w:contextualSpacing/>
              <w:jc w:val="both"/>
              <w:rPr>
                <w:rFonts w:cstheme="minorHAnsi"/>
                <w:sz w:val="16"/>
                <w:szCs w:val="16"/>
                <w:lang w:eastAsia="sk-SK"/>
              </w:rPr>
            </w:pPr>
            <w:r>
              <w:rPr>
                <w:rFonts w:cstheme="minorHAnsi"/>
                <w:sz w:val="16"/>
                <w:szCs w:val="16"/>
                <w:lang w:eastAsia="sk-SK"/>
              </w:rPr>
              <w:t>b) získavanie informácií od iných osôb;</w:t>
            </w:r>
          </w:p>
          <w:p w14:paraId="4C1F8EDB" w14:textId="77777777" w:rsidR="00A23A92" w:rsidRDefault="00A23A92" w:rsidP="00EC57AD">
            <w:pPr>
              <w:contextualSpacing/>
              <w:jc w:val="both"/>
              <w:rPr>
                <w:rFonts w:cstheme="minorHAnsi"/>
                <w:sz w:val="16"/>
                <w:szCs w:val="16"/>
                <w:lang w:eastAsia="sk-SK"/>
              </w:rPr>
            </w:pPr>
            <w:r>
              <w:rPr>
                <w:rFonts w:cstheme="minorHAnsi"/>
                <w:sz w:val="16"/>
                <w:szCs w:val="16"/>
                <w:lang w:eastAsia="sk-SK"/>
              </w:rPr>
              <w:t>c) poskytovanie informácií iným skúšaným;</w:t>
            </w:r>
          </w:p>
          <w:p w14:paraId="71B84D9C" w14:textId="77777777" w:rsidR="00A23A92" w:rsidRDefault="00A23A92" w:rsidP="00EC57AD">
            <w:pPr>
              <w:contextualSpacing/>
              <w:jc w:val="both"/>
              <w:rPr>
                <w:rFonts w:cstheme="minorHAnsi"/>
                <w:sz w:val="16"/>
                <w:szCs w:val="16"/>
                <w:lang w:eastAsia="sk-SK"/>
              </w:rPr>
            </w:pPr>
            <w:r>
              <w:rPr>
                <w:rFonts w:cstheme="minorHAnsi"/>
                <w:sz w:val="16"/>
                <w:szCs w:val="16"/>
                <w:lang w:eastAsia="sk-SK"/>
              </w:rPr>
              <w:t>d) podvádzanie.</w:t>
            </w:r>
          </w:p>
          <w:p w14:paraId="468642A5" w14:textId="77777777" w:rsidR="00A23A92" w:rsidRDefault="00A23A92" w:rsidP="00EC57AD">
            <w:pPr>
              <w:contextualSpacing/>
              <w:jc w:val="both"/>
              <w:rPr>
                <w:rFonts w:cstheme="minorHAnsi"/>
                <w:sz w:val="16"/>
                <w:szCs w:val="16"/>
                <w:lang w:eastAsia="sk-SK"/>
              </w:rPr>
            </w:pPr>
          </w:p>
          <w:p w14:paraId="27B7A037" w14:textId="77777777" w:rsidR="00A23A92" w:rsidRPr="00E133D3" w:rsidRDefault="00A23A92" w:rsidP="00EC57AD">
            <w:pPr>
              <w:contextualSpacing/>
              <w:jc w:val="both"/>
              <w:rPr>
                <w:rFonts w:cstheme="minorHAnsi"/>
                <w:bCs/>
                <w:i/>
                <w:iCs/>
                <w:color w:val="A6A6A6" w:themeColor="background1" w:themeShade="A6"/>
                <w:sz w:val="16"/>
                <w:szCs w:val="16"/>
                <w:lang w:eastAsia="sk-SK"/>
              </w:rPr>
            </w:pPr>
            <w:r>
              <w:rPr>
                <w:rFonts w:cstheme="minorHAnsi"/>
                <w:sz w:val="16"/>
                <w:szCs w:val="16"/>
                <w:lang w:eastAsia="sk-SK"/>
              </w:rPr>
              <w:t xml:space="preserve">ŠP čl. 43 (bod 2) - </w:t>
            </w:r>
            <w:r>
              <w:rPr>
                <w:rFonts w:cstheme="minorHAnsi"/>
                <w:bCs/>
                <w:iCs/>
                <w:sz w:val="16"/>
                <w:szCs w:val="16"/>
                <w:lang w:eastAsia="sk-SK"/>
              </w:rPr>
              <w:t>Plagiátorstvo sa považuje za priestupok a je predmetom disciplinárneho konania.</w:t>
            </w:r>
          </w:p>
        </w:tc>
        <w:tc>
          <w:tcPr>
            <w:tcW w:w="2268" w:type="dxa"/>
          </w:tcPr>
          <w:p w14:paraId="4A8A2383" w14:textId="77777777" w:rsidR="00A23A92" w:rsidRPr="00273EB6" w:rsidRDefault="00A23A92" w:rsidP="00EC57AD">
            <w:pPr>
              <w:contextualSpacing/>
              <w:rPr>
                <w:rFonts w:cstheme="minorHAnsi"/>
                <w:sz w:val="16"/>
                <w:szCs w:val="16"/>
                <w:lang w:eastAsia="sk-SK"/>
              </w:rPr>
            </w:pPr>
            <w:r w:rsidRPr="00273EB6">
              <w:rPr>
                <w:rFonts w:cstheme="minorHAnsi"/>
                <w:sz w:val="16"/>
                <w:szCs w:val="16"/>
                <w:lang w:eastAsia="sk-SK"/>
              </w:rPr>
              <w:t>Študijný poriadok, čl. 16 (bod 10), 43 (bod 2) –</w:t>
            </w:r>
            <w:r>
              <w:rPr>
                <w:rFonts w:cstheme="minorHAnsi"/>
                <w:sz w:val="16"/>
                <w:szCs w:val="16"/>
                <w:lang w:eastAsia="sk-SK"/>
              </w:rPr>
              <w:t xml:space="preserve"> </w:t>
            </w:r>
            <w:r w:rsidRPr="00273EB6">
              <w:rPr>
                <w:rFonts w:cstheme="minorHAnsi"/>
                <w:sz w:val="16"/>
                <w:szCs w:val="16"/>
                <w:lang w:eastAsia="sk-SK"/>
              </w:rPr>
              <w:t xml:space="preserve">dostupný </w:t>
            </w:r>
            <w:hyperlink r:id="rId113" w:history="1">
              <w:r w:rsidRPr="00283655">
                <w:rPr>
                  <w:rStyle w:val="Hypertextovprepojenie"/>
                  <w:rFonts w:cstheme="minorHAnsi"/>
                  <w:b/>
                  <w:i/>
                  <w:sz w:val="16"/>
                  <w:szCs w:val="16"/>
                  <w:lang w:eastAsia="sk-SK"/>
                </w:rPr>
                <w:t>TU</w:t>
              </w:r>
            </w:hyperlink>
          </w:p>
          <w:p w14:paraId="30814802" w14:textId="77777777" w:rsidR="00A23A92" w:rsidRPr="00273EB6" w:rsidRDefault="00A23A92" w:rsidP="00EC57AD">
            <w:pPr>
              <w:contextualSpacing/>
              <w:rPr>
                <w:rFonts w:cstheme="minorHAnsi"/>
                <w:sz w:val="16"/>
                <w:szCs w:val="16"/>
                <w:lang w:eastAsia="sk-SK"/>
              </w:rPr>
            </w:pPr>
          </w:p>
          <w:p w14:paraId="6AB45262" w14:textId="77777777" w:rsidR="00A23A92" w:rsidRPr="00273EB6" w:rsidRDefault="00A23A92" w:rsidP="00EC57AD">
            <w:pPr>
              <w:contextualSpacing/>
              <w:rPr>
                <w:rFonts w:cstheme="minorHAnsi"/>
                <w:sz w:val="16"/>
                <w:szCs w:val="16"/>
                <w:lang w:eastAsia="sk-SK"/>
              </w:rPr>
            </w:pPr>
            <w:r w:rsidRPr="00273EB6">
              <w:rPr>
                <w:rFonts w:cstheme="minorHAnsi"/>
                <w:sz w:val="16"/>
                <w:szCs w:val="16"/>
                <w:lang w:eastAsia="sk-SK"/>
              </w:rPr>
              <w:t>Disciplinárny poriadok PU –</w:t>
            </w:r>
            <w:r>
              <w:rPr>
                <w:rFonts w:cstheme="minorHAnsi"/>
                <w:sz w:val="16"/>
                <w:szCs w:val="16"/>
                <w:lang w:eastAsia="sk-SK"/>
              </w:rPr>
              <w:t xml:space="preserve"> </w:t>
            </w:r>
            <w:hyperlink r:id="rId114" w:history="1">
              <w:r w:rsidRPr="004B2B04">
                <w:rPr>
                  <w:rStyle w:val="Hypertextovprepojenie"/>
                  <w:rFonts w:cstheme="minorHAnsi"/>
                  <w:b/>
                  <w:i/>
                  <w:sz w:val="16"/>
                  <w:szCs w:val="16"/>
                  <w:lang w:eastAsia="sk-SK"/>
                </w:rPr>
                <w:t>TU</w:t>
              </w:r>
            </w:hyperlink>
          </w:p>
          <w:p w14:paraId="22C97BC1" w14:textId="77777777" w:rsidR="00A23A92" w:rsidRPr="00273EB6" w:rsidRDefault="00A23A92" w:rsidP="00EC57AD">
            <w:pPr>
              <w:contextualSpacing/>
              <w:rPr>
                <w:rFonts w:cstheme="minorHAnsi"/>
                <w:sz w:val="16"/>
                <w:szCs w:val="16"/>
                <w:lang w:eastAsia="sk-SK"/>
              </w:rPr>
            </w:pPr>
          </w:p>
          <w:p w14:paraId="269D6226" w14:textId="77777777" w:rsidR="00A23A92" w:rsidRPr="00273EB6" w:rsidRDefault="00A23A92" w:rsidP="00EC57AD">
            <w:pPr>
              <w:contextualSpacing/>
              <w:rPr>
                <w:rStyle w:val="Hypertextovprepojenie"/>
                <w:rFonts w:cstheme="minorHAnsi"/>
                <w:b/>
                <w:sz w:val="16"/>
                <w:szCs w:val="16"/>
                <w:lang w:eastAsia="sk-SK"/>
              </w:rPr>
            </w:pPr>
            <w:r w:rsidRPr="00273EB6">
              <w:rPr>
                <w:rFonts w:cstheme="minorHAnsi"/>
                <w:sz w:val="16"/>
                <w:szCs w:val="16"/>
                <w:lang w:eastAsia="sk-SK"/>
              </w:rPr>
              <w:t>Etický kódex PU v Prešove. Vedecká integrita a etika.</w:t>
            </w:r>
            <w:r w:rsidRPr="00273EB6">
              <w:rPr>
                <w:rFonts w:ascii="Calibri" w:hAnsi="Calibri" w:cs="Calibri"/>
                <w:b/>
                <w:bCs/>
                <w:sz w:val="16"/>
                <w:szCs w:val="16"/>
              </w:rPr>
              <w:t xml:space="preserve"> -</w:t>
            </w:r>
            <w:r w:rsidRPr="00273EB6">
              <w:rPr>
                <w:rFonts w:cstheme="minorHAnsi"/>
                <w:sz w:val="16"/>
                <w:szCs w:val="16"/>
                <w:lang w:eastAsia="sk-SK"/>
              </w:rPr>
              <w:t xml:space="preserve">dostupný </w:t>
            </w:r>
            <w:hyperlink r:id="rId115" w:history="1">
              <w:r w:rsidRPr="00283655">
                <w:rPr>
                  <w:rStyle w:val="Hypertextovprepojenie"/>
                  <w:rFonts w:cstheme="minorHAnsi"/>
                  <w:b/>
                  <w:i/>
                  <w:sz w:val="16"/>
                  <w:szCs w:val="16"/>
                  <w:lang w:eastAsia="sk-SK"/>
                </w:rPr>
                <w:t>TU</w:t>
              </w:r>
            </w:hyperlink>
          </w:p>
          <w:p w14:paraId="7ECB06C5" w14:textId="77777777" w:rsidR="00A23A92" w:rsidRPr="00E133D3" w:rsidRDefault="00A23A92" w:rsidP="00EC57AD">
            <w:pPr>
              <w:spacing w:line="216" w:lineRule="auto"/>
              <w:contextualSpacing/>
              <w:rPr>
                <w:rFonts w:cstheme="minorHAnsi"/>
                <w:color w:val="FF0000"/>
                <w:sz w:val="16"/>
                <w:szCs w:val="16"/>
                <w:lang w:eastAsia="sk-SK"/>
              </w:rPr>
            </w:pPr>
          </w:p>
        </w:tc>
      </w:tr>
    </w:tbl>
    <w:p w14:paraId="33E8819F" w14:textId="77777777" w:rsidR="00A23A92" w:rsidRPr="00E133D3" w:rsidRDefault="00A23A92" w:rsidP="00A23A92">
      <w:pPr>
        <w:spacing w:after="0" w:line="216" w:lineRule="auto"/>
        <w:jc w:val="both"/>
        <w:rPr>
          <w:rFonts w:cstheme="minorHAnsi"/>
          <w:b/>
          <w:bCs/>
          <w:sz w:val="18"/>
          <w:szCs w:val="18"/>
        </w:rPr>
      </w:pPr>
    </w:p>
    <w:p w14:paraId="79C18C05" w14:textId="77777777" w:rsidR="00A23A92" w:rsidRPr="00C83AC0" w:rsidRDefault="00A23A92" w:rsidP="00A23A92">
      <w:pPr>
        <w:spacing w:after="0" w:line="216" w:lineRule="auto"/>
        <w:jc w:val="both"/>
        <w:rPr>
          <w:rFonts w:cstheme="minorHAnsi"/>
          <w:sz w:val="18"/>
          <w:szCs w:val="18"/>
        </w:rPr>
      </w:pPr>
      <w:r w:rsidRPr="00E133D3">
        <w:rPr>
          <w:rFonts w:cstheme="minorHAnsi"/>
          <w:b/>
          <w:bCs/>
          <w:sz w:val="18"/>
          <w:szCs w:val="18"/>
        </w:rPr>
        <w:t xml:space="preserve">SP 5.5. </w:t>
      </w:r>
      <w:r w:rsidRPr="00E133D3">
        <w:rPr>
          <w:rFonts w:cstheme="minorHAnsi"/>
          <w:sz w:val="18"/>
          <w:szCs w:val="18"/>
        </w:rPr>
        <w:t>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w:t>
      </w:r>
      <w:r w:rsidRPr="00C83AC0">
        <w:rPr>
          <w:rFonts w:cstheme="minorHAnsi"/>
          <w:sz w:val="18"/>
          <w:szCs w:val="18"/>
        </w:rPr>
        <w:t xml:space="preserve"> podnetov je transparentné a uskutočňuje sa za účasti zástupcov študentov. Podávateľom podnetov je poskytovaná spätná väzba o výsledkoch preskúmania podnetov a o prijatých opatreniach.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16"/>
        <w:gridCol w:w="2462"/>
      </w:tblGrid>
      <w:tr w:rsidR="00A23A92" w:rsidRPr="00C83AC0" w14:paraId="1ED81455"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1125A52A"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6C3DEDC8"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1B07E624" w14:textId="77777777" w:rsidTr="00EC57AD">
        <w:trPr>
          <w:trHeight w:val="431"/>
        </w:trPr>
        <w:tc>
          <w:tcPr>
            <w:tcW w:w="7510" w:type="dxa"/>
          </w:tcPr>
          <w:p w14:paraId="6290D253" w14:textId="77777777" w:rsidR="00A23A92" w:rsidRPr="00273EB6" w:rsidRDefault="00A23A92" w:rsidP="00EC57AD">
            <w:pPr>
              <w:contextualSpacing/>
              <w:jc w:val="both"/>
              <w:rPr>
                <w:rFonts w:cstheme="minorHAnsi"/>
                <w:sz w:val="16"/>
                <w:szCs w:val="16"/>
              </w:rPr>
            </w:pPr>
            <w:r w:rsidRPr="00273EB6">
              <w:rPr>
                <w:rFonts w:eastAsia="Calibri" w:cstheme="minorHAnsi"/>
                <w:iCs/>
                <w:sz w:val="16"/>
                <w:szCs w:val="16"/>
              </w:rPr>
              <w:t>VŠ má prijaté opatrenia a štruktúry na preskúmavanie sťažností a podnetov.</w:t>
            </w:r>
          </w:p>
          <w:p w14:paraId="68E1A4FF" w14:textId="77777777" w:rsidR="00A23A92" w:rsidRPr="00273EB6" w:rsidRDefault="00A23A92" w:rsidP="00EC57AD">
            <w:pPr>
              <w:contextualSpacing/>
              <w:jc w:val="both"/>
              <w:rPr>
                <w:rFonts w:cstheme="minorHAnsi"/>
                <w:color w:val="000000" w:themeColor="text1"/>
                <w:sz w:val="16"/>
                <w:szCs w:val="16"/>
                <w:lang w:eastAsia="sk-SK"/>
              </w:rPr>
            </w:pPr>
            <w:r w:rsidRPr="00273EB6">
              <w:rPr>
                <w:rFonts w:cstheme="minorHAnsi"/>
                <w:sz w:val="16"/>
                <w:szCs w:val="16"/>
              </w:rPr>
              <w:t xml:space="preserve">Mechanizmy preskúmavania podnetov od študentov,  ktorými sa domáhajú ochrany svojich práv alebo právom chránených záujmov, o ktorých sa domnievajú, že boli porušené, alebo poukazujú na konkrétne nedostatky v činnosti alebo </w:t>
            </w:r>
            <w:r w:rsidRPr="00273EB6">
              <w:rPr>
                <w:rFonts w:cstheme="minorHAnsi"/>
                <w:color w:val="000000" w:themeColor="text1"/>
                <w:sz w:val="16"/>
                <w:szCs w:val="16"/>
              </w:rPr>
              <w:t>v nečinnosti vysokej školy, sa riadia Z</w:t>
            </w:r>
            <w:r w:rsidRPr="00273EB6">
              <w:rPr>
                <w:rFonts w:cstheme="minorHAnsi"/>
                <w:color w:val="000000" w:themeColor="text1"/>
                <w:sz w:val="16"/>
                <w:szCs w:val="16"/>
                <w:lang w:eastAsia="sk-SK"/>
              </w:rPr>
              <w:t>ákonom o sťažnostiach (9/2010 Z. z.).</w:t>
            </w:r>
          </w:p>
          <w:p w14:paraId="3383CB97" w14:textId="77777777" w:rsidR="00A23A92" w:rsidRPr="00273EB6" w:rsidRDefault="00A23A92" w:rsidP="00EC57AD">
            <w:pPr>
              <w:contextualSpacing/>
              <w:jc w:val="both"/>
              <w:rPr>
                <w:rFonts w:cstheme="minorHAnsi"/>
                <w:color w:val="000000" w:themeColor="text1"/>
                <w:sz w:val="16"/>
                <w:szCs w:val="16"/>
                <w:lang w:eastAsia="sk-SK"/>
              </w:rPr>
            </w:pPr>
            <w:r w:rsidRPr="00273EB6">
              <w:rPr>
                <w:rFonts w:cstheme="minorHAnsi"/>
                <w:color w:val="000000" w:themeColor="text1"/>
                <w:sz w:val="16"/>
                <w:szCs w:val="16"/>
                <w:lang w:eastAsia="sk-SK"/>
              </w:rPr>
              <w:t>Prípadné podnety a pripomienky študentov prijímajú ročníkoví študijní poradcovia ŠP a rovnako učitelia zabezpečujúci ŠP. Títo podnety individuálne alebo kolektívne preskúmavajú a poskytujú študentom spätnú väzbu a informáciu o prijatých opatreniach.</w:t>
            </w:r>
          </w:p>
          <w:p w14:paraId="62262A7B" w14:textId="77777777" w:rsidR="00A23A92" w:rsidRPr="00273EB6" w:rsidRDefault="00A23A92" w:rsidP="00EC57AD">
            <w:pPr>
              <w:contextualSpacing/>
              <w:jc w:val="both"/>
              <w:rPr>
                <w:rFonts w:cstheme="minorHAnsi"/>
                <w:sz w:val="16"/>
                <w:szCs w:val="16"/>
              </w:rPr>
            </w:pPr>
            <w:r w:rsidRPr="00273EB6">
              <w:rPr>
                <w:rFonts w:cstheme="minorHAnsi"/>
                <w:color w:val="000000" w:themeColor="text1"/>
                <w:sz w:val="16"/>
                <w:szCs w:val="16"/>
                <w:lang w:eastAsia="sk-SK"/>
              </w:rPr>
              <w:t xml:space="preserve">VŠ má </w:t>
            </w:r>
            <w:r w:rsidRPr="00273EB6">
              <w:rPr>
                <w:rFonts w:cstheme="minorHAnsi"/>
                <w:sz w:val="16"/>
                <w:szCs w:val="16"/>
              </w:rPr>
              <w:t>Smernicu o opatreniach súvisiacich s oznamovaním protispoločenskej činnosti.</w:t>
            </w:r>
          </w:p>
          <w:p w14:paraId="6D38AD96" w14:textId="77777777" w:rsidR="00A23A92" w:rsidRPr="00273EB6" w:rsidRDefault="00A23A92" w:rsidP="00EC57AD">
            <w:pPr>
              <w:pStyle w:val="Normlnywebov"/>
              <w:spacing w:before="0" w:beforeAutospacing="0" w:after="0" w:afterAutospacing="0"/>
              <w:jc w:val="both"/>
              <w:rPr>
                <w:rFonts w:asciiTheme="minorHAnsi" w:eastAsia="Calibri" w:hAnsiTheme="minorHAnsi" w:cstheme="minorHAnsi"/>
                <w:iCs/>
                <w:sz w:val="16"/>
                <w:szCs w:val="16"/>
              </w:rPr>
            </w:pPr>
            <w:r w:rsidRPr="00273EB6">
              <w:rPr>
                <w:rFonts w:asciiTheme="minorHAnsi" w:eastAsia="Calibri" w:hAnsiTheme="minorHAnsi" w:cstheme="minorHAnsi"/>
                <w:iCs/>
                <w:sz w:val="16"/>
                <w:szCs w:val="16"/>
              </w:rPr>
              <w:t xml:space="preserve">VŠ má zriadenú Etickú komisiu pre oblasť výskumu PU, ktorá je zriadená v súlade s </w:t>
            </w:r>
            <w:hyperlink r:id="rId116">
              <w:r w:rsidRPr="00273EB6">
                <w:rPr>
                  <w:rFonts w:asciiTheme="minorHAnsi" w:eastAsia="Calibri" w:hAnsiTheme="minorHAnsi" w:cstheme="minorHAnsi"/>
                  <w:iCs/>
                  <w:sz w:val="16"/>
                  <w:szCs w:val="16"/>
                </w:rPr>
                <w:t>Etickým kódexom PU</w:t>
              </w:r>
            </w:hyperlink>
            <w:r w:rsidRPr="00273EB6">
              <w:rPr>
                <w:rFonts w:asciiTheme="minorHAnsi" w:eastAsia="Calibri" w:hAnsiTheme="minorHAnsi" w:cstheme="minorHAnsi"/>
                <w:iCs/>
                <w:sz w:val="16"/>
                <w:szCs w:val="16"/>
              </w:rPr>
              <w:t xml:space="preserve">. V pôsobnosti Etickej rady je posudzovanie a prerokovávanie podnetov zo strany členov akademickej obce a zamestnancov PU týkajúcich sa porušenia Etického kódexu PU. </w:t>
            </w:r>
          </w:p>
          <w:p w14:paraId="32684BD4" w14:textId="77777777" w:rsidR="00A23A92" w:rsidRPr="00273EB6" w:rsidRDefault="00A23A92" w:rsidP="00EC57AD">
            <w:pPr>
              <w:pStyle w:val="Normlnywebov"/>
              <w:spacing w:before="0" w:beforeAutospacing="0" w:after="0" w:afterAutospacing="0"/>
              <w:jc w:val="both"/>
              <w:rPr>
                <w:rFonts w:asciiTheme="minorHAnsi" w:hAnsiTheme="minorHAnsi" w:cstheme="minorHAnsi"/>
                <w:bCs/>
                <w:iCs/>
                <w:color w:val="A6A6A6" w:themeColor="background1" w:themeShade="A6"/>
                <w:sz w:val="16"/>
                <w:szCs w:val="16"/>
              </w:rPr>
            </w:pPr>
            <w:r w:rsidRPr="00273EB6">
              <w:rPr>
                <w:rFonts w:asciiTheme="minorHAnsi" w:eastAsia="Calibri" w:hAnsiTheme="minorHAnsi" w:cstheme="minorHAnsi"/>
                <w:iCs/>
                <w:sz w:val="16"/>
                <w:szCs w:val="16"/>
              </w:rPr>
              <w:t>Študijný program má určenú zodpovednú osobu (riaditeľa ústavu) a príslušného študijného poradcu, ktorý eviduje podnety študentov a je zodpovedný za ich riešenie. Každý podnet je preskúmaný a adekvátne riešený v zmysle zaužívaných postupov a morálnych a etických princípov. V rámci rešpektovania platnej legislatívy a interných predpisov vysokej školy a fakulty je preskúmavanie podnetov transparentné a uskutočňuje sa za účasti zástupcov študentov. V súlade s platnými predpismi je podávateľom podnetov poskytovaná spätná väzba o výsledkoch preskúmania podnetov a o prijatých opatreniach. U prijatých podnetov sa  preskúmava opodstatnenosť podnetov a prijímajú sa adekvátne opatrenia pre ochranu práv študentov študijného programu a na odstránenie nedostatkov v činnosti alebo v nečinnosti vysokej školy.</w:t>
            </w:r>
          </w:p>
        </w:tc>
        <w:tc>
          <w:tcPr>
            <w:tcW w:w="2268" w:type="dxa"/>
          </w:tcPr>
          <w:p w14:paraId="6631D310" w14:textId="77777777" w:rsidR="00A23A92" w:rsidRPr="00273EB6" w:rsidRDefault="00A23A92" w:rsidP="00EC57AD">
            <w:pPr>
              <w:contextualSpacing/>
              <w:rPr>
                <w:rFonts w:cstheme="minorHAnsi"/>
                <w:sz w:val="16"/>
                <w:szCs w:val="16"/>
                <w:lang w:eastAsia="sk-SK"/>
              </w:rPr>
            </w:pPr>
            <w:r w:rsidRPr="00273EB6">
              <w:rPr>
                <w:rFonts w:cstheme="minorHAnsi"/>
                <w:sz w:val="16"/>
                <w:szCs w:val="16"/>
                <w:lang w:eastAsia="sk-SK"/>
              </w:rPr>
              <w:t>Zákon o sťažnostiach (9/2010 Z. z.):</w:t>
            </w:r>
          </w:p>
          <w:p w14:paraId="207AFEDB" w14:textId="77777777" w:rsidR="00A23A92" w:rsidRPr="00273EB6" w:rsidRDefault="00CE57E7" w:rsidP="00EC57AD">
            <w:pPr>
              <w:contextualSpacing/>
              <w:rPr>
                <w:rFonts w:cstheme="minorHAnsi"/>
                <w:sz w:val="16"/>
                <w:szCs w:val="16"/>
                <w:lang w:eastAsia="sk-SK"/>
              </w:rPr>
            </w:pPr>
            <w:hyperlink r:id="rId117" w:history="1">
              <w:r w:rsidR="00A23A92" w:rsidRPr="00273EB6">
                <w:rPr>
                  <w:rStyle w:val="Hypertextovprepojenie"/>
                  <w:rFonts w:cstheme="minorHAnsi"/>
                  <w:sz w:val="16"/>
                  <w:szCs w:val="16"/>
                  <w:lang w:eastAsia="sk-SK"/>
                </w:rPr>
                <w:t>https://www.slov-lex.sk/pravne-predpisy/SK/ZZ/2010/9/</w:t>
              </w:r>
            </w:hyperlink>
          </w:p>
          <w:p w14:paraId="298FDC92" w14:textId="77777777" w:rsidR="00A23A92" w:rsidRPr="00273EB6" w:rsidRDefault="00A23A92" w:rsidP="00EC57AD">
            <w:pPr>
              <w:contextualSpacing/>
              <w:rPr>
                <w:sz w:val="16"/>
                <w:szCs w:val="16"/>
              </w:rPr>
            </w:pPr>
          </w:p>
          <w:p w14:paraId="0F0D8BAF" w14:textId="77777777" w:rsidR="00A23A92" w:rsidRPr="00273EB6" w:rsidRDefault="00A23A92" w:rsidP="00EC57AD">
            <w:pPr>
              <w:contextualSpacing/>
              <w:rPr>
                <w:rFonts w:cstheme="minorHAnsi"/>
                <w:sz w:val="16"/>
                <w:szCs w:val="16"/>
              </w:rPr>
            </w:pPr>
            <w:r w:rsidRPr="00273EB6">
              <w:rPr>
                <w:rFonts w:cstheme="minorHAnsi"/>
                <w:sz w:val="16"/>
                <w:szCs w:val="16"/>
              </w:rPr>
              <w:t xml:space="preserve">Smernica o opatreniach </w:t>
            </w:r>
          </w:p>
          <w:p w14:paraId="15B4665C" w14:textId="77777777" w:rsidR="00A23A92" w:rsidRPr="00273EB6" w:rsidRDefault="00A23A92" w:rsidP="00EC57AD">
            <w:pPr>
              <w:contextualSpacing/>
              <w:rPr>
                <w:rFonts w:cstheme="minorHAnsi"/>
                <w:sz w:val="16"/>
                <w:szCs w:val="16"/>
              </w:rPr>
            </w:pPr>
            <w:r w:rsidRPr="00273EB6">
              <w:rPr>
                <w:rFonts w:cstheme="minorHAnsi"/>
                <w:sz w:val="16"/>
                <w:szCs w:val="16"/>
              </w:rPr>
              <w:t xml:space="preserve">súvisiacich s oznamovaním </w:t>
            </w:r>
          </w:p>
          <w:p w14:paraId="44C78A39" w14:textId="77777777" w:rsidR="00A23A92" w:rsidRPr="00273EB6" w:rsidRDefault="00A23A92" w:rsidP="00EC57AD">
            <w:pPr>
              <w:contextualSpacing/>
              <w:rPr>
                <w:rFonts w:cstheme="minorHAnsi"/>
                <w:sz w:val="16"/>
                <w:szCs w:val="16"/>
              </w:rPr>
            </w:pPr>
            <w:r w:rsidRPr="00273EB6">
              <w:rPr>
                <w:rFonts w:cstheme="minorHAnsi"/>
                <w:sz w:val="16"/>
                <w:szCs w:val="16"/>
              </w:rPr>
              <w:t>protispoločenskej činnosti:</w:t>
            </w:r>
          </w:p>
          <w:p w14:paraId="360E8C64" w14:textId="77777777" w:rsidR="00A23A92" w:rsidRPr="00273EB6" w:rsidRDefault="00CE57E7" w:rsidP="00EC57AD">
            <w:pPr>
              <w:contextualSpacing/>
              <w:rPr>
                <w:rFonts w:cstheme="minorHAnsi"/>
                <w:sz w:val="16"/>
                <w:szCs w:val="16"/>
              </w:rPr>
            </w:pPr>
            <w:hyperlink r:id="rId118" w:history="1">
              <w:r w:rsidR="00A23A92" w:rsidRPr="00273EB6">
                <w:rPr>
                  <w:rStyle w:val="Hypertextovprepojenie"/>
                  <w:rFonts w:cstheme="minorHAnsi"/>
                  <w:sz w:val="16"/>
                  <w:szCs w:val="16"/>
                </w:rPr>
                <w:t>https://www.unipo.sk/</w:t>
              </w:r>
            </w:hyperlink>
            <w:r w:rsidR="00A23A92" w:rsidRPr="00273EB6">
              <w:rPr>
                <w:rFonts w:cstheme="minorHAnsi"/>
                <w:sz w:val="16"/>
                <w:szCs w:val="16"/>
              </w:rPr>
              <w:t xml:space="preserve"> </w:t>
            </w:r>
          </w:p>
          <w:p w14:paraId="672CB071" w14:textId="77777777" w:rsidR="00A23A92" w:rsidRPr="00273EB6" w:rsidRDefault="00A23A92" w:rsidP="00EC57AD">
            <w:pPr>
              <w:contextualSpacing/>
              <w:rPr>
                <w:rFonts w:cstheme="minorHAnsi"/>
                <w:sz w:val="16"/>
                <w:szCs w:val="16"/>
              </w:rPr>
            </w:pPr>
            <w:r w:rsidRPr="00273EB6">
              <w:rPr>
                <w:rFonts w:cstheme="minorHAnsi"/>
                <w:sz w:val="16"/>
                <w:szCs w:val="16"/>
              </w:rPr>
              <w:t xml:space="preserve">public/media/21025/Smernica </w:t>
            </w:r>
          </w:p>
          <w:p w14:paraId="3879D045" w14:textId="77777777" w:rsidR="00A23A92" w:rsidRPr="00273EB6" w:rsidRDefault="00A23A92" w:rsidP="00EC57AD">
            <w:pPr>
              <w:contextualSpacing/>
              <w:rPr>
                <w:rFonts w:cstheme="minorHAnsi"/>
                <w:sz w:val="16"/>
                <w:szCs w:val="16"/>
              </w:rPr>
            </w:pPr>
            <w:r w:rsidRPr="00273EB6">
              <w:rPr>
                <w:rFonts w:cstheme="minorHAnsi"/>
                <w:sz w:val="16"/>
                <w:szCs w:val="16"/>
              </w:rPr>
              <w:t xml:space="preserve">%20o%20opatreniach%20s </w:t>
            </w:r>
          </w:p>
          <w:p w14:paraId="3437AC27" w14:textId="77777777" w:rsidR="00A23A92" w:rsidRPr="00273EB6" w:rsidRDefault="00A23A92" w:rsidP="00EC57AD">
            <w:pPr>
              <w:contextualSpacing/>
              <w:rPr>
                <w:rFonts w:cstheme="minorHAnsi"/>
                <w:sz w:val="16"/>
                <w:szCs w:val="16"/>
              </w:rPr>
            </w:pPr>
            <w:r w:rsidRPr="00273EB6">
              <w:rPr>
                <w:rFonts w:cstheme="minorHAnsi"/>
                <w:sz w:val="16"/>
                <w:szCs w:val="16"/>
              </w:rPr>
              <w:t>%C3%BAvisiacich%20s%20 oznamovan%C3%ADm%20 proti%20spolo%C4%8Denskej%2 0%C4%8Dinnosti.pdf</w:t>
            </w:r>
          </w:p>
          <w:p w14:paraId="56D419C6" w14:textId="77777777" w:rsidR="00A23A92" w:rsidRPr="00273EB6" w:rsidRDefault="00A23A92" w:rsidP="00EC57AD">
            <w:pPr>
              <w:contextualSpacing/>
              <w:rPr>
                <w:rFonts w:cstheme="minorHAnsi"/>
                <w:sz w:val="16"/>
                <w:szCs w:val="16"/>
              </w:rPr>
            </w:pPr>
          </w:p>
          <w:p w14:paraId="21EDB752" w14:textId="77777777" w:rsidR="00A23A92" w:rsidRPr="00273EB6" w:rsidRDefault="00A23A92" w:rsidP="00EC57AD">
            <w:pPr>
              <w:contextualSpacing/>
              <w:rPr>
                <w:rStyle w:val="Hypertextovprepojenie"/>
                <w:rFonts w:cstheme="minorHAnsi"/>
                <w:b/>
                <w:sz w:val="16"/>
                <w:szCs w:val="16"/>
                <w:lang w:eastAsia="sk-SK"/>
              </w:rPr>
            </w:pPr>
            <w:r w:rsidRPr="00273EB6">
              <w:rPr>
                <w:rFonts w:cstheme="minorHAnsi"/>
                <w:sz w:val="16"/>
                <w:szCs w:val="16"/>
                <w:lang w:eastAsia="sk-SK"/>
              </w:rPr>
              <w:t>Etický kódex PU v Prešove. Vedecká integrita a etika.</w:t>
            </w:r>
            <w:r w:rsidRPr="00273EB6">
              <w:rPr>
                <w:rFonts w:ascii="Calibri" w:hAnsi="Calibri" w:cs="Calibri"/>
                <w:b/>
                <w:bCs/>
                <w:sz w:val="16"/>
                <w:szCs w:val="16"/>
              </w:rPr>
              <w:t xml:space="preserve"> -</w:t>
            </w:r>
            <w:r w:rsidRPr="00273EB6">
              <w:rPr>
                <w:rFonts w:cstheme="minorHAnsi"/>
                <w:sz w:val="16"/>
                <w:szCs w:val="16"/>
                <w:lang w:eastAsia="sk-SK"/>
              </w:rPr>
              <w:t xml:space="preserve">dostupný </w:t>
            </w:r>
            <w:hyperlink r:id="rId119" w:history="1">
              <w:r w:rsidRPr="00283655">
                <w:rPr>
                  <w:rStyle w:val="Hypertextovprepojenie"/>
                  <w:rFonts w:cstheme="minorHAnsi"/>
                  <w:b/>
                  <w:i/>
                  <w:sz w:val="16"/>
                  <w:szCs w:val="16"/>
                  <w:lang w:eastAsia="sk-SK"/>
                </w:rPr>
                <w:t>TU</w:t>
              </w:r>
            </w:hyperlink>
          </w:p>
          <w:p w14:paraId="379E77F7" w14:textId="77777777" w:rsidR="00A23A92" w:rsidRPr="00273EB6" w:rsidRDefault="00A23A92" w:rsidP="00EC57AD">
            <w:pPr>
              <w:contextualSpacing/>
              <w:rPr>
                <w:rStyle w:val="Hypertextovprepojenie"/>
                <w:rFonts w:cstheme="minorHAnsi"/>
                <w:b/>
                <w:sz w:val="16"/>
                <w:szCs w:val="16"/>
                <w:lang w:eastAsia="sk-SK"/>
              </w:rPr>
            </w:pPr>
          </w:p>
          <w:p w14:paraId="556D1AE4" w14:textId="77777777" w:rsidR="00A23A92" w:rsidRPr="00273EB6" w:rsidRDefault="00A23A92" w:rsidP="00EC57AD">
            <w:pPr>
              <w:contextualSpacing/>
              <w:rPr>
                <w:rStyle w:val="Hypertextovprepojenie"/>
                <w:rFonts w:cstheme="minorHAnsi"/>
                <w:sz w:val="16"/>
                <w:szCs w:val="16"/>
                <w:lang w:eastAsia="sk-SK"/>
              </w:rPr>
            </w:pPr>
            <w:r w:rsidRPr="00273EB6">
              <w:rPr>
                <w:rStyle w:val="Hypertextovprepojenie"/>
                <w:rFonts w:cstheme="minorHAnsi"/>
                <w:sz w:val="16"/>
                <w:szCs w:val="16"/>
                <w:lang w:eastAsia="sk-SK"/>
              </w:rPr>
              <w:t>Etická komisia pre oblasť výskumu PU v Prešove:</w:t>
            </w:r>
          </w:p>
          <w:p w14:paraId="55AD86B3" w14:textId="77777777" w:rsidR="00A23A92" w:rsidRPr="00273EB6" w:rsidRDefault="00A23A92" w:rsidP="00EC57AD">
            <w:pPr>
              <w:contextualSpacing/>
              <w:rPr>
                <w:rStyle w:val="Hypertextovprepojenie"/>
                <w:rFonts w:cstheme="minorHAnsi"/>
                <w:sz w:val="16"/>
                <w:szCs w:val="16"/>
                <w:lang w:eastAsia="sk-SK"/>
              </w:rPr>
            </w:pPr>
            <w:r w:rsidRPr="00273EB6">
              <w:rPr>
                <w:rStyle w:val="Hypertextovprepojenie"/>
                <w:rFonts w:cstheme="minorHAnsi"/>
                <w:sz w:val="16"/>
                <w:szCs w:val="16"/>
                <w:lang w:eastAsia="sk-SK"/>
              </w:rPr>
              <w:t>https://www.unipo.sk/veda-a-vyskum/eticka-komisia/</w:t>
            </w:r>
          </w:p>
          <w:p w14:paraId="7D15741D" w14:textId="77777777" w:rsidR="00A23A92" w:rsidRPr="00273EB6" w:rsidRDefault="00A23A92" w:rsidP="00EC57AD">
            <w:pPr>
              <w:contextualSpacing/>
              <w:rPr>
                <w:rFonts w:cstheme="minorHAnsi"/>
                <w:sz w:val="16"/>
                <w:szCs w:val="16"/>
                <w:lang w:eastAsia="sk-SK"/>
              </w:rPr>
            </w:pPr>
          </w:p>
          <w:p w14:paraId="3B147CBD" w14:textId="77777777" w:rsidR="00A23A92" w:rsidRPr="00273EB6" w:rsidRDefault="00A23A92" w:rsidP="00EC57AD">
            <w:pPr>
              <w:contextualSpacing/>
              <w:rPr>
                <w:rFonts w:cstheme="minorHAnsi"/>
                <w:sz w:val="16"/>
                <w:szCs w:val="16"/>
                <w:lang w:eastAsia="sk-SK"/>
              </w:rPr>
            </w:pPr>
            <w:r w:rsidRPr="00273EB6">
              <w:rPr>
                <w:rFonts w:cstheme="minorHAnsi"/>
                <w:sz w:val="16"/>
                <w:szCs w:val="16"/>
                <w:lang w:eastAsia="sk-SK"/>
              </w:rPr>
              <w:t>Senátori zastupujúci študentov v AS PU – členovia AS PU:</w:t>
            </w:r>
          </w:p>
          <w:p w14:paraId="1C023069" w14:textId="77777777" w:rsidR="00A23A92" w:rsidRPr="00273EB6" w:rsidRDefault="00A23A92" w:rsidP="00EC57AD">
            <w:pPr>
              <w:contextualSpacing/>
              <w:rPr>
                <w:rFonts w:cstheme="minorHAnsi"/>
                <w:sz w:val="16"/>
                <w:szCs w:val="16"/>
                <w:lang w:eastAsia="sk-SK"/>
              </w:rPr>
            </w:pPr>
            <w:r w:rsidRPr="00273EB6">
              <w:rPr>
                <w:rFonts w:cstheme="minorHAnsi"/>
                <w:sz w:val="16"/>
                <w:szCs w:val="16"/>
                <w:lang w:eastAsia="sk-SK"/>
              </w:rPr>
              <w:t>https://www.unipo.sk/informacie-o-univerzite/akad-senat/zoznam-clenov/</w:t>
            </w:r>
          </w:p>
        </w:tc>
      </w:tr>
    </w:tbl>
    <w:p w14:paraId="1914BD2F" w14:textId="77777777" w:rsidR="00A23A92" w:rsidRPr="00C83AC0" w:rsidRDefault="00A23A92" w:rsidP="00A23A92">
      <w:pPr>
        <w:spacing w:after="0" w:line="216" w:lineRule="auto"/>
        <w:jc w:val="both"/>
        <w:rPr>
          <w:rFonts w:cstheme="minorHAnsi"/>
          <w:b/>
          <w:bCs/>
          <w:sz w:val="18"/>
          <w:szCs w:val="18"/>
        </w:rPr>
      </w:pPr>
    </w:p>
    <w:p w14:paraId="4BAA8033" w14:textId="77777777" w:rsidR="00A23A92" w:rsidRPr="00C83AC0" w:rsidRDefault="00A23A92" w:rsidP="00A23A92">
      <w:pPr>
        <w:spacing w:after="0" w:line="216" w:lineRule="auto"/>
        <w:jc w:val="both"/>
        <w:rPr>
          <w:rFonts w:cstheme="minorHAnsi"/>
          <w:sz w:val="18"/>
          <w:szCs w:val="18"/>
        </w:rPr>
      </w:pPr>
      <w:r w:rsidRPr="00C83AC0">
        <w:rPr>
          <w:rFonts w:cstheme="minorHAnsi"/>
          <w:b/>
          <w:bCs/>
          <w:sz w:val="18"/>
          <w:szCs w:val="18"/>
        </w:rPr>
        <w:t>SP 5.6.</w:t>
      </w:r>
      <w:r w:rsidRPr="00C83AC0">
        <w:rPr>
          <w:rFonts w:cstheme="minorHAnsi"/>
          <w:sz w:val="18"/>
          <w:szCs w:val="18"/>
        </w:rPr>
        <w:t xml:space="preserve"> 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Style w:val="Tabukasmriekou3"/>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A23A92" w:rsidRPr="00C83AC0" w14:paraId="23B17C11"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67051358"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48C4099C" w14:textId="77777777" w:rsidR="00A23A92" w:rsidRPr="00C83AC0" w:rsidRDefault="00A23A92" w:rsidP="00EC57AD">
            <w:pPr>
              <w:spacing w:line="216" w:lineRule="auto"/>
              <w:contextualSpacing/>
              <w:rPr>
                <w:rFonts w:cstheme="minorHAnsi"/>
                <w:b w:val="0"/>
                <w:bCs w:val="0"/>
                <w:i/>
                <w:iCs/>
                <w:color w:val="808080" w:themeColor="background1" w:themeShade="80"/>
                <w:sz w:val="16"/>
                <w:szCs w:val="16"/>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2BC8DFE9" w14:textId="77777777" w:rsidTr="00EC57AD">
        <w:trPr>
          <w:trHeight w:val="431"/>
        </w:trPr>
        <w:tc>
          <w:tcPr>
            <w:tcW w:w="7510" w:type="dxa"/>
          </w:tcPr>
          <w:p w14:paraId="6AF15C35" w14:textId="77777777" w:rsidR="00A23A92" w:rsidRPr="007A40AD" w:rsidRDefault="00A23A92" w:rsidP="00EC57AD">
            <w:pPr>
              <w:contextualSpacing/>
              <w:jc w:val="both"/>
              <w:rPr>
                <w:rFonts w:cstheme="minorHAnsi"/>
                <w:bCs/>
                <w:iCs/>
                <w:sz w:val="16"/>
                <w:szCs w:val="16"/>
                <w:lang w:eastAsia="sk-SK"/>
              </w:rPr>
            </w:pPr>
            <w:r w:rsidRPr="007A40AD">
              <w:rPr>
                <w:iCs/>
                <w:sz w:val="16"/>
                <w:szCs w:val="16"/>
                <w:lang w:eastAsia="sk-SK"/>
              </w:rPr>
              <w:t>VŠ vydáva doklady o vzdelaní v súlade s platnou legislatívou na základe vzorov platných pre SR. Ide najmä o diplom, dodatok k diplomu, vysvedčenie o štátnej skúške/štátnych skúškach; v prípade potreby aj viacjazyčn</w:t>
            </w:r>
            <w:r>
              <w:rPr>
                <w:iCs/>
                <w:sz w:val="16"/>
                <w:szCs w:val="16"/>
                <w:lang w:eastAsia="sk-SK"/>
              </w:rPr>
              <w:t>e</w:t>
            </w:r>
            <w:r w:rsidRPr="007A40AD">
              <w:rPr>
                <w:iCs/>
                <w:sz w:val="16"/>
                <w:szCs w:val="16"/>
                <w:lang w:eastAsia="sk-SK"/>
              </w:rPr>
              <w:t>.</w:t>
            </w:r>
          </w:p>
          <w:p w14:paraId="486B5AC2" w14:textId="77777777" w:rsidR="00A23A92" w:rsidRPr="007A40AD" w:rsidRDefault="00A23A92" w:rsidP="00EC57AD">
            <w:pPr>
              <w:contextualSpacing/>
              <w:jc w:val="both"/>
              <w:rPr>
                <w:rFonts w:cstheme="minorHAnsi"/>
                <w:bCs/>
                <w:iCs/>
                <w:color w:val="A6A6A6" w:themeColor="background1" w:themeShade="A6"/>
                <w:sz w:val="16"/>
                <w:szCs w:val="16"/>
                <w:lang w:eastAsia="sk-SK"/>
              </w:rPr>
            </w:pPr>
            <w:r w:rsidRPr="007A40AD">
              <w:rPr>
                <w:rFonts w:cstheme="minorHAnsi"/>
                <w:bCs/>
                <w:iCs/>
                <w:sz w:val="16"/>
                <w:szCs w:val="16"/>
                <w:lang w:eastAsia="sk-SK"/>
              </w:rPr>
              <w:t xml:space="preserve">Prešovská univerzita v roku 2013 získala ocenenie </w:t>
            </w:r>
            <w:r w:rsidRPr="00273EB6">
              <w:rPr>
                <w:rFonts w:cstheme="minorHAnsi"/>
                <w:bCs/>
                <w:i/>
                <w:iCs/>
                <w:sz w:val="16"/>
                <w:szCs w:val="16"/>
                <w:lang w:eastAsia="sk-SK"/>
              </w:rPr>
              <w:t>Diploma Supplement Label</w:t>
            </w:r>
            <w:r w:rsidRPr="007A40AD">
              <w:rPr>
                <w:rFonts w:cstheme="minorHAnsi"/>
                <w:bCs/>
                <w:iCs/>
                <w:sz w:val="16"/>
                <w:szCs w:val="16"/>
                <w:lang w:eastAsia="sk-SK"/>
              </w:rPr>
              <w:t>, ktoré</w:t>
            </w:r>
            <w:r w:rsidRPr="007A40AD">
              <w:t xml:space="preserve"> </w:t>
            </w:r>
            <w:r w:rsidRPr="007A40AD">
              <w:rPr>
                <w:rFonts w:cstheme="minorHAnsi"/>
                <w:bCs/>
                <w:iCs/>
                <w:sz w:val="16"/>
                <w:szCs w:val="16"/>
                <w:lang w:eastAsia="sk-SK"/>
              </w:rPr>
              <w:t xml:space="preserve">je udeľované vysokoškolským inštitúciám, ktoré sa dôsledne riadia princípmi internacionalizácie európskeho vysokého školstva podľa zásad Bolonskej deklarácie. </w:t>
            </w:r>
            <w:r w:rsidRPr="00273EB6">
              <w:rPr>
                <w:rFonts w:cstheme="minorHAnsi"/>
                <w:bCs/>
                <w:i/>
                <w:iCs/>
                <w:sz w:val="16"/>
                <w:szCs w:val="16"/>
                <w:lang w:eastAsia="sk-SK"/>
              </w:rPr>
              <w:t>Diploma Supplement Label</w:t>
            </w:r>
            <w:r w:rsidRPr="007A40AD">
              <w:rPr>
                <w:rFonts w:cstheme="minorHAnsi"/>
                <w:bCs/>
                <w:iCs/>
                <w:sz w:val="16"/>
                <w:szCs w:val="16"/>
                <w:lang w:eastAsia="sk-SK"/>
              </w:rPr>
              <w:t xml:space="preserve"> potvrdzuje, že štruktúra dodatku k diplomu, ktorý vydáva Prešovská univerzita v Prešove všetkým svojim absolventom dvojjazyčne a bezplatne, spĺňa všetky požiadavky stanovené Európskou komisiou.</w:t>
            </w:r>
          </w:p>
        </w:tc>
        <w:tc>
          <w:tcPr>
            <w:tcW w:w="2268" w:type="dxa"/>
          </w:tcPr>
          <w:p w14:paraId="5985A7E8" w14:textId="77777777" w:rsidR="00A23A92" w:rsidRPr="00273EB6" w:rsidRDefault="00A23A92" w:rsidP="00EC57AD">
            <w:pPr>
              <w:contextualSpacing/>
              <w:rPr>
                <w:rFonts w:cstheme="minorHAnsi"/>
                <w:sz w:val="16"/>
                <w:szCs w:val="16"/>
                <w:lang w:eastAsia="sk-SK"/>
              </w:rPr>
            </w:pPr>
            <w:r w:rsidRPr="00273EB6">
              <w:rPr>
                <w:rFonts w:cstheme="minorHAnsi"/>
                <w:sz w:val="16"/>
                <w:szCs w:val="16"/>
                <w:lang w:eastAsia="sk-SK"/>
              </w:rPr>
              <w:t xml:space="preserve">Študijný poriadok PU - </w:t>
            </w:r>
            <w:hyperlink r:id="rId120" w:history="1">
              <w:r w:rsidRPr="00283655">
                <w:rPr>
                  <w:rStyle w:val="Hypertextovprepojenie"/>
                  <w:rFonts w:cstheme="minorHAnsi"/>
                  <w:b/>
                  <w:i/>
                  <w:sz w:val="16"/>
                  <w:szCs w:val="16"/>
                  <w:lang w:eastAsia="sk-SK"/>
                </w:rPr>
                <w:t>TU</w:t>
              </w:r>
            </w:hyperlink>
          </w:p>
          <w:p w14:paraId="77874A8A" w14:textId="77777777" w:rsidR="00A23A92" w:rsidRPr="00273EB6" w:rsidRDefault="00A23A92" w:rsidP="00EC57AD">
            <w:pPr>
              <w:contextualSpacing/>
              <w:rPr>
                <w:rFonts w:cstheme="minorHAnsi"/>
                <w:sz w:val="16"/>
                <w:szCs w:val="16"/>
                <w:lang w:eastAsia="sk-SK"/>
              </w:rPr>
            </w:pPr>
          </w:p>
          <w:p w14:paraId="1C43997B" w14:textId="77777777" w:rsidR="00A23A92" w:rsidRPr="00273EB6" w:rsidRDefault="00A23A92" w:rsidP="00EC57AD">
            <w:pPr>
              <w:contextualSpacing/>
              <w:rPr>
                <w:rFonts w:cstheme="minorHAnsi"/>
                <w:sz w:val="16"/>
                <w:szCs w:val="16"/>
                <w:lang w:eastAsia="sk-SK"/>
              </w:rPr>
            </w:pPr>
            <w:r w:rsidRPr="00273EB6">
              <w:rPr>
                <w:rFonts w:cstheme="minorHAnsi"/>
                <w:sz w:val="16"/>
                <w:szCs w:val="16"/>
                <w:lang w:eastAsia="sk-SK"/>
              </w:rPr>
              <w:t>Diploma Supplement Label</w:t>
            </w:r>
          </w:p>
          <w:p w14:paraId="6863B536" w14:textId="77777777" w:rsidR="00A23A92" w:rsidRPr="00273EB6" w:rsidRDefault="00A23A92" w:rsidP="00EC57AD">
            <w:pPr>
              <w:contextualSpacing/>
              <w:rPr>
                <w:rFonts w:cstheme="minorHAnsi"/>
                <w:sz w:val="16"/>
                <w:szCs w:val="16"/>
                <w:lang w:eastAsia="sk-SK"/>
              </w:rPr>
            </w:pPr>
            <w:r w:rsidRPr="00273EB6">
              <w:rPr>
                <w:rFonts w:cstheme="minorHAnsi"/>
                <w:sz w:val="16"/>
                <w:szCs w:val="16"/>
                <w:lang w:eastAsia="sk-SK"/>
              </w:rPr>
              <w:t>Vzory dokumentov zverejnené na:</w:t>
            </w:r>
          </w:p>
          <w:p w14:paraId="542BB4EE" w14:textId="77777777" w:rsidR="00A23A92" w:rsidRPr="00C83AC0" w:rsidRDefault="00CE57E7" w:rsidP="00EC57AD">
            <w:pPr>
              <w:contextualSpacing/>
              <w:rPr>
                <w:rFonts w:cstheme="minorHAnsi"/>
                <w:color w:val="A6A6A6" w:themeColor="background1" w:themeShade="A6"/>
                <w:sz w:val="16"/>
                <w:szCs w:val="16"/>
                <w:lang w:eastAsia="sk-SK"/>
              </w:rPr>
            </w:pPr>
            <w:hyperlink r:id="rId121" w:history="1">
              <w:r w:rsidR="00A23A92" w:rsidRPr="00273EB6">
                <w:rPr>
                  <w:rStyle w:val="Hypertextovprepojenie"/>
                  <w:rFonts w:cstheme="minorHAnsi"/>
                  <w:sz w:val="16"/>
                  <w:szCs w:val="16"/>
                  <w:lang w:eastAsia="sk-SK"/>
                </w:rPr>
                <w:t>https://www.unipo.sk/en/en/</w:t>
              </w:r>
            </w:hyperlink>
            <w:r w:rsidR="00A23A92" w:rsidRPr="00273EB6">
              <w:rPr>
                <w:rFonts w:cstheme="minorHAnsi"/>
                <w:sz w:val="16"/>
                <w:szCs w:val="16"/>
                <w:lang w:eastAsia="sk-SK"/>
              </w:rPr>
              <w:t xml:space="preserve"> study/grad/</w:t>
            </w:r>
          </w:p>
        </w:tc>
      </w:tr>
    </w:tbl>
    <w:p w14:paraId="5442B221"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1DB87694" w14:textId="77777777" w:rsidR="00A23A92" w:rsidRPr="00C83AC0" w:rsidRDefault="00A23A92" w:rsidP="00A23A92">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6 – Učitelia študijného programu </w:t>
      </w:r>
    </w:p>
    <w:p w14:paraId="48A9D665" w14:textId="77777777" w:rsidR="00A23A92" w:rsidRPr="00C83AC0" w:rsidRDefault="00A23A92" w:rsidP="00A23A92">
      <w:pPr>
        <w:pStyle w:val="Odsekzoznamu"/>
        <w:spacing w:after="0" w:line="216" w:lineRule="auto"/>
        <w:ind w:left="284"/>
        <w:rPr>
          <w:rFonts w:cstheme="minorHAnsi"/>
          <w:b/>
          <w:bCs/>
          <w:sz w:val="18"/>
          <w:szCs w:val="18"/>
        </w:rPr>
      </w:pPr>
    </w:p>
    <w:p w14:paraId="3692B73C" w14:textId="77777777" w:rsidR="00A23A92" w:rsidRPr="00C83AC0" w:rsidRDefault="00A23A92" w:rsidP="00A23A92">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6.1.</w:t>
      </w:r>
      <w:r w:rsidRPr="00C83AC0">
        <w:rPr>
          <w:rFonts w:asciiTheme="minorHAnsi" w:hAnsiTheme="minorHAnsi" w:cstheme="minorHAnsi"/>
          <w:sz w:val="18"/>
          <w:szCs w:val="18"/>
        </w:rPr>
        <w:t xml:space="preserve"> 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131"/>
        <w:gridCol w:w="2650"/>
      </w:tblGrid>
      <w:tr w:rsidR="00A23A92" w:rsidRPr="00C83AC0" w14:paraId="15BF5756"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358C4AC5"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621D3677"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05F57C14" w14:textId="77777777" w:rsidTr="506B2897">
        <w:trPr>
          <w:trHeight w:val="567"/>
        </w:trPr>
        <w:tc>
          <w:tcPr>
            <w:tcW w:w="7515" w:type="dxa"/>
          </w:tcPr>
          <w:p w14:paraId="68864B7E" w14:textId="46186CD2" w:rsidR="00A23A92" w:rsidRPr="0072236D" w:rsidRDefault="00A23A92" w:rsidP="506B2897">
            <w:pPr>
              <w:pStyle w:val="Odsekzoznamu"/>
              <w:ind w:left="0"/>
              <w:jc w:val="both"/>
              <w:rPr>
                <w:sz w:val="16"/>
                <w:szCs w:val="16"/>
                <w:lang w:eastAsia="sk-SK"/>
              </w:rPr>
            </w:pPr>
            <w:r w:rsidRPr="506B2897">
              <w:rPr>
                <w:sz w:val="16"/>
                <w:szCs w:val="16"/>
                <w:lang w:eastAsia="sk-SK"/>
              </w:rPr>
              <w:t>Učitelia v študijnom programe Učiteľstvo maďarského jazyka a literatúry (v kombinácii) sú kvalifikovaní odborníci v danom študijnom programe a odbore a erudovane doteraz zabezpečovali a budú zabezpečovať transfer kvalitných vedomostí, skúseností, zručností, kompetencií, ako aj osobnostných charakteristík a etických princípov. Erudovanosť sa prejavuje nielen v pedagogickej činnosti, ale aj v tvorivej činnosti pedagógov. Každý pedagóg  podľa zákona č. 131/2002 prechádza výberovým konaním, v rámci ktorého je zaručené, že daný odborník spĺňa požiadavky kladené na príslušné funkčné miesto v danom ŠP a pre konkrétny študijný odbor. VŠ podporuje svojich pedagogických zamestnancov k rozvoju ich kvalifikačného rastu či už vzdelávacími aktivitami a podujatiami organizovanými s týmto cieľom (školenia, semináre, kurzy, feedbackové stretnutia pracovníkov jednotlivých útvarov a pod.), alebo podporou účasti na aktivitách realizovaných inou inštitúciou na Slovensku alebo v zahraničí (konferencie, odborné semináre, stáže, učiteľské mobility a pod.).</w:t>
            </w:r>
          </w:p>
          <w:p w14:paraId="030B0508" w14:textId="77777777" w:rsidR="00A23A92" w:rsidRDefault="00A23A92" w:rsidP="00EC57AD">
            <w:pPr>
              <w:pStyle w:val="Odsekzoznamu"/>
              <w:ind w:left="0"/>
              <w:jc w:val="both"/>
              <w:rPr>
                <w:iCs/>
                <w:sz w:val="16"/>
                <w:szCs w:val="16"/>
                <w:lang w:eastAsia="sk-SK"/>
              </w:rPr>
            </w:pPr>
            <w:r w:rsidRPr="0072236D">
              <w:rPr>
                <w:iCs/>
                <w:sz w:val="16"/>
                <w:szCs w:val="16"/>
                <w:lang w:eastAsia="sk-SK"/>
              </w:rPr>
              <w:t xml:space="preserve">Pedagógovia pôsobiaci v danom ŠP sú oprávnení učiť v danom ŠP na základe ich publikačnej a inej tvorivej činnosti, pedagogických zručností, spôsobilostí, a najmä jazykových zručností. Kvalifikácia učiteľov je dostatočná na ich angažovanie sa vo viacerých stupňoch vzdelávania. </w:t>
            </w:r>
          </w:p>
          <w:p w14:paraId="58CCB8BB" w14:textId="297EB5C3" w:rsidR="00A23A92" w:rsidRPr="003D553C" w:rsidRDefault="00A23A92" w:rsidP="506B2897">
            <w:pPr>
              <w:autoSpaceDE w:val="0"/>
              <w:autoSpaceDN w:val="0"/>
              <w:adjustRightInd w:val="0"/>
              <w:jc w:val="both"/>
              <w:rPr>
                <w:rFonts w:ascii="Calibri" w:eastAsia="Calibri" w:hAnsi="Calibri" w:cs="Calibri"/>
                <w:sz w:val="16"/>
                <w:szCs w:val="16"/>
              </w:rPr>
            </w:pPr>
            <w:r w:rsidRPr="506B2897">
              <w:rPr>
                <w:rFonts w:ascii="Calibri" w:eastAsia="Calibri" w:hAnsi="Calibri" w:cs="Calibri"/>
                <w:sz w:val="16"/>
                <w:szCs w:val="16"/>
              </w:rPr>
              <w:t>V študijnom programe</w:t>
            </w:r>
            <w:r w:rsidRPr="506B2897">
              <w:rPr>
                <w:rFonts w:ascii="Calibri" w:eastAsia="Calibri" w:hAnsi="Calibri" w:cs="Calibri"/>
                <w:b/>
                <w:bCs/>
                <w:sz w:val="16"/>
                <w:szCs w:val="16"/>
              </w:rPr>
              <w:t xml:space="preserve"> </w:t>
            </w:r>
            <w:r w:rsidRPr="506B2897">
              <w:rPr>
                <w:rFonts w:ascii="Calibri" w:eastAsia="Calibri" w:hAnsi="Calibri" w:cs="Calibri"/>
                <w:sz w:val="16"/>
                <w:szCs w:val="16"/>
              </w:rPr>
              <w:t>Učiteľstvo maďarského jazyka a literatúry (v kombinácii) – prvý stupeň – je počet vyučujúcich primeraný, pracovná kapacita zodpovedá predpokladanému počtu študentov a personálnej náročnosti vzdelávacích činností.</w:t>
            </w:r>
          </w:p>
          <w:p w14:paraId="40D7B9F3" w14:textId="77777777" w:rsidR="00A23A92" w:rsidRPr="003D553C" w:rsidRDefault="00A23A92" w:rsidP="00EC57AD">
            <w:pPr>
              <w:autoSpaceDE w:val="0"/>
              <w:autoSpaceDN w:val="0"/>
              <w:adjustRightInd w:val="0"/>
              <w:jc w:val="both"/>
              <w:rPr>
                <w:sz w:val="16"/>
                <w:szCs w:val="16"/>
              </w:rPr>
            </w:pPr>
            <w:r w:rsidRPr="003D553C">
              <w:rPr>
                <w:rFonts w:ascii="Calibri" w:hAnsi="Calibri"/>
                <w:iCs/>
                <w:sz w:val="16"/>
                <w:szCs w:val="16"/>
              </w:rPr>
              <w:t>Profilové predmety zabezpečujú docenti a profesori, ktorí sú odborníkmi na predmetnú disciplínu, pričom ich výsledky tvorivých činností zodpovedajú danému stupňu štúdia (</w:t>
            </w:r>
            <w:r>
              <w:rPr>
                <w:rFonts w:ascii="Calibri" w:hAnsi="Calibri"/>
                <w:iCs/>
                <w:sz w:val="16"/>
                <w:szCs w:val="16"/>
              </w:rPr>
              <w:t xml:space="preserve">VUPCH a </w:t>
            </w:r>
            <w:r w:rsidRPr="003D553C">
              <w:rPr>
                <w:rFonts w:ascii="Calibri" w:hAnsi="Calibri"/>
                <w:iCs/>
                <w:sz w:val="16"/>
                <w:szCs w:val="16"/>
              </w:rPr>
              <w:t>VTC). V celom ŠP prednášky vedú docenti a</w:t>
            </w:r>
            <w:r>
              <w:rPr>
                <w:rFonts w:ascii="Calibri" w:hAnsi="Calibri"/>
                <w:iCs/>
                <w:sz w:val="16"/>
                <w:szCs w:val="16"/>
              </w:rPr>
              <w:t> </w:t>
            </w:r>
            <w:r w:rsidRPr="003D553C">
              <w:rPr>
                <w:rFonts w:ascii="Calibri" w:hAnsi="Calibri"/>
                <w:iCs/>
                <w:sz w:val="16"/>
                <w:szCs w:val="16"/>
              </w:rPr>
              <w:t>profesori</w:t>
            </w:r>
            <w:r>
              <w:rPr>
                <w:rFonts w:ascii="Calibri" w:hAnsi="Calibri"/>
                <w:iCs/>
                <w:sz w:val="16"/>
                <w:szCs w:val="16"/>
              </w:rPr>
              <w:t>, niektoré profilové a odborné predmety vedú odborní asistenti ako odborníci zo školskej praxe (Mgr. Alexandra Gaál Németyová, PhD. – Metodika a metodológia vyučovania maďarského jazyka, Metodika a metodológia vyučovanie maďarskej literatúry)</w:t>
            </w:r>
            <w:r w:rsidRPr="003D553C">
              <w:rPr>
                <w:rFonts w:ascii="Calibri" w:hAnsi="Calibri"/>
                <w:iCs/>
                <w:sz w:val="16"/>
                <w:szCs w:val="16"/>
              </w:rPr>
              <w:t>; semináre a cvičenia sú zabezpečované okrem docentov a profesorov aj odbornými asistentmi, v niektorých prípadoch zahraničným lektorom</w:t>
            </w:r>
            <w:r>
              <w:rPr>
                <w:rFonts w:ascii="Calibri" w:hAnsi="Calibri"/>
                <w:iCs/>
                <w:sz w:val="16"/>
                <w:szCs w:val="16"/>
              </w:rPr>
              <w:t>.</w:t>
            </w:r>
          </w:p>
          <w:p w14:paraId="2F056BDB" w14:textId="77777777" w:rsidR="00A23A92" w:rsidRPr="003D553C" w:rsidRDefault="00A23A92" w:rsidP="00EC57AD">
            <w:pPr>
              <w:autoSpaceDE w:val="0"/>
              <w:autoSpaceDN w:val="0"/>
              <w:adjustRightInd w:val="0"/>
              <w:jc w:val="both"/>
              <w:rPr>
                <w:rFonts w:ascii="Calibri" w:hAnsi="Calibri"/>
                <w:iCs/>
                <w:sz w:val="16"/>
                <w:szCs w:val="16"/>
              </w:rPr>
            </w:pPr>
            <w:r w:rsidRPr="003D553C">
              <w:rPr>
                <w:rFonts w:ascii="Calibri" w:hAnsi="Calibri"/>
                <w:iCs/>
                <w:sz w:val="16"/>
                <w:szCs w:val="16"/>
              </w:rPr>
              <w:t xml:space="preserve">Odborná kvalifikácia učiteľov zabezpečujúcich študijný program na bakalárskom stupni je minimálne o stupeň vyššia než kvalifikácia dosahovaná jeho ukončením. </w:t>
            </w:r>
          </w:p>
          <w:p w14:paraId="7E077C75" w14:textId="77777777" w:rsidR="00A23A92" w:rsidRPr="00D754CD" w:rsidRDefault="00A23A92" w:rsidP="00EC57AD">
            <w:pPr>
              <w:autoSpaceDE w:val="0"/>
              <w:autoSpaceDN w:val="0"/>
              <w:adjustRightInd w:val="0"/>
              <w:jc w:val="both"/>
              <w:rPr>
                <w:sz w:val="16"/>
                <w:szCs w:val="16"/>
              </w:rPr>
            </w:pPr>
            <w:r w:rsidRPr="00D754CD">
              <w:rPr>
                <w:rFonts w:ascii="Calibri" w:hAnsi="Calibri"/>
                <w:iCs/>
                <w:sz w:val="16"/>
                <w:szCs w:val="16"/>
              </w:rPr>
              <w:t xml:space="preserve">Pedagogickí zamestnanci sa kontinuálne venujú </w:t>
            </w:r>
            <w:r w:rsidRPr="00D754CD">
              <w:rPr>
                <w:rFonts w:ascii="Calibri" w:hAnsi="Calibri"/>
                <w:b/>
                <w:bCs/>
                <w:iCs/>
                <w:sz w:val="16"/>
                <w:szCs w:val="16"/>
              </w:rPr>
              <w:t>tvorivej a výskumnej činnosti</w:t>
            </w:r>
            <w:r w:rsidRPr="00D754CD">
              <w:rPr>
                <w:rFonts w:ascii="Calibri" w:hAnsi="Calibri"/>
                <w:iCs/>
                <w:sz w:val="16"/>
                <w:szCs w:val="16"/>
              </w:rPr>
              <w:t xml:space="preserve">, ako aj iným odborným aktivitám a činnostiam a sú aktivizovaní v rôznych odborových a profesijných organizáciách na Slovensku aj v zahraničí podľa svojej špecializácie, v redakčných radách domácich aj zahraničných časopisov, komisiách a pod. </w:t>
            </w:r>
          </w:p>
          <w:p w14:paraId="003E94C9" w14:textId="3D5EB74B" w:rsidR="00A23A92" w:rsidRPr="00DD44F9" w:rsidRDefault="00A23A92" w:rsidP="506B2897">
            <w:pPr>
              <w:autoSpaceDE w:val="0"/>
              <w:autoSpaceDN w:val="0"/>
              <w:adjustRightInd w:val="0"/>
              <w:jc w:val="both"/>
              <w:rPr>
                <w:rFonts w:ascii="Calibri" w:hAnsi="Calibri"/>
                <w:b/>
                <w:bCs/>
                <w:sz w:val="16"/>
                <w:szCs w:val="16"/>
              </w:rPr>
            </w:pPr>
            <w:r w:rsidRPr="506B2897">
              <w:rPr>
                <w:rFonts w:ascii="Calibri" w:hAnsi="Calibri"/>
                <w:sz w:val="16"/>
                <w:szCs w:val="16"/>
              </w:rPr>
              <w:t xml:space="preserve">V rámci vedecko-výskumnej činnosti sa osoby zodpovedné za študijný program Učiteľstvo maďarského jazyka a literatúry (v kombinácii)  aktuálne venujú </w:t>
            </w:r>
            <w:r w:rsidRPr="506B2897">
              <w:rPr>
                <w:rFonts w:ascii="Calibri" w:hAnsi="Calibri"/>
                <w:b/>
                <w:bCs/>
                <w:sz w:val="16"/>
                <w:szCs w:val="16"/>
              </w:rPr>
              <w:t xml:space="preserve">riešeniu nasledujúcich </w:t>
            </w:r>
            <w:r w:rsidR="6D9DDC38" w:rsidRPr="506B2897">
              <w:rPr>
                <w:rFonts w:ascii="Calibri" w:hAnsi="Calibri"/>
                <w:b/>
                <w:bCs/>
                <w:sz w:val="16"/>
                <w:szCs w:val="16"/>
              </w:rPr>
              <w:t xml:space="preserve">domácich a </w:t>
            </w:r>
            <w:r w:rsidRPr="506B2897">
              <w:rPr>
                <w:rFonts w:ascii="Calibri" w:hAnsi="Calibri"/>
                <w:b/>
                <w:bCs/>
                <w:sz w:val="16"/>
                <w:szCs w:val="16"/>
              </w:rPr>
              <w:t>medzinárodných vedeckých projektov:</w:t>
            </w:r>
          </w:p>
          <w:p w14:paraId="7BDE954B" w14:textId="1A7855FD" w:rsidR="00A23A92" w:rsidRDefault="00A23A92" w:rsidP="00EC57AD">
            <w:pPr>
              <w:autoSpaceDE w:val="0"/>
              <w:autoSpaceDN w:val="0"/>
              <w:adjustRightInd w:val="0"/>
              <w:jc w:val="both"/>
              <w:rPr>
                <w:color w:val="000000"/>
                <w:sz w:val="16"/>
                <w:szCs w:val="16"/>
              </w:rPr>
            </w:pPr>
            <w:r w:rsidRPr="00BB5236">
              <w:rPr>
                <w:color w:val="000000"/>
                <w:sz w:val="16"/>
                <w:szCs w:val="16"/>
              </w:rPr>
              <w:t xml:space="preserve">Dr.habil </w:t>
            </w:r>
            <w:r>
              <w:rPr>
                <w:color w:val="000000"/>
                <w:sz w:val="16"/>
                <w:szCs w:val="16"/>
              </w:rPr>
              <w:t>Krisztína Renáta Laczkó</w:t>
            </w:r>
            <w:r w:rsidRPr="00BB5236">
              <w:rPr>
                <w:color w:val="000000"/>
                <w:sz w:val="16"/>
                <w:szCs w:val="16"/>
              </w:rPr>
              <w:t xml:space="preserve">, </w:t>
            </w:r>
            <w:r>
              <w:rPr>
                <w:color w:val="000000"/>
                <w:sz w:val="16"/>
                <w:szCs w:val="16"/>
              </w:rPr>
              <w:t>PhD.</w:t>
            </w:r>
            <w:r w:rsidRPr="00BB5236">
              <w:rPr>
                <w:color w:val="000000"/>
                <w:sz w:val="16"/>
                <w:szCs w:val="16"/>
              </w:rPr>
              <w:t>: NKFIH 129040 A magyar nyelv igei konstrukciói. Használatalapú konstrukciós nyelvtani kutatás; OTKA K 137659 A személyjelölés konstrukcióinak korpuszalapú, kognitív poétikai vizsgálata</w:t>
            </w:r>
          </w:p>
          <w:p w14:paraId="251259E2" w14:textId="6E83E98E" w:rsidR="00A23A92" w:rsidRDefault="00A23A92" w:rsidP="00EC57AD">
            <w:pPr>
              <w:autoSpaceDE w:val="0"/>
              <w:autoSpaceDN w:val="0"/>
              <w:adjustRightInd w:val="0"/>
              <w:jc w:val="both"/>
              <w:rPr>
                <w:color w:val="000000"/>
                <w:sz w:val="16"/>
                <w:szCs w:val="27"/>
              </w:rPr>
            </w:pPr>
            <w:r>
              <w:rPr>
                <w:sz w:val="16"/>
                <w:szCs w:val="16"/>
              </w:rPr>
              <w:t xml:space="preserve">Dr. habil Katalin Szili, CSc. </w:t>
            </w:r>
            <w:r w:rsidRPr="00BB5236">
              <w:rPr>
                <w:color w:val="000000"/>
                <w:sz w:val="16"/>
                <w:szCs w:val="27"/>
              </w:rPr>
              <w:t>Beijing Foreign Studies University, Peking, Čína (spolupráca na príprave učebnice maďarského jazyka)</w:t>
            </w:r>
          </w:p>
          <w:p w14:paraId="55A3CF57" w14:textId="2580A858" w:rsidR="00DD44F9" w:rsidRDefault="00DD44F9" w:rsidP="00EC57AD">
            <w:pPr>
              <w:autoSpaceDE w:val="0"/>
              <w:autoSpaceDN w:val="0"/>
              <w:adjustRightInd w:val="0"/>
              <w:jc w:val="both"/>
              <w:rPr>
                <w:color w:val="000000"/>
                <w:sz w:val="16"/>
                <w:szCs w:val="27"/>
              </w:rPr>
            </w:pPr>
            <w:r>
              <w:rPr>
                <w:color w:val="000000"/>
                <w:sz w:val="16"/>
                <w:szCs w:val="27"/>
              </w:rPr>
              <w:t xml:space="preserve">Mgr. Alexandra Gaál Németyová, PhD. </w:t>
            </w:r>
            <w:r w:rsidRPr="00DD44F9">
              <w:rPr>
                <w:color w:val="000000"/>
                <w:sz w:val="16"/>
                <w:szCs w:val="27"/>
              </w:rPr>
              <w:t>KEGA 051PU-4/2017 Slovník stredoeurópskych kultúr I (1790 - 1890). Filozofická fakulta PU v Prešove</w:t>
            </w:r>
            <w:r>
              <w:rPr>
                <w:rFonts w:cstheme="minorHAnsi"/>
                <w:color w:val="000000"/>
                <w:sz w:val="16"/>
                <w:szCs w:val="27"/>
              </w:rPr>
              <w:t>;</w:t>
            </w:r>
            <w:r>
              <w:rPr>
                <w:color w:val="000000"/>
                <w:sz w:val="16"/>
                <w:szCs w:val="27"/>
              </w:rPr>
              <w:t xml:space="preserve"> </w:t>
            </w:r>
            <w:r w:rsidRPr="00DD44F9">
              <w:rPr>
                <w:color w:val="000000"/>
                <w:sz w:val="16"/>
                <w:szCs w:val="27"/>
              </w:rPr>
              <w:t>KEGA 046PU-4/2021 Učebnice na podporu internacionalizácie a interkultúrnej komunikácie na bakalárskom stupni štúdia. Filozofická fakulta PU v Prešove.</w:t>
            </w:r>
          </w:p>
          <w:p w14:paraId="4C0EE9B9" w14:textId="77777777" w:rsidR="00A23A92" w:rsidRPr="00BB5236" w:rsidRDefault="00A23A92" w:rsidP="00EC57AD">
            <w:pPr>
              <w:autoSpaceDE w:val="0"/>
              <w:autoSpaceDN w:val="0"/>
              <w:adjustRightInd w:val="0"/>
              <w:jc w:val="both"/>
              <w:rPr>
                <w:sz w:val="16"/>
                <w:szCs w:val="16"/>
              </w:rPr>
            </w:pPr>
          </w:p>
          <w:p w14:paraId="73294801" w14:textId="77777777" w:rsidR="00A23A92" w:rsidRPr="00D754CD" w:rsidRDefault="00A23A92" w:rsidP="00EC57AD">
            <w:pPr>
              <w:autoSpaceDE w:val="0"/>
              <w:autoSpaceDN w:val="0"/>
              <w:adjustRightInd w:val="0"/>
              <w:jc w:val="both"/>
              <w:rPr>
                <w:rFonts w:ascii="Calibri" w:eastAsia="Calibri" w:hAnsi="Calibri" w:cs="Calibri"/>
                <w:b/>
                <w:bCs/>
                <w:iCs/>
                <w:sz w:val="16"/>
                <w:szCs w:val="16"/>
              </w:rPr>
            </w:pPr>
            <w:r w:rsidRPr="00D754CD">
              <w:rPr>
                <w:rFonts w:ascii="Calibri" w:eastAsia="Calibri" w:hAnsi="Calibri" w:cs="Calibri"/>
                <w:iCs/>
                <w:color w:val="000000" w:themeColor="text1"/>
                <w:sz w:val="16"/>
                <w:szCs w:val="16"/>
              </w:rPr>
              <w:t xml:space="preserve">Učitelia ŠP </w:t>
            </w:r>
            <w:r w:rsidRPr="00D754CD">
              <w:rPr>
                <w:rFonts w:ascii="Calibri" w:eastAsia="Calibri" w:hAnsi="Calibri" w:cs="Calibri"/>
                <w:b/>
                <w:bCs/>
                <w:iCs/>
                <w:sz w:val="16"/>
                <w:szCs w:val="16"/>
              </w:rPr>
              <w:t>publikujú výsledky výskumu doma aj v zahraničí</w:t>
            </w:r>
            <w:r w:rsidRPr="00D754CD">
              <w:rPr>
                <w:rFonts w:ascii="Calibri" w:eastAsia="Calibri" w:hAnsi="Calibri" w:cs="Calibri"/>
                <w:iCs/>
                <w:sz w:val="16"/>
                <w:szCs w:val="16"/>
              </w:rPr>
              <w:t xml:space="preserve">, pričom </w:t>
            </w:r>
            <w:r w:rsidRPr="00F76147">
              <w:rPr>
                <w:rFonts w:ascii="Calibri" w:eastAsia="Calibri" w:hAnsi="Calibri" w:cs="Calibri"/>
                <w:b/>
                <w:bCs/>
                <w:iCs/>
                <w:sz w:val="16"/>
                <w:szCs w:val="16"/>
              </w:rPr>
              <w:t>publikačná činnosť</w:t>
            </w:r>
            <w:r w:rsidRPr="00D754CD">
              <w:rPr>
                <w:rFonts w:ascii="Calibri" w:eastAsia="Calibri" w:hAnsi="Calibri" w:cs="Calibri"/>
                <w:b/>
                <w:bCs/>
                <w:iCs/>
                <w:sz w:val="16"/>
                <w:szCs w:val="16"/>
              </w:rPr>
              <w:t xml:space="preserve"> je priamo viazaná na oblasť zamerania ŠP, teda na </w:t>
            </w:r>
            <w:r>
              <w:rPr>
                <w:rFonts w:ascii="Calibri" w:eastAsia="Calibri" w:hAnsi="Calibri" w:cs="Calibri"/>
                <w:b/>
                <w:bCs/>
                <w:iCs/>
                <w:sz w:val="16"/>
                <w:szCs w:val="16"/>
              </w:rPr>
              <w:t>maďarský</w:t>
            </w:r>
            <w:r w:rsidRPr="00D754CD">
              <w:rPr>
                <w:rFonts w:ascii="Calibri" w:eastAsia="Calibri" w:hAnsi="Calibri" w:cs="Calibri"/>
                <w:b/>
                <w:bCs/>
                <w:iCs/>
                <w:sz w:val="16"/>
                <w:szCs w:val="16"/>
              </w:rPr>
              <w:t xml:space="preserve"> jazyk, literatúru a</w:t>
            </w:r>
            <w:r>
              <w:rPr>
                <w:rFonts w:ascii="Calibri" w:eastAsia="Calibri" w:hAnsi="Calibri" w:cs="Calibri"/>
                <w:b/>
                <w:bCs/>
                <w:iCs/>
                <w:sz w:val="16"/>
                <w:szCs w:val="16"/>
              </w:rPr>
              <w:t> </w:t>
            </w:r>
            <w:r w:rsidRPr="00D754CD">
              <w:rPr>
                <w:rFonts w:ascii="Calibri" w:eastAsia="Calibri" w:hAnsi="Calibri" w:cs="Calibri"/>
                <w:b/>
                <w:bCs/>
                <w:iCs/>
                <w:sz w:val="16"/>
                <w:szCs w:val="16"/>
              </w:rPr>
              <w:t xml:space="preserve">kultúru </w:t>
            </w:r>
            <w:r w:rsidRPr="00D754CD">
              <w:rPr>
                <w:rFonts w:ascii="Calibri" w:eastAsia="Calibri" w:hAnsi="Calibri" w:cs="Calibri"/>
                <w:bCs/>
                <w:iCs/>
                <w:sz w:val="16"/>
                <w:szCs w:val="16"/>
              </w:rPr>
              <w:t>(VUPCH, VTČ)</w:t>
            </w:r>
            <w:r w:rsidRPr="00D754CD">
              <w:rPr>
                <w:rFonts w:ascii="Calibri" w:eastAsia="Calibri" w:hAnsi="Calibri" w:cs="Calibri"/>
                <w:b/>
                <w:bCs/>
                <w:iCs/>
                <w:sz w:val="16"/>
                <w:szCs w:val="16"/>
              </w:rPr>
              <w:t>.</w:t>
            </w:r>
          </w:p>
          <w:p w14:paraId="11BC3A7D" w14:textId="77777777" w:rsidR="00A23A92" w:rsidRPr="00D754CD" w:rsidRDefault="00A23A92" w:rsidP="00EC57AD">
            <w:pPr>
              <w:autoSpaceDE w:val="0"/>
              <w:autoSpaceDN w:val="0"/>
              <w:adjustRightInd w:val="0"/>
              <w:jc w:val="both"/>
              <w:rPr>
                <w:rFonts w:ascii="Calibri" w:hAnsi="Calibri"/>
                <w:iCs/>
                <w:sz w:val="16"/>
                <w:szCs w:val="16"/>
              </w:rPr>
            </w:pPr>
            <w:r w:rsidRPr="00D754CD">
              <w:rPr>
                <w:rFonts w:ascii="Calibri" w:hAnsi="Calibri"/>
                <w:iCs/>
                <w:sz w:val="16"/>
                <w:szCs w:val="16"/>
              </w:rPr>
              <w:t xml:space="preserve">Za posledných šesť rokov to boli napr.: </w:t>
            </w:r>
          </w:p>
          <w:p w14:paraId="7D1C8514" w14:textId="77777777" w:rsidR="00A23A92" w:rsidRDefault="00A23A92" w:rsidP="00EC57AD">
            <w:pPr>
              <w:autoSpaceDE w:val="0"/>
              <w:autoSpaceDN w:val="0"/>
              <w:adjustRightInd w:val="0"/>
              <w:jc w:val="both"/>
              <w:rPr>
                <w:rFonts w:ascii="Calibri" w:hAnsi="Calibri"/>
                <w:iCs/>
                <w:sz w:val="16"/>
                <w:szCs w:val="16"/>
              </w:rPr>
            </w:pPr>
            <w:r w:rsidRPr="00D754CD">
              <w:rPr>
                <w:rFonts w:ascii="Calibri" w:hAnsi="Calibri"/>
                <w:iCs/>
                <w:sz w:val="16"/>
                <w:szCs w:val="16"/>
              </w:rPr>
              <w:t>- vedecké monografie</w:t>
            </w:r>
            <w:r>
              <w:rPr>
                <w:rFonts w:ascii="Calibri" w:hAnsi="Calibri"/>
                <w:iCs/>
                <w:sz w:val="16"/>
                <w:szCs w:val="16"/>
              </w:rPr>
              <w:t>:</w:t>
            </w:r>
          </w:p>
          <w:p w14:paraId="0DF68060" w14:textId="77777777" w:rsidR="00DD44F9" w:rsidRDefault="00A23A92" w:rsidP="00EC57AD">
            <w:pPr>
              <w:textAlignment w:val="baseline"/>
              <w:rPr>
                <w:rFonts w:cstheme="minorHAnsi"/>
                <w:sz w:val="16"/>
                <w:szCs w:val="16"/>
              </w:rPr>
            </w:pPr>
            <w:r w:rsidRPr="00F76147">
              <w:rPr>
                <w:rFonts w:cstheme="minorHAnsi"/>
                <w:b/>
                <w:sz w:val="16"/>
                <w:szCs w:val="16"/>
              </w:rPr>
              <w:t>Dr. habil Tibor Gintli, DrSc</w:t>
            </w:r>
            <w:r>
              <w:rPr>
                <w:rFonts w:cstheme="minorHAnsi"/>
                <w:sz w:val="16"/>
                <w:szCs w:val="16"/>
              </w:rPr>
              <w:t xml:space="preserve">.: </w:t>
            </w:r>
          </w:p>
          <w:p w14:paraId="4A2A4EE5" w14:textId="1587989D" w:rsidR="00A23A92" w:rsidRPr="00680F29" w:rsidRDefault="00A23A92" w:rsidP="00EC57AD">
            <w:pPr>
              <w:textAlignment w:val="baseline"/>
              <w:rPr>
                <w:rFonts w:cstheme="minorHAnsi"/>
                <w:sz w:val="16"/>
                <w:szCs w:val="16"/>
              </w:rPr>
            </w:pPr>
            <w:r w:rsidRPr="00680F29">
              <w:rPr>
                <w:rFonts w:cstheme="minorHAnsi"/>
                <w:sz w:val="16"/>
                <w:szCs w:val="16"/>
              </w:rPr>
              <w:t>Perújrafelvétel : anekdotikus elbeszélésmód és modernség a 20. század első felének magyar prózájában</w:t>
            </w:r>
            <w:r>
              <w:rPr>
                <w:rFonts w:cstheme="minorHAnsi"/>
                <w:sz w:val="16"/>
                <w:szCs w:val="16"/>
              </w:rPr>
              <w:t>.</w:t>
            </w:r>
            <w:r w:rsidRPr="00680F29">
              <w:rPr>
                <w:rFonts w:cstheme="minorHAnsi"/>
                <w:sz w:val="16"/>
                <w:szCs w:val="16"/>
              </w:rPr>
              <w:t xml:space="preserve"> Budapešť : Kalligram, 2021. - 310 s. - ISBN 978-963-468-216-5.</w:t>
            </w:r>
          </w:p>
          <w:p w14:paraId="54218021" w14:textId="77777777" w:rsidR="00A23A92" w:rsidRDefault="00A23A92" w:rsidP="00EC57AD">
            <w:pPr>
              <w:textAlignment w:val="baseline"/>
              <w:rPr>
                <w:rFonts w:cstheme="minorHAnsi"/>
                <w:sz w:val="16"/>
                <w:szCs w:val="16"/>
              </w:rPr>
            </w:pPr>
          </w:p>
          <w:p w14:paraId="243D6322" w14:textId="77777777" w:rsidR="00A23A92" w:rsidRPr="00680F29" w:rsidRDefault="00A23A92" w:rsidP="00EC57AD">
            <w:pPr>
              <w:textAlignment w:val="baseline"/>
              <w:rPr>
                <w:rFonts w:cstheme="minorHAnsi"/>
                <w:sz w:val="16"/>
                <w:szCs w:val="16"/>
              </w:rPr>
            </w:pPr>
            <w:r w:rsidRPr="00680F29">
              <w:rPr>
                <w:rFonts w:cstheme="minorHAnsi"/>
                <w:sz w:val="16"/>
                <w:szCs w:val="16"/>
              </w:rPr>
              <w:t>Alszik még, elnök úr? : válogatott tanulmányok 2013–2020</w:t>
            </w:r>
            <w:r>
              <w:rPr>
                <w:rFonts w:cstheme="minorHAnsi"/>
                <w:sz w:val="16"/>
                <w:szCs w:val="16"/>
              </w:rPr>
              <w:t>.</w:t>
            </w:r>
            <w:r w:rsidRPr="00680F29">
              <w:rPr>
                <w:rFonts w:cstheme="minorHAnsi"/>
                <w:sz w:val="16"/>
                <w:szCs w:val="16"/>
              </w:rPr>
              <w:t xml:space="preserve"> Budapešť : Ráció Kiadó, 2021. - 358 s. - ISBN 978-615-5675-53-9.</w:t>
            </w:r>
          </w:p>
          <w:p w14:paraId="6210CD77" w14:textId="77777777" w:rsidR="00A23A92" w:rsidRPr="00D754CD" w:rsidRDefault="00A23A92" w:rsidP="00EC57AD">
            <w:pPr>
              <w:autoSpaceDE w:val="0"/>
              <w:autoSpaceDN w:val="0"/>
              <w:adjustRightInd w:val="0"/>
              <w:jc w:val="both"/>
              <w:rPr>
                <w:rFonts w:ascii="Calibri" w:hAnsi="Calibri"/>
                <w:iCs/>
                <w:sz w:val="16"/>
                <w:szCs w:val="16"/>
              </w:rPr>
            </w:pPr>
          </w:p>
          <w:p w14:paraId="39A73E53" w14:textId="77777777" w:rsidR="00A23A92" w:rsidRPr="00F76147" w:rsidRDefault="00A23A92" w:rsidP="00EC57AD">
            <w:pPr>
              <w:autoSpaceDE w:val="0"/>
              <w:autoSpaceDN w:val="0"/>
              <w:adjustRightInd w:val="0"/>
              <w:jc w:val="both"/>
              <w:rPr>
                <w:rFonts w:cstheme="minorHAnsi"/>
                <w:iCs/>
                <w:sz w:val="16"/>
                <w:szCs w:val="16"/>
              </w:rPr>
            </w:pPr>
            <w:r w:rsidRPr="00D754CD">
              <w:rPr>
                <w:rFonts w:ascii="Calibri" w:hAnsi="Calibri"/>
                <w:iCs/>
                <w:sz w:val="16"/>
                <w:szCs w:val="16"/>
              </w:rPr>
              <w:t>- vedecké články evidované v databázach SCOPUS/WOS</w:t>
            </w:r>
            <w:r w:rsidRPr="00F76147">
              <w:rPr>
                <w:rFonts w:cstheme="minorHAnsi"/>
                <w:iCs/>
                <w:sz w:val="16"/>
                <w:szCs w:val="16"/>
              </w:rPr>
              <w:t xml:space="preserve"> </w:t>
            </w:r>
          </w:p>
          <w:p w14:paraId="600EC5CD" w14:textId="77777777" w:rsidR="00A23A92" w:rsidRDefault="00A23A92" w:rsidP="00EC57AD">
            <w:pPr>
              <w:autoSpaceDE w:val="0"/>
              <w:autoSpaceDN w:val="0"/>
              <w:adjustRightInd w:val="0"/>
              <w:jc w:val="both"/>
              <w:rPr>
                <w:rFonts w:cstheme="minorHAnsi"/>
                <w:sz w:val="16"/>
                <w:szCs w:val="16"/>
                <w:shd w:val="clear" w:color="auto" w:fill="FFFFFF"/>
              </w:rPr>
            </w:pPr>
            <w:r w:rsidRPr="00F76147">
              <w:rPr>
                <w:rFonts w:cstheme="minorHAnsi"/>
                <w:b/>
                <w:sz w:val="16"/>
                <w:szCs w:val="16"/>
                <w:shd w:val="clear" w:color="auto" w:fill="FFFFFF"/>
              </w:rPr>
              <w:t>D</w:t>
            </w:r>
            <w:r w:rsidRPr="00F76147">
              <w:rPr>
                <w:b/>
                <w:sz w:val="16"/>
                <w:szCs w:val="16"/>
                <w:shd w:val="clear" w:color="auto" w:fill="FFFFFF"/>
              </w:rPr>
              <w:t>r. habil Katalin Szili, CSc.:</w:t>
            </w:r>
            <w:r w:rsidRPr="00F76147">
              <w:rPr>
                <w:sz w:val="16"/>
                <w:szCs w:val="16"/>
                <w:shd w:val="clear" w:color="auto" w:fill="FFFFFF"/>
              </w:rPr>
              <w:t xml:space="preserve"> </w:t>
            </w:r>
            <w:r w:rsidRPr="00F76147">
              <w:rPr>
                <w:rFonts w:cstheme="minorHAnsi"/>
                <w:sz w:val="16"/>
                <w:szCs w:val="16"/>
                <w:shd w:val="clear" w:color="auto" w:fill="FFFFFF"/>
              </w:rPr>
              <w:t>Akcióminőség vagy lexikai aspektus? II (Probémafelvetések a magyar akcióminőség kapcsán) = Aktionsart or lexical aspect? Part II. (Issues raised by Hungarian aktionsartsIn: Magyar nyelvőr [print, elektronický dokument] : a magyar Tudományos Akadémia Magyar Nyelvi Bizottságának folyóirata. - ISSN 0025-0236. - ISSN 1585-4515. - Roč. 145, č. 1 (2021), s. 32-43.</w:t>
            </w:r>
          </w:p>
          <w:p w14:paraId="31C72689" w14:textId="58B3B1AF" w:rsidR="00A23A92" w:rsidRDefault="00A23A92" w:rsidP="00EC57AD">
            <w:pPr>
              <w:autoSpaceDE w:val="0"/>
              <w:autoSpaceDN w:val="0"/>
              <w:adjustRightInd w:val="0"/>
              <w:jc w:val="both"/>
              <w:rPr>
                <w:rFonts w:ascii="Calibri" w:hAnsi="Calibri"/>
                <w:iCs/>
                <w:sz w:val="16"/>
                <w:szCs w:val="16"/>
              </w:rPr>
            </w:pPr>
            <w:r w:rsidRPr="00D754CD">
              <w:rPr>
                <w:rFonts w:ascii="Calibri" w:hAnsi="Calibri"/>
                <w:iCs/>
                <w:sz w:val="16"/>
                <w:szCs w:val="16"/>
              </w:rPr>
              <w:t xml:space="preserve"> </w:t>
            </w:r>
          </w:p>
          <w:p w14:paraId="2464C2DA" w14:textId="77777777" w:rsidR="00A864EE" w:rsidRPr="00776E29" w:rsidRDefault="00A864EE" w:rsidP="00A864EE">
            <w:pPr>
              <w:shd w:val="clear" w:color="auto" w:fill="FFFFFF" w:themeFill="background1"/>
              <w:rPr>
                <w:rFonts w:cstheme="minorHAnsi"/>
                <w:color w:val="222222"/>
                <w:sz w:val="16"/>
                <w:szCs w:val="21"/>
              </w:rPr>
            </w:pPr>
            <w:r w:rsidRPr="003D49EB">
              <w:rPr>
                <w:b/>
                <w:sz w:val="16"/>
                <w:szCs w:val="16"/>
              </w:rPr>
              <w:t xml:space="preserve">Dr. habil </w:t>
            </w:r>
            <w:hyperlink r:id="rId122" w:tgtFrame="_blank" w:history="1">
              <w:r w:rsidRPr="003D49EB">
                <w:rPr>
                  <w:rFonts w:eastAsia="Times New Roman" w:cstheme="minorHAnsi"/>
                  <w:b/>
                  <w:sz w:val="16"/>
                  <w:szCs w:val="16"/>
                  <w:lang w:eastAsia="hu-HU"/>
                </w:rPr>
                <w:t>Laczkó, Krisztina</w:t>
              </w:r>
            </w:hyperlink>
            <w:r w:rsidRPr="003D49EB">
              <w:rPr>
                <w:rFonts w:eastAsia="Times New Roman" w:cstheme="minorHAnsi"/>
                <w:b/>
                <w:sz w:val="16"/>
                <w:szCs w:val="16"/>
                <w:lang w:eastAsia="hu-HU"/>
              </w:rPr>
              <w:t>, PhD</w:t>
            </w:r>
            <w:r w:rsidRPr="003D49EB">
              <w:rPr>
                <w:rFonts w:eastAsia="Times New Roman" w:cstheme="minorHAnsi"/>
                <w:b/>
                <w:sz w:val="18"/>
                <w:szCs w:val="18"/>
                <w:lang w:eastAsia="hu-HU"/>
              </w:rPr>
              <w:t>:</w:t>
            </w:r>
            <w:r w:rsidRPr="008B29BB">
              <w:rPr>
                <w:rFonts w:eastAsia="Times New Roman" w:cstheme="minorHAnsi"/>
                <w:sz w:val="18"/>
                <w:szCs w:val="18"/>
                <w:lang w:eastAsia="hu-HU"/>
              </w:rPr>
              <w:t xml:space="preserve"> </w:t>
            </w:r>
            <w:r>
              <w:rPr>
                <w:rFonts w:eastAsia="Times New Roman" w:cstheme="minorHAnsi"/>
                <w:sz w:val="18"/>
                <w:szCs w:val="18"/>
                <w:lang w:eastAsia="hu-HU"/>
              </w:rPr>
              <w:t xml:space="preserve"> Laczkó, Krisztina -. Tátrai Szilárd.: </w:t>
            </w:r>
            <w:hyperlink r:id="rId123" w:tgtFrame="_blank" w:history="1">
              <w:r w:rsidRPr="00776E29">
                <w:rPr>
                  <w:rStyle w:val="Hypertextovprepojenie"/>
                  <w:rFonts w:cstheme="minorHAnsi"/>
                  <w:color w:val="000000"/>
                  <w:sz w:val="16"/>
                  <w:szCs w:val="21"/>
                </w:rPr>
                <w:t>„Minél nagyobb az égés, annál jobb a sztori!”</w:t>
              </w:r>
              <w:r w:rsidRPr="00776E29">
                <w:rPr>
                  <w:rStyle w:val="Podtitul1"/>
                  <w:rFonts w:cstheme="minorHAnsi"/>
                  <w:color w:val="000000"/>
                  <w:sz w:val="16"/>
                  <w:szCs w:val="21"/>
                </w:rPr>
                <w:t>: Egy narratív műfaj sajátosságainak pragmatikai megközelítése</w:t>
              </w:r>
            </w:hyperlink>
            <w:r>
              <w:rPr>
                <w:rFonts w:cstheme="minorHAnsi"/>
                <w:color w:val="222222"/>
                <w:sz w:val="16"/>
                <w:szCs w:val="21"/>
              </w:rPr>
              <w:t xml:space="preserve">. In </w:t>
            </w:r>
            <w:r w:rsidRPr="00776E29">
              <w:rPr>
                <w:rStyle w:val="journal-title"/>
                <w:rFonts w:cstheme="minorHAnsi"/>
                <w:color w:val="222222"/>
                <w:sz w:val="16"/>
                <w:szCs w:val="21"/>
              </w:rPr>
              <w:t>MAGYAR NYELVŐR</w:t>
            </w:r>
            <w:r w:rsidRPr="00776E29">
              <w:rPr>
                <w:rFonts w:cstheme="minorHAnsi"/>
                <w:color w:val="222222"/>
                <w:sz w:val="16"/>
                <w:szCs w:val="21"/>
              </w:rPr>
              <w:t> </w:t>
            </w:r>
            <w:r w:rsidRPr="00776E29">
              <w:rPr>
                <w:rStyle w:val="journal-volume"/>
                <w:rFonts w:cstheme="minorHAnsi"/>
                <w:color w:val="222222"/>
                <w:sz w:val="16"/>
                <w:szCs w:val="21"/>
              </w:rPr>
              <w:t>141</w:t>
            </w:r>
            <w:r w:rsidRPr="00776E29">
              <w:rPr>
                <w:rFonts w:cstheme="minorHAnsi"/>
                <w:color w:val="222222"/>
                <w:sz w:val="16"/>
                <w:szCs w:val="21"/>
              </w:rPr>
              <w:t> : </w:t>
            </w:r>
            <w:r w:rsidRPr="00776E29">
              <w:rPr>
                <w:rStyle w:val="journal-issue"/>
                <w:rFonts w:cstheme="minorHAnsi"/>
                <w:color w:val="222222"/>
                <w:sz w:val="16"/>
                <w:szCs w:val="21"/>
              </w:rPr>
              <w:t>1</w:t>
            </w:r>
            <w:r w:rsidRPr="00776E29">
              <w:rPr>
                <w:rFonts w:cstheme="minorHAnsi"/>
                <w:color w:val="222222"/>
                <w:sz w:val="16"/>
                <w:szCs w:val="21"/>
              </w:rPr>
              <w:t> </w:t>
            </w:r>
            <w:r w:rsidRPr="00776E29">
              <w:rPr>
                <w:rStyle w:val="page"/>
                <w:rFonts w:cstheme="minorHAnsi"/>
                <w:color w:val="222222"/>
                <w:sz w:val="16"/>
                <w:szCs w:val="21"/>
              </w:rPr>
              <w:t>pp. 50-61. , 12 p. </w:t>
            </w:r>
            <w:r w:rsidRPr="00776E29">
              <w:rPr>
                <w:rStyle w:val="year"/>
                <w:rFonts w:cstheme="minorHAnsi"/>
                <w:color w:val="222222"/>
                <w:sz w:val="16"/>
                <w:szCs w:val="21"/>
              </w:rPr>
              <w:t>(2017)</w:t>
            </w:r>
          </w:p>
          <w:p w14:paraId="00B46A75" w14:textId="77777777" w:rsidR="00A864EE" w:rsidRPr="00D754CD" w:rsidRDefault="00A864EE" w:rsidP="00EC57AD">
            <w:pPr>
              <w:autoSpaceDE w:val="0"/>
              <w:autoSpaceDN w:val="0"/>
              <w:adjustRightInd w:val="0"/>
              <w:jc w:val="both"/>
              <w:rPr>
                <w:rFonts w:ascii="Calibri" w:hAnsi="Calibri"/>
                <w:iCs/>
                <w:sz w:val="16"/>
                <w:szCs w:val="16"/>
              </w:rPr>
            </w:pPr>
          </w:p>
          <w:p w14:paraId="401E202C" w14:textId="77777777" w:rsidR="00A23A92" w:rsidRPr="00D754CD" w:rsidRDefault="00A23A92" w:rsidP="00EC57AD">
            <w:pPr>
              <w:autoSpaceDE w:val="0"/>
              <w:autoSpaceDN w:val="0"/>
              <w:adjustRightInd w:val="0"/>
              <w:jc w:val="both"/>
              <w:rPr>
                <w:rFonts w:ascii="Calibri" w:hAnsi="Calibri"/>
                <w:iCs/>
                <w:sz w:val="16"/>
                <w:szCs w:val="16"/>
              </w:rPr>
            </w:pPr>
            <w:r w:rsidRPr="00D754CD">
              <w:rPr>
                <w:rFonts w:ascii="Calibri" w:hAnsi="Calibri"/>
                <w:iCs/>
                <w:sz w:val="16"/>
                <w:szCs w:val="16"/>
              </w:rPr>
              <w:t>Vyššie uvedení</w:t>
            </w:r>
            <w:r>
              <w:rPr>
                <w:rFonts w:ascii="Calibri" w:hAnsi="Calibri"/>
                <w:iCs/>
                <w:sz w:val="16"/>
                <w:szCs w:val="16"/>
              </w:rPr>
              <w:t xml:space="preserve"> pedagógovia</w:t>
            </w:r>
            <w:r w:rsidRPr="00D754CD">
              <w:rPr>
                <w:rFonts w:ascii="Calibri" w:hAnsi="Calibri"/>
                <w:iCs/>
                <w:sz w:val="16"/>
                <w:szCs w:val="16"/>
              </w:rPr>
              <w:t>, ako aj ostatní učitelia ŠP, boli za posledných šesť rokov autormi vedeckých článkov v časopisoch a recenzovaných zborníkoch</w:t>
            </w:r>
            <w:r>
              <w:rPr>
                <w:rFonts w:ascii="Calibri" w:hAnsi="Calibri"/>
                <w:iCs/>
                <w:sz w:val="16"/>
                <w:szCs w:val="16"/>
              </w:rPr>
              <w:t>, časopisoch. (VUPCH, VTČ)</w:t>
            </w:r>
            <w:r w:rsidRPr="00D754CD">
              <w:rPr>
                <w:rFonts w:ascii="Calibri" w:hAnsi="Calibri"/>
                <w:iCs/>
                <w:sz w:val="16"/>
                <w:szCs w:val="16"/>
              </w:rPr>
              <w:t>.</w:t>
            </w:r>
          </w:p>
          <w:p w14:paraId="5EC51FFC" w14:textId="77777777" w:rsidR="00A23A92" w:rsidRPr="00D754CD" w:rsidRDefault="00A23A92" w:rsidP="00EC57AD">
            <w:pPr>
              <w:autoSpaceDE w:val="0"/>
              <w:autoSpaceDN w:val="0"/>
              <w:adjustRightInd w:val="0"/>
              <w:jc w:val="both"/>
              <w:rPr>
                <w:sz w:val="16"/>
                <w:szCs w:val="16"/>
              </w:rPr>
            </w:pPr>
            <w:r w:rsidRPr="00D754CD">
              <w:rPr>
                <w:rFonts w:ascii="Calibri" w:hAnsi="Calibri"/>
                <w:iCs/>
                <w:sz w:val="16"/>
                <w:szCs w:val="16"/>
              </w:rPr>
              <w:t xml:space="preserve">Práce publikované učiteľmi ŠP </w:t>
            </w:r>
            <w:r w:rsidRPr="00D754CD">
              <w:rPr>
                <w:rFonts w:ascii="Calibri" w:hAnsi="Calibri"/>
                <w:b/>
                <w:bCs/>
                <w:iCs/>
                <w:sz w:val="16"/>
                <w:szCs w:val="16"/>
              </w:rPr>
              <w:t>majú národný aj medzinárodný ohlas</w:t>
            </w:r>
            <w:r>
              <w:rPr>
                <w:rFonts w:ascii="Calibri" w:hAnsi="Calibri"/>
                <w:b/>
                <w:bCs/>
                <w:iCs/>
                <w:sz w:val="16"/>
                <w:szCs w:val="16"/>
              </w:rPr>
              <w:t xml:space="preserve"> </w:t>
            </w:r>
            <w:r w:rsidRPr="00D754CD">
              <w:rPr>
                <w:rFonts w:ascii="Calibri" w:hAnsi="Calibri"/>
                <w:iCs/>
                <w:sz w:val="16"/>
                <w:szCs w:val="16"/>
              </w:rPr>
              <w:t>(VUPCH, bod VI. 4).</w:t>
            </w:r>
          </w:p>
          <w:p w14:paraId="4B68E4E2" w14:textId="77777777" w:rsidR="00A23A92" w:rsidRPr="00D754CD" w:rsidRDefault="00A23A92" w:rsidP="00EC57AD">
            <w:pPr>
              <w:autoSpaceDE w:val="0"/>
              <w:autoSpaceDN w:val="0"/>
              <w:adjustRightInd w:val="0"/>
              <w:jc w:val="both"/>
              <w:rPr>
                <w:sz w:val="16"/>
                <w:szCs w:val="16"/>
              </w:rPr>
            </w:pPr>
            <w:r w:rsidRPr="00D754CD">
              <w:rPr>
                <w:rFonts w:ascii="Calibri" w:hAnsi="Calibri"/>
                <w:iCs/>
                <w:sz w:val="16"/>
                <w:szCs w:val="16"/>
              </w:rPr>
              <w:t xml:space="preserve">Viacerí učitelia ŠP boli </w:t>
            </w:r>
            <w:r w:rsidRPr="00D754CD">
              <w:rPr>
                <w:rFonts w:ascii="Calibri" w:hAnsi="Calibri"/>
                <w:b/>
                <w:bCs/>
                <w:iCs/>
                <w:sz w:val="16"/>
                <w:szCs w:val="16"/>
              </w:rPr>
              <w:t>pozvanými prednášajúcimi</w:t>
            </w:r>
            <w:r w:rsidRPr="00D754CD">
              <w:rPr>
                <w:rFonts w:ascii="Calibri" w:hAnsi="Calibri"/>
                <w:iCs/>
                <w:sz w:val="16"/>
                <w:szCs w:val="16"/>
              </w:rPr>
              <w:t xml:space="preserve"> </w:t>
            </w:r>
            <w:r w:rsidRPr="00D754CD">
              <w:rPr>
                <w:rFonts w:ascii="Calibri" w:hAnsi="Calibri"/>
                <w:b/>
                <w:bCs/>
                <w:iCs/>
                <w:sz w:val="16"/>
                <w:szCs w:val="16"/>
              </w:rPr>
              <w:t xml:space="preserve">na </w:t>
            </w:r>
            <w:r w:rsidRPr="00A91B04">
              <w:rPr>
                <w:rFonts w:ascii="Calibri" w:hAnsi="Calibri"/>
                <w:b/>
                <w:bCs/>
                <w:iCs/>
                <w:sz w:val="16"/>
                <w:szCs w:val="16"/>
              </w:rPr>
              <w:t>zahraničných univerzitách</w:t>
            </w:r>
            <w:r w:rsidRPr="00A91B04">
              <w:rPr>
                <w:rFonts w:ascii="Calibri" w:hAnsi="Calibri"/>
                <w:b/>
                <w:iCs/>
                <w:sz w:val="16"/>
                <w:szCs w:val="16"/>
              </w:rPr>
              <w:t xml:space="preserve"> alebo realizovali študijné a cesty na zahraničné univerzity a vedecké pracoviská:</w:t>
            </w:r>
            <w:r>
              <w:rPr>
                <w:rFonts w:ascii="Calibri" w:hAnsi="Calibri"/>
                <w:iCs/>
                <w:sz w:val="16"/>
                <w:szCs w:val="16"/>
              </w:rPr>
              <w:t xml:space="preserve"> </w:t>
            </w:r>
            <w:r w:rsidRPr="00D754CD">
              <w:rPr>
                <w:rFonts w:ascii="Calibri" w:hAnsi="Calibri"/>
                <w:iCs/>
                <w:sz w:val="16"/>
                <w:szCs w:val="16"/>
              </w:rPr>
              <w:t>v</w:t>
            </w:r>
            <w:r>
              <w:rPr>
                <w:rFonts w:ascii="Calibri" w:hAnsi="Calibri"/>
                <w:iCs/>
                <w:sz w:val="16"/>
                <w:szCs w:val="16"/>
              </w:rPr>
              <w:t>o Fínsku, Srbsku, Nemecku, Poľsku</w:t>
            </w:r>
            <w:r w:rsidRPr="00D754CD">
              <w:rPr>
                <w:rFonts w:ascii="Calibri" w:hAnsi="Calibri"/>
                <w:iCs/>
                <w:sz w:val="16"/>
                <w:szCs w:val="16"/>
              </w:rPr>
              <w:t xml:space="preserve"> (výber vo VUPCH, bod VIII, resp. IX). </w:t>
            </w:r>
          </w:p>
          <w:p w14:paraId="12217FE1" w14:textId="77777777" w:rsidR="00A23A92" w:rsidRDefault="00A23A92" w:rsidP="00EC57AD">
            <w:pPr>
              <w:jc w:val="both"/>
              <w:rPr>
                <w:color w:val="000000"/>
                <w:sz w:val="16"/>
                <w:szCs w:val="16"/>
              </w:rPr>
            </w:pPr>
            <w:r>
              <w:rPr>
                <w:rFonts w:ascii="Calibri" w:hAnsi="Calibri"/>
                <w:iCs/>
                <w:sz w:val="16"/>
                <w:szCs w:val="16"/>
              </w:rPr>
              <w:t xml:space="preserve">Pedagógovia študijného programu </w:t>
            </w:r>
            <w:r w:rsidRPr="00A91B04">
              <w:rPr>
                <w:rFonts w:ascii="Calibri" w:hAnsi="Calibri"/>
                <w:b/>
                <w:iCs/>
                <w:sz w:val="16"/>
                <w:szCs w:val="16"/>
              </w:rPr>
              <w:t>sú členmi mnohých významných jazykových, literárnych a kultúrnych maďarských organizácií, spolkov, redakčných rád</w:t>
            </w:r>
            <w:r>
              <w:rPr>
                <w:rFonts w:ascii="Calibri" w:hAnsi="Calibri"/>
                <w:iCs/>
                <w:sz w:val="16"/>
                <w:szCs w:val="16"/>
              </w:rPr>
              <w:t xml:space="preserve">: Dr. habil Katalin Szili, CSc. je </w:t>
            </w:r>
            <w:r w:rsidRPr="00A91B04">
              <w:rPr>
                <w:rFonts w:ascii="Calibri" w:hAnsi="Calibri"/>
                <w:bCs/>
                <w:iCs/>
                <w:sz w:val="16"/>
                <w:szCs w:val="16"/>
              </w:rPr>
              <w:t>členkou  redakčnej rady: THL2 Journal of Teaching Hungarian as a 2nd Language and Hungarian</w:t>
            </w:r>
            <w:r>
              <w:rPr>
                <w:rFonts w:ascii="Calibri" w:hAnsi="Calibri"/>
                <w:bCs/>
                <w:iCs/>
                <w:sz w:val="16"/>
                <w:szCs w:val="16"/>
              </w:rPr>
              <w:t xml:space="preserve">, </w:t>
            </w:r>
            <w:r w:rsidRPr="00A91B04">
              <w:rPr>
                <w:rFonts w:ascii="Calibri" w:hAnsi="Calibri"/>
                <w:bCs/>
                <w:iCs/>
                <w:sz w:val="16"/>
                <w:szCs w:val="16"/>
              </w:rPr>
              <w:t>je členk</w:t>
            </w:r>
            <w:r>
              <w:rPr>
                <w:rFonts w:ascii="Calibri" w:hAnsi="Calibri"/>
                <w:bCs/>
                <w:iCs/>
                <w:sz w:val="16"/>
                <w:szCs w:val="16"/>
              </w:rPr>
              <w:t>ou</w:t>
            </w:r>
            <w:r w:rsidRPr="00A91B04">
              <w:rPr>
                <w:rFonts w:ascii="Calibri" w:hAnsi="Calibri"/>
                <w:bCs/>
                <w:iCs/>
                <w:sz w:val="16"/>
                <w:szCs w:val="16"/>
              </w:rPr>
              <w:t xml:space="preserve">  redakčnej rady Hungarológiai Évkönyv</w:t>
            </w:r>
            <w:r>
              <w:rPr>
                <w:rFonts w:ascii="Calibri" w:hAnsi="Calibri"/>
                <w:bCs/>
                <w:iCs/>
                <w:sz w:val="16"/>
                <w:szCs w:val="16"/>
              </w:rPr>
              <w:t xml:space="preserve">. Je taktiež členkou medzinárodných </w:t>
            </w:r>
            <w:r w:rsidRPr="006E5378">
              <w:rPr>
                <w:rFonts w:ascii="Calibri" w:hAnsi="Calibri"/>
                <w:bCs/>
                <w:iCs/>
                <w:sz w:val="16"/>
                <w:szCs w:val="16"/>
              </w:rPr>
              <w:t xml:space="preserve">jazykovedných spoločností </w:t>
            </w:r>
            <w:r w:rsidRPr="006E5378">
              <w:rPr>
                <w:color w:val="000000"/>
                <w:sz w:val="16"/>
                <w:szCs w:val="16"/>
              </w:rPr>
              <w:t>Magyar Nyelvtudományi Társaság, Nemzetközi Hungarológiai Társaság</w:t>
            </w:r>
            <w:r>
              <w:rPr>
                <w:color w:val="000000"/>
                <w:sz w:val="16"/>
                <w:szCs w:val="16"/>
              </w:rPr>
              <w:t>.</w:t>
            </w:r>
          </w:p>
          <w:p w14:paraId="2A33A30C" w14:textId="77777777" w:rsidR="00A23A92" w:rsidRPr="0079656D" w:rsidRDefault="00A23A92" w:rsidP="00EC57AD">
            <w:pPr>
              <w:jc w:val="both"/>
              <w:rPr>
                <w:rFonts w:ascii="Calibri" w:hAnsi="Calibri"/>
                <w:bCs/>
                <w:iCs/>
                <w:sz w:val="16"/>
                <w:szCs w:val="16"/>
              </w:rPr>
            </w:pPr>
            <w:r w:rsidRPr="006E5378">
              <w:rPr>
                <w:rFonts w:ascii="Calibri" w:hAnsi="Calibri"/>
                <w:iCs/>
                <w:sz w:val="16"/>
                <w:szCs w:val="16"/>
              </w:rPr>
              <w:t>Dr.hab</w:t>
            </w:r>
            <w:r w:rsidRPr="006E5378">
              <w:rPr>
                <w:rFonts w:ascii="Calibri" w:hAnsi="Calibri"/>
                <w:bCs/>
                <w:iCs/>
                <w:sz w:val="16"/>
                <w:szCs w:val="16"/>
              </w:rPr>
              <w:t xml:space="preserve">il Tibor Gintli, DrSc. je prezidentom Maďarského </w:t>
            </w:r>
            <w:r w:rsidRPr="00A91B04">
              <w:rPr>
                <w:rFonts w:ascii="Calibri" w:hAnsi="Calibri"/>
                <w:bCs/>
                <w:iCs/>
                <w:sz w:val="16"/>
                <w:szCs w:val="16"/>
              </w:rPr>
              <w:t>literárnohistorického  spolku (Hungarian Literary History Society),</w:t>
            </w:r>
            <w:r>
              <w:rPr>
                <w:rFonts w:ascii="Calibri" w:hAnsi="Calibri"/>
                <w:bCs/>
                <w:iCs/>
                <w:sz w:val="16"/>
                <w:szCs w:val="16"/>
              </w:rPr>
              <w:t xml:space="preserve"> členom</w:t>
            </w:r>
            <w:r w:rsidRPr="0079656D">
              <w:rPr>
                <w:rFonts w:ascii="Calibri" w:hAnsi="Calibri"/>
                <w:bCs/>
                <w:iCs/>
                <w:sz w:val="16"/>
                <w:szCs w:val="16"/>
              </w:rPr>
              <w:t xml:space="preserve"> k</w:t>
            </w:r>
            <w:r w:rsidRPr="0079656D">
              <w:rPr>
                <w:color w:val="000000"/>
                <w:sz w:val="16"/>
                <w:szCs w:val="16"/>
              </w:rPr>
              <w:t>omisie literárnej a kultúrnej vedy, Maďarskej akadémia vied</w:t>
            </w:r>
            <w:r>
              <w:rPr>
                <w:color w:val="000000"/>
                <w:sz w:val="16"/>
                <w:szCs w:val="16"/>
              </w:rPr>
              <w:t xml:space="preserve">. Je členom </w:t>
            </w:r>
            <w:r>
              <w:rPr>
                <w:color w:val="000000"/>
                <w:sz w:val="27"/>
                <w:szCs w:val="27"/>
              </w:rPr>
              <w:t xml:space="preserve"> </w:t>
            </w:r>
            <w:r w:rsidRPr="0079656D">
              <w:rPr>
                <w:color w:val="000000"/>
                <w:sz w:val="16"/>
                <w:szCs w:val="16"/>
              </w:rPr>
              <w:t>kuratória výskumných štipendií Jánosa Bolyaiho  Maďarskej akadémie vied</w:t>
            </w:r>
            <w:r>
              <w:rPr>
                <w:color w:val="000000"/>
                <w:sz w:val="16"/>
                <w:szCs w:val="16"/>
              </w:rPr>
              <w:t>.</w:t>
            </w:r>
          </w:p>
          <w:p w14:paraId="1A02C1B4" w14:textId="77777777" w:rsidR="00A23A92" w:rsidRDefault="00A23A92" w:rsidP="00EC57AD">
            <w:pPr>
              <w:jc w:val="both"/>
              <w:rPr>
                <w:rFonts w:ascii="Calibri" w:hAnsi="Calibri"/>
                <w:bCs/>
                <w:iCs/>
                <w:sz w:val="16"/>
                <w:szCs w:val="16"/>
              </w:rPr>
            </w:pPr>
            <w:r w:rsidRPr="00A91B04">
              <w:rPr>
                <w:rFonts w:ascii="Calibri" w:hAnsi="Calibri"/>
                <w:bCs/>
                <w:iCs/>
                <w:sz w:val="16"/>
                <w:szCs w:val="16"/>
              </w:rPr>
              <w:t xml:space="preserve">Dr. habil Krisztína Renáta Laczkó je členkou  International Pragmatic Association; je </w:t>
            </w:r>
            <w:r>
              <w:rPr>
                <w:rFonts w:ascii="Calibri" w:hAnsi="Calibri"/>
                <w:bCs/>
                <w:iCs/>
                <w:sz w:val="16"/>
                <w:szCs w:val="16"/>
              </w:rPr>
              <w:t>t</w:t>
            </w:r>
            <w:r w:rsidRPr="00A91B04">
              <w:rPr>
                <w:rFonts w:ascii="Calibri" w:hAnsi="Calibri"/>
                <w:bCs/>
                <w:iCs/>
                <w:sz w:val="16"/>
                <w:szCs w:val="16"/>
              </w:rPr>
              <w:t xml:space="preserve">aktiež sekretárkou  </w:t>
            </w:r>
            <w:r>
              <w:rPr>
                <w:rFonts w:ascii="Calibri" w:hAnsi="Calibri"/>
                <w:bCs/>
                <w:iCs/>
                <w:sz w:val="16"/>
                <w:szCs w:val="16"/>
              </w:rPr>
              <w:t>s</w:t>
            </w:r>
            <w:r w:rsidRPr="00A91B04">
              <w:rPr>
                <w:rFonts w:ascii="Calibri" w:hAnsi="Calibri"/>
                <w:bCs/>
                <w:iCs/>
                <w:sz w:val="16"/>
                <w:szCs w:val="16"/>
              </w:rPr>
              <w:t>tálej medzitriednej komisie pre maďarskú jazykovedu Maďarskej akadémie vied; je vedúcou redaktorkou časopisu Anyanyelv-pedagógia</w:t>
            </w:r>
            <w:r>
              <w:rPr>
                <w:rFonts w:ascii="Calibri" w:hAnsi="Calibri"/>
                <w:bCs/>
                <w:iCs/>
                <w:sz w:val="16"/>
                <w:szCs w:val="16"/>
              </w:rPr>
              <w:t>, členkou maďarsko-fínskej-estónskej výskumnej skupiny</w:t>
            </w:r>
            <w:r w:rsidRPr="00937A7F">
              <w:rPr>
                <w:rFonts w:ascii="Calibri" w:hAnsi="Calibri"/>
                <w:bCs/>
                <w:iCs/>
                <w:sz w:val="16"/>
                <w:szCs w:val="16"/>
              </w:rPr>
              <w:t xml:space="preserve"> </w:t>
            </w:r>
            <w:r w:rsidRPr="00937A7F">
              <w:rPr>
                <w:color w:val="000000"/>
                <w:sz w:val="16"/>
                <w:szCs w:val="16"/>
              </w:rPr>
              <w:t>CoFuLa</w:t>
            </w:r>
            <w:r>
              <w:rPr>
                <w:color w:val="000000"/>
                <w:sz w:val="16"/>
                <w:szCs w:val="16"/>
              </w:rPr>
              <w:t xml:space="preserve">. </w:t>
            </w:r>
            <w:r>
              <w:rPr>
                <w:rFonts w:ascii="Calibri" w:hAnsi="Calibri"/>
                <w:bCs/>
                <w:iCs/>
                <w:sz w:val="16"/>
                <w:szCs w:val="16"/>
              </w:rPr>
              <w:t xml:space="preserve"> </w:t>
            </w:r>
          </w:p>
          <w:p w14:paraId="76CDCEA9" w14:textId="77777777" w:rsidR="00A23A92" w:rsidRDefault="00A23A92" w:rsidP="00EC57AD">
            <w:pPr>
              <w:jc w:val="both"/>
              <w:rPr>
                <w:rFonts w:ascii="Calibri" w:hAnsi="Calibri"/>
                <w:bCs/>
                <w:iCs/>
                <w:sz w:val="16"/>
                <w:szCs w:val="16"/>
              </w:rPr>
            </w:pPr>
            <w:r>
              <w:rPr>
                <w:rFonts w:ascii="Calibri" w:hAnsi="Calibri"/>
                <w:bCs/>
                <w:iCs/>
                <w:sz w:val="16"/>
                <w:szCs w:val="16"/>
              </w:rPr>
              <w:t>Mgr. Alexandra Gaál Németyová, PhD. je</w:t>
            </w:r>
            <w:r>
              <w:t xml:space="preserve"> </w:t>
            </w:r>
            <w:r w:rsidRPr="006E5378">
              <w:rPr>
                <w:rFonts w:ascii="Calibri" w:hAnsi="Calibri"/>
                <w:bCs/>
                <w:iCs/>
                <w:sz w:val="16"/>
                <w:szCs w:val="16"/>
              </w:rPr>
              <w:t>členka medzinárodnej výskumnej skupiny jazykovedcov</w:t>
            </w:r>
            <w:r>
              <w:rPr>
                <w:rFonts w:ascii="Calibri" w:hAnsi="Calibri"/>
                <w:bCs/>
                <w:iCs/>
                <w:sz w:val="16"/>
                <w:szCs w:val="16"/>
              </w:rPr>
              <w:t xml:space="preserve"> (Variológiai kutatócsoport).</w:t>
            </w:r>
          </w:p>
          <w:p w14:paraId="507E130B" w14:textId="51B93501" w:rsidR="00A23A92" w:rsidRDefault="00A23A92" w:rsidP="00EC57AD">
            <w:pPr>
              <w:autoSpaceDE w:val="0"/>
              <w:autoSpaceDN w:val="0"/>
              <w:adjustRightInd w:val="0"/>
              <w:jc w:val="both"/>
              <w:rPr>
                <w:color w:val="000000"/>
                <w:sz w:val="16"/>
                <w:szCs w:val="16"/>
              </w:rPr>
            </w:pPr>
            <w:r w:rsidRPr="00D754CD">
              <w:rPr>
                <w:rFonts w:ascii="Calibri" w:hAnsi="Calibri"/>
                <w:iCs/>
                <w:sz w:val="16"/>
                <w:szCs w:val="16"/>
              </w:rPr>
              <w:t xml:space="preserve">Kontinuálne </w:t>
            </w:r>
            <w:r w:rsidR="00294A81">
              <w:rPr>
                <w:rFonts w:ascii="Calibri" w:hAnsi="Calibri"/>
                <w:iCs/>
                <w:sz w:val="16"/>
                <w:szCs w:val="16"/>
              </w:rPr>
              <w:t xml:space="preserve">a </w:t>
            </w:r>
            <w:r w:rsidRPr="00D754CD">
              <w:rPr>
                <w:rFonts w:ascii="Calibri" w:hAnsi="Calibri"/>
                <w:iCs/>
                <w:sz w:val="16"/>
                <w:szCs w:val="16"/>
              </w:rPr>
              <w:t xml:space="preserve">aktívne </w:t>
            </w:r>
            <w:r w:rsidR="00294A81">
              <w:rPr>
                <w:rFonts w:ascii="Calibri" w:hAnsi="Calibri"/>
                <w:iCs/>
                <w:sz w:val="16"/>
                <w:szCs w:val="16"/>
              </w:rPr>
              <w:t>s</w:t>
            </w:r>
            <w:r w:rsidRPr="00D754CD">
              <w:rPr>
                <w:rFonts w:ascii="Calibri" w:hAnsi="Calibri"/>
                <w:iCs/>
                <w:sz w:val="16"/>
                <w:szCs w:val="16"/>
              </w:rPr>
              <w:t xml:space="preserve">a </w:t>
            </w:r>
            <w:r>
              <w:rPr>
                <w:rFonts w:ascii="Calibri" w:hAnsi="Calibri"/>
                <w:iCs/>
                <w:sz w:val="16"/>
                <w:szCs w:val="16"/>
              </w:rPr>
              <w:t xml:space="preserve">učitelia ŠP </w:t>
            </w:r>
            <w:r w:rsidRPr="00D754CD">
              <w:rPr>
                <w:rFonts w:ascii="Calibri" w:hAnsi="Calibri"/>
                <w:iCs/>
                <w:sz w:val="16"/>
                <w:szCs w:val="16"/>
              </w:rPr>
              <w:t xml:space="preserve">zúčastňujú na </w:t>
            </w:r>
            <w:r w:rsidRPr="00D754CD">
              <w:rPr>
                <w:rFonts w:ascii="Calibri" w:hAnsi="Calibri"/>
                <w:b/>
                <w:bCs/>
                <w:iCs/>
                <w:sz w:val="16"/>
                <w:szCs w:val="16"/>
              </w:rPr>
              <w:t>medzinárodných vedeckých podujatiach</w:t>
            </w:r>
            <w:r w:rsidRPr="00D754CD">
              <w:rPr>
                <w:rFonts w:ascii="Calibri" w:hAnsi="Calibri"/>
                <w:iCs/>
                <w:sz w:val="16"/>
                <w:szCs w:val="16"/>
              </w:rPr>
              <w:t xml:space="preserve"> – kongresoch, sympóziách a konferenciách (tieto aktivity nie sú súčasťou VUPCH, evidenciu </w:t>
            </w:r>
            <w:r>
              <w:rPr>
                <w:rFonts w:ascii="Calibri" w:hAnsi="Calibri"/>
                <w:iCs/>
                <w:sz w:val="16"/>
                <w:szCs w:val="16"/>
              </w:rPr>
              <w:t xml:space="preserve">si </w:t>
            </w:r>
            <w:r w:rsidRPr="00D754CD">
              <w:rPr>
                <w:rFonts w:ascii="Calibri" w:hAnsi="Calibri"/>
                <w:iCs/>
                <w:sz w:val="16"/>
                <w:szCs w:val="16"/>
              </w:rPr>
              <w:t xml:space="preserve">vedú učitelia (za posledných šesť rokov, napr. </w:t>
            </w:r>
            <w:r w:rsidRPr="00732F21">
              <w:rPr>
                <w:color w:val="000000"/>
                <w:sz w:val="16"/>
                <w:szCs w:val="16"/>
              </w:rPr>
              <w:t>Metodologická konferenci</w:t>
            </w:r>
            <w:r>
              <w:rPr>
                <w:color w:val="000000"/>
                <w:sz w:val="16"/>
                <w:szCs w:val="16"/>
              </w:rPr>
              <w:t>a</w:t>
            </w:r>
            <w:r w:rsidRPr="00732F21">
              <w:rPr>
                <w:color w:val="000000"/>
                <w:sz w:val="16"/>
                <w:szCs w:val="16"/>
              </w:rPr>
              <w:t xml:space="preserve"> Foreign Studies University, Beijing, Čína (dr.habil Szili), Contemporary and Recent Hungarian Fiction: Reception and Cross-Cultural Interpretations, Budapest (dr.habil Gintli), Poetika menšín Novi Sad (dr.habil Gintli), medzinárodné konferencie v</w:t>
            </w:r>
            <w:r>
              <w:rPr>
                <w:color w:val="000000"/>
                <w:sz w:val="16"/>
                <w:szCs w:val="16"/>
              </w:rPr>
              <w:t> </w:t>
            </w:r>
            <w:r w:rsidRPr="00732F21">
              <w:rPr>
                <w:color w:val="000000"/>
                <w:sz w:val="16"/>
                <w:szCs w:val="16"/>
              </w:rPr>
              <w:t>Budapešti</w:t>
            </w:r>
            <w:r>
              <w:rPr>
                <w:color w:val="000000"/>
                <w:sz w:val="16"/>
                <w:szCs w:val="16"/>
              </w:rPr>
              <w:t xml:space="preserve"> </w:t>
            </w:r>
            <w:r w:rsidRPr="00937A7F">
              <w:rPr>
                <w:color w:val="000000"/>
                <w:sz w:val="16"/>
                <w:szCs w:val="16"/>
              </w:rPr>
              <w:t>(Konferencia Molnár Ferenc életművéről, A 20–21. századi elbeszélő próza a magyar és a</w:t>
            </w:r>
            <w:r>
              <w:rPr>
                <w:color w:val="000000"/>
                <w:sz w:val="16"/>
                <w:szCs w:val="16"/>
              </w:rPr>
              <w:t> </w:t>
            </w:r>
            <w:r w:rsidRPr="00937A7F">
              <w:rPr>
                <w:color w:val="000000"/>
                <w:sz w:val="16"/>
                <w:szCs w:val="16"/>
              </w:rPr>
              <w:t>világirodalomban</w:t>
            </w:r>
            <w:r>
              <w:rPr>
                <w:color w:val="000000"/>
                <w:sz w:val="16"/>
                <w:szCs w:val="16"/>
              </w:rPr>
              <w:t>)</w:t>
            </w:r>
            <w:r w:rsidRPr="00937A7F">
              <w:rPr>
                <w:color w:val="000000"/>
                <w:sz w:val="16"/>
                <w:szCs w:val="16"/>
              </w:rPr>
              <w:t>, Cluj Napoca v Rumunsku, v Sárospatak</w:t>
            </w:r>
            <w:r>
              <w:rPr>
                <w:color w:val="000000"/>
                <w:sz w:val="16"/>
                <w:szCs w:val="16"/>
              </w:rPr>
              <w:t>u</w:t>
            </w:r>
            <w:r w:rsidRPr="00937A7F">
              <w:rPr>
                <w:color w:val="000000"/>
                <w:sz w:val="16"/>
                <w:szCs w:val="16"/>
              </w:rPr>
              <w:t xml:space="preserve"> (Király István 100 - tudományos emlékkonferencia)</w:t>
            </w:r>
            <w:r>
              <w:rPr>
                <w:color w:val="000000"/>
                <w:sz w:val="16"/>
                <w:szCs w:val="16"/>
              </w:rPr>
              <w:t xml:space="preserve">, vo Švajčiarsku </w:t>
            </w:r>
            <w:r w:rsidRPr="0079656D">
              <w:rPr>
                <w:color w:val="000000"/>
                <w:sz w:val="16"/>
                <w:szCs w:val="16"/>
              </w:rPr>
              <w:t>Signals of metapragmatic awareness in internet-mediated discourse (Dr. habil Laczkó).</w:t>
            </w:r>
          </w:p>
          <w:p w14:paraId="0FAD6B56" w14:textId="77777777" w:rsidR="00A23A92" w:rsidRDefault="00A23A92" w:rsidP="00EC57AD">
            <w:pPr>
              <w:autoSpaceDE w:val="0"/>
              <w:autoSpaceDN w:val="0"/>
              <w:adjustRightInd w:val="0"/>
              <w:jc w:val="both"/>
              <w:rPr>
                <w:rFonts w:ascii="Calibri" w:hAnsi="Calibri"/>
                <w:b/>
                <w:bCs/>
                <w:iCs/>
                <w:sz w:val="16"/>
                <w:szCs w:val="16"/>
              </w:rPr>
            </w:pPr>
          </w:p>
          <w:p w14:paraId="0AFB69A8" w14:textId="77777777" w:rsidR="00A23A92" w:rsidRPr="00D754CD" w:rsidRDefault="00A23A92" w:rsidP="00EC57AD">
            <w:pPr>
              <w:autoSpaceDE w:val="0"/>
              <w:autoSpaceDN w:val="0"/>
              <w:adjustRightInd w:val="0"/>
              <w:jc w:val="both"/>
              <w:rPr>
                <w:rFonts w:ascii="Calibri" w:hAnsi="Calibri"/>
                <w:iCs/>
                <w:sz w:val="16"/>
                <w:szCs w:val="16"/>
              </w:rPr>
            </w:pPr>
            <w:r w:rsidRPr="00D754CD">
              <w:rPr>
                <w:rFonts w:ascii="Calibri" w:hAnsi="Calibri"/>
                <w:b/>
                <w:bCs/>
                <w:iCs/>
                <w:sz w:val="16"/>
                <w:szCs w:val="16"/>
              </w:rPr>
              <w:t>Jazyková kompetencia</w:t>
            </w:r>
            <w:r w:rsidRPr="00D754CD">
              <w:rPr>
                <w:rFonts w:ascii="Calibri" w:hAnsi="Calibri"/>
                <w:iCs/>
                <w:sz w:val="16"/>
                <w:szCs w:val="16"/>
              </w:rPr>
              <w:t xml:space="preserve"> všetkých vyučujúcich zodpovedá jazykom uskutočňovania študijného programu a jeho častí. Všetci ovládajú </w:t>
            </w:r>
            <w:r>
              <w:rPr>
                <w:rFonts w:ascii="Calibri" w:hAnsi="Calibri"/>
                <w:iCs/>
                <w:sz w:val="16"/>
                <w:szCs w:val="16"/>
              </w:rPr>
              <w:t xml:space="preserve">maďarský jazyka, väčšina aktívne hovorí po anglicky, resp. ovláda iné </w:t>
            </w:r>
            <w:r w:rsidRPr="00D754CD">
              <w:rPr>
                <w:rFonts w:ascii="Calibri" w:hAnsi="Calibri"/>
                <w:iCs/>
                <w:sz w:val="16"/>
                <w:szCs w:val="16"/>
              </w:rPr>
              <w:t xml:space="preserve"> svetové jazyky –  nemecký, ruský</w:t>
            </w:r>
            <w:r>
              <w:rPr>
                <w:rFonts w:ascii="Calibri" w:hAnsi="Calibri"/>
                <w:iCs/>
                <w:sz w:val="16"/>
                <w:szCs w:val="16"/>
              </w:rPr>
              <w:t xml:space="preserve"> a ďalšie jazyky.</w:t>
            </w:r>
          </w:p>
          <w:p w14:paraId="6A111A56" w14:textId="77777777" w:rsidR="00A23A92" w:rsidRPr="00D754CD" w:rsidRDefault="00A23A92" w:rsidP="00EC57AD">
            <w:pPr>
              <w:autoSpaceDE w:val="0"/>
              <w:autoSpaceDN w:val="0"/>
              <w:adjustRightInd w:val="0"/>
              <w:jc w:val="both"/>
              <w:rPr>
                <w:rFonts w:ascii="Calibri" w:hAnsi="Calibri"/>
                <w:iCs/>
                <w:sz w:val="16"/>
                <w:szCs w:val="16"/>
              </w:rPr>
            </w:pPr>
            <w:r w:rsidRPr="00D754CD">
              <w:rPr>
                <w:rFonts w:ascii="Calibri" w:hAnsi="Calibri"/>
                <w:iCs/>
                <w:sz w:val="16"/>
                <w:szCs w:val="16"/>
              </w:rPr>
              <w:t xml:space="preserve">Učitelia publikujú výsledky výskumu okrem </w:t>
            </w:r>
            <w:r>
              <w:rPr>
                <w:rFonts w:ascii="Calibri" w:hAnsi="Calibri"/>
                <w:iCs/>
                <w:sz w:val="16"/>
                <w:szCs w:val="16"/>
              </w:rPr>
              <w:t xml:space="preserve">maďarského </w:t>
            </w:r>
            <w:r w:rsidRPr="00D754CD">
              <w:rPr>
                <w:rFonts w:ascii="Calibri" w:hAnsi="Calibri"/>
                <w:iCs/>
                <w:sz w:val="16"/>
                <w:szCs w:val="16"/>
              </w:rPr>
              <w:t xml:space="preserve">a slovenského aj v iných jazykoch: anglickom, ruskom, </w:t>
            </w:r>
            <w:r>
              <w:rPr>
                <w:rFonts w:ascii="Calibri" w:hAnsi="Calibri"/>
                <w:iCs/>
                <w:sz w:val="16"/>
                <w:szCs w:val="16"/>
              </w:rPr>
              <w:t>rumunskom a i.</w:t>
            </w:r>
          </w:p>
          <w:p w14:paraId="2D2C39F3" w14:textId="77777777" w:rsidR="00A23A92" w:rsidRPr="0099575B" w:rsidRDefault="00A23A92" w:rsidP="00EC57AD">
            <w:pPr>
              <w:autoSpaceDE w:val="0"/>
              <w:autoSpaceDN w:val="0"/>
              <w:adjustRightInd w:val="0"/>
              <w:jc w:val="both"/>
              <w:rPr>
                <w:rFonts w:ascii="Calibri" w:hAnsi="Calibri"/>
                <w:bCs/>
                <w:iCs/>
                <w:sz w:val="16"/>
                <w:szCs w:val="16"/>
              </w:rPr>
            </w:pPr>
            <w:r w:rsidRPr="00D754CD">
              <w:rPr>
                <w:rFonts w:ascii="Calibri" w:hAnsi="Calibri"/>
                <w:iCs/>
                <w:sz w:val="16"/>
                <w:szCs w:val="16"/>
              </w:rPr>
              <w:t xml:space="preserve">Zloženie kolektívu učiteľov je </w:t>
            </w:r>
            <w:r w:rsidRPr="00D754CD">
              <w:rPr>
                <w:rFonts w:ascii="Calibri" w:hAnsi="Calibri"/>
                <w:b/>
                <w:bCs/>
                <w:iCs/>
                <w:sz w:val="16"/>
                <w:szCs w:val="16"/>
              </w:rPr>
              <w:t>medzinárodné</w:t>
            </w:r>
            <w:r w:rsidRPr="00D754CD">
              <w:rPr>
                <w:rFonts w:ascii="Calibri" w:hAnsi="Calibri"/>
                <w:iCs/>
                <w:sz w:val="16"/>
                <w:szCs w:val="16"/>
              </w:rPr>
              <w:t xml:space="preserve">, okrem toho v ŠP sú zastúpení učitelia, ktorí </w:t>
            </w:r>
            <w:r w:rsidRPr="00D754CD">
              <w:rPr>
                <w:rFonts w:ascii="Calibri" w:hAnsi="Calibri"/>
                <w:b/>
                <w:bCs/>
                <w:iCs/>
                <w:sz w:val="16"/>
                <w:szCs w:val="16"/>
              </w:rPr>
              <w:t xml:space="preserve">absolvovali VŠ štúdium, časť VŠ štúdia alebo doktorandské štúdium na niektorej európskej univerzite </w:t>
            </w:r>
            <w:r w:rsidRPr="00D754CD">
              <w:rPr>
                <w:rFonts w:ascii="Calibri" w:hAnsi="Calibri"/>
                <w:bCs/>
                <w:iCs/>
                <w:sz w:val="16"/>
                <w:szCs w:val="16"/>
              </w:rPr>
              <w:t>(</w:t>
            </w:r>
            <w:r>
              <w:rPr>
                <w:rFonts w:ascii="Calibri" w:hAnsi="Calibri"/>
                <w:bCs/>
                <w:iCs/>
                <w:sz w:val="16"/>
                <w:szCs w:val="16"/>
              </w:rPr>
              <w:t>ELTE Budapešť).</w:t>
            </w:r>
          </w:p>
          <w:p w14:paraId="14B7D78D" w14:textId="77777777" w:rsidR="00A23A92" w:rsidRPr="00273EB6" w:rsidRDefault="00A23A92" w:rsidP="00EC57AD">
            <w:pPr>
              <w:autoSpaceDE w:val="0"/>
              <w:autoSpaceDN w:val="0"/>
              <w:adjustRightInd w:val="0"/>
              <w:jc w:val="both"/>
              <w:rPr>
                <w:sz w:val="16"/>
                <w:szCs w:val="16"/>
              </w:rPr>
            </w:pPr>
            <w:r w:rsidRPr="00D754CD">
              <w:rPr>
                <w:rFonts w:ascii="Calibri" w:hAnsi="Calibri"/>
                <w:iCs/>
                <w:sz w:val="16"/>
                <w:szCs w:val="16"/>
              </w:rPr>
              <w:t xml:space="preserve">Napokon v  ŠP pôsobia pedagógovia, ktorí majú </w:t>
            </w:r>
            <w:r w:rsidRPr="00D754CD">
              <w:rPr>
                <w:rFonts w:ascii="Calibri" w:hAnsi="Calibri"/>
                <w:b/>
                <w:bCs/>
                <w:iCs/>
                <w:sz w:val="16"/>
                <w:szCs w:val="16"/>
              </w:rPr>
              <w:t>skúsenosti s prácou učiteľa na rôznych stupňoch vzdelávania</w:t>
            </w:r>
            <w:r w:rsidRPr="00D754CD">
              <w:rPr>
                <w:rFonts w:ascii="Calibri" w:hAnsi="Calibri"/>
                <w:iCs/>
                <w:sz w:val="16"/>
                <w:szCs w:val="16"/>
              </w:rPr>
              <w:t xml:space="preserve"> a rôznych typoch škôl</w:t>
            </w:r>
            <w:r>
              <w:rPr>
                <w:rFonts w:ascii="Calibri" w:hAnsi="Calibri"/>
                <w:iCs/>
                <w:sz w:val="16"/>
                <w:szCs w:val="16"/>
              </w:rPr>
              <w:t>, hlavne Mgr. Alexandra Gaál Németyová, PhD (ZŠ, Stredná odborná škola).</w:t>
            </w:r>
          </w:p>
        </w:tc>
        <w:tc>
          <w:tcPr>
            <w:tcW w:w="2266" w:type="dxa"/>
          </w:tcPr>
          <w:p w14:paraId="6BD4FF82" w14:textId="77777777" w:rsidR="00A23A92" w:rsidRPr="00273EB6" w:rsidRDefault="00A23A92" w:rsidP="00EC57AD">
            <w:pPr>
              <w:contextualSpacing/>
              <w:rPr>
                <w:iCs/>
                <w:sz w:val="16"/>
                <w:szCs w:val="16"/>
              </w:rPr>
            </w:pPr>
            <w:r w:rsidRPr="00273EB6">
              <w:rPr>
                <w:iCs/>
                <w:sz w:val="16"/>
                <w:szCs w:val="16"/>
              </w:rPr>
              <w:t xml:space="preserve">Opis študijného programu, </w:t>
            </w:r>
          </w:p>
          <w:p w14:paraId="655AFC69" w14:textId="77777777" w:rsidR="00A23A92" w:rsidRPr="00273EB6" w:rsidRDefault="00A23A92" w:rsidP="00EC57AD">
            <w:pPr>
              <w:contextualSpacing/>
              <w:rPr>
                <w:iCs/>
                <w:sz w:val="16"/>
                <w:szCs w:val="16"/>
              </w:rPr>
            </w:pPr>
            <w:r w:rsidRPr="00273EB6">
              <w:rPr>
                <w:iCs/>
                <w:sz w:val="16"/>
                <w:szCs w:val="16"/>
              </w:rPr>
              <w:t>body 7, 8d) (v prílohe žiadosti)</w:t>
            </w:r>
          </w:p>
          <w:p w14:paraId="6E922E6B" w14:textId="77777777" w:rsidR="00A23A92" w:rsidRPr="00273EB6" w:rsidRDefault="00A23A92" w:rsidP="00EC57AD">
            <w:pPr>
              <w:contextualSpacing/>
              <w:rPr>
                <w:iCs/>
                <w:sz w:val="16"/>
                <w:szCs w:val="16"/>
                <w:lang w:eastAsia="sk-SK"/>
              </w:rPr>
            </w:pPr>
          </w:p>
          <w:p w14:paraId="790BBCBF" w14:textId="77777777" w:rsidR="00A23A92" w:rsidRPr="00273EB6" w:rsidRDefault="00A23A92" w:rsidP="00EC57AD">
            <w:pPr>
              <w:rPr>
                <w:rFonts w:ascii="Calibri" w:eastAsia="Calibri" w:hAnsi="Calibri" w:cs="Calibri"/>
                <w:iCs/>
                <w:sz w:val="16"/>
                <w:szCs w:val="16"/>
              </w:rPr>
            </w:pPr>
            <w:r w:rsidRPr="00273EB6">
              <w:rPr>
                <w:rFonts w:ascii="Calibri" w:eastAsia="Calibri" w:hAnsi="Calibri" w:cs="Calibri"/>
                <w:iCs/>
                <w:sz w:val="16"/>
                <w:szCs w:val="16"/>
              </w:rPr>
              <w:t xml:space="preserve">VUPCH </w:t>
            </w:r>
            <w:r>
              <w:rPr>
                <w:rFonts w:ascii="Calibri" w:eastAsia="Calibri" w:hAnsi="Calibri" w:cs="Calibri"/>
                <w:iCs/>
                <w:sz w:val="16"/>
                <w:szCs w:val="16"/>
              </w:rPr>
              <w:t xml:space="preserve">a VTČ </w:t>
            </w:r>
            <w:r w:rsidRPr="00273EB6">
              <w:rPr>
                <w:rFonts w:ascii="Calibri" w:eastAsia="Calibri" w:hAnsi="Calibri" w:cs="Calibri"/>
                <w:iCs/>
                <w:sz w:val="16"/>
                <w:szCs w:val="16"/>
              </w:rPr>
              <w:t xml:space="preserve">hlavnej zodpovednej </w:t>
            </w:r>
          </w:p>
          <w:p w14:paraId="5254F195" w14:textId="77777777" w:rsidR="00A23A92" w:rsidRPr="00273EB6" w:rsidRDefault="00A23A92" w:rsidP="00EC57AD">
            <w:pPr>
              <w:rPr>
                <w:rFonts w:ascii="Calibri" w:eastAsia="Calibri" w:hAnsi="Calibri" w:cs="Calibri"/>
                <w:iCs/>
                <w:sz w:val="16"/>
                <w:szCs w:val="16"/>
              </w:rPr>
            </w:pPr>
            <w:r w:rsidRPr="00273EB6">
              <w:rPr>
                <w:rFonts w:ascii="Calibri" w:eastAsia="Calibri" w:hAnsi="Calibri" w:cs="Calibri"/>
                <w:iCs/>
                <w:sz w:val="16"/>
                <w:szCs w:val="16"/>
              </w:rPr>
              <w:t xml:space="preserve">osoby (HZO) a zodpovedných </w:t>
            </w:r>
          </w:p>
          <w:p w14:paraId="1FC4C742" w14:textId="636A5A3A" w:rsidR="00A23A92" w:rsidRDefault="00A23A92" w:rsidP="00EC57AD">
            <w:pPr>
              <w:rPr>
                <w:iCs/>
                <w:sz w:val="16"/>
                <w:szCs w:val="16"/>
              </w:rPr>
            </w:pPr>
            <w:r w:rsidRPr="00273EB6">
              <w:rPr>
                <w:rFonts w:ascii="Calibri" w:eastAsia="Calibri" w:hAnsi="Calibri" w:cs="Calibri"/>
                <w:iCs/>
                <w:sz w:val="16"/>
                <w:szCs w:val="16"/>
              </w:rPr>
              <w:t xml:space="preserve">osôb (ZO) </w:t>
            </w:r>
            <w:r w:rsidRPr="00273EB6">
              <w:rPr>
                <w:iCs/>
                <w:sz w:val="16"/>
                <w:szCs w:val="16"/>
              </w:rPr>
              <w:t>(v prílohe žiadosti)</w:t>
            </w:r>
            <w:r w:rsidR="00525569">
              <w:rPr>
                <w:iCs/>
                <w:sz w:val="16"/>
                <w:szCs w:val="16"/>
              </w:rPr>
              <w:t xml:space="preserve"> a na</w:t>
            </w:r>
          </w:p>
          <w:p w14:paraId="027B2E8B" w14:textId="504218B7" w:rsidR="00525569" w:rsidRDefault="00CE57E7" w:rsidP="00EC57AD">
            <w:pPr>
              <w:rPr>
                <w:iCs/>
                <w:sz w:val="16"/>
                <w:szCs w:val="16"/>
              </w:rPr>
            </w:pPr>
            <w:hyperlink r:id="rId124" w:history="1">
              <w:r w:rsidR="00525569" w:rsidRPr="003C1D5D">
                <w:rPr>
                  <w:rStyle w:val="Hypertextovprepojenie"/>
                  <w:iCs/>
                  <w:sz w:val="16"/>
                  <w:szCs w:val="16"/>
                </w:rPr>
                <w:t>https://www.unipo.sk/cjknm/hlavne-sekcie/umjk/akreditacia/ucitelstvo-mgr/</w:t>
              </w:r>
            </w:hyperlink>
          </w:p>
          <w:p w14:paraId="5B1CF88E" w14:textId="77777777" w:rsidR="00A23A92" w:rsidRPr="00273EB6" w:rsidRDefault="00A23A92" w:rsidP="00EC57AD">
            <w:pPr>
              <w:rPr>
                <w:rFonts w:ascii="Calibri" w:eastAsia="Calibri" w:hAnsi="Calibri" w:cs="Calibri"/>
                <w:sz w:val="16"/>
                <w:szCs w:val="16"/>
              </w:rPr>
            </w:pPr>
            <w:r w:rsidRPr="00273EB6">
              <w:rPr>
                <w:rFonts w:ascii="Calibri" w:eastAsia="Calibri" w:hAnsi="Calibri" w:cs="Calibri"/>
                <w:iCs/>
                <w:sz w:val="16"/>
                <w:szCs w:val="16"/>
              </w:rPr>
              <w:t xml:space="preserve"> </w:t>
            </w:r>
          </w:p>
          <w:p w14:paraId="017847AA" w14:textId="77777777" w:rsidR="00A23A92" w:rsidRPr="00273EB6" w:rsidRDefault="00A23A92" w:rsidP="00EC57AD">
            <w:pPr>
              <w:rPr>
                <w:rFonts w:ascii="Calibri" w:eastAsia="Calibri" w:hAnsi="Calibri" w:cs="Calibri"/>
                <w:iCs/>
                <w:sz w:val="16"/>
                <w:szCs w:val="16"/>
              </w:rPr>
            </w:pPr>
            <w:r w:rsidRPr="00273EB6">
              <w:rPr>
                <w:rFonts w:ascii="Calibri" w:eastAsia="Calibri" w:hAnsi="Calibri" w:cs="Calibri"/>
                <w:iCs/>
                <w:sz w:val="16"/>
                <w:szCs w:val="16"/>
              </w:rPr>
              <w:t xml:space="preserve">VUPCH ostatných </w:t>
            </w:r>
          </w:p>
          <w:p w14:paraId="1134B3B0" w14:textId="42470556" w:rsidR="00A23A92" w:rsidRDefault="00A23A92" w:rsidP="00EC57AD">
            <w:pPr>
              <w:rPr>
                <w:rFonts w:ascii="Calibri" w:eastAsia="Calibri" w:hAnsi="Calibri" w:cs="Calibri"/>
                <w:iCs/>
                <w:sz w:val="16"/>
                <w:szCs w:val="16"/>
              </w:rPr>
            </w:pPr>
            <w:r w:rsidRPr="00273EB6">
              <w:rPr>
                <w:rFonts w:ascii="Calibri" w:eastAsia="Calibri" w:hAnsi="Calibri" w:cs="Calibri"/>
                <w:iCs/>
                <w:sz w:val="16"/>
                <w:szCs w:val="16"/>
              </w:rPr>
              <w:t xml:space="preserve">vyučujúcich zabezpečujúcich ŠP </w:t>
            </w:r>
          </w:p>
          <w:p w14:paraId="2CF487DB" w14:textId="5747CD3F" w:rsidR="00525569" w:rsidRDefault="00CE57E7" w:rsidP="00EC57AD">
            <w:pPr>
              <w:rPr>
                <w:rFonts w:ascii="Calibri" w:eastAsia="Calibri" w:hAnsi="Calibri" w:cs="Calibri"/>
                <w:sz w:val="16"/>
                <w:szCs w:val="16"/>
              </w:rPr>
            </w:pPr>
            <w:hyperlink r:id="rId125" w:history="1">
              <w:r w:rsidR="00525569" w:rsidRPr="003C1D5D">
                <w:rPr>
                  <w:rStyle w:val="Hypertextovprepojenie"/>
                  <w:rFonts w:ascii="Calibri" w:eastAsia="Calibri" w:hAnsi="Calibri" w:cs="Calibri"/>
                  <w:sz w:val="16"/>
                  <w:szCs w:val="16"/>
                </w:rPr>
                <w:t>https://www.unipo.sk/cjknm/hlavne-sekcie/umjk/akreditacia/ucitelstvo-mgr/</w:t>
              </w:r>
            </w:hyperlink>
          </w:p>
          <w:p w14:paraId="2DDE14DF" w14:textId="77777777" w:rsidR="00A23A92" w:rsidRPr="00273EB6" w:rsidRDefault="00A23A92" w:rsidP="00EC57AD">
            <w:pPr>
              <w:rPr>
                <w:iCs/>
                <w:sz w:val="16"/>
                <w:szCs w:val="16"/>
                <w:lang w:eastAsia="sk-SK"/>
              </w:rPr>
            </w:pPr>
          </w:p>
          <w:p w14:paraId="3BD36FC0" w14:textId="77777777" w:rsidR="00A23A92" w:rsidRPr="00273EB6" w:rsidRDefault="00A23A92" w:rsidP="00EC57AD">
            <w:pPr>
              <w:rPr>
                <w:iCs/>
                <w:sz w:val="16"/>
                <w:szCs w:val="16"/>
                <w:lang w:eastAsia="sk-SK"/>
              </w:rPr>
            </w:pPr>
            <w:r w:rsidRPr="00273EB6">
              <w:rPr>
                <w:iCs/>
                <w:sz w:val="16"/>
                <w:szCs w:val="16"/>
                <w:lang w:eastAsia="sk-SK"/>
              </w:rPr>
              <w:t xml:space="preserve">Katalóg evidencie publikačnej činnosti PU: </w:t>
            </w:r>
            <w:hyperlink r:id="rId126" w:history="1">
              <w:r w:rsidRPr="006E3CB4">
                <w:rPr>
                  <w:rStyle w:val="Hypertextovprepojenie"/>
                  <w:iCs/>
                  <w:sz w:val="16"/>
                  <w:szCs w:val="16"/>
                  <w:lang w:eastAsia="sk-SK"/>
                </w:rPr>
                <w:t>https://www.pulib.sk/web/</w:t>
              </w:r>
            </w:hyperlink>
            <w:r w:rsidRPr="00273EB6">
              <w:rPr>
                <w:iCs/>
                <w:sz w:val="16"/>
                <w:szCs w:val="16"/>
                <w:lang w:eastAsia="sk-SK"/>
              </w:rPr>
              <w:t xml:space="preserve"> kniznica/epc/ </w:t>
            </w:r>
          </w:p>
          <w:p w14:paraId="3972F031" w14:textId="77777777" w:rsidR="00A23A92" w:rsidRPr="00273EB6" w:rsidRDefault="00A23A92" w:rsidP="00EC57AD">
            <w:pPr>
              <w:contextualSpacing/>
              <w:rPr>
                <w:iCs/>
                <w:sz w:val="16"/>
                <w:szCs w:val="16"/>
                <w:lang w:eastAsia="sk-SK"/>
              </w:rPr>
            </w:pPr>
          </w:p>
          <w:p w14:paraId="097560AB" w14:textId="021459B0" w:rsidR="00A23A92" w:rsidRDefault="00A23A92" w:rsidP="00EC57AD">
            <w:pPr>
              <w:contextualSpacing/>
              <w:rPr>
                <w:iCs/>
                <w:sz w:val="16"/>
                <w:szCs w:val="16"/>
              </w:rPr>
            </w:pPr>
            <w:r w:rsidRPr="00273EB6">
              <w:rPr>
                <w:rFonts w:ascii="Calibri" w:eastAsia="Calibri" w:hAnsi="Calibri" w:cs="Calibri"/>
                <w:iCs/>
                <w:sz w:val="16"/>
                <w:szCs w:val="16"/>
              </w:rPr>
              <w:t>Charakteristiky predkladaných výstupov tvorivých činností (VTC)</w:t>
            </w:r>
            <w:r w:rsidRPr="00273EB6">
              <w:rPr>
                <w:rFonts w:ascii="Calibri" w:eastAsia="Calibri" w:hAnsi="Calibri" w:cs="Calibri"/>
                <w:sz w:val="16"/>
                <w:szCs w:val="16"/>
              </w:rPr>
              <w:t xml:space="preserve"> </w:t>
            </w:r>
            <w:r w:rsidRPr="00273EB6">
              <w:rPr>
                <w:iCs/>
                <w:sz w:val="16"/>
                <w:szCs w:val="16"/>
              </w:rPr>
              <w:t>(v prílohe žiadosti)</w:t>
            </w:r>
          </w:p>
          <w:p w14:paraId="61C156A7" w14:textId="133E6E23" w:rsidR="00525569" w:rsidRDefault="00CE57E7" w:rsidP="00EC57AD">
            <w:pPr>
              <w:contextualSpacing/>
              <w:rPr>
                <w:rFonts w:cstheme="minorHAnsi"/>
                <w:sz w:val="16"/>
                <w:szCs w:val="16"/>
                <w:lang w:eastAsia="sk-SK"/>
              </w:rPr>
            </w:pPr>
            <w:hyperlink r:id="rId127" w:history="1">
              <w:r w:rsidR="00525569" w:rsidRPr="003C1D5D">
                <w:rPr>
                  <w:rStyle w:val="Hypertextovprepojenie"/>
                  <w:rFonts w:cstheme="minorHAnsi"/>
                  <w:sz w:val="16"/>
                  <w:szCs w:val="16"/>
                  <w:lang w:eastAsia="sk-SK"/>
                </w:rPr>
                <w:t>https://www.unipo.sk/cjknm/hlavne-sekcie/umjk/akreditacia/ucitelstvo-mgr/</w:t>
              </w:r>
            </w:hyperlink>
          </w:p>
          <w:p w14:paraId="770A43EE" w14:textId="77777777" w:rsidR="00A23A92" w:rsidRPr="00273EB6" w:rsidRDefault="00A23A92" w:rsidP="00EC57AD">
            <w:pPr>
              <w:contextualSpacing/>
              <w:rPr>
                <w:rFonts w:cstheme="minorHAnsi"/>
                <w:sz w:val="16"/>
                <w:szCs w:val="16"/>
                <w:lang w:eastAsia="sk-SK"/>
              </w:rPr>
            </w:pPr>
          </w:p>
          <w:p w14:paraId="5FDCEA0F" w14:textId="77777777" w:rsidR="00A23A92" w:rsidRPr="00273EB6" w:rsidRDefault="00A23A92" w:rsidP="00EC57AD">
            <w:pPr>
              <w:contextualSpacing/>
              <w:rPr>
                <w:sz w:val="16"/>
                <w:szCs w:val="16"/>
              </w:rPr>
            </w:pPr>
            <w:r w:rsidRPr="00273EB6">
              <w:rPr>
                <w:sz w:val="16"/>
                <w:szCs w:val="16"/>
              </w:rPr>
              <w:t xml:space="preserve">Kritériá na vyhodnotenie </w:t>
            </w:r>
          </w:p>
          <w:p w14:paraId="390C312B" w14:textId="77777777" w:rsidR="00A23A92" w:rsidRPr="00273EB6" w:rsidRDefault="00A23A92" w:rsidP="00EC57AD">
            <w:pPr>
              <w:contextualSpacing/>
              <w:rPr>
                <w:sz w:val="16"/>
                <w:szCs w:val="16"/>
              </w:rPr>
            </w:pPr>
            <w:r w:rsidRPr="00273EB6">
              <w:rPr>
                <w:sz w:val="16"/>
                <w:szCs w:val="16"/>
              </w:rPr>
              <w:t xml:space="preserve">splnenia podmienok získania </w:t>
            </w:r>
          </w:p>
          <w:p w14:paraId="23C711CB" w14:textId="77777777" w:rsidR="00A23A92" w:rsidRPr="00273EB6" w:rsidRDefault="00A23A92" w:rsidP="00EC57AD">
            <w:pPr>
              <w:contextualSpacing/>
              <w:rPr>
                <w:sz w:val="16"/>
                <w:szCs w:val="16"/>
              </w:rPr>
            </w:pPr>
            <w:r w:rsidRPr="00273EB6">
              <w:rPr>
                <w:sz w:val="16"/>
                <w:szCs w:val="16"/>
              </w:rPr>
              <w:t xml:space="preserve">vedecko-pedagogických </w:t>
            </w:r>
          </w:p>
          <w:p w14:paraId="2702640D" w14:textId="77777777" w:rsidR="00A23A92" w:rsidRPr="00273EB6" w:rsidRDefault="00A23A92" w:rsidP="00EC57AD">
            <w:pPr>
              <w:contextualSpacing/>
              <w:rPr>
                <w:sz w:val="16"/>
                <w:szCs w:val="16"/>
              </w:rPr>
            </w:pPr>
            <w:r w:rsidRPr="00273EB6">
              <w:rPr>
                <w:sz w:val="16"/>
                <w:szCs w:val="16"/>
              </w:rPr>
              <w:t>titulov alebo umelecko-</w:t>
            </w:r>
          </w:p>
          <w:p w14:paraId="21C50F41" w14:textId="77777777" w:rsidR="00A23A92" w:rsidRPr="00273EB6" w:rsidRDefault="00A23A92" w:rsidP="00EC57AD">
            <w:pPr>
              <w:contextualSpacing/>
              <w:rPr>
                <w:sz w:val="16"/>
                <w:szCs w:val="16"/>
              </w:rPr>
            </w:pPr>
            <w:r w:rsidRPr="00273EB6">
              <w:rPr>
                <w:sz w:val="16"/>
                <w:szCs w:val="16"/>
              </w:rPr>
              <w:t xml:space="preserve">pedagogických titulov docent </w:t>
            </w:r>
          </w:p>
          <w:p w14:paraId="1FE703DC" w14:textId="77777777" w:rsidR="00A23A92" w:rsidRPr="00273EB6" w:rsidRDefault="00A23A92" w:rsidP="00EC57AD">
            <w:pPr>
              <w:contextualSpacing/>
              <w:rPr>
                <w:sz w:val="16"/>
                <w:szCs w:val="16"/>
              </w:rPr>
            </w:pPr>
            <w:r w:rsidRPr="00273EB6">
              <w:rPr>
                <w:sz w:val="16"/>
                <w:szCs w:val="16"/>
              </w:rPr>
              <w:t>a profesor:</w:t>
            </w:r>
          </w:p>
          <w:p w14:paraId="7C8BE131" w14:textId="77777777" w:rsidR="00A23A92" w:rsidRPr="00273EB6" w:rsidRDefault="00CE57E7" w:rsidP="00EC57AD">
            <w:pPr>
              <w:contextualSpacing/>
              <w:rPr>
                <w:rFonts w:cstheme="minorHAnsi"/>
                <w:sz w:val="16"/>
                <w:szCs w:val="16"/>
                <w:lang w:eastAsia="sk-SK"/>
              </w:rPr>
            </w:pPr>
            <w:hyperlink r:id="rId128" w:history="1">
              <w:r w:rsidR="00A23A92" w:rsidRPr="00273EB6">
                <w:rPr>
                  <w:rStyle w:val="Hypertextovprepojenie"/>
                  <w:rFonts w:cstheme="minorHAnsi"/>
                  <w:sz w:val="16"/>
                  <w:szCs w:val="16"/>
                  <w:lang w:eastAsia="sk-SK"/>
                </w:rPr>
                <w:t>https://www.unipo.sk/public/media/</w:t>
              </w:r>
            </w:hyperlink>
            <w:r w:rsidR="00A23A92" w:rsidRPr="00273EB6">
              <w:rPr>
                <w:rFonts w:cstheme="minorHAnsi"/>
                <w:sz w:val="16"/>
                <w:szCs w:val="16"/>
                <w:lang w:eastAsia="sk-SK"/>
              </w:rPr>
              <w:t xml:space="preserve"> 23641/Kriteria%20PU%20po%20VR-2020.pdf</w:t>
            </w:r>
          </w:p>
          <w:p w14:paraId="1D4AFF93" w14:textId="77777777" w:rsidR="00A23A92" w:rsidRPr="00273EB6" w:rsidRDefault="00A23A92" w:rsidP="00EC57AD">
            <w:pPr>
              <w:contextualSpacing/>
              <w:rPr>
                <w:rFonts w:cstheme="minorHAnsi"/>
                <w:sz w:val="16"/>
                <w:szCs w:val="16"/>
                <w:lang w:eastAsia="sk-SK"/>
              </w:rPr>
            </w:pPr>
          </w:p>
          <w:p w14:paraId="613B7E18" w14:textId="77777777" w:rsidR="00A23A92" w:rsidRPr="00273EB6" w:rsidRDefault="00A23A92" w:rsidP="00EC57AD">
            <w:pPr>
              <w:contextualSpacing/>
              <w:rPr>
                <w:rFonts w:cstheme="minorHAnsi"/>
                <w:sz w:val="16"/>
                <w:szCs w:val="16"/>
                <w:lang w:eastAsia="sk-SK"/>
              </w:rPr>
            </w:pPr>
            <w:r w:rsidRPr="00273EB6">
              <w:rPr>
                <w:rFonts w:cstheme="minorHAnsi"/>
                <w:sz w:val="16"/>
                <w:szCs w:val="16"/>
                <w:lang w:eastAsia="sk-SK"/>
              </w:rPr>
              <w:t>Kritériá výberových konaní:</w:t>
            </w:r>
          </w:p>
          <w:p w14:paraId="42615ACD" w14:textId="77777777" w:rsidR="00A23A92" w:rsidRPr="00273EB6" w:rsidRDefault="00CE57E7" w:rsidP="00EC57AD">
            <w:pPr>
              <w:contextualSpacing/>
              <w:rPr>
                <w:rFonts w:cstheme="minorHAnsi"/>
                <w:sz w:val="16"/>
                <w:szCs w:val="16"/>
                <w:lang w:eastAsia="sk-SK"/>
              </w:rPr>
            </w:pPr>
            <w:hyperlink r:id="rId129" w:history="1">
              <w:r w:rsidR="00A23A92" w:rsidRPr="00273EB6">
                <w:rPr>
                  <w:rStyle w:val="Hypertextovprepojenie"/>
                  <w:rFonts w:cstheme="minorHAnsi"/>
                  <w:sz w:val="16"/>
                  <w:szCs w:val="16"/>
                  <w:lang w:eastAsia="sk-SK"/>
                </w:rPr>
                <w:t>https://www.unipo.sk/informacie-o-univerzite/vk/pu/cjknm/</w:t>
              </w:r>
            </w:hyperlink>
          </w:p>
          <w:p w14:paraId="2BE53C85" w14:textId="77777777" w:rsidR="00A23A92" w:rsidRDefault="00A23A92" w:rsidP="00EC57AD">
            <w:pPr>
              <w:spacing w:line="216" w:lineRule="auto"/>
              <w:contextualSpacing/>
              <w:rPr>
                <w:rFonts w:cstheme="minorHAnsi"/>
                <w:color w:val="0070C0"/>
                <w:sz w:val="16"/>
                <w:szCs w:val="16"/>
                <w:lang w:eastAsia="sk-SK"/>
              </w:rPr>
            </w:pPr>
          </w:p>
          <w:p w14:paraId="144F9030" w14:textId="77777777" w:rsidR="00A23A92" w:rsidRDefault="00A23A92" w:rsidP="00EC57AD">
            <w:pPr>
              <w:spacing w:line="216" w:lineRule="auto"/>
              <w:contextualSpacing/>
              <w:rPr>
                <w:rFonts w:cstheme="minorHAnsi"/>
                <w:color w:val="0070C0"/>
                <w:sz w:val="16"/>
                <w:szCs w:val="16"/>
                <w:lang w:eastAsia="sk-SK"/>
              </w:rPr>
            </w:pPr>
          </w:p>
          <w:p w14:paraId="4B5B3B0F" w14:textId="77777777" w:rsidR="00A23A92" w:rsidRPr="00C83AC0" w:rsidRDefault="00A23A92" w:rsidP="00EC57AD">
            <w:pPr>
              <w:spacing w:line="216" w:lineRule="auto"/>
              <w:contextualSpacing/>
              <w:rPr>
                <w:rFonts w:cstheme="minorHAnsi"/>
                <w:color w:val="A6A6A6" w:themeColor="background1" w:themeShade="A6"/>
                <w:sz w:val="18"/>
                <w:szCs w:val="18"/>
                <w:lang w:eastAsia="sk-SK"/>
              </w:rPr>
            </w:pPr>
          </w:p>
        </w:tc>
      </w:tr>
    </w:tbl>
    <w:p w14:paraId="35A5C5A3"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339BC4CC" w14:textId="77777777" w:rsidR="00A23A92" w:rsidRPr="00C83AC0" w:rsidRDefault="00A23A92" w:rsidP="00A23A92">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6.2.</w:t>
      </w:r>
      <w:r w:rsidRPr="00C83AC0">
        <w:rPr>
          <w:rFonts w:asciiTheme="minorHAnsi" w:hAnsiTheme="minorHAnsi" w:cstheme="minorHAnsi"/>
          <w:sz w:val="18"/>
          <w:szCs w:val="18"/>
        </w:rPr>
        <w:t xml:space="preserve"> 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8"/>
      </w:tblGrid>
      <w:tr w:rsidR="00A23A92" w:rsidRPr="00C83AC0" w14:paraId="04F0DFC4"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79D9A3FE" w14:textId="77777777" w:rsidR="00A23A92" w:rsidRPr="00C83AC0" w:rsidRDefault="00A23A92" w:rsidP="00EC57AD">
            <w:pPr>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8" w:type="dxa"/>
            <w:tcBorders>
              <w:top w:val="none" w:sz="0" w:space="0" w:color="auto"/>
              <w:left w:val="none" w:sz="0" w:space="0" w:color="auto"/>
              <w:right w:val="none" w:sz="0" w:space="0" w:color="auto"/>
            </w:tcBorders>
          </w:tcPr>
          <w:p w14:paraId="2D7537F8" w14:textId="77777777" w:rsidR="00A23A92" w:rsidRPr="00C83AC0" w:rsidRDefault="00A23A92" w:rsidP="00EC57AD">
            <w:pPr>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4DFC114E" w14:textId="77777777" w:rsidTr="506B2897">
        <w:trPr>
          <w:trHeight w:val="567"/>
        </w:trPr>
        <w:tc>
          <w:tcPr>
            <w:tcW w:w="7515" w:type="dxa"/>
          </w:tcPr>
          <w:p w14:paraId="27C51E4C" w14:textId="35029D24" w:rsidR="00A23A92" w:rsidRPr="00473722" w:rsidRDefault="00A23A92" w:rsidP="506B2897">
            <w:pPr>
              <w:contextualSpacing/>
              <w:jc w:val="both"/>
              <w:rPr>
                <w:sz w:val="16"/>
                <w:szCs w:val="16"/>
                <w:lang w:eastAsia="sk-SK"/>
              </w:rPr>
            </w:pPr>
            <w:r w:rsidRPr="506B2897">
              <w:rPr>
                <w:sz w:val="16"/>
                <w:szCs w:val="16"/>
              </w:rPr>
              <w:t xml:space="preserve">V ŠP Učiteľstvo maďarského jazyka a literatúry (v kombinácii) </w:t>
            </w:r>
            <w:r w:rsidRPr="506B2897">
              <w:rPr>
                <w:rFonts w:ascii="Calibri" w:hAnsi="Calibri"/>
                <w:sz w:val="16"/>
                <w:szCs w:val="16"/>
              </w:rPr>
              <w:t xml:space="preserve">– </w:t>
            </w:r>
            <w:r w:rsidRPr="506B2897">
              <w:rPr>
                <w:sz w:val="16"/>
                <w:szCs w:val="16"/>
              </w:rPr>
              <w:t xml:space="preserve">sú </w:t>
            </w:r>
            <w:r w:rsidRPr="506B2897">
              <w:rPr>
                <w:b/>
                <w:bCs/>
                <w:sz w:val="16"/>
                <w:szCs w:val="16"/>
              </w:rPr>
              <w:t>p</w:t>
            </w:r>
            <w:r w:rsidRPr="506B2897">
              <w:rPr>
                <w:b/>
                <w:bCs/>
                <w:sz w:val="16"/>
                <w:szCs w:val="16"/>
                <w:lang w:eastAsia="sk-SK"/>
              </w:rPr>
              <w:t>rofilové predmety spravidla zabezpečované docentmi a profesormi</w:t>
            </w:r>
            <w:r w:rsidRPr="506B2897">
              <w:rPr>
                <w:sz w:val="16"/>
                <w:szCs w:val="16"/>
                <w:lang w:eastAsia="sk-SK"/>
              </w:rPr>
              <w:t>, ktorí spĺňajú všetky požiadavky na kvalifikáciu a úroveň tvorivých činností v danom ŠO smerujúce konkrétne k danému ŠP (viac v Opise ŠP).</w:t>
            </w:r>
          </w:p>
          <w:p w14:paraId="50281702" w14:textId="77777777" w:rsidR="00A23A92" w:rsidRPr="00473722" w:rsidRDefault="00A23A92" w:rsidP="00EC57AD">
            <w:pPr>
              <w:contextualSpacing/>
              <w:jc w:val="both"/>
              <w:rPr>
                <w:iCs/>
                <w:sz w:val="16"/>
                <w:szCs w:val="16"/>
                <w:lang w:eastAsia="sk-SK"/>
              </w:rPr>
            </w:pPr>
            <w:r w:rsidRPr="00473722">
              <w:rPr>
                <w:iCs/>
                <w:sz w:val="16"/>
                <w:szCs w:val="16"/>
                <w:lang w:eastAsia="sk-SK"/>
              </w:rPr>
              <w:t xml:space="preserve">VŠ kontinuálne vytvára podmienky pre </w:t>
            </w:r>
            <w:r w:rsidRPr="00473722">
              <w:rPr>
                <w:b/>
                <w:bCs/>
                <w:iCs/>
                <w:sz w:val="16"/>
                <w:szCs w:val="16"/>
                <w:lang w:eastAsia="sk-SK"/>
              </w:rPr>
              <w:t>kvalifikačný rast</w:t>
            </w:r>
            <w:r w:rsidRPr="00473722">
              <w:rPr>
                <w:iCs/>
                <w:sz w:val="16"/>
                <w:szCs w:val="16"/>
                <w:lang w:eastAsia="sk-SK"/>
              </w:rPr>
              <w:t xml:space="preserve"> odborníkov – a to od bakalárskeho štúdia, cez magisterské a doktorandské štúdium, s možnosťou habilitovať sa v príslušnom odbore, príp. splniť podmienky pre vymenúvacie konanie. Je to longitudálny proces zabezpečovania dostatočného počtu erudovaných pedagógov a odborníkov pre konkrétny ŠP/ŠO. </w:t>
            </w:r>
          </w:p>
          <w:p w14:paraId="2D0799EB" w14:textId="77777777" w:rsidR="00A23A92" w:rsidRPr="00473722" w:rsidRDefault="00A23A92" w:rsidP="00EC57AD">
            <w:pPr>
              <w:jc w:val="both"/>
              <w:rPr>
                <w:iCs/>
                <w:sz w:val="16"/>
                <w:szCs w:val="16"/>
                <w:lang w:eastAsia="sk-SK"/>
              </w:rPr>
            </w:pPr>
            <w:r w:rsidRPr="00473722">
              <w:rPr>
                <w:iCs/>
                <w:sz w:val="16"/>
                <w:szCs w:val="16"/>
                <w:lang w:eastAsia="sk-SK"/>
              </w:rPr>
              <w:t xml:space="preserve">Pracovisko spolupracuje s </w:t>
            </w:r>
            <w:r w:rsidRPr="00473722">
              <w:rPr>
                <w:b/>
                <w:bCs/>
                <w:iCs/>
                <w:sz w:val="16"/>
                <w:szCs w:val="16"/>
                <w:lang w:eastAsia="sk-SK"/>
              </w:rPr>
              <w:t xml:space="preserve">odborníkmi z praxe </w:t>
            </w:r>
            <w:r w:rsidRPr="00473722">
              <w:rPr>
                <w:bCs/>
                <w:iCs/>
                <w:sz w:val="16"/>
                <w:szCs w:val="16"/>
                <w:lang w:eastAsia="sk-SK"/>
              </w:rPr>
              <w:t>najmä</w:t>
            </w:r>
            <w:r w:rsidRPr="00473722">
              <w:rPr>
                <w:b/>
                <w:bCs/>
                <w:iCs/>
                <w:sz w:val="16"/>
                <w:szCs w:val="16"/>
                <w:lang w:eastAsia="sk-SK"/>
              </w:rPr>
              <w:t xml:space="preserve"> </w:t>
            </w:r>
            <w:r w:rsidRPr="00473722">
              <w:rPr>
                <w:iCs/>
                <w:sz w:val="16"/>
                <w:szCs w:val="16"/>
                <w:lang w:eastAsia="sk-SK"/>
              </w:rPr>
              <w:t xml:space="preserve"> v záujme zvýšenia kvality výučby predmetov naviazaných na pedagogickú prax v súlade s rešpektovaním požadovaných kvalifikačných predpokladov.</w:t>
            </w:r>
          </w:p>
          <w:p w14:paraId="17A89F52" w14:textId="1AAEB5A8" w:rsidR="00A23A92" w:rsidRPr="00C83AC0" w:rsidRDefault="00A23A92" w:rsidP="00EC57AD">
            <w:pPr>
              <w:contextualSpacing/>
              <w:jc w:val="both"/>
              <w:rPr>
                <w:rFonts w:cstheme="minorHAnsi"/>
                <w:bCs/>
                <w:i/>
                <w:iCs/>
                <w:color w:val="A6A6A6" w:themeColor="background1" w:themeShade="A6"/>
                <w:sz w:val="18"/>
                <w:szCs w:val="18"/>
                <w:lang w:eastAsia="sk-SK"/>
              </w:rPr>
            </w:pPr>
          </w:p>
        </w:tc>
        <w:tc>
          <w:tcPr>
            <w:tcW w:w="2268" w:type="dxa"/>
          </w:tcPr>
          <w:p w14:paraId="3AF4C330" w14:textId="77777777" w:rsidR="00A23A92" w:rsidRDefault="00A23A92" w:rsidP="00EC57AD">
            <w:pPr>
              <w:contextualSpacing/>
              <w:rPr>
                <w:rStyle w:val="Hypertextovprepojenie"/>
                <w:rFonts w:cstheme="minorHAnsi"/>
                <w:b/>
                <w:sz w:val="16"/>
                <w:szCs w:val="16"/>
                <w:lang w:eastAsia="sk-SK"/>
              </w:rPr>
            </w:pPr>
            <w:r w:rsidRPr="00273EB6">
              <w:rPr>
                <w:rFonts w:cstheme="minorHAnsi"/>
                <w:sz w:val="16"/>
                <w:szCs w:val="16"/>
                <w:lang w:eastAsia="sk-SK"/>
              </w:rPr>
              <w:t>Študijný poriadok PU, čl. 23 bod 1</w:t>
            </w:r>
            <w:r>
              <w:rPr>
                <w:rFonts w:cstheme="minorHAnsi"/>
                <w:sz w:val="16"/>
                <w:szCs w:val="16"/>
                <w:lang w:eastAsia="sk-SK"/>
              </w:rPr>
              <w:t xml:space="preserve">; </w:t>
            </w:r>
            <w:r w:rsidRPr="00273EB6">
              <w:rPr>
                <w:rFonts w:cstheme="minorHAnsi"/>
                <w:sz w:val="16"/>
                <w:szCs w:val="16"/>
                <w:lang w:eastAsia="sk-SK"/>
              </w:rPr>
              <w:t xml:space="preserve">čl. 27 bod 5c - ŠP dostupný </w:t>
            </w:r>
            <w:hyperlink r:id="rId130" w:history="1">
              <w:r w:rsidRPr="00283655">
                <w:rPr>
                  <w:rStyle w:val="Hypertextovprepojenie"/>
                  <w:rFonts w:cstheme="minorHAnsi"/>
                  <w:b/>
                  <w:i/>
                  <w:sz w:val="16"/>
                  <w:szCs w:val="16"/>
                  <w:lang w:eastAsia="sk-SK"/>
                </w:rPr>
                <w:t>TU</w:t>
              </w:r>
            </w:hyperlink>
          </w:p>
          <w:p w14:paraId="5AF0DD54" w14:textId="77777777" w:rsidR="00A23A92" w:rsidRDefault="00A23A92" w:rsidP="00EC57AD">
            <w:pPr>
              <w:contextualSpacing/>
              <w:rPr>
                <w:rStyle w:val="Hypertextovprepojenie"/>
                <w:rFonts w:cstheme="minorHAnsi"/>
                <w:b/>
                <w:sz w:val="16"/>
                <w:szCs w:val="16"/>
                <w:lang w:eastAsia="sk-SK"/>
              </w:rPr>
            </w:pPr>
          </w:p>
          <w:p w14:paraId="6567D800" w14:textId="77777777" w:rsidR="00A23A92" w:rsidRDefault="00A23A92" w:rsidP="00EC57AD">
            <w:pPr>
              <w:contextualSpacing/>
              <w:rPr>
                <w:rStyle w:val="Hypertextovprepojenie"/>
                <w:rFonts w:cstheme="minorHAnsi"/>
                <w:sz w:val="16"/>
                <w:szCs w:val="16"/>
                <w:lang w:eastAsia="sk-SK"/>
              </w:rPr>
            </w:pPr>
            <w:r w:rsidRPr="006D6293">
              <w:rPr>
                <w:rStyle w:val="Hypertextovprepojenie"/>
                <w:rFonts w:cstheme="minorHAnsi"/>
                <w:sz w:val="16"/>
                <w:szCs w:val="16"/>
                <w:lang w:eastAsia="sk-SK"/>
              </w:rPr>
              <w:t>Opis</w:t>
            </w:r>
            <w:r>
              <w:rPr>
                <w:rStyle w:val="Hypertextovprepojenie"/>
                <w:rFonts w:cstheme="minorHAnsi"/>
                <w:sz w:val="16"/>
                <w:szCs w:val="16"/>
                <w:lang w:eastAsia="sk-SK"/>
              </w:rPr>
              <w:t xml:space="preserve"> ŠP (v prílohe žiadosti)</w:t>
            </w:r>
          </w:p>
          <w:p w14:paraId="5BD654D6" w14:textId="77777777" w:rsidR="00A23A92" w:rsidRDefault="00A23A92" w:rsidP="00EC57AD">
            <w:pPr>
              <w:contextualSpacing/>
              <w:rPr>
                <w:rStyle w:val="Hypertextovprepojenie"/>
                <w:rFonts w:cstheme="minorHAnsi"/>
                <w:sz w:val="16"/>
                <w:szCs w:val="16"/>
                <w:lang w:eastAsia="sk-SK"/>
              </w:rPr>
            </w:pPr>
          </w:p>
          <w:p w14:paraId="4881719B" w14:textId="77777777" w:rsidR="00A23A92" w:rsidRDefault="00A23A92" w:rsidP="00EC57AD">
            <w:pPr>
              <w:contextualSpacing/>
              <w:rPr>
                <w:rStyle w:val="Hypertextovprepojenie"/>
                <w:rFonts w:cstheme="minorHAnsi"/>
                <w:sz w:val="16"/>
                <w:szCs w:val="16"/>
                <w:lang w:eastAsia="sk-SK"/>
              </w:rPr>
            </w:pPr>
            <w:r w:rsidRPr="00877A8E">
              <w:rPr>
                <w:rFonts w:cstheme="minorHAnsi"/>
                <w:sz w:val="16"/>
                <w:szCs w:val="16"/>
                <w:lang w:eastAsia="sk-SK"/>
              </w:rPr>
              <w:t>Odporúčaný študijný plán</w:t>
            </w:r>
            <w:r>
              <w:rPr>
                <w:rStyle w:val="Hypertextovprepojenie"/>
                <w:rFonts w:cstheme="minorHAnsi"/>
                <w:sz w:val="16"/>
                <w:szCs w:val="16"/>
                <w:lang w:eastAsia="sk-SK"/>
              </w:rPr>
              <w:t xml:space="preserve"> ŠP</w:t>
            </w:r>
          </w:p>
          <w:p w14:paraId="28F01550" w14:textId="77777777" w:rsidR="00A23A92" w:rsidRPr="006D6293" w:rsidRDefault="00A23A92" w:rsidP="00EC57AD">
            <w:pPr>
              <w:contextualSpacing/>
              <w:rPr>
                <w:rFonts w:cstheme="minorHAnsi"/>
                <w:sz w:val="16"/>
                <w:szCs w:val="16"/>
                <w:lang w:eastAsia="sk-SK"/>
              </w:rPr>
            </w:pPr>
            <w:r>
              <w:rPr>
                <w:rStyle w:val="Hypertextovprepojenie"/>
                <w:rFonts w:cstheme="minorHAnsi"/>
                <w:sz w:val="16"/>
                <w:szCs w:val="16"/>
                <w:lang w:eastAsia="sk-SK"/>
              </w:rPr>
              <w:t>(OŠP) (v prílohe žiadosti)</w:t>
            </w:r>
          </w:p>
          <w:p w14:paraId="1D6E54EA" w14:textId="77777777" w:rsidR="00A23A92" w:rsidRDefault="00A23A92" w:rsidP="00EC57AD">
            <w:pPr>
              <w:contextualSpacing/>
              <w:rPr>
                <w:rFonts w:cstheme="minorHAnsi"/>
                <w:color w:val="A6A6A6" w:themeColor="background1" w:themeShade="A6"/>
                <w:sz w:val="18"/>
                <w:szCs w:val="18"/>
                <w:lang w:eastAsia="sk-SK"/>
              </w:rPr>
            </w:pPr>
          </w:p>
          <w:p w14:paraId="2CBC46FD" w14:textId="77777777" w:rsidR="00A23A92" w:rsidRPr="006D6293" w:rsidRDefault="00A23A92" w:rsidP="00EC57AD">
            <w:pPr>
              <w:contextualSpacing/>
              <w:rPr>
                <w:rFonts w:cstheme="minorHAnsi"/>
                <w:sz w:val="16"/>
                <w:szCs w:val="16"/>
                <w:lang w:eastAsia="sk-SK"/>
              </w:rPr>
            </w:pPr>
            <w:r w:rsidRPr="00877A8E">
              <w:rPr>
                <w:rFonts w:cstheme="minorHAnsi"/>
                <w:sz w:val="16"/>
                <w:szCs w:val="16"/>
                <w:lang w:eastAsia="sk-SK"/>
              </w:rPr>
              <w:t xml:space="preserve">Skladba pedagógov – v OŠP, MAIS, alebo na: </w:t>
            </w:r>
            <w:hyperlink r:id="rId131" w:history="1">
              <w:r w:rsidRPr="00877A8E">
                <w:rPr>
                  <w:rStyle w:val="Hypertextovprepojenie"/>
                  <w:rFonts w:cstheme="minorHAnsi"/>
                  <w:sz w:val="16"/>
                  <w:szCs w:val="16"/>
                  <w:lang w:eastAsia="sk-SK"/>
                </w:rPr>
                <w:t>https://www.unipo.sk/cjknm/</w:t>
              </w:r>
            </w:hyperlink>
            <w:r w:rsidRPr="00877A8E">
              <w:rPr>
                <w:rFonts w:cstheme="minorHAnsi"/>
                <w:sz w:val="16"/>
                <w:szCs w:val="16"/>
                <w:lang w:eastAsia="sk-SK"/>
              </w:rPr>
              <w:t xml:space="preserve"> hlavne-sekcie/u</w:t>
            </w:r>
            <w:r>
              <w:rPr>
                <w:rFonts w:cstheme="minorHAnsi"/>
                <w:sz w:val="16"/>
                <w:szCs w:val="16"/>
                <w:lang w:eastAsia="sk-SK"/>
              </w:rPr>
              <w:t>m</w:t>
            </w:r>
            <w:r w:rsidRPr="00877A8E">
              <w:rPr>
                <w:rFonts w:cstheme="minorHAnsi"/>
                <w:sz w:val="16"/>
                <w:szCs w:val="16"/>
                <w:lang w:eastAsia="sk-SK"/>
              </w:rPr>
              <w:t>jk/obsadenie-institutu/</w:t>
            </w:r>
          </w:p>
        </w:tc>
      </w:tr>
    </w:tbl>
    <w:p w14:paraId="5A30BC6B"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1AB941F8" w14:textId="77777777" w:rsidR="00A23A92" w:rsidRPr="00C83AC0" w:rsidRDefault="00A23A92" w:rsidP="00A23A92">
      <w:pPr>
        <w:spacing w:after="0" w:line="216" w:lineRule="auto"/>
        <w:jc w:val="both"/>
        <w:rPr>
          <w:rFonts w:cstheme="minorHAnsi"/>
          <w:sz w:val="18"/>
          <w:szCs w:val="18"/>
        </w:rPr>
      </w:pPr>
      <w:r w:rsidRPr="00C83AC0">
        <w:rPr>
          <w:rFonts w:cstheme="minorHAnsi"/>
          <w:b/>
          <w:bCs/>
          <w:sz w:val="18"/>
          <w:szCs w:val="18"/>
        </w:rPr>
        <w:t>SP 6.3.</w:t>
      </w:r>
      <w:r w:rsidRPr="00C83AC0">
        <w:rPr>
          <w:rFonts w:cstheme="minorHAnsi"/>
          <w:sz w:val="18"/>
          <w:szCs w:val="18"/>
        </w:rPr>
        <w:t xml:space="preserve"> Profilové študijné predmety sú štandardne zabezpečované vysokoškolskými učiteľmi vo funkcii profesora alebo vo funkcii docenta, ktorí pôsobia na vysokej škole v príslušnom študijnom odbore alebo </w:t>
      </w:r>
      <w:r w:rsidRPr="006D6293">
        <w:rPr>
          <w:rFonts w:cstheme="minorHAnsi"/>
          <w:i/>
          <w:iCs/>
          <w:sz w:val="18"/>
          <w:szCs w:val="18"/>
        </w:rPr>
        <w:t>súvisiacom odbore</w:t>
      </w:r>
      <w:r w:rsidRPr="00C83AC0">
        <w:rPr>
          <w:rFonts w:cstheme="minorHAnsi"/>
          <w:i/>
          <w:iCs/>
          <w:sz w:val="18"/>
          <w:szCs w:val="18"/>
        </w:rPr>
        <w:t xml:space="preserve"> </w:t>
      </w:r>
      <w:r w:rsidRPr="00C83AC0">
        <w:rPr>
          <w:rFonts w:cstheme="minorHAnsi"/>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131"/>
        <w:gridCol w:w="2650"/>
      </w:tblGrid>
      <w:tr w:rsidR="00A23A92" w:rsidRPr="00C83AC0" w14:paraId="5FE7D944"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50248C8D"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266" w:type="dxa"/>
            <w:tcBorders>
              <w:top w:val="none" w:sz="0" w:space="0" w:color="auto"/>
              <w:left w:val="none" w:sz="0" w:space="0" w:color="auto"/>
              <w:right w:val="none" w:sz="0" w:space="0" w:color="auto"/>
            </w:tcBorders>
          </w:tcPr>
          <w:p w14:paraId="2530E5AD"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27529C50" w14:textId="77777777" w:rsidTr="506B2897">
        <w:trPr>
          <w:trHeight w:val="567"/>
        </w:trPr>
        <w:tc>
          <w:tcPr>
            <w:tcW w:w="7515" w:type="dxa"/>
          </w:tcPr>
          <w:p w14:paraId="5C86E11D" w14:textId="77777777" w:rsidR="00A23A92" w:rsidRPr="006340B2" w:rsidRDefault="00A23A92" w:rsidP="00EC57AD">
            <w:pPr>
              <w:jc w:val="both"/>
              <w:rPr>
                <w:rFonts w:ascii="Calibri" w:hAnsi="Calibri"/>
                <w:iCs/>
                <w:sz w:val="16"/>
                <w:szCs w:val="16"/>
                <w:lang w:val="sk"/>
              </w:rPr>
            </w:pPr>
            <w:r w:rsidRPr="006340B2">
              <w:rPr>
                <w:rFonts w:ascii="Calibri" w:hAnsi="Calibri"/>
                <w:iCs/>
                <w:sz w:val="16"/>
                <w:szCs w:val="16"/>
                <w:lang w:val="sk"/>
              </w:rPr>
              <w:t xml:space="preserve">Ťažiskové vzdelávacie činnosti, akými je výučba profilových predmetov vo forme prednášok alebo seminárov, zabezpečujú štandardne </w:t>
            </w:r>
            <w:r>
              <w:rPr>
                <w:rFonts w:ascii="Calibri" w:hAnsi="Calibri"/>
                <w:iCs/>
                <w:sz w:val="16"/>
                <w:szCs w:val="16"/>
                <w:lang w:val="sk"/>
              </w:rPr>
              <w:t xml:space="preserve">spravidla </w:t>
            </w:r>
            <w:r w:rsidRPr="006340B2">
              <w:rPr>
                <w:rFonts w:ascii="Calibri" w:hAnsi="Calibri"/>
                <w:iCs/>
                <w:sz w:val="16"/>
                <w:szCs w:val="16"/>
                <w:lang w:val="sk"/>
              </w:rPr>
              <w:t>vysokoškolskí učitelia vo funkcii profesora alebo vo funkcii docenta, ktorí pôsobia na PU na ustanovený týždenný pracovný čas a sú odborníkmi v príslušnom študijnom odbore alebo súvisiacom odbore.</w:t>
            </w:r>
          </w:p>
          <w:p w14:paraId="3D770674" w14:textId="77777777" w:rsidR="00A23A92" w:rsidRPr="006340B2" w:rsidRDefault="00A23A92" w:rsidP="00EC57AD">
            <w:pPr>
              <w:contextualSpacing/>
              <w:jc w:val="both"/>
              <w:rPr>
                <w:rFonts w:cstheme="minorHAnsi"/>
                <w:bCs/>
                <w:iCs/>
                <w:sz w:val="16"/>
                <w:szCs w:val="16"/>
                <w:lang w:eastAsia="sk-SK"/>
              </w:rPr>
            </w:pPr>
            <w:r w:rsidRPr="006340B2">
              <w:rPr>
                <w:rFonts w:ascii="Calibri" w:hAnsi="Calibri"/>
                <w:iCs/>
                <w:sz w:val="16"/>
                <w:szCs w:val="16"/>
                <w:lang w:val="sk"/>
              </w:rPr>
              <w:t>Títo učitelia sú určení ako osoby zodpovedné za predmet a sú zárukou zabezpečenia kvality výučby a rozvoja predmetu. Navrhujú a koncipujú obsah predmetu tak, aby zohľadňoval najnovšie výsledky výskumu a aby boli dosahované požadované výstupy vzdelávania študijného programu. Sledujú aktuálne smerovanie výskumných tendencií aj pedagogických metód a zavádzajú ich do vzdelávacieho procesu, takže predmet sa nachádza v kontinuálnom procese inovácie. Svojimi vedeckými výstupmi prispievajú k rozvoju študijného odboru, čím zabezpečujú plynulé a trvalé udržiavanie kvality vzdelávania. Sú tvorcami učebníc a iných didaktických materiálov, pri ktorých využívajú skúsenosti zo svojej pedagogickej praxe.</w:t>
            </w:r>
          </w:p>
          <w:p w14:paraId="1A3F5FB8" w14:textId="77777777" w:rsidR="00A23A92" w:rsidRPr="006340B2" w:rsidRDefault="00A23A92" w:rsidP="00EC57AD">
            <w:pPr>
              <w:contextualSpacing/>
              <w:jc w:val="both"/>
              <w:rPr>
                <w:rFonts w:cstheme="minorHAnsi"/>
                <w:bCs/>
                <w:iCs/>
                <w:sz w:val="16"/>
                <w:szCs w:val="16"/>
                <w:lang w:eastAsia="sk-SK"/>
              </w:rPr>
            </w:pPr>
            <w:r w:rsidRPr="006340B2">
              <w:rPr>
                <w:iCs/>
                <w:sz w:val="16"/>
                <w:szCs w:val="16"/>
                <w:lang w:eastAsia="sk-SK"/>
              </w:rPr>
              <w:t>Pracovisko</w:t>
            </w:r>
            <w:r>
              <w:rPr>
                <w:iCs/>
                <w:sz w:val="16"/>
                <w:szCs w:val="16"/>
                <w:lang w:eastAsia="sk-SK"/>
              </w:rPr>
              <w:t xml:space="preserve"> (CJKNM PU - ÚMJK)</w:t>
            </w:r>
            <w:r w:rsidRPr="006340B2">
              <w:rPr>
                <w:iCs/>
                <w:sz w:val="16"/>
                <w:szCs w:val="16"/>
                <w:lang w:eastAsia="sk-SK"/>
              </w:rPr>
              <w:t xml:space="preserve"> spolupracuje aj s </w:t>
            </w:r>
            <w:r w:rsidRPr="006340B2">
              <w:rPr>
                <w:bCs/>
                <w:iCs/>
                <w:sz w:val="16"/>
                <w:szCs w:val="16"/>
                <w:lang w:eastAsia="sk-SK"/>
              </w:rPr>
              <w:t>odborníkmi z praxe</w:t>
            </w:r>
            <w:r w:rsidRPr="006340B2">
              <w:rPr>
                <w:b/>
                <w:bCs/>
                <w:iCs/>
                <w:sz w:val="16"/>
                <w:szCs w:val="16"/>
                <w:lang w:eastAsia="sk-SK"/>
              </w:rPr>
              <w:t xml:space="preserve"> </w:t>
            </w:r>
            <w:r w:rsidRPr="006340B2">
              <w:rPr>
                <w:bCs/>
                <w:iCs/>
                <w:sz w:val="16"/>
                <w:szCs w:val="16"/>
                <w:lang w:eastAsia="sk-SK"/>
              </w:rPr>
              <w:t>najmä</w:t>
            </w:r>
            <w:r w:rsidRPr="006340B2">
              <w:rPr>
                <w:b/>
                <w:bCs/>
                <w:iCs/>
                <w:sz w:val="16"/>
                <w:szCs w:val="16"/>
                <w:lang w:eastAsia="sk-SK"/>
              </w:rPr>
              <w:t xml:space="preserve"> </w:t>
            </w:r>
            <w:r w:rsidRPr="006340B2">
              <w:rPr>
                <w:iCs/>
                <w:sz w:val="16"/>
                <w:szCs w:val="16"/>
                <w:lang w:eastAsia="sk-SK"/>
              </w:rPr>
              <w:t>v záujme zvýšenia kvality výučby predmetov naviazaných na pedagogickú prax v súlade s rešpektovaním požadovaných kvalifikačných predpokladov.</w:t>
            </w:r>
          </w:p>
          <w:p w14:paraId="0C47C594" w14:textId="45E10883" w:rsidR="00A23A92" w:rsidRPr="006340B2" w:rsidRDefault="00A23A92" w:rsidP="506B2897">
            <w:pPr>
              <w:contextualSpacing/>
              <w:jc w:val="both"/>
              <w:rPr>
                <w:sz w:val="16"/>
                <w:szCs w:val="16"/>
                <w:lang w:eastAsia="sk-SK"/>
              </w:rPr>
            </w:pPr>
            <w:r w:rsidRPr="506B2897">
              <w:rPr>
                <w:rFonts w:eastAsiaTheme="minorEastAsia"/>
                <w:sz w:val="16"/>
                <w:szCs w:val="16"/>
                <w:lang w:val="sk"/>
              </w:rPr>
              <w:t>Veková štruktúra učiteľov zabezpečujúcich profilové predmety v ŠP Učiteľstvo maďarského jazyka a literatúry (v kombinácii) je primeraná na to, aby bola zabezpečená kontinuita a udržateľnosť študijného programu.</w:t>
            </w:r>
            <w:r w:rsidRPr="506B2897">
              <w:rPr>
                <w:sz w:val="16"/>
                <w:szCs w:val="16"/>
                <w:lang w:eastAsia="sk-SK"/>
              </w:rPr>
              <w:t xml:space="preserve"> </w:t>
            </w:r>
          </w:p>
          <w:p w14:paraId="387366EE" w14:textId="77777777" w:rsidR="00A23A92" w:rsidRPr="00C83AC0" w:rsidRDefault="00A23A92" w:rsidP="00EC57AD">
            <w:pPr>
              <w:contextualSpacing/>
              <w:jc w:val="both"/>
              <w:rPr>
                <w:rFonts w:cstheme="minorHAnsi"/>
                <w:bCs/>
                <w:i/>
                <w:iCs/>
                <w:color w:val="A6A6A6" w:themeColor="background1" w:themeShade="A6"/>
                <w:sz w:val="18"/>
                <w:szCs w:val="18"/>
                <w:lang w:eastAsia="sk-SK"/>
              </w:rPr>
            </w:pPr>
            <w:r w:rsidRPr="006340B2">
              <w:rPr>
                <w:rFonts w:cstheme="minorHAnsi"/>
                <w:bCs/>
                <w:iCs/>
                <w:sz w:val="16"/>
                <w:szCs w:val="16"/>
                <w:lang w:eastAsia="sk-SK"/>
              </w:rPr>
              <w:t>Potrebné informácie k tomuto bodu obsahujú dokumenty: Opis študijného programu a Odporúčaný študijný plán.</w:t>
            </w:r>
          </w:p>
        </w:tc>
        <w:tc>
          <w:tcPr>
            <w:tcW w:w="2266" w:type="dxa"/>
          </w:tcPr>
          <w:p w14:paraId="776C7C98" w14:textId="77777777" w:rsidR="00A23A92" w:rsidRPr="00877A8E" w:rsidRDefault="00A23A92" w:rsidP="00EC57AD">
            <w:pPr>
              <w:contextualSpacing/>
              <w:rPr>
                <w:rFonts w:cstheme="minorHAnsi"/>
                <w:sz w:val="16"/>
                <w:szCs w:val="16"/>
                <w:lang w:eastAsia="sk-SK"/>
              </w:rPr>
            </w:pPr>
          </w:p>
          <w:p w14:paraId="17F4C989" w14:textId="77777777" w:rsidR="00A23A92" w:rsidRPr="00877A8E" w:rsidRDefault="00A23A92" w:rsidP="00EC57AD">
            <w:pPr>
              <w:contextualSpacing/>
              <w:rPr>
                <w:rFonts w:cstheme="minorHAnsi"/>
                <w:sz w:val="16"/>
                <w:szCs w:val="16"/>
                <w:lang w:eastAsia="sk-SK"/>
              </w:rPr>
            </w:pPr>
            <w:r w:rsidRPr="00877A8E">
              <w:rPr>
                <w:rFonts w:cstheme="minorHAnsi"/>
                <w:sz w:val="16"/>
                <w:szCs w:val="16"/>
                <w:lang w:eastAsia="sk-SK"/>
              </w:rPr>
              <w:t xml:space="preserve">Skladba pedagógov – v OŠP, MAIS, alebo na: </w:t>
            </w:r>
            <w:hyperlink r:id="rId132" w:history="1">
              <w:r w:rsidRPr="00877A8E">
                <w:rPr>
                  <w:rStyle w:val="Hypertextovprepojenie"/>
                  <w:rFonts w:cstheme="minorHAnsi"/>
                  <w:sz w:val="16"/>
                  <w:szCs w:val="16"/>
                  <w:lang w:eastAsia="sk-SK"/>
                </w:rPr>
                <w:t>https://www.unipo.sk/cjknm/</w:t>
              </w:r>
            </w:hyperlink>
            <w:r w:rsidRPr="00877A8E">
              <w:rPr>
                <w:rFonts w:cstheme="minorHAnsi"/>
                <w:sz w:val="16"/>
                <w:szCs w:val="16"/>
                <w:lang w:eastAsia="sk-SK"/>
              </w:rPr>
              <w:t xml:space="preserve"> hlavne-sekcie/u</w:t>
            </w:r>
            <w:r>
              <w:rPr>
                <w:rFonts w:cstheme="minorHAnsi"/>
                <w:sz w:val="16"/>
                <w:szCs w:val="16"/>
                <w:lang w:eastAsia="sk-SK"/>
              </w:rPr>
              <w:t>mjk</w:t>
            </w:r>
            <w:r w:rsidRPr="00877A8E">
              <w:rPr>
                <w:rFonts w:cstheme="minorHAnsi"/>
                <w:sz w:val="16"/>
                <w:szCs w:val="16"/>
                <w:lang w:eastAsia="sk-SK"/>
              </w:rPr>
              <w:t>/obsadenie-institutu/</w:t>
            </w:r>
          </w:p>
          <w:p w14:paraId="24E4390E" w14:textId="77777777" w:rsidR="00A23A92" w:rsidRPr="00877A8E" w:rsidRDefault="00A23A92" w:rsidP="00EC57AD">
            <w:pPr>
              <w:contextualSpacing/>
              <w:rPr>
                <w:rFonts w:cstheme="minorHAnsi"/>
                <w:sz w:val="16"/>
                <w:szCs w:val="16"/>
                <w:lang w:eastAsia="sk-SK"/>
              </w:rPr>
            </w:pPr>
          </w:p>
          <w:p w14:paraId="626D8EF9" w14:textId="77777777" w:rsidR="00A23A92" w:rsidRDefault="00A23A92" w:rsidP="00EC57AD">
            <w:pPr>
              <w:contextualSpacing/>
              <w:rPr>
                <w:rFonts w:cstheme="minorHAnsi"/>
                <w:sz w:val="16"/>
                <w:szCs w:val="16"/>
                <w:lang w:eastAsia="sk-SK"/>
              </w:rPr>
            </w:pPr>
            <w:r w:rsidRPr="00877A8E">
              <w:rPr>
                <w:rFonts w:cstheme="minorHAnsi"/>
                <w:sz w:val="16"/>
                <w:szCs w:val="16"/>
                <w:lang w:eastAsia="sk-SK"/>
              </w:rPr>
              <w:t>VUPCH</w:t>
            </w:r>
            <w:r>
              <w:rPr>
                <w:rFonts w:cstheme="minorHAnsi"/>
                <w:sz w:val="16"/>
                <w:szCs w:val="16"/>
                <w:lang w:eastAsia="sk-SK"/>
              </w:rPr>
              <w:t xml:space="preserve"> pedagógov</w:t>
            </w:r>
          </w:p>
          <w:p w14:paraId="61FE2701" w14:textId="77777777" w:rsidR="00525569" w:rsidRPr="00877A8E" w:rsidRDefault="00525569" w:rsidP="00525569">
            <w:pPr>
              <w:contextualSpacing/>
              <w:rPr>
                <w:rFonts w:cstheme="minorHAnsi"/>
                <w:sz w:val="16"/>
                <w:szCs w:val="16"/>
                <w:lang w:eastAsia="sk-SK"/>
              </w:rPr>
            </w:pPr>
            <w:r w:rsidRPr="00877A8E">
              <w:rPr>
                <w:rFonts w:cstheme="minorHAnsi"/>
                <w:sz w:val="16"/>
                <w:szCs w:val="16"/>
                <w:lang w:eastAsia="sk-SK"/>
              </w:rPr>
              <w:t>Opis ŠP</w:t>
            </w:r>
          </w:p>
          <w:p w14:paraId="0D8EE8BE" w14:textId="77777777" w:rsidR="00525569" w:rsidRPr="00877A8E" w:rsidRDefault="00525569" w:rsidP="00525569">
            <w:pPr>
              <w:contextualSpacing/>
              <w:rPr>
                <w:rFonts w:cstheme="minorHAnsi"/>
                <w:sz w:val="16"/>
                <w:szCs w:val="16"/>
                <w:lang w:eastAsia="sk-SK"/>
              </w:rPr>
            </w:pPr>
            <w:r>
              <w:rPr>
                <w:rFonts w:cstheme="minorHAnsi"/>
                <w:sz w:val="16"/>
                <w:szCs w:val="16"/>
                <w:lang w:eastAsia="sk-SK"/>
              </w:rPr>
              <w:t>OŠP</w:t>
            </w:r>
          </w:p>
          <w:p w14:paraId="0C22A15E" w14:textId="3B7BB92F" w:rsidR="00A23A92" w:rsidRDefault="00A23A92" w:rsidP="00EC57AD">
            <w:pPr>
              <w:contextualSpacing/>
              <w:rPr>
                <w:rFonts w:cstheme="minorHAnsi"/>
                <w:sz w:val="16"/>
                <w:szCs w:val="16"/>
                <w:lang w:eastAsia="sk-SK"/>
              </w:rPr>
            </w:pPr>
            <w:r>
              <w:rPr>
                <w:rFonts w:cstheme="minorHAnsi"/>
                <w:sz w:val="16"/>
                <w:szCs w:val="16"/>
                <w:lang w:eastAsia="sk-SK"/>
              </w:rPr>
              <w:t>VTČ pedagógov</w:t>
            </w:r>
          </w:p>
          <w:p w14:paraId="147C2109" w14:textId="7A18B8A1" w:rsidR="00525569" w:rsidRDefault="00CE57E7" w:rsidP="00EC57AD">
            <w:pPr>
              <w:contextualSpacing/>
              <w:rPr>
                <w:rFonts w:cstheme="minorHAnsi"/>
                <w:sz w:val="16"/>
                <w:szCs w:val="16"/>
                <w:lang w:eastAsia="sk-SK"/>
              </w:rPr>
            </w:pPr>
            <w:hyperlink r:id="rId133" w:history="1">
              <w:r w:rsidR="00525569" w:rsidRPr="003C1D5D">
                <w:rPr>
                  <w:rStyle w:val="Hypertextovprepojenie"/>
                  <w:rFonts w:cstheme="minorHAnsi"/>
                  <w:sz w:val="16"/>
                  <w:szCs w:val="16"/>
                  <w:lang w:eastAsia="sk-SK"/>
                </w:rPr>
                <w:t>https://www.unipo.sk/cjknm/hlavne-sekcie/umjk/akreditacia/ucitelstvo-mgr/</w:t>
              </w:r>
            </w:hyperlink>
          </w:p>
          <w:p w14:paraId="5C469EBF" w14:textId="77777777" w:rsidR="00525569" w:rsidRPr="00877A8E" w:rsidRDefault="00525569" w:rsidP="00EC57AD">
            <w:pPr>
              <w:contextualSpacing/>
              <w:rPr>
                <w:rFonts w:cstheme="minorHAnsi"/>
                <w:sz w:val="16"/>
                <w:szCs w:val="16"/>
                <w:lang w:eastAsia="sk-SK"/>
              </w:rPr>
            </w:pPr>
          </w:p>
          <w:p w14:paraId="279557B6" w14:textId="77777777" w:rsidR="00A23A92" w:rsidRPr="00C83AC0" w:rsidRDefault="00A23A92" w:rsidP="00EC57AD">
            <w:pPr>
              <w:spacing w:line="216" w:lineRule="auto"/>
              <w:contextualSpacing/>
              <w:rPr>
                <w:rFonts w:cstheme="minorHAnsi"/>
                <w:color w:val="A6A6A6" w:themeColor="background1" w:themeShade="A6"/>
                <w:sz w:val="18"/>
                <w:szCs w:val="18"/>
                <w:lang w:eastAsia="sk-SK"/>
              </w:rPr>
            </w:pPr>
          </w:p>
        </w:tc>
      </w:tr>
    </w:tbl>
    <w:p w14:paraId="27436F92"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611C0AF4" w14:textId="77777777" w:rsidR="00A23A92" w:rsidRPr="00C83AC0" w:rsidRDefault="00A23A92" w:rsidP="00A23A92">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6.4. </w:t>
      </w:r>
      <w:r w:rsidRPr="00C83AC0">
        <w:rPr>
          <w:rFonts w:asciiTheme="minorHAnsi" w:hAnsiTheme="minorHAnsi" w:cstheme="minorHAns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w:t>
      </w:r>
      <w:r w:rsidRPr="00FE3E32">
        <w:rPr>
          <w:rFonts w:asciiTheme="minorHAnsi" w:hAnsiTheme="minorHAnsi" w:cstheme="minorHAnsi"/>
          <w:b/>
          <w:sz w:val="18"/>
          <w:szCs w:val="18"/>
        </w:rPr>
        <w:t>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w:t>
      </w:r>
      <w:r w:rsidRPr="00C83AC0">
        <w:rPr>
          <w:rFonts w:asciiTheme="minorHAnsi" w:hAnsiTheme="minorHAnsi" w:cstheme="minorHAnsi"/>
          <w:sz w:val="18"/>
          <w:szCs w:val="18"/>
        </w:rPr>
        <w:t xml:space="preserve">. Jedna a tá istá osoba môže niesť hlavnú zodpovednosť za uskutočňovanie, rozvoj a zabezpečenie kvality najviac troch študijných programov. Do tohto počtu sa nezapočítavajú prípady súbehov podľa čl. 7 ods. 3, písm. b) až h) štandardov pre študijný program.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38"/>
        <w:gridCol w:w="3243"/>
      </w:tblGrid>
      <w:tr w:rsidR="00A23A92" w:rsidRPr="00C83AC0" w14:paraId="22641117"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232" w:type="dxa"/>
            <w:tcBorders>
              <w:top w:val="none" w:sz="0" w:space="0" w:color="auto"/>
              <w:left w:val="none" w:sz="0" w:space="0" w:color="auto"/>
              <w:right w:val="none" w:sz="0" w:space="0" w:color="auto"/>
            </w:tcBorders>
          </w:tcPr>
          <w:p w14:paraId="0BDD2775"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549" w:type="dxa"/>
            <w:tcBorders>
              <w:top w:val="none" w:sz="0" w:space="0" w:color="auto"/>
              <w:left w:val="none" w:sz="0" w:space="0" w:color="auto"/>
              <w:right w:val="none" w:sz="0" w:space="0" w:color="auto"/>
            </w:tcBorders>
          </w:tcPr>
          <w:p w14:paraId="3E3F6DCC"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4EA53406" w14:textId="77777777" w:rsidTr="506B2897">
        <w:trPr>
          <w:trHeight w:val="567"/>
        </w:trPr>
        <w:tc>
          <w:tcPr>
            <w:tcW w:w="7232" w:type="dxa"/>
          </w:tcPr>
          <w:p w14:paraId="73F05AFF" w14:textId="3E2E04BE" w:rsidR="00A23A92" w:rsidRDefault="00A23A92" w:rsidP="506B2897">
            <w:pPr>
              <w:contextualSpacing/>
              <w:jc w:val="both"/>
              <w:rPr>
                <w:color w:val="000000" w:themeColor="text1"/>
                <w:sz w:val="16"/>
                <w:szCs w:val="16"/>
              </w:rPr>
            </w:pPr>
            <w:r w:rsidRPr="506B2897">
              <w:rPr>
                <w:sz w:val="16"/>
                <w:szCs w:val="16"/>
                <w:lang w:eastAsia="sk-SK"/>
              </w:rPr>
              <w:t>Z opisu študijného programu Učiteľstvo maďarského jazyka a literatúry (v kombinácii) v časti Skladba pedagógov a z VUPCH jednotlivých pedagógov vyplývajú informácie, ktoré dokazujú, že v</w:t>
            </w:r>
            <w:r w:rsidRPr="506B2897">
              <w:rPr>
                <w:sz w:val="16"/>
                <w:szCs w:val="16"/>
              </w:rPr>
              <w:t xml:space="preserve">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Táto osoba pôsobí vo funkcii profesora v príslušnom študijnom odbore na ustanovený týždenný pracovný čas, zároveň nenesie hlavnú zodpovednosť za uskutočňovanie, rozvoj a zabezpečenie kvality študijného programu na inej vysokej škole v </w:t>
            </w:r>
            <w:r w:rsidRPr="506B2897">
              <w:rPr>
                <w:color w:val="000000" w:themeColor="text1"/>
                <w:sz w:val="16"/>
                <w:szCs w:val="16"/>
              </w:rPr>
              <w:t xml:space="preserve">Slovenskej republike. </w:t>
            </w:r>
          </w:p>
          <w:p w14:paraId="66DFD8F4" w14:textId="77777777" w:rsidR="00A23A92" w:rsidRDefault="00A23A92" w:rsidP="00EC57AD">
            <w:pPr>
              <w:contextualSpacing/>
              <w:jc w:val="both"/>
              <w:rPr>
                <w:color w:val="000000" w:themeColor="text1"/>
                <w:sz w:val="16"/>
                <w:szCs w:val="16"/>
              </w:rPr>
            </w:pPr>
            <w:r w:rsidRPr="00900E27">
              <w:rPr>
                <w:color w:val="000000" w:themeColor="text1"/>
                <w:sz w:val="16"/>
                <w:szCs w:val="16"/>
              </w:rPr>
              <w:t xml:space="preserve">Hlavnú zodpovednosť za predkladanú aprobáciu má </w:t>
            </w:r>
            <w:r>
              <w:rPr>
                <w:color w:val="000000" w:themeColor="text1"/>
                <w:sz w:val="16"/>
                <w:szCs w:val="16"/>
              </w:rPr>
              <w:t>dr. habil. Tibor Gintli</w:t>
            </w:r>
            <w:r w:rsidRPr="00900E27">
              <w:rPr>
                <w:color w:val="000000" w:themeColor="text1"/>
                <w:sz w:val="16"/>
                <w:szCs w:val="16"/>
              </w:rPr>
              <w:t xml:space="preserve">, </w:t>
            </w:r>
            <w:r>
              <w:rPr>
                <w:color w:val="000000" w:themeColor="text1"/>
                <w:sz w:val="16"/>
                <w:szCs w:val="16"/>
              </w:rPr>
              <w:t>DrSc., ktorý pôsobí na funkčnom mieste profesora (</w:t>
            </w:r>
            <w:r w:rsidRPr="00900E27">
              <w:rPr>
                <w:color w:val="000000" w:themeColor="text1"/>
                <w:sz w:val="16"/>
                <w:szCs w:val="16"/>
              </w:rPr>
              <w:t xml:space="preserve">časť </w:t>
            </w:r>
            <w:r>
              <w:rPr>
                <w:color w:val="000000" w:themeColor="text1"/>
                <w:sz w:val="16"/>
                <w:szCs w:val="16"/>
              </w:rPr>
              <w:t>maďarský  jazyk a literatúra</w:t>
            </w:r>
            <w:r w:rsidRPr="00900E27">
              <w:rPr>
                <w:color w:val="000000" w:themeColor="text1"/>
                <w:sz w:val="16"/>
                <w:szCs w:val="16"/>
              </w:rPr>
              <w:t xml:space="preserve">) a za SVZ prof. PaedDr. </w:t>
            </w:r>
            <w:r>
              <w:rPr>
                <w:color w:val="000000" w:themeColor="text1"/>
                <w:sz w:val="16"/>
                <w:szCs w:val="16"/>
              </w:rPr>
              <w:t>Lenka Pasternáková</w:t>
            </w:r>
            <w:r w:rsidRPr="00900E27">
              <w:rPr>
                <w:color w:val="000000" w:themeColor="text1"/>
                <w:sz w:val="16"/>
                <w:szCs w:val="16"/>
              </w:rPr>
              <w:t>, PhD.</w:t>
            </w:r>
            <w:r>
              <w:rPr>
                <w:color w:val="000000" w:themeColor="text1"/>
                <w:sz w:val="16"/>
                <w:szCs w:val="16"/>
              </w:rPr>
              <w:t xml:space="preserve"> MBA </w:t>
            </w:r>
          </w:p>
          <w:p w14:paraId="3492ED45" w14:textId="77777777" w:rsidR="00A23A92" w:rsidRDefault="00A23A92" w:rsidP="00EC57AD">
            <w:pPr>
              <w:contextualSpacing/>
              <w:jc w:val="both"/>
              <w:rPr>
                <w:rFonts w:ascii="Calibri" w:hAnsi="Calibri"/>
                <w:iCs/>
                <w:sz w:val="16"/>
                <w:szCs w:val="16"/>
                <w:lang w:val="sk"/>
              </w:rPr>
            </w:pPr>
            <w:r w:rsidRPr="00752139">
              <w:rPr>
                <w:rFonts w:ascii="Calibri" w:hAnsi="Calibri"/>
                <w:iCs/>
                <w:sz w:val="16"/>
                <w:szCs w:val="16"/>
                <w:lang w:val="sk"/>
              </w:rPr>
              <w:t xml:space="preserve">Hlavnú zodpovednú osobu </w:t>
            </w:r>
            <w:r>
              <w:rPr>
                <w:rFonts w:ascii="Calibri" w:hAnsi="Calibri"/>
                <w:iCs/>
                <w:sz w:val="16"/>
                <w:szCs w:val="16"/>
                <w:lang w:val="sk"/>
              </w:rPr>
              <w:t xml:space="preserve">(HZO) </w:t>
            </w:r>
            <w:r w:rsidRPr="00752139">
              <w:rPr>
                <w:rFonts w:ascii="Calibri" w:hAnsi="Calibri"/>
                <w:iCs/>
                <w:sz w:val="16"/>
                <w:szCs w:val="16"/>
                <w:lang w:val="sk"/>
              </w:rPr>
              <w:t xml:space="preserve">za študijný program určil </w:t>
            </w:r>
            <w:r>
              <w:rPr>
                <w:rFonts w:ascii="Calibri" w:hAnsi="Calibri"/>
                <w:iCs/>
                <w:sz w:val="16"/>
                <w:szCs w:val="16"/>
                <w:lang w:val="sk"/>
              </w:rPr>
              <w:t>rektor PU</w:t>
            </w:r>
            <w:r w:rsidRPr="00752139">
              <w:rPr>
                <w:rFonts w:ascii="Calibri" w:hAnsi="Calibri"/>
                <w:iCs/>
                <w:sz w:val="16"/>
                <w:szCs w:val="16"/>
                <w:lang w:val="sk"/>
              </w:rPr>
              <w:t xml:space="preserve"> na návrh</w:t>
            </w:r>
            <w:r>
              <w:rPr>
                <w:rFonts w:ascii="Calibri" w:hAnsi="Calibri"/>
                <w:iCs/>
                <w:sz w:val="16"/>
                <w:szCs w:val="16"/>
                <w:lang w:val="sk"/>
              </w:rPr>
              <w:t xml:space="preserve"> riaditeľa CJKNM PU – ÚMJK.</w:t>
            </w:r>
          </w:p>
          <w:p w14:paraId="03A547BD" w14:textId="77777777" w:rsidR="00A23A92" w:rsidRPr="005C34BA" w:rsidRDefault="00A23A92" w:rsidP="00EC57AD">
            <w:pPr>
              <w:contextualSpacing/>
              <w:jc w:val="both"/>
              <w:rPr>
                <w:color w:val="000000" w:themeColor="text1"/>
                <w:sz w:val="16"/>
                <w:szCs w:val="16"/>
              </w:rPr>
            </w:pPr>
            <w:r w:rsidRPr="005C34BA">
              <w:rPr>
                <w:rFonts w:ascii="Calibri" w:hAnsi="Calibri"/>
                <w:iCs/>
                <w:sz w:val="16"/>
                <w:szCs w:val="16"/>
                <w:lang w:val="sk"/>
              </w:rPr>
              <w:t>Záznamy o HZO sú vedené v</w:t>
            </w:r>
            <w:r>
              <w:rPr>
                <w:rFonts w:ascii="Calibri" w:hAnsi="Calibri"/>
                <w:iCs/>
                <w:sz w:val="16"/>
                <w:szCs w:val="16"/>
                <w:lang w:val="sk"/>
              </w:rPr>
              <w:t> </w:t>
            </w:r>
            <w:r w:rsidRPr="005C34BA">
              <w:rPr>
                <w:rFonts w:ascii="Calibri" w:hAnsi="Calibri"/>
                <w:iCs/>
                <w:sz w:val="16"/>
                <w:szCs w:val="16"/>
                <w:lang w:val="sk"/>
              </w:rPr>
              <w:t>R</w:t>
            </w:r>
            <w:r>
              <w:rPr>
                <w:rFonts w:ascii="Calibri" w:hAnsi="Calibri"/>
                <w:iCs/>
                <w:sz w:val="16"/>
                <w:szCs w:val="16"/>
                <w:lang w:val="sk"/>
              </w:rPr>
              <w:t>egistri zamestnancov VŠ.</w:t>
            </w:r>
          </w:p>
          <w:p w14:paraId="76BDBEB3" w14:textId="77777777" w:rsidR="00A23A92" w:rsidRPr="00900E27" w:rsidRDefault="00A23A92" w:rsidP="00EC57AD">
            <w:pPr>
              <w:contextualSpacing/>
              <w:rPr>
                <w:color w:val="000000" w:themeColor="text1"/>
                <w:sz w:val="16"/>
                <w:szCs w:val="16"/>
              </w:rPr>
            </w:pPr>
            <w:r w:rsidRPr="00900E27">
              <w:rPr>
                <w:color w:val="000000" w:themeColor="text1"/>
                <w:sz w:val="16"/>
                <w:szCs w:val="16"/>
              </w:rPr>
              <w:t xml:space="preserve">Ku kompetenciám osôb zodpovedných za uskutočňovanie, rozvoj a zabezpečovanie kvality ŠP patria: </w:t>
            </w:r>
          </w:p>
          <w:p w14:paraId="6849DD33" w14:textId="77777777" w:rsidR="00A23A92" w:rsidRPr="00900E27" w:rsidRDefault="00A23A92" w:rsidP="00A23A92">
            <w:pPr>
              <w:pStyle w:val="Odsekzoznamu"/>
              <w:numPr>
                <w:ilvl w:val="0"/>
                <w:numId w:val="44"/>
              </w:numPr>
              <w:ind w:left="181" w:hanging="142"/>
              <w:rPr>
                <w:rFonts w:cstheme="minorHAnsi"/>
                <w:bCs/>
                <w:iCs/>
                <w:color w:val="000000" w:themeColor="text1"/>
                <w:sz w:val="16"/>
                <w:szCs w:val="16"/>
                <w:lang w:eastAsia="sk-SK"/>
              </w:rPr>
            </w:pPr>
            <w:r w:rsidRPr="00900E27">
              <w:rPr>
                <w:rFonts w:cstheme="minorHAnsi"/>
                <w:bCs/>
                <w:iCs/>
                <w:color w:val="000000" w:themeColor="text1"/>
                <w:sz w:val="16"/>
                <w:szCs w:val="16"/>
                <w:lang w:eastAsia="sk-SK"/>
              </w:rPr>
              <w:t>realizácia komparácií predmetného ŠP s obdobnými ŠP uskutočňovanými na iných VŠ v SR a v zahraničí,</w:t>
            </w:r>
          </w:p>
          <w:p w14:paraId="74B7D740" w14:textId="77777777" w:rsidR="00A23A92" w:rsidRPr="00900E27" w:rsidRDefault="00A23A92" w:rsidP="00A23A92">
            <w:pPr>
              <w:pStyle w:val="Odsekzoznamu"/>
              <w:numPr>
                <w:ilvl w:val="0"/>
                <w:numId w:val="44"/>
              </w:numPr>
              <w:ind w:left="181" w:hanging="142"/>
              <w:rPr>
                <w:rFonts w:cstheme="minorHAnsi"/>
                <w:bCs/>
                <w:iCs/>
                <w:color w:val="000000" w:themeColor="text1"/>
                <w:sz w:val="16"/>
                <w:szCs w:val="16"/>
                <w:lang w:eastAsia="sk-SK"/>
              </w:rPr>
            </w:pPr>
            <w:r w:rsidRPr="00900E27">
              <w:rPr>
                <w:rFonts w:cstheme="minorHAnsi"/>
                <w:bCs/>
                <w:iCs/>
                <w:color w:val="000000" w:themeColor="text1"/>
                <w:sz w:val="16"/>
                <w:szCs w:val="16"/>
                <w:lang w:eastAsia="sk-SK"/>
              </w:rPr>
              <w:t>organizácia zberu a spracovania  výsledkov spätnej väzby získanej metódami prieskumu prostredníctvom internetovej stránky pracoviska</w:t>
            </w:r>
            <w:r>
              <w:rPr>
                <w:rFonts w:cstheme="minorHAnsi"/>
                <w:bCs/>
                <w:iCs/>
                <w:color w:val="000000" w:themeColor="text1"/>
                <w:sz w:val="16"/>
                <w:szCs w:val="16"/>
                <w:lang w:eastAsia="sk-SK"/>
              </w:rPr>
              <w:t>/univerzity</w:t>
            </w:r>
            <w:r w:rsidRPr="00900E27">
              <w:rPr>
                <w:rFonts w:cstheme="minorHAnsi"/>
                <w:bCs/>
                <w:iCs/>
                <w:color w:val="000000" w:themeColor="text1"/>
                <w:sz w:val="16"/>
                <w:szCs w:val="16"/>
                <w:lang w:eastAsia="sk-SK"/>
              </w:rPr>
              <w:t>,</w:t>
            </w:r>
          </w:p>
          <w:p w14:paraId="4BC99767" w14:textId="77777777" w:rsidR="00A23A92" w:rsidRDefault="00A23A92" w:rsidP="00A23A92">
            <w:pPr>
              <w:pStyle w:val="Odsekzoznamu"/>
              <w:numPr>
                <w:ilvl w:val="0"/>
                <w:numId w:val="44"/>
              </w:numPr>
              <w:ind w:left="181" w:hanging="142"/>
              <w:rPr>
                <w:rFonts w:cstheme="minorHAnsi"/>
                <w:bCs/>
                <w:iCs/>
                <w:color w:val="000000" w:themeColor="text1"/>
                <w:sz w:val="16"/>
                <w:szCs w:val="16"/>
                <w:lang w:eastAsia="sk-SK"/>
              </w:rPr>
            </w:pPr>
            <w:r w:rsidRPr="00900E27">
              <w:rPr>
                <w:rFonts w:cstheme="minorHAnsi"/>
                <w:bCs/>
                <w:iCs/>
                <w:color w:val="000000" w:themeColor="text1"/>
                <w:sz w:val="16"/>
                <w:szCs w:val="16"/>
                <w:lang w:eastAsia="sk-SK"/>
              </w:rPr>
              <w:t>komunikácia so zástupcami študentov a zainteresovaných strán vo vzťahu k požiadavkám na zvyšovanie kvality absolventov ŠP,</w:t>
            </w:r>
          </w:p>
          <w:p w14:paraId="0FC22CA7" w14:textId="77777777" w:rsidR="00A23A92" w:rsidRDefault="00A23A92" w:rsidP="00A23A92">
            <w:pPr>
              <w:pStyle w:val="Odsekzoznamu"/>
              <w:numPr>
                <w:ilvl w:val="0"/>
                <w:numId w:val="44"/>
              </w:numPr>
              <w:ind w:left="181" w:hanging="142"/>
              <w:rPr>
                <w:rFonts w:cstheme="minorHAnsi"/>
                <w:bCs/>
                <w:iCs/>
                <w:color w:val="000000" w:themeColor="text1"/>
                <w:sz w:val="16"/>
                <w:szCs w:val="16"/>
                <w:lang w:eastAsia="sk-SK"/>
              </w:rPr>
            </w:pPr>
            <w:r w:rsidRPr="00752139">
              <w:rPr>
                <w:rFonts w:cstheme="minorHAnsi"/>
                <w:bCs/>
                <w:iCs/>
                <w:color w:val="000000" w:themeColor="text1"/>
                <w:sz w:val="16"/>
                <w:szCs w:val="16"/>
                <w:lang w:eastAsia="sk-SK"/>
              </w:rPr>
              <w:t>na základe výsledkov komparácií a spätnej väzby predkladanie inovatívnych  návrhov na úpravy a rozvoj ŠP a požiadaviek na kvalifikačné predpoklady učiteľov zabezpečujúcich ŠP.</w:t>
            </w:r>
          </w:p>
          <w:p w14:paraId="2737BB2A" w14:textId="2E7599E1" w:rsidR="00A23A92" w:rsidRPr="008B65FA" w:rsidRDefault="00A23A92" w:rsidP="00EC57AD">
            <w:pPr>
              <w:rPr>
                <w:rFonts w:cstheme="minorHAnsi"/>
                <w:iCs/>
                <w:sz w:val="16"/>
                <w:szCs w:val="16"/>
                <w:lang w:val="sk"/>
              </w:rPr>
            </w:pPr>
            <w:r w:rsidRPr="005C34BA">
              <w:rPr>
                <w:rFonts w:cstheme="minorHAnsi"/>
                <w:iCs/>
                <w:sz w:val="16"/>
                <w:szCs w:val="16"/>
                <w:lang w:val="sk"/>
              </w:rPr>
              <w:t xml:space="preserve">Hlavná zodpovedná osoba </w:t>
            </w:r>
            <w:r>
              <w:rPr>
                <w:rFonts w:cstheme="minorHAnsi"/>
                <w:iCs/>
                <w:sz w:val="16"/>
                <w:szCs w:val="16"/>
                <w:lang w:val="sk"/>
              </w:rPr>
              <w:t>z</w:t>
            </w:r>
            <w:r w:rsidRPr="005C34BA">
              <w:rPr>
                <w:rFonts w:cstheme="minorHAnsi"/>
                <w:iCs/>
                <w:sz w:val="16"/>
                <w:szCs w:val="16"/>
                <w:lang w:val="sk"/>
              </w:rPr>
              <w:t>a ŠP, d</w:t>
            </w:r>
            <w:r>
              <w:rPr>
                <w:rFonts w:cstheme="minorHAnsi"/>
                <w:iCs/>
                <w:sz w:val="16"/>
                <w:szCs w:val="16"/>
                <w:lang w:val="sk"/>
              </w:rPr>
              <w:t>r. habil. Tibor Gintli, DrSc.</w:t>
            </w:r>
            <w:r w:rsidRPr="005C34BA">
              <w:rPr>
                <w:rFonts w:cstheme="minorHAnsi"/>
                <w:iCs/>
                <w:sz w:val="16"/>
                <w:szCs w:val="16"/>
                <w:lang w:val="sk"/>
              </w:rPr>
              <w:t xml:space="preserve">,  na </w:t>
            </w:r>
            <w:r w:rsidR="00B96CD1">
              <w:rPr>
                <w:rFonts w:cstheme="minorHAnsi"/>
                <w:iCs/>
                <w:sz w:val="16"/>
                <w:szCs w:val="16"/>
                <w:lang w:val="sk"/>
              </w:rPr>
              <w:t xml:space="preserve">magisterskom </w:t>
            </w:r>
            <w:r w:rsidRPr="005C34BA">
              <w:rPr>
                <w:rFonts w:cstheme="minorHAnsi"/>
                <w:iCs/>
                <w:sz w:val="16"/>
                <w:szCs w:val="16"/>
                <w:lang w:val="sk"/>
              </w:rPr>
              <w:t>stupni štúdia zabezpečuje nasledujúc</w:t>
            </w:r>
            <w:r>
              <w:rPr>
                <w:rFonts w:cstheme="minorHAnsi"/>
                <w:iCs/>
                <w:sz w:val="16"/>
                <w:szCs w:val="16"/>
                <w:lang w:val="sk"/>
              </w:rPr>
              <w:t>e</w:t>
            </w:r>
            <w:r w:rsidRPr="005C34BA">
              <w:rPr>
                <w:rFonts w:cstheme="minorHAnsi"/>
                <w:iCs/>
                <w:sz w:val="16"/>
                <w:szCs w:val="16"/>
                <w:lang w:val="sk"/>
              </w:rPr>
              <w:t xml:space="preserve"> profilov</w:t>
            </w:r>
            <w:r>
              <w:rPr>
                <w:rFonts w:cstheme="minorHAnsi"/>
                <w:iCs/>
                <w:sz w:val="16"/>
                <w:szCs w:val="16"/>
                <w:lang w:val="sk"/>
              </w:rPr>
              <w:t>é</w:t>
            </w:r>
            <w:r w:rsidRPr="005C34BA">
              <w:rPr>
                <w:rFonts w:cstheme="minorHAnsi"/>
                <w:iCs/>
                <w:sz w:val="16"/>
                <w:szCs w:val="16"/>
                <w:lang w:val="sk"/>
              </w:rPr>
              <w:t xml:space="preserve"> predmet</w:t>
            </w:r>
            <w:r>
              <w:rPr>
                <w:rFonts w:cstheme="minorHAnsi"/>
                <w:iCs/>
                <w:sz w:val="16"/>
                <w:szCs w:val="16"/>
                <w:lang w:val="sk"/>
              </w:rPr>
              <w:t>y</w:t>
            </w:r>
            <w:r w:rsidRPr="005C34BA">
              <w:rPr>
                <w:rFonts w:cstheme="minorHAnsi"/>
                <w:iCs/>
                <w:sz w:val="16"/>
                <w:szCs w:val="16"/>
                <w:lang w:val="sk"/>
              </w:rPr>
              <w:t xml:space="preserve">: </w:t>
            </w:r>
            <w:r w:rsidRPr="008B65FA">
              <w:rPr>
                <w:rFonts w:cstheme="minorHAnsi"/>
                <w:bCs/>
                <w:iCs/>
                <w:color w:val="000000" w:themeColor="text1"/>
                <w:sz w:val="10"/>
                <w:szCs w:val="16"/>
                <w:lang w:eastAsia="sk-SK"/>
              </w:rPr>
              <w:t xml:space="preserve"> </w:t>
            </w:r>
            <w:bookmarkStart w:id="2" w:name="_Hlk95258451"/>
            <w:r w:rsidR="00B96CD1" w:rsidRPr="00B96CD1">
              <w:rPr>
                <w:rFonts w:cstheme="minorHAnsi"/>
                <w:bCs/>
                <w:iCs/>
                <w:color w:val="000000" w:themeColor="text1"/>
                <w:sz w:val="16"/>
                <w:szCs w:val="16"/>
                <w:lang w:eastAsia="sk-SK"/>
              </w:rPr>
              <w:t>Ka</w:t>
            </w:r>
            <w:r w:rsidR="00B96CD1">
              <w:rPr>
                <w:rFonts w:cstheme="minorHAnsi"/>
                <w:bCs/>
                <w:iCs/>
                <w:color w:val="000000" w:themeColor="text1"/>
                <w:sz w:val="16"/>
                <w:szCs w:val="16"/>
                <w:lang w:eastAsia="sk-SK"/>
              </w:rPr>
              <w:t>pitoly z literatúry pre deti a mládež, Kapitoly zo súčasnej maďarskej literatúry</w:t>
            </w:r>
            <w:bookmarkEnd w:id="2"/>
            <w:r w:rsidR="00B96CD1">
              <w:rPr>
                <w:rFonts w:cstheme="minorHAnsi"/>
                <w:bCs/>
                <w:iCs/>
                <w:color w:val="000000" w:themeColor="text1"/>
                <w:sz w:val="16"/>
                <w:szCs w:val="16"/>
                <w:lang w:eastAsia="sk-SK"/>
              </w:rPr>
              <w:t>.</w:t>
            </w:r>
          </w:p>
        </w:tc>
        <w:tc>
          <w:tcPr>
            <w:tcW w:w="2549" w:type="dxa"/>
          </w:tcPr>
          <w:p w14:paraId="3D149799" w14:textId="566A56D4" w:rsidR="00A23A92" w:rsidRPr="00CF1FF1" w:rsidRDefault="00A23A92" w:rsidP="00EC57AD">
            <w:pPr>
              <w:contextualSpacing/>
              <w:rPr>
                <w:rFonts w:cstheme="minorHAnsi"/>
                <w:sz w:val="16"/>
                <w:szCs w:val="16"/>
                <w:lang w:eastAsia="sk-SK"/>
              </w:rPr>
            </w:pPr>
            <w:r w:rsidRPr="00CF1FF1">
              <w:rPr>
                <w:rFonts w:cstheme="minorHAnsi"/>
                <w:sz w:val="16"/>
                <w:szCs w:val="16"/>
                <w:lang w:eastAsia="sk-SK"/>
              </w:rPr>
              <w:t>OŠP</w:t>
            </w:r>
          </w:p>
          <w:p w14:paraId="5A08AFE8" w14:textId="77777777" w:rsidR="00A23A92" w:rsidRPr="00CF1FF1" w:rsidRDefault="00A23A92" w:rsidP="00EC57AD">
            <w:pPr>
              <w:contextualSpacing/>
              <w:rPr>
                <w:rFonts w:cstheme="minorHAnsi"/>
                <w:sz w:val="16"/>
                <w:szCs w:val="16"/>
                <w:lang w:eastAsia="sk-SK"/>
              </w:rPr>
            </w:pPr>
            <w:r w:rsidRPr="00CF1FF1">
              <w:rPr>
                <w:rFonts w:cstheme="minorHAnsi"/>
                <w:sz w:val="16"/>
                <w:szCs w:val="16"/>
                <w:lang w:eastAsia="sk-SK"/>
              </w:rPr>
              <w:t>Opis ŠP</w:t>
            </w:r>
          </w:p>
          <w:p w14:paraId="3A9C43FE" w14:textId="77777777" w:rsidR="00A23A92" w:rsidRPr="00CF1FF1" w:rsidRDefault="00A23A92" w:rsidP="00EC57AD">
            <w:pPr>
              <w:contextualSpacing/>
              <w:rPr>
                <w:rFonts w:cstheme="minorHAnsi"/>
                <w:sz w:val="16"/>
                <w:szCs w:val="16"/>
                <w:lang w:eastAsia="sk-SK"/>
              </w:rPr>
            </w:pPr>
            <w:r w:rsidRPr="00CF1FF1">
              <w:rPr>
                <w:rFonts w:cstheme="minorHAnsi"/>
                <w:sz w:val="16"/>
                <w:szCs w:val="16"/>
                <w:lang w:eastAsia="sk-SK"/>
              </w:rPr>
              <w:t>VUPCH pedagógov</w:t>
            </w:r>
          </w:p>
          <w:p w14:paraId="63619007" w14:textId="77777777" w:rsidR="00525569" w:rsidRPr="00877A8E" w:rsidRDefault="00525569" w:rsidP="00525569">
            <w:pPr>
              <w:contextualSpacing/>
              <w:rPr>
                <w:rFonts w:cstheme="minorHAnsi"/>
                <w:sz w:val="16"/>
                <w:szCs w:val="16"/>
                <w:lang w:eastAsia="sk-SK"/>
              </w:rPr>
            </w:pPr>
            <w:r w:rsidRPr="00877A8E">
              <w:rPr>
                <w:rFonts w:cstheme="minorHAnsi"/>
                <w:sz w:val="16"/>
                <w:szCs w:val="16"/>
                <w:lang w:eastAsia="sk-SK"/>
              </w:rPr>
              <w:t>Opis ŠP</w:t>
            </w:r>
          </w:p>
          <w:p w14:paraId="30DF3EA0" w14:textId="566E5A70" w:rsidR="00525569" w:rsidRDefault="00CE57E7" w:rsidP="00525569">
            <w:pPr>
              <w:contextualSpacing/>
              <w:rPr>
                <w:rFonts w:cstheme="minorHAnsi"/>
                <w:sz w:val="16"/>
                <w:szCs w:val="16"/>
                <w:lang w:eastAsia="sk-SK"/>
              </w:rPr>
            </w:pPr>
            <w:hyperlink r:id="rId134" w:history="1">
              <w:r w:rsidR="00525569" w:rsidRPr="003C1D5D">
                <w:rPr>
                  <w:rStyle w:val="Hypertextovprepojenie"/>
                  <w:rFonts w:cstheme="minorHAnsi"/>
                  <w:sz w:val="16"/>
                  <w:szCs w:val="16"/>
                  <w:lang w:eastAsia="sk-SK"/>
                </w:rPr>
                <w:t>https://www.unipo.sk/cjknm/hlavne-sekcie/umjk/akreditacia/ucitelstvo-mgr/</w:t>
              </w:r>
            </w:hyperlink>
          </w:p>
          <w:p w14:paraId="3A53E0DB" w14:textId="77777777" w:rsidR="00525569" w:rsidRPr="00877A8E" w:rsidRDefault="00525569" w:rsidP="00525569">
            <w:pPr>
              <w:contextualSpacing/>
              <w:rPr>
                <w:rFonts w:cstheme="minorHAnsi"/>
                <w:sz w:val="16"/>
                <w:szCs w:val="16"/>
                <w:lang w:eastAsia="sk-SK"/>
              </w:rPr>
            </w:pPr>
          </w:p>
          <w:p w14:paraId="7F72510B" w14:textId="0CEFF004" w:rsidR="00525569" w:rsidRPr="00877A8E" w:rsidRDefault="00525569" w:rsidP="00525569">
            <w:pPr>
              <w:contextualSpacing/>
              <w:rPr>
                <w:rFonts w:cstheme="minorHAnsi"/>
                <w:sz w:val="16"/>
                <w:szCs w:val="16"/>
                <w:lang w:eastAsia="sk-SK"/>
              </w:rPr>
            </w:pPr>
          </w:p>
          <w:p w14:paraId="6751CB49" w14:textId="77777777" w:rsidR="00A23A92" w:rsidRPr="00CF1FF1" w:rsidRDefault="00A23A92" w:rsidP="00EC57AD">
            <w:pPr>
              <w:contextualSpacing/>
              <w:rPr>
                <w:rFonts w:cstheme="minorHAnsi"/>
                <w:sz w:val="16"/>
                <w:szCs w:val="16"/>
                <w:lang w:eastAsia="sk-SK"/>
              </w:rPr>
            </w:pPr>
            <w:r w:rsidRPr="00CF1FF1">
              <w:rPr>
                <w:rFonts w:cstheme="minorHAnsi"/>
                <w:sz w:val="16"/>
                <w:szCs w:val="16"/>
                <w:lang w:eastAsia="sk-SK"/>
              </w:rPr>
              <w:t xml:space="preserve">Skladba pedagógov – v OŠP, MAIS, alebo na: </w:t>
            </w:r>
            <w:hyperlink r:id="rId135" w:history="1">
              <w:r w:rsidRPr="00CF1FF1">
                <w:rPr>
                  <w:rStyle w:val="Hypertextovprepojenie"/>
                  <w:rFonts w:cstheme="minorHAnsi"/>
                  <w:sz w:val="16"/>
                  <w:szCs w:val="16"/>
                  <w:lang w:eastAsia="sk-SK"/>
                </w:rPr>
                <w:t>https://www.unipo.sk/cjknm/</w:t>
              </w:r>
            </w:hyperlink>
            <w:r w:rsidRPr="00CF1FF1">
              <w:rPr>
                <w:rFonts w:cstheme="minorHAnsi"/>
                <w:sz w:val="16"/>
                <w:szCs w:val="16"/>
                <w:lang w:eastAsia="sk-SK"/>
              </w:rPr>
              <w:t xml:space="preserve"> hlavne-sekcie/u</w:t>
            </w:r>
            <w:r>
              <w:rPr>
                <w:rFonts w:cstheme="minorHAnsi"/>
                <w:sz w:val="16"/>
                <w:szCs w:val="16"/>
                <w:lang w:eastAsia="sk-SK"/>
              </w:rPr>
              <w:t>m</w:t>
            </w:r>
            <w:r w:rsidRPr="00CF1FF1">
              <w:rPr>
                <w:rFonts w:cstheme="minorHAnsi"/>
                <w:sz w:val="16"/>
                <w:szCs w:val="16"/>
                <w:lang w:eastAsia="sk-SK"/>
              </w:rPr>
              <w:t>jk/obsadenie-institutu/</w:t>
            </w:r>
          </w:p>
          <w:p w14:paraId="47F0AE26" w14:textId="77777777" w:rsidR="00A23A92" w:rsidRPr="00CF1FF1" w:rsidRDefault="00A23A92" w:rsidP="00EC57AD">
            <w:pPr>
              <w:contextualSpacing/>
              <w:rPr>
                <w:rFonts w:cstheme="minorHAnsi"/>
                <w:sz w:val="16"/>
                <w:szCs w:val="16"/>
                <w:lang w:eastAsia="sk-SK"/>
              </w:rPr>
            </w:pPr>
          </w:p>
          <w:p w14:paraId="7755C097" w14:textId="77777777" w:rsidR="00A23A92" w:rsidRPr="00CF1FF1" w:rsidRDefault="00CE57E7" w:rsidP="00EC57AD">
            <w:pPr>
              <w:contextualSpacing/>
              <w:rPr>
                <w:sz w:val="16"/>
                <w:szCs w:val="16"/>
              </w:rPr>
            </w:pPr>
            <w:hyperlink r:id="rId136" w:history="1">
              <w:r w:rsidR="00A23A92" w:rsidRPr="00CF1FF1">
                <w:rPr>
                  <w:rStyle w:val="Hypertextovprepojenie"/>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2FCA6A6D" w14:textId="77777777" w:rsidR="00A23A92" w:rsidRPr="00CF1FF1" w:rsidRDefault="00A23A92" w:rsidP="00EC57AD">
            <w:pPr>
              <w:contextualSpacing/>
              <w:rPr>
                <w:rFonts w:cstheme="minorHAnsi"/>
                <w:b/>
                <w:sz w:val="16"/>
                <w:szCs w:val="16"/>
                <w:lang w:eastAsia="sk-SK"/>
              </w:rPr>
            </w:pPr>
          </w:p>
          <w:p w14:paraId="03619DF6" w14:textId="77777777" w:rsidR="00A23A92" w:rsidRPr="00CF1FF1" w:rsidRDefault="00A23A92" w:rsidP="00EC57AD">
            <w:pPr>
              <w:contextualSpacing/>
              <w:rPr>
                <w:rFonts w:ascii="Calibri" w:eastAsia="Calibri" w:hAnsi="Calibri" w:cs="Calibri"/>
                <w:iCs/>
                <w:sz w:val="16"/>
                <w:szCs w:val="16"/>
                <w:lang w:val="sk"/>
              </w:rPr>
            </w:pPr>
            <w:r w:rsidRPr="00CF1FF1">
              <w:rPr>
                <w:rFonts w:ascii="Calibri" w:eastAsia="Calibri" w:hAnsi="Calibri" w:cs="Calibri"/>
                <w:iCs/>
                <w:sz w:val="16"/>
                <w:szCs w:val="16"/>
                <w:lang w:val="sk"/>
              </w:rPr>
              <w:t xml:space="preserve">Link na zápis v registri </w:t>
            </w:r>
          </w:p>
          <w:p w14:paraId="52F588FC" w14:textId="77777777" w:rsidR="00A23A92" w:rsidRDefault="00A23A92" w:rsidP="00EC57AD">
            <w:pPr>
              <w:contextualSpacing/>
              <w:rPr>
                <w:rFonts w:ascii="Calibri" w:eastAsia="Calibri" w:hAnsi="Calibri" w:cs="Calibri"/>
                <w:iCs/>
                <w:sz w:val="16"/>
                <w:szCs w:val="16"/>
                <w:lang w:val="sk"/>
              </w:rPr>
            </w:pPr>
            <w:r w:rsidRPr="00CF1FF1">
              <w:rPr>
                <w:rFonts w:ascii="Calibri" w:eastAsia="Calibri" w:hAnsi="Calibri" w:cs="Calibri"/>
                <w:iCs/>
                <w:sz w:val="16"/>
                <w:szCs w:val="16"/>
                <w:lang w:val="sk"/>
              </w:rPr>
              <w:t>zamestnancov, d</w:t>
            </w:r>
            <w:r>
              <w:rPr>
                <w:rFonts w:ascii="Calibri" w:eastAsia="Calibri" w:hAnsi="Calibri" w:cs="Calibri"/>
                <w:iCs/>
                <w:sz w:val="16"/>
                <w:szCs w:val="16"/>
                <w:lang w:val="sk"/>
              </w:rPr>
              <w:t>r.habil. Tibor Gintli, DrSc.</w:t>
            </w:r>
            <w:r w:rsidRPr="00CF1FF1">
              <w:rPr>
                <w:rFonts w:ascii="Calibri" w:eastAsia="Calibri" w:hAnsi="Calibri" w:cs="Calibri"/>
                <w:iCs/>
                <w:sz w:val="16"/>
                <w:szCs w:val="16"/>
                <w:lang w:val="sk"/>
              </w:rPr>
              <w:t>:</w:t>
            </w:r>
            <w:r>
              <w:rPr>
                <w:rFonts w:ascii="Calibri" w:eastAsia="Calibri" w:hAnsi="Calibri" w:cs="Calibri"/>
                <w:iCs/>
                <w:sz w:val="16"/>
                <w:szCs w:val="16"/>
                <w:lang w:val="sk"/>
              </w:rPr>
              <w:t xml:space="preserve"> </w:t>
            </w:r>
            <w:hyperlink r:id="rId137" w:history="1">
              <w:r w:rsidRPr="00A074F9">
                <w:rPr>
                  <w:rStyle w:val="Hypertextovprepojenie"/>
                  <w:rFonts w:ascii="Calibri" w:eastAsia="Calibri" w:hAnsi="Calibri" w:cs="Calibri"/>
                  <w:iCs/>
                  <w:sz w:val="16"/>
                  <w:szCs w:val="16"/>
                  <w:lang w:val="sk"/>
                </w:rPr>
                <w:t>https://www.portalvs.sk/regzam/detail/19337</w:t>
              </w:r>
            </w:hyperlink>
          </w:p>
          <w:p w14:paraId="3095023D" w14:textId="77777777" w:rsidR="00A23A92" w:rsidRPr="00CF1FF1" w:rsidRDefault="00A23A92" w:rsidP="00EC57AD">
            <w:pPr>
              <w:contextualSpacing/>
              <w:rPr>
                <w:rFonts w:cstheme="minorHAnsi"/>
                <w:sz w:val="16"/>
                <w:szCs w:val="16"/>
                <w:lang w:eastAsia="sk-SK"/>
              </w:rPr>
            </w:pPr>
          </w:p>
          <w:p w14:paraId="5F83BE11" w14:textId="77777777" w:rsidR="00A23A92" w:rsidRPr="00CF1FF1" w:rsidRDefault="00A23A92" w:rsidP="00EC57AD">
            <w:pPr>
              <w:contextualSpacing/>
              <w:rPr>
                <w:rFonts w:cstheme="minorHAnsi"/>
                <w:sz w:val="16"/>
                <w:szCs w:val="16"/>
                <w:lang w:eastAsia="sk-SK"/>
              </w:rPr>
            </w:pPr>
            <w:r w:rsidRPr="00CF1FF1">
              <w:rPr>
                <w:rFonts w:cstheme="minorHAnsi"/>
                <w:sz w:val="16"/>
                <w:szCs w:val="16"/>
                <w:lang w:eastAsia="sk-SK"/>
              </w:rPr>
              <w:t>Smernica VSK PU:</w:t>
            </w:r>
          </w:p>
          <w:p w14:paraId="5C1F7F32" w14:textId="77777777" w:rsidR="00A23A92" w:rsidRPr="00CF1FF1" w:rsidRDefault="00CE57E7" w:rsidP="00EC57AD">
            <w:pPr>
              <w:contextualSpacing/>
              <w:rPr>
                <w:rFonts w:ascii="Calibri" w:hAnsi="Calibri" w:cs="Calibri"/>
                <w:sz w:val="16"/>
                <w:szCs w:val="16"/>
              </w:rPr>
            </w:pPr>
            <w:hyperlink r:id="rId138" w:history="1">
              <w:r w:rsidR="00A23A92" w:rsidRPr="00CF1FF1">
                <w:rPr>
                  <w:rStyle w:val="Hypertextovprepojenie"/>
                  <w:rFonts w:ascii="Calibri" w:hAnsi="Calibri" w:cs="Calibri"/>
                  <w:sz w:val="16"/>
                  <w:szCs w:val="16"/>
                </w:rPr>
                <w:t>https://www.unipo.sk/public/ media/38257/Smernica%20%C5%A0P _%20HK_%20IK%20PU.docx.pdf</w:t>
              </w:r>
            </w:hyperlink>
          </w:p>
          <w:p w14:paraId="3F5F8605" w14:textId="77777777" w:rsidR="00A23A92" w:rsidRPr="003960B6" w:rsidRDefault="00A23A92" w:rsidP="00EC57AD">
            <w:pPr>
              <w:contextualSpacing/>
              <w:rPr>
                <w:rFonts w:cstheme="minorHAnsi"/>
                <w:color w:val="A6A6A6" w:themeColor="background1" w:themeShade="A6"/>
                <w:sz w:val="16"/>
                <w:szCs w:val="16"/>
                <w:lang w:eastAsia="sk-SK"/>
              </w:rPr>
            </w:pPr>
          </w:p>
        </w:tc>
      </w:tr>
    </w:tbl>
    <w:p w14:paraId="32C9AB96"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7DC8786C" w14:textId="77777777" w:rsidR="00A23A92" w:rsidRPr="00C83AC0" w:rsidRDefault="00A23A92" w:rsidP="00A23A92">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6.5.</w:t>
      </w:r>
      <w:r w:rsidRPr="00C83AC0">
        <w:rPr>
          <w:rFonts w:asciiTheme="minorHAnsi" w:hAnsiTheme="minorHAnsi" w:cstheme="minorHAnsi"/>
          <w:sz w:val="18"/>
          <w:szCs w:val="18"/>
        </w:rPr>
        <w:t xml:space="preserve"> Osoby, ktoré vedú </w:t>
      </w:r>
      <w:r w:rsidRPr="00C83AC0">
        <w:rPr>
          <w:rFonts w:asciiTheme="minorHAnsi" w:hAnsiTheme="minorHAnsi" w:cstheme="minorHAnsi"/>
          <w:i/>
          <w:iCs/>
          <w:sz w:val="18"/>
          <w:szCs w:val="18"/>
        </w:rPr>
        <w:t>záverečné práce</w:t>
      </w:r>
      <w:r w:rsidRPr="00C83AC0">
        <w:rPr>
          <w:rFonts w:asciiTheme="minorHAnsi" w:hAnsiTheme="minorHAnsi" w:cstheme="minorHAnsi"/>
          <w:sz w:val="18"/>
          <w:szCs w:val="18"/>
        </w:rPr>
        <w:t xml:space="preserve">, vykonávajú </w:t>
      </w:r>
      <w:r w:rsidRPr="00FE3E32">
        <w:rPr>
          <w:rFonts w:asciiTheme="minorHAnsi" w:hAnsiTheme="minorHAnsi" w:cstheme="minorHAnsi"/>
          <w:b/>
          <w:sz w:val="18"/>
          <w:szCs w:val="18"/>
        </w:rPr>
        <w:t>aktívnu tvorivú činnosť alebo praktickú činnosť na úrovni zodpovedajúcej stupňu študijného programu v problematike odborného a tematického zamerania vedených prác</w:t>
      </w:r>
      <w:r w:rsidRPr="00C83AC0">
        <w:rPr>
          <w:rFonts w:asciiTheme="minorHAnsi" w:hAnsiTheme="minorHAnsi" w:cstheme="minorHAnsi"/>
          <w:sz w:val="18"/>
          <w:szCs w:val="18"/>
        </w:rPr>
        <w:t xml:space="preserve">. Školiteľmi dizertačných prác sú osoby vo funkcii profesora alebo vo funkcii docenta alebo inej obdobnej funkcii vo výskumnej inštitúcii zmluvne spolupracujúcej pri zabezpečovaní študijného programu tretieho stupňa s vysokou školou.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131"/>
        <w:gridCol w:w="2650"/>
      </w:tblGrid>
      <w:tr w:rsidR="00A23A92" w:rsidRPr="00C83AC0" w14:paraId="508BF1CA"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373" w:type="dxa"/>
            <w:tcBorders>
              <w:top w:val="none" w:sz="0" w:space="0" w:color="auto"/>
              <w:left w:val="none" w:sz="0" w:space="0" w:color="auto"/>
              <w:right w:val="none" w:sz="0" w:space="0" w:color="auto"/>
            </w:tcBorders>
          </w:tcPr>
          <w:p w14:paraId="0EC0CCC3"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408" w:type="dxa"/>
            <w:tcBorders>
              <w:top w:val="none" w:sz="0" w:space="0" w:color="auto"/>
              <w:left w:val="none" w:sz="0" w:space="0" w:color="auto"/>
              <w:right w:val="none" w:sz="0" w:space="0" w:color="auto"/>
            </w:tcBorders>
          </w:tcPr>
          <w:p w14:paraId="157BFC54"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56F122BE" w14:textId="77777777" w:rsidTr="506B2897">
        <w:trPr>
          <w:trHeight w:val="567"/>
        </w:trPr>
        <w:tc>
          <w:tcPr>
            <w:tcW w:w="7373" w:type="dxa"/>
          </w:tcPr>
          <w:p w14:paraId="23C7B2F8" w14:textId="77777777" w:rsidR="00A23A92" w:rsidRDefault="00A23A92" w:rsidP="00EC57AD">
            <w:pPr>
              <w:jc w:val="both"/>
              <w:rPr>
                <w:rFonts w:ascii="Calibri" w:hAnsi="Calibri"/>
                <w:iCs/>
                <w:sz w:val="16"/>
                <w:szCs w:val="16"/>
                <w:lang w:val="sk"/>
              </w:rPr>
            </w:pPr>
            <w:r w:rsidRPr="00E51AD9">
              <w:rPr>
                <w:rFonts w:ascii="Calibri" w:hAnsi="Calibri"/>
                <w:iCs/>
                <w:sz w:val="16"/>
                <w:szCs w:val="16"/>
                <w:lang w:val="sk"/>
              </w:rPr>
              <w:t>VŠ má prijatú smernicu o základných náležitostiach záverečných prác, rigoróznych prác, habilitačných prác a kontrole ich originality, ktorá je aktualizovaná priebežne podľa potreby (najmä zosúladenia s platnou legislatívou). Smernica presne popisuje spôsob vymenúvania školiteľov a následne vedenia záverečnej práce príslušným školiteľom.</w:t>
            </w:r>
          </w:p>
          <w:p w14:paraId="3F298CBD" w14:textId="77777777" w:rsidR="00A23A92" w:rsidRDefault="00A23A92" w:rsidP="00EC57AD">
            <w:pPr>
              <w:jc w:val="both"/>
              <w:rPr>
                <w:rFonts w:cstheme="minorHAnsi"/>
                <w:sz w:val="16"/>
                <w:szCs w:val="16"/>
              </w:rPr>
            </w:pPr>
            <w:r>
              <w:rPr>
                <w:rFonts w:cstheme="minorHAnsi"/>
                <w:bCs/>
                <w:iCs/>
                <w:sz w:val="16"/>
                <w:szCs w:val="16"/>
                <w:lang w:eastAsia="sk-SK"/>
              </w:rPr>
              <w:t>Opis študijného programu Učiteľstvo maďarského  jazyka a literatúry v kombinácii v časti Skladba pedagógov a VUPCH jednotlivých pedagógov dokazujú, že o</w:t>
            </w:r>
            <w:r>
              <w:rPr>
                <w:rFonts w:cstheme="minorHAnsi"/>
                <w:sz w:val="16"/>
                <w:szCs w:val="16"/>
              </w:rPr>
              <w:t xml:space="preserve">soby, ktoré vedú </w:t>
            </w:r>
            <w:r>
              <w:rPr>
                <w:rFonts w:cstheme="minorHAnsi"/>
                <w:iCs/>
                <w:sz w:val="16"/>
                <w:szCs w:val="16"/>
              </w:rPr>
              <w:t>záverečné práce</w:t>
            </w:r>
            <w:r>
              <w:rPr>
                <w:rFonts w:cstheme="minorHAnsi"/>
                <w:sz w:val="16"/>
                <w:szCs w:val="16"/>
              </w:rPr>
              <w:t>, vykonávajú aktívnu tvorivú činnosť alebo praktickú činnosť na úrovni zodpovedajúcej stupňu študijného programu v problematike odborného a tematického zamerania vedených prác.</w:t>
            </w:r>
          </w:p>
          <w:p w14:paraId="380914CA" w14:textId="223F543F" w:rsidR="00A23A92" w:rsidRPr="00E51AD9" w:rsidRDefault="00A23A92" w:rsidP="506B2897">
            <w:pPr>
              <w:jc w:val="both"/>
              <w:rPr>
                <w:rFonts w:ascii="Calibri" w:hAnsi="Calibri"/>
                <w:sz w:val="16"/>
                <w:szCs w:val="16"/>
                <w:lang w:val="sk"/>
              </w:rPr>
            </w:pPr>
            <w:r w:rsidRPr="506B2897">
              <w:rPr>
                <w:rFonts w:ascii="Calibri" w:hAnsi="Calibri"/>
                <w:sz w:val="16"/>
                <w:szCs w:val="16"/>
                <w:lang w:val="sk"/>
              </w:rPr>
              <w:t>V ŠP Učiteľstvo maďarského jazyka a literatúry (v kombinácii) je personálne zloženie usporiadané tak, že pri vedení záverečných prác je možné ponúknuť témy podľa špecializácie pedagóga zamerané na lingvistickú, literárnu a kultúrnu problematiku. Personálne zloženie ŠP dovoľuje ponúknuť dostatočný počet tém a  pri vypracúvaní záverečnej práce venovať študentom individuálnu pozornosť. V ŠP je dostatok pedagógov spôsobilých a kompetentných viesť, posudzovať a následne oponovať záverečné práce na bakalárskom,  magisterskom aj doktorandskom stupni štúdia.</w:t>
            </w:r>
          </w:p>
          <w:p w14:paraId="4F6F52F6" w14:textId="77777777" w:rsidR="00A23A92" w:rsidRPr="004330BE" w:rsidRDefault="00A23A92" w:rsidP="00EC57AD">
            <w:pPr>
              <w:jc w:val="both"/>
              <w:rPr>
                <w:rFonts w:ascii="Calibri" w:hAnsi="Calibri"/>
                <w:iCs/>
                <w:sz w:val="16"/>
                <w:szCs w:val="16"/>
                <w:lang w:val="sk"/>
              </w:rPr>
            </w:pPr>
            <w:r w:rsidRPr="004330BE">
              <w:rPr>
                <w:rFonts w:ascii="Calibri" w:hAnsi="Calibri"/>
                <w:iCs/>
                <w:sz w:val="16"/>
                <w:szCs w:val="16"/>
                <w:lang w:val="sk"/>
              </w:rPr>
              <w:t xml:space="preserve">Záverečné práce v ŠP Učiteľstvo </w:t>
            </w:r>
            <w:r>
              <w:rPr>
                <w:rFonts w:ascii="Calibri" w:hAnsi="Calibri"/>
                <w:bCs/>
                <w:iCs/>
                <w:sz w:val="16"/>
                <w:szCs w:val="16"/>
                <w:lang w:val="sk"/>
              </w:rPr>
              <w:t>maďarského</w:t>
            </w:r>
            <w:r w:rsidRPr="004330BE">
              <w:rPr>
                <w:rFonts w:cstheme="minorHAnsi"/>
                <w:bCs/>
                <w:iCs/>
                <w:sz w:val="16"/>
                <w:szCs w:val="16"/>
                <w:lang w:eastAsia="sk-SK"/>
              </w:rPr>
              <w:t>ho jazyka a literatúry v kombinácii</w:t>
            </w:r>
            <w:r w:rsidRPr="004330BE">
              <w:rPr>
                <w:rFonts w:ascii="Calibri" w:hAnsi="Calibri"/>
                <w:iCs/>
                <w:sz w:val="16"/>
                <w:szCs w:val="16"/>
                <w:lang w:val="sk"/>
              </w:rPr>
              <w:t xml:space="preserve"> vedú osoby s funkčným zaradením odborný asistent,  docent a profesor,</w:t>
            </w:r>
            <w:r>
              <w:rPr>
                <w:rFonts w:ascii="Calibri" w:hAnsi="Calibri"/>
                <w:iCs/>
                <w:sz w:val="16"/>
                <w:szCs w:val="16"/>
                <w:lang w:val="sk"/>
              </w:rPr>
              <w:t xml:space="preserve"> </w:t>
            </w:r>
            <w:r w:rsidRPr="004330BE">
              <w:rPr>
                <w:rFonts w:ascii="Calibri" w:hAnsi="Calibri"/>
                <w:iCs/>
                <w:sz w:val="16"/>
                <w:szCs w:val="16"/>
                <w:lang w:val="sk"/>
              </w:rPr>
              <w:t xml:space="preserve"> ktoré disponujú odbornou pripravenosťou a dlhoročnými skúsenosťami vo vedení záverečných prác. Navrhované témy záverečných prác prepájajú na problematiku, ktorej sa venujú vo svojej vedeckej a projektovej činnosti v danom študijnom odbore. Témy navrhujú aj v </w:t>
            </w:r>
            <w:r>
              <w:rPr>
                <w:rFonts w:ascii="Calibri" w:hAnsi="Calibri"/>
                <w:iCs/>
                <w:sz w:val="16"/>
                <w:szCs w:val="16"/>
                <w:lang w:val="sk"/>
              </w:rPr>
              <w:t>spolupráci so študentmi, berúc</w:t>
            </w:r>
            <w:r w:rsidRPr="004330BE">
              <w:rPr>
                <w:rFonts w:ascii="Calibri" w:hAnsi="Calibri"/>
                <w:iCs/>
                <w:sz w:val="16"/>
                <w:szCs w:val="16"/>
                <w:lang w:val="sk"/>
              </w:rPr>
              <w:t xml:space="preserve"> ohľad </w:t>
            </w:r>
            <w:r>
              <w:rPr>
                <w:rFonts w:ascii="Calibri" w:hAnsi="Calibri"/>
                <w:iCs/>
                <w:sz w:val="16"/>
                <w:szCs w:val="16"/>
                <w:lang w:val="sk"/>
              </w:rPr>
              <w:t xml:space="preserve">na </w:t>
            </w:r>
            <w:r w:rsidRPr="004330BE">
              <w:rPr>
                <w:rFonts w:ascii="Calibri" w:hAnsi="Calibri"/>
                <w:iCs/>
                <w:sz w:val="16"/>
                <w:szCs w:val="16"/>
                <w:lang w:val="sk"/>
              </w:rPr>
              <w:t>ich individuálne záujmy, osobný potenciál a motiváciu konkrétneho študenta (vzdelávanie orientované na študenta), ako aj na aktuálne prebiehajúce výskumné projekty s cieľom zapojenia študentov do tvorivých činností vysokej školy, zvýšenia motivácie a participácie študentov na rozhodovaní o svojom vzdelávaní.</w:t>
            </w:r>
          </w:p>
          <w:p w14:paraId="7CCE8F70" w14:textId="77777777" w:rsidR="00A23A92" w:rsidRPr="00CF1FF1" w:rsidRDefault="00A23A92" w:rsidP="00EC57AD">
            <w:pPr>
              <w:jc w:val="both"/>
              <w:rPr>
                <w:rFonts w:ascii="Calibri" w:eastAsia="Calibri" w:hAnsi="Calibri" w:cs="Calibri"/>
                <w:sz w:val="16"/>
                <w:szCs w:val="16"/>
                <w:lang w:val="sk"/>
              </w:rPr>
            </w:pPr>
            <w:r w:rsidRPr="004330BE">
              <w:rPr>
                <w:rFonts w:ascii="Calibri" w:hAnsi="Calibri"/>
                <w:iCs/>
                <w:sz w:val="16"/>
                <w:szCs w:val="16"/>
                <w:lang w:val="sk"/>
              </w:rPr>
              <w:t>Na bakalárskom stupni štúdia ponúka ŠP predmety zamerané na prípravu študentov na písanie odborných textov a na koncipovanie záverečnej práce</w:t>
            </w:r>
            <w:r>
              <w:rPr>
                <w:rFonts w:ascii="Calibri" w:hAnsi="Calibri"/>
                <w:iCs/>
                <w:sz w:val="16"/>
                <w:szCs w:val="16"/>
                <w:lang w:val="sk"/>
              </w:rPr>
              <w:t xml:space="preserve"> (Seminár k Bc. práci)</w:t>
            </w:r>
            <w:r w:rsidRPr="004330BE">
              <w:rPr>
                <w:rFonts w:ascii="Calibri" w:hAnsi="Calibri"/>
                <w:iCs/>
                <w:sz w:val="16"/>
                <w:szCs w:val="16"/>
                <w:lang w:val="sk"/>
              </w:rPr>
              <w:t>. Vedúci práce pomáha študentovi pri riešení konkrétnych otázok na predmetoch bakalárskeho stupňa – Seminár k bakalárskej práci. Individuálny prístup k študentovi sa uplatňuje aj pri osobných konzultáciách v rámci konzultačných hodín.</w:t>
            </w:r>
          </w:p>
        </w:tc>
        <w:tc>
          <w:tcPr>
            <w:tcW w:w="2408" w:type="dxa"/>
          </w:tcPr>
          <w:p w14:paraId="1B61C75B" w14:textId="77777777" w:rsidR="00A23A92" w:rsidRPr="00C0638D" w:rsidRDefault="00A23A92" w:rsidP="00EC57AD">
            <w:pPr>
              <w:contextualSpacing/>
              <w:rPr>
                <w:rFonts w:cstheme="minorHAnsi"/>
                <w:sz w:val="16"/>
                <w:szCs w:val="16"/>
                <w:lang w:eastAsia="sk-SK"/>
              </w:rPr>
            </w:pPr>
            <w:r w:rsidRPr="00C0638D">
              <w:rPr>
                <w:rFonts w:cstheme="minorHAnsi"/>
                <w:sz w:val="16"/>
                <w:szCs w:val="16"/>
                <w:lang w:eastAsia="sk-SK"/>
              </w:rPr>
              <w:t>Smernica PU o náležitostiach</w:t>
            </w:r>
          </w:p>
          <w:p w14:paraId="1129B7B7" w14:textId="77777777" w:rsidR="00A23A92" w:rsidRPr="00C0638D" w:rsidRDefault="00A23A92" w:rsidP="00EC57AD">
            <w:pPr>
              <w:contextualSpacing/>
              <w:rPr>
                <w:rFonts w:cstheme="minorHAnsi"/>
                <w:sz w:val="16"/>
                <w:szCs w:val="16"/>
                <w:lang w:eastAsia="sk-SK"/>
              </w:rPr>
            </w:pPr>
            <w:r w:rsidRPr="00C0638D">
              <w:rPr>
                <w:rFonts w:cstheme="minorHAnsi"/>
                <w:sz w:val="16"/>
                <w:szCs w:val="16"/>
                <w:lang w:eastAsia="sk-SK"/>
              </w:rPr>
              <w:t xml:space="preserve">záverečných prác, ich bibliografickej </w:t>
            </w:r>
          </w:p>
          <w:p w14:paraId="0879B02A" w14:textId="77777777" w:rsidR="00A23A92" w:rsidRPr="00C0638D" w:rsidRDefault="00A23A92" w:rsidP="00EC57AD">
            <w:pPr>
              <w:contextualSpacing/>
              <w:rPr>
                <w:rFonts w:cstheme="minorHAnsi"/>
                <w:sz w:val="16"/>
                <w:szCs w:val="16"/>
                <w:lang w:eastAsia="sk-SK"/>
              </w:rPr>
            </w:pPr>
            <w:r w:rsidRPr="00C0638D">
              <w:rPr>
                <w:rFonts w:cstheme="minorHAnsi"/>
                <w:sz w:val="16"/>
                <w:szCs w:val="16"/>
                <w:lang w:eastAsia="sk-SK"/>
              </w:rPr>
              <w:t>registrácii, kontrole originality,</w:t>
            </w:r>
          </w:p>
          <w:p w14:paraId="3F67F614" w14:textId="77777777" w:rsidR="00A23A92" w:rsidRPr="00C0638D" w:rsidRDefault="00A23A92" w:rsidP="00EC57AD">
            <w:pPr>
              <w:contextualSpacing/>
              <w:rPr>
                <w:rFonts w:cstheme="minorHAnsi"/>
                <w:sz w:val="16"/>
                <w:szCs w:val="16"/>
                <w:lang w:eastAsia="sk-SK"/>
              </w:rPr>
            </w:pPr>
            <w:r w:rsidRPr="00C0638D">
              <w:rPr>
                <w:rFonts w:cstheme="minorHAnsi"/>
                <w:sz w:val="16"/>
                <w:szCs w:val="16"/>
                <w:lang w:eastAsia="sk-SK"/>
              </w:rPr>
              <w:t xml:space="preserve">uchovávaní a sprístupňovaní – </w:t>
            </w:r>
          </w:p>
          <w:p w14:paraId="1258274C" w14:textId="77777777" w:rsidR="00A23A92" w:rsidRPr="00C0638D" w:rsidRDefault="00A23A92" w:rsidP="00EC57AD">
            <w:pPr>
              <w:contextualSpacing/>
              <w:rPr>
                <w:rStyle w:val="Hypertextovprepojenie"/>
                <w:rFonts w:cstheme="minorHAnsi"/>
                <w:b/>
                <w:sz w:val="16"/>
                <w:szCs w:val="16"/>
                <w:lang w:eastAsia="sk-SK"/>
              </w:rPr>
            </w:pPr>
            <w:r w:rsidRPr="00C0638D">
              <w:rPr>
                <w:rFonts w:cstheme="minorHAnsi"/>
                <w:sz w:val="16"/>
                <w:szCs w:val="16"/>
                <w:lang w:eastAsia="sk-SK"/>
              </w:rPr>
              <w:t xml:space="preserve">dostupná </w:t>
            </w:r>
            <w:hyperlink r:id="rId139" w:history="1">
              <w:r w:rsidRPr="00283655">
                <w:rPr>
                  <w:rStyle w:val="Hypertextovprepojenie"/>
                  <w:rFonts w:cstheme="minorHAnsi"/>
                  <w:b/>
                  <w:i/>
                  <w:sz w:val="16"/>
                  <w:szCs w:val="16"/>
                  <w:lang w:eastAsia="sk-SK"/>
                </w:rPr>
                <w:t>TU</w:t>
              </w:r>
            </w:hyperlink>
          </w:p>
          <w:p w14:paraId="5AE853C4" w14:textId="77777777" w:rsidR="00A23A92" w:rsidRPr="00C0638D" w:rsidRDefault="00A23A92" w:rsidP="00EC57AD">
            <w:pPr>
              <w:contextualSpacing/>
              <w:rPr>
                <w:rFonts w:cstheme="minorHAnsi"/>
                <w:sz w:val="16"/>
                <w:szCs w:val="16"/>
                <w:lang w:eastAsia="sk-SK"/>
              </w:rPr>
            </w:pPr>
          </w:p>
          <w:p w14:paraId="1AD3A5E3" w14:textId="77777777" w:rsidR="00A23A92" w:rsidRPr="00C0638D" w:rsidRDefault="00A23A92" w:rsidP="00EC57AD">
            <w:pPr>
              <w:contextualSpacing/>
              <w:rPr>
                <w:rFonts w:cstheme="minorHAnsi"/>
                <w:sz w:val="16"/>
                <w:szCs w:val="16"/>
                <w:lang w:eastAsia="sk-SK"/>
              </w:rPr>
            </w:pPr>
            <w:r w:rsidRPr="00C0638D">
              <w:rPr>
                <w:rFonts w:cstheme="minorHAnsi"/>
                <w:sz w:val="16"/>
                <w:szCs w:val="16"/>
                <w:lang w:eastAsia="sk-SK"/>
              </w:rPr>
              <w:t xml:space="preserve">Študijný poriadok, čl. 27 bod 5c </w:t>
            </w:r>
          </w:p>
          <w:p w14:paraId="448FA7BE" w14:textId="77777777" w:rsidR="00A23A92" w:rsidRPr="00C0638D" w:rsidRDefault="00A23A92" w:rsidP="00EC57AD">
            <w:pPr>
              <w:contextualSpacing/>
              <w:rPr>
                <w:rFonts w:cstheme="minorHAnsi"/>
                <w:sz w:val="16"/>
                <w:szCs w:val="16"/>
                <w:lang w:eastAsia="sk-SK"/>
              </w:rPr>
            </w:pPr>
          </w:p>
          <w:p w14:paraId="5622F94A" w14:textId="77777777" w:rsidR="00A23A92" w:rsidRPr="00C0638D" w:rsidRDefault="00A23A92" w:rsidP="00EC57AD">
            <w:pPr>
              <w:contextualSpacing/>
              <w:rPr>
                <w:rFonts w:cstheme="minorHAnsi"/>
                <w:bCs/>
                <w:iCs/>
                <w:sz w:val="16"/>
                <w:szCs w:val="16"/>
                <w:lang w:eastAsia="sk-SK"/>
              </w:rPr>
            </w:pPr>
            <w:r w:rsidRPr="00C0638D">
              <w:rPr>
                <w:rFonts w:cstheme="minorHAnsi"/>
                <w:bCs/>
                <w:iCs/>
                <w:sz w:val="16"/>
                <w:szCs w:val="16"/>
                <w:lang w:eastAsia="sk-SK"/>
              </w:rPr>
              <w:t>Harmonogram akad. roka PU:</w:t>
            </w:r>
          </w:p>
          <w:p w14:paraId="16C280D9" w14:textId="77777777" w:rsidR="00A23A92" w:rsidRPr="00C0638D" w:rsidRDefault="00CE57E7" w:rsidP="00EC57AD">
            <w:pPr>
              <w:contextualSpacing/>
              <w:rPr>
                <w:rFonts w:cstheme="minorHAnsi"/>
                <w:sz w:val="16"/>
                <w:szCs w:val="16"/>
                <w:lang w:eastAsia="sk-SK"/>
              </w:rPr>
            </w:pPr>
            <w:hyperlink r:id="rId140" w:history="1">
              <w:r w:rsidR="00A23A92" w:rsidRPr="00C0638D">
                <w:rPr>
                  <w:rStyle w:val="Hypertextovprepojenie"/>
                  <w:rFonts w:cstheme="minorHAnsi"/>
                  <w:sz w:val="16"/>
                  <w:szCs w:val="16"/>
                  <w:lang w:eastAsia="sk-SK"/>
                </w:rPr>
                <w:t>https://www.unipo.sk/public /media/37442/Harmonogram _AR_21_22-1.pdf</w:t>
              </w:r>
            </w:hyperlink>
          </w:p>
          <w:p w14:paraId="3ED5CD10" w14:textId="77777777" w:rsidR="00A23A92" w:rsidRPr="00C0638D" w:rsidRDefault="00A23A92" w:rsidP="00EC57AD">
            <w:pPr>
              <w:contextualSpacing/>
              <w:rPr>
                <w:rFonts w:cstheme="minorHAnsi"/>
                <w:sz w:val="16"/>
                <w:szCs w:val="16"/>
                <w:lang w:eastAsia="sk-SK"/>
              </w:rPr>
            </w:pPr>
          </w:p>
          <w:p w14:paraId="2B28BC8D" w14:textId="77777777" w:rsidR="00A23A92" w:rsidRPr="00C0638D" w:rsidRDefault="00A23A92" w:rsidP="00EC57AD">
            <w:pPr>
              <w:contextualSpacing/>
              <w:rPr>
                <w:rFonts w:cstheme="minorHAnsi"/>
                <w:sz w:val="16"/>
                <w:szCs w:val="16"/>
                <w:lang w:eastAsia="sk-SK"/>
              </w:rPr>
            </w:pPr>
            <w:r w:rsidRPr="00C0638D">
              <w:rPr>
                <w:rFonts w:cstheme="minorHAnsi"/>
                <w:sz w:val="16"/>
                <w:szCs w:val="16"/>
                <w:lang w:eastAsia="sk-SK"/>
              </w:rPr>
              <w:t>Opis ŠP</w:t>
            </w:r>
          </w:p>
          <w:p w14:paraId="5749FA7A" w14:textId="77777777" w:rsidR="00525569" w:rsidRPr="00C0638D" w:rsidRDefault="00525569" w:rsidP="00525569">
            <w:pPr>
              <w:contextualSpacing/>
              <w:rPr>
                <w:rFonts w:cstheme="minorHAnsi"/>
                <w:sz w:val="16"/>
                <w:szCs w:val="16"/>
                <w:lang w:eastAsia="sk-SK"/>
              </w:rPr>
            </w:pPr>
            <w:r w:rsidRPr="00C0638D">
              <w:rPr>
                <w:rFonts w:cstheme="minorHAnsi"/>
                <w:sz w:val="16"/>
                <w:szCs w:val="16"/>
                <w:lang w:eastAsia="sk-SK"/>
              </w:rPr>
              <w:t>VUPCH pedagógov Ú</w:t>
            </w:r>
            <w:r>
              <w:rPr>
                <w:rFonts w:cstheme="minorHAnsi"/>
                <w:sz w:val="16"/>
                <w:szCs w:val="16"/>
                <w:lang w:eastAsia="sk-SK"/>
              </w:rPr>
              <w:t>Mj</w:t>
            </w:r>
            <w:r w:rsidRPr="00C0638D">
              <w:rPr>
                <w:rFonts w:cstheme="minorHAnsi"/>
                <w:sz w:val="16"/>
                <w:szCs w:val="16"/>
                <w:lang w:eastAsia="sk-SK"/>
              </w:rPr>
              <w:t>K PU</w:t>
            </w:r>
          </w:p>
          <w:p w14:paraId="3707554F" w14:textId="77777777" w:rsidR="00A23A92" w:rsidRDefault="00A23A92" w:rsidP="00EC57AD">
            <w:pPr>
              <w:contextualSpacing/>
              <w:rPr>
                <w:rFonts w:cstheme="minorHAnsi"/>
                <w:sz w:val="16"/>
                <w:szCs w:val="16"/>
                <w:lang w:eastAsia="sk-SK"/>
              </w:rPr>
            </w:pPr>
            <w:r w:rsidRPr="00C0638D">
              <w:rPr>
                <w:rFonts w:cstheme="minorHAnsi"/>
                <w:sz w:val="16"/>
                <w:szCs w:val="16"/>
                <w:lang w:eastAsia="sk-SK"/>
              </w:rPr>
              <w:t>OŠP</w:t>
            </w:r>
          </w:p>
          <w:p w14:paraId="76E2B009" w14:textId="77777777" w:rsidR="00A23A92" w:rsidRPr="00525569" w:rsidRDefault="00A23A92" w:rsidP="00EC57AD">
            <w:pPr>
              <w:contextualSpacing/>
              <w:rPr>
                <w:rFonts w:cstheme="minorHAnsi"/>
                <w:sz w:val="16"/>
                <w:szCs w:val="16"/>
                <w:lang w:eastAsia="sk-SK"/>
              </w:rPr>
            </w:pPr>
            <w:r w:rsidRPr="00525569">
              <w:rPr>
                <w:rFonts w:cstheme="minorHAnsi"/>
                <w:sz w:val="16"/>
                <w:szCs w:val="16"/>
                <w:lang w:eastAsia="sk-SK"/>
              </w:rPr>
              <w:t>VTČ</w:t>
            </w:r>
          </w:p>
          <w:p w14:paraId="4FE02D36" w14:textId="695123FD" w:rsidR="00525569" w:rsidRPr="00525569" w:rsidRDefault="00CE57E7" w:rsidP="00EC57AD">
            <w:pPr>
              <w:contextualSpacing/>
              <w:rPr>
                <w:rFonts w:cstheme="minorHAnsi"/>
                <w:color w:val="A6A6A6" w:themeColor="background1" w:themeShade="A6"/>
                <w:sz w:val="16"/>
                <w:szCs w:val="16"/>
                <w:lang w:eastAsia="sk-SK"/>
              </w:rPr>
            </w:pPr>
            <w:hyperlink r:id="rId141" w:history="1">
              <w:r w:rsidR="00525569" w:rsidRPr="00525569">
                <w:rPr>
                  <w:rStyle w:val="Hypertextovprepojenie"/>
                  <w:rFonts w:cstheme="minorHAnsi"/>
                  <w:sz w:val="16"/>
                  <w:szCs w:val="16"/>
                  <w:lang w:eastAsia="sk-SK"/>
                </w:rPr>
                <w:t>https://www.unipo.sk/cjknm/hlavne-sekcie/umjk/akreditacia/ucitelstvo-mgr/</w:t>
              </w:r>
            </w:hyperlink>
          </w:p>
          <w:p w14:paraId="27E9FF3A" w14:textId="5CA56352" w:rsidR="00525569" w:rsidRPr="00C83AC0" w:rsidRDefault="00525569" w:rsidP="00EC57AD">
            <w:pPr>
              <w:contextualSpacing/>
              <w:rPr>
                <w:rFonts w:cstheme="minorHAnsi"/>
                <w:color w:val="A6A6A6" w:themeColor="background1" w:themeShade="A6"/>
                <w:sz w:val="18"/>
                <w:szCs w:val="18"/>
                <w:lang w:eastAsia="sk-SK"/>
              </w:rPr>
            </w:pPr>
          </w:p>
        </w:tc>
      </w:tr>
    </w:tbl>
    <w:p w14:paraId="7BCEC895"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46F1FC1B" w14:textId="77777777" w:rsidR="00A23A92" w:rsidRPr="00C83AC0" w:rsidRDefault="00A23A92" w:rsidP="00A23A92">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SP 6.6.</w:t>
      </w:r>
      <w:r w:rsidRPr="00C83AC0">
        <w:rPr>
          <w:rFonts w:asciiTheme="minorHAnsi" w:hAnsiTheme="minorHAnsi" w:cstheme="minorHAnsi"/>
          <w:sz w:val="18"/>
          <w:szCs w:val="18"/>
        </w:rPr>
        <w:t xml:space="preserve"> Učitelia študijného programu rozvíjajú svoje odborné, jazykové, pedagogické, digitálne zručnosti a prenositeľné spôsobilosti. </w:t>
      </w:r>
    </w:p>
    <w:p w14:paraId="4C617AF0" w14:textId="77777777" w:rsidR="00A23A92" w:rsidRPr="00C83AC0" w:rsidRDefault="00A23A92" w:rsidP="00A23A92">
      <w:pPr>
        <w:pStyle w:val="Default"/>
        <w:spacing w:line="216" w:lineRule="auto"/>
        <w:ind w:left="720"/>
        <w:contextualSpacing/>
        <w:rPr>
          <w:rFonts w:asciiTheme="minorHAnsi" w:hAnsiTheme="minorHAnsi" w:cstheme="minorHAnsi"/>
          <w:sz w:val="18"/>
          <w:szCs w:val="18"/>
        </w:rPr>
      </w:pP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23A92" w:rsidRPr="00C83AC0" w14:paraId="01A6FCFD"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2B62EF0"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233A0A7"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38FB15FE" w14:textId="77777777" w:rsidTr="506B2897">
        <w:trPr>
          <w:trHeight w:val="567"/>
        </w:trPr>
        <w:tc>
          <w:tcPr>
            <w:tcW w:w="7090" w:type="dxa"/>
          </w:tcPr>
          <w:p w14:paraId="7E4432F9" w14:textId="77777777" w:rsidR="00A23A92" w:rsidRPr="00B31D49" w:rsidRDefault="00A23A92" w:rsidP="00EC57AD">
            <w:pPr>
              <w:contextualSpacing/>
              <w:jc w:val="both"/>
              <w:rPr>
                <w:rFonts w:ascii="Calibri" w:hAnsi="Calibri"/>
                <w:iCs/>
                <w:sz w:val="16"/>
                <w:szCs w:val="16"/>
              </w:rPr>
            </w:pPr>
            <w:r w:rsidRPr="00B31D49">
              <w:rPr>
                <w:rFonts w:ascii="Calibri" w:eastAsia="Calibri" w:hAnsi="Calibri" w:cs="Calibri"/>
                <w:iCs/>
                <w:sz w:val="16"/>
                <w:szCs w:val="16"/>
              </w:rPr>
              <w:t xml:space="preserve">Jazykové zručnosti učiteľov zodpovedajú jazykom uskutočňovania študijného programu </w:t>
            </w:r>
            <w:r w:rsidRPr="00B31D49">
              <w:rPr>
                <w:rFonts w:ascii="Calibri" w:hAnsi="Calibri"/>
                <w:iCs/>
                <w:sz w:val="16"/>
                <w:szCs w:val="16"/>
              </w:rPr>
              <w:t xml:space="preserve">(podrobne v bode 6.1 VHS). </w:t>
            </w:r>
          </w:p>
          <w:p w14:paraId="19647C16" w14:textId="77777777" w:rsidR="00A23A92" w:rsidRPr="00B31D49" w:rsidRDefault="00A23A92" w:rsidP="00EC57AD">
            <w:pPr>
              <w:contextualSpacing/>
              <w:jc w:val="both"/>
              <w:rPr>
                <w:rFonts w:ascii="Calibri" w:eastAsia="Calibri" w:hAnsi="Calibri" w:cs="Calibri"/>
                <w:iCs/>
                <w:sz w:val="16"/>
                <w:szCs w:val="16"/>
              </w:rPr>
            </w:pPr>
            <w:r w:rsidRPr="00B31D49">
              <w:rPr>
                <w:rFonts w:ascii="Calibri" w:eastAsia="Calibri" w:hAnsi="Calibri" w:cs="Calibri"/>
                <w:iCs/>
                <w:sz w:val="16"/>
                <w:szCs w:val="16"/>
              </w:rPr>
              <w:t>Väčšina učiteľov ŠP si rozvíja svoje odborné, jazykové, pedagogické, digitálne zručnosti a prenositeľné spôsobilosti priebežne a sústavne. Časť učiteľov absolvovala aj formálne vzdelávanie na zlepšenie</w:t>
            </w:r>
            <w:r w:rsidRPr="00B31D49">
              <w:rPr>
                <w:rFonts w:ascii="Calibri" w:eastAsia="Calibri" w:hAnsi="Calibri" w:cs="Calibri"/>
                <w:sz w:val="16"/>
                <w:szCs w:val="16"/>
              </w:rPr>
              <w:t xml:space="preserve"> </w:t>
            </w:r>
            <w:r w:rsidRPr="00B31D49">
              <w:rPr>
                <w:rFonts w:ascii="Calibri" w:eastAsia="Calibri" w:hAnsi="Calibri" w:cs="Calibri"/>
                <w:iCs/>
                <w:sz w:val="16"/>
                <w:szCs w:val="16"/>
              </w:rPr>
              <w:t>odborných, jazykových, pedagogických, digitálnych zručnost</w:t>
            </w:r>
            <w:r>
              <w:rPr>
                <w:rFonts w:ascii="Calibri" w:eastAsia="Calibri" w:hAnsi="Calibri" w:cs="Calibri"/>
                <w:iCs/>
                <w:sz w:val="16"/>
                <w:szCs w:val="16"/>
              </w:rPr>
              <w:t>í</w:t>
            </w:r>
            <w:r w:rsidRPr="00B31D49">
              <w:rPr>
                <w:rFonts w:ascii="Calibri" w:eastAsia="Calibri" w:hAnsi="Calibri" w:cs="Calibri"/>
                <w:iCs/>
                <w:sz w:val="16"/>
                <w:szCs w:val="16"/>
              </w:rPr>
              <w:t xml:space="preserve"> a prenositeľných spôsobilost</w:t>
            </w:r>
            <w:r>
              <w:rPr>
                <w:rFonts w:ascii="Calibri" w:eastAsia="Calibri" w:hAnsi="Calibri" w:cs="Calibri"/>
                <w:iCs/>
                <w:sz w:val="16"/>
                <w:szCs w:val="16"/>
              </w:rPr>
              <w:t>í.</w:t>
            </w:r>
            <w:r w:rsidRPr="00B31D49">
              <w:rPr>
                <w:rFonts w:ascii="Calibri" w:eastAsia="Calibri" w:hAnsi="Calibri" w:cs="Calibri"/>
                <w:iCs/>
                <w:sz w:val="16"/>
                <w:szCs w:val="16"/>
              </w:rPr>
              <w:t xml:space="preserve"> </w:t>
            </w:r>
          </w:p>
          <w:p w14:paraId="3EF92026" w14:textId="77777777" w:rsidR="00A23A92" w:rsidRPr="00B31D49" w:rsidRDefault="00A23A92" w:rsidP="00EC57AD">
            <w:pPr>
              <w:contextualSpacing/>
              <w:jc w:val="both"/>
              <w:rPr>
                <w:rFonts w:ascii="Calibri" w:hAnsi="Calibri"/>
                <w:iCs/>
                <w:sz w:val="16"/>
                <w:szCs w:val="16"/>
              </w:rPr>
            </w:pPr>
            <w:r w:rsidRPr="00B31D49">
              <w:rPr>
                <w:rFonts w:ascii="Calibri" w:hAnsi="Calibri"/>
                <w:bCs/>
                <w:iCs/>
                <w:sz w:val="16"/>
                <w:szCs w:val="16"/>
              </w:rPr>
              <w:t>PU</w:t>
            </w:r>
            <w:r w:rsidRPr="00B31D49">
              <w:rPr>
                <w:rFonts w:ascii="Calibri" w:hAnsi="Calibri"/>
                <w:b/>
                <w:bCs/>
                <w:iCs/>
                <w:sz w:val="16"/>
                <w:szCs w:val="16"/>
              </w:rPr>
              <w:t xml:space="preserve"> </w:t>
            </w:r>
            <w:r w:rsidRPr="00B31D49">
              <w:rPr>
                <w:rFonts w:ascii="Calibri" w:hAnsi="Calibri"/>
                <w:iCs/>
                <w:sz w:val="16"/>
                <w:szCs w:val="16"/>
              </w:rPr>
              <w:t>ponúka zamestnancom a doktorandom množstvo školení a seminárov.</w:t>
            </w:r>
          </w:p>
          <w:p w14:paraId="76532892" w14:textId="77777777" w:rsidR="00A23A92" w:rsidRPr="00B31D49" w:rsidRDefault="00A23A92" w:rsidP="00EC57AD">
            <w:pPr>
              <w:contextualSpacing/>
              <w:jc w:val="both"/>
              <w:rPr>
                <w:rFonts w:ascii="Calibri" w:hAnsi="Calibri"/>
                <w:iCs/>
                <w:sz w:val="16"/>
                <w:szCs w:val="16"/>
              </w:rPr>
            </w:pPr>
            <w:r w:rsidRPr="00B31D49">
              <w:rPr>
                <w:rFonts w:ascii="Calibri" w:hAnsi="Calibri"/>
                <w:iCs/>
                <w:sz w:val="16"/>
                <w:szCs w:val="16"/>
              </w:rPr>
              <w:t>Školenia sú bezplatné a prebiehajú spravidla v pracovnom čase a to prezenčne alebo online v prostredí MS Teams. Sú to napríklad:</w:t>
            </w:r>
          </w:p>
          <w:p w14:paraId="6F484FEA" w14:textId="77777777" w:rsidR="00A23A92" w:rsidRPr="00B31D49" w:rsidRDefault="00A23A92" w:rsidP="00EC57AD">
            <w:pPr>
              <w:contextualSpacing/>
              <w:jc w:val="both"/>
              <w:rPr>
                <w:rFonts w:ascii="Calibri" w:hAnsi="Calibri"/>
                <w:iCs/>
                <w:sz w:val="16"/>
                <w:szCs w:val="16"/>
              </w:rPr>
            </w:pPr>
            <w:r w:rsidRPr="00B31D49">
              <w:rPr>
                <w:rFonts w:ascii="Calibri" w:hAnsi="Calibri"/>
                <w:iCs/>
                <w:sz w:val="16"/>
                <w:szCs w:val="16"/>
              </w:rPr>
              <w:t>- MS Teams ako výučbový nástroj</w:t>
            </w:r>
          </w:p>
          <w:p w14:paraId="442EACFC" w14:textId="77777777" w:rsidR="00A23A92" w:rsidRPr="00B31D49" w:rsidRDefault="00A23A92" w:rsidP="00EC57AD">
            <w:pPr>
              <w:contextualSpacing/>
              <w:jc w:val="both"/>
              <w:rPr>
                <w:rFonts w:ascii="Calibri" w:hAnsi="Calibri"/>
                <w:iCs/>
                <w:sz w:val="16"/>
                <w:szCs w:val="16"/>
              </w:rPr>
            </w:pPr>
            <w:r w:rsidRPr="00B31D49">
              <w:rPr>
                <w:rFonts w:ascii="Calibri" w:hAnsi="Calibri"/>
                <w:iCs/>
                <w:sz w:val="16"/>
                <w:szCs w:val="16"/>
              </w:rPr>
              <w:t>- MS Teams na administratívne účely</w:t>
            </w:r>
          </w:p>
          <w:p w14:paraId="4DAF0574" w14:textId="77777777" w:rsidR="00A23A92" w:rsidRPr="00B31D49" w:rsidRDefault="00A23A92" w:rsidP="00EC57AD">
            <w:pPr>
              <w:contextualSpacing/>
              <w:jc w:val="both"/>
              <w:rPr>
                <w:rFonts w:ascii="Calibri" w:hAnsi="Calibri"/>
                <w:iCs/>
                <w:sz w:val="16"/>
                <w:szCs w:val="16"/>
              </w:rPr>
            </w:pPr>
            <w:r w:rsidRPr="00B31D49">
              <w:rPr>
                <w:rFonts w:ascii="Calibri" w:hAnsi="Calibri"/>
                <w:iCs/>
                <w:sz w:val="16"/>
                <w:szCs w:val="16"/>
              </w:rPr>
              <w:t>- MS Forms (vytváranie testov)</w:t>
            </w:r>
          </w:p>
          <w:p w14:paraId="4E711F09" w14:textId="77777777" w:rsidR="00A23A92" w:rsidRPr="00B31D49" w:rsidRDefault="00A23A92" w:rsidP="00EC57AD">
            <w:pPr>
              <w:contextualSpacing/>
              <w:jc w:val="both"/>
              <w:rPr>
                <w:rFonts w:ascii="Calibri" w:hAnsi="Calibri"/>
                <w:iCs/>
                <w:sz w:val="16"/>
                <w:szCs w:val="16"/>
              </w:rPr>
            </w:pPr>
            <w:r w:rsidRPr="00B31D49">
              <w:rPr>
                <w:rFonts w:ascii="Calibri" w:hAnsi="Calibri"/>
                <w:iCs/>
                <w:sz w:val="16"/>
                <w:szCs w:val="16"/>
              </w:rPr>
              <w:t>- Moodle pre začiatočníkov</w:t>
            </w:r>
          </w:p>
          <w:p w14:paraId="64C08BB0" w14:textId="77777777" w:rsidR="00A23A92" w:rsidRPr="00B31D49" w:rsidRDefault="00A23A92" w:rsidP="00EC57AD">
            <w:pPr>
              <w:contextualSpacing/>
              <w:jc w:val="both"/>
              <w:rPr>
                <w:rFonts w:ascii="Calibri" w:hAnsi="Calibri"/>
                <w:iCs/>
                <w:sz w:val="16"/>
                <w:szCs w:val="16"/>
              </w:rPr>
            </w:pPr>
            <w:r w:rsidRPr="00B31D49">
              <w:rPr>
                <w:rFonts w:ascii="Calibri" w:hAnsi="Calibri"/>
                <w:iCs/>
                <w:sz w:val="16"/>
                <w:szCs w:val="16"/>
              </w:rPr>
              <w:t>- Moodle - tvorba testov</w:t>
            </w:r>
          </w:p>
          <w:p w14:paraId="49BBBC99" w14:textId="77777777" w:rsidR="00A23A92" w:rsidRPr="00B31D49" w:rsidRDefault="00A23A92" w:rsidP="00EC57AD">
            <w:pPr>
              <w:contextualSpacing/>
              <w:jc w:val="both"/>
              <w:rPr>
                <w:rFonts w:cstheme="minorHAnsi"/>
                <w:bCs/>
                <w:iCs/>
                <w:sz w:val="16"/>
                <w:szCs w:val="16"/>
                <w:lang w:eastAsia="sk-SK"/>
              </w:rPr>
            </w:pPr>
            <w:r w:rsidRPr="00B31D49">
              <w:rPr>
                <w:rFonts w:ascii="Calibri" w:hAnsi="Calibri"/>
                <w:iCs/>
                <w:sz w:val="16"/>
                <w:szCs w:val="16"/>
              </w:rPr>
              <w:t>Okrem toho univerzita ponúka množstvo školení  zameraných na zlepšenie zručností, napr. kurzy zamerané na pokročilé využitie nástrojov ako MS Word, MS Excel a ďalšie špecifické kurzy podľa potrieb zamestnancov</w:t>
            </w:r>
            <w:r>
              <w:rPr>
                <w:rFonts w:ascii="Calibri" w:hAnsi="Calibri"/>
                <w:iCs/>
                <w:sz w:val="16"/>
                <w:szCs w:val="16"/>
              </w:rPr>
              <w:t>.</w:t>
            </w:r>
          </w:p>
          <w:p w14:paraId="423F155F" w14:textId="77777777" w:rsidR="00A23A92" w:rsidRPr="00B31D49" w:rsidRDefault="00A23A92" w:rsidP="00EC57AD">
            <w:pPr>
              <w:contextualSpacing/>
              <w:jc w:val="both"/>
              <w:rPr>
                <w:rFonts w:ascii="Calibri" w:hAnsi="Calibri"/>
                <w:iCs/>
                <w:sz w:val="16"/>
                <w:szCs w:val="16"/>
              </w:rPr>
            </w:pPr>
            <w:r w:rsidRPr="00B31D49">
              <w:rPr>
                <w:rFonts w:ascii="Calibri" w:hAnsi="Calibri"/>
                <w:iCs/>
                <w:sz w:val="16"/>
                <w:szCs w:val="16"/>
              </w:rPr>
              <w:t xml:space="preserve">Významným zdrojom rozvoja je </w:t>
            </w:r>
            <w:r w:rsidRPr="00B31D49">
              <w:rPr>
                <w:rFonts w:ascii="Calibri" w:hAnsi="Calibri"/>
                <w:b/>
                <w:bCs/>
                <w:iCs/>
                <w:sz w:val="16"/>
                <w:szCs w:val="16"/>
              </w:rPr>
              <w:t>aktívna účasť na medzinárodných konferenciách, sympóziách a kongresoch</w:t>
            </w:r>
            <w:r w:rsidRPr="00B31D49">
              <w:rPr>
                <w:rFonts w:ascii="Calibri" w:hAnsi="Calibri"/>
                <w:iCs/>
                <w:sz w:val="16"/>
                <w:szCs w:val="16"/>
              </w:rPr>
              <w:t xml:space="preserve">, kde učitelia prezentujú výsledky svojho výskumu, konfrontujú sa s odborníkmi vo svojej oblasti a zlepšujú si prezentačné zručnosti, argumentáciu a iné spôsobilosti. </w:t>
            </w:r>
          </w:p>
          <w:p w14:paraId="0923A48C" w14:textId="5FF60637" w:rsidR="00A23A92" w:rsidRDefault="00A23A92" w:rsidP="506B2897">
            <w:pPr>
              <w:contextualSpacing/>
              <w:jc w:val="both"/>
              <w:rPr>
                <w:sz w:val="16"/>
                <w:szCs w:val="16"/>
              </w:rPr>
            </w:pPr>
            <w:r w:rsidRPr="506B2897">
              <w:rPr>
                <w:sz w:val="16"/>
                <w:szCs w:val="16"/>
                <w:lang w:eastAsia="sk-SK"/>
              </w:rPr>
              <w:t>Opis študijného programu Učiteľstvo maďarského jazyka a literatúry (v kombinácii) v časti Skladba pedagógov a VUPCH jednotlivých pedagógov dokazujú, že  u</w:t>
            </w:r>
            <w:r w:rsidRPr="506B2897">
              <w:rPr>
                <w:sz w:val="16"/>
                <w:szCs w:val="16"/>
              </w:rPr>
              <w:t>čitelia študijného programu rozvíjajú svoje odborné, jazykové, pedagogické, digitálne zručnosti a prenositeľné spôsobilosti.</w:t>
            </w:r>
          </w:p>
          <w:p w14:paraId="376C49D4" w14:textId="77777777" w:rsidR="00A23A92" w:rsidRDefault="00A23A92" w:rsidP="00EC57AD">
            <w:pPr>
              <w:contextualSpacing/>
              <w:jc w:val="both"/>
              <w:rPr>
                <w:rFonts w:cstheme="minorHAnsi"/>
                <w:sz w:val="16"/>
                <w:szCs w:val="16"/>
              </w:rPr>
            </w:pPr>
            <w:r>
              <w:rPr>
                <w:rFonts w:cstheme="minorHAnsi"/>
                <w:sz w:val="16"/>
                <w:szCs w:val="16"/>
              </w:rPr>
              <w:t>Informácie o celoživotnom rozvoji odborných zručností a spôsobilostí učiteľov ŠP uvádzajú VUPCH.</w:t>
            </w:r>
          </w:p>
          <w:p w14:paraId="505921FB" w14:textId="77777777" w:rsidR="00A23A92" w:rsidRDefault="00A23A92" w:rsidP="00EC57AD">
            <w:pPr>
              <w:contextualSpacing/>
              <w:jc w:val="both"/>
              <w:rPr>
                <w:rFonts w:cstheme="minorHAnsi"/>
                <w:sz w:val="18"/>
                <w:szCs w:val="18"/>
              </w:rPr>
            </w:pPr>
            <w:r>
              <w:rPr>
                <w:rFonts w:cstheme="minorHAnsi"/>
                <w:sz w:val="16"/>
                <w:szCs w:val="16"/>
              </w:rPr>
              <w:t>PU pravidelne organizuje realizáciu  preškoľovacích  kurzov s cieľom aktualizovať a inovovať jazykové, pedagogické, digitálne zručnosti a prenositeľné spôsobilosti pre všetkých tvorivých pracovníkov PU v Prešove.</w:t>
            </w:r>
          </w:p>
          <w:p w14:paraId="06797D78" w14:textId="77777777" w:rsidR="00A23A92" w:rsidRPr="00C0638D" w:rsidRDefault="00A23A92" w:rsidP="00EC57AD">
            <w:pPr>
              <w:contextualSpacing/>
              <w:rPr>
                <w:rFonts w:cstheme="minorHAnsi"/>
                <w:sz w:val="16"/>
                <w:szCs w:val="16"/>
              </w:rPr>
            </w:pPr>
            <w:r>
              <w:rPr>
                <w:rFonts w:cstheme="minorHAnsi"/>
                <w:sz w:val="16"/>
                <w:szCs w:val="16"/>
              </w:rPr>
              <w:t>Informácie o rozvoji odborných a ďalších spôsobilostí učiteľov poskytujú každoročné Výročné správy o vedecko-výskumnej činnosti na PU v Prešove.</w:t>
            </w:r>
          </w:p>
        </w:tc>
        <w:tc>
          <w:tcPr>
            <w:tcW w:w="2691" w:type="dxa"/>
          </w:tcPr>
          <w:p w14:paraId="7DCF0B8E" w14:textId="77777777" w:rsidR="00A23A92" w:rsidRPr="00175A5F" w:rsidRDefault="00A23A92" w:rsidP="00EC57AD">
            <w:pPr>
              <w:contextualSpacing/>
              <w:rPr>
                <w:rFonts w:cstheme="minorHAnsi"/>
                <w:sz w:val="16"/>
                <w:szCs w:val="16"/>
                <w:lang w:eastAsia="sk-SK"/>
              </w:rPr>
            </w:pPr>
            <w:r w:rsidRPr="00175A5F">
              <w:rPr>
                <w:rFonts w:cstheme="minorHAnsi"/>
                <w:sz w:val="16"/>
                <w:szCs w:val="16"/>
                <w:lang w:eastAsia="sk-SK"/>
              </w:rPr>
              <w:t>VUPCH – ďalšie vzdelanie / účasť na konferenciách</w:t>
            </w:r>
          </w:p>
          <w:p w14:paraId="0AFB31D0" w14:textId="77777777" w:rsidR="00A23A92" w:rsidRPr="00175A5F" w:rsidRDefault="00A23A92" w:rsidP="00EC57AD">
            <w:pPr>
              <w:contextualSpacing/>
              <w:rPr>
                <w:rFonts w:cstheme="minorHAnsi"/>
                <w:sz w:val="16"/>
                <w:szCs w:val="16"/>
                <w:lang w:eastAsia="sk-SK"/>
              </w:rPr>
            </w:pPr>
          </w:p>
          <w:p w14:paraId="61B2A957" w14:textId="77777777" w:rsidR="00A23A92" w:rsidRPr="00175A5F" w:rsidRDefault="00A23A92" w:rsidP="00EC57AD">
            <w:pPr>
              <w:contextualSpacing/>
              <w:rPr>
                <w:rFonts w:cstheme="minorHAnsi"/>
                <w:sz w:val="16"/>
                <w:szCs w:val="16"/>
                <w:lang w:eastAsia="sk-SK"/>
              </w:rPr>
            </w:pPr>
            <w:r w:rsidRPr="00175A5F">
              <w:rPr>
                <w:rFonts w:cstheme="minorHAnsi"/>
                <w:sz w:val="16"/>
                <w:szCs w:val="16"/>
                <w:lang w:eastAsia="sk-SK"/>
              </w:rPr>
              <w:t>Organizovanie kurzov pre zamestnancov</w:t>
            </w:r>
            <w:r>
              <w:rPr>
                <w:rFonts w:cstheme="minorHAnsi"/>
                <w:sz w:val="16"/>
                <w:szCs w:val="16"/>
                <w:lang w:eastAsia="sk-SK"/>
              </w:rPr>
              <w:t>:</w:t>
            </w:r>
          </w:p>
          <w:p w14:paraId="1E1751F6" w14:textId="77777777" w:rsidR="00A23A92" w:rsidRPr="00175A5F" w:rsidRDefault="00CE57E7" w:rsidP="00EC57AD">
            <w:pPr>
              <w:contextualSpacing/>
              <w:rPr>
                <w:rFonts w:cstheme="minorHAnsi"/>
                <w:sz w:val="16"/>
                <w:szCs w:val="16"/>
                <w:lang w:eastAsia="sk-SK"/>
              </w:rPr>
            </w:pPr>
            <w:hyperlink r:id="rId142" w:history="1">
              <w:r w:rsidR="00A23A92" w:rsidRPr="00175A5F">
                <w:rPr>
                  <w:rStyle w:val="Hypertextovprepojenie"/>
                  <w:rFonts w:cstheme="minorHAnsi"/>
                  <w:sz w:val="16"/>
                  <w:szCs w:val="16"/>
                  <w:lang w:eastAsia="sk-SK"/>
                </w:rPr>
                <w:t>https://www.unipo.sk/vzdelavanie/</w:t>
              </w:r>
            </w:hyperlink>
            <w:r w:rsidR="00A23A92" w:rsidRPr="00175A5F">
              <w:rPr>
                <w:rFonts w:cstheme="minorHAnsi"/>
                <w:sz w:val="16"/>
                <w:szCs w:val="16"/>
                <w:lang w:eastAsia="sk-SK"/>
              </w:rPr>
              <w:t xml:space="preserve"> cps/vzdelavanie/vzdelavacie-kurzy-pre-zamestnancov</w:t>
            </w:r>
          </w:p>
          <w:p w14:paraId="7FB01EA8" w14:textId="77777777" w:rsidR="00A23A92" w:rsidRDefault="00A23A92" w:rsidP="00EC57AD">
            <w:pPr>
              <w:contextualSpacing/>
              <w:rPr>
                <w:rFonts w:cstheme="minorHAnsi"/>
                <w:sz w:val="16"/>
                <w:szCs w:val="16"/>
                <w:lang w:eastAsia="sk-SK"/>
              </w:rPr>
            </w:pPr>
          </w:p>
          <w:p w14:paraId="2295207F" w14:textId="77777777" w:rsidR="00A23A92" w:rsidRPr="00175A5F" w:rsidRDefault="00A23A92" w:rsidP="00EC57AD">
            <w:pPr>
              <w:contextualSpacing/>
              <w:rPr>
                <w:rStyle w:val="Hypertextovprepojenie"/>
                <w:rFonts w:cstheme="minorHAnsi"/>
                <w:b/>
                <w:sz w:val="16"/>
                <w:szCs w:val="16"/>
                <w:lang w:eastAsia="sk-SK"/>
              </w:rPr>
            </w:pPr>
            <w:r w:rsidRPr="00175A5F">
              <w:rPr>
                <w:rFonts w:cstheme="minorHAnsi"/>
                <w:sz w:val="16"/>
                <w:szCs w:val="16"/>
                <w:lang w:eastAsia="sk-SK"/>
              </w:rPr>
              <w:t>Výročné správy o činnosti PU</w:t>
            </w:r>
            <w:r w:rsidRPr="00175A5F">
              <w:rPr>
                <w:rFonts w:cstheme="minorHAnsi"/>
                <w:b/>
                <w:sz w:val="16"/>
                <w:szCs w:val="16"/>
                <w:lang w:eastAsia="sk-SK"/>
              </w:rPr>
              <w:t xml:space="preserve"> - </w:t>
            </w:r>
            <w:hyperlink r:id="rId143" w:history="1">
              <w:r w:rsidRPr="00283655">
                <w:rPr>
                  <w:rStyle w:val="Hypertextovprepojenie"/>
                  <w:rFonts w:cstheme="minorHAnsi"/>
                  <w:b/>
                  <w:i/>
                  <w:sz w:val="16"/>
                  <w:szCs w:val="16"/>
                  <w:lang w:eastAsia="sk-SK"/>
                </w:rPr>
                <w:t>TU</w:t>
              </w:r>
            </w:hyperlink>
          </w:p>
          <w:p w14:paraId="4E0C7F94" w14:textId="77777777" w:rsidR="00A23A92" w:rsidRPr="00175A5F" w:rsidRDefault="00A23A92" w:rsidP="00EC57AD">
            <w:pPr>
              <w:contextualSpacing/>
              <w:rPr>
                <w:rStyle w:val="Hypertextovprepojenie"/>
                <w:rFonts w:cstheme="minorHAnsi"/>
                <w:b/>
                <w:sz w:val="16"/>
                <w:szCs w:val="16"/>
                <w:lang w:eastAsia="sk-SK"/>
              </w:rPr>
            </w:pPr>
          </w:p>
          <w:p w14:paraId="508729A1" w14:textId="77777777" w:rsidR="00A23A92" w:rsidRPr="00175A5F" w:rsidRDefault="00A23A92" w:rsidP="00EC57AD">
            <w:pPr>
              <w:contextualSpacing/>
              <w:rPr>
                <w:rStyle w:val="Hypertextovprepojenie"/>
                <w:rFonts w:cstheme="minorHAnsi"/>
                <w:sz w:val="16"/>
                <w:szCs w:val="16"/>
                <w:shd w:val="clear" w:color="auto" w:fill="FFFFFF"/>
              </w:rPr>
            </w:pPr>
            <w:r w:rsidRPr="00175A5F">
              <w:rPr>
                <w:rFonts w:cstheme="minorHAnsi"/>
                <w:sz w:val="16"/>
                <w:szCs w:val="16"/>
                <w:shd w:val="clear" w:color="auto" w:fill="FFFFFF"/>
              </w:rPr>
              <w:t xml:space="preserve">E-learning PU: </w:t>
            </w:r>
            <w:hyperlink r:id="rId144" w:history="1">
              <w:r w:rsidRPr="00175A5F">
                <w:rPr>
                  <w:rStyle w:val="Hypertextovprepojenie"/>
                  <w:rFonts w:cstheme="minorHAnsi"/>
                  <w:sz w:val="16"/>
                  <w:szCs w:val="16"/>
                  <w:shd w:val="clear" w:color="auto" w:fill="FFFFFF"/>
                </w:rPr>
                <w:t>https://elearning.unipo.sk/</w:t>
              </w:r>
            </w:hyperlink>
          </w:p>
          <w:p w14:paraId="6C54EFA9" w14:textId="77777777" w:rsidR="00A23A92" w:rsidRPr="00175A5F" w:rsidRDefault="00A23A92" w:rsidP="00EC57AD">
            <w:pPr>
              <w:contextualSpacing/>
              <w:rPr>
                <w:rStyle w:val="Hypertextovprepojenie"/>
                <w:rFonts w:cstheme="minorHAnsi"/>
                <w:sz w:val="16"/>
                <w:szCs w:val="16"/>
                <w:shd w:val="clear" w:color="auto" w:fill="FFFFFF"/>
              </w:rPr>
            </w:pPr>
          </w:p>
          <w:p w14:paraId="117B0EFF" w14:textId="77777777" w:rsidR="00A23A92" w:rsidRPr="00116E52" w:rsidRDefault="00A23A92" w:rsidP="00EC57AD">
            <w:pPr>
              <w:contextualSpacing/>
              <w:rPr>
                <w:rFonts w:cstheme="minorHAnsi"/>
                <w:color w:val="A6A6A6" w:themeColor="background1" w:themeShade="A6"/>
                <w:sz w:val="16"/>
                <w:szCs w:val="16"/>
                <w:lang w:eastAsia="sk-SK"/>
              </w:rPr>
            </w:pPr>
          </w:p>
        </w:tc>
      </w:tr>
    </w:tbl>
    <w:p w14:paraId="13878472"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50F0D4B7" w14:textId="77777777" w:rsidR="00A23A92" w:rsidRPr="00C83AC0" w:rsidRDefault="00A23A92" w:rsidP="00A23A92">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6.7.</w:t>
      </w:r>
      <w:r w:rsidRPr="00C83AC0">
        <w:rPr>
          <w:rFonts w:asciiTheme="minorHAnsi" w:hAnsiTheme="minorHAnsi" w:cstheme="minorHAnsi"/>
          <w:sz w:val="18"/>
          <w:szCs w:val="18"/>
        </w:rPr>
        <w:t xml:space="preserve"> V prípade učiteľských kombinačných študijných programov zaručuje vysoká škola aktivizovanie učiteľov podľa čl. 6 odsekov 1 až 6 štandardov pre študijný program osobitne pre každú </w:t>
      </w:r>
      <w:r w:rsidRPr="00C83AC0">
        <w:rPr>
          <w:rFonts w:asciiTheme="minorHAnsi" w:hAnsiTheme="minorHAnsi" w:cstheme="minorHAnsi"/>
          <w:i/>
          <w:iCs/>
          <w:sz w:val="18"/>
          <w:szCs w:val="18"/>
        </w:rPr>
        <w:t xml:space="preserve">aprobáciu </w:t>
      </w:r>
      <w:r w:rsidRPr="00C83AC0">
        <w:rPr>
          <w:rFonts w:asciiTheme="minorHAnsi" w:hAnsiTheme="minorHAnsi" w:cstheme="minorHAnsi"/>
          <w:sz w:val="18"/>
          <w:szCs w:val="18"/>
        </w:rPr>
        <w:t>v súlade s príslušnosťou vyučovacieho predmetu k študijnému odboru a osobitne pre učiteľský</w:t>
      </w:r>
      <w:r w:rsidRPr="00C83AC0">
        <w:rPr>
          <w:rFonts w:asciiTheme="minorHAnsi" w:hAnsiTheme="minorHAnsi" w:cstheme="minorHAnsi"/>
          <w:i/>
          <w:iCs/>
          <w:sz w:val="18"/>
          <w:szCs w:val="18"/>
        </w:rPr>
        <w:t xml:space="preserve"> základ</w:t>
      </w:r>
      <w:r w:rsidRPr="00C83AC0">
        <w:rPr>
          <w:rFonts w:asciiTheme="minorHAnsi" w:hAnsiTheme="minorHAnsi" w:cstheme="minorHAnsi"/>
          <w:sz w:val="18"/>
          <w:szCs w:val="18"/>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23A92" w:rsidRPr="00175A5F" w14:paraId="772AAC88"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21D5F60" w14:textId="77777777" w:rsidR="00A23A92" w:rsidRPr="00175A5F" w:rsidRDefault="00A23A92" w:rsidP="00EC57AD">
            <w:pPr>
              <w:contextualSpacing/>
              <w:rPr>
                <w:rFonts w:cstheme="minorHAnsi"/>
                <w:i/>
                <w:iCs/>
                <w:sz w:val="16"/>
                <w:szCs w:val="16"/>
                <w:lang w:eastAsia="sk-SK"/>
              </w:rPr>
            </w:pPr>
            <w:r w:rsidRPr="00175A5F">
              <w:rPr>
                <w:rFonts w:cstheme="minorHAnsi"/>
                <w:b w:val="0"/>
                <w:bCs w:val="0"/>
                <w:i/>
                <w:iCs/>
                <w:sz w:val="16"/>
                <w:szCs w:val="16"/>
              </w:rPr>
              <w:t xml:space="preserve">Samohodnotenie plnenia </w:t>
            </w:r>
            <w:r w:rsidRPr="00175A5F">
              <w:rPr>
                <w:rFonts w:cstheme="minorHAnsi"/>
                <w:b w:val="0"/>
                <w:bCs w:val="0"/>
                <w:i/>
                <w:iCs/>
                <w:sz w:val="16"/>
                <w:szCs w:val="16"/>
              </w:rPr>
              <w:tab/>
            </w:r>
          </w:p>
        </w:tc>
        <w:tc>
          <w:tcPr>
            <w:tcW w:w="2691" w:type="dxa"/>
            <w:tcBorders>
              <w:top w:val="none" w:sz="0" w:space="0" w:color="auto"/>
              <w:left w:val="none" w:sz="0" w:space="0" w:color="auto"/>
              <w:right w:val="none" w:sz="0" w:space="0" w:color="auto"/>
            </w:tcBorders>
          </w:tcPr>
          <w:p w14:paraId="7BE0B91E" w14:textId="77777777" w:rsidR="00A23A92" w:rsidRPr="00175A5F" w:rsidRDefault="00A23A92" w:rsidP="00EC57AD">
            <w:pPr>
              <w:contextualSpacing/>
              <w:rPr>
                <w:rFonts w:cstheme="minorHAnsi"/>
                <w:i/>
                <w:iCs/>
                <w:sz w:val="16"/>
                <w:szCs w:val="16"/>
                <w:lang w:eastAsia="sk-SK"/>
              </w:rPr>
            </w:pPr>
            <w:r w:rsidRPr="00175A5F">
              <w:rPr>
                <w:rFonts w:cstheme="minorHAnsi"/>
                <w:b w:val="0"/>
                <w:bCs w:val="0"/>
                <w:i/>
                <w:iCs/>
                <w:sz w:val="16"/>
                <w:szCs w:val="16"/>
                <w:lang w:eastAsia="sk-SK"/>
              </w:rPr>
              <w:t>Odkazy na dôkazy</w:t>
            </w:r>
          </w:p>
        </w:tc>
      </w:tr>
      <w:tr w:rsidR="00A23A92" w:rsidRPr="00175A5F" w14:paraId="66353144" w14:textId="77777777" w:rsidTr="506B2897">
        <w:trPr>
          <w:trHeight w:val="567"/>
        </w:trPr>
        <w:tc>
          <w:tcPr>
            <w:tcW w:w="7090" w:type="dxa"/>
          </w:tcPr>
          <w:p w14:paraId="3B29C854" w14:textId="027731F5" w:rsidR="00A23A92" w:rsidRPr="00175A5F" w:rsidRDefault="00A23A92" w:rsidP="506B2897">
            <w:pPr>
              <w:contextualSpacing/>
              <w:rPr>
                <w:i/>
                <w:iCs/>
                <w:sz w:val="16"/>
                <w:szCs w:val="16"/>
                <w:lang w:eastAsia="sk-SK"/>
              </w:rPr>
            </w:pPr>
            <w:r w:rsidRPr="506B2897">
              <w:rPr>
                <w:sz w:val="16"/>
                <w:szCs w:val="16"/>
                <w:lang w:eastAsia="sk-SK"/>
              </w:rPr>
              <w:t>Opis študijného programu Učiteľstvo maďarského jazyka a literatúry (v kombinácii) v časti Skladba pedagógov a VUPCH jednotlivých pedagógov dokazujú, že v</w:t>
            </w:r>
            <w:r w:rsidRPr="506B2897">
              <w:rPr>
                <w:sz w:val="16"/>
                <w:szCs w:val="16"/>
              </w:rPr>
              <w:t xml:space="preserve"> prípade učiteľských kombinačných študijných programov zaručuje vysoká škola aktivizovanie učiteľov podľa čl. 6 odsekov 1 až 6 štandardov pre študijný program osobitne pre každú aprobáciu  v súlade s príslušnosťou vyučovacieho predmetu k študijnému odboru a osobitne pre učiteľský základ. Pre spoločenskovedný základ (učiteľský základ) uvedenú požiadavku v opise ŠP preukazuje rovnako časť Skladba pedagógov a ich VUPCH. </w:t>
            </w:r>
          </w:p>
        </w:tc>
        <w:tc>
          <w:tcPr>
            <w:tcW w:w="2691" w:type="dxa"/>
          </w:tcPr>
          <w:p w14:paraId="4CF72026" w14:textId="77777777" w:rsidR="00A23A92" w:rsidRDefault="00A23A92" w:rsidP="00EC57AD">
            <w:pPr>
              <w:contextualSpacing/>
              <w:rPr>
                <w:rFonts w:cstheme="minorHAnsi"/>
                <w:sz w:val="16"/>
                <w:szCs w:val="16"/>
                <w:lang w:eastAsia="sk-SK"/>
              </w:rPr>
            </w:pPr>
            <w:r>
              <w:rPr>
                <w:rFonts w:cstheme="minorHAnsi"/>
                <w:sz w:val="16"/>
                <w:szCs w:val="16"/>
                <w:lang w:eastAsia="sk-SK"/>
              </w:rPr>
              <w:t xml:space="preserve">Opis ŠP </w:t>
            </w:r>
          </w:p>
          <w:p w14:paraId="3F991F48" w14:textId="77777777" w:rsidR="00A23A92" w:rsidRDefault="00A23A92" w:rsidP="00EC57AD">
            <w:pPr>
              <w:contextualSpacing/>
              <w:rPr>
                <w:rFonts w:cstheme="minorHAnsi"/>
                <w:sz w:val="16"/>
                <w:szCs w:val="16"/>
                <w:lang w:eastAsia="sk-SK"/>
              </w:rPr>
            </w:pPr>
          </w:p>
          <w:p w14:paraId="7051DFF3" w14:textId="77777777" w:rsidR="00A23A92" w:rsidRDefault="00A23A92" w:rsidP="00EC57AD">
            <w:pPr>
              <w:contextualSpacing/>
              <w:rPr>
                <w:rFonts w:cstheme="minorHAnsi"/>
                <w:sz w:val="16"/>
                <w:szCs w:val="16"/>
                <w:lang w:eastAsia="sk-SK"/>
              </w:rPr>
            </w:pPr>
            <w:r w:rsidRPr="00175A5F">
              <w:rPr>
                <w:rFonts w:cstheme="minorHAnsi"/>
                <w:sz w:val="16"/>
                <w:szCs w:val="16"/>
                <w:lang w:eastAsia="sk-SK"/>
              </w:rPr>
              <w:t xml:space="preserve">OŠP </w:t>
            </w:r>
          </w:p>
          <w:p w14:paraId="10096278" w14:textId="77777777" w:rsidR="00A23A92" w:rsidRDefault="00A23A92" w:rsidP="00EC57AD">
            <w:pPr>
              <w:contextualSpacing/>
              <w:rPr>
                <w:rFonts w:cstheme="minorHAnsi"/>
                <w:sz w:val="16"/>
                <w:szCs w:val="16"/>
                <w:lang w:eastAsia="sk-SK"/>
              </w:rPr>
            </w:pPr>
          </w:p>
          <w:p w14:paraId="53134C5E" w14:textId="77777777" w:rsidR="00A23A92" w:rsidRPr="00175A5F" w:rsidRDefault="00A23A92" w:rsidP="00EC57AD">
            <w:pPr>
              <w:contextualSpacing/>
              <w:rPr>
                <w:rFonts w:cstheme="minorHAnsi"/>
                <w:sz w:val="16"/>
                <w:szCs w:val="16"/>
                <w:lang w:eastAsia="sk-SK"/>
              </w:rPr>
            </w:pPr>
            <w:r w:rsidRPr="00175A5F">
              <w:rPr>
                <w:rFonts w:cstheme="minorHAnsi"/>
                <w:sz w:val="16"/>
                <w:szCs w:val="16"/>
                <w:lang w:eastAsia="sk-SK"/>
              </w:rPr>
              <w:t>VUPCH – ďalšie vzdelanie</w:t>
            </w:r>
            <w:r>
              <w:rPr>
                <w:rFonts w:cstheme="minorHAnsi"/>
                <w:sz w:val="16"/>
                <w:szCs w:val="16"/>
                <w:lang w:eastAsia="sk-SK"/>
              </w:rPr>
              <w:t xml:space="preserve"> zamestnancov PU</w:t>
            </w:r>
          </w:p>
          <w:p w14:paraId="26658386" w14:textId="77777777" w:rsidR="00A23A92" w:rsidRPr="00175A5F" w:rsidRDefault="00A23A92" w:rsidP="00EC57AD">
            <w:pPr>
              <w:contextualSpacing/>
              <w:rPr>
                <w:rFonts w:cstheme="minorHAnsi"/>
                <w:sz w:val="16"/>
                <w:szCs w:val="16"/>
                <w:lang w:eastAsia="sk-SK"/>
              </w:rPr>
            </w:pPr>
          </w:p>
          <w:p w14:paraId="1F736933" w14:textId="77777777" w:rsidR="00A23A92" w:rsidRPr="00175A5F" w:rsidRDefault="00A23A92" w:rsidP="00EC57AD">
            <w:pPr>
              <w:contextualSpacing/>
              <w:rPr>
                <w:rStyle w:val="Hypertextovprepojenie"/>
                <w:sz w:val="16"/>
                <w:szCs w:val="16"/>
              </w:rPr>
            </w:pPr>
            <w:r w:rsidRPr="00175A5F">
              <w:fldChar w:fldCharType="begin"/>
            </w:r>
            <w:r w:rsidRPr="00175A5F">
              <w:rPr>
                <w:sz w:val="16"/>
                <w:szCs w:val="16"/>
              </w:rPr>
              <w:instrText xml:space="preserve"> HYPERLINK "https://www.unipo.sk/public/media/38257/Smernica%20%C5%A0P_%20HK_%20IK%20PU.docx.pdf" </w:instrText>
            </w:r>
            <w:r w:rsidRPr="00175A5F">
              <w:fldChar w:fldCharType="separate"/>
            </w:r>
            <w:r w:rsidRPr="00175A5F">
              <w:rPr>
                <w:rStyle w:val="Hypertextovprepojenie"/>
                <w:sz w:val="16"/>
                <w:szCs w:val="16"/>
              </w:rPr>
              <w:t xml:space="preserve">Smernica na vytváranie, úpravu,  </w:t>
            </w:r>
          </w:p>
          <w:p w14:paraId="299781E0" w14:textId="77777777" w:rsidR="00A23A92" w:rsidRPr="00175A5F" w:rsidRDefault="00A23A92" w:rsidP="00EC57AD">
            <w:pPr>
              <w:contextualSpacing/>
              <w:rPr>
                <w:rStyle w:val="Hypertextovprepojenie"/>
                <w:sz w:val="16"/>
                <w:szCs w:val="16"/>
              </w:rPr>
            </w:pPr>
            <w:r w:rsidRPr="00175A5F">
              <w:rPr>
                <w:rStyle w:val="Hypertextovprepojenie"/>
                <w:sz w:val="16"/>
                <w:szCs w:val="16"/>
              </w:rPr>
              <w:t xml:space="preserve">schvaľovanie, zrušenie študijných  </w:t>
            </w:r>
          </w:p>
          <w:p w14:paraId="345E38A1" w14:textId="77777777" w:rsidR="00A23A92" w:rsidRPr="00175A5F" w:rsidRDefault="00A23A92" w:rsidP="00EC57AD">
            <w:pPr>
              <w:contextualSpacing/>
              <w:rPr>
                <w:rStyle w:val="Hypertextovprepojenie"/>
                <w:sz w:val="16"/>
                <w:szCs w:val="16"/>
              </w:rPr>
            </w:pPr>
            <w:r w:rsidRPr="00175A5F">
              <w:rPr>
                <w:rStyle w:val="Hypertextovprepojenie"/>
                <w:sz w:val="16"/>
                <w:szCs w:val="16"/>
              </w:rPr>
              <w:t xml:space="preserve">programov a podávanie žiadostí o  </w:t>
            </w:r>
          </w:p>
          <w:p w14:paraId="1DAF528E" w14:textId="77777777" w:rsidR="00A23A92" w:rsidRPr="00175A5F" w:rsidRDefault="00A23A92" w:rsidP="00EC57AD">
            <w:pPr>
              <w:contextualSpacing/>
              <w:rPr>
                <w:rStyle w:val="Hypertextovprepojenie"/>
                <w:sz w:val="16"/>
                <w:szCs w:val="16"/>
              </w:rPr>
            </w:pPr>
            <w:r w:rsidRPr="00175A5F">
              <w:rPr>
                <w:rStyle w:val="Hypertextovprepojenie"/>
                <w:sz w:val="16"/>
                <w:szCs w:val="16"/>
              </w:rPr>
              <w:t xml:space="preserve">udelenie akreditácie študijných  </w:t>
            </w:r>
          </w:p>
          <w:p w14:paraId="69FED1CC" w14:textId="77777777" w:rsidR="00A23A92" w:rsidRPr="00175A5F" w:rsidRDefault="00A23A92" w:rsidP="00EC57AD">
            <w:pPr>
              <w:contextualSpacing/>
              <w:rPr>
                <w:rStyle w:val="Hypertextovprepojenie"/>
                <w:sz w:val="16"/>
                <w:szCs w:val="16"/>
              </w:rPr>
            </w:pPr>
            <w:r w:rsidRPr="00175A5F">
              <w:rPr>
                <w:rStyle w:val="Hypertextovprepojenie"/>
                <w:sz w:val="16"/>
                <w:szCs w:val="16"/>
              </w:rPr>
              <w:t xml:space="preserve">programov a odborov habilitačného  </w:t>
            </w:r>
          </w:p>
          <w:p w14:paraId="6FC3727F" w14:textId="77777777" w:rsidR="00A23A92" w:rsidRPr="00175A5F" w:rsidRDefault="00A23A92" w:rsidP="00EC57AD">
            <w:pPr>
              <w:contextualSpacing/>
              <w:rPr>
                <w:rStyle w:val="Hypertextovprepojenie"/>
                <w:sz w:val="16"/>
                <w:szCs w:val="16"/>
              </w:rPr>
            </w:pPr>
            <w:r w:rsidRPr="00175A5F">
              <w:rPr>
                <w:rStyle w:val="Hypertextovprepojenie"/>
                <w:sz w:val="16"/>
                <w:szCs w:val="16"/>
              </w:rPr>
              <w:t xml:space="preserve">konania a inauguračného konania  </w:t>
            </w:r>
          </w:p>
          <w:p w14:paraId="380C67DA" w14:textId="77777777" w:rsidR="00A23A92" w:rsidRPr="00175A5F" w:rsidRDefault="00A23A92" w:rsidP="00EC57AD">
            <w:pPr>
              <w:contextualSpacing/>
              <w:rPr>
                <w:sz w:val="16"/>
                <w:szCs w:val="16"/>
              </w:rPr>
            </w:pPr>
            <w:r w:rsidRPr="00175A5F">
              <w:rPr>
                <w:rStyle w:val="Hypertextovprepojenie"/>
                <w:sz w:val="16"/>
                <w:szCs w:val="16"/>
              </w:rPr>
              <w:t>na Prešovskej univerzite v Prešove</w:t>
            </w:r>
            <w:r w:rsidRPr="00175A5F">
              <w:rPr>
                <w:rStyle w:val="Hypertextovprepojenie"/>
                <w:sz w:val="16"/>
                <w:szCs w:val="16"/>
              </w:rPr>
              <w:fldChar w:fldCharType="end"/>
            </w:r>
          </w:p>
          <w:p w14:paraId="4EF8D775" w14:textId="77777777" w:rsidR="00A23A92" w:rsidRPr="00175A5F" w:rsidRDefault="00A23A92" w:rsidP="00EC57AD">
            <w:pPr>
              <w:contextualSpacing/>
              <w:rPr>
                <w:rFonts w:cstheme="minorHAnsi"/>
                <w:sz w:val="16"/>
                <w:szCs w:val="16"/>
                <w:lang w:eastAsia="sk-SK"/>
              </w:rPr>
            </w:pPr>
          </w:p>
          <w:p w14:paraId="3B6E855C" w14:textId="77777777" w:rsidR="00A23A92" w:rsidRPr="00175A5F" w:rsidRDefault="00A23A92" w:rsidP="00EC57AD">
            <w:pPr>
              <w:contextualSpacing/>
              <w:rPr>
                <w:rFonts w:cstheme="minorHAnsi"/>
                <w:sz w:val="16"/>
                <w:szCs w:val="16"/>
                <w:lang w:eastAsia="sk-SK"/>
              </w:rPr>
            </w:pPr>
            <w:r w:rsidRPr="00175A5F">
              <w:rPr>
                <w:rFonts w:cstheme="minorHAnsi"/>
                <w:sz w:val="16"/>
                <w:szCs w:val="16"/>
                <w:lang w:eastAsia="sk-SK"/>
              </w:rPr>
              <w:t>Smernica VSK PU:</w:t>
            </w:r>
          </w:p>
          <w:p w14:paraId="19FEFCCE" w14:textId="77777777" w:rsidR="00A23A92" w:rsidRPr="00175A5F" w:rsidRDefault="00CE57E7" w:rsidP="00EC57AD">
            <w:pPr>
              <w:contextualSpacing/>
              <w:rPr>
                <w:rFonts w:ascii="Calibri" w:hAnsi="Calibri" w:cs="Calibri"/>
                <w:sz w:val="16"/>
                <w:szCs w:val="16"/>
              </w:rPr>
            </w:pPr>
            <w:hyperlink r:id="rId145" w:history="1">
              <w:r w:rsidR="00A23A92" w:rsidRPr="00175A5F">
                <w:rPr>
                  <w:rStyle w:val="Hypertextovprepojenie"/>
                  <w:rFonts w:ascii="Calibri" w:hAnsi="Calibri" w:cs="Calibri"/>
                  <w:sz w:val="16"/>
                  <w:szCs w:val="16"/>
                </w:rPr>
                <w:t>https://www.unipo.sk/public/ media/38257/Smernica%20%C5% A0P_%20HK_%20IK%20PU.docx.pdf</w:t>
              </w:r>
            </w:hyperlink>
          </w:p>
        </w:tc>
      </w:tr>
    </w:tbl>
    <w:p w14:paraId="21AFF404"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76311005" w14:textId="77777777" w:rsidR="00A23A92" w:rsidRPr="00C83AC0" w:rsidRDefault="00A23A92" w:rsidP="00A23A92">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6.8.</w:t>
      </w:r>
      <w:r w:rsidRPr="00C83AC0">
        <w:rPr>
          <w:rFonts w:asciiTheme="minorHAnsi" w:hAnsiTheme="minorHAnsi" w:cstheme="minorHAnsi"/>
          <w:sz w:val="18"/>
          <w:szCs w:val="18"/>
        </w:rPr>
        <w:t xml:space="preserve"> V prípade prekladateľských a tlmočníckych kombinačných študijných programov zaručuje vysoká škola aktivizovanie učiteľov podľa čl. 6 odsekov 1 až 6 štandardov pre študijný program osobitne pre každú </w:t>
      </w:r>
      <w:r w:rsidRPr="00C83AC0">
        <w:rPr>
          <w:rFonts w:asciiTheme="minorHAnsi" w:hAnsiTheme="minorHAnsi" w:cstheme="minorHAnsi"/>
          <w:i/>
          <w:iCs/>
          <w:sz w:val="18"/>
          <w:szCs w:val="18"/>
        </w:rPr>
        <w:t xml:space="preserve">aprobáciu </w:t>
      </w:r>
      <w:r w:rsidRPr="00C83AC0">
        <w:rPr>
          <w:rFonts w:asciiTheme="minorHAnsi" w:hAnsiTheme="minorHAnsi" w:cstheme="minorHAnsi"/>
          <w:sz w:val="18"/>
          <w:szCs w:val="18"/>
        </w:rPr>
        <w:t>v súlade s príslušnosťou k jazyku a osobitne pre translatologický</w:t>
      </w:r>
      <w:r w:rsidRPr="00C83AC0">
        <w:rPr>
          <w:rFonts w:asciiTheme="minorHAnsi" w:hAnsiTheme="minorHAnsi" w:cstheme="minorHAnsi"/>
          <w:i/>
          <w:iCs/>
          <w:sz w:val="18"/>
          <w:szCs w:val="18"/>
        </w:rPr>
        <w:t xml:space="preserve"> základ</w:t>
      </w:r>
      <w:r w:rsidRPr="00C83AC0">
        <w:rPr>
          <w:rFonts w:asciiTheme="minorHAnsi" w:hAnsiTheme="minorHAnsi" w:cstheme="minorHAnsi"/>
          <w:sz w:val="18"/>
          <w:szCs w:val="18"/>
        </w:rPr>
        <w:t xml:space="preserv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23A92" w:rsidRPr="00C83AC0" w14:paraId="763EC444"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3409676"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FD91670"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5B4926D3" w14:textId="77777777" w:rsidTr="00EC57AD">
        <w:trPr>
          <w:trHeight w:val="567"/>
        </w:trPr>
        <w:tc>
          <w:tcPr>
            <w:tcW w:w="7090" w:type="dxa"/>
          </w:tcPr>
          <w:p w14:paraId="60FC4F06" w14:textId="77777777" w:rsidR="00A23A92" w:rsidRPr="00C83AC0" w:rsidRDefault="00A23A92" w:rsidP="00EC57AD">
            <w:pPr>
              <w:spacing w:line="216" w:lineRule="auto"/>
              <w:contextualSpacing/>
              <w:rPr>
                <w:rFonts w:cstheme="minorHAnsi"/>
                <w:bCs/>
                <w:i/>
                <w:iCs/>
                <w:color w:val="A6A6A6" w:themeColor="background1" w:themeShade="A6"/>
                <w:sz w:val="18"/>
                <w:szCs w:val="18"/>
                <w:lang w:eastAsia="sk-SK"/>
              </w:rPr>
            </w:pPr>
            <w:r>
              <w:rPr>
                <w:rFonts w:cstheme="minorHAnsi"/>
                <w:bCs/>
                <w:iCs/>
                <w:sz w:val="16"/>
                <w:szCs w:val="16"/>
                <w:lang w:eastAsia="sk-SK"/>
              </w:rPr>
              <w:t>Nejedná sa o prekladateľský ani tlmočnícky ŠP.</w:t>
            </w:r>
          </w:p>
        </w:tc>
        <w:tc>
          <w:tcPr>
            <w:tcW w:w="2691" w:type="dxa"/>
          </w:tcPr>
          <w:p w14:paraId="4A708FCA" w14:textId="77777777" w:rsidR="00A23A92" w:rsidRPr="00C83AC0" w:rsidRDefault="00A23A92" w:rsidP="00EC57AD">
            <w:pPr>
              <w:spacing w:line="216" w:lineRule="auto"/>
              <w:contextualSpacing/>
              <w:rPr>
                <w:rFonts w:cstheme="minorHAnsi"/>
                <w:color w:val="A6A6A6" w:themeColor="background1" w:themeShade="A6"/>
                <w:sz w:val="18"/>
                <w:szCs w:val="18"/>
                <w:lang w:eastAsia="sk-SK"/>
              </w:rPr>
            </w:pPr>
          </w:p>
        </w:tc>
      </w:tr>
    </w:tbl>
    <w:p w14:paraId="206362D1"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1FD2B090" w14:textId="77777777" w:rsidR="00A23A92" w:rsidRPr="00C83AC0" w:rsidRDefault="00A23A92" w:rsidP="00A23A92">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6.9.</w:t>
      </w:r>
      <w:r w:rsidRPr="00C83AC0">
        <w:rPr>
          <w:rFonts w:asciiTheme="minorHAnsi" w:hAnsiTheme="minorHAnsi" w:cstheme="minorHAnsi"/>
          <w:sz w:val="18"/>
          <w:szCs w:val="18"/>
        </w:rPr>
        <w:t xml:space="preserve"> V prípade študijných programov v kombinácii dvoch študijných odborov alebo študijných programov prvého stupňa uskutočňovaných ako interdisciplinárne štúdiá zaručuje vysoká škola aktivizovanie učiteľov podľa čl. 6 odsekov 1 až 6 štandardov pre študijný program pre každý študijný odbor, v ktorom jeho absolventi získajú vysokoškolské vzdelanie.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23A92" w:rsidRPr="00C83AC0" w14:paraId="2AFB8F32"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0CC4679"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7B878B4"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6D93CD14" w14:textId="77777777" w:rsidTr="00EC57AD">
        <w:trPr>
          <w:trHeight w:val="567"/>
        </w:trPr>
        <w:tc>
          <w:tcPr>
            <w:tcW w:w="7090" w:type="dxa"/>
          </w:tcPr>
          <w:p w14:paraId="0FB14A08" w14:textId="77777777" w:rsidR="00A23A92" w:rsidRPr="00C83AC0" w:rsidRDefault="00A23A92" w:rsidP="00EC57AD">
            <w:pPr>
              <w:spacing w:line="216" w:lineRule="auto"/>
              <w:contextualSpacing/>
              <w:rPr>
                <w:rFonts w:cstheme="minorHAnsi"/>
                <w:bCs/>
                <w:i/>
                <w:iCs/>
                <w:color w:val="A6A6A6" w:themeColor="background1" w:themeShade="A6"/>
                <w:sz w:val="18"/>
                <w:szCs w:val="18"/>
                <w:lang w:eastAsia="sk-SK"/>
              </w:rPr>
            </w:pPr>
            <w:r>
              <w:rPr>
                <w:rFonts w:cstheme="minorHAnsi"/>
                <w:sz w:val="16"/>
                <w:szCs w:val="16"/>
              </w:rPr>
              <w:t>Nejedná sa o študijný program v kombinácii dvoch študijných odborov.</w:t>
            </w:r>
          </w:p>
        </w:tc>
        <w:tc>
          <w:tcPr>
            <w:tcW w:w="2691" w:type="dxa"/>
          </w:tcPr>
          <w:p w14:paraId="1F71D8B8" w14:textId="77777777" w:rsidR="00A23A92" w:rsidRPr="00C83AC0" w:rsidRDefault="00A23A92" w:rsidP="00EC57AD">
            <w:pPr>
              <w:spacing w:line="216" w:lineRule="auto"/>
              <w:contextualSpacing/>
              <w:rPr>
                <w:rFonts w:cstheme="minorHAnsi"/>
                <w:color w:val="A6A6A6" w:themeColor="background1" w:themeShade="A6"/>
                <w:sz w:val="18"/>
                <w:szCs w:val="18"/>
                <w:lang w:eastAsia="sk-SK"/>
              </w:rPr>
            </w:pPr>
          </w:p>
        </w:tc>
      </w:tr>
    </w:tbl>
    <w:p w14:paraId="5A2F67FC" w14:textId="77777777" w:rsidR="00A23A92" w:rsidRPr="00C83AC0" w:rsidRDefault="00A23A92" w:rsidP="00A23A92">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SP 6.10.</w:t>
      </w:r>
      <w:r w:rsidRPr="00C83AC0">
        <w:rPr>
          <w:rFonts w:asciiTheme="minorHAnsi" w:hAnsiTheme="minorHAnsi" w:cstheme="minorHAnsi"/>
          <w:sz w:val="18"/>
          <w:szCs w:val="18"/>
        </w:rPr>
        <w:t xml:space="preserve"> V prípade spoločných študijných programov zaručuje vysoká škola aktivizovanie učiteľov podľa čl. 6 odsekov 1 až 6 štandardov pre študijný program pre príslušnú časť spoločného študijného programu, ktorú zabezpečuje v jeho rámci.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23A92" w:rsidRPr="00C83AC0" w14:paraId="32D1D33A"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7B501CA"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6129B05"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45406CE4" w14:textId="77777777" w:rsidTr="00EC57AD">
        <w:trPr>
          <w:trHeight w:val="567"/>
        </w:trPr>
        <w:tc>
          <w:tcPr>
            <w:tcW w:w="7090" w:type="dxa"/>
          </w:tcPr>
          <w:p w14:paraId="36A12BB1" w14:textId="77777777" w:rsidR="00A23A92" w:rsidRPr="00C83AC0" w:rsidRDefault="00A23A92" w:rsidP="00EC57AD">
            <w:pPr>
              <w:spacing w:line="216" w:lineRule="auto"/>
              <w:contextualSpacing/>
              <w:rPr>
                <w:rFonts w:cstheme="minorHAnsi"/>
                <w:bCs/>
                <w:i/>
                <w:iCs/>
                <w:color w:val="A6A6A6" w:themeColor="background1" w:themeShade="A6"/>
                <w:sz w:val="18"/>
                <w:szCs w:val="18"/>
                <w:lang w:eastAsia="sk-SK"/>
              </w:rPr>
            </w:pPr>
            <w:r>
              <w:rPr>
                <w:rFonts w:cstheme="minorHAnsi"/>
                <w:sz w:val="16"/>
                <w:szCs w:val="16"/>
              </w:rPr>
              <w:t>Nejedná sa o spoločný študijný program.</w:t>
            </w:r>
          </w:p>
        </w:tc>
        <w:tc>
          <w:tcPr>
            <w:tcW w:w="2691" w:type="dxa"/>
          </w:tcPr>
          <w:p w14:paraId="6015F40C" w14:textId="77777777" w:rsidR="00A23A92" w:rsidRPr="00C83AC0" w:rsidRDefault="00A23A92" w:rsidP="00EC57AD">
            <w:pPr>
              <w:spacing w:line="216" w:lineRule="auto"/>
              <w:contextualSpacing/>
              <w:rPr>
                <w:rFonts w:cstheme="minorHAnsi"/>
                <w:color w:val="A6A6A6" w:themeColor="background1" w:themeShade="A6"/>
                <w:sz w:val="18"/>
                <w:szCs w:val="18"/>
                <w:lang w:eastAsia="sk-SK"/>
              </w:rPr>
            </w:pPr>
          </w:p>
        </w:tc>
      </w:tr>
    </w:tbl>
    <w:p w14:paraId="539E3C52" w14:textId="77777777" w:rsidR="00A23A92" w:rsidRPr="00C83AC0" w:rsidRDefault="00A23A92" w:rsidP="00A23A92">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6. 11. </w:t>
      </w:r>
      <w:r w:rsidRPr="00C83AC0">
        <w:rPr>
          <w:rFonts w:asciiTheme="minorHAnsi" w:hAnsiTheme="minorHAnsi" w:cstheme="minorHAnsi"/>
          <w:sz w:val="18"/>
          <w:szCs w:val="18"/>
        </w:rPr>
        <w:t xml:space="preserve">V prípade, ak vysoká škola uskutočňuje študijné programy v príslušnom študijnom odbore na viacerých súčastiach alebo vo viacerých sídlach, zaručuje aktivizovanie učiteľov podľa čl. 6 odsekov 1 až 6 štandardov pre študijný program osobitne pre každú súčasť a osobitne každé sídlo, v ktorom uskutočňuje študijný program ako celok.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23A92" w:rsidRPr="00C83AC0" w14:paraId="2C70EB42"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87CF94A"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D74947A"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56887A15" w14:textId="77777777" w:rsidTr="506B2897">
        <w:trPr>
          <w:trHeight w:val="567"/>
        </w:trPr>
        <w:tc>
          <w:tcPr>
            <w:tcW w:w="7090" w:type="dxa"/>
          </w:tcPr>
          <w:p w14:paraId="02FDFBDA" w14:textId="77DE8F17" w:rsidR="00A23A92" w:rsidRPr="00C83AC0" w:rsidRDefault="00A23A92" w:rsidP="506B2897">
            <w:pPr>
              <w:spacing w:line="216" w:lineRule="auto"/>
              <w:contextualSpacing/>
              <w:rPr>
                <w:i/>
                <w:iCs/>
                <w:color w:val="A6A6A6" w:themeColor="background1" w:themeShade="A6"/>
                <w:sz w:val="18"/>
                <w:szCs w:val="18"/>
                <w:lang w:eastAsia="sk-SK"/>
              </w:rPr>
            </w:pPr>
            <w:r w:rsidRPr="506B2897">
              <w:rPr>
                <w:sz w:val="16"/>
                <w:szCs w:val="16"/>
                <w:lang w:eastAsia="sk-SK"/>
              </w:rPr>
              <w:t>ŠP Učiteľstvo maďarského jazyka a literatúry (v kombinácii) sa v inom sídle neuskutočňuje.</w:t>
            </w:r>
          </w:p>
        </w:tc>
        <w:tc>
          <w:tcPr>
            <w:tcW w:w="2691" w:type="dxa"/>
          </w:tcPr>
          <w:p w14:paraId="64B38880" w14:textId="77777777" w:rsidR="00A23A92" w:rsidRPr="00C83AC0" w:rsidRDefault="00A23A92" w:rsidP="00EC57AD">
            <w:pPr>
              <w:spacing w:line="216" w:lineRule="auto"/>
              <w:contextualSpacing/>
              <w:rPr>
                <w:rFonts w:cstheme="minorHAnsi"/>
                <w:color w:val="A6A6A6" w:themeColor="background1" w:themeShade="A6"/>
                <w:sz w:val="18"/>
                <w:szCs w:val="18"/>
                <w:lang w:eastAsia="sk-SK"/>
              </w:rPr>
            </w:pPr>
          </w:p>
        </w:tc>
      </w:tr>
    </w:tbl>
    <w:p w14:paraId="4CC05178"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09023A45" w14:textId="77777777" w:rsidR="00A23A92" w:rsidRPr="00C83AC0" w:rsidRDefault="00A23A92" w:rsidP="00A23A92">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7 – Tvorivá činnosť vysokej školy </w:t>
      </w:r>
    </w:p>
    <w:p w14:paraId="35821C18" w14:textId="77777777" w:rsidR="00A23A92" w:rsidRPr="00C83AC0" w:rsidRDefault="00A23A92" w:rsidP="00A23A92">
      <w:pPr>
        <w:pStyle w:val="Odsekzoznamu"/>
        <w:spacing w:after="0" w:line="216" w:lineRule="auto"/>
        <w:ind w:left="284"/>
        <w:contextualSpacing w:val="0"/>
        <w:rPr>
          <w:rFonts w:cstheme="minorHAnsi"/>
          <w:b/>
          <w:bCs/>
          <w:sz w:val="18"/>
          <w:szCs w:val="18"/>
        </w:rPr>
      </w:pPr>
    </w:p>
    <w:p w14:paraId="5B7C92F1" w14:textId="77777777" w:rsidR="00A23A92" w:rsidRPr="00C83AC0" w:rsidRDefault="00A23A92" w:rsidP="00A23A92">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SP 7.1. </w:t>
      </w:r>
      <w:r w:rsidRPr="00C83AC0">
        <w:rPr>
          <w:rFonts w:asciiTheme="minorHAnsi" w:hAnsiTheme="minorHAnsi" w:cstheme="minorHAns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551E19AA" w14:textId="77777777" w:rsidR="00A23A92" w:rsidRPr="00C83AC0" w:rsidRDefault="00A23A92" w:rsidP="00A23A92">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a)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významnej medzinárodnej úrovni</w:t>
      </w:r>
      <w:r w:rsidRPr="00C83AC0">
        <w:rPr>
          <w:rFonts w:asciiTheme="minorHAnsi" w:hAnsiTheme="minorHAnsi" w:cstheme="minorHAnsi"/>
          <w:sz w:val="18"/>
          <w:szCs w:val="18"/>
        </w:rPr>
        <w:t xml:space="preserve">, ak ide o študijný program tretieho stupňa; </w:t>
      </w:r>
    </w:p>
    <w:p w14:paraId="7ECB8118" w14:textId="77777777" w:rsidR="00A23A92" w:rsidRPr="00C83AC0" w:rsidRDefault="00A23A92" w:rsidP="00A23A92">
      <w:pPr>
        <w:pStyle w:val="Default"/>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b) </w:t>
      </w:r>
      <w:r w:rsidRPr="00C83AC0">
        <w:rPr>
          <w:rFonts w:asciiTheme="minorHAnsi" w:hAnsiTheme="minorHAnsi" w:cstheme="minorHAnsi"/>
          <w:sz w:val="18"/>
          <w:szCs w:val="18"/>
        </w:rPr>
        <w:t xml:space="preserve">aspoň na </w:t>
      </w:r>
      <w:r w:rsidRPr="00C83AC0">
        <w:rPr>
          <w:rFonts w:asciiTheme="minorHAnsi" w:hAnsiTheme="minorHAnsi" w:cstheme="minorHAnsi"/>
          <w:i/>
          <w:iCs/>
          <w:sz w:val="18"/>
          <w:szCs w:val="18"/>
        </w:rPr>
        <w:t>medzinárodne uznávanej úrovni</w:t>
      </w:r>
      <w:r w:rsidRPr="00C83AC0">
        <w:rPr>
          <w:rFonts w:asciiTheme="minorHAnsi" w:hAnsiTheme="minorHAnsi" w:cstheme="minorHAnsi"/>
          <w:sz w:val="18"/>
          <w:szCs w:val="18"/>
        </w:rPr>
        <w:t xml:space="preserve">, ak ide o študijný program druhého stupňa alebo študijný program spájajúci prvý a druhý stupeň; </w:t>
      </w:r>
    </w:p>
    <w:p w14:paraId="60247CF6" w14:textId="77777777" w:rsidR="00A23A92" w:rsidRPr="00C83AC0" w:rsidRDefault="00A23A92" w:rsidP="00A23A92">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c) </w:t>
      </w:r>
      <w:r w:rsidRPr="00C83AC0">
        <w:rPr>
          <w:rFonts w:asciiTheme="minorHAnsi" w:hAnsiTheme="minorHAnsi" w:cstheme="minorHAnsi"/>
          <w:sz w:val="18"/>
          <w:szCs w:val="18"/>
        </w:rPr>
        <w:t>aspoň na národne</w:t>
      </w:r>
      <w:r w:rsidRPr="00C83AC0">
        <w:rPr>
          <w:rFonts w:asciiTheme="minorHAnsi" w:hAnsiTheme="minorHAnsi" w:cstheme="minorHAnsi"/>
          <w:i/>
          <w:iCs/>
          <w:sz w:val="18"/>
          <w:szCs w:val="18"/>
        </w:rPr>
        <w:t xml:space="preserve"> uznávanej úrovni</w:t>
      </w:r>
      <w:r w:rsidRPr="00C83AC0">
        <w:rPr>
          <w:rFonts w:asciiTheme="minorHAnsi" w:hAnsiTheme="minorHAnsi" w:cstheme="minorHAnsi"/>
          <w:sz w:val="18"/>
          <w:szCs w:val="18"/>
        </w:rPr>
        <w:t xml:space="preserve">, ak ide o študijný program prvého stupňa.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090"/>
        <w:gridCol w:w="2691"/>
      </w:tblGrid>
      <w:tr w:rsidR="00A23A92" w:rsidRPr="00C83AC0" w14:paraId="18D3C62A"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2DAE452"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527620C3"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07623EC2" w14:textId="77777777" w:rsidTr="506B2897">
        <w:trPr>
          <w:trHeight w:val="567"/>
        </w:trPr>
        <w:tc>
          <w:tcPr>
            <w:tcW w:w="7090" w:type="dxa"/>
          </w:tcPr>
          <w:p w14:paraId="0F65ED43" w14:textId="484358BD" w:rsidR="00A23A92" w:rsidRDefault="00A23A92" w:rsidP="506B2897">
            <w:pPr>
              <w:rPr>
                <w:rFonts w:ascii="Calibri" w:hAnsi="Calibri"/>
                <w:sz w:val="16"/>
                <w:szCs w:val="16"/>
              </w:rPr>
            </w:pPr>
            <w:r w:rsidRPr="506B2897">
              <w:rPr>
                <w:sz w:val="16"/>
                <w:szCs w:val="16"/>
                <w:lang w:eastAsia="sk-SK"/>
              </w:rPr>
              <w:t>V študijnom programe</w:t>
            </w:r>
            <w:r w:rsidRPr="506B2897">
              <w:rPr>
                <w:rFonts w:ascii="Calibri" w:hAnsi="Calibri"/>
                <w:sz w:val="16"/>
                <w:szCs w:val="16"/>
              </w:rPr>
              <w:t xml:space="preserve"> 1. stupňa Učiteľstvo maďarského jazyka a literatúry (v kombinácii) </w:t>
            </w:r>
            <w:r w:rsidRPr="506B2897">
              <w:rPr>
                <w:sz w:val="16"/>
                <w:szCs w:val="16"/>
                <w:lang w:eastAsia="sk-SK"/>
              </w:rPr>
              <w:t xml:space="preserve">v zmysle Opisu ŠP zabezpečujú profilové predmety študijného programu títo učitelia: </w:t>
            </w:r>
          </w:p>
          <w:p w14:paraId="544BD910" w14:textId="77777777" w:rsidR="00A23A92" w:rsidRDefault="00A23A92" w:rsidP="00EC57AD">
            <w:pPr>
              <w:rPr>
                <w:rFonts w:ascii="Calibri" w:hAnsi="Calibri"/>
                <w:iCs/>
                <w:sz w:val="16"/>
                <w:szCs w:val="16"/>
              </w:rPr>
            </w:pPr>
            <w:r>
              <w:rPr>
                <w:rFonts w:ascii="Calibri" w:hAnsi="Calibri"/>
                <w:iCs/>
                <w:sz w:val="16"/>
                <w:szCs w:val="16"/>
              </w:rPr>
              <w:t xml:space="preserve">Dr.habil Tibor Gintli, DrSc., </w:t>
            </w:r>
            <w:r w:rsidRPr="00DD209C">
              <w:rPr>
                <w:rFonts w:ascii="Calibri" w:hAnsi="Calibri"/>
                <w:iCs/>
                <w:sz w:val="16"/>
                <w:szCs w:val="16"/>
              </w:rPr>
              <w:t>hlavná osoba zodpovedná za uskutočňovanie, rozvoj a zabezpečovanie kvality študijného programu</w:t>
            </w:r>
          </w:p>
          <w:p w14:paraId="7CD31DB7" w14:textId="77777777" w:rsidR="00A23A92" w:rsidRDefault="00A23A92" w:rsidP="00EC57AD">
            <w:pPr>
              <w:rPr>
                <w:rFonts w:ascii="Calibri" w:hAnsi="Calibri"/>
                <w:iCs/>
                <w:sz w:val="16"/>
                <w:szCs w:val="16"/>
              </w:rPr>
            </w:pPr>
            <w:r>
              <w:rPr>
                <w:rFonts w:ascii="Calibri" w:hAnsi="Calibri"/>
                <w:iCs/>
                <w:sz w:val="16"/>
                <w:szCs w:val="16"/>
              </w:rPr>
              <w:t>Dr. habil Katalin Szili, CSc.,</w:t>
            </w:r>
          </w:p>
          <w:p w14:paraId="4A27ECB1" w14:textId="77777777" w:rsidR="00A23A92" w:rsidRDefault="00A23A92" w:rsidP="00EC57AD">
            <w:pPr>
              <w:rPr>
                <w:rFonts w:ascii="Calibri" w:hAnsi="Calibri"/>
                <w:iCs/>
                <w:sz w:val="16"/>
                <w:szCs w:val="16"/>
              </w:rPr>
            </w:pPr>
            <w:r>
              <w:rPr>
                <w:rFonts w:ascii="Calibri" w:hAnsi="Calibri"/>
                <w:iCs/>
                <w:sz w:val="16"/>
                <w:szCs w:val="16"/>
              </w:rPr>
              <w:t>Dr.habil Krisztína Renáta Laczkó, PhD.</w:t>
            </w:r>
          </w:p>
          <w:p w14:paraId="78B01BD6" w14:textId="77777777" w:rsidR="00A23A92" w:rsidRPr="00C14969" w:rsidRDefault="00A23A92" w:rsidP="00EC57AD">
            <w:pPr>
              <w:jc w:val="both"/>
              <w:rPr>
                <w:rFonts w:ascii="Calibri" w:eastAsia="Calibri" w:hAnsi="Calibri" w:cs="Calibri"/>
                <w:color w:val="000000" w:themeColor="text1"/>
                <w:sz w:val="16"/>
                <w:szCs w:val="16"/>
              </w:rPr>
            </w:pPr>
            <w:r w:rsidRPr="00C14969">
              <w:rPr>
                <w:rFonts w:ascii="Calibri" w:hAnsi="Calibri"/>
                <w:iCs/>
                <w:sz w:val="16"/>
                <w:szCs w:val="16"/>
              </w:rPr>
              <w:t>Tvorivá činnosť učiteľov je na medzinárodne uznávanej úrovni. O tejto skutočnosti svedčia výstupy ich vedecko-výskumnej činnosti a ohlasy na tieto publikácie z viacerých krajín</w:t>
            </w:r>
            <w:r>
              <w:rPr>
                <w:rFonts w:ascii="Calibri" w:hAnsi="Calibri"/>
                <w:iCs/>
                <w:sz w:val="16"/>
                <w:szCs w:val="16"/>
              </w:rPr>
              <w:t xml:space="preserve">. </w:t>
            </w:r>
            <w:r w:rsidRPr="00C14969">
              <w:rPr>
                <w:rFonts w:ascii="Calibri" w:eastAsia="Calibri" w:hAnsi="Calibri" w:cs="Calibri"/>
                <w:iCs/>
                <w:color w:val="000000" w:themeColor="text1"/>
                <w:sz w:val="16"/>
                <w:szCs w:val="16"/>
              </w:rPr>
              <w:t>Učitelia zabezpečujúci profilové predmety študijného programu preukazujú  výsledky tvorivej činnosti zodpovedajúce študijnému odboru Učiteľstvo a pedagogické vedy so zameraním na</w:t>
            </w:r>
            <w:r>
              <w:rPr>
                <w:rFonts w:ascii="Calibri" w:eastAsia="Calibri" w:hAnsi="Calibri" w:cs="Calibri"/>
                <w:iCs/>
                <w:color w:val="000000" w:themeColor="text1"/>
                <w:sz w:val="16"/>
                <w:szCs w:val="16"/>
              </w:rPr>
              <w:t xml:space="preserve"> maďarský</w:t>
            </w:r>
            <w:r w:rsidRPr="00C14969">
              <w:rPr>
                <w:rFonts w:ascii="Calibri" w:eastAsia="Calibri" w:hAnsi="Calibri" w:cs="Calibri"/>
                <w:iCs/>
                <w:color w:val="000000" w:themeColor="text1"/>
                <w:sz w:val="16"/>
                <w:szCs w:val="16"/>
              </w:rPr>
              <w:t xml:space="preserve"> jazyk, literatúru, kultúru</w:t>
            </w:r>
            <w:r>
              <w:rPr>
                <w:rFonts w:ascii="Calibri" w:eastAsia="Calibri" w:hAnsi="Calibri" w:cs="Calibri"/>
                <w:iCs/>
                <w:color w:val="000000" w:themeColor="text1"/>
                <w:sz w:val="16"/>
                <w:szCs w:val="16"/>
              </w:rPr>
              <w:t>.</w:t>
            </w:r>
            <w:r w:rsidRPr="00C14969">
              <w:rPr>
                <w:rFonts w:ascii="Calibri" w:eastAsia="Calibri" w:hAnsi="Calibri" w:cs="Calibri"/>
                <w:iCs/>
                <w:color w:val="000000" w:themeColor="text1"/>
                <w:sz w:val="16"/>
                <w:szCs w:val="16"/>
              </w:rPr>
              <w:t xml:space="preserve"> Tvorivá činnosť učiteľov profilových predmetov zodpovedá zameraniu predmetov, ktoré vyučujú, ako </w:t>
            </w:r>
            <w:r>
              <w:rPr>
                <w:rFonts w:ascii="Calibri" w:eastAsia="Calibri" w:hAnsi="Calibri" w:cs="Calibri"/>
                <w:iCs/>
                <w:color w:val="000000" w:themeColor="text1"/>
                <w:sz w:val="16"/>
                <w:szCs w:val="16"/>
              </w:rPr>
              <w:t xml:space="preserve">to </w:t>
            </w:r>
            <w:r w:rsidRPr="00C14969">
              <w:rPr>
                <w:rFonts w:ascii="Calibri" w:eastAsia="Calibri" w:hAnsi="Calibri" w:cs="Calibri"/>
                <w:iCs/>
                <w:color w:val="000000" w:themeColor="text1"/>
                <w:sz w:val="16"/>
                <w:szCs w:val="16"/>
              </w:rPr>
              <w:t>dokazuje ich publikačná činnosť (evidovaná v Katalógu evidencie publikačnej činnosti PU/PULIB.sk a v iných databázach).</w:t>
            </w:r>
          </w:p>
          <w:p w14:paraId="1728E345" w14:textId="77777777" w:rsidR="00A23A92" w:rsidRPr="00900E27" w:rsidRDefault="00A23A92" w:rsidP="00EC57AD">
            <w:pPr>
              <w:contextualSpacing/>
              <w:jc w:val="both"/>
              <w:rPr>
                <w:rFonts w:cstheme="minorHAnsi"/>
                <w:bCs/>
                <w:iCs/>
                <w:color w:val="000000" w:themeColor="text1"/>
                <w:sz w:val="16"/>
                <w:szCs w:val="16"/>
                <w:highlight w:val="yellow"/>
                <w:lang w:eastAsia="sk-SK"/>
              </w:rPr>
            </w:pPr>
            <w:r w:rsidRPr="00900E27">
              <w:rPr>
                <w:rFonts w:cstheme="minorHAnsi"/>
                <w:bCs/>
                <w:iCs/>
                <w:color w:val="000000" w:themeColor="text1"/>
                <w:sz w:val="16"/>
                <w:szCs w:val="16"/>
                <w:lang w:eastAsia="sk-SK"/>
              </w:rPr>
              <w:t>O kvalite a požadovanej úrovni výsledkov tvorivej činnosti učiteľov sa PU ubezpečuje tým, že v pravidelných ročných intervaloch zhromažďuje potrebné informácie a tieto vyhodnocuje a zverejňuje tak prostredníctvom Správ o vedecko-výskumnej činnosti, ako aj na internetových stránkach PU.</w:t>
            </w:r>
          </w:p>
          <w:p w14:paraId="16A391BB" w14:textId="77777777" w:rsidR="00A23A92" w:rsidRPr="00DD209C" w:rsidRDefault="00A23A92" w:rsidP="00EC57AD">
            <w:pPr>
              <w:rPr>
                <w:rFonts w:ascii="Calibri" w:hAnsi="Calibri"/>
                <w:iCs/>
                <w:sz w:val="16"/>
                <w:szCs w:val="16"/>
              </w:rPr>
            </w:pPr>
          </w:p>
          <w:p w14:paraId="1C1A673C" w14:textId="77777777" w:rsidR="00A23A92" w:rsidRPr="00C83AC0" w:rsidRDefault="00A23A92" w:rsidP="00EC57AD">
            <w:pPr>
              <w:contextualSpacing/>
              <w:rPr>
                <w:rFonts w:cstheme="minorHAnsi"/>
                <w:bCs/>
                <w:i/>
                <w:iCs/>
                <w:color w:val="A6A6A6" w:themeColor="background1" w:themeShade="A6"/>
                <w:sz w:val="18"/>
                <w:szCs w:val="18"/>
                <w:lang w:eastAsia="sk-SK"/>
              </w:rPr>
            </w:pPr>
          </w:p>
        </w:tc>
        <w:tc>
          <w:tcPr>
            <w:tcW w:w="2691" w:type="dxa"/>
          </w:tcPr>
          <w:p w14:paraId="3BF73A65" w14:textId="77777777" w:rsidR="00A23A92" w:rsidRPr="00175A5F" w:rsidRDefault="00A23A92" w:rsidP="00EC57AD">
            <w:pPr>
              <w:contextualSpacing/>
              <w:rPr>
                <w:rFonts w:cstheme="minorHAnsi"/>
                <w:sz w:val="16"/>
                <w:szCs w:val="16"/>
                <w:lang w:eastAsia="sk-SK"/>
              </w:rPr>
            </w:pPr>
            <w:r w:rsidRPr="00175A5F">
              <w:rPr>
                <w:rFonts w:cstheme="minorHAnsi"/>
                <w:sz w:val="16"/>
                <w:szCs w:val="16"/>
                <w:lang w:eastAsia="sk-SK"/>
              </w:rPr>
              <w:t>Katalóg EPČ PU:</w:t>
            </w:r>
          </w:p>
          <w:p w14:paraId="1688071E" w14:textId="77777777" w:rsidR="00A23A92" w:rsidRPr="00175A5F" w:rsidRDefault="00CE57E7" w:rsidP="00EC57AD">
            <w:pPr>
              <w:contextualSpacing/>
              <w:rPr>
                <w:rFonts w:cstheme="minorHAnsi"/>
                <w:sz w:val="16"/>
                <w:szCs w:val="16"/>
                <w:lang w:eastAsia="sk-SK"/>
              </w:rPr>
            </w:pPr>
            <w:hyperlink r:id="rId146" w:history="1">
              <w:r w:rsidR="00A23A92" w:rsidRPr="00175A5F">
                <w:rPr>
                  <w:rStyle w:val="Hypertextovprepojenie"/>
                  <w:rFonts w:cstheme="minorHAnsi"/>
                  <w:sz w:val="16"/>
                  <w:szCs w:val="16"/>
                  <w:lang w:eastAsia="sk-SK"/>
                </w:rPr>
                <w:t>https://www.pulib.sk/web/</w:t>
              </w:r>
            </w:hyperlink>
            <w:r w:rsidR="00A23A92" w:rsidRPr="00175A5F">
              <w:rPr>
                <w:rFonts w:cstheme="minorHAnsi"/>
                <w:sz w:val="16"/>
                <w:szCs w:val="16"/>
                <w:lang w:eastAsia="sk-SK"/>
              </w:rPr>
              <w:t xml:space="preserve"> kniznica/epc/</w:t>
            </w:r>
          </w:p>
          <w:p w14:paraId="7B85B5E1" w14:textId="77777777" w:rsidR="00A23A92" w:rsidRPr="00175A5F" w:rsidRDefault="00A23A92" w:rsidP="00EC57AD">
            <w:pPr>
              <w:contextualSpacing/>
              <w:rPr>
                <w:rFonts w:cstheme="minorHAnsi"/>
                <w:sz w:val="16"/>
                <w:szCs w:val="16"/>
                <w:lang w:eastAsia="sk-SK"/>
              </w:rPr>
            </w:pPr>
          </w:p>
          <w:p w14:paraId="539F6A7B" w14:textId="77777777" w:rsidR="00A23A92" w:rsidRPr="00175A5F" w:rsidRDefault="00A23A92" w:rsidP="00EC57AD">
            <w:pPr>
              <w:contextualSpacing/>
              <w:rPr>
                <w:rFonts w:ascii="Calibri" w:eastAsia="Calibri" w:hAnsi="Calibri" w:cs="Calibri"/>
                <w:iCs/>
                <w:sz w:val="16"/>
                <w:szCs w:val="16"/>
                <w:lang w:val="sk"/>
              </w:rPr>
            </w:pPr>
            <w:r w:rsidRPr="00175A5F">
              <w:rPr>
                <w:rFonts w:ascii="Calibri" w:hAnsi="Calibri"/>
                <w:iCs/>
                <w:sz w:val="16"/>
                <w:szCs w:val="16"/>
                <w:lang w:val="sk"/>
              </w:rPr>
              <w:t xml:space="preserve">VUPCH </w:t>
            </w:r>
            <w:r w:rsidRPr="00175A5F">
              <w:rPr>
                <w:rFonts w:ascii="Calibri" w:eastAsia="Calibri" w:hAnsi="Calibri" w:cs="Calibri"/>
                <w:iCs/>
                <w:sz w:val="16"/>
                <w:szCs w:val="16"/>
                <w:lang w:val="sk"/>
              </w:rPr>
              <w:t xml:space="preserve">učiteľov </w:t>
            </w:r>
          </w:p>
          <w:p w14:paraId="25C4C056" w14:textId="77777777" w:rsidR="00A23A92" w:rsidRPr="00175A5F" w:rsidRDefault="00A23A92" w:rsidP="00EC57AD">
            <w:pPr>
              <w:contextualSpacing/>
              <w:rPr>
                <w:rFonts w:ascii="Calibri" w:eastAsia="Calibri" w:hAnsi="Calibri" w:cs="Calibri"/>
                <w:iCs/>
                <w:sz w:val="16"/>
                <w:szCs w:val="16"/>
                <w:lang w:val="sk"/>
              </w:rPr>
            </w:pPr>
            <w:r w:rsidRPr="00175A5F">
              <w:rPr>
                <w:rFonts w:ascii="Calibri" w:eastAsia="Calibri" w:hAnsi="Calibri" w:cs="Calibri"/>
                <w:iCs/>
                <w:sz w:val="16"/>
                <w:szCs w:val="16"/>
                <w:lang w:val="sk"/>
              </w:rPr>
              <w:t xml:space="preserve">zabezpečujúcich profilové </w:t>
            </w:r>
          </w:p>
          <w:p w14:paraId="081359F2" w14:textId="77777777" w:rsidR="00A23A92" w:rsidRPr="00175A5F" w:rsidRDefault="00A23A92" w:rsidP="00EC57AD">
            <w:pPr>
              <w:contextualSpacing/>
              <w:rPr>
                <w:rFonts w:ascii="Calibri" w:eastAsia="Calibri" w:hAnsi="Calibri" w:cs="Calibri"/>
                <w:sz w:val="16"/>
                <w:szCs w:val="16"/>
                <w:lang w:val="sk"/>
              </w:rPr>
            </w:pPr>
            <w:r w:rsidRPr="00175A5F">
              <w:rPr>
                <w:rFonts w:ascii="Calibri" w:eastAsia="Calibri" w:hAnsi="Calibri" w:cs="Calibri"/>
                <w:iCs/>
                <w:sz w:val="16"/>
                <w:szCs w:val="16"/>
                <w:lang w:val="sk"/>
              </w:rPr>
              <w:t>predmety študijného programu</w:t>
            </w:r>
            <w:r w:rsidRPr="00175A5F">
              <w:rPr>
                <w:rFonts w:ascii="Calibri" w:eastAsia="Calibri" w:hAnsi="Calibri" w:cs="Calibri"/>
                <w:sz w:val="16"/>
                <w:szCs w:val="16"/>
                <w:lang w:val="sk"/>
              </w:rPr>
              <w:t xml:space="preserve"> </w:t>
            </w:r>
          </w:p>
          <w:p w14:paraId="696E3CF4" w14:textId="77777777" w:rsidR="00A23A92" w:rsidRPr="00175A5F" w:rsidRDefault="00A23A92" w:rsidP="00EC57AD">
            <w:pPr>
              <w:contextualSpacing/>
              <w:rPr>
                <w:iCs/>
                <w:sz w:val="16"/>
                <w:szCs w:val="16"/>
              </w:rPr>
            </w:pPr>
            <w:r w:rsidRPr="00175A5F">
              <w:rPr>
                <w:iCs/>
                <w:sz w:val="16"/>
                <w:szCs w:val="16"/>
              </w:rPr>
              <w:t>(v prílohe žiadosti)</w:t>
            </w:r>
          </w:p>
          <w:p w14:paraId="452544A4" w14:textId="77777777" w:rsidR="00A23A92" w:rsidRPr="00175A5F" w:rsidRDefault="00A23A92" w:rsidP="00EC57AD">
            <w:pPr>
              <w:contextualSpacing/>
              <w:rPr>
                <w:iCs/>
                <w:sz w:val="16"/>
                <w:szCs w:val="16"/>
                <w:lang w:eastAsia="sk-SK"/>
              </w:rPr>
            </w:pPr>
          </w:p>
          <w:p w14:paraId="41C725EA" w14:textId="77777777" w:rsidR="00A23A92" w:rsidRPr="00175A5F" w:rsidRDefault="00A23A92" w:rsidP="00EC57AD">
            <w:pPr>
              <w:contextualSpacing/>
              <w:rPr>
                <w:rFonts w:ascii="Calibri" w:eastAsia="Calibri" w:hAnsi="Calibri" w:cs="Calibri"/>
                <w:iCs/>
                <w:sz w:val="16"/>
                <w:szCs w:val="16"/>
              </w:rPr>
            </w:pPr>
            <w:r w:rsidRPr="00175A5F">
              <w:rPr>
                <w:rFonts w:ascii="Calibri" w:eastAsia="Calibri" w:hAnsi="Calibri" w:cs="Calibri"/>
                <w:iCs/>
                <w:sz w:val="16"/>
                <w:szCs w:val="16"/>
              </w:rPr>
              <w:t xml:space="preserve">Charakteristiky predkladaných </w:t>
            </w:r>
          </w:p>
          <w:p w14:paraId="10064FC9" w14:textId="77777777" w:rsidR="00A23A92" w:rsidRPr="00175A5F" w:rsidRDefault="00A23A92" w:rsidP="00EC57AD">
            <w:pPr>
              <w:contextualSpacing/>
              <w:rPr>
                <w:rFonts w:ascii="Calibri" w:eastAsia="Calibri" w:hAnsi="Calibri" w:cs="Calibri"/>
                <w:iCs/>
                <w:sz w:val="16"/>
                <w:szCs w:val="16"/>
              </w:rPr>
            </w:pPr>
            <w:r w:rsidRPr="00175A5F">
              <w:rPr>
                <w:rFonts w:ascii="Calibri" w:eastAsia="Calibri" w:hAnsi="Calibri" w:cs="Calibri"/>
                <w:iCs/>
                <w:sz w:val="16"/>
                <w:szCs w:val="16"/>
              </w:rPr>
              <w:t xml:space="preserve">výstupov tvorivých činností (VTC) </w:t>
            </w:r>
          </w:p>
          <w:p w14:paraId="5D2F9A53" w14:textId="569ED102" w:rsidR="00A23A92" w:rsidRDefault="00A23A92" w:rsidP="00EC57AD">
            <w:pPr>
              <w:contextualSpacing/>
              <w:rPr>
                <w:iCs/>
                <w:sz w:val="16"/>
                <w:szCs w:val="16"/>
              </w:rPr>
            </w:pPr>
            <w:r w:rsidRPr="00175A5F">
              <w:rPr>
                <w:iCs/>
                <w:sz w:val="16"/>
                <w:szCs w:val="16"/>
              </w:rPr>
              <w:t>(v prílohe žiadosti)</w:t>
            </w:r>
          </w:p>
          <w:p w14:paraId="25C52361" w14:textId="4C72F29D" w:rsidR="00312749" w:rsidRDefault="00CE57E7" w:rsidP="00EC57AD">
            <w:pPr>
              <w:contextualSpacing/>
              <w:rPr>
                <w:rFonts w:cstheme="minorHAnsi"/>
                <w:sz w:val="16"/>
                <w:szCs w:val="16"/>
                <w:lang w:eastAsia="sk-SK"/>
              </w:rPr>
            </w:pPr>
            <w:hyperlink r:id="rId147" w:history="1">
              <w:r w:rsidR="00312749" w:rsidRPr="003C1D5D">
                <w:rPr>
                  <w:rStyle w:val="Hypertextovprepojenie"/>
                  <w:rFonts w:cstheme="minorHAnsi"/>
                  <w:sz w:val="16"/>
                  <w:szCs w:val="16"/>
                  <w:lang w:eastAsia="sk-SK"/>
                </w:rPr>
                <w:t>https://www.unipo.sk/cjknm/hlavne-sekcie/umjk/akreditacia/ucitelstvo-mgr/</w:t>
              </w:r>
            </w:hyperlink>
          </w:p>
          <w:p w14:paraId="064046DC" w14:textId="77777777" w:rsidR="00A23A92" w:rsidRPr="00175A5F" w:rsidRDefault="00A23A92" w:rsidP="00EC57AD">
            <w:pPr>
              <w:contextualSpacing/>
              <w:rPr>
                <w:rFonts w:cstheme="minorHAnsi"/>
                <w:sz w:val="16"/>
                <w:szCs w:val="16"/>
                <w:lang w:eastAsia="sk-SK"/>
              </w:rPr>
            </w:pPr>
          </w:p>
          <w:p w14:paraId="6AEB1E31" w14:textId="77777777" w:rsidR="00A23A92" w:rsidRPr="00175A5F" w:rsidRDefault="00A23A92" w:rsidP="00EC57AD">
            <w:pPr>
              <w:contextualSpacing/>
              <w:rPr>
                <w:rFonts w:cstheme="minorHAnsi"/>
                <w:sz w:val="16"/>
                <w:szCs w:val="16"/>
                <w:lang w:eastAsia="sk-SK"/>
              </w:rPr>
            </w:pPr>
            <w:r w:rsidRPr="00175A5F">
              <w:rPr>
                <w:rFonts w:cstheme="minorHAnsi"/>
                <w:sz w:val="16"/>
                <w:szCs w:val="16"/>
                <w:lang w:eastAsia="sk-SK"/>
              </w:rPr>
              <w:t>Odkazy na EPČ UK PU podľa mena:</w:t>
            </w:r>
          </w:p>
          <w:p w14:paraId="58F22773" w14:textId="77777777" w:rsidR="00A23A92" w:rsidRDefault="00A23A92" w:rsidP="00EC57AD">
            <w:pPr>
              <w:contextualSpacing/>
              <w:rPr>
                <w:rFonts w:cstheme="minorHAnsi"/>
                <w:color w:val="A6A6A6" w:themeColor="background1" w:themeShade="A6"/>
                <w:sz w:val="18"/>
                <w:szCs w:val="18"/>
                <w:lang w:eastAsia="sk-SK"/>
              </w:rPr>
            </w:pPr>
          </w:p>
          <w:p w14:paraId="5CE0451C" w14:textId="77777777" w:rsidR="00A23A92" w:rsidRDefault="00A23A92" w:rsidP="00EC57AD">
            <w:pPr>
              <w:contextualSpacing/>
              <w:rPr>
                <w:rFonts w:cstheme="minorHAnsi"/>
                <w:sz w:val="16"/>
                <w:szCs w:val="16"/>
                <w:lang w:eastAsia="sk-SK"/>
              </w:rPr>
            </w:pPr>
            <w:r>
              <w:rPr>
                <w:rFonts w:cstheme="minorHAnsi"/>
                <w:sz w:val="16"/>
                <w:szCs w:val="16"/>
                <w:lang w:eastAsia="sk-SK"/>
              </w:rPr>
              <w:t>Dr.habil Tibor Gintli, DrSc.</w:t>
            </w:r>
          </w:p>
          <w:p w14:paraId="22C83750" w14:textId="6518C708" w:rsidR="00A23A92" w:rsidRDefault="00CE57E7" w:rsidP="00EC57AD">
            <w:pPr>
              <w:contextualSpacing/>
              <w:rPr>
                <w:rFonts w:cstheme="minorHAnsi"/>
                <w:sz w:val="16"/>
                <w:szCs w:val="16"/>
                <w:lang w:eastAsia="sk-SK"/>
              </w:rPr>
            </w:pPr>
            <w:hyperlink r:id="rId148" w:history="1">
              <w:r w:rsidR="00312749" w:rsidRPr="003C1D5D">
                <w:rPr>
                  <w:rStyle w:val="Hypertextovprepojenie"/>
                  <w:rFonts w:cstheme="minorHAnsi"/>
                  <w:sz w:val="16"/>
                  <w:szCs w:val="16"/>
                  <w:lang w:eastAsia="sk-SK"/>
                </w:rPr>
                <w:t>https://www.pulib.sk/web/kniznica/epc/rok/2016/autor/Gintli+Tibor+%281966%29</w:t>
              </w:r>
            </w:hyperlink>
          </w:p>
          <w:p w14:paraId="618D01B1" w14:textId="77777777" w:rsidR="00312749" w:rsidRDefault="00312749" w:rsidP="00EC57AD">
            <w:pPr>
              <w:contextualSpacing/>
              <w:rPr>
                <w:rFonts w:cstheme="minorHAnsi"/>
                <w:sz w:val="16"/>
                <w:szCs w:val="16"/>
                <w:lang w:eastAsia="sk-SK"/>
              </w:rPr>
            </w:pPr>
          </w:p>
          <w:p w14:paraId="75FEC05E" w14:textId="13F57E8E" w:rsidR="00A23A92" w:rsidRDefault="00A23A92" w:rsidP="00EC57AD">
            <w:pPr>
              <w:contextualSpacing/>
              <w:rPr>
                <w:rStyle w:val="Hypertextovprepojenie"/>
                <w:rFonts w:cstheme="minorHAnsi"/>
                <w:sz w:val="16"/>
                <w:szCs w:val="16"/>
                <w:lang w:eastAsia="sk-SK"/>
              </w:rPr>
            </w:pPr>
            <w:r w:rsidRPr="00EA1606">
              <w:rPr>
                <w:rFonts w:cstheme="minorHAnsi"/>
                <w:sz w:val="16"/>
                <w:szCs w:val="16"/>
                <w:lang w:eastAsia="sk-SK"/>
              </w:rPr>
              <w:t xml:space="preserve">Dr.habil Katalin Szili, CSc. </w:t>
            </w:r>
            <w:hyperlink r:id="rId149" w:history="1">
              <w:r w:rsidRPr="00EA1606">
                <w:rPr>
                  <w:rStyle w:val="Hypertextovprepojenie"/>
                  <w:rFonts w:cstheme="minorHAnsi"/>
                  <w:sz w:val="16"/>
                  <w:szCs w:val="16"/>
                  <w:lang w:eastAsia="sk-SK"/>
                </w:rPr>
                <w:t>https://www.pulib.sk/web/kniznica/epc/rok/2016/autor/Szili+Katalin+%281952%29/export/isbd</w:t>
              </w:r>
            </w:hyperlink>
          </w:p>
          <w:p w14:paraId="4C04CCAD" w14:textId="687E1057" w:rsidR="0006160D" w:rsidRDefault="0006160D" w:rsidP="00EC57AD">
            <w:pPr>
              <w:contextualSpacing/>
              <w:rPr>
                <w:rFonts w:cstheme="minorHAnsi"/>
                <w:sz w:val="16"/>
                <w:szCs w:val="16"/>
                <w:lang w:eastAsia="sk-SK"/>
              </w:rPr>
            </w:pPr>
          </w:p>
          <w:p w14:paraId="38D96771" w14:textId="0AE022BA" w:rsidR="00A23A92" w:rsidRPr="00C83AC0" w:rsidRDefault="00A23A92" w:rsidP="00EC57AD">
            <w:pPr>
              <w:contextualSpacing/>
              <w:rPr>
                <w:rFonts w:cstheme="minorHAnsi"/>
                <w:color w:val="A6A6A6" w:themeColor="background1" w:themeShade="A6"/>
                <w:sz w:val="18"/>
                <w:szCs w:val="18"/>
                <w:lang w:eastAsia="sk-SK"/>
              </w:rPr>
            </w:pPr>
          </w:p>
        </w:tc>
      </w:tr>
    </w:tbl>
    <w:p w14:paraId="5F0E50BF"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433C9909" w14:textId="77777777" w:rsidR="00A23A92" w:rsidRPr="00C83AC0" w:rsidRDefault="00A23A92" w:rsidP="00A23A92">
      <w:pPr>
        <w:pStyle w:val="Default"/>
        <w:numPr>
          <w:ilvl w:val="1"/>
          <w:numId w:val="3"/>
        </w:numPr>
        <w:spacing w:line="216" w:lineRule="auto"/>
        <w:contextualSpacing/>
        <w:rPr>
          <w:rFonts w:asciiTheme="minorHAnsi" w:hAnsiTheme="minorHAnsi" w:cstheme="minorHAnsi"/>
          <w:sz w:val="18"/>
          <w:szCs w:val="18"/>
        </w:rPr>
      </w:pPr>
      <w:r w:rsidRPr="00C83AC0">
        <w:rPr>
          <w:rFonts w:asciiTheme="minorHAnsi" w:hAnsiTheme="minorHAnsi" w:cstheme="minorHAnsi"/>
          <w:b/>
          <w:bCs/>
          <w:sz w:val="18"/>
          <w:szCs w:val="18"/>
        </w:rPr>
        <w:t xml:space="preserve">SP 7.2. </w:t>
      </w:r>
      <w:r w:rsidRPr="00C83AC0">
        <w:rPr>
          <w:rFonts w:asciiTheme="minorHAnsi" w:hAnsiTheme="minorHAnsi" w:cstheme="minorHAnsi"/>
          <w:sz w:val="18"/>
          <w:szCs w:val="18"/>
        </w:rPr>
        <w:t xml:space="preserve">Tvorivú činnosť vysoká škola preukazuje prostredníctvom najvýznamnejších výstupov tvorivej činnosti učiteľov zabezpečujúcich profilové predmety študijného programu. </w:t>
      </w:r>
    </w:p>
    <w:p w14:paraId="06C7CC75" w14:textId="77777777" w:rsidR="00A23A92" w:rsidRPr="00C83AC0" w:rsidRDefault="00A23A92" w:rsidP="00A23A92">
      <w:pPr>
        <w:pStyle w:val="Default"/>
        <w:spacing w:line="216" w:lineRule="auto"/>
        <w:jc w:val="both"/>
        <w:rPr>
          <w:rFonts w:asciiTheme="minorHAnsi" w:hAnsiTheme="minorHAnsi" w:cstheme="minorHAnsi"/>
          <w:sz w:val="18"/>
          <w:szCs w:val="18"/>
        </w:rPr>
      </w:pPr>
      <w:r w:rsidRPr="00C83AC0">
        <w:rPr>
          <w:rFonts w:asciiTheme="minorHAnsi" w:hAnsiTheme="minorHAnsi" w:cstheme="minorHAnsi"/>
          <w:b/>
          <w:bCs/>
          <w:sz w:val="18"/>
          <w:szCs w:val="18"/>
        </w:rPr>
        <w:t xml:space="preserve">SP 7.3. </w:t>
      </w:r>
      <w:r w:rsidRPr="00C83AC0">
        <w:rPr>
          <w:rFonts w:asciiTheme="minorHAnsi" w:hAnsiTheme="minorHAnsi" w:cstheme="minorHAnsi"/>
          <w:sz w:val="18"/>
          <w:szCs w:val="18"/>
        </w:rPr>
        <w:t xml:space="preserve">V prípade, ak vysoká škola uskutočňuje viaceré študijné programy v príslušnom študijnom odbore, preukazuje úroveň výsledkov tvorivej činnosti podľa čl. 7 odsekov 1 a 2 štandardov pre študijný program osobitne pre každý študijný program, okrem súbehu s prípadmi podľa čl. 7 odseku 3.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859"/>
        <w:gridCol w:w="2922"/>
      </w:tblGrid>
      <w:tr w:rsidR="00A23A92" w:rsidRPr="00175A5F" w14:paraId="0AC82FE9"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9FB6458" w14:textId="77777777" w:rsidR="00A23A92" w:rsidRPr="00175A5F" w:rsidRDefault="00A23A92" w:rsidP="00EC57AD">
            <w:pPr>
              <w:rPr>
                <w:rFonts w:cstheme="minorHAnsi"/>
                <w:b w:val="0"/>
                <w:bCs w:val="0"/>
                <w:i/>
                <w:iCs/>
                <w:sz w:val="16"/>
                <w:szCs w:val="16"/>
                <w:lang w:eastAsia="sk-SK"/>
              </w:rPr>
            </w:pPr>
            <w:r w:rsidRPr="00175A5F">
              <w:rPr>
                <w:rFonts w:cstheme="minorHAnsi"/>
                <w:b w:val="0"/>
                <w:bCs w:val="0"/>
                <w:i/>
                <w:iCs/>
                <w:sz w:val="16"/>
                <w:szCs w:val="16"/>
              </w:rPr>
              <w:t xml:space="preserve">Samohodnotenie plnenia </w:t>
            </w:r>
            <w:r w:rsidRPr="00175A5F">
              <w:rPr>
                <w:rFonts w:cstheme="minorHAnsi"/>
                <w:b w:val="0"/>
                <w:bCs w:val="0"/>
                <w:i/>
                <w:iCs/>
                <w:sz w:val="16"/>
                <w:szCs w:val="16"/>
              </w:rPr>
              <w:tab/>
            </w:r>
          </w:p>
        </w:tc>
        <w:tc>
          <w:tcPr>
            <w:tcW w:w="2691" w:type="dxa"/>
            <w:tcBorders>
              <w:top w:val="none" w:sz="0" w:space="0" w:color="auto"/>
              <w:left w:val="none" w:sz="0" w:space="0" w:color="auto"/>
              <w:right w:val="none" w:sz="0" w:space="0" w:color="auto"/>
            </w:tcBorders>
          </w:tcPr>
          <w:p w14:paraId="7C455483" w14:textId="77777777" w:rsidR="00A23A92" w:rsidRPr="00175A5F" w:rsidRDefault="00A23A92" w:rsidP="00EC57AD">
            <w:pPr>
              <w:contextualSpacing/>
              <w:rPr>
                <w:rFonts w:cstheme="minorHAnsi"/>
                <w:i/>
                <w:iCs/>
                <w:sz w:val="16"/>
                <w:szCs w:val="16"/>
                <w:lang w:eastAsia="sk-SK"/>
              </w:rPr>
            </w:pPr>
            <w:r w:rsidRPr="00175A5F">
              <w:rPr>
                <w:rFonts w:cstheme="minorHAnsi"/>
                <w:b w:val="0"/>
                <w:bCs w:val="0"/>
                <w:i/>
                <w:iCs/>
                <w:sz w:val="16"/>
                <w:szCs w:val="16"/>
                <w:lang w:eastAsia="sk-SK"/>
              </w:rPr>
              <w:t>Odkazy na dôkazy</w:t>
            </w:r>
          </w:p>
        </w:tc>
      </w:tr>
      <w:tr w:rsidR="00A23A92" w:rsidRPr="00175A5F" w14:paraId="791324FB" w14:textId="77777777" w:rsidTr="00EC57AD">
        <w:trPr>
          <w:trHeight w:val="567"/>
        </w:trPr>
        <w:tc>
          <w:tcPr>
            <w:tcW w:w="7090" w:type="dxa"/>
          </w:tcPr>
          <w:p w14:paraId="3CE2BD1C" w14:textId="77777777" w:rsidR="00A23A92" w:rsidRPr="00175A5F" w:rsidRDefault="00A23A92" w:rsidP="00EC57AD">
            <w:pPr>
              <w:contextualSpacing/>
              <w:jc w:val="both"/>
              <w:rPr>
                <w:rFonts w:cstheme="minorHAnsi"/>
                <w:bCs/>
                <w:iCs/>
                <w:sz w:val="16"/>
                <w:szCs w:val="16"/>
                <w:lang w:eastAsia="sk-SK"/>
              </w:rPr>
            </w:pPr>
            <w:r w:rsidRPr="00175A5F">
              <w:rPr>
                <w:rFonts w:cstheme="minorHAnsi"/>
                <w:bCs/>
                <w:iCs/>
                <w:sz w:val="16"/>
                <w:szCs w:val="16"/>
                <w:lang w:eastAsia="sk-SK"/>
              </w:rPr>
              <w:t>Učitelia zabezpečujúci profilové predmety študijného programu preukazujú výsledky tvorivej činnosti v príslušnom študijnom odbore. Vybrané výsledky tvorivej činnosti uvádzajú VTČ jednotlivých učiteľov.</w:t>
            </w:r>
          </w:p>
          <w:p w14:paraId="617DAF3D" w14:textId="77777777" w:rsidR="00A23A92" w:rsidRPr="00175A5F" w:rsidRDefault="00A23A92" w:rsidP="00EC57AD">
            <w:pPr>
              <w:contextualSpacing/>
              <w:rPr>
                <w:rFonts w:cstheme="minorHAnsi"/>
                <w:bCs/>
                <w:iCs/>
                <w:sz w:val="16"/>
                <w:szCs w:val="16"/>
                <w:lang w:eastAsia="sk-SK"/>
              </w:rPr>
            </w:pPr>
          </w:p>
          <w:p w14:paraId="2DB8AFB9" w14:textId="77777777" w:rsidR="00A23A92" w:rsidRDefault="00A23A92" w:rsidP="00EC57AD">
            <w:pPr>
              <w:contextualSpacing/>
              <w:rPr>
                <w:rFonts w:cstheme="minorHAnsi"/>
                <w:bCs/>
                <w:iCs/>
                <w:sz w:val="16"/>
                <w:szCs w:val="16"/>
                <w:lang w:eastAsia="sk-SK"/>
              </w:rPr>
            </w:pPr>
            <w:r w:rsidRPr="00175A5F">
              <w:rPr>
                <w:rFonts w:cstheme="minorHAnsi"/>
                <w:bCs/>
                <w:iCs/>
                <w:sz w:val="16"/>
                <w:szCs w:val="16"/>
                <w:lang w:eastAsia="sk-SK"/>
              </w:rPr>
              <w:t xml:space="preserve">V príslušnom odbore sa uskutočňuje  aj magisterský študijný program, v ktorom profilové predmety zabezpečujú títo učitelia: </w:t>
            </w:r>
          </w:p>
          <w:p w14:paraId="213A09A7" w14:textId="77777777" w:rsidR="00A23A92" w:rsidRPr="000771AF" w:rsidRDefault="00A23A92" w:rsidP="00EC57AD">
            <w:pPr>
              <w:autoSpaceDE w:val="0"/>
              <w:autoSpaceDN w:val="0"/>
              <w:adjustRightInd w:val="0"/>
              <w:jc w:val="both"/>
              <w:rPr>
                <w:rFonts w:cstheme="minorHAnsi"/>
                <w:color w:val="000000"/>
                <w:sz w:val="16"/>
                <w:lang w:eastAsia="sk-SK"/>
              </w:rPr>
            </w:pPr>
            <w:r w:rsidRPr="00FA2C36">
              <w:rPr>
                <w:rFonts w:cstheme="minorHAnsi"/>
                <w:bCs/>
                <w:iCs/>
                <w:sz w:val="16"/>
                <w:szCs w:val="16"/>
                <w:lang w:eastAsia="sk-SK"/>
              </w:rPr>
              <w:t>Dr.habil Tibor Gintli DrSc</w:t>
            </w:r>
            <w:r w:rsidRPr="000771AF">
              <w:rPr>
                <w:rFonts w:cstheme="minorHAnsi"/>
                <w:bCs/>
                <w:iCs/>
                <w:sz w:val="16"/>
                <w:szCs w:val="16"/>
                <w:lang w:eastAsia="sk-SK"/>
              </w:rPr>
              <w:t>. (</w:t>
            </w:r>
            <w:r w:rsidRPr="000771AF">
              <w:rPr>
                <w:rFonts w:cstheme="minorHAnsi"/>
                <w:color w:val="000000"/>
                <w:sz w:val="16"/>
                <w:lang w:eastAsia="sk-SK"/>
              </w:rPr>
              <w:t xml:space="preserve">Kapitoly z literatúry pre deti a mládež, Kapitoly zo súčasnej maďarskej literatúry), Mgr. Alexandra Gaál Németyová, PhD. (Metodika a metodológia vyučovania  maďarského jazyka, Metodika a metodológia vyučovania maďarskej literatúry), Dr.habil Katalin Szili, CSc. (Maďarsko-slovenská kontrastívna terminológia) </w:t>
            </w:r>
          </w:p>
          <w:p w14:paraId="4A90FD0C" w14:textId="77777777" w:rsidR="00A23A92" w:rsidRPr="00175A5F" w:rsidRDefault="00A23A92" w:rsidP="00EC57AD">
            <w:pPr>
              <w:contextualSpacing/>
              <w:rPr>
                <w:rFonts w:cstheme="minorHAnsi"/>
                <w:bCs/>
                <w:i/>
                <w:iCs/>
                <w:sz w:val="16"/>
                <w:szCs w:val="16"/>
                <w:lang w:eastAsia="sk-SK"/>
              </w:rPr>
            </w:pPr>
          </w:p>
        </w:tc>
        <w:tc>
          <w:tcPr>
            <w:tcW w:w="2691" w:type="dxa"/>
          </w:tcPr>
          <w:p w14:paraId="374883BC" w14:textId="77777777" w:rsidR="00A23A92" w:rsidRPr="00175A5F" w:rsidRDefault="00A23A92" w:rsidP="00EC57AD">
            <w:pPr>
              <w:contextualSpacing/>
              <w:rPr>
                <w:rFonts w:cstheme="minorHAnsi"/>
                <w:sz w:val="16"/>
                <w:szCs w:val="16"/>
                <w:highlight w:val="yellow"/>
                <w:lang w:eastAsia="sk-SK"/>
              </w:rPr>
            </w:pPr>
            <w:r w:rsidRPr="00175A5F">
              <w:rPr>
                <w:rFonts w:cstheme="minorHAnsi"/>
                <w:sz w:val="16"/>
                <w:szCs w:val="16"/>
                <w:lang w:eastAsia="sk-SK"/>
              </w:rPr>
              <w:t>VUPCH pe</w:t>
            </w:r>
            <w:r>
              <w:rPr>
                <w:rFonts w:cstheme="minorHAnsi"/>
                <w:sz w:val="16"/>
                <w:szCs w:val="16"/>
                <w:lang w:eastAsia="sk-SK"/>
              </w:rPr>
              <w:t>dagógov</w:t>
            </w:r>
          </w:p>
          <w:p w14:paraId="73F29CFC" w14:textId="77777777" w:rsidR="00A23A92" w:rsidRPr="00175A5F" w:rsidRDefault="00A23A92" w:rsidP="00EC57AD">
            <w:pPr>
              <w:contextualSpacing/>
              <w:rPr>
                <w:rFonts w:cstheme="minorHAnsi"/>
                <w:sz w:val="16"/>
                <w:szCs w:val="16"/>
                <w:highlight w:val="yellow"/>
                <w:lang w:eastAsia="sk-SK"/>
              </w:rPr>
            </w:pPr>
            <w:r w:rsidRPr="00FA2C36">
              <w:rPr>
                <w:rFonts w:cstheme="minorHAnsi"/>
                <w:sz w:val="16"/>
                <w:szCs w:val="16"/>
                <w:lang w:eastAsia="sk-SK"/>
              </w:rPr>
              <w:t>https://www.unipo.sk/cjknm/hlavne-sekcie/umjk/personalne-obsadenie/</w:t>
            </w:r>
          </w:p>
          <w:p w14:paraId="3D7D59A5" w14:textId="77777777" w:rsidR="00A23A92" w:rsidRDefault="00A23A92" w:rsidP="00EC57AD">
            <w:pPr>
              <w:contextualSpacing/>
              <w:rPr>
                <w:rFonts w:cstheme="minorHAnsi"/>
                <w:sz w:val="16"/>
                <w:szCs w:val="16"/>
                <w:lang w:eastAsia="sk-SK"/>
              </w:rPr>
            </w:pPr>
          </w:p>
          <w:p w14:paraId="0CE4F094" w14:textId="029860D1" w:rsidR="00A23A92" w:rsidRPr="00312749" w:rsidRDefault="00A23A92" w:rsidP="00EC57AD">
            <w:pPr>
              <w:contextualSpacing/>
              <w:rPr>
                <w:rFonts w:cstheme="minorHAnsi"/>
                <w:sz w:val="16"/>
                <w:szCs w:val="16"/>
                <w:lang w:eastAsia="sk-SK"/>
              </w:rPr>
            </w:pPr>
            <w:r w:rsidRPr="00312749">
              <w:rPr>
                <w:rFonts w:cstheme="minorHAnsi"/>
                <w:sz w:val="16"/>
                <w:szCs w:val="16"/>
                <w:lang w:eastAsia="sk-SK"/>
              </w:rPr>
              <w:t>VTČ</w:t>
            </w:r>
          </w:p>
          <w:p w14:paraId="2AC6DC69" w14:textId="6EDA0E93" w:rsidR="00312749" w:rsidRDefault="00312749" w:rsidP="00EC57AD">
            <w:pPr>
              <w:contextualSpacing/>
              <w:rPr>
                <w:rFonts w:cstheme="minorHAnsi"/>
                <w:sz w:val="16"/>
                <w:szCs w:val="16"/>
                <w:lang w:eastAsia="sk-SK"/>
              </w:rPr>
            </w:pPr>
            <w:r w:rsidRPr="00312749">
              <w:rPr>
                <w:rFonts w:cstheme="minorHAnsi"/>
                <w:sz w:val="16"/>
                <w:szCs w:val="16"/>
                <w:lang w:eastAsia="sk-SK"/>
              </w:rPr>
              <w:t>https://www.unipo.sk/cjknm/hlavne-sekcie/umjk/akreditacia/ucitelstvo-mgr/</w:t>
            </w:r>
          </w:p>
          <w:p w14:paraId="45EE04E1" w14:textId="77777777" w:rsidR="00A23A92" w:rsidRPr="00175A5F" w:rsidRDefault="00A23A92" w:rsidP="00EC57AD">
            <w:pPr>
              <w:contextualSpacing/>
              <w:rPr>
                <w:rFonts w:cstheme="minorHAnsi"/>
                <w:sz w:val="16"/>
                <w:szCs w:val="16"/>
                <w:lang w:eastAsia="sk-SK"/>
              </w:rPr>
            </w:pPr>
          </w:p>
          <w:p w14:paraId="573DFE88" w14:textId="77777777" w:rsidR="00A23A92" w:rsidRPr="00175A5F" w:rsidRDefault="00A23A92" w:rsidP="00EC57AD">
            <w:pPr>
              <w:contextualSpacing/>
              <w:rPr>
                <w:rFonts w:cstheme="minorHAnsi"/>
                <w:sz w:val="16"/>
                <w:szCs w:val="16"/>
                <w:lang w:eastAsia="sk-SK"/>
              </w:rPr>
            </w:pPr>
            <w:r w:rsidRPr="00175A5F">
              <w:rPr>
                <w:rFonts w:cstheme="minorHAnsi"/>
                <w:sz w:val="16"/>
                <w:szCs w:val="16"/>
                <w:lang w:eastAsia="sk-SK"/>
              </w:rPr>
              <w:t xml:space="preserve">Odkaz na CREPC  PU 1: </w:t>
            </w:r>
          </w:p>
          <w:p w14:paraId="005A9C99" w14:textId="77777777" w:rsidR="00A23A92" w:rsidRPr="00175A5F" w:rsidRDefault="00CE57E7" w:rsidP="00EC57AD">
            <w:pPr>
              <w:contextualSpacing/>
              <w:rPr>
                <w:rStyle w:val="Hypertextovprepojenie"/>
                <w:rFonts w:cstheme="minorHAnsi"/>
                <w:sz w:val="16"/>
                <w:szCs w:val="16"/>
                <w:lang w:eastAsia="sk-SK"/>
              </w:rPr>
            </w:pPr>
            <w:hyperlink r:id="rId150" w:history="1">
              <w:r w:rsidR="00A23A92" w:rsidRPr="00175A5F">
                <w:rPr>
                  <w:rStyle w:val="Hypertextovprepojenie"/>
                  <w:rFonts w:cstheme="minorHAnsi"/>
                  <w:sz w:val="16"/>
                  <w:szCs w:val="16"/>
                  <w:lang w:eastAsia="sk-SK"/>
                </w:rPr>
                <w:t>http://www.crepc.sk/portal?fn =SearchForm</w:t>
              </w:r>
            </w:hyperlink>
          </w:p>
          <w:p w14:paraId="2F36505B" w14:textId="77777777" w:rsidR="00A23A92" w:rsidRPr="00175A5F" w:rsidRDefault="00A23A92" w:rsidP="00EC57AD">
            <w:pPr>
              <w:contextualSpacing/>
              <w:rPr>
                <w:rFonts w:cstheme="minorHAnsi"/>
                <w:sz w:val="16"/>
                <w:szCs w:val="16"/>
                <w:lang w:eastAsia="sk-SK"/>
              </w:rPr>
            </w:pPr>
          </w:p>
          <w:p w14:paraId="51B5846E" w14:textId="77777777" w:rsidR="00A23A92" w:rsidRPr="00175A5F" w:rsidRDefault="00A23A92" w:rsidP="00EC57AD">
            <w:pPr>
              <w:contextualSpacing/>
              <w:rPr>
                <w:rFonts w:cstheme="minorHAnsi"/>
                <w:sz w:val="16"/>
                <w:szCs w:val="16"/>
                <w:lang w:eastAsia="sk-SK"/>
              </w:rPr>
            </w:pPr>
            <w:r w:rsidRPr="00175A5F">
              <w:rPr>
                <w:rFonts w:cstheme="minorHAnsi"/>
                <w:sz w:val="16"/>
                <w:szCs w:val="16"/>
                <w:lang w:eastAsia="sk-SK"/>
              </w:rPr>
              <w:t xml:space="preserve">Odkaz na CREPC  PU 2 : </w:t>
            </w:r>
          </w:p>
          <w:p w14:paraId="3BA6623A" w14:textId="77777777" w:rsidR="00A23A92" w:rsidRPr="00175A5F" w:rsidRDefault="00CE57E7" w:rsidP="00EC57AD">
            <w:pPr>
              <w:contextualSpacing/>
              <w:rPr>
                <w:rFonts w:cstheme="minorHAnsi"/>
                <w:sz w:val="16"/>
                <w:szCs w:val="16"/>
                <w:lang w:eastAsia="sk-SK"/>
              </w:rPr>
            </w:pPr>
            <w:hyperlink r:id="rId151" w:history="1">
              <w:r w:rsidR="00A23A92" w:rsidRPr="00175A5F">
                <w:rPr>
                  <w:rStyle w:val="Hypertextovprepojenie"/>
                  <w:rFonts w:cstheme="minorHAnsi"/>
                  <w:sz w:val="16"/>
                  <w:szCs w:val="16"/>
                  <w:lang w:eastAsia="sk-SK"/>
                </w:rPr>
                <w:t>https://app.crepc.sk/?seo=CREP%C4%8C-H%C4%BEadanie&amp;fn</w:t>
              </w:r>
            </w:hyperlink>
            <w:r w:rsidR="00A23A92" w:rsidRPr="00175A5F">
              <w:rPr>
                <w:rFonts w:cstheme="minorHAnsi"/>
                <w:sz w:val="16"/>
                <w:szCs w:val="16"/>
                <w:lang w:eastAsia="sk-SK"/>
              </w:rPr>
              <w:t>= AdvancedSearchChildU2B8B</w:t>
            </w:r>
          </w:p>
        </w:tc>
      </w:tr>
    </w:tbl>
    <w:p w14:paraId="6E7EB02F" w14:textId="77777777" w:rsidR="00A23A92" w:rsidRPr="00C83AC0" w:rsidRDefault="00A23A92" w:rsidP="00A23A92">
      <w:pPr>
        <w:pStyle w:val="Default"/>
        <w:spacing w:line="216" w:lineRule="auto"/>
        <w:contextualSpacing/>
        <w:rPr>
          <w:rFonts w:asciiTheme="minorHAnsi" w:hAnsiTheme="minorHAnsi" w:cstheme="minorHAnsi"/>
          <w:sz w:val="18"/>
          <w:szCs w:val="18"/>
        </w:rPr>
      </w:pPr>
    </w:p>
    <w:p w14:paraId="0D39F6C9"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7.4. </w:t>
      </w:r>
      <w:r w:rsidRPr="00C83AC0">
        <w:rPr>
          <w:rFonts w:cstheme="minorHAnsi"/>
          <w:sz w:val="18"/>
          <w:szCs w:val="18"/>
        </w:rPr>
        <w:t xml:space="preserve">Ak vysoká škola uskutočňuje viaceré študijné programy v príslušnom študijnom odbore vo viacerých sídlach, zaručuje preukázanie výsledkov </w:t>
      </w:r>
      <w:r w:rsidRPr="00C83AC0">
        <w:rPr>
          <w:rFonts w:asciiTheme="minorHAnsi" w:hAnsiTheme="minorHAnsi" w:cstheme="minorHAnsi"/>
          <w:sz w:val="18"/>
          <w:szCs w:val="18"/>
        </w:rPr>
        <w:t>tvorivej</w:t>
      </w:r>
      <w:r w:rsidRPr="00C83AC0">
        <w:rPr>
          <w:rFonts w:cstheme="minorHAnsi"/>
          <w:sz w:val="18"/>
          <w:szCs w:val="18"/>
        </w:rPr>
        <w:t xml:space="preserve"> činnosti pre každé sídlo osobitne.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23A92" w:rsidRPr="00C83AC0" w14:paraId="7C8739B5"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03BD2C4E"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B59510E"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22127BD2" w14:textId="77777777" w:rsidTr="00EC57AD">
        <w:trPr>
          <w:trHeight w:val="567"/>
        </w:trPr>
        <w:tc>
          <w:tcPr>
            <w:tcW w:w="7090" w:type="dxa"/>
          </w:tcPr>
          <w:p w14:paraId="6ABDDAB9" w14:textId="77777777" w:rsidR="00A23A92" w:rsidRPr="00C83AC0" w:rsidRDefault="00A23A92" w:rsidP="00EC57AD">
            <w:pPr>
              <w:contextualSpacing/>
              <w:rPr>
                <w:rFonts w:cstheme="minorHAnsi"/>
                <w:bCs/>
                <w:i/>
                <w:iCs/>
                <w:color w:val="A6A6A6" w:themeColor="background1" w:themeShade="A6"/>
                <w:sz w:val="18"/>
                <w:szCs w:val="18"/>
                <w:lang w:eastAsia="sk-SK"/>
              </w:rPr>
            </w:pPr>
            <w:r>
              <w:rPr>
                <w:rFonts w:cstheme="minorHAnsi"/>
                <w:bCs/>
                <w:iCs/>
                <w:sz w:val="16"/>
                <w:szCs w:val="16"/>
                <w:lang w:eastAsia="sk-SK"/>
              </w:rPr>
              <w:t>Študijný program Učiteľstvo maďarského jazyka a literatúry  v kombinácii v príslušnom odbore  sa vo viacerých sídlach neuskutočňuje.</w:t>
            </w:r>
          </w:p>
        </w:tc>
        <w:tc>
          <w:tcPr>
            <w:tcW w:w="2691" w:type="dxa"/>
          </w:tcPr>
          <w:p w14:paraId="107CE2B9" w14:textId="77777777" w:rsidR="00A23A92" w:rsidRPr="00C83AC0" w:rsidRDefault="00A23A92" w:rsidP="00EC57AD">
            <w:pPr>
              <w:spacing w:line="216" w:lineRule="auto"/>
              <w:contextualSpacing/>
              <w:rPr>
                <w:rFonts w:cstheme="minorHAnsi"/>
                <w:color w:val="A6A6A6" w:themeColor="background1" w:themeShade="A6"/>
                <w:sz w:val="18"/>
                <w:szCs w:val="18"/>
                <w:lang w:eastAsia="sk-SK"/>
              </w:rPr>
            </w:pPr>
          </w:p>
        </w:tc>
      </w:tr>
    </w:tbl>
    <w:p w14:paraId="3A24EC00" w14:textId="77777777" w:rsidR="00A23A92" w:rsidRPr="00C83AC0" w:rsidRDefault="00A23A92" w:rsidP="00A23A92">
      <w:pPr>
        <w:autoSpaceDE w:val="0"/>
        <w:autoSpaceDN w:val="0"/>
        <w:adjustRightInd w:val="0"/>
        <w:spacing w:after="0" w:line="216" w:lineRule="auto"/>
        <w:contextualSpacing/>
        <w:rPr>
          <w:rFonts w:cstheme="minorHAnsi"/>
          <w:color w:val="000000"/>
          <w:sz w:val="18"/>
          <w:szCs w:val="18"/>
        </w:rPr>
      </w:pPr>
    </w:p>
    <w:p w14:paraId="357E8522"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7.5.  </w:t>
      </w:r>
      <w:r w:rsidRPr="00C83AC0">
        <w:rPr>
          <w:rFonts w:cstheme="minorHAnsi"/>
          <w:sz w:val="18"/>
          <w:szCs w:val="18"/>
        </w:rPr>
        <w:t xml:space="preserve">Na uskutočňovanie študijného programu tretieho stupňa preukazuje vysoká škola dlhodobú kontinuálnu výskumnú alebo umeleckú činnosť v problematike študijného programu. Pracovisko musí preukázať </w:t>
      </w:r>
      <w:r w:rsidRPr="00C83AC0">
        <w:rPr>
          <w:rFonts w:cstheme="minorHAnsi"/>
          <w:i/>
          <w:iCs/>
          <w:sz w:val="18"/>
          <w:szCs w:val="18"/>
        </w:rPr>
        <w:t xml:space="preserve">dlhodobú a kontinuálnu úspešnosť </w:t>
      </w:r>
      <w:r w:rsidRPr="00C83AC0">
        <w:rPr>
          <w:rFonts w:cstheme="minorHAnsi"/>
          <w:sz w:val="18"/>
          <w:szCs w:val="18"/>
        </w:rPr>
        <w:t xml:space="preserve">v získavaní finančnej podpory pre príslušný výskum alebo umeleckú činnosť a existenciu pokračujúcich alebo nových výskumných/umeleckých projektov z domácich a medzinárodných grantových schém a iných súťažných zdrojov.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23A92" w:rsidRPr="00C83AC0" w14:paraId="7B714394"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1C6279E"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9EAB011"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175A5F" w14:paraId="348DF7CC" w14:textId="77777777" w:rsidTr="00EC57AD">
        <w:trPr>
          <w:trHeight w:val="567"/>
        </w:trPr>
        <w:tc>
          <w:tcPr>
            <w:tcW w:w="7090" w:type="dxa"/>
          </w:tcPr>
          <w:p w14:paraId="433A88F0" w14:textId="77777777" w:rsidR="00A23A92" w:rsidRPr="000771AF" w:rsidRDefault="00A23A92" w:rsidP="00EC57AD">
            <w:pPr>
              <w:rPr>
                <w:rFonts w:cstheme="minorHAnsi"/>
                <w:bCs/>
                <w:i/>
                <w:iCs/>
                <w:sz w:val="16"/>
                <w:szCs w:val="16"/>
                <w:lang w:eastAsia="sk-SK"/>
              </w:rPr>
            </w:pPr>
            <w:r>
              <w:rPr>
                <w:rFonts w:cstheme="minorHAnsi"/>
                <w:bCs/>
                <w:i/>
                <w:iCs/>
                <w:sz w:val="16"/>
                <w:szCs w:val="16"/>
                <w:lang w:eastAsia="sk-SK"/>
              </w:rPr>
              <w:t>V študijnom programe Učiteľstvo maďarského jazyka a literatúry sa tretí stupeň štúdia nerealizuje</w:t>
            </w:r>
          </w:p>
        </w:tc>
        <w:tc>
          <w:tcPr>
            <w:tcW w:w="2691" w:type="dxa"/>
          </w:tcPr>
          <w:p w14:paraId="37A448EA" w14:textId="77777777" w:rsidR="00A23A92" w:rsidRPr="00175A5F" w:rsidRDefault="00A23A92" w:rsidP="00EC57AD">
            <w:pPr>
              <w:contextualSpacing/>
              <w:rPr>
                <w:rFonts w:cstheme="minorHAnsi"/>
                <w:sz w:val="16"/>
                <w:szCs w:val="16"/>
                <w:lang w:eastAsia="sk-SK"/>
              </w:rPr>
            </w:pPr>
          </w:p>
        </w:tc>
      </w:tr>
    </w:tbl>
    <w:p w14:paraId="45682F31" w14:textId="77777777" w:rsidR="00A23A92" w:rsidRPr="00C83AC0" w:rsidRDefault="00A23A92" w:rsidP="00A23A92">
      <w:pPr>
        <w:pStyle w:val="Default"/>
        <w:spacing w:line="216" w:lineRule="auto"/>
        <w:jc w:val="both"/>
        <w:rPr>
          <w:rFonts w:cstheme="minorHAnsi"/>
          <w:b/>
          <w:bCs/>
          <w:sz w:val="18"/>
          <w:szCs w:val="18"/>
        </w:rPr>
      </w:pPr>
    </w:p>
    <w:p w14:paraId="48E73BB9"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7.6.  </w:t>
      </w:r>
      <w:r w:rsidRPr="00C83AC0">
        <w:rPr>
          <w:rFonts w:cstheme="minorHAnsi"/>
          <w:sz w:val="18"/>
          <w:szCs w:val="18"/>
        </w:rPr>
        <w:t xml:space="preserve">Splnenie požiadavky uvedenej v čl. 7 odseku 5 štandardov pre študijný program môže vysoká škola nahradiť tým, že sa podrobuje periodickému hodnoteniu výskumnej, </w:t>
      </w:r>
      <w:r w:rsidRPr="00C83AC0">
        <w:rPr>
          <w:rFonts w:asciiTheme="minorHAnsi" w:hAnsiTheme="minorHAnsi" w:cstheme="minorHAnsi"/>
          <w:sz w:val="18"/>
          <w:szCs w:val="18"/>
        </w:rPr>
        <w:t>vývojovej</w:t>
      </w:r>
      <w:r w:rsidRPr="00C83AC0">
        <w:rPr>
          <w:rFonts w:cstheme="minorHAnsi"/>
          <w:sz w:val="18"/>
          <w:szCs w:val="18"/>
        </w:rPr>
        <w:t>, umeleckej a ďalšej tvorivej činnosti v jednotlivých oblastiach výskumu raz za šesť rokov</w:t>
      </w:r>
      <w:r w:rsidRPr="00C83AC0">
        <w:rPr>
          <w:rFonts w:cstheme="minorHAnsi"/>
          <w:b/>
          <w:bCs/>
          <w:sz w:val="18"/>
          <w:szCs w:val="18"/>
        </w:rPr>
        <w:t xml:space="preserve"> </w:t>
      </w:r>
      <w:r w:rsidRPr="00C83AC0">
        <w:rPr>
          <w:rFonts w:cstheme="minorHAnsi"/>
          <w:sz w:val="18"/>
          <w:szCs w:val="18"/>
        </w:rPr>
        <w:t xml:space="preserve">a na základe výsledkov najnovšieho hodnotenia jej bolo udelené oprávnenie používať označenie „výskumná univerzita“.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23A92" w:rsidRPr="00C83AC0" w14:paraId="2B046AAD"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9EB08A3"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78B74CA6"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430313C6" w14:textId="77777777" w:rsidTr="00EC57AD">
        <w:trPr>
          <w:trHeight w:val="567"/>
        </w:trPr>
        <w:tc>
          <w:tcPr>
            <w:tcW w:w="7090" w:type="dxa"/>
          </w:tcPr>
          <w:p w14:paraId="637D37C0" w14:textId="77777777" w:rsidR="00A23A92" w:rsidRPr="000771AF" w:rsidRDefault="00A23A92" w:rsidP="00EC57AD">
            <w:pPr>
              <w:spacing w:line="216" w:lineRule="auto"/>
              <w:rPr>
                <w:rFonts w:cstheme="minorHAnsi"/>
                <w:bCs/>
                <w:i/>
                <w:iCs/>
                <w:color w:val="A6A6A6" w:themeColor="background1" w:themeShade="A6"/>
                <w:sz w:val="18"/>
                <w:szCs w:val="18"/>
                <w:highlight w:val="yellow"/>
                <w:lang w:eastAsia="sk-SK"/>
              </w:rPr>
            </w:pPr>
            <w:r w:rsidRPr="000771AF">
              <w:rPr>
                <w:rFonts w:cstheme="minorHAnsi"/>
                <w:bCs/>
                <w:i/>
                <w:iCs/>
                <w:sz w:val="16"/>
                <w:szCs w:val="16"/>
                <w:highlight w:val="yellow"/>
                <w:lang w:eastAsia="sk-SK"/>
              </w:rPr>
              <w:t xml:space="preserve"> </w:t>
            </w:r>
          </w:p>
        </w:tc>
        <w:tc>
          <w:tcPr>
            <w:tcW w:w="2691" w:type="dxa"/>
          </w:tcPr>
          <w:p w14:paraId="55D0B6D6" w14:textId="77777777" w:rsidR="00A23A92" w:rsidRPr="00C83AC0" w:rsidRDefault="00A23A92" w:rsidP="00EC57AD">
            <w:pPr>
              <w:spacing w:line="216" w:lineRule="auto"/>
              <w:contextualSpacing/>
              <w:rPr>
                <w:rFonts w:cstheme="minorHAnsi"/>
                <w:color w:val="A6A6A6" w:themeColor="background1" w:themeShade="A6"/>
                <w:sz w:val="18"/>
                <w:szCs w:val="18"/>
                <w:lang w:eastAsia="sk-SK"/>
              </w:rPr>
            </w:pPr>
          </w:p>
        </w:tc>
      </w:tr>
    </w:tbl>
    <w:p w14:paraId="681A5936" w14:textId="77777777" w:rsidR="00A23A92" w:rsidRPr="00C83AC0" w:rsidRDefault="00A23A92" w:rsidP="00A23A92">
      <w:pPr>
        <w:autoSpaceDE w:val="0"/>
        <w:autoSpaceDN w:val="0"/>
        <w:adjustRightInd w:val="0"/>
        <w:spacing w:after="0" w:line="216" w:lineRule="auto"/>
        <w:contextualSpacing/>
        <w:rPr>
          <w:rFonts w:cstheme="minorHAnsi"/>
          <w:color w:val="000000"/>
          <w:sz w:val="18"/>
          <w:szCs w:val="18"/>
        </w:rPr>
      </w:pPr>
    </w:p>
    <w:p w14:paraId="55DD54FE" w14:textId="77777777" w:rsidR="00A23A92" w:rsidRPr="00C83AC0" w:rsidRDefault="00A23A92" w:rsidP="00A23A92">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8 – Zdroje na zabezpečenie študijného programu a podporu študentov </w:t>
      </w:r>
    </w:p>
    <w:p w14:paraId="27126F17" w14:textId="77777777" w:rsidR="00A23A92" w:rsidRPr="00C83AC0" w:rsidRDefault="00A23A92" w:rsidP="00A23A92">
      <w:pPr>
        <w:pStyle w:val="Odsekzoznamu"/>
        <w:spacing w:after="0" w:line="216" w:lineRule="auto"/>
        <w:ind w:left="284"/>
        <w:contextualSpacing w:val="0"/>
        <w:rPr>
          <w:rFonts w:cstheme="minorHAnsi"/>
          <w:b/>
          <w:bCs/>
          <w:sz w:val="18"/>
          <w:szCs w:val="18"/>
        </w:rPr>
      </w:pPr>
    </w:p>
    <w:p w14:paraId="093C7E88"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SP 8.1.</w:t>
      </w:r>
      <w:r w:rsidRPr="00C83AC0">
        <w:rPr>
          <w:rFonts w:cstheme="minorHAnsi"/>
          <w:sz w:val="18"/>
          <w:szCs w:val="18"/>
        </w:rPr>
        <w:t xml:space="preserve"> 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948"/>
        <w:gridCol w:w="2833"/>
      </w:tblGrid>
      <w:tr w:rsidR="00A23A92" w:rsidRPr="00C83AC0" w14:paraId="50F8CF3F"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70CECB38"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48571CCD"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46C6F448" w14:textId="77777777" w:rsidTr="506B2897">
        <w:trPr>
          <w:trHeight w:val="567"/>
        </w:trPr>
        <w:tc>
          <w:tcPr>
            <w:tcW w:w="6948" w:type="dxa"/>
          </w:tcPr>
          <w:p w14:paraId="74337781" w14:textId="77777777" w:rsidR="00A23A92" w:rsidRPr="00C54569" w:rsidRDefault="00A23A92" w:rsidP="00EC57AD">
            <w:pPr>
              <w:contextualSpacing/>
              <w:jc w:val="both"/>
              <w:rPr>
                <w:b/>
                <w:bCs/>
                <w:sz w:val="16"/>
                <w:szCs w:val="16"/>
                <w:lang w:eastAsia="sk-SK"/>
              </w:rPr>
            </w:pPr>
            <w:r w:rsidRPr="00C54569">
              <w:rPr>
                <w:b/>
                <w:bCs/>
                <w:sz w:val="16"/>
                <w:szCs w:val="16"/>
                <w:lang w:eastAsia="sk-SK"/>
              </w:rPr>
              <w:t xml:space="preserve">Priestorové zabezpečenie  študijného programu </w:t>
            </w:r>
          </w:p>
          <w:p w14:paraId="757C84F9" w14:textId="77777777" w:rsidR="00A23A92" w:rsidRPr="00C54569" w:rsidRDefault="00A23A92" w:rsidP="00EC57AD">
            <w:pPr>
              <w:contextualSpacing/>
              <w:jc w:val="both"/>
              <w:rPr>
                <w:sz w:val="16"/>
                <w:szCs w:val="16"/>
                <w:lang w:eastAsia="sk-SK"/>
              </w:rPr>
            </w:pPr>
            <w:r w:rsidRPr="00C54569">
              <w:rPr>
                <w:sz w:val="16"/>
                <w:szCs w:val="16"/>
                <w:lang w:eastAsia="sk-SK"/>
              </w:rPr>
              <w:t>Prešovská univerzita v Prešove zabezpečuje činnosť jednotlivých súčastí univerzity vo vlastných priestoroch alebo v priestoroch prenajatých. Najväčšie fakulty univerzity Filozofická fakulta a Fakult</w:t>
            </w:r>
            <w:r>
              <w:rPr>
                <w:sz w:val="16"/>
                <w:szCs w:val="16"/>
                <w:lang w:eastAsia="sk-SK"/>
              </w:rPr>
              <w:t>a humanitných a prírodných vied</w:t>
            </w:r>
            <w:r w:rsidRPr="00C54569">
              <w:rPr>
                <w:sz w:val="16"/>
                <w:szCs w:val="16"/>
                <w:lang w:eastAsia="sk-SK"/>
              </w:rPr>
              <w:t xml:space="preserve"> sú situované v najväčšom objekte, a to vo Vysokoškolskom areáli na </w:t>
            </w:r>
          </w:p>
          <w:p w14:paraId="45064110" w14:textId="77777777" w:rsidR="00A23A92" w:rsidRPr="00C54569" w:rsidRDefault="00A23A92" w:rsidP="00EC57AD">
            <w:pPr>
              <w:contextualSpacing/>
              <w:jc w:val="both"/>
              <w:rPr>
                <w:sz w:val="16"/>
                <w:szCs w:val="16"/>
                <w:lang w:eastAsia="sk-SK"/>
              </w:rPr>
            </w:pPr>
            <w:r w:rsidRPr="00C54569">
              <w:rPr>
                <w:sz w:val="16"/>
                <w:szCs w:val="16"/>
                <w:lang w:eastAsia="sk-SK"/>
              </w:rPr>
              <w:t>Ul. 17.</w:t>
            </w:r>
            <w:r>
              <w:rPr>
                <w:sz w:val="16"/>
                <w:szCs w:val="16"/>
                <w:lang w:eastAsia="sk-SK"/>
              </w:rPr>
              <w:t xml:space="preserve"> </w:t>
            </w:r>
            <w:r w:rsidRPr="00C54569">
              <w:rPr>
                <w:sz w:val="16"/>
                <w:szCs w:val="16"/>
                <w:lang w:eastAsia="sk-SK"/>
              </w:rPr>
              <w:t>novembra 1, Prešov. Celý komplex budov sa skladá z piatich navzájom prepojených častí, v ktorých prebieha výučba a zázemie fakúlt, prednáškové sály, poslucháreň a odborné pracoviská. Objekt zabezpečuje všetku činnosť potrebnú pre zabezpečenie kvalitnej výučby jednotlivých programov. Celková úžitková plocha objektu je 25 060 m</w:t>
            </w:r>
            <w:r w:rsidRPr="00C54569">
              <w:rPr>
                <w:sz w:val="16"/>
                <w:szCs w:val="16"/>
                <w:vertAlign w:val="superscript"/>
                <w:lang w:eastAsia="sk-SK"/>
              </w:rPr>
              <w:t>2</w:t>
            </w:r>
            <w:r w:rsidRPr="00C54569">
              <w:rPr>
                <w:sz w:val="16"/>
                <w:szCs w:val="16"/>
                <w:lang w:eastAsia="sk-SK"/>
              </w:rPr>
              <w:t>. Jedná sa o objekt postavený v 80-tych rokoch 20. storočia, priestory sa priebežne opravujú pre potreby študijných odborov a fakúlt. V objekte sa nachádzajú laboratória a centrá excelentnosti pre vedu a výskum.</w:t>
            </w:r>
          </w:p>
          <w:p w14:paraId="1BFADF5A" w14:textId="77777777" w:rsidR="00A23A92" w:rsidRPr="00C54569" w:rsidRDefault="00A23A92" w:rsidP="00EC57AD">
            <w:pPr>
              <w:contextualSpacing/>
              <w:jc w:val="both"/>
              <w:rPr>
                <w:sz w:val="16"/>
                <w:szCs w:val="16"/>
                <w:lang w:eastAsia="sk-SK"/>
              </w:rPr>
            </w:pPr>
            <w:r w:rsidRPr="00C54569">
              <w:rPr>
                <w:sz w:val="16"/>
                <w:szCs w:val="16"/>
                <w:lang w:eastAsia="sk-SK"/>
              </w:rPr>
              <w:t>Fakulta manažmentu je situovaná do rekonštruovaného objektu na Konštantínovej ulici v Prešove vo vlastníctve univerzity. Celková plocha je 1094 m</w:t>
            </w:r>
            <w:r w:rsidRPr="00C54569">
              <w:rPr>
                <w:sz w:val="16"/>
                <w:szCs w:val="16"/>
                <w:vertAlign w:val="superscript"/>
                <w:lang w:eastAsia="sk-SK"/>
              </w:rPr>
              <w:t>2</w:t>
            </w:r>
            <w:r w:rsidRPr="00C54569">
              <w:rPr>
                <w:sz w:val="16"/>
                <w:szCs w:val="16"/>
                <w:lang w:eastAsia="sk-SK"/>
              </w:rPr>
              <w:t>, pričom kancelárske a administratívne priestory sú na ploche 379 m</w:t>
            </w:r>
            <w:r w:rsidRPr="00C54569">
              <w:rPr>
                <w:sz w:val="16"/>
                <w:szCs w:val="16"/>
                <w:vertAlign w:val="superscript"/>
                <w:lang w:eastAsia="sk-SK"/>
              </w:rPr>
              <w:t>2</w:t>
            </w:r>
            <w:r w:rsidRPr="00C54569">
              <w:rPr>
                <w:sz w:val="16"/>
                <w:szCs w:val="16"/>
                <w:lang w:eastAsia="sk-SK"/>
              </w:rPr>
              <w:t>. V objekte sa nachádzajú miestnosti na výučbu a činnosť fakulty zabezpečujúce absolvovanie jednotlivých študijných programov.</w:t>
            </w:r>
          </w:p>
          <w:p w14:paraId="02573FB0" w14:textId="77777777" w:rsidR="00A23A92" w:rsidRPr="00C54569" w:rsidRDefault="00A23A92" w:rsidP="00EC57AD">
            <w:pPr>
              <w:contextualSpacing/>
              <w:jc w:val="both"/>
              <w:rPr>
                <w:sz w:val="16"/>
                <w:szCs w:val="16"/>
                <w:lang w:eastAsia="sk-SK"/>
              </w:rPr>
            </w:pPr>
            <w:r w:rsidRPr="00C54569">
              <w:rPr>
                <w:sz w:val="16"/>
                <w:szCs w:val="16"/>
                <w:lang w:eastAsia="sk-SK"/>
              </w:rPr>
              <w:t>Pedagogická fakulta a Fakulta športu sídlia v</w:t>
            </w:r>
            <w:r>
              <w:rPr>
                <w:sz w:val="16"/>
                <w:szCs w:val="16"/>
                <w:lang w:eastAsia="sk-SK"/>
              </w:rPr>
              <w:t> </w:t>
            </w:r>
            <w:r w:rsidRPr="00C54569">
              <w:rPr>
                <w:sz w:val="16"/>
                <w:szCs w:val="16"/>
                <w:lang w:eastAsia="sk-SK"/>
              </w:rPr>
              <w:t>novo</w:t>
            </w:r>
            <w:r>
              <w:rPr>
                <w:sz w:val="16"/>
                <w:szCs w:val="16"/>
                <w:lang w:eastAsia="sk-SK"/>
              </w:rPr>
              <w:t xml:space="preserve"> </w:t>
            </w:r>
            <w:r w:rsidRPr="00C54569">
              <w:rPr>
                <w:sz w:val="16"/>
                <w:szCs w:val="16"/>
                <w:lang w:eastAsia="sk-SK"/>
              </w:rPr>
              <w:t>zrekonštruovanom objekte bývalej základnej školy na Ul.</w:t>
            </w:r>
            <w:r>
              <w:rPr>
                <w:sz w:val="16"/>
                <w:szCs w:val="16"/>
                <w:lang w:eastAsia="sk-SK"/>
              </w:rPr>
              <w:t xml:space="preserve"> </w:t>
            </w:r>
            <w:r w:rsidRPr="00C54569">
              <w:rPr>
                <w:sz w:val="16"/>
                <w:szCs w:val="16"/>
                <w:lang w:eastAsia="sk-SK"/>
              </w:rPr>
              <w:t xml:space="preserve">17. novembra 15 v Prešove. V objekte, kde je situovaný aj Rektorát </w:t>
            </w:r>
            <w:r>
              <w:rPr>
                <w:sz w:val="16"/>
                <w:szCs w:val="16"/>
                <w:lang w:eastAsia="sk-SK"/>
              </w:rPr>
              <w:t>PU</w:t>
            </w:r>
            <w:r w:rsidRPr="00C54569">
              <w:rPr>
                <w:sz w:val="16"/>
                <w:szCs w:val="16"/>
                <w:lang w:eastAsia="sk-SK"/>
              </w:rPr>
              <w:t xml:space="preserve">, sa od roku 2015 nachádzajú aj nové priestory Ústavu </w:t>
            </w:r>
            <w:r>
              <w:rPr>
                <w:sz w:val="16"/>
                <w:szCs w:val="16"/>
                <w:lang w:eastAsia="sk-SK"/>
              </w:rPr>
              <w:t xml:space="preserve">maďarského jazyka </w:t>
            </w:r>
            <w:r w:rsidRPr="00C54569">
              <w:rPr>
                <w:sz w:val="16"/>
                <w:szCs w:val="16"/>
                <w:lang w:eastAsia="sk-SK"/>
              </w:rPr>
              <w:t xml:space="preserve"> a kultúry Centra jazykov a kultúr národnostných menšín PU. K dispozícií sú tu seminárne miestnosti, posluchárne a aula. Hlavná budova je 4-podlažná s prístavbami. V objekte sa nachádza telocvičňa</w:t>
            </w:r>
            <w:r>
              <w:rPr>
                <w:sz w:val="16"/>
                <w:szCs w:val="16"/>
                <w:lang w:eastAsia="sk-SK"/>
              </w:rPr>
              <w:t>,</w:t>
            </w:r>
            <w:r w:rsidRPr="00C54569">
              <w:rPr>
                <w:sz w:val="16"/>
                <w:szCs w:val="16"/>
                <w:lang w:eastAsia="sk-SK"/>
              </w:rPr>
              <w:t xml:space="preserve"> kde prebieha výučba podľa študijných odborov. Celková plocha je 10 273 m</w:t>
            </w:r>
            <w:r w:rsidRPr="00C54569">
              <w:rPr>
                <w:sz w:val="16"/>
                <w:szCs w:val="16"/>
                <w:vertAlign w:val="superscript"/>
                <w:lang w:eastAsia="sk-SK"/>
              </w:rPr>
              <w:t>2</w:t>
            </w:r>
            <w:r w:rsidRPr="00C54569">
              <w:rPr>
                <w:sz w:val="16"/>
                <w:szCs w:val="16"/>
                <w:lang w:eastAsia="sk-SK"/>
              </w:rPr>
              <w:t xml:space="preserve"> primerane rozdelených podľa potrieb súčastí univerzity.</w:t>
            </w:r>
          </w:p>
          <w:p w14:paraId="6832FB0F" w14:textId="77777777" w:rsidR="00A23A92" w:rsidRPr="00C54569" w:rsidRDefault="00A23A92" w:rsidP="00EC57AD">
            <w:pPr>
              <w:jc w:val="both"/>
              <w:rPr>
                <w:rFonts w:ascii="Calibri" w:eastAsia="Calibri" w:hAnsi="Calibri" w:cs="Calibri"/>
                <w:b/>
                <w:bCs/>
                <w:sz w:val="16"/>
                <w:szCs w:val="16"/>
              </w:rPr>
            </w:pPr>
          </w:p>
          <w:p w14:paraId="06D64A2B" w14:textId="77777777" w:rsidR="00A23A92" w:rsidRPr="00C54569" w:rsidRDefault="00A23A92" w:rsidP="00EC57AD">
            <w:pPr>
              <w:jc w:val="both"/>
              <w:rPr>
                <w:rFonts w:ascii="Calibri" w:eastAsia="Calibri" w:hAnsi="Calibri" w:cs="Calibri"/>
                <w:b/>
                <w:bCs/>
                <w:sz w:val="16"/>
                <w:szCs w:val="16"/>
              </w:rPr>
            </w:pPr>
            <w:r w:rsidRPr="00C54569">
              <w:rPr>
                <w:rFonts w:ascii="Calibri" w:eastAsia="Calibri" w:hAnsi="Calibri" w:cs="Calibri"/>
                <w:b/>
                <w:bCs/>
                <w:sz w:val="16"/>
                <w:szCs w:val="16"/>
              </w:rPr>
              <w:t>Zabezpečenie knižničných služieb v mieste uskutočňovania študijného programu</w:t>
            </w:r>
          </w:p>
          <w:p w14:paraId="65E80453" w14:textId="77777777" w:rsidR="00A23A92" w:rsidRPr="00C54569" w:rsidRDefault="00A23A92" w:rsidP="00EC57AD">
            <w:pPr>
              <w:jc w:val="both"/>
              <w:rPr>
                <w:rFonts w:ascii="Calibri" w:eastAsia="Calibri" w:hAnsi="Calibri" w:cs="Calibri"/>
                <w:sz w:val="16"/>
                <w:szCs w:val="16"/>
              </w:rPr>
            </w:pPr>
            <w:r w:rsidRPr="00C54569">
              <w:rPr>
                <w:rFonts w:ascii="Calibri" w:eastAsia="Calibri" w:hAnsi="Calibri" w:cs="Calibri"/>
                <w:sz w:val="16"/>
                <w:szCs w:val="16"/>
              </w:rPr>
              <w:t>Univerzitná knižnica PU je vedecko-informačným, bibliografickým, koordinačným a 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 Eparchiálnou knižnicou. Poslaním knižnice je predovšetkým zabezpečovať slobodný prístup k informáciám; napomáhať uspokojovaniu kultúrnych, informačných, vedeckovýskumných a vzdelávacích potrieb a záujmov univerzity; podporovať celoživotné vzdelávanie a duchovný rozvoj univerzity. Za týmto účelom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kn. j. a 250 titulov periodík, pričom nákup dokumentov je realizovaný na základe požiadaviek fakúlt s cieľom rovnomerného nákupu pre potreby všetkých študijných programov na PU). Od roku 2004 knižnica buduje Digitálnu knižnicu (databázu elektronických plnotextových publikácií vytvorených zamestnancami univerzity, ktorá obsahuje vyše 800 publikácií. Od roku 1997 buduje databázu publikačnej činnosti PU, v ktorej registruje vyše 66 000 dokumentov. Knižnica poskytuje ročne takmer 280 000 výpožičiek, z toho je väčšia časť elektronických. Celková plocha knižnice je vyše 2 600 m</w:t>
            </w:r>
            <w:r w:rsidRPr="00C54569">
              <w:rPr>
                <w:rFonts w:ascii="Calibri" w:eastAsia="Calibri" w:hAnsi="Calibri" w:cs="Calibri"/>
                <w:sz w:val="16"/>
                <w:szCs w:val="16"/>
                <w:vertAlign w:val="superscript"/>
              </w:rPr>
              <w:t>2</w:t>
            </w:r>
            <w:r w:rsidRPr="00C54569">
              <w:rPr>
                <w:rFonts w:ascii="Calibri" w:eastAsia="Calibri" w:hAnsi="Calibri" w:cs="Calibri"/>
                <w:sz w:val="16"/>
                <w:szCs w:val="16"/>
              </w:rPr>
              <w:t>, z toho pre používateľov 1 150 m</w:t>
            </w:r>
            <w:r w:rsidRPr="00C54569">
              <w:rPr>
                <w:rFonts w:ascii="Calibri" w:eastAsia="Calibri" w:hAnsi="Calibri" w:cs="Calibri"/>
                <w:sz w:val="16"/>
                <w:szCs w:val="16"/>
                <w:vertAlign w:val="superscript"/>
              </w:rPr>
              <w:t>2</w:t>
            </w:r>
            <w:r w:rsidRPr="00C54569">
              <w:rPr>
                <w:rFonts w:ascii="Calibri" w:eastAsia="Calibri" w:hAnsi="Calibri" w:cs="Calibri"/>
                <w:sz w:val="16"/>
                <w:szCs w:val="16"/>
              </w:rPr>
              <w:t>. V 6 študovniach (z toho 2 sú databázové) je k dispozícii 303 študijných miest. Každoročne navštívi knižnicu vyše 70 000 čitateľov a webové stránky knižnice vyše 500 000 čitateľov. Knižnica disponuje vlastnou počítačovou sieťou (PULIBnet) so 4 servermi, 84 počítačmi, z toho pre používateľov je vyhradených 45 počítačov. Každoročne vydáva bibliografiu publikačnej činnosti PU. Knižnica poskytuje prístup do 9 platených plnotextových databázových centier (EBSCO, Gale, ProQuest, Science Direct, Scopus, Springer, Taylor and Francis, Web of Knowledge, Wiley).</w:t>
            </w:r>
          </w:p>
          <w:p w14:paraId="10FAC08B" w14:textId="77777777" w:rsidR="00A23A92" w:rsidRPr="00C54569" w:rsidRDefault="00A23A92" w:rsidP="00EC57AD">
            <w:pPr>
              <w:contextualSpacing/>
              <w:rPr>
                <w:rFonts w:cstheme="minorHAnsi"/>
                <w:sz w:val="16"/>
                <w:szCs w:val="16"/>
                <w:lang w:eastAsia="sk-SK"/>
              </w:rPr>
            </w:pPr>
          </w:p>
          <w:p w14:paraId="7EB9468B" w14:textId="77777777" w:rsidR="00A23A92" w:rsidRPr="00C54569" w:rsidRDefault="00A23A92" w:rsidP="00EC57AD">
            <w:pPr>
              <w:contextualSpacing/>
              <w:rPr>
                <w:b/>
                <w:bCs/>
                <w:sz w:val="16"/>
                <w:szCs w:val="16"/>
                <w:lang w:eastAsia="sk-SK"/>
              </w:rPr>
            </w:pPr>
            <w:r w:rsidRPr="00C54569">
              <w:rPr>
                <w:b/>
                <w:bCs/>
                <w:sz w:val="16"/>
                <w:szCs w:val="16"/>
                <w:lang w:eastAsia="sk-SK"/>
              </w:rPr>
              <w:t>Materiálne a technické zabezpečenie študijného programu</w:t>
            </w:r>
          </w:p>
          <w:p w14:paraId="24D44F97" w14:textId="77777777" w:rsidR="00A23A92" w:rsidRPr="00C54569" w:rsidRDefault="00A23A92" w:rsidP="00EC57AD">
            <w:pPr>
              <w:contextualSpacing/>
              <w:jc w:val="both"/>
              <w:rPr>
                <w:rFonts w:ascii="Calibri" w:eastAsia="Calibri" w:hAnsi="Calibri" w:cs="Calibri"/>
                <w:sz w:val="16"/>
                <w:szCs w:val="16"/>
              </w:rPr>
            </w:pPr>
            <w:r w:rsidRPr="00C54569">
              <w:rPr>
                <w:sz w:val="16"/>
                <w:szCs w:val="16"/>
                <w:lang w:eastAsia="sk-SK"/>
              </w:rPr>
              <w:t xml:space="preserve">Na Prešovskej univerzite je pribežne realizovaná modernizácia učební. Nové vybavenie bolo inštalované v celkovo 165 seminárnych, prednáškových a odborných učebniach. Išlo konkrétne o 136 počítačov do prednáškových a seminárnych miestností, ďalších 406 počítačov do počítačových a odborných učební, ďalej o 132 dataprojektorov a elektrických plátien, 17 interaktívnych tabúľ a ďalšie drobné vybavenie. </w:t>
            </w:r>
            <w:r w:rsidRPr="00C54569">
              <w:rPr>
                <w:rFonts w:ascii="Calibri" w:eastAsia="Calibri" w:hAnsi="Calibri" w:cs="Calibri"/>
                <w:sz w:val="16"/>
                <w:szCs w:val="16"/>
              </w:rPr>
              <w:t>V roku 2020 prebehla ďalšia modernizácia 25 najväčších učební na univerzite, bolo inovované IKT vybavenie a video-prezentačná technika.</w:t>
            </w:r>
          </w:p>
          <w:p w14:paraId="7FFE0887" w14:textId="77777777" w:rsidR="00A23A92" w:rsidRPr="00C54569" w:rsidRDefault="00A23A92" w:rsidP="00EC57AD">
            <w:pPr>
              <w:jc w:val="both"/>
              <w:rPr>
                <w:rFonts w:ascii="Calibri" w:eastAsia="Calibri" w:hAnsi="Calibri" w:cs="Calibri"/>
                <w:sz w:val="16"/>
                <w:szCs w:val="16"/>
              </w:rPr>
            </w:pPr>
            <w:r w:rsidRPr="00C54569">
              <w:rPr>
                <w:sz w:val="16"/>
                <w:szCs w:val="16"/>
                <w:lang w:eastAsia="sk-SK"/>
              </w:rPr>
              <w:t xml:space="preserve">V ostatných rokoch sa v rámci projektov zo ŠF vybudovali a 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Gbit/s, ale sú pripravené aj na zavedenie rýchlosti 10 Gbit/s v budúcnosti. </w:t>
            </w:r>
            <w:r w:rsidRPr="00C54569">
              <w:rPr>
                <w:rFonts w:ascii="Calibri" w:eastAsia="Calibri" w:hAnsi="Calibri" w:cs="Calibri"/>
                <w:sz w:val="16"/>
                <w:szCs w:val="16"/>
              </w:rPr>
              <w:t>V rokoch 2017 - 2020 na univerzite prebehla kompletná výmena a rekonštrukcia centrálne riadenej WiFi siete v hodnote 154 000 EUR, bolo nainštalovaných celkovo 298 nových prístupových bodov vo všetkých objektoch.</w:t>
            </w:r>
          </w:p>
          <w:p w14:paraId="4F9A177B" w14:textId="77777777" w:rsidR="00A23A92" w:rsidRPr="00C54569" w:rsidRDefault="00A23A92" w:rsidP="00EC57AD">
            <w:pPr>
              <w:contextualSpacing/>
              <w:jc w:val="both"/>
              <w:rPr>
                <w:sz w:val="16"/>
                <w:szCs w:val="16"/>
                <w:lang w:eastAsia="sk-SK"/>
              </w:rPr>
            </w:pPr>
            <w:r w:rsidRPr="00C54569">
              <w:rPr>
                <w:sz w:val="16"/>
                <w:szCs w:val="16"/>
                <w:lang w:eastAsia="sk-SK"/>
              </w:rPr>
              <w:t>V súčasnosti na PU je k dispozícii viac než 2880 osobných počítačov, 98 serverov, takmer 1000 tlačiarní, 300 dataprojektorov, 20 interaktívnych tabúľ, ktoré majú vyučujúci k dispozícii.</w:t>
            </w:r>
          </w:p>
          <w:p w14:paraId="6583AE03" w14:textId="77777777" w:rsidR="00A23A92" w:rsidRPr="00C54569" w:rsidRDefault="00A23A92" w:rsidP="00EC57AD">
            <w:pPr>
              <w:contextualSpacing/>
              <w:jc w:val="both"/>
              <w:rPr>
                <w:sz w:val="16"/>
                <w:szCs w:val="16"/>
                <w:lang w:eastAsia="sk-SK"/>
              </w:rPr>
            </w:pPr>
          </w:p>
          <w:p w14:paraId="07B78B40" w14:textId="77777777" w:rsidR="00A23A92" w:rsidRPr="00C54569" w:rsidRDefault="00A23A92" w:rsidP="00EC57AD">
            <w:pPr>
              <w:contextualSpacing/>
              <w:jc w:val="both"/>
              <w:rPr>
                <w:b/>
                <w:bCs/>
                <w:sz w:val="16"/>
                <w:szCs w:val="16"/>
                <w:lang w:eastAsia="sk-SK"/>
              </w:rPr>
            </w:pPr>
            <w:r w:rsidRPr="00C54569">
              <w:rPr>
                <w:b/>
                <w:bCs/>
                <w:sz w:val="16"/>
                <w:szCs w:val="16"/>
                <w:lang w:eastAsia="sk-SK"/>
              </w:rPr>
              <w:t>Informačné zabezpečenie študijného programu</w:t>
            </w:r>
          </w:p>
          <w:p w14:paraId="2765C7C8" w14:textId="77777777" w:rsidR="00A23A92" w:rsidRPr="00C54569" w:rsidRDefault="00A23A92" w:rsidP="00EC57AD">
            <w:pPr>
              <w:contextualSpacing/>
              <w:jc w:val="both"/>
              <w:rPr>
                <w:sz w:val="16"/>
                <w:szCs w:val="16"/>
                <w:lang w:eastAsia="sk-SK"/>
              </w:rPr>
            </w:pPr>
            <w:r w:rsidRPr="00C54569">
              <w:rPr>
                <w:sz w:val="16"/>
                <w:szCs w:val="16"/>
                <w:lang w:eastAsia="sk-SK"/>
              </w:rPr>
              <w:t>Informačný systém pre riadenie štúdia MAIS poskytuje podporu celého životného cyklu štúdia. MAIS je určený najmä pre: spracovanie a evidenciu prijímacieho konania, spracovanie a evidenciu štúdia, spracovanie študijných programov, spracovanie rozvrhu hodín.</w:t>
            </w:r>
          </w:p>
          <w:p w14:paraId="06ADF99C" w14:textId="77777777" w:rsidR="00A23A92" w:rsidRPr="00C54569" w:rsidRDefault="00A23A92" w:rsidP="00EC57AD">
            <w:pPr>
              <w:contextualSpacing/>
              <w:jc w:val="both"/>
              <w:rPr>
                <w:sz w:val="16"/>
                <w:szCs w:val="16"/>
                <w:lang w:eastAsia="sk-SK"/>
              </w:rPr>
            </w:pPr>
            <w:r w:rsidRPr="00C54569">
              <w:rPr>
                <w:sz w:val="16"/>
                <w:szCs w:val="16"/>
                <w:lang w:eastAsia="sk-SK"/>
              </w:rPr>
              <w:t>PU má prenajatú multilicenciu štatistického softvéru Statistica. Oprávnenými užívateľmi licencie sú všetci učitelia, študenti a zamestnanci univerzity. Projekty zamerané na dištančnú výučbu v prostredí e-learningového vzdelávania v prevažnej miere používajú LMS Moodle, ale aj LMS systém EKP zakúpený v rámci projektov zo ŠF EÚ.</w:t>
            </w:r>
          </w:p>
          <w:p w14:paraId="5B4D80C1" w14:textId="77777777" w:rsidR="00A23A92" w:rsidRPr="00C54569" w:rsidRDefault="00A23A92" w:rsidP="00EC57AD">
            <w:pPr>
              <w:contextualSpacing/>
              <w:jc w:val="both"/>
              <w:rPr>
                <w:sz w:val="16"/>
                <w:szCs w:val="16"/>
                <w:lang w:eastAsia="sk-SK"/>
              </w:rPr>
            </w:pPr>
            <w:r w:rsidRPr="00C54569">
              <w:rPr>
                <w:sz w:val="16"/>
                <w:szCs w:val="16"/>
                <w:lang w:eastAsia="sk-SK"/>
              </w:rPr>
              <w:t xml:space="preserve">Študenti majú tiež voľný prístup na Internet v priestoroch vysokoškolského areálu a študentského domova, ktorý je plne pokrytý wifi signálom. Študentom a pedagógom je k dispozícii aj fonetické laboratórium, v ktorom je možné realizovať experimentálny fonetický výskum. Je vybavené najnovším softvérom na analýzu rôznych aspektov rečového signálu.    </w:t>
            </w:r>
          </w:p>
          <w:p w14:paraId="475156F6" w14:textId="77777777" w:rsidR="00A23A92" w:rsidRPr="00C54569" w:rsidRDefault="00A23A92" w:rsidP="00EC57AD">
            <w:pPr>
              <w:contextualSpacing/>
              <w:jc w:val="both"/>
              <w:rPr>
                <w:sz w:val="16"/>
                <w:szCs w:val="16"/>
                <w:lang w:eastAsia="sk-SK"/>
              </w:rPr>
            </w:pPr>
          </w:p>
          <w:p w14:paraId="1681F5F5" w14:textId="77777777" w:rsidR="00A23A92" w:rsidRPr="00C54569" w:rsidRDefault="00A23A92" w:rsidP="00EC57AD">
            <w:pPr>
              <w:contextualSpacing/>
              <w:rPr>
                <w:sz w:val="16"/>
                <w:szCs w:val="16"/>
              </w:rPr>
            </w:pPr>
            <w:r w:rsidRPr="00C54569">
              <w:rPr>
                <w:sz w:val="16"/>
                <w:szCs w:val="16"/>
              </w:rPr>
              <w:t xml:space="preserve">Prešovská univerzita v Prešove používa systém e-learning pre podporu výučby online vzdelávania v prostredí Moodle. Je dostupný na adrese </w:t>
            </w:r>
            <w:hyperlink r:id="rId152">
              <w:r w:rsidRPr="00C54569">
                <w:rPr>
                  <w:sz w:val="16"/>
                  <w:szCs w:val="16"/>
                </w:rPr>
                <w:t>https://elearning.unipo.sk/</w:t>
              </w:r>
            </w:hyperlink>
            <w:r w:rsidRPr="00C54569">
              <w:rPr>
                <w:sz w:val="16"/>
                <w:szCs w:val="16"/>
              </w:rPr>
              <w:t xml:space="preserve"> a nachádzajú sa tam základné informácie, kurzy a príručky. Elektronický systém e-learning v prostredí Moodle je k dispozícii všetkým študentom, učiteľom a zamestnancom Prešovskej univerzity.</w:t>
            </w:r>
          </w:p>
          <w:p w14:paraId="12C582A3" w14:textId="77777777" w:rsidR="00A23A92" w:rsidRPr="00C54569" w:rsidRDefault="00A23A92" w:rsidP="00EC57AD">
            <w:pPr>
              <w:contextualSpacing/>
              <w:rPr>
                <w:rFonts w:ascii="Calibri" w:eastAsia="Calibri" w:hAnsi="Calibri" w:cs="Calibri"/>
                <w:sz w:val="16"/>
                <w:szCs w:val="16"/>
              </w:rPr>
            </w:pPr>
            <w:r w:rsidRPr="00C54569">
              <w:rPr>
                <w:rFonts w:ascii="Calibri" w:eastAsia="Calibri" w:hAnsi="Calibri" w:cs="Calibri"/>
                <w:sz w:val="16"/>
                <w:szCs w:val="16"/>
              </w:rPr>
              <w:t xml:space="preserve">Existujúce kurzy sa využívajú v nasledovných podobách: </w:t>
            </w:r>
          </w:p>
          <w:p w14:paraId="3E315765" w14:textId="77777777" w:rsidR="00A23A92" w:rsidRPr="00C54569" w:rsidRDefault="00A23A92" w:rsidP="00EC57AD">
            <w:pPr>
              <w:contextualSpacing/>
              <w:rPr>
                <w:rFonts w:ascii="Calibri" w:eastAsia="Calibri" w:hAnsi="Calibri" w:cs="Calibri"/>
                <w:sz w:val="16"/>
                <w:szCs w:val="16"/>
              </w:rPr>
            </w:pPr>
            <w:r w:rsidRPr="00C54569">
              <w:rPr>
                <w:rFonts w:ascii="Calibri" w:eastAsia="Calibri" w:hAnsi="Calibri" w:cs="Calibri"/>
                <w:sz w:val="16"/>
                <w:szCs w:val="16"/>
              </w:rPr>
              <w:t xml:space="preserve">1. slovenské mutácie ako podpora prezenčných kurzov, </w:t>
            </w:r>
          </w:p>
          <w:p w14:paraId="05F28FAB" w14:textId="77777777" w:rsidR="00A23A92" w:rsidRPr="00C54569" w:rsidRDefault="00A23A92" w:rsidP="00EC57AD">
            <w:pPr>
              <w:contextualSpacing/>
              <w:rPr>
                <w:rFonts w:ascii="Calibri" w:eastAsia="Calibri" w:hAnsi="Calibri" w:cs="Calibri"/>
                <w:sz w:val="16"/>
                <w:szCs w:val="16"/>
              </w:rPr>
            </w:pPr>
            <w:r w:rsidRPr="00C54569">
              <w:rPr>
                <w:rFonts w:ascii="Calibri" w:eastAsia="Calibri" w:hAnsi="Calibri" w:cs="Calibri"/>
                <w:sz w:val="16"/>
                <w:szCs w:val="16"/>
              </w:rPr>
              <w:t xml:space="preserve">2. slovenské a anglické mutácie ako podpora pre študentov, ktorých materinským jazykom je iný ako slovenský jazyk, ktorí študujú v dennej forme na PU a výučba kurzov je v slovenskom jazyku, </w:t>
            </w:r>
          </w:p>
          <w:p w14:paraId="457E3BA8" w14:textId="77777777" w:rsidR="00A23A92" w:rsidRPr="00C54569" w:rsidRDefault="00A23A92" w:rsidP="00EC57AD">
            <w:pPr>
              <w:contextualSpacing/>
              <w:rPr>
                <w:rFonts w:ascii="Calibri" w:eastAsia="Calibri" w:hAnsi="Calibri" w:cs="Calibri"/>
                <w:sz w:val="16"/>
                <w:szCs w:val="16"/>
              </w:rPr>
            </w:pPr>
            <w:r w:rsidRPr="00C54569">
              <w:rPr>
                <w:rFonts w:ascii="Calibri" w:eastAsia="Calibri" w:hAnsi="Calibri" w:cs="Calibri"/>
                <w:sz w:val="16"/>
                <w:szCs w:val="16"/>
              </w:rPr>
              <w:t xml:space="preserve">3. anglické mutácie ako podpora pre Erasmus študentov, ktorí absolvujú časť štúdia na PU, </w:t>
            </w:r>
          </w:p>
          <w:p w14:paraId="16C38023" w14:textId="77777777" w:rsidR="00A23A92" w:rsidRPr="00C54569" w:rsidRDefault="00A23A92" w:rsidP="00EC57AD">
            <w:pPr>
              <w:contextualSpacing/>
              <w:rPr>
                <w:rFonts w:ascii="Calibri" w:eastAsia="Calibri" w:hAnsi="Calibri" w:cs="Calibri"/>
                <w:sz w:val="16"/>
                <w:szCs w:val="16"/>
              </w:rPr>
            </w:pPr>
            <w:r w:rsidRPr="00C54569">
              <w:rPr>
                <w:rFonts w:ascii="Calibri" w:eastAsia="Calibri" w:hAnsi="Calibri" w:cs="Calibri"/>
                <w:sz w:val="16"/>
                <w:szCs w:val="16"/>
              </w:rPr>
              <w:t xml:space="preserve">4. slovenské mutácie ako dištančná forma pre študentov PU, ktorí časť štúdia absolvujú v zahraničí, </w:t>
            </w:r>
          </w:p>
          <w:p w14:paraId="65178BF7" w14:textId="77777777" w:rsidR="00A23A92" w:rsidRPr="00C54569" w:rsidRDefault="00A23A92" w:rsidP="00EC57AD">
            <w:pPr>
              <w:contextualSpacing/>
              <w:rPr>
                <w:rFonts w:ascii="Calibri" w:eastAsia="Calibri" w:hAnsi="Calibri" w:cs="Calibri"/>
                <w:sz w:val="16"/>
                <w:szCs w:val="16"/>
              </w:rPr>
            </w:pPr>
            <w:r w:rsidRPr="00C54569">
              <w:rPr>
                <w:rFonts w:ascii="Calibri" w:eastAsia="Calibri" w:hAnsi="Calibri" w:cs="Calibri"/>
                <w:sz w:val="16"/>
                <w:szCs w:val="16"/>
              </w:rPr>
              <w:t>5. niektorí slovenskí študenti žiadajú aj vstup do anglických mutácií kurzov, aby mohli získať najmä anglickú odbornú terminológiu pre prípad, že by pracovali v zahraničí, resp. aby mohli študovať odbornú literatúru v anglickom jazyku pri príprave kvalifikačných prác,</w:t>
            </w:r>
          </w:p>
          <w:p w14:paraId="536166FC" w14:textId="77777777" w:rsidR="00A23A92" w:rsidRPr="00C54569" w:rsidRDefault="00A23A92" w:rsidP="00EC57AD">
            <w:pPr>
              <w:contextualSpacing/>
              <w:rPr>
                <w:sz w:val="16"/>
                <w:szCs w:val="16"/>
              </w:rPr>
            </w:pPr>
          </w:p>
          <w:p w14:paraId="5AB8ACBC" w14:textId="77777777" w:rsidR="00A23A92" w:rsidRPr="00C54569" w:rsidRDefault="00A23A92" w:rsidP="00EC57AD">
            <w:pPr>
              <w:contextualSpacing/>
              <w:rPr>
                <w:sz w:val="16"/>
                <w:szCs w:val="16"/>
              </w:rPr>
            </w:pPr>
            <w:r w:rsidRPr="00C54569">
              <w:rPr>
                <w:sz w:val="16"/>
                <w:szCs w:val="16"/>
              </w:rPr>
              <w:t>Office 365 je taktiež využívaný na dištančné vzdelávanie, najmä MS TEAMS a MS FORMS. Konto v Office 365 majú všetci zamestnanci a študenti PU.</w:t>
            </w:r>
          </w:p>
          <w:p w14:paraId="79C7844E" w14:textId="77777777" w:rsidR="00A23A92" w:rsidRPr="00C54569" w:rsidRDefault="00A23A92" w:rsidP="00EC57AD">
            <w:pPr>
              <w:contextualSpacing/>
              <w:rPr>
                <w:color w:val="0070C0"/>
                <w:sz w:val="16"/>
                <w:szCs w:val="16"/>
              </w:rPr>
            </w:pPr>
          </w:p>
          <w:p w14:paraId="762BA6A2" w14:textId="77777777" w:rsidR="00A23A92" w:rsidRPr="00C54569" w:rsidRDefault="00A23A92" w:rsidP="00EC57AD">
            <w:pPr>
              <w:contextualSpacing/>
              <w:jc w:val="both"/>
              <w:rPr>
                <w:sz w:val="16"/>
                <w:szCs w:val="16"/>
                <w:lang w:eastAsia="sk-SK"/>
              </w:rPr>
            </w:pPr>
            <w:r w:rsidRPr="00C54569">
              <w:rPr>
                <w:rFonts w:cstheme="minorHAnsi"/>
                <w:b/>
                <w:sz w:val="16"/>
                <w:szCs w:val="16"/>
                <w:lang w:eastAsia="sk-SK"/>
              </w:rPr>
              <w:t xml:space="preserve">Špecifické zabezpečenie  študijného programu Učiteľstvo </w:t>
            </w:r>
            <w:r>
              <w:rPr>
                <w:rFonts w:cstheme="minorHAnsi"/>
                <w:b/>
                <w:sz w:val="16"/>
                <w:szCs w:val="16"/>
                <w:lang w:eastAsia="sk-SK"/>
              </w:rPr>
              <w:t>maďarského</w:t>
            </w:r>
            <w:r w:rsidRPr="00C54569">
              <w:rPr>
                <w:rFonts w:cstheme="minorHAnsi"/>
                <w:b/>
                <w:sz w:val="16"/>
                <w:szCs w:val="16"/>
                <w:lang w:eastAsia="sk-SK"/>
              </w:rPr>
              <w:t xml:space="preserve"> jazyka a literatúra v kombinácii</w:t>
            </w:r>
          </w:p>
          <w:p w14:paraId="03A49043" w14:textId="0D99FFF0" w:rsidR="00A23A92" w:rsidRPr="00C54569" w:rsidRDefault="00A23A92" w:rsidP="506B2897">
            <w:pPr>
              <w:contextualSpacing/>
              <w:rPr>
                <w:sz w:val="16"/>
                <w:szCs w:val="16"/>
              </w:rPr>
            </w:pPr>
            <w:r w:rsidRPr="506B2897">
              <w:rPr>
                <w:sz w:val="16"/>
                <w:szCs w:val="16"/>
              </w:rPr>
              <w:t xml:space="preserve">Výučba jednotiek ŠP Učiteľstvo maďarského jazyka a literatúry (v kombinácii) realizuje najmä v priestoroch Rektorátu PU </w:t>
            </w:r>
            <w:r w:rsidRPr="506B2897">
              <w:rPr>
                <w:sz w:val="16"/>
                <w:szCs w:val="16"/>
                <w:lang w:eastAsia="sk-SK"/>
              </w:rPr>
              <w:t>na Ul. 17. novembra 15</w:t>
            </w:r>
            <w:r w:rsidRPr="506B2897">
              <w:rPr>
                <w:sz w:val="16"/>
                <w:szCs w:val="16"/>
              </w:rPr>
              <w:t>, kde v rámci Centra jazykov a kultúr národnostných menším sídli aj  Ústav maďarského jazyka a kultúry. výučba ŠP sa takisto  realizuje v nových prednáškových a seminárnych miestnostiach PU, ktoré sú vybavené základnou didaktickou a audiovizuálnou technikou. Ústav maďarského jazyka a kultúry PU</w:t>
            </w:r>
            <w:r w:rsidRPr="506B2897">
              <w:rPr>
                <w:b/>
                <w:bCs/>
                <w:sz w:val="16"/>
                <w:szCs w:val="16"/>
              </w:rPr>
              <w:t xml:space="preserve"> </w:t>
            </w:r>
            <w:r w:rsidRPr="506B2897">
              <w:rPr>
                <w:sz w:val="16"/>
                <w:szCs w:val="16"/>
              </w:rPr>
              <w:t xml:space="preserve">má k dispozícii 1 priestrannú kanceláriu pre učiteľov samotného ústavu, ako aj vlastnú seminárnu, kde je uložená aj knižnica ÚMJK a spolu s ďalšími ústavmi CJKNM zdieľa spoločnú administratívu  miestnosť so špecializovanou knižnicou CJKNM. </w:t>
            </w:r>
            <w:r w:rsidRPr="506B2897">
              <w:rPr>
                <w:noProof/>
                <w:sz w:val="16"/>
                <w:szCs w:val="16"/>
              </w:rPr>
              <w:t>Ústav maďarského jazyka a kultúry ako gestor ŠP si buduje od svojho založenia v roku  2011 vlastnú knižnicu, obsah ktorej v súčasnosti tvorí vyše 1500 titulov špecializovanej povahy týkajúcich sa výlučne maďarskej beletrie, odborných publikácií, maďarských časopisov.  V knižnici je  dostupná povinná a odporúčaná študijná literatúra pre študentov ústavu a je neustále dopĺňaná vďaka spolupráci so zahraničnými pracoviskami a univerzitami, ako aj vďaka domácim vedeckým inštitúciám, ale aj darmi jednotlivcov a samozrejme aj kúpou zo zdrojov CJKNM.  Študenti ÚMJK môžu využívať aj centrálnu knižnicu CJKNM, kde je taktiež dostupnú literatúra týkajúca sa národnostných menším na Slovensku (rusínska, rómska). Táto knižnica má vyše 6000 zväzkov a v rokoch 2013 - 2015 bola doplnená novými publikáciami v knižnej a digitálnej podobe, ktoré CJKNM získalo vďaka zapojeniu do projektu Agentúry MŠ SR pre štrukturálne fondy EÚ (OP Vzdelávanie) – „Zlepšenie jazykových kompetencií študentov Prešovskej univerzity v jazykoch národnostných menšín“.</w:t>
            </w:r>
          </w:p>
          <w:p w14:paraId="5B3F141C" w14:textId="77777777" w:rsidR="00A23A92" w:rsidRPr="00AE3B03" w:rsidRDefault="00A23A92" w:rsidP="00EC57AD">
            <w:pPr>
              <w:contextualSpacing/>
              <w:jc w:val="both"/>
              <w:rPr>
                <w:color w:val="0070C0"/>
                <w:sz w:val="16"/>
                <w:szCs w:val="16"/>
                <w:lang w:eastAsia="sk-SK"/>
              </w:rPr>
            </w:pPr>
            <w:r w:rsidRPr="00AF1A59">
              <w:rPr>
                <w:rFonts w:cstheme="minorHAnsi"/>
                <w:sz w:val="16"/>
                <w:szCs w:val="16"/>
              </w:rPr>
              <w:t xml:space="preserve">Kancelária pre učiteľov  ÚMJK je vybavená  2 osobnými počítačmi s pripojením na internet a intranet, v ktorom sa využíva univerzitný MAIS (modulárny akademický informačný systém), má 2 tlačiarne jednu veľkokapacitnú kopírku.  </w:t>
            </w:r>
            <w:r w:rsidRPr="00C54569">
              <w:rPr>
                <w:rFonts w:cstheme="minorHAnsi"/>
                <w:sz w:val="16"/>
                <w:szCs w:val="16"/>
              </w:rPr>
              <w:t xml:space="preserve"> Seminárna učebňa je vybavená štandardnou audiovizuálnou technikou, interaktívnou tabuľou s počítačom s pripojením na internet</w:t>
            </w:r>
            <w:r>
              <w:rPr>
                <w:rFonts w:cstheme="minorHAnsi"/>
                <w:sz w:val="16"/>
                <w:szCs w:val="16"/>
              </w:rPr>
              <w:t>.</w:t>
            </w:r>
          </w:p>
        </w:tc>
        <w:tc>
          <w:tcPr>
            <w:tcW w:w="2833" w:type="dxa"/>
          </w:tcPr>
          <w:p w14:paraId="1DF351BD" w14:textId="77777777" w:rsidR="00A23A92" w:rsidRPr="00C54569" w:rsidRDefault="00A23A92" w:rsidP="00EC57AD">
            <w:pPr>
              <w:contextualSpacing/>
              <w:rPr>
                <w:rStyle w:val="Hypertextovprepojenie"/>
                <w:rFonts w:cstheme="minorHAnsi"/>
                <w:sz w:val="16"/>
                <w:szCs w:val="16"/>
                <w:lang w:eastAsia="sk-SK"/>
              </w:rPr>
            </w:pPr>
            <w:r w:rsidRPr="00C54569">
              <w:rPr>
                <w:rStyle w:val="Hypertextovprepojenie"/>
                <w:rFonts w:cstheme="minorHAnsi"/>
                <w:sz w:val="16"/>
                <w:szCs w:val="16"/>
                <w:lang w:eastAsia="sk-SK"/>
              </w:rPr>
              <w:t>Dlhodobý zámer PU v Prešove:</w:t>
            </w:r>
          </w:p>
          <w:p w14:paraId="1A9371CA" w14:textId="77777777" w:rsidR="00A23A92" w:rsidRPr="00C54569" w:rsidRDefault="00A23A92" w:rsidP="00EC57AD">
            <w:pPr>
              <w:contextualSpacing/>
              <w:rPr>
                <w:rStyle w:val="Hypertextovprepojenie"/>
                <w:rFonts w:cstheme="minorHAnsi"/>
                <w:sz w:val="16"/>
                <w:szCs w:val="16"/>
                <w:lang w:eastAsia="sk-SK"/>
              </w:rPr>
            </w:pPr>
            <w:r w:rsidRPr="00C54569">
              <w:rPr>
                <w:rStyle w:val="Hypertextovprepojenie"/>
                <w:rFonts w:cstheme="minorHAnsi"/>
                <w:sz w:val="16"/>
                <w:szCs w:val="16"/>
                <w:lang w:eastAsia="sk-SK"/>
              </w:rPr>
              <w:t>https://www.unipo.sk/public/media/9654/Dlhodob%C3%BD%20z%C3%A1mer%20PU%20v%20Pre%C5%A1ove%20na%20roky%202014%20-%202020%20s%20v%C3%BDh%C4%BEadom%20do%20roku%202022.pdf</w:t>
            </w:r>
          </w:p>
          <w:p w14:paraId="258119B7" w14:textId="77777777" w:rsidR="00A23A92" w:rsidRPr="00C54569" w:rsidRDefault="00A23A92" w:rsidP="00EC57AD">
            <w:pPr>
              <w:contextualSpacing/>
              <w:rPr>
                <w:rFonts w:cstheme="minorHAnsi"/>
                <w:sz w:val="16"/>
                <w:szCs w:val="16"/>
                <w:lang w:eastAsia="sk-SK"/>
              </w:rPr>
            </w:pPr>
          </w:p>
          <w:p w14:paraId="64C45852" w14:textId="77777777" w:rsidR="00A23A92" w:rsidRPr="00C54569" w:rsidRDefault="00A23A92" w:rsidP="00EC57AD">
            <w:pPr>
              <w:contextualSpacing/>
              <w:rPr>
                <w:rStyle w:val="Hypertextovprepojenie"/>
                <w:rFonts w:cstheme="minorHAnsi"/>
                <w:sz w:val="16"/>
                <w:szCs w:val="16"/>
                <w:lang w:eastAsia="sk-SK"/>
              </w:rPr>
            </w:pPr>
            <w:r w:rsidRPr="00C54569">
              <w:rPr>
                <w:rStyle w:val="Hypertextovprepojenie"/>
                <w:rFonts w:cstheme="minorHAnsi"/>
                <w:sz w:val="16"/>
                <w:szCs w:val="16"/>
                <w:lang w:eastAsia="sk-SK"/>
              </w:rPr>
              <w:t>Výročná správa o činnosti PU v Prešove za rok 2020:</w:t>
            </w:r>
          </w:p>
          <w:p w14:paraId="5B7D2FA2" w14:textId="77777777" w:rsidR="00A23A92" w:rsidRPr="00C54569" w:rsidRDefault="00A23A92" w:rsidP="00EC57AD">
            <w:pPr>
              <w:contextualSpacing/>
              <w:rPr>
                <w:rFonts w:cstheme="minorHAnsi"/>
                <w:sz w:val="16"/>
                <w:szCs w:val="16"/>
                <w:lang w:eastAsia="sk-SK"/>
              </w:rPr>
            </w:pPr>
            <w:r w:rsidRPr="00C54569">
              <w:rPr>
                <w:rFonts w:cstheme="minorHAnsi"/>
                <w:sz w:val="16"/>
                <w:szCs w:val="16"/>
                <w:lang w:eastAsia="sk-SK"/>
              </w:rPr>
              <w:t>https://www.unipo.sk/public/media/9653/Vyrocna%20sprava%20o%20cinnosti%20Presovskej%20univerzity%20v%20Presove%20za%20rok%202020.pdf</w:t>
            </w:r>
          </w:p>
          <w:p w14:paraId="6C993EA1" w14:textId="77777777" w:rsidR="00A23A92" w:rsidRPr="00C54569" w:rsidRDefault="00A23A92" w:rsidP="00EC57AD">
            <w:pPr>
              <w:contextualSpacing/>
              <w:rPr>
                <w:rFonts w:cstheme="minorHAnsi"/>
                <w:sz w:val="16"/>
                <w:szCs w:val="16"/>
                <w:lang w:eastAsia="sk-SK"/>
              </w:rPr>
            </w:pPr>
          </w:p>
          <w:p w14:paraId="1F7F33E3" w14:textId="5350C930" w:rsidR="00A23A92" w:rsidRDefault="00A23A92" w:rsidP="00312749">
            <w:pPr>
              <w:contextualSpacing/>
              <w:rPr>
                <w:rFonts w:cstheme="minorHAnsi"/>
                <w:sz w:val="16"/>
                <w:szCs w:val="16"/>
                <w:lang w:eastAsia="sk-SK"/>
              </w:rPr>
            </w:pPr>
            <w:r w:rsidRPr="00312749">
              <w:rPr>
                <w:rFonts w:cstheme="minorHAnsi"/>
                <w:sz w:val="16"/>
                <w:szCs w:val="16"/>
                <w:lang w:eastAsia="sk-SK"/>
              </w:rPr>
              <w:t>Zmluvy s externými partnermi</w:t>
            </w:r>
            <w:r w:rsidR="00312749" w:rsidRPr="00312749">
              <w:rPr>
                <w:rFonts w:cstheme="minorHAnsi"/>
                <w:sz w:val="16"/>
                <w:szCs w:val="16"/>
                <w:lang w:eastAsia="sk-SK"/>
              </w:rPr>
              <w:t>-na ÚMJK</w:t>
            </w:r>
          </w:p>
          <w:p w14:paraId="5D430629" w14:textId="77777777" w:rsidR="00312749" w:rsidRPr="00312749" w:rsidRDefault="00312749" w:rsidP="00312749">
            <w:pPr>
              <w:contextualSpacing/>
              <w:rPr>
                <w:rFonts w:cstheme="minorHAnsi"/>
                <w:sz w:val="16"/>
                <w:szCs w:val="16"/>
                <w:lang w:eastAsia="sk-SK"/>
              </w:rPr>
            </w:pPr>
          </w:p>
          <w:p w14:paraId="6DF643A9" w14:textId="77777777" w:rsidR="00A23A92" w:rsidRPr="00C54569" w:rsidRDefault="00A23A92" w:rsidP="00EC57AD">
            <w:pPr>
              <w:contextualSpacing/>
              <w:rPr>
                <w:rFonts w:cstheme="minorHAnsi"/>
                <w:sz w:val="16"/>
                <w:szCs w:val="16"/>
                <w:lang w:eastAsia="sk-SK"/>
              </w:rPr>
            </w:pPr>
            <w:r w:rsidRPr="00C54569">
              <w:rPr>
                <w:rFonts w:cstheme="minorHAnsi"/>
                <w:sz w:val="16"/>
                <w:szCs w:val="16"/>
                <w:lang w:eastAsia="sk-SK"/>
              </w:rPr>
              <w:t xml:space="preserve">Štatút cvičnej školy pre pedagogickú prax študentov Prešovskej univerzity v Prešove – dostupný </w:t>
            </w:r>
            <w:hyperlink r:id="rId153" w:history="1">
              <w:r w:rsidRPr="00C54569">
                <w:rPr>
                  <w:rStyle w:val="Hypertextovprepojenie"/>
                  <w:rFonts w:cstheme="minorHAnsi"/>
                  <w:b/>
                  <w:i/>
                  <w:sz w:val="16"/>
                  <w:szCs w:val="16"/>
                  <w:lang w:eastAsia="sk-SK"/>
                </w:rPr>
                <w:t>TU</w:t>
              </w:r>
            </w:hyperlink>
          </w:p>
          <w:p w14:paraId="1B8E8D14" w14:textId="77777777" w:rsidR="00A23A92" w:rsidRPr="00C83AC0" w:rsidRDefault="00A23A92" w:rsidP="00EC57AD">
            <w:pPr>
              <w:spacing w:line="216" w:lineRule="auto"/>
              <w:contextualSpacing/>
              <w:rPr>
                <w:rFonts w:cstheme="minorHAnsi"/>
                <w:color w:val="A6A6A6" w:themeColor="background1" w:themeShade="A6"/>
                <w:sz w:val="18"/>
                <w:szCs w:val="18"/>
                <w:lang w:eastAsia="sk-SK"/>
              </w:rPr>
            </w:pPr>
          </w:p>
        </w:tc>
      </w:tr>
    </w:tbl>
    <w:p w14:paraId="59965AF3" w14:textId="77777777" w:rsidR="00A23A92" w:rsidRPr="00C83AC0" w:rsidRDefault="00A23A92" w:rsidP="00A23A92">
      <w:pPr>
        <w:autoSpaceDE w:val="0"/>
        <w:autoSpaceDN w:val="0"/>
        <w:adjustRightInd w:val="0"/>
        <w:spacing w:after="0" w:line="216" w:lineRule="auto"/>
        <w:contextualSpacing/>
        <w:rPr>
          <w:rFonts w:cstheme="minorHAnsi"/>
          <w:b/>
          <w:bCs/>
          <w:color w:val="000000"/>
          <w:sz w:val="18"/>
          <w:szCs w:val="18"/>
        </w:rPr>
      </w:pPr>
    </w:p>
    <w:p w14:paraId="782C1296"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8.2. </w:t>
      </w:r>
      <w:r w:rsidRPr="00C83AC0">
        <w:rPr>
          <w:rFonts w:cstheme="minorHAns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23A92" w:rsidRPr="00C83AC0" w14:paraId="2F5746FB"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DD1FD6D"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BF41F09"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551AEC95" w14:textId="77777777" w:rsidTr="506B2897">
        <w:trPr>
          <w:trHeight w:val="567"/>
        </w:trPr>
        <w:tc>
          <w:tcPr>
            <w:tcW w:w="7090" w:type="dxa"/>
          </w:tcPr>
          <w:p w14:paraId="424AD331" w14:textId="77777777" w:rsidR="00A23A92" w:rsidRDefault="00A23A92" w:rsidP="00EC57AD">
            <w:pPr>
              <w:contextualSpacing/>
              <w:jc w:val="both"/>
              <w:rPr>
                <w:rFonts w:cstheme="minorHAnsi"/>
                <w:bCs/>
                <w:iCs/>
                <w:sz w:val="16"/>
                <w:szCs w:val="16"/>
                <w:lang w:eastAsia="sk-SK"/>
              </w:rPr>
            </w:pPr>
            <w:r w:rsidRPr="00AE3B03">
              <w:rPr>
                <w:rStyle w:val="Vrazn"/>
                <w:b w:val="0"/>
                <w:sz w:val="16"/>
                <w:szCs w:val="16"/>
              </w:rPr>
              <w:t>Prešovská univerzita v Prešove</w:t>
            </w:r>
            <w:r>
              <w:rPr>
                <w:rStyle w:val="Vrazn"/>
                <w:sz w:val="16"/>
                <w:szCs w:val="16"/>
              </w:rPr>
              <w:t xml:space="preserve"> </w:t>
            </w:r>
            <w:r>
              <w:rPr>
                <w:sz w:val="16"/>
                <w:szCs w:val="16"/>
              </w:rPr>
              <w:t xml:space="preserve">používa systém </w:t>
            </w:r>
            <w:r>
              <w:rPr>
                <w:rStyle w:val="Vrazn"/>
                <w:sz w:val="16"/>
                <w:szCs w:val="16"/>
              </w:rPr>
              <w:t>e-learning</w:t>
            </w:r>
            <w:r>
              <w:rPr>
                <w:sz w:val="16"/>
                <w:szCs w:val="16"/>
              </w:rPr>
              <w:t xml:space="preserve"> pre podporu výučby online vzdelávania v prostredí </w:t>
            </w:r>
            <w:r>
              <w:rPr>
                <w:rStyle w:val="Vrazn"/>
                <w:sz w:val="16"/>
                <w:szCs w:val="16"/>
              </w:rPr>
              <w:t>Moodle</w:t>
            </w:r>
            <w:r>
              <w:rPr>
                <w:b/>
                <w:sz w:val="16"/>
                <w:szCs w:val="16"/>
              </w:rPr>
              <w:t>.</w:t>
            </w:r>
            <w:r>
              <w:rPr>
                <w:sz w:val="16"/>
                <w:szCs w:val="16"/>
              </w:rPr>
              <w:t xml:space="preserve"> </w:t>
            </w:r>
            <w:r>
              <w:rPr>
                <w:rFonts w:cstheme="minorHAnsi"/>
                <w:bCs/>
                <w:iCs/>
                <w:sz w:val="16"/>
                <w:szCs w:val="16"/>
                <w:lang w:eastAsia="sk-SK"/>
              </w:rPr>
              <w:t>Aktuálne celouniverzitný e-learning zabezpečuje kurzy pre FZO PU, PBF PU a FŠ PU, fakulty FF, FM, PF FHPV prevádzkujú vlastný e-learning, vrátanie kurzov pre študentov.</w:t>
            </w:r>
            <w:r>
              <w:rPr>
                <w:sz w:val="16"/>
                <w:szCs w:val="16"/>
              </w:rPr>
              <w:t xml:space="preserve"> </w:t>
            </w:r>
            <w:r>
              <w:rPr>
                <w:rFonts w:cstheme="minorHAnsi"/>
                <w:bCs/>
                <w:iCs/>
                <w:sz w:val="16"/>
                <w:szCs w:val="16"/>
                <w:lang w:eastAsia="sk-SK"/>
              </w:rPr>
              <w:t>Elektronický systém e-learning v prostredí Moodle je k dispozícii všetkým študentom, učiteľom a zamestnancom Prešovskej univerzity pre zlepšenie kvality výučby.</w:t>
            </w:r>
          </w:p>
          <w:p w14:paraId="4B94C7A1" w14:textId="46812EC4" w:rsidR="00A23A92" w:rsidRDefault="00A23A92" w:rsidP="506B2897">
            <w:pPr>
              <w:contextualSpacing/>
              <w:jc w:val="both"/>
              <w:rPr>
                <w:sz w:val="16"/>
                <w:szCs w:val="16"/>
                <w:lang w:eastAsia="sk-SK"/>
              </w:rPr>
            </w:pPr>
            <w:r w:rsidRPr="506B2897">
              <w:rPr>
                <w:sz w:val="16"/>
                <w:szCs w:val="16"/>
                <w:lang w:eastAsia="sk-SK"/>
              </w:rPr>
              <w:t xml:space="preserve">V rámci študijného programu Učiteľstvo maďarského jazyka a literatúry (v kombinácii) študijne materiály a potrebné informácie k vzdelávaniu (prezenčná, dištančná aj kombinovaná metóda) a k ostatným aktivitám sú pre študentov verejne dostupné na internetovej stránke CJKNM - ÚMJK a v MAIS. Systémy a správu obsahov kurzov a vzdelávania (pravidelné aktualizácie a inovácie) zabezpečujú jednotliví vyučujúci v rámci svojho predmetového zamerania. Správu centrálnej web stránky CJKNM PU zabezpečuje Mgr. A. Wietoszewová, správu web stránky ÚMJK zabezpečuje Mgr. Ľ. Varga. </w:t>
            </w:r>
          </w:p>
          <w:p w14:paraId="25BB5A9C"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Uvedené informácie platia aj pri využívaní aplikácie MS Teams (aplikácia Microsoft 365) v rámci dištančnej a kombinovanej metódy vzdelávania, ktorú učitelia v rámci vzdelávania a komunikácie so študentmi úspešne využívajú.</w:t>
            </w:r>
          </w:p>
          <w:p w14:paraId="1F8FD476" w14:textId="77777777" w:rsidR="00A23A92" w:rsidRPr="0005524D" w:rsidRDefault="00A23A92" w:rsidP="00EC57AD">
            <w:pPr>
              <w:contextualSpacing/>
              <w:jc w:val="both"/>
              <w:rPr>
                <w:color w:val="0070C0"/>
                <w:sz w:val="16"/>
                <w:szCs w:val="16"/>
              </w:rPr>
            </w:pPr>
            <w:r w:rsidRPr="0005524D">
              <w:rPr>
                <w:rFonts w:ascii="Calibri" w:hAnsi="Calibri"/>
                <w:iCs/>
                <w:sz w:val="16"/>
                <w:szCs w:val="16"/>
                <w:lang w:val="sk"/>
              </w:rPr>
              <w:t>Vyučujúci a študenti majú taktiež možnosť komunikovať a zdieľať materiály medzi sebou prostredníctvom školských e-mailových účtov. Vyučujúci tak môže študentov pri štúdiu usmerniť, resp. informovať o aktualizácii materiálov na spomínaných online platformách alebo o zmenách, ktoré v kurze nastali.</w:t>
            </w:r>
          </w:p>
        </w:tc>
        <w:tc>
          <w:tcPr>
            <w:tcW w:w="2691" w:type="dxa"/>
          </w:tcPr>
          <w:p w14:paraId="6BD678C6" w14:textId="77777777" w:rsidR="00A23A92" w:rsidRPr="00AE3B03" w:rsidRDefault="00A23A92" w:rsidP="00EC57AD">
            <w:pPr>
              <w:contextualSpacing/>
              <w:rPr>
                <w:rFonts w:cstheme="minorHAnsi"/>
                <w:color w:val="0070C0"/>
                <w:sz w:val="16"/>
                <w:szCs w:val="16"/>
                <w:lang w:eastAsia="sk-SK"/>
              </w:rPr>
            </w:pPr>
            <w:r w:rsidRPr="00AE3B03">
              <w:rPr>
                <w:rFonts w:cstheme="minorHAnsi"/>
                <w:sz w:val="16"/>
                <w:szCs w:val="16"/>
                <w:lang w:eastAsia="sk-SK"/>
              </w:rPr>
              <w:t>LMS (</w:t>
            </w:r>
            <w:r w:rsidRPr="00AE3B03">
              <w:rPr>
                <w:sz w:val="16"/>
                <w:szCs w:val="16"/>
              </w:rPr>
              <w:t>Learning Management System)</w:t>
            </w:r>
            <w:r w:rsidRPr="00AE3B03">
              <w:rPr>
                <w:rFonts w:cstheme="minorHAnsi"/>
                <w:sz w:val="16"/>
                <w:szCs w:val="16"/>
                <w:lang w:eastAsia="sk-SK"/>
              </w:rPr>
              <w:t xml:space="preserve">: </w:t>
            </w:r>
            <w:hyperlink r:id="rId154" w:history="1">
              <w:r w:rsidRPr="00AE3B03">
                <w:rPr>
                  <w:sz w:val="16"/>
                  <w:szCs w:val="16"/>
                </w:rPr>
                <w:t>https://elearning.unipo.sk/</w:t>
              </w:r>
            </w:hyperlink>
            <w:r w:rsidRPr="00AE3B03">
              <w:rPr>
                <w:rFonts w:cstheme="minorHAnsi"/>
                <w:color w:val="0070C0"/>
                <w:sz w:val="16"/>
                <w:szCs w:val="16"/>
                <w:lang w:eastAsia="sk-SK"/>
              </w:rPr>
              <w:t xml:space="preserve"> </w:t>
            </w:r>
          </w:p>
          <w:p w14:paraId="1DE42FD4" w14:textId="77777777" w:rsidR="00A23A92" w:rsidRPr="00AE3B03" w:rsidRDefault="00A23A92" w:rsidP="00EC57AD">
            <w:pPr>
              <w:contextualSpacing/>
              <w:rPr>
                <w:rFonts w:cstheme="minorHAnsi"/>
                <w:color w:val="0070C0"/>
                <w:sz w:val="16"/>
                <w:szCs w:val="16"/>
                <w:lang w:eastAsia="sk-SK"/>
              </w:rPr>
            </w:pPr>
          </w:p>
          <w:p w14:paraId="560BA112" w14:textId="77777777" w:rsidR="00A23A92" w:rsidRPr="00AE3B03" w:rsidRDefault="00A23A92" w:rsidP="00EC57AD">
            <w:pPr>
              <w:contextualSpacing/>
              <w:rPr>
                <w:rFonts w:cstheme="minorHAnsi"/>
                <w:color w:val="000000" w:themeColor="text1"/>
                <w:sz w:val="16"/>
                <w:szCs w:val="16"/>
                <w:lang w:eastAsia="sk-SK"/>
              </w:rPr>
            </w:pPr>
            <w:r w:rsidRPr="00AE3B03">
              <w:rPr>
                <w:rFonts w:cstheme="minorHAnsi"/>
                <w:color w:val="000000" w:themeColor="text1"/>
                <w:sz w:val="16"/>
                <w:szCs w:val="16"/>
                <w:lang w:eastAsia="sk-SK"/>
              </w:rPr>
              <w:t>MAIS:</w:t>
            </w:r>
          </w:p>
          <w:p w14:paraId="172F0D34" w14:textId="77777777" w:rsidR="00A23A92" w:rsidRPr="00AE3B03" w:rsidRDefault="00CE57E7" w:rsidP="00EC57AD">
            <w:pPr>
              <w:contextualSpacing/>
              <w:rPr>
                <w:rFonts w:cstheme="minorHAnsi"/>
                <w:color w:val="000000" w:themeColor="text1"/>
                <w:sz w:val="16"/>
                <w:szCs w:val="16"/>
                <w:lang w:eastAsia="sk-SK"/>
              </w:rPr>
            </w:pPr>
            <w:hyperlink r:id="rId155" w:history="1">
              <w:r w:rsidR="00A23A92" w:rsidRPr="00AE3B03">
                <w:rPr>
                  <w:rStyle w:val="Hypertextovprepojenie"/>
                  <w:rFonts w:cstheme="minorHAnsi"/>
                  <w:color w:val="000000" w:themeColor="text1"/>
                  <w:sz w:val="16"/>
                  <w:szCs w:val="16"/>
                  <w:lang w:eastAsia="sk-SK"/>
                </w:rPr>
                <w:t>https://www.unipo.sk/cvtpu/hlavne-sekcie/MAIS/intro/</w:t>
              </w:r>
            </w:hyperlink>
            <w:r w:rsidR="00A23A92" w:rsidRPr="00AE3B03">
              <w:rPr>
                <w:rFonts w:cstheme="minorHAnsi"/>
                <w:color w:val="000000" w:themeColor="text1"/>
                <w:sz w:val="16"/>
                <w:szCs w:val="16"/>
                <w:lang w:eastAsia="sk-SK"/>
              </w:rPr>
              <w:t xml:space="preserve"> </w:t>
            </w:r>
          </w:p>
          <w:p w14:paraId="031A3952" w14:textId="77777777" w:rsidR="00A23A92" w:rsidRPr="00AE3B03" w:rsidRDefault="00A23A92" w:rsidP="00EC57AD">
            <w:pPr>
              <w:contextualSpacing/>
              <w:rPr>
                <w:rFonts w:cstheme="minorHAnsi"/>
                <w:color w:val="000000" w:themeColor="text1"/>
                <w:sz w:val="16"/>
                <w:szCs w:val="16"/>
                <w:lang w:eastAsia="sk-SK"/>
              </w:rPr>
            </w:pPr>
          </w:p>
          <w:p w14:paraId="20159F76" w14:textId="77777777" w:rsidR="00A23A92" w:rsidRPr="00AE3B03" w:rsidRDefault="00A23A92" w:rsidP="00EC57AD">
            <w:pPr>
              <w:contextualSpacing/>
              <w:rPr>
                <w:rFonts w:cstheme="minorHAnsi"/>
                <w:color w:val="000000" w:themeColor="text1"/>
                <w:sz w:val="16"/>
                <w:szCs w:val="16"/>
                <w:lang w:eastAsia="sk-SK"/>
              </w:rPr>
            </w:pPr>
            <w:r w:rsidRPr="00312749">
              <w:rPr>
                <w:rFonts w:cstheme="minorHAnsi"/>
                <w:color w:val="000000" w:themeColor="text1"/>
                <w:sz w:val="16"/>
                <w:szCs w:val="16"/>
                <w:lang w:eastAsia="sk-SK"/>
              </w:rPr>
              <w:t>Študijné materiály:</w:t>
            </w:r>
          </w:p>
          <w:p w14:paraId="78932CD6" w14:textId="78A42DE8" w:rsidR="00A23A92" w:rsidRDefault="00CE57E7" w:rsidP="00EC57AD">
            <w:pPr>
              <w:contextualSpacing/>
              <w:rPr>
                <w:rFonts w:cstheme="minorHAnsi"/>
                <w:color w:val="000000" w:themeColor="text1"/>
                <w:sz w:val="16"/>
                <w:szCs w:val="16"/>
                <w:lang w:eastAsia="sk-SK"/>
              </w:rPr>
            </w:pPr>
            <w:hyperlink r:id="rId156" w:history="1">
              <w:r w:rsidR="00312749" w:rsidRPr="003C1D5D">
                <w:rPr>
                  <w:rStyle w:val="Hypertextovprepojenie"/>
                  <w:rFonts w:cstheme="minorHAnsi"/>
                  <w:sz w:val="16"/>
                  <w:szCs w:val="16"/>
                  <w:lang w:eastAsia="sk-SK"/>
                </w:rPr>
                <w:t>https://www.unipo.sk/cjknm/hlavne-sekcie/umjk/studenti/</w:t>
              </w:r>
            </w:hyperlink>
          </w:p>
          <w:p w14:paraId="681AC0F3" w14:textId="77777777" w:rsidR="00312749" w:rsidRPr="00AE3B03" w:rsidRDefault="00312749" w:rsidP="00EC57AD">
            <w:pPr>
              <w:contextualSpacing/>
              <w:rPr>
                <w:rFonts w:cstheme="minorHAnsi"/>
                <w:color w:val="000000" w:themeColor="text1"/>
                <w:sz w:val="16"/>
                <w:szCs w:val="16"/>
                <w:lang w:eastAsia="sk-SK"/>
              </w:rPr>
            </w:pPr>
          </w:p>
          <w:p w14:paraId="412BFCB6" w14:textId="77777777" w:rsidR="00A23A92" w:rsidRPr="00AE3B03" w:rsidRDefault="00A23A92" w:rsidP="00EC57AD">
            <w:pPr>
              <w:contextualSpacing/>
              <w:rPr>
                <w:rFonts w:cstheme="minorHAnsi"/>
                <w:color w:val="000000" w:themeColor="text1"/>
                <w:sz w:val="16"/>
                <w:szCs w:val="16"/>
                <w:lang w:eastAsia="sk-SK"/>
              </w:rPr>
            </w:pPr>
          </w:p>
          <w:p w14:paraId="4F8AAC68" w14:textId="77777777" w:rsidR="00A23A92" w:rsidRPr="00AE3B03" w:rsidRDefault="00A23A92" w:rsidP="00EC57AD">
            <w:pPr>
              <w:contextualSpacing/>
              <w:rPr>
                <w:rFonts w:cstheme="minorHAnsi"/>
                <w:color w:val="000000" w:themeColor="text1"/>
                <w:sz w:val="16"/>
                <w:szCs w:val="16"/>
                <w:lang w:eastAsia="sk-SK"/>
              </w:rPr>
            </w:pPr>
            <w:r>
              <w:rPr>
                <w:rFonts w:cstheme="minorHAnsi"/>
                <w:color w:val="000000" w:themeColor="text1"/>
                <w:sz w:val="16"/>
                <w:szCs w:val="16"/>
                <w:lang w:eastAsia="sk-SK"/>
              </w:rPr>
              <w:t>A</w:t>
            </w:r>
            <w:r w:rsidRPr="00AE3B03">
              <w:rPr>
                <w:rFonts w:cstheme="minorHAnsi"/>
                <w:color w:val="000000" w:themeColor="text1"/>
                <w:sz w:val="16"/>
                <w:szCs w:val="16"/>
                <w:lang w:eastAsia="sk-SK"/>
              </w:rPr>
              <w:t xml:space="preserve">plikácia </w:t>
            </w:r>
            <w:r w:rsidRPr="00AE3B03">
              <w:rPr>
                <w:rFonts w:cstheme="minorHAnsi"/>
                <w:bCs/>
                <w:iCs/>
                <w:sz w:val="16"/>
                <w:szCs w:val="16"/>
                <w:lang w:eastAsia="sk-SK"/>
              </w:rPr>
              <w:t xml:space="preserve">Microsoft 365 - </w:t>
            </w:r>
            <w:r w:rsidRPr="00AE3B03">
              <w:rPr>
                <w:rFonts w:cstheme="minorHAnsi"/>
                <w:color w:val="000000" w:themeColor="text1"/>
                <w:sz w:val="16"/>
                <w:szCs w:val="16"/>
                <w:lang w:eastAsia="sk-SK"/>
              </w:rPr>
              <w:t>MS Teams</w:t>
            </w:r>
          </w:p>
          <w:p w14:paraId="1604E6E7" w14:textId="77777777" w:rsidR="00A23A92" w:rsidRPr="00C83AC0" w:rsidRDefault="00A23A92" w:rsidP="00EC57AD">
            <w:pPr>
              <w:spacing w:line="216" w:lineRule="auto"/>
              <w:contextualSpacing/>
              <w:rPr>
                <w:rFonts w:cstheme="minorHAnsi"/>
                <w:color w:val="A6A6A6" w:themeColor="background1" w:themeShade="A6"/>
                <w:sz w:val="18"/>
                <w:szCs w:val="18"/>
                <w:lang w:eastAsia="sk-SK"/>
              </w:rPr>
            </w:pPr>
          </w:p>
        </w:tc>
      </w:tr>
    </w:tbl>
    <w:p w14:paraId="04F2E09B" w14:textId="77777777" w:rsidR="00A23A92" w:rsidRPr="00C83AC0" w:rsidRDefault="00A23A92" w:rsidP="00A23A92">
      <w:pPr>
        <w:autoSpaceDE w:val="0"/>
        <w:autoSpaceDN w:val="0"/>
        <w:adjustRightInd w:val="0"/>
        <w:spacing w:after="0" w:line="216" w:lineRule="auto"/>
        <w:contextualSpacing/>
        <w:rPr>
          <w:rFonts w:cstheme="minorHAnsi"/>
          <w:color w:val="000000"/>
          <w:sz w:val="18"/>
          <w:szCs w:val="18"/>
        </w:rPr>
      </w:pPr>
    </w:p>
    <w:p w14:paraId="749F50EE"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8.3. </w:t>
      </w:r>
      <w:r w:rsidRPr="00C83AC0">
        <w:rPr>
          <w:rFonts w:cstheme="minorHAnsi"/>
          <w:sz w:val="18"/>
          <w:szCs w:val="18"/>
        </w:rPr>
        <w:t xml:space="preserve">Je zabezpečený podporný odborný personál, ktorý kompetentnosťou a počtom zodpovedá potrebám študentov a učiteľov študijného programu vo väzbe na vzdelávacie ciele a výstupy.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23A92" w:rsidRPr="00C83AC0" w14:paraId="253EF10B"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EF0A443"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0DA641A"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698B1D4D" w14:textId="77777777" w:rsidTr="00EC57AD">
        <w:trPr>
          <w:trHeight w:val="567"/>
        </w:trPr>
        <w:tc>
          <w:tcPr>
            <w:tcW w:w="7090" w:type="dxa"/>
          </w:tcPr>
          <w:p w14:paraId="7AB2044A" w14:textId="77777777" w:rsidR="00A23A92" w:rsidRDefault="00A23A92" w:rsidP="00EC57AD">
            <w:pPr>
              <w:autoSpaceDE w:val="0"/>
              <w:autoSpaceDN w:val="0"/>
              <w:adjustRightInd w:val="0"/>
              <w:jc w:val="both"/>
              <w:rPr>
                <w:rFonts w:cstheme="minorHAnsi"/>
                <w:sz w:val="16"/>
                <w:szCs w:val="16"/>
              </w:rPr>
            </w:pPr>
            <w:r w:rsidRPr="00F17F46">
              <w:rPr>
                <w:rFonts w:cstheme="minorHAnsi"/>
                <w:sz w:val="16"/>
                <w:szCs w:val="16"/>
              </w:rPr>
              <w:t>Centrum jazykov a kultúr národnostných menšín</w:t>
            </w:r>
            <w:r>
              <w:rPr>
                <w:rFonts w:cstheme="minorHAnsi"/>
                <w:sz w:val="16"/>
                <w:szCs w:val="16"/>
              </w:rPr>
              <w:t xml:space="preserve"> PU</w:t>
            </w:r>
            <w:r w:rsidRPr="00F17F46">
              <w:rPr>
                <w:rFonts w:cstheme="minorHAnsi"/>
                <w:sz w:val="16"/>
                <w:szCs w:val="16"/>
              </w:rPr>
              <w:t xml:space="preserve"> ako súčasť Prešovskej univerzity v Prešove je v súlade s ustanovením § 21 ods. 1 písm. b) zákona č. 131/2002 Z. z. o vysokých školách a o zmene a</w:t>
            </w:r>
            <w:r>
              <w:rPr>
                <w:rFonts w:cstheme="minorHAnsi"/>
                <w:sz w:val="16"/>
                <w:szCs w:val="16"/>
              </w:rPr>
              <w:t> </w:t>
            </w:r>
            <w:r w:rsidRPr="00F17F46">
              <w:rPr>
                <w:rFonts w:cstheme="minorHAnsi"/>
                <w:sz w:val="16"/>
                <w:szCs w:val="16"/>
              </w:rPr>
              <w:t>d</w:t>
            </w:r>
            <w:r>
              <w:rPr>
                <w:rFonts w:cstheme="minorHAnsi"/>
                <w:sz w:val="16"/>
                <w:szCs w:val="16"/>
              </w:rPr>
              <w:t xml:space="preserve">oplnení </w:t>
            </w:r>
            <w:r w:rsidRPr="00F17F46">
              <w:rPr>
                <w:rFonts w:cstheme="minorHAnsi"/>
                <w:sz w:val="16"/>
                <w:szCs w:val="16"/>
              </w:rPr>
              <w:t xml:space="preserve">niektorých zákonov v znení neskorších predpisov vedecko-pedagogickým, výskumným, vývojovým a dokumentačným pracoviskom univerzity s celouniverzitnou pôsobnosťou. </w:t>
            </w:r>
            <w:r>
              <w:rPr>
                <w:rFonts w:cstheme="minorHAnsi"/>
                <w:sz w:val="16"/>
                <w:szCs w:val="16"/>
              </w:rPr>
              <w:t>V</w:t>
            </w:r>
            <w:r w:rsidRPr="00F17F46">
              <w:rPr>
                <w:rFonts w:cstheme="minorHAnsi"/>
                <w:sz w:val="16"/>
                <w:szCs w:val="16"/>
              </w:rPr>
              <w:t>zniklo zlúčením troch celouniverzitný</w:t>
            </w:r>
            <w:r>
              <w:rPr>
                <w:rFonts w:cstheme="minorHAnsi"/>
                <w:sz w:val="16"/>
                <w:szCs w:val="16"/>
              </w:rPr>
              <w:t xml:space="preserve">ch pracovísk: Ústavu rusínskeho </w:t>
            </w:r>
            <w:r w:rsidRPr="00F17F46">
              <w:rPr>
                <w:rFonts w:cstheme="minorHAnsi"/>
                <w:sz w:val="16"/>
                <w:szCs w:val="16"/>
              </w:rPr>
              <w:t>jazyka a kultúry, Ústavu rómskych štúdií a Ústavu maďarského jazyka a</w:t>
            </w:r>
            <w:r>
              <w:rPr>
                <w:rFonts w:cstheme="minorHAnsi"/>
                <w:sz w:val="16"/>
                <w:szCs w:val="16"/>
              </w:rPr>
              <w:t> </w:t>
            </w:r>
            <w:r w:rsidRPr="00F17F46">
              <w:rPr>
                <w:rFonts w:cstheme="minorHAnsi"/>
                <w:sz w:val="16"/>
                <w:szCs w:val="16"/>
              </w:rPr>
              <w:t>kultúry</w:t>
            </w:r>
            <w:r>
              <w:rPr>
                <w:rFonts w:cstheme="minorHAnsi"/>
                <w:sz w:val="16"/>
                <w:szCs w:val="16"/>
              </w:rPr>
              <w:t xml:space="preserve">. CJKNM nemá právnu subjektivitu. </w:t>
            </w:r>
          </w:p>
          <w:p w14:paraId="1A5B8E29" w14:textId="77777777" w:rsidR="00A23A92" w:rsidRPr="00612C0B" w:rsidRDefault="00A23A92" w:rsidP="00EC57AD">
            <w:pPr>
              <w:autoSpaceDE w:val="0"/>
              <w:autoSpaceDN w:val="0"/>
              <w:adjustRightInd w:val="0"/>
              <w:jc w:val="both"/>
              <w:rPr>
                <w:rFonts w:cstheme="minorHAnsi"/>
                <w:sz w:val="16"/>
                <w:szCs w:val="16"/>
              </w:rPr>
            </w:pPr>
            <w:r w:rsidRPr="00612C0B">
              <w:rPr>
                <w:rFonts w:cstheme="minorHAnsi"/>
                <w:sz w:val="16"/>
                <w:szCs w:val="16"/>
              </w:rPr>
              <w:t xml:space="preserve">Vzťah </w:t>
            </w:r>
            <w:r>
              <w:rPr>
                <w:rFonts w:cstheme="minorHAnsi"/>
                <w:sz w:val="16"/>
                <w:szCs w:val="16"/>
              </w:rPr>
              <w:t>CJKNM</w:t>
            </w:r>
            <w:r w:rsidRPr="00612C0B">
              <w:rPr>
                <w:rFonts w:cstheme="minorHAnsi"/>
                <w:sz w:val="16"/>
                <w:szCs w:val="16"/>
              </w:rPr>
              <w:t xml:space="preserve"> k ostatným súčastiam univerzity je založený na zásadách vzáj</w:t>
            </w:r>
            <w:r>
              <w:rPr>
                <w:rFonts w:cstheme="minorHAnsi"/>
                <w:sz w:val="16"/>
                <w:szCs w:val="16"/>
              </w:rPr>
              <w:t xml:space="preserve">omnej </w:t>
            </w:r>
            <w:r w:rsidRPr="00612C0B">
              <w:rPr>
                <w:rFonts w:cstheme="minorHAnsi"/>
                <w:sz w:val="16"/>
                <w:szCs w:val="16"/>
              </w:rPr>
              <w:t xml:space="preserve">spolupráce pri zabezpečovaní hlavných úloh univerzity a </w:t>
            </w:r>
            <w:r>
              <w:rPr>
                <w:rFonts w:cstheme="minorHAnsi"/>
                <w:sz w:val="16"/>
                <w:szCs w:val="16"/>
              </w:rPr>
              <w:t>CJKNM</w:t>
            </w:r>
            <w:r w:rsidRPr="00612C0B">
              <w:rPr>
                <w:rFonts w:cstheme="minorHAnsi"/>
                <w:sz w:val="16"/>
                <w:szCs w:val="16"/>
              </w:rPr>
              <w:t>. C</w:t>
            </w:r>
            <w:r>
              <w:rPr>
                <w:rFonts w:cstheme="minorHAnsi"/>
                <w:sz w:val="16"/>
                <w:szCs w:val="16"/>
              </w:rPr>
              <w:t>JKNM</w:t>
            </w:r>
            <w:r w:rsidRPr="00612C0B">
              <w:rPr>
                <w:rFonts w:cstheme="minorHAnsi"/>
                <w:sz w:val="16"/>
                <w:szCs w:val="16"/>
              </w:rPr>
              <w:t xml:space="preserve"> sa podieľa na vzdelávacej činnos</w:t>
            </w:r>
            <w:r>
              <w:rPr>
                <w:rFonts w:cstheme="minorHAnsi"/>
                <w:sz w:val="16"/>
                <w:szCs w:val="16"/>
              </w:rPr>
              <w:t xml:space="preserve">ti v rámci študijných programov </w:t>
            </w:r>
            <w:r w:rsidRPr="00612C0B">
              <w:rPr>
                <w:rFonts w:cstheme="minorHAnsi"/>
                <w:sz w:val="16"/>
                <w:szCs w:val="16"/>
              </w:rPr>
              <w:t>uskutočňovaných na fakultách a v prípade potreby zabezpečuje celouniverzitné</w:t>
            </w:r>
          </w:p>
          <w:p w14:paraId="4569775D" w14:textId="77777777" w:rsidR="00A23A92" w:rsidRDefault="00A23A92" w:rsidP="00EC57AD">
            <w:pPr>
              <w:autoSpaceDE w:val="0"/>
              <w:autoSpaceDN w:val="0"/>
              <w:adjustRightInd w:val="0"/>
              <w:jc w:val="both"/>
              <w:rPr>
                <w:rFonts w:cstheme="minorHAnsi"/>
                <w:sz w:val="16"/>
                <w:szCs w:val="16"/>
              </w:rPr>
            </w:pPr>
            <w:r w:rsidRPr="00612C0B">
              <w:rPr>
                <w:rFonts w:cstheme="minorHAnsi"/>
                <w:sz w:val="16"/>
                <w:szCs w:val="16"/>
              </w:rPr>
              <w:t xml:space="preserve">vzdelávanie vo vymedzenej oblasti svojej činnosti. Rektorát </w:t>
            </w:r>
            <w:r>
              <w:rPr>
                <w:rFonts w:cstheme="minorHAnsi"/>
                <w:sz w:val="16"/>
                <w:szCs w:val="16"/>
              </w:rPr>
              <w:t>PU</w:t>
            </w:r>
            <w:r w:rsidRPr="00612C0B">
              <w:rPr>
                <w:rFonts w:cstheme="minorHAnsi"/>
                <w:sz w:val="16"/>
                <w:szCs w:val="16"/>
              </w:rPr>
              <w:t xml:space="preserve"> zabezpečuje pre </w:t>
            </w:r>
            <w:r>
              <w:rPr>
                <w:rFonts w:cstheme="minorHAnsi"/>
                <w:sz w:val="16"/>
                <w:szCs w:val="16"/>
              </w:rPr>
              <w:t>CJKNM</w:t>
            </w:r>
            <w:r w:rsidRPr="00612C0B">
              <w:rPr>
                <w:rFonts w:cstheme="minorHAnsi"/>
                <w:sz w:val="16"/>
                <w:szCs w:val="16"/>
              </w:rPr>
              <w:t xml:space="preserve"> person</w:t>
            </w:r>
            <w:r>
              <w:rPr>
                <w:rFonts w:cstheme="minorHAnsi"/>
                <w:sz w:val="16"/>
                <w:szCs w:val="16"/>
              </w:rPr>
              <w:t xml:space="preserve">álnu agendu, ekonomickú agendu, </w:t>
            </w:r>
            <w:r w:rsidRPr="00612C0B">
              <w:rPr>
                <w:rFonts w:cstheme="minorHAnsi"/>
                <w:sz w:val="16"/>
                <w:szCs w:val="16"/>
              </w:rPr>
              <w:t>právnu agendu, investičnú činnosť, verejné obstarávanie, bezpečnosť a</w:t>
            </w:r>
            <w:r>
              <w:rPr>
                <w:rFonts w:cstheme="minorHAnsi"/>
                <w:sz w:val="16"/>
                <w:szCs w:val="16"/>
              </w:rPr>
              <w:t> </w:t>
            </w:r>
            <w:r w:rsidRPr="00612C0B">
              <w:rPr>
                <w:rFonts w:cstheme="minorHAnsi"/>
                <w:sz w:val="16"/>
                <w:szCs w:val="16"/>
              </w:rPr>
              <w:t>ochranu</w:t>
            </w:r>
            <w:r>
              <w:rPr>
                <w:rFonts w:cstheme="minorHAnsi"/>
                <w:sz w:val="16"/>
                <w:szCs w:val="16"/>
              </w:rPr>
              <w:t xml:space="preserve"> </w:t>
            </w:r>
            <w:r w:rsidRPr="00612C0B">
              <w:rPr>
                <w:rFonts w:cstheme="minorHAnsi"/>
                <w:sz w:val="16"/>
                <w:szCs w:val="16"/>
              </w:rPr>
              <w:t>zdravia pri práci a požiarnu ochranu, evidenciu majetku.</w:t>
            </w:r>
            <w:r>
              <w:rPr>
                <w:rFonts w:cstheme="minorHAnsi"/>
                <w:sz w:val="16"/>
                <w:szCs w:val="16"/>
              </w:rPr>
              <w:t xml:space="preserve"> </w:t>
            </w:r>
          </w:p>
          <w:p w14:paraId="7A14F4A9" w14:textId="77777777" w:rsidR="00A23A92" w:rsidRDefault="00A23A92" w:rsidP="00EC57AD">
            <w:pPr>
              <w:autoSpaceDE w:val="0"/>
              <w:autoSpaceDN w:val="0"/>
              <w:adjustRightInd w:val="0"/>
              <w:jc w:val="both"/>
              <w:rPr>
                <w:rFonts w:cstheme="minorHAnsi"/>
                <w:sz w:val="16"/>
                <w:szCs w:val="16"/>
              </w:rPr>
            </w:pPr>
            <w:r>
              <w:rPr>
                <w:rFonts w:cstheme="minorHAnsi"/>
                <w:sz w:val="16"/>
                <w:szCs w:val="16"/>
              </w:rPr>
              <w:t xml:space="preserve">V rámci CJKNM ako riadené administratívne zložky pôsobia Referát pre vedeckovýskumnú činnosť a Referát pre vzdelávaciu činnosť. </w:t>
            </w:r>
          </w:p>
          <w:p w14:paraId="10FAFB59" w14:textId="77777777" w:rsidR="00A23A92" w:rsidRDefault="00A23A92" w:rsidP="00EC57AD">
            <w:pPr>
              <w:autoSpaceDE w:val="0"/>
              <w:autoSpaceDN w:val="0"/>
              <w:adjustRightInd w:val="0"/>
              <w:jc w:val="both"/>
              <w:rPr>
                <w:rFonts w:cstheme="minorHAnsi"/>
                <w:sz w:val="16"/>
                <w:szCs w:val="16"/>
              </w:rPr>
            </w:pPr>
            <w:r>
              <w:rPr>
                <w:rFonts w:cstheme="minorHAnsi"/>
                <w:sz w:val="16"/>
                <w:szCs w:val="16"/>
              </w:rPr>
              <w:t xml:space="preserve">CJKNM má študijného poradcu (tútora) a koordinátora študentských a učiteľských mobilít. </w:t>
            </w:r>
          </w:p>
          <w:p w14:paraId="078933DE" w14:textId="77777777" w:rsidR="00A23A92" w:rsidRDefault="00A23A92" w:rsidP="00EC57AD">
            <w:pPr>
              <w:autoSpaceDE w:val="0"/>
              <w:autoSpaceDN w:val="0"/>
              <w:adjustRightInd w:val="0"/>
              <w:jc w:val="both"/>
              <w:rPr>
                <w:rFonts w:cstheme="minorHAnsi"/>
                <w:sz w:val="16"/>
                <w:szCs w:val="16"/>
              </w:rPr>
            </w:pPr>
            <w:r>
              <w:rPr>
                <w:rFonts w:cstheme="minorHAnsi"/>
                <w:sz w:val="16"/>
                <w:szCs w:val="16"/>
              </w:rPr>
              <w:t>Všetky uvedené podporné zložky CJKNM rozvíjajú svoju činnosť v koordinácii s príslušnými prorektormi PU.</w:t>
            </w:r>
          </w:p>
          <w:p w14:paraId="35977768" w14:textId="77777777" w:rsidR="00A23A92" w:rsidRPr="00FA6389" w:rsidRDefault="00A23A92" w:rsidP="00EC57AD">
            <w:pPr>
              <w:contextualSpacing/>
              <w:jc w:val="both"/>
              <w:rPr>
                <w:rFonts w:eastAsiaTheme="minorEastAsia" w:cstheme="minorHAnsi"/>
                <w:iCs/>
                <w:sz w:val="16"/>
                <w:szCs w:val="16"/>
                <w:lang w:eastAsia="sk-SK"/>
              </w:rPr>
            </w:pPr>
            <w:r w:rsidRPr="00FA6389">
              <w:rPr>
                <w:rFonts w:eastAsiaTheme="minorEastAsia" w:cstheme="minorHAnsi"/>
                <w:iCs/>
                <w:sz w:val="16"/>
                <w:szCs w:val="16"/>
                <w:lang w:eastAsia="sk-SK"/>
              </w:rPr>
              <w:t>Ďalším podporným prvkom pre študentov a pracovníkov CJKNM – Ú</w:t>
            </w:r>
            <w:r>
              <w:rPr>
                <w:rFonts w:eastAsiaTheme="minorEastAsia" w:cstheme="minorHAnsi"/>
                <w:iCs/>
                <w:sz w:val="16"/>
                <w:szCs w:val="16"/>
                <w:lang w:eastAsia="sk-SK"/>
              </w:rPr>
              <w:t>M</w:t>
            </w:r>
            <w:r w:rsidRPr="00FA6389">
              <w:rPr>
                <w:rFonts w:eastAsiaTheme="minorEastAsia" w:cstheme="minorHAnsi"/>
                <w:iCs/>
                <w:sz w:val="16"/>
                <w:szCs w:val="16"/>
                <w:lang w:eastAsia="sk-SK"/>
              </w:rPr>
              <w:t xml:space="preserve">JK PU je Univerzitná knižnica PU v rámci edukačnej, odbornej, vedeckej, tvorivej a výskumnej činnosti. </w:t>
            </w:r>
          </w:p>
          <w:p w14:paraId="0ECCAD9F" w14:textId="77777777" w:rsidR="00A23A92" w:rsidRDefault="00A23A92" w:rsidP="00EC57AD">
            <w:pPr>
              <w:autoSpaceDE w:val="0"/>
              <w:autoSpaceDN w:val="0"/>
              <w:adjustRightInd w:val="0"/>
              <w:jc w:val="both"/>
              <w:rPr>
                <w:rFonts w:eastAsiaTheme="minorEastAsia" w:cstheme="minorHAnsi"/>
                <w:iCs/>
                <w:sz w:val="16"/>
                <w:szCs w:val="16"/>
                <w:lang w:eastAsia="sk-SK"/>
              </w:rPr>
            </w:pPr>
            <w:r w:rsidRPr="00FA6389">
              <w:rPr>
                <w:rFonts w:eastAsiaTheme="minorEastAsia" w:cstheme="minorHAnsi"/>
                <w:iCs/>
                <w:sz w:val="16"/>
                <w:szCs w:val="16"/>
                <w:lang w:eastAsia="sk-SK"/>
              </w:rPr>
              <w:t xml:space="preserve">K suportívnym oddeleniam patrí aj oddelenie CVT PU </w:t>
            </w:r>
            <w:r>
              <w:rPr>
                <w:rFonts w:eastAsiaTheme="minorEastAsia" w:cstheme="minorHAnsi"/>
                <w:iCs/>
                <w:sz w:val="16"/>
                <w:szCs w:val="16"/>
                <w:lang w:eastAsia="sk-SK"/>
              </w:rPr>
              <w:t xml:space="preserve">so službami informačných systémov (MAIS, SIS, DIS, BRISK, SAP, IDM, TIS) </w:t>
            </w:r>
            <w:r w:rsidRPr="00FA6389">
              <w:rPr>
                <w:rFonts w:eastAsiaTheme="minorEastAsia" w:cstheme="minorHAnsi"/>
                <w:iCs/>
                <w:sz w:val="16"/>
                <w:szCs w:val="16"/>
                <w:lang w:eastAsia="sk-SK"/>
              </w:rPr>
              <w:t xml:space="preserve">a jeho zamestnanci, ktorí proaktívnym spôsobom pristupujú k rozvoju univerzity a jednotlivých jej súčastí ako aj študijných programov – ich služby smerujú nielen k zamestnancom </w:t>
            </w:r>
            <w:r>
              <w:rPr>
                <w:rFonts w:eastAsiaTheme="minorEastAsia" w:cstheme="minorHAnsi"/>
                <w:iCs/>
                <w:sz w:val="16"/>
                <w:szCs w:val="16"/>
                <w:lang w:eastAsia="sk-SK"/>
              </w:rPr>
              <w:t>PU</w:t>
            </w:r>
            <w:r w:rsidRPr="00FA6389">
              <w:rPr>
                <w:rFonts w:eastAsiaTheme="minorEastAsia" w:cstheme="minorHAnsi"/>
                <w:iCs/>
                <w:sz w:val="16"/>
                <w:szCs w:val="16"/>
                <w:lang w:eastAsia="sk-SK"/>
              </w:rPr>
              <w:t xml:space="preserve">, ale aj k študentom. </w:t>
            </w:r>
          </w:p>
          <w:p w14:paraId="5D2D6242" w14:textId="77777777" w:rsidR="00A23A92" w:rsidRPr="00F17F46" w:rsidRDefault="00A23A92" w:rsidP="00EC57AD">
            <w:pPr>
              <w:autoSpaceDE w:val="0"/>
              <w:autoSpaceDN w:val="0"/>
              <w:adjustRightInd w:val="0"/>
              <w:jc w:val="both"/>
              <w:rPr>
                <w:rFonts w:cstheme="minorHAnsi"/>
                <w:sz w:val="16"/>
                <w:szCs w:val="16"/>
              </w:rPr>
            </w:pPr>
            <w:r>
              <w:rPr>
                <w:rFonts w:cstheme="minorHAnsi"/>
                <w:bCs/>
                <w:iCs/>
                <w:sz w:val="16"/>
                <w:szCs w:val="16"/>
                <w:lang w:eastAsia="sk-SK"/>
              </w:rPr>
              <w:t>Podpornú činnosť poskytujú aj ďalšie špecializované pracoviská PU, napr. Centrum celoživotného a kompetenčného vzdelávania PU a jeho súčasť Audiovizuálne centrum, Študentský domov a jedáleň PU, Univerzitné pastoračné centrum.</w:t>
            </w:r>
          </w:p>
        </w:tc>
        <w:tc>
          <w:tcPr>
            <w:tcW w:w="2691" w:type="dxa"/>
          </w:tcPr>
          <w:p w14:paraId="311F7257" w14:textId="77777777" w:rsidR="00A23A92" w:rsidRPr="00AE3B03" w:rsidRDefault="00A23A92" w:rsidP="00EC57AD">
            <w:pPr>
              <w:contextualSpacing/>
              <w:rPr>
                <w:rFonts w:cstheme="minorHAnsi"/>
                <w:sz w:val="16"/>
                <w:szCs w:val="16"/>
                <w:lang w:eastAsia="sk-SK"/>
              </w:rPr>
            </w:pPr>
            <w:r w:rsidRPr="00AE3B03">
              <w:rPr>
                <w:rFonts w:cstheme="minorHAnsi"/>
                <w:sz w:val="16"/>
                <w:szCs w:val="16"/>
                <w:lang w:eastAsia="sk-SK"/>
              </w:rPr>
              <w:t>Štatút CKJNM PU:</w:t>
            </w:r>
          </w:p>
          <w:p w14:paraId="1E7250D2" w14:textId="77777777" w:rsidR="00A23A92" w:rsidRPr="00AE3B03" w:rsidRDefault="00CE57E7" w:rsidP="00EC57AD">
            <w:pPr>
              <w:contextualSpacing/>
              <w:rPr>
                <w:rFonts w:cstheme="minorHAnsi"/>
                <w:sz w:val="16"/>
                <w:szCs w:val="16"/>
                <w:lang w:eastAsia="sk-SK"/>
              </w:rPr>
            </w:pPr>
            <w:hyperlink r:id="rId157" w:history="1">
              <w:r w:rsidR="00A23A92" w:rsidRPr="00AE3B03">
                <w:rPr>
                  <w:rStyle w:val="Hypertextovprepojenie"/>
                  <w:rFonts w:cstheme="minorHAnsi"/>
                  <w:sz w:val="16"/>
                  <w:szCs w:val="16"/>
                  <w:lang w:eastAsia="sk-SK"/>
                </w:rPr>
                <w:t>https://www.unipo.sk/public/</w:t>
              </w:r>
            </w:hyperlink>
            <w:r w:rsidR="00A23A92" w:rsidRPr="00AE3B03">
              <w:rPr>
                <w:rFonts w:cstheme="minorHAnsi"/>
                <w:sz w:val="16"/>
                <w:szCs w:val="16"/>
                <w:lang w:eastAsia="sk-SK"/>
              </w:rPr>
              <w:t xml:space="preserve"> media/24789/Statut-CJKNM.pdf</w:t>
            </w:r>
          </w:p>
          <w:p w14:paraId="22933A45" w14:textId="77777777" w:rsidR="00A23A92" w:rsidRPr="00AE3B03" w:rsidRDefault="00A23A92" w:rsidP="00EC57AD">
            <w:pPr>
              <w:contextualSpacing/>
              <w:rPr>
                <w:rFonts w:cstheme="minorHAnsi"/>
                <w:sz w:val="16"/>
                <w:szCs w:val="16"/>
                <w:lang w:eastAsia="sk-SK"/>
              </w:rPr>
            </w:pPr>
          </w:p>
          <w:p w14:paraId="052F2277" w14:textId="77777777" w:rsidR="00A23A92" w:rsidRPr="00AE3B03" w:rsidRDefault="00A23A92" w:rsidP="00EC57AD">
            <w:pPr>
              <w:contextualSpacing/>
              <w:rPr>
                <w:rFonts w:cstheme="minorHAnsi"/>
                <w:sz w:val="16"/>
                <w:szCs w:val="16"/>
                <w:lang w:eastAsia="sk-SK"/>
              </w:rPr>
            </w:pPr>
            <w:r w:rsidRPr="00AE3B03">
              <w:rPr>
                <w:rFonts w:cstheme="minorHAnsi"/>
                <w:sz w:val="16"/>
                <w:szCs w:val="16"/>
                <w:lang w:eastAsia="sk-SK"/>
              </w:rPr>
              <w:t>Organizačný poriadok CJKNM PU:</w:t>
            </w:r>
          </w:p>
          <w:p w14:paraId="7C49E7F3" w14:textId="77777777" w:rsidR="00A23A92" w:rsidRPr="00AE3B03" w:rsidRDefault="00CE57E7" w:rsidP="00EC57AD">
            <w:pPr>
              <w:contextualSpacing/>
              <w:rPr>
                <w:rFonts w:cstheme="minorHAnsi"/>
                <w:sz w:val="16"/>
                <w:szCs w:val="16"/>
                <w:lang w:eastAsia="sk-SK"/>
              </w:rPr>
            </w:pPr>
            <w:hyperlink r:id="rId158" w:history="1">
              <w:r w:rsidR="00A23A92" w:rsidRPr="00AE3B03">
                <w:rPr>
                  <w:rStyle w:val="Hypertextovprepojenie"/>
                  <w:rFonts w:cstheme="minorHAnsi"/>
                  <w:sz w:val="16"/>
                  <w:szCs w:val="16"/>
                  <w:lang w:eastAsia="sk-SK"/>
                </w:rPr>
                <w:t>https://www.unipo.sk/public/</w:t>
              </w:r>
            </w:hyperlink>
            <w:r w:rsidR="00A23A92" w:rsidRPr="00AE3B03">
              <w:rPr>
                <w:rFonts w:cstheme="minorHAnsi"/>
                <w:sz w:val="16"/>
                <w:szCs w:val="16"/>
                <w:lang w:eastAsia="sk-SK"/>
              </w:rPr>
              <w:t xml:space="preserve"> media/24789/Organizacny-poriadok-CJKNM.pdf</w:t>
            </w:r>
          </w:p>
          <w:p w14:paraId="3A544260" w14:textId="77777777" w:rsidR="00A23A92" w:rsidRPr="00AE3B03" w:rsidRDefault="00A23A92" w:rsidP="00EC57AD">
            <w:pPr>
              <w:contextualSpacing/>
              <w:rPr>
                <w:rFonts w:cstheme="minorHAnsi"/>
                <w:sz w:val="16"/>
                <w:szCs w:val="16"/>
                <w:lang w:eastAsia="sk-SK"/>
              </w:rPr>
            </w:pPr>
          </w:p>
          <w:p w14:paraId="4D832255" w14:textId="77777777" w:rsidR="00A23A92" w:rsidRPr="00AE3B03" w:rsidRDefault="00A23A92" w:rsidP="00EC57AD">
            <w:pPr>
              <w:contextualSpacing/>
              <w:rPr>
                <w:rFonts w:cstheme="minorHAnsi"/>
                <w:sz w:val="16"/>
                <w:szCs w:val="16"/>
                <w:lang w:eastAsia="sk-SK"/>
              </w:rPr>
            </w:pPr>
            <w:r w:rsidRPr="00AE3B03">
              <w:rPr>
                <w:rFonts w:cstheme="minorHAnsi"/>
                <w:sz w:val="16"/>
                <w:szCs w:val="16"/>
                <w:lang w:eastAsia="sk-SK"/>
              </w:rPr>
              <w:t>Študijná referentka CJKNM PU</w:t>
            </w:r>
            <w:r>
              <w:rPr>
                <w:rFonts w:cstheme="minorHAnsi"/>
                <w:sz w:val="16"/>
                <w:szCs w:val="16"/>
                <w:lang w:eastAsia="sk-SK"/>
              </w:rPr>
              <w:t xml:space="preserve"> PaedDr. M. Berezovská</w:t>
            </w:r>
            <w:r w:rsidRPr="00AE3B03">
              <w:rPr>
                <w:rFonts w:cstheme="minorHAnsi"/>
                <w:sz w:val="16"/>
                <w:szCs w:val="16"/>
                <w:lang w:eastAsia="sk-SK"/>
              </w:rPr>
              <w:t>:</w:t>
            </w:r>
          </w:p>
          <w:p w14:paraId="3AC8FF54" w14:textId="77777777" w:rsidR="00A23A92" w:rsidRPr="00AE3B03" w:rsidRDefault="00A23A92" w:rsidP="00EC57AD">
            <w:pPr>
              <w:contextualSpacing/>
              <w:rPr>
                <w:rFonts w:cstheme="minorHAnsi"/>
                <w:sz w:val="16"/>
                <w:szCs w:val="16"/>
                <w:lang w:eastAsia="sk-SK"/>
              </w:rPr>
            </w:pPr>
            <w:r w:rsidRPr="00AE3B03">
              <w:rPr>
                <w:rFonts w:cstheme="minorHAnsi"/>
                <w:sz w:val="16"/>
                <w:szCs w:val="16"/>
                <w:lang w:eastAsia="sk-SK"/>
              </w:rPr>
              <w:t>https://www.unipo.sk/cjknm/hlavne-sekcie/domov/pracovnici/</w:t>
            </w:r>
          </w:p>
          <w:p w14:paraId="4BF81B4C" w14:textId="77777777" w:rsidR="00A23A92" w:rsidRPr="00AE3B03" w:rsidRDefault="00A23A92" w:rsidP="00EC57AD">
            <w:pPr>
              <w:contextualSpacing/>
              <w:rPr>
                <w:rFonts w:cstheme="minorHAnsi"/>
                <w:sz w:val="16"/>
                <w:szCs w:val="16"/>
                <w:lang w:eastAsia="sk-SK"/>
              </w:rPr>
            </w:pPr>
          </w:p>
          <w:p w14:paraId="083C0E07" w14:textId="77777777" w:rsidR="00A23A92" w:rsidRPr="00AE3B03" w:rsidRDefault="00A23A92" w:rsidP="00EC57AD">
            <w:pPr>
              <w:contextualSpacing/>
              <w:rPr>
                <w:rFonts w:cstheme="minorHAnsi"/>
                <w:sz w:val="16"/>
                <w:szCs w:val="16"/>
                <w:lang w:eastAsia="sk-SK"/>
              </w:rPr>
            </w:pPr>
            <w:r w:rsidRPr="00AE3B03">
              <w:rPr>
                <w:rFonts w:cstheme="minorHAnsi"/>
                <w:sz w:val="16"/>
                <w:szCs w:val="16"/>
                <w:lang w:eastAsia="sk-SK"/>
              </w:rPr>
              <w:t>Študijný poradca CJKNM PU</w:t>
            </w:r>
            <w:r>
              <w:rPr>
                <w:rFonts w:cstheme="minorHAnsi"/>
                <w:sz w:val="16"/>
                <w:szCs w:val="16"/>
                <w:lang w:eastAsia="sk-SK"/>
              </w:rPr>
              <w:t xml:space="preserve"> Mgr. M. Pavlič, PhD.</w:t>
            </w:r>
            <w:r w:rsidRPr="00AE3B03">
              <w:rPr>
                <w:rFonts w:cstheme="minorHAnsi"/>
                <w:sz w:val="16"/>
                <w:szCs w:val="16"/>
                <w:lang w:eastAsia="sk-SK"/>
              </w:rPr>
              <w:t>:</w:t>
            </w:r>
          </w:p>
          <w:p w14:paraId="02F2C6BD" w14:textId="77777777" w:rsidR="00A23A92" w:rsidRPr="00AE3B03" w:rsidRDefault="00A23A92" w:rsidP="00EC57AD">
            <w:pPr>
              <w:contextualSpacing/>
              <w:rPr>
                <w:rFonts w:cstheme="minorHAnsi"/>
                <w:sz w:val="16"/>
                <w:szCs w:val="16"/>
                <w:lang w:eastAsia="sk-SK"/>
              </w:rPr>
            </w:pPr>
            <w:r w:rsidRPr="00AE3B03">
              <w:rPr>
                <w:rFonts w:cstheme="minorHAnsi"/>
                <w:sz w:val="16"/>
                <w:szCs w:val="16"/>
                <w:lang w:eastAsia="sk-SK"/>
              </w:rPr>
              <w:t>https://www.unipo.sk/cjknm/hlavne-sekcie/domov/INF/41081/</w:t>
            </w:r>
          </w:p>
          <w:p w14:paraId="36BEE9DF" w14:textId="77777777" w:rsidR="00A23A92" w:rsidRPr="00AE3B03" w:rsidRDefault="00A23A92" w:rsidP="00EC57AD">
            <w:pPr>
              <w:contextualSpacing/>
              <w:rPr>
                <w:rFonts w:cstheme="minorHAnsi"/>
                <w:sz w:val="16"/>
                <w:szCs w:val="16"/>
                <w:lang w:eastAsia="sk-SK"/>
              </w:rPr>
            </w:pPr>
          </w:p>
          <w:p w14:paraId="551EE61B" w14:textId="77777777" w:rsidR="00A23A92" w:rsidRPr="00AE3B03" w:rsidRDefault="00A23A92" w:rsidP="00EC57AD">
            <w:pPr>
              <w:contextualSpacing/>
              <w:rPr>
                <w:rFonts w:cstheme="minorHAnsi"/>
                <w:sz w:val="16"/>
                <w:szCs w:val="16"/>
                <w:lang w:eastAsia="sk-SK"/>
              </w:rPr>
            </w:pPr>
            <w:r w:rsidRPr="00AE3B03">
              <w:rPr>
                <w:rFonts w:cstheme="minorHAnsi"/>
                <w:sz w:val="16"/>
                <w:szCs w:val="16"/>
                <w:lang w:eastAsia="sk-SK"/>
              </w:rPr>
              <w:t>ECTS koordinátor ERASMUS+</w:t>
            </w:r>
            <w:r>
              <w:rPr>
                <w:rFonts w:cstheme="minorHAnsi"/>
                <w:sz w:val="16"/>
                <w:szCs w:val="16"/>
                <w:lang w:eastAsia="sk-SK"/>
              </w:rPr>
              <w:t xml:space="preserve"> Mgr. Z. Citriaková, PhD.</w:t>
            </w:r>
            <w:r w:rsidRPr="00AE3B03">
              <w:rPr>
                <w:rFonts w:cstheme="minorHAnsi"/>
                <w:sz w:val="16"/>
                <w:szCs w:val="16"/>
                <w:lang w:eastAsia="sk-SK"/>
              </w:rPr>
              <w:t>:</w:t>
            </w:r>
          </w:p>
          <w:p w14:paraId="1D6E7F57" w14:textId="77777777" w:rsidR="00A23A92" w:rsidRPr="00AE3B03" w:rsidRDefault="00A23A92" w:rsidP="00EC57AD">
            <w:pPr>
              <w:contextualSpacing/>
              <w:rPr>
                <w:rFonts w:cstheme="minorHAnsi"/>
                <w:sz w:val="16"/>
                <w:szCs w:val="16"/>
                <w:lang w:eastAsia="sk-SK"/>
              </w:rPr>
            </w:pPr>
            <w:r w:rsidRPr="00AE3B03">
              <w:rPr>
                <w:rFonts w:cstheme="minorHAnsi"/>
                <w:sz w:val="16"/>
                <w:szCs w:val="16"/>
                <w:lang w:eastAsia="sk-SK"/>
              </w:rPr>
              <w:t>https://www.unipo.sk/cjknm/hlavne-sekcie/vonkajsie-vztahy/erasmus-plus/36542/</w:t>
            </w:r>
          </w:p>
          <w:p w14:paraId="3317E4CE" w14:textId="77777777" w:rsidR="00A23A92" w:rsidRPr="00AE3B03" w:rsidRDefault="00A23A92" w:rsidP="00EC57AD">
            <w:pPr>
              <w:contextualSpacing/>
              <w:rPr>
                <w:rFonts w:cstheme="minorHAnsi"/>
                <w:sz w:val="16"/>
                <w:szCs w:val="16"/>
                <w:lang w:eastAsia="sk-SK"/>
              </w:rPr>
            </w:pPr>
          </w:p>
          <w:p w14:paraId="36B16F27" w14:textId="77777777" w:rsidR="00A23A92" w:rsidRPr="00AE3B03" w:rsidRDefault="00A23A92" w:rsidP="00EC57AD">
            <w:pPr>
              <w:contextualSpacing/>
              <w:rPr>
                <w:rFonts w:cstheme="minorHAnsi"/>
                <w:sz w:val="16"/>
                <w:szCs w:val="16"/>
                <w:lang w:eastAsia="sk-SK"/>
              </w:rPr>
            </w:pPr>
            <w:r w:rsidRPr="00AE3B03">
              <w:rPr>
                <w:rFonts w:cstheme="minorHAnsi"/>
                <w:sz w:val="16"/>
                <w:szCs w:val="16"/>
                <w:lang w:eastAsia="sk-SK"/>
              </w:rPr>
              <w:t>CVT PU: https://www.unipo.sk/cvtpu/hlavne-sekcie/sluzby/</w:t>
            </w:r>
          </w:p>
          <w:p w14:paraId="50020D79" w14:textId="77777777" w:rsidR="00A23A92" w:rsidRPr="00AE3B03" w:rsidRDefault="00A23A92" w:rsidP="00EC57AD">
            <w:pPr>
              <w:contextualSpacing/>
              <w:rPr>
                <w:rFonts w:cstheme="minorHAnsi"/>
                <w:sz w:val="16"/>
                <w:szCs w:val="16"/>
                <w:lang w:eastAsia="sk-SK"/>
              </w:rPr>
            </w:pPr>
          </w:p>
          <w:p w14:paraId="79CBC0C8" w14:textId="77777777" w:rsidR="00A23A92" w:rsidRPr="00AE3B03" w:rsidRDefault="00A23A92" w:rsidP="00EC57AD">
            <w:pPr>
              <w:contextualSpacing/>
              <w:rPr>
                <w:rFonts w:cstheme="minorHAnsi"/>
                <w:sz w:val="16"/>
                <w:szCs w:val="16"/>
                <w:lang w:eastAsia="sk-SK"/>
              </w:rPr>
            </w:pPr>
            <w:r w:rsidRPr="00AE3B03">
              <w:rPr>
                <w:rFonts w:cstheme="minorHAnsi"/>
                <w:sz w:val="16"/>
                <w:szCs w:val="16"/>
                <w:lang w:eastAsia="sk-SK"/>
              </w:rPr>
              <w:t xml:space="preserve">UK PU: </w:t>
            </w:r>
          </w:p>
          <w:p w14:paraId="18AFB318" w14:textId="77777777" w:rsidR="00A23A92" w:rsidRPr="00AE3B03" w:rsidRDefault="00CE57E7" w:rsidP="00EC57AD">
            <w:pPr>
              <w:contextualSpacing/>
              <w:rPr>
                <w:rFonts w:cstheme="minorHAnsi"/>
                <w:sz w:val="16"/>
                <w:szCs w:val="16"/>
                <w:lang w:eastAsia="sk-SK"/>
              </w:rPr>
            </w:pPr>
            <w:hyperlink r:id="rId159" w:history="1">
              <w:r w:rsidR="00A23A92" w:rsidRPr="00AE3B03">
                <w:rPr>
                  <w:rStyle w:val="Hypertextovprepojenie"/>
                  <w:rFonts w:cstheme="minorHAnsi"/>
                  <w:sz w:val="16"/>
                  <w:szCs w:val="16"/>
                  <w:lang w:eastAsia="sk-SK"/>
                </w:rPr>
                <w:t>https://www.pulib.sk/web/</w:t>
              </w:r>
            </w:hyperlink>
            <w:r w:rsidR="00A23A92" w:rsidRPr="00AE3B03">
              <w:rPr>
                <w:rFonts w:cstheme="minorHAnsi"/>
                <w:sz w:val="16"/>
                <w:szCs w:val="16"/>
                <w:lang w:eastAsia="sk-SK"/>
              </w:rPr>
              <w:t xml:space="preserve"> kniznica/strana/nazov/kniznica-pracoviska </w:t>
            </w:r>
          </w:p>
          <w:p w14:paraId="27764BB4" w14:textId="77777777" w:rsidR="00A23A92" w:rsidRPr="00AE3B03" w:rsidRDefault="00A23A92" w:rsidP="00EC57AD">
            <w:pPr>
              <w:contextualSpacing/>
              <w:rPr>
                <w:rFonts w:cstheme="minorHAnsi"/>
                <w:sz w:val="16"/>
                <w:szCs w:val="16"/>
                <w:lang w:eastAsia="sk-SK"/>
              </w:rPr>
            </w:pPr>
          </w:p>
          <w:p w14:paraId="004303C6" w14:textId="77777777" w:rsidR="00A23A92" w:rsidRPr="00AE3B03" w:rsidRDefault="00A23A92" w:rsidP="00EC57AD">
            <w:pPr>
              <w:contextualSpacing/>
              <w:rPr>
                <w:rFonts w:cstheme="minorHAnsi"/>
                <w:sz w:val="16"/>
                <w:szCs w:val="16"/>
                <w:lang w:eastAsia="sk-SK"/>
              </w:rPr>
            </w:pPr>
            <w:r w:rsidRPr="00AE3B03">
              <w:rPr>
                <w:rFonts w:cstheme="minorHAnsi"/>
                <w:sz w:val="16"/>
                <w:szCs w:val="16"/>
                <w:lang w:eastAsia="sk-SK"/>
              </w:rPr>
              <w:t>CCKV PU (AVC):</w:t>
            </w:r>
          </w:p>
          <w:p w14:paraId="25F46C11" w14:textId="77777777" w:rsidR="00A23A92" w:rsidRPr="00AE3B03" w:rsidRDefault="00CE57E7" w:rsidP="00EC57AD">
            <w:pPr>
              <w:contextualSpacing/>
              <w:rPr>
                <w:rFonts w:cstheme="minorHAnsi"/>
                <w:sz w:val="16"/>
                <w:szCs w:val="16"/>
                <w:lang w:eastAsia="sk-SK"/>
              </w:rPr>
            </w:pPr>
            <w:hyperlink r:id="rId160" w:history="1">
              <w:r w:rsidR="00A23A92" w:rsidRPr="00AE3B03">
                <w:rPr>
                  <w:rStyle w:val="Hypertextovprepojenie"/>
                  <w:rFonts w:cstheme="minorHAnsi"/>
                  <w:sz w:val="16"/>
                  <w:szCs w:val="16"/>
                  <w:lang w:eastAsia="sk-SK"/>
                </w:rPr>
                <w:t>https://www.unipo.sk/cckv/</w:t>
              </w:r>
            </w:hyperlink>
          </w:p>
          <w:p w14:paraId="2CE2974E" w14:textId="77777777" w:rsidR="00A23A92" w:rsidRPr="00AE3B03" w:rsidRDefault="00A23A92" w:rsidP="00EC57AD">
            <w:pPr>
              <w:contextualSpacing/>
              <w:rPr>
                <w:rFonts w:cstheme="minorHAnsi"/>
                <w:sz w:val="16"/>
                <w:szCs w:val="16"/>
                <w:lang w:eastAsia="sk-SK"/>
              </w:rPr>
            </w:pPr>
          </w:p>
          <w:p w14:paraId="0BD34602" w14:textId="77777777" w:rsidR="00A23A92" w:rsidRPr="00AE3B03" w:rsidRDefault="00A23A92" w:rsidP="00EC57AD">
            <w:pPr>
              <w:contextualSpacing/>
              <w:rPr>
                <w:rFonts w:cstheme="minorHAnsi"/>
                <w:sz w:val="16"/>
                <w:szCs w:val="16"/>
                <w:lang w:eastAsia="sk-SK"/>
              </w:rPr>
            </w:pPr>
            <w:r w:rsidRPr="00AE3B03">
              <w:rPr>
                <w:rFonts w:cstheme="minorHAnsi"/>
                <w:sz w:val="16"/>
                <w:szCs w:val="16"/>
                <w:lang w:eastAsia="sk-SK"/>
              </w:rPr>
              <w:t xml:space="preserve">Prorektorka a referát pre </w:t>
            </w:r>
          </w:p>
          <w:p w14:paraId="433176D2" w14:textId="77777777" w:rsidR="00A23A92" w:rsidRPr="00AE3B03" w:rsidRDefault="00A23A92" w:rsidP="00EC57AD">
            <w:pPr>
              <w:contextualSpacing/>
              <w:rPr>
                <w:rFonts w:cstheme="minorHAnsi"/>
                <w:sz w:val="16"/>
                <w:szCs w:val="16"/>
                <w:lang w:eastAsia="sk-SK"/>
              </w:rPr>
            </w:pPr>
            <w:r w:rsidRPr="00AE3B03">
              <w:rPr>
                <w:rFonts w:cstheme="minorHAnsi"/>
                <w:sz w:val="16"/>
                <w:szCs w:val="16"/>
                <w:lang w:eastAsia="sk-SK"/>
              </w:rPr>
              <w:t>vzdelávanie:</w:t>
            </w:r>
          </w:p>
          <w:p w14:paraId="5BA823B0" w14:textId="77777777" w:rsidR="00A23A92" w:rsidRPr="00AE3B03" w:rsidRDefault="00CE57E7" w:rsidP="00EC57AD">
            <w:pPr>
              <w:contextualSpacing/>
              <w:rPr>
                <w:rFonts w:cstheme="minorHAnsi"/>
                <w:sz w:val="16"/>
                <w:szCs w:val="16"/>
                <w:lang w:eastAsia="sk-SK"/>
              </w:rPr>
            </w:pPr>
            <w:hyperlink r:id="rId161" w:history="1">
              <w:r w:rsidR="00A23A92" w:rsidRPr="00AE3B03">
                <w:rPr>
                  <w:rStyle w:val="Hypertextovprepojenie"/>
                  <w:rFonts w:cstheme="minorHAnsi"/>
                  <w:sz w:val="16"/>
                  <w:szCs w:val="16"/>
                  <w:lang w:eastAsia="sk-SK"/>
                </w:rPr>
                <w:t>https://www.unipo.sk/vzdelavanie/</w:t>
              </w:r>
            </w:hyperlink>
            <w:r w:rsidR="00A23A92" w:rsidRPr="00AE3B03">
              <w:rPr>
                <w:rFonts w:cstheme="minorHAnsi"/>
                <w:sz w:val="16"/>
                <w:szCs w:val="16"/>
                <w:lang w:eastAsia="sk-SK"/>
              </w:rPr>
              <w:t xml:space="preserve"> kontakt/</w:t>
            </w:r>
          </w:p>
          <w:p w14:paraId="5C6E0920" w14:textId="77777777" w:rsidR="00A23A92" w:rsidRPr="00AE3B03" w:rsidRDefault="00A23A92" w:rsidP="00EC57AD">
            <w:pPr>
              <w:contextualSpacing/>
              <w:rPr>
                <w:rFonts w:cstheme="minorHAnsi"/>
                <w:sz w:val="16"/>
                <w:szCs w:val="16"/>
                <w:lang w:eastAsia="sk-SK"/>
              </w:rPr>
            </w:pPr>
          </w:p>
          <w:p w14:paraId="046109F0" w14:textId="77777777" w:rsidR="00A23A92" w:rsidRPr="00AE3B03" w:rsidRDefault="00A23A92" w:rsidP="00EC57AD">
            <w:pPr>
              <w:contextualSpacing/>
              <w:rPr>
                <w:rFonts w:cstheme="minorHAnsi"/>
                <w:sz w:val="16"/>
                <w:szCs w:val="16"/>
                <w:lang w:eastAsia="sk-SK"/>
              </w:rPr>
            </w:pPr>
            <w:r w:rsidRPr="00AE3B03">
              <w:rPr>
                <w:rFonts w:cstheme="minorHAnsi"/>
                <w:sz w:val="16"/>
                <w:szCs w:val="16"/>
                <w:lang w:eastAsia="sk-SK"/>
              </w:rPr>
              <w:t>Prorektor a referát pre umenie, vedu a akreditáciu:</w:t>
            </w:r>
          </w:p>
          <w:p w14:paraId="19C6F297" w14:textId="77777777" w:rsidR="00A23A92" w:rsidRPr="00AE3B03" w:rsidRDefault="00CE57E7" w:rsidP="00EC57AD">
            <w:pPr>
              <w:contextualSpacing/>
              <w:rPr>
                <w:rFonts w:cstheme="minorHAnsi"/>
                <w:sz w:val="16"/>
                <w:szCs w:val="16"/>
                <w:lang w:eastAsia="sk-SK"/>
              </w:rPr>
            </w:pPr>
            <w:hyperlink r:id="rId162" w:history="1">
              <w:r w:rsidR="00A23A92" w:rsidRPr="00AE3B03">
                <w:rPr>
                  <w:rStyle w:val="Hypertextovprepojenie"/>
                  <w:rFonts w:cstheme="minorHAnsi"/>
                  <w:sz w:val="16"/>
                  <w:szCs w:val="16"/>
                  <w:lang w:eastAsia="sk-SK"/>
                </w:rPr>
                <w:t>https://www.unipo.sk/veda-a-vyskum/kontakt/</w:t>
              </w:r>
            </w:hyperlink>
          </w:p>
          <w:p w14:paraId="00553964" w14:textId="77777777" w:rsidR="00A23A92" w:rsidRPr="00AE3B03" w:rsidRDefault="00A23A92" w:rsidP="00EC57AD">
            <w:pPr>
              <w:contextualSpacing/>
              <w:rPr>
                <w:rFonts w:cstheme="minorHAnsi"/>
                <w:sz w:val="16"/>
                <w:szCs w:val="16"/>
                <w:lang w:eastAsia="sk-SK"/>
              </w:rPr>
            </w:pPr>
          </w:p>
          <w:p w14:paraId="60875D16" w14:textId="77777777" w:rsidR="00A23A92" w:rsidRPr="00AE3B03" w:rsidRDefault="00A23A92" w:rsidP="00EC57AD">
            <w:pPr>
              <w:contextualSpacing/>
              <w:rPr>
                <w:rFonts w:cstheme="minorHAnsi"/>
                <w:sz w:val="16"/>
                <w:szCs w:val="16"/>
                <w:lang w:eastAsia="sk-SK"/>
              </w:rPr>
            </w:pPr>
            <w:r w:rsidRPr="00AE3B03">
              <w:rPr>
                <w:rFonts w:cstheme="minorHAnsi"/>
                <w:sz w:val="16"/>
                <w:szCs w:val="16"/>
                <w:lang w:eastAsia="sk-SK"/>
              </w:rPr>
              <w:t>Prorektor a úsek zahraničia a vonkajších vzťahov:</w:t>
            </w:r>
          </w:p>
          <w:p w14:paraId="440AF1D4" w14:textId="77777777" w:rsidR="00A23A92" w:rsidRPr="00AE3B03" w:rsidRDefault="00CE57E7" w:rsidP="00EC57AD">
            <w:pPr>
              <w:contextualSpacing/>
              <w:rPr>
                <w:rFonts w:cstheme="minorHAnsi"/>
                <w:sz w:val="16"/>
                <w:szCs w:val="16"/>
                <w:lang w:eastAsia="sk-SK"/>
              </w:rPr>
            </w:pPr>
            <w:hyperlink r:id="rId163" w:history="1">
              <w:r w:rsidR="00A23A92" w:rsidRPr="00AE3B03">
                <w:rPr>
                  <w:rStyle w:val="Hypertextovprepojenie"/>
                  <w:rFonts w:cstheme="minorHAnsi"/>
                  <w:sz w:val="16"/>
                  <w:szCs w:val="16"/>
                  <w:lang w:eastAsia="sk-SK"/>
                </w:rPr>
                <w:t>https://www.unipo.sk/zahranicie/</w:t>
              </w:r>
            </w:hyperlink>
            <w:r w:rsidR="00A23A92" w:rsidRPr="00AE3B03">
              <w:rPr>
                <w:rFonts w:cstheme="minorHAnsi"/>
                <w:sz w:val="16"/>
                <w:szCs w:val="16"/>
                <w:lang w:eastAsia="sk-SK"/>
              </w:rPr>
              <w:t xml:space="preserve"> kontakty/</w:t>
            </w:r>
          </w:p>
          <w:p w14:paraId="72EC3C43" w14:textId="77777777" w:rsidR="00A23A92" w:rsidRPr="00AE3B03" w:rsidRDefault="00A23A92" w:rsidP="00EC57AD">
            <w:pPr>
              <w:contextualSpacing/>
              <w:rPr>
                <w:rFonts w:cstheme="minorHAnsi"/>
                <w:sz w:val="16"/>
                <w:szCs w:val="16"/>
                <w:lang w:eastAsia="sk-SK"/>
              </w:rPr>
            </w:pPr>
          </w:p>
          <w:p w14:paraId="6BD0C5E8" w14:textId="77777777" w:rsidR="00A23A92" w:rsidRPr="00AE3B03" w:rsidRDefault="00A23A92" w:rsidP="00EC57AD">
            <w:pPr>
              <w:contextualSpacing/>
              <w:rPr>
                <w:rFonts w:cstheme="minorHAnsi"/>
                <w:sz w:val="16"/>
                <w:szCs w:val="16"/>
                <w:lang w:eastAsia="sk-SK"/>
              </w:rPr>
            </w:pPr>
            <w:r w:rsidRPr="00AE3B03">
              <w:rPr>
                <w:rFonts w:cstheme="minorHAnsi"/>
                <w:sz w:val="16"/>
                <w:szCs w:val="16"/>
                <w:lang w:eastAsia="sk-SK"/>
              </w:rPr>
              <w:t>Prorektor a referát pre stratégiu a marketing:</w:t>
            </w:r>
          </w:p>
          <w:p w14:paraId="434540F4" w14:textId="77777777" w:rsidR="00A23A92" w:rsidRPr="00AE3B03" w:rsidRDefault="00CE57E7" w:rsidP="00EC57AD">
            <w:pPr>
              <w:contextualSpacing/>
              <w:rPr>
                <w:rFonts w:cstheme="minorHAnsi"/>
                <w:sz w:val="16"/>
                <w:szCs w:val="16"/>
                <w:lang w:eastAsia="sk-SK"/>
              </w:rPr>
            </w:pPr>
            <w:hyperlink r:id="rId164" w:history="1">
              <w:r w:rsidR="00A23A92" w:rsidRPr="00AE3B03">
                <w:rPr>
                  <w:rStyle w:val="Hypertextovprepojenie"/>
                  <w:rFonts w:cstheme="minorHAnsi"/>
                  <w:sz w:val="16"/>
                  <w:szCs w:val="16"/>
                  <w:lang w:eastAsia="sk-SK"/>
                </w:rPr>
                <w:t>https://www.unipo.sk/strategia-a-marketing/kon/</w:t>
              </w:r>
            </w:hyperlink>
          </w:p>
          <w:p w14:paraId="52D9AB3A" w14:textId="77777777" w:rsidR="00A23A92" w:rsidRPr="00AE3B03" w:rsidRDefault="00A23A92" w:rsidP="00EC57AD">
            <w:pPr>
              <w:contextualSpacing/>
              <w:rPr>
                <w:rFonts w:cstheme="minorHAnsi"/>
                <w:sz w:val="16"/>
                <w:szCs w:val="16"/>
                <w:lang w:eastAsia="sk-SK"/>
              </w:rPr>
            </w:pPr>
          </w:p>
          <w:p w14:paraId="038AC111" w14:textId="77777777" w:rsidR="00A23A92" w:rsidRPr="00AE3B03" w:rsidRDefault="00A23A92" w:rsidP="00EC57AD">
            <w:pPr>
              <w:contextualSpacing/>
              <w:rPr>
                <w:rFonts w:cstheme="minorHAnsi"/>
                <w:sz w:val="16"/>
                <w:szCs w:val="16"/>
                <w:lang w:eastAsia="sk-SK"/>
              </w:rPr>
            </w:pPr>
            <w:r w:rsidRPr="00AE3B03">
              <w:rPr>
                <w:rFonts w:cstheme="minorHAnsi"/>
                <w:sz w:val="16"/>
                <w:szCs w:val="16"/>
                <w:lang w:eastAsia="sk-SK"/>
              </w:rPr>
              <w:t>Prorektorka a referát pre rozvoj, informatizáciu a hodnotenie kvality:</w:t>
            </w:r>
          </w:p>
          <w:p w14:paraId="7D1D595A" w14:textId="77777777" w:rsidR="00A23A92" w:rsidRDefault="00CE57E7" w:rsidP="00EC57AD">
            <w:pPr>
              <w:contextualSpacing/>
              <w:rPr>
                <w:rFonts w:cstheme="minorHAnsi"/>
                <w:sz w:val="16"/>
                <w:szCs w:val="16"/>
                <w:lang w:eastAsia="sk-SK"/>
              </w:rPr>
            </w:pPr>
            <w:hyperlink r:id="rId165" w:history="1">
              <w:r w:rsidR="00A23A92" w:rsidRPr="006F713C">
                <w:rPr>
                  <w:rStyle w:val="Hypertextovprepojenie"/>
                  <w:rFonts w:cstheme="minorHAnsi"/>
                  <w:sz w:val="16"/>
                  <w:szCs w:val="16"/>
                  <w:lang w:eastAsia="sk-SK"/>
                </w:rPr>
                <w:t>https://www.unipo.sk/601/</w:t>
              </w:r>
            </w:hyperlink>
          </w:p>
          <w:p w14:paraId="69F9CA07" w14:textId="77777777" w:rsidR="00A23A92" w:rsidRDefault="00A23A92" w:rsidP="00EC57AD">
            <w:pPr>
              <w:contextualSpacing/>
              <w:rPr>
                <w:rFonts w:cstheme="minorHAnsi"/>
                <w:sz w:val="16"/>
                <w:szCs w:val="16"/>
                <w:lang w:eastAsia="sk-SK"/>
              </w:rPr>
            </w:pPr>
          </w:p>
          <w:p w14:paraId="2EC863F5" w14:textId="77777777" w:rsidR="00A23A92" w:rsidRDefault="00A23A92" w:rsidP="00EC57AD">
            <w:pPr>
              <w:contextualSpacing/>
              <w:rPr>
                <w:rFonts w:cstheme="minorHAnsi"/>
                <w:sz w:val="16"/>
                <w:szCs w:val="16"/>
                <w:lang w:eastAsia="sk-SK"/>
              </w:rPr>
            </w:pPr>
            <w:r>
              <w:rPr>
                <w:rFonts w:cstheme="minorHAnsi"/>
                <w:sz w:val="16"/>
                <w:szCs w:val="16"/>
                <w:lang w:eastAsia="sk-SK"/>
              </w:rPr>
              <w:t>Študentský domov a jedáleň PU</w:t>
            </w:r>
          </w:p>
          <w:p w14:paraId="58AF79AE" w14:textId="77777777" w:rsidR="00A23A92" w:rsidRDefault="00CE57E7" w:rsidP="00EC57AD">
            <w:pPr>
              <w:contextualSpacing/>
              <w:rPr>
                <w:rFonts w:cstheme="minorHAnsi"/>
                <w:sz w:val="16"/>
                <w:szCs w:val="16"/>
                <w:lang w:eastAsia="sk-SK"/>
              </w:rPr>
            </w:pPr>
            <w:hyperlink r:id="rId166" w:history="1">
              <w:r w:rsidR="00A23A92" w:rsidRPr="006F713C">
                <w:rPr>
                  <w:rStyle w:val="Hypertextovprepojenie"/>
                  <w:rFonts w:cstheme="minorHAnsi"/>
                  <w:sz w:val="16"/>
                  <w:szCs w:val="16"/>
                  <w:lang w:eastAsia="sk-SK"/>
                </w:rPr>
                <w:t>https://www.unipo.sk/sdj</w:t>
              </w:r>
            </w:hyperlink>
          </w:p>
          <w:p w14:paraId="5EDBF395" w14:textId="77777777" w:rsidR="00A23A92" w:rsidRDefault="00A23A92" w:rsidP="00EC57AD">
            <w:pPr>
              <w:contextualSpacing/>
              <w:rPr>
                <w:rFonts w:cstheme="minorHAnsi"/>
                <w:sz w:val="16"/>
                <w:szCs w:val="16"/>
                <w:lang w:eastAsia="sk-SK"/>
              </w:rPr>
            </w:pPr>
          </w:p>
          <w:p w14:paraId="371C8022" w14:textId="77777777" w:rsidR="00A23A92" w:rsidRDefault="00A23A92" w:rsidP="00EC57AD">
            <w:pPr>
              <w:contextualSpacing/>
              <w:rPr>
                <w:rFonts w:cstheme="minorHAnsi"/>
                <w:sz w:val="16"/>
                <w:szCs w:val="16"/>
                <w:lang w:eastAsia="sk-SK"/>
              </w:rPr>
            </w:pPr>
            <w:r>
              <w:rPr>
                <w:rFonts w:cstheme="minorHAnsi"/>
                <w:sz w:val="16"/>
                <w:szCs w:val="16"/>
                <w:lang w:eastAsia="sk-SK"/>
              </w:rPr>
              <w:t>Univerzitné pastoračné centrum</w:t>
            </w:r>
          </w:p>
          <w:p w14:paraId="5B6C6C7F" w14:textId="77777777" w:rsidR="00A23A92" w:rsidRPr="00586281" w:rsidRDefault="00A23A92" w:rsidP="00EC57AD">
            <w:pPr>
              <w:contextualSpacing/>
              <w:rPr>
                <w:rFonts w:cstheme="minorHAnsi"/>
                <w:sz w:val="16"/>
                <w:szCs w:val="16"/>
                <w:lang w:eastAsia="sk-SK"/>
              </w:rPr>
            </w:pPr>
            <w:r w:rsidRPr="00191661">
              <w:rPr>
                <w:rFonts w:cstheme="minorHAnsi"/>
                <w:sz w:val="16"/>
                <w:szCs w:val="16"/>
                <w:lang w:eastAsia="sk-SK"/>
              </w:rPr>
              <w:t>http://upc.unipo.sk/</w:t>
            </w:r>
          </w:p>
        </w:tc>
      </w:tr>
    </w:tbl>
    <w:p w14:paraId="18EFF2A9" w14:textId="77777777" w:rsidR="00A23A92" w:rsidRPr="00C83AC0" w:rsidRDefault="00A23A92" w:rsidP="00A23A92">
      <w:pPr>
        <w:autoSpaceDE w:val="0"/>
        <w:autoSpaceDN w:val="0"/>
        <w:adjustRightInd w:val="0"/>
        <w:spacing w:after="0" w:line="216" w:lineRule="auto"/>
        <w:contextualSpacing/>
        <w:rPr>
          <w:rFonts w:cstheme="minorHAnsi"/>
          <w:color w:val="000000"/>
          <w:sz w:val="18"/>
          <w:szCs w:val="18"/>
        </w:rPr>
      </w:pPr>
    </w:p>
    <w:p w14:paraId="483CEF26"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8.4. </w:t>
      </w:r>
      <w:r w:rsidRPr="00C83AC0">
        <w:rPr>
          <w:rFonts w:cstheme="minorHAnsi"/>
          <w:sz w:val="18"/>
          <w:szCs w:val="18"/>
        </w:rPr>
        <w:t xml:space="preserve">Sú udržiavané záväzné partnerstvá, ktoré umožňujú účasť relevantných zainteresovaných strán na zabezpečovaní kvality, realizácii a rozvoji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23A92" w:rsidRPr="00C83AC0" w14:paraId="0B7DF34C"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4AF4FA8"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348FCB7B"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3BE2A6FE" w14:textId="77777777" w:rsidTr="506B2897">
        <w:trPr>
          <w:trHeight w:val="567"/>
        </w:trPr>
        <w:tc>
          <w:tcPr>
            <w:tcW w:w="7090" w:type="dxa"/>
          </w:tcPr>
          <w:p w14:paraId="79EB5444" w14:textId="48695826" w:rsidR="00A23A92" w:rsidRDefault="00A23A92" w:rsidP="00EC57AD">
            <w:pPr>
              <w:contextualSpacing/>
              <w:jc w:val="both"/>
              <w:rPr>
                <w:rFonts w:cstheme="minorHAnsi"/>
                <w:bCs/>
                <w:iCs/>
                <w:strike/>
                <w:sz w:val="16"/>
                <w:szCs w:val="16"/>
                <w:lang w:eastAsia="sk-SK"/>
              </w:rPr>
            </w:pPr>
            <w:r>
              <w:rPr>
                <w:rFonts w:cstheme="minorHAnsi"/>
                <w:bCs/>
                <w:iCs/>
                <w:sz w:val="16"/>
                <w:szCs w:val="16"/>
                <w:lang w:eastAsia="sk-SK"/>
              </w:rPr>
              <w:t>Vedecko-pedagogické pracoviská PU spolupracujú so slovenskými univerzitami, najmä s vedecko-pedagogickými pracoviskami podobného zamerania. Rozvinutá je aj spolupráca s viacerými ústavmi Slovenskej akadémie vied a s inými výskumnými ústavmi a odbornými pracoviskami, ako je napríklad Výskumný ústav detskej psychológie a patopsychológie, Múzeum školstva a pedagogiky, Výskumný ústav práce, sociálnych vecí a rodiny v Bratislave, SNM - Múzeum  kultúry Maďarov v</w:t>
            </w:r>
            <w:r w:rsidR="002425F3">
              <w:rPr>
                <w:rFonts w:cstheme="minorHAnsi"/>
                <w:bCs/>
                <w:iCs/>
                <w:sz w:val="16"/>
                <w:szCs w:val="16"/>
                <w:lang w:eastAsia="sk-SK"/>
              </w:rPr>
              <w:t> </w:t>
            </w:r>
            <w:r>
              <w:rPr>
                <w:rFonts w:cstheme="minorHAnsi"/>
                <w:bCs/>
                <w:iCs/>
                <w:sz w:val="16"/>
                <w:szCs w:val="16"/>
                <w:lang w:eastAsia="sk-SK"/>
              </w:rPr>
              <w:t>Bratislave; Metodicko-pedagogické centrum v Prešove; národnostnými občianskymi združeniami (Csemadok Košice a i.), redakciami maďarských novín (Kassai Figyelő)</w:t>
            </w:r>
            <w:r w:rsidR="002425F3">
              <w:rPr>
                <w:rFonts w:cstheme="minorHAnsi"/>
                <w:bCs/>
                <w:iCs/>
                <w:sz w:val="16"/>
                <w:szCs w:val="16"/>
                <w:lang w:eastAsia="sk-SK"/>
              </w:rPr>
              <w:t>.</w:t>
            </w:r>
          </w:p>
          <w:p w14:paraId="540CB49B" w14:textId="77777777" w:rsidR="00A23A92" w:rsidRDefault="00A23A92" w:rsidP="00EC57AD">
            <w:pPr>
              <w:contextualSpacing/>
              <w:jc w:val="both"/>
              <w:rPr>
                <w:rFonts w:cstheme="minorHAnsi"/>
                <w:bCs/>
                <w:iCs/>
                <w:strike/>
                <w:sz w:val="16"/>
                <w:szCs w:val="16"/>
                <w:lang w:eastAsia="sk-SK"/>
              </w:rPr>
            </w:pPr>
          </w:p>
          <w:p w14:paraId="06797A8D" w14:textId="18CC32F8" w:rsidR="00A23A92" w:rsidRDefault="00A23A92" w:rsidP="506B2897">
            <w:pPr>
              <w:contextualSpacing/>
              <w:jc w:val="both"/>
              <w:rPr>
                <w:sz w:val="16"/>
                <w:szCs w:val="16"/>
                <w:lang w:eastAsia="sk-SK"/>
              </w:rPr>
            </w:pPr>
            <w:r w:rsidRPr="506B2897">
              <w:rPr>
                <w:sz w:val="16"/>
                <w:szCs w:val="16"/>
                <w:lang w:eastAsia="sk-SK"/>
              </w:rPr>
              <w:t xml:space="preserve">V rámci partnerstiev učitelia a študenti ŠP Učiteľstvo maďarského jazyka a literatúry (v kombinácii) využívajú spoluprácu s vybranými základnými školami, ktoré spĺňajú personálne požiadavky (kvalifikovanosť vyučovania maďarského jazyka a literatúry), požiadavky na technické a materiálne vybavenie a zabezpečenie kvalitnej výučby a spĺňajú požiadavky kvality na realizáciu  všetkých pedagogických praxí študentov (Gymnázium-Gimnázium Veľké Kapušany a i.)  </w:t>
            </w:r>
          </w:p>
          <w:p w14:paraId="7D5F1756" w14:textId="77777777" w:rsidR="00A23A92" w:rsidRDefault="00A23A92" w:rsidP="00EC57AD">
            <w:pPr>
              <w:contextualSpacing/>
              <w:jc w:val="both"/>
              <w:rPr>
                <w:rFonts w:cstheme="minorHAnsi"/>
                <w:bCs/>
                <w:iCs/>
                <w:sz w:val="16"/>
                <w:szCs w:val="16"/>
                <w:lang w:eastAsia="sk-SK"/>
              </w:rPr>
            </w:pPr>
          </w:p>
          <w:p w14:paraId="3B819056" w14:textId="77777777" w:rsidR="00A23A92" w:rsidRPr="003C3456" w:rsidRDefault="00A23A92" w:rsidP="00EC57AD">
            <w:pPr>
              <w:contextualSpacing/>
              <w:rPr>
                <w:rFonts w:cstheme="minorHAnsi"/>
                <w:bCs/>
                <w:iCs/>
                <w:sz w:val="16"/>
                <w:szCs w:val="16"/>
                <w:lang w:eastAsia="sk-SK"/>
              </w:rPr>
            </w:pPr>
            <w:r>
              <w:rPr>
                <w:rFonts w:cstheme="minorHAnsi"/>
                <w:bCs/>
                <w:iCs/>
                <w:sz w:val="16"/>
                <w:szCs w:val="16"/>
                <w:lang w:eastAsia="sk-SK"/>
              </w:rPr>
              <w:t>Dlhodobé partnerstvá pri zabezpečovaní kvality a rozvoji ŠP sú udržiavané s obdobnými pracoviskami pripravujúcimi učiteľov maďarského jazyka a literatúry najmä v Maďarsku  (napr. BTK Eötvös Lórand Tudomány Egyetem Budape</w:t>
            </w:r>
            <w:r w:rsidR="00312749">
              <w:rPr>
                <w:rFonts w:cstheme="minorHAnsi"/>
                <w:bCs/>
                <w:iCs/>
                <w:sz w:val="16"/>
                <w:szCs w:val="16"/>
                <w:lang w:eastAsia="sk-SK"/>
              </w:rPr>
              <w:t>st</w:t>
            </w:r>
            <w:r>
              <w:rPr>
                <w:rFonts w:cstheme="minorHAnsi"/>
                <w:bCs/>
                <w:iCs/>
                <w:sz w:val="16"/>
                <w:szCs w:val="16"/>
                <w:lang w:eastAsia="sk-SK"/>
              </w:rPr>
              <w:t xml:space="preserve">, Eszterházy Károly Katólikus Egyetem Eger,  </w:t>
            </w:r>
            <w:r w:rsidR="002425F3">
              <w:rPr>
                <w:rFonts w:cstheme="minorHAnsi"/>
                <w:bCs/>
                <w:iCs/>
                <w:sz w:val="16"/>
                <w:szCs w:val="16"/>
                <w:lang w:eastAsia="sk-SK"/>
              </w:rPr>
              <w:t>ELTE Eötvös Collegium</w:t>
            </w:r>
            <w:r>
              <w:rPr>
                <w:rFonts w:cstheme="minorHAnsi"/>
                <w:bCs/>
                <w:iCs/>
                <w:sz w:val="16"/>
                <w:szCs w:val="16"/>
                <w:lang w:eastAsia="sk-SK"/>
              </w:rPr>
              <w:t>).</w:t>
            </w:r>
          </w:p>
          <w:p w14:paraId="440F2D36" w14:textId="4EC3F176" w:rsidR="003C3456" w:rsidRPr="00C83AC0" w:rsidRDefault="003C3456" w:rsidP="00EC57AD">
            <w:pPr>
              <w:contextualSpacing/>
              <w:rPr>
                <w:rFonts w:cstheme="minorHAnsi"/>
                <w:bCs/>
                <w:i/>
                <w:iCs/>
                <w:color w:val="A6A6A6" w:themeColor="background1" w:themeShade="A6"/>
                <w:sz w:val="18"/>
                <w:szCs w:val="18"/>
                <w:lang w:eastAsia="sk-SK"/>
              </w:rPr>
            </w:pPr>
            <w:r w:rsidRPr="003C3456">
              <w:rPr>
                <w:rFonts w:cstheme="minorHAnsi"/>
                <w:bCs/>
                <w:iCs/>
                <w:sz w:val="18"/>
                <w:szCs w:val="18"/>
                <w:lang w:eastAsia="sk-SK"/>
              </w:rPr>
              <w:t xml:space="preserve">Zmluvy o spolupráci sú vo fyzickej podobe k nahliadnutiu na Ústave maďarského jazyka a kultúry </w:t>
            </w:r>
            <w:r>
              <w:rPr>
                <w:rFonts w:cstheme="minorHAnsi"/>
                <w:bCs/>
                <w:i/>
                <w:iCs/>
                <w:color w:val="A6A6A6" w:themeColor="background1" w:themeShade="A6"/>
                <w:sz w:val="18"/>
                <w:szCs w:val="18"/>
                <w:lang w:eastAsia="sk-SK"/>
              </w:rPr>
              <w:t xml:space="preserve"> </w:t>
            </w:r>
          </w:p>
        </w:tc>
        <w:tc>
          <w:tcPr>
            <w:tcW w:w="2691" w:type="dxa"/>
          </w:tcPr>
          <w:p w14:paraId="15464AE9"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Zoznam škôl so zmluvou o spolupráci:</w:t>
            </w:r>
          </w:p>
          <w:p w14:paraId="44B47B66"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fldChar w:fldCharType="begin"/>
            </w:r>
            <w:r w:rsidRPr="00586281">
              <w:rPr>
                <w:rFonts w:cstheme="minorHAnsi"/>
                <w:sz w:val="16"/>
                <w:szCs w:val="16"/>
                <w:lang w:eastAsia="sk-SK"/>
              </w:rPr>
              <w:instrText xml:space="preserve"> HYPERLINK "https://www.unipo.sk/fakulta-humanitnych-prirodnych-vied/katedry/upap-fhpv/oppp/ </w:instrText>
            </w:r>
          </w:p>
          <w:p w14:paraId="5AEEDF14" w14:textId="77777777" w:rsidR="00A23A92" w:rsidRPr="00586281" w:rsidRDefault="00A23A92" w:rsidP="00EC57AD">
            <w:pPr>
              <w:contextualSpacing/>
              <w:rPr>
                <w:rStyle w:val="Hypertextovprepojenie"/>
                <w:rFonts w:cstheme="minorHAnsi"/>
                <w:sz w:val="16"/>
                <w:szCs w:val="16"/>
                <w:lang w:eastAsia="sk-SK"/>
              </w:rPr>
            </w:pPr>
            <w:r w:rsidRPr="00586281">
              <w:rPr>
                <w:rFonts w:cstheme="minorHAnsi"/>
                <w:sz w:val="16"/>
                <w:szCs w:val="16"/>
                <w:lang w:eastAsia="sk-SK"/>
              </w:rPr>
              <w:instrText xml:space="preserve">zoznam-skol/" </w:instrText>
            </w:r>
            <w:r w:rsidRPr="00586281">
              <w:rPr>
                <w:rFonts w:cstheme="minorHAnsi"/>
                <w:sz w:val="16"/>
                <w:szCs w:val="16"/>
                <w:lang w:eastAsia="sk-SK"/>
              </w:rPr>
            </w:r>
            <w:r w:rsidRPr="00586281">
              <w:rPr>
                <w:rFonts w:cstheme="minorHAnsi"/>
                <w:sz w:val="16"/>
                <w:szCs w:val="16"/>
                <w:lang w:eastAsia="sk-SK"/>
              </w:rPr>
              <w:fldChar w:fldCharType="separate"/>
            </w:r>
            <w:r w:rsidRPr="00586281">
              <w:rPr>
                <w:rStyle w:val="Hypertextovprepojenie"/>
                <w:rFonts w:cstheme="minorHAnsi"/>
                <w:sz w:val="16"/>
                <w:szCs w:val="16"/>
                <w:lang w:eastAsia="sk-SK"/>
              </w:rPr>
              <w:t xml:space="preserve">https://www.unipo.sk/fakulta-humanitnych-prirodnych-vied/katedry/upap-fhpv/oppp/ </w:t>
            </w:r>
          </w:p>
          <w:p w14:paraId="18F0F91B" w14:textId="77777777" w:rsidR="00A23A92" w:rsidRPr="00586281" w:rsidRDefault="00A23A92" w:rsidP="00EC57AD">
            <w:pPr>
              <w:contextualSpacing/>
              <w:rPr>
                <w:rFonts w:cstheme="minorHAnsi"/>
                <w:sz w:val="16"/>
                <w:szCs w:val="16"/>
                <w:lang w:eastAsia="sk-SK"/>
              </w:rPr>
            </w:pPr>
            <w:r w:rsidRPr="00586281">
              <w:rPr>
                <w:rStyle w:val="Hypertextovprepojenie"/>
                <w:rFonts w:cstheme="minorHAnsi"/>
                <w:sz w:val="16"/>
                <w:szCs w:val="16"/>
                <w:lang w:eastAsia="sk-SK"/>
              </w:rPr>
              <w:t>zoznam-skol/</w:t>
            </w:r>
            <w:r w:rsidRPr="00586281">
              <w:rPr>
                <w:rFonts w:cstheme="minorHAnsi"/>
                <w:sz w:val="16"/>
                <w:szCs w:val="16"/>
                <w:lang w:eastAsia="sk-SK"/>
              </w:rPr>
              <w:fldChar w:fldCharType="end"/>
            </w:r>
          </w:p>
          <w:p w14:paraId="6F91376E" w14:textId="77777777" w:rsidR="00A23A92" w:rsidRPr="00586281" w:rsidRDefault="00A23A92" w:rsidP="00EC57AD">
            <w:pPr>
              <w:contextualSpacing/>
              <w:rPr>
                <w:rFonts w:cstheme="minorHAnsi"/>
                <w:sz w:val="16"/>
                <w:szCs w:val="16"/>
                <w:lang w:eastAsia="sk-SK"/>
              </w:rPr>
            </w:pPr>
          </w:p>
          <w:p w14:paraId="310860C3"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Výročná správa o činnosti PU za</w:t>
            </w:r>
          </w:p>
          <w:p w14:paraId="2974DE9A"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rok 2019 – bod 8.5:</w:t>
            </w:r>
          </w:p>
          <w:p w14:paraId="038C718C" w14:textId="77777777" w:rsidR="00A23A92" w:rsidRPr="00586281" w:rsidRDefault="00CE57E7" w:rsidP="00EC57AD">
            <w:pPr>
              <w:contextualSpacing/>
              <w:rPr>
                <w:rFonts w:cstheme="minorHAnsi"/>
                <w:sz w:val="16"/>
                <w:szCs w:val="16"/>
                <w:lang w:eastAsia="sk-SK"/>
              </w:rPr>
            </w:pPr>
            <w:hyperlink r:id="rId167" w:history="1">
              <w:r w:rsidR="00A23A92" w:rsidRPr="00586281">
                <w:rPr>
                  <w:rStyle w:val="Hypertextovprepojenie"/>
                  <w:rFonts w:cstheme="minorHAnsi"/>
                  <w:sz w:val="16"/>
                  <w:szCs w:val="16"/>
                  <w:lang w:eastAsia="sk-SK"/>
                </w:rPr>
                <w:t>https://www.unipo.sk/public/</w:t>
              </w:r>
            </w:hyperlink>
            <w:r w:rsidR="00A23A92" w:rsidRPr="00586281">
              <w:rPr>
                <w:rFonts w:cstheme="minorHAnsi"/>
                <w:sz w:val="16"/>
                <w:szCs w:val="16"/>
                <w:lang w:eastAsia="sk-SK"/>
              </w:rPr>
              <w:t xml:space="preserve"> media/9653/Vyrocna%20sprava% 20o%20cinnosti%20Presovskej% 20univerzity%20v%20Presove% 20za%20rok%202019.pdf</w:t>
            </w:r>
          </w:p>
          <w:p w14:paraId="3DECB2CB" w14:textId="77777777" w:rsidR="00A23A92" w:rsidRPr="00586281" w:rsidRDefault="00A23A92" w:rsidP="00EC57AD">
            <w:pPr>
              <w:contextualSpacing/>
              <w:rPr>
                <w:rFonts w:cstheme="minorHAnsi"/>
                <w:sz w:val="16"/>
                <w:szCs w:val="16"/>
                <w:lang w:eastAsia="sk-SK"/>
              </w:rPr>
            </w:pPr>
          </w:p>
          <w:p w14:paraId="3C93F2A8" w14:textId="77777777" w:rsidR="00A23A92" w:rsidRPr="00586281" w:rsidRDefault="00A23A92" w:rsidP="00EC57AD">
            <w:pPr>
              <w:rPr>
                <w:rFonts w:eastAsia="Times New Roman" w:cstheme="minorHAnsi"/>
                <w:sz w:val="16"/>
                <w:szCs w:val="16"/>
                <w:lang w:eastAsia="sk-SK"/>
              </w:rPr>
            </w:pPr>
            <w:r w:rsidRPr="00586281">
              <w:rPr>
                <w:rFonts w:eastAsia="Times New Roman" w:cstheme="minorHAnsi"/>
                <w:sz w:val="16"/>
                <w:szCs w:val="16"/>
                <w:lang w:eastAsia="sk-SK"/>
              </w:rPr>
              <w:t xml:space="preserve">Štatút cvičnej školy:  </w:t>
            </w:r>
          </w:p>
          <w:p w14:paraId="12D0F9DD" w14:textId="77777777" w:rsidR="00A23A92" w:rsidRPr="00586281" w:rsidRDefault="00CE57E7" w:rsidP="00EC57AD">
            <w:pPr>
              <w:rPr>
                <w:rFonts w:eastAsia="Times New Roman" w:cstheme="minorHAnsi"/>
                <w:sz w:val="16"/>
                <w:szCs w:val="16"/>
                <w:lang w:eastAsia="sk-SK"/>
              </w:rPr>
            </w:pPr>
            <w:hyperlink r:id="rId168" w:history="1">
              <w:r w:rsidR="00A23A92" w:rsidRPr="00586281">
                <w:rPr>
                  <w:rStyle w:val="Hypertextovprepojenie"/>
                  <w:rFonts w:eastAsia="Times New Roman" w:cstheme="minorHAnsi"/>
                  <w:sz w:val="16"/>
                  <w:szCs w:val="16"/>
                  <w:lang w:eastAsia="sk-SK"/>
                </w:rPr>
                <w:t>https://www.unipo.sk/public/ media/0190/Statut%20cvicnej% 20skoly%20(29%20%205%20%20 2013).pdf</w:t>
              </w:r>
            </w:hyperlink>
          </w:p>
          <w:p w14:paraId="760E5D29" w14:textId="77777777" w:rsidR="00A23A92" w:rsidRPr="00586281" w:rsidRDefault="00A23A92" w:rsidP="00EC57AD">
            <w:pPr>
              <w:contextualSpacing/>
              <w:rPr>
                <w:rFonts w:cstheme="minorHAnsi"/>
                <w:sz w:val="16"/>
                <w:szCs w:val="16"/>
                <w:lang w:eastAsia="sk-SK"/>
              </w:rPr>
            </w:pPr>
          </w:p>
          <w:p w14:paraId="4A725909" w14:textId="77777777" w:rsidR="002425F3" w:rsidRPr="00586281" w:rsidRDefault="002425F3" w:rsidP="00EC57AD">
            <w:pPr>
              <w:rPr>
                <w:rFonts w:eastAsia="Times New Roman" w:cstheme="minorHAnsi"/>
                <w:sz w:val="16"/>
                <w:szCs w:val="16"/>
                <w:lang w:eastAsia="sk-SK"/>
              </w:rPr>
            </w:pPr>
          </w:p>
          <w:p w14:paraId="52D120C2" w14:textId="77777777" w:rsidR="00A23A92" w:rsidRPr="00C83AC0" w:rsidRDefault="00A23A92" w:rsidP="00EC57AD">
            <w:pPr>
              <w:spacing w:line="216" w:lineRule="auto"/>
              <w:contextualSpacing/>
              <w:rPr>
                <w:rFonts w:cstheme="minorHAnsi"/>
                <w:color w:val="A6A6A6" w:themeColor="background1" w:themeShade="A6"/>
                <w:sz w:val="18"/>
                <w:szCs w:val="18"/>
                <w:lang w:eastAsia="sk-SK"/>
              </w:rPr>
            </w:pPr>
          </w:p>
        </w:tc>
      </w:tr>
    </w:tbl>
    <w:p w14:paraId="012D2310" w14:textId="77777777" w:rsidR="00A23A92" w:rsidRPr="00C83AC0" w:rsidRDefault="00A23A92" w:rsidP="00A23A92">
      <w:pPr>
        <w:autoSpaceDE w:val="0"/>
        <w:autoSpaceDN w:val="0"/>
        <w:adjustRightInd w:val="0"/>
        <w:spacing w:after="0" w:line="216" w:lineRule="auto"/>
        <w:contextualSpacing/>
        <w:rPr>
          <w:rFonts w:cstheme="minorHAnsi"/>
          <w:color w:val="000000"/>
          <w:sz w:val="18"/>
          <w:szCs w:val="18"/>
        </w:rPr>
      </w:pPr>
    </w:p>
    <w:p w14:paraId="3BA6C68C"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8.5. </w:t>
      </w:r>
      <w:r w:rsidRPr="00C83AC0">
        <w:rPr>
          <w:rFonts w:cstheme="minorHAns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23A92" w:rsidRPr="00C83AC0" w14:paraId="4D1E2EE6"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081BC95F"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D08FEA8"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2C62A2DA" w14:textId="77777777" w:rsidTr="506B2897">
        <w:trPr>
          <w:trHeight w:val="567"/>
        </w:trPr>
        <w:tc>
          <w:tcPr>
            <w:tcW w:w="7090" w:type="dxa"/>
          </w:tcPr>
          <w:p w14:paraId="19FA0C6B" w14:textId="5015D7BF" w:rsidR="00A23A92" w:rsidRPr="00C83AC0" w:rsidRDefault="00A23A92" w:rsidP="506B2897">
            <w:pPr>
              <w:contextualSpacing/>
              <w:jc w:val="both"/>
              <w:rPr>
                <w:i/>
                <w:iCs/>
                <w:color w:val="A6A6A6" w:themeColor="background1" w:themeShade="A6"/>
                <w:sz w:val="18"/>
                <w:szCs w:val="18"/>
                <w:lang w:eastAsia="sk-SK"/>
              </w:rPr>
            </w:pPr>
            <w:r w:rsidRPr="506B2897">
              <w:rPr>
                <w:sz w:val="16"/>
                <w:szCs w:val="16"/>
                <w:lang w:eastAsia="sk-SK"/>
              </w:rPr>
              <w:t>Uskutočňovanie študijného programu Učiteľstvo maďarského jazyka a literatúry (v kombinácii) sa uskutočňuje len v sídle vysokej školy, t. j. na PU v Prešove, u. 17. novembra 15. Personálne a ostatné zabezpečenie a zdroje na realizáciu ŠP v iných sídlach sa neplánujú.</w:t>
            </w:r>
          </w:p>
        </w:tc>
        <w:tc>
          <w:tcPr>
            <w:tcW w:w="2691" w:type="dxa"/>
          </w:tcPr>
          <w:p w14:paraId="28BB16B3" w14:textId="77777777" w:rsidR="00A23A92" w:rsidRPr="00C83AC0" w:rsidRDefault="00A23A92" w:rsidP="00EC57AD">
            <w:pPr>
              <w:spacing w:line="216" w:lineRule="auto"/>
              <w:contextualSpacing/>
              <w:rPr>
                <w:rFonts w:cstheme="minorHAnsi"/>
                <w:color w:val="A6A6A6" w:themeColor="background1" w:themeShade="A6"/>
                <w:sz w:val="18"/>
                <w:szCs w:val="18"/>
                <w:lang w:eastAsia="sk-SK"/>
              </w:rPr>
            </w:pPr>
          </w:p>
        </w:tc>
      </w:tr>
    </w:tbl>
    <w:p w14:paraId="5F0E4628" w14:textId="77777777" w:rsidR="00A23A92" w:rsidRPr="00C83AC0" w:rsidRDefault="00A23A92" w:rsidP="00A23A92">
      <w:pPr>
        <w:autoSpaceDE w:val="0"/>
        <w:autoSpaceDN w:val="0"/>
        <w:adjustRightInd w:val="0"/>
        <w:spacing w:after="0" w:line="216" w:lineRule="auto"/>
        <w:contextualSpacing/>
        <w:rPr>
          <w:rFonts w:cstheme="minorHAnsi"/>
          <w:color w:val="000000"/>
          <w:sz w:val="18"/>
          <w:szCs w:val="18"/>
        </w:rPr>
      </w:pPr>
    </w:p>
    <w:p w14:paraId="41A658E1"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8.6. </w:t>
      </w:r>
      <w:r w:rsidRPr="00C83AC0">
        <w:rPr>
          <w:rFonts w:cstheme="minorHAns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55"/>
        <w:gridCol w:w="2826"/>
      </w:tblGrid>
      <w:tr w:rsidR="00A23A92" w:rsidRPr="00C83AC0" w14:paraId="2855358A" w14:textId="77777777" w:rsidTr="506B2897">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25AC7C3E"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65271B75"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0F511FB3" w14:textId="77777777" w:rsidTr="506B2897">
        <w:trPr>
          <w:trHeight w:val="567"/>
        </w:trPr>
        <w:tc>
          <w:tcPr>
            <w:tcW w:w="7090" w:type="dxa"/>
          </w:tcPr>
          <w:p w14:paraId="67F3C765" w14:textId="77777777" w:rsidR="00A23A92" w:rsidRDefault="00A23A92" w:rsidP="00EC57AD">
            <w:pPr>
              <w:jc w:val="both"/>
              <w:rPr>
                <w:rFonts w:ascii="Calibri" w:hAnsi="Calibri" w:cs="Calibri"/>
                <w:bCs/>
                <w:iCs/>
                <w:sz w:val="16"/>
                <w:szCs w:val="16"/>
                <w:lang w:eastAsia="sk-SK"/>
              </w:rPr>
            </w:pPr>
            <w:r>
              <w:rPr>
                <w:rFonts w:ascii="Calibri" w:hAnsi="Calibri" w:cs="Calibri"/>
                <w:bCs/>
                <w:iCs/>
                <w:sz w:val="16"/>
                <w:szCs w:val="16"/>
                <w:lang w:eastAsia="sk-SK"/>
              </w:rPr>
              <w:t>Prešovská univerzita v Prešove buduje a rozvíja funkčný, otvorený systém podporujúci  rozvoj  vzdelávania v súčinnosti s rozvojom vedy a výskumu umožňujúci dosahovanie výsledkov v danej oblasti na takej kvalitatívnej úrovni, akú dosahujú popredné univerzity v SR. Taktiež rozvíja systém umožňujúci vo vybraných oblastiach dosahovanie výsledkov na úrovni univerzít v stredoeurópskom priestore.</w:t>
            </w:r>
          </w:p>
          <w:p w14:paraId="0E356CD9" w14:textId="77777777" w:rsidR="00A23A92" w:rsidRDefault="00A23A92" w:rsidP="00EC57AD">
            <w:pPr>
              <w:jc w:val="both"/>
              <w:rPr>
                <w:rFonts w:ascii="Calibri" w:hAnsi="Calibri" w:cs="Calibri"/>
                <w:bCs/>
                <w:iCs/>
                <w:sz w:val="16"/>
                <w:szCs w:val="16"/>
                <w:lang w:eastAsia="sk-SK"/>
              </w:rPr>
            </w:pPr>
            <w:r>
              <w:rPr>
                <w:rFonts w:ascii="Calibri" w:hAnsi="Calibri" w:cs="Calibri"/>
                <w:bCs/>
                <w:iCs/>
                <w:sz w:val="16"/>
                <w:szCs w:val="16"/>
                <w:lang w:eastAsia="sk-SK"/>
              </w:rPr>
              <w:t>Zámerom je dosahovanie medzinárodne akceptovaných kvalitatívnych výsledkov vo vzdelávaní, šírenie poznania prostredníctvom vyučovania, učenia sa a publikačnou aktivitou.</w:t>
            </w:r>
          </w:p>
          <w:p w14:paraId="329D7DAD" w14:textId="77777777" w:rsidR="00A23A92" w:rsidRDefault="00A23A92" w:rsidP="00EC57AD">
            <w:pPr>
              <w:autoSpaceDE w:val="0"/>
              <w:autoSpaceDN w:val="0"/>
              <w:adjustRightInd w:val="0"/>
              <w:jc w:val="both"/>
              <w:rPr>
                <w:rFonts w:cstheme="minorHAnsi"/>
                <w:sz w:val="16"/>
                <w:szCs w:val="16"/>
              </w:rPr>
            </w:pPr>
            <w:r w:rsidRPr="00F17F46">
              <w:rPr>
                <w:rFonts w:cstheme="minorHAnsi"/>
                <w:sz w:val="16"/>
                <w:szCs w:val="16"/>
              </w:rPr>
              <w:t>Centrum jazykov a kultúr národnostných menšín</w:t>
            </w:r>
            <w:r>
              <w:rPr>
                <w:rFonts w:cstheme="minorHAnsi"/>
                <w:sz w:val="16"/>
                <w:szCs w:val="16"/>
              </w:rPr>
              <w:t xml:space="preserve"> PU</w:t>
            </w:r>
            <w:r w:rsidRPr="00F17F46">
              <w:rPr>
                <w:rFonts w:cstheme="minorHAnsi"/>
                <w:sz w:val="16"/>
                <w:szCs w:val="16"/>
              </w:rPr>
              <w:t xml:space="preserve"> ako súčasť Prešovskej univerzity v Prešove je v súlade s ustanovením § 21 ods. 1 písm. b) zákona č. 131/2002 Z. z. o vysokých školách a o zmene a</w:t>
            </w:r>
            <w:r>
              <w:rPr>
                <w:rFonts w:cstheme="minorHAnsi"/>
                <w:sz w:val="16"/>
                <w:szCs w:val="16"/>
              </w:rPr>
              <w:t> </w:t>
            </w:r>
            <w:r w:rsidRPr="00F17F46">
              <w:rPr>
                <w:rFonts w:cstheme="minorHAnsi"/>
                <w:sz w:val="16"/>
                <w:szCs w:val="16"/>
              </w:rPr>
              <w:t>d</w:t>
            </w:r>
            <w:r>
              <w:rPr>
                <w:rFonts w:cstheme="minorHAnsi"/>
                <w:sz w:val="16"/>
                <w:szCs w:val="16"/>
              </w:rPr>
              <w:t xml:space="preserve">oplnení </w:t>
            </w:r>
            <w:r w:rsidRPr="00F17F46">
              <w:rPr>
                <w:rFonts w:cstheme="minorHAnsi"/>
                <w:sz w:val="16"/>
                <w:szCs w:val="16"/>
              </w:rPr>
              <w:t xml:space="preserve">niektorých zákonov v znení neskorších predpisov vedecko-pedagogickým, výskumným, vývojovým a dokumentačným pracoviskom univerzity s celouniverzitnou pôsobnosťou. </w:t>
            </w:r>
            <w:r>
              <w:rPr>
                <w:rFonts w:cstheme="minorHAnsi"/>
                <w:sz w:val="16"/>
                <w:szCs w:val="16"/>
              </w:rPr>
              <w:t>V</w:t>
            </w:r>
            <w:r w:rsidRPr="00F17F46">
              <w:rPr>
                <w:rFonts w:cstheme="minorHAnsi"/>
                <w:sz w:val="16"/>
                <w:szCs w:val="16"/>
              </w:rPr>
              <w:t>zniklo zlúčením troch celouniverzitný</w:t>
            </w:r>
            <w:r>
              <w:rPr>
                <w:rFonts w:cstheme="minorHAnsi"/>
                <w:sz w:val="16"/>
                <w:szCs w:val="16"/>
              </w:rPr>
              <w:t xml:space="preserve">ch pracovísk: Ústavu rusínskeho </w:t>
            </w:r>
            <w:r w:rsidRPr="00F17F46">
              <w:rPr>
                <w:rFonts w:cstheme="minorHAnsi"/>
                <w:sz w:val="16"/>
                <w:szCs w:val="16"/>
              </w:rPr>
              <w:t>jazyka a kultúry, Ústavu rómskych štúdií a Ústavu maďarského jazyka a</w:t>
            </w:r>
            <w:r>
              <w:rPr>
                <w:rFonts w:cstheme="minorHAnsi"/>
                <w:sz w:val="16"/>
                <w:szCs w:val="16"/>
              </w:rPr>
              <w:t> </w:t>
            </w:r>
            <w:r w:rsidRPr="00F17F46">
              <w:rPr>
                <w:rFonts w:cstheme="minorHAnsi"/>
                <w:sz w:val="16"/>
                <w:szCs w:val="16"/>
              </w:rPr>
              <w:t>kultúry</w:t>
            </w:r>
            <w:r>
              <w:rPr>
                <w:rFonts w:cstheme="minorHAnsi"/>
                <w:sz w:val="16"/>
                <w:szCs w:val="16"/>
              </w:rPr>
              <w:t xml:space="preserve">. CJKNM nemá právnu subjektivitu. </w:t>
            </w:r>
          </w:p>
          <w:p w14:paraId="5EEB1C34" w14:textId="2E352E75" w:rsidR="00A23A92" w:rsidRDefault="00A23A92" w:rsidP="506B2897">
            <w:pPr>
              <w:autoSpaceDE w:val="0"/>
              <w:autoSpaceDN w:val="0"/>
              <w:adjustRightInd w:val="0"/>
              <w:jc w:val="both"/>
              <w:rPr>
                <w:sz w:val="16"/>
                <w:szCs w:val="16"/>
              </w:rPr>
            </w:pPr>
            <w:r w:rsidRPr="506B2897">
              <w:rPr>
                <w:sz w:val="16"/>
                <w:szCs w:val="16"/>
              </w:rPr>
              <w:t>V záujme zvyšovania kvality vysokoškolského štúdia v rámci akreditovaných študijných programov ústavy budujú knižnice vo fyzickej a digitálnej forme. Na zabezpečenie ŠP Učiteľstvo maďarského jazyka a literatúry (v kombinácii) pre potreby študentov a vedecko-pedagogických pracovníkov ÚMJK slúži špecializovaná knižnica.</w:t>
            </w:r>
          </w:p>
          <w:p w14:paraId="7CA5E63B" w14:textId="77777777" w:rsidR="00A23A92" w:rsidRPr="00612C0B" w:rsidRDefault="00A23A92" w:rsidP="00EC57AD">
            <w:pPr>
              <w:autoSpaceDE w:val="0"/>
              <w:autoSpaceDN w:val="0"/>
              <w:adjustRightInd w:val="0"/>
              <w:jc w:val="both"/>
              <w:rPr>
                <w:rFonts w:cstheme="minorHAnsi"/>
                <w:sz w:val="16"/>
                <w:szCs w:val="16"/>
              </w:rPr>
            </w:pPr>
            <w:r w:rsidRPr="00612C0B">
              <w:rPr>
                <w:rFonts w:cstheme="minorHAnsi"/>
                <w:sz w:val="16"/>
                <w:szCs w:val="16"/>
              </w:rPr>
              <w:t xml:space="preserve">Vzťah </w:t>
            </w:r>
            <w:r>
              <w:rPr>
                <w:rFonts w:cstheme="minorHAnsi"/>
                <w:sz w:val="16"/>
                <w:szCs w:val="16"/>
              </w:rPr>
              <w:t>CJKNM</w:t>
            </w:r>
            <w:r w:rsidRPr="00612C0B">
              <w:rPr>
                <w:rFonts w:cstheme="minorHAnsi"/>
                <w:sz w:val="16"/>
                <w:szCs w:val="16"/>
              </w:rPr>
              <w:t xml:space="preserve"> k ostatným súčastiam univerzity je založený na zásadách vzáj</w:t>
            </w:r>
            <w:r>
              <w:rPr>
                <w:rFonts w:cstheme="minorHAnsi"/>
                <w:sz w:val="16"/>
                <w:szCs w:val="16"/>
              </w:rPr>
              <w:t xml:space="preserve">omnej </w:t>
            </w:r>
            <w:r w:rsidRPr="00612C0B">
              <w:rPr>
                <w:rFonts w:cstheme="minorHAnsi"/>
                <w:sz w:val="16"/>
                <w:szCs w:val="16"/>
              </w:rPr>
              <w:t xml:space="preserve">spolupráce pri zabezpečovaní hlavných úloh univerzity a </w:t>
            </w:r>
            <w:r>
              <w:rPr>
                <w:rFonts w:cstheme="minorHAnsi"/>
                <w:sz w:val="16"/>
                <w:szCs w:val="16"/>
              </w:rPr>
              <w:t>CJKNM</w:t>
            </w:r>
            <w:r w:rsidRPr="00612C0B">
              <w:rPr>
                <w:rFonts w:cstheme="minorHAnsi"/>
                <w:sz w:val="16"/>
                <w:szCs w:val="16"/>
              </w:rPr>
              <w:t>. C</w:t>
            </w:r>
            <w:r>
              <w:rPr>
                <w:rFonts w:cstheme="minorHAnsi"/>
                <w:sz w:val="16"/>
                <w:szCs w:val="16"/>
              </w:rPr>
              <w:t>JKNM</w:t>
            </w:r>
            <w:r w:rsidRPr="00612C0B">
              <w:rPr>
                <w:rFonts w:cstheme="minorHAnsi"/>
                <w:sz w:val="16"/>
                <w:szCs w:val="16"/>
              </w:rPr>
              <w:t xml:space="preserve"> sa podieľa na vzdelávacej činnos</w:t>
            </w:r>
            <w:r>
              <w:rPr>
                <w:rFonts w:cstheme="minorHAnsi"/>
                <w:sz w:val="16"/>
                <w:szCs w:val="16"/>
              </w:rPr>
              <w:t xml:space="preserve">ti v rámci študijných programov </w:t>
            </w:r>
            <w:r w:rsidRPr="00612C0B">
              <w:rPr>
                <w:rFonts w:cstheme="minorHAnsi"/>
                <w:sz w:val="16"/>
                <w:szCs w:val="16"/>
              </w:rPr>
              <w:t>uskutočňovaných na fakultách a v prípade potreby zabezpečuje celouniverzitné</w:t>
            </w:r>
          </w:p>
          <w:p w14:paraId="037E627E" w14:textId="77777777" w:rsidR="00A23A92" w:rsidRDefault="00A23A92" w:rsidP="00EC57AD">
            <w:pPr>
              <w:autoSpaceDE w:val="0"/>
              <w:autoSpaceDN w:val="0"/>
              <w:adjustRightInd w:val="0"/>
              <w:jc w:val="both"/>
              <w:rPr>
                <w:rFonts w:cstheme="minorHAnsi"/>
                <w:sz w:val="16"/>
                <w:szCs w:val="16"/>
              </w:rPr>
            </w:pPr>
            <w:r w:rsidRPr="00612C0B">
              <w:rPr>
                <w:rFonts w:cstheme="minorHAnsi"/>
                <w:sz w:val="16"/>
                <w:szCs w:val="16"/>
              </w:rPr>
              <w:t xml:space="preserve">vzdelávanie vo vymedzenej oblasti svojej činnosti. Rektorát </w:t>
            </w:r>
            <w:r>
              <w:rPr>
                <w:rFonts w:cstheme="minorHAnsi"/>
                <w:sz w:val="16"/>
                <w:szCs w:val="16"/>
              </w:rPr>
              <w:t>PU</w:t>
            </w:r>
            <w:r w:rsidRPr="00612C0B">
              <w:rPr>
                <w:rFonts w:cstheme="minorHAnsi"/>
                <w:sz w:val="16"/>
                <w:szCs w:val="16"/>
              </w:rPr>
              <w:t xml:space="preserve"> zabezpečuje pre </w:t>
            </w:r>
            <w:r>
              <w:rPr>
                <w:rFonts w:cstheme="minorHAnsi"/>
                <w:sz w:val="16"/>
                <w:szCs w:val="16"/>
              </w:rPr>
              <w:t>CJKNM</w:t>
            </w:r>
            <w:r w:rsidRPr="00612C0B">
              <w:rPr>
                <w:rFonts w:cstheme="minorHAnsi"/>
                <w:sz w:val="16"/>
                <w:szCs w:val="16"/>
              </w:rPr>
              <w:t xml:space="preserve"> person</w:t>
            </w:r>
            <w:r>
              <w:rPr>
                <w:rFonts w:cstheme="minorHAnsi"/>
                <w:sz w:val="16"/>
                <w:szCs w:val="16"/>
              </w:rPr>
              <w:t xml:space="preserve">álnu agendu, ekonomickú agendu, </w:t>
            </w:r>
            <w:r w:rsidRPr="00612C0B">
              <w:rPr>
                <w:rFonts w:cstheme="minorHAnsi"/>
                <w:sz w:val="16"/>
                <w:szCs w:val="16"/>
              </w:rPr>
              <w:t>právnu agendu, investičnú činnosť, verejné obstarávanie, bezpečnosť a</w:t>
            </w:r>
            <w:r>
              <w:rPr>
                <w:rFonts w:cstheme="minorHAnsi"/>
                <w:sz w:val="16"/>
                <w:szCs w:val="16"/>
              </w:rPr>
              <w:t> </w:t>
            </w:r>
            <w:r w:rsidRPr="00612C0B">
              <w:rPr>
                <w:rFonts w:cstheme="minorHAnsi"/>
                <w:sz w:val="16"/>
                <w:szCs w:val="16"/>
              </w:rPr>
              <w:t>ochranu</w:t>
            </w:r>
            <w:r>
              <w:rPr>
                <w:rFonts w:cstheme="minorHAnsi"/>
                <w:sz w:val="16"/>
                <w:szCs w:val="16"/>
              </w:rPr>
              <w:t xml:space="preserve"> </w:t>
            </w:r>
            <w:r w:rsidRPr="00612C0B">
              <w:rPr>
                <w:rFonts w:cstheme="minorHAnsi"/>
                <w:sz w:val="16"/>
                <w:szCs w:val="16"/>
              </w:rPr>
              <w:t>zdravia pri práci a požiarnu ochranu, evidenciu majetku.</w:t>
            </w:r>
            <w:r>
              <w:rPr>
                <w:rFonts w:cstheme="minorHAnsi"/>
                <w:sz w:val="16"/>
                <w:szCs w:val="16"/>
              </w:rPr>
              <w:t xml:space="preserve"> </w:t>
            </w:r>
          </w:p>
          <w:p w14:paraId="22953565" w14:textId="77777777" w:rsidR="00A23A92" w:rsidRDefault="00A23A92" w:rsidP="00EC57AD">
            <w:pPr>
              <w:autoSpaceDE w:val="0"/>
              <w:autoSpaceDN w:val="0"/>
              <w:adjustRightInd w:val="0"/>
              <w:jc w:val="both"/>
              <w:rPr>
                <w:rFonts w:cstheme="minorHAnsi"/>
                <w:sz w:val="16"/>
                <w:szCs w:val="16"/>
              </w:rPr>
            </w:pPr>
            <w:r>
              <w:rPr>
                <w:rFonts w:cstheme="minorHAnsi"/>
                <w:sz w:val="16"/>
                <w:szCs w:val="16"/>
              </w:rPr>
              <w:t>V rámci CJKNM ako riadené administratívne zložky pôsobia Referát pre vedeckovýskumnú činnosť a Referát pre vzdelávaciu činnosť.</w:t>
            </w:r>
            <w:r w:rsidRPr="00272F4F">
              <w:rPr>
                <w:rFonts w:cstheme="minorHAnsi"/>
                <w:sz w:val="16"/>
                <w:szCs w:val="16"/>
              </w:rPr>
              <w:t xml:space="preserve"> </w:t>
            </w:r>
            <w:r w:rsidRPr="00272F4F">
              <w:rPr>
                <w:iCs/>
                <w:sz w:val="16"/>
                <w:szCs w:val="16"/>
              </w:rPr>
              <w:t>Okrem študijnej referentky potreby študentov saturuje aj oddelenie pre vedu a doktorandské štúdium</w:t>
            </w:r>
            <w:r>
              <w:rPr>
                <w:iCs/>
                <w:sz w:val="16"/>
                <w:szCs w:val="16"/>
              </w:rPr>
              <w:t xml:space="preserve"> PU</w:t>
            </w:r>
            <w:r w:rsidRPr="00272F4F">
              <w:rPr>
                <w:iCs/>
                <w:sz w:val="16"/>
                <w:szCs w:val="16"/>
              </w:rPr>
              <w:t>. Zamestnanci oddelenia pravidelne komunikujú so študentmi a zverejňujú všetky informácie na webovej stránke.</w:t>
            </w:r>
          </w:p>
          <w:p w14:paraId="512E3151" w14:textId="77777777" w:rsidR="00A23A92" w:rsidRDefault="00A23A92" w:rsidP="00EC57AD">
            <w:pPr>
              <w:autoSpaceDE w:val="0"/>
              <w:autoSpaceDN w:val="0"/>
              <w:adjustRightInd w:val="0"/>
              <w:jc w:val="both"/>
              <w:rPr>
                <w:rFonts w:cstheme="minorHAnsi"/>
                <w:sz w:val="16"/>
                <w:szCs w:val="16"/>
              </w:rPr>
            </w:pPr>
            <w:r>
              <w:rPr>
                <w:rFonts w:cstheme="minorHAnsi"/>
                <w:sz w:val="16"/>
                <w:szCs w:val="16"/>
              </w:rPr>
              <w:t xml:space="preserve">CJKNM má študijného poradcu (tútora) a koordinátora študentských a učiteľských mobilít. </w:t>
            </w:r>
          </w:p>
          <w:p w14:paraId="7426D128" w14:textId="77777777" w:rsidR="00A23A92" w:rsidRDefault="00A23A92" w:rsidP="00EC57AD">
            <w:pPr>
              <w:autoSpaceDE w:val="0"/>
              <w:autoSpaceDN w:val="0"/>
              <w:adjustRightInd w:val="0"/>
              <w:jc w:val="both"/>
              <w:rPr>
                <w:rFonts w:cstheme="minorHAnsi"/>
                <w:sz w:val="16"/>
                <w:szCs w:val="16"/>
              </w:rPr>
            </w:pPr>
            <w:r>
              <w:rPr>
                <w:rFonts w:cstheme="minorHAnsi"/>
                <w:sz w:val="16"/>
                <w:szCs w:val="16"/>
              </w:rPr>
              <w:t>Všetky uvedené podporné zložky CJKNM rozvíjajú svoju činnosť v koordinácii s príslušnými prorektormi PU.</w:t>
            </w:r>
          </w:p>
          <w:p w14:paraId="1032D87B" w14:textId="77777777" w:rsidR="00A23A92" w:rsidRPr="00FA6389" w:rsidRDefault="00A23A92" w:rsidP="00EC57AD">
            <w:pPr>
              <w:contextualSpacing/>
              <w:jc w:val="both"/>
              <w:rPr>
                <w:rFonts w:eastAsiaTheme="minorEastAsia" w:cstheme="minorHAnsi"/>
                <w:iCs/>
                <w:sz w:val="16"/>
                <w:szCs w:val="16"/>
                <w:lang w:eastAsia="sk-SK"/>
              </w:rPr>
            </w:pPr>
            <w:r w:rsidRPr="00FA6389">
              <w:rPr>
                <w:rFonts w:eastAsiaTheme="minorEastAsia" w:cstheme="minorHAnsi"/>
                <w:iCs/>
                <w:sz w:val="16"/>
                <w:szCs w:val="16"/>
                <w:lang w:eastAsia="sk-SK"/>
              </w:rPr>
              <w:t>Ďalším podporným prvkom pre študentov a pracovníkov CJKNM – Ú</w:t>
            </w:r>
            <w:r>
              <w:rPr>
                <w:rFonts w:eastAsiaTheme="minorEastAsia" w:cstheme="minorHAnsi"/>
                <w:iCs/>
                <w:sz w:val="16"/>
                <w:szCs w:val="16"/>
                <w:lang w:eastAsia="sk-SK"/>
              </w:rPr>
              <w:t>M</w:t>
            </w:r>
            <w:r w:rsidRPr="00FA6389">
              <w:rPr>
                <w:rFonts w:eastAsiaTheme="minorEastAsia" w:cstheme="minorHAnsi"/>
                <w:iCs/>
                <w:sz w:val="16"/>
                <w:szCs w:val="16"/>
                <w:lang w:eastAsia="sk-SK"/>
              </w:rPr>
              <w:t xml:space="preserve">JK PU je Univerzitná knižnica PU v rámci edukačnej, odbornej, vedeckej, tvorivej a výskumnej činnosti. </w:t>
            </w:r>
          </w:p>
          <w:p w14:paraId="09A79E5C" w14:textId="77777777" w:rsidR="00A23A92" w:rsidRDefault="00A23A92" w:rsidP="00EC57AD">
            <w:pPr>
              <w:autoSpaceDE w:val="0"/>
              <w:autoSpaceDN w:val="0"/>
              <w:adjustRightInd w:val="0"/>
              <w:jc w:val="both"/>
              <w:rPr>
                <w:rFonts w:eastAsiaTheme="minorEastAsia" w:cstheme="minorHAnsi"/>
                <w:iCs/>
                <w:sz w:val="16"/>
                <w:szCs w:val="16"/>
                <w:lang w:eastAsia="sk-SK"/>
              </w:rPr>
            </w:pPr>
            <w:r w:rsidRPr="00FA6389">
              <w:rPr>
                <w:rFonts w:eastAsiaTheme="minorEastAsia" w:cstheme="minorHAnsi"/>
                <w:iCs/>
                <w:sz w:val="16"/>
                <w:szCs w:val="16"/>
                <w:lang w:eastAsia="sk-SK"/>
              </w:rPr>
              <w:t xml:space="preserve">K suportívnym oddeleniam patrí aj oddelenie CVT PU </w:t>
            </w:r>
            <w:r>
              <w:rPr>
                <w:rFonts w:eastAsiaTheme="minorEastAsia" w:cstheme="minorHAnsi"/>
                <w:iCs/>
                <w:sz w:val="16"/>
                <w:szCs w:val="16"/>
                <w:lang w:eastAsia="sk-SK"/>
              </w:rPr>
              <w:t xml:space="preserve">so službami informačných systémov (MAIS, SIS, DIS, BRISK, SAP, IDM, TIS) </w:t>
            </w:r>
            <w:r w:rsidRPr="00FA6389">
              <w:rPr>
                <w:rFonts w:eastAsiaTheme="minorEastAsia" w:cstheme="minorHAnsi"/>
                <w:iCs/>
                <w:sz w:val="16"/>
                <w:szCs w:val="16"/>
                <w:lang w:eastAsia="sk-SK"/>
              </w:rPr>
              <w:t xml:space="preserve">a jeho zamestnanci, ktorí proaktívnym spôsobom pristupujú k rozvoju univerzity a jednotlivých jej súčastí ako aj študijných programov – ich služby smerujú nielen k zamestnancom </w:t>
            </w:r>
            <w:r>
              <w:rPr>
                <w:rFonts w:eastAsiaTheme="minorEastAsia" w:cstheme="minorHAnsi"/>
                <w:iCs/>
                <w:sz w:val="16"/>
                <w:szCs w:val="16"/>
                <w:lang w:eastAsia="sk-SK"/>
              </w:rPr>
              <w:t>PU</w:t>
            </w:r>
            <w:r w:rsidRPr="00FA6389">
              <w:rPr>
                <w:rFonts w:eastAsiaTheme="minorEastAsia" w:cstheme="minorHAnsi"/>
                <w:iCs/>
                <w:sz w:val="16"/>
                <w:szCs w:val="16"/>
                <w:lang w:eastAsia="sk-SK"/>
              </w:rPr>
              <w:t xml:space="preserve">, ale aj k študentom. </w:t>
            </w:r>
          </w:p>
          <w:p w14:paraId="7E72E152" w14:textId="77777777" w:rsidR="00A23A92" w:rsidRDefault="00A23A92" w:rsidP="00EC57AD">
            <w:pPr>
              <w:jc w:val="both"/>
              <w:rPr>
                <w:rFonts w:ascii="Calibri" w:hAnsi="Calibri" w:cs="Calibri"/>
                <w:bCs/>
                <w:iCs/>
                <w:sz w:val="16"/>
                <w:szCs w:val="16"/>
                <w:lang w:eastAsia="sk-SK"/>
              </w:rPr>
            </w:pPr>
            <w:r>
              <w:rPr>
                <w:rFonts w:cstheme="minorHAnsi"/>
                <w:bCs/>
                <w:iCs/>
                <w:sz w:val="16"/>
                <w:szCs w:val="16"/>
                <w:lang w:eastAsia="sk-SK"/>
              </w:rPr>
              <w:t>Podpornú činnosť poskytujú aj ďalšie špecializované pracoviská PU, napr. Centrum celoživotného a kompetenčného vzdelávania PU a jeho súčasť Audiovizuálne centrum.</w:t>
            </w:r>
          </w:p>
          <w:p w14:paraId="183B05F2" w14:textId="77777777" w:rsidR="00A23A92" w:rsidRDefault="00A23A92" w:rsidP="00EC57AD">
            <w:pPr>
              <w:contextualSpacing/>
              <w:jc w:val="both"/>
              <w:rPr>
                <w:rFonts w:cstheme="minorHAnsi"/>
                <w:bCs/>
                <w:i/>
                <w:iCs/>
                <w:color w:val="A6A6A6" w:themeColor="background1" w:themeShade="A6"/>
                <w:sz w:val="18"/>
                <w:szCs w:val="18"/>
                <w:lang w:eastAsia="sk-SK"/>
              </w:rPr>
            </w:pPr>
          </w:p>
          <w:p w14:paraId="2B5FD1D5" w14:textId="77777777" w:rsidR="00A23A92" w:rsidRPr="00C83AC0" w:rsidRDefault="00A23A92" w:rsidP="00EC57AD">
            <w:pPr>
              <w:contextualSpacing/>
              <w:jc w:val="both"/>
              <w:rPr>
                <w:rFonts w:cstheme="minorHAnsi"/>
                <w:bCs/>
                <w:i/>
                <w:iCs/>
                <w:color w:val="A6A6A6" w:themeColor="background1" w:themeShade="A6"/>
                <w:sz w:val="18"/>
                <w:szCs w:val="18"/>
                <w:lang w:eastAsia="sk-SK"/>
              </w:rPr>
            </w:pPr>
          </w:p>
        </w:tc>
        <w:tc>
          <w:tcPr>
            <w:tcW w:w="2691" w:type="dxa"/>
          </w:tcPr>
          <w:p w14:paraId="1601A5B5"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Štatút CKJNM PU:</w:t>
            </w:r>
          </w:p>
          <w:p w14:paraId="583ED59D" w14:textId="77777777" w:rsidR="00A23A92" w:rsidRPr="00586281" w:rsidRDefault="00CE57E7" w:rsidP="00EC57AD">
            <w:pPr>
              <w:contextualSpacing/>
              <w:rPr>
                <w:rFonts w:cstheme="minorHAnsi"/>
                <w:sz w:val="16"/>
                <w:szCs w:val="16"/>
                <w:lang w:eastAsia="sk-SK"/>
              </w:rPr>
            </w:pPr>
            <w:hyperlink r:id="rId169" w:history="1">
              <w:r w:rsidR="00A23A92" w:rsidRPr="00586281">
                <w:rPr>
                  <w:rStyle w:val="Hypertextovprepojenie"/>
                  <w:rFonts w:cstheme="minorHAnsi"/>
                  <w:sz w:val="16"/>
                  <w:szCs w:val="16"/>
                  <w:lang w:eastAsia="sk-SK"/>
                </w:rPr>
                <w:t>https://www.unipo.sk/public/</w:t>
              </w:r>
            </w:hyperlink>
            <w:r w:rsidR="00A23A92" w:rsidRPr="00586281">
              <w:rPr>
                <w:rFonts w:cstheme="minorHAnsi"/>
                <w:sz w:val="16"/>
                <w:szCs w:val="16"/>
                <w:lang w:eastAsia="sk-SK"/>
              </w:rPr>
              <w:t xml:space="preserve"> media/24789/Statut-CJKNM.pdf</w:t>
            </w:r>
          </w:p>
          <w:p w14:paraId="7D95BF19" w14:textId="77777777" w:rsidR="00A23A92" w:rsidRPr="00586281" w:rsidRDefault="00A23A92" w:rsidP="00EC57AD">
            <w:pPr>
              <w:contextualSpacing/>
              <w:rPr>
                <w:rFonts w:cstheme="minorHAnsi"/>
                <w:sz w:val="16"/>
                <w:szCs w:val="16"/>
                <w:lang w:eastAsia="sk-SK"/>
              </w:rPr>
            </w:pPr>
          </w:p>
          <w:p w14:paraId="74D124D4"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Organizačný poriadok CJKNM PU:</w:t>
            </w:r>
          </w:p>
          <w:p w14:paraId="167ED7DF" w14:textId="77777777" w:rsidR="00A23A92" w:rsidRPr="00586281" w:rsidRDefault="00CE57E7" w:rsidP="00EC57AD">
            <w:pPr>
              <w:contextualSpacing/>
              <w:rPr>
                <w:rFonts w:cstheme="minorHAnsi"/>
                <w:sz w:val="16"/>
                <w:szCs w:val="16"/>
                <w:lang w:eastAsia="sk-SK"/>
              </w:rPr>
            </w:pPr>
            <w:hyperlink r:id="rId170" w:history="1">
              <w:r w:rsidR="00A23A92" w:rsidRPr="00586281">
                <w:rPr>
                  <w:rStyle w:val="Hypertextovprepojenie"/>
                  <w:rFonts w:cstheme="minorHAnsi"/>
                  <w:sz w:val="16"/>
                  <w:szCs w:val="16"/>
                  <w:lang w:eastAsia="sk-SK"/>
                </w:rPr>
                <w:t>https://www.unipo.sk/public/</w:t>
              </w:r>
            </w:hyperlink>
            <w:r w:rsidR="00A23A92" w:rsidRPr="00586281">
              <w:rPr>
                <w:rFonts w:cstheme="minorHAnsi"/>
                <w:sz w:val="16"/>
                <w:szCs w:val="16"/>
                <w:lang w:eastAsia="sk-SK"/>
              </w:rPr>
              <w:t xml:space="preserve"> media/24789/Organizacny-poriadok-CJKNM.pdf</w:t>
            </w:r>
          </w:p>
          <w:p w14:paraId="1B2C4D6C" w14:textId="77777777" w:rsidR="00A23A92" w:rsidRPr="00586281" w:rsidRDefault="00A23A92" w:rsidP="00EC57AD">
            <w:pPr>
              <w:contextualSpacing/>
              <w:rPr>
                <w:rFonts w:cstheme="minorHAnsi"/>
                <w:sz w:val="16"/>
                <w:szCs w:val="16"/>
                <w:lang w:eastAsia="sk-SK"/>
              </w:rPr>
            </w:pPr>
          </w:p>
          <w:p w14:paraId="0DA2DFAF"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 xml:space="preserve">Metodický sprievodca pre študentov so špecifickými potrebami – dostupný </w:t>
            </w:r>
            <w:hyperlink r:id="rId171" w:history="1">
              <w:r w:rsidRPr="00586281">
                <w:rPr>
                  <w:rStyle w:val="Hypertextovprepojenie"/>
                  <w:rFonts w:cstheme="minorHAnsi"/>
                  <w:b/>
                  <w:i/>
                  <w:sz w:val="16"/>
                  <w:szCs w:val="16"/>
                  <w:lang w:eastAsia="sk-SK"/>
                </w:rPr>
                <w:t>TU</w:t>
              </w:r>
            </w:hyperlink>
          </w:p>
          <w:p w14:paraId="3C6BFFEF" w14:textId="77777777" w:rsidR="00A23A92" w:rsidRPr="00586281" w:rsidRDefault="00A23A92" w:rsidP="00EC57AD">
            <w:pPr>
              <w:contextualSpacing/>
              <w:rPr>
                <w:rFonts w:cstheme="minorHAnsi"/>
                <w:bCs/>
                <w:i/>
                <w:iCs/>
                <w:sz w:val="16"/>
                <w:szCs w:val="16"/>
                <w:lang w:eastAsia="sk-SK"/>
              </w:rPr>
            </w:pPr>
          </w:p>
          <w:p w14:paraId="164658FB" w14:textId="77777777" w:rsidR="00A23A92" w:rsidRPr="00586281" w:rsidRDefault="00A23A92" w:rsidP="00EC57AD">
            <w:pPr>
              <w:contextualSpacing/>
              <w:rPr>
                <w:rFonts w:cstheme="minorHAnsi"/>
                <w:bCs/>
                <w:iCs/>
                <w:sz w:val="16"/>
                <w:szCs w:val="16"/>
                <w:lang w:eastAsia="sk-SK"/>
              </w:rPr>
            </w:pPr>
            <w:r w:rsidRPr="00586281">
              <w:rPr>
                <w:rFonts w:cstheme="minorHAnsi"/>
                <w:bCs/>
                <w:iCs/>
                <w:sz w:val="16"/>
                <w:szCs w:val="16"/>
                <w:lang w:eastAsia="sk-SK"/>
              </w:rPr>
              <w:t>Infolisty predmetov</w:t>
            </w:r>
          </w:p>
          <w:p w14:paraId="23D050E7" w14:textId="77777777" w:rsidR="00A23A92" w:rsidRPr="00586281" w:rsidRDefault="00A23A92" w:rsidP="00EC57AD">
            <w:pPr>
              <w:contextualSpacing/>
              <w:rPr>
                <w:rFonts w:cstheme="minorHAnsi"/>
                <w:b/>
                <w:bCs/>
                <w:i/>
                <w:iCs/>
                <w:sz w:val="16"/>
                <w:szCs w:val="16"/>
                <w:lang w:eastAsia="sk-SK"/>
              </w:rPr>
            </w:pPr>
          </w:p>
          <w:p w14:paraId="09BC7ED8" w14:textId="77777777" w:rsidR="00A23A92" w:rsidRPr="00586281" w:rsidRDefault="00A23A92" w:rsidP="00EC57AD">
            <w:pPr>
              <w:contextualSpacing/>
              <w:rPr>
                <w:rFonts w:cstheme="minorHAnsi"/>
                <w:bCs/>
                <w:iCs/>
                <w:sz w:val="16"/>
                <w:szCs w:val="16"/>
                <w:lang w:eastAsia="sk-SK"/>
              </w:rPr>
            </w:pPr>
            <w:r w:rsidRPr="00586281">
              <w:rPr>
                <w:rFonts w:cstheme="minorHAnsi"/>
                <w:bCs/>
                <w:iCs/>
                <w:sz w:val="16"/>
                <w:szCs w:val="16"/>
                <w:lang w:eastAsia="sk-SK"/>
              </w:rPr>
              <w:t xml:space="preserve">Schválený rozvojový projekt </w:t>
            </w:r>
            <w:r w:rsidRPr="00586281">
              <w:rPr>
                <w:rFonts w:cstheme="minorHAnsi"/>
                <w:sz w:val="16"/>
                <w:szCs w:val="16"/>
                <w:shd w:val="clear" w:color="auto" w:fill="FFFFFF"/>
              </w:rPr>
              <w:t>003PU-2-1/2021 Centrum podpory študentov na Prešovskej univerzite -</w:t>
            </w:r>
          </w:p>
          <w:p w14:paraId="1F5ADE8A" w14:textId="77777777" w:rsidR="00A23A92" w:rsidRPr="00586281" w:rsidRDefault="00A23A92" w:rsidP="00EC57AD">
            <w:pPr>
              <w:contextualSpacing/>
              <w:rPr>
                <w:rFonts w:cstheme="minorHAnsi"/>
                <w:bCs/>
                <w:iCs/>
                <w:sz w:val="16"/>
                <w:szCs w:val="16"/>
                <w:lang w:eastAsia="sk-SK"/>
              </w:rPr>
            </w:pPr>
            <w:r w:rsidRPr="00586281">
              <w:rPr>
                <w:rFonts w:cstheme="minorHAnsi"/>
                <w:bCs/>
                <w:iCs/>
                <w:sz w:val="16"/>
                <w:szCs w:val="16"/>
                <w:lang w:eastAsia="sk-SK"/>
              </w:rPr>
              <w:t xml:space="preserve">zameraný na podporu uchádzačov </w:t>
            </w:r>
          </w:p>
          <w:p w14:paraId="7C182534" w14:textId="77777777" w:rsidR="00A23A92" w:rsidRPr="00586281" w:rsidRDefault="00A23A92" w:rsidP="00EC57AD">
            <w:pPr>
              <w:contextualSpacing/>
              <w:rPr>
                <w:rFonts w:cstheme="minorHAnsi"/>
                <w:bCs/>
                <w:iCs/>
                <w:sz w:val="16"/>
                <w:szCs w:val="16"/>
                <w:lang w:eastAsia="sk-SK"/>
              </w:rPr>
            </w:pPr>
            <w:r w:rsidRPr="00586281">
              <w:rPr>
                <w:rFonts w:cstheme="minorHAnsi"/>
                <w:bCs/>
                <w:iCs/>
                <w:sz w:val="16"/>
                <w:szCs w:val="16"/>
                <w:lang w:eastAsia="sk-SK"/>
              </w:rPr>
              <w:t>a študentov vrátane kariérneho</w:t>
            </w:r>
          </w:p>
          <w:p w14:paraId="45582A43" w14:textId="77777777" w:rsidR="00A23A92" w:rsidRPr="00586281" w:rsidRDefault="00A23A92" w:rsidP="00EC57AD">
            <w:pPr>
              <w:contextualSpacing/>
              <w:rPr>
                <w:rFonts w:cstheme="minorHAnsi"/>
                <w:bCs/>
                <w:iCs/>
                <w:sz w:val="16"/>
                <w:szCs w:val="16"/>
                <w:lang w:eastAsia="sk-SK"/>
              </w:rPr>
            </w:pPr>
            <w:r w:rsidRPr="00586281">
              <w:rPr>
                <w:rFonts w:cstheme="minorHAnsi"/>
                <w:bCs/>
                <w:iCs/>
                <w:sz w:val="16"/>
                <w:szCs w:val="16"/>
                <w:lang w:eastAsia="sk-SK"/>
              </w:rPr>
              <w:t>poradenstva:</w:t>
            </w:r>
          </w:p>
          <w:p w14:paraId="625A153E" w14:textId="77777777" w:rsidR="00A23A92" w:rsidRPr="00586281" w:rsidRDefault="00CE57E7" w:rsidP="00EC57AD">
            <w:pPr>
              <w:contextualSpacing/>
              <w:rPr>
                <w:rFonts w:cstheme="minorHAnsi"/>
                <w:bCs/>
                <w:iCs/>
                <w:sz w:val="16"/>
                <w:szCs w:val="16"/>
                <w:lang w:eastAsia="sk-SK"/>
              </w:rPr>
            </w:pPr>
            <w:hyperlink r:id="rId172" w:history="1">
              <w:r w:rsidR="00A23A92" w:rsidRPr="00586281">
                <w:rPr>
                  <w:rStyle w:val="Hypertextovprepojenie"/>
                  <w:rFonts w:cstheme="minorHAnsi"/>
                  <w:bCs/>
                  <w:iCs/>
                  <w:sz w:val="16"/>
                  <w:szCs w:val="16"/>
                  <w:lang w:eastAsia="sk-SK"/>
                </w:rPr>
                <w:t>https://www.unipo.sk/vzdelavanie/</w:t>
              </w:r>
            </w:hyperlink>
            <w:r w:rsidR="00A23A92" w:rsidRPr="00586281">
              <w:rPr>
                <w:rFonts w:cstheme="minorHAnsi"/>
                <w:bCs/>
                <w:iCs/>
                <w:sz w:val="16"/>
                <w:szCs w:val="16"/>
                <w:lang w:eastAsia="sk-SK"/>
              </w:rPr>
              <w:t xml:space="preserve"> cps/o-nas</w:t>
            </w:r>
          </w:p>
          <w:p w14:paraId="34EDE19D" w14:textId="77777777" w:rsidR="00A23A92" w:rsidRPr="00586281" w:rsidRDefault="00A23A92" w:rsidP="00EC57AD">
            <w:pPr>
              <w:contextualSpacing/>
              <w:rPr>
                <w:rFonts w:cstheme="minorHAnsi"/>
                <w:bCs/>
                <w:i/>
                <w:iCs/>
                <w:sz w:val="16"/>
                <w:szCs w:val="16"/>
                <w:lang w:eastAsia="sk-SK"/>
              </w:rPr>
            </w:pPr>
          </w:p>
          <w:p w14:paraId="24F501B4" w14:textId="77777777" w:rsidR="00A23A92" w:rsidRPr="00586281" w:rsidRDefault="00A23A92" w:rsidP="00EC57AD">
            <w:pPr>
              <w:contextualSpacing/>
              <w:rPr>
                <w:rStyle w:val="Hypertextovprepojenie"/>
                <w:rFonts w:cstheme="minorHAnsi"/>
                <w:bCs/>
                <w:iCs/>
                <w:sz w:val="16"/>
                <w:szCs w:val="16"/>
                <w:lang w:eastAsia="sk-SK"/>
              </w:rPr>
            </w:pPr>
            <w:r w:rsidRPr="00586281">
              <w:rPr>
                <w:rStyle w:val="Hypertextovprepojenie"/>
                <w:rFonts w:cstheme="minorHAnsi"/>
                <w:bCs/>
                <w:iCs/>
                <w:sz w:val="16"/>
                <w:szCs w:val="16"/>
                <w:lang w:eastAsia="sk-SK"/>
              </w:rPr>
              <w:t>Metodický sprievodca PU:</w:t>
            </w:r>
          </w:p>
          <w:p w14:paraId="664F1CAC" w14:textId="77777777" w:rsidR="00A23A92" w:rsidRPr="00586281" w:rsidRDefault="00CE57E7" w:rsidP="00EC57AD">
            <w:pPr>
              <w:contextualSpacing/>
              <w:rPr>
                <w:rFonts w:cstheme="minorHAnsi"/>
                <w:bCs/>
                <w:iCs/>
                <w:sz w:val="16"/>
                <w:szCs w:val="16"/>
                <w:lang w:eastAsia="sk-SK"/>
              </w:rPr>
            </w:pPr>
            <w:hyperlink r:id="rId173" w:history="1">
              <w:r w:rsidR="00A23A92" w:rsidRPr="00586281">
                <w:rPr>
                  <w:rStyle w:val="Hypertextovprepojenie"/>
                  <w:rFonts w:cstheme="minorHAnsi"/>
                  <w:bCs/>
                  <w:iCs/>
                  <w:sz w:val="16"/>
                  <w:szCs w:val="16"/>
                  <w:lang w:eastAsia="sk-SK"/>
                </w:rPr>
                <w:t>https://www.unipo.sk/public/ media/0190/METODIKA_%C5%A0%C5% A0P_april2017.pdf</w:t>
              </w:r>
            </w:hyperlink>
          </w:p>
          <w:p w14:paraId="040BDADD" w14:textId="77777777" w:rsidR="00A23A92" w:rsidRPr="00586281" w:rsidRDefault="00A23A92" w:rsidP="00EC57AD">
            <w:pPr>
              <w:contextualSpacing/>
              <w:rPr>
                <w:rFonts w:cstheme="minorHAnsi"/>
                <w:bCs/>
                <w:iCs/>
                <w:sz w:val="16"/>
                <w:szCs w:val="16"/>
                <w:lang w:eastAsia="sk-SK"/>
              </w:rPr>
            </w:pPr>
          </w:p>
          <w:p w14:paraId="55D804BC" w14:textId="77777777" w:rsidR="00A23A92" w:rsidRPr="00586281" w:rsidRDefault="00A23A92" w:rsidP="00EC57AD">
            <w:pPr>
              <w:contextualSpacing/>
              <w:rPr>
                <w:rFonts w:cstheme="minorHAnsi"/>
                <w:bCs/>
                <w:iCs/>
                <w:sz w:val="16"/>
                <w:szCs w:val="16"/>
                <w:lang w:eastAsia="sk-SK"/>
              </w:rPr>
            </w:pPr>
            <w:r w:rsidRPr="00586281">
              <w:rPr>
                <w:rFonts w:cstheme="minorHAnsi"/>
                <w:bCs/>
                <w:iCs/>
                <w:sz w:val="16"/>
                <w:szCs w:val="16"/>
                <w:lang w:eastAsia="sk-SK"/>
              </w:rPr>
              <w:t>MAIS PU:</w:t>
            </w:r>
          </w:p>
          <w:p w14:paraId="5B3A7FD4" w14:textId="77777777" w:rsidR="00A23A92" w:rsidRPr="00586281" w:rsidRDefault="00A23A92" w:rsidP="00EC57AD">
            <w:pPr>
              <w:contextualSpacing/>
              <w:rPr>
                <w:rFonts w:cstheme="minorHAnsi"/>
                <w:bCs/>
                <w:iCs/>
                <w:sz w:val="16"/>
                <w:szCs w:val="16"/>
                <w:lang w:eastAsia="sk-SK"/>
              </w:rPr>
            </w:pPr>
            <w:r w:rsidRPr="00586281">
              <w:rPr>
                <w:rFonts w:cstheme="minorHAnsi"/>
                <w:bCs/>
                <w:iCs/>
                <w:sz w:val="16"/>
                <w:szCs w:val="16"/>
                <w:lang w:eastAsia="sk-SK"/>
              </w:rPr>
              <w:fldChar w:fldCharType="begin"/>
            </w:r>
            <w:r w:rsidRPr="00586281">
              <w:rPr>
                <w:rFonts w:cstheme="minorHAnsi"/>
                <w:bCs/>
                <w:iCs/>
                <w:sz w:val="16"/>
                <w:szCs w:val="16"/>
                <w:lang w:eastAsia="sk-SK"/>
              </w:rPr>
              <w:instrText xml:space="preserve"> HYPERLINK "https://student.unipo.sk/ </w:instrText>
            </w:r>
          </w:p>
          <w:p w14:paraId="6E46D88E" w14:textId="77777777" w:rsidR="00A23A92" w:rsidRPr="00586281" w:rsidRDefault="00A23A92" w:rsidP="00EC57AD">
            <w:pPr>
              <w:contextualSpacing/>
              <w:rPr>
                <w:rStyle w:val="Hypertextovprepojenie"/>
                <w:rFonts w:cstheme="minorHAnsi"/>
                <w:bCs/>
                <w:iCs/>
                <w:sz w:val="16"/>
                <w:szCs w:val="16"/>
                <w:lang w:eastAsia="sk-SK"/>
              </w:rPr>
            </w:pPr>
            <w:r w:rsidRPr="00586281">
              <w:rPr>
                <w:rFonts w:cstheme="minorHAnsi"/>
                <w:bCs/>
                <w:iCs/>
                <w:sz w:val="16"/>
                <w:szCs w:val="16"/>
                <w:lang w:eastAsia="sk-SK"/>
              </w:rPr>
              <w:instrText xml:space="preserve">maisportal/studijneProgramy.mais" </w:instrText>
            </w:r>
            <w:r w:rsidRPr="00586281">
              <w:rPr>
                <w:rFonts w:cstheme="minorHAnsi"/>
                <w:bCs/>
                <w:iCs/>
                <w:sz w:val="16"/>
                <w:szCs w:val="16"/>
                <w:lang w:eastAsia="sk-SK"/>
              </w:rPr>
            </w:r>
            <w:r w:rsidRPr="00586281">
              <w:rPr>
                <w:rFonts w:cstheme="minorHAnsi"/>
                <w:bCs/>
                <w:iCs/>
                <w:sz w:val="16"/>
                <w:szCs w:val="16"/>
                <w:lang w:eastAsia="sk-SK"/>
              </w:rPr>
              <w:fldChar w:fldCharType="separate"/>
            </w:r>
            <w:r w:rsidRPr="00586281">
              <w:rPr>
                <w:rStyle w:val="Hypertextovprepojenie"/>
                <w:rFonts w:cstheme="minorHAnsi"/>
                <w:bCs/>
                <w:iCs/>
                <w:sz w:val="16"/>
                <w:szCs w:val="16"/>
                <w:lang w:eastAsia="sk-SK"/>
              </w:rPr>
              <w:t xml:space="preserve">https://student.unipo.sk/ </w:t>
            </w:r>
          </w:p>
          <w:p w14:paraId="2EEEB90C" w14:textId="77777777" w:rsidR="00A23A92" w:rsidRPr="00586281" w:rsidRDefault="00A23A92" w:rsidP="00EC57AD">
            <w:pPr>
              <w:contextualSpacing/>
              <w:rPr>
                <w:rFonts w:cstheme="minorHAnsi"/>
                <w:bCs/>
                <w:iCs/>
                <w:sz w:val="16"/>
                <w:szCs w:val="16"/>
                <w:lang w:eastAsia="sk-SK"/>
              </w:rPr>
            </w:pPr>
            <w:r w:rsidRPr="00586281">
              <w:rPr>
                <w:rStyle w:val="Hypertextovprepojenie"/>
                <w:rFonts w:cstheme="minorHAnsi"/>
                <w:bCs/>
                <w:iCs/>
                <w:sz w:val="16"/>
                <w:szCs w:val="16"/>
                <w:lang w:eastAsia="sk-SK"/>
              </w:rPr>
              <w:t>maisportal/studijneProgramy.mais</w:t>
            </w:r>
            <w:r w:rsidRPr="00586281">
              <w:rPr>
                <w:rFonts w:cstheme="minorHAnsi"/>
                <w:bCs/>
                <w:iCs/>
                <w:sz w:val="16"/>
                <w:szCs w:val="16"/>
                <w:lang w:eastAsia="sk-SK"/>
              </w:rPr>
              <w:fldChar w:fldCharType="end"/>
            </w:r>
            <w:r w:rsidRPr="00586281">
              <w:rPr>
                <w:rFonts w:cstheme="minorHAnsi"/>
                <w:bCs/>
                <w:iCs/>
                <w:sz w:val="16"/>
                <w:szCs w:val="16"/>
                <w:lang w:eastAsia="sk-SK"/>
              </w:rPr>
              <w:t xml:space="preserve"> </w:t>
            </w:r>
          </w:p>
          <w:p w14:paraId="173DC5C6" w14:textId="77777777" w:rsidR="00A23A92" w:rsidRPr="00586281" w:rsidRDefault="00A23A92" w:rsidP="00EC57AD">
            <w:pPr>
              <w:contextualSpacing/>
              <w:rPr>
                <w:rFonts w:cstheme="minorHAnsi"/>
                <w:bCs/>
                <w:iCs/>
                <w:sz w:val="16"/>
                <w:szCs w:val="16"/>
                <w:lang w:eastAsia="sk-SK"/>
              </w:rPr>
            </w:pPr>
          </w:p>
          <w:p w14:paraId="37D8EA30" w14:textId="77777777" w:rsidR="00A23A92" w:rsidRPr="00586281" w:rsidRDefault="00A23A92" w:rsidP="00EC57AD">
            <w:pPr>
              <w:contextualSpacing/>
              <w:rPr>
                <w:rFonts w:cstheme="minorHAnsi"/>
                <w:bCs/>
                <w:iCs/>
                <w:sz w:val="16"/>
                <w:szCs w:val="16"/>
                <w:lang w:eastAsia="sk-SK"/>
              </w:rPr>
            </w:pPr>
            <w:r w:rsidRPr="00586281">
              <w:rPr>
                <w:rFonts w:cstheme="minorHAnsi"/>
                <w:bCs/>
                <w:iCs/>
                <w:sz w:val="16"/>
                <w:szCs w:val="16"/>
                <w:lang w:eastAsia="sk-SK"/>
              </w:rPr>
              <w:t>Stratégia rozvoja vzdelávania na PU:</w:t>
            </w:r>
          </w:p>
          <w:p w14:paraId="179D0231" w14:textId="77777777" w:rsidR="00A23A92" w:rsidRPr="00586281" w:rsidRDefault="00A23A92" w:rsidP="00EC57AD">
            <w:pPr>
              <w:contextualSpacing/>
              <w:rPr>
                <w:rFonts w:cstheme="minorHAnsi"/>
                <w:bCs/>
                <w:iCs/>
                <w:sz w:val="16"/>
                <w:szCs w:val="16"/>
                <w:lang w:eastAsia="sk-SK"/>
              </w:rPr>
            </w:pPr>
            <w:r w:rsidRPr="00586281">
              <w:rPr>
                <w:rFonts w:cstheme="minorHAnsi"/>
                <w:bCs/>
                <w:iCs/>
                <w:sz w:val="16"/>
                <w:szCs w:val="16"/>
                <w:lang w:eastAsia="sk-SK"/>
              </w:rPr>
              <w:fldChar w:fldCharType="begin"/>
            </w:r>
            <w:r w:rsidRPr="00586281">
              <w:rPr>
                <w:rFonts w:cstheme="minorHAnsi"/>
                <w:bCs/>
                <w:iCs/>
                <w:sz w:val="16"/>
                <w:szCs w:val="16"/>
                <w:lang w:eastAsia="sk-SK"/>
              </w:rPr>
              <w:instrText xml:space="preserve"> HYPERLINK "https://www.unipo.sk/public/ media/35156/Strat%C3%A9gia%20 vzdel%C3%A1vania%20PU%20 </w:instrText>
            </w:r>
          </w:p>
          <w:p w14:paraId="7D69C19A" w14:textId="77777777" w:rsidR="00A23A92" w:rsidRPr="00586281" w:rsidRDefault="00A23A92" w:rsidP="00EC57AD">
            <w:pPr>
              <w:contextualSpacing/>
              <w:rPr>
                <w:rStyle w:val="Hypertextovprepojenie"/>
                <w:rFonts w:cstheme="minorHAnsi"/>
                <w:bCs/>
                <w:iCs/>
                <w:sz w:val="16"/>
                <w:szCs w:val="16"/>
                <w:lang w:eastAsia="sk-SK"/>
              </w:rPr>
            </w:pPr>
            <w:r w:rsidRPr="00586281">
              <w:rPr>
                <w:rFonts w:cstheme="minorHAnsi"/>
                <w:bCs/>
                <w:iCs/>
                <w:sz w:val="16"/>
                <w:szCs w:val="16"/>
                <w:lang w:eastAsia="sk-SK"/>
              </w:rPr>
              <w:instrText xml:space="preserve">v%20Pre%C5%A1ove.pdf" </w:instrText>
            </w:r>
            <w:r w:rsidRPr="00586281">
              <w:rPr>
                <w:rFonts w:cstheme="minorHAnsi"/>
                <w:bCs/>
                <w:iCs/>
                <w:sz w:val="16"/>
                <w:szCs w:val="16"/>
                <w:lang w:eastAsia="sk-SK"/>
              </w:rPr>
            </w:r>
            <w:r w:rsidRPr="00586281">
              <w:rPr>
                <w:rFonts w:cstheme="minorHAnsi"/>
                <w:bCs/>
                <w:iCs/>
                <w:sz w:val="16"/>
                <w:szCs w:val="16"/>
                <w:lang w:eastAsia="sk-SK"/>
              </w:rPr>
              <w:fldChar w:fldCharType="separate"/>
            </w:r>
            <w:r w:rsidRPr="00586281">
              <w:rPr>
                <w:rStyle w:val="Hypertextovprepojenie"/>
                <w:rFonts w:cstheme="minorHAnsi"/>
                <w:bCs/>
                <w:iCs/>
                <w:sz w:val="16"/>
                <w:szCs w:val="16"/>
                <w:lang w:eastAsia="sk-SK"/>
              </w:rPr>
              <w:t xml:space="preserve">https://www.unipo.sk/public/ media/35156/Strat%C3%A9gia%20 vzdel%C3%A1vania%20PU%20 </w:t>
            </w:r>
          </w:p>
          <w:p w14:paraId="5D352CCD" w14:textId="77777777" w:rsidR="00A23A92" w:rsidRPr="00586281" w:rsidRDefault="00A23A92" w:rsidP="00EC57AD">
            <w:pPr>
              <w:contextualSpacing/>
              <w:rPr>
                <w:rFonts w:cstheme="minorHAnsi"/>
                <w:bCs/>
                <w:iCs/>
                <w:sz w:val="16"/>
                <w:szCs w:val="16"/>
                <w:lang w:eastAsia="sk-SK"/>
              </w:rPr>
            </w:pPr>
            <w:r w:rsidRPr="00586281">
              <w:rPr>
                <w:rStyle w:val="Hypertextovprepojenie"/>
                <w:rFonts w:cstheme="minorHAnsi"/>
                <w:bCs/>
                <w:iCs/>
                <w:sz w:val="16"/>
                <w:szCs w:val="16"/>
                <w:lang w:eastAsia="sk-SK"/>
              </w:rPr>
              <w:t>v%20Pre%C5%A1ove.pdf</w:t>
            </w:r>
            <w:r w:rsidRPr="00586281">
              <w:rPr>
                <w:rFonts w:cstheme="minorHAnsi"/>
                <w:bCs/>
                <w:iCs/>
                <w:sz w:val="16"/>
                <w:szCs w:val="16"/>
                <w:lang w:eastAsia="sk-SK"/>
              </w:rPr>
              <w:fldChar w:fldCharType="end"/>
            </w:r>
          </w:p>
          <w:p w14:paraId="5C04980D" w14:textId="77777777" w:rsidR="00A23A92" w:rsidRPr="00586281" w:rsidRDefault="00A23A92" w:rsidP="00EC57AD">
            <w:pPr>
              <w:contextualSpacing/>
              <w:rPr>
                <w:rFonts w:cstheme="minorHAnsi"/>
                <w:bCs/>
                <w:iCs/>
                <w:sz w:val="16"/>
                <w:szCs w:val="16"/>
                <w:lang w:eastAsia="sk-SK"/>
              </w:rPr>
            </w:pPr>
          </w:p>
          <w:p w14:paraId="374A13EC"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Študijná referentka CJKNM PU:</w:t>
            </w:r>
          </w:p>
          <w:p w14:paraId="2FEB1F79"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https://www.unipo.sk/cjknm/hlavne-sekcie/domov/pracovnici/</w:t>
            </w:r>
          </w:p>
          <w:p w14:paraId="6A233D85" w14:textId="77777777" w:rsidR="00A23A92" w:rsidRPr="00586281" w:rsidRDefault="00A23A92" w:rsidP="00EC57AD">
            <w:pPr>
              <w:contextualSpacing/>
              <w:rPr>
                <w:rFonts w:cstheme="minorHAnsi"/>
                <w:sz w:val="16"/>
                <w:szCs w:val="16"/>
                <w:lang w:eastAsia="sk-SK"/>
              </w:rPr>
            </w:pPr>
          </w:p>
          <w:p w14:paraId="64FC0BFA"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Študijný poradca CJKNM PU:</w:t>
            </w:r>
          </w:p>
          <w:p w14:paraId="34646EE8"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https://www.unipo.sk/cjknm/hlavne-sekcie/domov/INF/41081/</w:t>
            </w:r>
          </w:p>
          <w:p w14:paraId="0BFF8224" w14:textId="77777777" w:rsidR="00A23A92" w:rsidRPr="00586281" w:rsidRDefault="00A23A92" w:rsidP="00EC57AD">
            <w:pPr>
              <w:contextualSpacing/>
              <w:rPr>
                <w:rFonts w:cstheme="minorHAnsi"/>
                <w:sz w:val="16"/>
                <w:szCs w:val="16"/>
                <w:lang w:eastAsia="sk-SK"/>
              </w:rPr>
            </w:pPr>
          </w:p>
          <w:p w14:paraId="643059F8"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ECTS koordinátor ERASMUS+:</w:t>
            </w:r>
          </w:p>
          <w:p w14:paraId="2DF87675"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https://www.unipo.sk/cjknm/hlavne-sekcie/vonkajsie-vztahy/erasmus-plus/36542/</w:t>
            </w:r>
          </w:p>
          <w:p w14:paraId="2FE5278B" w14:textId="77777777" w:rsidR="00A23A92" w:rsidRPr="00586281" w:rsidRDefault="00A23A92" w:rsidP="00EC57AD">
            <w:pPr>
              <w:contextualSpacing/>
              <w:rPr>
                <w:rFonts w:cstheme="minorHAnsi"/>
                <w:sz w:val="16"/>
                <w:szCs w:val="16"/>
                <w:lang w:eastAsia="sk-SK"/>
              </w:rPr>
            </w:pPr>
          </w:p>
          <w:p w14:paraId="052ACC74"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CVT PU: https://www.unipo.sk/cvtpu/hlavne-sekcie/sluzby/</w:t>
            </w:r>
          </w:p>
          <w:p w14:paraId="55F22028" w14:textId="77777777" w:rsidR="00A23A92" w:rsidRPr="00586281" w:rsidRDefault="00A23A92" w:rsidP="00EC57AD">
            <w:pPr>
              <w:contextualSpacing/>
              <w:rPr>
                <w:rFonts w:cstheme="minorHAnsi"/>
                <w:sz w:val="16"/>
                <w:szCs w:val="16"/>
                <w:lang w:eastAsia="sk-SK"/>
              </w:rPr>
            </w:pPr>
          </w:p>
          <w:p w14:paraId="44C88A34"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 xml:space="preserve">UK PU: </w:t>
            </w:r>
          </w:p>
          <w:p w14:paraId="5C6AC767" w14:textId="77777777" w:rsidR="00A23A92" w:rsidRPr="00586281" w:rsidRDefault="00CE57E7" w:rsidP="00EC57AD">
            <w:pPr>
              <w:contextualSpacing/>
              <w:rPr>
                <w:rFonts w:cstheme="minorHAnsi"/>
                <w:sz w:val="16"/>
                <w:szCs w:val="16"/>
                <w:lang w:eastAsia="sk-SK"/>
              </w:rPr>
            </w:pPr>
            <w:hyperlink r:id="rId174" w:history="1">
              <w:r w:rsidR="00A23A92" w:rsidRPr="00586281">
                <w:rPr>
                  <w:rStyle w:val="Hypertextovprepojenie"/>
                  <w:rFonts w:cstheme="minorHAnsi"/>
                  <w:sz w:val="16"/>
                  <w:szCs w:val="16"/>
                  <w:lang w:eastAsia="sk-SK"/>
                </w:rPr>
                <w:t>https://www.pulib.sk/web/</w:t>
              </w:r>
            </w:hyperlink>
            <w:r w:rsidR="00A23A92" w:rsidRPr="00586281">
              <w:rPr>
                <w:rFonts w:cstheme="minorHAnsi"/>
                <w:sz w:val="16"/>
                <w:szCs w:val="16"/>
                <w:lang w:eastAsia="sk-SK"/>
              </w:rPr>
              <w:t xml:space="preserve"> kniznica/strana/nazov/kniznica-pracoviska </w:t>
            </w:r>
          </w:p>
          <w:p w14:paraId="0770A472" w14:textId="77777777" w:rsidR="00A23A92" w:rsidRPr="00586281" w:rsidRDefault="00A23A92" w:rsidP="00EC57AD">
            <w:pPr>
              <w:contextualSpacing/>
              <w:rPr>
                <w:rFonts w:cstheme="minorHAnsi"/>
                <w:sz w:val="16"/>
                <w:szCs w:val="16"/>
                <w:lang w:eastAsia="sk-SK"/>
              </w:rPr>
            </w:pPr>
          </w:p>
          <w:p w14:paraId="07615DB8"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CCKV PU (AVC):</w:t>
            </w:r>
          </w:p>
          <w:p w14:paraId="3D550714" w14:textId="77777777" w:rsidR="00A23A92" w:rsidRPr="00586281" w:rsidRDefault="00CE57E7" w:rsidP="00EC57AD">
            <w:pPr>
              <w:contextualSpacing/>
              <w:rPr>
                <w:rFonts w:cstheme="minorHAnsi"/>
                <w:sz w:val="16"/>
                <w:szCs w:val="16"/>
                <w:lang w:eastAsia="sk-SK"/>
              </w:rPr>
            </w:pPr>
            <w:hyperlink r:id="rId175" w:history="1">
              <w:r w:rsidR="00A23A92" w:rsidRPr="00586281">
                <w:rPr>
                  <w:rStyle w:val="Hypertextovprepojenie"/>
                  <w:rFonts w:cstheme="minorHAnsi"/>
                  <w:sz w:val="16"/>
                  <w:szCs w:val="16"/>
                  <w:lang w:eastAsia="sk-SK"/>
                </w:rPr>
                <w:t>https://www.unipo.sk/cckv/</w:t>
              </w:r>
            </w:hyperlink>
          </w:p>
          <w:p w14:paraId="01FD5CB1" w14:textId="77777777" w:rsidR="00A23A92" w:rsidRPr="00586281" w:rsidRDefault="00A23A92" w:rsidP="00EC57AD">
            <w:pPr>
              <w:contextualSpacing/>
              <w:rPr>
                <w:rFonts w:cstheme="minorHAnsi"/>
                <w:sz w:val="16"/>
                <w:szCs w:val="16"/>
                <w:lang w:eastAsia="sk-SK"/>
              </w:rPr>
            </w:pPr>
          </w:p>
          <w:p w14:paraId="6FD99E48"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 xml:space="preserve">Prorektorka a referát pre </w:t>
            </w:r>
          </w:p>
          <w:p w14:paraId="0A9A21E7"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vzdelávanie:</w:t>
            </w:r>
          </w:p>
          <w:p w14:paraId="56135B21" w14:textId="77777777" w:rsidR="00A23A92" w:rsidRPr="00586281" w:rsidRDefault="00CE57E7" w:rsidP="00EC57AD">
            <w:pPr>
              <w:contextualSpacing/>
              <w:rPr>
                <w:rFonts w:cstheme="minorHAnsi"/>
                <w:sz w:val="16"/>
                <w:szCs w:val="16"/>
                <w:lang w:eastAsia="sk-SK"/>
              </w:rPr>
            </w:pPr>
            <w:hyperlink r:id="rId176" w:history="1">
              <w:r w:rsidR="00A23A92" w:rsidRPr="00586281">
                <w:rPr>
                  <w:rStyle w:val="Hypertextovprepojenie"/>
                  <w:rFonts w:cstheme="minorHAnsi"/>
                  <w:sz w:val="16"/>
                  <w:szCs w:val="16"/>
                  <w:lang w:eastAsia="sk-SK"/>
                </w:rPr>
                <w:t>https://www.unipo.sk/vzdelavanie/</w:t>
              </w:r>
            </w:hyperlink>
            <w:r w:rsidR="00A23A92" w:rsidRPr="00586281">
              <w:rPr>
                <w:rFonts w:cstheme="minorHAnsi"/>
                <w:sz w:val="16"/>
                <w:szCs w:val="16"/>
                <w:lang w:eastAsia="sk-SK"/>
              </w:rPr>
              <w:t xml:space="preserve"> kontakt/</w:t>
            </w:r>
          </w:p>
          <w:p w14:paraId="3F9BF461" w14:textId="77777777" w:rsidR="00A23A92" w:rsidRPr="00586281" w:rsidRDefault="00A23A92" w:rsidP="00EC57AD">
            <w:pPr>
              <w:contextualSpacing/>
              <w:rPr>
                <w:rFonts w:cstheme="minorHAnsi"/>
                <w:sz w:val="16"/>
                <w:szCs w:val="16"/>
                <w:lang w:eastAsia="sk-SK"/>
              </w:rPr>
            </w:pPr>
          </w:p>
          <w:p w14:paraId="5CFAFC96"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Prorektor a referát pre umenie, vedu a akreditáciu:</w:t>
            </w:r>
          </w:p>
          <w:p w14:paraId="23B8EE0C" w14:textId="77777777" w:rsidR="00A23A92" w:rsidRPr="00586281" w:rsidRDefault="00CE57E7" w:rsidP="00EC57AD">
            <w:pPr>
              <w:contextualSpacing/>
              <w:rPr>
                <w:rFonts w:cstheme="minorHAnsi"/>
                <w:sz w:val="16"/>
                <w:szCs w:val="16"/>
                <w:lang w:eastAsia="sk-SK"/>
              </w:rPr>
            </w:pPr>
            <w:hyperlink r:id="rId177" w:history="1">
              <w:r w:rsidR="00A23A92" w:rsidRPr="00586281">
                <w:rPr>
                  <w:rStyle w:val="Hypertextovprepojenie"/>
                  <w:rFonts w:cstheme="minorHAnsi"/>
                  <w:sz w:val="16"/>
                  <w:szCs w:val="16"/>
                  <w:lang w:eastAsia="sk-SK"/>
                </w:rPr>
                <w:t>https://www.unipo.sk/veda-a-vyskum/kontakt/</w:t>
              </w:r>
            </w:hyperlink>
          </w:p>
          <w:p w14:paraId="0890F6E3" w14:textId="77777777" w:rsidR="00A23A92" w:rsidRPr="00586281" w:rsidRDefault="00A23A92" w:rsidP="00EC57AD">
            <w:pPr>
              <w:contextualSpacing/>
              <w:rPr>
                <w:rFonts w:cstheme="minorHAnsi"/>
                <w:sz w:val="16"/>
                <w:szCs w:val="16"/>
                <w:lang w:eastAsia="sk-SK"/>
              </w:rPr>
            </w:pPr>
          </w:p>
          <w:p w14:paraId="3C5C229B"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Prorektor a úsek zahraničia a vonkajších vzťahov:</w:t>
            </w:r>
          </w:p>
          <w:p w14:paraId="35A85A5E" w14:textId="77777777" w:rsidR="00A23A92" w:rsidRPr="00586281" w:rsidRDefault="00CE57E7" w:rsidP="00EC57AD">
            <w:pPr>
              <w:contextualSpacing/>
              <w:rPr>
                <w:rFonts w:cstheme="minorHAnsi"/>
                <w:sz w:val="16"/>
                <w:szCs w:val="16"/>
                <w:lang w:eastAsia="sk-SK"/>
              </w:rPr>
            </w:pPr>
            <w:hyperlink r:id="rId178" w:history="1">
              <w:r w:rsidR="00A23A92" w:rsidRPr="00586281">
                <w:rPr>
                  <w:rStyle w:val="Hypertextovprepojenie"/>
                  <w:rFonts w:cstheme="minorHAnsi"/>
                  <w:sz w:val="16"/>
                  <w:szCs w:val="16"/>
                  <w:lang w:eastAsia="sk-SK"/>
                </w:rPr>
                <w:t>https://www.unipo.sk/zahranicie/</w:t>
              </w:r>
            </w:hyperlink>
            <w:r w:rsidR="00A23A92" w:rsidRPr="00586281">
              <w:rPr>
                <w:rFonts w:cstheme="minorHAnsi"/>
                <w:sz w:val="16"/>
                <w:szCs w:val="16"/>
                <w:lang w:eastAsia="sk-SK"/>
              </w:rPr>
              <w:t xml:space="preserve"> kontakty/</w:t>
            </w:r>
          </w:p>
          <w:p w14:paraId="169F9B9F" w14:textId="77777777" w:rsidR="00A23A92" w:rsidRPr="00586281" w:rsidRDefault="00A23A92" w:rsidP="00EC57AD">
            <w:pPr>
              <w:contextualSpacing/>
              <w:rPr>
                <w:rFonts w:cstheme="minorHAnsi"/>
                <w:sz w:val="16"/>
                <w:szCs w:val="16"/>
                <w:lang w:eastAsia="sk-SK"/>
              </w:rPr>
            </w:pPr>
          </w:p>
          <w:p w14:paraId="0421E394"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Prorektor a referát pre stratégiu a marketing:</w:t>
            </w:r>
          </w:p>
          <w:p w14:paraId="23245CD0" w14:textId="77777777" w:rsidR="00A23A92" w:rsidRPr="00586281" w:rsidRDefault="00CE57E7" w:rsidP="00EC57AD">
            <w:pPr>
              <w:contextualSpacing/>
              <w:rPr>
                <w:rFonts w:cstheme="minorHAnsi"/>
                <w:sz w:val="16"/>
                <w:szCs w:val="16"/>
                <w:lang w:eastAsia="sk-SK"/>
              </w:rPr>
            </w:pPr>
            <w:hyperlink r:id="rId179" w:history="1">
              <w:r w:rsidR="00A23A92" w:rsidRPr="00586281">
                <w:rPr>
                  <w:rStyle w:val="Hypertextovprepojenie"/>
                  <w:rFonts w:cstheme="minorHAnsi"/>
                  <w:sz w:val="16"/>
                  <w:szCs w:val="16"/>
                  <w:lang w:eastAsia="sk-SK"/>
                </w:rPr>
                <w:t>https://www.unipo.sk/strategia-a-marketing/kon/</w:t>
              </w:r>
            </w:hyperlink>
          </w:p>
          <w:p w14:paraId="45096C4E" w14:textId="77777777" w:rsidR="00A23A92" w:rsidRPr="00586281" w:rsidRDefault="00A23A92" w:rsidP="00EC57AD">
            <w:pPr>
              <w:contextualSpacing/>
              <w:rPr>
                <w:rFonts w:cstheme="minorHAnsi"/>
                <w:sz w:val="16"/>
                <w:szCs w:val="16"/>
                <w:lang w:eastAsia="sk-SK"/>
              </w:rPr>
            </w:pPr>
          </w:p>
          <w:p w14:paraId="158CD6E3"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Prorektorka a referát pre rozvoj, informatizáciu a hodnotenie kvality:</w:t>
            </w:r>
          </w:p>
          <w:p w14:paraId="571C812E" w14:textId="77777777" w:rsidR="00A23A92" w:rsidRPr="00586281" w:rsidRDefault="00A23A92" w:rsidP="00EC57AD">
            <w:pPr>
              <w:contextualSpacing/>
              <w:rPr>
                <w:rFonts w:cstheme="minorHAnsi"/>
                <w:sz w:val="16"/>
                <w:szCs w:val="16"/>
                <w:lang w:eastAsia="sk-SK"/>
              </w:rPr>
            </w:pPr>
            <w:r w:rsidRPr="00586281">
              <w:rPr>
                <w:rFonts w:cstheme="minorHAnsi"/>
                <w:sz w:val="16"/>
                <w:szCs w:val="16"/>
                <w:lang w:eastAsia="sk-SK"/>
              </w:rPr>
              <w:t>https://www.unipo.sk/601/</w:t>
            </w:r>
          </w:p>
          <w:p w14:paraId="7B949CD2" w14:textId="77777777" w:rsidR="00A23A92" w:rsidRPr="00C83AC0" w:rsidRDefault="00A23A92" w:rsidP="00EC57AD">
            <w:pPr>
              <w:spacing w:line="216" w:lineRule="auto"/>
              <w:contextualSpacing/>
              <w:rPr>
                <w:rFonts w:cstheme="minorHAnsi"/>
                <w:color w:val="A6A6A6" w:themeColor="background1" w:themeShade="A6"/>
                <w:sz w:val="18"/>
                <w:szCs w:val="18"/>
                <w:lang w:eastAsia="sk-SK"/>
              </w:rPr>
            </w:pPr>
          </w:p>
        </w:tc>
      </w:tr>
    </w:tbl>
    <w:p w14:paraId="3639CFCC" w14:textId="77777777" w:rsidR="00A23A92" w:rsidRPr="00C83AC0" w:rsidRDefault="00A23A92" w:rsidP="00A23A92">
      <w:pPr>
        <w:autoSpaceDE w:val="0"/>
        <w:autoSpaceDN w:val="0"/>
        <w:adjustRightInd w:val="0"/>
        <w:spacing w:after="0" w:line="216" w:lineRule="auto"/>
        <w:contextualSpacing/>
        <w:rPr>
          <w:rFonts w:cstheme="minorHAnsi"/>
          <w:color w:val="000000"/>
          <w:sz w:val="18"/>
          <w:szCs w:val="18"/>
        </w:rPr>
      </w:pPr>
    </w:p>
    <w:p w14:paraId="62E5A0AC"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8.7. </w:t>
      </w:r>
      <w:r w:rsidRPr="00C83AC0">
        <w:rPr>
          <w:rFonts w:cstheme="minorHAnsi"/>
          <w:sz w:val="18"/>
          <w:szCs w:val="18"/>
        </w:rPr>
        <w:t xml:space="preserve">Študenti študijného programu majú zabezpečené primerané sociálne zabezpečenie, športové, kultúrne, duchovné a spoločenské vyžitie počas štúdia.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76"/>
        <w:gridCol w:w="2705"/>
      </w:tblGrid>
      <w:tr w:rsidR="00A23A92" w:rsidRPr="00C83AC0" w14:paraId="5AFB6302"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E51BEFA"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41184427"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7EF7EECB" w14:textId="77777777" w:rsidTr="00EC57AD">
        <w:trPr>
          <w:trHeight w:val="567"/>
        </w:trPr>
        <w:tc>
          <w:tcPr>
            <w:tcW w:w="7090" w:type="dxa"/>
          </w:tcPr>
          <w:p w14:paraId="79123191" w14:textId="77777777" w:rsidR="00A23A92" w:rsidRPr="008B2D88" w:rsidRDefault="00A23A92" w:rsidP="00EC57AD">
            <w:pPr>
              <w:jc w:val="both"/>
            </w:pPr>
            <w:r w:rsidRPr="008B2D88">
              <w:rPr>
                <w:rFonts w:ascii="Calibri" w:eastAsia="Calibri" w:hAnsi="Calibri" w:cs="Calibri"/>
                <w:iCs/>
                <w:sz w:val="16"/>
                <w:szCs w:val="16"/>
              </w:rPr>
              <w:t xml:space="preserve">VŠ prostredníctvom svojej činnosti saturuje sociálne zabezpečenie študentov. Priamou formou sociálnej podpory študentov sú štipendiá. </w:t>
            </w:r>
            <w:r w:rsidRPr="008B2D88">
              <w:rPr>
                <w:sz w:val="16"/>
                <w:szCs w:val="16"/>
              </w:rPr>
              <w:t>Štipendiá sa vyplácajú z vlastných zdrojov prostredníctvom štipendijného fondu univerzity a z prostriedkov poskytnutých na tento účel zo štátneho rozpočtu. Štipendijný fond sa vytvára najmä z výnosov univerzity, zo školného podľa § 92 ods. 20 zákona č. 131/2002 Z. z. o vysokých školách a o zmene a doplnení niektorých zákonov v znení neskorších predpisov, z časti dotácie na sociálnu podporu študentov určenú na sociálne, motivačné, doktorandské a tehotenské štipendiá. Štipendijný fond sa používa na poskytovanie štipendií podľa § 95 až 97 zákona a pôžičiek podľa § 101 ods. 3 zákona.</w:t>
            </w:r>
            <w:r w:rsidRPr="008B2D88">
              <w:t xml:space="preserve"> </w:t>
            </w:r>
          </w:p>
          <w:p w14:paraId="4A0492D1" w14:textId="77777777" w:rsidR="00A23A92" w:rsidRPr="008B2D88" w:rsidRDefault="00A23A92" w:rsidP="00EC57AD">
            <w:pPr>
              <w:jc w:val="both"/>
              <w:rPr>
                <w:rFonts w:ascii="Calibri" w:eastAsia="Calibri" w:hAnsi="Calibri" w:cs="Calibri"/>
                <w:sz w:val="16"/>
                <w:szCs w:val="16"/>
              </w:rPr>
            </w:pPr>
            <w:r w:rsidRPr="008B2D88">
              <w:rPr>
                <w:rFonts w:ascii="Calibri" w:eastAsia="Calibri" w:hAnsi="Calibri" w:cs="Calibri"/>
                <w:iCs/>
                <w:sz w:val="16"/>
                <w:szCs w:val="16"/>
              </w:rPr>
              <w:t>Jednou z foriem je</w:t>
            </w:r>
            <w:r w:rsidRPr="008B2D88">
              <w:rPr>
                <w:rFonts w:ascii="Calibri" w:eastAsia="Calibri" w:hAnsi="Calibri" w:cs="Calibri"/>
                <w:b/>
                <w:iCs/>
                <w:sz w:val="16"/>
                <w:szCs w:val="16"/>
              </w:rPr>
              <w:t xml:space="preserve"> sociálne štipendium</w:t>
            </w:r>
            <w:r w:rsidRPr="008B2D88">
              <w:rPr>
                <w:rFonts w:ascii="Calibri" w:eastAsia="Calibri" w:hAnsi="Calibri" w:cs="Calibri"/>
                <w:iCs/>
                <w:sz w:val="16"/>
                <w:szCs w:val="16"/>
              </w:rPr>
              <w:t>, ktoré prispieva na úhradu nákladov spojených so štúdiom. Na PU sa jeho poskytovanie riadi Štipendijným poriadkom PU. Študentom študijných programov prvého a druhého stupňa a študijných programov podľa § 53 ods. 3 Zákona o vysokých školách č. 131/2002, ktorí majú trvalý pobyt v Slovenskej republike, sa priznáva na základe splnenia ustanovených podmienok.</w:t>
            </w:r>
          </w:p>
          <w:p w14:paraId="2C81419B" w14:textId="77777777" w:rsidR="00A23A92" w:rsidRPr="008B2D88" w:rsidRDefault="00A23A92" w:rsidP="00EC57AD">
            <w:pPr>
              <w:contextualSpacing/>
              <w:jc w:val="both"/>
              <w:rPr>
                <w:sz w:val="16"/>
                <w:szCs w:val="16"/>
              </w:rPr>
            </w:pPr>
            <w:r w:rsidRPr="008B2D88">
              <w:rPr>
                <w:rFonts w:ascii="Calibri" w:eastAsia="Calibri" w:hAnsi="Calibri" w:cs="Calibri"/>
                <w:iCs/>
                <w:sz w:val="16"/>
                <w:szCs w:val="16"/>
              </w:rPr>
              <w:t xml:space="preserve">PU v Prešove priznáva študentom </w:t>
            </w:r>
            <w:r w:rsidRPr="008B2D88">
              <w:rPr>
                <w:rFonts w:ascii="Calibri" w:eastAsia="Calibri" w:hAnsi="Calibri" w:cs="Calibri"/>
                <w:b/>
                <w:iCs/>
                <w:sz w:val="16"/>
                <w:szCs w:val="16"/>
              </w:rPr>
              <w:t>motivačné</w:t>
            </w:r>
            <w:r w:rsidRPr="008B2D88">
              <w:rPr>
                <w:rFonts w:ascii="Calibri" w:eastAsia="Calibri" w:hAnsi="Calibri" w:cs="Calibri"/>
                <w:iCs/>
                <w:sz w:val="16"/>
                <w:szCs w:val="16"/>
              </w:rPr>
              <w:t xml:space="preserve"> štipendium z prostriedkov štátneho rozpočtu pridelených Ministerstvom školstva SR. Podmienky pre priznávanie motivačného štipendia upravuje</w:t>
            </w:r>
            <w:r w:rsidRPr="008B2D88">
              <w:rPr>
                <w:rFonts w:ascii="Calibri" w:eastAsia="Calibri" w:hAnsi="Calibri" w:cs="Calibri"/>
                <w:b/>
                <w:bCs/>
                <w:iCs/>
                <w:sz w:val="16"/>
                <w:szCs w:val="16"/>
              </w:rPr>
              <w:t xml:space="preserve"> </w:t>
            </w:r>
            <w:r w:rsidRPr="008B2D88">
              <w:rPr>
                <w:rFonts w:ascii="Calibri" w:eastAsia="Calibri" w:hAnsi="Calibri" w:cs="Calibri"/>
                <w:iCs/>
                <w:sz w:val="16"/>
                <w:szCs w:val="16"/>
              </w:rPr>
              <w:t>Zákon o vysokých školách č.</w:t>
            </w:r>
            <w:r>
              <w:rPr>
                <w:rFonts w:ascii="Calibri" w:eastAsia="Calibri" w:hAnsi="Calibri" w:cs="Calibri"/>
                <w:iCs/>
                <w:sz w:val="16"/>
                <w:szCs w:val="16"/>
              </w:rPr>
              <w:t xml:space="preserve"> </w:t>
            </w:r>
            <w:r w:rsidRPr="008B2D88">
              <w:rPr>
                <w:rFonts w:ascii="Calibri" w:eastAsia="Calibri" w:hAnsi="Calibri" w:cs="Calibri"/>
                <w:iCs/>
                <w:sz w:val="16"/>
                <w:szCs w:val="16"/>
              </w:rPr>
              <w:t xml:space="preserve">131/2002 Z. z., § 96 ods. 8 - 11 a tiež Štipendijný poriadok PU. </w:t>
            </w:r>
            <w:r w:rsidRPr="008B2D88">
              <w:rPr>
                <w:rFonts w:ascii="Calibri" w:eastAsia="Calibri" w:hAnsi="Calibri" w:cs="Calibri"/>
                <w:b/>
                <w:iCs/>
                <w:sz w:val="16"/>
                <w:szCs w:val="16"/>
              </w:rPr>
              <w:t>Doktorandské</w:t>
            </w:r>
            <w:r w:rsidRPr="008B2D88">
              <w:rPr>
                <w:rFonts w:ascii="Calibri" w:eastAsia="Calibri" w:hAnsi="Calibri" w:cs="Calibri"/>
                <w:iCs/>
                <w:sz w:val="16"/>
                <w:szCs w:val="16"/>
              </w:rPr>
              <w:t xml:space="preserve"> štipendium sa poskytuje </w:t>
            </w:r>
            <w:r w:rsidRPr="008B2D88">
              <w:rPr>
                <w:sz w:val="16"/>
                <w:szCs w:val="16"/>
              </w:rPr>
              <w:t xml:space="preserve">doktorandovi v dennej forme doktorandského štúdia. Poskytuje ho fakulta/univerzita, na ktorej sa uskutočňuje doktorandský študijný program. Študent má nárok na toto štipendium v zmysle § 54 ods. 18 zákona počas štandardnej dĺžky štúdia, ak už nezískal vysokoškolské vzdelanie tretieho stupňa. </w:t>
            </w:r>
          </w:p>
          <w:p w14:paraId="75BE9D70" w14:textId="77777777" w:rsidR="00A23A92" w:rsidRPr="008B2D88" w:rsidRDefault="00A23A92" w:rsidP="00EC57AD">
            <w:pPr>
              <w:contextualSpacing/>
              <w:jc w:val="both"/>
              <w:rPr>
                <w:rFonts w:ascii="Calibri" w:eastAsia="Calibri" w:hAnsi="Calibri" w:cs="Calibri"/>
                <w:sz w:val="16"/>
                <w:szCs w:val="16"/>
              </w:rPr>
            </w:pPr>
            <w:r w:rsidRPr="008B2D88">
              <w:rPr>
                <w:sz w:val="16"/>
                <w:szCs w:val="16"/>
              </w:rPr>
              <w:t xml:space="preserve">Tehotnej študentke, ktorá má trvalý pobyt v Slovenskej republike a nemá nárok na výplatu tehotenského, sa v období od začiatku 27. týždňa pred očakávaným dňom pôrodu určeným lekárom priznáva </w:t>
            </w:r>
            <w:r w:rsidRPr="008B2D88">
              <w:rPr>
                <w:b/>
                <w:sz w:val="16"/>
                <w:szCs w:val="16"/>
              </w:rPr>
              <w:t>tehotenské</w:t>
            </w:r>
            <w:r w:rsidRPr="008B2D88">
              <w:rPr>
                <w:sz w:val="16"/>
                <w:szCs w:val="16"/>
              </w:rPr>
              <w:t xml:space="preserve"> štipendium, najmä na účel pokrytia zvýšených výdavkov spojených so zdravotným stavom študentky, špeciálnymi materiálnymi potrebami a s prípravou na narodenie dieťaťa. Na tehotenské štipendium má študentka právny nárok.</w:t>
            </w:r>
          </w:p>
          <w:p w14:paraId="2CAAD27E" w14:textId="77777777" w:rsidR="00A23A92" w:rsidRPr="008B2D88" w:rsidRDefault="00A23A92" w:rsidP="00EC57AD">
            <w:pPr>
              <w:contextualSpacing/>
              <w:jc w:val="both"/>
              <w:rPr>
                <w:rFonts w:ascii="Calibri" w:eastAsia="Calibri" w:hAnsi="Calibri" w:cs="Calibri"/>
                <w:sz w:val="16"/>
                <w:szCs w:val="16"/>
              </w:rPr>
            </w:pPr>
          </w:p>
          <w:p w14:paraId="3059E88B" w14:textId="77777777" w:rsidR="00A23A92" w:rsidRPr="008B2D88" w:rsidRDefault="00A23A92" w:rsidP="00EC57AD">
            <w:pPr>
              <w:contextualSpacing/>
              <w:jc w:val="both"/>
              <w:rPr>
                <w:rFonts w:ascii="Calibri" w:eastAsia="Calibri" w:hAnsi="Calibri" w:cs="Calibri"/>
                <w:sz w:val="16"/>
                <w:szCs w:val="16"/>
              </w:rPr>
            </w:pPr>
            <w:r w:rsidRPr="008B2D88">
              <w:rPr>
                <w:rFonts w:ascii="Calibri" w:eastAsia="Calibri" w:hAnsi="Calibri" w:cs="Calibri"/>
                <w:sz w:val="16"/>
                <w:szCs w:val="16"/>
              </w:rPr>
              <w:t>Študentom PU je ubytovanie poskytované v štyroch samostatných zariadeniach (ŠD – Ul. 17. novembra č.</w:t>
            </w:r>
            <w:r>
              <w:rPr>
                <w:rFonts w:ascii="Calibri" w:eastAsia="Calibri" w:hAnsi="Calibri" w:cs="Calibri"/>
                <w:sz w:val="16"/>
                <w:szCs w:val="16"/>
              </w:rPr>
              <w:t xml:space="preserve"> </w:t>
            </w:r>
            <w:r w:rsidRPr="008B2D88">
              <w:rPr>
                <w:rFonts w:ascii="Calibri" w:eastAsia="Calibri" w:hAnsi="Calibri" w:cs="Calibri"/>
                <w:sz w:val="16"/>
                <w:szCs w:val="16"/>
              </w:rPr>
              <w:t>11; ŠD – Ul. 17. novembra č.</w:t>
            </w:r>
            <w:r>
              <w:rPr>
                <w:rFonts w:ascii="Calibri" w:eastAsia="Calibri" w:hAnsi="Calibri" w:cs="Calibri"/>
                <w:sz w:val="16"/>
                <w:szCs w:val="16"/>
              </w:rPr>
              <w:t xml:space="preserve"> </w:t>
            </w:r>
            <w:r w:rsidRPr="008B2D88">
              <w:rPr>
                <w:rFonts w:ascii="Calibri" w:eastAsia="Calibri" w:hAnsi="Calibri" w:cs="Calibri"/>
                <w:sz w:val="16"/>
                <w:szCs w:val="16"/>
              </w:rPr>
              <w:t>13; ŠD – Nám. Mládeže č. 2; ŠD – Exnárova č. 36) a 2 špecializovaných pracoviskách (Pravoslávny kňazský seminár;  Gréckokatolícky kňazský seminár). Študentský domov vytvára podmienky pre samostatné štúdium a odpočinok ubytovaných študentov, pre rozvíjanie kultúrneho, spoločenského a športového života a pre rozvíjanie záujmovej činnosti ubytovaných študentov. Ubytovanie študentov PU je riešené v</w:t>
            </w:r>
            <w:r>
              <w:rPr>
                <w:rFonts w:ascii="Calibri" w:eastAsia="Calibri" w:hAnsi="Calibri" w:cs="Calibri"/>
                <w:sz w:val="16"/>
                <w:szCs w:val="16"/>
              </w:rPr>
              <w:t> </w:t>
            </w:r>
            <w:r w:rsidRPr="008B2D88">
              <w:rPr>
                <w:rFonts w:ascii="Calibri" w:eastAsia="Calibri" w:hAnsi="Calibri" w:cs="Calibri"/>
                <w:sz w:val="16"/>
                <w:szCs w:val="16"/>
              </w:rPr>
              <w:t>dvoj</w:t>
            </w:r>
            <w:r>
              <w:rPr>
                <w:rFonts w:ascii="Calibri" w:eastAsia="Calibri" w:hAnsi="Calibri" w:cs="Calibri"/>
                <w:sz w:val="16"/>
                <w:szCs w:val="16"/>
              </w:rPr>
              <w:t>-</w:t>
            </w:r>
            <w:r w:rsidRPr="008B2D88">
              <w:rPr>
                <w:rFonts w:ascii="Calibri" w:eastAsia="Calibri" w:hAnsi="Calibri" w:cs="Calibri"/>
                <w:sz w:val="16"/>
                <w:szCs w:val="16"/>
              </w:rPr>
              <w:t xml:space="preserve"> – štvorlôžkových izbách s kompletným sociálnym vybavením v bunkovom systéme. V roku 2018 sa začala rekonštrukcia ŠD</w:t>
            </w:r>
            <w:r>
              <w:rPr>
                <w:rFonts w:ascii="Calibri" w:eastAsia="Calibri" w:hAnsi="Calibri" w:cs="Calibri"/>
                <w:sz w:val="16"/>
                <w:szCs w:val="16"/>
              </w:rPr>
              <w:t xml:space="preserve"> na Ul.</w:t>
            </w:r>
            <w:r w:rsidRPr="008B2D88">
              <w:rPr>
                <w:rFonts w:ascii="Calibri" w:eastAsia="Calibri" w:hAnsi="Calibri" w:cs="Calibri"/>
                <w:sz w:val="16"/>
                <w:szCs w:val="16"/>
              </w:rPr>
              <w:t xml:space="preserve"> 17. novembra 11 a 13, ktorá bola ukončená koncom roka 2019. Vo všetkých prevádzkach je zavedené internetové pripojenie priamo na izbách. Ubytovaným je k dispozícii televízna miestnosť, práčovňa a čajové kuchynky na každom poschodí. Na 11. poschodí je študentom k dispozícií Univerzitné pastoračné centrum. V areáli svoje služby ponúka kaderníctvo, kozmetika a zdravotné stredisko. K dispozícii sú automaty na kávu a sladkosti.</w:t>
            </w:r>
          </w:p>
          <w:p w14:paraId="043ADBE4" w14:textId="77777777" w:rsidR="00A23A92" w:rsidRPr="008B2D88" w:rsidRDefault="00A23A92" w:rsidP="00EC57AD">
            <w:pPr>
              <w:contextualSpacing/>
              <w:jc w:val="both"/>
              <w:rPr>
                <w:rFonts w:ascii="Calibri" w:eastAsia="Calibri" w:hAnsi="Calibri" w:cs="Calibri"/>
                <w:sz w:val="16"/>
                <w:szCs w:val="16"/>
              </w:rPr>
            </w:pPr>
          </w:p>
          <w:p w14:paraId="61126090" w14:textId="77777777" w:rsidR="00A23A92" w:rsidRPr="008B2D88" w:rsidRDefault="00A23A92" w:rsidP="00EC57AD">
            <w:pPr>
              <w:contextualSpacing/>
              <w:jc w:val="both"/>
              <w:rPr>
                <w:rFonts w:ascii="Calibri" w:eastAsia="Calibri" w:hAnsi="Calibri" w:cs="Calibri"/>
                <w:sz w:val="16"/>
                <w:szCs w:val="16"/>
              </w:rPr>
            </w:pPr>
            <w:r w:rsidRPr="008B2D88">
              <w:rPr>
                <w:rFonts w:ascii="Calibri" w:eastAsia="Calibri" w:hAnsi="Calibri" w:cs="Calibri"/>
                <w:sz w:val="16"/>
                <w:szCs w:val="16"/>
              </w:rPr>
              <w:t>Študenti univerzity majú možnosť voľnočasového športového vyžitia v športových objektoch PU ako sú plaváreň, posilňovňa, viacúčelový športový areál či multifunkčné ihrisko. V oboch semestroch kalendárneho roka 2019 FŠ organizovala pre študentov univerzity Vysokoškolskú mix-volejbalovú ligu a Futbalovú miniligu PU, o ktoré je neustály záujem.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 neperiodických športových a športovo-vzdelávacích aktivít nielen pre študentov, ale aj pre širokú verejnosť rôzneho veku (Jarný beh; Detská športová olympiáda materských škôl; Olympijský päťboj seniorov; Beh olympijského dňa; Šporťáčik; pohybový program ProSenior a iné). Pri realizácií týchto aktivít FŠ organizačne spolupracuje so študentmi, Olympijským klubom Prešov a mestom Prešov.</w:t>
            </w:r>
          </w:p>
          <w:p w14:paraId="190F70FF" w14:textId="77777777" w:rsidR="00A23A92" w:rsidRPr="008B2D88" w:rsidRDefault="00A23A92" w:rsidP="00EC57AD">
            <w:pPr>
              <w:contextualSpacing/>
              <w:jc w:val="both"/>
              <w:rPr>
                <w:rFonts w:ascii="Calibri" w:eastAsia="Calibri" w:hAnsi="Calibri" w:cs="Calibri"/>
                <w:sz w:val="16"/>
                <w:szCs w:val="16"/>
              </w:rPr>
            </w:pPr>
          </w:p>
          <w:p w14:paraId="006EA3B5" w14:textId="77777777" w:rsidR="00A23A92" w:rsidRPr="008B2D88" w:rsidRDefault="00A23A92" w:rsidP="00EC57AD">
            <w:pPr>
              <w:contextualSpacing/>
              <w:jc w:val="both"/>
              <w:rPr>
                <w:rFonts w:ascii="Calibri" w:eastAsia="Calibri" w:hAnsi="Calibri" w:cs="Calibri"/>
                <w:sz w:val="16"/>
                <w:szCs w:val="16"/>
              </w:rPr>
            </w:pPr>
            <w:r w:rsidRPr="008B2D88">
              <w:rPr>
                <w:rFonts w:ascii="Calibri" w:eastAsia="Calibri" w:hAnsi="Calibri" w:cs="Calibri"/>
                <w:sz w:val="16"/>
                <w:szCs w:val="16"/>
              </w:rPr>
              <w:t>Na PU v Prešove pôsobí 11 umeleckých súborov, ktoré sú členmi Rady pre umeleckú činnosť univerzity. Pôsobia pri jednotlivých fakultách univerzity, ktorých odbornými garantmi sú umeleckí vedúci. Členmi súborov sú prevažne študenti univerzity. Umelecké súbory univerzity sú príkladom využitia voľného času vysokoškolákov, reprezentujú univerzitu na domácich a zahraničných umeleckých podujatiach ako: akademické súťaže, prehliadky, festivaly, televízne a rozhlasové vystúpenia, nahrávky, významnou mierou ovplyvňujú kultúrno-spoločenský život na univerzite vystúpeniami samostatnými aj na celouniverzitných a fakultných slávnostných podujatiach, reprezentujú a vytvárajú imidž univerzite v rámci mesta Prešov, Prešovského kraja, v celoštátnom aj medzinárodnom meradle.</w:t>
            </w:r>
          </w:p>
          <w:p w14:paraId="2F8B0BA8" w14:textId="77777777" w:rsidR="00A23A92" w:rsidRPr="008B2D88" w:rsidRDefault="00A23A92" w:rsidP="00EC57AD">
            <w:pPr>
              <w:contextualSpacing/>
              <w:jc w:val="both"/>
              <w:rPr>
                <w:rFonts w:ascii="Calibri" w:eastAsia="Calibri" w:hAnsi="Calibri" w:cs="Calibri"/>
                <w:sz w:val="16"/>
                <w:szCs w:val="16"/>
              </w:rPr>
            </w:pPr>
          </w:p>
          <w:p w14:paraId="044AE8A7" w14:textId="77777777" w:rsidR="00A23A92" w:rsidRDefault="00A23A92" w:rsidP="00EC57AD">
            <w:pPr>
              <w:contextualSpacing/>
              <w:jc w:val="both"/>
              <w:rPr>
                <w:rFonts w:ascii="Calibri" w:eastAsia="Calibri" w:hAnsi="Calibri" w:cs="Calibri"/>
                <w:sz w:val="16"/>
                <w:szCs w:val="16"/>
              </w:rPr>
            </w:pPr>
            <w:r w:rsidRPr="008B2D88">
              <w:rPr>
                <w:rFonts w:ascii="Calibri" w:eastAsia="Calibri" w:hAnsi="Calibri" w:cs="Calibri"/>
                <w:sz w:val="16"/>
                <w:szCs w:val="16"/>
              </w:rPr>
              <w:t>Univerzitné pastoračné centrum Dr. Štefana Héseka v Prešove (ďalej UPC) je súčasťou celoslovenskej siete univerzitných pastoračných centier. Jeho hlavnou úlohou je starostlivosť o duchovné potreby vysokoškolských študentov a pedagógov. UPC pre svoje aktivity na PU využíva kaplnku v ŠD na Ul. 17. novembra, TV miestnosť v ŠD Exnárova 36 a priestory auly č. 100 na FHPV.  Na pôde PU vyvíja aktivity v duchovnej oblasti aj Gréckokatolícke mládežnícke pastoračné centrum (GMPC), ktorého zriaďovateľom je Arcibiskupský úrad v Prešove. GMPC veľmi intenzívne spolupracuje s GTF PU a ponúka rôzne voľnočasové aktivity. Úlohou tohto centra je ponúknuť zväčša mladým ľuďom pôsobiacim a študujúcim v meste Prešov priestor na spoločné stretávanie sa, nadväzovanie dialógu, plnšie prežívanie svojej viery ako aj vzájomnosti medzi sebou a svetom. Uskutočňuje sa to na báze priateľstva, rozhovorov, besied, pozvaných prednášok, duchovných i voľnočasových aktivít.</w:t>
            </w:r>
          </w:p>
          <w:p w14:paraId="48CC0B9F" w14:textId="77777777" w:rsidR="00A23A92" w:rsidRDefault="00A23A92" w:rsidP="00EC57AD">
            <w:pPr>
              <w:contextualSpacing/>
              <w:jc w:val="both"/>
              <w:rPr>
                <w:rFonts w:ascii="Calibri" w:eastAsia="Calibri" w:hAnsi="Calibri" w:cs="Calibri"/>
                <w:sz w:val="16"/>
                <w:szCs w:val="16"/>
              </w:rPr>
            </w:pPr>
          </w:p>
          <w:p w14:paraId="56E6B6C1" w14:textId="77777777" w:rsidR="00A23A92" w:rsidRPr="008B2D88" w:rsidRDefault="00A23A92" w:rsidP="00EC57AD">
            <w:pPr>
              <w:contextualSpacing/>
              <w:jc w:val="both"/>
              <w:rPr>
                <w:rFonts w:cstheme="minorHAnsi"/>
                <w:bCs/>
                <w:i/>
                <w:iCs/>
                <w:sz w:val="18"/>
                <w:szCs w:val="18"/>
                <w:lang w:eastAsia="sk-SK"/>
              </w:rPr>
            </w:pPr>
          </w:p>
        </w:tc>
        <w:tc>
          <w:tcPr>
            <w:tcW w:w="2691" w:type="dxa"/>
          </w:tcPr>
          <w:p w14:paraId="6BFDE021" w14:textId="77777777" w:rsidR="00A23A92" w:rsidRPr="000A08D4" w:rsidRDefault="00A23A92" w:rsidP="00EC57AD">
            <w:pPr>
              <w:contextualSpacing/>
              <w:rPr>
                <w:rFonts w:cstheme="minorHAnsi"/>
                <w:sz w:val="16"/>
                <w:szCs w:val="16"/>
                <w:lang w:eastAsia="sk-SK"/>
              </w:rPr>
            </w:pPr>
            <w:r w:rsidRPr="000A08D4">
              <w:rPr>
                <w:rFonts w:cstheme="minorHAnsi"/>
                <w:sz w:val="16"/>
                <w:szCs w:val="16"/>
                <w:lang w:eastAsia="sk-SK"/>
              </w:rPr>
              <w:t>Výročná správa PU 2019, bod napr. 8.2, 8.3, 8.4:</w:t>
            </w:r>
          </w:p>
          <w:p w14:paraId="058C3FE9" w14:textId="77777777" w:rsidR="00A23A92" w:rsidRPr="000A08D4" w:rsidRDefault="00CE57E7" w:rsidP="00EC57AD">
            <w:pPr>
              <w:contextualSpacing/>
              <w:rPr>
                <w:rFonts w:cstheme="minorHAnsi"/>
                <w:sz w:val="16"/>
                <w:szCs w:val="16"/>
                <w:lang w:eastAsia="sk-SK"/>
              </w:rPr>
            </w:pPr>
            <w:hyperlink r:id="rId180" w:history="1">
              <w:r w:rsidR="00A23A92" w:rsidRPr="000A08D4">
                <w:rPr>
                  <w:rStyle w:val="Hypertextovprepojenie"/>
                  <w:rFonts w:cstheme="minorHAnsi"/>
                  <w:sz w:val="16"/>
                  <w:szCs w:val="16"/>
                  <w:lang w:eastAsia="sk-SK"/>
                </w:rPr>
                <w:t>https://www.unipo.sk/public/ media/9653/Vyrocna%20sprava% 20o%20cinnosti%20Presovskej%20 univerzity%20v%20Presove%20za% 20rok% 202019.pdf</w:t>
              </w:r>
            </w:hyperlink>
          </w:p>
          <w:p w14:paraId="707C931A" w14:textId="77777777" w:rsidR="00A23A92" w:rsidRPr="000A08D4" w:rsidRDefault="00A23A92" w:rsidP="00EC57AD">
            <w:pPr>
              <w:contextualSpacing/>
              <w:rPr>
                <w:rFonts w:cstheme="minorHAnsi"/>
                <w:sz w:val="16"/>
                <w:szCs w:val="16"/>
                <w:lang w:eastAsia="sk-SK"/>
              </w:rPr>
            </w:pPr>
          </w:p>
          <w:p w14:paraId="762434E4" w14:textId="77777777" w:rsidR="00A23A92" w:rsidRPr="000A08D4" w:rsidRDefault="00A23A92" w:rsidP="00EC57AD">
            <w:pPr>
              <w:contextualSpacing/>
              <w:rPr>
                <w:rFonts w:cstheme="minorHAnsi"/>
                <w:sz w:val="16"/>
                <w:szCs w:val="16"/>
                <w:lang w:eastAsia="sk-SK"/>
              </w:rPr>
            </w:pPr>
            <w:r w:rsidRPr="000A08D4">
              <w:rPr>
                <w:rFonts w:cstheme="minorHAnsi"/>
                <w:sz w:val="16"/>
                <w:szCs w:val="16"/>
                <w:lang w:eastAsia="sk-SK"/>
              </w:rPr>
              <w:t>Štipendijný poriadok PU v Prešove:</w:t>
            </w:r>
          </w:p>
          <w:p w14:paraId="660E171F" w14:textId="77777777" w:rsidR="00A23A92" w:rsidRPr="000A08D4" w:rsidRDefault="00CE57E7" w:rsidP="00EC57AD">
            <w:pPr>
              <w:contextualSpacing/>
              <w:rPr>
                <w:rFonts w:cstheme="minorHAnsi"/>
                <w:sz w:val="16"/>
                <w:szCs w:val="16"/>
                <w:lang w:eastAsia="sk-SK"/>
              </w:rPr>
            </w:pPr>
            <w:hyperlink r:id="rId181" w:history="1">
              <w:r w:rsidR="00A23A92" w:rsidRPr="000A08D4">
                <w:rPr>
                  <w:rStyle w:val="Hypertextovprepojenie"/>
                  <w:rFonts w:cstheme="minorHAnsi"/>
                  <w:sz w:val="16"/>
                  <w:szCs w:val="16"/>
                  <w:lang w:eastAsia="sk-SK"/>
                </w:rPr>
                <w:t>https://www.unipo.sk/public /media/0190/Stipendijny_poriadok_ 26042021.pdf</w:t>
              </w:r>
            </w:hyperlink>
          </w:p>
          <w:p w14:paraId="4599E9B0" w14:textId="77777777" w:rsidR="00A23A92" w:rsidRPr="000A08D4" w:rsidRDefault="00A23A92" w:rsidP="00EC57AD">
            <w:pPr>
              <w:contextualSpacing/>
              <w:rPr>
                <w:rFonts w:cstheme="minorHAnsi"/>
                <w:sz w:val="16"/>
                <w:szCs w:val="16"/>
                <w:lang w:eastAsia="sk-SK"/>
              </w:rPr>
            </w:pPr>
          </w:p>
          <w:p w14:paraId="3CA6CE38" w14:textId="77777777" w:rsidR="00A23A92" w:rsidRPr="000A08D4" w:rsidRDefault="00A23A92" w:rsidP="00EC57AD">
            <w:pPr>
              <w:rPr>
                <w:rFonts w:ascii="Calibri" w:eastAsia="Calibri" w:hAnsi="Calibri" w:cs="Calibri"/>
                <w:iCs/>
                <w:sz w:val="16"/>
                <w:szCs w:val="16"/>
              </w:rPr>
            </w:pPr>
            <w:r w:rsidRPr="000A08D4">
              <w:rPr>
                <w:rFonts w:ascii="Calibri" w:eastAsia="Calibri" w:hAnsi="Calibri" w:cs="Calibri"/>
                <w:iCs/>
                <w:sz w:val="16"/>
                <w:szCs w:val="16"/>
              </w:rPr>
              <w:t>Zákon o vysokých školách č. 131/2002 Z. z.</w:t>
            </w:r>
            <w:r>
              <w:rPr>
                <w:rFonts w:ascii="Calibri" w:eastAsia="Calibri" w:hAnsi="Calibri" w:cs="Calibri"/>
                <w:iCs/>
                <w:sz w:val="16"/>
                <w:szCs w:val="16"/>
              </w:rPr>
              <w:t>:</w:t>
            </w:r>
            <w:r w:rsidRPr="000A08D4">
              <w:rPr>
                <w:rStyle w:val="Hypertextovprepojenie"/>
                <w:rFonts w:ascii="Calibri" w:eastAsia="Calibri" w:hAnsi="Calibri" w:cs="Calibri"/>
                <w:iCs/>
                <w:sz w:val="16"/>
                <w:szCs w:val="16"/>
              </w:rPr>
              <w:t xml:space="preserve"> </w:t>
            </w:r>
          </w:p>
          <w:p w14:paraId="6642068B" w14:textId="77777777" w:rsidR="00A23A92" w:rsidRPr="000A08D4" w:rsidRDefault="00A23A92" w:rsidP="00EC57AD">
            <w:pPr>
              <w:rPr>
                <w:rFonts w:ascii="Calibri" w:eastAsia="Calibri" w:hAnsi="Calibri" w:cs="Calibri"/>
                <w:iCs/>
                <w:sz w:val="16"/>
                <w:szCs w:val="16"/>
              </w:rPr>
            </w:pPr>
            <w:r w:rsidRPr="000A08D4">
              <w:rPr>
                <w:rFonts w:ascii="Calibri" w:eastAsia="Calibri" w:hAnsi="Calibri" w:cs="Calibri"/>
                <w:iCs/>
                <w:sz w:val="16"/>
                <w:szCs w:val="16"/>
              </w:rPr>
              <w:fldChar w:fldCharType="begin"/>
            </w:r>
            <w:r w:rsidRPr="000A08D4">
              <w:rPr>
                <w:rFonts w:ascii="Calibri" w:eastAsia="Calibri" w:hAnsi="Calibri" w:cs="Calibri"/>
                <w:iCs/>
                <w:sz w:val="16"/>
                <w:szCs w:val="16"/>
              </w:rPr>
              <w:instrText xml:space="preserve"> HYPERLINK "https://www.slov-lex.s </w:instrText>
            </w:r>
          </w:p>
          <w:p w14:paraId="0E01F849" w14:textId="77777777" w:rsidR="00A23A92" w:rsidRPr="000A08D4" w:rsidRDefault="00A23A92" w:rsidP="00EC57AD">
            <w:pPr>
              <w:rPr>
                <w:rFonts w:ascii="Calibri" w:eastAsia="Calibri" w:hAnsi="Calibri" w:cs="Calibri"/>
                <w:iCs/>
                <w:sz w:val="16"/>
                <w:szCs w:val="16"/>
              </w:rPr>
            </w:pPr>
            <w:r w:rsidRPr="000A08D4">
              <w:rPr>
                <w:rFonts w:ascii="Calibri" w:eastAsia="Calibri" w:hAnsi="Calibri" w:cs="Calibri"/>
                <w:iCs/>
                <w:sz w:val="16"/>
                <w:szCs w:val="16"/>
              </w:rPr>
              <w:instrText xml:space="preserve">k/pravne-predpisy/SK/ZZ/2002 </w:instrText>
            </w:r>
          </w:p>
          <w:p w14:paraId="7C9ED0AC" w14:textId="77777777" w:rsidR="00A23A92" w:rsidRPr="000A08D4" w:rsidRDefault="00A23A92" w:rsidP="00EC57AD">
            <w:pPr>
              <w:rPr>
                <w:rStyle w:val="Hypertextovprepojenie"/>
                <w:rFonts w:ascii="Calibri" w:eastAsia="Calibri" w:hAnsi="Calibri" w:cs="Calibri"/>
                <w:iCs/>
                <w:sz w:val="16"/>
                <w:szCs w:val="16"/>
              </w:rPr>
            </w:pPr>
            <w:r w:rsidRPr="000A08D4">
              <w:rPr>
                <w:rFonts w:ascii="Calibri" w:eastAsia="Calibri" w:hAnsi="Calibri" w:cs="Calibri"/>
                <w:iCs/>
                <w:sz w:val="16"/>
                <w:szCs w:val="16"/>
              </w:rPr>
              <w:instrText xml:space="preserve">/131/20190701" </w:instrText>
            </w:r>
            <w:r w:rsidRPr="000A08D4">
              <w:rPr>
                <w:rFonts w:ascii="Calibri" w:eastAsia="Calibri" w:hAnsi="Calibri" w:cs="Calibri"/>
                <w:iCs/>
                <w:sz w:val="16"/>
                <w:szCs w:val="16"/>
              </w:rPr>
            </w:r>
            <w:r w:rsidRPr="000A08D4">
              <w:rPr>
                <w:rFonts w:ascii="Calibri" w:eastAsia="Calibri" w:hAnsi="Calibri" w:cs="Calibri"/>
                <w:iCs/>
                <w:sz w:val="16"/>
                <w:szCs w:val="16"/>
              </w:rPr>
              <w:fldChar w:fldCharType="separate"/>
            </w:r>
            <w:r w:rsidRPr="000A08D4">
              <w:rPr>
                <w:rStyle w:val="Hypertextovprepojenie"/>
                <w:rFonts w:ascii="Calibri" w:eastAsia="Calibri" w:hAnsi="Calibri" w:cs="Calibri"/>
                <w:iCs/>
                <w:sz w:val="16"/>
                <w:szCs w:val="16"/>
              </w:rPr>
              <w:t xml:space="preserve">https://www.slov-lex.s </w:t>
            </w:r>
          </w:p>
          <w:p w14:paraId="73B8539D" w14:textId="77777777" w:rsidR="00A23A92" w:rsidRPr="000A08D4" w:rsidRDefault="00A23A92" w:rsidP="00EC57AD">
            <w:pPr>
              <w:rPr>
                <w:rStyle w:val="Hypertextovprepojenie"/>
                <w:rFonts w:ascii="Calibri" w:eastAsia="Calibri" w:hAnsi="Calibri" w:cs="Calibri"/>
                <w:iCs/>
                <w:sz w:val="16"/>
                <w:szCs w:val="16"/>
              </w:rPr>
            </w:pPr>
            <w:r w:rsidRPr="000A08D4">
              <w:rPr>
                <w:rStyle w:val="Hypertextovprepojenie"/>
                <w:rFonts w:ascii="Calibri" w:eastAsia="Calibri" w:hAnsi="Calibri" w:cs="Calibri"/>
                <w:iCs/>
                <w:sz w:val="16"/>
                <w:szCs w:val="16"/>
              </w:rPr>
              <w:t xml:space="preserve">k/pravne-predpisy/SK/ZZ/2002 </w:t>
            </w:r>
          </w:p>
          <w:p w14:paraId="016C9511" w14:textId="77777777" w:rsidR="00A23A92" w:rsidRPr="000A08D4" w:rsidRDefault="00A23A92" w:rsidP="00EC57AD">
            <w:pPr>
              <w:contextualSpacing/>
              <w:rPr>
                <w:rFonts w:ascii="Calibri" w:eastAsia="Calibri" w:hAnsi="Calibri" w:cs="Calibri"/>
                <w:iCs/>
                <w:sz w:val="16"/>
                <w:szCs w:val="16"/>
              </w:rPr>
            </w:pPr>
            <w:r w:rsidRPr="000A08D4">
              <w:rPr>
                <w:rStyle w:val="Hypertextovprepojenie"/>
                <w:rFonts w:ascii="Calibri" w:eastAsia="Calibri" w:hAnsi="Calibri" w:cs="Calibri"/>
                <w:iCs/>
                <w:sz w:val="16"/>
                <w:szCs w:val="16"/>
              </w:rPr>
              <w:t>/131/20190701</w:t>
            </w:r>
            <w:r w:rsidRPr="000A08D4">
              <w:rPr>
                <w:rFonts w:ascii="Calibri" w:eastAsia="Calibri" w:hAnsi="Calibri" w:cs="Calibri"/>
                <w:iCs/>
                <w:sz w:val="16"/>
                <w:szCs w:val="16"/>
              </w:rPr>
              <w:fldChar w:fldCharType="end"/>
            </w:r>
          </w:p>
          <w:p w14:paraId="3D9F575C" w14:textId="77777777" w:rsidR="00A23A92" w:rsidRPr="000A08D4" w:rsidRDefault="00A23A92" w:rsidP="00EC57AD">
            <w:pPr>
              <w:contextualSpacing/>
              <w:rPr>
                <w:rFonts w:ascii="Calibri" w:eastAsia="Calibri" w:hAnsi="Calibri" w:cs="Calibri"/>
                <w:iCs/>
                <w:sz w:val="16"/>
                <w:szCs w:val="16"/>
              </w:rPr>
            </w:pPr>
          </w:p>
          <w:p w14:paraId="24E74861" w14:textId="77777777" w:rsidR="00A23A92" w:rsidRPr="000A08D4" w:rsidRDefault="00A23A92" w:rsidP="00EC57AD">
            <w:pPr>
              <w:contextualSpacing/>
              <w:rPr>
                <w:rFonts w:cstheme="minorHAnsi"/>
                <w:sz w:val="16"/>
                <w:szCs w:val="16"/>
                <w:lang w:eastAsia="sk-SK"/>
              </w:rPr>
            </w:pPr>
            <w:r w:rsidRPr="000A08D4">
              <w:rPr>
                <w:rFonts w:cstheme="minorHAnsi"/>
                <w:sz w:val="16"/>
                <w:szCs w:val="16"/>
                <w:lang w:eastAsia="sk-SK"/>
              </w:rPr>
              <w:t xml:space="preserve">Študentský domov a jedáleň PU: </w:t>
            </w:r>
            <w:hyperlink r:id="rId182" w:history="1">
              <w:r w:rsidRPr="000A08D4">
                <w:rPr>
                  <w:rStyle w:val="Hypertextovprepojenie"/>
                  <w:rFonts w:cstheme="minorHAnsi"/>
                  <w:sz w:val="16"/>
                  <w:szCs w:val="16"/>
                  <w:lang w:eastAsia="sk-SK"/>
                </w:rPr>
                <w:t>https://www.unipo.sk/sdj</w:t>
              </w:r>
            </w:hyperlink>
          </w:p>
          <w:p w14:paraId="57D07C04" w14:textId="77777777" w:rsidR="00A23A92" w:rsidRPr="000A08D4" w:rsidRDefault="00A23A92" w:rsidP="00EC57AD">
            <w:pPr>
              <w:contextualSpacing/>
              <w:rPr>
                <w:rFonts w:cstheme="minorHAnsi"/>
                <w:sz w:val="16"/>
                <w:szCs w:val="16"/>
                <w:lang w:eastAsia="sk-SK"/>
              </w:rPr>
            </w:pPr>
          </w:p>
          <w:p w14:paraId="743289EE" w14:textId="77777777" w:rsidR="00A23A92" w:rsidRPr="000A08D4" w:rsidRDefault="00A23A92" w:rsidP="00EC57AD">
            <w:pPr>
              <w:contextualSpacing/>
              <w:rPr>
                <w:rFonts w:cstheme="minorHAnsi"/>
                <w:sz w:val="16"/>
                <w:szCs w:val="16"/>
                <w:lang w:eastAsia="sk-SK"/>
              </w:rPr>
            </w:pPr>
            <w:r w:rsidRPr="000A08D4">
              <w:rPr>
                <w:rFonts w:cstheme="minorHAnsi"/>
                <w:sz w:val="16"/>
                <w:szCs w:val="16"/>
                <w:lang w:eastAsia="sk-SK"/>
              </w:rPr>
              <w:t>Ubytovanie:</w:t>
            </w:r>
          </w:p>
          <w:p w14:paraId="51E25F8E" w14:textId="77777777" w:rsidR="00A23A92" w:rsidRPr="000A08D4" w:rsidRDefault="00A23A92" w:rsidP="00EC57AD">
            <w:pPr>
              <w:contextualSpacing/>
              <w:rPr>
                <w:rFonts w:cstheme="minorHAnsi"/>
                <w:sz w:val="16"/>
                <w:szCs w:val="16"/>
                <w:lang w:eastAsia="sk-SK"/>
              </w:rPr>
            </w:pPr>
            <w:r w:rsidRPr="000A08D4">
              <w:rPr>
                <w:rFonts w:cstheme="minorHAnsi"/>
                <w:sz w:val="16"/>
                <w:szCs w:val="16"/>
                <w:lang w:eastAsia="sk-SK"/>
              </w:rPr>
              <w:t>https://www.unipo.sk/sdj/vseobecne-informacie/ubytovanie/studenti/</w:t>
            </w:r>
          </w:p>
          <w:p w14:paraId="74789A3B" w14:textId="77777777" w:rsidR="00A23A92" w:rsidRPr="000A08D4" w:rsidRDefault="00A23A92" w:rsidP="00EC57AD">
            <w:pPr>
              <w:contextualSpacing/>
              <w:rPr>
                <w:rFonts w:cstheme="minorHAnsi"/>
                <w:sz w:val="16"/>
                <w:szCs w:val="16"/>
                <w:lang w:eastAsia="sk-SK"/>
              </w:rPr>
            </w:pPr>
          </w:p>
          <w:p w14:paraId="51C1CCDB" w14:textId="77777777" w:rsidR="00A23A92" w:rsidRPr="000A08D4" w:rsidRDefault="00A23A92" w:rsidP="00EC57AD">
            <w:pPr>
              <w:contextualSpacing/>
              <w:rPr>
                <w:rFonts w:cstheme="minorHAnsi"/>
                <w:sz w:val="16"/>
                <w:szCs w:val="16"/>
                <w:lang w:eastAsia="sk-SK"/>
              </w:rPr>
            </w:pPr>
            <w:r w:rsidRPr="000A08D4">
              <w:rPr>
                <w:rFonts w:cstheme="minorHAnsi"/>
                <w:sz w:val="16"/>
                <w:szCs w:val="16"/>
                <w:lang w:eastAsia="sk-SK"/>
              </w:rPr>
              <w:t>Stravovanie:</w:t>
            </w:r>
          </w:p>
          <w:p w14:paraId="12DCDE7B" w14:textId="77777777" w:rsidR="00A23A92" w:rsidRPr="000A08D4" w:rsidRDefault="00CE57E7" w:rsidP="00EC57AD">
            <w:pPr>
              <w:contextualSpacing/>
              <w:rPr>
                <w:rFonts w:cstheme="minorHAnsi"/>
                <w:sz w:val="16"/>
                <w:szCs w:val="16"/>
                <w:lang w:eastAsia="sk-SK"/>
              </w:rPr>
            </w:pPr>
            <w:hyperlink r:id="rId183" w:history="1">
              <w:r w:rsidR="00A23A92" w:rsidRPr="000A08D4">
                <w:rPr>
                  <w:rStyle w:val="Hypertextovprepojenie"/>
                  <w:rFonts w:cstheme="minorHAnsi"/>
                  <w:sz w:val="16"/>
                  <w:szCs w:val="16"/>
                  <w:lang w:eastAsia="sk-SK"/>
                </w:rPr>
                <w:t>https://www.unipo.sk/sdj/hlavne-sekcie/stravne/</w:t>
              </w:r>
            </w:hyperlink>
          </w:p>
          <w:p w14:paraId="3E4FBDE5" w14:textId="77777777" w:rsidR="00A23A92" w:rsidRPr="000A08D4" w:rsidRDefault="00A23A92" w:rsidP="00EC57AD">
            <w:pPr>
              <w:contextualSpacing/>
              <w:rPr>
                <w:rFonts w:cstheme="minorHAnsi"/>
                <w:sz w:val="16"/>
                <w:szCs w:val="16"/>
                <w:lang w:eastAsia="sk-SK"/>
              </w:rPr>
            </w:pPr>
          </w:p>
          <w:p w14:paraId="1434D049" w14:textId="77777777" w:rsidR="00A23A92" w:rsidRPr="000A08D4" w:rsidRDefault="00A23A92" w:rsidP="00EC57AD">
            <w:pPr>
              <w:contextualSpacing/>
              <w:rPr>
                <w:rFonts w:ascii="Calibri" w:eastAsia="Calibri" w:hAnsi="Calibri" w:cs="Calibri"/>
                <w:sz w:val="16"/>
                <w:szCs w:val="16"/>
              </w:rPr>
            </w:pPr>
            <w:r w:rsidRPr="000A08D4">
              <w:rPr>
                <w:rFonts w:ascii="Calibri" w:eastAsia="Calibri" w:hAnsi="Calibri" w:cs="Calibri"/>
                <w:sz w:val="16"/>
                <w:szCs w:val="16"/>
              </w:rPr>
              <w:t>Univerzitné pastoračné centrum:</w:t>
            </w:r>
          </w:p>
          <w:p w14:paraId="49274F0B" w14:textId="77777777" w:rsidR="00A23A92" w:rsidRPr="000A08D4" w:rsidRDefault="00CE57E7" w:rsidP="00EC57AD">
            <w:pPr>
              <w:contextualSpacing/>
              <w:rPr>
                <w:rFonts w:ascii="Calibri" w:eastAsia="Calibri" w:hAnsi="Calibri" w:cs="Calibri"/>
                <w:sz w:val="16"/>
                <w:szCs w:val="16"/>
              </w:rPr>
            </w:pPr>
            <w:hyperlink r:id="rId184" w:history="1">
              <w:r w:rsidR="00A23A92" w:rsidRPr="000A08D4">
                <w:rPr>
                  <w:rStyle w:val="Hypertextovprepojenie"/>
                  <w:rFonts w:ascii="Calibri" w:eastAsia="Calibri" w:hAnsi="Calibri" w:cs="Calibri"/>
                  <w:sz w:val="16"/>
                  <w:szCs w:val="16"/>
                </w:rPr>
                <w:t>http://upc.unipo.sk/</w:t>
              </w:r>
            </w:hyperlink>
          </w:p>
          <w:p w14:paraId="041040A0" w14:textId="77777777" w:rsidR="00A23A92" w:rsidRPr="000A08D4" w:rsidRDefault="00A23A92" w:rsidP="00EC57AD">
            <w:pPr>
              <w:contextualSpacing/>
              <w:rPr>
                <w:rFonts w:ascii="Calibri" w:eastAsia="Calibri" w:hAnsi="Calibri" w:cs="Calibri"/>
                <w:sz w:val="16"/>
                <w:szCs w:val="16"/>
              </w:rPr>
            </w:pPr>
          </w:p>
          <w:p w14:paraId="7E8BF59D" w14:textId="77777777" w:rsidR="00A23A92" w:rsidRPr="000A08D4" w:rsidRDefault="00A23A92" w:rsidP="00EC57AD">
            <w:pPr>
              <w:contextualSpacing/>
              <w:rPr>
                <w:rFonts w:ascii="Calibri" w:eastAsia="Calibri" w:hAnsi="Calibri" w:cs="Calibri"/>
                <w:sz w:val="16"/>
                <w:szCs w:val="16"/>
              </w:rPr>
            </w:pPr>
            <w:r w:rsidRPr="000A08D4">
              <w:rPr>
                <w:rFonts w:ascii="Calibri" w:eastAsia="Calibri" w:hAnsi="Calibri" w:cs="Calibri"/>
                <w:sz w:val="16"/>
                <w:szCs w:val="16"/>
              </w:rPr>
              <w:t xml:space="preserve">Gréckokatolícke mládežnícke pastoračné centrum: </w:t>
            </w:r>
          </w:p>
          <w:p w14:paraId="5A5A90C7" w14:textId="77777777" w:rsidR="00A23A92" w:rsidRPr="000A08D4" w:rsidRDefault="00A23A92" w:rsidP="00EC57AD">
            <w:pPr>
              <w:contextualSpacing/>
              <w:rPr>
                <w:rFonts w:ascii="Calibri" w:eastAsia="Calibri" w:hAnsi="Calibri" w:cs="Calibri"/>
                <w:sz w:val="16"/>
                <w:szCs w:val="16"/>
              </w:rPr>
            </w:pPr>
            <w:r w:rsidRPr="000A08D4">
              <w:rPr>
                <w:rFonts w:ascii="Calibri" w:eastAsia="Calibri" w:hAnsi="Calibri" w:cs="Calibri"/>
                <w:sz w:val="16"/>
                <w:szCs w:val="16"/>
              </w:rPr>
              <w:t>http://gmpc.grkatpo.sk/;</w:t>
            </w:r>
          </w:p>
          <w:p w14:paraId="5F710F2A" w14:textId="77777777" w:rsidR="00A23A92" w:rsidRPr="000A08D4" w:rsidRDefault="00CE57E7" w:rsidP="00EC57AD">
            <w:pPr>
              <w:contextualSpacing/>
              <w:rPr>
                <w:rFonts w:cstheme="minorHAnsi"/>
                <w:sz w:val="16"/>
                <w:szCs w:val="16"/>
                <w:lang w:eastAsia="sk-SK"/>
              </w:rPr>
            </w:pPr>
            <w:hyperlink r:id="rId185" w:history="1">
              <w:r w:rsidR="00A23A92" w:rsidRPr="000A08D4">
                <w:rPr>
                  <w:rStyle w:val="Hypertextovprepojenie"/>
                  <w:rFonts w:cstheme="minorHAnsi"/>
                  <w:sz w:val="16"/>
                  <w:szCs w:val="16"/>
                  <w:lang w:eastAsia="sk-SK"/>
                </w:rPr>
                <w:t>https://www.facebook.com/GMPC-Gr%C3%A9ckokatol%C3%ADcke-ml%C3%A1de%C5%BEn%C3%ADcke-pastora%C4%8Dn%C3%A9-centrum-v-Pre%C5%A1ove-1123709984389524/</w:t>
              </w:r>
            </w:hyperlink>
          </w:p>
          <w:p w14:paraId="0F5F952E" w14:textId="77777777" w:rsidR="00A23A92" w:rsidRPr="000A08D4" w:rsidRDefault="00A23A92" w:rsidP="00EC57AD">
            <w:pPr>
              <w:contextualSpacing/>
              <w:rPr>
                <w:rFonts w:cstheme="minorHAnsi"/>
                <w:sz w:val="16"/>
                <w:szCs w:val="16"/>
                <w:lang w:eastAsia="sk-SK"/>
              </w:rPr>
            </w:pPr>
          </w:p>
          <w:p w14:paraId="60EAADCC" w14:textId="77777777" w:rsidR="00A23A92" w:rsidRPr="00EE03FF" w:rsidRDefault="00A23A92" w:rsidP="00EC57AD">
            <w:pPr>
              <w:contextualSpacing/>
              <w:rPr>
                <w:rFonts w:cstheme="minorHAnsi"/>
                <w:sz w:val="16"/>
                <w:szCs w:val="16"/>
                <w:lang w:eastAsia="sk-SK"/>
              </w:rPr>
            </w:pPr>
            <w:r w:rsidRPr="00EE03FF">
              <w:rPr>
                <w:rFonts w:cstheme="minorHAnsi"/>
                <w:sz w:val="16"/>
                <w:szCs w:val="16"/>
                <w:lang w:eastAsia="sk-SK"/>
              </w:rPr>
              <w:t>Voľnočasové aktivity pre študentov PU:</w:t>
            </w:r>
          </w:p>
          <w:p w14:paraId="261A4BC5" w14:textId="77777777" w:rsidR="00A23A92" w:rsidRPr="00EE03FF" w:rsidRDefault="00CE57E7" w:rsidP="00EC57AD">
            <w:pPr>
              <w:contextualSpacing/>
              <w:rPr>
                <w:rFonts w:cstheme="minorHAnsi"/>
                <w:sz w:val="16"/>
                <w:szCs w:val="16"/>
                <w:lang w:eastAsia="sk-SK"/>
              </w:rPr>
            </w:pPr>
            <w:hyperlink r:id="rId186" w:history="1">
              <w:r w:rsidR="00A23A92" w:rsidRPr="00EE03FF">
                <w:rPr>
                  <w:rStyle w:val="Hypertextovprepojenie"/>
                  <w:rFonts w:cstheme="minorHAnsi"/>
                  <w:sz w:val="16"/>
                  <w:szCs w:val="16"/>
                  <w:lang w:eastAsia="sk-SK"/>
                </w:rPr>
                <w:t>https://www.unipo.sk/fakulta-zdravotnictva/vzdelavanie/volnycas</w:t>
              </w:r>
            </w:hyperlink>
          </w:p>
          <w:p w14:paraId="59D9842E" w14:textId="77777777" w:rsidR="00A23A92" w:rsidRPr="00EE03FF" w:rsidRDefault="00A23A92" w:rsidP="00EC57AD">
            <w:pPr>
              <w:contextualSpacing/>
              <w:rPr>
                <w:rFonts w:cstheme="minorHAnsi"/>
                <w:sz w:val="16"/>
                <w:szCs w:val="16"/>
                <w:lang w:eastAsia="sk-SK"/>
              </w:rPr>
            </w:pPr>
          </w:p>
          <w:p w14:paraId="08B0BAB9" w14:textId="77777777" w:rsidR="00A23A92" w:rsidRPr="00DA09A1" w:rsidRDefault="00A23A92" w:rsidP="00EC57AD">
            <w:pPr>
              <w:contextualSpacing/>
              <w:rPr>
                <w:rFonts w:cstheme="minorHAnsi"/>
                <w:sz w:val="18"/>
                <w:szCs w:val="18"/>
                <w:lang w:eastAsia="sk-SK"/>
              </w:rPr>
            </w:pPr>
          </w:p>
        </w:tc>
      </w:tr>
    </w:tbl>
    <w:p w14:paraId="0890ECAB" w14:textId="77777777" w:rsidR="00A23A92" w:rsidRPr="00C83AC0" w:rsidRDefault="00A23A92" w:rsidP="00A23A92">
      <w:pPr>
        <w:autoSpaceDE w:val="0"/>
        <w:autoSpaceDN w:val="0"/>
        <w:adjustRightInd w:val="0"/>
        <w:spacing w:after="0" w:line="216" w:lineRule="auto"/>
        <w:contextualSpacing/>
        <w:rPr>
          <w:rFonts w:cstheme="minorHAnsi"/>
          <w:color w:val="000000"/>
          <w:sz w:val="18"/>
          <w:szCs w:val="18"/>
        </w:rPr>
      </w:pPr>
    </w:p>
    <w:p w14:paraId="3AD4069B"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8.8.  </w:t>
      </w:r>
      <w:r w:rsidRPr="00C83AC0">
        <w:rPr>
          <w:rFonts w:cstheme="minorHAnsi"/>
          <w:sz w:val="18"/>
          <w:szCs w:val="18"/>
        </w:rPr>
        <w:t xml:space="preserve">Študenti študijného programu majú zabezpečený prístup a podporu v účasti na domácich a zahraničných mobilitách a stážach.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68"/>
        <w:gridCol w:w="2713"/>
      </w:tblGrid>
      <w:tr w:rsidR="00A23A92" w:rsidRPr="00C83AC0" w14:paraId="23D67955"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30E41C5"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4FE1E21"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55ABD6CC" w14:textId="77777777" w:rsidTr="00EC57AD">
        <w:trPr>
          <w:trHeight w:val="567"/>
        </w:trPr>
        <w:tc>
          <w:tcPr>
            <w:tcW w:w="7090" w:type="dxa"/>
          </w:tcPr>
          <w:p w14:paraId="75F98532" w14:textId="77777777" w:rsidR="00A23A92" w:rsidRPr="008B2D88" w:rsidRDefault="00A23A92" w:rsidP="00EC57AD">
            <w:pPr>
              <w:contextualSpacing/>
              <w:jc w:val="both"/>
              <w:rPr>
                <w:rFonts w:cstheme="minorHAnsi"/>
                <w:bCs/>
                <w:iCs/>
                <w:sz w:val="16"/>
                <w:szCs w:val="16"/>
                <w:lang w:eastAsia="sk-SK"/>
              </w:rPr>
            </w:pPr>
            <w:r w:rsidRPr="008B2D88">
              <w:rPr>
                <w:rFonts w:cstheme="minorHAnsi"/>
                <w:bCs/>
                <w:iCs/>
                <w:sz w:val="16"/>
                <w:szCs w:val="16"/>
                <w:lang w:eastAsia="sk-SK"/>
              </w:rPr>
              <w:t>Univerzita zabezpečuje podporu a účasť na domácich a zahraničných mobilitách a stážach študentov. Opatrením rektora vedenie PU určuje priebeh aktivít jednotlivých aktérov súvisiacich s realizáciou študentských mobilít do zahraničia v rámci programu Erasmus+. Východiskom určenia postupov zabezpečenia kvality vzdelávania na PU a jej súčastiach sú normy a smernice na zabezpečovanie kvality v Európskom priestore vysokoškolského  vzdelávania (ESG).</w:t>
            </w:r>
          </w:p>
          <w:p w14:paraId="0077CEC5" w14:textId="77777777" w:rsidR="00A23A92" w:rsidRDefault="00A23A92" w:rsidP="00EC57AD">
            <w:pPr>
              <w:jc w:val="both"/>
              <w:rPr>
                <w:rFonts w:ascii="Calibri" w:hAnsi="Calibri"/>
                <w:iCs/>
                <w:sz w:val="16"/>
                <w:szCs w:val="16"/>
                <w:lang w:val="sk"/>
              </w:rPr>
            </w:pPr>
            <w:r w:rsidRPr="008B2D88">
              <w:rPr>
                <w:iCs/>
                <w:sz w:val="16"/>
                <w:szCs w:val="16"/>
                <w:lang w:eastAsia="sk-SK"/>
              </w:rPr>
              <w:t>ECTS koordin</w:t>
            </w:r>
            <w:r>
              <w:rPr>
                <w:iCs/>
                <w:sz w:val="16"/>
                <w:szCs w:val="16"/>
                <w:lang w:eastAsia="sk-SK"/>
              </w:rPr>
              <w:t>á</w:t>
            </w:r>
            <w:r w:rsidRPr="008B2D88">
              <w:rPr>
                <w:iCs/>
                <w:sz w:val="16"/>
                <w:szCs w:val="16"/>
                <w:lang w:eastAsia="sk-SK"/>
              </w:rPr>
              <w:t xml:space="preserve">torkou Erasmus+ pre CJKNM je Mgr. Zdenka Citriaková, PhD. </w:t>
            </w:r>
            <w:r w:rsidRPr="009E67C5">
              <w:rPr>
                <w:rFonts w:ascii="Calibri" w:hAnsi="Calibri"/>
                <w:iCs/>
                <w:sz w:val="16"/>
                <w:szCs w:val="16"/>
                <w:lang w:val="sk"/>
              </w:rPr>
              <w:t>Koordinátor</w:t>
            </w:r>
            <w:r>
              <w:rPr>
                <w:rFonts w:ascii="Calibri" w:hAnsi="Calibri"/>
                <w:iCs/>
                <w:sz w:val="16"/>
                <w:szCs w:val="16"/>
                <w:lang w:val="sk"/>
              </w:rPr>
              <w:t>ka</w:t>
            </w:r>
            <w:r w:rsidRPr="009E67C5">
              <w:rPr>
                <w:rFonts w:ascii="Calibri" w:hAnsi="Calibri"/>
                <w:iCs/>
                <w:sz w:val="16"/>
                <w:szCs w:val="16"/>
                <w:lang w:val="sk"/>
              </w:rPr>
              <w:t xml:space="preserve"> pomáha zostaviť uchádzačom precízny študijný plán na zahraničnej univerzite, ktorý tvorí predpoklad na uznanie štúdia absolvovaného v zahraničí na </w:t>
            </w:r>
            <w:r>
              <w:rPr>
                <w:rFonts w:ascii="Calibri" w:hAnsi="Calibri"/>
                <w:iCs/>
                <w:sz w:val="16"/>
                <w:szCs w:val="16"/>
                <w:lang w:val="sk"/>
              </w:rPr>
              <w:t>P</w:t>
            </w:r>
            <w:r w:rsidRPr="009E67C5">
              <w:rPr>
                <w:rFonts w:ascii="Calibri" w:hAnsi="Calibri"/>
                <w:iCs/>
                <w:sz w:val="16"/>
                <w:szCs w:val="16"/>
                <w:lang w:val="sk"/>
              </w:rPr>
              <w:t xml:space="preserve">U. Podrobné informácie o účasti študentov </w:t>
            </w:r>
            <w:r>
              <w:rPr>
                <w:rFonts w:ascii="Calibri" w:hAnsi="Calibri"/>
                <w:iCs/>
                <w:sz w:val="16"/>
                <w:szCs w:val="16"/>
                <w:lang w:val="sk"/>
              </w:rPr>
              <w:t>na</w:t>
            </w:r>
            <w:r w:rsidRPr="009E67C5">
              <w:rPr>
                <w:rFonts w:ascii="Calibri" w:hAnsi="Calibri"/>
                <w:iCs/>
                <w:sz w:val="16"/>
                <w:szCs w:val="16"/>
                <w:lang w:val="sk"/>
              </w:rPr>
              <w:t xml:space="preserve"> zahraničných mobilitách za jednotlivé akademické roky poskytujú výročné správy fakulty</w:t>
            </w:r>
            <w:r>
              <w:rPr>
                <w:rFonts w:ascii="Calibri" w:hAnsi="Calibri"/>
                <w:iCs/>
                <w:sz w:val="16"/>
                <w:szCs w:val="16"/>
                <w:lang w:val="sk"/>
              </w:rPr>
              <w:t>/univerzity</w:t>
            </w:r>
            <w:r w:rsidRPr="009E67C5">
              <w:rPr>
                <w:rFonts w:ascii="Calibri" w:hAnsi="Calibri"/>
                <w:iCs/>
                <w:sz w:val="16"/>
                <w:szCs w:val="16"/>
                <w:lang w:val="sk"/>
              </w:rPr>
              <w:t>.</w:t>
            </w:r>
          </w:p>
          <w:p w14:paraId="0F441BEF" w14:textId="77777777" w:rsidR="00A23A92" w:rsidRPr="00310063" w:rsidRDefault="00A23A92" w:rsidP="00EC57AD">
            <w:pPr>
              <w:jc w:val="both"/>
              <w:rPr>
                <w:rFonts w:ascii="Calibri" w:hAnsi="Calibri"/>
                <w:iCs/>
                <w:sz w:val="16"/>
                <w:szCs w:val="16"/>
              </w:rPr>
            </w:pPr>
            <w:r w:rsidRPr="00310063">
              <w:rPr>
                <w:rFonts w:ascii="Calibri" w:hAnsi="Calibri"/>
                <w:iCs/>
                <w:sz w:val="16"/>
                <w:szCs w:val="16"/>
              </w:rPr>
              <w:t>Študenti</w:t>
            </w:r>
            <w:r w:rsidRPr="00310063">
              <w:rPr>
                <w:rFonts w:ascii="Calibri" w:hAnsi="Calibri"/>
                <w:b/>
                <w:bCs/>
                <w:iCs/>
                <w:sz w:val="16"/>
                <w:szCs w:val="16"/>
              </w:rPr>
              <w:t xml:space="preserve"> </w:t>
            </w:r>
            <w:r w:rsidRPr="00310063">
              <w:rPr>
                <w:rFonts w:ascii="Calibri" w:hAnsi="Calibri"/>
                <w:iCs/>
                <w:sz w:val="16"/>
                <w:szCs w:val="16"/>
              </w:rPr>
              <w:t xml:space="preserve">Učiteľstva </w:t>
            </w:r>
            <w:r>
              <w:rPr>
                <w:rFonts w:ascii="Calibri" w:hAnsi="Calibri"/>
                <w:iCs/>
                <w:sz w:val="16"/>
                <w:szCs w:val="16"/>
              </w:rPr>
              <w:t xml:space="preserve">maďarského </w:t>
            </w:r>
            <w:r w:rsidRPr="00310063">
              <w:rPr>
                <w:rFonts w:ascii="Calibri" w:hAnsi="Calibri"/>
                <w:iCs/>
                <w:sz w:val="16"/>
                <w:szCs w:val="16"/>
              </w:rPr>
              <w:t xml:space="preserve"> jazyka a literatúry v kombinácii môžu využiť ponuku mobility na základe zmlúv, ktoré má Ú</w:t>
            </w:r>
            <w:r>
              <w:rPr>
                <w:rFonts w:ascii="Calibri" w:hAnsi="Calibri"/>
                <w:iCs/>
                <w:sz w:val="16"/>
                <w:szCs w:val="16"/>
              </w:rPr>
              <w:t>M</w:t>
            </w:r>
            <w:r w:rsidRPr="00310063">
              <w:rPr>
                <w:rFonts w:ascii="Calibri" w:hAnsi="Calibri"/>
                <w:iCs/>
                <w:sz w:val="16"/>
                <w:szCs w:val="16"/>
              </w:rPr>
              <w:t xml:space="preserve">JK uzatvorené: </w:t>
            </w:r>
          </w:p>
          <w:p w14:paraId="42F0546D" w14:textId="77777777" w:rsidR="00A23A92" w:rsidRPr="00310063" w:rsidRDefault="00A23A92" w:rsidP="00EC57AD">
            <w:pPr>
              <w:jc w:val="both"/>
              <w:rPr>
                <w:rFonts w:ascii="Calibri" w:hAnsi="Calibri"/>
                <w:iCs/>
                <w:sz w:val="16"/>
                <w:szCs w:val="16"/>
                <w:lang w:val="sk"/>
              </w:rPr>
            </w:pPr>
            <w:r w:rsidRPr="00310063">
              <w:rPr>
                <w:rFonts w:ascii="Calibri" w:hAnsi="Calibri"/>
                <w:iCs/>
                <w:sz w:val="16"/>
                <w:szCs w:val="16"/>
              </w:rPr>
              <w:t xml:space="preserve">Najviac využívaným mobilitným programom je </w:t>
            </w:r>
            <w:r w:rsidRPr="00310063">
              <w:rPr>
                <w:rFonts w:ascii="Calibri" w:hAnsi="Calibri"/>
                <w:b/>
                <w:bCs/>
                <w:iCs/>
                <w:sz w:val="16"/>
                <w:szCs w:val="16"/>
              </w:rPr>
              <w:t>Erasmus+ štúdium</w:t>
            </w:r>
            <w:r w:rsidRPr="00310063">
              <w:rPr>
                <w:rFonts w:ascii="Calibri" w:hAnsi="Calibri"/>
                <w:iCs/>
                <w:sz w:val="16"/>
                <w:szCs w:val="16"/>
              </w:rPr>
              <w:t>, v rámci ktorého je možné časť štúdia absolvovať v</w:t>
            </w:r>
            <w:r>
              <w:rPr>
                <w:rFonts w:ascii="Calibri" w:hAnsi="Calibri"/>
                <w:iCs/>
                <w:sz w:val="16"/>
                <w:szCs w:val="16"/>
              </w:rPr>
              <w:t> nasledujúcich štátoch a univerzitách</w:t>
            </w:r>
            <w:r w:rsidRPr="00310063">
              <w:rPr>
                <w:rFonts w:ascii="Calibri" w:hAnsi="Calibri"/>
                <w:iCs/>
                <w:sz w:val="16"/>
                <w:szCs w:val="16"/>
              </w:rPr>
              <w:t>:</w:t>
            </w:r>
          </w:p>
          <w:p w14:paraId="18E3AC35" w14:textId="134BA895" w:rsidR="00A23A92" w:rsidRDefault="00A23A92" w:rsidP="00EC57AD">
            <w:pPr>
              <w:contextualSpacing/>
              <w:jc w:val="both"/>
              <w:rPr>
                <w:rFonts w:cstheme="minorHAnsi"/>
                <w:color w:val="000000"/>
                <w:sz w:val="16"/>
                <w:szCs w:val="16"/>
                <w:shd w:val="clear" w:color="auto" w:fill="FFFFFF"/>
              </w:rPr>
            </w:pPr>
            <w:r>
              <w:rPr>
                <w:rFonts w:cstheme="minorHAnsi"/>
                <w:color w:val="000000"/>
                <w:sz w:val="16"/>
                <w:szCs w:val="16"/>
                <w:shd w:val="clear" w:color="auto" w:fill="FFFFFF"/>
              </w:rPr>
              <w:t xml:space="preserve">Maďarsko: </w:t>
            </w:r>
            <w:r w:rsidRPr="00312749">
              <w:rPr>
                <w:rFonts w:cstheme="minorHAnsi"/>
                <w:bCs/>
                <w:iCs/>
                <w:sz w:val="16"/>
                <w:szCs w:val="16"/>
                <w:lang w:eastAsia="sk-SK"/>
              </w:rPr>
              <w:t>Eötvös Lórand Tudomány Egyetem Budape</w:t>
            </w:r>
            <w:r w:rsidR="00312749" w:rsidRPr="00312749">
              <w:rPr>
                <w:rFonts w:cstheme="minorHAnsi"/>
                <w:bCs/>
                <w:iCs/>
                <w:sz w:val="16"/>
                <w:szCs w:val="16"/>
                <w:lang w:eastAsia="sk-SK"/>
              </w:rPr>
              <w:t>st</w:t>
            </w:r>
            <w:r w:rsidRPr="00312749">
              <w:rPr>
                <w:rFonts w:cstheme="minorHAnsi"/>
                <w:bCs/>
                <w:iCs/>
                <w:sz w:val="16"/>
                <w:szCs w:val="16"/>
                <w:lang w:eastAsia="sk-SK"/>
              </w:rPr>
              <w:t>, Eszterházy Károly Katólikus Egyetem Eger</w:t>
            </w:r>
            <w:r>
              <w:rPr>
                <w:rFonts w:cstheme="minorHAnsi"/>
                <w:bCs/>
                <w:iCs/>
                <w:sz w:val="16"/>
                <w:szCs w:val="16"/>
                <w:lang w:eastAsia="sk-SK"/>
              </w:rPr>
              <w:t>,  Karoli Gáspar Református Egyetem Budape</w:t>
            </w:r>
            <w:r w:rsidR="00312749">
              <w:rPr>
                <w:rFonts w:cstheme="minorHAnsi"/>
                <w:bCs/>
                <w:iCs/>
                <w:sz w:val="16"/>
                <w:szCs w:val="16"/>
                <w:lang w:eastAsia="sk-SK"/>
              </w:rPr>
              <w:t>st</w:t>
            </w:r>
            <w:r>
              <w:rPr>
                <w:rFonts w:cstheme="minorHAnsi"/>
                <w:bCs/>
                <w:iCs/>
                <w:sz w:val="16"/>
                <w:szCs w:val="16"/>
                <w:lang w:eastAsia="sk-SK"/>
              </w:rPr>
              <w:t>, Nyugat magyarországi egyetem (Soproni egyetem)</w:t>
            </w:r>
          </w:p>
          <w:p w14:paraId="71523DE0" w14:textId="77777777" w:rsidR="00A23A92" w:rsidRDefault="00A23A92" w:rsidP="00EC57AD">
            <w:pPr>
              <w:contextualSpacing/>
              <w:jc w:val="both"/>
              <w:rPr>
                <w:rFonts w:cstheme="minorHAnsi"/>
                <w:color w:val="000000"/>
                <w:sz w:val="16"/>
                <w:szCs w:val="16"/>
                <w:shd w:val="clear" w:color="auto" w:fill="FFFFFF"/>
              </w:rPr>
            </w:pPr>
          </w:p>
          <w:p w14:paraId="7B1CA54B" w14:textId="77777777" w:rsidR="00A23A92" w:rsidRPr="00310063" w:rsidRDefault="00A23A92" w:rsidP="00EC57AD">
            <w:pPr>
              <w:contextualSpacing/>
              <w:jc w:val="both"/>
              <w:rPr>
                <w:iCs/>
                <w:sz w:val="16"/>
                <w:szCs w:val="16"/>
                <w:lang w:eastAsia="sk-SK"/>
              </w:rPr>
            </w:pPr>
            <w:r w:rsidRPr="00310063">
              <w:rPr>
                <w:rFonts w:ascii="Calibri" w:hAnsi="Calibri"/>
                <w:iCs/>
                <w:sz w:val="16"/>
                <w:szCs w:val="16"/>
              </w:rPr>
              <w:t xml:space="preserve">Okrem študijnej mobility </w:t>
            </w:r>
            <w:r>
              <w:rPr>
                <w:rFonts w:ascii="Calibri" w:hAnsi="Calibri"/>
                <w:iCs/>
                <w:sz w:val="16"/>
                <w:szCs w:val="16"/>
              </w:rPr>
              <w:t xml:space="preserve">študenti ÚMJK môžu využívať </w:t>
            </w:r>
            <w:r w:rsidRPr="00310063">
              <w:rPr>
                <w:rFonts w:ascii="Calibri" w:hAnsi="Calibri"/>
                <w:iCs/>
                <w:sz w:val="16"/>
                <w:szCs w:val="16"/>
              </w:rPr>
              <w:t xml:space="preserve"> aj </w:t>
            </w:r>
            <w:r w:rsidRPr="00310063">
              <w:rPr>
                <w:rFonts w:ascii="Calibri" w:hAnsi="Calibri"/>
                <w:b/>
                <w:bCs/>
                <w:iCs/>
                <w:sz w:val="16"/>
                <w:szCs w:val="16"/>
              </w:rPr>
              <w:t xml:space="preserve">Erasmus+ stáž </w:t>
            </w:r>
            <w:r w:rsidRPr="00310063">
              <w:rPr>
                <w:rFonts w:ascii="Calibri" w:hAnsi="Calibri"/>
                <w:iCs/>
                <w:sz w:val="16"/>
                <w:szCs w:val="16"/>
              </w:rPr>
              <w:t xml:space="preserve">v organizácii či inštitúcii v trvaní minimálne dva mesiace alebo </w:t>
            </w:r>
            <w:r w:rsidRPr="00310063">
              <w:rPr>
                <w:rFonts w:ascii="Calibri" w:hAnsi="Calibri"/>
                <w:b/>
                <w:bCs/>
                <w:iCs/>
                <w:sz w:val="16"/>
                <w:szCs w:val="16"/>
              </w:rPr>
              <w:t>Erasmus+ absolventská  stáž</w:t>
            </w:r>
            <w:r w:rsidRPr="00310063">
              <w:rPr>
                <w:rFonts w:ascii="Calibri" w:hAnsi="Calibri"/>
                <w:iCs/>
                <w:sz w:val="16"/>
                <w:szCs w:val="16"/>
              </w:rPr>
              <w:t>, ktorú možno využiť</w:t>
            </w:r>
            <w:r w:rsidRPr="00310063">
              <w:rPr>
                <w:rFonts w:ascii="Calibri" w:hAnsi="Calibri"/>
                <w:b/>
                <w:bCs/>
                <w:iCs/>
                <w:sz w:val="16"/>
                <w:szCs w:val="16"/>
              </w:rPr>
              <w:t xml:space="preserve"> </w:t>
            </w:r>
            <w:r w:rsidRPr="00310063">
              <w:rPr>
                <w:rFonts w:ascii="Calibri" w:hAnsi="Calibri"/>
                <w:iCs/>
                <w:sz w:val="16"/>
                <w:szCs w:val="16"/>
              </w:rPr>
              <w:t>do 12 mesiacov po ukončení každého stupňa štúdia.</w:t>
            </w:r>
          </w:p>
        </w:tc>
        <w:tc>
          <w:tcPr>
            <w:tcW w:w="2691" w:type="dxa"/>
          </w:tcPr>
          <w:p w14:paraId="14FE363E" w14:textId="77777777" w:rsidR="00A23A92" w:rsidRPr="006B20B5" w:rsidRDefault="00A23A92" w:rsidP="00EC57AD">
            <w:pPr>
              <w:contextualSpacing/>
              <w:rPr>
                <w:rFonts w:cstheme="minorHAnsi"/>
                <w:sz w:val="16"/>
                <w:szCs w:val="16"/>
                <w:lang w:eastAsia="sk-SK"/>
              </w:rPr>
            </w:pPr>
            <w:r w:rsidRPr="006B20B5">
              <w:rPr>
                <w:rFonts w:cstheme="minorHAnsi"/>
                <w:sz w:val="16"/>
                <w:szCs w:val="16"/>
                <w:lang w:eastAsia="sk-SK"/>
              </w:rPr>
              <w:t>Výročné správy o činnosti PU</w:t>
            </w:r>
            <w:r w:rsidRPr="006B20B5">
              <w:rPr>
                <w:rFonts w:cstheme="minorHAnsi"/>
                <w:b/>
                <w:sz w:val="16"/>
                <w:szCs w:val="16"/>
                <w:lang w:eastAsia="sk-SK"/>
              </w:rPr>
              <w:t xml:space="preserve"> - </w:t>
            </w:r>
            <w:hyperlink r:id="rId187" w:history="1">
              <w:r w:rsidRPr="006B20B5">
                <w:rPr>
                  <w:rStyle w:val="Hypertextovprepojenie"/>
                  <w:rFonts w:cstheme="minorHAnsi"/>
                  <w:b/>
                  <w:i/>
                  <w:sz w:val="16"/>
                  <w:szCs w:val="16"/>
                  <w:lang w:eastAsia="sk-SK"/>
                </w:rPr>
                <w:t>TU</w:t>
              </w:r>
            </w:hyperlink>
          </w:p>
          <w:p w14:paraId="7773B612" w14:textId="77777777" w:rsidR="00A23A92" w:rsidRDefault="00A23A92" w:rsidP="00EC57AD">
            <w:pPr>
              <w:contextualSpacing/>
              <w:rPr>
                <w:rFonts w:cstheme="minorHAnsi"/>
                <w:sz w:val="16"/>
                <w:szCs w:val="16"/>
                <w:lang w:eastAsia="sk-SK"/>
              </w:rPr>
            </w:pPr>
          </w:p>
          <w:p w14:paraId="2D1CD0AB" w14:textId="77777777" w:rsidR="00A23A92" w:rsidRPr="006B20B5" w:rsidRDefault="00A23A92" w:rsidP="00EC57AD">
            <w:pPr>
              <w:contextualSpacing/>
              <w:rPr>
                <w:rFonts w:cstheme="minorHAnsi"/>
                <w:sz w:val="16"/>
                <w:szCs w:val="16"/>
                <w:lang w:eastAsia="sk-SK"/>
              </w:rPr>
            </w:pPr>
            <w:r w:rsidRPr="006B20B5">
              <w:rPr>
                <w:rFonts w:cstheme="minorHAnsi"/>
                <w:sz w:val="16"/>
                <w:szCs w:val="16"/>
                <w:lang w:eastAsia="sk-SK"/>
              </w:rPr>
              <w:t>Web zahraničné oddelenie:  https://www.unipo.sk/zahranicie/</w:t>
            </w:r>
          </w:p>
          <w:p w14:paraId="457DFAF9" w14:textId="77777777" w:rsidR="00A23A92" w:rsidRPr="006B20B5" w:rsidRDefault="00A23A92" w:rsidP="00EC57AD">
            <w:pPr>
              <w:contextualSpacing/>
              <w:rPr>
                <w:rFonts w:cstheme="minorHAnsi"/>
                <w:sz w:val="16"/>
                <w:szCs w:val="16"/>
                <w:lang w:eastAsia="sk-SK"/>
              </w:rPr>
            </w:pPr>
          </w:p>
          <w:p w14:paraId="0D120DE8" w14:textId="77777777" w:rsidR="00A23A92" w:rsidRPr="006B20B5" w:rsidRDefault="00A23A92" w:rsidP="00EC57AD">
            <w:pPr>
              <w:contextualSpacing/>
              <w:rPr>
                <w:rStyle w:val="Hypertextovprepojenie"/>
                <w:rFonts w:cstheme="minorHAnsi"/>
                <w:b/>
                <w:i/>
                <w:sz w:val="16"/>
                <w:szCs w:val="16"/>
                <w:lang w:eastAsia="sk-SK"/>
              </w:rPr>
            </w:pPr>
            <w:r w:rsidRPr="006B20B5">
              <w:rPr>
                <w:rFonts w:cstheme="minorHAnsi"/>
                <w:sz w:val="16"/>
                <w:szCs w:val="16"/>
                <w:lang w:eastAsia="sk-SK"/>
              </w:rPr>
              <w:t xml:space="preserve">Opatrenie rektora (OR) 8/2014, OR 9/2014, OR 10/2014 – opatrenia dostupné </w:t>
            </w:r>
            <w:hyperlink r:id="rId188" w:history="1">
              <w:r w:rsidRPr="006B20B5">
                <w:rPr>
                  <w:rStyle w:val="Hypertextovprepojenie"/>
                  <w:rFonts w:cstheme="minorHAnsi"/>
                  <w:b/>
                  <w:i/>
                  <w:sz w:val="16"/>
                  <w:szCs w:val="16"/>
                  <w:lang w:eastAsia="sk-SK"/>
                </w:rPr>
                <w:t>TU</w:t>
              </w:r>
            </w:hyperlink>
          </w:p>
          <w:p w14:paraId="08AC42E5" w14:textId="77777777" w:rsidR="00A23A92" w:rsidRPr="006B20B5" w:rsidRDefault="00A23A92" w:rsidP="00EC57AD">
            <w:pPr>
              <w:contextualSpacing/>
              <w:rPr>
                <w:rStyle w:val="Hypertextovprepojenie"/>
                <w:rFonts w:cstheme="minorHAnsi"/>
                <w:b/>
                <w:i/>
                <w:sz w:val="16"/>
                <w:szCs w:val="16"/>
                <w:lang w:eastAsia="sk-SK"/>
              </w:rPr>
            </w:pPr>
          </w:p>
          <w:p w14:paraId="538EF4DA" w14:textId="77777777" w:rsidR="00A23A92" w:rsidRPr="006B20B5" w:rsidRDefault="00A23A92" w:rsidP="00EC57AD">
            <w:pPr>
              <w:contextualSpacing/>
              <w:rPr>
                <w:rStyle w:val="Hypertextovprepojenie"/>
                <w:rFonts w:cstheme="minorHAnsi"/>
                <w:sz w:val="16"/>
                <w:szCs w:val="16"/>
                <w:lang w:eastAsia="sk-SK"/>
              </w:rPr>
            </w:pPr>
            <w:r w:rsidRPr="006B20B5">
              <w:rPr>
                <w:rStyle w:val="Hypertextovprepojenie"/>
                <w:rFonts w:cstheme="minorHAnsi"/>
                <w:sz w:val="16"/>
                <w:szCs w:val="16"/>
                <w:lang w:eastAsia="sk-SK"/>
              </w:rPr>
              <w:t>Stratégia internacionalizácie PU:</w:t>
            </w:r>
          </w:p>
          <w:p w14:paraId="2E5428BC" w14:textId="77777777" w:rsidR="00A23A92" w:rsidRPr="006B20B5" w:rsidRDefault="00CE57E7" w:rsidP="00EC57AD">
            <w:pPr>
              <w:contextualSpacing/>
              <w:rPr>
                <w:rStyle w:val="Hypertextovprepojenie"/>
                <w:rFonts w:cstheme="minorHAnsi"/>
                <w:b/>
                <w:i/>
                <w:sz w:val="16"/>
                <w:szCs w:val="16"/>
                <w:lang w:eastAsia="sk-SK"/>
              </w:rPr>
            </w:pPr>
            <w:hyperlink r:id="rId189" w:history="1">
              <w:r w:rsidR="00A23A92" w:rsidRPr="006B20B5">
                <w:rPr>
                  <w:rStyle w:val="Hypertextovprepojenie"/>
                  <w:rFonts w:cstheme="minorHAnsi"/>
                  <w:sz w:val="16"/>
                  <w:szCs w:val="16"/>
                  <w:lang w:eastAsia="sk-SK"/>
                </w:rPr>
                <w:t>https://www.unipo.sk/public/ media/33756/Strat%C3%A9gia%20 internacionaliz%C3%A1cie%20PU%20-%20WEB.pdf</w:t>
              </w:r>
            </w:hyperlink>
          </w:p>
          <w:p w14:paraId="6DAB9075" w14:textId="77777777" w:rsidR="00A23A92" w:rsidRPr="006B20B5" w:rsidRDefault="00A23A92" w:rsidP="00EC57AD">
            <w:pPr>
              <w:contextualSpacing/>
              <w:rPr>
                <w:rStyle w:val="Hypertextovprepojenie"/>
                <w:rFonts w:cstheme="minorHAnsi"/>
                <w:b/>
                <w:i/>
                <w:sz w:val="16"/>
                <w:szCs w:val="16"/>
                <w:lang w:eastAsia="sk-SK"/>
              </w:rPr>
            </w:pPr>
          </w:p>
          <w:p w14:paraId="69D1C260" w14:textId="77777777" w:rsidR="00A23A92" w:rsidRPr="006B20B5" w:rsidRDefault="00A23A92" w:rsidP="00EC57AD">
            <w:pPr>
              <w:contextualSpacing/>
              <w:rPr>
                <w:rFonts w:cstheme="minorHAnsi"/>
                <w:sz w:val="16"/>
                <w:szCs w:val="16"/>
                <w:lang w:eastAsia="sk-SK"/>
              </w:rPr>
            </w:pPr>
            <w:r w:rsidRPr="006B20B5">
              <w:rPr>
                <w:rFonts w:cstheme="minorHAnsi"/>
                <w:sz w:val="16"/>
                <w:szCs w:val="16"/>
                <w:lang w:eastAsia="sk-SK"/>
              </w:rPr>
              <w:t>CJKNM – Erasmus+:</w:t>
            </w:r>
          </w:p>
          <w:p w14:paraId="2F1AD00B" w14:textId="77777777" w:rsidR="00A23A92" w:rsidRPr="006B20B5" w:rsidRDefault="00CE57E7" w:rsidP="00EC57AD">
            <w:pPr>
              <w:contextualSpacing/>
              <w:rPr>
                <w:rFonts w:cstheme="minorHAnsi"/>
                <w:sz w:val="16"/>
                <w:szCs w:val="16"/>
                <w:lang w:eastAsia="sk-SK"/>
              </w:rPr>
            </w:pPr>
            <w:hyperlink r:id="rId190" w:history="1">
              <w:r w:rsidR="00A23A92" w:rsidRPr="006B20B5">
                <w:rPr>
                  <w:rStyle w:val="Hypertextovprepojenie"/>
                  <w:rFonts w:cstheme="minorHAnsi"/>
                  <w:sz w:val="16"/>
                  <w:szCs w:val="16"/>
                  <w:lang w:eastAsia="sk-SK"/>
                </w:rPr>
                <w:t>https://www.unipo.sk/cjknm/hlavne-sekcie/vonkajsie-vztahy/erasmus-plus/</w:t>
              </w:r>
            </w:hyperlink>
            <w:r w:rsidR="00A23A92" w:rsidRPr="006B20B5">
              <w:rPr>
                <w:rFonts w:cstheme="minorHAnsi"/>
                <w:sz w:val="16"/>
                <w:szCs w:val="16"/>
                <w:lang w:eastAsia="sk-SK"/>
              </w:rPr>
              <w:t>;</w:t>
            </w:r>
          </w:p>
          <w:p w14:paraId="32ABF071" w14:textId="77777777" w:rsidR="00A23A92" w:rsidRPr="006B20B5" w:rsidRDefault="00CE57E7" w:rsidP="00EC57AD">
            <w:pPr>
              <w:contextualSpacing/>
              <w:rPr>
                <w:rFonts w:cstheme="minorHAnsi"/>
                <w:sz w:val="16"/>
                <w:szCs w:val="16"/>
                <w:lang w:eastAsia="sk-SK"/>
              </w:rPr>
            </w:pPr>
            <w:hyperlink r:id="rId191" w:history="1">
              <w:r w:rsidR="00A23A92" w:rsidRPr="006B20B5">
                <w:rPr>
                  <w:rStyle w:val="Hypertextovprepojenie"/>
                  <w:rFonts w:cstheme="minorHAnsi"/>
                  <w:sz w:val="16"/>
                  <w:szCs w:val="16"/>
                  <w:lang w:eastAsia="sk-SK"/>
                </w:rPr>
                <w:t>https://www.unipo.sk/cjknm/hlavne-sekcie/vonkajsie-vztahy/erasmus-plus-incoming/</w:t>
              </w:r>
            </w:hyperlink>
          </w:p>
          <w:p w14:paraId="0933EC9B" w14:textId="77777777" w:rsidR="00A23A92" w:rsidRPr="006B20B5" w:rsidRDefault="00A23A92" w:rsidP="00EC57AD">
            <w:pPr>
              <w:contextualSpacing/>
              <w:rPr>
                <w:rFonts w:cstheme="minorHAnsi"/>
                <w:sz w:val="16"/>
                <w:szCs w:val="16"/>
                <w:lang w:eastAsia="sk-SK"/>
              </w:rPr>
            </w:pPr>
          </w:p>
          <w:p w14:paraId="2808A9B6" w14:textId="77777777" w:rsidR="00A23A92" w:rsidRPr="006B20B5" w:rsidRDefault="00A23A92" w:rsidP="00EC57AD">
            <w:pPr>
              <w:contextualSpacing/>
              <w:rPr>
                <w:rFonts w:cstheme="minorHAnsi"/>
                <w:sz w:val="16"/>
                <w:szCs w:val="16"/>
                <w:lang w:eastAsia="sk-SK"/>
              </w:rPr>
            </w:pPr>
            <w:r w:rsidRPr="006B20B5">
              <w:rPr>
                <w:rFonts w:cstheme="minorHAnsi"/>
                <w:sz w:val="16"/>
                <w:szCs w:val="16"/>
                <w:lang w:eastAsia="sk-SK"/>
              </w:rPr>
              <w:t>CJKNM - ECTS koordinátor Erasmus+:</w:t>
            </w:r>
          </w:p>
          <w:p w14:paraId="6F6375D1" w14:textId="77777777" w:rsidR="00A23A92" w:rsidRPr="008B2D88" w:rsidRDefault="00A23A92" w:rsidP="00EC57AD">
            <w:pPr>
              <w:contextualSpacing/>
              <w:rPr>
                <w:rFonts w:cstheme="minorHAnsi"/>
                <w:color w:val="0070C0"/>
                <w:sz w:val="18"/>
                <w:szCs w:val="18"/>
                <w:lang w:eastAsia="sk-SK"/>
              </w:rPr>
            </w:pPr>
            <w:r w:rsidRPr="006B20B5">
              <w:rPr>
                <w:rFonts w:cstheme="minorHAnsi"/>
                <w:sz w:val="16"/>
                <w:szCs w:val="16"/>
                <w:lang w:eastAsia="sk-SK"/>
              </w:rPr>
              <w:t>https://www.unipo.sk/cjknm/hlavne-sekcie/vonkajsie-vztahy/erasmus-plus/36542/</w:t>
            </w:r>
          </w:p>
        </w:tc>
      </w:tr>
    </w:tbl>
    <w:p w14:paraId="3C5C4453" w14:textId="77777777" w:rsidR="00A23A92" w:rsidRPr="00C83AC0" w:rsidRDefault="00A23A92" w:rsidP="00A23A92">
      <w:pPr>
        <w:autoSpaceDE w:val="0"/>
        <w:autoSpaceDN w:val="0"/>
        <w:adjustRightInd w:val="0"/>
        <w:spacing w:after="0" w:line="216" w:lineRule="auto"/>
        <w:contextualSpacing/>
        <w:rPr>
          <w:rFonts w:cstheme="minorHAnsi"/>
          <w:color w:val="000000"/>
          <w:sz w:val="18"/>
          <w:szCs w:val="18"/>
        </w:rPr>
      </w:pPr>
    </w:p>
    <w:p w14:paraId="3AB5F36D"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8.9. </w:t>
      </w:r>
      <w:r w:rsidRPr="00C83AC0">
        <w:rPr>
          <w:rFonts w:cstheme="minorHAnsi"/>
          <w:sz w:val="18"/>
          <w:szCs w:val="18"/>
        </w:rPr>
        <w:t xml:space="preserve">Vysoká škola poskytuje individualizovanú podporu a vytvára vhodné podmienky pre študentov študijného programu so špecifickými potrebami.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7090"/>
        <w:gridCol w:w="2693"/>
      </w:tblGrid>
      <w:tr w:rsidR="00A23A92" w:rsidRPr="00C83AC0" w14:paraId="197B74F9"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1487D2D"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3" w:type="dxa"/>
            <w:tcBorders>
              <w:top w:val="none" w:sz="0" w:space="0" w:color="auto"/>
              <w:left w:val="none" w:sz="0" w:space="0" w:color="auto"/>
              <w:right w:val="none" w:sz="0" w:space="0" w:color="auto"/>
            </w:tcBorders>
          </w:tcPr>
          <w:p w14:paraId="04F72CB9"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526F3C7E" w14:textId="77777777" w:rsidTr="00EC57AD">
        <w:trPr>
          <w:trHeight w:val="567"/>
        </w:trPr>
        <w:tc>
          <w:tcPr>
            <w:tcW w:w="7090" w:type="dxa"/>
          </w:tcPr>
          <w:p w14:paraId="30433E0A" w14:textId="77777777" w:rsidR="00A23A92" w:rsidRDefault="00A23A92" w:rsidP="00EC57AD">
            <w:pPr>
              <w:jc w:val="both"/>
              <w:rPr>
                <w:rFonts w:ascii="Calibri" w:eastAsia="Times New Roman" w:hAnsi="Calibri" w:cs="Calibri"/>
                <w:sz w:val="16"/>
                <w:szCs w:val="16"/>
                <w:lang w:eastAsia="sk-SK"/>
              </w:rPr>
            </w:pPr>
            <w:r>
              <w:rPr>
                <w:rFonts w:ascii="Calibri" w:eastAsia="Times New Roman" w:hAnsi="Calibri" w:cs="Calibri"/>
                <w:sz w:val="16"/>
                <w:szCs w:val="16"/>
                <w:lang w:eastAsia="sk-SK"/>
              </w:rPr>
              <w:t>Akademické prostredie a zodpovedajúce podmienky štúdia vytvárajú pre študentov so špecifickými potrebami podmienky bez znižovania požiadaviek na ich študijný výkon.</w:t>
            </w:r>
          </w:p>
          <w:p w14:paraId="1EAFC759" w14:textId="77777777" w:rsidR="00A23A92" w:rsidRPr="00C83AC0" w:rsidRDefault="00A23A92" w:rsidP="00EC57AD">
            <w:pPr>
              <w:contextualSpacing/>
              <w:rPr>
                <w:rFonts w:cstheme="minorHAnsi"/>
                <w:bCs/>
                <w:i/>
                <w:iCs/>
                <w:color w:val="A6A6A6" w:themeColor="background1" w:themeShade="A6"/>
                <w:sz w:val="18"/>
                <w:szCs w:val="18"/>
                <w:lang w:eastAsia="sk-SK"/>
              </w:rPr>
            </w:pPr>
            <w:r>
              <w:rPr>
                <w:rFonts w:ascii="Calibri" w:eastAsia="Times New Roman" w:hAnsi="Calibri" w:cs="Calibri"/>
                <w:sz w:val="16"/>
                <w:szCs w:val="16"/>
                <w:lang w:eastAsia="sk-SK"/>
              </w:rPr>
              <w:t>Metodický sprievodca o minimálnych nárokoch študenta so špecifickými potrebami sprístupňuje princípy vytvárania primeraných podmienok pre uchádzačov a študentov so špecifickými potrebami.</w:t>
            </w:r>
          </w:p>
        </w:tc>
        <w:tc>
          <w:tcPr>
            <w:tcW w:w="2693" w:type="dxa"/>
          </w:tcPr>
          <w:p w14:paraId="587F6045" w14:textId="77777777" w:rsidR="00A23A92" w:rsidRPr="006B20B5" w:rsidRDefault="00A23A92" w:rsidP="00EC57AD">
            <w:pPr>
              <w:contextualSpacing/>
              <w:rPr>
                <w:rFonts w:cstheme="minorHAnsi"/>
                <w:sz w:val="16"/>
                <w:szCs w:val="16"/>
                <w:lang w:eastAsia="sk-SK"/>
              </w:rPr>
            </w:pPr>
            <w:r w:rsidRPr="006B20B5">
              <w:rPr>
                <w:rFonts w:cstheme="minorHAnsi"/>
                <w:sz w:val="16"/>
                <w:szCs w:val="16"/>
                <w:lang w:eastAsia="sk-SK"/>
              </w:rPr>
              <w:t xml:space="preserve">Metodický sprievodca pre študentov </w:t>
            </w:r>
          </w:p>
          <w:p w14:paraId="299D2716" w14:textId="77777777" w:rsidR="00A23A92" w:rsidRPr="006B20B5" w:rsidRDefault="00A23A92" w:rsidP="00EC57AD">
            <w:pPr>
              <w:contextualSpacing/>
              <w:rPr>
                <w:rFonts w:cstheme="minorHAnsi"/>
                <w:sz w:val="16"/>
                <w:szCs w:val="16"/>
                <w:lang w:eastAsia="sk-SK"/>
              </w:rPr>
            </w:pPr>
            <w:r w:rsidRPr="006B20B5">
              <w:rPr>
                <w:rFonts w:cstheme="minorHAnsi"/>
                <w:sz w:val="16"/>
                <w:szCs w:val="16"/>
                <w:lang w:eastAsia="sk-SK"/>
              </w:rPr>
              <w:t xml:space="preserve">so špecifickými potrebami  - </w:t>
            </w:r>
          </w:p>
          <w:p w14:paraId="0CF13FAD" w14:textId="77777777" w:rsidR="00A23A92" w:rsidRPr="006B20B5" w:rsidRDefault="00A23A92" w:rsidP="00EC57AD">
            <w:pPr>
              <w:contextualSpacing/>
              <w:rPr>
                <w:rFonts w:cstheme="minorHAnsi"/>
                <w:b/>
                <w:i/>
                <w:sz w:val="16"/>
                <w:szCs w:val="16"/>
                <w:lang w:eastAsia="sk-SK"/>
              </w:rPr>
            </w:pPr>
            <w:r w:rsidRPr="006B20B5">
              <w:rPr>
                <w:rFonts w:cstheme="minorHAnsi"/>
                <w:sz w:val="16"/>
                <w:szCs w:val="16"/>
                <w:lang w:eastAsia="sk-SK"/>
              </w:rPr>
              <w:t xml:space="preserve">dostupné </w:t>
            </w:r>
            <w:hyperlink r:id="rId192" w:history="1">
              <w:r w:rsidRPr="006B20B5">
                <w:rPr>
                  <w:rStyle w:val="Hypertextovprepojenie"/>
                  <w:rFonts w:cstheme="minorHAnsi"/>
                  <w:b/>
                  <w:i/>
                  <w:sz w:val="16"/>
                  <w:szCs w:val="16"/>
                  <w:lang w:eastAsia="sk-SK"/>
                </w:rPr>
                <w:t>TU</w:t>
              </w:r>
            </w:hyperlink>
          </w:p>
          <w:p w14:paraId="1E248AAB" w14:textId="77777777" w:rsidR="00A23A92" w:rsidRPr="006B20B5" w:rsidRDefault="00A23A92" w:rsidP="00EC57AD">
            <w:pPr>
              <w:contextualSpacing/>
              <w:rPr>
                <w:rFonts w:cstheme="minorHAnsi"/>
                <w:b/>
                <w:i/>
                <w:sz w:val="16"/>
                <w:szCs w:val="16"/>
                <w:lang w:eastAsia="sk-SK"/>
              </w:rPr>
            </w:pPr>
          </w:p>
          <w:p w14:paraId="7AE88C26" w14:textId="77777777" w:rsidR="00A23A92" w:rsidRPr="006B20B5" w:rsidRDefault="00A23A92" w:rsidP="00EC57AD">
            <w:pPr>
              <w:contextualSpacing/>
              <w:rPr>
                <w:rFonts w:cstheme="minorHAnsi"/>
                <w:bCs/>
                <w:iCs/>
                <w:sz w:val="16"/>
                <w:szCs w:val="16"/>
                <w:lang w:eastAsia="sk-SK"/>
              </w:rPr>
            </w:pPr>
            <w:r w:rsidRPr="006B20B5">
              <w:rPr>
                <w:rFonts w:cstheme="minorHAnsi"/>
                <w:bCs/>
                <w:iCs/>
                <w:sz w:val="16"/>
                <w:szCs w:val="16"/>
                <w:lang w:eastAsia="sk-SK"/>
              </w:rPr>
              <w:t xml:space="preserve">Rozvojový projekt zameraný </w:t>
            </w:r>
          </w:p>
          <w:p w14:paraId="46557954" w14:textId="77777777" w:rsidR="00A23A92" w:rsidRPr="006B20B5" w:rsidRDefault="00A23A92" w:rsidP="00EC57AD">
            <w:pPr>
              <w:contextualSpacing/>
              <w:rPr>
                <w:rFonts w:cstheme="minorHAnsi"/>
                <w:bCs/>
                <w:iCs/>
                <w:sz w:val="16"/>
                <w:szCs w:val="16"/>
                <w:lang w:eastAsia="sk-SK"/>
              </w:rPr>
            </w:pPr>
            <w:r w:rsidRPr="006B20B5">
              <w:rPr>
                <w:rFonts w:cstheme="minorHAnsi"/>
                <w:bCs/>
                <w:iCs/>
                <w:sz w:val="16"/>
                <w:szCs w:val="16"/>
                <w:lang w:eastAsia="sk-SK"/>
              </w:rPr>
              <w:t>na podporu uchádzačov a študentov – Centrum podpory študentov:</w:t>
            </w:r>
          </w:p>
          <w:p w14:paraId="581C582B" w14:textId="77777777" w:rsidR="00A23A92" w:rsidRPr="006B20B5" w:rsidRDefault="00CE57E7" w:rsidP="00EC57AD">
            <w:pPr>
              <w:contextualSpacing/>
              <w:rPr>
                <w:rFonts w:cstheme="minorHAnsi"/>
                <w:bCs/>
                <w:i/>
                <w:iCs/>
                <w:sz w:val="16"/>
                <w:szCs w:val="16"/>
                <w:lang w:eastAsia="sk-SK"/>
              </w:rPr>
            </w:pPr>
            <w:hyperlink r:id="rId193" w:history="1">
              <w:r w:rsidR="00A23A92" w:rsidRPr="006B20B5">
                <w:rPr>
                  <w:rStyle w:val="Hypertextovprepojenie"/>
                  <w:rFonts w:cstheme="minorHAnsi"/>
                  <w:bCs/>
                  <w:iCs/>
                  <w:sz w:val="16"/>
                  <w:szCs w:val="16"/>
                  <w:lang w:eastAsia="sk-SK"/>
                </w:rPr>
                <w:t>https://www.unipo.sk/vzdelavanie/</w:t>
              </w:r>
            </w:hyperlink>
            <w:r w:rsidR="00A23A92" w:rsidRPr="006B20B5">
              <w:rPr>
                <w:rFonts w:cstheme="minorHAnsi"/>
                <w:bCs/>
                <w:iCs/>
                <w:sz w:val="16"/>
                <w:szCs w:val="16"/>
                <w:lang w:eastAsia="sk-SK"/>
              </w:rPr>
              <w:t xml:space="preserve"> cps/vseobecne-info/</w:t>
            </w:r>
          </w:p>
        </w:tc>
      </w:tr>
    </w:tbl>
    <w:p w14:paraId="10708392" w14:textId="77777777" w:rsidR="00A23A92" w:rsidRPr="00C83AC0" w:rsidRDefault="00A23A92" w:rsidP="00A23A92">
      <w:pPr>
        <w:autoSpaceDE w:val="0"/>
        <w:autoSpaceDN w:val="0"/>
        <w:adjustRightInd w:val="0"/>
        <w:spacing w:after="0" w:line="216" w:lineRule="auto"/>
        <w:contextualSpacing/>
        <w:rPr>
          <w:rFonts w:cstheme="minorHAnsi"/>
          <w:color w:val="000000"/>
          <w:sz w:val="18"/>
          <w:szCs w:val="18"/>
        </w:rPr>
      </w:pPr>
    </w:p>
    <w:p w14:paraId="47742AB1"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8.10. </w:t>
      </w:r>
      <w:r w:rsidRPr="00C83AC0">
        <w:rPr>
          <w:rFonts w:cstheme="minorHAns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23A92" w:rsidRPr="00C83AC0" w14:paraId="66F5C2F2"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E969A0C"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02A09EB9"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0EA8BEE3" w14:textId="77777777" w:rsidTr="00EC57AD">
        <w:trPr>
          <w:trHeight w:val="567"/>
        </w:trPr>
        <w:tc>
          <w:tcPr>
            <w:tcW w:w="7090" w:type="dxa"/>
          </w:tcPr>
          <w:p w14:paraId="7D44B067" w14:textId="77777777" w:rsidR="00A23A92" w:rsidRPr="006B20B5" w:rsidRDefault="00A23A92" w:rsidP="00EC57AD">
            <w:pPr>
              <w:spacing w:line="216" w:lineRule="auto"/>
              <w:contextualSpacing/>
              <w:rPr>
                <w:rFonts w:cstheme="minorHAnsi"/>
                <w:bCs/>
                <w:iCs/>
                <w:color w:val="A6A6A6" w:themeColor="background1" w:themeShade="A6"/>
                <w:sz w:val="16"/>
                <w:szCs w:val="16"/>
                <w:lang w:eastAsia="sk-SK"/>
              </w:rPr>
            </w:pPr>
            <w:r w:rsidRPr="006B20B5">
              <w:rPr>
                <w:rFonts w:cstheme="minorHAnsi"/>
                <w:bCs/>
                <w:iCs/>
                <w:sz w:val="16"/>
                <w:szCs w:val="16"/>
                <w:lang w:eastAsia="sk-SK"/>
              </w:rPr>
              <w:t>Nejde o profesijne orientovaný ŠP.</w:t>
            </w:r>
          </w:p>
        </w:tc>
        <w:tc>
          <w:tcPr>
            <w:tcW w:w="2691" w:type="dxa"/>
          </w:tcPr>
          <w:p w14:paraId="4F30653D" w14:textId="77777777" w:rsidR="00A23A92" w:rsidRPr="00C83AC0" w:rsidRDefault="00A23A92" w:rsidP="00EC57AD">
            <w:pPr>
              <w:spacing w:line="216" w:lineRule="auto"/>
              <w:contextualSpacing/>
              <w:rPr>
                <w:rFonts w:cstheme="minorHAnsi"/>
                <w:color w:val="A6A6A6" w:themeColor="background1" w:themeShade="A6"/>
                <w:sz w:val="18"/>
                <w:szCs w:val="18"/>
                <w:lang w:eastAsia="sk-SK"/>
              </w:rPr>
            </w:pPr>
          </w:p>
        </w:tc>
      </w:tr>
    </w:tbl>
    <w:p w14:paraId="7AAFC940" w14:textId="77777777" w:rsidR="00A23A92" w:rsidRPr="00C83AC0" w:rsidRDefault="00A23A92" w:rsidP="00A23A92">
      <w:pPr>
        <w:autoSpaceDE w:val="0"/>
        <w:autoSpaceDN w:val="0"/>
        <w:adjustRightInd w:val="0"/>
        <w:spacing w:after="0" w:line="216" w:lineRule="auto"/>
        <w:contextualSpacing/>
        <w:rPr>
          <w:rFonts w:cstheme="minorHAnsi"/>
          <w:color w:val="000000"/>
          <w:sz w:val="18"/>
          <w:szCs w:val="18"/>
        </w:rPr>
      </w:pPr>
    </w:p>
    <w:p w14:paraId="44C8A4B2" w14:textId="77777777" w:rsidR="00A23A92" w:rsidRPr="00C83AC0" w:rsidRDefault="00A23A92" w:rsidP="00A23A92">
      <w:pPr>
        <w:pStyle w:val="Odsekzoznamu"/>
        <w:numPr>
          <w:ilvl w:val="0"/>
          <w:numId w:val="16"/>
        </w:numPr>
        <w:spacing w:after="0" w:line="216" w:lineRule="auto"/>
        <w:ind w:left="426" w:hanging="426"/>
        <w:rPr>
          <w:rFonts w:cstheme="minorHAnsi"/>
          <w:b/>
          <w:bCs/>
          <w:sz w:val="18"/>
          <w:szCs w:val="18"/>
        </w:rPr>
      </w:pPr>
      <w:r w:rsidRPr="00C83AC0">
        <w:rPr>
          <w:rFonts w:cstheme="minorHAnsi"/>
          <w:b/>
          <w:bCs/>
          <w:sz w:val="18"/>
          <w:szCs w:val="18"/>
        </w:rPr>
        <w:t xml:space="preserve">Samohodnotenie štandardu 9 – Zhromažďovanie a spracovanie informácií o študijnom programe </w:t>
      </w:r>
    </w:p>
    <w:p w14:paraId="606311A9" w14:textId="77777777" w:rsidR="00A23A92" w:rsidRPr="00C83AC0" w:rsidRDefault="00A23A92" w:rsidP="00A23A92">
      <w:pPr>
        <w:pStyle w:val="Odsekzoznamu"/>
        <w:spacing w:after="0" w:line="216" w:lineRule="auto"/>
        <w:ind w:left="284"/>
        <w:contextualSpacing w:val="0"/>
        <w:rPr>
          <w:rFonts w:cstheme="minorHAnsi"/>
          <w:b/>
          <w:bCs/>
          <w:sz w:val="18"/>
          <w:szCs w:val="18"/>
        </w:rPr>
      </w:pPr>
    </w:p>
    <w:p w14:paraId="53A967CB"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9.1. </w:t>
      </w:r>
      <w:r w:rsidRPr="00C83AC0">
        <w:rPr>
          <w:rFonts w:cstheme="minorHAnsi"/>
          <w:sz w:val="18"/>
          <w:szCs w:val="18"/>
        </w:rPr>
        <w:t xml:space="preserve">Vysoká škola zbiera, analyzuje a využíva relevantné informácie na efektívne manažovanie študijného programu a ďalších aktivít.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A23A92" w:rsidRPr="006B20B5" w14:paraId="4B639379"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24FFCA10" w14:textId="77777777" w:rsidR="00A23A92" w:rsidRPr="006B20B5" w:rsidRDefault="00A23A92" w:rsidP="00EC57AD">
            <w:pPr>
              <w:contextualSpacing/>
              <w:rPr>
                <w:rFonts w:cstheme="minorHAnsi"/>
                <w:i/>
                <w:iCs/>
                <w:sz w:val="18"/>
                <w:szCs w:val="18"/>
                <w:lang w:eastAsia="sk-SK"/>
              </w:rPr>
            </w:pPr>
            <w:r w:rsidRPr="006B20B5">
              <w:rPr>
                <w:rFonts w:cstheme="minorHAnsi"/>
                <w:b w:val="0"/>
                <w:bCs w:val="0"/>
                <w:i/>
                <w:iCs/>
                <w:sz w:val="16"/>
                <w:szCs w:val="16"/>
              </w:rPr>
              <w:t xml:space="preserve">Samohodnotenie plnenia </w:t>
            </w:r>
            <w:r w:rsidRPr="006B20B5">
              <w:rPr>
                <w:rFonts w:cstheme="minorHAnsi"/>
                <w:b w:val="0"/>
                <w:bCs w:val="0"/>
                <w:i/>
                <w:iCs/>
                <w:sz w:val="16"/>
                <w:szCs w:val="16"/>
              </w:rPr>
              <w:tab/>
            </w:r>
          </w:p>
        </w:tc>
        <w:tc>
          <w:tcPr>
            <w:tcW w:w="2833" w:type="dxa"/>
            <w:tcBorders>
              <w:top w:val="none" w:sz="0" w:space="0" w:color="auto"/>
              <w:left w:val="none" w:sz="0" w:space="0" w:color="auto"/>
              <w:right w:val="none" w:sz="0" w:space="0" w:color="auto"/>
            </w:tcBorders>
          </w:tcPr>
          <w:p w14:paraId="03F79032" w14:textId="77777777" w:rsidR="00A23A92" w:rsidRPr="006B20B5" w:rsidRDefault="00A23A92" w:rsidP="00EC57AD">
            <w:pPr>
              <w:contextualSpacing/>
              <w:rPr>
                <w:rFonts w:cstheme="minorHAnsi"/>
                <w:i/>
                <w:iCs/>
                <w:sz w:val="18"/>
                <w:szCs w:val="18"/>
                <w:lang w:eastAsia="sk-SK"/>
              </w:rPr>
            </w:pPr>
            <w:r w:rsidRPr="006B20B5">
              <w:rPr>
                <w:rFonts w:cstheme="minorHAnsi"/>
                <w:b w:val="0"/>
                <w:bCs w:val="0"/>
                <w:i/>
                <w:iCs/>
                <w:sz w:val="16"/>
                <w:szCs w:val="16"/>
                <w:lang w:eastAsia="sk-SK"/>
              </w:rPr>
              <w:t>Odkazy na dôkazy</w:t>
            </w:r>
          </w:p>
        </w:tc>
      </w:tr>
      <w:tr w:rsidR="00A23A92" w:rsidRPr="006B20B5" w14:paraId="4E728602" w14:textId="77777777" w:rsidTr="00EC57AD">
        <w:trPr>
          <w:trHeight w:val="567"/>
        </w:trPr>
        <w:tc>
          <w:tcPr>
            <w:tcW w:w="6948" w:type="dxa"/>
          </w:tcPr>
          <w:p w14:paraId="461D6378" w14:textId="77777777" w:rsidR="00A23A92" w:rsidRPr="006B20B5" w:rsidRDefault="00A23A92" w:rsidP="00EC57AD">
            <w:pPr>
              <w:contextualSpacing/>
              <w:jc w:val="both"/>
              <w:rPr>
                <w:rFonts w:cstheme="minorHAnsi"/>
                <w:bCs/>
                <w:iCs/>
                <w:sz w:val="16"/>
                <w:szCs w:val="16"/>
                <w:lang w:eastAsia="sk-SK"/>
              </w:rPr>
            </w:pPr>
            <w:r w:rsidRPr="006B20B5">
              <w:rPr>
                <w:rFonts w:cstheme="minorHAnsi"/>
                <w:bCs/>
                <w:iCs/>
                <w:sz w:val="16"/>
                <w:szCs w:val="16"/>
                <w:lang w:eastAsia="sk-SK"/>
              </w:rPr>
              <w:t xml:space="preserve">Prvoradou úlohou PU je poskytovať kvalitné vzdelávanie, ktoré vychádza z aktívneho vedeckého bádania a reflektuje potreby praxe. PU ako jedna z prvých univerzít v SR implementovala za účelom hodnotenia kvality systém CAF (v roku 2011 PU získala cenu za zapojenie sa do súťaže Národná cena Slovenskej republiky za kvalitu 2011, v kategórii C3 - iné organizácie verejného sektora - ako jediná univerzita na Slovensku), z tohto systému vychádza aj súčasný model zabezpečovania kvality – Vnútorný systém zabezpečovania kvality PU (ďalej len „VSK PU“). VSK PU je v súlade so strategickými cieľmi univerzity a podporuje ich dosahovanie tak v rámci univerzity, ako aj v rámci jej fakúlt a súčastí. </w:t>
            </w:r>
          </w:p>
          <w:p w14:paraId="707DDC9D" w14:textId="77777777" w:rsidR="00A23A92" w:rsidRPr="006B20B5" w:rsidRDefault="00A23A92" w:rsidP="00EC57AD">
            <w:pPr>
              <w:contextualSpacing/>
              <w:jc w:val="both"/>
              <w:rPr>
                <w:rFonts w:cstheme="minorHAnsi"/>
                <w:bCs/>
                <w:iCs/>
                <w:sz w:val="16"/>
                <w:szCs w:val="16"/>
                <w:lang w:eastAsia="sk-SK"/>
              </w:rPr>
            </w:pPr>
            <w:r w:rsidRPr="006B20B5">
              <w:rPr>
                <w:rFonts w:cstheme="minorHAnsi"/>
                <w:bCs/>
                <w:iCs/>
                <w:sz w:val="16"/>
                <w:szCs w:val="16"/>
                <w:lang w:eastAsia="sk-SK"/>
              </w:rPr>
              <w:t>VSK je zameraný na zviditeľňovanie zámerov a výsledkov univerzity a jej fakúlt, na transparentné hodnotenie procesov prebiehajúcich na PU ako aj na vznik a posilňovanie spätnej väzby medzi zúčastnenými stranami. VSK iniciuje a podporuje zapájanie študentov, zamestnancov i zamestnávateľov do hodnotenia kvality. Systém je transparentný, pružný a otvorený pre inovatívne riešenia a zlepšovanie ukazovateľov hodnotenia kvality.</w:t>
            </w:r>
          </w:p>
          <w:p w14:paraId="27857410" w14:textId="77777777" w:rsidR="00A23A92" w:rsidRPr="006B20B5" w:rsidRDefault="00A23A92" w:rsidP="00EC57AD">
            <w:pPr>
              <w:contextualSpacing/>
              <w:jc w:val="both"/>
              <w:rPr>
                <w:rFonts w:cstheme="minorHAnsi"/>
                <w:bCs/>
                <w:iCs/>
                <w:sz w:val="16"/>
                <w:szCs w:val="16"/>
                <w:lang w:eastAsia="sk-SK"/>
              </w:rPr>
            </w:pPr>
            <w:r w:rsidRPr="006B20B5">
              <w:rPr>
                <w:rFonts w:cstheme="minorHAnsi"/>
                <w:bCs/>
                <w:iCs/>
                <w:sz w:val="16"/>
                <w:szCs w:val="16"/>
                <w:lang w:eastAsia="sk-SK"/>
              </w:rPr>
              <w:t>Kvalita  vzdelávania  je predpokladom a zárukou kvalitných absolventov, a teda uplatnenia sa na trhu práce. Uvedené  skutočnosti  vyžadujú aj  vytvorenie  vnútorného  systému  hodnotenia  kvality vzdelávania  a v ich  rámci  zásad  posudzovania  a  hodnotenia  kvality  vzdelávania  ako integrálnej súčasti vysokoškolského manažmentu na Prešovskej univerzite v Prešove.</w:t>
            </w:r>
          </w:p>
          <w:p w14:paraId="45C25B8F" w14:textId="77777777" w:rsidR="00A23A92" w:rsidRPr="006B20B5" w:rsidRDefault="00A23A92" w:rsidP="00EC57AD">
            <w:pPr>
              <w:contextualSpacing/>
              <w:jc w:val="both"/>
              <w:rPr>
                <w:rFonts w:cstheme="minorHAnsi"/>
                <w:bCs/>
                <w:iCs/>
                <w:sz w:val="16"/>
                <w:szCs w:val="16"/>
                <w:lang w:eastAsia="sk-SK"/>
              </w:rPr>
            </w:pPr>
            <w:r w:rsidRPr="006B20B5">
              <w:rPr>
                <w:rFonts w:cstheme="minorHAnsi"/>
                <w:bCs/>
                <w:iCs/>
                <w:sz w:val="16"/>
                <w:szCs w:val="16"/>
                <w:lang w:eastAsia="sk-SK"/>
              </w:rPr>
              <w:t xml:space="preserve">V súlade s kritériom hodnotenia  vnútorného  systému  zabezpečovania  kvality vysokoškolského vzdelávania KVSK – B5 Zber, analýza a používanie informácií potrebných na  efektívne  riadenie  uskutočňovania  študijných  programov,  má  PU  spracované  opatrenie rektora „VSK05-03 Zber, analýza  a používanie informácií, potrebných na efektívne riadenie uskutočňovania študijných programov“. Postupnosť jednotlivých aktivít je obsiahnutá v časti „Opis procesu“. Ide o tieto podprocesy: </w:t>
            </w:r>
          </w:p>
          <w:p w14:paraId="4C3F5D4E" w14:textId="77777777" w:rsidR="00A23A92" w:rsidRPr="006B20B5" w:rsidRDefault="00A23A92" w:rsidP="00EC57AD">
            <w:pPr>
              <w:contextualSpacing/>
              <w:jc w:val="both"/>
              <w:rPr>
                <w:rFonts w:cstheme="minorHAnsi"/>
                <w:bCs/>
                <w:iCs/>
                <w:sz w:val="16"/>
                <w:szCs w:val="16"/>
                <w:lang w:eastAsia="sk-SK"/>
              </w:rPr>
            </w:pPr>
            <w:r w:rsidRPr="006B20B5">
              <w:rPr>
                <w:rFonts w:cstheme="minorHAnsi"/>
                <w:bCs/>
                <w:iCs/>
                <w:sz w:val="16"/>
                <w:szCs w:val="16"/>
                <w:lang w:eastAsia="sk-SK"/>
              </w:rPr>
              <w:t xml:space="preserve">  a) Vyžiadanie podnetov od aktérov z interného a externého prostredia; </w:t>
            </w:r>
          </w:p>
          <w:p w14:paraId="35EB69CE" w14:textId="77777777" w:rsidR="00A23A92" w:rsidRPr="006B20B5" w:rsidRDefault="00A23A92" w:rsidP="00EC57AD">
            <w:pPr>
              <w:contextualSpacing/>
              <w:jc w:val="both"/>
              <w:rPr>
                <w:rFonts w:cstheme="minorHAnsi"/>
                <w:bCs/>
                <w:iCs/>
                <w:sz w:val="16"/>
                <w:szCs w:val="16"/>
                <w:lang w:eastAsia="sk-SK"/>
              </w:rPr>
            </w:pPr>
            <w:r w:rsidRPr="006B20B5">
              <w:rPr>
                <w:rFonts w:cstheme="minorHAnsi"/>
                <w:bCs/>
                <w:iCs/>
                <w:sz w:val="16"/>
                <w:szCs w:val="16"/>
                <w:lang w:eastAsia="sk-SK"/>
              </w:rPr>
              <w:t xml:space="preserve">  b) Prijatie vyžiadaných, nevyžiadaných podnetov; </w:t>
            </w:r>
          </w:p>
          <w:p w14:paraId="2346CFF7" w14:textId="77777777" w:rsidR="00A23A92" w:rsidRPr="006B20B5" w:rsidRDefault="00A23A92" w:rsidP="00EC57AD">
            <w:pPr>
              <w:contextualSpacing/>
              <w:jc w:val="both"/>
              <w:rPr>
                <w:rFonts w:cstheme="minorHAnsi"/>
                <w:bCs/>
                <w:iCs/>
                <w:sz w:val="16"/>
                <w:szCs w:val="16"/>
                <w:lang w:eastAsia="sk-SK"/>
              </w:rPr>
            </w:pPr>
            <w:r w:rsidRPr="006B20B5">
              <w:rPr>
                <w:rFonts w:cstheme="minorHAnsi"/>
                <w:bCs/>
                <w:iCs/>
                <w:sz w:val="16"/>
                <w:szCs w:val="16"/>
                <w:lang w:eastAsia="sk-SK"/>
              </w:rPr>
              <w:t xml:space="preserve">  c) Spracovanie podnetov; </w:t>
            </w:r>
          </w:p>
          <w:p w14:paraId="6EA4FF2F" w14:textId="77777777" w:rsidR="00A23A92" w:rsidRPr="006B20B5" w:rsidRDefault="00A23A92" w:rsidP="00EC57AD">
            <w:pPr>
              <w:contextualSpacing/>
              <w:jc w:val="both"/>
              <w:rPr>
                <w:rFonts w:cstheme="minorHAnsi"/>
                <w:bCs/>
                <w:iCs/>
                <w:sz w:val="16"/>
                <w:szCs w:val="16"/>
                <w:lang w:eastAsia="sk-SK"/>
              </w:rPr>
            </w:pPr>
            <w:r w:rsidRPr="006B20B5">
              <w:rPr>
                <w:rFonts w:cstheme="minorHAnsi"/>
                <w:bCs/>
                <w:iCs/>
                <w:sz w:val="16"/>
                <w:szCs w:val="16"/>
                <w:lang w:eastAsia="sk-SK"/>
              </w:rPr>
              <w:t xml:space="preserve">  d) Vyhodnocovanie podnetov; </w:t>
            </w:r>
          </w:p>
          <w:p w14:paraId="4ADEA0B7" w14:textId="77777777" w:rsidR="00A23A92" w:rsidRPr="006B20B5" w:rsidRDefault="00A23A92" w:rsidP="00EC57AD">
            <w:pPr>
              <w:contextualSpacing/>
              <w:jc w:val="both"/>
              <w:rPr>
                <w:rFonts w:cstheme="minorHAnsi"/>
                <w:bCs/>
                <w:iCs/>
                <w:sz w:val="16"/>
                <w:szCs w:val="16"/>
                <w:lang w:eastAsia="sk-SK"/>
              </w:rPr>
            </w:pPr>
            <w:r w:rsidRPr="006B20B5">
              <w:rPr>
                <w:rFonts w:cstheme="minorHAnsi"/>
                <w:bCs/>
                <w:iCs/>
                <w:sz w:val="16"/>
                <w:szCs w:val="16"/>
                <w:lang w:eastAsia="sk-SK"/>
              </w:rPr>
              <w:t xml:space="preserve">  e) Tvorba a aktualizácia boxu príležitostí; </w:t>
            </w:r>
          </w:p>
          <w:p w14:paraId="59C86305" w14:textId="77777777" w:rsidR="00A23A92" w:rsidRPr="006B20B5" w:rsidRDefault="00A23A92" w:rsidP="00EC57AD">
            <w:pPr>
              <w:contextualSpacing/>
              <w:jc w:val="both"/>
              <w:rPr>
                <w:rFonts w:cstheme="minorHAnsi"/>
                <w:bCs/>
                <w:iCs/>
                <w:sz w:val="16"/>
                <w:szCs w:val="16"/>
                <w:lang w:eastAsia="sk-SK"/>
              </w:rPr>
            </w:pPr>
            <w:r w:rsidRPr="006B20B5">
              <w:rPr>
                <w:rFonts w:cstheme="minorHAnsi"/>
                <w:bCs/>
                <w:iCs/>
                <w:sz w:val="16"/>
                <w:szCs w:val="16"/>
                <w:lang w:eastAsia="sk-SK"/>
              </w:rPr>
              <w:t xml:space="preserve">  f) Iniciovanie aktualizácie (programov, osnov predmetov, textov).</w:t>
            </w:r>
          </w:p>
          <w:p w14:paraId="778BAF26" w14:textId="77777777" w:rsidR="00A23A92" w:rsidRPr="006B20B5" w:rsidRDefault="00A23A92" w:rsidP="00EC57AD">
            <w:pPr>
              <w:contextualSpacing/>
              <w:jc w:val="both"/>
              <w:rPr>
                <w:rFonts w:cstheme="minorHAnsi"/>
                <w:bCs/>
                <w:iCs/>
                <w:sz w:val="16"/>
                <w:szCs w:val="16"/>
                <w:lang w:eastAsia="sk-SK"/>
              </w:rPr>
            </w:pPr>
            <w:r w:rsidRPr="006B20B5">
              <w:rPr>
                <w:rFonts w:cstheme="minorHAnsi"/>
                <w:bCs/>
                <w:iCs/>
                <w:sz w:val="16"/>
                <w:szCs w:val="16"/>
                <w:lang w:eastAsia="sk-SK"/>
              </w:rPr>
              <w:t>Vyžiadanie  podnetov  od  aktérov  z  interného/externého  prostredia môže  byť  uskutočnené tromi spôsobmi:</w:t>
            </w:r>
          </w:p>
          <w:p w14:paraId="44CB3A11" w14:textId="77777777" w:rsidR="00A23A92" w:rsidRPr="006B20B5" w:rsidRDefault="00A23A92" w:rsidP="00A23A92">
            <w:pPr>
              <w:pStyle w:val="Odsekzoznamu"/>
              <w:numPr>
                <w:ilvl w:val="0"/>
                <w:numId w:val="46"/>
              </w:numPr>
              <w:ind w:left="456" w:hanging="141"/>
              <w:jc w:val="both"/>
              <w:rPr>
                <w:rFonts w:cstheme="minorHAnsi"/>
                <w:bCs/>
                <w:iCs/>
                <w:sz w:val="16"/>
                <w:szCs w:val="16"/>
                <w:lang w:eastAsia="sk-SK"/>
              </w:rPr>
            </w:pPr>
            <w:r w:rsidRPr="006B20B5">
              <w:rPr>
                <w:rFonts w:cstheme="minorHAnsi"/>
                <w:bCs/>
                <w:iCs/>
                <w:sz w:val="16"/>
                <w:szCs w:val="16"/>
                <w:lang w:eastAsia="sk-SK"/>
              </w:rPr>
              <w:t>Interné podnety periodické;</w:t>
            </w:r>
          </w:p>
          <w:p w14:paraId="437F825B" w14:textId="77777777" w:rsidR="00A23A92" w:rsidRPr="006B20B5" w:rsidRDefault="00A23A92" w:rsidP="00A23A92">
            <w:pPr>
              <w:pStyle w:val="Odsekzoznamu"/>
              <w:numPr>
                <w:ilvl w:val="0"/>
                <w:numId w:val="46"/>
              </w:numPr>
              <w:ind w:left="456" w:hanging="141"/>
              <w:jc w:val="both"/>
              <w:rPr>
                <w:rFonts w:cstheme="minorHAnsi"/>
                <w:bCs/>
                <w:iCs/>
                <w:sz w:val="16"/>
                <w:szCs w:val="16"/>
                <w:lang w:eastAsia="sk-SK"/>
              </w:rPr>
            </w:pPr>
            <w:r w:rsidRPr="006B20B5">
              <w:rPr>
                <w:rFonts w:cstheme="minorHAnsi"/>
                <w:bCs/>
                <w:iCs/>
                <w:sz w:val="16"/>
                <w:szCs w:val="16"/>
                <w:lang w:eastAsia="sk-SK"/>
              </w:rPr>
              <w:t>Interné podnety neperiodické;</w:t>
            </w:r>
          </w:p>
          <w:p w14:paraId="0DB8B148" w14:textId="77777777" w:rsidR="00A23A92" w:rsidRPr="006B20B5" w:rsidRDefault="00A23A92" w:rsidP="00A23A92">
            <w:pPr>
              <w:pStyle w:val="Odsekzoznamu"/>
              <w:numPr>
                <w:ilvl w:val="0"/>
                <w:numId w:val="46"/>
              </w:numPr>
              <w:ind w:left="456" w:hanging="141"/>
              <w:jc w:val="both"/>
              <w:rPr>
                <w:rFonts w:cstheme="minorHAnsi"/>
                <w:bCs/>
                <w:iCs/>
                <w:sz w:val="16"/>
                <w:szCs w:val="16"/>
                <w:lang w:eastAsia="sk-SK"/>
              </w:rPr>
            </w:pPr>
            <w:r w:rsidRPr="006B20B5">
              <w:rPr>
                <w:rFonts w:cstheme="minorHAnsi"/>
                <w:bCs/>
                <w:iCs/>
                <w:sz w:val="16"/>
                <w:szCs w:val="16"/>
                <w:lang w:eastAsia="sk-SK"/>
              </w:rPr>
              <w:t>Externé podnety.</w:t>
            </w:r>
          </w:p>
          <w:p w14:paraId="0175D0EE" w14:textId="77777777" w:rsidR="00A23A92" w:rsidRPr="006B20B5" w:rsidRDefault="00A23A92" w:rsidP="00EC57AD">
            <w:pPr>
              <w:contextualSpacing/>
              <w:rPr>
                <w:rFonts w:cstheme="minorHAnsi"/>
                <w:bCs/>
                <w:i/>
                <w:iCs/>
                <w:sz w:val="18"/>
                <w:szCs w:val="18"/>
                <w:lang w:eastAsia="sk-SK"/>
              </w:rPr>
            </w:pPr>
            <w:r w:rsidRPr="006B20B5">
              <w:rPr>
                <w:rFonts w:cstheme="minorHAnsi"/>
                <w:bCs/>
                <w:iCs/>
                <w:sz w:val="16"/>
                <w:szCs w:val="18"/>
                <w:lang w:eastAsia="sk-SK"/>
              </w:rPr>
              <w:t xml:space="preserve">PU má vypracované Opatrenie rektora „VSK05-03 Zber, analýza  a používanie informácií potrebných na efektívne riadenie uskutočňovania študijných programov“, kde má toto jasne a podrobne špecifikované (dôkaz </w:t>
            </w:r>
            <w:r>
              <w:rPr>
                <w:rFonts w:cstheme="minorHAnsi"/>
                <w:bCs/>
                <w:iCs/>
                <w:sz w:val="16"/>
                <w:szCs w:val="18"/>
                <w:lang w:eastAsia="sk-SK"/>
              </w:rPr>
              <w:t>5</w:t>
            </w:r>
            <w:r w:rsidRPr="006B20B5">
              <w:rPr>
                <w:rFonts w:cstheme="minorHAnsi"/>
                <w:bCs/>
                <w:iCs/>
                <w:sz w:val="16"/>
                <w:szCs w:val="18"/>
                <w:lang w:eastAsia="sk-SK"/>
              </w:rPr>
              <w:t>).</w:t>
            </w:r>
          </w:p>
        </w:tc>
        <w:tc>
          <w:tcPr>
            <w:tcW w:w="2833" w:type="dxa"/>
          </w:tcPr>
          <w:p w14:paraId="1FDCEFAA" w14:textId="77777777" w:rsidR="00A23A92" w:rsidRPr="006B20B5" w:rsidRDefault="00A23A92" w:rsidP="00EC57AD">
            <w:pPr>
              <w:contextualSpacing/>
              <w:rPr>
                <w:rFonts w:cstheme="minorHAnsi"/>
                <w:sz w:val="16"/>
                <w:szCs w:val="16"/>
                <w:lang w:eastAsia="sk-SK"/>
              </w:rPr>
            </w:pPr>
            <w:r w:rsidRPr="006B20B5">
              <w:rPr>
                <w:rFonts w:cstheme="minorHAnsi"/>
                <w:sz w:val="16"/>
                <w:szCs w:val="16"/>
                <w:lang w:eastAsia="sk-SK"/>
              </w:rPr>
              <w:t>Výročné správy o činnosti PU</w:t>
            </w:r>
            <w:r w:rsidRPr="006B20B5">
              <w:rPr>
                <w:rFonts w:cstheme="minorHAnsi"/>
                <w:b/>
                <w:sz w:val="16"/>
                <w:szCs w:val="16"/>
                <w:lang w:eastAsia="sk-SK"/>
              </w:rPr>
              <w:t xml:space="preserve"> - </w:t>
            </w:r>
            <w:hyperlink r:id="rId194" w:history="1">
              <w:r w:rsidRPr="006B20B5">
                <w:rPr>
                  <w:rStyle w:val="Hypertextovprepojenie"/>
                  <w:rFonts w:cstheme="minorHAnsi"/>
                  <w:b/>
                  <w:i/>
                  <w:sz w:val="16"/>
                  <w:szCs w:val="16"/>
                  <w:lang w:eastAsia="sk-SK"/>
                </w:rPr>
                <w:t>TU</w:t>
              </w:r>
            </w:hyperlink>
          </w:p>
          <w:p w14:paraId="79E2FEE2" w14:textId="77777777" w:rsidR="00A23A92" w:rsidRPr="006B20B5" w:rsidRDefault="00A23A92" w:rsidP="00EC57AD">
            <w:pPr>
              <w:contextualSpacing/>
              <w:rPr>
                <w:rFonts w:cstheme="minorHAnsi"/>
                <w:sz w:val="16"/>
                <w:szCs w:val="16"/>
                <w:lang w:eastAsia="sk-SK"/>
              </w:rPr>
            </w:pPr>
          </w:p>
          <w:p w14:paraId="14591D4D" w14:textId="77777777" w:rsidR="00A23A92" w:rsidRPr="006B20B5" w:rsidRDefault="00A23A92" w:rsidP="00EC57AD">
            <w:pPr>
              <w:contextualSpacing/>
              <w:rPr>
                <w:rFonts w:cstheme="minorHAnsi"/>
                <w:sz w:val="16"/>
                <w:szCs w:val="16"/>
                <w:lang w:eastAsia="sk-SK"/>
              </w:rPr>
            </w:pPr>
            <w:r w:rsidRPr="006B20B5">
              <w:rPr>
                <w:rFonts w:cstheme="minorHAnsi"/>
                <w:sz w:val="16"/>
                <w:szCs w:val="16"/>
                <w:lang w:eastAsia="sk-SK"/>
              </w:rPr>
              <w:t xml:space="preserve">Stratégia rozvoja vzdelávania PU: </w:t>
            </w:r>
          </w:p>
          <w:p w14:paraId="39C5D223" w14:textId="77777777" w:rsidR="00A23A92" w:rsidRPr="006B20B5" w:rsidRDefault="00A23A92" w:rsidP="00EC57AD">
            <w:pPr>
              <w:contextualSpacing/>
              <w:rPr>
                <w:sz w:val="16"/>
                <w:szCs w:val="16"/>
              </w:rPr>
            </w:pPr>
            <w:r w:rsidRPr="006B20B5">
              <w:rPr>
                <w:sz w:val="16"/>
                <w:szCs w:val="16"/>
              </w:rPr>
              <w:fldChar w:fldCharType="begin"/>
            </w:r>
            <w:r w:rsidRPr="006B20B5">
              <w:rPr>
                <w:sz w:val="16"/>
                <w:szCs w:val="16"/>
              </w:rPr>
              <w:instrText xml:space="preserve"> HYPERLINK "https://www.unipo.sk/public/ </w:instrText>
            </w:r>
          </w:p>
          <w:p w14:paraId="751B6745" w14:textId="77777777" w:rsidR="00A23A92" w:rsidRPr="006B20B5" w:rsidRDefault="00A23A92" w:rsidP="00EC57AD">
            <w:pPr>
              <w:contextualSpacing/>
              <w:rPr>
                <w:rStyle w:val="Hypertextovprepojenie"/>
                <w:sz w:val="16"/>
                <w:szCs w:val="16"/>
              </w:rPr>
            </w:pPr>
            <w:r w:rsidRPr="006B20B5">
              <w:rPr>
                <w:sz w:val="16"/>
                <w:szCs w:val="16"/>
              </w:rPr>
              <w:instrText xml:space="preserve">media/9762/Strategia_Vzd_2020.pdf" </w:instrText>
            </w:r>
            <w:r w:rsidRPr="006B20B5">
              <w:rPr>
                <w:sz w:val="16"/>
                <w:szCs w:val="16"/>
              </w:rPr>
            </w:r>
            <w:r w:rsidRPr="006B20B5">
              <w:rPr>
                <w:sz w:val="16"/>
                <w:szCs w:val="16"/>
              </w:rPr>
              <w:fldChar w:fldCharType="separate"/>
            </w:r>
            <w:r w:rsidRPr="006B20B5">
              <w:rPr>
                <w:rStyle w:val="Hypertextovprepojenie"/>
                <w:sz w:val="16"/>
                <w:szCs w:val="16"/>
              </w:rPr>
              <w:t xml:space="preserve">https://www.unipo.sk/public/ </w:t>
            </w:r>
          </w:p>
          <w:p w14:paraId="3755CB1C" w14:textId="77777777" w:rsidR="00A23A92" w:rsidRPr="006B20B5" w:rsidRDefault="00A23A92" w:rsidP="00EC57AD">
            <w:pPr>
              <w:contextualSpacing/>
              <w:rPr>
                <w:sz w:val="16"/>
                <w:szCs w:val="16"/>
              </w:rPr>
            </w:pPr>
            <w:r w:rsidRPr="006B20B5">
              <w:rPr>
                <w:rStyle w:val="Hypertextovprepojenie"/>
                <w:sz w:val="16"/>
                <w:szCs w:val="16"/>
              </w:rPr>
              <w:t>media/9762/Strategia_Vzd_2020.pdf</w:t>
            </w:r>
            <w:r w:rsidRPr="006B20B5">
              <w:rPr>
                <w:sz w:val="16"/>
                <w:szCs w:val="16"/>
              </w:rPr>
              <w:fldChar w:fldCharType="end"/>
            </w:r>
            <w:r w:rsidRPr="006B20B5">
              <w:rPr>
                <w:sz w:val="16"/>
                <w:szCs w:val="16"/>
              </w:rPr>
              <w:t xml:space="preserve"> </w:t>
            </w:r>
          </w:p>
          <w:p w14:paraId="715DD38D" w14:textId="77777777" w:rsidR="00A23A92" w:rsidRPr="006B20B5" w:rsidRDefault="00A23A92" w:rsidP="00EC57AD">
            <w:pPr>
              <w:contextualSpacing/>
              <w:rPr>
                <w:rFonts w:cstheme="minorHAnsi"/>
                <w:sz w:val="16"/>
                <w:szCs w:val="16"/>
                <w:lang w:eastAsia="sk-SK"/>
              </w:rPr>
            </w:pPr>
          </w:p>
          <w:p w14:paraId="3789B505" w14:textId="77777777" w:rsidR="00A23A92" w:rsidRPr="006B20B5" w:rsidRDefault="00A23A92" w:rsidP="00EC57AD">
            <w:pPr>
              <w:contextualSpacing/>
              <w:rPr>
                <w:rFonts w:cstheme="minorHAnsi"/>
                <w:sz w:val="16"/>
                <w:szCs w:val="16"/>
                <w:lang w:eastAsia="sk-SK"/>
              </w:rPr>
            </w:pPr>
            <w:r w:rsidRPr="006B20B5">
              <w:rPr>
                <w:rFonts w:cstheme="minorHAnsi"/>
                <w:sz w:val="16"/>
                <w:szCs w:val="16"/>
                <w:lang w:eastAsia="sk-SK"/>
              </w:rPr>
              <w:t>Vnútorný systém kvality PU:</w:t>
            </w:r>
          </w:p>
          <w:p w14:paraId="38F250C4" w14:textId="77777777" w:rsidR="00A23A92" w:rsidRPr="006B20B5" w:rsidRDefault="00A23A92" w:rsidP="00EC57AD">
            <w:pPr>
              <w:contextualSpacing/>
              <w:rPr>
                <w:rFonts w:cstheme="minorHAnsi"/>
                <w:sz w:val="16"/>
                <w:szCs w:val="16"/>
                <w:lang w:eastAsia="sk-SK"/>
              </w:rPr>
            </w:pPr>
            <w:r w:rsidRPr="006B20B5">
              <w:rPr>
                <w:rFonts w:cstheme="minorHAnsi"/>
                <w:sz w:val="16"/>
                <w:szCs w:val="16"/>
                <w:lang w:eastAsia="sk-SK"/>
              </w:rPr>
              <w:fldChar w:fldCharType="begin"/>
            </w:r>
            <w:r w:rsidRPr="006B20B5">
              <w:rPr>
                <w:rFonts w:cstheme="minorHAnsi"/>
                <w:sz w:val="16"/>
                <w:szCs w:val="16"/>
                <w:lang w:eastAsia="sk-SK"/>
              </w:rPr>
              <w:instrText xml:space="preserve"> HYPERLINK "https://www.unipo.sk/public/ </w:instrText>
            </w:r>
          </w:p>
          <w:p w14:paraId="431141C6" w14:textId="77777777" w:rsidR="00A23A92" w:rsidRPr="006B20B5" w:rsidRDefault="00A23A92" w:rsidP="00EC57AD">
            <w:pPr>
              <w:contextualSpacing/>
              <w:rPr>
                <w:rFonts w:cstheme="minorHAnsi"/>
                <w:sz w:val="16"/>
                <w:szCs w:val="16"/>
                <w:lang w:eastAsia="sk-SK"/>
              </w:rPr>
            </w:pPr>
            <w:r w:rsidRPr="006B20B5">
              <w:rPr>
                <w:rFonts w:cstheme="minorHAnsi"/>
                <w:sz w:val="16"/>
                <w:szCs w:val="16"/>
                <w:lang w:eastAsia="sk-SK"/>
              </w:rPr>
              <w:instrText xml:space="preserve">media/20028/Prirucka_Vnutorny% </w:instrText>
            </w:r>
          </w:p>
          <w:p w14:paraId="08152937" w14:textId="77777777" w:rsidR="00A23A92" w:rsidRPr="006B20B5" w:rsidRDefault="00A23A92" w:rsidP="00EC57AD">
            <w:pPr>
              <w:contextualSpacing/>
              <w:rPr>
                <w:rStyle w:val="Hypertextovprepojenie"/>
                <w:rFonts w:cstheme="minorHAnsi"/>
                <w:sz w:val="16"/>
                <w:szCs w:val="16"/>
                <w:lang w:eastAsia="sk-SK"/>
              </w:rPr>
            </w:pPr>
            <w:r w:rsidRPr="006B20B5">
              <w:rPr>
                <w:rFonts w:cstheme="minorHAnsi"/>
                <w:sz w:val="16"/>
                <w:szCs w:val="16"/>
                <w:lang w:eastAsia="sk-SK"/>
              </w:rPr>
              <w:instrText xml:space="preserve">20system%20kvality.pdf" </w:instrText>
            </w:r>
            <w:r w:rsidRPr="006B20B5">
              <w:rPr>
                <w:rFonts w:cstheme="minorHAnsi"/>
                <w:sz w:val="16"/>
                <w:szCs w:val="16"/>
                <w:lang w:eastAsia="sk-SK"/>
              </w:rPr>
            </w:r>
            <w:r w:rsidRPr="006B20B5">
              <w:rPr>
                <w:rFonts w:cstheme="minorHAnsi"/>
                <w:sz w:val="16"/>
                <w:szCs w:val="16"/>
                <w:lang w:eastAsia="sk-SK"/>
              </w:rPr>
              <w:fldChar w:fldCharType="separate"/>
            </w:r>
            <w:r w:rsidRPr="006B20B5">
              <w:rPr>
                <w:rStyle w:val="Hypertextovprepojenie"/>
                <w:rFonts w:cstheme="minorHAnsi"/>
                <w:sz w:val="16"/>
                <w:szCs w:val="16"/>
                <w:lang w:eastAsia="sk-SK"/>
              </w:rPr>
              <w:t xml:space="preserve">https://www.unipo.sk/public/ </w:t>
            </w:r>
          </w:p>
          <w:p w14:paraId="2EDAE61E" w14:textId="77777777" w:rsidR="00A23A92" w:rsidRPr="006B20B5" w:rsidRDefault="00A23A92" w:rsidP="00EC57AD">
            <w:pPr>
              <w:contextualSpacing/>
              <w:rPr>
                <w:rStyle w:val="Hypertextovprepojenie"/>
                <w:rFonts w:cstheme="minorHAnsi"/>
                <w:sz w:val="16"/>
                <w:szCs w:val="16"/>
                <w:lang w:eastAsia="sk-SK"/>
              </w:rPr>
            </w:pPr>
            <w:r w:rsidRPr="006B20B5">
              <w:rPr>
                <w:rStyle w:val="Hypertextovprepojenie"/>
                <w:rFonts w:cstheme="minorHAnsi"/>
                <w:sz w:val="16"/>
                <w:szCs w:val="16"/>
                <w:lang w:eastAsia="sk-SK"/>
              </w:rPr>
              <w:t xml:space="preserve">media/20028/Prirucka_Vnutorny% </w:t>
            </w:r>
          </w:p>
          <w:p w14:paraId="1EBADD26" w14:textId="77777777" w:rsidR="00A23A92" w:rsidRPr="006B20B5" w:rsidRDefault="00A23A92" w:rsidP="00EC57AD">
            <w:pPr>
              <w:contextualSpacing/>
              <w:rPr>
                <w:rFonts w:cstheme="minorHAnsi"/>
                <w:sz w:val="16"/>
                <w:szCs w:val="16"/>
                <w:lang w:eastAsia="sk-SK"/>
              </w:rPr>
            </w:pPr>
            <w:r w:rsidRPr="006B20B5">
              <w:rPr>
                <w:rStyle w:val="Hypertextovprepojenie"/>
                <w:rFonts w:cstheme="minorHAnsi"/>
                <w:sz w:val="16"/>
                <w:szCs w:val="16"/>
                <w:lang w:eastAsia="sk-SK"/>
              </w:rPr>
              <w:t>20system%20kvality.pdf</w:t>
            </w:r>
            <w:r w:rsidRPr="006B20B5">
              <w:rPr>
                <w:rFonts w:cstheme="minorHAnsi"/>
                <w:sz w:val="16"/>
                <w:szCs w:val="16"/>
                <w:lang w:eastAsia="sk-SK"/>
              </w:rPr>
              <w:fldChar w:fldCharType="end"/>
            </w:r>
          </w:p>
          <w:p w14:paraId="01C2C2E4" w14:textId="77777777" w:rsidR="00A23A92" w:rsidRPr="006B20B5" w:rsidRDefault="00A23A92" w:rsidP="00EC57AD">
            <w:pPr>
              <w:contextualSpacing/>
              <w:rPr>
                <w:rFonts w:cstheme="minorHAnsi"/>
                <w:sz w:val="16"/>
                <w:szCs w:val="16"/>
                <w:lang w:eastAsia="sk-SK"/>
              </w:rPr>
            </w:pPr>
          </w:p>
          <w:p w14:paraId="27BB4E44" w14:textId="77777777" w:rsidR="00A23A92" w:rsidRPr="006B20B5" w:rsidRDefault="00A23A92" w:rsidP="00EC57AD">
            <w:pPr>
              <w:contextualSpacing/>
              <w:rPr>
                <w:rFonts w:cstheme="minorHAnsi"/>
                <w:sz w:val="16"/>
                <w:szCs w:val="16"/>
                <w:lang w:eastAsia="sk-SK"/>
              </w:rPr>
            </w:pPr>
            <w:r w:rsidRPr="006B20B5">
              <w:rPr>
                <w:rFonts w:cstheme="minorHAnsi"/>
                <w:sz w:val="16"/>
                <w:szCs w:val="16"/>
                <w:lang w:eastAsia="sk-SK"/>
              </w:rPr>
              <w:t>Vnútorný systém hodnotenia... PU:</w:t>
            </w:r>
          </w:p>
          <w:p w14:paraId="57B64B57" w14:textId="77777777" w:rsidR="00A23A92" w:rsidRPr="006B20B5" w:rsidRDefault="00A23A92" w:rsidP="00EC57AD">
            <w:pPr>
              <w:contextualSpacing/>
              <w:rPr>
                <w:rFonts w:cstheme="minorHAnsi"/>
                <w:sz w:val="16"/>
                <w:szCs w:val="16"/>
                <w:lang w:eastAsia="sk-SK"/>
              </w:rPr>
            </w:pPr>
            <w:r w:rsidRPr="006B20B5">
              <w:rPr>
                <w:rFonts w:cstheme="minorHAnsi"/>
                <w:sz w:val="16"/>
                <w:szCs w:val="16"/>
                <w:lang w:eastAsia="sk-SK"/>
              </w:rPr>
              <w:fldChar w:fldCharType="begin"/>
            </w:r>
            <w:r w:rsidRPr="006B20B5">
              <w:rPr>
                <w:rFonts w:cstheme="minorHAnsi"/>
                <w:sz w:val="16"/>
                <w:szCs w:val="16"/>
                <w:lang w:eastAsia="sk-SK"/>
              </w:rPr>
              <w:instrText xml:space="preserve"> HYPERLINK "https://www.unipo.sk/public/ </w:instrText>
            </w:r>
          </w:p>
          <w:p w14:paraId="077521C6" w14:textId="77777777" w:rsidR="00A23A92" w:rsidRPr="006B20B5" w:rsidRDefault="00A23A92" w:rsidP="00EC57AD">
            <w:pPr>
              <w:contextualSpacing/>
              <w:rPr>
                <w:rFonts w:cstheme="minorHAnsi"/>
                <w:sz w:val="16"/>
                <w:szCs w:val="16"/>
                <w:lang w:eastAsia="sk-SK"/>
              </w:rPr>
            </w:pPr>
            <w:r w:rsidRPr="006B20B5">
              <w:rPr>
                <w:rFonts w:cstheme="minorHAnsi"/>
                <w:sz w:val="16"/>
                <w:szCs w:val="16"/>
                <w:lang w:eastAsia="sk-SK"/>
              </w:rPr>
              <w:instrText xml:space="preserve">media/19517/Vn%c3%batorn%c3% bd% 20syst%c3%a9m%20hodnotenia </w:instrText>
            </w:r>
          </w:p>
          <w:p w14:paraId="339D6240" w14:textId="77777777" w:rsidR="00A23A92" w:rsidRPr="006B20B5" w:rsidRDefault="00A23A92" w:rsidP="00EC57AD">
            <w:pPr>
              <w:contextualSpacing/>
              <w:rPr>
                <w:rStyle w:val="Hypertextovprepojenie"/>
                <w:rFonts w:cstheme="minorHAnsi"/>
                <w:sz w:val="16"/>
                <w:szCs w:val="16"/>
                <w:lang w:eastAsia="sk-SK"/>
              </w:rPr>
            </w:pPr>
            <w:r w:rsidRPr="006B20B5">
              <w:rPr>
                <w:rFonts w:cstheme="minorHAnsi"/>
                <w:sz w:val="16"/>
                <w:szCs w:val="16"/>
                <w:lang w:eastAsia="sk-SK"/>
              </w:rPr>
              <w:instrText xml:space="preserve">% 20kvality%20vzdel%c3%a1vania%20 na% 20PU_160913def.pdf" </w:instrText>
            </w:r>
            <w:r w:rsidRPr="006B20B5">
              <w:rPr>
                <w:rFonts w:cstheme="minorHAnsi"/>
                <w:sz w:val="16"/>
                <w:szCs w:val="16"/>
                <w:lang w:eastAsia="sk-SK"/>
              </w:rPr>
            </w:r>
            <w:r w:rsidRPr="006B20B5">
              <w:rPr>
                <w:rFonts w:cstheme="minorHAnsi"/>
                <w:sz w:val="16"/>
                <w:szCs w:val="16"/>
                <w:lang w:eastAsia="sk-SK"/>
              </w:rPr>
              <w:fldChar w:fldCharType="separate"/>
            </w:r>
            <w:r w:rsidRPr="006B20B5">
              <w:rPr>
                <w:rStyle w:val="Hypertextovprepojenie"/>
                <w:rFonts w:cstheme="minorHAnsi"/>
                <w:sz w:val="16"/>
                <w:szCs w:val="16"/>
                <w:lang w:eastAsia="sk-SK"/>
              </w:rPr>
              <w:t xml:space="preserve">https://www.unipo.sk/public/ </w:t>
            </w:r>
          </w:p>
          <w:p w14:paraId="37CF095E" w14:textId="77777777" w:rsidR="00A23A92" w:rsidRPr="006B20B5" w:rsidRDefault="00A23A92" w:rsidP="00EC57AD">
            <w:pPr>
              <w:contextualSpacing/>
              <w:rPr>
                <w:rStyle w:val="Hypertextovprepojenie"/>
                <w:rFonts w:cstheme="minorHAnsi"/>
                <w:sz w:val="16"/>
                <w:szCs w:val="16"/>
                <w:lang w:eastAsia="sk-SK"/>
              </w:rPr>
            </w:pPr>
            <w:r w:rsidRPr="006B20B5">
              <w:rPr>
                <w:rStyle w:val="Hypertextovprepojenie"/>
                <w:rFonts w:cstheme="minorHAnsi"/>
                <w:sz w:val="16"/>
                <w:szCs w:val="16"/>
                <w:lang w:eastAsia="sk-SK"/>
              </w:rPr>
              <w:t xml:space="preserve">media/19517/Vn%c3%batorn%c3% bd% 20syst%c3%a9m%20hodnotenia </w:t>
            </w:r>
          </w:p>
          <w:p w14:paraId="1CA72601" w14:textId="77777777" w:rsidR="00A23A92" w:rsidRPr="006B20B5" w:rsidRDefault="00A23A92" w:rsidP="00EC57AD">
            <w:pPr>
              <w:contextualSpacing/>
              <w:rPr>
                <w:rFonts w:cstheme="minorHAnsi"/>
                <w:sz w:val="16"/>
                <w:szCs w:val="16"/>
                <w:u w:val="single"/>
                <w:lang w:eastAsia="sk-SK"/>
              </w:rPr>
            </w:pPr>
            <w:r w:rsidRPr="006B20B5">
              <w:rPr>
                <w:rStyle w:val="Hypertextovprepojenie"/>
                <w:rFonts w:cstheme="minorHAnsi"/>
                <w:sz w:val="16"/>
                <w:szCs w:val="16"/>
                <w:lang w:eastAsia="sk-SK"/>
              </w:rPr>
              <w:t>% 20kvality%20vzdel%c3%a1vania%20 na% 20PU_160913def.pdf</w:t>
            </w:r>
            <w:r w:rsidRPr="006B20B5">
              <w:rPr>
                <w:rFonts w:cstheme="minorHAnsi"/>
                <w:sz w:val="16"/>
                <w:szCs w:val="16"/>
                <w:lang w:eastAsia="sk-SK"/>
              </w:rPr>
              <w:fldChar w:fldCharType="end"/>
            </w:r>
          </w:p>
          <w:p w14:paraId="5369B972" w14:textId="77777777" w:rsidR="00A23A92" w:rsidRPr="006B20B5" w:rsidRDefault="00A23A92" w:rsidP="00EC57AD">
            <w:pPr>
              <w:contextualSpacing/>
              <w:rPr>
                <w:rFonts w:cstheme="minorHAnsi"/>
                <w:sz w:val="16"/>
                <w:szCs w:val="16"/>
                <w:lang w:eastAsia="sk-SK"/>
              </w:rPr>
            </w:pPr>
          </w:p>
          <w:p w14:paraId="19FC3663" w14:textId="77777777" w:rsidR="00A23A92" w:rsidRPr="006B20B5" w:rsidRDefault="00A23A92" w:rsidP="00EC57AD">
            <w:pPr>
              <w:contextualSpacing/>
              <w:rPr>
                <w:rFonts w:cstheme="minorHAnsi"/>
                <w:sz w:val="16"/>
                <w:szCs w:val="16"/>
                <w:lang w:eastAsia="sk-SK"/>
              </w:rPr>
            </w:pPr>
            <w:r w:rsidRPr="006B20B5">
              <w:rPr>
                <w:rFonts w:cstheme="minorHAnsi"/>
                <w:sz w:val="16"/>
                <w:szCs w:val="16"/>
                <w:lang w:eastAsia="sk-SK"/>
              </w:rPr>
              <w:t>Opatrenie rektora 20/2020:</w:t>
            </w:r>
          </w:p>
          <w:p w14:paraId="7BBF43FC" w14:textId="77777777" w:rsidR="00A23A92" w:rsidRPr="006B20B5" w:rsidRDefault="00A23A92" w:rsidP="00EC57AD">
            <w:pPr>
              <w:contextualSpacing/>
              <w:rPr>
                <w:rFonts w:cstheme="minorHAnsi"/>
                <w:bCs/>
                <w:sz w:val="16"/>
                <w:szCs w:val="16"/>
              </w:rPr>
            </w:pPr>
            <w:r w:rsidRPr="006B20B5">
              <w:rPr>
                <w:rFonts w:cstheme="minorHAnsi"/>
                <w:bCs/>
                <w:sz w:val="16"/>
                <w:szCs w:val="16"/>
              </w:rPr>
              <w:fldChar w:fldCharType="begin"/>
            </w:r>
            <w:r w:rsidRPr="006B20B5">
              <w:rPr>
                <w:rFonts w:cstheme="minorHAnsi"/>
                <w:bCs/>
                <w:sz w:val="16"/>
                <w:szCs w:val="16"/>
              </w:rPr>
              <w:instrText xml:space="preserve"> HYPERLINK "https://www.unipo.sk/public/ media/20616/30.%20Opatrenie% 20rektora%20c.%2020_2014_Zber_ analyza_pouzivania%20informacii% 20potrebnych%20na%20efekt_riadenie </w:instrText>
            </w:r>
          </w:p>
          <w:p w14:paraId="73A01A72" w14:textId="77777777" w:rsidR="00A23A92" w:rsidRPr="006B20B5" w:rsidRDefault="00A23A92" w:rsidP="00EC57AD">
            <w:pPr>
              <w:contextualSpacing/>
              <w:rPr>
                <w:rStyle w:val="Hypertextovprepojenie"/>
                <w:rFonts w:cstheme="minorHAnsi"/>
                <w:bCs/>
                <w:sz w:val="16"/>
                <w:szCs w:val="16"/>
              </w:rPr>
            </w:pPr>
            <w:r w:rsidRPr="006B20B5">
              <w:rPr>
                <w:rFonts w:cstheme="minorHAnsi"/>
                <w:bCs/>
                <w:sz w:val="16"/>
                <w:szCs w:val="16"/>
              </w:rPr>
              <w:instrText xml:space="preserve">%20uskutocnovania%20stud_ programov.pdf" </w:instrText>
            </w:r>
            <w:r w:rsidRPr="006B20B5">
              <w:rPr>
                <w:rFonts w:cstheme="minorHAnsi"/>
                <w:bCs/>
                <w:sz w:val="16"/>
                <w:szCs w:val="16"/>
              </w:rPr>
            </w:r>
            <w:r w:rsidRPr="006B20B5">
              <w:rPr>
                <w:rFonts w:cstheme="minorHAnsi"/>
                <w:bCs/>
                <w:sz w:val="16"/>
                <w:szCs w:val="16"/>
              </w:rPr>
              <w:fldChar w:fldCharType="separate"/>
            </w:r>
            <w:r w:rsidRPr="006B20B5">
              <w:rPr>
                <w:rStyle w:val="Hypertextovprepojenie"/>
                <w:rFonts w:cstheme="minorHAnsi"/>
                <w:bCs/>
                <w:sz w:val="16"/>
                <w:szCs w:val="16"/>
              </w:rPr>
              <w:t xml:space="preserve">https://www.unipo.sk/public/ media/20616/30.%20Opatrenie% 20rektora%20c.%2020_2014_Zber_ analyza_pouzivania%20informacii% 20potrebnych%20na%20efekt_riadenie </w:t>
            </w:r>
          </w:p>
          <w:p w14:paraId="60238A03" w14:textId="77777777" w:rsidR="00A23A92" w:rsidRPr="006B20B5" w:rsidRDefault="00A23A92" w:rsidP="00EC57AD">
            <w:pPr>
              <w:contextualSpacing/>
              <w:rPr>
                <w:rFonts w:cstheme="minorHAnsi"/>
                <w:sz w:val="18"/>
                <w:szCs w:val="18"/>
                <w:lang w:eastAsia="sk-SK"/>
              </w:rPr>
            </w:pPr>
            <w:r w:rsidRPr="006B20B5">
              <w:rPr>
                <w:rStyle w:val="Hypertextovprepojenie"/>
                <w:rFonts w:cstheme="minorHAnsi"/>
                <w:bCs/>
                <w:sz w:val="16"/>
                <w:szCs w:val="16"/>
              </w:rPr>
              <w:t>%20uskutocnovania%20stud_ programov.pdf</w:t>
            </w:r>
            <w:r w:rsidRPr="006B20B5">
              <w:rPr>
                <w:rFonts w:cstheme="minorHAnsi"/>
                <w:bCs/>
                <w:sz w:val="16"/>
                <w:szCs w:val="16"/>
              </w:rPr>
              <w:fldChar w:fldCharType="end"/>
            </w:r>
          </w:p>
        </w:tc>
      </w:tr>
    </w:tbl>
    <w:p w14:paraId="1A8BCA4E" w14:textId="77777777" w:rsidR="00A23A92" w:rsidRPr="00C83AC0" w:rsidRDefault="00A23A92" w:rsidP="00A23A92">
      <w:pPr>
        <w:autoSpaceDE w:val="0"/>
        <w:autoSpaceDN w:val="0"/>
        <w:adjustRightInd w:val="0"/>
        <w:spacing w:after="0" w:line="216" w:lineRule="auto"/>
        <w:contextualSpacing/>
        <w:rPr>
          <w:rFonts w:cstheme="minorHAnsi"/>
          <w:color w:val="000000"/>
          <w:sz w:val="18"/>
          <w:szCs w:val="18"/>
        </w:rPr>
      </w:pPr>
    </w:p>
    <w:p w14:paraId="7FDCC210"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9.2. </w:t>
      </w:r>
      <w:r w:rsidRPr="00C83AC0">
        <w:rPr>
          <w:rFonts w:cstheme="minorHAnsi"/>
          <w:sz w:val="18"/>
          <w:szCs w:val="18"/>
        </w:rPr>
        <w:t xml:space="preserve">Efektívny zber a analýza informácií o študijnom programe a ďalších aktivitách vstupuje do hodnotenia študijného programu a do návrhu jeho úprav.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21"/>
        <w:gridCol w:w="2862"/>
      </w:tblGrid>
      <w:tr w:rsidR="00A23A92" w:rsidRPr="00C83AC0" w14:paraId="758FEE85"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530DD4B3"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5" w:type="dxa"/>
            <w:tcBorders>
              <w:top w:val="none" w:sz="0" w:space="0" w:color="auto"/>
              <w:left w:val="none" w:sz="0" w:space="0" w:color="auto"/>
              <w:right w:val="none" w:sz="0" w:space="0" w:color="auto"/>
            </w:tcBorders>
          </w:tcPr>
          <w:p w14:paraId="54A5BEA7"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701A2680" w14:textId="77777777" w:rsidTr="00EC57AD">
        <w:trPr>
          <w:trHeight w:val="567"/>
        </w:trPr>
        <w:tc>
          <w:tcPr>
            <w:tcW w:w="6948" w:type="dxa"/>
          </w:tcPr>
          <w:p w14:paraId="2DBE6D10"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 xml:space="preserve">V súlade s  kritériom hodnotenia  vnútorného  systému  zabezpečovania  kvality vysokoškolského  vzdelávania KVSK – B1 „Tvorba,  schvaľovanie,  monitorovanie a pravidelné  hodnotenie  študijných  programov“  PU:  má  vypracovaný  efektívny  systém tvorby, schvaľovania, monitorovania a pravidelného hodnotenia študijných programov, má vypracované formálne postupy a časový plán periodického hodnotenia jednotlivých modulov a študijných  programov  z hľadiska  cieľov  a očakávaných  výstupov  vzdelávania,  umožňuje účasť  študentov,  zástupcov  zamestnávateľov  a ďalších  príslušných  organizácií  na  tvorbe, schvaľovaní, monitorovaní a hodnotení študijného programu. </w:t>
            </w:r>
          </w:p>
          <w:p w14:paraId="7D6AC551"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 xml:space="preserve">PU má spracované opatrenie rektora pod rovnako znejúcim názvom „VSK 05-01  Tvorba, schvaľovanie, monitorovanie a pravidelné hodnotenie študijných programov“. Toto  opatrenie  rektora  PU  stanovuje  postup  tvorby,  schvaľovania,  monitorovania a pravidelného  hodnotenia  študijných  programov  počnúc  podnetmi  pre  ich  tvorbu a končiacich  ich  implementáciou  v  praxi.  Opatrenie  rektora  PU  stanovuje  tiež  priebežné monitorovanie študijných programov študentmi a učiteľmi, ich každoročné prehodnocovanie a rozhodovanie o ďalšom postupe – ponechanie, modifikácia, vyradenie a pod. Tento organizačný predpis má priamu väzbu na tieto organizačné predpisy a dokumenty PU: </w:t>
            </w:r>
          </w:p>
          <w:p w14:paraId="0420B1B6"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VSK05-02 Kritériá a pravidlá hodnotenia študentov,</w:t>
            </w:r>
          </w:p>
          <w:p w14:paraId="754E3B33"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VSK03-02 Zabezpečovanie   kvality   vysokoškolských   učiteľov   a hodnotenie vedeckovýskumnej a projektovej činnosti,</w:t>
            </w:r>
          </w:p>
          <w:p w14:paraId="55421A8C"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VSK04-03 Zabezpečovania  materiálnych,  technických  a informačných  zdrojov  na podporu vzdelávania študentov zodpovedajúcich potrebám študijných programov,</w:t>
            </w:r>
          </w:p>
          <w:p w14:paraId="640152FC"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VSK05-03 Zber,  analýza  a používanie  informácií  potrebných na efektívne riadenie uskutočňovania študijných programov,</w:t>
            </w:r>
          </w:p>
          <w:p w14:paraId="21D97D7E"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VSK05-04 Pravidelné  zverejňovanie  aktuálnych,  objektívnych,  kvantitatívnych  a kvalitatívnych informácií o študijných programoch a ich absolventoch.</w:t>
            </w:r>
          </w:p>
          <w:p w14:paraId="2FB00C7D" w14:textId="77777777" w:rsidR="00A23A92" w:rsidRPr="00C83AC0" w:rsidRDefault="00A23A92" w:rsidP="00EC57AD">
            <w:pPr>
              <w:spacing w:line="216" w:lineRule="auto"/>
              <w:contextualSpacing/>
              <w:rPr>
                <w:rFonts w:cstheme="minorHAnsi"/>
                <w:bCs/>
                <w:i/>
                <w:iCs/>
                <w:color w:val="A6A6A6" w:themeColor="background1" w:themeShade="A6"/>
                <w:sz w:val="18"/>
                <w:szCs w:val="18"/>
                <w:lang w:eastAsia="sk-SK"/>
              </w:rPr>
            </w:pPr>
          </w:p>
        </w:tc>
        <w:tc>
          <w:tcPr>
            <w:tcW w:w="2835" w:type="dxa"/>
          </w:tcPr>
          <w:p w14:paraId="0FDBD65A" w14:textId="77777777" w:rsidR="00A23A92" w:rsidRPr="000004F7" w:rsidRDefault="00A23A92" w:rsidP="00EC57AD">
            <w:pPr>
              <w:rPr>
                <w:rFonts w:cstheme="minorHAnsi"/>
                <w:b/>
                <w:sz w:val="16"/>
                <w:szCs w:val="16"/>
                <w:lang w:eastAsia="sk-SK"/>
              </w:rPr>
            </w:pPr>
            <w:r w:rsidRPr="000004F7">
              <w:rPr>
                <w:rFonts w:cstheme="minorHAnsi"/>
                <w:sz w:val="16"/>
                <w:szCs w:val="16"/>
                <w:lang w:eastAsia="sk-SK"/>
              </w:rPr>
              <w:t xml:space="preserve">Správy o vzdelávaní - dostupné </w:t>
            </w:r>
            <w:hyperlink r:id="rId195" w:history="1">
              <w:r w:rsidRPr="000004F7">
                <w:rPr>
                  <w:rStyle w:val="Hypertextovprepojenie"/>
                  <w:rFonts w:cstheme="minorHAnsi"/>
                  <w:b/>
                  <w:i/>
                  <w:sz w:val="16"/>
                  <w:szCs w:val="16"/>
                  <w:lang w:eastAsia="sk-SK"/>
                </w:rPr>
                <w:t>TU</w:t>
              </w:r>
            </w:hyperlink>
          </w:p>
          <w:p w14:paraId="7FBB0459" w14:textId="77777777" w:rsidR="00A23A92" w:rsidRPr="000004F7" w:rsidRDefault="00A23A92" w:rsidP="00EC57AD">
            <w:pPr>
              <w:rPr>
                <w:rFonts w:cstheme="minorHAnsi"/>
                <w:sz w:val="16"/>
                <w:szCs w:val="16"/>
                <w:lang w:eastAsia="sk-SK"/>
              </w:rPr>
            </w:pPr>
          </w:p>
          <w:p w14:paraId="44A2B960" w14:textId="77777777" w:rsidR="00A23A92" w:rsidRPr="000004F7" w:rsidRDefault="00A23A92" w:rsidP="00EC57AD">
            <w:pPr>
              <w:rPr>
                <w:rStyle w:val="Hypertextovprepojenie"/>
                <w:rFonts w:cstheme="minorHAnsi"/>
                <w:b/>
                <w:sz w:val="16"/>
                <w:szCs w:val="16"/>
                <w:lang w:eastAsia="sk-SK"/>
              </w:rPr>
            </w:pPr>
            <w:r w:rsidRPr="000004F7">
              <w:rPr>
                <w:rFonts w:cstheme="minorHAnsi"/>
                <w:sz w:val="16"/>
                <w:szCs w:val="16"/>
                <w:lang w:eastAsia="sk-SK"/>
              </w:rPr>
              <w:t>Výročné správy o činnosti PU</w:t>
            </w:r>
            <w:r w:rsidRPr="000004F7">
              <w:rPr>
                <w:rFonts w:cstheme="minorHAnsi"/>
                <w:b/>
                <w:sz w:val="16"/>
                <w:szCs w:val="16"/>
                <w:lang w:eastAsia="sk-SK"/>
              </w:rPr>
              <w:t xml:space="preserve"> - </w:t>
            </w:r>
            <w:hyperlink r:id="rId196" w:history="1">
              <w:r w:rsidRPr="000004F7">
                <w:rPr>
                  <w:rStyle w:val="Hypertextovprepojenie"/>
                  <w:rFonts w:cstheme="minorHAnsi"/>
                  <w:b/>
                  <w:i/>
                  <w:sz w:val="16"/>
                  <w:szCs w:val="16"/>
                  <w:lang w:eastAsia="sk-SK"/>
                </w:rPr>
                <w:t>TU</w:t>
              </w:r>
            </w:hyperlink>
          </w:p>
          <w:p w14:paraId="31AE7935" w14:textId="77777777" w:rsidR="00A23A92" w:rsidRPr="000004F7" w:rsidRDefault="00A23A92" w:rsidP="00EC57AD">
            <w:pPr>
              <w:rPr>
                <w:rFonts w:cstheme="minorHAnsi"/>
                <w:sz w:val="16"/>
                <w:szCs w:val="16"/>
                <w:lang w:eastAsia="sk-SK"/>
              </w:rPr>
            </w:pPr>
          </w:p>
          <w:p w14:paraId="0D6CBE39" w14:textId="77777777" w:rsidR="00A23A92" w:rsidRPr="000004F7" w:rsidRDefault="00A23A92" w:rsidP="00EC57AD">
            <w:pPr>
              <w:contextualSpacing/>
              <w:rPr>
                <w:rFonts w:cstheme="minorHAnsi"/>
                <w:sz w:val="16"/>
                <w:szCs w:val="16"/>
                <w:lang w:eastAsia="sk-SK"/>
              </w:rPr>
            </w:pPr>
            <w:r w:rsidRPr="000004F7">
              <w:rPr>
                <w:rFonts w:cstheme="minorHAnsi"/>
                <w:sz w:val="16"/>
                <w:szCs w:val="16"/>
                <w:lang w:eastAsia="sk-SK"/>
              </w:rPr>
              <w:t>Vnútorný systém hodnotenia... PU:</w:t>
            </w:r>
          </w:p>
          <w:p w14:paraId="1FCA4DA0" w14:textId="77777777" w:rsidR="00A23A92" w:rsidRPr="000004F7" w:rsidRDefault="00A23A92" w:rsidP="00EC57AD">
            <w:pPr>
              <w:pStyle w:val="Odsekzoznamu"/>
              <w:ind w:left="0"/>
              <w:contextualSpacing w:val="0"/>
              <w:rPr>
                <w:rFonts w:cstheme="minorHAnsi"/>
                <w:sz w:val="16"/>
                <w:szCs w:val="16"/>
                <w:lang w:eastAsia="sk-SK"/>
              </w:rPr>
            </w:pPr>
            <w:r w:rsidRPr="000004F7">
              <w:rPr>
                <w:rFonts w:cstheme="minorHAnsi"/>
                <w:sz w:val="16"/>
                <w:szCs w:val="16"/>
                <w:lang w:eastAsia="sk-SK"/>
              </w:rPr>
              <w:fldChar w:fldCharType="begin"/>
            </w:r>
            <w:r w:rsidRPr="000004F7">
              <w:rPr>
                <w:rFonts w:cstheme="minorHAnsi"/>
                <w:sz w:val="16"/>
                <w:szCs w:val="16"/>
                <w:lang w:eastAsia="sk-SK"/>
              </w:rPr>
              <w:instrText xml:space="preserve"> HYPERLINK "https://www.unipo.sk/public/ </w:instrText>
            </w:r>
          </w:p>
          <w:p w14:paraId="2F10C074" w14:textId="77777777" w:rsidR="00A23A92" w:rsidRPr="000004F7" w:rsidRDefault="00A23A92" w:rsidP="00EC57AD">
            <w:pPr>
              <w:pStyle w:val="Odsekzoznamu"/>
              <w:ind w:left="0"/>
              <w:contextualSpacing w:val="0"/>
              <w:rPr>
                <w:rFonts w:cstheme="minorHAnsi"/>
                <w:sz w:val="16"/>
                <w:szCs w:val="16"/>
                <w:lang w:eastAsia="sk-SK"/>
              </w:rPr>
            </w:pPr>
            <w:r w:rsidRPr="000004F7">
              <w:rPr>
                <w:rFonts w:cstheme="minorHAnsi"/>
                <w:sz w:val="16"/>
                <w:szCs w:val="16"/>
                <w:lang w:eastAsia="sk-SK"/>
              </w:rPr>
              <w:instrText xml:space="preserve">media/19517/Vn%c3%batorn%c3% </w:instrText>
            </w:r>
          </w:p>
          <w:p w14:paraId="30B3E700" w14:textId="77777777" w:rsidR="00A23A92" w:rsidRPr="000004F7" w:rsidRDefault="00A23A92" w:rsidP="00EC57AD">
            <w:pPr>
              <w:pStyle w:val="Odsekzoznamu"/>
              <w:ind w:left="0"/>
              <w:contextualSpacing w:val="0"/>
              <w:rPr>
                <w:rFonts w:cstheme="minorHAnsi"/>
                <w:sz w:val="16"/>
                <w:szCs w:val="16"/>
                <w:lang w:eastAsia="sk-SK"/>
              </w:rPr>
            </w:pPr>
            <w:r w:rsidRPr="000004F7">
              <w:rPr>
                <w:rFonts w:cstheme="minorHAnsi"/>
                <w:sz w:val="16"/>
                <w:szCs w:val="16"/>
                <w:lang w:eastAsia="sk-SK"/>
              </w:rPr>
              <w:instrText xml:space="preserve">bd%20syst%c3%a9m%20hodnotenia </w:instrText>
            </w:r>
          </w:p>
          <w:p w14:paraId="00B1C212" w14:textId="77777777" w:rsidR="00A23A92" w:rsidRPr="000004F7" w:rsidRDefault="00A23A92" w:rsidP="00EC57AD">
            <w:pPr>
              <w:pStyle w:val="Odsekzoznamu"/>
              <w:ind w:left="0"/>
              <w:contextualSpacing w:val="0"/>
              <w:rPr>
                <w:rFonts w:cstheme="minorHAnsi"/>
                <w:sz w:val="16"/>
                <w:szCs w:val="16"/>
                <w:lang w:eastAsia="sk-SK"/>
              </w:rPr>
            </w:pPr>
            <w:r w:rsidRPr="000004F7">
              <w:rPr>
                <w:rFonts w:cstheme="minorHAnsi"/>
                <w:sz w:val="16"/>
                <w:szCs w:val="16"/>
                <w:lang w:eastAsia="sk-SK"/>
              </w:rPr>
              <w:instrText xml:space="preserve">%20kvality%20vzdel%c3%a1vania% </w:instrText>
            </w:r>
          </w:p>
          <w:p w14:paraId="3E6EE290" w14:textId="77777777" w:rsidR="00A23A92" w:rsidRPr="000004F7" w:rsidRDefault="00A23A92" w:rsidP="00EC57AD">
            <w:pPr>
              <w:pStyle w:val="Odsekzoznamu"/>
              <w:ind w:left="0"/>
              <w:contextualSpacing w:val="0"/>
              <w:rPr>
                <w:rStyle w:val="Hypertextovprepojenie"/>
                <w:rFonts w:cstheme="minorHAnsi"/>
                <w:sz w:val="16"/>
                <w:szCs w:val="16"/>
                <w:lang w:eastAsia="sk-SK"/>
              </w:rPr>
            </w:pPr>
            <w:r w:rsidRPr="000004F7">
              <w:rPr>
                <w:rFonts w:cstheme="minorHAnsi"/>
                <w:sz w:val="16"/>
                <w:szCs w:val="16"/>
                <w:lang w:eastAsia="sk-SK"/>
              </w:rPr>
              <w:instrText xml:space="preserve">20na%20PU_160913def.pdf" </w:instrText>
            </w:r>
            <w:r w:rsidRPr="000004F7">
              <w:rPr>
                <w:rFonts w:cstheme="minorHAnsi"/>
                <w:sz w:val="16"/>
                <w:szCs w:val="16"/>
                <w:lang w:eastAsia="sk-SK"/>
              </w:rPr>
            </w:r>
            <w:r w:rsidRPr="000004F7">
              <w:rPr>
                <w:rFonts w:cstheme="minorHAnsi"/>
                <w:sz w:val="16"/>
                <w:szCs w:val="16"/>
                <w:lang w:eastAsia="sk-SK"/>
              </w:rPr>
              <w:fldChar w:fldCharType="separate"/>
            </w:r>
            <w:r w:rsidRPr="000004F7">
              <w:rPr>
                <w:rStyle w:val="Hypertextovprepojenie"/>
                <w:rFonts w:cstheme="minorHAnsi"/>
                <w:sz w:val="16"/>
                <w:szCs w:val="16"/>
                <w:lang w:eastAsia="sk-SK"/>
              </w:rPr>
              <w:t xml:space="preserve">https://www.unipo.sk/public/ </w:t>
            </w:r>
          </w:p>
          <w:p w14:paraId="3EF686BB" w14:textId="77777777" w:rsidR="00A23A92" w:rsidRPr="000004F7" w:rsidRDefault="00A23A92" w:rsidP="00EC57AD">
            <w:pPr>
              <w:pStyle w:val="Odsekzoznamu"/>
              <w:ind w:left="0"/>
              <w:contextualSpacing w:val="0"/>
              <w:rPr>
                <w:rStyle w:val="Hypertextovprepojenie"/>
                <w:rFonts w:cstheme="minorHAnsi"/>
                <w:sz w:val="16"/>
                <w:szCs w:val="16"/>
                <w:lang w:eastAsia="sk-SK"/>
              </w:rPr>
            </w:pPr>
            <w:r w:rsidRPr="000004F7">
              <w:rPr>
                <w:rStyle w:val="Hypertextovprepojenie"/>
                <w:rFonts w:cstheme="minorHAnsi"/>
                <w:sz w:val="16"/>
                <w:szCs w:val="16"/>
                <w:lang w:eastAsia="sk-SK"/>
              </w:rPr>
              <w:t xml:space="preserve">media/19517/Vn%c3%batorn%c3% </w:t>
            </w:r>
          </w:p>
          <w:p w14:paraId="129B7FC4" w14:textId="77777777" w:rsidR="00A23A92" w:rsidRPr="000004F7" w:rsidRDefault="00A23A92" w:rsidP="00EC57AD">
            <w:pPr>
              <w:pStyle w:val="Odsekzoznamu"/>
              <w:ind w:left="0"/>
              <w:contextualSpacing w:val="0"/>
              <w:rPr>
                <w:rStyle w:val="Hypertextovprepojenie"/>
                <w:rFonts w:cstheme="minorHAnsi"/>
                <w:sz w:val="16"/>
                <w:szCs w:val="16"/>
                <w:lang w:eastAsia="sk-SK"/>
              </w:rPr>
            </w:pPr>
            <w:r w:rsidRPr="000004F7">
              <w:rPr>
                <w:rStyle w:val="Hypertextovprepojenie"/>
                <w:rFonts w:cstheme="minorHAnsi"/>
                <w:sz w:val="16"/>
                <w:szCs w:val="16"/>
                <w:lang w:eastAsia="sk-SK"/>
              </w:rPr>
              <w:t xml:space="preserve">bd%20syst%c3%a9m%20hodnotenia </w:t>
            </w:r>
          </w:p>
          <w:p w14:paraId="72812EC8" w14:textId="77777777" w:rsidR="00A23A92" w:rsidRPr="000004F7" w:rsidRDefault="00A23A92" w:rsidP="00EC57AD">
            <w:pPr>
              <w:pStyle w:val="Odsekzoznamu"/>
              <w:ind w:left="0"/>
              <w:contextualSpacing w:val="0"/>
              <w:rPr>
                <w:rStyle w:val="Hypertextovprepojenie"/>
                <w:rFonts w:cstheme="minorHAnsi"/>
                <w:sz w:val="16"/>
                <w:szCs w:val="16"/>
                <w:lang w:eastAsia="sk-SK"/>
              </w:rPr>
            </w:pPr>
            <w:r w:rsidRPr="000004F7">
              <w:rPr>
                <w:rStyle w:val="Hypertextovprepojenie"/>
                <w:rFonts w:cstheme="minorHAnsi"/>
                <w:sz w:val="16"/>
                <w:szCs w:val="16"/>
                <w:lang w:eastAsia="sk-SK"/>
              </w:rPr>
              <w:t xml:space="preserve">%20kvality%20vzdel%c3%a1vania% </w:t>
            </w:r>
          </w:p>
          <w:p w14:paraId="60ECB1C7" w14:textId="77777777" w:rsidR="00A23A92" w:rsidRPr="000004F7" w:rsidRDefault="00A23A92" w:rsidP="00EC57AD">
            <w:pPr>
              <w:pStyle w:val="Odsekzoznamu"/>
              <w:ind w:left="0"/>
              <w:contextualSpacing w:val="0"/>
              <w:rPr>
                <w:rStyle w:val="Hypertextovprepojenie"/>
                <w:rFonts w:cstheme="minorHAnsi"/>
                <w:sz w:val="16"/>
                <w:szCs w:val="16"/>
                <w:lang w:eastAsia="sk-SK"/>
              </w:rPr>
            </w:pPr>
            <w:r w:rsidRPr="000004F7">
              <w:rPr>
                <w:rStyle w:val="Hypertextovprepojenie"/>
                <w:rFonts w:cstheme="minorHAnsi"/>
                <w:sz w:val="16"/>
                <w:szCs w:val="16"/>
                <w:lang w:eastAsia="sk-SK"/>
              </w:rPr>
              <w:t>20na%20PU_160913def.pdf</w:t>
            </w:r>
            <w:r w:rsidRPr="000004F7">
              <w:rPr>
                <w:rFonts w:cstheme="minorHAnsi"/>
                <w:sz w:val="16"/>
                <w:szCs w:val="16"/>
                <w:lang w:eastAsia="sk-SK"/>
              </w:rPr>
              <w:fldChar w:fldCharType="end"/>
            </w:r>
          </w:p>
          <w:p w14:paraId="736D1AB2" w14:textId="77777777" w:rsidR="00A23A92" w:rsidRPr="000004F7" w:rsidRDefault="00A23A92" w:rsidP="00EC57AD">
            <w:pPr>
              <w:pStyle w:val="Odsekzoznamu"/>
              <w:ind w:left="0"/>
              <w:contextualSpacing w:val="0"/>
              <w:rPr>
                <w:rFonts w:cstheme="minorHAnsi"/>
                <w:sz w:val="16"/>
                <w:szCs w:val="16"/>
              </w:rPr>
            </w:pPr>
          </w:p>
          <w:p w14:paraId="3BA62516" w14:textId="77777777" w:rsidR="00A23A92" w:rsidRPr="000004F7" w:rsidRDefault="00A23A92" w:rsidP="00EC57AD">
            <w:pPr>
              <w:pStyle w:val="Odsekzoznamu"/>
              <w:ind w:left="0"/>
              <w:contextualSpacing w:val="0"/>
              <w:rPr>
                <w:rFonts w:cstheme="minorHAnsi"/>
                <w:sz w:val="16"/>
                <w:szCs w:val="16"/>
              </w:rPr>
            </w:pPr>
            <w:r w:rsidRPr="000004F7">
              <w:rPr>
                <w:rFonts w:cstheme="minorHAnsi"/>
                <w:sz w:val="16"/>
                <w:szCs w:val="16"/>
              </w:rPr>
              <w:t>Opatrenie rektora 16/2014:</w:t>
            </w:r>
          </w:p>
          <w:p w14:paraId="6FE991BC"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w:instrText>
            </w:r>
          </w:p>
          <w:p w14:paraId="6E88C3D8"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instrText xml:space="preserve">media/20616/26.%20Opatrenie </w:instrText>
            </w:r>
          </w:p>
          <w:p w14:paraId="0FCE1AB3"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instrText xml:space="preserve">%20rektora%20c.%2016_2014_ </w:instrText>
            </w:r>
          </w:p>
          <w:p w14:paraId="70E307C9"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instrText xml:space="preserve">Tvorba,%20schvalovanie,%20 </w:instrText>
            </w:r>
          </w:p>
          <w:p w14:paraId="50AEA427"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instrText xml:space="preserve">monitorovanie%20a%20pravidelne </w:instrText>
            </w:r>
          </w:p>
          <w:p w14:paraId="56DC4901"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Fonts w:cstheme="minorHAnsi"/>
                <w:bCs/>
                <w:sz w:val="16"/>
                <w:szCs w:val="16"/>
              </w:rPr>
              <w:instrText xml:space="preserve">%20hodnotenie%20stud_programov.pdf" </w:instrText>
            </w:r>
            <w:r w:rsidRPr="000004F7">
              <w:rPr>
                <w:rFonts w:cstheme="minorHAnsi"/>
                <w:bCs/>
                <w:sz w:val="16"/>
                <w:szCs w:val="16"/>
              </w:rPr>
            </w:r>
            <w:r w:rsidRPr="000004F7">
              <w:rPr>
                <w:rFonts w:cstheme="minorHAnsi"/>
                <w:bCs/>
                <w:sz w:val="16"/>
                <w:szCs w:val="16"/>
              </w:rPr>
              <w:fldChar w:fldCharType="separate"/>
            </w:r>
            <w:r w:rsidRPr="000004F7">
              <w:rPr>
                <w:rStyle w:val="Hypertextovprepojenie"/>
                <w:rFonts w:cstheme="minorHAnsi"/>
                <w:bCs/>
                <w:sz w:val="16"/>
                <w:szCs w:val="16"/>
              </w:rPr>
              <w:t xml:space="preserve">https://www.unipo.sk/public/ </w:t>
            </w:r>
          </w:p>
          <w:p w14:paraId="5BE98739"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media/20616/26.%20Opatrenie </w:t>
            </w:r>
          </w:p>
          <w:p w14:paraId="28F58A13"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%20rektora%20c.%2016_2014_ </w:t>
            </w:r>
          </w:p>
          <w:p w14:paraId="6EBEB1BF"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Tvorba,%20schvalovanie,%20 </w:t>
            </w:r>
          </w:p>
          <w:p w14:paraId="24B5EB18"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monitorovanie%20a%20pravidelne </w:t>
            </w:r>
          </w:p>
          <w:p w14:paraId="7208B130" w14:textId="77777777" w:rsidR="00A23A92" w:rsidRPr="000004F7" w:rsidRDefault="00A23A92" w:rsidP="00EC57AD">
            <w:pPr>
              <w:pStyle w:val="Odsekzoznamu"/>
              <w:ind w:left="0"/>
              <w:contextualSpacing w:val="0"/>
              <w:rPr>
                <w:rFonts w:cstheme="minorHAnsi"/>
                <w:bCs/>
                <w:sz w:val="16"/>
                <w:szCs w:val="16"/>
              </w:rPr>
            </w:pPr>
            <w:r w:rsidRPr="000004F7">
              <w:rPr>
                <w:rStyle w:val="Hypertextovprepojenie"/>
                <w:rFonts w:cstheme="minorHAnsi"/>
                <w:bCs/>
                <w:sz w:val="16"/>
                <w:szCs w:val="16"/>
              </w:rPr>
              <w:t>%20hodnotenie%20stud_programov.pdf</w:t>
            </w:r>
            <w:r w:rsidRPr="000004F7">
              <w:rPr>
                <w:rFonts w:cstheme="minorHAnsi"/>
                <w:bCs/>
                <w:sz w:val="16"/>
                <w:szCs w:val="16"/>
              </w:rPr>
              <w:fldChar w:fldCharType="end"/>
            </w:r>
          </w:p>
          <w:p w14:paraId="5282647D" w14:textId="77777777" w:rsidR="00A23A92" w:rsidRPr="000004F7" w:rsidRDefault="00A23A92" w:rsidP="00EC57AD">
            <w:pPr>
              <w:pStyle w:val="Odsekzoznamu"/>
              <w:ind w:left="0"/>
              <w:contextualSpacing w:val="0"/>
              <w:rPr>
                <w:rFonts w:cstheme="minorHAnsi"/>
                <w:bCs/>
                <w:sz w:val="16"/>
                <w:szCs w:val="16"/>
              </w:rPr>
            </w:pPr>
          </w:p>
          <w:p w14:paraId="6F55F888"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t>Opatrenie rektora 21/2014:</w:t>
            </w:r>
          </w:p>
          <w:p w14:paraId="502C738A"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w:instrText>
            </w:r>
          </w:p>
          <w:p w14:paraId="545951F8"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instrText xml:space="preserve">media/20616/31.%20Opatrenie </w:instrText>
            </w:r>
          </w:p>
          <w:p w14:paraId="01AA72F6"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instrText xml:space="preserve">%20rektora%20c.%2021_2014_ </w:instrText>
            </w:r>
          </w:p>
          <w:p w14:paraId="0308EF02"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instrText xml:space="preserve">Kriteria%20a%20pravidla%20 </w:instrText>
            </w:r>
          </w:p>
          <w:p w14:paraId="08C5D695"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Fonts w:cstheme="minorHAnsi"/>
                <w:bCs/>
                <w:sz w:val="16"/>
                <w:szCs w:val="16"/>
              </w:rPr>
              <w:instrText xml:space="preserve">hodnotenia%20studentov.pdf" </w:instrText>
            </w:r>
            <w:r w:rsidRPr="000004F7">
              <w:rPr>
                <w:rFonts w:cstheme="minorHAnsi"/>
                <w:bCs/>
                <w:sz w:val="16"/>
                <w:szCs w:val="16"/>
              </w:rPr>
            </w:r>
            <w:r w:rsidRPr="000004F7">
              <w:rPr>
                <w:rFonts w:cstheme="minorHAnsi"/>
                <w:bCs/>
                <w:sz w:val="16"/>
                <w:szCs w:val="16"/>
              </w:rPr>
              <w:fldChar w:fldCharType="separate"/>
            </w:r>
            <w:r w:rsidRPr="000004F7">
              <w:rPr>
                <w:rStyle w:val="Hypertextovprepojenie"/>
                <w:rFonts w:cstheme="minorHAnsi"/>
                <w:bCs/>
                <w:sz w:val="16"/>
                <w:szCs w:val="16"/>
              </w:rPr>
              <w:t xml:space="preserve">https://www.unipo.sk/public/ </w:t>
            </w:r>
          </w:p>
          <w:p w14:paraId="28C5B4BE"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media/20616/31.%20Opatrenie </w:t>
            </w:r>
          </w:p>
          <w:p w14:paraId="43B3AC17"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%20rektora%20c.%2021_2014_ </w:t>
            </w:r>
          </w:p>
          <w:p w14:paraId="5EDDD887"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Kriteria%20a%20pravidla%20 </w:t>
            </w:r>
          </w:p>
          <w:p w14:paraId="7FC89BA4" w14:textId="77777777" w:rsidR="00A23A92" w:rsidRPr="000004F7" w:rsidRDefault="00A23A92" w:rsidP="00EC57AD">
            <w:pPr>
              <w:pStyle w:val="Odsekzoznamu"/>
              <w:ind w:left="0"/>
              <w:contextualSpacing w:val="0"/>
              <w:rPr>
                <w:rFonts w:cstheme="minorHAnsi"/>
                <w:bCs/>
                <w:sz w:val="16"/>
                <w:szCs w:val="16"/>
              </w:rPr>
            </w:pPr>
            <w:r w:rsidRPr="000004F7">
              <w:rPr>
                <w:rStyle w:val="Hypertextovprepojenie"/>
                <w:rFonts w:cstheme="minorHAnsi"/>
                <w:bCs/>
                <w:sz w:val="16"/>
                <w:szCs w:val="16"/>
              </w:rPr>
              <w:t>hodnotenia%20studentov.pdf</w:t>
            </w:r>
            <w:r w:rsidRPr="000004F7">
              <w:rPr>
                <w:rFonts w:cstheme="minorHAnsi"/>
                <w:bCs/>
                <w:sz w:val="16"/>
                <w:szCs w:val="16"/>
              </w:rPr>
              <w:fldChar w:fldCharType="end"/>
            </w:r>
          </w:p>
          <w:p w14:paraId="4E07D24C" w14:textId="77777777" w:rsidR="00A23A92" w:rsidRPr="000004F7" w:rsidRDefault="00A23A92" w:rsidP="00EC57AD">
            <w:pPr>
              <w:pStyle w:val="Odsekzoznamu"/>
              <w:ind w:left="0"/>
              <w:contextualSpacing w:val="0"/>
              <w:rPr>
                <w:rFonts w:cstheme="minorHAnsi"/>
                <w:bCs/>
                <w:sz w:val="16"/>
                <w:szCs w:val="16"/>
              </w:rPr>
            </w:pPr>
          </w:p>
          <w:p w14:paraId="1D1B80DB"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t>Opatrenie rektora 17/2014:</w:t>
            </w:r>
          </w:p>
          <w:p w14:paraId="432B23D4"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w:instrText>
            </w:r>
          </w:p>
          <w:p w14:paraId="690A66C9"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instrText xml:space="preserve">media/20616/27.%20Opatrenie </w:instrText>
            </w:r>
          </w:p>
          <w:p w14:paraId="4F162701"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instrText xml:space="preserve">%20rektora%20c.%2017_2014_ </w:instrText>
            </w:r>
          </w:p>
          <w:p w14:paraId="1FE3201D"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instrText xml:space="preserve">Zabezpecovanie%20kvality%20 </w:instrText>
            </w:r>
          </w:p>
          <w:p w14:paraId="6753CEB3"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instrText xml:space="preserve">vys_ucitelov%20a%20hodnotenie </w:instrText>
            </w:r>
          </w:p>
          <w:p w14:paraId="152DA4E3"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instrText xml:space="preserve">%20vv%20a%20projektovej%20 </w:instrText>
            </w:r>
          </w:p>
          <w:p w14:paraId="131B559C"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Fonts w:cstheme="minorHAnsi"/>
                <w:bCs/>
                <w:sz w:val="16"/>
                <w:szCs w:val="16"/>
              </w:rPr>
              <w:instrText xml:space="preserve">cinnosti.pdf" </w:instrText>
            </w:r>
            <w:r w:rsidRPr="000004F7">
              <w:rPr>
                <w:rFonts w:cstheme="minorHAnsi"/>
                <w:bCs/>
                <w:sz w:val="16"/>
                <w:szCs w:val="16"/>
              </w:rPr>
            </w:r>
            <w:r w:rsidRPr="000004F7">
              <w:rPr>
                <w:rFonts w:cstheme="minorHAnsi"/>
                <w:bCs/>
                <w:sz w:val="16"/>
                <w:szCs w:val="16"/>
              </w:rPr>
              <w:fldChar w:fldCharType="separate"/>
            </w:r>
            <w:r w:rsidRPr="000004F7">
              <w:rPr>
                <w:rStyle w:val="Hypertextovprepojenie"/>
                <w:rFonts w:cstheme="minorHAnsi"/>
                <w:bCs/>
                <w:sz w:val="16"/>
                <w:szCs w:val="16"/>
              </w:rPr>
              <w:t xml:space="preserve">https://www.unipo.sk/public/ </w:t>
            </w:r>
          </w:p>
          <w:p w14:paraId="1AAFFD8B"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media/20616/27.%20Opatrenie </w:t>
            </w:r>
          </w:p>
          <w:p w14:paraId="6C9E75FD"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%20rektora%20c.%2017_2014_ </w:t>
            </w:r>
          </w:p>
          <w:p w14:paraId="16216978"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Zabezpecovanie%20kvality%20 </w:t>
            </w:r>
          </w:p>
          <w:p w14:paraId="1AD7CC21"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vys_ucitelov%20a%20hodnotenie </w:t>
            </w:r>
          </w:p>
          <w:p w14:paraId="63BED5EB"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%20vv%20a%20projektovej%20 </w:t>
            </w:r>
          </w:p>
          <w:p w14:paraId="2B218099" w14:textId="77777777" w:rsidR="00A23A92" w:rsidRPr="000004F7" w:rsidRDefault="00A23A92" w:rsidP="00EC57AD">
            <w:pPr>
              <w:pStyle w:val="Odsekzoznamu"/>
              <w:ind w:left="0"/>
              <w:contextualSpacing w:val="0"/>
              <w:rPr>
                <w:rFonts w:cstheme="minorHAnsi"/>
                <w:bCs/>
                <w:sz w:val="16"/>
                <w:szCs w:val="16"/>
              </w:rPr>
            </w:pPr>
            <w:r w:rsidRPr="000004F7">
              <w:rPr>
                <w:rStyle w:val="Hypertextovprepojenie"/>
                <w:rFonts w:cstheme="minorHAnsi"/>
                <w:bCs/>
                <w:sz w:val="16"/>
                <w:szCs w:val="16"/>
              </w:rPr>
              <w:t>cinnosti.pdf</w:t>
            </w:r>
            <w:r w:rsidRPr="000004F7">
              <w:rPr>
                <w:rFonts w:cstheme="minorHAnsi"/>
                <w:bCs/>
                <w:sz w:val="16"/>
                <w:szCs w:val="16"/>
              </w:rPr>
              <w:fldChar w:fldCharType="end"/>
            </w:r>
          </w:p>
          <w:p w14:paraId="3F4F3A75" w14:textId="77777777" w:rsidR="00A23A92" w:rsidRPr="000004F7" w:rsidRDefault="00A23A92" w:rsidP="00EC57AD">
            <w:pPr>
              <w:pStyle w:val="Odsekzoznamu"/>
              <w:ind w:left="0"/>
              <w:contextualSpacing w:val="0"/>
              <w:rPr>
                <w:rFonts w:cstheme="minorHAnsi"/>
                <w:bCs/>
                <w:sz w:val="16"/>
                <w:szCs w:val="16"/>
              </w:rPr>
            </w:pPr>
          </w:p>
          <w:p w14:paraId="5D828247"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t>Opatrenie rektora 24/2014:</w:t>
            </w:r>
          </w:p>
          <w:p w14:paraId="72CCCD95"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w:instrText>
            </w:r>
          </w:p>
          <w:p w14:paraId="35F7CDA2"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instrText xml:space="preserve">media/20616/34.%20Opatrenie </w:instrText>
            </w:r>
          </w:p>
          <w:p w14:paraId="7E98871B"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instrText xml:space="preserve">%20rektora%20c.%2024_2014_ </w:instrText>
            </w:r>
          </w:p>
          <w:p w14:paraId="3C840D0C"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instrText xml:space="preserve">Zabezpecenie%20materialnych_ </w:instrText>
            </w:r>
          </w:p>
          <w:p w14:paraId="30F5511D"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instrText xml:space="preserve">tech_%20a%20info_zdrojov%20 </w:instrText>
            </w:r>
          </w:p>
          <w:p w14:paraId="4E359183"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Fonts w:cstheme="minorHAnsi"/>
                <w:bCs/>
                <w:sz w:val="16"/>
                <w:szCs w:val="16"/>
              </w:rPr>
              <w:instrText xml:space="preserve">na%20podporu%20vzdelavania.pdf" </w:instrText>
            </w:r>
            <w:r w:rsidRPr="000004F7">
              <w:rPr>
                <w:rFonts w:cstheme="minorHAnsi"/>
                <w:bCs/>
                <w:sz w:val="16"/>
                <w:szCs w:val="16"/>
              </w:rPr>
            </w:r>
            <w:r w:rsidRPr="000004F7">
              <w:rPr>
                <w:rFonts w:cstheme="minorHAnsi"/>
                <w:bCs/>
                <w:sz w:val="16"/>
                <w:szCs w:val="16"/>
              </w:rPr>
              <w:fldChar w:fldCharType="separate"/>
            </w:r>
            <w:r w:rsidRPr="000004F7">
              <w:rPr>
                <w:rStyle w:val="Hypertextovprepojenie"/>
                <w:rFonts w:cstheme="minorHAnsi"/>
                <w:bCs/>
                <w:sz w:val="16"/>
                <w:szCs w:val="16"/>
              </w:rPr>
              <w:t xml:space="preserve">https://www.unipo.sk/public/ </w:t>
            </w:r>
          </w:p>
          <w:p w14:paraId="781C2F78"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media/20616/34.%20Opatrenie </w:t>
            </w:r>
          </w:p>
          <w:p w14:paraId="6C560979"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%20rektora%20c.%2024_2014_ </w:t>
            </w:r>
          </w:p>
          <w:p w14:paraId="3BB662F7"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Zabezpecenie%20materialnych_ </w:t>
            </w:r>
          </w:p>
          <w:p w14:paraId="5EFF68E2"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Style w:val="Hypertextovprepojenie"/>
                <w:rFonts w:cstheme="minorHAnsi"/>
                <w:bCs/>
                <w:sz w:val="16"/>
                <w:szCs w:val="16"/>
              </w:rPr>
              <w:t xml:space="preserve">tech_%20a%20info_zdrojov%20 </w:t>
            </w:r>
          </w:p>
          <w:p w14:paraId="07678710" w14:textId="77777777" w:rsidR="00A23A92" w:rsidRPr="000004F7" w:rsidRDefault="00A23A92" w:rsidP="00EC57AD">
            <w:pPr>
              <w:pStyle w:val="Odsekzoznamu"/>
              <w:ind w:left="0"/>
              <w:contextualSpacing w:val="0"/>
              <w:rPr>
                <w:rFonts w:cstheme="minorHAnsi"/>
                <w:bCs/>
                <w:sz w:val="16"/>
                <w:szCs w:val="16"/>
              </w:rPr>
            </w:pPr>
            <w:r w:rsidRPr="000004F7">
              <w:rPr>
                <w:rStyle w:val="Hypertextovprepojenie"/>
                <w:rFonts w:cstheme="minorHAnsi"/>
                <w:bCs/>
                <w:sz w:val="16"/>
                <w:szCs w:val="16"/>
              </w:rPr>
              <w:t>na%20podporu%20vzdelavania.pdf</w:t>
            </w:r>
            <w:r w:rsidRPr="000004F7">
              <w:rPr>
                <w:rFonts w:cstheme="minorHAnsi"/>
                <w:bCs/>
                <w:sz w:val="16"/>
                <w:szCs w:val="16"/>
              </w:rPr>
              <w:fldChar w:fldCharType="end"/>
            </w:r>
          </w:p>
          <w:p w14:paraId="29B525F0" w14:textId="77777777" w:rsidR="00A23A92" w:rsidRPr="000004F7" w:rsidRDefault="00A23A92" w:rsidP="00EC57AD">
            <w:pPr>
              <w:pStyle w:val="Odsekzoznamu"/>
              <w:ind w:left="0"/>
              <w:contextualSpacing w:val="0"/>
              <w:rPr>
                <w:rFonts w:cstheme="minorHAnsi"/>
                <w:bCs/>
                <w:sz w:val="16"/>
                <w:szCs w:val="16"/>
              </w:rPr>
            </w:pPr>
          </w:p>
          <w:p w14:paraId="257D39B6"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t>Opatrenie rektora 20/2014:</w:t>
            </w:r>
          </w:p>
          <w:p w14:paraId="501BC692" w14:textId="77777777" w:rsidR="00A23A92" w:rsidRPr="000004F7" w:rsidRDefault="00A23A92" w:rsidP="00EC57AD">
            <w:pPr>
              <w:pStyle w:val="Odsekzoznamu"/>
              <w:ind w:left="0"/>
              <w:contextualSpacing w:val="0"/>
              <w:rPr>
                <w:rFonts w:cstheme="minorHAnsi"/>
                <w:bCs/>
                <w:sz w:val="16"/>
                <w:szCs w:val="16"/>
              </w:rPr>
            </w:pPr>
            <w:r w:rsidRPr="000004F7">
              <w:rPr>
                <w:rFonts w:cstheme="minorHAnsi"/>
                <w:bCs/>
                <w:sz w:val="16"/>
                <w:szCs w:val="16"/>
              </w:rPr>
              <w:fldChar w:fldCharType="begin"/>
            </w:r>
            <w:r w:rsidRPr="000004F7">
              <w:rPr>
                <w:rFonts w:cstheme="minorHAnsi"/>
                <w:bCs/>
                <w:sz w:val="16"/>
                <w:szCs w:val="16"/>
              </w:rPr>
              <w:instrText xml:space="preserve"> HYPERLINK "https://www.unipo.sk/public/ media/20616/30.%20Opatrenie %20rektora%20c.%2020_2014_ Zber_analyza_pouzivania%20 informacii%20potrebnych%20 na%20efekt_riadenie%20 </w:instrText>
            </w:r>
          </w:p>
          <w:p w14:paraId="549DA581" w14:textId="77777777" w:rsidR="00A23A92" w:rsidRPr="000004F7" w:rsidRDefault="00A23A92" w:rsidP="00EC57AD">
            <w:pPr>
              <w:pStyle w:val="Odsekzoznamu"/>
              <w:ind w:left="0"/>
              <w:contextualSpacing w:val="0"/>
              <w:rPr>
                <w:rStyle w:val="Hypertextovprepojenie"/>
                <w:rFonts w:cstheme="minorHAnsi"/>
                <w:bCs/>
                <w:sz w:val="16"/>
                <w:szCs w:val="16"/>
              </w:rPr>
            </w:pPr>
            <w:r w:rsidRPr="000004F7">
              <w:rPr>
                <w:rFonts w:cstheme="minorHAnsi"/>
                <w:bCs/>
                <w:sz w:val="16"/>
                <w:szCs w:val="16"/>
              </w:rPr>
              <w:instrText xml:space="preserve">uskutocnovania%20stud_ programov.pdf" </w:instrText>
            </w:r>
            <w:r w:rsidRPr="000004F7">
              <w:rPr>
                <w:rFonts w:cstheme="minorHAnsi"/>
                <w:bCs/>
                <w:sz w:val="16"/>
                <w:szCs w:val="16"/>
              </w:rPr>
            </w:r>
            <w:r w:rsidRPr="000004F7">
              <w:rPr>
                <w:rFonts w:cstheme="minorHAnsi"/>
                <w:bCs/>
                <w:sz w:val="16"/>
                <w:szCs w:val="16"/>
              </w:rPr>
              <w:fldChar w:fldCharType="separate"/>
            </w:r>
            <w:r w:rsidRPr="000004F7">
              <w:rPr>
                <w:rStyle w:val="Hypertextovprepojenie"/>
                <w:rFonts w:cstheme="minorHAnsi"/>
                <w:bCs/>
                <w:sz w:val="16"/>
                <w:szCs w:val="16"/>
              </w:rPr>
              <w:t xml:space="preserve">https://www.unipo.sk/public/ media/20616/30.%20Opatrenie %20rektora%20c.%2020_2014_ Zber_analyza_pouzivania%20 informacii%20potrebnych%20 na%20efekt_riadenie%20 </w:t>
            </w:r>
          </w:p>
          <w:p w14:paraId="3EE3373B" w14:textId="77777777" w:rsidR="00A23A92" w:rsidRPr="000004F7" w:rsidRDefault="00A23A92" w:rsidP="00EC57AD">
            <w:pPr>
              <w:pStyle w:val="Odsekzoznamu"/>
              <w:ind w:left="0"/>
              <w:contextualSpacing w:val="0"/>
              <w:rPr>
                <w:rFonts w:cstheme="minorHAnsi"/>
                <w:bCs/>
                <w:sz w:val="16"/>
                <w:szCs w:val="16"/>
              </w:rPr>
            </w:pPr>
            <w:r w:rsidRPr="000004F7">
              <w:rPr>
                <w:rStyle w:val="Hypertextovprepojenie"/>
                <w:rFonts w:cstheme="minorHAnsi"/>
                <w:bCs/>
                <w:sz w:val="16"/>
                <w:szCs w:val="16"/>
              </w:rPr>
              <w:t>uskutocnovania%20stud_ programov.pdf</w:t>
            </w:r>
            <w:r w:rsidRPr="000004F7">
              <w:rPr>
                <w:rFonts w:cstheme="minorHAnsi"/>
                <w:bCs/>
                <w:sz w:val="16"/>
                <w:szCs w:val="16"/>
              </w:rPr>
              <w:fldChar w:fldCharType="end"/>
            </w:r>
          </w:p>
          <w:p w14:paraId="2DCAA575" w14:textId="77777777" w:rsidR="00A23A92" w:rsidRPr="000004F7" w:rsidRDefault="00A23A92" w:rsidP="00EC57AD">
            <w:pPr>
              <w:rPr>
                <w:rFonts w:cstheme="minorHAnsi"/>
                <w:bCs/>
                <w:sz w:val="16"/>
                <w:szCs w:val="16"/>
              </w:rPr>
            </w:pPr>
          </w:p>
          <w:p w14:paraId="523A36DF" w14:textId="77777777" w:rsidR="00A23A92" w:rsidRPr="000004F7" w:rsidRDefault="00A23A92" w:rsidP="00EC57AD">
            <w:pPr>
              <w:rPr>
                <w:rFonts w:cstheme="minorHAnsi"/>
                <w:bCs/>
                <w:sz w:val="16"/>
                <w:szCs w:val="16"/>
              </w:rPr>
            </w:pPr>
            <w:r w:rsidRPr="000004F7">
              <w:rPr>
                <w:rFonts w:cstheme="minorHAnsi"/>
                <w:bCs/>
                <w:sz w:val="16"/>
                <w:szCs w:val="16"/>
              </w:rPr>
              <w:t>Opatrenie rektora 19/2014:</w:t>
            </w:r>
          </w:p>
          <w:p w14:paraId="1E57D9C9" w14:textId="77777777" w:rsidR="00A23A92" w:rsidRPr="000004F7" w:rsidRDefault="00CE57E7" w:rsidP="00EC57AD">
            <w:pPr>
              <w:contextualSpacing/>
              <w:rPr>
                <w:rFonts w:cstheme="minorHAnsi"/>
                <w:sz w:val="16"/>
                <w:szCs w:val="16"/>
                <w:lang w:eastAsia="sk-SK"/>
              </w:rPr>
            </w:pPr>
            <w:hyperlink r:id="rId197" w:history="1">
              <w:r w:rsidR="00A23A92" w:rsidRPr="000004F7">
                <w:rPr>
                  <w:rStyle w:val="Hypertextovprepojenie"/>
                  <w:rFonts w:cstheme="minorHAnsi"/>
                  <w:sz w:val="16"/>
                  <w:szCs w:val="16"/>
                  <w:lang w:eastAsia="sk-SK"/>
                </w:rPr>
                <w:t>https://www.unipo.sk/public/ media/20616/29.%20Opatrenie %20rektora%20c.%2019_2014_ Pravidelne%20zverejnovanie% 20info_o%20stud_programoch.pdf</w:t>
              </w:r>
            </w:hyperlink>
          </w:p>
          <w:p w14:paraId="2B4AC684" w14:textId="77777777" w:rsidR="00A23A92" w:rsidRPr="000004F7" w:rsidRDefault="00A23A92" w:rsidP="00EC57AD">
            <w:pPr>
              <w:contextualSpacing/>
              <w:rPr>
                <w:rFonts w:cstheme="minorHAnsi"/>
                <w:sz w:val="16"/>
                <w:szCs w:val="16"/>
                <w:lang w:eastAsia="sk-SK"/>
              </w:rPr>
            </w:pPr>
          </w:p>
          <w:p w14:paraId="6EAE8F44" w14:textId="77777777" w:rsidR="00A23A92" w:rsidRPr="000004F7" w:rsidRDefault="00A23A92" w:rsidP="00EC57AD">
            <w:pPr>
              <w:contextualSpacing/>
              <w:rPr>
                <w:rFonts w:cstheme="minorHAnsi"/>
                <w:sz w:val="16"/>
                <w:szCs w:val="16"/>
                <w:lang w:eastAsia="sk-SK"/>
              </w:rPr>
            </w:pPr>
            <w:r w:rsidRPr="000004F7">
              <w:rPr>
                <w:rFonts w:cstheme="minorHAnsi"/>
                <w:sz w:val="16"/>
                <w:szCs w:val="16"/>
                <w:lang w:eastAsia="sk-SK"/>
              </w:rPr>
              <w:t xml:space="preserve">Opatrenie rektora 7/2021: </w:t>
            </w:r>
          </w:p>
          <w:p w14:paraId="39BB1153" w14:textId="77777777" w:rsidR="00A23A92" w:rsidRPr="000004F7" w:rsidRDefault="00CE57E7" w:rsidP="00EC57AD">
            <w:pPr>
              <w:contextualSpacing/>
              <w:rPr>
                <w:rFonts w:cstheme="minorHAnsi"/>
                <w:sz w:val="16"/>
                <w:szCs w:val="16"/>
                <w:lang w:eastAsia="sk-SK"/>
              </w:rPr>
            </w:pPr>
            <w:hyperlink r:id="rId198" w:history="1">
              <w:r w:rsidR="00A23A92" w:rsidRPr="000004F7">
                <w:rPr>
                  <w:rStyle w:val="Hypertextovprepojenie"/>
                  <w:rFonts w:cstheme="minorHAnsi"/>
                  <w:sz w:val="16"/>
                  <w:szCs w:val="16"/>
                  <w:lang w:eastAsia="sk-SK"/>
                </w:rPr>
                <w:t>https://www.unipo.sk/public/</w:t>
              </w:r>
            </w:hyperlink>
            <w:r w:rsidR="00A23A92" w:rsidRPr="000004F7">
              <w:rPr>
                <w:rFonts w:cstheme="minorHAnsi"/>
                <w:sz w:val="16"/>
                <w:szCs w:val="16"/>
                <w:lang w:eastAsia="sk-SK"/>
              </w:rPr>
              <w:t xml:space="preserve"> media/0190/OR_zber_anal_infoSP-1.docx.pdf</w:t>
            </w:r>
          </w:p>
          <w:p w14:paraId="58946D1A" w14:textId="77777777" w:rsidR="00A23A92" w:rsidRPr="000004F7" w:rsidRDefault="00A23A92" w:rsidP="00EC57AD">
            <w:pPr>
              <w:contextualSpacing/>
              <w:rPr>
                <w:rFonts w:cstheme="minorHAnsi"/>
                <w:sz w:val="16"/>
                <w:szCs w:val="16"/>
                <w:lang w:eastAsia="sk-SK"/>
              </w:rPr>
            </w:pPr>
          </w:p>
          <w:p w14:paraId="512A5104" w14:textId="77777777" w:rsidR="00A23A92" w:rsidRPr="000004F7" w:rsidRDefault="00A23A92" w:rsidP="00EC57AD">
            <w:pPr>
              <w:contextualSpacing/>
              <w:rPr>
                <w:rFonts w:cstheme="minorHAnsi"/>
                <w:sz w:val="16"/>
                <w:szCs w:val="16"/>
                <w:lang w:eastAsia="sk-SK"/>
              </w:rPr>
            </w:pPr>
            <w:r w:rsidRPr="000004F7">
              <w:rPr>
                <w:rFonts w:cstheme="minorHAnsi"/>
                <w:sz w:val="16"/>
                <w:szCs w:val="16"/>
                <w:lang w:eastAsia="sk-SK"/>
              </w:rPr>
              <w:t>Opatrenie rektora 8/2021:</w:t>
            </w:r>
          </w:p>
          <w:p w14:paraId="5F72E6BC" w14:textId="77777777" w:rsidR="00A23A92" w:rsidRPr="000004F7" w:rsidRDefault="00CE57E7" w:rsidP="00EC57AD">
            <w:pPr>
              <w:contextualSpacing/>
              <w:rPr>
                <w:rFonts w:cstheme="minorHAnsi"/>
                <w:sz w:val="16"/>
                <w:szCs w:val="16"/>
                <w:lang w:eastAsia="sk-SK"/>
              </w:rPr>
            </w:pPr>
            <w:hyperlink r:id="rId199" w:history="1">
              <w:r w:rsidR="00A23A92" w:rsidRPr="000004F7">
                <w:rPr>
                  <w:rStyle w:val="Hypertextovprepojenie"/>
                  <w:rFonts w:cstheme="minorHAnsi"/>
                  <w:sz w:val="16"/>
                  <w:szCs w:val="16"/>
                  <w:lang w:eastAsia="sk-SK"/>
                </w:rPr>
                <w:t>https://www.unipo.sk/public/</w:t>
              </w:r>
            </w:hyperlink>
            <w:r w:rsidR="00A23A92" w:rsidRPr="000004F7">
              <w:rPr>
                <w:rFonts w:cstheme="minorHAnsi"/>
                <w:sz w:val="16"/>
                <w:szCs w:val="16"/>
                <w:lang w:eastAsia="sk-SK"/>
              </w:rPr>
              <w:t xml:space="preserve"> media/0190/OR_zapojenie_studentov-1.docx.pdf</w:t>
            </w:r>
          </w:p>
          <w:p w14:paraId="560AA3CB" w14:textId="77777777" w:rsidR="00A23A92" w:rsidRDefault="00A23A92" w:rsidP="00EC57AD">
            <w:pPr>
              <w:spacing w:line="216" w:lineRule="auto"/>
              <w:contextualSpacing/>
              <w:rPr>
                <w:rStyle w:val="Hypertextovprepojenie"/>
                <w:rFonts w:cstheme="minorHAnsi"/>
                <w:sz w:val="16"/>
                <w:szCs w:val="16"/>
                <w:lang w:eastAsia="sk-SK"/>
              </w:rPr>
            </w:pPr>
          </w:p>
          <w:p w14:paraId="713A995B" w14:textId="77777777" w:rsidR="00A23A92" w:rsidRPr="00A5472A" w:rsidRDefault="00A23A92" w:rsidP="00EC57AD">
            <w:pPr>
              <w:spacing w:line="216" w:lineRule="auto"/>
              <w:rPr>
                <w:rFonts w:cstheme="minorHAnsi"/>
                <w:color w:val="0070C0"/>
                <w:sz w:val="16"/>
                <w:szCs w:val="16"/>
                <w:lang w:eastAsia="sk-SK"/>
              </w:rPr>
            </w:pPr>
          </w:p>
        </w:tc>
      </w:tr>
    </w:tbl>
    <w:p w14:paraId="3643F2D0" w14:textId="77777777" w:rsidR="00A23A92" w:rsidRPr="00C83AC0" w:rsidRDefault="00A23A92" w:rsidP="00A23A92">
      <w:pPr>
        <w:autoSpaceDE w:val="0"/>
        <w:autoSpaceDN w:val="0"/>
        <w:adjustRightInd w:val="0"/>
        <w:spacing w:after="0" w:line="216" w:lineRule="auto"/>
        <w:contextualSpacing/>
        <w:rPr>
          <w:rFonts w:cstheme="minorHAnsi"/>
          <w:color w:val="000000"/>
          <w:sz w:val="18"/>
          <w:szCs w:val="18"/>
        </w:rPr>
      </w:pPr>
    </w:p>
    <w:p w14:paraId="67C6E835"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9.3. </w:t>
      </w:r>
      <w:r w:rsidRPr="00C83AC0">
        <w:rPr>
          <w:rFonts w:cstheme="minorHAns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A23A92" w:rsidRPr="00C83AC0" w14:paraId="315F4D26"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54C72081"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7636DA3D"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093790D1" w14:textId="77777777" w:rsidTr="00EC57AD">
        <w:trPr>
          <w:trHeight w:val="567"/>
        </w:trPr>
        <w:tc>
          <w:tcPr>
            <w:tcW w:w="6948" w:type="dxa"/>
          </w:tcPr>
          <w:p w14:paraId="301F6F5E"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 xml:space="preserve">V súlade  s kritériom hodnotenia  vnútorného  systému  zabezpečovania  kvality vysokoškolského vzdelávania KVSK – B2 Kritériá a pravidlá hodnotenia študentov má PU tento proces riadený podľa „VSK05-02 Kritériá a pravidlá hodnotenia študentov“. V opise priebehu procesu sa predpis zameriava najmä na ciele, úlohy a zodpovednosti  pri návrhu  kritérií  a pravidiel  hodnotenia  študentov. Úlohy  a zodpovednosti   pri   tvorbe, schvaľovaní, monitorovaní a pravidelnom hodnotení študijných programov sú rozdelené do troch  samostatných  častí:  </w:t>
            </w:r>
          </w:p>
          <w:p w14:paraId="41002458" w14:textId="77777777" w:rsidR="00A23A92" w:rsidRDefault="00A23A92" w:rsidP="00A23A92">
            <w:pPr>
              <w:pStyle w:val="Odsekzoznamu"/>
              <w:numPr>
                <w:ilvl w:val="0"/>
                <w:numId w:val="47"/>
              </w:numPr>
              <w:ind w:left="315" w:hanging="142"/>
              <w:jc w:val="both"/>
              <w:rPr>
                <w:rFonts w:cstheme="minorHAnsi"/>
                <w:bCs/>
                <w:iCs/>
                <w:sz w:val="16"/>
                <w:szCs w:val="16"/>
                <w:lang w:eastAsia="sk-SK"/>
              </w:rPr>
            </w:pPr>
            <w:r>
              <w:rPr>
                <w:rFonts w:cstheme="minorHAnsi"/>
                <w:bCs/>
                <w:iCs/>
                <w:sz w:val="16"/>
                <w:szCs w:val="16"/>
                <w:lang w:eastAsia="sk-SK"/>
              </w:rPr>
              <w:t xml:space="preserve">vstupná  úroveň  výsledkov  vzdelávania  uchádzačov/absolventov absolvovaním  predchádzajúceho  stupňa  vzdelania;  </w:t>
            </w:r>
          </w:p>
          <w:p w14:paraId="3D7F0A7A" w14:textId="77777777" w:rsidR="00A23A92" w:rsidRDefault="00A23A92" w:rsidP="00A23A92">
            <w:pPr>
              <w:pStyle w:val="Odsekzoznamu"/>
              <w:numPr>
                <w:ilvl w:val="0"/>
                <w:numId w:val="47"/>
              </w:numPr>
              <w:ind w:left="315" w:hanging="142"/>
              <w:jc w:val="both"/>
              <w:rPr>
                <w:rFonts w:cstheme="minorHAnsi"/>
                <w:bCs/>
                <w:iCs/>
                <w:sz w:val="16"/>
                <w:szCs w:val="16"/>
                <w:lang w:eastAsia="sk-SK"/>
              </w:rPr>
            </w:pPr>
            <w:r>
              <w:rPr>
                <w:rFonts w:cstheme="minorHAnsi"/>
                <w:bCs/>
                <w:iCs/>
                <w:sz w:val="16"/>
                <w:szCs w:val="16"/>
                <w:lang w:eastAsia="sk-SK"/>
              </w:rPr>
              <w:t xml:space="preserve">profil  absolventa  študijného  programu a metódy výučby; </w:t>
            </w:r>
          </w:p>
          <w:p w14:paraId="4DC1C13D" w14:textId="77777777" w:rsidR="00A23A92" w:rsidRDefault="00A23A92" w:rsidP="00A23A92">
            <w:pPr>
              <w:pStyle w:val="Odsekzoznamu"/>
              <w:numPr>
                <w:ilvl w:val="0"/>
                <w:numId w:val="47"/>
              </w:numPr>
              <w:ind w:left="315" w:hanging="142"/>
              <w:jc w:val="both"/>
              <w:rPr>
                <w:rFonts w:cstheme="minorHAnsi"/>
                <w:bCs/>
                <w:iCs/>
                <w:sz w:val="16"/>
                <w:szCs w:val="16"/>
                <w:lang w:eastAsia="sk-SK"/>
              </w:rPr>
            </w:pPr>
            <w:r>
              <w:rPr>
                <w:rFonts w:cstheme="minorHAnsi"/>
                <w:bCs/>
                <w:iCs/>
                <w:sz w:val="16"/>
                <w:szCs w:val="16"/>
                <w:lang w:eastAsia="sk-SK"/>
              </w:rPr>
              <w:t xml:space="preserve">metódy hodnotenia dosiahnutých výsledkov vzdelávania. </w:t>
            </w:r>
          </w:p>
          <w:p w14:paraId="1D1F0F9D" w14:textId="77777777" w:rsidR="00A23A92" w:rsidRDefault="00A23A92" w:rsidP="00EC57AD">
            <w:pPr>
              <w:jc w:val="both"/>
              <w:rPr>
                <w:rFonts w:cstheme="minorHAnsi"/>
                <w:bCs/>
                <w:iCs/>
                <w:sz w:val="16"/>
                <w:szCs w:val="16"/>
                <w:lang w:eastAsia="sk-SK"/>
              </w:rPr>
            </w:pPr>
            <w:r>
              <w:rPr>
                <w:rFonts w:cstheme="minorHAnsi"/>
                <w:bCs/>
                <w:iCs/>
                <w:sz w:val="16"/>
                <w:szCs w:val="16"/>
                <w:lang w:eastAsia="sk-SK"/>
              </w:rPr>
              <w:t>V rámci každej časti sú zadefinované úlohy, zodpovednosti za ich plnenie.</w:t>
            </w:r>
          </w:p>
          <w:p w14:paraId="4BA6B454"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PU  a jej súčasti uplatňujú jednotný postup v procesoch tvorby kritérií a pravidiel  hodnotenia študentov. Hlavným cieľom pri návrhu kritérií a pravidiel hodnotenia študentov je premietnuť výsledky vzdelávania  do  profilu  absolventa.  Dôvodom  je to,  že  okrem  renomé  vysokej  školy,  jej fakúlt a celouniverzitných pracovísk, sú jedným z hlavných kritérií rozhodovania uchádzača o štúdium študijného programu jasne vymedzené očakávané výsledky vzdelávania, ktoré študent postupne získava v priebehu štúdia absolvovaním predmetov. Metodológia zvyšovania progresu študenta v predmete  a v študijnom  programe  je  obsiahnutá  vo  viacerých  dokumentoch.  Získané  poznatky, zručnosti/schopnosti a kompetencie sú merateľné a overiteľné a študent je po absolvovaní štúdia schopný plnohodnotne sa zapojiť do pracovnej činnosti, pre ktorú sa vzdelával.</w:t>
            </w:r>
          </w:p>
          <w:p w14:paraId="5560E07E"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Kritéria a pravidlá hodnotenia študentov vychádzajú z dlhodobých – strategických zámerov PU, fakúlt a celouniverzitných pracovísk,  interných a externých  podnetov  zainteresovaných  strán (Študijný  poriadok Prešovskej  univerzity  v  Prešove, Opatrenie  rektora  ku  prenosu  kreditov  a  uznávaniu výsledkov za absolvovanie časti štúdia a odborných stáží na hosťujúcich inštitúciách v rámci študentských mobilitných programov, Opatrenie rektora  o náležitostiach záverečných prác, ich bibliografickej registrácii, kontrole originality, uchovávaní a sprístupňovaní atď.).</w:t>
            </w:r>
          </w:p>
          <w:p w14:paraId="009123C9"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Hodnotenie študentov je súčasťou vnútorného systému kvality.  Do  procesov  a  podprocesov hodnotenia študentov sa učitelia zapájajú najmä týmito spôsobmi:</w:t>
            </w:r>
          </w:p>
          <w:p w14:paraId="5B16799C" w14:textId="77777777" w:rsidR="00A23A92" w:rsidRDefault="00A23A92" w:rsidP="00EC57AD">
            <w:pPr>
              <w:jc w:val="both"/>
              <w:rPr>
                <w:rFonts w:cstheme="minorHAnsi"/>
                <w:bCs/>
                <w:iCs/>
                <w:sz w:val="16"/>
                <w:szCs w:val="16"/>
                <w:lang w:eastAsia="sk-SK"/>
              </w:rPr>
            </w:pPr>
            <w:r>
              <w:rPr>
                <w:rFonts w:cstheme="minorHAnsi"/>
                <w:bCs/>
                <w:iCs/>
                <w:sz w:val="16"/>
                <w:szCs w:val="16"/>
                <w:lang w:eastAsia="sk-SK"/>
              </w:rPr>
              <w:t xml:space="preserve">   1. MAIS – kontrola procesu a kritérií hodnotenia operátormi a majiteľom procesu (študijný referent,  prorektor); </w:t>
            </w:r>
          </w:p>
          <w:p w14:paraId="08443A3B" w14:textId="77777777" w:rsidR="00A23A92" w:rsidRDefault="00A23A92" w:rsidP="00EC57AD">
            <w:pPr>
              <w:jc w:val="both"/>
              <w:rPr>
                <w:rFonts w:cstheme="minorHAnsi"/>
                <w:bCs/>
                <w:iCs/>
                <w:sz w:val="16"/>
                <w:szCs w:val="16"/>
                <w:lang w:eastAsia="sk-SK"/>
              </w:rPr>
            </w:pPr>
            <w:r>
              <w:rPr>
                <w:rFonts w:cstheme="minorHAnsi"/>
                <w:bCs/>
                <w:iCs/>
                <w:sz w:val="16"/>
                <w:szCs w:val="16"/>
                <w:lang w:eastAsia="sk-SK"/>
              </w:rPr>
              <w:t xml:space="preserve">   2. Nastavenie  systému  hodnotenia - akreditačný  spis  (prepojenie  cieľov  a výsledkov vzdelávania); </w:t>
            </w:r>
          </w:p>
          <w:p w14:paraId="3C7A9F3C" w14:textId="77777777" w:rsidR="00A23A92" w:rsidRDefault="00A23A92" w:rsidP="00EC57AD">
            <w:pPr>
              <w:jc w:val="both"/>
              <w:rPr>
                <w:rFonts w:cstheme="minorHAnsi"/>
                <w:bCs/>
                <w:iCs/>
                <w:sz w:val="16"/>
                <w:szCs w:val="16"/>
                <w:lang w:eastAsia="sk-SK"/>
              </w:rPr>
            </w:pPr>
            <w:r>
              <w:rPr>
                <w:rFonts w:cstheme="minorHAnsi"/>
                <w:bCs/>
                <w:iCs/>
                <w:sz w:val="16"/>
                <w:szCs w:val="16"/>
                <w:lang w:eastAsia="sk-SK"/>
              </w:rPr>
              <w:t xml:space="preserve">   3. Študijný poriadok Prešovskej univerzity v Prešove;</w:t>
            </w:r>
          </w:p>
          <w:p w14:paraId="473B844F" w14:textId="77777777" w:rsidR="00A23A92" w:rsidRDefault="00A23A92" w:rsidP="00EC57AD">
            <w:pPr>
              <w:jc w:val="both"/>
              <w:rPr>
                <w:rFonts w:cstheme="minorHAnsi"/>
                <w:bCs/>
                <w:iCs/>
                <w:sz w:val="16"/>
                <w:szCs w:val="16"/>
                <w:lang w:eastAsia="sk-SK"/>
              </w:rPr>
            </w:pPr>
            <w:r>
              <w:rPr>
                <w:rFonts w:cstheme="minorHAnsi"/>
                <w:bCs/>
                <w:iCs/>
                <w:sz w:val="16"/>
                <w:szCs w:val="16"/>
                <w:lang w:eastAsia="sk-SK"/>
              </w:rPr>
              <w:t xml:space="preserve">   4. Informačné listy predmetov;</w:t>
            </w:r>
          </w:p>
          <w:p w14:paraId="514F976D" w14:textId="77777777" w:rsidR="00A23A92" w:rsidRDefault="00A23A92" w:rsidP="00EC57AD">
            <w:pPr>
              <w:jc w:val="both"/>
              <w:rPr>
                <w:rFonts w:cstheme="minorHAnsi"/>
                <w:bCs/>
                <w:iCs/>
                <w:sz w:val="16"/>
                <w:szCs w:val="16"/>
                <w:lang w:eastAsia="sk-SK"/>
              </w:rPr>
            </w:pPr>
            <w:r>
              <w:rPr>
                <w:rFonts w:cstheme="minorHAnsi"/>
                <w:bCs/>
                <w:iCs/>
                <w:sz w:val="16"/>
                <w:szCs w:val="16"/>
                <w:lang w:eastAsia="sk-SK"/>
              </w:rPr>
              <w:t xml:space="preserve">   5. Dotazníky hodnotenia študijných skupín na úrovni ústavov;</w:t>
            </w:r>
          </w:p>
          <w:p w14:paraId="75710A6F" w14:textId="77777777" w:rsidR="00A23A92" w:rsidRDefault="00A23A92" w:rsidP="00EC57AD">
            <w:pPr>
              <w:jc w:val="both"/>
              <w:rPr>
                <w:rFonts w:cstheme="minorHAnsi"/>
                <w:bCs/>
                <w:iCs/>
                <w:sz w:val="16"/>
                <w:szCs w:val="16"/>
                <w:lang w:eastAsia="sk-SK"/>
              </w:rPr>
            </w:pPr>
            <w:r>
              <w:rPr>
                <w:rFonts w:cstheme="minorHAnsi"/>
                <w:bCs/>
                <w:iCs/>
                <w:sz w:val="16"/>
                <w:szCs w:val="16"/>
                <w:lang w:eastAsia="sk-SK"/>
              </w:rPr>
              <w:t xml:space="preserve">   6. Povinnosť archivácie podkladov k hodnoteniu (testy, seminárne práce, atď.);</w:t>
            </w:r>
          </w:p>
          <w:p w14:paraId="0CAA3C5D" w14:textId="77777777" w:rsidR="00A23A92" w:rsidRDefault="00A23A92" w:rsidP="00EC57AD">
            <w:pPr>
              <w:jc w:val="both"/>
              <w:rPr>
                <w:rFonts w:cstheme="minorHAnsi"/>
                <w:bCs/>
                <w:iCs/>
                <w:sz w:val="16"/>
                <w:szCs w:val="16"/>
                <w:lang w:eastAsia="sk-SK"/>
              </w:rPr>
            </w:pPr>
            <w:r>
              <w:rPr>
                <w:rFonts w:cstheme="minorHAnsi"/>
                <w:bCs/>
                <w:iCs/>
                <w:sz w:val="16"/>
                <w:szCs w:val="16"/>
                <w:lang w:eastAsia="sk-SK"/>
              </w:rPr>
              <w:t xml:space="preserve">   7. Obhajoby záverečných prác, hodnotenie výsledkov štátnych záverečných skúšok;</w:t>
            </w:r>
          </w:p>
          <w:p w14:paraId="79DA6EF5" w14:textId="77777777" w:rsidR="00A23A92" w:rsidRDefault="00A23A92" w:rsidP="00EC57AD">
            <w:pPr>
              <w:jc w:val="both"/>
              <w:rPr>
                <w:rFonts w:cstheme="minorHAnsi"/>
                <w:bCs/>
                <w:iCs/>
                <w:sz w:val="16"/>
                <w:szCs w:val="16"/>
                <w:lang w:eastAsia="sk-SK"/>
              </w:rPr>
            </w:pPr>
            <w:r>
              <w:rPr>
                <w:rFonts w:cstheme="minorHAnsi"/>
                <w:bCs/>
                <w:iCs/>
                <w:sz w:val="16"/>
                <w:szCs w:val="16"/>
                <w:lang w:eastAsia="sk-SK"/>
              </w:rPr>
              <w:t xml:space="preserve">   8. Spätná  väzba – zástupcovia  študentov  v Akademickom  senáte PU,  zástupca  študentskej rady na Kolégiu rektora, komunikácia so študijným  poradcom – tútorom, garantom ŠP;</w:t>
            </w:r>
          </w:p>
          <w:p w14:paraId="4BDFAF87" w14:textId="77777777" w:rsidR="00A23A92" w:rsidRPr="00C83AC0" w:rsidRDefault="00A23A92" w:rsidP="00EC57AD">
            <w:pPr>
              <w:contextualSpacing/>
              <w:jc w:val="both"/>
              <w:rPr>
                <w:rFonts w:cstheme="minorHAnsi"/>
                <w:bCs/>
                <w:i/>
                <w:iCs/>
                <w:color w:val="A6A6A6" w:themeColor="background1" w:themeShade="A6"/>
                <w:sz w:val="18"/>
                <w:szCs w:val="18"/>
                <w:lang w:eastAsia="sk-SK"/>
              </w:rPr>
            </w:pPr>
            <w:r>
              <w:rPr>
                <w:rFonts w:cstheme="minorHAnsi"/>
                <w:bCs/>
                <w:iCs/>
                <w:sz w:val="16"/>
                <w:szCs w:val="16"/>
                <w:lang w:eastAsia="sk-SK"/>
              </w:rPr>
              <w:t xml:space="preserve">   9. Individuálne konzultácie a podnety zo strany študentov a učiteľov.</w:t>
            </w:r>
          </w:p>
        </w:tc>
        <w:tc>
          <w:tcPr>
            <w:tcW w:w="2833" w:type="dxa"/>
          </w:tcPr>
          <w:p w14:paraId="5F5DB811" w14:textId="77777777" w:rsidR="00A23A92" w:rsidRPr="00A76C72" w:rsidRDefault="00A23A92" w:rsidP="00EC57AD">
            <w:pPr>
              <w:rPr>
                <w:rFonts w:cstheme="minorHAnsi"/>
                <w:b/>
                <w:sz w:val="16"/>
                <w:szCs w:val="16"/>
                <w:lang w:eastAsia="sk-SK"/>
              </w:rPr>
            </w:pPr>
            <w:r w:rsidRPr="00A76C72">
              <w:rPr>
                <w:rFonts w:cstheme="minorHAnsi"/>
                <w:sz w:val="16"/>
                <w:szCs w:val="16"/>
                <w:lang w:eastAsia="sk-SK"/>
              </w:rPr>
              <w:t>Správy o vzdelávaní PU –</w:t>
            </w:r>
            <w:r>
              <w:rPr>
                <w:rFonts w:cstheme="minorHAnsi"/>
                <w:sz w:val="16"/>
                <w:szCs w:val="16"/>
                <w:lang w:eastAsia="sk-SK"/>
              </w:rPr>
              <w:t xml:space="preserve"> </w:t>
            </w:r>
            <w:hyperlink r:id="rId200" w:history="1">
              <w:r w:rsidRPr="00A76C72">
                <w:rPr>
                  <w:rStyle w:val="Hypertextovprepojenie"/>
                  <w:rFonts w:cstheme="minorHAnsi"/>
                  <w:b/>
                  <w:i/>
                  <w:sz w:val="16"/>
                  <w:szCs w:val="16"/>
                  <w:lang w:eastAsia="sk-SK"/>
                </w:rPr>
                <w:t>TU</w:t>
              </w:r>
            </w:hyperlink>
          </w:p>
          <w:p w14:paraId="296B3ED7" w14:textId="77777777" w:rsidR="00A23A92" w:rsidRPr="00A76C72" w:rsidRDefault="00A23A92" w:rsidP="00EC57AD">
            <w:pPr>
              <w:contextualSpacing/>
              <w:rPr>
                <w:rFonts w:cstheme="minorHAnsi"/>
                <w:sz w:val="16"/>
                <w:szCs w:val="16"/>
                <w:lang w:eastAsia="sk-SK"/>
              </w:rPr>
            </w:pPr>
          </w:p>
          <w:p w14:paraId="12568FB5" w14:textId="77777777" w:rsidR="00A23A92" w:rsidRPr="00A76C72" w:rsidRDefault="00A23A92" w:rsidP="00EC57AD">
            <w:pPr>
              <w:contextualSpacing/>
              <w:rPr>
                <w:rFonts w:cstheme="minorHAnsi"/>
                <w:sz w:val="16"/>
                <w:szCs w:val="16"/>
                <w:lang w:eastAsia="sk-SK"/>
              </w:rPr>
            </w:pPr>
            <w:r w:rsidRPr="00A76C72">
              <w:rPr>
                <w:rFonts w:cstheme="minorHAnsi"/>
                <w:sz w:val="16"/>
                <w:szCs w:val="16"/>
                <w:lang w:eastAsia="sk-SK"/>
              </w:rPr>
              <w:t>Vnútorný systém kvality PU:</w:t>
            </w:r>
          </w:p>
          <w:p w14:paraId="1DD3BED0" w14:textId="77777777" w:rsidR="00A23A92" w:rsidRPr="00A76C72" w:rsidRDefault="00A23A92" w:rsidP="00EC57AD">
            <w:pPr>
              <w:contextualSpacing/>
              <w:jc w:val="both"/>
              <w:rPr>
                <w:rFonts w:cstheme="minorHAnsi"/>
                <w:sz w:val="16"/>
                <w:szCs w:val="16"/>
              </w:rPr>
            </w:pPr>
            <w:r w:rsidRPr="00A76C72">
              <w:rPr>
                <w:rFonts w:cstheme="minorHAnsi"/>
                <w:sz w:val="16"/>
                <w:szCs w:val="16"/>
              </w:rPr>
              <w:fldChar w:fldCharType="begin"/>
            </w:r>
            <w:r w:rsidRPr="00A76C72">
              <w:rPr>
                <w:rFonts w:cstheme="minorHAnsi"/>
                <w:sz w:val="16"/>
                <w:szCs w:val="16"/>
              </w:rPr>
              <w:instrText xml:space="preserve"> HYPERLINK "https://www.unipo.sk/public/ </w:instrText>
            </w:r>
          </w:p>
          <w:p w14:paraId="5F4C03E8" w14:textId="77777777" w:rsidR="00A23A92" w:rsidRPr="00A76C72" w:rsidRDefault="00A23A92" w:rsidP="00EC57AD">
            <w:pPr>
              <w:contextualSpacing/>
              <w:jc w:val="both"/>
              <w:rPr>
                <w:rFonts w:cstheme="minorHAnsi"/>
                <w:sz w:val="16"/>
                <w:szCs w:val="16"/>
              </w:rPr>
            </w:pPr>
            <w:r w:rsidRPr="00A76C72">
              <w:rPr>
                <w:rFonts w:cstheme="minorHAnsi"/>
                <w:sz w:val="16"/>
                <w:szCs w:val="16"/>
              </w:rPr>
              <w:instrText xml:space="preserve">media/20028/Prirucka_Vnutorny </w:instrText>
            </w:r>
          </w:p>
          <w:p w14:paraId="023ECD07" w14:textId="77777777" w:rsidR="00A23A92" w:rsidRPr="00A76C72" w:rsidRDefault="00A23A92" w:rsidP="00EC57AD">
            <w:pPr>
              <w:contextualSpacing/>
              <w:jc w:val="both"/>
              <w:rPr>
                <w:rStyle w:val="Hypertextovprepojenie"/>
                <w:rFonts w:cstheme="minorHAnsi"/>
                <w:sz w:val="16"/>
                <w:szCs w:val="16"/>
              </w:rPr>
            </w:pPr>
            <w:r w:rsidRPr="00A76C72">
              <w:rPr>
                <w:rFonts w:cstheme="minorHAnsi"/>
                <w:sz w:val="16"/>
                <w:szCs w:val="16"/>
              </w:rPr>
              <w:instrText xml:space="preserve">%20system%20kvality.pdf" </w:instrText>
            </w:r>
            <w:r w:rsidRPr="00A76C72">
              <w:rPr>
                <w:rFonts w:cstheme="minorHAnsi"/>
                <w:sz w:val="16"/>
                <w:szCs w:val="16"/>
              </w:rPr>
            </w:r>
            <w:r w:rsidRPr="00A76C72">
              <w:rPr>
                <w:rFonts w:cstheme="minorHAnsi"/>
                <w:sz w:val="16"/>
                <w:szCs w:val="16"/>
              </w:rPr>
              <w:fldChar w:fldCharType="separate"/>
            </w:r>
            <w:r w:rsidRPr="00A76C72">
              <w:rPr>
                <w:rStyle w:val="Hypertextovprepojenie"/>
                <w:rFonts w:cstheme="minorHAnsi"/>
                <w:sz w:val="16"/>
                <w:szCs w:val="16"/>
              </w:rPr>
              <w:t xml:space="preserve">https://www.unipo.sk/public/ </w:t>
            </w:r>
          </w:p>
          <w:p w14:paraId="3E4C2EAE" w14:textId="77777777" w:rsidR="00A23A92" w:rsidRPr="00A76C72" w:rsidRDefault="00A23A92" w:rsidP="00EC57AD">
            <w:pPr>
              <w:contextualSpacing/>
              <w:jc w:val="both"/>
              <w:rPr>
                <w:rStyle w:val="Hypertextovprepojenie"/>
                <w:rFonts w:cstheme="minorHAnsi"/>
                <w:sz w:val="16"/>
                <w:szCs w:val="16"/>
              </w:rPr>
            </w:pPr>
            <w:r w:rsidRPr="00A76C72">
              <w:rPr>
                <w:rStyle w:val="Hypertextovprepojenie"/>
                <w:rFonts w:cstheme="minorHAnsi"/>
                <w:sz w:val="16"/>
                <w:szCs w:val="16"/>
              </w:rPr>
              <w:t xml:space="preserve">media/20028/Prirucka_Vnutorny </w:t>
            </w:r>
          </w:p>
          <w:p w14:paraId="0BA79857" w14:textId="77777777" w:rsidR="00A23A92" w:rsidRPr="00A76C72" w:rsidRDefault="00A23A92" w:rsidP="00EC57AD">
            <w:pPr>
              <w:contextualSpacing/>
              <w:jc w:val="both"/>
              <w:rPr>
                <w:rFonts w:cstheme="minorHAnsi"/>
                <w:sz w:val="16"/>
                <w:szCs w:val="16"/>
              </w:rPr>
            </w:pPr>
            <w:r w:rsidRPr="00A76C72">
              <w:rPr>
                <w:rStyle w:val="Hypertextovprepojenie"/>
                <w:rFonts w:cstheme="minorHAnsi"/>
                <w:sz w:val="16"/>
                <w:szCs w:val="16"/>
              </w:rPr>
              <w:t>%20system%20kvality.pdf</w:t>
            </w:r>
            <w:r w:rsidRPr="00A76C72">
              <w:rPr>
                <w:rFonts w:cstheme="minorHAnsi"/>
                <w:sz w:val="16"/>
                <w:szCs w:val="16"/>
              </w:rPr>
              <w:fldChar w:fldCharType="end"/>
            </w:r>
          </w:p>
          <w:p w14:paraId="378C04E4" w14:textId="77777777" w:rsidR="00A23A92" w:rsidRPr="00A76C72" w:rsidRDefault="00A23A92" w:rsidP="00EC57AD">
            <w:pPr>
              <w:pStyle w:val="Odsekzoznamu"/>
              <w:ind w:left="0"/>
              <w:contextualSpacing w:val="0"/>
              <w:rPr>
                <w:rFonts w:cstheme="minorHAnsi"/>
                <w:bCs/>
                <w:sz w:val="16"/>
                <w:szCs w:val="16"/>
              </w:rPr>
            </w:pPr>
          </w:p>
          <w:p w14:paraId="11A47D04" w14:textId="77777777" w:rsidR="00A23A92" w:rsidRPr="00A76C72" w:rsidRDefault="00A23A92" w:rsidP="00EC57AD">
            <w:pPr>
              <w:pStyle w:val="Odsekzoznamu"/>
              <w:ind w:left="0"/>
              <w:contextualSpacing w:val="0"/>
              <w:rPr>
                <w:rFonts w:cstheme="minorHAnsi"/>
                <w:bCs/>
                <w:sz w:val="16"/>
                <w:szCs w:val="16"/>
              </w:rPr>
            </w:pPr>
            <w:r w:rsidRPr="00A76C72">
              <w:rPr>
                <w:rFonts w:cstheme="minorHAnsi"/>
                <w:bCs/>
                <w:sz w:val="16"/>
                <w:szCs w:val="16"/>
              </w:rPr>
              <w:t>Opatrenie rektora 21/2014:</w:t>
            </w:r>
          </w:p>
          <w:p w14:paraId="6E5CC24A" w14:textId="77777777" w:rsidR="00A23A92" w:rsidRPr="00A76C72" w:rsidRDefault="00A23A92" w:rsidP="00EC57AD">
            <w:pPr>
              <w:pStyle w:val="Odsekzoznamu"/>
              <w:ind w:left="0"/>
              <w:contextualSpacing w:val="0"/>
              <w:rPr>
                <w:rFonts w:cstheme="minorHAnsi"/>
                <w:bCs/>
                <w:sz w:val="16"/>
                <w:szCs w:val="16"/>
              </w:rPr>
            </w:pPr>
            <w:r w:rsidRPr="00A76C72">
              <w:rPr>
                <w:rFonts w:cstheme="minorHAnsi"/>
                <w:bCs/>
                <w:sz w:val="16"/>
                <w:szCs w:val="16"/>
              </w:rPr>
              <w:fldChar w:fldCharType="begin"/>
            </w:r>
            <w:r w:rsidRPr="00A76C72">
              <w:rPr>
                <w:rFonts w:cstheme="minorHAnsi"/>
                <w:bCs/>
                <w:sz w:val="16"/>
                <w:szCs w:val="16"/>
              </w:rPr>
              <w:instrText xml:space="preserve"> HYPERLINK "https://www.unipo.sk/public/ media/20616/31.%20Opatrenie %20rektora%20c.%2021_2014_ Kriteria%20a%20pravidla%20 </w:instrText>
            </w:r>
          </w:p>
          <w:p w14:paraId="779687CA" w14:textId="77777777" w:rsidR="00A23A92" w:rsidRPr="00A76C72" w:rsidRDefault="00A23A92" w:rsidP="00EC57AD">
            <w:pPr>
              <w:pStyle w:val="Odsekzoznamu"/>
              <w:ind w:left="0"/>
              <w:contextualSpacing w:val="0"/>
              <w:rPr>
                <w:rStyle w:val="Hypertextovprepojenie"/>
                <w:rFonts w:cstheme="minorHAnsi"/>
                <w:bCs/>
                <w:sz w:val="16"/>
                <w:szCs w:val="16"/>
              </w:rPr>
            </w:pPr>
            <w:r w:rsidRPr="00A76C72">
              <w:rPr>
                <w:rFonts w:cstheme="minorHAnsi"/>
                <w:bCs/>
                <w:sz w:val="16"/>
                <w:szCs w:val="16"/>
              </w:rPr>
              <w:instrText xml:space="preserve">hodnotenia%20studentov.pdf" </w:instrText>
            </w:r>
            <w:r w:rsidRPr="00A76C72">
              <w:rPr>
                <w:rFonts w:cstheme="minorHAnsi"/>
                <w:bCs/>
                <w:sz w:val="16"/>
                <w:szCs w:val="16"/>
              </w:rPr>
            </w:r>
            <w:r w:rsidRPr="00A76C72">
              <w:rPr>
                <w:rFonts w:cstheme="minorHAnsi"/>
                <w:bCs/>
                <w:sz w:val="16"/>
                <w:szCs w:val="16"/>
              </w:rPr>
              <w:fldChar w:fldCharType="separate"/>
            </w:r>
            <w:r w:rsidRPr="00A76C72">
              <w:rPr>
                <w:rStyle w:val="Hypertextovprepojenie"/>
                <w:rFonts w:cstheme="minorHAnsi"/>
                <w:bCs/>
                <w:sz w:val="16"/>
                <w:szCs w:val="16"/>
              </w:rPr>
              <w:t xml:space="preserve">https://www.unipo.sk/public/ media/20616/31.%20Opatrenie %20rektora%20c.%2021_2014_ Kriteria%20a%20pravidla%20 </w:t>
            </w:r>
          </w:p>
          <w:p w14:paraId="64E45AC6" w14:textId="77777777" w:rsidR="00A23A92" w:rsidRPr="00A76C72" w:rsidRDefault="00A23A92" w:rsidP="00EC57AD">
            <w:pPr>
              <w:pStyle w:val="Odsekzoznamu"/>
              <w:ind w:left="0"/>
              <w:contextualSpacing w:val="0"/>
              <w:rPr>
                <w:rFonts w:cstheme="minorHAnsi"/>
                <w:bCs/>
                <w:sz w:val="16"/>
                <w:szCs w:val="16"/>
              </w:rPr>
            </w:pPr>
            <w:r w:rsidRPr="00A76C72">
              <w:rPr>
                <w:rStyle w:val="Hypertextovprepojenie"/>
                <w:rFonts w:cstheme="minorHAnsi"/>
                <w:bCs/>
                <w:sz w:val="16"/>
                <w:szCs w:val="16"/>
              </w:rPr>
              <w:t>hodnotenia%20studentov.pdf</w:t>
            </w:r>
            <w:r w:rsidRPr="00A76C72">
              <w:rPr>
                <w:rFonts w:cstheme="minorHAnsi"/>
                <w:bCs/>
                <w:sz w:val="16"/>
                <w:szCs w:val="16"/>
              </w:rPr>
              <w:fldChar w:fldCharType="end"/>
            </w:r>
          </w:p>
          <w:p w14:paraId="277B4AA7" w14:textId="77777777" w:rsidR="00A23A92" w:rsidRPr="00A76C72" w:rsidRDefault="00A23A92" w:rsidP="00EC57AD">
            <w:pPr>
              <w:contextualSpacing/>
              <w:jc w:val="both"/>
              <w:rPr>
                <w:rFonts w:cstheme="minorHAnsi"/>
                <w:sz w:val="16"/>
                <w:szCs w:val="16"/>
                <w:lang w:eastAsia="sk-SK"/>
              </w:rPr>
            </w:pPr>
          </w:p>
          <w:p w14:paraId="3FEBB1A6"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t>Opatrenie rektora 22/2014:</w:t>
            </w:r>
          </w:p>
          <w:p w14:paraId="500B03FF" w14:textId="77777777" w:rsidR="00A23A92" w:rsidRPr="00A76C72" w:rsidRDefault="00CE57E7" w:rsidP="00EC57AD">
            <w:pPr>
              <w:contextualSpacing/>
              <w:jc w:val="both"/>
              <w:rPr>
                <w:rFonts w:cstheme="minorHAnsi"/>
                <w:sz w:val="16"/>
                <w:szCs w:val="16"/>
                <w:lang w:eastAsia="sk-SK"/>
              </w:rPr>
            </w:pPr>
            <w:hyperlink r:id="rId201" w:history="1">
              <w:r w:rsidR="00A23A92" w:rsidRPr="00A76C72">
                <w:rPr>
                  <w:rStyle w:val="Hypertextovprepojenie"/>
                  <w:rFonts w:cstheme="minorHAnsi"/>
                  <w:sz w:val="16"/>
                  <w:szCs w:val="16"/>
                  <w:lang w:eastAsia="sk-SK"/>
                </w:rPr>
                <w:t>https://www.unipo.sk/public/ media/20616/32.%20Opatrenie %20rektora%20c.%2022_2014_ Prijimacie%20konanie.pdf</w:t>
              </w:r>
            </w:hyperlink>
          </w:p>
          <w:p w14:paraId="51A52D8B" w14:textId="77777777" w:rsidR="00A23A92" w:rsidRPr="00A76C72" w:rsidRDefault="00A23A92" w:rsidP="00EC57AD">
            <w:pPr>
              <w:contextualSpacing/>
              <w:jc w:val="both"/>
              <w:rPr>
                <w:rFonts w:cstheme="minorHAnsi"/>
                <w:sz w:val="16"/>
                <w:szCs w:val="16"/>
                <w:lang w:eastAsia="sk-SK"/>
              </w:rPr>
            </w:pPr>
          </w:p>
          <w:p w14:paraId="48D11A84"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t>Študijný poriadok PU:</w:t>
            </w:r>
          </w:p>
          <w:p w14:paraId="18F31ECF"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14:paraId="41F1B168"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instrText xml:space="preserve">media/2870/STUD%2024.9.18% </w:instrText>
            </w:r>
          </w:p>
          <w:p w14:paraId="702FC42F" w14:textId="77777777" w:rsidR="00A23A92" w:rsidRPr="00A76C72" w:rsidRDefault="00A23A92" w:rsidP="00EC57AD">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20pdf.pdf"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w:t>
            </w:r>
          </w:p>
          <w:p w14:paraId="7386445E" w14:textId="77777777" w:rsidR="00A23A92" w:rsidRPr="00A76C72" w:rsidRDefault="00A23A92" w:rsidP="00EC57AD">
            <w:pPr>
              <w:contextualSpacing/>
              <w:jc w:val="both"/>
              <w:rPr>
                <w:rStyle w:val="Hypertextovprepojenie"/>
                <w:rFonts w:cstheme="minorHAnsi"/>
                <w:sz w:val="16"/>
                <w:szCs w:val="16"/>
                <w:lang w:eastAsia="sk-SK"/>
              </w:rPr>
            </w:pPr>
            <w:r w:rsidRPr="00A76C72">
              <w:rPr>
                <w:rStyle w:val="Hypertextovprepojenie"/>
                <w:rFonts w:cstheme="minorHAnsi"/>
                <w:sz w:val="16"/>
                <w:szCs w:val="16"/>
                <w:lang w:eastAsia="sk-SK"/>
              </w:rPr>
              <w:t xml:space="preserve">media/2870/STUD%2024.9.18% </w:t>
            </w:r>
          </w:p>
          <w:p w14:paraId="00F9CFC0" w14:textId="77777777" w:rsidR="00A23A92" w:rsidRPr="00A76C72" w:rsidRDefault="00A23A92" w:rsidP="00EC57AD">
            <w:pPr>
              <w:contextualSpacing/>
              <w:jc w:val="both"/>
              <w:rPr>
                <w:rFonts w:cstheme="minorHAnsi"/>
                <w:sz w:val="16"/>
                <w:szCs w:val="16"/>
                <w:lang w:eastAsia="sk-SK"/>
              </w:rPr>
            </w:pPr>
            <w:r w:rsidRPr="00A76C72">
              <w:rPr>
                <w:rStyle w:val="Hypertextovprepojenie"/>
                <w:rFonts w:cstheme="minorHAnsi"/>
                <w:sz w:val="16"/>
                <w:szCs w:val="16"/>
                <w:lang w:eastAsia="sk-SK"/>
              </w:rPr>
              <w:t>20pdf.pdf</w:t>
            </w:r>
            <w:r w:rsidRPr="00A76C72">
              <w:rPr>
                <w:rFonts w:cstheme="minorHAnsi"/>
                <w:sz w:val="16"/>
                <w:szCs w:val="16"/>
                <w:lang w:eastAsia="sk-SK"/>
              </w:rPr>
              <w:fldChar w:fldCharType="end"/>
            </w:r>
          </w:p>
          <w:p w14:paraId="0AA3A722" w14:textId="77777777" w:rsidR="00A23A92" w:rsidRPr="00A76C72" w:rsidRDefault="00A23A92" w:rsidP="00EC57AD">
            <w:pPr>
              <w:contextualSpacing/>
              <w:jc w:val="both"/>
              <w:rPr>
                <w:rFonts w:cstheme="minorHAnsi"/>
                <w:sz w:val="16"/>
                <w:szCs w:val="16"/>
                <w:lang w:eastAsia="sk-SK"/>
              </w:rPr>
            </w:pPr>
          </w:p>
          <w:p w14:paraId="434F878A"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t>Opatrenie rektora 3/2009:</w:t>
            </w:r>
          </w:p>
          <w:p w14:paraId="5D0F8359"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14:paraId="372ED722"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instrText xml:space="preserve">media/20931/Opatrenie%20 </w:instrText>
            </w:r>
          </w:p>
          <w:p w14:paraId="1AFFF91D"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instrText xml:space="preserve">rektora%20(prenos%20kreditov) </w:instrText>
            </w:r>
          </w:p>
          <w:p w14:paraId="69048521" w14:textId="77777777" w:rsidR="00A23A92" w:rsidRPr="00A76C72" w:rsidRDefault="00A23A92" w:rsidP="00EC57AD">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.pdf"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w:t>
            </w:r>
          </w:p>
          <w:p w14:paraId="6D743AA5" w14:textId="77777777" w:rsidR="00A23A92" w:rsidRPr="00A76C72" w:rsidRDefault="00A23A92" w:rsidP="00EC57AD">
            <w:pPr>
              <w:contextualSpacing/>
              <w:jc w:val="both"/>
              <w:rPr>
                <w:rStyle w:val="Hypertextovprepojenie"/>
                <w:rFonts w:cstheme="minorHAnsi"/>
                <w:sz w:val="16"/>
                <w:szCs w:val="16"/>
                <w:lang w:eastAsia="sk-SK"/>
              </w:rPr>
            </w:pPr>
            <w:r w:rsidRPr="00A76C72">
              <w:rPr>
                <w:rStyle w:val="Hypertextovprepojenie"/>
                <w:rFonts w:cstheme="minorHAnsi"/>
                <w:sz w:val="16"/>
                <w:szCs w:val="16"/>
                <w:lang w:eastAsia="sk-SK"/>
              </w:rPr>
              <w:t xml:space="preserve">media/20931/Opatrenie%20 </w:t>
            </w:r>
          </w:p>
          <w:p w14:paraId="1EFACF38" w14:textId="77777777" w:rsidR="00A23A92" w:rsidRPr="00A76C72" w:rsidRDefault="00A23A92" w:rsidP="00EC57AD">
            <w:pPr>
              <w:contextualSpacing/>
              <w:jc w:val="both"/>
              <w:rPr>
                <w:rStyle w:val="Hypertextovprepojenie"/>
                <w:rFonts w:cstheme="minorHAnsi"/>
                <w:sz w:val="16"/>
                <w:szCs w:val="16"/>
                <w:lang w:eastAsia="sk-SK"/>
              </w:rPr>
            </w:pPr>
            <w:r w:rsidRPr="00A76C72">
              <w:rPr>
                <w:rStyle w:val="Hypertextovprepojenie"/>
                <w:rFonts w:cstheme="minorHAnsi"/>
                <w:sz w:val="16"/>
                <w:szCs w:val="16"/>
                <w:lang w:eastAsia="sk-SK"/>
              </w:rPr>
              <w:t xml:space="preserve">rektora%20(prenos%20kreditov) </w:t>
            </w:r>
          </w:p>
          <w:p w14:paraId="16EC53D0" w14:textId="77777777" w:rsidR="00A23A92" w:rsidRPr="00A76C72" w:rsidRDefault="00A23A92" w:rsidP="00EC57AD">
            <w:pPr>
              <w:contextualSpacing/>
              <w:jc w:val="both"/>
              <w:rPr>
                <w:rFonts w:cstheme="minorHAnsi"/>
                <w:sz w:val="16"/>
                <w:szCs w:val="16"/>
                <w:lang w:eastAsia="sk-SK"/>
              </w:rPr>
            </w:pPr>
            <w:r w:rsidRPr="00A76C72">
              <w:rPr>
                <w:rStyle w:val="Hypertextovprepojenie"/>
                <w:rFonts w:cstheme="minorHAnsi"/>
                <w:sz w:val="16"/>
                <w:szCs w:val="16"/>
                <w:lang w:eastAsia="sk-SK"/>
              </w:rPr>
              <w:t>.pdf</w:t>
            </w:r>
            <w:r w:rsidRPr="00A76C72">
              <w:rPr>
                <w:rFonts w:cstheme="minorHAnsi"/>
                <w:sz w:val="16"/>
                <w:szCs w:val="16"/>
                <w:lang w:eastAsia="sk-SK"/>
              </w:rPr>
              <w:fldChar w:fldCharType="end"/>
            </w:r>
          </w:p>
          <w:p w14:paraId="03581C72" w14:textId="77777777" w:rsidR="00A23A92" w:rsidRPr="00A76C72" w:rsidRDefault="00A23A92" w:rsidP="00EC57AD">
            <w:pPr>
              <w:contextualSpacing/>
              <w:jc w:val="both"/>
              <w:rPr>
                <w:rFonts w:cstheme="minorHAnsi"/>
                <w:sz w:val="16"/>
                <w:szCs w:val="16"/>
                <w:lang w:eastAsia="sk-SK"/>
              </w:rPr>
            </w:pPr>
          </w:p>
          <w:p w14:paraId="6647F8A2"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t>Smernica Z</w:t>
            </w:r>
            <w:r>
              <w:rPr>
                <w:rFonts w:cstheme="minorHAnsi"/>
                <w:sz w:val="16"/>
                <w:szCs w:val="16"/>
                <w:lang w:eastAsia="sk-SK"/>
              </w:rPr>
              <w:t>P</w:t>
            </w:r>
            <w:r w:rsidRPr="00A76C72">
              <w:rPr>
                <w:rFonts w:cstheme="minorHAnsi"/>
                <w:sz w:val="16"/>
                <w:szCs w:val="16"/>
                <w:lang w:eastAsia="sk-SK"/>
              </w:rPr>
              <w:t>:</w:t>
            </w:r>
          </w:p>
          <w:p w14:paraId="721A5A08"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14:paraId="77FCD66B" w14:textId="77777777" w:rsidR="00A23A92" w:rsidRPr="00A76C72" w:rsidRDefault="00A23A92" w:rsidP="00EC57AD">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media/30892/smernica-2016.pdf"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w:t>
            </w:r>
          </w:p>
          <w:p w14:paraId="39BACE44" w14:textId="77777777" w:rsidR="00A23A92" w:rsidRPr="00A76C72" w:rsidRDefault="00A23A92" w:rsidP="00EC57AD">
            <w:pPr>
              <w:contextualSpacing/>
              <w:jc w:val="both"/>
              <w:rPr>
                <w:rFonts w:cstheme="minorHAnsi"/>
                <w:sz w:val="16"/>
                <w:szCs w:val="16"/>
                <w:lang w:eastAsia="sk-SK"/>
              </w:rPr>
            </w:pPr>
            <w:r w:rsidRPr="00A76C72">
              <w:rPr>
                <w:rStyle w:val="Hypertextovprepojenie"/>
                <w:rFonts w:cstheme="minorHAnsi"/>
                <w:sz w:val="16"/>
                <w:szCs w:val="16"/>
                <w:lang w:eastAsia="sk-SK"/>
              </w:rPr>
              <w:t>media/30892/smernica-2016.pdf</w:t>
            </w:r>
            <w:r w:rsidRPr="00A76C72">
              <w:rPr>
                <w:rFonts w:cstheme="minorHAnsi"/>
                <w:sz w:val="16"/>
                <w:szCs w:val="16"/>
                <w:lang w:eastAsia="sk-SK"/>
              </w:rPr>
              <w:fldChar w:fldCharType="end"/>
            </w:r>
          </w:p>
          <w:p w14:paraId="4E87E93C" w14:textId="77777777" w:rsidR="00A23A92" w:rsidRPr="00A76C72" w:rsidRDefault="00A23A92" w:rsidP="00EC57AD">
            <w:pPr>
              <w:contextualSpacing/>
              <w:jc w:val="both"/>
              <w:rPr>
                <w:rFonts w:cstheme="minorHAnsi"/>
                <w:sz w:val="16"/>
                <w:szCs w:val="16"/>
                <w:lang w:eastAsia="sk-SK"/>
              </w:rPr>
            </w:pPr>
          </w:p>
          <w:p w14:paraId="4F0B772A"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t>MAIS Z</w:t>
            </w:r>
            <w:r>
              <w:rPr>
                <w:rFonts w:cstheme="minorHAnsi"/>
                <w:sz w:val="16"/>
                <w:szCs w:val="16"/>
                <w:lang w:eastAsia="sk-SK"/>
              </w:rPr>
              <w:t>P</w:t>
            </w:r>
            <w:r w:rsidRPr="00A76C72">
              <w:rPr>
                <w:rFonts w:cstheme="minorHAnsi"/>
                <w:sz w:val="16"/>
                <w:szCs w:val="16"/>
                <w:lang w:eastAsia="sk-SK"/>
              </w:rPr>
              <w:t>:</w:t>
            </w:r>
          </w:p>
          <w:p w14:paraId="05E77455"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"https://www.unipo.sk/cvtpu/ </w:instrText>
            </w:r>
          </w:p>
          <w:p w14:paraId="1B668DD7" w14:textId="77777777" w:rsidR="00A23A92" w:rsidRPr="00A76C72" w:rsidRDefault="00A23A92" w:rsidP="00EC57AD">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hlavne-sekcie/MAIS/intro/"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https://www.unipo.sk/cvtpu/ </w:t>
            </w:r>
          </w:p>
          <w:p w14:paraId="485C23FB" w14:textId="77777777" w:rsidR="00A23A92" w:rsidRPr="00A76C72" w:rsidRDefault="00A23A92" w:rsidP="00EC57AD">
            <w:pPr>
              <w:contextualSpacing/>
              <w:jc w:val="both"/>
              <w:rPr>
                <w:rFonts w:cstheme="minorHAnsi"/>
                <w:sz w:val="16"/>
                <w:szCs w:val="16"/>
                <w:lang w:eastAsia="sk-SK"/>
              </w:rPr>
            </w:pPr>
            <w:r w:rsidRPr="00A76C72">
              <w:rPr>
                <w:rStyle w:val="Hypertextovprepojenie"/>
                <w:rFonts w:cstheme="minorHAnsi"/>
                <w:sz w:val="16"/>
                <w:szCs w:val="16"/>
                <w:lang w:eastAsia="sk-SK"/>
              </w:rPr>
              <w:t>hlavne-sekcie/MAIS/intro/</w:t>
            </w:r>
            <w:r w:rsidRPr="00A76C72">
              <w:rPr>
                <w:rFonts w:cstheme="minorHAnsi"/>
                <w:sz w:val="16"/>
                <w:szCs w:val="16"/>
                <w:lang w:eastAsia="sk-SK"/>
              </w:rPr>
              <w:fldChar w:fldCharType="end"/>
            </w:r>
          </w:p>
          <w:p w14:paraId="11DD3AD7" w14:textId="77777777" w:rsidR="00A23A92" w:rsidRPr="00A76C72" w:rsidRDefault="00A23A92" w:rsidP="00EC57AD">
            <w:pPr>
              <w:contextualSpacing/>
              <w:jc w:val="both"/>
              <w:rPr>
                <w:rFonts w:cstheme="minorHAnsi"/>
                <w:sz w:val="16"/>
                <w:szCs w:val="16"/>
                <w:lang w:eastAsia="sk-SK"/>
              </w:rPr>
            </w:pPr>
          </w:p>
          <w:p w14:paraId="6F26F7BC"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t>MAIS ŠP:</w:t>
            </w:r>
          </w:p>
          <w:p w14:paraId="44FAD8E3"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"https://student.unipo.sk/ </w:instrText>
            </w:r>
          </w:p>
          <w:p w14:paraId="665F6463" w14:textId="77777777" w:rsidR="00A23A92" w:rsidRPr="00A76C72" w:rsidRDefault="00A23A92" w:rsidP="00EC57AD">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maisportal/studijneProgramy.mais"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https://student.unipo.sk/ </w:t>
            </w:r>
          </w:p>
          <w:p w14:paraId="749B27B1" w14:textId="77777777" w:rsidR="00A23A92" w:rsidRPr="00A76C72" w:rsidRDefault="00A23A92" w:rsidP="00EC57AD">
            <w:pPr>
              <w:contextualSpacing/>
              <w:jc w:val="both"/>
              <w:rPr>
                <w:rFonts w:cstheme="minorHAnsi"/>
                <w:sz w:val="16"/>
                <w:szCs w:val="16"/>
                <w:lang w:eastAsia="sk-SK"/>
              </w:rPr>
            </w:pPr>
            <w:r w:rsidRPr="00A76C72">
              <w:rPr>
                <w:rStyle w:val="Hypertextovprepojenie"/>
                <w:rFonts w:cstheme="minorHAnsi"/>
                <w:sz w:val="16"/>
                <w:szCs w:val="16"/>
                <w:lang w:eastAsia="sk-SK"/>
              </w:rPr>
              <w:t>maisportal/studijneProgramy.mais</w:t>
            </w:r>
            <w:r w:rsidRPr="00A76C72">
              <w:rPr>
                <w:rFonts w:cstheme="minorHAnsi"/>
                <w:sz w:val="16"/>
                <w:szCs w:val="16"/>
                <w:lang w:eastAsia="sk-SK"/>
              </w:rPr>
              <w:fldChar w:fldCharType="end"/>
            </w:r>
          </w:p>
          <w:p w14:paraId="7F4EA98F" w14:textId="77777777" w:rsidR="00A23A92" w:rsidRPr="00A76C72" w:rsidRDefault="00A23A92" w:rsidP="00EC57AD">
            <w:pPr>
              <w:contextualSpacing/>
              <w:jc w:val="both"/>
              <w:rPr>
                <w:rFonts w:cstheme="minorHAnsi"/>
                <w:sz w:val="16"/>
                <w:szCs w:val="16"/>
                <w:lang w:eastAsia="sk-SK"/>
              </w:rPr>
            </w:pPr>
          </w:p>
          <w:p w14:paraId="07CBC153" w14:textId="77777777" w:rsidR="00A23A92" w:rsidRPr="00A76C72" w:rsidRDefault="00A23A92" w:rsidP="00EC57AD">
            <w:pPr>
              <w:contextualSpacing/>
              <w:rPr>
                <w:rFonts w:cstheme="minorHAnsi"/>
                <w:sz w:val="16"/>
                <w:szCs w:val="16"/>
                <w:lang w:eastAsia="sk-SK"/>
              </w:rPr>
            </w:pPr>
            <w:r w:rsidRPr="00312749">
              <w:rPr>
                <w:rFonts w:cstheme="minorHAnsi"/>
                <w:sz w:val="16"/>
                <w:szCs w:val="16"/>
                <w:lang w:eastAsia="sk-SK"/>
              </w:rPr>
              <w:t>Anketa (všeobecná): Dotazník hodnotenia ŠP, 2021/22, ZS:</w:t>
            </w:r>
            <w:r w:rsidRPr="00A76C72">
              <w:rPr>
                <w:rFonts w:cstheme="minorHAnsi"/>
                <w:sz w:val="16"/>
                <w:szCs w:val="16"/>
              </w:rPr>
              <w:t xml:space="preserve"> </w:t>
            </w:r>
            <w:hyperlink r:id="rId202" w:history="1">
              <w:r w:rsidRPr="00A76C72">
                <w:rPr>
                  <w:rStyle w:val="Hypertextovprepojenie"/>
                  <w:rFonts w:cstheme="minorHAnsi"/>
                  <w:sz w:val="16"/>
                  <w:szCs w:val="16"/>
                  <w:lang w:eastAsia="sk-SK"/>
                </w:rPr>
                <w:t>https://mais.unipo.sk/pedagog/</w:t>
              </w:r>
            </w:hyperlink>
            <w:r w:rsidRPr="00A76C72">
              <w:rPr>
                <w:rFonts w:cstheme="minorHAnsi"/>
                <w:sz w:val="16"/>
                <w:szCs w:val="16"/>
                <w:lang w:eastAsia="sk-SK"/>
              </w:rPr>
              <w:t xml:space="preserve"> pages/studium/anketa/anketa Report_display.mais</w:t>
            </w:r>
          </w:p>
          <w:p w14:paraId="2EC42FB2" w14:textId="77777777" w:rsidR="00A23A92" w:rsidRPr="00A76C72" w:rsidRDefault="00A23A92" w:rsidP="00EC57AD">
            <w:pPr>
              <w:contextualSpacing/>
              <w:rPr>
                <w:rFonts w:cstheme="minorHAnsi"/>
                <w:sz w:val="16"/>
                <w:szCs w:val="16"/>
                <w:lang w:eastAsia="sk-SK"/>
              </w:rPr>
            </w:pPr>
          </w:p>
          <w:p w14:paraId="37668F63" w14:textId="77777777" w:rsidR="00A23A92" w:rsidRPr="00A76C72" w:rsidRDefault="00A23A92" w:rsidP="00EC57AD">
            <w:pPr>
              <w:contextualSpacing/>
              <w:rPr>
                <w:rFonts w:cstheme="minorHAnsi"/>
                <w:sz w:val="16"/>
                <w:szCs w:val="16"/>
                <w:lang w:eastAsia="sk-SK"/>
              </w:rPr>
            </w:pPr>
            <w:r w:rsidRPr="00A76C72">
              <w:rPr>
                <w:rFonts w:cstheme="minorHAnsi"/>
                <w:sz w:val="16"/>
                <w:szCs w:val="16"/>
                <w:lang w:eastAsia="sk-SK"/>
              </w:rPr>
              <w:t xml:space="preserve">Anketa (predmetová): Dotazník </w:t>
            </w:r>
          </w:p>
          <w:p w14:paraId="7497ACFE" w14:textId="77777777" w:rsidR="00A23A92" w:rsidRPr="00A76C72" w:rsidRDefault="00A23A92" w:rsidP="00EC57AD">
            <w:pPr>
              <w:contextualSpacing/>
              <w:rPr>
                <w:rFonts w:cstheme="minorHAnsi"/>
                <w:sz w:val="16"/>
                <w:szCs w:val="16"/>
                <w:lang w:eastAsia="sk-SK"/>
              </w:rPr>
            </w:pPr>
            <w:r w:rsidRPr="00A76C72">
              <w:rPr>
                <w:rFonts w:cstheme="minorHAnsi"/>
                <w:sz w:val="16"/>
                <w:szCs w:val="16"/>
                <w:lang w:eastAsia="sk-SK"/>
              </w:rPr>
              <w:t>spätnej väzby 2021/22, ZS:</w:t>
            </w:r>
          </w:p>
          <w:p w14:paraId="79D478EB" w14:textId="77777777" w:rsidR="00A23A92" w:rsidRPr="00A76C72" w:rsidRDefault="00CE57E7" w:rsidP="00EC57AD">
            <w:pPr>
              <w:contextualSpacing/>
              <w:rPr>
                <w:rFonts w:cstheme="minorHAnsi"/>
                <w:sz w:val="16"/>
                <w:szCs w:val="16"/>
                <w:lang w:eastAsia="sk-SK"/>
              </w:rPr>
            </w:pPr>
            <w:hyperlink r:id="rId203" w:history="1">
              <w:r w:rsidR="00A23A92" w:rsidRPr="00A76C72">
                <w:rPr>
                  <w:rStyle w:val="Hypertextovprepojenie"/>
                  <w:rFonts w:cstheme="minorHAnsi"/>
                  <w:sz w:val="16"/>
                  <w:szCs w:val="16"/>
                  <w:lang w:eastAsia="sk-SK"/>
                </w:rPr>
                <w:t>https://mais.unipo.sk/pedagog/</w:t>
              </w:r>
            </w:hyperlink>
            <w:r w:rsidR="00A23A92" w:rsidRPr="00A76C72">
              <w:rPr>
                <w:rFonts w:cstheme="minorHAnsi"/>
                <w:sz w:val="16"/>
                <w:szCs w:val="16"/>
                <w:lang w:eastAsia="sk-SK"/>
              </w:rPr>
              <w:t xml:space="preserve"> pages/studium/anketa/anketa </w:t>
            </w:r>
          </w:p>
          <w:p w14:paraId="672FB7E5" w14:textId="77777777" w:rsidR="00A23A92" w:rsidRPr="00A76C72" w:rsidRDefault="00A23A92" w:rsidP="00EC57AD">
            <w:pPr>
              <w:contextualSpacing/>
              <w:rPr>
                <w:rFonts w:cstheme="minorHAnsi"/>
                <w:sz w:val="16"/>
                <w:szCs w:val="16"/>
                <w:highlight w:val="yellow"/>
                <w:lang w:eastAsia="sk-SK"/>
              </w:rPr>
            </w:pPr>
            <w:r w:rsidRPr="00A76C72">
              <w:rPr>
                <w:rFonts w:cstheme="minorHAnsi"/>
                <w:sz w:val="16"/>
                <w:szCs w:val="16"/>
                <w:lang w:eastAsia="sk-SK"/>
              </w:rPr>
              <w:t>Report_display.mais</w:t>
            </w:r>
          </w:p>
          <w:p w14:paraId="2CAEB505" w14:textId="3D10A5DE" w:rsidR="00A23A92" w:rsidRDefault="00A23A92" w:rsidP="00EC57AD">
            <w:pPr>
              <w:contextualSpacing/>
              <w:jc w:val="both"/>
              <w:rPr>
                <w:rFonts w:cstheme="minorHAnsi"/>
                <w:sz w:val="16"/>
                <w:szCs w:val="16"/>
                <w:highlight w:val="yellow"/>
                <w:lang w:eastAsia="sk-SK"/>
              </w:rPr>
            </w:pPr>
          </w:p>
          <w:p w14:paraId="42B80DFD" w14:textId="335A1181" w:rsidR="00312749" w:rsidRPr="00012546" w:rsidRDefault="00312749" w:rsidP="00EC57AD">
            <w:pPr>
              <w:contextualSpacing/>
              <w:jc w:val="both"/>
              <w:rPr>
                <w:rFonts w:cstheme="minorHAnsi"/>
                <w:sz w:val="16"/>
                <w:szCs w:val="16"/>
                <w:lang w:eastAsia="sk-SK"/>
              </w:rPr>
            </w:pPr>
            <w:r w:rsidRPr="00012546">
              <w:rPr>
                <w:rFonts w:cstheme="minorHAnsi"/>
                <w:sz w:val="16"/>
                <w:szCs w:val="16"/>
                <w:lang w:eastAsia="sk-SK"/>
              </w:rPr>
              <w:t>Anketa ku kvalitvzdelávania na PU</w:t>
            </w:r>
          </w:p>
          <w:p w14:paraId="215E4D18" w14:textId="4AF12722" w:rsidR="00012546" w:rsidRDefault="00CE57E7" w:rsidP="00EC57AD">
            <w:pPr>
              <w:contextualSpacing/>
              <w:jc w:val="both"/>
              <w:rPr>
                <w:rFonts w:cstheme="minorHAnsi"/>
                <w:sz w:val="16"/>
                <w:szCs w:val="16"/>
                <w:lang w:eastAsia="sk-SK"/>
              </w:rPr>
            </w:pPr>
            <w:hyperlink r:id="rId204" w:history="1">
              <w:r w:rsidR="00012546" w:rsidRPr="003C1D5D">
                <w:rPr>
                  <w:rStyle w:val="Hypertextovprepojenie"/>
                  <w:rFonts w:cstheme="minorHAnsi"/>
                  <w:sz w:val="16"/>
                  <w:szCs w:val="16"/>
                  <w:lang w:eastAsia="sk-SK"/>
                </w:rPr>
                <w:t>https://www.unipo.sk/aktuality/41184/</w:t>
              </w:r>
            </w:hyperlink>
          </w:p>
          <w:p w14:paraId="6F8213E3" w14:textId="77777777" w:rsidR="00012546" w:rsidRPr="00A76C72" w:rsidRDefault="00012546" w:rsidP="00EC57AD">
            <w:pPr>
              <w:contextualSpacing/>
              <w:jc w:val="both"/>
              <w:rPr>
                <w:rFonts w:cstheme="minorHAnsi"/>
                <w:sz w:val="16"/>
                <w:szCs w:val="16"/>
                <w:highlight w:val="yellow"/>
                <w:lang w:eastAsia="sk-SK"/>
              </w:rPr>
            </w:pPr>
          </w:p>
          <w:p w14:paraId="456338B7"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t>AS PU:</w:t>
            </w:r>
          </w:p>
          <w:p w14:paraId="0A838B4B" w14:textId="77777777" w:rsidR="00A23A92" w:rsidRPr="00A76C72" w:rsidRDefault="00A23A92" w:rsidP="00EC57AD">
            <w:pPr>
              <w:contextualSpacing/>
              <w:jc w:val="both"/>
              <w:rPr>
                <w:rFonts w:cstheme="minorHAnsi"/>
                <w:sz w:val="16"/>
                <w:szCs w:val="16"/>
              </w:rPr>
            </w:pPr>
            <w:r w:rsidRPr="00A76C72">
              <w:rPr>
                <w:rFonts w:cstheme="minorHAnsi"/>
                <w:sz w:val="16"/>
                <w:szCs w:val="16"/>
              </w:rPr>
              <w:fldChar w:fldCharType="begin"/>
            </w:r>
            <w:r w:rsidRPr="00A76C72">
              <w:rPr>
                <w:rFonts w:cstheme="minorHAnsi"/>
                <w:sz w:val="16"/>
                <w:szCs w:val="16"/>
              </w:rPr>
              <w:instrText xml:space="preserve"> HYPERLINK "https://www.unipo.sk/ </w:instrText>
            </w:r>
          </w:p>
          <w:p w14:paraId="7383624F" w14:textId="77777777" w:rsidR="00A23A92" w:rsidRPr="00A76C72" w:rsidRDefault="00A23A92" w:rsidP="00EC57AD">
            <w:pPr>
              <w:contextualSpacing/>
              <w:jc w:val="both"/>
              <w:rPr>
                <w:rStyle w:val="Hypertextovprepojenie"/>
                <w:rFonts w:cstheme="minorHAnsi"/>
                <w:sz w:val="16"/>
                <w:szCs w:val="16"/>
              </w:rPr>
            </w:pPr>
            <w:r w:rsidRPr="00A76C72">
              <w:rPr>
                <w:rFonts w:cstheme="minorHAnsi"/>
                <w:sz w:val="16"/>
                <w:szCs w:val="16"/>
              </w:rPr>
              <w:instrText xml:space="preserve">informacie" </w:instrText>
            </w:r>
            <w:r w:rsidRPr="00A76C72">
              <w:rPr>
                <w:rFonts w:cstheme="minorHAnsi"/>
                <w:sz w:val="16"/>
                <w:szCs w:val="16"/>
              </w:rPr>
            </w:r>
            <w:r w:rsidRPr="00A76C72">
              <w:rPr>
                <w:rFonts w:cstheme="minorHAnsi"/>
                <w:sz w:val="16"/>
                <w:szCs w:val="16"/>
              </w:rPr>
              <w:fldChar w:fldCharType="separate"/>
            </w:r>
            <w:r w:rsidRPr="00A76C72">
              <w:rPr>
                <w:rStyle w:val="Hypertextovprepojenie"/>
                <w:rFonts w:cstheme="minorHAnsi"/>
                <w:sz w:val="16"/>
                <w:szCs w:val="16"/>
              </w:rPr>
              <w:t xml:space="preserve">https://www.unipo.sk/ </w:t>
            </w:r>
          </w:p>
          <w:p w14:paraId="125F5508" w14:textId="77777777" w:rsidR="00A23A92" w:rsidRPr="00A76C72" w:rsidRDefault="00A23A92" w:rsidP="00EC57AD">
            <w:pPr>
              <w:contextualSpacing/>
              <w:jc w:val="both"/>
              <w:rPr>
                <w:rFonts w:cstheme="minorHAnsi"/>
                <w:sz w:val="16"/>
                <w:szCs w:val="16"/>
              </w:rPr>
            </w:pPr>
            <w:r w:rsidRPr="00A76C72">
              <w:rPr>
                <w:rStyle w:val="Hypertextovprepojenie"/>
                <w:rFonts w:cstheme="minorHAnsi"/>
                <w:sz w:val="16"/>
                <w:szCs w:val="16"/>
              </w:rPr>
              <w:t>informacie</w:t>
            </w:r>
            <w:r w:rsidRPr="00A76C72">
              <w:rPr>
                <w:rFonts w:cstheme="minorHAnsi"/>
                <w:sz w:val="16"/>
                <w:szCs w:val="16"/>
              </w:rPr>
              <w:fldChar w:fldCharType="end"/>
            </w:r>
            <w:r w:rsidRPr="00A76C72">
              <w:rPr>
                <w:rFonts w:cstheme="minorHAnsi"/>
                <w:sz w:val="16"/>
                <w:szCs w:val="16"/>
              </w:rPr>
              <w:t>-o-univerzite/akad-senat/zoznam-clenov/</w:t>
            </w:r>
          </w:p>
          <w:p w14:paraId="6E4DCFC5" w14:textId="77777777" w:rsidR="00A23A92" w:rsidRPr="00A76C72" w:rsidRDefault="00A23A92" w:rsidP="00EC57AD">
            <w:pPr>
              <w:jc w:val="both"/>
              <w:rPr>
                <w:rFonts w:cstheme="minorHAnsi"/>
                <w:sz w:val="16"/>
                <w:szCs w:val="16"/>
                <w:lang w:eastAsia="sk-SK"/>
              </w:rPr>
            </w:pPr>
          </w:p>
          <w:p w14:paraId="3A28BDCA" w14:textId="77777777" w:rsidR="00A23A92" w:rsidRPr="00A76C72" w:rsidRDefault="00A23A92" w:rsidP="00EC57AD">
            <w:pPr>
              <w:jc w:val="both"/>
              <w:rPr>
                <w:rFonts w:cstheme="minorHAnsi"/>
                <w:sz w:val="16"/>
                <w:szCs w:val="16"/>
                <w:lang w:eastAsia="sk-SK"/>
              </w:rPr>
            </w:pPr>
            <w:r w:rsidRPr="00A76C72">
              <w:rPr>
                <w:rFonts w:cstheme="minorHAnsi"/>
                <w:sz w:val="16"/>
                <w:szCs w:val="16"/>
                <w:lang w:eastAsia="sk-SK"/>
              </w:rPr>
              <w:t>Registratúrny poriadok PU:</w:t>
            </w:r>
          </w:p>
          <w:p w14:paraId="4805C6B9" w14:textId="77777777" w:rsidR="00A23A92" w:rsidRPr="00A76C72" w:rsidRDefault="00CE57E7" w:rsidP="00EC57AD">
            <w:pPr>
              <w:contextualSpacing/>
              <w:rPr>
                <w:rFonts w:cstheme="minorHAnsi"/>
                <w:sz w:val="16"/>
                <w:szCs w:val="16"/>
                <w:lang w:eastAsia="sk-SK"/>
              </w:rPr>
            </w:pPr>
            <w:hyperlink r:id="rId205" w:history="1">
              <w:r w:rsidR="00A23A92" w:rsidRPr="00A76C72">
                <w:rPr>
                  <w:rStyle w:val="Hypertextovprepojenie"/>
                  <w:rFonts w:cstheme="minorHAnsi"/>
                  <w:sz w:val="16"/>
                  <w:szCs w:val="16"/>
                  <w:lang w:eastAsia="sk-SK"/>
                </w:rPr>
                <w:t>https://www.unipo.sk/public/</w:t>
              </w:r>
            </w:hyperlink>
            <w:r w:rsidR="00A23A92" w:rsidRPr="00A76C72">
              <w:rPr>
                <w:rFonts w:cstheme="minorHAnsi"/>
                <w:sz w:val="16"/>
                <w:szCs w:val="16"/>
                <w:lang w:eastAsia="sk-SK"/>
              </w:rPr>
              <w:t xml:space="preserve"> </w:t>
            </w:r>
          </w:p>
          <w:p w14:paraId="20A586F8" w14:textId="77777777" w:rsidR="00A23A92" w:rsidRPr="00A76C72" w:rsidRDefault="00A23A92" w:rsidP="00EC57AD">
            <w:pPr>
              <w:contextualSpacing/>
              <w:rPr>
                <w:rFonts w:cstheme="minorHAnsi"/>
                <w:sz w:val="16"/>
                <w:szCs w:val="16"/>
                <w:lang w:eastAsia="sk-SK"/>
              </w:rPr>
            </w:pPr>
            <w:r w:rsidRPr="00A76C72">
              <w:rPr>
                <w:rFonts w:cstheme="minorHAnsi"/>
                <w:sz w:val="16"/>
                <w:szCs w:val="16"/>
                <w:lang w:eastAsia="sk-SK"/>
              </w:rPr>
              <w:t>media/34448/12_OR(2016)-10-Registrat%c3%barny%20poriadok %20Pre%c5%a1ovskej%20univerzity %20v%20Pre%c5%a1ove.pdf</w:t>
            </w:r>
          </w:p>
        </w:tc>
      </w:tr>
    </w:tbl>
    <w:p w14:paraId="33BB68A9" w14:textId="77777777" w:rsidR="00A23A92" w:rsidRPr="00C83AC0" w:rsidRDefault="00A23A92" w:rsidP="00A23A92">
      <w:pPr>
        <w:autoSpaceDE w:val="0"/>
        <w:autoSpaceDN w:val="0"/>
        <w:adjustRightInd w:val="0"/>
        <w:spacing w:after="0" w:line="216" w:lineRule="auto"/>
        <w:contextualSpacing/>
        <w:rPr>
          <w:rFonts w:cstheme="minorHAnsi"/>
          <w:color w:val="000000"/>
          <w:sz w:val="18"/>
          <w:szCs w:val="18"/>
        </w:rPr>
      </w:pPr>
    </w:p>
    <w:p w14:paraId="37AAE0DB"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9.4. </w:t>
      </w:r>
      <w:r w:rsidRPr="00C83AC0">
        <w:rPr>
          <w:rFonts w:cstheme="minorHAns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Style w:val="Tabukasmriekou3"/>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5"/>
      </w:tblGrid>
      <w:tr w:rsidR="00A23A92" w:rsidRPr="00C83AC0" w14:paraId="6B79AE9E"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3180F3A6"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5" w:type="dxa"/>
            <w:tcBorders>
              <w:top w:val="none" w:sz="0" w:space="0" w:color="auto"/>
              <w:left w:val="none" w:sz="0" w:space="0" w:color="auto"/>
              <w:right w:val="none" w:sz="0" w:space="0" w:color="auto"/>
            </w:tcBorders>
          </w:tcPr>
          <w:p w14:paraId="3B0FE2B9"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665F6479" w14:textId="77777777" w:rsidTr="00EC57AD">
        <w:trPr>
          <w:trHeight w:val="567"/>
        </w:trPr>
        <w:tc>
          <w:tcPr>
            <w:tcW w:w="6948" w:type="dxa"/>
          </w:tcPr>
          <w:p w14:paraId="362CD451"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Ciele, obsahové zameranie a spôsoby hodnotenia jednotlivých študijných predmetov sa detailne uvádzajú v informačných listoch   predmetov.  Hodnotenie predmetov je možné buď v podobe priebežného  hodnotenia, záverečného alebo kombinovaného  hodnotenia  či absolvovaním predmetu s výsledkom   „absolvoval“. Zodpovednosť za tvorbu študijného programu má garant študijného programu a garanti jednotlivých predmetov študijného programu. Najčastejšími metódami priebežného hodnotenia sú: vedomostný test, seminárna práca, referát, individuálna a skupinová prezentácia na seminári, priebežná verbálna evaluácia, ale i hodnotenie vrstovníkmi.</w:t>
            </w:r>
          </w:p>
          <w:p w14:paraId="4687EA86" w14:textId="77777777" w:rsidR="00A23A92" w:rsidRDefault="00A23A92" w:rsidP="00EC57AD">
            <w:pPr>
              <w:contextualSpacing/>
              <w:rPr>
                <w:rFonts w:cstheme="minorHAnsi"/>
                <w:bCs/>
                <w:iCs/>
                <w:sz w:val="16"/>
                <w:szCs w:val="16"/>
                <w:lang w:eastAsia="sk-SK"/>
              </w:rPr>
            </w:pPr>
            <w:r>
              <w:rPr>
                <w:rFonts w:cstheme="minorHAnsi"/>
                <w:bCs/>
                <w:iCs/>
                <w:sz w:val="16"/>
                <w:szCs w:val="16"/>
                <w:lang w:eastAsia="sk-SK"/>
              </w:rPr>
              <w:t>V snahe rozširovať možnosti študentov získať doklady o svojich schopnostiach a zručnostiach, umožnila PU pre svojich študentov v spolupráci s ďalšími inštitúciami certifikáciu v oblasti štatistiky (Základná úroveň - Data preparation and statistic analyses, Pokročilá úroveň - Advanced analytics and automatization) a digitálnych spôsobilostí (ECDL).</w:t>
            </w:r>
          </w:p>
          <w:p w14:paraId="28A1A774" w14:textId="77777777" w:rsidR="00B33B87" w:rsidRDefault="00B33B87" w:rsidP="00EC57AD">
            <w:pPr>
              <w:contextualSpacing/>
              <w:rPr>
                <w:rFonts w:cstheme="minorHAnsi"/>
                <w:bCs/>
                <w:i/>
                <w:iCs/>
                <w:color w:val="A6A6A6" w:themeColor="background1" w:themeShade="A6"/>
                <w:sz w:val="18"/>
                <w:szCs w:val="18"/>
                <w:lang w:eastAsia="sk-SK"/>
              </w:rPr>
            </w:pPr>
          </w:p>
          <w:p w14:paraId="5CA1E315" w14:textId="77777777" w:rsidR="00B33B87" w:rsidRPr="001D67C5" w:rsidRDefault="00B33B87" w:rsidP="00B33B87">
            <w:pPr>
              <w:autoSpaceDE w:val="0"/>
              <w:autoSpaceDN w:val="0"/>
              <w:adjustRightInd w:val="0"/>
              <w:ind w:firstLine="360"/>
              <w:rPr>
                <w:rFonts w:cstheme="minorHAnsi"/>
                <w:sz w:val="16"/>
                <w:szCs w:val="16"/>
              </w:rPr>
            </w:pPr>
            <w:r w:rsidRPr="001D67C5">
              <w:rPr>
                <w:rFonts w:cstheme="minorHAnsi"/>
                <w:sz w:val="16"/>
                <w:szCs w:val="16"/>
              </w:rPr>
              <w:t xml:space="preserve">V ZS 2020/21 bol realizovaný dotazník medzi študentmi na získanie spätnej väzby ohľadom realizovania  jednotlivých študijných predmetov a vyučujúcich. Na dotazníku sa zúčastnilo 162 respondentov (125 žien a 37 mužov). Celkovo bolo hodnotených 64 predmetov a 13 pedagógov. Do  hodnotenia  sa zapojilo 136 denných a 26 externých študentov. Z hľadiska stupňa štúdia vo veľkej miere prevažovali študenti prvého stupňa (153) a v menšej miere študenti magisterského štúdia (9). Z hľadiska ročníkov najviac sa zapojili študenti prvého, potom druhého a nakoniec tretieho  ročníka bakalárskeho štúdia (91, 65, 6). Pri väčšine hodnotených predmetov sa priemer dosiahnuté hodnotenia pohyboval na stupnici medzi (1-5, pričom 1 je najlepšie hodnotenie) medzi 1-2. Iba v prípade dvoch predmetov sa objavilo hodnotenie s priemerom okolo 3.  Pozitívne výsledky hodnotenia dosiahla aj väčšina hodnotených pedagógov, priemerné skóre sa pohybovalo okolo 1-1,5. Iba v jednom prípade bolo hodnotenie s priemerom 3. S týmito výsledkami korešpondovalo aj textové hodnotenie od študentov, kde jednoznačne prevažovali pozitívne hodnotenia pedagógov a predmetov štúdia. V akademickom roku 2020/21 sa uskutočnila aj všeobecná anketa ohľadom kvality vzdelávania na PU. Do tejto ankety sa celkovo zapojilo 1844 študentov, čo je takmer 22% všetkých študentov PU. Viac ako tri štvrtiny respondentov boli ženy  (80%) a väčšina študentov bola študentom prvého a druhého ročníka. Vzhľadom k stupňu štúdiu 76% študentov študovalo na bakalárskom stupni štúdia. Respondenti odpovedali na 13 otázok ohľadom kvality štúdia, náročnosti a zaujímavosti predmetov, organizácie rozvrhu, organizáciou štúdia počas dištančného štúdia, podmienok štúdia súvisiacimi s dostupnosťou študijných materiálov a celkových podmienok). Mohli si vyberať z päťstupňovej hodnotiacej škály od veľmi vysoký stupeň kvality až po veľmi nízky stupeň kvality). Vo všeobecnosti pri väčšine hodnotení prevažovalo hodnotenie vysokého stupňa  kvality, veľmi vysokého a stredného stupňa kvality.  Z Celouniverzitných pracovísk, kde patrí aj Ústav maďarského jazyka a kultúry sa zapojilo 22 respondentov. </w:t>
            </w:r>
          </w:p>
          <w:p w14:paraId="49918395" w14:textId="77777777" w:rsidR="00B33B87" w:rsidRPr="001D67C5" w:rsidRDefault="00B33B87" w:rsidP="00B33B87">
            <w:pPr>
              <w:autoSpaceDE w:val="0"/>
              <w:autoSpaceDN w:val="0"/>
              <w:adjustRightInd w:val="0"/>
              <w:ind w:firstLine="360"/>
              <w:rPr>
                <w:rFonts w:cstheme="minorHAnsi"/>
                <w:sz w:val="16"/>
                <w:szCs w:val="16"/>
              </w:rPr>
            </w:pPr>
            <w:r w:rsidRPr="001D67C5">
              <w:rPr>
                <w:rFonts w:cstheme="minorHAnsi"/>
                <w:sz w:val="16"/>
                <w:szCs w:val="16"/>
              </w:rPr>
              <w:t xml:space="preserve">Výsledky spätných väzieb od študentov uskutočňovaných anonymnými online dotazníkmi, alebo dotazníkmi v písomnej podobe, ako aj pohovormi a interakciou v rámci vyučovacieho procesu ukazujú celkovú pozitívnu spätnú väzbu od študentov s prevažujúcimi pozitívnymi hodnoteniami vo všetkých segmentoch. Prejavy nespokojnosti, negatívne hodnotenia sa prejavujú v menšej miere, napriek tomu však vedenie PU, ako aj jednotlivých fakúlt, ako aj samotný Ústav maďarského jazyka a kultúry CJKNM  pokladá za dôležité sa venovať výsledkom ankiet, analyzovať ich a následne prijať opatrenia na elimináciu nedostatkov. Každé pozitívne aj negatívne hodnotenie je dôležité v procese sebaevaulácie, ako aj pri vytváraní kvalitnejších študijných programov. Následne sú študenti zapájaní do tvorby študijných programov a ich kontinuálneho skvalitňovania.     </w:t>
            </w:r>
          </w:p>
          <w:p w14:paraId="70D9F712" w14:textId="673CF576" w:rsidR="00B33B87" w:rsidRPr="00C83AC0" w:rsidRDefault="00B33B87" w:rsidP="00EC57AD">
            <w:pPr>
              <w:contextualSpacing/>
              <w:rPr>
                <w:rFonts w:cstheme="minorHAnsi"/>
                <w:bCs/>
                <w:i/>
                <w:iCs/>
                <w:color w:val="A6A6A6" w:themeColor="background1" w:themeShade="A6"/>
                <w:sz w:val="18"/>
                <w:szCs w:val="18"/>
                <w:lang w:eastAsia="sk-SK"/>
              </w:rPr>
            </w:pPr>
          </w:p>
        </w:tc>
        <w:tc>
          <w:tcPr>
            <w:tcW w:w="2835" w:type="dxa"/>
          </w:tcPr>
          <w:p w14:paraId="55F3862B" w14:textId="4EE64E34" w:rsidR="00A23A92" w:rsidRPr="00012546" w:rsidRDefault="00A23A92" w:rsidP="00EC57AD">
            <w:pPr>
              <w:contextualSpacing/>
              <w:jc w:val="both"/>
              <w:rPr>
                <w:rFonts w:cstheme="minorHAnsi"/>
                <w:sz w:val="16"/>
                <w:szCs w:val="16"/>
                <w:lang w:eastAsia="sk-SK"/>
              </w:rPr>
            </w:pPr>
            <w:r w:rsidRPr="00012546">
              <w:rPr>
                <w:rFonts w:cstheme="minorHAnsi"/>
                <w:sz w:val="16"/>
                <w:szCs w:val="16"/>
                <w:lang w:eastAsia="sk-SK"/>
              </w:rPr>
              <w:t>Zápisnice z Rady pre vzdelávanie</w:t>
            </w:r>
          </w:p>
          <w:p w14:paraId="7452FFD2" w14:textId="02B3F065" w:rsidR="00312749" w:rsidRDefault="00CE57E7" w:rsidP="00EC57AD">
            <w:pPr>
              <w:contextualSpacing/>
              <w:jc w:val="both"/>
              <w:rPr>
                <w:rStyle w:val="Hypertextovprepojenie"/>
                <w:rFonts w:cstheme="minorHAnsi"/>
                <w:sz w:val="16"/>
                <w:szCs w:val="16"/>
                <w:lang w:eastAsia="sk-SK"/>
              </w:rPr>
            </w:pPr>
            <w:hyperlink r:id="rId206" w:history="1">
              <w:r w:rsidR="00312749" w:rsidRPr="00012546">
                <w:rPr>
                  <w:rStyle w:val="Hypertextovprepojenie"/>
                  <w:rFonts w:cstheme="minorHAnsi"/>
                  <w:sz w:val="16"/>
                  <w:szCs w:val="16"/>
                  <w:lang w:eastAsia="sk-SK"/>
                </w:rPr>
                <w:t>https://www.unipo.sk/147/</w:t>
              </w:r>
            </w:hyperlink>
          </w:p>
          <w:p w14:paraId="4C1A100F" w14:textId="4610D224" w:rsidR="003C3456" w:rsidRDefault="00CE57E7" w:rsidP="00EC57AD">
            <w:pPr>
              <w:contextualSpacing/>
              <w:jc w:val="both"/>
              <w:rPr>
                <w:rFonts w:cstheme="minorHAnsi"/>
                <w:sz w:val="16"/>
                <w:szCs w:val="16"/>
                <w:lang w:eastAsia="sk-SK"/>
              </w:rPr>
            </w:pPr>
            <w:hyperlink r:id="rId207" w:history="1">
              <w:r w:rsidR="003C3456" w:rsidRPr="00732152">
                <w:rPr>
                  <w:rStyle w:val="Hypertextovprepojenie"/>
                  <w:rFonts w:cstheme="minorHAnsi"/>
                  <w:sz w:val="16"/>
                  <w:szCs w:val="16"/>
                  <w:lang w:eastAsia="sk-SK"/>
                </w:rPr>
                <w:t>https://www.unipo.sk/spravy/</w:t>
              </w:r>
            </w:hyperlink>
          </w:p>
          <w:p w14:paraId="26318DEA" w14:textId="77777777" w:rsidR="00312749" w:rsidRPr="00A76C72" w:rsidRDefault="00312749" w:rsidP="00EC57AD">
            <w:pPr>
              <w:contextualSpacing/>
              <w:jc w:val="both"/>
              <w:rPr>
                <w:rFonts w:cstheme="minorHAnsi"/>
                <w:sz w:val="16"/>
                <w:szCs w:val="16"/>
                <w:lang w:eastAsia="sk-SK"/>
              </w:rPr>
            </w:pPr>
          </w:p>
          <w:p w14:paraId="7A6EFCAE" w14:textId="77777777" w:rsidR="00A23A92" w:rsidRPr="00A76C72" w:rsidRDefault="00A23A92" w:rsidP="00EC57AD">
            <w:pPr>
              <w:contextualSpacing/>
              <w:rPr>
                <w:rFonts w:cstheme="minorHAnsi"/>
                <w:sz w:val="16"/>
                <w:szCs w:val="16"/>
                <w:lang w:eastAsia="sk-SK"/>
              </w:rPr>
            </w:pPr>
          </w:p>
          <w:p w14:paraId="0EE08FFB" w14:textId="77777777" w:rsidR="00A23A92" w:rsidRPr="00A76C72" w:rsidRDefault="00A23A92" w:rsidP="00EC57AD">
            <w:pPr>
              <w:contextualSpacing/>
              <w:rPr>
                <w:rFonts w:cstheme="minorHAnsi"/>
                <w:sz w:val="16"/>
                <w:szCs w:val="16"/>
                <w:lang w:eastAsia="sk-SK"/>
              </w:rPr>
            </w:pPr>
            <w:r w:rsidRPr="00A76C72">
              <w:rPr>
                <w:rFonts w:cstheme="minorHAnsi"/>
                <w:sz w:val="16"/>
                <w:szCs w:val="16"/>
                <w:lang w:eastAsia="sk-SK"/>
              </w:rPr>
              <w:t>Vnútorný systém kvality PU:</w:t>
            </w:r>
          </w:p>
          <w:p w14:paraId="580051E5" w14:textId="77777777" w:rsidR="00A23A92" w:rsidRPr="00A76C72" w:rsidRDefault="00A23A92" w:rsidP="00EC57AD">
            <w:pPr>
              <w:contextualSpacing/>
              <w:jc w:val="both"/>
              <w:rPr>
                <w:sz w:val="16"/>
              </w:rPr>
            </w:pPr>
            <w:r w:rsidRPr="00A76C72">
              <w:rPr>
                <w:sz w:val="16"/>
              </w:rPr>
              <w:fldChar w:fldCharType="begin"/>
            </w:r>
            <w:r w:rsidRPr="00A76C72">
              <w:rPr>
                <w:sz w:val="16"/>
              </w:rPr>
              <w:instrText xml:space="preserve"> HYPERLINK "https://www.unipo.sk/public/ </w:instrText>
            </w:r>
          </w:p>
          <w:p w14:paraId="1F52A37F" w14:textId="77777777" w:rsidR="00A23A92" w:rsidRPr="00A76C72" w:rsidRDefault="00A23A92" w:rsidP="00EC57AD">
            <w:pPr>
              <w:contextualSpacing/>
              <w:jc w:val="both"/>
              <w:rPr>
                <w:sz w:val="16"/>
              </w:rPr>
            </w:pPr>
            <w:r w:rsidRPr="00A76C72">
              <w:rPr>
                <w:sz w:val="16"/>
              </w:rPr>
              <w:instrText xml:space="preserve">media/20028/Prirucka_Vnutorny </w:instrText>
            </w:r>
          </w:p>
          <w:p w14:paraId="405708CB" w14:textId="77777777" w:rsidR="00A23A92" w:rsidRPr="00A76C72" w:rsidRDefault="00A23A92" w:rsidP="00EC57AD">
            <w:pPr>
              <w:contextualSpacing/>
              <w:jc w:val="both"/>
              <w:rPr>
                <w:rStyle w:val="Hypertextovprepojenie"/>
                <w:sz w:val="16"/>
              </w:rPr>
            </w:pPr>
            <w:r w:rsidRPr="00A76C72">
              <w:rPr>
                <w:sz w:val="16"/>
              </w:rPr>
              <w:instrText xml:space="preserve">%20system%20kvality.pdf" </w:instrText>
            </w:r>
            <w:r w:rsidRPr="00A76C72">
              <w:rPr>
                <w:sz w:val="16"/>
              </w:rPr>
            </w:r>
            <w:r w:rsidRPr="00A76C72">
              <w:rPr>
                <w:sz w:val="16"/>
              </w:rPr>
              <w:fldChar w:fldCharType="separate"/>
            </w:r>
            <w:r w:rsidRPr="00A76C72">
              <w:rPr>
                <w:rStyle w:val="Hypertextovprepojenie"/>
                <w:sz w:val="16"/>
              </w:rPr>
              <w:t xml:space="preserve">https://www.unipo.sk/public/ </w:t>
            </w:r>
          </w:p>
          <w:p w14:paraId="65F91C6D" w14:textId="77777777" w:rsidR="00A23A92" w:rsidRPr="00A76C72" w:rsidRDefault="00A23A92" w:rsidP="00EC57AD">
            <w:pPr>
              <w:contextualSpacing/>
              <w:jc w:val="both"/>
              <w:rPr>
                <w:rStyle w:val="Hypertextovprepojenie"/>
                <w:sz w:val="16"/>
              </w:rPr>
            </w:pPr>
            <w:r w:rsidRPr="00A76C72">
              <w:rPr>
                <w:rStyle w:val="Hypertextovprepojenie"/>
                <w:sz w:val="16"/>
              </w:rPr>
              <w:t xml:space="preserve">media/20028/Prirucka_Vnutorny </w:t>
            </w:r>
          </w:p>
          <w:p w14:paraId="20C462C8" w14:textId="77777777" w:rsidR="00A23A92" w:rsidRPr="00A76C72" w:rsidRDefault="00A23A92" w:rsidP="00EC57AD">
            <w:pPr>
              <w:contextualSpacing/>
              <w:jc w:val="both"/>
              <w:rPr>
                <w:rFonts w:cstheme="minorHAnsi"/>
                <w:sz w:val="18"/>
                <w:szCs w:val="18"/>
                <w:lang w:eastAsia="sk-SK"/>
              </w:rPr>
            </w:pPr>
            <w:r w:rsidRPr="00A76C72">
              <w:rPr>
                <w:rStyle w:val="Hypertextovprepojenie"/>
                <w:sz w:val="16"/>
              </w:rPr>
              <w:t>%20system%20kvality.pdf</w:t>
            </w:r>
            <w:r w:rsidRPr="00A76C72">
              <w:rPr>
                <w:sz w:val="16"/>
              </w:rPr>
              <w:fldChar w:fldCharType="end"/>
            </w:r>
          </w:p>
          <w:p w14:paraId="290E5CB0" w14:textId="77777777" w:rsidR="00A23A92" w:rsidRPr="00A76C72" w:rsidRDefault="00A23A92" w:rsidP="00EC57AD">
            <w:pPr>
              <w:contextualSpacing/>
              <w:jc w:val="both"/>
              <w:rPr>
                <w:rFonts w:cstheme="minorHAnsi"/>
                <w:sz w:val="16"/>
                <w:szCs w:val="16"/>
                <w:lang w:eastAsia="sk-SK"/>
              </w:rPr>
            </w:pPr>
          </w:p>
          <w:p w14:paraId="27069119"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t>Opatrenie rektora 18/2014:</w:t>
            </w:r>
          </w:p>
          <w:p w14:paraId="41F938A9"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media/20616/28.%20Opatrenie% 20rektora%20c.%2018_Zapojenie% 20studentov%20do%20vnutrorneho </w:instrText>
            </w:r>
          </w:p>
          <w:p w14:paraId="10FF774D" w14:textId="77777777" w:rsidR="00A23A92" w:rsidRPr="00A76C72" w:rsidRDefault="00A23A92" w:rsidP="00EC57AD">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%20systemu%20kvality.pdf"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media/20616/28.%20Opatrenie% 20rektora%20c.%2018_Zapojenie% 20studentov%20do%20vnutrorneho </w:t>
            </w:r>
          </w:p>
          <w:p w14:paraId="33907886" w14:textId="77777777" w:rsidR="00A23A92" w:rsidRPr="00A76C72" w:rsidRDefault="00A23A92" w:rsidP="00EC57AD">
            <w:pPr>
              <w:contextualSpacing/>
              <w:jc w:val="both"/>
              <w:rPr>
                <w:rStyle w:val="Hypertextovprepojenie"/>
                <w:rFonts w:cstheme="minorHAnsi"/>
                <w:sz w:val="16"/>
                <w:szCs w:val="16"/>
                <w:lang w:eastAsia="sk-SK"/>
              </w:rPr>
            </w:pPr>
            <w:r w:rsidRPr="00A76C72">
              <w:rPr>
                <w:rStyle w:val="Hypertextovprepojenie"/>
                <w:rFonts w:cstheme="minorHAnsi"/>
                <w:sz w:val="16"/>
                <w:szCs w:val="16"/>
                <w:lang w:eastAsia="sk-SK"/>
              </w:rPr>
              <w:t>%20systemu%20kvality.pdf</w:t>
            </w:r>
            <w:r w:rsidRPr="00A76C72">
              <w:rPr>
                <w:rFonts w:cstheme="minorHAnsi"/>
                <w:sz w:val="16"/>
                <w:szCs w:val="16"/>
                <w:lang w:eastAsia="sk-SK"/>
              </w:rPr>
              <w:fldChar w:fldCharType="end"/>
            </w:r>
          </w:p>
          <w:p w14:paraId="486C8552" w14:textId="77777777" w:rsidR="00A23A92" w:rsidRPr="00A76C72" w:rsidRDefault="00A23A92" w:rsidP="00EC57AD">
            <w:pPr>
              <w:contextualSpacing/>
              <w:jc w:val="both"/>
              <w:rPr>
                <w:rFonts w:cstheme="minorHAnsi"/>
                <w:sz w:val="16"/>
                <w:szCs w:val="16"/>
                <w:lang w:eastAsia="sk-SK"/>
              </w:rPr>
            </w:pPr>
          </w:p>
          <w:p w14:paraId="06437010"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t>Hodnotenie pedagógov a ŠP:</w:t>
            </w:r>
          </w:p>
          <w:p w14:paraId="642EBE0C"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14:paraId="703DC0F3"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instrText xml:space="preserve">media/2504/Priloha%20c_3_ </w:instrText>
            </w:r>
          </w:p>
          <w:p w14:paraId="0C202E61"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instrText xml:space="preserve">hodnotenie%20kvality%20-sp% </w:instrText>
            </w:r>
          </w:p>
          <w:p w14:paraId="499FFBB5" w14:textId="77777777" w:rsidR="00A23A92" w:rsidRPr="00A76C72" w:rsidRDefault="00A23A92" w:rsidP="00EC57AD">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C3%B4soby.doc"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w:t>
            </w:r>
          </w:p>
          <w:p w14:paraId="198818A3" w14:textId="77777777" w:rsidR="00A23A92" w:rsidRPr="00A76C72" w:rsidRDefault="00A23A92" w:rsidP="00EC57AD">
            <w:pPr>
              <w:contextualSpacing/>
              <w:jc w:val="both"/>
              <w:rPr>
                <w:rStyle w:val="Hypertextovprepojenie"/>
                <w:rFonts w:cstheme="minorHAnsi"/>
                <w:sz w:val="16"/>
                <w:szCs w:val="16"/>
                <w:lang w:eastAsia="sk-SK"/>
              </w:rPr>
            </w:pPr>
            <w:r w:rsidRPr="00A76C72">
              <w:rPr>
                <w:rStyle w:val="Hypertextovprepojenie"/>
                <w:rFonts w:cstheme="minorHAnsi"/>
                <w:sz w:val="16"/>
                <w:szCs w:val="16"/>
                <w:lang w:eastAsia="sk-SK"/>
              </w:rPr>
              <w:t xml:space="preserve">media/2504/Priloha%20c_3_ </w:t>
            </w:r>
          </w:p>
          <w:p w14:paraId="1525DC71" w14:textId="77777777" w:rsidR="00A23A92" w:rsidRPr="00A76C72" w:rsidRDefault="00A23A92" w:rsidP="00EC57AD">
            <w:pPr>
              <w:contextualSpacing/>
              <w:jc w:val="both"/>
              <w:rPr>
                <w:rStyle w:val="Hypertextovprepojenie"/>
                <w:rFonts w:cstheme="minorHAnsi"/>
                <w:sz w:val="16"/>
                <w:szCs w:val="16"/>
                <w:lang w:eastAsia="sk-SK"/>
              </w:rPr>
            </w:pPr>
            <w:r w:rsidRPr="00A76C72">
              <w:rPr>
                <w:rStyle w:val="Hypertextovprepojenie"/>
                <w:rFonts w:cstheme="minorHAnsi"/>
                <w:sz w:val="16"/>
                <w:szCs w:val="16"/>
                <w:lang w:eastAsia="sk-SK"/>
              </w:rPr>
              <w:t xml:space="preserve">hodnotenie%20kvality%20-sp% </w:t>
            </w:r>
          </w:p>
          <w:p w14:paraId="68868981" w14:textId="77777777" w:rsidR="00A23A92" w:rsidRPr="00A76C72" w:rsidRDefault="00A23A92" w:rsidP="00EC57AD">
            <w:pPr>
              <w:contextualSpacing/>
              <w:jc w:val="both"/>
              <w:rPr>
                <w:rFonts w:cstheme="minorHAnsi"/>
                <w:sz w:val="16"/>
                <w:szCs w:val="16"/>
                <w:lang w:eastAsia="sk-SK"/>
              </w:rPr>
            </w:pPr>
            <w:r w:rsidRPr="00A76C72">
              <w:rPr>
                <w:rStyle w:val="Hypertextovprepojenie"/>
                <w:rFonts w:cstheme="minorHAnsi"/>
                <w:sz w:val="16"/>
                <w:szCs w:val="16"/>
                <w:lang w:eastAsia="sk-SK"/>
              </w:rPr>
              <w:t>C3%B4soby.doc</w:t>
            </w:r>
            <w:r w:rsidRPr="00A76C72">
              <w:rPr>
                <w:rFonts w:cstheme="minorHAnsi"/>
                <w:sz w:val="16"/>
                <w:szCs w:val="16"/>
                <w:lang w:eastAsia="sk-SK"/>
              </w:rPr>
              <w:fldChar w:fldCharType="end"/>
            </w:r>
          </w:p>
          <w:p w14:paraId="0C560B62" w14:textId="77777777" w:rsidR="00A23A92" w:rsidRPr="00A76C72" w:rsidRDefault="00A23A92" w:rsidP="00EC57AD">
            <w:pPr>
              <w:contextualSpacing/>
              <w:jc w:val="both"/>
              <w:rPr>
                <w:rFonts w:cstheme="minorHAnsi"/>
                <w:sz w:val="16"/>
                <w:szCs w:val="16"/>
                <w:lang w:eastAsia="sk-SK"/>
              </w:rPr>
            </w:pPr>
          </w:p>
          <w:p w14:paraId="5BFF6932"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t>MAIS PU:</w:t>
            </w:r>
          </w:p>
          <w:p w14:paraId="70737EA6"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"https://student.unipo.sk/ </w:instrText>
            </w:r>
          </w:p>
          <w:p w14:paraId="19CE9E31" w14:textId="77777777" w:rsidR="00A23A92" w:rsidRPr="00A76C72" w:rsidRDefault="00A23A92" w:rsidP="00EC57AD">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maisportal/studijneProgramy.mais"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https://student.unipo.sk/ </w:t>
            </w:r>
          </w:p>
          <w:p w14:paraId="26978941" w14:textId="77777777" w:rsidR="00A23A92" w:rsidRPr="00A76C72" w:rsidRDefault="00A23A92" w:rsidP="00EC57AD">
            <w:pPr>
              <w:contextualSpacing/>
              <w:jc w:val="both"/>
              <w:rPr>
                <w:rFonts w:cstheme="minorHAnsi"/>
                <w:sz w:val="16"/>
                <w:szCs w:val="16"/>
                <w:lang w:eastAsia="sk-SK"/>
              </w:rPr>
            </w:pPr>
            <w:r w:rsidRPr="00A76C72">
              <w:rPr>
                <w:rStyle w:val="Hypertextovprepojenie"/>
                <w:rFonts w:cstheme="minorHAnsi"/>
                <w:sz w:val="16"/>
                <w:szCs w:val="16"/>
                <w:lang w:eastAsia="sk-SK"/>
              </w:rPr>
              <w:t>maisportal/studijneProgramy.mais</w:t>
            </w:r>
            <w:r w:rsidRPr="00A76C72">
              <w:rPr>
                <w:rFonts w:cstheme="minorHAnsi"/>
                <w:sz w:val="16"/>
                <w:szCs w:val="16"/>
                <w:lang w:eastAsia="sk-SK"/>
              </w:rPr>
              <w:fldChar w:fldCharType="end"/>
            </w:r>
          </w:p>
          <w:p w14:paraId="1E795915" w14:textId="77777777" w:rsidR="00A23A92" w:rsidRPr="00A76C72" w:rsidRDefault="00A23A92" w:rsidP="00EC57AD">
            <w:pPr>
              <w:contextualSpacing/>
              <w:jc w:val="both"/>
              <w:rPr>
                <w:rFonts w:cstheme="minorHAnsi"/>
                <w:sz w:val="16"/>
                <w:szCs w:val="16"/>
                <w:lang w:eastAsia="sk-SK"/>
              </w:rPr>
            </w:pPr>
          </w:p>
          <w:p w14:paraId="305B45A2" w14:textId="77777777" w:rsidR="00A23A92" w:rsidRPr="00A76C72" w:rsidRDefault="00A23A92" w:rsidP="00EC57AD">
            <w:pPr>
              <w:jc w:val="both"/>
              <w:rPr>
                <w:rFonts w:cstheme="minorHAnsi"/>
                <w:sz w:val="16"/>
                <w:szCs w:val="16"/>
                <w:lang w:eastAsia="sk-SK"/>
              </w:rPr>
            </w:pPr>
            <w:r w:rsidRPr="00A76C72">
              <w:rPr>
                <w:rFonts w:cstheme="minorHAnsi"/>
                <w:sz w:val="16"/>
                <w:szCs w:val="16"/>
                <w:lang w:eastAsia="sk-SK"/>
              </w:rPr>
              <w:t>Registratúrny poriadok PU:</w:t>
            </w:r>
          </w:p>
          <w:p w14:paraId="388B2ADF"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fldChar w:fldCharType="begin"/>
            </w:r>
            <w:r w:rsidRPr="00A76C72">
              <w:rPr>
                <w:rFonts w:cstheme="minorHAnsi"/>
                <w:sz w:val="16"/>
                <w:szCs w:val="16"/>
                <w:lang w:eastAsia="sk-SK"/>
              </w:rPr>
              <w:instrText xml:space="preserve"> HYPERLINK "https://www.unipo.sk/public/ </w:instrText>
            </w:r>
          </w:p>
          <w:p w14:paraId="4DF890BE" w14:textId="77777777" w:rsidR="00A23A92" w:rsidRPr="00A76C72" w:rsidRDefault="00A23A92" w:rsidP="00EC57AD">
            <w:pPr>
              <w:contextualSpacing/>
              <w:jc w:val="both"/>
              <w:rPr>
                <w:rStyle w:val="Hypertextovprepojenie"/>
                <w:rFonts w:cstheme="minorHAnsi"/>
                <w:sz w:val="16"/>
                <w:szCs w:val="16"/>
                <w:lang w:eastAsia="sk-SK"/>
              </w:rPr>
            </w:pPr>
            <w:r w:rsidRPr="00A76C72">
              <w:rPr>
                <w:rFonts w:cstheme="minorHAnsi"/>
                <w:sz w:val="16"/>
                <w:szCs w:val="16"/>
                <w:lang w:eastAsia="sk-SK"/>
              </w:rPr>
              <w:instrText xml:space="preserve">media/34448/12_OR(2016)-10-Registrat%C3%BArny%20poriadok %20Pre%C5%A1ovskej%20univerzity %20v%20Pre%C5%A1ove.pdf" </w:instrText>
            </w:r>
            <w:r w:rsidRPr="00A76C72">
              <w:rPr>
                <w:rFonts w:cstheme="minorHAnsi"/>
                <w:sz w:val="16"/>
                <w:szCs w:val="16"/>
                <w:lang w:eastAsia="sk-SK"/>
              </w:rPr>
            </w:r>
            <w:r w:rsidRPr="00A76C72">
              <w:rPr>
                <w:rFonts w:cstheme="minorHAnsi"/>
                <w:sz w:val="16"/>
                <w:szCs w:val="16"/>
                <w:lang w:eastAsia="sk-SK"/>
              </w:rPr>
              <w:fldChar w:fldCharType="separate"/>
            </w:r>
            <w:r w:rsidRPr="00A76C72">
              <w:rPr>
                <w:rStyle w:val="Hypertextovprepojenie"/>
                <w:rFonts w:cstheme="minorHAnsi"/>
                <w:sz w:val="16"/>
                <w:szCs w:val="16"/>
                <w:lang w:eastAsia="sk-SK"/>
              </w:rPr>
              <w:t xml:space="preserve">https://www.unipo.sk/public/ </w:t>
            </w:r>
          </w:p>
          <w:p w14:paraId="53D599CC" w14:textId="77777777" w:rsidR="00A23A92" w:rsidRPr="00A76C72" w:rsidRDefault="00A23A92" w:rsidP="00EC57AD">
            <w:pPr>
              <w:contextualSpacing/>
              <w:jc w:val="both"/>
              <w:rPr>
                <w:rFonts w:cstheme="minorHAnsi"/>
                <w:sz w:val="16"/>
                <w:szCs w:val="16"/>
                <w:lang w:eastAsia="sk-SK"/>
              </w:rPr>
            </w:pPr>
            <w:r w:rsidRPr="00A76C72">
              <w:rPr>
                <w:rStyle w:val="Hypertextovprepojenie"/>
                <w:rFonts w:cstheme="minorHAnsi"/>
                <w:sz w:val="16"/>
                <w:szCs w:val="16"/>
                <w:lang w:eastAsia="sk-SK"/>
              </w:rPr>
              <w:t>media/34448/12_OR(2016)-10-Registrat%C3%BArny%20poriadok %20Pre%C5%A1ovskej%20univerzity %20v%20Pre%C5%A1ove.pdf</w:t>
            </w:r>
            <w:r w:rsidRPr="00A76C72">
              <w:rPr>
                <w:rFonts w:cstheme="minorHAnsi"/>
                <w:sz w:val="16"/>
                <w:szCs w:val="16"/>
                <w:lang w:eastAsia="sk-SK"/>
              </w:rPr>
              <w:fldChar w:fldCharType="end"/>
            </w:r>
          </w:p>
          <w:p w14:paraId="4479F99B" w14:textId="77777777" w:rsidR="00A23A92" w:rsidRPr="00A76C72" w:rsidRDefault="00A23A92" w:rsidP="00EC57AD">
            <w:pPr>
              <w:contextualSpacing/>
              <w:jc w:val="both"/>
              <w:rPr>
                <w:rFonts w:cstheme="minorHAnsi"/>
                <w:sz w:val="16"/>
                <w:szCs w:val="16"/>
                <w:lang w:eastAsia="sk-SK"/>
              </w:rPr>
            </w:pPr>
          </w:p>
          <w:p w14:paraId="166988A0" w14:textId="77777777" w:rsidR="00A23A92" w:rsidRPr="00A76C72" w:rsidRDefault="00A23A92" w:rsidP="00EC57AD">
            <w:pPr>
              <w:contextualSpacing/>
              <w:jc w:val="both"/>
              <w:rPr>
                <w:rFonts w:cstheme="minorHAnsi"/>
                <w:sz w:val="16"/>
                <w:szCs w:val="16"/>
                <w:lang w:eastAsia="sk-SK"/>
              </w:rPr>
            </w:pPr>
            <w:r w:rsidRPr="00A76C72">
              <w:rPr>
                <w:rFonts w:cstheme="minorHAnsi"/>
                <w:sz w:val="16"/>
                <w:szCs w:val="16"/>
                <w:lang w:eastAsia="sk-SK"/>
              </w:rPr>
              <w:t>ECDL:</w:t>
            </w:r>
          </w:p>
          <w:p w14:paraId="69AB2961" w14:textId="77777777" w:rsidR="00A23A92" w:rsidRPr="00A76C72" w:rsidRDefault="00CE57E7" w:rsidP="00EC57AD">
            <w:pPr>
              <w:contextualSpacing/>
              <w:rPr>
                <w:rFonts w:cstheme="minorHAnsi"/>
                <w:sz w:val="16"/>
                <w:szCs w:val="16"/>
                <w:lang w:eastAsia="sk-SK"/>
              </w:rPr>
            </w:pPr>
            <w:hyperlink r:id="rId208" w:history="1">
              <w:r w:rsidR="00A23A92" w:rsidRPr="00A76C72">
                <w:rPr>
                  <w:rStyle w:val="Hypertextovprepojenie"/>
                  <w:rFonts w:cstheme="minorHAnsi"/>
                  <w:sz w:val="16"/>
                  <w:szCs w:val="16"/>
                  <w:lang w:eastAsia="sk-SK"/>
                </w:rPr>
                <w:t>https://www.unipo.sk/public/ media/31515/Ecdl_letak.pdf</w:t>
              </w:r>
            </w:hyperlink>
          </w:p>
        </w:tc>
      </w:tr>
    </w:tbl>
    <w:p w14:paraId="749E67EC" w14:textId="77777777" w:rsidR="00A23A92" w:rsidRPr="00C83AC0" w:rsidRDefault="00A23A92" w:rsidP="00A23A92">
      <w:pPr>
        <w:autoSpaceDE w:val="0"/>
        <w:autoSpaceDN w:val="0"/>
        <w:adjustRightInd w:val="0"/>
        <w:spacing w:after="0" w:line="216" w:lineRule="auto"/>
        <w:contextualSpacing/>
        <w:rPr>
          <w:rFonts w:cstheme="minorHAnsi"/>
          <w:color w:val="000000"/>
          <w:sz w:val="18"/>
          <w:szCs w:val="18"/>
        </w:rPr>
      </w:pPr>
    </w:p>
    <w:p w14:paraId="7C05AD23" w14:textId="77777777" w:rsidR="00A23A92" w:rsidRPr="00C83AC0" w:rsidRDefault="00A23A92" w:rsidP="00A23A92">
      <w:pPr>
        <w:pStyle w:val="Odsekzoznamu"/>
        <w:numPr>
          <w:ilvl w:val="0"/>
          <w:numId w:val="16"/>
        </w:numPr>
        <w:spacing w:after="0" w:line="216" w:lineRule="auto"/>
        <w:ind w:left="284" w:hanging="284"/>
        <w:rPr>
          <w:rFonts w:cstheme="minorHAnsi"/>
          <w:b/>
          <w:bCs/>
          <w:sz w:val="18"/>
          <w:szCs w:val="18"/>
        </w:rPr>
      </w:pPr>
      <w:r w:rsidRPr="00C83AC0">
        <w:rPr>
          <w:rFonts w:cstheme="minorHAnsi"/>
          <w:b/>
          <w:bCs/>
          <w:sz w:val="18"/>
          <w:szCs w:val="18"/>
        </w:rPr>
        <w:t xml:space="preserve">Samohodnotenie štandardu 10 – Zverejňovanie informácií o študijnom programe </w:t>
      </w:r>
    </w:p>
    <w:p w14:paraId="00D000D8" w14:textId="77777777" w:rsidR="00A23A92" w:rsidRPr="00C83AC0" w:rsidRDefault="00A23A92" w:rsidP="00A23A92">
      <w:pPr>
        <w:pStyle w:val="Odsekzoznamu"/>
        <w:spacing w:after="0" w:line="216" w:lineRule="auto"/>
        <w:ind w:left="284"/>
        <w:contextualSpacing w:val="0"/>
        <w:rPr>
          <w:rFonts w:cstheme="minorHAnsi"/>
          <w:b/>
          <w:bCs/>
          <w:sz w:val="18"/>
          <w:szCs w:val="18"/>
        </w:rPr>
      </w:pPr>
    </w:p>
    <w:p w14:paraId="46BD0BF3"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SP 10.1.</w:t>
      </w:r>
      <w:r w:rsidRPr="00C83AC0">
        <w:rPr>
          <w:rFonts w:cstheme="minorHAnsi"/>
          <w:sz w:val="18"/>
          <w:szCs w:val="18"/>
        </w:rPr>
        <w:t xml:space="preserve"> 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A23A92" w:rsidRPr="00C83AC0" w14:paraId="0A386152"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5D804CEF"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833" w:type="dxa"/>
            <w:tcBorders>
              <w:top w:val="none" w:sz="0" w:space="0" w:color="auto"/>
              <w:left w:val="none" w:sz="0" w:space="0" w:color="auto"/>
              <w:right w:val="none" w:sz="0" w:space="0" w:color="auto"/>
            </w:tcBorders>
          </w:tcPr>
          <w:p w14:paraId="1E144218"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48AE490F" w14:textId="77777777" w:rsidTr="00EC57AD">
        <w:trPr>
          <w:trHeight w:val="567"/>
        </w:trPr>
        <w:tc>
          <w:tcPr>
            <w:tcW w:w="6948" w:type="dxa"/>
          </w:tcPr>
          <w:p w14:paraId="2FFA4F05"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V súlade s kritériom hodnotenia  vnútorného  systému  zabezpečovania  kvality vysokoškolského  vzdelávania KVSK – B6 Pravidelné  zverejňovanie  aktuálnych, objektívnych, kvantitatívnych  a kvalitatívnych  informácií  o študijných  programoch  a ich absolventoch má PU vypracované opatrenie rektora „VSK05-04 Pravidelné zverejňovanie aktuálnych, objektívnych,  kvantitatívnych    a kvalitatívnych  informácií  o študijných programoch a ich absolventoch“. Opis priebehu procesu obsahuje opis spôsobu zverejňovania informácií  kvantitatívneho  a kvalitatívneho  charakteru  o študijných  programoch,  vrátane opisu  zverejňovania  informácií  kvalitatívneho  a kvantitatívneho  charakteru  týkajúce sa absolventov.</w:t>
            </w:r>
          </w:p>
          <w:p w14:paraId="30B6508E" w14:textId="77777777" w:rsidR="00A23A92" w:rsidRPr="00C83AC0" w:rsidRDefault="00A23A92" w:rsidP="00EC57AD">
            <w:pPr>
              <w:contextualSpacing/>
              <w:jc w:val="both"/>
              <w:rPr>
                <w:rFonts w:cstheme="minorHAnsi"/>
                <w:bCs/>
                <w:i/>
                <w:iCs/>
                <w:color w:val="A6A6A6" w:themeColor="background1" w:themeShade="A6"/>
                <w:sz w:val="18"/>
                <w:szCs w:val="18"/>
                <w:lang w:eastAsia="sk-SK"/>
              </w:rPr>
            </w:pPr>
            <w:r>
              <w:rPr>
                <w:rFonts w:cstheme="minorHAnsi"/>
                <w:bCs/>
                <w:iCs/>
                <w:sz w:val="16"/>
                <w:szCs w:val="16"/>
                <w:lang w:eastAsia="sk-SK"/>
              </w:rPr>
              <w:t>V tomto bode je definovaný ako dôkaz predpis na túto skutočnosť, t. j. OR „VSK05-04 Pravidelné zverejňovanie aktuálnych, objektívnych,  kvantitatívnych  a kvalitatívnych  informácií  o študijných programoch a ich absolventoch“. V bode 10.2 je to konkretizované s uvedením konkrétnych stránok, t. j. dôkazov.</w:t>
            </w:r>
          </w:p>
        </w:tc>
        <w:tc>
          <w:tcPr>
            <w:tcW w:w="2833" w:type="dxa"/>
          </w:tcPr>
          <w:p w14:paraId="5D3D13FA" w14:textId="77777777" w:rsidR="00A23A92" w:rsidRPr="005051EF" w:rsidRDefault="00A23A92" w:rsidP="00EC57AD">
            <w:pPr>
              <w:contextualSpacing/>
              <w:rPr>
                <w:rFonts w:cstheme="minorHAnsi"/>
                <w:sz w:val="16"/>
                <w:szCs w:val="16"/>
                <w:lang w:eastAsia="sk-SK"/>
              </w:rPr>
            </w:pPr>
            <w:r w:rsidRPr="005051EF">
              <w:rPr>
                <w:rFonts w:cstheme="minorHAnsi"/>
                <w:sz w:val="16"/>
                <w:szCs w:val="16"/>
                <w:lang w:eastAsia="sk-SK"/>
              </w:rPr>
              <w:t>Možnosti štúdia na CJKNM PU:</w:t>
            </w:r>
          </w:p>
          <w:p w14:paraId="0B344719" w14:textId="77777777" w:rsidR="00A23A92" w:rsidRPr="005051EF" w:rsidRDefault="00CE57E7" w:rsidP="00EC57AD">
            <w:pPr>
              <w:contextualSpacing/>
              <w:rPr>
                <w:rFonts w:cstheme="minorHAnsi"/>
                <w:sz w:val="16"/>
                <w:szCs w:val="16"/>
                <w:lang w:eastAsia="sk-SK"/>
              </w:rPr>
            </w:pPr>
            <w:hyperlink r:id="rId209" w:history="1">
              <w:r w:rsidR="00A23A92" w:rsidRPr="005051EF">
                <w:rPr>
                  <w:rStyle w:val="Hypertextovprepojenie"/>
                  <w:rFonts w:cstheme="minorHAnsi"/>
                  <w:sz w:val="16"/>
                  <w:szCs w:val="16"/>
                  <w:lang w:eastAsia="sk-SK"/>
                </w:rPr>
                <w:t>https://www.unipo.sk/cjknm/hlavne-sekcie/domov/studium/</w:t>
              </w:r>
            </w:hyperlink>
          </w:p>
          <w:p w14:paraId="6F98456C" w14:textId="77777777" w:rsidR="00A23A92" w:rsidRPr="005051EF" w:rsidRDefault="00A23A92" w:rsidP="00EC57AD">
            <w:pPr>
              <w:contextualSpacing/>
              <w:rPr>
                <w:rFonts w:cstheme="minorHAnsi"/>
                <w:sz w:val="16"/>
                <w:szCs w:val="16"/>
                <w:lang w:eastAsia="sk-SK"/>
              </w:rPr>
            </w:pPr>
            <w:r w:rsidRPr="005051EF">
              <w:rPr>
                <w:rFonts w:cstheme="minorHAnsi"/>
                <w:sz w:val="16"/>
                <w:szCs w:val="16"/>
                <w:lang w:eastAsia="sk-SK"/>
              </w:rPr>
              <w:t xml:space="preserve"> </w:t>
            </w:r>
          </w:p>
          <w:p w14:paraId="3FAC3B0B" w14:textId="77777777" w:rsidR="00A23A92" w:rsidRPr="005051EF" w:rsidRDefault="00A23A92" w:rsidP="00EC57AD">
            <w:pPr>
              <w:contextualSpacing/>
              <w:rPr>
                <w:rFonts w:cstheme="minorHAnsi"/>
                <w:sz w:val="16"/>
                <w:szCs w:val="16"/>
                <w:lang w:eastAsia="sk-SK"/>
              </w:rPr>
            </w:pPr>
            <w:r w:rsidRPr="005051EF">
              <w:rPr>
                <w:rFonts w:cstheme="minorHAnsi"/>
                <w:sz w:val="16"/>
                <w:szCs w:val="16"/>
                <w:lang w:eastAsia="sk-SK"/>
              </w:rPr>
              <w:t>Vnútorný systém kvality PU:</w:t>
            </w:r>
          </w:p>
          <w:p w14:paraId="4D61E3BF" w14:textId="77777777" w:rsidR="00A23A92" w:rsidRPr="005051EF" w:rsidRDefault="00A23A92" w:rsidP="00EC57AD">
            <w:pPr>
              <w:contextualSpacing/>
              <w:rPr>
                <w:rFonts w:cstheme="minorHAnsi"/>
                <w:sz w:val="16"/>
                <w:szCs w:val="16"/>
                <w:lang w:eastAsia="sk-SK"/>
              </w:rPr>
            </w:pPr>
            <w:r w:rsidRPr="005051EF">
              <w:rPr>
                <w:rFonts w:cstheme="minorHAnsi"/>
                <w:sz w:val="16"/>
                <w:szCs w:val="16"/>
                <w:lang w:eastAsia="sk-SK"/>
              </w:rPr>
              <w:fldChar w:fldCharType="begin"/>
            </w:r>
            <w:r w:rsidRPr="005051EF">
              <w:rPr>
                <w:rFonts w:cstheme="minorHAnsi"/>
                <w:sz w:val="16"/>
                <w:szCs w:val="16"/>
                <w:lang w:eastAsia="sk-SK"/>
              </w:rPr>
              <w:instrText xml:space="preserve"> HYPERLINK "https://www.unipo.sk/public/ </w:instrText>
            </w:r>
          </w:p>
          <w:p w14:paraId="3F6AEC8E" w14:textId="77777777" w:rsidR="00A23A92" w:rsidRPr="005051EF" w:rsidRDefault="00A23A92" w:rsidP="00EC57AD">
            <w:pPr>
              <w:contextualSpacing/>
              <w:rPr>
                <w:rFonts w:cstheme="minorHAnsi"/>
                <w:sz w:val="16"/>
                <w:szCs w:val="16"/>
                <w:lang w:eastAsia="sk-SK"/>
              </w:rPr>
            </w:pPr>
            <w:r w:rsidRPr="005051EF">
              <w:rPr>
                <w:rFonts w:cstheme="minorHAnsi"/>
                <w:sz w:val="16"/>
                <w:szCs w:val="16"/>
                <w:lang w:eastAsia="sk-SK"/>
              </w:rPr>
              <w:instrText xml:space="preserve">media/20028/Prirucka_Vnutorny% </w:instrText>
            </w:r>
          </w:p>
          <w:p w14:paraId="0401D915" w14:textId="77777777" w:rsidR="00A23A92" w:rsidRPr="005051EF" w:rsidRDefault="00A23A92" w:rsidP="00EC57AD">
            <w:pPr>
              <w:contextualSpacing/>
              <w:rPr>
                <w:rStyle w:val="Hypertextovprepojenie"/>
                <w:rFonts w:cstheme="minorHAnsi"/>
                <w:sz w:val="16"/>
                <w:szCs w:val="16"/>
                <w:lang w:eastAsia="sk-SK"/>
              </w:rPr>
            </w:pPr>
            <w:r w:rsidRPr="005051EF">
              <w:rPr>
                <w:rFonts w:cstheme="minorHAnsi"/>
                <w:sz w:val="16"/>
                <w:szCs w:val="16"/>
                <w:lang w:eastAsia="sk-SK"/>
              </w:rPr>
              <w:instrText xml:space="preserve">20system%20kvality.pdf" </w:instrText>
            </w:r>
            <w:r w:rsidRPr="005051EF">
              <w:rPr>
                <w:rFonts w:cstheme="minorHAnsi"/>
                <w:sz w:val="16"/>
                <w:szCs w:val="16"/>
                <w:lang w:eastAsia="sk-SK"/>
              </w:rPr>
            </w:r>
            <w:r w:rsidRPr="005051EF">
              <w:rPr>
                <w:rFonts w:cstheme="minorHAnsi"/>
                <w:sz w:val="16"/>
                <w:szCs w:val="16"/>
                <w:lang w:eastAsia="sk-SK"/>
              </w:rPr>
              <w:fldChar w:fldCharType="separate"/>
            </w:r>
            <w:r w:rsidRPr="005051EF">
              <w:rPr>
                <w:rStyle w:val="Hypertextovprepojenie"/>
                <w:rFonts w:cstheme="minorHAnsi"/>
                <w:sz w:val="16"/>
                <w:szCs w:val="16"/>
                <w:lang w:eastAsia="sk-SK"/>
              </w:rPr>
              <w:t xml:space="preserve">https://www.unipo.sk/public/ </w:t>
            </w:r>
          </w:p>
          <w:p w14:paraId="55F1B7C5" w14:textId="77777777" w:rsidR="00A23A92" w:rsidRPr="005051EF" w:rsidRDefault="00A23A92" w:rsidP="00EC57AD">
            <w:pPr>
              <w:contextualSpacing/>
              <w:rPr>
                <w:rStyle w:val="Hypertextovprepojenie"/>
                <w:rFonts w:cstheme="minorHAnsi"/>
                <w:sz w:val="16"/>
                <w:szCs w:val="16"/>
                <w:lang w:eastAsia="sk-SK"/>
              </w:rPr>
            </w:pPr>
            <w:r w:rsidRPr="005051EF">
              <w:rPr>
                <w:rStyle w:val="Hypertextovprepojenie"/>
                <w:rFonts w:cstheme="minorHAnsi"/>
                <w:sz w:val="16"/>
                <w:szCs w:val="16"/>
                <w:lang w:eastAsia="sk-SK"/>
              </w:rPr>
              <w:t xml:space="preserve">media/20028/Prirucka_Vnutorny% </w:t>
            </w:r>
          </w:p>
          <w:p w14:paraId="3523E2CC" w14:textId="77777777" w:rsidR="00A23A92" w:rsidRPr="005051EF" w:rsidRDefault="00A23A92" w:rsidP="00EC57AD">
            <w:pPr>
              <w:contextualSpacing/>
              <w:rPr>
                <w:rFonts w:cstheme="minorHAnsi"/>
                <w:sz w:val="16"/>
                <w:szCs w:val="16"/>
                <w:lang w:eastAsia="sk-SK"/>
              </w:rPr>
            </w:pPr>
            <w:r w:rsidRPr="005051EF">
              <w:rPr>
                <w:rStyle w:val="Hypertextovprepojenie"/>
                <w:rFonts w:cstheme="minorHAnsi"/>
                <w:sz w:val="16"/>
                <w:szCs w:val="16"/>
                <w:lang w:eastAsia="sk-SK"/>
              </w:rPr>
              <w:t>20system%20kvality.pdf</w:t>
            </w:r>
            <w:r w:rsidRPr="005051EF">
              <w:rPr>
                <w:rFonts w:cstheme="minorHAnsi"/>
                <w:sz w:val="16"/>
                <w:szCs w:val="16"/>
                <w:lang w:eastAsia="sk-SK"/>
              </w:rPr>
              <w:fldChar w:fldCharType="end"/>
            </w:r>
          </w:p>
          <w:p w14:paraId="3CC08AF8" w14:textId="77777777" w:rsidR="00A23A92" w:rsidRPr="005051EF" w:rsidRDefault="00A23A92" w:rsidP="00EC57AD">
            <w:pPr>
              <w:contextualSpacing/>
              <w:rPr>
                <w:rFonts w:cstheme="minorHAnsi"/>
                <w:sz w:val="16"/>
                <w:szCs w:val="16"/>
                <w:lang w:eastAsia="sk-SK"/>
              </w:rPr>
            </w:pPr>
          </w:p>
          <w:p w14:paraId="41A02449" w14:textId="77777777" w:rsidR="00A23A92" w:rsidRPr="005051EF" w:rsidRDefault="00A23A92" w:rsidP="00EC57AD">
            <w:pPr>
              <w:contextualSpacing/>
              <w:rPr>
                <w:rFonts w:cstheme="minorHAnsi"/>
                <w:sz w:val="16"/>
                <w:szCs w:val="16"/>
                <w:lang w:eastAsia="sk-SK"/>
              </w:rPr>
            </w:pPr>
            <w:r w:rsidRPr="005051EF">
              <w:rPr>
                <w:rFonts w:cstheme="minorHAnsi"/>
                <w:sz w:val="16"/>
                <w:szCs w:val="16"/>
                <w:lang w:eastAsia="sk-SK"/>
              </w:rPr>
              <w:t>Opatrenie rektora 19/2014:</w:t>
            </w:r>
          </w:p>
          <w:p w14:paraId="379CD658" w14:textId="77777777" w:rsidR="00A23A92" w:rsidRPr="005051EF" w:rsidRDefault="00CE57E7" w:rsidP="00EC57AD">
            <w:pPr>
              <w:contextualSpacing/>
              <w:rPr>
                <w:rFonts w:cstheme="minorHAnsi"/>
                <w:sz w:val="16"/>
                <w:szCs w:val="16"/>
                <w:lang w:eastAsia="sk-SK"/>
              </w:rPr>
            </w:pPr>
            <w:hyperlink r:id="rId210" w:history="1">
              <w:r w:rsidR="00A23A92" w:rsidRPr="005051EF">
                <w:rPr>
                  <w:rStyle w:val="Hypertextovprepojenie"/>
                  <w:rFonts w:cstheme="minorHAnsi"/>
                  <w:sz w:val="16"/>
                  <w:szCs w:val="16"/>
                  <w:lang w:eastAsia="sk-SK"/>
                </w:rPr>
                <w:t>https://www.unipo.sk/public/ media/20616/29.%20Opatrenie% 20rektora%20c.%2019_2014_ Pravidelne%20zverejnovanie% 20info_o%20stud_programoch.pdf</w:t>
              </w:r>
            </w:hyperlink>
          </w:p>
          <w:p w14:paraId="16D7AEEF" w14:textId="77777777" w:rsidR="00A23A92" w:rsidRPr="005051EF" w:rsidRDefault="00A23A92" w:rsidP="00EC57AD">
            <w:pPr>
              <w:contextualSpacing/>
              <w:rPr>
                <w:rFonts w:cstheme="minorHAnsi"/>
                <w:sz w:val="16"/>
                <w:szCs w:val="16"/>
                <w:lang w:eastAsia="sk-SK"/>
              </w:rPr>
            </w:pPr>
          </w:p>
          <w:p w14:paraId="6B5ECCCE" w14:textId="77777777" w:rsidR="00A23A92" w:rsidRPr="005051EF" w:rsidRDefault="00A23A92" w:rsidP="00EC57AD">
            <w:pPr>
              <w:contextualSpacing/>
              <w:rPr>
                <w:rFonts w:cstheme="minorHAnsi"/>
                <w:sz w:val="16"/>
                <w:szCs w:val="16"/>
                <w:lang w:eastAsia="sk-SK"/>
              </w:rPr>
            </w:pPr>
            <w:r w:rsidRPr="005051EF">
              <w:rPr>
                <w:rFonts w:cstheme="minorHAnsi"/>
                <w:sz w:val="16"/>
                <w:szCs w:val="16"/>
                <w:lang w:eastAsia="sk-SK"/>
              </w:rPr>
              <w:t>Opatrenie rektora 6/2021:</w:t>
            </w:r>
          </w:p>
          <w:p w14:paraId="2EE3EDB4" w14:textId="77777777" w:rsidR="00A23A92" w:rsidRPr="005051EF" w:rsidRDefault="00CE57E7" w:rsidP="00EC57AD">
            <w:pPr>
              <w:contextualSpacing/>
              <w:rPr>
                <w:rStyle w:val="Hypertextovprepojenie"/>
                <w:rFonts w:cstheme="minorHAnsi"/>
                <w:sz w:val="16"/>
                <w:szCs w:val="16"/>
                <w:lang w:eastAsia="sk-SK"/>
              </w:rPr>
            </w:pPr>
            <w:hyperlink r:id="rId211" w:history="1">
              <w:r w:rsidR="00A23A92" w:rsidRPr="005051EF">
                <w:rPr>
                  <w:rStyle w:val="Hypertextovprepojenie"/>
                  <w:rFonts w:cstheme="minorHAnsi"/>
                  <w:sz w:val="16"/>
                  <w:szCs w:val="16"/>
                  <w:lang w:eastAsia="sk-SK"/>
                </w:rPr>
                <w:t>https://www.unipo.sk/public/</w:t>
              </w:r>
            </w:hyperlink>
            <w:r w:rsidR="00A23A92" w:rsidRPr="005051EF">
              <w:rPr>
                <w:rStyle w:val="Hypertextovprepojenie"/>
                <w:rFonts w:cstheme="minorHAnsi"/>
                <w:sz w:val="16"/>
                <w:szCs w:val="16"/>
                <w:lang w:eastAsia="sk-SK"/>
              </w:rPr>
              <w:t xml:space="preserve"> media/0190/OR_zverejnovanie_ </w:t>
            </w:r>
          </w:p>
          <w:p w14:paraId="7922D765" w14:textId="77777777" w:rsidR="00A23A92" w:rsidRPr="005051EF" w:rsidRDefault="00A23A92" w:rsidP="00EC57AD">
            <w:pPr>
              <w:contextualSpacing/>
              <w:rPr>
                <w:rFonts w:cstheme="minorHAnsi"/>
                <w:sz w:val="16"/>
                <w:szCs w:val="16"/>
                <w:u w:val="single"/>
                <w:lang w:eastAsia="sk-SK"/>
              </w:rPr>
            </w:pPr>
            <w:r w:rsidRPr="005051EF">
              <w:rPr>
                <w:rStyle w:val="Hypertextovprepojenie"/>
                <w:rFonts w:cstheme="minorHAnsi"/>
                <w:sz w:val="16"/>
                <w:szCs w:val="16"/>
                <w:lang w:eastAsia="sk-SK"/>
              </w:rPr>
              <w:t>SPinfo-1.docx.pdf</w:t>
            </w:r>
          </w:p>
        </w:tc>
      </w:tr>
    </w:tbl>
    <w:p w14:paraId="61359898" w14:textId="77777777" w:rsidR="00A23A92" w:rsidRPr="00C83AC0" w:rsidRDefault="00A23A92" w:rsidP="00A23A92">
      <w:pPr>
        <w:autoSpaceDE w:val="0"/>
        <w:autoSpaceDN w:val="0"/>
        <w:adjustRightInd w:val="0"/>
        <w:spacing w:after="0" w:line="216" w:lineRule="auto"/>
        <w:contextualSpacing/>
        <w:rPr>
          <w:rFonts w:cstheme="minorHAnsi"/>
          <w:color w:val="000000"/>
          <w:sz w:val="18"/>
          <w:szCs w:val="18"/>
        </w:rPr>
      </w:pPr>
    </w:p>
    <w:p w14:paraId="602BD862"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SP 10.2.</w:t>
      </w:r>
      <w:r w:rsidRPr="00C83AC0">
        <w:rPr>
          <w:rFonts w:cstheme="minorHAnsi"/>
          <w:sz w:val="18"/>
          <w:szCs w:val="18"/>
        </w:rPr>
        <w:t xml:space="preserve"> 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23A92" w:rsidRPr="00C83AC0" w14:paraId="764A5F11"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0D19074A"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43953A3"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2C21A0A8" w14:textId="77777777" w:rsidTr="00EC57AD">
        <w:trPr>
          <w:trHeight w:val="567"/>
        </w:trPr>
        <w:tc>
          <w:tcPr>
            <w:tcW w:w="7090" w:type="dxa"/>
          </w:tcPr>
          <w:p w14:paraId="1E2DFAA0"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Zverejňovanie relevantných informácií vychádza zo zákona č. 131/2002 Z. z. o vysokých školách  a o zmene  a doplnení  niektorých  zákonov  v znení  neskorších  predpisov  a politiky kvality  PU  v oblasti zabezpečovania kvality vysokoškolského vzdelávania. Popis priebehu procesov a podprocesov sa vzťahuje na študijné programy a absolventov.</w:t>
            </w:r>
          </w:p>
          <w:p w14:paraId="64F491E2"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 xml:space="preserve">Procesy   a podprocesy   v rámci  študijných  programov  majú  kvalitatívny  a  kvantitatívny charakter. </w:t>
            </w:r>
          </w:p>
          <w:p w14:paraId="158D6911"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Kvalitatívne informácie sa týkajú týchto oblastí:</w:t>
            </w:r>
          </w:p>
          <w:p w14:paraId="6D045C1B"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 xml:space="preserve">   a) garantovanosť akreditovaných programov;</w:t>
            </w:r>
          </w:p>
          <w:p w14:paraId="5B4E7B15"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 xml:space="preserve">   b) podmienky prijímacieho konania;</w:t>
            </w:r>
          </w:p>
          <w:p w14:paraId="6CD4B775"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 xml:space="preserve">   c) odporúčaný študijný plán; </w:t>
            </w:r>
          </w:p>
          <w:p w14:paraId="378EF3BF"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 xml:space="preserve">   d) informačné listy predmetov;</w:t>
            </w:r>
          </w:p>
          <w:p w14:paraId="0229C420"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 xml:space="preserve">   e) profily absolventa.</w:t>
            </w:r>
          </w:p>
          <w:p w14:paraId="1755BC05"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Kvantitatívne informácie sa týkajú týchto oblastí:</w:t>
            </w:r>
          </w:p>
          <w:p w14:paraId="4F1ACEBB"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 xml:space="preserve">   a) predpokladaný počet prijatých uchádzačov;</w:t>
            </w:r>
          </w:p>
          <w:p w14:paraId="5279AE47"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 xml:space="preserve">   b) výška školného.</w:t>
            </w:r>
          </w:p>
          <w:p w14:paraId="211FCB89" w14:textId="77777777" w:rsidR="00A23A92" w:rsidRPr="00C83AC0" w:rsidRDefault="00A23A92" w:rsidP="00EC57AD">
            <w:pPr>
              <w:contextualSpacing/>
              <w:jc w:val="both"/>
              <w:rPr>
                <w:rFonts w:cstheme="minorHAnsi"/>
                <w:bCs/>
                <w:i/>
                <w:iCs/>
                <w:color w:val="A6A6A6" w:themeColor="background1" w:themeShade="A6"/>
                <w:sz w:val="18"/>
                <w:szCs w:val="18"/>
                <w:lang w:eastAsia="sk-SK"/>
              </w:rPr>
            </w:pPr>
            <w:r>
              <w:rPr>
                <w:rFonts w:cstheme="minorHAnsi"/>
                <w:bCs/>
                <w:iCs/>
                <w:sz w:val="16"/>
                <w:szCs w:val="16"/>
                <w:lang w:eastAsia="sk-SK"/>
              </w:rPr>
              <w:t>Uvedené informácie sú zverejňované v súlade so zákonom na webovom sídle PU a jej fakúlt/pracovísk.  Za zverejňovanie týchto informácií sú zodpovední operátori, t. j. dekani fakúlt a riaditelia celouniverzitných pracovísk.</w:t>
            </w:r>
          </w:p>
        </w:tc>
        <w:tc>
          <w:tcPr>
            <w:tcW w:w="2691" w:type="dxa"/>
          </w:tcPr>
          <w:p w14:paraId="5BD01644" w14:textId="77777777" w:rsidR="00A23A92" w:rsidRPr="005051EF" w:rsidRDefault="00A23A92" w:rsidP="00EC57AD">
            <w:pPr>
              <w:contextualSpacing/>
              <w:rPr>
                <w:rFonts w:cstheme="minorHAnsi"/>
                <w:sz w:val="16"/>
                <w:szCs w:val="16"/>
                <w:lang w:eastAsia="sk-SK"/>
              </w:rPr>
            </w:pPr>
            <w:r w:rsidRPr="005051EF">
              <w:rPr>
                <w:rFonts w:cstheme="minorHAnsi"/>
                <w:sz w:val="16"/>
                <w:szCs w:val="16"/>
                <w:lang w:eastAsia="sk-SK"/>
              </w:rPr>
              <w:t>Opatrenie rektora 6/2021:</w:t>
            </w:r>
          </w:p>
          <w:p w14:paraId="58F32431" w14:textId="77777777" w:rsidR="00A23A92" w:rsidRPr="005051EF" w:rsidRDefault="00CE57E7" w:rsidP="00EC57AD">
            <w:pPr>
              <w:contextualSpacing/>
              <w:rPr>
                <w:rStyle w:val="Hypertextovprepojenie"/>
                <w:rFonts w:cstheme="minorHAnsi"/>
                <w:sz w:val="16"/>
                <w:szCs w:val="16"/>
                <w:lang w:eastAsia="sk-SK"/>
              </w:rPr>
            </w:pPr>
            <w:hyperlink r:id="rId212" w:history="1">
              <w:r w:rsidR="00A23A92" w:rsidRPr="005051EF">
                <w:rPr>
                  <w:rStyle w:val="Hypertextovprepojenie"/>
                  <w:rFonts w:cstheme="minorHAnsi"/>
                  <w:sz w:val="16"/>
                  <w:szCs w:val="16"/>
                  <w:lang w:eastAsia="sk-SK"/>
                </w:rPr>
                <w:t>https://www.unipo.sk/public/</w:t>
              </w:r>
            </w:hyperlink>
            <w:r w:rsidR="00A23A92" w:rsidRPr="005051EF">
              <w:rPr>
                <w:rStyle w:val="Hypertextovprepojenie"/>
                <w:rFonts w:cstheme="minorHAnsi"/>
                <w:sz w:val="16"/>
                <w:szCs w:val="16"/>
                <w:lang w:eastAsia="sk-SK"/>
              </w:rPr>
              <w:t xml:space="preserve"> media/0190/OR_zverejnovanie_ </w:t>
            </w:r>
          </w:p>
          <w:p w14:paraId="02C03E73" w14:textId="77777777" w:rsidR="00A23A92" w:rsidRPr="005051EF" w:rsidRDefault="00A23A92" w:rsidP="00EC57AD">
            <w:pPr>
              <w:contextualSpacing/>
              <w:rPr>
                <w:rStyle w:val="Hypertextovprepojenie"/>
                <w:rFonts w:cstheme="minorHAnsi"/>
                <w:sz w:val="16"/>
                <w:szCs w:val="16"/>
                <w:lang w:eastAsia="sk-SK"/>
              </w:rPr>
            </w:pPr>
            <w:r w:rsidRPr="005051EF">
              <w:rPr>
                <w:rStyle w:val="Hypertextovprepojenie"/>
                <w:rFonts w:cstheme="minorHAnsi"/>
                <w:sz w:val="16"/>
                <w:szCs w:val="16"/>
                <w:lang w:eastAsia="sk-SK"/>
              </w:rPr>
              <w:t>SPinfo-1.docx.pdf</w:t>
            </w:r>
          </w:p>
          <w:p w14:paraId="242882AB" w14:textId="77777777" w:rsidR="00A23A92" w:rsidRPr="005051EF" w:rsidRDefault="00A23A92" w:rsidP="00EC57AD">
            <w:pPr>
              <w:contextualSpacing/>
              <w:rPr>
                <w:rFonts w:cstheme="minorHAnsi"/>
                <w:sz w:val="16"/>
                <w:szCs w:val="16"/>
                <w:lang w:eastAsia="sk-SK"/>
              </w:rPr>
            </w:pPr>
          </w:p>
          <w:p w14:paraId="41299923" w14:textId="77777777" w:rsidR="00A23A92" w:rsidRPr="005051EF" w:rsidRDefault="00A23A92" w:rsidP="00EC57AD">
            <w:pPr>
              <w:contextualSpacing/>
              <w:rPr>
                <w:rFonts w:cstheme="minorHAnsi"/>
                <w:sz w:val="16"/>
                <w:szCs w:val="16"/>
                <w:lang w:eastAsia="sk-SK"/>
              </w:rPr>
            </w:pPr>
            <w:r w:rsidRPr="005051EF">
              <w:rPr>
                <w:rFonts w:cstheme="minorHAnsi"/>
                <w:sz w:val="16"/>
                <w:szCs w:val="16"/>
                <w:lang w:eastAsia="sk-SK"/>
              </w:rPr>
              <w:t>Možnosti štúdia na CJKNM PU:</w:t>
            </w:r>
          </w:p>
          <w:p w14:paraId="73E4BB56" w14:textId="77777777" w:rsidR="00A23A92" w:rsidRPr="005051EF" w:rsidRDefault="00CE57E7" w:rsidP="00EC57AD">
            <w:pPr>
              <w:contextualSpacing/>
              <w:rPr>
                <w:rFonts w:cstheme="minorHAnsi"/>
                <w:sz w:val="16"/>
                <w:szCs w:val="16"/>
                <w:lang w:eastAsia="sk-SK"/>
              </w:rPr>
            </w:pPr>
            <w:hyperlink r:id="rId213" w:history="1">
              <w:r w:rsidR="00A23A92" w:rsidRPr="005051EF">
                <w:rPr>
                  <w:rStyle w:val="Hypertextovprepojenie"/>
                  <w:rFonts w:cstheme="minorHAnsi"/>
                  <w:sz w:val="16"/>
                  <w:szCs w:val="16"/>
                  <w:lang w:eastAsia="sk-SK"/>
                </w:rPr>
                <w:t>https://www.unipo.sk/cjknm/hlavne-sekcie/domov/studium/</w:t>
              </w:r>
            </w:hyperlink>
          </w:p>
          <w:p w14:paraId="28F3DA77" w14:textId="77777777" w:rsidR="00A23A92" w:rsidRPr="005051EF" w:rsidRDefault="00A23A92" w:rsidP="00EC57AD">
            <w:pPr>
              <w:contextualSpacing/>
              <w:rPr>
                <w:rFonts w:cstheme="minorHAnsi"/>
                <w:sz w:val="16"/>
                <w:szCs w:val="16"/>
                <w:lang w:eastAsia="sk-SK"/>
              </w:rPr>
            </w:pPr>
          </w:p>
          <w:p w14:paraId="2E10C366" w14:textId="77777777" w:rsidR="00A23A92" w:rsidRPr="005051EF" w:rsidRDefault="00A23A92" w:rsidP="00EC57AD">
            <w:pPr>
              <w:contextualSpacing/>
              <w:jc w:val="both"/>
              <w:rPr>
                <w:rFonts w:cstheme="minorHAnsi"/>
                <w:sz w:val="16"/>
                <w:szCs w:val="16"/>
                <w:lang w:eastAsia="sk-SK"/>
              </w:rPr>
            </w:pPr>
            <w:r w:rsidRPr="005051EF">
              <w:rPr>
                <w:rFonts w:cstheme="minorHAnsi"/>
                <w:sz w:val="16"/>
                <w:szCs w:val="16"/>
                <w:lang w:eastAsia="sk-SK"/>
              </w:rPr>
              <w:t>MAIS PU – študent:</w:t>
            </w:r>
          </w:p>
          <w:p w14:paraId="5424F46C" w14:textId="77777777" w:rsidR="00A23A92" w:rsidRPr="005051EF" w:rsidRDefault="00CE57E7" w:rsidP="00EC57AD">
            <w:pPr>
              <w:contextualSpacing/>
              <w:jc w:val="both"/>
              <w:rPr>
                <w:rFonts w:cstheme="minorHAnsi"/>
                <w:sz w:val="16"/>
                <w:szCs w:val="16"/>
                <w:lang w:eastAsia="sk-SK"/>
              </w:rPr>
            </w:pPr>
            <w:hyperlink r:id="rId214" w:history="1">
              <w:r w:rsidR="00A23A92" w:rsidRPr="005051EF">
                <w:rPr>
                  <w:rStyle w:val="Hypertextovprepojenie"/>
                  <w:rFonts w:cstheme="minorHAnsi"/>
                  <w:sz w:val="16"/>
                  <w:szCs w:val="16"/>
                  <w:lang w:eastAsia="sk-SK"/>
                </w:rPr>
                <w:t>https://student.unipo.sk/ maisportal/home.mais</w:t>
              </w:r>
            </w:hyperlink>
          </w:p>
          <w:p w14:paraId="28C1C14E" w14:textId="77777777" w:rsidR="00A23A92" w:rsidRPr="00C83AC0" w:rsidRDefault="00A23A92" w:rsidP="00EC57AD">
            <w:pPr>
              <w:spacing w:line="216" w:lineRule="auto"/>
              <w:contextualSpacing/>
              <w:rPr>
                <w:rFonts w:cstheme="minorHAnsi"/>
                <w:color w:val="A6A6A6" w:themeColor="background1" w:themeShade="A6"/>
                <w:sz w:val="18"/>
                <w:szCs w:val="18"/>
                <w:lang w:eastAsia="sk-SK"/>
              </w:rPr>
            </w:pPr>
          </w:p>
        </w:tc>
      </w:tr>
    </w:tbl>
    <w:p w14:paraId="211D2646" w14:textId="77777777" w:rsidR="00A23A92" w:rsidRPr="00C83AC0" w:rsidRDefault="00A23A92" w:rsidP="00A23A92">
      <w:pPr>
        <w:autoSpaceDE w:val="0"/>
        <w:autoSpaceDN w:val="0"/>
        <w:adjustRightInd w:val="0"/>
        <w:spacing w:after="0" w:line="216" w:lineRule="auto"/>
        <w:rPr>
          <w:rFonts w:cstheme="minorHAnsi"/>
          <w:color w:val="000000"/>
          <w:sz w:val="18"/>
          <w:szCs w:val="18"/>
        </w:rPr>
      </w:pPr>
    </w:p>
    <w:p w14:paraId="76520BB7" w14:textId="77777777" w:rsidR="00A23A92" w:rsidRPr="00C83AC0" w:rsidRDefault="00A23A92" w:rsidP="00A23A92">
      <w:pPr>
        <w:pStyle w:val="Odsekzoznamu"/>
        <w:numPr>
          <w:ilvl w:val="0"/>
          <w:numId w:val="16"/>
        </w:numPr>
        <w:spacing w:after="0" w:line="216" w:lineRule="auto"/>
        <w:ind w:left="284" w:hanging="284"/>
        <w:rPr>
          <w:rFonts w:cstheme="minorHAnsi"/>
          <w:b/>
          <w:bCs/>
          <w:sz w:val="18"/>
          <w:szCs w:val="18"/>
        </w:rPr>
      </w:pPr>
      <w:r w:rsidRPr="00C83AC0">
        <w:rPr>
          <w:rFonts w:cstheme="minorHAnsi"/>
          <w:b/>
          <w:bCs/>
          <w:sz w:val="18"/>
          <w:szCs w:val="18"/>
        </w:rPr>
        <w:t xml:space="preserve">Samohodnotenie štandardu 11 – Priebežné monitorovanie, periodické hodnotenie a periodické schvaľovanie študijného programu </w:t>
      </w:r>
    </w:p>
    <w:p w14:paraId="449865D7" w14:textId="77777777" w:rsidR="00A23A92" w:rsidRPr="00C83AC0" w:rsidRDefault="00A23A92" w:rsidP="00A23A92">
      <w:pPr>
        <w:pStyle w:val="Odsekzoznamu"/>
        <w:spacing w:after="0" w:line="216" w:lineRule="auto"/>
        <w:ind w:left="284"/>
        <w:contextualSpacing w:val="0"/>
        <w:rPr>
          <w:rFonts w:cstheme="minorHAnsi"/>
          <w:b/>
          <w:bCs/>
          <w:sz w:val="18"/>
          <w:szCs w:val="18"/>
        </w:rPr>
      </w:pPr>
    </w:p>
    <w:p w14:paraId="2587B469"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11.1. </w:t>
      </w:r>
      <w:r w:rsidRPr="00C83AC0">
        <w:rPr>
          <w:rFonts w:cstheme="minorHAns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09"/>
        <w:gridCol w:w="2772"/>
      </w:tblGrid>
      <w:tr w:rsidR="00A23A92" w:rsidRPr="00C83AC0" w14:paraId="27C252FE"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220E8AC"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238B0818"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5038D8F5" w14:textId="77777777" w:rsidTr="00EC57AD">
        <w:trPr>
          <w:trHeight w:val="567"/>
        </w:trPr>
        <w:tc>
          <w:tcPr>
            <w:tcW w:w="7090" w:type="dxa"/>
          </w:tcPr>
          <w:p w14:paraId="64F69EAE"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PU, fakulty, celouniverzitné pracoviská a iné súčasti PU uplatňujú jednotný postup v procesoch tvorby, schvaľovania, monitorovania a hodnotenia študijných programov. Hlavným cieľom je poskytovať študijné programy profilujúce absolventov pripravených pre národný a európsky trh práce. Východiskom realizácie hlavného cieľa je analýza potrieb trhu práce a sústavy povolaní, na ktoré  sa  pripravujú  absolventi PU a  analýza  vnútorného  prostredia  pre  tvorbu  študijných programov.  Obsah  študijného  programu  v súlade  s opisom  príslušného  študijného  odboru reflektuje   profil   absolventa   a premieta  sa  do  učebných  osnov  predmetov,  výsledkov vzdelávania,  metód  vzdelávania a foriem  výučby.  Každý  uchádzač/študent  o štúdium študijného  programu  musí  preukázať,  že  zvládol  úroveň  všeobecných  a špecifických vedomostí, zručností/schopností a kompetencií získaných predchádzajúcim štúdiom. Kvalita vzdelávania je ovplyvnená výstupmi vo vede a výskume, v ktorých sa hodnotí študijný odbor, odbornou  kvalitou  garanta  študijného  programu  −  najmä jeho  skutočnou  angažovanosťou a aktivitou  pri  garantovaní,  dostatočným  personálnym,  materiálnym,  informačným a študijným zázemím. Obsahom monitorovania sú otázky procedurálneho charakteru tvorby a zmien  študijných  programov,  organizačného  a obsahového  charakteru,  dokumentácie, spokojnosti  so  štúdiom  (obsah,  podmienky),  zisťovania  názorov  interných  a externých zákazníkov na ponúkané študijné programy, umiestnenia absolventov v praxi a pod. Okrem  štandardných  zdrojov  sú  špecifické  zdroje stanovené v dokumente špecifikujúcom študijný program.</w:t>
            </w:r>
          </w:p>
          <w:p w14:paraId="64327331" w14:textId="77777777" w:rsidR="00A23A92" w:rsidRDefault="00A23A92" w:rsidP="00EC57AD">
            <w:pPr>
              <w:contextualSpacing/>
              <w:jc w:val="both"/>
              <w:rPr>
                <w:rFonts w:cstheme="minorHAnsi"/>
                <w:bCs/>
                <w:iCs/>
                <w:sz w:val="16"/>
                <w:szCs w:val="16"/>
                <w:lang w:eastAsia="sk-SK"/>
              </w:rPr>
            </w:pPr>
          </w:p>
          <w:p w14:paraId="7E7A13E9"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Opatrenie  rektora „Tvorba, schvaľovanie, monitorovanie a pravidelné hodnotenie študijných programov“ je na Prešovskej univerzite v Prešove vydávané na základe ustanovenia § 15 ods. 1 písm. l) zákona č. 131/2002 Z. z. o vysokých školách a o zmene a doplnení niektorých zákonov v znení neskorších predpisov. Týmto opatrením rektora vedenie PU stanovuje postup pri tvorbe, spracovaní, schvaľovaní, monitorovaní a pravidelnom hodnotení študijných programov.</w:t>
            </w:r>
          </w:p>
          <w:p w14:paraId="2C5ACE2D"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Toto opatrenie rektora je priamo naviazané na nasledujúce dokumenty VSK:</w:t>
            </w:r>
          </w:p>
          <w:p w14:paraId="32A469FE" w14:textId="77777777" w:rsidR="00A23A92" w:rsidRDefault="00A23A92" w:rsidP="00A23A92">
            <w:pPr>
              <w:pStyle w:val="Odsekzoznamu"/>
              <w:numPr>
                <w:ilvl w:val="0"/>
                <w:numId w:val="48"/>
              </w:numPr>
              <w:ind w:left="315" w:hanging="142"/>
              <w:jc w:val="both"/>
              <w:rPr>
                <w:rFonts w:cstheme="minorHAnsi"/>
                <w:bCs/>
                <w:iCs/>
                <w:sz w:val="16"/>
                <w:szCs w:val="16"/>
                <w:lang w:eastAsia="sk-SK"/>
              </w:rPr>
            </w:pPr>
            <w:r>
              <w:rPr>
                <w:rFonts w:cstheme="minorHAnsi"/>
                <w:bCs/>
                <w:iCs/>
                <w:sz w:val="16"/>
                <w:szCs w:val="16"/>
                <w:lang w:eastAsia="sk-SK"/>
              </w:rPr>
              <w:t>Vnútorný systém hodnotenia kvality vzdelávania na Prešovskej univerzite v Prešove.</w:t>
            </w:r>
          </w:p>
          <w:p w14:paraId="68830059" w14:textId="77777777" w:rsidR="00A23A92" w:rsidRDefault="00A23A92" w:rsidP="00A23A92">
            <w:pPr>
              <w:pStyle w:val="Odsekzoznamu"/>
              <w:numPr>
                <w:ilvl w:val="0"/>
                <w:numId w:val="48"/>
              </w:numPr>
              <w:ind w:left="315" w:hanging="142"/>
              <w:jc w:val="both"/>
              <w:rPr>
                <w:rFonts w:cstheme="minorHAnsi"/>
                <w:bCs/>
                <w:iCs/>
                <w:sz w:val="16"/>
                <w:szCs w:val="16"/>
                <w:lang w:eastAsia="sk-SK"/>
              </w:rPr>
            </w:pPr>
            <w:r>
              <w:rPr>
                <w:rFonts w:cstheme="minorHAnsi"/>
                <w:bCs/>
                <w:iCs/>
                <w:sz w:val="16"/>
                <w:szCs w:val="16"/>
                <w:lang w:eastAsia="sk-SK"/>
              </w:rPr>
              <w:t>Zber, analýza a používanie informácií potrebných na efektívne riadenie uskutočňovania študijných programov.</w:t>
            </w:r>
          </w:p>
          <w:p w14:paraId="04B156B0" w14:textId="77777777" w:rsidR="00A23A92" w:rsidRDefault="00A23A92" w:rsidP="00A23A92">
            <w:pPr>
              <w:pStyle w:val="Odsekzoznamu"/>
              <w:numPr>
                <w:ilvl w:val="0"/>
                <w:numId w:val="48"/>
              </w:numPr>
              <w:ind w:left="315" w:hanging="142"/>
              <w:jc w:val="both"/>
              <w:rPr>
                <w:rFonts w:cstheme="minorHAnsi"/>
                <w:bCs/>
                <w:i/>
                <w:iCs/>
                <w:sz w:val="16"/>
                <w:szCs w:val="16"/>
                <w:lang w:eastAsia="sk-SK"/>
              </w:rPr>
            </w:pPr>
            <w:r>
              <w:rPr>
                <w:rFonts w:cstheme="minorHAnsi"/>
                <w:bCs/>
                <w:iCs/>
                <w:sz w:val="16"/>
                <w:szCs w:val="16"/>
                <w:lang w:eastAsia="sk-SK"/>
              </w:rPr>
              <w:t>Pravidelné  zverejňovanie  aktuálnych,  objektívnych,  kvantitatívnych  a  kvalitatívnych informácií o študijných programoch a ich absolventoch.</w:t>
            </w:r>
          </w:p>
          <w:p w14:paraId="2257572F" w14:textId="77777777" w:rsidR="00A23A92" w:rsidRDefault="00A23A92" w:rsidP="00EC57AD">
            <w:pPr>
              <w:jc w:val="both"/>
              <w:rPr>
                <w:rFonts w:cstheme="minorHAnsi"/>
                <w:bCs/>
                <w:i/>
                <w:iCs/>
                <w:sz w:val="16"/>
                <w:szCs w:val="16"/>
                <w:lang w:eastAsia="sk-SK"/>
              </w:rPr>
            </w:pPr>
          </w:p>
          <w:p w14:paraId="0BB8773A" w14:textId="77777777" w:rsidR="00A23A92" w:rsidRDefault="00A23A92" w:rsidP="00EC57AD">
            <w:pPr>
              <w:pStyle w:val="Default"/>
              <w:jc w:val="both"/>
              <w:rPr>
                <w:rFonts w:cstheme="minorHAnsi"/>
                <w:color w:val="auto"/>
                <w:sz w:val="16"/>
                <w:szCs w:val="16"/>
              </w:rPr>
            </w:pPr>
            <w:r>
              <w:rPr>
                <w:rFonts w:cstheme="minorHAnsi"/>
                <w:bCs/>
                <w:iCs/>
                <w:color w:val="auto"/>
                <w:sz w:val="16"/>
                <w:szCs w:val="16"/>
                <w:lang w:eastAsia="sk-SK"/>
              </w:rPr>
              <w:t xml:space="preserve">Pracovisko žiadajúce o akreditáciu ŠP plánuje vytvoriť web stránsku s prostredím, ktoré bude umožňovať trvalé, pritom cyklické i priebežné monitorovanie informácií a požiadaviek zamestnávateľov a zainteresovaných strán týkajúcich sa aktuálnych potrieb na zvyšovanie kvality ŠP a zosúlaďovanie </w:t>
            </w:r>
            <w:r>
              <w:rPr>
                <w:rFonts w:cstheme="minorHAnsi"/>
                <w:color w:val="auto"/>
                <w:sz w:val="16"/>
                <w:szCs w:val="16"/>
              </w:rPr>
              <w:t xml:space="preserve">výstupov vzdelávania s požadovanou úrovňou kvalifikačného rámca. </w:t>
            </w:r>
          </w:p>
          <w:p w14:paraId="3EC294AF" w14:textId="77777777" w:rsidR="00A23A92" w:rsidRPr="00C83AC0" w:rsidRDefault="00A23A92" w:rsidP="00EC57AD">
            <w:pPr>
              <w:spacing w:line="216" w:lineRule="auto"/>
              <w:contextualSpacing/>
              <w:rPr>
                <w:rFonts w:cstheme="minorHAnsi"/>
                <w:bCs/>
                <w:i/>
                <w:iCs/>
                <w:color w:val="A6A6A6" w:themeColor="background1" w:themeShade="A6"/>
                <w:sz w:val="18"/>
                <w:szCs w:val="18"/>
                <w:lang w:eastAsia="sk-SK"/>
              </w:rPr>
            </w:pPr>
          </w:p>
        </w:tc>
        <w:tc>
          <w:tcPr>
            <w:tcW w:w="2691" w:type="dxa"/>
          </w:tcPr>
          <w:p w14:paraId="49CEC248" w14:textId="77777777" w:rsidR="00A23A92" w:rsidRPr="005051EF" w:rsidRDefault="00A23A92" w:rsidP="00EC57AD">
            <w:pPr>
              <w:rPr>
                <w:rFonts w:cstheme="minorHAnsi"/>
                <w:sz w:val="16"/>
                <w:szCs w:val="16"/>
                <w:lang w:eastAsia="sk-SK"/>
              </w:rPr>
            </w:pPr>
            <w:r w:rsidRPr="005051EF">
              <w:rPr>
                <w:rFonts w:cstheme="minorHAnsi"/>
                <w:sz w:val="16"/>
                <w:szCs w:val="16"/>
                <w:lang w:eastAsia="sk-SK"/>
              </w:rPr>
              <w:t>Výročná správa o činnosti PU 2020, bod 8.5:</w:t>
            </w:r>
          </w:p>
          <w:p w14:paraId="1C0033A7" w14:textId="77777777" w:rsidR="00A23A92" w:rsidRPr="005051EF" w:rsidRDefault="00CE57E7" w:rsidP="00EC57AD">
            <w:pPr>
              <w:rPr>
                <w:rFonts w:cstheme="minorHAnsi"/>
                <w:sz w:val="16"/>
                <w:szCs w:val="16"/>
                <w:lang w:eastAsia="sk-SK"/>
              </w:rPr>
            </w:pPr>
            <w:hyperlink r:id="rId215" w:history="1">
              <w:r w:rsidR="00A23A92" w:rsidRPr="005051EF">
                <w:rPr>
                  <w:rStyle w:val="Hypertextovprepojenie"/>
                  <w:rFonts w:cstheme="minorHAnsi"/>
                  <w:sz w:val="16"/>
                  <w:szCs w:val="16"/>
                  <w:lang w:eastAsia="sk-SK"/>
                </w:rPr>
                <w:t>https://www.unipo.sk/public/</w:t>
              </w:r>
            </w:hyperlink>
            <w:r w:rsidR="00A23A92" w:rsidRPr="005051EF">
              <w:rPr>
                <w:rFonts w:cstheme="minorHAnsi"/>
                <w:sz w:val="16"/>
                <w:szCs w:val="16"/>
                <w:lang w:eastAsia="sk-SK"/>
              </w:rPr>
              <w:t xml:space="preserve"> media/9653/Vyrocna%20sprava% 20o%20cinnosti%20Presovskej% 20univerzity%20v%20Presove% 20za%20rok%202020.pdf</w:t>
            </w:r>
          </w:p>
          <w:p w14:paraId="4ECA4BEF" w14:textId="77777777" w:rsidR="00A23A92" w:rsidRPr="005051EF" w:rsidRDefault="00A23A92" w:rsidP="00EC57AD">
            <w:pPr>
              <w:rPr>
                <w:rFonts w:cstheme="minorHAnsi"/>
                <w:sz w:val="16"/>
                <w:szCs w:val="16"/>
                <w:lang w:eastAsia="sk-SK"/>
              </w:rPr>
            </w:pPr>
          </w:p>
          <w:p w14:paraId="41CFE77E" w14:textId="77777777" w:rsidR="00A23A92" w:rsidRPr="005051EF" w:rsidRDefault="00A23A92" w:rsidP="00EC57AD">
            <w:pPr>
              <w:rPr>
                <w:rFonts w:cstheme="minorHAnsi"/>
                <w:sz w:val="16"/>
                <w:szCs w:val="16"/>
                <w:lang w:eastAsia="sk-SK"/>
              </w:rPr>
            </w:pPr>
            <w:r w:rsidRPr="005051EF">
              <w:rPr>
                <w:rFonts w:cstheme="minorHAnsi"/>
                <w:sz w:val="16"/>
                <w:szCs w:val="16"/>
                <w:lang w:eastAsia="sk-SK"/>
              </w:rPr>
              <w:t xml:space="preserve">Vnútorný systém hodnotenia </w:t>
            </w:r>
          </w:p>
          <w:p w14:paraId="5FF0942E" w14:textId="77777777" w:rsidR="00A23A92" w:rsidRPr="005051EF" w:rsidRDefault="00A23A92" w:rsidP="00EC57AD">
            <w:pPr>
              <w:rPr>
                <w:rFonts w:cstheme="minorHAnsi"/>
                <w:sz w:val="16"/>
                <w:szCs w:val="16"/>
                <w:lang w:eastAsia="sk-SK"/>
              </w:rPr>
            </w:pPr>
            <w:r w:rsidRPr="005051EF">
              <w:rPr>
                <w:rFonts w:cstheme="minorHAnsi"/>
                <w:sz w:val="16"/>
                <w:szCs w:val="16"/>
                <w:lang w:eastAsia="sk-SK"/>
              </w:rPr>
              <w:t>kvality PU:</w:t>
            </w:r>
          </w:p>
          <w:p w14:paraId="2B718686" w14:textId="77777777" w:rsidR="00A23A92" w:rsidRPr="005051EF" w:rsidRDefault="00A23A92" w:rsidP="00EC57AD">
            <w:pPr>
              <w:pStyle w:val="Odsekzoznamu"/>
              <w:ind w:left="0"/>
              <w:contextualSpacing w:val="0"/>
              <w:rPr>
                <w:sz w:val="16"/>
                <w:szCs w:val="16"/>
              </w:rPr>
            </w:pPr>
            <w:r w:rsidRPr="005051EF">
              <w:rPr>
                <w:sz w:val="16"/>
                <w:szCs w:val="16"/>
              </w:rPr>
              <w:fldChar w:fldCharType="begin"/>
            </w:r>
            <w:r w:rsidRPr="005051EF">
              <w:rPr>
                <w:sz w:val="16"/>
                <w:szCs w:val="16"/>
              </w:rPr>
              <w:instrText xml:space="preserve"> HYPERLINK "https://www.unipo.sk/public/ </w:instrText>
            </w:r>
          </w:p>
          <w:p w14:paraId="3D42860A" w14:textId="77777777" w:rsidR="00A23A92" w:rsidRPr="005051EF" w:rsidRDefault="00A23A92" w:rsidP="00EC57AD">
            <w:pPr>
              <w:pStyle w:val="Odsekzoznamu"/>
              <w:ind w:left="0"/>
              <w:contextualSpacing w:val="0"/>
              <w:rPr>
                <w:sz w:val="16"/>
                <w:szCs w:val="16"/>
              </w:rPr>
            </w:pPr>
            <w:r w:rsidRPr="005051EF">
              <w:rPr>
                <w:sz w:val="16"/>
                <w:szCs w:val="16"/>
              </w:rPr>
              <w:instrText xml:space="preserve">media/19517/Vn%c3%batorn%c3 </w:instrText>
            </w:r>
          </w:p>
          <w:p w14:paraId="3C1D12C9" w14:textId="77777777" w:rsidR="00A23A92" w:rsidRPr="005051EF" w:rsidRDefault="00A23A92" w:rsidP="00EC57AD">
            <w:pPr>
              <w:pStyle w:val="Odsekzoznamu"/>
              <w:ind w:left="0"/>
              <w:contextualSpacing w:val="0"/>
              <w:rPr>
                <w:sz w:val="16"/>
                <w:szCs w:val="16"/>
              </w:rPr>
            </w:pPr>
            <w:r w:rsidRPr="005051EF">
              <w:rPr>
                <w:sz w:val="16"/>
                <w:szCs w:val="16"/>
              </w:rPr>
              <w:instrText xml:space="preserve">%bd%20syst%c3%a9m%20hodnotenia </w:instrText>
            </w:r>
          </w:p>
          <w:p w14:paraId="42668B1A" w14:textId="77777777" w:rsidR="00A23A92" w:rsidRPr="005051EF" w:rsidRDefault="00A23A92" w:rsidP="00EC57AD">
            <w:pPr>
              <w:pStyle w:val="Odsekzoznamu"/>
              <w:ind w:left="0"/>
              <w:contextualSpacing w:val="0"/>
              <w:rPr>
                <w:sz w:val="16"/>
                <w:szCs w:val="16"/>
              </w:rPr>
            </w:pPr>
            <w:r w:rsidRPr="005051EF">
              <w:rPr>
                <w:sz w:val="16"/>
                <w:szCs w:val="16"/>
              </w:rPr>
              <w:instrText xml:space="preserve">%20kvality%20vzdel%c3%a1vania% </w:instrText>
            </w:r>
          </w:p>
          <w:p w14:paraId="72F3355D" w14:textId="77777777" w:rsidR="00A23A92" w:rsidRPr="005051EF" w:rsidRDefault="00A23A92" w:rsidP="00EC57AD">
            <w:pPr>
              <w:pStyle w:val="Odsekzoznamu"/>
              <w:ind w:left="0"/>
              <w:contextualSpacing w:val="0"/>
              <w:rPr>
                <w:rStyle w:val="Hypertextovprepojenie"/>
                <w:sz w:val="16"/>
                <w:szCs w:val="16"/>
              </w:rPr>
            </w:pPr>
            <w:r w:rsidRPr="005051EF">
              <w:rPr>
                <w:sz w:val="16"/>
                <w:szCs w:val="16"/>
              </w:rPr>
              <w:instrText xml:space="preserve">20na%20PU_160913def.pdf" </w:instrText>
            </w:r>
            <w:r w:rsidRPr="005051EF">
              <w:rPr>
                <w:sz w:val="16"/>
                <w:szCs w:val="16"/>
              </w:rPr>
            </w:r>
            <w:r w:rsidRPr="005051EF">
              <w:rPr>
                <w:sz w:val="16"/>
                <w:szCs w:val="16"/>
              </w:rPr>
              <w:fldChar w:fldCharType="separate"/>
            </w:r>
            <w:r w:rsidRPr="005051EF">
              <w:rPr>
                <w:rStyle w:val="Hypertextovprepojenie"/>
                <w:sz w:val="16"/>
                <w:szCs w:val="16"/>
              </w:rPr>
              <w:t xml:space="preserve">https://www.unipo.sk/public/ </w:t>
            </w:r>
          </w:p>
          <w:p w14:paraId="77533794" w14:textId="77777777" w:rsidR="00A23A92" w:rsidRPr="005051EF" w:rsidRDefault="00A23A92" w:rsidP="00EC57AD">
            <w:pPr>
              <w:pStyle w:val="Odsekzoznamu"/>
              <w:ind w:left="0"/>
              <w:contextualSpacing w:val="0"/>
              <w:rPr>
                <w:rStyle w:val="Hypertextovprepojenie"/>
                <w:sz w:val="16"/>
                <w:szCs w:val="16"/>
              </w:rPr>
            </w:pPr>
            <w:r w:rsidRPr="005051EF">
              <w:rPr>
                <w:rStyle w:val="Hypertextovprepojenie"/>
                <w:sz w:val="16"/>
                <w:szCs w:val="16"/>
              </w:rPr>
              <w:t xml:space="preserve">media/19517/Vn%c3%batorn%c3 </w:t>
            </w:r>
          </w:p>
          <w:p w14:paraId="4E882047" w14:textId="77777777" w:rsidR="00A23A92" w:rsidRPr="005051EF" w:rsidRDefault="00A23A92" w:rsidP="00EC57AD">
            <w:pPr>
              <w:pStyle w:val="Odsekzoznamu"/>
              <w:ind w:left="0"/>
              <w:contextualSpacing w:val="0"/>
              <w:rPr>
                <w:rStyle w:val="Hypertextovprepojenie"/>
                <w:sz w:val="16"/>
                <w:szCs w:val="16"/>
              </w:rPr>
            </w:pPr>
            <w:r w:rsidRPr="005051EF">
              <w:rPr>
                <w:rStyle w:val="Hypertextovprepojenie"/>
                <w:sz w:val="16"/>
                <w:szCs w:val="16"/>
              </w:rPr>
              <w:t xml:space="preserve">%bd%20syst%c3%a9m%20hodnotenia </w:t>
            </w:r>
          </w:p>
          <w:p w14:paraId="574B12D7" w14:textId="77777777" w:rsidR="00A23A92" w:rsidRPr="005051EF" w:rsidRDefault="00A23A92" w:rsidP="00EC57AD">
            <w:pPr>
              <w:pStyle w:val="Odsekzoznamu"/>
              <w:ind w:left="0"/>
              <w:contextualSpacing w:val="0"/>
              <w:rPr>
                <w:rStyle w:val="Hypertextovprepojenie"/>
                <w:sz w:val="16"/>
                <w:szCs w:val="16"/>
              </w:rPr>
            </w:pPr>
            <w:r w:rsidRPr="005051EF">
              <w:rPr>
                <w:rStyle w:val="Hypertextovprepojenie"/>
                <w:sz w:val="16"/>
                <w:szCs w:val="16"/>
              </w:rPr>
              <w:t xml:space="preserve">%20kvality%20vzdel%c3%a1vania% </w:t>
            </w:r>
          </w:p>
          <w:p w14:paraId="761EB425" w14:textId="77777777" w:rsidR="00A23A92" w:rsidRPr="005051EF" w:rsidRDefault="00A23A92" w:rsidP="00EC57AD">
            <w:pPr>
              <w:pStyle w:val="Odsekzoznamu"/>
              <w:ind w:left="0"/>
              <w:contextualSpacing w:val="0"/>
              <w:rPr>
                <w:sz w:val="16"/>
                <w:szCs w:val="16"/>
              </w:rPr>
            </w:pPr>
            <w:r w:rsidRPr="005051EF">
              <w:rPr>
                <w:rStyle w:val="Hypertextovprepojenie"/>
                <w:sz w:val="16"/>
                <w:szCs w:val="16"/>
              </w:rPr>
              <w:t>20na%20PU_160913def.pdf</w:t>
            </w:r>
            <w:r w:rsidRPr="005051EF">
              <w:rPr>
                <w:sz w:val="16"/>
                <w:szCs w:val="16"/>
              </w:rPr>
              <w:fldChar w:fldCharType="end"/>
            </w:r>
          </w:p>
          <w:p w14:paraId="12F1DAD1" w14:textId="77777777" w:rsidR="00A23A92" w:rsidRPr="005051EF" w:rsidRDefault="00A23A92" w:rsidP="00EC57AD">
            <w:pPr>
              <w:pStyle w:val="Odsekzoznamu"/>
              <w:ind w:left="0"/>
              <w:contextualSpacing w:val="0"/>
              <w:rPr>
                <w:sz w:val="16"/>
                <w:szCs w:val="16"/>
              </w:rPr>
            </w:pPr>
          </w:p>
          <w:p w14:paraId="636442A4" w14:textId="77777777" w:rsidR="00A23A92" w:rsidRPr="005051EF" w:rsidRDefault="00A23A92" w:rsidP="00EC57AD">
            <w:pPr>
              <w:pStyle w:val="Odsekzoznamu"/>
              <w:ind w:left="0"/>
              <w:contextualSpacing w:val="0"/>
              <w:rPr>
                <w:sz w:val="16"/>
                <w:szCs w:val="16"/>
              </w:rPr>
            </w:pPr>
            <w:r w:rsidRPr="005051EF">
              <w:rPr>
                <w:sz w:val="16"/>
                <w:szCs w:val="16"/>
              </w:rPr>
              <w:t>Opatrenie rektora 16/2014:</w:t>
            </w:r>
          </w:p>
          <w:p w14:paraId="185D68B2" w14:textId="77777777" w:rsidR="00A23A92" w:rsidRPr="005051EF" w:rsidRDefault="00A23A92" w:rsidP="00EC57AD">
            <w:pPr>
              <w:pStyle w:val="Odsekzoznamu"/>
              <w:ind w:left="0"/>
              <w:contextualSpacing w:val="0"/>
              <w:rPr>
                <w:rFonts w:cstheme="minorHAnsi"/>
                <w:bCs/>
                <w:sz w:val="16"/>
                <w:szCs w:val="16"/>
              </w:rPr>
            </w:pPr>
            <w:r w:rsidRPr="005051EF">
              <w:rPr>
                <w:rFonts w:cstheme="minorHAnsi"/>
                <w:bCs/>
                <w:sz w:val="16"/>
                <w:szCs w:val="16"/>
              </w:rPr>
              <w:fldChar w:fldCharType="begin"/>
            </w:r>
            <w:r w:rsidRPr="005051EF">
              <w:rPr>
                <w:rFonts w:cstheme="minorHAnsi"/>
                <w:bCs/>
                <w:sz w:val="16"/>
                <w:szCs w:val="16"/>
              </w:rPr>
              <w:instrText xml:space="preserve"> HYPERLINK "https://www.unipo.sk/public/ </w:instrText>
            </w:r>
          </w:p>
          <w:p w14:paraId="52862358" w14:textId="77777777" w:rsidR="00A23A92" w:rsidRPr="005051EF" w:rsidRDefault="00A23A92" w:rsidP="00EC57AD">
            <w:pPr>
              <w:pStyle w:val="Odsekzoznamu"/>
              <w:ind w:left="0"/>
              <w:contextualSpacing w:val="0"/>
              <w:rPr>
                <w:rFonts w:cstheme="minorHAnsi"/>
                <w:bCs/>
                <w:sz w:val="16"/>
                <w:szCs w:val="16"/>
              </w:rPr>
            </w:pPr>
            <w:r w:rsidRPr="005051EF">
              <w:rPr>
                <w:rFonts w:cstheme="minorHAnsi"/>
                <w:bCs/>
                <w:sz w:val="16"/>
                <w:szCs w:val="16"/>
              </w:rPr>
              <w:instrText xml:space="preserve">media/20616/26.%20Opatrenie% </w:instrText>
            </w:r>
          </w:p>
          <w:p w14:paraId="7F06C706" w14:textId="77777777" w:rsidR="00A23A92" w:rsidRPr="005051EF" w:rsidRDefault="00A23A92" w:rsidP="00EC57AD">
            <w:pPr>
              <w:pStyle w:val="Odsekzoznamu"/>
              <w:ind w:left="0"/>
              <w:contextualSpacing w:val="0"/>
              <w:rPr>
                <w:rFonts w:cstheme="minorHAnsi"/>
                <w:bCs/>
                <w:sz w:val="16"/>
                <w:szCs w:val="16"/>
              </w:rPr>
            </w:pPr>
            <w:r w:rsidRPr="005051EF">
              <w:rPr>
                <w:rFonts w:cstheme="minorHAnsi"/>
                <w:bCs/>
                <w:sz w:val="16"/>
                <w:szCs w:val="16"/>
              </w:rPr>
              <w:instrText xml:space="preserve">20rektora%20c.%2016_2014_Tvorba, </w:instrText>
            </w:r>
          </w:p>
          <w:p w14:paraId="420E2C23" w14:textId="77777777" w:rsidR="00A23A92" w:rsidRPr="005051EF" w:rsidRDefault="00A23A92" w:rsidP="00EC57AD">
            <w:pPr>
              <w:pStyle w:val="Odsekzoznamu"/>
              <w:ind w:left="0"/>
              <w:contextualSpacing w:val="0"/>
              <w:rPr>
                <w:rFonts w:cstheme="minorHAnsi"/>
                <w:bCs/>
                <w:sz w:val="16"/>
                <w:szCs w:val="16"/>
              </w:rPr>
            </w:pPr>
            <w:r w:rsidRPr="005051EF">
              <w:rPr>
                <w:rFonts w:cstheme="minorHAnsi"/>
                <w:bCs/>
                <w:sz w:val="16"/>
                <w:szCs w:val="16"/>
              </w:rPr>
              <w:instrText xml:space="preserve">%20schvalovanie,%20monitorovanie </w:instrText>
            </w:r>
          </w:p>
          <w:p w14:paraId="34C01767" w14:textId="77777777" w:rsidR="00A23A92" w:rsidRPr="005051EF" w:rsidRDefault="00A23A92" w:rsidP="00EC57AD">
            <w:pPr>
              <w:pStyle w:val="Odsekzoznamu"/>
              <w:ind w:left="0"/>
              <w:contextualSpacing w:val="0"/>
              <w:rPr>
                <w:rFonts w:cstheme="minorHAnsi"/>
                <w:bCs/>
                <w:sz w:val="16"/>
                <w:szCs w:val="16"/>
              </w:rPr>
            </w:pPr>
            <w:r w:rsidRPr="005051EF">
              <w:rPr>
                <w:rFonts w:cstheme="minorHAnsi"/>
                <w:bCs/>
                <w:sz w:val="16"/>
                <w:szCs w:val="16"/>
              </w:rPr>
              <w:instrText xml:space="preserve">%20a%20pravidelne%20hodnotenie </w:instrText>
            </w:r>
          </w:p>
          <w:p w14:paraId="484E9858" w14:textId="77777777" w:rsidR="00A23A92" w:rsidRPr="005051EF" w:rsidRDefault="00A23A92" w:rsidP="00EC57AD">
            <w:pPr>
              <w:pStyle w:val="Odsekzoznamu"/>
              <w:ind w:left="0"/>
              <w:contextualSpacing w:val="0"/>
              <w:rPr>
                <w:rStyle w:val="Hypertextovprepojenie"/>
                <w:rFonts w:cstheme="minorHAnsi"/>
                <w:bCs/>
                <w:sz w:val="16"/>
                <w:szCs w:val="16"/>
              </w:rPr>
            </w:pPr>
            <w:r w:rsidRPr="005051EF">
              <w:rPr>
                <w:rFonts w:cstheme="minorHAnsi"/>
                <w:bCs/>
                <w:sz w:val="16"/>
                <w:szCs w:val="16"/>
              </w:rPr>
              <w:instrText xml:space="preserve">%20stud_programov.pdf" </w:instrText>
            </w:r>
            <w:r w:rsidRPr="005051EF">
              <w:rPr>
                <w:rFonts w:cstheme="minorHAnsi"/>
                <w:bCs/>
                <w:sz w:val="16"/>
                <w:szCs w:val="16"/>
              </w:rPr>
            </w:r>
            <w:r w:rsidRPr="005051EF">
              <w:rPr>
                <w:rFonts w:cstheme="minorHAnsi"/>
                <w:bCs/>
                <w:sz w:val="16"/>
                <w:szCs w:val="16"/>
              </w:rPr>
              <w:fldChar w:fldCharType="separate"/>
            </w:r>
            <w:r w:rsidRPr="005051EF">
              <w:rPr>
                <w:rStyle w:val="Hypertextovprepojenie"/>
                <w:rFonts w:cstheme="minorHAnsi"/>
                <w:bCs/>
                <w:sz w:val="16"/>
                <w:szCs w:val="16"/>
              </w:rPr>
              <w:t xml:space="preserve">https://www.unipo.sk/public/ </w:t>
            </w:r>
          </w:p>
          <w:p w14:paraId="0A373E37" w14:textId="77777777" w:rsidR="00A23A92" w:rsidRPr="005051EF" w:rsidRDefault="00A23A92" w:rsidP="00EC57AD">
            <w:pPr>
              <w:pStyle w:val="Odsekzoznamu"/>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media/20616/26.%20Opatrenie% </w:t>
            </w:r>
          </w:p>
          <w:p w14:paraId="045A7A15" w14:textId="77777777" w:rsidR="00A23A92" w:rsidRPr="005051EF" w:rsidRDefault="00A23A92" w:rsidP="00EC57AD">
            <w:pPr>
              <w:pStyle w:val="Odsekzoznamu"/>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20rektora%20c.%2016_2014_Tvorba, </w:t>
            </w:r>
          </w:p>
          <w:p w14:paraId="1E0A30A7" w14:textId="77777777" w:rsidR="00A23A92" w:rsidRPr="005051EF" w:rsidRDefault="00A23A92" w:rsidP="00EC57AD">
            <w:pPr>
              <w:pStyle w:val="Odsekzoznamu"/>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%20schvalovanie,%20monitorovanie </w:t>
            </w:r>
          </w:p>
          <w:p w14:paraId="07F932EA" w14:textId="77777777" w:rsidR="00A23A92" w:rsidRPr="005051EF" w:rsidRDefault="00A23A92" w:rsidP="00EC57AD">
            <w:pPr>
              <w:pStyle w:val="Odsekzoznamu"/>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%20a%20pravidelne%20hodnotenie </w:t>
            </w:r>
          </w:p>
          <w:p w14:paraId="7E22EFFB" w14:textId="77777777" w:rsidR="00A23A92" w:rsidRPr="005051EF" w:rsidRDefault="00A23A92" w:rsidP="00EC57AD">
            <w:pPr>
              <w:pStyle w:val="Odsekzoznamu"/>
              <w:ind w:left="0"/>
              <w:contextualSpacing w:val="0"/>
              <w:rPr>
                <w:rFonts w:cstheme="minorHAnsi"/>
                <w:bCs/>
                <w:sz w:val="16"/>
                <w:szCs w:val="16"/>
              </w:rPr>
            </w:pPr>
            <w:r w:rsidRPr="005051EF">
              <w:rPr>
                <w:rStyle w:val="Hypertextovprepojenie"/>
                <w:rFonts w:cstheme="minorHAnsi"/>
                <w:bCs/>
                <w:sz w:val="16"/>
                <w:szCs w:val="16"/>
              </w:rPr>
              <w:t>%20stud_programov.pdf</w:t>
            </w:r>
            <w:r w:rsidRPr="005051EF">
              <w:rPr>
                <w:rFonts w:cstheme="minorHAnsi"/>
                <w:bCs/>
                <w:sz w:val="16"/>
                <w:szCs w:val="16"/>
              </w:rPr>
              <w:fldChar w:fldCharType="end"/>
            </w:r>
          </w:p>
          <w:p w14:paraId="1D5D5A22" w14:textId="77777777" w:rsidR="00A23A92" w:rsidRPr="005051EF" w:rsidRDefault="00A23A92" w:rsidP="00EC57AD">
            <w:pPr>
              <w:rPr>
                <w:rFonts w:cstheme="minorHAnsi"/>
                <w:bCs/>
                <w:sz w:val="16"/>
                <w:szCs w:val="16"/>
              </w:rPr>
            </w:pPr>
          </w:p>
          <w:p w14:paraId="21579E33" w14:textId="77777777" w:rsidR="00A23A92" w:rsidRPr="005051EF" w:rsidRDefault="00A23A92" w:rsidP="00EC57AD">
            <w:pPr>
              <w:rPr>
                <w:rFonts w:cstheme="minorHAnsi"/>
                <w:bCs/>
                <w:sz w:val="16"/>
                <w:szCs w:val="16"/>
              </w:rPr>
            </w:pPr>
            <w:r w:rsidRPr="005051EF">
              <w:rPr>
                <w:rFonts w:cstheme="minorHAnsi"/>
                <w:bCs/>
                <w:sz w:val="16"/>
                <w:szCs w:val="16"/>
              </w:rPr>
              <w:t>Opatrenie rektora 20/2014:</w:t>
            </w:r>
          </w:p>
          <w:p w14:paraId="395CC7D2" w14:textId="77777777" w:rsidR="00A23A92" w:rsidRPr="005051EF" w:rsidRDefault="00A23A92" w:rsidP="00EC57AD">
            <w:pPr>
              <w:pStyle w:val="Odsekzoznamu"/>
              <w:ind w:left="31"/>
              <w:contextualSpacing w:val="0"/>
              <w:rPr>
                <w:rFonts w:cstheme="minorHAnsi"/>
                <w:bCs/>
                <w:sz w:val="16"/>
                <w:szCs w:val="16"/>
              </w:rPr>
            </w:pPr>
            <w:r w:rsidRPr="005051EF">
              <w:rPr>
                <w:rFonts w:cstheme="minorHAnsi"/>
                <w:bCs/>
                <w:sz w:val="16"/>
                <w:szCs w:val="16"/>
              </w:rPr>
              <w:fldChar w:fldCharType="begin"/>
            </w:r>
            <w:r w:rsidRPr="005051EF">
              <w:rPr>
                <w:rFonts w:cstheme="minorHAnsi"/>
                <w:bCs/>
                <w:sz w:val="16"/>
                <w:szCs w:val="16"/>
              </w:rPr>
              <w:instrText xml:space="preserve"> HYPERLINK "https://www.unipo.sk/public/ media/20616/30.%20Opatrenie% 20rektora%20c.%2020_2014_ Zber_analyza_pouzivania%20 informacii%20potrebnych%20na %20efekt_riadenie%20uskutocnovania </w:instrText>
            </w:r>
          </w:p>
          <w:p w14:paraId="376A8D18" w14:textId="77777777" w:rsidR="00A23A92" w:rsidRPr="005051EF" w:rsidRDefault="00A23A92" w:rsidP="00EC57AD">
            <w:pPr>
              <w:pStyle w:val="Odsekzoznamu"/>
              <w:ind w:left="31"/>
              <w:contextualSpacing w:val="0"/>
              <w:rPr>
                <w:rStyle w:val="Hypertextovprepojenie"/>
                <w:rFonts w:cstheme="minorHAnsi"/>
                <w:bCs/>
                <w:sz w:val="16"/>
                <w:szCs w:val="16"/>
              </w:rPr>
            </w:pPr>
            <w:r w:rsidRPr="005051EF">
              <w:rPr>
                <w:rFonts w:cstheme="minorHAnsi"/>
                <w:bCs/>
                <w:sz w:val="16"/>
                <w:szCs w:val="16"/>
              </w:rPr>
              <w:instrText xml:space="preserve">%20stud_programov.pdf" </w:instrText>
            </w:r>
            <w:r w:rsidRPr="005051EF">
              <w:rPr>
                <w:rFonts w:cstheme="minorHAnsi"/>
                <w:bCs/>
                <w:sz w:val="16"/>
                <w:szCs w:val="16"/>
              </w:rPr>
            </w:r>
            <w:r w:rsidRPr="005051EF">
              <w:rPr>
                <w:rFonts w:cstheme="minorHAnsi"/>
                <w:bCs/>
                <w:sz w:val="16"/>
                <w:szCs w:val="16"/>
              </w:rPr>
              <w:fldChar w:fldCharType="separate"/>
            </w:r>
            <w:r w:rsidRPr="005051EF">
              <w:rPr>
                <w:rStyle w:val="Hypertextovprepojenie"/>
                <w:rFonts w:cstheme="minorHAnsi"/>
                <w:bCs/>
                <w:sz w:val="16"/>
                <w:szCs w:val="16"/>
              </w:rPr>
              <w:t xml:space="preserve">https://www.unipo.sk/public/ media/20616/30.%20Opatrenie% 20rektora%20c.%2020_2014_ Zber_analyza_pouzivania%20 informacii%20potrebnych%20na %20efekt_riadenie%20uskutocnovania </w:t>
            </w:r>
          </w:p>
          <w:p w14:paraId="0DB3A857" w14:textId="77777777" w:rsidR="00A23A92" w:rsidRPr="005051EF" w:rsidRDefault="00A23A92" w:rsidP="00EC57AD">
            <w:pPr>
              <w:pStyle w:val="Odsekzoznamu"/>
              <w:ind w:left="31"/>
              <w:contextualSpacing w:val="0"/>
              <w:rPr>
                <w:rFonts w:cstheme="minorHAnsi"/>
                <w:bCs/>
                <w:sz w:val="16"/>
                <w:szCs w:val="16"/>
              </w:rPr>
            </w:pPr>
            <w:r w:rsidRPr="005051EF">
              <w:rPr>
                <w:rStyle w:val="Hypertextovprepojenie"/>
                <w:rFonts w:cstheme="minorHAnsi"/>
                <w:bCs/>
                <w:sz w:val="16"/>
                <w:szCs w:val="16"/>
              </w:rPr>
              <w:t>%20stud_programov.pdf</w:t>
            </w:r>
            <w:r w:rsidRPr="005051EF">
              <w:rPr>
                <w:rFonts w:cstheme="minorHAnsi"/>
                <w:bCs/>
                <w:sz w:val="16"/>
                <w:szCs w:val="16"/>
              </w:rPr>
              <w:fldChar w:fldCharType="end"/>
            </w:r>
          </w:p>
          <w:p w14:paraId="404DC42F" w14:textId="77777777" w:rsidR="00A23A92" w:rsidRPr="005051EF" w:rsidRDefault="00A23A92" w:rsidP="00EC57AD">
            <w:pPr>
              <w:rPr>
                <w:rFonts w:cstheme="minorHAnsi"/>
                <w:sz w:val="16"/>
                <w:szCs w:val="16"/>
                <w:lang w:eastAsia="sk-SK"/>
              </w:rPr>
            </w:pPr>
          </w:p>
          <w:p w14:paraId="026C09DB" w14:textId="77777777" w:rsidR="00A23A92" w:rsidRPr="005051EF" w:rsidRDefault="00A23A92" w:rsidP="00EC57AD">
            <w:pPr>
              <w:rPr>
                <w:rFonts w:cstheme="minorHAnsi"/>
                <w:sz w:val="16"/>
                <w:szCs w:val="16"/>
                <w:lang w:eastAsia="sk-SK"/>
              </w:rPr>
            </w:pPr>
            <w:r w:rsidRPr="005051EF">
              <w:rPr>
                <w:rFonts w:cstheme="minorHAnsi"/>
                <w:sz w:val="16"/>
                <w:szCs w:val="16"/>
                <w:lang w:eastAsia="sk-SK"/>
              </w:rPr>
              <w:t>Správy PU o vzdelávaní:</w:t>
            </w:r>
          </w:p>
          <w:p w14:paraId="05C2D4AE" w14:textId="77777777" w:rsidR="00A23A92" w:rsidRPr="005051EF" w:rsidRDefault="00CE57E7" w:rsidP="00EC57AD">
            <w:pPr>
              <w:rPr>
                <w:rFonts w:cstheme="minorHAnsi"/>
                <w:sz w:val="16"/>
                <w:szCs w:val="16"/>
                <w:lang w:eastAsia="sk-SK"/>
              </w:rPr>
            </w:pPr>
            <w:hyperlink r:id="rId216" w:history="1">
              <w:r w:rsidR="00A23A92" w:rsidRPr="005051EF">
                <w:rPr>
                  <w:rStyle w:val="Hypertextovprepojenie"/>
                  <w:rFonts w:cstheme="minorHAnsi"/>
                  <w:sz w:val="16"/>
                  <w:szCs w:val="16"/>
                  <w:lang w:eastAsia="sk-SK"/>
                </w:rPr>
                <w:t>https://www.unipo.sk/spravy/</w:t>
              </w:r>
            </w:hyperlink>
          </w:p>
          <w:p w14:paraId="1E65BA95" w14:textId="77777777" w:rsidR="00A23A92" w:rsidRPr="005051EF" w:rsidRDefault="00A23A92" w:rsidP="00EC57AD">
            <w:pPr>
              <w:rPr>
                <w:rFonts w:cstheme="minorHAnsi"/>
                <w:bCs/>
                <w:sz w:val="16"/>
                <w:szCs w:val="16"/>
              </w:rPr>
            </w:pPr>
          </w:p>
          <w:p w14:paraId="3FB3A669" w14:textId="77777777" w:rsidR="00A23A92" w:rsidRPr="005051EF" w:rsidRDefault="00A23A92" w:rsidP="00EC57AD">
            <w:pPr>
              <w:rPr>
                <w:rFonts w:cstheme="minorHAnsi"/>
                <w:bCs/>
                <w:sz w:val="16"/>
                <w:szCs w:val="16"/>
              </w:rPr>
            </w:pPr>
            <w:r w:rsidRPr="005051EF">
              <w:rPr>
                <w:rFonts w:cstheme="minorHAnsi"/>
                <w:bCs/>
                <w:sz w:val="16"/>
                <w:szCs w:val="16"/>
              </w:rPr>
              <w:t>Opatrenie rektora 19/2014:</w:t>
            </w:r>
          </w:p>
          <w:p w14:paraId="6A03CEE4" w14:textId="77777777" w:rsidR="00A23A92" w:rsidRPr="005051EF" w:rsidRDefault="00CE57E7" w:rsidP="00EC57AD">
            <w:pPr>
              <w:rPr>
                <w:rStyle w:val="Hypertextovprepojenie"/>
                <w:rFonts w:cstheme="minorHAnsi"/>
                <w:sz w:val="16"/>
                <w:szCs w:val="16"/>
                <w:lang w:eastAsia="sk-SK"/>
              </w:rPr>
            </w:pPr>
            <w:hyperlink r:id="rId217" w:history="1">
              <w:r w:rsidR="00A23A92" w:rsidRPr="005051EF">
                <w:rPr>
                  <w:rStyle w:val="Hypertextovprepojenie"/>
                  <w:rFonts w:cstheme="minorHAnsi"/>
                  <w:sz w:val="16"/>
                  <w:szCs w:val="16"/>
                  <w:lang w:eastAsia="sk-SK"/>
                </w:rPr>
                <w:t>https://www.unipo.sk/public/ media/20616/29.%20Opatrenie %20rektora%20c.%2019_2014_ Pravidelne%20zverejnovanie%20 info_o%20stud_programoch.pdf</w:t>
              </w:r>
            </w:hyperlink>
          </w:p>
          <w:p w14:paraId="2F24E096" w14:textId="77777777" w:rsidR="00A23A92" w:rsidRPr="005051EF" w:rsidRDefault="00A23A92" w:rsidP="00EC57AD">
            <w:pPr>
              <w:rPr>
                <w:rFonts w:cstheme="minorHAnsi"/>
                <w:sz w:val="16"/>
                <w:szCs w:val="16"/>
                <w:lang w:eastAsia="sk-SK"/>
              </w:rPr>
            </w:pPr>
          </w:p>
          <w:p w14:paraId="34C8B994" w14:textId="77777777" w:rsidR="00A23A92" w:rsidRPr="005051EF" w:rsidRDefault="00A23A92" w:rsidP="00EC57AD">
            <w:pPr>
              <w:rPr>
                <w:rFonts w:cstheme="minorHAnsi"/>
                <w:bCs/>
                <w:iCs/>
                <w:sz w:val="16"/>
                <w:szCs w:val="16"/>
                <w:lang w:eastAsia="sk-SK"/>
              </w:rPr>
            </w:pPr>
            <w:r w:rsidRPr="005051EF">
              <w:rPr>
                <w:rFonts w:cstheme="minorHAnsi"/>
                <w:bCs/>
                <w:iCs/>
                <w:sz w:val="16"/>
                <w:szCs w:val="16"/>
                <w:lang w:eastAsia="sk-SK"/>
              </w:rPr>
              <w:t>Princípy VSK PU:</w:t>
            </w:r>
          </w:p>
          <w:p w14:paraId="13842980" w14:textId="77777777" w:rsidR="00A23A92" w:rsidRPr="00C83AC0" w:rsidRDefault="00CE57E7" w:rsidP="00EC57AD">
            <w:pPr>
              <w:rPr>
                <w:rFonts w:cstheme="minorHAnsi"/>
                <w:color w:val="A6A6A6" w:themeColor="background1" w:themeShade="A6"/>
                <w:sz w:val="18"/>
                <w:szCs w:val="18"/>
                <w:lang w:eastAsia="sk-SK"/>
              </w:rPr>
            </w:pPr>
            <w:hyperlink r:id="rId218" w:history="1">
              <w:r w:rsidR="00A23A92" w:rsidRPr="005051EF">
                <w:rPr>
                  <w:rStyle w:val="Hypertextovprepojenie"/>
                  <w:rFonts w:ascii="Calibri" w:hAnsi="Calibri" w:cs="Calibri"/>
                  <w:sz w:val="16"/>
                  <w:szCs w:val="16"/>
                </w:rPr>
                <w:t>https://www.unipo.sk/public/ media/38257/V%C3%BDchodiskov %C3%A9%20principy%20 zabezpe%C4%8Dovania%20VSK% 20PU.pdf</w:t>
              </w:r>
            </w:hyperlink>
          </w:p>
        </w:tc>
      </w:tr>
    </w:tbl>
    <w:p w14:paraId="2FE81775" w14:textId="77777777" w:rsidR="00A23A92" w:rsidRPr="00C83AC0" w:rsidRDefault="00A23A92" w:rsidP="00A23A92">
      <w:pPr>
        <w:autoSpaceDE w:val="0"/>
        <w:autoSpaceDN w:val="0"/>
        <w:adjustRightInd w:val="0"/>
        <w:spacing w:after="0" w:line="216" w:lineRule="auto"/>
        <w:rPr>
          <w:rFonts w:cstheme="minorHAnsi"/>
          <w:color w:val="000000"/>
          <w:sz w:val="18"/>
          <w:szCs w:val="18"/>
        </w:rPr>
      </w:pPr>
    </w:p>
    <w:p w14:paraId="75D89EEB"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11.2. </w:t>
      </w:r>
      <w:r w:rsidRPr="00C83AC0">
        <w:rPr>
          <w:rFonts w:cstheme="minorHAns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26"/>
        <w:gridCol w:w="2755"/>
      </w:tblGrid>
      <w:tr w:rsidR="00A23A92" w:rsidRPr="00C83AC0" w14:paraId="6BD67BFE"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2559F26"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79C73F5B"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3DF664EB" w14:textId="77777777" w:rsidTr="00EC57AD">
        <w:trPr>
          <w:trHeight w:val="567"/>
        </w:trPr>
        <w:tc>
          <w:tcPr>
            <w:tcW w:w="7090" w:type="dxa"/>
          </w:tcPr>
          <w:p w14:paraId="1E5FBBE2" w14:textId="77777777" w:rsidR="00A23A92" w:rsidRPr="00A66A24" w:rsidRDefault="00A23A92" w:rsidP="00EC57AD">
            <w:pPr>
              <w:contextualSpacing/>
              <w:jc w:val="both"/>
              <w:rPr>
                <w:iCs/>
                <w:sz w:val="16"/>
                <w:szCs w:val="16"/>
                <w:lang w:eastAsia="sk-SK"/>
              </w:rPr>
            </w:pPr>
            <w:r w:rsidRPr="00A66A24">
              <w:rPr>
                <w:iCs/>
                <w:sz w:val="16"/>
                <w:szCs w:val="16"/>
                <w:lang w:eastAsia="sk-SK"/>
              </w:rPr>
              <w:t xml:space="preserve">Snahou PU je výraznejšie zapojiť študentov do procesu autoevaluácie a evaluácie obsahu a realizácie študijných programov, a to nielen v oblasti priamej výučby, ale i podporných služieb, technológií, možnosti zapojenia sa </w:t>
            </w:r>
            <w:r>
              <w:rPr>
                <w:iCs/>
                <w:sz w:val="16"/>
                <w:szCs w:val="16"/>
                <w:lang w:eastAsia="sk-SK"/>
              </w:rPr>
              <w:t xml:space="preserve">do </w:t>
            </w:r>
            <w:r w:rsidRPr="00A66A24">
              <w:rPr>
                <w:iCs/>
                <w:sz w:val="16"/>
                <w:szCs w:val="16"/>
                <w:lang w:eastAsia="sk-SK"/>
              </w:rPr>
              <w:t>vedeckých, kultúrnych, športových a ďalších extrakurikulárnych aktivít. Musíme skonštatovať, že vo všeobecnosti študenti veľmi málo využívajú svoje možnosti tlmočiť svoje požiadavky, návrhy cez senátorov, ktorí ich zastupujú v akademických senátoch, prostredníctvom spätnej väzby či priamym oslovením kompetentných pracovníkov.</w:t>
            </w:r>
          </w:p>
          <w:p w14:paraId="09B3883F" w14:textId="77777777" w:rsidR="00A23A92" w:rsidRDefault="00A23A92" w:rsidP="00EC57AD">
            <w:pPr>
              <w:contextualSpacing/>
              <w:jc w:val="both"/>
              <w:rPr>
                <w:iCs/>
                <w:sz w:val="16"/>
                <w:szCs w:val="16"/>
                <w:lang w:eastAsia="sk-SK"/>
              </w:rPr>
            </w:pPr>
            <w:r w:rsidRPr="00A66A24">
              <w:rPr>
                <w:iCs/>
                <w:sz w:val="16"/>
                <w:szCs w:val="16"/>
                <w:lang w:eastAsia="sk-SK"/>
              </w:rPr>
              <w:t>V súlade so zákonom o vysokých školách študenti majú možnosť vyjadriť svoj názor na predmety štúdia a ich vyučujúcich ako aj názor na procesy a podmienky štúdia formou anonymných dotazníkov – interné hodnotenie ako aj formou externého hodnotenia. Hodnotenia sú realizované minimálne dvakrát ročne vždy po ukončení semestra využívajúc informačný systém. Využívajú sa dve ankety, konkrétne 1) Hodnotenie študijných programov v MAIS (všeobecná anketa) a 2) 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w:t>
            </w:r>
            <w:r>
              <w:rPr>
                <w:iCs/>
                <w:sz w:val="16"/>
                <w:szCs w:val="16"/>
                <w:lang w:eastAsia="sk-SK"/>
              </w:rPr>
              <w:t>a</w:t>
            </w:r>
            <w:r w:rsidRPr="00A66A24">
              <w:rPr>
                <w:iCs/>
                <w:sz w:val="16"/>
                <w:szCs w:val="16"/>
                <w:lang w:eastAsia="sk-SK"/>
              </w:rPr>
              <w:t xml:space="preserve"> získa</w:t>
            </w:r>
            <w:r>
              <w:rPr>
                <w:iCs/>
                <w:sz w:val="16"/>
                <w:szCs w:val="16"/>
                <w:lang w:eastAsia="sk-SK"/>
              </w:rPr>
              <w:t>jú,</w:t>
            </w:r>
            <w:r w:rsidRPr="00A66A24">
              <w:rPr>
                <w:iCs/>
                <w:sz w:val="16"/>
                <w:szCs w:val="16"/>
                <w:lang w:eastAsia="sk-SK"/>
              </w:rPr>
              <w:t xml:space="preserve"> sú diskutované vedeniami fakulty</w:t>
            </w:r>
            <w:r>
              <w:rPr>
                <w:iCs/>
                <w:sz w:val="16"/>
                <w:szCs w:val="16"/>
                <w:lang w:eastAsia="sk-SK"/>
              </w:rPr>
              <w:t>/univerzity/pracoviska</w:t>
            </w:r>
            <w:r w:rsidRPr="00A66A24">
              <w:rPr>
                <w:iCs/>
                <w:sz w:val="16"/>
                <w:szCs w:val="16"/>
                <w:lang w:eastAsia="sk-SK"/>
              </w:rPr>
              <w:t>, následne prezentované a diskutované na zasadnutiach kolégi</w:t>
            </w:r>
            <w:r>
              <w:rPr>
                <w:iCs/>
                <w:sz w:val="16"/>
                <w:szCs w:val="16"/>
                <w:lang w:eastAsia="sk-SK"/>
              </w:rPr>
              <w:t>a</w:t>
            </w:r>
            <w:r w:rsidRPr="00A66A24">
              <w:rPr>
                <w:iCs/>
                <w:sz w:val="16"/>
                <w:szCs w:val="16"/>
                <w:lang w:eastAsia="sk-SK"/>
              </w:rPr>
              <w:t xml:space="preserve"> dekana</w:t>
            </w:r>
            <w:r>
              <w:rPr>
                <w:iCs/>
                <w:sz w:val="16"/>
                <w:szCs w:val="16"/>
                <w:lang w:eastAsia="sk-SK"/>
              </w:rPr>
              <w:t>/rektora</w:t>
            </w:r>
            <w:r w:rsidRPr="00A66A24">
              <w:rPr>
                <w:iCs/>
                <w:sz w:val="16"/>
                <w:szCs w:val="16"/>
                <w:lang w:eastAsia="sk-SK"/>
              </w:rPr>
              <w:t>. Spätná väzba od študentov je relatívne nízka, jej informačná hodnota je nereliabilná a preto sa hľadajú nové nástroje jednak motivovania študentov k podávaniu spätnej väzby ako aj nástrojov jej doručovania</w:t>
            </w:r>
            <w:r>
              <w:rPr>
                <w:iCs/>
                <w:sz w:val="16"/>
                <w:szCs w:val="16"/>
                <w:lang w:eastAsia="sk-SK"/>
              </w:rPr>
              <w:t>.</w:t>
            </w:r>
          </w:p>
          <w:p w14:paraId="5AD634BC" w14:textId="77777777" w:rsidR="00B33B87" w:rsidRDefault="00B33B87" w:rsidP="00EC57AD">
            <w:pPr>
              <w:contextualSpacing/>
              <w:jc w:val="both"/>
              <w:rPr>
                <w:i/>
                <w:iCs/>
                <w:color w:val="A6A6A6" w:themeColor="background1" w:themeShade="A6"/>
                <w:sz w:val="18"/>
                <w:szCs w:val="18"/>
                <w:lang w:eastAsia="sk-SK"/>
              </w:rPr>
            </w:pPr>
          </w:p>
          <w:p w14:paraId="66B1F692" w14:textId="77777777" w:rsidR="00B33B87" w:rsidRPr="001D67C5" w:rsidRDefault="00B33B87" w:rsidP="00B33B87">
            <w:pPr>
              <w:autoSpaceDE w:val="0"/>
              <w:autoSpaceDN w:val="0"/>
              <w:adjustRightInd w:val="0"/>
              <w:ind w:firstLine="360"/>
              <w:rPr>
                <w:rFonts w:cstheme="minorHAnsi"/>
                <w:sz w:val="16"/>
                <w:szCs w:val="16"/>
              </w:rPr>
            </w:pPr>
            <w:r w:rsidRPr="001D67C5">
              <w:rPr>
                <w:rFonts w:cstheme="minorHAnsi"/>
                <w:sz w:val="16"/>
                <w:szCs w:val="16"/>
              </w:rPr>
              <w:t xml:space="preserve">V ZS 2020/21 bol realizovaný dotazník medzi študentmi na získanie spätnej väzby ohľadom realizovania  jednotlivých študijných predmetov a vyučujúcich. Na dotazníku sa zúčastnilo 162 respondentov (125 žien a 37 mužov). Celkovo bolo hodnotených 64 predmetov a 13 pedagógov. Do  hodnotenia  sa zapojilo 136 denných a 26 externých študentov. Z hľadiska stupňa štúdia vo veľkej miere prevažovali študenti prvého stupňa (153) a v menšej miere študenti magisterského štúdia (9). Z hľadiska ročníkov najviac sa zapojili študenti prvého, potom druhého a nakoniec tretieho  ročníka bakalárskeho štúdia (91, 65, 6). Pri väčšine hodnotených predmetov sa priemer dosiahnuté hodnotenia pohyboval na stupnici medzi (1-5, pričom 1 je najlepšie hodnotenie) medzi 1-2. Iba v prípade dvoch predmetov sa objavilo hodnotenie s priemerom okolo 3.  Pozitívne výsledky hodnotenia dosiahla aj väčšina hodnotených pedagógov, priemerné skóre sa pohybovalo okolo 1-1,5. Iba v jednom prípade bolo hodnotenie s priemerom 3. S týmito výsledkami korešpondovalo aj textové hodnotenie od študentov, kde jednoznačne prevažovali pozitívne hodnotenia pedagógov a predmetov štúdia. V akademickom roku 2020/21 sa uskutočnila aj všeobecná anketa ohľadom kvality vzdelávania na PU. Do tejto ankety sa celkovo zapojilo 1844 študentov, čo je takmer 22% všetkých študentov PU. Viac ako tri štvrtiny respondentov boli ženy  (80%) a väčšina študentov bola študentom prvého a druhého ročníka. Vzhľadom k stupňu štúdiu 76% študentov študovalo na bakalárskom stupni štúdia. Respondenti odpovedali na 13 otázok ohľadom kvality štúdia, náročnosti a zaujímavosti predmetov, organizácie rozvrhu, organizáciou štúdia počas dištančného štúdia, podmienok štúdia súvisiacimi s dostupnosťou študijných materiálov a celkových podmienok). Mohli si vyberať z päťstupňovej hodnotiacej škály od veľmi vysoký stupeň kvality až po veľmi nízky stupeň kvality). Vo všeobecnosti pri väčšine hodnotení prevažovalo hodnotenie vysokého stupňa  kvality, veľmi vysokého a stredného stupňa kvality.  Z Celouniverzitných pracovísk, kde patrí aj Ústav maďarského jazyka a kultúry sa zapojilo 22 respondentov. </w:t>
            </w:r>
          </w:p>
          <w:p w14:paraId="544D3CEB" w14:textId="77777777" w:rsidR="00B33B87" w:rsidRPr="001D67C5" w:rsidRDefault="00B33B87" w:rsidP="00B33B87">
            <w:pPr>
              <w:autoSpaceDE w:val="0"/>
              <w:autoSpaceDN w:val="0"/>
              <w:adjustRightInd w:val="0"/>
              <w:ind w:firstLine="360"/>
              <w:rPr>
                <w:rFonts w:cstheme="minorHAnsi"/>
                <w:sz w:val="16"/>
                <w:szCs w:val="16"/>
              </w:rPr>
            </w:pPr>
            <w:r w:rsidRPr="001D67C5">
              <w:rPr>
                <w:rFonts w:cstheme="minorHAnsi"/>
                <w:sz w:val="16"/>
                <w:szCs w:val="16"/>
              </w:rPr>
              <w:t xml:space="preserve">Výsledky spätných väzieb od študentov uskutočňovaných anonymnými online dotazníkmi, alebo dotazníkmi v písomnej podobe, ako aj pohovormi a interakciou v rámci vyučovacieho procesu ukazujú celkovú pozitívnu spätnú väzbu od študentov s prevažujúcimi pozitívnymi hodnoteniami vo všetkých segmentoch. Prejavy nespokojnosti, negatívne hodnotenia sa prejavujú v menšej miere, napriek tomu však vedenie PU, ako aj jednotlivých fakúlt, ako aj samotný Ústav maďarského jazyka a kultúry CJKNM  pokladá za dôležité sa venovať výsledkom ankiet, analyzovať ich a následne prijať opatrenia na elimináciu nedostatkov. Každé pozitívne aj negatívne hodnotenie je dôležité v procese sebaevaulácie, ako aj pri vytváraní kvalitnejších študijných programov. Následne sú študenti zapájaní do tvorby študijných programov a ich kontinuálneho skvalitňovania.     </w:t>
            </w:r>
          </w:p>
          <w:p w14:paraId="59B78346" w14:textId="477E7EE0" w:rsidR="00B33B87" w:rsidRPr="00C83AC0" w:rsidRDefault="00B33B87" w:rsidP="00EC57AD">
            <w:pPr>
              <w:contextualSpacing/>
              <w:jc w:val="both"/>
              <w:rPr>
                <w:i/>
                <w:iCs/>
                <w:color w:val="A6A6A6" w:themeColor="background1" w:themeShade="A6"/>
                <w:sz w:val="18"/>
                <w:szCs w:val="18"/>
                <w:lang w:eastAsia="sk-SK"/>
              </w:rPr>
            </w:pPr>
          </w:p>
        </w:tc>
        <w:tc>
          <w:tcPr>
            <w:tcW w:w="2691" w:type="dxa"/>
          </w:tcPr>
          <w:p w14:paraId="7033FAC7" w14:textId="77777777" w:rsidR="00A23A92" w:rsidRPr="005051EF" w:rsidRDefault="00A23A92" w:rsidP="00EC57AD">
            <w:pPr>
              <w:pStyle w:val="Odsekzoznamu"/>
              <w:ind w:left="0"/>
              <w:contextualSpacing w:val="0"/>
              <w:rPr>
                <w:sz w:val="16"/>
                <w:szCs w:val="16"/>
              </w:rPr>
            </w:pPr>
            <w:r w:rsidRPr="005051EF">
              <w:rPr>
                <w:sz w:val="16"/>
                <w:szCs w:val="16"/>
              </w:rPr>
              <w:t>Opatrenie rektora 16/2014:</w:t>
            </w:r>
          </w:p>
          <w:p w14:paraId="1528A925" w14:textId="77777777" w:rsidR="00A23A92" w:rsidRPr="005051EF" w:rsidRDefault="00A23A92" w:rsidP="00EC57AD">
            <w:pPr>
              <w:pStyle w:val="Odsekzoznamu"/>
              <w:ind w:left="0"/>
              <w:contextualSpacing w:val="0"/>
              <w:rPr>
                <w:rFonts w:cstheme="minorHAnsi"/>
                <w:bCs/>
                <w:sz w:val="16"/>
                <w:szCs w:val="16"/>
              </w:rPr>
            </w:pPr>
            <w:r w:rsidRPr="005051EF">
              <w:rPr>
                <w:rFonts w:cstheme="minorHAnsi"/>
                <w:bCs/>
                <w:sz w:val="16"/>
                <w:szCs w:val="16"/>
              </w:rPr>
              <w:fldChar w:fldCharType="begin"/>
            </w:r>
            <w:r w:rsidRPr="005051EF">
              <w:rPr>
                <w:rFonts w:cstheme="minorHAnsi"/>
                <w:bCs/>
                <w:sz w:val="16"/>
                <w:szCs w:val="16"/>
              </w:rPr>
              <w:instrText xml:space="preserve"> HYPERLINK "https://www.unipo.sk/public/ </w:instrText>
            </w:r>
          </w:p>
          <w:p w14:paraId="53EDA5DD" w14:textId="77777777" w:rsidR="00A23A92" w:rsidRPr="005051EF" w:rsidRDefault="00A23A92" w:rsidP="00EC57AD">
            <w:pPr>
              <w:pStyle w:val="Odsekzoznamu"/>
              <w:ind w:left="0"/>
              <w:contextualSpacing w:val="0"/>
              <w:rPr>
                <w:rFonts w:cstheme="minorHAnsi"/>
                <w:bCs/>
                <w:sz w:val="16"/>
                <w:szCs w:val="16"/>
              </w:rPr>
            </w:pPr>
            <w:r w:rsidRPr="005051EF">
              <w:rPr>
                <w:rFonts w:cstheme="minorHAnsi"/>
                <w:bCs/>
                <w:sz w:val="16"/>
                <w:szCs w:val="16"/>
              </w:rPr>
              <w:instrText xml:space="preserve">media/20616/26.%20Opatrenie% </w:instrText>
            </w:r>
          </w:p>
          <w:p w14:paraId="5F00FCAE" w14:textId="77777777" w:rsidR="00A23A92" w:rsidRPr="005051EF" w:rsidRDefault="00A23A92" w:rsidP="00EC57AD">
            <w:pPr>
              <w:pStyle w:val="Odsekzoznamu"/>
              <w:ind w:left="0"/>
              <w:contextualSpacing w:val="0"/>
              <w:rPr>
                <w:rFonts w:cstheme="minorHAnsi"/>
                <w:bCs/>
                <w:sz w:val="16"/>
                <w:szCs w:val="16"/>
              </w:rPr>
            </w:pPr>
            <w:r w:rsidRPr="005051EF">
              <w:rPr>
                <w:rFonts w:cstheme="minorHAnsi"/>
                <w:bCs/>
                <w:sz w:val="16"/>
                <w:szCs w:val="16"/>
              </w:rPr>
              <w:instrText xml:space="preserve">20rektora%20c.%2016_2014_Tvorba, </w:instrText>
            </w:r>
          </w:p>
          <w:p w14:paraId="43EA808B" w14:textId="77777777" w:rsidR="00A23A92" w:rsidRPr="005051EF" w:rsidRDefault="00A23A92" w:rsidP="00EC57AD">
            <w:pPr>
              <w:pStyle w:val="Odsekzoznamu"/>
              <w:ind w:left="0"/>
              <w:contextualSpacing w:val="0"/>
              <w:rPr>
                <w:rFonts w:cstheme="minorHAnsi"/>
                <w:bCs/>
                <w:sz w:val="16"/>
                <w:szCs w:val="16"/>
              </w:rPr>
            </w:pPr>
            <w:r w:rsidRPr="005051EF">
              <w:rPr>
                <w:rFonts w:cstheme="minorHAnsi"/>
                <w:bCs/>
                <w:sz w:val="16"/>
                <w:szCs w:val="16"/>
              </w:rPr>
              <w:instrText xml:space="preserve">%20schvalovanie,%20monitorovanie </w:instrText>
            </w:r>
          </w:p>
          <w:p w14:paraId="16522C77" w14:textId="77777777" w:rsidR="00A23A92" w:rsidRPr="005051EF" w:rsidRDefault="00A23A92" w:rsidP="00EC57AD">
            <w:pPr>
              <w:pStyle w:val="Odsekzoznamu"/>
              <w:ind w:left="0"/>
              <w:contextualSpacing w:val="0"/>
              <w:rPr>
                <w:rFonts w:cstheme="minorHAnsi"/>
                <w:bCs/>
                <w:sz w:val="16"/>
                <w:szCs w:val="16"/>
              </w:rPr>
            </w:pPr>
            <w:r w:rsidRPr="005051EF">
              <w:rPr>
                <w:rFonts w:cstheme="minorHAnsi"/>
                <w:bCs/>
                <w:sz w:val="16"/>
                <w:szCs w:val="16"/>
              </w:rPr>
              <w:instrText xml:space="preserve">%20a%20pravidelne%20hodnotenie </w:instrText>
            </w:r>
          </w:p>
          <w:p w14:paraId="69808E25" w14:textId="77777777" w:rsidR="00A23A92" w:rsidRPr="005051EF" w:rsidRDefault="00A23A92" w:rsidP="00EC57AD">
            <w:pPr>
              <w:pStyle w:val="Odsekzoznamu"/>
              <w:ind w:left="0"/>
              <w:contextualSpacing w:val="0"/>
              <w:rPr>
                <w:rStyle w:val="Hypertextovprepojenie"/>
                <w:rFonts w:cstheme="minorHAnsi"/>
                <w:bCs/>
                <w:sz w:val="16"/>
                <w:szCs w:val="16"/>
              </w:rPr>
            </w:pPr>
            <w:r w:rsidRPr="005051EF">
              <w:rPr>
                <w:rFonts w:cstheme="minorHAnsi"/>
                <w:bCs/>
                <w:sz w:val="16"/>
                <w:szCs w:val="16"/>
              </w:rPr>
              <w:instrText xml:space="preserve">%20stud_programov.pdf" </w:instrText>
            </w:r>
            <w:r w:rsidRPr="005051EF">
              <w:rPr>
                <w:rFonts w:cstheme="minorHAnsi"/>
                <w:bCs/>
                <w:sz w:val="16"/>
                <w:szCs w:val="16"/>
              </w:rPr>
            </w:r>
            <w:r w:rsidRPr="005051EF">
              <w:rPr>
                <w:rFonts w:cstheme="minorHAnsi"/>
                <w:bCs/>
                <w:sz w:val="16"/>
                <w:szCs w:val="16"/>
              </w:rPr>
              <w:fldChar w:fldCharType="separate"/>
            </w:r>
            <w:r w:rsidRPr="005051EF">
              <w:rPr>
                <w:rStyle w:val="Hypertextovprepojenie"/>
                <w:rFonts w:cstheme="minorHAnsi"/>
                <w:bCs/>
                <w:sz w:val="16"/>
                <w:szCs w:val="16"/>
              </w:rPr>
              <w:t xml:space="preserve">https://www.unipo.sk/public/ </w:t>
            </w:r>
          </w:p>
          <w:p w14:paraId="03DA1522" w14:textId="77777777" w:rsidR="00A23A92" w:rsidRPr="005051EF" w:rsidRDefault="00A23A92" w:rsidP="00EC57AD">
            <w:pPr>
              <w:pStyle w:val="Odsekzoznamu"/>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media/20616/26.%20Opatrenie% </w:t>
            </w:r>
          </w:p>
          <w:p w14:paraId="60697E36" w14:textId="77777777" w:rsidR="00A23A92" w:rsidRPr="005051EF" w:rsidRDefault="00A23A92" w:rsidP="00EC57AD">
            <w:pPr>
              <w:pStyle w:val="Odsekzoznamu"/>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20rektora%20c.%2016_2014_Tvorba, </w:t>
            </w:r>
          </w:p>
          <w:p w14:paraId="4A1BB4AF" w14:textId="77777777" w:rsidR="00A23A92" w:rsidRPr="005051EF" w:rsidRDefault="00A23A92" w:rsidP="00EC57AD">
            <w:pPr>
              <w:pStyle w:val="Odsekzoznamu"/>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%20schvalovanie,%20monitorovanie </w:t>
            </w:r>
          </w:p>
          <w:p w14:paraId="23EF79F6" w14:textId="77777777" w:rsidR="00A23A92" w:rsidRPr="005051EF" w:rsidRDefault="00A23A92" w:rsidP="00EC57AD">
            <w:pPr>
              <w:pStyle w:val="Odsekzoznamu"/>
              <w:ind w:left="0"/>
              <w:contextualSpacing w:val="0"/>
              <w:rPr>
                <w:rStyle w:val="Hypertextovprepojenie"/>
                <w:rFonts w:cstheme="minorHAnsi"/>
                <w:bCs/>
                <w:sz w:val="16"/>
                <w:szCs w:val="16"/>
              </w:rPr>
            </w:pPr>
            <w:r w:rsidRPr="005051EF">
              <w:rPr>
                <w:rStyle w:val="Hypertextovprepojenie"/>
                <w:rFonts w:cstheme="minorHAnsi"/>
                <w:bCs/>
                <w:sz w:val="16"/>
                <w:szCs w:val="16"/>
              </w:rPr>
              <w:t xml:space="preserve">%20a%20pravidelne%20hodnotenie </w:t>
            </w:r>
          </w:p>
          <w:p w14:paraId="3526AAC9" w14:textId="77777777" w:rsidR="00A23A92" w:rsidRPr="005051EF" w:rsidRDefault="00A23A92" w:rsidP="00EC57AD">
            <w:pPr>
              <w:contextualSpacing/>
              <w:rPr>
                <w:rFonts w:cstheme="minorHAnsi"/>
                <w:bCs/>
                <w:sz w:val="16"/>
                <w:szCs w:val="16"/>
              </w:rPr>
            </w:pPr>
            <w:r w:rsidRPr="005051EF">
              <w:rPr>
                <w:rStyle w:val="Hypertextovprepojenie"/>
                <w:rFonts w:cstheme="minorHAnsi"/>
                <w:bCs/>
                <w:sz w:val="16"/>
                <w:szCs w:val="16"/>
              </w:rPr>
              <w:t>%20stud_programov.pdf</w:t>
            </w:r>
            <w:r w:rsidRPr="005051EF">
              <w:rPr>
                <w:rFonts w:cstheme="minorHAnsi"/>
                <w:bCs/>
                <w:sz w:val="16"/>
                <w:szCs w:val="16"/>
              </w:rPr>
              <w:fldChar w:fldCharType="end"/>
            </w:r>
          </w:p>
          <w:p w14:paraId="2772A162" w14:textId="77777777" w:rsidR="00A23A92" w:rsidRPr="005051EF" w:rsidRDefault="00A23A92" w:rsidP="00EC57AD">
            <w:pPr>
              <w:contextualSpacing/>
              <w:rPr>
                <w:rFonts w:cstheme="minorHAnsi"/>
                <w:bCs/>
                <w:sz w:val="16"/>
                <w:szCs w:val="16"/>
              </w:rPr>
            </w:pPr>
          </w:p>
          <w:p w14:paraId="73A60790" w14:textId="77777777" w:rsidR="00A23A92" w:rsidRPr="005051EF" w:rsidRDefault="00A23A92" w:rsidP="00EC57AD">
            <w:pPr>
              <w:contextualSpacing/>
              <w:rPr>
                <w:rFonts w:cstheme="minorHAnsi"/>
                <w:sz w:val="16"/>
                <w:szCs w:val="16"/>
                <w:lang w:eastAsia="sk-SK"/>
              </w:rPr>
            </w:pPr>
            <w:r w:rsidRPr="005051EF">
              <w:rPr>
                <w:rFonts w:cstheme="minorHAnsi"/>
                <w:sz w:val="16"/>
                <w:szCs w:val="16"/>
                <w:lang w:eastAsia="sk-SK"/>
              </w:rPr>
              <w:t>Opatrenie rektora 8/2021:</w:t>
            </w:r>
          </w:p>
          <w:p w14:paraId="437D0CC8" w14:textId="77777777" w:rsidR="00A23A92" w:rsidRPr="005051EF" w:rsidRDefault="00CE57E7" w:rsidP="00EC57AD">
            <w:pPr>
              <w:contextualSpacing/>
              <w:rPr>
                <w:rFonts w:cstheme="minorHAnsi"/>
                <w:sz w:val="16"/>
                <w:szCs w:val="16"/>
                <w:lang w:eastAsia="sk-SK"/>
              </w:rPr>
            </w:pPr>
            <w:hyperlink r:id="rId219" w:history="1">
              <w:r w:rsidR="00A23A92" w:rsidRPr="005051EF">
                <w:rPr>
                  <w:rStyle w:val="Hypertextovprepojenie"/>
                  <w:rFonts w:cstheme="minorHAnsi"/>
                  <w:sz w:val="16"/>
                  <w:szCs w:val="16"/>
                  <w:lang w:eastAsia="sk-SK"/>
                </w:rPr>
                <w:t>https://www.unipo.sk/public/</w:t>
              </w:r>
            </w:hyperlink>
            <w:r w:rsidR="00A23A92" w:rsidRPr="005051EF">
              <w:rPr>
                <w:rFonts w:cstheme="minorHAnsi"/>
                <w:sz w:val="16"/>
                <w:szCs w:val="16"/>
                <w:lang w:eastAsia="sk-SK"/>
              </w:rPr>
              <w:t xml:space="preserve"> media/0190/OR_zapojenie_studentov-1.docx.pdf</w:t>
            </w:r>
          </w:p>
          <w:p w14:paraId="2F603D08" w14:textId="77777777" w:rsidR="00A23A92" w:rsidRPr="005051EF" w:rsidRDefault="00A23A92" w:rsidP="00EC57AD">
            <w:pPr>
              <w:contextualSpacing/>
              <w:rPr>
                <w:rFonts w:cstheme="minorHAnsi"/>
                <w:sz w:val="16"/>
                <w:szCs w:val="16"/>
                <w:lang w:eastAsia="sk-SK"/>
              </w:rPr>
            </w:pPr>
          </w:p>
          <w:p w14:paraId="1A1236B9" w14:textId="77777777" w:rsidR="00A23A92" w:rsidRPr="005051EF" w:rsidRDefault="00A23A92" w:rsidP="00EC57AD">
            <w:pPr>
              <w:rPr>
                <w:rFonts w:cstheme="minorHAnsi"/>
                <w:sz w:val="16"/>
                <w:szCs w:val="16"/>
                <w:lang w:eastAsia="sk-SK"/>
              </w:rPr>
            </w:pPr>
            <w:r w:rsidRPr="005051EF">
              <w:rPr>
                <w:rFonts w:cstheme="minorHAnsi"/>
                <w:sz w:val="16"/>
                <w:szCs w:val="16"/>
                <w:lang w:eastAsia="sk-SK"/>
              </w:rPr>
              <w:t>Výročné správy o činnosti PU</w:t>
            </w:r>
            <w:r w:rsidRPr="005051EF">
              <w:rPr>
                <w:rFonts w:cstheme="minorHAnsi"/>
                <w:b/>
                <w:sz w:val="16"/>
                <w:szCs w:val="16"/>
                <w:lang w:eastAsia="sk-SK"/>
              </w:rPr>
              <w:t xml:space="preserve"> - </w:t>
            </w:r>
            <w:hyperlink r:id="rId220" w:history="1">
              <w:r w:rsidRPr="005051EF">
                <w:rPr>
                  <w:rStyle w:val="Hypertextovprepojenie"/>
                  <w:rFonts w:cstheme="minorHAnsi"/>
                  <w:b/>
                  <w:sz w:val="16"/>
                  <w:szCs w:val="16"/>
                  <w:lang w:eastAsia="sk-SK"/>
                </w:rPr>
                <w:t>TU</w:t>
              </w:r>
            </w:hyperlink>
          </w:p>
          <w:p w14:paraId="47CA1061" w14:textId="77777777" w:rsidR="00A23A92" w:rsidRPr="005051EF" w:rsidRDefault="00A23A92" w:rsidP="00EC57AD">
            <w:pPr>
              <w:contextualSpacing/>
              <w:rPr>
                <w:rFonts w:cstheme="minorHAnsi"/>
                <w:sz w:val="16"/>
                <w:szCs w:val="16"/>
                <w:highlight w:val="yellow"/>
                <w:lang w:eastAsia="sk-SK"/>
              </w:rPr>
            </w:pPr>
          </w:p>
          <w:p w14:paraId="2DE3236B" w14:textId="77777777" w:rsidR="00A23A92" w:rsidRPr="005051EF" w:rsidRDefault="00A23A92" w:rsidP="00EC57AD">
            <w:pPr>
              <w:contextualSpacing/>
              <w:rPr>
                <w:rFonts w:cstheme="minorHAnsi"/>
                <w:sz w:val="16"/>
                <w:szCs w:val="16"/>
                <w:lang w:eastAsia="sk-SK"/>
              </w:rPr>
            </w:pPr>
            <w:r w:rsidRPr="00012546">
              <w:rPr>
                <w:rFonts w:cstheme="minorHAnsi"/>
                <w:sz w:val="16"/>
                <w:szCs w:val="16"/>
                <w:lang w:eastAsia="sk-SK"/>
              </w:rPr>
              <w:t>Anketa (všeobecná): Dotazník hodnotenia ŠP, 2021/22, ZS:</w:t>
            </w:r>
            <w:r w:rsidRPr="005051EF">
              <w:rPr>
                <w:sz w:val="16"/>
                <w:szCs w:val="16"/>
              </w:rPr>
              <w:t xml:space="preserve"> </w:t>
            </w:r>
            <w:hyperlink r:id="rId221" w:history="1">
              <w:r w:rsidRPr="005051EF">
                <w:rPr>
                  <w:rStyle w:val="Hypertextovprepojenie"/>
                  <w:rFonts w:cstheme="minorHAnsi"/>
                  <w:sz w:val="16"/>
                  <w:szCs w:val="16"/>
                  <w:lang w:eastAsia="sk-SK"/>
                </w:rPr>
                <w:t>https://mais.unipo.sk/pedagog/</w:t>
              </w:r>
            </w:hyperlink>
            <w:r w:rsidRPr="005051EF">
              <w:rPr>
                <w:rFonts w:cstheme="minorHAnsi"/>
                <w:sz w:val="16"/>
                <w:szCs w:val="16"/>
                <w:lang w:eastAsia="sk-SK"/>
              </w:rPr>
              <w:t xml:space="preserve"> pages/studium/anketa/anketa Report_display.mais</w:t>
            </w:r>
          </w:p>
          <w:p w14:paraId="7DD292F7" w14:textId="77777777" w:rsidR="00A23A92" w:rsidRPr="005051EF" w:rsidRDefault="00A23A92" w:rsidP="00EC57AD">
            <w:pPr>
              <w:contextualSpacing/>
              <w:rPr>
                <w:rFonts w:cstheme="minorHAnsi"/>
                <w:sz w:val="16"/>
                <w:szCs w:val="16"/>
                <w:lang w:eastAsia="sk-SK"/>
              </w:rPr>
            </w:pPr>
          </w:p>
          <w:p w14:paraId="125CF86E" w14:textId="77777777" w:rsidR="00A23A92" w:rsidRPr="005051EF" w:rsidRDefault="00A23A92" w:rsidP="00EC57AD">
            <w:pPr>
              <w:contextualSpacing/>
              <w:rPr>
                <w:rFonts w:cstheme="minorHAnsi"/>
                <w:sz w:val="16"/>
                <w:szCs w:val="16"/>
                <w:lang w:eastAsia="sk-SK"/>
              </w:rPr>
            </w:pPr>
            <w:r w:rsidRPr="005051EF">
              <w:rPr>
                <w:rFonts w:cstheme="minorHAnsi"/>
                <w:sz w:val="16"/>
                <w:szCs w:val="16"/>
                <w:lang w:eastAsia="sk-SK"/>
              </w:rPr>
              <w:t xml:space="preserve">Anketa (predmetová): Dotazník </w:t>
            </w:r>
          </w:p>
          <w:p w14:paraId="13B3609E" w14:textId="77777777" w:rsidR="00A23A92" w:rsidRPr="005051EF" w:rsidRDefault="00A23A92" w:rsidP="00EC57AD">
            <w:pPr>
              <w:contextualSpacing/>
              <w:rPr>
                <w:rFonts w:cstheme="minorHAnsi"/>
                <w:sz w:val="16"/>
                <w:szCs w:val="16"/>
                <w:lang w:eastAsia="sk-SK"/>
              </w:rPr>
            </w:pPr>
            <w:r w:rsidRPr="005051EF">
              <w:rPr>
                <w:rFonts w:cstheme="minorHAnsi"/>
                <w:sz w:val="16"/>
                <w:szCs w:val="16"/>
                <w:lang w:eastAsia="sk-SK"/>
              </w:rPr>
              <w:t>spätnej väzby 2021/22, ZS:</w:t>
            </w:r>
          </w:p>
          <w:p w14:paraId="638E39E7" w14:textId="77777777" w:rsidR="00A23A92" w:rsidRPr="005051EF" w:rsidRDefault="00CE57E7" w:rsidP="00EC57AD">
            <w:pPr>
              <w:contextualSpacing/>
              <w:rPr>
                <w:rFonts w:cstheme="minorHAnsi"/>
                <w:sz w:val="16"/>
                <w:szCs w:val="16"/>
                <w:lang w:eastAsia="sk-SK"/>
              </w:rPr>
            </w:pPr>
            <w:hyperlink r:id="rId222" w:history="1">
              <w:r w:rsidR="00A23A92" w:rsidRPr="005051EF">
                <w:rPr>
                  <w:rStyle w:val="Hypertextovprepojenie"/>
                  <w:rFonts w:cstheme="minorHAnsi"/>
                  <w:sz w:val="16"/>
                  <w:szCs w:val="16"/>
                  <w:lang w:eastAsia="sk-SK"/>
                </w:rPr>
                <w:t>https://mais.unipo.sk/pedagog/</w:t>
              </w:r>
            </w:hyperlink>
            <w:r w:rsidR="00A23A92" w:rsidRPr="005051EF">
              <w:rPr>
                <w:rFonts w:cstheme="minorHAnsi"/>
                <w:sz w:val="16"/>
                <w:szCs w:val="16"/>
                <w:lang w:eastAsia="sk-SK"/>
              </w:rPr>
              <w:t xml:space="preserve"> pages/studium/anketa/anketa </w:t>
            </w:r>
          </w:p>
          <w:p w14:paraId="62504F13" w14:textId="77777777" w:rsidR="00A23A92" w:rsidRPr="005051EF" w:rsidRDefault="00A23A92" w:rsidP="00EC57AD">
            <w:pPr>
              <w:contextualSpacing/>
              <w:rPr>
                <w:rFonts w:cstheme="minorHAnsi"/>
                <w:sz w:val="16"/>
                <w:szCs w:val="16"/>
                <w:highlight w:val="yellow"/>
                <w:lang w:eastAsia="sk-SK"/>
              </w:rPr>
            </w:pPr>
            <w:r w:rsidRPr="005051EF">
              <w:rPr>
                <w:rFonts w:cstheme="minorHAnsi"/>
                <w:sz w:val="16"/>
                <w:szCs w:val="16"/>
                <w:lang w:eastAsia="sk-SK"/>
              </w:rPr>
              <w:t>Report_display.mais</w:t>
            </w:r>
          </w:p>
        </w:tc>
      </w:tr>
    </w:tbl>
    <w:p w14:paraId="308A5D1E" w14:textId="77777777" w:rsidR="00A23A92" w:rsidRPr="00C83AC0" w:rsidRDefault="00A23A92" w:rsidP="00A23A92">
      <w:pPr>
        <w:autoSpaceDE w:val="0"/>
        <w:autoSpaceDN w:val="0"/>
        <w:adjustRightInd w:val="0"/>
        <w:spacing w:after="0" w:line="216" w:lineRule="auto"/>
        <w:rPr>
          <w:rFonts w:cstheme="minorHAnsi"/>
          <w:b/>
          <w:bCs/>
          <w:color w:val="000000"/>
          <w:sz w:val="18"/>
          <w:szCs w:val="18"/>
        </w:rPr>
      </w:pPr>
    </w:p>
    <w:p w14:paraId="47232842"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11.3. </w:t>
      </w:r>
      <w:r w:rsidRPr="00C83AC0">
        <w:rPr>
          <w:rFonts w:cstheme="minorHAnsi"/>
          <w:sz w:val="18"/>
          <w:szCs w:val="18"/>
        </w:rPr>
        <w:t xml:space="preserve">Výsledky vyhodnotenia spätnej väzby podľa odseku 2 sa premietajú do prijímania opatrení na zlepšenie; pri ich navrhovaní majú zaručenú účasť aj študenti.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74"/>
        <w:gridCol w:w="2807"/>
      </w:tblGrid>
      <w:tr w:rsidR="00A23A92" w:rsidRPr="00C83AC0" w14:paraId="75EECDEE"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2ACC3615"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77438FC1"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4992EAB4" w14:textId="77777777" w:rsidTr="00EC57AD">
        <w:trPr>
          <w:trHeight w:val="567"/>
        </w:trPr>
        <w:tc>
          <w:tcPr>
            <w:tcW w:w="7090" w:type="dxa"/>
          </w:tcPr>
          <w:p w14:paraId="655F162D"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 xml:space="preserve">Študenti  sú  súčasťou  vnútorného  systému  kvality.  Do  procesov  a  podprocesov  v podobe spätnej väzby pre učiteľa sa zapájajú najmä týmito spôsobmi: </w:t>
            </w:r>
          </w:p>
          <w:p w14:paraId="0BE299C9"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 xml:space="preserve">    a) ankety a dotazníky, ktoré sa realizujú rozličnými formami a na rozličných úrovniach: prostredníctvom Modulárneho akademického informačného systému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    zástupcovia  študentov  v Akademickom  senáte, zástupca študentskej rady na kolégiu rektora, komunikácia so študijným poradcom – tútorom, garantom, neformálne stretnutia s pedagógmi.</w:t>
            </w:r>
          </w:p>
          <w:p w14:paraId="0F327AE8"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 xml:space="preserve">    b) diskusie na elektronických portáloch – Facebook;</w:t>
            </w:r>
          </w:p>
          <w:p w14:paraId="1EA1C351"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 xml:space="preserve">    c) systém riešenia sťažností študentov;</w:t>
            </w:r>
          </w:p>
          <w:p w14:paraId="3ECEB445" w14:textId="77777777" w:rsidR="00A23A92" w:rsidRDefault="00A23A92" w:rsidP="00EC57AD">
            <w:pPr>
              <w:contextualSpacing/>
              <w:jc w:val="both"/>
              <w:rPr>
                <w:rFonts w:cstheme="minorHAnsi"/>
                <w:bCs/>
                <w:iCs/>
                <w:sz w:val="16"/>
                <w:szCs w:val="16"/>
                <w:lang w:eastAsia="sk-SK"/>
              </w:rPr>
            </w:pPr>
            <w:r>
              <w:rPr>
                <w:rFonts w:cstheme="minorHAnsi"/>
                <w:bCs/>
                <w:iCs/>
                <w:sz w:val="16"/>
                <w:szCs w:val="16"/>
                <w:lang w:eastAsia="sk-SK"/>
              </w:rPr>
              <w:t xml:space="preserve">    d) členstvo  študentov  v Rade  kvality  vzdelávania  Prešovskej  univerzity  v Prešove a v ďalších grémiách PU;</w:t>
            </w:r>
          </w:p>
          <w:p w14:paraId="1AE69D9A" w14:textId="77777777" w:rsidR="00A23A92" w:rsidRDefault="00A23A92" w:rsidP="00EC57AD">
            <w:pPr>
              <w:contextualSpacing/>
              <w:jc w:val="both"/>
              <w:rPr>
                <w:rFonts w:cstheme="minorHAnsi"/>
                <w:bCs/>
                <w:i/>
                <w:iCs/>
                <w:color w:val="A6A6A6" w:themeColor="background1" w:themeShade="A6"/>
                <w:sz w:val="18"/>
                <w:szCs w:val="18"/>
                <w:lang w:eastAsia="sk-SK"/>
              </w:rPr>
            </w:pPr>
            <w:r>
              <w:rPr>
                <w:rFonts w:cstheme="minorHAnsi"/>
                <w:bCs/>
                <w:iCs/>
                <w:sz w:val="16"/>
                <w:szCs w:val="16"/>
                <w:lang w:eastAsia="sk-SK"/>
              </w:rPr>
              <w:t xml:space="preserve">    e) spätná väzba po absolvovaní štátnych skúšok – hodnotenie absolvovaného študijného programu.</w:t>
            </w:r>
          </w:p>
          <w:p w14:paraId="1C38CAF4" w14:textId="77777777" w:rsidR="00A23A92" w:rsidRPr="00DA3819" w:rsidRDefault="00A23A92" w:rsidP="00EC57AD">
            <w:pPr>
              <w:contextualSpacing/>
              <w:jc w:val="both"/>
              <w:rPr>
                <w:rFonts w:cstheme="minorHAnsi"/>
                <w:bCs/>
                <w:iCs/>
                <w:sz w:val="16"/>
                <w:szCs w:val="16"/>
                <w:lang w:eastAsia="sk-SK"/>
              </w:rPr>
            </w:pPr>
            <w:r w:rsidRPr="00DA3819">
              <w:rPr>
                <w:rFonts w:cstheme="minorHAnsi"/>
                <w:bCs/>
                <w:iCs/>
                <w:sz w:val="16"/>
                <w:szCs w:val="16"/>
                <w:lang w:eastAsia="sk-SK"/>
              </w:rPr>
              <w:t xml:space="preserve">Hodnotenie programov je realizované i z pohľadu pedagógov, pričom sa prehodnocuje vhodnosť skladby predmetov či zaradenie predmetov v rámci OŠP. Výstupy, ktoré sa získajú, sú diskutované vedeniami fakulty/univerzity/pracoviska, následne prezentované a diskutované na zasadnutiach kolégia dekana/rektora. </w:t>
            </w:r>
          </w:p>
          <w:p w14:paraId="49CEBA59" w14:textId="77777777" w:rsidR="00A23A92" w:rsidRPr="00C83AC0" w:rsidRDefault="00A23A92" w:rsidP="00EC57AD">
            <w:pPr>
              <w:contextualSpacing/>
              <w:jc w:val="both"/>
              <w:rPr>
                <w:rFonts w:cstheme="minorHAnsi"/>
                <w:bCs/>
                <w:i/>
                <w:iCs/>
                <w:color w:val="A6A6A6" w:themeColor="background1" w:themeShade="A6"/>
                <w:sz w:val="18"/>
                <w:szCs w:val="18"/>
                <w:lang w:eastAsia="sk-SK"/>
              </w:rPr>
            </w:pPr>
            <w:r w:rsidRPr="00DA3819">
              <w:rPr>
                <w:rFonts w:cstheme="minorHAnsi"/>
                <w:bCs/>
                <w:iCs/>
                <w:sz w:val="16"/>
                <w:szCs w:val="16"/>
                <w:lang w:eastAsia="sk-SK"/>
              </w:rPr>
              <w:t>Spolu so spätnou väzbou štátnicových komisií absolventov sú dôležitou informáciou v procese prehodnocovania kvality vzdelávacieho procesu vzhľadom na stanovený profil absolventa a potreby praxe.</w:t>
            </w:r>
          </w:p>
        </w:tc>
        <w:tc>
          <w:tcPr>
            <w:tcW w:w="2691" w:type="dxa"/>
          </w:tcPr>
          <w:p w14:paraId="1ACFBBA8" w14:textId="77777777" w:rsidR="00A23A92" w:rsidRPr="00477E52" w:rsidRDefault="00A23A92" w:rsidP="00EC57AD">
            <w:pPr>
              <w:contextualSpacing/>
              <w:rPr>
                <w:rStyle w:val="Hypertextovprepojenie"/>
                <w:rFonts w:cstheme="minorHAnsi"/>
                <w:b/>
                <w:sz w:val="16"/>
                <w:szCs w:val="16"/>
                <w:lang w:eastAsia="sk-SK"/>
              </w:rPr>
            </w:pPr>
            <w:r w:rsidRPr="00477E52">
              <w:rPr>
                <w:rFonts w:cstheme="minorHAnsi"/>
                <w:sz w:val="16"/>
                <w:szCs w:val="16"/>
                <w:lang w:eastAsia="sk-SK"/>
              </w:rPr>
              <w:t>Výročné správy o činnosti PU</w:t>
            </w:r>
            <w:r w:rsidRPr="00477E52">
              <w:rPr>
                <w:rFonts w:cstheme="minorHAnsi"/>
                <w:b/>
                <w:sz w:val="16"/>
                <w:szCs w:val="16"/>
                <w:lang w:eastAsia="sk-SK"/>
              </w:rPr>
              <w:t xml:space="preserve"> - </w:t>
            </w:r>
            <w:hyperlink r:id="rId223" w:history="1">
              <w:r w:rsidRPr="00477E52">
                <w:rPr>
                  <w:rStyle w:val="Hypertextovprepojenie"/>
                  <w:rFonts w:cstheme="minorHAnsi"/>
                  <w:b/>
                  <w:i/>
                  <w:sz w:val="16"/>
                  <w:szCs w:val="16"/>
                  <w:lang w:eastAsia="sk-SK"/>
                </w:rPr>
                <w:t>TU</w:t>
              </w:r>
            </w:hyperlink>
          </w:p>
          <w:p w14:paraId="2E5ECEE9" w14:textId="77777777" w:rsidR="00A23A92" w:rsidRPr="00477E52" w:rsidRDefault="00A23A92" w:rsidP="00EC57AD">
            <w:pPr>
              <w:contextualSpacing/>
              <w:rPr>
                <w:rStyle w:val="Hypertextovprepojenie"/>
                <w:rFonts w:cstheme="minorHAnsi"/>
                <w:b/>
                <w:sz w:val="16"/>
                <w:szCs w:val="16"/>
                <w:lang w:eastAsia="sk-SK"/>
              </w:rPr>
            </w:pPr>
          </w:p>
          <w:p w14:paraId="063480F0" w14:textId="77777777" w:rsidR="00A23A92" w:rsidRPr="00477E52" w:rsidRDefault="00A23A92" w:rsidP="00EC57AD">
            <w:pPr>
              <w:contextualSpacing/>
              <w:rPr>
                <w:rStyle w:val="Hypertextovprepojenie"/>
                <w:rFonts w:cstheme="minorHAnsi"/>
                <w:b/>
                <w:sz w:val="16"/>
                <w:szCs w:val="16"/>
                <w:lang w:eastAsia="sk-SK"/>
              </w:rPr>
            </w:pPr>
            <w:r w:rsidRPr="00477E52">
              <w:rPr>
                <w:rFonts w:cstheme="minorHAnsi"/>
                <w:sz w:val="16"/>
                <w:szCs w:val="16"/>
                <w:lang w:eastAsia="sk-SK"/>
              </w:rPr>
              <w:t xml:space="preserve">Správy o vzdelávaní PU - </w:t>
            </w:r>
            <w:hyperlink r:id="rId224" w:history="1">
              <w:r w:rsidRPr="00477E52">
                <w:rPr>
                  <w:rStyle w:val="Hypertextovprepojenie"/>
                  <w:rFonts w:cstheme="minorHAnsi"/>
                  <w:b/>
                  <w:i/>
                  <w:sz w:val="16"/>
                  <w:szCs w:val="16"/>
                  <w:lang w:eastAsia="sk-SK"/>
                </w:rPr>
                <w:t>TU</w:t>
              </w:r>
            </w:hyperlink>
          </w:p>
          <w:p w14:paraId="274324D2" w14:textId="77777777" w:rsidR="00A23A92" w:rsidRPr="00477E52" w:rsidRDefault="00A23A92" w:rsidP="00EC57AD">
            <w:pPr>
              <w:contextualSpacing/>
              <w:rPr>
                <w:rFonts w:cstheme="minorHAnsi"/>
                <w:sz w:val="16"/>
                <w:szCs w:val="16"/>
                <w:lang w:eastAsia="sk-SK"/>
              </w:rPr>
            </w:pPr>
          </w:p>
          <w:p w14:paraId="55E85784" w14:textId="77777777" w:rsidR="00A23A92" w:rsidRPr="00477E52" w:rsidRDefault="00A23A92" w:rsidP="00EC57AD">
            <w:pPr>
              <w:contextualSpacing/>
              <w:rPr>
                <w:rFonts w:cstheme="minorHAnsi"/>
                <w:sz w:val="16"/>
                <w:szCs w:val="16"/>
                <w:lang w:eastAsia="sk-SK"/>
              </w:rPr>
            </w:pPr>
            <w:r w:rsidRPr="00012546">
              <w:rPr>
                <w:rFonts w:cstheme="minorHAnsi"/>
                <w:sz w:val="16"/>
                <w:szCs w:val="16"/>
                <w:lang w:eastAsia="sk-SK"/>
              </w:rPr>
              <w:t>Zápisnice z Rady pre vzdelávanie</w:t>
            </w:r>
            <w:r w:rsidRPr="00477E52">
              <w:rPr>
                <w:rFonts w:cstheme="minorHAnsi"/>
                <w:sz w:val="16"/>
                <w:szCs w:val="16"/>
                <w:lang w:eastAsia="sk-SK"/>
              </w:rPr>
              <w:t xml:space="preserve"> </w:t>
            </w:r>
          </w:p>
          <w:p w14:paraId="4D724AE1" w14:textId="31A0DF49" w:rsidR="00A23A92" w:rsidRDefault="00CE57E7" w:rsidP="00EC57AD">
            <w:pPr>
              <w:spacing w:line="216" w:lineRule="auto"/>
              <w:contextualSpacing/>
              <w:rPr>
                <w:rFonts w:cstheme="minorHAnsi"/>
                <w:color w:val="0070C0"/>
                <w:sz w:val="16"/>
                <w:szCs w:val="16"/>
                <w:lang w:eastAsia="sk-SK"/>
              </w:rPr>
            </w:pPr>
            <w:hyperlink r:id="rId225" w:history="1">
              <w:r w:rsidR="00012546" w:rsidRPr="003C1D5D">
                <w:rPr>
                  <w:rStyle w:val="Hypertextovprepojenie"/>
                  <w:rFonts w:cstheme="minorHAnsi"/>
                  <w:sz w:val="16"/>
                  <w:szCs w:val="16"/>
                  <w:lang w:eastAsia="sk-SK"/>
                </w:rPr>
                <w:t>https://www.unipo.sk/aktuality/41184/</w:t>
              </w:r>
            </w:hyperlink>
          </w:p>
          <w:p w14:paraId="1945B15E" w14:textId="77777777" w:rsidR="00012546" w:rsidRDefault="00012546" w:rsidP="00EC57AD">
            <w:pPr>
              <w:spacing w:line="216" w:lineRule="auto"/>
              <w:contextualSpacing/>
              <w:rPr>
                <w:rFonts w:cstheme="minorHAnsi"/>
                <w:color w:val="0070C0"/>
                <w:sz w:val="16"/>
                <w:szCs w:val="16"/>
                <w:lang w:eastAsia="sk-SK"/>
              </w:rPr>
            </w:pPr>
          </w:p>
          <w:p w14:paraId="34AF711B" w14:textId="77777777" w:rsidR="00A23A92" w:rsidRPr="00C83AC0" w:rsidRDefault="00A23A92" w:rsidP="00EC57AD">
            <w:pPr>
              <w:spacing w:line="216" w:lineRule="auto"/>
              <w:contextualSpacing/>
              <w:rPr>
                <w:rFonts w:cstheme="minorHAnsi"/>
                <w:color w:val="A6A6A6" w:themeColor="background1" w:themeShade="A6"/>
                <w:sz w:val="18"/>
                <w:szCs w:val="18"/>
                <w:lang w:eastAsia="sk-SK"/>
              </w:rPr>
            </w:pPr>
          </w:p>
        </w:tc>
      </w:tr>
    </w:tbl>
    <w:p w14:paraId="2442E9B0" w14:textId="77777777" w:rsidR="00A23A92" w:rsidRPr="00C83AC0" w:rsidRDefault="00A23A92" w:rsidP="00A23A92">
      <w:pPr>
        <w:autoSpaceDE w:val="0"/>
        <w:autoSpaceDN w:val="0"/>
        <w:adjustRightInd w:val="0"/>
        <w:spacing w:after="0" w:line="216" w:lineRule="auto"/>
        <w:rPr>
          <w:rFonts w:cstheme="minorHAnsi"/>
          <w:color w:val="000000"/>
          <w:sz w:val="18"/>
          <w:szCs w:val="18"/>
        </w:rPr>
      </w:pPr>
    </w:p>
    <w:p w14:paraId="360BC6CD"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11.4. </w:t>
      </w:r>
      <w:r w:rsidRPr="00C83AC0">
        <w:rPr>
          <w:rFonts w:cstheme="minorHAns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23A92" w:rsidRPr="00C83AC0" w14:paraId="7D14CCAC"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CD67358"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4A14051C"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C83AC0" w14:paraId="4FF58AEB" w14:textId="77777777" w:rsidTr="00EC57AD">
        <w:trPr>
          <w:trHeight w:val="567"/>
        </w:trPr>
        <w:tc>
          <w:tcPr>
            <w:tcW w:w="7090" w:type="dxa"/>
          </w:tcPr>
          <w:p w14:paraId="21FCE9F5" w14:textId="77777777" w:rsidR="00A23A92" w:rsidRPr="00DA3819" w:rsidRDefault="00A23A92" w:rsidP="00EC57AD">
            <w:pPr>
              <w:contextualSpacing/>
              <w:jc w:val="both"/>
              <w:rPr>
                <w:iCs/>
                <w:color w:val="4472C4" w:themeColor="accent1"/>
                <w:sz w:val="16"/>
                <w:szCs w:val="16"/>
                <w:lang w:eastAsia="sk-SK"/>
              </w:rPr>
            </w:pPr>
            <w:r w:rsidRPr="00DA3819">
              <w:rPr>
                <w:iCs/>
                <w:sz w:val="16"/>
                <w:szCs w:val="16"/>
                <w:lang w:eastAsia="sk-SK"/>
              </w:rPr>
              <w:t xml:space="preserve">Výsledky hodnotenia spätnej väzby sú predmetom diskusie na jednotlivých úrovniach manažmentu (ústavy, Rada pre vzdelávania, kolégium rektora), sú obsahom výročných správ, ktoré sú predkladané vedeckým radám a akademickým senátom, ktorých súčasťou sú i študenti. </w:t>
            </w:r>
            <w:r w:rsidRPr="00DA3819">
              <w:rPr>
                <w:rFonts w:cstheme="minorHAnsi"/>
                <w:sz w:val="16"/>
                <w:szCs w:val="16"/>
              </w:rPr>
              <w:t>Sú teda podkladom pre odporúčania a návrhy na zavedenie opatrení na zlepšenie kvality vzdelávania na univerzite.</w:t>
            </w:r>
            <w:r w:rsidRPr="00DA3819">
              <w:rPr>
                <w:iCs/>
                <w:sz w:val="16"/>
                <w:szCs w:val="16"/>
                <w:lang w:eastAsia="sk-SK"/>
              </w:rPr>
              <w:t xml:space="preserve"> Následne sú zverejnené na weboch fakúlt a univerzity.</w:t>
            </w:r>
          </w:p>
        </w:tc>
        <w:tc>
          <w:tcPr>
            <w:tcW w:w="2691" w:type="dxa"/>
          </w:tcPr>
          <w:p w14:paraId="7EA81F10" w14:textId="77777777" w:rsidR="00A23A92" w:rsidRPr="00477E52" w:rsidRDefault="00A23A92" w:rsidP="00EC57AD">
            <w:pPr>
              <w:rPr>
                <w:rFonts w:cstheme="minorHAnsi"/>
                <w:b/>
                <w:color w:val="0070C0"/>
                <w:sz w:val="16"/>
                <w:szCs w:val="16"/>
                <w:lang w:eastAsia="sk-SK"/>
              </w:rPr>
            </w:pPr>
            <w:r w:rsidRPr="00477E52">
              <w:rPr>
                <w:rFonts w:cstheme="minorHAnsi"/>
                <w:sz w:val="16"/>
                <w:szCs w:val="16"/>
                <w:lang w:eastAsia="sk-SK"/>
              </w:rPr>
              <w:t xml:space="preserve">Správy o vzdelávaní PU - </w:t>
            </w:r>
            <w:hyperlink r:id="rId226" w:history="1">
              <w:r w:rsidRPr="00477E52">
                <w:rPr>
                  <w:rStyle w:val="Hypertextovprepojenie"/>
                  <w:rFonts w:cstheme="minorHAnsi"/>
                  <w:b/>
                  <w:i/>
                  <w:sz w:val="16"/>
                  <w:szCs w:val="16"/>
                  <w:lang w:eastAsia="sk-SK"/>
                </w:rPr>
                <w:t>TU</w:t>
              </w:r>
            </w:hyperlink>
          </w:p>
          <w:p w14:paraId="12BC9875" w14:textId="77777777" w:rsidR="00A23A92" w:rsidRPr="00477E52" w:rsidRDefault="00A23A92" w:rsidP="00EC57AD">
            <w:pPr>
              <w:contextualSpacing/>
              <w:rPr>
                <w:rFonts w:cstheme="minorHAnsi"/>
                <w:sz w:val="16"/>
                <w:szCs w:val="16"/>
                <w:lang w:eastAsia="sk-SK"/>
              </w:rPr>
            </w:pPr>
          </w:p>
          <w:p w14:paraId="68318CDB" w14:textId="77777777" w:rsidR="00A23A92" w:rsidRPr="00C83AC0" w:rsidRDefault="00A23A92" w:rsidP="00EC57AD">
            <w:pPr>
              <w:contextualSpacing/>
              <w:rPr>
                <w:rFonts w:cstheme="minorHAnsi"/>
                <w:color w:val="A6A6A6" w:themeColor="background1" w:themeShade="A6"/>
                <w:sz w:val="18"/>
                <w:szCs w:val="18"/>
                <w:lang w:eastAsia="sk-SK"/>
              </w:rPr>
            </w:pPr>
            <w:r w:rsidRPr="00477E52">
              <w:rPr>
                <w:rFonts w:cstheme="minorHAnsi"/>
                <w:sz w:val="16"/>
                <w:szCs w:val="16"/>
                <w:lang w:eastAsia="sk-SK"/>
              </w:rPr>
              <w:t>Výročné správy o činnosti PU</w:t>
            </w:r>
            <w:r w:rsidRPr="00477E52">
              <w:rPr>
                <w:rFonts w:cstheme="minorHAnsi"/>
                <w:b/>
                <w:sz w:val="16"/>
                <w:szCs w:val="16"/>
                <w:lang w:eastAsia="sk-SK"/>
              </w:rPr>
              <w:t xml:space="preserve"> - </w:t>
            </w:r>
            <w:hyperlink r:id="rId227" w:history="1">
              <w:r w:rsidRPr="00477E52">
                <w:rPr>
                  <w:rStyle w:val="Hypertextovprepojenie"/>
                  <w:rFonts w:cstheme="minorHAnsi"/>
                  <w:b/>
                  <w:i/>
                  <w:sz w:val="16"/>
                  <w:szCs w:val="16"/>
                  <w:lang w:eastAsia="sk-SK"/>
                </w:rPr>
                <w:t>TU</w:t>
              </w:r>
            </w:hyperlink>
          </w:p>
        </w:tc>
      </w:tr>
    </w:tbl>
    <w:p w14:paraId="19DF3FA7" w14:textId="77777777" w:rsidR="00A23A92" w:rsidRPr="00C83AC0" w:rsidRDefault="00A23A92" w:rsidP="00A23A92">
      <w:pPr>
        <w:autoSpaceDE w:val="0"/>
        <w:autoSpaceDN w:val="0"/>
        <w:adjustRightInd w:val="0"/>
        <w:spacing w:after="0" w:line="216" w:lineRule="auto"/>
        <w:rPr>
          <w:rFonts w:cstheme="minorHAnsi"/>
          <w:color w:val="000000"/>
          <w:sz w:val="18"/>
          <w:szCs w:val="18"/>
        </w:rPr>
      </w:pPr>
    </w:p>
    <w:p w14:paraId="24999AD3" w14:textId="77777777" w:rsidR="00A23A92" w:rsidRPr="00C83AC0" w:rsidRDefault="00A23A92" w:rsidP="00A23A92">
      <w:pPr>
        <w:pStyle w:val="Default"/>
        <w:spacing w:line="216" w:lineRule="auto"/>
        <w:jc w:val="both"/>
        <w:rPr>
          <w:rFonts w:cstheme="minorHAnsi"/>
          <w:sz w:val="18"/>
          <w:szCs w:val="18"/>
        </w:rPr>
      </w:pPr>
      <w:r w:rsidRPr="00C83AC0">
        <w:rPr>
          <w:rFonts w:cstheme="minorHAnsi"/>
          <w:b/>
          <w:bCs/>
          <w:sz w:val="18"/>
          <w:szCs w:val="18"/>
        </w:rPr>
        <w:t xml:space="preserve">SP 11.5. </w:t>
      </w:r>
      <w:r w:rsidRPr="00C83AC0">
        <w:rPr>
          <w:rFonts w:cstheme="minorHAnsi"/>
          <w:sz w:val="18"/>
          <w:szCs w:val="18"/>
        </w:rPr>
        <w:t xml:space="preserve">Študijný program je periodicky schvaľovaný v súlade s formalizovanými procesmi vnútorného systému v perióde zodpovedajúcej jeho štandardnej dĺžke štúdia. </w:t>
      </w:r>
    </w:p>
    <w:tbl>
      <w:tblPr>
        <w:tblStyle w:val="Tabukasmriekou3"/>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A23A92" w:rsidRPr="00581409" w14:paraId="6B337F09" w14:textId="77777777" w:rsidTr="00EC57AD">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3D54A20" w14:textId="77777777" w:rsidR="00A23A92" w:rsidRPr="00C83AC0"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rPr>
              <w:t xml:space="preserve">Samohodnotenie plnenia </w:t>
            </w:r>
            <w:r w:rsidRPr="00C83AC0">
              <w:rPr>
                <w:rFonts w:cstheme="minorHAnsi"/>
                <w:b w:val="0"/>
                <w:bCs w:val="0"/>
                <w:i/>
                <w:iCs/>
                <w:color w:val="808080" w:themeColor="background1" w:themeShade="80"/>
                <w:sz w:val="16"/>
                <w:szCs w:val="16"/>
              </w:rPr>
              <w:tab/>
            </w:r>
          </w:p>
        </w:tc>
        <w:tc>
          <w:tcPr>
            <w:tcW w:w="2691" w:type="dxa"/>
            <w:tcBorders>
              <w:top w:val="none" w:sz="0" w:space="0" w:color="auto"/>
              <w:left w:val="none" w:sz="0" w:space="0" w:color="auto"/>
              <w:right w:val="none" w:sz="0" w:space="0" w:color="auto"/>
            </w:tcBorders>
          </w:tcPr>
          <w:p w14:paraId="18896D51" w14:textId="77777777" w:rsidR="00A23A92" w:rsidRPr="00581409" w:rsidRDefault="00A23A92" w:rsidP="00EC57AD">
            <w:pPr>
              <w:spacing w:line="216" w:lineRule="auto"/>
              <w:contextualSpacing/>
              <w:rPr>
                <w:rFonts w:cstheme="minorHAnsi"/>
                <w:i/>
                <w:iCs/>
                <w:color w:val="808080" w:themeColor="background1" w:themeShade="80"/>
                <w:sz w:val="18"/>
                <w:szCs w:val="18"/>
                <w:lang w:eastAsia="sk-SK"/>
              </w:rPr>
            </w:pPr>
            <w:r w:rsidRPr="00C83AC0">
              <w:rPr>
                <w:rFonts w:cstheme="minorHAnsi"/>
                <w:b w:val="0"/>
                <w:bCs w:val="0"/>
                <w:i/>
                <w:iCs/>
                <w:color w:val="808080" w:themeColor="background1" w:themeShade="80"/>
                <w:sz w:val="16"/>
                <w:szCs w:val="16"/>
                <w:lang w:eastAsia="sk-SK"/>
              </w:rPr>
              <w:t>Odkazy na dôkazy</w:t>
            </w:r>
          </w:p>
        </w:tc>
      </w:tr>
      <w:tr w:rsidR="00A23A92" w:rsidRPr="00581409" w14:paraId="738EEBAC" w14:textId="77777777" w:rsidTr="00EC57AD">
        <w:trPr>
          <w:trHeight w:val="567"/>
        </w:trPr>
        <w:tc>
          <w:tcPr>
            <w:tcW w:w="7090" w:type="dxa"/>
          </w:tcPr>
          <w:p w14:paraId="319D6878" w14:textId="77777777" w:rsidR="00A23A92" w:rsidRPr="00046768" w:rsidRDefault="00A23A92" w:rsidP="00EC57AD">
            <w:pPr>
              <w:contextualSpacing/>
              <w:jc w:val="both"/>
              <w:rPr>
                <w:iCs/>
                <w:sz w:val="16"/>
                <w:szCs w:val="16"/>
                <w:lang w:eastAsia="sk-SK"/>
              </w:rPr>
            </w:pPr>
            <w:r w:rsidRPr="00046768">
              <w:rPr>
                <w:iCs/>
                <w:sz w:val="16"/>
                <w:szCs w:val="16"/>
                <w:lang w:eastAsia="sk-SK"/>
              </w:rPr>
              <w:t>Do roku 2020 boli študijné programy schvaľované v súlade so zákonom o vysokých školách a pravidlami Akreditačnej komisie.</w:t>
            </w:r>
          </w:p>
          <w:p w14:paraId="7EBD8228" w14:textId="77777777" w:rsidR="00A23A92" w:rsidRPr="00046768" w:rsidRDefault="00A23A92" w:rsidP="00EC57AD">
            <w:pPr>
              <w:contextualSpacing/>
              <w:jc w:val="both"/>
              <w:rPr>
                <w:iCs/>
                <w:sz w:val="16"/>
                <w:szCs w:val="16"/>
                <w:lang w:eastAsia="sk-SK"/>
              </w:rPr>
            </w:pPr>
            <w:r w:rsidRPr="00046768">
              <w:rPr>
                <w:iCs/>
                <w:sz w:val="16"/>
                <w:szCs w:val="16"/>
                <w:lang w:eastAsia="sk-SK"/>
              </w:rPr>
              <w:t>V súčas</w:t>
            </w:r>
            <w:r>
              <w:rPr>
                <w:iCs/>
                <w:sz w:val="16"/>
                <w:szCs w:val="16"/>
                <w:lang w:eastAsia="sk-SK"/>
              </w:rPr>
              <w:t>nosti sa univerzita riadi najmä:</w:t>
            </w:r>
          </w:p>
          <w:p w14:paraId="47372C12" w14:textId="77777777" w:rsidR="00A23A92" w:rsidRPr="00046768" w:rsidRDefault="00A23A92" w:rsidP="00A23A92">
            <w:pPr>
              <w:pStyle w:val="Odsekzoznamu"/>
              <w:numPr>
                <w:ilvl w:val="0"/>
                <w:numId w:val="1"/>
              </w:numPr>
              <w:jc w:val="both"/>
              <w:rPr>
                <w:rFonts w:eastAsiaTheme="minorEastAsia"/>
                <w:iCs/>
                <w:sz w:val="16"/>
                <w:szCs w:val="16"/>
              </w:rPr>
            </w:pPr>
            <w:r w:rsidRPr="00046768">
              <w:rPr>
                <w:iCs/>
                <w:sz w:val="16"/>
                <w:szCs w:val="16"/>
                <w:lang w:eastAsia="sk-SK"/>
              </w:rPr>
              <w:t xml:space="preserve">Zákonom </w:t>
            </w:r>
            <w:r>
              <w:rPr>
                <w:iCs/>
                <w:sz w:val="16"/>
                <w:szCs w:val="16"/>
                <w:lang w:eastAsia="sk-SK"/>
              </w:rPr>
              <w:t xml:space="preserve">č. </w:t>
            </w:r>
            <w:r w:rsidRPr="00046768">
              <w:rPr>
                <w:iCs/>
                <w:sz w:val="16"/>
                <w:szCs w:val="16"/>
                <w:lang w:eastAsia="sk-SK"/>
              </w:rPr>
              <w:t>269/2018 Z. z. o zabezpečovaní kvality vysokoškolského vzdelávania a o zmene a doplnení zákona č. 343/2015 Z. z. o verejnom obstarávaní a o zmene a doplnení niektorých zákonov v znení neskorších predpisov</w:t>
            </w:r>
            <w:r>
              <w:rPr>
                <w:iCs/>
                <w:sz w:val="16"/>
                <w:szCs w:val="16"/>
                <w:lang w:eastAsia="sk-SK"/>
              </w:rPr>
              <w:t>,</w:t>
            </w:r>
          </w:p>
          <w:p w14:paraId="2AA28BFA" w14:textId="77777777" w:rsidR="00A23A92" w:rsidRPr="00046768" w:rsidRDefault="00A23A92" w:rsidP="00A23A92">
            <w:pPr>
              <w:pStyle w:val="Odsekzoznamu"/>
              <w:numPr>
                <w:ilvl w:val="0"/>
                <w:numId w:val="1"/>
              </w:numPr>
              <w:jc w:val="both"/>
              <w:rPr>
                <w:rFonts w:eastAsiaTheme="minorEastAsia"/>
                <w:iCs/>
                <w:sz w:val="16"/>
                <w:szCs w:val="16"/>
              </w:rPr>
            </w:pPr>
            <w:r>
              <w:rPr>
                <w:iCs/>
                <w:sz w:val="16"/>
                <w:szCs w:val="16"/>
                <w:lang w:eastAsia="sk-SK"/>
              </w:rPr>
              <w:t xml:space="preserve">Zákonom č. </w:t>
            </w:r>
            <w:r w:rsidRPr="00046768">
              <w:rPr>
                <w:iCs/>
                <w:sz w:val="16"/>
                <w:szCs w:val="16"/>
                <w:lang w:eastAsia="sk-SK"/>
              </w:rPr>
              <w:t>131/2002 Z. z. o vysokých školách a o zmene a doplnení niektorých zákonov</w:t>
            </w:r>
            <w:r>
              <w:rPr>
                <w:iCs/>
                <w:sz w:val="16"/>
                <w:szCs w:val="16"/>
                <w:lang w:eastAsia="sk-SK"/>
              </w:rPr>
              <w:t>,</w:t>
            </w:r>
            <w:r w:rsidRPr="00046768">
              <w:rPr>
                <w:iCs/>
                <w:sz w:val="16"/>
                <w:szCs w:val="16"/>
                <w:lang w:eastAsia="sk-SK"/>
              </w:rPr>
              <w:t xml:space="preserve"> </w:t>
            </w:r>
          </w:p>
          <w:p w14:paraId="38E0BCB4" w14:textId="77777777" w:rsidR="00A23A92" w:rsidRPr="00046768" w:rsidRDefault="00A23A92" w:rsidP="00A23A92">
            <w:pPr>
              <w:pStyle w:val="Odsekzoznamu"/>
              <w:numPr>
                <w:ilvl w:val="0"/>
                <w:numId w:val="1"/>
              </w:numPr>
              <w:jc w:val="both"/>
              <w:rPr>
                <w:rFonts w:eastAsiaTheme="minorEastAsia"/>
                <w:iCs/>
                <w:sz w:val="16"/>
                <w:szCs w:val="16"/>
              </w:rPr>
            </w:pPr>
            <w:r w:rsidRPr="00046768">
              <w:rPr>
                <w:iCs/>
                <w:sz w:val="16"/>
                <w:szCs w:val="16"/>
                <w:lang w:eastAsia="sk-SK"/>
              </w:rPr>
              <w:t>predpismi SAAVŠ</w:t>
            </w:r>
            <w:r>
              <w:rPr>
                <w:iCs/>
                <w:sz w:val="16"/>
                <w:szCs w:val="16"/>
                <w:lang w:eastAsia="sk-SK"/>
              </w:rPr>
              <w:t>.</w:t>
            </w:r>
          </w:p>
          <w:p w14:paraId="20B418CA" w14:textId="77777777" w:rsidR="00A23A92" w:rsidRPr="00581409" w:rsidRDefault="00A23A92" w:rsidP="00EC57AD">
            <w:pPr>
              <w:contextualSpacing/>
              <w:jc w:val="both"/>
              <w:rPr>
                <w:i/>
                <w:iCs/>
                <w:color w:val="4472C4" w:themeColor="accent1"/>
                <w:sz w:val="18"/>
                <w:szCs w:val="18"/>
                <w:lang w:eastAsia="sk-SK"/>
              </w:rPr>
            </w:pPr>
            <w:r w:rsidRPr="00046768">
              <w:rPr>
                <w:iCs/>
                <w:sz w:val="16"/>
                <w:szCs w:val="16"/>
                <w:lang w:eastAsia="sk-SK"/>
              </w:rPr>
              <w:t>V aktuálnom období prebieha zosúladenie vnútorného systému a študijných programov so štandardmi definovanými SAAVŠ</w:t>
            </w:r>
            <w:r>
              <w:rPr>
                <w:iCs/>
                <w:sz w:val="16"/>
                <w:szCs w:val="16"/>
                <w:lang w:eastAsia="sk-SK"/>
              </w:rPr>
              <w:t>.</w:t>
            </w:r>
          </w:p>
        </w:tc>
        <w:tc>
          <w:tcPr>
            <w:tcW w:w="2691" w:type="dxa"/>
          </w:tcPr>
          <w:p w14:paraId="3827B73A" w14:textId="77777777" w:rsidR="00A23A92" w:rsidRPr="00477E52" w:rsidRDefault="00A23A92" w:rsidP="00EC57AD">
            <w:pPr>
              <w:contextualSpacing/>
              <w:rPr>
                <w:rFonts w:cstheme="minorHAnsi"/>
                <w:sz w:val="16"/>
                <w:szCs w:val="16"/>
                <w:lang w:eastAsia="sk-SK"/>
              </w:rPr>
            </w:pPr>
            <w:r w:rsidRPr="00477E52">
              <w:rPr>
                <w:rFonts w:cstheme="minorHAnsi"/>
                <w:sz w:val="16"/>
                <w:szCs w:val="16"/>
                <w:lang w:eastAsia="sk-SK"/>
              </w:rPr>
              <w:t>Opatrenie rektora 6/2021:</w:t>
            </w:r>
          </w:p>
          <w:p w14:paraId="66AD0E99" w14:textId="77777777" w:rsidR="00A23A92" w:rsidRPr="00477E52" w:rsidRDefault="00CE57E7" w:rsidP="00EC57AD">
            <w:pPr>
              <w:contextualSpacing/>
              <w:rPr>
                <w:rStyle w:val="Hypertextovprepojenie"/>
                <w:rFonts w:cstheme="minorHAnsi"/>
                <w:sz w:val="16"/>
                <w:szCs w:val="16"/>
                <w:lang w:eastAsia="sk-SK"/>
              </w:rPr>
            </w:pPr>
            <w:hyperlink r:id="rId228" w:history="1">
              <w:r w:rsidR="00A23A92" w:rsidRPr="00477E52">
                <w:rPr>
                  <w:rStyle w:val="Hypertextovprepojenie"/>
                  <w:rFonts w:cstheme="minorHAnsi"/>
                  <w:sz w:val="16"/>
                  <w:szCs w:val="16"/>
                  <w:lang w:eastAsia="sk-SK"/>
                </w:rPr>
                <w:t>https://www.unipo.sk/public/</w:t>
              </w:r>
            </w:hyperlink>
            <w:r w:rsidR="00A23A92" w:rsidRPr="00477E52">
              <w:rPr>
                <w:rStyle w:val="Hypertextovprepojenie"/>
                <w:rFonts w:cstheme="minorHAnsi"/>
                <w:sz w:val="16"/>
                <w:szCs w:val="16"/>
                <w:lang w:eastAsia="sk-SK"/>
              </w:rPr>
              <w:t xml:space="preserve"> media/0190/OR_zverejnovanie_ </w:t>
            </w:r>
          </w:p>
          <w:p w14:paraId="1815FE51" w14:textId="77777777" w:rsidR="00A23A92" w:rsidRPr="00477E52" w:rsidRDefault="00A23A92" w:rsidP="00EC57AD">
            <w:pPr>
              <w:contextualSpacing/>
              <w:rPr>
                <w:rFonts w:cstheme="minorHAnsi"/>
                <w:sz w:val="16"/>
                <w:szCs w:val="16"/>
                <w:lang w:eastAsia="sk-SK"/>
              </w:rPr>
            </w:pPr>
            <w:r w:rsidRPr="00477E52">
              <w:rPr>
                <w:rStyle w:val="Hypertextovprepojenie"/>
                <w:rFonts w:cstheme="minorHAnsi"/>
                <w:sz w:val="16"/>
                <w:szCs w:val="16"/>
                <w:lang w:eastAsia="sk-SK"/>
              </w:rPr>
              <w:t>SPinfo-1.docx.pdf</w:t>
            </w:r>
          </w:p>
          <w:p w14:paraId="1ECA3122" w14:textId="77777777" w:rsidR="00A23A92" w:rsidRPr="00477E52" w:rsidRDefault="00A23A92" w:rsidP="00EC57AD">
            <w:pPr>
              <w:contextualSpacing/>
              <w:rPr>
                <w:rFonts w:cstheme="minorHAnsi"/>
                <w:sz w:val="16"/>
                <w:szCs w:val="16"/>
                <w:lang w:eastAsia="sk-SK"/>
              </w:rPr>
            </w:pPr>
          </w:p>
          <w:p w14:paraId="4DCBB8AC" w14:textId="77777777" w:rsidR="00A23A92" w:rsidRPr="00477E52" w:rsidRDefault="00CE57E7" w:rsidP="00EC57AD">
            <w:pPr>
              <w:contextualSpacing/>
              <w:rPr>
                <w:sz w:val="16"/>
                <w:szCs w:val="16"/>
              </w:rPr>
            </w:pPr>
            <w:hyperlink r:id="rId229" w:history="1">
              <w:r w:rsidR="00A23A92" w:rsidRPr="00477E52">
                <w:rPr>
                  <w:rStyle w:val="Hypertextovprepojenie"/>
                  <w:sz w:val="16"/>
                  <w:szCs w:val="16"/>
                </w:rPr>
                <w:t>Štatút Rady pre vnútorný systém kvality Prešovskej univerzity v Prešove</w:t>
              </w:r>
            </w:hyperlink>
          </w:p>
          <w:p w14:paraId="1B7877BA" w14:textId="77777777" w:rsidR="00A23A92" w:rsidRPr="00477E52" w:rsidRDefault="00A23A92" w:rsidP="00EC57AD">
            <w:pPr>
              <w:contextualSpacing/>
              <w:rPr>
                <w:rFonts w:cstheme="minorHAnsi"/>
                <w:sz w:val="16"/>
                <w:szCs w:val="16"/>
                <w:lang w:eastAsia="sk-SK"/>
              </w:rPr>
            </w:pPr>
          </w:p>
          <w:p w14:paraId="7795DADB" w14:textId="77777777" w:rsidR="00A23A92" w:rsidRPr="00477E52" w:rsidRDefault="00CE57E7" w:rsidP="00EC57AD">
            <w:pPr>
              <w:contextualSpacing/>
              <w:rPr>
                <w:sz w:val="16"/>
                <w:szCs w:val="16"/>
              </w:rPr>
            </w:pPr>
            <w:hyperlink r:id="rId230" w:history="1">
              <w:r w:rsidR="00A23A92" w:rsidRPr="00477E52">
                <w:rPr>
                  <w:rStyle w:val="Hypertextovprepojenie"/>
                  <w:sz w:val="16"/>
                  <w:szCs w:val="16"/>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4AF9FDEB" w14:textId="77777777" w:rsidR="00A23A92" w:rsidRPr="00581409" w:rsidRDefault="00A23A92" w:rsidP="00EC57AD">
            <w:pPr>
              <w:spacing w:line="216" w:lineRule="auto"/>
              <w:contextualSpacing/>
              <w:rPr>
                <w:rFonts w:cstheme="minorHAnsi"/>
                <w:color w:val="A6A6A6" w:themeColor="background1" w:themeShade="A6"/>
                <w:sz w:val="18"/>
                <w:szCs w:val="18"/>
                <w:lang w:eastAsia="sk-SK"/>
              </w:rPr>
            </w:pPr>
          </w:p>
        </w:tc>
      </w:tr>
    </w:tbl>
    <w:p w14:paraId="4CF41461" w14:textId="77777777" w:rsidR="00A23A92" w:rsidRPr="00581409" w:rsidRDefault="00A23A92" w:rsidP="00A23A92">
      <w:pPr>
        <w:autoSpaceDE w:val="0"/>
        <w:autoSpaceDN w:val="0"/>
        <w:adjustRightInd w:val="0"/>
        <w:spacing w:after="0" w:line="216" w:lineRule="auto"/>
        <w:rPr>
          <w:rFonts w:cstheme="minorHAnsi"/>
          <w:color w:val="000000"/>
          <w:sz w:val="18"/>
          <w:szCs w:val="18"/>
        </w:rPr>
      </w:pPr>
    </w:p>
    <w:p w14:paraId="4ABEA07C" w14:textId="77777777" w:rsidR="00A23A92" w:rsidRPr="00581409" w:rsidRDefault="00A23A92" w:rsidP="00A23A92">
      <w:pPr>
        <w:autoSpaceDE w:val="0"/>
        <w:autoSpaceDN w:val="0"/>
        <w:adjustRightInd w:val="0"/>
        <w:spacing w:after="0" w:line="216" w:lineRule="auto"/>
        <w:contextualSpacing/>
        <w:rPr>
          <w:rFonts w:cstheme="minorHAnsi"/>
          <w:color w:val="000000"/>
          <w:sz w:val="18"/>
          <w:szCs w:val="18"/>
        </w:rPr>
      </w:pPr>
    </w:p>
    <w:p w14:paraId="0E1F8752" w14:textId="77777777" w:rsidR="00A23A92" w:rsidRPr="00581409" w:rsidRDefault="00A23A92" w:rsidP="00A23A92">
      <w:pPr>
        <w:autoSpaceDE w:val="0"/>
        <w:autoSpaceDN w:val="0"/>
        <w:adjustRightInd w:val="0"/>
        <w:spacing w:after="0" w:line="216" w:lineRule="auto"/>
        <w:contextualSpacing/>
        <w:rPr>
          <w:rFonts w:cstheme="minorHAnsi"/>
          <w:color w:val="000000"/>
          <w:sz w:val="18"/>
          <w:szCs w:val="18"/>
        </w:rPr>
      </w:pPr>
    </w:p>
    <w:p w14:paraId="6A971932" w14:textId="77777777" w:rsidR="00A23A92" w:rsidRPr="00581409" w:rsidRDefault="00A23A92" w:rsidP="00A23A92">
      <w:pPr>
        <w:spacing w:after="0" w:line="216" w:lineRule="auto"/>
        <w:contextualSpacing/>
        <w:rPr>
          <w:rFonts w:cstheme="minorHAnsi"/>
          <w:sz w:val="18"/>
          <w:szCs w:val="18"/>
        </w:rPr>
      </w:pPr>
    </w:p>
    <w:p w14:paraId="41AE8D26" w14:textId="77777777" w:rsidR="006C0534" w:rsidRDefault="006C0534"/>
    <w:sectPr w:rsidR="006C0534" w:rsidSect="00EC57AD">
      <w:footerReference w:type="default" r:id="rId23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B7164" w14:textId="77777777" w:rsidR="002425F3" w:rsidRDefault="002425F3" w:rsidP="00A23A92">
      <w:pPr>
        <w:spacing w:after="0" w:line="240" w:lineRule="auto"/>
      </w:pPr>
      <w:r>
        <w:separator/>
      </w:r>
    </w:p>
  </w:endnote>
  <w:endnote w:type="continuationSeparator" w:id="0">
    <w:p w14:paraId="1042E19D" w14:textId="77777777" w:rsidR="002425F3" w:rsidRDefault="002425F3" w:rsidP="00A23A92">
      <w:pPr>
        <w:spacing w:after="0" w:line="240" w:lineRule="auto"/>
      </w:pPr>
      <w:r>
        <w:continuationSeparator/>
      </w:r>
    </w:p>
  </w:endnote>
  <w:endnote w:type="continuationNotice" w:id="1">
    <w:p w14:paraId="3E3F9438" w14:textId="77777777" w:rsidR="002425F3" w:rsidRDefault="002425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32D5" w14:textId="77777777" w:rsidR="002425F3" w:rsidRPr="004104FB" w:rsidRDefault="002425F3" w:rsidP="00EC57AD">
    <w:pPr>
      <w:pStyle w:val="Pta"/>
      <w:tabs>
        <w:tab w:val="left" w:pos="3497"/>
      </w:tabs>
      <w:rPr>
        <w:rFonts w:cstheme="minorHAnsi"/>
        <w:i/>
        <w:sz w:val="16"/>
        <w:szCs w:val="16"/>
      </w:rPr>
    </w:pPr>
    <w:r w:rsidRPr="00A14B95">
      <w:rPr>
        <w:rFonts w:ascii="Arial" w:hAnsi="Arial" w:cs="Arial"/>
        <w:i/>
        <w:sz w:val="14"/>
        <w:szCs w:val="18"/>
      </w:rPr>
      <w:t>T_</w:t>
    </w:r>
    <w:r>
      <w:rPr>
        <w:rFonts w:ascii="Arial" w:hAnsi="Arial" w:cs="Arial"/>
        <w:i/>
        <w:sz w:val="14"/>
        <w:szCs w:val="18"/>
      </w:rPr>
      <w:t>Z_VHSSP</w:t>
    </w:r>
    <w:r w:rsidRPr="00A14B95">
      <w:rPr>
        <w:rFonts w:ascii="Arial" w:hAnsi="Arial" w:cs="Arial"/>
        <w:i/>
        <w:sz w:val="14"/>
        <w:szCs w:val="18"/>
      </w:rPr>
      <w:t>_1/2020</w:t>
    </w:r>
    <w:r w:rsidRPr="00A14B95">
      <w:rPr>
        <w:rFonts w:ascii="Arial" w:hAnsi="Arial" w:cs="Arial"/>
        <w:i/>
        <w:sz w:val="14"/>
        <w:szCs w:val="18"/>
      </w:rPr>
      <w:tab/>
    </w:r>
    <w:r>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End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Pr>
            <w:rFonts w:cstheme="minorHAnsi"/>
            <w:i/>
            <w:noProof/>
            <w:sz w:val="16"/>
            <w:szCs w:val="16"/>
          </w:rPr>
          <w:t>39</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Pr>
        <w:rFonts w:cstheme="minorHAnsi"/>
        <w:i/>
        <w:noProof/>
        <w:sz w:val="16"/>
        <w:szCs w:val="16"/>
      </w:rPr>
      <w:t>39</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5F81" w14:textId="77777777" w:rsidR="002425F3" w:rsidRDefault="002425F3" w:rsidP="00A23A92">
      <w:pPr>
        <w:spacing w:after="0" w:line="240" w:lineRule="auto"/>
      </w:pPr>
      <w:r>
        <w:separator/>
      </w:r>
    </w:p>
  </w:footnote>
  <w:footnote w:type="continuationSeparator" w:id="0">
    <w:p w14:paraId="50625C92" w14:textId="77777777" w:rsidR="002425F3" w:rsidRDefault="002425F3" w:rsidP="00A23A92">
      <w:pPr>
        <w:spacing w:after="0" w:line="240" w:lineRule="auto"/>
      </w:pPr>
      <w:r>
        <w:continuationSeparator/>
      </w:r>
    </w:p>
  </w:footnote>
  <w:footnote w:type="continuationNotice" w:id="1">
    <w:p w14:paraId="685A2767" w14:textId="77777777" w:rsidR="002425F3" w:rsidRDefault="002425F3">
      <w:pPr>
        <w:spacing w:after="0" w:line="240" w:lineRule="auto"/>
      </w:pPr>
    </w:p>
  </w:footnote>
  <w:footnote w:id="2">
    <w:p w14:paraId="2763B57E" w14:textId="77777777" w:rsidR="002425F3" w:rsidRPr="00B01166" w:rsidRDefault="002425F3" w:rsidP="00A23A92">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r w:rsidRPr="00B01166">
        <w:rPr>
          <w:i/>
          <w:iCs/>
          <w:color w:val="0070C0"/>
          <w:sz w:val="16"/>
          <w:szCs w:val="16"/>
        </w:rPr>
        <w:t>ov, informačného systému, zmluvy a pod., ktoré pri jeho plnení realizovala. Stručne zhodnotí výsledok a mieru plnenia štandardu a zámery na zabezpečenie súladu v príslušnej oblasti pri uskutočňovaní študijného programu.</w:t>
      </w:r>
    </w:p>
  </w:footnote>
  <w:footnote w:id="3">
    <w:p w14:paraId="37366EE7" w14:textId="77777777" w:rsidR="002425F3" w:rsidRDefault="002425F3" w:rsidP="00A23A92">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04D32B"/>
    <w:multiLevelType w:val="hybridMultilevel"/>
    <w:tmpl w:val="212D33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577ED"/>
    <w:multiLevelType w:val="hybridMultilevel"/>
    <w:tmpl w:val="470ABB5E"/>
    <w:lvl w:ilvl="0" w:tplc="2AAC71A2">
      <w:start w:val="4"/>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42951E8"/>
    <w:multiLevelType w:val="hybridMultilevel"/>
    <w:tmpl w:val="03820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5900784"/>
    <w:multiLevelType w:val="hybridMultilevel"/>
    <w:tmpl w:val="11E8726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308AB"/>
    <w:multiLevelType w:val="hybridMultilevel"/>
    <w:tmpl w:val="84D4205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5815A1"/>
    <w:multiLevelType w:val="multilevel"/>
    <w:tmpl w:val="F878A64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8A4CC7"/>
    <w:multiLevelType w:val="hybridMultilevel"/>
    <w:tmpl w:val="8A7052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7731F1"/>
    <w:multiLevelType w:val="hybridMultilevel"/>
    <w:tmpl w:val="64B4C23A"/>
    <w:lvl w:ilvl="0" w:tplc="0D143ED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FF1699"/>
    <w:multiLevelType w:val="hybridMultilevel"/>
    <w:tmpl w:val="22601F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11" w15:restartNumberingAfterBreak="0">
    <w:nsid w:val="13152EDB"/>
    <w:multiLevelType w:val="hybridMultilevel"/>
    <w:tmpl w:val="40243262"/>
    <w:lvl w:ilvl="0" w:tplc="F1FABAE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32D5AD1"/>
    <w:multiLevelType w:val="hybridMultilevel"/>
    <w:tmpl w:val="FFFFFFFF"/>
    <w:lvl w:ilvl="0" w:tplc="8B40BCF0">
      <w:start w:val="1"/>
      <w:numFmt w:val="lowerLetter"/>
      <w:lvlText w:val="%1."/>
      <w:lvlJc w:val="left"/>
      <w:pPr>
        <w:ind w:left="720" w:hanging="360"/>
      </w:pPr>
    </w:lvl>
    <w:lvl w:ilvl="1" w:tplc="D5EA182A">
      <w:start w:val="1"/>
      <w:numFmt w:val="lowerLetter"/>
      <w:lvlText w:val="%2."/>
      <w:lvlJc w:val="left"/>
      <w:pPr>
        <w:ind w:left="1440" w:hanging="360"/>
      </w:pPr>
    </w:lvl>
    <w:lvl w:ilvl="2" w:tplc="64D4839E">
      <w:start w:val="1"/>
      <w:numFmt w:val="lowerRoman"/>
      <w:lvlText w:val="%3."/>
      <w:lvlJc w:val="right"/>
      <w:pPr>
        <w:ind w:left="2160" w:hanging="180"/>
      </w:pPr>
    </w:lvl>
    <w:lvl w:ilvl="3" w:tplc="ED1858B4">
      <w:start w:val="1"/>
      <w:numFmt w:val="decimal"/>
      <w:lvlText w:val="%4."/>
      <w:lvlJc w:val="left"/>
      <w:pPr>
        <w:ind w:left="2880" w:hanging="360"/>
      </w:pPr>
    </w:lvl>
    <w:lvl w:ilvl="4" w:tplc="4808D22C">
      <w:start w:val="1"/>
      <w:numFmt w:val="lowerLetter"/>
      <w:lvlText w:val="%5."/>
      <w:lvlJc w:val="left"/>
      <w:pPr>
        <w:ind w:left="3600" w:hanging="360"/>
      </w:pPr>
    </w:lvl>
    <w:lvl w:ilvl="5" w:tplc="81AC400C">
      <w:start w:val="1"/>
      <w:numFmt w:val="lowerRoman"/>
      <w:lvlText w:val="%6."/>
      <w:lvlJc w:val="right"/>
      <w:pPr>
        <w:ind w:left="4320" w:hanging="180"/>
      </w:pPr>
    </w:lvl>
    <w:lvl w:ilvl="6" w:tplc="A0E88870">
      <w:start w:val="1"/>
      <w:numFmt w:val="decimal"/>
      <w:lvlText w:val="%7."/>
      <w:lvlJc w:val="left"/>
      <w:pPr>
        <w:ind w:left="5040" w:hanging="360"/>
      </w:pPr>
    </w:lvl>
    <w:lvl w:ilvl="7" w:tplc="B99E543A">
      <w:start w:val="1"/>
      <w:numFmt w:val="lowerLetter"/>
      <w:lvlText w:val="%8."/>
      <w:lvlJc w:val="left"/>
      <w:pPr>
        <w:ind w:left="5760" w:hanging="360"/>
      </w:pPr>
    </w:lvl>
    <w:lvl w:ilvl="8" w:tplc="92D220DA">
      <w:start w:val="1"/>
      <w:numFmt w:val="lowerRoman"/>
      <w:lvlText w:val="%9."/>
      <w:lvlJc w:val="right"/>
      <w:pPr>
        <w:ind w:left="6480" w:hanging="180"/>
      </w:pPr>
    </w:lvl>
  </w:abstractNum>
  <w:abstractNum w:abstractNumId="13" w15:restartNumberingAfterBreak="0">
    <w:nsid w:val="13D33108"/>
    <w:multiLevelType w:val="multilevel"/>
    <w:tmpl w:val="5F0827A6"/>
    <w:lvl w:ilvl="0">
      <w:start w:val="1"/>
      <w:numFmt w:val="bullet"/>
      <w:lvlText w:val="-"/>
      <w:lvlJc w:val="left"/>
      <w:pPr>
        <w:ind w:left="720" w:hanging="360"/>
      </w:pPr>
      <w:rPr>
        <w:rFonts w:ascii="&quot;Times New Roman&quot;,serif" w:hAnsi="&quot;Times New Roman&quot;,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D0102C"/>
    <w:multiLevelType w:val="hybridMultilevel"/>
    <w:tmpl w:val="1962379E"/>
    <w:lvl w:ilvl="0" w:tplc="0D143ED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203C94"/>
    <w:multiLevelType w:val="hybridMultilevel"/>
    <w:tmpl w:val="94C4B60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9B732A7"/>
    <w:multiLevelType w:val="hybridMultilevel"/>
    <w:tmpl w:val="F8685702"/>
    <w:lvl w:ilvl="0" w:tplc="CF884F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030751"/>
    <w:multiLevelType w:val="hybridMultilevel"/>
    <w:tmpl w:val="1798A94E"/>
    <w:lvl w:ilvl="0" w:tplc="D1F65BB8">
      <w:start w:val="9"/>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3F3965"/>
    <w:multiLevelType w:val="hybridMultilevel"/>
    <w:tmpl w:val="6B02B3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D557950"/>
    <w:multiLevelType w:val="hybridMultilevel"/>
    <w:tmpl w:val="70865134"/>
    <w:lvl w:ilvl="0" w:tplc="D990205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DD11DEC"/>
    <w:multiLevelType w:val="hybridMultilevel"/>
    <w:tmpl w:val="4A12F0E6"/>
    <w:lvl w:ilvl="0" w:tplc="041B0001">
      <w:start w:val="1"/>
      <w:numFmt w:val="bullet"/>
      <w:lvlText w:val=""/>
      <w:lvlJc w:val="left"/>
      <w:pPr>
        <w:ind w:left="758" w:hanging="360"/>
      </w:pPr>
      <w:rPr>
        <w:rFonts w:ascii="Symbol" w:hAnsi="Symbol" w:hint="default"/>
      </w:rPr>
    </w:lvl>
    <w:lvl w:ilvl="1" w:tplc="041B0003" w:tentative="1">
      <w:start w:val="1"/>
      <w:numFmt w:val="bullet"/>
      <w:lvlText w:val="o"/>
      <w:lvlJc w:val="left"/>
      <w:pPr>
        <w:ind w:left="1478" w:hanging="360"/>
      </w:pPr>
      <w:rPr>
        <w:rFonts w:ascii="Courier New" w:hAnsi="Courier New" w:cs="Courier New" w:hint="default"/>
      </w:rPr>
    </w:lvl>
    <w:lvl w:ilvl="2" w:tplc="041B0005" w:tentative="1">
      <w:start w:val="1"/>
      <w:numFmt w:val="bullet"/>
      <w:lvlText w:val=""/>
      <w:lvlJc w:val="left"/>
      <w:pPr>
        <w:ind w:left="2198" w:hanging="360"/>
      </w:pPr>
      <w:rPr>
        <w:rFonts w:ascii="Wingdings" w:hAnsi="Wingdings" w:hint="default"/>
      </w:rPr>
    </w:lvl>
    <w:lvl w:ilvl="3" w:tplc="041B0001" w:tentative="1">
      <w:start w:val="1"/>
      <w:numFmt w:val="bullet"/>
      <w:lvlText w:val=""/>
      <w:lvlJc w:val="left"/>
      <w:pPr>
        <w:ind w:left="2918" w:hanging="360"/>
      </w:pPr>
      <w:rPr>
        <w:rFonts w:ascii="Symbol" w:hAnsi="Symbol" w:hint="default"/>
      </w:rPr>
    </w:lvl>
    <w:lvl w:ilvl="4" w:tplc="041B0003" w:tentative="1">
      <w:start w:val="1"/>
      <w:numFmt w:val="bullet"/>
      <w:lvlText w:val="o"/>
      <w:lvlJc w:val="left"/>
      <w:pPr>
        <w:ind w:left="3638" w:hanging="360"/>
      </w:pPr>
      <w:rPr>
        <w:rFonts w:ascii="Courier New" w:hAnsi="Courier New" w:cs="Courier New" w:hint="default"/>
      </w:rPr>
    </w:lvl>
    <w:lvl w:ilvl="5" w:tplc="041B0005" w:tentative="1">
      <w:start w:val="1"/>
      <w:numFmt w:val="bullet"/>
      <w:lvlText w:val=""/>
      <w:lvlJc w:val="left"/>
      <w:pPr>
        <w:ind w:left="4358" w:hanging="360"/>
      </w:pPr>
      <w:rPr>
        <w:rFonts w:ascii="Wingdings" w:hAnsi="Wingdings" w:hint="default"/>
      </w:rPr>
    </w:lvl>
    <w:lvl w:ilvl="6" w:tplc="041B0001" w:tentative="1">
      <w:start w:val="1"/>
      <w:numFmt w:val="bullet"/>
      <w:lvlText w:val=""/>
      <w:lvlJc w:val="left"/>
      <w:pPr>
        <w:ind w:left="5078" w:hanging="360"/>
      </w:pPr>
      <w:rPr>
        <w:rFonts w:ascii="Symbol" w:hAnsi="Symbol" w:hint="default"/>
      </w:rPr>
    </w:lvl>
    <w:lvl w:ilvl="7" w:tplc="041B0003" w:tentative="1">
      <w:start w:val="1"/>
      <w:numFmt w:val="bullet"/>
      <w:lvlText w:val="o"/>
      <w:lvlJc w:val="left"/>
      <w:pPr>
        <w:ind w:left="5798" w:hanging="360"/>
      </w:pPr>
      <w:rPr>
        <w:rFonts w:ascii="Courier New" w:hAnsi="Courier New" w:cs="Courier New" w:hint="default"/>
      </w:rPr>
    </w:lvl>
    <w:lvl w:ilvl="8" w:tplc="041B0005" w:tentative="1">
      <w:start w:val="1"/>
      <w:numFmt w:val="bullet"/>
      <w:lvlText w:val=""/>
      <w:lvlJc w:val="left"/>
      <w:pPr>
        <w:ind w:left="6518" w:hanging="360"/>
      </w:pPr>
      <w:rPr>
        <w:rFonts w:ascii="Wingdings" w:hAnsi="Wingdings" w:hint="default"/>
      </w:rPr>
    </w:lvl>
  </w:abstractNum>
  <w:abstractNum w:abstractNumId="21" w15:restartNumberingAfterBreak="0">
    <w:nsid w:val="1FB05D44"/>
    <w:multiLevelType w:val="hybridMultilevel"/>
    <w:tmpl w:val="8E70DC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5F30B85"/>
    <w:multiLevelType w:val="hybridMultilevel"/>
    <w:tmpl w:val="836AD7B6"/>
    <w:lvl w:ilvl="0" w:tplc="2638AB2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1E2FD6"/>
    <w:multiLevelType w:val="hybridMultilevel"/>
    <w:tmpl w:val="FFFFFFFF"/>
    <w:lvl w:ilvl="0" w:tplc="ACF476D2">
      <w:start w:val="1"/>
      <w:numFmt w:val="decimal"/>
      <w:lvlText w:val="%1."/>
      <w:lvlJc w:val="left"/>
      <w:pPr>
        <w:ind w:left="720" w:hanging="360"/>
      </w:pPr>
    </w:lvl>
    <w:lvl w:ilvl="1" w:tplc="E952AE04">
      <w:start w:val="1"/>
      <w:numFmt w:val="lowerLetter"/>
      <w:lvlText w:val="%2."/>
      <w:lvlJc w:val="left"/>
      <w:pPr>
        <w:ind w:left="1440" w:hanging="360"/>
      </w:pPr>
    </w:lvl>
    <w:lvl w:ilvl="2" w:tplc="60C246A0">
      <w:start w:val="1"/>
      <w:numFmt w:val="lowerRoman"/>
      <w:lvlText w:val="%3."/>
      <w:lvlJc w:val="right"/>
      <w:pPr>
        <w:ind w:left="2160" w:hanging="180"/>
      </w:pPr>
    </w:lvl>
    <w:lvl w:ilvl="3" w:tplc="D170316E">
      <w:start w:val="1"/>
      <w:numFmt w:val="decimal"/>
      <w:lvlText w:val="%4."/>
      <w:lvlJc w:val="left"/>
      <w:pPr>
        <w:ind w:left="2880" w:hanging="360"/>
      </w:pPr>
    </w:lvl>
    <w:lvl w:ilvl="4" w:tplc="C3DE9828">
      <w:start w:val="1"/>
      <w:numFmt w:val="lowerLetter"/>
      <w:lvlText w:val="%5."/>
      <w:lvlJc w:val="left"/>
      <w:pPr>
        <w:ind w:left="3600" w:hanging="360"/>
      </w:pPr>
    </w:lvl>
    <w:lvl w:ilvl="5" w:tplc="A16E7298">
      <w:start w:val="1"/>
      <w:numFmt w:val="lowerRoman"/>
      <w:lvlText w:val="%6."/>
      <w:lvlJc w:val="right"/>
      <w:pPr>
        <w:ind w:left="4320" w:hanging="180"/>
      </w:pPr>
    </w:lvl>
    <w:lvl w:ilvl="6" w:tplc="B93240E8">
      <w:start w:val="1"/>
      <w:numFmt w:val="decimal"/>
      <w:lvlText w:val="%7."/>
      <w:lvlJc w:val="left"/>
      <w:pPr>
        <w:ind w:left="5040" w:hanging="360"/>
      </w:pPr>
    </w:lvl>
    <w:lvl w:ilvl="7" w:tplc="973C5684">
      <w:start w:val="1"/>
      <w:numFmt w:val="lowerLetter"/>
      <w:lvlText w:val="%8."/>
      <w:lvlJc w:val="left"/>
      <w:pPr>
        <w:ind w:left="5760" w:hanging="360"/>
      </w:pPr>
    </w:lvl>
    <w:lvl w:ilvl="8" w:tplc="9F949DC4">
      <w:start w:val="1"/>
      <w:numFmt w:val="lowerRoman"/>
      <w:lvlText w:val="%9."/>
      <w:lvlJc w:val="right"/>
      <w:pPr>
        <w:ind w:left="6480" w:hanging="180"/>
      </w:pPr>
    </w:lvl>
  </w:abstractNum>
  <w:abstractNum w:abstractNumId="24" w15:restartNumberingAfterBreak="0">
    <w:nsid w:val="295019DD"/>
    <w:multiLevelType w:val="hybridMultilevel"/>
    <w:tmpl w:val="1B7828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2423F88"/>
    <w:multiLevelType w:val="hybridMultilevel"/>
    <w:tmpl w:val="11F066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24D7671"/>
    <w:multiLevelType w:val="hybridMultilevel"/>
    <w:tmpl w:val="306ACFEE"/>
    <w:lvl w:ilvl="0" w:tplc="2AAC71A2">
      <w:start w:val="4"/>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6D30E42"/>
    <w:multiLevelType w:val="hybridMultilevel"/>
    <w:tmpl w:val="8406530C"/>
    <w:lvl w:ilvl="0" w:tplc="79ECB4B4">
      <w:start w:val="1"/>
      <w:numFmt w:val="bullet"/>
      <w:lvlText w:val="-"/>
      <w:lvlJc w:val="left"/>
      <w:pPr>
        <w:ind w:left="1080" w:hanging="360"/>
      </w:pPr>
      <w:rPr>
        <w:rFonts w:ascii="Times New Roman" w:eastAsia="Times New Roman" w:hAnsi="Times New Roman" w:hint="default"/>
        <w:i/>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hint="default"/>
      </w:rPr>
    </w:lvl>
    <w:lvl w:ilvl="8" w:tplc="041B0005">
      <w:start w:val="1"/>
      <w:numFmt w:val="bullet"/>
      <w:lvlText w:val=""/>
      <w:lvlJc w:val="left"/>
      <w:pPr>
        <w:ind w:left="6840" w:hanging="360"/>
      </w:pPr>
      <w:rPr>
        <w:rFonts w:ascii="Wingdings" w:hAnsi="Wingdings" w:hint="default"/>
      </w:rPr>
    </w:lvl>
  </w:abstractNum>
  <w:abstractNum w:abstractNumId="28" w15:restartNumberingAfterBreak="0">
    <w:nsid w:val="3C0C50B3"/>
    <w:multiLevelType w:val="hybridMultilevel"/>
    <w:tmpl w:val="4F409BA2"/>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936E2C"/>
    <w:multiLevelType w:val="hybridMultilevel"/>
    <w:tmpl w:val="D688A132"/>
    <w:lvl w:ilvl="0" w:tplc="2AAC71A2">
      <w:start w:val="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B0B3866"/>
    <w:multiLevelType w:val="hybridMultilevel"/>
    <w:tmpl w:val="A0C2DB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D056CFD"/>
    <w:multiLevelType w:val="hybridMultilevel"/>
    <w:tmpl w:val="4FF49CD2"/>
    <w:lvl w:ilvl="0" w:tplc="F2902EEE">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4F5F3462"/>
    <w:multiLevelType w:val="hybridMultilevel"/>
    <w:tmpl w:val="1BD645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286298B"/>
    <w:multiLevelType w:val="hybridMultilevel"/>
    <w:tmpl w:val="80AE0B0E"/>
    <w:lvl w:ilvl="0" w:tplc="C45A33F8">
      <w:start w:val="1"/>
      <w:numFmt w:val="upperRoman"/>
      <w:lvlText w:val="%1."/>
      <w:lvlJc w:val="left"/>
      <w:pPr>
        <w:ind w:left="720" w:hanging="720"/>
      </w:pPr>
      <w:rPr>
        <w:rFonts w:eastAsiaTheme="minorHAnsi" w:hint="default"/>
        <w:color w:val="auto"/>
      </w:rPr>
    </w:lvl>
    <w:lvl w:ilvl="1" w:tplc="122A1610">
      <w:start w:val="1"/>
      <w:numFmt w:val="lowerLetter"/>
      <w:lvlText w:val="%2."/>
      <w:lvlJc w:val="left"/>
      <w:pPr>
        <w:ind w:left="1080" w:hanging="360"/>
      </w:pPr>
    </w:lvl>
    <w:lvl w:ilvl="2" w:tplc="B86ED200">
      <w:start w:val="1"/>
      <w:numFmt w:val="lowerRoman"/>
      <w:lvlText w:val="%3."/>
      <w:lvlJc w:val="right"/>
      <w:pPr>
        <w:ind w:left="1800" w:hanging="180"/>
      </w:pPr>
    </w:lvl>
    <w:lvl w:ilvl="3" w:tplc="CD56F4F4">
      <w:start w:val="1"/>
      <w:numFmt w:val="decimal"/>
      <w:lvlText w:val="%4."/>
      <w:lvlJc w:val="left"/>
      <w:pPr>
        <w:ind w:left="2520" w:hanging="360"/>
      </w:pPr>
    </w:lvl>
    <w:lvl w:ilvl="4" w:tplc="ED86C632">
      <w:start w:val="1"/>
      <w:numFmt w:val="lowerLetter"/>
      <w:lvlText w:val="%5."/>
      <w:lvlJc w:val="left"/>
      <w:pPr>
        <w:ind w:left="3240" w:hanging="360"/>
      </w:pPr>
    </w:lvl>
    <w:lvl w:ilvl="5" w:tplc="146497A2">
      <w:start w:val="1"/>
      <w:numFmt w:val="lowerRoman"/>
      <w:lvlText w:val="%6."/>
      <w:lvlJc w:val="right"/>
      <w:pPr>
        <w:ind w:left="3960" w:hanging="180"/>
      </w:pPr>
    </w:lvl>
    <w:lvl w:ilvl="6" w:tplc="93824B92">
      <w:start w:val="1"/>
      <w:numFmt w:val="decimal"/>
      <w:lvlText w:val="%7."/>
      <w:lvlJc w:val="left"/>
      <w:pPr>
        <w:ind w:left="4680" w:hanging="360"/>
      </w:pPr>
    </w:lvl>
    <w:lvl w:ilvl="7" w:tplc="B2062F32">
      <w:start w:val="1"/>
      <w:numFmt w:val="lowerLetter"/>
      <w:lvlText w:val="%8."/>
      <w:lvlJc w:val="left"/>
      <w:pPr>
        <w:ind w:left="5400" w:hanging="360"/>
      </w:pPr>
    </w:lvl>
    <w:lvl w:ilvl="8" w:tplc="F320C43C">
      <w:start w:val="1"/>
      <w:numFmt w:val="lowerRoman"/>
      <w:lvlText w:val="%9."/>
      <w:lvlJc w:val="right"/>
      <w:pPr>
        <w:ind w:left="6120" w:hanging="180"/>
      </w:pPr>
    </w:lvl>
  </w:abstractNum>
  <w:abstractNum w:abstractNumId="34" w15:restartNumberingAfterBreak="0">
    <w:nsid w:val="53BF7ABF"/>
    <w:multiLevelType w:val="hybridMultilevel"/>
    <w:tmpl w:val="BB88DEB8"/>
    <w:lvl w:ilvl="0" w:tplc="B93E10F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73371B"/>
    <w:multiLevelType w:val="hybridMultilevel"/>
    <w:tmpl w:val="322042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A67794D"/>
    <w:multiLevelType w:val="hybridMultilevel"/>
    <w:tmpl w:val="91CE27DC"/>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FF3306B"/>
    <w:multiLevelType w:val="multilevel"/>
    <w:tmpl w:val="F62A2BE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01D1096"/>
    <w:multiLevelType w:val="hybridMultilevel"/>
    <w:tmpl w:val="B9B01D2A"/>
    <w:lvl w:ilvl="0" w:tplc="3172611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0BD07A8"/>
    <w:multiLevelType w:val="hybridMultilevel"/>
    <w:tmpl w:val="FFFFFFFF"/>
    <w:lvl w:ilvl="0" w:tplc="DC30BBB6">
      <w:start w:val="1"/>
      <w:numFmt w:val="decimal"/>
      <w:lvlText w:val="%1."/>
      <w:lvlJc w:val="left"/>
      <w:pPr>
        <w:ind w:left="720" w:hanging="360"/>
      </w:pPr>
    </w:lvl>
    <w:lvl w:ilvl="1" w:tplc="DF30ED92">
      <w:start w:val="1"/>
      <w:numFmt w:val="lowerLetter"/>
      <w:lvlText w:val="%2."/>
      <w:lvlJc w:val="left"/>
      <w:pPr>
        <w:ind w:left="1440" w:hanging="360"/>
      </w:pPr>
    </w:lvl>
    <w:lvl w:ilvl="2" w:tplc="7C24FE44">
      <w:start w:val="1"/>
      <w:numFmt w:val="lowerRoman"/>
      <w:lvlText w:val="%3."/>
      <w:lvlJc w:val="right"/>
      <w:pPr>
        <w:ind w:left="2160" w:hanging="180"/>
      </w:pPr>
    </w:lvl>
    <w:lvl w:ilvl="3" w:tplc="2D0A5FEC">
      <w:start w:val="1"/>
      <w:numFmt w:val="decimal"/>
      <w:lvlText w:val="%4."/>
      <w:lvlJc w:val="left"/>
      <w:pPr>
        <w:ind w:left="2880" w:hanging="360"/>
      </w:pPr>
    </w:lvl>
    <w:lvl w:ilvl="4" w:tplc="5DCA8F28">
      <w:start w:val="1"/>
      <w:numFmt w:val="lowerLetter"/>
      <w:lvlText w:val="%5."/>
      <w:lvlJc w:val="left"/>
      <w:pPr>
        <w:ind w:left="3600" w:hanging="360"/>
      </w:pPr>
    </w:lvl>
    <w:lvl w:ilvl="5" w:tplc="53403322">
      <w:start w:val="1"/>
      <w:numFmt w:val="lowerRoman"/>
      <w:lvlText w:val="%6."/>
      <w:lvlJc w:val="right"/>
      <w:pPr>
        <w:ind w:left="4320" w:hanging="180"/>
      </w:pPr>
    </w:lvl>
    <w:lvl w:ilvl="6" w:tplc="162C1D4C">
      <w:start w:val="1"/>
      <w:numFmt w:val="decimal"/>
      <w:lvlText w:val="%7."/>
      <w:lvlJc w:val="left"/>
      <w:pPr>
        <w:ind w:left="5040" w:hanging="360"/>
      </w:pPr>
    </w:lvl>
    <w:lvl w:ilvl="7" w:tplc="37182492">
      <w:start w:val="1"/>
      <w:numFmt w:val="lowerLetter"/>
      <w:lvlText w:val="%8."/>
      <w:lvlJc w:val="left"/>
      <w:pPr>
        <w:ind w:left="5760" w:hanging="360"/>
      </w:pPr>
    </w:lvl>
    <w:lvl w:ilvl="8" w:tplc="6A6629AE">
      <w:start w:val="1"/>
      <w:numFmt w:val="lowerRoman"/>
      <w:lvlText w:val="%9."/>
      <w:lvlJc w:val="right"/>
      <w:pPr>
        <w:ind w:left="6480" w:hanging="180"/>
      </w:pPr>
    </w:lvl>
  </w:abstractNum>
  <w:abstractNum w:abstractNumId="40" w15:restartNumberingAfterBreak="0">
    <w:nsid w:val="613C7C91"/>
    <w:multiLevelType w:val="hybridMultilevel"/>
    <w:tmpl w:val="1FC4F5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5C9260B"/>
    <w:multiLevelType w:val="hybridMultilevel"/>
    <w:tmpl w:val="62968B7A"/>
    <w:lvl w:ilvl="0" w:tplc="0D143ED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4477F0"/>
    <w:multiLevelType w:val="hybridMultilevel"/>
    <w:tmpl w:val="FEC69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A905493"/>
    <w:multiLevelType w:val="hybridMultilevel"/>
    <w:tmpl w:val="C054F4E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EE8027F"/>
    <w:multiLevelType w:val="hybridMultilevel"/>
    <w:tmpl w:val="C07029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F5438DA"/>
    <w:multiLevelType w:val="hybridMultilevel"/>
    <w:tmpl w:val="E5905D0A"/>
    <w:lvl w:ilvl="0" w:tplc="0BE49094">
      <w:start w:val="1"/>
      <w:numFmt w:val="upperRoman"/>
      <w:lvlText w:val="%1."/>
      <w:lvlJc w:val="left"/>
      <w:pPr>
        <w:ind w:left="567" w:hanging="567"/>
      </w:pPr>
      <w:rPr>
        <w:rFonts w:eastAsiaTheme="minorHAnsi"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0163A6B"/>
    <w:multiLevelType w:val="hybridMultilevel"/>
    <w:tmpl w:val="B538D61A"/>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4E36E5F"/>
    <w:multiLevelType w:val="hybridMultilevel"/>
    <w:tmpl w:val="FFFFFFFF"/>
    <w:lvl w:ilvl="0" w:tplc="26BE9FD4">
      <w:start w:val="1"/>
      <w:numFmt w:val="decimal"/>
      <w:lvlText w:val="%1."/>
      <w:lvlJc w:val="left"/>
      <w:pPr>
        <w:ind w:left="720" w:hanging="360"/>
      </w:pPr>
    </w:lvl>
    <w:lvl w:ilvl="1" w:tplc="3692DDF2">
      <w:start w:val="1"/>
      <w:numFmt w:val="lowerLetter"/>
      <w:lvlText w:val="%2."/>
      <w:lvlJc w:val="left"/>
      <w:pPr>
        <w:ind w:left="1440" w:hanging="360"/>
      </w:pPr>
    </w:lvl>
    <w:lvl w:ilvl="2" w:tplc="3044FF96">
      <w:start w:val="1"/>
      <w:numFmt w:val="lowerRoman"/>
      <w:lvlText w:val="%3."/>
      <w:lvlJc w:val="right"/>
      <w:pPr>
        <w:ind w:left="2160" w:hanging="180"/>
      </w:pPr>
    </w:lvl>
    <w:lvl w:ilvl="3" w:tplc="B3A2BE02">
      <w:start w:val="1"/>
      <w:numFmt w:val="decimal"/>
      <w:lvlText w:val="%4."/>
      <w:lvlJc w:val="left"/>
      <w:pPr>
        <w:ind w:left="2880" w:hanging="360"/>
      </w:pPr>
    </w:lvl>
    <w:lvl w:ilvl="4" w:tplc="EA681E2C">
      <w:start w:val="1"/>
      <w:numFmt w:val="lowerLetter"/>
      <w:lvlText w:val="%5."/>
      <w:lvlJc w:val="left"/>
      <w:pPr>
        <w:ind w:left="3600" w:hanging="360"/>
      </w:pPr>
    </w:lvl>
    <w:lvl w:ilvl="5" w:tplc="C7466836">
      <w:start w:val="1"/>
      <w:numFmt w:val="lowerRoman"/>
      <w:lvlText w:val="%6."/>
      <w:lvlJc w:val="right"/>
      <w:pPr>
        <w:ind w:left="4320" w:hanging="180"/>
      </w:pPr>
    </w:lvl>
    <w:lvl w:ilvl="6" w:tplc="5DE802B2">
      <w:start w:val="1"/>
      <w:numFmt w:val="decimal"/>
      <w:lvlText w:val="%7."/>
      <w:lvlJc w:val="left"/>
      <w:pPr>
        <w:ind w:left="5040" w:hanging="360"/>
      </w:pPr>
    </w:lvl>
    <w:lvl w:ilvl="7" w:tplc="C27EFF0A">
      <w:start w:val="1"/>
      <w:numFmt w:val="lowerLetter"/>
      <w:lvlText w:val="%8."/>
      <w:lvlJc w:val="left"/>
      <w:pPr>
        <w:ind w:left="5760" w:hanging="360"/>
      </w:pPr>
    </w:lvl>
    <w:lvl w:ilvl="8" w:tplc="D19CF560">
      <w:start w:val="1"/>
      <w:numFmt w:val="lowerRoman"/>
      <w:lvlText w:val="%9."/>
      <w:lvlJc w:val="right"/>
      <w:pPr>
        <w:ind w:left="6480" w:hanging="180"/>
      </w:pPr>
    </w:lvl>
  </w:abstractNum>
  <w:abstractNum w:abstractNumId="48" w15:restartNumberingAfterBreak="0">
    <w:nsid w:val="770E1312"/>
    <w:multiLevelType w:val="hybridMultilevel"/>
    <w:tmpl w:val="9B3AA3F4"/>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F234230"/>
    <w:multiLevelType w:val="multilevel"/>
    <w:tmpl w:val="0D8C08E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3818158">
    <w:abstractNumId w:val="13"/>
  </w:num>
  <w:num w:numId="2" w16cid:durableId="1818448929">
    <w:abstractNumId w:val="35"/>
  </w:num>
  <w:num w:numId="3" w16cid:durableId="646934286">
    <w:abstractNumId w:val="1"/>
  </w:num>
  <w:num w:numId="4" w16cid:durableId="1822388355">
    <w:abstractNumId w:val="0"/>
  </w:num>
  <w:num w:numId="5" w16cid:durableId="1829248512">
    <w:abstractNumId w:val="16"/>
  </w:num>
  <w:num w:numId="6" w16cid:durableId="279725042">
    <w:abstractNumId w:val="34"/>
  </w:num>
  <w:num w:numId="7" w16cid:durableId="1230380002">
    <w:abstractNumId w:val="37"/>
  </w:num>
  <w:num w:numId="8" w16cid:durableId="1690449298">
    <w:abstractNumId w:val="49"/>
  </w:num>
  <w:num w:numId="9" w16cid:durableId="909655143">
    <w:abstractNumId w:val="6"/>
  </w:num>
  <w:num w:numId="10" w16cid:durableId="1928684393">
    <w:abstractNumId w:val="22"/>
  </w:num>
  <w:num w:numId="11" w16cid:durableId="532546616">
    <w:abstractNumId w:val="26"/>
  </w:num>
  <w:num w:numId="12" w16cid:durableId="1064135926">
    <w:abstractNumId w:val="45"/>
  </w:num>
  <w:num w:numId="13" w16cid:durableId="1044401936">
    <w:abstractNumId w:val="11"/>
  </w:num>
  <w:num w:numId="14" w16cid:durableId="790826971">
    <w:abstractNumId w:val="33"/>
  </w:num>
  <w:num w:numId="15" w16cid:durableId="805008544">
    <w:abstractNumId w:val="17"/>
  </w:num>
  <w:num w:numId="16" w16cid:durableId="509562205">
    <w:abstractNumId w:val="10"/>
  </w:num>
  <w:num w:numId="17" w16cid:durableId="628827373">
    <w:abstractNumId w:val="5"/>
  </w:num>
  <w:num w:numId="18" w16cid:durableId="41177074">
    <w:abstractNumId w:val="36"/>
  </w:num>
  <w:num w:numId="19" w16cid:durableId="2028562353">
    <w:abstractNumId w:val="4"/>
  </w:num>
  <w:num w:numId="20" w16cid:durableId="1446971161">
    <w:abstractNumId w:val="28"/>
  </w:num>
  <w:num w:numId="21" w16cid:durableId="2029939452">
    <w:abstractNumId w:val="43"/>
  </w:num>
  <w:num w:numId="22" w16cid:durableId="1741096112">
    <w:abstractNumId w:val="46"/>
  </w:num>
  <w:num w:numId="23" w16cid:durableId="1982687545">
    <w:abstractNumId w:val="48"/>
  </w:num>
  <w:num w:numId="24" w16cid:durableId="1473059927">
    <w:abstractNumId w:val="15"/>
  </w:num>
  <w:num w:numId="25" w16cid:durableId="420223895">
    <w:abstractNumId w:val="19"/>
  </w:num>
  <w:num w:numId="26" w16cid:durableId="1938515229">
    <w:abstractNumId w:val="18"/>
  </w:num>
  <w:num w:numId="27" w16cid:durableId="942692529">
    <w:abstractNumId w:val="7"/>
  </w:num>
  <w:num w:numId="28" w16cid:durableId="2099213423">
    <w:abstractNumId w:val="44"/>
  </w:num>
  <w:num w:numId="29" w16cid:durableId="1198398323">
    <w:abstractNumId w:val="38"/>
  </w:num>
  <w:num w:numId="30" w16cid:durableId="1566604982">
    <w:abstractNumId w:val="3"/>
  </w:num>
  <w:num w:numId="31" w16cid:durableId="680275015">
    <w:abstractNumId w:val="24"/>
  </w:num>
  <w:num w:numId="32" w16cid:durableId="87502275">
    <w:abstractNumId w:val="12"/>
  </w:num>
  <w:num w:numId="33" w16cid:durableId="657268081">
    <w:abstractNumId w:val="39"/>
  </w:num>
  <w:num w:numId="34" w16cid:durableId="433787830">
    <w:abstractNumId w:val="23"/>
  </w:num>
  <w:num w:numId="35" w16cid:durableId="2022318061">
    <w:abstractNumId w:val="47"/>
  </w:num>
  <w:num w:numId="36" w16cid:durableId="1651516914">
    <w:abstractNumId w:val="8"/>
  </w:num>
  <w:num w:numId="37" w16cid:durableId="1193618138">
    <w:abstractNumId w:val="41"/>
  </w:num>
  <w:num w:numId="38" w16cid:durableId="884295281">
    <w:abstractNumId w:val="14"/>
  </w:num>
  <w:num w:numId="39" w16cid:durableId="822697764">
    <w:abstractNumId w:val="32"/>
  </w:num>
  <w:num w:numId="40" w16cid:durableId="1917206330">
    <w:abstractNumId w:val="20"/>
  </w:num>
  <w:num w:numId="41" w16cid:durableId="1663970269">
    <w:abstractNumId w:val="30"/>
  </w:num>
  <w:num w:numId="42" w16cid:durableId="1410426314">
    <w:abstractNumId w:val="9"/>
  </w:num>
  <w:num w:numId="43" w16cid:durableId="1019352734">
    <w:abstractNumId w:val="31"/>
  </w:num>
  <w:num w:numId="44" w16cid:durableId="511145203">
    <w:abstractNumId w:val="27"/>
  </w:num>
  <w:num w:numId="45" w16cid:durableId="1344094564">
    <w:abstractNumId w:val="21"/>
  </w:num>
  <w:num w:numId="46" w16cid:durableId="291909977">
    <w:abstractNumId w:val="42"/>
  </w:num>
  <w:num w:numId="47" w16cid:durableId="1211840139">
    <w:abstractNumId w:val="40"/>
  </w:num>
  <w:num w:numId="48" w16cid:durableId="1839228989">
    <w:abstractNumId w:val="25"/>
  </w:num>
  <w:num w:numId="49" w16cid:durableId="1641808530">
    <w:abstractNumId w:val="2"/>
  </w:num>
  <w:num w:numId="50" w16cid:durableId="18213383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92"/>
    <w:rsid w:val="00012546"/>
    <w:rsid w:val="00012D13"/>
    <w:rsid w:val="0006160D"/>
    <w:rsid w:val="000F10F5"/>
    <w:rsid w:val="001847A2"/>
    <w:rsid w:val="001C2AD1"/>
    <w:rsid w:val="00213C85"/>
    <w:rsid w:val="002425F3"/>
    <w:rsid w:val="00294A81"/>
    <w:rsid w:val="002F3857"/>
    <w:rsid w:val="002F3D7A"/>
    <w:rsid w:val="00312749"/>
    <w:rsid w:val="00317981"/>
    <w:rsid w:val="003C3456"/>
    <w:rsid w:val="003E1390"/>
    <w:rsid w:val="00406A25"/>
    <w:rsid w:val="004F4C08"/>
    <w:rsid w:val="00525569"/>
    <w:rsid w:val="005615C6"/>
    <w:rsid w:val="005A7735"/>
    <w:rsid w:val="005C5E69"/>
    <w:rsid w:val="006C0534"/>
    <w:rsid w:val="006C29E6"/>
    <w:rsid w:val="006E186A"/>
    <w:rsid w:val="007061B0"/>
    <w:rsid w:val="00713381"/>
    <w:rsid w:val="007B3E33"/>
    <w:rsid w:val="008334AC"/>
    <w:rsid w:val="00936C35"/>
    <w:rsid w:val="00987C5E"/>
    <w:rsid w:val="009B039D"/>
    <w:rsid w:val="009B0B1B"/>
    <w:rsid w:val="009E17E1"/>
    <w:rsid w:val="00A23A92"/>
    <w:rsid w:val="00A864EE"/>
    <w:rsid w:val="00AD09A6"/>
    <w:rsid w:val="00B33B87"/>
    <w:rsid w:val="00B40941"/>
    <w:rsid w:val="00B8452D"/>
    <w:rsid w:val="00B96CD1"/>
    <w:rsid w:val="00C07FF0"/>
    <w:rsid w:val="00C7589B"/>
    <w:rsid w:val="00CE57E7"/>
    <w:rsid w:val="00D24BA7"/>
    <w:rsid w:val="00DA6F75"/>
    <w:rsid w:val="00DD44F9"/>
    <w:rsid w:val="00EB0423"/>
    <w:rsid w:val="00EC57AD"/>
    <w:rsid w:val="00EF6990"/>
    <w:rsid w:val="00FA3AA3"/>
    <w:rsid w:val="00FD0B08"/>
    <w:rsid w:val="00FE67E5"/>
    <w:rsid w:val="00FF7CF6"/>
    <w:rsid w:val="061A91C5"/>
    <w:rsid w:val="1B83365B"/>
    <w:rsid w:val="2AB6AF8F"/>
    <w:rsid w:val="3FC40362"/>
    <w:rsid w:val="44EA2CB6"/>
    <w:rsid w:val="506B2897"/>
    <w:rsid w:val="600A7FCE"/>
    <w:rsid w:val="6D9DDC38"/>
    <w:rsid w:val="733BA2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8133"/>
  <w15:chartTrackingRefBased/>
  <w15:docId w15:val="{8DD7562F-59B4-45D9-AA3A-6F16CB5F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23A92"/>
  </w:style>
  <w:style w:type="paragraph" w:styleId="Nadpis1">
    <w:name w:val="heading 1"/>
    <w:basedOn w:val="Normlny"/>
    <w:next w:val="Normlny"/>
    <w:link w:val="Nadpis1Char"/>
    <w:uiPriority w:val="9"/>
    <w:qFormat/>
    <w:rsid w:val="00A23A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23A92"/>
    <w:rPr>
      <w:rFonts w:asciiTheme="majorHAnsi" w:eastAsiaTheme="majorEastAsia" w:hAnsiTheme="majorHAnsi" w:cstheme="majorBidi"/>
      <w:color w:val="2F5496" w:themeColor="accent1" w:themeShade="BF"/>
      <w:sz w:val="32"/>
      <w:szCs w:val="32"/>
    </w:rPr>
  </w:style>
  <w:style w:type="paragraph" w:styleId="Odsekzoznamu">
    <w:name w:val="List Paragraph"/>
    <w:aliases w:val="ODRAZKY PRVA UROVEN"/>
    <w:basedOn w:val="Normlny"/>
    <w:link w:val="OdsekzoznamuChar"/>
    <w:uiPriority w:val="99"/>
    <w:qFormat/>
    <w:rsid w:val="00A23A92"/>
    <w:pPr>
      <w:ind w:left="720"/>
      <w:contextualSpacing/>
    </w:pPr>
  </w:style>
  <w:style w:type="table" w:styleId="Tabukasmriekou3">
    <w:name w:val="Grid Table 3"/>
    <w:basedOn w:val="Normlnatabuka"/>
    <w:uiPriority w:val="48"/>
    <w:rsid w:val="00A23A9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Obyajntabuka3">
    <w:name w:val="Plain Table 3"/>
    <w:basedOn w:val="Normlnatabuka"/>
    <w:uiPriority w:val="43"/>
    <w:rsid w:val="00A23A9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qFormat/>
    <w:rsid w:val="00A23A92"/>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A23A9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23A92"/>
    <w:rPr>
      <w:rFonts w:ascii="Segoe UI" w:hAnsi="Segoe UI" w:cs="Segoe UI"/>
      <w:sz w:val="18"/>
      <w:szCs w:val="18"/>
    </w:rPr>
  </w:style>
  <w:style w:type="paragraph" w:styleId="Textpoznmkypodiarou">
    <w:name w:val="footnote text"/>
    <w:basedOn w:val="Normlny"/>
    <w:link w:val="TextpoznmkypodiarouChar"/>
    <w:uiPriority w:val="99"/>
    <w:unhideWhenUsed/>
    <w:rsid w:val="00A23A9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A23A92"/>
    <w:rPr>
      <w:sz w:val="20"/>
      <w:szCs w:val="20"/>
    </w:rPr>
  </w:style>
  <w:style w:type="character" w:styleId="Odkaznapoznmkupodiarou">
    <w:name w:val="footnote reference"/>
    <w:basedOn w:val="Predvolenpsmoodseku"/>
    <w:uiPriority w:val="99"/>
    <w:unhideWhenUsed/>
    <w:rsid w:val="00A23A92"/>
    <w:rPr>
      <w:vertAlign w:val="superscript"/>
    </w:rPr>
  </w:style>
  <w:style w:type="character" w:styleId="Hypertextovprepojenie">
    <w:name w:val="Hyperlink"/>
    <w:basedOn w:val="Predvolenpsmoodseku"/>
    <w:uiPriority w:val="99"/>
    <w:unhideWhenUsed/>
    <w:rsid w:val="00A23A92"/>
    <w:rPr>
      <w:color w:val="0563C1" w:themeColor="hyperlink"/>
      <w:u w:val="single"/>
    </w:rPr>
  </w:style>
  <w:style w:type="character" w:customStyle="1" w:styleId="OdsekzoznamuChar">
    <w:name w:val="Odsek zoznamu Char"/>
    <w:aliases w:val="ODRAZKY PRVA UROVEN Char"/>
    <w:link w:val="Odsekzoznamu"/>
    <w:uiPriority w:val="99"/>
    <w:locked/>
    <w:rsid w:val="00A23A92"/>
  </w:style>
  <w:style w:type="paragraph" w:styleId="Hlavika">
    <w:name w:val="header"/>
    <w:basedOn w:val="Normlny"/>
    <w:link w:val="HlavikaChar"/>
    <w:uiPriority w:val="99"/>
    <w:unhideWhenUsed/>
    <w:rsid w:val="00A23A9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23A92"/>
  </w:style>
  <w:style w:type="paragraph" w:styleId="Pta">
    <w:name w:val="footer"/>
    <w:basedOn w:val="Normlny"/>
    <w:link w:val="PtaChar"/>
    <w:uiPriority w:val="99"/>
    <w:unhideWhenUsed/>
    <w:rsid w:val="00A23A92"/>
    <w:pPr>
      <w:tabs>
        <w:tab w:val="center" w:pos="4536"/>
        <w:tab w:val="right" w:pos="9072"/>
      </w:tabs>
      <w:spacing w:after="0" w:line="240" w:lineRule="auto"/>
    </w:pPr>
  </w:style>
  <w:style w:type="character" w:customStyle="1" w:styleId="PtaChar">
    <w:name w:val="Päta Char"/>
    <w:basedOn w:val="Predvolenpsmoodseku"/>
    <w:link w:val="Pta"/>
    <w:uiPriority w:val="99"/>
    <w:rsid w:val="00A23A92"/>
  </w:style>
  <w:style w:type="table" w:styleId="Tabukasmriekou2zvraznenie1">
    <w:name w:val="Grid Table 2 Accent 1"/>
    <w:basedOn w:val="Normlnatabuka"/>
    <w:uiPriority w:val="47"/>
    <w:rsid w:val="00A23A92"/>
    <w:pPr>
      <w:spacing w:after="0" w:line="240" w:lineRule="auto"/>
    </w:pPr>
    <w:rPr>
      <w:rFonts w:eastAsia="Times New Roman" w:cstheme="minorHAnsi"/>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Obyajntabuka2">
    <w:name w:val="Plain Table 2"/>
    <w:basedOn w:val="Normlnatabuka"/>
    <w:uiPriority w:val="42"/>
    <w:rsid w:val="00A23A92"/>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Odkaznakomentr">
    <w:name w:val="annotation reference"/>
    <w:basedOn w:val="Predvolenpsmoodseku"/>
    <w:uiPriority w:val="99"/>
    <w:semiHidden/>
    <w:unhideWhenUsed/>
    <w:rsid w:val="00A23A92"/>
    <w:rPr>
      <w:sz w:val="16"/>
      <w:szCs w:val="16"/>
    </w:rPr>
  </w:style>
  <w:style w:type="paragraph" w:styleId="Textkomentra">
    <w:name w:val="annotation text"/>
    <w:basedOn w:val="Normlny"/>
    <w:link w:val="TextkomentraChar"/>
    <w:uiPriority w:val="99"/>
    <w:semiHidden/>
    <w:unhideWhenUsed/>
    <w:rsid w:val="00A23A92"/>
    <w:pPr>
      <w:spacing w:line="240" w:lineRule="auto"/>
    </w:pPr>
    <w:rPr>
      <w:sz w:val="20"/>
      <w:szCs w:val="20"/>
    </w:rPr>
  </w:style>
  <w:style w:type="character" w:customStyle="1" w:styleId="TextkomentraChar">
    <w:name w:val="Text komentára Char"/>
    <w:basedOn w:val="Predvolenpsmoodseku"/>
    <w:link w:val="Textkomentra"/>
    <w:uiPriority w:val="99"/>
    <w:semiHidden/>
    <w:rsid w:val="00A23A92"/>
    <w:rPr>
      <w:sz w:val="20"/>
      <w:szCs w:val="20"/>
    </w:rPr>
  </w:style>
  <w:style w:type="paragraph" w:styleId="Predmetkomentra">
    <w:name w:val="annotation subject"/>
    <w:basedOn w:val="Textkomentra"/>
    <w:next w:val="Textkomentra"/>
    <w:link w:val="PredmetkomentraChar"/>
    <w:uiPriority w:val="99"/>
    <w:semiHidden/>
    <w:unhideWhenUsed/>
    <w:rsid w:val="00A23A92"/>
    <w:rPr>
      <w:b/>
      <w:bCs/>
    </w:rPr>
  </w:style>
  <w:style w:type="character" w:customStyle="1" w:styleId="PredmetkomentraChar">
    <w:name w:val="Predmet komentára Char"/>
    <w:basedOn w:val="TextkomentraChar"/>
    <w:link w:val="Predmetkomentra"/>
    <w:uiPriority w:val="99"/>
    <w:semiHidden/>
    <w:rsid w:val="00A23A92"/>
    <w:rPr>
      <w:b/>
      <w:bCs/>
      <w:sz w:val="20"/>
      <w:szCs w:val="20"/>
    </w:rPr>
  </w:style>
  <w:style w:type="character" w:styleId="PouitHypertextovPrepojenie">
    <w:name w:val="FollowedHyperlink"/>
    <w:basedOn w:val="Predvolenpsmoodseku"/>
    <w:uiPriority w:val="99"/>
    <w:semiHidden/>
    <w:unhideWhenUsed/>
    <w:rsid w:val="00A23A92"/>
    <w:rPr>
      <w:color w:val="954F72" w:themeColor="followedHyperlink"/>
      <w:u w:val="single"/>
    </w:rPr>
  </w:style>
  <w:style w:type="paragraph" w:styleId="Hlavikaobsahu">
    <w:name w:val="TOC Heading"/>
    <w:basedOn w:val="Nadpis1"/>
    <w:next w:val="Normlny"/>
    <w:uiPriority w:val="39"/>
    <w:unhideWhenUsed/>
    <w:qFormat/>
    <w:rsid w:val="00A23A92"/>
    <w:pPr>
      <w:spacing w:before="480" w:line="276" w:lineRule="auto"/>
      <w:outlineLvl w:val="9"/>
    </w:pPr>
    <w:rPr>
      <w:b/>
      <w:bCs/>
      <w:sz w:val="28"/>
      <w:szCs w:val="28"/>
      <w:lang w:eastAsia="sk-SK"/>
    </w:rPr>
  </w:style>
  <w:style w:type="paragraph" w:styleId="Obsah1">
    <w:name w:val="toc 1"/>
    <w:basedOn w:val="Normlny"/>
    <w:next w:val="Normlny"/>
    <w:autoRedefine/>
    <w:uiPriority w:val="39"/>
    <w:semiHidden/>
    <w:unhideWhenUsed/>
    <w:rsid w:val="00A23A92"/>
    <w:pPr>
      <w:spacing w:before="120" w:after="120"/>
    </w:pPr>
    <w:rPr>
      <w:rFonts w:cstheme="minorHAnsi"/>
      <w:b/>
      <w:bCs/>
      <w:caps/>
      <w:sz w:val="20"/>
      <w:szCs w:val="20"/>
    </w:rPr>
  </w:style>
  <w:style w:type="paragraph" w:styleId="Obsah2">
    <w:name w:val="toc 2"/>
    <w:basedOn w:val="Normlny"/>
    <w:next w:val="Normlny"/>
    <w:autoRedefine/>
    <w:uiPriority w:val="39"/>
    <w:semiHidden/>
    <w:unhideWhenUsed/>
    <w:rsid w:val="00A23A92"/>
    <w:pPr>
      <w:spacing w:after="0"/>
      <w:ind w:left="220"/>
    </w:pPr>
    <w:rPr>
      <w:rFonts w:cstheme="minorHAnsi"/>
      <w:smallCaps/>
      <w:sz w:val="20"/>
      <w:szCs w:val="20"/>
    </w:rPr>
  </w:style>
  <w:style w:type="paragraph" w:styleId="Obsah3">
    <w:name w:val="toc 3"/>
    <w:basedOn w:val="Normlny"/>
    <w:next w:val="Normlny"/>
    <w:autoRedefine/>
    <w:uiPriority w:val="39"/>
    <w:semiHidden/>
    <w:unhideWhenUsed/>
    <w:rsid w:val="00A23A92"/>
    <w:pPr>
      <w:spacing w:after="0"/>
      <w:ind w:left="440"/>
    </w:pPr>
    <w:rPr>
      <w:rFonts w:cstheme="minorHAnsi"/>
      <w:i/>
      <w:iCs/>
      <w:sz w:val="20"/>
      <w:szCs w:val="20"/>
    </w:rPr>
  </w:style>
  <w:style w:type="paragraph" w:styleId="Obsah4">
    <w:name w:val="toc 4"/>
    <w:basedOn w:val="Normlny"/>
    <w:next w:val="Normlny"/>
    <w:autoRedefine/>
    <w:uiPriority w:val="39"/>
    <w:semiHidden/>
    <w:unhideWhenUsed/>
    <w:rsid w:val="00A23A92"/>
    <w:pPr>
      <w:spacing w:after="0"/>
      <w:ind w:left="660"/>
    </w:pPr>
    <w:rPr>
      <w:rFonts w:cstheme="minorHAnsi"/>
      <w:sz w:val="18"/>
      <w:szCs w:val="18"/>
    </w:rPr>
  </w:style>
  <w:style w:type="paragraph" w:styleId="Obsah5">
    <w:name w:val="toc 5"/>
    <w:basedOn w:val="Normlny"/>
    <w:next w:val="Normlny"/>
    <w:autoRedefine/>
    <w:uiPriority w:val="39"/>
    <w:semiHidden/>
    <w:unhideWhenUsed/>
    <w:rsid w:val="00A23A92"/>
    <w:pPr>
      <w:spacing w:after="0"/>
      <w:ind w:left="880"/>
    </w:pPr>
    <w:rPr>
      <w:rFonts w:cstheme="minorHAnsi"/>
      <w:sz w:val="18"/>
      <w:szCs w:val="18"/>
    </w:rPr>
  </w:style>
  <w:style w:type="paragraph" w:styleId="Obsah6">
    <w:name w:val="toc 6"/>
    <w:basedOn w:val="Normlny"/>
    <w:next w:val="Normlny"/>
    <w:autoRedefine/>
    <w:uiPriority w:val="39"/>
    <w:semiHidden/>
    <w:unhideWhenUsed/>
    <w:rsid w:val="00A23A92"/>
    <w:pPr>
      <w:spacing w:after="0"/>
      <w:ind w:left="1100"/>
    </w:pPr>
    <w:rPr>
      <w:rFonts w:cstheme="minorHAnsi"/>
      <w:sz w:val="18"/>
      <w:szCs w:val="18"/>
    </w:rPr>
  </w:style>
  <w:style w:type="paragraph" w:styleId="Obsah7">
    <w:name w:val="toc 7"/>
    <w:basedOn w:val="Normlny"/>
    <w:next w:val="Normlny"/>
    <w:autoRedefine/>
    <w:uiPriority w:val="39"/>
    <w:semiHidden/>
    <w:unhideWhenUsed/>
    <w:rsid w:val="00A23A92"/>
    <w:pPr>
      <w:spacing w:after="0"/>
      <w:ind w:left="1320"/>
    </w:pPr>
    <w:rPr>
      <w:rFonts w:cstheme="minorHAnsi"/>
      <w:sz w:val="18"/>
      <w:szCs w:val="18"/>
    </w:rPr>
  </w:style>
  <w:style w:type="paragraph" w:styleId="Obsah8">
    <w:name w:val="toc 8"/>
    <w:basedOn w:val="Normlny"/>
    <w:next w:val="Normlny"/>
    <w:autoRedefine/>
    <w:uiPriority w:val="39"/>
    <w:semiHidden/>
    <w:unhideWhenUsed/>
    <w:rsid w:val="00A23A92"/>
    <w:pPr>
      <w:spacing w:after="0"/>
      <w:ind w:left="1540"/>
    </w:pPr>
    <w:rPr>
      <w:rFonts w:cstheme="minorHAnsi"/>
      <w:sz w:val="18"/>
      <w:szCs w:val="18"/>
    </w:rPr>
  </w:style>
  <w:style w:type="paragraph" w:styleId="Obsah9">
    <w:name w:val="toc 9"/>
    <w:basedOn w:val="Normlny"/>
    <w:next w:val="Normlny"/>
    <w:autoRedefine/>
    <w:uiPriority w:val="39"/>
    <w:semiHidden/>
    <w:unhideWhenUsed/>
    <w:rsid w:val="00A23A92"/>
    <w:pPr>
      <w:spacing w:after="0"/>
      <w:ind w:left="1760"/>
    </w:pPr>
    <w:rPr>
      <w:rFonts w:cstheme="minorHAnsi"/>
      <w:sz w:val="18"/>
      <w:szCs w:val="18"/>
    </w:rPr>
  </w:style>
  <w:style w:type="paragraph" w:styleId="Zkladntext">
    <w:name w:val="Body Text"/>
    <w:basedOn w:val="Normlny"/>
    <w:link w:val="ZkladntextChar"/>
    <w:uiPriority w:val="99"/>
    <w:rsid w:val="00A23A92"/>
    <w:pPr>
      <w:spacing w:after="120" w:line="240" w:lineRule="auto"/>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99"/>
    <w:rsid w:val="00A23A92"/>
    <w:rPr>
      <w:rFonts w:ascii="Times New Roman" w:eastAsia="Times New Roman" w:hAnsi="Times New Roman" w:cs="Times New Roman"/>
      <w:sz w:val="24"/>
      <w:szCs w:val="24"/>
    </w:rPr>
  </w:style>
  <w:style w:type="character" w:customStyle="1" w:styleId="markedcontent">
    <w:name w:val="markedcontent"/>
    <w:basedOn w:val="Predvolenpsmoodseku"/>
    <w:rsid w:val="00A23A92"/>
  </w:style>
  <w:style w:type="paragraph" w:styleId="Normlnywebov">
    <w:name w:val="Normal (Web)"/>
    <w:basedOn w:val="Normlny"/>
    <w:uiPriority w:val="99"/>
    <w:unhideWhenUsed/>
    <w:rsid w:val="00A23A9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ocumenttitle">
    <w:name w:val="document_title"/>
    <w:basedOn w:val="Normlny"/>
    <w:rsid w:val="00A23A9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A23A92"/>
    <w:rPr>
      <w:b/>
      <w:bCs/>
    </w:rPr>
  </w:style>
  <w:style w:type="character" w:styleId="Nevyrieenzmienka">
    <w:name w:val="Unresolved Mention"/>
    <w:basedOn w:val="Predvolenpsmoodseku"/>
    <w:uiPriority w:val="99"/>
    <w:semiHidden/>
    <w:unhideWhenUsed/>
    <w:rsid w:val="00A23A92"/>
    <w:rPr>
      <w:color w:val="605E5C"/>
      <w:shd w:val="clear" w:color="auto" w:fill="E1DFDD"/>
    </w:rPr>
  </w:style>
  <w:style w:type="paragraph" w:styleId="Revzia">
    <w:name w:val="Revision"/>
    <w:hidden/>
    <w:uiPriority w:val="99"/>
    <w:semiHidden/>
    <w:rsid w:val="001C2AD1"/>
    <w:pPr>
      <w:spacing w:after="0" w:line="240" w:lineRule="auto"/>
    </w:pPr>
  </w:style>
  <w:style w:type="character" w:styleId="Zstupntext">
    <w:name w:val="Placeholder Text"/>
    <w:basedOn w:val="Predvolenpsmoodseku"/>
    <w:uiPriority w:val="99"/>
    <w:semiHidden/>
    <w:rsid w:val="000F10F5"/>
    <w:rPr>
      <w:color w:val="808080"/>
    </w:rPr>
  </w:style>
  <w:style w:type="character" w:customStyle="1" w:styleId="tl2">
    <w:name w:val="Štýl2"/>
    <w:basedOn w:val="Predvolenpsmoodseku"/>
    <w:uiPriority w:val="1"/>
    <w:rsid w:val="000F10F5"/>
    <w:rPr>
      <w:i/>
      <w:color w:val="auto"/>
      <w:sz w:val="24"/>
    </w:rPr>
  </w:style>
  <w:style w:type="character" w:customStyle="1" w:styleId="tl3">
    <w:name w:val="Štýl3"/>
    <w:basedOn w:val="Predvolenpsmoodseku"/>
    <w:uiPriority w:val="1"/>
    <w:rsid w:val="000F10F5"/>
    <w:rPr>
      <w:rFonts w:ascii="Calibri" w:hAnsi="Calibri"/>
      <w:i/>
      <w:sz w:val="24"/>
    </w:rPr>
  </w:style>
  <w:style w:type="character" w:customStyle="1" w:styleId="Podtitul1">
    <w:name w:val="Podtitul1"/>
    <w:basedOn w:val="Predvolenpsmoodseku"/>
    <w:rsid w:val="00A864EE"/>
  </w:style>
  <w:style w:type="character" w:customStyle="1" w:styleId="journal-title">
    <w:name w:val="journal-title"/>
    <w:basedOn w:val="Predvolenpsmoodseku"/>
    <w:rsid w:val="00A864EE"/>
  </w:style>
  <w:style w:type="character" w:customStyle="1" w:styleId="journal-volume">
    <w:name w:val="journal-volume"/>
    <w:basedOn w:val="Predvolenpsmoodseku"/>
    <w:rsid w:val="00A864EE"/>
  </w:style>
  <w:style w:type="character" w:customStyle="1" w:styleId="journal-issue">
    <w:name w:val="journal-issue"/>
    <w:basedOn w:val="Predvolenpsmoodseku"/>
    <w:rsid w:val="00A864EE"/>
  </w:style>
  <w:style w:type="character" w:customStyle="1" w:styleId="page">
    <w:name w:val="page"/>
    <w:basedOn w:val="Predvolenpsmoodseku"/>
    <w:rsid w:val="00A864EE"/>
  </w:style>
  <w:style w:type="character" w:customStyle="1" w:styleId="year">
    <w:name w:val="year"/>
    <w:basedOn w:val="Predvolenpsmoodseku"/>
    <w:rsid w:val="00A86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0/9/" TargetMode="External"/><Relationship Id="rId21" Type="http://schemas.openxmlformats.org/officeDocument/2006/relationships/hyperlink" Target="https://www.unipo.sk/public/media/31600/Strate%CC%81gia%20rozvoja%20vedy%20a%20v%C3%BDskumu%20PU%20v%20Pre%C5%A1ove_1.pdf" TargetMode="External"/><Relationship Id="rId42" Type="http://schemas.openxmlformats.org/officeDocument/2006/relationships/hyperlink" Target="https://www.unipo.sk/informacie-o-univerzite/dlhodoby-zamer/" TargetMode="External"/><Relationship Id="rId63" Type="http://schemas.openxmlformats.org/officeDocument/2006/relationships/hyperlink" Target="https://www.unipo.sk/cjknm/hlavne-sekcie/domov/studium/" TargetMode="External"/><Relationship Id="rId84" Type="http://schemas.openxmlformats.org/officeDocument/2006/relationships/hyperlink" Target="https://www.ftdk.ujs.sk" TargetMode="External"/><Relationship Id="rId138" Type="http://schemas.openxmlformats.org/officeDocument/2006/relationships/hyperlink" Target="https://www.unipo.sk/public/%20media/38257/Smernica%20%C5%A0P%20_%20HK_%20IK%20PU.docx.pdf" TargetMode="External"/><Relationship Id="rId159" Type="http://schemas.openxmlformats.org/officeDocument/2006/relationships/hyperlink" Target="https://www.pulib.sk/web/" TargetMode="External"/><Relationship Id="rId170" Type="http://schemas.openxmlformats.org/officeDocument/2006/relationships/hyperlink" Target="https://www.unipo.sk/public/" TargetMode="External"/><Relationship Id="rId191" Type="http://schemas.openxmlformats.org/officeDocument/2006/relationships/hyperlink" Target="https://www.unipo.sk/cjknm/hlavne-sekcie/vonkajsie-vztahy/erasmus-plus-incoming/" TargetMode="External"/><Relationship Id="rId205" Type="http://schemas.openxmlformats.org/officeDocument/2006/relationships/hyperlink" Target="https://www.unipo.sk/public/" TargetMode="External"/><Relationship Id="rId226" Type="http://schemas.openxmlformats.org/officeDocument/2006/relationships/hyperlink" Target="https://www.unipo.sk/spravy/" TargetMode="External"/><Relationship Id="rId107" Type="http://schemas.openxmlformats.org/officeDocument/2006/relationships/hyperlink" Target="https://www.unipo.sk/public/media/25678/%C5%A0TUDIJN%C3%9D%20PORIADOK%20PU%2024.9.18%20pdf.pdf" TargetMode="External"/><Relationship Id="rId11" Type="http://schemas.openxmlformats.org/officeDocument/2006/relationships/hyperlink" Target="https://www.unipo.sk/informacie-o-univerzite/vyrocne-spravy/" TargetMode="External"/><Relationship Id="rId32" Type="http://schemas.openxmlformats.org/officeDocument/2006/relationships/hyperlink" Target="https://www.unipo.sk/public/media/34521/%C5%A0tat%C3%BAt%20Rady%20pre%20vn%C3%BAtorn%C3%BD%20syst%C3%A9m%20kvality%20PU.pdf" TargetMode="External"/><Relationship Id="rId53" Type="http://schemas.openxmlformats.org/officeDocument/2006/relationships/hyperlink" Target="https://www.unipo.sk/vzdelavanie/vnutorne-predpisy/" TargetMode="External"/><Relationship Id="rId74" Type="http://schemas.openxmlformats.org/officeDocument/2006/relationships/hyperlink" Target="https://www.unipo.sk/public/media/0190/STUD%2024.9.18%20pdf.pdf" TargetMode="External"/><Relationship Id="rId128" Type="http://schemas.openxmlformats.org/officeDocument/2006/relationships/hyperlink" Target="https://www.unipo.sk/public/media/" TargetMode="External"/><Relationship Id="rId149" Type="http://schemas.openxmlformats.org/officeDocument/2006/relationships/hyperlink" Target="https://www.pulib.sk/web/kniznica/epc/rok/2016/autor/Szili+Katalin+%281952%29/export/isbd" TargetMode="External"/><Relationship Id="rId5" Type="http://schemas.openxmlformats.org/officeDocument/2006/relationships/styles" Target="styles.xml"/><Relationship Id="rId95" Type="http://schemas.openxmlformats.org/officeDocument/2006/relationships/hyperlink" Target="https://www.unipo.sk/vzdelavanie/%20vnutorne-predpisy/" TargetMode="External"/><Relationship Id="rId160" Type="http://schemas.openxmlformats.org/officeDocument/2006/relationships/hyperlink" Target="https://www.unipo.sk/cckv/" TargetMode="External"/><Relationship Id="rId181" Type="http://schemas.openxmlformats.org/officeDocument/2006/relationships/hyperlink" Target="https://www.unipo.sk/public%20/media/0190/Stipendijny_poriadok_%2026042021.pdf" TargetMode="External"/><Relationship Id="rId216" Type="http://schemas.openxmlformats.org/officeDocument/2006/relationships/hyperlink" Target="https://www.unipo.sk/spravy/" TargetMode="External"/><Relationship Id="rId22" Type="http://schemas.openxmlformats.org/officeDocument/2006/relationships/hyperlink" Target="https://www.unipo.sk/public/media/35156/Strat%C3%A9gia%20vzdel%C3%A1vania%20PU%20v%20Pre%C5%A1ove.pdf" TargetMode="External"/><Relationship Id="rId43" Type="http://schemas.openxmlformats.org/officeDocument/2006/relationships/hyperlink" Target="https://www.unipo.sk/vsk/dvsk/" TargetMode="External"/><Relationship Id="rId64" Type="http://schemas.openxmlformats.org/officeDocument/2006/relationships/hyperlink" Target="https://www.minedu.sk/sustava-studijnych-odborov-sr/" TargetMode="External"/><Relationship Id="rId118" Type="http://schemas.openxmlformats.org/officeDocument/2006/relationships/hyperlink" Target="https://www.unipo.sk/" TargetMode="External"/><Relationship Id="rId139" Type="http://schemas.openxmlformats.org/officeDocument/2006/relationships/hyperlink" Target="https://www.pulib.sk/web/kniznica/strana/nazov/zaverecne-prace" TargetMode="External"/><Relationship Id="rId85" Type="http://schemas.openxmlformats.org/officeDocument/2006/relationships/hyperlink" Target="https://www.unipo.sk/vzdelavanie/vnutorne-predpisy/" TargetMode="External"/><Relationship Id="rId150" Type="http://schemas.openxmlformats.org/officeDocument/2006/relationships/hyperlink" Target="http://www.crepc.sk/portal?fn%20=SearchForm" TargetMode="External"/><Relationship Id="rId171" Type="http://schemas.openxmlformats.org/officeDocument/2006/relationships/hyperlink" Target="https://www.unipo.sk/public/media/0190/METODIKA_%C5%A0%C5%A0P_april2017.pdf" TargetMode="External"/><Relationship Id="rId192" Type="http://schemas.openxmlformats.org/officeDocument/2006/relationships/hyperlink" Target="https://www.unipo.sk/public/media/0190/METODIKA_%C5%A0%C5%A0P_april2017.pdf" TargetMode="External"/><Relationship Id="rId206" Type="http://schemas.openxmlformats.org/officeDocument/2006/relationships/hyperlink" Target="https://www.unipo.sk/147/" TargetMode="External"/><Relationship Id="rId227" Type="http://schemas.openxmlformats.org/officeDocument/2006/relationships/hyperlink" Target="https://www.unipo.sk/informacie-o-univerzite/vyrocne-spravy/" TargetMode="External"/><Relationship Id="rId12" Type="http://schemas.openxmlformats.org/officeDocument/2006/relationships/hyperlink" Target="https://www.unipo.sk/vzdelavanie/vnutorne-predpisy/" TargetMode="External"/><Relationship Id="rId33" Type="http://schemas.openxmlformats.org/officeDocument/2006/relationships/hyperlink" Target="https://www.unipo.sk/public/media/38257/Smernica%20%C5%A0P_%20HK_%20IK%20PU.docx.pdf" TargetMode="External"/><Relationship Id="rId108" Type="http://schemas.openxmlformats.org/officeDocument/2006/relationships/hyperlink" Target="https://www.unipo.sk/public/" TargetMode="External"/><Relationship Id="rId129" Type="http://schemas.openxmlformats.org/officeDocument/2006/relationships/hyperlink" Target="https://www.unipo.sk/informacie-o-univerzite/vk/pu/cjknm/" TargetMode="External"/><Relationship Id="rId54" Type="http://schemas.openxmlformats.org/officeDocument/2006/relationships/hyperlink" Target="https://www.unipo.sk/cjknm/hlavne-sekcie/domov/studium/" TargetMode="External"/><Relationship Id="rId75" Type="http://schemas.openxmlformats.org/officeDocument/2006/relationships/hyperlink" Target="https://www.unipo.sk/public/media/0190/METODIKA_%C5%A0%C5%A0P_april2017.pdf" TargetMode="External"/><Relationship Id="rId96" Type="http://schemas.openxmlformats.org/officeDocument/2006/relationships/hyperlink" Target="https://www.unipo.sk/cjknm/hlavne-sekcie/domov/INF/41081/" TargetMode="External"/><Relationship Id="rId140" Type="http://schemas.openxmlformats.org/officeDocument/2006/relationships/hyperlink" Target="https://www.unipo.sk/public%20/media/37442/Harmonogram%20_AR_21_22-1.pdf" TargetMode="External"/><Relationship Id="rId161" Type="http://schemas.openxmlformats.org/officeDocument/2006/relationships/hyperlink" Target="https://www.unipo.sk/vzdelavanie/" TargetMode="External"/><Relationship Id="rId182" Type="http://schemas.openxmlformats.org/officeDocument/2006/relationships/hyperlink" Target="https://www.unipo.sk/sdj" TargetMode="External"/><Relationship Id="rId217" Type="http://schemas.openxmlformats.org/officeDocument/2006/relationships/hyperlink" Target="https://www.unipo.sk/public/%20media/20616/29.%20Opatrenie%20%20rektora%20c.%2019_2014_%20Pravidelne%20zverejnovanie%20%20info_o%20stud_programoch.pdf" TargetMode="External"/><Relationship Id="rId6" Type="http://schemas.openxmlformats.org/officeDocument/2006/relationships/settings" Target="settings.xml"/><Relationship Id="rId23" Type="http://schemas.openxmlformats.org/officeDocument/2006/relationships/hyperlink" Target="https://www.unipo.sk/public/media/31600/Strat%C3%A9gia%20internacionaliz%C3%A1cie%20PU%20v%20Pre%C5%A1ove%20na%20roky%202019_2023%20s%20v%C3%BDh%C4%BEadom%20do%20r.%202030.pdf" TargetMode="External"/><Relationship Id="rId119" Type="http://schemas.openxmlformats.org/officeDocument/2006/relationships/hyperlink" Target="https://www.unipo.sk/public/media/38250/Etick%C3%BD%20k%C3%B3dex%20Pre%C5%A1ovskej%20univerzity%20v%20Pre%C5%A1ove.pdf" TargetMode="External"/><Relationship Id="rId44" Type="http://schemas.openxmlformats.org/officeDocument/2006/relationships/hyperlink" Target="https://www.unipo.sk/vzdelavanie/vnutorne-predpisy/" TargetMode="External"/><Relationship Id="rId65" Type="http://schemas.openxmlformats.org/officeDocument/2006/relationships/hyperlink" Target="https://www.kvalifikacie.sk/" TargetMode="External"/><Relationship Id="rId86" Type="http://schemas.openxmlformats.org/officeDocument/2006/relationships/hyperlink" Target="https://www.unipo.sk/public/media/" TargetMode="External"/><Relationship Id="rId130" Type="http://schemas.openxmlformats.org/officeDocument/2006/relationships/hyperlink" Target="https://www.unipo.sk/vzdelavanie/vnutorne-predpisy/" TargetMode="External"/><Relationship Id="rId151" Type="http://schemas.openxmlformats.org/officeDocument/2006/relationships/hyperlink" Target="https://app.crepc.sk/?seo=CREP%C4%8C-H%C4%BEadanie&amp;fn" TargetMode="External"/><Relationship Id="rId172" Type="http://schemas.openxmlformats.org/officeDocument/2006/relationships/hyperlink" Target="https://www.unipo.sk/vzdelavanie/" TargetMode="External"/><Relationship Id="rId193" Type="http://schemas.openxmlformats.org/officeDocument/2006/relationships/hyperlink" Target="https://www.unipo.sk/vzdelavanie/" TargetMode="External"/><Relationship Id="rId207" Type="http://schemas.openxmlformats.org/officeDocument/2006/relationships/hyperlink" Target="https://www.unipo.sk/spravy/" TargetMode="External"/><Relationship Id="rId228" Type="http://schemas.openxmlformats.org/officeDocument/2006/relationships/hyperlink" Target="https://www.unipo.sk/public/" TargetMode="External"/><Relationship Id="rId13" Type="http://schemas.openxmlformats.org/officeDocument/2006/relationships/hyperlink" Target="https://www.unipo.sk/public/media/38250/Etick%C3%BD%20k%C3%B3dex%20Pre%C5%A1ovskej%20univerzity%20v%20Pre%C5%A1ove.pdf" TargetMode="External"/><Relationship Id="rId109" Type="http://schemas.openxmlformats.org/officeDocument/2006/relationships/hyperlink" Target="https://www.unipo.sk/public/" TargetMode="External"/><Relationship Id="rId34" Type="http://schemas.openxmlformats.org/officeDocument/2006/relationships/hyperlink" Target="https://www.unipo.sk/621/RK/" TargetMode="External"/><Relationship Id="rId55" Type="http://schemas.openxmlformats.org/officeDocument/2006/relationships/hyperlink" Target="https://www.slov-lex.sk/pravne-predpisy/prilohy/SK/ZZ/2019/244/20%20190901_5173916-2.pdf" TargetMode="External"/><Relationship Id="rId76" Type="http://schemas.openxmlformats.org/officeDocument/2006/relationships/hyperlink" Target="https://www.unipo.sk/cjknm/hlavne-sekcie/umjk/akreditacia/ucitelstvo-mgr/" TargetMode="External"/><Relationship Id="rId97" Type="http://schemas.openxmlformats.org/officeDocument/2006/relationships/hyperlink" Target="https://www.unipo.sk/cjknm/hlavne-sekcie/umjk/studenti/" TargetMode="External"/><Relationship Id="rId120" Type="http://schemas.openxmlformats.org/officeDocument/2006/relationships/hyperlink" Target="https://www.unipo.sk/vzdelavanie/vnutorne-predpisy/" TargetMode="External"/><Relationship Id="rId141" Type="http://schemas.openxmlformats.org/officeDocument/2006/relationships/hyperlink" Target="https://www.unipo.sk/cjknm/hlavne-sekcie/umjk/akreditacia/ucitelstvo-mgr/" TargetMode="External"/><Relationship Id="rId7" Type="http://schemas.openxmlformats.org/officeDocument/2006/relationships/webSettings" Target="webSettings.xml"/><Relationship Id="rId162" Type="http://schemas.openxmlformats.org/officeDocument/2006/relationships/hyperlink" Target="https://www.unipo.sk/veda-a-vyskum/kontakt/" TargetMode="External"/><Relationship Id="rId183" Type="http://schemas.openxmlformats.org/officeDocument/2006/relationships/hyperlink" Target="https://www.unipo.sk/sdj/hlavne-sekcie/stravne/" TargetMode="External"/><Relationship Id="rId218" Type="http://schemas.openxmlformats.org/officeDocument/2006/relationships/hyperlink" Target="https://www.unipo.sk/public/%20media/38257/V%C3%BDchodiskov%20%C3%A9%20principy%20%20zabezpe%C4%8Dovania%20VSK%25%2020PU.pdf" TargetMode="External"/><Relationship Id="rId24" Type="http://schemas.openxmlformats.org/officeDocument/2006/relationships/hyperlink" Target="https://www.unipo.sk/public/media/35156/Strat%C3%A9gia%20environment%C3%A1lnej%20udr%C5%BEate%C4%BEnosti%20PU%20v%20Pre%C5%A1ove.pdf" TargetMode="External"/><Relationship Id="rId45" Type="http://schemas.openxmlformats.org/officeDocument/2006/relationships/hyperlink" Target="https://www.unipo.sk/public/media/34521/%C5%A0tat%C3%BAt%20Rady%20pre%20vn%C3%BAtorn%C3%BD%20syst%C3%A9m%20kvality%20PU.pdf" TargetMode="External"/><Relationship Id="rId66" Type="http://schemas.openxmlformats.org/officeDocument/2006/relationships/hyperlink" Target="https://www.kvalifikacie.sk/%20sektorove-rady-nsk" TargetMode="External"/><Relationship Id="rId87" Type="http://schemas.openxmlformats.org/officeDocument/2006/relationships/hyperlink" Target="https://www.unipo.sk/vzdelavanie/" TargetMode="External"/><Relationship Id="rId110" Type="http://schemas.openxmlformats.org/officeDocument/2006/relationships/hyperlink" Target="https://www.unipo.sk/vzdelavanie/vnutorne-predpisy/" TargetMode="External"/><Relationship Id="rId131" Type="http://schemas.openxmlformats.org/officeDocument/2006/relationships/hyperlink" Target="https://www.unipo.sk/cjknm/" TargetMode="External"/><Relationship Id="rId152" Type="http://schemas.openxmlformats.org/officeDocument/2006/relationships/hyperlink" Target="https://elearning.unipo.sk/" TargetMode="External"/><Relationship Id="rId173" Type="http://schemas.openxmlformats.org/officeDocument/2006/relationships/hyperlink" Target="https://www.unipo.sk/public/%20media/0190/METODIKA_%C5%A0%C5%25%20A0P_april2017.pdf" TargetMode="External"/><Relationship Id="rId194" Type="http://schemas.openxmlformats.org/officeDocument/2006/relationships/hyperlink" Target="https://www.unipo.sk/informacie-o-univerzite/vyrocne-spravy/" TargetMode="External"/><Relationship Id="rId208" Type="http://schemas.openxmlformats.org/officeDocument/2006/relationships/hyperlink" Target="https://www.unipo.sk/public/%20media/31515/Ecdl_letak.pdf" TargetMode="External"/><Relationship Id="rId229" Type="http://schemas.openxmlformats.org/officeDocument/2006/relationships/hyperlink" Target="https://www.unipo.sk/public/media/34521/%C5%A0tat%C3%BAt%20Rady%20pre%20vn%C3%BAtorn%C3%BD%20syst%C3%A9m%20kvality%20PU.pdf" TargetMode="External"/><Relationship Id="rId14" Type="http://schemas.openxmlformats.org/officeDocument/2006/relationships/hyperlink" Target="https://www.unipo.sk/vsk/dvsk/" TargetMode="External"/><Relationship Id="rId35" Type="http://schemas.openxmlformats.org/officeDocument/2006/relationships/hyperlink" Target="https://www.unipo.sk/621/RK/SSO/" TargetMode="External"/><Relationship Id="rId56" Type="http://schemas.openxmlformats.org/officeDocument/2006/relationships/hyperlink" Target="https://www.minedu.sk/%20sustava-studijnych-odborov-sr/" TargetMode="External"/><Relationship Id="rId77" Type="http://schemas.openxmlformats.org/officeDocument/2006/relationships/hyperlink" Target="https://student.unipo.sk/maisportal%20/studijneProgramy.mais" TargetMode="External"/><Relationship Id="rId100" Type="http://schemas.openxmlformats.org/officeDocument/2006/relationships/hyperlink" Target="https://www.unipo.sk/public/media/0190/STUD%2024.9.18%20pdf.pdf" TargetMode="External"/><Relationship Id="rId8" Type="http://schemas.openxmlformats.org/officeDocument/2006/relationships/footnotes" Target="footnotes.xml"/><Relationship Id="rId98" Type="http://schemas.openxmlformats.org/officeDocument/2006/relationships/hyperlink" Target="https://www.unipo.sk/vzdelavanie/vnutorne-predpisy/" TargetMode="External"/><Relationship Id="rId121" Type="http://schemas.openxmlformats.org/officeDocument/2006/relationships/hyperlink" Target="https://www.unipo.sk/en/en/" TargetMode="External"/><Relationship Id="rId142" Type="http://schemas.openxmlformats.org/officeDocument/2006/relationships/hyperlink" Target="https://www.unipo.sk/vzdelavanie/" TargetMode="External"/><Relationship Id="rId163" Type="http://schemas.openxmlformats.org/officeDocument/2006/relationships/hyperlink" Target="https://www.unipo.sk/zahranicie/" TargetMode="External"/><Relationship Id="rId184" Type="http://schemas.openxmlformats.org/officeDocument/2006/relationships/hyperlink" Target="http://upc.unipo.sk/" TargetMode="External"/><Relationship Id="rId219" Type="http://schemas.openxmlformats.org/officeDocument/2006/relationships/hyperlink" Target="https://www.unipo.sk/public/" TargetMode="External"/><Relationship Id="rId230" Type="http://schemas.openxmlformats.org/officeDocument/2006/relationships/hyperlink" Target="https://www.unipo.sk/public/media/38257/Smernica%20%C5%A0P_%20HK_%20IK%20PU.docx.pdf" TargetMode="External"/><Relationship Id="rId25" Type="http://schemas.openxmlformats.org/officeDocument/2006/relationships/hyperlink" Target="https://www.unipo.sk/621/RK/" TargetMode="External"/><Relationship Id="rId46" Type="http://schemas.openxmlformats.org/officeDocument/2006/relationships/hyperlink" Target="https://www.unipo.sk/public/media/38257/Smernica%20%C5%A0P_%20HK_%20IK%20PU.docx.pdf" TargetMode="External"/><Relationship Id="rId67" Type="http://schemas.openxmlformats.org/officeDocument/2006/relationships/hyperlink" Target="https://www.slov-lex.sk/pravne-predpisy/SK/ZZ/2020/1/" TargetMode="External"/><Relationship Id="rId20" Type="http://schemas.openxmlformats.org/officeDocument/2006/relationships/hyperlink" Target="https://www.unipo.sk/informacie-o-univerzite/dlhodoby-zamer/" TargetMode="External"/><Relationship Id="rId41" Type="http://schemas.openxmlformats.org/officeDocument/2006/relationships/hyperlink" Target="https://www.unipo.sk/public/media/35156/Strat%C3%A9gia%20environment%C3%A1lnej%20udr%C5%BEate%C4%BEnosti%20PU%20v%20Pre%C5%A1ove.pdf" TargetMode="External"/><Relationship Id="rId62" Type="http://schemas.openxmlformats.org/officeDocument/2006/relationships/hyperlink" Target="https://www.unipo.sk/cjknm/hlavne-sekcie/umjk/akreditacia/ucitelstvo-mgr/" TargetMode="External"/><Relationship Id="rId83" Type="http://schemas.openxmlformats.org/officeDocument/2006/relationships/hyperlink" Target="https://www.unipo.sk/cjknm/hlavne-sekcie/vonkajsie-vztahy/erasmus-plus/" TargetMode="External"/><Relationship Id="rId88" Type="http://schemas.openxmlformats.org/officeDocument/2006/relationships/hyperlink" Target="https://www.slov-lex.sk/pravne-predpisy/SK/ZZ/2012/458/" TargetMode="External"/><Relationship Id="rId111" Type="http://schemas.openxmlformats.org/officeDocument/2006/relationships/hyperlink" Target="https://www.unipo.sk/zahranicie/" TargetMode="External"/><Relationship Id="rId132" Type="http://schemas.openxmlformats.org/officeDocument/2006/relationships/hyperlink" Target="https://www.unipo.sk/cjknm/" TargetMode="External"/><Relationship Id="rId153" Type="http://schemas.openxmlformats.org/officeDocument/2006/relationships/hyperlink" Target="https://www.unipo.sk/public/media/0190/Statut%20cvicnej%20skoly%20(29%20%205%20%202013).pdf" TargetMode="External"/><Relationship Id="rId174" Type="http://schemas.openxmlformats.org/officeDocument/2006/relationships/hyperlink" Target="https://www.pulib.sk/web/" TargetMode="External"/><Relationship Id="rId179" Type="http://schemas.openxmlformats.org/officeDocument/2006/relationships/hyperlink" Target="https://www.unipo.sk/strategia-a-marketing/kon/" TargetMode="External"/><Relationship Id="rId195" Type="http://schemas.openxmlformats.org/officeDocument/2006/relationships/hyperlink" Target="https://www.unipo.sk/spravy/" TargetMode="External"/><Relationship Id="rId209" Type="http://schemas.openxmlformats.org/officeDocument/2006/relationships/hyperlink" Target="https://www.unipo.sk/cjknm/hlavne-sekcie/domov/studium/" TargetMode="External"/><Relationship Id="rId190" Type="http://schemas.openxmlformats.org/officeDocument/2006/relationships/hyperlink" Target="https://www.unipo.sk/cjknm/hlavne-sekcie/vonkajsie-vztahy/erasmus-plus/" TargetMode="External"/><Relationship Id="rId204" Type="http://schemas.openxmlformats.org/officeDocument/2006/relationships/hyperlink" Target="https://www.unipo.sk/aktuality/41184/" TargetMode="External"/><Relationship Id="rId220" Type="http://schemas.openxmlformats.org/officeDocument/2006/relationships/hyperlink" Target="https://www.unipo.sk/informacie-o-univerzite/vyrocne-spravy/" TargetMode="External"/><Relationship Id="rId225" Type="http://schemas.openxmlformats.org/officeDocument/2006/relationships/hyperlink" Target="https://www.unipo.sk/aktuality/41184/" TargetMode="External"/><Relationship Id="rId15" Type="http://schemas.openxmlformats.org/officeDocument/2006/relationships/hyperlink" Target="https://www.unipo.sk/public/media/38257/Smernica%20%C5%A0P_%20HK_%20IK%20PU.docx.pdf" TargetMode="External"/><Relationship Id="rId36" Type="http://schemas.openxmlformats.org/officeDocument/2006/relationships/hyperlink" Target="https://www.unipo.sk/informacie-o-univerzite/SPU/" TargetMode="External"/><Relationship Id="rId57" Type="http://schemas.openxmlformats.org/officeDocument/2006/relationships/hyperlink" Target="https://www.kvalifikacie.sk/%22%20/" TargetMode="External"/><Relationship Id="rId106" Type="http://schemas.openxmlformats.org/officeDocument/2006/relationships/hyperlink" Target="https://www.unipo.sk/public/" TargetMode="External"/><Relationship Id="rId127" Type="http://schemas.openxmlformats.org/officeDocument/2006/relationships/hyperlink" Target="https://www.unipo.sk/cjknm/hlavne-sekcie/umjk/akreditacia/ucitelstvo-mgr/" TargetMode="External"/><Relationship Id="rId10" Type="http://schemas.openxmlformats.org/officeDocument/2006/relationships/hyperlink" Target="https://www.unipo.sk/spravy/" TargetMode="External"/><Relationship Id="rId31" Type="http://schemas.openxmlformats.org/officeDocument/2006/relationships/hyperlink" Target="https://www.unipo.sk/public/media/38257/V%C3%BDchodiskov%C3%A9%20principy%20zabezpe%C4%8Dovania%20VSK%20PU.pdf" TargetMode="External"/><Relationship Id="rId52" Type="http://schemas.openxmlformats.org/officeDocument/2006/relationships/hyperlink" Target="https://www.unipo.sk/cjknm/hlavne-sekcie/umjk/akreditacia/ucitelstvo-mgr/" TargetMode="External"/><Relationship Id="rId73" Type="http://schemas.openxmlformats.org/officeDocument/2006/relationships/hyperlink" Target="https://www.unipo.sk/vzdelavanie/vnutorne-predpisy/" TargetMode="External"/><Relationship Id="rId78" Type="http://schemas.openxmlformats.org/officeDocument/2006/relationships/hyperlink" Target="https://student.unipo.sk/maisportal/studijneProgramy.mais" TargetMode="External"/><Relationship Id="rId94" Type="http://schemas.openxmlformats.org/officeDocument/2006/relationships/hyperlink" Target="https://www.unipo.sk/vzdelavanie/vnutorne-predpisy/" TargetMode="External"/><Relationship Id="rId99" Type="http://schemas.openxmlformats.org/officeDocument/2006/relationships/hyperlink" Target="https://www.unipo.sk/vzdelavanie/vnutorne-predpisy/" TargetMode="External"/><Relationship Id="rId101" Type="http://schemas.openxmlformats.org/officeDocument/2006/relationships/hyperlink" Target="https://www.unipo.sk/vzdelavanie/vnutorne-predpisy/" TargetMode="External"/><Relationship Id="rId122" Type="http://schemas.openxmlformats.org/officeDocument/2006/relationships/hyperlink" Target="https://m2.mtmt.hu/gui2/?type=authors&amp;mode=browse&amp;sel=10009985" TargetMode="External"/><Relationship Id="rId143" Type="http://schemas.openxmlformats.org/officeDocument/2006/relationships/hyperlink" Target="https://www.unipo.sk/informacie-o-univerzite/vyrocne-spravy/" TargetMode="External"/><Relationship Id="rId148" Type="http://schemas.openxmlformats.org/officeDocument/2006/relationships/hyperlink" Target="https://www.pulib.sk/web/kniznica/epc/rok/2016/autor/Gintli+Tibor+%281966%29" TargetMode="External"/><Relationship Id="rId164" Type="http://schemas.openxmlformats.org/officeDocument/2006/relationships/hyperlink" Target="https://www.unipo.sk/strategia-a-marketing/kon/" TargetMode="External"/><Relationship Id="rId169" Type="http://schemas.openxmlformats.org/officeDocument/2006/relationships/hyperlink" Target="https://www.unipo.sk/public/" TargetMode="External"/><Relationship Id="rId185" Type="http://schemas.openxmlformats.org/officeDocument/2006/relationships/hyperlink" Target="https://www.facebook.com/GMPC-Gr%C3%A9ckokatol%C3%ADcke-ml%C3%A1de%C5%BEn%C3%ADcke-pastora%C4%8Dn%C3%A9-centrum-v-Pre%C5%A1ove-1123709984389524/"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unipo.sk/public/%20media/9653/Vyrocna%20sprava%25%2020o%20cinnosti%20Presovskej%20%20univerzity%20v%20Presove%20za%25%2020rok%25%20202019.pdf" TargetMode="External"/><Relationship Id="rId210" Type="http://schemas.openxmlformats.org/officeDocument/2006/relationships/hyperlink" Target="https://www.unipo.sk/public/%20media/20616/29.%20Opatrenie%25%2020rektora%20c.%2019_2014_%20Pravidelne%20zverejnovanie%25%2020info_o%20stud_programoch.pdf" TargetMode="External"/><Relationship Id="rId215" Type="http://schemas.openxmlformats.org/officeDocument/2006/relationships/hyperlink" Target="https://www.unipo.sk/public/" TargetMode="External"/><Relationship Id="rId26" Type="http://schemas.openxmlformats.org/officeDocument/2006/relationships/hyperlink" Target="https://www.unipo.sk/public/media/34521/%C5%A0tat%C3%BAt%20Rady%20pre%20vn%C3%BAtorn%C3%BD%20syst%C3%A9m%20kvality%20PU.pdf" TargetMode="External"/><Relationship Id="rId231" Type="http://schemas.openxmlformats.org/officeDocument/2006/relationships/footer" Target="footer1.xml"/><Relationship Id="rId47" Type="http://schemas.openxmlformats.org/officeDocument/2006/relationships/hyperlink" Target="https://www.unipo.sk/cjknm/hlavne-sekcie/umjk/akreditacia/ucitelstvo-mgr/" TargetMode="External"/><Relationship Id="rId68" Type="http://schemas.openxmlformats.org/officeDocument/2006/relationships/hyperlink" Target="https://www.statpedu.sk/sk/" TargetMode="External"/><Relationship Id="rId89" Type="http://schemas.openxmlformats.org/officeDocument/2006/relationships/hyperlink" Target="https://www.unipo.sk/" TargetMode="External"/><Relationship Id="rId112" Type="http://schemas.openxmlformats.org/officeDocument/2006/relationships/hyperlink" Target="https://www.unipo.sk/cjknm/" TargetMode="External"/><Relationship Id="rId133" Type="http://schemas.openxmlformats.org/officeDocument/2006/relationships/hyperlink" Target="https://www.unipo.sk/cjknm/hlavne-sekcie/umjk/akreditacia/ucitelstvo-mgr/" TargetMode="External"/><Relationship Id="rId154" Type="http://schemas.openxmlformats.org/officeDocument/2006/relationships/hyperlink" Target="https://elearning.unipo.sk/" TargetMode="External"/><Relationship Id="rId175" Type="http://schemas.openxmlformats.org/officeDocument/2006/relationships/hyperlink" Target="https://www.unipo.sk/cckv/" TargetMode="External"/><Relationship Id="rId196" Type="http://schemas.openxmlformats.org/officeDocument/2006/relationships/hyperlink" Target="https://www.unipo.sk/informacie-o-univerzite/vyrocne-spravy/" TargetMode="External"/><Relationship Id="rId200" Type="http://schemas.openxmlformats.org/officeDocument/2006/relationships/hyperlink" Target="https://www.unipo.sk/spravy/" TargetMode="External"/><Relationship Id="rId16" Type="http://schemas.openxmlformats.org/officeDocument/2006/relationships/hyperlink" Target="https://www.unipo.sk/public/media/38257/V%C3%BDchodiskov%C3%A9%20principy%20zabezpe%C4%8Dovania%20VSK%20PU.pdf" TargetMode="External"/><Relationship Id="rId221" Type="http://schemas.openxmlformats.org/officeDocument/2006/relationships/hyperlink" Target="https://mais.unipo.sk/pedagog/" TargetMode="External"/><Relationship Id="rId37" Type="http://schemas.openxmlformats.org/officeDocument/2006/relationships/hyperlink" Target="https://www.unipo.sk/informacie-o-univerzite/dlhodoby-zamer/" TargetMode="External"/><Relationship Id="rId58" Type="http://schemas.openxmlformats.org/officeDocument/2006/relationships/hyperlink" Target="https://www.kvalifikacie.sk/%20sektorove-rady-nsk" TargetMode="External"/><Relationship Id="rId79" Type="http://schemas.openxmlformats.org/officeDocument/2006/relationships/hyperlink" Target="https://www.unipo.sk/vzdelavanie/vnutorne-predpisy/" TargetMode="External"/><Relationship Id="rId102" Type="http://schemas.openxmlformats.org/officeDocument/2006/relationships/hyperlink" Target="https://www.unipo.sk/public/" TargetMode="External"/><Relationship Id="rId123" Type="http://schemas.openxmlformats.org/officeDocument/2006/relationships/hyperlink" Target="https://m2.mtmt.hu/gui2/?mode=browse&amp;params=publication;3218472" TargetMode="External"/><Relationship Id="rId144" Type="http://schemas.openxmlformats.org/officeDocument/2006/relationships/hyperlink" Target="https://elearning.unipo.sk/" TargetMode="External"/><Relationship Id="rId90" Type="http://schemas.openxmlformats.org/officeDocument/2006/relationships/hyperlink" Target="https://www.unipo.sk/public/media/38250/Etick%C3%BD%20k%C3%B3dex%20Pre%C5%A1ovskej%20univerzity%20v%20Pre%C5%A1ove.pdf" TargetMode="External"/><Relationship Id="rId165" Type="http://schemas.openxmlformats.org/officeDocument/2006/relationships/hyperlink" Target="https://www.unipo.sk/601/" TargetMode="External"/><Relationship Id="rId186" Type="http://schemas.openxmlformats.org/officeDocument/2006/relationships/hyperlink" Target="https://www.unipo.sk/fakulta-zdravotnictva/vzdelavanie/volnycas" TargetMode="External"/><Relationship Id="rId211" Type="http://schemas.openxmlformats.org/officeDocument/2006/relationships/hyperlink" Target="https://www.unipo.sk/public/" TargetMode="External"/><Relationship Id="rId232" Type="http://schemas.openxmlformats.org/officeDocument/2006/relationships/fontTable" Target="fontTable.xml"/><Relationship Id="rId27" Type="http://schemas.openxmlformats.org/officeDocument/2006/relationships/hyperlink" Target="https://www.unipo.sk/621/RK/SSO/" TargetMode="External"/><Relationship Id="rId48" Type="http://schemas.openxmlformats.org/officeDocument/2006/relationships/hyperlink" Target="https://www.unipo.sk/informacie-o-univerzite/vyrocne-spravy/" TargetMode="External"/><Relationship Id="rId69" Type="http://schemas.openxmlformats.org/officeDocument/2006/relationships/hyperlink" Target="https://student.unipo.sk/maisportal/studijneProgramy.mais" TargetMode="External"/><Relationship Id="rId113" Type="http://schemas.openxmlformats.org/officeDocument/2006/relationships/hyperlink" Target="https://www.unipo.sk/vzdelavanie/vnutorne-predpisy/" TargetMode="External"/><Relationship Id="rId134" Type="http://schemas.openxmlformats.org/officeDocument/2006/relationships/hyperlink" Target="https://www.unipo.sk/cjknm/hlavne-sekcie/umjk/akreditacia/ucitelstvo-mgr/" TargetMode="External"/><Relationship Id="rId80" Type="http://schemas.openxmlformats.org/officeDocument/2006/relationships/hyperlink" Target="https://www.unipo.sk/public/media/%2034448/2_OR(2014)-09-Erasmus_odchadzajuce_staze_%20studenti_postup.pdf" TargetMode="External"/><Relationship Id="rId155" Type="http://schemas.openxmlformats.org/officeDocument/2006/relationships/hyperlink" Target="https://www.unipo.sk/cvtpu/hlavne-sekcie/MAIS/intro/" TargetMode="External"/><Relationship Id="rId176" Type="http://schemas.openxmlformats.org/officeDocument/2006/relationships/hyperlink" Target="https://www.unipo.sk/vzdelavanie/" TargetMode="External"/><Relationship Id="rId197" Type="http://schemas.openxmlformats.org/officeDocument/2006/relationships/hyperlink" Target="https://www.unipo.sk/public/%20media/20616/29.%20Opatrenie%20%20rektora%20c.%2019_2014_%20Pravidelne%20zverejnovanie%25%2020info_o%20stud_programoch.pdf" TargetMode="External"/><Relationship Id="rId201" Type="http://schemas.openxmlformats.org/officeDocument/2006/relationships/hyperlink" Target="https://www.unipo.sk/public/%20media/20616/32.%20Opatrenie%20%20rektora%20c.%2022_2014_%20Prijimacie%20konanie.pdf" TargetMode="External"/><Relationship Id="rId222" Type="http://schemas.openxmlformats.org/officeDocument/2006/relationships/hyperlink" Target="https://mais.unipo.sk/pedagog/" TargetMode="External"/><Relationship Id="rId17" Type="http://schemas.openxmlformats.org/officeDocument/2006/relationships/hyperlink" Target="https://www.unipo.sk/public/media/34521/%C5%A0tat%C3%BAt%20Rady%20pre%20vn%C3%BAtorn%C3%BD%20syst%C3%A9m%20kvality%20PU.pdf" TargetMode="External"/><Relationship Id="rId38" Type="http://schemas.openxmlformats.org/officeDocument/2006/relationships/hyperlink" Target="https://www.unipo.sk/public/media/31600/Strate%CC%81gia%20rozvoja%20vedy%20a%20v%C3%BDskumu%20PU%20v%20Pre%C5%A1ove_1.pdf" TargetMode="External"/><Relationship Id="rId59" Type="http://schemas.openxmlformats.org/officeDocument/2006/relationships/hyperlink" Target="https://www.slov-lex.sk/pravne-predpisy/SK/ZZ/2020/1/" TargetMode="External"/><Relationship Id="rId103" Type="http://schemas.openxmlformats.org/officeDocument/2006/relationships/hyperlink" Target="https://www.unipo.sk/public/" TargetMode="External"/><Relationship Id="rId124" Type="http://schemas.openxmlformats.org/officeDocument/2006/relationships/hyperlink" Target="https://www.unipo.sk/cjknm/hlavne-sekcie/umjk/akreditacia/ucitelstvo-mgr/" TargetMode="External"/><Relationship Id="rId70" Type="http://schemas.openxmlformats.org/officeDocument/2006/relationships/hyperlink" Target="https://www.unipo.sk/vzdelavanie/vnutorne-predpisy/" TargetMode="External"/><Relationship Id="rId91" Type="http://schemas.openxmlformats.org/officeDocument/2006/relationships/hyperlink" Target="https://www.unipo.sk/vzdelavanie/vnutorne-predpisy/" TargetMode="External"/><Relationship Id="rId145" Type="http://schemas.openxmlformats.org/officeDocument/2006/relationships/hyperlink" Target="https://www.unipo.sk/public/%20media/38257/Smernica%20%C5%25%20A0P_%20HK_%20IK%20PU.docx.pdf" TargetMode="External"/><Relationship Id="rId166" Type="http://schemas.openxmlformats.org/officeDocument/2006/relationships/hyperlink" Target="https://www.unipo.sk/sdj" TargetMode="External"/><Relationship Id="rId187" Type="http://schemas.openxmlformats.org/officeDocument/2006/relationships/hyperlink" Target="https://www.unipo.sk/informacie-o-univerzite/vyrocne-spravy/" TargetMode="External"/><Relationship Id="rId1" Type="http://schemas.openxmlformats.org/officeDocument/2006/relationships/customXml" Target="../customXml/item1.xml"/><Relationship Id="rId212" Type="http://schemas.openxmlformats.org/officeDocument/2006/relationships/hyperlink" Target="https://www.unipo.sk/public/" TargetMode="External"/><Relationship Id="rId233" Type="http://schemas.openxmlformats.org/officeDocument/2006/relationships/glossaryDocument" Target="glossary/document.xml"/><Relationship Id="rId28" Type="http://schemas.openxmlformats.org/officeDocument/2006/relationships/hyperlink" Target="https://www.unipo.sk/public/media/38257/Smernica%20%C5%A0P_%20HK_%20IK%20PU.docx.pdf" TargetMode="External"/><Relationship Id="rId49" Type="http://schemas.openxmlformats.org/officeDocument/2006/relationships/hyperlink" Target="https://www.unipo.sk/public/media/34521/%C5%A0tat%C3%BAt%20Rady%20pre%20vn%C3%BAtorn%C3%BD%20syst%C3%A9m%20kvality%20PU.pdf" TargetMode="External"/><Relationship Id="rId114" Type="http://schemas.openxmlformats.org/officeDocument/2006/relationships/hyperlink" Target="https://www.unipo.sk/vzdelavanie/vnutorne-predpisy/" TargetMode="External"/><Relationship Id="rId60" Type="http://schemas.openxmlformats.org/officeDocument/2006/relationships/hyperlink" Target="https://www.slov-lex.sk/pravne-%20predpisy/prilohy/SK/ZZ/2019/244/20%20190901_5173916-2.pdf" TargetMode="External"/><Relationship Id="rId81" Type="http://schemas.openxmlformats.org/officeDocument/2006/relationships/hyperlink" Target="https://www.unipo.sk/zahranicie" TargetMode="External"/><Relationship Id="rId135" Type="http://schemas.openxmlformats.org/officeDocument/2006/relationships/hyperlink" Target="https://www.unipo.sk/cjknm/" TargetMode="External"/><Relationship Id="rId156" Type="http://schemas.openxmlformats.org/officeDocument/2006/relationships/hyperlink" Target="https://www.unipo.sk/cjknm/hlavne-sekcie/umjk/studenti/" TargetMode="External"/><Relationship Id="rId177" Type="http://schemas.openxmlformats.org/officeDocument/2006/relationships/hyperlink" Target="https://www.unipo.sk/veda-a-vyskum/kontakt/" TargetMode="External"/><Relationship Id="rId198" Type="http://schemas.openxmlformats.org/officeDocument/2006/relationships/hyperlink" Target="https://www.unipo.sk/public/" TargetMode="External"/><Relationship Id="rId202" Type="http://schemas.openxmlformats.org/officeDocument/2006/relationships/hyperlink" Target="https://mais.unipo.sk/pedagog/" TargetMode="External"/><Relationship Id="rId223" Type="http://schemas.openxmlformats.org/officeDocument/2006/relationships/hyperlink" Target="https://www.unipo.sk/informacie-o-univerzite/vyrocne-spravy/" TargetMode="External"/><Relationship Id="rId18" Type="http://schemas.openxmlformats.org/officeDocument/2006/relationships/hyperlink" Target="https://www.unipo.sk/public/media/38257/Smernica%20%C5%A0P_%20HK_%20IK%20PU.docx.pdf" TargetMode="External"/><Relationship Id="rId39" Type="http://schemas.openxmlformats.org/officeDocument/2006/relationships/hyperlink" Target="https://www.unipo.sk/public/media/35156/Strat%C3%A9gia%20vzdel%C3%A1vania%20PU%20v%20Pre%C5%A1ove.pdf" TargetMode="External"/><Relationship Id="rId50" Type="http://schemas.openxmlformats.org/officeDocument/2006/relationships/hyperlink" Target="https://www.unipo.sk/public/media/38257/Smernica%20%C5%A0P_%20HK_%20IK%20PU.docx.pdf" TargetMode="External"/><Relationship Id="rId104" Type="http://schemas.openxmlformats.org/officeDocument/2006/relationships/hyperlink" Target="https://www.unipo.sk/vseobecne-informacie/uchadzaci/moznosti-studia/" TargetMode="External"/><Relationship Id="rId125" Type="http://schemas.openxmlformats.org/officeDocument/2006/relationships/hyperlink" Target="https://www.unipo.sk/cjknm/hlavne-sekcie/umjk/akreditacia/ucitelstvo-mgr/" TargetMode="External"/><Relationship Id="rId146" Type="http://schemas.openxmlformats.org/officeDocument/2006/relationships/hyperlink" Target="https://www.pulib.sk/web/" TargetMode="External"/><Relationship Id="rId167" Type="http://schemas.openxmlformats.org/officeDocument/2006/relationships/hyperlink" Target="https://www.unipo.sk/public/" TargetMode="External"/><Relationship Id="rId188" Type="http://schemas.openxmlformats.org/officeDocument/2006/relationships/hyperlink" Target="https://www.unipo.sk/zahranicie/o/" TargetMode="External"/><Relationship Id="rId71" Type="http://schemas.openxmlformats.org/officeDocument/2006/relationships/hyperlink" Target="https://www.unipo.sk/vzdelavanie/vnutorne-predpisy/" TargetMode="External"/><Relationship Id="rId92" Type="http://schemas.openxmlformats.org/officeDocument/2006/relationships/hyperlink" Target="https://www.unipo.sk/cvtpu/%20hlavne-sekcie/MAIS/intro/" TargetMode="External"/><Relationship Id="rId213" Type="http://schemas.openxmlformats.org/officeDocument/2006/relationships/hyperlink" Target="https://www.unipo.sk/cjknm/hlavne-sekcie/domov/studium/" TargetMode="External"/><Relationship Id="rId234"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unipo.sk/public/media/38257/Smernica%20%C5%A0P_%20HK_%20IK%20PU.docx.pdf" TargetMode="External"/><Relationship Id="rId40" Type="http://schemas.openxmlformats.org/officeDocument/2006/relationships/hyperlink" Target="https://www.unipo.sk/public/media/31600/Strat%C3%A9gia%20internacionaliz%C3%A1cie%20PU%20v%20Pre%C5%A1ove%20na%20roky%202019_2023%20s%20v%C3%BDh%C4%BEadom%20do%20r.%202030.pdf" TargetMode="External"/><Relationship Id="rId115" Type="http://schemas.openxmlformats.org/officeDocument/2006/relationships/hyperlink" Target="https://www.unipo.sk/public/media/38250/Etick%C3%BD%20k%C3%B3dex%20Pre%C5%A1ovskej%20univerzity%20v%20Pre%C5%A1ove.pdf" TargetMode="External"/><Relationship Id="rId136" Type="http://schemas.openxmlformats.org/officeDocument/2006/relationships/hyperlink" Target="https://www.unipo.sk/public/media/38257/Smernica%20%C5%A0P_%20HK_%20IK%20PU.docx.pdf" TargetMode="External"/><Relationship Id="rId157" Type="http://schemas.openxmlformats.org/officeDocument/2006/relationships/hyperlink" Target="https://www.unipo.sk/public/" TargetMode="External"/><Relationship Id="rId178" Type="http://schemas.openxmlformats.org/officeDocument/2006/relationships/hyperlink" Target="https://www.unipo.sk/zahranicie/" TargetMode="External"/><Relationship Id="rId61" Type="http://schemas.openxmlformats.org/officeDocument/2006/relationships/hyperlink" Target="https://www.erasmusplus.sk/naforfil/" TargetMode="External"/><Relationship Id="rId82" Type="http://schemas.openxmlformats.org/officeDocument/2006/relationships/hyperlink" Target="https://www.unipo.sk/cjknm/hlavne-sekcie/umjk/akreditacia/ucitelstvo-mgr/" TargetMode="External"/><Relationship Id="rId199" Type="http://schemas.openxmlformats.org/officeDocument/2006/relationships/hyperlink" Target="https://www.unipo.sk/public/" TargetMode="External"/><Relationship Id="rId203" Type="http://schemas.openxmlformats.org/officeDocument/2006/relationships/hyperlink" Target="https://mais.unipo.sk/pedagog/" TargetMode="External"/><Relationship Id="rId19" Type="http://schemas.openxmlformats.org/officeDocument/2006/relationships/hyperlink" Target="https://www.unipo.sk/informacie-o-univerzite/SPU/" TargetMode="External"/><Relationship Id="rId224" Type="http://schemas.openxmlformats.org/officeDocument/2006/relationships/hyperlink" Target="https://www.unipo.sk/spravy/" TargetMode="External"/><Relationship Id="rId30" Type="http://schemas.openxmlformats.org/officeDocument/2006/relationships/hyperlink" Target="https://www.unipo.sk/public/media/38257/Smernica%20%C5%A0P_%20HK_%20IK%20PU.docx.pdf" TargetMode="External"/><Relationship Id="rId105" Type="http://schemas.openxmlformats.org/officeDocument/2006/relationships/hyperlink" Target="https://www.unipo.sk/vzdelavanie/vnutorne-predpisy/" TargetMode="External"/><Relationship Id="rId126" Type="http://schemas.openxmlformats.org/officeDocument/2006/relationships/hyperlink" Target="https://www.pulib.sk/web/" TargetMode="External"/><Relationship Id="rId147" Type="http://schemas.openxmlformats.org/officeDocument/2006/relationships/hyperlink" Target="https://www.unipo.sk/cjknm/hlavne-sekcie/umjk/akreditacia/ucitelstvo-mgr/" TargetMode="External"/><Relationship Id="rId168" Type="http://schemas.openxmlformats.org/officeDocument/2006/relationships/hyperlink" Target="https://www.unipo.sk/public/%20media/0190/Statut%20cvicnej%25%2020skoly%20(29%20%205%20%20%202013).pdf" TargetMode="External"/><Relationship Id="rId51" Type="http://schemas.openxmlformats.org/officeDocument/2006/relationships/hyperlink" Target="https://www.slov-lex.sk/pravne-predpisy/SK/ZZ/2019/244/20190901" TargetMode="External"/><Relationship Id="rId72" Type="http://schemas.openxmlformats.org/officeDocument/2006/relationships/hyperlink" Target="https://www.pulib.sk/web/kniznica/strana/nazov/zaverecne-prace" TargetMode="External"/><Relationship Id="rId93" Type="http://schemas.openxmlformats.org/officeDocument/2006/relationships/hyperlink" Target="https://www.unipo.sk/vzdelavanie/%20vnutorne-predpisy/" TargetMode="External"/><Relationship Id="rId189" Type="http://schemas.openxmlformats.org/officeDocument/2006/relationships/hyperlink" Target="https://www.unipo.sk/public/%20media/33756/Strat%C3%A9gia%20%20internacionaliz%C3%A1cie%20PU%20-%20WEB.pdf" TargetMode="External"/><Relationship Id="rId3" Type="http://schemas.openxmlformats.org/officeDocument/2006/relationships/customXml" Target="../customXml/item3.xml"/><Relationship Id="rId214" Type="http://schemas.openxmlformats.org/officeDocument/2006/relationships/hyperlink" Target="https://student.unipo.sk/%20maisportal/home.mais" TargetMode="External"/><Relationship Id="rId116" Type="http://schemas.openxmlformats.org/officeDocument/2006/relationships/hyperlink" Target="https://uniba.sk/fileadmin/ruk/legislativa/2016/Vp_2016_23.pdf" TargetMode="External"/><Relationship Id="rId137" Type="http://schemas.openxmlformats.org/officeDocument/2006/relationships/hyperlink" Target="https://www.portalvs.sk/regzam/detail/19337" TargetMode="External"/><Relationship Id="rId158" Type="http://schemas.openxmlformats.org/officeDocument/2006/relationships/hyperlink" Target="https://www.unipo.sk/publ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FC3F402B5B4C02B3456B9D785ED3E1"/>
        <w:category>
          <w:name w:val="Všeobecné"/>
          <w:gallery w:val="placeholder"/>
        </w:category>
        <w:types>
          <w:type w:val="bbPlcHdr"/>
        </w:types>
        <w:behaviors>
          <w:behavior w:val="content"/>
        </w:behaviors>
        <w:guid w:val="{78B67B3C-B93F-4863-BDF5-9DF9F23600BB}"/>
      </w:docPartPr>
      <w:docPartBody>
        <w:p w:rsidR="005568D7" w:rsidRDefault="002F3857" w:rsidP="002F3857">
          <w:pPr>
            <w:pStyle w:val="BCFC3F402B5B4C02B3456B9D785ED3E1"/>
          </w:pPr>
          <w:r w:rsidRPr="0083792B">
            <w:rPr>
              <w:rStyle w:val="Zstupntext"/>
            </w:rPr>
            <w:t>Vyberte položku.</w:t>
          </w:r>
        </w:p>
      </w:docPartBody>
    </w:docPart>
    <w:docPart>
      <w:docPartPr>
        <w:name w:val="BD2B8E05CB82415491D250F603D5829B"/>
        <w:category>
          <w:name w:val="Všeobecné"/>
          <w:gallery w:val="placeholder"/>
        </w:category>
        <w:types>
          <w:type w:val="bbPlcHdr"/>
        </w:types>
        <w:behaviors>
          <w:behavior w:val="content"/>
        </w:behaviors>
        <w:guid w:val="{DB5CBEC6-E286-4614-BB1C-2E788DCB88E4}"/>
      </w:docPartPr>
      <w:docPartBody>
        <w:p w:rsidR="005568D7" w:rsidRDefault="002F3857" w:rsidP="002F3857">
          <w:pPr>
            <w:pStyle w:val="BD2B8E05CB82415491D250F603D5829B"/>
          </w:pPr>
          <w:r w:rsidRPr="008905C6">
            <w:rPr>
              <w:rStyle w:val="Zstupntext"/>
              <w:rFonts w:cstheme="minorHAnsi"/>
              <w:i/>
              <w:strike/>
              <w:color w:val="FF0000"/>
              <w:sz w:val="24"/>
              <w:szCs w:val="24"/>
            </w:rPr>
            <w:t>Vyberte položku.</w:t>
          </w:r>
        </w:p>
      </w:docPartBody>
    </w:docPart>
    <w:docPart>
      <w:docPartPr>
        <w:name w:val="F4A5D66AFEE14B68A59AA29DCA69CCF7"/>
        <w:category>
          <w:name w:val="Všeobecné"/>
          <w:gallery w:val="placeholder"/>
        </w:category>
        <w:types>
          <w:type w:val="bbPlcHdr"/>
        </w:types>
        <w:behaviors>
          <w:behavior w:val="content"/>
        </w:behaviors>
        <w:guid w:val="{AAC9C438-8CFF-4B2B-8051-BAE530AFD4B9}"/>
      </w:docPartPr>
      <w:docPartBody>
        <w:p w:rsidR="005568D7" w:rsidRDefault="002F3857" w:rsidP="002F3857">
          <w:pPr>
            <w:pStyle w:val="F4A5D66AFEE14B68A59AA29DCA69CCF7"/>
          </w:pPr>
          <w:r w:rsidRPr="00C90FB8">
            <w:rPr>
              <w:rStyle w:val="Zstupntext"/>
              <w:rFonts w:cstheme="minorHAnsi"/>
              <w:i/>
              <w:color w:val="808080" w:themeColor="background1" w:themeShade="80"/>
              <w:sz w:val="24"/>
              <w:szCs w:val="24"/>
            </w:rPr>
            <w:t>Vyberte položku.</w:t>
          </w:r>
        </w:p>
      </w:docPartBody>
    </w:docPart>
    <w:docPart>
      <w:docPartPr>
        <w:name w:val="D3CA9C295C744A23BD0F104262E5D801"/>
        <w:category>
          <w:name w:val="Všeobecné"/>
          <w:gallery w:val="placeholder"/>
        </w:category>
        <w:types>
          <w:type w:val="bbPlcHdr"/>
        </w:types>
        <w:behaviors>
          <w:behavior w:val="content"/>
        </w:behaviors>
        <w:guid w:val="{96C48199-464F-43EA-815D-5AA550DA4917}"/>
      </w:docPartPr>
      <w:docPartBody>
        <w:p w:rsidR="005568D7" w:rsidRDefault="002F3857" w:rsidP="002F3857">
          <w:pPr>
            <w:pStyle w:val="D3CA9C295C744A23BD0F104262E5D801"/>
          </w:pPr>
          <w:r w:rsidRPr="00C90FB8">
            <w:rPr>
              <w:rFonts w:cstheme="minorHAnsi"/>
              <w:i/>
              <w:color w:val="808080" w:themeColor="background1" w:themeShade="80"/>
              <w:sz w:val="24"/>
              <w:szCs w:val="24"/>
            </w:rPr>
            <w:t>Vyberte položku.</w:t>
          </w:r>
        </w:p>
      </w:docPartBody>
    </w:docPart>
    <w:docPart>
      <w:docPartPr>
        <w:name w:val="2B7BE81427F3426B97B578D543FCD13F"/>
        <w:category>
          <w:name w:val="Všeobecné"/>
          <w:gallery w:val="placeholder"/>
        </w:category>
        <w:types>
          <w:type w:val="bbPlcHdr"/>
        </w:types>
        <w:behaviors>
          <w:behavior w:val="content"/>
        </w:behaviors>
        <w:guid w:val="{9CA36637-2594-4F53-99A3-B033669B82DF}"/>
      </w:docPartPr>
      <w:docPartBody>
        <w:p w:rsidR="005568D7" w:rsidRDefault="002F3857" w:rsidP="002F3857">
          <w:pPr>
            <w:pStyle w:val="2B7BE81427F3426B97B578D543FCD13F"/>
          </w:pPr>
          <w:r w:rsidRPr="00C90FB8">
            <w:rPr>
              <w:rFonts w:cstheme="minorHAnsi"/>
              <w:i/>
              <w:color w:val="808080" w:themeColor="background1" w:themeShade="80"/>
              <w:sz w:val="24"/>
              <w:szCs w:val="24"/>
            </w:rPr>
            <w:t>Vyberte položku.</w:t>
          </w:r>
        </w:p>
      </w:docPartBody>
    </w:docPart>
    <w:docPart>
      <w:docPartPr>
        <w:name w:val="5084ED2835C1446E98655383FBCD36A6"/>
        <w:category>
          <w:name w:val="Všeobecné"/>
          <w:gallery w:val="placeholder"/>
        </w:category>
        <w:types>
          <w:type w:val="bbPlcHdr"/>
        </w:types>
        <w:behaviors>
          <w:behavior w:val="content"/>
        </w:behaviors>
        <w:guid w:val="{D5CF6A5E-5643-47C5-8520-E309C506ABE4}"/>
      </w:docPartPr>
      <w:docPartBody>
        <w:p w:rsidR="005568D7" w:rsidRDefault="002F3857" w:rsidP="002F3857">
          <w:pPr>
            <w:pStyle w:val="5084ED2835C1446E98655383FBCD36A6"/>
          </w:pPr>
          <w:r w:rsidRPr="00C90FB8">
            <w:rPr>
              <w:rFonts w:cstheme="minorHAnsi"/>
              <w:i/>
              <w:color w:val="808080" w:themeColor="background1" w:themeShade="80"/>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57"/>
    <w:rsid w:val="002F3857"/>
    <w:rsid w:val="00450B7F"/>
    <w:rsid w:val="005568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2F3857"/>
    <w:rPr>
      <w:color w:val="808080"/>
    </w:rPr>
  </w:style>
  <w:style w:type="paragraph" w:customStyle="1" w:styleId="BCFC3F402B5B4C02B3456B9D785ED3E1">
    <w:name w:val="BCFC3F402B5B4C02B3456B9D785ED3E1"/>
    <w:rsid w:val="002F3857"/>
  </w:style>
  <w:style w:type="paragraph" w:customStyle="1" w:styleId="BD2B8E05CB82415491D250F603D5829B">
    <w:name w:val="BD2B8E05CB82415491D250F603D5829B"/>
    <w:rsid w:val="002F3857"/>
  </w:style>
  <w:style w:type="paragraph" w:customStyle="1" w:styleId="F4A5D66AFEE14B68A59AA29DCA69CCF7">
    <w:name w:val="F4A5D66AFEE14B68A59AA29DCA69CCF7"/>
    <w:rsid w:val="002F3857"/>
  </w:style>
  <w:style w:type="paragraph" w:customStyle="1" w:styleId="D3CA9C295C744A23BD0F104262E5D801">
    <w:name w:val="D3CA9C295C744A23BD0F104262E5D801"/>
    <w:rsid w:val="002F3857"/>
  </w:style>
  <w:style w:type="paragraph" w:customStyle="1" w:styleId="2B7BE81427F3426B97B578D543FCD13F">
    <w:name w:val="2B7BE81427F3426B97B578D543FCD13F"/>
    <w:rsid w:val="002F3857"/>
  </w:style>
  <w:style w:type="paragraph" w:customStyle="1" w:styleId="5084ED2835C1446E98655383FBCD36A6">
    <w:name w:val="5084ED2835C1446E98655383FBCD36A6"/>
    <w:rsid w:val="002F3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0" ma:contentTypeDescription="Umožňuje vytvoriť nový dokument." ma:contentTypeScope="" ma:versionID="bdfde2e231f2f2473e0eb4f5034e61f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8e9ff685bd93c30270b66f35cff2dc8e"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42de5b56-8d37-495a-9f29-fee065f886a2}"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F71B4-A17F-4F09-9E34-FB98AF816D28}">
  <ds:schemaRefs>
    <ds:schemaRef ds:uri="http://purl.org/dc/dcmitype/"/>
    <ds:schemaRef ds:uri="f2205314-68b6-4c44-a434-c18f3048b9f6"/>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d439e20-43be-4f8d-bbf1-74e73b9f8a25"/>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709F689F-0665-4120-9D7B-F142FF35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D2183-A25D-481E-A02C-8E412845F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35111</Words>
  <Characters>200137</Characters>
  <Application>Microsoft Office Word</Application>
  <DocSecurity>4</DocSecurity>
  <Lines>1667</Lines>
  <Paragraphs>469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dc:creator>
  <cp:keywords/>
  <dc:description/>
  <cp:lastModifiedBy>Kónyová Annamária</cp:lastModifiedBy>
  <cp:revision>2</cp:revision>
  <dcterms:created xsi:type="dcterms:W3CDTF">2023-10-23T09:44:00Z</dcterms:created>
  <dcterms:modified xsi:type="dcterms:W3CDTF">2023-10-23T09:44:00Z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y fmtid="{D5CDD505-2E9C-101B-9397-08002B2CF9AE}" pid="3" name="MediaServiceImageTags">
    <vt:lpwstr/>
  </property>
</Properties>
</file>