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5F93B815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Fakulta</w:t>
      </w:r>
      <w:r w:rsidR="00FA1A3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/pracovisko</w:t>
      </w: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tl3"/>
          </w:rPr>
        </w:sdtEndPr>
        <w:sdtContent>
          <w:r w:rsidR="0098745D">
            <w:rPr>
              <w:rStyle w:val="tl3"/>
            </w:rPr>
            <w:t>Centrum jazykov a kultúr národnostných menšín</w:t>
          </w:r>
        </w:sdtContent>
      </w:sdt>
    </w:p>
    <w:p w14:paraId="0C8EE5C7" w14:textId="33E64DE2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98745D">
            <w:rPr>
              <w:rStyle w:val="tl3"/>
            </w:rPr>
            <w:t>učiteľský kombinačný program</w:t>
          </w:r>
        </w:sdtContent>
      </w:sdt>
    </w:p>
    <w:p w14:paraId="77E5B47A" w14:textId="67FC249B" w:rsidR="000F01DC" w:rsidRPr="000F01DC" w:rsidRDefault="000F01DC" w:rsidP="5A2B6946">
      <w:pPr>
        <w:spacing w:before="160" w:after="160" w:line="240" w:lineRule="auto"/>
        <w:rPr>
          <w:rFonts w:asciiTheme="minorHAnsi" w:hAnsiTheme="minorHAnsi"/>
          <w:sz w:val="24"/>
          <w:szCs w:val="24"/>
          <w:lang w:eastAsia="sk-SK"/>
        </w:rPr>
      </w:pPr>
      <w:r w:rsidRPr="5A2B6946">
        <w:rPr>
          <w:rFonts w:asciiTheme="minorHAnsi" w:hAnsiTheme="minorHAnsi"/>
          <w:b/>
          <w:bCs/>
          <w:sz w:val="24"/>
          <w:szCs w:val="24"/>
          <w:lang w:eastAsia="sk-SK"/>
        </w:rPr>
        <w:t xml:space="preserve">Názov </w:t>
      </w:r>
      <w:r w:rsidR="00C847F2" w:rsidRPr="5A2B6946">
        <w:rPr>
          <w:rFonts w:asciiTheme="minorHAnsi" w:hAnsiTheme="minorHAnsi"/>
          <w:b/>
          <w:bCs/>
          <w:sz w:val="24"/>
          <w:szCs w:val="24"/>
          <w:lang w:eastAsia="sk-SK"/>
        </w:rPr>
        <w:t xml:space="preserve">študijného </w:t>
      </w:r>
      <w:r w:rsidRPr="5A2B6946">
        <w:rPr>
          <w:rFonts w:asciiTheme="minorHAnsi" w:hAnsiTheme="minorHAnsi"/>
          <w:b/>
          <w:bCs/>
          <w:sz w:val="24"/>
          <w:szCs w:val="24"/>
          <w:lang w:eastAsia="sk-SK"/>
        </w:rPr>
        <w:t>programu:</w:t>
      </w:r>
      <w:r w:rsidR="0098745D" w:rsidRPr="5A2B6946">
        <w:rPr>
          <w:rFonts w:asciiTheme="minorHAnsi" w:hAnsiTheme="minorHAnsi"/>
          <w:b/>
          <w:bCs/>
          <w:sz w:val="24"/>
          <w:szCs w:val="24"/>
          <w:lang w:eastAsia="sk-SK"/>
        </w:rPr>
        <w:t xml:space="preserve"> </w:t>
      </w:r>
      <w:r w:rsidR="0098745D" w:rsidRPr="5A2B6946">
        <w:rPr>
          <w:rFonts w:asciiTheme="minorHAnsi" w:hAnsiTheme="minorHAnsi"/>
          <w:i/>
          <w:iCs/>
          <w:sz w:val="24"/>
          <w:szCs w:val="24"/>
          <w:lang w:eastAsia="sk-SK"/>
        </w:rPr>
        <w:t>Učiteľstvo maďarského jazyka a literatúry (v kombinácii)</w:t>
      </w:r>
    </w:p>
    <w:p w14:paraId="74B759AF" w14:textId="6BAC2936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98745D">
            <w:rPr>
              <w:rStyle w:val="tl3"/>
            </w:rPr>
            <w:t>učiteľstvo a pedagogické vedy</w:t>
          </w:r>
        </w:sdtContent>
      </w:sdt>
    </w:p>
    <w:p w14:paraId="50FAE1E9" w14:textId="4BAB98E6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98745D">
            <w:rPr>
              <w:rStyle w:val="tl2"/>
              <w:rFonts w:asciiTheme="minorHAnsi" w:hAnsiTheme="minorHAnsi" w:cstheme="minorHAnsi"/>
            </w:rPr>
            <w:t>2.</w:t>
          </w:r>
        </w:sdtContent>
      </w:sdt>
    </w:p>
    <w:p w14:paraId="09E52903" w14:textId="03B1C8F1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98745D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1C0A9C54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98745D">
            <w:rPr>
              <w:rStyle w:val="tl3"/>
              <w:szCs w:val="24"/>
            </w:rPr>
            <w:t>prezenčná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64C72723" w:rsidR="00BD531C" w:rsidRPr="002D79E4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2D79E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98745D" w:rsidRPr="002D79E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0C491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="0098745D" w:rsidRPr="002D79E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/MMV</w:t>
      </w:r>
      <w:bookmarkStart w:id="0" w:name="_GoBack"/>
      <w:bookmarkEnd w:id="0"/>
      <w:r w:rsidR="0098745D" w:rsidRPr="002D79E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MJ/22 Metodika a metodológia vyučovania maďarského jazyka</w:t>
      </w:r>
      <w:r w:rsidRPr="002D79E4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31657979" w14:textId="02553EB8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98745D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1.</w:t>
      </w:r>
    </w:p>
    <w:p w14:paraId="7D9F95AC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 xml:space="preserve">študent ovláda didaktickú a metodologickú problematiku vyučovania maďarského jazyka, </w:t>
      </w:r>
    </w:p>
    <w:p w14:paraId="6E3DE85C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 xml:space="preserve">získa zručnosti v oblasti komunikácie jazyka a umenia, </w:t>
      </w:r>
    </w:p>
    <w:p w14:paraId="5807FB72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 xml:space="preserve">pestuje schopnosť pedagogickej interpretácie gramatiky, </w:t>
      </w:r>
    </w:p>
    <w:p w14:paraId="45461F27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 xml:space="preserve">pozná zásady vedeckosti vo výučbe gramatiky maďarského jazyka, </w:t>
      </w:r>
    </w:p>
    <w:p w14:paraId="2E25F3BC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 xml:space="preserve">prehlbuje poznatky a vedomosti z oblasti komunikácie, </w:t>
      </w:r>
    </w:p>
    <w:p w14:paraId="0104419A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 xml:space="preserve">spozná komunikačné formy výučby a princípy pedagogickej komunikácie, </w:t>
      </w:r>
    </w:p>
    <w:p w14:paraId="1B555D4E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 xml:space="preserve">oboznamuje sa s metódou používania kooperatívneho vyučovania a projektov, </w:t>
      </w:r>
    </w:p>
    <w:p w14:paraId="34E94132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 xml:space="preserve">osvojí si princípy práce na projekte (plán, úlohy, členovia riešiteľského tímu), </w:t>
      </w:r>
    </w:p>
    <w:p w14:paraId="7376E18E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spozná metódy výučby slohu a pravopisu,</w:t>
      </w:r>
    </w:p>
    <w:p w14:paraId="0B665C6E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študent sa oboznámi s dokumentmi ŠVP a </w:t>
      </w:r>
      <w:proofErr w:type="spellStart"/>
      <w:r w:rsidRPr="003F6F56">
        <w:rPr>
          <w:rFonts w:ascii="Calibri" w:hAnsi="Calibri" w:cs="Calibri"/>
          <w:i/>
          <w:sz w:val="24"/>
        </w:rPr>
        <w:t>ŠkVP</w:t>
      </w:r>
      <w:proofErr w:type="spellEnd"/>
      <w:r w:rsidRPr="003F6F56">
        <w:rPr>
          <w:rFonts w:ascii="Calibri" w:hAnsi="Calibri" w:cs="Calibri"/>
          <w:i/>
          <w:sz w:val="24"/>
        </w:rPr>
        <w:t xml:space="preserve">, </w:t>
      </w:r>
    </w:p>
    <w:p w14:paraId="1A93AAF5" w14:textId="5BA2B0D2" w:rsidR="0098745D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je schopný samostatne pripraviť Študijný plán a Plán vyučovacej hodiny.</w:t>
      </w:r>
    </w:p>
    <w:p w14:paraId="3D1C212B" w14:textId="77777777" w:rsidR="0098745D" w:rsidRPr="00BD531C" w:rsidRDefault="0098745D" w:rsidP="009C4813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</w:p>
    <w:p w14:paraId="5259DB86" w14:textId="429A6330" w:rsidR="00BD531C" w:rsidRPr="00D71D4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D71D4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2D79E4" w:rsidRPr="00D71D4C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0C491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="002D79E4" w:rsidRPr="00D71D4C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/KSML/22 Kapitoly zo súčasnej maďarskej literatúry</w:t>
      </w:r>
      <w:r w:rsidRPr="00D71D4C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509A0AB2" w14:textId="77777777" w:rsidR="002D79E4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2D79E4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1.</w:t>
      </w:r>
    </w:p>
    <w:p w14:paraId="3C556D4D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bCs/>
          <w:i/>
          <w:sz w:val="24"/>
        </w:rPr>
        <w:t>študent sa naučí ch</w:t>
      </w:r>
      <w:r w:rsidRPr="003F6F56">
        <w:rPr>
          <w:rFonts w:ascii="Calibri" w:hAnsi="Calibri" w:cs="Calibri"/>
          <w:i/>
          <w:sz w:val="24"/>
        </w:rPr>
        <w:t>arakterizovať vývin súčasnej maďarskej poézie a prózy a taktiež interpretovať  najvýznamnejšie literárne diela v tomto období.,</w:t>
      </w:r>
    </w:p>
    <w:p w14:paraId="344EFED6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n</w:t>
      </w:r>
      <w:r w:rsidRPr="003F6F56">
        <w:rPr>
          <w:rFonts w:ascii="Calibri" w:hAnsi="Calibri" w:cs="Calibri"/>
          <w:i/>
          <w:sz w:val="24"/>
          <w:shd w:val="clear" w:color="auto" w:fill="FFFFFF"/>
        </w:rPr>
        <w:t xml:space="preserve">a základe </w:t>
      </w:r>
      <w:r w:rsidRPr="003F6F56">
        <w:rPr>
          <w:rFonts w:ascii="Calibri" w:hAnsi="Calibri" w:cs="Calibri"/>
          <w:i/>
          <w:sz w:val="24"/>
        </w:rPr>
        <w:t>získaných vedomostí vie definovať miesta súčasných autorov,</w:t>
      </w:r>
    </w:p>
    <w:p w14:paraId="559325BE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vie používať svoju kompetenciu v samostatnej práci, interpretovať diela autorov,</w:t>
      </w:r>
    </w:p>
    <w:p w14:paraId="091BC73D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vie komunikovať informácie, koncepcie a teórie odbornému aj laickému publiku,</w:t>
      </w:r>
    </w:p>
    <w:p w14:paraId="1912F471" w14:textId="77777777" w:rsidR="003F6F56" w:rsidRPr="003F6F56" w:rsidRDefault="003F6F56" w:rsidP="003F6F56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3F6F56">
        <w:rPr>
          <w:rFonts w:ascii="Calibri" w:hAnsi="Calibri" w:cs="Calibri"/>
          <w:i/>
          <w:sz w:val="24"/>
        </w:rPr>
        <w:t xml:space="preserve">má rozvinuté zručnosti vzdelávať sa, </w:t>
      </w:r>
    </w:p>
    <w:p w14:paraId="1B658E1E" w14:textId="6C7D5BA8" w:rsidR="003F6F56" w:rsidRPr="003F6F56" w:rsidRDefault="003F6F56" w:rsidP="003F6F56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3F6F56">
        <w:rPr>
          <w:rFonts w:ascii="Calibri" w:hAnsi="Calibri" w:cs="Calibri"/>
          <w:i/>
          <w:sz w:val="24"/>
        </w:rPr>
        <w:t>rozš</w:t>
      </w:r>
      <w:r>
        <w:rPr>
          <w:rFonts w:ascii="Calibri" w:hAnsi="Calibri" w:cs="Calibri"/>
          <w:i/>
          <w:sz w:val="24"/>
        </w:rPr>
        <w:t>i</w:t>
      </w:r>
      <w:r w:rsidRPr="003F6F56">
        <w:rPr>
          <w:rFonts w:ascii="Calibri" w:hAnsi="Calibri" w:cs="Calibri"/>
          <w:i/>
          <w:sz w:val="24"/>
        </w:rPr>
        <w:t>ruje získané vedomosti,</w:t>
      </w:r>
    </w:p>
    <w:p w14:paraId="3D68EC44" w14:textId="0D1FE374" w:rsidR="002D79E4" w:rsidRPr="003F6F56" w:rsidRDefault="003F6F56" w:rsidP="003F6F56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3F6F56">
        <w:rPr>
          <w:rFonts w:ascii="Calibri" w:hAnsi="Calibri" w:cs="Calibri"/>
          <w:i/>
          <w:sz w:val="24"/>
        </w:rPr>
        <w:lastRenderedPageBreak/>
        <w:t>zdokonaľuje svoje interpretačné schopnosti.</w:t>
      </w:r>
    </w:p>
    <w:p w14:paraId="7044DA05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CEB21" w14:textId="0D9557E0" w:rsidR="00BD531C" w:rsidRPr="000F7659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7659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D71D4C" w:rsidRPr="000F765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0C491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="00D71D4C" w:rsidRPr="000F765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 xml:space="preserve">/MSKT/22 Maďarsko-slovenská </w:t>
      </w:r>
      <w:proofErr w:type="spellStart"/>
      <w:r w:rsidR="00D71D4C" w:rsidRPr="000F765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kontrastívna</w:t>
      </w:r>
      <w:proofErr w:type="spellEnd"/>
      <w:r w:rsidR="00D71D4C" w:rsidRPr="000F765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 xml:space="preserve"> terminológia</w:t>
      </w:r>
      <w:r w:rsidRPr="000F7659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19850777" w14:textId="61C13C3F" w:rsidR="00BD531C" w:rsidRPr="003F6F56" w:rsidRDefault="00BD531C" w:rsidP="003F6F56">
      <w:pPr>
        <w:spacing w:line="271" w:lineRule="auto"/>
        <w:rPr>
          <w:rFonts w:asciiTheme="minorHAnsi" w:hAnsiTheme="minorHAnsi" w:cstheme="minorHAnsi"/>
          <w:b/>
          <w:bCs/>
          <w:i/>
          <w:sz w:val="32"/>
          <w:szCs w:val="24"/>
          <w:lang w:eastAsia="sk-SK"/>
        </w:rPr>
      </w:pPr>
      <w:r w:rsidRPr="000F7659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0F7659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D71D4C" w:rsidRPr="000F7659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2.</w:t>
      </w:r>
    </w:p>
    <w:p w14:paraId="3794A586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študent získa vedomosti o dejinách terminologického výskumu v dvoch jazykoch, pričom pokrýva niektoré dôležité oblasti, akými sú terminologické problémy histórie, práva, literatúry a lingvistiky,</w:t>
      </w:r>
    </w:p>
    <w:p w14:paraId="5C9ED254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zaoberá sa otázkami vyplývajúcimi z historických zmien, vrátane slovenských ekvivalentov maďarských osobných mien a spôsobov slovakizácie maďarských mien miest,</w:t>
      </w:r>
    </w:p>
    <w:p w14:paraId="4689A62C" w14:textId="77777777" w:rsidR="003F6F56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bCs/>
          <w:sz w:val="32"/>
          <w:szCs w:val="24"/>
        </w:rPr>
      </w:pPr>
      <w:r w:rsidRPr="003F6F56">
        <w:rPr>
          <w:rFonts w:ascii="Calibri" w:hAnsi="Calibri" w:cs="Calibri"/>
          <w:i/>
          <w:sz w:val="24"/>
        </w:rPr>
        <w:t xml:space="preserve">spozná slovenské ekvivalenty maďarských osobných mien a mien miest a obcí, </w:t>
      </w:r>
    </w:p>
    <w:p w14:paraId="763A7B9B" w14:textId="33F85574" w:rsidR="00BB26AF" w:rsidRPr="003F6F56" w:rsidRDefault="003F6F56" w:rsidP="003F6F56">
      <w:pPr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bCs/>
          <w:sz w:val="32"/>
          <w:szCs w:val="24"/>
        </w:rPr>
      </w:pPr>
      <w:r w:rsidRPr="003F6F56">
        <w:rPr>
          <w:rFonts w:ascii="Calibri" w:hAnsi="Calibri" w:cs="Calibri"/>
          <w:i/>
          <w:sz w:val="24"/>
        </w:rPr>
        <w:t>pozná problematiku používania mien.</w:t>
      </w:r>
    </w:p>
    <w:p w14:paraId="58F31DCD" w14:textId="77777777" w:rsidR="003F6F56" w:rsidRPr="003F6F56" w:rsidRDefault="003F6F56" w:rsidP="003F6F56">
      <w:pPr>
        <w:spacing w:line="240" w:lineRule="auto"/>
        <w:ind w:left="720"/>
        <w:jc w:val="both"/>
        <w:rPr>
          <w:rFonts w:asciiTheme="minorHAnsi" w:hAnsiTheme="minorHAnsi" w:cstheme="minorHAnsi"/>
          <w:b/>
          <w:bCs/>
          <w:sz w:val="32"/>
          <w:szCs w:val="24"/>
        </w:rPr>
      </w:pPr>
    </w:p>
    <w:p w14:paraId="3CA4EF6E" w14:textId="2D6561CF" w:rsidR="00BD531C" w:rsidRPr="00A83882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A8388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0F7659" w:rsidRPr="00A83882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0C491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="000F7659" w:rsidRPr="00A83882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/KLDML/22 Kapitoly z literatúry pre deti a mládež</w:t>
      </w:r>
      <w:r w:rsidRPr="00A83882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1E822E32" w14:textId="55180E9A" w:rsidR="00BD531C" w:rsidRPr="00A83882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A8388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A83882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0F7659" w:rsidRPr="00A83882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2.</w:t>
      </w:r>
    </w:p>
    <w:p w14:paraId="103414D2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študent získa informácie o hodnotových dominantách maďarskej tvorby pre deti a mládež,</w:t>
      </w:r>
    </w:p>
    <w:p w14:paraId="390F7443" w14:textId="131BD186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prehlbuje interpretačné zručnosti,</w:t>
      </w:r>
    </w:p>
    <w:p w14:paraId="20EBFC1E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absolvent predmetu sa zoznámi s najdôležitejšími autormi a vývinovými tendenciami maďarskej literatúry pre deti a mládež,</w:t>
      </w:r>
    </w:p>
    <w:p w14:paraId="1833D335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vie používať svoju kompetenciu v samostatnej práci, interpretovať diela detskej literatúry,</w:t>
      </w:r>
    </w:p>
    <w:p w14:paraId="418EBC8B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absolventi vedia komunikovať informácie, koncepcie a teórie odbornému aj laickému publiku</w:t>
      </w:r>
    </w:p>
    <w:p w14:paraId="5D50808D" w14:textId="2D41AD5D" w:rsidR="005562C0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3F6F56">
        <w:rPr>
          <w:rFonts w:ascii="Calibri" w:hAnsi="Calibri" w:cs="Calibri"/>
          <w:i/>
          <w:sz w:val="24"/>
        </w:rPr>
        <w:t>majú rozvinuté zručnosti vzdelávať sa, rozšíriť získané vedomosti a zdokonaľovať svoje interpretačné schopnosti.</w:t>
      </w:r>
    </w:p>
    <w:p w14:paraId="4BA49EA7" w14:textId="77777777" w:rsidR="003F6F56" w:rsidRPr="003F6F56" w:rsidRDefault="003F6F56" w:rsidP="003F6F5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</w:p>
    <w:p w14:paraId="5A5D9059" w14:textId="570137D1" w:rsidR="00BD531C" w:rsidRPr="00E6182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E6182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E61821" w:rsidRPr="00E61821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0C4919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="00E61821" w:rsidRPr="00E61821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/MMVML/22 Metodika a metodológia vyučovania maďarskej literatúry</w:t>
      </w:r>
      <w:r w:rsidRPr="00E61821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52779BE5" w14:textId="46C5E13B" w:rsidR="00BD531C" w:rsidRPr="00E6182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E6182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E61821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E61821" w:rsidRPr="00E61821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2.</w:t>
      </w:r>
    </w:p>
    <w:p w14:paraId="732A0507" w14:textId="77777777" w:rsidR="00472C47" w:rsidRPr="00472C47" w:rsidRDefault="00472C47" w:rsidP="00472C47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472C47">
        <w:rPr>
          <w:rFonts w:ascii="Calibri" w:hAnsi="Calibri" w:cs="Calibri"/>
          <w:i/>
          <w:sz w:val="24"/>
        </w:rPr>
        <w:t xml:space="preserve">študent sa naučí  aktívnym spôsobom aktualizovať a modernizovať metódy vyučovania maďarskej literatúry, </w:t>
      </w:r>
    </w:p>
    <w:p w14:paraId="2E0FDB6D" w14:textId="77777777" w:rsidR="00472C47" w:rsidRPr="00472C47" w:rsidRDefault="00472C47" w:rsidP="00472C47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472C47">
        <w:rPr>
          <w:rFonts w:ascii="Calibri" w:hAnsi="Calibri" w:cs="Calibri"/>
          <w:i/>
          <w:sz w:val="24"/>
        </w:rPr>
        <w:t xml:space="preserve">samostatne a zodpovedne aplikovať získané poznatky z teórie a histórie literatúry vo výučbe, </w:t>
      </w:r>
    </w:p>
    <w:p w14:paraId="31619E12" w14:textId="77777777" w:rsidR="00472C47" w:rsidRPr="00472C47" w:rsidRDefault="00472C47" w:rsidP="00472C47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472C47">
        <w:rPr>
          <w:rFonts w:ascii="Calibri" w:hAnsi="Calibri" w:cs="Calibri"/>
          <w:i/>
          <w:sz w:val="24"/>
        </w:rPr>
        <w:t xml:space="preserve">uvedomuje si špecifiká literárnych textov a ich potenciál vo vyučovaní maďarčiny, </w:t>
      </w:r>
    </w:p>
    <w:p w14:paraId="08F9D83B" w14:textId="77777777" w:rsidR="00472C47" w:rsidRPr="00472C47" w:rsidRDefault="00472C47" w:rsidP="00472C47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472C47">
        <w:rPr>
          <w:rFonts w:ascii="Calibri" w:hAnsi="Calibri" w:cs="Calibri"/>
          <w:i/>
          <w:sz w:val="24"/>
        </w:rPr>
        <w:t xml:space="preserve">pozná ciele a úlohy metodiky a metodológie ako vednej disciplíny, </w:t>
      </w:r>
    </w:p>
    <w:p w14:paraId="73E9120B" w14:textId="77777777" w:rsidR="00472C47" w:rsidRPr="00472C47" w:rsidRDefault="00472C47" w:rsidP="00472C47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472C47">
        <w:rPr>
          <w:rFonts w:ascii="Calibri" w:hAnsi="Calibri" w:cs="Calibri"/>
          <w:i/>
          <w:sz w:val="24"/>
        </w:rPr>
        <w:t xml:space="preserve">študent sa oboznámi s učebnými osnovami a študijnými plánmi ako prvoradým východiskom a pomocníkom v budúcnosti ako učiteľ, </w:t>
      </w:r>
    </w:p>
    <w:p w14:paraId="4F661C31" w14:textId="77777777" w:rsidR="00472C47" w:rsidRPr="00472C47" w:rsidRDefault="00472C47" w:rsidP="00472C47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472C47">
        <w:rPr>
          <w:rFonts w:ascii="Calibri" w:hAnsi="Calibri" w:cs="Calibri"/>
          <w:i/>
          <w:sz w:val="24"/>
        </w:rPr>
        <w:t xml:space="preserve"> spozná typy vyučovacích hodín a metódy vyučovania maďarskej literatúry, </w:t>
      </w:r>
    </w:p>
    <w:p w14:paraId="1B5468BB" w14:textId="77777777" w:rsidR="00472C47" w:rsidRPr="00472C47" w:rsidRDefault="00472C47" w:rsidP="00472C47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472C47">
        <w:rPr>
          <w:rFonts w:ascii="Calibri" w:hAnsi="Calibri" w:cs="Calibri"/>
          <w:i/>
          <w:sz w:val="24"/>
        </w:rPr>
        <w:t xml:space="preserve">naučí sa kontrolovať úlohy a vedieť klasifikovať žiaka, </w:t>
      </w:r>
    </w:p>
    <w:p w14:paraId="10429B1D" w14:textId="77777777" w:rsidR="00472C47" w:rsidRPr="00472C47" w:rsidRDefault="00472C47" w:rsidP="00472C47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472C47">
        <w:rPr>
          <w:rFonts w:ascii="Calibri" w:hAnsi="Calibri" w:cs="Calibri"/>
          <w:i/>
          <w:sz w:val="24"/>
        </w:rPr>
        <w:t xml:space="preserve">je schopný samostatne pripraviť a odprezentovať modelovú vyučovaciu hodinu na vybranú tému, </w:t>
      </w:r>
    </w:p>
    <w:p w14:paraId="484C03BB" w14:textId="77777777" w:rsidR="00472C47" w:rsidRPr="00472C47" w:rsidRDefault="00472C47" w:rsidP="00472C47">
      <w:pPr>
        <w:numPr>
          <w:ilvl w:val="0"/>
          <w:numId w:val="23"/>
        </w:numPr>
        <w:spacing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472C47">
        <w:rPr>
          <w:rFonts w:ascii="Calibri" w:hAnsi="Calibri" w:cs="Calibri"/>
          <w:i/>
          <w:sz w:val="24"/>
        </w:rPr>
        <w:t>študent sa oboznámi s dokumentmi ŠVP a </w:t>
      </w:r>
      <w:proofErr w:type="spellStart"/>
      <w:r w:rsidRPr="00472C47">
        <w:rPr>
          <w:rFonts w:ascii="Calibri" w:hAnsi="Calibri" w:cs="Calibri"/>
          <w:i/>
          <w:sz w:val="24"/>
        </w:rPr>
        <w:t>ŠkVP</w:t>
      </w:r>
      <w:proofErr w:type="spellEnd"/>
      <w:r w:rsidRPr="00472C47">
        <w:rPr>
          <w:rFonts w:ascii="Calibri" w:hAnsi="Calibri" w:cs="Calibri"/>
          <w:i/>
          <w:sz w:val="24"/>
        </w:rPr>
        <w:t xml:space="preserve">, </w:t>
      </w:r>
    </w:p>
    <w:p w14:paraId="658F38BB" w14:textId="7B38ACD9" w:rsidR="00E61821" w:rsidRPr="00472C47" w:rsidRDefault="00472C47" w:rsidP="00472C47">
      <w:pPr>
        <w:numPr>
          <w:ilvl w:val="0"/>
          <w:numId w:val="23"/>
        </w:numPr>
        <w:spacing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472C47">
        <w:rPr>
          <w:rFonts w:ascii="Calibri" w:hAnsi="Calibri" w:cs="Calibri"/>
          <w:i/>
          <w:sz w:val="24"/>
        </w:rPr>
        <w:lastRenderedPageBreak/>
        <w:t>je schopný samostatne pripraviť Študijný plán a Plán vyučovacej hodiny.</w:t>
      </w:r>
    </w:p>
    <w:p w14:paraId="586CED26" w14:textId="77777777" w:rsidR="00EF571F" w:rsidRPr="00472C47" w:rsidRDefault="00EF571F" w:rsidP="00472C47">
      <w:pPr>
        <w:spacing w:after="60"/>
        <w:rPr>
          <w:rFonts w:asciiTheme="minorHAnsi" w:hAnsiTheme="minorHAnsi" w:cstheme="minorHAnsi"/>
          <w:sz w:val="32"/>
          <w:szCs w:val="24"/>
        </w:rPr>
      </w:pPr>
    </w:p>
    <w:p w14:paraId="781E9C23" w14:textId="3447FB48" w:rsidR="00EF571F" w:rsidRPr="008521B9" w:rsidRDefault="008C7691" w:rsidP="00472C47">
      <w:pPr>
        <w:spacing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</w:p>
    <w:sectPr w:rsidR="00EF571F" w:rsidRPr="008521B9" w:rsidSect="00C847F2">
      <w:headerReference w:type="default" r:id="rId10"/>
      <w:footerReference w:type="default" r:id="rId11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8F47" w14:textId="77777777" w:rsidR="00EB20CD" w:rsidRDefault="00EB20CD" w:rsidP="00A75E52">
      <w:pPr>
        <w:spacing w:line="240" w:lineRule="auto"/>
      </w:pPr>
      <w:r>
        <w:separator/>
      </w:r>
    </w:p>
  </w:endnote>
  <w:endnote w:type="continuationSeparator" w:id="0">
    <w:p w14:paraId="3DDFFD75" w14:textId="77777777" w:rsidR="00EB20CD" w:rsidRDefault="00EB20CD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59C8BAF0" w:rsidR="0062406E" w:rsidRPr="001D1F85" w:rsidRDefault="000C4919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A1A31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A1A31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D8B79" w14:textId="77777777" w:rsidR="00EB20CD" w:rsidRDefault="00EB20CD" w:rsidP="00A75E52">
      <w:pPr>
        <w:spacing w:line="240" w:lineRule="auto"/>
      </w:pPr>
      <w:r>
        <w:separator/>
      </w:r>
    </w:p>
  </w:footnote>
  <w:footnote w:type="continuationSeparator" w:id="0">
    <w:p w14:paraId="1CE3C013" w14:textId="77777777" w:rsidR="00EB20CD" w:rsidRDefault="00EB20CD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0823"/>
    <w:multiLevelType w:val="hybridMultilevel"/>
    <w:tmpl w:val="0500164A"/>
    <w:lvl w:ilvl="0" w:tplc="021643C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84A2E"/>
    <w:multiLevelType w:val="hybridMultilevel"/>
    <w:tmpl w:val="033EDB3C"/>
    <w:lvl w:ilvl="0" w:tplc="24E4A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"/>
  </w:num>
  <w:num w:numId="5">
    <w:abstractNumId w:val="19"/>
  </w:num>
  <w:num w:numId="6">
    <w:abstractNumId w:val="18"/>
  </w:num>
  <w:num w:numId="7">
    <w:abstractNumId w:val="6"/>
  </w:num>
  <w:num w:numId="8">
    <w:abstractNumId w:val="8"/>
  </w:num>
  <w:num w:numId="9">
    <w:abstractNumId w:val="7"/>
  </w:num>
  <w:num w:numId="10">
    <w:abstractNumId w:val="22"/>
  </w:num>
  <w:num w:numId="11">
    <w:abstractNumId w:val="12"/>
  </w:num>
  <w:num w:numId="12">
    <w:abstractNumId w:val="2"/>
  </w:num>
  <w:num w:numId="13">
    <w:abstractNumId w:val="15"/>
  </w:num>
  <w:num w:numId="14">
    <w:abstractNumId w:val="0"/>
  </w:num>
  <w:num w:numId="15">
    <w:abstractNumId w:val="3"/>
  </w:num>
  <w:num w:numId="16">
    <w:abstractNumId w:val="20"/>
  </w:num>
  <w:num w:numId="17">
    <w:abstractNumId w:val="14"/>
  </w:num>
  <w:num w:numId="18">
    <w:abstractNumId w:val="16"/>
  </w:num>
  <w:num w:numId="19">
    <w:abstractNumId w:val="23"/>
  </w:num>
  <w:num w:numId="20">
    <w:abstractNumId w:val="4"/>
  </w:num>
  <w:num w:numId="21">
    <w:abstractNumId w:val="5"/>
  </w:num>
  <w:num w:numId="22">
    <w:abstractNumId w:val="9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5481"/>
    <w:rsid w:val="00037302"/>
    <w:rsid w:val="00065E82"/>
    <w:rsid w:val="00080216"/>
    <w:rsid w:val="000A0E08"/>
    <w:rsid w:val="000C4919"/>
    <w:rsid w:val="000C69FC"/>
    <w:rsid w:val="000F01DC"/>
    <w:rsid w:val="000F1924"/>
    <w:rsid w:val="000F7659"/>
    <w:rsid w:val="0010546B"/>
    <w:rsid w:val="00125F1C"/>
    <w:rsid w:val="00147786"/>
    <w:rsid w:val="0019005E"/>
    <w:rsid w:val="001B2787"/>
    <w:rsid w:val="001C37B1"/>
    <w:rsid w:val="001D1F85"/>
    <w:rsid w:val="001D60E1"/>
    <w:rsid w:val="001E2006"/>
    <w:rsid w:val="001F2FCD"/>
    <w:rsid w:val="002331E4"/>
    <w:rsid w:val="00235BDD"/>
    <w:rsid w:val="002A2AEE"/>
    <w:rsid w:val="002A5CDA"/>
    <w:rsid w:val="002A6557"/>
    <w:rsid w:val="002C2FD0"/>
    <w:rsid w:val="002D79E4"/>
    <w:rsid w:val="00316AFE"/>
    <w:rsid w:val="00324817"/>
    <w:rsid w:val="003604BC"/>
    <w:rsid w:val="00363645"/>
    <w:rsid w:val="00367139"/>
    <w:rsid w:val="00393BA8"/>
    <w:rsid w:val="00395AD5"/>
    <w:rsid w:val="003C5733"/>
    <w:rsid w:val="003F6F56"/>
    <w:rsid w:val="00427E91"/>
    <w:rsid w:val="00445FF9"/>
    <w:rsid w:val="00460E9E"/>
    <w:rsid w:val="00472C47"/>
    <w:rsid w:val="0047507F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2406E"/>
    <w:rsid w:val="006249B4"/>
    <w:rsid w:val="006336E2"/>
    <w:rsid w:val="006704D0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238A"/>
    <w:rsid w:val="007A7634"/>
    <w:rsid w:val="007A79F1"/>
    <w:rsid w:val="007B68E0"/>
    <w:rsid w:val="007D2425"/>
    <w:rsid w:val="007E5615"/>
    <w:rsid w:val="008144D7"/>
    <w:rsid w:val="00824362"/>
    <w:rsid w:val="00842FD9"/>
    <w:rsid w:val="00847A66"/>
    <w:rsid w:val="008521B9"/>
    <w:rsid w:val="008668FA"/>
    <w:rsid w:val="008964F4"/>
    <w:rsid w:val="008C7691"/>
    <w:rsid w:val="008D36AC"/>
    <w:rsid w:val="008E2023"/>
    <w:rsid w:val="008E7DBA"/>
    <w:rsid w:val="008F0232"/>
    <w:rsid w:val="00900650"/>
    <w:rsid w:val="009113B6"/>
    <w:rsid w:val="0092310B"/>
    <w:rsid w:val="00940822"/>
    <w:rsid w:val="0098745D"/>
    <w:rsid w:val="009B0B68"/>
    <w:rsid w:val="009C3980"/>
    <w:rsid w:val="009C4813"/>
    <w:rsid w:val="009D4553"/>
    <w:rsid w:val="00A0497D"/>
    <w:rsid w:val="00A16B89"/>
    <w:rsid w:val="00A33CEB"/>
    <w:rsid w:val="00A3432E"/>
    <w:rsid w:val="00A65353"/>
    <w:rsid w:val="00A75E52"/>
    <w:rsid w:val="00A83325"/>
    <w:rsid w:val="00A83882"/>
    <w:rsid w:val="00A85DAF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B26AF"/>
    <w:rsid w:val="00BB351A"/>
    <w:rsid w:val="00BB7CB9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71D4C"/>
    <w:rsid w:val="00D96C62"/>
    <w:rsid w:val="00D97BAD"/>
    <w:rsid w:val="00DD3A26"/>
    <w:rsid w:val="00DD49BF"/>
    <w:rsid w:val="00DD618E"/>
    <w:rsid w:val="00DE02EA"/>
    <w:rsid w:val="00DF698C"/>
    <w:rsid w:val="00E0006A"/>
    <w:rsid w:val="00E010DF"/>
    <w:rsid w:val="00E61821"/>
    <w:rsid w:val="00E77012"/>
    <w:rsid w:val="00E95AF3"/>
    <w:rsid w:val="00EB20CD"/>
    <w:rsid w:val="00ED1807"/>
    <w:rsid w:val="00EF22D9"/>
    <w:rsid w:val="00EF571F"/>
    <w:rsid w:val="00F128C5"/>
    <w:rsid w:val="00F20715"/>
    <w:rsid w:val="00F47FB5"/>
    <w:rsid w:val="00F51055"/>
    <w:rsid w:val="00F6484D"/>
    <w:rsid w:val="00F9702A"/>
    <w:rsid w:val="00FA1A31"/>
    <w:rsid w:val="00FC32D5"/>
    <w:rsid w:val="5A2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A"/>
    <w:rsid w:val="000138B7"/>
    <w:rsid w:val="00020F9B"/>
    <w:rsid w:val="000A2E94"/>
    <w:rsid w:val="0010546B"/>
    <w:rsid w:val="00213993"/>
    <w:rsid w:val="002558B0"/>
    <w:rsid w:val="002862DD"/>
    <w:rsid w:val="00297A25"/>
    <w:rsid w:val="002B273B"/>
    <w:rsid w:val="00343599"/>
    <w:rsid w:val="00386926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F3657"/>
    <w:rsid w:val="00CA0E2B"/>
    <w:rsid w:val="00D26C5C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08E486ECF2404F5ABECC4DD8305E1E05">
    <w:name w:val="08E486ECF2404F5ABECC4DD8305E1E05"/>
    <w:rsid w:val="00DF6472"/>
  </w:style>
  <w:style w:type="paragraph" w:customStyle="1" w:styleId="8B3E6F6D43944B669959C7CB32F10F49">
    <w:name w:val="8B3E6F6D43944B669959C7CB32F10F49"/>
    <w:rsid w:val="00DF6472"/>
  </w:style>
  <w:style w:type="paragraph" w:customStyle="1" w:styleId="9C5122966728468D82D9EC2D44240383">
    <w:name w:val="9C5122966728468D82D9EC2D44240383"/>
    <w:rsid w:val="00DF6472"/>
  </w:style>
  <w:style w:type="paragraph" w:customStyle="1" w:styleId="4BFDA7CDB9A84ADF957DB27E82D48BF0">
    <w:name w:val="4BFDA7CDB9A84ADF957DB27E82D48BF0"/>
    <w:rsid w:val="00DF6472"/>
  </w:style>
  <w:style w:type="paragraph" w:customStyle="1" w:styleId="21CFD22CBB5A49788F8D3E5745F1D3B6">
    <w:name w:val="21CFD22CBB5A49788F8D3E5745F1D3B6"/>
    <w:rsid w:val="00DF6472"/>
  </w:style>
  <w:style w:type="paragraph" w:customStyle="1" w:styleId="BD67B364AB3246F3A313F5D97F78C2E2">
    <w:name w:val="BD67B364AB3246F3A313F5D97F78C2E2"/>
    <w:rsid w:val="0010546B"/>
  </w:style>
  <w:style w:type="paragraph" w:customStyle="1" w:styleId="A4D71B6C2D0E4077911066BA66A2214C">
    <w:name w:val="A4D71B6C2D0E4077911066BA66A2214C"/>
    <w:rsid w:val="0010546B"/>
  </w:style>
  <w:style w:type="paragraph" w:customStyle="1" w:styleId="CC22FE77B978459D826F175041086610">
    <w:name w:val="CC22FE77B978459D826F175041086610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bdfde2e231f2f2473e0eb4f5034e61f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8e9ff685bd93c30270b66f35cff2dc8e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de5b56-8d37-495a-9f29-fee065f886a2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2283-B4CF-42EB-8088-AB898EDCB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8428F-6446-47B4-A05F-6A10248D79D4}">
  <ds:schemaRefs>
    <ds:schemaRef ds:uri="http://purl.org/dc/dcmitype/"/>
    <ds:schemaRef ds:uri="http://purl.org/dc/elements/1.1/"/>
    <ds:schemaRef ds:uri="3d439e20-43be-4f8d-bbf1-74e73b9f8a25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2205314-68b6-4c44-a434-c18f3048b9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D42183-875C-4D25-ABCD-95891BFF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2022-04-10T22:44:00Z</dcterms:created>
  <dcterms:modified xsi:type="dcterms:W3CDTF">2022-09-12T21:19:00Z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MediaServiceImageTags">
    <vt:lpwstr/>
  </property>
</Properties>
</file>