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B4F6" w14:textId="5F28EB8F" w:rsidR="006537F9" w:rsidRPr="00784534" w:rsidRDefault="00B7625B" w:rsidP="007664EB">
      <w:pPr>
        <w:spacing w:before="60" w:after="60"/>
        <w:jc w:val="center"/>
        <w:rPr>
          <w:rFonts w:asciiTheme="minorHAnsi" w:hAnsiTheme="minorHAnsi"/>
          <w:b/>
          <w:bCs/>
          <w:sz w:val="24"/>
          <w:szCs w:val="24"/>
          <w:lang w:val="en-GB" w:eastAsia="sk-SK"/>
        </w:rPr>
      </w:pPr>
      <w:r>
        <w:rPr>
          <w:rFonts w:asciiTheme="minorHAnsi" w:hAnsiTheme="minorHAnsi"/>
          <w:b/>
          <w:bCs/>
          <w:sz w:val="24"/>
          <w:szCs w:val="24"/>
          <w:lang w:val="en-GB" w:eastAsia="sk-SK"/>
        </w:rPr>
        <w:t>CONSENT</w:t>
      </w:r>
      <w:r w:rsidR="00C3037A" w:rsidRPr="00784534">
        <w:rPr>
          <w:rFonts w:asciiTheme="minorHAnsi" w:hAnsiTheme="minorHAnsi"/>
          <w:b/>
          <w:bCs/>
          <w:sz w:val="24"/>
          <w:szCs w:val="24"/>
          <w:lang w:val="en-GB" w:eastAsia="sk-SK"/>
        </w:rPr>
        <w:t xml:space="preserve"> OF THE ASSESSOR </w:t>
      </w:r>
    </w:p>
    <w:p w14:paraId="6584C0DB" w14:textId="77777777" w:rsidR="00A027CA" w:rsidRDefault="007664EB" w:rsidP="007664EB">
      <w:pPr>
        <w:spacing w:before="60" w:after="60"/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6537F9">
        <w:rPr>
          <w:rFonts w:asciiTheme="minorHAnsi" w:hAnsiTheme="minorHAnsi"/>
          <w:b/>
          <w:bCs/>
          <w:color w:val="FF0000"/>
          <w:sz w:val="24"/>
          <w:szCs w:val="24"/>
          <w:lang w:val="en-GB" w:eastAsia="sk-SK"/>
        </w:rPr>
        <w:t xml:space="preserve"> </w:t>
      </w:r>
      <w:r w:rsidR="00D3407F" w:rsidRPr="006537F9">
        <w:rPr>
          <w:rFonts w:asciiTheme="minorHAnsi" w:hAnsiTheme="minorHAnsi" w:cstheme="minorHAnsi"/>
          <w:b/>
          <w:sz w:val="24"/>
          <w:lang w:val="en-GB"/>
        </w:rPr>
        <w:t>OF THE BOARD FOR THE INTERNAL QUALITY ASSURANCE SYS</w:t>
      </w:r>
      <w:r w:rsidR="00A027CA">
        <w:rPr>
          <w:rFonts w:asciiTheme="minorHAnsi" w:hAnsiTheme="minorHAnsi" w:cstheme="minorHAnsi"/>
          <w:b/>
          <w:sz w:val="24"/>
          <w:lang w:val="en-GB"/>
        </w:rPr>
        <w:t xml:space="preserve">TEM </w:t>
      </w:r>
    </w:p>
    <w:p w14:paraId="672A6659" w14:textId="665EFFB5" w:rsidR="00C801B4" w:rsidRPr="006537F9" w:rsidRDefault="00A027CA" w:rsidP="007664EB">
      <w:pPr>
        <w:spacing w:before="60" w:after="60"/>
        <w:jc w:val="center"/>
        <w:rPr>
          <w:rFonts w:asciiTheme="minorHAnsi" w:hAnsiTheme="minorHAnsi"/>
          <w:b/>
          <w:bCs/>
          <w:sz w:val="24"/>
          <w:szCs w:val="24"/>
          <w:lang w:val="en-GB" w:eastAsia="sk-SK"/>
        </w:rPr>
      </w:pPr>
      <w:r>
        <w:rPr>
          <w:rFonts w:asciiTheme="minorHAnsi" w:hAnsiTheme="minorHAnsi" w:cstheme="minorHAnsi"/>
          <w:b/>
          <w:sz w:val="24"/>
          <w:lang w:val="en-GB"/>
        </w:rPr>
        <w:t>OF THE UNIVERSITY OF PRESOV</w:t>
      </w:r>
    </w:p>
    <w:p w14:paraId="0A37501D" w14:textId="77777777" w:rsidR="00D97E51" w:rsidRPr="006537F9" w:rsidRDefault="00D97E51" w:rsidP="00D32E7D">
      <w:pPr>
        <w:rPr>
          <w:rFonts w:asciiTheme="minorHAnsi" w:hAnsiTheme="minorHAnsi" w:cstheme="minorHAnsi"/>
          <w:sz w:val="24"/>
          <w:szCs w:val="24"/>
          <w:lang w:val="en-GB" w:eastAsia="sk-SK"/>
        </w:rPr>
      </w:pPr>
    </w:p>
    <w:p w14:paraId="5DAB6C7B" w14:textId="0EFF17D6" w:rsidR="0078238A" w:rsidRPr="006537F9" w:rsidRDefault="007664EB" w:rsidP="00D32E7D">
      <w:pPr>
        <w:spacing w:before="60" w:after="6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537F9">
        <w:rPr>
          <w:rFonts w:asciiTheme="minorHAnsi" w:hAnsiTheme="minorHAnsi" w:cstheme="minorHAnsi"/>
          <w:sz w:val="24"/>
          <w:szCs w:val="24"/>
          <w:lang w:val="en-GB"/>
        </w:rPr>
        <w:t>I, the undersigned</w:t>
      </w:r>
      <w:r w:rsidR="00D97E51"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32E7D" w:rsidRPr="006537F9">
        <w:rPr>
          <w:rFonts w:asciiTheme="minorHAnsi" w:hAnsiTheme="minorHAnsi"/>
          <w:sz w:val="24"/>
          <w:szCs w:val="24"/>
          <w:lang w:val="en-GB"/>
        </w:rPr>
        <w:t xml:space="preserve">................................................................................... </w:t>
      </w:r>
      <w:r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declare that I agree to participate in the evaluation of the </w:t>
      </w:r>
      <w:r w:rsidR="007D6375" w:rsidRPr="007D6375">
        <w:rPr>
          <w:rFonts w:asciiTheme="minorHAnsi" w:hAnsiTheme="minorHAnsi" w:cstheme="minorHAnsi"/>
          <w:sz w:val="24"/>
          <w:szCs w:val="24"/>
          <w:lang w:val="en-GB"/>
        </w:rPr>
        <w:t xml:space="preserve">field of habilitation </w:t>
      </w:r>
      <w:r w:rsidR="00AD3BCB" w:rsidRPr="007D6375">
        <w:rPr>
          <w:rFonts w:asciiTheme="minorHAnsi" w:hAnsiTheme="minorHAnsi" w:cstheme="minorHAnsi"/>
          <w:sz w:val="24"/>
          <w:szCs w:val="24"/>
          <w:lang w:val="en-GB"/>
        </w:rPr>
        <w:t>proceeding</w:t>
      </w:r>
      <w:r w:rsidR="00AD3BC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/>
        </w:rPr>
        <w:t>and inauguration proceeding</w:t>
      </w:r>
      <w:r w:rsidR="007D637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8238A" w:rsidRPr="006537F9">
        <w:rPr>
          <w:rFonts w:asciiTheme="minorHAnsi" w:hAnsiTheme="minorHAnsi" w:cstheme="minorHAnsi"/>
          <w:sz w:val="24"/>
          <w:szCs w:val="24"/>
          <w:lang w:val="en-GB"/>
        </w:rPr>
        <w:t>....................</w:t>
      </w:r>
      <w:r w:rsidR="00E75F24">
        <w:rPr>
          <w:rFonts w:asciiTheme="minorHAnsi" w:hAnsiTheme="minorHAnsi" w:cstheme="minorHAnsi"/>
          <w:sz w:val="24"/>
          <w:szCs w:val="24"/>
          <w:lang w:val="en-GB"/>
        </w:rPr>
        <w:t>.......</w:t>
      </w:r>
      <w:r w:rsidR="007D6375">
        <w:rPr>
          <w:rFonts w:asciiTheme="minorHAnsi" w:hAnsiTheme="minorHAnsi" w:cstheme="minorHAnsi"/>
          <w:sz w:val="24"/>
          <w:szCs w:val="24"/>
          <w:lang w:val="en-GB"/>
        </w:rPr>
        <w:t>...................</w:t>
      </w:r>
      <w:r w:rsidR="0078238A"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............ </w:t>
      </w:r>
      <w:r w:rsidR="00D32E7D"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(</w:t>
      </w:r>
      <w:r w:rsidR="008E785B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specify </w:t>
      </w:r>
      <w:r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name of the </w:t>
      </w:r>
      <w:r w:rsidR="007D6375" w:rsidRP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field of habilitation </w:t>
      </w:r>
      <w:r w:rsidR="00AD3BCB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proceeding </w:t>
      </w:r>
      <w:r w:rsidR="007D6375" w:rsidRP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and inauguration proceeding</w:t>
      </w:r>
      <w:r w:rsidR="00D32E7D"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)</w:t>
      </w:r>
      <w:r w:rsidR="00D32E7D" w:rsidRPr="006537F9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537F9">
        <w:rPr>
          <w:rFonts w:asciiTheme="minorHAnsi" w:hAnsiTheme="minorHAnsi"/>
          <w:sz w:val="24"/>
          <w:szCs w:val="24"/>
          <w:lang w:val="en-GB"/>
        </w:rPr>
        <w:t xml:space="preserve">in </w:t>
      </w:r>
      <w:r w:rsidR="00C3037A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6537F9">
        <w:rPr>
          <w:rFonts w:asciiTheme="minorHAnsi" w:hAnsiTheme="minorHAnsi"/>
          <w:sz w:val="24"/>
          <w:szCs w:val="24"/>
          <w:lang w:val="en-GB"/>
        </w:rPr>
        <w:t>field of study</w:t>
      </w:r>
      <w:r w:rsidR="00D32E7D" w:rsidRPr="006537F9">
        <w:rPr>
          <w:rFonts w:asciiTheme="minorHAnsi" w:hAnsiTheme="minorHAnsi"/>
          <w:sz w:val="24"/>
          <w:szCs w:val="24"/>
          <w:lang w:val="en-GB"/>
        </w:rPr>
        <w:t xml:space="preserve"> ...................................... </w:t>
      </w:r>
      <w:r w:rsidR="00D32E7D"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(</w:t>
      </w:r>
      <w:r w:rsidR="008E785B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specify </w:t>
      </w:r>
      <w:r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name of </w:t>
      </w:r>
      <w:r w:rsidR="00C3037A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the </w:t>
      </w:r>
      <w:r w:rsidR="006149B0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study field</w:t>
      </w:r>
      <w:r w:rsid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, </w:t>
      </w:r>
      <w:r w:rsidR="007D6375" w:rsidRP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to which the field of habilitation </w:t>
      </w:r>
      <w:r w:rsidR="00AD3BCB" w:rsidRP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proceeding </w:t>
      </w:r>
      <w:r w:rsidR="007D6375" w:rsidRPr="007D6375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and inauguration proceeding is assigned</w:t>
      </w:r>
      <w:r w:rsidR="00D32E7D"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)</w:t>
      </w:r>
      <w:r w:rsidR="007D637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DD4DC3">
        <w:rPr>
          <w:rFonts w:asciiTheme="minorHAnsi" w:hAnsiTheme="minorHAnsi"/>
          <w:sz w:val="24"/>
          <w:szCs w:val="24"/>
          <w:lang w:val="en-GB"/>
        </w:rPr>
        <w:t>at</w:t>
      </w:r>
      <w:r w:rsidR="00D32E7D" w:rsidRPr="006537F9">
        <w:rPr>
          <w:rFonts w:asciiTheme="minorHAnsi" w:hAnsiTheme="minorHAnsi"/>
          <w:sz w:val="24"/>
          <w:szCs w:val="24"/>
          <w:lang w:val="en-GB"/>
        </w:rPr>
        <w:t xml:space="preserve"> ..............................</w:t>
      </w:r>
      <w:r w:rsidR="007D6375">
        <w:rPr>
          <w:rFonts w:asciiTheme="minorHAnsi" w:hAnsiTheme="minorHAnsi"/>
          <w:sz w:val="24"/>
          <w:szCs w:val="24"/>
          <w:lang w:val="en-GB"/>
        </w:rPr>
        <w:t>..............</w:t>
      </w:r>
      <w:r w:rsidR="00D32E7D" w:rsidRPr="006537F9">
        <w:rPr>
          <w:rFonts w:asciiTheme="minorHAnsi" w:hAnsiTheme="minorHAnsi"/>
          <w:sz w:val="24"/>
          <w:szCs w:val="24"/>
          <w:lang w:val="en-GB"/>
        </w:rPr>
        <w:t xml:space="preserve">........ </w:t>
      </w:r>
      <w:r w:rsidR="00D32E7D" w:rsidRPr="006537F9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en-GB"/>
        </w:rPr>
        <w:t>(</w:t>
      </w:r>
      <w:r w:rsidR="00E75F24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>name of the</w:t>
      </w:r>
      <w:r w:rsidRPr="006537F9">
        <w:rPr>
          <w:rFonts w:asciiTheme="minorHAnsi" w:hAnsiTheme="minorHAnsi"/>
          <w:i/>
          <w:color w:val="808080" w:themeColor="background1" w:themeShade="80"/>
          <w:sz w:val="24"/>
          <w:szCs w:val="24"/>
          <w:lang w:val="en-GB"/>
        </w:rPr>
        <w:t xml:space="preserve"> faculty</w:t>
      </w:r>
      <w:r w:rsidR="00D32E7D" w:rsidRPr="006537F9">
        <w:rPr>
          <w:rFonts w:asciiTheme="minorHAnsi" w:eastAsiaTheme="minorEastAsia" w:hAnsiTheme="minorHAnsi"/>
          <w:i/>
          <w:color w:val="808080" w:themeColor="background1" w:themeShade="80"/>
          <w:sz w:val="24"/>
          <w:szCs w:val="24"/>
          <w:lang w:val="en-GB"/>
        </w:rPr>
        <w:t>)</w:t>
      </w:r>
      <w:r w:rsidR="00D32E7D" w:rsidRPr="006537F9">
        <w:rPr>
          <w:rFonts w:asciiTheme="minorHAnsi" w:eastAsiaTheme="minorEastAsia" w:hAnsiTheme="minorHAnsi"/>
          <w:color w:val="808080" w:themeColor="background1" w:themeShade="80"/>
          <w:sz w:val="24"/>
          <w:szCs w:val="24"/>
          <w:lang w:val="en-GB"/>
        </w:rPr>
        <w:t xml:space="preserve"> </w:t>
      </w:r>
      <w:r w:rsidRPr="006537F9">
        <w:rPr>
          <w:rFonts w:asciiTheme="minorHAnsi" w:eastAsiaTheme="minorEastAsia" w:hAnsiTheme="minorHAnsi"/>
          <w:sz w:val="24"/>
          <w:szCs w:val="24"/>
          <w:lang w:val="en-GB"/>
        </w:rPr>
        <w:t xml:space="preserve">of the University of Presov and elaboration of the </w:t>
      </w:r>
      <w:r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Report of the </w:t>
      </w:r>
      <w:r w:rsidR="00E20044"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Ad Hoc </w:t>
      </w:r>
      <w:r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>Expert Comm</w:t>
      </w:r>
      <w:r w:rsidR="00E20044">
        <w:rPr>
          <w:rFonts w:asciiTheme="minorHAnsi" w:eastAsiaTheme="minorEastAsia" w:hAnsiTheme="minorHAnsi"/>
          <w:i/>
          <w:sz w:val="24"/>
          <w:szCs w:val="24"/>
          <w:lang w:val="en-GB"/>
        </w:rPr>
        <w:t>ittee</w:t>
      </w:r>
      <w:r w:rsidRPr="006537F9">
        <w:rPr>
          <w:rFonts w:asciiTheme="minorHAnsi" w:eastAsiaTheme="minorEastAsia" w:hAnsiTheme="minorHAnsi"/>
          <w:sz w:val="24"/>
          <w:szCs w:val="24"/>
          <w:lang w:val="en-GB"/>
        </w:rPr>
        <w:t xml:space="preserve"> </w:t>
      </w:r>
      <w:r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>on the fulfilment of the</w:t>
      </w:r>
      <w:r w:rsid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standards and</w:t>
      </w:r>
      <w:r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criteria of </w:t>
      </w:r>
      <w:r w:rsidR="001D7121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the </w:t>
      </w:r>
      <w:r w:rsidR="007D6375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field of habilitation </w:t>
      </w:r>
      <w:r w:rsidR="00AD3BCB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proceeding </w:t>
      </w:r>
      <w:r w:rsidR="007D6375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and inauguration proceeding </w:t>
      </w:r>
      <w:r w:rsidRPr="006537F9">
        <w:rPr>
          <w:rFonts w:asciiTheme="minorHAnsi" w:eastAsiaTheme="minorEastAsia" w:hAnsiTheme="minorHAnsi"/>
          <w:sz w:val="24"/>
          <w:szCs w:val="24"/>
          <w:lang w:val="en-GB"/>
        </w:rPr>
        <w:t>as</w:t>
      </w:r>
      <w:r w:rsidR="00E75F24">
        <w:rPr>
          <w:rFonts w:asciiTheme="minorHAnsi" w:eastAsiaTheme="minorEastAsia" w:hAnsiTheme="minorHAnsi"/>
          <w:sz w:val="24"/>
          <w:szCs w:val="24"/>
          <w:lang w:val="en-GB"/>
        </w:rPr>
        <w:t>:</w:t>
      </w:r>
    </w:p>
    <w:p w14:paraId="6A74660A" w14:textId="5136A857" w:rsidR="00405A96" w:rsidRPr="00405A96" w:rsidRDefault="001D7121" w:rsidP="00405A96">
      <w:pPr>
        <w:pStyle w:val="Odsekzoznamu"/>
        <w:spacing w:before="60" w:after="60" w:line="276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  <w:lang w:val="en-GB" w:eastAsia="sk-SK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 w:eastAsia="sk-SK"/>
          </w:rPr>
          <w:id w:val="-138833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A96" w:rsidRPr="006537F9">
            <w:rPr>
              <w:rFonts w:ascii="MS Gothic" w:eastAsia="MS Gothic" w:hAnsi="MS Gothic" w:cstheme="minorHAnsi"/>
              <w:sz w:val="24"/>
              <w:szCs w:val="24"/>
              <w:lang w:val="en-GB" w:eastAsia="sk-SK"/>
            </w:rPr>
            <w:t>☐</w:t>
          </w:r>
        </w:sdtContent>
      </w:sdt>
      <w:r w:rsidR="00405A96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 </w:t>
      </w:r>
      <w:r w:rsidR="00405A96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405A96" w:rsidRPr="006537F9">
        <w:rPr>
          <w:rFonts w:asciiTheme="minorHAnsi" w:hAnsiTheme="minorHAnsi" w:cstheme="minorHAnsi"/>
          <w:sz w:val="24"/>
          <w:szCs w:val="24"/>
          <w:lang w:val="en-GB" w:eastAsia="sk-SK"/>
        </w:rPr>
        <w:t>a scientific and pedagogical employee</w:t>
      </w:r>
      <w:r w:rsidR="00405A96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405A96" w:rsidRPr="006537F9">
        <w:rPr>
          <w:rFonts w:asciiTheme="minorHAnsi" w:hAnsiTheme="minorHAnsi" w:cstheme="minorHAnsi"/>
          <w:sz w:val="24"/>
          <w:szCs w:val="24"/>
          <w:lang w:val="en-GB" w:eastAsia="sk-SK"/>
        </w:rPr>
        <w:t>of the University of</w:t>
      </w:r>
      <w:r w:rsidR="00405A96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Presov.</w:t>
      </w:r>
    </w:p>
    <w:p w14:paraId="4263D181" w14:textId="5CB5D454" w:rsidR="00D34F4F" w:rsidRPr="006537F9" w:rsidRDefault="001D7121" w:rsidP="006149B0">
      <w:pPr>
        <w:pStyle w:val="Odsekzoznamu"/>
        <w:spacing w:after="60" w:line="276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  <w:lang w:val="en-GB" w:eastAsia="sk-SK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 w:eastAsia="sk-SK"/>
          </w:rPr>
          <w:id w:val="-20975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F4F" w:rsidRPr="006537F9">
            <w:rPr>
              <w:rFonts w:ascii="MS Gothic" w:eastAsia="MS Gothic" w:hAnsi="MS Gothic" w:cstheme="minorHAnsi"/>
              <w:sz w:val="24"/>
              <w:szCs w:val="24"/>
              <w:lang w:val="en-GB" w:eastAsia="sk-SK"/>
            </w:rPr>
            <w:t>☐</w:t>
          </w:r>
        </w:sdtContent>
      </w:sdt>
      <w:r w:rsidR="007664EB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 </w:t>
      </w:r>
      <w:r w:rsidR="00E75F24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7664EB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a scientific and pedagogical employee of another university </w:t>
      </w:r>
      <w:r w:rsidR="00DD4DC3">
        <w:rPr>
          <w:rFonts w:asciiTheme="minorHAnsi" w:hAnsiTheme="minorHAnsi" w:cstheme="minorHAnsi"/>
          <w:sz w:val="24"/>
          <w:szCs w:val="24"/>
          <w:lang w:val="en-GB" w:eastAsia="sk-SK"/>
        </w:rPr>
        <w:t>situated</w:t>
      </w:r>
      <w:r w:rsidR="007664EB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in the Slovak Republic</w:t>
      </w:r>
      <w:r w:rsidR="00405A96">
        <w:rPr>
          <w:rFonts w:asciiTheme="minorHAnsi" w:hAnsiTheme="minorHAnsi" w:cstheme="minorHAnsi"/>
          <w:sz w:val="24"/>
          <w:szCs w:val="24"/>
          <w:lang w:val="en-GB" w:eastAsia="sk-SK"/>
        </w:rPr>
        <w:t>.</w:t>
      </w:r>
    </w:p>
    <w:p w14:paraId="7F55632B" w14:textId="78B666E5" w:rsidR="00D34F4F" w:rsidRPr="007D6375" w:rsidRDefault="001D7121" w:rsidP="007D6375">
      <w:pPr>
        <w:pStyle w:val="Odsekzoznamu"/>
        <w:spacing w:before="60" w:after="60" w:line="276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  <w:lang w:val="en-GB" w:eastAsia="sk-SK"/>
        </w:rPr>
      </w:pPr>
      <w:sdt>
        <w:sdtPr>
          <w:rPr>
            <w:rFonts w:asciiTheme="minorHAnsi" w:hAnsiTheme="minorHAnsi" w:cstheme="minorHAnsi"/>
            <w:sz w:val="24"/>
            <w:szCs w:val="24"/>
            <w:lang w:val="en-GB" w:eastAsia="sk-SK"/>
          </w:rPr>
          <w:id w:val="-171333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F4F" w:rsidRPr="006537F9">
            <w:rPr>
              <w:rFonts w:ascii="MS Gothic" w:eastAsia="MS Gothic" w:hAnsi="MS Gothic" w:cstheme="minorHAnsi"/>
              <w:sz w:val="24"/>
              <w:szCs w:val="24"/>
              <w:lang w:val="en-GB" w:eastAsia="sk-SK"/>
            </w:rPr>
            <w:t>☐</w:t>
          </w:r>
        </w:sdtContent>
      </w:sdt>
      <w:r w:rsidR="00D34F4F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 </w:t>
      </w:r>
      <w:r w:rsidR="007664EB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  <w:t xml:space="preserve">a scientific and pedagogical employee of another university </w:t>
      </w:r>
      <w:r w:rsidR="00DD4DC3">
        <w:rPr>
          <w:rFonts w:asciiTheme="minorHAnsi" w:hAnsiTheme="minorHAnsi" w:cstheme="minorHAnsi"/>
          <w:sz w:val="24"/>
          <w:szCs w:val="24"/>
          <w:lang w:val="en-GB" w:eastAsia="sk-SK"/>
        </w:rPr>
        <w:t>situated</w:t>
      </w:r>
      <w:r w:rsidR="007664EB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outside the Slovak Republic</w:t>
      </w:r>
      <w:r w:rsidR="00405A96">
        <w:rPr>
          <w:rFonts w:asciiTheme="minorHAnsi" w:hAnsiTheme="minorHAnsi" w:cstheme="minorHAnsi"/>
          <w:sz w:val="24"/>
          <w:szCs w:val="24"/>
          <w:lang w:val="en-GB" w:eastAsia="sk-SK"/>
        </w:rPr>
        <w:t>.</w:t>
      </w:r>
    </w:p>
    <w:p w14:paraId="05C2DE2A" w14:textId="77777777" w:rsidR="00F74E10" w:rsidRPr="006537F9" w:rsidRDefault="00F74E10" w:rsidP="00D823A0">
      <w:pPr>
        <w:ind w:left="567" w:hanging="567"/>
        <w:jc w:val="both"/>
        <w:rPr>
          <w:rFonts w:asciiTheme="minorHAnsi" w:hAnsiTheme="minorHAnsi" w:cstheme="minorHAnsi"/>
          <w:sz w:val="24"/>
          <w:szCs w:val="24"/>
          <w:lang w:val="en-GB" w:eastAsia="sk-SK"/>
        </w:rPr>
      </w:pPr>
    </w:p>
    <w:p w14:paraId="7921EA60" w14:textId="2934E1E5" w:rsidR="00BB7CB9" w:rsidRDefault="007664EB" w:rsidP="00D823A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I, in collaboration with other members of the Ad Hoc </w:t>
      </w:r>
      <w:r w:rsidR="00E20044"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Expert </w:t>
      </w:r>
      <w:r w:rsidRPr="006537F9">
        <w:rPr>
          <w:rFonts w:asciiTheme="minorHAnsi" w:hAnsiTheme="minorHAnsi" w:cstheme="minorHAnsi"/>
          <w:sz w:val="24"/>
          <w:szCs w:val="24"/>
          <w:lang w:val="en-GB"/>
        </w:rPr>
        <w:t>Comm</w:t>
      </w:r>
      <w:r w:rsidR="00E20044">
        <w:rPr>
          <w:rFonts w:asciiTheme="minorHAnsi" w:hAnsiTheme="minorHAnsi" w:cstheme="minorHAnsi"/>
          <w:sz w:val="24"/>
          <w:szCs w:val="24"/>
          <w:lang w:val="en-GB"/>
        </w:rPr>
        <w:t>ittee</w:t>
      </w:r>
      <w:r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825332">
        <w:rPr>
          <w:rFonts w:asciiTheme="minorHAnsi" w:hAnsiTheme="minorHAnsi" w:cstheme="minorHAnsi"/>
          <w:sz w:val="24"/>
          <w:szCs w:val="24"/>
          <w:lang w:val="en-GB"/>
        </w:rPr>
        <w:t>shall</w:t>
      </w:r>
      <w:r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 prepare the </w:t>
      </w:r>
      <w:r w:rsidR="00E20044"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>Report of the Ad Hoc Expert Comm</w:t>
      </w:r>
      <w:r w:rsidR="00E20044">
        <w:rPr>
          <w:rFonts w:asciiTheme="minorHAnsi" w:eastAsiaTheme="minorEastAsia" w:hAnsiTheme="minorHAnsi"/>
          <w:i/>
          <w:sz w:val="24"/>
          <w:szCs w:val="24"/>
          <w:lang w:val="en-GB"/>
        </w:rPr>
        <w:t>ittee</w:t>
      </w:r>
      <w:r w:rsidR="00E20044" w:rsidRPr="006537F9">
        <w:rPr>
          <w:rFonts w:asciiTheme="minorHAnsi" w:eastAsiaTheme="minorEastAsia" w:hAnsiTheme="minorHAnsi"/>
          <w:sz w:val="24"/>
          <w:szCs w:val="24"/>
          <w:lang w:val="en-GB"/>
        </w:rPr>
        <w:t xml:space="preserve"> </w:t>
      </w:r>
      <w:r w:rsidR="007D6375"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>on the fulfilment of the</w:t>
      </w:r>
      <w:r w:rsid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standards and</w:t>
      </w:r>
      <w:r w:rsidR="007D6375" w:rsidRPr="006537F9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criteria of </w:t>
      </w:r>
      <w:r w:rsidR="001D7121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the </w:t>
      </w:r>
      <w:r w:rsidR="007D6375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field of habilitation </w:t>
      </w:r>
      <w:r w:rsidR="00AD3BCB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proceeding </w:t>
      </w:r>
      <w:r w:rsidR="007D6375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and inauguration proceeding </w:t>
      </w:r>
      <w:r w:rsidRPr="006537F9">
        <w:rPr>
          <w:rFonts w:asciiTheme="minorHAnsi" w:hAnsiTheme="minorHAnsi" w:cstheme="minorHAnsi"/>
          <w:sz w:val="24"/>
          <w:szCs w:val="24"/>
          <w:lang w:val="en-GB"/>
        </w:rPr>
        <w:t>within 30 days of the submission of documented information or its modifications.</w:t>
      </w:r>
    </w:p>
    <w:p w14:paraId="6A05A809" w14:textId="6D298B02" w:rsidR="0078238A" w:rsidRDefault="00D823A0" w:rsidP="00D50450">
      <w:pPr>
        <w:spacing w:before="60"/>
        <w:jc w:val="both"/>
        <w:rPr>
          <w:rFonts w:asciiTheme="minorHAnsi" w:hAnsiTheme="minorHAnsi" w:cstheme="minorHAnsi"/>
          <w:sz w:val="24"/>
          <w:szCs w:val="24"/>
          <w:lang w:val="en-GB" w:eastAsia="sk-SK"/>
        </w:rPr>
      </w:pPr>
      <w:r w:rsidRPr="00D823A0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I declare that I am not in a conflict of interest in relation to the matter and I have not participated in the process of creating and modifying the </w:t>
      </w:r>
      <w:r>
        <w:rPr>
          <w:rFonts w:asciiTheme="minorHAnsi" w:hAnsiTheme="minorHAnsi" w:cstheme="minorHAnsi"/>
          <w:sz w:val="24"/>
          <w:szCs w:val="24"/>
          <w:lang w:val="en-GB" w:eastAsia="sk-SK"/>
        </w:rPr>
        <w:t>above-mentioned</w:t>
      </w:r>
      <w:r w:rsidRPr="00D823A0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field of habilitation </w:t>
      </w:r>
      <w:r w:rsidR="00AD3BCB" w:rsidRPr="00AD3BCB">
        <w:rPr>
          <w:rFonts w:asciiTheme="minorHAnsi" w:eastAsiaTheme="minorEastAsia" w:hAnsiTheme="minorHAnsi"/>
          <w:iCs/>
          <w:sz w:val="24"/>
          <w:szCs w:val="24"/>
          <w:lang w:val="en-GB"/>
        </w:rPr>
        <w:t>proceeding</w:t>
      </w:r>
      <w:r w:rsidR="00AD3BCB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 w:eastAsia="sk-SK"/>
        </w:rPr>
        <w:t>and inauguration proceeding</w:t>
      </w:r>
      <w:r w:rsidRPr="00D823A0">
        <w:rPr>
          <w:rFonts w:asciiTheme="minorHAnsi" w:hAnsiTheme="minorHAnsi" w:cstheme="minorHAnsi"/>
          <w:sz w:val="24"/>
          <w:szCs w:val="24"/>
          <w:lang w:val="en-GB" w:eastAsia="sk-SK"/>
        </w:rPr>
        <w:t>.</w:t>
      </w:r>
      <w:r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8125D5" w:rsidRPr="008125D5">
        <w:rPr>
          <w:rFonts w:asciiTheme="minorHAnsi" w:hAnsiTheme="minorHAnsi" w:cstheme="minorHAnsi"/>
          <w:sz w:val="24"/>
          <w:szCs w:val="24"/>
          <w:lang w:val="en-GB" w:eastAsia="sk-SK"/>
        </w:rPr>
        <w:t>I also declare that I will maintain the confidentiality of all information and facts that will be provided to me by the University of Pre</w:t>
      </w:r>
      <w:r w:rsidR="008125D5">
        <w:rPr>
          <w:rFonts w:asciiTheme="minorHAnsi" w:hAnsiTheme="minorHAnsi" w:cstheme="minorHAnsi"/>
          <w:sz w:val="24"/>
          <w:szCs w:val="24"/>
          <w:lang w:val="en-GB" w:eastAsia="sk-SK"/>
        </w:rPr>
        <w:t>s</w:t>
      </w:r>
      <w:r w:rsidR="008125D5" w:rsidRPr="008125D5">
        <w:rPr>
          <w:rFonts w:asciiTheme="minorHAnsi" w:hAnsiTheme="minorHAnsi" w:cstheme="minorHAnsi"/>
          <w:sz w:val="24"/>
          <w:szCs w:val="24"/>
          <w:lang w:val="en-GB" w:eastAsia="sk-SK"/>
        </w:rPr>
        <w:t>ov in any way in connection with my participation in the evaluation process of the above</w:t>
      </w:r>
      <w:r w:rsidR="008125D5">
        <w:rPr>
          <w:rFonts w:asciiTheme="minorHAnsi" w:hAnsiTheme="minorHAnsi" w:cstheme="minorHAnsi"/>
          <w:sz w:val="24"/>
          <w:szCs w:val="24"/>
          <w:lang w:val="en-GB" w:eastAsia="sk-SK"/>
        </w:rPr>
        <w:t>-mentioned</w:t>
      </w:r>
      <w:r w:rsidR="008125D5" w:rsidRPr="008125D5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 w:eastAsia="sk-SK"/>
        </w:rPr>
        <w:t>field of</w:t>
      </w:r>
      <w:r w:rsidR="001D7121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habilitation </w:t>
      </w:r>
      <w:r w:rsidR="00AD3BCB" w:rsidRPr="00AD3BCB">
        <w:rPr>
          <w:rFonts w:asciiTheme="minorHAnsi" w:eastAsiaTheme="minorEastAsia" w:hAnsiTheme="minorHAnsi"/>
          <w:iCs/>
          <w:sz w:val="24"/>
          <w:szCs w:val="24"/>
          <w:lang w:val="en-GB"/>
        </w:rPr>
        <w:t>proceeding</w:t>
      </w:r>
      <w:r w:rsidR="00AD3BCB" w:rsidRPr="007D6375">
        <w:rPr>
          <w:rFonts w:asciiTheme="minorHAnsi" w:eastAsiaTheme="minorEastAsia" w:hAnsiTheme="minorHAnsi"/>
          <w:i/>
          <w:sz w:val="24"/>
          <w:szCs w:val="24"/>
          <w:lang w:val="en-GB"/>
        </w:rPr>
        <w:t xml:space="preserve"> </w:t>
      </w:r>
      <w:r w:rsidR="007D6375" w:rsidRPr="007D6375">
        <w:rPr>
          <w:rFonts w:asciiTheme="minorHAnsi" w:hAnsiTheme="minorHAnsi" w:cstheme="minorHAnsi"/>
          <w:sz w:val="24"/>
          <w:szCs w:val="24"/>
          <w:lang w:val="en-GB" w:eastAsia="sk-SK"/>
        </w:rPr>
        <w:t>and inauguration proceeding</w:t>
      </w:r>
      <w:r w:rsidR="008125D5" w:rsidRPr="008125D5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and </w:t>
      </w:r>
      <w:r w:rsidR="00E84937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I </w:t>
      </w:r>
      <w:r w:rsidR="008125D5" w:rsidRPr="008125D5">
        <w:rPr>
          <w:rFonts w:asciiTheme="minorHAnsi" w:hAnsiTheme="minorHAnsi" w:cstheme="minorHAnsi"/>
          <w:sz w:val="24"/>
          <w:szCs w:val="24"/>
          <w:lang w:val="en-GB" w:eastAsia="sk-SK"/>
        </w:rPr>
        <w:t>will not disclose them to third parties.</w:t>
      </w:r>
    </w:p>
    <w:p w14:paraId="453EEB33" w14:textId="77777777" w:rsidR="008125D5" w:rsidRPr="006537F9" w:rsidRDefault="008125D5" w:rsidP="00D50450">
      <w:pPr>
        <w:spacing w:before="60"/>
        <w:jc w:val="both"/>
        <w:rPr>
          <w:rFonts w:asciiTheme="minorHAnsi" w:hAnsiTheme="minorHAnsi" w:cstheme="minorHAnsi"/>
          <w:sz w:val="24"/>
          <w:szCs w:val="24"/>
          <w:lang w:val="en-GB" w:eastAsia="sk-SK"/>
        </w:rPr>
      </w:pPr>
    </w:p>
    <w:p w14:paraId="71FD39DD" w14:textId="2203678D" w:rsidR="00EC6579" w:rsidRPr="006537F9" w:rsidRDefault="007664EB" w:rsidP="00D50450">
      <w:pPr>
        <w:spacing w:beforeLines="50" w:before="120" w:afterLines="50" w:after="120" w:line="240" w:lineRule="auto"/>
        <w:jc w:val="both"/>
        <w:rPr>
          <w:rFonts w:ascii="Calibri" w:hAnsi="Calibri" w:cs="Calibri"/>
          <w:sz w:val="24"/>
          <w:szCs w:val="24"/>
          <w:u w:val="single"/>
          <w:lang w:val="en-GB" w:eastAsia="sk-SK"/>
        </w:rPr>
      </w:pPr>
      <w:r w:rsidRPr="006537F9">
        <w:rPr>
          <w:rFonts w:ascii="Calibri" w:hAnsi="Calibri" w:cs="Calibri"/>
          <w:sz w:val="24"/>
          <w:szCs w:val="24"/>
          <w:u w:val="single"/>
          <w:lang w:val="en-GB" w:eastAsia="sk-SK"/>
        </w:rPr>
        <w:t xml:space="preserve">Assigned IQS </w:t>
      </w:r>
      <w:r w:rsidR="00292450" w:rsidRPr="006537F9">
        <w:rPr>
          <w:rFonts w:ascii="Calibri" w:hAnsi="Calibri" w:cs="Calibri"/>
          <w:sz w:val="24"/>
          <w:szCs w:val="24"/>
          <w:u w:val="single"/>
          <w:lang w:val="en-GB" w:eastAsia="sk-SK"/>
        </w:rPr>
        <w:t>code</w:t>
      </w:r>
      <w:r w:rsidRPr="006537F9">
        <w:rPr>
          <w:rFonts w:ascii="Calibri" w:hAnsi="Calibri" w:cs="Calibri"/>
          <w:sz w:val="24"/>
          <w:szCs w:val="24"/>
          <w:u w:val="single"/>
          <w:lang w:val="en-GB" w:eastAsia="sk-SK"/>
        </w:rPr>
        <w:t>:</w:t>
      </w:r>
    </w:p>
    <w:p w14:paraId="2834C98F" w14:textId="77777777" w:rsidR="008125D5" w:rsidRDefault="008125D5" w:rsidP="00D32E7D">
      <w:pPr>
        <w:spacing w:before="60"/>
        <w:jc w:val="both"/>
        <w:rPr>
          <w:rFonts w:asciiTheme="minorHAnsi" w:hAnsiTheme="minorHAnsi" w:cstheme="minorHAnsi"/>
          <w:sz w:val="24"/>
          <w:szCs w:val="24"/>
          <w:lang w:val="en-GB" w:eastAsia="sk-SK"/>
        </w:rPr>
      </w:pPr>
    </w:p>
    <w:p w14:paraId="5B335ADF" w14:textId="33499062" w:rsidR="00D32E7D" w:rsidRPr="006537F9" w:rsidRDefault="007664EB" w:rsidP="00D32E7D">
      <w:pPr>
        <w:spacing w:before="60"/>
        <w:jc w:val="both"/>
        <w:rPr>
          <w:rFonts w:asciiTheme="minorHAnsi" w:hAnsiTheme="minorHAnsi" w:cstheme="minorHAnsi"/>
          <w:sz w:val="24"/>
          <w:szCs w:val="24"/>
          <w:lang w:val="en-GB" w:eastAsia="sk-SK"/>
        </w:rPr>
      </w:pPr>
      <w:r w:rsidRPr="006537F9">
        <w:rPr>
          <w:rFonts w:asciiTheme="minorHAnsi" w:hAnsiTheme="minorHAnsi" w:cstheme="minorHAnsi"/>
          <w:sz w:val="24"/>
          <w:szCs w:val="24"/>
          <w:lang w:val="en-GB" w:eastAsia="sk-SK"/>
        </w:rPr>
        <w:t>Place</w:t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, </w:t>
      </w:r>
      <w:r w:rsidRPr="006537F9">
        <w:rPr>
          <w:rFonts w:asciiTheme="minorHAnsi" w:hAnsiTheme="minorHAnsi" w:cstheme="minorHAnsi"/>
          <w:sz w:val="24"/>
          <w:szCs w:val="24"/>
          <w:lang w:val="en-GB" w:eastAsia="sk-SK"/>
        </w:rPr>
        <w:t>date</w:t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>:</w:t>
      </w:r>
      <w:r w:rsidR="00A70731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A70731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ab/>
      </w:r>
      <w:r w:rsidR="008125D5">
        <w:rPr>
          <w:rFonts w:asciiTheme="minorHAnsi" w:hAnsiTheme="minorHAnsi" w:cstheme="minorHAnsi"/>
          <w:sz w:val="24"/>
          <w:szCs w:val="24"/>
          <w:lang w:val="en-GB" w:eastAsia="sk-SK"/>
        </w:rPr>
        <w:t xml:space="preserve">    </w:t>
      </w:r>
      <w:r w:rsidR="00D32E7D" w:rsidRPr="006537F9">
        <w:rPr>
          <w:rFonts w:asciiTheme="minorHAnsi" w:hAnsiTheme="minorHAnsi" w:cstheme="minorHAnsi"/>
          <w:sz w:val="24"/>
          <w:szCs w:val="24"/>
          <w:lang w:val="en-GB" w:eastAsia="sk-SK"/>
        </w:rPr>
        <w:t>....................................................</w:t>
      </w:r>
    </w:p>
    <w:p w14:paraId="1945671B" w14:textId="0CF100E7" w:rsidR="006D6C1B" w:rsidRPr="006537F9" w:rsidRDefault="00D32E7D" w:rsidP="008125D5">
      <w:pPr>
        <w:spacing w:after="60"/>
        <w:ind w:left="4248" w:firstLine="708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        </w:t>
      </w:r>
      <w:r w:rsidR="007664EB" w:rsidRPr="006537F9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           signature</w:t>
      </w:r>
    </w:p>
    <w:sectPr w:rsidR="006D6C1B" w:rsidRPr="006537F9" w:rsidSect="00F52768">
      <w:footerReference w:type="default" r:id="rId8"/>
      <w:type w:val="continuous"/>
      <w:pgSz w:w="11906" w:h="16840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1741" w14:textId="77777777" w:rsidR="002F718F" w:rsidRDefault="002F718F" w:rsidP="00A75E52">
      <w:pPr>
        <w:spacing w:line="240" w:lineRule="auto"/>
      </w:pPr>
      <w:r>
        <w:separator/>
      </w:r>
    </w:p>
  </w:endnote>
  <w:endnote w:type="continuationSeparator" w:id="0">
    <w:p w14:paraId="4CF5E7F5" w14:textId="77777777" w:rsidR="002F718F" w:rsidRDefault="002F718F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3706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lang w:val="en-GB"/>
      </w:rPr>
    </w:sdtEndPr>
    <w:sdtContent>
      <w:p w14:paraId="0B580E37" w14:textId="08547B38" w:rsidR="00E944D6" w:rsidRPr="006149B0" w:rsidRDefault="006149B0" w:rsidP="00315CD1">
        <w:pPr>
          <w:jc w:val="center"/>
          <w:rPr>
            <w:rFonts w:asciiTheme="minorHAnsi" w:hAnsiTheme="minorHAnsi" w:cstheme="minorHAnsi"/>
            <w:sz w:val="22"/>
            <w:lang w:val="en-GB"/>
          </w:rPr>
        </w:pPr>
        <w:r w:rsidRPr="006149B0">
          <w:rPr>
            <w:rFonts w:asciiTheme="minorHAnsi" w:hAnsiTheme="minorHAnsi" w:cstheme="minorHAnsi"/>
            <w:sz w:val="22"/>
            <w:lang w:val="en-GB"/>
          </w:rPr>
          <w:t>Page</w:t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t xml:space="preserve"> </w:t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fldChar w:fldCharType="begin"/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instrText>PAGE   \* MERGEFORMAT</w:instrText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fldChar w:fldCharType="separate"/>
        </w:r>
        <w:r w:rsidR="00E20044">
          <w:rPr>
            <w:rFonts w:asciiTheme="minorHAnsi" w:hAnsiTheme="minorHAnsi" w:cstheme="minorHAnsi"/>
            <w:noProof/>
            <w:sz w:val="22"/>
            <w:lang w:val="en-GB"/>
          </w:rPr>
          <w:t>1</w:t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fldChar w:fldCharType="end"/>
        </w:r>
        <w:r w:rsidRPr="006149B0">
          <w:rPr>
            <w:rFonts w:asciiTheme="minorHAnsi" w:hAnsiTheme="minorHAnsi" w:cstheme="minorHAnsi"/>
            <w:sz w:val="22"/>
            <w:lang w:val="en-GB"/>
          </w:rPr>
          <w:t xml:space="preserve"> of</w:t>
        </w:r>
        <w:r w:rsidR="00315CD1" w:rsidRPr="006149B0">
          <w:rPr>
            <w:rFonts w:asciiTheme="minorHAnsi" w:hAnsiTheme="minorHAnsi" w:cstheme="minorHAnsi"/>
            <w:sz w:val="22"/>
            <w:lang w:val="en-GB"/>
          </w:rPr>
          <w:t xml:space="preserve"> </w:t>
        </w:r>
        <w:r w:rsidR="006D5268" w:rsidRPr="006149B0">
          <w:rPr>
            <w:rFonts w:asciiTheme="minorHAnsi" w:hAnsiTheme="minorHAnsi" w:cstheme="minorHAnsi"/>
            <w:sz w:val="22"/>
            <w:lang w:val="en-GB"/>
          </w:rPr>
          <w:fldChar w:fldCharType="begin"/>
        </w:r>
        <w:r w:rsidR="006D5268" w:rsidRPr="006149B0">
          <w:rPr>
            <w:rFonts w:asciiTheme="minorHAnsi" w:hAnsiTheme="minorHAnsi" w:cstheme="minorHAnsi"/>
            <w:sz w:val="22"/>
            <w:lang w:val="en-GB"/>
          </w:rPr>
          <w:instrText xml:space="preserve"> NUMPAGES  \* Arabic  \* MERGEFORMAT </w:instrText>
        </w:r>
        <w:r w:rsidR="006D5268" w:rsidRPr="006149B0">
          <w:rPr>
            <w:rFonts w:asciiTheme="minorHAnsi" w:hAnsiTheme="minorHAnsi" w:cstheme="minorHAnsi"/>
            <w:sz w:val="22"/>
            <w:lang w:val="en-GB"/>
          </w:rPr>
          <w:fldChar w:fldCharType="separate"/>
        </w:r>
        <w:r w:rsidR="00E20044">
          <w:rPr>
            <w:rFonts w:asciiTheme="minorHAnsi" w:hAnsiTheme="minorHAnsi" w:cstheme="minorHAnsi"/>
            <w:noProof/>
            <w:sz w:val="22"/>
            <w:lang w:val="en-GB"/>
          </w:rPr>
          <w:t>1</w:t>
        </w:r>
        <w:r w:rsidR="006D5268" w:rsidRPr="006149B0">
          <w:rPr>
            <w:rFonts w:asciiTheme="minorHAnsi" w:hAnsiTheme="minorHAnsi" w:cstheme="minorHAnsi"/>
            <w:noProof/>
            <w:sz w:val="22"/>
            <w:lang w:val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7B6E" w14:textId="77777777" w:rsidR="002F718F" w:rsidRDefault="002F718F" w:rsidP="00A75E52">
      <w:pPr>
        <w:spacing w:line="240" w:lineRule="auto"/>
      </w:pPr>
      <w:r>
        <w:separator/>
      </w:r>
    </w:p>
  </w:footnote>
  <w:footnote w:type="continuationSeparator" w:id="0">
    <w:p w14:paraId="793AEC8E" w14:textId="77777777" w:rsidR="002F718F" w:rsidRDefault="002F718F" w:rsidP="00A75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6419367">
    <w:abstractNumId w:val="4"/>
  </w:num>
  <w:num w:numId="2" w16cid:durableId="533882923">
    <w:abstractNumId w:val="3"/>
  </w:num>
  <w:num w:numId="3" w16cid:durableId="690378945">
    <w:abstractNumId w:val="7"/>
  </w:num>
  <w:num w:numId="4" w16cid:durableId="2044011747">
    <w:abstractNumId w:val="0"/>
  </w:num>
  <w:num w:numId="5" w16cid:durableId="1660844859">
    <w:abstractNumId w:val="6"/>
  </w:num>
  <w:num w:numId="6" w16cid:durableId="943733985">
    <w:abstractNumId w:val="5"/>
  </w:num>
  <w:num w:numId="7" w16cid:durableId="1928228255">
    <w:abstractNumId w:val="1"/>
  </w:num>
  <w:num w:numId="8" w16cid:durableId="131892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602E8"/>
    <w:rsid w:val="000A0E08"/>
    <w:rsid w:val="000C69FC"/>
    <w:rsid w:val="001434E4"/>
    <w:rsid w:val="00147786"/>
    <w:rsid w:val="001838B1"/>
    <w:rsid w:val="001B0489"/>
    <w:rsid w:val="001B2787"/>
    <w:rsid w:val="001D60E1"/>
    <w:rsid w:val="001D7121"/>
    <w:rsid w:val="001E1568"/>
    <w:rsid w:val="001E2006"/>
    <w:rsid w:val="001F2FCD"/>
    <w:rsid w:val="00235BDD"/>
    <w:rsid w:val="00255B4C"/>
    <w:rsid w:val="0026589B"/>
    <w:rsid w:val="00292450"/>
    <w:rsid w:val="002A6557"/>
    <w:rsid w:val="002F718F"/>
    <w:rsid w:val="00315CD1"/>
    <w:rsid w:val="00316AFE"/>
    <w:rsid w:val="00324817"/>
    <w:rsid w:val="00363645"/>
    <w:rsid w:val="00363DFF"/>
    <w:rsid w:val="003722C8"/>
    <w:rsid w:val="003760BD"/>
    <w:rsid w:val="00393BA8"/>
    <w:rsid w:val="00395AD5"/>
    <w:rsid w:val="00405A96"/>
    <w:rsid w:val="00420975"/>
    <w:rsid w:val="0047507F"/>
    <w:rsid w:val="004C1009"/>
    <w:rsid w:val="004D2A84"/>
    <w:rsid w:val="004E48FC"/>
    <w:rsid w:val="00501D11"/>
    <w:rsid w:val="0051481E"/>
    <w:rsid w:val="00522225"/>
    <w:rsid w:val="00540CBD"/>
    <w:rsid w:val="005574B4"/>
    <w:rsid w:val="0056706F"/>
    <w:rsid w:val="00583609"/>
    <w:rsid w:val="00585352"/>
    <w:rsid w:val="00585A86"/>
    <w:rsid w:val="005B57C0"/>
    <w:rsid w:val="005C4BCF"/>
    <w:rsid w:val="0060760B"/>
    <w:rsid w:val="006149B0"/>
    <w:rsid w:val="006249B4"/>
    <w:rsid w:val="006336E2"/>
    <w:rsid w:val="00640D12"/>
    <w:rsid w:val="00650C1B"/>
    <w:rsid w:val="006537F9"/>
    <w:rsid w:val="00676504"/>
    <w:rsid w:val="00687CB1"/>
    <w:rsid w:val="00693F5B"/>
    <w:rsid w:val="006A2DF4"/>
    <w:rsid w:val="006B1795"/>
    <w:rsid w:val="006D5268"/>
    <w:rsid w:val="006D6C1B"/>
    <w:rsid w:val="006D6FB0"/>
    <w:rsid w:val="0070072B"/>
    <w:rsid w:val="00765C2F"/>
    <w:rsid w:val="007664EB"/>
    <w:rsid w:val="0078238A"/>
    <w:rsid w:val="00784534"/>
    <w:rsid w:val="007B68E0"/>
    <w:rsid w:val="007C3E8F"/>
    <w:rsid w:val="007D2425"/>
    <w:rsid w:val="007D6375"/>
    <w:rsid w:val="008125D5"/>
    <w:rsid w:val="00824362"/>
    <w:rsid w:val="00825332"/>
    <w:rsid w:val="00847A66"/>
    <w:rsid w:val="008A6417"/>
    <w:rsid w:val="008E785B"/>
    <w:rsid w:val="008F0232"/>
    <w:rsid w:val="00900650"/>
    <w:rsid w:val="00940822"/>
    <w:rsid w:val="00940912"/>
    <w:rsid w:val="009B0B68"/>
    <w:rsid w:val="009D4553"/>
    <w:rsid w:val="009E5C2B"/>
    <w:rsid w:val="00A027CA"/>
    <w:rsid w:val="00A10CD3"/>
    <w:rsid w:val="00A16B89"/>
    <w:rsid w:val="00A33CEB"/>
    <w:rsid w:val="00A70731"/>
    <w:rsid w:val="00A72554"/>
    <w:rsid w:val="00A75E52"/>
    <w:rsid w:val="00AD3BCB"/>
    <w:rsid w:val="00B06954"/>
    <w:rsid w:val="00B15C4B"/>
    <w:rsid w:val="00B56C54"/>
    <w:rsid w:val="00B6627C"/>
    <w:rsid w:val="00B7625B"/>
    <w:rsid w:val="00B7776C"/>
    <w:rsid w:val="00BB6A84"/>
    <w:rsid w:val="00BB7CB9"/>
    <w:rsid w:val="00BD5566"/>
    <w:rsid w:val="00BE6758"/>
    <w:rsid w:val="00C04248"/>
    <w:rsid w:val="00C145C6"/>
    <w:rsid w:val="00C3037A"/>
    <w:rsid w:val="00C41694"/>
    <w:rsid w:val="00C46308"/>
    <w:rsid w:val="00C67831"/>
    <w:rsid w:val="00C72055"/>
    <w:rsid w:val="00C801B4"/>
    <w:rsid w:val="00CC748B"/>
    <w:rsid w:val="00D30D2C"/>
    <w:rsid w:val="00D314D2"/>
    <w:rsid w:val="00D32E7D"/>
    <w:rsid w:val="00D3407F"/>
    <w:rsid w:val="00D34F4F"/>
    <w:rsid w:val="00D50450"/>
    <w:rsid w:val="00D823A0"/>
    <w:rsid w:val="00D96C62"/>
    <w:rsid w:val="00D97E51"/>
    <w:rsid w:val="00DA6522"/>
    <w:rsid w:val="00DD4DC3"/>
    <w:rsid w:val="00DE02EA"/>
    <w:rsid w:val="00DF698C"/>
    <w:rsid w:val="00E0006A"/>
    <w:rsid w:val="00E010DF"/>
    <w:rsid w:val="00E20044"/>
    <w:rsid w:val="00E63C26"/>
    <w:rsid w:val="00E75F24"/>
    <w:rsid w:val="00E84937"/>
    <w:rsid w:val="00E944D6"/>
    <w:rsid w:val="00E95AF3"/>
    <w:rsid w:val="00EA426F"/>
    <w:rsid w:val="00EB49D1"/>
    <w:rsid w:val="00EC6579"/>
    <w:rsid w:val="00EF22D9"/>
    <w:rsid w:val="00F128C5"/>
    <w:rsid w:val="00F17A41"/>
    <w:rsid w:val="00F214E3"/>
    <w:rsid w:val="00F47FB5"/>
    <w:rsid w:val="00F52768"/>
    <w:rsid w:val="00F74E10"/>
    <w:rsid w:val="00F825FC"/>
    <w:rsid w:val="00F9702A"/>
    <w:rsid w:val="00FC32D5"/>
    <w:rsid w:val="182EEF8A"/>
    <w:rsid w:val="4A872192"/>
    <w:rsid w:val="66ED7FF0"/>
    <w:rsid w:val="698B31BB"/>
    <w:rsid w:val="7C5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06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4E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4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CC04BD2-A0E2-4950-A0F9-EA76C958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2021-01-25T06:08:00Z</dcterms:created>
  <dcterms:modified xsi:type="dcterms:W3CDTF">2022-06-27T16:37:00Z</dcterms:modified>
</cp:coreProperties>
</file>