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6CA6AB4" w14:textId="77777777" w:rsidR="00EC4CBA" w:rsidRPr="001712FC" w:rsidRDefault="00EC4CBA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16CFF01F" w:rsidR="00CB6E8C" w:rsidRDefault="00AB4243" w:rsidP="00AB4243">
            <w:pPr>
              <w:rPr>
                <w:lang w:eastAsia="cs-CZ"/>
              </w:rPr>
            </w:pPr>
            <w:r>
              <w:rPr>
                <w:lang w:eastAsia="cs-CZ"/>
              </w:rPr>
              <w:t>14.1.2022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6D1B579A" w:rsidR="00CB6E8C" w:rsidRDefault="00D85DE5" w:rsidP="00AB4243">
            <w:pPr>
              <w:rPr>
                <w:lang w:eastAsia="cs-CZ"/>
              </w:rPr>
            </w:pPr>
            <w:r>
              <w:rPr>
                <w:lang w:eastAsia="cs-CZ"/>
              </w:rPr>
              <w:t>519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AB4243">
              <w:rPr>
                <w:lang w:eastAsia="cs-CZ"/>
              </w:rPr>
              <w:t>2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0E96357C" w14:textId="77777777" w:rsidR="0077115B" w:rsidRDefault="0077115B" w:rsidP="00961AC8">
      <w:pPr>
        <w:jc w:val="both"/>
        <w:rPr>
          <w:b/>
          <w:sz w:val="24"/>
          <w:szCs w:val="24"/>
        </w:rPr>
      </w:pPr>
    </w:p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20F6C18A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6F1277">
        <w:rPr>
          <w:b/>
          <w:sz w:val="24"/>
          <w:szCs w:val="24"/>
          <w:u w:val="single"/>
        </w:rPr>
        <w:t xml:space="preserve">MVDr. Sone </w:t>
      </w:r>
      <w:proofErr w:type="spellStart"/>
      <w:r w:rsidR="006F1277">
        <w:rPr>
          <w:b/>
          <w:sz w:val="24"/>
          <w:szCs w:val="24"/>
          <w:u w:val="single"/>
        </w:rPr>
        <w:t>Mačekovej</w:t>
      </w:r>
      <w:proofErr w:type="spellEnd"/>
      <w:r w:rsidR="006F1277">
        <w:rPr>
          <w:b/>
          <w:sz w:val="24"/>
          <w:szCs w:val="24"/>
          <w:u w:val="single"/>
        </w:rPr>
        <w:t xml:space="preserve">, PhD. </w:t>
      </w:r>
      <w:r w:rsidRPr="00961AC8">
        <w:rPr>
          <w:sz w:val="24"/>
          <w:szCs w:val="24"/>
          <w:u w:val="single"/>
        </w:rPr>
        <w:t>- oznámenie</w:t>
      </w:r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3C72306D" w:rsidR="00822DE6" w:rsidRDefault="00961AC8" w:rsidP="00822DE6">
      <w:pPr>
        <w:ind w:firstLine="567"/>
        <w:jc w:val="both"/>
        <w:rPr>
          <w:sz w:val="24"/>
          <w:szCs w:val="24"/>
        </w:rPr>
      </w:pPr>
      <w:r w:rsidRPr="00961AC8">
        <w:rPr>
          <w:sz w:val="24"/>
          <w:szCs w:val="24"/>
        </w:rPr>
        <w:t>Prešovská univerzita v Prešove, Fakulta humanitných a prírodných vied oznamuje, že dňa</w:t>
      </w:r>
      <w:r w:rsidR="0050435A">
        <w:rPr>
          <w:sz w:val="24"/>
          <w:szCs w:val="24"/>
        </w:rPr>
        <w:t xml:space="preserve">       </w:t>
      </w:r>
      <w:r w:rsidRPr="00961AC8">
        <w:rPr>
          <w:sz w:val="24"/>
          <w:szCs w:val="24"/>
        </w:rPr>
        <w:t xml:space="preserve"> </w:t>
      </w:r>
      <w:r w:rsidR="00A25AD1">
        <w:rPr>
          <w:sz w:val="24"/>
          <w:szCs w:val="24"/>
        </w:rPr>
        <w:t xml:space="preserve">   </w:t>
      </w:r>
      <w:r w:rsidR="004101E4" w:rsidRPr="004101E4">
        <w:rPr>
          <w:b/>
          <w:sz w:val="24"/>
          <w:szCs w:val="24"/>
        </w:rPr>
        <w:t>4. februára 2022</w:t>
      </w:r>
      <w:r w:rsidR="0050435A" w:rsidRPr="004101E4">
        <w:rPr>
          <w:b/>
          <w:sz w:val="24"/>
          <w:szCs w:val="24"/>
        </w:rPr>
        <w:t xml:space="preserve"> </w:t>
      </w:r>
      <w:r w:rsidRPr="004101E4">
        <w:rPr>
          <w:b/>
          <w:sz w:val="24"/>
          <w:szCs w:val="24"/>
        </w:rPr>
        <w:t>o</w:t>
      </w:r>
      <w:r w:rsidR="00A25AD1" w:rsidRPr="004101E4">
        <w:rPr>
          <w:b/>
          <w:sz w:val="24"/>
          <w:szCs w:val="24"/>
        </w:rPr>
        <w:t> </w:t>
      </w:r>
      <w:r w:rsidR="00437B2B" w:rsidRPr="004101E4">
        <w:rPr>
          <w:b/>
          <w:sz w:val="24"/>
          <w:szCs w:val="24"/>
        </w:rPr>
        <w:t>10</w:t>
      </w:r>
      <w:r w:rsidR="00A25AD1" w:rsidRPr="004101E4">
        <w:rPr>
          <w:b/>
          <w:sz w:val="24"/>
          <w:szCs w:val="24"/>
        </w:rPr>
        <w:t>.</w:t>
      </w:r>
      <w:r w:rsidR="0050435A" w:rsidRPr="004101E4">
        <w:rPr>
          <w:b/>
          <w:sz w:val="24"/>
          <w:szCs w:val="24"/>
        </w:rPr>
        <w:t>00</w:t>
      </w:r>
      <w:r w:rsidRPr="004101E4">
        <w:rPr>
          <w:b/>
          <w:sz w:val="24"/>
          <w:szCs w:val="24"/>
        </w:rPr>
        <w:t xml:space="preserve"> hod.</w:t>
      </w:r>
      <w:r w:rsidRPr="00987ADE">
        <w:rPr>
          <w:sz w:val="24"/>
          <w:szCs w:val="24"/>
        </w:rPr>
        <w:t xml:space="preserve"> sa</w:t>
      </w:r>
      <w:r w:rsidRPr="005F3582">
        <w:rPr>
          <w:sz w:val="24"/>
          <w:szCs w:val="24"/>
        </w:rPr>
        <w:t xml:space="preserve">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="006F1277">
        <w:rPr>
          <w:i/>
          <w:sz w:val="24"/>
          <w:szCs w:val="24"/>
        </w:rPr>
        <w:t xml:space="preserve">MVDr. Sone </w:t>
      </w:r>
      <w:proofErr w:type="spellStart"/>
      <w:r w:rsidR="006F1277">
        <w:rPr>
          <w:i/>
          <w:sz w:val="24"/>
          <w:szCs w:val="24"/>
        </w:rPr>
        <w:t>Mačekovej</w:t>
      </w:r>
      <w:proofErr w:type="spellEnd"/>
      <w:r w:rsidR="006F1277">
        <w:rPr>
          <w:i/>
          <w:sz w:val="24"/>
          <w:szCs w:val="24"/>
        </w:rPr>
        <w:t>, PhD</w:t>
      </w:r>
      <w:r w:rsidR="00367A33">
        <w:rPr>
          <w:i/>
          <w:sz w:val="24"/>
          <w:szCs w:val="24"/>
        </w:rPr>
        <w:t>.</w:t>
      </w:r>
      <w:r w:rsidR="00A27037" w:rsidRPr="00185D1A">
        <w:rPr>
          <w:i/>
          <w:sz w:val="24"/>
          <w:szCs w:val="24"/>
        </w:rPr>
        <w:t>,</w:t>
      </w:r>
      <w:r w:rsidR="00A27037" w:rsidRPr="002E150E">
        <w:rPr>
          <w:sz w:val="24"/>
          <w:szCs w:val="24"/>
        </w:rPr>
        <w:t xml:space="preserve"> pracovní</w:t>
      </w:r>
      <w:r w:rsidR="005F3582">
        <w:rPr>
          <w:sz w:val="24"/>
          <w:szCs w:val="24"/>
        </w:rPr>
        <w:t>čky</w:t>
      </w:r>
      <w:r w:rsidR="00A27037" w:rsidRPr="002E150E">
        <w:rPr>
          <w:sz w:val="24"/>
          <w:szCs w:val="24"/>
        </w:rPr>
        <w:t xml:space="preserve"> </w:t>
      </w:r>
      <w:r w:rsidR="00BC4675">
        <w:rPr>
          <w:sz w:val="24"/>
          <w:szCs w:val="24"/>
        </w:rPr>
        <w:t xml:space="preserve">Fakulty </w:t>
      </w:r>
      <w:r w:rsidR="00367A33">
        <w:rPr>
          <w:sz w:val="24"/>
          <w:szCs w:val="24"/>
        </w:rPr>
        <w:t>humanitných a prírodných vied PU</w:t>
      </w:r>
      <w:r w:rsidR="00005073">
        <w:rPr>
          <w:sz w:val="24"/>
          <w:szCs w:val="24"/>
        </w:rPr>
        <w:t xml:space="preserve"> </w:t>
      </w:r>
      <w:r w:rsidR="00367A33">
        <w:rPr>
          <w:sz w:val="24"/>
          <w:szCs w:val="24"/>
        </w:rPr>
        <w:t>v Prešove</w:t>
      </w:r>
      <w:r w:rsidRPr="00961AC8">
        <w:rPr>
          <w:sz w:val="24"/>
          <w:szCs w:val="24"/>
          <w:lang w:eastAsia="cs-CZ"/>
        </w:rPr>
        <w:t xml:space="preserve"> v </w:t>
      </w:r>
      <w:r w:rsidR="00822DE6">
        <w:rPr>
          <w:sz w:val="24"/>
          <w:szCs w:val="24"/>
        </w:rPr>
        <w:t xml:space="preserve">odbore habilitačného konania a inauguračného konania </w:t>
      </w:r>
      <w:r w:rsidR="005F3582">
        <w:rPr>
          <w:sz w:val="24"/>
          <w:szCs w:val="24"/>
        </w:rPr>
        <w:t>Antropológia</w:t>
      </w:r>
      <w:r w:rsidR="0037170F">
        <w:rPr>
          <w:sz w:val="24"/>
          <w:szCs w:val="24"/>
        </w:rPr>
        <w:t xml:space="preserve">. Vzhľadom na aktuálnu epidemiologickú situáciu bude </w:t>
      </w:r>
      <w:r w:rsidR="00FF6405">
        <w:rPr>
          <w:sz w:val="24"/>
          <w:szCs w:val="24"/>
        </w:rPr>
        <w:t xml:space="preserve">habilitačná </w:t>
      </w:r>
      <w:r w:rsidR="0037170F">
        <w:rPr>
          <w:sz w:val="24"/>
          <w:szCs w:val="24"/>
        </w:rPr>
        <w:t xml:space="preserve">prednáška prebiehať zároveň on-line </w:t>
      </w:r>
      <w:r w:rsidR="005D7AE7">
        <w:rPr>
          <w:sz w:val="24"/>
          <w:szCs w:val="24"/>
        </w:rPr>
        <w:t xml:space="preserve">formou </w:t>
      </w:r>
      <w:r w:rsidR="0037170F">
        <w:rPr>
          <w:sz w:val="24"/>
          <w:szCs w:val="24"/>
        </w:rPr>
        <w:t xml:space="preserve">prostredníctvom aplikácie TEAMS. </w:t>
      </w:r>
    </w:p>
    <w:p w14:paraId="234CC300" w14:textId="77777777" w:rsidR="00BC4675" w:rsidRDefault="00BC4675" w:rsidP="00A27037">
      <w:pPr>
        <w:ind w:left="2832" w:hanging="2832"/>
        <w:rPr>
          <w:b/>
          <w:i/>
          <w:sz w:val="24"/>
          <w:szCs w:val="24"/>
        </w:rPr>
      </w:pPr>
    </w:p>
    <w:p w14:paraId="5FB9EB44" w14:textId="77777777" w:rsidR="006F1277" w:rsidRPr="00C04DB4" w:rsidRDefault="006F1277" w:rsidP="006F1277">
      <w:pPr>
        <w:tabs>
          <w:tab w:val="num" w:pos="720"/>
        </w:tabs>
        <w:ind w:left="2832" w:hanging="2832"/>
        <w:jc w:val="both"/>
        <w:rPr>
          <w:i/>
          <w:sz w:val="24"/>
          <w:szCs w:val="24"/>
        </w:rPr>
      </w:pPr>
      <w:r w:rsidRPr="00C04DB4">
        <w:rPr>
          <w:b/>
          <w:i/>
          <w:sz w:val="24"/>
          <w:szCs w:val="24"/>
        </w:rPr>
        <w:t>Názov habilitačnej práce:</w:t>
      </w:r>
      <w:r w:rsidRPr="00C04DB4">
        <w:rPr>
          <w:i/>
          <w:sz w:val="24"/>
          <w:szCs w:val="24"/>
        </w:rPr>
        <w:tab/>
        <w:t>„</w:t>
      </w:r>
      <w:proofErr w:type="spellStart"/>
      <w:r w:rsidRPr="00C04DB4">
        <w:rPr>
          <w:i/>
          <w:sz w:val="24"/>
          <w:szCs w:val="24"/>
        </w:rPr>
        <w:t>Antropogenetické</w:t>
      </w:r>
      <w:proofErr w:type="spellEnd"/>
      <w:r w:rsidRPr="00C04DB4">
        <w:rPr>
          <w:i/>
          <w:sz w:val="24"/>
          <w:szCs w:val="24"/>
        </w:rPr>
        <w:t xml:space="preserve"> špecifiká rómskej populácie“</w:t>
      </w:r>
    </w:p>
    <w:p w14:paraId="7A83711B" w14:textId="77777777" w:rsidR="006F1277" w:rsidRPr="00C04DB4" w:rsidRDefault="006F1277" w:rsidP="006F1277">
      <w:pPr>
        <w:tabs>
          <w:tab w:val="num" w:pos="720"/>
        </w:tabs>
        <w:ind w:left="2832" w:hanging="2832"/>
        <w:jc w:val="both"/>
        <w:rPr>
          <w:i/>
          <w:sz w:val="24"/>
          <w:szCs w:val="24"/>
        </w:rPr>
      </w:pPr>
    </w:p>
    <w:p w14:paraId="1F971E1C" w14:textId="77777777" w:rsidR="006F1277" w:rsidRPr="00C04DB4" w:rsidRDefault="006F1277" w:rsidP="006F1277">
      <w:pPr>
        <w:rPr>
          <w:i/>
          <w:sz w:val="24"/>
          <w:szCs w:val="24"/>
          <w:u w:val="single"/>
        </w:rPr>
      </w:pPr>
      <w:r w:rsidRPr="00C04DB4">
        <w:rPr>
          <w:b/>
          <w:i/>
          <w:sz w:val="24"/>
          <w:szCs w:val="24"/>
        </w:rPr>
        <w:t>Téma habilitačnej prednášky</w:t>
      </w:r>
      <w:r w:rsidRPr="00C04DB4">
        <w:rPr>
          <w:i/>
          <w:sz w:val="24"/>
          <w:szCs w:val="24"/>
        </w:rPr>
        <w:t xml:space="preserve">: „Geneticky podmienené ochorenia ako odraz populačných </w:t>
      </w:r>
      <w:r w:rsidRPr="00C04DB4">
        <w:rPr>
          <w:i/>
          <w:sz w:val="24"/>
          <w:szCs w:val="24"/>
        </w:rPr>
        <w:tab/>
      </w:r>
      <w:r w:rsidRPr="00C04DB4">
        <w:rPr>
          <w:i/>
          <w:sz w:val="24"/>
          <w:szCs w:val="24"/>
        </w:rPr>
        <w:tab/>
      </w:r>
      <w:r w:rsidRPr="00C04DB4">
        <w:rPr>
          <w:i/>
          <w:sz w:val="24"/>
          <w:szCs w:val="24"/>
        </w:rPr>
        <w:tab/>
      </w:r>
      <w:r w:rsidRPr="00C04DB4">
        <w:rPr>
          <w:i/>
          <w:sz w:val="24"/>
          <w:szCs w:val="24"/>
        </w:rPr>
        <w:tab/>
      </w:r>
      <w:r w:rsidRPr="00C04DB4">
        <w:rPr>
          <w:i/>
          <w:sz w:val="24"/>
          <w:szCs w:val="24"/>
        </w:rPr>
        <w:tab/>
        <w:t>procesov v demografickej histórii Rómov a možnosti ich výskumu“</w:t>
      </w:r>
    </w:p>
    <w:p w14:paraId="3CF277C2" w14:textId="77777777" w:rsidR="005F3582" w:rsidRPr="00C04DB4" w:rsidRDefault="005F3582" w:rsidP="005F3582">
      <w:pPr>
        <w:ind w:left="3540" w:hanging="3540"/>
        <w:jc w:val="both"/>
        <w:rPr>
          <w:i/>
          <w:sz w:val="24"/>
          <w:szCs w:val="24"/>
        </w:rPr>
      </w:pPr>
    </w:p>
    <w:p w14:paraId="32551354" w14:textId="29B708E9" w:rsidR="00961AC8" w:rsidRPr="0077115B" w:rsidRDefault="00961AC8" w:rsidP="00672C62">
      <w:pPr>
        <w:pStyle w:val="Normlnywebov"/>
        <w:shd w:val="clear" w:color="auto" w:fill="FFFFFF"/>
        <w:rPr>
          <w:b/>
          <w:i/>
        </w:rPr>
      </w:pPr>
      <w:r w:rsidRPr="0077115B">
        <w:rPr>
          <w:b/>
          <w:i/>
        </w:rPr>
        <w:t>Habilitačná  komisia:</w:t>
      </w:r>
    </w:p>
    <w:p w14:paraId="04D350C4" w14:textId="77777777" w:rsidR="00961AC8" w:rsidRPr="0077115B" w:rsidRDefault="00961AC8" w:rsidP="00961AC8">
      <w:pPr>
        <w:jc w:val="both"/>
        <w:rPr>
          <w:b/>
          <w:i/>
          <w:sz w:val="24"/>
          <w:szCs w:val="24"/>
        </w:rPr>
      </w:pPr>
    </w:p>
    <w:p w14:paraId="57EE1119" w14:textId="77777777" w:rsidR="00C04DB4" w:rsidRPr="0077115B" w:rsidRDefault="00C04DB4" w:rsidP="00C04DB4">
      <w:pPr>
        <w:pStyle w:val="xmsonormal"/>
        <w:shd w:val="clear" w:color="auto" w:fill="FFFFFF"/>
        <w:spacing w:before="0" w:beforeAutospacing="0" w:after="0" w:afterAutospacing="0"/>
      </w:pPr>
      <w:r w:rsidRPr="0077115B">
        <w:rPr>
          <w:b/>
          <w:color w:val="000000"/>
        </w:rPr>
        <w:t>Predseda:</w:t>
      </w:r>
      <w:r w:rsidRPr="0077115B">
        <w:rPr>
          <w:color w:val="000000"/>
        </w:rPr>
        <w:t xml:space="preserve"> </w:t>
      </w:r>
      <w:r w:rsidRPr="0077115B">
        <w:rPr>
          <w:color w:val="000000"/>
        </w:rPr>
        <w:tab/>
        <w:t xml:space="preserve">prof. RNDr. Jarmila </w:t>
      </w:r>
      <w:proofErr w:type="spellStart"/>
      <w:r w:rsidRPr="0077115B">
        <w:rPr>
          <w:b/>
          <w:color w:val="000000"/>
        </w:rPr>
        <w:t>Bernasovská</w:t>
      </w:r>
      <w:proofErr w:type="spellEnd"/>
      <w:r w:rsidRPr="0077115B">
        <w:rPr>
          <w:color w:val="000000"/>
        </w:rPr>
        <w:t>, PhD., FHPV PU, profesor v odbore Antropológia</w:t>
      </w:r>
    </w:p>
    <w:p w14:paraId="6312E251" w14:textId="77777777" w:rsidR="00C04DB4" w:rsidRPr="0077115B" w:rsidRDefault="00C04DB4" w:rsidP="00C04DB4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66812F64" w14:textId="77777777" w:rsidR="00C04DB4" w:rsidRPr="0077115B" w:rsidRDefault="00C04DB4" w:rsidP="00C04DB4">
      <w:pPr>
        <w:pStyle w:val="xxmsonormal"/>
        <w:shd w:val="clear" w:color="auto" w:fill="FFFFFF"/>
        <w:spacing w:before="0" w:beforeAutospacing="0" w:after="0" w:afterAutospacing="0"/>
        <w:ind w:left="1410" w:hanging="1410"/>
      </w:pPr>
      <w:r w:rsidRPr="0077115B">
        <w:rPr>
          <w:b/>
          <w:color w:val="000000"/>
        </w:rPr>
        <w:t>Členovia :</w:t>
      </w:r>
      <w:r w:rsidRPr="0077115B">
        <w:rPr>
          <w:color w:val="000000"/>
        </w:rPr>
        <w:t xml:space="preserve"> </w:t>
      </w:r>
      <w:r w:rsidRPr="0077115B">
        <w:rPr>
          <w:color w:val="000000"/>
        </w:rPr>
        <w:tab/>
        <w:t xml:space="preserve">prof. RNDr. Mária </w:t>
      </w:r>
      <w:proofErr w:type="spellStart"/>
      <w:r w:rsidRPr="0077115B">
        <w:rPr>
          <w:b/>
          <w:color w:val="000000"/>
        </w:rPr>
        <w:t>Vondráková</w:t>
      </w:r>
      <w:proofErr w:type="spellEnd"/>
      <w:r w:rsidRPr="0077115B">
        <w:rPr>
          <w:color w:val="000000"/>
        </w:rPr>
        <w:t xml:space="preserve">, PhD.,  FPV UKF v Nitre, profesor v odbore </w:t>
      </w:r>
      <w:r w:rsidRPr="0077115B">
        <w:rPr>
          <w:shd w:val="clear" w:color="auto" w:fill="FFFFFF"/>
        </w:rPr>
        <w:t>Biológia     </w:t>
      </w:r>
      <w:r w:rsidRPr="0077115B">
        <w:rPr>
          <w:color w:val="4D5156"/>
          <w:shd w:val="clear" w:color="auto" w:fill="FFFFFF"/>
        </w:rPr>
        <w:t xml:space="preserve">                                                                                           </w:t>
      </w:r>
    </w:p>
    <w:p w14:paraId="0503F3BC" w14:textId="77777777" w:rsidR="00C04DB4" w:rsidRPr="0077115B" w:rsidRDefault="00C04DB4" w:rsidP="00C04DB4">
      <w:pPr>
        <w:pStyle w:val="xmsonormal"/>
        <w:shd w:val="clear" w:color="auto" w:fill="FFFFFF"/>
        <w:spacing w:before="0" w:beforeAutospacing="0" w:after="0" w:afterAutospacing="0"/>
        <w:ind w:left="1410"/>
      </w:pPr>
      <w:r w:rsidRPr="0077115B">
        <w:rPr>
          <w:color w:val="000000"/>
          <w:bdr w:val="none" w:sz="0" w:space="0" w:color="auto" w:frame="1"/>
          <w:shd w:val="clear" w:color="auto" w:fill="FFFFFF"/>
        </w:rPr>
        <w:t xml:space="preserve">doc. RNDr. Janka </w:t>
      </w:r>
      <w:r w:rsidRPr="0077115B">
        <w:rPr>
          <w:b/>
          <w:color w:val="000000"/>
          <w:bdr w:val="none" w:sz="0" w:space="0" w:color="auto" w:frame="1"/>
          <w:shd w:val="clear" w:color="auto" w:fill="FFFFFF"/>
        </w:rPr>
        <w:t>Vašková</w:t>
      </w:r>
      <w:r w:rsidRPr="0077115B">
        <w:rPr>
          <w:color w:val="000000"/>
          <w:bdr w:val="none" w:sz="0" w:space="0" w:color="auto" w:frame="1"/>
          <w:shd w:val="clear" w:color="auto" w:fill="FFFFFF"/>
        </w:rPr>
        <w:t>, PhD.</w:t>
      </w:r>
      <w:r w:rsidRPr="0077115B">
        <w:rPr>
          <w:color w:val="000000"/>
        </w:rPr>
        <w:t xml:space="preserve">,  </w:t>
      </w:r>
      <w:r w:rsidRPr="0077115B">
        <w:t xml:space="preserve">Ústav lekárskej a klinickej biochémie </w:t>
      </w:r>
      <w:r w:rsidRPr="0077115B">
        <w:rPr>
          <w:color w:val="000000"/>
        </w:rPr>
        <w:t>LF UPJŠ Košice, docent v odbore Antropológia</w:t>
      </w:r>
    </w:p>
    <w:p w14:paraId="00E38E09" w14:textId="77777777" w:rsidR="00C04DB4" w:rsidRPr="0077115B" w:rsidRDefault="00C04DB4" w:rsidP="00C04DB4">
      <w:pPr>
        <w:pStyle w:val="xmsonormal"/>
        <w:shd w:val="clear" w:color="auto" w:fill="FFFFFF"/>
        <w:spacing w:before="0" w:beforeAutospacing="0" w:after="0" w:afterAutospacing="0"/>
      </w:pPr>
      <w:r w:rsidRPr="0077115B">
        <w:rPr>
          <w:color w:val="000000"/>
        </w:rPr>
        <w:t>  </w:t>
      </w:r>
    </w:p>
    <w:p w14:paraId="34CC96D5" w14:textId="7FD09291" w:rsidR="00C04DB4" w:rsidRPr="00951733" w:rsidRDefault="00C04DB4" w:rsidP="00C04DB4">
      <w:pPr>
        <w:pStyle w:val="xxmsonormal"/>
        <w:shd w:val="clear" w:color="auto" w:fill="FFFFFF"/>
        <w:spacing w:before="0" w:beforeAutospacing="0" w:after="0" w:afterAutospacing="0"/>
      </w:pPr>
      <w:r w:rsidRPr="0077115B">
        <w:rPr>
          <w:b/>
          <w:color w:val="000000"/>
        </w:rPr>
        <w:t>Oponenti:</w:t>
      </w:r>
      <w:r w:rsidRPr="0077115B">
        <w:rPr>
          <w:color w:val="000000"/>
        </w:rPr>
        <w:t xml:space="preserve"> </w:t>
      </w:r>
      <w:r w:rsidRPr="0077115B">
        <w:rPr>
          <w:color w:val="000000"/>
        </w:rPr>
        <w:tab/>
      </w:r>
      <w:r w:rsidRPr="00951733">
        <w:t xml:space="preserve">prof. RNDr. Ivan </w:t>
      </w:r>
      <w:proofErr w:type="spellStart"/>
      <w:r w:rsidRPr="00951733">
        <w:rPr>
          <w:b/>
        </w:rPr>
        <w:t>Bernasovský</w:t>
      </w:r>
      <w:proofErr w:type="spellEnd"/>
      <w:r w:rsidRPr="00951733">
        <w:t>, DrSc.,  profesor v odbore Antropológia</w:t>
      </w:r>
    </w:p>
    <w:p w14:paraId="27C33FA0" w14:textId="44E367D1" w:rsidR="00C04DB4" w:rsidRPr="00951733" w:rsidRDefault="00C04DB4" w:rsidP="00C04DB4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951733">
        <w:t xml:space="preserve">prof. Ing. Jozef </w:t>
      </w:r>
      <w:r w:rsidRPr="00951733">
        <w:rPr>
          <w:b/>
        </w:rPr>
        <w:t>Timko</w:t>
      </w:r>
      <w:r w:rsidRPr="00951733">
        <w:t xml:space="preserve">, DrSc. ,  profesor v odbore Molekulárna biológia       </w:t>
      </w:r>
    </w:p>
    <w:p w14:paraId="086C9EBA" w14:textId="77777777" w:rsidR="00C04DB4" w:rsidRPr="0077115B" w:rsidRDefault="00C04DB4" w:rsidP="00C04DB4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77115B">
        <w:rPr>
          <w:color w:val="000000"/>
          <w:bdr w:val="none" w:sz="0" w:space="0" w:color="auto" w:frame="1"/>
          <w:shd w:val="clear" w:color="auto" w:fill="FFFFFF"/>
        </w:rPr>
        <w:t xml:space="preserve">doc. MUDr. Milan </w:t>
      </w:r>
      <w:r w:rsidRPr="0077115B">
        <w:rPr>
          <w:b/>
          <w:color w:val="000000"/>
          <w:bdr w:val="none" w:sz="0" w:space="0" w:color="auto" w:frame="1"/>
          <w:shd w:val="clear" w:color="auto" w:fill="FFFFFF"/>
        </w:rPr>
        <w:t>Kuchta</w:t>
      </w:r>
      <w:r w:rsidRPr="0077115B">
        <w:rPr>
          <w:color w:val="000000"/>
          <w:bdr w:val="none" w:sz="0" w:space="0" w:color="auto" w:frame="1"/>
          <w:shd w:val="clear" w:color="auto" w:fill="FFFFFF"/>
        </w:rPr>
        <w:t>, CSc., Lekárska fakulta UPJŠ Košice, docent v odbore P</w:t>
      </w:r>
      <w:r w:rsidRPr="0077115B">
        <w:rPr>
          <w:color w:val="000000"/>
        </w:rPr>
        <w:t>ediatria</w:t>
      </w:r>
    </w:p>
    <w:p w14:paraId="4A120D3D" w14:textId="77777777" w:rsidR="00C04DB4" w:rsidRPr="0077115B" w:rsidRDefault="00C04DB4" w:rsidP="00C04DB4">
      <w:pPr>
        <w:pStyle w:val="xmsonormal"/>
        <w:shd w:val="clear" w:color="auto" w:fill="FFFFFF"/>
        <w:spacing w:before="0" w:beforeAutospacing="0" w:after="0" w:afterAutospacing="0"/>
      </w:pPr>
      <w:r w:rsidRPr="0077115B">
        <w:rPr>
          <w:color w:val="000000"/>
        </w:rPr>
        <w:t>                  </w:t>
      </w:r>
    </w:p>
    <w:p w14:paraId="57B714F8" w14:textId="77777777" w:rsidR="005F3582" w:rsidRPr="005F3582" w:rsidRDefault="005F3582" w:rsidP="005F3582"/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6315" w14:textId="77777777" w:rsidR="00F42605" w:rsidRDefault="00F42605" w:rsidP="0010574A">
      <w:r>
        <w:separator/>
      </w:r>
    </w:p>
  </w:endnote>
  <w:endnote w:type="continuationSeparator" w:id="0">
    <w:p w14:paraId="6042C6DA" w14:textId="77777777" w:rsidR="00F42605" w:rsidRDefault="00F42605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DF6D122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B4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88FB" w14:textId="77777777" w:rsidR="00F42605" w:rsidRDefault="00F42605" w:rsidP="0010574A">
      <w:r>
        <w:separator/>
      </w:r>
    </w:p>
  </w:footnote>
  <w:footnote w:type="continuationSeparator" w:id="0">
    <w:p w14:paraId="56A612F6" w14:textId="77777777" w:rsidR="00F42605" w:rsidRDefault="00F42605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05073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0E6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85D1A"/>
    <w:rsid w:val="00192F42"/>
    <w:rsid w:val="00193AB2"/>
    <w:rsid w:val="001959D9"/>
    <w:rsid w:val="001A3498"/>
    <w:rsid w:val="001A54D9"/>
    <w:rsid w:val="001B0C56"/>
    <w:rsid w:val="001B5C41"/>
    <w:rsid w:val="001B71D5"/>
    <w:rsid w:val="001C27B3"/>
    <w:rsid w:val="001C6956"/>
    <w:rsid w:val="001C7969"/>
    <w:rsid w:val="001E0F17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564F"/>
    <w:rsid w:val="002C0B6F"/>
    <w:rsid w:val="002C17DD"/>
    <w:rsid w:val="002D4B16"/>
    <w:rsid w:val="002E150E"/>
    <w:rsid w:val="00310B27"/>
    <w:rsid w:val="0031379D"/>
    <w:rsid w:val="00313EB3"/>
    <w:rsid w:val="00317C96"/>
    <w:rsid w:val="00321FFD"/>
    <w:rsid w:val="00323814"/>
    <w:rsid w:val="00327375"/>
    <w:rsid w:val="00334B4A"/>
    <w:rsid w:val="00335E26"/>
    <w:rsid w:val="00341F0C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97652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E5609"/>
    <w:rsid w:val="003E565A"/>
    <w:rsid w:val="003E6426"/>
    <w:rsid w:val="00406349"/>
    <w:rsid w:val="004101E4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69AA"/>
    <w:rsid w:val="005D7AE7"/>
    <w:rsid w:val="005E09C7"/>
    <w:rsid w:val="005E6D37"/>
    <w:rsid w:val="005F2B36"/>
    <w:rsid w:val="005F3582"/>
    <w:rsid w:val="006005DB"/>
    <w:rsid w:val="006050D6"/>
    <w:rsid w:val="006117B0"/>
    <w:rsid w:val="00611E21"/>
    <w:rsid w:val="00616A7B"/>
    <w:rsid w:val="00621493"/>
    <w:rsid w:val="00622D93"/>
    <w:rsid w:val="006255DE"/>
    <w:rsid w:val="00633B97"/>
    <w:rsid w:val="00636967"/>
    <w:rsid w:val="006379E3"/>
    <w:rsid w:val="00644F71"/>
    <w:rsid w:val="00647924"/>
    <w:rsid w:val="00647ADF"/>
    <w:rsid w:val="00650D46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6F1277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468C"/>
    <w:rsid w:val="00755DD4"/>
    <w:rsid w:val="0075641B"/>
    <w:rsid w:val="00763522"/>
    <w:rsid w:val="0077115B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022D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1733"/>
    <w:rsid w:val="0095212F"/>
    <w:rsid w:val="0095408F"/>
    <w:rsid w:val="00955956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87ADE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4243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555BA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04DB4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10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66C05"/>
    <w:rsid w:val="00D74EBE"/>
    <w:rsid w:val="00D8450F"/>
    <w:rsid w:val="00D85DC3"/>
    <w:rsid w:val="00D85DE5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5893"/>
    <w:rsid w:val="00E97887"/>
    <w:rsid w:val="00EA476D"/>
    <w:rsid w:val="00EB10A4"/>
    <w:rsid w:val="00EB7F17"/>
    <w:rsid w:val="00EC25E7"/>
    <w:rsid w:val="00EC3B5A"/>
    <w:rsid w:val="00EC4CB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605"/>
    <w:rsid w:val="00F42DBE"/>
    <w:rsid w:val="00F6080A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58C2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E19D-8A87-4F86-85E0-F8930036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2021-12-13T10:17:00Z</cp:lastPrinted>
  <dcterms:created xsi:type="dcterms:W3CDTF">2022-01-13T12:01:00Z</dcterms:created>
  <dcterms:modified xsi:type="dcterms:W3CDTF">2022-01-13T12:12:00Z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