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691B1" w14:textId="0F2CCAA3" w:rsidR="00E024DD" w:rsidRPr="00982FB1" w:rsidRDefault="00C35A99" w:rsidP="00C35A99">
      <w:pPr>
        <w:pStyle w:val="Hlavika"/>
        <w:jc w:val="center"/>
        <w:rPr>
          <w:b/>
          <w:bCs/>
          <w:sz w:val="24"/>
          <w:szCs w:val="24"/>
        </w:rPr>
      </w:pPr>
      <w:r w:rsidRPr="00982FB1">
        <w:rPr>
          <w:b/>
          <w:bCs/>
          <w:sz w:val="24"/>
          <w:szCs w:val="24"/>
        </w:rPr>
        <w:t>OPIS ŠTUDIJNÉHO PROGRAMU – OSNOVA</w:t>
      </w:r>
    </w:p>
    <w:p w14:paraId="19C9628E" w14:textId="77777777" w:rsidR="00E024DD" w:rsidRPr="00C35A99" w:rsidRDefault="00E024DD" w:rsidP="00173BC4">
      <w:pPr>
        <w:spacing w:after="60"/>
        <w:rPr>
          <w:rFonts w:cstheme="minorHAnsi"/>
          <w:b/>
          <w:bCs/>
          <w:sz w:val="24"/>
          <w:szCs w:val="16"/>
        </w:rPr>
      </w:pPr>
    </w:p>
    <w:p w14:paraId="600F33D7" w14:textId="77777777" w:rsidR="00170105" w:rsidRPr="002A5CDA" w:rsidRDefault="00170105" w:rsidP="00457DC4">
      <w:pPr>
        <w:spacing w:before="80" w:after="80" w:line="240" w:lineRule="auto"/>
        <w:jc w:val="both"/>
        <w:rPr>
          <w:rFonts w:cstheme="minorHAnsi"/>
          <w:i/>
          <w:sz w:val="24"/>
        </w:rPr>
      </w:pPr>
      <w:r w:rsidRPr="002A5CDA">
        <w:rPr>
          <w:rFonts w:cstheme="minorHAnsi"/>
          <w:b/>
          <w:sz w:val="24"/>
        </w:rPr>
        <w:t>Vysoká škola:</w:t>
      </w:r>
      <w:r w:rsidRPr="002A5CDA">
        <w:rPr>
          <w:rFonts w:cstheme="minorHAnsi"/>
          <w:sz w:val="24"/>
        </w:rPr>
        <w:t xml:space="preserve"> </w:t>
      </w:r>
      <w:r w:rsidRPr="002A5CDA">
        <w:rPr>
          <w:rFonts w:cstheme="minorHAnsi"/>
          <w:i/>
          <w:sz w:val="24"/>
        </w:rPr>
        <w:t>Prešovská univerzita v Prešove</w:t>
      </w:r>
    </w:p>
    <w:p w14:paraId="3F52462D" w14:textId="69831296" w:rsidR="008B466C" w:rsidRDefault="008B466C" w:rsidP="00457DC4">
      <w:pPr>
        <w:spacing w:before="80" w:after="8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Fakulta</w:t>
      </w:r>
      <w:r w:rsidR="001C3B41">
        <w:rPr>
          <w:rFonts w:cstheme="minorHAnsi"/>
          <w:b/>
          <w:bCs/>
          <w:sz w:val="24"/>
          <w:szCs w:val="24"/>
        </w:rPr>
        <w:t>/pracovisko</w:t>
      </w:r>
      <w:r>
        <w:rPr>
          <w:rFonts w:cstheme="minorHAnsi"/>
          <w:b/>
          <w:bCs/>
          <w:sz w:val="24"/>
          <w:szCs w:val="24"/>
        </w:rPr>
        <w:t xml:space="preserve">: </w:t>
      </w:r>
      <w:sdt>
        <w:sdtPr>
          <w:rPr>
            <w:rFonts w:cstheme="minorHAnsi"/>
            <w:i/>
            <w:sz w:val="24"/>
            <w:szCs w:val="24"/>
          </w:rPr>
          <w:alias w:val="fakulta"/>
          <w:tag w:val="fakulta"/>
          <w:id w:val="-1799910057"/>
          <w:placeholder>
            <w:docPart w:val="06A66FD5751045D7A585BFEDE046302A"/>
          </w:placeholder>
          <w:showingPlcHdr/>
          <w:comboBox>
            <w:listItem w:value="Vyberte položku."/>
            <w:listItem w:displayText="Filozofická fakulta" w:value="Filozofická fakulta"/>
            <w:listItem w:displayText="Gréckokatolícka teologická fakulta" w:value="Gréckokatolícka teologická fakulta"/>
            <w:listItem w:displayText="Fakulta humanitných a prírodných vied" w:value="Fakulta humanitných a prírodných vied"/>
            <w:listItem w:displayText="Fakulta manažmentu, ekonomiky a obchodu" w:value="Fakulta manažmentu, ekonomiky a obchodu"/>
            <w:listItem w:displayText="Pedagogická fakulta" w:value="Pedagogická fakulta"/>
            <w:listItem w:displayText="Pravoslávna bohoslovecká fakulta" w:value="Pravoslávna bohoslovecká fakulta"/>
            <w:listItem w:displayText="Fakulta športu" w:value="Fakulta športu"/>
            <w:listItem w:displayText="Fakulta zdravotníckych odborov" w:value="Fakulta zdravotníckych odborov"/>
            <w:listItem w:displayText="Centrum jazykov a kultúr národnostných menšín" w:value="Centrum jazykov a kultúr národnostných menšín"/>
          </w:comboBox>
        </w:sdtPr>
        <w:sdtEndPr/>
        <w:sdtContent>
          <w:r w:rsidRPr="00C35A99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sdtContent>
      </w:sdt>
    </w:p>
    <w:p w14:paraId="06835945" w14:textId="2346B16A" w:rsidR="00B04F60" w:rsidRDefault="00B04F60" w:rsidP="00457DC4">
      <w:pPr>
        <w:spacing w:before="80" w:after="80" w:line="240" w:lineRule="auto"/>
        <w:rPr>
          <w:rFonts w:cstheme="minorHAnsi"/>
          <w:bCs/>
          <w:i/>
          <w:color w:val="808080" w:themeColor="background1" w:themeShade="80"/>
          <w:sz w:val="24"/>
          <w:szCs w:val="16"/>
        </w:rPr>
      </w:pPr>
      <w:r w:rsidRPr="00C35A99">
        <w:rPr>
          <w:rFonts w:cstheme="minorHAnsi"/>
          <w:b/>
          <w:bCs/>
          <w:sz w:val="24"/>
          <w:szCs w:val="24"/>
        </w:rPr>
        <w:t>Sídlo fakulty</w:t>
      </w:r>
      <w:r w:rsidR="00691E58">
        <w:rPr>
          <w:rFonts w:cstheme="minorHAnsi"/>
          <w:b/>
          <w:bCs/>
          <w:sz w:val="24"/>
          <w:szCs w:val="24"/>
        </w:rPr>
        <w:t>/pracoviska</w:t>
      </w:r>
      <w:r w:rsidR="001A57C8">
        <w:rPr>
          <w:rFonts w:cstheme="minorHAnsi"/>
          <w:b/>
          <w:bCs/>
          <w:sz w:val="24"/>
          <w:szCs w:val="24"/>
        </w:rPr>
        <w:t xml:space="preserve"> (adresa)</w:t>
      </w:r>
      <w:r w:rsidR="00C35A99" w:rsidRPr="00C35A99">
        <w:rPr>
          <w:rFonts w:cstheme="minorHAnsi"/>
          <w:b/>
          <w:bCs/>
          <w:sz w:val="24"/>
          <w:szCs w:val="24"/>
        </w:rPr>
        <w:t>:</w:t>
      </w:r>
      <w:r w:rsidR="00C35A99">
        <w:rPr>
          <w:rFonts w:cstheme="minorHAnsi"/>
          <w:b/>
          <w:bCs/>
          <w:sz w:val="16"/>
          <w:szCs w:val="16"/>
        </w:rPr>
        <w:t xml:space="preserve"> </w:t>
      </w:r>
      <w:r w:rsidR="00C35A99" w:rsidRPr="00C35A99">
        <w:rPr>
          <w:rFonts w:cstheme="minorHAnsi"/>
          <w:bCs/>
          <w:i/>
          <w:color w:val="808080" w:themeColor="background1" w:themeShade="80"/>
          <w:sz w:val="24"/>
          <w:szCs w:val="16"/>
        </w:rPr>
        <w:t>uveďte</w:t>
      </w:r>
    </w:p>
    <w:p w14:paraId="6DD4B445" w14:textId="7567D1CD" w:rsidR="00D55D8B" w:rsidRDefault="00D55D8B" w:rsidP="00105D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6"/>
        </w:rPr>
      </w:pPr>
    </w:p>
    <w:p w14:paraId="7BFE6FE9" w14:textId="2AED3BFF" w:rsidR="00D55D8B" w:rsidRPr="00105D34" w:rsidRDefault="00D55D8B" w:rsidP="00105D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16"/>
        </w:rPr>
      </w:pPr>
    </w:p>
    <w:p w14:paraId="31A57005" w14:textId="6C83C03E" w:rsidR="00B04F60" w:rsidRPr="004D3F71" w:rsidRDefault="00B04F60" w:rsidP="00E024DD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4D3F71">
        <w:rPr>
          <w:rFonts w:cstheme="minorHAnsi"/>
          <w:sz w:val="16"/>
          <w:szCs w:val="16"/>
        </w:rPr>
        <w:t xml:space="preserve">Orgán </w:t>
      </w:r>
      <w:r w:rsidR="00602161">
        <w:rPr>
          <w:rFonts w:cstheme="minorHAnsi"/>
          <w:sz w:val="16"/>
          <w:szCs w:val="16"/>
        </w:rPr>
        <w:t xml:space="preserve">vysokej školy na </w:t>
      </w:r>
      <w:r w:rsidRPr="004D3F71">
        <w:rPr>
          <w:rFonts w:cstheme="minorHAnsi"/>
          <w:sz w:val="16"/>
          <w:szCs w:val="16"/>
        </w:rPr>
        <w:t>schvaľovani</w:t>
      </w:r>
      <w:r w:rsidR="00602161">
        <w:rPr>
          <w:rFonts w:cstheme="minorHAnsi"/>
          <w:sz w:val="16"/>
          <w:szCs w:val="16"/>
        </w:rPr>
        <w:t>e</w:t>
      </w:r>
      <w:r w:rsidRPr="004D3F71">
        <w:rPr>
          <w:rFonts w:cstheme="minorHAnsi"/>
          <w:sz w:val="16"/>
          <w:szCs w:val="16"/>
        </w:rPr>
        <w:t xml:space="preserve"> študijného programu:  </w:t>
      </w:r>
      <w:r w:rsidR="00E024DD">
        <w:rPr>
          <w:rFonts w:cstheme="minorHAnsi"/>
          <w:sz w:val="16"/>
          <w:szCs w:val="16"/>
        </w:rPr>
        <w:tab/>
      </w:r>
    </w:p>
    <w:p w14:paraId="27D05D33" w14:textId="7D505A19" w:rsidR="00B04F60" w:rsidRDefault="00DC18D9" w:rsidP="00B04F60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16"/>
          <w:szCs w:val="16"/>
        </w:rPr>
      </w:pPr>
      <w:r w:rsidRPr="004D3F71">
        <w:rPr>
          <w:rFonts w:cstheme="minorHAnsi"/>
          <w:sz w:val="16"/>
          <w:szCs w:val="16"/>
        </w:rPr>
        <w:t>Dátum schválenia študijného programu</w:t>
      </w:r>
      <w:r w:rsidR="0038454B">
        <w:rPr>
          <w:rFonts w:cstheme="minorHAnsi"/>
          <w:sz w:val="16"/>
          <w:szCs w:val="16"/>
        </w:rPr>
        <w:t xml:space="preserve"> </w:t>
      </w:r>
      <w:r w:rsidR="003F3DBE">
        <w:rPr>
          <w:rFonts w:cstheme="minorHAnsi"/>
          <w:sz w:val="16"/>
          <w:szCs w:val="16"/>
        </w:rPr>
        <w:t>alebo úpravy študijného programu</w:t>
      </w:r>
      <w:r w:rsidRPr="004D3F71">
        <w:rPr>
          <w:rFonts w:cstheme="minorHAnsi"/>
          <w:sz w:val="16"/>
          <w:szCs w:val="16"/>
        </w:rPr>
        <w:t xml:space="preserve">: </w:t>
      </w:r>
    </w:p>
    <w:p w14:paraId="2C5F0C46" w14:textId="081AFF3C" w:rsidR="00826F0C" w:rsidRDefault="00826F0C" w:rsidP="00B04F60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Dátum ostatnej zmeny</w:t>
      </w:r>
      <w:r w:rsidR="00E65945">
        <w:rPr>
          <w:rStyle w:val="Odkaznapoznmkupodiarou"/>
          <w:rFonts w:cstheme="minorHAnsi"/>
          <w:sz w:val="16"/>
          <w:szCs w:val="16"/>
        </w:rPr>
        <w:footnoteReference w:id="1"/>
      </w:r>
      <w:r>
        <w:rPr>
          <w:rFonts w:cstheme="minorHAnsi"/>
          <w:sz w:val="16"/>
          <w:szCs w:val="16"/>
        </w:rPr>
        <w:t xml:space="preserve"> </w:t>
      </w:r>
      <w:r w:rsidR="00EF5EBE">
        <w:rPr>
          <w:rFonts w:cstheme="minorHAnsi"/>
          <w:sz w:val="16"/>
          <w:szCs w:val="16"/>
        </w:rPr>
        <w:t xml:space="preserve">opisu </w:t>
      </w:r>
      <w:r>
        <w:rPr>
          <w:rFonts w:cstheme="minorHAnsi"/>
          <w:sz w:val="16"/>
          <w:szCs w:val="16"/>
        </w:rPr>
        <w:t xml:space="preserve">študijného programu: </w:t>
      </w:r>
    </w:p>
    <w:p w14:paraId="5D9FB313" w14:textId="03EF67E2" w:rsidR="00B04F60" w:rsidRPr="004D3F71" w:rsidRDefault="00B04F60" w:rsidP="00B04F60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16"/>
          <w:szCs w:val="16"/>
        </w:rPr>
      </w:pPr>
      <w:r w:rsidRPr="004D3F71">
        <w:rPr>
          <w:rFonts w:cstheme="minorHAnsi"/>
          <w:sz w:val="16"/>
          <w:szCs w:val="16"/>
        </w:rPr>
        <w:t>Odkaz na výsledky</w:t>
      </w:r>
      <w:r w:rsidR="00AF47E9" w:rsidRPr="004D3F71">
        <w:rPr>
          <w:rFonts w:cstheme="minorHAnsi"/>
          <w:sz w:val="16"/>
          <w:szCs w:val="16"/>
        </w:rPr>
        <w:t xml:space="preserve"> </w:t>
      </w:r>
      <w:r w:rsidR="00834033">
        <w:rPr>
          <w:rFonts w:cstheme="minorHAnsi"/>
          <w:sz w:val="16"/>
          <w:szCs w:val="16"/>
        </w:rPr>
        <w:t xml:space="preserve">ostatného </w:t>
      </w:r>
      <w:r w:rsidR="00AF47E9" w:rsidRPr="004D3F71">
        <w:rPr>
          <w:rFonts w:cstheme="minorHAnsi"/>
          <w:sz w:val="16"/>
          <w:szCs w:val="16"/>
        </w:rPr>
        <w:t xml:space="preserve">periodického </w:t>
      </w:r>
      <w:r w:rsidRPr="004D3F71">
        <w:rPr>
          <w:rFonts w:cstheme="minorHAnsi"/>
          <w:sz w:val="16"/>
          <w:szCs w:val="16"/>
        </w:rPr>
        <w:t>hodnotenia študijného programu</w:t>
      </w:r>
      <w:r w:rsidR="008D1AA1">
        <w:rPr>
          <w:rFonts w:cstheme="minorHAnsi"/>
          <w:sz w:val="16"/>
          <w:szCs w:val="16"/>
        </w:rPr>
        <w:t xml:space="preserve"> vysokou školou</w:t>
      </w:r>
      <w:r w:rsidRPr="004D3F71">
        <w:rPr>
          <w:rFonts w:cstheme="minorHAnsi"/>
          <w:sz w:val="16"/>
          <w:szCs w:val="16"/>
        </w:rPr>
        <w:t xml:space="preserve">: </w:t>
      </w:r>
    </w:p>
    <w:p w14:paraId="7C0CBFBA" w14:textId="75C2C012" w:rsidR="00B04F60" w:rsidRPr="004D3F71" w:rsidRDefault="00B04F60" w:rsidP="00B04F60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16"/>
          <w:szCs w:val="16"/>
        </w:rPr>
      </w:pPr>
      <w:r w:rsidRPr="004D3F71">
        <w:rPr>
          <w:rFonts w:cstheme="minorHAnsi"/>
          <w:sz w:val="16"/>
          <w:szCs w:val="16"/>
        </w:rPr>
        <w:t xml:space="preserve">Odkaz na hodnotiacu správu k žiadosti o akreditáciu študijného programu </w:t>
      </w:r>
      <w:r w:rsidRPr="004D3F71">
        <w:rPr>
          <w:rFonts w:cstheme="minorHAnsi"/>
          <w:sz w:val="16"/>
          <w:szCs w:val="16"/>
          <w:lang w:eastAsia="sk-SK"/>
        </w:rPr>
        <w:t xml:space="preserve">podľa § 30 zákona </w:t>
      </w:r>
      <w:r w:rsidR="00825F10">
        <w:rPr>
          <w:rFonts w:cstheme="minorHAnsi"/>
          <w:sz w:val="16"/>
          <w:szCs w:val="16"/>
          <w:lang w:eastAsia="sk-SK"/>
        </w:rPr>
        <w:t xml:space="preserve">č. </w:t>
      </w:r>
      <w:r w:rsidRPr="004D3F71">
        <w:rPr>
          <w:rFonts w:cstheme="minorHAnsi"/>
          <w:sz w:val="16"/>
          <w:szCs w:val="16"/>
          <w:lang w:eastAsia="sk-SK"/>
        </w:rPr>
        <w:t>269/2018 Z. z.</w:t>
      </w:r>
      <w:r w:rsidR="00B0423A">
        <w:rPr>
          <w:rStyle w:val="Odkaznapoznmkupodiarou"/>
          <w:rFonts w:cstheme="minorHAnsi"/>
          <w:sz w:val="16"/>
          <w:szCs w:val="16"/>
          <w:lang w:eastAsia="sk-SK"/>
        </w:rPr>
        <w:footnoteReference w:id="2"/>
      </w:r>
      <w:r w:rsidRPr="004D3F71">
        <w:rPr>
          <w:rFonts w:cstheme="minorHAnsi"/>
          <w:sz w:val="16"/>
          <w:szCs w:val="16"/>
          <w:lang w:eastAsia="sk-SK"/>
        </w:rPr>
        <w:t xml:space="preserve">: </w:t>
      </w:r>
    </w:p>
    <w:p w14:paraId="398F2E47" w14:textId="2548D04F" w:rsidR="00B04F60" w:rsidRPr="004D3F71" w:rsidRDefault="00B04F60" w:rsidP="00260945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16"/>
          <w:szCs w:val="16"/>
        </w:rPr>
      </w:pPr>
    </w:p>
    <w:p w14:paraId="4449CB1C" w14:textId="4AE7C30B" w:rsidR="00111AAB" w:rsidRPr="004D3F71" w:rsidRDefault="004A4FA4" w:rsidP="00260945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  <w:r w:rsidRPr="004D3F71">
        <w:rPr>
          <w:rFonts w:cstheme="minorHAnsi"/>
          <w:b/>
          <w:bCs/>
          <w:sz w:val="16"/>
          <w:szCs w:val="16"/>
        </w:rPr>
        <w:t xml:space="preserve">Základné údaje o študijnom programe </w:t>
      </w:r>
    </w:p>
    <w:p w14:paraId="396CE437" w14:textId="0EAB6F5A" w:rsidR="00B04F60" w:rsidRPr="0048758C" w:rsidRDefault="00A60517" w:rsidP="00B04F60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48758C">
        <w:rPr>
          <w:rFonts w:cstheme="minorHAnsi"/>
          <w:sz w:val="16"/>
          <w:szCs w:val="16"/>
        </w:rPr>
        <w:t>N</w:t>
      </w:r>
      <w:r w:rsidR="00161A02" w:rsidRPr="0048758C">
        <w:rPr>
          <w:rFonts w:cstheme="minorHAnsi"/>
          <w:sz w:val="16"/>
          <w:szCs w:val="16"/>
        </w:rPr>
        <w:t>ázov študijného programu</w:t>
      </w:r>
      <w:r w:rsidR="00A5358B" w:rsidRPr="0048758C">
        <w:rPr>
          <w:rFonts w:cstheme="minorHAnsi"/>
          <w:sz w:val="16"/>
          <w:szCs w:val="16"/>
        </w:rPr>
        <w:t xml:space="preserve"> a číslo podľa registra</w:t>
      </w:r>
      <w:r w:rsidR="008943E2" w:rsidRPr="0048758C">
        <w:rPr>
          <w:rFonts w:cstheme="minorHAnsi"/>
          <w:sz w:val="16"/>
          <w:szCs w:val="16"/>
        </w:rPr>
        <w:t xml:space="preserve"> študijných programov</w:t>
      </w:r>
      <w:r w:rsidR="00275A29">
        <w:rPr>
          <w:rFonts w:cstheme="minorHAnsi"/>
          <w:sz w:val="16"/>
          <w:szCs w:val="16"/>
        </w:rPr>
        <w:t>.</w:t>
      </w:r>
      <w:r w:rsidR="00E15F28">
        <w:rPr>
          <w:rFonts w:cstheme="minorHAnsi"/>
          <w:sz w:val="16"/>
          <w:szCs w:val="16"/>
        </w:rPr>
        <w:t xml:space="preserve"> </w:t>
      </w:r>
    </w:p>
    <w:p w14:paraId="673A649C" w14:textId="3F268963" w:rsidR="008943E2" w:rsidRPr="0048758C" w:rsidRDefault="00A60517" w:rsidP="008943E2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48758C">
        <w:rPr>
          <w:rFonts w:cstheme="minorHAnsi"/>
          <w:sz w:val="16"/>
          <w:szCs w:val="16"/>
        </w:rPr>
        <w:t>S</w:t>
      </w:r>
      <w:r w:rsidR="008943E2" w:rsidRPr="0048758C">
        <w:rPr>
          <w:rFonts w:cstheme="minorHAnsi"/>
          <w:sz w:val="16"/>
          <w:szCs w:val="16"/>
        </w:rPr>
        <w:t>tupeň vysokoškolského štúdia a ISCED-F kód stupňa vzdelávania</w:t>
      </w:r>
      <w:r w:rsidRPr="0048758C">
        <w:rPr>
          <w:rFonts w:cstheme="minorHAnsi"/>
          <w:sz w:val="16"/>
          <w:szCs w:val="16"/>
        </w:rPr>
        <w:t>.</w:t>
      </w:r>
    </w:p>
    <w:p w14:paraId="2577B034" w14:textId="65994658" w:rsidR="00B04F60" w:rsidRPr="0048758C" w:rsidRDefault="00A60517" w:rsidP="00B04F60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48758C">
        <w:rPr>
          <w:rFonts w:cstheme="minorHAnsi"/>
          <w:sz w:val="16"/>
          <w:szCs w:val="16"/>
        </w:rPr>
        <w:t>M</w:t>
      </w:r>
      <w:r w:rsidR="00B04F60" w:rsidRPr="0048758C">
        <w:rPr>
          <w:rFonts w:cstheme="minorHAnsi"/>
          <w:sz w:val="16"/>
          <w:szCs w:val="16"/>
        </w:rPr>
        <w:t>iesto</w:t>
      </w:r>
      <w:r w:rsidR="004977E4">
        <w:rPr>
          <w:rFonts w:cstheme="minorHAnsi"/>
          <w:sz w:val="16"/>
          <w:szCs w:val="16"/>
        </w:rPr>
        <w:t>/-</w:t>
      </w:r>
      <w:r w:rsidR="00A5358B" w:rsidRPr="0048758C">
        <w:rPr>
          <w:rFonts w:cstheme="minorHAnsi"/>
          <w:sz w:val="16"/>
          <w:szCs w:val="16"/>
        </w:rPr>
        <w:t>a</w:t>
      </w:r>
      <w:r w:rsidR="00B04F60" w:rsidRPr="0048758C">
        <w:rPr>
          <w:rFonts w:cstheme="minorHAnsi"/>
          <w:sz w:val="16"/>
          <w:szCs w:val="16"/>
        </w:rPr>
        <w:t xml:space="preserve"> uskutočňovania študijného programu</w:t>
      </w:r>
      <w:r w:rsidRPr="0048758C">
        <w:rPr>
          <w:rFonts w:cstheme="minorHAnsi"/>
          <w:sz w:val="16"/>
          <w:szCs w:val="16"/>
        </w:rPr>
        <w:t xml:space="preserve">. </w:t>
      </w:r>
    </w:p>
    <w:p w14:paraId="046EB3EE" w14:textId="598E0874" w:rsidR="00D272CD" w:rsidRPr="00862CAB" w:rsidRDefault="00A60517" w:rsidP="00BB2DF5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48758C">
        <w:rPr>
          <w:rFonts w:cstheme="minorHAnsi"/>
          <w:sz w:val="16"/>
          <w:szCs w:val="16"/>
        </w:rPr>
        <w:t>N</w:t>
      </w:r>
      <w:r w:rsidR="00A5358B" w:rsidRPr="0048758C">
        <w:rPr>
          <w:rFonts w:cstheme="minorHAnsi"/>
          <w:sz w:val="16"/>
          <w:szCs w:val="16"/>
        </w:rPr>
        <w:t>ázov a číslo študijného odboru</w:t>
      </w:r>
      <w:r w:rsidR="00161A02" w:rsidRPr="0048758C">
        <w:rPr>
          <w:rFonts w:cstheme="minorHAnsi"/>
          <w:sz w:val="16"/>
          <w:szCs w:val="16"/>
        </w:rPr>
        <w:t>, v ktorom sa absolvovaním študijného programu získa vysokoškolské vzdelanie, alebo kombinácia dvoch študijných odborov, v ktorých sa absolvovaním študijného programu získa vysokoškolské vzdelanie</w:t>
      </w:r>
      <w:r w:rsidR="00D272CD" w:rsidRPr="0048758C">
        <w:rPr>
          <w:rFonts w:cstheme="minorHAnsi"/>
          <w:sz w:val="16"/>
          <w:szCs w:val="16"/>
        </w:rPr>
        <w:t xml:space="preserve">, </w:t>
      </w:r>
      <w:r w:rsidR="00161A02" w:rsidRPr="0048758C">
        <w:rPr>
          <w:rFonts w:cstheme="minorHAnsi"/>
          <w:color w:val="000000"/>
          <w:sz w:val="16"/>
          <w:szCs w:val="16"/>
        </w:rPr>
        <w:t xml:space="preserve">ISCED-F kódy odboru/ </w:t>
      </w:r>
      <w:r w:rsidR="00161A02" w:rsidRPr="00862CAB">
        <w:rPr>
          <w:rFonts w:cstheme="minorHAnsi"/>
          <w:color w:val="000000"/>
          <w:sz w:val="16"/>
          <w:szCs w:val="16"/>
        </w:rPr>
        <w:t>odborov</w:t>
      </w:r>
      <w:r w:rsidR="005E6123" w:rsidRPr="00862CAB">
        <w:rPr>
          <w:rStyle w:val="Odkaznapoznmkupodiarou"/>
          <w:rFonts w:cstheme="minorHAnsi"/>
          <w:color w:val="000000"/>
          <w:sz w:val="16"/>
          <w:szCs w:val="16"/>
        </w:rPr>
        <w:footnoteReference w:id="3"/>
      </w:r>
      <w:r w:rsidRPr="00862CAB">
        <w:rPr>
          <w:rFonts w:cstheme="minorHAnsi"/>
          <w:color w:val="000000"/>
          <w:sz w:val="16"/>
          <w:szCs w:val="16"/>
        </w:rPr>
        <w:t xml:space="preserve">. </w:t>
      </w:r>
    </w:p>
    <w:p w14:paraId="32D119C0" w14:textId="076B47D6" w:rsidR="003F2B57" w:rsidRDefault="00A60517" w:rsidP="0004493F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862CAB">
        <w:rPr>
          <w:rFonts w:cstheme="minorHAnsi"/>
          <w:color w:val="000000"/>
          <w:sz w:val="16"/>
          <w:szCs w:val="16"/>
        </w:rPr>
        <w:t>T</w:t>
      </w:r>
      <w:r w:rsidR="003F2B57" w:rsidRPr="00862CAB">
        <w:rPr>
          <w:rFonts w:cstheme="minorHAnsi"/>
          <w:color w:val="000000"/>
          <w:sz w:val="16"/>
          <w:szCs w:val="16"/>
        </w:rPr>
        <w:t>yp študijného programu:</w:t>
      </w:r>
      <w:r w:rsidR="004D3F71" w:rsidRPr="00862CAB">
        <w:rPr>
          <w:rFonts w:cstheme="minorHAnsi"/>
          <w:color w:val="000000"/>
          <w:sz w:val="16"/>
          <w:szCs w:val="16"/>
        </w:rPr>
        <w:t xml:space="preserve">  </w:t>
      </w:r>
      <w:r w:rsidR="003F2B57" w:rsidRPr="00862CAB">
        <w:rPr>
          <w:rFonts w:cstheme="minorHAnsi"/>
          <w:color w:val="000000"/>
          <w:sz w:val="16"/>
          <w:szCs w:val="16"/>
        </w:rPr>
        <w:t xml:space="preserve">akademicky </w:t>
      </w:r>
      <w:r w:rsidR="003F2B57" w:rsidRPr="001E4728">
        <w:rPr>
          <w:rFonts w:cstheme="minorHAnsi"/>
          <w:color w:val="000000"/>
          <w:sz w:val="16"/>
          <w:szCs w:val="16"/>
        </w:rPr>
        <w:t>orientovaný,</w:t>
      </w:r>
      <w:r w:rsidR="00485B26" w:rsidRPr="001E4728">
        <w:rPr>
          <w:rFonts w:cstheme="minorHAnsi"/>
          <w:color w:val="000000"/>
          <w:sz w:val="16"/>
          <w:szCs w:val="16"/>
        </w:rPr>
        <w:t xml:space="preserve"> </w:t>
      </w:r>
      <w:r w:rsidR="003F2B57" w:rsidRPr="001E4728">
        <w:rPr>
          <w:rFonts w:cstheme="minorHAnsi"/>
          <w:color w:val="000000"/>
          <w:sz w:val="16"/>
          <w:szCs w:val="16"/>
        </w:rPr>
        <w:t>profesijne orientovaný</w:t>
      </w:r>
      <w:r w:rsidR="002926D2">
        <w:rPr>
          <w:rFonts w:cstheme="minorHAnsi"/>
          <w:color w:val="000000"/>
          <w:sz w:val="16"/>
          <w:szCs w:val="16"/>
        </w:rPr>
        <w:t>;</w:t>
      </w:r>
      <w:r w:rsidR="003F2B57" w:rsidRPr="001E4728">
        <w:rPr>
          <w:rFonts w:cstheme="minorHAnsi"/>
          <w:color w:val="000000"/>
          <w:sz w:val="16"/>
          <w:szCs w:val="16"/>
        </w:rPr>
        <w:t xml:space="preserve"> </w:t>
      </w:r>
      <w:r w:rsidR="002926D2">
        <w:rPr>
          <w:rFonts w:cstheme="minorHAnsi"/>
          <w:color w:val="000000"/>
          <w:sz w:val="16"/>
          <w:szCs w:val="16"/>
        </w:rPr>
        <w:t xml:space="preserve">prekladateľský, </w:t>
      </w:r>
      <w:r w:rsidR="003F2B57" w:rsidRPr="001E4728">
        <w:rPr>
          <w:rFonts w:cstheme="minorHAnsi"/>
          <w:color w:val="000000"/>
          <w:sz w:val="16"/>
          <w:szCs w:val="16"/>
        </w:rPr>
        <w:t xml:space="preserve">prekladateľský kombinačný </w:t>
      </w:r>
      <w:r w:rsidR="001C62E1" w:rsidRPr="001E4728">
        <w:rPr>
          <w:rFonts w:cstheme="minorHAnsi"/>
          <w:color w:val="000000"/>
          <w:sz w:val="16"/>
          <w:szCs w:val="16"/>
        </w:rPr>
        <w:t>(s uvedením aprobácií)</w:t>
      </w:r>
      <w:r w:rsidR="002926D2">
        <w:rPr>
          <w:rFonts w:cstheme="minorHAnsi"/>
          <w:color w:val="000000"/>
          <w:sz w:val="16"/>
          <w:szCs w:val="16"/>
        </w:rPr>
        <w:t>;</w:t>
      </w:r>
      <w:r w:rsidR="00485B26" w:rsidRPr="001E4728">
        <w:rPr>
          <w:rFonts w:cstheme="minorHAnsi"/>
          <w:color w:val="000000"/>
          <w:sz w:val="16"/>
          <w:szCs w:val="16"/>
        </w:rPr>
        <w:t xml:space="preserve"> </w:t>
      </w:r>
      <w:r w:rsidR="002926D2">
        <w:rPr>
          <w:rFonts w:cstheme="minorHAnsi"/>
          <w:color w:val="000000"/>
          <w:sz w:val="16"/>
          <w:szCs w:val="16"/>
        </w:rPr>
        <w:t xml:space="preserve">učiteľský, </w:t>
      </w:r>
      <w:r w:rsidR="003F2B57" w:rsidRPr="001E4728">
        <w:rPr>
          <w:rFonts w:cstheme="minorHAnsi"/>
          <w:color w:val="000000"/>
          <w:sz w:val="16"/>
          <w:szCs w:val="16"/>
        </w:rPr>
        <w:t>učiteľský kombinačný študijný program</w:t>
      </w:r>
      <w:r w:rsidR="001C62E1" w:rsidRPr="001E4728">
        <w:rPr>
          <w:rFonts w:cstheme="minorHAnsi"/>
          <w:color w:val="000000"/>
          <w:sz w:val="16"/>
          <w:szCs w:val="16"/>
        </w:rPr>
        <w:t xml:space="preserve"> (s uvedením aprobácií)</w:t>
      </w:r>
      <w:r w:rsidR="002926D2">
        <w:rPr>
          <w:rFonts w:cstheme="minorHAnsi"/>
          <w:color w:val="000000"/>
          <w:sz w:val="16"/>
          <w:szCs w:val="16"/>
        </w:rPr>
        <w:t>;</w:t>
      </w:r>
      <w:r w:rsidR="00485B26" w:rsidRPr="001E4728">
        <w:rPr>
          <w:rFonts w:cstheme="minorHAnsi"/>
          <w:color w:val="000000"/>
          <w:sz w:val="16"/>
          <w:szCs w:val="16"/>
        </w:rPr>
        <w:t xml:space="preserve"> </w:t>
      </w:r>
      <w:r w:rsidR="00D63BB2">
        <w:rPr>
          <w:rFonts w:cstheme="minorHAnsi"/>
          <w:color w:val="000000"/>
          <w:sz w:val="16"/>
          <w:szCs w:val="16"/>
        </w:rPr>
        <w:t xml:space="preserve">umelecký, </w:t>
      </w:r>
      <w:r w:rsidR="00245CA9">
        <w:rPr>
          <w:rFonts w:cstheme="minorHAnsi"/>
          <w:color w:val="000000"/>
          <w:sz w:val="16"/>
          <w:szCs w:val="16"/>
        </w:rPr>
        <w:t xml:space="preserve">inžiniersky, </w:t>
      </w:r>
      <w:r w:rsidR="005172CA">
        <w:rPr>
          <w:rFonts w:cstheme="minorHAnsi"/>
          <w:color w:val="000000"/>
          <w:sz w:val="16"/>
          <w:szCs w:val="16"/>
        </w:rPr>
        <w:t xml:space="preserve">doktorský, </w:t>
      </w:r>
      <w:r w:rsidR="003F2B57" w:rsidRPr="001E4728">
        <w:rPr>
          <w:rFonts w:cstheme="minorHAnsi"/>
          <w:color w:val="000000"/>
          <w:sz w:val="16"/>
          <w:szCs w:val="16"/>
        </w:rPr>
        <w:t>príprava na výkon regulovaného povolania</w:t>
      </w:r>
      <w:r w:rsidR="00E35076">
        <w:rPr>
          <w:rFonts w:cstheme="minorHAnsi"/>
          <w:color w:val="000000"/>
          <w:sz w:val="16"/>
          <w:szCs w:val="16"/>
        </w:rPr>
        <w:t xml:space="preserve">, </w:t>
      </w:r>
      <w:r w:rsidR="00F24512">
        <w:rPr>
          <w:rFonts w:cstheme="minorHAnsi"/>
          <w:color w:val="000000"/>
          <w:sz w:val="16"/>
          <w:szCs w:val="16"/>
        </w:rPr>
        <w:t xml:space="preserve">spoločný študijný program, </w:t>
      </w:r>
      <w:r w:rsidR="00F24512" w:rsidRPr="00F24512">
        <w:rPr>
          <w:rFonts w:cstheme="minorHAnsi"/>
          <w:color w:val="000000"/>
          <w:sz w:val="16"/>
          <w:szCs w:val="16"/>
        </w:rPr>
        <w:t>interdisciplinárne štúdiá.</w:t>
      </w:r>
    </w:p>
    <w:p w14:paraId="1917B7F9" w14:textId="77777777" w:rsidR="002E7394" w:rsidRPr="0048758C" w:rsidRDefault="002E7394" w:rsidP="002E739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48758C">
        <w:rPr>
          <w:rFonts w:cstheme="minorHAnsi"/>
          <w:sz w:val="16"/>
          <w:szCs w:val="16"/>
        </w:rPr>
        <w:t>Udeľovaný akademický titul.</w:t>
      </w:r>
    </w:p>
    <w:p w14:paraId="70B7C89C" w14:textId="77777777" w:rsidR="00EC7726" w:rsidRPr="00862CAB" w:rsidRDefault="00EC7726" w:rsidP="00EC7726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862CAB">
        <w:rPr>
          <w:rFonts w:cstheme="minorHAnsi"/>
          <w:sz w:val="16"/>
          <w:szCs w:val="16"/>
        </w:rPr>
        <w:t>Forma štúdia</w:t>
      </w:r>
      <w:r w:rsidRPr="00862CAB">
        <w:rPr>
          <w:rStyle w:val="Odkaznapoznmkupodiarou"/>
          <w:rFonts w:cstheme="minorHAnsi"/>
          <w:sz w:val="16"/>
          <w:szCs w:val="16"/>
        </w:rPr>
        <w:footnoteReference w:id="4"/>
      </w:r>
      <w:r w:rsidRPr="00862CAB">
        <w:rPr>
          <w:rFonts w:cstheme="minorHAnsi"/>
          <w:sz w:val="16"/>
          <w:szCs w:val="16"/>
        </w:rPr>
        <w:t xml:space="preserve">. </w:t>
      </w:r>
    </w:p>
    <w:p w14:paraId="1B366FA1" w14:textId="08478DDB" w:rsidR="00625B05" w:rsidRPr="001E4728" w:rsidRDefault="00A60517" w:rsidP="00625B05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1E4728">
        <w:rPr>
          <w:rFonts w:cstheme="minorHAnsi"/>
          <w:sz w:val="16"/>
          <w:szCs w:val="16"/>
        </w:rPr>
        <w:t>P</w:t>
      </w:r>
      <w:r w:rsidR="00625B05" w:rsidRPr="001E4728">
        <w:rPr>
          <w:rFonts w:cstheme="minorHAnsi"/>
          <w:sz w:val="16"/>
          <w:szCs w:val="16"/>
        </w:rPr>
        <w:t>ri spoločných študijných programoch spolupracujúce vysoké školy a vymedzenie, ktoré študijné povinnosti plní študent na ktorej vysokej škole</w:t>
      </w:r>
      <w:r w:rsidR="009C64AF">
        <w:rPr>
          <w:rFonts w:cstheme="minorHAnsi"/>
          <w:sz w:val="16"/>
          <w:szCs w:val="16"/>
        </w:rPr>
        <w:t xml:space="preserve"> </w:t>
      </w:r>
      <w:r w:rsidR="009C64AF" w:rsidRPr="001E4728">
        <w:rPr>
          <w:rFonts w:cstheme="minorHAnsi"/>
          <w:sz w:val="16"/>
          <w:szCs w:val="16"/>
        </w:rPr>
        <w:t>(§ 54a zákona o vysokých školách)</w:t>
      </w:r>
      <w:r w:rsidR="00AF04F1">
        <w:rPr>
          <w:rFonts w:cstheme="minorHAnsi"/>
          <w:sz w:val="16"/>
          <w:szCs w:val="16"/>
        </w:rPr>
        <w:t>.</w:t>
      </w:r>
    </w:p>
    <w:p w14:paraId="126537FA" w14:textId="1660091B" w:rsidR="00625B05" w:rsidRPr="00862CAB" w:rsidRDefault="00A60517" w:rsidP="00625B05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6"/>
          <w:szCs w:val="16"/>
        </w:rPr>
      </w:pPr>
      <w:r w:rsidRPr="00862CAB">
        <w:rPr>
          <w:rFonts w:cstheme="minorHAnsi"/>
          <w:sz w:val="16"/>
          <w:szCs w:val="16"/>
        </w:rPr>
        <w:t>J</w:t>
      </w:r>
      <w:r w:rsidR="00625B05" w:rsidRPr="00862CAB">
        <w:rPr>
          <w:rFonts w:cstheme="minorHAnsi"/>
          <w:sz w:val="16"/>
          <w:szCs w:val="16"/>
        </w:rPr>
        <w:t>azyk alebo jazyky, v ktorých sa študijný program uskutočňuje</w:t>
      </w:r>
      <w:r w:rsidR="002E54B1" w:rsidRPr="00862CAB">
        <w:rPr>
          <w:rStyle w:val="Odkaznapoznmkupodiarou"/>
          <w:rFonts w:cstheme="minorHAnsi"/>
          <w:sz w:val="16"/>
          <w:szCs w:val="16"/>
        </w:rPr>
        <w:footnoteReference w:id="5"/>
      </w:r>
      <w:r w:rsidR="002E54B1" w:rsidRPr="00862CAB">
        <w:rPr>
          <w:rFonts w:cstheme="minorHAnsi"/>
          <w:sz w:val="16"/>
          <w:szCs w:val="16"/>
        </w:rPr>
        <w:t xml:space="preserve">. </w:t>
      </w:r>
    </w:p>
    <w:p w14:paraId="5021260B" w14:textId="0FFCA000" w:rsidR="001425FC" w:rsidRPr="00862CAB" w:rsidRDefault="00A60517" w:rsidP="001425FC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862CAB">
        <w:rPr>
          <w:rFonts w:cstheme="minorHAnsi"/>
          <w:sz w:val="16"/>
          <w:szCs w:val="16"/>
        </w:rPr>
        <w:t>Š</w:t>
      </w:r>
      <w:r w:rsidR="001425FC" w:rsidRPr="00862CAB">
        <w:rPr>
          <w:rFonts w:cstheme="minorHAnsi"/>
          <w:sz w:val="16"/>
          <w:szCs w:val="16"/>
        </w:rPr>
        <w:t>tandardná dĺžka štúdia vyjadrená v akademických rokoch</w:t>
      </w:r>
      <w:r w:rsidRPr="00862CAB">
        <w:rPr>
          <w:rFonts w:cstheme="minorHAnsi"/>
          <w:sz w:val="16"/>
          <w:szCs w:val="16"/>
        </w:rPr>
        <w:t>.</w:t>
      </w:r>
    </w:p>
    <w:p w14:paraId="5BA473DA" w14:textId="031CBB69" w:rsidR="006022A0" w:rsidRPr="00862CAB" w:rsidRDefault="00A60517" w:rsidP="001425FC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862CAB">
        <w:rPr>
          <w:rFonts w:cstheme="minorHAnsi"/>
          <w:sz w:val="16"/>
          <w:szCs w:val="16"/>
        </w:rPr>
        <w:t>K</w:t>
      </w:r>
      <w:r w:rsidR="006022A0" w:rsidRPr="00862CAB">
        <w:rPr>
          <w:rFonts w:cstheme="minorHAnsi"/>
          <w:sz w:val="16"/>
          <w:szCs w:val="16"/>
        </w:rPr>
        <w:t>apacita študijné</w:t>
      </w:r>
      <w:r w:rsidR="00A85240">
        <w:rPr>
          <w:rFonts w:cstheme="minorHAnsi"/>
          <w:sz w:val="16"/>
          <w:szCs w:val="16"/>
        </w:rPr>
        <w:t>ho</w:t>
      </w:r>
      <w:r w:rsidR="006022A0" w:rsidRPr="00862CAB">
        <w:rPr>
          <w:rFonts w:cstheme="minorHAnsi"/>
          <w:sz w:val="16"/>
          <w:szCs w:val="16"/>
        </w:rPr>
        <w:t xml:space="preserve"> programu</w:t>
      </w:r>
      <w:r w:rsidR="00862CAB" w:rsidRPr="00862CAB">
        <w:rPr>
          <w:rFonts w:cstheme="minorHAnsi"/>
          <w:sz w:val="16"/>
          <w:szCs w:val="16"/>
        </w:rPr>
        <w:t xml:space="preserve"> (p</w:t>
      </w:r>
      <w:r w:rsidR="006B6E7F" w:rsidRPr="00862CAB">
        <w:rPr>
          <w:rFonts w:cstheme="minorHAnsi"/>
          <w:sz w:val="16"/>
          <w:szCs w:val="16"/>
        </w:rPr>
        <w:t>lánovaný počet študentov</w:t>
      </w:r>
      <w:r w:rsidR="00862CAB" w:rsidRPr="00862CAB">
        <w:rPr>
          <w:rFonts w:cstheme="minorHAnsi"/>
          <w:sz w:val="16"/>
          <w:szCs w:val="16"/>
        </w:rPr>
        <w:t>)</w:t>
      </w:r>
      <w:r w:rsidR="006022A0" w:rsidRPr="00862CAB">
        <w:rPr>
          <w:rFonts w:cstheme="minorHAnsi"/>
          <w:sz w:val="16"/>
          <w:szCs w:val="16"/>
        </w:rPr>
        <w:t xml:space="preserve">, </w:t>
      </w:r>
      <w:r w:rsidR="006B6E7F" w:rsidRPr="00862CAB">
        <w:rPr>
          <w:rFonts w:cstheme="minorHAnsi"/>
          <w:sz w:val="16"/>
          <w:szCs w:val="16"/>
        </w:rPr>
        <w:t xml:space="preserve">skutočný </w:t>
      </w:r>
      <w:r w:rsidR="006022A0" w:rsidRPr="00862CAB">
        <w:rPr>
          <w:rFonts w:cstheme="minorHAnsi"/>
          <w:sz w:val="16"/>
          <w:szCs w:val="16"/>
        </w:rPr>
        <w:t>počet uchádzačov a počet študentov</w:t>
      </w:r>
      <w:r w:rsidR="00A75CFA" w:rsidRPr="00862CAB">
        <w:rPr>
          <w:rFonts w:cstheme="minorHAnsi"/>
          <w:sz w:val="16"/>
          <w:szCs w:val="16"/>
        </w:rPr>
        <w:t xml:space="preserve">. </w:t>
      </w:r>
    </w:p>
    <w:p w14:paraId="22BD64FD" w14:textId="77777777" w:rsidR="004A4FA4" w:rsidRPr="00862CAB" w:rsidRDefault="004A4FA4" w:rsidP="00625B05">
      <w:pPr>
        <w:pStyle w:val="Odsekzoznamu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16"/>
          <w:szCs w:val="16"/>
        </w:rPr>
      </w:pPr>
    </w:p>
    <w:p w14:paraId="56D81474" w14:textId="06878957" w:rsidR="00161A02" w:rsidRPr="00862CAB" w:rsidRDefault="004A4FA4" w:rsidP="00161A02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  <w:r w:rsidRPr="00862CAB">
        <w:rPr>
          <w:rFonts w:cstheme="minorHAnsi"/>
          <w:b/>
          <w:bCs/>
          <w:sz w:val="16"/>
          <w:szCs w:val="16"/>
        </w:rPr>
        <w:t>P</w:t>
      </w:r>
      <w:r w:rsidR="00161A02" w:rsidRPr="00862CAB">
        <w:rPr>
          <w:rFonts w:cstheme="minorHAnsi"/>
          <w:b/>
          <w:bCs/>
          <w:sz w:val="16"/>
          <w:szCs w:val="16"/>
        </w:rPr>
        <w:t>rofil absolventa</w:t>
      </w:r>
      <w:r w:rsidRPr="00862CAB">
        <w:rPr>
          <w:rFonts w:cstheme="minorHAnsi"/>
          <w:b/>
          <w:bCs/>
          <w:sz w:val="16"/>
          <w:szCs w:val="16"/>
        </w:rPr>
        <w:t xml:space="preserve"> a ciele </w:t>
      </w:r>
      <w:r w:rsidR="00D83FA4" w:rsidRPr="00862CAB">
        <w:rPr>
          <w:rFonts w:cstheme="minorHAnsi"/>
          <w:b/>
          <w:bCs/>
          <w:sz w:val="16"/>
          <w:szCs w:val="16"/>
        </w:rPr>
        <w:t xml:space="preserve">vzdelávania </w:t>
      </w:r>
    </w:p>
    <w:p w14:paraId="70508A52" w14:textId="3BBC0C7C" w:rsidR="003F2B57" w:rsidRPr="00862CAB" w:rsidRDefault="004A4FA4" w:rsidP="004D3F71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862CAB">
        <w:rPr>
          <w:rFonts w:cstheme="minorHAnsi"/>
          <w:color w:val="000000"/>
          <w:sz w:val="16"/>
          <w:szCs w:val="16"/>
        </w:rPr>
        <w:t xml:space="preserve">Vysoká škola popíše ciele vzdelávania </w:t>
      </w:r>
      <w:r w:rsidR="00D83FA4" w:rsidRPr="00862CAB">
        <w:rPr>
          <w:rFonts w:cstheme="minorHAnsi"/>
          <w:color w:val="000000"/>
          <w:sz w:val="16"/>
          <w:szCs w:val="16"/>
        </w:rPr>
        <w:t xml:space="preserve">študijného programu </w:t>
      </w:r>
      <w:r w:rsidRPr="00862CAB">
        <w:rPr>
          <w:rFonts w:cstheme="minorHAnsi"/>
          <w:color w:val="000000"/>
          <w:sz w:val="16"/>
          <w:szCs w:val="16"/>
        </w:rPr>
        <w:t>a</w:t>
      </w:r>
      <w:r w:rsidR="009B1167" w:rsidRPr="00862CAB">
        <w:rPr>
          <w:rFonts w:cstheme="minorHAnsi"/>
          <w:color w:val="000000"/>
          <w:sz w:val="16"/>
          <w:szCs w:val="16"/>
        </w:rPr>
        <w:t>ko</w:t>
      </w:r>
      <w:r w:rsidRPr="00862CAB">
        <w:rPr>
          <w:rFonts w:cstheme="minorHAnsi"/>
          <w:color w:val="000000"/>
          <w:sz w:val="16"/>
          <w:szCs w:val="16"/>
        </w:rPr>
        <w:t xml:space="preserve"> </w:t>
      </w:r>
      <w:r w:rsidRPr="00862CAB">
        <w:rPr>
          <w:rFonts w:cstheme="minorHAnsi"/>
          <w:sz w:val="16"/>
          <w:szCs w:val="16"/>
        </w:rPr>
        <w:t>schopnost</w:t>
      </w:r>
      <w:r w:rsidR="009B1167" w:rsidRPr="00862CAB">
        <w:rPr>
          <w:rFonts w:cstheme="minorHAnsi"/>
          <w:sz w:val="16"/>
          <w:szCs w:val="16"/>
        </w:rPr>
        <w:t>i</w:t>
      </w:r>
      <w:r w:rsidRPr="00862CAB">
        <w:rPr>
          <w:rFonts w:cstheme="minorHAnsi"/>
          <w:sz w:val="16"/>
          <w:szCs w:val="16"/>
        </w:rPr>
        <w:t xml:space="preserve"> </w:t>
      </w:r>
      <w:r w:rsidRPr="00862CAB">
        <w:rPr>
          <w:rFonts w:cstheme="minorHAnsi"/>
          <w:color w:val="000000"/>
          <w:sz w:val="16"/>
          <w:szCs w:val="16"/>
        </w:rPr>
        <w:t xml:space="preserve">študenta v čase ukončenia </w:t>
      </w:r>
      <w:r w:rsidR="009B1167" w:rsidRPr="00862CAB">
        <w:rPr>
          <w:rFonts w:cstheme="minorHAnsi"/>
          <w:color w:val="000000"/>
          <w:sz w:val="16"/>
          <w:szCs w:val="16"/>
        </w:rPr>
        <w:t xml:space="preserve">študijného </w:t>
      </w:r>
      <w:r w:rsidRPr="00862CAB">
        <w:rPr>
          <w:rFonts w:cstheme="minorHAnsi"/>
          <w:color w:val="000000"/>
          <w:sz w:val="16"/>
          <w:szCs w:val="16"/>
        </w:rPr>
        <w:t>programu</w:t>
      </w:r>
      <w:r w:rsidR="001E7761" w:rsidRPr="00862CAB">
        <w:rPr>
          <w:rFonts w:cstheme="minorHAnsi"/>
          <w:color w:val="000000"/>
          <w:sz w:val="16"/>
          <w:szCs w:val="16"/>
        </w:rPr>
        <w:t xml:space="preserve"> a hlavné výstupy vzdelávania</w:t>
      </w:r>
      <w:r w:rsidR="005B0BC7" w:rsidRPr="00862CAB">
        <w:rPr>
          <w:rStyle w:val="Odkaznapoznmkupodiarou"/>
          <w:rFonts w:cstheme="minorHAnsi"/>
          <w:color w:val="000000"/>
          <w:sz w:val="16"/>
          <w:szCs w:val="16"/>
        </w:rPr>
        <w:footnoteReference w:id="6"/>
      </w:r>
      <w:r w:rsidR="008667AF" w:rsidRPr="00862CAB">
        <w:rPr>
          <w:rFonts w:cstheme="minorHAnsi"/>
          <w:color w:val="000000"/>
          <w:sz w:val="16"/>
          <w:szCs w:val="16"/>
        </w:rPr>
        <w:t xml:space="preserve">. </w:t>
      </w:r>
    </w:p>
    <w:p w14:paraId="132DBF70" w14:textId="3EE27DA5" w:rsidR="009B1167" w:rsidRPr="00862CAB" w:rsidRDefault="004A4FA4" w:rsidP="004D3F71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862CAB">
        <w:rPr>
          <w:rFonts w:cstheme="minorHAnsi"/>
          <w:color w:val="000000"/>
          <w:sz w:val="16"/>
          <w:szCs w:val="16"/>
        </w:rPr>
        <w:t>Vysoká škola indikuje povolania</w:t>
      </w:r>
      <w:r w:rsidR="007B703F" w:rsidRPr="00862CAB">
        <w:rPr>
          <w:rFonts w:cstheme="minorHAnsi"/>
          <w:color w:val="000000"/>
          <w:sz w:val="16"/>
          <w:szCs w:val="16"/>
        </w:rPr>
        <w:t>,</w:t>
      </w:r>
      <w:r w:rsidRPr="00862CAB">
        <w:rPr>
          <w:rFonts w:cstheme="minorHAnsi"/>
          <w:color w:val="000000"/>
          <w:sz w:val="16"/>
          <w:szCs w:val="16"/>
        </w:rPr>
        <w:t xml:space="preserve"> na výkon ktorých je absolvent v čase absolvovania štúdia pripravený</w:t>
      </w:r>
      <w:r w:rsidR="00E41829" w:rsidRPr="00862CAB">
        <w:rPr>
          <w:rFonts w:cstheme="minorHAnsi"/>
          <w:color w:val="000000"/>
          <w:sz w:val="16"/>
          <w:szCs w:val="16"/>
        </w:rPr>
        <w:t xml:space="preserve"> a</w:t>
      </w:r>
      <w:r w:rsidR="006A1012">
        <w:rPr>
          <w:rFonts w:cstheme="minorHAnsi"/>
          <w:color w:val="000000"/>
          <w:sz w:val="16"/>
          <w:szCs w:val="16"/>
        </w:rPr>
        <w:t> </w:t>
      </w:r>
      <w:r w:rsidR="00E41829" w:rsidRPr="00862CAB">
        <w:rPr>
          <w:rFonts w:cstheme="minorHAnsi"/>
          <w:color w:val="000000"/>
          <w:sz w:val="16"/>
          <w:szCs w:val="16"/>
        </w:rPr>
        <w:t>potenciál</w:t>
      </w:r>
      <w:r w:rsidR="006A1012">
        <w:rPr>
          <w:rFonts w:cstheme="minorHAnsi"/>
          <w:color w:val="000000"/>
          <w:sz w:val="16"/>
          <w:szCs w:val="16"/>
        </w:rPr>
        <w:t xml:space="preserve"> študijného </w:t>
      </w:r>
      <w:r w:rsidR="00E41829" w:rsidRPr="00862CAB">
        <w:rPr>
          <w:rFonts w:cstheme="minorHAnsi"/>
          <w:color w:val="000000"/>
          <w:sz w:val="16"/>
          <w:szCs w:val="16"/>
        </w:rPr>
        <w:t>programu z pohľadu uplatn</w:t>
      </w:r>
      <w:r w:rsidR="00560A71" w:rsidRPr="00862CAB">
        <w:rPr>
          <w:rFonts w:cstheme="minorHAnsi"/>
          <w:color w:val="000000"/>
          <w:sz w:val="16"/>
          <w:szCs w:val="16"/>
        </w:rPr>
        <w:t>enia</w:t>
      </w:r>
      <w:r w:rsidR="00D8257E" w:rsidRPr="00862CAB">
        <w:rPr>
          <w:rFonts w:cstheme="minorHAnsi"/>
          <w:color w:val="000000"/>
          <w:sz w:val="16"/>
          <w:szCs w:val="16"/>
        </w:rPr>
        <w:t xml:space="preserve"> absolventov.</w:t>
      </w:r>
    </w:p>
    <w:p w14:paraId="33D85B9D" w14:textId="18AC8BE6" w:rsidR="0048758C" w:rsidRPr="00862CAB" w:rsidRDefault="001C2232" w:rsidP="0048758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862CAB">
        <w:rPr>
          <w:rFonts w:cstheme="minorHAnsi"/>
          <w:color w:val="000000"/>
          <w:sz w:val="16"/>
          <w:szCs w:val="16"/>
        </w:rPr>
        <w:t>Relevantné externé zainteresovan</w:t>
      </w:r>
      <w:r w:rsidR="00A82B9E">
        <w:rPr>
          <w:rFonts w:cstheme="minorHAnsi"/>
          <w:color w:val="000000"/>
          <w:sz w:val="16"/>
          <w:szCs w:val="16"/>
        </w:rPr>
        <w:t>é</w:t>
      </w:r>
      <w:r w:rsidRPr="00862CAB">
        <w:rPr>
          <w:rFonts w:cstheme="minorHAnsi"/>
          <w:color w:val="000000"/>
          <w:sz w:val="16"/>
          <w:szCs w:val="16"/>
        </w:rPr>
        <w:t xml:space="preserve"> strany, ktoré poskytli vyjadrenie alebo súhlasné stanovisko k súlad</w:t>
      </w:r>
      <w:r w:rsidR="004721BA" w:rsidRPr="00862CAB">
        <w:rPr>
          <w:rFonts w:cstheme="minorHAnsi"/>
          <w:color w:val="000000"/>
          <w:sz w:val="16"/>
          <w:szCs w:val="16"/>
        </w:rPr>
        <w:t>u</w:t>
      </w:r>
      <w:r w:rsidRPr="00862CAB">
        <w:rPr>
          <w:rFonts w:cstheme="minorHAnsi"/>
          <w:color w:val="000000"/>
          <w:sz w:val="16"/>
          <w:szCs w:val="16"/>
        </w:rPr>
        <w:t xml:space="preserve"> získanej kvalifikácie so sektorovo-špecifickými požiadavkami na výkon povolania</w:t>
      </w:r>
      <w:r w:rsidR="003230C7" w:rsidRPr="00862CAB">
        <w:rPr>
          <w:rStyle w:val="Odkaznapoznmkupodiarou"/>
          <w:rFonts w:cstheme="minorHAnsi"/>
          <w:b/>
          <w:bCs/>
          <w:sz w:val="16"/>
          <w:szCs w:val="16"/>
        </w:rPr>
        <w:footnoteReference w:id="7"/>
      </w:r>
      <w:r w:rsidR="004E3395">
        <w:rPr>
          <w:rFonts w:cstheme="minorHAnsi"/>
          <w:color w:val="000000"/>
          <w:sz w:val="16"/>
          <w:szCs w:val="16"/>
        </w:rPr>
        <w:t xml:space="preserve">. </w:t>
      </w:r>
    </w:p>
    <w:p w14:paraId="468F9788" w14:textId="7059E3E6" w:rsidR="0048758C" w:rsidRPr="00862CAB" w:rsidRDefault="0048758C" w:rsidP="0048758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16"/>
          <w:szCs w:val="16"/>
        </w:rPr>
      </w:pPr>
    </w:p>
    <w:p w14:paraId="18BB97C8" w14:textId="0B5DD196" w:rsidR="0048758C" w:rsidRPr="00862CAB" w:rsidRDefault="0048758C" w:rsidP="0048758C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16"/>
          <w:szCs w:val="16"/>
        </w:rPr>
      </w:pPr>
      <w:r w:rsidRPr="00862CAB">
        <w:rPr>
          <w:rFonts w:cstheme="minorHAnsi"/>
          <w:b/>
          <w:bCs/>
          <w:color w:val="000000"/>
          <w:sz w:val="16"/>
          <w:szCs w:val="16"/>
        </w:rPr>
        <w:t>Uplatniteľnosť</w:t>
      </w:r>
      <w:r w:rsidR="00495197" w:rsidRPr="00862CAB">
        <w:rPr>
          <w:rFonts w:cstheme="minorHAnsi"/>
          <w:b/>
          <w:bCs/>
          <w:color w:val="000000"/>
          <w:sz w:val="16"/>
          <w:szCs w:val="16"/>
        </w:rPr>
        <w:t xml:space="preserve"> </w:t>
      </w:r>
    </w:p>
    <w:p w14:paraId="70529905" w14:textId="5F209109" w:rsidR="005A3545" w:rsidRPr="00862CAB" w:rsidRDefault="005A3545" w:rsidP="00511D48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511D48">
        <w:rPr>
          <w:rFonts w:cstheme="minorHAnsi"/>
          <w:color w:val="000000"/>
          <w:sz w:val="16"/>
          <w:szCs w:val="16"/>
        </w:rPr>
        <w:t>Hodnotenie uplatniteľnosti absolventov študijného programu.</w:t>
      </w:r>
      <w:r w:rsidR="00080896" w:rsidRPr="00511D48">
        <w:rPr>
          <w:rFonts w:cstheme="minorHAnsi"/>
          <w:color w:val="000000"/>
          <w:sz w:val="16"/>
          <w:szCs w:val="16"/>
        </w:rPr>
        <w:t xml:space="preserve"> </w:t>
      </w:r>
    </w:p>
    <w:p w14:paraId="59555351" w14:textId="74F62AFD" w:rsidR="005A3545" w:rsidRPr="00511D48" w:rsidRDefault="00F12ED9" w:rsidP="00511D48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511D48">
        <w:rPr>
          <w:rFonts w:cstheme="minorHAnsi"/>
          <w:color w:val="000000"/>
          <w:sz w:val="16"/>
          <w:szCs w:val="16"/>
        </w:rPr>
        <w:t>Prípad</w:t>
      </w:r>
      <w:r w:rsidR="00C3591B">
        <w:rPr>
          <w:rFonts w:cstheme="minorHAnsi"/>
          <w:color w:val="000000"/>
          <w:sz w:val="16"/>
          <w:szCs w:val="16"/>
        </w:rPr>
        <w:t>ne</w:t>
      </w:r>
      <w:r w:rsidRPr="00511D48">
        <w:rPr>
          <w:rFonts w:cstheme="minorHAnsi"/>
          <w:color w:val="000000"/>
          <w:sz w:val="16"/>
          <w:szCs w:val="16"/>
        </w:rPr>
        <w:t xml:space="preserve"> uviesť ú</w:t>
      </w:r>
      <w:r w:rsidR="005A3545" w:rsidRPr="00511D48">
        <w:rPr>
          <w:rFonts w:cstheme="minorHAnsi"/>
          <w:color w:val="000000"/>
          <w:sz w:val="16"/>
          <w:szCs w:val="16"/>
        </w:rPr>
        <w:t>spešn</w:t>
      </w:r>
      <w:r w:rsidRPr="00511D48">
        <w:rPr>
          <w:rFonts w:cstheme="minorHAnsi"/>
          <w:color w:val="000000"/>
          <w:sz w:val="16"/>
          <w:szCs w:val="16"/>
        </w:rPr>
        <w:t xml:space="preserve">ých </w:t>
      </w:r>
      <w:r w:rsidR="005A3545" w:rsidRPr="00511D48">
        <w:rPr>
          <w:rFonts w:cstheme="minorHAnsi"/>
          <w:color w:val="000000"/>
          <w:sz w:val="16"/>
          <w:szCs w:val="16"/>
        </w:rPr>
        <w:t>absolvent</w:t>
      </w:r>
      <w:r w:rsidRPr="00511D48">
        <w:rPr>
          <w:rFonts w:cstheme="minorHAnsi"/>
          <w:color w:val="000000"/>
          <w:sz w:val="16"/>
          <w:szCs w:val="16"/>
        </w:rPr>
        <w:t>ov</w:t>
      </w:r>
      <w:r w:rsidR="005A3545" w:rsidRPr="00511D48">
        <w:rPr>
          <w:rFonts w:cstheme="minorHAnsi"/>
          <w:color w:val="000000"/>
          <w:sz w:val="16"/>
          <w:szCs w:val="16"/>
        </w:rPr>
        <w:t xml:space="preserve"> </w:t>
      </w:r>
      <w:r w:rsidRPr="00511D48">
        <w:rPr>
          <w:rFonts w:cstheme="minorHAnsi"/>
          <w:color w:val="000000"/>
          <w:sz w:val="16"/>
          <w:szCs w:val="16"/>
        </w:rPr>
        <w:t xml:space="preserve">študijného </w:t>
      </w:r>
      <w:r w:rsidR="005A3545" w:rsidRPr="00511D48">
        <w:rPr>
          <w:rFonts w:cstheme="minorHAnsi"/>
          <w:color w:val="000000"/>
          <w:sz w:val="16"/>
          <w:szCs w:val="16"/>
        </w:rPr>
        <w:t>programu</w:t>
      </w:r>
      <w:r w:rsidR="00447323" w:rsidRPr="00511D48">
        <w:rPr>
          <w:rFonts w:cstheme="minorHAnsi"/>
          <w:color w:val="000000"/>
          <w:sz w:val="16"/>
          <w:szCs w:val="16"/>
        </w:rPr>
        <w:t xml:space="preserve">. </w:t>
      </w:r>
    </w:p>
    <w:p w14:paraId="279417FF" w14:textId="2F703692" w:rsidR="005A3545" w:rsidRPr="00511D48" w:rsidRDefault="00A8061E" w:rsidP="00511D48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511D48">
        <w:rPr>
          <w:rFonts w:cstheme="minorHAnsi"/>
          <w:color w:val="000000"/>
          <w:sz w:val="16"/>
          <w:szCs w:val="16"/>
        </w:rPr>
        <w:t>Hodnotenie kvality študijného programu zamestnávateľmi</w:t>
      </w:r>
      <w:r w:rsidR="007D0F4F" w:rsidRPr="00511D48">
        <w:rPr>
          <w:rFonts w:cstheme="minorHAnsi"/>
          <w:color w:val="000000"/>
          <w:sz w:val="16"/>
          <w:szCs w:val="16"/>
        </w:rPr>
        <w:t xml:space="preserve"> (spätná väzba). </w:t>
      </w:r>
    </w:p>
    <w:p w14:paraId="022F3500" w14:textId="389CD9EB" w:rsidR="005A3545" w:rsidRPr="00862CAB" w:rsidRDefault="005A3545" w:rsidP="00AF47E9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16"/>
          <w:szCs w:val="16"/>
        </w:rPr>
      </w:pPr>
    </w:p>
    <w:p w14:paraId="2CA8EE37" w14:textId="51E0AF91" w:rsidR="0046747F" w:rsidRPr="00862CAB" w:rsidRDefault="0046747F" w:rsidP="00DC12D5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  <w:r w:rsidRPr="00862CAB">
        <w:rPr>
          <w:rFonts w:cstheme="minorHAnsi"/>
          <w:b/>
          <w:bCs/>
          <w:sz w:val="16"/>
          <w:szCs w:val="16"/>
        </w:rPr>
        <w:t xml:space="preserve">Štruktúra </w:t>
      </w:r>
      <w:r w:rsidR="00E93C18" w:rsidRPr="00862CAB">
        <w:rPr>
          <w:rFonts w:cstheme="minorHAnsi"/>
          <w:b/>
          <w:bCs/>
          <w:sz w:val="16"/>
          <w:szCs w:val="16"/>
        </w:rPr>
        <w:t xml:space="preserve">a obsah </w:t>
      </w:r>
      <w:r w:rsidRPr="00862CAB">
        <w:rPr>
          <w:rFonts w:cstheme="minorHAnsi"/>
          <w:b/>
          <w:bCs/>
          <w:sz w:val="16"/>
          <w:szCs w:val="16"/>
        </w:rPr>
        <w:t>študijného programu</w:t>
      </w:r>
      <w:r w:rsidR="00FF39FB">
        <w:rPr>
          <w:rStyle w:val="Odkaznapoznmkupodiarou"/>
          <w:rFonts w:cstheme="minorHAnsi"/>
          <w:b/>
          <w:bCs/>
          <w:sz w:val="16"/>
          <w:szCs w:val="16"/>
        </w:rPr>
        <w:footnoteReference w:id="8"/>
      </w:r>
      <w:r w:rsidRPr="00862CAB">
        <w:rPr>
          <w:rFonts w:cstheme="minorHAnsi"/>
          <w:b/>
          <w:bCs/>
          <w:sz w:val="16"/>
          <w:szCs w:val="16"/>
        </w:rPr>
        <w:t xml:space="preserve"> </w:t>
      </w:r>
    </w:p>
    <w:p w14:paraId="576016E0" w14:textId="61AAACD5" w:rsidR="00EC50D8" w:rsidRPr="00A97EDC" w:rsidRDefault="00EC50D8" w:rsidP="00EC50D8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A97EDC">
        <w:rPr>
          <w:rFonts w:cstheme="minorHAnsi"/>
          <w:iCs/>
          <w:sz w:val="16"/>
          <w:szCs w:val="16"/>
        </w:rPr>
        <w:t>Vysoká škola popíše pravidlá na utváranie študijných plánov v študijnom programe.</w:t>
      </w:r>
    </w:p>
    <w:p w14:paraId="2BC1096D" w14:textId="7CC6E982" w:rsidR="00657DDA" w:rsidRPr="00A97EDC" w:rsidRDefault="001D6EEC" w:rsidP="003F02A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A97EDC">
        <w:rPr>
          <w:rFonts w:cstheme="minorHAnsi"/>
          <w:iCs/>
          <w:sz w:val="16"/>
          <w:szCs w:val="16"/>
        </w:rPr>
        <w:t xml:space="preserve">Vysoká škola zostaví odporúčané </w:t>
      </w:r>
      <w:r w:rsidR="004D3F71" w:rsidRPr="00A97EDC">
        <w:rPr>
          <w:rFonts w:cstheme="minorHAnsi"/>
          <w:iCs/>
          <w:sz w:val="16"/>
          <w:szCs w:val="16"/>
        </w:rPr>
        <w:t>študijn</w:t>
      </w:r>
      <w:r w:rsidR="00F31273" w:rsidRPr="00A97EDC">
        <w:rPr>
          <w:rFonts w:cstheme="minorHAnsi"/>
          <w:iCs/>
          <w:sz w:val="16"/>
          <w:szCs w:val="16"/>
        </w:rPr>
        <w:t>é</w:t>
      </w:r>
      <w:r w:rsidRPr="00A97EDC">
        <w:rPr>
          <w:rFonts w:cstheme="minorHAnsi"/>
          <w:iCs/>
          <w:sz w:val="16"/>
          <w:szCs w:val="16"/>
        </w:rPr>
        <w:t xml:space="preserve"> </w:t>
      </w:r>
      <w:r w:rsidR="004D3F71" w:rsidRPr="00A97EDC">
        <w:rPr>
          <w:rFonts w:cstheme="minorHAnsi"/>
          <w:iCs/>
          <w:sz w:val="16"/>
          <w:szCs w:val="16"/>
        </w:rPr>
        <w:t>plán</w:t>
      </w:r>
      <w:r w:rsidRPr="00A97EDC">
        <w:rPr>
          <w:rFonts w:cstheme="minorHAnsi"/>
          <w:iCs/>
          <w:sz w:val="16"/>
          <w:szCs w:val="16"/>
        </w:rPr>
        <w:t>y pre jednotlivé cesty v</w:t>
      </w:r>
      <w:r w:rsidR="00631293" w:rsidRPr="00A97EDC">
        <w:rPr>
          <w:rFonts w:cstheme="minorHAnsi"/>
          <w:iCs/>
          <w:sz w:val="16"/>
          <w:szCs w:val="16"/>
        </w:rPr>
        <w:t> </w:t>
      </w:r>
      <w:r w:rsidRPr="00A97EDC">
        <w:rPr>
          <w:rFonts w:cstheme="minorHAnsi"/>
          <w:iCs/>
          <w:sz w:val="16"/>
          <w:szCs w:val="16"/>
        </w:rPr>
        <w:t>štúdiu</w:t>
      </w:r>
      <w:bookmarkStart w:id="0" w:name="_Hlk52130688"/>
      <w:r w:rsidR="00AC16B5" w:rsidRPr="00A97EDC">
        <w:rPr>
          <w:rStyle w:val="Odkaznapoznmkupodiarou"/>
          <w:rFonts w:cstheme="minorHAnsi"/>
          <w:iCs/>
          <w:sz w:val="16"/>
          <w:szCs w:val="16"/>
        </w:rPr>
        <w:footnoteReference w:id="9"/>
      </w:r>
      <w:bookmarkEnd w:id="0"/>
      <w:r w:rsidR="00631293" w:rsidRPr="00A97EDC">
        <w:rPr>
          <w:rFonts w:cstheme="minorHAnsi"/>
          <w:iCs/>
          <w:sz w:val="16"/>
          <w:szCs w:val="16"/>
        </w:rPr>
        <w:t xml:space="preserve">. </w:t>
      </w:r>
    </w:p>
    <w:p w14:paraId="192C73C0" w14:textId="59795464" w:rsidR="00BE1681" w:rsidRPr="00A97EDC" w:rsidRDefault="001D6EEC" w:rsidP="003F02A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A97EDC">
        <w:rPr>
          <w:rFonts w:cstheme="minorHAnsi"/>
          <w:iCs/>
          <w:sz w:val="16"/>
          <w:szCs w:val="16"/>
        </w:rPr>
        <w:t>V študijnom pláne</w:t>
      </w:r>
      <w:r w:rsidR="00F62931" w:rsidRPr="00A97EDC">
        <w:rPr>
          <w:rFonts w:cstheme="minorHAnsi"/>
          <w:iCs/>
          <w:sz w:val="16"/>
          <w:szCs w:val="16"/>
        </w:rPr>
        <w:t xml:space="preserve"> spravidla uvedie</w:t>
      </w:r>
      <w:r w:rsidR="00BE1681" w:rsidRPr="00A97EDC">
        <w:rPr>
          <w:rFonts w:cstheme="minorHAnsi"/>
          <w:iCs/>
          <w:sz w:val="16"/>
          <w:szCs w:val="16"/>
        </w:rPr>
        <w:t xml:space="preserve">: </w:t>
      </w:r>
    </w:p>
    <w:p w14:paraId="3D4E4BC2" w14:textId="2B649391" w:rsidR="001909DE" w:rsidRPr="00A97EDC" w:rsidRDefault="00607B72" w:rsidP="00B25129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A97EDC">
        <w:rPr>
          <w:rFonts w:cstheme="minorHAnsi"/>
          <w:iCs/>
          <w:sz w:val="16"/>
          <w:szCs w:val="16"/>
        </w:rPr>
        <w:t xml:space="preserve">jednotlivé časti </w:t>
      </w:r>
      <w:bookmarkStart w:id="1" w:name="_GoBack"/>
      <w:bookmarkEnd w:id="1"/>
      <w:r w:rsidRPr="00A97EDC">
        <w:rPr>
          <w:rFonts w:cstheme="minorHAnsi"/>
          <w:iCs/>
          <w:sz w:val="16"/>
          <w:szCs w:val="16"/>
        </w:rPr>
        <w:t>študijného programu (</w:t>
      </w:r>
      <w:r w:rsidR="0046747F" w:rsidRPr="00A97EDC">
        <w:rPr>
          <w:rFonts w:cstheme="minorHAnsi"/>
          <w:iCs/>
          <w:sz w:val="16"/>
          <w:szCs w:val="16"/>
        </w:rPr>
        <w:t>modul</w:t>
      </w:r>
      <w:r w:rsidRPr="00A97EDC">
        <w:rPr>
          <w:rFonts w:cstheme="minorHAnsi"/>
          <w:iCs/>
          <w:sz w:val="16"/>
          <w:szCs w:val="16"/>
        </w:rPr>
        <w:t>y</w:t>
      </w:r>
      <w:r w:rsidR="0046747F" w:rsidRPr="00A97EDC">
        <w:rPr>
          <w:rFonts w:cstheme="minorHAnsi"/>
          <w:iCs/>
          <w:sz w:val="16"/>
          <w:szCs w:val="16"/>
        </w:rPr>
        <w:t xml:space="preserve">, </w:t>
      </w:r>
      <w:r w:rsidRPr="00A97EDC">
        <w:rPr>
          <w:rFonts w:cstheme="minorHAnsi"/>
          <w:iCs/>
          <w:sz w:val="16"/>
          <w:szCs w:val="16"/>
        </w:rPr>
        <w:t>predmety</w:t>
      </w:r>
      <w:r w:rsidR="004D3F71" w:rsidRPr="00A97EDC">
        <w:rPr>
          <w:rFonts w:cstheme="minorHAnsi"/>
          <w:iCs/>
          <w:sz w:val="16"/>
          <w:szCs w:val="16"/>
        </w:rPr>
        <w:t xml:space="preserve"> </w:t>
      </w:r>
      <w:r w:rsidR="00BE1681" w:rsidRPr="00A97EDC">
        <w:rPr>
          <w:rFonts w:cstheme="minorHAnsi"/>
          <w:iCs/>
          <w:sz w:val="16"/>
          <w:szCs w:val="16"/>
        </w:rPr>
        <w:t xml:space="preserve">a iné </w:t>
      </w:r>
      <w:r w:rsidR="0046747F" w:rsidRPr="00A97EDC">
        <w:rPr>
          <w:rFonts w:cstheme="minorHAnsi"/>
          <w:iCs/>
          <w:sz w:val="16"/>
          <w:szCs w:val="16"/>
        </w:rPr>
        <w:t>relevantn</w:t>
      </w:r>
      <w:r w:rsidRPr="00A97EDC">
        <w:rPr>
          <w:rFonts w:cstheme="minorHAnsi"/>
          <w:iCs/>
          <w:sz w:val="16"/>
          <w:szCs w:val="16"/>
        </w:rPr>
        <w:t xml:space="preserve">é </w:t>
      </w:r>
      <w:r w:rsidR="001D6EEC" w:rsidRPr="00A97EDC">
        <w:rPr>
          <w:rFonts w:cstheme="minorHAnsi"/>
          <w:iCs/>
          <w:sz w:val="16"/>
          <w:szCs w:val="16"/>
        </w:rPr>
        <w:t>školské a</w:t>
      </w:r>
      <w:r w:rsidR="0046747F" w:rsidRPr="00A97EDC">
        <w:rPr>
          <w:rFonts w:cstheme="minorHAnsi"/>
          <w:iCs/>
          <w:sz w:val="16"/>
          <w:szCs w:val="16"/>
        </w:rPr>
        <w:t xml:space="preserve"> </w:t>
      </w:r>
      <w:r w:rsidR="006D020D" w:rsidRPr="00A97EDC">
        <w:rPr>
          <w:rFonts w:cstheme="minorHAnsi"/>
          <w:iCs/>
          <w:sz w:val="16"/>
          <w:szCs w:val="16"/>
        </w:rPr>
        <w:t xml:space="preserve">mimoškolské </w:t>
      </w:r>
      <w:r w:rsidRPr="00A97EDC">
        <w:rPr>
          <w:rFonts w:cstheme="minorHAnsi"/>
          <w:iCs/>
          <w:sz w:val="16"/>
          <w:szCs w:val="16"/>
        </w:rPr>
        <w:t xml:space="preserve">činnosti </w:t>
      </w:r>
      <w:r w:rsidR="0046747F" w:rsidRPr="00A97EDC">
        <w:rPr>
          <w:rFonts w:cstheme="minorHAnsi"/>
          <w:iCs/>
          <w:sz w:val="16"/>
          <w:szCs w:val="16"/>
        </w:rPr>
        <w:t>za predpokladu</w:t>
      </w:r>
      <w:r w:rsidR="00BE1681" w:rsidRPr="00A97EDC">
        <w:rPr>
          <w:rFonts w:cstheme="minorHAnsi"/>
          <w:iCs/>
          <w:sz w:val="16"/>
          <w:szCs w:val="16"/>
        </w:rPr>
        <w:t xml:space="preserve">, že </w:t>
      </w:r>
      <w:r w:rsidR="00370783" w:rsidRPr="00A97EDC">
        <w:rPr>
          <w:rFonts w:cstheme="minorHAnsi"/>
          <w:iCs/>
          <w:sz w:val="16"/>
          <w:szCs w:val="16"/>
        </w:rPr>
        <w:t xml:space="preserve">prispievajú </w:t>
      </w:r>
      <w:r w:rsidR="00304029" w:rsidRPr="00A97EDC">
        <w:rPr>
          <w:rFonts w:cstheme="minorHAnsi"/>
          <w:iCs/>
          <w:sz w:val="16"/>
          <w:szCs w:val="16"/>
        </w:rPr>
        <w:t xml:space="preserve">k </w:t>
      </w:r>
      <w:r w:rsidR="00370783" w:rsidRPr="00A97EDC">
        <w:rPr>
          <w:rFonts w:cstheme="minorHAnsi"/>
          <w:iCs/>
          <w:sz w:val="16"/>
          <w:szCs w:val="16"/>
        </w:rPr>
        <w:t xml:space="preserve">dosahovaniu </w:t>
      </w:r>
      <w:r w:rsidR="006D020D" w:rsidRPr="00A97EDC">
        <w:rPr>
          <w:rFonts w:cstheme="minorHAnsi"/>
          <w:iCs/>
          <w:sz w:val="16"/>
          <w:szCs w:val="16"/>
        </w:rPr>
        <w:t xml:space="preserve">želaných výstupov vzdelávania </w:t>
      </w:r>
      <w:r w:rsidR="0046747F" w:rsidRPr="00A97EDC">
        <w:rPr>
          <w:rFonts w:cstheme="minorHAnsi"/>
          <w:iCs/>
          <w:sz w:val="16"/>
          <w:szCs w:val="16"/>
        </w:rPr>
        <w:t>a prinášajú kredity</w:t>
      </w:r>
      <w:r w:rsidR="006D020D" w:rsidRPr="00A97EDC">
        <w:rPr>
          <w:rFonts w:cstheme="minorHAnsi"/>
          <w:iCs/>
          <w:sz w:val="16"/>
          <w:szCs w:val="16"/>
        </w:rPr>
        <w:t>)</w:t>
      </w:r>
      <w:r w:rsidR="00EC50D8" w:rsidRPr="00A97EDC">
        <w:rPr>
          <w:rFonts w:cstheme="minorHAnsi"/>
          <w:iCs/>
          <w:sz w:val="16"/>
          <w:szCs w:val="16"/>
        </w:rPr>
        <w:t xml:space="preserve"> v štruktúre povinné, povinne voliteľné a výberové predmety</w:t>
      </w:r>
      <w:r w:rsidR="001909DE" w:rsidRPr="00A97EDC">
        <w:rPr>
          <w:rFonts w:cstheme="minorHAnsi"/>
          <w:iCs/>
          <w:sz w:val="16"/>
          <w:szCs w:val="16"/>
        </w:rPr>
        <w:t>,</w:t>
      </w:r>
    </w:p>
    <w:p w14:paraId="615F2E16" w14:textId="601C7DF6" w:rsidR="00BE1681" w:rsidRPr="00A97EDC" w:rsidRDefault="001909DE" w:rsidP="00B25129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A97EDC">
        <w:rPr>
          <w:rFonts w:cstheme="minorHAnsi"/>
          <w:iCs/>
          <w:sz w:val="16"/>
          <w:szCs w:val="16"/>
        </w:rPr>
        <w:t xml:space="preserve">v študijnom programe </w:t>
      </w:r>
      <w:r w:rsidR="00AF6F44" w:rsidRPr="00A97EDC">
        <w:rPr>
          <w:rFonts w:cstheme="minorHAnsi"/>
          <w:iCs/>
          <w:sz w:val="16"/>
          <w:szCs w:val="16"/>
        </w:rPr>
        <w:t>vyznač</w:t>
      </w:r>
      <w:r w:rsidRPr="00A97EDC">
        <w:rPr>
          <w:rFonts w:cstheme="minorHAnsi"/>
          <w:iCs/>
          <w:sz w:val="16"/>
          <w:szCs w:val="16"/>
        </w:rPr>
        <w:t xml:space="preserve">í </w:t>
      </w:r>
      <w:r w:rsidR="00AF6F44" w:rsidRPr="00A97EDC">
        <w:rPr>
          <w:rFonts w:cstheme="minorHAnsi"/>
          <w:b/>
          <w:bCs/>
          <w:iCs/>
          <w:sz w:val="16"/>
          <w:szCs w:val="16"/>
        </w:rPr>
        <w:t>profil</w:t>
      </w:r>
      <w:r w:rsidR="00B719A6" w:rsidRPr="00A97EDC">
        <w:rPr>
          <w:rFonts w:cstheme="minorHAnsi"/>
          <w:b/>
          <w:bCs/>
          <w:iCs/>
          <w:sz w:val="16"/>
          <w:szCs w:val="16"/>
        </w:rPr>
        <w:t>ové</w:t>
      </w:r>
      <w:r w:rsidR="00242650" w:rsidRPr="00A97EDC">
        <w:rPr>
          <w:rFonts w:cstheme="minorHAnsi"/>
          <w:b/>
          <w:bCs/>
          <w:iCs/>
          <w:sz w:val="16"/>
          <w:szCs w:val="16"/>
        </w:rPr>
        <w:t xml:space="preserve"> </w:t>
      </w:r>
      <w:r w:rsidR="00AF6F44" w:rsidRPr="00A97EDC">
        <w:rPr>
          <w:rFonts w:cstheme="minorHAnsi"/>
          <w:b/>
          <w:bCs/>
          <w:iCs/>
          <w:sz w:val="16"/>
          <w:szCs w:val="16"/>
        </w:rPr>
        <w:t>predmet</w:t>
      </w:r>
      <w:r w:rsidR="00242650" w:rsidRPr="00A97EDC">
        <w:rPr>
          <w:rFonts w:cstheme="minorHAnsi"/>
          <w:b/>
          <w:bCs/>
          <w:iCs/>
          <w:sz w:val="16"/>
          <w:szCs w:val="16"/>
        </w:rPr>
        <w:t xml:space="preserve">y </w:t>
      </w:r>
      <w:r w:rsidR="00AF6F44" w:rsidRPr="00A97EDC">
        <w:rPr>
          <w:rFonts w:cstheme="minorHAnsi"/>
          <w:iCs/>
          <w:sz w:val="16"/>
          <w:szCs w:val="16"/>
        </w:rPr>
        <w:t>príslušnej cesty v štúdiu (špecializácie)</w:t>
      </w:r>
      <w:r w:rsidR="009C000B" w:rsidRPr="00A97EDC">
        <w:rPr>
          <w:rFonts w:cstheme="minorHAnsi"/>
          <w:iCs/>
          <w:sz w:val="16"/>
          <w:szCs w:val="16"/>
        </w:rPr>
        <w:t>,</w:t>
      </w:r>
    </w:p>
    <w:p w14:paraId="216DEEFD" w14:textId="7FA51388" w:rsidR="009C000B" w:rsidRPr="00A97EDC" w:rsidRDefault="009C000B" w:rsidP="00B25129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A97EDC">
        <w:rPr>
          <w:rFonts w:cstheme="minorHAnsi"/>
          <w:iCs/>
          <w:sz w:val="16"/>
          <w:szCs w:val="16"/>
        </w:rPr>
        <w:t>pre každú vzdelávaciu časť/ predmet definuje výstupy vzdelávania a súvisiace kritéri</w:t>
      </w:r>
      <w:r w:rsidR="001E53F3" w:rsidRPr="00A97EDC">
        <w:rPr>
          <w:rFonts w:cstheme="minorHAnsi"/>
          <w:iCs/>
          <w:sz w:val="16"/>
          <w:szCs w:val="16"/>
        </w:rPr>
        <w:t>á</w:t>
      </w:r>
      <w:r w:rsidRPr="00A97EDC">
        <w:rPr>
          <w:rFonts w:cstheme="minorHAnsi"/>
          <w:iCs/>
          <w:sz w:val="16"/>
          <w:szCs w:val="16"/>
        </w:rPr>
        <w:t xml:space="preserve"> a pravidlá ich hodnotenia tak</w:t>
      </w:r>
      <w:r w:rsidR="001E53F3" w:rsidRPr="00A97EDC">
        <w:rPr>
          <w:rFonts w:cstheme="minorHAnsi"/>
          <w:iCs/>
          <w:sz w:val="16"/>
          <w:szCs w:val="16"/>
        </w:rPr>
        <w:t>,</w:t>
      </w:r>
      <w:r w:rsidRPr="00A97EDC">
        <w:rPr>
          <w:rFonts w:cstheme="minorHAnsi"/>
          <w:iCs/>
          <w:sz w:val="16"/>
          <w:szCs w:val="16"/>
        </w:rPr>
        <w:t xml:space="preserve"> aby boli naplnené všetky vzdelávacie ciele študijného programu</w:t>
      </w:r>
      <w:r w:rsidR="008221F2" w:rsidRPr="00A97EDC">
        <w:rPr>
          <w:rFonts w:cstheme="minorHAnsi"/>
          <w:iCs/>
          <w:sz w:val="16"/>
          <w:szCs w:val="16"/>
        </w:rPr>
        <w:t xml:space="preserve"> </w:t>
      </w:r>
      <w:r w:rsidRPr="00A97EDC">
        <w:rPr>
          <w:rFonts w:cstheme="minorHAnsi"/>
          <w:iCs/>
          <w:sz w:val="16"/>
          <w:szCs w:val="16"/>
        </w:rPr>
        <w:t xml:space="preserve">(môžu byť uvedené </w:t>
      </w:r>
      <w:r w:rsidR="00417AE1" w:rsidRPr="00A97EDC">
        <w:rPr>
          <w:rFonts w:cstheme="minorHAnsi"/>
          <w:iCs/>
          <w:sz w:val="16"/>
          <w:szCs w:val="16"/>
        </w:rPr>
        <w:t xml:space="preserve">len </w:t>
      </w:r>
      <w:r w:rsidR="00A25656" w:rsidRPr="00A97EDC">
        <w:rPr>
          <w:rFonts w:cstheme="minorHAnsi"/>
          <w:iCs/>
          <w:sz w:val="16"/>
          <w:szCs w:val="16"/>
        </w:rPr>
        <w:t>v I</w:t>
      </w:r>
      <w:r w:rsidRPr="00A97EDC">
        <w:rPr>
          <w:rFonts w:cstheme="minorHAnsi"/>
          <w:iCs/>
          <w:sz w:val="16"/>
          <w:szCs w:val="16"/>
        </w:rPr>
        <w:t>nformačných listoch predmetov</w:t>
      </w:r>
      <w:r w:rsidR="00483D23" w:rsidRPr="00A97EDC">
        <w:rPr>
          <w:rFonts w:cstheme="minorHAnsi"/>
          <w:iCs/>
          <w:sz w:val="16"/>
          <w:szCs w:val="16"/>
        </w:rPr>
        <w:t xml:space="preserve"> v časti Výsledky vzdelávania a v časti Podmienky absolvovania predmetu</w:t>
      </w:r>
      <w:r w:rsidR="001C693F" w:rsidRPr="00A97EDC">
        <w:rPr>
          <w:rFonts w:cstheme="minorHAnsi"/>
          <w:iCs/>
          <w:sz w:val="16"/>
          <w:szCs w:val="16"/>
        </w:rPr>
        <w:t>)</w:t>
      </w:r>
      <w:r w:rsidRPr="00A97EDC">
        <w:rPr>
          <w:rFonts w:cstheme="minorHAnsi"/>
          <w:iCs/>
          <w:sz w:val="16"/>
          <w:szCs w:val="16"/>
        </w:rPr>
        <w:t xml:space="preserve">, </w:t>
      </w:r>
    </w:p>
    <w:p w14:paraId="11761F87" w14:textId="417C906B" w:rsidR="009C000B" w:rsidRPr="00A97EDC" w:rsidRDefault="009C000B" w:rsidP="00B25129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6"/>
          <w:szCs w:val="16"/>
        </w:rPr>
      </w:pPr>
      <w:proofErr w:type="spellStart"/>
      <w:r w:rsidRPr="00A97EDC">
        <w:rPr>
          <w:rFonts w:cstheme="minorHAnsi"/>
          <w:iCs/>
          <w:sz w:val="16"/>
          <w:szCs w:val="16"/>
        </w:rPr>
        <w:t>prerekvizit</w:t>
      </w:r>
      <w:r w:rsidR="00C7264A" w:rsidRPr="00A97EDC">
        <w:rPr>
          <w:rFonts w:cstheme="minorHAnsi"/>
          <w:iCs/>
          <w:sz w:val="16"/>
          <w:szCs w:val="16"/>
        </w:rPr>
        <w:t>y</w:t>
      </w:r>
      <w:proofErr w:type="spellEnd"/>
      <w:r w:rsidRPr="00A97EDC">
        <w:rPr>
          <w:rFonts w:cstheme="minorHAnsi"/>
          <w:iCs/>
          <w:sz w:val="16"/>
          <w:szCs w:val="16"/>
        </w:rPr>
        <w:t xml:space="preserve">, </w:t>
      </w:r>
      <w:proofErr w:type="spellStart"/>
      <w:r w:rsidRPr="00A97EDC">
        <w:rPr>
          <w:rFonts w:cstheme="minorHAnsi"/>
          <w:iCs/>
          <w:sz w:val="16"/>
          <w:szCs w:val="16"/>
        </w:rPr>
        <w:t>korekvizit</w:t>
      </w:r>
      <w:r w:rsidR="00C7264A" w:rsidRPr="00A97EDC">
        <w:rPr>
          <w:rFonts w:cstheme="minorHAnsi"/>
          <w:iCs/>
          <w:sz w:val="16"/>
          <w:szCs w:val="16"/>
        </w:rPr>
        <w:t>y</w:t>
      </w:r>
      <w:proofErr w:type="spellEnd"/>
      <w:r w:rsidRPr="00A97EDC">
        <w:rPr>
          <w:rFonts w:cstheme="minorHAnsi"/>
          <w:iCs/>
          <w:sz w:val="16"/>
          <w:szCs w:val="16"/>
        </w:rPr>
        <w:t xml:space="preserve"> a odporúčania pri tvorbe </w:t>
      </w:r>
      <w:r w:rsidR="00801661" w:rsidRPr="00A97EDC">
        <w:rPr>
          <w:rFonts w:cstheme="minorHAnsi"/>
          <w:iCs/>
          <w:sz w:val="16"/>
          <w:szCs w:val="16"/>
        </w:rPr>
        <w:t xml:space="preserve">študijného </w:t>
      </w:r>
      <w:r w:rsidRPr="00A97EDC">
        <w:rPr>
          <w:rFonts w:cstheme="minorHAnsi"/>
          <w:iCs/>
          <w:sz w:val="16"/>
          <w:szCs w:val="16"/>
        </w:rPr>
        <w:t xml:space="preserve">plánu, </w:t>
      </w:r>
    </w:p>
    <w:p w14:paraId="50D0F099" w14:textId="79C27FDE" w:rsidR="00636D21" w:rsidRPr="00A97EDC" w:rsidRDefault="001D6EEC" w:rsidP="00B25129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A97EDC">
        <w:rPr>
          <w:rFonts w:cstheme="minorHAnsi"/>
          <w:iCs/>
          <w:sz w:val="16"/>
          <w:szCs w:val="16"/>
        </w:rPr>
        <w:lastRenderedPageBreak/>
        <w:t xml:space="preserve">pre </w:t>
      </w:r>
      <w:r w:rsidR="00B219BD" w:rsidRPr="00A97EDC">
        <w:rPr>
          <w:rFonts w:cstheme="minorHAnsi"/>
          <w:iCs/>
          <w:sz w:val="16"/>
          <w:szCs w:val="16"/>
        </w:rPr>
        <w:t xml:space="preserve">každú vzdelávaciu časť študijného plánu/predmet </w:t>
      </w:r>
      <w:r w:rsidRPr="00A97EDC">
        <w:rPr>
          <w:rFonts w:cstheme="minorHAnsi"/>
          <w:iCs/>
          <w:sz w:val="16"/>
          <w:szCs w:val="16"/>
        </w:rPr>
        <w:t xml:space="preserve">stanoví </w:t>
      </w:r>
      <w:r w:rsidR="00BE1681" w:rsidRPr="00A97EDC">
        <w:rPr>
          <w:rFonts w:cstheme="minorHAnsi"/>
          <w:iCs/>
          <w:sz w:val="16"/>
          <w:szCs w:val="16"/>
        </w:rPr>
        <w:t>používané vzdeláva</w:t>
      </w:r>
      <w:r w:rsidR="003216FC" w:rsidRPr="00A97EDC">
        <w:rPr>
          <w:rFonts w:cstheme="minorHAnsi"/>
          <w:iCs/>
          <w:sz w:val="16"/>
          <w:szCs w:val="16"/>
        </w:rPr>
        <w:t xml:space="preserve">cie </w:t>
      </w:r>
      <w:r w:rsidR="00BE1681" w:rsidRPr="00A97EDC">
        <w:rPr>
          <w:rFonts w:cstheme="minorHAnsi"/>
          <w:iCs/>
          <w:sz w:val="16"/>
          <w:szCs w:val="16"/>
        </w:rPr>
        <w:t xml:space="preserve">činnosti </w:t>
      </w:r>
      <w:r w:rsidR="004D3F71" w:rsidRPr="00A97EDC">
        <w:rPr>
          <w:rFonts w:cstheme="minorHAnsi"/>
          <w:iCs/>
          <w:sz w:val="16"/>
          <w:szCs w:val="16"/>
        </w:rPr>
        <w:t>(</w:t>
      </w:r>
      <w:r w:rsidR="00BE1681" w:rsidRPr="00A97EDC">
        <w:rPr>
          <w:rFonts w:cstheme="minorHAnsi"/>
          <w:iCs/>
          <w:sz w:val="16"/>
          <w:szCs w:val="16"/>
        </w:rPr>
        <w:t xml:space="preserve">prednáška, seminár, cvičenie, záverečná práca, projektová práca, laboratórne práce, stáž, exkurzia, </w:t>
      </w:r>
      <w:r w:rsidR="002F43F4" w:rsidRPr="00A97EDC">
        <w:rPr>
          <w:rFonts w:cstheme="minorHAnsi"/>
          <w:iCs/>
          <w:sz w:val="16"/>
          <w:szCs w:val="16"/>
        </w:rPr>
        <w:t xml:space="preserve">terénne praktikum, </w:t>
      </w:r>
      <w:r w:rsidR="00BE1681" w:rsidRPr="00A97EDC">
        <w:rPr>
          <w:rFonts w:cstheme="minorHAnsi"/>
          <w:iCs/>
          <w:sz w:val="16"/>
          <w:szCs w:val="16"/>
        </w:rPr>
        <w:t>odborná prax, štátna skúška a</w:t>
      </w:r>
      <w:r w:rsidR="00CE2215" w:rsidRPr="00A97EDC">
        <w:rPr>
          <w:rFonts w:cstheme="minorHAnsi"/>
          <w:iCs/>
          <w:sz w:val="16"/>
          <w:szCs w:val="16"/>
        </w:rPr>
        <w:t> </w:t>
      </w:r>
      <w:r w:rsidR="003216FC" w:rsidRPr="00A97EDC">
        <w:rPr>
          <w:rFonts w:cstheme="minorHAnsi"/>
          <w:iCs/>
          <w:sz w:val="16"/>
          <w:szCs w:val="16"/>
        </w:rPr>
        <w:t>ďalšie</w:t>
      </w:r>
      <w:r w:rsidR="00CE2215" w:rsidRPr="00A97EDC">
        <w:rPr>
          <w:rFonts w:cstheme="minorHAnsi"/>
          <w:iCs/>
          <w:sz w:val="16"/>
          <w:szCs w:val="16"/>
        </w:rPr>
        <w:t xml:space="preserve">, prípadne ich </w:t>
      </w:r>
      <w:r w:rsidR="00BE1681" w:rsidRPr="00A97EDC">
        <w:rPr>
          <w:rFonts w:cstheme="minorHAnsi"/>
          <w:iCs/>
          <w:sz w:val="16"/>
          <w:szCs w:val="16"/>
        </w:rPr>
        <w:t>kombinácie</w:t>
      </w:r>
      <w:r w:rsidR="003216FC" w:rsidRPr="00A97EDC">
        <w:rPr>
          <w:rFonts w:cstheme="minorHAnsi"/>
          <w:iCs/>
          <w:sz w:val="16"/>
          <w:szCs w:val="16"/>
        </w:rPr>
        <w:t>)</w:t>
      </w:r>
      <w:r w:rsidRPr="00A97EDC">
        <w:rPr>
          <w:rFonts w:cstheme="minorHAnsi"/>
          <w:iCs/>
          <w:sz w:val="16"/>
          <w:szCs w:val="16"/>
        </w:rPr>
        <w:t xml:space="preserve"> vhodné na dosahovanie výstupov vzdelávania</w:t>
      </w:r>
      <w:r w:rsidR="00417AE1" w:rsidRPr="00A97EDC">
        <w:rPr>
          <w:rFonts w:cstheme="minorHAnsi"/>
          <w:iCs/>
          <w:sz w:val="16"/>
          <w:szCs w:val="16"/>
        </w:rPr>
        <w:t xml:space="preserve">, </w:t>
      </w:r>
    </w:p>
    <w:p w14:paraId="7C31DA56" w14:textId="13E7D3D2" w:rsidR="000C36B4" w:rsidRPr="00A97EDC" w:rsidRDefault="006709DD" w:rsidP="00B25129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A97EDC">
        <w:rPr>
          <w:rFonts w:cstheme="minorHAnsi"/>
          <w:iCs/>
          <w:sz w:val="16"/>
          <w:szCs w:val="16"/>
        </w:rPr>
        <w:t>metódy</w:t>
      </w:r>
      <w:r w:rsidR="00CE2215" w:rsidRPr="00A97EDC">
        <w:rPr>
          <w:rFonts w:cstheme="minorHAnsi"/>
          <w:iCs/>
          <w:sz w:val="16"/>
          <w:szCs w:val="16"/>
        </w:rPr>
        <w:t>,</w:t>
      </w:r>
      <w:r w:rsidRPr="00A97EDC">
        <w:rPr>
          <w:rFonts w:cstheme="minorHAnsi"/>
          <w:iCs/>
          <w:sz w:val="16"/>
          <w:szCs w:val="16"/>
        </w:rPr>
        <w:t xml:space="preserve"> akými sa vzdelávacia činnosť uskutočňuje</w:t>
      </w:r>
      <w:r w:rsidR="00182778" w:rsidRPr="00A97EDC">
        <w:rPr>
          <w:rFonts w:cstheme="minorHAnsi"/>
          <w:iCs/>
          <w:sz w:val="16"/>
          <w:szCs w:val="16"/>
        </w:rPr>
        <w:t xml:space="preserve"> – </w:t>
      </w:r>
      <w:r w:rsidRPr="00A97EDC">
        <w:rPr>
          <w:rFonts w:cstheme="minorHAnsi"/>
          <w:iCs/>
          <w:sz w:val="16"/>
          <w:szCs w:val="16"/>
        </w:rPr>
        <w:t>prezenčná, dištančná, kombinovaná</w:t>
      </w:r>
      <w:r w:rsidR="00C67D23" w:rsidRPr="00A97EDC">
        <w:rPr>
          <w:rFonts w:cstheme="minorHAnsi"/>
          <w:iCs/>
          <w:sz w:val="16"/>
          <w:szCs w:val="16"/>
        </w:rPr>
        <w:t xml:space="preserve"> (</w:t>
      </w:r>
      <w:r w:rsidR="007B70CF" w:rsidRPr="00A97EDC">
        <w:rPr>
          <w:rFonts w:cstheme="minorHAnsi"/>
          <w:iCs/>
          <w:sz w:val="16"/>
          <w:szCs w:val="16"/>
        </w:rPr>
        <w:t xml:space="preserve">v súlade s </w:t>
      </w:r>
      <w:r w:rsidR="00C67D23" w:rsidRPr="00A97EDC">
        <w:rPr>
          <w:rFonts w:cstheme="minorHAnsi"/>
          <w:iCs/>
          <w:sz w:val="16"/>
          <w:szCs w:val="16"/>
        </w:rPr>
        <w:t>I</w:t>
      </w:r>
      <w:r w:rsidR="00417AE1" w:rsidRPr="00A97EDC">
        <w:rPr>
          <w:rFonts w:cstheme="minorHAnsi"/>
          <w:iCs/>
          <w:sz w:val="16"/>
          <w:szCs w:val="16"/>
        </w:rPr>
        <w:t>nformačný</w:t>
      </w:r>
      <w:r w:rsidR="007B70CF" w:rsidRPr="00A97EDC">
        <w:rPr>
          <w:rFonts w:cstheme="minorHAnsi"/>
          <w:iCs/>
          <w:sz w:val="16"/>
          <w:szCs w:val="16"/>
        </w:rPr>
        <w:t>mi</w:t>
      </w:r>
      <w:r w:rsidR="00417AE1" w:rsidRPr="00A97EDC">
        <w:rPr>
          <w:rFonts w:cstheme="minorHAnsi"/>
          <w:iCs/>
          <w:sz w:val="16"/>
          <w:szCs w:val="16"/>
        </w:rPr>
        <w:t xml:space="preserve"> list</w:t>
      </w:r>
      <w:r w:rsidR="007B70CF" w:rsidRPr="00A97EDC">
        <w:rPr>
          <w:rFonts w:cstheme="minorHAnsi"/>
          <w:iCs/>
          <w:sz w:val="16"/>
          <w:szCs w:val="16"/>
        </w:rPr>
        <w:t xml:space="preserve">ami </w:t>
      </w:r>
      <w:r w:rsidR="00C67D23" w:rsidRPr="00A97EDC">
        <w:rPr>
          <w:rFonts w:cstheme="minorHAnsi"/>
          <w:iCs/>
          <w:sz w:val="16"/>
          <w:szCs w:val="16"/>
        </w:rPr>
        <w:t>predmetov),</w:t>
      </w:r>
    </w:p>
    <w:p w14:paraId="30A7F1D4" w14:textId="36244F8C" w:rsidR="000C36B4" w:rsidRPr="00A97EDC" w:rsidRDefault="00483D23" w:rsidP="00B25129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A97EDC">
        <w:rPr>
          <w:rFonts w:cstheme="minorHAnsi"/>
          <w:iCs/>
          <w:sz w:val="16"/>
          <w:szCs w:val="16"/>
        </w:rPr>
        <w:t>osnovu</w:t>
      </w:r>
      <w:r w:rsidR="00C02195" w:rsidRPr="00A97EDC">
        <w:rPr>
          <w:rFonts w:cstheme="minorHAnsi"/>
          <w:iCs/>
          <w:sz w:val="16"/>
          <w:szCs w:val="16"/>
        </w:rPr>
        <w:t xml:space="preserve">/ sylaby </w:t>
      </w:r>
      <w:r w:rsidRPr="00A97EDC">
        <w:rPr>
          <w:rFonts w:cstheme="minorHAnsi"/>
          <w:iCs/>
          <w:sz w:val="16"/>
          <w:szCs w:val="16"/>
        </w:rPr>
        <w:t>predmetu</w:t>
      </w:r>
      <w:r w:rsidR="00B219BD" w:rsidRPr="00A97EDC">
        <w:rPr>
          <w:rStyle w:val="Odkaznapoznmkupodiarou"/>
          <w:rFonts w:cstheme="minorHAnsi"/>
          <w:iCs/>
          <w:sz w:val="16"/>
          <w:szCs w:val="16"/>
        </w:rPr>
        <w:footnoteReference w:id="10"/>
      </w:r>
      <w:r w:rsidR="00EE7005" w:rsidRPr="00A97EDC">
        <w:rPr>
          <w:rFonts w:cstheme="minorHAnsi"/>
          <w:iCs/>
          <w:sz w:val="16"/>
          <w:szCs w:val="16"/>
        </w:rPr>
        <w:t xml:space="preserve">, </w:t>
      </w:r>
    </w:p>
    <w:p w14:paraId="66963ACC" w14:textId="3F6323DB" w:rsidR="00B33340" w:rsidRPr="00A97EDC" w:rsidRDefault="003216FC" w:rsidP="00B25129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A97EDC">
        <w:rPr>
          <w:rFonts w:cstheme="minorHAnsi"/>
          <w:iCs/>
          <w:sz w:val="16"/>
          <w:szCs w:val="16"/>
        </w:rPr>
        <w:t>pracovné zaťaženie študenta</w:t>
      </w:r>
      <w:r w:rsidR="00B33340" w:rsidRPr="00A97EDC">
        <w:rPr>
          <w:rFonts w:cstheme="minorHAnsi"/>
          <w:iCs/>
          <w:sz w:val="16"/>
          <w:szCs w:val="16"/>
        </w:rPr>
        <w:t xml:space="preserve"> („rozsah“ pre jednotlivé </w:t>
      </w:r>
      <w:r w:rsidR="009A2D95" w:rsidRPr="00A97EDC">
        <w:rPr>
          <w:rFonts w:cstheme="minorHAnsi"/>
          <w:iCs/>
          <w:sz w:val="16"/>
          <w:szCs w:val="16"/>
        </w:rPr>
        <w:t xml:space="preserve">predmety a </w:t>
      </w:r>
      <w:r w:rsidR="00B33340" w:rsidRPr="00A97EDC">
        <w:rPr>
          <w:rFonts w:cstheme="minorHAnsi"/>
          <w:iCs/>
          <w:sz w:val="16"/>
          <w:szCs w:val="16"/>
        </w:rPr>
        <w:t>vzdeláva</w:t>
      </w:r>
      <w:r w:rsidR="00182778" w:rsidRPr="00A97EDC">
        <w:rPr>
          <w:rFonts w:cstheme="minorHAnsi"/>
          <w:iCs/>
          <w:sz w:val="16"/>
          <w:szCs w:val="16"/>
        </w:rPr>
        <w:t>c</w:t>
      </w:r>
      <w:r w:rsidR="00B33340" w:rsidRPr="00A97EDC">
        <w:rPr>
          <w:rFonts w:cstheme="minorHAnsi"/>
          <w:iCs/>
          <w:sz w:val="16"/>
          <w:szCs w:val="16"/>
        </w:rPr>
        <w:t>ie činnosti samostatne)</w:t>
      </w:r>
      <w:r w:rsidR="001909DE" w:rsidRPr="00A97EDC">
        <w:rPr>
          <w:rStyle w:val="Odkaznapoznmkupodiarou"/>
          <w:rFonts w:cstheme="minorHAnsi"/>
          <w:iCs/>
          <w:sz w:val="16"/>
          <w:szCs w:val="16"/>
        </w:rPr>
        <w:footnoteReference w:id="11"/>
      </w:r>
      <w:r w:rsidR="00B33340" w:rsidRPr="00A97EDC">
        <w:rPr>
          <w:rFonts w:cstheme="minorHAnsi"/>
          <w:iCs/>
          <w:sz w:val="16"/>
          <w:szCs w:val="16"/>
        </w:rPr>
        <w:t xml:space="preserve">, </w:t>
      </w:r>
    </w:p>
    <w:p w14:paraId="266A45D4" w14:textId="5CB86E54" w:rsidR="004D3F71" w:rsidRPr="00A97EDC" w:rsidRDefault="006D020D" w:rsidP="00B25129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A97EDC">
        <w:rPr>
          <w:rFonts w:cstheme="minorHAnsi"/>
          <w:iCs/>
          <w:sz w:val="16"/>
          <w:szCs w:val="16"/>
        </w:rPr>
        <w:t>kredity</w:t>
      </w:r>
      <w:r w:rsidR="00F70B18" w:rsidRPr="00A97EDC">
        <w:rPr>
          <w:rFonts w:cstheme="minorHAnsi"/>
          <w:iCs/>
          <w:sz w:val="16"/>
          <w:szCs w:val="16"/>
        </w:rPr>
        <w:t xml:space="preserve"> pridelené</w:t>
      </w:r>
      <w:r w:rsidR="00260945" w:rsidRPr="00A97EDC">
        <w:rPr>
          <w:rFonts w:cstheme="minorHAnsi"/>
          <w:iCs/>
          <w:sz w:val="16"/>
          <w:szCs w:val="16"/>
        </w:rPr>
        <w:t xml:space="preserve"> </w:t>
      </w:r>
      <w:r w:rsidR="00F70B18" w:rsidRPr="00A97EDC">
        <w:rPr>
          <w:rFonts w:cstheme="minorHAnsi"/>
          <w:iCs/>
          <w:sz w:val="16"/>
          <w:szCs w:val="16"/>
        </w:rPr>
        <w:t xml:space="preserve">každej </w:t>
      </w:r>
      <w:r w:rsidR="0080082E" w:rsidRPr="00A97EDC">
        <w:rPr>
          <w:rFonts w:cstheme="minorHAnsi"/>
          <w:iCs/>
          <w:sz w:val="16"/>
          <w:szCs w:val="16"/>
        </w:rPr>
        <w:t xml:space="preserve">časti </w:t>
      </w:r>
      <w:r w:rsidR="00F70B18" w:rsidRPr="00A97EDC">
        <w:rPr>
          <w:rFonts w:cstheme="minorHAnsi"/>
          <w:iCs/>
          <w:sz w:val="16"/>
          <w:szCs w:val="16"/>
        </w:rPr>
        <w:t xml:space="preserve">na základe </w:t>
      </w:r>
      <w:r w:rsidR="0080082E" w:rsidRPr="00A97EDC">
        <w:rPr>
          <w:rFonts w:cstheme="minorHAnsi"/>
          <w:iCs/>
          <w:sz w:val="16"/>
          <w:szCs w:val="16"/>
        </w:rPr>
        <w:t xml:space="preserve">dosahovaných </w:t>
      </w:r>
      <w:r w:rsidR="00F70B18" w:rsidRPr="00A97EDC">
        <w:rPr>
          <w:rFonts w:cstheme="minorHAnsi"/>
          <w:iCs/>
          <w:sz w:val="16"/>
          <w:szCs w:val="16"/>
        </w:rPr>
        <w:t>výstupov vzdelávania a súvisiaceho pracovného zaťaženia</w:t>
      </w:r>
      <w:r w:rsidR="00991059" w:rsidRPr="00A97EDC">
        <w:rPr>
          <w:rFonts w:cstheme="minorHAnsi"/>
          <w:iCs/>
          <w:sz w:val="16"/>
          <w:szCs w:val="16"/>
        </w:rPr>
        <w:t>,</w:t>
      </w:r>
      <w:r w:rsidR="001D6EEC" w:rsidRPr="00A97EDC">
        <w:rPr>
          <w:rFonts w:cstheme="minorHAnsi"/>
          <w:iCs/>
          <w:sz w:val="16"/>
          <w:szCs w:val="16"/>
        </w:rPr>
        <w:t xml:space="preserve"> </w:t>
      </w:r>
    </w:p>
    <w:p w14:paraId="01121CE9" w14:textId="60BC488C" w:rsidR="003216FC" w:rsidRPr="00A97EDC" w:rsidRDefault="003216FC" w:rsidP="00B25129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A97EDC">
        <w:rPr>
          <w:rFonts w:cstheme="minorHAnsi"/>
          <w:iCs/>
          <w:sz w:val="16"/>
          <w:szCs w:val="16"/>
        </w:rPr>
        <w:t>osob</w:t>
      </w:r>
      <w:r w:rsidR="008A3A20" w:rsidRPr="00A97EDC">
        <w:rPr>
          <w:rFonts w:cstheme="minorHAnsi"/>
          <w:iCs/>
          <w:sz w:val="16"/>
          <w:szCs w:val="16"/>
        </w:rPr>
        <w:t>u</w:t>
      </w:r>
      <w:r w:rsidR="001D6EEC" w:rsidRPr="00A97EDC">
        <w:rPr>
          <w:rFonts w:cstheme="minorHAnsi"/>
          <w:iCs/>
          <w:sz w:val="16"/>
          <w:szCs w:val="16"/>
        </w:rPr>
        <w:t xml:space="preserve"> </w:t>
      </w:r>
      <w:r w:rsidRPr="00A97EDC">
        <w:rPr>
          <w:rFonts w:cstheme="minorHAnsi"/>
          <w:iCs/>
          <w:sz w:val="16"/>
          <w:szCs w:val="16"/>
        </w:rPr>
        <w:t>zabezpečujúc</w:t>
      </w:r>
      <w:r w:rsidR="008A3A20" w:rsidRPr="00A97EDC">
        <w:rPr>
          <w:rFonts w:cstheme="minorHAnsi"/>
          <w:iCs/>
          <w:sz w:val="16"/>
          <w:szCs w:val="16"/>
        </w:rPr>
        <w:t>u</w:t>
      </w:r>
      <w:r w:rsidRPr="00A97EDC">
        <w:rPr>
          <w:rFonts w:cstheme="minorHAnsi"/>
          <w:iCs/>
          <w:sz w:val="16"/>
          <w:szCs w:val="16"/>
        </w:rPr>
        <w:t xml:space="preserve"> predmet </w:t>
      </w:r>
      <w:r w:rsidR="00D50820" w:rsidRPr="00A97EDC">
        <w:rPr>
          <w:rFonts w:cstheme="minorHAnsi"/>
          <w:iCs/>
          <w:sz w:val="16"/>
          <w:szCs w:val="16"/>
        </w:rPr>
        <w:t>(alebo partnerskú organizáciu a</w:t>
      </w:r>
      <w:r w:rsidR="00EC3AD1" w:rsidRPr="00A97EDC">
        <w:rPr>
          <w:rFonts w:cstheme="minorHAnsi"/>
          <w:iCs/>
          <w:sz w:val="16"/>
          <w:szCs w:val="16"/>
        </w:rPr>
        <w:t> </w:t>
      </w:r>
      <w:r w:rsidR="00D50820" w:rsidRPr="00A97EDC">
        <w:rPr>
          <w:rFonts w:cstheme="minorHAnsi"/>
          <w:iCs/>
          <w:sz w:val="16"/>
          <w:szCs w:val="16"/>
        </w:rPr>
        <w:t>osobu</w:t>
      </w:r>
      <w:r w:rsidR="00EC3AD1" w:rsidRPr="00A97EDC">
        <w:rPr>
          <w:rStyle w:val="Odkaznapoznmkupodiarou"/>
          <w:rFonts w:cstheme="minorHAnsi"/>
          <w:iCs/>
          <w:sz w:val="16"/>
          <w:szCs w:val="16"/>
        </w:rPr>
        <w:footnoteReference w:id="12"/>
      </w:r>
      <w:r w:rsidR="00D50820" w:rsidRPr="00A97EDC">
        <w:rPr>
          <w:rFonts w:cstheme="minorHAnsi"/>
          <w:iCs/>
          <w:sz w:val="16"/>
          <w:szCs w:val="16"/>
        </w:rPr>
        <w:t xml:space="preserve">) </w:t>
      </w:r>
      <w:r w:rsidRPr="00A97EDC">
        <w:rPr>
          <w:rFonts w:cstheme="minorHAnsi"/>
          <w:iCs/>
          <w:sz w:val="16"/>
          <w:szCs w:val="16"/>
        </w:rPr>
        <w:t>s</w:t>
      </w:r>
      <w:r w:rsidR="000A5290" w:rsidRPr="00A97EDC">
        <w:rPr>
          <w:rFonts w:cstheme="minorHAnsi"/>
          <w:iCs/>
          <w:sz w:val="16"/>
          <w:szCs w:val="16"/>
        </w:rPr>
        <w:t xml:space="preserve"> uvedením </w:t>
      </w:r>
      <w:r w:rsidRPr="00A97EDC">
        <w:rPr>
          <w:rFonts w:cstheme="minorHAnsi"/>
          <w:iCs/>
          <w:sz w:val="16"/>
          <w:szCs w:val="16"/>
        </w:rPr>
        <w:t>kontakt</w:t>
      </w:r>
      <w:r w:rsidR="000A5290" w:rsidRPr="00A97EDC">
        <w:rPr>
          <w:rFonts w:cstheme="minorHAnsi"/>
          <w:iCs/>
          <w:sz w:val="16"/>
          <w:szCs w:val="16"/>
        </w:rPr>
        <w:t>u</w:t>
      </w:r>
      <w:r w:rsidRPr="00A97EDC">
        <w:rPr>
          <w:rFonts w:cstheme="minorHAnsi"/>
          <w:iCs/>
          <w:sz w:val="16"/>
          <w:szCs w:val="16"/>
        </w:rPr>
        <w:t xml:space="preserve">, </w:t>
      </w:r>
    </w:p>
    <w:p w14:paraId="41D22CC7" w14:textId="3CCA194E" w:rsidR="008A3A20" w:rsidRPr="00A97EDC" w:rsidRDefault="008A3A20" w:rsidP="00B25129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A97EDC">
        <w:rPr>
          <w:rFonts w:cstheme="minorHAnsi"/>
          <w:iCs/>
          <w:sz w:val="16"/>
          <w:szCs w:val="16"/>
        </w:rPr>
        <w:t xml:space="preserve">učiteľov predmetu </w:t>
      </w:r>
      <w:r w:rsidR="00CC6722" w:rsidRPr="00A97EDC">
        <w:rPr>
          <w:rFonts w:cstheme="minorHAnsi"/>
          <w:iCs/>
          <w:sz w:val="16"/>
          <w:szCs w:val="16"/>
        </w:rPr>
        <w:t xml:space="preserve">(alebo podieľajúce sa partnerské organizácie a osoby) </w:t>
      </w:r>
      <w:r w:rsidRPr="00A97EDC">
        <w:rPr>
          <w:rFonts w:cstheme="minorHAnsi"/>
          <w:iCs/>
          <w:sz w:val="16"/>
          <w:szCs w:val="16"/>
        </w:rPr>
        <w:t>(môžu byť uveden</w:t>
      </w:r>
      <w:r w:rsidR="00CC6722" w:rsidRPr="00A97EDC">
        <w:rPr>
          <w:rFonts w:cstheme="minorHAnsi"/>
          <w:iCs/>
          <w:sz w:val="16"/>
          <w:szCs w:val="16"/>
        </w:rPr>
        <w:t>é</w:t>
      </w:r>
      <w:r w:rsidRPr="00A97EDC">
        <w:rPr>
          <w:rFonts w:cstheme="minorHAnsi"/>
          <w:iCs/>
          <w:sz w:val="16"/>
          <w:szCs w:val="16"/>
        </w:rPr>
        <w:t xml:space="preserve"> aj v IL predmetov), </w:t>
      </w:r>
    </w:p>
    <w:p w14:paraId="637E95E6" w14:textId="00507610" w:rsidR="003C34BA" w:rsidRPr="00A97EDC" w:rsidRDefault="003C34BA" w:rsidP="00B25129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A97EDC">
        <w:rPr>
          <w:rFonts w:cstheme="minorHAnsi"/>
          <w:iCs/>
          <w:sz w:val="16"/>
          <w:szCs w:val="16"/>
        </w:rPr>
        <w:t>miesto uskutočňovania predmetu (ak sa študijný programu uskutočňuje na viacerých pracoviskách)</w:t>
      </w:r>
      <w:r w:rsidR="009C000B" w:rsidRPr="00A97EDC">
        <w:rPr>
          <w:rFonts w:cstheme="minorHAnsi"/>
          <w:iCs/>
          <w:sz w:val="16"/>
          <w:szCs w:val="16"/>
        </w:rPr>
        <w:t>.</w:t>
      </w:r>
    </w:p>
    <w:p w14:paraId="2F9A8CE5" w14:textId="3DEE25AC" w:rsidR="00FD0E18" w:rsidRPr="00A97EDC" w:rsidRDefault="001D6EEC" w:rsidP="00130936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D0D0D" w:themeColor="text1" w:themeTint="F2"/>
          <w:sz w:val="16"/>
          <w:szCs w:val="16"/>
        </w:rPr>
      </w:pPr>
      <w:r w:rsidRPr="00A97EDC">
        <w:rPr>
          <w:rFonts w:cstheme="minorHAnsi"/>
          <w:iCs/>
          <w:color w:val="0D0D0D" w:themeColor="text1" w:themeTint="F2"/>
          <w:sz w:val="16"/>
          <w:szCs w:val="16"/>
        </w:rPr>
        <w:t xml:space="preserve">Vysoká škola </w:t>
      </w:r>
      <w:r w:rsidR="005D3722" w:rsidRPr="00A97EDC">
        <w:rPr>
          <w:rFonts w:cstheme="minorHAnsi"/>
          <w:iCs/>
          <w:color w:val="0D0D0D" w:themeColor="text1" w:themeTint="F2"/>
          <w:sz w:val="16"/>
          <w:szCs w:val="16"/>
        </w:rPr>
        <w:t>uvedie</w:t>
      </w:r>
      <w:r w:rsidRPr="00A97EDC">
        <w:rPr>
          <w:rFonts w:cstheme="minorHAnsi"/>
          <w:iCs/>
          <w:color w:val="0D0D0D" w:themeColor="text1" w:themeTint="F2"/>
          <w:sz w:val="16"/>
          <w:szCs w:val="16"/>
        </w:rPr>
        <w:t xml:space="preserve"> počet kreditov, ktorého dosiahnutie je podmienkou riadneho skončenia štúdia a ďalšie podmienky, ktoré musí študent splniť v priebehu štúdia študijného programu a na jeho riadne skončenie</w:t>
      </w:r>
      <w:r w:rsidR="005F5D1B" w:rsidRPr="00A97EDC">
        <w:rPr>
          <w:rFonts w:cstheme="minorHAnsi"/>
          <w:iCs/>
          <w:color w:val="0D0D0D" w:themeColor="text1" w:themeTint="F2"/>
          <w:sz w:val="16"/>
          <w:szCs w:val="16"/>
        </w:rPr>
        <w:t>,</w:t>
      </w:r>
      <w:r w:rsidR="00F646F3" w:rsidRPr="00A97EDC">
        <w:rPr>
          <w:rFonts w:cstheme="minorHAnsi"/>
          <w:iCs/>
          <w:color w:val="0D0D0D" w:themeColor="text1" w:themeTint="F2"/>
          <w:sz w:val="16"/>
          <w:szCs w:val="16"/>
        </w:rPr>
        <w:t xml:space="preserve"> vrátane</w:t>
      </w:r>
      <w:r w:rsidR="00002480" w:rsidRPr="00A97EDC">
        <w:rPr>
          <w:rFonts w:cstheme="minorHAnsi"/>
          <w:iCs/>
          <w:color w:val="0D0D0D" w:themeColor="text1" w:themeTint="F2"/>
          <w:sz w:val="16"/>
          <w:szCs w:val="16"/>
        </w:rPr>
        <w:t xml:space="preserve"> </w:t>
      </w:r>
      <w:r w:rsidR="00F646F3" w:rsidRPr="00A97EDC">
        <w:rPr>
          <w:rFonts w:cstheme="minorHAnsi"/>
          <w:iCs/>
          <w:color w:val="0D0D0D" w:themeColor="text1" w:themeTint="F2"/>
          <w:sz w:val="16"/>
          <w:szCs w:val="16"/>
        </w:rPr>
        <w:t>podmienok</w:t>
      </w:r>
      <w:r w:rsidR="00002480" w:rsidRPr="00A97EDC">
        <w:rPr>
          <w:rFonts w:cstheme="minorHAnsi"/>
          <w:iCs/>
          <w:color w:val="0D0D0D" w:themeColor="text1" w:themeTint="F2"/>
          <w:sz w:val="16"/>
          <w:szCs w:val="16"/>
        </w:rPr>
        <w:t xml:space="preserve"> </w:t>
      </w:r>
      <w:r w:rsidR="005F5D1B" w:rsidRPr="00A97EDC">
        <w:rPr>
          <w:rFonts w:cstheme="minorHAnsi"/>
          <w:iCs/>
          <w:color w:val="0D0D0D" w:themeColor="text1" w:themeTint="F2"/>
          <w:sz w:val="16"/>
          <w:szCs w:val="16"/>
        </w:rPr>
        <w:t>š</w:t>
      </w:r>
      <w:r w:rsidRPr="00A97EDC">
        <w:rPr>
          <w:rFonts w:cstheme="minorHAnsi"/>
          <w:iCs/>
          <w:color w:val="0D0D0D" w:themeColor="text1" w:themeTint="F2"/>
          <w:sz w:val="16"/>
          <w:szCs w:val="16"/>
        </w:rPr>
        <w:t>tátnych skúšok</w:t>
      </w:r>
      <w:r w:rsidR="00E52176" w:rsidRPr="00A97EDC">
        <w:rPr>
          <w:rFonts w:cstheme="minorHAnsi"/>
          <w:iCs/>
          <w:color w:val="0D0D0D" w:themeColor="text1" w:themeTint="F2"/>
          <w:sz w:val="16"/>
          <w:szCs w:val="16"/>
        </w:rPr>
        <w:t xml:space="preserve">, </w:t>
      </w:r>
      <w:r w:rsidR="00002480" w:rsidRPr="00A97EDC">
        <w:rPr>
          <w:rFonts w:cstheme="minorHAnsi"/>
          <w:iCs/>
          <w:color w:val="0D0D0D" w:themeColor="text1" w:themeTint="F2"/>
          <w:sz w:val="16"/>
          <w:szCs w:val="16"/>
        </w:rPr>
        <w:t xml:space="preserve">pravidiel na </w:t>
      </w:r>
      <w:r w:rsidR="005D3722" w:rsidRPr="00A97EDC">
        <w:rPr>
          <w:rFonts w:cstheme="minorHAnsi"/>
          <w:iCs/>
          <w:color w:val="0D0D0D" w:themeColor="text1" w:themeTint="F2"/>
          <w:sz w:val="16"/>
          <w:szCs w:val="16"/>
        </w:rPr>
        <w:t>opakovani</w:t>
      </w:r>
      <w:r w:rsidR="00002480" w:rsidRPr="00A97EDC">
        <w:rPr>
          <w:rFonts w:cstheme="minorHAnsi"/>
          <w:iCs/>
          <w:color w:val="0D0D0D" w:themeColor="text1" w:themeTint="F2"/>
          <w:sz w:val="16"/>
          <w:szCs w:val="16"/>
        </w:rPr>
        <w:t>e</w:t>
      </w:r>
      <w:r w:rsidR="005D3722" w:rsidRPr="00A97EDC">
        <w:rPr>
          <w:rFonts w:cstheme="minorHAnsi"/>
          <w:iCs/>
          <w:color w:val="0D0D0D" w:themeColor="text1" w:themeTint="F2"/>
          <w:sz w:val="16"/>
          <w:szCs w:val="16"/>
        </w:rPr>
        <w:t xml:space="preserve"> štúdia</w:t>
      </w:r>
      <w:r w:rsidR="00E52176" w:rsidRPr="00A97EDC">
        <w:rPr>
          <w:rFonts w:cstheme="minorHAnsi"/>
          <w:iCs/>
          <w:color w:val="0D0D0D" w:themeColor="text1" w:themeTint="F2"/>
          <w:sz w:val="16"/>
          <w:szCs w:val="16"/>
        </w:rPr>
        <w:t xml:space="preserve"> a pravidiel na predĺženie, prerušenie štúdia. </w:t>
      </w:r>
    </w:p>
    <w:p w14:paraId="75E66C15" w14:textId="409D54AE" w:rsidR="00104D2A" w:rsidRPr="00A97EDC" w:rsidRDefault="00854880" w:rsidP="00130936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A97EDC">
        <w:rPr>
          <w:rFonts w:cstheme="minorHAnsi"/>
          <w:iCs/>
          <w:sz w:val="16"/>
          <w:szCs w:val="16"/>
        </w:rPr>
        <w:t xml:space="preserve">Vysoká škola </w:t>
      </w:r>
      <w:r w:rsidR="00892052" w:rsidRPr="00A97EDC">
        <w:rPr>
          <w:rFonts w:cstheme="minorHAnsi"/>
          <w:iCs/>
          <w:sz w:val="16"/>
          <w:szCs w:val="16"/>
        </w:rPr>
        <w:t xml:space="preserve">pre jednotlivé študijné plány </w:t>
      </w:r>
      <w:r w:rsidR="005D3722" w:rsidRPr="00A97EDC">
        <w:rPr>
          <w:rFonts w:cstheme="minorHAnsi"/>
          <w:iCs/>
          <w:sz w:val="16"/>
          <w:szCs w:val="16"/>
        </w:rPr>
        <w:t>uvedie</w:t>
      </w:r>
      <w:r w:rsidRPr="00A97EDC">
        <w:rPr>
          <w:rFonts w:cstheme="minorHAnsi"/>
          <w:iCs/>
          <w:sz w:val="16"/>
          <w:szCs w:val="16"/>
        </w:rPr>
        <w:t xml:space="preserve"> podmienky </w:t>
      </w:r>
      <w:r w:rsidR="00365287" w:rsidRPr="00A97EDC">
        <w:rPr>
          <w:rFonts w:cstheme="minorHAnsi"/>
          <w:iCs/>
          <w:sz w:val="16"/>
          <w:szCs w:val="16"/>
        </w:rPr>
        <w:t>absolvovania</w:t>
      </w:r>
      <w:r w:rsidRPr="00A97EDC">
        <w:rPr>
          <w:rFonts w:cstheme="minorHAnsi"/>
          <w:iCs/>
          <w:sz w:val="16"/>
          <w:szCs w:val="16"/>
        </w:rPr>
        <w:t xml:space="preserve"> jednotlivých čast</w:t>
      </w:r>
      <w:r w:rsidR="00945BD5" w:rsidRPr="00A97EDC">
        <w:rPr>
          <w:rFonts w:cstheme="minorHAnsi"/>
          <w:iCs/>
          <w:sz w:val="16"/>
          <w:szCs w:val="16"/>
        </w:rPr>
        <w:t>í</w:t>
      </w:r>
      <w:r w:rsidRPr="00A97EDC">
        <w:rPr>
          <w:rFonts w:cstheme="minorHAnsi"/>
          <w:iCs/>
          <w:sz w:val="16"/>
          <w:szCs w:val="16"/>
        </w:rPr>
        <w:t xml:space="preserve"> študijného programu a postup študenta v študijnom programe</w:t>
      </w:r>
      <w:r w:rsidR="00F624EB" w:rsidRPr="00A97EDC">
        <w:rPr>
          <w:rFonts w:cstheme="minorHAnsi"/>
          <w:iCs/>
          <w:sz w:val="16"/>
          <w:szCs w:val="16"/>
        </w:rPr>
        <w:t xml:space="preserve"> v štruktúre: </w:t>
      </w:r>
    </w:p>
    <w:p w14:paraId="727C57B2" w14:textId="3E3DBEF3" w:rsidR="00F624EB" w:rsidRPr="00A97EDC" w:rsidRDefault="00B35623" w:rsidP="00A4496E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</w:pPr>
      <w:r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>p</w:t>
      </w:r>
      <w:r w:rsidR="00F624EB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 xml:space="preserve">očet kreditov </w:t>
      </w:r>
      <w:r w:rsidR="00807F32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 xml:space="preserve">za povinné predmety </w:t>
      </w:r>
      <w:r w:rsidR="00F624EB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>potrebných na riadne skončenie štúdia/ ukončenie časti štúdia</w:t>
      </w:r>
      <w:r w:rsidR="00D4358F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>,</w:t>
      </w:r>
    </w:p>
    <w:p w14:paraId="273D3E5A" w14:textId="53940756" w:rsidR="00F624EB" w:rsidRPr="00A97EDC" w:rsidRDefault="00B35623" w:rsidP="00A4496E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</w:pPr>
      <w:r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>p</w:t>
      </w:r>
      <w:r w:rsidR="00F624EB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 xml:space="preserve">očet kreditov </w:t>
      </w:r>
      <w:r w:rsidR="00592347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 xml:space="preserve">za povinne voliteľné predmety </w:t>
      </w:r>
      <w:r w:rsidR="00F624EB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>potrebných na riadne skončenie štúdia/ ukončenie časti štúdia</w:t>
      </w:r>
      <w:r w:rsidR="00D4358F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>,</w:t>
      </w:r>
    </w:p>
    <w:p w14:paraId="47FDB56E" w14:textId="70EA4037" w:rsidR="00BE4510" w:rsidRPr="00A97EDC" w:rsidRDefault="00B35623" w:rsidP="00A4496E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</w:pPr>
      <w:r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>p</w:t>
      </w:r>
      <w:r w:rsidR="00BE4510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>očet kreditov za výberové predmety potrebných na riadne skončenie štúdia/ ukončenie časti štúdia</w:t>
      </w:r>
      <w:r w:rsidR="00D4358F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>,</w:t>
      </w:r>
      <w:r w:rsidR="00BE4510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 xml:space="preserve"> </w:t>
      </w:r>
    </w:p>
    <w:p w14:paraId="22B45811" w14:textId="62E625B3" w:rsidR="00F624EB" w:rsidRPr="00A97EDC" w:rsidRDefault="00B35623" w:rsidP="00A4496E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</w:pPr>
      <w:r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>p</w:t>
      </w:r>
      <w:r w:rsidR="00F624EB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>očet kreditov potrebných na skončenie štúdia/ukončenie časti štúdia za spoločný základ a za príslušn</w:t>
      </w:r>
      <w:r w:rsidR="00BE4510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>ú</w:t>
      </w:r>
      <w:r w:rsidR="00F624EB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 xml:space="preserve"> </w:t>
      </w:r>
      <w:r w:rsidR="00BE4510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 xml:space="preserve">aprobáciu, </w:t>
      </w:r>
      <w:r w:rsidR="00F624EB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 xml:space="preserve">ak ide o učiteľský </w:t>
      </w:r>
      <w:r w:rsidR="00D4358F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 xml:space="preserve">kombinačný </w:t>
      </w:r>
      <w:r w:rsidR="00F624EB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 xml:space="preserve">študijný program, </w:t>
      </w:r>
      <w:r w:rsidR="00BE4510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 xml:space="preserve">alebo </w:t>
      </w:r>
      <w:r w:rsidR="00D4358F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 xml:space="preserve">prekladateľský kombinačný </w:t>
      </w:r>
      <w:r w:rsidR="00F624EB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 xml:space="preserve">študijný </w:t>
      </w:r>
      <w:r w:rsidR="00BE4510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>program</w:t>
      </w:r>
      <w:r w:rsidR="00D4358F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>,</w:t>
      </w:r>
      <w:r w:rsidR="00F624EB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 xml:space="preserve"> </w:t>
      </w:r>
    </w:p>
    <w:p w14:paraId="7BA34955" w14:textId="6E3AB023" w:rsidR="00F624EB" w:rsidRPr="00A97EDC" w:rsidRDefault="00B35623" w:rsidP="00A4496E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</w:pPr>
      <w:r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>p</w:t>
      </w:r>
      <w:r w:rsidR="00F624EB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 xml:space="preserve">očet kreditov </w:t>
      </w:r>
      <w:r w:rsidR="00BE4510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 xml:space="preserve">za záverečnú prácu a obhajobu záverečnej práce </w:t>
      </w:r>
      <w:r w:rsidR="00F624EB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>potrebných na riadne skončenie štúdia</w:t>
      </w:r>
      <w:r w:rsidR="00D4358F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>,</w:t>
      </w:r>
      <w:r w:rsidR="00F624EB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 xml:space="preserve"> </w:t>
      </w:r>
    </w:p>
    <w:p w14:paraId="1D7069EE" w14:textId="6FDA6222" w:rsidR="003127FA" w:rsidRPr="00A97EDC" w:rsidRDefault="00B35623" w:rsidP="00A4496E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  <w:sz w:val="14"/>
          <w:szCs w:val="14"/>
        </w:rPr>
      </w:pPr>
      <w:r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>p</w:t>
      </w:r>
      <w:r w:rsidR="003127FA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 xml:space="preserve">očet kreditov </w:t>
      </w:r>
      <w:r w:rsidR="00093CEB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 xml:space="preserve">za odbornú prax </w:t>
      </w:r>
      <w:r w:rsidR="003127FA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>potrebných na riadne skončenie štúdia/ukončenie časti štúdia</w:t>
      </w:r>
      <w:r w:rsidR="00D4358F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>,</w:t>
      </w:r>
      <w:r w:rsidR="003127FA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 xml:space="preserve"> </w:t>
      </w:r>
    </w:p>
    <w:p w14:paraId="424134D2" w14:textId="54043AC2" w:rsidR="00F624EB" w:rsidRPr="00A97EDC" w:rsidRDefault="00B35623" w:rsidP="00A4496E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</w:pPr>
      <w:r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>p</w:t>
      </w:r>
      <w:r w:rsidR="00F624EB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>očet kreditov potrebných na riadne skončenie štúdia/ ukončenie časti štúdia za projektovú prácu s</w:t>
      </w:r>
      <w:r w:rsidR="000821D6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> </w:t>
      </w:r>
      <w:r w:rsidR="00F624EB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>uvedením</w:t>
      </w:r>
      <w:r w:rsidR="000821D6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 xml:space="preserve"> príslušných </w:t>
      </w:r>
      <w:r w:rsidR="00F624EB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>predmetov v inžinierskych študijných programoch</w:t>
      </w:r>
      <w:r w:rsidR="00D4358F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>,</w:t>
      </w:r>
    </w:p>
    <w:p w14:paraId="5A942857" w14:textId="070CEF85" w:rsidR="00F624EB" w:rsidRPr="00A97EDC" w:rsidRDefault="00B35623" w:rsidP="00A4496E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  <w:sz w:val="14"/>
          <w:szCs w:val="14"/>
        </w:rPr>
      </w:pPr>
      <w:r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>p</w:t>
      </w:r>
      <w:r w:rsidR="00F624EB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>očet kreditov potrebných na riadne skončenie štúdia/ ukončenie časti štúdia za umelecké výkony okrem záverečnej práce v umeleckých študijných programoch</w:t>
      </w:r>
      <w:r w:rsidR="00D4358F" w:rsidRPr="00A97EDC">
        <w:rPr>
          <w:rFonts w:cstheme="minorHAnsi"/>
          <w:bCs/>
          <w:iCs/>
          <w:color w:val="000000" w:themeColor="text1"/>
          <w:sz w:val="16"/>
          <w:szCs w:val="16"/>
          <w:lang w:eastAsia="sk-SK"/>
        </w:rPr>
        <w:t xml:space="preserve">. </w:t>
      </w:r>
    </w:p>
    <w:p w14:paraId="7E65E468" w14:textId="0A69D586" w:rsidR="00A17AC4" w:rsidRPr="00A97EDC" w:rsidRDefault="00A17AC4" w:rsidP="00A17AC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A97EDC">
        <w:rPr>
          <w:rFonts w:cstheme="minorHAnsi"/>
          <w:iCs/>
          <w:sz w:val="16"/>
          <w:szCs w:val="16"/>
        </w:rPr>
        <w:t>Vysoká škola popíše pravidlá pre overovanie výstupov vzdelávania a</w:t>
      </w:r>
      <w:r w:rsidR="00713472" w:rsidRPr="00A97EDC">
        <w:rPr>
          <w:rFonts w:cstheme="minorHAnsi"/>
          <w:iCs/>
          <w:sz w:val="16"/>
          <w:szCs w:val="16"/>
        </w:rPr>
        <w:t> </w:t>
      </w:r>
      <w:r w:rsidRPr="00A97EDC">
        <w:rPr>
          <w:rFonts w:cstheme="minorHAnsi"/>
          <w:iCs/>
          <w:sz w:val="16"/>
          <w:szCs w:val="16"/>
        </w:rPr>
        <w:t>hodnotenie</w:t>
      </w:r>
      <w:r w:rsidR="00713472" w:rsidRPr="00A97EDC">
        <w:rPr>
          <w:rFonts w:cstheme="minorHAnsi"/>
          <w:iCs/>
          <w:sz w:val="16"/>
          <w:szCs w:val="16"/>
        </w:rPr>
        <w:t xml:space="preserve"> študentov</w:t>
      </w:r>
      <w:r w:rsidRPr="00A97EDC">
        <w:rPr>
          <w:rFonts w:cstheme="minorHAnsi"/>
          <w:iCs/>
          <w:sz w:val="16"/>
          <w:szCs w:val="16"/>
        </w:rPr>
        <w:t xml:space="preserve"> a možnosti opravných postupov voči tomuto hodnoteniu. </w:t>
      </w:r>
    </w:p>
    <w:p w14:paraId="37EE99B8" w14:textId="053F92F1" w:rsidR="005D3722" w:rsidRPr="00A97EDC" w:rsidRDefault="005D3722" w:rsidP="00A17AC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A97EDC">
        <w:rPr>
          <w:rFonts w:cstheme="minorHAnsi"/>
          <w:iCs/>
          <w:sz w:val="16"/>
          <w:szCs w:val="16"/>
        </w:rPr>
        <w:t xml:space="preserve">Podmienky uznávania štúdia, alebo časti štúdia. </w:t>
      </w:r>
    </w:p>
    <w:p w14:paraId="624CA78A" w14:textId="304BD09A" w:rsidR="007E30C7" w:rsidRPr="00A97EDC" w:rsidRDefault="00A17AC4" w:rsidP="00957ED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  <w:r w:rsidRPr="00A97EDC">
        <w:rPr>
          <w:rFonts w:cstheme="minorHAnsi"/>
          <w:iCs/>
          <w:sz w:val="16"/>
          <w:szCs w:val="16"/>
        </w:rPr>
        <w:t>Vysoká škola uvedie t</w:t>
      </w:r>
      <w:r w:rsidR="00DA55AF" w:rsidRPr="00A97EDC">
        <w:rPr>
          <w:rFonts w:cstheme="minorHAnsi"/>
          <w:iCs/>
          <w:sz w:val="16"/>
          <w:szCs w:val="16"/>
        </w:rPr>
        <w:t xml:space="preserve">émy </w:t>
      </w:r>
      <w:r w:rsidR="0057099A" w:rsidRPr="00A97EDC">
        <w:rPr>
          <w:rFonts w:cstheme="minorHAnsi"/>
          <w:iCs/>
          <w:sz w:val="16"/>
          <w:szCs w:val="16"/>
        </w:rPr>
        <w:t>záverečných prác študijného programu (alebo odkaz na zoznam)</w:t>
      </w:r>
      <w:r w:rsidR="002E54B1" w:rsidRPr="00A97EDC">
        <w:rPr>
          <w:rFonts w:cstheme="minorHAnsi"/>
          <w:iCs/>
          <w:sz w:val="16"/>
          <w:szCs w:val="16"/>
        </w:rPr>
        <w:t xml:space="preserve">. </w:t>
      </w:r>
    </w:p>
    <w:p w14:paraId="57FE8216" w14:textId="2E41F306" w:rsidR="00A4496E" w:rsidRPr="00A97EDC" w:rsidRDefault="00A17AC4" w:rsidP="003F02A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A97EDC">
        <w:rPr>
          <w:rFonts w:cstheme="minorHAnsi"/>
          <w:iCs/>
          <w:sz w:val="16"/>
          <w:szCs w:val="16"/>
        </w:rPr>
        <w:t>Vysoká škola popíše alebo sa odkáže na</w:t>
      </w:r>
      <w:r w:rsidR="001F3EAE" w:rsidRPr="00A97EDC">
        <w:rPr>
          <w:rFonts w:cstheme="minorHAnsi"/>
          <w:iCs/>
          <w:sz w:val="16"/>
          <w:szCs w:val="16"/>
        </w:rPr>
        <w:t>:</w:t>
      </w:r>
    </w:p>
    <w:p w14:paraId="1BE798AD" w14:textId="3FE899ED" w:rsidR="00A4496E" w:rsidRPr="00A97EDC" w:rsidRDefault="00A17AC4" w:rsidP="00A4496E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A97EDC">
        <w:rPr>
          <w:rFonts w:cstheme="minorHAnsi"/>
          <w:iCs/>
          <w:sz w:val="16"/>
          <w:szCs w:val="16"/>
        </w:rPr>
        <w:t>pravidl</w:t>
      </w:r>
      <w:r w:rsidR="003E67EF" w:rsidRPr="00A97EDC">
        <w:rPr>
          <w:rFonts w:cstheme="minorHAnsi"/>
          <w:iCs/>
          <w:sz w:val="16"/>
          <w:szCs w:val="16"/>
        </w:rPr>
        <w:t>á</w:t>
      </w:r>
      <w:r w:rsidRPr="00A97EDC">
        <w:rPr>
          <w:rFonts w:cstheme="minorHAnsi"/>
          <w:iCs/>
          <w:sz w:val="16"/>
          <w:szCs w:val="16"/>
        </w:rPr>
        <w:t xml:space="preserve"> pri zadávaní, spracovaní, oponovaní, obhajobe a hodnotení záverečných prác v študijnom programe</w:t>
      </w:r>
      <w:r w:rsidR="00A4496E" w:rsidRPr="00A97EDC">
        <w:rPr>
          <w:rFonts w:cstheme="minorHAnsi"/>
          <w:iCs/>
          <w:sz w:val="16"/>
          <w:szCs w:val="16"/>
        </w:rPr>
        <w:t xml:space="preserve">, </w:t>
      </w:r>
    </w:p>
    <w:p w14:paraId="65E424D0" w14:textId="50217858" w:rsidR="00A4496E" w:rsidRPr="00A97EDC" w:rsidRDefault="00BA1D31" w:rsidP="00A4496E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A97EDC">
        <w:rPr>
          <w:rFonts w:cstheme="minorHAnsi"/>
          <w:iCs/>
          <w:sz w:val="16"/>
          <w:szCs w:val="16"/>
        </w:rPr>
        <w:t xml:space="preserve">možnosti a postupy </w:t>
      </w:r>
      <w:r w:rsidR="00A4496E" w:rsidRPr="00A97EDC">
        <w:rPr>
          <w:rFonts w:cstheme="minorHAnsi"/>
          <w:iCs/>
          <w:sz w:val="16"/>
          <w:szCs w:val="16"/>
        </w:rPr>
        <w:t>účasti na mobilitách</w:t>
      </w:r>
      <w:r w:rsidRPr="00A97EDC">
        <w:rPr>
          <w:rFonts w:cstheme="minorHAnsi"/>
          <w:iCs/>
          <w:sz w:val="16"/>
          <w:szCs w:val="16"/>
        </w:rPr>
        <w:t xml:space="preserve"> štud</w:t>
      </w:r>
      <w:r w:rsidR="009B1989" w:rsidRPr="00A97EDC">
        <w:rPr>
          <w:rFonts w:cstheme="minorHAnsi"/>
          <w:iCs/>
          <w:sz w:val="16"/>
          <w:szCs w:val="16"/>
        </w:rPr>
        <w:t>e</w:t>
      </w:r>
      <w:r w:rsidRPr="00A97EDC">
        <w:rPr>
          <w:rFonts w:cstheme="minorHAnsi"/>
          <w:iCs/>
          <w:sz w:val="16"/>
          <w:szCs w:val="16"/>
        </w:rPr>
        <w:t>ntov</w:t>
      </w:r>
      <w:r w:rsidR="00A4496E" w:rsidRPr="00A97EDC">
        <w:rPr>
          <w:rFonts w:cstheme="minorHAnsi"/>
          <w:iCs/>
          <w:sz w:val="16"/>
          <w:szCs w:val="16"/>
        </w:rPr>
        <w:t xml:space="preserve">, </w:t>
      </w:r>
    </w:p>
    <w:p w14:paraId="5B7C5897" w14:textId="35DB7C37" w:rsidR="00A17AC4" w:rsidRPr="00A97EDC" w:rsidRDefault="00A17AC4" w:rsidP="00A4496E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A97EDC">
        <w:rPr>
          <w:rFonts w:cstheme="minorHAnsi"/>
          <w:iCs/>
          <w:sz w:val="16"/>
          <w:szCs w:val="16"/>
        </w:rPr>
        <w:t>pravidl</w:t>
      </w:r>
      <w:r w:rsidR="003E67EF" w:rsidRPr="00A97EDC">
        <w:rPr>
          <w:rFonts w:cstheme="minorHAnsi"/>
          <w:iCs/>
          <w:sz w:val="16"/>
          <w:szCs w:val="16"/>
        </w:rPr>
        <w:t>á</w:t>
      </w:r>
      <w:r w:rsidRPr="00A97EDC">
        <w:rPr>
          <w:rFonts w:cstheme="minorHAnsi"/>
          <w:iCs/>
          <w:sz w:val="16"/>
          <w:szCs w:val="16"/>
        </w:rPr>
        <w:t xml:space="preserve"> dodržiavania </w:t>
      </w:r>
      <w:r w:rsidR="001A0122" w:rsidRPr="00A97EDC">
        <w:rPr>
          <w:rFonts w:cstheme="minorHAnsi"/>
          <w:iCs/>
          <w:sz w:val="16"/>
          <w:szCs w:val="16"/>
        </w:rPr>
        <w:t>akademickej etiky</w:t>
      </w:r>
      <w:r w:rsidR="00CE4F66" w:rsidRPr="00A97EDC">
        <w:rPr>
          <w:rFonts w:cstheme="minorHAnsi"/>
          <w:iCs/>
          <w:sz w:val="16"/>
          <w:szCs w:val="16"/>
        </w:rPr>
        <w:t xml:space="preserve"> a</w:t>
      </w:r>
      <w:r w:rsidR="00AD069D" w:rsidRPr="00A97EDC">
        <w:rPr>
          <w:rFonts w:cstheme="minorHAnsi"/>
          <w:iCs/>
          <w:sz w:val="16"/>
          <w:szCs w:val="16"/>
        </w:rPr>
        <w:t> vyvodzovania dôsledkov</w:t>
      </w:r>
      <w:r w:rsidR="00B269DC" w:rsidRPr="00A97EDC">
        <w:rPr>
          <w:rFonts w:cstheme="minorHAnsi"/>
          <w:iCs/>
          <w:sz w:val="16"/>
          <w:szCs w:val="16"/>
        </w:rPr>
        <w:t>,</w:t>
      </w:r>
      <w:r w:rsidR="00CE4F66" w:rsidRPr="00A97EDC">
        <w:rPr>
          <w:rFonts w:cstheme="minorHAnsi"/>
          <w:iCs/>
          <w:sz w:val="16"/>
          <w:szCs w:val="16"/>
        </w:rPr>
        <w:t xml:space="preserve"> </w:t>
      </w:r>
    </w:p>
    <w:p w14:paraId="3BC2148F" w14:textId="6B4B1F05" w:rsidR="00BA1D31" w:rsidRPr="00A97EDC" w:rsidRDefault="00BA1D31" w:rsidP="00A4496E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A97EDC">
        <w:rPr>
          <w:rFonts w:cstheme="minorHAnsi"/>
          <w:iCs/>
          <w:sz w:val="16"/>
          <w:szCs w:val="16"/>
        </w:rPr>
        <w:t>postupy aplikovateľné pre študentov so špeciálnymi potrebami</w:t>
      </w:r>
      <w:r w:rsidR="00B269DC" w:rsidRPr="00A97EDC">
        <w:rPr>
          <w:rFonts w:cstheme="minorHAnsi"/>
          <w:iCs/>
          <w:sz w:val="16"/>
          <w:szCs w:val="16"/>
        </w:rPr>
        <w:t>,</w:t>
      </w:r>
      <w:r w:rsidRPr="00A97EDC">
        <w:rPr>
          <w:rFonts w:cstheme="minorHAnsi"/>
          <w:iCs/>
          <w:sz w:val="16"/>
          <w:szCs w:val="16"/>
        </w:rPr>
        <w:t xml:space="preserve"> </w:t>
      </w:r>
    </w:p>
    <w:p w14:paraId="52B78EA6" w14:textId="66B0B9E8" w:rsidR="001A0122" w:rsidRPr="00A97EDC" w:rsidRDefault="001A0122" w:rsidP="00A4496E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A97EDC">
        <w:rPr>
          <w:rFonts w:cstheme="minorHAnsi"/>
          <w:iCs/>
          <w:sz w:val="16"/>
          <w:szCs w:val="16"/>
        </w:rPr>
        <w:t>postupy podávania po</w:t>
      </w:r>
      <w:r w:rsidR="00093B72" w:rsidRPr="00A97EDC">
        <w:rPr>
          <w:rFonts w:cstheme="minorHAnsi"/>
          <w:iCs/>
          <w:sz w:val="16"/>
          <w:szCs w:val="16"/>
        </w:rPr>
        <w:t>dnetov</w:t>
      </w:r>
      <w:r w:rsidR="00553613" w:rsidRPr="00A97EDC">
        <w:rPr>
          <w:rFonts w:cstheme="minorHAnsi"/>
          <w:iCs/>
          <w:sz w:val="16"/>
          <w:szCs w:val="16"/>
        </w:rPr>
        <w:t xml:space="preserve"> a</w:t>
      </w:r>
      <w:r w:rsidR="00490701" w:rsidRPr="00A97EDC">
        <w:rPr>
          <w:rFonts w:cstheme="minorHAnsi"/>
          <w:iCs/>
          <w:sz w:val="16"/>
          <w:szCs w:val="16"/>
        </w:rPr>
        <w:t> </w:t>
      </w:r>
      <w:r w:rsidR="00553613" w:rsidRPr="00A97EDC">
        <w:rPr>
          <w:rFonts w:cstheme="minorHAnsi"/>
          <w:iCs/>
          <w:sz w:val="16"/>
          <w:szCs w:val="16"/>
        </w:rPr>
        <w:t>odvolaní</w:t>
      </w:r>
      <w:r w:rsidRPr="00A97EDC">
        <w:rPr>
          <w:rFonts w:cstheme="minorHAnsi"/>
          <w:iCs/>
          <w:sz w:val="16"/>
          <w:szCs w:val="16"/>
        </w:rPr>
        <w:t xml:space="preserve"> </w:t>
      </w:r>
      <w:r w:rsidR="00BC7FF6" w:rsidRPr="00A97EDC">
        <w:rPr>
          <w:rFonts w:cstheme="minorHAnsi"/>
          <w:iCs/>
          <w:sz w:val="16"/>
          <w:szCs w:val="16"/>
        </w:rPr>
        <w:t>z</w:t>
      </w:r>
      <w:r w:rsidRPr="00A97EDC">
        <w:rPr>
          <w:rFonts w:cstheme="minorHAnsi"/>
          <w:iCs/>
          <w:sz w:val="16"/>
          <w:szCs w:val="16"/>
        </w:rPr>
        <w:t xml:space="preserve">o strany študenta. </w:t>
      </w:r>
    </w:p>
    <w:p w14:paraId="0694FE39" w14:textId="46925A46" w:rsidR="0057099A" w:rsidRPr="004D3F71" w:rsidRDefault="0057099A" w:rsidP="0057099A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16"/>
          <w:szCs w:val="16"/>
        </w:rPr>
      </w:pPr>
    </w:p>
    <w:p w14:paraId="4F34C882" w14:textId="019A728D" w:rsidR="00D9058C" w:rsidRPr="004D3F71" w:rsidRDefault="00FA6611" w:rsidP="00DC12D5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D3F71">
        <w:rPr>
          <w:rFonts w:cstheme="minorHAnsi"/>
          <w:b/>
          <w:bCs/>
          <w:sz w:val="16"/>
          <w:szCs w:val="16"/>
        </w:rPr>
        <w:t>I</w:t>
      </w:r>
      <w:r w:rsidR="007E30C7" w:rsidRPr="004D3F71">
        <w:rPr>
          <w:rFonts w:cstheme="minorHAnsi"/>
          <w:b/>
          <w:bCs/>
          <w:sz w:val="16"/>
          <w:szCs w:val="16"/>
        </w:rPr>
        <w:t>nformačn</w:t>
      </w:r>
      <w:r w:rsidRPr="004D3F71">
        <w:rPr>
          <w:rFonts w:cstheme="minorHAnsi"/>
          <w:b/>
          <w:bCs/>
          <w:sz w:val="16"/>
          <w:szCs w:val="16"/>
        </w:rPr>
        <w:t>é</w:t>
      </w:r>
      <w:r w:rsidR="007E30C7" w:rsidRPr="004D3F71">
        <w:rPr>
          <w:rFonts w:cstheme="minorHAnsi"/>
          <w:b/>
          <w:bCs/>
          <w:sz w:val="16"/>
          <w:szCs w:val="16"/>
        </w:rPr>
        <w:t xml:space="preserve"> list</w:t>
      </w:r>
      <w:r w:rsidRPr="004D3F71">
        <w:rPr>
          <w:rFonts w:cstheme="minorHAnsi"/>
          <w:b/>
          <w:bCs/>
          <w:sz w:val="16"/>
          <w:szCs w:val="16"/>
        </w:rPr>
        <w:t xml:space="preserve">y </w:t>
      </w:r>
      <w:r w:rsidR="007E30C7" w:rsidRPr="004D3F71">
        <w:rPr>
          <w:rFonts w:cstheme="minorHAnsi"/>
          <w:b/>
          <w:bCs/>
          <w:sz w:val="16"/>
          <w:szCs w:val="16"/>
        </w:rPr>
        <w:t>predmetov</w:t>
      </w:r>
      <w:r w:rsidRPr="004D3F71">
        <w:rPr>
          <w:rFonts w:cstheme="minorHAnsi"/>
          <w:b/>
          <w:bCs/>
          <w:sz w:val="16"/>
          <w:szCs w:val="16"/>
        </w:rPr>
        <w:t xml:space="preserve"> študijného programu</w:t>
      </w:r>
      <w:r w:rsidR="00E05E8F">
        <w:rPr>
          <w:rFonts w:cstheme="minorHAnsi"/>
          <w:b/>
          <w:bCs/>
          <w:sz w:val="16"/>
          <w:szCs w:val="16"/>
        </w:rPr>
        <w:t xml:space="preserve"> </w:t>
      </w:r>
    </w:p>
    <w:p w14:paraId="36FCFC51" w14:textId="21F2BAA1" w:rsidR="00AC0BAB" w:rsidRPr="00A97EDC" w:rsidRDefault="00E05E8F" w:rsidP="00B6329C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Cs/>
          <w:sz w:val="16"/>
          <w:szCs w:val="16"/>
        </w:rPr>
      </w:pPr>
      <w:r w:rsidRPr="00A97EDC">
        <w:rPr>
          <w:rFonts w:cstheme="minorHAnsi"/>
          <w:iCs/>
          <w:sz w:val="16"/>
          <w:szCs w:val="16"/>
        </w:rPr>
        <w:t xml:space="preserve">V štruktúre </w:t>
      </w:r>
      <w:r w:rsidR="00AC0BAB" w:rsidRPr="00A97EDC">
        <w:rPr>
          <w:rFonts w:cstheme="minorHAnsi"/>
          <w:iCs/>
          <w:sz w:val="16"/>
          <w:szCs w:val="16"/>
        </w:rPr>
        <w:t xml:space="preserve">podľa </w:t>
      </w:r>
      <w:r w:rsidR="009F2F8B" w:rsidRPr="00A97EDC">
        <w:rPr>
          <w:rFonts w:cstheme="minorHAnsi"/>
          <w:iCs/>
          <w:sz w:val="16"/>
          <w:szCs w:val="16"/>
        </w:rPr>
        <w:t>v</w:t>
      </w:r>
      <w:r w:rsidR="00AC0BAB" w:rsidRPr="00A97EDC">
        <w:rPr>
          <w:rFonts w:cstheme="minorHAnsi"/>
          <w:iCs/>
          <w:sz w:val="16"/>
          <w:szCs w:val="16"/>
        </w:rPr>
        <w:t>yhlášky č. 614/2002 Z. z.</w:t>
      </w:r>
    </w:p>
    <w:p w14:paraId="22688825" w14:textId="2D5E033F" w:rsidR="007C1C0C" w:rsidRPr="004D3F71" w:rsidRDefault="007C1C0C" w:rsidP="007C1C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0F9CC484" w14:textId="2E5A69C0" w:rsidR="003C34BA" w:rsidRDefault="003C34BA" w:rsidP="00FA661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Aktuálny </w:t>
      </w:r>
      <w:r w:rsidR="00572B80">
        <w:rPr>
          <w:rFonts w:cstheme="minorHAnsi"/>
          <w:b/>
          <w:bCs/>
          <w:sz w:val="16"/>
          <w:szCs w:val="16"/>
        </w:rPr>
        <w:t>harmonogram akademického roka a</w:t>
      </w:r>
      <w:r w:rsidR="00253EEA">
        <w:rPr>
          <w:rFonts w:cstheme="minorHAnsi"/>
          <w:b/>
          <w:bCs/>
          <w:sz w:val="16"/>
          <w:szCs w:val="16"/>
        </w:rPr>
        <w:t xml:space="preserve"> aktuálny </w:t>
      </w:r>
      <w:r>
        <w:rPr>
          <w:rFonts w:cstheme="minorHAnsi"/>
          <w:b/>
          <w:bCs/>
          <w:sz w:val="16"/>
          <w:szCs w:val="16"/>
        </w:rPr>
        <w:t>rozvrh</w:t>
      </w:r>
      <w:r w:rsidR="0088160F">
        <w:rPr>
          <w:rFonts w:cstheme="minorHAnsi"/>
          <w:b/>
          <w:bCs/>
          <w:sz w:val="16"/>
          <w:szCs w:val="16"/>
        </w:rPr>
        <w:t xml:space="preserve"> </w:t>
      </w:r>
      <w:r w:rsidR="0088160F" w:rsidRPr="0088160F">
        <w:rPr>
          <w:rFonts w:cstheme="minorHAnsi"/>
          <w:sz w:val="16"/>
          <w:szCs w:val="16"/>
        </w:rPr>
        <w:t>(</w:t>
      </w:r>
      <w:r w:rsidRPr="0088160F">
        <w:rPr>
          <w:rFonts w:cstheme="minorHAnsi"/>
          <w:sz w:val="16"/>
          <w:szCs w:val="16"/>
        </w:rPr>
        <w:t xml:space="preserve">alebo </w:t>
      </w:r>
      <w:r w:rsidR="00A25745" w:rsidRPr="0088160F">
        <w:rPr>
          <w:rFonts w:cstheme="minorHAnsi"/>
          <w:sz w:val="16"/>
          <w:szCs w:val="16"/>
        </w:rPr>
        <w:t>hypertextový odkaz</w:t>
      </w:r>
      <w:r w:rsidR="0088160F" w:rsidRPr="0088160F">
        <w:rPr>
          <w:rFonts w:cstheme="minorHAnsi"/>
          <w:sz w:val="16"/>
          <w:szCs w:val="16"/>
        </w:rPr>
        <w:t>)</w:t>
      </w:r>
      <w:r w:rsidR="0088160F">
        <w:rPr>
          <w:rFonts w:cstheme="minorHAnsi"/>
          <w:sz w:val="16"/>
          <w:szCs w:val="16"/>
        </w:rPr>
        <w:t xml:space="preserve">. </w:t>
      </w:r>
    </w:p>
    <w:p w14:paraId="62C8BB14" w14:textId="77777777" w:rsidR="003C34BA" w:rsidRDefault="003C34BA" w:rsidP="003C34BA">
      <w:pPr>
        <w:pStyle w:val="Odsekzoznamu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sz w:val="16"/>
          <w:szCs w:val="16"/>
        </w:rPr>
      </w:pPr>
    </w:p>
    <w:p w14:paraId="0AAF4329" w14:textId="1C0F3CD0" w:rsidR="00FA6611" w:rsidRPr="004D3F71" w:rsidRDefault="00FA6611" w:rsidP="00FA661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  <w:r w:rsidRPr="004D3F71">
        <w:rPr>
          <w:rFonts w:cstheme="minorHAnsi"/>
          <w:b/>
          <w:bCs/>
          <w:sz w:val="16"/>
          <w:szCs w:val="16"/>
        </w:rPr>
        <w:t xml:space="preserve">Personálne zabezpečenie študijného programu </w:t>
      </w:r>
    </w:p>
    <w:p w14:paraId="2A526B62" w14:textId="5F7867E2" w:rsidR="00431DCB" w:rsidRPr="002C3B4D" w:rsidRDefault="00431DCB" w:rsidP="00431DCB">
      <w:pPr>
        <w:pStyle w:val="Odsekzoznamu"/>
        <w:numPr>
          <w:ilvl w:val="0"/>
          <w:numId w:val="15"/>
        </w:numPr>
        <w:rPr>
          <w:rFonts w:cstheme="minorHAnsi"/>
          <w:sz w:val="16"/>
          <w:szCs w:val="16"/>
        </w:rPr>
      </w:pPr>
      <w:r w:rsidRPr="005F6835">
        <w:rPr>
          <w:rFonts w:cstheme="minorHAnsi"/>
          <w:sz w:val="16"/>
          <w:szCs w:val="16"/>
        </w:rPr>
        <w:t xml:space="preserve">Osoba </w:t>
      </w:r>
      <w:r w:rsidRPr="002C3B4D">
        <w:rPr>
          <w:rFonts w:cstheme="minorHAnsi"/>
          <w:sz w:val="16"/>
          <w:szCs w:val="16"/>
        </w:rPr>
        <w:t xml:space="preserve">zodpovedná za uskutočňovanie, rozvoj a kvalitu študijného programu (s </w:t>
      </w:r>
      <w:r w:rsidR="00AF3EA2">
        <w:rPr>
          <w:rFonts w:cstheme="minorHAnsi"/>
          <w:sz w:val="16"/>
          <w:szCs w:val="16"/>
        </w:rPr>
        <w:t xml:space="preserve">uvedením </w:t>
      </w:r>
      <w:r w:rsidR="005E1A00">
        <w:rPr>
          <w:rFonts w:cstheme="minorHAnsi"/>
          <w:sz w:val="16"/>
          <w:szCs w:val="16"/>
        </w:rPr>
        <w:t>fun</w:t>
      </w:r>
      <w:r w:rsidR="00C54DD0">
        <w:rPr>
          <w:rFonts w:cstheme="minorHAnsi"/>
          <w:sz w:val="16"/>
          <w:szCs w:val="16"/>
        </w:rPr>
        <w:t>kcie</w:t>
      </w:r>
      <w:r w:rsidR="005E1A00">
        <w:rPr>
          <w:rFonts w:cstheme="minorHAnsi"/>
          <w:sz w:val="16"/>
          <w:szCs w:val="16"/>
        </w:rPr>
        <w:t xml:space="preserve"> a </w:t>
      </w:r>
      <w:r w:rsidRPr="002C3B4D">
        <w:rPr>
          <w:rFonts w:cstheme="minorHAnsi"/>
          <w:sz w:val="16"/>
          <w:szCs w:val="16"/>
        </w:rPr>
        <w:t>kontakt</w:t>
      </w:r>
      <w:r w:rsidR="00AF3EA2">
        <w:rPr>
          <w:rFonts w:cstheme="minorHAnsi"/>
          <w:sz w:val="16"/>
          <w:szCs w:val="16"/>
        </w:rPr>
        <w:t>u</w:t>
      </w:r>
      <w:r w:rsidRPr="002C3B4D">
        <w:rPr>
          <w:rFonts w:cstheme="minorHAnsi"/>
          <w:sz w:val="16"/>
          <w:szCs w:val="16"/>
        </w:rPr>
        <w:t>).</w:t>
      </w:r>
    </w:p>
    <w:p w14:paraId="6F7B8DEC" w14:textId="23BE8D80" w:rsidR="00FA6611" w:rsidRPr="002C3B4D" w:rsidRDefault="00FA6611" w:rsidP="00165A89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2C3B4D">
        <w:rPr>
          <w:rFonts w:cstheme="minorHAnsi"/>
          <w:sz w:val="16"/>
          <w:szCs w:val="16"/>
        </w:rPr>
        <w:t>Zoznam osôb zabezpečujúcich profilové predmety študijného programu</w:t>
      </w:r>
      <w:r w:rsidR="00431DCB" w:rsidRPr="002C3B4D">
        <w:rPr>
          <w:rFonts w:cstheme="minorHAnsi"/>
          <w:sz w:val="16"/>
          <w:szCs w:val="16"/>
        </w:rPr>
        <w:t xml:space="preserve"> </w:t>
      </w:r>
      <w:r w:rsidR="008C5F93" w:rsidRPr="002C3B4D">
        <w:rPr>
          <w:rFonts w:cstheme="minorHAnsi"/>
          <w:sz w:val="16"/>
          <w:szCs w:val="16"/>
        </w:rPr>
        <w:t xml:space="preserve">s priradením k predmetu </w:t>
      </w:r>
      <w:r w:rsidR="00165A89" w:rsidRPr="002C3B4D">
        <w:rPr>
          <w:rFonts w:cstheme="minorHAnsi"/>
          <w:sz w:val="16"/>
          <w:szCs w:val="16"/>
        </w:rPr>
        <w:t xml:space="preserve">s prepojením na centrálny </w:t>
      </w:r>
      <w:r w:rsidR="00D26994">
        <w:rPr>
          <w:rFonts w:cstheme="minorHAnsi"/>
          <w:sz w:val="16"/>
          <w:szCs w:val="16"/>
        </w:rPr>
        <w:t>R</w:t>
      </w:r>
      <w:r w:rsidR="00165A89" w:rsidRPr="002C3B4D">
        <w:rPr>
          <w:rFonts w:cstheme="minorHAnsi"/>
          <w:sz w:val="16"/>
          <w:szCs w:val="16"/>
        </w:rPr>
        <w:t>egister zamestnancov vysokých škôl</w:t>
      </w:r>
      <w:r w:rsidR="00692ED7" w:rsidRPr="002C3B4D">
        <w:rPr>
          <w:rFonts w:cstheme="minorHAnsi"/>
          <w:sz w:val="16"/>
          <w:szCs w:val="16"/>
        </w:rPr>
        <w:t xml:space="preserve">, </w:t>
      </w:r>
      <w:r w:rsidR="00026F87" w:rsidRPr="002C3B4D">
        <w:rPr>
          <w:rFonts w:cstheme="minorHAnsi"/>
          <w:sz w:val="16"/>
          <w:szCs w:val="16"/>
        </w:rPr>
        <w:t>s</w:t>
      </w:r>
      <w:r w:rsidR="00692ED7" w:rsidRPr="002C3B4D">
        <w:rPr>
          <w:rFonts w:cstheme="minorHAnsi"/>
          <w:sz w:val="16"/>
          <w:szCs w:val="16"/>
        </w:rPr>
        <w:t> </w:t>
      </w:r>
      <w:r w:rsidR="00026F87" w:rsidRPr="002C3B4D">
        <w:rPr>
          <w:rFonts w:cstheme="minorHAnsi"/>
          <w:sz w:val="16"/>
          <w:szCs w:val="16"/>
        </w:rPr>
        <w:t>kontaktom</w:t>
      </w:r>
      <w:r w:rsidR="00692ED7" w:rsidRPr="002C3B4D">
        <w:rPr>
          <w:rFonts w:cstheme="minorHAnsi"/>
          <w:sz w:val="16"/>
          <w:szCs w:val="16"/>
        </w:rPr>
        <w:t xml:space="preserve"> (môžu byť uvedení aj v študijnom pláne).</w:t>
      </w:r>
    </w:p>
    <w:p w14:paraId="5201DBAC" w14:textId="7B083F60" w:rsidR="00874FE1" w:rsidRPr="002C3B4D" w:rsidRDefault="00874FE1" w:rsidP="00874FE1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2C3B4D">
        <w:rPr>
          <w:rFonts w:cstheme="minorHAnsi"/>
          <w:sz w:val="16"/>
          <w:szCs w:val="16"/>
        </w:rPr>
        <w:t xml:space="preserve">Odkaz na </w:t>
      </w:r>
      <w:r w:rsidR="00800AD6">
        <w:rPr>
          <w:rFonts w:cstheme="minorHAnsi"/>
          <w:sz w:val="16"/>
          <w:szCs w:val="16"/>
        </w:rPr>
        <w:t>v</w:t>
      </w:r>
      <w:r w:rsidRPr="002C3B4D">
        <w:rPr>
          <w:rFonts w:cstheme="minorHAnsi"/>
          <w:sz w:val="16"/>
          <w:szCs w:val="16"/>
        </w:rPr>
        <w:t>edecko</w:t>
      </w:r>
      <w:r w:rsidR="00BA7B8A">
        <w:rPr>
          <w:rFonts w:cstheme="minorHAnsi"/>
          <w:sz w:val="16"/>
          <w:szCs w:val="16"/>
        </w:rPr>
        <w:t>/umelecko</w:t>
      </w:r>
      <w:r w:rsidR="00803771">
        <w:rPr>
          <w:rFonts w:cstheme="minorHAnsi"/>
          <w:sz w:val="16"/>
          <w:szCs w:val="16"/>
        </w:rPr>
        <w:t>-</w:t>
      </w:r>
      <w:r w:rsidRPr="002C3B4D">
        <w:rPr>
          <w:rFonts w:cstheme="minorHAnsi"/>
          <w:sz w:val="16"/>
          <w:szCs w:val="16"/>
        </w:rPr>
        <w:t xml:space="preserve">pedagogické charakteristiky osôb zabezpečujúcich profilové predmety študijného programu. </w:t>
      </w:r>
    </w:p>
    <w:p w14:paraId="62B742A8" w14:textId="2A522204" w:rsidR="00A537D3" w:rsidRPr="00DF6F79" w:rsidRDefault="00A537D3" w:rsidP="00FA6611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2C3B4D">
        <w:rPr>
          <w:rFonts w:cstheme="minorHAnsi"/>
          <w:sz w:val="16"/>
          <w:szCs w:val="16"/>
        </w:rPr>
        <w:t xml:space="preserve">Zoznam učiteľov študijného programu </w:t>
      </w:r>
      <w:r w:rsidR="00431DCB" w:rsidRPr="002C3B4D">
        <w:rPr>
          <w:rFonts w:cstheme="minorHAnsi"/>
          <w:sz w:val="16"/>
          <w:szCs w:val="16"/>
        </w:rPr>
        <w:t xml:space="preserve">s priradením k predmetu </w:t>
      </w:r>
      <w:r w:rsidR="00026F87" w:rsidRPr="002C3B4D">
        <w:rPr>
          <w:rFonts w:cstheme="minorHAnsi"/>
          <w:sz w:val="16"/>
          <w:szCs w:val="16"/>
        </w:rPr>
        <w:t>a </w:t>
      </w:r>
      <w:r w:rsidR="00F43F51" w:rsidRPr="002C3B4D">
        <w:rPr>
          <w:rFonts w:cstheme="minorHAnsi"/>
          <w:sz w:val="16"/>
          <w:szCs w:val="16"/>
        </w:rPr>
        <w:t>prepojen</w:t>
      </w:r>
      <w:r w:rsidR="00026F87" w:rsidRPr="002C3B4D">
        <w:rPr>
          <w:rFonts w:cstheme="minorHAnsi"/>
          <w:sz w:val="16"/>
          <w:szCs w:val="16"/>
        </w:rPr>
        <w:t xml:space="preserve">ím </w:t>
      </w:r>
      <w:r w:rsidR="00F43F51" w:rsidRPr="002C3B4D">
        <w:rPr>
          <w:rFonts w:cstheme="minorHAnsi"/>
          <w:sz w:val="16"/>
          <w:szCs w:val="16"/>
        </w:rPr>
        <w:t xml:space="preserve">na centrálny register </w:t>
      </w:r>
      <w:r w:rsidR="00026F87" w:rsidRPr="002C3B4D">
        <w:rPr>
          <w:rFonts w:cstheme="minorHAnsi"/>
          <w:sz w:val="16"/>
          <w:szCs w:val="16"/>
        </w:rPr>
        <w:t>zamestnancov</w:t>
      </w:r>
      <w:r w:rsidR="00F43F51" w:rsidRPr="002C3B4D">
        <w:rPr>
          <w:rFonts w:cstheme="minorHAnsi"/>
          <w:sz w:val="16"/>
          <w:szCs w:val="16"/>
        </w:rPr>
        <w:t xml:space="preserve"> vysokých škôl</w:t>
      </w:r>
      <w:r w:rsidR="00692ED7" w:rsidRPr="002C3B4D">
        <w:rPr>
          <w:rFonts w:cstheme="minorHAnsi"/>
          <w:sz w:val="16"/>
          <w:szCs w:val="16"/>
        </w:rPr>
        <w:t xml:space="preserve">, </w:t>
      </w:r>
      <w:r w:rsidR="00026F87" w:rsidRPr="002C3B4D">
        <w:rPr>
          <w:rFonts w:cstheme="minorHAnsi"/>
          <w:sz w:val="16"/>
          <w:szCs w:val="16"/>
        </w:rPr>
        <w:t xml:space="preserve"> </w:t>
      </w:r>
      <w:r w:rsidR="00026F87" w:rsidRPr="00DF6F79">
        <w:rPr>
          <w:rFonts w:cstheme="minorHAnsi"/>
          <w:sz w:val="16"/>
          <w:szCs w:val="16"/>
        </w:rPr>
        <w:t>s</w:t>
      </w:r>
      <w:r w:rsidR="00AF3EA2" w:rsidRPr="00DF6F79">
        <w:rPr>
          <w:rFonts w:cstheme="minorHAnsi"/>
          <w:sz w:val="16"/>
          <w:szCs w:val="16"/>
        </w:rPr>
        <w:t xml:space="preserve"> uvedením </w:t>
      </w:r>
      <w:r w:rsidR="00026F87" w:rsidRPr="00DF6F79">
        <w:rPr>
          <w:rFonts w:cstheme="minorHAnsi"/>
          <w:sz w:val="16"/>
          <w:szCs w:val="16"/>
        </w:rPr>
        <w:t>kontakt</w:t>
      </w:r>
      <w:r w:rsidR="00AF3EA2" w:rsidRPr="00DF6F79">
        <w:rPr>
          <w:rFonts w:cstheme="minorHAnsi"/>
          <w:sz w:val="16"/>
          <w:szCs w:val="16"/>
        </w:rPr>
        <w:t xml:space="preserve">ov </w:t>
      </w:r>
      <w:r w:rsidR="00692ED7" w:rsidRPr="00DF6F79">
        <w:rPr>
          <w:rFonts w:cstheme="minorHAnsi"/>
          <w:sz w:val="16"/>
          <w:szCs w:val="16"/>
        </w:rPr>
        <w:t>(môž</w:t>
      </w:r>
      <w:r w:rsidR="00AF3EA2" w:rsidRPr="00DF6F79">
        <w:rPr>
          <w:rFonts w:cstheme="minorHAnsi"/>
          <w:sz w:val="16"/>
          <w:szCs w:val="16"/>
        </w:rPr>
        <w:t xml:space="preserve">e byť súčasťou </w:t>
      </w:r>
      <w:r w:rsidR="00692ED7" w:rsidRPr="00DF6F79">
        <w:rPr>
          <w:rFonts w:cstheme="minorHAnsi"/>
          <w:sz w:val="16"/>
          <w:szCs w:val="16"/>
        </w:rPr>
        <w:t>študijn</w:t>
      </w:r>
      <w:r w:rsidR="00AF3EA2" w:rsidRPr="00DF6F79">
        <w:rPr>
          <w:rFonts w:cstheme="minorHAnsi"/>
          <w:sz w:val="16"/>
          <w:szCs w:val="16"/>
        </w:rPr>
        <w:t xml:space="preserve">ého </w:t>
      </w:r>
      <w:r w:rsidR="00692ED7" w:rsidRPr="00DF6F79">
        <w:rPr>
          <w:rFonts w:cstheme="minorHAnsi"/>
          <w:sz w:val="16"/>
          <w:szCs w:val="16"/>
        </w:rPr>
        <w:t>plán</w:t>
      </w:r>
      <w:r w:rsidR="00AF3EA2" w:rsidRPr="00DF6F79">
        <w:rPr>
          <w:rFonts w:cstheme="minorHAnsi"/>
          <w:sz w:val="16"/>
          <w:szCs w:val="16"/>
        </w:rPr>
        <w:t>u</w:t>
      </w:r>
      <w:r w:rsidR="00692ED7" w:rsidRPr="00DF6F79">
        <w:rPr>
          <w:rFonts w:cstheme="minorHAnsi"/>
          <w:sz w:val="16"/>
          <w:szCs w:val="16"/>
        </w:rPr>
        <w:t xml:space="preserve">). </w:t>
      </w:r>
    </w:p>
    <w:p w14:paraId="51669042" w14:textId="3D8A18BA" w:rsidR="00431DCB" w:rsidRPr="00DF6F79" w:rsidRDefault="00431DCB" w:rsidP="00FA6611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F6F79">
        <w:rPr>
          <w:rFonts w:cstheme="minorHAnsi"/>
          <w:sz w:val="16"/>
          <w:szCs w:val="16"/>
        </w:rPr>
        <w:t xml:space="preserve">Zoznam školiteľov záverečných prác s priradením k témam (s </w:t>
      </w:r>
      <w:r w:rsidR="00AF3EA2" w:rsidRPr="00DF6F79">
        <w:rPr>
          <w:rFonts w:cstheme="minorHAnsi"/>
          <w:sz w:val="16"/>
          <w:szCs w:val="16"/>
        </w:rPr>
        <w:t xml:space="preserve">uvedením </w:t>
      </w:r>
      <w:r w:rsidRPr="00DF6F79">
        <w:rPr>
          <w:rFonts w:cstheme="minorHAnsi"/>
          <w:sz w:val="16"/>
          <w:szCs w:val="16"/>
        </w:rPr>
        <w:t>kontakt</w:t>
      </w:r>
      <w:r w:rsidR="00AF3EA2" w:rsidRPr="00DF6F79">
        <w:rPr>
          <w:rFonts w:cstheme="minorHAnsi"/>
          <w:sz w:val="16"/>
          <w:szCs w:val="16"/>
        </w:rPr>
        <w:t>ov</w:t>
      </w:r>
      <w:r w:rsidRPr="00DF6F79">
        <w:rPr>
          <w:rFonts w:cstheme="minorHAnsi"/>
          <w:sz w:val="16"/>
          <w:szCs w:val="16"/>
        </w:rPr>
        <w:t xml:space="preserve">). </w:t>
      </w:r>
      <w:r w:rsidR="000413DC" w:rsidRPr="00DF6F79">
        <w:rPr>
          <w:rFonts w:cstheme="minorHAnsi"/>
          <w:sz w:val="16"/>
          <w:szCs w:val="16"/>
        </w:rPr>
        <w:t xml:space="preserve"> </w:t>
      </w:r>
    </w:p>
    <w:p w14:paraId="003BD687" w14:textId="34470F4F" w:rsidR="00FA6611" w:rsidRPr="00DF6F79" w:rsidRDefault="00431DCB" w:rsidP="00884E14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F6F79">
        <w:rPr>
          <w:rFonts w:cstheme="minorHAnsi"/>
          <w:sz w:val="16"/>
          <w:szCs w:val="16"/>
        </w:rPr>
        <w:t xml:space="preserve">Odkaz na </w:t>
      </w:r>
      <w:r w:rsidR="00800AD6">
        <w:rPr>
          <w:rFonts w:cstheme="minorHAnsi"/>
          <w:sz w:val="16"/>
          <w:szCs w:val="16"/>
        </w:rPr>
        <w:t>v</w:t>
      </w:r>
      <w:r w:rsidRPr="00DF6F79">
        <w:rPr>
          <w:rFonts w:cstheme="minorHAnsi"/>
          <w:sz w:val="16"/>
          <w:szCs w:val="16"/>
        </w:rPr>
        <w:t>edecko</w:t>
      </w:r>
      <w:r w:rsidR="00BA7B8A" w:rsidRPr="00DF6F79">
        <w:rPr>
          <w:rFonts w:cstheme="minorHAnsi"/>
          <w:sz w:val="16"/>
          <w:szCs w:val="16"/>
        </w:rPr>
        <w:t>/umeleck</w:t>
      </w:r>
      <w:r w:rsidR="00803771">
        <w:rPr>
          <w:rFonts w:cstheme="minorHAnsi"/>
          <w:sz w:val="16"/>
          <w:szCs w:val="16"/>
        </w:rPr>
        <w:t>o-</w:t>
      </w:r>
      <w:r w:rsidRPr="00DF6F79">
        <w:rPr>
          <w:rFonts w:cstheme="minorHAnsi"/>
          <w:sz w:val="16"/>
          <w:szCs w:val="16"/>
        </w:rPr>
        <w:t xml:space="preserve">pedagogické charakteristiky školiteľov záverečných prác. </w:t>
      </w:r>
    </w:p>
    <w:p w14:paraId="5DD03431" w14:textId="2CB447AB" w:rsidR="009572B9" w:rsidRPr="00DF6F79" w:rsidRDefault="009572B9" w:rsidP="009572B9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F6F79">
        <w:rPr>
          <w:rFonts w:cstheme="minorHAnsi"/>
          <w:sz w:val="16"/>
          <w:szCs w:val="16"/>
        </w:rPr>
        <w:t>Zástupcovia študentov, ktor</w:t>
      </w:r>
      <w:r w:rsidR="00A0091E">
        <w:rPr>
          <w:rFonts w:cstheme="minorHAnsi"/>
          <w:sz w:val="16"/>
          <w:szCs w:val="16"/>
        </w:rPr>
        <w:t>í</w:t>
      </w:r>
      <w:r w:rsidRPr="00DF6F79">
        <w:rPr>
          <w:rFonts w:cstheme="minorHAnsi"/>
          <w:sz w:val="16"/>
          <w:szCs w:val="16"/>
        </w:rPr>
        <w:t xml:space="preserve"> zastupujú záujmy študent</w:t>
      </w:r>
      <w:r w:rsidR="00AF3EA2" w:rsidRPr="00DF6F79">
        <w:rPr>
          <w:rFonts w:cstheme="minorHAnsi"/>
          <w:sz w:val="16"/>
          <w:szCs w:val="16"/>
        </w:rPr>
        <w:t>ov</w:t>
      </w:r>
      <w:r w:rsidRPr="00DF6F79">
        <w:rPr>
          <w:rFonts w:cstheme="minorHAnsi"/>
          <w:sz w:val="16"/>
          <w:szCs w:val="16"/>
        </w:rPr>
        <w:t xml:space="preserve"> študijného programu (meno a kontakt). </w:t>
      </w:r>
    </w:p>
    <w:p w14:paraId="4344C5BF" w14:textId="0DB4763D" w:rsidR="00431DCB" w:rsidRPr="00DF6F79" w:rsidRDefault="00431DCB" w:rsidP="00884E14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F6F79">
        <w:rPr>
          <w:rFonts w:cstheme="minorHAnsi"/>
          <w:sz w:val="16"/>
          <w:szCs w:val="16"/>
        </w:rPr>
        <w:t>Študijný poradca študijného programu (s </w:t>
      </w:r>
      <w:r w:rsidR="00172A82" w:rsidRPr="00DF6F79">
        <w:rPr>
          <w:rFonts w:cstheme="minorHAnsi"/>
          <w:sz w:val="16"/>
          <w:szCs w:val="16"/>
        </w:rPr>
        <w:t xml:space="preserve">uvedením </w:t>
      </w:r>
      <w:r w:rsidRPr="00DF6F79">
        <w:rPr>
          <w:rFonts w:cstheme="minorHAnsi"/>
          <w:sz w:val="16"/>
          <w:szCs w:val="16"/>
        </w:rPr>
        <w:t>kontakt</w:t>
      </w:r>
      <w:r w:rsidR="00172A82" w:rsidRPr="00DF6F79">
        <w:rPr>
          <w:rFonts w:cstheme="minorHAnsi"/>
          <w:sz w:val="16"/>
          <w:szCs w:val="16"/>
        </w:rPr>
        <w:t>u</w:t>
      </w:r>
      <w:r w:rsidR="00C37141" w:rsidRPr="00DF6F79">
        <w:rPr>
          <w:rFonts w:cstheme="minorHAnsi"/>
          <w:sz w:val="16"/>
          <w:szCs w:val="16"/>
        </w:rPr>
        <w:t xml:space="preserve"> a</w:t>
      </w:r>
      <w:r w:rsidR="007C2EFB">
        <w:rPr>
          <w:rFonts w:cstheme="minorHAnsi"/>
          <w:sz w:val="16"/>
          <w:szCs w:val="16"/>
        </w:rPr>
        <w:t xml:space="preserve"> s </w:t>
      </w:r>
      <w:r w:rsidR="00C37141" w:rsidRPr="00DF6F79">
        <w:rPr>
          <w:rFonts w:cstheme="minorHAnsi"/>
          <w:sz w:val="16"/>
          <w:szCs w:val="16"/>
        </w:rPr>
        <w:t>informáciou o</w:t>
      </w:r>
      <w:r w:rsidR="005F6835" w:rsidRPr="00DF6F79">
        <w:rPr>
          <w:rFonts w:cstheme="minorHAnsi"/>
          <w:sz w:val="16"/>
          <w:szCs w:val="16"/>
        </w:rPr>
        <w:t> prístupe k</w:t>
      </w:r>
      <w:r w:rsidR="007E3D44" w:rsidRPr="00DF6F79">
        <w:rPr>
          <w:rFonts w:cstheme="minorHAnsi"/>
          <w:sz w:val="16"/>
          <w:szCs w:val="16"/>
        </w:rPr>
        <w:t xml:space="preserve"> poradenstvu </w:t>
      </w:r>
      <w:r w:rsidR="005F6835" w:rsidRPr="00DF6F79">
        <w:rPr>
          <w:rFonts w:cstheme="minorHAnsi"/>
          <w:sz w:val="16"/>
          <w:szCs w:val="16"/>
        </w:rPr>
        <w:t xml:space="preserve">a o </w:t>
      </w:r>
      <w:r w:rsidR="00C37141" w:rsidRPr="00DF6F79">
        <w:rPr>
          <w:rFonts w:cstheme="minorHAnsi"/>
          <w:sz w:val="16"/>
          <w:szCs w:val="16"/>
        </w:rPr>
        <w:t>rozvrhu konzultáci</w:t>
      </w:r>
      <w:r w:rsidR="007C2EFB">
        <w:rPr>
          <w:rFonts w:cstheme="minorHAnsi"/>
          <w:sz w:val="16"/>
          <w:szCs w:val="16"/>
        </w:rPr>
        <w:t>í</w:t>
      </w:r>
      <w:r w:rsidRPr="00DF6F79">
        <w:rPr>
          <w:rFonts w:cstheme="minorHAnsi"/>
          <w:sz w:val="16"/>
          <w:szCs w:val="16"/>
        </w:rPr>
        <w:t xml:space="preserve">).  </w:t>
      </w:r>
    </w:p>
    <w:p w14:paraId="31F23A80" w14:textId="64ED1E92" w:rsidR="00E430FB" w:rsidRPr="00DF6F79" w:rsidRDefault="00431DCB" w:rsidP="00E430F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F6F79">
        <w:rPr>
          <w:rFonts w:cstheme="minorHAnsi"/>
          <w:sz w:val="16"/>
          <w:szCs w:val="16"/>
        </w:rPr>
        <w:t xml:space="preserve">Iný podporný personál </w:t>
      </w:r>
      <w:r w:rsidR="00F43F51" w:rsidRPr="00DF6F79">
        <w:rPr>
          <w:rFonts w:cstheme="minorHAnsi"/>
          <w:sz w:val="16"/>
          <w:szCs w:val="16"/>
        </w:rPr>
        <w:t xml:space="preserve">študijného programu </w:t>
      </w:r>
      <w:r w:rsidRPr="00DF6F79">
        <w:rPr>
          <w:rFonts w:cstheme="minorHAnsi"/>
          <w:sz w:val="16"/>
          <w:szCs w:val="16"/>
        </w:rPr>
        <w:t>– priradený študijný referent, kariérn</w:t>
      </w:r>
      <w:r w:rsidR="00F43F51" w:rsidRPr="00DF6F79">
        <w:rPr>
          <w:rFonts w:cstheme="minorHAnsi"/>
          <w:sz w:val="16"/>
          <w:szCs w:val="16"/>
        </w:rPr>
        <w:t xml:space="preserve">y </w:t>
      </w:r>
      <w:r w:rsidRPr="00DF6F79">
        <w:rPr>
          <w:rFonts w:cstheme="minorHAnsi"/>
          <w:sz w:val="16"/>
          <w:szCs w:val="16"/>
        </w:rPr>
        <w:t>porad</w:t>
      </w:r>
      <w:r w:rsidR="00F43F51" w:rsidRPr="00DF6F79">
        <w:rPr>
          <w:rFonts w:cstheme="minorHAnsi"/>
          <w:sz w:val="16"/>
          <w:szCs w:val="16"/>
        </w:rPr>
        <w:t>ca</w:t>
      </w:r>
      <w:r w:rsidRPr="00DF6F79">
        <w:rPr>
          <w:rFonts w:cstheme="minorHAnsi"/>
          <w:sz w:val="16"/>
          <w:szCs w:val="16"/>
        </w:rPr>
        <w:t>, administratíva</w:t>
      </w:r>
      <w:r w:rsidR="00811355" w:rsidRPr="00DF6F79">
        <w:rPr>
          <w:rFonts w:cstheme="minorHAnsi"/>
          <w:sz w:val="16"/>
          <w:szCs w:val="16"/>
        </w:rPr>
        <w:t xml:space="preserve">, ubytovací referát a podobne (s kontaktami). </w:t>
      </w:r>
    </w:p>
    <w:p w14:paraId="77EFC4AE" w14:textId="785BEBAA" w:rsidR="005B4151" w:rsidRPr="004D3F71" w:rsidRDefault="005B4151" w:rsidP="00E43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0CC81FE5" w14:textId="47BFDFC9" w:rsidR="0085194C" w:rsidRPr="004D3F71" w:rsidRDefault="00E430FB" w:rsidP="0085194C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  <w:r w:rsidRPr="004D3F71">
        <w:rPr>
          <w:rFonts w:cstheme="minorHAnsi"/>
          <w:b/>
          <w:bCs/>
          <w:sz w:val="16"/>
          <w:szCs w:val="16"/>
        </w:rPr>
        <w:t xml:space="preserve">Priestorové, materiálne </w:t>
      </w:r>
      <w:r w:rsidR="0085194C" w:rsidRPr="004D3F71">
        <w:rPr>
          <w:rFonts w:cstheme="minorHAnsi"/>
          <w:b/>
          <w:bCs/>
          <w:sz w:val="16"/>
          <w:szCs w:val="16"/>
        </w:rPr>
        <w:t>a technické zabezpečenie študijného programu</w:t>
      </w:r>
      <w:r w:rsidR="005D3722">
        <w:rPr>
          <w:rFonts w:cstheme="minorHAnsi"/>
          <w:b/>
          <w:bCs/>
          <w:sz w:val="16"/>
          <w:szCs w:val="16"/>
        </w:rPr>
        <w:t xml:space="preserve"> a podpora</w:t>
      </w:r>
    </w:p>
    <w:p w14:paraId="4CA5E002" w14:textId="1DA69E1B" w:rsidR="00B86EE3" w:rsidRPr="002E27BC" w:rsidRDefault="0085194C" w:rsidP="008A082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4D3F71">
        <w:rPr>
          <w:rFonts w:cstheme="minorHAnsi"/>
          <w:sz w:val="16"/>
          <w:szCs w:val="16"/>
        </w:rPr>
        <w:t xml:space="preserve">Zoznam a charakteristika učební </w:t>
      </w:r>
      <w:r w:rsidR="00000145" w:rsidRPr="004D3F71">
        <w:rPr>
          <w:rFonts w:cstheme="minorHAnsi"/>
          <w:sz w:val="16"/>
          <w:szCs w:val="16"/>
        </w:rPr>
        <w:t xml:space="preserve">študijného programu </w:t>
      </w:r>
      <w:r w:rsidR="00583FD4" w:rsidRPr="004D3F71">
        <w:rPr>
          <w:rFonts w:cstheme="minorHAnsi"/>
          <w:sz w:val="16"/>
          <w:szCs w:val="16"/>
        </w:rPr>
        <w:t xml:space="preserve">a ich technického vybavenia </w:t>
      </w:r>
      <w:r w:rsidRPr="004D3F71">
        <w:rPr>
          <w:rFonts w:cstheme="minorHAnsi"/>
          <w:sz w:val="16"/>
          <w:szCs w:val="16"/>
        </w:rPr>
        <w:t>s priradením k výstupom vzdelávania</w:t>
      </w:r>
      <w:r w:rsidR="00B86EE3" w:rsidRPr="004D3F71">
        <w:rPr>
          <w:rFonts w:cstheme="minorHAnsi"/>
          <w:sz w:val="16"/>
          <w:szCs w:val="16"/>
        </w:rPr>
        <w:t xml:space="preserve"> a</w:t>
      </w:r>
      <w:r w:rsidR="00450AEB" w:rsidRPr="004D3F71">
        <w:rPr>
          <w:rFonts w:cstheme="minorHAnsi"/>
          <w:sz w:val="16"/>
          <w:szCs w:val="16"/>
        </w:rPr>
        <w:t> </w:t>
      </w:r>
      <w:r w:rsidR="00B86EE3" w:rsidRPr="004D3F71">
        <w:rPr>
          <w:rFonts w:cstheme="minorHAnsi"/>
          <w:sz w:val="16"/>
          <w:szCs w:val="16"/>
        </w:rPr>
        <w:t>predmet</w:t>
      </w:r>
      <w:r w:rsidR="00450AEB" w:rsidRPr="004D3F71">
        <w:rPr>
          <w:rFonts w:cstheme="minorHAnsi"/>
          <w:sz w:val="16"/>
          <w:szCs w:val="16"/>
        </w:rPr>
        <w:t>u (</w:t>
      </w:r>
      <w:r w:rsidR="00B86EE3" w:rsidRPr="004D3F71">
        <w:rPr>
          <w:rFonts w:cstheme="minorHAnsi"/>
          <w:sz w:val="16"/>
          <w:szCs w:val="16"/>
        </w:rPr>
        <w:t>laboratóri</w:t>
      </w:r>
      <w:r w:rsidR="00C918B8">
        <w:rPr>
          <w:rFonts w:cstheme="minorHAnsi"/>
          <w:sz w:val="16"/>
          <w:szCs w:val="16"/>
        </w:rPr>
        <w:t>á</w:t>
      </w:r>
      <w:r w:rsidR="00B86EE3" w:rsidRPr="002E27BC">
        <w:rPr>
          <w:rFonts w:cstheme="minorHAnsi"/>
          <w:sz w:val="16"/>
          <w:szCs w:val="16"/>
        </w:rPr>
        <w:t>, projektové a umelecké štúdiá, ateliéry, dielne, tlmočnícke kabíny, kliniky, kňazské semináre, vedecké a technologické parky, technologické inkubátory, školské podniky, strediská praxe, cvičné školy, učebno-výcvikové zariadenia, športové haly, plavárne, športoviská)</w:t>
      </w:r>
      <w:r w:rsidR="00450AEB" w:rsidRPr="002E27BC">
        <w:rPr>
          <w:rFonts w:cstheme="minorHAnsi"/>
          <w:sz w:val="16"/>
          <w:szCs w:val="16"/>
        </w:rPr>
        <w:t xml:space="preserve">.  </w:t>
      </w:r>
    </w:p>
    <w:p w14:paraId="1BA38822" w14:textId="1ED32403" w:rsidR="00B86EE3" w:rsidRPr="002E27BC" w:rsidRDefault="00B86EE3" w:rsidP="008A082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2E27BC">
        <w:rPr>
          <w:rFonts w:cstheme="minorHAnsi"/>
          <w:sz w:val="16"/>
          <w:szCs w:val="16"/>
        </w:rPr>
        <w:t xml:space="preserve">Charakteristika informačného zabezpečenia študijného programu (prístup k študijnej literatúre podľa </w:t>
      </w:r>
      <w:r w:rsidR="0077579B">
        <w:rPr>
          <w:rFonts w:cstheme="minorHAnsi"/>
          <w:sz w:val="16"/>
          <w:szCs w:val="16"/>
        </w:rPr>
        <w:t>i</w:t>
      </w:r>
      <w:r w:rsidRPr="002E27BC">
        <w:rPr>
          <w:rFonts w:cstheme="minorHAnsi"/>
          <w:sz w:val="16"/>
          <w:szCs w:val="16"/>
        </w:rPr>
        <w:t>nformačných listov</w:t>
      </w:r>
      <w:r w:rsidR="00507FBF" w:rsidRPr="002E27BC">
        <w:rPr>
          <w:rFonts w:cstheme="minorHAnsi"/>
          <w:sz w:val="16"/>
          <w:szCs w:val="16"/>
        </w:rPr>
        <w:t xml:space="preserve"> predmetov</w:t>
      </w:r>
      <w:r w:rsidR="002E27BC" w:rsidRPr="002E27BC">
        <w:rPr>
          <w:rFonts w:cstheme="minorHAnsi"/>
          <w:sz w:val="16"/>
          <w:szCs w:val="16"/>
        </w:rPr>
        <w:t>)</w:t>
      </w:r>
      <w:r w:rsidRPr="002E27BC">
        <w:rPr>
          <w:rFonts w:cstheme="minorHAnsi"/>
          <w:sz w:val="16"/>
          <w:szCs w:val="16"/>
        </w:rPr>
        <w:t xml:space="preserve">, </w:t>
      </w:r>
      <w:r w:rsidR="00507FBF" w:rsidRPr="002E27BC">
        <w:rPr>
          <w:rFonts w:cstheme="minorHAnsi"/>
          <w:sz w:val="16"/>
          <w:szCs w:val="16"/>
        </w:rPr>
        <w:t xml:space="preserve">prístup k </w:t>
      </w:r>
      <w:r w:rsidRPr="002E27BC">
        <w:rPr>
          <w:rFonts w:cstheme="minorHAnsi"/>
          <w:sz w:val="16"/>
          <w:szCs w:val="16"/>
        </w:rPr>
        <w:t xml:space="preserve">informačným databázam a ďalším informačným zdrojom, informačným technológiám a podobne). </w:t>
      </w:r>
    </w:p>
    <w:p w14:paraId="5AA682A8" w14:textId="6198AFB0" w:rsidR="00F356F5" w:rsidRPr="002E27BC" w:rsidRDefault="00F356F5" w:rsidP="008A082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2E27BC">
        <w:rPr>
          <w:rFonts w:cstheme="minorHAnsi"/>
          <w:sz w:val="16"/>
          <w:szCs w:val="16"/>
        </w:rPr>
        <w:t>Charakteristika a rozsah dištančného vzdelávania uplatňovaná v študijnom programe s priradením k predmetom.</w:t>
      </w:r>
      <w:r w:rsidR="005443FF" w:rsidRPr="002E27BC">
        <w:rPr>
          <w:rFonts w:cstheme="minorHAnsi"/>
          <w:sz w:val="16"/>
          <w:szCs w:val="16"/>
        </w:rPr>
        <w:t xml:space="preserve"> Prístupy, manuály </w:t>
      </w:r>
      <w:r w:rsidR="00BC321D">
        <w:rPr>
          <w:rFonts w:cstheme="minorHAnsi"/>
          <w:sz w:val="16"/>
          <w:szCs w:val="16"/>
        </w:rPr>
        <w:t>e</w:t>
      </w:r>
      <w:r w:rsidR="005443FF" w:rsidRPr="002E27BC">
        <w:rPr>
          <w:rFonts w:cstheme="minorHAnsi"/>
          <w:sz w:val="16"/>
          <w:szCs w:val="16"/>
        </w:rPr>
        <w:t>-learni</w:t>
      </w:r>
      <w:r w:rsidR="00BC321D">
        <w:rPr>
          <w:rFonts w:cstheme="minorHAnsi"/>
          <w:sz w:val="16"/>
          <w:szCs w:val="16"/>
        </w:rPr>
        <w:t>n</w:t>
      </w:r>
      <w:r w:rsidR="005443FF" w:rsidRPr="002E27BC">
        <w:rPr>
          <w:rFonts w:cstheme="minorHAnsi"/>
          <w:sz w:val="16"/>
          <w:szCs w:val="16"/>
        </w:rPr>
        <w:t xml:space="preserve">gových portálov. </w:t>
      </w:r>
      <w:r w:rsidRPr="002E27BC">
        <w:rPr>
          <w:rFonts w:cstheme="minorHAnsi"/>
          <w:sz w:val="16"/>
          <w:szCs w:val="16"/>
        </w:rPr>
        <w:t xml:space="preserve">Postupy pri prechode z prezenčného na dištančné vzdelávanie. </w:t>
      </w:r>
    </w:p>
    <w:p w14:paraId="19198E3F" w14:textId="2BAA0BAF" w:rsidR="0085194C" w:rsidRPr="002E27BC" w:rsidRDefault="0085194C" w:rsidP="008A082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2E27BC">
        <w:rPr>
          <w:rFonts w:cstheme="minorHAnsi"/>
          <w:sz w:val="16"/>
          <w:szCs w:val="16"/>
        </w:rPr>
        <w:t xml:space="preserve">Partneri vysokej školy pri zabezpečovaní </w:t>
      </w:r>
      <w:r w:rsidR="00137788">
        <w:rPr>
          <w:rFonts w:cstheme="minorHAnsi"/>
          <w:sz w:val="16"/>
          <w:szCs w:val="16"/>
        </w:rPr>
        <w:t xml:space="preserve">vzdelávacích činností </w:t>
      </w:r>
      <w:r w:rsidRPr="002E27BC">
        <w:rPr>
          <w:rFonts w:cstheme="minorHAnsi"/>
          <w:sz w:val="16"/>
          <w:szCs w:val="16"/>
        </w:rPr>
        <w:t xml:space="preserve">študijného programu a charakteristika ich participácie. </w:t>
      </w:r>
    </w:p>
    <w:p w14:paraId="33E807C4" w14:textId="38E5D6BC" w:rsidR="0085194C" w:rsidRPr="002E27BC" w:rsidRDefault="006B54C1" w:rsidP="008A082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Charakteristika </w:t>
      </w:r>
      <w:r w:rsidR="0085194C" w:rsidRPr="002E27BC">
        <w:rPr>
          <w:rFonts w:cstheme="minorHAnsi"/>
          <w:sz w:val="16"/>
          <w:szCs w:val="16"/>
        </w:rPr>
        <w:t>na možnost</w:t>
      </w:r>
      <w:r w:rsidR="00C007BE">
        <w:rPr>
          <w:rFonts w:cstheme="minorHAnsi"/>
          <w:sz w:val="16"/>
          <w:szCs w:val="16"/>
        </w:rPr>
        <w:t>í</w:t>
      </w:r>
      <w:r w:rsidR="0085194C" w:rsidRPr="002E27BC">
        <w:rPr>
          <w:rFonts w:cstheme="minorHAnsi"/>
          <w:sz w:val="16"/>
          <w:szCs w:val="16"/>
        </w:rPr>
        <w:t xml:space="preserve"> sociálneho, športového, kultúrneho, duchovného a spoločenského vyžitia. </w:t>
      </w:r>
    </w:p>
    <w:p w14:paraId="38789D61" w14:textId="6B41C57A" w:rsidR="005D3722" w:rsidRPr="002E27BC" w:rsidRDefault="008F0942" w:rsidP="005D3722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lastRenderedPageBreak/>
        <w:t xml:space="preserve">Možnosti a podmienky </w:t>
      </w:r>
      <w:r w:rsidR="006B6C62">
        <w:rPr>
          <w:rFonts w:cstheme="minorHAnsi"/>
          <w:sz w:val="16"/>
          <w:szCs w:val="16"/>
        </w:rPr>
        <w:t>účasti</w:t>
      </w:r>
      <w:r w:rsidR="00556D56" w:rsidRPr="002E27BC">
        <w:rPr>
          <w:rFonts w:cstheme="minorHAnsi"/>
          <w:sz w:val="16"/>
          <w:szCs w:val="16"/>
        </w:rPr>
        <w:t xml:space="preserve"> študentov študijného programu </w:t>
      </w:r>
      <w:r w:rsidR="006B6C62">
        <w:rPr>
          <w:rFonts w:cstheme="minorHAnsi"/>
          <w:sz w:val="16"/>
          <w:szCs w:val="16"/>
        </w:rPr>
        <w:t>na</w:t>
      </w:r>
      <w:r w:rsidR="00556D56" w:rsidRPr="002E27BC">
        <w:rPr>
          <w:rFonts w:cstheme="minorHAnsi"/>
          <w:sz w:val="16"/>
          <w:szCs w:val="16"/>
        </w:rPr>
        <w:t> mobilitá</w:t>
      </w:r>
      <w:r w:rsidR="00BC0232">
        <w:rPr>
          <w:rFonts w:cstheme="minorHAnsi"/>
          <w:sz w:val="16"/>
          <w:szCs w:val="16"/>
        </w:rPr>
        <w:t>ch</w:t>
      </w:r>
      <w:r w:rsidR="00556D56" w:rsidRPr="002E27BC">
        <w:rPr>
          <w:rFonts w:cstheme="minorHAnsi"/>
          <w:sz w:val="16"/>
          <w:szCs w:val="16"/>
        </w:rPr>
        <w:t xml:space="preserve"> a</w:t>
      </w:r>
      <w:r w:rsidR="001E60EB">
        <w:rPr>
          <w:rFonts w:cstheme="minorHAnsi"/>
          <w:sz w:val="16"/>
          <w:szCs w:val="16"/>
        </w:rPr>
        <w:t> </w:t>
      </w:r>
      <w:r w:rsidR="00556D56" w:rsidRPr="002E27BC">
        <w:rPr>
          <w:rFonts w:cstheme="minorHAnsi"/>
          <w:sz w:val="16"/>
          <w:szCs w:val="16"/>
        </w:rPr>
        <w:t>stáža</w:t>
      </w:r>
      <w:r w:rsidR="00036941">
        <w:rPr>
          <w:rFonts w:cstheme="minorHAnsi"/>
          <w:sz w:val="16"/>
          <w:szCs w:val="16"/>
        </w:rPr>
        <w:t>ch</w:t>
      </w:r>
      <w:r w:rsidR="001E60EB">
        <w:rPr>
          <w:rFonts w:cstheme="minorHAnsi"/>
          <w:sz w:val="16"/>
          <w:szCs w:val="16"/>
        </w:rPr>
        <w:t xml:space="preserve"> (s uvedením kontaktov)</w:t>
      </w:r>
      <w:r w:rsidR="008F5165" w:rsidRPr="002E27BC">
        <w:rPr>
          <w:rFonts w:cstheme="minorHAnsi"/>
          <w:sz w:val="16"/>
          <w:szCs w:val="16"/>
        </w:rPr>
        <w:t xml:space="preserve">, pokyny na prihlasovanie, pravidlá uznávania </w:t>
      </w:r>
      <w:r w:rsidR="009C6736">
        <w:rPr>
          <w:rFonts w:cstheme="minorHAnsi"/>
          <w:sz w:val="16"/>
          <w:szCs w:val="16"/>
        </w:rPr>
        <w:t xml:space="preserve">tohto </w:t>
      </w:r>
      <w:r w:rsidR="008F5165" w:rsidRPr="002E27BC">
        <w:rPr>
          <w:rFonts w:cstheme="minorHAnsi"/>
          <w:sz w:val="16"/>
          <w:szCs w:val="16"/>
        </w:rPr>
        <w:t xml:space="preserve">vzdelávania. </w:t>
      </w:r>
    </w:p>
    <w:p w14:paraId="5DBDBA7F" w14:textId="77777777" w:rsidR="00FA6611" w:rsidRPr="004D3F71" w:rsidRDefault="00FA6611" w:rsidP="007C1C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1A784007" w14:textId="16396D2A" w:rsidR="00200599" w:rsidRDefault="00945BD5" w:rsidP="00F43F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  <w:r w:rsidRPr="004D3F71">
        <w:rPr>
          <w:rFonts w:cstheme="minorHAnsi"/>
          <w:b/>
          <w:bCs/>
          <w:sz w:val="16"/>
          <w:szCs w:val="16"/>
        </w:rPr>
        <w:t xml:space="preserve">Požadované schopnosti a predpoklady uchádzača o štúdium študijného programu </w:t>
      </w:r>
    </w:p>
    <w:p w14:paraId="77CDAE8D" w14:textId="1ECF6A9B" w:rsidR="00200599" w:rsidRPr="00200599" w:rsidRDefault="00200599" w:rsidP="00200599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200599">
        <w:rPr>
          <w:rFonts w:cstheme="minorHAnsi"/>
          <w:sz w:val="16"/>
          <w:szCs w:val="16"/>
        </w:rPr>
        <w:t>Požadované schopnosti a predpoklady potrebné na prijatie na štúdium</w:t>
      </w:r>
      <w:r w:rsidR="002D4C87">
        <w:rPr>
          <w:rFonts w:cstheme="minorHAnsi"/>
          <w:sz w:val="16"/>
          <w:szCs w:val="16"/>
        </w:rPr>
        <w:t>.</w:t>
      </w:r>
      <w:r w:rsidRPr="00200599">
        <w:rPr>
          <w:rFonts w:cstheme="minorHAnsi"/>
          <w:sz w:val="16"/>
          <w:szCs w:val="16"/>
        </w:rPr>
        <w:t xml:space="preserve"> </w:t>
      </w:r>
    </w:p>
    <w:p w14:paraId="1323A7FA" w14:textId="61B5DB86" w:rsidR="00200599" w:rsidRDefault="00200599" w:rsidP="00200599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200599">
        <w:rPr>
          <w:rFonts w:cstheme="minorHAnsi"/>
          <w:sz w:val="16"/>
          <w:szCs w:val="16"/>
        </w:rPr>
        <w:t xml:space="preserve">Postupy prijímania na štúdium. </w:t>
      </w:r>
    </w:p>
    <w:p w14:paraId="18B37EA5" w14:textId="71F9D544" w:rsidR="00200599" w:rsidRPr="00200599" w:rsidRDefault="00200599" w:rsidP="00200599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Výsledky prijímacieho konania za posledné </w:t>
      </w:r>
      <w:r w:rsidR="00910044">
        <w:rPr>
          <w:rFonts w:cstheme="minorHAnsi"/>
          <w:sz w:val="16"/>
          <w:szCs w:val="16"/>
        </w:rPr>
        <w:t xml:space="preserve">obdobie. </w:t>
      </w:r>
    </w:p>
    <w:p w14:paraId="13ABFA4A" w14:textId="7C7E7210" w:rsidR="00200599" w:rsidRDefault="00200599" w:rsidP="00200599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19EABE8F" w14:textId="341DA838" w:rsidR="00200599" w:rsidRPr="00FD0E18" w:rsidRDefault="00200599" w:rsidP="0020059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  <w:r w:rsidRPr="00FD0E18">
        <w:rPr>
          <w:rFonts w:cstheme="minorHAnsi"/>
          <w:b/>
          <w:bCs/>
          <w:sz w:val="16"/>
          <w:szCs w:val="16"/>
        </w:rPr>
        <w:t xml:space="preserve">Spätná väzba na kvalitu poskytovaného vzdelávania </w:t>
      </w:r>
    </w:p>
    <w:p w14:paraId="1AC93C5B" w14:textId="4D020D23" w:rsidR="00200599" w:rsidRPr="00FF2726" w:rsidRDefault="00200599" w:rsidP="00200599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FF2726">
        <w:rPr>
          <w:rFonts w:cstheme="minorHAnsi"/>
          <w:sz w:val="16"/>
          <w:szCs w:val="16"/>
        </w:rPr>
        <w:t xml:space="preserve">Postupy monitorovania a hodnotenia názorov študentov na kvalitu študijného programu. </w:t>
      </w:r>
    </w:p>
    <w:p w14:paraId="0577CB6C" w14:textId="7FE8101F" w:rsidR="00F43F51" w:rsidRPr="00FF2726" w:rsidRDefault="00200599" w:rsidP="00E153BB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FF2726">
        <w:rPr>
          <w:rFonts w:cstheme="minorHAnsi"/>
          <w:sz w:val="16"/>
          <w:szCs w:val="16"/>
        </w:rPr>
        <w:t xml:space="preserve">Výsledky spätnej väzby študentov </w:t>
      </w:r>
      <w:r w:rsidR="00DD4B38" w:rsidRPr="00FF2726">
        <w:rPr>
          <w:rFonts w:cstheme="minorHAnsi"/>
          <w:sz w:val="16"/>
          <w:szCs w:val="16"/>
        </w:rPr>
        <w:t>a</w:t>
      </w:r>
      <w:r w:rsidR="00910044" w:rsidRPr="00FF2726">
        <w:rPr>
          <w:rFonts w:cstheme="minorHAnsi"/>
          <w:sz w:val="16"/>
          <w:szCs w:val="16"/>
        </w:rPr>
        <w:t xml:space="preserve"> súvisiace opatrenia na zvyšovania </w:t>
      </w:r>
      <w:r w:rsidRPr="00FF2726">
        <w:rPr>
          <w:rFonts w:cstheme="minorHAnsi"/>
          <w:sz w:val="16"/>
          <w:szCs w:val="16"/>
        </w:rPr>
        <w:t>kvalit</w:t>
      </w:r>
      <w:r w:rsidR="00910044" w:rsidRPr="00FF2726">
        <w:rPr>
          <w:rFonts w:cstheme="minorHAnsi"/>
          <w:sz w:val="16"/>
          <w:szCs w:val="16"/>
        </w:rPr>
        <w:t>y</w:t>
      </w:r>
      <w:r w:rsidRPr="00FF2726">
        <w:rPr>
          <w:rFonts w:cstheme="minorHAnsi"/>
          <w:sz w:val="16"/>
          <w:szCs w:val="16"/>
        </w:rPr>
        <w:t xml:space="preserve"> študijného programu. </w:t>
      </w:r>
    </w:p>
    <w:p w14:paraId="0849D519" w14:textId="32EFEC17" w:rsidR="00FF2726" w:rsidRPr="00FF2726" w:rsidRDefault="00FF2726" w:rsidP="00FF2726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FF2726">
        <w:rPr>
          <w:rFonts w:cstheme="minorHAnsi"/>
          <w:sz w:val="16"/>
          <w:szCs w:val="16"/>
        </w:rPr>
        <w:t xml:space="preserve">Výsledky spätnej </w:t>
      </w:r>
      <w:r w:rsidR="00036941">
        <w:rPr>
          <w:rFonts w:cstheme="minorHAnsi"/>
          <w:sz w:val="16"/>
          <w:szCs w:val="16"/>
        </w:rPr>
        <w:t xml:space="preserve">väzby </w:t>
      </w:r>
      <w:r>
        <w:rPr>
          <w:rFonts w:cstheme="minorHAnsi"/>
          <w:sz w:val="16"/>
          <w:szCs w:val="16"/>
        </w:rPr>
        <w:t xml:space="preserve">absolventov </w:t>
      </w:r>
      <w:r w:rsidRPr="00FF2726">
        <w:rPr>
          <w:rFonts w:cstheme="minorHAnsi"/>
          <w:sz w:val="16"/>
          <w:szCs w:val="16"/>
        </w:rPr>
        <w:t xml:space="preserve">a súvisiace opatrenia na zvyšovania kvality študijného programu. </w:t>
      </w:r>
    </w:p>
    <w:p w14:paraId="0C90622F" w14:textId="77777777" w:rsidR="006F3648" w:rsidRPr="00FD0E18" w:rsidRDefault="006F3648" w:rsidP="006F3648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6C1AFD2F" w14:textId="2F51D070" w:rsidR="00E55AA8" w:rsidRPr="00D55264" w:rsidRDefault="00B04F60" w:rsidP="000331F9">
      <w:pPr>
        <w:pStyle w:val="Odsekzoznamu"/>
        <w:numPr>
          <w:ilvl w:val="0"/>
          <w:numId w:val="6"/>
        </w:numPr>
        <w:spacing w:after="0" w:line="240" w:lineRule="auto"/>
        <w:rPr>
          <w:rFonts w:cstheme="minorHAnsi"/>
          <w:b/>
          <w:sz w:val="16"/>
          <w:szCs w:val="16"/>
        </w:rPr>
      </w:pPr>
      <w:r w:rsidRPr="00D55264">
        <w:rPr>
          <w:rFonts w:cstheme="minorHAnsi"/>
          <w:b/>
          <w:sz w:val="16"/>
          <w:szCs w:val="16"/>
        </w:rPr>
        <w:t xml:space="preserve">Odkazy na </w:t>
      </w:r>
      <w:r w:rsidR="006F3648" w:rsidRPr="00D55264">
        <w:rPr>
          <w:rFonts w:cstheme="minorHAnsi"/>
          <w:b/>
          <w:sz w:val="16"/>
          <w:szCs w:val="16"/>
        </w:rPr>
        <w:t xml:space="preserve">ďalšie </w:t>
      </w:r>
      <w:r w:rsidRPr="00D55264">
        <w:rPr>
          <w:rFonts w:cstheme="minorHAnsi"/>
          <w:b/>
          <w:sz w:val="16"/>
          <w:szCs w:val="16"/>
        </w:rPr>
        <w:t>relevantn</w:t>
      </w:r>
      <w:r w:rsidR="00EC50D8" w:rsidRPr="00D55264">
        <w:rPr>
          <w:rFonts w:cstheme="minorHAnsi"/>
          <w:b/>
          <w:sz w:val="16"/>
          <w:szCs w:val="16"/>
        </w:rPr>
        <w:t>é vnútorné predpisy</w:t>
      </w:r>
      <w:r w:rsidR="006F3648" w:rsidRPr="00D55264">
        <w:rPr>
          <w:rFonts w:cstheme="minorHAnsi"/>
          <w:b/>
          <w:sz w:val="16"/>
          <w:szCs w:val="16"/>
        </w:rPr>
        <w:t xml:space="preserve"> </w:t>
      </w:r>
      <w:r w:rsidR="006E5DE2">
        <w:rPr>
          <w:rFonts w:cstheme="minorHAnsi"/>
          <w:b/>
          <w:sz w:val="16"/>
          <w:szCs w:val="16"/>
        </w:rPr>
        <w:t xml:space="preserve">a informácie </w:t>
      </w:r>
      <w:r w:rsidR="006F3648" w:rsidRPr="00D55264">
        <w:rPr>
          <w:rFonts w:cstheme="minorHAnsi"/>
          <w:b/>
          <w:sz w:val="16"/>
          <w:szCs w:val="16"/>
        </w:rPr>
        <w:t>týkajúce sa štúdia alebo študenta študijného programu</w:t>
      </w:r>
      <w:r w:rsidR="00572B80" w:rsidRPr="00D55264">
        <w:rPr>
          <w:rFonts w:cstheme="minorHAnsi"/>
          <w:b/>
          <w:sz w:val="16"/>
          <w:szCs w:val="16"/>
        </w:rPr>
        <w:t xml:space="preserve"> </w:t>
      </w:r>
      <w:r w:rsidR="00572B80" w:rsidRPr="00D55264">
        <w:rPr>
          <w:rFonts w:cstheme="minorHAnsi"/>
          <w:bCs/>
          <w:sz w:val="16"/>
          <w:szCs w:val="16"/>
        </w:rPr>
        <w:t xml:space="preserve">(napr. sprievodca štúdiom, ubytovacie poriadky, </w:t>
      </w:r>
      <w:r w:rsidR="00897EF5">
        <w:rPr>
          <w:rFonts w:cstheme="minorHAnsi"/>
          <w:bCs/>
          <w:sz w:val="16"/>
          <w:szCs w:val="16"/>
        </w:rPr>
        <w:t xml:space="preserve">smernica o </w:t>
      </w:r>
      <w:r w:rsidR="00D55264" w:rsidRPr="00D55264">
        <w:rPr>
          <w:rFonts w:cstheme="minorHAnsi"/>
          <w:bCs/>
          <w:sz w:val="16"/>
          <w:szCs w:val="16"/>
        </w:rPr>
        <w:t>poplatk</w:t>
      </w:r>
      <w:r w:rsidR="00897EF5">
        <w:rPr>
          <w:rFonts w:cstheme="minorHAnsi"/>
          <w:bCs/>
          <w:sz w:val="16"/>
          <w:szCs w:val="16"/>
        </w:rPr>
        <w:t>och</w:t>
      </w:r>
      <w:r w:rsidR="00D43C84">
        <w:rPr>
          <w:rFonts w:cstheme="minorHAnsi"/>
          <w:bCs/>
          <w:sz w:val="16"/>
          <w:szCs w:val="16"/>
        </w:rPr>
        <w:t xml:space="preserve">, </w:t>
      </w:r>
      <w:r w:rsidR="00897EF5">
        <w:rPr>
          <w:rFonts w:cstheme="minorHAnsi"/>
          <w:bCs/>
          <w:sz w:val="16"/>
          <w:szCs w:val="16"/>
        </w:rPr>
        <w:t xml:space="preserve">usmernenia pre </w:t>
      </w:r>
      <w:r w:rsidR="00D43C84">
        <w:rPr>
          <w:rFonts w:cstheme="minorHAnsi"/>
          <w:bCs/>
          <w:sz w:val="16"/>
          <w:szCs w:val="16"/>
        </w:rPr>
        <w:t>študentské pôžičky</w:t>
      </w:r>
      <w:r w:rsidR="00D55264">
        <w:rPr>
          <w:rFonts w:cstheme="minorHAnsi"/>
          <w:bCs/>
          <w:sz w:val="16"/>
          <w:szCs w:val="16"/>
        </w:rPr>
        <w:t xml:space="preserve"> a podobne). </w:t>
      </w:r>
    </w:p>
    <w:p w14:paraId="7A6B8B70" w14:textId="48A95CB5" w:rsidR="00E55AA8" w:rsidRDefault="00E55AA8" w:rsidP="00E55AA8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24565962" w14:textId="1FAFBEF9" w:rsidR="00F373A3" w:rsidRDefault="00F373A3" w:rsidP="00E55AA8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343E1D0A" w14:textId="4DECE684" w:rsidR="00F373A3" w:rsidRDefault="00F373A3" w:rsidP="00E55AA8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145446A6" w14:textId="002708FA" w:rsidR="00F373A3" w:rsidRDefault="00F373A3" w:rsidP="00E55AA8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1949ECF4" w14:textId="77777777" w:rsidR="00E55AA8" w:rsidRDefault="00E55AA8" w:rsidP="00E55AA8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6805913F" w14:textId="38A1FFD2" w:rsidR="00451E1D" w:rsidRDefault="00451E1D" w:rsidP="00451E1D">
      <w:pPr>
        <w:spacing w:after="240"/>
        <w:rPr>
          <w:rFonts w:cstheme="minorHAnsi"/>
          <w:b/>
          <w:sz w:val="16"/>
          <w:szCs w:val="16"/>
        </w:rPr>
      </w:pPr>
    </w:p>
    <w:sectPr w:rsidR="00451E1D" w:rsidSect="00C35A99">
      <w:headerReference w:type="default" r:id="rId8"/>
      <w:footerReference w:type="default" r:id="rId9"/>
      <w:pgSz w:w="11906" w:h="16838"/>
      <w:pgMar w:top="1134" w:right="1418" w:bottom="1134" w:left="1418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C6A4F" w14:textId="77777777" w:rsidR="00D5024B" w:rsidRDefault="00D5024B" w:rsidP="00111AAB">
      <w:pPr>
        <w:spacing w:after="0" w:line="240" w:lineRule="auto"/>
      </w:pPr>
      <w:r>
        <w:separator/>
      </w:r>
    </w:p>
  </w:endnote>
  <w:endnote w:type="continuationSeparator" w:id="0">
    <w:p w14:paraId="69DA933F" w14:textId="77777777" w:rsidR="00D5024B" w:rsidRDefault="00D5024B" w:rsidP="0011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5842159"/>
      <w:docPartObj>
        <w:docPartGallery w:val="Page Numbers (Bottom of Page)"/>
        <w:docPartUnique/>
      </w:docPartObj>
    </w:sdtPr>
    <w:sdtEndPr/>
    <w:sdtContent>
      <w:p w14:paraId="51826DD0" w14:textId="22E0C3B8" w:rsidR="00FD0E18" w:rsidRPr="00474B4F" w:rsidRDefault="00474B4F" w:rsidP="00474B4F">
        <w:pPr>
          <w:jc w:val="center"/>
        </w:pPr>
        <w:r>
          <w:t xml:space="preserve">Strana </w:t>
        </w:r>
        <w:r w:rsidRPr="00E90171">
          <w:fldChar w:fldCharType="begin"/>
        </w:r>
        <w:r w:rsidRPr="00E90171">
          <w:instrText>PAGE   \* MERGEFORMAT</w:instrText>
        </w:r>
        <w:r w:rsidRPr="00E90171">
          <w:fldChar w:fldCharType="separate"/>
        </w:r>
        <w:r w:rsidR="00A97EDC">
          <w:rPr>
            <w:noProof/>
          </w:rPr>
          <w:t>2</w:t>
        </w:r>
        <w:r w:rsidRPr="00E90171">
          <w:fldChar w:fldCharType="end"/>
        </w:r>
        <w:r>
          <w:t xml:space="preserve"> z </w:t>
        </w:r>
        <w:r w:rsidR="00D5024B">
          <w:fldChar w:fldCharType="begin"/>
        </w:r>
        <w:r w:rsidR="00D5024B">
          <w:instrText xml:space="preserve"> NUMPAGES  \* Arabic  \* MERGEFORMAT </w:instrText>
        </w:r>
        <w:r w:rsidR="00D5024B">
          <w:fldChar w:fldCharType="separate"/>
        </w:r>
        <w:r w:rsidR="00A97EDC">
          <w:rPr>
            <w:noProof/>
          </w:rPr>
          <w:t>3</w:t>
        </w:r>
        <w:r w:rsidR="00D5024B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964EB" w14:textId="77777777" w:rsidR="00D5024B" w:rsidRDefault="00D5024B" w:rsidP="00111AAB">
      <w:pPr>
        <w:spacing w:after="0" w:line="240" w:lineRule="auto"/>
      </w:pPr>
      <w:r>
        <w:separator/>
      </w:r>
    </w:p>
  </w:footnote>
  <w:footnote w:type="continuationSeparator" w:id="0">
    <w:p w14:paraId="7D21808D" w14:textId="77777777" w:rsidR="00D5024B" w:rsidRDefault="00D5024B" w:rsidP="00111AAB">
      <w:pPr>
        <w:spacing w:after="0" w:line="240" w:lineRule="auto"/>
      </w:pPr>
      <w:r>
        <w:continuationSeparator/>
      </w:r>
    </w:p>
  </w:footnote>
  <w:footnote w:id="1">
    <w:p w14:paraId="0EBE5BEB" w14:textId="28BFA9E1" w:rsidR="00E65945" w:rsidRPr="001D5529" w:rsidRDefault="00E65945" w:rsidP="00903BFA">
      <w:pPr>
        <w:pStyle w:val="Textpoznmkypodiarou"/>
        <w:rPr>
          <w:color w:val="0070C0"/>
          <w:sz w:val="14"/>
          <w:szCs w:val="14"/>
        </w:rPr>
      </w:pPr>
      <w:r w:rsidRPr="001D5529">
        <w:rPr>
          <w:rStyle w:val="Odkaznapoznmkupodiarou"/>
          <w:i w:val="0"/>
          <w:iCs/>
          <w:color w:val="0070C0"/>
          <w:sz w:val="14"/>
          <w:szCs w:val="14"/>
        </w:rPr>
        <w:footnoteRef/>
      </w:r>
      <w:r w:rsidRPr="001D5529">
        <w:rPr>
          <w:color w:val="0070C0"/>
          <w:sz w:val="14"/>
          <w:szCs w:val="14"/>
        </w:rPr>
        <w:t xml:space="preserve"> Ak zmena nie je úpravou študijného programu podľa § 30 zákona č. 269/2018 Z.</w:t>
      </w:r>
      <w:r w:rsidR="007741F5" w:rsidRPr="001D5529">
        <w:rPr>
          <w:color w:val="0070C0"/>
          <w:sz w:val="14"/>
          <w:szCs w:val="14"/>
        </w:rPr>
        <w:t xml:space="preserve"> </w:t>
      </w:r>
      <w:r w:rsidRPr="001D5529">
        <w:rPr>
          <w:color w:val="0070C0"/>
          <w:sz w:val="14"/>
          <w:szCs w:val="14"/>
        </w:rPr>
        <w:t xml:space="preserve">z.  </w:t>
      </w:r>
    </w:p>
  </w:footnote>
  <w:footnote w:id="2">
    <w:p w14:paraId="4F2F83A2" w14:textId="4BCDF27D" w:rsidR="00B0423A" w:rsidRPr="001D5529" w:rsidRDefault="00B0423A" w:rsidP="00903BFA">
      <w:pPr>
        <w:pStyle w:val="Textpoznmkypodiarou"/>
        <w:rPr>
          <w:color w:val="0070C0"/>
          <w:sz w:val="14"/>
          <w:szCs w:val="14"/>
        </w:rPr>
      </w:pPr>
      <w:r w:rsidRPr="001D5529">
        <w:rPr>
          <w:rStyle w:val="Odkaznapoznmkupodiarou"/>
          <w:color w:val="0070C0"/>
        </w:rPr>
        <w:footnoteRef/>
      </w:r>
      <w:r w:rsidRPr="001D5529">
        <w:rPr>
          <w:color w:val="0070C0"/>
          <w:sz w:val="14"/>
          <w:szCs w:val="14"/>
        </w:rPr>
        <w:t xml:space="preserve"> </w:t>
      </w:r>
      <w:r w:rsidRPr="001D5529">
        <w:rPr>
          <w:color w:val="0070C0"/>
          <w:sz w:val="14"/>
          <w:szCs w:val="14"/>
        </w:rPr>
        <w:t xml:space="preserve">Uvádza sa len </w:t>
      </w:r>
      <w:r w:rsidR="00C07E4C">
        <w:rPr>
          <w:color w:val="0070C0"/>
          <w:sz w:val="14"/>
          <w:szCs w:val="14"/>
        </w:rPr>
        <w:t xml:space="preserve">vtedy, </w:t>
      </w:r>
      <w:r w:rsidRPr="001D5529">
        <w:rPr>
          <w:color w:val="0070C0"/>
          <w:sz w:val="14"/>
          <w:szCs w:val="14"/>
        </w:rPr>
        <w:t>ak bola udelená akreditáci</w:t>
      </w:r>
      <w:r w:rsidR="00E73A28">
        <w:rPr>
          <w:color w:val="0070C0"/>
          <w:sz w:val="14"/>
          <w:szCs w:val="14"/>
        </w:rPr>
        <w:t>a</w:t>
      </w:r>
      <w:r w:rsidRPr="001D5529">
        <w:rPr>
          <w:color w:val="0070C0"/>
          <w:sz w:val="14"/>
          <w:szCs w:val="14"/>
        </w:rPr>
        <w:t xml:space="preserve"> študijného programu podľa § 30 zákona č. 269/2018 Z.</w:t>
      </w:r>
      <w:r w:rsidR="007741F5" w:rsidRPr="001D5529">
        <w:rPr>
          <w:color w:val="0070C0"/>
          <w:sz w:val="14"/>
          <w:szCs w:val="14"/>
        </w:rPr>
        <w:t xml:space="preserve"> </w:t>
      </w:r>
      <w:r w:rsidR="008F3183" w:rsidRPr="001D5529">
        <w:rPr>
          <w:color w:val="0070C0"/>
          <w:sz w:val="14"/>
          <w:szCs w:val="14"/>
        </w:rPr>
        <w:t xml:space="preserve">z. </w:t>
      </w:r>
    </w:p>
  </w:footnote>
  <w:footnote w:id="3">
    <w:p w14:paraId="38E7221B" w14:textId="092484E3" w:rsidR="005E6123" w:rsidRPr="001D5529" w:rsidRDefault="005E6123" w:rsidP="00903BFA">
      <w:pPr>
        <w:pStyle w:val="Textpoznmkypodiarou"/>
        <w:rPr>
          <w:color w:val="0070C0"/>
          <w:sz w:val="14"/>
          <w:szCs w:val="14"/>
        </w:rPr>
      </w:pPr>
      <w:r w:rsidRPr="001D5529">
        <w:rPr>
          <w:rStyle w:val="Odkaznapoznmkupodiarou"/>
          <w:color w:val="0070C0"/>
        </w:rPr>
        <w:footnoteRef/>
      </w:r>
      <w:r w:rsidRPr="001D5529">
        <w:rPr>
          <w:color w:val="0070C0"/>
          <w:sz w:val="14"/>
          <w:szCs w:val="14"/>
        </w:rPr>
        <w:t xml:space="preserve"> </w:t>
      </w:r>
      <w:r w:rsidR="00F46956" w:rsidRPr="001D5529">
        <w:rPr>
          <w:color w:val="0070C0"/>
          <w:sz w:val="14"/>
          <w:szCs w:val="14"/>
        </w:rPr>
        <w:t>P</w:t>
      </w:r>
      <w:r w:rsidRPr="001D5529">
        <w:rPr>
          <w:color w:val="0070C0"/>
          <w:sz w:val="14"/>
          <w:szCs w:val="14"/>
        </w:rPr>
        <w:t>odľa Medzinárodnej štandardnej klasifikácie vzdelávania. Odbory vzdelávania a praxe 2013</w:t>
      </w:r>
      <w:r w:rsidR="004943EB" w:rsidRPr="001D5529">
        <w:rPr>
          <w:color w:val="0070C0"/>
          <w:sz w:val="14"/>
          <w:szCs w:val="14"/>
        </w:rPr>
        <w:t>.</w:t>
      </w:r>
    </w:p>
  </w:footnote>
  <w:footnote w:id="4">
    <w:p w14:paraId="5597F697" w14:textId="77777777" w:rsidR="00EC7726" w:rsidRPr="001D5529" w:rsidRDefault="00EC7726" w:rsidP="00EC7726">
      <w:pPr>
        <w:pStyle w:val="Textpoznmkypodiarou"/>
        <w:rPr>
          <w:color w:val="0070C0"/>
          <w:sz w:val="14"/>
          <w:szCs w:val="18"/>
        </w:rPr>
      </w:pPr>
      <w:r w:rsidRPr="001D5529">
        <w:rPr>
          <w:rStyle w:val="Odkaznapoznmkupodiarou"/>
          <w:color w:val="0070C0"/>
        </w:rPr>
        <w:footnoteRef/>
      </w:r>
      <w:r w:rsidRPr="001D5529">
        <w:rPr>
          <w:color w:val="0070C0"/>
        </w:rPr>
        <w:t xml:space="preserve"> </w:t>
      </w:r>
      <w:r w:rsidRPr="001D5529">
        <w:rPr>
          <w:color w:val="0070C0"/>
          <w:sz w:val="14"/>
          <w:szCs w:val="18"/>
        </w:rPr>
        <w:t>Podľa § 60 zákona č. 131/2002 Z. z. o vysokých školách.</w:t>
      </w:r>
    </w:p>
  </w:footnote>
  <w:footnote w:id="5">
    <w:p w14:paraId="7D4A112B" w14:textId="46D08BFA" w:rsidR="002E54B1" w:rsidRPr="001D5529" w:rsidRDefault="002E54B1" w:rsidP="00903BFA">
      <w:pPr>
        <w:pStyle w:val="Textpoznmkypodiarou"/>
        <w:rPr>
          <w:color w:val="0070C0"/>
          <w:sz w:val="14"/>
          <w:szCs w:val="14"/>
        </w:rPr>
      </w:pPr>
      <w:r w:rsidRPr="001D5529">
        <w:rPr>
          <w:rStyle w:val="Odkaznapoznmkupodiarou"/>
          <w:color w:val="0070C0"/>
        </w:rPr>
        <w:footnoteRef/>
      </w:r>
      <w:r w:rsidRPr="001D5529">
        <w:rPr>
          <w:color w:val="0070C0"/>
          <w:sz w:val="14"/>
          <w:szCs w:val="14"/>
        </w:rPr>
        <w:t xml:space="preserve"> </w:t>
      </w:r>
      <w:r w:rsidRPr="001D5529">
        <w:rPr>
          <w:color w:val="0070C0"/>
          <w:sz w:val="14"/>
          <w:szCs w:val="14"/>
        </w:rPr>
        <w:t xml:space="preserve">Rozumejú sa jazyky, v ktorých sú </w:t>
      </w:r>
      <w:r w:rsidR="00145282" w:rsidRPr="001D5529">
        <w:rPr>
          <w:color w:val="0070C0"/>
          <w:sz w:val="14"/>
          <w:szCs w:val="14"/>
        </w:rPr>
        <w:t xml:space="preserve">dosahované všetky výstupy vzdelávania, </w:t>
      </w:r>
      <w:r w:rsidRPr="001D5529">
        <w:rPr>
          <w:color w:val="0070C0"/>
          <w:sz w:val="14"/>
          <w:szCs w:val="14"/>
        </w:rPr>
        <w:t xml:space="preserve">uskutočňované všetky </w:t>
      </w:r>
      <w:r w:rsidR="0043329E" w:rsidRPr="001D5529">
        <w:rPr>
          <w:color w:val="0070C0"/>
          <w:sz w:val="14"/>
          <w:szCs w:val="14"/>
        </w:rPr>
        <w:t xml:space="preserve">súvisiace predmety </w:t>
      </w:r>
      <w:r w:rsidRPr="001D5529">
        <w:rPr>
          <w:color w:val="0070C0"/>
          <w:sz w:val="14"/>
          <w:szCs w:val="14"/>
        </w:rPr>
        <w:t>študijného programu</w:t>
      </w:r>
      <w:r w:rsidR="00145282" w:rsidRPr="001D5529">
        <w:rPr>
          <w:color w:val="0070C0"/>
          <w:sz w:val="14"/>
          <w:szCs w:val="14"/>
        </w:rPr>
        <w:t xml:space="preserve"> </w:t>
      </w:r>
      <w:r w:rsidRPr="001D5529">
        <w:rPr>
          <w:color w:val="0070C0"/>
          <w:sz w:val="14"/>
          <w:szCs w:val="14"/>
        </w:rPr>
        <w:t xml:space="preserve">aj </w:t>
      </w:r>
      <w:r w:rsidR="00145282" w:rsidRPr="001D5529">
        <w:rPr>
          <w:color w:val="0070C0"/>
          <w:sz w:val="14"/>
          <w:szCs w:val="14"/>
        </w:rPr>
        <w:t xml:space="preserve">štátna </w:t>
      </w:r>
      <w:r w:rsidRPr="001D5529">
        <w:rPr>
          <w:color w:val="0070C0"/>
          <w:sz w:val="14"/>
          <w:szCs w:val="14"/>
        </w:rPr>
        <w:t>skúška. Vysoká škola samostatne uvedie informácie o možnosti štúdia parciálnych čast</w:t>
      </w:r>
      <w:r w:rsidR="00C07E4C">
        <w:rPr>
          <w:color w:val="0070C0"/>
          <w:sz w:val="14"/>
          <w:szCs w:val="14"/>
        </w:rPr>
        <w:t>í</w:t>
      </w:r>
      <w:r w:rsidRPr="001D5529">
        <w:rPr>
          <w:color w:val="0070C0"/>
          <w:sz w:val="14"/>
          <w:szCs w:val="14"/>
        </w:rPr>
        <w:t>/predmetov v iných jazykoch</w:t>
      </w:r>
      <w:r w:rsidR="003230C7" w:rsidRPr="001D5529">
        <w:rPr>
          <w:color w:val="0070C0"/>
          <w:sz w:val="14"/>
          <w:szCs w:val="14"/>
        </w:rPr>
        <w:t xml:space="preserve"> v časti 4 opisu.</w:t>
      </w:r>
    </w:p>
  </w:footnote>
  <w:footnote w:id="6">
    <w:p w14:paraId="3837CE1C" w14:textId="609A913B" w:rsidR="005B0BC7" w:rsidRPr="001D5529" w:rsidRDefault="005B0BC7" w:rsidP="00903BFA">
      <w:pPr>
        <w:pStyle w:val="Textpoznmkypodiarou"/>
        <w:rPr>
          <w:rFonts w:cstheme="minorHAnsi"/>
          <w:color w:val="0070C0"/>
          <w:sz w:val="14"/>
          <w:szCs w:val="14"/>
        </w:rPr>
      </w:pPr>
      <w:r w:rsidRPr="001D5529">
        <w:rPr>
          <w:rStyle w:val="Odkaznapoznmkupodiarou"/>
          <w:i w:val="0"/>
          <w:iCs/>
          <w:color w:val="0070C0"/>
          <w:sz w:val="14"/>
          <w:szCs w:val="14"/>
        </w:rPr>
        <w:footnoteRef/>
      </w:r>
      <w:r w:rsidRPr="001D5529">
        <w:rPr>
          <w:color w:val="0070C0"/>
          <w:sz w:val="14"/>
          <w:szCs w:val="14"/>
        </w:rPr>
        <w:t xml:space="preserve"> </w:t>
      </w:r>
      <w:r w:rsidRPr="001D5529">
        <w:rPr>
          <w:rFonts w:cstheme="minorHAnsi"/>
          <w:color w:val="0070C0"/>
          <w:sz w:val="14"/>
          <w:szCs w:val="14"/>
        </w:rPr>
        <w:t xml:space="preserve">Ciele vzdelávania sú v študijnom programe dosahované prostredníctvom merateľných vzdelávacích výstupov v jednotlivých častiach (moduloch, predmetoch) študijného programu. </w:t>
      </w:r>
      <w:r w:rsidR="00CF00B0">
        <w:rPr>
          <w:rFonts w:cstheme="minorHAnsi"/>
          <w:color w:val="0070C0"/>
          <w:sz w:val="14"/>
          <w:szCs w:val="14"/>
        </w:rPr>
        <w:t>Z</w:t>
      </w:r>
      <w:r w:rsidR="002B780B">
        <w:rPr>
          <w:rFonts w:cstheme="minorHAnsi"/>
          <w:color w:val="0070C0"/>
          <w:sz w:val="14"/>
          <w:szCs w:val="14"/>
        </w:rPr>
        <w:t xml:space="preserve">odpovedajú príslušnej úrovni </w:t>
      </w:r>
      <w:r w:rsidR="00F1179C" w:rsidRPr="001D5529">
        <w:rPr>
          <w:rFonts w:cstheme="minorHAnsi"/>
          <w:color w:val="0070C0"/>
          <w:sz w:val="14"/>
          <w:szCs w:val="14"/>
        </w:rPr>
        <w:t>Kvalifikačn</w:t>
      </w:r>
      <w:r w:rsidR="002B780B">
        <w:rPr>
          <w:rFonts w:cstheme="minorHAnsi"/>
          <w:color w:val="0070C0"/>
          <w:sz w:val="14"/>
          <w:szCs w:val="14"/>
        </w:rPr>
        <w:t xml:space="preserve">ého </w:t>
      </w:r>
      <w:r w:rsidR="00F1179C" w:rsidRPr="001D5529">
        <w:rPr>
          <w:rFonts w:cstheme="minorHAnsi"/>
          <w:color w:val="0070C0"/>
          <w:sz w:val="14"/>
          <w:szCs w:val="14"/>
        </w:rPr>
        <w:t>rámc</w:t>
      </w:r>
      <w:r w:rsidR="002B780B">
        <w:rPr>
          <w:rFonts w:cstheme="minorHAnsi"/>
          <w:color w:val="0070C0"/>
          <w:sz w:val="14"/>
          <w:szCs w:val="14"/>
        </w:rPr>
        <w:t xml:space="preserve">a </w:t>
      </w:r>
      <w:r w:rsidR="00F1179C" w:rsidRPr="001D5529">
        <w:rPr>
          <w:rFonts w:cstheme="minorHAnsi"/>
          <w:color w:val="0070C0"/>
          <w:sz w:val="14"/>
          <w:szCs w:val="14"/>
        </w:rPr>
        <w:t xml:space="preserve">v Európskom priestore vysokoškolského vzdelávania. </w:t>
      </w:r>
    </w:p>
  </w:footnote>
  <w:footnote w:id="7">
    <w:p w14:paraId="2E7FC05C" w14:textId="77777777" w:rsidR="003230C7" w:rsidRPr="001D5529" w:rsidRDefault="003230C7" w:rsidP="003230C7">
      <w:pPr>
        <w:pStyle w:val="Textpoznmkypodiarou"/>
        <w:rPr>
          <w:color w:val="0070C0"/>
          <w:sz w:val="14"/>
          <w:szCs w:val="14"/>
        </w:rPr>
      </w:pPr>
      <w:r w:rsidRPr="001D5529">
        <w:rPr>
          <w:rStyle w:val="Odkaznapoznmkupodiarou"/>
          <w:color w:val="0070C0"/>
        </w:rPr>
        <w:footnoteRef/>
      </w:r>
      <w:r w:rsidRPr="001D5529">
        <w:rPr>
          <w:color w:val="0070C0"/>
          <w:sz w:val="14"/>
          <w:szCs w:val="14"/>
        </w:rPr>
        <w:t xml:space="preserve"> </w:t>
      </w:r>
      <w:r w:rsidRPr="001D5529">
        <w:rPr>
          <w:color w:val="0070C0"/>
          <w:sz w:val="14"/>
          <w:szCs w:val="14"/>
        </w:rPr>
        <w:t>Ak ide o regulované povolania v súlade s požiadavkami pre získanie odbornej spôsobilosti podľa osobitného predpisu.</w:t>
      </w:r>
    </w:p>
  </w:footnote>
  <w:footnote w:id="8">
    <w:p w14:paraId="33BC3860" w14:textId="55EEAEC1" w:rsidR="00FF39FB" w:rsidRPr="001D5529" w:rsidRDefault="00FF39FB">
      <w:pPr>
        <w:pStyle w:val="Textpoznmkypodiarou"/>
        <w:rPr>
          <w:color w:val="0070C0"/>
          <w:sz w:val="14"/>
          <w:szCs w:val="14"/>
        </w:rPr>
      </w:pPr>
      <w:r w:rsidRPr="001D5529">
        <w:rPr>
          <w:rStyle w:val="Odkaznapoznmkupodiarou"/>
          <w:color w:val="0070C0"/>
        </w:rPr>
        <w:footnoteRef/>
      </w:r>
      <w:r w:rsidRPr="001D5529">
        <w:rPr>
          <w:color w:val="0070C0"/>
        </w:rPr>
        <w:t xml:space="preserve"> </w:t>
      </w:r>
      <w:r w:rsidRPr="001D5529">
        <w:rPr>
          <w:color w:val="0070C0"/>
          <w:sz w:val="14"/>
          <w:szCs w:val="14"/>
        </w:rPr>
        <w:t>Vybrané charakteristiky obsahu študijného programu môžu byť uvedené</w:t>
      </w:r>
      <w:r w:rsidR="00E44D74" w:rsidRPr="001D5529">
        <w:rPr>
          <w:color w:val="0070C0"/>
          <w:sz w:val="14"/>
          <w:szCs w:val="14"/>
        </w:rPr>
        <w:t xml:space="preserve"> </w:t>
      </w:r>
      <w:r w:rsidR="00442F5C">
        <w:rPr>
          <w:color w:val="0070C0"/>
          <w:sz w:val="14"/>
          <w:szCs w:val="14"/>
        </w:rPr>
        <w:t xml:space="preserve">priamo v </w:t>
      </w:r>
      <w:r w:rsidR="0038004B">
        <w:rPr>
          <w:color w:val="0070C0"/>
          <w:sz w:val="14"/>
          <w:szCs w:val="14"/>
        </w:rPr>
        <w:t xml:space="preserve">Informačných listoch </w:t>
      </w:r>
      <w:r w:rsidR="00442F5C">
        <w:rPr>
          <w:color w:val="0070C0"/>
          <w:sz w:val="14"/>
          <w:szCs w:val="14"/>
        </w:rPr>
        <w:t xml:space="preserve">predmetov </w:t>
      </w:r>
      <w:r w:rsidRPr="001D5529">
        <w:rPr>
          <w:color w:val="0070C0"/>
          <w:sz w:val="14"/>
          <w:szCs w:val="14"/>
        </w:rPr>
        <w:t>alebo doplnené informáciami Informačných listo</w:t>
      </w:r>
      <w:r w:rsidR="00442F5C">
        <w:rPr>
          <w:color w:val="0070C0"/>
          <w:sz w:val="14"/>
          <w:szCs w:val="14"/>
        </w:rPr>
        <w:t xml:space="preserve">v </w:t>
      </w:r>
      <w:r w:rsidRPr="001D5529">
        <w:rPr>
          <w:color w:val="0070C0"/>
          <w:sz w:val="14"/>
          <w:szCs w:val="14"/>
        </w:rPr>
        <w:t>predmetov.</w:t>
      </w:r>
    </w:p>
  </w:footnote>
  <w:footnote w:id="9">
    <w:p w14:paraId="65CECC95" w14:textId="62193C70" w:rsidR="00AC16B5" w:rsidRPr="001D5529" w:rsidRDefault="00AC16B5" w:rsidP="00903BFA">
      <w:pPr>
        <w:pStyle w:val="Textpoznmkypodiarou"/>
        <w:rPr>
          <w:color w:val="0070C0"/>
          <w:sz w:val="12"/>
          <w:szCs w:val="16"/>
        </w:rPr>
      </w:pPr>
      <w:r w:rsidRPr="001D5529">
        <w:rPr>
          <w:rStyle w:val="Odkaznapoznmkupodiarou"/>
          <w:i w:val="0"/>
          <w:iCs/>
          <w:color w:val="0070C0"/>
          <w:sz w:val="14"/>
          <w:szCs w:val="14"/>
        </w:rPr>
        <w:footnoteRef/>
      </w:r>
      <w:r w:rsidRPr="001D5529">
        <w:rPr>
          <w:color w:val="0070C0"/>
          <w:sz w:val="14"/>
          <w:szCs w:val="14"/>
        </w:rPr>
        <w:t xml:space="preserve"> </w:t>
      </w:r>
      <w:r w:rsidRPr="001D5529">
        <w:rPr>
          <w:color w:val="0070C0"/>
          <w:sz w:val="14"/>
          <w:szCs w:val="14"/>
        </w:rPr>
        <w:t>V súlade s vyhláškou č. 614/2002 Z. z. o kreditovom systéme štúdia</w:t>
      </w:r>
      <w:r w:rsidR="00F127C8" w:rsidRPr="001D5529">
        <w:rPr>
          <w:color w:val="0070C0"/>
          <w:sz w:val="14"/>
          <w:szCs w:val="14"/>
        </w:rPr>
        <w:t xml:space="preserve"> a zákonom č. 131/2002 Z. z. o vysokých školách a o zmene a doplnení niektorých zákonov</w:t>
      </w:r>
      <w:r w:rsidRPr="001D5529">
        <w:rPr>
          <w:color w:val="0070C0"/>
          <w:sz w:val="14"/>
          <w:szCs w:val="14"/>
        </w:rPr>
        <w:t>.</w:t>
      </w:r>
    </w:p>
  </w:footnote>
  <w:footnote w:id="10">
    <w:p w14:paraId="7FAE3960" w14:textId="0B8C146E" w:rsidR="00B219BD" w:rsidRPr="005867F5" w:rsidRDefault="00B219BD" w:rsidP="00B219BD">
      <w:pPr>
        <w:pStyle w:val="Textpoznmkypodiarou"/>
        <w:rPr>
          <w:color w:val="0070C0"/>
          <w:sz w:val="14"/>
          <w:szCs w:val="18"/>
        </w:rPr>
      </w:pPr>
      <w:r w:rsidRPr="005867F5">
        <w:rPr>
          <w:rStyle w:val="Odkaznapoznmkupodiarou"/>
          <w:color w:val="0070C0"/>
          <w:sz w:val="14"/>
          <w:szCs w:val="18"/>
        </w:rPr>
        <w:footnoteRef/>
      </w:r>
      <w:r w:rsidRPr="005867F5">
        <w:rPr>
          <w:color w:val="0070C0"/>
          <w:sz w:val="14"/>
          <w:szCs w:val="18"/>
        </w:rPr>
        <w:t xml:space="preserve"> </w:t>
      </w:r>
      <w:r w:rsidRPr="005867F5">
        <w:rPr>
          <w:color w:val="0070C0"/>
          <w:sz w:val="14"/>
          <w:szCs w:val="18"/>
        </w:rPr>
        <w:t>Učite</w:t>
      </w:r>
      <w:r w:rsidR="00C02195" w:rsidRPr="005867F5">
        <w:rPr>
          <w:color w:val="0070C0"/>
          <w:sz w:val="14"/>
          <w:szCs w:val="18"/>
        </w:rPr>
        <w:t>lia</w:t>
      </w:r>
      <w:r w:rsidRPr="005867F5">
        <w:rPr>
          <w:color w:val="0070C0"/>
          <w:sz w:val="14"/>
          <w:szCs w:val="18"/>
        </w:rPr>
        <w:t xml:space="preserve"> zabezpečujúci predmet počas posudzovania umožn</w:t>
      </w:r>
      <w:r w:rsidR="00C02195" w:rsidRPr="005867F5">
        <w:rPr>
          <w:color w:val="0070C0"/>
          <w:sz w:val="14"/>
          <w:szCs w:val="18"/>
        </w:rPr>
        <w:t>ia</w:t>
      </w:r>
      <w:r w:rsidRPr="005867F5">
        <w:rPr>
          <w:color w:val="0070C0"/>
          <w:sz w:val="14"/>
          <w:szCs w:val="18"/>
        </w:rPr>
        <w:t xml:space="preserve"> prístup pracovnej skupiny </w:t>
      </w:r>
      <w:r w:rsidR="000F570C" w:rsidRPr="005867F5">
        <w:rPr>
          <w:color w:val="0070C0"/>
          <w:sz w:val="14"/>
          <w:szCs w:val="18"/>
        </w:rPr>
        <w:t>k</w:t>
      </w:r>
      <w:r w:rsidR="00C02195" w:rsidRPr="005867F5">
        <w:rPr>
          <w:color w:val="0070C0"/>
          <w:sz w:val="14"/>
          <w:szCs w:val="18"/>
        </w:rPr>
        <w:t xml:space="preserve"> </w:t>
      </w:r>
      <w:r w:rsidR="00EF761A" w:rsidRPr="005867F5">
        <w:rPr>
          <w:color w:val="0070C0"/>
          <w:sz w:val="14"/>
          <w:szCs w:val="18"/>
        </w:rPr>
        <w:t>š</w:t>
      </w:r>
      <w:r w:rsidR="008B24C0" w:rsidRPr="005867F5">
        <w:rPr>
          <w:color w:val="0070C0"/>
          <w:sz w:val="14"/>
          <w:szCs w:val="18"/>
        </w:rPr>
        <w:t>tudijným materiálom predmetu a</w:t>
      </w:r>
      <w:r w:rsidR="005E6947" w:rsidRPr="005867F5">
        <w:rPr>
          <w:color w:val="0070C0"/>
          <w:sz w:val="14"/>
          <w:szCs w:val="18"/>
        </w:rPr>
        <w:t xml:space="preserve"> obsahu </w:t>
      </w:r>
      <w:r w:rsidR="008B24C0" w:rsidRPr="005867F5">
        <w:rPr>
          <w:color w:val="0070C0"/>
          <w:sz w:val="14"/>
          <w:szCs w:val="18"/>
        </w:rPr>
        <w:t xml:space="preserve">jednotlivých vzdelávacích činností. </w:t>
      </w:r>
    </w:p>
  </w:footnote>
  <w:footnote w:id="11">
    <w:p w14:paraId="31C4B509" w14:textId="672F9EDC" w:rsidR="001909DE" w:rsidRPr="005867F5" w:rsidRDefault="001909DE">
      <w:pPr>
        <w:pStyle w:val="Textpoznmkypodiarou"/>
        <w:rPr>
          <w:color w:val="0070C0"/>
          <w:sz w:val="14"/>
          <w:szCs w:val="14"/>
        </w:rPr>
      </w:pPr>
      <w:r w:rsidRPr="005867F5">
        <w:rPr>
          <w:rStyle w:val="Odkaznapoznmkupodiarou"/>
          <w:color w:val="0070C0"/>
        </w:rPr>
        <w:footnoteRef/>
      </w:r>
      <w:r w:rsidRPr="005867F5">
        <w:rPr>
          <w:color w:val="0070C0"/>
        </w:rPr>
        <w:t xml:space="preserve"> </w:t>
      </w:r>
      <w:r w:rsidRPr="005867F5">
        <w:rPr>
          <w:color w:val="0070C0"/>
          <w:sz w:val="14"/>
          <w:szCs w:val="14"/>
        </w:rPr>
        <w:t>Odporúčame uvádzať záťaž súvisiacu s kontakt</w:t>
      </w:r>
      <w:r w:rsidR="00C842AA">
        <w:rPr>
          <w:color w:val="0070C0"/>
          <w:sz w:val="14"/>
          <w:szCs w:val="14"/>
        </w:rPr>
        <w:t>no</w:t>
      </w:r>
      <w:r w:rsidRPr="005867F5">
        <w:rPr>
          <w:color w:val="0070C0"/>
          <w:sz w:val="14"/>
          <w:szCs w:val="14"/>
        </w:rPr>
        <w:t>u aj nekontaktnou výučbou</w:t>
      </w:r>
      <w:r w:rsidR="006E36A5" w:rsidRPr="005867F5">
        <w:rPr>
          <w:color w:val="0070C0"/>
          <w:sz w:val="14"/>
          <w:szCs w:val="14"/>
        </w:rPr>
        <w:t xml:space="preserve"> v súlade s </w:t>
      </w:r>
      <w:r w:rsidR="00CE313F" w:rsidRPr="005867F5">
        <w:rPr>
          <w:color w:val="0070C0"/>
          <w:sz w:val="14"/>
          <w:szCs w:val="14"/>
        </w:rPr>
        <w:t xml:space="preserve">ECTS </w:t>
      </w:r>
      <w:proofErr w:type="spellStart"/>
      <w:r w:rsidR="005B4151">
        <w:rPr>
          <w:color w:val="0070C0"/>
          <w:sz w:val="14"/>
          <w:szCs w:val="14"/>
        </w:rPr>
        <w:t>U</w:t>
      </w:r>
      <w:r w:rsidR="00CE313F" w:rsidRPr="005867F5">
        <w:rPr>
          <w:color w:val="0070C0"/>
          <w:sz w:val="14"/>
          <w:szCs w:val="14"/>
        </w:rPr>
        <w:t>sers</w:t>
      </w:r>
      <w:proofErr w:type="spellEnd"/>
      <w:r w:rsidR="00CE313F" w:rsidRPr="005867F5">
        <w:rPr>
          <w:color w:val="0070C0"/>
          <w:sz w:val="14"/>
          <w:szCs w:val="14"/>
        </w:rPr>
        <w:t xml:space="preserve">' </w:t>
      </w:r>
      <w:proofErr w:type="spellStart"/>
      <w:r w:rsidR="005B4151">
        <w:rPr>
          <w:color w:val="0070C0"/>
          <w:sz w:val="14"/>
          <w:szCs w:val="14"/>
        </w:rPr>
        <w:t>G</w:t>
      </w:r>
      <w:r w:rsidR="00CE313F" w:rsidRPr="005867F5">
        <w:rPr>
          <w:color w:val="0070C0"/>
          <w:sz w:val="14"/>
          <w:szCs w:val="14"/>
        </w:rPr>
        <w:t>uide</w:t>
      </w:r>
      <w:proofErr w:type="spellEnd"/>
      <w:r w:rsidR="00CE313F" w:rsidRPr="005867F5">
        <w:rPr>
          <w:color w:val="0070C0"/>
          <w:sz w:val="14"/>
          <w:szCs w:val="14"/>
        </w:rPr>
        <w:t xml:space="preserve"> 2015.</w:t>
      </w:r>
    </w:p>
  </w:footnote>
  <w:footnote w:id="12">
    <w:p w14:paraId="3238174D" w14:textId="245142CA" w:rsidR="00EC3AD1" w:rsidRPr="00324062" w:rsidRDefault="00EC3AD1">
      <w:pPr>
        <w:pStyle w:val="Textpoznmkypodiarou"/>
        <w:rPr>
          <w:color w:val="2F5496" w:themeColor="accent1" w:themeShade="BF"/>
        </w:rPr>
      </w:pPr>
      <w:r w:rsidRPr="005867F5">
        <w:rPr>
          <w:rStyle w:val="Odkaznapoznmkupodiarou"/>
          <w:color w:val="0070C0"/>
          <w:sz w:val="14"/>
          <w:szCs w:val="18"/>
        </w:rPr>
        <w:footnoteRef/>
      </w:r>
      <w:r w:rsidRPr="005867F5">
        <w:rPr>
          <w:color w:val="0070C0"/>
          <w:sz w:val="14"/>
          <w:szCs w:val="18"/>
        </w:rPr>
        <w:t xml:space="preserve"> </w:t>
      </w:r>
      <w:r w:rsidRPr="005867F5">
        <w:rPr>
          <w:color w:val="0070C0"/>
          <w:sz w:val="14"/>
          <w:szCs w:val="18"/>
        </w:rPr>
        <w:t>Napr. pri zabezpečovaní odbornej praxe, alebo inej vzdelávacej činnosti uskutočňovanej mimo univerzity.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E8D18" w14:textId="77777777" w:rsidR="00EF6B9C" w:rsidRPr="00E024DD" w:rsidRDefault="00EF6B9C" w:rsidP="00474B4F">
    <w:pPr>
      <w:pStyle w:val="Hlavika"/>
      <w:tabs>
        <w:tab w:val="clear" w:pos="4536"/>
        <w:tab w:val="clear" w:pos="9072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D0A"/>
    <w:multiLevelType w:val="hybridMultilevel"/>
    <w:tmpl w:val="932A2A7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CE9"/>
    <w:multiLevelType w:val="hybridMultilevel"/>
    <w:tmpl w:val="174E5BEA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787"/>
    <w:multiLevelType w:val="hybridMultilevel"/>
    <w:tmpl w:val="22602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F8D"/>
    <w:multiLevelType w:val="hybridMultilevel"/>
    <w:tmpl w:val="58529EA4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F9D"/>
    <w:multiLevelType w:val="hybridMultilevel"/>
    <w:tmpl w:val="0E9A9A06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100BD"/>
    <w:multiLevelType w:val="hybridMultilevel"/>
    <w:tmpl w:val="EDA2113A"/>
    <w:lvl w:ilvl="0" w:tplc="53881B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6"/>
        <w:szCs w:val="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C1F31"/>
    <w:multiLevelType w:val="hybridMultilevel"/>
    <w:tmpl w:val="C1F215D2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71FD"/>
    <w:multiLevelType w:val="hybridMultilevel"/>
    <w:tmpl w:val="834C8B8E"/>
    <w:lvl w:ilvl="0" w:tplc="E6B8D6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8117F"/>
    <w:multiLevelType w:val="hybridMultilevel"/>
    <w:tmpl w:val="A4946B3C"/>
    <w:lvl w:ilvl="0" w:tplc="041B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85B37"/>
    <w:multiLevelType w:val="hybridMultilevel"/>
    <w:tmpl w:val="4536B9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41C85"/>
    <w:multiLevelType w:val="hybridMultilevel"/>
    <w:tmpl w:val="90A467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305E"/>
    <w:multiLevelType w:val="hybridMultilevel"/>
    <w:tmpl w:val="780AB4C0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756B3"/>
    <w:multiLevelType w:val="hybridMultilevel"/>
    <w:tmpl w:val="AB68600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115ED"/>
    <w:multiLevelType w:val="hybridMultilevel"/>
    <w:tmpl w:val="F94C60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F4D01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7DF9"/>
    <w:multiLevelType w:val="hybridMultilevel"/>
    <w:tmpl w:val="605E7B14"/>
    <w:lvl w:ilvl="0" w:tplc="4112A13A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/>
        <w:sz w:val="16"/>
        <w:szCs w:val="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855FD"/>
    <w:multiLevelType w:val="hybridMultilevel"/>
    <w:tmpl w:val="2DD84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24C22"/>
    <w:multiLevelType w:val="hybridMultilevel"/>
    <w:tmpl w:val="B5FAB2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F657E"/>
    <w:multiLevelType w:val="hybridMultilevel"/>
    <w:tmpl w:val="B386CB1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B0BB8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D377E"/>
    <w:multiLevelType w:val="hybridMultilevel"/>
    <w:tmpl w:val="BFEEBB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B268A"/>
    <w:multiLevelType w:val="hybridMultilevel"/>
    <w:tmpl w:val="F6A4997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A8510B"/>
    <w:multiLevelType w:val="hybridMultilevel"/>
    <w:tmpl w:val="ADCE3F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75135"/>
    <w:multiLevelType w:val="hybridMultilevel"/>
    <w:tmpl w:val="BA0AB0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1360E"/>
    <w:multiLevelType w:val="hybridMultilevel"/>
    <w:tmpl w:val="095C5D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053C5"/>
    <w:multiLevelType w:val="hybridMultilevel"/>
    <w:tmpl w:val="D01A27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35B6"/>
    <w:multiLevelType w:val="hybridMultilevel"/>
    <w:tmpl w:val="613A6F6C"/>
    <w:lvl w:ilvl="0" w:tplc="6B844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86BCE"/>
    <w:multiLevelType w:val="hybridMultilevel"/>
    <w:tmpl w:val="3C32AB12"/>
    <w:lvl w:ilvl="0" w:tplc="855A71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4C4824"/>
    <w:multiLevelType w:val="hybridMultilevel"/>
    <w:tmpl w:val="1242F390"/>
    <w:lvl w:ilvl="0" w:tplc="9DEA972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297132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D2523"/>
    <w:multiLevelType w:val="hybridMultilevel"/>
    <w:tmpl w:val="BF6664FC"/>
    <w:lvl w:ilvl="0" w:tplc="AFC6D5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171BD5"/>
    <w:multiLevelType w:val="hybridMultilevel"/>
    <w:tmpl w:val="67FE11B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0A3065"/>
    <w:multiLevelType w:val="hybridMultilevel"/>
    <w:tmpl w:val="A7E2F8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A595B"/>
    <w:multiLevelType w:val="hybridMultilevel"/>
    <w:tmpl w:val="CB58862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CA1782D"/>
    <w:multiLevelType w:val="hybridMultilevel"/>
    <w:tmpl w:val="FF8AE5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B93C4F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21"/>
  </w:num>
  <w:num w:numId="3">
    <w:abstractNumId w:val="8"/>
  </w:num>
  <w:num w:numId="4">
    <w:abstractNumId w:val="32"/>
  </w:num>
  <w:num w:numId="5">
    <w:abstractNumId w:val="13"/>
  </w:num>
  <w:num w:numId="6">
    <w:abstractNumId w:val="5"/>
  </w:num>
  <w:num w:numId="7">
    <w:abstractNumId w:val="28"/>
  </w:num>
  <w:num w:numId="8">
    <w:abstractNumId w:val="23"/>
  </w:num>
  <w:num w:numId="9">
    <w:abstractNumId w:val="34"/>
  </w:num>
  <w:num w:numId="10">
    <w:abstractNumId w:val="20"/>
  </w:num>
  <w:num w:numId="11">
    <w:abstractNumId w:val="26"/>
  </w:num>
  <w:num w:numId="12">
    <w:abstractNumId w:val="14"/>
  </w:num>
  <w:num w:numId="13">
    <w:abstractNumId w:val="15"/>
  </w:num>
  <w:num w:numId="14">
    <w:abstractNumId w:val="0"/>
  </w:num>
  <w:num w:numId="15">
    <w:abstractNumId w:val="18"/>
  </w:num>
  <w:num w:numId="16">
    <w:abstractNumId w:val="17"/>
  </w:num>
  <w:num w:numId="17">
    <w:abstractNumId w:val="30"/>
  </w:num>
  <w:num w:numId="18">
    <w:abstractNumId w:val="29"/>
  </w:num>
  <w:num w:numId="19">
    <w:abstractNumId w:val="2"/>
  </w:num>
  <w:num w:numId="20">
    <w:abstractNumId w:val="12"/>
  </w:num>
  <w:num w:numId="21">
    <w:abstractNumId w:val="9"/>
  </w:num>
  <w:num w:numId="22">
    <w:abstractNumId w:val="31"/>
  </w:num>
  <w:num w:numId="23">
    <w:abstractNumId w:val="22"/>
  </w:num>
  <w:num w:numId="24">
    <w:abstractNumId w:val="27"/>
  </w:num>
  <w:num w:numId="25">
    <w:abstractNumId w:val="19"/>
  </w:num>
  <w:num w:numId="26">
    <w:abstractNumId w:val="24"/>
  </w:num>
  <w:num w:numId="27">
    <w:abstractNumId w:val="4"/>
  </w:num>
  <w:num w:numId="28">
    <w:abstractNumId w:val="6"/>
  </w:num>
  <w:num w:numId="29">
    <w:abstractNumId w:val="25"/>
  </w:num>
  <w:num w:numId="30">
    <w:abstractNumId w:val="16"/>
  </w:num>
  <w:num w:numId="31">
    <w:abstractNumId w:val="11"/>
  </w:num>
  <w:num w:numId="32">
    <w:abstractNumId w:val="3"/>
  </w:num>
  <w:num w:numId="33">
    <w:abstractNumId w:val="10"/>
  </w:num>
  <w:num w:numId="34">
    <w:abstractNumId w:val="7"/>
  </w:num>
  <w:num w:numId="35">
    <w:abstractNumId w:val="3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21"/>
    <w:rsid w:val="00000145"/>
    <w:rsid w:val="00002480"/>
    <w:rsid w:val="0001367B"/>
    <w:rsid w:val="00017A79"/>
    <w:rsid w:val="00020C28"/>
    <w:rsid w:val="00024B6D"/>
    <w:rsid w:val="00026F87"/>
    <w:rsid w:val="00036941"/>
    <w:rsid w:val="00036AB3"/>
    <w:rsid w:val="0003774B"/>
    <w:rsid w:val="00040B71"/>
    <w:rsid w:val="000413DC"/>
    <w:rsid w:val="0004493F"/>
    <w:rsid w:val="00045186"/>
    <w:rsid w:val="00045FF0"/>
    <w:rsid w:val="0004736F"/>
    <w:rsid w:val="0005765C"/>
    <w:rsid w:val="00061307"/>
    <w:rsid w:val="00064287"/>
    <w:rsid w:val="0007213E"/>
    <w:rsid w:val="00073F5D"/>
    <w:rsid w:val="00076C46"/>
    <w:rsid w:val="00080064"/>
    <w:rsid w:val="0008044D"/>
    <w:rsid w:val="00080896"/>
    <w:rsid w:val="000821D6"/>
    <w:rsid w:val="00086051"/>
    <w:rsid w:val="00086A6A"/>
    <w:rsid w:val="0008708D"/>
    <w:rsid w:val="00087C75"/>
    <w:rsid w:val="00093B72"/>
    <w:rsid w:val="00093CEB"/>
    <w:rsid w:val="00097269"/>
    <w:rsid w:val="000A3F8E"/>
    <w:rsid w:val="000A5290"/>
    <w:rsid w:val="000B00AB"/>
    <w:rsid w:val="000B5815"/>
    <w:rsid w:val="000B7441"/>
    <w:rsid w:val="000C0CCD"/>
    <w:rsid w:val="000C3152"/>
    <w:rsid w:val="000C36B4"/>
    <w:rsid w:val="000D28C6"/>
    <w:rsid w:val="000D4C98"/>
    <w:rsid w:val="000E152C"/>
    <w:rsid w:val="000F570C"/>
    <w:rsid w:val="00104D2A"/>
    <w:rsid w:val="00105D34"/>
    <w:rsid w:val="00111916"/>
    <w:rsid w:val="00111AAB"/>
    <w:rsid w:val="00114F93"/>
    <w:rsid w:val="00117387"/>
    <w:rsid w:val="00122C6E"/>
    <w:rsid w:val="0012441E"/>
    <w:rsid w:val="00137788"/>
    <w:rsid w:val="00141990"/>
    <w:rsid w:val="001425FC"/>
    <w:rsid w:val="00144A39"/>
    <w:rsid w:val="00145282"/>
    <w:rsid w:val="00155CAF"/>
    <w:rsid w:val="00155FD3"/>
    <w:rsid w:val="00161A02"/>
    <w:rsid w:val="001647A4"/>
    <w:rsid w:val="00165A89"/>
    <w:rsid w:val="001673C1"/>
    <w:rsid w:val="00170105"/>
    <w:rsid w:val="00172A82"/>
    <w:rsid w:val="00173BC4"/>
    <w:rsid w:val="00173E1D"/>
    <w:rsid w:val="001759A8"/>
    <w:rsid w:val="00182778"/>
    <w:rsid w:val="001909DE"/>
    <w:rsid w:val="0019418E"/>
    <w:rsid w:val="0019522F"/>
    <w:rsid w:val="001A0122"/>
    <w:rsid w:val="001A57C8"/>
    <w:rsid w:val="001B568C"/>
    <w:rsid w:val="001C2232"/>
    <w:rsid w:val="001C3B41"/>
    <w:rsid w:val="001C62E1"/>
    <w:rsid w:val="001C693F"/>
    <w:rsid w:val="001D03D8"/>
    <w:rsid w:val="001D5529"/>
    <w:rsid w:val="001D6EEC"/>
    <w:rsid w:val="001E0DEA"/>
    <w:rsid w:val="001E1585"/>
    <w:rsid w:val="001E4728"/>
    <w:rsid w:val="001E53F3"/>
    <w:rsid w:val="001E60EB"/>
    <w:rsid w:val="001E7761"/>
    <w:rsid w:val="001F3EAE"/>
    <w:rsid w:val="001F6E5A"/>
    <w:rsid w:val="00200599"/>
    <w:rsid w:val="00211211"/>
    <w:rsid w:val="00211535"/>
    <w:rsid w:val="00211F85"/>
    <w:rsid w:val="00215DDB"/>
    <w:rsid w:val="00230174"/>
    <w:rsid w:val="002341C4"/>
    <w:rsid w:val="002353D4"/>
    <w:rsid w:val="00242650"/>
    <w:rsid w:val="00245CA9"/>
    <w:rsid w:val="00253EEA"/>
    <w:rsid w:val="00256887"/>
    <w:rsid w:val="00256EA3"/>
    <w:rsid w:val="00260945"/>
    <w:rsid w:val="00262077"/>
    <w:rsid w:val="00263356"/>
    <w:rsid w:val="00275A29"/>
    <w:rsid w:val="002926D2"/>
    <w:rsid w:val="00292917"/>
    <w:rsid w:val="00295C8A"/>
    <w:rsid w:val="002B2953"/>
    <w:rsid w:val="002B34F8"/>
    <w:rsid w:val="002B780B"/>
    <w:rsid w:val="002C3B4D"/>
    <w:rsid w:val="002D33FC"/>
    <w:rsid w:val="002D4C87"/>
    <w:rsid w:val="002E09FC"/>
    <w:rsid w:val="002E27BC"/>
    <w:rsid w:val="002E4CCC"/>
    <w:rsid w:val="002E54B1"/>
    <w:rsid w:val="002E7394"/>
    <w:rsid w:val="002F43F4"/>
    <w:rsid w:val="0030306E"/>
    <w:rsid w:val="00304029"/>
    <w:rsid w:val="00305B49"/>
    <w:rsid w:val="00311466"/>
    <w:rsid w:val="00312667"/>
    <w:rsid w:val="003127FA"/>
    <w:rsid w:val="003143B8"/>
    <w:rsid w:val="003216FC"/>
    <w:rsid w:val="003230C7"/>
    <w:rsid w:val="00323802"/>
    <w:rsid w:val="00324062"/>
    <w:rsid w:val="00334A31"/>
    <w:rsid w:val="00344204"/>
    <w:rsid w:val="00352B50"/>
    <w:rsid w:val="00353C34"/>
    <w:rsid w:val="003557CA"/>
    <w:rsid w:val="003618DB"/>
    <w:rsid w:val="00365287"/>
    <w:rsid w:val="00370783"/>
    <w:rsid w:val="003733C6"/>
    <w:rsid w:val="00373526"/>
    <w:rsid w:val="00374846"/>
    <w:rsid w:val="0038004B"/>
    <w:rsid w:val="00381D2B"/>
    <w:rsid w:val="0038454B"/>
    <w:rsid w:val="00386524"/>
    <w:rsid w:val="00387B1B"/>
    <w:rsid w:val="0039098D"/>
    <w:rsid w:val="003C34BA"/>
    <w:rsid w:val="003C7830"/>
    <w:rsid w:val="003D30EC"/>
    <w:rsid w:val="003D33F5"/>
    <w:rsid w:val="003D5258"/>
    <w:rsid w:val="003D637E"/>
    <w:rsid w:val="003D6D98"/>
    <w:rsid w:val="003E3145"/>
    <w:rsid w:val="003E42D6"/>
    <w:rsid w:val="003E67EF"/>
    <w:rsid w:val="003F02AA"/>
    <w:rsid w:val="003F2B57"/>
    <w:rsid w:val="003F3DBE"/>
    <w:rsid w:val="004012DC"/>
    <w:rsid w:val="00402BE6"/>
    <w:rsid w:val="00402FE8"/>
    <w:rsid w:val="004108F0"/>
    <w:rsid w:val="00412491"/>
    <w:rsid w:val="00417AE1"/>
    <w:rsid w:val="00420F32"/>
    <w:rsid w:val="004227A9"/>
    <w:rsid w:val="004244CD"/>
    <w:rsid w:val="00424EBB"/>
    <w:rsid w:val="004263EA"/>
    <w:rsid w:val="00427B0D"/>
    <w:rsid w:val="00431DCB"/>
    <w:rsid w:val="0043329E"/>
    <w:rsid w:val="0043666E"/>
    <w:rsid w:val="00441141"/>
    <w:rsid w:val="004412F7"/>
    <w:rsid w:val="00442F5C"/>
    <w:rsid w:val="00443E51"/>
    <w:rsid w:val="0044502A"/>
    <w:rsid w:val="00447323"/>
    <w:rsid w:val="00450AEB"/>
    <w:rsid w:val="00450DD1"/>
    <w:rsid w:val="00451E1D"/>
    <w:rsid w:val="004532DF"/>
    <w:rsid w:val="0045417A"/>
    <w:rsid w:val="00457933"/>
    <w:rsid w:val="00457DC4"/>
    <w:rsid w:val="0046106F"/>
    <w:rsid w:val="0046747F"/>
    <w:rsid w:val="004721BA"/>
    <w:rsid w:val="00474B4F"/>
    <w:rsid w:val="004755DF"/>
    <w:rsid w:val="00481C49"/>
    <w:rsid w:val="00483D23"/>
    <w:rsid w:val="004855F5"/>
    <w:rsid w:val="00485B26"/>
    <w:rsid w:val="0048758C"/>
    <w:rsid w:val="00490701"/>
    <w:rsid w:val="0049296F"/>
    <w:rsid w:val="004943EB"/>
    <w:rsid w:val="00495197"/>
    <w:rsid w:val="004977E4"/>
    <w:rsid w:val="00497E63"/>
    <w:rsid w:val="004A13B6"/>
    <w:rsid w:val="004A4FA4"/>
    <w:rsid w:val="004A648B"/>
    <w:rsid w:val="004B1F98"/>
    <w:rsid w:val="004B3E57"/>
    <w:rsid w:val="004B5D11"/>
    <w:rsid w:val="004C38D1"/>
    <w:rsid w:val="004D3F71"/>
    <w:rsid w:val="004E3395"/>
    <w:rsid w:val="004E5CCF"/>
    <w:rsid w:val="004F2F9A"/>
    <w:rsid w:val="004F38AE"/>
    <w:rsid w:val="004F793B"/>
    <w:rsid w:val="00503BDA"/>
    <w:rsid w:val="00507FBF"/>
    <w:rsid w:val="00511D48"/>
    <w:rsid w:val="005172CA"/>
    <w:rsid w:val="00524A48"/>
    <w:rsid w:val="005258AC"/>
    <w:rsid w:val="00536CEC"/>
    <w:rsid w:val="005429D4"/>
    <w:rsid w:val="005443FF"/>
    <w:rsid w:val="0054575E"/>
    <w:rsid w:val="00550846"/>
    <w:rsid w:val="00553613"/>
    <w:rsid w:val="00556D56"/>
    <w:rsid w:val="00560A71"/>
    <w:rsid w:val="0057099A"/>
    <w:rsid w:val="00572B80"/>
    <w:rsid w:val="005808D8"/>
    <w:rsid w:val="00583FD4"/>
    <w:rsid w:val="005867F5"/>
    <w:rsid w:val="0059229E"/>
    <w:rsid w:val="00592347"/>
    <w:rsid w:val="005A1A4E"/>
    <w:rsid w:val="005A240E"/>
    <w:rsid w:val="005A254D"/>
    <w:rsid w:val="005A3545"/>
    <w:rsid w:val="005B0BC7"/>
    <w:rsid w:val="005B4151"/>
    <w:rsid w:val="005B55EE"/>
    <w:rsid w:val="005C074A"/>
    <w:rsid w:val="005C0943"/>
    <w:rsid w:val="005C1085"/>
    <w:rsid w:val="005C4A57"/>
    <w:rsid w:val="005D3722"/>
    <w:rsid w:val="005D66AF"/>
    <w:rsid w:val="005E1A00"/>
    <w:rsid w:val="005E6123"/>
    <w:rsid w:val="005E6947"/>
    <w:rsid w:val="005F5D1B"/>
    <w:rsid w:val="005F6160"/>
    <w:rsid w:val="005F6835"/>
    <w:rsid w:val="00602161"/>
    <w:rsid w:val="006022A0"/>
    <w:rsid w:val="00605098"/>
    <w:rsid w:val="00607B72"/>
    <w:rsid w:val="00607E6A"/>
    <w:rsid w:val="00611E25"/>
    <w:rsid w:val="00612657"/>
    <w:rsid w:val="00612C51"/>
    <w:rsid w:val="0061333F"/>
    <w:rsid w:val="00625B05"/>
    <w:rsid w:val="00631293"/>
    <w:rsid w:val="00634709"/>
    <w:rsid w:val="00636D21"/>
    <w:rsid w:val="00640EE7"/>
    <w:rsid w:val="00644F55"/>
    <w:rsid w:val="00657DDA"/>
    <w:rsid w:val="006709DD"/>
    <w:rsid w:val="00674A60"/>
    <w:rsid w:val="006776C4"/>
    <w:rsid w:val="006877D2"/>
    <w:rsid w:val="00691778"/>
    <w:rsid w:val="00691E58"/>
    <w:rsid w:val="00692ED7"/>
    <w:rsid w:val="006A1012"/>
    <w:rsid w:val="006A5B49"/>
    <w:rsid w:val="006A710F"/>
    <w:rsid w:val="006B54C1"/>
    <w:rsid w:val="006B6C62"/>
    <w:rsid w:val="006B6E7F"/>
    <w:rsid w:val="006D020D"/>
    <w:rsid w:val="006E2498"/>
    <w:rsid w:val="006E36A5"/>
    <w:rsid w:val="006E5DE2"/>
    <w:rsid w:val="006F3648"/>
    <w:rsid w:val="006F49B8"/>
    <w:rsid w:val="006F5607"/>
    <w:rsid w:val="00713472"/>
    <w:rsid w:val="00714819"/>
    <w:rsid w:val="007353D6"/>
    <w:rsid w:val="007368C3"/>
    <w:rsid w:val="0073705A"/>
    <w:rsid w:val="00746915"/>
    <w:rsid w:val="0075428F"/>
    <w:rsid w:val="00755535"/>
    <w:rsid w:val="007741F5"/>
    <w:rsid w:val="0077579B"/>
    <w:rsid w:val="00781623"/>
    <w:rsid w:val="00782A26"/>
    <w:rsid w:val="0078415E"/>
    <w:rsid w:val="007902AA"/>
    <w:rsid w:val="007955A0"/>
    <w:rsid w:val="007A4B49"/>
    <w:rsid w:val="007B4D05"/>
    <w:rsid w:val="007B6FA6"/>
    <w:rsid w:val="007B703F"/>
    <w:rsid w:val="007B70CF"/>
    <w:rsid w:val="007C1C0C"/>
    <w:rsid w:val="007C2EFB"/>
    <w:rsid w:val="007D0F4F"/>
    <w:rsid w:val="007E30C7"/>
    <w:rsid w:val="007E3D44"/>
    <w:rsid w:val="007E4BEC"/>
    <w:rsid w:val="0080082E"/>
    <w:rsid w:val="00800AD6"/>
    <w:rsid w:val="00801661"/>
    <w:rsid w:val="00803771"/>
    <w:rsid w:val="00807F32"/>
    <w:rsid w:val="00811355"/>
    <w:rsid w:val="00815770"/>
    <w:rsid w:val="008221F2"/>
    <w:rsid w:val="00825F10"/>
    <w:rsid w:val="00826F0C"/>
    <w:rsid w:val="0082733C"/>
    <w:rsid w:val="00830D50"/>
    <w:rsid w:val="00834033"/>
    <w:rsid w:val="00837DF2"/>
    <w:rsid w:val="0085194C"/>
    <w:rsid w:val="00853CA3"/>
    <w:rsid w:val="00854880"/>
    <w:rsid w:val="00860C55"/>
    <w:rsid w:val="00862082"/>
    <w:rsid w:val="00862CAB"/>
    <w:rsid w:val="008667AF"/>
    <w:rsid w:val="00872F02"/>
    <w:rsid w:val="00874FE1"/>
    <w:rsid w:val="00877BAF"/>
    <w:rsid w:val="00880615"/>
    <w:rsid w:val="0088160F"/>
    <w:rsid w:val="008854EC"/>
    <w:rsid w:val="0089064D"/>
    <w:rsid w:val="00892052"/>
    <w:rsid w:val="008943E2"/>
    <w:rsid w:val="008949E5"/>
    <w:rsid w:val="00897EF5"/>
    <w:rsid w:val="008A082A"/>
    <w:rsid w:val="008A3A20"/>
    <w:rsid w:val="008B039E"/>
    <w:rsid w:val="008B24C0"/>
    <w:rsid w:val="008B434B"/>
    <w:rsid w:val="008B466C"/>
    <w:rsid w:val="008B5BFA"/>
    <w:rsid w:val="008C5F93"/>
    <w:rsid w:val="008C6FCF"/>
    <w:rsid w:val="008D16A5"/>
    <w:rsid w:val="008D1AA1"/>
    <w:rsid w:val="008D37F7"/>
    <w:rsid w:val="008F0647"/>
    <w:rsid w:val="008F0942"/>
    <w:rsid w:val="008F2E07"/>
    <w:rsid w:val="008F3183"/>
    <w:rsid w:val="008F5165"/>
    <w:rsid w:val="00902B33"/>
    <w:rsid w:val="00903BFA"/>
    <w:rsid w:val="00910044"/>
    <w:rsid w:val="0092278C"/>
    <w:rsid w:val="00925529"/>
    <w:rsid w:val="00930C75"/>
    <w:rsid w:val="009347C5"/>
    <w:rsid w:val="00934D51"/>
    <w:rsid w:val="00940BC2"/>
    <w:rsid w:val="0094105F"/>
    <w:rsid w:val="009413A6"/>
    <w:rsid w:val="00941A55"/>
    <w:rsid w:val="00945BD5"/>
    <w:rsid w:val="0095122A"/>
    <w:rsid w:val="009572B9"/>
    <w:rsid w:val="00957EDD"/>
    <w:rsid w:val="00963149"/>
    <w:rsid w:val="009638AC"/>
    <w:rsid w:val="00966CE9"/>
    <w:rsid w:val="00982FB1"/>
    <w:rsid w:val="00991059"/>
    <w:rsid w:val="009A2D95"/>
    <w:rsid w:val="009A5649"/>
    <w:rsid w:val="009B1167"/>
    <w:rsid w:val="009B1989"/>
    <w:rsid w:val="009C000B"/>
    <w:rsid w:val="009C29FD"/>
    <w:rsid w:val="009C64AF"/>
    <w:rsid w:val="009C651D"/>
    <w:rsid w:val="009C6736"/>
    <w:rsid w:val="009E6313"/>
    <w:rsid w:val="009F2F8B"/>
    <w:rsid w:val="009F48C8"/>
    <w:rsid w:val="00A0091E"/>
    <w:rsid w:val="00A17AC4"/>
    <w:rsid w:val="00A23FC9"/>
    <w:rsid w:val="00A2427A"/>
    <w:rsid w:val="00A25656"/>
    <w:rsid w:val="00A25745"/>
    <w:rsid w:val="00A4496E"/>
    <w:rsid w:val="00A44F7C"/>
    <w:rsid w:val="00A5358B"/>
    <w:rsid w:val="00A537D3"/>
    <w:rsid w:val="00A559E2"/>
    <w:rsid w:val="00A56FFB"/>
    <w:rsid w:val="00A60517"/>
    <w:rsid w:val="00A61D6A"/>
    <w:rsid w:val="00A6428F"/>
    <w:rsid w:val="00A649DB"/>
    <w:rsid w:val="00A7362D"/>
    <w:rsid w:val="00A75CFA"/>
    <w:rsid w:val="00A8061E"/>
    <w:rsid w:val="00A82B9E"/>
    <w:rsid w:val="00A82ED0"/>
    <w:rsid w:val="00A85240"/>
    <w:rsid w:val="00A95ABA"/>
    <w:rsid w:val="00A97EDC"/>
    <w:rsid w:val="00AA4E8C"/>
    <w:rsid w:val="00AB1746"/>
    <w:rsid w:val="00AC0BAB"/>
    <w:rsid w:val="00AC1309"/>
    <w:rsid w:val="00AC16B5"/>
    <w:rsid w:val="00AC487F"/>
    <w:rsid w:val="00AC5527"/>
    <w:rsid w:val="00AD069D"/>
    <w:rsid w:val="00AD1489"/>
    <w:rsid w:val="00AF04F1"/>
    <w:rsid w:val="00AF1C26"/>
    <w:rsid w:val="00AF3B72"/>
    <w:rsid w:val="00AF3EA2"/>
    <w:rsid w:val="00AF47E9"/>
    <w:rsid w:val="00AF6CE0"/>
    <w:rsid w:val="00AF6F44"/>
    <w:rsid w:val="00B0423A"/>
    <w:rsid w:val="00B04F60"/>
    <w:rsid w:val="00B10CCD"/>
    <w:rsid w:val="00B11E4F"/>
    <w:rsid w:val="00B152E8"/>
    <w:rsid w:val="00B20938"/>
    <w:rsid w:val="00B219BD"/>
    <w:rsid w:val="00B22B16"/>
    <w:rsid w:val="00B2305A"/>
    <w:rsid w:val="00B25129"/>
    <w:rsid w:val="00B269DC"/>
    <w:rsid w:val="00B27D59"/>
    <w:rsid w:val="00B33340"/>
    <w:rsid w:val="00B35623"/>
    <w:rsid w:val="00B420EC"/>
    <w:rsid w:val="00B42521"/>
    <w:rsid w:val="00B6329C"/>
    <w:rsid w:val="00B655C3"/>
    <w:rsid w:val="00B65AFD"/>
    <w:rsid w:val="00B719A6"/>
    <w:rsid w:val="00B77AD0"/>
    <w:rsid w:val="00B800D9"/>
    <w:rsid w:val="00B80FC4"/>
    <w:rsid w:val="00B86EE3"/>
    <w:rsid w:val="00B87942"/>
    <w:rsid w:val="00B975DF"/>
    <w:rsid w:val="00BA1A2F"/>
    <w:rsid w:val="00BA1D31"/>
    <w:rsid w:val="00BA7B8A"/>
    <w:rsid w:val="00BB6449"/>
    <w:rsid w:val="00BB6A3D"/>
    <w:rsid w:val="00BC0232"/>
    <w:rsid w:val="00BC321D"/>
    <w:rsid w:val="00BC7FF6"/>
    <w:rsid w:val="00BE1681"/>
    <w:rsid w:val="00BE4510"/>
    <w:rsid w:val="00BE76E0"/>
    <w:rsid w:val="00BF4539"/>
    <w:rsid w:val="00BF4D80"/>
    <w:rsid w:val="00C007BE"/>
    <w:rsid w:val="00C02195"/>
    <w:rsid w:val="00C07E4C"/>
    <w:rsid w:val="00C1019C"/>
    <w:rsid w:val="00C11908"/>
    <w:rsid w:val="00C13C27"/>
    <w:rsid w:val="00C32BA9"/>
    <w:rsid w:val="00C3591B"/>
    <w:rsid w:val="00C35A99"/>
    <w:rsid w:val="00C37141"/>
    <w:rsid w:val="00C46E7A"/>
    <w:rsid w:val="00C54DD0"/>
    <w:rsid w:val="00C64A59"/>
    <w:rsid w:val="00C64BA5"/>
    <w:rsid w:val="00C67D23"/>
    <w:rsid w:val="00C7264A"/>
    <w:rsid w:val="00C75D6C"/>
    <w:rsid w:val="00C7699D"/>
    <w:rsid w:val="00C76F2D"/>
    <w:rsid w:val="00C77FC0"/>
    <w:rsid w:val="00C842AA"/>
    <w:rsid w:val="00C918B8"/>
    <w:rsid w:val="00CA460B"/>
    <w:rsid w:val="00CB4AB3"/>
    <w:rsid w:val="00CC24D6"/>
    <w:rsid w:val="00CC4AB4"/>
    <w:rsid w:val="00CC4DD1"/>
    <w:rsid w:val="00CC6722"/>
    <w:rsid w:val="00CD4215"/>
    <w:rsid w:val="00CD754D"/>
    <w:rsid w:val="00CE2215"/>
    <w:rsid w:val="00CE313F"/>
    <w:rsid w:val="00CE3ED9"/>
    <w:rsid w:val="00CE4F66"/>
    <w:rsid w:val="00CF00B0"/>
    <w:rsid w:val="00CF139F"/>
    <w:rsid w:val="00CF2514"/>
    <w:rsid w:val="00CF2C0C"/>
    <w:rsid w:val="00D14632"/>
    <w:rsid w:val="00D200B7"/>
    <w:rsid w:val="00D22F9F"/>
    <w:rsid w:val="00D26994"/>
    <w:rsid w:val="00D26EE9"/>
    <w:rsid w:val="00D272CD"/>
    <w:rsid w:val="00D27515"/>
    <w:rsid w:val="00D358AB"/>
    <w:rsid w:val="00D37792"/>
    <w:rsid w:val="00D4358F"/>
    <w:rsid w:val="00D43C84"/>
    <w:rsid w:val="00D5024B"/>
    <w:rsid w:val="00D50820"/>
    <w:rsid w:val="00D55264"/>
    <w:rsid w:val="00D55D8B"/>
    <w:rsid w:val="00D618BB"/>
    <w:rsid w:val="00D63BB2"/>
    <w:rsid w:val="00D779F9"/>
    <w:rsid w:val="00D8257E"/>
    <w:rsid w:val="00D8310C"/>
    <w:rsid w:val="00D83FA4"/>
    <w:rsid w:val="00D84845"/>
    <w:rsid w:val="00D8659D"/>
    <w:rsid w:val="00D9058C"/>
    <w:rsid w:val="00D97589"/>
    <w:rsid w:val="00D97BA5"/>
    <w:rsid w:val="00DA55AF"/>
    <w:rsid w:val="00DA6F1D"/>
    <w:rsid w:val="00DC12D5"/>
    <w:rsid w:val="00DC18D9"/>
    <w:rsid w:val="00DC4C3C"/>
    <w:rsid w:val="00DC78A6"/>
    <w:rsid w:val="00DD2674"/>
    <w:rsid w:val="00DD4B38"/>
    <w:rsid w:val="00DD6185"/>
    <w:rsid w:val="00DE0354"/>
    <w:rsid w:val="00DE6DF3"/>
    <w:rsid w:val="00DE6F2A"/>
    <w:rsid w:val="00DF425B"/>
    <w:rsid w:val="00DF6F79"/>
    <w:rsid w:val="00E007A8"/>
    <w:rsid w:val="00E00E00"/>
    <w:rsid w:val="00E024DD"/>
    <w:rsid w:val="00E03152"/>
    <w:rsid w:val="00E05E8F"/>
    <w:rsid w:val="00E15F28"/>
    <w:rsid w:val="00E27512"/>
    <w:rsid w:val="00E3006C"/>
    <w:rsid w:val="00E32EA2"/>
    <w:rsid w:val="00E35076"/>
    <w:rsid w:val="00E410A6"/>
    <w:rsid w:val="00E41829"/>
    <w:rsid w:val="00E430FB"/>
    <w:rsid w:val="00E44D74"/>
    <w:rsid w:val="00E44F44"/>
    <w:rsid w:val="00E52176"/>
    <w:rsid w:val="00E55AA8"/>
    <w:rsid w:val="00E55E03"/>
    <w:rsid w:val="00E65945"/>
    <w:rsid w:val="00E711AB"/>
    <w:rsid w:val="00E73A28"/>
    <w:rsid w:val="00E93C18"/>
    <w:rsid w:val="00E93E28"/>
    <w:rsid w:val="00EA086A"/>
    <w:rsid w:val="00EB6F6C"/>
    <w:rsid w:val="00EC3AD1"/>
    <w:rsid w:val="00EC50D8"/>
    <w:rsid w:val="00EC7726"/>
    <w:rsid w:val="00ED1887"/>
    <w:rsid w:val="00EE203F"/>
    <w:rsid w:val="00EE3608"/>
    <w:rsid w:val="00EE7005"/>
    <w:rsid w:val="00EF47BB"/>
    <w:rsid w:val="00EF5EBE"/>
    <w:rsid w:val="00EF6B9C"/>
    <w:rsid w:val="00EF761A"/>
    <w:rsid w:val="00F1179C"/>
    <w:rsid w:val="00F127C8"/>
    <w:rsid w:val="00F12ED9"/>
    <w:rsid w:val="00F21AAF"/>
    <w:rsid w:val="00F22F6D"/>
    <w:rsid w:val="00F24512"/>
    <w:rsid w:val="00F31005"/>
    <w:rsid w:val="00F31273"/>
    <w:rsid w:val="00F3284B"/>
    <w:rsid w:val="00F356F5"/>
    <w:rsid w:val="00F35B66"/>
    <w:rsid w:val="00F373A3"/>
    <w:rsid w:val="00F43F51"/>
    <w:rsid w:val="00F46956"/>
    <w:rsid w:val="00F57B3A"/>
    <w:rsid w:val="00F57BFF"/>
    <w:rsid w:val="00F57ED9"/>
    <w:rsid w:val="00F624EB"/>
    <w:rsid w:val="00F62931"/>
    <w:rsid w:val="00F646F3"/>
    <w:rsid w:val="00F70B18"/>
    <w:rsid w:val="00F80375"/>
    <w:rsid w:val="00F803A6"/>
    <w:rsid w:val="00F8214C"/>
    <w:rsid w:val="00F87712"/>
    <w:rsid w:val="00F90EC6"/>
    <w:rsid w:val="00F93193"/>
    <w:rsid w:val="00FA6611"/>
    <w:rsid w:val="00FB3F68"/>
    <w:rsid w:val="00FC2670"/>
    <w:rsid w:val="00FC5F65"/>
    <w:rsid w:val="00FD0E18"/>
    <w:rsid w:val="00FD2D7A"/>
    <w:rsid w:val="00FE79DB"/>
    <w:rsid w:val="00FF18C0"/>
    <w:rsid w:val="00FF2726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A4AFD"/>
  <w15:chartTrackingRefBased/>
  <w15:docId w15:val="{E9EF0584-5C11-4E4E-AF13-19CB0ED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111AA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1AAB"/>
  </w:style>
  <w:style w:type="paragraph" w:styleId="Pta">
    <w:name w:val="footer"/>
    <w:basedOn w:val="Normlny"/>
    <w:link w:val="Pta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1AAB"/>
  </w:style>
  <w:style w:type="paragraph" w:styleId="Textbubliny">
    <w:name w:val="Balloon Text"/>
    <w:basedOn w:val="Normlny"/>
    <w:link w:val="TextbublinyChar"/>
    <w:uiPriority w:val="99"/>
    <w:semiHidden/>
    <w:unhideWhenUsed/>
    <w:rsid w:val="00E4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10A6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03BFA"/>
    <w:pPr>
      <w:spacing w:after="0" w:line="240" w:lineRule="auto"/>
    </w:pPr>
    <w:rPr>
      <w:i/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03BFA"/>
    <w:rPr>
      <w:i/>
      <w:sz w:val="16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214C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8C6FCF"/>
    <w:rPr>
      <w:color w:val="0563C1" w:themeColor="hyperlink"/>
      <w:u w:val="single"/>
    </w:rPr>
  </w:style>
  <w:style w:type="table" w:styleId="Obyajntabuka2">
    <w:name w:val="Plain Table 2"/>
    <w:basedOn w:val="Normlnatabuka"/>
    <w:uiPriority w:val="42"/>
    <w:rsid w:val="00DC18D9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612657"/>
  </w:style>
  <w:style w:type="character" w:styleId="Odkaznakomentr">
    <w:name w:val="annotation reference"/>
    <w:basedOn w:val="Predvolenpsmoodseku"/>
    <w:uiPriority w:val="99"/>
    <w:semiHidden/>
    <w:unhideWhenUsed/>
    <w:rsid w:val="00451E1D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51E1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51E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A66FD5751045D7A585BFEDE04630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2C1535-F798-40EC-B800-A43EB6EDC0B5}"/>
      </w:docPartPr>
      <w:docPartBody>
        <w:p w:rsidR="00D14018" w:rsidRDefault="000804DA" w:rsidP="000804DA">
          <w:pPr>
            <w:pStyle w:val="06A66FD5751045D7A585BFEDE046302A"/>
          </w:pPr>
          <w:r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DA"/>
    <w:rsid w:val="000804DA"/>
    <w:rsid w:val="000C704E"/>
    <w:rsid w:val="00146EAF"/>
    <w:rsid w:val="001A5D17"/>
    <w:rsid w:val="004278E3"/>
    <w:rsid w:val="005632CE"/>
    <w:rsid w:val="006E0518"/>
    <w:rsid w:val="009F19D6"/>
    <w:rsid w:val="00A74524"/>
    <w:rsid w:val="00C304BD"/>
    <w:rsid w:val="00C91E71"/>
    <w:rsid w:val="00D14018"/>
    <w:rsid w:val="00F41676"/>
    <w:rsid w:val="00F4752C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74524"/>
  </w:style>
  <w:style w:type="paragraph" w:customStyle="1" w:styleId="06A66FD5751045D7A585BFEDE046302A">
    <w:name w:val="06A66FD5751045D7A585BFEDE046302A"/>
    <w:rsid w:val="000804DA"/>
  </w:style>
  <w:style w:type="paragraph" w:customStyle="1" w:styleId="CA3DAA864EB5455EBB1B75B79A876C76">
    <w:name w:val="CA3DAA864EB5455EBB1B75B79A876C76"/>
    <w:rsid w:val="00A74524"/>
  </w:style>
  <w:style w:type="paragraph" w:customStyle="1" w:styleId="4ECD932C8FF04C698AA03BBC5A581A36">
    <w:name w:val="4ECD932C8FF04C698AA03BBC5A581A36"/>
    <w:rsid w:val="00A74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056B7-922E-46D6-A2B7-596970E5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Džubáková</dc:creator>
  <cp:keywords/>
  <dc:description/>
  <cp:lastModifiedBy>Čabinová Veronika</cp:lastModifiedBy>
  <cp:revision>131</cp:revision>
  <cp:lastPrinted>2020-10-01T13:56:00Z</cp:lastPrinted>
  <dcterms:created xsi:type="dcterms:W3CDTF">2020-10-01T12:24:00Z</dcterms:created>
  <dcterms:modified xsi:type="dcterms:W3CDTF">2022-02-22T10:02:00Z</dcterms:modified>
</cp:coreProperties>
</file>