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24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8"/>
        <w:gridCol w:w="9"/>
        <w:gridCol w:w="27"/>
        <w:gridCol w:w="2875"/>
        <w:gridCol w:w="85"/>
        <w:gridCol w:w="281"/>
        <w:gridCol w:w="85"/>
        <w:gridCol w:w="219"/>
        <w:gridCol w:w="16"/>
        <w:gridCol w:w="69"/>
        <w:gridCol w:w="390"/>
        <w:gridCol w:w="12"/>
        <w:gridCol w:w="58"/>
        <w:gridCol w:w="85"/>
        <w:gridCol w:w="281"/>
        <w:gridCol w:w="7"/>
        <w:gridCol w:w="78"/>
        <w:gridCol w:w="215"/>
        <w:gridCol w:w="34"/>
        <w:gridCol w:w="51"/>
        <w:gridCol w:w="460"/>
        <w:gridCol w:w="20"/>
        <w:gridCol w:w="65"/>
        <w:gridCol w:w="281"/>
        <w:gridCol w:w="18"/>
        <w:gridCol w:w="67"/>
        <w:gridCol w:w="215"/>
        <w:gridCol w:w="38"/>
        <w:gridCol w:w="47"/>
        <w:gridCol w:w="460"/>
        <w:gridCol w:w="31"/>
        <w:gridCol w:w="54"/>
        <w:gridCol w:w="281"/>
        <w:gridCol w:w="29"/>
        <w:gridCol w:w="56"/>
        <w:gridCol w:w="215"/>
        <w:gridCol w:w="49"/>
        <w:gridCol w:w="36"/>
        <w:gridCol w:w="460"/>
        <w:gridCol w:w="42"/>
        <w:gridCol w:w="43"/>
        <w:gridCol w:w="281"/>
        <w:gridCol w:w="40"/>
        <w:gridCol w:w="45"/>
        <w:gridCol w:w="235"/>
        <w:gridCol w:w="40"/>
        <w:gridCol w:w="45"/>
        <w:gridCol w:w="460"/>
        <w:gridCol w:w="33"/>
        <w:gridCol w:w="52"/>
        <w:gridCol w:w="281"/>
        <w:gridCol w:w="30"/>
        <w:gridCol w:w="55"/>
        <w:gridCol w:w="215"/>
        <w:gridCol w:w="30"/>
        <w:gridCol w:w="55"/>
        <w:gridCol w:w="460"/>
        <w:gridCol w:w="22"/>
        <w:gridCol w:w="63"/>
        <w:gridCol w:w="3435"/>
        <w:gridCol w:w="35"/>
        <w:gridCol w:w="50"/>
      </w:tblGrid>
      <w:tr w:rsidR="00E95312" w:rsidRPr="00B203FC" w:rsidTr="00C8127F">
        <w:trPr>
          <w:gridAfter w:val="2"/>
          <w:wAfter w:w="85" w:type="dxa"/>
          <w:trHeight w:val="405"/>
        </w:trPr>
        <w:tc>
          <w:tcPr>
            <w:tcW w:w="14439" w:type="dxa"/>
            <w:gridSpan w:val="6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5312" w:rsidRDefault="00152102" w:rsidP="00096278">
            <w:pPr>
              <w:pStyle w:val="Nadpis5"/>
              <w:jc w:val="center"/>
              <w:rPr>
                <w:i w:val="0"/>
                <w:color w:val="000000"/>
              </w:rPr>
            </w:pPr>
            <w:r w:rsidRPr="003310C5">
              <w:rPr>
                <w:i w:val="0"/>
                <w:color w:val="000000"/>
              </w:rPr>
              <w:t>Študijný plán pre 1. stupeň štúdia</w:t>
            </w:r>
            <w:r w:rsidR="009B6B18">
              <w:rPr>
                <w:i w:val="0"/>
                <w:color w:val="000000"/>
              </w:rPr>
              <w:t>**</w:t>
            </w:r>
          </w:p>
          <w:p w:rsidR="00096278" w:rsidRPr="00096278" w:rsidRDefault="00096278" w:rsidP="00096278">
            <w:pPr>
              <w:jc w:val="center"/>
            </w:pPr>
            <w:r w:rsidRPr="00D35A28">
              <w:rPr>
                <w:b/>
              </w:rPr>
              <w:t xml:space="preserve">v akad. roku 2017/2018 platí len </w:t>
            </w:r>
            <w:r>
              <w:rPr>
                <w:b/>
              </w:rPr>
              <w:t>pre</w:t>
            </w:r>
            <w:r w:rsidRPr="00D35A28">
              <w:rPr>
                <w:b/>
              </w:rPr>
              <w:t xml:space="preserve"> 3. rok v externej forme štúdia</w:t>
            </w:r>
          </w:p>
        </w:tc>
      </w:tr>
      <w:tr w:rsidR="00096278" w:rsidRPr="00B203FC" w:rsidTr="00C8127F">
        <w:trPr>
          <w:gridAfter w:val="2"/>
          <w:wAfter w:w="85" w:type="dxa"/>
          <w:trHeight w:val="405"/>
        </w:trPr>
        <w:tc>
          <w:tcPr>
            <w:tcW w:w="14439" w:type="dxa"/>
            <w:gridSpan w:val="6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96278" w:rsidRPr="003310C5" w:rsidRDefault="00096278" w:rsidP="00096278">
            <w:pPr>
              <w:pStyle w:val="Nadpis5"/>
              <w:jc w:val="center"/>
              <w:rPr>
                <w:i w:val="0"/>
                <w:color w:val="000000"/>
              </w:rPr>
            </w:pPr>
          </w:p>
        </w:tc>
      </w:tr>
      <w:tr w:rsidR="00E95312" w:rsidRPr="00B203FC" w:rsidTr="00C8127F">
        <w:trPr>
          <w:gridAfter w:val="2"/>
          <w:wAfter w:w="85" w:type="dxa"/>
          <w:trHeight w:val="285"/>
        </w:trPr>
        <w:tc>
          <w:tcPr>
            <w:tcW w:w="6055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2C15C1" w:rsidRDefault="00E95312" w:rsidP="00036714">
            <w:pPr>
              <w:rPr>
                <w:rFonts w:ascii="Arial" w:hAnsi="Arial" w:cs="Arial"/>
                <w:b/>
              </w:rPr>
            </w:pPr>
            <w:r w:rsidRPr="002C15C1">
              <w:rPr>
                <w:b/>
                <w:bCs/>
                <w:sz w:val="22"/>
                <w:szCs w:val="22"/>
              </w:rPr>
              <w:t xml:space="preserve">Študijný odbor: 8.1.1 </w:t>
            </w:r>
            <w:r w:rsidRPr="002C15C1">
              <w:rPr>
                <w:b/>
                <w:bCs/>
                <w:caps/>
                <w:sz w:val="22"/>
                <w:szCs w:val="22"/>
              </w:rPr>
              <w:t>Cestovný ruch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686729" w:rsidRDefault="00E95312" w:rsidP="000367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686729" w:rsidRDefault="00E95312" w:rsidP="000367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686729" w:rsidRDefault="00E95312" w:rsidP="000367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686729" w:rsidRDefault="00E95312" w:rsidP="000367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686729" w:rsidRDefault="00E95312" w:rsidP="000367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686729" w:rsidRDefault="00E95312" w:rsidP="000367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686729" w:rsidRDefault="00E95312" w:rsidP="000367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686729" w:rsidRDefault="00E95312" w:rsidP="000367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686729" w:rsidRDefault="00E95312" w:rsidP="000367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686729" w:rsidRDefault="00E95312" w:rsidP="000367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686729" w:rsidRDefault="00E95312" w:rsidP="000367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686729" w:rsidRDefault="00E95312" w:rsidP="000367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686729" w:rsidRDefault="00E95312" w:rsidP="000367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95312" w:rsidRPr="00B203FC" w:rsidTr="00C8127F">
        <w:trPr>
          <w:gridAfter w:val="2"/>
          <w:wAfter w:w="85" w:type="dxa"/>
          <w:trHeight w:val="285"/>
        </w:trPr>
        <w:tc>
          <w:tcPr>
            <w:tcW w:w="10919" w:type="dxa"/>
            <w:gridSpan w:val="5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686729" w:rsidRDefault="00E95312" w:rsidP="00036714">
            <w:pPr>
              <w:rPr>
                <w:rFonts w:ascii="Arial" w:hAnsi="Arial" w:cs="Arial"/>
                <w:b/>
              </w:rPr>
            </w:pPr>
            <w:r w:rsidRPr="00686729">
              <w:rPr>
                <w:b/>
                <w:bCs/>
                <w:sz w:val="22"/>
                <w:szCs w:val="22"/>
              </w:rPr>
              <w:t xml:space="preserve">Študijný program: </w:t>
            </w:r>
            <w:r w:rsidRPr="00686729">
              <w:rPr>
                <w:b/>
                <w:bCs/>
                <w:caps/>
                <w:sz w:val="22"/>
                <w:szCs w:val="22"/>
              </w:rPr>
              <w:t>Turizmus, hotelierstvo a kúpeľníctvo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686729" w:rsidRDefault="00E95312" w:rsidP="000367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95312" w:rsidRPr="00B203FC" w:rsidTr="00C8127F">
        <w:trPr>
          <w:gridAfter w:val="2"/>
          <w:wAfter w:w="85" w:type="dxa"/>
          <w:trHeight w:val="330"/>
        </w:trPr>
        <w:tc>
          <w:tcPr>
            <w:tcW w:w="4844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7D303D" w:rsidRDefault="00E95312" w:rsidP="00036714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9595" w:type="dxa"/>
            <w:gridSpan w:val="4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7D303D" w:rsidRDefault="00BD7E10" w:rsidP="005F3E2F">
            <w:pPr>
              <w:rPr>
                <w:b/>
                <w:bCs/>
              </w:rPr>
            </w:pPr>
            <w:r>
              <w:rPr>
                <w:b/>
              </w:rPr>
              <w:t xml:space="preserve">           </w:t>
            </w:r>
            <w:r w:rsidR="005F3E2F">
              <w:rPr>
                <w:b/>
              </w:rPr>
              <w:t xml:space="preserve">                                 </w:t>
            </w:r>
          </w:p>
        </w:tc>
      </w:tr>
      <w:tr w:rsidR="00E95312" w:rsidRPr="00B203FC" w:rsidTr="00C8127F">
        <w:trPr>
          <w:gridAfter w:val="2"/>
          <w:wAfter w:w="85" w:type="dxa"/>
          <w:trHeight w:val="270"/>
        </w:trPr>
        <w:tc>
          <w:tcPr>
            <w:tcW w:w="4844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B203FC" w:rsidRDefault="00E95312" w:rsidP="002B5713">
            <w:pPr>
              <w:rPr>
                <w:rFonts w:ascii="Arial" w:hAnsi="Arial" w:cs="Arial"/>
                <w:sz w:val="20"/>
                <w:szCs w:val="20"/>
              </w:rPr>
            </w:pPr>
            <w:r w:rsidRPr="007D303D">
              <w:rPr>
                <w:b/>
                <w:bCs/>
              </w:rPr>
              <w:t xml:space="preserve">A)  POVINNÉ </w:t>
            </w:r>
            <w:r w:rsidR="002B5713">
              <w:rPr>
                <w:b/>
                <w:bCs/>
              </w:rPr>
              <w:t>PREDMETY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B203FC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B203FC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B203FC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B203FC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B203FC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B203FC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B203FC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B203FC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B203FC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B203FC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B203FC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B203FC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B203FC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B203FC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B203FC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B203FC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312" w:rsidRPr="00B203FC" w:rsidTr="00C8127F">
        <w:trPr>
          <w:gridAfter w:val="2"/>
          <w:wAfter w:w="85" w:type="dxa"/>
          <w:trHeight w:val="270"/>
        </w:trPr>
        <w:tc>
          <w:tcPr>
            <w:tcW w:w="75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B203FC">
              <w:rPr>
                <w:b/>
                <w:bCs/>
                <w:sz w:val="16"/>
                <w:szCs w:val="16"/>
              </w:rPr>
              <w:t>Kód</w:t>
            </w:r>
          </w:p>
        </w:tc>
        <w:tc>
          <w:tcPr>
            <w:tcW w:w="28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B203FC">
              <w:rPr>
                <w:b/>
                <w:bCs/>
                <w:sz w:val="16"/>
                <w:szCs w:val="16"/>
              </w:rPr>
              <w:t>Povinné  jednotky</w:t>
            </w:r>
          </w:p>
        </w:tc>
        <w:tc>
          <w:tcPr>
            <w:tcW w:w="2426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B203FC">
              <w:rPr>
                <w:b/>
                <w:bCs/>
                <w:sz w:val="16"/>
                <w:szCs w:val="16"/>
              </w:rPr>
              <w:t>1.rok</w:t>
            </w:r>
          </w:p>
        </w:tc>
        <w:tc>
          <w:tcPr>
            <w:tcW w:w="2422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B203FC">
              <w:rPr>
                <w:b/>
                <w:bCs/>
                <w:sz w:val="16"/>
                <w:szCs w:val="16"/>
              </w:rPr>
              <w:t>2.rok</w:t>
            </w:r>
          </w:p>
        </w:tc>
        <w:tc>
          <w:tcPr>
            <w:tcW w:w="2442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B203FC">
              <w:rPr>
                <w:b/>
                <w:bCs/>
                <w:sz w:val="16"/>
                <w:szCs w:val="16"/>
              </w:rPr>
              <w:t>3.rok</w:t>
            </w:r>
          </w:p>
        </w:tc>
        <w:tc>
          <w:tcPr>
            <w:tcW w:w="3520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D9D9D9"/>
            <w:vAlign w:val="center"/>
          </w:tcPr>
          <w:p w:rsidR="00E95312" w:rsidRPr="00B203FC" w:rsidRDefault="00E95312" w:rsidP="00036714">
            <w:pPr>
              <w:shd w:val="clear" w:color="auto" w:fill="D9D9D9"/>
              <w:jc w:val="center"/>
              <w:rPr>
                <w:b/>
                <w:bCs/>
                <w:sz w:val="16"/>
                <w:szCs w:val="16"/>
              </w:rPr>
            </w:pPr>
            <w:r w:rsidRPr="00B203FC">
              <w:rPr>
                <w:b/>
                <w:bCs/>
                <w:sz w:val="16"/>
                <w:szCs w:val="16"/>
              </w:rPr>
              <w:t>Garant  predmetu</w:t>
            </w:r>
          </w:p>
          <w:p w:rsidR="00E95312" w:rsidRPr="00B203FC" w:rsidRDefault="00E95312" w:rsidP="00036714">
            <w:pPr>
              <w:rPr>
                <w:b/>
                <w:bCs/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</w:tr>
      <w:tr w:rsidR="00E95312" w:rsidRPr="00B203FC" w:rsidTr="00C8127F">
        <w:trPr>
          <w:gridAfter w:val="2"/>
          <w:wAfter w:w="85" w:type="dxa"/>
          <w:trHeight w:val="446"/>
        </w:trPr>
        <w:tc>
          <w:tcPr>
            <w:tcW w:w="75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B203FC">
              <w:rPr>
                <w:b/>
                <w:bCs/>
                <w:sz w:val="16"/>
                <w:szCs w:val="16"/>
              </w:rPr>
              <w:t>1. sem.</w:t>
            </w:r>
          </w:p>
        </w:tc>
        <w:tc>
          <w:tcPr>
            <w:tcW w:w="12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B203FC">
              <w:rPr>
                <w:b/>
                <w:bCs/>
                <w:sz w:val="16"/>
                <w:szCs w:val="16"/>
              </w:rPr>
              <w:t>2. sem.</w:t>
            </w:r>
          </w:p>
        </w:tc>
        <w:tc>
          <w:tcPr>
            <w:tcW w:w="12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B203FC">
              <w:rPr>
                <w:b/>
                <w:bCs/>
                <w:sz w:val="16"/>
                <w:szCs w:val="16"/>
              </w:rPr>
              <w:t>3. sem.</w:t>
            </w:r>
          </w:p>
        </w:tc>
        <w:tc>
          <w:tcPr>
            <w:tcW w:w="12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B203FC">
              <w:rPr>
                <w:b/>
                <w:bCs/>
                <w:sz w:val="16"/>
                <w:szCs w:val="16"/>
              </w:rPr>
              <w:t>4. sem.</w:t>
            </w:r>
          </w:p>
        </w:tc>
        <w:tc>
          <w:tcPr>
            <w:tcW w:w="123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B203FC">
              <w:rPr>
                <w:b/>
                <w:bCs/>
                <w:sz w:val="16"/>
                <w:szCs w:val="16"/>
              </w:rPr>
              <w:t>5. sem.</w:t>
            </w:r>
          </w:p>
        </w:tc>
        <w:tc>
          <w:tcPr>
            <w:tcW w:w="12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B203FC">
              <w:rPr>
                <w:b/>
                <w:bCs/>
                <w:sz w:val="16"/>
                <w:szCs w:val="16"/>
              </w:rPr>
              <w:t>6. sem.</w:t>
            </w:r>
          </w:p>
        </w:tc>
        <w:tc>
          <w:tcPr>
            <w:tcW w:w="3520" w:type="dxa"/>
            <w:gridSpan w:val="3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B203FC" w:rsidTr="00C8127F">
        <w:trPr>
          <w:gridAfter w:val="2"/>
          <w:wAfter w:w="85" w:type="dxa"/>
          <w:trHeight w:val="538"/>
        </w:trPr>
        <w:tc>
          <w:tcPr>
            <w:tcW w:w="75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95312" w:rsidRDefault="00E95312" w:rsidP="00036714">
            <w:pPr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hod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95312" w:rsidRDefault="00E95312" w:rsidP="00036714">
            <w:pPr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kr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95312" w:rsidRDefault="00E95312" w:rsidP="00036714">
            <w:pPr>
              <w:jc w:val="center"/>
              <w:rPr>
                <w:b/>
                <w:sz w:val="14"/>
              </w:rPr>
            </w:pPr>
            <w:r w:rsidRPr="00DF00AC">
              <w:rPr>
                <w:b/>
                <w:sz w:val="14"/>
              </w:rPr>
              <w:t xml:space="preserve">S/ </w:t>
            </w:r>
            <w:r w:rsidR="00C8127F">
              <w:rPr>
                <w:b/>
                <w:sz w:val="14"/>
              </w:rPr>
              <w:t>PH</w:t>
            </w:r>
          </w:p>
          <w:p w:rsidR="00E95312" w:rsidRPr="00031F27" w:rsidRDefault="00E95312" w:rsidP="00C8127F">
            <w:pPr>
              <w:jc w:val="center"/>
              <w:rPr>
                <w:b/>
                <w:sz w:val="14"/>
              </w:rPr>
            </w:pPr>
            <w:r w:rsidRPr="00DF00AC">
              <w:rPr>
                <w:b/>
                <w:sz w:val="14"/>
              </w:rPr>
              <w:t>/</w:t>
            </w:r>
            <w:r w:rsidR="00C8127F">
              <w:rPr>
                <w:b/>
                <w:sz w:val="14"/>
              </w:rPr>
              <w:t>abs</w:t>
            </w: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95312" w:rsidRDefault="00E95312" w:rsidP="00036714">
            <w:pPr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hod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95312" w:rsidRDefault="00E95312" w:rsidP="00036714">
            <w:pPr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kr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8127F" w:rsidRDefault="00C8127F" w:rsidP="00C8127F">
            <w:pPr>
              <w:jc w:val="center"/>
              <w:rPr>
                <w:b/>
                <w:sz w:val="14"/>
              </w:rPr>
            </w:pPr>
            <w:r w:rsidRPr="00DF00AC">
              <w:rPr>
                <w:b/>
                <w:sz w:val="14"/>
              </w:rPr>
              <w:t xml:space="preserve">S/ </w:t>
            </w:r>
            <w:r>
              <w:rPr>
                <w:b/>
                <w:sz w:val="14"/>
              </w:rPr>
              <w:t>PH</w:t>
            </w:r>
          </w:p>
          <w:p w:rsidR="00E95312" w:rsidRPr="00DF00AC" w:rsidRDefault="00C8127F" w:rsidP="00C8127F">
            <w:pPr>
              <w:jc w:val="center"/>
              <w:rPr>
                <w:sz w:val="14"/>
              </w:rPr>
            </w:pPr>
            <w:r w:rsidRPr="00DF00AC">
              <w:rPr>
                <w:b/>
                <w:sz w:val="14"/>
              </w:rPr>
              <w:t>/</w:t>
            </w:r>
            <w:r>
              <w:rPr>
                <w:b/>
                <w:sz w:val="14"/>
              </w:rPr>
              <w:t>abs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95312" w:rsidRDefault="00E95312" w:rsidP="00036714">
            <w:pPr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hod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95312" w:rsidRDefault="00E95312" w:rsidP="00036714">
            <w:pPr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kr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8127F" w:rsidRDefault="00C8127F" w:rsidP="00C8127F">
            <w:pPr>
              <w:jc w:val="center"/>
              <w:rPr>
                <w:b/>
                <w:sz w:val="14"/>
              </w:rPr>
            </w:pPr>
            <w:r w:rsidRPr="00DF00AC">
              <w:rPr>
                <w:b/>
                <w:sz w:val="14"/>
              </w:rPr>
              <w:t xml:space="preserve">S/ </w:t>
            </w:r>
            <w:r>
              <w:rPr>
                <w:b/>
                <w:sz w:val="14"/>
              </w:rPr>
              <w:t>PH</w:t>
            </w:r>
          </w:p>
          <w:p w:rsidR="00E95312" w:rsidRPr="00DF00AC" w:rsidRDefault="00C8127F" w:rsidP="00C8127F">
            <w:pPr>
              <w:jc w:val="center"/>
              <w:rPr>
                <w:sz w:val="14"/>
              </w:rPr>
            </w:pPr>
            <w:r w:rsidRPr="00DF00AC">
              <w:rPr>
                <w:b/>
                <w:sz w:val="14"/>
              </w:rPr>
              <w:t>/</w:t>
            </w:r>
            <w:r>
              <w:rPr>
                <w:b/>
                <w:sz w:val="14"/>
              </w:rPr>
              <w:t>abs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95312" w:rsidRDefault="00E95312" w:rsidP="00036714">
            <w:pPr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hod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95312" w:rsidRDefault="00E95312" w:rsidP="00036714">
            <w:pPr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kr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8127F" w:rsidRDefault="00C8127F" w:rsidP="00C8127F">
            <w:pPr>
              <w:jc w:val="center"/>
              <w:rPr>
                <w:b/>
                <w:sz w:val="14"/>
              </w:rPr>
            </w:pPr>
            <w:r w:rsidRPr="00DF00AC">
              <w:rPr>
                <w:b/>
                <w:sz w:val="14"/>
              </w:rPr>
              <w:t xml:space="preserve">S/ </w:t>
            </w:r>
            <w:r>
              <w:rPr>
                <w:b/>
                <w:sz w:val="14"/>
              </w:rPr>
              <w:t>PH</w:t>
            </w:r>
          </w:p>
          <w:p w:rsidR="00E95312" w:rsidRPr="00DF00AC" w:rsidRDefault="00C8127F" w:rsidP="00C8127F">
            <w:pPr>
              <w:jc w:val="center"/>
              <w:rPr>
                <w:sz w:val="14"/>
              </w:rPr>
            </w:pPr>
            <w:r w:rsidRPr="00DF00AC">
              <w:rPr>
                <w:b/>
                <w:sz w:val="14"/>
              </w:rPr>
              <w:t>/</w:t>
            </w:r>
            <w:r>
              <w:rPr>
                <w:b/>
                <w:sz w:val="14"/>
              </w:rPr>
              <w:t>abs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95312" w:rsidRDefault="00E95312" w:rsidP="00036714">
            <w:pPr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hod</w:t>
            </w:r>
          </w:p>
        </w:tc>
        <w:tc>
          <w:tcPr>
            <w:tcW w:w="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95312" w:rsidRDefault="00E95312" w:rsidP="00036714">
            <w:pPr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kr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8127F" w:rsidRDefault="00C8127F" w:rsidP="00C8127F">
            <w:pPr>
              <w:jc w:val="center"/>
              <w:rPr>
                <w:b/>
                <w:sz w:val="14"/>
              </w:rPr>
            </w:pPr>
            <w:r w:rsidRPr="00DF00AC">
              <w:rPr>
                <w:b/>
                <w:sz w:val="14"/>
              </w:rPr>
              <w:t xml:space="preserve">S/ </w:t>
            </w:r>
            <w:r>
              <w:rPr>
                <w:b/>
                <w:sz w:val="14"/>
              </w:rPr>
              <w:t>PH</w:t>
            </w:r>
          </w:p>
          <w:p w:rsidR="00E95312" w:rsidRPr="00DF00AC" w:rsidRDefault="00C8127F" w:rsidP="00C8127F">
            <w:pPr>
              <w:jc w:val="center"/>
              <w:rPr>
                <w:sz w:val="14"/>
              </w:rPr>
            </w:pPr>
            <w:r w:rsidRPr="00DF00AC">
              <w:rPr>
                <w:b/>
                <w:sz w:val="14"/>
              </w:rPr>
              <w:t>/</w:t>
            </w:r>
            <w:r>
              <w:rPr>
                <w:b/>
                <w:sz w:val="14"/>
              </w:rPr>
              <w:t>abs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95312" w:rsidRDefault="00E95312" w:rsidP="00036714">
            <w:pPr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hod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95312" w:rsidRDefault="00E95312" w:rsidP="00036714">
            <w:pPr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kr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8127F" w:rsidRDefault="00C8127F" w:rsidP="00C8127F">
            <w:pPr>
              <w:jc w:val="center"/>
              <w:rPr>
                <w:b/>
                <w:sz w:val="14"/>
              </w:rPr>
            </w:pPr>
            <w:r w:rsidRPr="00DF00AC">
              <w:rPr>
                <w:b/>
                <w:sz w:val="14"/>
              </w:rPr>
              <w:t xml:space="preserve">S/ </w:t>
            </w:r>
            <w:r>
              <w:rPr>
                <w:b/>
                <w:sz w:val="14"/>
              </w:rPr>
              <w:t>PH</w:t>
            </w:r>
          </w:p>
          <w:p w:rsidR="00E95312" w:rsidRPr="00DF00AC" w:rsidRDefault="00C8127F" w:rsidP="00C8127F">
            <w:pPr>
              <w:jc w:val="center"/>
              <w:rPr>
                <w:sz w:val="14"/>
              </w:rPr>
            </w:pPr>
            <w:r w:rsidRPr="00DF00AC">
              <w:rPr>
                <w:b/>
                <w:sz w:val="14"/>
              </w:rPr>
              <w:t>/</w:t>
            </w:r>
            <w:r>
              <w:rPr>
                <w:b/>
                <w:sz w:val="14"/>
              </w:rPr>
              <w:t>abs</w:t>
            </w:r>
          </w:p>
        </w:tc>
        <w:tc>
          <w:tcPr>
            <w:tcW w:w="352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MAKRO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6"/>
                <w:szCs w:val="16"/>
                <w:vertAlign w:val="superscript"/>
              </w:rPr>
            </w:pPr>
            <w:r w:rsidRPr="002F58F8">
              <w:rPr>
                <w:b/>
                <w:bCs/>
                <w:sz w:val="16"/>
                <w:szCs w:val="16"/>
              </w:rPr>
              <w:t xml:space="preserve">Makroekonómia </w:t>
            </w:r>
            <w:r w:rsidRPr="002F58F8">
              <w:rPr>
                <w:bCs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3</w:t>
            </w: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S</w:t>
            </w: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2F58F8"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2F58F8"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2F58F8"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 xml:space="preserve">doc. Ing. Rastislav Kotulič, PhD. </w:t>
            </w: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ekonómie a ekonomiky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MATEM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6"/>
                <w:szCs w:val="16"/>
                <w:vertAlign w:val="superscript"/>
              </w:rPr>
            </w:pPr>
            <w:r w:rsidRPr="002F58F8">
              <w:rPr>
                <w:b/>
                <w:bCs/>
                <w:sz w:val="16"/>
                <w:szCs w:val="16"/>
              </w:rPr>
              <w:t xml:space="preserve">Matematika </w:t>
            </w:r>
            <w:r w:rsidRPr="002F58F8">
              <w:rPr>
                <w:bCs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3</w:t>
            </w: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6</w:t>
            </w: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S</w:t>
            </w: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D240E1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doc. RNDr. Miron Pavl</w:t>
            </w:r>
            <w:r w:rsidR="00D240E1" w:rsidRPr="002F58F8">
              <w:rPr>
                <w:sz w:val="16"/>
                <w:szCs w:val="16"/>
              </w:rPr>
              <w:t>u</w:t>
            </w:r>
            <w:r w:rsidRPr="002F58F8">
              <w:rPr>
                <w:sz w:val="16"/>
                <w:szCs w:val="16"/>
              </w:rPr>
              <w:t>š, CSc.</w:t>
            </w: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F171AE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 xml:space="preserve">Katedra </w:t>
            </w:r>
            <w:r w:rsidR="00F171AE" w:rsidRPr="002F58F8">
              <w:rPr>
                <w:i/>
                <w:iCs/>
                <w:color w:val="0000FF"/>
                <w:sz w:val="16"/>
                <w:szCs w:val="16"/>
              </w:rPr>
              <w:t>matematický</w:t>
            </w:r>
            <w:r w:rsidRPr="002F58F8">
              <w:rPr>
                <w:i/>
                <w:iCs/>
                <w:color w:val="0000FF"/>
                <w:sz w:val="16"/>
                <w:szCs w:val="16"/>
              </w:rPr>
              <w:t>ch  metód a manažérskej informatiky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OBPRA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6"/>
                <w:szCs w:val="16"/>
                <w:vertAlign w:val="superscript"/>
              </w:rPr>
            </w:pPr>
            <w:r w:rsidRPr="002F58F8">
              <w:rPr>
                <w:b/>
                <w:bCs/>
                <w:sz w:val="16"/>
                <w:szCs w:val="16"/>
              </w:rPr>
              <w:t>Základy práva</w:t>
            </w:r>
            <w:r w:rsidRPr="002F58F8">
              <w:rPr>
                <w:bCs/>
                <w:sz w:val="16"/>
                <w:szCs w:val="16"/>
                <w:vertAlign w:val="superscript"/>
              </w:rPr>
              <w:t xml:space="preserve"> JZR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2</w:t>
            </w: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6</w:t>
            </w: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S</w:t>
            </w: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2F58F8"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FF0000"/>
                <w:sz w:val="16"/>
                <w:szCs w:val="16"/>
              </w:rPr>
            </w:pPr>
            <w:r w:rsidRPr="002F58F8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FF0000"/>
                <w:sz w:val="16"/>
                <w:szCs w:val="16"/>
              </w:rPr>
            </w:pPr>
            <w:r w:rsidRPr="002F58F8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767E2" w:rsidP="00366BFC">
            <w:pPr>
              <w:rPr>
                <w:color w:val="FF0000"/>
                <w:sz w:val="16"/>
                <w:szCs w:val="16"/>
              </w:rPr>
            </w:pPr>
            <w:r w:rsidRPr="002F58F8">
              <w:rPr>
                <w:sz w:val="16"/>
                <w:szCs w:val="16"/>
                <w:lang w:val="en-GB"/>
              </w:rPr>
              <w:t>prof</w:t>
            </w:r>
            <w:r w:rsidR="00840DD2" w:rsidRPr="002F58F8">
              <w:rPr>
                <w:sz w:val="16"/>
                <w:szCs w:val="16"/>
                <w:lang w:val="en-GB"/>
              </w:rPr>
              <w:t xml:space="preserve">. JUDr. </w:t>
            </w:r>
            <w:r w:rsidRPr="002F58F8">
              <w:rPr>
                <w:sz w:val="16"/>
                <w:szCs w:val="16"/>
                <w:lang w:val="en-GB"/>
              </w:rPr>
              <w:t>P</w:t>
            </w:r>
            <w:r w:rsidR="00366BFC" w:rsidRPr="002F58F8">
              <w:rPr>
                <w:sz w:val="16"/>
                <w:szCs w:val="16"/>
                <w:lang w:val="en-GB"/>
              </w:rPr>
              <w:t xml:space="preserve">eter </w:t>
            </w:r>
            <w:r w:rsidR="00840DD2" w:rsidRPr="002F58F8">
              <w:rPr>
                <w:sz w:val="16"/>
                <w:szCs w:val="16"/>
                <w:lang w:val="en-GB"/>
              </w:rPr>
              <w:t xml:space="preserve"> </w:t>
            </w:r>
            <w:r w:rsidRPr="002F58F8">
              <w:rPr>
                <w:sz w:val="16"/>
                <w:szCs w:val="16"/>
                <w:lang w:val="en-GB"/>
              </w:rPr>
              <w:t>Vojčík</w:t>
            </w:r>
            <w:r w:rsidR="00840DD2" w:rsidRPr="002F58F8">
              <w:rPr>
                <w:sz w:val="16"/>
                <w:szCs w:val="16"/>
                <w:lang w:val="en-GB"/>
              </w:rPr>
              <w:t xml:space="preserve">, </w:t>
            </w:r>
            <w:r w:rsidRPr="002F58F8">
              <w:rPr>
                <w:sz w:val="16"/>
                <w:szCs w:val="16"/>
                <w:lang w:val="en-GB"/>
              </w:rPr>
              <w:t>CSc</w:t>
            </w:r>
            <w:r w:rsidR="00840DD2" w:rsidRPr="002F58F8">
              <w:rPr>
                <w:sz w:val="16"/>
                <w:szCs w:val="16"/>
                <w:lang w:val="en-GB"/>
              </w:rPr>
              <w:t>.</w:t>
            </w:r>
          </w:p>
        </w:tc>
      </w:tr>
      <w:tr w:rsidR="00E95312" w:rsidRPr="002F58F8" w:rsidTr="00C8127F">
        <w:trPr>
          <w:gridAfter w:val="2"/>
          <w:wAfter w:w="85" w:type="dxa"/>
          <w:trHeight w:val="27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E643A7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 xml:space="preserve">Katedra </w:t>
            </w:r>
            <w:r w:rsidR="00E643A7" w:rsidRPr="002F58F8">
              <w:rPr>
                <w:i/>
                <w:iCs/>
                <w:color w:val="0000FF"/>
                <w:sz w:val="16"/>
                <w:szCs w:val="16"/>
              </w:rPr>
              <w:t>manažmentu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INKOCR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6"/>
                <w:szCs w:val="16"/>
                <w:vertAlign w:val="superscript"/>
              </w:rPr>
            </w:pPr>
            <w:r w:rsidRPr="002F58F8">
              <w:rPr>
                <w:b/>
                <w:bCs/>
                <w:sz w:val="16"/>
                <w:szCs w:val="16"/>
              </w:rPr>
              <w:t xml:space="preserve">Interkultúrna komunikácia v cestovnom ruchu  </w:t>
            </w:r>
            <w:r w:rsidRPr="002F58F8">
              <w:rPr>
                <w:bCs/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2</w:t>
            </w: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3</w:t>
            </w: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S</w:t>
            </w: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2F58F8"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2F58F8"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2F58F8"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D240E1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doc. Ing. J</w:t>
            </w:r>
            <w:r w:rsidR="00D240E1" w:rsidRPr="002F58F8">
              <w:rPr>
                <w:sz w:val="16"/>
                <w:szCs w:val="16"/>
              </w:rPr>
              <w:t>uraj</w:t>
            </w:r>
            <w:r w:rsidRPr="002F58F8">
              <w:rPr>
                <w:sz w:val="16"/>
                <w:szCs w:val="16"/>
              </w:rPr>
              <w:t xml:space="preserve"> Tej, PhD.</w:t>
            </w: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manažmentu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EPAFK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6"/>
                <w:szCs w:val="16"/>
                <w:vertAlign w:val="superscript"/>
              </w:rPr>
            </w:pPr>
            <w:r w:rsidRPr="002F58F8">
              <w:rPr>
                <w:b/>
                <w:bCs/>
                <w:sz w:val="16"/>
                <w:szCs w:val="16"/>
              </w:rPr>
              <w:t>Etika podnikania a firemná kultúra</w:t>
            </w:r>
            <w:r w:rsidRPr="002F58F8">
              <w:rPr>
                <w:bCs/>
                <w:sz w:val="16"/>
                <w:szCs w:val="16"/>
              </w:rPr>
              <w:t xml:space="preserve"> </w:t>
            </w:r>
            <w:r w:rsidRPr="002F58F8">
              <w:rPr>
                <w:bCs/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2 </w:t>
            </w: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2</w:t>
            </w: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</w:t>
            </w:r>
            <w:r w:rsidR="00E643A7" w:rsidRPr="002F58F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doc. Ing. Ladislav Sojka, CSc.</w:t>
            </w: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manažmentu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643A7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AJPCR1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bCs/>
                <w:sz w:val="16"/>
                <w:szCs w:val="16"/>
                <w:vertAlign w:val="superscript"/>
              </w:rPr>
            </w:pPr>
            <w:r w:rsidRPr="002F58F8">
              <w:rPr>
                <w:b/>
                <w:bCs/>
                <w:sz w:val="16"/>
                <w:szCs w:val="16"/>
              </w:rPr>
              <w:t>Anglický jazyk pre CR  I</w:t>
            </w:r>
            <w:r w:rsidRPr="002F58F8">
              <w:rPr>
                <w:bCs/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2 </w:t>
            </w: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2</w:t>
            </w: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S</w:t>
            </w: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2F58F8"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2F58F8"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2F58F8"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E643A7">
            <w:r w:rsidRPr="002F58F8">
              <w:rPr>
                <w:sz w:val="16"/>
                <w:szCs w:val="16"/>
              </w:rPr>
              <w:t>doc.  PhDr. Ľubomír Guzi, PhD.</w:t>
            </w:r>
          </w:p>
        </w:tc>
      </w:tr>
      <w:tr w:rsidR="00E643A7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interkulturálnej komunikácie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E643A7">
            <w:pPr>
              <w:rPr>
                <w:sz w:val="16"/>
                <w:szCs w:val="16"/>
              </w:rPr>
            </w:pPr>
          </w:p>
        </w:tc>
      </w:tr>
      <w:tr w:rsidR="00E643A7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DJPCR1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bCs/>
                <w:sz w:val="16"/>
                <w:szCs w:val="16"/>
                <w:vertAlign w:val="superscript"/>
              </w:rPr>
            </w:pPr>
            <w:r w:rsidRPr="002F58F8">
              <w:rPr>
                <w:b/>
                <w:bCs/>
                <w:sz w:val="16"/>
                <w:szCs w:val="16"/>
              </w:rPr>
              <w:t>Druhý cudzí jazyk pre CR I</w:t>
            </w:r>
            <w:r w:rsidRPr="002F58F8">
              <w:rPr>
                <w:bCs/>
                <w:sz w:val="16"/>
                <w:szCs w:val="16"/>
                <w:vertAlign w:val="superscript"/>
              </w:rPr>
              <w:t>TJZ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AF7C4C">
            <w:pPr>
              <w:jc w:val="center"/>
              <w:rPr>
                <w:bCs/>
                <w:sz w:val="18"/>
                <w:szCs w:val="18"/>
              </w:rPr>
            </w:pPr>
            <w:r w:rsidRPr="002F58F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E643A7">
            <w:r w:rsidRPr="002F58F8">
              <w:rPr>
                <w:sz w:val="16"/>
                <w:szCs w:val="16"/>
              </w:rPr>
              <w:t>doc.  PhDr. Ľubomír Guzi, PhD.</w:t>
            </w: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interkulturálnej komunikácie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MIKRO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6"/>
                <w:szCs w:val="16"/>
                <w:vertAlign w:val="superscript"/>
              </w:rPr>
            </w:pPr>
            <w:r w:rsidRPr="002F58F8">
              <w:rPr>
                <w:b/>
                <w:bCs/>
                <w:sz w:val="16"/>
                <w:szCs w:val="16"/>
              </w:rPr>
              <w:t xml:space="preserve">Mikroekonómia </w:t>
            </w:r>
            <w:r w:rsidRPr="002F58F8">
              <w:rPr>
                <w:bCs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F58F8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F58F8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S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doc. Ing. Rastislav Kotulič, PhD.</w:t>
            </w: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ekonómie a ekonomiky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STATI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6"/>
                <w:szCs w:val="16"/>
                <w:vertAlign w:val="superscript"/>
              </w:rPr>
            </w:pPr>
            <w:r w:rsidRPr="002F58F8">
              <w:rPr>
                <w:b/>
                <w:bCs/>
                <w:sz w:val="16"/>
                <w:szCs w:val="16"/>
              </w:rPr>
              <w:t xml:space="preserve">Štatistika </w:t>
            </w:r>
            <w:r w:rsidRPr="002F58F8">
              <w:rPr>
                <w:bCs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S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doc.  RNDr. Miron Pavluš, CSc.</w:t>
            </w: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F171AE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 xml:space="preserve">Katedra </w:t>
            </w:r>
            <w:r w:rsidR="00F171AE" w:rsidRPr="002F58F8">
              <w:rPr>
                <w:i/>
                <w:iCs/>
                <w:color w:val="0000FF"/>
                <w:sz w:val="16"/>
                <w:szCs w:val="16"/>
              </w:rPr>
              <w:t>matematický</w:t>
            </w:r>
            <w:r w:rsidRPr="002F58F8">
              <w:rPr>
                <w:i/>
                <w:iCs/>
                <w:color w:val="0000FF"/>
                <w:sz w:val="16"/>
                <w:szCs w:val="16"/>
              </w:rPr>
              <w:t>ch  metód a manažérskej informatiky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ZAKCR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6"/>
                <w:szCs w:val="16"/>
                <w:vertAlign w:val="superscript"/>
              </w:rPr>
            </w:pPr>
            <w:r w:rsidRPr="002F58F8">
              <w:rPr>
                <w:b/>
                <w:bCs/>
                <w:sz w:val="16"/>
                <w:szCs w:val="16"/>
              </w:rPr>
              <w:t xml:space="preserve">Základy CR </w:t>
            </w:r>
            <w:r w:rsidRPr="002F58F8">
              <w:rPr>
                <w:bCs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S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767E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doc. Ing. arch. Václav Kohlmayer, PhD.</w:t>
            </w: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turizmu a hotelového manažmentu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HOSPO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6"/>
                <w:szCs w:val="16"/>
                <w:vertAlign w:val="superscript"/>
              </w:rPr>
            </w:pPr>
            <w:r w:rsidRPr="002F58F8">
              <w:rPr>
                <w:b/>
                <w:bCs/>
                <w:sz w:val="16"/>
                <w:szCs w:val="16"/>
              </w:rPr>
              <w:t xml:space="preserve">Hospodárska politika </w:t>
            </w:r>
            <w:r w:rsidRPr="002F58F8">
              <w:rPr>
                <w:bCs/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F58F8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F58F8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643A7" w:rsidP="00AF7C4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467C18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 xml:space="preserve">doc. Ing. </w:t>
            </w:r>
            <w:r w:rsidR="00467C18" w:rsidRPr="002F58F8">
              <w:rPr>
                <w:sz w:val="16"/>
                <w:szCs w:val="16"/>
              </w:rPr>
              <w:t>Jaroslava Hečková</w:t>
            </w:r>
            <w:r w:rsidRPr="002F58F8">
              <w:rPr>
                <w:sz w:val="16"/>
                <w:szCs w:val="16"/>
              </w:rPr>
              <w:t>, PhD.</w:t>
            </w: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ekonómie a ekonomiky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ZAGAS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6"/>
                <w:szCs w:val="16"/>
              </w:rPr>
            </w:pPr>
            <w:r w:rsidRPr="002F58F8">
              <w:rPr>
                <w:b/>
                <w:bCs/>
                <w:sz w:val="16"/>
                <w:szCs w:val="16"/>
              </w:rPr>
              <w:t xml:space="preserve">Základy gastronómie 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2F58F8" w:rsidRDefault="00E95312" w:rsidP="00036714">
            <w:pPr>
              <w:jc w:val="center"/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E95312" w:rsidRPr="002F58F8" w:rsidRDefault="00E95312" w:rsidP="0003671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F58F8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E95312" w:rsidRPr="002F58F8" w:rsidRDefault="00E95312" w:rsidP="00036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F58F8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E95312" w:rsidRPr="002F58F8" w:rsidRDefault="00E95312" w:rsidP="0003671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F58F8">
              <w:rPr>
                <w:bCs/>
                <w:color w:val="000000"/>
                <w:sz w:val="16"/>
                <w:szCs w:val="16"/>
              </w:rPr>
              <w:t>S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  <w:p w:rsidR="00E95312" w:rsidRPr="002F58F8" w:rsidRDefault="00E767E2" w:rsidP="00036714">
            <w:pPr>
              <w:rPr>
                <w:b/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doc. Ing. arch. Václav Kohlmayer, PhD.</w:t>
            </w: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turizmu a hotelového manažmentu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  <w:p w:rsidR="00E95312" w:rsidRPr="002F58F8" w:rsidRDefault="00E95312" w:rsidP="00782851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AJPCR</w:t>
            </w:r>
            <w:r w:rsidR="00EE71EA" w:rsidRPr="002F58F8">
              <w:rPr>
                <w:sz w:val="16"/>
                <w:szCs w:val="16"/>
              </w:rPr>
              <w:t>2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6"/>
                <w:szCs w:val="16"/>
              </w:rPr>
            </w:pPr>
          </w:p>
          <w:p w:rsidR="00E95312" w:rsidRPr="002F58F8" w:rsidRDefault="00E95312" w:rsidP="00036714">
            <w:pPr>
              <w:rPr>
                <w:iCs/>
                <w:sz w:val="16"/>
                <w:szCs w:val="16"/>
                <w:vertAlign w:val="superscript"/>
              </w:rPr>
            </w:pPr>
            <w:r w:rsidRPr="002F58F8">
              <w:rPr>
                <w:b/>
                <w:bCs/>
                <w:sz w:val="16"/>
                <w:szCs w:val="16"/>
              </w:rPr>
              <w:t>Anglický jazyk pre CR</w:t>
            </w:r>
            <w:r w:rsidR="00AF078F" w:rsidRPr="002F58F8">
              <w:rPr>
                <w:b/>
                <w:bCs/>
                <w:sz w:val="16"/>
                <w:szCs w:val="16"/>
              </w:rPr>
              <w:t xml:space="preserve"> II</w:t>
            </w:r>
            <w:r w:rsidRPr="002F58F8">
              <w:rPr>
                <w:b/>
                <w:bCs/>
                <w:sz w:val="16"/>
                <w:szCs w:val="16"/>
              </w:rPr>
              <w:t xml:space="preserve"> </w:t>
            </w:r>
            <w:r w:rsidRPr="002F58F8">
              <w:rPr>
                <w:bCs/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Cs/>
                <w:sz w:val="18"/>
                <w:szCs w:val="18"/>
              </w:rPr>
            </w:pPr>
          </w:p>
          <w:p w:rsidR="00E95312" w:rsidRPr="002F58F8" w:rsidRDefault="00E95312" w:rsidP="00036714">
            <w:pPr>
              <w:jc w:val="center"/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Cs/>
                <w:sz w:val="18"/>
                <w:szCs w:val="18"/>
              </w:rPr>
            </w:pPr>
          </w:p>
          <w:p w:rsidR="00E95312" w:rsidRPr="002F58F8" w:rsidRDefault="00E95312" w:rsidP="00036714">
            <w:pPr>
              <w:jc w:val="center"/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Cs/>
                <w:sz w:val="18"/>
                <w:szCs w:val="18"/>
              </w:rPr>
            </w:pPr>
          </w:p>
          <w:p w:rsidR="00E95312" w:rsidRPr="002F58F8" w:rsidRDefault="00E95312" w:rsidP="00036714">
            <w:pPr>
              <w:jc w:val="center"/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S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  <w:p w:rsidR="00E95312" w:rsidRPr="002F58F8" w:rsidRDefault="00E95312" w:rsidP="00E643A7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 xml:space="preserve">doc.  PhDr. </w:t>
            </w:r>
            <w:r w:rsidR="00E643A7" w:rsidRPr="002F58F8">
              <w:rPr>
                <w:sz w:val="16"/>
                <w:szCs w:val="16"/>
              </w:rPr>
              <w:t>Ľubomír Guzi</w:t>
            </w:r>
            <w:r w:rsidRPr="002F58F8">
              <w:rPr>
                <w:sz w:val="16"/>
                <w:szCs w:val="16"/>
              </w:rPr>
              <w:t xml:space="preserve">, </w:t>
            </w:r>
            <w:r w:rsidR="00E643A7" w:rsidRPr="002F58F8">
              <w:rPr>
                <w:sz w:val="16"/>
                <w:szCs w:val="16"/>
              </w:rPr>
              <w:t>PhD.</w:t>
            </w: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interkulturálnej komunikácie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DJPCR</w:t>
            </w:r>
            <w:r w:rsidR="00EE71EA" w:rsidRPr="002F58F8">
              <w:rPr>
                <w:sz w:val="16"/>
                <w:szCs w:val="16"/>
              </w:rPr>
              <w:t>2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6"/>
                <w:szCs w:val="16"/>
                <w:vertAlign w:val="superscript"/>
              </w:rPr>
            </w:pPr>
            <w:r w:rsidRPr="002F58F8">
              <w:rPr>
                <w:b/>
                <w:bCs/>
                <w:sz w:val="16"/>
                <w:szCs w:val="16"/>
              </w:rPr>
              <w:t>Druhý cudzí jazyk pre CR</w:t>
            </w:r>
            <w:r w:rsidR="007E1FCA" w:rsidRPr="002F58F8">
              <w:rPr>
                <w:b/>
                <w:bCs/>
                <w:sz w:val="16"/>
                <w:szCs w:val="16"/>
              </w:rPr>
              <w:t xml:space="preserve"> II</w:t>
            </w:r>
            <w:r w:rsidRPr="002F58F8">
              <w:rPr>
                <w:bCs/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8"/>
                <w:szCs w:val="18"/>
              </w:rPr>
            </w:pPr>
            <w:r w:rsidRPr="002F58F8">
              <w:rPr>
                <w:sz w:val="18"/>
                <w:szCs w:val="18"/>
              </w:rPr>
              <w:t>2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8"/>
                <w:szCs w:val="18"/>
              </w:rPr>
            </w:pPr>
            <w:r w:rsidRPr="002F58F8">
              <w:rPr>
                <w:sz w:val="18"/>
                <w:szCs w:val="18"/>
              </w:rPr>
              <w:t>2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CA6AFD" w:rsidP="00AF7C4C">
            <w:pPr>
              <w:jc w:val="center"/>
              <w:rPr>
                <w:sz w:val="18"/>
                <w:szCs w:val="18"/>
              </w:rPr>
            </w:pPr>
            <w:r w:rsidRPr="002F58F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643A7" w:rsidP="00036714">
            <w:pPr>
              <w:rPr>
                <w:b/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doc.  PhDr. Ľubomír Guzi, PhD.</w:t>
            </w: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interkulturálnej komunikácie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ZAMAN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6"/>
                <w:szCs w:val="16"/>
                <w:vertAlign w:val="superscript"/>
              </w:rPr>
            </w:pPr>
            <w:r w:rsidRPr="002F58F8">
              <w:rPr>
                <w:b/>
                <w:bCs/>
                <w:sz w:val="16"/>
                <w:szCs w:val="16"/>
              </w:rPr>
              <w:t xml:space="preserve">Základy manažmentu </w:t>
            </w:r>
            <w:r w:rsidRPr="002F58F8">
              <w:rPr>
                <w:bCs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3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6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S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doc. Ing. Juraj Tej, PhD.</w:t>
            </w: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manažmentu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INFOR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color w:val="000000"/>
                <w:sz w:val="16"/>
                <w:szCs w:val="16"/>
                <w:vertAlign w:val="superscript"/>
              </w:rPr>
            </w:pPr>
            <w:r w:rsidRPr="002F58F8">
              <w:rPr>
                <w:b/>
                <w:bCs/>
                <w:color w:val="000000"/>
                <w:sz w:val="16"/>
                <w:szCs w:val="16"/>
              </w:rPr>
              <w:t xml:space="preserve">Informatika </w:t>
            </w:r>
            <w:r w:rsidRPr="002F58F8">
              <w:rPr>
                <w:bCs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2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6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S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doc.  RNDr. Miron Pavluš, CSc.</w:t>
            </w: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F171AE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 xml:space="preserve">Katedra </w:t>
            </w:r>
            <w:r w:rsidR="00F171AE" w:rsidRPr="002F58F8">
              <w:rPr>
                <w:i/>
                <w:iCs/>
                <w:color w:val="0000FF"/>
                <w:sz w:val="16"/>
                <w:szCs w:val="16"/>
              </w:rPr>
              <w:t>matematický</w:t>
            </w:r>
            <w:r w:rsidRPr="002F58F8">
              <w:rPr>
                <w:i/>
                <w:iCs/>
                <w:color w:val="0000FF"/>
                <w:sz w:val="16"/>
                <w:szCs w:val="16"/>
              </w:rPr>
              <w:t>ch  metód a manažérskej informatiky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FINAN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6"/>
                <w:szCs w:val="16"/>
                <w:vertAlign w:val="superscript"/>
              </w:rPr>
            </w:pPr>
            <w:r w:rsidRPr="002F58F8">
              <w:rPr>
                <w:b/>
                <w:bCs/>
                <w:sz w:val="16"/>
                <w:szCs w:val="16"/>
              </w:rPr>
              <w:t xml:space="preserve">Financie </w:t>
            </w:r>
            <w:r w:rsidRPr="002F58F8">
              <w:rPr>
                <w:bCs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3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6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S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doc. Ing. Dana Kiseľáková, PhD.</w:t>
            </w: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8054BF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 xml:space="preserve">Katedra financií 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INFCR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6"/>
                <w:szCs w:val="16"/>
                <w:vertAlign w:val="superscript"/>
              </w:rPr>
            </w:pPr>
            <w:r w:rsidRPr="002F58F8">
              <w:rPr>
                <w:b/>
                <w:bCs/>
                <w:sz w:val="16"/>
                <w:szCs w:val="16"/>
              </w:rPr>
              <w:t xml:space="preserve">Tvorba multimediálnych informačných dokumentov v CR </w:t>
            </w:r>
            <w:r w:rsidRPr="002F58F8">
              <w:rPr>
                <w:bCs/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2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2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CA6AFD" w:rsidP="00AF7C4C">
            <w:pPr>
              <w:jc w:val="center"/>
              <w:rPr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44325F" w:rsidP="0044325F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Mgr</w:t>
            </w:r>
            <w:r w:rsidR="00E95312" w:rsidRPr="002F58F8">
              <w:rPr>
                <w:sz w:val="16"/>
                <w:szCs w:val="16"/>
              </w:rPr>
              <w:t xml:space="preserve">.  </w:t>
            </w:r>
            <w:r w:rsidRPr="002F58F8">
              <w:rPr>
                <w:sz w:val="16"/>
                <w:szCs w:val="16"/>
              </w:rPr>
              <w:t>Richard Fedorko</w:t>
            </w:r>
            <w:r w:rsidR="00E95312" w:rsidRPr="002F58F8">
              <w:rPr>
                <w:sz w:val="16"/>
                <w:szCs w:val="16"/>
              </w:rPr>
              <w:t>, PhD.</w:t>
            </w: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marketingu a medzinárodného obchodu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HORMA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6"/>
                <w:szCs w:val="16"/>
              </w:rPr>
            </w:pPr>
            <w:r w:rsidRPr="002F58F8">
              <w:rPr>
                <w:b/>
                <w:bCs/>
                <w:sz w:val="16"/>
                <w:szCs w:val="16"/>
              </w:rPr>
              <w:t>Hotelový a reštauračný manažment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S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767E2" w:rsidP="00E767E2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 xml:space="preserve">doc. </w:t>
            </w:r>
            <w:r w:rsidR="00E95312" w:rsidRPr="002F58F8">
              <w:rPr>
                <w:sz w:val="16"/>
                <w:szCs w:val="16"/>
              </w:rPr>
              <w:t xml:space="preserve">Ing. </w:t>
            </w:r>
            <w:r w:rsidRPr="002F58F8">
              <w:rPr>
                <w:sz w:val="16"/>
                <w:szCs w:val="16"/>
              </w:rPr>
              <w:t>Peter Gallo</w:t>
            </w:r>
            <w:r w:rsidR="00E95312" w:rsidRPr="002F58F8">
              <w:rPr>
                <w:sz w:val="16"/>
                <w:szCs w:val="16"/>
              </w:rPr>
              <w:t>, PhD.</w:t>
            </w: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turizmu a hotelového manažmentu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643A7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AJPCR3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bCs/>
                <w:sz w:val="16"/>
                <w:szCs w:val="16"/>
                <w:vertAlign w:val="superscript"/>
              </w:rPr>
            </w:pPr>
            <w:r w:rsidRPr="002F58F8">
              <w:rPr>
                <w:b/>
                <w:bCs/>
                <w:sz w:val="16"/>
                <w:szCs w:val="16"/>
              </w:rPr>
              <w:t>Anglický jazyk pre CR III</w:t>
            </w:r>
            <w:r w:rsidRPr="002F58F8">
              <w:rPr>
                <w:bCs/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S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E643A7">
            <w:r w:rsidRPr="002F58F8">
              <w:rPr>
                <w:sz w:val="16"/>
                <w:szCs w:val="16"/>
              </w:rPr>
              <w:t>doc.  PhDr. Ľubomír Guzi, PhD.</w:t>
            </w:r>
          </w:p>
        </w:tc>
      </w:tr>
      <w:tr w:rsidR="00E643A7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interkulturálnej komunikácie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E643A7">
            <w:pPr>
              <w:rPr>
                <w:sz w:val="16"/>
                <w:szCs w:val="16"/>
              </w:rPr>
            </w:pPr>
          </w:p>
        </w:tc>
      </w:tr>
      <w:tr w:rsidR="00E643A7" w:rsidRPr="002F58F8" w:rsidTr="00C8127F">
        <w:trPr>
          <w:gridAfter w:val="2"/>
          <w:wAfter w:w="85" w:type="dxa"/>
          <w:trHeight w:val="184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DJPCR3</w:t>
            </w:r>
          </w:p>
        </w:tc>
        <w:tc>
          <w:tcPr>
            <w:tcW w:w="28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bCs/>
                <w:sz w:val="16"/>
                <w:szCs w:val="16"/>
                <w:vertAlign w:val="superscript"/>
              </w:rPr>
            </w:pPr>
            <w:r w:rsidRPr="002F58F8">
              <w:rPr>
                <w:b/>
                <w:bCs/>
                <w:sz w:val="16"/>
                <w:szCs w:val="16"/>
              </w:rPr>
              <w:t xml:space="preserve">Druhý cudzí jazyk pre CR III </w:t>
            </w:r>
            <w:r w:rsidRPr="002F58F8">
              <w:rPr>
                <w:bCs/>
                <w:sz w:val="16"/>
                <w:szCs w:val="16"/>
                <w:vertAlign w:val="superscript"/>
              </w:rPr>
              <w:t>ĎTJZ</w:t>
            </w:r>
          </w:p>
          <w:p w:rsidR="00E643A7" w:rsidRPr="002F58F8" w:rsidRDefault="00E643A7" w:rsidP="00036714">
            <w:pPr>
              <w:rPr>
                <w:b/>
                <w:bCs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interkulturálnej komunikácie</w:t>
            </w:r>
          </w:p>
        </w:tc>
        <w:tc>
          <w:tcPr>
            <w:tcW w:w="3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4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CA6AFD" w:rsidP="00AF7C4C">
            <w:pPr>
              <w:jc w:val="center"/>
              <w:rPr>
                <w:bCs/>
                <w:sz w:val="18"/>
                <w:szCs w:val="18"/>
              </w:rPr>
            </w:pPr>
            <w:r w:rsidRPr="002F58F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E643A7">
            <w:r w:rsidRPr="002F58F8">
              <w:rPr>
                <w:sz w:val="16"/>
                <w:szCs w:val="16"/>
              </w:rPr>
              <w:t>doc.  PhDr. Ľubomír Guzi, PhD.</w:t>
            </w:r>
          </w:p>
        </w:tc>
      </w:tr>
      <w:tr w:rsidR="00E95312" w:rsidRPr="002F58F8" w:rsidTr="00C8127F">
        <w:trPr>
          <w:gridAfter w:val="2"/>
          <w:wAfter w:w="85" w:type="dxa"/>
          <w:trHeight w:val="184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GCRRE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6"/>
                <w:szCs w:val="16"/>
                <w:vertAlign w:val="superscript"/>
              </w:rPr>
            </w:pPr>
            <w:r w:rsidRPr="002F58F8">
              <w:rPr>
                <w:b/>
                <w:bCs/>
                <w:sz w:val="16"/>
                <w:szCs w:val="16"/>
              </w:rPr>
              <w:t xml:space="preserve">Geografia  a regionalizácia CR SR </w:t>
            </w:r>
            <w:r w:rsidRPr="002F58F8">
              <w:rPr>
                <w:bCs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2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6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S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767E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doc. Ing. Peter Gallo, PhD.</w:t>
            </w: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turizmu a hotelového manažmentu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MARKE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6"/>
                <w:szCs w:val="16"/>
                <w:vertAlign w:val="superscript"/>
              </w:rPr>
            </w:pPr>
            <w:r w:rsidRPr="002F58F8">
              <w:rPr>
                <w:b/>
                <w:bCs/>
                <w:sz w:val="16"/>
                <w:szCs w:val="16"/>
              </w:rPr>
              <w:t xml:space="preserve">Marketing </w:t>
            </w:r>
            <w:r w:rsidRPr="002F58F8">
              <w:rPr>
                <w:bCs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3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6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S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prof. Ing. Dr.  Róbert Štefko, PhD.</w:t>
            </w: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marketingu a medzinárodného obchodu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UCTOV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6"/>
                <w:szCs w:val="16"/>
                <w:vertAlign w:val="superscript"/>
              </w:rPr>
            </w:pPr>
            <w:r w:rsidRPr="002F58F8">
              <w:rPr>
                <w:b/>
                <w:bCs/>
                <w:sz w:val="16"/>
                <w:szCs w:val="16"/>
              </w:rPr>
              <w:t xml:space="preserve">Účtovníctvo </w:t>
            </w:r>
            <w:r w:rsidRPr="002F58F8">
              <w:rPr>
                <w:bCs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6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S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doc. Ing. Alžbeta Suhányiová, PhD.</w:t>
            </w:r>
          </w:p>
        </w:tc>
      </w:tr>
      <w:tr w:rsidR="00E95312" w:rsidRPr="002F58F8" w:rsidTr="00C8127F">
        <w:trPr>
          <w:gridAfter w:val="2"/>
          <w:wAfter w:w="85" w:type="dxa"/>
          <w:trHeight w:val="27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8054BF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účtovníctva</w:t>
            </w:r>
            <w:r w:rsidR="008054BF" w:rsidRPr="002F58F8">
              <w:rPr>
                <w:i/>
                <w:iCs/>
                <w:color w:val="0000FF"/>
                <w:sz w:val="16"/>
                <w:szCs w:val="16"/>
              </w:rPr>
              <w:t xml:space="preserve"> a controllingu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SVETE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6"/>
                <w:szCs w:val="16"/>
                <w:vertAlign w:val="superscript"/>
              </w:rPr>
            </w:pPr>
            <w:r w:rsidRPr="002F58F8">
              <w:rPr>
                <w:b/>
                <w:bCs/>
                <w:sz w:val="16"/>
                <w:szCs w:val="16"/>
              </w:rPr>
              <w:t xml:space="preserve">Svetová ekonomika </w:t>
            </w:r>
            <w:r w:rsidRPr="002F58F8">
              <w:rPr>
                <w:bCs/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PH</w:t>
            </w:r>
            <w:r w:rsidR="00E95312" w:rsidRPr="002F58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doc. Ing. Jaroslava Hečková, PhD.</w:t>
            </w: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ekonómie a ekonomiky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SPRSL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6"/>
                <w:szCs w:val="16"/>
              </w:rPr>
            </w:pPr>
            <w:r w:rsidRPr="002F58F8">
              <w:rPr>
                <w:b/>
                <w:bCs/>
                <w:sz w:val="16"/>
                <w:szCs w:val="16"/>
              </w:rPr>
              <w:t>Sprievodcovské služby v CR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2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3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S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767E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doc. Ing. Peter Gallo, PhD.</w:t>
            </w: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turizmu a hotelového manažmentu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643A7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AJPCR4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bCs/>
                <w:sz w:val="16"/>
                <w:szCs w:val="16"/>
                <w:vertAlign w:val="superscript"/>
              </w:rPr>
            </w:pPr>
            <w:r w:rsidRPr="002F58F8">
              <w:rPr>
                <w:b/>
                <w:bCs/>
                <w:sz w:val="16"/>
                <w:szCs w:val="16"/>
              </w:rPr>
              <w:t>Anglický jazyk pre CR IV</w:t>
            </w:r>
            <w:r w:rsidRPr="002F58F8">
              <w:rPr>
                <w:bCs/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S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E643A7">
            <w:r w:rsidRPr="002F58F8">
              <w:rPr>
                <w:sz w:val="16"/>
                <w:szCs w:val="16"/>
              </w:rPr>
              <w:t>doc.  PhDr. Ľubomír Guzi, PhD.</w:t>
            </w:r>
          </w:p>
        </w:tc>
      </w:tr>
      <w:tr w:rsidR="00E643A7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interkulturálnej komunikácie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sz w:val="16"/>
                <w:szCs w:val="16"/>
              </w:rPr>
            </w:pPr>
          </w:p>
        </w:tc>
      </w:tr>
      <w:tr w:rsidR="00E643A7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DJPCR4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bCs/>
                <w:sz w:val="16"/>
                <w:szCs w:val="16"/>
                <w:vertAlign w:val="superscript"/>
              </w:rPr>
            </w:pPr>
            <w:r w:rsidRPr="002F58F8">
              <w:rPr>
                <w:b/>
                <w:bCs/>
                <w:sz w:val="16"/>
                <w:szCs w:val="16"/>
              </w:rPr>
              <w:t>Druhý cudzí jazyk pre CR IV</w:t>
            </w:r>
            <w:r w:rsidRPr="002F58F8">
              <w:rPr>
                <w:bCs/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CA6AFD" w:rsidP="00AF7C4C">
            <w:pPr>
              <w:jc w:val="center"/>
              <w:rPr>
                <w:bCs/>
                <w:sz w:val="18"/>
                <w:szCs w:val="18"/>
              </w:rPr>
            </w:pPr>
            <w:r w:rsidRPr="002F58F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E643A7">
            <w:r w:rsidRPr="002F58F8">
              <w:rPr>
                <w:sz w:val="16"/>
                <w:szCs w:val="16"/>
              </w:rPr>
              <w:t>doc.  PhDr. Ľubomír Guzi, PhD.</w:t>
            </w: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interkulturálnej komunikácie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PSYCH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6"/>
                <w:szCs w:val="16"/>
                <w:vertAlign w:val="superscript"/>
              </w:rPr>
            </w:pPr>
            <w:r w:rsidRPr="002F58F8">
              <w:rPr>
                <w:b/>
                <w:bCs/>
                <w:sz w:val="16"/>
                <w:szCs w:val="16"/>
              </w:rPr>
              <w:t xml:space="preserve">Psychológia </w:t>
            </w:r>
            <w:r w:rsidRPr="002F58F8">
              <w:rPr>
                <w:bCs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3</w:t>
            </w: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6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S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doc. PhDr. Miroslav Frankovský, CSc.</w:t>
            </w: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manažérskej psychológie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MEVYS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6"/>
                <w:szCs w:val="16"/>
                <w:vertAlign w:val="superscript"/>
              </w:rPr>
            </w:pPr>
            <w:r w:rsidRPr="002F58F8">
              <w:rPr>
                <w:b/>
                <w:bCs/>
                <w:sz w:val="16"/>
                <w:szCs w:val="16"/>
              </w:rPr>
              <w:t xml:space="preserve">Metodológia a metódy sociálneho výskumu </w:t>
            </w:r>
            <w:r w:rsidRPr="002F58F8">
              <w:rPr>
                <w:bCs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2</w:t>
            </w: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6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CA6AFD" w:rsidP="00AF7C4C">
            <w:pPr>
              <w:jc w:val="center"/>
              <w:rPr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doc. PhDr. Miroslav Frankovský, CSc.</w:t>
            </w: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manažérskej psychológie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SLCRI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6"/>
                <w:szCs w:val="16"/>
                <w:vertAlign w:val="superscript"/>
              </w:rPr>
            </w:pPr>
            <w:r w:rsidRPr="002F58F8">
              <w:rPr>
                <w:b/>
                <w:bCs/>
                <w:sz w:val="16"/>
                <w:szCs w:val="16"/>
              </w:rPr>
              <w:t xml:space="preserve">Technológia služieb  cestovného ruchu I. </w:t>
            </w:r>
            <w:r w:rsidRPr="002F58F8">
              <w:rPr>
                <w:bCs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2</w:t>
            </w: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6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S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doc. Ing. arch. Václav Kohlmayer, PhD.</w:t>
            </w: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turizmu a hotelového manažmentu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lastRenderedPageBreak/>
              <w:t>SVETD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6"/>
                <w:szCs w:val="16"/>
              </w:rPr>
            </w:pPr>
            <w:r w:rsidRPr="002F58F8">
              <w:rPr>
                <w:b/>
                <w:bCs/>
                <w:sz w:val="16"/>
                <w:szCs w:val="16"/>
              </w:rPr>
              <w:t>Svetové turistické destinácie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2</w:t>
            </w: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2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S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767E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doc. Ing. Peter Gallo, PhD.</w:t>
            </w: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turizmu a hotelového manažmentu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STATU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6"/>
                <w:szCs w:val="16"/>
              </w:rPr>
            </w:pPr>
            <w:r w:rsidRPr="002F58F8">
              <w:rPr>
                <w:b/>
                <w:bCs/>
                <w:sz w:val="16"/>
                <w:szCs w:val="16"/>
              </w:rPr>
              <w:t>Stavby a zariadenia v turizme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2</w:t>
            </w: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2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CA6AFD" w:rsidP="00AF7C4C">
            <w:pPr>
              <w:jc w:val="center"/>
              <w:rPr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doc. Ing. arch. Václav Kohlmayer, PhD.</w:t>
            </w: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turizmu a hotelového manažmentu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AJPCR</w:t>
            </w:r>
            <w:r w:rsidR="007E1FCA" w:rsidRPr="002F58F8">
              <w:rPr>
                <w:sz w:val="16"/>
                <w:szCs w:val="16"/>
              </w:rPr>
              <w:t>5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iCs/>
                <w:sz w:val="16"/>
                <w:szCs w:val="16"/>
                <w:vertAlign w:val="superscript"/>
              </w:rPr>
            </w:pPr>
            <w:r w:rsidRPr="002F58F8">
              <w:rPr>
                <w:b/>
                <w:bCs/>
                <w:sz w:val="16"/>
                <w:szCs w:val="16"/>
              </w:rPr>
              <w:t xml:space="preserve">Anglický jazyk pre CR </w:t>
            </w:r>
            <w:r w:rsidR="008054BF" w:rsidRPr="002F58F8">
              <w:rPr>
                <w:b/>
                <w:bCs/>
                <w:sz w:val="16"/>
                <w:szCs w:val="16"/>
              </w:rPr>
              <w:t>V</w:t>
            </w:r>
            <w:r w:rsidRPr="002F58F8">
              <w:rPr>
                <w:bCs/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36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2</w:t>
            </w:r>
          </w:p>
        </w:tc>
        <w:tc>
          <w:tcPr>
            <w:tcW w:w="32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2</w:t>
            </w:r>
          </w:p>
        </w:tc>
        <w:tc>
          <w:tcPr>
            <w:tcW w:w="54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S</w:t>
            </w:r>
          </w:p>
        </w:tc>
        <w:tc>
          <w:tcPr>
            <w:tcW w:w="36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8054BF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doc.  PhDr. Ľubomír Guzi, PhD.</w:t>
            </w: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interkulturálnej komunikácie</w:t>
            </w:r>
          </w:p>
        </w:tc>
        <w:tc>
          <w:tcPr>
            <w:tcW w:w="3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gridAfter w:val="1"/>
          <w:wAfter w:w="50" w:type="dxa"/>
          <w:trHeight w:val="20"/>
        </w:trPr>
        <w:tc>
          <w:tcPr>
            <w:tcW w:w="7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DJPCR</w:t>
            </w:r>
            <w:r w:rsidR="007E1FCA" w:rsidRPr="002F58F8">
              <w:rPr>
                <w:sz w:val="16"/>
                <w:szCs w:val="16"/>
              </w:rPr>
              <w:t>5</w:t>
            </w:r>
          </w:p>
        </w:tc>
        <w:tc>
          <w:tcPr>
            <w:tcW w:w="291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6"/>
                <w:szCs w:val="16"/>
              </w:rPr>
            </w:pPr>
            <w:r w:rsidRPr="002F58F8">
              <w:rPr>
                <w:b/>
                <w:bCs/>
                <w:sz w:val="16"/>
                <w:szCs w:val="16"/>
              </w:rPr>
              <w:t>Druhý cudzí jazyk pre CR</w:t>
            </w:r>
            <w:r w:rsidR="008054BF" w:rsidRPr="002F58F8">
              <w:rPr>
                <w:b/>
                <w:bCs/>
                <w:sz w:val="16"/>
                <w:szCs w:val="16"/>
              </w:rPr>
              <w:t xml:space="preserve"> V</w:t>
            </w:r>
            <w:r w:rsidRPr="002F58F8">
              <w:rPr>
                <w:bCs/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2</w:t>
            </w: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2</w:t>
            </w:r>
          </w:p>
        </w:tc>
        <w:tc>
          <w:tcPr>
            <w:tcW w:w="53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CA6AFD" w:rsidP="00AF7C4C">
            <w:pPr>
              <w:jc w:val="center"/>
              <w:rPr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3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8054BF" w:rsidP="00036714">
            <w:pPr>
              <w:rPr>
                <w:b/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doc.  PhDr. Ľubomír Guzi, PhD.</w:t>
            </w:r>
          </w:p>
        </w:tc>
      </w:tr>
      <w:tr w:rsidR="00E95312" w:rsidRPr="002F58F8" w:rsidTr="00C8127F">
        <w:trPr>
          <w:gridAfter w:val="1"/>
          <w:wAfter w:w="50" w:type="dxa"/>
          <w:trHeight w:val="20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9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interkulturálnej komunikácie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8"/>
                <w:szCs w:val="18"/>
              </w:rPr>
            </w:pPr>
          </w:p>
        </w:tc>
        <w:tc>
          <w:tcPr>
            <w:tcW w:w="3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53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643A7" w:rsidRPr="002F58F8" w:rsidTr="00C8127F">
        <w:trPr>
          <w:gridAfter w:val="1"/>
          <w:wAfter w:w="50" w:type="dxa"/>
          <w:trHeight w:val="20"/>
        </w:trPr>
        <w:tc>
          <w:tcPr>
            <w:tcW w:w="7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SLCRII</w:t>
            </w:r>
          </w:p>
        </w:tc>
        <w:tc>
          <w:tcPr>
            <w:tcW w:w="291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bCs/>
                <w:color w:val="000000"/>
                <w:sz w:val="16"/>
                <w:szCs w:val="16"/>
                <w:vertAlign w:val="superscript"/>
              </w:rPr>
            </w:pPr>
            <w:r w:rsidRPr="002F58F8">
              <w:rPr>
                <w:b/>
                <w:bCs/>
                <w:color w:val="000000"/>
                <w:sz w:val="16"/>
                <w:szCs w:val="16"/>
              </w:rPr>
              <w:t xml:space="preserve">Technológia služieb cestovného ruchu II.  </w:t>
            </w:r>
            <w:r w:rsidRPr="002F58F8">
              <w:rPr>
                <w:bCs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3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53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S</w:t>
            </w:r>
          </w:p>
        </w:tc>
        <w:tc>
          <w:tcPr>
            <w:tcW w:w="353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767E2" w:rsidP="00E643A7">
            <w:r w:rsidRPr="002F58F8">
              <w:rPr>
                <w:sz w:val="16"/>
                <w:szCs w:val="16"/>
              </w:rPr>
              <w:t>doc. Ing. arch. Václav Kohlmayer, PhD.</w:t>
            </w:r>
          </w:p>
        </w:tc>
      </w:tr>
      <w:tr w:rsidR="00E643A7" w:rsidRPr="002F58F8" w:rsidTr="00C8127F">
        <w:trPr>
          <w:gridAfter w:val="1"/>
          <w:wAfter w:w="50" w:type="dxa"/>
          <w:trHeight w:val="20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sz w:val="16"/>
                <w:szCs w:val="16"/>
              </w:rPr>
            </w:pPr>
          </w:p>
        </w:tc>
        <w:tc>
          <w:tcPr>
            <w:tcW w:w="29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turizmu a hotelového manažmentu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bCs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sz w:val="16"/>
                <w:szCs w:val="16"/>
              </w:rPr>
            </w:pPr>
          </w:p>
        </w:tc>
        <w:tc>
          <w:tcPr>
            <w:tcW w:w="353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E643A7">
            <w:pPr>
              <w:rPr>
                <w:sz w:val="16"/>
                <w:szCs w:val="16"/>
              </w:rPr>
            </w:pPr>
          </w:p>
        </w:tc>
      </w:tr>
      <w:tr w:rsidR="00E643A7" w:rsidRPr="002F58F8" w:rsidTr="00C8127F">
        <w:trPr>
          <w:gridAfter w:val="1"/>
          <w:wAfter w:w="50" w:type="dxa"/>
          <w:trHeight w:val="20"/>
        </w:trPr>
        <w:tc>
          <w:tcPr>
            <w:tcW w:w="7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TSCRA</w:t>
            </w:r>
          </w:p>
        </w:tc>
        <w:tc>
          <w:tcPr>
            <w:tcW w:w="291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bCs/>
                <w:sz w:val="16"/>
                <w:szCs w:val="16"/>
                <w:vertAlign w:val="superscript"/>
              </w:rPr>
            </w:pPr>
            <w:r w:rsidRPr="002F58F8">
              <w:rPr>
                <w:b/>
                <w:bCs/>
                <w:sz w:val="16"/>
                <w:szCs w:val="16"/>
              </w:rPr>
              <w:t xml:space="preserve">Technológia kúpeľníckych služieb (fyzioterapia, balneológia a kúpeľná starostlivosť) </w:t>
            </w:r>
            <w:r w:rsidRPr="002F58F8">
              <w:rPr>
                <w:bCs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3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53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S</w:t>
            </w:r>
          </w:p>
        </w:tc>
        <w:tc>
          <w:tcPr>
            <w:tcW w:w="353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C36BB3" w:rsidP="00E643A7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Dr.h.c. prof. PhDr. Anna Eliašová, PhD.</w:t>
            </w:r>
          </w:p>
        </w:tc>
      </w:tr>
      <w:tr w:rsidR="00E95312" w:rsidRPr="002F58F8" w:rsidTr="00C8127F">
        <w:trPr>
          <w:gridAfter w:val="1"/>
          <w:wAfter w:w="50" w:type="dxa"/>
          <w:trHeight w:val="20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9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turizmu a hotelového manažmentu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53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gridAfter w:val="1"/>
          <w:wAfter w:w="50" w:type="dxa"/>
          <w:trHeight w:val="20"/>
        </w:trPr>
        <w:tc>
          <w:tcPr>
            <w:tcW w:w="7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MAKUP</w:t>
            </w:r>
          </w:p>
        </w:tc>
        <w:tc>
          <w:tcPr>
            <w:tcW w:w="291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6"/>
                <w:szCs w:val="16"/>
                <w:vertAlign w:val="superscript"/>
              </w:rPr>
            </w:pPr>
            <w:r w:rsidRPr="002F58F8">
              <w:rPr>
                <w:b/>
                <w:bCs/>
                <w:sz w:val="16"/>
                <w:szCs w:val="16"/>
              </w:rPr>
              <w:t xml:space="preserve">Manažment kúpeľného podniku </w:t>
            </w:r>
            <w:r w:rsidRPr="002F58F8">
              <w:rPr>
                <w:bCs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8"/>
                <w:szCs w:val="18"/>
              </w:rPr>
            </w:pPr>
            <w:r w:rsidRPr="002F58F8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3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S</w:t>
            </w:r>
          </w:p>
        </w:tc>
        <w:tc>
          <w:tcPr>
            <w:tcW w:w="353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767E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doc. Ing. Peter Gallo, PhD.</w:t>
            </w:r>
          </w:p>
        </w:tc>
      </w:tr>
      <w:tr w:rsidR="00E95312" w:rsidRPr="002F58F8" w:rsidTr="00C8127F">
        <w:trPr>
          <w:gridAfter w:val="1"/>
          <w:wAfter w:w="50" w:type="dxa"/>
          <w:trHeight w:val="20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9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turizmu a hotelového manažmentu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3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643A7" w:rsidRPr="002F58F8" w:rsidTr="00C8127F">
        <w:trPr>
          <w:gridAfter w:val="1"/>
          <w:wAfter w:w="50" w:type="dxa"/>
          <w:trHeight w:val="20"/>
        </w:trPr>
        <w:tc>
          <w:tcPr>
            <w:tcW w:w="7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721A7A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AJPCR</w:t>
            </w:r>
          </w:p>
        </w:tc>
        <w:tc>
          <w:tcPr>
            <w:tcW w:w="291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bCs/>
                <w:sz w:val="16"/>
                <w:szCs w:val="16"/>
                <w:vertAlign w:val="superscript"/>
              </w:rPr>
            </w:pPr>
            <w:r w:rsidRPr="002F58F8">
              <w:rPr>
                <w:b/>
                <w:bCs/>
                <w:sz w:val="16"/>
                <w:szCs w:val="16"/>
              </w:rPr>
              <w:t>Anglický jazyk pre CR</w:t>
            </w:r>
            <w:r w:rsidR="008054BF" w:rsidRPr="002F58F8">
              <w:rPr>
                <w:b/>
                <w:bCs/>
                <w:sz w:val="16"/>
                <w:szCs w:val="16"/>
              </w:rPr>
              <w:t xml:space="preserve"> VI</w:t>
            </w:r>
            <w:r w:rsidRPr="002F58F8">
              <w:rPr>
                <w:b/>
                <w:bCs/>
                <w:sz w:val="16"/>
                <w:szCs w:val="16"/>
              </w:rPr>
              <w:t xml:space="preserve"> </w:t>
            </w:r>
            <w:r w:rsidRPr="002F58F8">
              <w:rPr>
                <w:bCs/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8"/>
                <w:szCs w:val="18"/>
              </w:rPr>
            </w:pPr>
            <w:r w:rsidRPr="002F58F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3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S</w:t>
            </w:r>
          </w:p>
        </w:tc>
        <w:tc>
          <w:tcPr>
            <w:tcW w:w="353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E643A7">
            <w:r w:rsidRPr="002F58F8">
              <w:rPr>
                <w:sz w:val="16"/>
                <w:szCs w:val="16"/>
              </w:rPr>
              <w:t>doc.  PhDr. Ľubomír Guzi, PhD.</w:t>
            </w:r>
          </w:p>
        </w:tc>
      </w:tr>
      <w:tr w:rsidR="00E643A7" w:rsidRPr="002F58F8" w:rsidTr="00C8127F">
        <w:trPr>
          <w:gridAfter w:val="1"/>
          <w:wAfter w:w="50" w:type="dxa"/>
          <w:trHeight w:val="20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sz w:val="16"/>
                <w:szCs w:val="16"/>
              </w:rPr>
            </w:pPr>
          </w:p>
        </w:tc>
        <w:tc>
          <w:tcPr>
            <w:tcW w:w="29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interkulturálnej komunikácie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3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sz w:val="16"/>
                <w:szCs w:val="16"/>
              </w:rPr>
            </w:pPr>
          </w:p>
        </w:tc>
      </w:tr>
      <w:tr w:rsidR="00E643A7" w:rsidRPr="002F58F8" w:rsidTr="00C8127F">
        <w:trPr>
          <w:gridAfter w:val="1"/>
          <w:wAfter w:w="50" w:type="dxa"/>
          <w:trHeight w:val="20"/>
        </w:trPr>
        <w:tc>
          <w:tcPr>
            <w:tcW w:w="7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DJPCR</w:t>
            </w:r>
          </w:p>
        </w:tc>
        <w:tc>
          <w:tcPr>
            <w:tcW w:w="291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bCs/>
                <w:sz w:val="16"/>
                <w:szCs w:val="16"/>
                <w:vertAlign w:val="superscript"/>
              </w:rPr>
            </w:pPr>
            <w:r w:rsidRPr="002F58F8">
              <w:rPr>
                <w:b/>
                <w:bCs/>
                <w:sz w:val="16"/>
                <w:szCs w:val="16"/>
              </w:rPr>
              <w:t xml:space="preserve"> Druhý cudzí jazyk pre CR</w:t>
            </w:r>
            <w:r w:rsidR="008054BF" w:rsidRPr="002F58F8">
              <w:rPr>
                <w:b/>
                <w:bCs/>
                <w:sz w:val="16"/>
                <w:szCs w:val="16"/>
              </w:rPr>
              <w:t xml:space="preserve"> VI</w:t>
            </w:r>
            <w:r w:rsidRPr="002F58F8">
              <w:rPr>
                <w:bCs/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8"/>
                <w:szCs w:val="18"/>
              </w:rPr>
            </w:pPr>
            <w:r w:rsidRPr="002F58F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3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53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E643A7">
            <w:r w:rsidRPr="002F58F8">
              <w:rPr>
                <w:sz w:val="16"/>
                <w:szCs w:val="16"/>
              </w:rPr>
              <w:t>doc.  PhDr. Ľubomír Guzi, PhD.</w:t>
            </w:r>
          </w:p>
        </w:tc>
      </w:tr>
      <w:tr w:rsidR="00E95312" w:rsidRPr="002F58F8" w:rsidTr="00C8127F">
        <w:trPr>
          <w:gridAfter w:val="1"/>
          <w:wAfter w:w="50" w:type="dxa"/>
          <w:trHeight w:val="20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9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interkulturálnej komunikácie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3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gridAfter w:val="1"/>
          <w:wAfter w:w="50" w:type="dxa"/>
          <w:trHeight w:val="20"/>
        </w:trPr>
        <w:tc>
          <w:tcPr>
            <w:tcW w:w="7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SPOPR</w:t>
            </w:r>
          </w:p>
        </w:tc>
        <w:tc>
          <w:tcPr>
            <w:tcW w:w="291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6"/>
                <w:szCs w:val="16"/>
              </w:rPr>
            </w:pPr>
            <w:r w:rsidRPr="002F58F8">
              <w:rPr>
                <w:b/>
                <w:bCs/>
                <w:sz w:val="16"/>
                <w:szCs w:val="16"/>
              </w:rPr>
              <w:t>Semestrálny projekt z odbornej praxe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8"/>
                <w:szCs w:val="18"/>
              </w:rPr>
            </w:pPr>
            <w:r w:rsidRPr="002F58F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3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53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50CE" w:rsidRDefault="00FA50CE" w:rsidP="00FA50CE">
            <w:pPr>
              <w:spacing w:before="60"/>
              <w:rPr>
                <w:sz w:val="16"/>
              </w:rPr>
            </w:pPr>
            <w:r w:rsidRPr="001A4094">
              <w:rPr>
                <w:sz w:val="16"/>
              </w:rPr>
              <w:t>vedúc</w:t>
            </w:r>
            <w:r>
              <w:rPr>
                <w:sz w:val="16"/>
              </w:rPr>
              <w:t>i</w:t>
            </w:r>
            <w:r w:rsidRPr="001A4094">
              <w:rPr>
                <w:sz w:val="16"/>
              </w:rPr>
              <w:t xml:space="preserve"> odbornej praxe </w:t>
            </w:r>
          </w:p>
          <w:p w:rsidR="00E95312" w:rsidRPr="002F58F8" w:rsidRDefault="00FA50CE" w:rsidP="00FA50CE">
            <w:pPr>
              <w:rPr>
                <w:sz w:val="16"/>
                <w:szCs w:val="16"/>
              </w:rPr>
            </w:pPr>
            <w:r w:rsidRPr="008256C2">
              <w:rPr>
                <w:color w:val="000000"/>
                <w:sz w:val="16"/>
                <w:szCs w:val="16"/>
              </w:rPr>
              <w:t>prodekan pre prax, uplatnenie absolventov, kvalitu a rozvoj</w:t>
            </w:r>
          </w:p>
        </w:tc>
      </w:tr>
      <w:tr w:rsidR="00E95312" w:rsidRPr="002F58F8" w:rsidTr="00C8127F">
        <w:trPr>
          <w:gridAfter w:val="1"/>
          <w:wAfter w:w="50" w:type="dxa"/>
          <w:trHeight w:val="20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9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3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gridAfter w:val="1"/>
          <w:wAfter w:w="50" w:type="dxa"/>
          <w:trHeight w:val="184"/>
        </w:trPr>
        <w:tc>
          <w:tcPr>
            <w:tcW w:w="7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ZAPRA</w:t>
            </w:r>
          </w:p>
        </w:tc>
        <w:tc>
          <w:tcPr>
            <w:tcW w:w="291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E03B59">
            <w:pPr>
              <w:rPr>
                <w:b/>
                <w:bCs/>
                <w:sz w:val="16"/>
                <w:szCs w:val="16"/>
              </w:rPr>
            </w:pPr>
            <w:r w:rsidRPr="002F58F8">
              <w:rPr>
                <w:b/>
                <w:bCs/>
                <w:sz w:val="16"/>
                <w:szCs w:val="16"/>
              </w:rPr>
              <w:t>Záverečná práca</w:t>
            </w:r>
            <w:r w:rsidR="00E03B59">
              <w:rPr>
                <w:b/>
                <w:bCs/>
                <w:sz w:val="16"/>
                <w:szCs w:val="16"/>
              </w:rPr>
              <w:t xml:space="preserve"> I</w:t>
            </w:r>
          </w:p>
        </w:tc>
        <w:tc>
          <w:tcPr>
            <w:tcW w:w="3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CA6AFD" w:rsidP="00AF7C4C">
            <w:pPr>
              <w:jc w:val="center"/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abs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AF7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3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Vedúci záverečnej práce</w:t>
            </w:r>
          </w:p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gridAfter w:val="1"/>
          <w:wAfter w:w="50" w:type="dxa"/>
          <w:trHeight w:val="184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91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3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53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03B59" w:rsidRPr="002F58F8" w:rsidTr="00C8127F">
        <w:trPr>
          <w:gridAfter w:val="1"/>
          <w:wAfter w:w="50" w:type="dxa"/>
          <w:trHeight w:val="184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425E65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ZAPRA</w:t>
            </w:r>
          </w:p>
        </w:tc>
        <w:tc>
          <w:tcPr>
            <w:tcW w:w="291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425E65">
            <w:pPr>
              <w:rPr>
                <w:b/>
                <w:bCs/>
                <w:sz w:val="16"/>
                <w:szCs w:val="16"/>
              </w:rPr>
            </w:pPr>
            <w:r w:rsidRPr="002F58F8">
              <w:rPr>
                <w:b/>
                <w:bCs/>
                <w:sz w:val="16"/>
                <w:szCs w:val="16"/>
              </w:rPr>
              <w:t>Záverečná práca</w:t>
            </w:r>
            <w:r>
              <w:rPr>
                <w:b/>
                <w:bCs/>
                <w:sz w:val="16"/>
                <w:szCs w:val="16"/>
              </w:rPr>
              <w:t xml:space="preserve"> II</w:t>
            </w:r>
          </w:p>
        </w:tc>
        <w:tc>
          <w:tcPr>
            <w:tcW w:w="3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27662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1</w:t>
            </w:r>
          </w:p>
        </w:tc>
        <w:tc>
          <w:tcPr>
            <w:tcW w:w="300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27662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2</w:t>
            </w:r>
          </w:p>
        </w:tc>
        <w:tc>
          <w:tcPr>
            <w:tcW w:w="537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276624">
            <w:pPr>
              <w:jc w:val="center"/>
              <w:rPr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abs</w:t>
            </w:r>
          </w:p>
        </w:tc>
        <w:tc>
          <w:tcPr>
            <w:tcW w:w="3533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E03B59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Vedúci záverečnej práce</w:t>
            </w:r>
          </w:p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</w:tr>
      <w:tr w:rsidR="00E03B59" w:rsidRPr="002F58F8" w:rsidTr="00C8127F">
        <w:trPr>
          <w:gridAfter w:val="1"/>
          <w:wAfter w:w="50" w:type="dxa"/>
          <w:trHeight w:val="184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425E65">
            <w:pPr>
              <w:rPr>
                <w:sz w:val="16"/>
                <w:szCs w:val="16"/>
              </w:rPr>
            </w:pPr>
          </w:p>
        </w:tc>
        <w:tc>
          <w:tcPr>
            <w:tcW w:w="291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425E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036714">
            <w:pPr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3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036714">
            <w:pPr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27</w:t>
            </w:r>
          </w:p>
        </w:tc>
        <w:tc>
          <w:tcPr>
            <w:tcW w:w="4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036714">
            <w:pPr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5/2</w:t>
            </w:r>
          </w:p>
        </w:tc>
        <w:tc>
          <w:tcPr>
            <w:tcW w:w="4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036714">
            <w:pPr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3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036714">
            <w:pPr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27</w:t>
            </w:r>
          </w:p>
        </w:tc>
        <w:tc>
          <w:tcPr>
            <w:tcW w:w="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036714">
            <w:pPr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5/2</w:t>
            </w:r>
          </w:p>
        </w:tc>
        <w:tc>
          <w:tcPr>
            <w:tcW w:w="3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036714">
            <w:pPr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3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036714">
            <w:pPr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27</w:t>
            </w:r>
          </w:p>
        </w:tc>
        <w:tc>
          <w:tcPr>
            <w:tcW w:w="5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036714">
            <w:pPr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5/2</w:t>
            </w:r>
          </w:p>
        </w:tc>
        <w:tc>
          <w:tcPr>
            <w:tcW w:w="3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036714">
            <w:pPr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3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036714">
            <w:pPr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27</w:t>
            </w:r>
          </w:p>
        </w:tc>
        <w:tc>
          <w:tcPr>
            <w:tcW w:w="5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036714">
            <w:pPr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5/2</w:t>
            </w:r>
          </w:p>
        </w:tc>
        <w:tc>
          <w:tcPr>
            <w:tcW w:w="3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036714">
            <w:pPr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3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036714">
            <w:pPr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28</w:t>
            </w:r>
          </w:p>
        </w:tc>
        <w:tc>
          <w:tcPr>
            <w:tcW w:w="5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036714">
            <w:pPr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4/3</w:t>
            </w:r>
          </w:p>
        </w:tc>
        <w:tc>
          <w:tcPr>
            <w:tcW w:w="363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27662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276624">
            <w:pPr>
              <w:rPr>
                <w:sz w:val="16"/>
                <w:szCs w:val="16"/>
              </w:rPr>
            </w:pPr>
          </w:p>
        </w:tc>
        <w:tc>
          <w:tcPr>
            <w:tcW w:w="537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276624">
            <w:pPr>
              <w:rPr>
                <w:sz w:val="16"/>
                <w:szCs w:val="16"/>
              </w:rPr>
            </w:pPr>
          </w:p>
        </w:tc>
        <w:tc>
          <w:tcPr>
            <w:tcW w:w="3533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</w:tr>
      <w:tr w:rsidR="00E03B59" w:rsidRPr="002F58F8" w:rsidTr="00C8127F">
        <w:trPr>
          <w:gridAfter w:val="1"/>
          <w:wAfter w:w="50" w:type="dxa"/>
          <w:trHeight w:val="184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  <w:tc>
          <w:tcPr>
            <w:tcW w:w="291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036714">
            <w:pPr>
              <w:rPr>
                <w:bCs/>
                <w:i/>
                <w:sz w:val="16"/>
                <w:szCs w:val="16"/>
              </w:rPr>
            </w:pPr>
            <w:r w:rsidRPr="002F58F8">
              <w:rPr>
                <w:bCs/>
                <w:i/>
                <w:sz w:val="16"/>
                <w:szCs w:val="16"/>
              </w:rPr>
              <w:t xml:space="preserve">Počty a podiely počtu kreditov za jednotlivé </w:t>
            </w:r>
          </w:p>
          <w:p w:rsidR="00E03B59" w:rsidRPr="002F58F8" w:rsidRDefault="00E03B59" w:rsidP="00036714">
            <w:pPr>
              <w:rPr>
                <w:bCs/>
                <w:i/>
                <w:sz w:val="16"/>
                <w:szCs w:val="16"/>
                <w:u w:val="single"/>
              </w:rPr>
            </w:pPr>
            <w:r w:rsidRPr="002F58F8">
              <w:rPr>
                <w:bCs/>
                <w:i/>
                <w:sz w:val="16"/>
                <w:szCs w:val="16"/>
              </w:rPr>
              <w:t xml:space="preserve">Roky štúdia za predmety patriace do „JZR“ – minimálne 3/5 ETSC za </w:t>
            </w:r>
            <w:r w:rsidRPr="002F58F8">
              <w:rPr>
                <w:bCs/>
                <w:i/>
                <w:sz w:val="16"/>
                <w:szCs w:val="16"/>
                <w:u w:val="single"/>
              </w:rPr>
              <w:t>60 kreditov za ročník</w:t>
            </w:r>
          </w:p>
        </w:tc>
        <w:tc>
          <w:tcPr>
            <w:tcW w:w="244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2233CD">
            <w:pPr>
              <w:jc w:val="center"/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36 (tj. 60 %)</w:t>
            </w:r>
          </w:p>
        </w:tc>
        <w:tc>
          <w:tcPr>
            <w:tcW w:w="244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2233CD">
            <w:pPr>
              <w:jc w:val="center"/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36 (tj. 60 %)</w:t>
            </w:r>
          </w:p>
        </w:tc>
        <w:tc>
          <w:tcPr>
            <w:tcW w:w="2422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2233CD">
            <w:pPr>
              <w:jc w:val="center"/>
              <w:rPr>
                <w:sz w:val="16"/>
                <w:szCs w:val="16"/>
              </w:rPr>
            </w:pPr>
            <w:r w:rsidRPr="002F58F8">
              <w:rPr>
                <w:bCs/>
                <w:sz w:val="18"/>
                <w:szCs w:val="18"/>
              </w:rPr>
              <w:t>36 (tj. 60 %)</w:t>
            </w:r>
          </w:p>
        </w:tc>
        <w:tc>
          <w:tcPr>
            <w:tcW w:w="3533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</w:tr>
      <w:tr w:rsidR="00E03B59" w:rsidRPr="002F58F8" w:rsidTr="00C8127F">
        <w:trPr>
          <w:gridAfter w:val="1"/>
          <w:wAfter w:w="50" w:type="dxa"/>
          <w:trHeight w:val="184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  <w:tc>
          <w:tcPr>
            <w:tcW w:w="291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036714">
            <w:pPr>
              <w:rPr>
                <w:bCs/>
                <w:i/>
                <w:sz w:val="16"/>
                <w:szCs w:val="16"/>
              </w:rPr>
            </w:pPr>
            <w:r w:rsidRPr="002F58F8">
              <w:rPr>
                <w:bCs/>
                <w:i/>
                <w:sz w:val="16"/>
                <w:szCs w:val="16"/>
              </w:rPr>
              <w:t>Počty kreditov za povinné predmety za roky</w:t>
            </w:r>
          </w:p>
        </w:tc>
        <w:tc>
          <w:tcPr>
            <w:tcW w:w="244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B83A56">
            <w:pPr>
              <w:jc w:val="center"/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54</w:t>
            </w:r>
          </w:p>
        </w:tc>
        <w:tc>
          <w:tcPr>
            <w:tcW w:w="244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B83A56">
            <w:pPr>
              <w:jc w:val="center"/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54</w:t>
            </w:r>
          </w:p>
        </w:tc>
        <w:tc>
          <w:tcPr>
            <w:tcW w:w="2422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B83A56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55</w:t>
            </w:r>
          </w:p>
        </w:tc>
        <w:tc>
          <w:tcPr>
            <w:tcW w:w="3533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</w:tr>
      <w:tr w:rsidR="00E03B59" w:rsidRPr="002F58F8" w:rsidTr="00C8127F">
        <w:trPr>
          <w:gridAfter w:val="1"/>
          <w:wAfter w:w="50" w:type="dxa"/>
          <w:trHeight w:val="255"/>
        </w:trPr>
        <w:tc>
          <w:tcPr>
            <w:tcW w:w="14474" w:type="dxa"/>
            <w:gridSpan w:val="6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3B59" w:rsidRPr="002F58F8" w:rsidRDefault="00E03B59" w:rsidP="00036714">
            <w:pPr>
              <w:pStyle w:val="Zkladntext"/>
              <w:rPr>
                <w:b/>
                <w:sz w:val="16"/>
                <w:szCs w:val="16"/>
              </w:rPr>
            </w:pPr>
            <w:r w:rsidRPr="002F58F8">
              <w:rPr>
                <w:b/>
                <w:sz w:val="16"/>
                <w:szCs w:val="16"/>
              </w:rPr>
              <w:t>Poznámky k tabuľke A – povinné jednotky:</w:t>
            </w:r>
          </w:p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  <w:p w:rsidR="00E03B59" w:rsidRPr="002F58F8" w:rsidRDefault="00E03B59" w:rsidP="00036714">
            <w:pPr>
              <w:ind w:left="540" w:hanging="540"/>
              <w:jc w:val="both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JZR – indexom “</w:t>
            </w:r>
            <w:r w:rsidRPr="002F58F8">
              <w:rPr>
                <w:b/>
                <w:sz w:val="16"/>
                <w:szCs w:val="16"/>
              </w:rPr>
              <w:t>JZR</w:t>
            </w:r>
            <w:r w:rsidRPr="002F58F8">
              <w:rPr>
                <w:sz w:val="16"/>
                <w:szCs w:val="16"/>
              </w:rPr>
              <w:t>“ sú označené predmety, ktoré patria do tzv. jadra znalostí študijného odboru (“korpusu“) v danom ročníku, t.j. predmety, ktoré podľa odporúčania Akreditačnej komisie (zverejneného na internete) majú spolu tvoriť (a tvoria) aspoň 3/5 ECTS kreditov študijného programu v </w:t>
            </w:r>
            <w:r w:rsidRPr="002F58F8">
              <w:rPr>
                <w:sz w:val="16"/>
                <w:szCs w:val="16"/>
                <w:u w:val="single"/>
              </w:rPr>
              <w:t>danom ročníku štúdia</w:t>
            </w:r>
            <w:r w:rsidRPr="002F58F8">
              <w:rPr>
                <w:sz w:val="16"/>
                <w:szCs w:val="16"/>
              </w:rPr>
              <w:t xml:space="preserve"> (predmet </w:t>
            </w:r>
            <w:r w:rsidRPr="002F58F8">
              <w:rPr>
                <w:b/>
                <w:sz w:val="16"/>
                <w:szCs w:val="16"/>
              </w:rPr>
              <w:t>JZR</w:t>
            </w:r>
            <w:r w:rsidRPr="002F58F8">
              <w:rPr>
                <w:sz w:val="16"/>
                <w:szCs w:val="16"/>
              </w:rPr>
              <w:t xml:space="preserve"> = predmet patriaci do </w:t>
            </w:r>
            <w:r w:rsidRPr="002F58F8">
              <w:rPr>
                <w:b/>
                <w:sz w:val="16"/>
                <w:szCs w:val="16"/>
                <w:u w:val="single"/>
              </w:rPr>
              <w:t>j</w:t>
            </w:r>
            <w:r w:rsidRPr="002F58F8">
              <w:rPr>
                <w:sz w:val="16"/>
                <w:szCs w:val="16"/>
              </w:rPr>
              <w:t xml:space="preserve">adra </w:t>
            </w:r>
            <w:r w:rsidRPr="002F58F8">
              <w:rPr>
                <w:b/>
                <w:sz w:val="16"/>
                <w:szCs w:val="16"/>
                <w:u w:val="single"/>
              </w:rPr>
              <w:t>z</w:t>
            </w:r>
            <w:r w:rsidRPr="002F58F8">
              <w:rPr>
                <w:sz w:val="16"/>
                <w:szCs w:val="16"/>
              </w:rPr>
              <w:t>nalostí v </w:t>
            </w:r>
            <w:r w:rsidRPr="002F58F8">
              <w:rPr>
                <w:b/>
                <w:sz w:val="16"/>
                <w:szCs w:val="16"/>
                <w:u w:val="single"/>
              </w:rPr>
              <w:t>r</w:t>
            </w:r>
            <w:r w:rsidRPr="002F58F8">
              <w:rPr>
                <w:sz w:val="16"/>
                <w:szCs w:val="16"/>
              </w:rPr>
              <w:t xml:space="preserve">očníku). Tieto povinné predmety teda </w:t>
            </w:r>
            <w:r w:rsidRPr="002F58F8">
              <w:rPr>
                <w:sz w:val="16"/>
                <w:szCs w:val="16"/>
                <w:u w:val="single"/>
              </w:rPr>
              <w:t>tvoria minimálne 36 kreditov za každý daný ročník</w:t>
            </w:r>
            <w:r w:rsidRPr="002F58F8">
              <w:rPr>
                <w:sz w:val="16"/>
                <w:szCs w:val="16"/>
              </w:rPr>
              <w:t xml:space="preserve"> z celkového počtu kreditov štandardnej záťaže, t.j. vždy zo 60 kreditov za daný ročník</w:t>
            </w:r>
          </w:p>
          <w:p w:rsidR="00E03B59" w:rsidRPr="002F58F8" w:rsidRDefault="00E03B59" w:rsidP="005E289D">
            <w:pPr>
              <w:pStyle w:val="Zarkazkladnhotextu"/>
              <w:spacing w:before="120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ĎTJZ – indexom “</w:t>
            </w:r>
            <w:r w:rsidRPr="002F58F8">
              <w:rPr>
                <w:b/>
                <w:sz w:val="16"/>
                <w:szCs w:val="16"/>
              </w:rPr>
              <w:t>ĎTJZ</w:t>
            </w:r>
            <w:r w:rsidRPr="002F58F8">
              <w:rPr>
                <w:sz w:val="16"/>
                <w:szCs w:val="16"/>
              </w:rPr>
              <w:t xml:space="preserve">“ sú označené predmety, ktoré patria do tzv. </w:t>
            </w:r>
            <w:r w:rsidRPr="002F58F8">
              <w:rPr>
                <w:b/>
                <w:sz w:val="16"/>
                <w:szCs w:val="16"/>
                <w:u w:val="single"/>
              </w:rPr>
              <w:t>ď</w:t>
            </w:r>
            <w:r w:rsidRPr="002F58F8">
              <w:rPr>
                <w:sz w:val="16"/>
                <w:szCs w:val="16"/>
              </w:rPr>
              <w:t xml:space="preserve">alších </w:t>
            </w:r>
            <w:r w:rsidRPr="002F58F8">
              <w:rPr>
                <w:b/>
                <w:sz w:val="16"/>
                <w:szCs w:val="16"/>
                <w:u w:val="single"/>
              </w:rPr>
              <w:t>t</w:t>
            </w:r>
            <w:r w:rsidRPr="002F58F8">
              <w:rPr>
                <w:sz w:val="16"/>
                <w:szCs w:val="16"/>
              </w:rPr>
              <w:t xml:space="preserve">ém </w:t>
            </w:r>
            <w:r w:rsidRPr="002F58F8">
              <w:rPr>
                <w:b/>
                <w:sz w:val="16"/>
                <w:szCs w:val="16"/>
                <w:u w:val="single"/>
              </w:rPr>
              <w:t>j</w:t>
            </w:r>
            <w:r w:rsidRPr="002F58F8">
              <w:rPr>
                <w:sz w:val="16"/>
                <w:szCs w:val="16"/>
              </w:rPr>
              <w:t xml:space="preserve">adra </w:t>
            </w:r>
            <w:r w:rsidRPr="002F58F8">
              <w:rPr>
                <w:b/>
                <w:sz w:val="16"/>
                <w:szCs w:val="16"/>
                <w:u w:val="single"/>
              </w:rPr>
              <w:t>z</w:t>
            </w:r>
            <w:r w:rsidRPr="002F58F8">
              <w:rPr>
                <w:sz w:val="16"/>
                <w:szCs w:val="16"/>
              </w:rPr>
              <w:t>nalostí študijného odboru (“korpusu“) podľa odporúčania Akreditačnej komisie za celý 3-ročný 1. stupeň štúdi</w:t>
            </w:r>
            <w:r w:rsidRPr="002F58F8">
              <w:rPr>
                <w:sz w:val="16"/>
                <w:szCs w:val="16"/>
              </w:rPr>
              <w:tab/>
            </w:r>
          </w:p>
          <w:p w:rsidR="00E03B59" w:rsidRPr="002F58F8" w:rsidRDefault="00E03B59" w:rsidP="00036714">
            <w:pPr>
              <w:rPr>
                <w:b/>
                <w:sz w:val="20"/>
                <w:szCs w:val="20"/>
              </w:rPr>
            </w:pPr>
          </w:p>
          <w:p w:rsidR="00E03B59" w:rsidRPr="002F58F8" w:rsidRDefault="00E03B59" w:rsidP="00036714">
            <w:pPr>
              <w:rPr>
                <w:sz w:val="20"/>
                <w:szCs w:val="20"/>
              </w:rPr>
            </w:pPr>
            <w:r w:rsidRPr="002F58F8">
              <w:rPr>
                <w:b/>
                <w:sz w:val="20"/>
                <w:szCs w:val="20"/>
              </w:rPr>
              <w:t xml:space="preserve">Študent počas štúdia si zapisuje tieto 3 druhy predmetov: </w:t>
            </w:r>
            <w:r w:rsidRPr="002F58F8">
              <w:rPr>
                <w:b/>
                <w:sz w:val="20"/>
                <w:szCs w:val="20"/>
              </w:rPr>
              <w:tab/>
            </w:r>
          </w:p>
          <w:p w:rsidR="00E03B59" w:rsidRPr="002F58F8" w:rsidRDefault="00E03B59" w:rsidP="00036714">
            <w:pPr>
              <w:ind w:left="540" w:hanging="540"/>
              <w:jc w:val="both"/>
              <w:rPr>
                <w:sz w:val="20"/>
                <w:szCs w:val="20"/>
              </w:rPr>
            </w:pPr>
            <w:r w:rsidRPr="002F58F8">
              <w:rPr>
                <w:sz w:val="20"/>
                <w:szCs w:val="20"/>
              </w:rPr>
              <w:t xml:space="preserve">1. </w:t>
            </w:r>
            <w:r w:rsidRPr="002F58F8">
              <w:rPr>
                <w:b/>
                <w:sz w:val="20"/>
                <w:szCs w:val="20"/>
              </w:rPr>
              <w:t>Povinné predmety.</w:t>
            </w:r>
            <w:r w:rsidRPr="002F58F8">
              <w:rPr>
                <w:sz w:val="20"/>
                <w:szCs w:val="20"/>
              </w:rPr>
              <w:t xml:space="preserve"> Všetky povinné predmety je povinný absolvovať každý študent. </w:t>
            </w:r>
          </w:p>
          <w:p w:rsidR="00E03B59" w:rsidRPr="002F58F8" w:rsidRDefault="00E03B59" w:rsidP="00036714">
            <w:pPr>
              <w:ind w:left="180" w:hanging="180"/>
              <w:rPr>
                <w:sz w:val="20"/>
                <w:szCs w:val="20"/>
              </w:rPr>
            </w:pPr>
            <w:r w:rsidRPr="002F58F8">
              <w:rPr>
                <w:sz w:val="20"/>
                <w:szCs w:val="20"/>
              </w:rPr>
              <w:t xml:space="preserve">2. </w:t>
            </w:r>
            <w:r w:rsidRPr="002F58F8">
              <w:rPr>
                <w:b/>
                <w:sz w:val="20"/>
                <w:szCs w:val="20"/>
              </w:rPr>
              <w:t>Povinne voliteľné predmety:</w:t>
            </w:r>
            <w:r w:rsidRPr="002F58F8">
              <w:rPr>
                <w:sz w:val="20"/>
                <w:szCs w:val="20"/>
              </w:rPr>
              <w:t xml:space="preserve"> študent je povinný okrem absolvovania povinných predmetov – tém  jadra znalostí študijného odboru (“korpusu“)  - súčasne si zvoliť predmety </w:t>
            </w:r>
            <w:r w:rsidRPr="002F58F8">
              <w:rPr>
                <w:sz w:val="20"/>
                <w:szCs w:val="20"/>
              </w:rPr>
              <w:lastRenderedPageBreak/>
              <w:t xml:space="preserve">z kategórie povinne voliteľných predmetov tak, aby celkový počet kreditov v akademickom roku dosiahol hodnotu min. 60. </w:t>
            </w:r>
          </w:p>
          <w:p w:rsidR="00E03B59" w:rsidRPr="00AE250C" w:rsidRDefault="00E03B59" w:rsidP="00036714">
            <w:pPr>
              <w:pStyle w:val="Zarkazkladnhotextu3"/>
              <w:ind w:left="180" w:hanging="180"/>
              <w:jc w:val="both"/>
              <w:rPr>
                <w:sz w:val="20"/>
                <w:szCs w:val="20"/>
              </w:rPr>
            </w:pPr>
            <w:r w:rsidRPr="002F58F8">
              <w:t>3.</w:t>
            </w:r>
            <w:r w:rsidRPr="002F58F8">
              <w:rPr>
                <w:b/>
              </w:rPr>
              <w:t>Výberové nepovinné voliteľné predmety:</w:t>
            </w:r>
            <w:r w:rsidRPr="002F58F8">
              <w:t xml:space="preserve">  Študent si môže okrem absolvovania povinných predmetov (predmetov “jadra znalostí odboru“) a študentom zvolených povinne voliteľných predmetov zapísať podľa svojho ďalšieho záujmu ľubovoľné predmety z univerzitnej ponuky.</w:t>
            </w:r>
          </w:p>
        </w:tc>
      </w:tr>
      <w:tr w:rsidR="00E03B59" w:rsidRPr="002F58F8" w:rsidTr="00C8127F">
        <w:trPr>
          <w:trHeight w:val="227"/>
        </w:trPr>
        <w:tc>
          <w:tcPr>
            <w:tcW w:w="6140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3B59" w:rsidRPr="002F58F8" w:rsidRDefault="00E03B59" w:rsidP="002B5713">
            <w:pPr>
              <w:rPr>
                <w:b/>
                <w:bCs/>
              </w:rPr>
            </w:pPr>
            <w:r w:rsidRPr="002F58F8">
              <w:lastRenderedPageBreak/>
              <w:br w:type="page"/>
            </w:r>
            <w:r w:rsidRPr="002F58F8">
              <w:rPr>
                <w:b/>
                <w:bCs/>
              </w:rPr>
              <w:t>B)  POVINNE VOLITEĽNÉ PREDMETY: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3B59" w:rsidRPr="002F58F8" w:rsidRDefault="00E03B59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3B59" w:rsidRPr="002F58F8" w:rsidRDefault="00E03B59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3B59" w:rsidRPr="002F58F8" w:rsidRDefault="00E03B59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3B59" w:rsidRPr="002F58F8" w:rsidRDefault="00E03B59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3B59" w:rsidRPr="002F58F8" w:rsidRDefault="00E03B59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3B59" w:rsidRPr="002F58F8" w:rsidRDefault="00E03B59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3B59" w:rsidRPr="002F58F8" w:rsidRDefault="00E03B59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3B59" w:rsidRPr="002F58F8" w:rsidRDefault="00E03B59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3B59" w:rsidRPr="002F58F8" w:rsidRDefault="00E03B59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3B59" w:rsidRPr="002F58F8" w:rsidRDefault="00E03B59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3B59" w:rsidRPr="002F58F8" w:rsidRDefault="00E03B59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3B59" w:rsidRPr="002F58F8" w:rsidRDefault="00E03B59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3B59" w:rsidRPr="002F58F8" w:rsidRDefault="00E03B59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3B59" w:rsidRPr="002F58F8" w:rsidTr="00C8127F">
        <w:trPr>
          <w:trHeight w:val="227"/>
        </w:trPr>
        <w:tc>
          <w:tcPr>
            <w:tcW w:w="7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03B59" w:rsidRPr="002F58F8" w:rsidRDefault="00E03B59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03B59" w:rsidRPr="002F58F8" w:rsidRDefault="00E03B59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03B59" w:rsidRPr="002F58F8" w:rsidRDefault="00E03B59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03B59" w:rsidRPr="002F58F8" w:rsidRDefault="00E03B59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03B59" w:rsidRPr="002F58F8" w:rsidRDefault="00E03B59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03B59" w:rsidRPr="002F58F8" w:rsidRDefault="00E03B59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03B59" w:rsidRPr="002F58F8" w:rsidRDefault="00E03B59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03B59" w:rsidRPr="002F58F8" w:rsidRDefault="00E03B59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03B59" w:rsidRPr="002F58F8" w:rsidRDefault="00E03B59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03B59" w:rsidRPr="002F58F8" w:rsidRDefault="00E03B59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03B59" w:rsidRPr="002F58F8" w:rsidRDefault="00E03B59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03B59" w:rsidRPr="002F58F8" w:rsidRDefault="00E03B59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03B59" w:rsidRPr="002F58F8" w:rsidRDefault="00E03B59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03B59" w:rsidRPr="002F58F8" w:rsidRDefault="00E03B59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03B59" w:rsidRPr="002F58F8" w:rsidRDefault="00E03B59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03B59" w:rsidRPr="002F58F8" w:rsidRDefault="00E03B59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03B59" w:rsidRPr="002F58F8" w:rsidRDefault="00E03B59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03B59" w:rsidRPr="002F58F8" w:rsidRDefault="00E03B59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03B59" w:rsidRPr="002F58F8" w:rsidRDefault="00E03B59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03B59" w:rsidRPr="002F58F8" w:rsidRDefault="00E03B59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3B59" w:rsidRPr="002F58F8" w:rsidRDefault="00E03B59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3B59" w:rsidRPr="002F58F8" w:rsidTr="00C8127F">
        <w:trPr>
          <w:trHeight w:val="227"/>
        </w:trPr>
        <w:tc>
          <w:tcPr>
            <w:tcW w:w="72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E03B59" w:rsidRPr="002F58F8" w:rsidRDefault="00E03B59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2F58F8">
              <w:rPr>
                <w:b/>
                <w:bCs/>
                <w:sz w:val="16"/>
                <w:szCs w:val="16"/>
              </w:rPr>
              <w:t>Kód</w:t>
            </w:r>
          </w:p>
        </w:tc>
        <w:tc>
          <w:tcPr>
            <w:tcW w:w="298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E03B59" w:rsidRPr="002F58F8" w:rsidRDefault="00E03B59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2F58F8">
              <w:rPr>
                <w:b/>
                <w:bCs/>
                <w:sz w:val="16"/>
                <w:szCs w:val="16"/>
              </w:rPr>
              <w:t>Povinne voliteľné jednotky</w:t>
            </w:r>
          </w:p>
        </w:tc>
        <w:tc>
          <w:tcPr>
            <w:tcW w:w="2426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E03B59" w:rsidRPr="002F58F8" w:rsidRDefault="00E03B59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2F58F8">
              <w:rPr>
                <w:b/>
                <w:bCs/>
                <w:sz w:val="16"/>
                <w:szCs w:val="16"/>
              </w:rPr>
              <w:t>1.rok</w:t>
            </w:r>
          </w:p>
        </w:tc>
        <w:tc>
          <w:tcPr>
            <w:tcW w:w="2422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E03B59" w:rsidRPr="002F58F8" w:rsidRDefault="00E03B59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2F58F8">
              <w:rPr>
                <w:b/>
                <w:bCs/>
                <w:sz w:val="16"/>
                <w:szCs w:val="16"/>
              </w:rPr>
              <w:t>2.rok</w:t>
            </w:r>
          </w:p>
        </w:tc>
        <w:tc>
          <w:tcPr>
            <w:tcW w:w="2442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E03B59" w:rsidRPr="002F58F8" w:rsidRDefault="00E03B59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2F58F8">
              <w:rPr>
                <w:b/>
                <w:bCs/>
                <w:sz w:val="16"/>
                <w:szCs w:val="16"/>
              </w:rPr>
              <w:t>3.rok</w:t>
            </w:r>
          </w:p>
        </w:tc>
        <w:tc>
          <w:tcPr>
            <w:tcW w:w="3520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D9D9D9"/>
            <w:vAlign w:val="center"/>
          </w:tcPr>
          <w:p w:rsidR="00E03B59" w:rsidRPr="002F58F8" w:rsidRDefault="00E03B59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2F58F8">
              <w:rPr>
                <w:b/>
                <w:bCs/>
                <w:sz w:val="16"/>
                <w:szCs w:val="16"/>
              </w:rPr>
              <w:t>Garant  predmetu</w:t>
            </w:r>
          </w:p>
          <w:p w:rsidR="00E03B59" w:rsidRPr="002F58F8" w:rsidRDefault="00E03B59" w:rsidP="00036714">
            <w:pPr>
              <w:rPr>
                <w:b/>
                <w:bCs/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</w:tr>
      <w:tr w:rsidR="00E03B59" w:rsidRPr="002F58F8" w:rsidTr="00C8127F">
        <w:trPr>
          <w:trHeight w:val="227"/>
        </w:trPr>
        <w:tc>
          <w:tcPr>
            <w:tcW w:w="7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bottom"/>
          </w:tcPr>
          <w:p w:rsidR="00E03B59" w:rsidRPr="002F58F8" w:rsidRDefault="00E03B59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bottom"/>
          </w:tcPr>
          <w:p w:rsidR="00E03B59" w:rsidRPr="002F58F8" w:rsidRDefault="00E03B59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03B59" w:rsidRPr="002F58F8" w:rsidRDefault="00E03B59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2F58F8">
              <w:rPr>
                <w:b/>
                <w:bCs/>
                <w:sz w:val="16"/>
                <w:szCs w:val="16"/>
              </w:rPr>
              <w:t>1. sem.</w:t>
            </w:r>
          </w:p>
        </w:tc>
        <w:tc>
          <w:tcPr>
            <w:tcW w:w="12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03B59" w:rsidRPr="002F58F8" w:rsidRDefault="00E03B59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2F58F8">
              <w:rPr>
                <w:b/>
                <w:bCs/>
                <w:sz w:val="16"/>
                <w:szCs w:val="16"/>
              </w:rPr>
              <w:t>2. sem.</w:t>
            </w:r>
          </w:p>
        </w:tc>
        <w:tc>
          <w:tcPr>
            <w:tcW w:w="12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03B59" w:rsidRPr="002F58F8" w:rsidRDefault="00E03B59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2F58F8">
              <w:rPr>
                <w:b/>
                <w:bCs/>
                <w:sz w:val="16"/>
                <w:szCs w:val="16"/>
              </w:rPr>
              <w:t>3. sem.</w:t>
            </w:r>
          </w:p>
        </w:tc>
        <w:tc>
          <w:tcPr>
            <w:tcW w:w="12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03B59" w:rsidRPr="002F58F8" w:rsidRDefault="00E03B59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2F58F8">
              <w:rPr>
                <w:b/>
                <w:bCs/>
                <w:sz w:val="16"/>
                <w:szCs w:val="16"/>
              </w:rPr>
              <w:t>4. sem.</w:t>
            </w:r>
          </w:p>
        </w:tc>
        <w:tc>
          <w:tcPr>
            <w:tcW w:w="123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03B59" w:rsidRPr="002F58F8" w:rsidRDefault="00E03B59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2F58F8">
              <w:rPr>
                <w:b/>
                <w:bCs/>
                <w:sz w:val="16"/>
                <w:szCs w:val="16"/>
              </w:rPr>
              <w:t>5. sem.</w:t>
            </w:r>
          </w:p>
        </w:tc>
        <w:tc>
          <w:tcPr>
            <w:tcW w:w="12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03B59" w:rsidRPr="002F58F8" w:rsidRDefault="00E03B59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2F58F8">
              <w:rPr>
                <w:b/>
                <w:bCs/>
                <w:sz w:val="16"/>
                <w:szCs w:val="16"/>
              </w:rPr>
              <w:t>6. sem.</w:t>
            </w:r>
          </w:p>
        </w:tc>
        <w:tc>
          <w:tcPr>
            <w:tcW w:w="3520" w:type="dxa"/>
            <w:gridSpan w:val="3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</w:tr>
      <w:tr w:rsidR="00E03B59" w:rsidRPr="002F58F8" w:rsidTr="00C8127F">
        <w:trPr>
          <w:trHeight w:val="227"/>
        </w:trPr>
        <w:tc>
          <w:tcPr>
            <w:tcW w:w="7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bottom"/>
          </w:tcPr>
          <w:p w:rsidR="00E03B59" w:rsidRPr="002F58F8" w:rsidRDefault="00E03B59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bottom"/>
          </w:tcPr>
          <w:p w:rsidR="00E03B59" w:rsidRPr="002F58F8" w:rsidRDefault="00E03B59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3B59" w:rsidRPr="002F58F8" w:rsidRDefault="00E03B59" w:rsidP="00036714">
            <w:pPr>
              <w:spacing w:before="40"/>
              <w:jc w:val="center"/>
              <w:rPr>
                <w:b/>
                <w:sz w:val="14"/>
              </w:rPr>
            </w:pPr>
            <w:r w:rsidRPr="002F58F8">
              <w:rPr>
                <w:b/>
                <w:sz w:val="14"/>
              </w:rPr>
              <w:t>hod</w:t>
            </w:r>
          </w:p>
        </w:tc>
        <w:tc>
          <w:tcPr>
            <w:tcW w:w="3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3B59" w:rsidRPr="002F58F8" w:rsidRDefault="00E03B59" w:rsidP="00036714">
            <w:pPr>
              <w:spacing w:before="40"/>
              <w:jc w:val="center"/>
              <w:rPr>
                <w:b/>
                <w:sz w:val="14"/>
              </w:rPr>
            </w:pPr>
            <w:r w:rsidRPr="002F58F8">
              <w:rPr>
                <w:b/>
                <w:sz w:val="14"/>
              </w:rPr>
              <w:t>kr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3B59" w:rsidRPr="002F58F8" w:rsidRDefault="00E03B59" w:rsidP="00C8127F">
            <w:pPr>
              <w:jc w:val="center"/>
              <w:rPr>
                <w:b/>
                <w:sz w:val="14"/>
              </w:rPr>
            </w:pPr>
            <w:r w:rsidRPr="002F58F8">
              <w:rPr>
                <w:b/>
                <w:sz w:val="14"/>
              </w:rPr>
              <w:t>S/ PH</w:t>
            </w:r>
          </w:p>
          <w:p w:rsidR="00E03B59" w:rsidRPr="002F58F8" w:rsidRDefault="00E03B59" w:rsidP="00C8127F">
            <w:pPr>
              <w:jc w:val="center"/>
              <w:rPr>
                <w:b/>
                <w:sz w:val="14"/>
              </w:rPr>
            </w:pPr>
            <w:r w:rsidRPr="002F58F8">
              <w:rPr>
                <w:b/>
                <w:sz w:val="14"/>
              </w:rPr>
              <w:t>/abs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3B59" w:rsidRPr="002F58F8" w:rsidRDefault="00E03B59" w:rsidP="00036714">
            <w:pPr>
              <w:spacing w:before="40"/>
              <w:jc w:val="center"/>
              <w:rPr>
                <w:b/>
                <w:sz w:val="14"/>
              </w:rPr>
            </w:pPr>
            <w:r w:rsidRPr="002F58F8">
              <w:rPr>
                <w:b/>
                <w:sz w:val="14"/>
              </w:rPr>
              <w:t>hod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3B59" w:rsidRPr="002F58F8" w:rsidRDefault="00E03B59" w:rsidP="00036714">
            <w:pPr>
              <w:spacing w:before="40"/>
              <w:jc w:val="center"/>
              <w:rPr>
                <w:b/>
                <w:sz w:val="14"/>
              </w:rPr>
            </w:pPr>
            <w:r w:rsidRPr="002F58F8">
              <w:rPr>
                <w:b/>
                <w:sz w:val="14"/>
              </w:rPr>
              <w:t>kr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3B59" w:rsidRPr="002F58F8" w:rsidRDefault="00E03B59" w:rsidP="00C8127F">
            <w:pPr>
              <w:jc w:val="center"/>
              <w:rPr>
                <w:b/>
                <w:sz w:val="14"/>
              </w:rPr>
            </w:pPr>
            <w:r w:rsidRPr="002F58F8">
              <w:rPr>
                <w:b/>
                <w:sz w:val="14"/>
              </w:rPr>
              <w:t>S/ PH</w:t>
            </w:r>
          </w:p>
          <w:p w:rsidR="00E03B59" w:rsidRPr="002F58F8" w:rsidRDefault="00E03B59" w:rsidP="00C8127F">
            <w:pPr>
              <w:jc w:val="center"/>
              <w:rPr>
                <w:sz w:val="14"/>
              </w:rPr>
            </w:pPr>
            <w:r w:rsidRPr="002F58F8">
              <w:rPr>
                <w:b/>
                <w:sz w:val="14"/>
              </w:rPr>
              <w:t>/abs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3B59" w:rsidRPr="002F58F8" w:rsidRDefault="00E03B59" w:rsidP="00036714">
            <w:pPr>
              <w:spacing w:before="40"/>
              <w:jc w:val="center"/>
              <w:rPr>
                <w:b/>
                <w:sz w:val="14"/>
              </w:rPr>
            </w:pPr>
            <w:r w:rsidRPr="002F58F8">
              <w:rPr>
                <w:b/>
                <w:sz w:val="14"/>
              </w:rPr>
              <w:t>hod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3B59" w:rsidRPr="002F58F8" w:rsidRDefault="00E03B59" w:rsidP="00036714">
            <w:pPr>
              <w:spacing w:before="40"/>
              <w:jc w:val="center"/>
              <w:rPr>
                <w:b/>
                <w:sz w:val="14"/>
              </w:rPr>
            </w:pPr>
            <w:r w:rsidRPr="002F58F8">
              <w:rPr>
                <w:b/>
                <w:sz w:val="14"/>
              </w:rPr>
              <w:t>kr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3B59" w:rsidRPr="002F58F8" w:rsidRDefault="00E03B59" w:rsidP="00C8127F">
            <w:pPr>
              <w:jc w:val="center"/>
              <w:rPr>
                <w:b/>
                <w:sz w:val="14"/>
              </w:rPr>
            </w:pPr>
            <w:r w:rsidRPr="002F58F8">
              <w:rPr>
                <w:b/>
                <w:sz w:val="14"/>
              </w:rPr>
              <w:t>S/ PH</w:t>
            </w:r>
          </w:p>
          <w:p w:rsidR="00E03B59" w:rsidRPr="002F58F8" w:rsidRDefault="00E03B59" w:rsidP="00C8127F">
            <w:pPr>
              <w:jc w:val="center"/>
              <w:rPr>
                <w:sz w:val="14"/>
              </w:rPr>
            </w:pPr>
            <w:r w:rsidRPr="002F58F8">
              <w:rPr>
                <w:b/>
                <w:sz w:val="14"/>
              </w:rPr>
              <w:t>/abs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3B59" w:rsidRPr="002F58F8" w:rsidRDefault="00E03B59" w:rsidP="00036714">
            <w:pPr>
              <w:spacing w:before="40"/>
              <w:jc w:val="center"/>
              <w:rPr>
                <w:b/>
                <w:sz w:val="14"/>
              </w:rPr>
            </w:pPr>
            <w:r w:rsidRPr="002F58F8">
              <w:rPr>
                <w:b/>
                <w:sz w:val="14"/>
              </w:rPr>
              <w:t>hod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3B59" w:rsidRPr="002F58F8" w:rsidRDefault="00E03B59" w:rsidP="00036714">
            <w:pPr>
              <w:spacing w:before="40"/>
              <w:jc w:val="center"/>
              <w:rPr>
                <w:b/>
                <w:sz w:val="14"/>
              </w:rPr>
            </w:pPr>
            <w:r w:rsidRPr="002F58F8">
              <w:rPr>
                <w:b/>
                <w:sz w:val="14"/>
              </w:rPr>
              <w:t>kr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3B59" w:rsidRPr="002F58F8" w:rsidRDefault="00E03B59" w:rsidP="00C8127F">
            <w:pPr>
              <w:jc w:val="center"/>
              <w:rPr>
                <w:b/>
                <w:sz w:val="14"/>
              </w:rPr>
            </w:pPr>
            <w:r w:rsidRPr="002F58F8">
              <w:rPr>
                <w:b/>
                <w:sz w:val="14"/>
              </w:rPr>
              <w:t>S/ PH</w:t>
            </w:r>
          </w:p>
          <w:p w:rsidR="00E03B59" w:rsidRPr="002F58F8" w:rsidRDefault="00E03B59" w:rsidP="00C8127F">
            <w:pPr>
              <w:jc w:val="center"/>
              <w:rPr>
                <w:sz w:val="14"/>
              </w:rPr>
            </w:pPr>
            <w:r w:rsidRPr="002F58F8">
              <w:rPr>
                <w:b/>
                <w:sz w:val="14"/>
              </w:rPr>
              <w:t>/abs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3B59" w:rsidRPr="002F58F8" w:rsidRDefault="00E03B59" w:rsidP="00036714">
            <w:pPr>
              <w:spacing w:before="40"/>
              <w:jc w:val="center"/>
              <w:rPr>
                <w:b/>
                <w:sz w:val="14"/>
              </w:rPr>
            </w:pPr>
            <w:r w:rsidRPr="002F58F8">
              <w:rPr>
                <w:b/>
                <w:sz w:val="14"/>
              </w:rPr>
              <w:t>hod</w:t>
            </w:r>
          </w:p>
        </w:tc>
        <w:tc>
          <w:tcPr>
            <w:tcW w:w="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3B59" w:rsidRPr="002F58F8" w:rsidRDefault="00E03B59" w:rsidP="00036714">
            <w:pPr>
              <w:spacing w:before="40"/>
              <w:jc w:val="center"/>
              <w:rPr>
                <w:b/>
                <w:sz w:val="14"/>
              </w:rPr>
            </w:pPr>
            <w:r w:rsidRPr="002F58F8">
              <w:rPr>
                <w:b/>
                <w:sz w:val="14"/>
              </w:rPr>
              <w:t>kr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3B59" w:rsidRPr="002F58F8" w:rsidRDefault="00E03B59" w:rsidP="00C8127F">
            <w:pPr>
              <w:jc w:val="center"/>
              <w:rPr>
                <w:b/>
                <w:sz w:val="14"/>
              </w:rPr>
            </w:pPr>
            <w:r w:rsidRPr="002F58F8">
              <w:rPr>
                <w:b/>
                <w:sz w:val="14"/>
              </w:rPr>
              <w:t>S/ PH</w:t>
            </w:r>
          </w:p>
          <w:p w:rsidR="00E03B59" w:rsidRPr="002F58F8" w:rsidRDefault="00E03B59" w:rsidP="00C8127F">
            <w:pPr>
              <w:jc w:val="center"/>
              <w:rPr>
                <w:sz w:val="14"/>
              </w:rPr>
            </w:pPr>
            <w:r w:rsidRPr="002F58F8">
              <w:rPr>
                <w:b/>
                <w:sz w:val="14"/>
              </w:rPr>
              <w:t>/abs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3B59" w:rsidRPr="002F58F8" w:rsidRDefault="00E03B59" w:rsidP="00036714">
            <w:pPr>
              <w:spacing w:before="40"/>
              <w:jc w:val="center"/>
              <w:rPr>
                <w:b/>
                <w:sz w:val="14"/>
              </w:rPr>
            </w:pPr>
            <w:r w:rsidRPr="002F58F8">
              <w:rPr>
                <w:b/>
                <w:sz w:val="14"/>
              </w:rPr>
              <w:t>hod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3B59" w:rsidRPr="002F58F8" w:rsidRDefault="00E03B59" w:rsidP="00036714">
            <w:pPr>
              <w:spacing w:before="40"/>
              <w:jc w:val="center"/>
              <w:rPr>
                <w:b/>
                <w:sz w:val="14"/>
              </w:rPr>
            </w:pPr>
            <w:r w:rsidRPr="002F58F8">
              <w:rPr>
                <w:b/>
                <w:sz w:val="14"/>
              </w:rPr>
              <w:t>kr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3B59" w:rsidRPr="002F58F8" w:rsidRDefault="00E03B59" w:rsidP="00C8127F">
            <w:pPr>
              <w:jc w:val="center"/>
              <w:rPr>
                <w:b/>
                <w:sz w:val="14"/>
              </w:rPr>
            </w:pPr>
            <w:r w:rsidRPr="002F58F8">
              <w:rPr>
                <w:b/>
                <w:sz w:val="14"/>
              </w:rPr>
              <w:t>S/ PH</w:t>
            </w:r>
          </w:p>
          <w:p w:rsidR="00E03B59" w:rsidRPr="002F58F8" w:rsidRDefault="00E03B59" w:rsidP="00C8127F">
            <w:pPr>
              <w:jc w:val="center"/>
              <w:rPr>
                <w:sz w:val="14"/>
              </w:rPr>
            </w:pPr>
            <w:r w:rsidRPr="002F58F8">
              <w:rPr>
                <w:b/>
                <w:sz w:val="14"/>
              </w:rPr>
              <w:t>/abs</w:t>
            </w:r>
          </w:p>
        </w:tc>
        <w:tc>
          <w:tcPr>
            <w:tcW w:w="352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</w:tr>
      <w:tr w:rsidR="00E03B59" w:rsidRPr="002F58F8" w:rsidTr="00AF7C4C">
        <w:trPr>
          <w:trHeight w:val="227"/>
        </w:trPr>
        <w:tc>
          <w:tcPr>
            <w:tcW w:w="7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SPETI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b/>
                <w:bCs/>
                <w:sz w:val="16"/>
                <w:szCs w:val="16"/>
              </w:rPr>
            </w:pPr>
            <w:r w:rsidRPr="002F58F8">
              <w:rPr>
                <w:b/>
                <w:bCs/>
                <w:sz w:val="16"/>
                <w:szCs w:val="16"/>
              </w:rPr>
              <w:t>Spoločenská etiketa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0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45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Ing. Anna Šenková, PhD.</w:t>
            </w:r>
          </w:p>
        </w:tc>
      </w:tr>
      <w:tr w:rsidR="00E03B59" w:rsidRPr="002F58F8" w:rsidTr="00AF7C4C">
        <w:trPr>
          <w:trHeight w:val="227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turizmu a hotelového manažmentu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</w:tr>
      <w:tr w:rsidR="00E03B59" w:rsidRPr="002F58F8" w:rsidTr="00AF7C4C">
        <w:trPr>
          <w:trHeight w:val="227"/>
        </w:trPr>
        <w:tc>
          <w:tcPr>
            <w:tcW w:w="7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HOKKZ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b/>
                <w:bCs/>
                <w:sz w:val="16"/>
                <w:szCs w:val="16"/>
              </w:rPr>
            </w:pPr>
            <w:r w:rsidRPr="002F58F8">
              <w:rPr>
                <w:b/>
                <w:bCs/>
                <w:sz w:val="16"/>
                <w:szCs w:val="16"/>
              </w:rPr>
              <w:t>Holistický koncept kvality života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0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45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Ing. Kristína Šambronská, PhD.</w:t>
            </w:r>
          </w:p>
        </w:tc>
      </w:tr>
      <w:tr w:rsidR="00E03B59" w:rsidRPr="002F58F8" w:rsidTr="00AF7C4C">
        <w:trPr>
          <w:trHeight w:val="227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turizmu a hotelového manažmentu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</w:tr>
      <w:tr w:rsidR="00E03B59" w:rsidRPr="002F58F8" w:rsidTr="00AF7C4C">
        <w:trPr>
          <w:trHeight w:val="227"/>
        </w:trPr>
        <w:tc>
          <w:tcPr>
            <w:tcW w:w="727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KPLPT</w:t>
            </w:r>
          </w:p>
        </w:tc>
        <w:tc>
          <w:tcPr>
            <w:tcW w:w="2987" w:type="dxa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b/>
                <w:iCs/>
                <w:sz w:val="16"/>
                <w:szCs w:val="16"/>
              </w:rPr>
            </w:pPr>
            <w:r w:rsidRPr="002F58F8">
              <w:rPr>
                <w:b/>
                <w:iCs/>
                <w:sz w:val="16"/>
                <w:szCs w:val="16"/>
              </w:rPr>
              <w:t>Kultúrne pamiatky, legendy, povesti  a ich uplatnenie v turizme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04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45" w:type="dxa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Ing. Kristína Šambronská, PhD.</w:t>
            </w:r>
          </w:p>
        </w:tc>
      </w:tr>
      <w:tr w:rsidR="00E03B59" w:rsidRPr="002F58F8" w:rsidTr="00AF7C4C">
        <w:trPr>
          <w:trHeight w:val="227"/>
        </w:trPr>
        <w:tc>
          <w:tcPr>
            <w:tcW w:w="727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  <w:tc>
          <w:tcPr>
            <w:tcW w:w="2987" w:type="dxa"/>
            <w:gridSpan w:val="3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turizmu a hotelového manažmentu</w:t>
            </w:r>
          </w:p>
        </w:tc>
        <w:tc>
          <w:tcPr>
            <w:tcW w:w="366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</w:tr>
      <w:tr w:rsidR="00E03B59" w:rsidRPr="002F58F8" w:rsidTr="00AF7C4C">
        <w:trPr>
          <w:trHeight w:val="227"/>
        </w:trPr>
        <w:tc>
          <w:tcPr>
            <w:tcW w:w="7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SRACR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3B59" w:rsidRPr="002F58F8" w:rsidRDefault="00E03B59" w:rsidP="004E1893">
            <w:pPr>
              <w:rPr>
                <w:b/>
                <w:bCs/>
                <w:sz w:val="16"/>
                <w:szCs w:val="16"/>
              </w:rPr>
            </w:pPr>
            <w:r w:rsidRPr="002F58F8">
              <w:rPr>
                <w:b/>
                <w:bCs/>
                <w:sz w:val="16"/>
                <w:szCs w:val="16"/>
              </w:rPr>
              <w:t xml:space="preserve">Športovo-rekreačné aktivity a animácia v cestovnom ruchu 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39666A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 xml:space="preserve">RNDr. Lucia  Kunáková, PhD. </w:t>
            </w:r>
          </w:p>
        </w:tc>
      </w:tr>
      <w:tr w:rsidR="00E03B59" w:rsidRPr="002F58F8" w:rsidTr="00AF7C4C">
        <w:trPr>
          <w:trHeight w:val="227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turizmu a hotelového manažmentu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</w:tr>
      <w:tr w:rsidR="00E03B59" w:rsidRPr="002F58F8" w:rsidTr="00AF7C4C">
        <w:trPr>
          <w:trHeight w:val="227"/>
        </w:trPr>
        <w:tc>
          <w:tcPr>
            <w:tcW w:w="727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PAAVT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b/>
                <w:bCs/>
                <w:sz w:val="16"/>
                <w:szCs w:val="16"/>
              </w:rPr>
              <w:t>Prírodné a antropogénne valority turizmu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RNDr. Lucia  Kunáková, PhD.</w:t>
            </w:r>
          </w:p>
        </w:tc>
      </w:tr>
      <w:tr w:rsidR="00E03B59" w:rsidRPr="002F58F8" w:rsidTr="00AF7C4C">
        <w:trPr>
          <w:trHeight w:val="227"/>
        </w:trPr>
        <w:tc>
          <w:tcPr>
            <w:tcW w:w="727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turizmu a hotelového manažmentu</w:t>
            </w:r>
          </w:p>
        </w:tc>
        <w:tc>
          <w:tcPr>
            <w:tcW w:w="366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</w:tr>
      <w:tr w:rsidR="00E03B59" w:rsidRPr="002F58F8" w:rsidTr="00AF7C4C">
        <w:trPr>
          <w:trHeight w:val="227"/>
        </w:trPr>
        <w:tc>
          <w:tcPr>
            <w:tcW w:w="7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OPEKO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b/>
                <w:bCs/>
                <w:sz w:val="16"/>
                <w:szCs w:val="16"/>
              </w:rPr>
            </w:pPr>
            <w:r w:rsidRPr="002F58F8">
              <w:rPr>
                <w:b/>
                <w:bCs/>
                <w:sz w:val="16"/>
                <w:szCs w:val="16"/>
              </w:rPr>
              <w:t>Ochrana prírody a ekoturizmus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1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RNDr. Jana Mitríková, PhD.</w:t>
            </w:r>
          </w:p>
        </w:tc>
      </w:tr>
      <w:tr w:rsidR="00E03B59" w:rsidRPr="002F58F8" w:rsidTr="00AF7C4C">
        <w:trPr>
          <w:trHeight w:val="227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turizmu a hotelového manažmentu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</w:tr>
      <w:tr w:rsidR="00E03B59" w:rsidRPr="002F58F8" w:rsidTr="00AF7C4C">
        <w:trPr>
          <w:trHeight w:val="227"/>
        </w:trPr>
        <w:tc>
          <w:tcPr>
            <w:tcW w:w="727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ZAENV</w:t>
            </w:r>
          </w:p>
        </w:tc>
        <w:tc>
          <w:tcPr>
            <w:tcW w:w="2987" w:type="dxa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b/>
                <w:iCs/>
                <w:sz w:val="16"/>
                <w:szCs w:val="16"/>
              </w:rPr>
            </w:pPr>
            <w:r w:rsidRPr="002F58F8">
              <w:rPr>
                <w:b/>
                <w:iCs/>
                <w:sz w:val="16"/>
                <w:szCs w:val="16"/>
              </w:rPr>
              <w:t>Základy environmentalistiky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1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1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39666A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Ing. Jana Chovancová, PhD.</w:t>
            </w:r>
          </w:p>
        </w:tc>
      </w:tr>
      <w:tr w:rsidR="00E03B59" w:rsidRPr="002F58F8" w:rsidTr="00AF7C4C">
        <w:trPr>
          <w:trHeight w:val="227"/>
        </w:trPr>
        <w:tc>
          <w:tcPr>
            <w:tcW w:w="727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  <w:tc>
          <w:tcPr>
            <w:tcW w:w="2987" w:type="dxa"/>
            <w:gridSpan w:val="3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iCs/>
                <w:color w:val="0000FF"/>
                <w:sz w:val="16"/>
                <w:szCs w:val="16"/>
              </w:rPr>
            </w:pPr>
            <w:r w:rsidRPr="002F58F8">
              <w:rPr>
                <w:iCs/>
                <w:color w:val="0000FF"/>
                <w:sz w:val="16"/>
                <w:szCs w:val="16"/>
              </w:rPr>
              <w:t>Katedra environmentálneho manažmentu</w:t>
            </w:r>
          </w:p>
        </w:tc>
        <w:tc>
          <w:tcPr>
            <w:tcW w:w="366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gridSpan w:val="4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</w:tr>
      <w:tr w:rsidR="00E03B59" w:rsidRPr="002F58F8" w:rsidTr="00AF7C4C">
        <w:trPr>
          <w:trHeight w:val="227"/>
        </w:trPr>
        <w:tc>
          <w:tcPr>
            <w:tcW w:w="7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VTAGR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b/>
                <w:bCs/>
                <w:sz w:val="16"/>
                <w:szCs w:val="16"/>
              </w:rPr>
            </w:pPr>
            <w:r w:rsidRPr="002F58F8">
              <w:rPr>
                <w:b/>
                <w:bCs/>
                <w:sz w:val="16"/>
                <w:szCs w:val="16"/>
              </w:rPr>
              <w:t>Vidiecky turizmus a agroturizmus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PhDr. Daniela Matušíková, PhD.</w:t>
            </w:r>
          </w:p>
        </w:tc>
      </w:tr>
      <w:tr w:rsidR="00E03B59" w:rsidRPr="002F58F8" w:rsidTr="00AF7C4C">
        <w:trPr>
          <w:trHeight w:val="227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turizmu a hotelového manažmentu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</w:tr>
      <w:tr w:rsidR="00E03B59" w:rsidRPr="002F58F8" w:rsidTr="00AF7C4C">
        <w:trPr>
          <w:trHeight w:val="227"/>
        </w:trPr>
        <w:tc>
          <w:tcPr>
            <w:tcW w:w="7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ITECR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F58F8">
              <w:rPr>
                <w:b/>
                <w:bCs/>
                <w:color w:val="000000"/>
                <w:sz w:val="16"/>
                <w:szCs w:val="16"/>
              </w:rPr>
              <w:t xml:space="preserve">Informačné technológie v CR 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 xml:space="preserve">PhDr. Július Alcnauer, PhD. </w:t>
            </w:r>
          </w:p>
        </w:tc>
      </w:tr>
      <w:tr w:rsidR="00E03B59" w:rsidRPr="002F58F8" w:rsidTr="00AF7C4C">
        <w:trPr>
          <w:trHeight w:val="227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F171AE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matematických  metód a manažérskej informatiky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</w:tr>
      <w:tr w:rsidR="00E03B59" w:rsidRPr="002F58F8" w:rsidTr="00AF7C4C">
        <w:trPr>
          <w:trHeight w:val="227"/>
        </w:trPr>
        <w:tc>
          <w:tcPr>
            <w:tcW w:w="727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ORHOT</w:t>
            </w:r>
          </w:p>
        </w:tc>
        <w:tc>
          <w:tcPr>
            <w:tcW w:w="2987" w:type="dxa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b/>
                <w:bCs/>
                <w:sz w:val="16"/>
                <w:szCs w:val="16"/>
              </w:rPr>
              <w:t>Osobitosti riadenia mestských, horských a kúpeľných hotelov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Ing. Anna Šenková, PhD.</w:t>
            </w:r>
          </w:p>
        </w:tc>
      </w:tr>
      <w:tr w:rsidR="00E03B59" w:rsidRPr="002F58F8" w:rsidTr="00AF7C4C">
        <w:trPr>
          <w:trHeight w:val="227"/>
        </w:trPr>
        <w:tc>
          <w:tcPr>
            <w:tcW w:w="727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  <w:tc>
          <w:tcPr>
            <w:tcW w:w="2987" w:type="dxa"/>
            <w:gridSpan w:val="3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turizmu a hotelového manažmentu</w:t>
            </w:r>
          </w:p>
        </w:tc>
        <w:tc>
          <w:tcPr>
            <w:tcW w:w="366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</w:tr>
      <w:tr w:rsidR="00E03B59" w:rsidRPr="002F58F8" w:rsidTr="00AF7C4C">
        <w:trPr>
          <w:trHeight w:val="227"/>
        </w:trPr>
        <w:tc>
          <w:tcPr>
            <w:tcW w:w="727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PRPCR</w:t>
            </w:r>
          </w:p>
        </w:tc>
        <w:tc>
          <w:tcPr>
            <w:tcW w:w="2987" w:type="dxa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b/>
                <w:iCs/>
                <w:sz w:val="16"/>
                <w:szCs w:val="16"/>
              </w:rPr>
            </w:pPr>
            <w:r w:rsidRPr="002F58F8">
              <w:rPr>
                <w:b/>
                <w:iCs/>
                <w:sz w:val="16"/>
                <w:szCs w:val="16"/>
              </w:rPr>
              <w:t>Public relations v podnikoch CR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prof. Ing. Róbert Štefko, Ph.D.</w:t>
            </w:r>
          </w:p>
        </w:tc>
      </w:tr>
      <w:tr w:rsidR="00E03B59" w:rsidRPr="002F58F8" w:rsidTr="00AF7C4C">
        <w:trPr>
          <w:trHeight w:val="227"/>
        </w:trPr>
        <w:tc>
          <w:tcPr>
            <w:tcW w:w="727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  <w:tc>
          <w:tcPr>
            <w:tcW w:w="2987" w:type="dxa"/>
            <w:gridSpan w:val="3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marketingu a medzinárodného obchodu</w:t>
            </w:r>
          </w:p>
        </w:tc>
        <w:tc>
          <w:tcPr>
            <w:tcW w:w="366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</w:tr>
      <w:tr w:rsidR="00E03B59" w:rsidRPr="002F58F8" w:rsidTr="00AF7C4C">
        <w:trPr>
          <w:trHeight w:val="227"/>
        </w:trPr>
        <w:tc>
          <w:tcPr>
            <w:tcW w:w="7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POMSP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F58F8">
              <w:rPr>
                <w:b/>
                <w:bCs/>
                <w:color w:val="000000"/>
                <w:sz w:val="16"/>
                <w:szCs w:val="16"/>
              </w:rPr>
              <w:t xml:space="preserve">Podnikanie v malých a stredných podnikoch 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BA7BE6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 xml:space="preserve">doc. Ing. Alexandra Chapčáková, PhD. </w:t>
            </w:r>
          </w:p>
        </w:tc>
      </w:tr>
      <w:tr w:rsidR="00E03B59" w:rsidRPr="002F58F8" w:rsidTr="00AF7C4C">
        <w:trPr>
          <w:trHeight w:val="227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ekonómie a ekonomiky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</w:tr>
      <w:tr w:rsidR="00E03B59" w:rsidRPr="002F58F8" w:rsidTr="00AF7C4C">
        <w:trPr>
          <w:trHeight w:val="227"/>
        </w:trPr>
        <w:tc>
          <w:tcPr>
            <w:tcW w:w="7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ZKRTM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b/>
                <w:bCs/>
                <w:sz w:val="16"/>
                <w:szCs w:val="16"/>
              </w:rPr>
            </w:pPr>
            <w:r w:rsidRPr="002F58F8">
              <w:rPr>
                <w:b/>
                <w:bCs/>
                <w:sz w:val="16"/>
                <w:szCs w:val="16"/>
              </w:rPr>
              <w:t>Základy kartografie a turistické mapy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RNDr. Lucia  Kunáková, PhD.</w:t>
            </w:r>
          </w:p>
        </w:tc>
      </w:tr>
      <w:tr w:rsidR="00E03B59" w:rsidRPr="002F58F8" w:rsidTr="00AF7C4C">
        <w:trPr>
          <w:trHeight w:val="227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turizmu a hotelového manažmentu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</w:tr>
      <w:tr w:rsidR="00E03B59" w:rsidRPr="002F58F8" w:rsidTr="00AF7C4C">
        <w:trPr>
          <w:trHeight w:val="227"/>
        </w:trPr>
        <w:tc>
          <w:tcPr>
            <w:tcW w:w="727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DESMA</w:t>
            </w:r>
          </w:p>
        </w:tc>
        <w:tc>
          <w:tcPr>
            <w:tcW w:w="2987" w:type="dxa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b/>
                <w:bCs/>
                <w:sz w:val="16"/>
                <w:szCs w:val="16"/>
              </w:rPr>
              <w:t>Destinačný marketing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44325F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PhDr. František Pollák, PhD.</w:t>
            </w:r>
          </w:p>
        </w:tc>
      </w:tr>
      <w:tr w:rsidR="00E03B59" w:rsidRPr="002F58F8" w:rsidTr="00AF7C4C">
        <w:trPr>
          <w:trHeight w:val="227"/>
        </w:trPr>
        <w:tc>
          <w:tcPr>
            <w:tcW w:w="727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  <w:tc>
          <w:tcPr>
            <w:tcW w:w="2987" w:type="dxa"/>
            <w:gridSpan w:val="3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 xml:space="preserve">Katedra marketingu a medzinárodného </w:t>
            </w:r>
            <w:r w:rsidRPr="002F58F8">
              <w:rPr>
                <w:i/>
                <w:iCs/>
                <w:color w:val="0000FF"/>
                <w:sz w:val="16"/>
                <w:szCs w:val="16"/>
              </w:rPr>
              <w:lastRenderedPageBreak/>
              <w:t>obchodu</w:t>
            </w:r>
          </w:p>
        </w:tc>
        <w:tc>
          <w:tcPr>
            <w:tcW w:w="366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</w:tr>
      <w:tr w:rsidR="00E03B59" w:rsidRPr="002F58F8" w:rsidTr="00AF7C4C">
        <w:trPr>
          <w:trHeight w:val="227"/>
        </w:trPr>
        <w:tc>
          <w:tcPr>
            <w:tcW w:w="727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6119A3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MLZCR</w:t>
            </w:r>
          </w:p>
        </w:tc>
        <w:tc>
          <w:tcPr>
            <w:tcW w:w="2987" w:type="dxa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b/>
                <w:iCs/>
                <w:sz w:val="16"/>
                <w:szCs w:val="16"/>
              </w:rPr>
            </w:pPr>
            <w:r w:rsidRPr="002F58F8">
              <w:rPr>
                <w:b/>
                <w:iCs/>
                <w:sz w:val="16"/>
                <w:szCs w:val="16"/>
              </w:rPr>
              <w:t>Manažment ľudských zdrojov v podnikoch CR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doc. Ing. Juraj Tej, PhD.</w:t>
            </w:r>
          </w:p>
        </w:tc>
      </w:tr>
      <w:tr w:rsidR="00E03B59" w:rsidRPr="002F58F8" w:rsidTr="00C8127F">
        <w:trPr>
          <w:trHeight w:val="227"/>
        </w:trPr>
        <w:tc>
          <w:tcPr>
            <w:tcW w:w="727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  <w:tc>
          <w:tcPr>
            <w:tcW w:w="2987" w:type="dxa"/>
            <w:gridSpan w:val="3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iCs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manažmentu</w:t>
            </w:r>
          </w:p>
        </w:tc>
        <w:tc>
          <w:tcPr>
            <w:tcW w:w="366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</w:tr>
      <w:tr w:rsidR="00E03B59" w:rsidRPr="002F58F8" w:rsidTr="00AF7C4C">
        <w:trPr>
          <w:trHeight w:val="227"/>
        </w:trPr>
        <w:tc>
          <w:tcPr>
            <w:tcW w:w="7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TUPRO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F58F8">
              <w:rPr>
                <w:b/>
                <w:bCs/>
                <w:color w:val="000000"/>
                <w:sz w:val="16"/>
                <w:szCs w:val="16"/>
              </w:rPr>
              <w:t>Turistické produkty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 xml:space="preserve">Ing. Kristína Šambronská, PhD. </w:t>
            </w:r>
          </w:p>
        </w:tc>
      </w:tr>
      <w:tr w:rsidR="00E03B59" w:rsidRPr="002F58F8" w:rsidTr="00AF7C4C">
        <w:trPr>
          <w:trHeight w:val="227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turizmu a hotelového manažmentu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</w:tr>
      <w:tr w:rsidR="00E03B59" w:rsidRPr="002F58F8" w:rsidTr="00AF7C4C">
        <w:trPr>
          <w:trHeight w:val="227"/>
        </w:trPr>
        <w:tc>
          <w:tcPr>
            <w:tcW w:w="7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MINCR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F58F8">
              <w:rPr>
                <w:b/>
                <w:bCs/>
                <w:color w:val="000000"/>
                <w:sz w:val="16"/>
                <w:szCs w:val="16"/>
              </w:rPr>
              <w:t>Manažérske inovácie v CR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Ing. Anna Šenková, PhD.</w:t>
            </w:r>
          </w:p>
        </w:tc>
      </w:tr>
      <w:tr w:rsidR="00E03B59" w:rsidRPr="002F58F8" w:rsidTr="00AF7C4C">
        <w:trPr>
          <w:trHeight w:val="227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turizmu a hotelového manažmentu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</w:tr>
      <w:tr w:rsidR="00E03B59" w:rsidRPr="002F58F8" w:rsidTr="00AF7C4C">
        <w:trPr>
          <w:trHeight w:val="227"/>
        </w:trPr>
        <w:tc>
          <w:tcPr>
            <w:tcW w:w="727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KAMTU</w:t>
            </w:r>
          </w:p>
        </w:tc>
        <w:tc>
          <w:tcPr>
            <w:tcW w:w="2987" w:type="dxa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b/>
                <w:bCs/>
                <w:sz w:val="16"/>
                <w:szCs w:val="16"/>
              </w:rPr>
              <w:t>Kultúrny a mestský turizmus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Ing. Kristína Šambronská, PhD.</w:t>
            </w:r>
          </w:p>
        </w:tc>
      </w:tr>
      <w:tr w:rsidR="00E03B59" w:rsidRPr="002F58F8" w:rsidTr="00AF7C4C">
        <w:trPr>
          <w:trHeight w:val="227"/>
        </w:trPr>
        <w:tc>
          <w:tcPr>
            <w:tcW w:w="727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  <w:tc>
          <w:tcPr>
            <w:tcW w:w="2987" w:type="dxa"/>
            <w:gridSpan w:val="3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turizmu a hotelového manažmentu</w:t>
            </w:r>
          </w:p>
        </w:tc>
        <w:tc>
          <w:tcPr>
            <w:tcW w:w="366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</w:tr>
      <w:tr w:rsidR="00E03B59" w:rsidRPr="002F58F8" w:rsidTr="00AF7C4C">
        <w:trPr>
          <w:trHeight w:val="227"/>
        </w:trPr>
        <w:tc>
          <w:tcPr>
            <w:tcW w:w="727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FIPCR</w:t>
            </w:r>
          </w:p>
        </w:tc>
        <w:tc>
          <w:tcPr>
            <w:tcW w:w="2987" w:type="dxa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b/>
                <w:iCs/>
                <w:sz w:val="16"/>
                <w:szCs w:val="16"/>
              </w:rPr>
            </w:pPr>
            <w:r w:rsidRPr="002F58F8">
              <w:rPr>
                <w:b/>
                <w:iCs/>
                <w:sz w:val="16"/>
                <w:szCs w:val="16"/>
              </w:rPr>
              <w:t>Financie podnikov CR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8054BF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doc. Ing. Dana Kiseľáková, PhD.</w:t>
            </w:r>
          </w:p>
        </w:tc>
      </w:tr>
      <w:tr w:rsidR="00E03B59" w:rsidRPr="002F58F8" w:rsidTr="00C8127F">
        <w:trPr>
          <w:trHeight w:val="227"/>
        </w:trPr>
        <w:tc>
          <w:tcPr>
            <w:tcW w:w="727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  <w:tc>
          <w:tcPr>
            <w:tcW w:w="2987" w:type="dxa"/>
            <w:gridSpan w:val="3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8054BF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 xml:space="preserve">Katedra financií </w:t>
            </w:r>
          </w:p>
        </w:tc>
        <w:tc>
          <w:tcPr>
            <w:tcW w:w="366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</w:tr>
      <w:tr w:rsidR="00E03B59" w:rsidRPr="002F58F8" w:rsidTr="00AF7C4C">
        <w:trPr>
          <w:trHeight w:val="227"/>
        </w:trPr>
        <w:tc>
          <w:tcPr>
            <w:tcW w:w="7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PRKCR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3B59" w:rsidRPr="002F58F8" w:rsidRDefault="00E03B59" w:rsidP="00AF7C4C">
            <w:pPr>
              <w:rPr>
                <w:b/>
                <w:bCs/>
                <w:sz w:val="16"/>
                <w:szCs w:val="16"/>
              </w:rPr>
            </w:pPr>
            <w:r w:rsidRPr="002F58F8">
              <w:rPr>
                <w:b/>
                <w:bCs/>
                <w:sz w:val="16"/>
                <w:szCs w:val="16"/>
              </w:rPr>
              <w:t>Projektovanie reklam. kampaní v CR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44325F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Mgr.  Richard Fedorko, PhD.</w:t>
            </w:r>
          </w:p>
        </w:tc>
      </w:tr>
      <w:tr w:rsidR="00E03B59" w:rsidRPr="002F58F8" w:rsidTr="00AF7C4C">
        <w:trPr>
          <w:trHeight w:val="227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marketingu a medzinárodného obchodu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</w:tr>
      <w:tr w:rsidR="00E03B59" w:rsidRPr="002F58F8" w:rsidTr="00AF7C4C">
        <w:trPr>
          <w:trHeight w:val="227"/>
        </w:trPr>
        <w:tc>
          <w:tcPr>
            <w:tcW w:w="727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GEOEX</w:t>
            </w:r>
          </w:p>
        </w:tc>
        <w:tc>
          <w:tcPr>
            <w:tcW w:w="2987" w:type="dxa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b/>
                <w:bCs/>
                <w:sz w:val="16"/>
                <w:szCs w:val="16"/>
              </w:rPr>
              <w:t>Geografická exkurzia vybraných destinácií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4 dni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RNDr. Janka Mitríková, PhD.</w:t>
            </w:r>
          </w:p>
        </w:tc>
      </w:tr>
      <w:tr w:rsidR="00E03B59" w:rsidRPr="002F58F8" w:rsidTr="00AF7C4C">
        <w:trPr>
          <w:trHeight w:val="227"/>
        </w:trPr>
        <w:tc>
          <w:tcPr>
            <w:tcW w:w="727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  <w:tc>
          <w:tcPr>
            <w:tcW w:w="2987" w:type="dxa"/>
            <w:gridSpan w:val="3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turizmu a hotelového manažmentu</w:t>
            </w:r>
          </w:p>
        </w:tc>
        <w:tc>
          <w:tcPr>
            <w:tcW w:w="366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</w:tr>
      <w:tr w:rsidR="00E03B59" w:rsidRPr="002F58F8" w:rsidTr="00AF7C4C">
        <w:trPr>
          <w:trHeight w:val="227"/>
        </w:trPr>
        <w:tc>
          <w:tcPr>
            <w:tcW w:w="727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D240E1">
            <w:pPr>
              <w:rPr>
                <w:sz w:val="16"/>
                <w:szCs w:val="16"/>
              </w:rPr>
            </w:pPr>
          </w:p>
          <w:p w:rsidR="00E03B59" w:rsidRPr="002F58F8" w:rsidRDefault="00E03B59" w:rsidP="00D240E1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MASCV</w:t>
            </w:r>
          </w:p>
        </w:tc>
        <w:tc>
          <w:tcPr>
            <w:tcW w:w="2987" w:type="dxa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E03B59" w:rsidRPr="002F58F8" w:rsidRDefault="00E03B59" w:rsidP="00D240E1">
            <w:pPr>
              <w:rPr>
                <w:b/>
                <w:iCs/>
                <w:sz w:val="16"/>
                <w:szCs w:val="16"/>
              </w:rPr>
            </w:pPr>
            <w:r w:rsidRPr="002F58F8">
              <w:rPr>
                <w:b/>
                <w:iCs/>
                <w:sz w:val="16"/>
                <w:szCs w:val="16"/>
              </w:rPr>
              <w:t>Manažérske simulačné cvičenie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03B59" w:rsidRPr="002F58F8" w:rsidRDefault="00E03B59" w:rsidP="00D240E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03B59" w:rsidRPr="002F58F8" w:rsidRDefault="00E03B59" w:rsidP="00D240E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03B59" w:rsidRPr="002F58F8" w:rsidRDefault="00E03B59" w:rsidP="00D240E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03B59" w:rsidRPr="002F58F8" w:rsidRDefault="00E03B59" w:rsidP="00D240E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03B59" w:rsidRPr="002F58F8" w:rsidRDefault="00E03B59" w:rsidP="00D240E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03B59" w:rsidRPr="002F58F8" w:rsidRDefault="00E03B59" w:rsidP="00D240E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03B59" w:rsidRPr="002F58F8" w:rsidRDefault="00E03B59" w:rsidP="00D240E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03B59" w:rsidRPr="002F58F8" w:rsidRDefault="00E03B59" w:rsidP="00D240E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03B59" w:rsidRPr="002F58F8" w:rsidRDefault="00E03B59" w:rsidP="00D240E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03B59" w:rsidRPr="002F58F8" w:rsidRDefault="00E03B59" w:rsidP="00D240E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03B59" w:rsidRPr="002F58F8" w:rsidRDefault="00E03B59" w:rsidP="00D240E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03B59" w:rsidRPr="002F58F8" w:rsidRDefault="00E03B59" w:rsidP="00D240E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03B59" w:rsidRPr="002F58F8" w:rsidRDefault="00E03B59" w:rsidP="00D240E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03B59" w:rsidRPr="002F58F8" w:rsidRDefault="00E03B59" w:rsidP="00D240E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03B59" w:rsidRPr="002F58F8" w:rsidRDefault="00E03B59" w:rsidP="00D240E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D240E1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doc. Ing. Juraj Tej, PhD.</w:t>
            </w:r>
          </w:p>
        </w:tc>
      </w:tr>
      <w:tr w:rsidR="00E03B59" w:rsidRPr="002F58F8" w:rsidTr="00C8127F">
        <w:trPr>
          <w:trHeight w:val="227"/>
        </w:trPr>
        <w:tc>
          <w:tcPr>
            <w:tcW w:w="727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  <w:tc>
          <w:tcPr>
            <w:tcW w:w="2987" w:type="dxa"/>
            <w:gridSpan w:val="3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manažmentu</w:t>
            </w:r>
          </w:p>
        </w:tc>
        <w:tc>
          <w:tcPr>
            <w:tcW w:w="366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</w:tr>
    </w:tbl>
    <w:p w:rsidR="00E95312" w:rsidRPr="002F58F8" w:rsidRDefault="00E95312" w:rsidP="00641C6A"/>
    <w:p w:rsidR="009E3883" w:rsidRPr="002F58F8" w:rsidRDefault="009E3883" w:rsidP="009E3883">
      <w:pPr>
        <w:tabs>
          <w:tab w:val="left" w:pos="7560"/>
        </w:tabs>
        <w:rPr>
          <w:b/>
          <w:sz w:val="20"/>
          <w:szCs w:val="20"/>
        </w:rPr>
      </w:pPr>
      <w:r w:rsidRPr="002F58F8">
        <w:rPr>
          <w:b/>
          <w:sz w:val="20"/>
          <w:szCs w:val="20"/>
        </w:rPr>
        <w:t>C)  VÝBEROVÉ JEDNOTKY  (voľne výberové predmety):</w:t>
      </w:r>
      <w:r w:rsidRPr="002F58F8">
        <w:rPr>
          <w:b/>
          <w:sz w:val="20"/>
          <w:szCs w:val="20"/>
        </w:rPr>
        <w:tab/>
      </w:r>
      <w:r w:rsidRPr="002F58F8">
        <w:rPr>
          <w:b/>
          <w:sz w:val="20"/>
          <w:szCs w:val="20"/>
        </w:rPr>
        <w:tab/>
      </w:r>
    </w:p>
    <w:p w:rsidR="009E3883" w:rsidRPr="002F58F8" w:rsidRDefault="009E3883" w:rsidP="009E3883">
      <w:pPr>
        <w:rPr>
          <w:sz w:val="18"/>
          <w:szCs w:val="18"/>
        </w:rPr>
      </w:pPr>
    </w:p>
    <w:p w:rsidR="009E3883" w:rsidRPr="002F58F8" w:rsidRDefault="009E3883" w:rsidP="009E3883">
      <w:pPr>
        <w:jc w:val="both"/>
      </w:pPr>
      <w:r w:rsidRPr="002F58F8">
        <w:t>Voľne výberové predmety si študent volí z ponuky celouniverzitného koša.</w:t>
      </w:r>
    </w:p>
    <w:p w:rsidR="009E3883" w:rsidRPr="002F58F8" w:rsidRDefault="009E3883" w:rsidP="00096278">
      <w:pPr>
        <w:jc w:val="center"/>
      </w:pPr>
      <w:r w:rsidRPr="002F58F8">
        <w:rPr>
          <w:b/>
        </w:rPr>
        <w:t xml:space="preserve">  </w:t>
      </w:r>
    </w:p>
    <w:p w:rsidR="00C8127F" w:rsidRPr="002F58F8" w:rsidRDefault="00C8127F" w:rsidP="009E3883">
      <w:pPr>
        <w:pStyle w:val="Zkladntext"/>
        <w:rPr>
          <w:b/>
        </w:rPr>
      </w:pPr>
    </w:p>
    <w:p w:rsidR="009E3883" w:rsidRPr="002F58F8" w:rsidRDefault="00C8127F" w:rsidP="009E3883">
      <w:pPr>
        <w:pStyle w:val="Zkladntext"/>
        <w:rPr>
          <w:b/>
        </w:rPr>
      </w:pPr>
      <w:r w:rsidRPr="002F58F8">
        <w:rPr>
          <w:b/>
        </w:rPr>
        <w:t>P</w:t>
      </w:r>
      <w:r w:rsidR="009E3883" w:rsidRPr="002F58F8">
        <w:rPr>
          <w:b/>
        </w:rPr>
        <w:t>oznámky:</w:t>
      </w:r>
    </w:p>
    <w:p w:rsidR="009E3883" w:rsidRPr="002F58F8" w:rsidRDefault="009E3883" w:rsidP="009E3883">
      <w:pPr>
        <w:pStyle w:val="Zkladntext"/>
        <w:spacing w:before="120"/>
        <w:jc w:val="both"/>
        <w:rPr>
          <w:sz w:val="20"/>
        </w:rPr>
      </w:pPr>
      <w:r w:rsidRPr="002F58F8">
        <w:rPr>
          <w:sz w:val="20"/>
        </w:rPr>
        <w:t>Napriek tomu, že štandardná záťaž pre študenta je v každom ročníku 60 kreditov, v prípade ďalšieho záujmu si môže zapísať ľubovoľné predmety v danom semestri nad rámec tejto štandardnej záťaže.</w:t>
      </w:r>
    </w:p>
    <w:p w:rsidR="009E3883" w:rsidRPr="002F58F8" w:rsidRDefault="009E3883" w:rsidP="009E3883">
      <w:pPr>
        <w:rPr>
          <w:b/>
          <w:sz w:val="20"/>
          <w:szCs w:val="20"/>
        </w:rPr>
      </w:pPr>
      <w:r w:rsidRPr="002F58F8">
        <w:rPr>
          <w:b/>
          <w:sz w:val="20"/>
          <w:szCs w:val="20"/>
        </w:rPr>
        <w:t>Ukončenie jednotky študijného programu (predmetu):</w:t>
      </w:r>
    </w:p>
    <w:p w:rsidR="0079125C" w:rsidRPr="002F58F8" w:rsidRDefault="0079125C" w:rsidP="0079125C">
      <w:pPr>
        <w:rPr>
          <w:b/>
          <w:sz w:val="20"/>
          <w:szCs w:val="20"/>
        </w:rPr>
      </w:pPr>
      <w:r w:rsidRPr="002F58F8">
        <w:rPr>
          <w:b/>
          <w:sz w:val="20"/>
          <w:szCs w:val="20"/>
        </w:rPr>
        <w:t>S – skúška</w:t>
      </w:r>
    </w:p>
    <w:p w:rsidR="0079125C" w:rsidRPr="002F58F8" w:rsidRDefault="0079125C" w:rsidP="0079125C">
      <w:pPr>
        <w:rPr>
          <w:b/>
          <w:sz w:val="20"/>
          <w:szCs w:val="20"/>
        </w:rPr>
      </w:pPr>
      <w:r w:rsidRPr="002F58F8">
        <w:rPr>
          <w:b/>
          <w:sz w:val="20"/>
          <w:szCs w:val="20"/>
        </w:rPr>
        <w:t xml:space="preserve">PH – priebežné hodnotenie  </w:t>
      </w:r>
    </w:p>
    <w:p w:rsidR="0079125C" w:rsidRPr="002F58F8" w:rsidRDefault="0079125C" w:rsidP="0079125C">
      <w:pPr>
        <w:rPr>
          <w:b/>
          <w:sz w:val="20"/>
          <w:szCs w:val="20"/>
        </w:rPr>
      </w:pPr>
      <w:r w:rsidRPr="002F58F8">
        <w:rPr>
          <w:b/>
          <w:sz w:val="20"/>
          <w:szCs w:val="20"/>
        </w:rPr>
        <w:t xml:space="preserve">abs – absolvoval  </w:t>
      </w:r>
    </w:p>
    <w:p w:rsidR="0079125C" w:rsidRPr="002F58F8" w:rsidRDefault="0079125C" w:rsidP="0079125C">
      <w:pPr>
        <w:rPr>
          <w:b/>
          <w:bCs/>
          <w:sz w:val="20"/>
          <w:szCs w:val="20"/>
        </w:rPr>
      </w:pPr>
      <w:r w:rsidRPr="002F58F8">
        <w:rPr>
          <w:b/>
          <w:sz w:val="20"/>
          <w:szCs w:val="20"/>
        </w:rPr>
        <w:t>hod.</w:t>
      </w:r>
      <w:r w:rsidRPr="002F58F8">
        <w:rPr>
          <w:b/>
          <w:bCs/>
          <w:sz w:val="20"/>
          <w:szCs w:val="20"/>
        </w:rPr>
        <w:t xml:space="preserve"> – hodiny  priamej výučby</w:t>
      </w:r>
    </w:p>
    <w:p w:rsidR="0079125C" w:rsidRPr="002F58F8" w:rsidRDefault="0079125C" w:rsidP="0079125C">
      <w:r w:rsidRPr="002F58F8">
        <w:rPr>
          <w:b/>
          <w:bCs/>
          <w:sz w:val="20"/>
          <w:szCs w:val="20"/>
        </w:rPr>
        <w:t>kr. – kredity</w:t>
      </w:r>
    </w:p>
    <w:p w:rsidR="00E95312" w:rsidRDefault="00E95312"/>
    <w:p w:rsidR="009B6B18" w:rsidRPr="002F58F8" w:rsidRDefault="009B6B18">
      <w:r>
        <w:rPr>
          <w:b/>
        </w:rPr>
        <w:t>**</w:t>
      </w:r>
      <w:r w:rsidR="00096278" w:rsidRPr="00096278">
        <w:rPr>
          <w:b/>
        </w:rPr>
        <w:t xml:space="preserve"> </w:t>
      </w:r>
      <w:r w:rsidR="00096278" w:rsidRPr="00D35A28">
        <w:rPr>
          <w:b/>
        </w:rPr>
        <w:t xml:space="preserve">v akad. roku 2017/2018 platí len </w:t>
      </w:r>
      <w:r w:rsidR="00096278">
        <w:rPr>
          <w:b/>
        </w:rPr>
        <w:t>pre</w:t>
      </w:r>
      <w:r w:rsidR="00096278" w:rsidRPr="00D35A28">
        <w:rPr>
          <w:b/>
        </w:rPr>
        <w:t xml:space="preserve"> 3. rok v externej forme štúdia</w:t>
      </w:r>
    </w:p>
    <w:sectPr w:rsidR="009B6B18" w:rsidRPr="002F58F8" w:rsidSect="00C3074C">
      <w:footerReference w:type="even" r:id="rId6"/>
      <w:footerReference w:type="default" r:id="rId7"/>
      <w:pgSz w:w="16838" w:h="11906" w:orient="landscape"/>
      <w:pgMar w:top="719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81C" w:rsidRDefault="00E5481C">
      <w:r>
        <w:separator/>
      </w:r>
    </w:p>
  </w:endnote>
  <w:endnote w:type="continuationSeparator" w:id="0">
    <w:p w:rsidR="00E5481C" w:rsidRDefault="00E54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7E2" w:rsidRDefault="00701B60" w:rsidP="00150B8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E767E2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E767E2" w:rsidRDefault="00E767E2" w:rsidP="00515C9E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7E2" w:rsidRDefault="00701B60" w:rsidP="00150B8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E767E2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096278">
      <w:rPr>
        <w:rStyle w:val="slostrany"/>
        <w:noProof/>
      </w:rPr>
      <w:t>4</w:t>
    </w:r>
    <w:r>
      <w:rPr>
        <w:rStyle w:val="slostrany"/>
      </w:rPr>
      <w:fldChar w:fldCharType="end"/>
    </w:r>
  </w:p>
  <w:p w:rsidR="00E767E2" w:rsidRDefault="00E767E2" w:rsidP="00515C9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81C" w:rsidRDefault="00E5481C">
      <w:r>
        <w:separator/>
      </w:r>
    </w:p>
  </w:footnote>
  <w:footnote w:type="continuationSeparator" w:id="0">
    <w:p w:rsidR="00E5481C" w:rsidRDefault="00E54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9D"/>
    <w:rsid w:val="0002261A"/>
    <w:rsid w:val="0003045C"/>
    <w:rsid w:val="00031F27"/>
    <w:rsid w:val="00036714"/>
    <w:rsid w:val="0006586E"/>
    <w:rsid w:val="00066291"/>
    <w:rsid w:val="00096278"/>
    <w:rsid w:val="000C2643"/>
    <w:rsid w:val="000C6F61"/>
    <w:rsid w:val="000D1469"/>
    <w:rsid w:val="000D39DB"/>
    <w:rsid w:val="000E1266"/>
    <w:rsid w:val="000E3F7B"/>
    <w:rsid w:val="000F7B4F"/>
    <w:rsid w:val="001112D5"/>
    <w:rsid w:val="0012474A"/>
    <w:rsid w:val="00124F2C"/>
    <w:rsid w:val="001319CC"/>
    <w:rsid w:val="00136D77"/>
    <w:rsid w:val="00150B83"/>
    <w:rsid w:val="001514D3"/>
    <w:rsid w:val="00152102"/>
    <w:rsid w:val="00152A32"/>
    <w:rsid w:val="001617C4"/>
    <w:rsid w:val="00163187"/>
    <w:rsid w:val="00174C46"/>
    <w:rsid w:val="001842D3"/>
    <w:rsid w:val="001A3503"/>
    <w:rsid w:val="001E68D7"/>
    <w:rsid w:val="00212702"/>
    <w:rsid w:val="00217716"/>
    <w:rsid w:val="002233CD"/>
    <w:rsid w:val="00233B24"/>
    <w:rsid w:val="0025354D"/>
    <w:rsid w:val="00261312"/>
    <w:rsid w:val="0026353E"/>
    <w:rsid w:val="00267821"/>
    <w:rsid w:val="00267C45"/>
    <w:rsid w:val="00292A9F"/>
    <w:rsid w:val="00293519"/>
    <w:rsid w:val="0029387C"/>
    <w:rsid w:val="002B0788"/>
    <w:rsid w:val="002B07A0"/>
    <w:rsid w:val="002B5713"/>
    <w:rsid w:val="002C15C1"/>
    <w:rsid w:val="002D175C"/>
    <w:rsid w:val="002F58F8"/>
    <w:rsid w:val="00304400"/>
    <w:rsid w:val="00341FC8"/>
    <w:rsid w:val="00360650"/>
    <w:rsid w:val="00366BFC"/>
    <w:rsid w:val="0039094C"/>
    <w:rsid w:val="003928D8"/>
    <w:rsid w:val="0039666A"/>
    <w:rsid w:val="0039681C"/>
    <w:rsid w:val="003A0F63"/>
    <w:rsid w:val="003D57A6"/>
    <w:rsid w:val="003F7C87"/>
    <w:rsid w:val="00403223"/>
    <w:rsid w:val="00406949"/>
    <w:rsid w:val="00412931"/>
    <w:rsid w:val="004343D3"/>
    <w:rsid w:val="004373A4"/>
    <w:rsid w:val="0044325F"/>
    <w:rsid w:val="00467C18"/>
    <w:rsid w:val="004C171E"/>
    <w:rsid w:val="004C1E59"/>
    <w:rsid w:val="004C2761"/>
    <w:rsid w:val="004D1308"/>
    <w:rsid w:val="004D6102"/>
    <w:rsid w:val="004D7708"/>
    <w:rsid w:val="004E1893"/>
    <w:rsid w:val="00515C9E"/>
    <w:rsid w:val="00527775"/>
    <w:rsid w:val="00527877"/>
    <w:rsid w:val="005761AC"/>
    <w:rsid w:val="00595066"/>
    <w:rsid w:val="005A21BF"/>
    <w:rsid w:val="005D7EDA"/>
    <w:rsid w:val="005E289D"/>
    <w:rsid w:val="005E3A9F"/>
    <w:rsid w:val="005F3E2F"/>
    <w:rsid w:val="006119A3"/>
    <w:rsid w:val="0062198C"/>
    <w:rsid w:val="006256CA"/>
    <w:rsid w:val="00631254"/>
    <w:rsid w:val="00632EBA"/>
    <w:rsid w:val="00641849"/>
    <w:rsid w:val="00641C6A"/>
    <w:rsid w:val="00651DEE"/>
    <w:rsid w:val="006541D8"/>
    <w:rsid w:val="00656F64"/>
    <w:rsid w:val="00674805"/>
    <w:rsid w:val="00680ADE"/>
    <w:rsid w:val="00686729"/>
    <w:rsid w:val="006909A5"/>
    <w:rsid w:val="006A3001"/>
    <w:rsid w:val="006A5069"/>
    <w:rsid w:val="006A60F6"/>
    <w:rsid w:val="006B1B47"/>
    <w:rsid w:val="006C7BB5"/>
    <w:rsid w:val="006F0036"/>
    <w:rsid w:val="006F1550"/>
    <w:rsid w:val="00701B60"/>
    <w:rsid w:val="0071755E"/>
    <w:rsid w:val="00721A7A"/>
    <w:rsid w:val="00737265"/>
    <w:rsid w:val="00757104"/>
    <w:rsid w:val="00782851"/>
    <w:rsid w:val="0079125C"/>
    <w:rsid w:val="00791A2D"/>
    <w:rsid w:val="007939DB"/>
    <w:rsid w:val="00793DA2"/>
    <w:rsid w:val="007954F9"/>
    <w:rsid w:val="007A7312"/>
    <w:rsid w:val="007B052E"/>
    <w:rsid w:val="007D303D"/>
    <w:rsid w:val="007E1FCA"/>
    <w:rsid w:val="007E683B"/>
    <w:rsid w:val="00801149"/>
    <w:rsid w:val="008054BF"/>
    <w:rsid w:val="008078EB"/>
    <w:rsid w:val="0081476D"/>
    <w:rsid w:val="0082235D"/>
    <w:rsid w:val="00833955"/>
    <w:rsid w:val="00837285"/>
    <w:rsid w:val="00840B38"/>
    <w:rsid w:val="00840DD2"/>
    <w:rsid w:val="00844BDF"/>
    <w:rsid w:val="00854046"/>
    <w:rsid w:val="00855651"/>
    <w:rsid w:val="008556A7"/>
    <w:rsid w:val="00872CE7"/>
    <w:rsid w:val="008730C2"/>
    <w:rsid w:val="008848BE"/>
    <w:rsid w:val="00886217"/>
    <w:rsid w:val="008A3431"/>
    <w:rsid w:val="008F08EC"/>
    <w:rsid w:val="00912344"/>
    <w:rsid w:val="00920BB6"/>
    <w:rsid w:val="00930525"/>
    <w:rsid w:val="00951175"/>
    <w:rsid w:val="00965A3F"/>
    <w:rsid w:val="00994B60"/>
    <w:rsid w:val="009A0699"/>
    <w:rsid w:val="009B6B18"/>
    <w:rsid w:val="009C5938"/>
    <w:rsid w:val="009C5F96"/>
    <w:rsid w:val="009E086C"/>
    <w:rsid w:val="009E3687"/>
    <w:rsid w:val="009E3883"/>
    <w:rsid w:val="009F2AEE"/>
    <w:rsid w:val="009F3077"/>
    <w:rsid w:val="00A002C6"/>
    <w:rsid w:val="00A22E42"/>
    <w:rsid w:val="00A478A0"/>
    <w:rsid w:val="00A62389"/>
    <w:rsid w:val="00A742BF"/>
    <w:rsid w:val="00A84621"/>
    <w:rsid w:val="00AC0D63"/>
    <w:rsid w:val="00AC4A72"/>
    <w:rsid w:val="00AC7B45"/>
    <w:rsid w:val="00AD642E"/>
    <w:rsid w:val="00AD735E"/>
    <w:rsid w:val="00AE250C"/>
    <w:rsid w:val="00AF078F"/>
    <w:rsid w:val="00AF7C4C"/>
    <w:rsid w:val="00B057E5"/>
    <w:rsid w:val="00B203FC"/>
    <w:rsid w:val="00B23605"/>
    <w:rsid w:val="00B258B7"/>
    <w:rsid w:val="00B30D4A"/>
    <w:rsid w:val="00B31119"/>
    <w:rsid w:val="00B400E5"/>
    <w:rsid w:val="00B501EE"/>
    <w:rsid w:val="00B526C5"/>
    <w:rsid w:val="00B57BB7"/>
    <w:rsid w:val="00B63754"/>
    <w:rsid w:val="00B72C32"/>
    <w:rsid w:val="00B83A56"/>
    <w:rsid w:val="00B93A97"/>
    <w:rsid w:val="00B95EF6"/>
    <w:rsid w:val="00BA2A2C"/>
    <w:rsid w:val="00BA7BE6"/>
    <w:rsid w:val="00BC2B54"/>
    <w:rsid w:val="00BC3101"/>
    <w:rsid w:val="00BC51CD"/>
    <w:rsid w:val="00BD7E10"/>
    <w:rsid w:val="00BF0D27"/>
    <w:rsid w:val="00C04C56"/>
    <w:rsid w:val="00C1346D"/>
    <w:rsid w:val="00C15053"/>
    <w:rsid w:val="00C263E8"/>
    <w:rsid w:val="00C3074C"/>
    <w:rsid w:val="00C33477"/>
    <w:rsid w:val="00C364A2"/>
    <w:rsid w:val="00C36BB3"/>
    <w:rsid w:val="00C44E3F"/>
    <w:rsid w:val="00C56FEE"/>
    <w:rsid w:val="00C73437"/>
    <w:rsid w:val="00C74A41"/>
    <w:rsid w:val="00C8127F"/>
    <w:rsid w:val="00C825A4"/>
    <w:rsid w:val="00C92AA1"/>
    <w:rsid w:val="00CA6AFD"/>
    <w:rsid w:val="00CC5E03"/>
    <w:rsid w:val="00CE112E"/>
    <w:rsid w:val="00CE56B4"/>
    <w:rsid w:val="00CF6C03"/>
    <w:rsid w:val="00D0408A"/>
    <w:rsid w:val="00D06222"/>
    <w:rsid w:val="00D1219E"/>
    <w:rsid w:val="00D1476D"/>
    <w:rsid w:val="00D16D11"/>
    <w:rsid w:val="00D240E1"/>
    <w:rsid w:val="00D27E2B"/>
    <w:rsid w:val="00D30BD2"/>
    <w:rsid w:val="00D565E0"/>
    <w:rsid w:val="00D6538A"/>
    <w:rsid w:val="00D74B8B"/>
    <w:rsid w:val="00DB3F08"/>
    <w:rsid w:val="00DC0499"/>
    <w:rsid w:val="00DC3B9D"/>
    <w:rsid w:val="00DE26EE"/>
    <w:rsid w:val="00DF00AC"/>
    <w:rsid w:val="00DF1581"/>
    <w:rsid w:val="00DF2040"/>
    <w:rsid w:val="00E03B59"/>
    <w:rsid w:val="00E177CD"/>
    <w:rsid w:val="00E23ABA"/>
    <w:rsid w:val="00E315AF"/>
    <w:rsid w:val="00E3422F"/>
    <w:rsid w:val="00E5374F"/>
    <w:rsid w:val="00E53985"/>
    <w:rsid w:val="00E5481C"/>
    <w:rsid w:val="00E61FF9"/>
    <w:rsid w:val="00E643A7"/>
    <w:rsid w:val="00E767E2"/>
    <w:rsid w:val="00E842A1"/>
    <w:rsid w:val="00E874DD"/>
    <w:rsid w:val="00E95312"/>
    <w:rsid w:val="00EA6793"/>
    <w:rsid w:val="00EB1177"/>
    <w:rsid w:val="00EC0D90"/>
    <w:rsid w:val="00ED2040"/>
    <w:rsid w:val="00EE71EA"/>
    <w:rsid w:val="00EF2402"/>
    <w:rsid w:val="00EF3E7B"/>
    <w:rsid w:val="00EF59FE"/>
    <w:rsid w:val="00F127A5"/>
    <w:rsid w:val="00F13BA0"/>
    <w:rsid w:val="00F171AE"/>
    <w:rsid w:val="00F33CDD"/>
    <w:rsid w:val="00F34E90"/>
    <w:rsid w:val="00F36577"/>
    <w:rsid w:val="00F7105A"/>
    <w:rsid w:val="00F81D05"/>
    <w:rsid w:val="00F97158"/>
    <w:rsid w:val="00FA0B69"/>
    <w:rsid w:val="00FA50CE"/>
    <w:rsid w:val="00FB25BD"/>
    <w:rsid w:val="00FB40D1"/>
    <w:rsid w:val="00FB460E"/>
    <w:rsid w:val="00FD140A"/>
    <w:rsid w:val="00FD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1AC7DA9-119D-4A79-8D03-510100BA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F08EC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E289D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Nadpis2">
    <w:name w:val="heading 2"/>
    <w:basedOn w:val="Normlny"/>
    <w:next w:val="Normlny"/>
    <w:link w:val="Nadpis2Char"/>
    <w:uiPriority w:val="99"/>
    <w:qFormat/>
    <w:rsid w:val="005E289D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dpis4">
    <w:name w:val="heading 4"/>
    <w:basedOn w:val="Normlny"/>
    <w:next w:val="Normlny"/>
    <w:link w:val="Nadpis4Char"/>
    <w:uiPriority w:val="99"/>
    <w:qFormat/>
    <w:rsid w:val="005E289D"/>
    <w:pPr>
      <w:keepNext/>
      <w:spacing w:before="240" w:after="60"/>
      <w:outlineLvl w:val="3"/>
    </w:pPr>
    <w:rPr>
      <w:b/>
      <w:sz w:val="28"/>
      <w:szCs w:val="20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E289D"/>
    <w:pPr>
      <w:spacing w:before="240" w:after="60"/>
      <w:outlineLvl w:val="4"/>
    </w:pPr>
    <w:rPr>
      <w:b/>
      <w:i/>
      <w:sz w:val="26"/>
      <w:szCs w:val="20"/>
    </w:rPr>
  </w:style>
  <w:style w:type="paragraph" w:styleId="Nadpis6">
    <w:name w:val="heading 6"/>
    <w:basedOn w:val="Normlny"/>
    <w:next w:val="Normlny"/>
    <w:link w:val="Nadpis6Char"/>
    <w:uiPriority w:val="99"/>
    <w:qFormat/>
    <w:rsid w:val="005E289D"/>
    <w:pPr>
      <w:spacing w:before="240" w:after="60"/>
      <w:outlineLvl w:val="5"/>
    </w:pPr>
    <w:rPr>
      <w:b/>
      <w:sz w:val="22"/>
      <w:szCs w:val="20"/>
    </w:rPr>
  </w:style>
  <w:style w:type="paragraph" w:styleId="Nadpis8">
    <w:name w:val="heading 8"/>
    <w:basedOn w:val="Normlny"/>
    <w:next w:val="Normlny"/>
    <w:link w:val="Nadpis8Char"/>
    <w:uiPriority w:val="99"/>
    <w:qFormat/>
    <w:rsid w:val="005E289D"/>
    <w:pPr>
      <w:keepNext/>
      <w:spacing w:before="40" w:after="40"/>
      <w:jc w:val="both"/>
      <w:outlineLvl w:val="7"/>
    </w:pPr>
    <w:rPr>
      <w:b/>
      <w:sz w:val="18"/>
      <w:szCs w:val="20"/>
    </w:rPr>
  </w:style>
  <w:style w:type="paragraph" w:styleId="Nadpis9">
    <w:name w:val="heading 9"/>
    <w:basedOn w:val="Normlny"/>
    <w:next w:val="Normlny"/>
    <w:link w:val="Nadpis9Char"/>
    <w:uiPriority w:val="99"/>
    <w:qFormat/>
    <w:rsid w:val="005E289D"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E289D"/>
    <w:rPr>
      <w:rFonts w:ascii="Arial" w:hAnsi="Arial" w:cs="Times New Roman"/>
      <w:b/>
      <w:kern w:val="32"/>
      <w:sz w:val="32"/>
      <w:lang w:val="sk-SK" w:eastAsia="sk-SK"/>
    </w:rPr>
  </w:style>
  <w:style w:type="character" w:customStyle="1" w:styleId="Nadpis2Char">
    <w:name w:val="Nadpis 2 Char"/>
    <w:link w:val="Nadpis2"/>
    <w:uiPriority w:val="99"/>
    <w:semiHidden/>
    <w:locked/>
    <w:rsid w:val="005E289D"/>
    <w:rPr>
      <w:rFonts w:ascii="Arial" w:hAnsi="Arial" w:cs="Times New Roman"/>
      <w:b/>
      <w:i/>
      <w:sz w:val="28"/>
      <w:lang w:val="sk-SK" w:eastAsia="sk-SK"/>
    </w:rPr>
  </w:style>
  <w:style w:type="character" w:customStyle="1" w:styleId="Nadpis4Char">
    <w:name w:val="Nadpis 4 Char"/>
    <w:link w:val="Nadpis4"/>
    <w:uiPriority w:val="99"/>
    <w:semiHidden/>
    <w:locked/>
    <w:rsid w:val="005E289D"/>
    <w:rPr>
      <w:rFonts w:cs="Times New Roman"/>
      <w:b/>
      <w:sz w:val="28"/>
      <w:lang w:val="sk-SK" w:eastAsia="sk-SK"/>
    </w:rPr>
  </w:style>
  <w:style w:type="character" w:customStyle="1" w:styleId="Nadpis5Char">
    <w:name w:val="Nadpis 5 Char"/>
    <w:link w:val="Nadpis5"/>
    <w:uiPriority w:val="99"/>
    <w:semiHidden/>
    <w:locked/>
    <w:rsid w:val="005E289D"/>
    <w:rPr>
      <w:rFonts w:cs="Times New Roman"/>
      <w:b/>
      <w:i/>
      <w:sz w:val="26"/>
      <w:lang w:val="sk-SK" w:eastAsia="sk-SK"/>
    </w:rPr>
  </w:style>
  <w:style w:type="character" w:customStyle="1" w:styleId="Nadpis6Char">
    <w:name w:val="Nadpis 6 Char"/>
    <w:link w:val="Nadpis6"/>
    <w:uiPriority w:val="99"/>
    <w:semiHidden/>
    <w:locked/>
    <w:rsid w:val="005E289D"/>
    <w:rPr>
      <w:rFonts w:cs="Times New Roman"/>
      <w:b/>
      <w:sz w:val="22"/>
      <w:lang w:val="sk-SK" w:eastAsia="sk-SK"/>
    </w:rPr>
  </w:style>
  <w:style w:type="character" w:customStyle="1" w:styleId="Nadpis8Char">
    <w:name w:val="Nadpis 8 Char"/>
    <w:link w:val="Nadpis8"/>
    <w:uiPriority w:val="99"/>
    <w:semiHidden/>
    <w:locked/>
    <w:rsid w:val="005E289D"/>
    <w:rPr>
      <w:rFonts w:cs="Times New Roman"/>
      <w:b/>
      <w:sz w:val="18"/>
      <w:lang w:val="sk-SK" w:eastAsia="sk-SK"/>
    </w:rPr>
  </w:style>
  <w:style w:type="character" w:customStyle="1" w:styleId="Nadpis9Char">
    <w:name w:val="Nadpis 9 Char"/>
    <w:link w:val="Nadpis9"/>
    <w:uiPriority w:val="99"/>
    <w:semiHidden/>
    <w:locked/>
    <w:rsid w:val="005E289D"/>
    <w:rPr>
      <w:rFonts w:ascii="Arial" w:hAnsi="Arial" w:cs="Times New Roman"/>
      <w:sz w:val="22"/>
      <w:lang w:val="sk-SK" w:eastAsia="sk-SK"/>
    </w:rPr>
  </w:style>
  <w:style w:type="paragraph" w:customStyle="1" w:styleId="tl2">
    <w:name w:val="Štýl2"/>
    <w:basedOn w:val="Nadpis1"/>
    <w:uiPriority w:val="99"/>
    <w:rsid w:val="005E289D"/>
    <w:rPr>
      <w:rFonts w:ascii="Times New Roman" w:hAnsi="Times New Roman"/>
      <w:color w:val="000000"/>
      <w:sz w:val="22"/>
    </w:rPr>
  </w:style>
  <w:style w:type="paragraph" w:customStyle="1" w:styleId="tl1">
    <w:name w:val="Štýl1"/>
    <w:basedOn w:val="Nadpis1"/>
    <w:uiPriority w:val="99"/>
    <w:rsid w:val="005E289D"/>
    <w:rPr>
      <w:rFonts w:ascii="Times New Roman" w:hAnsi="Times New Roman"/>
      <w:sz w:val="22"/>
    </w:rPr>
  </w:style>
  <w:style w:type="paragraph" w:styleId="Pta">
    <w:name w:val="footer"/>
    <w:basedOn w:val="Normlny"/>
    <w:link w:val="PtaChar"/>
    <w:uiPriority w:val="99"/>
    <w:rsid w:val="005E289D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link w:val="Pta"/>
    <w:uiPriority w:val="99"/>
    <w:locked/>
    <w:rsid w:val="005E289D"/>
    <w:rPr>
      <w:rFonts w:cs="Times New Roman"/>
      <w:sz w:val="24"/>
      <w:lang w:val="sk-SK" w:eastAsia="sk-SK"/>
    </w:rPr>
  </w:style>
  <w:style w:type="paragraph" w:styleId="Nzov">
    <w:name w:val="Title"/>
    <w:basedOn w:val="Normlny"/>
    <w:link w:val="NzovChar"/>
    <w:uiPriority w:val="99"/>
    <w:qFormat/>
    <w:rsid w:val="005E289D"/>
    <w:pPr>
      <w:jc w:val="center"/>
    </w:pPr>
    <w:rPr>
      <w:b/>
      <w:szCs w:val="20"/>
    </w:rPr>
  </w:style>
  <w:style w:type="character" w:customStyle="1" w:styleId="NzovChar">
    <w:name w:val="Názov Char"/>
    <w:link w:val="Nzov"/>
    <w:uiPriority w:val="99"/>
    <w:locked/>
    <w:rsid w:val="005E289D"/>
    <w:rPr>
      <w:rFonts w:cs="Times New Roman"/>
      <w:b/>
      <w:sz w:val="24"/>
      <w:lang w:val="sk-SK" w:eastAsia="sk-SK"/>
    </w:rPr>
  </w:style>
  <w:style w:type="paragraph" w:styleId="Zarkazkladnhotextu">
    <w:name w:val="Body Text Indent"/>
    <w:basedOn w:val="Normlny"/>
    <w:link w:val="ZarkazkladnhotextuChar"/>
    <w:uiPriority w:val="99"/>
    <w:rsid w:val="005E289D"/>
    <w:pPr>
      <w:ind w:firstLine="708"/>
      <w:jc w:val="both"/>
    </w:pPr>
    <w:rPr>
      <w:szCs w:val="20"/>
    </w:rPr>
  </w:style>
  <w:style w:type="character" w:customStyle="1" w:styleId="ZarkazkladnhotextuChar">
    <w:name w:val="Zarážka základného textu Char"/>
    <w:link w:val="Zarkazkladnhotextu"/>
    <w:uiPriority w:val="99"/>
    <w:semiHidden/>
    <w:locked/>
    <w:rsid w:val="005E289D"/>
    <w:rPr>
      <w:rFonts w:cs="Times New Roman"/>
      <w:sz w:val="24"/>
      <w:lang w:val="sk-SK" w:eastAsia="sk-SK"/>
    </w:rPr>
  </w:style>
  <w:style w:type="paragraph" w:styleId="Zkladntext">
    <w:name w:val="Body Text"/>
    <w:basedOn w:val="Normlny"/>
    <w:link w:val="ZkladntextChar"/>
    <w:uiPriority w:val="99"/>
    <w:rsid w:val="005E289D"/>
    <w:pPr>
      <w:spacing w:after="120"/>
    </w:pPr>
    <w:rPr>
      <w:szCs w:val="20"/>
    </w:rPr>
  </w:style>
  <w:style w:type="character" w:customStyle="1" w:styleId="ZkladntextChar">
    <w:name w:val="Základný text Char"/>
    <w:link w:val="Zkladntext"/>
    <w:uiPriority w:val="99"/>
    <w:semiHidden/>
    <w:locked/>
    <w:rsid w:val="005E289D"/>
    <w:rPr>
      <w:rFonts w:cs="Times New Roman"/>
      <w:sz w:val="24"/>
      <w:lang w:val="sk-SK"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5E289D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5E289D"/>
    <w:rPr>
      <w:rFonts w:cs="Times New Roman"/>
      <w:lang w:val="sk-SK" w:eastAsia="sk-SK"/>
    </w:rPr>
  </w:style>
  <w:style w:type="paragraph" w:styleId="Prvzarkazkladnhotextu2">
    <w:name w:val="Body Text First Indent 2"/>
    <w:basedOn w:val="Zarkazkladnhotextu"/>
    <w:link w:val="Prvzarkazkladnhotextu2Char"/>
    <w:uiPriority w:val="99"/>
    <w:rsid w:val="005E289D"/>
    <w:pPr>
      <w:spacing w:after="120"/>
      <w:ind w:left="283" w:firstLine="210"/>
      <w:jc w:val="left"/>
    </w:pPr>
    <w:rPr>
      <w:szCs w:val="24"/>
    </w:rPr>
  </w:style>
  <w:style w:type="character" w:customStyle="1" w:styleId="Prvzarkazkladnhotextu2Char">
    <w:name w:val="Prvá zarážka základného textu 2 Char"/>
    <w:link w:val="Prvzarkazkladnhotextu2"/>
    <w:uiPriority w:val="99"/>
    <w:semiHidden/>
    <w:locked/>
    <w:rsid w:val="00292A9F"/>
    <w:rPr>
      <w:rFonts w:cs="Times New Roman"/>
      <w:sz w:val="24"/>
      <w:szCs w:val="24"/>
      <w:lang w:val="sk-SK" w:eastAsia="sk-SK"/>
    </w:rPr>
  </w:style>
  <w:style w:type="character" w:customStyle="1" w:styleId="Zhlavie5">
    <w:name w:val="Záhlavie #5_"/>
    <w:link w:val="Zhlavie50"/>
    <w:uiPriority w:val="99"/>
    <w:locked/>
    <w:rsid w:val="005E289D"/>
    <w:rPr>
      <w:sz w:val="21"/>
      <w:shd w:val="clear" w:color="auto" w:fill="FFFFFF"/>
    </w:rPr>
  </w:style>
  <w:style w:type="paragraph" w:customStyle="1" w:styleId="Zhlavie50">
    <w:name w:val="Záhlavie #5"/>
    <w:basedOn w:val="Normlny"/>
    <w:link w:val="Zhlavie5"/>
    <w:uiPriority w:val="99"/>
    <w:rsid w:val="005E289D"/>
    <w:pPr>
      <w:shd w:val="clear" w:color="auto" w:fill="FFFFFF"/>
      <w:spacing w:before="780" w:line="274" w:lineRule="exact"/>
      <w:ind w:hanging="340"/>
      <w:jc w:val="center"/>
      <w:outlineLvl w:val="4"/>
    </w:pPr>
    <w:rPr>
      <w:sz w:val="21"/>
      <w:szCs w:val="20"/>
      <w:shd w:val="clear" w:color="auto" w:fill="FFFFFF"/>
    </w:rPr>
  </w:style>
  <w:style w:type="paragraph" w:styleId="Zarkazkladnhotextu3">
    <w:name w:val="Body Text Indent 3"/>
    <w:basedOn w:val="Normlny"/>
    <w:link w:val="Zarkazkladnhotextu3Char"/>
    <w:uiPriority w:val="99"/>
    <w:rsid w:val="005E289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uiPriority w:val="99"/>
    <w:semiHidden/>
    <w:locked/>
    <w:rsid w:val="00292A9F"/>
    <w:rPr>
      <w:rFonts w:cs="Times New Roman"/>
      <w:sz w:val="16"/>
      <w:szCs w:val="16"/>
    </w:rPr>
  </w:style>
  <w:style w:type="character" w:styleId="slostrany">
    <w:name w:val="page number"/>
    <w:uiPriority w:val="99"/>
    <w:rsid w:val="00515C9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0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1925</Words>
  <Characters>10974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Študijný plán pre 1</vt:lpstr>
    </vt:vector>
  </TitlesOfParts>
  <Company>Prešovská Univerzita</Company>
  <LinksUpToDate>false</LinksUpToDate>
  <CharactersWithSpaces>12874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Študijný plán pre 1</dc:title>
  <dc:creator>šenková</dc:creator>
  <cp:lastModifiedBy>Miluš</cp:lastModifiedBy>
  <cp:revision>2</cp:revision>
  <cp:lastPrinted>2014-10-02T13:52:00Z</cp:lastPrinted>
  <dcterms:created xsi:type="dcterms:W3CDTF">2017-05-15T14:54:00Z</dcterms:created>
  <dcterms:modified xsi:type="dcterms:W3CDTF">2017-05-15T14:54:00Z</dcterms:modified>
</cp:coreProperties>
</file>