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F0D52" w14:textId="77777777" w:rsidR="00215044" w:rsidRPr="00215044" w:rsidRDefault="00215044" w:rsidP="00215044">
      <w:pPr>
        <w:jc w:val="center"/>
        <w:rPr>
          <w:rFonts w:ascii="Arial" w:hAnsi="Arial" w:cs="Arial"/>
          <w:b/>
          <w:sz w:val="32"/>
          <w:szCs w:val="32"/>
        </w:rPr>
      </w:pPr>
      <w:r w:rsidRPr="00215044">
        <w:rPr>
          <w:rFonts w:ascii="Arial" w:hAnsi="Arial" w:cs="Arial"/>
          <w:b/>
          <w:sz w:val="32"/>
          <w:szCs w:val="32"/>
        </w:rPr>
        <w:t>PREŠOVSKÁ UNIVERZITA V PREŠOVE</w:t>
      </w:r>
    </w:p>
    <w:p w14:paraId="3B6ECBB2" w14:textId="77777777" w:rsidR="00215044" w:rsidRPr="00215044" w:rsidRDefault="00215044" w:rsidP="00215044">
      <w:pPr>
        <w:jc w:val="center"/>
        <w:rPr>
          <w:rFonts w:ascii="Arial" w:hAnsi="Arial" w:cs="Arial"/>
          <w:b/>
          <w:sz w:val="32"/>
          <w:szCs w:val="32"/>
        </w:rPr>
      </w:pPr>
    </w:p>
    <w:p w14:paraId="24893B64" w14:textId="77777777" w:rsidR="00215044" w:rsidRPr="00215044" w:rsidRDefault="00215044" w:rsidP="00215044">
      <w:pPr>
        <w:jc w:val="center"/>
        <w:rPr>
          <w:rFonts w:ascii="Arial" w:hAnsi="Arial" w:cs="Arial"/>
          <w:b/>
          <w:sz w:val="32"/>
          <w:szCs w:val="32"/>
        </w:rPr>
      </w:pPr>
    </w:p>
    <w:p w14:paraId="3FB828FF" w14:textId="77777777" w:rsidR="00215044" w:rsidRPr="00215044" w:rsidRDefault="00215044" w:rsidP="00215044">
      <w:pPr>
        <w:jc w:val="center"/>
        <w:rPr>
          <w:rFonts w:ascii="Arial" w:hAnsi="Arial" w:cs="Arial"/>
          <w:b/>
          <w:sz w:val="32"/>
          <w:szCs w:val="32"/>
        </w:rPr>
      </w:pPr>
    </w:p>
    <w:p w14:paraId="170984EC" w14:textId="77777777" w:rsidR="00215044" w:rsidRPr="00215044" w:rsidRDefault="00215044" w:rsidP="00215044">
      <w:pPr>
        <w:jc w:val="center"/>
        <w:rPr>
          <w:rFonts w:ascii="Arial" w:hAnsi="Arial" w:cs="Arial"/>
          <w:b/>
          <w:sz w:val="32"/>
          <w:szCs w:val="32"/>
        </w:rPr>
      </w:pPr>
    </w:p>
    <w:p w14:paraId="633D13BF" w14:textId="77777777" w:rsidR="00215044" w:rsidRPr="00215044" w:rsidRDefault="00215044" w:rsidP="00215044">
      <w:pPr>
        <w:jc w:val="center"/>
        <w:rPr>
          <w:rFonts w:ascii="Arial" w:hAnsi="Arial" w:cs="Arial"/>
          <w:b/>
          <w:sz w:val="32"/>
          <w:szCs w:val="32"/>
        </w:rPr>
      </w:pPr>
    </w:p>
    <w:p w14:paraId="392B6133" w14:textId="77777777" w:rsidR="00215044" w:rsidRPr="00215044" w:rsidRDefault="00215044" w:rsidP="00215044">
      <w:pPr>
        <w:jc w:val="center"/>
        <w:rPr>
          <w:rFonts w:ascii="Arial" w:hAnsi="Arial" w:cs="Arial"/>
          <w:b/>
          <w:sz w:val="32"/>
          <w:szCs w:val="32"/>
        </w:rPr>
      </w:pPr>
    </w:p>
    <w:p w14:paraId="503CC10F" w14:textId="77777777" w:rsidR="00215044" w:rsidRPr="00215044" w:rsidRDefault="00215044" w:rsidP="00215044">
      <w:pPr>
        <w:jc w:val="center"/>
        <w:rPr>
          <w:rFonts w:ascii="Arial" w:hAnsi="Arial" w:cs="Arial"/>
          <w:b/>
          <w:sz w:val="32"/>
          <w:szCs w:val="32"/>
        </w:rPr>
      </w:pPr>
    </w:p>
    <w:p w14:paraId="45C74CFE" w14:textId="77777777" w:rsidR="00215044" w:rsidRDefault="00215044" w:rsidP="00215044">
      <w:pPr>
        <w:jc w:val="center"/>
        <w:rPr>
          <w:rFonts w:ascii="Arial" w:hAnsi="Arial" w:cs="Arial"/>
          <w:b/>
          <w:sz w:val="32"/>
          <w:szCs w:val="32"/>
        </w:rPr>
      </w:pPr>
    </w:p>
    <w:p w14:paraId="55610F0D" w14:textId="77777777" w:rsidR="00350A39" w:rsidRDefault="00350A39" w:rsidP="00215044">
      <w:pPr>
        <w:jc w:val="center"/>
        <w:rPr>
          <w:rFonts w:ascii="Arial" w:hAnsi="Arial" w:cs="Arial"/>
          <w:b/>
          <w:sz w:val="32"/>
          <w:szCs w:val="32"/>
        </w:rPr>
      </w:pPr>
    </w:p>
    <w:p w14:paraId="078B5213" w14:textId="77777777" w:rsidR="00350A39" w:rsidRPr="00215044" w:rsidRDefault="00350A39" w:rsidP="00215044">
      <w:pPr>
        <w:jc w:val="center"/>
        <w:rPr>
          <w:rFonts w:ascii="Arial" w:hAnsi="Arial" w:cs="Arial"/>
          <w:b/>
          <w:sz w:val="32"/>
          <w:szCs w:val="32"/>
        </w:rPr>
      </w:pPr>
    </w:p>
    <w:p w14:paraId="09E17F5F" w14:textId="77777777" w:rsidR="00215044" w:rsidRPr="00215044" w:rsidRDefault="00215044" w:rsidP="00215044">
      <w:pPr>
        <w:jc w:val="center"/>
        <w:rPr>
          <w:rFonts w:ascii="Arial" w:hAnsi="Arial" w:cs="Arial"/>
          <w:b/>
          <w:sz w:val="32"/>
          <w:szCs w:val="32"/>
        </w:rPr>
      </w:pPr>
      <w:r w:rsidRPr="00215044">
        <w:rPr>
          <w:rFonts w:ascii="Arial" w:hAnsi="Arial" w:cs="Arial"/>
          <w:b/>
          <w:sz w:val="32"/>
          <w:szCs w:val="32"/>
        </w:rPr>
        <w:t>ŠTATÚT</w:t>
      </w:r>
    </w:p>
    <w:p w14:paraId="6E86B9D2" w14:textId="77777777" w:rsidR="00215044" w:rsidRPr="00215044" w:rsidRDefault="00215044" w:rsidP="00215044">
      <w:pPr>
        <w:tabs>
          <w:tab w:val="right" w:pos="9072"/>
        </w:tabs>
        <w:jc w:val="center"/>
        <w:rPr>
          <w:rFonts w:ascii="Arial" w:eastAsia="Times New Roman" w:hAnsi="Arial" w:cs="Arial"/>
          <w:b/>
          <w:bCs/>
          <w:sz w:val="32"/>
          <w:szCs w:val="32"/>
          <w:lang w:eastAsia="sk-SK"/>
        </w:rPr>
      </w:pPr>
      <w:r w:rsidRPr="00215044">
        <w:rPr>
          <w:rFonts w:ascii="Arial" w:eastAsia="Times New Roman" w:hAnsi="Arial" w:cs="Arial"/>
          <w:b/>
          <w:bCs/>
          <w:sz w:val="32"/>
          <w:szCs w:val="32"/>
          <w:lang w:eastAsia="sk-SK"/>
        </w:rPr>
        <w:t>športového reprezentanta Prešovskej univerzity v Prešove</w:t>
      </w:r>
    </w:p>
    <w:p w14:paraId="73CC087B" w14:textId="77777777" w:rsidR="00215044" w:rsidRPr="00215044" w:rsidRDefault="00215044" w:rsidP="00215044">
      <w:pPr>
        <w:jc w:val="center"/>
        <w:rPr>
          <w:rFonts w:ascii="Arial" w:hAnsi="Arial" w:cs="Arial"/>
          <w:b/>
          <w:sz w:val="32"/>
          <w:szCs w:val="32"/>
        </w:rPr>
      </w:pPr>
    </w:p>
    <w:p w14:paraId="756E4FEA" w14:textId="77777777" w:rsidR="00215044" w:rsidRPr="00215044" w:rsidRDefault="00215044" w:rsidP="00215044">
      <w:pPr>
        <w:jc w:val="center"/>
        <w:rPr>
          <w:rFonts w:ascii="Arial" w:hAnsi="Arial" w:cs="Arial"/>
          <w:b/>
          <w:sz w:val="32"/>
          <w:szCs w:val="32"/>
        </w:rPr>
      </w:pPr>
    </w:p>
    <w:p w14:paraId="23FCC051" w14:textId="77777777" w:rsidR="00215044" w:rsidRPr="00215044" w:rsidRDefault="00215044" w:rsidP="00215044">
      <w:pPr>
        <w:jc w:val="center"/>
        <w:rPr>
          <w:rFonts w:ascii="Arial" w:hAnsi="Arial" w:cs="Arial"/>
          <w:b/>
          <w:sz w:val="32"/>
          <w:szCs w:val="32"/>
        </w:rPr>
      </w:pPr>
    </w:p>
    <w:p w14:paraId="326AA417" w14:textId="77777777" w:rsidR="00215044" w:rsidRPr="00215044" w:rsidRDefault="00215044" w:rsidP="00215044">
      <w:pPr>
        <w:jc w:val="center"/>
        <w:rPr>
          <w:rFonts w:ascii="Arial" w:hAnsi="Arial" w:cs="Arial"/>
          <w:b/>
          <w:sz w:val="32"/>
          <w:szCs w:val="32"/>
        </w:rPr>
      </w:pPr>
    </w:p>
    <w:p w14:paraId="4025D6D4" w14:textId="77777777" w:rsidR="00215044" w:rsidRPr="00215044" w:rsidRDefault="00215044" w:rsidP="00215044">
      <w:pPr>
        <w:jc w:val="center"/>
        <w:rPr>
          <w:rFonts w:ascii="Arial" w:hAnsi="Arial" w:cs="Arial"/>
          <w:b/>
          <w:sz w:val="32"/>
          <w:szCs w:val="32"/>
        </w:rPr>
      </w:pPr>
    </w:p>
    <w:p w14:paraId="06AF6001" w14:textId="77777777" w:rsidR="00215044" w:rsidRPr="00215044" w:rsidRDefault="00215044" w:rsidP="00215044">
      <w:pPr>
        <w:jc w:val="center"/>
        <w:rPr>
          <w:rFonts w:ascii="Arial" w:hAnsi="Arial" w:cs="Arial"/>
          <w:b/>
          <w:sz w:val="32"/>
          <w:szCs w:val="32"/>
        </w:rPr>
      </w:pPr>
    </w:p>
    <w:p w14:paraId="1102C9CD" w14:textId="77777777" w:rsidR="00215044" w:rsidRPr="00215044" w:rsidRDefault="00215044" w:rsidP="00215044">
      <w:pPr>
        <w:jc w:val="center"/>
        <w:rPr>
          <w:rFonts w:ascii="Arial" w:hAnsi="Arial" w:cs="Arial"/>
          <w:b/>
          <w:sz w:val="32"/>
          <w:szCs w:val="32"/>
        </w:rPr>
      </w:pPr>
    </w:p>
    <w:p w14:paraId="3304833B" w14:textId="77777777" w:rsidR="00215044" w:rsidRDefault="00215044" w:rsidP="00215044">
      <w:pPr>
        <w:jc w:val="center"/>
        <w:rPr>
          <w:rFonts w:ascii="Arial" w:hAnsi="Arial" w:cs="Arial"/>
          <w:b/>
          <w:sz w:val="32"/>
          <w:szCs w:val="32"/>
        </w:rPr>
      </w:pPr>
    </w:p>
    <w:p w14:paraId="32F58682" w14:textId="77777777" w:rsidR="00215044" w:rsidRDefault="00215044" w:rsidP="00215044">
      <w:pPr>
        <w:jc w:val="center"/>
        <w:rPr>
          <w:rFonts w:ascii="Arial" w:hAnsi="Arial" w:cs="Arial"/>
          <w:b/>
          <w:sz w:val="32"/>
          <w:szCs w:val="32"/>
        </w:rPr>
      </w:pPr>
    </w:p>
    <w:p w14:paraId="06D8490B" w14:textId="77777777" w:rsidR="00350A39" w:rsidRDefault="00350A39" w:rsidP="00215044">
      <w:pPr>
        <w:jc w:val="center"/>
        <w:rPr>
          <w:rFonts w:ascii="Arial" w:hAnsi="Arial" w:cs="Arial"/>
          <w:b/>
          <w:sz w:val="32"/>
          <w:szCs w:val="32"/>
        </w:rPr>
      </w:pPr>
    </w:p>
    <w:p w14:paraId="1035F97A" w14:textId="77777777" w:rsidR="00215044" w:rsidRPr="00215044" w:rsidRDefault="00215044" w:rsidP="00215044">
      <w:pPr>
        <w:jc w:val="center"/>
        <w:rPr>
          <w:rFonts w:ascii="Arial" w:hAnsi="Arial" w:cs="Arial"/>
          <w:b/>
          <w:sz w:val="32"/>
          <w:szCs w:val="32"/>
        </w:rPr>
      </w:pPr>
    </w:p>
    <w:p w14:paraId="6DAE6321" w14:textId="0B64E2DA" w:rsidR="007F0295" w:rsidRPr="00215044" w:rsidRDefault="00421A3D" w:rsidP="002150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2016</w:t>
      </w:r>
    </w:p>
    <w:p w14:paraId="02D6F001" w14:textId="69F9D73D" w:rsidR="00EC6427" w:rsidRPr="00F76C68" w:rsidRDefault="00F76C68" w:rsidP="00EC642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Š</w:t>
      </w:r>
      <w:r w:rsidRPr="00F76C68">
        <w:rPr>
          <w:rFonts w:ascii="Arial" w:hAnsi="Arial" w:cs="Arial"/>
          <w:b/>
          <w:sz w:val="28"/>
          <w:szCs w:val="28"/>
        </w:rPr>
        <w:t>tatút</w:t>
      </w:r>
    </w:p>
    <w:p w14:paraId="0AC20A38" w14:textId="77777777" w:rsidR="00EC6427" w:rsidRPr="00F76C68" w:rsidRDefault="00EC6427" w:rsidP="00EC6427">
      <w:pPr>
        <w:tabs>
          <w:tab w:val="right" w:pos="9072"/>
        </w:tabs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 w:rsidRPr="00F76C68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športového reprezentanta Prešovskej univerzity v Prešove</w:t>
      </w:r>
    </w:p>
    <w:p w14:paraId="510EAE22" w14:textId="77777777" w:rsidR="00EC6427" w:rsidRDefault="00EC6427" w:rsidP="004F3B8A">
      <w:pPr>
        <w:tabs>
          <w:tab w:val="right" w:pos="9072"/>
        </w:tabs>
        <w:jc w:val="center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14:paraId="7C6810C5" w14:textId="77777777" w:rsidR="004F3B8A" w:rsidRPr="00EC6427" w:rsidRDefault="004F3B8A" w:rsidP="004F3B8A">
      <w:pPr>
        <w:tabs>
          <w:tab w:val="right" w:pos="9072"/>
        </w:tabs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 w:rsidRPr="00EC6427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Čl. 1</w:t>
      </w:r>
    </w:p>
    <w:p w14:paraId="376F9FE3" w14:textId="03DF2F37" w:rsidR="00584CED" w:rsidRPr="00233AEE" w:rsidRDefault="008D62C0" w:rsidP="007F0295">
      <w:pPr>
        <w:tabs>
          <w:tab w:val="right" w:pos="9072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33AE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Športovým reprezentantom Prešovskej univerzity</w:t>
      </w:r>
      <w:r w:rsidRPr="00233AEE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E30CC0" w:rsidRPr="00233AEE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v Prešove </w:t>
      </w:r>
      <w:r w:rsidRPr="00233AEE">
        <w:rPr>
          <w:rFonts w:ascii="Arial" w:hAnsi="Arial" w:cs="Arial"/>
          <w:sz w:val="24"/>
          <w:szCs w:val="24"/>
        </w:rPr>
        <w:t>je študent dennej alebo externej formy</w:t>
      </w:r>
      <w:r w:rsidR="00584CED" w:rsidRPr="00233AEE">
        <w:rPr>
          <w:rFonts w:ascii="Arial" w:hAnsi="Arial" w:cs="Arial"/>
          <w:sz w:val="24"/>
          <w:szCs w:val="24"/>
        </w:rPr>
        <w:t xml:space="preserve"> štúdia na bakalárskom</w:t>
      </w:r>
      <w:r w:rsidR="00961435" w:rsidRPr="00233AEE">
        <w:rPr>
          <w:rFonts w:ascii="Arial" w:hAnsi="Arial" w:cs="Arial"/>
          <w:sz w:val="24"/>
          <w:szCs w:val="24"/>
        </w:rPr>
        <w:t xml:space="preserve"> alebo</w:t>
      </w:r>
      <w:r w:rsidR="00A1212F" w:rsidRPr="00233AEE">
        <w:rPr>
          <w:rFonts w:ascii="Arial" w:hAnsi="Arial" w:cs="Arial"/>
          <w:sz w:val="24"/>
          <w:szCs w:val="24"/>
        </w:rPr>
        <w:t xml:space="preserve"> </w:t>
      </w:r>
      <w:r w:rsidR="00584CED" w:rsidRPr="00233AEE">
        <w:rPr>
          <w:rFonts w:ascii="Arial" w:hAnsi="Arial" w:cs="Arial"/>
          <w:sz w:val="24"/>
          <w:szCs w:val="24"/>
        </w:rPr>
        <w:t xml:space="preserve">magisterskom stupni študijných programov uskutočňovaných na </w:t>
      </w:r>
      <w:r w:rsidR="00866D74">
        <w:rPr>
          <w:rFonts w:ascii="Arial" w:hAnsi="Arial" w:cs="Arial"/>
          <w:sz w:val="24"/>
          <w:szCs w:val="24"/>
        </w:rPr>
        <w:t xml:space="preserve">Prešovskej univerzite v Prešove </w:t>
      </w:r>
      <w:r w:rsidR="00866D74" w:rsidRPr="00866D74">
        <w:rPr>
          <w:rFonts w:ascii="Arial" w:eastAsia="Times New Roman" w:hAnsi="Arial" w:cs="Arial"/>
          <w:sz w:val="24"/>
          <w:szCs w:val="24"/>
          <w:lang w:eastAsia="sk-SK"/>
        </w:rPr>
        <w:t>(ďalej len „PU“)</w:t>
      </w:r>
      <w:r w:rsidR="00866D74">
        <w:rPr>
          <w:rFonts w:ascii="Arial" w:eastAsia="Times New Roman" w:hAnsi="Arial" w:cs="Arial"/>
          <w:sz w:val="24"/>
          <w:szCs w:val="24"/>
          <w:lang w:eastAsia="sk-SK"/>
        </w:rPr>
        <w:t>,</w:t>
      </w:r>
      <w:r w:rsidR="00E30CC0" w:rsidRPr="00233AEE">
        <w:rPr>
          <w:rFonts w:ascii="Arial" w:hAnsi="Arial" w:cs="Arial"/>
          <w:sz w:val="24"/>
          <w:szCs w:val="24"/>
        </w:rPr>
        <w:t xml:space="preserve"> </w:t>
      </w:r>
      <w:r w:rsidR="00584CED" w:rsidRPr="00233AEE">
        <w:rPr>
          <w:rFonts w:ascii="Arial" w:hAnsi="Arial" w:cs="Arial"/>
          <w:sz w:val="24"/>
          <w:szCs w:val="24"/>
        </w:rPr>
        <w:t xml:space="preserve">ktorý: </w:t>
      </w:r>
    </w:p>
    <w:p w14:paraId="5055A2E0" w14:textId="4ABB5B46" w:rsidR="00584CED" w:rsidRPr="00866D74" w:rsidRDefault="006C0CA7" w:rsidP="00973346">
      <w:pPr>
        <w:pStyle w:val="Odsekzoznamu"/>
        <w:numPr>
          <w:ilvl w:val="0"/>
          <w:numId w:val="3"/>
        </w:numPr>
        <w:tabs>
          <w:tab w:val="right" w:pos="9072"/>
        </w:tabs>
        <w:spacing w:line="360" w:lineRule="auto"/>
        <w:ind w:left="714" w:hanging="357"/>
        <w:jc w:val="both"/>
        <w:rPr>
          <w:rFonts w:ascii="Arial" w:hAnsi="Arial" w:cs="Arial"/>
        </w:rPr>
      </w:pPr>
      <w:r w:rsidRPr="00866D74">
        <w:rPr>
          <w:rFonts w:ascii="Arial" w:hAnsi="Arial" w:cs="Arial"/>
        </w:rPr>
        <w:t>je športovým reprezentantom Slovenskej republiky</w:t>
      </w:r>
      <w:r w:rsidR="00866D74" w:rsidRPr="00866D74">
        <w:rPr>
          <w:rFonts w:ascii="Arial" w:hAnsi="Arial" w:cs="Arial"/>
        </w:rPr>
        <w:t>,</w:t>
      </w:r>
      <w:r w:rsidRPr="00866D74">
        <w:rPr>
          <w:rFonts w:ascii="Arial" w:hAnsi="Arial" w:cs="Arial"/>
        </w:rPr>
        <w:t xml:space="preserve"> </w:t>
      </w:r>
    </w:p>
    <w:p w14:paraId="0C1F78D3" w14:textId="10A959AF" w:rsidR="00584CED" w:rsidRPr="00866D74" w:rsidRDefault="00584CED" w:rsidP="00973346">
      <w:pPr>
        <w:pStyle w:val="Odsekzoznamu"/>
        <w:numPr>
          <w:ilvl w:val="0"/>
          <w:numId w:val="3"/>
        </w:numPr>
        <w:tabs>
          <w:tab w:val="right" w:pos="9072"/>
        </w:tabs>
        <w:spacing w:line="360" w:lineRule="auto"/>
        <w:jc w:val="both"/>
        <w:rPr>
          <w:rFonts w:ascii="Arial" w:eastAsiaTheme="minorHAnsi" w:hAnsi="Arial" w:cs="Arial"/>
          <w:b/>
          <w:bCs/>
          <w:i/>
          <w:lang w:eastAsia="en-US"/>
        </w:rPr>
      </w:pPr>
      <w:r w:rsidRPr="00866D74">
        <w:rPr>
          <w:rFonts w:ascii="Arial" w:hAnsi="Arial" w:cs="Arial"/>
        </w:rPr>
        <w:t xml:space="preserve">reprezentuje PU </w:t>
      </w:r>
      <w:r w:rsidR="00034B75" w:rsidRPr="00866D74">
        <w:rPr>
          <w:rFonts w:ascii="Arial" w:hAnsi="Arial" w:cs="Arial"/>
        </w:rPr>
        <w:t xml:space="preserve">na </w:t>
      </w:r>
      <w:r w:rsidR="00F50482" w:rsidRPr="00866D74">
        <w:rPr>
          <w:rFonts w:ascii="Arial" w:hAnsi="Arial" w:cs="Arial"/>
        </w:rPr>
        <w:t xml:space="preserve">medzinárodných a národných </w:t>
      </w:r>
      <w:r w:rsidR="006C0CA7" w:rsidRPr="00866D74">
        <w:rPr>
          <w:rFonts w:ascii="Arial" w:hAnsi="Arial" w:cs="Arial"/>
        </w:rPr>
        <w:t>športových podujatiach</w:t>
      </w:r>
      <w:r w:rsidR="00866D74" w:rsidRPr="00866D74">
        <w:rPr>
          <w:rFonts w:ascii="Arial" w:hAnsi="Arial" w:cs="Arial"/>
        </w:rPr>
        <w:t xml:space="preserve">                      na základe nominácie Rady pre športovú činnosť PU,</w:t>
      </w:r>
    </w:p>
    <w:p w14:paraId="3DEF27E7" w14:textId="7015D22C" w:rsidR="006C0CA7" w:rsidRPr="00866D74" w:rsidRDefault="006C0CA7" w:rsidP="00866D74">
      <w:pPr>
        <w:pStyle w:val="Odsekzoznamu"/>
        <w:numPr>
          <w:ilvl w:val="0"/>
          <w:numId w:val="3"/>
        </w:numPr>
        <w:tabs>
          <w:tab w:val="right" w:pos="9072"/>
        </w:tabs>
        <w:spacing w:line="360" w:lineRule="auto"/>
        <w:jc w:val="both"/>
        <w:rPr>
          <w:rFonts w:ascii="Arial" w:eastAsiaTheme="minorHAnsi" w:hAnsi="Arial" w:cs="Arial"/>
          <w:b/>
          <w:bCs/>
          <w:i/>
          <w:lang w:eastAsia="en-US"/>
        </w:rPr>
      </w:pPr>
      <w:r w:rsidRPr="00866D74">
        <w:rPr>
          <w:rFonts w:ascii="Arial" w:hAnsi="Arial" w:cs="Arial"/>
        </w:rPr>
        <w:t>je účastníkom</w:t>
      </w:r>
      <w:r w:rsidR="005F405D" w:rsidRPr="00866D74">
        <w:rPr>
          <w:rFonts w:ascii="Arial" w:hAnsi="Arial" w:cs="Arial"/>
        </w:rPr>
        <w:t xml:space="preserve"> </w:t>
      </w:r>
      <w:r w:rsidRPr="00866D74">
        <w:rPr>
          <w:rFonts w:ascii="Arial" w:hAnsi="Arial" w:cs="Arial"/>
        </w:rPr>
        <w:t xml:space="preserve">najvyššej </w:t>
      </w:r>
      <w:r w:rsidR="00866D74" w:rsidRPr="00866D74">
        <w:rPr>
          <w:rFonts w:ascii="Arial" w:hAnsi="Arial" w:cs="Arial"/>
        </w:rPr>
        <w:t xml:space="preserve">medzinárodnej alebo národnej </w:t>
      </w:r>
      <w:r w:rsidRPr="00866D74">
        <w:rPr>
          <w:rFonts w:ascii="Arial" w:hAnsi="Arial" w:cs="Arial"/>
        </w:rPr>
        <w:t>súťaž</w:t>
      </w:r>
      <w:r w:rsidR="00E44411" w:rsidRPr="00866D74">
        <w:rPr>
          <w:rFonts w:ascii="Arial" w:hAnsi="Arial" w:cs="Arial"/>
        </w:rPr>
        <w:t>e</w:t>
      </w:r>
      <w:r w:rsidRPr="00866D74">
        <w:rPr>
          <w:rFonts w:ascii="Arial" w:hAnsi="Arial" w:cs="Arial"/>
        </w:rPr>
        <w:t xml:space="preserve"> v športových hrách</w:t>
      </w:r>
      <w:r w:rsidR="00866D74" w:rsidRPr="00866D74">
        <w:rPr>
          <w:rFonts w:ascii="Arial" w:hAnsi="Arial" w:cs="Arial"/>
        </w:rPr>
        <w:t>,</w:t>
      </w:r>
    </w:p>
    <w:p w14:paraId="2E6AE662" w14:textId="20AA9C9A" w:rsidR="00584CED" w:rsidRPr="00A74542" w:rsidRDefault="00866D74" w:rsidP="00973346">
      <w:pPr>
        <w:pStyle w:val="Odsekzoznamu"/>
        <w:numPr>
          <w:ilvl w:val="0"/>
          <w:numId w:val="3"/>
        </w:numPr>
        <w:tabs>
          <w:tab w:val="right" w:pos="9072"/>
        </w:tabs>
        <w:spacing w:line="360" w:lineRule="auto"/>
        <w:jc w:val="both"/>
        <w:rPr>
          <w:rFonts w:ascii="Arial" w:eastAsiaTheme="minorHAnsi" w:hAnsi="Arial" w:cs="Arial"/>
          <w:b/>
          <w:bCs/>
          <w:i/>
          <w:lang w:eastAsia="en-US"/>
        </w:rPr>
      </w:pPr>
      <w:r w:rsidRPr="00866D74">
        <w:rPr>
          <w:rFonts w:ascii="Arial" w:hAnsi="Arial" w:cs="Arial"/>
        </w:rPr>
        <w:t>je účastníkom Majstrovstiev SR v individuálnych športoch.</w:t>
      </w:r>
    </w:p>
    <w:p w14:paraId="1F67FDA9" w14:textId="77777777" w:rsidR="003272D1" w:rsidRDefault="003272D1" w:rsidP="004F3B8A">
      <w:pPr>
        <w:tabs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28DB8FA1" w14:textId="77777777" w:rsidR="00A74542" w:rsidRDefault="00A74542" w:rsidP="004F3B8A">
      <w:pPr>
        <w:tabs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0A21D73A" w14:textId="77777777" w:rsidR="00A74542" w:rsidRDefault="00A74542" w:rsidP="004F3B8A">
      <w:pPr>
        <w:tabs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56151A81" w14:textId="77777777" w:rsidR="004F3B8A" w:rsidRPr="00EC6427" w:rsidRDefault="004F3B8A" w:rsidP="004F3B8A">
      <w:pPr>
        <w:tabs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EC6427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Čl. 2 </w:t>
      </w:r>
    </w:p>
    <w:p w14:paraId="02A69A73" w14:textId="77777777" w:rsidR="004F3B8A" w:rsidRDefault="004F3B8A" w:rsidP="004F3B8A">
      <w:pPr>
        <w:tabs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4C7FE5D3" w14:textId="0185BFB9" w:rsidR="00DF416E" w:rsidRPr="001E2127" w:rsidRDefault="00B311B1" w:rsidP="00E14F89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B311B1">
        <w:rPr>
          <w:rFonts w:ascii="Arial" w:eastAsia="Times New Roman" w:hAnsi="Arial" w:cs="Arial"/>
          <w:b/>
          <w:sz w:val="24"/>
          <w:szCs w:val="24"/>
          <w:lang w:eastAsia="sk-SK"/>
        </w:rPr>
        <w:t>Športový reprezentant Prešovskej univerzity</w:t>
      </w:r>
      <w:r w:rsidR="0097334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  <w:r w:rsidR="0003564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v Prešove </w:t>
      </w:r>
      <w:r w:rsidR="00973346" w:rsidRPr="001E212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má </w:t>
      </w:r>
      <w:r w:rsidR="00A1212F" w:rsidRPr="001E2127">
        <w:rPr>
          <w:rFonts w:ascii="Arial" w:eastAsia="Times New Roman" w:hAnsi="Arial" w:cs="Arial"/>
          <w:b/>
          <w:sz w:val="24"/>
          <w:szCs w:val="24"/>
          <w:lang w:eastAsia="sk-SK"/>
        </w:rPr>
        <w:t>nárok</w:t>
      </w:r>
      <w:r w:rsidR="00973346" w:rsidRPr="001E212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: </w:t>
      </w:r>
    </w:p>
    <w:p w14:paraId="61A0A466" w14:textId="77777777" w:rsidR="00E14F89" w:rsidRPr="001E2127" w:rsidRDefault="00E14F89" w:rsidP="00E14F89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3CAA7BC7" w14:textId="77777777" w:rsidR="0089362C" w:rsidRDefault="00B311B1" w:rsidP="0089362C">
      <w:pPr>
        <w:pStyle w:val="Odsekzoznamu"/>
        <w:numPr>
          <w:ilvl w:val="0"/>
          <w:numId w:val="4"/>
        </w:numPr>
        <w:tabs>
          <w:tab w:val="right" w:pos="9072"/>
        </w:tabs>
        <w:spacing w:line="360" w:lineRule="auto"/>
        <w:ind w:left="714" w:hanging="357"/>
        <w:jc w:val="both"/>
        <w:rPr>
          <w:rFonts w:ascii="Arial" w:hAnsi="Arial" w:cs="Arial"/>
        </w:rPr>
      </w:pPr>
      <w:r w:rsidRPr="001E2127">
        <w:rPr>
          <w:rFonts w:ascii="Arial" w:hAnsi="Arial" w:cs="Arial"/>
          <w:b/>
          <w:i/>
        </w:rPr>
        <w:t xml:space="preserve">Získať kredit za výberový predmet Športová reprezentácia </w:t>
      </w:r>
      <w:r w:rsidR="00DF416E" w:rsidRPr="001E2127">
        <w:rPr>
          <w:rFonts w:ascii="Arial" w:hAnsi="Arial" w:cs="Arial"/>
          <w:b/>
          <w:i/>
        </w:rPr>
        <w:t xml:space="preserve">PU </w:t>
      </w:r>
      <w:r w:rsidRPr="001E2127">
        <w:rPr>
          <w:rFonts w:ascii="Arial" w:hAnsi="Arial" w:cs="Arial"/>
        </w:rPr>
        <w:t xml:space="preserve">v príslušnom akademickom </w:t>
      </w:r>
      <w:r w:rsidR="00DF416E" w:rsidRPr="001E2127">
        <w:rPr>
          <w:rFonts w:ascii="Arial" w:hAnsi="Arial" w:cs="Arial"/>
        </w:rPr>
        <w:t>roku po</w:t>
      </w:r>
      <w:r w:rsidRPr="001E2127">
        <w:rPr>
          <w:rFonts w:ascii="Arial" w:hAnsi="Arial" w:cs="Arial"/>
        </w:rPr>
        <w:t xml:space="preserve"> predlož</w:t>
      </w:r>
      <w:r w:rsidR="00DF416E" w:rsidRPr="001E2127">
        <w:rPr>
          <w:rFonts w:ascii="Arial" w:hAnsi="Arial" w:cs="Arial"/>
        </w:rPr>
        <w:t>en</w:t>
      </w:r>
      <w:r w:rsidRPr="001E2127">
        <w:rPr>
          <w:rFonts w:ascii="Arial" w:hAnsi="Arial" w:cs="Arial"/>
        </w:rPr>
        <w:t>í hodnovern</w:t>
      </w:r>
      <w:r w:rsidR="00DF416E" w:rsidRPr="001E2127">
        <w:rPr>
          <w:rFonts w:ascii="Arial" w:hAnsi="Arial" w:cs="Arial"/>
        </w:rPr>
        <w:t>ého dokladu o</w:t>
      </w:r>
      <w:r w:rsidR="00A1212F" w:rsidRPr="001E2127">
        <w:rPr>
          <w:rFonts w:ascii="Arial" w:hAnsi="Arial" w:cs="Arial"/>
        </w:rPr>
        <w:t xml:space="preserve"> športovej reprezentácii </w:t>
      </w:r>
      <w:r w:rsidR="001E2127">
        <w:rPr>
          <w:rFonts w:ascii="Arial" w:hAnsi="Arial" w:cs="Arial"/>
        </w:rPr>
        <w:t>podľa čl. 1 bodu a) až d) tohto štatútu.</w:t>
      </w:r>
    </w:p>
    <w:p w14:paraId="67B6EA38" w14:textId="77777777" w:rsidR="0089362C" w:rsidRDefault="0089362C" w:rsidP="0089362C">
      <w:pPr>
        <w:pStyle w:val="Odsekzoznamu"/>
        <w:tabs>
          <w:tab w:val="right" w:pos="9072"/>
        </w:tabs>
        <w:spacing w:line="360" w:lineRule="auto"/>
        <w:ind w:left="714"/>
        <w:jc w:val="both"/>
        <w:rPr>
          <w:rFonts w:ascii="Arial" w:hAnsi="Arial" w:cs="Arial"/>
        </w:rPr>
      </w:pPr>
    </w:p>
    <w:p w14:paraId="6F4446C6" w14:textId="5D730159" w:rsidR="0089362C" w:rsidRPr="0060533B" w:rsidRDefault="00E14F89" w:rsidP="0060533B">
      <w:pPr>
        <w:pStyle w:val="Odsekzoznamu"/>
        <w:numPr>
          <w:ilvl w:val="0"/>
          <w:numId w:val="4"/>
        </w:numPr>
        <w:tabs>
          <w:tab w:val="right" w:pos="9072"/>
        </w:tabs>
        <w:spacing w:line="360" w:lineRule="auto"/>
        <w:ind w:left="714" w:hanging="357"/>
        <w:jc w:val="both"/>
        <w:rPr>
          <w:rFonts w:ascii="Arial" w:hAnsi="Arial" w:cs="Arial"/>
        </w:rPr>
      </w:pPr>
      <w:r w:rsidRPr="0089362C">
        <w:rPr>
          <w:rFonts w:ascii="Arial" w:hAnsi="Arial" w:cs="Arial"/>
          <w:b/>
          <w:i/>
        </w:rPr>
        <w:t xml:space="preserve">Podať žiadosť na  priznanie </w:t>
      </w:r>
      <w:r w:rsidR="00B311B1" w:rsidRPr="0089362C">
        <w:rPr>
          <w:rFonts w:ascii="Arial" w:hAnsi="Arial" w:cs="Arial"/>
          <w:b/>
          <w:i/>
        </w:rPr>
        <w:t>mimoriadneho motivač</w:t>
      </w:r>
      <w:r w:rsidRPr="0089362C">
        <w:rPr>
          <w:rFonts w:ascii="Arial" w:hAnsi="Arial" w:cs="Arial"/>
          <w:b/>
          <w:i/>
        </w:rPr>
        <w:t>ného štipendia</w:t>
      </w:r>
      <w:r w:rsidR="00B311B1" w:rsidRPr="0089362C">
        <w:rPr>
          <w:rFonts w:ascii="Arial" w:hAnsi="Arial" w:cs="Arial"/>
          <w:b/>
          <w:i/>
        </w:rPr>
        <w:t xml:space="preserve"> </w:t>
      </w:r>
      <w:r w:rsidRPr="0089362C">
        <w:rPr>
          <w:rFonts w:ascii="Arial" w:hAnsi="Arial" w:cs="Arial"/>
          <w:b/>
          <w:i/>
        </w:rPr>
        <w:t xml:space="preserve">          </w:t>
      </w:r>
      <w:r w:rsidR="0089362C" w:rsidRPr="0089362C">
        <w:rPr>
          <w:rFonts w:ascii="Arial" w:hAnsi="Arial" w:cs="Arial"/>
          <w:b/>
          <w:i/>
        </w:rPr>
        <w:t xml:space="preserve">                             </w:t>
      </w:r>
      <w:r w:rsidR="00B311B1" w:rsidRPr="0089362C">
        <w:rPr>
          <w:rFonts w:ascii="Arial" w:hAnsi="Arial" w:cs="Arial"/>
          <w:b/>
          <w:i/>
        </w:rPr>
        <w:t xml:space="preserve">za </w:t>
      </w:r>
      <w:r w:rsidRPr="0089362C">
        <w:rPr>
          <w:rFonts w:ascii="Arial" w:hAnsi="Arial" w:cs="Arial"/>
          <w:b/>
          <w:i/>
        </w:rPr>
        <w:t xml:space="preserve">vynikajúce výsledky dosiahnuté v športovej oblasti </w:t>
      </w:r>
      <w:r w:rsidR="00E13AD9" w:rsidRPr="00613515">
        <w:rPr>
          <w:rFonts w:ascii="Arial" w:hAnsi="Arial" w:cs="Arial"/>
        </w:rPr>
        <w:t xml:space="preserve">v súlade </w:t>
      </w:r>
      <w:r w:rsidR="0085256B" w:rsidRPr="00613515">
        <w:rPr>
          <w:rFonts w:ascii="Arial" w:hAnsi="Arial" w:cs="Arial"/>
        </w:rPr>
        <w:t xml:space="preserve">                              </w:t>
      </w:r>
      <w:r w:rsidR="00E13AD9" w:rsidRPr="00613515">
        <w:rPr>
          <w:rFonts w:ascii="Arial" w:hAnsi="Arial" w:cs="Arial"/>
        </w:rPr>
        <w:t xml:space="preserve">so Štipendijným poriadkom </w:t>
      </w:r>
      <w:r w:rsidR="00E30CC0" w:rsidRPr="00613515">
        <w:rPr>
          <w:rFonts w:ascii="Arial" w:hAnsi="Arial" w:cs="Arial"/>
        </w:rPr>
        <w:t>PU</w:t>
      </w:r>
      <w:r w:rsidR="00E13AD9" w:rsidRPr="00613515">
        <w:rPr>
          <w:rFonts w:ascii="Arial" w:hAnsi="Arial" w:cs="Arial"/>
        </w:rPr>
        <w:t xml:space="preserve"> </w:t>
      </w:r>
      <w:r w:rsidR="00EA3A22" w:rsidRPr="00613515">
        <w:rPr>
          <w:rFonts w:ascii="Arial" w:hAnsi="Arial" w:cs="Arial"/>
        </w:rPr>
        <w:t xml:space="preserve">v Prešove a podľa </w:t>
      </w:r>
      <w:r w:rsidR="0089362C" w:rsidRPr="00613515">
        <w:rPr>
          <w:rFonts w:ascii="Arial" w:hAnsi="Arial" w:cs="Arial"/>
        </w:rPr>
        <w:t xml:space="preserve">Kritérií na priznanie mimoriadneho motivačného štipendia študentom PU v Prešove </w:t>
      </w:r>
      <w:r w:rsidR="00EA3A22" w:rsidRPr="00613515">
        <w:rPr>
          <w:rFonts w:ascii="Arial" w:hAnsi="Arial" w:cs="Arial"/>
        </w:rPr>
        <w:t xml:space="preserve">(príloha 1) </w:t>
      </w:r>
      <w:r w:rsidR="003D22D2">
        <w:rPr>
          <w:rFonts w:ascii="Arial" w:hAnsi="Arial" w:cs="Arial"/>
        </w:rPr>
        <w:t xml:space="preserve">                  </w:t>
      </w:r>
      <w:r w:rsidRPr="00613515">
        <w:rPr>
          <w:rFonts w:ascii="Arial" w:hAnsi="Arial" w:cs="Arial"/>
        </w:rPr>
        <w:t>po predložení hodnoverného do</w:t>
      </w:r>
      <w:r w:rsidR="0060533B">
        <w:rPr>
          <w:rFonts w:ascii="Arial" w:hAnsi="Arial" w:cs="Arial"/>
        </w:rPr>
        <w:t>kladu</w:t>
      </w:r>
      <w:r w:rsidR="003D22D2">
        <w:rPr>
          <w:rFonts w:ascii="Arial" w:hAnsi="Arial" w:cs="Arial"/>
        </w:rPr>
        <w:t>.</w:t>
      </w:r>
    </w:p>
    <w:p w14:paraId="0707E963" w14:textId="77777777" w:rsidR="0089362C" w:rsidRDefault="0089362C" w:rsidP="0089362C">
      <w:pPr>
        <w:pStyle w:val="Odsekzoznamu"/>
        <w:tabs>
          <w:tab w:val="right" w:pos="9072"/>
        </w:tabs>
        <w:spacing w:line="360" w:lineRule="auto"/>
        <w:ind w:left="714"/>
        <w:jc w:val="both"/>
        <w:rPr>
          <w:rFonts w:ascii="Arial" w:hAnsi="Arial" w:cs="Arial"/>
        </w:rPr>
      </w:pPr>
    </w:p>
    <w:p w14:paraId="4F4A8757" w14:textId="77777777" w:rsidR="00A74542" w:rsidRDefault="00A74542" w:rsidP="0089362C">
      <w:pPr>
        <w:pStyle w:val="Odsekzoznamu"/>
        <w:tabs>
          <w:tab w:val="right" w:pos="9072"/>
        </w:tabs>
        <w:spacing w:line="360" w:lineRule="auto"/>
        <w:ind w:left="714"/>
        <w:jc w:val="both"/>
        <w:rPr>
          <w:rFonts w:ascii="Arial" w:hAnsi="Arial" w:cs="Arial"/>
        </w:rPr>
      </w:pPr>
    </w:p>
    <w:p w14:paraId="498C126D" w14:textId="77777777" w:rsidR="00A74542" w:rsidRDefault="00A74542" w:rsidP="0089362C">
      <w:pPr>
        <w:pStyle w:val="Odsekzoznamu"/>
        <w:tabs>
          <w:tab w:val="right" w:pos="9072"/>
        </w:tabs>
        <w:spacing w:line="360" w:lineRule="auto"/>
        <w:ind w:left="714"/>
        <w:jc w:val="both"/>
        <w:rPr>
          <w:rFonts w:ascii="Arial" w:hAnsi="Arial" w:cs="Arial"/>
        </w:rPr>
      </w:pPr>
    </w:p>
    <w:p w14:paraId="3B3B2A21" w14:textId="1CBF8538" w:rsidR="00EC6427" w:rsidRDefault="001F0666" w:rsidP="0089362C">
      <w:pPr>
        <w:pStyle w:val="Odsekzoznamu"/>
        <w:tabs>
          <w:tab w:val="right" w:pos="9072"/>
        </w:tabs>
        <w:spacing w:line="360" w:lineRule="auto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757005F" w14:textId="39B7B305" w:rsidR="001F0666" w:rsidRPr="0089362C" w:rsidRDefault="001F0666" w:rsidP="001F0666">
      <w:pPr>
        <w:pStyle w:val="Odsekzoznamu"/>
        <w:tabs>
          <w:tab w:val="right" w:pos="9072"/>
        </w:tabs>
        <w:spacing w:line="360" w:lineRule="auto"/>
        <w:ind w:left="714"/>
        <w:jc w:val="center"/>
        <w:rPr>
          <w:rFonts w:ascii="Arial" w:hAnsi="Arial" w:cs="Arial"/>
        </w:rPr>
      </w:pPr>
      <w:r>
        <w:rPr>
          <w:rFonts w:ascii="Arial" w:hAnsi="Arial" w:cs="Arial"/>
        </w:rPr>
        <w:t>1/2</w:t>
      </w:r>
    </w:p>
    <w:p w14:paraId="34DBBAA9" w14:textId="77777777" w:rsidR="00A74542" w:rsidRPr="00A74542" w:rsidRDefault="005955FD" w:rsidP="003D22D2">
      <w:pPr>
        <w:pStyle w:val="Odsekzoznamu"/>
        <w:numPr>
          <w:ilvl w:val="0"/>
          <w:numId w:val="4"/>
        </w:numPr>
        <w:tabs>
          <w:tab w:val="right" w:pos="9072"/>
        </w:tabs>
        <w:spacing w:line="360" w:lineRule="auto"/>
        <w:ind w:left="714" w:hanging="357"/>
        <w:jc w:val="both"/>
        <w:rPr>
          <w:rFonts w:ascii="Arial" w:hAnsi="Arial" w:cs="Arial"/>
        </w:rPr>
      </w:pPr>
      <w:r w:rsidRPr="0089362C">
        <w:rPr>
          <w:rFonts w:ascii="Arial" w:eastAsiaTheme="minorHAnsi" w:hAnsi="Arial" w:cs="Arial"/>
          <w:b/>
          <w:i/>
          <w:lang w:eastAsia="en-US"/>
        </w:rPr>
        <w:lastRenderedPageBreak/>
        <w:t>Z</w:t>
      </w:r>
      <w:r w:rsidR="00237F3C" w:rsidRPr="0089362C">
        <w:rPr>
          <w:rFonts w:ascii="Arial" w:eastAsiaTheme="minorHAnsi" w:hAnsi="Arial" w:cs="Arial"/>
          <w:b/>
          <w:i/>
          <w:lang w:eastAsia="en-US"/>
        </w:rPr>
        <w:t>ískať ubytovanie v študentskom domove PU z rezervy rektora PU</w:t>
      </w:r>
      <w:r w:rsidR="00CE1CE3" w:rsidRPr="0089362C">
        <w:rPr>
          <w:rFonts w:ascii="Arial" w:eastAsiaTheme="minorHAnsi" w:hAnsi="Arial" w:cs="Arial"/>
          <w:lang w:eastAsia="en-US"/>
        </w:rPr>
        <w:t>.</w:t>
      </w:r>
    </w:p>
    <w:p w14:paraId="430C28C1" w14:textId="7C158E64" w:rsidR="00CB4AB0" w:rsidRPr="00986A25" w:rsidRDefault="00CE1CE3" w:rsidP="00A74542">
      <w:pPr>
        <w:pStyle w:val="Odsekzoznamu"/>
        <w:tabs>
          <w:tab w:val="right" w:pos="9072"/>
        </w:tabs>
        <w:spacing w:line="360" w:lineRule="auto"/>
        <w:ind w:left="714"/>
        <w:jc w:val="both"/>
        <w:rPr>
          <w:rFonts w:ascii="Arial" w:hAnsi="Arial" w:cs="Arial"/>
        </w:rPr>
      </w:pPr>
      <w:r w:rsidRPr="00A74542">
        <w:rPr>
          <w:rFonts w:ascii="Arial" w:eastAsiaTheme="minorHAnsi" w:hAnsi="Arial" w:cs="Arial"/>
        </w:rPr>
        <w:t xml:space="preserve">Športový reprezentant PU má možnosť </w:t>
      </w:r>
      <w:r w:rsidR="008D3226" w:rsidRPr="00A74542">
        <w:rPr>
          <w:rFonts w:ascii="Arial" w:eastAsiaTheme="minorHAnsi" w:hAnsi="Arial" w:cs="Arial"/>
        </w:rPr>
        <w:t>v súlade s Ubytovacím poriadkom Š</w:t>
      </w:r>
      <w:r w:rsidR="00A74542" w:rsidRPr="00A74542">
        <w:rPr>
          <w:rFonts w:ascii="Arial" w:hAnsi="Arial" w:cs="Arial"/>
        </w:rPr>
        <w:t xml:space="preserve">DJ    </w:t>
      </w:r>
      <w:r w:rsidR="008D3226" w:rsidRPr="00A74542">
        <w:rPr>
          <w:rFonts w:ascii="Arial" w:eastAsiaTheme="minorHAnsi" w:hAnsi="Arial" w:cs="Arial"/>
        </w:rPr>
        <w:t xml:space="preserve">PU v Prešove </w:t>
      </w:r>
      <w:r w:rsidR="00102ABF" w:rsidRPr="00A74542">
        <w:rPr>
          <w:rFonts w:ascii="Arial" w:eastAsiaTheme="minorHAnsi" w:hAnsi="Arial" w:cs="Arial"/>
        </w:rPr>
        <w:t xml:space="preserve">požiadať </w:t>
      </w:r>
      <w:r w:rsidRPr="00A74542">
        <w:rPr>
          <w:rFonts w:ascii="Arial" w:eastAsiaTheme="minorHAnsi" w:hAnsi="Arial" w:cs="Arial"/>
        </w:rPr>
        <w:t>o pridelenie ubytovania v akademickom roku z rezervy rektora PU</w:t>
      </w:r>
      <w:r w:rsidR="008D3226" w:rsidRPr="00A74542">
        <w:rPr>
          <w:rFonts w:ascii="Arial" w:eastAsiaTheme="minorHAnsi" w:hAnsi="Arial" w:cs="Arial"/>
        </w:rPr>
        <w:t>.</w:t>
      </w:r>
      <w:r w:rsidRPr="00A74542">
        <w:rPr>
          <w:rFonts w:ascii="Arial" w:eastAsiaTheme="minorHAnsi" w:hAnsi="Arial" w:cs="Arial"/>
        </w:rPr>
        <w:t xml:space="preserve"> Žiadosť </w:t>
      </w:r>
      <w:r w:rsidR="003E1261" w:rsidRPr="00A74542">
        <w:rPr>
          <w:rFonts w:ascii="Arial" w:eastAsiaTheme="minorHAnsi" w:hAnsi="Arial" w:cs="Arial"/>
        </w:rPr>
        <w:t xml:space="preserve">potvrdenú športovým zväzom, resp. klubom </w:t>
      </w:r>
      <w:r w:rsidRPr="00A74542">
        <w:rPr>
          <w:rFonts w:ascii="Arial" w:eastAsiaTheme="minorHAnsi" w:hAnsi="Arial" w:cs="Arial"/>
        </w:rPr>
        <w:t xml:space="preserve">predkladá </w:t>
      </w:r>
      <w:r w:rsidR="00B74A6F">
        <w:rPr>
          <w:rFonts w:ascii="Arial" w:eastAsiaTheme="minorHAnsi" w:hAnsi="Arial" w:cs="Arial"/>
        </w:rPr>
        <w:t xml:space="preserve">                  </w:t>
      </w:r>
      <w:r w:rsidR="002B65FE" w:rsidRPr="00A74542">
        <w:rPr>
          <w:rFonts w:ascii="Arial" w:eastAsiaTheme="minorHAnsi" w:hAnsi="Arial" w:cs="Arial"/>
        </w:rPr>
        <w:t xml:space="preserve">do 15. apríla príslušného kalendárneho roka </w:t>
      </w:r>
      <w:r w:rsidR="00986A25" w:rsidRPr="00986A25">
        <w:rPr>
          <w:rFonts w:ascii="Arial" w:eastAsiaTheme="minorHAnsi" w:hAnsi="Arial" w:cs="Arial"/>
        </w:rPr>
        <w:t xml:space="preserve">na </w:t>
      </w:r>
      <w:r w:rsidR="00986A25" w:rsidRPr="00986A25">
        <w:rPr>
          <w:rStyle w:val="Siln"/>
          <w:rFonts w:ascii="Arial" w:hAnsi="Arial" w:cs="Arial"/>
          <w:b w:val="0"/>
        </w:rPr>
        <w:t>Referát pre akreditáciu, edičnú a športovú činnosť</w:t>
      </w:r>
      <w:r w:rsidR="00986A25" w:rsidRPr="00986A25">
        <w:rPr>
          <w:rStyle w:val="Siln"/>
        </w:rPr>
        <w:t xml:space="preserve"> </w:t>
      </w:r>
      <w:r w:rsidR="00B52283" w:rsidRPr="00986A25">
        <w:rPr>
          <w:rFonts w:ascii="Arial" w:eastAsiaTheme="minorHAnsi" w:hAnsi="Arial" w:cs="Arial"/>
        </w:rPr>
        <w:t xml:space="preserve"> Útvaru vedy, umenia, športu a</w:t>
      </w:r>
      <w:r w:rsidR="00986A25" w:rsidRPr="00986A25">
        <w:rPr>
          <w:rFonts w:ascii="Arial" w:eastAsiaTheme="minorHAnsi" w:hAnsi="Arial" w:cs="Arial"/>
        </w:rPr>
        <w:t> </w:t>
      </w:r>
      <w:r w:rsidR="00B52283" w:rsidRPr="00986A25">
        <w:rPr>
          <w:rFonts w:ascii="Arial" w:eastAsiaTheme="minorHAnsi" w:hAnsi="Arial" w:cs="Arial"/>
        </w:rPr>
        <w:t>akreditácie</w:t>
      </w:r>
      <w:r w:rsidR="00986A25" w:rsidRPr="00986A25">
        <w:rPr>
          <w:rFonts w:ascii="Arial" w:eastAsiaTheme="minorHAnsi" w:hAnsi="Arial" w:cs="Arial"/>
        </w:rPr>
        <w:t xml:space="preserve"> PU.</w:t>
      </w:r>
    </w:p>
    <w:p w14:paraId="1FDAFBE8" w14:textId="77777777" w:rsidR="00CB4AB0" w:rsidRDefault="00CB4AB0" w:rsidP="00CB4AB0">
      <w:pPr>
        <w:pStyle w:val="Odsekzoznamu"/>
        <w:autoSpaceDE w:val="0"/>
        <w:autoSpaceDN w:val="0"/>
        <w:adjustRightInd w:val="0"/>
        <w:spacing w:line="360" w:lineRule="auto"/>
        <w:ind w:left="785"/>
        <w:jc w:val="both"/>
        <w:rPr>
          <w:rFonts w:ascii="Arial" w:eastAsiaTheme="minorHAnsi" w:hAnsi="Arial" w:cs="Arial"/>
          <w:color w:val="0070C0"/>
        </w:rPr>
      </w:pPr>
    </w:p>
    <w:p w14:paraId="63C5CEAF" w14:textId="7AA66E44" w:rsidR="008D3226" w:rsidRPr="00CB4AB0" w:rsidRDefault="00A13E5A" w:rsidP="00CB4AB0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color w:val="FF0000"/>
        </w:rPr>
      </w:pPr>
      <w:r w:rsidRPr="00CB4AB0">
        <w:rPr>
          <w:rFonts w:ascii="Arial" w:hAnsi="Arial" w:cs="Arial"/>
          <w:b/>
          <w:i/>
        </w:rPr>
        <w:t>Byť nominovaný na ocenenie Cena rektora za mimoriadne športové úspechy</w:t>
      </w:r>
      <w:r w:rsidR="00F50482" w:rsidRPr="00CB4AB0">
        <w:rPr>
          <w:rFonts w:ascii="Arial" w:hAnsi="Arial" w:cs="Arial"/>
        </w:rPr>
        <w:t xml:space="preserve">. </w:t>
      </w:r>
    </w:p>
    <w:p w14:paraId="04EB11AB" w14:textId="491180D2" w:rsidR="00986A25" w:rsidRPr="00986A25" w:rsidRDefault="00F50482" w:rsidP="00986A25">
      <w:pPr>
        <w:pStyle w:val="Odsekzoznamu"/>
        <w:tabs>
          <w:tab w:val="right" w:pos="9072"/>
        </w:tabs>
        <w:spacing w:line="360" w:lineRule="auto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Nominácie predkladá</w:t>
      </w:r>
      <w:r w:rsidR="00A13E5A">
        <w:rPr>
          <w:rFonts w:ascii="Arial" w:hAnsi="Arial" w:cs="Arial"/>
          <w:b/>
          <w:i/>
        </w:rPr>
        <w:t xml:space="preserve"> </w:t>
      </w:r>
      <w:r w:rsidR="008D3226" w:rsidRPr="008D3226">
        <w:rPr>
          <w:rFonts w:ascii="Arial" w:hAnsi="Arial" w:cs="Arial"/>
        </w:rPr>
        <w:t>predsed</w:t>
      </w:r>
      <w:r w:rsidR="00CB4AB0">
        <w:rPr>
          <w:rFonts w:ascii="Arial" w:hAnsi="Arial" w:cs="Arial"/>
        </w:rPr>
        <w:t>a</w:t>
      </w:r>
      <w:r w:rsidR="008D3226" w:rsidRPr="008D3226">
        <w:rPr>
          <w:rFonts w:ascii="Arial" w:hAnsi="Arial" w:cs="Arial"/>
        </w:rPr>
        <w:t xml:space="preserve"> </w:t>
      </w:r>
      <w:r w:rsidRPr="008D3226">
        <w:rPr>
          <w:rFonts w:ascii="Arial" w:hAnsi="Arial" w:cs="Arial"/>
        </w:rPr>
        <w:t>R</w:t>
      </w:r>
      <w:r>
        <w:rPr>
          <w:rFonts w:ascii="Arial" w:hAnsi="Arial" w:cs="Arial"/>
        </w:rPr>
        <w:t>ad</w:t>
      </w:r>
      <w:r w:rsidR="008D3226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pre športovú činnosť</w:t>
      </w:r>
      <w:r w:rsidR="004D7216">
        <w:rPr>
          <w:rFonts w:ascii="Arial" w:hAnsi="Arial" w:cs="Arial"/>
        </w:rPr>
        <w:t xml:space="preserve"> </w:t>
      </w:r>
      <w:r w:rsidR="004D7216" w:rsidRPr="008D3226">
        <w:rPr>
          <w:rFonts w:ascii="Arial" w:hAnsi="Arial" w:cs="Arial"/>
        </w:rPr>
        <w:t xml:space="preserve">PU </w:t>
      </w:r>
      <w:r w:rsidRPr="008D3226">
        <w:rPr>
          <w:rFonts w:ascii="Arial" w:hAnsi="Arial" w:cs="Arial"/>
        </w:rPr>
        <w:t>na základe návrhu vedení jednotlivých fakúlt, resp. ústavov</w:t>
      </w:r>
      <w:r w:rsidR="00B52283">
        <w:rPr>
          <w:rFonts w:ascii="Arial" w:hAnsi="Arial" w:cs="Arial"/>
        </w:rPr>
        <w:t xml:space="preserve"> PU. Návrhy je potrebné predkladať na </w:t>
      </w:r>
      <w:r w:rsidR="00986A25" w:rsidRPr="00986A25">
        <w:rPr>
          <w:rStyle w:val="Siln"/>
          <w:rFonts w:ascii="Arial" w:hAnsi="Arial" w:cs="Arial"/>
          <w:b w:val="0"/>
        </w:rPr>
        <w:t>Referát pre akreditáciu, edičnú a športovú činnosť</w:t>
      </w:r>
      <w:r w:rsidR="00986A25" w:rsidRPr="00986A25">
        <w:rPr>
          <w:rStyle w:val="Siln"/>
        </w:rPr>
        <w:t xml:space="preserve"> </w:t>
      </w:r>
      <w:r w:rsidR="00986A25" w:rsidRPr="00986A25">
        <w:rPr>
          <w:rFonts w:ascii="Arial" w:eastAsiaTheme="minorHAnsi" w:hAnsi="Arial" w:cs="Arial"/>
        </w:rPr>
        <w:t xml:space="preserve"> Útvaru vedy, umenia, športu a akreditácie PU.</w:t>
      </w:r>
    </w:p>
    <w:p w14:paraId="3F87DEDE" w14:textId="77777777" w:rsidR="00986A25" w:rsidRDefault="00986A25" w:rsidP="00986A25">
      <w:pPr>
        <w:pStyle w:val="Odsekzoznamu"/>
        <w:tabs>
          <w:tab w:val="right" w:pos="9072"/>
        </w:tabs>
        <w:spacing w:line="360" w:lineRule="auto"/>
        <w:ind w:left="714"/>
        <w:jc w:val="both"/>
        <w:rPr>
          <w:rFonts w:ascii="Arial" w:hAnsi="Arial" w:cs="Arial"/>
          <w:b/>
        </w:rPr>
      </w:pPr>
    </w:p>
    <w:p w14:paraId="1147116A" w14:textId="03A8FC7E" w:rsidR="00E726E9" w:rsidRPr="00EC6427" w:rsidRDefault="00E726E9" w:rsidP="00986A25">
      <w:pPr>
        <w:pStyle w:val="Odsekzoznamu"/>
        <w:tabs>
          <w:tab w:val="right" w:pos="9072"/>
        </w:tabs>
        <w:spacing w:line="360" w:lineRule="auto"/>
        <w:ind w:left="714"/>
        <w:jc w:val="center"/>
        <w:rPr>
          <w:rFonts w:ascii="Arial" w:hAnsi="Arial" w:cs="Arial"/>
          <w:b/>
          <w:sz w:val="28"/>
          <w:szCs w:val="28"/>
        </w:rPr>
      </w:pPr>
      <w:r w:rsidRPr="00EC6427">
        <w:rPr>
          <w:rFonts w:ascii="Arial" w:hAnsi="Arial" w:cs="Arial"/>
          <w:b/>
          <w:sz w:val="28"/>
          <w:szCs w:val="28"/>
        </w:rPr>
        <w:t>Čl. 3</w:t>
      </w:r>
    </w:p>
    <w:p w14:paraId="6E73C7ED" w14:textId="7025A7D1" w:rsidR="00E726E9" w:rsidRDefault="00CB4AB0" w:rsidP="00E726E9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E726E9" w:rsidRPr="00E726E9">
        <w:rPr>
          <w:rFonts w:ascii="Arial" w:hAnsi="Arial" w:cs="Arial"/>
          <w:b/>
          <w:sz w:val="24"/>
          <w:szCs w:val="24"/>
        </w:rPr>
        <w:t>Študenti F</w:t>
      </w:r>
      <w:r w:rsidR="00E726E9">
        <w:rPr>
          <w:rFonts w:ascii="Arial" w:hAnsi="Arial" w:cs="Arial"/>
          <w:b/>
          <w:sz w:val="24"/>
          <w:szCs w:val="24"/>
        </w:rPr>
        <w:t xml:space="preserve">akulty športu </w:t>
      </w:r>
      <w:r w:rsidR="00E726E9" w:rsidRPr="00E726E9">
        <w:rPr>
          <w:rFonts w:ascii="Arial" w:hAnsi="Arial" w:cs="Arial"/>
          <w:b/>
          <w:sz w:val="24"/>
          <w:szCs w:val="24"/>
        </w:rPr>
        <w:t>PU v Prešove</w:t>
      </w:r>
      <w:r w:rsidR="007F0295">
        <w:rPr>
          <w:rFonts w:ascii="Arial" w:hAnsi="Arial" w:cs="Arial"/>
          <w:sz w:val="24"/>
          <w:szCs w:val="24"/>
        </w:rPr>
        <w:t xml:space="preserve"> môžu požiadať:</w:t>
      </w:r>
    </w:p>
    <w:p w14:paraId="6AC9C6AE" w14:textId="77777777" w:rsidR="00B311B1" w:rsidRDefault="00E726E9" w:rsidP="00E726E9">
      <w:pPr>
        <w:pStyle w:val="Odsekzoznamu"/>
        <w:numPr>
          <w:ilvl w:val="0"/>
          <w:numId w:val="10"/>
        </w:numPr>
        <w:tabs>
          <w:tab w:val="right" w:pos="907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00E726E9">
        <w:rPr>
          <w:rFonts w:ascii="Arial" w:hAnsi="Arial" w:cs="Arial"/>
        </w:rPr>
        <w:t>individuálnu úpravu účasti na kontaktnej výučbe v súlade s Opatrením dekana Fakulty športu PU v Prešove č. 1/2016</w:t>
      </w:r>
      <w:r>
        <w:rPr>
          <w:rFonts w:ascii="Arial" w:hAnsi="Arial" w:cs="Arial"/>
        </w:rPr>
        <w:t>;</w:t>
      </w:r>
    </w:p>
    <w:p w14:paraId="59D7FD84" w14:textId="77777777" w:rsidR="00E726E9" w:rsidRDefault="00E726E9" w:rsidP="00E726E9">
      <w:pPr>
        <w:pStyle w:val="Odsekzoznamu"/>
        <w:numPr>
          <w:ilvl w:val="0"/>
          <w:numId w:val="10"/>
        </w:numPr>
        <w:tabs>
          <w:tab w:val="right" w:pos="907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 náhradu plnenia povinností </w:t>
      </w:r>
      <w:r w:rsidRPr="00E726E9">
        <w:rPr>
          <w:rFonts w:ascii="Arial" w:hAnsi="Arial" w:cs="Arial"/>
        </w:rPr>
        <w:t xml:space="preserve">v súlade s Opatrením dekana Fakulty športu PU v Prešove č. </w:t>
      </w:r>
      <w:r>
        <w:rPr>
          <w:rFonts w:ascii="Arial" w:hAnsi="Arial" w:cs="Arial"/>
        </w:rPr>
        <w:t>2</w:t>
      </w:r>
      <w:r w:rsidRPr="00E726E9">
        <w:rPr>
          <w:rFonts w:ascii="Arial" w:hAnsi="Arial" w:cs="Arial"/>
        </w:rPr>
        <w:t>/201</w:t>
      </w:r>
      <w:r>
        <w:rPr>
          <w:rFonts w:ascii="Arial" w:hAnsi="Arial" w:cs="Arial"/>
        </w:rPr>
        <w:t>3.</w:t>
      </w:r>
    </w:p>
    <w:p w14:paraId="4E2597FB" w14:textId="77777777" w:rsidR="00E726E9" w:rsidRPr="00E726E9" w:rsidRDefault="00E726E9" w:rsidP="008D5920">
      <w:pPr>
        <w:pStyle w:val="Odsekzoznamu"/>
        <w:tabs>
          <w:tab w:val="right" w:pos="9072"/>
        </w:tabs>
        <w:spacing w:line="360" w:lineRule="auto"/>
        <w:ind w:left="785"/>
        <w:jc w:val="both"/>
        <w:rPr>
          <w:rFonts w:ascii="Arial" w:hAnsi="Arial" w:cs="Arial"/>
        </w:rPr>
      </w:pPr>
    </w:p>
    <w:p w14:paraId="134448A9" w14:textId="77777777" w:rsidR="00B311B1" w:rsidRDefault="00B311B1" w:rsidP="00E726E9">
      <w:pPr>
        <w:tabs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DF2852" w14:textId="77777777" w:rsidR="00EC6427" w:rsidRDefault="00EC6427" w:rsidP="00E726E9">
      <w:pPr>
        <w:tabs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1A8017" w14:textId="77777777" w:rsidR="00EC6427" w:rsidRDefault="00EC6427" w:rsidP="00E726E9">
      <w:pPr>
        <w:tabs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84C37CF" w14:textId="77777777" w:rsidR="00EC6427" w:rsidRDefault="00EC6427" w:rsidP="00E726E9">
      <w:pPr>
        <w:tabs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35B84F" w14:textId="77777777" w:rsidR="00EC6427" w:rsidRDefault="00EC6427" w:rsidP="00E726E9">
      <w:pPr>
        <w:tabs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A43205" w14:textId="0F44B615" w:rsidR="008D5920" w:rsidRDefault="00C9622B" w:rsidP="00CB4AB0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  <w:r w:rsidR="00CB4AB0" w:rsidRPr="00CB4AB0">
        <w:rPr>
          <w:rFonts w:ascii="Arial" w:eastAsia="Times New Roman" w:hAnsi="Arial" w:cs="Arial"/>
          <w:sz w:val="24"/>
          <w:szCs w:val="24"/>
          <w:lang w:eastAsia="sk-SK"/>
        </w:rPr>
        <w:t>V</w:t>
      </w:r>
      <w:r w:rsidR="00DE216D">
        <w:rPr>
          <w:rFonts w:ascii="Arial" w:eastAsia="Times New Roman" w:hAnsi="Arial" w:cs="Arial"/>
          <w:sz w:val="24"/>
          <w:szCs w:val="24"/>
          <w:lang w:eastAsia="sk-SK"/>
        </w:rPr>
        <w:t> </w:t>
      </w:r>
      <w:r w:rsidR="00CB4AB0" w:rsidRPr="00CB4AB0">
        <w:rPr>
          <w:rFonts w:ascii="Arial" w:eastAsia="Times New Roman" w:hAnsi="Arial" w:cs="Arial"/>
          <w:sz w:val="24"/>
          <w:szCs w:val="24"/>
          <w:lang w:eastAsia="sk-SK"/>
        </w:rPr>
        <w:t>Prešove</w:t>
      </w:r>
      <w:r w:rsidR="00DE216D">
        <w:rPr>
          <w:rFonts w:ascii="Arial" w:eastAsia="Times New Roman" w:hAnsi="Arial" w:cs="Arial"/>
          <w:sz w:val="24"/>
          <w:szCs w:val="24"/>
          <w:lang w:eastAsia="sk-SK"/>
        </w:rPr>
        <w:t xml:space="preserve"> 01. 04. 2016</w:t>
      </w:r>
      <w:r w:rsidR="00CB4AB0">
        <w:rPr>
          <w:rFonts w:ascii="Arial" w:eastAsia="Times New Roman" w:hAnsi="Arial" w:cs="Arial"/>
          <w:sz w:val="24"/>
          <w:szCs w:val="24"/>
          <w:lang w:eastAsia="sk-SK"/>
        </w:rPr>
        <w:t xml:space="preserve">                       </w:t>
      </w:r>
      <w:r w:rsidR="00BF6D73">
        <w:rPr>
          <w:rFonts w:ascii="Arial" w:eastAsia="Times New Roman" w:hAnsi="Arial" w:cs="Arial"/>
          <w:sz w:val="24"/>
          <w:szCs w:val="24"/>
          <w:lang w:eastAsia="sk-SK"/>
        </w:rPr>
        <w:t xml:space="preserve">          </w:t>
      </w:r>
      <w:r w:rsidR="004514E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bookmarkStart w:id="0" w:name="_GoBack"/>
      <w:bookmarkEnd w:id="0"/>
      <w:r w:rsidR="00C13046">
        <w:rPr>
          <w:rFonts w:ascii="Arial" w:eastAsia="Times New Roman" w:hAnsi="Arial" w:cs="Arial"/>
          <w:sz w:val="24"/>
          <w:szCs w:val="24"/>
          <w:lang w:eastAsia="sk-SK"/>
        </w:rPr>
        <w:t xml:space="preserve">prof. PhDr. Milan </w:t>
      </w:r>
      <w:proofErr w:type="spellStart"/>
      <w:r w:rsidR="00C13046">
        <w:rPr>
          <w:rFonts w:ascii="Arial" w:eastAsia="Times New Roman" w:hAnsi="Arial" w:cs="Arial"/>
          <w:sz w:val="24"/>
          <w:szCs w:val="24"/>
          <w:lang w:eastAsia="sk-SK"/>
        </w:rPr>
        <w:t>Porti</w:t>
      </w:r>
      <w:r w:rsidR="00CB4AB0">
        <w:rPr>
          <w:rFonts w:ascii="Arial" w:eastAsia="Times New Roman" w:hAnsi="Arial" w:cs="Arial"/>
          <w:sz w:val="24"/>
          <w:szCs w:val="24"/>
          <w:lang w:eastAsia="sk-SK"/>
        </w:rPr>
        <w:t>k</w:t>
      </w:r>
      <w:proofErr w:type="spellEnd"/>
      <w:r w:rsidR="00CB4AB0">
        <w:rPr>
          <w:rFonts w:ascii="Arial" w:eastAsia="Times New Roman" w:hAnsi="Arial" w:cs="Arial"/>
          <w:sz w:val="24"/>
          <w:szCs w:val="24"/>
          <w:lang w:eastAsia="sk-SK"/>
        </w:rPr>
        <w:t>, PhD.</w:t>
      </w:r>
      <w:r w:rsidR="004514EF"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  <w:proofErr w:type="spellStart"/>
      <w:r w:rsidR="004514EF">
        <w:rPr>
          <w:rFonts w:ascii="Arial" w:eastAsia="Times New Roman" w:hAnsi="Arial" w:cs="Arial"/>
          <w:sz w:val="24"/>
          <w:szCs w:val="24"/>
          <w:lang w:eastAsia="sk-SK"/>
        </w:rPr>
        <w:t>v.r</w:t>
      </w:r>
      <w:proofErr w:type="spellEnd"/>
      <w:r w:rsidR="004514EF">
        <w:rPr>
          <w:rFonts w:ascii="Arial" w:eastAsia="Times New Roman" w:hAnsi="Arial" w:cs="Arial"/>
          <w:sz w:val="24"/>
          <w:szCs w:val="24"/>
          <w:lang w:eastAsia="sk-SK"/>
        </w:rPr>
        <w:t>.</w:t>
      </w:r>
      <w:r w:rsidR="00CB4AB0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14:paraId="7E2EDA6C" w14:textId="599FB100" w:rsidR="00CB4AB0" w:rsidRDefault="00CB4AB0" w:rsidP="00CB4AB0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                                                </w:t>
      </w:r>
      <w:r w:rsidR="00BF6D73">
        <w:rPr>
          <w:rFonts w:ascii="Arial" w:eastAsia="Times New Roman" w:hAnsi="Arial" w:cs="Arial"/>
          <w:sz w:val="24"/>
          <w:szCs w:val="24"/>
          <w:lang w:eastAsia="sk-SK"/>
        </w:rPr>
        <w:t xml:space="preserve">         </w:t>
      </w:r>
      <w:r w:rsidR="00C9622B">
        <w:rPr>
          <w:rFonts w:ascii="Arial" w:eastAsia="Times New Roman" w:hAnsi="Arial" w:cs="Arial"/>
          <w:sz w:val="24"/>
          <w:szCs w:val="24"/>
          <w:lang w:eastAsia="sk-SK"/>
        </w:rPr>
        <w:t xml:space="preserve">   </w:t>
      </w:r>
      <w:r w:rsidR="00BF6D73"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predseda Rady pre športovú činnosť PU </w:t>
      </w:r>
    </w:p>
    <w:p w14:paraId="575B9E42" w14:textId="77777777" w:rsidR="001F0666" w:rsidRDefault="001F0666" w:rsidP="00CB4AB0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70D322D7" w14:textId="77777777" w:rsidR="001F0666" w:rsidRDefault="001F0666" w:rsidP="00CB4AB0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6EEC7C47" w14:textId="77777777" w:rsidR="001F0666" w:rsidRDefault="001F0666" w:rsidP="00CB4AB0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01689879" w14:textId="77777777" w:rsidR="001F0666" w:rsidRDefault="001F0666" w:rsidP="00CB4AB0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24AE03FE" w14:textId="77777777" w:rsidR="001F0666" w:rsidRDefault="001F0666" w:rsidP="00CB4AB0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42DBFD4B" w14:textId="77777777" w:rsidR="001F0666" w:rsidRDefault="001F0666" w:rsidP="00CB4AB0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0C90F94F" w14:textId="77777777" w:rsidR="001F0666" w:rsidRDefault="001F0666" w:rsidP="00CB4AB0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30B8F968" w14:textId="77777777" w:rsidR="001F0666" w:rsidRDefault="001F0666" w:rsidP="00CB4AB0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4344DCFA" w14:textId="77777777" w:rsidR="001F0666" w:rsidRDefault="001F0666" w:rsidP="00CB4AB0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41483FDE" w14:textId="265BB7C0" w:rsidR="001F0666" w:rsidRPr="00CB4AB0" w:rsidRDefault="001F0666" w:rsidP="001F0666">
      <w:pPr>
        <w:tabs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2/2</w:t>
      </w:r>
    </w:p>
    <w:sectPr w:rsidR="001F0666" w:rsidRPr="00CB4AB0" w:rsidSect="001F0666">
      <w:footerReference w:type="default" r:id="rId8"/>
      <w:pgSz w:w="11906" w:h="16838"/>
      <w:pgMar w:top="1418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29579" w14:textId="77777777" w:rsidR="00582EDD" w:rsidRDefault="00582EDD" w:rsidP="00237F3C">
      <w:pPr>
        <w:spacing w:after="0" w:line="240" w:lineRule="auto"/>
      </w:pPr>
      <w:r>
        <w:separator/>
      </w:r>
    </w:p>
  </w:endnote>
  <w:endnote w:type="continuationSeparator" w:id="0">
    <w:p w14:paraId="0D1F5081" w14:textId="77777777" w:rsidR="00582EDD" w:rsidRDefault="00582EDD" w:rsidP="0023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733FB" w14:textId="7E1F95B7" w:rsidR="00B8765E" w:rsidRPr="00B8765E" w:rsidRDefault="00B8765E">
    <w:pPr>
      <w:pStyle w:val="Pta"/>
      <w:jc w:val="center"/>
      <w:rPr>
        <w:rFonts w:ascii="Arial" w:hAnsi="Arial" w:cs="Arial"/>
      </w:rPr>
    </w:pPr>
  </w:p>
  <w:p w14:paraId="6C916E68" w14:textId="77777777" w:rsidR="00B8765E" w:rsidRDefault="00B8765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FC11E" w14:textId="77777777" w:rsidR="00582EDD" w:rsidRDefault="00582EDD" w:rsidP="00237F3C">
      <w:pPr>
        <w:spacing w:after="0" w:line="240" w:lineRule="auto"/>
      </w:pPr>
      <w:r>
        <w:separator/>
      </w:r>
    </w:p>
  </w:footnote>
  <w:footnote w:type="continuationSeparator" w:id="0">
    <w:p w14:paraId="505CF50D" w14:textId="77777777" w:rsidR="00582EDD" w:rsidRDefault="00582EDD" w:rsidP="00237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7569"/>
    <w:multiLevelType w:val="hybridMultilevel"/>
    <w:tmpl w:val="382A06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F1DFF"/>
    <w:multiLevelType w:val="hybridMultilevel"/>
    <w:tmpl w:val="624C6B1C"/>
    <w:lvl w:ilvl="0" w:tplc="5E74F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8919E8"/>
    <w:multiLevelType w:val="hybridMultilevel"/>
    <w:tmpl w:val="4DA2C76A"/>
    <w:lvl w:ilvl="0" w:tplc="B79683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D6C97"/>
    <w:multiLevelType w:val="hybridMultilevel"/>
    <w:tmpl w:val="BA24AE08"/>
    <w:lvl w:ilvl="0" w:tplc="CB82A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B0412"/>
    <w:multiLevelType w:val="hybridMultilevel"/>
    <w:tmpl w:val="787C9E2E"/>
    <w:lvl w:ilvl="0" w:tplc="39D62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E5928"/>
    <w:multiLevelType w:val="hybridMultilevel"/>
    <w:tmpl w:val="8006D820"/>
    <w:lvl w:ilvl="0" w:tplc="D75C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40A2E"/>
    <w:multiLevelType w:val="hybridMultilevel"/>
    <w:tmpl w:val="84E6D9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3041B"/>
    <w:multiLevelType w:val="hybridMultilevel"/>
    <w:tmpl w:val="B666F874"/>
    <w:lvl w:ilvl="0" w:tplc="0A907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0070C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E58EC"/>
    <w:multiLevelType w:val="hybridMultilevel"/>
    <w:tmpl w:val="272656E8"/>
    <w:lvl w:ilvl="0" w:tplc="39D6254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5CAE4051"/>
    <w:multiLevelType w:val="hybridMultilevel"/>
    <w:tmpl w:val="407A0530"/>
    <w:lvl w:ilvl="0" w:tplc="50B0FCA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6218D"/>
    <w:multiLevelType w:val="hybridMultilevel"/>
    <w:tmpl w:val="BBC0408A"/>
    <w:lvl w:ilvl="0" w:tplc="46DCCB60">
      <w:start w:val="1"/>
      <w:numFmt w:val="decimal"/>
      <w:lvlText w:val="%1."/>
      <w:lvlJc w:val="left"/>
      <w:pPr>
        <w:ind w:left="720" w:hanging="360"/>
      </w:pPr>
      <w:rPr>
        <w:b/>
        <w:i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87B84"/>
    <w:multiLevelType w:val="hybridMultilevel"/>
    <w:tmpl w:val="B28C41BE"/>
    <w:lvl w:ilvl="0" w:tplc="6F5EC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u w:color="0070C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C0"/>
    <w:rsid w:val="000238FD"/>
    <w:rsid w:val="00034B75"/>
    <w:rsid w:val="00035645"/>
    <w:rsid w:val="00041CF9"/>
    <w:rsid w:val="00102ABF"/>
    <w:rsid w:val="00120A63"/>
    <w:rsid w:val="00137CDB"/>
    <w:rsid w:val="00160CBB"/>
    <w:rsid w:val="001E2127"/>
    <w:rsid w:val="001F0666"/>
    <w:rsid w:val="001F5F83"/>
    <w:rsid w:val="00215044"/>
    <w:rsid w:val="00233AEE"/>
    <w:rsid w:val="00237F3C"/>
    <w:rsid w:val="0027460E"/>
    <w:rsid w:val="0029584A"/>
    <w:rsid w:val="002B65FE"/>
    <w:rsid w:val="003272D1"/>
    <w:rsid w:val="00350A39"/>
    <w:rsid w:val="00363D52"/>
    <w:rsid w:val="003A45B2"/>
    <w:rsid w:val="003D22D2"/>
    <w:rsid w:val="003E1261"/>
    <w:rsid w:val="00421A3D"/>
    <w:rsid w:val="004514EF"/>
    <w:rsid w:val="00471912"/>
    <w:rsid w:val="004C5203"/>
    <w:rsid w:val="004D11F5"/>
    <w:rsid w:val="004D5067"/>
    <w:rsid w:val="004D7216"/>
    <w:rsid w:val="004F3B8A"/>
    <w:rsid w:val="005700C5"/>
    <w:rsid w:val="00582EDD"/>
    <w:rsid w:val="00584CED"/>
    <w:rsid w:val="005871CA"/>
    <w:rsid w:val="005955FD"/>
    <w:rsid w:val="005E14D6"/>
    <w:rsid w:val="005F405D"/>
    <w:rsid w:val="005F52CB"/>
    <w:rsid w:val="005F653F"/>
    <w:rsid w:val="0060533B"/>
    <w:rsid w:val="00606B6C"/>
    <w:rsid w:val="00613515"/>
    <w:rsid w:val="00693A0A"/>
    <w:rsid w:val="006A3C67"/>
    <w:rsid w:val="006C0CA7"/>
    <w:rsid w:val="006E3032"/>
    <w:rsid w:val="006F36B4"/>
    <w:rsid w:val="007330DB"/>
    <w:rsid w:val="00764E8E"/>
    <w:rsid w:val="00767BD2"/>
    <w:rsid w:val="00777288"/>
    <w:rsid w:val="0078117F"/>
    <w:rsid w:val="007F0295"/>
    <w:rsid w:val="00812DC1"/>
    <w:rsid w:val="00851AC2"/>
    <w:rsid w:val="0085256B"/>
    <w:rsid w:val="00866D74"/>
    <w:rsid w:val="0089362C"/>
    <w:rsid w:val="008D1385"/>
    <w:rsid w:val="008D3226"/>
    <w:rsid w:val="008D5920"/>
    <w:rsid w:val="008D62C0"/>
    <w:rsid w:val="008F0545"/>
    <w:rsid w:val="008F374B"/>
    <w:rsid w:val="009418AB"/>
    <w:rsid w:val="00961435"/>
    <w:rsid w:val="00973346"/>
    <w:rsid w:val="00986A25"/>
    <w:rsid w:val="009D53C0"/>
    <w:rsid w:val="00A1212F"/>
    <w:rsid w:val="00A13E5A"/>
    <w:rsid w:val="00A5690C"/>
    <w:rsid w:val="00A74542"/>
    <w:rsid w:val="00B01389"/>
    <w:rsid w:val="00B311B1"/>
    <w:rsid w:val="00B52283"/>
    <w:rsid w:val="00B74A6F"/>
    <w:rsid w:val="00B8765E"/>
    <w:rsid w:val="00BE0C32"/>
    <w:rsid w:val="00BF6D73"/>
    <w:rsid w:val="00BF6DBD"/>
    <w:rsid w:val="00C13046"/>
    <w:rsid w:val="00C320D1"/>
    <w:rsid w:val="00C959DF"/>
    <w:rsid w:val="00C9622B"/>
    <w:rsid w:val="00CB0301"/>
    <w:rsid w:val="00CB38FE"/>
    <w:rsid w:val="00CB4AB0"/>
    <w:rsid w:val="00CE1CE3"/>
    <w:rsid w:val="00CE3513"/>
    <w:rsid w:val="00CF7486"/>
    <w:rsid w:val="00DA6136"/>
    <w:rsid w:val="00DB0F24"/>
    <w:rsid w:val="00DB6E80"/>
    <w:rsid w:val="00DD45A9"/>
    <w:rsid w:val="00DE216D"/>
    <w:rsid w:val="00DF416E"/>
    <w:rsid w:val="00E13AD9"/>
    <w:rsid w:val="00E14F89"/>
    <w:rsid w:val="00E2231F"/>
    <w:rsid w:val="00E261A6"/>
    <w:rsid w:val="00E30CC0"/>
    <w:rsid w:val="00E44411"/>
    <w:rsid w:val="00E54CC0"/>
    <w:rsid w:val="00E6351C"/>
    <w:rsid w:val="00E726E9"/>
    <w:rsid w:val="00E92D0B"/>
    <w:rsid w:val="00EA3A22"/>
    <w:rsid w:val="00EC6427"/>
    <w:rsid w:val="00F42D77"/>
    <w:rsid w:val="00F50482"/>
    <w:rsid w:val="00F76C68"/>
    <w:rsid w:val="00FB3754"/>
    <w:rsid w:val="00FD4EB2"/>
    <w:rsid w:val="00FD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91C0"/>
  <w15:docId w15:val="{D8A3C82E-E3CB-4DC9-B032-3C11C2E0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62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84C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37F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7F3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7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7F3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237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37F3C"/>
  </w:style>
  <w:style w:type="paragraph" w:styleId="Pta">
    <w:name w:val="footer"/>
    <w:basedOn w:val="Normlny"/>
    <w:link w:val="PtaChar"/>
    <w:uiPriority w:val="99"/>
    <w:unhideWhenUsed/>
    <w:rsid w:val="00237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37F3C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0CB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0CB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986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F2BF-33BC-41AC-96BC-667A3512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Bibka</dc:creator>
  <cp:lastModifiedBy>Tischlerova</cp:lastModifiedBy>
  <cp:revision>12</cp:revision>
  <cp:lastPrinted>2016-04-08T05:50:00Z</cp:lastPrinted>
  <dcterms:created xsi:type="dcterms:W3CDTF">2016-04-08T05:39:00Z</dcterms:created>
  <dcterms:modified xsi:type="dcterms:W3CDTF">2016-04-08T06:04:00Z</dcterms:modified>
</cp:coreProperties>
</file>