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406" w:rsidRPr="00915822" w:rsidRDefault="00E31406" w:rsidP="00E31406">
      <w:pPr>
        <w:jc w:val="center"/>
        <w:rPr>
          <w:rFonts w:ascii="Arial" w:hAnsi="Arial" w:cs="Arial"/>
          <w:b/>
          <w:sz w:val="28"/>
          <w:szCs w:val="28"/>
        </w:rPr>
      </w:pPr>
      <w:r w:rsidRPr="00915822">
        <w:rPr>
          <w:rFonts w:ascii="Arial" w:hAnsi="Arial" w:cs="Arial"/>
          <w:b/>
          <w:sz w:val="28"/>
          <w:szCs w:val="28"/>
        </w:rPr>
        <w:t>FAKULTA HUMANITNÝCH A PRÍRODNÝCH VIED</w:t>
      </w: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PREŠOVSKEJ UNIVERZITY V PREŠOVE</w:t>
      </w: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rPr>
          <w:rFonts w:ascii="Arial" w:hAnsi="Arial" w:cs="Arial"/>
          <w:b/>
          <w:sz w:val="28"/>
          <w:szCs w:val="28"/>
        </w:rPr>
      </w:pPr>
    </w:p>
    <w:p w:rsidR="00E31406" w:rsidRPr="00915822" w:rsidRDefault="00E31406" w:rsidP="00E31406">
      <w:pPr>
        <w:rPr>
          <w:rFonts w:ascii="Arial" w:hAnsi="Arial" w:cs="Arial"/>
          <w:b/>
          <w:sz w:val="28"/>
          <w:szCs w:val="28"/>
        </w:rPr>
      </w:pP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 xml:space="preserve">PODKLADY </w:t>
      </w:r>
      <w:r w:rsidR="00841A36">
        <w:rPr>
          <w:rFonts w:ascii="Arial" w:hAnsi="Arial" w:cs="Arial"/>
          <w:b/>
          <w:sz w:val="28"/>
          <w:szCs w:val="28"/>
        </w:rPr>
        <w:t xml:space="preserve"> </w:t>
      </w:r>
      <w:r w:rsidRPr="00915822">
        <w:rPr>
          <w:rFonts w:ascii="Arial" w:hAnsi="Arial" w:cs="Arial"/>
          <w:b/>
          <w:sz w:val="28"/>
          <w:szCs w:val="28"/>
        </w:rPr>
        <w:t>PRE</w:t>
      </w:r>
      <w:r w:rsidR="00841A36">
        <w:rPr>
          <w:rFonts w:ascii="Arial" w:hAnsi="Arial" w:cs="Arial"/>
          <w:b/>
          <w:sz w:val="28"/>
          <w:szCs w:val="28"/>
        </w:rPr>
        <w:t xml:space="preserve"> </w:t>
      </w:r>
      <w:r w:rsidRPr="00915822">
        <w:rPr>
          <w:rFonts w:ascii="Arial" w:hAnsi="Arial" w:cs="Arial"/>
          <w:b/>
          <w:sz w:val="28"/>
          <w:szCs w:val="28"/>
        </w:rPr>
        <w:t xml:space="preserve"> ZAČATIE </w:t>
      </w:r>
      <w:r w:rsidR="00841A36">
        <w:rPr>
          <w:rFonts w:ascii="Arial" w:hAnsi="Arial" w:cs="Arial"/>
          <w:b/>
          <w:sz w:val="28"/>
          <w:szCs w:val="28"/>
        </w:rPr>
        <w:t xml:space="preserve"> </w:t>
      </w:r>
      <w:r w:rsidRPr="00915822">
        <w:rPr>
          <w:rFonts w:ascii="Arial" w:hAnsi="Arial" w:cs="Arial"/>
          <w:b/>
          <w:sz w:val="28"/>
          <w:szCs w:val="28"/>
        </w:rPr>
        <w:t>VYMENÚVACIEHO  KONANIA</w:t>
      </w: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Doc. MUDr. JÁN KMEC, PhD., MPH</w:t>
      </w: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rPr>
          <w:rFonts w:ascii="Arial" w:hAnsi="Arial" w:cs="Arial"/>
          <w:b/>
          <w:sz w:val="28"/>
          <w:szCs w:val="28"/>
        </w:rPr>
      </w:pP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VEDNÝ ODBOR</w:t>
      </w: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4.2.8 Antropológia</w:t>
      </w: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jc w:val="center"/>
        <w:rPr>
          <w:rFonts w:ascii="Arial" w:hAnsi="Arial" w:cs="Arial"/>
          <w:b/>
          <w:sz w:val="28"/>
          <w:szCs w:val="28"/>
        </w:rPr>
      </w:pPr>
    </w:p>
    <w:p w:rsidR="00E31406" w:rsidRPr="00915822" w:rsidRDefault="00E31406" w:rsidP="00E31406">
      <w:pPr>
        <w:rPr>
          <w:rFonts w:ascii="Arial" w:hAnsi="Arial" w:cs="Arial"/>
          <w:b/>
          <w:sz w:val="28"/>
          <w:szCs w:val="28"/>
        </w:rPr>
      </w:pPr>
    </w:p>
    <w:p w:rsidR="00E31406" w:rsidRPr="00915822" w:rsidRDefault="00E31406" w:rsidP="00E31406">
      <w:pPr>
        <w:jc w:val="center"/>
        <w:rPr>
          <w:rFonts w:ascii="Arial" w:hAnsi="Arial" w:cs="Arial"/>
          <w:b/>
          <w:sz w:val="28"/>
          <w:szCs w:val="28"/>
        </w:rPr>
      </w:pPr>
      <w:r w:rsidRPr="00915822">
        <w:rPr>
          <w:rFonts w:ascii="Arial" w:hAnsi="Arial" w:cs="Arial"/>
          <w:b/>
          <w:sz w:val="28"/>
          <w:szCs w:val="28"/>
        </w:rPr>
        <w:t>PREŠOV  2017</w:t>
      </w:r>
    </w:p>
    <w:p w:rsidR="00E31406" w:rsidRPr="00915822" w:rsidRDefault="00E31406" w:rsidP="00E31406">
      <w:pPr>
        <w:spacing w:line="360" w:lineRule="auto"/>
        <w:rPr>
          <w:rFonts w:ascii="Arial" w:hAnsi="Arial" w:cs="Arial"/>
          <w:b/>
          <w:sz w:val="28"/>
          <w:szCs w:val="28"/>
        </w:rPr>
      </w:pPr>
    </w:p>
    <w:p w:rsidR="00E31406" w:rsidRDefault="00E31406" w:rsidP="00E31406">
      <w:pPr>
        <w:spacing w:line="360" w:lineRule="auto"/>
        <w:rPr>
          <w:rFonts w:ascii="Arial" w:hAnsi="Arial" w:cs="Arial"/>
          <w:b/>
          <w:sz w:val="28"/>
          <w:szCs w:val="28"/>
        </w:rPr>
      </w:pPr>
    </w:p>
    <w:p w:rsidR="000E2EF9" w:rsidRPr="00915822" w:rsidRDefault="000E2EF9" w:rsidP="00E31406">
      <w:pPr>
        <w:spacing w:line="360" w:lineRule="auto"/>
        <w:rPr>
          <w:rFonts w:ascii="Arial" w:hAnsi="Arial" w:cs="Arial"/>
          <w:b/>
          <w:sz w:val="28"/>
          <w:szCs w:val="28"/>
        </w:rPr>
      </w:pPr>
    </w:p>
    <w:p w:rsidR="00E31406" w:rsidRPr="0004584D" w:rsidRDefault="00E31406"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ŽIADOSŤ  UCHÁDZAČA</w:t>
      </w:r>
    </w:p>
    <w:p w:rsidR="00E31406" w:rsidRPr="00862E65" w:rsidRDefault="00E31406" w:rsidP="00456032">
      <w:pPr>
        <w:pStyle w:val="Odstavecseseznamem"/>
        <w:numPr>
          <w:ilvl w:val="0"/>
          <w:numId w:val="7"/>
        </w:numPr>
        <w:rPr>
          <w:rFonts w:ascii="Arial" w:hAnsi="Arial" w:cs="Arial"/>
          <w:b/>
          <w:sz w:val="24"/>
          <w:szCs w:val="24"/>
        </w:rPr>
      </w:pPr>
      <w:r w:rsidRPr="0004584D">
        <w:rPr>
          <w:rFonts w:ascii="Arial" w:hAnsi="Arial" w:cs="Arial"/>
          <w:b/>
          <w:sz w:val="24"/>
          <w:szCs w:val="24"/>
        </w:rPr>
        <w:t>P</w:t>
      </w:r>
      <w:r w:rsidR="00915822" w:rsidRPr="0004584D">
        <w:rPr>
          <w:rFonts w:ascii="Arial" w:hAnsi="Arial" w:cs="Arial"/>
          <w:b/>
          <w:sz w:val="24"/>
          <w:szCs w:val="24"/>
        </w:rPr>
        <w:t>ROFESIJNÝ ŽIVOTOPIS</w:t>
      </w:r>
      <w:r w:rsidR="00862E65">
        <w:rPr>
          <w:rFonts w:ascii="Arial" w:hAnsi="Arial" w:cs="Arial"/>
          <w:b/>
          <w:sz w:val="24"/>
          <w:szCs w:val="24"/>
          <w:lang w:val="en-GB"/>
        </w:rPr>
        <w:t>;</w:t>
      </w:r>
      <w:r w:rsidR="00862E65">
        <w:rPr>
          <w:rFonts w:ascii="Arial" w:hAnsi="Arial" w:cs="Arial"/>
          <w:b/>
          <w:sz w:val="24"/>
          <w:szCs w:val="24"/>
        </w:rPr>
        <w:t xml:space="preserve">  </w:t>
      </w:r>
      <w:r w:rsidRPr="00862E65">
        <w:rPr>
          <w:rFonts w:ascii="Arial" w:hAnsi="Arial" w:cs="Arial"/>
          <w:b/>
          <w:sz w:val="24"/>
          <w:szCs w:val="24"/>
        </w:rPr>
        <w:t>S</w:t>
      </w:r>
      <w:r w:rsidR="00915822" w:rsidRPr="00862E65">
        <w:rPr>
          <w:rFonts w:ascii="Arial" w:hAnsi="Arial" w:cs="Arial"/>
          <w:b/>
          <w:sz w:val="24"/>
          <w:szCs w:val="24"/>
        </w:rPr>
        <w:t>ÚHLAS DOTKNUTEJ OSOBY</w:t>
      </w:r>
    </w:p>
    <w:p w:rsidR="001A7C17" w:rsidRDefault="00E31406"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O</w:t>
      </w:r>
      <w:r w:rsidR="00915822" w:rsidRPr="0004584D">
        <w:rPr>
          <w:rFonts w:ascii="Arial" w:hAnsi="Arial" w:cs="Arial"/>
          <w:b/>
          <w:sz w:val="24"/>
          <w:szCs w:val="24"/>
        </w:rPr>
        <w:t>SVEDČENÁ KÓPIA DOKLADU O VYSOKOŠKOLSKOM VZDELANÍ                      II. STUPŇA</w:t>
      </w:r>
    </w:p>
    <w:p w:rsidR="001A7C17" w:rsidRDefault="00915822" w:rsidP="001A7C17">
      <w:pPr>
        <w:pStyle w:val="Odstavecseseznamem"/>
        <w:spacing w:line="360" w:lineRule="auto"/>
        <w:ind w:left="502"/>
        <w:rPr>
          <w:rFonts w:ascii="Arial" w:hAnsi="Arial" w:cs="Arial"/>
          <w:b/>
          <w:sz w:val="24"/>
          <w:szCs w:val="24"/>
        </w:rPr>
      </w:pPr>
      <w:r w:rsidRPr="001A7C17">
        <w:rPr>
          <w:rFonts w:ascii="Arial" w:hAnsi="Arial" w:cs="Arial"/>
          <w:b/>
          <w:sz w:val="24"/>
          <w:szCs w:val="24"/>
        </w:rPr>
        <w:t>OSVEDČENÁ KÓPIA DOKLADU O VYSOKOŠKOLSKOM VZDELANÍ                      III. STUPŇA</w:t>
      </w:r>
    </w:p>
    <w:p w:rsidR="00E31406" w:rsidRPr="001A7C17" w:rsidRDefault="00915822" w:rsidP="001A7C17">
      <w:pPr>
        <w:pStyle w:val="Odstavecseseznamem"/>
        <w:spacing w:line="360" w:lineRule="auto"/>
        <w:ind w:left="502"/>
        <w:rPr>
          <w:rFonts w:ascii="Arial" w:hAnsi="Arial" w:cs="Arial"/>
          <w:b/>
          <w:sz w:val="24"/>
          <w:szCs w:val="24"/>
        </w:rPr>
      </w:pPr>
      <w:r w:rsidRPr="001A7C17">
        <w:rPr>
          <w:rFonts w:ascii="Arial" w:hAnsi="Arial" w:cs="Arial"/>
          <w:b/>
          <w:sz w:val="24"/>
          <w:szCs w:val="24"/>
        </w:rPr>
        <w:t>OSVEDČENÁ KÓPIA DEKRÉTU</w:t>
      </w:r>
      <w:r w:rsidR="00E31406" w:rsidRPr="001A7C17">
        <w:rPr>
          <w:rFonts w:ascii="Arial" w:hAnsi="Arial" w:cs="Arial"/>
          <w:b/>
          <w:sz w:val="24"/>
          <w:szCs w:val="24"/>
        </w:rPr>
        <w:t xml:space="preserve">, </w:t>
      </w:r>
      <w:r w:rsidRPr="001A7C17">
        <w:rPr>
          <w:rFonts w:ascii="Arial" w:hAnsi="Arial" w:cs="Arial"/>
          <w:b/>
          <w:sz w:val="24"/>
          <w:szCs w:val="24"/>
        </w:rPr>
        <w:t>KTORÝM  BOL  UCHÁDZAČOVI UDELENÝ TITUL DOCENT</w:t>
      </w:r>
    </w:p>
    <w:p w:rsidR="00E31406" w:rsidRPr="0004584D" w:rsidRDefault="00E31406"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P</w:t>
      </w:r>
      <w:r w:rsidR="00915822" w:rsidRPr="0004584D">
        <w:rPr>
          <w:rFonts w:ascii="Arial" w:hAnsi="Arial" w:cs="Arial"/>
          <w:b/>
          <w:sz w:val="24"/>
          <w:szCs w:val="24"/>
        </w:rPr>
        <w:t>REHĽAD  DOTERAJŠEJ PEDAGOGICKEJ ČINNOSTI A DOSIAHNUTÝCH VÝSLEDKOV</w:t>
      </w:r>
    </w:p>
    <w:p w:rsidR="00E31406" w:rsidRPr="0004584D" w:rsidRDefault="00915822"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ZOZNAM POVODNÝCH  PUBLIKOVANÝCH VEDECKÝCH A ODBORNÝCH PRÁC S UVEDENÍM ICH OHLASOV</w:t>
      </w:r>
    </w:p>
    <w:p w:rsidR="00E31406" w:rsidRPr="0004584D" w:rsidRDefault="00915822"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ZOZNAM ĎALŠÍCH POVODNÝCHVEDECKÝCH A ODBORNÝCH PRÁC A VÝKONOV</w:t>
      </w:r>
    </w:p>
    <w:p w:rsidR="00E31406" w:rsidRPr="0004584D" w:rsidRDefault="00E31406"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Z</w:t>
      </w:r>
      <w:r w:rsidR="00915822" w:rsidRPr="0004584D">
        <w:rPr>
          <w:rFonts w:ascii="Arial" w:hAnsi="Arial" w:cs="Arial"/>
          <w:b/>
          <w:sz w:val="24"/>
          <w:szCs w:val="24"/>
        </w:rPr>
        <w:t>OZNAM ĎALŠÍCH PREUKAZATEĽNYCH OHLASOV NA  VEDECKÚ  ČINNOSŤ</w:t>
      </w:r>
    </w:p>
    <w:p w:rsidR="00E31406" w:rsidRPr="0004584D" w:rsidRDefault="00E31406"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V</w:t>
      </w:r>
      <w:r w:rsidR="0004584D" w:rsidRPr="0004584D">
        <w:rPr>
          <w:rFonts w:ascii="Arial" w:hAnsi="Arial" w:cs="Arial"/>
          <w:b/>
          <w:sz w:val="24"/>
          <w:szCs w:val="24"/>
        </w:rPr>
        <w:t>EDECKO – PEDAGOGICKÁ CHARAKTERISTIKA</w:t>
      </w:r>
    </w:p>
    <w:p w:rsidR="00862E65" w:rsidRDefault="0004584D"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 xml:space="preserve">STRUČNÁ A VÝSTIŽNÁ CHARAKTERISTIKA NAJDOLEŽITEJŠÍCH </w:t>
      </w:r>
      <w:r w:rsidR="00862E65">
        <w:rPr>
          <w:rFonts w:ascii="Arial" w:hAnsi="Arial" w:cs="Arial"/>
          <w:b/>
          <w:sz w:val="24"/>
          <w:szCs w:val="24"/>
        </w:rPr>
        <w:t xml:space="preserve"> </w:t>
      </w:r>
      <w:r w:rsidRPr="0004584D">
        <w:rPr>
          <w:rFonts w:ascii="Arial" w:hAnsi="Arial" w:cs="Arial"/>
          <w:b/>
          <w:sz w:val="24"/>
          <w:szCs w:val="24"/>
        </w:rPr>
        <w:t>VEDECKÝCH VÝSLEDKOV</w:t>
      </w:r>
    </w:p>
    <w:p w:rsidR="000350B1" w:rsidRPr="00862E65" w:rsidRDefault="000350B1" w:rsidP="00456032">
      <w:pPr>
        <w:pStyle w:val="Odstavecseseznamem"/>
        <w:numPr>
          <w:ilvl w:val="0"/>
          <w:numId w:val="7"/>
        </w:numPr>
        <w:spacing w:line="360" w:lineRule="auto"/>
        <w:rPr>
          <w:rFonts w:ascii="Arial" w:hAnsi="Arial" w:cs="Arial"/>
          <w:b/>
          <w:sz w:val="24"/>
          <w:szCs w:val="24"/>
        </w:rPr>
      </w:pPr>
      <w:r w:rsidRPr="00862E65">
        <w:rPr>
          <w:rFonts w:ascii="Arial" w:hAnsi="Arial" w:cs="Arial"/>
          <w:b/>
          <w:sz w:val="24"/>
          <w:szCs w:val="24"/>
        </w:rPr>
        <w:t>S</w:t>
      </w:r>
      <w:r w:rsidR="0004584D" w:rsidRPr="00862E65">
        <w:rPr>
          <w:rFonts w:ascii="Arial" w:hAnsi="Arial" w:cs="Arial"/>
          <w:b/>
          <w:sz w:val="24"/>
          <w:szCs w:val="24"/>
        </w:rPr>
        <w:t>ÚBOR VŠETKÝCH PRÁC UVEDENÝCH V ZOZNAME POVODNÝCH PUBLIKOVANÝCH VEDECKÝCH A ODBORNÝCH PRÁC S UVEDENÍM ICH  OHLASOV</w:t>
      </w:r>
      <w:r w:rsidRPr="00862E65">
        <w:rPr>
          <w:rFonts w:ascii="Arial" w:hAnsi="Arial" w:cs="Arial"/>
          <w:sz w:val="24"/>
          <w:szCs w:val="24"/>
        </w:rPr>
        <w:t xml:space="preserve">, ktoré uchádzač považuje za najvýznamnejšie podľa bodu 5. </w:t>
      </w:r>
    </w:p>
    <w:p w:rsidR="000350B1" w:rsidRPr="0004584D" w:rsidRDefault="000350B1" w:rsidP="00456032">
      <w:pPr>
        <w:pStyle w:val="Odstavecseseznamem"/>
        <w:numPr>
          <w:ilvl w:val="0"/>
          <w:numId w:val="7"/>
        </w:numPr>
        <w:spacing w:line="360" w:lineRule="auto"/>
        <w:rPr>
          <w:rFonts w:ascii="Arial" w:hAnsi="Arial" w:cs="Arial"/>
          <w:b/>
          <w:sz w:val="24"/>
          <w:szCs w:val="24"/>
        </w:rPr>
      </w:pPr>
      <w:r w:rsidRPr="0004584D">
        <w:rPr>
          <w:rFonts w:ascii="Arial" w:hAnsi="Arial" w:cs="Arial"/>
          <w:b/>
          <w:sz w:val="24"/>
          <w:szCs w:val="24"/>
        </w:rPr>
        <w:t>T</w:t>
      </w:r>
      <w:r w:rsidR="0004584D" w:rsidRPr="0004584D">
        <w:rPr>
          <w:rFonts w:ascii="Arial" w:hAnsi="Arial" w:cs="Arial"/>
          <w:b/>
          <w:sz w:val="24"/>
          <w:szCs w:val="24"/>
        </w:rPr>
        <w:t>ÉMY INAUGURAČNEJ PREDNÁŠKY</w:t>
      </w:r>
    </w:p>
    <w:p w:rsidR="00C666D1" w:rsidRDefault="000350B1" w:rsidP="00456032">
      <w:pPr>
        <w:pStyle w:val="Odstavecseseznamem"/>
        <w:numPr>
          <w:ilvl w:val="0"/>
          <w:numId w:val="7"/>
        </w:numPr>
        <w:spacing w:line="360" w:lineRule="auto"/>
        <w:rPr>
          <w:rFonts w:ascii="Arial" w:hAnsi="Arial" w:cs="Arial"/>
          <w:b/>
          <w:sz w:val="24"/>
          <w:szCs w:val="24"/>
        </w:rPr>
      </w:pPr>
      <w:r w:rsidRPr="00C666D1">
        <w:rPr>
          <w:rFonts w:ascii="Arial" w:hAnsi="Arial" w:cs="Arial"/>
          <w:b/>
          <w:sz w:val="24"/>
          <w:szCs w:val="24"/>
        </w:rPr>
        <w:t>D</w:t>
      </w:r>
      <w:r w:rsidR="0004584D" w:rsidRPr="00C666D1">
        <w:rPr>
          <w:rFonts w:ascii="Arial" w:hAnsi="Arial" w:cs="Arial"/>
          <w:b/>
          <w:sz w:val="24"/>
          <w:szCs w:val="24"/>
        </w:rPr>
        <w:t xml:space="preserve">OKLAD O ZAPLATENÍ POPLATKU </w:t>
      </w:r>
    </w:p>
    <w:p w:rsidR="000350B1" w:rsidRPr="00C666D1" w:rsidRDefault="000350B1" w:rsidP="00744765">
      <w:pPr>
        <w:pStyle w:val="Odstavecseseznamem"/>
        <w:numPr>
          <w:ilvl w:val="0"/>
          <w:numId w:val="7"/>
        </w:numPr>
        <w:spacing w:line="360" w:lineRule="auto"/>
        <w:rPr>
          <w:rFonts w:ascii="Arial" w:hAnsi="Arial" w:cs="Arial"/>
          <w:b/>
          <w:sz w:val="24"/>
          <w:szCs w:val="24"/>
        </w:rPr>
      </w:pPr>
      <w:r w:rsidRPr="00C666D1">
        <w:rPr>
          <w:rFonts w:ascii="Arial" w:hAnsi="Arial" w:cs="Arial"/>
          <w:b/>
          <w:sz w:val="24"/>
          <w:szCs w:val="24"/>
        </w:rPr>
        <w:t>D</w:t>
      </w:r>
      <w:r w:rsidR="0004584D" w:rsidRPr="00C666D1">
        <w:rPr>
          <w:rFonts w:ascii="Arial" w:hAnsi="Arial" w:cs="Arial"/>
          <w:b/>
          <w:sz w:val="24"/>
          <w:szCs w:val="24"/>
        </w:rPr>
        <w:t>OKLAD O VLASTNEJ VEDECKEJ ŠKOLE</w:t>
      </w:r>
    </w:p>
    <w:p w:rsidR="000350B1" w:rsidRPr="00744765" w:rsidRDefault="000350B1" w:rsidP="00744765">
      <w:pPr>
        <w:pStyle w:val="Odstavecseseznamem"/>
        <w:numPr>
          <w:ilvl w:val="0"/>
          <w:numId w:val="7"/>
        </w:numPr>
        <w:spacing w:line="360" w:lineRule="auto"/>
        <w:rPr>
          <w:rFonts w:ascii="Arial" w:hAnsi="Arial" w:cs="Arial"/>
          <w:b/>
          <w:sz w:val="24"/>
          <w:szCs w:val="24"/>
        </w:rPr>
      </w:pPr>
      <w:r w:rsidRPr="00744765">
        <w:rPr>
          <w:rFonts w:ascii="Arial" w:hAnsi="Arial" w:cs="Arial"/>
          <w:b/>
          <w:sz w:val="24"/>
          <w:szCs w:val="24"/>
        </w:rPr>
        <w:t>O</w:t>
      </w:r>
      <w:r w:rsidR="0004584D" w:rsidRPr="00744765">
        <w:rPr>
          <w:rFonts w:ascii="Arial" w:hAnsi="Arial" w:cs="Arial"/>
          <w:b/>
          <w:sz w:val="24"/>
          <w:szCs w:val="24"/>
        </w:rPr>
        <w:t>DPORÚČACIE LISTY</w:t>
      </w:r>
    </w:p>
    <w:p w:rsidR="00744765" w:rsidRPr="00744765" w:rsidRDefault="00744765" w:rsidP="00744765">
      <w:pPr>
        <w:pStyle w:val="Odstavecseseznamem"/>
        <w:numPr>
          <w:ilvl w:val="0"/>
          <w:numId w:val="7"/>
        </w:numPr>
        <w:spacing w:line="360" w:lineRule="auto"/>
        <w:rPr>
          <w:rFonts w:ascii="Arial" w:eastAsia="Times New Roman" w:hAnsi="Arial" w:cs="Arial"/>
          <w:caps/>
          <w:color w:val="000000"/>
          <w:sz w:val="24"/>
          <w:szCs w:val="24"/>
          <w:lang w:eastAsia="sk-SK"/>
        </w:rPr>
      </w:pPr>
      <w:r w:rsidRPr="00744765">
        <w:rPr>
          <w:rFonts w:ascii="Arial" w:eastAsia="Times New Roman" w:hAnsi="Arial" w:cs="Arial"/>
          <w:b/>
          <w:bCs/>
          <w:caps/>
          <w:color w:val="000000"/>
          <w:sz w:val="24"/>
          <w:szCs w:val="24"/>
          <w:bdr w:val="none" w:sz="0" w:space="0" w:color="auto" w:frame="1"/>
          <w:lang w:eastAsia="sk-SK"/>
        </w:rPr>
        <w:t>Zoznam publikovaných vedeckých, odborných prác v Anglickom jazyku</w:t>
      </w:r>
      <w:r>
        <w:rPr>
          <w:rFonts w:ascii="Arial" w:eastAsia="Times New Roman" w:hAnsi="Arial" w:cs="Arial"/>
          <w:b/>
          <w:bCs/>
          <w:caps/>
          <w:color w:val="000000"/>
          <w:sz w:val="24"/>
          <w:szCs w:val="24"/>
          <w:bdr w:val="none" w:sz="0" w:space="0" w:color="auto" w:frame="1"/>
          <w:lang w:eastAsia="sk-SK"/>
        </w:rPr>
        <w:t xml:space="preserve"> </w:t>
      </w:r>
      <w:r w:rsidRPr="00744765">
        <w:rPr>
          <w:rFonts w:ascii="Arial" w:eastAsia="Times New Roman" w:hAnsi="Arial" w:cs="Arial"/>
          <w:b/>
          <w:bCs/>
          <w:caps/>
          <w:color w:val="000000"/>
          <w:sz w:val="24"/>
          <w:szCs w:val="24"/>
          <w:bdr w:val="none" w:sz="0" w:space="0" w:color="auto" w:frame="1"/>
          <w:lang w:eastAsia="sk-SK"/>
        </w:rPr>
        <w:t>určený na zaslanie zahraničnému posudzovateľovi</w:t>
      </w:r>
    </w:p>
    <w:p w:rsidR="00744765" w:rsidRPr="00744765" w:rsidRDefault="00744765" w:rsidP="00744765">
      <w:pPr>
        <w:pStyle w:val="Odstavecseseznamem"/>
        <w:spacing w:line="360" w:lineRule="auto"/>
        <w:ind w:left="502"/>
        <w:rPr>
          <w:rFonts w:ascii="Arial" w:hAnsi="Arial" w:cs="Arial"/>
          <w:b/>
          <w:caps/>
          <w:sz w:val="24"/>
          <w:szCs w:val="24"/>
        </w:rPr>
      </w:pPr>
    </w:p>
    <w:p w:rsidR="000350B1" w:rsidRDefault="000350B1" w:rsidP="00744765">
      <w:pPr>
        <w:spacing w:line="36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862E65" w:rsidRDefault="00862E65" w:rsidP="00C666D1">
      <w:pPr>
        <w:spacing w:line="240" w:lineRule="auto"/>
        <w:rPr>
          <w:rFonts w:ascii="Arial" w:hAnsi="Arial" w:cs="Arial"/>
          <w:b/>
          <w:sz w:val="24"/>
          <w:szCs w:val="24"/>
        </w:rPr>
      </w:pPr>
    </w:p>
    <w:p w:rsidR="00862E65" w:rsidRPr="0004584D" w:rsidRDefault="00862E65" w:rsidP="00C666D1">
      <w:pPr>
        <w:spacing w:line="240" w:lineRule="auto"/>
        <w:rPr>
          <w:rFonts w:ascii="Arial" w:hAnsi="Arial" w:cs="Arial"/>
          <w:b/>
          <w:sz w:val="24"/>
          <w:szCs w:val="24"/>
        </w:rPr>
      </w:pPr>
    </w:p>
    <w:p w:rsidR="00C666D1" w:rsidRPr="00C666D1" w:rsidRDefault="00C666D1" w:rsidP="00456032">
      <w:pPr>
        <w:pStyle w:val="Odstavecseseznamem"/>
        <w:numPr>
          <w:ilvl w:val="0"/>
          <w:numId w:val="15"/>
        </w:numPr>
        <w:spacing w:line="360" w:lineRule="auto"/>
        <w:rPr>
          <w:rFonts w:ascii="Arial" w:hAnsi="Arial" w:cs="Arial"/>
          <w:b/>
          <w:sz w:val="32"/>
          <w:szCs w:val="32"/>
        </w:rPr>
      </w:pPr>
      <w:r w:rsidRPr="00C666D1">
        <w:rPr>
          <w:rFonts w:ascii="Arial" w:hAnsi="Arial" w:cs="Arial"/>
          <w:b/>
          <w:sz w:val="32"/>
          <w:szCs w:val="32"/>
        </w:rPr>
        <w:t>ŽIADOSŤ  UCHÁDZAČA</w:t>
      </w:r>
    </w:p>
    <w:p w:rsidR="0004584D" w:rsidRPr="0004584D" w:rsidRDefault="0004584D" w:rsidP="00C666D1">
      <w:pPr>
        <w:spacing w:line="240" w:lineRule="auto"/>
        <w:rPr>
          <w:rFonts w:ascii="Arial" w:hAnsi="Arial" w:cs="Arial"/>
          <w:b/>
          <w:sz w:val="24"/>
          <w:szCs w:val="24"/>
        </w:rPr>
      </w:pPr>
    </w:p>
    <w:p w:rsidR="0004584D" w:rsidRDefault="0004584D" w:rsidP="00C666D1">
      <w:pPr>
        <w:spacing w:line="240" w:lineRule="auto"/>
        <w:rPr>
          <w:rFonts w:ascii="Arial" w:hAnsi="Arial" w:cs="Arial"/>
          <w:b/>
          <w:sz w:val="24"/>
          <w:szCs w:val="24"/>
        </w:rPr>
      </w:pPr>
    </w:p>
    <w:p w:rsidR="0004584D" w:rsidRDefault="0004584D" w:rsidP="00C666D1">
      <w:pPr>
        <w:spacing w:line="240" w:lineRule="auto"/>
        <w:rPr>
          <w:rFonts w:ascii="Arial" w:hAnsi="Arial" w:cs="Arial"/>
          <w:b/>
          <w:sz w:val="24"/>
          <w:szCs w:val="24"/>
        </w:rPr>
      </w:pPr>
    </w:p>
    <w:p w:rsidR="0004584D" w:rsidRDefault="0004584D" w:rsidP="00C666D1">
      <w:pPr>
        <w:spacing w:line="240" w:lineRule="auto"/>
        <w:rPr>
          <w:rFonts w:ascii="Arial" w:hAnsi="Arial" w:cs="Arial"/>
          <w:b/>
          <w:sz w:val="24"/>
          <w:szCs w:val="24"/>
        </w:rPr>
      </w:pPr>
    </w:p>
    <w:p w:rsidR="0004584D" w:rsidRDefault="0004584D" w:rsidP="00C666D1">
      <w:pPr>
        <w:spacing w:line="240" w:lineRule="auto"/>
        <w:rPr>
          <w:rFonts w:ascii="Arial" w:hAnsi="Arial" w:cs="Arial"/>
          <w:b/>
          <w:sz w:val="24"/>
          <w:szCs w:val="24"/>
        </w:rPr>
      </w:pPr>
    </w:p>
    <w:p w:rsidR="0004584D" w:rsidRDefault="0004584D"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C666D1" w:rsidRDefault="00C666D1"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0E2EF9" w:rsidRDefault="000E2EF9" w:rsidP="00C666D1">
      <w:pPr>
        <w:spacing w:line="240" w:lineRule="auto"/>
        <w:rPr>
          <w:rFonts w:ascii="Arial" w:hAnsi="Arial" w:cs="Arial"/>
          <w:b/>
          <w:sz w:val="24"/>
          <w:szCs w:val="24"/>
        </w:rPr>
      </w:pPr>
    </w:p>
    <w:p w:rsidR="00C666D1" w:rsidRPr="00915822" w:rsidRDefault="00C666D1" w:rsidP="00C666D1">
      <w:pPr>
        <w:spacing w:line="240" w:lineRule="auto"/>
        <w:rPr>
          <w:rFonts w:ascii="Arial" w:hAnsi="Arial" w:cs="Arial"/>
          <w:b/>
          <w:sz w:val="24"/>
          <w:szCs w:val="24"/>
        </w:rPr>
      </w:pPr>
    </w:p>
    <w:p w:rsidR="006521A8" w:rsidRPr="00841A36" w:rsidRDefault="005D197C" w:rsidP="006521A8">
      <w:pPr>
        <w:pBdr>
          <w:bottom w:val="single" w:sz="6" w:space="1" w:color="auto"/>
        </w:pBdr>
        <w:spacing w:line="240" w:lineRule="auto"/>
        <w:rPr>
          <w:rFonts w:ascii="Arial" w:hAnsi="Arial" w:cs="Arial"/>
          <w:b/>
          <w:sz w:val="24"/>
          <w:szCs w:val="24"/>
        </w:rPr>
      </w:pPr>
      <w:r w:rsidRPr="00841A36">
        <w:rPr>
          <w:rFonts w:ascii="Arial" w:hAnsi="Arial" w:cs="Arial"/>
          <w:b/>
          <w:sz w:val="24"/>
          <w:szCs w:val="24"/>
        </w:rPr>
        <w:t>Doc. MUDr. Ján Kmec, PhD., MPH</w:t>
      </w:r>
    </w:p>
    <w:p w:rsidR="006521A8" w:rsidRPr="000E2EF9" w:rsidRDefault="00841A36" w:rsidP="000E2EF9">
      <w:pPr>
        <w:spacing w:line="360" w:lineRule="auto"/>
        <w:rPr>
          <w:rFonts w:ascii="Arial" w:hAnsi="Arial" w:cs="Arial"/>
          <w:b/>
          <w:bCs/>
          <w:iCs/>
          <w:sz w:val="24"/>
          <w:szCs w:val="24"/>
        </w:rPr>
      </w:pPr>
      <w:r w:rsidRPr="00841A36">
        <w:rPr>
          <w:rFonts w:ascii="Arial" w:hAnsi="Arial" w:cs="Arial"/>
          <w:b/>
          <w:sz w:val="24"/>
          <w:szCs w:val="24"/>
        </w:rPr>
        <w:t>Katedra</w:t>
      </w:r>
      <w:r w:rsidR="005D197C" w:rsidRPr="00841A36">
        <w:rPr>
          <w:rFonts w:ascii="Arial" w:hAnsi="Arial" w:cs="Arial"/>
          <w:b/>
          <w:sz w:val="24"/>
          <w:szCs w:val="24"/>
        </w:rPr>
        <w:t xml:space="preserve"> urgentnej  zd</w:t>
      </w:r>
      <w:r w:rsidRPr="00841A36">
        <w:rPr>
          <w:rFonts w:ascii="Arial" w:hAnsi="Arial" w:cs="Arial"/>
          <w:b/>
          <w:sz w:val="24"/>
          <w:szCs w:val="24"/>
        </w:rPr>
        <w:t>ravotnej starostlivosti  FZO  Prešovskej univerzity</w:t>
      </w:r>
      <w:r w:rsidR="005D197C" w:rsidRPr="00841A36">
        <w:rPr>
          <w:rFonts w:ascii="Arial" w:hAnsi="Arial" w:cs="Arial"/>
          <w:b/>
          <w:sz w:val="24"/>
          <w:szCs w:val="24"/>
        </w:rPr>
        <w:t xml:space="preserve"> v</w:t>
      </w:r>
      <w:r w:rsidRPr="00841A36">
        <w:rPr>
          <w:rFonts w:ascii="Arial" w:hAnsi="Arial" w:cs="Arial"/>
          <w:b/>
          <w:sz w:val="24"/>
          <w:szCs w:val="24"/>
        </w:rPr>
        <w:t> </w:t>
      </w:r>
      <w:r w:rsidR="005D197C" w:rsidRPr="00841A36">
        <w:rPr>
          <w:rFonts w:ascii="Arial" w:hAnsi="Arial" w:cs="Arial"/>
          <w:b/>
          <w:sz w:val="24"/>
          <w:szCs w:val="24"/>
        </w:rPr>
        <w:t>Prešove</w:t>
      </w:r>
      <w:r w:rsidRPr="00841A36">
        <w:rPr>
          <w:rFonts w:ascii="Arial" w:hAnsi="Arial" w:cs="Arial"/>
          <w:b/>
          <w:sz w:val="24"/>
          <w:szCs w:val="24"/>
        </w:rPr>
        <w:t xml:space="preserve"> </w:t>
      </w:r>
      <w:r w:rsidRPr="00841A36">
        <w:rPr>
          <w:rStyle w:val="Zvraznn"/>
          <w:rFonts w:ascii="Arial" w:hAnsi="Arial" w:cs="Arial"/>
          <w:b/>
          <w:bCs/>
          <w:i w:val="0"/>
          <w:sz w:val="24"/>
          <w:szCs w:val="24"/>
        </w:rPr>
        <w:t>Partizánska 1, 080 01 Prešov</w:t>
      </w:r>
      <w:r w:rsidR="000E2EF9">
        <w:rPr>
          <w:rFonts w:ascii="Arial" w:hAnsi="Arial" w:cs="Arial"/>
          <w:b/>
          <w:bCs/>
          <w:iCs/>
          <w:sz w:val="24"/>
          <w:szCs w:val="24"/>
        </w:rPr>
        <w:t xml:space="preserve">                                                                          </w:t>
      </w:r>
      <w:r w:rsidR="006521A8" w:rsidRPr="00841A36">
        <w:rPr>
          <w:rFonts w:ascii="Arial" w:hAnsi="Arial" w:cs="Arial"/>
          <w:b/>
          <w:sz w:val="24"/>
          <w:szCs w:val="24"/>
        </w:rPr>
        <w:t>primár Kardiocentra FNsP J.A. Reimana v Prešove,  Hollého 14,  081 81 Prešov</w:t>
      </w:r>
    </w:p>
    <w:p w:rsidR="006521A8" w:rsidRPr="00915822" w:rsidRDefault="006521A8" w:rsidP="006521A8">
      <w:pPr>
        <w:spacing w:line="240" w:lineRule="auto"/>
        <w:rPr>
          <w:rFonts w:ascii="Arial" w:hAnsi="Arial" w:cs="Arial"/>
          <w:b/>
          <w:sz w:val="24"/>
          <w:szCs w:val="24"/>
        </w:rPr>
      </w:pPr>
    </w:p>
    <w:p w:rsidR="006521A8" w:rsidRPr="00915822" w:rsidRDefault="006521A8" w:rsidP="006521A8">
      <w:pPr>
        <w:rPr>
          <w:rFonts w:ascii="Arial" w:hAnsi="Arial" w:cs="Arial"/>
          <w:b/>
          <w:sz w:val="24"/>
          <w:szCs w:val="24"/>
        </w:rPr>
      </w:pPr>
    </w:p>
    <w:p w:rsidR="006521A8" w:rsidRPr="00915822" w:rsidRDefault="006521A8" w:rsidP="006521A8">
      <w:pPr>
        <w:spacing w:line="240" w:lineRule="auto"/>
        <w:rPr>
          <w:rFonts w:ascii="Arial" w:hAnsi="Arial" w:cs="Arial"/>
          <w:b/>
          <w:sz w:val="24"/>
          <w:szCs w:val="24"/>
        </w:rPr>
      </w:pPr>
      <w:r w:rsidRPr="00915822">
        <w:rPr>
          <w:rFonts w:ascii="Arial" w:hAnsi="Arial" w:cs="Arial"/>
          <w:b/>
          <w:sz w:val="24"/>
          <w:szCs w:val="24"/>
        </w:rPr>
        <w:t>Predseda vedeckej  rady</w:t>
      </w:r>
    </w:p>
    <w:p w:rsidR="006521A8" w:rsidRDefault="006521A8" w:rsidP="006521A8">
      <w:pPr>
        <w:spacing w:line="240" w:lineRule="auto"/>
        <w:rPr>
          <w:rStyle w:val="Siln"/>
          <w:rFonts w:ascii="Arial" w:hAnsi="Arial" w:cs="Arial"/>
          <w:color w:val="000000"/>
          <w:sz w:val="24"/>
          <w:szCs w:val="24"/>
        </w:rPr>
      </w:pPr>
      <w:r w:rsidRPr="00915822">
        <w:rPr>
          <w:rStyle w:val="Siln"/>
          <w:rFonts w:ascii="Arial" w:hAnsi="Arial" w:cs="Arial"/>
          <w:color w:val="000000"/>
          <w:sz w:val="24"/>
          <w:szCs w:val="24"/>
        </w:rPr>
        <w:t>prof. RNDr. René Matlovič, PhD., LL.M</w:t>
      </w:r>
    </w:p>
    <w:p w:rsidR="005D197C" w:rsidRPr="00915822" w:rsidRDefault="005D197C" w:rsidP="006521A8">
      <w:pPr>
        <w:spacing w:line="240" w:lineRule="auto"/>
        <w:rPr>
          <w:rStyle w:val="Siln"/>
          <w:rFonts w:ascii="Arial" w:hAnsi="Arial" w:cs="Arial"/>
          <w:color w:val="000000"/>
          <w:sz w:val="24"/>
          <w:szCs w:val="24"/>
        </w:rPr>
      </w:pPr>
      <w:r>
        <w:rPr>
          <w:rStyle w:val="Siln"/>
          <w:rFonts w:ascii="Arial" w:hAnsi="Arial" w:cs="Arial"/>
          <w:color w:val="000000"/>
          <w:sz w:val="24"/>
          <w:szCs w:val="24"/>
        </w:rPr>
        <w:t>dekan</w:t>
      </w:r>
    </w:p>
    <w:p w:rsidR="006521A8" w:rsidRPr="00915822" w:rsidRDefault="006521A8" w:rsidP="006521A8">
      <w:pPr>
        <w:spacing w:line="240" w:lineRule="auto"/>
        <w:rPr>
          <w:rFonts w:ascii="Arial" w:hAnsi="Arial" w:cs="Arial"/>
          <w:b/>
          <w:sz w:val="24"/>
          <w:szCs w:val="24"/>
        </w:rPr>
      </w:pPr>
      <w:r w:rsidRPr="00915822">
        <w:rPr>
          <w:rFonts w:ascii="Arial" w:hAnsi="Arial" w:cs="Arial"/>
          <w:b/>
          <w:sz w:val="24"/>
          <w:szCs w:val="24"/>
        </w:rPr>
        <w:t>Fakulta humanitných a prírodných vied</w:t>
      </w:r>
    </w:p>
    <w:p w:rsidR="006521A8" w:rsidRPr="00915822" w:rsidRDefault="006521A8" w:rsidP="006521A8">
      <w:pPr>
        <w:spacing w:line="240" w:lineRule="auto"/>
        <w:rPr>
          <w:rFonts w:ascii="Arial" w:hAnsi="Arial" w:cs="Arial"/>
          <w:b/>
          <w:sz w:val="24"/>
          <w:szCs w:val="24"/>
          <w:u w:val="single"/>
        </w:rPr>
      </w:pPr>
      <w:r w:rsidRPr="00915822">
        <w:rPr>
          <w:rFonts w:ascii="Arial" w:hAnsi="Arial" w:cs="Arial"/>
          <w:b/>
          <w:sz w:val="24"/>
          <w:szCs w:val="24"/>
          <w:u w:val="single"/>
        </w:rPr>
        <w:t>Prešovskej univerzity v Prešove</w:t>
      </w:r>
    </w:p>
    <w:p w:rsidR="006521A8" w:rsidRDefault="006521A8" w:rsidP="006521A8">
      <w:pPr>
        <w:spacing w:line="240" w:lineRule="auto"/>
        <w:rPr>
          <w:rFonts w:ascii="Arial" w:hAnsi="Arial" w:cs="Arial"/>
          <w:b/>
          <w:sz w:val="24"/>
          <w:szCs w:val="24"/>
        </w:rPr>
      </w:pPr>
    </w:p>
    <w:p w:rsidR="00862E65" w:rsidRPr="00915822" w:rsidRDefault="00862E65" w:rsidP="006521A8">
      <w:pPr>
        <w:spacing w:line="240" w:lineRule="auto"/>
        <w:rPr>
          <w:rFonts w:ascii="Arial" w:hAnsi="Arial" w:cs="Arial"/>
          <w:b/>
          <w:sz w:val="24"/>
          <w:szCs w:val="24"/>
        </w:rPr>
      </w:pPr>
    </w:p>
    <w:p w:rsidR="006521A8" w:rsidRPr="00915822" w:rsidRDefault="006521A8" w:rsidP="006521A8">
      <w:pPr>
        <w:rPr>
          <w:rFonts w:ascii="Arial" w:hAnsi="Arial" w:cs="Arial"/>
          <w:b/>
          <w:sz w:val="24"/>
          <w:szCs w:val="24"/>
        </w:rPr>
      </w:pPr>
      <w:r w:rsidRPr="00915822">
        <w:rPr>
          <w:rFonts w:ascii="Arial" w:hAnsi="Arial" w:cs="Arial"/>
          <w:b/>
          <w:sz w:val="24"/>
          <w:szCs w:val="24"/>
        </w:rPr>
        <w:t xml:space="preserve">                                                       </w:t>
      </w:r>
      <w:r w:rsidR="00862E65">
        <w:rPr>
          <w:rFonts w:ascii="Arial" w:hAnsi="Arial" w:cs="Arial"/>
          <w:b/>
          <w:sz w:val="24"/>
          <w:szCs w:val="24"/>
        </w:rPr>
        <w:t xml:space="preserve"> </w:t>
      </w:r>
      <w:r w:rsidR="00DD7D3F">
        <w:rPr>
          <w:rFonts w:ascii="Arial" w:hAnsi="Arial" w:cs="Arial"/>
          <w:b/>
          <w:sz w:val="24"/>
          <w:szCs w:val="24"/>
        </w:rPr>
        <w:t xml:space="preserve">              V Prešove, dňa  5. 12</w:t>
      </w:r>
      <w:r w:rsidRPr="00915822">
        <w:rPr>
          <w:rFonts w:ascii="Arial" w:hAnsi="Arial" w:cs="Arial"/>
          <w:b/>
          <w:sz w:val="24"/>
          <w:szCs w:val="24"/>
        </w:rPr>
        <w:t>. 2017</w:t>
      </w:r>
    </w:p>
    <w:p w:rsidR="006521A8" w:rsidRPr="00915822" w:rsidRDefault="006521A8" w:rsidP="006521A8">
      <w:pPr>
        <w:rPr>
          <w:rFonts w:ascii="Arial" w:hAnsi="Arial" w:cs="Arial"/>
          <w:b/>
          <w:sz w:val="24"/>
          <w:szCs w:val="24"/>
        </w:rPr>
      </w:pPr>
    </w:p>
    <w:p w:rsidR="006C4F7C" w:rsidRPr="00915822" w:rsidRDefault="006C4F7C" w:rsidP="006521A8">
      <w:pPr>
        <w:rPr>
          <w:rFonts w:ascii="Arial" w:hAnsi="Arial" w:cs="Arial"/>
          <w:b/>
          <w:sz w:val="24"/>
          <w:szCs w:val="24"/>
        </w:rPr>
      </w:pPr>
    </w:p>
    <w:p w:rsidR="006521A8" w:rsidRPr="00915822" w:rsidRDefault="006521A8" w:rsidP="006521A8">
      <w:pPr>
        <w:rPr>
          <w:rFonts w:ascii="Arial" w:hAnsi="Arial" w:cs="Arial"/>
          <w:b/>
          <w:sz w:val="24"/>
          <w:szCs w:val="24"/>
        </w:rPr>
      </w:pPr>
      <w:r w:rsidRPr="00915822">
        <w:rPr>
          <w:rFonts w:ascii="Arial" w:hAnsi="Arial" w:cs="Arial"/>
          <w:b/>
          <w:sz w:val="24"/>
          <w:szCs w:val="24"/>
        </w:rPr>
        <w:t>VEC:  Žiadosť o udelenie súhlasu na začatie vymenúvacieho  konania</w:t>
      </w:r>
    </w:p>
    <w:p w:rsidR="006521A8" w:rsidRPr="00915822" w:rsidRDefault="006521A8" w:rsidP="006521A8">
      <w:pPr>
        <w:rPr>
          <w:rFonts w:ascii="Arial" w:hAnsi="Arial" w:cs="Arial"/>
          <w:b/>
          <w:sz w:val="24"/>
          <w:szCs w:val="24"/>
        </w:rPr>
      </w:pPr>
    </w:p>
    <w:p w:rsidR="006C4F7C" w:rsidRPr="00915822" w:rsidRDefault="006C4F7C" w:rsidP="006521A8">
      <w:pPr>
        <w:rPr>
          <w:rFonts w:ascii="Arial" w:hAnsi="Arial" w:cs="Arial"/>
          <w:b/>
          <w:sz w:val="24"/>
          <w:szCs w:val="24"/>
        </w:rPr>
      </w:pPr>
    </w:p>
    <w:p w:rsidR="006521A8" w:rsidRPr="00915822" w:rsidRDefault="006521A8" w:rsidP="006521A8">
      <w:pPr>
        <w:rPr>
          <w:rFonts w:ascii="Arial" w:hAnsi="Arial" w:cs="Arial"/>
          <w:sz w:val="24"/>
          <w:szCs w:val="24"/>
        </w:rPr>
      </w:pPr>
      <w:r w:rsidRPr="00915822">
        <w:rPr>
          <w:rFonts w:ascii="Arial" w:hAnsi="Arial" w:cs="Arial"/>
          <w:sz w:val="24"/>
          <w:szCs w:val="24"/>
        </w:rPr>
        <w:t>Vážený pán  dekan,</w:t>
      </w:r>
    </w:p>
    <w:p w:rsidR="00862E65" w:rsidRDefault="006521A8" w:rsidP="006521A8">
      <w:pPr>
        <w:rPr>
          <w:rFonts w:ascii="Arial" w:hAnsi="Arial" w:cs="Arial"/>
          <w:sz w:val="24"/>
          <w:szCs w:val="24"/>
        </w:rPr>
      </w:pPr>
      <w:r w:rsidRPr="00915822">
        <w:rPr>
          <w:rFonts w:ascii="Arial" w:hAnsi="Arial" w:cs="Arial"/>
          <w:sz w:val="24"/>
          <w:szCs w:val="24"/>
        </w:rPr>
        <w:t xml:space="preserve">   obraciam sa na Vás so žiadosťou o zaradenie priložených materiálov na rokovanie </w:t>
      </w:r>
      <w:r w:rsidR="00862E65">
        <w:rPr>
          <w:rFonts w:ascii="Arial" w:hAnsi="Arial" w:cs="Arial"/>
          <w:sz w:val="24"/>
          <w:szCs w:val="24"/>
        </w:rPr>
        <w:t xml:space="preserve"> </w:t>
      </w:r>
    </w:p>
    <w:p w:rsidR="00862E65" w:rsidRDefault="00862E65" w:rsidP="006521A8">
      <w:pPr>
        <w:rPr>
          <w:rFonts w:ascii="Arial" w:hAnsi="Arial" w:cs="Arial"/>
          <w:sz w:val="24"/>
          <w:szCs w:val="24"/>
        </w:rPr>
      </w:pPr>
      <w:r>
        <w:rPr>
          <w:rFonts w:ascii="Arial" w:hAnsi="Arial" w:cs="Arial"/>
          <w:sz w:val="24"/>
          <w:szCs w:val="24"/>
        </w:rPr>
        <w:t xml:space="preserve">   </w:t>
      </w:r>
      <w:r w:rsidR="006521A8" w:rsidRPr="00915822">
        <w:rPr>
          <w:rFonts w:ascii="Arial" w:hAnsi="Arial" w:cs="Arial"/>
          <w:sz w:val="24"/>
          <w:szCs w:val="24"/>
        </w:rPr>
        <w:t xml:space="preserve">Vedeckej rady Fakulty humanitných a prírodných vied Prešovskej univerzity </w:t>
      </w:r>
    </w:p>
    <w:p w:rsidR="00862E65" w:rsidRDefault="00862E65" w:rsidP="006521A8">
      <w:pPr>
        <w:rPr>
          <w:rFonts w:ascii="Arial" w:hAnsi="Arial" w:cs="Arial"/>
          <w:sz w:val="24"/>
          <w:szCs w:val="24"/>
        </w:rPr>
      </w:pPr>
      <w:r>
        <w:rPr>
          <w:rFonts w:ascii="Arial" w:hAnsi="Arial" w:cs="Arial"/>
          <w:sz w:val="24"/>
          <w:szCs w:val="24"/>
        </w:rPr>
        <w:t xml:space="preserve">   </w:t>
      </w:r>
      <w:r w:rsidR="006521A8" w:rsidRPr="00915822">
        <w:rPr>
          <w:rFonts w:ascii="Arial" w:hAnsi="Arial" w:cs="Arial"/>
          <w:sz w:val="24"/>
          <w:szCs w:val="24"/>
        </w:rPr>
        <w:t xml:space="preserve">v Prešove a o udelenie súhlasu Vedeckej rady Fakulty humanitných a prírodných </w:t>
      </w:r>
      <w:r>
        <w:rPr>
          <w:rFonts w:ascii="Arial" w:hAnsi="Arial" w:cs="Arial"/>
          <w:sz w:val="24"/>
          <w:szCs w:val="24"/>
        </w:rPr>
        <w:t xml:space="preserve"> </w:t>
      </w:r>
    </w:p>
    <w:p w:rsidR="00862E65" w:rsidRDefault="00862E65" w:rsidP="006521A8">
      <w:pPr>
        <w:rPr>
          <w:rFonts w:ascii="Arial" w:hAnsi="Arial" w:cs="Arial"/>
          <w:sz w:val="24"/>
          <w:szCs w:val="24"/>
        </w:rPr>
      </w:pPr>
      <w:r>
        <w:rPr>
          <w:rFonts w:ascii="Arial" w:hAnsi="Arial" w:cs="Arial"/>
          <w:sz w:val="24"/>
          <w:szCs w:val="24"/>
        </w:rPr>
        <w:t xml:space="preserve">   </w:t>
      </w:r>
      <w:r w:rsidR="006521A8" w:rsidRPr="00915822">
        <w:rPr>
          <w:rFonts w:ascii="Arial" w:hAnsi="Arial" w:cs="Arial"/>
          <w:sz w:val="24"/>
          <w:szCs w:val="24"/>
        </w:rPr>
        <w:t xml:space="preserve">vied Prešovskej univerzity na začatie  vymenúvacieho  konania vo vednom odbore </w:t>
      </w:r>
    </w:p>
    <w:p w:rsidR="006521A8" w:rsidRPr="00915822" w:rsidRDefault="00862E65" w:rsidP="006521A8">
      <w:pPr>
        <w:rPr>
          <w:rFonts w:ascii="Arial" w:hAnsi="Arial" w:cs="Arial"/>
          <w:sz w:val="24"/>
          <w:szCs w:val="24"/>
        </w:rPr>
      </w:pPr>
      <w:r>
        <w:rPr>
          <w:rFonts w:ascii="Arial" w:hAnsi="Arial" w:cs="Arial"/>
          <w:sz w:val="24"/>
          <w:szCs w:val="24"/>
        </w:rPr>
        <w:lastRenderedPageBreak/>
        <w:t xml:space="preserve">   </w:t>
      </w:r>
      <w:r w:rsidR="006521A8" w:rsidRPr="00915822">
        <w:rPr>
          <w:rFonts w:ascii="Arial" w:hAnsi="Arial" w:cs="Arial"/>
          <w:sz w:val="24"/>
          <w:szCs w:val="24"/>
        </w:rPr>
        <w:t>4.2.8 Antropológia</w:t>
      </w:r>
    </w:p>
    <w:p w:rsidR="006521A8" w:rsidRPr="00915822" w:rsidRDefault="006521A8" w:rsidP="006521A8">
      <w:pPr>
        <w:rPr>
          <w:rFonts w:ascii="Arial" w:hAnsi="Arial" w:cs="Arial"/>
          <w:b/>
          <w:sz w:val="24"/>
          <w:szCs w:val="24"/>
        </w:rPr>
      </w:pPr>
    </w:p>
    <w:p w:rsidR="006521A8" w:rsidRPr="00915822" w:rsidRDefault="006521A8" w:rsidP="006521A8">
      <w:pPr>
        <w:rPr>
          <w:rFonts w:ascii="Arial" w:hAnsi="Arial" w:cs="Arial"/>
          <w:b/>
          <w:sz w:val="24"/>
          <w:szCs w:val="24"/>
        </w:rPr>
      </w:pPr>
    </w:p>
    <w:p w:rsidR="006521A8" w:rsidRPr="00915822" w:rsidRDefault="006521A8" w:rsidP="006521A8">
      <w:pPr>
        <w:rPr>
          <w:rFonts w:ascii="Arial" w:hAnsi="Arial" w:cs="Arial"/>
          <w:b/>
          <w:sz w:val="24"/>
          <w:szCs w:val="24"/>
        </w:rPr>
      </w:pPr>
    </w:p>
    <w:p w:rsidR="006521A8" w:rsidRPr="00915822" w:rsidRDefault="006521A8" w:rsidP="006521A8">
      <w:pPr>
        <w:rPr>
          <w:rFonts w:ascii="Arial" w:hAnsi="Arial" w:cs="Arial"/>
          <w:b/>
          <w:sz w:val="24"/>
          <w:szCs w:val="24"/>
        </w:rPr>
      </w:pPr>
    </w:p>
    <w:p w:rsidR="006521A8" w:rsidRPr="00915822" w:rsidRDefault="006521A8" w:rsidP="006521A8">
      <w:pPr>
        <w:jc w:val="both"/>
        <w:rPr>
          <w:rFonts w:ascii="Arial" w:hAnsi="Arial" w:cs="Arial"/>
          <w:sz w:val="24"/>
          <w:szCs w:val="24"/>
        </w:rPr>
      </w:pPr>
    </w:p>
    <w:p w:rsidR="000350B1" w:rsidRPr="00915822" w:rsidRDefault="000350B1" w:rsidP="006521A8">
      <w:pPr>
        <w:jc w:val="both"/>
        <w:rPr>
          <w:rFonts w:ascii="Arial" w:hAnsi="Arial" w:cs="Arial"/>
          <w:sz w:val="24"/>
          <w:szCs w:val="24"/>
        </w:rPr>
      </w:pPr>
    </w:p>
    <w:p w:rsidR="00C666D1" w:rsidRDefault="00C666D1" w:rsidP="00460783">
      <w:pPr>
        <w:rPr>
          <w:rFonts w:ascii="Arial" w:hAnsi="Arial" w:cs="Arial"/>
          <w:b/>
          <w:sz w:val="24"/>
          <w:szCs w:val="24"/>
        </w:rPr>
      </w:pPr>
    </w:p>
    <w:p w:rsidR="00C666D1" w:rsidRPr="00C666D1" w:rsidRDefault="00C666D1" w:rsidP="00460783">
      <w:pPr>
        <w:rPr>
          <w:rFonts w:ascii="Arial" w:hAnsi="Arial" w:cs="Arial"/>
          <w:b/>
          <w:sz w:val="32"/>
          <w:szCs w:val="32"/>
        </w:rPr>
      </w:pPr>
    </w:p>
    <w:p w:rsidR="00C666D1" w:rsidRPr="00C666D1" w:rsidRDefault="00C666D1" w:rsidP="00456032">
      <w:pPr>
        <w:pStyle w:val="Odstavecseseznamem"/>
        <w:numPr>
          <w:ilvl w:val="0"/>
          <w:numId w:val="15"/>
        </w:numPr>
        <w:rPr>
          <w:rFonts w:ascii="Arial" w:hAnsi="Arial" w:cs="Arial"/>
          <w:b/>
          <w:sz w:val="32"/>
          <w:szCs w:val="32"/>
        </w:rPr>
      </w:pPr>
      <w:r w:rsidRPr="00C666D1">
        <w:rPr>
          <w:rFonts w:ascii="Arial" w:hAnsi="Arial" w:cs="Arial"/>
          <w:b/>
          <w:sz w:val="32"/>
          <w:szCs w:val="32"/>
        </w:rPr>
        <w:t>PROFESIJNÝ ŽIVOTOPIS</w:t>
      </w:r>
    </w:p>
    <w:p w:rsidR="00C666D1" w:rsidRDefault="00C666D1" w:rsidP="00C666D1">
      <w:pPr>
        <w:pStyle w:val="Odstavecseseznamem"/>
        <w:rPr>
          <w:rFonts w:ascii="Arial" w:hAnsi="Arial" w:cs="Arial"/>
          <w:b/>
          <w:sz w:val="32"/>
          <w:szCs w:val="32"/>
        </w:rPr>
      </w:pPr>
    </w:p>
    <w:p w:rsidR="00C666D1" w:rsidRPr="00C666D1" w:rsidRDefault="00C666D1" w:rsidP="00C666D1">
      <w:pPr>
        <w:pStyle w:val="Odstavecseseznamem"/>
        <w:rPr>
          <w:rFonts w:ascii="Arial" w:hAnsi="Arial" w:cs="Arial"/>
          <w:b/>
          <w:sz w:val="32"/>
          <w:szCs w:val="32"/>
        </w:rPr>
      </w:pPr>
      <w:r w:rsidRPr="00C666D1">
        <w:rPr>
          <w:rFonts w:ascii="Arial" w:hAnsi="Arial" w:cs="Arial"/>
          <w:b/>
          <w:sz w:val="32"/>
          <w:szCs w:val="32"/>
        </w:rPr>
        <w:t>SÚHLAS DOTKNUTEJ OSOBY</w:t>
      </w:r>
    </w:p>
    <w:p w:rsidR="00C666D1" w:rsidRPr="00C666D1" w:rsidRDefault="00C666D1" w:rsidP="00460783">
      <w:pPr>
        <w:rPr>
          <w:rFonts w:ascii="Arial" w:hAnsi="Arial" w:cs="Arial"/>
          <w:b/>
          <w:sz w:val="32"/>
          <w:szCs w:val="32"/>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C666D1" w:rsidRDefault="00C666D1" w:rsidP="00460783">
      <w:pPr>
        <w:rPr>
          <w:rFonts w:ascii="Arial" w:hAnsi="Arial" w:cs="Arial"/>
          <w:b/>
          <w:sz w:val="24"/>
          <w:szCs w:val="24"/>
        </w:rPr>
      </w:pPr>
    </w:p>
    <w:p w:rsidR="000E2EF9" w:rsidRDefault="000E2EF9" w:rsidP="00460783">
      <w:pPr>
        <w:rPr>
          <w:rFonts w:ascii="Arial" w:hAnsi="Arial" w:cs="Arial"/>
          <w:b/>
          <w:sz w:val="24"/>
          <w:szCs w:val="24"/>
        </w:rPr>
      </w:pPr>
    </w:p>
    <w:p w:rsidR="000E2EF9" w:rsidRDefault="000E2EF9" w:rsidP="00460783">
      <w:pPr>
        <w:rPr>
          <w:rFonts w:ascii="Arial" w:hAnsi="Arial" w:cs="Arial"/>
          <w:b/>
          <w:sz w:val="24"/>
          <w:szCs w:val="24"/>
        </w:rPr>
      </w:pPr>
    </w:p>
    <w:p w:rsidR="000E2EF9" w:rsidRDefault="000E2EF9" w:rsidP="00460783">
      <w:pPr>
        <w:rPr>
          <w:rFonts w:ascii="Arial" w:hAnsi="Arial" w:cs="Arial"/>
          <w:b/>
          <w:sz w:val="24"/>
          <w:szCs w:val="24"/>
        </w:rPr>
      </w:pPr>
    </w:p>
    <w:p w:rsidR="000E2EF9" w:rsidRDefault="000E2EF9" w:rsidP="00460783">
      <w:pPr>
        <w:rPr>
          <w:rFonts w:ascii="Arial" w:hAnsi="Arial" w:cs="Arial"/>
          <w:b/>
          <w:sz w:val="24"/>
          <w:szCs w:val="24"/>
        </w:rPr>
      </w:pPr>
    </w:p>
    <w:p w:rsidR="000E2EF9" w:rsidRDefault="000E2EF9" w:rsidP="00460783">
      <w:pPr>
        <w:rPr>
          <w:rFonts w:ascii="Arial" w:hAnsi="Arial" w:cs="Arial"/>
          <w:b/>
          <w:sz w:val="24"/>
          <w:szCs w:val="24"/>
        </w:rPr>
      </w:pPr>
    </w:p>
    <w:p w:rsidR="000E2EF9" w:rsidRDefault="000E2EF9" w:rsidP="00460783">
      <w:pPr>
        <w:rPr>
          <w:rFonts w:ascii="Arial" w:hAnsi="Arial" w:cs="Arial"/>
          <w:b/>
          <w:sz w:val="24"/>
          <w:szCs w:val="24"/>
        </w:rPr>
      </w:pPr>
    </w:p>
    <w:p w:rsidR="00C666D1" w:rsidRDefault="00C666D1" w:rsidP="00460783">
      <w:pPr>
        <w:rPr>
          <w:rFonts w:ascii="Arial" w:hAnsi="Arial" w:cs="Arial"/>
          <w:b/>
          <w:sz w:val="24"/>
          <w:szCs w:val="24"/>
        </w:rPr>
      </w:pPr>
    </w:p>
    <w:p w:rsidR="00C6213A" w:rsidRPr="00C666D1" w:rsidRDefault="00C6213A" w:rsidP="00C6213A">
      <w:pPr>
        <w:rPr>
          <w:rFonts w:ascii="Arial" w:hAnsi="Arial" w:cs="Arial"/>
          <w:b/>
          <w:sz w:val="28"/>
          <w:szCs w:val="28"/>
        </w:rPr>
      </w:pPr>
      <w:r w:rsidRPr="00C666D1">
        <w:rPr>
          <w:rFonts w:ascii="Arial" w:hAnsi="Arial" w:cs="Arial"/>
          <w:b/>
          <w:sz w:val="28"/>
          <w:szCs w:val="28"/>
        </w:rPr>
        <w:t>PROFESIJNÝ  ŽIVOTOPIS</w:t>
      </w:r>
    </w:p>
    <w:tbl>
      <w:tblPr>
        <w:tblStyle w:val="Mkatabulky"/>
        <w:tblW w:w="0" w:type="auto"/>
        <w:tblLayout w:type="fixed"/>
        <w:tblLook w:val="01E0" w:firstRow="1" w:lastRow="1" w:firstColumn="1" w:lastColumn="1" w:noHBand="0" w:noVBand="0"/>
      </w:tblPr>
      <w:tblGrid>
        <w:gridCol w:w="3369"/>
        <w:gridCol w:w="5919"/>
      </w:tblGrid>
      <w:tr w:rsidR="00C6213A" w:rsidRPr="00915822" w:rsidTr="004A3856">
        <w:trPr>
          <w:trHeight w:val="412"/>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Meno a priezvisko, rodné priezvisko, titul</w:t>
            </w:r>
          </w:p>
        </w:tc>
        <w:tc>
          <w:tcPr>
            <w:tcW w:w="591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JÁN  KMEC,  MUDr.,  PhD.,  MPH, docent</w:t>
            </w:r>
          </w:p>
        </w:tc>
      </w:tr>
      <w:tr w:rsidR="00C6213A" w:rsidRPr="00915822" w:rsidTr="004A3856">
        <w:trPr>
          <w:trHeight w:val="412"/>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Dátum a miesto narodenia</w:t>
            </w:r>
          </w:p>
        </w:tc>
        <w:tc>
          <w:tcPr>
            <w:tcW w:w="5919" w:type="dxa"/>
          </w:tcPr>
          <w:p w:rsidR="00C6213A" w:rsidRPr="00915822" w:rsidRDefault="00C6213A" w:rsidP="004A3856">
            <w:pPr>
              <w:autoSpaceDE w:val="0"/>
              <w:autoSpaceDN w:val="0"/>
              <w:adjustRightInd w:val="0"/>
              <w:rPr>
                <w:rFonts w:ascii="Arial" w:hAnsi="Arial" w:cs="Arial"/>
                <w:color w:val="000000" w:themeColor="text1"/>
                <w:sz w:val="24"/>
                <w:szCs w:val="24"/>
              </w:rPr>
            </w:pPr>
            <w:r w:rsidRPr="00915822">
              <w:rPr>
                <w:rFonts w:ascii="Arial" w:hAnsi="Arial" w:cs="Arial"/>
                <w:color w:val="000000" w:themeColor="text1"/>
                <w:sz w:val="24"/>
                <w:szCs w:val="24"/>
              </w:rPr>
              <w:t>28. 7. 1959, Prešov</w:t>
            </w:r>
          </w:p>
        </w:tc>
      </w:tr>
      <w:tr w:rsidR="00C6213A" w:rsidRPr="00915822" w:rsidTr="004A3856">
        <w:trPr>
          <w:trHeight w:val="678"/>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 xml:space="preserve">Vysokoškolské vzdelanie a ďalší akademický rast </w:t>
            </w:r>
          </w:p>
        </w:tc>
        <w:tc>
          <w:tcPr>
            <w:tcW w:w="5919" w:type="dxa"/>
          </w:tcPr>
          <w:p w:rsidR="00C6213A" w:rsidRPr="00915822"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30.  5. </w:t>
            </w:r>
            <w:r w:rsidRPr="00915822">
              <w:rPr>
                <w:rFonts w:ascii="Arial" w:hAnsi="Arial" w:cs="Arial"/>
                <w:color w:val="000000" w:themeColor="text1"/>
                <w:sz w:val="24"/>
                <w:szCs w:val="24"/>
              </w:rPr>
              <w:t xml:space="preserve">1985: </w:t>
            </w:r>
            <w:r w:rsidRPr="00915822">
              <w:rPr>
                <w:rFonts w:ascii="Arial" w:hAnsi="Arial" w:cs="Arial"/>
                <w:b/>
                <w:color w:val="000000" w:themeColor="text1"/>
                <w:sz w:val="24"/>
                <w:szCs w:val="24"/>
              </w:rPr>
              <w:t>MUDr., všeobecné lekárstvo</w:t>
            </w:r>
          </w:p>
          <w:p w:rsidR="00C6213A" w:rsidRPr="00915822" w:rsidRDefault="00C6213A" w:rsidP="004A3856">
            <w:pPr>
              <w:autoSpaceDE w:val="0"/>
              <w:autoSpaceDN w:val="0"/>
              <w:adjustRightInd w:val="0"/>
              <w:rPr>
                <w:rFonts w:ascii="Arial" w:hAnsi="Arial" w:cs="Arial"/>
                <w:color w:val="000000" w:themeColor="text1"/>
                <w:sz w:val="24"/>
                <w:szCs w:val="24"/>
              </w:rPr>
            </w:pPr>
            <w:r w:rsidRPr="00915822">
              <w:rPr>
                <w:rFonts w:ascii="Arial" w:hAnsi="Arial" w:cs="Arial"/>
                <w:color w:val="000000" w:themeColor="text1"/>
                <w:sz w:val="24"/>
                <w:szCs w:val="24"/>
              </w:rPr>
              <w:t xml:space="preserve">           Lekárska fakulta UPJŠ v</w:t>
            </w:r>
            <w:r>
              <w:rPr>
                <w:rFonts w:ascii="Arial" w:hAnsi="Arial" w:cs="Arial"/>
                <w:color w:val="000000" w:themeColor="text1"/>
                <w:sz w:val="24"/>
                <w:szCs w:val="24"/>
              </w:rPr>
              <w:t> </w:t>
            </w:r>
            <w:r w:rsidRPr="00915822">
              <w:rPr>
                <w:rFonts w:ascii="Arial" w:hAnsi="Arial" w:cs="Arial"/>
                <w:color w:val="000000" w:themeColor="text1"/>
                <w:sz w:val="24"/>
                <w:szCs w:val="24"/>
              </w:rPr>
              <w:t>Košiciach</w:t>
            </w:r>
          </w:p>
          <w:p w:rsidR="00C6213A"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14. 11. </w:t>
            </w:r>
            <w:r w:rsidRPr="00915822">
              <w:rPr>
                <w:rFonts w:ascii="Arial" w:hAnsi="Arial" w:cs="Arial"/>
                <w:color w:val="000000" w:themeColor="text1"/>
                <w:sz w:val="24"/>
                <w:szCs w:val="24"/>
              </w:rPr>
              <w:t>2006</w:t>
            </w:r>
            <w:r>
              <w:rPr>
                <w:rFonts w:ascii="Arial" w:hAnsi="Arial" w:cs="Arial"/>
                <w:color w:val="000000" w:themeColor="text1"/>
                <w:sz w:val="24"/>
                <w:szCs w:val="24"/>
              </w:rPr>
              <w:t>: obhajoba  dizertačnej práce vo vednom odbore 51-05-9 Vnútorné choroby-</w:t>
            </w:r>
            <w:r w:rsidRPr="00915822">
              <w:rPr>
                <w:rFonts w:ascii="Arial" w:hAnsi="Arial" w:cs="Arial"/>
                <w:b/>
                <w:color w:val="000000" w:themeColor="text1"/>
                <w:sz w:val="24"/>
                <w:szCs w:val="24"/>
              </w:rPr>
              <w:t>PhD</w:t>
            </w:r>
            <w:r w:rsidRPr="00915822">
              <w:rPr>
                <w:rFonts w:ascii="Arial" w:hAnsi="Arial" w:cs="Arial"/>
                <w:color w:val="000000" w:themeColor="text1"/>
                <w:sz w:val="24"/>
                <w:szCs w:val="24"/>
              </w:rPr>
              <w:t xml:space="preserve">. </w:t>
            </w:r>
          </w:p>
          <w:p w:rsidR="00C6213A" w:rsidRPr="00915822" w:rsidRDefault="00C6213A" w:rsidP="00C6213A">
            <w:pPr>
              <w:autoSpaceDE w:val="0"/>
              <w:autoSpaceDN w:val="0"/>
              <w:adjustRightInd w:val="0"/>
              <w:ind w:left="720"/>
              <w:rPr>
                <w:rFonts w:ascii="Arial" w:hAnsi="Arial" w:cs="Arial"/>
                <w:color w:val="000000" w:themeColor="text1"/>
                <w:sz w:val="24"/>
                <w:szCs w:val="24"/>
              </w:rPr>
            </w:pPr>
            <w:r>
              <w:rPr>
                <w:rFonts w:ascii="Arial" w:hAnsi="Arial" w:cs="Arial"/>
                <w:color w:val="000000" w:themeColor="text1"/>
                <w:sz w:val="24"/>
                <w:szCs w:val="24"/>
              </w:rPr>
              <w:t>Názov dizertačnej práce</w:t>
            </w:r>
            <w:r w:rsidRPr="00915822">
              <w:rPr>
                <w:rFonts w:ascii="Arial" w:hAnsi="Arial" w:cs="Arial"/>
                <w:color w:val="000000" w:themeColor="text1"/>
                <w:sz w:val="24"/>
                <w:szCs w:val="24"/>
              </w:rPr>
              <w:t>: Porovnanie účinnosti monofázickej a bifázickej elektrickej kardioverzie u pacientov s predsieňovou fibriláciou</w:t>
            </w:r>
            <w:r>
              <w:rPr>
                <w:rFonts w:ascii="Arial" w:hAnsi="Arial" w:cs="Arial"/>
                <w:color w:val="000000" w:themeColor="text1"/>
                <w:sz w:val="24"/>
                <w:szCs w:val="24"/>
              </w:rPr>
              <w:t xml:space="preserve">.                                                                    </w:t>
            </w:r>
            <w:r w:rsidRPr="00915822">
              <w:rPr>
                <w:rFonts w:ascii="Arial" w:hAnsi="Arial" w:cs="Arial"/>
                <w:color w:val="000000" w:themeColor="text1"/>
                <w:sz w:val="24"/>
                <w:szCs w:val="24"/>
              </w:rPr>
              <w:t>Lekárska fakulta UPJŠ v</w:t>
            </w:r>
            <w:r>
              <w:rPr>
                <w:rFonts w:ascii="Arial" w:hAnsi="Arial" w:cs="Arial"/>
                <w:color w:val="000000" w:themeColor="text1"/>
                <w:sz w:val="24"/>
                <w:szCs w:val="24"/>
              </w:rPr>
              <w:t> </w:t>
            </w:r>
            <w:r w:rsidRPr="00915822">
              <w:rPr>
                <w:rFonts w:ascii="Arial" w:hAnsi="Arial" w:cs="Arial"/>
                <w:color w:val="000000" w:themeColor="text1"/>
                <w:sz w:val="24"/>
                <w:szCs w:val="24"/>
              </w:rPr>
              <w:t>Košiciach</w:t>
            </w:r>
          </w:p>
          <w:p w:rsidR="00C6213A" w:rsidRPr="007A4F61"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09. </w:t>
            </w:r>
            <w:r w:rsidRPr="00915822">
              <w:rPr>
                <w:rFonts w:ascii="Arial" w:hAnsi="Arial" w:cs="Arial"/>
                <w:color w:val="000000" w:themeColor="text1"/>
                <w:sz w:val="24"/>
                <w:szCs w:val="24"/>
              </w:rPr>
              <w:t>10</w:t>
            </w:r>
            <w:r>
              <w:rPr>
                <w:rFonts w:ascii="Arial" w:hAnsi="Arial" w:cs="Arial"/>
                <w:color w:val="000000" w:themeColor="text1"/>
                <w:sz w:val="24"/>
                <w:szCs w:val="24"/>
              </w:rPr>
              <w:t xml:space="preserve">. </w:t>
            </w:r>
            <w:r w:rsidRPr="00915822">
              <w:rPr>
                <w:rFonts w:ascii="Arial" w:hAnsi="Arial" w:cs="Arial"/>
                <w:color w:val="000000" w:themeColor="text1"/>
                <w:sz w:val="24"/>
                <w:szCs w:val="24"/>
              </w:rPr>
              <w:t>2010</w:t>
            </w:r>
            <w:r>
              <w:rPr>
                <w:rFonts w:ascii="Arial" w:hAnsi="Arial" w:cs="Arial"/>
                <w:color w:val="000000" w:themeColor="text1"/>
                <w:sz w:val="24"/>
                <w:szCs w:val="24"/>
              </w:rPr>
              <w:t>:</w:t>
            </w:r>
            <w:r w:rsidRPr="00915822">
              <w:rPr>
                <w:rFonts w:ascii="Arial" w:hAnsi="Arial" w:cs="Arial"/>
                <w:b/>
                <w:color w:val="000000" w:themeColor="text1"/>
                <w:sz w:val="24"/>
                <w:szCs w:val="24"/>
              </w:rPr>
              <w:t>docent v študijnom odbore 4.2.8. Antropológia</w:t>
            </w:r>
            <w:r>
              <w:rPr>
                <w:rFonts w:ascii="Arial" w:hAnsi="Arial" w:cs="Arial"/>
                <w:b/>
                <w:color w:val="000000" w:themeColor="text1"/>
                <w:sz w:val="24"/>
                <w:szCs w:val="24"/>
              </w:rPr>
              <w:t>.</w:t>
            </w:r>
          </w:p>
          <w:p w:rsidR="00C6213A" w:rsidRPr="00C666D1" w:rsidRDefault="00C6213A" w:rsidP="00C6213A">
            <w:pPr>
              <w:autoSpaceDE w:val="0"/>
              <w:autoSpaceDN w:val="0"/>
              <w:adjustRightInd w:val="0"/>
              <w:ind w:left="720"/>
              <w:rPr>
                <w:rFonts w:ascii="Arial" w:hAnsi="Arial" w:cs="Arial"/>
                <w:color w:val="000000" w:themeColor="text1"/>
                <w:sz w:val="24"/>
                <w:szCs w:val="24"/>
              </w:rPr>
            </w:pPr>
            <w:r>
              <w:rPr>
                <w:rFonts w:ascii="Arial" w:hAnsi="Arial" w:cs="Arial"/>
                <w:color w:val="000000" w:themeColor="text1"/>
                <w:sz w:val="24"/>
                <w:szCs w:val="24"/>
              </w:rPr>
              <w:t>Názov habilitačnej práce</w:t>
            </w:r>
            <w:r w:rsidRPr="00915822">
              <w:rPr>
                <w:rFonts w:ascii="Arial" w:hAnsi="Arial" w:cs="Arial"/>
                <w:color w:val="000000" w:themeColor="text1"/>
                <w:sz w:val="24"/>
                <w:szCs w:val="24"/>
              </w:rPr>
              <w:t xml:space="preserve">: Antropologické a somatické charakteristiky pacientov   </w:t>
            </w:r>
            <w:r w:rsidRPr="00C666D1">
              <w:rPr>
                <w:rFonts w:ascii="Arial" w:hAnsi="Arial" w:cs="Arial"/>
                <w:color w:val="000000" w:themeColor="text1"/>
                <w:sz w:val="24"/>
                <w:szCs w:val="24"/>
              </w:rPr>
              <w:t>s poruchami srdcového rytmu.</w:t>
            </w:r>
            <w:r>
              <w:rPr>
                <w:rFonts w:ascii="Arial" w:hAnsi="Arial" w:cs="Arial"/>
                <w:color w:val="000000" w:themeColor="text1"/>
                <w:sz w:val="24"/>
                <w:szCs w:val="24"/>
              </w:rPr>
              <w:t xml:space="preserve">                                                  </w:t>
            </w:r>
            <w:r w:rsidRPr="00C666D1">
              <w:rPr>
                <w:rFonts w:ascii="Arial" w:hAnsi="Arial" w:cs="Arial"/>
                <w:color w:val="000000" w:themeColor="text1"/>
                <w:sz w:val="24"/>
                <w:szCs w:val="24"/>
              </w:rPr>
              <w:t>Fakulta humanitných a prírodných vied PU v Prešove</w:t>
            </w:r>
          </w:p>
        </w:tc>
      </w:tr>
      <w:tr w:rsidR="00C6213A" w:rsidRPr="00915822" w:rsidTr="004A3856">
        <w:trPr>
          <w:trHeight w:val="678"/>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Ďalšie vzdelávanie</w:t>
            </w:r>
          </w:p>
        </w:tc>
        <w:tc>
          <w:tcPr>
            <w:tcW w:w="5919" w:type="dxa"/>
          </w:tcPr>
          <w:p w:rsidR="00C6213A" w:rsidRPr="007A4F61"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17.  4. </w:t>
            </w:r>
            <w:r w:rsidRPr="00915822">
              <w:rPr>
                <w:rFonts w:ascii="Arial" w:hAnsi="Arial" w:cs="Arial"/>
                <w:color w:val="000000" w:themeColor="text1"/>
                <w:sz w:val="24"/>
                <w:szCs w:val="24"/>
              </w:rPr>
              <w:t>1989</w:t>
            </w:r>
            <w:r>
              <w:rPr>
                <w:rFonts w:ascii="Arial" w:hAnsi="Arial" w:cs="Arial"/>
                <w:color w:val="000000" w:themeColor="text1"/>
                <w:sz w:val="24"/>
                <w:szCs w:val="24"/>
              </w:rPr>
              <w:t xml:space="preserve">: </w:t>
            </w:r>
            <w:r w:rsidRPr="00915822">
              <w:rPr>
                <w:rFonts w:ascii="Arial" w:hAnsi="Arial" w:cs="Arial"/>
                <w:b/>
                <w:color w:val="000000" w:themeColor="text1"/>
                <w:sz w:val="24"/>
                <w:szCs w:val="24"/>
              </w:rPr>
              <w:t>špecializácia - interné lekárstvo prvého stupňa</w:t>
            </w:r>
            <w:r>
              <w:rPr>
                <w:rFonts w:ascii="Arial" w:hAnsi="Arial" w:cs="Arial"/>
                <w:b/>
                <w:color w:val="000000" w:themeColor="text1"/>
                <w:sz w:val="24"/>
                <w:szCs w:val="24"/>
              </w:rPr>
              <w:t>.</w:t>
            </w:r>
          </w:p>
          <w:p w:rsidR="00C6213A" w:rsidRPr="00C666D1" w:rsidRDefault="00C6213A" w:rsidP="00C6213A">
            <w:pPr>
              <w:autoSpaceDE w:val="0"/>
              <w:autoSpaceDN w:val="0"/>
              <w:adjustRightInd w:val="0"/>
              <w:ind w:left="720"/>
              <w:rPr>
                <w:rFonts w:ascii="Arial" w:hAnsi="Arial" w:cs="Arial"/>
                <w:color w:val="000000" w:themeColor="text1"/>
                <w:sz w:val="24"/>
                <w:szCs w:val="24"/>
              </w:rPr>
            </w:pPr>
            <w:r w:rsidRPr="00C666D1">
              <w:rPr>
                <w:rFonts w:ascii="Arial" w:hAnsi="Arial" w:cs="Arial"/>
                <w:color w:val="000000" w:themeColor="text1"/>
                <w:sz w:val="24"/>
                <w:szCs w:val="24"/>
              </w:rPr>
              <w:t>Inštitút pre ďalšie vzdelávanie lekárov a farmaceutov v</w:t>
            </w:r>
            <w:r>
              <w:rPr>
                <w:rFonts w:ascii="Arial" w:hAnsi="Arial" w:cs="Arial"/>
                <w:color w:val="000000" w:themeColor="text1"/>
                <w:sz w:val="24"/>
                <w:szCs w:val="24"/>
              </w:rPr>
              <w:t> </w:t>
            </w:r>
            <w:r w:rsidRPr="00C666D1">
              <w:rPr>
                <w:rFonts w:ascii="Arial" w:hAnsi="Arial" w:cs="Arial"/>
                <w:color w:val="000000" w:themeColor="text1"/>
                <w:sz w:val="24"/>
                <w:szCs w:val="24"/>
              </w:rPr>
              <w:t>Bratislave</w:t>
            </w:r>
          </w:p>
          <w:p w:rsidR="00C6213A"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19. 11. </w:t>
            </w:r>
            <w:r w:rsidRPr="00915822">
              <w:rPr>
                <w:rFonts w:ascii="Arial" w:hAnsi="Arial" w:cs="Arial"/>
                <w:color w:val="000000" w:themeColor="text1"/>
                <w:sz w:val="24"/>
                <w:szCs w:val="24"/>
              </w:rPr>
              <w:t>1993</w:t>
            </w:r>
            <w:r>
              <w:rPr>
                <w:rFonts w:ascii="Arial" w:hAnsi="Arial" w:cs="Arial"/>
                <w:color w:val="000000" w:themeColor="text1"/>
                <w:sz w:val="24"/>
                <w:szCs w:val="24"/>
              </w:rPr>
              <w:t>:</w:t>
            </w:r>
            <w:r w:rsidRPr="00915822">
              <w:rPr>
                <w:rFonts w:ascii="Arial" w:hAnsi="Arial" w:cs="Arial"/>
                <w:b/>
                <w:color w:val="000000" w:themeColor="text1"/>
                <w:sz w:val="24"/>
                <w:szCs w:val="24"/>
              </w:rPr>
              <w:t xml:space="preserve">špecializácia </w:t>
            </w:r>
            <w:r>
              <w:rPr>
                <w:rFonts w:ascii="Arial" w:hAnsi="Arial" w:cs="Arial"/>
                <w:b/>
                <w:color w:val="000000" w:themeColor="text1"/>
                <w:sz w:val="24"/>
                <w:szCs w:val="24"/>
              </w:rPr>
              <w:t>–</w:t>
            </w:r>
            <w:r w:rsidRPr="00915822">
              <w:rPr>
                <w:rFonts w:ascii="Arial" w:hAnsi="Arial" w:cs="Arial"/>
                <w:b/>
                <w:color w:val="000000" w:themeColor="text1"/>
                <w:sz w:val="24"/>
                <w:szCs w:val="24"/>
              </w:rPr>
              <w:t xml:space="preserve"> kardiológia</w:t>
            </w:r>
            <w:r>
              <w:rPr>
                <w:rFonts w:ascii="Arial" w:hAnsi="Arial" w:cs="Arial"/>
                <w:b/>
                <w:color w:val="000000" w:themeColor="text1"/>
                <w:sz w:val="24"/>
                <w:szCs w:val="24"/>
              </w:rPr>
              <w:t xml:space="preserve">.                        </w:t>
            </w:r>
            <w:r w:rsidRPr="00C666D1">
              <w:rPr>
                <w:rFonts w:ascii="Arial" w:hAnsi="Arial" w:cs="Arial"/>
                <w:color w:val="000000" w:themeColor="text1"/>
                <w:sz w:val="24"/>
                <w:szCs w:val="24"/>
              </w:rPr>
              <w:t>Inštitút pre ďalšie vzdelávanie pracovníkov v zdravotníctve v</w:t>
            </w:r>
            <w:r>
              <w:rPr>
                <w:rFonts w:ascii="Arial" w:hAnsi="Arial" w:cs="Arial"/>
                <w:color w:val="000000" w:themeColor="text1"/>
                <w:sz w:val="24"/>
                <w:szCs w:val="24"/>
              </w:rPr>
              <w:t> </w:t>
            </w:r>
            <w:r w:rsidRPr="00C666D1">
              <w:rPr>
                <w:rFonts w:ascii="Arial" w:hAnsi="Arial" w:cs="Arial"/>
                <w:color w:val="000000" w:themeColor="text1"/>
                <w:sz w:val="24"/>
                <w:szCs w:val="24"/>
              </w:rPr>
              <w:t>Bratislave</w:t>
            </w:r>
          </w:p>
          <w:p w:rsidR="00C6213A" w:rsidRPr="00C6213A" w:rsidRDefault="00C6213A" w:rsidP="00C6213A">
            <w:pPr>
              <w:autoSpaceDE w:val="0"/>
              <w:autoSpaceDN w:val="0"/>
              <w:adjustRightInd w:val="0"/>
              <w:spacing w:after="0" w:line="240" w:lineRule="auto"/>
              <w:ind w:left="720"/>
              <w:rPr>
                <w:rFonts w:ascii="Arial" w:hAnsi="Arial" w:cs="Arial"/>
                <w:color w:val="000000" w:themeColor="text1"/>
                <w:sz w:val="24"/>
                <w:szCs w:val="24"/>
              </w:rPr>
            </w:pPr>
          </w:p>
          <w:p w:rsidR="00C6213A" w:rsidRPr="00C6213A"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04.  6. </w:t>
            </w:r>
            <w:r w:rsidRPr="00915822">
              <w:rPr>
                <w:rFonts w:ascii="Arial" w:hAnsi="Arial" w:cs="Arial"/>
                <w:color w:val="000000" w:themeColor="text1"/>
                <w:sz w:val="24"/>
                <w:szCs w:val="24"/>
              </w:rPr>
              <w:t>2015</w:t>
            </w:r>
            <w:r>
              <w:rPr>
                <w:rFonts w:ascii="Arial" w:hAnsi="Arial" w:cs="Arial"/>
                <w:color w:val="000000" w:themeColor="text1"/>
                <w:sz w:val="24"/>
                <w:szCs w:val="24"/>
              </w:rPr>
              <w:t>:</w:t>
            </w:r>
            <w:r w:rsidRPr="00915822">
              <w:rPr>
                <w:rFonts w:ascii="Arial" w:hAnsi="Arial" w:cs="Arial"/>
                <w:b/>
                <w:color w:val="000000" w:themeColor="text1"/>
                <w:sz w:val="24"/>
                <w:szCs w:val="24"/>
              </w:rPr>
              <w:t>MPH - odborník na riadenie vo verejnom zdravo</w:t>
            </w:r>
            <w:r>
              <w:rPr>
                <w:rFonts w:ascii="Arial" w:hAnsi="Arial" w:cs="Arial"/>
                <w:b/>
                <w:color w:val="000000" w:themeColor="text1"/>
                <w:sz w:val="24"/>
                <w:szCs w:val="24"/>
              </w:rPr>
              <w:t>tníctve Master of  Public Healt.</w:t>
            </w:r>
            <w:r w:rsidRPr="00C666D1">
              <w:rPr>
                <w:rFonts w:ascii="Arial" w:hAnsi="Arial" w:cs="Arial"/>
                <w:color w:val="000000" w:themeColor="text1"/>
                <w:sz w:val="24"/>
                <w:szCs w:val="24"/>
              </w:rPr>
              <w:t xml:space="preserve"> </w:t>
            </w:r>
            <w:r>
              <w:rPr>
                <w:rFonts w:ascii="Arial" w:hAnsi="Arial" w:cs="Arial"/>
                <w:color w:val="000000" w:themeColor="text1"/>
                <w:sz w:val="24"/>
                <w:szCs w:val="24"/>
              </w:rPr>
              <w:t xml:space="preserve">                                                                           </w:t>
            </w:r>
            <w:r w:rsidRPr="00C6213A">
              <w:rPr>
                <w:rFonts w:ascii="Arial" w:hAnsi="Arial" w:cs="Arial"/>
                <w:color w:val="000000" w:themeColor="text1"/>
                <w:sz w:val="24"/>
                <w:szCs w:val="24"/>
              </w:rPr>
              <w:t>Fakulta verejného zdravotníctva SZU v       Bratislave</w:t>
            </w:r>
          </w:p>
        </w:tc>
      </w:tr>
      <w:tr w:rsidR="00C6213A" w:rsidRPr="00915822" w:rsidTr="004A3856">
        <w:trPr>
          <w:trHeight w:val="678"/>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lastRenderedPageBreak/>
              <w:t>Priebeh zamestnaní</w:t>
            </w:r>
          </w:p>
        </w:tc>
        <w:tc>
          <w:tcPr>
            <w:tcW w:w="5919" w:type="dxa"/>
          </w:tcPr>
          <w:p w:rsidR="00C6213A"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01.  8. </w:t>
            </w:r>
            <w:r w:rsidRPr="00915822">
              <w:rPr>
                <w:rFonts w:ascii="Arial" w:hAnsi="Arial" w:cs="Arial"/>
                <w:color w:val="000000" w:themeColor="text1"/>
                <w:sz w:val="24"/>
                <w:szCs w:val="24"/>
              </w:rPr>
              <w:t>1985–27</w:t>
            </w:r>
            <w:r>
              <w:rPr>
                <w:rFonts w:ascii="Arial" w:hAnsi="Arial" w:cs="Arial"/>
                <w:color w:val="000000" w:themeColor="text1"/>
                <w:sz w:val="24"/>
                <w:szCs w:val="24"/>
              </w:rPr>
              <w:t xml:space="preserve">. </w:t>
            </w:r>
            <w:r w:rsidRPr="00915822">
              <w:rPr>
                <w:rFonts w:ascii="Arial" w:hAnsi="Arial" w:cs="Arial"/>
                <w:color w:val="000000" w:themeColor="text1"/>
                <w:sz w:val="24"/>
                <w:szCs w:val="24"/>
              </w:rPr>
              <w:t>8</w:t>
            </w:r>
            <w:r>
              <w:rPr>
                <w:rFonts w:ascii="Arial" w:hAnsi="Arial" w:cs="Arial"/>
                <w:color w:val="000000" w:themeColor="text1"/>
                <w:sz w:val="24"/>
                <w:szCs w:val="24"/>
              </w:rPr>
              <w:t xml:space="preserve">. </w:t>
            </w:r>
            <w:r w:rsidRPr="00915822">
              <w:rPr>
                <w:rFonts w:ascii="Arial" w:hAnsi="Arial" w:cs="Arial"/>
                <w:color w:val="000000" w:themeColor="text1"/>
                <w:sz w:val="24"/>
                <w:szCs w:val="24"/>
              </w:rPr>
              <w:t>1985</w:t>
            </w:r>
            <w:r>
              <w:rPr>
                <w:rFonts w:ascii="Arial" w:hAnsi="Arial" w:cs="Arial"/>
                <w:color w:val="000000" w:themeColor="text1"/>
                <w:sz w:val="24"/>
                <w:szCs w:val="24"/>
              </w:rPr>
              <w:t>:</w:t>
            </w:r>
            <w:r w:rsidRPr="00915822">
              <w:rPr>
                <w:rFonts w:ascii="Arial" w:hAnsi="Arial" w:cs="Arial"/>
                <w:color w:val="000000" w:themeColor="text1"/>
                <w:sz w:val="24"/>
                <w:szCs w:val="24"/>
              </w:rPr>
              <w:t xml:space="preserve"> sekundárny lekár  ARO FNsP Košice</w:t>
            </w:r>
            <w:r>
              <w:rPr>
                <w:rFonts w:ascii="Arial" w:hAnsi="Arial" w:cs="Arial"/>
                <w:color w:val="000000" w:themeColor="text1"/>
                <w:sz w:val="24"/>
                <w:szCs w:val="24"/>
              </w:rPr>
              <w:t>.</w:t>
            </w:r>
          </w:p>
          <w:p w:rsidR="00C6213A" w:rsidRPr="00C6213A" w:rsidRDefault="00C6213A" w:rsidP="00C6213A">
            <w:pPr>
              <w:autoSpaceDE w:val="0"/>
              <w:autoSpaceDN w:val="0"/>
              <w:adjustRightInd w:val="0"/>
              <w:spacing w:after="0" w:line="240" w:lineRule="auto"/>
              <w:ind w:left="720"/>
              <w:rPr>
                <w:rFonts w:ascii="Arial" w:hAnsi="Arial" w:cs="Arial"/>
                <w:color w:val="000000" w:themeColor="text1"/>
                <w:sz w:val="24"/>
                <w:szCs w:val="24"/>
              </w:rPr>
            </w:pPr>
          </w:p>
          <w:p w:rsidR="00C6213A" w:rsidRPr="00915822" w:rsidRDefault="00C6213A" w:rsidP="00456032">
            <w:pPr>
              <w:numPr>
                <w:ilvl w:val="0"/>
                <w:numId w:val="4"/>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01. 10. </w:t>
            </w:r>
            <w:r w:rsidRPr="00915822">
              <w:rPr>
                <w:rFonts w:ascii="Arial" w:hAnsi="Arial" w:cs="Arial"/>
                <w:color w:val="000000" w:themeColor="text1"/>
                <w:sz w:val="24"/>
                <w:szCs w:val="24"/>
              </w:rPr>
              <w:t>1986–14</w:t>
            </w:r>
            <w:r>
              <w:rPr>
                <w:rFonts w:ascii="Arial" w:hAnsi="Arial" w:cs="Arial"/>
                <w:color w:val="000000" w:themeColor="text1"/>
                <w:sz w:val="24"/>
                <w:szCs w:val="24"/>
              </w:rPr>
              <w:t xml:space="preserve">. 4. </w:t>
            </w:r>
            <w:r w:rsidRPr="00915822">
              <w:rPr>
                <w:rFonts w:ascii="Arial" w:hAnsi="Arial" w:cs="Arial"/>
                <w:color w:val="000000" w:themeColor="text1"/>
                <w:sz w:val="24"/>
                <w:szCs w:val="24"/>
              </w:rPr>
              <w:t>1996</w:t>
            </w:r>
            <w:r>
              <w:rPr>
                <w:rFonts w:ascii="Arial" w:hAnsi="Arial" w:cs="Arial"/>
                <w:color w:val="000000" w:themeColor="text1"/>
                <w:sz w:val="24"/>
                <w:szCs w:val="24"/>
              </w:rPr>
              <w:t>:</w:t>
            </w:r>
            <w:r w:rsidRPr="00915822">
              <w:rPr>
                <w:rFonts w:ascii="Arial" w:hAnsi="Arial" w:cs="Arial"/>
                <w:color w:val="000000" w:themeColor="text1"/>
                <w:sz w:val="24"/>
                <w:szCs w:val="24"/>
              </w:rPr>
              <w:t xml:space="preserve"> sekundárny lekár</w:t>
            </w:r>
          </w:p>
          <w:p w:rsidR="00C6213A" w:rsidRDefault="00C6213A" w:rsidP="00C6213A">
            <w:pPr>
              <w:pStyle w:val="Odstavecseseznamem"/>
              <w:autoSpaceDE w:val="0"/>
              <w:autoSpaceDN w:val="0"/>
              <w:adjustRightInd w:val="0"/>
              <w:rPr>
                <w:rFonts w:ascii="Arial" w:hAnsi="Arial" w:cs="Arial"/>
                <w:color w:val="000000" w:themeColor="text1"/>
                <w:sz w:val="24"/>
                <w:szCs w:val="24"/>
              </w:rPr>
            </w:pPr>
            <w:r w:rsidRPr="00C6213A">
              <w:rPr>
                <w:rFonts w:ascii="Arial" w:hAnsi="Arial" w:cs="Arial"/>
                <w:color w:val="000000" w:themeColor="text1"/>
                <w:sz w:val="24"/>
                <w:szCs w:val="24"/>
              </w:rPr>
              <w:t xml:space="preserve">Interné oddelenie A NsP Prešov.       </w:t>
            </w:r>
          </w:p>
          <w:p w:rsidR="00C6213A" w:rsidRDefault="00C6213A" w:rsidP="00C6213A">
            <w:pPr>
              <w:pStyle w:val="Odstavecseseznamem"/>
              <w:autoSpaceDE w:val="0"/>
              <w:autoSpaceDN w:val="0"/>
              <w:adjustRightInd w:val="0"/>
              <w:rPr>
                <w:rFonts w:ascii="Arial" w:hAnsi="Arial" w:cs="Arial"/>
                <w:color w:val="000000" w:themeColor="text1"/>
                <w:sz w:val="24"/>
                <w:szCs w:val="24"/>
              </w:rPr>
            </w:pPr>
          </w:p>
          <w:p w:rsidR="00C6213A" w:rsidRPr="004A3856" w:rsidRDefault="00C6213A" w:rsidP="00456032">
            <w:pPr>
              <w:pStyle w:val="Odstavecseseznamem"/>
              <w:numPr>
                <w:ilvl w:val="0"/>
                <w:numId w:val="4"/>
              </w:numPr>
              <w:autoSpaceDE w:val="0"/>
              <w:autoSpaceDN w:val="0"/>
              <w:adjustRightInd w:val="0"/>
              <w:rPr>
                <w:rFonts w:ascii="Arial" w:hAnsi="Arial" w:cs="Arial"/>
                <w:color w:val="000000" w:themeColor="text1"/>
                <w:sz w:val="24"/>
                <w:szCs w:val="24"/>
              </w:rPr>
            </w:pPr>
            <w:r w:rsidRPr="00C6213A">
              <w:rPr>
                <w:rFonts w:ascii="Arial" w:hAnsi="Arial" w:cs="Arial"/>
                <w:color w:val="000000" w:themeColor="text1"/>
                <w:sz w:val="24"/>
                <w:szCs w:val="24"/>
              </w:rPr>
              <w:t>15.  4. 1996–30. 6. 1997: ordinár pre</w:t>
            </w:r>
            <w:r w:rsidR="004A3856">
              <w:rPr>
                <w:rFonts w:ascii="Arial" w:hAnsi="Arial" w:cs="Arial"/>
                <w:color w:val="000000" w:themeColor="text1"/>
                <w:sz w:val="24"/>
                <w:szCs w:val="24"/>
              </w:rPr>
              <w:t xml:space="preserve"> </w:t>
            </w:r>
            <w:r w:rsidRPr="00C6213A">
              <w:rPr>
                <w:rFonts w:ascii="Arial" w:hAnsi="Arial" w:cs="Arial"/>
                <w:color w:val="000000" w:themeColor="text1"/>
                <w:sz w:val="24"/>
                <w:szCs w:val="24"/>
              </w:rPr>
              <w:t xml:space="preserve">kardiostimuláciu                                                                 </w:t>
            </w:r>
            <w:r w:rsidRPr="004A3856">
              <w:rPr>
                <w:rFonts w:ascii="Arial" w:hAnsi="Arial" w:cs="Arial"/>
                <w:color w:val="000000" w:themeColor="text1"/>
                <w:sz w:val="24"/>
                <w:szCs w:val="24"/>
              </w:rPr>
              <w:t>Kardiologické pracovisko NsP Prešov.</w:t>
            </w:r>
          </w:p>
          <w:p w:rsidR="00C6213A" w:rsidRDefault="00C6213A" w:rsidP="00456032">
            <w:pPr>
              <w:numPr>
                <w:ilvl w:val="0"/>
                <w:numId w:val="5"/>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01.  7. </w:t>
            </w:r>
            <w:r w:rsidRPr="00915822">
              <w:rPr>
                <w:rFonts w:ascii="Arial" w:hAnsi="Arial" w:cs="Arial"/>
                <w:color w:val="000000" w:themeColor="text1"/>
                <w:sz w:val="24"/>
                <w:szCs w:val="24"/>
              </w:rPr>
              <w:t>1997–28</w:t>
            </w:r>
            <w:r>
              <w:rPr>
                <w:rFonts w:ascii="Arial" w:hAnsi="Arial" w:cs="Arial"/>
                <w:color w:val="000000" w:themeColor="text1"/>
                <w:sz w:val="24"/>
                <w:szCs w:val="24"/>
              </w:rPr>
              <w:t xml:space="preserve">. </w:t>
            </w:r>
            <w:r w:rsidRPr="00915822">
              <w:rPr>
                <w:rFonts w:ascii="Arial" w:hAnsi="Arial" w:cs="Arial"/>
                <w:color w:val="000000" w:themeColor="text1"/>
                <w:sz w:val="24"/>
                <w:szCs w:val="24"/>
              </w:rPr>
              <w:t>02</w:t>
            </w:r>
            <w:r>
              <w:rPr>
                <w:rFonts w:ascii="Arial" w:hAnsi="Arial" w:cs="Arial"/>
                <w:color w:val="000000" w:themeColor="text1"/>
                <w:sz w:val="24"/>
                <w:szCs w:val="24"/>
              </w:rPr>
              <w:t xml:space="preserve">. </w:t>
            </w:r>
            <w:r w:rsidRPr="00915822">
              <w:rPr>
                <w:rFonts w:ascii="Arial" w:hAnsi="Arial" w:cs="Arial"/>
                <w:color w:val="000000" w:themeColor="text1"/>
                <w:sz w:val="24"/>
                <w:szCs w:val="24"/>
              </w:rPr>
              <w:t>2002</w:t>
            </w:r>
            <w:r>
              <w:rPr>
                <w:rFonts w:ascii="Arial" w:hAnsi="Arial" w:cs="Arial"/>
                <w:color w:val="000000" w:themeColor="text1"/>
                <w:sz w:val="24"/>
                <w:szCs w:val="24"/>
              </w:rPr>
              <w:t>:</w:t>
            </w:r>
            <w:r w:rsidRPr="00915822">
              <w:rPr>
                <w:rFonts w:ascii="Arial" w:hAnsi="Arial" w:cs="Arial"/>
                <w:color w:val="000000" w:themeColor="text1"/>
                <w:sz w:val="24"/>
                <w:szCs w:val="24"/>
              </w:rPr>
              <w:t xml:space="preserve"> zástupca primára a vedúci lekár Arytmologickej jednotky  </w:t>
            </w:r>
          </w:p>
          <w:p w:rsidR="00C6213A" w:rsidRDefault="00C6213A" w:rsidP="00C6213A">
            <w:pPr>
              <w:autoSpaceDE w:val="0"/>
              <w:autoSpaceDN w:val="0"/>
              <w:adjustRightInd w:val="0"/>
              <w:spacing w:after="0" w:line="240" w:lineRule="auto"/>
              <w:ind w:left="720"/>
              <w:rPr>
                <w:rFonts w:ascii="Arial" w:hAnsi="Arial" w:cs="Arial"/>
                <w:color w:val="000000" w:themeColor="text1"/>
                <w:sz w:val="24"/>
                <w:szCs w:val="24"/>
              </w:rPr>
            </w:pPr>
            <w:r w:rsidRPr="00915822">
              <w:rPr>
                <w:rFonts w:ascii="Arial" w:hAnsi="Arial" w:cs="Arial"/>
                <w:color w:val="000000" w:themeColor="text1"/>
                <w:sz w:val="24"/>
                <w:szCs w:val="24"/>
              </w:rPr>
              <w:t>Kardiocentrum NsP Prešov</w:t>
            </w:r>
            <w:r>
              <w:rPr>
                <w:rFonts w:ascii="Arial" w:hAnsi="Arial" w:cs="Arial"/>
                <w:color w:val="000000" w:themeColor="text1"/>
                <w:sz w:val="24"/>
                <w:szCs w:val="24"/>
              </w:rPr>
              <w:t>.</w:t>
            </w:r>
          </w:p>
          <w:p w:rsidR="00C6213A" w:rsidRPr="00C6213A" w:rsidRDefault="00C6213A" w:rsidP="00C6213A">
            <w:pPr>
              <w:autoSpaceDE w:val="0"/>
              <w:autoSpaceDN w:val="0"/>
              <w:adjustRightInd w:val="0"/>
              <w:spacing w:after="0" w:line="240" w:lineRule="auto"/>
              <w:ind w:left="720"/>
              <w:rPr>
                <w:rFonts w:ascii="Arial" w:hAnsi="Arial" w:cs="Arial"/>
                <w:color w:val="000000" w:themeColor="text1"/>
                <w:sz w:val="24"/>
                <w:szCs w:val="24"/>
              </w:rPr>
            </w:pPr>
          </w:p>
          <w:p w:rsidR="00C6213A" w:rsidRPr="00915822" w:rsidRDefault="00C6213A" w:rsidP="00456032">
            <w:pPr>
              <w:numPr>
                <w:ilvl w:val="0"/>
                <w:numId w:val="5"/>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01. 03. 2002 – doteraz:</w:t>
            </w:r>
            <w:r w:rsidRPr="00915822">
              <w:rPr>
                <w:rFonts w:ascii="Arial" w:hAnsi="Arial" w:cs="Arial"/>
                <w:color w:val="000000" w:themeColor="text1"/>
                <w:sz w:val="24"/>
                <w:szCs w:val="24"/>
              </w:rPr>
              <w:t xml:space="preserve">  primár</w:t>
            </w:r>
          </w:p>
          <w:p w:rsidR="00C6213A" w:rsidRPr="00915822" w:rsidRDefault="00C6213A" w:rsidP="004A3856">
            <w:pPr>
              <w:autoSpaceDE w:val="0"/>
              <w:autoSpaceDN w:val="0"/>
              <w:adjustRightInd w:val="0"/>
              <w:rPr>
                <w:rFonts w:ascii="Arial" w:hAnsi="Arial" w:cs="Arial"/>
                <w:color w:val="000000" w:themeColor="text1"/>
                <w:sz w:val="24"/>
                <w:szCs w:val="24"/>
              </w:rPr>
            </w:pPr>
            <w:r w:rsidRPr="00915822">
              <w:rPr>
                <w:rFonts w:ascii="Arial" w:hAnsi="Arial" w:cs="Arial"/>
                <w:color w:val="000000" w:themeColor="text1"/>
                <w:sz w:val="24"/>
                <w:szCs w:val="24"/>
              </w:rPr>
              <w:t xml:space="preserve">           Kardiocentrum FNsP J.A. Reimana Prešov</w:t>
            </w:r>
          </w:p>
        </w:tc>
      </w:tr>
      <w:tr w:rsidR="00C6213A" w:rsidRPr="00915822" w:rsidTr="004A3856">
        <w:trPr>
          <w:trHeight w:val="551"/>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Priebeh pedagogickej činnosti (pracovisko/predmety)</w:t>
            </w:r>
          </w:p>
          <w:p w:rsidR="00C6213A" w:rsidRPr="00915822" w:rsidRDefault="00C6213A" w:rsidP="004A3856">
            <w:pPr>
              <w:autoSpaceDE w:val="0"/>
              <w:autoSpaceDN w:val="0"/>
              <w:adjustRightInd w:val="0"/>
              <w:rPr>
                <w:rFonts w:ascii="Arial" w:hAnsi="Arial" w:cs="Arial"/>
                <w:b/>
                <w:color w:val="000000" w:themeColor="text1"/>
                <w:sz w:val="24"/>
                <w:szCs w:val="24"/>
              </w:rPr>
            </w:pPr>
          </w:p>
        </w:tc>
        <w:tc>
          <w:tcPr>
            <w:tcW w:w="5919" w:type="dxa"/>
          </w:tcPr>
          <w:p w:rsidR="00C6213A" w:rsidRPr="00993C8F"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01.  1. </w:t>
            </w:r>
            <w:r w:rsidRPr="00915822">
              <w:rPr>
                <w:rFonts w:ascii="Arial" w:hAnsi="Arial" w:cs="Arial"/>
                <w:color w:val="000000" w:themeColor="text1"/>
                <w:sz w:val="24"/>
                <w:szCs w:val="24"/>
              </w:rPr>
              <w:t>2002–31</w:t>
            </w:r>
            <w:r>
              <w:rPr>
                <w:rFonts w:ascii="Arial" w:hAnsi="Arial" w:cs="Arial"/>
                <w:color w:val="000000" w:themeColor="text1"/>
                <w:sz w:val="24"/>
                <w:szCs w:val="24"/>
              </w:rPr>
              <w:t xml:space="preserve">. </w:t>
            </w:r>
            <w:r w:rsidRPr="00915822">
              <w:rPr>
                <w:rFonts w:ascii="Arial" w:hAnsi="Arial" w:cs="Arial"/>
                <w:color w:val="000000" w:themeColor="text1"/>
                <w:sz w:val="24"/>
                <w:szCs w:val="24"/>
              </w:rPr>
              <w:t>1</w:t>
            </w:r>
            <w:r>
              <w:rPr>
                <w:rFonts w:ascii="Arial" w:hAnsi="Arial" w:cs="Arial"/>
                <w:color w:val="000000" w:themeColor="text1"/>
                <w:sz w:val="24"/>
                <w:szCs w:val="24"/>
              </w:rPr>
              <w:t xml:space="preserve">. </w:t>
            </w:r>
            <w:r w:rsidRPr="00915822">
              <w:rPr>
                <w:rFonts w:ascii="Arial" w:hAnsi="Arial" w:cs="Arial"/>
                <w:color w:val="000000" w:themeColor="text1"/>
                <w:sz w:val="24"/>
                <w:szCs w:val="24"/>
              </w:rPr>
              <w:t>2012</w:t>
            </w:r>
            <w:r>
              <w:rPr>
                <w:rFonts w:ascii="Arial" w:hAnsi="Arial" w:cs="Arial"/>
                <w:color w:val="000000" w:themeColor="text1"/>
                <w:sz w:val="24"/>
                <w:szCs w:val="24"/>
              </w:rPr>
              <w:t>:</w:t>
            </w:r>
            <w:r w:rsidRPr="00915822">
              <w:rPr>
                <w:rFonts w:ascii="Arial" w:hAnsi="Arial" w:cs="Arial"/>
                <w:color w:val="000000" w:themeColor="text1"/>
                <w:sz w:val="24"/>
                <w:szCs w:val="24"/>
              </w:rPr>
              <w:t xml:space="preserve"> externý učiteľ</w:t>
            </w:r>
            <w:r>
              <w:rPr>
                <w:rFonts w:ascii="Arial" w:hAnsi="Arial" w:cs="Arial"/>
                <w:color w:val="000000" w:themeColor="text1"/>
                <w:sz w:val="24"/>
                <w:szCs w:val="24"/>
              </w:rPr>
              <w:t xml:space="preserve">                        </w:t>
            </w:r>
            <w:r w:rsidRPr="00993C8F">
              <w:rPr>
                <w:rFonts w:ascii="Arial" w:hAnsi="Arial" w:cs="Arial"/>
                <w:color w:val="000000" w:themeColor="text1"/>
                <w:sz w:val="24"/>
                <w:szCs w:val="24"/>
              </w:rPr>
              <w:t xml:space="preserve">Fakulta zdravotníctva PU v Prešove, </w:t>
            </w:r>
          </w:p>
          <w:p w:rsidR="00C6213A" w:rsidRPr="00915822" w:rsidRDefault="00C6213A" w:rsidP="004A3856">
            <w:pPr>
              <w:autoSpaceDE w:val="0"/>
              <w:autoSpaceDN w:val="0"/>
              <w:adjustRightInd w:val="0"/>
              <w:rPr>
                <w:rFonts w:ascii="Arial" w:hAnsi="Arial" w:cs="Arial"/>
                <w:color w:val="000000" w:themeColor="text1"/>
                <w:sz w:val="24"/>
                <w:szCs w:val="24"/>
              </w:rPr>
            </w:pPr>
            <w:r w:rsidRPr="00915822">
              <w:rPr>
                <w:rFonts w:ascii="Arial" w:hAnsi="Arial" w:cs="Arial"/>
                <w:color w:val="000000" w:themeColor="text1"/>
                <w:sz w:val="24"/>
                <w:szCs w:val="24"/>
              </w:rPr>
              <w:t xml:space="preserve">           Katedra </w:t>
            </w:r>
            <w:r>
              <w:rPr>
                <w:rFonts w:ascii="Arial" w:hAnsi="Arial" w:cs="Arial"/>
                <w:color w:val="000000" w:themeColor="text1"/>
                <w:sz w:val="24"/>
                <w:szCs w:val="24"/>
              </w:rPr>
              <w:t>ošetrovateľstva</w:t>
            </w:r>
          </w:p>
          <w:p w:rsidR="00C6213A"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01</w:t>
            </w:r>
            <w:r>
              <w:rPr>
                <w:rFonts w:ascii="Arial" w:hAnsi="Arial" w:cs="Arial"/>
                <w:color w:val="000000" w:themeColor="text1"/>
                <w:sz w:val="24"/>
                <w:szCs w:val="24"/>
              </w:rPr>
              <w:t xml:space="preserve">. </w:t>
            </w:r>
            <w:r w:rsidRPr="00915822">
              <w:rPr>
                <w:rFonts w:ascii="Arial" w:hAnsi="Arial" w:cs="Arial"/>
                <w:color w:val="000000" w:themeColor="text1"/>
                <w:sz w:val="24"/>
                <w:szCs w:val="24"/>
              </w:rPr>
              <w:t>2</w:t>
            </w:r>
            <w:r>
              <w:rPr>
                <w:rFonts w:ascii="Arial" w:hAnsi="Arial" w:cs="Arial"/>
                <w:color w:val="000000" w:themeColor="text1"/>
                <w:sz w:val="24"/>
                <w:szCs w:val="24"/>
              </w:rPr>
              <w:t xml:space="preserve">. </w:t>
            </w:r>
            <w:r w:rsidRPr="00915822">
              <w:rPr>
                <w:rFonts w:ascii="Arial" w:hAnsi="Arial" w:cs="Arial"/>
                <w:color w:val="000000" w:themeColor="text1"/>
                <w:sz w:val="24"/>
                <w:szCs w:val="24"/>
              </w:rPr>
              <w:t>2012–</w:t>
            </w:r>
            <w:r>
              <w:rPr>
                <w:rFonts w:ascii="Arial" w:hAnsi="Arial" w:cs="Arial"/>
                <w:color w:val="000000" w:themeColor="text1"/>
                <w:sz w:val="24"/>
                <w:szCs w:val="24"/>
              </w:rPr>
              <w:t xml:space="preserve"> doteraz:                                   </w:t>
            </w:r>
            <w:r w:rsidRPr="00915822">
              <w:rPr>
                <w:rFonts w:ascii="Arial" w:hAnsi="Arial" w:cs="Arial"/>
                <w:color w:val="000000" w:themeColor="text1"/>
                <w:sz w:val="24"/>
                <w:szCs w:val="24"/>
              </w:rPr>
              <w:t xml:space="preserve"> vysokoškolský učiteľ vo funkcii docent pre odbor </w:t>
            </w:r>
            <w:r>
              <w:rPr>
                <w:rFonts w:ascii="Arial" w:hAnsi="Arial" w:cs="Arial"/>
                <w:color w:val="000000" w:themeColor="text1"/>
                <w:sz w:val="24"/>
                <w:szCs w:val="24"/>
              </w:rPr>
              <w:t xml:space="preserve">Urgentná zdravotná starostlivosť </w:t>
            </w:r>
            <w:r w:rsidRPr="00993C8F">
              <w:rPr>
                <w:rFonts w:ascii="Arial" w:hAnsi="Arial" w:cs="Arial"/>
                <w:color w:val="000000" w:themeColor="text1"/>
                <w:sz w:val="24"/>
                <w:szCs w:val="24"/>
              </w:rPr>
              <w:t>Fakulta zdravotníckych odborov PU v</w:t>
            </w:r>
            <w:r>
              <w:rPr>
                <w:rFonts w:ascii="Arial" w:hAnsi="Arial" w:cs="Arial"/>
                <w:color w:val="000000" w:themeColor="text1"/>
                <w:sz w:val="24"/>
                <w:szCs w:val="24"/>
              </w:rPr>
              <w:t> </w:t>
            </w:r>
            <w:r w:rsidRPr="00993C8F">
              <w:rPr>
                <w:rFonts w:ascii="Arial" w:hAnsi="Arial" w:cs="Arial"/>
                <w:color w:val="000000" w:themeColor="text1"/>
                <w:sz w:val="24"/>
                <w:szCs w:val="24"/>
              </w:rPr>
              <w:t>Prešove</w:t>
            </w:r>
            <w:r>
              <w:rPr>
                <w:rFonts w:ascii="Arial" w:hAnsi="Arial" w:cs="Arial"/>
                <w:color w:val="000000" w:themeColor="text1"/>
                <w:sz w:val="24"/>
                <w:szCs w:val="24"/>
              </w:rPr>
              <w:t xml:space="preserve">. </w:t>
            </w:r>
            <w:r w:rsidRPr="00993C8F">
              <w:rPr>
                <w:rFonts w:ascii="Arial" w:hAnsi="Arial" w:cs="Arial"/>
                <w:color w:val="000000" w:themeColor="text1"/>
                <w:sz w:val="24"/>
                <w:szCs w:val="24"/>
              </w:rPr>
              <w:t>Katedra urgentnej  zdravotnej starostlivosti</w:t>
            </w:r>
          </w:p>
          <w:p w:rsidR="004A3856" w:rsidRPr="004A3856" w:rsidRDefault="004A3856" w:rsidP="004A3856">
            <w:pPr>
              <w:autoSpaceDE w:val="0"/>
              <w:autoSpaceDN w:val="0"/>
              <w:adjustRightInd w:val="0"/>
              <w:spacing w:after="0" w:line="240" w:lineRule="auto"/>
              <w:ind w:left="720"/>
              <w:rPr>
                <w:rFonts w:ascii="Arial" w:hAnsi="Arial" w:cs="Arial"/>
                <w:color w:val="000000" w:themeColor="text1"/>
                <w:sz w:val="24"/>
                <w:szCs w:val="24"/>
              </w:rPr>
            </w:pPr>
          </w:p>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Predmety:</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Prvá pomoc</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Vybrané kapitoly  z vnútorného lekárstva</w:t>
            </w:r>
          </w:p>
          <w:p w:rsidR="00C6213A"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Klinická fyziológia a</w:t>
            </w:r>
            <w:r>
              <w:rPr>
                <w:rFonts w:ascii="Arial" w:hAnsi="Arial" w:cs="Arial"/>
                <w:color w:val="000000" w:themeColor="text1"/>
                <w:sz w:val="24"/>
                <w:szCs w:val="24"/>
              </w:rPr>
              <w:t> </w:t>
            </w:r>
            <w:r w:rsidRPr="00915822">
              <w:rPr>
                <w:rFonts w:ascii="Arial" w:hAnsi="Arial" w:cs="Arial"/>
                <w:color w:val="000000" w:themeColor="text1"/>
                <w:sz w:val="24"/>
                <w:szCs w:val="24"/>
              </w:rPr>
              <w:t>patofyziológia</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Pr>
                <w:rFonts w:ascii="Arial" w:hAnsi="Arial" w:cs="Arial"/>
                <w:color w:val="000000" w:themeColor="text1"/>
                <w:sz w:val="24"/>
                <w:szCs w:val="24"/>
              </w:rPr>
              <w:t>Anatómia</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Klinická propedeutika</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Akútne stavy v kardiológii</w:t>
            </w:r>
          </w:p>
          <w:p w:rsidR="00C6213A" w:rsidRPr="00915822" w:rsidRDefault="00C6213A"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915822">
              <w:rPr>
                <w:rFonts w:ascii="Arial" w:hAnsi="Arial" w:cs="Arial"/>
                <w:color w:val="000000" w:themeColor="text1"/>
                <w:sz w:val="24"/>
                <w:szCs w:val="24"/>
              </w:rPr>
              <w:t>Klinické  cvičenia z kardiológie</w:t>
            </w:r>
          </w:p>
        </w:tc>
      </w:tr>
      <w:tr w:rsidR="00C6213A" w:rsidRPr="00915822" w:rsidTr="004A3856">
        <w:trPr>
          <w:trHeight w:val="517"/>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Odborné alebo umelecké zameranie</w:t>
            </w:r>
          </w:p>
        </w:tc>
        <w:tc>
          <w:tcPr>
            <w:tcW w:w="5919" w:type="dxa"/>
          </w:tcPr>
          <w:p w:rsidR="00C6213A" w:rsidRPr="00993C8F" w:rsidRDefault="00C6213A" w:rsidP="00456032">
            <w:pPr>
              <w:pStyle w:val="Odstavecseseznamem"/>
              <w:numPr>
                <w:ilvl w:val="0"/>
                <w:numId w:val="16"/>
              </w:numPr>
              <w:autoSpaceDE w:val="0"/>
              <w:autoSpaceDN w:val="0"/>
              <w:adjustRightInd w:val="0"/>
              <w:spacing w:line="240" w:lineRule="auto"/>
              <w:rPr>
                <w:rFonts w:ascii="Arial" w:hAnsi="Arial" w:cs="Arial"/>
                <w:b/>
                <w:color w:val="000000" w:themeColor="text1"/>
                <w:sz w:val="24"/>
                <w:szCs w:val="24"/>
              </w:rPr>
            </w:pPr>
            <w:r w:rsidRPr="00993C8F">
              <w:rPr>
                <w:rFonts w:ascii="Arial" w:hAnsi="Arial" w:cs="Arial"/>
                <w:b/>
                <w:color w:val="000000" w:themeColor="text1"/>
                <w:sz w:val="24"/>
                <w:szCs w:val="24"/>
              </w:rPr>
              <w:t xml:space="preserve">lekár- kardiológ  </w:t>
            </w:r>
          </w:p>
          <w:p w:rsidR="00C6213A" w:rsidRPr="00993C8F" w:rsidRDefault="00C6213A" w:rsidP="00456032">
            <w:pPr>
              <w:pStyle w:val="Odstavecseseznamem"/>
              <w:numPr>
                <w:ilvl w:val="0"/>
                <w:numId w:val="16"/>
              </w:numPr>
              <w:autoSpaceDE w:val="0"/>
              <w:autoSpaceDN w:val="0"/>
              <w:adjustRightInd w:val="0"/>
              <w:spacing w:line="240" w:lineRule="auto"/>
              <w:rPr>
                <w:rFonts w:ascii="Arial" w:hAnsi="Arial" w:cs="Arial"/>
                <w:b/>
                <w:color w:val="000000" w:themeColor="text1"/>
                <w:sz w:val="24"/>
                <w:szCs w:val="24"/>
              </w:rPr>
            </w:pPr>
            <w:r w:rsidRPr="00993C8F">
              <w:rPr>
                <w:rFonts w:ascii="Arial" w:hAnsi="Arial" w:cs="Arial"/>
                <w:b/>
                <w:color w:val="000000" w:themeColor="text1"/>
                <w:sz w:val="24"/>
                <w:szCs w:val="24"/>
              </w:rPr>
              <w:t>docent antropológie</w:t>
            </w:r>
          </w:p>
        </w:tc>
      </w:tr>
      <w:tr w:rsidR="00C6213A" w:rsidRPr="00915822" w:rsidTr="004A3856">
        <w:trPr>
          <w:trHeight w:val="1304"/>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Publikačná činnosť vrátane rozsahu (autorské hárky) a kategórie evidencie (napr. AAB, podľa vyhlášky MŠVVaŠ SR e. 456/2012 Z.z.)</w:t>
            </w:r>
          </w:p>
          <w:p w:rsidR="00C6213A" w:rsidRPr="00915822" w:rsidRDefault="00C6213A" w:rsidP="00C6213A">
            <w:pPr>
              <w:numPr>
                <w:ilvl w:val="0"/>
                <w:numId w:val="2"/>
              </w:numPr>
              <w:autoSpaceDE w:val="0"/>
              <w:autoSpaceDN w:val="0"/>
              <w:adjustRightInd w:val="0"/>
              <w:spacing w:after="0" w:line="240" w:lineRule="auto"/>
              <w:rPr>
                <w:rFonts w:ascii="Arial" w:hAnsi="Arial" w:cs="Arial"/>
                <w:b/>
                <w:color w:val="000000" w:themeColor="text1"/>
                <w:sz w:val="24"/>
                <w:szCs w:val="24"/>
              </w:rPr>
            </w:pPr>
            <w:r w:rsidRPr="00915822">
              <w:rPr>
                <w:rFonts w:ascii="Arial" w:hAnsi="Arial" w:cs="Arial"/>
                <w:b/>
                <w:color w:val="000000" w:themeColor="text1"/>
                <w:sz w:val="24"/>
                <w:szCs w:val="24"/>
              </w:rPr>
              <w:t>monografia</w:t>
            </w:r>
          </w:p>
          <w:p w:rsidR="00C6213A" w:rsidRPr="00915822" w:rsidRDefault="00C6213A" w:rsidP="00C6213A">
            <w:pPr>
              <w:numPr>
                <w:ilvl w:val="0"/>
                <w:numId w:val="2"/>
              </w:numPr>
              <w:autoSpaceDE w:val="0"/>
              <w:autoSpaceDN w:val="0"/>
              <w:adjustRightInd w:val="0"/>
              <w:spacing w:after="0" w:line="240" w:lineRule="auto"/>
              <w:rPr>
                <w:rFonts w:ascii="Arial" w:hAnsi="Arial" w:cs="Arial"/>
                <w:b/>
                <w:color w:val="000000" w:themeColor="text1"/>
                <w:sz w:val="24"/>
                <w:szCs w:val="24"/>
              </w:rPr>
            </w:pPr>
            <w:r w:rsidRPr="00915822">
              <w:rPr>
                <w:rFonts w:ascii="Arial" w:hAnsi="Arial" w:cs="Arial"/>
                <w:b/>
                <w:color w:val="000000" w:themeColor="text1"/>
                <w:sz w:val="24"/>
                <w:szCs w:val="24"/>
              </w:rPr>
              <w:lastRenderedPageBreak/>
              <w:t>učebnica</w:t>
            </w:r>
          </w:p>
          <w:p w:rsidR="00C6213A" w:rsidRPr="00915822" w:rsidRDefault="00C6213A" w:rsidP="00C6213A">
            <w:pPr>
              <w:numPr>
                <w:ilvl w:val="0"/>
                <w:numId w:val="2"/>
              </w:numPr>
              <w:autoSpaceDE w:val="0"/>
              <w:autoSpaceDN w:val="0"/>
              <w:adjustRightInd w:val="0"/>
              <w:spacing w:after="0" w:line="240" w:lineRule="auto"/>
              <w:rPr>
                <w:rFonts w:ascii="Arial" w:hAnsi="Arial" w:cs="Arial"/>
                <w:b/>
                <w:color w:val="000000" w:themeColor="text1"/>
                <w:sz w:val="24"/>
                <w:szCs w:val="24"/>
              </w:rPr>
            </w:pPr>
            <w:r w:rsidRPr="00915822">
              <w:rPr>
                <w:rFonts w:ascii="Arial" w:hAnsi="Arial" w:cs="Arial"/>
                <w:b/>
                <w:color w:val="000000" w:themeColor="text1"/>
                <w:sz w:val="24"/>
                <w:szCs w:val="24"/>
              </w:rPr>
              <w:t>skriptá</w:t>
            </w:r>
          </w:p>
          <w:p w:rsidR="00C6213A" w:rsidRPr="00915822" w:rsidRDefault="00C6213A" w:rsidP="004A3856">
            <w:pPr>
              <w:autoSpaceDE w:val="0"/>
              <w:autoSpaceDN w:val="0"/>
              <w:adjustRightInd w:val="0"/>
              <w:rPr>
                <w:rFonts w:ascii="Arial" w:hAnsi="Arial" w:cs="Arial"/>
                <w:b/>
                <w:color w:val="000000" w:themeColor="text1"/>
                <w:sz w:val="24"/>
                <w:szCs w:val="24"/>
              </w:rPr>
            </w:pPr>
          </w:p>
        </w:tc>
        <w:tc>
          <w:tcPr>
            <w:tcW w:w="5919" w:type="dxa"/>
          </w:tcPr>
          <w:p w:rsidR="00C6213A" w:rsidRDefault="00C6213A" w:rsidP="004A3856">
            <w:pPr>
              <w:autoSpaceDE w:val="0"/>
              <w:autoSpaceDN w:val="0"/>
              <w:adjustRightInd w:val="0"/>
              <w:rPr>
                <w:rFonts w:ascii="Arial" w:hAnsi="Arial" w:cs="Arial"/>
                <w:b/>
                <w:color w:val="000000" w:themeColor="text1"/>
                <w:sz w:val="24"/>
                <w:szCs w:val="24"/>
              </w:rPr>
            </w:pPr>
            <w:r>
              <w:rPr>
                <w:rFonts w:ascii="Arial" w:hAnsi="Arial" w:cs="Arial"/>
                <w:b/>
                <w:color w:val="000000" w:themeColor="text1"/>
                <w:sz w:val="24"/>
                <w:szCs w:val="24"/>
              </w:rPr>
              <w:lastRenderedPageBreak/>
              <w:t>MONOGRAFIE</w:t>
            </w:r>
            <w:r w:rsidRPr="00915822">
              <w:rPr>
                <w:rFonts w:ascii="Arial" w:hAnsi="Arial" w:cs="Arial"/>
                <w:b/>
                <w:color w:val="000000" w:themeColor="text1"/>
                <w:sz w:val="24"/>
                <w:szCs w:val="24"/>
              </w:rPr>
              <w:t>:</w:t>
            </w:r>
          </w:p>
          <w:p w:rsidR="00C6213A" w:rsidRPr="00915822" w:rsidRDefault="00C6213A" w:rsidP="00841624">
            <w:pPr>
              <w:autoSpaceDE w:val="0"/>
              <w:autoSpaceDN w:val="0"/>
              <w:adjustRightInd w:val="0"/>
              <w:spacing w:after="0"/>
              <w:rPr>
                <w:rFonts w:ascii="Arial" w:hAnsi="Arial" w:cs="Arial"/>
                <w:b/>
                <w:color w:val="000000" w:themeColor="text1"/>
                <w:sz w:val="24"/>
                <w:szCs w:val="24"/>
              </w:rPr>
            </w:pPr>
            <w:r>
              <w:rPr>
                <w:rFonts w:ascii="Arial" w:hAnsi="Arial" w:cs="Arial"/>
                <w:b/>
                <w:color w:val="000000" w:themeColor="text1"/>
                <w:sz w:val="24"/>
                <w:szCs w:val="24"/>
              </w:rPr>
              <w:t>AAB</w:t>
            </w:r>
          </w:p>
          <w:p w:rsidR="00C6213A" w:rsidRDefault="00C6213A" w:rsidP="00456032">
            <w:pPr>
              <w:pStyle w:val="Odstavecseseznamem"/>
              <w:numPr>
                <w:ilvl w:val="0"/>
                <w:numId w:val="25"/>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AAB: </w:t>
            </w:r>
            <w:r w:rsidRPr="005D197C">
              <w:rPr>
                <w:rFonts w:ascii="Arial" w:hAnsi="Arial" w:cs="Arial"/>
                <w:color w:val="000000" w:themeColor="text1"/>
                <w:sz w:val="24"/>
                <w:szCs w:val="24"/>
              </w:rPr>
              <w:t>Kmec, J. 2010.  Fibrilácia predsiení</w:t>
            </w:r>
            <w:r w:rsidRPr="005D197C">
              <w:rPr>
                <w:rFonts w:ascii="Arial" w:hAnsi="Arial" w:cs="Arial"/>
                <w:b/>
                <w:color w:val="000000" w:themeColor="text1"/>
                <w:sz w:val="24"/>
                <w:szCs w:val="24"/>
              </w:rPr>
              <w:t xml:space="preserve">. </w:t>
            </w:r>
            <w:r w:rsidRPr="005D197C">
              <w:rPr>
                <w:rFonts w:ascii="Arial" w:hAnsi="Arial" w:cs="Arial"/>
                <w:color w:val="000000" w:themeColor="text1"/>
                <w:sz w:val="24"/>
                <w:szCs w:val="24"/>
              </w:rPr>
              <w:t>Prešov: Cofin, a.s., 2010.  210 s.    ISBN   978-80-967145-2-0.</w:t>
            </w:r>
          </w:p>
          <w:p w:rsidR="00C6213A" w:rsidRPr="005D197C" w:rsidRDefault="00C6213A" w:rsidP="004A3856">
            <w:pPr>
              <w:pStyle w:val="Odstavecseseznamem"/>
              <w:rPr>
                <w:rFonts w:ascii="Arial" w:hAnsi="Arial" w:cs="Arial"/>
                <w:color w:val="000000" w:themeColor="text1"/>
                <w:sz w:val="24"/>
                <w:szCs w:val="24"/>
              </w:rPr>
            </w:pPr>
          </w:p>
          <w:p w:rsidR="00C6213A" w:rsidRDefault="00C6213A" w:rsidP="00456032">
            <w:pPr>
              <w:pStyle w:val="Odstavecseseznamem"/>
              <w:numPr>
                <w:ilvl w:val="0"/>
                <w:numId w:val="25"/>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AAB:  </w:t>
            </w:r>
            <w:r w:rsidRPr="005D197C">
              <w:rPr>
                <w:rFonts w:ascii="Arial" w:hAnsi="Arial" w:cs="Arial"/>
                <w:color w:val="000000" w:themeColor="text1"/>
                <w:sz w:val="24"/>
                <w:szCs w:val="24"/>
              </w:rPr>
              <w:t xml:space="preserve">Petrejčíková, E., Mydlárová Blaščáková, M.,Boroňová, I.,Kmec, J.,  J.Hubcejová, J., </w:t>
            </w:r>
            <w:r w:rsidRPr="005D197C">
              <w:rPr>
                <w:rFonts w:ascii="Arial" w:hAnsi="Arial" w:cs="Arial"/>
                <w:color w:val="000000" w:themeColor="text1"/>
                <w:sz w:val="24"/>
                <w:szCs w:val="24"/>
              </w:rPr>
              <w:lastRenderedPageBreak/>
              <w:t xml:space="preserve">Fecenková, M.  2016.                                   "Asociácia chromozómu Y s ischemickou chorobou srdca". Vydavateľstvo Prešovskej univerzity, 2016, 148 s., ISBN 978-80-555-1659-2. </w:t>
            </w:r>
          </w:p>
          <w:p w:rsidR="002A3EF3" w:rsidRPr="002A3EF3" w:rsidRDefault="002A3EF3" w:rsidP="002A3EF3">
            <w:pPr>
              <w:pStyle w:val="Odstavecseseznamem"/>
              <w:rPr>
                <w:rFonts w:ascii="Arial" w:hAnsi="Arial" w:cs="Arial"/>
                <w:color w:val="000000" w:themeColor="text1"/>
                <w:sz w:val="24"/>
                <w:szCs w:val="24"/>
              </w:rPr>
            </w:pPr>
          </w:p>
          <w:p w:rsidR="002A3EF3" w:rsidRPr="00841624" w:rsidRDefault="002A3EF3" w:rsidP="00841624">
            <w:pPr>
              <w:pStyle w:val="Odstavecseseznamem"/>
              <w:numPr>
                <w:ilvl w:val="0"/>
                <w:numId w:val="25"/>
              </w:numPr>
              <w:spacing w:after="0" w:line="240" w:lineRule="auto"/>
              <w:rPr>
                <w:rFonts w:ascii="Arial" w:hAnsi="Arial" w:cs="Arial"/>
                <w:color w:val="000000" w:themeColor="text1"/>
                <w:sz w:val="24"/>
                <w:szCs w:val="24"/>
              </w:rPr>
            </w:pPr>
            <w:r w:rsidRPr="004B1E1E">
              <w:rPr>
                <w:rFonts w:ascii="Arial" w:hAnsi="Arial" w:cs="Arial"/>
                <w:color w:val="000000" w:themeColor="text1"/>
                <w:sz w:val="24"/>
                <w:szCs w:val="24"/>
              </w:rPr>
              <w:t xml:space="preserve">AAB: Bernasovská, J., Kmec, J., Zigová, M., Boroňová,I., Bernasovská, G. 2017.                   Genetika kardiomyopatií. Vydavateľstvo Prešovskej univerzity, 2017, 228 s., ISBN 978-80-555-1690-5. </w:t>
            </w:r>
          </w:p>
          <w:p w:rsidR="004A3856" w:rsidRPr="00841A36" w:rsidRDefault="00841A36" w:rsidP="004A3856">
            <w:pPr>
              <w:spacing w:after="0" w:line="240" w:lineRule="auto"/>
              <w:rPr>
                <w:rFonts w:ascii="Arial" w:hAnsi="Arial" w:cs="Arial"/>
                <w:b/>
                <w:color w:val="000000" w:themeColor="text1"/>
                <w:sz w:val="24"/>
                <w:szCs w:val="24"/>
              </w:rPr>
            </w:pPr>
            <w:r w:rsidRPr="00841A36">
              <w:rPr>
                <w:rFonts w:ascii="Arial" w:hAnsi="Arial" w:cs="Arial"/>
                <w:b/>
                <w:color w:val="000000" w:themeColor="text1"/>
                <w:sz w:val="24"/>
                <w:szCs w:val="24"/>
              </w:rPr>
              <w:t>ABB</w:t>
            </w:r>
          </w:p>
          <w:p w:rsidR="00C6213A" w:rsidRDefault="00C6213A" w:rsidP="00456032">
            <w:pPr>
              <w:pStyle w:val="Odstavecseseznamem"/>
              <w:numPr>
                <w:ilvl w:val="0"/>
                <w:numId w:val="28"/>
              </w:num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ABB:  </w:t>
            </w:r>
            <w:r w:rsidRPr="006C7423">
              <w:rPr>
                <w:rFonts w:ascii="Arial" w:eastAsiaTheme="minorHAnsi" w:hAnsi="Arial" w:cs="Arial"/>
                <w:color w:val="000000"/>
                <w:sz w:val="24"/>
                <w:szCs w:val="24"/>
              </w:rPr>
              <w:t xml:space="preserve">NOSÁĽOVÁ Gabriela, Marián BABČÁK, Pavel TISOŇ, Ján KMEC a Oliver RÁCZ. </w:t>
            </w:r>
            <w:r w:rsidRPr="007A4F61">
              <w:rPr>
                <w:rFonts w:ascii="Arial" w:eastAsiaTheme="minorHAnsi" w:hAnsi="Arial" w:cs="Arial"/>
                <w:iCs/>
                <w:color w:val="000000"/>
                <w:sz w:val="24"/>
                <w:szCs w:val="24"/>
              </w:rPr>
              <w:t>Liečba artériovej hypertenzie u diabetikov</w:t>
            </w:r>
            <w:r w:rsidRPr="007A4F61">
              <w:rPr>
                <w:rFonts w:ascii="Arial" w:eastAsiaTheme="minorHAnsi" w:hAnsi="Arial" w:cs="Arial"/>
                <w:color w:val="000000"/>
                <w:sz w:val="24"/>
                <w:szCs w:val="24"/>
              </w:rPr>
              <w:t>.</w:t>
            </w:r>
            <w:r w:rsidRPr="006C7423">
              <w:rPr>
                <w:rFonts w:ascii="Arial" w:eastAsiaTheme="minorHAnsi" w:hAnsi="Arial" w:cs="Arial"/>
                <w:color w:val="000000"/>
                <w:sz w:val="24"/>
                <w:szCs w:val="24"/>
              </w:rPr>
              <w:t xml:space="preserve"> In: Liečba artériovej hypertenzie u diabetikov. Prešov: DAH, 2010. S. 96-146. ISBN 978-80-970210-0-9. </w:t>
            </w:r>
          </w:p>
          <w:p w:rsidR="00C6213A" w:rsidRPr="00841A36" w:rsidRDefault="00841A36" w:rsidP="004B1E1E">
            <w:pPr>
              <w:autoSpaceDE w:val="0"/>
              <w:autoSpaceDN w:val="0"/>
              <w:adjustRightInd w:val="0"/>
              <w:spacing w:after="0" w:line="240" w:lineRule="auto"/>
              <w:rPr>
                <w:rFonts w:ascii="Arial" w:eastAsiaTheme="minorHAnsi" w:hAnsi="Arial" w:cs="Arial"/>
                <w:b/>
                <w:color w:val="000000"/>
                <w:sz w:val="24"/>
                <w:szCs w:val="24"/>
              </w:rPr>
            </w:pPr>
            <w:r w:rsidRPr="00841A36">
              <w:rPr>
                <w:rFonts w:ascii="Arial" w:eastAsiaTheme="minorHAnsi" w:hAnsi="Arial" w:cs="Arial"/>
                <w:b/>
                <w:color w:val="000000"/>
                <w:sz w:val="24"/>
                <w:szCs w:val="24"/>
              </w:rPr>
              <w:t>ABD</w:t>
            </w:r>
          </w:p>
          <w:p w:rsidR="00C6213A" w:rsidRDefault="00C6213A" w:rsidP="00456032">
            <w:pPr>
              <w:pStyle w:val="Odstavecseseznamem"/>
              <w:numPr>
                <w:ilvl w:val="0"/>
                <w:numId w:val="28"/>
              </w:num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ABD:  </w:t>
            </w:r>
            <w:r w:rsidRPr="00490456">
              <w:rPr>
                <w:rFonts w:ascii="Arial" w:eastAsiaTheme="minorHAnsi" w:hAnsi="Arial" w:cs="Arial"/>
                <w:color w:val="000000"/>
                <w:sz w:val="24"/>
                <w:szCs w:val="24"/>
              </w:rPr>
              <w:t xml:space="preserve">BABČÁK Marián, Viera DONIČOVÁ a Ján KMEC. </w:t>
            </w:r>
            <w:r w:rsidRPr="007A4F61">
              <w:rPr>
                <w:rFonts w:ascii="Arial" w:eastAsiaTheme="minorHAnsi" w:hAnsi="Arial" w:cs="Arial"/>
                <w:iCs/>
                <w:color w:val="000000"/>
                <w:sz w:val="24"/>
                <w:szCs w:val="24"/>
              </w:rPr>
              <w:t>Farmakoekonomika liečby diabetes mellitus</w:t>
            </w:r>
            <w:r w:rsidRPr="007A4F61">
              <w:rPr>
                <w:rFonts w:ascii="Arial" w:eastAsiaTheme="minorHAnsi" w:hAnsi="Arial" w:cs="Arial"/>
                <w:color w:val="000000"/>
                <w:sz w:val="24"/>
                <w:szCs w:val="24"/>
              </w:rPr>
              <w:t>.</w:t>
            </w:r>
            <w:r w:rsidRPr="00490456">
              <w:rPr>
                <w:rFonts w:ascii="Arial" w:eastAsiaTheme="minorHAnsi" w:hAnsi="Arial" w:cs="Arial"/>
                <w:color w:val="000000"/>
                <w:sz w:val="24"/>
                <w:szCs w:val="24"/>
              </w:rPr>
              <w:t xml:space="preserve"> In: Liečba artériovej hypertenzie u diabetikov. Prešov: DAH, 2010. S. 73-79. ISBN 978-80-970210-0-9. </w:t>
            </w:r>
          </w:p>
          <w:p w:rsidR="00C6213A" w:rsidRPr="00C6213A" w:rsidRDefault="00C6213A" w:rsidP="00C6213A">
            <w:pPr>
              <w:autoSpaceDE w:val="0"/>
              <w:autoSpaceDN w:val="0"/>
              <w:adjustRightInd w:val="0"/>
              <w:spacing w:after="0" w:line="240" w:lineRule="auto"/>
              <w:rPr>
                <w:rFonts w:ascii="Arial" w:eastAsiaTheme="minorHAnsi" w:hAnsi="Arial" w:cs="Arial"/>
                <w:color w:val="000000"/>
                <w:sz w:val="24"/>
                <w:szCs w:val="24"/>
              </w:rPr>
            </w:pPr>
          </w:p>
          <w:p w:rsidR="00C6213A" w:rsidRPr="00490456" w:rsidRDefault="00C6213A" w:rsidP="00456032">
            <w:pPr>
              <w:pStyle w:val="Odstavecseseznamem"/>
              <w:numPr>
                <w:ilvl w:val="0"/>
                <w:numId w:val="28"/>
              </w:num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ABD: </w:t>
            </w:r>
            <w:r w:rsidRPr="00490456">
              <w:rPr>
                <w:rFonts w:ascii="Arial" w:eastAsiaTheme="minorHAnsi" w:hAnsi="Arial" w:cs="Arial"/>
                <w:color w:val="000000"/>
                <w:sz w:val="24"/>
                <w:szCs w:val="24"/>
              </w:rPr>
              <w:t xml:space="preserve">BABČÁK Marián, Ján KMEC a Alexander KIŠKO. </w:t>
            </w:r>
            <w:r w:rsidRPr="00490456">
              <w:rPr>
                <w:rFonts w:ascii="Arial" w:eastAsiaTheme="minorHAnsi" w:hAnsi="Arial" w:cs="Arial"/>
                <w:i/>
                <w:iCs/>
                <w:color w:val="000000"/>
                <w:sz w:val="24"/>
                <w:szCs w:val="24"/>
              </w:rPr>
              <w:t>Záver: odporúčania a liečebné postupy</w:t>
            </w:r>
            <w:r w:rsidRPr="00490456">
              <w:rPr>
                <w:rFonts w:ascii="Arial" w:eastAsiaTheme="minorHAnsi" w:hAnsi="Arial" w:cs="Arial"/>
                <w:color w:val="000000"/>
                <w:sz w:val="24"/>
                <w:szCs w:val="24"/>
              </w:rPr>
              <w:t xml:space="preserve">. In: Liečba artériovej hypertenzie u diabetikov. Prešov: DAH, 2010. S. 146-156. ISBN 978-80-970210-0-9. </w:t>
            </w:r>
          </w:p>
          <w:p w:rsidR="00C6213A" w:rsidRPr="00AF1F60" w:rsidRDefault="00C6213A" w:rsidP="004A3856">
            <w:pPr>
              <w:rPr>
                <w:rFonts w:ascii="Arial" w:hAnsi="Arial" w:cs="Arial"/>
                <w:color w:val="000000" w:themeColor="text1"/>
                <w:sz w:val="24"/>
                <w:szCs w:val="24"/>
              </w:rPr>
            </w:pPr>
          </w:p>
          <w:p w:rsidR="00C6213A" w:rsidRDefault="00C6213A" w:rsidP="004A3856">
            <w:pPr>
              <w:rPr>
                <w:rFonts w:ascii="Arial" w:hAnsi="Arial" w:cs="Arial"/>
                <w:b/>
                <w:color w:val="000000" w:themeColor="text1"/>
                <w:sz w:val="24"/>
                <w:szCs w:val="24"/>
              </w:rPr>
            </w:pPr>
            <w:r>
              <w:rPr>
                <w:rFonts w:ascii="Arial" w:hAnsi="Arial" w:cs="Arial"/>
                <w:b/>
                <w:color w:val="000000" w:themeColor="text1"/>
                <w:sz w:val="24"/>
                <w:szCs w:val="24"/>
              </w:rPr>
              <w:t>UČEBNICE:</w:t>
            </w:r>
          </w:p>
          <w:p w:rsidR="00C6213A" w:rsidRPr="00915822" w:rsidRDefault="00C6213A" w:rsidP="004A3856">
            <w:pPr>
              <w:rPr>
                <w:rFonts w:ascii="Arial" w:hAnsi="Arial" w:cs="Arial"/>
                <w:b/>
                <w:color w:val="000000" w:themeColor="text1"/>
                <w:sz w:val="24"/>
                <w:szCs w:val="24"/>
              </w:rPr>
            </w:pPr>
            <w:r>
              <w:rPr>
                <w:rFonts w:ascii="Arial" w:hAnsi="Arial" w:cs="Arial"/>
                <w:b/>
                <w:color w:val="000000" w:themeColor="text1"/>
                <w:sz w:val="24"/>
                <w:szCs w:val="24"/>
              </w:rPr>
              <w:t>ACB</w:t>
            </w:r>
          </w:p>
          <w:p w:rsidR="00C6213A" w:rsidRDefault="00C6213A" w:rsidP="00456032">
            <w:pPr>
              <w:pStyle w:val="Default"/>
              <w:numPr>
                <w:ilvl w:val="0"/>
                <w:numId w:val="3"/>
              </w:numPr>
              <w:rPr>
                <w:rFonts w:ascii="Arial" w:eastAsia="Times New Roman" w:hAnsi="Arial" w:cs="Arial"/>
                <w:color w:val="000000" w:themeColor="text1"/>
                <w:lang w:eastAsia="sk-SK"/>
              </w:rPr>
            </w:pPr>
            <w:r>
              <w:rPr>
                <w:rFonts w:ascii="Arial" w:hAnsi="Arial" w:cs="Arial"/>
                <w:color w:val="000000" w:themeColor="text1"/>
              </w:rPr>
              <w:t xml:space="preserve">ACB: </w:t>
            </w:r>
            <w:r w:rsidRPr="00AF1F60">
              <w:rPr>
                <w:rFonts w:ascii="Arial" w:hAnsi="Arial" w:cs="Arial"/>
                <w:color w:val="000000" w:themeColor="text1"/>
              </w:rPr>
              <w:t xml:space="preserve">Kmec, J. 2017. Akútna kardiológia.                                                                       Prešov: Vydavateľstvo Prešovskej univerzity, MHT. Vydanie  prvé. 224 strán. </w:t>
            </w:r>
            <w:r w:rsidRPr="00AF1F60">
              <w:rPr>
                <w:rFonts w:ascii="Arial" w:eastAsia="Times New Roman" w:hAnsi="Arial" w:cs="Arial"/>
                <w:color w:val="000000" w:themeColor="text1"/>
                <w:lang w:eastAsia="sk-SK"/>
              </w:rPr>
              <w:t xml:space="preserve">ISBN 978-80-555-1831-2, </w:t>
            </w:r>
            <w:r w:rsidRPr="00AF1F60">
              <w:rPr>
                <w:rFonts w:ascii="Arial" w:eastAsia="Times New Roman" w:hAnsi="Arial" w:cs="Arial"/>
                <w:color w:val="000000" w:themeColor="text1"/>
              </w:rPr>
              <w:t>EAN 9788055518312</w:t>
            </w:r>
          </w:p>
          <w:p w:rsidR="00C6213A" w:rsidRPr="00AF1F60" w:rsidRDefault="00C6213A" w:rsidP="004A3856">
            <w:pPr>
              <w:pStyle w:val="Default"/>
              <w:ind w:left="720"/>
              <w:rPr>
                <w:rFonts w:ascii="Arial" w:eastAsia="Times New Roman" w:hAnsi="Arial" w:cs="Arial"/>
                <w:color w:val="000000" w:themeColor="text1"/>
                <w:lang w:eastAsia="sk-SK"/>
              </w:rPr>
            </w:pPr>
          </w:p>
          <w:p w:rsidR="00C6213A" w:rsidRDefault="00C6213A" w:rsidP="00456032">
            <w:pPr>
              <w:numPr>
                <w:ilvl w:val="0"/>
                <w:numId w:val="3"/>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ACB: </w:t>
            </w:r>
            <w:r w:rsidRPr="00AF1F60">
              <w:rPr>
                <w:rFonts w:ascii="Arial" w:hAnsi="Arial" w:cs="Arial"/>
                <w:color w:val="000000" w:themeColor="text1"/>
                <w:sz w:val="24"/>
                <w:szCs w:val="24"/>
              </w:rPr>
              <w:t>Novotný, R.,   Kmec, J., Novotná, Z., Kotorová, N.  2010. Farmakologický   manuál  záchranára.                                               Prešov: Expresprint, 2010.  286s.  ISBN  978-80-89353-06-4.</w:t>
            </w:r>
          </w:p>
          <w:p w:rsidR="00C6213A" w:rsidRPr="007A4F61" w:rsidRDefault="00C6213A" w:rsidP="004A3856">
            <w:pPr>
              <w:pStyle w:val="Default"/>
              <w:rPr>
                <w:rFonts w:ascii="Arial" w:eastAsiaTheme="minorHAnsi" w:hAnsi="Arial" w:cs="Arial"/>
                <w:b/>
                <w:lang w:eastAsia="en-US"/>
              </w:rPr>
            </w:pPr>
            <w:r w:rsidRPr="007A4F61">
              <w:rPr>
                <w:rFonts w:ascii="Arial" w:eastAsiaTheme="minorHAnsi" w:hAnsi="Arial" w:cs="Arial"/>
                <w:b/>
                <w:lang w:eastAsia="en-US"/>
              </w:rPr>
              <w:t>ACD</w:t>
            </w:r>
          </w:p>
          <w:p w:rsidR="00C6213A" w:rsidRDefault="00C6213A" w:rsidP="00456032">
            <w:pPr>
              <w:pStyle w:val="Odstavecseseznamem"/>
              <w:numPr>
                <w:ilvl w:val="0"/>
                <w:numId w:val="29"/>
              </w:num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ACD: </w:t>
            </w:r>
            <w:r w:rsidRPr="00490456">
              <w:rPr>
                <w:rFonts w:ascii="Arial" w:eastAsiaTheme="minorHAnsi" w:hAnsi="Arial" w:cs="Arial"/>
                <w:color w:val="000000"/>
                <w:sz w:val="24"/>
                <w:szCs w:val="24"/>
              </w:rPr>
              <w:t xml:space="preserve">KMEC J. Farmakologický manažment akútneho koronárneho syndrómu. In: </w:t>
            </w:r>
            <w:r w:rsidRPr="004A3856">
              <w:rPr>
                <w:rFonts w:ascii="Arial" w:eastAsiaTheme="minorHAnsi" w:hAnsi="Arial" w:cs="Arial"/>
                <w:iCs/>
                <w:color w:val="000000"/>
                <w:sz w:val="24"/>
                <w:szCs w:val="24"/>
              </w:rPr>
              <w:t xml:space="preserve">Vybrané kapitoly z farmakológie pre zdravotnícke </w:t>
            </w:r>
            <w:r w:rsidRPr="004A3856">
              <w:rPr>
                <w:rFonts w:ascii="Arial" w:eastAsiaTheme="minorHAnsi" w:hAnsi="Arial" w:cs="Arial"/>
                <w:iCs/>
                <w:color w:val="000000"/>
                <w:sz w:val="24"/>
                <w:szCs w:val="24"/>
              </w:rPr>
              <w:lastRenderedPageBreak/>
              <w:t>odbory</w:t>
            </w:r>
            <w:r w:rsidRPr="004A3856">
              <w:rPr>
                <w:rFonts w:ascii="Arial" w:eastAsiaTheme="minorHAnsi" w:hAnsi="Arial" w:cs="Arial"/>
                <w:color w:val="000000"/>
                <w:sz w:val="24"/>
                <w:szCs w:val="24"/>
              </w:rPr>
              <w:t xml:space="preserve">. </w:t>
            </w:r>
            <w:r w:rsidRPr="00490456">
              <w:rPr>
                <w:rFonts w:ascii="Arial" w:eastAsiaTheme="minorHAnsi" w:hAnsi="Arial" w:cs="Arial"/>
                <w:color w:val="000000"/>
                <w:sz w:val="24"/>
                <w:szCs w:val="24"/>
              </w:rPr>
              <w:t xml:space="preserve">Prešov: Expresprint, 2014, S. 146-164. ISBN 978-80- 89353-11-8. </w:t>
            </w:r>
          </w:p>
          <w:p w:rsidR="00C6213A" w:rsidRPr="00C6213A" w:rsidRDefault="00C6213A" w:rsidP="00C6213A">
            <w:pPr>
              <w:pStyle w:val="Odstavecseseznamem"/>
              <w:autoSpaceDE w:val="0"/>
              <w:autoSpaceDN w:val="0"/>
              <w:adjustRightInd w:val="0"/>
              <w:spacing w:after="0" w:line="240" w:lineRule="auto"/>
              <w:rPr>
                <w:rFonts w:ascii="Arial" w:eastAsiaTheme="minorHAnsi" w:hAnsi="Arial" w:cs="Arial"/>
                <w:color w:val="000000"/>
                <w:sz w:val="24"/>
                <w:szCs w:val="24"/>
              </w:rPr>
            </w:pPr>
          </w:p>
          <w:p w:rsidR="00C6213A" w:rsidRDefault="00C6213A" w:rsidP="00456032">
            <w:pPr>
              <w:pStyle w:val="Odstavecseseznamem"/>
              <w:numPr>
                <w:ilvl w:val="0"/>
                <w:numId w:val="29"/>
              </w:num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ACD: </w:t>
            </w:r>
            <w:r w:rsidRPr="00490456">
              <w:rPr>
                <w:rFonts w:ascii="Arial" w:eastAsiaTheme="minorHAnsi" w:hAnsi="Arial" w:cs="Arial"/>
                <w:color w:val="000000"/>
                <w:sz w:val="24"/>
                <w:szCs w:val="24"/>
              </w:rPr>
              <w:t xml:space="preserve">KMEC J. Prehľad farmakoterapie fibrilácie predsiení. In: </w:t>
            </w:r>
            <w:r w:rsidRPr="004A3856">
              <w:rPr>
                <w:rFonts w:ascii="Arial" w:eastAsiaTheme="minorHAnsi" w:hAnsi="Arial" w:cs="Arial"/>
                <w:iCs/>
                <w:color w:val="000000"/>
                <w:sz w:val="24"/>
                <w:szCs w:val="24"/>
              </w:rPr>
              <w:t>Vybrané kapitoly z farmakológie pre zdravotnícke odbory.</w:t>
            </w:r>
            <w:r w:rsidRPr="00490456">
              <w:rPr>
                <w:rFonts w:ascii="Arial" w:eastAsiaTheme="minorHAnsi" w:hAnsi="Arial" w:cs="Arial"/>
                <w:i/>
                <w:iCs/>
                <w:color w:val="000000"/>
                <w:sz w:val="24"/>
                <w:szCs w:val="24"/>
              </w:rPr>
              <w:t xml:space="preserve"> </w:t>
            </w:r>
            <w:r w:rsidRPr="00490456">
              <w:rPr>
                <w:rFonts w:ascii="Arial" w:eastAsiaTheme="minorHAnsi" w:hAnsi="Arial" w:cs="Arial"/>
                <w:color w:val="000000"/>
                <w:sz w:val="24"/>
                <w:szCs w:val="24"/>
              </w:rPr>
              <w:t xml:space="preserve">Prešov: Expresprint, 2014. S. 146-164. ISBN 978-80- 89353-11-8. </w:t>
            </w:r>
          </w:p>
          <w:p w:rsidR="00C6213A" w:rsidRPr="00C6213A" w:rsidRDefault="00C6213A" w:rsidP="00C6213A">
            <w:pPr>
              <w:autoSpaceDE w:val="0"/>
              <w:autoSpaceDN w:val="0"/>
              <w:adjustRightInd w:val="0"/>
              <w:spacing w:after="0" w:line="240" w:lineRule="auto"/>
              <w:rPr>
                <w:rFonts w:ascii="Arial" w:eastAsiaTheme="minorHAnsi" w:hAnsi="Arial" w:cs="Arial"/>
                <w:color w:val="000000"/>
                <w:sz w:val="24"/>
                <w:szCs w:val="24"/>
              </w:rPr>
            </w:pPr>
          </w:p>
          <w:p w:rsidR="00C6213A" w:rsidRPr="00915822" w:rsidRDefault="00C6213A" w:rsidP="00C6213A">
            <w:pPr>
              <w:rPr>
                <w:rFonts w:ascii="Arial" w:hAnsi="Arial" w:cs="Arial"/>
                <w:b/>
                <w:color w:val="000000" w:themeColor="text1"/>
                <w:sz w:val="24"/>
                <w:szCs w:val="24"/>
              </w:rPr>
            </w:pPr>
            <w:r>
              <w:rPr>
                <w:rFonts w:ascii="Arial" w:hAnsi="Arial" w:cs="Arial"/>
                <w:b/>
                <w:color w:val="000000" w:themeColor="text1"/>
                <w:sz w:val="24"/>
                <w:szCs w:val="24"/>
              </w:rPr>
              <w:t>SKRIPTÁ: 2</w:t>
            </w:r>
          </w:p>
          <w:p w:rsidR="00C6213A" w:rsidRPr="00AF1F60" w:rsidRDefault="00C6213A" w:rsidP="00456032">
            <w:pPr>
              <w:pStyle w:val="Default"/>
              <w:numPr>
                <w:ilvl w:val="0"/>
                <w:numId w:val="26"/>
              </w:numPr>
              <w:rPr>
                <w:rFonts w:ascii="Arial" w:eastAsia="Times New Roman" w:hAnsi="Arial" w:cs="Arial"/>
                <w:color w:val="000000" w:themeColor="text1"/>
                <w:lang w:eastAsia="sk-SK"/>
              </w:rPr>
            </w:pPr>
            <w:r w:rsidRPr="00AF1F60">
              <w:rPr>
                <w:rFonts w:ascii="Arial" w:eastAsia="Times New Roman" w:hAnsi="Arial" w:cs="Arial"/>
                <w:color w:val="000000" w:themeColor="text1"/>
                <w:lang w:eastAsia="sk-SK"/>
              </w:rPr>
              <w:t xml:space="preserve">Kmec, J. 2017. Základy akútnej kardiológie  </w:t>
            </w:r>
          </w:p>
          <w:p w:rsidR="00C6213A" w:rsidRPr="00AF1F60" w:rsidRDefault="00C6213A" w:rsidP="004A3856">
            <w:pPr>
              <w:pStyle w:val="Default"/>
              <w:ind w:left="360"/>
              <w:rPr>
                <w:rFonts w:ascii="Arial" w:eastAsia="Times New Roman" w:hAnsi="Arial" w:cs="Arial"/>
                <w:color w:val="000000" w:themeColor="text1"/>
                <w:lang w:eastAsia="sk-SK"/>
              </w:rPr>
            </w:pPr>
            <w:r>
              <w:rPr>
                <w:rFonts w:ascii="Arial" w:eastAsia="Times New Roman" w:hAnsi="Arial" w:cs="Arial"/>
                <w:color w:val="000000" w:themeColor="text1"/>
                <w:lang w:eastAsia="sk-SK"/>
              </w:rPr>
              <w:t xml:space="preserve">      </w:t>
            </w:r>
            <w:r w:rsidRPr="00AF1F60">
              <w:rPr>
                <w:rFonts w:ascii="Arial" w:eastAsia="Times New Roman" w:hAnsi="Arial" w:cs="Arial"/>
                <w:color w:val="000000" w:themeColor="text1"/>
                <w:lang w:eastAsia="sk-SK"/>
              </w:rPr>
              <w:t xml:space="preserve">pre záchranárov.  </w:t>
            </w:r>
          </w:p>
          <w:p w:rsidR="00C6213A" w:rsidRPr="00AF1F60" w:rsidRDefault="00C6213A" w:rsidP="004A3856">
            <w:pPr>
              <w:pStyle w:val="Default"/>
              <w:ind w:left="360"/>
              <w:rPr>
                <w:rFonts w:ascii="Arial" w:eastAsia="Times New Roman" w:hAnsi="Arial" w:cs="Arial"/>
                <w:color w:val="000000" w:themeColor="text1"/>
                <w:lang w:eastAsia="sk-SK"/>
              </w:rPr>
            </w:pPr>
            <w:r>
              <w:rPr>
                <w:rFonts w:ascii="Arial" w:eastAsia="Times New Roman" w:hAnsi="Arial" w:cs="Arial"/>
                <w:color w:val="000000" w:themeColor="text1"/>
                <w:lang w:eastAsia="sk-SK"/>
              </w:rPr>
              <w:t xml:space="preserve">      </w:t>
            </w:r>
            <w:r w:rsidRPr="00AF1F60">
              <w:rPr>
                <w:rFonts w:ascii="Arial" w:eastAsia="Times New Roman" w:hAnsi="Arial" w:cs="Arial"/>
                <w:color w:val="000000" w:themeColor="text1"/>
                <w:lang w:eastAsia="sk-SK"/>
              </w:rPr>
              <w:t xml:space="preserve">Vysokoškolské učebné texty, Prešov:  </w:t>
            </w:r>
          </w:p>
          <w:p w:rsidR="00C6213A" w:rsidRPr="00AF1F60" w:rsidRDefault="00C6213A" w:rsidP="004A3856">
            <w:pPr>
              <w:pStyle w:val="Default"/>
              <w:ind w:left="360"/>
              <w:rPr>
                <w:rFonts w:ascii="Arial" w:eastAsia="Times New Roman" w:hAnsi="Arial" w:cs="Arial"/>
                <w:color w:val="000000" w:themeColor="text1"/>
                <w:lang w:eastAsia="sk-SK"/>
              </w:rPr>
            </w:pPr>
            <w:r>
              <w:rPr>
                <w:rFonts w:ascii="Arial" w:eastAsia="Times New Roman" w:hAnsi="Arial" w:cs="Arial"/>
                <w:color w:val="000000" w:themeColor="text1"/>
              </w:rPr>
              <w:t xml:space="preserve">      </w:t>
            </w:r>
            <w:r w:rsidRPr="00AF1F60">
              <w:rPr>
                <w:rFonts w:ascii="Arial" w:eastAsia="Times New Roman" w:hAnsi="Arial" w:cs="Arial"/>
                <w:color w:val="000000" w:themeColor="text1"/>
              </w:rPr>
              <w:t xml:space="preserve">Vydavateľ: Prešovská univerzita v Prešove. </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      </w:t>
            </w:r>
            <w:r w:rsidRPr="00AF1F60">
              <w:rPr>
                <w:rFonts w:ascii="Arial" w:eastAsia="Times New Roman" w:hAnsi="Arial" w:cs="Arial"/>
                <w:color w:val="000000" w:themeColor="text1"/>
              </w:rPr>
              <w:t>Vydanie: Prvé. 149 strán.</w:t>
            </w:r>
          </w:p>
          <w:p w:rsidR="00C6213A" w:rsidRPr="00AF1F60"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      </w:t>
            </w:r>
            <w:r w:rsidRPr="00AF1F60">
              <w:rPr>
                <w:rFonts w:ascii="Arial" w:eastAsia="Times New Roman" w:hAnsi="Arial" w:cs="Arial"/>
                <w:color w:val="000000" w:themeColor="text1"/>
              </w:rPr>
              <w:t xml:space="preserve">Umiestnené:    </w:t>
            </w:r>
          </w:p>
          <w:p w:rsidR="00C6213A" w:rsidRPr="00C6213A" w:rsidRDefault="00C6213A" w:rsidP="004A3856">
            <w:pPr>
              <w:pStyle w:val="Default"/>
              <w:ind w:left="360"/>
              <w:rPr>
                <w:rFonts w:ascii="Arial" w:eastAsia="Times New Roman" w:hAnsi="Arial" w:cs="Arial"/>
                <w:color w:val="auto"/>
              </w:rPr>
            </w:pPr>
            <w:r>
              <w:rPr>
                <w:rFonts w:ascii="Arial" w:eastAsia="Times New Roman" w:hAnsi="Arial" w:cs="Arial"/>
                <w:color w:val="auto"/>
              </w:rPr>
              <w:t xml:space="preserve">      </w:t>
            </w:r>
            <w:r w:rsidRPr="00C6213A">
              <w:rPr>
                <w:rFonts w:ascii="Arial" w:eastAsia="Times New Roman" w:hAnsi="Arial" w:cs="Arial"/>
                <w:color w:val="auto"/>
              </w:rPr>
              <w:fldChar w:fldCharType="begin"/>
            </w:r>
            <w:r w:rsidRPr="00C6213A">
              <w:rPr>
                <w:rFonts w:ascii="Arial" w:eastAsia="Times New Roman" w:hAnsi="Arial" w:cs="Arial"/>
                <w:color w:val="auto"/>
              </w:rPr>
              <w:instrText xml:space="preserve"> HYPERLINK "http://www.pulib.sk/web/kniznica/eliepub/   </w:instrText>
            </w:r>
          </w:p>
          <w:p w:rsidR="00C6213A" w:rsidRPr="00C6213A" w:rsidRDefault="00C6213A" w:rsidP="004A3856">
            <w:pPr>
              <w:pStyle w:val="Default"/>
              <w:ind w:left="360"/>
              <w:rPr>
                <w:rStyle w:val="Hypertextovodkaz"/>
                <w:rFonts w:ascii="Arial" w:eastAsia="Times New Roman" w:hAnsi="Arial" w:cs="Arial"/>
                <w:color w:val="auto"/>
                <w:u w:val="none"/>
              </w:rPr>
            </w:pPr>
            <w:r w:rsidRPr="00C6213A">
              <w:rPr>
                <w:rFonts w:ascii="Arial" w:eastAsia="Times New Roman" w:hAnsi="Arial" w:cs="Arial"/>
                <w:color w:val="auto"/>
              </w:rPr>
              <w:instrText xml:space="preserve">      dokument/Kmec1. </w:instrText>
            </w:r>
            <w:r w:rsidRPr="00C6213A">
              <w:rPr>
                <w:rFonts w:ascii="Arial" w:hAnsi="Arial" w:cs="Arial"/>
                <w:bCs/>
                <w:color w:val="auto"/>
              </w:rPr>
              <w:instrText>ISBN 978-80-555-1834-3</w:instrText>
            </w:r>
            <w:r w:rsidRPr="00C6213A">
              <w:rPr>
                <w:rFonts w:ascii="Arial" w:eastAsia="Times New Roman" w:hAnsi="Arial" w:cs="Arial"/>
                <w:color w:val="auto"/>
              </w:rPr>
              <w:instrText xml:space="preserve">" </w:instrText>
            </w:r>
            <w:r w:rsidRPr="00C6213A">
              <w:rPr>
                <w:rFonts w:ascii="Arial" w:eastAsia="Times New Roman" w:hAnsi="Arial" w:cs="Arial"/>
                <w:color w:val="auto"/>
              </w:rPr>
              <w:fldChar w:fldCharType="separate"/>
            </w:r>
            <w:r w:rsidRPr="00C6213A">
              <w:rPr>
                <w:rStyle w:val="Hypertextovodkaz"/>
                <w:rFonts w:ascii="Arial" w:eastAsia="Times New Roman" w:hAnsi="Arial" w:cs="Arial"/>
                <w:color w:val="auto"/>
                <w:u w:val="none"/>
              </w:rPr>
              <w:t xml:space="preserve">http://www.pulib.sk/web/kniznica/eliepub/   </w:t>
            </w:r>
          </w:p>
          <w:p w:rsidR="00C6213A" w:rsidRPr="00C6213A" w:rsidRDefault="00C6213A" w:rsidP="004A3856">
            <w:pPr>
              <w:pStyle w:val="Default"/>
              <w:ind w:left="360"/>
              <w:rPr>
                <w:rFonts w:ascii="Arial" w:hAnsi="Arial" w:cs="Arial"/>
                <w:bCs/>
                <w:color w:val="auto"/>
              </w:rPr>
            </w:pPr>
            <w:r w:rsidRPr="00C6213A">
              <w:rPr>
                <w:rStyle w:val="Hypertextovodkaz"/>
                <w:rFonts w:ascii="Arial" w:eastAsia="Times New Roman" w:hAnsi="Arial" w:cs="Arial"/>
                <w:color w:val="auto"/>
                <w:u w:val="none"/>
              </w:rPr>
              <w:t xml:space="preserve">      dokument/Kmec1. </w:t>
            </w:r>
            <w:r w:rsidRPr="00C6213A">
              <w:rPr>
                <w:rStyle w:val="Hypertextovodkaz"/>
                <w:rFonts w:ascii="Arial" w:hAnsi="Arial" w:cs="Arial"/>
                <w:bCs/>
                <w:color w:val="auto"/>
                <w:u w:val="none"/>
              </w:rPr>
              <w:t>ISBN 978-80-555-1834-3</w:t>
            </w:r>
            <w:r w:rsidRPr="00C6213A">
              <w:rPr>
                <w:rFonts w:ascii="Arial" w:eastAsia="Times New Roman" w:hAnsi="Arial" w:cs="Arial"/>
                <w:color w:val="auto"/>
              </w:rPr>
              <w:fldChar w:fldCharType="end"/>
            </w:r>
          </w:p>
          <w:p w:rsidR="00C6213A" w:rsidRPr="00AF1F60" w:rsidRDefault="00C6213A" w:rsidP="004A3856">
            <w:pPr>
              <w:pStyle w:val="Default"/>
              <w:ind w:left="360"/>
              <w:rPr>
                <w:rFonts w:ascii="Arial" w:hAnsi="Arial" w:cs="Arial"/>
                <w:bCs/>
                <w:color w:val="auto"/>
              </w:rPr>
            </w:pPr>
          </w:p>
          <w:p w:rsidR="00C6213A" w:rsidRPr="00AF1F60" w:rsidRDefault="00C6213A" w:rsidP="00456032">
            <w:pPr>
              <w:pStyle w:val="Default"/>
              <w:numPr>
                <w:ilvl w:val="0"/>
                <w:numId w:val="26"/>
              </w:numPr>
              <w:rPr>
                <w:rFonts w:ascii="Arial" w:eastAsia="Times New Roman" w:hAnsi="Arial" w:cs="Arial"/>
                <w:color w:val="000000" w:themeColor="text1"/>
              </w:rPr>
            </w:pPr>
            <w:r w:rsidRPr="00AF1F60">
              <w:rPr>
                <w:rFonts w:ascii="Arial" w:hAnsi="Arial" w:cs="Arial"/>
                <w:bCs/>
                <w:color w:val="000000" w:themeColor="text1"/>
              </w:rPr>
              <w:t>Kmec, J., Novotný, R., Novotná, Z. 2017. Farmakologický manuál urgentnej medicíny pre záchranára.</w:t>
            </w:r>
          </w:p>
          <w:p w:rsidR="00C6213A" w:rsidRPr="00AF1F60" w:rsidRDefault="00C6213A" w:rsidP="004A3856">
            <w:pPr>
              <w:pStyle w:val="Default"/>
              <w:ind w:left="360"/>
              <w:rPr>
                <w:rFonts w:ascii="Arial" w:eastAsia="Times New Roman" w:hAnsi="Arial" w:cs="Arial"/>
                <w:color w:val="000000" w:themeColor="text1"/>
                <w:lang w:eastAsia="sk-SK"/>
              </w:rPr>
            </w:pPr>
            <w:r w:rsidRPr="00AF1F60">
              <w:rPr>
                <w:rFonts w:ascii="Arial" w:eastAsia="Times New Roman" w:hAnsi="Arial" w:cs="Arial"/>
                <w:color w:val="000000" w:themeColor="text1"/>
              </w:rPr>
              <w:t xml:space="preserve">     Vydavateľ: Prešovská univerzita v Prešove. </w:t>
            </w:r>
          </w:p>
          <w:p w:rsidR="00C6213A" w:rsidRDefault="00C6213A" w:rsidP="004A3856">
            <w:pPr>
              <w:pStyle w:val="Default"/>
              <w:ind w:left="360"/>
              <w:rPr>
                <w:rFonts w:ascii="Arial" w:eastAsia="Times New Roman" w:hAnsi="Arial" w:cs="Arial"/>
                <w:color w:val="000000" w:themeColor="text1"/>
              </w:rPr>
            </w:pPr>
            <w:r w:rsidRPr="00AF1F60">
              <w:rPr>
                <w:rFonts w:ascii="Arial" w:eastAsia="Times New Roman" w:hAnsi="Arial" w:cs="Arial"/>
                <w:color w:val="000000" w:themeColor="text1"/>
              </w:rPr>
              <w:t xml:space="preserve">     Vydanie: Prvé. 197 strán. </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     Umiestnené:     </w:t>
            </w:r>
          </w:p>
          <w:p w:rsidR="00C6213A" w:rsidRPr="00C6213A" w:rsidRDefault="00C6213A" w:rsidP="004A3856">
            <w:pPr>
              <w:pStyle w:val="Default"/>
              <w:ind w:left="360"/>
              <w:rPr>
                <w:rFonts w:ascii="Arial" w:eastAsia="Times New Roman" w:hAnsi="Arial" w:cs="Arial"/>
                <w:color w:val="auto"/>
              </w:rPr>
            </w:pPr>
            <w:r>
              <w:rPr>
                <w:rFonts w:ascii="Arial" w:eastAsia="Times New Roman" w:hAnsi="Arial" w:cs="Arial"/>
                <w:color w:val="auto"/>
              </w:rPr>
              <w:t xml:space="preserve">      </w:t>
            </w:r>
            <w:r w:rsidRPr="00C6213A">
              <w:rPr>
                <w:rFonts w:ascii="Arial" w:eastAsia="Times New Roman" w:hAnsi="Arial" w:cs="Arial"/>
                <w:color w:val="auto"/>
              </w:rPr>
              <w:fldChar w:fldCharType="begin"/>
            </w:r>
            <w:r w:rsidRPr="00C6213A">
              <w:rPr>
                <w:rFonts w:ascii="Arial" w:eastAsia="Times New Roman" w:hAnsi="Arial" w:cs="Arial"/>
                <w:color w:val="auto"/>
              </w:rPr>
              <w:instrText xml:space="preserve"> HYPERLINK "http://www.pulib.sk/web/kniznica/eliepub/   </w:instrText>
            </w:r>
          </w:p>
          <w:p w:rsidR="00C6213A" w:rsidRPr="00C6213A" w:rsidRDefault="00C6213A" w:rsidP="004A3856">
            <w:pPr>
              <w:pStyle w:val="Default"/>
              <w:ind w:left="360"/>
              <w:rPr>
                <w:rStyle w:val="Hypertextovodkaz"/>
                <w:rFonts w:ascii="Arial" w:eastAsia="Times New Roman" w:hAnsi="Arial" w:cs="Arial"/>
                <w:color w:val="auto"/>
                <w:u w:val="none"/>
              </w:rPr>
            </w:pPr>
            <w:r w:rsidRPr="00C6213A">
              <w:rPr>
                <w:rFonts w:ascii="Arial" w:eastAsia="Times New Roman" w:hAnsi="Arial" w:cs="Arial"/>
                <w:color w:val="auto"/>
              </w:rPr>
              <w:instrText xml:space="preserve">      dokument/Kmec" </w:instrText>
            </w:r>
            <w:r w:rsidRPr="00C6213A">
              <w:rPr>
                <w:rFonts w:ascii="Arial" w:eastAsia="Times New Roman" w:hAnsi="Arial" w:cs="Arial"/>
                <w:color w:val="auto"/>
              </w:rPr>
              <w:fldChar w:fldCharType="separate"/>
            </w:r>
            <w:r w:rsidRPr="00C6213A">
              <w:rPr>
                <w:rStyle w:val="Hypertextovodkaz"/>
                <w:rFonts w:ascii="Arial" w:eastAsia="Times New Roman" w:hAnsi="Arial" w:cs="Arial"/>
                <w:color w:val="auto"/>
                <w:u w:val="none"/>
              </w:rPr>
              <w:t xml:space="preserve">http://www.pulib.sk/web/kniznica/eliepub/   </w:t>
            </w:r>
          </w:p>
          <w:p w:rsidR="00C6213A" w:rsidRPr="00AF1F60" w:rsidRDefault="00C6213A" w:rsidP="004A3856">
            <w:pPr>
              <w:pStyle w:val="Default"/>
              <w:ind w:left="360"/>
              <w:rPr>
                <w:rFonts w:ascii="Arial" w:eastAsia="Times New Roman" w:hAnsi="Arial" w:cs="Arial"/>
                <w:color w:val="auto"/>
              </w:rPr>
            </w:pPr>
            <w:r w:rsidRPr="00C6213A">
              <w:rPr>
                <w:rStyle w:val="Hypertextovodkaz"/>
                <w:rFonts w:ascii="Arial" w:eastAsia="Times New Roman" w:hAnsi="Arial" w:cs="Arial"/>
                <w:color w:val="auto"/>
                <w:u w:val="none"/>
              </w:rPr>
              <w:t xml:space="preserve">      dokument/Kmec</w:t>
            </w:r>
            <w:r w:rsidRPr="00C6213A">
              <w:rPr>
                <w:rFonts w:ascii="Arial" w:eastAsia="Times New Roman" w:hAnsi="Arial" w:cs="Arial"/>
                <w:color w:val="auto"/>
              </w:rPr>
              <w:fldChar w:fldCharType="end"/>
            </w:r>
            <w:r w:rsidRPr="00C6213A">
              <w:rPr>
                <w:rStyle w:val="Hypertextovodkaz"/>
                <w:rFonts w:ascii="Arial" w:eastAsia="Times New Roman" w:hAnsi="Arial" w:cs="Arial"/>
                <w:color w:val="auto"/>
                <w:u w:val="none"/>
              </w:rPr>
              <w:t>2</w:t>
            </w:r>
            <w:r w:rsidRPr="00C6213A">
              <w:rPr>
                <w:rFonts w:ascii="Arial" w:eastAsia="Times New Roman" w:hAnsi="Arial" w:cs="Arial"/>
                <w:color w:val="auto"/>
              </w:rPr>
              <w:t>.</w:t>
            </w:r>
            <w:r w:rsidRPr="00AF1F60">
              <w:rPr>
                <w:rFonts w:ascii="Arial" w:eastAsia="Times New Roman" w:hAnsi="Arial" w:cs="Arial"/>
                <w:color w:val="auto"/>
              </w:rPr>
              <w:t xml:space="preserve"> </w:t>
            </w:r>
            <w:r w:rsidRPr="00AF1F60">
              <w:rPr>
                <w:rFonts w:ascii="Arial" w:hAnsi="Arial" w:cs="Arial"/>
                <w:bCs/>
                <w:color w:val="auto"/>
              </w:rPr>
              <w:t xml:space="preserve">ISBN </w:t>
            </w:r>
            <w:r w:rsidRPr="00AF1F60">
              <w:rPr>
                <w:rFonts w:ascii="Arial" w:hAnsi="Arial" w:cs="Arial"/>
                <w:color w:val="auto"/>
                <w:lang w:eastAsia="sk-SK"/>
              </w:rPr>
              <w:t>978-80-555-1904-3</w:t>
            </w:r>
          </w:p>
          <w:p w:rsidR="00C6213A" w:rsidRPr="004B1E1E" w:rsidRDefault="002A3EF3" w:rsidP="004A3856">
            <w:pPr>
              <w:pStyle w:val="Default"/>
              <w:ind w:left="360"/>
              <w:rPr>
                <w:rFonts w:ascii="Arial" w:eastAsia="Times New Roman" w:hAnsi="Arial" w:cs="Arial"/>
                <w:color w:val="000000" w:themeColor="text1"/>
              </w:rPr>
            </w:pPr>
            <w:r w:rsidRPr="004B1E1E">
              <w:rPr>
                <w:rFonts w:ascii="Arial" w:eastAsia="Times New Roman" w:hAnsi="Arial" w:cs="Arial"/>
                <w:color w:val="000000" w:themeColor="text1"/>
              </w:rPr>
              <w:t>AAB       3</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ABB       1</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ABD       2</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ACB       2</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ACD       2</w:t>
            </w:r>
          </w:p>
          <w:p w:rsidR="00C6213A" w:rsidRDefault="000E2EF9"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ADC     40</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ADE       6</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ADF     26</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ADN       8</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AEC       2</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AED       9</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AEG       </w:t>
            </w:r>
            <w:r w:rsidR="00563D81">
              <w:rPr>
                <w:rFonts w:ascii="Arial" w:eastAsia="Times New Roman" w:hAnsi="Arial" w:cs="Arial"/>
                <w:color w:val="000000" w:themeColor="text1"/>
              </w:rPr>
              <w:t>5</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AFA       1</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AFC       7</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AFD       5</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AFG     25</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AFH     </w:t>
            </w:r>
            <w:r w:rsidR="00563D81">
              <w:rPr>
                <w:rFonts w:ascii="Arial" w:eastAsia="Times New Roman" w:hAnsi="Arial" w:cs="Arial"/>
                <w:color w:val="000000" w:themeColor="text1"/>
              </w:rPr>
              <w:t>19</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BCI        2</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 xml:space="preserve">BDF       </w:t>
            </w:r>
            <w:r w:rsidR="004B1E1E">
              <w:rPr>
                <w:rFonts w:ascii="Arial" w:eastAsia="Times New Roman" w:hAnsi="Arial" w:cs="Arial"/>
                <w:color w:val="000000" w:themeColor="text1"/>
              </w:rPr>
              <w:t>5</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BED       4</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BFA       2</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BFB       4</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lastRenderedPageBreak/>
              <w:t>FAI         1</w:t>
            </w:r>
          </w:p>
          <w:p w:rsidR="00C6213A" w:rsidRDefault="00C6213A" w:rsidP="004A3856">
            <w:pPr>
              <w:pStyle w:val="Default"/>
              <w:ind w:left="360"/>
              <w:rPr>
                <w:rFonts w:ascii="Arial" w:eastAsia="Times New Roman" w:hAnsi="Arial" w:cs="Arial"/>
                <w:color w:val="000000" w:themeColor="text1"/>
              </w:rPr>
            </w:pPr>
            <w:r>
              <w:rPr>
                <w:rFonts w:ascii="Arial" w:eastAsia="Times New Roman" w:hAnsi="Arial" w:cs="Arial"/>
                <w:color w:val="000000" w:themeColor="text1"/>
              </w:rPr>
              <w:t>GII          2</w:t>
            </w:r>
          </w:p>
          <w:p w:rsidR="00C6213A" w:rsidRPr="006E3A3F" w:rsidRDefault="004B1E1E" w:rsidP="004A3856">
            <w:pPr>
              <w:pStyle w:val="Default"/>
              <w:ind w:left="360"/>
              <w:rPr>
                <w:rFonts w:ascii="Arial" w:eastAsia="Times New Roman" w:hAnsi="Arial" w:cs="Arial"/>
                <w:color w:val="FF0000"/>
              </w:rPr>
            </w:pPr>
            <w:r>
              <w:rPr>
                <w:rFonts w:ascii="Arial" w:eastAsia="Times New Roman" w:hAnsi="Arial" w:cs="Arial"/>
                <w:color w:val="000000" w:themeColor="text1"/>
              </w:rPr>
              <w:t>Spolu: 183</w:t>
            </w:r>
          </w:p>
          <w:p w:rsidR="00C6213A" w:rsidRPr="00993C8F" w:rsidRDefault="00C6213A" w:rsidP="004A3856">
            <w:pPr>
              <w:pStyle w:val="Default"/>
              <w:ind w:left="360"/>
              <w:rPr>
                <w:rFonts w:ascii="Arial" w:eastAsia="Times New Roman" w:hAnsi="Arial" w:cs="Arial"/>
                <w:color w:val="000000" w:themeColor="text1"/>
              </w:rPr>
            </w:pPr>
          </w:p>
        </w:tc>
      </w:tr>
      <w:tr w:rsidR="00C6213A" w:rsidRPr="00915822" w:rsidTr="004A3856">
        <w:trPr>
          <w:trHeight w:val="678"/>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AE08A1">
              <w:rPr>
                <w:rFonts w:ascii="Arial" w:hAnsi="Arial" w:cs="Arial"/>
                <w:b/>
                <w:color w:val="000000" w:themeColor="text1"/>
                <w:sz w:val="24"/>
                <w:szCs w:val="24"/>
              </w:rPr>
              <w:lastRenderedPageBreak/>
              <w:t>Ohlasy na vedeckú / umeleckú prácu</w:t>
            </w:r>
          </w:p>
        </w:tc>
        <w:tc>
          <w:tcPr>
            <w:tcW w:w="5919" w:type="dxa"/>
          </w:tcPr>
          <w:p w:rsidR="00C6213A" w:rsidRPr="00490456" w:rsidRDefault="00C6213A" w:rsidP="004A3856">
            <w:pPr>
              <w:autoSpaceDE w:val="0"/>
              <w:autoSpaceDN w:val="0"/>
              <w:adjustRightInd w:val="0"/>
              <w:rPr>
                <w:rFonts w:eastAsiaTheme="minorHAnsi" w:cs="Calibri"/>
                <w:color w:val="000000"/>
                <w:sz w:val="24"/>
                <w:szCs w:val="24"/>
              </w:rPr>
            </w:pPr>
          </w:p>
        </w:tc>
      </w:tr>
      <w:tr w:rsidR="00C6213A" w:rsidRPr="00915822" w:rsidTr="004A3856">
        <w:trPr>
          <w:trHeight w:val="497"/>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Počet doktorandov: školenýchukončených  (neplatí pre habilitačné konanie)</w:t>
            </w:r>
          </w:p>
        </w:tc>
        <w:tc>
          <w:tcPr>
            <w:tcW w:w="5919" w:type="dxa"/>
          </w:tcPr>
          <w:p w:rsidR="00C6213A" w:rsidRDefault="00C6213A" w:rsidP="004A3856">
            <w:pPr>
              <w:autoSpaceDE w:val="0"/>
              <w:autoSpaceDN w:val="0"/>
              <w:adjustRightInd w:val="0"/>
              <w:rPr>
                <w:rFonts w:ascii="Arial" w:hAnsi="Arial" w:cs="Arial"/>
                <w:b/>
                <w:color w:val="000000" w:themeColor="text1"/>
                <w:sz w:val="24"/>
                <w:szCs w:val="24"/>
              </w:rPr>
            </w:pPr>
            <w:r>
              <w:rPr>
                <w:rFonts w:ascii="Arial" w:hAnsi="Arial" w:cs="Arial"/>
                <w:b/>
                <w:color w:val="000000" w:themeColor="text1"/>
                <w:sz w:val="24"/>
                <w:szCs w:val="24"/>
              </w:rPr>
              <w:t>Ukončených</w:t>
            </w:r>
            <w:r w:rsidRPr="00915822">
              <w:rPr>
                <w:rFonts w:ascii="Arial" w:hAnsi="Arial" w:cs="Arial"/>
                <w:b/>
                <w:color w:val="000000" w:themeColor="text1"/>
                <w:sz w:val="24"/>
                <w:szCs w:val="24"/>
              </w:rPr>
              <w:t>: 2</w:t>
            </w:r>
          </w:p>
          <w:p w:rsidR="00C6213A" w:rsidRPr="00AF1F60" w:rsidRDefault="00C6213A" w:rsidP="004A3856">
            <w:pPr>
              <w:autoSpaceDE w:val="0"/>
              <w:autoSpaceDN w:val="0"/>
              <w:adjustRightInd w:val="0"/>
              <w:rPr>
                <w:rFonts w:ascii="Arial" w:hAnsi="Arial" w:cs="Arial"/>
                <w:color w:val="000000" w:themeColor="text1"/>
                <w:sz w:val="24"/>
                <w:szCs w:val="24"/>
              </w:rPr>
            </w:pPr>
            <w:r w:rsidRPr="00AF1F60">
              <w:rPr>
                <w:rFonts w:ascii="Arial" w:hAnsi="Arial" w:cs="Arial"/>
                <w:color w:val="000000" w:themeColor="text1"/>
                <w:sz w:val="24"/>
                <w:szCs w:val="24"/>
              </w:rPr>
              <w:t>FHPV Prešovskej univerzity v Prešove</w:t>
            </w:r>
          </w:p>
          <w:p w:rsidR="00C6213A"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Školených: 1</w:t>
            </w:r>
          </w:p>
          <w:p w:rsidR="00C6213A" w:rsidRPr="00915822" w:rsidRDefault="00C6213A" w:rsidP="004A3856">
            <w:pPr>
              <w:autoSpaceDE w:val="0"/>
              <w:autoSpaceDN w:val="0"/>
              <w:adjustRightInd w:val="0"/>
              <w:rPr>
                <w:rFonts w:ascii="Arial" w:hAnsi="Arial" w:cs="Arial"/>
                <w:color w:val="000000" w:themeColor="text1"/>
                <w:sz w:val="24"/>
                <w:szCs w:val="24"/>
              </w:rPr>
            </w:pPr>
            <w:r w:rsidRPr="00AF1F60">
              <w:rPr>
                <w:rFonts w:ascii="Arial" w:hAnsi="Arial" w:cs="Arial"/>
                <w:color w:val="000000" w:themeColor="text1"/>
                <w:sz w:val="24"/>
                <w:szCs w:val="24"/>
              </w:rPr>
              <w:t>FHPV Prešovskej univerzity v Prešove</w:t>
            </w:r>
          </w:p>
        </w:tc>
      </w:tr>
      <w:tr w:rsidR="00C6213A" w:rsidRPr="00915822" w:rsidTr="004A3856">
        <w:trPr>
          <w:trHeight w:val="497"/>
        </w:trPr>
        <w:tc>
          <w:tcPr>
            <w:tcW w:w="3369" w:type="dxa"/>
          </w:tcPr>
          <w:p w:rsidR="00C6213A" w:rsidRPr="00915822" w:rsidRDefault="00C6213A" w:rsidP="004A3856">
            <w:pPr>
              <w:autoSpaceDE w:val="0"/>
              <w:autoSpaceDN w:val="0"/>
              <w:adjustRightInd w:val="0"/>
              <w:rPr>
                <w:rFonts w:ascii="Arial" w:hAnsi="Arial" w:cs="Arial"/>
                <w:b/>
                <w:color w:val="000000" w:themeColor="text1"/>
                <w:sz w:val="24"/>
                <w:szCs w:val="24"/>
              </w:rPr>
            </w:pPr>
            <w:r w:rsidRPr="00915822">
              <w:rPr>
                <w:rFonts w:ascii="Arial" w:hAnsi="Arial" w:cs="Arial"/>
                <w:b/>
                <w:color w:val="000000" w:themeColor="text1"/>
                <w:sz w:val="24"/>
                <w:szCs w:val="24"/>
              </w:rPr>
              <w:t>Kontaktná adresa</w:t>
            </w:r>
          </w:p>
        </w:tc>
        <w:tc>
          <w:tcPr>
            <w:tcW w:w="5919" w:type="dxa"/>
          </w:tcPr>
          <w:p w:rsidR="00841A36" w:rsidRPr="00841A36" w:rsidRDefault="00841A36" w:rsidP="00841A36">
            <w:pPr>
              <w:autoSpaceDE w:val="0"/>
              <w:autoSpaceDN w:val="0"/>
              <w:adjustRightInd w:val="0"/>
              <w:rPr>
                <w:rFonts w:ascii="Arial" w:hAnsi="Arial" w:cs="Arial"/>
                <w:b/>
                <w:color w:val="000000" w:themeColor="text1"/>
                <w:sz w:val="24"/>
                <w:szCs w:val="24"/>
              </w:rPr>
            </w:pPr>
            <w:r w:rsidRPr="00841A36">
              <w:rPr>
                <w:rFonts w:ascii="Arial" w:hAnsi="Arial" w:cs="Arial"/>
                <w:b/>
                <w:color w:val="000000" w:themeColor="text1"/>
                <w:sz w:val="24"/>
                <w:szCs w:val="24"/>
              </w:rPr>
              <w:t>FZO Prešovská univerzita v Prešove</w:t>
            </w:r>
          </w:p>
          <w:p w:rsidR="00C6213A" w:rsidRPr="00915822" w:rsidRDefault="00841A36" w:rsidP="00841A36">
            <w:pPr>
              <w:autoSpaceDE w:val="0"/>
              <w:autoSpaceDN w:val="0"/>
              <w:adjustRightInd w:val="0"/>
              <w:rPr>
                <w:rFonts w:ascii="Arial" w:hAnsi="Arial" w:cs="Arial"/>
                <w:color w:val="000000" w:themeColor="text1"/>
                <w:sz w:val="24"/>
                <w:szCs w:val="24"/>
              </w:rPr>
            </w:pPr>
            <w:r w:rsidRPr="00841A36">
              <w:rPr>
                <w:rFonts w:ascii="Arial" w:hAnsi="Arial" w:cs="Arial"/>
                <w:b/>
                <w:iCs/>
                <w:color w:val="000000" w:themeColor="text1"/>
                <w:sz w:val="24"/>
                <w:szCs w:val="24"/>
              </w:rPr>
              <w:t>Partizánska 1, 080 01 Prešov</w:t>
            </w:r>
          </w:p>
        </w:tc>
      </w:tr>
    </w:tbl>
    <w:p w:rsidR="00C6213A" w:rsidRDefault="00C6213A" w:rsidP="00C6213A">
      <w:pPr>
        <w:autoSpaceDE w:val="0"/>
        <w:autoSpaceDN w:val="0"/>
        <w:adjustRightInd w:val="0"/>
        <w:spacing w:line="240" w:lineRule="auto"/>
        <w:rPr>
          <w:rFonts w:ascii="Arial" w:hAnsi="Arial" w:cs="Arial"/>
          <w:color w:val="000000" w:themeColor="text1"/>
          <w:sz w:val="24"/>
          <w:szCs w:val="24"/>
        </w:rPr>
      </w:pPr>
    </w:p>
    <w:p w:rsidR="00C6213A" w:rsidRPr="00915822" w:rsidRDefault="00C6213A" w:rsidP="00C6213A">
      <w:pPr>
        <w:autoSpaceDE w:val="0"/>
        <w:autoSpaceDN w:val="0"/>
        <w:adjustRightInd w:val="0"/>
        <w:spacing w:line="240" w:lineRule="auto"/>
        <w:rPr>
          <w:rFonts w:ascii="Arial" w:hAnsi="Arial" w:cs="Arial"/>
          <w:color w:val="000000" w:themeColor="text1"/>
          <w:sz w:val="24"/>
          <w:szCs w:val="24"/>
        </w:rPr>
      </w:pPr>
    </w:p>
    <w:p w:rsidR="00C6213A" w:rsidRPr="00915822" w:rsidRDefault="00C6213A" w:rsidP="00C6213A">
      <w:pPr>
        <w:autoSpaceDE w:val="0"/>
        <w:autoSpaceDN w:val="0"/>
        <w:adjustRightInd w:val="0"/>
        <w:spacing w:line="240" w:lineRule="auto"/>
        <w:rPr>
          <w:rFonts w:ascii="Arial" w:hAnsi="Arial" w:cs="Arial"/>
          <w:sz w:val="24"/>
          <w:szCs w:val="24"/>
        </w:rPr>
      </w:pPr>
    </w:p>
    <w:p w:rsidR="00C6213A" w:rsidRPr="00915822" w:rsidRDefault="00C6213A" w:rsidP="00C6213A">
      <w:pPr>
        <w:autoSpaceDE w:val="0"/>
        <w:autoSpaceDN w:val="0"/>
        <w:adjustRightInd w:val="0"/>
        <w:spacing w:line="240" w:lineRule="auto"/>
        <w:rPr>
          <w:rFonts w:ascii="Arial" w:hAnsi="Arial" w:cs="Arial"/>
          <w:sz w:val="24"/>
          <w:szCs w:val="24"/>
        </w:rPr>
      </w:pPr>
      <w:r w:rsidRPr="00915822">
        <w:rPr>
          <w:rFonts w:ascii="Arial" w:hAnsi="Arial" w:cs="Arial"/>
          <w:sz w:val="24"/>
          <w:szCs w:val="24"/>
        </w:rPr>
        <w:t xml:space="preserve"> Podpis uchádzača</w:t>
      </w:r>
    </w:p>
    <w:p w:rsidR="00C6213A" w:rsidRDefault="00C6213A" w:rsidP="00C6213A">
      <w:pPr>
        <w:autoSpaceDE w:val="0"/>
        <w:autoSpaceDN w:val="0"/>
        <w:adjustRightInd w:val="0"/>
        <w:spacing w:line="240" w:lineRule="auto"/>
        <w:rPr>
          <w:rFonts w:ascii="Arial" w:hAnsi="Arial" w:cs="Arial"/>
          <w:sz w:val="24"/>
          <w:szCs w:val="24"/>
        </w:rPr>
      </w:pPr>
    </w:p>
    <w:p w:rsidR="00C6213A" w:rsidRDefault="00C6213A" w:rsidP="00C6213A">
      <w:pPr>
        <w:autoSpaceDE w:val="0"/>
        <w:autoSpaceDN w:val="0"/>
        <w:adjustRightInd w:val="0"/>
        <w:spacing w:line="240" w:lineRule="auto"/>
        <w:rPr>
          <w:rFonts w:ascii="Arial" w:hAnsi="Arial" w:cs="Arial"/>
          <w:sz w:val="24"/>
          <w:szCs w:val="24"/>
        </w:rPr>
      </w:pPr>
    </w:p>
    <w:p w:rsidR="00C6213A" w:rsidRDefault="00C6213A" w:rsidP="00C6213A"/>
    <w:p w:rsidR="00AF1F60" w:rsidRDefault="00AF1F60" w:rsidP="00460783">
      <w:pPr>
        <w:autoSpaceDE w:val="0"/>
        <w:autoSpaceDN w:val="0"/>
        <w:adjustRightInd w:val="0"/>
        <w:spacing w:line="240" w:lineRule="auto"/>
        <w:rPr>
          <w:rFonts w:ascii="Arial" w:hAnsi="Arial" w:cs="Arial"/>
          <w:sz w:val="24"/>
          <w:szCs w:val="24"/>
        </w:rPr>
      </w:pPr>
    </w:p>
    <w:p w:rsidR="00E31406" w:rsidRDefault="00E31406"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3E03F3" w:rsidRDefault="003E03F3" w:rsidP="0022165F">
      <w:pPr>
        <w:rPr>
          <w:rFonts w:ascii="Arial" w:hAnsi="Arial" w:cs="Arial"/>
          <w:sz w:val="24"/>
          <w:szCs w:val="24"/>
        </w:rPr>
      </w:pPr>
    </w:p>
    <w:p w:rsidR="00C6213A" w:rsidRDefault="00C6213A" w:rsidP="0022165F">
      <w:pPr>
        <w:rPr>
          <w:rFonts w:ascii="Arial" w:hAnsi="Arial" w:cs="Arial"/>
          <w:sz w:val="24"/>
          <w:szCs w:val="24"/>
        </w:rPr>
      </w:pPr>
    </w:p>
    <w:p w:rsidR="000350B1" w:rsidRPr="00993C8F" w:rsidRDefault="000350B1" w:rsidP="000350B1">
      <w:pPr>
        <w:pStyle w:val="Nadpis1"/>
        <w:jc w:val="center"/>
        <w:rPr>
          <w:rFonts w:ascii="Arial" w:hAnsi="Arial" w:cs="Arial"/>
          <w:b/>
          <w:bCs/>
          <w:sz w:val="28"/>
          <w:szCs w:val="28"/>
        </w:rPr>
      </w:pPr>
      <w:r w:rsidRPr="00993C8F">
        <w:rPr>
          <w:rFonts w:ascii="Arial" w:hAnsi="Arial" w:cs="Arial"/>
          <w:b/>
          <w:bCs/>
          <w:sz w:val="28"/>
          <w:szCs w:val="28"/>
        </w:rPr>
        <w:t xml:space="preserve">SÚHLAS  DOTKNUTEJ  OSOBY </w:t>
      </w:r>
    </w:p>
    <w:p w:rsidR="000350B1" w:rsidRPr="00915822" w:rsidRDefault="000350B1" w:rsidP="000350B1">
      <w:pPr>
        <w:rPr>
          <w:rFonts w:ascii="Arial" w:hAnsi="Arial" w:cs="Arial"/>
          <w:b/>
          <w:sz w:val="24"/>
          <w:szCs w:val="24"/>
        </w:rPr>
      </w:pPr>
    </w:p>
    <w:p w:rsidR="000350B1" w:rsidRPr="00915822" w:rsidRDefault="000350B1" w:rsidP="000350B1">
      <w:pPr>
        <w:jc w:val="center"/>
        <w:rPr>
          <w:rFonts w:ascii="Arial" w:hAnsi="Arial" w:cs="Arial"/>
          <w:b/>
          <w:sz w:val="24"/>
          <w:szCs w:val="24"/>
        </w:rPr>
      </w:pP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 xml:space="preserve">Podpísaný (á)             </w:t>
      </w:r>
      <w:r w:rsidRPr="00915822">
        <w:rPr>
          <w:rFonts w:ascii="Arial" w:hAnsi="Arial" w:cs="Arial"/>
          <w:b/>
          <w:sz w:val="24"/>
          <w:szCs w:val="24"/>
        </w:rPr>
        <w:tab/>
        <w:t>Ján Kmec, MUDr., PhD., MPH, docent</w:t>
      </w: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t>(meno, priezvisko, tituly)</w:t>
      </w: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rok narodenia</w:t>
      </w:r>
      <w:r w:rsidRPr="00915822">
        <w:rPr>
          <w:rFonts w:ascii="Arial" w:hAnsi="Arial" w:cs="Arial"/>
          <w:b/>
          <w:sz w:val="24"/>
          <w:szCs w:val="24"/>
        </w:rPr>
        <w:tab/>
      </w:r>
      <w:r w:rsidRPr="00915822">
        <w:rPr>
          <w:rFonts w:ascii="Arial" w:hAnsi="Arial" w:cs="Arial"/>
          <w:b/>
          <w:sz w:val="24"/>
          <w:szCs w:val="24"/>
        </w:rPr>
        <w:tab/>
        <w:t>1959</w:t>
      </w: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 xml:space="preserve">bytom </w:t>
      </w: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t>082 13  Tulčík 277, okr. Prešov</w:t>
      </w: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 xml:space="preserve">pracovisko </w:t>
      </w:r>
      <w:r w:rsidRPr="00915822">
        <w:rPr>
          <w:rFonts w:ascii="Arial" w:hAnsi="Arial" w:cs="Arial"/>
          <w:b/>
          <w:sz w:val="24"/>
          <w:szCs w:val="24"/>
        </w:rPr>
        <w:tab/>
      </w:r>
      <w:r w:rsidRPr="00915822">
        <w:rPr>
          <w:rFonts w:ascii="Arial" w:hAnsi="Arial" w:cs="Arial"/>
          <w:b/>
          <w:sz w:val="24"/>
          <w:szCs w:val="24"/>
        </w:rPr>
        <w:tab/>
        <w:t xml:space="preserve">Prešovská univerzita v Prešove, </w:t>
      </w:r>
    </w:p>
    <w:p w:rsidR="000350B1" w:rsidRPr="00915822" w:rsidRDefault="00841624" w:rsidP="000350B1">
      <w:pPr>
        <w:tabs>
          <w:tab w:val="left" w:pos="1134"/>
        </w:tabs>
        <w:ind w:left="840"/>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0350B1" w:rsidRPr="00915822">
        <w:rPr>
          <w:rFonts w:ascii="Arial" w:hAnsi="Arial" w:cs="Arial"/>
          <w:b/>
          <w:sz w:val="24"/>
          <w:szCs w:val="24"/>
        </w:rPr>
        <w:t xml:space="preserve">Fakulta  zdravotníckych odborov, </w:t>
      </w:r>
    </w:p>
    <w:p w:rsidR="000350B1" w:rsidRPr="00915822" w:rsidRDefault="00841624" w:rsidP="000350B1">
      <w:pPr>
        <w:tabs>
          <w:tab w:val="left" w:pos="1134"/>
        </w:tabs>
        <w:ind w:left="840"/>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0350B1" w:rsidRPr="00915822">
        <w:rPr>
          <w:rFonts w:ascii="Arial" w:hAnsi="Arial" w:cs="Arial"/>
          <w:b/>
          <w:sz w:val="24"/>
          <w:szCs w:val="24"/>
        </w:rPr>
        <w:t>Katedra urgentnej  zdravotnej starostlivosti</w:t>
      </w:r>
    </w:p>
    <w:p w:rsidR="000350B1" w:rsidRPr="00915822" w:rsidRDefault="000350B1" w:rsidP="000350B1">
      <w:pPr>
        <w:tabs>
          <w:tab w:val="left" w:pos="1134"/>
        </w:tabs>
        <w:ind w:left="840"/>
        <w:rPr>
          <w:rFonts w:ascii="Arial" w:hAnsi="Arial" w:cs="Arial"/>
          <w:b/>
          <w:sz w:val="24"/>
          <w:szCs w:val="24"/>
        </w:rPr>
      </w:pP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r>
      <w:r w:rsidRPr="00915822">
        <w:rPr>
          <w:rFonts w:ascii="Arial" w:hAnsi="Arial" w:cs="Arial"/>
          <w:b/>
          <w:sz w:val="24"/>
          <w:szCs w:val="24"/>
        </w:rPr>
        <w:tab/>
        <w:t>(názov univerzity, fakulty, inštitútu /katedry)</w:t>
      </w:r>
    </w:p>
    <w:p w:rsidR="000350B1" w:rsidRPr="00915822" w:rsidRDefault="000350B1" w:rsidP="000350B1">
      <w:pPr>
        <w:tabs>
          <w:tab w:val="left" w:pos="1134"/>
        </w:tabs>
        <w:rPr>
          <w:rFonts w:ascii="Arial" w:hAnsi="Arial" w:cs="Arial"/>
          <w:sz w:val="24"/>
          <w:szCs w:val="24"/>
        </w:rPr>
      </w:pPr>
    </w:p>
    <w:p w:rsidR="000350B1" w:rsidRPr="00915822" w:rsidRDefault="000350B1" w:rsidP="000350B1">
      <w:pPr>
        <w:tabs>
          <w:tab w:val="left" w:pos="567"/>
        </w:tabs>
        <w:jc w:val="center"/>
        <w:rPr>
          <w:rFonts w:ascii="Arial" w:hAnsi="Arial" w:cs="Arial"/>
          <w:sz w:val="24"/>
          <w:szCs w:val="24"/>
          <w:lang w:eastAsia="sk-SK"/>
        </w:rPr>
      </w:pPr>
      <w:r w:rsidRPr="00915822">
        <w:rPr>
          <w:rFonts w:ascii="Arial" w:hAnsi="Arial" w:cs="Arial"/>
          <w:sz w:val="24"/>
          <w:szCs w:val="24"/>
          <w:lang w:eastAsia="sk-SK"/>
        </w:rPr>
        <w:t>v súlade s § 11 zákona č. 122/2013 Z. z. o ochrane osobných údajov a o zmene a doplnení niektorých zákonov v znení zákona č. 84/2014 Z. z.a s čl. 7 Bezpečnostnej smernice o ochrane osobných údajov</w:t>
      </w:r>
    </w:p>
    <w:p w:rsidR="000350B1" w:rsidRPr="00915822" w:rsidRDefault="000350B1" w:rsidP="000350B1">
      <w:pPr>
        <w:tabs>
          <w:tab w:val="left" w:pos="567"/>
        </w:tabs>
        <w:rPr>
          <w:rFonts w:ascii="Arial" w:hAnsi="Arial" w:cs="Arial"/>
          <w:sz w:val="24"/>
          <w:szCs w:val="24"/>
          <w:lang w:eastAsia="sk-SK"/>
        </w:rPr>
      </w:pPr>
    </w:p>
    <w:p w:rsidR="000350B1" w:rsidRPr="00915822" w:rsidRDefault="000350B1" w:rsidP="000350B1">
      <w:pPr>
        <w:tabs>
          <w:tab w:val="left" w:pos="567"/>
        </w:tabs>
        <w:jc w:val="center"/>
        <w:rPr>
          <w:rFonts w:ascii="Arial" w:hAnsi="Arial" w:cs="Arial"/>
          <w:b/>
          <w:sz w:val="24"/>
          <w:szCs w:val="24"/>
          <w:lang w:eastAsia="sk-SK"/>
        </w:rPr>
      </w:pPr>
      <w:r w:rsidRPr="00915822">
        <w:rPr>
          <w:rFonts w:ascii="Arial" w:hAnsi="Arial" w:cs="Arial"/>
          <w:b/>
          <w:sz w:val="24"/>
          <w:szCs w:val="24"/>
          <w:lang w:eastAsia="sk-SK"/>
        </w:rPr>
        <w:t>s ú h l a s í m</w:t>
      </w:r>
    </w:p>
    <w:p w:rsidR="000350B1" w:rsidRPr="00915822" w:rsidRDefault="000350B1" w:rsidP="000350B1">
      <w:pPr>
        <w:tabs>
          <w:tab w:val="left" w:pos="567"/>
        </w:tabs>
        <w:jc w:val="center"/>
        <w:rPr>
          <w:rFonts w:ascii="Arial" w:hAnsi="Arial" w:cs="Arial"/>
          <w:b/>
          <w:sz w:val="24"/>
          <w:szCs w:val="24"/>
          <w:lang w:eastAsia="sk-SK"/>
        </w:rPr>
      </w:pPr>
    </w:p>
    <w:p w:rsidR="000350B1" w:rsidRPr="00915822" w:rsidRDefault="000350B1" w:rsidP="000350B1">
      <w:pPr>
        <w:tabs>
          <w:tab w:val="left" w:pos="567"/>
        </w:tabs>
        <w:jc w:val="center"/>
        <w:rPr>
          <w:rFonts w:ascii="Arial" w:hAnsi="Arial" w:cs="Arial"/>
          <w:b/>
          <w:sz w:val="24"/>
          <w:szCs w:val="24"/>
          <w:lang w:eastAsia="sk-SK"/>
        </w:rPr>
      </w:pPr>
      <w:r w:rsidRPr="00915822">
        <w:rPr>
          <w:rFonts w:ascii="Arial" w:hAnsi="Arial" w:cs="Arial"/>
          <w:b/>
          <w:sz w:val="24"/>
          <w:szCs w:val="24"/>
          <w:lang w:eastAsia="sk-SK"/>
        </w:rPr>
        <w:t xml:space="preserve">so spracovaním svojich osobných údajov pre potreby spojené </w:t>
      </w:r>
    </w:p>
    <w:p w:rsidR="000350B1" w:rsidRPr="00915822" w:rsidRDefault="000350B1" w:rsidP="000350B1">
      <w:pPr>
        <w:tabs>
          <w:tab w:val="left" w:pos="567"/>
        </w:tabs>
        <w:jc w:val="center"/>
        <w:rPr>
          <w:rFonts w:ascii="Arial" w:hAnsi="Arial" w:cs="Arial"/>
          <w:b/>
          <w:sz w:val="24"/>
          <w:szCs w:val="24"/>
          <w:lang w:eastAsia="sk-SK"/>
        </w:rPr>
      </w:pPr>
      <w:r w:rsidRPr="00915822">
        <w:rPr>
          <w:rFonts w:ascii="Arial" w:hAnsi="Arial" w:cs="Arial"/>
          <w:b/>
          <w:sz w:val="24"/>
          <w:szCs w:val="24"/>
          <w:lang w:eastAsia="sk-SK"/>
        </w:rPr>
        <w:t>s vymenúvacím / habilitačným konaním</w:t>
      </w:r>
    </w:p>
    <w:p w:rsidR="000350B1" w:rsidRPr="00915822" w:rsidRDefault="000350B1" w:rsidP="000350B1">
      <w:pPr>
        <w:tabs>
          <w:tab w:val="left" w:pos="567"/>
        </w:tabs>
        <w:jc w:val="center"/>
        <w:rPr>
          <w:rFonts w:ascii="Arial" w:hAnsi="Arial" w:cs="Arial"/>
          <w:b/>
          <w:sz w:val="24"/>
          <w:szCs w:val="24"/>
          <w:lang w:eastAsia="sk-SK"/>
        </w:rPr>
      </w:pPr>
    </w:p>
    <w:p w:rsidR="000350B1" w:rsidRPr="00915822" w:rsidRDefault="000350B1" w:rsidP="000350B1">
      <w:pPr>
        <w:tabs>
          <w:tab w:val="left" w:pos="567"/>
        </w:tabs>
        <w:rPr>
          <w:rFonts w:ascii="Arial" w:hAnsi="Arial" w:cs="Arial"/>
          <w:sz w:val="24"/>
          <w:szCs w:val="24"/>
          <w:lang w:eastAsia="sk-SK"/>
        </w:rPr>
      </w:pPr>
    </w:p>
    <w:p w:rsidR="000350B1" w:rsidRPr="00915822" w:rsidRDefault="000350B1" w:rsidP="000350B1">
      <w:pPr>
        <w:tabs>
          <w:tab w:val="left" w:pos="567"/>
        </w:tabs>
        <w:rPr>
          <w:rFonts w:ascii="Arial" w:hAnsi="Arial" w:cs="Arial"/>
          <w:sz w:val="24"/>
          <w:szCs w:val="24"/>
          <w:lang w:eastAsia="sk-SK"/>
        </w:rPr>
      </w:pPr>
      <w:r w:rsidRPr="00915822">
        <w:rPr>
          <w:rFonts w:ascii="Arial" w:hAnsi="Arial" w:cs="Arial"/>
          <w:sz w:val="24"/>
          <w:szCs w:val="24"/>
          <w:lang w:eastAsia="sk-SK"/>
        </w:rPr>
        <w:t>Prešov  ...........................</w:t>
      </w:r>
    </w:p>
    <w:p w:rsidR="000350B1" w:rsidRPr="00915822" w:rsidRDefault="000350B1" w:rsidP="000350B1">
      <w:pPr>
        <w:tabs>
          <w:tab w:val="left" w:pos="567"/>
        </w:tabs>
        <w:rPr>
          <w:rFonts w:ascii="Arial" w:hAnsi="Arial" w:cs="Arial"/>
          <w:sz w:val="24"/>
          <w:szCs w:val="24"/>
          <w:lang w:eastAsia="sk-SK"/>
        </w:rPr>
      </w:pPr>
    </w:p>
    <w:p w:rsidR="000350B1" w:rsidRPr="00915822" w:rsidRDefault="000350B1" w:rsidP="00026E5D">
      <w:pPr>
        <w:rPr>
          <w:rFonts w:ascii="Arial" w:hAnsi="Arial" w:cs="Arial"/>
          <w:sz w:val="24"/>
          <w:szCs w:val="24"/>
        </w:rPr>
      </w:pPr>
      <w:r w:rsidRPr="00915822">
        <w:rPr>
          <w:rFonts w:ascii="Arial" w:hAnsi="Arial" w:cs="Arial"/>
          <w:sz w:val="24"/>
          <w:szCs w:val="24"/>
        </w:rPr>
        <w:t>podpis</w:t>
      </w:r>
    </w:p>
    <w:p w:rsidR="000350B1" w:rsidRDefault="000350B1"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705076" w:rsidRDefault="00705076" w:rsidP="000350B1">
      <w:pPr>
        <w:rPr>
          <w:rFonts w:ascii="Arial" w:hAnsi="Arial" w:cs="Arial"/>
          <w:sz w:val="24"/>
          <w:szCs w:val="24"/>
        </w:rPr>
      </w:pPr>
    </w:p>
    <w:p w:rsidR="00705076" w:rsidRDefault="00705076" w:rsidP="000350B1">
      <w:pPr>
        <w:rPr>
          <w:rFonts w:ascii="Arial" w:hAnsi="Arial" w:cs="Arial"/>
          <w:sz w:val="24"/>
          <w:szCs w:val="24"/>
        </w:rPr>
      </w:pPr>
    </w:p>
    <w:p w:rsidR="00705076" w:rsidRDefault="00705076" w:rsidP="000350B1">
      <w:pPr>
        <w:rPr>
          <w:rFonts w:ascii="Arial" w:hAnsi="Arial" w:cs="Arial"/>
          <w:sz w:val="24"/>
          <w:szCs w:val="24"/>
        </w:rPr>
      </w:pPr>
    </w:p>
    <w:p w:rsidR="00705076" w:rsidRDefault="00705076" w:rsidP="000350B1">
      <w:pPr>
        <w:rPr>
          <w:rFonts w:ascii="Arial" w:hAnsi="Arial" w:cs="Arial"/>
          <w:sz w:val="24"/>
          <w:szCs w:val="24"/>
        </w:rPr>
      </w:pPr>
    </w:p>
    <w:p w:rsidR="00862E65" w:rsidRPr="00705076" w:rsidRDefault="00705076" w:rsidP="00705076">
      <w:pPr>
        <w:spacing w:line="360" w:lineRule="auto"/>
        <w:ind w:left="360"/>
        <w:rPr>
          <w:rFonts w:ascii="Arial" w:hAnsi="Arial" w:cs="Arial"/>
          <w:b/>
          <w:sz w:val="32"/>
          <w:szCs w:val="32"/>
        </w:rPr>
      </w:pPr>
      <w:r>
        <w:rPr>
          <w:rFonts w:ascii="Arial" w:hAnsi="Arial" w:cs="Arial"/>
          <w:b/>
          <w:sz w:val="32"/>
          <w:szCs w:val="32"/>
        </w:rPr>
        <w:t>3</w:t>
      </w:r>
    </w:p>
    <w:p w:rsidR="004960C2" w:rsidRPr="004960C2" w:rsidRDefault="004960C2" w:rsidP="00456032">
      <w:pPr>
        <w:pStyle w:val="Odstavecseseznamem"/>
        <w:numPr>
          <w:ilvl w:val="0"/>
          <w:numId w:val="3"/>
        </w:numPr>
        <w:spacing w:line="360" w:lineRule="auto"/>
        <w:rPr>
          <w:rFonts w:ascii="Arial" w:hAnsi="Arial" w:cs="Arial"/>
          <w:b/>
          <w:sz w:val="32"/>
          <w:szCs w:val="32"/>
        </w:rPr>
      </w:pPr>
      <w:r w:rsidRPr="004960C2">
        <w:rPr>
          <w:rFonts w:ascii="Arial" w:hAnsi="Arial" w:cs="Arial"/>
          <w:b/>
          <w:sz w:val="32"/>
          <w:szCs w:val="32"/>
        </w:rPr>
        <w:t xml:space="preserve">OSVEDČENÁ </w:t>
      </w:r>
      <w:r w:rsidR="00AE7165">
        <w:rPr>
          <w:rFonts w:ascii="Arial" w:hAnsi="Arial" w:cs="Arial"/>
          <w:b/>
          <w:sz w:val="32"/>
          <w:szCs w:val="32"/>
        </w:rPr>
        <w:t xml:space="preserve"> </w:t>
      </w:r>
      <w:r w:rsidRPr="004960C2">
        <w:rPr>
          <w:rFonts w:ascii="Arial" w:hAnsi="Arial" w:cs="Arial"/>
          <w:b/>
          <w:sz w:val="32"/>
          <w:szCs w:val="32"/>
        </w:rPr>
        <w:t xml:space="preserve">KÓPIA </w:t>
      </w:r>
      <w:r w:rsidR="00AE7165">
        <w:rPr>
          <w:rFonts w:ascii="Arial" w:hAnsi="Arial" w:cs="Arial"/>
          <w:b/>
          <w:sz w:val="32"/>
          <w:szCs w:val="32"/>
        </w:rPr>
        <w:t xml:space="preserve"> </w:t>
      </w:r>
      <w:r w:rsidRPr="004960C2">
        <w:rPr>
          <w:rFonts w:ascii="Arial" w:hAnsi="Arial" w:cs="Arial"/>
          <w:b/>
          <w:sz w:val="32"/>
          <w:szCs w:val="32"/>
        </w:rPr>
        <w:t>DOKLADU O</w:t>
      </w:r>
      <w:r w:rsidR="00AE7165">
        <w:rPr>
          <w:rFonts w:ascii="Arial" w:hAnsi="Arial" w:cs="Arial"/>
          <w:b/>
          <w:sz w:val="32"/>
          <w:szCs w:val="32"/>
        </w:rPr>
        <w:t xml:space="preserve">  </w:t>
      </w:r>
      <w:r w:rsidRPr="004960C2">
        <w:rPr>
          <w:rFonts w:ascii="Arial" w:hAnsi="Arial" w:cs="Arial"/>
          <w:b/>
          <w:sz w:val="32"/>
          <w:szCs w:val="32"/>
        </w:rPr>
        <w:t>VYSOKOŠKOLSKOM</w:t>
      </w:r>
      <w:r w:rsidR="00AE7165">
        <w:rPr>
          <w:rFonts w:ascii="Arial" w:hAnsi="Arial" w:cs="Arial"/>
          <w:b/>
          <w:sz w:val="32"/>
          <w:szCs w:val="32"/>
        </w:rPr>
        <w:t xml:space="preserve"> </w:t>
      </w:r>
      <w:r w:rsidRPr="004960C2">
        <w:rPr>
          <w:rFonts w:ascii="Arial" w:hAnsi="Arial" w:cs="Arial"/>
          <w:b/>
          <w:sz w:val="32"/>
          <w:szCs w:val="32"/>
        </w:rPr>
        <w:t xml:space="preserve"> VZDELANÍ  II. STUPŇA</w:t>
      </w:r>
    </w:p>
    <w:p w:rsidR="004960C2" w:rsidRPr="004960C2" w:rsidRDefault="004960C2" w:rsidP="00456032">
      <w:pPr>
        <w:pStyle w:val="Odstavecseseznamem"/>
        <w:numPr>
          <w:ilvl w:val="0"/>
          <w:numId w:val="3"/>
        </w:numPr>
        <w:spacing w:line="360" w:lineRule="auto"/>
        <w:rPr>
          <w:rFonts w:ascii="Arial" w:hAnsi="Arial" w:cs="Arial"/>
          <w:b/>
          <w:sz w:val="32"/>
          <w:szCs w:val="32"/>
        </w:rPr>
      </w:pPr>
      <w:r w:rsidRPr="004960C2">
        <w:rPr>
          <w:rFonts w:ascii="Arial" w:hAnsi="Arial" w:cs="Arial"/>
          <w:b/>
          <w:sz w:val="32"/>
          <w:szCs w:val="32"/>
        </w:rPr>
        <w:t xml:space="preserve">OSVEDČENÁ </w:t>
      </w:r>
      <w:r w:rsidR="00AE7165">
        <w:rPr>
          <w:rFonts w:ascii="Arial" w:hAnsi="Arial" w:cs="Arial"/>
          <w:b/>
          <w:sz w:val="32"/>
          <w:szCs w:val="32"/>
        </w:rPr>
        <w:t xml:space="preserve"> </w:t>
      </w:r>
      <w:r w:rsidRPr="004960C2">
        <w:rPr>
          <w:rFonts w:ascii="Arial" w:hAnsi="Arial" w:cs="Arial"/>
          <w:b/>
          <w:sz w:val="32"/>
          <w:szCs w:val="32"/>
        </w:rPr>
        <w:t xml:space="preserve">KÓPIA </w:t>
      </w:r>
      <w:r w:rsidR="00AE7165">
        <w:rPr>
          <w:rFonts w:ascii="Arial" w:hAnsi="Arial" w:cs="Arial"/>
          <w:b/>
          <w:sz w:val="32"/>
          <w:szCs w:val="32"/>
        </w:rPr>
        <w:t xml:space="preserve"> </w:t>
      </w:r>
      <w:r w:rsidRPr="004960C2">
        <w:rPr>
          <w:rFonts w:ascii="Arial" w:hAnsi="Arial" w:cs="Arial"/>
          <w:b/>
          <w:sz w:val="32"/>
          <w:szCs w:val="32"/>
        </w:rPr>
        <w:t xml:space="preserve">DOKLADU O VYSOKOŠKOLSKOM </w:t>
      </w:r>
      <w:r w:rsidR="00AE7165">
        <w:rPr>
          <w:rFonts w:ascii="Arial" w:hAnsi="Arial" w:cs="Arial"/>
          <w:b/>
          <w:sz w:val="32"/>
          <w:szCs w:val="32"/>
        </w:rPr>
        <w:t xml:space="preserve"> </w:t>
      </w:r>
      <w:r w:rsidRPr="004960C2">
        <w:rPr>
          <w:rFonts w:ascii="Arial" w:hAnsi="Arial" w:cs="Arial"/>
          <w:b/>
          <w:sz w:val="32"/>
          <w:szCs w:val="32"/>
        </w:rPr>
        <w:t>VZDELANÍ III. STUPŇA</w:t>
      </w:r>
    </w:p>
    <w:p w:rsidR="004960C2" w:rsidRPr="004960C2" w:rsidRDefault="004960C2" w:rsidP="00456032">
      <w:pPr>
        <w:pStyle w:val="Odstavecseseznamem"/>
        <w:numPr>
          <w:ilvl w:val="0"/>
          <w:numId w:val="3"/>
        </w:numPr>
        <w:spacing w:line="360" w:lineRule="auto"/>
        <w:rPr>
          <w:rFonts w:ascii="Arial" w:hAnsi="Arial" w:cs="Arial"/>
          <w:b/>
          <w:sz w:val="32"/>
          <w:szCs w:val="32"/>
        </w:rPr>
      </w:pPr>
      <w:r w:rsidRPr="004960C2">
        <w:rPr>
          <w:rFonts w:ascii="Arial" w:hAnsi="Arial" w:cs="Arial"/>
          <w:b/>
          <w:sz w:val="32"/>
          <w:szCs w:val="32"/>
        </w:rPr>
        <w:t xml:space="preserve">OSVEDČENÁ </w:t>
      </w:r>
      <w:r w:rsidR="00AE7165">
        <w:rPr>
          <w:rFonts w:ascii="Arial" w:hAnsi="Arial" w:cs="Arial"/>
          <w:b/>
          <w:sz w:val="32"/>
          <w:szCs w:val="32"/>
        </w:rPr>
        <w:t xml:space="preserve"> </w:t>
      </w:r>
      <w:r w:rsidRPr="004960C2">
        <w:rPr>
          <w:rFonts w:ascii="Arial" w:hAnsi="Arial" w:cs="Arial"/>
          <w:b/>
          <w:sz w:val="32"/>
          <w:szCs w:val="32"/>
        </w:rPr>
        <w:t xml:space="preserve">KÓPIA DEKRÉTU, KTORÝM  BOL  UCHÁDZAČOVI </w:t>
      </w:r>
      <w:r w:rsidR="00862E65">
        <w:rPr>
          <w:rFonts w:ascii="Arial" w:hAnsi="Arial" w:cs="Arial"/>
          <w:b/>
          <w:sz w:val="32"/>
          <w:szCs w:val="32"/>
        </w:rPr>
        <w:t xml:space="preserve"> </w:t>
      </w:r>
      <w:r w:rsidRPr="004960C2">
        <w:rPr>
          <w:rFonts w:ascii="Arial" w:hAnsi="Arial" w:cs="Arial"/>
          <w:b/>
          <w:sz w:val="32"/>
          <w:szCs w:val="32"/>
        </w:rPr>
        <w:t xml:space="preserve">UDELENÝ </w:t>
      </w:r>
      <w:r w:rsidR="00862E65">
        <w:rPr>
          <w:rFonts w:ascii="Arial" w:hAnsi="Arial" w:cs="Arial"/>
          <w:b/>
          <w:sz w:val="32"/>
          <w:szCs w:val="32"/>
        </w:rPr>
        <w:t xml:space="preserve"> </w:t>
      </w:r>
      <w:r w:rsidRPr="004960C2">
        <w:rPr>
          <w:rFonts w:ascii="Arial" w:hAnsi="Arial" w:cs="Arial"/>
          <w:b/>
          <w:sz w:val="32"/>
          <w:szCs w:val="32"/>
        </w:rPr>
        <w:t xml:space="preserve">TITUL </w:t>
      </w:r>
      <w:r w:rsidR="00862E65">
        <w:rPr>
          <w:rFonts w:ascii="Arial" w:hAnsi="Arial" w:cs="Arial"/>
          <w:b/>
          <w:sz w:val="32"/>
          <w:szCs w:val="32"/>
        </w:rPr>
        <w:t xml:space="preserve"> </w:t>
      </w:r>
      <w:r w:rsidRPr="004960C2">
        <w:rPr>
          <w:rFonts w:ascii="Arial" w:hAnsi="Arial" w:cs="Arial"/>
          <w:b/>
          <w:sz w:val="32"/>
          <w:szCs w:val="32"/>
        </w:rPr>
        <w:t>DOCENT</w:t>
      </w: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4960C2" w:rsidRDefault="004960C2" w:rsidP="000350B1">
      <w:pPr>
        <w:rPr>
          <w:rFonts w:ascii="Arial" w:hAnsi="Arial" w:cs="Arial"/>
          <w:sz w:val="24"/>
          <w:szCs w:val="24"/>
        </w:rPr>
      </w:pPr>
    </w:p>
    <w:p w:rsidR="00026E5D" w:rsidRDefault="00026E5D" w:rsidP="000350B1">
      <w:pPr>
        <w:rPr>
          <w:rFonts w:ascii="Arial" w:hAnsi="Arial" w:cs="Arial"/>
          <w:sz w:val="24"/>
          <w:szCs w:val="24"/>
        </w:rPr>
      </w:pPr>
    </w:p>
    <w:p w:rsidR="004960C2" w:rsidRDefault="004A3856" w:rsidP="004A3856">
      <w:pPr>
        <w:spacing w:line="360" w:lineRule="auto"/>
        <w:ind w:left="360"/>
        <w:rPr>
          <w:rFonts w:ascii="Arial" w:hAnsi="Arial" w:cs="Arial"/>
          <w:b/>
          <w:sz w:val="32"/>
          <w:szCs w:val="32"/>
        </w:rPr>
      </w:pPr>
      <w:r>
        <w:rPr>
          <w:rFonts w:ascii="Arial" w:hAnsi="Arial" w:cs="Arial"/>
          <w:b/>
          <w:sz w:val="32"/>
          <w:szCs w:val="32"/>
        </w:rPr>
        <w:t xml:space="preserve">4. </w:t>
      </w:r>
      <w:r w:rsidR="004960C2" w:rsidRPr="004A3856">
        <w:rPr>
          <w:rFonts w:ascii="Arial" w:hAnsi="Arial" w:cs="Arial"/>
          <w:b/>
          <w:sz w:val="32"/>
          <w:szCs w:val="32"/>
        </w:rPr>
        <w:t xml:space="preserve">PREHĽAD  DOTERAJŠEJ PEDAGOGICKEJ ČINNOSTI A DOSIAHNUTÝCH </w:t>
      </w:r>
      <w:r w:rsidR="00873D1F" w:rsidRPr="004A3856">
        <w:rPr>
          <w:rFonts w:ascii="Arial" w:hAnsi="Arial" w:cs="Arial"/>
          <w:b/>
          <w:sz w:val="32"/>
          <w:szCs w:val="32"/>
        </w:rPr>
        <w:t xml:space="preserve"> </w:t>
      </w:r>
      <w:r w:rsidR="004960C2" w:rsidRPr="004A3856">
        <w:rPr>
          <w:rFonts w:ascii="Arial" w:hAnsi="Arial" w:cs="Arial"/>
          <w:b/>
          <w:sz w:val="32"/>
          <w:szCs w:val="32"/>
        </w:rPr>
        <w:t>VÝSLEDKOV</w:t>
      </w:r>
    </w:p>
    <w:p w:rsidR="004C7784" w:rsidRPr="004A3856" w:rsidRDefault="004C7784" w:rsidP="004A3856">
      <w:pPr>
        <w:spacing w:line="360" w:lineRule="auto"/>
        <w:ind w:left="360"/>
        <w:rPr>
          <w:rFonts w:ascii="Arial" w:hAnsi="Arial" w:cs="Arial"/>
          <w:b/>
          <w:sz w:val="32"/>
          <w:szCs w:val="32"/>
        </w:rPr>
      </w:pPr>
    </w:p>
    <w:p w:rsidR="004C7784" w:rsidRP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 xml:space="preserve">PREHĽAD  DOTERAJŠEJ  PEDAGOGICKEJ ČINNOSTI  </w:t>
      </w:r>
    </w:p>
    <w:p w:rsidR="004C7784" w:rsidRDefault="004C7784" w:rsidP="004C7784">
      <w:pPr>
        <w:spacing w:line="240" w:lineRule="auto"/>
        <w:rPr>
          <w:rFonts w:ascii="Arial" w:hAnsi="Arial" w:cs="Arial"/>
          <w:b/>
          <w:sz w:val="24"/>
          <w:szCs w:val="24"/>
        </w:rPr>
      </w:pPr>
      <w:r>
        <w:rPr>
          <w:rFonts w:ascii="Arial" w:hAnsi="Arial" w:cs="Arial"/>
          <w:b/>
          <w:sz w:val="24"/>
          <w:szCs w:val="24"/>
        </w:rPr>
        <w:t xml:space="preserve">          </w:t>
      </w:r>
      <w:r w:rsidRPr="004C7784">
        <w:rPr>
          <w:rFonts w:ascii="Arial" w:hAnsi="Arial" w:cs="Arial"/>
          <w:b/>
          <w:sz w:val="24"/>
          <w:szCs w:val="24"/>
        </w:rPr>
        <w:t xml:space="preserve">A DOSIAHNUTÝCH  </w:t>
      </w:r>
      <w:r>
        <w:rPr>
          <w:rFonts w:ascii="Arial" w:hAnsi="Arial" w:cs="Arial"/>
          <w:b/>
          <w:sz w:val="24"/>
          <w:szCs w:val="24"/>
        </w:rPr>
        <w:t xml:space="preserve">  </w:t>
      </w:r>
      <w:r w:rsidRPr="004C7784">
        <w:rPr>
          <w:rFonts w:ascii="Arial" w:hAnsi="Arial" w:cs="Arial"/>
          <w:b/>
          <w:sz w:val="24"/>
          <w:szCs w:val="24"/>
        </w:rPr>
        <w:t>VÝSLEDKOV</w:t>
      </w:r>
    </w:p>
    <w:p w:rsid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VEDENIE  BAKALÁRSKYCH  PRÁC</w:t>
      </w:r>
    </w:p>
    <w:p w:rsidR="004C7784" w:rsidRDefault="004C7784" w:rsidP="004C7784">
      <w:pPr>
        <w:pStyle w:val="Odstavecseseznamem"/>
        <w:spacing w:line="240" w:lineRule="auto"/>
        <w:rPr>
          <w:rFonts w:ascii="Arial" w:hAnsi="Arial" w:cs="Arial"/>
          <w:b/>
          <w:sz w:val="24"/>
          <w:szCs w:val="24"/>
        </w:rPr>
      </w:pPr>
    </w:p>
    <w:p w:rsidR="004C7784" w:rsidRP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VEDENIE DIPLOMOVÝCH PRÁC – MBA</w:t>
      </w:r>
      <w:r w:rsidRPr="004C7784">
        <w:rPr>
          <w:rFonts w:ascii="Arial" w:hAnsi="Arial" w:cs="Arial"/>
          <w:b/>
          <w:szCs w:val="24"/>
        </w:rPr>
        <w:t xml:space="preserve"> </w:t>
      </w:r>
    </w:p>
    <w:p w:rsidR="004C7784" w:rsidRPr="004C7784" w:rsidRDefault="004C7784" w:rsidP="004C7784">
      <w:pPr>
        <w:pStyle w:val="Odstavecseseznamem"/>
        <w:rPr>
          <w:rFonts w:ascii="Arial" w:hAnsi="Arial" w:cs="Arial"/>
          <w:b/>
          <w:sz w:val="24"/>
          <w:szCs w:val="24"/>
        </w:rPr>
      </w:pPr>
    </w:p>
    <w:p w:rsid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OPONENT  HABILITAČNÝCH PRÁC</w:t>
      </w:r>
    </w:p>
    <w:p w:rsidR="004C7784" w:rsidRPr="004C7784" w:rsidRDefault="004C7784" w:rsidP="004C7784">
      <w:pPr>
        <w:pStyle w:val="Odstavecseseznamem"/>
        <w:rPr>
          <w:rFonts w:ascii="Arial" w:hAnsi="Arial" w:cs="Arial"/>
          <w:b/>
          <w:sz w:val="24"/>
          <w:szCs w:val="24"/>
        </w:rPr>
      </w:pPr>
    </w:p>
    <w:p w:rsid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OPONENENT  DIZERTAČNÝCH  PRÁC</w:t>
      </w:r>
    </w:p>
    <w:p w:rsidR="004C7784" w:rsidRPr="004C7784" w:rsidRDefault="004C7784" w:rsidP="004C7784">
      <w:pPr>
        <w:pStyle w:val="Odstavecseseznamem"/>
        <w:rPr>
          <w:rFonts w:ascii="Arial" w:hAnsi="Arial" w:cs="Arial"/>
          <w:b/>
          <w:sz w:val="24"/>
          <w:szCs w:val="24"/>
        </w:rPr>
      </w:pPr>
    </w:p>
    <w:p w:rsid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POSUDZOVATEĽ  PROJEKTOV  KEGA a</w:t>
      </w:r>
      <w:r>
        <w:rPr>
          <w:rFonts w:ascii="Arial" w:hAnsi="Arial" w:cs="Arial"/>
          <w:b/>
          <w:sz w:val="24"/>
          <w:szCs w:val="24"/>
        </w:rPr>
        <w:t> </w:t>
      </w:r>
      <w:r w:rsidRPr="004C7784">
        <w:rPr>
          <w:rFonts w:ascii="Arial" w:hAnsi="Arial" w:cs="Arial"/>
          <w:b/>
          <w:sz w:val="24"/>
          <w:szCs w:val="24"/>
        </w:rPr>
        <w:t>VEGA</w:t>
      </w:r>
    </w:p>
    <w:p w:rsidR="004C7784" w:rsidRPr="004C7784" w:rsidRDefault="004C7784" w:rsidP="004C7784">
      <w:pPr>
        <w:pStyle w:val="Odstavecseseznamem"/>
        <w:rPr>
          <w:rFonts w:ascii="Arial" w:hAnsi="Arial" w:cs="Arial"/>
          <w:b/>
          <w:sz w:val="24"/>
          <w:szCs w:val="24"/>
        </w:rPr>
      </w:pPr>
    </w:p>
    <w:p w:rsidR="004C7784" w:rsidRPr="004C7784" w:rsidRDefault="004C7784" w:rsidP="00456032">
      <w:pPr>
        <w:pStyle w:val="Odstavecseseznamem"/>
        <w:numPr>
          <w:ilvl w:val="0"/>
          <w:numId w:val="16"/>
        </w:numPr>
        <w:spacing w:line="240" w:lineRule="auto"/>
        <w:rPr>
          <w:rFonts w:ascii="Arial" w:hAnsi="Arial" w:cs="Arial"/>
          <w:b/>
          <w:sz w:val="24"/>
          <w:szCs w:val="24"/>
        </w:rPr>
      </w:pPr>
      <w:r w:rsidRPr="004C7784">
        <w:rPr>
          <w:rFonts w:ascii="Arial" w:hAnsi="Arial" w:cs="Arial"/>
          <w:b/>
          <w:sz w:val="24"/>
          <w:szCs w:val="24"/>
        </w:rPr>
        <w:t>DOKTORANDI</w:t>
      </w:r>
    </w:p>
    <w:p w:rsidR="004C7784" w:rsidRPr="0009367B" w:rsidRDefault="004C7784" w:rsidP="004C7784">
      <w:pPr>
        <w:spacing w:line="360" w:lineRule="auto"/>
        <w:rPr>
          <w:rFonts w:ascii="Arial" w:hAnsi="Arial" w:cs="Arial"/>
          <w:b/>
          <w:sz w:val="32"/>
          <w:szCs w:val="32"/>
        </w:rPr>
      </w:pPr>
    </w:p>
    <w:p w:rsidR="004C7784" w:rsidRPr="00753D49" w:rsidRDefault="004C7784" w:rsidP="004C7784">
      <w:pPr>
        <w:pStyle w:val="NormalnytextDP"/>
        <w:spacing w:before="0"/>
        <w:ind w:firstLine="0"/>
        <w:rPr>
          <w:rFonts w:ascii="Arial" w:hAnsi="Arial" w:cs="Arial"/>
          <w:b/>
          <w:sz w:val="32"/>
          <w:szCs w:val="32"/>
        </w:rPr>
      </w:pPr>
    </w:p>
    <w:p w:rsidR="004C7784" w:rsidRDefault="004C7784" w:rsidP="000350B1">
      <w:pPr>
        <w:rPr>
          <w:rFonts w:ascii="Arial" w:hAnsi="Arial" w:cs="Arial"/>
          <w:b/>
          <w:sz w:val="24"/>
          <w:szCs w:val="24"/>
        </w:rPr>
      </w:pPr>
    </w:p>
    <w:p w:rsidR="006E3A3F" w:rsidRDefault="006E3A3F" w:rsidP="000350B1">
      <w:pPr>
        <w:rPr>
          <w:rFonts w:ascii="Arial" w:hAnsi="Arial" w:cs="Arial"/>
          <w:b/>
          <w:sz w:val="24"/>
          <w:szCs w:val="24"/>
        </w:rPr>
      </w:pPr>
    </w:p>
    <w:p w:rsidR="006E3A3F" w:rsidRDefault="006E3A3F" w:rsidP="000350B1">
      <w:pPr>
        <w:rPr>
          <w:rFonts w:ascii="Arial" w:hAnsi="Arial" w:cs="Arial"/>
          <w:sz w:val="32"/>
          <w:szCs w:val="32"/>
        </w:rPr>
      </w:pPr>
    </w:p>
    <w:p w:rsidR="004701EF" w:rsidRDefault="004701EF" w:rsidP="000350B1">
      <w:pPr>
        <w:rPr>
          <w:rFonts w:ascii="Arial" w:hAnsi="Arial" w:cs="Arial"/>
          <w:sz w:val="32"/>
          <w:szCs w:val="32"/>
        </w:rPr>
      </w:pPr>
    </w:p>
    <w:p w:rsidR="004701EF" w:rsidRDefault="004701EF" w:rsidP="000350B1">
      <w:pPr>
        <w:rPr>
          <w:rFonts w:ascii="Arial" w:hAnsi="Arial" w:cs="Arial"/>
          <w:sz w:val="32"/>
          <w:szCs w:val="32"/>
        </w:rPr>
      </w:pPr>
    </w:p>
    <w:p w:rsidR="004701EF" w:rsidRDefault="004701EF" w:rsidP="002A4529">
      <w:pPr>
        <w:spacing w:line="360" w:lineRule="auto"/>
        <w:rPr>
          <w:rFonts w:ascii="Arial" w:hAnsi="Arial" w:cs="Arial"/>
          <w:sz w:val="32"/>
          <w:szCs w:val="32"/>
        </w:rPr>
      </w:pPr>
    </w:p>
    <w:p w:rsidR="002A4529" w:rsidRPr="002A4529" w:rsidRDefault="002A4529" w:rsidP="002A4529">
      <w:pPr>
        <w:spacing w:line="360" w:lineRule="auto"/>
        <w:rPr>
          <w:rFonts w:ascii="Arial" w:hAnsi="Arial" w:cs="Arial"/>
          <w:b/>
          <w:sz w:val="28"/>
          <w:szCs w:val="28"/>
        </w:rPr>
      </w:pPr>
      <w:r w:rsidRPr="002A4529">
        <w:rPr>
          <w:rFonts w:ascii="Arial" w:hAnsi="Arial" w:cs="Arial"/>
          <w:b/>
          <w:sz w:val="28"/>
          <w:szCs w:val="28"/>
        </w:rPr>
        <w:t>Doc. MUDr. Ján Kmec , PhD., MPH</w:t>
      </w:r>
      <w:r>
        <w:rPr>
          <w:rFonts w:ascii="Arial" w:hAnsi="Arial" w:cs="Arial"/>
          <w:b/>
          <w:sz w:val="28"/>
          <w:szCs w:val="28"/>
        </w:rPr>
        <w:t xml:space="preserve">                                                                   </w:t>
      </w:r>
      <w:r w:rsidRPr="00841A36">
        <w:rPr>
          <w:rFonts w:ascii="Arial" w:hAnsi="Arial" w:cs="Arial"/>
          <w:b/>
          <w:sz w:val="24"/>
          <w:szCs w:val="24"/>
        </w:rPr>
        <w:t>Katedra urgentnej  zdravotnej starostlivosti  FZO  Prešovskej univerzity v</w:t>
      </w:r>
      <w:r w:rsidR="00B417ED">
        <w:rPr>
          <w:rFonts w:ascii="Arial" w:hAnsi="Arial" w:cs="Arial"/>
          <w:b/>
          <w:sz w:val="24"/>
          <w:szCs w:val="24"/>
        </w:rPr>
        <w:t> </w:t>
      </w:r>
      <w:r w:rsidRPr="00841A36">
        <w:rPr>
          <w:rFonts w:ascii="Arial" w:hAnsi="Arial" w:cs="Arial"/>
          <w:b/>
          <w:sz w:val="24"/>
          <w:szCs w:val="24"/>
        </w:rPr>
        <w:t>Prešove</w:t>
      </w:r>
      <w:r w:rsidR="00B417ED">
        <w:rPr>
          <w:rFonts w:ascii="Arial" w:hAnsi="Arial" w:cs="Arial"/>
          <w:b/>
          <w:sz w:val="24"/>
          <w:szCs w:val="24"/>
        </w:rPr>
        <w:t>,</w:t>
      </w:r>
      <w:r w:rsidRPr="00841A36">
        <w:rPr>
          <w:rFonts w:ascii="Arial" w:hAnsi="Arial" w:cs="Arial"/>
          <w:b/>
          <w:sz w:val="24"/>
          <w:szCs w:val="24"/>
        </w:rPr>
        <w:t xml:space="preser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2A4529" w:rsidRDefault="002A4529" w:rsidP="000350B1">
      <w:pPr>
        <w:spacing w:line="360" w:lineRule="auto"/>
        <w:rPr>
          <w:rFonts w:ascii="Arial" w:hAnsi="Arial" w:cs="Arial"/>
          <w:b/>
          <w:sz w:val="32"/>
          <w:szCs w:val="32"/>
        </w:rPr>
      </w:pPr>
    </w:p>
    <w:p w:rsidR="004960C2" w:rsidRPr="004701EF" w:rsidRDefault="000350B1" w:rsidP="000350B1">
      <w:pPr>
        <w:spacing w:line="360" w:lineRule="auto"/>
        <w:rPr>
          <w:rFonts w:ascii="Arial" w:hAnsi="Arial" w:cs="Arial"/>
          <w:b/>
          <w:sz w:val="32"/>
          <w:szCs w:val="32"/>
        </w:rPr>
      </w:pPr>
      <w:r w:rsidRPr="00AA3C89">
        <w:rPr>
          <w:rFonts w:ascii="Arial" w:hAnsi="Arial" w:cs="Arial"/>
          <w:b/>
          <w:sz w:val="32"/>
          <w:szCs w:val="32"/>
        </w:rPr>
        <w:t>P</w:t>
      </w:r>
      <w:r w:rsidR="00774CBF" w:rsidRPr="00AA3C89">
        <w:rPr>
          <w:rFonts w:ascii="Arial" w:hAnsi="Arial" w:cs="Arial"/>
          <w:b/>
          <w:sz w:val="32"/>
          <w:szCs w:val="32"/>
        </w:rPr>
        <w:t xml:space="preserve">REHĽAD </w:t>
      </w:r>
      <w:r w:rsidR="000E2EF9">
        <w:rPr>
          <w:rFonts w:ascii="Arial" w:hAnsi="Arial" w:cs="Arial"/>
          <w:b/>
          <w:sz w:val="32"/>
          <w:szCs w:val="32"/>
        </w:rPr>
        <w:t xml:space="preserve"> </w:t>
      </w:r>
      <w:r w:rsidR="00774CBF" w:rsidRPr="00AA3C89">
        <w:rPr>
          <w:rFonts w:ascii="Arial" w:hAnsi="Arial" w:cs="Arial"/>
          <w:b/>
          <w:sz w:val="32"/>
          <w:szCs w:val="32"/>
        </w:rPr>
        <w:t>DOTERAJŠEJ  PEDAGOGICKEJ ČINNOSTI A</w:t>
      </w:r>
      <w:r w:rsidR="000E2EF9">
        <w:rPr>
          <w:rFonts w:ascii="Arial" w:hAnsi="Arial" w:cs="Arial"/>
          <w:b/>
          <w:sz w:val="32"/>
          <w:szCs w:val="32"/>
        </w:rPr>
        <w:t> </w:t>
      </w:r>
      <w:r w:rsidR="00774CBF" w:rsidRPr="00AA3C89">
        <w:rPr>
          <w:rFonts w:ascii="Arial" w:hAnsi="Arial" w:cs="Arial"/>
          <w:b/>
          <w:sz w:val="32"/>
          <w:szCs w:val="32"/>
        </w:rPr>
        <w:t>DOSIAHNUTÝCH</w:t>
      </w:r>
      <w:r w:rsidR="000E2EF9">
        <w:rPr>
          <w:rFonts w:ascii="Arial" w:hAnsi="Arial" w:cs="Arial"/>
          <w:b/>
          <w:sz w:val="32"/>
          <w:szCs w:val="32"/>
        </w:rPr>
        <w:t xml:space="preserve"> </w:t>
      </w:r>
      <w:r w:rsidR="00774CBF" w:rsidRPr="00AA3C89">
        <w:rPr>
          <w:rFonts w:ascii="Arial" w:hAnsi="Arial" w:cs="Arial"/>
          <w:b/>
          <w:sz w:val="32"/>
          <w:szCs w:val="32"/>
        </w:rPr>
        <w:t xml:space="preserve"> VÝSLEDKOV</w:t>
      </w:r>
    </w:p>
    <w:p w:rsidR="00774CBF" w:rsidRPr="004960C2" w:rsidRDefault="00774CBF" w:rsidP="00774CBF">
      <w:pPr>
        <w:spacing w:line="360" w:lineRule="auto"/>
        <w:contextualSpacing/>
        <w:jc w:val="both"/>
        <w:rPr>
          <w:rFonts w:ascii="Arial" w:hAnsi="Arial" w:cs="Arial"/>
          <w:b/>
          <w:sz w:val="24"/>
          <w:szCs w:val="24"/>
        </w:rPr>
      </w:pPr>
      <w:r w:rsidRPr="004960C2">
        <w:rPr>
          <w:rFonts w:ascii="Arial" w:hAnsi="Arial" w:cs="Arial"/>
          <w:b/>
          <w:sz w:val="24"/>
          <w:szCs w:val="24"/>
        </w:rPr>
        <w:t>Doc. MUDr. Ján Kmec , PhD., MPH počas  svojej profesionálnej činnosti  ako lekár a ako vysokoškolský učiteľ</w:t>
      </w:r>
    </w:p>
    <w:p w:rsidR="00774CBF" w:rsidRPr="00E17341" w:rsidRDefault="004960C2" w:rsidP="00456032">
      <w:pPr>
        <w:pStyle w:val="Odstavecseseznamem"/>
        <w:numPr>
          <w:ilvl w:val="0"/>
          <w:numId w:val="14"/>
        </w:numPr>
        <w:spacing w:line="360" w:lineRule="auto"/>
        <w:jc w:val="both"/>
        <w:rPr>
          <w:rFonts w:ascii="Arial" w:hAnsi="Arial" w:cs="Arial"/>
          <w:b/>
          <w:sz w:val="24"/>
          <w:szCs w:val="24"/>
        </w:rPr>
      </w:pPr>
      <w:r w:rsidRPr="004960C2">
        <w:rPr>
          <w:rFonts w:ascii="Arial" w:hAnsi="Arial" w:cs="Arial"/>
          <w:b/>
          <w:sz w:val="24"/>
          <w:szCs w:val="24"/>
        </w:rPr>
        <w:t>prednáša</w:t>
      </w:r>
      <w:r w:rsidR="00774CBF" w:rsidRPr="00915822">
        <w:rPr>
          <w:rFonts w:ascii="Arial" w:hAnsi="Arial" w:cs="Arial"/>
          <w:sz w:val="24"/>
          <w:szCs w:val="24"/>
        </w:rPr>
        <w:t xml:space="preserve"> na okresnej, krajskej, celoslovenskej, ako  aj medzinárodnej úrovni </w:t>
      </w:r>
      <w:r w:rsidR="00026E5D">
        <w:rPr>
          <w:rFonts w:ascii="Arial" w:hAnsi="Arial" w:cs="Arial"/>
          <w:sz w:val="24"/>
          <w:szCs w:val="24"/>
        </w:rPr>
        <w:t xml:space="preserve">- </w:t>
      </w:r>
      <w:r w:rsidR="004A3856">
        <w:rPr>
          <w:rFonts w:ascii="Arial" w:hAnsi="Arial" w:cs="Arial"/>
          <w:b/>
          <w:sz w:val="24"/>
          <w:szCs w:val="24"/>
        </w:rPr>
        <w:t>viac ako 24</w:t>
      </w:r>
      <w:r w:rsidR="00774CBF" w:rsidRPr="00E17341">
        <w:rPr>
          <w:rFonts w:ascii="Arial" w:hAnsi="Arial" w:cs="Arial"/>
          <w:b/>
          <w:sz w:val="24"/>
          <w:szCs w:val="24"/>
        </w:rPr>
        <w:t xml:space="preserve">0 prednášok, </w:t>
      </w:r>
    </w:p>
    <w:p w:rsidR="00774CBF" w:rsidRDefault="00774CBF"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kontinuálne prednáša a vedie  odborné semináre</w:t>
      </w:r>
      <w:r w:rsidRPr="00915822">
        <w:rPr>
          <w:rFonts w:ascii="Arial" w:hAnsi="Arial" w:cs="Arial"/>
          <w:sz w:val="24"/>
          <w:szCs w:val="24"/>
        </w:rPr>
        <w:t xml:space="preserve"> na  F</w:t>
      </w:r>
      <w:r w:rsidR="004A3856">
        <w:rPr>
          <w:rFonts w:ascii="Arial" w:hAnsi="Arial" w:cs="Arial"/>
          <w:sz w:val="24"/>
          <w:szCs w:val="24"/>
        </w:rPr>
        <w:t xml:space="preserve">akulte zdravotníckych odborov Prešovskej univerzity v </w:t>
      </w:r>
      <w:r w:rsidRPr="00915822">
        <w:rPr>
          <w:rFonts w:ascii="Arial" w:hAnsi="Arial" w:cs="Arial"/>
          <w:sz w:val="24"/>
          <w:szCs w:val="24"/>
        </w:rPr>
        <w:t xml:space="preserve">Prešove. </w:t>
      </w:r>
    </w:p>
    <w:p w:rsidR="004A3856" w:rsidRDefault="004A3856" w:rsidP="004A3856">
      <w:pPr>
        <w:pStyle w:val="Odstavecseseznamem"/>
        <w:spacing w:line="360" w:lineRule="auto"/>
        <w:jc w:val="both"/>
        <w:rPr>
          <w:rFonts w:ascii="Arial" w:hAnsi="Arial" w:cs="Arial"/>
          <w:b/>
          <w:sz w:val="24"/>
          <w:szCs w:val="24"/>
        </w:rPr>
      </w:pPr>
      <w:r>
        <w:rPr>
          <w:rFonts w:ascii="Arial" w:hAnsi="Arial" w:cs="Arial"/>
          <w:b/>
          <w:sz w:val="24"/>
          <w:szCs w:val="24"/>
        </w:rPr>
        <w:t>Predmety, ktoré vyučoval alebo vyučuje:</w:t>
      </w:r>
    </w:p>
    <w:p w:rsidR="004A3856" w:rsidRDefault="004A3856" w:rsidP="004A3856">
      <w:pPr>
        <w:pStyle w:val="Odstavecseseznamem"/>
        <w:spacing w:line="360" w:lineRule="auto"/>
        <w:jc w:val="both"/>
        <w:rPr>
          <w:rFonts w:ascii="Arial" w:hAnsi="Arial" w:cs="Arial"/>
          <w:color w:val="000000" w:themeColor="text1"/>
          <w:sz w:val="24"/>
          <w:szCs w:val="24"/>
        </w:rPr>
      </w:pPr>
      <w:r w:rsidRPr="00915822">
        <w:rPr>
          <w:rFonts w:ascii="Arial" w:hAnsi="Arial" w:cs="Arial"/>
          <w:color w:val="000000" w:themeColor="text1"/>
          <w:sz w:val="24"/>
          <w:szCs w:val="24"/>
        </w:rPr>
        <w:t>Prvá pomoc</w:t>
      </w:r>
    </w:p>
    <w:p w:rsidR="004A3856" w:rsidRDefault="004A3856" w:rsidP="004A3856">
      <w:pPr>
        <w:pStyle w:val="Odstavecseseznamem"/>
        <w:spacing w:line="360" w:lineRule="auto"/>
        <w:jc w:val="both"/>
        <w:rPr>
          <w:rFonts w:ascii="Arial" w:hAnsi="Arial" w:cs="Arial"/>
          <w:color w:val="000000" w:themeColor="text1"/>
          <w:sz w:val="24"/>
          <w:szCs w:val="24"/>
        </w:rPr>
      </w:pPr>
      <w:r w:rsidRPr="00915822">
        <w:rPr>
          <w:rFonts w:ascii="Arial" w:hAnsi="Arial" w:cs="Arial"/>
          <w:color w:val="000000" w:themeColor="text1"/>
          <w:sz w:val="24"/>
          <w:szCs w:val="24"/>
        </w:rPr>
        <w:t>Vybrané kapitoly  z vnútorného lekárstva</w:t>
      </w:r>
    </w:p>
    <w:p w:rsidR="004A3856" w:rsidRDefault="004A3856" w:rsidP="004A3856">
      <w:pPr>
        <w:pStyle w:val="Odstavecseseznamem"/>
        <w:spacing w:line="360" w:lineRule="auto"/>
        <w:jc w:val="both"/>
        <w:rPr>
          <w:rFonts w:ascii="Arial" w:hAnsi="Arial" w:cs="Arial"/>
          <w:color w:val="000000" w:themeColor="text1"/>
          <w:sz w:val="24"/>
          <w:szCs w:val="24"/>
        </w:rPr>
      </w:pPr>
      <w:r w:rsidRPr="00915822">
        <w:rPr>
          <w:rFonts w:ascii="Arial" w:hAnsi="Arial" w:cs="Arial"/>
          <w:color w:val="000000" w:themeColor="text1"/>
          <w:sz w:val="24"/>
          <w:szCs w:val="24"/>
        </w:rPr>
        <w:t>Klinická fyziológia a</w:t>
      </w:r>
      <w:r>
        <w:rPr>
          <w:rFonts w:ascii="Arial" w:hAnsi="Arial" w:cs="Arial"/>
          <w:color w:val="000000" w:themeColor="text1"/>
          <w:sz w:val="24"/>
          <w:szCs w:val="24"/>
        </w:rPr>
        <w:t> </w:t>
      </w:r>
      <w:r w:rsidRPr="00915822">
        <w:rPr>
          <w:rFonts w:ascii="Arial" w:hAnsi="Arial" w:cs="Arial"/>
          <w:color w:val="000000" w:themeColor="text1"/>
          <w:sz w:val="24"/>
          <w:szCs w:val="24"/>
        </w:rPr>
        <w:t>patofyziológia</w:t>
      </w:r>
    </w:p>
    <w:p w:rsidR="004A3856" w:rsidRDefault="004A3856" w:rsidP="004A3856">
      <w:pPr>
        <w:pStyle w:val="Odstavecseseznamem"/>
        <w:spacing w:line="360" w:lineRule="auto"/>
        <w:jc w:val="both"/>
        <w:rPr>
          <w:rFonts w:ascii="Arial" w:hAnsi="Arial" w:cs="Arial"/>
          <w:color w:val="000000" w:themeColor="text1"/>
          <w:sz w:val="24"/>
          <w:szCs w:val="24"/>
        </w:rPr>
      </w:pPr>
      <w:r>
        <w:rPr>
          <w:rFonts w:ascii="Arial" w:hAnsi="Arial" w:cs="Arial"/>
          <w:color w:val="000000" w:themeColor="text1"/>
          <w:sz w:val="24"/>
          <w:szCs w:val="24"/>
        </w:rPr>
        <w:t>Anatómia</w:t>
      </w:r>
    </w:p>
    <w:p w:rsidR="004A3856" w:rsidRDefault="004A3856" w:rsidP="004A3856">
      <w:pPr>
        <w:pStyle w:val="Odstavecseseznamem"/>
        <w:spacing w:line="360" w:lineRule="auto"/>
        <w:jc w:val="both"/>
        <w:rPr>
          <w:rFonts w:ascii="Arial" w:hAnsi="Arial" w:cs="Arial"/>
          <w:color w:val="000000" w:themeColor="text1"/>
          <w:sz w:val="24"/>
          <w:szCs w:val="24"/>
        </w:rPr>
      </w:pPr>
      <w:r w:rsidRPr="00915822">
        <w:rPr>
          <w:rFonts w:ascii="Arial" w:hAnsi="Arial" w:cs="Arial"/>
          <w:color w:val="000000" w:themeColor="text1"/>
          <w:sz w:val="24"/>
          <w:szCs w:val="24"/>
        </w:rPr>
        <w:t>Klinická propedeutika</w:t>
      </w:r>
    </w:p>
    <w:p w:rsidR="004A3856" w:rsidRPr="004A3856" w:rsidRDefault="004A3856" w:rsidP="004A3856">
      <w:pPr>
        <w:pStyle w:val="Odstavecseseznamem"/>
        <w:spacing w:line="360" w:lineRule="auto"/>
        <w:jc w:val="both"/>
        <w:rPr>
          <w:rFonts w:ascii="Arial" w:hAnsi="Arial" w:cs="Arial"/>
          <w:sz w:val="24"/>
          <w:szCs w:val="24"/>
        </w:rPr>
      </w:pPr>
      <w:r w:rsidRPr="00915822">
        <w:rPr>
          <w:rFonts w:ascii="Arial" w:hAnsi="Arial" w:cs="Arial"/>
          <w:color w:val="000000" w:themeColor="text1"/>
          <w:sz w:val="24"/>
          <w:szCs w:val="24"/>
        </w:rPr>
        <w:t>Akútne stavy v kardiológii</w:t>
      </w:r>
    </w:p>
    <w:p w:rsidR="004A3856" w:rsidRPr="00915822" w:rsidRDefault="004A3856" w:rsidP="004A3856">
      <w:pPr>
        <w:pStyle w:val="Odstavecseseznamem"/>
        <w:spacing w:line="360" w:lineRule="auto"/>
        <w:jc w:val="both"/>
        <w:rPr>
          <w:rFonts w:ascii="Arial" w:hAnsi="Arial" w:cs="Arial"/>
          <w:sz w:val="24"/>
          <w:szCs w:val="24"/>
        </w:rPr>
      </w:pPr>
      <w:r w:rsidRPr="00915822">
        <w:rPr>
          <w:rFonts w:ascii="Arial" w:hAnsi="Arial" w:cs="Arial"/>
          <w:color w:val="000000" w:themeColor="text1"/>
          <w:sz w:val="24"/>
          <w:szCs w:val="24"/>
        </w:rPr>
        <w:t>Klinické  cvičenia z kardiológie</w:t>
      </w:r>
    </w:p>
    <w:p w:rsidR="004A3856" w:rsidRPr="00915822" w:rsidRDefault="00774CBF"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je  členom ako aj predsedom štátnych záverečných  skúšok</w:t>
      </w:r>
      <w:r w:rsidRPr="00915822">
        <w:rPr>
          <w:rFonts w:ascii="Arial" w:hAnsi="Arial" w:cs="Arial"/>
          <w:sz w:val="24"/>
          <w:szCs w:val="24"/>
        </w:rPr>
        <w:t xml:space="preserve"> na Katedre urgentnej zdravotnej starostlivosti </w:t>
      </w:r>
      <w:r w:rsidR="00862E65">
        <w:rPr>
          <w:rFonts w:ascii="Arial" w:hAnsi="Arial" w:cs="Arial"/>
          <w:sz w:val="24"/>
          <w:szCs w:val="24"/>
        </w:rPr>
        <w:t xml:space="preserve"> </w:t>
      </w:r>
      <w:r w:rsidR="004A3856" w:rsidRPr="00915822">
        <w:rPr>
          <w:rFonts w:ascii="Arial" w:hAnsi="Arial" w:cs="Arial"/>
          <w:sz w:val="24"/>
          <w:szCs w:val="24"/>
        </w:rPr>
        <w:t>F</w:t>
      </w:r>
      <w:r w:rsidR="000E2EF9">
        <w:rPr>
          <w:rFonts w:ascii="Arial" w:hAnsi="Arial" w:cs="Arial"/>
          <w:sz w:val="24"/>
          <w:szCs w:val="24"/>
        </w:rPr>
        <w:t>akulty</w:t>
      </w:r>
      <w:r w:rsidR="004A3856">
        <w:rPr>
          <w:rFonts w:ascii="Arial" w:hAnsi="Arial" w:cs="Arial"/>
          <w:sz w:val="24"/>
          <w:szCs w:val="24"/>
        </w:rPr>
        <w:t xml:space="preserve"> zdravotníckych odborov Prešovskej univerzity v </w:t>
      </w:r>
      <w:r w:rsidR="004A3856" w:rsidRPr="00915822">
        <w:rPr>
          <w:rFonts w:ascii="Arial" w:hAnsi="Arial" w:cs="Arial"/>
          <w:sz w:val="24"/>
          <w:szCs w:val="24"/>
        </w:rPr>
        <w:t xml:space="preserve">Prešove. </w:t>
      </w:r>
    </w:p>
    <w:p w:rsidR="00774CBF" w:rsidRPr="004A3856" w:rsidRDefault="00774CBF" w:rsidP="00456032">
      <w:pPr>
        <w:pStyle w:val="Odstavecseseznamem"/>
        <w:numPr>
          <w:ilvl w:val="0"/>
          <w:numId w:val="14"/>
        </w:numPr>
        <w:spacing w:line="360" w:lineRule="auto"/>
        <w:jc w:val="both"/>
        <w:rPr>
          <w:rFonts w:ascii="Arial" w:hAnsi="Arial" w:cs="Arial"/>
          <w:sz w:val="24"/>
          <w:szCs w:val="24"/>
        </w:rPr>
      </w:pPr>
      <w:r w:rsidRPr="004A3856">
        <w:rPr>
          <w:rFonts w:ascii="Arial" w:hAnsi="Arial" w:cs="Arial"/>
          <w:sz w:val="24"/>
          <w:szCs w:val="24"/>
        </w:rPr>
        <w:t xml:space="preserve"> </w:t>
      </w:r>
      <w:r w:rsidRPr="004A3856">
        <w:rPr>
          <w:rFonts w:ascii="Arial" w:hAnsi="Arial" w:cs="Arial"/>
          <w:b/>
          <w:sz w:val="24"/>
          <w:szCs w:val="24"/>
        </w:rPr>
        <w:t>vedie  bakalárske  práce</w:t>
      </w:r>
      <w:r w:rsidR="00E17341" w:rsidRPr="004A3856">
        <w:rPr>
          <w:rFonts w:ascii="Arial" w:hAnsi="Arial" w:cs="Arial"/>
          <w:sz w:val="24"/>
          <w:szCs w:val="24"/>
        </w:rPr>
        <w:t xml:space="preserve">  - </w:t>
      </w:r>
      <w:r w:rsidRPr="004A3856">
        <w:rPr>
          <w:rFonts w:ascii="Arial" w:hAnsi="Arial" w:cs="Arial"/>
          <w:sz w:val="24"/>
          <w:szCs w:val="24"/>
        </w:rPr>
        <w:t>ukončení  absolventi:</w:t>
      </w:r>
      <w:r w:rsidR="004A3856">
        <w:rPr>
          <w:rFonts w:ascii="Arial" w:hAnsi="Arial" w:cs="Arial"/>
          <w:sz w:val="24"/>
          <w:szCs w:val="24"/>
        </w:rPr>
        <w:t xml:space="preserve"> </w:t>
      </w:r>
      <w:r w:rsidR="00E17341" w:rsidRPr="004A3856">
        <w:rPr>
          <w:rFonts w:ascii="Arial" w:hAnsi="Arial" w:cs="Arial"/>
          <w:b/>
          <w:sz w:val="24"/>
          <w:szCs w:val="24"/>
        </w:rPr>
        <w:t>23</w:t>
      </w:r>
    </w:p>
    <w:p w:rsidR="00DC4B52" w:rsidRPr="00915822" w:rsidRDefault="00DC4B52" w:rsidP="00E17341">
      <w:pPr>
        <w:pStyle w:val="Odstavecseseznamem"/>
        <w:spacing w:line="360" w:lineRule="auto"/>
        <w:jc w:val="both"/>
        <w:rPr>
          <w:rFonts w:ascii="Arial" w:hAnsi="Arial" w:cs="Arial"/>
          <w:sz w:val="24"/>
          <w:szCs w:val="24"/>
        </w:rPr>
      </w:pPr>
      <w:r w:rsidRPr="00E17341">
        <w:rPr>
          <w:rFonts w:ascii="Arial" w:hAnsi="Arial" w:cs="Arial"/>
          <w:b/>
          <w:sz w:val="24"/>
          <w:szCs w:val="24"/>
        </w:rPr>
        <w:t>diplomové práce</w:t>
      </w:r>
      <w:r w:rsidRPr="00915822">
        <w:rPr>
          <w:rFonts w:ascii="Arial" w:hAnsi="Arial" w:cs="Arial"/>
          <w:sz w:val="24"/>
          <w:szCs w:val="24"/>
        </w:rPr>
        <w:t xml:space="preserve"> – </w:t>
      </w:r>
      <w:r w:rsidR="00E17341">
        <w:rPr>
          <w:rFonts w:ascii="Arial" w:hAnsi="Arial" w:cs="Arial"/>
          <w:sz w:val="24"/>
          <w:szCs w:val="24"/>
        </w:rPr>
        <w:t xml:space="preserve"> ukončený a</w:t>
      </w:r>
      <w:r w:rsidR="00D22FA4">
        <w:rPr>
          <w:rFonts w:ascii="Arial" w:hAnsi="Arial" w:cs="Arial"/>
          <w:sz w:val="24"/>
          <w:szCs w:val="24"/>
        </w:rPr>
        <w:t>b</w:t>
      </w:r>
      <w:r w:rsidR="00E17341">
        <w:rPr>
          <w:rFonts w:ascii="Arial" w:hAnsi="Arial" w:cs="Arial"/>
          <w:sz w:val="24"/>
          <w:szCs w:val="24"/>
        </w:rPr>
        <w:t xml:space="preserve">solvent: </w:t>
      </w:r>
      <w:r w:rsidRPr="00915822">
        <w:rPr>
          <w:rFonts w:ascii="Arial" w:hAnsi="Arial" w:cs="Arial"/>
          <w:sz w:val="24"/>
          <w:szCs w:val="24"/>
        </w:rPr>
        <w:t>1</w:t>
      </w:r>
    </w:p>
    <w:p w:rsidR="0086780C" w:rsidRPr="0086780C" w:rsidRDefault="00E17341"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lastRenderedPageBreak/>
        <w:t xml:space="preserve">vedie doktorandov </w:t>
      </w:r>
      <w:r w:rsidR="0086780C" w:rsidRPr="004A3856">
        <w:rPr>
          <w:rFonts w:ascii="Arial" w:hAnsi="Arial" w:cs="Arial"/>
          <w:sz w:val="24"/>
          <w:szCs w:val="24"/>
        </w:rPr>
        <w:t>na  F</w:t>
      </w:r>
      <w:r w:rsidR="004A3856" w:rsidRPr="004A3856">
        <w:rPr>
          <w:rFonts w:ascii="Arial" w:hAnsi="Arial" w:cs="Arial"/>
          <w:sz w:val="24"/>
          <w:szCs w:val="24"/>
        </w:rPr>
        <w:t xml:space="preserve">akulte  humanitných a prírodných  vied Prešovskej univerzity </w:t>
      </w:r>
      <w:r w:rsidR="0086780C" w:rsidRPr="004A3856">
        <w:rPr>
          <w:rFonts w:ascii="Arial" w:hAnsi="Arial" w:cs="Arial"/>
          <w:sz w:val="24"/>
          <w:szCs w:val="24"/>
        </w:rPr>
        <w:t>v Prešove</w:t>
      </w:r>
      <w:r w:rsidR="0086780C">
        <w:rPr>
          <w:rFonts w:ascii="Arial" w:hAnsi="Arial" w:cs="Arial"/>
          <w:b/>
          <w:sz w:val="24"/>
          <w:szCs w:val="24"/>
        </w:rPr>
        <w:t xml:space="preserve"> </w:t>
      </w:r>
    </w:p>
    <w:p w:rsidR="00DC4B52" w:rsidRPr="00915822" w:rsidRDefault="0086780C" w:rsidP="0086780C">
      <w:pPr>
        <w:pStyle w:val="Odstavecseseznamem"/>
        <w:spacing w:line="360" w:lineRule="auto"/>
        <w:jc w:val="both"/>
        <w:rPr>
          <w:rFonts w:ascii="Arial" w:hAnsi="Arial" w:cs="Arial"/>
          <w:sz w:val="24"/>
          <w:szCs w:val="24"/>
        </w:rPr>
      </w:pPr>
      <w:r>
        <w:rPr>
          <w:rFonts w:ascii="Arial" w:hAnsi="Arial" w:cs="Arial"/>
          <w:b/>
          <w:sz w:val="24"/>
          <w:szCs w:val="24"/>
        </w:rPr>
        <w:t xml:space="preserve">                                 </w:t>
      </w:r>
      <w:r w:rsidR="00E17341" w:rsidRPr="00E17341">
        <w:rPr>
          <w:rFonts w:ascii="Arial" w:hAnsi="Arial" w:cs="Arial"/>
          <w:b/>
          <w:sz w:val="24"/>
          <w:szCs w:val="24"/>
        </w:rPr>
        <w:t xml:space="preserve">- </w:t>
      </w:r>
      <w:r w:rsidR="00DC4B52" w:rsidRPr="00E17341">
        <w:rPr>
          <w:rFonts w:ascii="Arial" w:hAnsi="Arial" w:cs="Arial"/>
          <w:b/>
          <w:sz w:val="24"/>
          <w:szCs w:val="24"/>
        </w:rPr>
        <w:t>dizertačné práce</w:t>
      </w:r>
      <w:r w:rsidR="00DC4B52" w:rsidRPr="00915822">
        <w:rPr>
          <w:rFonts w:ascii="Arial" w:hAnsi="Arial" w:cs="Arial"/>
          <w:sz w:val="24"/>
          <w:szCs w:val="24"/>
        </w:rPr>
        <w:t>: ukončení doktorandi: 2</w:t>
      </w:r>
    </w:p>
    <w:p w:rsidR="00DC4B52" w:rsidRPr="00915822" w:rsidRDefault="00862E65" w:rsidP="00E17341">
      <w:pPr>
        <w:pStyle w:val="Odstavecseseznamem"/>
        <w:spacing w:line="360" w:lineRule="auto"/>
        <w:jc w:val="both"/>
        <w:rPr>
          <w:rFonts w:ascii="Arial" w:hAnsi="Arial" w:cs="Arial"/>
          <w:sz w:val="24"/>
          <w:szCs w:val="24"/>
        </w:rPr>
      </w:pPr>
      <w:r>
        <w:rPr>
          <w:rFonts w:ascii="Arial" w:hAnsi="Arial" w:cs="Arial"/>
          <w:sz w:val="24"/>
          <w:szCs w:val="24"/>
        </w:rPr>
        <w:t xml:space="preserve">                                                          </w:t>
      </w:r>
      <w:r w:rsidR="0086780C">
        <w:rPr>
          <w:rFonts w:ascii="Arial" w:hAnsi="Arial" w:cs="Arial"/>
          <w:sz w:val="24"/>
          <w:szCs w:val="24"/>
        </w:rPr>
        <w:t xml:space="preserve">   </w:t>
      </w:r>
      <w:r>
        <w:rPr>
          <w:rFonts w:ascii="Arial" w:hAnsi="Arial" w:cs="Arial"/>
          <w:sz w:val="24"/>
          <w:szCs w:val="24"/>
        </w:rPr>
        <w:t xml:space="preserve"> </w:t>
      </w:r>
      <w:r w:rsidR="00026E5D">
        <w:rPr>
          <w:rFonts w:ascii="Arial" w:hAnsi="Arial" w:cs="Arial"/>
          <w:sz w:val="24"/>
          <w:szCs w:val="24"/>
        </w:rPr>
        <w:t xml:space="preserve">  </w:t>
      </w:r>
      <w:r w:rsidR="000E2EF9">
        <w:rPr>
          <w:rFonts w:ascii="Arial" w:hAnsi="Arial" w:cs="Arial"/>
          <w:sz w:val="24"/>
          <w:szCs w:val="24"/>
        </w:rPr>
        <w:t xml:space="preserve"> </w:t>
      </w:r>
      <w:r w:rsidR="00026E5D">
        <w:rPr>
          <w:rFonts w:ascii="Arial" w:hAnsi="Arial" w:cs="Arial"/>
          <w:sz w:val="24"/>
          <w:szCs w:val="24"/>
        </w:rPr>
        <w:t>školený  doktorand</w:t>
      </w:r>
      <w:r w:rsidR="00DC4B52" w:rsidRPr="00915822">
        <w:rPr>
          <w:rFonts w:ascii="Arial" w:hAnsi="Arial" w:cs="Arial"/>
          <w:sz w:val="24"/>
          <w:szCs w:val="24"/>
        </w:rPr>
        <w:t xml:space="preserve">: </w:t>
      </w:r>
      <w:r w:rsidR="0086780C">
        <w:rPr>
          <w:rFonts w:ascii="Arial" w:hAnsi="Arial" w:cs="Arial"/>
          <w:sz w:val="24"/>
          <w:szCs w:val="24"/>
        </w:rPr>
        <w:t xml:space="preserve"> </w:t>
      </w:r>
      <w:r w:rsidR="00DC4B52" w:rsidRPr="00915822">
        <w:rPr>
          <w:rFonts w:ascii="Arial" w:hAnsi="Arial" w:cs="Arial"/>
          <w:sz w:val="24"/>
          <w:szCs w:val="24"/>
        </w:rPr>
        <w:t>1</w:t>
      </w:r>
    </w:p>
    <w:p w:rsidR="00DC4B52" w:rsidRPr="00915822" w:rsidRDefault="00E17341"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j</w:t>
      </w:r>
      <w:r w:rsidR="00DC4B52" w:rsidRPr="00E17341">
        <w:rPr>
          <w:rFonts w:ascii="Arial" w:hAnsi="Arial" w:cs="Arial"/>
          <w:b/>
          <w:sz w:val="24"/>
          <w:szCs w:val="24"/>
        </w:rPr>
        <w:t>e členom komisií pre obhajoby  dizertačných prác</w:t>
      </w:r>
      <w:r w:rsidR="00DC4B52" w:rsidRPr="00915822">
        <w:rPr>
          <w:rFonts w:ascii="Arial" w:hAnsi="Arial" w:cs="Arial"/>
          <w:sz w:val="24"/>
          <w:szCs w:val="24"/>
        </w:rPr>
        <w:t xml:space="preserve"> na FHPV </w:t>
      </w:r>
      <w:r w:rsidR="000E2EF9">
        <w:rPr>
          <w:rFonts w:ascii="Arial" w:hAnsi="Arial" w:cs="Arial"/>
          <w:sz w:val="24"/>
          <w:szCs w:val="24"/>
        </w:rPr>
        <w:t xml:space="preserve">Prešovskej univerzity </w:t>
      </w:r>
      <w:r w:rsidR="00DC4B52" w:rsidRPr="00915822">
        <w:rPr>
          <w:rFonts w:ascii="Arial" w:hAnsi="Arial" w:cs="Arial"/>
          <w:sz w:val="24"/>
          <w:szCs w:val="24"/>
        </w:rPr>
        <w:t>v </w:t>
      </w:r>
      <w:r w:rsidR="000E2EF9">
        <w:rPr>
          <w:rFonts w:ascii="Arial" w:hAnsi="Arial" w:cs="Arial"/>
          <w:sz w:val="24"/>
          <w:szCs w:val="24"/>
        </w:rPr>
        <w:t xml:space="preserve"> </w:t>
      </w:r>
      <w:r w:rsidR="00DC4B52" w:rsidRPr="00915822">
        <w:rPr>
          <w:rFonts w:ascii="Arial" w:hAnsi="Arial" w:cs="Arial"/>
          <w:sz w:val="24"/>
          <w:szCs w:val="24"/>
        </w:rPr>
        <w:t>Prešove</w:t>
      </w:r>
    </w:p>
    <w:p w:rsidR="00862E65" w:rsidRDefault="00E17341"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j</w:t>
      </w:r>
      <w:r w:rsidR="00DC4B52" w:rsidRPr="00E17341">
        <w:rPr>
          <w:rFonts w:ascii="Arial" w:hAnsi="Arial" w:cs="Arial"/>
          <w:b/>
          <w:sz w:val="24"/>
          <w:szCs w:val="24"/>
        </w:rPr>
        <w:t>e oponentom dizertačných prác</w:t>
      </w:r>
      <w:r w:rsidR="00862E65">
        <w:rPr>
          <w:rFonts w:ascii="Arial" w:hAnsi="Arial" w:cs="Arial"/>
          <w:b/>
          <w:sz w:val="24"/>
          <w:szCs w:val="24"/>
        </w:rPr>
        <w:t xml:space="preserve"> </w:t>
      </w:r>
      <w:r w:rsidR="00DC4B52" w:rsidRPr="00915822">
        <w:rPr>
          <w:rFonts w:ascii="Arial" w:hAnsi="Arial" w:cs="Arial"/>
          <w:sz w:val="24"/>
          <w:szCs w:val="24"/>
        </w:rPr>
        <w:t>na</w:t>
      </w:r>
      <w:r w:rsidR="00862E65">
        <w:rPr>
          <w:rFonts w:ascii="Arial" w:hAnsi="Arial" w:cs="Arial"/>
          <w:sz w:val="24"/>
          <w:szCs w:val="24"/>
        </w:rPr>
        <w:t>:</w:t>
      </w:r>
      <w:r w:rsidR="00DC4B52" w:rsidRPr="00915822">
        <w:rPr>
          <w:rFonts w:ascii="Arial" w:hAnsi="Arial" w:cs="Arial"/>
          <w:sz w:val="24"/>
          <w:szCs w:val="24"/>
        </w:rPr>
        <w:t xml:space="preserve"> </w:t>
      </w:r>
    </w:p>
    <w:p w:rsidR="00DC4B52" w:rsidRPr="00915822" w:rsidRDefault="00DC4B52" w:rsidP="00862E65">
      <w:pPr>
        <w:pStyle w:val="Odstavecseseznamem"/>
        <w:spacing w:line="360" w:lineRule="auto"/>
        <w:jc w:val="both"/>
        <w:rPr>
          <w:rFonts w:ascii="Arial" w:hAnsi="Arial" w:cs="Arial"/>
          <w:sz w:val="24"/>
          <w:szCs w:val="24"/>
        </w:rPr>
      </w:pPr>
      <w:r w:rsidRPr="00915822">
        <w:rPr>
          <w:rFonts w:ascii="Arial" w:hAnsi="Arial" w:cs="Arial"/>
          <w:sz w:val="24"/>
          <w:szCs w:val="24"/>
        </w:rPr>
        <w:t>F</w:t>
      </w:r>
      <w:r w:rsidR="00862E65">
        <w:rPr>
          <w:rFonts w:ascii="Arial" w:hAnsi="Arial" w:cs="Arial"/>
          <w:sz w:val="24"/>
          <w:szCs w:val="24"/>
        </w:rPr>
        <w:t xml:space="preserve">akulte  humanitných a prírodných vied </w:t>
      </w:r>
      <w:r w:rsidRPr="00915822">
        <w:rPr>
          <w:rFonts w:ascii="Arial" w:hAnsi="Arial" w:cs="Arial"/>
          <w:sz w:val="24"/>
          <w:szCs w:val="24"/>
        </w:rPr>
        <w:t>P</w:t>
      </w:r>
      <w:r w:rsidR="000E2EF9">
        <w:rPr>
          <w:rFonts w:ascii="Arial" w:hAnsi="Arial" w:cs="Arial"/>
          <w:sz w:val="24"/>
          <w:szCs w:val="24"/>
        </w:rPr>
        <w:t>rešovskej univerzity</w:t>
      </w:r>
      <w:r w:rsidRPr="00915822">
        <w:rPr>
          <w:rFonts w:ascii="Arial" w:hAnsi="Arial" w:cs="Arial"/>
          <w:sz w:val="24"/>
          <w:szCs w:val="24"/>
        </w:rPr>
        <w:t xml:space="preserve"> v </w:t>
      </w:r>
      <w:r w:rsidR="000E2EF9">
        <w:rPr>
          <w:rFonts w:ascii="Arial" w:hAnsi="Arial" w:cs="Arial"/>
          <w:sz w:val="24"/>
          <w:szCs w:val="24"/>
        </w:rPr>
        <w:t xml:space="preserve"> </w:t>
      </w:r>
      <w:r w:rsidRPr="00915822">
        <w:rPr>
          <w:rFonts w:ascii="Arial" w:hAnsi="Arial" w:cs="Arial"/>
          <w:sz w:val="24"/>
          <w:szCs w:val="24"/>
        </w:rPr>
        <w:t>Prešove</w:t>
      </w:r>
    </w:p>
    <w:p w:rsidR="00DC4B52" w:rsidRPr="00915822" w:rsidRDefault="00DC4B52" w:rsidP="00E17341">
      <w:pPr>
        <w:pStyle w:val="Odstavecseseznamem"/>
        <w:spacing w:line="360" w:lineRule="auto"/>
        <w:jc w:val="both"/>
        <w:rPr>
          <w:rFonts w:ascii="Arial" w:hAnsi="Arial" w:cs="Arial"/>
          <w:sz w:val="24"/>
          <w:szCs w:val="24"/>
        </w:rPr>
      </w:pPr>
      <w:r w:rsidRPr="00915822">
        <w:rPr>
          <w:rFonts w:ascii="Arial" w:hAnsi="Arial" w:cs="Arial"/>
          <w:sz w:val="24"/>
          <w:szCs w:val="24"/>
        </w:rPr>
        <w:t>L</w:t>
      </w:r>
      <w:r w:rsidR="00862E65">
        <w:rPr>
          <w:rFonts w:ascii="Arial" w:hAnsi="Arial" w:cs="Arial"/>
          <w:sz w:val="24"/>
          <w:szCs w:val="24"/>
        </w:rPr>
        <w:t xml:space="preserve">ekárskej fakulte </w:t>
      </w:r>
      <w:r w:rsidRPr="00915822">
        <w:rPr>
          <w:rFonts w:ascii="Arial" w:hAnsi="Arial" w:cs="Arial"/>
          <w:sz w:val="24"/>
          <w:szCs w:val="24"/>
        </w:rPr>
        <w:t xml:space="preserve"> UPJŠ  v Košiciach</w:t>
      </w:r>
    </w:p>
    <w:p w:rsidR="00DC4B52" w:rsidRPr="00915822" w:rsidRDefault="00862E65" w:rsidP="00E17341">
      <w:pPr>
        <w:pStyle w:val="Odstavecseseznamem"/>
        <w:spacing w:line="360" w:lineRule="auto"/>
        <w:jc w:val="both"/>
        <w:rPr>
          <w:rFonts w:ascii="Arial" w:hAnsi="Arial" w:cs="Arial"/>
          <w:sz w:val="24"/>
          <w:szCs w:val="24"/>
        </w:rPr>
      </w:pPr>
      <w:r>
        <w:rPr>
          <w:rFonts w:ascii="Arial" w:hAnsi="Arial" w:cs="Arial"/>
          <w:sz w:val="24"/>
          <w:szCs w:val="24"/>
        </w:rPr>
        <w:t xml:space="preserve">Lekárskej  fakulte </w:t>
      </w:r>
      <w:r w:rsidR="00DC4B52" w:rsidRPr="00915822">
        <w:rPr>
          <w:rFonts w:ascii="Arial" w:hAnsi="Arial" w:cs="Arial"/>
          <w:sz w:val="24"/>
          <w:szCs w:val="24"/>
        </w:rPr>
        <w:t xml:space="preserve"> UK  v Bratislave</w:t>
      </w:r>
    </w:p>
    <w:p w:rsidR="00DC4B52" w:rsidRPr="00915822" w:rsidRDefault="00862E65" w:rsidP="00E17341">
      <w:pPr>
        <w:pStyle w:val="Odstavecseseznamem"/>
        <w:spacing w:line="360" w:lineRule="auto"/>
        <w:jc w:val="both"/>
        <w:rPr>
          <w:rFonts w:ascii="Arial" w:hAnsi="Arial" w:cs="Arial"/>
          <w:sz w:val="24"/>
          <w:szCs w:val="24"/>
        </w:rPr>
      </w:pPr>
      <w:r>
        <w:rPr>
          <w:rFonts w:ascii="Arial" w:hAnsi="Arial" w:cs="Arial"/>
          <w:sz w:val="24"/>
          <w:szCs w:val="24"/>
        </w:rPr>
        <w:t>Lekárskej  fakulte</w:t>
      </w:r>
      <w:r w:rsidR="00DC4B52" w:rsidRPr="00915822">
        <w:rPr>
          <w:rFonts w:ascii="Arial" w:hAnsi="Arial" w:cs="Arial"/>
          <w:sz w:val="24"/>
          <w:szCs w:val="24"/>
        </w:rPr>
        <w:t xml:space="preserve">  SZU v Bratislave</w:t>
      </w:r>
    </w:p>
    <w:p w:rsidR="00DC4B52" w:rsidRPr="00915822" w:rsidRDefault="00E17341"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je</w:t>
      </w:r>
      <w:r w:rsidR="00DC4B52" w:rsidRPr="00E17341">
        <w:rPr>
          <w:rFonts w:ascii="Arial" w:hAnsi="Arial" w:cs="Arial"/>
          <w:b/>
          <w:sz w:val="24"/>
          <w:szCs w:val="24"/>
        </w:rPr>
        <w:t xml:space="preserve"> oponentom habilitačných prác</w:t>
      </w:r>
      <w:r w:rsidRPr="00E17341">
        <w:rPr>
          <w:rFonts w:ascii="Arial" w:hAnsi="Arial" w:cs="Arial"/>
          <w:b/>
          <w:sz w:val="24"/>
          <w:szCs w:val="24"/>
        </w:rPr>
        <w:t>:</w:t>
      </w:r>
      <w:r>
        <w:rPr>
          <w:rFonts w:ascii="Arial" w:hAnsi="Arial" w:cs="Arial"/>
          <w:sz w:val="24"/>
          <w:szCs w:val="24"/>
        </w:rPr>
        <w:t xml:space="preserve"> 1 x</w:t>
      </w:r>
    </w:p>
    <w:p w:rsidR="00DC4B52" w:rsidRDefault="00E17341" w:rsidP="00456032">
      <w:pPr>
        <w:pStyle w:val="Odstavecseseznamem"/>
        <w:numPr>
          <w:ilvl w:val="0"/>
          <w:numId w:val="14"/>
        </w:numPr>
        <w:spacing w:line="360" w:lineRule="auto"/>
        <w:jc w:val="both"/>
        <w:rPr>
          <w:rFonts w:ascii="Arial" w:hAnsi="Arial" w:cs="Arial"/>
          <w:sz w:val="24"/>
          <w:szCs w:val="24"/>
        </w:rPr>
      </w:pPr>
      <w:r w:rsidRPr="00E17341">
        <w:rPr>
          <w:rFonts w:ascii="Arial" w:hAnsi="Arial" w:cs="Arial"/>
          <w:b/>
          <w:sz w:val="24"/>
          <w:szCs w:val="24"/>
        </w:rPr>
        <w:t>j</w:t>
      </w:r>
      <w:r w:rsidR="00DC4B52" w:rsidRPr="00E17341">
        <w:rPr>
          <w:rFonts w:ascii="Arial" w:hAnsi="Arial" w:cs="Arial"/>
          <w:b/>
          <w:sz w:val="24"/>
          <w:szCs w:val="24"/>
        </w:rPr>
        <w:t>e dlhodobým  prednášateľom pre kontinuálne  vzdelávanie lekárov</w:t>
      </w:r>
      <w:r w:rsidR="00DC4B52" w:rsidRPr="00915822">
        <w:rPr>
          <w:rFonts w:ascii="Arial" w:hAnsi="Arial" w:cs="Arial"/>
          <w:sz w:val="24"/>
          <w:szCs w:val="24"/>
        </w:rPr>
        <w:t xml:space="preserve"> </w:t>
      </w:r>
      <w:r w:rsidR="00D40E53">
        <w:rPr>
          <w:rFonts w:ascii="Arial" w:hAnsi="Arial" w:cs="Arial"/>
          <w:sz w:val="24"/>
          <w:szCs w:val="24"/>
        </w:rPr>
        <w:t>–</w:t>
      </w:r>
      <w:r w:rsidR="00DC4B52" w:rsidRPr="00915822">
        <w:rPr>
          <w:rFonts w:ascii="Arial" w:hAnsi="Arial" w:cs="Arial"/>
          <w:sz w:val="24"/>
          <w:szCs w:val="24"/>
        </w:rPr>
        <w:t xml:space="preserve"> SACCME</w:t>
      </w:r>
    </w:p>
    <w:p w:rsidR="00D40E53" w:rsidRPr="00915822" w:rsidRDefault="004A3856" w:rsidP="00456032">
      <w:pPr>
        <w:pStyle w:val="Odstavecseseznamem"/>
        <w:numPr>
          <w:ilvl w:val="0"/>
          <w:numId w:val="14"/>
        </w:numPr>
        <w:spacing w:line="360" w:lineRule="auto"/>
        <w:jc w:val="both"/>
        <w:rPr>
          <w:rFonts w:ascii="Arial" w:hAnsi="Arial" w:cs="Arial"/>
          <w:sz w:val="24"/>
          <w:szCs w:val="24"/>
        </w:rPr>
      </w:pPr>
      <w:r>
        <w:rPr>
          <w:rFonts w:ascii="Arial" w:hAnsi="Arial" w:cs="Arial"/>
          <w:b/>
          <w:sz w:val="24"/>
          <w:szCs w:val="24"/>
        </w:rPr>
        <w:t xml:space="preserve">je </w:t>
      </w:r>
      <w:r w:rsidR="00D40E53">
        <w:rPr>
          <w:rFonts w:ascii="Arial" w:hAnsi="Arial" w:cs="Arial"/>
          <w:b/>
          <w:sz w:val="24"/>
          <w:szCs w:val="24"/>
        </w:rPr>
        <w:t>posudzovateľom projektov KEGA a VEGA</w:t>
      </w:r>
    </w:p>
    <w:p w:rsidR="00E17341" w:rsidRDefault="00E17341" w:rsidP="0022165F">
      <w:pPr>
        <w:rPr>
          <w:rFonts w:ascii="Arial" w:hAnsi="Arial" w:cs="Arial"/>
          <w:sz w:val="24"/>
          <w:szCs w:val="24"/>
        </w:rPr>
      </w:pPr>
    </w:p>
    <w:p w:rsidR="00211481" w:rsidRDefault="00211481" w:rsidP="0022165F">
      <w:pPr>
        <w:rPr>
          <w:rFonts w:ascii="Arial" w:hAnsi="Arial" w:cs="Arial"/>
          <w:sz w:val="24"/>
          <w:szCs w:val="24"/>
        </w:rPr>
      </w:pPr>
    </w:p>
    <w:p w:rsidR="00211481" w:rsidRDefault="00211481" w:rsidP="0022165F">
      <w:pPr>
        <w:rPr>
          <w:rFonts w:ascii="Arial" w:hAnsi="Arial" w:cs="Arial"/>
          <w:sz w:val="24"/>
          <w:szCs w:val="24"/>
        </w:rPr>
      </w:pPr>
    </w:p>
    <w:p w:rsidR="00211481" w:rsidRDefault="00211481" w:rsidP="0022165F">
      <w:pPr>
        <w:rPr>
          <w:rFonts w:ascii="Arial" w:hAnsi="Arial" w:cs="Arial"/>
          <w:sz w:val="24"/>
          <w:szCs w:val="24"/>
        </w:rPr>
      </w:pPr>
    </w:p>
    <w:p w:rsidR="00211481" w:rsidRDefault="00211481" w:rsidP="0022165F">
      <w:pPr>
        <w:rPr>
          <w:rFonts w:ascii="Arial" w:hAnsi="Arial" w:cs="Arial"/>
          <w:sz w:val="24"/>
          <w:szCs w:val="24"/>
        </w:rPr>
      </w:pPr>
    </w:p>
    <w:p w:rsidR="00211481" w:rsidRDefault="00211481" w:rsidP="0022165F">
      <w:pPr>
        <w:rPr>
          <w:rFonts w:ascii="Arial" w:hAnsi="Arial" w:cs="Arial"/>
          <w:sz w:val="24"/>
          <w:szCs w:val="24"/>
        </w:rPr>
      </w:pPr>
    </w:p>
    <w:p w:rsidR="004C7784" w:rsidRDefault="004C7784" w:rsidP="0022165F">
      <w:pPr>
        <w:rPr>
          <w:rFonts w:ascii="Arial" w:hAnsi="Arial" w:cs="Arial"/>
          <w:sz w:val="24"/>
          <w:szCs w:val="24"/>
        </w:rPr>
      </w:pPr>
    </w:p>
    <w:p w:rsidR="004C7784" w:rsidRDefault="004C7784" w:rsidP="0022165F">
      <w:pPr>
        <w:rPr>
          <w:rFonts w:ascii="Arial" w:hAnsi="Arial" w:cs="Arial"/>
          <w:sz w:val="24"/>
          <w:szCs w:val="24"/>
        </w:rPr>
      </w:pPr>
    </w:p>
    <w:p w:rsidR="00841624" w:rsidRDefault="00841624">
      <w:pPr>
        <w:spacing w:after="0" w:line="360" w:lineRule="auto"/>
        <w:rPr>
          <w:rFonts w:ascii="Arial" w:hAnsi="Arial" w:cs="Arial"/>
          <w:sz w:val="24"/>
          <w:szCs w:val="24"/>
        </w:rPr>
      </w:pPr>
      <w:r>
        <w:rPr>
          <w:rFonts w:ascii="Arial" w:hAnsi="Arial" w:cs="Arial"/>
          <w:sz w:val="24"/>
          <w:szCs w:val="24"/>
        </w:rPr>
        <w:br w:type="page"/>
      </w:r>
    </w:p>
    <w:p w:rsidR="002C7370" w:rsidRDefault="002C7370" w:rsidP="002C7370">
      <w:pPr>
        <w:pBdr>
          <w:bottom w:val="single" w:sz="6" w:space="1" w:color="auto"/>
        </w:pBdr>
        <w:spacing w:line="240" w:lineRule="auto"/>
        <w:rPr>
          <w:rFonts w:ascii="Arial" w:hAnsi="Arial" w:cs="Arial"/>
          <w:b/>
          <w:sz w:val="24"/>
          <w:szCs w:val="24"/>
        </w:rPr>
      </w:pPr>
      <w:r>
        <w:rPr>
          <w:rFonts w:ascii="Arial" w:hAnsi="Arial" w:cs="Arial"/>
          <w:b/>
          <w:sz w:val="24"/>
          <w:szCs w:val="24"/>
        </w:rPr>
        <w:lastRenderedPageBreak/>
        <w:t>Doc. MUDr. Ján Kmec, PhD., MPH</w:t>
      </w:r>
    </w:p>
    <w:p w:rsidR="00572948" w:rsidRDefault="00572948" w:rsidP="00572948">
      <w:pPr>
        <w:spacing w:line="360" w:lineRule="auto"/>
        <w:rPr>
          <w:rFonts w:ascii="Arial" w:hAnsi="Arial" w:cs="Arial"/>
          <w:b/>
          <w:sz w:val="28"/>
          <w:szCs w:val="28"/>
        </w:rPr>
      </w:pPr>
      <w:r w:rsidRPr="00841A36">
        <w:rPr>
          <w:rFonts w:ascii="Arial" w:hAnsi="Arial" w:cs="Arial"/>
          <w:b/>
          <w:sz w:val="24"/>
          <w:szCs w:val="24"/>
        </w:rPr>
        <w:t>Katedra urgentnej  zdravotnej starostlivosti  FZO  Prešovskej univerzity v</w:t>
      </w:r>
      <w:r w:rsidR="00B417ED">
        <w:rPr>
          <w:rFonts w:ascii="Arial" w:hAnsi="Arial" w:cs="Arial"/>
          <w:b/>
          <w:sz w:val="24"/>
          <w:szCs w:val="24"/>
        </w:rPr>
        <w:t> </w:t>
      </w:r>
      <w:r w:rsidRPr="00841A36">
        <w:rPr>
          <w:rFonts w:ascii="Arial" w:hAnsi="Arial" w:cs="Arial"/>
          <w:b/>
          <w:sz w:val="24"/>
          <w:szCs w:val="24"/>
        </w:rPr>
        <w:t>Prešove</w:t>
      </w:r>
      <w:r w:rsidR="00B417ED">
        <w:rPr>
          <w:rFonts w:ascii="Arial" w:hAnsi="Arial" w:cs="Arial"/>
          <w:b/>
          <w:sz w:val="24"/>
          <w:szCs w:val="24"/>
        </w:rPr>
        <w:t>,</w:t>
      </w:r>
      <w:r w:rsidR="006217DC">
        <w:rPr>
          <w:rFonts w:ascii="Arial" w:hAnsi="Arial" w:cs="Arial"/>
          <w:b/>
          <w:sz w:val="24"/>
          <w:szCs w:val="24"/>
        </w:rPr>
        <w:t xml:space="preser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841624" w:rsidRDefault="00841624" w:rsidP="002C7370">
      <w:pPr>
        <w:spacing w:line="360" w:lineRule="auto"/>
        <w:rPr>
          <w:rFonts w:ascii="Arial" w:hAnsi="Arial" w:cs="Arial"/>
          <w:b/>
          <w:sz w:val="32"/>
          <w:szCs w:val="32"/>
        </w:rPr>
      </w:pPr>
    </w:p>
    <w:p w:rsidR="00595D78" w:rsidRPr="002C7370" w:rsidRDefault="00595D78" w:rsidP="002C7370">
      <w:pPr>
        <w:spacing w:line="360" w:lineRule="auto"/>
        <w:rPr>
          <w:rFonts w:ascii="Arial" w:hAnsi="Arial" w:cs="Arial"/>
          <w:b/>
          <w:sz w:val="32"/>
          <w:szCs w:val="32"/>
        </w:rPr>
      </w:pPr>
      <w:r w:rsidRPr="00E327F6">
        <w:rPr>
          <w:rFonts w:ascii="Arial" w:hAnsi="Arial" w:cs="Arial"/>
          <w:b/>
          <w:sz w:val="32"/>
          <w:szCs w:val="32"/>
        </w:rPr>
        <w:t>VEDENIE</w:t>
      </w:r>
      <w:r w:rsidR="002318AF" w:rsidRPr="00E327F6">
        <w:rPr>
          <w:rFonts w:ascii="Arial" w:hAnsi="Arial" w:cs="Arial"/>
          <w:b/>
          <w:sz w:val="32"/>
          <w:szCs w:val="32"/>
        </w:rPr>
        <w:t xml:space="preserve"> </w:t>
      </w:r>
      <w:r w:rsidRPr="00E327F6">
        <w:rPr>
          <w:rFonts w:ascii="Arial" w:hAnsi="Arial" w:cs="Arial"/>
          <w:b/>
          <w:sz w:val="32"/>
          <w:szCs w:val="32"/>
        </w:rPr>
        <w:t xml:space="preserve"> BAKALÁRSKYCH</w:t>
      </w:r>
      <w:r w:rsidR="002318AF" w:rsidRPr="00E327F6">
        <w:rPr>
          <w:rFonts w:ascii="Arial" w:hAnsi="Arial" w:cs="Arial"/>
          <w:b/>
          <w:sz w:val="32"/>
          <w:szCs w:val="32"/>
        </w:rPr>
        <w:t xml:space="preserve"> </w:t>
      </w:r>
      <w:r w:rsidR="002C7370">
        <w:rPr>
          <w:rFonts w:ascii="Arial" w:hAnsi="Arial" w:cs="Arial"/>
          <w:b/>
          <w:sz w:val="32"/>
          <w:szCs w:val="32"/>
        </w:rPr>
        <w:t xml:space="preserve"> PRÁC:</w:t>
      </w:r>
    </w:p>
    <w:p w:rsidR="000A471C" w:rsidRDefault="00595D78" w:rsidP="00456032">
      <w:pPr>
        <w:pStyle w:val="Odstavecseseznamem"/>
        <w:numPr>
          <w:ilvl w:val="0"/>
          <w:numId w:val="12"/>
        </w:numPr>
        <w:spacing w:after="0" w:line="360" w:lineRule="auto"/>
        <w:rPr>
          <w:rFonts w:ascii="Arial" w:hAnsi="Arial" w:cs="Arial"/>
          <w:b/>
          <w:sz w:val="24"/>
          <w:szCs w:val="24"/>
        </w:rPr>
      </w:pPr>
      <w:r w:rsidRPr="00595D78">
        <w:rPr>
          <w:rFonts w:ascii="Arial" w:hAnsi="Arial" w:cs="Arial"/>
          <w:b/>
          <w:sz w:val="24"/>
          <w:szCs w:val="24"/>
        </w:rPr>
        <w:t>Jana Cmarová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Návrh  štandardizovaného edukačného  plánu pre pacientov s hypertenziou.                                                              Rok: 2004</w:t>
      </w:r>
    </w:p>
    <w:p w:rsidR="000A471C" w:rsidRDefault="00595D78" w:rsidP="00456032">
      <w:pPr>
        <w:pStyle w:val="Odstavecseseznamem"/>
        <w:numPr>
          <w:ilvl w:val="0"/>
          <w:numId w:val="12"/>
        </w:numPr>
        <w:spacing w:after="0" w:line="360" w:lineRule="auto"/>
        <w:rPr>
          <w:rFonts w:ascii="Arial" w:hAnsi="Arial" w:cs="Arial"/>
          <w:b/>
          <w:sz w:val="24"/>
          <w:szCs w:val="24"/>
        </w:rPr>
      </w:pPr>
      <w:r w:rsidRPr="000A471C">
        <w:rPr>
          <w:rFonts w:ascii="Arial" w:hAnsi="Arial" w:cs="Arial"/>
          <w:b/>
          <w:sz w:val="24"/>
          <w:szCs w:val="24"/>
        </w:rPr>
        <w:t>Dana Komárová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Význam spôsobu života v prevencii kardiovaskulárnych chorôb.                                                           Rok: 2004</w:t>
      </w:r>
    </w:p>
    <w:p w:rsidR="000A471C" w:rsidRPr="000A471C" w:rsidRDefault="00595D78" w:rsidP="00456032">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Zuzana Magerová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 xml:space="preserve">Téma bakalárskej práce: Návrh ošetrovateľských  štandardov u pacienta   </w:t>
      </w:r>
      <w:r w:rsidR="000A471C" w:rsidRPr="000A471C">
        <w:rPr>
          <w:rFonts w:ascii="Arial" w:hAnsi="Arial" w:cs="Arial"/>
          <w:sz w:val="24"/>
          <w:szCs w:val="24"/>
        </w:rPr>
        <w:t xml:space="preserve">     </w:t>
      </w:r>
      <w:r w:rsidRPr="000A471C">
        <w:rPr>
          <w:rFonts w:ascii="Arial" w:hAnsi="Arial" w:cs="Arial"/>
          <w:sz w:val="24"/>
          <w:szCs w:val="24"/>
        </w:rPr>
        <w:t>s akútnym     infarktom myokardu.                                                 Rok: 2004</w:t>
      </w:r>
    </w:p>
    <w:p w:rsidR="000A471C" w:rsidRPr="000A471C" w:rsidRDefault="00595D78" w:rsidP="00456032">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Ľudmila Gernátová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Potreba spoločenskej  prestíže, a jej uspokojovanie u klientov   počas hospitalizácie.                                                   Rok: 2004</w:t>
      </w:r>
    </w:p>
    <w:p w:rsidR="000A471C" w:rsidRPr="000A471C" w:rsidRDefault="00595D78" w:rsidP="00456032">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Marta Tarasovičová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Komplexná ošetrovateľská starostlivosť o pacienta po   náhrade srdcových  chlopní.                                                   Rok: 2004</w:t>
      </w:r>
    </w:p>
    <w:p w:rsidR="000A471C" w:rsidRPr="000A471C" w:rsidRDefault="00595D78" w:rsidP="00456032">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Zuzana Labodová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Potreba spoločenskej    prestíže, uspokojovanie u klientov počas hospitalizácie.                                                     Rok: 2004</w:t>
      </w:r>
    </w:p>
    <w:p w:rsidR="000A471C" w:rsidRPr="000A471C" w:rsidRDefault="00595D78" w:rsidP="00456032">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Lucia Dická</w:t>
      </w:r>
    </w:p>
    <w:p w:rsidR="00595D78" w:rsidRP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Téma bakalárskej práce: Súvislosť  zdravia a výživy v prevencii civilizačných  chorôb.                                                                                           Rok: 2004</w:t>
      </w:r>
    </w:p>
    <w:p w:rsidR="000A471C" w:rsidRDefault="00595D78" w:rsidP="00456032">
      <w:pPr>
        <w:pStyle w:val="Odstavecseseznamem"/>
        <w:numPr>
          <w:ilvl w:val="0"/>
          <w:numId w:val="12"/>
        </w:numPr>
        <w:spacing w:after="0" w:line="360" w:lineRule="auto"/>
        <w:rPr>
          <w:rFonts w:ascii="Arial" w:hAnsi="Arial" w:cs="Arial"/>
          <w:b/>
          <w:sz w:val="24"/>
          <w:szCs w:val="24"/>
        </w:rPr>
      </w:pPr>
      <w:r w:rsidRPr="00595D78">
        <w:rPr>
          <w:rFonts w:ascii="Arial" w:hAnsi="Arial" w:cs="Arial"/>
          <w:b/>
          <w:sz w:val="24"/>
          <w:szCs w:val="24"/>
        </w:rPr>
        <w:t>Lucia Laufová</w:t>
      </w:r>
    </w:p>
    <w:p w:rsidR="000A471C" w:rsidRDefault="00595D78" w:rsidP="000A471C">
      <w:pPr>
        <w:pStyle w:val="Odstavecseseznamem"/>
        <w:spacing w:after="0" w:line="360" w:lineRule="auto"/>
        <w:rPr>
          <w:rFonts w:ascii="Arial" w:hAnsi="Arial" w:cs="Arial"/>
          <w:sz w:val="24"/>
          <w:szCs w:val="24"/>
        </w:rPr>
      </w:pPr>
      <w:r w:rsidRPr="000A471C">
        <w:rPr>
          <w:rFonts w:ascii="Arial" w:hAnsi="Arial" w:cs="Arial"/>
          <w:sz w:val="24"/>
          <w:szCs w:val="24"/>
        </w:rPr>
        <w:t xml:space="preserve">Téma bakalárskej práce: Ošetrovateľské postupy pri starostlivosti o venózne  </w:t>
      </w:r>
      <w:r w:rsidR="000A471C" w:rsidRPr="000A471C">
        <w:rPr>
          <w:rFonts w:ascii="Arial" w:hAnsi="Arial" w:cs="Arial"/>
          <w:sz w:val="24"/>
          <w:szCs w:val="24"/>
        </w:rPr>
        <w:t xml:space="preserve">   </w:t>
      </w:r>
      <w:r w:rsidRPr="000A471C">
        <w:rPr>
          <w:rFonts w:ascii="Arial" w:hAnsi="Arial" w:cs="Arial"/>
          <w:sz w:val="24"/>
          <w:szCs w:val="24"/>
        </w:rPr>
        <w:t>vstupy   u kriticky chorého  dojčaťa.                                              Rok:  2005</w:t>
      </w:r>
    </w:p>
    <w:p w:rsidR="000A471C" w:rsidRDefault="00595D78" w:rsidP="00456032">
      <w:pPr>
        <w:pStyle w:val="Odstavecseseznamem"/>
        <w:numPr>
          <w:ilvl w:val="0"/>
          <w:numId w:val="12"/>
        </w:numPr>
        <w:spacing w:after="0" w:line="360" w:lineRule="auto"/>
        <w:rPr>
          <w:rFonts w:ascii="Arial" w:hAnsi="Arial" w:cs="Arial"/>
          <w:b/>
          <w:sz w:val="24"/>
          <w:szCs w:val="24"/>
        </w:rPr>
      </w:pPr>
      <w:r w:rsidRPr="000A471C">
        <w:rPr>
          <w:rFonts w:ascii="Arial" w:hAnsi="Arial" w:cs="Arial"/>
          <w:b/>
          <w:sz w:val="24"/>
          <w:szCs w:val="24"/>
        </w:rPr>
        <w:t>Veronika Siroková</w:t>
      </w:r>
    </w:p>
    <w:p w:rsidR="00595D78" w:rsidRPr="000A471C" w:rsidRDefault="00595D78" w:rsidP="00841624">
      <w:pPr>
        <w:pStyle w:val="Odstavecseseznamem"/>
        <w:numPr>
          <w:ilvl w:val="0"/>
          <w:numId w:val="12"/>
        </w:numPr>
        <w:spacing w:after="0" w:line="360" w:lineRule="auto"/>
        <w:rPr>
          <w:rFonts w:ascii="Arial" w:hAnsi="Arial" w:cs="Arial"/>
          <w:b/>
          <w:sz w:val="24"/>
          <w:szCs w:val="24"/>
        </w:rPr>
      </w:pPr>
      <w:r w:rsidRPr="000A471C">
        <w:rPr>
          <w:rFonts w:ascii="Arial" w:hAnsi="Arial" w:cs="Arial"/>
          <w:sz w:val="24"/>
          <w:szCs w:val="24"/>
        </w:rPr>
        <w:lastRenderedPageBreak/>
        <w:t>Téma  bakalárskej práce: Názov záverečnej práce: Účasť a úloha pôrodnej asistentky   pri diagnostike a starostlivosti  o tehotnú ženu s VVCH plodu.</w:t>
      </w:r>
    </w:p>
    <w:p w:rsidR="001E7B8A" w:rsidRPr="002C7370" w:rsidRDefault="00595D78" w:rsidP="00841624">
      <w:pPr>
        <w:pStyle w:val="Odstavecseseznamem"/>
        <w:spacing w:after="0" w:line="360" w:lineRule="auto"/>
        <w:rPr>
          <w:rFonts w:ascii="Arial" w:hAnsi="Arial" w:cs="Arial"/>
          <w:sz w:val="24"/>
          <w:szCs w:val="24"/>
        </w:rPr>
      </w:pPr>
      <w:r w:rsidRPr="00595D78">
        <w:rPr>
          <w:rFonts w:ascii="Arial" w:hAnsi="Arial" w:cs="Arial"/>
          <w:sz w:val="24"/>
          <w:szCs w:val="24"/>
        </w:rPr>
        <w:t xml:space="preserve">                                                                                                      Rok:  2005</w:t>
      </w:r>
    </w:p>
    <w:p w:rsidR="000A471C" w:rsidRPr="000A471C" w:rsidRDefault="00595D78" w:rsidP="00841624">
      <w:pPr>
        <w:pStyle w:val="Odstavecseseznamem"/>
        <w:numPr>
          <w:ilvl w:val="0"/>
          <w:numId w:val="12"/>
        </w:numPr>
        <w:spacing w:after="0" w:line="360" w:lineRule="auto"/>
        <w:rPr>
          <w:rFonts w:ascii="Arial" w:hAnsi="Arial" w:cs="Arial"/>
          <w:sz w:val="24"/>
          <w:szCs w:val="24"/>
        </w:rPr>
      </w:pPr>
      <w:r w:rsidRPr="000A471C">
        <w:rPr>
          <w:rFonts w:ascii="Arial" w:hAnsi="Arial" w:cs="Arial"/>
          <w:b/>
          <w:sz w:val="24"/>
          <w:szCs w:val="24"/>
        </w:rPr>
        <w:t>Lúcia Kropuchová</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Téma bakalárskej práce: Komplexná ošetrovateľská starostlivosť o dieťa s Fallotovou tetralogiou.                                                                Rok: 2005</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sz w:val="24"/>
          <w:szCs w:val="24"/>
        </w:rPr>
        <w:t>Ľudmila Molčanová</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 xml:space="preserve">Téma bakalárskej práce:  Edukácia pacienta/klienta s trvalým kardiostimulátorom.                                                                       </w:t>
      </w:r>
      <w:r w:rsidR="000A471C">
        <w:rPr>
          <w:rFonts w:ascii="Arial" w:hAnsi="Arial" w:cs="Arial"/>
          <w:sz w:val="24"/>
          <w:szCs w:val="24"/>
        </w:rPr>
        <w:t>Rok: 2005</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sz w:val="24"/>
          <w:szCs w:val="24"/>
        </w:rPr>
        <w:t>Gabriela Ďuricová</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Téma bakalárskej práce: Edukačný proces u pacienta / klienta s novovzniknutým  ochorením hypertenzia.                                     Rok: 2005</w:t>
      </w:r>
    </w:p>
    <w:p w:rsid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sz w:val="24"/>
          <w:szCs w:val="24"/>
        </w:rPr>
        <w:t>Katarína  Gribusová</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Téma bakalárskej práce: Úloha sestry pri invazívnom kardiologickom vyšetrení- koronarografia.                                                             Rok: 2008</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color w:val="000000"/>
          <w:sz w:val="24"/>
          <w:szCs w:val="24"/>
        </w:rPr>
        <w:t>Svetlana  Ševčíková</w:t>
      </w:r>
    </w:p>
    <w:p w:rsidR="000A471C" w:rsidRDefault="00595D78" w:rsidP="000A471C">
      <w:pPr>
        <w:pStyle w:val="Odstavecseseznamem"/>
        <w:spacing w:line="360" w:lineRule="auto"/>
        <w:rPr>
          <w:rFonts w:ascii="Arial" w:hAnsi="Arial" w:cs="Arial"/>
          <w:color w:val="000000"/>
          <w:sz w:val="24"/>
          <w:szCs w:val="24"/>
        </w:rPr>
      </w:pPr>
      <w:r w:rsidRPr="000A471C">
        <w:rPr>
          <w:rFonts w:ascii="Arial" w:hAnsi="Arial" w:cs="Arial"/>
          <w:color w:val="000000"/>
          <w:sz w:val="24"/>
          <w:szCs w:val="24"/>
        </w:rPr>
        <w:t>Téma bakalárskej  práce:</w:t>
      </w:r>
      <w:r w:rsidR="008348D7">
        <w:rPr>
          <w:rFonts w:ascii="Arial" w:hAnsi="Arial" w:cs="Arial"/>
          <w:color w:val="000000"/>
          <w:sz w:val="24"/>
          <w:szCs w:val="24"/>
        </w:rPr>
        <w:t xml:space="preserve"> </w:t>
      </w:r>
      <w:r w:rsidRPr="000A471C">
        <w:rPr>
          <w:rFonts w:ascii="Arial" w:hAnsi="Arial" w:cs="Arial"/>
          <w:color w:val="000000"/>
          <w:sz w:val="24"/>
          <w:szCs w:val="24"/>
        </w:rPr>
        <w:t>Úloha sestry pri implantácii  trvalých kardiostimulátorov.                                                                        Rok: 2008</w:t>
      </w:r>
      <w:bookmarkStart w:id="0" w:name="_Toc319607623"/>
      <w:bookmarkStart w:id="1" w:name="_Toc319607823"/>
      <w:bookmarkStart w:id="2" w:name="_Toc319608137"/>
      <w:bookmarkStart w:id="3" w:name="_Toc320630507"/>
      <w:bookmarkStart w:id="4" w:name="_Toc320712108"/>
      <w:bookmarkStart w:id="5" w:name="_Toc320715934"/>
      <w:bookmarkStart w:id="6" w:name="_Toc320716824"/>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sz w:val="24"/>
          <w:szCs w:val="24"/>
        </w:rPr>
        <w:t>Štefan Kertés</w:t>
      </w:r>
    </w:p>
    <w:p w:rsidR="000A471C" w:rsidRPr="000A471C" w:rsidRDefault="00595D78" w:rsidP="000A471C">
      <w:pPr>
        <w:pStyle w:val="Odstavecseseznamem"/>
        <w:spacing w:line="360" w:lineRule="auto"/>
        <w:rPr>
          <w:rFonts w:ascii="Arial" w:hAnsi="Arial" w:cs="Arial"/>
          <w:sz w:val="24"/>
          <w:szCs w:val="24"/>
        </w:rPr>
      </w:pPr>
      <w:r w:rsidRPr="000A471C">
        <w:rPr>
          <w:rFonts w:ascii="Arial" w:hAnsi="Arial" w:cs="Arial"/>
          <w:color w:val="000000"/>
          <w:sz w:val="24"/>
          <w:szCs w:val="24"/>
        </w:rPr>
        <w:t>Téma bakalárskej  práce</w:t>
      </w:r>
      <w:r w:rsidRPr="000A471C">
        <w:rPr>
          <w:rFonts w:ascii="Arial" w:hAnsi="Arial" w:cs="Arial"/>
          <w:sz w:val="24"/>
          <w:szCs w:val="24"/>
        </w:rPr>
        <w:t xml:space="preserve">: </w:t>
      </w:r>
      <w:r w:rsidR="00DD00F0" w:rsidRPr="000A471C">
        <w:rPr>
          <w:rFonts w:ascii="Arial" w:hAnsi="Arial" w:cs="Arial"/>
          <w:sz w:val="24"/>
          <w:szCs w:val="24"/>
        </w:rPr>
        <w:t xml:space="preserve">Manažovanie  akútneho  koronárneho  syndrómu  ambulanciou </w:t>
      </w:r>
      <w:bookmarkStart w:id="7" w:name="_Toc319607624"/>
      <w:bookmarkStart w:id="8" w:name="_Toc319607824"/>
      <w:bookmarkStart w:id="9" w:name="_Toc319608138"/>
      <w:bookmarkStart w:id="10" w:name="_Toc320630508"/>
      <w:bookmarkStart w:id="11" w:name="_Toc320712109"/>
      <w:bookmarkStart w:id="12" w:name="_Toc320715935"/>
      <w:bookmarkStart w:id="13" w:name="_Toc320716825"/>
      <w:bookmarkEnd w:id="0"/>
      <w:bookmarkEnd w:id="1"/>
      <w:bookmarkEnd w:id="2"/>
      <w:bookmarkEnd w:id="3"/>
      <w:bookmarkEnd w:id="4"/>
      <w:bookmarkEnd w:id="5"/>
      <w:bookmarkEnd w:id="6"/>
      <w:r w:rsidRPr="000A471C">
        <w:rPr>
          <w:rFonts w:ascii="Arial" w:hAnsi="Arial" w:cs="Arial"/>
          <w:sz w:val="24"/>
          <w:szCs w:val="24"/>
        </w:rPr>
        <w:t xml:space="preserve"> RZP / RLP</w:t>
      </w:r>
      <w:bookmarkEnd w:id="7"/>
      <w:bookmarkEnd w:id="8"/>
      <w:bookmarkEnd w:id="9"/>
      <w:bookmarkEnd w:id="10"/>
      <w:bookmarkEnd w:id="11"/>
      <w:bookmarkEnd w:id="12"/>
      <w:bookmarkEnd w:id="13"/>
    </w:p>
    <w:p w:rsidR="000A471C" w:rsidRP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 xml:space="preserve">UZS - FZO PU v Prešove                                                            </w:t>
      </w:r>
      <w:r w:rsidR="001E7B8A">
        <w:rPr>
          <w:rFonts w:ascii="Arial" w:hAnsi="Arial" w:cs="Arial"/>
          <w:sz w:val="24"/>
          <w:szCs w:val="24"/>
        </w:rPr>
        <w:t xml:space="preserve">  </w:t>
      </w:r>
      <w:r w:rsidRPr="000A471C">
        <w:rPr>
          <w:rFonts w:ascii="Arial" w:hAnsi="Arial" w:cs="Arial"/>
          <w:sz w:val="24"/>
          <w:szCs w:val="24"/>
        </w:rPr>
        <w:t>Rok: 2012</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sz w:val="24"/>
          <w:szCs w:val="24"/>
        </w:rPr>
        <w:t>Lukáš Mihalik</w:t>
      </w:r>
    </w:p>
    <w:p w:rsidR="000A471C" w:rsidRPr="000A471C" w:rsidRDefault="00595D78" w:rsidP="000A471C">
      <w:pPr>
        <w:pStyle w:val="Odstavecseseznamem"/>
        <w:spacing w:line="360" w:lineRule="auto"/>
        <w:rPr>
          <w:rFonts w:ascii="Arial" w:hAnsi="Arial" w:cs="Arial"/>
          <w:sz w:val="24"/>
          <w:szCs w:val="24"/>
        </w:rPr>
      </w:pPr>
      <w:r w:rsidRPr="000A471C">
        <w:rPr>
          <w:rFonts w:ascii="Arial" w:hAnsi="Arial" w:cs="Arial"/>
          <w:color w:val="000000"/>
          <w:sz w:val="24"/>
          <w:szCs w:val="24"/>
        </w:rPr>
        <w:t>Téma bakalárskej  práce</w:t>
      </w:r>
      <w:r w:rsidRPr="000A471C">
        <w:rPr>
          <w:rFonts w:ascii="Arial" w:hAnsi="Arial" w:cs="Arial"/>
          <w:sz w:val="24"/>
          <w:szCs w:val="24"/>
        </w:rPr>
        <w:t xml:space="preserve">: </w:t>
      </w:r>
      <w:r w:rsidR="00DD00F0" w:rsidRPr="000A471C">
        <w:rPr>
          <w:rFonts w:ascii="Arial" w:hAnsi="Arial" w:cs="Arial"/>
          <w:sz w:val="24"/>
          <w:szCs w:val="24"/>
        </w:rPr>
        <w:t>Manažment  malígnych  porúch srdcového rytmu ambulanciou  Rýchlej  zdravotnej pomoci a  Rýchlej  lekárskej  pomoci.</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 xml:space="preserve">UZS - FZO PU v Prešove. </w:t>
      </w:r>
      <w:r w:rsidR="001E7B8A">
        <w:rPr>
          <w:rFonts w:ascii="Arial" w:hAnsi="Arial" w:cs="Arial"/>
          <w:sz w:val="24"/>
          <w:szCs w:val="24"/>
        </w:rPr>
        <w:t xml:space="preserve">                                                            </w:t>
      </w:r>
      <w:r w:rsidRPr="000A471C">
        <w:rPr>
          <w:rFonts w:ascii="Arial" w:hAnsi="Arial" w:cs="Arial"/>
          <w:sz w:val="24"/>
          <w:szCs w:val="24"/>
        </w:rPr>
        <w:t>Rok: 2012</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bCs/>
          <w:sz w:val="24"/>
          <w:szCs w:val="24"/>
        </w:rPr>
        <w:t>Ľuboslav Krivý</w:t>
      </w:r>
    </w:p>
    <w:p w:rsidR="000A471C" w:rsidRDefault="00595D78" w:rsidP="000A471C">
      <w:pPr>
        <w:pStyle w:val="Odstavecseseznamem"/>
        <w:spacing w:line="360" w:lineRule="auto"/>
        <w:rPr>
          <w:rFonts w:ascii="Arial" w:hAnsi="Arial" w:cs="Arial"/>
          <w:bCs/>
          <w:sz w:val="24"/>
          <w:szCs w:val="24"/>
        </w:rPr>
      </w:pPr>
      <w:r w:rsidRPr="000A471C">
        <w:rPr>
          <w:rFonts w:ascii="Arial" w:hAnsi="Arial" w:cs="Arial"/>
          <w:color w:val="000000"/>
          <w:sz w:val="24"/>
          <w:szCs w:val="24"/>
        </w:rPr>
        <w:t>Téma bakalárskej  práce</w:t>
      </w:r>
      <w:r w:rsidRPr="000A471C">
        <w:rPr>
          <w:rFonts w:ascii="Arial" w:hAnsi="Arial" w:cs="Arial"/>
          <w:bCs/>
          <w:sz w:val="24"/>
          <w:szCs w:val="24"/>
        </w:rPr>
        <w:t xml:space="preserve">: </w:t>
      </w:r>
      <w:r w:rsidR="00DD00F0" w:rsidRPr="000A471C">
        <w:rPr>
          <w:rFonts w:ascii="Arial" w:hAnsi="Arial" w:cs="Arial"/>
          <w:bCs/>
          <w:sz w:val="24"/>
          <w:szCs w:val="24"/>
        </w:rPr>
        <w:t>Bolesť na  hrudníku</w:t>
      </w:r>
      <w:r w:rsidRPr="000A471C">
        <w:rPr>
          <w:rFonts w:ascii="Arial" w:hAnsi="Arial" w:cs="Arial"/>
          <w:bCs/>
          <w:sz w:val="24"/>
          <w:szCs w:val="24"/>
        </w:rPr>
        <w:t xml:space="preserve"> – A</w:t>
      </w:r>
      <w:r w:rsidR="00DD00F0" w:rsidRPr="000A471C">
        <w:rPr>
          <w:rFonts w:ascii="Arial" w:hAnsi="Arial" w:cs="Arial"/>
          <w:bCs/>
          <w:sz w:val="24"/>
          <w:szCs w:val="24"/>
        </w:rPr>
        <w:t xml:space="preserve">kútny koronárny  syndróm </w:t>
      </w:r>
      <w:r w:rsidR="001E7B8A">
        <w:rPr>
          <w:rFonts w:ascii="Arial" w:hAnsi="Arial" w:cs="Arial"/>
          <w:bCs/>
          <w:sz w:val="24"/>
          <w:szCs w:val="24"/>
        </w:rPr>
        <w:t xml:space="preserve">                    </w:t>
      </w:r>
      <w:r w:rsidR="00DD00F0" w:rsidRPr="000A471C">
        <w:rPr>
          <w:rFonts w:ascii="Arial" w:hAnsi="Arial" w:cs="Arial"/>
          <w:bCs/>
          <w:sz w:val="24"/>
          <w:szCs w:val="24"/>
        </w:rPr>
        <w:t>či planý poplach</w:t>
      </w:r>
      <w:r w:rsidRPr="000A471C">
        <w:rPr>
          <w:rFonts w:ascii="Arial" w:hAnsi="Arial" w:cs="Arial"/>
          <w:bCs/>
          <w:sz w:val="24"/>
          <w:szCs w:val="24"/>
        </w:rPr>
        <w:t>?</w:t>
      </w:r>
    </w:p>
    <w:p w:rsidR="000A471C" w:rsidRDefault="00595D78" w:rsidP="000A471C">
      <w:pPr>
        <w:pStyle w:val="Odstavecseseznamem"/>
        <w:spacing w:line="360" w:lineRule="auto"/>
        <w:rPr>
          <w:rFonts w:ascii="Arial" w:hAnsi="Arial" w:cs="Arial"/>
          <w:sz w:val="24"/>
          <w:szCs w:val="24"/>
        </w:rPr>
      </w:pPr>
      <w:r w:rsidRPr="000A471C">
        <w:rPr>
          <w:rFonts w:ascii="Arial" w:hAnsi="Arial" w:cs="Arial"/>
          <w:sz w:val="24"/>
          <w:szCs w:val="24"/>
        </w:rPr>
        <w:t xml:space="preserve">UZS - FZO PU v Prešove.  </w:t>
      </w:r>
      <w:r w:rsidR="001E7B8A">
        <w:rPr>
          <w:rFonts w:ascii="Arial" w:hAnsi="Arial" w:cs="Arial"/>
          <w:sz w:val="24"/>
          <w:szCs w:val="24"/>
        </w:rPr>
        <w:t xml:space="preserve">                                                           </w:t>
      </w:r>
      <w:r w:rsidRPr="000A471C">
        <w:rPr>
          <w:rFonts w:ascii="Arial" w:hAnsi="Arial" w:cs="Arial"/>
          <w:sz w:val="24"/>
          <w:szCs w:val="24"/>
        </w:rPr>
        <w:t>Rok: 2013</w:t>
      </w:r>
    </w:p>
    <w:p w:rsidR="000A471C" w:rsidRPr="000A471C" w:rsidRDefault="00595D78" w:rsidP="00456032">
      <w:pPr>
        <w:pStyle w:val="Odstavecseseznamem"/>
        <w:numPr>
          <w:ilvl w:val="0"/>
          <w:numId w:val="12"/>
        </w:numPr>
        <w:spacing w:line="360" w:lineRule="auto"/>
        <w:rPr>
          <w:rFonts w:ascii="Arial" w:hAnsi="Arial" w:cs="Arial"/>
          <w:sz w:val="24"/>
          <w:szCs w:val="24"/>
        </w:rPr>
      </w:pPr>
      <w:r w:rsidRPr="000A471C">
        <w:rPr>
          <w:rFonts w:ascii="Arial" w:hAnsi="Arial" w:cs="Arial"/>
          <w:b/>
          <w:sz w:val="24"/>
          <w:szCs w:val="24"/>
        </w:rPr>
        <w:t>Veronika Regulyová</w:t>
      </w:r>
    </w:p>
    <w:p w:rsidR="001E7B8A" w:rsidRDefault="00595D78" w:rsidP="000A471C">
      <w:pPr>
        <w:pStyle w:val="Odstavecseseznamem"/>
        <w:spacing w:line="360" w:lineRule="auto"/>
        <w:rPr>
          <w:rFonts w:ascii="Arial" w:hAnsi="Arial" w:cs="Arial"/>
          <w:sz w:val="24"/>
          <w:szCs w:val="24"/>
        </w:rPr>
      </w:pPr>
      <w:r w:rsidRPr="000A471C">
        <w:rPr>
          <w:rFonts w:ascii="Arial" w:hAnsi="Arial" w:cs="Arial"/>
          <w:color w:val="000000"/>
          <w:sz w:val="24"/>
          <w:szCs w:val="24"/>
        </w:rPr>
        <w:t>Téma bakalárskej  práce:</w:t>
      </w:r>
      <w:r w:rsidRPr="000A471C">
        <w:rPr>
          <w:rFonts w:ascii="Arial" w:hAnsi="Arial" w:cs="Arial"/>
          <w:sz w:val="24"/>
          <w:szCs w:val="24"/>
        </w:rPr>
        <w:t xml:space="preserve"> Kvalita prednemocničnej neodkladnej zdravotnej  starostlivosti   o pacientov so stenokardiami.</w:t>
      </w:r>
    </w:p>
    <w:p w:rsidR="008348D7" w:rsidRPr="002C7370" w:rsidRDefault="00595D78" w:rsidP="002C7370">
      <w:pPr>
        <w:pStyle w:val="Odstavecseseznamem"/>
        <w:spacing w:line="360" w:lineRule="auto"/>
        <w:rPr>
          <w:rFonts w:ascii="Arial" w:hAnsi="Arial" w:cs="Arial"/>
          <w:sz w:val="24"/>
          <w:szCs w:val="24"/>
        </w:rPr>
      </w:pPr>
      <w:r w:rsidRPr="000A471C">
        <w:rPr>
          <w:rFonts w:ascii="Arial" w:hAnsi="Arial" w:cs="Arial"/>
          <w:sz w:val="24"/>
          <w:szCs w:val="24"/>
        </w:rPr>
        <w:t>UZS - FZO PU v Prešove.</w:t>
      </w:r>
      <w:r w:rsidR="001E7B8A">
        <w:rPr>
          <w:rFonts w:ascii="Arial" w:hAnsi="Arial" w:cs="Arial"/>
          <w:sz w:val="24"/>
          <w:szCs w:val="24"/>
        </w:rPr>
        <w:t xml:space="preserve">                                                             </w:t>
      </w:r>
      <w:r>
        <w:rPr>
          <w:rFonts w:ascii="Arial" w:hAnsi="Arial" w:cs="Arial"/>
          <w:sz w:val="24"/>
          <w:szCs w:val="24"/>
        </w:rPr>
        <w:t xml:space="preserve">Rok: </w:t>
      </w:r>
      <w:r w:rsidRPr="00595D78">
        <w:rPr>
          <w:rFonts w:ascii="Arial" w:hAnsi="Arial" w:cs="Arial"/>
          <w:sz w:val="24"/>
          <w:szCs w:val="24"/>
        </w:rPr>
        <w:t xml:space="preserve"> 2014</w:t>
      </w:r>
    </w:p>
    <w:p w:rsidR="001E7B8A" w:rsidRPr="001E7B8A" w:rsidRDefault="00595D78" w:rsidP="00456032">
      <w:pPr>
        <w:pStyle w:val="Odstavecseseznamem"/>
        <w:numPr>
          <w:ilvl w:val="0"/>
          <w:numId w:val="12"/>
        </w:numPr>
        <w:spacing w:line="360" w:lineRule="auto"/>
        <w:rPr>
          <w:rFonts w:ascii="Arial" w:hAnsi="Arial" w:cs="Arial"/>
          <w:sz w:val="24"/>
          <w:szCs w:val="24"/>
        </w:rPr>
      </w:pPr>
      <w:r w:rsidRPr="001E7B8A">
        <w:rPr>
          <w:rFonts w:ascii="Arial" w:hAnsi="Arial" w:cs="Arial"/>
          <w:b/>
          <w:sz w:val="24"/>
          <w:szCs w:val="24"/>
        </w:rPr>
        <w:lastRenderedPageBreak/>
        <w:t>Pavol Kaminský</w:t>
      </w:r>
    </w:p>
    <w:p w:rsidR="001E7B8A" w:rsidRDefault="00DD00F0" w:rsidP="001E7B8A">
      <w:pPr>
        <w:pStyle w:val="Odstavecseseznamem"/>
        <w:spacing w:line="360" w:lineRule="auto"/>
        <w:rPr>
          <w:rFonts w:ascii="Arial" w:hAnsi="Arial" w:cs="Arial"/>
          <w:sz w:val="24"/>
          <w:szCs w:val="24"/>
        </w:rPr>
      </w:pPr>
      <w:r w:rsidRPr="001E7B8A">
        <w:rPr>
          <w:rFonts w:ascii="Arial" w:hAnsi="Arial" w:cs="Arial"/>
          <w:color w:val="000000"/>
          <w:sz w:val="24"/>
          <w:szCs w:val="24"/>
        </w:rPr>
        <w:t>Téma bakalárskej  práce:</w:t>
      </w:r>
      <w:r w:rsidR="00595D78" w:rsidRPr="001E7B8A">
        <w:rPr>
          <w:rFonts w:ascii="Arial" w:hAnsi="Arial" w:cs="Arial"/>
          <w:sz w:val="24"/>
          <w:szCs w:val="24"/>
        </w:rPr>
        <w:t xml:space="preserve"> Kvalita poskytovania prednemocničnej neodkladnej zdravotnej   starostlivosti pri  akútnom koronárnom syndróme v okrese      Sabinov</w:t>
      </w:r>
      <w:r w:rsidRPr="001E7B8A">
        <w:rPr>
          <w:rFonts w:ascii="Arial" w:hAnsi="Arial" w:cs="Arial"/>
          <w:sz w:val="24"/>
          <w:szCs w:val="24"/>
        </w:rPr>
        <w:t xml:space="preserve">. UZS - FZO PU v Prešove.                                              Rok: </w:t>
      </w:r>
      <w:r w:rsidR="00595D78" w:rsidRPr="001E7B8A">
        <w:rPr>
          <w:rFonts w:ascii="Arial" w:hAnsi="Arial" w:cs="Arial"/>
          <w:sz w:val="24"/>
          <w:szCs w:val="24"/>
        </w:rPr>
        <w:t xml:space="preserve"> 2015</w:t>
      </w:r>
    </w:p>
    <w:p w:rsidR="001E7B8A" w:rsidRPr="001E7B8A" w:rsidRDefault="00595D78" w:rsidP="00456032">
      <w:pPr>
        <w:pStyle w:val="Odstavecseseznamem"/>
        <w:numPr>
          <w:ilvl w:val="0"/>
          <w:numId w:val="12"/>
        </w:numPr>
        <w:spacing w:line="360" w:lineRule="auto"/>
        <w:rPr>
          <w:rFonts w:ascii="Arial" w:hAnsi="Arial" w:cs="Arial"/>
          <w:sz w:val="24"/>
          <w:szCs w:val="24"/>
        </w:rPr>
      </w:pPr>
      <w:r w:rsidRPr="001E7B8A">
        <w:rPr>
          <w:rFonts w:ascii="Arial" w:hAnsi="Arial" w:cs="Arial"/>
          <w:b/>
          <w:sz w:val="24"/>
          <w:szCs w:val="24"/>
        </w:rPr>
        <w:t>Martin Leško</w:t>
      </w:r>
    </w:p>
    <w:p w:rsidR="001E7B8A" w:rsidRDefault="00DD00F0" w:rsidP="001E7B8A">
      <w:pPr>
        <w:pStyle w:val="Odstavecseseznamem"/>
        <w:spacing w:line="360" w:lineRule="auto"/>
        <w:rPr>
          <w:rFonts w:ascii="Arial" w:hAnsi="Arial" w:cs="Arial"/>
          <w:sz w:val="24"/>
          <w:szCs w:val="24"/>
        </w:rPr>
      </w:pPr>
      <w:r w:rsidRPr="001E7B8A">
        <w:rPr>
          <w:rFonts w:ascii="Arial" w:hAnsi="Arial" w:cs="Arial"/>
          <w:color w:val="000000"/>
          <w:sz w:val="24"/>
          <w:szCs w:val="24"/>
        </w:rPr>
        <w:t>Téma bakalárskej  práce:</w:t>
      </w:r>
      <w:r w:rsidR="00595D78" w:rsidRPr="001E7B8A">
        <w:rPr>
          <w:rFonts w:ascii="Arial" w:hAnsi="Arial" w:cs="Arial"/>
          <w:sz w:val="24"/>
          <w:szCs w:val="24"/>
        </w:rPr>
        <w:t xml:space="preserve"> Náhla smrť a</w:t>
      </w:r>
      <w:r w:rsidR="008348D7">
        <w:rPr>
          <w:rFonts w:ascii="Arial" w:hAnsi="Arial" w:cs="Arial"/>
          <w:sz w:val="24"/>
          <w:szCs w:val="24"/>
        </w:rPr>
        <w:t> </w:t>
      </w:r>
      <w:r w:rsidR="00595D78" w:rsidRPr="001E7B8A">
        <w:rPr>
          <w:rFonts w:ascii="Arial" w:hAnsi="Arial" w:cs="Arial"/>
          <w:sz w:val="24"/>
          <w:szCs w:val="24"/>
        </w:rPr>
        <w:t>šport</w:t>
      </w:r>
      <w:r w:rsidR="008348D7">
        <w:rPr>
          <w:rFonts w:ascii="Arial" w:hAnsi="Arial" w:cs="Arial"/>
          <w:sz w:val="24"/>
          <w:szCs w:val="24"/>
        </w:rPr>
        <w:t>.</w:t>
      </w:r>
    </w:p>
    <w:p w:rsidR="001E7B8A" w:rsidRDefault="00DD00F0" w:rsidP="001E7B8A">
      <w:pPr>
        <w:pStyle w:val="Odstavecseseznamem"/>
        <w:spacing w:line="360" w:lineRule="auto"/>
        <w:rPr>
          <w:rFonts w:ascii="Arial" w:hAnsi="Arial" w:cs="Arial"/>
          <w:sz w:val="24"/>
          <w:szCs w:val="24"/>
        </w:rPr>
      </w:pPr>
      <w:r>
        <w:rPr>
          <w:rFonts w:ascii="Arial" w:hAnsi="Arial" w:cs="Arial"/>
          <w:sz w:val="24"/>
          <w:szCs w:val="24"/>
        </w:rPr>
        <w:t xml:space="preserve">UZS - FZO PU v Prešove.                                                             Rok: </w:t>
      </w:r>
      <w:r w:rsidR="00595D78" w:rsidRPr="00595D78">
        <w:rPr>
          <w:rFonts w:ascii="Arial" w:hAnsi="Arial" w:cs="Arial"/>
          <w:sz w:val="24"/>
          <w:szCs w:val="24"/>
        </w:rPr>
        <w:t xml:space="preserve"> 2016</w:t>
      </w:r>
    </w:p>
    <w:p w:rsidR="001E7B8A" w:rsidRPr="001E7B8A" w:rsidRDefault="00595D78" w:rsidP="00456032">
      <w:pPr>
        <w:pStyle w:val="Odstavecseseznamem"/>
        <w:numPr>
          <w:ilvl w:val="0"/>
          <w:numId w:val="12"/>
        </w:numPr>
        <w:spacing w:line="360" w:lineRule="auto"/>
        <w:rPr>
          <w:rFonts w:ascii="Arial" w:hAnsi="Arial" w:cs="Arial"/>
          <w:sz w:val="24"/>
          <w:szCs w:val="24"/>
        </w:rPr>
      </w:pPr>
      <w:r w:rsidRPr="001E7B8A">
        <w:rPr>
          <w:rFonts w:ascii="Arial" w:hAnsi="Arial" w:cs="Arial"/>
          <w:b/>
          <w:sz w:val="24"/>
          <w:szCs w:val="24"/>
        </w:rPr>
        <w:t>M</w:t>
      </w:r>
      <w:r w:rsidR="00DD00F0" w:rsidRPr="001E7B8A">
        <w:rPr>
          <w:rFonts w:ascii="Arial" w:hAnsi="Arial" w:cs="Arial"/>
          <w:b/>
          <w:sz w:val="24"/>
          <w:szCs w:val="24"/>
        </w:rPr>
        <w:t>arián Semanco</w:t>
      </w:r>
    </w:p>
    <w:p w:rsidR="001E7B8A" w:rsidRDefault="00DD00F0" w:rsidP="001E7B8A">
      <w:pPr>
        <w:pStyle w:val="Odstavecseseznamem"/>
        <w:spacing w:line="360" w:lineRule="auto"/>
        <w:rPr>
          <w:rFonts w:ascii="Arial" w:hAnsi="Arial" w:cs="Arial"/>
          <w:sz w:val="24"/>
          <w:szCs w:val="24"/>
        </w:rPr>
      </w:pPr>
      <w:r w:rsidRPr="001E7B8A">
        <w:rPr>
          <w:rFonts w:ascii="Arial" w:hAnsi="Arial" w:cs="Arial"/>
          <w:color w:val="000000"/>
          <w:sz w:val="24"/>
          <w:szCs w:val="24"/>
        </w:rPr>
        <w:t>Téma bakalárskej  práce:</w:t>
      </w:r>
      <w:r w:rsidR="00595D78" w:rsidRPr="001E7B8A">
        <w:rPr>
          <w:rFonts w:ascii="Arial" w:hAnsi="Arial" w:cs="Arial"/>
          <w:sz w:val="24"/>
          <w:szCs w:val="24"/>
        </w:rPr>
        <w:t xml:space="preserve"> Prednemocničná neodkladná zdravotná starostlivosť o pacienta so   srdcovým zlyhávaním</w:t>
      </w:r>
      <w:r w:rsidRPr="001E7B8A">
        <w:rPr>
          <w:rFonts w:ascii="Arial" w:hAnsi="Arial" w:cs="Arial"/>
          <w:sz w:val="24"/>
          <w:szCs w:val="24"/>
        </w:rPr>
        <w:t>.</w:t>
      </w:r>
    </w:p>
    <w:p w:rsidR="001E7B8A" w:rsidRDefault="00DD00F0" w:rsidP="001E7B8A">
      <w:pPr>
        <w:pStyle w:val="Odstavecseseznamem"/>
        <w:spacing w:line="360" w:lineRule="auto"/>
        <w:rPr>
          <w:rFonts w:ascii="Arial" w:hAnsi="Arial" w:cs="Arial"/>
          <w:sz w:val="24"/>
          <w:szCs w:val="24"/>
        </w:rPr>
      </w:pPr>
      <w:r>
        <w:rPr>
          <w:rFonts w:ascii="Arial" w:hAnsi="Arial" w:cs="Arial"/>
          <w:sz w:val="24"/>
          <w:szCs w:val="24"/>
        </w:rPr>
        <w:t xml:space="preserve">UZS - FZO PU v Prešove.                                                             Rok: </w:t>
      </w:r>
      <w:r w:rsidR="00595D78" w:rsidRPr="00595D78">
        <w:rPr>
          <w:rFonts w:ascii="Arial" w:hAnsi="Arial" w:cs="Arial"/>
          <w:sz w:val="24"/>
          <w:szCs w:val="24"/>
        </w:rPr>
        <w:t>2017</w:t>
      </w:r>
    </w:p>
    <w:p w:rsidR="001E7B8A" w:rsidRDefault="00595D78" w:rsidP="00456032">
      <w:pPr>
        <w:pStyle w:val="Odstavecseseznamem"/>
        <w:numPr>
          <w:ilvl w:val="0"/>
          <w:numId w:val="12"/>
        </w:numPr>
        <w:spacing w:line="360" w:lineRule="auto"/>
        <w:rPr>
          <w:rFonts w:ascii="Arial" w:hAnsi="Arial" w:cs="Arial"/>
          <w:b/>
          <w:sz w:val="24"/>
          <w:szCs w:val="24"/>
        </w:rPr>
      </w:pPr>
      <w:r w:rsidRPr="001E7B8A">
        <w:rPr>
          <w:rFonts w:ascii="Arial" w:hAnsi="Arial" w:cs="Arial"/>
          <w:b/>
          <w:sz w:val="24"/>
          <w:szCs w:val="24"/>
        </w:rPr>
        <w:t>K</w:t>
      </w:r>
      <w:r w:rsidR="00DD00F0" w:rsidRPr="001E7B8A">
        <w:rPr>
          <w:rFonts w:ascii="Arial" w:hAnsi="Arial" w:cs="Arial"/>
          <w:b/>
          <w:sz w:val="24"/>
          <w:szCs w:val="24"/>
        </w:rPr>
        <w:t>laudia Jackaninová</w:t>
      </w:r>
    </w:p>
    <w:p w:rsidR="001E7B8A" w:rsidRDefault="00DD00F0" w:rsidP="001E7B8A">
      <w:pPr>
        <w:pStyle w:val="Odstavecseseznamem"/>
        <w:spacing w:line="360" w:lineRule="auto"/>
        <w:rPr>
          <w:rFonts w:ascii="Arial" w:hAnsi="Arial" w:cs="Arial"/>
          <w:sz w:val="24"/>
          <w:szCs w:val="24"/>
        </w:rPr>
      </w:pPr>
      <w:r w:rsidRPr="001E7B8A">
        <w:rPr>
          <w:rFonts w:ascii="Arial" w:hAnsi="Arial" w:cs="Arial"/>
          <w:color w:val="000000"/>
          <w:sz w:val="24"/>
          <w:szCs w:val="24"/>
        </w:rPr>
        <w:t>Téma bakalárskej  práce:</w:t>
      </w:r>
      <w:r w:rsidR="00595D78" w:rsidRPr="001E7B8A">
        <w:rPr>
          <w:rFonts w:ascii="Arial" w:hAnsi="Arial" w:cs="Arial"/>
          <w:sz w:val="24"/>
          <w:szCs w:val="24"/>
        </w:rPr>
        <w:t xml:space="preserve"> Manažment  pacienta s disekujúcou aneuryzmou aorty v prednemocničnej neodkladnej  starostlivosti</w:t>
      </w:r>
      <w:r w:rsidRPr="001E7B8A">
        <w:rPr>
          <w:rFonts w:ascii="Arial" w:hAnsi="Arial" w:cs="Arial"/>
          <w:sz w:val="24"/>
          <w:szCs w:val="24"/>
        </w:rPr>
        <w:t>.</w:t>
      </w:r>
    </w:p>
    <w:p w:rsidR="001E7B8A" w:rsidRDefault="00DD00F0" w:rsidP="001E7B8A">
      <w:pPr>
        <w:pStyle w:val="Odstavecseseznamem"/>
        <w:spacing w:line="360" w:lineRule="auto"/>
        <w:rPr>
          <w:rFonts w:ascii="Arial" w:hAnsi="Arial" w:cs="Arial"/>
          <w:sz w:val="24"/>
          <w:szCs w:val="24"/>
        </w:rPr>
      </w:pPr>
      <w:r>
        <w:rPr>
          <w:rFonts w:ascii="Arial" w:hAnsi="Arial" w:cs="Arial"/>
          <w:sz w:val="24"/>
          <w:szCs w:val="24"/>
        </w:rPr>
        <w:t>UZS - FZO PU v Prešove.                                                             Rok:</w:t>
      </w:r>
      <w:r w:rsidR="00595D78" w:rsidRPr="00595D78">
        <w:rPr>
          <w:rFonts w:ascii="Arial" w:hAnsi="Arial" w:cs="Arial"/>
          <w:sz w:val="24"/>
          <w:szCs w:val="24"/>
        </w:rPr>
        <w:t xml:space="preserve"> 2017</w:t>
      </w:r>
    </w:p>
    <w:p w:rsidR="001E7B8A" w:rsidRDefault="00595D78" w:rsidP="00456032">
      <w:pPr>
        <w:pStyle w:val="Odstavecseseznamem"/>
        <w:numPr>
          <w:ilvl w:val="0"/>
          <w:numId w:val="12"/>
        </w:numPr>
        <w:spacing w:line="360" w:lineRule="auto"/>
        <w:rPr>
          <w:rFonts w:ascii="Arial" w:hAnsi="Arial" w:cs="Arial"/>
          <w:b/>
          <w:sz w:val="24"/>
          <w:szCs w:val="24"/>
        </w:rPr>
      </w:pPr>
      <w:r w:rsidRPr="001E7B8A">
        <w:rPr>
          <w:rFonts w:ascii="Arial" w:hAnsi="Arial" w:cs="Arial"/>
          <w:b/>
          <w:sz w:val="24"/>
          <w:szCs w:val="24"/>
        </w:rPr>
        <w:t>M</w:t>
      </w:r>
      <w:r w:rsidR="00DD00F0" w:rsidRPr="001E7B8A">
        <w:rPr>
          <w:rFonts w:ascii="Arial" w:hAnsi="Arial" w:cs="Arial"/>
          <w:b/>
          <w:sz w:val="24"/>
          <w:szCs w:val="24"/>
        </w:rPr>
        <w:t>atúš Alexovič</w:t>
      </w:r>
    </w:p>
    <w:p w:rsidR="001E7B8A" w:rsidRDefault="00DD00F0" w:rsidP="001E7B8A">
      <w:pPr>
        <w:pStyle w:val="Odstavecseseznamem"/>
        <w:spacing w:line="360" w:lineRule="auto"/>
        <w:rPr>
          <w:rFonts w:ascii="Arial" w:hAnsi="Arial" w:cs="Arial"/>
          <w:sz w:val="24"/>
          <w:szCs w:val="24"/>
        </w:rPr>
      </w:pPr>
      <w:r w:rsidRPr="001E7B8A">
        <w:rPr>
          <w:rFonts w:ascii="Arial" w:hAnsi="Arial" w:cs="Arial"/>
          <w:color w:val="000000"/>
          <w:sz w:val="24"/>
          <w:szCs w:val="24"/>
        </w:rPr>
        <w:t>Téma bakalárskej  práce:</w:t>
      </w:r>
      <w:r w:rsidR="00595D78" w:rsidRPr="001E7B8A">
        <w:rPr>
          <w:rFonts w:ascii="Arial" w:hAnsi="Arial" w:cs="Arial"/>
          <w:sz w:val="24"/>
          <w:szCs w:val="24"/>
        </w:rPr>
        <w:t xml:space="preserve"> Hemodynamicky nestabilné srdcové bradyarytmie a ich manažment   v prednemocničnej zdravotnej starostlivosti</w:t>
      </w:r>
    </w:p>
    <w:p w:rsidR="00595D78" w:rsidRPr="001E7B8A" w:rsidRDefault="00DD00F0" w:rsidP="001E7B8A">
      <w:pPr>
        <w:pStyle w:val="Odstavecseseznamem"/>
        <w:spacing w:line="360" w:lineRule="auto"/>
        <w:rPr>
          <w:rFonts w:ascii="Arial" w:hAnsi="Arial" w:cs="Arial"/>
          <w:b/>
          <w:sz w:val="24"/>
          <w:szCs w:val="24"/>
        </w:rPr>
      </w:pPr>
      <w:r>
        <w:rPr>
          <w:rFonts w:ascii="Arial" w:hAnsi="Arial" w:cs="Arial"/>
          <w:sz w:val="24"/>
          <w:szCs w:val="24"/>
        </w:rPr>
        <w:t xml:space="preserve">UZS - FZO PU v Prešove.                                                             Rok: </w:t>
      </w:r>
      <w:r w:rsidR="00595D78" w:rsidRPr="00595D78">
        <w:rPr>
          <w:rFonts w:ascii="Arial" w:hAnsi="Arial" w:cs="Arial"/>
          <w:sz w:val="24"/>
          <w:szCs w:val="24"/>
        </w:rPr>
        <w:t xml:space="preserve"> 2017</w:t>
      </w:r>
    </w:p>
    <w:p w:rsidR="001E7B8A" w:rsidRDefault="001E7B8A" w:rsidP="002C7370">
      <w:pPr>
        <w:pStyle w:val="NormalnytextDP"/>
        <w:spacing w:before="0"/>
        <w:ind w:firstLine="0"/>
        <w:rPr>
          <w:rFonts w:ascii="Arial" w:hAnsi="Arial" w:cs="Arial"/>
          <w:b/>
          <w:szCs w:val="24"/>
        </w:rPr>
      </w:pPr>
    </w:p>
    <w:p w:rsidR="000350B1" w:rsidRPr="00E327F6" w:rsidRDefault="000350B1" w:rsidP="000350B1">
      <w:pPr>
        <w:tabs>
          <w:tab w:val="left" w:pos="3893"/>
        </w:tabs>
        <w:spacing w:line="360" w:lineRule="auto"/>
        <w:rPr>
          <w:rFonts w:ascii="Arial" w:hAnsi="Arial" w:cs="Arial"/>
          <w:b/>
          <w:sz w:val="28"/>
          <w:szCs w:val="28"/>
        </w:rPr>
      </w:pPr>
      <w:r w:rsidRPr="00E327F6">
        <w:rPr>
          <w:rFonts w:ascii="Arial" w:hAnsi="Arial" w:cs="Arial"/>
          <w:b/>
          <w:sz w:val="28"/>
          <w:szCs w:val="28"/>
        </w:rPr>
        <w:t>VEDENIE DIPLOMOVÝCH PRÁC – MBA</w:t>
      </w:r>
    </w:p>
    <w:p w:rsidR="000350B1" w:rsidRPr="00595D78" w:rsidRDefault="000350B1" w:rsidP="00456032">
      <w:pPr>
        <w:pStyle w:val="Default"/>
        <w:numPr>
          <w:ilvl w:val="0"/>
          <w:numId w:val="13"/>
        </w:numPr>
        <w:spacing w:line="360" w:lineRule="auto"/>
        <w:rPr>
          <w:rFonts w:ascii="Arial" w:hAnsi="Arial" w:cs="Arial"/>
        </w:rPr>
      </w:pPr>
      <w:r w:rsidRPr="00595D78">
        <w:rPr>
          <w:rFonts w:ascii="Arial" w:hAnsi="Arial" w:cs="Arial"/>
        </w:rPr>
        <w:t>MUDr. Pavol GAZDIČ:</w:t>
      </w:r>
      <w:r w:rsidR="001E7B8A">
        <w:rPr>
          <w:rFonts w:ascii="Arial" w:hAnsi="Arial" w:cs="Arial"/>
        </w:rPr>
        <w:t xml:space="preserve"> Riadenie a manažment zmien v Kardiocentre Prešov pri  zavádzaní 24 - hodinovej  intervenčnej  liečby  infarktu myokardu  pre prešovský  kraj.</w:t>
      </w:r>
      <w:r w:rsidRPr="00595D78">
        <w:rPr>
          <w:rFonts w:ascii="Arial" w:hAnsi="Arial" w:cs="Arial"/>
        </w:rPr>
        <w:t xml:space="preserve"> </w:t>
      </w:r>
    </w:p>
    <w:p w:rsidR="002C7370" w:rsidRPr="00595D78" w:rsidRDefault="000350B1" w:rsidP="000350B1">
      <w:pPr>
        <w:spacing w:after="240" w:line="360" w:lineRule="auto"/>
        <w:rPr>
          <w:rFonts w:ascii="Arial" w:hAnsi="Arial" w:cs="Arial"/>
          <w:sz w:val="24"/>
          <w:szCs w:val="24"/>
        </w:rPr>
      </w:pPr>
      <w:r w:rsidRPr="00595D78">
        <w:rPr>
          <w:rFonts w:ascii="Arial" w:hAnsi="Arial" w:cs="Arial"/>
          <w:sz w:val="24"/>
          <w:szCs w:val="24"/>
        </w:rPr>
        <w:t xml:space="preserve">           Sales Manager Akademie</w:t>
      </w:r>
      <w:r w:rsidR="001E7B8A">
        <w:rPr>
          <w:rFonts w:ascii="Arial" w:hAnsi="Arial" w:cs="Arial"/>
          <w:sz w:val="24"/>
          <w:szCs w:val="24"/>
        </w:rPr>
        <w:t xml:space="preserve">, Slovenská republika.                          Rok: </w:t>
      </w:r>
      <w:r w:rsidRPr="00595D78">
        <w:rPr>
          <w:rFonts w:ascii="Arial" w:hAnsi="Arial" w:cs="Arial"/>
          <w:sz w:val="24"/>
          <w:szCs w:val="24"/>
        </w:rPr>
        <w:t xml:space="preserve"> 2012</w:t>
      </w:r>
    </w:p>
    <w:p w:rsidR="00572948" w:rsidRDefault="00572948" w:rsidP="002C7370">
      <w:pPr>
        <w:pStyle w:val="NormalnytextDP"/>
        <w:spacing w:before="0"/>
        <w:ind w:firstLine="0"/>
        <w:rPr>
          <w:rFonts w:ascii="Arial" w:hAnsi="Arial" w:cs="Arial"/>
          <w:b/>
          <w:sz w:val="32"/>
          <w:szCs w:val="32"/>
        </w:rPr>
      </w:pPr>
    </w:p>
    <w:p w:rsidR="002C7370" w:rsidRPr="00753D49" w:rsidRDefault="002C7370" w:rsidP="002C7370">
      <w:pPr>
        <w:pStyle w:val="NormalnytextDP"/>
        <w:spacing w:before="0"/>
        <w:ind w:firstLine="0"/>
        <w:rPr>
          <w:rFonts w:ascii="Arial" w:hAnsi="Arial" w:cs="Arial"/>
          <w:b/>
          <w:sz w:val="32"/>
          <w:szCs w:val="32"/>
        </w:rPr>
      </w:pPr>
      <w:r w:rsidRPr="00753D49">
        <w:rPr>
          <w:rFonts w:ascii="Arial" w:hAnsi="Arial" w:cs="Arial"/>
          <w:b/>
          <w:sz w:val="32"/>
          <w:szCs w:val="32"/>
        </w:rPr>
        <w:t>OPONENT  HABILITAČNÝCH PRÁC</w:t>
      </w:r>
    </w:p>
    <w:p w:rsidR="002C7370" w:rsidRPr="00D35CB7" w:rsidRDefault="002C7370" w:rsidP="002C7370">
      <w:pPr>
        <w:pStyle w:val="NormalnytextDP"/>
        <w:spacing w:before="0"/>
        <w:ind w:firstLine="0"/>
        <w:rPr>
          <w:rFonts w:ascii="Arial" w:hAnsi="Arial" w:cs="Arial"/>
          <w:b/>
          <w:szCs w:val="24"/>
        </w:rPr>
      </w:pPr>
    </w:p>
    <w:p w:rsidR="002C7370" w:rsidRPr="00D35CB7" w:rsidRDefault="002C7370" w:rsidP="00456032">
      <w:pPr>
        <w:pStyle w:val="NormalnytextDP"/>
        <w:numPr>
          <w:ilvl w:val="0"/>
          <w:numId w:val="10"/>
        </w:numPr>
        <w:spacing w:before="0"/>
        <w:rPr>
          <w:rFonts w:ascii="Arial" w:hAnsi="Arial" w:cs="Arial"/>
          <w:b/>
          <w:szCs w:val="24"/>
        </w:rPr>
      </w:pPr>
      <w:r w:rsidRPr="00D35CB7">
        <w:rPr>
          <w:rFonts w:ascii="Arial" w:hAnsi="Arial" w:cs="Arial"/>
          <w:b/>
          <w:szCs w:val="24"/>
        </w:rPr>
        <w:t xml:space="preserve">MUDr. Rudolf </w:t>
      </w:r>
      <w:r>
        <w:rPr>
          <w:rFonts w:ascii="Arial" w:hAnsi="Arial" w:cs="Arial"/>
          <w:b/>
          <w:szCs w:val="24"/>
        </w:rPr>
        <w:t>NOVOTNÝ</w:t>
      </w:r>
      <w:r w:rsidRPr="00D35CB7">
        <w:rPr>
          <w:rFonts w:ascii="Arial" w:hAnsi="Arial" w:cs="Arial"/>
          <w:b/>
          <w:szCs w:val="24"/>
        </w:rPr>
        <w:t>, PhD.: Biomedicína a etika</w:t>
      </w:r>
    </w:p>
    <w:p w:rsidR="002C7370" w:rsidRPr="00D35CB7" w:rsidRDefault="002C7370" w:rsidP="002C7370">
      <w:pPr>
        <w:pStyle w:val="NormalnytextDP"/>
        <w:spacing w:before="0"/>
        <w:ind w:left="720" w:firstLine="0"/>
        <w:rPr>
          <w:rFonts w:ascii="Arial" w:hAnsi="Arial" w:cs="Arial"/>
          <w:b/>
          <w:szCs w:val="24"/>
        </w:rPr>
      </w:pPr>
      <w:r w:rsidRPr="00D35CB7">
        <w:rPr>
          <w:rFonts w:ascii="Arial" w:hAnsi="Arial" w:cs="Arial"/>
        </w:rPr>
        <w:t>Filozofická fakulta Prešovskej  univerzity v Prešove</w:t>
      </w:r>
    </w:p>
    <w:p w:rsidR="002C7370" w:rsidRPr="002C7370" w:rsidRDefault="002C7370" w:rsidP="002C7370">
      <w:pPr>
        <w:pStyle w:val="NormalnytextDP"/>
        <w:spacing w:before="0"/>
        <w:ind w:left="720" w:firstLine="0"/>
        <w:rPr>
          <w:rFonts w:ascii="Arial" w:hAnsi="Arial" w:cs="Arial"/>
        </w:rPr>
      </w:pPr>
      <w:r w:rsidRPr="00D35CB7">
        <w:rPr>
          <w:rFonts w:ascii="Arial" w:hAnsi="Arial" w:cs="Arial"/>
        </w:rPr>
        <w:t>Január 2013</w:t>
      </w:r>
      <w:r>
        <w:rPr>
          <w:rFonts w:ascii="Arial" w:hAnsi="Arial" w:cs="Arial"/>
        </w:rPr>
        <w:t>.</w:t>
      </w:r>
    </w:p>
    <w:p w:rsidR="00774CBF" w:rsidRPr="0009367B" w:rsidRDefault="00111D9D" w:rsidP="00774CBF">
      <w:pPr>
        <w:spacing w:line="360" w:lineRule="auto"/>
        <w:rPr>
          <w:rFonts w:ascii="Arial" w:hAnsi="Arial" w:cs="Arial"/>
          <w:b/>
          <w:sz w:val="32"/>
          <w:szCs w:val="32"/>
        </w:rPr>
      </w:pPr>
      <w:r w:rsidRPr="0009367B">
        <w:rPr>
          <w:rFonts w:ascii="Arial" w:hAnsi="Arial" w:cs="Arial"/>
          <w:b/>
          <w:sz w:val="32"/>
          <w:szCs w:val="32"/>
        </w:rPr>
        <w:lastRenderedPageBreak/>
        <w:t xml:space="preserve">OPONENENT </w:t>
      </w:r>
      <w:r w:rsidR="0009367B" w:rsidRPr="0009367B">
        <w:rPr>
          <w:rFonts w:ascii="Arial" w:hAnsi="Arial" w:cs="Arial"/>
          <w:b/>
          <w:sz w:val="32"/>
          <w:szCs w:val="32"/>
        </w:rPr>
        <w:t xml:space="preserve"> </w:t>
      </w:r>
      <w:r w:rsidRPr="0009367B">
        <w:rPr>
          <w:rFonts w:ascii="Arial" w:hAnsi="Arial" w:cs="Arial"/>
          <w:b/>
          <w:sz w:val="32"/>
          <w:szCs w:val="32"/>
        </w:rPr>
        <w:t xml:space="preserve">DIZERTAČNÝCH </w:t>
      </w:r>
      <w:r w:rsidR="0009367B" w:rsidRPr="0009367B">
        <w:rPr>
          <w:rFonts w:ascii="Arial" w:hAnsi="Arial" w:cs="Arial"/>
          <w:b/>
          <w:sz w:val="32"/>
          <w:szCs w:val="32"/>
        </w:rPr>
        <w:t xml:space="preserve"> </w:t>
      </w:r>
      <w:r w:rsidRPr="0009367B">
        <w:rPr>
          <w:rFonts w:ascii="Arial" w:hAnsi="Arial" w:cs="Arial"/>
          <w:b/>
          <w:sz w:val="32"/>
          <w:szCs w:val="32"/>
        </w:rPr>
        <w:t>PRÁC</w:t>
      </w:r>
    </w:p>
    <w:p w:rsidR="00C10621" w:rsidRDefault="00C10621" w:rsidP="00C10621">
      <w:pPr>
        <w:spacing w:after="0" w:line="360" w:lineRule="auto"/>
        <w:rPr>
          <w:rFonts w:ascii="Arial" w:hAnsi="Arial" w:cs="Arial"/>
          <w:sz w:val="24"/>
          <w:szCs w:val="24"/>
        </w:rPr>
      </w:pPr>
      <w:r>
        <w:rPr>
          <w:rFonts w:ascii="Arial" w:hAnsi="Arial" w:cs="Arial"/>
          <w:b/>
          <w:sz w:val="24"/>
          <w:szCs w:val="24"/>
        </w:rPr>
        <w:t xml:space="preserve">1. </w:t>
      </w:r>
      <w:r w:rsidR="00774CBF" w:rsidRPr="00915822">
        <w:rPr>
          <w:rFonts w:ascii="Arial" w:hAnsi="Arial" w:cs="Arial"/>
          <w:b/>
          <w:sz w:val="24"/>
          <w:szCs w:val="24"/>
        </w:rPr>
        <w:t xml:space="preserve">MUDr. Veronika  Pokorná: </w:t>
      </w:r>
      <w:r w:rsidR="00774CBF" w:rsidRPr="00DD00F0">
        <w:rPr>
          <w:rFonts w:ascii="Arial" w:hAnsi="Arial" w:cs="Arial"/>
          <w:sz w:val="24"/>
          <w:szCs w:val="24"/>
        </w:rPr>
        <w:t>„ Význam nátriuretick</w:t>
      </w:r>
      <w:r>
        <w:rPr>
          <w:rFonts w:ascii="Arial" w:hAnsi="Arial" w:cs="Arial"/>
          <w:sz w:val="24"/>
          <w:szCs w:val="24"/>
        </w:rPr>
        <w:t xml:space="preserve">ých peptidov pri fibrilácii   </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DD00F0">
        <w:rPr>
          <w:rFonts w:ascii="Arial" w:hAnsi="Arial" w:cs="Arial"/>
          <w:sz w:val="24"/>
          <w:szCs w:val="24"/>
        </w:rPr>
        <w:t>predsie</w:t>
      </w:r>
      <w:r w:rsidR="00DD00F0" w:rsidRPr="00DD00F0">
        <w:rPr>
          <w:rFonts w:ascii="Arial" w:hAnsi="Arial" w:cs="Arial"/>
          <w:sz w:val="24"/>
          <w:szCs w:val="24"/>
        </w:rPr>
        <w:t xml:space="preserve">ní.“      </w:t>
      </w:r>
    </w:p>
    <w:p w:rsidR="00C10621" w:rsidRDefault="00C10621" w:rsidP="00456032">
      <w:pPr>
        <w:pStyle w:val="Odstavecseseznamem"/>
        <w:numPr>
          <w:ilvl w:val="2"/>
          <w:numId w:val="21"/>
        </w:numPr>
        <w:spacing w:after="0" w:line="360" w:lineRule="auto"/>
        <w:rPr>
          <w:rFonts w:ascii="Arial" w:hAnsi="Arial" w:cs="Arial"/>
          <w:sz w:val="24"/>
          <w:szCs w:val="24"/>
        </w:rPr>
      </w:pPr>
      <w:r>
        <w:rPr>
          <w:rFonts w:ascii="Arial" w:hAnsi="Arial" w:cs="Arial"/>
          <w:sz w:val="24"/>
          <w:szCs w:val="24"/>
        </w:rPr>
        <w:t>– V</w:t>
      </w:r>
      <w:r w:rsidR="00DD00F0" w:rsidRPr="00C10621">
        <w:rPr>
          <w:rFonts w:ascii="Arial" w:hAnsi="Arial" w:cs="Arial"/>
          <w:sz w:val="24"/>
          <w:szCs w:val="24"/>
        </w:rPr>
        <w:t xml:space="preserve">nútorné lekárstvo, </w:t>
      </w:r>
      <w:r>
        <w:rPr>
          <w:rFonts w:ascii="Arial" w:hAnsi="Arial" w:cs="Arial"/>
          <w:sz w:val="24"/>
          <w:szCs w:val="24"/>
        </w:rPr>
        <w:t>Lekárska  fakulta</w:t>
      </w:r>
      <w:r w:rsidR="00774CBF" w:rsidRPr="00C10621">
        <w:rPr>
          <w:rFonts w:ascii="Arial" w:hAnsi="Arial" w:cs="Arial"/>
          <w:sz w:val="24"/>
          <w:szCs w:val="24"/>
        </w:rPr>
        <w:t xml:space="preserve"> UK Brati</w:t>
      </w:r>
      <w:r w:rsidRPr="00C10621">
        <w:rPr>
          <w:rFonts w:ascii="Arial" w:hAnsi="Arial" w:cs="Arial"/>
          <w:sz w:val="24"/>
          <w:szCs w:val="24"/>
        </w:rPr>
        <w:t>slava, 2010</w:t>
      </w:r>
      <w:r>
        <w:rPr>
          <w:rFonts w:ascii="Arial" w:hAnsi="Arial" w:cs="Arial"/>
          <w:sz w:val="24"/>
          <w:szCs w:val="24"/>
        </w:rPr>
        <w:t>.</w:t>
      </w:r>
      <w:r w:rsidRPr="00C10621">
        <w:rPr>
          <w:rFonts w:ascii="Arial" w:hAnsi="Arial" w:cs="Arial"/>
          <w:sz w:val="24"/>
          <w:szCs w:val="24"/>
        </w:rPr>
        <w:t xml:space="preserve"> </w:t>
      </w:r>
    </w:p>
    <w:p w:rsidR="00C10621" w:rsidRDefault="00C10621" w:rsidP="00C10621">
      <w:pPr>
        <w:spacing w:after="0" w:line="360" w:lineRule="auto"/>
        <w:rPr>
          <w:rFonts w:ascii="Arial" w:hAnsi="Arial" w:cs="Arial"/>
          <w:sz w:val="24"/>
          <w:szCs w:val="24"/>
        </w:rPr>
      </w:pPr>
      <w:r>
        <w:rPr>
          <w:rFonts w:ascii="Arial" w:hAnsi="Arial" w:cs="Arial"/>
          <w:b/>
          <w:sz w:val="24"/>
          <w:szCs w:val="24"/>
        </w:rPr>
        <w:t xml:space="preserve">2. </w:t>
      </w:r>
      <w:r w:rsidR="00774CBF" w:rsidRPr="00C10621">
        <w:rPr>
          <w:rFonts w:ascii="Arial" w:hAnsi="Arial" w:cs="Arial"/>
          <w:b/>
          <w:sz w:val="24"/>
          <w:szCs w:val="24"/>
        </w:rPr>
        <w:t>PhDr. Tatiana Šantová:  „</w:t>
      </w:r>
      <w:r w:rsidR="00774CBF" w:rsidRPr="00C10621">
        <w:rPr>
          <w:rFonts w:ascii="Arial" w:hAnsi="Arial" w:cs="Arial"/>
          <w:sz w:val="24"/>
          <w:szCs w:val="24"/>
        </w:rPr>
        <w:t xml:space="preserve">Kvalita života detí a mladistvých s diabetes   </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DD00F0">
        <w:rPr>
          <w:rFonts w:ascii="Arial" w:hAnsi="Arial" w:cs="Arial"/>
          <w:sz w:val="24"/>
          <w:szCs w:val="24"/>
        </w:rPr>
        <w:t>mellitus 1. typu.“</w:t>
      </w:r>
      <w:r>
        <w:rPr>
          <w:rFonts w:ascii="Arial" w:hAnsi="Arial" w:cs="Arial"/>
          <w:sz w:val="24"/>
          <w:szCs w:val="24"/>
        </w:rPr>
        <w:t xml:space="preserve">                                                                                                                         </w:t>
      </w:r>
    </w:p>
    <w:p w:rsidR="00C10621" w:rsidRDefault="00774CBF" w:rsidP="00456032">
      <w:pPr>
        <w:pStyle w:val="Odstavecseseznamem"/>
        <w:numPr>
          <w:ilvl w:val="2"/>
          <w:numId w:val="22"/>
        </w:numPr>
        <w:spacing w:after="0" w:line="360" w:lineRule="auto"/>
        <w:rPr>
          <w:rFonts w:ascii="Arial" w:hAnsi="Arial" w:cs="Arial"/>
          <w:sz w:val="24"/>
          <w:szCs w:val="24"/>
        </w:rPr>
      </w:pPr>
      <w:r w:rsidRPr="00C10621">
        <w:rPr>
          <w:rFonts w:ascii="Arial" w:hAnsi="Arial" w:cs="Arial"/>
          <w:sz w:val="24"/>
          <w:szCs w:val="24"/>
        </w:rPr>
        <w:t xml:space="preserve"> Ošetrovateľstvo</w:t>
      </w:r>
      <w:r w:rsidR="00DD00F0" w:rsidRPr="00C10621">
        <w:rPr>
          <w:rFonts w:ascii="Arial" w:hAnsi="Arial" w:cs="Arial"/>
          <w:sz w:val="24"/>
          <w:szCs w:val="24"/>
        </w:rPr>
        <w:t xml:space="preserve">. </w:t>
      </w:r>
    </w:p>
    <w:p w:rsidR="00C10621" w:rsidRDefault="00C10621" w:rsidP="00C10621">
      <w:pPr>
        <w:spacing w:after="0" w:line="360" w:lineRule="auto"/>
        <w:ind w:left="264"/>
        <w:rPr>
          <w:rFonts w:ascii="Arial" w:hAnsi="Arial" w:cs="Arial"/>
          <w:sz w:val="24"/>
          <w:szCs w:val="24"/>
        </w:rPr>
      </w:pPr>
      <w:r w:rsidRPr="00C10621">
        <w:rPr>
          <w:rFonts w:ascii="Arial" w:hAnsi="Arial" w:cs="Arial"/>
          <w:sz w:val="24"/>
          <w:szCs w:val="24"/>
        </w:rPr>
        <w:t>Vysoká škola zdravotníctva a sociálnej práce sv. Alžbety, N. O. Bratislava, 2012</w:t>
      </w:r>
      <w:r>
        <w:rPr>
          <w:rFonts w:ascii="Arial" w:hAnsi="Arial" w:cs="Arial"/>
          <w:sz w:val="24"/>
          <w:szCs w:val="24"/>
        </w:rPr>
        <w:t>.</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3. </w:t>
      </w:r>
      <w:r w:rsidR="00774CBF" w:rsidRPr="00915822">
        <w:rPr>
          <w:rFonts w:ascii="Arial" w:hAnsi="Arial" w:cs="Arial"/>
          <w:b/>
          <w:sz w:val="24"/>
          <w:szCs w:val="24"/>
        </w:rPr>
        <w:t xml:space="preserve">MUDr. Hilda Bou Ezzeddine: </w:t>
      </w:r>
      <w:r w:rsidR="00774CBF" w:rsidRPr="00613E86">
        <w:rPr>
          <w:rFonts w:ascii="Arial" w:hAnsi="Arial" w:cs="Arial"/>
          <w:sz w:val="24"/>
          <w:szCs w:val="24"/>
        </w:rPr>
        <w:t>„Elektrofyzi</w:t>
      </w:r>
      <w:r>
        <w:rPr>
          <w:rFonts w:ascii="Arial" w:hAnsi="Arial" w:cs="Arial"/>
          <w:sz w:val="24"/>
          <w:szCs w:val="24"/>
        </w:rPr>
        <w:t xml:space="preserve">ologický substrát  fibrilácie  predsiení      </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613E86">
        <w:rPr>
          <w:rFonts w:ascii="Arial" w:hAnsi="Arial" w:cs="Arial"/>
          <w:sz w:val="24"/>
          <w:szCs w:val="24"/>
        </w:rPr>
        <w:t>a jeho liečba katétrovou abláciou“</w:t>
      </w:r>
      <w:r w:rsidR="00613E86">
        <w:rPr>
          <w:rFonts w:ascii="Arial" w:hAnsi="Arial" w:cs="Arial"/>
          <w:sz w:val="24"/>
          <w:szCs w:val="24"/>
        </w:rPr>
        <w:t xml:space="preserve">.                                     </w:t>
      </w:r>
      <w:r>
        <w:rPr>
          <w:rFonts w:ascii="Arial" w:hAnsi="Arial" w:cs="Arial"/>
          <w:sz w:val="24"/>
          <w:szCs w:val="24"/>
        </w:rPr>
        <w:t xml:space="preserve">                                     </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7.1.4. V</w:t>
      </w:r>
      <w:r w:rsidR="00774CBF" w:rsidRPr="00613E86">
        <w:rPr>
          <w:rFonts w:ascii="Arial" w:hAnsi="Arial" w:cs="Arial"/>
          <w:sz w:val="24"/>
          <w:szCs w:val="24"/>
        </w:rPr>
        <w:t>nútorné choroby</w:t>
      </w:r>
      <w:r>
        <w:rPr>
          <w:rFonts w:ascii="Arial" w:hAnsi="Arial" w:cs="Arial"/>
          <w:sz w:val="24"/>
          <w:szCs w:val="24"/>
        </w:rPr>
        <w:t xml:space="preserve"> Lekárska  fakulta  SZU Bratislava, 2014.</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4. </w:t>
      </w:r>
      <w:r w:rsidR="00774CBF" w:rsidRPr="00915822">
        <w:rPr>
          <w:rFonts w:ascii="Arial" w:hAnsi="Arial" w:cs="Arial"/>
          <w:b/>
          <w:sz w:val="24"/>
          <w:szCs w:val="24"/>
        </w:rPr>
        <w:t>MUDr. Luci</w:t>
      </w:r>
      <w:r>
        <w:rPr>
          <w:rFonts w:ascii="Arial" w:hAnsi="Arial" w:cs="Arial"/>
          <w:b/>
          <w:sz w:val="24"/>
          <w:szCs w:val="24"/>
        </w:rPr>
        <w:t>a  Jedličková</w:t>
      </w:r>
      <w:r w:rsidR="00774CBF" w:rsidRPr="00915822">
        <w:rPr>
          <w:rFonts w:ascii="Arial" w:hAnsi="Arial" w:cs="Arial"/>
          <w:b/>
          <w:sz w:val="24"/>
          <w:szCs w:val="24"/>
        </w:rPr>
        <w:t>: „</w:t>
      </w:r>
      <w:r w:rsidR="00774CBF" w:rsidRPr="00613E86">
        <w:rPr>
          <w:rFonts w:ascii="Arial" w:hAnsi="Arial" w:cs="Arial"/>
          <w:sz w:val="24"/>
          <w:szCs w:val="24"/>
        </w:rPr>
        <w:t>V</w:t>
      </w:r>
      <w:r w:rsidR="00613E86" w:rsidRPr="00613E86">
        <w:rPr>
          <w:rFonts w:ascii="Arial" w:hAnsi="Arial" w:cs="Arial"/>
          <w:sz w:val="24"/>
          <w:szCs w:val="24"/>
        </w:rPr>
        <w:t xml:space="preserve">plyv ivabradínu na  funkciu  endotelu u pacientov so </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613E86" w:rsidRPr="00613E86">
        <w:rPr>
          <w:rFonts w:ascii="Arial" w:hAnsi="Arial" w:cs="Arial"/>
          <w:sz w:val="24"/>
          <w:szCs w:val="24"/>
        </w:rPr>
        <w:t>stabilnou  angínou pektoris.</w:t>
      </w:r>
      <w:r>
        <w:rPr>
          <w:rFonts w:ascii="Arial" w:hAnsi="Arial" w:cs="Arial"/>
          <w:sz w:val="24"/>
          <w:szCs w:val="24"/>
        </w:rPr>
        <w:t>“</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613E86">
        <w:rPr>
          <w:rFonts w:ascii="Arial" w:hAnsi="Arial" w:cs="Arial"/>
          <w:sz w:val="24"/>
          <w:szCs w:val="24"/>
        </w:rPr>
        <w:t xml:space="preserve"> 7.1.4. Vnútorné choroby</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613E86">
        <w:rPr>
          <w:rFonts w:ascii="Arial" w:hAnsi="Arial" w:cs="Arial"/>
          <w:sz w:val="24"/>
          <w:szCs w:val="24"/>
        </w:rPr>
        <w:t>Le</w:t>
      </w:r>
      <w:r w:rsidR="00B50E91">
        <w:rPr>
          <w:rFonts w:ascii="Arial" w:hAnsi="Arial" w:cs="Arial"/>
          <w:sz w:val="24"/>
          <w:szCs w:val="24"/>
        </w:rPr>
        <w:t>kárska  fakulta UPJŠ v Košiciach</w:t>
      </w:r>
      <w:r w:rsidR="00774CBF" w:rsidRPr="00613E86">
        <w:rPr>
          <w:rFonts w:ascii="Arial" w:hAnsi="Arial" w:cs="Arial"/>
          <w:sz w:val="24"/>
          <w:szCs w:val="24"/>
        </w:rPr>
        <w:t>, 2015</w:t>
      </w:r>
      <w:r>
        <w:rPr>
          <w:rFonts w:ascii="Arial" w:hAnsi="Arial" w:cs="Arial"/>
          <w:sz w:val="24"/>
          <w:szCs w:val="24"/>
        </w:rPr>
        <w:t>.</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5. </w:t>
      </w:r>
      <w:r>
        <w:rPr>
          <w:rFonts w:ascii="Arial" w:hAnsi="Arial" w:cs="Arial"/>
          <w:b/>
          <w:sz w:val="24"/>
          <w:szCs w:val="24"/>
        </w:rPr>
        <w:t>MUDr. Lucia  Merkovská</w:t>
      </w:r>
      <w:r w:rsidR="00774CBF" w:rsidRPr="00613E86">
        <w:rPr>
          <w:rFonts w:ascii="Arial" w:hAnsi="Arial" w:cs="Arial"/>
          <w:b/>
          <w:sz w:val="24"/>
          <w:szCs w:val="24"/>
        </w:rPr>
        <w:t xml:space="preserve">: </w:t>
      </w:r>
      <w:r w:rsidR="00774CBF" w:rsidRPr="00613E86">
        <w:rPr>
          <w:rFonts w:ascii="Arial" w:hAnsi="Arial" w:cs="Arial"/>
          <w:sz w:val="24"/>
          <w:szCs w:val="24"/>
        </w:rPr>
        <w:t xml:space="preserve">„ </w:t>
      </w:r>
      <w:r w:rsidR="00613E86" w:rsidRPr="00613E86">
        <w:rPr>
          <w:rFonts w:ascii="Arial" w:hAnsi="Arial" w:cs="Arial"/>
          <w:sz w:val="24"/>
          <w:szCs w:val="24"/>
        </w:rPr>
        <w:t>Hypolipidemi</w:t>
      </w:r>
      <w:r>
        <w:rPr>
          <w:rFonts w:ascii="Arial" w:hAnsi="Arial" w:cs="Arial"/>
          <w:sz w:val="24"/>
          <w:szCs w:val="24"/>
        </w:rPr>
        <w:t>ká pri metabolickom  syndróme</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613E86" w:rsidRPr="00613E86">
        <w:rPr>
          <w:rFonts w:ascii="Arial" w:hAnsi="Arial" w:cs="Arial"/>
          <w:sz w:val="24"/>
          <w:szCs w:val="24"/>
        </w:rPr>
        <w:t>porovnanie  účinnosti a vplyvu na funkciu endotelu</w:t>
      </w:r>
      <w:r>
        <w:rPr>
          <w:rFonts w:ascii="Arial" w:hAnsi="Arial" w:cs="Arial"/>
          <w:sz w:val="24"/>
          <w:szCs w:val="24"/>
        </w:rPr>
        <w:t>“</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7.1.4. Vnútorné choroby</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    </w:t>
      </w:r>
      <w:r w:rsidR="00774CBF" w:rsidRPr="00613E86">
        <w:rPr>
          <w:rFonts w:ascii="Arial" w:hAnsi="Arial" w:cs="Arial"/>
          <w:sz w:val="24"/>
          <w:szCs w:val="24"/>
        </w:rPr>
        <w:t xml:space="preserve">Lekárska </w:t>
      </w:r>
      <w:r>
        <w:rPr>
          <w:rFonts w:ascii="Arial" w:hAnsi="Arial" w:cs="Arial"/>
          <w:sz w:val="24"/>
          <w:szCs w:val="24"/>
        </w:rPr>
        <w:t xml:space="preserve"> fa</w:t>
      </w:r>
      <w:r w:rsidR="00B50E91">
        <w:rPr>
          <w:rFonts w:ascii="Arial" w:hAnsi="Arial" w:cs="Arial"/>
          <w:sz w:val="24"/>
          <w:szCs w:val="24"/>
        </w:rPr>
        <w:t>kulta UPJŠ v Košiciach</w:t>
      </w:r>
      <w:r>
        <w:rPr>
          <w:rFonts w:ascii="Arial" w:hAnsi="Arial" w:cs="Arial"/>
          <w:sz w:val="24"/>
          <w:szCs w:val="24"/>
        </w:rPr>
        <w:t>, 2015</w:t>
      </w:r>
    </w:p>
    <w:p w:rsidR="00C10621" w:rsidRPr="00C10621" w:rsidRDefault="00C10621" w:rsidP="00C10621">
      <w:pPr>
        <w:spacing w:after="0" w:line="360" w:lineRule="auto"/>
        <w:rPr>
          <w:rFonts w:ascii="Arial" w:hAnsi="Arial" w:cs="Arial"/>
          <w:sz w:val="24"/>
          <w:szCs w:val="24"/>
        </w:rPr>
      </w:pPr>
      <w:r>
        <w:rPr>
          <w:rFonts w:ascii="Arial" w:hAnsi="Arial" w:cs="Arial"/>
          <w:sz w:val="24"/>
          <w:szCs w:val="24"/>
        </w:rPr>
        <w:t xml:space="preserve">6. </w:t>
      </w:r>
      <w:r w:rsidR="00774CBF" w:rsidRPr="00C10621">
        <w:rPr>
          <w:rFonts w:ascii="Arial" w:hAnsi="Arial" w:cs="Arial"/>
          <w:b/>
          <w:sz w:val="24"/>
          <w:szCs w:val="24"/>
        </w:rPr>
        <w:t xml:space="preserve">MUDr.Matej Šajty: </w:t>
      </w:r>
      <w:r w:rsidR="00774CBF" w:rsidRPr="00C10621">
        <w:rPr>
          <w:rFonts w:ascii="Arial" w:hAnsi="Arial" w:cs="Arial"/>
          <w:sz w:val="24"/>
          <w:szCs w:val="24"/>
        </w:rPr>
        <w:t>„Prečo kom</w:t>
      </w:r>
      <w:r w:rsidRPr="00C10621">
        <w:rPr>
          <w:rFonts w:ascii="Arial" w:hAnsi="Arial" w:cs="Arial"/>
          <w:sz w:val="24"/>
          <w:szCs w:val="24"/>
        </w:rPr>
        <w:t>binovať statíny s koenzýmom Q10</w:t>
      </w:r>
    </w:p>
    <w:p w:rsidR="00C10621" w:rsidRPr="00C10621" w:rsidRDefault="00C10621" w:rsidP="00C10621">
      <w:pPr>
        <w:spacing w:after="0" w:line="360" w:lineRule="auto"/>
        <w:rPr>
          <w:rFonts w:ascii="Arial" w:hAnsi="Arial" w:cs="Arial"/>
          <w:sz w:val="24"/>
          <w:szCs w:val="24"/>
        </w:rPr>
      </w:pPr>
      <w:r w:rsidRPr="00C10621">
        <w:rPr>
          <w:rFonts w:ascii="Arial" w:hAnsi="Arial" w:cs="Arial"/>
          <w:sz w:val="24"/>
          <w:szCs w:val="24"/>
        </w:rPr>
        <w:t xml:space="preserve">    </w:t>
      </w:r>
      <w:r w:rsidR="00774CBF" w:rsidRPr="00C10621">
        <w:rPr>
          <w:rFonts w:ascii="Arial" w:hAnsi="Arial" w:cs="Arial"/>
          <w:sz w:val="24"/>
          <w:szCs w:val="24"/>
        </w:rPr>
        <w:t>a </w:t>
      </w:r>
      <w:r w:rsidRPr="00C10621">
        <w:rPr>
          <w:rFonts w:ascii="Arial" w:hAnsi="Arial" w:cs="Arial"/>
          <w:sz w:val="24"/>
          <w:szCs w:val="24"/>
        </w:rPr>
        <w:t>omega - 3 mastnými kyselinami?“</w:t>
      </w:r>
    </w:p>
    <w:p w:rsidR="00C10621" w:rsidRPr="00C10621" w:rsidRDefault="00C10621" w:rsidP="00C10621">
      <w:pPr>
        <w:spacing w:after="0" w:line="360" w:lineRule="auto"/>
        <w:rPr>
          <w:rFonts w:ascii="Arial" w:hAnsi="Arial" w:cs="Arial"/>
          <w:sz w:val="24"/>
          <w:szCs w:val="24"/>
        </w:rPr>
      </w:pPr>
      <w:r w:rsidRPr="00C10621">
        <w:rPr>
          <w:rFonts w:ascii="Arial" w:hAnsi="Arial" w:cs="Arial"/>
          <w:sz w:val="24"/>
          <w:szCs w:val="24"/>
        </w:rPr>
        <w:t xml:space="preserve">    </w:t>
      </w:r>
      <w:r w:rsidR="00774CBF" w:rsidRPr="00C10621">
        <w:rPr>
          <w:rFonts w:ascii="Arial" w:hAnsi="Arial" w:cs="Arial"/>
          <w:sz w:val="24"/>
          <w:szCs w:val="24"/>
        </w:rPr>
        <w:t>7.1.4. Vnútorné chorob</w:t>
      </w:r>
      <w:r w:rsidRPr="00C10621">
        <w:rPr>
          <w:rFonts w:ascii="Arial" w:hAnsi="Arial" w:cs="Arial"/>
          <w:sz w:val="24"/>
          <w:szCs w:val="24"/>
        </w:rPr>
        <w:t>y</w:t>
      </w:r>
    </w:p>
    <w:p w:rsidR="00C10621" w:rsidRPr="00C10621" w:rsidRDefault="00C10621" w:rsidP="00C10621">
      <w:pPr>
        <w:spacing w:after="0" w:line="360" w:lineRule="auto"/>
        <w:rPr>
          <w:rFonts w:ascii="Arial" w:hAnsi="Arial" w:cs="Arial"/>
          <w:sz w:val="24"/>
          <w:szCs w:val="24"/>
        </w:rPr>
      </w:pPr>
      <w:r w:rsidRPr="00C10621">
        <w:rPr>
          <w:rFonts w:ascii="Arial" w:hAnsi="Arial" w:cs="Arial"/>
          <w:sz w:val="24"/>
          <w:szCs w:val="24"/>
        </w:rPr>
        <w:t xml:space="preserve">    </w:t>
      </w:r>
      <w:r w:rsidR="00774CBF" w:rsidRPr="00C10621">
        <w:rPr>
          <w:rFonts w:ascii="Arial" w:hAnsi="Arial" w:cs="Arial"/>
          <w:sz w:val="24"/>
          <w:szCs w:val="24"/>
        </w:rPr>
        <w:t>Le</w:t>
      </w:r>
      <w:r w:rsidR="00B50E91">
        <w:rPr>
          <w:rFonts w:ascii="Arial" w:hAnsi="Arial" w:cs="Arial"/>
          <w:sz w:val="24"/>
          <w:szCs w:val="24"/>
        </w:rPr>
        <w:t>kárska  fakulta UPJŠ v Košiciach</w:t>
      </w:r>
      <w:r w:rsidR="00774CBF" w:rsidRPr="00C10621">
        <w:rPr>
          <w:rFonts w:ascii="Arial" w:hAnsi="Arial" w:cs="Arial"/>
          <w:sz w:val="24"/>
          <w:szCs w:val="24"/>
        </w:rPr>
        <w:t>, 2015</w:t>
      </w:r>
      <w:r w:rsidRPr="00C10621">
        <w:rPr>
          <w:rFonts w:ascii="Arial" w:hAnsi="Arial" w:cs="Arial"/>
          <w:sz w:val="24"/>
          <w:szCs w:val="24"/>
        </w:rPr>
        <w:t>.</w:t>
      </w:r>
    </w:p>
    <w:p w:rsidR="00C10621" w:rsidRPr="00C10621" w:rsidRDefault="00C10621" w:rsidP="00C10621">
      <w:pPr>
        <w:spacing w:after="0" w:line="360" w:lineRule="auto"/>
        <w:rPr>
          <w:rFonts w:ascii="Arial" w:hAnsi="Arial" w:cs="Arial"/>
          <w:bCs/>
          <w:sz w:val="24"/>
          <w:szCs w:val="24"/>
        </w:rPr>
      </w:pPr>
      <w:r w:rsidRPr="00C10621">
        <w:rPr>
          <w:rFonts w:ascii="Arial" w:hAnsi="Arial" w:cs="Arial"/>
          <w:sz w:val="24"/>
          <w:szCs w:val="24"/>
        </w:rPr>
        <w:t xml:space="preserve">7. </w:t>
      </w:r>
      <w:r w:rsidR="00774CBF" w:rsidRPr="00C10621">
        <w:rPr>
          <w:rFonts w:ascii="Arial" w:hAnsi="Arial" w:cs="Arial"/>
          <w:b/>
          <w:bCs/>
          <w:sz w:val="24"/>
          <w:szCs w:val="24"/>
        </w:rPr>
        <w:t xml:space="preserve">Mgr. Ivana Klobušovská: </w:t>
      </w:r>
      <w:r w:rsidR="00774CBF" w:rsidRPr="00C10621">
        <w:rPr>
          <w:rFonts w:ascii="Arial" w:hAnsi="Arial" w:cs="Arial"/>
          <w:bCs/>
          <w:sz w:val="24"/>
          <w:szCs w:val="24"/>
        </w:rPr>
        <w:t>„</w:t>
      </w:r>
      <w:r w:rsidR="00613E86" w:rsidRPr="00C10621">
        <w:rPr>
          <w:rFonts w:ascii="Arial" w:hAnsi="Arial" w:cs="Arial"/>
          <w:bCs/>
          <w:sz w:val="24"/>
          <w:szCs w:val="24"/>
        </w:rPr>
        <w:t xml:space="preserve"> Asociácia  vybr</w:t>
      </w:r>
      <w:r w:rsidRPr="00C10621">
        <w:rPr>
          <w:rFonts w:ascii="Arial" w:hAnsi="Arial" w:cs="Arial"/>
          <w:bCs/>
          <w:sz w:val="24"/>
          <w:szCs w:val="24"/>
        </w:rPr>
        <w:t>aných genetických polymorfizmov</w:t>
      </w:r>
    </w:p>
    <w:p w:rsidR="00C10621" w:rsidRPr="00C10621" w:rsidRDefault="00C10621" w:rsidP="00C10621">
      <w:pPr>
        <w:spacing w:after="0" w:line="360" w:lineRule="auto"/>
        <w:rPr>
          <w:rFonts w:ascii="Arial" w:hAnsi="Arial" w:cs="Arial"/>
          <w:sz w:val="24"/>
          <w:szCs w:val="24"/>
        </w:rPr>
      </w:pPr>
      <w:r w:rsidRPr="00C10621">
        <w:rPr>
          <w:rFonts w:ascii="Arial" w:hAnsi="Arial" w:cs="Arial"/>
          <w:bCs/>
          <w:sz w:val="24"/>
          <w:szCs w:val="24"/>
        </w:rPr>
        <w:t xml:space="preserve">    </w:t>
      </w:r>
      <w:r w:rsidR="00613E86" w:rsidRPr="00C10621">
        <w:rPr>
          <w:rFonts w:ascii="Arial" w:hAnsi="Arial" w:cs="Arial"/>
          <w:bCs/>
          <w:sz w:val="24"/>
          <w:szCs w:val="24"/>
        </w:rPr>
        <w:t>s obezitou</w:t>
      </w:r>
      <w:r w:rsidR="00774CBF" w:rsidRPr="00C10621">
        <w:rPr>
          <w:rFonts w:ascii="Arial" w:hAnsi="Arial" w:cs="Arial"/>
          <w:sz w:val="24"/>
          <w:szCs w:val="24"/>
        </w:rPr>
        <w:t>“</w:t>
      </w:r>
      <w:r w:rsidRPr="00C10621">
        <w:rPr>
          <w:rFonts w:ascii="Arial" w:hAnsi="Arial" w:cs="Arial"/>
          <w:sz w:val="24"/>
          <w:szCs w:val="24"/>
        </w:rPr>
        <w:t xml:space="preserve"> </w:t>
      </w:r>
    </w:p>
    <w:p w:rsidR="00C10621" w:rsidRPr="00C10621" w:rsidRDefault="00C10621" w:rsidP="00456032">
      <w:pPr>
        <w:pStyle w:val="Odstavecseseznamem"/>
        <w:numPr>
          <w:ilvl w:val="2"/>
          <w:numId w:val="13"/>
        </w:numPr>
        <w:spacing w:after="0" w:line="360" w:lineRule="auto"/>
        <w:rPr>
          <w:rFonts w:ascii="Arial" w:hAnsi="Arial" w:cs="Arial"/>
          <w:sz w:val="24"/>
          <w:szCs w:val="24"/>
        </w:rPr>
      </w:pPr>
      <w:r w:rsidRPr="00C10621">
        <w:rPr>
          <w:rFonts w:ascii="Arial" w:hAnsi="Arial" w:cs="Arial"/>
          <w:sz w:val="24"/>
          <w:szCs w:val="24"/>
        </w:rPr>
        <w:t>Antropológia</w:t>
      </w:r>
    </w:p>
    <w:p w:rsidR="00C10621" w:rsidRDefault="00774CBF" w:rsidP="00C10621">
      <w:pPr>
        <w:spacing w:after="0" w:line="360" w:lineRule="auto"/>
        <w:ind w:left="360"/>
        <w:rPr>
          <w:rFonts w:ascii="Arial" w:hAnsi="Arial" w:cs="Arial"/>
          <w:sz w:val="24"/>
          <w:szCs w:val="24"/>
        </w:rPr>
      </w:pPr>
      <w:r w:rsidRPr="00C10621">
        <w:rPr>
          <w:rFonts w:ascii="Arial" w:hAnsi="Arial" w:cs="Arial"/>
          <w:sz w:val="24"/>
          <w:szCs w:val="24"/>
        </w:rPr>
        <w:t>FHPV PU v Prešove, 2015</w:t>
      </w:r>
      <w:r w:rsidR="00C10621">
        <w:rPr>
          <w:rFonts w:ascii="Arial" w:hAnsi="Arial" w:cs="Arial"/>
          <w:sz w:val="24"/>
          <w:szCs w:val="24"/>
        </w:rPr>
        <w:t>.</w:t>
      </w:r>
    </w:p>
    <w:p w:rsidR="00C10621" w:rsidRDefault="00C10621" w:rsidP="00C10621">
      <w:pPr>
        <w:spacing w:after="0" w:line="360" w:lineRule="auto"/>
        <w:rPr>
          <w:rFonts w:ascii="Arial" w:hAnsi="Arial" w:cs="Arial"/>
          <w:sz w:val="24"/>
          <w:szCs w:val="24"/>
        </w:rPr>
      </w:pPr>
      <w:r>
        <w:rPr>
          <w:rFonts w:ascii="Arial" w:hAnsi="Arial" w:cs="Arial"/>
          <w:sz w:val="24"/>
          <w:szCs w:val="24"/>
        </w:rPr>
        <w:t xml:space="preserve">8. </w:t>
      </w:r>
      <w:r w:rsidR="00774CBF" w:rsidRPr="00C10621">
        <w:rPr>
          <w:rFonts w:ascii="Arial" w:hAnsi="Arial" w:cs="Arial"/>
          <w:b/>
          <w:bCs/>
          <w:sz w:val="24"/>
          <w:szCs w:val="24"/>
        </w:rPr>
        <w:t>Mgr.Katarína Škovranov</w:t>
      </w:r>
      <w:r w:rsidR="00111D9D" w:rsidRPr="00C10621">
        <w:rPr>
          <w:rFonts w:ascii="Arial" w:hAnsi="Arial" w:cs="Arial"/>
          <w:b/>
          <w:bCs/>
          <w:sz w:val="24"/>
          <w:szCs w:val="24"/>
        </w:rPr>
        <w:t>á</w:t>
      </w:r>
      <w:r w:rsidR="00774CBF" w:rsidRPr="00C10621">
        <w:rPr>
          <w:rFonts w:ascii="Arial" w:hAnsi="Arial" w:cs="Arial"/>
          <w:b/>
          <w:bCs/>
          <w:sz w:val="24"/>
          <w:szCs w:val="24"/>
        </w:rPr>
        <w:t>: „</w:t>
      </w:r>
      <w:r w:rsidR="00613E86" w:rsidRPr="00C10621">
        <w:rPr>
          <w:rFonts w:ascii="Arial" w:hAnsi="Arial" w:cs="Arial"/>
          <w:bCs/>
          <w:sz w:val="24"/>
          <w:szCs w:val="24"/>
        </w:rPr>
        <w:t>Biochemická a genetická analýza osteoporózy</w:t>
      </w:r>
      <w:r w:rsidR="00774CBF" w:rsidRPr="00C10621">
        <w:rPr>
          <w:rFonts w:ascii="Arial" w:hAnsi="Arial" w:cs="Arial"/>
          <w:sz w:val="24"/>
          <w:szCs w:val="24"/>
        </w:rPr>
        <w:t xml:space="preserve">       </w:t>
      </w:r>
      <w:r>
        <w:rPr>
          <w:rFonts w:ascii="Arial" w:hAnsi="Arial" w:cs="Arial"/>
          <w:sz w:val="24"/>
          <w:szCs w:val="24"/>
        </w:rPr>
        <w:t xml:space="preserve"> </w:t>
      </w:r>
    </w:p>
    <w:p w:rsidR="00774CBF" w:rsidRPr="00C10621" w:rsidRDefault="00C10621" w:rsidP="00456032">
      <w:pPr>
        <w:pStyle w:val="Odstavecseseznamem"/>
        <w:numPr>
          <w:ilvl w:val="2"/>
          <w:numId w:val="23"/>
        </w:numPr>
        <w:spacing w:after="0" w:line="360" w:lineRule="auto"/>
        <w:rPr>
          <w:rFonts w:ascii="Arial" w:hAnsi="Arial" w:cs="Arial"/>
          <w:sz w:val="24"/>
          <w:szCs w:val="24"/>
        </w:rPr>
      </w:pPr>
      <w:r w:rsidRPr="00C10621">
        <w:rPr>
          <w:rFonts w:ascii="Arial" w:hAnsi="Arial" w:cs="Arial"/>
          <w:sz w:val="24"/>
          <w:szCs w:val="24"/>
        </w:rPr>
        <w:t xml:space="preserve"> </w:t>
      </w:r>
      <w:r w:rsidR="00774CBF" w:rsidRPr="00C10621">
        <w:rPr>
          <w:rFonts w:ascii="Arial" w:hAnsi="Arial" w:cs="Arial"/>
          <w:sz w:val="24"/>
          <w:szCs w:val="24"/>
        </w:rPr>
        <w:t>Antropológia</w:t>
      </w:r>
    </w:p>
    <w:p w:rsidR="00C10621" w:rsidRDefault="00C10621" w:rsidP="00C10621">
      <w:pPr>
        <w:pStyle w:val="Default"/>
        <w:spacing w:line="360" w:lineRule="auto"/>
        <w:rPr>
          <w:rFonts w:ascii="Arial" w:hAnsi="Arial" w:cs="Arial"/>
        </w:rPr>
      </w:pPr>
      <w:r>
        <w:rPr>
          <w:rFonts w:ascii="Arial" w:hAnsi="Arial" w:cs="Arial"/>
        </w:rPr>
        <w:t xml:space="preserve">    </w:t>
      </w:r>
      <w:r w:rsidR="00774CBF" w:rsidRPr="00C10621">
        <w:rPr>
          <w:rFonts w:ascii="Arial" w:hAnsi="Arial" w:cs="Arial"/>
        </w:rPr>
        <w:t>FHPV PU v Prešove, 2015</w:t>
      </w:r>
      <w:r>
        <w:rPr>
          <w:rFonts w:ascii="Arial" w:hAnsi="Arial" w:cs="Arial"/>
        </w:rPr>
        <w:t>.</w:t>
      </w:r>
    </w:p>
    <w:p w:rsidR="00C10621" w:rsidRDefault="00C10621" w:rsidP="00C10621">
      <w:pPr>
        <w:pStyle w:val="Default"/>
        <w:spacing w:line="360" w:lineRule="auto"/>
        <w:rPr>
          <w:rFonts w:ascii="Arial" w:hAnsi="Arial" w:cs="Arial"/>
        </w:rPr>
      </w:pPr>
      <w:r>
        <w:rPr>
          <w:rFonts w:ascii="Arial" w:hAnsi="Arial" w:cs="Arial"/>
        </w:rPr>
        <w:t xml:space="preserve">9. </w:t>
      </w:r>
      <w:r w:rsidR="00774CBF" w:rsidRPr="00915822">
        <w:rPr>
          <w:rFonts w:ascii="Arial" w:hAnsi="Arial" w:cs="Arial"/>
          <w:b/>
        </w:rPr>
        <w:t xml:space="preserve">MUDr. Lucia  </w:t>
      </w:r>
      <w:r w:rsidR="00B679A6">
        <w:rPr>
          <w:rFonts w:ascii="Arial" w:hAnsi="Arial" w:cs="Arial"/>
          <w:b/>
        </w:rPr>
        <w:t>Štovková</w:t>
      </w:r>
      <w:r w:rsidR="00774CBF" w:rsidRPr="00915822">
        <w:rPr>
          <w:rFonts w:ascii="Arial" w:hAnsi="Arial" w:cs="Arial"/>
          <w:b/>
        </w:rPr>
        <w:t xml:space="preserve">: </w:t>
      </w:r>
      <w:r w:rsidR="00774CBF" w:rsidRPr="00613E86">
        <w:rPr>
          <w:rFonts w:ascii="Arial" w:hAnsi="Arial" w:cs="Arial"/>
        </w:rPr>
        <w:t>„V</w:t>
      </w:r>
      <w:r w:rsidR="00613E86" w:rsidRPr="00613E86">
        <w:rPr>
          <w:rFonts w:ascii="Arial" w:hAnsi="Arial" w:cs="Arial"/>
        </w:rPr>
        <w:t>plyv</w:t>
      </w:r>
      <w:r w:rsidR="00774CBF" w:rsidRPr="00613E86">
        <w:rPr>
          <w:rFonts w:ascii="Arial" w:hAnsi="Arial" w:cs="Arial"/>
        </w:rPr>
        <w:t xml:space="preserve">  O</w:t>
      </w:r>
      <w:r w:rsidR="00613E86" w:rsidRPr="00613E86">
        <w:rPr>
          <w:rFonts w:ascii="Arial" w:hAnsi="Arial" w:cs="Arial"/>
        </w:rPr>
        <w:t>mega</w:t>
      </w:r>
      <w:r>
        <w:rPr>
          <w:rFonts w:ascii="Arial" w:hAnsi="Arial" w:cs="Arial"/>
        </w:rPr>
        <w:t xml:space="preserve"> - 3 p</w:t>
      </w:r>
      <w:r w:rsidR="00613E86" w:rsidRPr="00613E86">
        <w:rPr>
          <w:rFonts w:ascii="Arial" w:hAnsi="Arial" w:cs="Arial"/>
        </w:rPr>
        <w:t xml:space="preserve">olynenasýtených mastných  </w:t>
      </w:r>
    </w:p>
    <w:p w:rsidR="00C10621" w:rsidRDefault="00C10621" w:rsidP="00C10621">
      <w:pPr>
        <w:pStyle w:val="Default"/>
        <w:spacing w:line="360" w:lineRule="auto"/>
        <w:rPr>
          <w:rFonts w:ascii="Arial" w:hAnsi="Arial" w:cs="Arial"/>
        </w:rPr>
      </w:pPr>
      <w:r>
        <w:rPr>
          <w:rFonts w:ascii="Arial" w:hAnsi="Arial" w:cs="Arial"/>
        </w:rPr>
        <w:t xml:space="preserve">    </w:t>
      </w:r>
      <w:r w:rsidR="00613E86" w:rsidRPr="00613E86">
        <w:rPr>
          <w:rFonts w:ascii="Arial" w:hAnsi="Arial" w:cs="Arial"/>
        </w:rPr>
        <w:t xml:space="preserve">kyselín na  funkciu endotelu hodnotený vybranými biomarketmi u pacientov  </w:t>
      </w:r>
    </w:p>
    <w:p w:rsidR="00C10621" w:rsidRDefault="00C10621" w:rsidP="00C10621">
      <w:pPr>
        <w:pStyle w:val="Default"/>
        <w:spacing w:line="360" w:lineRule="auto"/>
        <w:rPr>
          <w:rFonts w:ascii="Arial" w:hAnsi="Arial" w:cs="Arial"/>
        </w:rPr>
      </w:pPr>
      <w:r>
        <w:rPr>
          <w:rFonts w:ascii="Arial" w:hAnsi="Arial" w:cs="Arial"/>
        </w:rPr>
        <w:t xml:space="preserve">    </w:t>
      </w:r>
      <w:r w:rsidR="00613E86" w:rsidRPr="00613E86">
        <w:rPr>
          <w:rFonts w:ascii="Arial" w:hAnsi="Arial" w:cs="Arial"/>
        </w:rPr>
        <w:t>s metabolickým  syndrómom</w:t>
      </w:r>
      <w:r w:rsidR="00774CBF" w:rsidRPr="00613E86">
        <w:rPr>
          <w:rFonts w:ascii="Arial" w:hAnsi="Arial" w:cs="Arial"/>
        </w:rPr>
        <w:t>“</w:t>
      </w:r>
    </w:p>
    <w:p w:rsidR="00C10621" w:rsidRDefault="00C10621" w:rsidP="00C10621">
      <w:pPr>
        <w:pStyle w:val="Default"/>
        <w:spacing w:line="360" w:lineRule="auto"/>
        <w:rPr>
          <w:rFonts w:ascii="Arial" w:hAnsi="Arial" w:cs="Arial"/>
        </w:rPr>
      </w:pPr>
      <w:r>
        <w:rPr>
          <w:rFonts w:ascii="Arial" w:hAnsi="Arial" w:cs="Arial"/>
        </w:rPr>
        <w:lastRenderedPageBreak/>
        <w:t xml:space="preserve">    </w:t>
      </w:r>
      <w:r w:rsidR="00774CBF" w:rsidRPr="00613E86">
        <w:rPr>
          <w:rFonts w:ascii="Arial" w:hAnsi="Arial" w:cs="Arial"/>
        </w:rPr>
        <w:t>7.1.4. Vnútorné choroby</w:t>
      </w:r>
    </w:p>
    <w:p w:rsidR="00981478" w:rsidRDefault="00C10621"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Lekárska  fakulta UPJŠ v K</w:t>
      </w:r>
      <w:r w:rsidR="00981478">
        <w:rPr>
          <w:rFonts w:ascii="Arial" w:hAnsi="Arial" w:cs="Arial"/>
        </w:rPr>
        <w:t>ošiciach</w:t>
      </w:r>
      <w:r w:rsidR="00774CBF" w:rsidRPr="00613E86">
        <w:rPr>
          <w:rFonts w:ascii="Arial" w:hAnsi="Arial" w:cs="Arial"/>
        </w:rPr>
        <w:t>, 2016</w:t>
      </w:r>
      <w:r w:rsidR="00981478">
        <w:rPr>
          <w:rFonts w:ascii="Arial" w:hAnsi="Arial" w:cs="Arial"/>
        </w:rPr>
        <w:t>.</w:t>
      </w:r>
    </w:p>
    <w:p w:rsidR="00981478" w:rsidRDefault="00981478" w:rsidP="00981478">
      <w:pPr>
        <w:pStyle w:val="Default"/>
        <w:spacing w:line="360" w:lineRule="auto"/>
        <w:rPr>
          <w:rFonts w:ascii="Arial" w:hAnsi="Arial" w:cs="Arial"/>
        </w:rPr>
      </w:pPr>
      <w:r>
        <w:rPr>
          <w:rFonts w:ascii="Arial" w:hAnsi="Arial" w:cs="Arial"/>
        </w:rPr>
        <w:t>10.</w:t>
      </w:r>
      <w:r w:rsidR="00774CBF" w:rsidRPr="00613E86">
        <w:rPr>
          <w:rFonts w:ascii="Arial" w:hAnsi="Arial" w:cs="Arial"/>
          <w:b/>
        </w:rPr>
        <w:t>MUDr. Katarína  Cenkerová: „</w:t>
      </w:r>
      <w:r w:rsidR="00613E86" w:rsidRPr="00613E86">
        <w:rPr>
          <w:rFonts w:ascii="Arial" w:hAnsi="Arial" w:cs="Arial"/>
        </w:rPr>
        <w:t>Diastolické  srdcové zlyhávanie</w:t>
      </w:r>
      <w:r w:rsidR="00774CBF" w:rsidRPr="00613E86">
        <w:rPr>
          <w:rFonts w:ascii="Arial" w:hAnsi="Arial" w:cs="Arial"/>
        </w:rPr>
        <w:t xml:space="preserve"> (</w:t>
      </w:r>
      <w:r>
        <w:rPr>
          <w:rFonts w:ascii="Arial" w:hAnsi="Arial" w:cs="Arial"/>
        </w:rPr>
        <w:t xml:space="preserve">Klinické  </w:t>
      </w:r>
    </w:p>
    <w:p w:rsidR="00981478" w:rsidRDefault="00981478" w:rsidP="00981478">
      <w:pPr>
        <w:pStyle w:val="Default"/>
        <w:spacing w:line="360" w:lineRule="auto"/>
        <w:rPr>
          <w:rFonts w:ascii="Arial" w:hAnsi="Arial" w:cs="Arial"/>
        </w:rPr>
      </w:pPr>
      <w:r>
        <w:rPr>
          <w:rFonts w:ascii="Arial" w:hAnsi="Arial" w:cs="Arial"/>
        </w:rPr>
        <w:t xml:space="preserve">     </w:t>
      </w:r>
      <w:r w:rsidR="00613E86" w:rsidRPr="00613E86">
        <w:rPr>
          <w:rFonts w:ascii="Arial" w:hAnsi="Arial" w:cs="Arial"/>
        </w:rPr>
        <w:t>charakteristiky, priebeh a komparácia  so systolickým srdcovým  zlyhávaním</w:t>
      </w:r>
      <w:r w:rsidR="00774CBF" w:rsidRPr="00613E86">
        <w:rPr>
          <w:rFonts w:ascii="Arial" w:hAnsi="Arial" w:cs="Arial"/>
        </w:rPr>
        <w:t>)“</w:t>
      </w:r>
    </w:p>
    <w:p w:rsidR="00981478" w:rsidRDefault="00981478" w:rsidP="00981478">
      <w:pPr>
        <w:pStyle w:val="Default"/>
        <w:spacing w:line="360" w:lineRule="auto"/>
        <w:rPr>
          <w:rFonts w:ascii="Arial" w:hAnsi="Arial" w:cs="Arial"/>
        </w:rPr>
      </w:pPr>
      <w:r>
        <w:rPr>
          <w:rFonts w:ascii="Arial" w:hAnsi="Arial" w:cs="Arial"/>
        </w:rPr>
        <w:t xml:space="preserve">     7.1.4. V</w:t>
      </w:r>
      <w:r w:rsidR="00774CBF" w:rsidRPr="00613E86">
        <w:rPr>
          <w:rFonts w:ascii="Arial" w:hAnsi="Arial" w:cs="Arial"/>
        </w:rPr>
        <w:t>nútorné choroby</w:t>
      </w:r>
    </w:p>
    <w:p w:rsidR="00981478" w:rsidRDefault="00981478" w:rsidP="00981478">
      <w:pPr>
        <w:pStyle w:val="Default"/>
        <w:spacing w:line="360" w:lineRule="auto"/>
        <w:rPr>
          <w:rFonts w:ascii="Arial" w:hAnsi="Arial" w:cs="Arial"/>
        </w:rPr>
      </w:pPr>
      <w:r>
        <w:rPr>
          <w:rFonts w:ascii="Arial" w:hAnsi="Arial" w:cs="Arial"/>
        </w:rPr>
        <w:t xml:space="preserve">     Lekárska  fakulta</w:t>
      </w:r>
      <w:r w:rsidRPr="00C10621">
        <w:rPr>
          <w:rFonts w:ascii="Arial" w:hAnsi="Arial" w:cs="Arial"/>
        </w:rPr>
        <w:t xml:space="preserve"> </w:t>
      </w:r>
      <w:r>
        <w:rPr>
          <w:rFonts w:ascii="Arial" w:hAnsi="Arial" w:cs="Arial"/>
        </w:rPr>
        <w:t xml:space="preserve"> U</w:t>
      </w:r>
      <w:r w:rsidR="00774CBF" w:rsidRPr="00613E86">
        <w:rPr>
          <w:rFonts w:ascii="Arial" w:hAnsi="Arial" w:cs="Arial"/>
        </w:rPr>
        <w:t>K  Bratislava, 2016</w:t>
      </w:r>
      <w:r>
        <w:rPr>
          <w:rFonts w:ascii="Arial" w:hAnsi="Arial" w:cs="Arial"/>
        </w:rPr>
        <w:t>.</w:t>
      </w:r>
    </w:p>
    <w:p w:rsidR="00981478" w:rsidRDefault="00981478" w:rsidP="00981478">
      <w:pPr>
        <w:pStyle w:val="Default"/>
        <w:spacing w:line="360" w:lineRule="auto"/>
        <w:rPr>
          <w:rFonts w:ascii="Arial" w:hAnsi="Arial" w:cs="Arial"/>
        </w:rPr>
      </w:pPr>
      <w:r>
        <w:rPr>
          <w:rFonts w:ascii="Arial" w:hAnsi="Arial" w:cs="Arial"/>
        </w:rPr>
        <w:t>11.</w:t>
      </w:r>
      <w:r w:rsidR="00774CBF" w:rsidRPr="00613E86">
        <w:rPr>
          <w:rFonts w:ascii="Arial" w:hAnsi="Arial" w:cs="Arial"/>
          <w:b/>
        </w:rPr>
        <w:t xml:space="preserve">MUDr. </w:t>
      </w:r>
      <w:r w:rsidR="00774CBF" w:rsidRPr="00613E86">
        <w:rPr>
          <w:rFonts w:ascii="Arial" w:hAnsi="Arial" w:cs="Arial"/>
          <w:b/>
          <w:bCs/>
        </w:rPr>
        <w:t xml:space="preserve">Štefan Tóth: </w:t>
      </w:r>
      <w:r w:rsidR="00774CBF" w:rsidRPr="00613E86">
        <w:rPr>
          <w:rFonts w:ascii="Arial" w:hAnsi="Arial" w:cs="Arial"/>
          <w:b/>
        </w:rPr>
        <w:t>„</w:t>
      </w:r>
      <w:r w:rsidR="00613E86" w:rsidRPr="00613E86">
        <w:rPr>
          <w:rFonts w:ascii="Arial" w:hAnsi="Arial" w:cs="Arial"/>
        </w:rPr>
        <w:t>Potenciálne rizikové  fakto</w:t>
      </w:r>
      <w:r>
        <w:rPr>
          <w:rFonts w:ascii="Arial" w:hAnsi="Arial" w:cs="Arial"/>
        </w:rPr>
        <w:t xml:space="preserve">ry a markery  aterogenézy a ich       </w:t>
      </w:r>
    </w:p>
    <w:p w:rsidR="00981478" w:rsidRDefault="00981478" w:rsidP="00981478">
      <w:pPr>
        <w:pStyle w:val="Default"/>
        <w:spacing w:line="360" w:lineRule="auto"/>
        <w:rPr>
          <w:rFonts w:ascii="Arial" w:hAnsi="Arial" w:cs="Arial"/>
        </w:rPr>
      </w:pPr>
      <w:r>
        <w:rPr>
          <w:rFonts w:ascii="Arial" w:hAnsi="Arial" w:cs="Arial"/>
        </w:rPr>
        <w:t xml:space="preserve">     </w:t>
      </w:r>
      <w:r w:rsidR="00613E86" w:rsidRPr="00613E86">
        <w:rPr>
          <w:rFonts w:ascii="Arial" w:hAnsi="Arial" w:cs="Arial"/>
        </w:rPr>
        <w:t>vzťah k viscerálnemu tukovému tkanivu</w:t>
      </w:r>
      <w:r>
        <w:rPr>
          <w:rFonts w:ascii="Arial" w:hAnsi="Arial" w:cs="Arial"/>
        </w:rPr>
        <w:t xml:space="preserve">“ </w:t>
      </w:r>
    </w:p>
    <w:p w:rsidR="00981478" w:rsidRDefault="00981478" w:rsidP="00981478">
      <w:pPr>
        <w:pStyle w:val="Default"/>
        <w:spacing w:line="360" w:lineRule="auto"/>
        <w:rPr>
          <w:rFonts w:ascii="Arial" w:hAnsi="Arial" w:cs="Arial"/>
        </w:rPr>
      </w:pPr>
      <w:r>
        <w:rPr>
          <w:rFonts w:ascii="Arial" w:hAnsi="Arial" w:cs="Arial"/>
        </w:rPr>
        <w:t xml:space="preserve">     7.1.4. Vnútorné choroby                                                                                                      </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 xml:space="preserve">Lekárska </w:t>
      </w:r>
      <w:r>
        <w:rPr>
          <w:rFonts w:ascii="Arial" w:hAnsi="Arial" w:cs="Arial"/>
        </w:rPr>
        <w:t xml:space="preserve"> fakulta UPJŠ v Košiciach, 2016.</w:t>
      </w:r>
    </w:p>
    <w:p w:rsidR="00981478" w:rsidRDefault="00981478" w:rsidP="00981478">
      <w:pPr>
        <w:pStyle w:val="Default"/>
        <w:spacing w:line="360" w:lineRule="auto"/>
        <w:rPr>
          <w:rFonts w:ascii="Arial" w:hAnsi="Arial" w:cs="Arial"/>
        </w:rPr>
      </w:pPr>
      <w:r>
        <w:rPr>
          <w:rFonts w:ascii="Arial" w:hAnsi="Arial" w:cs="Arial"/>
        </w:rPr>
        <w:t>12.</w:t>
      </w:r>
      <w:r w:rsidR="00774CBF" w:rsidRPr="00915822">
        <w:rPr>
          <w:rFonts w:ascii="Arial" w:hAnsi="Arial" w:cs="Arial"/>
          <w:b/>
        </w:rPr>
        <w:t>MUDr.  Ľubomíra Mihalkanina</w:t>
      </w:r>
      <w:r w:rsidR="001106C1">
        <w:rPr>
          <w:rFonts w:ascii="Arial" w:hAnsi="Arial" w:cs="Arial"/>
          <w:b/>
        </w:rPr>
        <w:t>:</w:t>
      </w:r>
      <w:r w:rsidR="00774CBF" w:rsidRPr="00915822">
        <w:rPr>
          <w:rFonts w:ascii="Arial" w:hAnsi="Arial" w:cs="Arial"/>
          <w:b/>
        </w:rPr>
        <w:t xml:space="preserve"> </w:t>
      </w:r>
      <w:r w:rsidR="00774CBF" w:rsidRPr="00613E86">
        <w:rPr>
          <w:rFonts w:ascii="Arial" w:hAnsi="Arial" w:cs="Arial"/>
        </w:rPr>
        <w:t>O</w:t>
      </w:r>
      <w:r w:rsidR="00613E86" w:rsidRPr="00613E86">
        <w:rPr>
          <w:rFonts w:ascii="Arial" w:hAnsi="Arial" w:cs="Arial"/>
        </w:rPr>
        <w:t xml:space="preserve">ponentský posudok </w:t>
      </w:r>
      <w:r w:rsidR="00774CBF" w:rsidRPr="00613E86">
        <w:rPr>
          <w:rFonts w:ascii="Arial" w:hAnsi="Arial" w:cs="Arial"/>
        </w:rPr>
        <w:t xml:space="preserve">ku písomnej  práci </w:t>
      </w:r>
      <w:r>
        <w:rPr>
          <w:rFonts w:ascii="Arial" w:hAnsi="Arial" w:cs="Arial"/>
        </w:rPr>
        <w:t xml:space="preserve"> </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k dizertačnej  skúške</w:t>
      </w:r>
      <w:r>
        <w:rPr>
          <w:rFonts w:ascii="Arial" w:hAnsi="Arial" w:cs="Arial"/>
        </w:rPr>
        <w:t xml:space="preserve"> </w:t>
      </w:r>
      <w:r w:rsidR="00774CBF" w:rsidRPr="00613E86">
        <w:rPr>
          <w:rFonts w:ascii="Arial" w:hAnsi="Arial" w:cs="Arial"/>
        </w:rPr>
        <w:t xml:space="preserve">„Vplyv nových  perorálnych antikoagulancií na sliznicu </w:t>
      </w:r>
      <w:r>
        <w:rPr>
          <w:rFonts w:ascii="Arial" w:hAnsi="Arial" w:cs="Arial"/>
        </w:rPr>
        <w:t xml:space="preserve"> </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 xml:space="preserve">horného  </w:t>
      </w:r>
      <w:r>
        <w:rPr>
          <w:rFonts w:ascii="Arial" w:hAnsi="Arial" w:cs="Arial"/>
        </w:rPr>
        <w:t xml:space="preserve">  </w:t>
      </w:r>
      <w:r w:rsidR="00774CBF" w:rsidRPr="00613E86">
        <w:rPr>
          <w:rFonts w:ascii="Arial" w:hAnsi="Arial" w:cs="Arial"/>
        </w:rPr>
        <w:t>tráviaceho traktu“</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7.1.4. Vnútorné choroby</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613E86">
        <w:rPr>
          <w:rFonts w:ascii="Arial" w:hAnsi="Arial" w:cs="Arial"/>
        </w:rPr>
        <w:t>Le</w:t>
      </w:r>
      <w:r w:rsidR="00B50E91">
        <w:rPr>
          <w:rFonts w:ascii="Arial" w:hAnsi="Arial" w:cs="Arial"/>
        </w:rPr>
        <w:t>kárska  fakulta UPJŠ v Košiciach</w:t>
      </w:r>
      <w:r w:rsidR="00774CBF" w:rsidRPr="00613E86">
        <w:rPr>
          <w:rFonts w:ascii="Arial" w:hAnsi="Arial" w:cs="Arial"/>
        </w:rPr>
        <w:t>, 2015</w:t>
      </w:r>
      <w:r>
        <w:rPr>
          <w:rFonts w:ascii="Arial" w:hAnsi="Arial" w:cs="Arial"/>
        </w:rPr>
        <w:t>.</w:t>
      </w:r>
    </w:p>
    <w:p w:rsidR="001106C1" w:rsidRDefault="001106C1" w:rsidP="001106C1">
      <w:pPr>
        <w:pStyle w:val="Default"/>
        <w:spacing w:line="360" w:lineRule="auto"/>
        <w:rPr>
          <w:rFonts w:ascii="Arial" w:hAnsi="Arial" w:cs="Arial"/>
        </w:rPr>
      </w:pPr>
      <w:r>
        <w:rPr>
          <w:rFonts w:ascii="Arial" w:hAnsi="Arial" w:cs="Arial"/>
        </w:rPr>
        <w:t xml:space="preserve">13. </w:t>
      </w:r>
      <w:r w:rsidRPr="001106C1">
        <w:rPr>
          <w:rFonts w:ascii="Arial" w:hAnsi="Arial" w:cs="Arial"/>
          <w:b/>
        </w:rPr>
        <w:t>MUDr. Peter Michalka</w:t>
      </w:r>
      <w:r>
        <w:rPr>
          <w:rFonts w:ascii="Arial" w:hAnsi="Arial" w:cs="Arial"/>
        </w:rPr>
        <w:t xml:space="preserve">: </w:t>
      </w:r>
      <w:r w:rsidRPr="00613E86">
        <w:rPr>
          <w:rFonts w:ascii="Arial" w:hAnsi="Arial" w:cs="Arial"/>
        </w:rPr>
        <w:t xml:space="preserve">Oponentský posudok ku písomnej  práci </w:t>
      </w:r>
      <w:r>
        <w:rPr>
          <w:rFonts w:ascii="Arial" w:hAnsi="Arial" w:cs="Arial"/>
        </w:rPr>
        <w:t xml:space="preserve"> </w:t>
      </w:r>
    </w:p>
    <w:p w:rsidR="001106C1" w:rsidRDefault="001106C1" w:rsidP="001106C1">
      <w:pPr>
        <w:pStyle w:val="Default"/>
        <w:spacing w:line="360" w:lineRule="auto"/>
        <w:rPr>
          <w:rFonts w:ascii="Arial" w:hAnsi="Arial" w:cs="Arial"/>
        </w:rPr>
      </w:pPr>
      <w:r>
        <w:rPr>
          <w:rFonts w:ascii="Arial" w:hAnsi="Arial" w:cs="Arial"/>
        </w:rPr>
        <w:t xml:space="preserve">     </w:t>
      </w:r>
      <w:r w:rsidRPr="00613E86">
        <w:rPr>
          <w:rFonts w:ascii="Arial" w:hAnsi="Arial" w:cs="Arial"/>
        </w:rPr>
        <w:t>k dizertačnej  skúške</w:t>
      </w:r>
      <w:r>
        <w:rPr>
          <w:rFonts w:ascii="Arial" w:hAnsi="Arial" w:cs="Arial"/>
        </w:rPr>
        <w:t xml:space="preserve"> „ Prežívanie chorých s implantovateľnými defibrilátormi na  </w:t>
      </w:r>
    </w:p>
    <w:p w:rsidR="001106C1" w:rsidRDefault="001106C1" w:rsidP="001106C1">
      <w:pPr>
        <w:pStyle w:val="Default"/>
        <w:spacing w:line="360" w:lineRule="auto"/>
        <w:rPr>
          <w:rFonts w:ascii="Arial" w:hAnsi="Arial" w:cs="Arial"/>
        </w:rPr>
      </w:pPr>
      <w:r>
        <w:rPr>
          <w:rFonts w:ascii="Arial" w:hAnsi="Arial" w:cs="Arial"/>
        </w:rPr>
        <w:t xml:space="preserve">     Slovensku.</w:t>
      </w:r>
    </w:p>
    <w:p w:rsidR="001106C1" w:rsidRDefault="001106C1" w:rsidP="001106C1">
      <w:pPr>
        <w:pStyle w:val="Default"/>
        <w:spacing w:line="360" w:lineRule="auto"/>
        <w:rPr>
          <w:rFonts w:ascii="Arial" w:hAnsi="Arial" w:cs="Arial"/>
        </w:rPr>
      </w:pPr>
      <w:r>
        <w:rPr>
          <w:rFonts w:ascii="Arial" w:hAnsi="Arial" w:cs="Arial"/>
        </w:rPr>
        <w:t xml:space="preserve">     7.1.4. Vnútorné  choroby</w:t>
      </w:r>
    </w:p>
    <w:p w:rsidR="001106C1" w:rsidRDefault="001106C1" w:rsidP="001106C1">
      <w:pPr>
        <w:pStyle w:val="Default"/>
        <w:spacing w:line="360" w:lineRule="auto"/>
        <w:rPr>
          <w:rFonts w:ascii="Arial" w:hAnsi="Arial" w:cs="Arial"/>
        </w:rPr>
      </w:pPr>
      <w:r>
        <w:rPr>
          <w:rFonts w:ascii="Arial" w:hAnsi="Arial" w:cs="Arial"/>
        </w:rPr>
        <w:t xml:space="preserve">     Lekárska fakulta  UK  v Bratislave</w:t>
      </w:r>
    </w:p>
    <w:p w:rsidR="00981478" w:rsidRDefault="00981478" w:rsidP="00981478">
      <w:pPr>
        <w:pStyle w:val="Default"/>
        <w:spacing w:line="360" w:lineRule="auto"/>
        <w:rPr>
          <w:rFonts w:ascii="Arial" w:hAnsi="Arial" w:cs="Arial"/>
          <w:bCs/>
        </w:rPr>
      </w:pPr>
      <w:r>
        <w:rPr>
          <w:rFonts w:ascii="Arial" w:hAnsi="Arial" w:cs="Arial"/>
        </w:rPr>
        <w:t>13.</w:t>
      </w:r>
      <w:r w:rsidR="00774CBF" w:rsidRPr="00915822">
        <w:rPr>
          <w:rFonts w:ascii="Arial" w:hAnsi="Arial" w:cs="Arial"/>
          <w:b/>
        </w:rPr>
        <w:t xml:space="preserve">MUDr. Katarína  Hatalová:  </w:t>
      </w:r>
      <w:r w:rsidR="00774CBF" w:rsidRPr="00847672">
        <w:rPr>
          <w:rFonts w:ascii="Arial" w:hAnsi="Arial" w:cs="Arial"/>
          <w:bCs/>
        </w:rPr>
        <w:t>P</w:t>
      </w:r>
      <w:r w:rsidR="00847672" w:rsidRPr="00847672">
        <w:rPr>
          <w:rFonts w:ascii="Arial" w:hAnsi="Arial" w:cs="Arial"/>
          <w:bCs/>
        </w:rPr>
        <w:t>rínos fixnýc</w:t>
      </w:r>
      <w:r w:rsidR="00613E86" w:rsidRPr="00847672">
        <w:rPr>
          <w:rFonts w:ascii="Arial" w:hAnsi="Arial" w:cs="Arial"/>
          <w:bCs/>
        </w:rPr>
        <w:t xml:space="preserve">h </w:t>
      </w:r>
      <w:r>
        <w:rPr>
          <w:rFonts w:ascii="Arial" w:hAnsi="Arial" w:cs="Arial"/>
          <w:bCs/>
        </w:rPr>
        <w:t xml:space="preserve"> liekových kombinácií v terapii </w:t>
      </w:r>
    </w:p>
    <w:p w:rsidR="00981478" w:rsidRDefault="00981478" w:rsidP="00981478">
      <w:pPr>
        <w:pStyle w:val="Default"/>
        <w:spacing w:line="360" w:lineRule="auto"/>
        <w:rPr>
          <w:rFonts w:ascii="Arial" w:hAnsi="Arial" w:cs="Arial"/>
        </w:rPr>
      </w:pPr>
      <w:r>
        <w:rPr>
          <w:rFonts w:ascii="Arial" w:hAnsi="Arial" w:cs="Arial"/>
          <w:bCs/>
        </w:rPr>
        <w:t xml:space="preserve">     </w:t>
      </w:r>
      <w:r w:rsidR="00613E86" w:rsidRPr="00847672">
        <w:rPr>
          <w:rFonts w:ascii="Arial" w:hAnsi="Arial" w:cs="Arial"/>
          <w:bCs/>
        </w:rPr>
        <w:t xml:space="preserve">artériovej </w:t>
      </w:r>
      <w:r w:rsidR="00847672" w:rsidRPr="00847672">
        <w:rPr>
          <w:rFonts w:ascii="Arial" w:hAnsi="Arial" w:cs="Arial"/>
          <w:bCs/>
        </w:rPr>
        <w:t>hypertenzie</w:t>
      </w:r>
      <w:r w:rsidR="00847672">
        <w:rPr>
          <w:rFonts w:ascii="Arial" w:hAnsi="Arial" w:cs="Arial"/>
        </w:rPr>
        <w:t>.</w:t>
      </w:r>
    </w:p>
    <w:p w:rsidR="00981478" w:rsidRDefault="00981478" w:rsidP="00981478">
      <w:pPr>
        <w:pStyle w:val="Default"/>
        <w:spacing w:line="360" w:lineRule="auto"/>
        <w:rPr>
          <w:rFonts w:ascii="Arial" w:hAnsi="Arial" w:cs="Arial"/>
        </w:rPr>
      </w:pPr>
      <w:r>
        <w:rPr>
          <w:rFonts w:ascii="Arial" w:hAnsi="Arial" w:cs="Arial"/>
        </w:rPr>
        <w:t xml:space="preserve">     </w:t>
      </w:r>
      <w:r w:rsidR="00774CBF" w:rsidRPr="00915822">
        <w:rPr>
          <w:rFonts w:ascii="Arial" w:hAnsi="Arial" w:cs="Arial"/>
        </w:rPr>
        <w:t>7.1.4. Vnútorné choroby</w:t>
      </w:r>
    </w:p>
    <w:p w:rsidR="00774CBF" w:rsidRPr="00915822" w:rsidRDefault="00981478" w:rsidP="00981478">
      <w:pPr>
        <w:pStyle w:val="Default"/>
        <w:spacing w:line="360" w:lineRule="auto"/>
        <w:rPr>
          <w:rFonts w:ascii="Arial" w:hAnsi="Arial" w:cs="Arial"/>
        </w:rPr>
      </w:pPr>
      <w:r>
        <w:rPr>
          <w:rFonts w:ascii="Arial" w:hAnsi="Arial" w:cs="Arial"/>
        </w:rPr>
        <w:t xml:space="preserve">     </w:t>
      </w:r>
      <w:r w:rsidR="00774CBF" w:rsidRPr="00915822">
        <w:rPr>
          <w:rFonts w:ascii="Arial" w:hAnsi="Arial" w:cs="Arial"/>
        </w:rPr>
        <w:t>Lekárska fakulta UPJŠ  v Košiciach, 2017</w:t>
      </w:r>
      <w:r>
        <w:rPr>
          <w:rFonts w:ascii="Arial" w:hAnsi="Arial" w:cs="Arial"/>
        </w:rPr>
        <w:t>.</w:t>
      </w:r>
    </w:p>
    <w:p w:rsidR="00774CBF" w:rsidRDefault="00774CBF" w:rsidP="00774CBF">
      <w:pPr>
        <w:spacing w:line="360" w:lineRule="auto"/>
        <w:ind w:left="720"/>
        <w:rPr>
          <w:rFonts w:ascii="Arial" w:hAnsi="Arial" w:cs="Arial"/>
          <w:b/>
          <w:sz w:val="24"/>
          <w:szCs w:val="24"/>
        </w:rPr>
      </w:pPr>
    </w:p>
    <w:p w:rsidR="00981478" w:rsidRDefault="00981478" w:rsidP="00774CBF">
      <w:pPr>
        <w:spacing w:line="360" w:lineRule="auto"/>
        <w:ind w:left="720"/>
        <w:rPr>
          <w:rFonts w:ascii="Arial" w:hAnsi="Arial" w:cs="Arial"/>
          <w:b/>
          <w:sz w:val="24"/>
          <w:szCs w:val="24"/>
        </w:rPr>
      </w:pPr>
    </w:p>
    <w:p w:rsidR="00981478" w:rsidRDefault="00981478" w:rsidP="00774CBF">
      <w:pPr>
        <w:spacing w:line="360" w:lineRule="auto"/>
        <w:ind w:left="720"/>
        <w:rPr>
          <w:rFonts w:ascii="Arial" w:hAnsi="Arial" w:cs="Arial"/>
          <w:b/>
          <w:sz w:val="24"/>
          <w:szCs w:val="24"/>
        </w:rPr>
      </w:pPr>
    </w:p>
    <w:p w:rsidR="00981478" w:rsidRDefault="00981478" w:rsidP="00774CBF">
      <w:pPr>
        <w:spacing w:line="360" w:lineRule="auto"/>
        <w:ind w:left="720"/>
        <w:rPr>
          <w:rFonts w:ascii="Arial" w:hAnsi="Arial" w:cs="Arial"/>
          <w:b/>
          <w:sz w:val="24"/>
          <w:szCs w:val="24"/>
        </w:rPr>
      </w:pPr>
    </w:p>
    <w:p w:rsidR="00981478" w:rsidRDefault="00981478" w:rsidP="00774CBF">
      <w:pPr>
        <w:spacing w:line="360" w:lineRule="auto"/>
        <w:ind w:left="720"/>
        <w:rPr>
          <w:rFonts w:ascii="Arial" w:hAnsi="Arial" w:cs="Arial"/>
          <w:b/>
          <w:sz w:val="24"/>
          <w:szCs w:val="24"/>
        </w:rPr>
      </w:pPr>
    </w:p>
    <w:p w:rsidR="00981478" w:rsidRDefault="00981478" w:rsidP="00774CBF">
      <w:pPr>
        <w:spacing w:line="360" w:lineRule="auto"/>
        <w:ind w:left="720"/>
        <w:rPr>
          <w:rFonts w:ascii="Arial" w:hAnsi="Arial" w:cs="Arial"/>
          <w:b/>
          <w:sz w:val="24"/>
          <w:szCs w:val="24"/>
        </w:rPr>
      </w:pPr>
    </w:p>
    <w:p w:rsidR="00981478" w:rsidRPr="00915822" w:rsidRDefault="00981478" w:rsidP="00B679A6">
      <w:pPr>
        <w:spacing w:line="360" w:lineRule="auto"/>
        <w:rPr>
          <w:rFonts w:ascii="Arial" w:hAnsi="Arial" w:cs="Arial"/>
          <w:b/>
          <w:sz w:val="24"/>
          <w:szCs w:val="24"/>
        </w:rPr>
      </w:pPr>
    </w:p>
    <w:p w:rsidR="00774CBF" w:rsidRPr="0009367B" w:rsidRDefault="00B56F2D" w:rsidP="00B56F2D">
      <w:pPr>
        <w:spacing w:line="360" w:lineRule="auto"/>
        <w:rPr>
          <w:rFonts w:ascii="Arial" w:hAnsi="Arial" w:cs="Arial"/>
          <w:b/>
          <w:sz w:val="32"/>
          <w:szCs w:val="32"/>
        </w:rPr>
      </w:pPr>
      <w:r>
        <w:rPr>
          <w:rFonts w:ascii="Arial" w:hAnsi="Arial" w:cs="Arial"/>
          <w:b/>
          <w:sz w:val="24"/>
          <w:szCs w:val="24"/>
        </w:rPr>
        <w:lastRenderedPageBreak/>
        <w:t xml:space="preserve"> </w:t>
      </w:r>
      <w:r w:rsidRPr="0009367B">
        <w:rPr>
          <w:rFonts w:ascii="Arial" w:hAnsi="Arial" w:cs="Arial"/>
          <w:b/>
          <w:sz w:val="32"/>
          <w:szCs w:val="32"/>
        </w:rPr>
        <w:t xml:space="preserve">POSUDZOVATEĽ </w:t>
      </w:r>
      <w:r w:rsidR="00F923A2">
        <w:rPr>
          <w:rFonts w:ascii="Arial" w:hAnsi="Arial" w:cs="Arial"/>
          <w:b/>
          <w:sz w:val="32"/>
          <w:szCs w:val="32"/>
        </w:rPr>
        <w:t xml:space="preserve"> </w:t>
      </w:r>
      <w:r w:rsidRPr="0009367B">
        <w:rPr>
          <w:rFonts w:ascii="Arial" w:hAnsi="Arial" w:cs="Arial"/>
          <w:b/>
          <w:sz w:val="32"/>
          <w:szCs w:val="32"/>
        </w:rPr>
        <w:t>PROJEKTOV  KEGA a VEGA</w:t>
      </w:r>
    </w:p>
    <w:p w:rsidR="00B56F2D" w:rsidRPr="00B56F2D" w:rsidRDefault="00B56F2D" w:rsidP="00B56F2D">
      <w:pPr>
        <w:spacing w:line="360" w:lineRule="auto"/>
        <w:rPr>
          <w:rFonts w:ascii="Arial" w:hAnsi="Arial" w:cs="Arial"/>
          <w:b/>
          <w:sz w:val="28"/>
          <w:szCs w:val="28"/>
        </w:rPr>
      </w:pPr>
    </w:p>
    <w:p w:rsidR="00B56F2D" w:rsidRDefault="00B56F2D" w:rsidP="00B56F2D">
      <w:pPr>
        <w:autoSpaceDE w:val="0"/>
        <w:autoSpaceDN w:val="0"/>
        <w:adjustRightInd w:val="0"/>
        <w:spacing w:after="0" w:line="360" w:lineRule="auto"/>
        <w:rPr>
          <w:rFonts w:ascii="Arial" w:eastAsiaTheme="minorHAnsi" w:hAnsi="Arial" w:cs="Arial"/>
          <w:b/>
          <w:bCs/>
          <w:sz w:val="24"/>
          <w:szCs w:val="24"/>
        </w:rPr>
      </w:pPr>
      <w:r w:rsidRPr="00B56F2D">
        <w:rPr>
          <w:rFonts w:ascii="Arial" w:eastAsiaTheme="minorHAnsi" w:hAnsi="Arial" w:cs="Arial"/>
          <w:b/>
          <w:bCs/>
          <w:sz w:val="24"/>
          <w:szCs w:val="24"/>
        </w:rPr>
        <w:t xml:space="preserve">1. </w:t>
      </w:r>
      <w:r>
        <w:rPr>
          <w:rFonts w:ascii="Arial" w:eastAsiaTheme="minorHAnsi" w:hAnsi="Arial" w:cs="Arial"/>
          <w:b/>
          <w:bCs/>
          <w:sz w:val="24"/>
          <w:szCs w:val="24"/>
        </w:rPr>
        <w:t xml:space="preserve"> </w:t>
      </w:r>
      <w:r w:rsidRPr="00B56F2D">
        <w:rPr>
          <w:rFonts w:ascii="Arial" w:eastAsiaTheme="minorHAnsi" w:hAnsi="Arial" w:cs="Arial"/>
          <w:b/>
          <w:bCs/>
          <w:sz w:val="24"/>
          <w:szCs w:val="24"/>
        </w:rPr>
        <w:t xml:space="preserve">VEDÚCI PROJEKTU: Prídavková Dana, MUDr. PhD., Číslo projektu: </w:t>
      </w:r>
      <w:r>
        <w:rPr>
          <w:rFonts w:ascii="Arial" w:eastAsiaTheme="minorHAnsi" w:hAnsi="Arial" w:cs="Arial"/>
          <w:b/>
          <w:bCs/>
          <w:sz w:val="24"/>
          <w:szCs w:val="24"/>
        </w:rPr>
        <w:t xml:space="preserve">  </w:t>
      </w:r>
    </w:p>
    <w:p w:rsidR="00B56F2D" w:rsidRDefault="00B56F2D" w:rsidP="00B56F2D">
      <w:pPr>
        <w:autoSpaceDE w:val="0"/>
        <w:autoSpaceDN w:val="0"/>
        <w:adjustRightInd w:val="0"/>
        <w:spacing w:after="0" w:line="360" w:lineRule="auto"/>
        <w:rPr>
          <w:rFonts w:ascii="Arial" w:eastAsiaTheme="minorHAnsi" w:hAnsi="Arial" w:cs="Arial"/>
          <w:b/>
          <w:bCs/>
          <w:sz w:val="24"/>
          <w:szCs w:val="24"/>
        </w:rPr>
      </w:pPr>
      <w:r>
        <w:rPr>
          <w:rFonts w:ascii="Arial" w:eastAsiaTheme="minorHAnsi" w:hAnsi="Arial" w:cs="Arial"/>
          <w:b/>
          <w:bCs/>
          <w:sz w:val="24"/>
          <w:szCs w:val="24"/>
        </w:rPr>
        <w:t xml:space="preserve">     </w:t>
      </w:r>
      <w:r w:rsidRPr="00B56F2D">
        <w:rPr>
          <w:rFonts w:ascii="Arial" w:eastAsiaTheme="minorHAnsi" w:hAnsi="Arial" w:cs="Arial"/>
          <w:b/>
          <w:bCs/>
          <w:sz w:val="24"/>
          <w:szCs w:val="24"/>
        </w:rPr>
        <w:t>1/0186/17, Komisia VEGA č.:9</w:t>
      </w:r>
    </w:p>
    <w:p w:rsidR="00981478" w:rsidRPr="00B56F2D" w:rsidRDefault="00981478" w:rsidP="00B56F2D">
      <w:pPr>
        <w:autoSpaceDE w:val="0"/>
        <w:autoSpaceDN w:val="0"/>
        <w:adjustRightInd w:val="0"/>
        <w:spacing w:after="0" w:line="360" w:lineRule="auto"/>
        <w:rPr>
          <w:rFonts w:ascii="Arial" w:eastAsiaTheme="minorHAnsi" w:hAnsi="Arial" w:cs="Arial"/>
          <w:b/>
          <w:bCs/>
          <w:sz w:val="24"/>
          <w:szCs w:val="24"/>
        </w:rPr>
      </w:pPr>
    </w:p>
    <w:p w:rsidR="00B56F2D" w:rsidRPr="00B56F2D" w:rsidRDefault="00B56F2D" w:rsidP="00B56F2D">
      <w:pPr>
        <w:autoSpaceDE w:val="0"/>
        <w:autoSpaceDN w:val="0"/>
        <w:adjustRightInd w:val="0"/>
        <w:spacing w:after="0" w:line="360" w:lineRule="auto"/>
        <w:rPr>
          <w:rFonts w:ascii="Arial" w:eastAsiaTheme="minorHAnsi" w:hAnsi="Arial" w:cs="Arial"/>
          <w:b/>
          <w:bCs/>
          <w:sz w:val="24"/>
          <w:szCs w:val="24"/>
        </w:rPr>
      </w:pPr>
      <w:r w:rsidRPr="00B56F2D">
        <w:rPr>
          <w:rFonts w:ascii="Arial" w:eastAsiaTheme="minorHAnsi" w:hAnsi="Arial" w:cs="Arial"/>
          <w:b/>
          <w:bCs/>
          <w:sz w:val="24"/>
          <w:szCs w:val="24"/>
        </w:rPr>
        <w:t xml:space="preserve">2.  VEDÚCI PROJEKTU: Vargová Viola, doc. MUDr. PhD., Číslo projektu:  </w:t>
      </w:r>
    </w:p>
    <w:p w:rsidR="00774CBF" w:rsidRDefault="00B56F2D" w:rsidP="00B56F2D">
      <w:pPr>
        <w:autoSpaceDE w:val="0"/>
        <w:autoSpaceDN w:val="0"/>
        <w:adjustRightInd w:val="0"/>
        <w:spacing w:after="0" w:line="360" w:lineRule="auto"/>
        <w:rPr>
          <w:rFonts w:ascii="Arial" w:eastAsiaTheme="minorHAnsi" w:hAnsi="Arial" w:cs="Arial"/>
          <w:b/>
          <w:bCs/>
          <w:sz w:val="24"/>
          <w:szCs w:val="24"/>
        </w:rPr>
      </w:pPr>
      <w:r w:rsidRPr="00B56F2D">
        <w:rPr>
          <w:rFonts w:ascii="Arial" w:eastAsiaTheme="minorHAnsi" w:hAnsi="Arial" w:cs="Arial"/>
          <w:b/>
          <w:bCs/>
          <w:sz w:val="24"/>
          <w:szCs w:val="24"/>
        </w:rPr>
        <w:t xml:space="preserve">     1/0910/16, Komisia VEGA č.:9</w:t>
      </w:r>
    </w:p>
    <w:p w:rsidR="00981478" w:rsidRPr="00B56F2D" w:rsidRDefault="00981478" w:rsidP="00B56F2D">
      <w:pPr>
        <w:autoSpaceDE w:val="0"/>
        <w:autoSpaceDN w:val="0"/>
        <w:adjustRightInd w:val="0"/>
        <w:spacing w:after="0" w:line="360" w:lineRule="auto"/>
        <w:rPr>
          <w:rFonts w:ascii="Arial" w:eastAsiaTheme="minorHAnsi" w:hAnsi="Arial" w:cs="Arial"/>
          <w:b/>
          <w:bCs/>
          <w:sz w:val="24"/>
          <w:szCs w:val="24"/>
        </w:rPr>
      </w:pPr>
    </w:p>
    <w:p w:rsidR="00B56F2D" w:rsidRDefault="00B56F2D" w:rsidP="00B56F2D">
      <w:pPr>
        <w:autoSpaceDE w:val="0"/>
        <w:autoSpaceDN w:val="0"/>
        <w:adjustRightInd w:val="0"/>
        <w:spacing w:after="0" w:line="360" w:lineRule="auto"/>
        <w:rPr>
          <w:rFonts w:ascii="Arial" w:eastAsiaTheme="minorHAnsi" w:hAnsi="Arial" w:cs="Arial"/>
          <w:b/>
          <w:bCs/>
          <w:sz w:val="24"/>
          <w:szCs w:val="24"/>
        </w:rPr>
      </w:pPr>
      <w:r>
        <w:rPr>
          <w:rFonts w:ascii="Arial" w:eastAsiaTheme="minorHAnsi" w:hAnsi="Arial" w:cs="Arial"/>
          <w:b/>
          <w:bCs/>
          <w:sz w:val="24"/>
          <w:szCs w:val="24"/>
        </w:rPr>
        <w:t xml:space="preserve">3.  </w:t>
      </w:r>
      <w:r w:rsidRPr="00B56F2D">
        <w:rPr>
          <w:rFonts w:ascii="Arial" w:eastAsiaTheme="minorHAnsi" w:hAnsi="Arial" w:cs="Arial"/>
          <w:b/>
          <w:bCs/>
          <w:sz w:val="24"/>
          <w:szCs w:val="24"/>
        </w:rPr>
        <w:t>Projekt KEGA č.004PU-4/2018</w:t>
      </w:r>
      <w:r w:rsidR="00981478">
        <w:rPr>
          <w:rFonts w:ascii="Arial" w:eastAsiaTheme="minorHAnsi" w:hAnsi="Arial" w:cs="Arial"/>
          <w:b/>
          <w:bCs/>
          <w:sz w:val="24"/>
          <w:szCs w:val="24"/>
        </w:rPr>
        <w:t xml:space="preserve"> s názvom „Súčasný stav a trend</w:t>
      </w:r>
      <w:r w:rsidRPr="00B56F2D">
        <w:rPr>
          <w:rFonts w:ascii="Arial" w:eastAsiaTheme="minorHAnsi" w:hAnsi="Arial" w:cs="Arial"/>
          <w:b/>
          <w:bCs/>
          <w:sz w:val="24"/>
          <w:szCs w:val="24"/>
        </w:rPr>
        <w:t xml:space="preserve">y  správnej  </w:t>
      </w:r>
    </w:p>
    <w:p w:rsidR="00774CBF" w:rsidRPr="00B56F2D" w:rsidRDefault="00B56F2D" w:rsidP="00B56F2D">
      <w:pPr>
        <w:autoSpaceDE w:val="0"/>
        <w:autoSpaceDN w:val="0"/>
        <w:adjustRightInd w:val="0"/>
        <w:spacing w:after="0" w:line="360" w:lineRule="auto"/>
        <w:rPr>
          <w:rFonts w:ascii="Arial" w:hAnsi="Arial" w:cs="Arial"/>
          <w:b/>
          <w:sz w:val="24"/>
          <w:szCs w:val="24"/>
        </w:rPr>
      </w:pPr>
      <w:r>
        <w:rPr>
          <w:rFonts w:ascii="Arial" w:eastAsiaTheme="minorHAnsi" w:hAnsi="Arial" w:cs="Arial"/>
          <w:b/>
          <w:bCs/>
          <w:sz w:val="24"/>
          <w:szCs w:val="24"/>
        </w:rPr>
        <w:t xml:space="preserve">     </w:t>
      </w:r>
      <w:r w:rsidRPr="00B56F2D">
        <w:rPr>
          <w:rFonts w:ascii="Arial" w:eastAsiaTheme="minorHAnsi" w:hAnsi="Arial" w:cs="Arial"/>
          <w:b/>
          <w:bCs/>
          <w:sz w:val="24"/>
          <w:szCs w:val="24"/>
        </w:rPr>
        <w:t xml:space="preserve">výživy“. </w:t>
      </w:r>
    </w:p>
    <w:p w:rsidR="00774CBF" w:rsidRPr="00915822" w:rsidRDefault="00774CBF" w:rsidP="00B56F2D">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774CBF" w:rsidRPr="00915822" w:rsidRDefault="00774CBF" w:rsidP="00774CBF">
      <w:pPr>
        <w:spacing w:line="360" w:lineRule="auto"/>
        <w:rPr>
          <w:rFonts w:ascii="Arial" w:hAnsi="Arial" w:cs="Arial"/>
          <w:b/>
          <w:sz w:val="24"/>
          <w:szCs w:val="24"/>
        </w:rPr>
      </w:pPr>
    </w:p>
    <w:p w:rsidR="00847672" w:rsidRDefault="00847672" w:rsidP="00774CBF">
      <w:pPr>
        <w:spacing w:line="360" w:lineRule="auto"/>
        <w:rPr>
          <w:rFonts w:ascii="Arial" w:hAnsi="Arial" w:cs="Arial"/>
          <w:b/>
          <w:sz w:val="24"/>
          <w:szCs w:val="24"/>
        </w:rPr>
      </w:pPr>
    </w:p>
    <w:p w:rsidR="006E3A3F" w:rsidRDefault="006E3A3F" w:rsidP="00774CBF">
      <w:pPr>
        <w:spacing w:line="360" w:lineRule="auto"/>
        <w:rPr>
          <w:rFonts w:ascii="Arial" w:hAnsi="Arial" w:cs="Arial"/>
          <w:b/>
          <w:sz w:val="24"/>
          <w:szCs w:val="24"/>
        </w:rPr>
      </w:pPr>
    </w:p>
    <w:p w:rsidR="006E3A3F" w:rsidRDefault="006E3A3F" w:rsidP="00774CBF">
      <w:pPr>
        <w:spacing w:line="360" w:lineRule="auto"/>
        <w:rPr>
          <w:rFonts w:ascii="Arial" w:hAnsi="Arial" w:cs="Arial"/>
          <w:b/>
          <w:sz w:val="24"/>
          <w:szCs w:val="24"/>
        </w:rPr>
      </w:pPr>
    </w:p>
    <w:p w:rsidR="006E3A3F" w:rsidRDefault="006E3A3F" w:rsidP="00774CBF">
      <w:pPr>
        <w:spacing w:line="360" w:lineRule="auto"/>
        <w:rPr>
          <w:rFonts w:ascii="Arial" w:hAnsi="Arial" w:cs="Arial"/>
          <w:b/>
          <w:sz w:val="24"/>
          <w:szCs w:val="24"/>
        </w:rPr>
      </w:pPr>
    </w:p>
    <w:p w:rsidR="006E3A3F" w:rsidRDefault="006E3A3F" w:rsidP="00774CBF">
      <w:pPr>
        <w:spacing w:line="360" w:lineRule="auto"/>
        <w:rPr>
          <w:rFonts w:ascii="Arial" w:hAnsi="Arial" w:cs="Arial"/>
          <w:b/>
          <w:sz w:val="24"/>
          <w:szCs w:val="24"/>
        </w:rPr>
      </w:pPr>
    </w:p>
    <w:p w:rsidR="006E3A3F" w:rsidRPr="00915822" w:rsidRDefault="006E3A3F" w:rsidP="00774CBF">
      <w:pPr>
        <w:spacing w:line="360" w:lineRule="auto"/>
        <w:rPr>
          <w:rFonts w:ascii="Arial" w:hAnsi="Arial" w:cs="Arial"/>
          <w:b/>
          <w:sz w:val="24"/>
          <w:szCs w:val="24"/>
        </w:rPr>
      </w:pPr>
    </w:p>
    <w:p w:rsidR="00774CBF" w:rsidRPr="0009367B" w:rsidRDefault="00774CBF" w:rsidP="00774CBF">
      <w:pPr>
        <w:spacing w:line="360" w:lineRule="auto"/>
        <w:rPr>
          <w:rFonts w:ascii="Arial" w:hAnsi="Arial" w:cs="Arial"/>
          <w:b/>
          <w:sz w:val="32"/>
          <w:szCs w:val="32"/>
        </w:rPr>
      </w:pPr>
      <w:r w:rsidRPr="0009367B">
        <w:rPr>
          <w:rFonts w:ascii="Arial" w:hAnsi="Arial" w:cs="Arial"/>
          <w:b/>
          <w:sz w:val="32"/>
          <w:szCs w:val="32"/>
        </w:rPr>
        <w:lastRenderedPageBreak/>
        <w:t>DOKTORANDI</w:t>
      </w:r>
    </w:p>
    <w:p w:rsidR="00774CBF" w:rsidRPr="00111D9D" w:rsidRDefault="00774CBF" w:rsidP="00456032">
      <w:pPr>
        <w:numPr>
          <w:ilvl w:val="0"/>
          <w:numId w:val="11"/>
        </w:numPr>
        <w:spacing w:after="0" w:line="360" w:lineRule="auto"/>
        <w:rPr>
          <w:rFonts w:ascii="Arial" w:hAnsi="Arial" w:cs="Arial"/>
          <w:b/>
          <w:sz w:val="24"/>
          <w:szCs w:val="24"/>
        </w:rPr>
      </w:pPr>
      <w:r w:rsidRPr="00111D9D">
        <w:rPr>
          <w:rFonts w:ascii="Arial" w:hAnsi="Arial" w:cs="Arial"/>
          <w:b/>
          <w:sz w:val="24"/>
          <w:szCs w:val="24"/>
        </w:rPr>
        <w:t>UKONČENÍ:</w:t>
      </w:r>
    </w:p>
    <w:p w:rsidR="00981478" w:rsidRPr="00981478" w:rsidRDefault="00981478" w:rsidP="00456032">
      <w:pPr>
        <w:pStyle w:val="NormalnytextDP"/>
        <w:numPr>
          <w:ilvl w:val="0"/>
          <w:numId w:val="8"/>
        </w:numPr>
        <w:autoSpaceDE w:val="0"/>
        <w:autoSpaceDN w:val="0"/>
        <w:adjustRightInd w:val="0"/>
        <w:spacing w:before="0"/>
        <w:rPr>
          <w:rFonts w:ascii="Arial" w:hAnsi="Arial" w:cs="Arial"/>
          <w:szCs w:val="24"/>
        </w:rPr>
      </w:pPr>
      <w:r w:rsidRPr="00981478">
        <w:rPr>
          <w:rFonts w:ascii="Arial" w:hAnsi="Arial" w:cs="Arial"/>
          <w:b/>
          <w:szCs w:val="24"/>
        </w:rPr>
        <w:t>Mgr. Mariana PRIGANC</w:t>
      </w:r>
      <w:r w:rsidR="00774CBF" w:rsidRPr="00981478">
        <w:rPr>
          <w:rFonts w:ascii="Arial" w:hAnsi="Arial" w:cs="Arial"/>
          <w:b/>
          <w:szCs w:val="24"/>
        </w:rPr>
        <w:t xml:space="preserve">: </w:t>
      </w:r>
      <w:r w:rsidRPr="00981478">
        <w:rPr>
          <w:rFonts w:ascii="Arial" w:hAnsi="Arial" w:cs="Arial"/>
          <w:b/>
          <w:szCs w:val="24"/>
        </w:rPr>
        <w:t xml:space="preserve">Fenotypovo –genotypové </w:t>
      </w:r>
      <w:r>
        <w:rPr>
          <w:rFonts w:ascii="Arial" w:hAnsi="Arial" w:cs="Arial"/>
          <w:b/>
          <w:szCs w:val="24"/>
        </w:rPr>
        <w:t xml:space="preserve">korelácie pacientov </w:t>
      </w:r>
      <w:r w:rsidRPr="00981478">
        <w:rPr>
          <w:rFonts w:ascii="Arial" w:hAnsi="Arial" w:cs="Arial"/>
          <w:b/>
          <w:szCs w:val="24"/>
        </w:rPr>
        <w:t xml:space="preserve">s kardiomyopatiou  </w:t>
      </w:r>
    </w:p>
    <w:p w:rsidR="00774CBF" w:rsidRPr="00981478" w:rsidRDefault="00774CBF" w:rsidP="00981478">
      <w:pPr>
        <w:pStyle w:val="NormalnytextDP"/>
        <w:autoSpaceDE w:val="0"/>
        <w:autoSpaceDN w:val="0"/>
        <w:adjustRightInd w:val="0"/>
        <w:spacing w:before="0"/>
        <w:ind w:left="720" w:firstLine="0"/>
        <w:rPr>
          <w:rFonts w:ascii="Arial" w:hAnsi="Arial" w:cs="Arial"/>
          <w:szCs w:val="24"/>
        </w:rPr>
      </w:pPr>
      <w:r w:rsidRPr="00981478">
        <w:rPr>
          <w:rFonts w:ascii="Arial" w:hAnsi="Arial" w:cs="Arial"/>
          <w:szCs w:val="24"/>
        </w:rPr>
        <w:t>4.2.8 Antropológia</w:t>
      </w:r>
    </w:p>
    <w:p w:rsidR="00774CBF" w:rsidRPr="00111D9D" w:rsidRDefault="00774CBF" w:rsidP="00774CBF">
      <w:pPr>
        <w:pStyle w:val="NormalnytextDP"/>
        <w:spacing w:before="0"/>
        <w:ind w:left="720" w:firstLine="0"/>
        <w:rPr>
          <w:rFonts w:ascii="Arial" w:hAnsi="Arial" w:cs="Arial"/>
          <w:szCs w:val="24"/>
        </w:rPr>
      </w:pPr>
      <w:r w:rsidRPr="00111D9D">
        <w:rPr>
          <w:rFonts w:ascii="Arial" w:hAnsi="Arial" w:cs="Arial"/>
          <w:szCs w:val="24"/>
        </w:rPr>
        <w:t>FHPV PU v Prešove, 2016</w:t>
      </w:r>
      <w:r w:rsidR="00981478">
        <w:rPr>
          <w:rFonts w:ascii="Arial" w:hAnsi="Arial" w:cs="Arial"/>
          <w:szCs w:val="24"/>
        </w:rPr>
        <w:t>.</w:t>
      </w:r>
    </w:p>
    <w:p w:rsidR="00981478" w:rsidRPr="00981478" w:rsidRDefault="00774CBF" w:rsidP="00456032">
      <w:pPr>
        <w:pStyle w:val="NormalnytextDP"/>
        <w:numPr>
          <w:ilvl w:val="0"/>
          <w:numId w:val="8"/>
        </w:numPr>
        <w:rPr>
          <w:rFonts w:ascii="Arial" w:hAnsi="Arial" w:cs="Arial"/>
          <w:szCs w:val="24"/>
        </w:rPr>
      </w:pPr>
      <w:r w:rsidRPr="00111D9D">
        <w:rPr>
          <w:rFonts w:ascii="Arial" w:hAnsi="Arial" w:cs="Arial"/>
          <w:b/>
          <w:szCs w:val="24"/>
        </w:rPr>
        <w:t>Mgr. M</w:t>
      </w:r>
      <w:r w:rsidR="00981478">
        <w:rPr>
          <w:rFonts w:ascii="Arial" w:hAnsi="Arial" w:cs="Arial"/>
          <w:b/>
          <w:szCs w:val="24"/>
        </w:rPr>
        <w:t>ichaela ZIGOVÁ</w:t>
      </w:r>
      <w:r w:rsidRPr="00111D9D">
        <w:rPr>
          <w:rFonts w:ascii="Arial" w:hAnsi="Arial" w:cs="Arial"/>
          <w:b/>
          <w:szCs w:val="24"/>
        </w:rPr>
        <w:t xml:space="preserve">: </w:t>
      </w:r>
      <w:r w:rsidR="00981478">
        <w:rPr>
          <w:rFonts w:ascii="Arial" w:hAnsi="Arial" w:cs="Arial"/>
          <w:b/>
          <w:bCs/>
          <w:szCs w:val="24"/>
        </w:rPr>
        <w:t>Analýza  génov podieľajúcich  sa na  vzniku</w:t>
      </w:r>
    </w:p>
    <w:p w:rsidR="00981478" w:rsidRDefault="00981478" w:rsidP="00981478">
      <w:pPr>
        <w:pStyle w:val="NormalnytextDP"/>
        <w:ind w:left="720" w:firstLine="0"/>
        <w:rPr>
          <w:rFonts w:ascii="Arial" w:hAnsi="Arial" w:cs="Arial"/>
          <w:szCs w:val="24"/>
        </w:rPr>
      </w:pPr>
      <w:r>
        <w:rPr>
          <w:rFonts w:ascii="Arial" w:hAnsi="Arial" w:cs="Arial"/>
          <w:b/>
          <w:bCs/>
          <w:szCs w:val="24"/>
        </w:rPr>
        <w:t>hypertrofickej  kardiomyopatie</w:t>
      </w:r>
      <w:r w:rsidR="00774CBF" w:rsidRPr="00111D9D">
        <w:rPr>
          <w:rFonts w:ascii="Arial" w:hAnsi="Arial" w:cs="Arial"/>
          <w:szCs w:val="24"/>
        </w:rPr>
        <w:t xml:space="preserve">           </w:t>
      </w:r>
    </w:p>
    <w:p w:rsidR="00774CBF" w:rsidRPr="00111D9D" w:rsidRDefault="00774CBF" w:rsidP="00981478">
      <w:pPr>
        <w:pStyle w:val="NormalnytextDP"/>
        <w:ind w:left="720" w:firstLine="0"/>
        <w:rPr>
          <w:rFonts w:ascii="Arial" w:hAnsi="Arial" w:cs="Arial"/>
          <w:szCs w:val="24"/>
        </w:rPr>
      </w:pPr>
      <w:r w:rsidRPr="00111D9D">
        <w:rPr>
          <w:rFonts w:ascii="Arial" w:hAnsi="Arial" w:cs="Arial"/>
          <w:szCs w:val="24"/>
        </w:rPr>
        <w:t>4.2.8  Antropológia</w:t>
      </w:r>
    </w:p>
    <w:p w:rsidR="00774CBF" w:rsidRDefault="00774CBF" w:rsidP="00774CBF">
      <w:pPr>
        <w:pStyle w:val="NormalnytextDP"/>
        <w:spacing w:before="0"/>
        <w:ind w:left="720" w:firstLine="0"/>
        <w:rPr>
          <w:rFonts w:ascii="Arial" w:hAnsi="Arial" w:cs="Arial"/>
          <w:szCs w:val="24"/>
        </w:rPr>
      </w:pPr>
      <w:r w:rsidRPr="00111D9D">
        <w:rPr>
          <w:rFonts w:ascii="Arial" w:hAnsi="Arial" w:cs="Arial"/>
          <w:szCs w:val="24"/>
        </w:rPr>
        <w:t>FHPV PU v Prešove, 2016</w:t>
      </w:r>
      <w:r w:rsidR="00981478">
        <w:rPr>
          <w:rFonts w:ascii="Arial" w:hAnsi="Arial" w:cs="Arial"/>
          <w:szCs w:val="24"/>
        </w:rPr>
        <w:t>.</w:t>
      </w:r>
    </w:p>
    <w:p w:rsidR="00111D9D" w:rsidRPr="00111D9D" w:rsidRDefault="00111D9D" w:rsidP="00774CBF">
      <w:pPr>
        <w:pStyle w:val="NormalnytextDP"/>
        <w:spacing w:before="0"/>
        <w:ind w:left="720" w:firstLine="0"/>
        <w:rPr>
          <w:rFonts w:ascii="Arial" w:hAnsi="Arial" w:cs="Arial"/>
          <w:szCs w:val="24"/>
        </w:rPr>
      </w:pPr>
    </w:p>
    <w:p w:rsidR="00774CBF" w:rsidRPr="00111D9D" w:rsidRDefault="00026E5D" w:rsidP="00456032">
      <w:pPr>
        <w:pStyle w:val="NormalnytextDP"/>
        <w:numPr>
          <w:ilvl w:val="0"/>
          <w:numId w:val="11"/>
        </w:numPr>
        <w:spacing w:before="0"/>
        <w:rPr>
          <w:rFonts w:ascii="Arial" w:hAnsi="Arial" w:cs="Arial"/>
          <w:b/>
          <w:szCs w:val="24"/>
        </w:rPr>
      </w:pPr>
      <w:r>
        <w:rPr>
          <w:rFonts w:ascii="Arial" w:hAnsi="Arial" w:cs="Arial"/>
          <w:b/>
          <w:szCs w:val="24"/>
        </w:rPr>
        <w:t>ŠKOLENÝ</w:t>
      </w:r>
      <w:r w:rsidR="00774CBF" w:rsidRPr="00111D9D">
        <w:rPr>
          <w:rFonts w:ascii="Arial" w:hAnsi="Arial" w:cs="Arial"/>
          <w:b/>
          <w:szCs w:val="24"/>
        </w:rPr>
        <w:t>:</w:t>
      </w:r>
    </w:p>
    <w:p w:rsidR="0096192E" w:rsidRDefault="00774CBF" w:rsidP="00456032">
      <w:pPr>
        <w:pStyle w:val="NormalnytextDP"/>
        <w:numPr>
          <w:ilvl w:val="0"/>
          <w:numId w:val="9"/>
        </w:numPr>
        <w:spacing w:before="0"/>
        <w:rPr>
          <w:rFonts w:ascii="Arial" w:hAnsi="Arial" w:cs="Arial"/>
          <w:b/>
          <w:szCs w:val="24"/>
        </w:rPr>
      </w:pPr>
      <w:r w:rsidRPr="00111D9D">
        <w:rPr>
          <w:rFonts w:ascii="Arial" w:hAnsi="Arial" w:cs="Arial"/>
          <w:b/>
          <w:szCs w:val="24"/>
        </w:rPr>
        <w:t>MUDr. Miroslava S</w:t>
      </w:r>
      <w:r w:rsidR="0096192E">
        <w:rPr>
          <w:rFonts w:ascii="Arial" w:hAnsi="Arial" w:cs="Arial"/>
          <w:b/>
          <w:szCs w:val="24"/>
        </w:rPr>
        <w:t>LANINA</w:t>
      </w:r>
      <w:r w:rsidRPr="00111D9D">
        <w:rPr>
          <w:rFonts w:ascii="Arial" w:hAnsi="Arial" w:cs="Arial"/>
          <w:b/>
          <w:szCs w:val="24"/>
        </w:rPr>
        <w:t>: „Vplyv antropometrických parametrov u pacientov s fibriláciou predsiení na udržanie sínusového rytmu po úspešnej kardioverzii.“</w:t>
      </w:r>
    </w:p>
    <w:p w:rsidR="00774CBF" w:rsidRPr="0096192E" w:rsidRDefault="00774CBF" w:rsidP="0096192E">
      <w:pPr>
        <w:pStyle w:val="NormalnytextDP"/>
        <w:spacing w:before="0"/>
        <w:ind w:left="720" w:firstLine="0"/>
        <w:rPr>
          <w:rFonts w:ascii="Arial" w:hAnsi="Arial" w:cs="Arial"/>
          <w:b/>
          <w:szCs w:val="24"/>
        </w:rPr>
      </w:pPr>
      <w:r w:rsidRPr="0096192E">
        <w:rPr>
          <w:rFonts w:ascii="Arial" w:hAnsi="Arial" w:cs="Arial"/>
          <w:szCs w:val="24"/>
        </w:rPr>
        <w:t>4.2.8  Antropológia</w:t>
      </w:r>
    </w:p>
    <w:p w:rsidR="00774CBF" w:rsidRPr="00111D9D" w:rsidRDefault="00774CBF" w:rsidP="00774CBF">
      <w:pPr>
        <w:pStyle w:val="NormalnytextDP"/>
        <w:spacing w:before="0"/>
        <w:ind w:left="720" w:firstLine="0"/>
        <w:rPr>
          <w:rFonts w:ascii="Arial" w:hAnsi="Arial" w:cs="Arial"/>
          <w:szCs w:val="24"/>
        </w:rPr>
      </w:pPr>
      <w:r w:rsidRPr="00111D9D">
        <w:rPr>
          <w:rFonts w:ascii="Arial" w:hAnsi="Arial" w:cs="Arial"/>
          <w:szCs w:val="24"/>
        </w:rPr>
        <w:t>FHPV PU v Prešove, 2016</w:t>
      </w:r>
    </w:p>
    <w:p w:rsidR="00774CBF" w:rsidRPr="004701EF" w:rsidRDefault="00774CBF" w:rsidP="00774CBF">
      <w:pPr>
        <w:pStyle w:val="NormalnytextDP"/>
        <w:spacing w:before="0"/>
        <w:ind w:firstLine="0"/>
        <w:rPr>
          <w:rFonts w:ascii="Arial" w:hAnsi="Arial" w:cs="Arial"/>
          <w:b/>
          <w:color w:val="000000" w:themeColor="text1"/>
          <w:szCs w:val="24"/>
        </w:rPr>
      </w:pPr>
    </w:p>
    <w:p w:rsidR="00774CBF" w:rsidRPr="004701EF" w:rsidRDefault="00774CBF" w:rsidP="00774CBF">
      <w:pPr>
        <w:pStyle w:val="NormalnytextDP"/>
        <w:spacing w:before="0"/>
        <w:ind w:firstLine="0"/>
        <w:rPr>
          <w:rFonts w:ascii="Arial" w:hAnsi="Arial" w:cs="Arial"/>
          <w:b/>
          <w:color w:val="000000" w:themeColor="text1"/>
          <w:szCs w:val="24"/>
        </w:rPr>
      </w:pPr>
    </w:p>
    <w:p w:rsidR="00774CBF" w:rsidRPr="004701EF" w:rsidRDefault="00774CBF" w:rsidP="00774CBF">
      <w:pPr>
        <w:pStyle w:val="NormalnytextDP"/>
        <w:spacing w:before="0"/>
        <w:ind w:firstLine="0"/>
        <w:rPr>
          <w:rFonts w:ascii="Arial" w:hAnsi="Arial" w:cs="Arial"/>
          <w:b/>
          <w:color w:val="000000" w:themeColor="text1"/>
          <w:szCs w:val="24"/>
        </w:rPr>
      </w:pPr>
    </w:p>
    <w:p w:rsidR="00774CBF" w:rsidRPr="004701EF" w:rsidRDefault="004701EF" w:rsidP="00774CBF">
      <w:pPr>
        <w:pStyle w:val="NormalnytextDP"/>
        <w:spacing w:before="0"/>
        <w:ind w:firstLine="0"/>
        <w:rPr>
          <w:rFonts w:ascii="Arial" w:hAnsi="Arial" w:cs="Arial"/>
          <w:color w:val="000000" w:themeColor="text1"/>
          <w:szCs w:val="24"/>
        </w:rPr>
      </w:pPr>
      <w:r w:rsidRPr="004701EF">
        <w:rPr>
          <w:rFonts w:ascii="Arial" w:hAnsi="Arial" w:cs="Arial"/>
          <w:b/>
          <w:color w:val="000000" w:themeColor="text1"/>
          <w:szCs w:val="24"/>
        </w:rPr>
        <w:t xml:space="preserve">                                                              </w:t>
      </w:r>
      <w:r w:rsidRPr="004701EF">
        <w:rPr>
          <w:rStyle w:val="Siln"/>
          <w:rFonts w:ascii="Arial" w:hAnsi="Arial" w:cs="Arial"/>
          <w:color w:val="000000" w:themeColor="text1"/>
          <w:szCs w:val="24"/>
        </w:rPr>
        <w:t>Ing. Bc. Danka Boguská, PhD.,MSc</w:t>
      </w:r>
      <w:r w:rsidRPr="004701EF">
        <w:rPr>
          <w:rFonts w:ascii="Arial" w:hAnsi="Arial" w:cs="Arial"/>
          <w:color w:val="000000" w:themeColor="text1"/>
          <w:szCs w:val="24"/>
        </w:rPr>
        <w:t>.</w:t>
      </w:r>
    </w:p>
    <w:p w:rsidR="004701EF" w:rsidRPr="004701EF" w:rsidRDefault="004701EF" w:rsidP="00774CBF">
      <w:pPr>
        <w:pStyle w:val="NormalnytextDP"/>
        <w:spacing w:before="0"/>
        <w:ind w:firstLine="0"/>
        <w:rPr>
          <w:rFonts w:ascii="Arial" w:hAnsi="Arial" w:cs="Arial"/>
          <w:b/>
          <w:color w:val="000000" w:themeColor="text1"/>
          <w:szCs w:val="24"/>
        </w:rPr>
      </w:pPr>
      <w:r w:rsidRPr="004701EF">
        <w:rPr>
          <w:rFonts w:ascii="Arial" w:hAnsi="Arial" w:cs="Arial"/>
          <w:color w:val="000000" w:themeColor="text1"/>
          <w:szCs w:val="24"/>
        </w:rPr>
        <w:t xml:space="preserve">                                                     vedúca Katedry urgentnej  zdravotnej starostlivosti</w:t>
      </w:r>
    </w:p>
    <w:p w:rsidR="00774CBF" w:rsidRPr="004701EF" w:rsidRDefault="00774CBF" w:rsidP="00774CBF">
      <w:pPr>
        <w:pStyle w:val="NormalnytextDP"/>
        <w:spacing w:before="0"/>
        <w:ind w:firstLine="0"/>
        <w:rPr>
          <w:rFonts w:ascii="Arial" w:hAnsi="Arial" w:cs="Arial"/>
          <w:b/>
          <w:color w:val="000000" w:themeColor="text1"/>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774CBF" w:rsidRDefault="00774CBF" w:rsidP="00774CBF">
      <w:pPr>
        <w:pStyle w:val="NormalnytextDP"/>
        <w:spacing w:before="0"/>
        <w:rPr>
          <w:rFonts w:ascii="Arial" w:hAnsi="Arial" w:cs="Arial"/>
          <w:b/>
          <w:szCs w:val="24"/>
        </w:rPr>
      </w:pPr>
    </w:p>
    <w:p w:rsidR="002A3EF3" w:rsidRDefault="002A3EF3" w:rsidP="00774CBF">
      <w:pPr>
        <w:pStyle w:val="NormalnytextDP"/>
        <w:spacing w:before="0"/>
        <w:rPr>
          <w:rFonts w:ascii="Arial" w:hAnsi="Arial" w:cs="Arial"/>
          <w:b/>
          <w:szCs w:val="24"/>
        </w:rPr>
      </w:pPr>
    </w:p>
    <w:p w:rsidR="002A3EF3" w:rsidRDefault="002A3EF3" w:rsidP="00774CBF">
      <w:pPr>
        <w:pStyle w:val="NormalnytextDP"/>
        <w:spacing w:before="0"/>
        <w:rPr>
          <w:rFonts w:ascii="Arial" w:hAnsi="Arial" w:cs="Arial"/>
          <w:b/>
          <w:szCs w:val="24"/>
        </w:rPr>
      </w:pPr>
    </w:p>
    <w:p w:rsidR="002A3EF3" w:rsidRDefault="002A3EF3" w:rsidP="00774CBF">
      <w:pPr>
        <w:pStyle w:val="NormalnytextDP"/>
        <w:spacing w:before="0"/>
        <w:rPr>
          <w:rFonts w:ascii="Arial" w:hAnsi="Arial" w:cs="Arial"/>
          <w:b/>
          <w:szCs w:val="24"/>
        </w:rPr>
      </w:pPr>
    </w:p>
    <w:p w:rsidR="00D32224" w:rsidRDefault="00D32224" w:rsidP="006521A8">
      <w:pPr>
        <w:jc w:val="both"/>
        <w:rPr>
          <w:rFonts w:ascii="Times New Roman" w:hAnsi="Times New Roman"/>
          <w:b/>
          <w:sz w:val="28"/>
          <w:szCs w:val="28"/>
        </w:rPr>
      </w:pPr>
    </w:p>
    <w:p w:rsidR="001A7C17" w:rsidRDefault="00096548" w:rsidP="001A7C17">
      <w:pPr>
        <w:pStyle w:val="Odstavecseseznamem"/>
        <w:spacing w:line="360" w:lineRule="auto"/>
        <w:ind w:left="502"/>
        <w:rPr>
          <w:rFonts w:ascii="Arial" w:hAnsi="Arial" w:cs="Arial"/>
          <w:b/>
          <w:sz w:val="32"/>
          <w:szCs w:val="32"/>
        </w:rPr>
      </w:pPr>
      <w:r>
        <w:rPr>
          <w:rFonts w:ascii="Arial" w:hAnsi="Arial" w:cs="Arial"/>
          <w:b/>
          <w:sz w:val="32"/>
          <w:szCs w:val="32"/>
        </w:rPr>
        <w:t>5. ZOZNAM  PÔ</w:t>
      </w:r>
      <w:r w:rsidR="001A7C17" w:rsidRPr="001A7C17">
        <w:rPr>
          <w:rFonts w:ascii="Arial" w:hAnsi="Arial" w:cs="Arial"/>
          <w:b/>
          <w:sz w:val="32"/>
          <w:szCs w:val="32"/>
        </w:rPr>
        <w:t xml:space="preserve">VODNÝCH  PUBLIKOVANÝCH </w:t>
      </w:r>
    </w:p>
    <w:p w:rsidR="001A7C17" w:rsidRDefault="001A7C17" w:rsidP="001A7C17">
      <w:pPr>
        <w:pStyle w:val="Odstavecseseznamem"/>
        <w:spacing w:line="360" w:lineRule="auto"/>
        <w:ind w:left="502"/>
        <w:rPr>
          <w:rFonts w:ascii="Arial" w:hAnsi="Arial" w:cs="Arial"/>
          <w:b/>
          <w:sz w:val="32"/>
          <w:szCs w:val="32"/>
        </w:rPr>
      </w:pPr>
      <w:r w:rsidRPr="001A7C17">
        <w:rPr>
          <w:rFonts w:ascii="Arial" w:hAnsi="Arial" w:cs="Arial"/>
          <w:b/>
          <w:sz w:val="32"/>
          <w:szCs w:val="32"/>
        </w:rPr>
        <w:t xml:space="preserve">VEDECKÝCH </w:t>
      </w:r>
      <w:r w:rsidR="00096548">
        <w:rPr>
          <w:rFonts w:ascii="Arial" w:hAnsi="Arial" w:cs="Arial"/>
          <w:b/>
          <w:sz w:val="32"/>
          <w:szCs w:val="32"/>
        </w:rPr>
        <w:t xml:space="preserve"> </w:t>
      </w:r>
      <w:r w:rsidRPr="001A7C17">
        <w:rPr>
          <w:rFonts w:ascii="Arial" w:hAnsi="Arial" w:cs="Arial"/>
          <w:b/>
          <w:sz w:val="32"/>
          <w:szCs w:val="32"/>
        </w:rPr>
        <w:t>A</w:t>
      </w:r>
      <w:r w:rsidR="00096548">
        <w:rPr>
          <w:rFonts w:ascii="Arial" w:hAnsi="Arial" w:cs="Arial"/>
          <w:b/>
          <w:sz w:val="32"/>
          <w:szCs w:val="32"/>
        </w:rPr>
        <w:t xml:space="preserve"> </w:t>
      </w:r>
      <w:r w:rsidRPr="001A7C17">
        <w:rPr>
          <w:rFonts w:ascii="Arial" w:hAnsi="Arial" w:cs="Arial"/>
          <w:b/>
          <w:sz w:val="32"/>
          <w:szCs w:val="32"/>
        </w:rPr>
        <w:t xml:space="preserve"> ODBORNÝCH </w:t>
      </w:r>
      <w:r w:rsidR="007849E6">
        <w:rPr>
          <w:rFonts w:ascii="Arial" w:hAnsi="Arial" w:cs="Arial"/>
          <w:b/>
          <w:sz w:val="32"/>
          <w:szCs w:val="32"/>
        </w:rPr>
        <w:t xml:space="preserve"> </w:t>
      </w:r>
      <w:r w:rsidRPr="001A7C17">
        <w:rPr>
          <w:rFonts w:ascii="Arial" w:hAnsi="Arial" w:cs="Arial"/>
          <w:b/>
          <w:sz w:val="32"/>
          <w:szCs w:val="32"/>
        </w:rPr>
        <w:t>PRÁC</w:t>
      </w:r>
      <w:r w:rsidR="00096548">
        <w:rPr>
          <w:rFonts w:ascii="Arial" w:hAnsi="Arial" w:cs="Arial"/>
          <w:b/>
          <w:sz w:val="32"/>
          <w:szCs w:val="32"/>
        </w:rPr>
        <w:t xml:space="preserve"> </w:t>
      </w:r>
      <w:r w:rsidRPr="001A7C17">
        <w:rPr>
          <w:rFonts w:ascii="Arial" w:hAnsi="Arial" w:cs="Arial"/>
          <w:b/>
          <w:sz w:val="32"/>
          <w:szCs w:val="32"/>
        </w:rPr>
        <w:t xml:space="preserve"> S </w:t>
      </w:r>
      <w:r w:rsidR="00096548">
        <w:rPr>
          <w:rFonts w:ascii="Arial" w:hAnsi="Arial" w:cs="Arial"/>
          <w:b/>
          <w:sz w:val="32"/>
          <w:szCs w:val="32"/>
        </w:rPr>
        <w:t xml:space="preserve"> </w:t>
      </w:r>
      <w:r w:rsidRPr="001A7C17">
        <w:rPr>
          <w:rFonts w:ascii="Arial" w:hAnsi="Arial" w:cs="Arial"/>
          <w:b/>
          <w:sz w:val="32"/>
          <w:szCs w:val="32"/>
        </w:rPr>
        <w:t xml:space="preserve">UVEDENÍM </w:t>
      </w:r>
    </w:p>
    <w:p w:rsidR="001A7C17" w:rsidRPr="001A7C17" w:rsidRDefault="001A7C17" w:rsidP="001A7C17">
      <w:pPr>
        <w:pStyle w:val="Odstavecseseznamem"/>
        <w:spacing w:line="360" w:lineRule="auto"/>
        <w:ind w:left="502"/>
        <w:rPr>
          <w:rFonts w:ascii="Arial" w:hAnsi="Arial" w:cs="Arial"/>
          <w:b/>
          <w:sz w:val="32"/>
          <w:szCs w:val="32"/>
        </w:rPr>
      </w:pPr>
      <w:r w:rsidRPr="001A7C17">
        <w:rPr>
          <w:rFonts w:ascii="Arial" w:hAnsi="Arial" w:cs="Arial"/>
          <w:b/>
          <w:sz w:val="32"/>
          <w:szCs w:val="32"/>
        </w:rPr>
        <w:t xml:space="preserve">ICH </w:t>
      </w:r>
      <w:r w:rsidR="00096548">
        <w:rPr>
          <w:rFonts w:ascii="Arial" w:hAnsi="Arial" w:cs="Arial"/>
          <w:b/>
          <w:sz w:val="32"/>
          <w:szCs w:val="32"/>
        </w:rPr>
        <w:t xml:space="preserve"> </w:t>
      </w:r>
      <w:r w:rsidRPr="001A7C17">
        <w:rPr>
          <w:rFonts w:ascii="Arial" w:hAnsi="Arial" w:cs="Arial"/>
          <w:b/>
          <w:sz w:val="32"/>
          <w:szCs w:val="32"/>
        </w:rPr>
        <w:t>OHLASOV</w:t>
      </w:r>
    </w:p>
    <w:p w:rsidR="000350B1" w:rsidRPr="001A7C17" w:rsidRDefault="000350B1" w:rsidP="006521A8">
      <w:pPr>
        <w:jc w:val="both"/>
        <w:rPr>
          <w:rFonts w:ascii="Times New Roman" w:hAnsi="Times New Roman"/>
          <w:b/>
          <w:sz w:val="32"/>
          <w:szCs w:val="32"/>
        </w:rPr>
      </w:pPr>
    </w:p>
    <w:p w:rsidR="00572948" w:rsidRDefault="00572948"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Times New Roman" w:hAnsi="Times New Roman"/>
          <w:b/>
          <w:sz w:val="28"/>
          <w:szCs w:val="28"/>
        </w:rPr>
      </w:pPr>
    </w:p>
    <w:p w:rsidR="002A3EF3" w:rsidRDefault="002A3EF3" w:rsidP="007849E6">
      <w:pPr>
        <w:autoSpaceDE w:val="0"/>
        <w:autoSpaceDN w:val="0"/>
        <w:adjustRightInd w:val="0"/>
        <w:spacing w:after="0" w:line="240" w:lineRule="auto"/>
        <w:rPr>
          <w:rFonts w:ascii="Arial" w:eastAsiaTheme="minorHAnsi" w:hAnsi="Arial" w:cs="Arial"/>
          <w:color w:val="000000"/>
          <w:sz w:val="24"/>
          <w:szCs w:val="24"/>
        </w:rPr>
      </w:pPr>
    </w:p>
    <w:p w:rsidR="00572948" w:rsidRPr="00572948" w:rsidRDefault="002C7370" w:rsidP="00572948">
      <w:pPr>
        <w:spacing w:line="360" w:lineRule="auto"/>
        <w:rPr>
          <w:rFonts w:ascii="Arial" w:hAnsi="Arial" w:cs="Arial"/>
          <w:b/>
          <w:sz w:val="28"/>
          <w:szCs w:val="28"/>
        </w:rPr>
      </w:pPr>
      <w:r w:rsidRPr="00572948">
        <w:rPr>
          <w:rFonts w:ascii="Arial" w:hAnsi="Arial" w:cs="Arial"/>
          <w:b/>
          <w:sz w:val="28"/>
          <w:szCs w:val="28"/>
        </w:rPr>
        <w:t>Doc. MUDr. Ján Kmec, PhD., MPH</w:t>
      </w:r>
      <w:r w:rsidR="00572948" w:rsidRPr="00572948">
        <w:rPr>
          <w:rFonts w:ascii="Arial" w:hAnsi="Arial" w:cs="Arial"/>
          <w:b/>
          <w:sz w:val="28"/>
          <w:szCs w:val="28"/>
        </w:rPr>
        <w:t xml:space="preserve"> </w:t>
      </w:r>
    </w:p>
    <w:p w:rsidR="002C7370" w:rsidRPr="00572948" w:rsidRDefault="00572948" w:rsidP="00572948">
      <w:pPr>
        <w:spacing w:line="360" w:lineRule="auto"/>
        <w:rPr>
          <w:rFonts w:ascii="Arial" w:hAnsi="Arial" w:cs="Arial"/>
          <w:b/>
          <w:sz w:val="28"/>
          <w:szCs w:val="28"/>
        </w:rPr>
      </w:pPr>
      <w:r w:rsidRPr="00841A36">
        <w:rPr>
          <w:rFonts w:ascii="Arial" w:hAnsi="Arial" w:cs="Arial"/>
          <w:b/>
          <w:sz w:val="24"/>
          <w:szCs w:val="24"/>
        </w:rPr>
        <w:t>Katedra urgentnej  zdravotnej starostlivosti  FZO  Prešovskej univerzity v</w:t>
      </w:r>
      <w:r w:rsidR="00B417ED">
        <w:rPr>
          <w:rFonts w:ascii="Arial" w:hAnsi="Arial" w:cs="Arial"/>
          <w:b/>
          <w:sz w:val="24"/>
          <w:szCs w:val="24"/>
        </w:rPr>
        <w:t> </w:t>
      </w:r>
      <w:r w:rsidRPr="00841A36">
        <w:rPr>
          <w:rFonts w:ascii="Arial" w:hAnsi="Arial" w:cs="Arial"/>
          <w:b/>
          <w:sz w:val="24"/>
          <w:szCs w:val="24"/>
        </w:rPr>
        <w:t>Prešove</w:t>
      </w:r>
      <w:r w:rsidR="00B417ED">
        <w:rPr>
          <w:rFonts w:ascii="Arial" w:hAnsi="Arial" w:cs="Arial"/>
          <w:b/>
          <w:sz w:val="24"/>
          <w:szCs w:val="24"/>
        </w:rPr>
        <w:t>,</w:t>
      </w:r>
      <w:r w:rsidRPr="00841A36">
        <w:rPr>
          <w:rFonts w:ascii="Arial" w:hAnsi="Arial" w:cs="Arial"/>
          <w:b/>
          <w:sz w:val="24"/>
          <w:szCs w:val="24"/>
        </w:rPr>
        <w:t xml:space="preser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2C7370" w:rsidRDefault="002C7370" w:rsidP="007849E6">
      <w:pPr>
        <w:autoSpaceDE w:val="0"/>
        <w:autoSpaceDN w:val="0"/>
        <w:adjustRightInd w:val="0"/>
        <w:spacing w:after="0" w:line="240" w:lineRule="auto"/>
        <w:rPr>
          <w:rFonts w:ascii="Arial" w:eastAsiaTheme="minorHAnsi" w:hAnsi="Arial" w:cs="Arial"/>
          <w:b/>
          <w:bCs/>
          <w:color w:val="000000"/>
          <w:sz w:val="28"/>
          <w:szCs w:val="28"/>
        </w:rPr>
      </w:pPr>
    </w:p>
    <w:p w:rsidR="00E6026D" w:rsidRPr="00572948" w:rsidRDefault="00572948" w:rsidP="00572948">
      <w:pPr>
        <w:spacing w:line="360" w:lineRule="auto"/>
        <w:rPr>
          <w:rFonts w:ascii="Arial" w:hAnsi="Arial" w:cs="Arial"/>
          <w:b/>
          <w:sz w:val="28"/>
          <w:szCs w:val="28"/>
        </w:rPr>
      </w:pPr>
      <w:r w:rsidRPr="00572948">
        <w:rPr>
          <w:rFonts w:ascii="Arial" w:hAnsi="Arial" w:cs="Arial"/>
          <w:b/>
          <w:sz w:val="28"/>
          <w:szCs w:val="28"/>
        </w:rPr>
        <w:t xml:space="preserve">ZOZNAM  PÔVODNÝCH  PUBLIKOVANÝCH VEDECKÝCH  A  ODBORNÝCH  PRÁC  S  UVEDENÍM </w:t>
      </w:r>
      <w:r>
        <w:rPr>
          <w:rFonts w:ascii="Arial" w:hAnsi="Arial" w:cs="Arial"/>
          <w:b/>
          <w:sz w:val="28"/>
          <w:szCs w:val="28"/>
        </w:rPr>
        <w:t xml:space="preserve"> </w:t>
      </w:r>
      <w:r w:rsidRPr="00572948">
        <w:rPr>
          <w:rFonts w:ascii="Arial" w:hAnsi="Arial" w:cs="Arial"/>
          <w:b/>
          <w:sz w:val="28"/>
          <w:szCs w:val="28"/>
        </w:rPr>
        <w:t>ICH  OHLASOV</w:t>
      </w:r>
    </w:p>
    <w:p w:rsidR="00544C2D" w:rsidRPr="00544C2D" w:rsidRDefault="00544C2D" w:rsidP="00544C2D">
      <w:pPr>
        <w:pStyle w:val="Default"/>
        <w:rPr>
          <w:rFonts w:ascii="Arial" w:eastAsiaTheme="minorHAnsi" w:hAnsi="Arial" w:cs="Arial"/>
          <w:sz w:val="28"/>
          <w:szCs w:val="28"/>
          <w:lang w:eastAsia="en-US"/>
        </w:rPr>
      </w:pP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t xml:space="preserve">1. </w:t>
      </w:r>
      <w:r w:rsidR="001E4202" w:rsidRPr="00572948">
        <w:rPr>
          <w:rFonts w:ascii="Arial" w:eastAsiaTheme="minorHAnsi" w:hAnsi="Arial" w:cs="Arial"/>
          <w:b/>
          <w:color w:val="000000"/>
          <w:sz w:val="24"/>
          <w:szCs w:val="24"/>
        </w:rPr>
        <w:t xml:space="preserve">ADC: </w:t>
      </w:r>
      <w:r w:rsidRPr="00572948">
        <w:rPr>
          <w:rFonts w:ascii="Arial" w:eastAsiaTheme="minorHAnsi" w:hAnsi="Arial" w:cs="Arial"/>
          <w:b/>
          <w:color w:val="000000"/>
          <w:sz w:val="24"/>
          <w:szCs w:val="24"/>
        </w:rPr>
        <w:t>Are hospitalized or ambulatory patients with heart failure treated in accordance  with European Society of Cardiology guidelines? Evidence from 12 440 patients of the ESC Heart Failure Long-Term Registry</w:t>
      </w:r>
      <w:r w:rsidRPr="00544C2D">
        <w:rPr>
          <w:rFonts w:ascii="Arial" w:eastAsiaTheme="minorHAnsi" w:hAnsi="Arial" w:cs="Arial"/>
          <w:color w:val="000000"/>
          <w:sz w:val="24"/>
          <w:szCs w:val="24"/>
        </w:rPr>
        <w:t xml:space="preserve"> / P. Maggioni, S.D. Anker, U. Dahlström ... [et al.]. In: European journal of heart failure. - ISSN 1388-9842. - Vol. 15, no. 10 (2013), s. 1173-1184. FZ 261/13 [MAGGIONI, P. - ANKER, S.D. - DAHLSTRÖM, U. - FILLIPATOS, G. (0%) - PONIKOWSKI, P. -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FERNANDEZ-GASSO, L., HERNANDO-ARIZALETA, L., PALOMAR-RODRÍGUEZ, J.A. et al. Trends, causes and timing of 30-day readmissions after hospitalization for heart failure: 11-year population-based analysis with linked data. In </w:t>
      </w:r>
      <w:r w:rsidRPr="00544C2D">
        <w:rPr>
          <w:rFonts w:ascii="Arial" w:eastAsiaTheme="minorHAnsi" w:hAnsi="Arial" w:cs="Arial"/>
          <w:i/>
          <w:iCs/>
          <w:color w:val="000000"/>
          <w:sz w:val="24"/>
          <w:szCs w:val="24"/>
        </w:rPr>
        <w:t>International journal of cardiology</w:t>
      </w:r>
      <w:r w:rsidRPr="00544C2D">
        <w:rPr>
          <w:rFonts w:ascii="Arial" w:eastAsiaTheme="minorHAnsi" w:hAnsi="Arial" w:cs="Arial"/>
          <w:color w:val="000000"/>
          <w:sz w:val="24"/>
          <w:szCs w:val="24"/>
        </w:rPr>
        <w:t xml:space="preserve">, ISSN 0167-5273. 2017, vol. 248, s. 246-251.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STÖRK, S., HANDROCK, R., JACOB, J. et al. Epidemiology of heart failure in Germany: a retrospective database study. In </w:t>
      </w:r>
      <w:r w:rsidRPr="00544C2D">
        <w:rPr>
          <w:rFonts w:ascii="Arial" w:eastAsiaTheme="minorHAnsi" w:hAnsi="Arial" w:cs="Arial"/>
          <w:i/>
          <w:iCs/>
          <w:color w:val="000000"/>
          <w:sz w:val="24"/>
          <w:szCs w:val="24"/>
        </w:rPr>
        <w:t>Clinical research in cardiology</w:t>
      </w:r>
      <w:r w:rsidRPr="00544C2D">
        <w:rPr>
          <w:rFonts w:ascii="Arial" w:eastAsiaTheme="minorHAnsi" w:hAnsi="Arial" w:cs="Arial"/>
          <w:color w:val="000000"/>
          <w:sz w:val="24"/>
          <w:szCs w:val="24"/>
        </w:rPr>
        <w:t xml:space="preserve">, ISSN 1861-0684. 2017, vol. 106, no. 11, s. 913-922.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STÖRK, S., HANDROCK, R., JACOB, J. et al. Treatment of chronic heart failure in Germany: a retrospective database study. In </w:t>
      </w:r>
      <w:r w:rsidRPr="00544C2D">
        <w:rPr>
          <w:rFonts w:ascii="Arial" w:eastAsiaTheme="minorHAnsi" w:hAnsi="Arial" w:cs="Arial"/>
          <w:i/>
          <w:iCs/>
          <w:color w:val="000000"/>
          <w:sz w:val="24"/>
          <w:szCs w:val="24"/>
        </w:rPr>
        <w:t>Clinical research in cardiology</w:t>
      </w:r>
      <w:r w:rsidRPr="00544C2D">
        <w:rPr>
          <w:rFonts w:ascii="Arial" w:eastAsiaTheme="minorHAnsi" w:hAnsi="Arial" w:cs="Arial"/>
          <w:color w:val="000000"/>
          <w:sz w:val="24"/>
          <w:szCs w:val="24"/>
        </w:rPr>
        <w:t xml:space="preserve">, ISSN 1861-0684. 2017, vol. 106, no. 11, s. 923-932.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YANDRAPALLI, S., ANDRIES, G., BISWAS, M. et al. Profile of sacubitril/valsartan in the treatment of heart failure: Patient selection and perspectives. In </w:t>
      </w:r>
      <w:r w:rsidRPr="00544C2D">
        <w:rPr>
          <w:rFonts w:ascii="Arial" w:eastAsiaTheme="minorHAnsi" w:hAnsi="Arial" w:cs="Arial"/>
          <w:i/>
          <w:iCs/>
          <w:color w:val="000000"/>
          <w:sz w:val="24"/>
          <w:szCs w:val="24"/>
        </w:rPr>
        <w:t>Vascular health and risk management</w:t>
      </w:r>
      <w:r w:rsidRPr="00544C2D">
        <w:rPr>
          <w:rFonts w:ascii="Arial" w:eastAsiaTheme="minorHAnsi" w:hAnsi="Arial" w:cs="Arial"/>
          <w:color w:val="000000"/>
          <w:sz w:val="24"/>
          <w:szCs w:val="24"/>
        </w:rPr>
        <w:t xml:space="preserve">, ISSN 1176-6344. 2017, vol. 13, s. 369-382.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TAVAZZI, L. A brief overview of cardiac resynchronization therapy and its current use in clinical practice. In </w:t>
      </w:r>
      <w:r w:rsidRPr="00544C2D">
        <w:rPr>
          <w:rFonts w:ascii="Arial" w:eastAsiaTheme="minorHAnsi" w:hAnsi="Arial" w:cs="Arial"/>
          <w:i/>
          <w:iCs/>
          <w:color w:val="000000"/>
          <w:sz w:val="24"/>
          <w:szCs w:val="24"/>
        </w:rPr>
        <w:t>European journal of heart failure</w:t>
      </w:r>
      <w:r w:rsidRPr="00544C2D">
        <w:rPr>
          <w:rFonts w:ascii="Arial" w:eastAsiaTheme="minorHAnsi" w:hAnsi="Arial" w:cs="Arial"/>
          <w:color w:val="000000"/>
          <w:sz w:val="24"/>
          <w:szCs w:val="24"/>
        </w:rPr>
        <w:t xml:space="preserve">, ISSN 1388-9842. 2017, vol. 19, no. 10, s. 1280-1283.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AMBROSY, A.P., GHEORGHIADE, M. Clinical profiles in acute heart failure: one size fits all or not at all?. In </w:t>
      </w:r>
      <w:r w:rsidRPr="00544C2D">
        <w:rPr>
          <w:rFonts w:ascii="Arial" w:eastAsiaTheme="minorHAnsi" w:hAnsi="Arial" w:cs="Arial"/>
          <w:i/>
          <w:iCs/>
          <w:color w:val="000000"/>
          <w:sz w:val="24"/>
          <w:szCs w:val="24"/>
        </w:rPr>
        <w:t>Euroepan journal of heart failure</w:t>
      </w:r>
      <w:r w:rsidRPr="00544C2D">
        <w:rPr>
          <w:rFonts w:ascii="Arial" w:eastAsiaTheme="minorHAnsi" w:hAnsi="Arial" w:cs="Arial"/>
          <w:color w:val="000000"/>
          <w:sz w:val="24"/>
          <w:szCs w:val="24"/>
        </w:rPr>
        <w:t xml:space="preserve">, ISSN 1388-9842. 2017, vol. 19, no. 10, s. 1255-1257.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SARTIPY, U., DAHLSTRÖM, U., FU, M. et al. Atrial fibrillation in heart failure with preserved, mid-range, and reduced ejection fraction. In </w:t>
      </w:r>
      <w:r w:rsidRPr="00544C2D">
        <w:rPr>
          <w:rFonts w:ascii="Arial" w:eastAsiaTheme="minorHAnsi" w:hAnsi="Arial" w:cs="Arial"/>
          <w:i/>
          <w:iCs/>
          <w:color w:val="000000"/>
          <w:sz w:val="24"/>
          <w:szCs w:val="24"/>
        </w:rPr>
        <w:t>JACC: Heart failure</w:t>
      </w:r>
      <w:r w:rsidRPr="00544C2D">
        <w:rPr>
          <w:rFonts w:ascii="Arial" w:eastAsiaTheme="minorHAnsi" w:hAnsi="Arial" w:cs="Arial"/>
          <w:color w:val="000000"/>
          <w:sz w:val="24"/>
          <w:szCs w:val="24"/>
        </w:rPr>
        <w:t xml:space="preserve">, ISSN 2213-1779. 2017, vol. 5, no. 8, s. 565-574. </w:t>
      </w:r>
    </w:p>
    <w:p w:rsidR="00544C2D" w:rsidRDefault="00544C2D" w:rsidP="00544C2D">
      <w:pPr>
        <w:jc w:val="both"/>
        <w:rPr>
          <w:rFonts w:ascii="Times New Roman" w:hAnsi="Times New Roman"/>
          <w:b/>
          <w:sz w:val="28"/>
          <w:szCs w:val="28"/>
        </w:rPr>
      </w:pPr>
      <w:r w:rsidRPr="00544C2D">
        <w:rPr>
          <w:rFonts w:ascii="Arial" w:eastAsiaTheme="minorHAnsi" w:hAnsi="Arial" w:cs="Arial"/>
          <w:color w:val="000000"/>
          <w:sz w:val="24"/>
          <w:szCs w:val="24"/>
        </w:rPr>
        <w:t xml:space="preserve">[1] MINANA, G., BOSCH, M.J., NUNEZ, E. et al. Length of stay and risk of very early readmission in acute heart failure. In </w:t>
      </w:r>
      <w:r w:rsidRPr="00544C2D">
        <w:rPr>
          <w:rFonts w:ascii="Arial" w:eastAsiaTheme="minorHAnsi" w:hAnsi="Arial" w:cs="Arial"/>
          <w:i/>
          <w:iCs/>
          <w:color w:val="000000"/>
          <w:sz w:val="24"/>
          <w:szCs w:val="24"/>
        </w:rPr>
        <w:t>European journal of internal medicine</w:t>
      </w:r>
      <w:r w:rsidRPr="00544C2D">
        <w:rPr>
          <w:rFonts w:ascii="Arial" w:eastAsiaTheme="minorHAnsi" w:hAnsi="Arial" w:cs="Arial"/>
          <w:color w:val="000000"/>
          <w:sz w:val="24"/>
          <w:szCs w:val="24"/>
        </w:rPr>
        <w:t>, ISSN 0953-6205. 2017, vol. 42, s. 61-66</w:t>
      </w:r>
      <w:r w:rsidRPr="00544C2D">
        <w:rPr>
          <w:rFonts w:ascii="Arial" w:eastAsiaTheme="minorHAnsi" w:hAnsi="Arial" w:cs="Arial"/>
          <w:color w:val="000000"/>
          <w:sz w:val="20"/>
          <w:szCs w:val="20"/>
        </w:rPr>
        <w:t>.</w:t>
      </w:r>
    </w:p>
    <w:p w:rsidR="00544C2D" w:rsidRPr="00544C2D" w:rsidRDefault="00544C2D" w:rsidP="00544C2D">
      <w:pPr>
        <w:jc w:val="both"/>
        <w:rPr>
          <w:rFonts w:ascii="Times New Roman" w:hAnsi="Times New Roman"/>
          <w:b/>
          <w:sz w:val="28"/>
          <w:szCs w:val="28"/>
        </w:rPr>
      </w:pPr>
      <w:r w:rsidRPr="00572948">
        <w:rPr>
          <w:rFonts w:ascii="Arial" w:hAnsi="Arial" w:cs="Arial"/>
          <w:b/>
          <w:sz w:val="24"/>
          <w:szCs w:val="24"/>
        </w:rPr>
        <w:t xml:space="preserve">2. </w:t>
      </w:r>
      <w:r w:rsidR="001E4202" w:rsidRPr="00572948">
        <w:rPr>
          <w:rFonts w:ascii="Arial" w:hAnsi="Arial" w:cs="Arial"/>
          <w:b/>
          <w:sz w:val="24"/>
          <w:szCs w:val="24"/>
        </w:rPr>
        <w:t xml:space="preserve">ADC: </w:t>
      </w:r>
      <w:r w:rsidRPr="00572948">
        <w:rPr>
          <w:rFonts w:ascii="Arial" w:eastAsiaTheme="minorHAnsi" w:hAnsi="Arial" w:cs="Arial"/>
          <w:b/>
          <w:color w:val="000000"/>
          <w:sz w:val="24"/>
          <w:szCs w:val="24"/>
        </w:rPr>
        <w:t>Atrial fibrillation management: A prospective survey in ESC Member Countries - The Euro Heart Survey on atrial fibrillation</w:t>
      </w:r>
      <w:r w:rsidRPr="00544C2D">
        <w:rPr>
          <w:rFonts w:ascii="Arial" w:eastAsiaTheme="minorHAnsi" w:hAnsi="Arial" w:cs="Arial"/>
          <w:color w:val="000000"/>
          <w:sz w:val="24"/>
          <w:szCs w:val="24"/>
        </w:rPr>
        <w:t xml:space="preserve"> / R. Nieuwlaat, A. Capucci, </w:t>
      </w:r>
      <w:r w:rsidRPr="00544C2D">
        <w:rPr>
          <w:rFonts w:ascii="Arial" w:eastAsiaTheme="minorHAnsi" w:hAnsi="Arial" w:cs="Arial"/>
          <w:color w:val="000000"/>
          <w:sz w:val="24"/>
          <w:szCs w:val="24"/>
        </w:rPr>
        <w:lastRenderedPageBreak/>
        <w:t xml:space="preserve">A.J. Camm ... [et al.]. In: European heart journal. - ISSN 0195-668X. - Vol. 26, no. 22 (2005), s. 2422-2434. FZ 89/05 [NIEUWLAAT, R. - CAPUCCI, A. - CAMM, A.J. - OLSSON, S.B. - ANDERSEN, D. -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TEMU, T.M., LANE, K.A., SHEN, C. et al. Clinical characteristics and 12-month outcomes of patients with valvular and non-valvular atrial fibrillation in Kenya. In </w:t>
      </w:r>
      <w:r w:rsidRPr="00544C2D">
        <w:rPr>
          <w:rFonts w:ascii="Arial" w:eastAsiaTheme="minorHAnsi" w:hAnsi="Arial" w:cs="Arial"/>
          <w:i/>
          <w:iCs/>
          <w:color w:val="000000"/>
          <w:sz w:val="24"/>
          <w:szCs w:val="24"/>
        </w:rPr>
        <w:t>PLoS ONE</w:t>
      </w:r>
      <w:r w:rsidRPr="00544C2D">
        <w:rPr>
          <w:rFonts w:ascii="Arial" w:eastAsiaTheme="minorHAnsi" w:hAnsi="Arial" w:cs="Arial"/>
          <w:color w:val="000000"/>
          <w:sz w:val="24"/>
          <w:szCs w:val="24"/>
        </w:rPr>
        <w:t xml:space="preserve">, ISSN 1932-6203. 2017, vol. 12, no. 9, art. no. e0185204.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GÓMEZ, M.V., GRANERO, C.L., MUNOZ, D.R. et al. Atrial fibrillation and atrial flutter. In </w:t>
      </w:r>
      <w:r w:rsidRPr="00544C2D">
        <w:rPr>
          <w:rFonts w:ascii="Arial" w:eastAsiaTheme="minorHAnsi" w:hAnsi="Arial" w:cs="Arial"/>
          <w:i/>
          <w:iCs/>
          <w:color w:val="000000"/>
          <w:sz w:val="24"/>
          <w:szCs w:val="24"/>
        </w:rPr>
        <w:t>Medicine (Spain)</w:t>
      </w:r>
      <w:r w:rsidRPr="00544C2D">
        <w:rPr>
          <w:rFonts w:ascii="Arial" w:eastAsiaTheme="minorHAnsi" w:hAnsi="Arial" w:cs="Arial"/>
          <w:color w:val="000000"/>
          <w:sz w:val="24"/>
          <w:szCs w:val="24"/>
        </w:rPr>
        <w:t xml:space="preserve">, ISSN 0304-5412. 2017, vol. 12, no. 39, s. 2299-2308.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MESTER, P., DOMPNIER, A., BELLE, L. Asymptomatic migration of an AMPLATZER™ Amulet™ left atrial appendage occluder through the mitral valve. In </w:t>
      </w:r>
      <w:r w:rsidRPr="00544C2D">
        <w:rPr>
          <w:rFonts w:ascii="Arial" w:eastAsiaTheme="minorHAnsi" w:hAnsi="Arial" w:cs="Arial"/>
          <w:i/>
          <w:iCs/>
          <w:color w:val="000000"/>
          <w:sz w:val="24"/>
          <w:szCs w:val="24"/>
        </w:rPr>
        <w:t>Catheterization and cardiovascular interventions</w:t>
      </w:r>
      <w:r w:rsidRPr="00544C2D">
        <w:rPr>
          <w:rFonts w:ascii="Arial" w:eastAsiaTheme="minorHAnsi" w:hAnsi="Arial" w:cs="Arial"/>
          <w:color w:val="000000"/>
          <w:sz w:val="24"/>
          <w:szCs w:val="24"/>
        </w:rPr>
        <w:t xml:space="preserve">, ISSN 1522-1946. 2017, vol. 90, no. 2, s. 346-349.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PIPILIS, A., FARMAKIS, D., KALIAMBAKOS, S. et al. Anticoagulation therapy in elderly patients with atrial fibrillation: Results from the registry of atrial fibrillation to investigate the implementation of new guidelines (RAFTING). In </w:t>
      </w:r>
      <w:r w:rsidRPr="00544C2D">
        <w:rPr>
          <w:rFonts w:ascii="Arial" w:eastAsiaTheme="minorHAnsi" w:hAnsi="Arial" w:cs="Arial"/>
          <w:i/>
          <w:iCs/>
          <w:color w:val="000000"/>
          <w:sz w:val="24"/>
          <w:szCs w:val="24"/>
        </w:rPr>
        <w:t>Journal of cardiovascular medicine</w:t>
      </w:r>
      <w:r w:rsidRPr="00544C2D">
        <w:rPr>
          <w:rFonts w:ascii="Arial" w:eastAsiaTheme="minorHAnsi" w:hAnsi="Arial" w:cs="Arial"/>
          <w:color w:val="000000"/>
          <w:sz w:val="24"/>
          <w:szCs w:val="24"/>
        </w:rPr>
        <w:t xml:space="preserve">, ISSN 1558-2027. 2017, vol. 18, no. 7, s. 545-549. </w:t>
      </w:r>
    </w:p>
    <w:p w:rsidR="00544C2D" w:rsidRPr="00544C2D" w:rsidRDefault="00544C2D" w:rsidP="00544C2D">
      <w:pPr>
        <w:pStyle w:val="Default"/>
        <w:rPr>
          <w:rFonts w:ascii="Arial" w:eastAsiaTheme="minorHAnsi" w:hAnsi="Arial" w:cs="Arial"/>
          <w:lang w:eastAsia="en-US"/>
        </w:rPr>
      </w:pPr>
      <w:r w:rsidRPr="00544C2D">
        <w:rPr>
          <w:rFonts w:ascii="Arial" w:eastAsiaTheme="minorHAnsi" w:hAnsi="Arial" w:cs="Arial"/>
        </w:rPr>
        <w:t xml:space="preserve">[1] ZACK, C.J., FENDER, E.A., HOLMES, D.R. Stroke prevention in atrial fibrillation with left atrial appendage closure. In </w:t>
      </w:r>
      <w:r w:rsidRPr="00544C2D">
        <w:rPr>
          <w:rFonts w:ascii="Arial" w:eastAsiaTheme="minorHAnsi" w:hAnsi="Arial" w:cs="Arial"/>
          <w:i/>
          <w:iCs/>
        </w:rPr>
        <w:t>Minerva medica</w:t>
      </w:r>
      <w:r w:rsidRPr="00544C2D">
        <w:rPr>
          <w:rFonts w:ascii="Arial" w:eastAsiaTheme="minorHAnsi" w:hAnsi="Arial" w:cs="Arial"/>
        </w:rPr>
        <w:t xml:space="preserve">, ISSN 0026-4806. 2017, vol. 108, no. 3, s. 199-211. </w:t>
      </w:r>
      <w:r w:rsidRPr="00544C2D">
        <w:rPr>
          <w:rFonts w:ascii="Arial" w:eastAsiaTheme="minorHAnsi" w:hAnsi="Arial" w:cs="Arial"/>
          <w:lang w:eastAsia="en-US"/>
        </w:rPr>
        <w:t xml:space="preserve">[1] MOTLOCH, L.J., REDA, S., LARBIG, R. et al. Characteristics of coronary artery disease among patients with atrial fibrillation compared to patients with sinus rhythm. In </w:t>
      </w:r>
      <w:r w:rsidRPr="00544C2D">
        <w:rPr>
          <w:rFonts w:ascii="Arial" w:eastAsiaTheme="minorHAnsi" w:hAnsi="Arial" w:cs="Arial"/>
          <w:i/>
          <w:iCs/>
          <w:lang w:eastAsia="en-US"/>
        </w:rPr>
        <w:t>Hellenic journal of cardiology</w:t>
      </w:r>
      <w:r w:rsidRPr="00544C2D">
        <w:rPr>
          <w:rFonts w:ascii="Arial" w:eastAsiaTheme="minorHAnsi" w:hAnsi="Arial" w:cs="Arial"/>
          <w:lang w:eastAsia="en-US"/>
        </w:rPr>
        <w:t xml:space="preserve">, ISSN 1109-9666. 2017, vol. 58, no. 3, s. 204-212.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NARDI, F., GULIZIA, M.M., COLIVICCHI, F. et al. ANMCO Position Paper: Direct oral anticoagulants for stroke prevention in atrial fibrillation: Clinical scenarios and future perspectives. In </w:t>
      </w:r>
      <w:r w:rsidRPr="00544C2D">
        <w:rPr>
          <w:rFonts w:ascii="Arial" w:eastAsiaTheme="minorHAnsi" w:hAnsi="Arial" w:cs="Arial"/>
          <w:i/>
          <w:iCs/>
          <w:color w:val="000000"/>
          <w:sz w:val="24"/>
          <w:szCs w:val="24"/>
        </w:rPr>
        <w:t>European heart journal</w:t>
      </w:r>
      <w:r w:rsidRPr="00544C2D">
        <w:rPr>
          <w:rFonts w:ascii="Arial" w:eastAsiaTheme="minorHAnsi" w:hAnsi="Arial" w:cs="Arial"/>
          <w:color w:val="000000"/>
          <w:sz w:val="24"/>
          <w:szCs w:val="24"/>
        </w:rPr>
        <w:t xml:space="preserve">, ISSN 1520-765X. 2017, vol. 19, suppl. s. D70-D88.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HANNON, O., VIDAL, J.-S., LE HEUZEY, J.-Y. et al. Oral anticoagulant use in octogenarian European patients with atrial fibrillation: A subanalysis of PREFER in AF. In </w:t>
      </w:r>
      <w:r w:rsidRPr="00544C2D">
        <w:rPr>
          <w:rFonts w:ascii="Arial" w:eastAsiaTheme="minorHAnsi" w:hAnsi="Arial" w:cs="Arial"/>
          <w:i/>
          <w:iCs/>
          <w:color w:val="000000"/>
          <w:sz w:val="24"/>
          <w:szCs w:val="24"/>
        </w:rPr>
        <w:t>International journal of cardiology</w:t>
      </w:r>
      <w:r w:rsidRPr="00544C2D">
        <w:rPr>
          <w:rFonts w:ascii="Arial" w:eastAsiaTheme="minorHAnsi" w:hAnsi="Arial" w:cs="Arial"/>
          <w:color w:val="000000"/>
          <w:sz w:val="24"/>
          <w:szCs w:val="24"/>
        </w:rPr>
        <w:t xml:space="preserve">, ISSN 0167-5273. 2017, vol. 232, s. 98-104.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ZIRLIK, A., BODE, C. Vitamin K antagonists: relative strengths and weaknesses vs. direct oral anticoagulants for stroke prevention in patients with atrial fibrillation. In </w:t>
      </w:r>
      <w:r w:rsidRPr="00544C2D">
        <w:rPr>
          <w:rFonts w:ascii="Arial" w:eastAsiaTheme="minorHAnsi" w:hAnsi="Arial" w:cs="Arial"/>
          <w:i/>
          <w:iCs/>
          <w:color w:val="000000"/>
          <w:sz w:val="24"/>
          <w:szCs w:val="24"/>
        </w:rPr>
        <w:t>Journal of thrombosis and thrombolysis</w:t>
      </w:r>
      <w:r w:rsidRPr="00544C2D">
        <w:rPr>
          <w:rFonts w:ascii="Arial" w:eastAsiaTheme="minorHAnsi" w:hAnsi="Arial" w:cs="Arial"/>
          <w:color w:val="000000"/>
          <w:sz w:val="24"/>
          <w:szCs w:val="24"/>
        </w:rPr>
        <w:t xml:space="preserve">, ISSN 0929-5305. 2017, vol. 43, no. 3, s. 365-379.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ALIPOUR, A., WINTGENS, L.I.S., SWAANS, L.I.S. Novel stroke risk reduction in atrial fibrillation: Left atrial appendage occlusion with a focus on the Watchman closure device. In </w:t>
      </w:r>
      <w:r w:rsidRPr="00544C2D">
        <w:rPr>
          <w:rFonts w:ascii="Arial" w:eastAsiaTheme="minorHAnsi" w:hAnsi="Arial" w:cs="Arial"/>
          <w:i/>
          <w:iCs/>
          <w:color w:val="000000"/>
          <w:sz w:val="24"/>
          <w:szCs w:val="24"/>
        </w:rPr>
        <w:t>Vascular health and risk management</w:t>
      </w:r>
      <w:r w:rsidRPr="00544C2D">
        <w:rPr>
          <w:rFonts w:ascii="Arial" w:eastAsiaTheme="minorHAnsi" w:hAnsi="Arial" w:cs="Arial"/>
          <w:color w:val="000000"/>
          <w:sz w:val="24"/>
          <w:szCs w:val="24"/>
        </w:rPr>
        <w:t xml:space="preserve">, ISSN 1176-6344. 2017, vol. 13, s. 81-90.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ZHENG, H.J., OUYANG, S.K., ZHAO, Y. et al. The use status of anticoagulation drugs for inpatients with nonvalvular atrial fibrillation in Southwest China. In </w:t>
      </w:r>
      <w:r w:rsidRPr="00544C2D">
        <w:rPr>
          <w:rFonts w:ascii="Arial" w:eastAsiaTheme="minorHAnsi" w:hAnsi="Arial" w:cs="Arial"/>
          <w:i/>
          <w:iCs/>
          <w:color w:val="000000"/>
          <w:sz w:val="24"/>
          <w:szCs w:val="24"/>
        </w:rPr>
        <w:t>International journal of general medicine</w:t>
      </w:r>
      <w:r w:rsidRPr="00544C2D">
        <w:rPr>
          <w:rFonts w:ascii="Arial" w:eastAsiaTheme="minorHAnsi" w:hAnsi="Arial" w:cs="Arial"/>
          <w:color w:val="000000"/>
          <w:sz w:val="24"/>
          <w:szCs w:val="24"/>
        </w:rPr>
        <w:t xml:space="preserve">, ISSN 1178-7074. 2017, vol. 10, s. 69-77.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PFEIFFER, D., NEEF, M. Komplikationen elektrophysiologischer Eingriffe im Alter. In </w:t>
      </w:r>
      <w:r w:rsidRPr="00544C2D">
        <w:rPr>
          <w:rFonts w:ascii="Arial" w:eastAsiaTheme="minorHAnsi" w:hAnsi="Arial" w:cs="Arial"/>
          <w:i/>
          <w:iCs/>
          <w:color w:val="000000"/>
          <w:sz w:val="24"/>
          <w:szCs w:val="24"/>
        </w:rPr>
        <w:t>Herzschrittmachertherapie und Elektrophysiologie</w:t>
      </w:r>
      <w:r w:rsidRPr="00544C2D">
        <w:rPr>
          <w:rFonts w:ascii="Arial" w:eastAsiaTheme="minorHAnsi" w:hAnsi="Arial" w:cs="Arial"/>
          <w:color w:val="000000"/>
          <w:sz w:val="24"/>
          <w:szCs w:val="24"/>
        </w:rPr>
        <w:t xml:space="preserve">, ISSN 0938-7412. 2017, vol. 28, no. 1, s. 3-8.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EKIZLER, A., ARAS, D., CAY, S. et al. Bonus vs no bonus cryoballoon isolation for paroxysmal atrial fibrillation ablation. In </w:t>
      </w:r>
      <w:r w:rsidRPr="00544C2D">
        <w:rPr>
          <w:rFonts w:ascii="Arial" w:eastAsiaTheme="minorHAnsi" w:hAnsi="Arial" w:cs="Arial"/>
          <w:i/>
          <w:iCs/>
          <w:color w:val="000000"/>
          <w:sz w:val="24"/>
          <w:szCs w:val="24"/>
        </w:rPr>
        <w:t>Journal of atrial fibrillation</w:t>
      </w:r>
      <w:r w:rsidRPr="00544C2D">
        <w:rPr>
          <w:rFonts w:ascii="Arial" w:eastAsiaTheme="minorHAnsi" w:hAnsi="Arial" w:cs="Arial"/>
          <w:color w:val="000000"/>
          <w:sz w:val="24"/>
          <w:szCs w:val="24"/>
        </w:rPr>
        <w:t xml:space="preserve">, ISSN 1941-6911. 2017, vol. 9, no. 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LEE, C.-H., LIN, T.-Y., CHANG, S.-H. et al. Body mass index is an independent predictor of major bleeding in non-valvular atrial fibrillation patients taking dabigatran. In </w:t>
      </w:r>
      <w:r w:rsidRPr="00544C2D">
        <w:rPr>
          <w:rFonts w:ascii="Arial" w:eastAsiaTheme="minorHAnsi" w:hAnsi="Arial" w:cs="Arial"/>
          <w:i/>
          <w:iCs/>
          <w:color w:val="000000"/>
          <w:sz w:val="24"/>
          <w:szCs w:val="24"/>
        </w:rPr>
        <w:t>International journal of cardiology</w:t>
      </w:r>
      <w:r w:rsidRPr="00544C2D">
        <w:rPr>
          <w:rFonts w:ascii="Arial" w:eastAsiaTheme="minorHAnsi" w:hAnsi="Arial" w:cs="Arial"/>
          <w:color w:val="000000"/>
          <w:sz w:val="24"/>
          <w:szCs w:val="24"/>
        </w:rPr>
        <w:t xml:space="preserve">, ISSN 0167-5273. 2017, vol. 228, s. 771-778.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lastRenderedPageBreak/>
        <w:t xml:space="preserve">[1] MAZUREK, M., HUISMAN, M.V., LIP, G.Y.H. Registries in atrial fibrillation: From trials to real-life clinical practice. In </w:t>
      </w:r>
      <w:r w:rsidRPr="00544C2D">
        <w:rPr>
          <w:rFonts w:ascii="Arial" w:eastAsiaTheme="minorHAnsi" w:hAnsi="Arial" w:cs="Arial"/>
          <w:i/>
          <w:iCs/>
          <w:color w:val="000000"/>
          <w:sz w:val="24"/>
          <w:szCs w:val="24"/>
        </w:rPr>
        <w:t>American journal of medicine</w:t>
      </w:r>
      <w:r w:rsidRPr="00544C2D">
        <w:rPr>
          <w:rFonts w:ascii="Arial" w:eastAsiaTheme="minorHAnsi" w:hAnsi="Arial" w:cs="Arial"/>
          <w:color w:val="000000"/>
          <w:sz w:val="24"/>
          <w:szCs w:val="24"/>
        </w:rPr>
        <w:t xml:space="preserve">, ISSN 0002-9343. 2017, vol. 130, no. 2, s. 135-145.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SAHAY, S., NOMBELA-FRANCO, L., RODES-CABAU, J. et al. Efficacy and safety of left atrial appendage closure versus medical treatment in atrial fibrillation: A network meta-analysis from randomised trials. In </w:t>
      </w:r>
      <w:r w:rsidRPr="00544C2D">
        <w:rPr>
          <w:rFonts w:ascii="Arial" w:eastAsiaTheme="minorHAnsi" w:hAnsi="Arial" w:cs="Arial"/>
          <w:i/>
          <w:iCs/>
          <w:color w:val="000000"/>
          <w:sz w:val="24"/>
          <w:szCs w:val="24"/>
        </w:rPr>
        <w:t>Heart</w:t>
      </w:r>
      <w:r w:rsidRPr="00544C2D">
        <w:rPr>
          <w:rFonts w:ascii="Arial" w:eastAsiaTheme="minorHAnsi" w:hAnsi="Arial" w:cs="Arial"/>
          <w:color w:val="000000"/>
          <w:sz w:val="24"/>
          <w:szCs w:val="24"/>
        </w:rPr>
        <w:t xml:space="preserve">, ISSN 1355-6037. 2017, vol. 103, no. 2, s. 139-147.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ASPROMONTE, N., COLIVICCHI, F. Clinical relevance of pharmacokinetic and pharmacodynamic properties of edoxaban when treating patients with atrial fibrillation and heart failure. In </w:t>
      </w:r>
      <w:r w:rsidRPr="00544C2D">
        <w:rPr>
          <w:rFonts w:ascii="Arial" w:eastAsiaTheme="minorHAnsi" w:hAnsi="Arial" w:cs="Arial"/>
          <w:i/>
          <w:iCs/>
          <w:color w:val="000000"/>
          <w:sz w:val="24"/>
          <w:szCs w:val="24"/>
        </w:rPr>
        <w:t>Expert opinion on drug metabolism and toxicology</w:t>
      </w:r>
      <w:r w:rsidRPr="00544C2D">
        <w:rPr>
          <w:rFonts w:ascii="Arial" w:eastAsiaTheme="minorHAnsi" w:hAnsi="Arial" w:cs="Arial"/>
          <w:color w:val="000000"/>
          <w:sz w:val="24"/>
          <w:szCs w:val="24"/>
        </w:rPr>
        <w:t xml:space="preserve">, ISSN 1742-5255. 2017, vol. 13, no. 1, s. 113-122.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WITKOWSKI, M., STEFFENS, D., HASSANEIN, A. et al. Dabigatran-related platelet thrombin response during triple anti-thrombotic therapy: A matter of time?. In </w:t>
      </w:r>
      <w:r w:rsidRPr="00544C2D">
        <w:rPr>
          <w:rFonts w:ascii="Arial" w:eastAsiaTheme="minorHAnsi" w:hAnsi="Arial" w:cs="Arial"/>
          <w:i/>
          <w:iCs/>
          <w:color w:val="000000"/>
          <w:sz w:val="24"/>
          <w:szCs w:val="24"/>
        </w:rPr>
        <w:t>Thrombosis research</w:t>
      </w:r>
      <w:r w:rsidRPr="00544C2D">
        <w:rPr>
          <w:rFonts w:ascii="Arial" w:eastAsiaTheme="minorHAnsi" w:hAnsi="Arial" w:cs="Arial"/>
          <w:color w:val="000000"/>
          <w:sz w:val="24"/>
          <w:szCs w:val="24"/>
        </w:rPr>
        <w:t xml:space="preserve">, ISSN 0049-3848. 2017, vol. 149, s. 62-63.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RAČKAUSKAS, G., ZABIELA, V., MARINSKIS, G. et al. Evaluation of atrial fibrillation management and cardiovascular risk profile in atrial fibrillation patients: A cross-sectional survey. In </w:t>
      </w:r>
      <w:r w:rsidRPr="00544C2D">
        <w:rPr>
          <w:rFonts w:ascii="Arial" w:eastAsiaTheme="minorHAnsi" w:hAnsi="Arial" w:cs="Arial"/>
          <w:i/>
          <w:iCs/>
          <w:color w:val="000000"/>
          <w:sz w:val="24"/>
          <w:szCs w:val="24"/>
        </w:rPr>
        <w:t>Medicina (Lithuana)</w:t>
      </w:r>
      <w:r w:rsidRPr="00544C2D">
        <w:rPr>
          <w:rFonts w:ascii="Arial" w:eastAsiaTheme="minorHAnsi" w:hAnsi="Arial" w:cs="Arial"/>
          <w:color w:val="000000"/>
          <w:sz w:val="24"/>
          <w:szCs w:val="24"/>
        </w:rPr>
        <w:t xml:space="preserve">, ISSN 1010-660X. 2017, vol. 53, no. 1, s. 19-25.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LIAO, Y., LIAO, J., LO, L. et al. Left atrial size and left ventricular end-systolic dimension predict the progression of paroxysmal atrial fibrillation after catheter ablation. In </w:t>
      </w:r>
      <w:r w:rsidRPr="00544C2D">
        <w:rPr>
          <w:rFonts w:ascii="Arial" w:eastAsiaTheme="minorHAnsi" w:hAnsi="Arial" w:cs="Arial"/>
          <w:i/>
          <w:iCs/>
          <w:color w:val="000000"/>
          <w:sz w:val="24"/>
          <w:szCs w:val="24"/>
        </w:rPr>
        <w:t>Journal of cardiovascular electrophysiology</w:t>
      </w:r>
      <w:r w:rsidRPr="00544C2D">
        <w:rPr>
          <w:rFonts w:ascii="Arial" w:eastAsiaTheme="minorHAnsi" w:hAnsi="Arial" w:cs="Arial"/>
          <w:color w:val="000000"/>
          <w:sz w:val="24"/>
          <w:szCs w:val="24"/>
        </w:rPr>
        <w:t xml:space="preserve">, ISSN 1045-3873. 2017, vol. 28, no. 1, s. 23-30.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YAVUZ, B., ATA, N., OTO, E. et al. Demographics, treatment and outcomes of atrial fibrillation in a developing country: the population-based TuRkish Atrial Fibrillation (TRAF) cohort. In </w:t>
      </w:r>
      <w:r w:rsidRPr="00544C2D">
        <w:rPr>
          <w:rFonts w:ascii="Arial" w:eastAsiaTheme="minorHAnsi" w:hAnsi="Arial" w:cs="Arial"/>
          <w:i/>
          <w:iCs/>
          <w:color w:val="000000"/>
          <w:sz w:val="24"/>
          <w:szCs w:val="24"/>
        </w:rPr>
        <w:t>Europace</w:t>
      </w:r>
      <w:r w:rsidRPr="00544C2D">
        <w:rPr>
          <w:rFonts w:ascii="Arial" w:eastAsiaTheme="minorHAnsi" w:hAnsi="Arial" w:cs="Arial"/>
          <w:color w:val="000000"/>
          <w:sz w:val="24"/>
          <w:szCs w:val="24"/>
        </w:rPr>
        <w:t xml:space="preserve">, ISSN 1099-5129. 2017, vol. 19, no. 5, s. 734-740.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GIANNI, C., DI BIASE, L., MOHANTY, S. et al. How to improve cardiac resynchronization therapy benefit in atrial fibrillation patients: pulmonary vein isolation (and beyond). In </w:t>
      </w:r>
      <w:r w:rsidRPr="00544C2D">
        <w:rPr>
          <w:rFonts w:ascii="Arial" w:eastAsiaTheme="minorHAnsi" w:hAnsi="Arial" w:cs="Arial"/>
          <w:i/>
          <w:iCs/>
          <w:color w:val="000000"/>
          <w:sz w:val="24"/>
          <w:szCs w:val="24"/>
        </w:rPr>
        <w:t>Heart failure clinics</w:t>
      </w:r>
      <w:r w:rsidRPr="00544C2D">
        <w:rPr>
          <w:rFonts w:ascii="Arial" w:eastAsiaTheme="minorHAnsi" w:hAnsi="Arial" w:cs="Arial"/>
          <w:color w:val="000000"/>
          <w:sz w:val="24"/>
          <w:szCs w:val="24"/>
        </w:rPr>
        <w:t xml:space="preserve">, ISSN 1551-7136. 2017, vol. 13, no. 1, s. 199-208. </w:t>
      </w:r>
    </w:p>
    <w:p w:rsidR="00544C2D" w:rsidRPr="00A056D7" w:rsidRDefault="00544C2D" w:rsidP="00544C2D">
      <w:pPr>
        <w:jc w:val="both"/>
        <w:rPr>
          <w:rFonts w:ascii="Arial" w:hAnsi="Arial" w:cs="Arial"/>
          <w:sz w:val="24"/>
          <w:szCs w:val="24"/>
        </w:rPr>
      </w:pPr>
      <w:r w:rsidRPr="00544C2D">
        <w:rPr>
          <w:rFonts w:ascii="Arial" w:eastAsiaTheme="minorHAnsi" w:hAnsi="Arial" w:cs="Arial"/>
          <w:color w:val="000000"/>
          <w:sz w:val="24"/>
          <w:szCs w:val="24"/>
        </w:rPr>
        <w:t xml:space="preserve">[1] CEORNODOLEA, A.D., BAL, R., SEVERENS, J.L. Epidemiology and management of atrial fibrillation and stroke: Review of data from four European countries. In </w:t>
      </w:r>
      <w:r w:rsidRPr="00544C2D">
        <w:rPr>
          <w:rFonts w:ascii="Arial" w:eastAsiaTheme="minorHAnsi" w:hAnsi="Arial" w:cs="Arial"/>
          <w:i/>
          <w:iCs/>
          <w:color w:val="000000"/>
          <w:sz w:val="24"/>
          <w:szCs w:val="24"/>
        </w:rPr>
        <w:t>Stroke research and treatment</w:t>
      </w:r>
      <w:r w:rsidRPr="00544C2D">
        <w:rPr>
          <w:rFonts w:ascii="Arial" w:eastAsiaTheme="minorHAnsi" w:hAnsi="Arial" w:cs="Arial"/>
          <w:color w:val="000000"/>
          <w:sz w:val="24"/>
          <w:szCs w:val="24"/>
        </w:rPr>
        <w:t>, ISSN 2090-8105. 2017, art. no. 8593207.</w:t>
      </w:r>
      <w:r w:rsidRPr="00544C2D">
        <w:rPr>
          <w:rFonts w:ascii="Arial" w:hAnsi="Arial" w:cs="Arial"/>
          <w:sz w:val="24"/>
          <w:szCs w:val="24"/>
        </w:rPr>
        <w:t xml:space="preserve"> </w:t>
      </w:r>
      <w:r w:rsidR="00A056D7">
        <w:rPr>
          <w:rFonts w:ascii="Arial" w:hAnsi="Arial" w:cs="Arial"/>
          <w:sz w:val="24"/>
          <w:szCs w:val="24"/>
        </w:rPr>
        <w:t xml:space="preserve">                                                                                                                                 </w:t>
      </w:r>
      <w:r w:rsidRPr="00544C2D">
        <w:rPr>
          <w:rFonts w:ascii="Arial" w:hAnsi="Arial" w:cs="Arial"/>
          <w:sz w:val="24"/>
          <w:szCs w:val="24"/>
        </w:rPr>
        <w:t xml:space="preserve">[1] VOUKALIS, C., SHANTSILA, E., LIP, G.Y.H. Stroke prevention in atrial fibrillation. In </w:t>
      </w:r>
      <w:r w:rsidRPr="00544C2D">
        <w:rPr>
          <w:rFonts w:ascii="Arial" w:hAnsi="Arial" w:cs="Arial"/>
          <w:i/>
          <w:iCs/>
          <w:sz w:val="24"/>
          <w:szCs w:val="24"/>
        </w:rPr>
        <w:t>The journal of the Royal College of Physicians of Edinburgh</w:t>
      </w:r>
      <w:r w:rsidRPr="00544C2D">
        <w:rPr>
          <w:rFonts w:ascii="Arial" w:hAnsi="Arial" w:cs="Arial"/>
          <w:sz w:val="24"/>
          <w:szCs w:val="24"/>
        </w:rPr>
        <w:t>, ISSN 1478-2715. 2017, vol. 47, no. 1, s. 13-23.</w:t>
      </w:r>
    </w:p>
    <w:p w:rsidR="00544C2D" w:rsidRPr="00544C2D" w:rsidRDefault="00544C2D" w:rsidP="00544C2D">
      <w:pPr>
        <w:jc w:val="both"/>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3. </w:t>
      </w:r>
      <w:r w:rsidR="001E4202" w:rsidRPr="00572948">
        <w:rPr>
          <w:rFonts w:ascii="Arial" w:eastAsiaTheme="minorHAnsi" w:hAnsi="Arial" w:cs="Arial"/>
          <w:b/>
          <w:color w:val="000000"/>
          <w:sz w:val="24"/>
          <w:szCs w:val="24"/>
        </w:rPr>
        <w:t xml:space="preserve">ADC: </w:t>
      </w:r>
      <w:r w:rsidRPr="00572948">
        <w:rPr>
          <w:rFonts w:ascii="Arial" w:eastAsiaTheme="minorHAnsi" w:hAnsi="Arial" w:cs="Arial"/>
          <w:b/>
          <w:color w:val="000000"/>
          <w:sz w:val="24"/>
          <w:szCs w:val="24"/>
        </w:rPr>
        <w:t>Clinical and biochemical determinants of metabolic syndrome among Roma and non-Roma subjects in the Eastern part of Slovakia</w:t>
      </w:r>
      <w:r w:rsidRPr="00544C2D">
        <w:rPr>
          <w:rFonts w:ascii="Arial" w:eastAsiaTheme="minorHAnsi" w:hAnsi="Arial" w:cs="Arial"/>
          <w:color w:val="000000"/>
          <w:sz w:val="24"/>
          <w:szCs w:val="24"/>
        </w:rPr>
        <w:t xml:space="preserve"> / J. Fedačko, D. Pella, P. Jarčuška ... [et al.]. In: Central European journal of public health. - ISSN 1210-7778. - Vol. 22 (2014), s. S75-S80. FZ 167/14 [FEDACKO, J. - PELLA, Daniel - JARČUŠKA, Peter - SIEGFRIED, L. - JANICKO, Martin -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SEDLÁKOVÁ, D. Low socioeconomic status and unhealthy lifestyle lead to high morbidity in young Roma of East Slovakia. In </w:t>
      </w:r>
      <w:r w:rsidRPr="00544C2D">
        <w:rPr>
          <w:rFonts w:ascii="Arial" w:eastAsiaTheme="minorHAnsi" w:hAnsi="Arial" w:cs="Arial"/>
          <w:i/>
          <w:iCs/>
          <w:color w:val="000000"/>
          <w:sz w:val="24"/>
          <w:szCs w:val="24"/>
        </w:rPr>
        <w:t>Central European journal of public health</w:t>
      </w:r>
      <w:r w:rsidRPr="00544C2D">
        <w:rPr>
          <w:rFonts w:ascii="Arial" w:eastAsiaTheme="minorHAnsi" w:hAnsi="Arial" w:cs="Arial"/>
          <w:color w:val="000000"/>
          <w:sz w:val="24"/>
          <w:szCs w:val="24"/>
        </w:rPr>
        <w:t xml:space="preserve">, ISSN 1210-7778. 2014, vol. 22, s. S3-S5.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VEGHARI, G., SADAGHAT, M., BANIHASHEM, S. et al. The prevalence of metabolic syndrome in the north of Iran. An epidemiologic comparative study. In </w:t>
      </w:r>
      <w:r w:rsidRPr="00544C2D">
        <w:rPr>
          <w:rFonts w:ascii="Arial" w:eastAsiaTheme="minorHAnsi" w:hAnsi="Arial" w:cs="Arial"/>
          <w:i/>
          <w:iCs/>
          <w:color w:val="000000"/>
          <w:sz w:val="24"/>
          <w:szCs w:val="24"/>
        </w:rPr>
        <w:lastRenderedPageBreak/>
        <w:t>Journal of cardiovascular disease research</w:t>
      </w:r>
      <w:r w:rsidRPr="00544C2D">
        <w:rPr>
          <w:rFonts w:ascii="Arial" w:eastAsiaTheme="minorHAnsi" w:hAnsi="Arial" w:cs="Arial"/>
          <w:color w:val="000000"/>
          <w:sz w:val="24"/>
          <w:szCs w:val="24"/>
        </w:rPr>
        <w:t xml:space="preserve">, ISSN 0975-3583. 2015, vol. 6, no. 4, s. 172-175.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TOUMOVÁ, K., OLIŠAROVÁ, V., TÓTHOVÁ, V. The health condition of the Roma population in the context of primary and secondary care. In </w:t>
      </w:r>
      <w:r w:rsidRPr="00544C2D">
        <w:rPr>
          <w:rFonts w:ascii="Arial" w:eastAsiaTheme="minorHAnsi" w:hAnsi="Arial" w:cs="Arial"/>
          <w:i/>
          <w:iCs/>
          <w:color w:val="000000"/>
          <w:sz w:val="24"/>
          <w:szCs w:val="24"/>
        </w:rPr>
        <w:t>Kontakt</w:t>
      </w:r>
      <w:r w:rsidRPr="00544C2D">
        <w:rPr>
          <w:rFonts w:ascii="Arial" w:eastAsiaTheme="minorHAnsi" w:hAnsi="Arial" w:cs="Arial"/>
          <w:color w:val="000000"/>
          <w:sz w:val="24"/>
          <w:szCs w:val="24"/>
        </w:rPr>
        <w:t xml:space="preserve">, ISSN 1212-4117. 2016, vol. 18, no. 1, s. e90-e95.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PIKÓ, P., FIATAL, S., KÓSA, Z. et al. Genetic factors exist behind the high prevalence of reduced high-density lipoprotein cholesterol levels in the Roma population. In </w:t>
      </w:r>
      <w:r w:rsidRPr="00544C2D">
        <w:rPr>
          <w:rFonts w:ascii="Arial" w:eastAsiaTheme="minorHAnsi" w:hAnsi="Arial" w:cs="Arial"/>
          <w:i/>
          <w:iCs/>
          <w:color w:val="000000"/>
          <w:sz w:val="24"/>
          <w:szCs w:val="24"/>
        </w:rPr>
        <w:t>Atherosclerosis</w:t>
      </w:r>
      <w:r w:rsidRPr="00544C2D">
        <w:rPr>
          <w:rFonts w:ascii="Arial" w:eastAsiaTheme="minorHAnsi" w:hAnsi="Arial" w:cs="Arial"/>
          <w:color w:val="000000"/>
          <w:sz w:val="24"/>
          <w:szCs w:val="24"/>
        </w:rPr>
        <w:t xml:space="preserve">, ISSN 0021-9150. 2017, vol. 263, s. 119-126. </w:t>
      </w:r>
    </w:p>
    <w:p w:rsidR="00544C2D" w:rsidRPr="00544C2D" w:rsidRDefault="00544C2D" w:rsidP="00544C2D">
      <w:pPr>
        <w:jc w:val="both"/>
        <w:rPr>
          <w:rFonts w:ascii="Arial" w:hAnsi="Arial" w:cs="Arial"/>
          <w:b/>
          <w:sz w:val="24"/>
          <w:szCs w:val="24"/>
        </w:rPr>
      </w:pPr>
      <w:r w:rsidRPr="00544C2D">
        <w:rPr>
          <w:rFonts w:ascii="Arial" w:eastAsiaTheme="minorHAnsi" w:hAnsi="Arial" w:cs="Arial"/>
          <w:color w:val="000000"/>
          <w:sz w:val="24"/>
          <w:szCs w:val="24"/>
        </w:rPr>
        <w:t xml:space="preserve">[1] NAGY, K., FIATAL, S., SÁNDOR, J. et al. Distinct penetrance of obesity-associated susceptibility alleles in the Hungarian general and roma populations. In </w:t>
      </w:r>
      <w:r w:rsidRPr="00544C2D">
        <w:rPr>
          <w:rFonts w:ascii="Arial" w:eastAsiaTheme="minorHAnsi" w:hAnsi="Arial" w:cs="Arial"/>
          <w:i/>
          <w:iCs/>
          <w:color w:val="000000"/>
          <w:sz w:val="24"/>
          <w:szCs w:val="24"/>
        </w:rPr>
        <w:t>Obesity facts</w:t>
      </w:r>
      <w:r w:rsidRPr="00544C2D">
        <w:rPr>
          <w:rFonts w:ascii="Arial" w:eastAsiaTheme="minorHAnsi" w:hAnsi="Arial" w:cs="Arial"/>
          <w:color w:val="000000"/>
          <w:sz w:val="24"/>
          <w:szCs w:val="24"/>
        </w:rPr>
        <w:t>, ISSN 1662-4025. 2017, vol. 10, no. 5, s. 444-457.</w:t>
      </w: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4. </w:t>
      </w:r>
      <w:r w:rsidR="001E4202" w:rsidRPr="00572948">
        <w:rPr>
          <w:rFonts w:ascii="Arial" w:eastAsiaTheme="minorHAnsi" w:hAnsi="Arial" w:cs="Arial"/>
          <w:b/>
          <w:color w:val="000000"/>
          <w:sz w:val="24"/>
          <w:szCs w:val="24"/>
        </w:rPr>
        <w:t xml:space="preserve">ADC: </w:t>
      </w:r>
      <w:r w:rsidRPr="00572948">
        <w:rPr>
          <w:rFonts w:ascii="Arial" w:eastAsiaTheme="minorHAnsi" w:hAnsi="Arial" w:cs="Arial"/>
          <w:b/>
          <w:color w:val="000000"/>
          <w:sz w:val="24"/>
          <w:szCs w:val="24"/>
        </w:rPr>
        <w:t>Early performance of a miniaturized leadless cardiac pacemaker: the Micra Transcatheter Pacing Study</w:t>
      </w:r>
      <w:r w:rsidRPr="00544C2D">
        <w:rPr>
          <w:rFonts w:ascii="Arial" w:eastAsiaTheme="minorHAnsi" w:hAnsi="Arial" w:cs="Arial"/>
          <w:color w:val="000000"/>
          <w:sz w:val="24"/>
          <w:szCs w:val="24"/>
        </w:rPr>
        <w:t xml:space="preserve"> / Philippe Ritter, Gabor Z. Duray, Clemens Steinwender ... [et al.]. In: European heart journal. - ISSN 0195-668X. - Vol. 36, no. 37 (2015), s. 2510-2519. FZ 192/15 [RITTER, Philippe - DURAY, Gabor Z. - STEINWENDER, Clemens - SOEJIMA, Kyoko - OMAR, R. -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DITTMER, R., SCHAEFER, C.M., FISCHER, J.F. et al. Advanced CerMet ceramic composites for medical applications. In </w:t>
      </w:r>
      <w:r w:rsidRPr="00544C2D">
        <w:rPr>
          <w:rFonts w:ascii="Arial" w:eastAsiaTheme="minorHAnsi" w:hAnsi="Arial" w:cs="Arial"/>
          <w:i/>
          <w:iCs/>
          <w:color w:val="000000"/>
          <w:sz w:val="24"/>
          <w:szCs w:val="24"/>
        </w:rPr>
        <w:t>Journal of the mechanical behavior of biomedical materials</w:t>
      </w:r>
      <w:r w:rsidRPr="00544C2D">
        <w:rPr>
          <w:rFonts w:ascii="Arial" w:eastAsiaTheme="minorHAnsi" w:hAnsi="Arial" w:cs="Arial"/>
          <w:color w:val="000000"/>
          <w:sz w:val="24"/>
          <w:szCs w:val="24"/>
        </w:rPr>
        <w:t xml:space="preserve">, ISSN 1751-6161. 2017, vol. 75, s. 206-211.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MAGNUSSON, P., KASTBERG, R. Balloon venoplasty opens the road for an implantable defibrillator patient with complex stenosis. In </w:t>
      </w:r>
      <w:r w:rsidRPr="00544C2D">
        <w:rPr>
          <w:rFonts w:ascii="Arial" w:eastAsiaTheme="minorHAnsi" w:hAnsi="Arial" w:cs="Arial"/>
          <w:i/>
          <w:iCs/>
          <w:color w:val="000000"/>
          <w:sz w:val="24"/>
          <w:szCs w:val="24"/>
        </w:rPr>
        <w:t>Clinical case reports</w:t>
      </w:r>
      <w:r w:rsidRPr="00544C2D">
        <w:rPr>
          <w:rFonts w:ascii="Arial" w:eastAsiaTheme="minorHAnsi" w:hAnsi="Arial" w:cs="Arial"/>
          <w:color w:val="000000"/>
          <w:sz w:val="24"/>
          <w:szCs w:val="24"/>
        </w:rPr>
        <w:t xml:space="preserve">, ISSN 2050-0904. 2017, vol. 5, no. 7, s. 1067-1071.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PACHON, M., AKERSTROM, F., PUCHOL, A. et al. Trascatheter leadless pacemaker in a patient with mitral mechanical prosthesis. In </w:t>
      </w:r>
      <w:r w:rsidRPr="00544C2D">
        <w:rPr>
          <w:rFonts w:ascii="Arial" w:eastAsiaTheme="minorHAnsi" w:hAnsi="Arial" w:cs="Arial"/>
          <w:i/>
          <w:iCs/>
          <w:color w:val="000000"/>
          <w:sz w:val="24"/>
          <w:szCs w:val="24"/>
        </w:rPr>
        <w:t>Archivos de cardiologia de Mexico</w:t>
      </w:r>
      <w:r w:rsidRPr="00544C2D">
        <w:rPr>
          <w:rFonts w:ascii="Arial" w:eastAsiaTheme="minorHAnsi" w:hAnsi="Arial" w:cs="Arial"/>
          <w:color w:val="000000"/>
          <w:sz w:val="24"/>
          <w:szCs w:val="24"/>
        </w:rPr>
        <w:t xml:space="preserve">, ISSN 1405-9940. 2017, vol. 87, no. 2, s. 170-171.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LLOYD, M., REYNOLDS, D., SHELDON, T. et al. Rate adaptive pacing in an intracardiac pacemaker. In </w:t>
      </w:r>
      <w:r w:rsidRPr="00544C2D">
        <w:rPr>
          <w:rFonts w:ascii="Arial" w:eastAsiaTheme="minorHAnsi" w:hAnsi="Arial" w:cs="Arial"/>
          <w:i/>
          <w:iCs/>
          <w:color w:val="000000"/>
          <w:sz w:val="24"/>
          <w:szCs w:val="24"/>
        </w:rPr>
        <w:t>Heart rhythm</w:t>
      </w:r>
      <w:r w:rsidRPr="00544C2D">
        <w:rPr>
          <w:rFonts w:ascii="Arial" w:eastAsiaTheme="minorHAnsi" w:hAnsi="Arial" w:cs="Arial"/>
          <w:color w:val="000000"/>
          <w:sz w:val="24"/>
          <w:szCs w:val="24"/>
        </w:rPr>
        <w:t xml:space="preserve">, ISSN 1547-5271. 2017, vol. 14, no. 2, s. 200-205. </w:t>
      </w:r>
    </w:p>
    <w:p w:rsidR="000350B1" w:rsidRDefault="00544C2D" w:rsidP="00544C2D">
      <w:pPr>
        <w:jc w:val="both"/>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DA COSTA, A., AXIOTIS, A., ROMEYER-BOUCHARD, C. et al. Transcatheter leadless cardiac pacing the new alternative solution. In </w:t>
      </w:r>
      <w:r w:rsidRPr="00544C2D">
        <w:rPr>
          <w:rFonts w:ascii="Arial" w:eastAsiaTheme="minorHAnsi" w:hAnsi="Arial" w:cs="Arial"/>
          <w:i/>
          <w:iCs/>
          <w:color w:val="000000"/>
          <w:sz w:val="24"/>
          <w:szCs w:val="24"/>
        </w:rPr>
        <w:t>International journal of cardiology</w:t>
      </w:r>
      <w:r w:rsidRPr="00544C2D">
        <w:rPr>
          <w:rFonts w:ascii="Arial" w:eastAsiaTheme="minorHAnsi" w:hAnsi="Arial" w:cs="Arial"/>
          <w:color w:val="000000"/>
          <w:sz w:val="24"/>
          <w:szCs w:val="24"/>
        </w:rPr>
        <w:t>, ISSN 0167-5273. 2017, vol. 227, s. 122-126.</w:t>
      </w: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5. </w:t>
      </w:r>
      <w:r w:rsidR="001E4202" w:rsidRPr="00572948">
        <w:rPr>
          <w:rFonts w:ascii="Arial" w:eastAsiaTheme="minorHAnsi" w:hAnsi="Arial" w:cs="Arial"/>
          <w:b/>
          <w:color w:val="000000"/>
          <w:sz w:val="24"/>
          <w:szCs w:val="24"/>
        </w:rPr>
        <w:t xml:space="preserve">ADC: </w:t>
      </w:r>
      <w:r w:rsidRPr="00572948">
        <w:rPr>
          <w:rFonts w:ascii="Arial" w:eastAsiaTheme="minorHAnsi" w:hAnsi="Arial" w:cs="Arial"/>
          <w:b/>
          <w:color w:val="000000"/>
          <w:sz w:val="24"/>
          <w:szCs w:val="24"/>
        </w:rPr>
        <w:t xml:space="preserve">Prevalence of cardiovascular risk factors in relation to metabolic syndrome in the Roma population compared with the non-Roma population in the Eastern part of Slovakia </w:t>
      </w:r>
      <w:r w:rsidRPr="00544C2D">
        <w:rPr>
          <w:rFonts w:ascii="Arial" w:eastAsiaTheme="minorHAnsi" w:hAnsi="Arial" w:cs="Arial"/>
          <w:color w:val="000000"/>
          <w:sz w:val="24"/>
          <w:szCs w:val="24"/>
        </w:rPr>
        <w:t xml:space="preserve">/ J. Fedačko, D. Pella, P. Jarčuška ... [et al.]. In: Central European Journal of public health. - ISSN 1210-7778. - Vol. 22 (2014), s. S69-S74. FZ 166/14 [FEDACKO, J. - PELLA, Daniel - JARČUŠKA, Peter - SIEGFRIED, L. - JANICKO, Martin -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pStyle w:val="Default"/>
        <w:rPr>
          <w:rFonts w:ascii="Arial" w:eastAsiaTheme="minorHAnsi" w:hAnsi="Arial" w:cs="Arial"/>
          <w:lang w:eastAsia="en-US"/>
        </w:rPr>
      </w:pPr>
      <w:r w:rsidRPr="00544C2D">
        <w:rPr>
          <w:rFonts w:ascii="Arial" w:eastAsiaTheme="minorHAnsi" w:hAnsi="Arial" w:cs="Arial"/>
        </w:rPr>
        <w:t xml:space="preserve">[1] PIKÓ, P., FIATAL, S., KÓSA, Z. et al. Genetic factors exist behind the high prevalence of reduced high-density lipoprotein cholesterol levels in the Roma population. In </w:t>
      </w:r>
      <w:r w:rsidRPr="00544C2D">
        <w:rPr>
          <w:rFonts w:ascii="Arial" w:eastAsiaTheme="minorHAnsi" w:hAnsi="Arial" w:cs="Arial"/>
          <w:i/>
          <w:iCs/>
        </w:rPr>
        <w:t>Atherosclerosis</w:t>
      </w:r>
      <w:r w:rsidRPr="00544C2D">
        <w:rPr>
          <w:rFonts w:ascii="Arial" w:eastAsiaTheme="minorHAnsi" w:hAnsi="Arial" w:cs="Arial"/>
        </w:rPr>
        <w:t xml:space="preserve">, ISSN 0021-9150. 2017, vol. 263, s. 119-126.                            </w:t>
      </w:r>
      <w:r w:rsidRPr="00544C2D">
        <w:rPr>
          <w:rFonts w:ascii="Arial" w:eastAsiaTheme="minorHAnsi" w:hAnsi="Arial" w:cs="Arial"/>
          <w:lang w:eastAsia="en-US"/>
        </w:rPr>
        <w:t xml:space="preserve">[2] BARTOSOVIC, I. Some aspects of health status of the Gypsy population in Slovakia. In </w:t>
      </w:r>
      <w:r w:rsidRPr="00544C2D">
        <w:rPr>
          <w:rFonts w:ascii="Arial" w:eastAsiaTheme="minorHAnsi" w:hAnsi="Arial" w:cs="Arial"/>
          <w:i/>
          <w:iCs/>
          <w:lang w:eastAsia="en-US"/>
        </w:rPr>
        <w:t>Bratislava medical journal</w:t>
      </w:r>
      <w:r w:rsidRPr="00544C2D">
        <w:rPr>
          <w:rFonts w:ascii="Arial" w:eastAsiaTheme="minorHAnsi" w:hAnsi="Arial" w:cs="Arial"/>
          <w:lang w:eastAsia="en-US"/>
        </w:rPr>
        <w:t xml:space="preserve">, ISSN 0006-9248. 2016, vol. 117, no. 1, s. 26-30.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SEDLÁKOVÁ, D. Low socioeconomic status and unhealthy lifestyle lead to high morbidity in young Roma of East Slovakia. In </w:t>
      </w:r>
      <w:r w:rsidRPr="00544C2D">
        <w:rPr>
          <w:rFonts w:ascii="Arial" w:eastAsiaTheme="minorHAnsi" w:hAnsi="Arial" w:cs="Arial"/>
          <w:i/>
          <w:iCs/>
          <w:color w:val="000000"/>
          <w:sz w:val="24"/>
          <w:szCs w:val="24"/>
        </w:rPr>
        <w:t>Central European journal of public health</w:t>
      </w:r>
      <w:r w:rsidRPr="00544C2D">
        <w:rPr>
          <w:rFonts w:ascii="Arial" w:eastAsiaTheme="minorHAnsi" w:hAnsi="Arial" w:cs="Arial"/>
          <w:color w:val="000000"/>
          <w:sz w:val="24"/>
          <w:szCs w:val="24"/>
        </w:rPr>
        <w:t>, ISSN 1210-7778. 2014, vol. 22, s. S3-S5.</w:t>
      </w: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CB5439">
        <w:rPr>
          <w:rFonts w:ascii="Arial" w:eastAsiaTheme="minorHAnsi" w:hAnsi="Arial" w:cs="Arial"/>
          <w:b/>
          <w:color w:val="000000"/>
          <w:sz w:val="24"/>
          <w:szCs w:val="24"/>
        </w:rPr>
        <w:t xml:space="preserve">6. </w:t>
      </w:r>
      <w:r w:rsidR="001E4202" w:rsidRPr="00CB5439">
        <w:rPr>
          <w:rFonts w:ascii="Arial" w:eastAsiaTheme="minorHAnsi" w:hAnsi="Arial" w:cs="Arial"/>
          <w:b/>
          <w:color w:val="000000"/>
          <w:sz w:val="24"/>
          <w:szCs w:val="24"/>
        </w:rPr>
        <w:t xml:space="preserve">ADC: </w:t>
      </w:r>
      <w:r w:rsidRPr="00CB5439">
        <w:rPr>
          <w:rFonts w:ascii="Arial" w:eastAsiaTheme="minorHAnsi" w:hAnsi="Arial" w:cs="Arial"/>
          <w:b/>
          <w:color w:val="000000"/>
          <w:sz w:val="24"/>
          <w:szCs w:val="24"/>
        </w:rPr>
        <w:t>Slovak trial on cardiovascular risk reduction following national guidelines with CaDUET (R) (The STRONG DUET Study)</w:t>
      </w:r>
      <w:r w:rsidRPr="00544C2D">
        <w:rPr>
          <w:rFonts w:ascii="Arial" w:eastAsiaTheme="minorHAnsi" w:hAnsi="Arial" w:cs="Arial"/>
          <w:color w:val="000000"/>
          <w:sz w:val="24"/>
          <w:szCs w:val="24"/>
        </w:rPr>
        <w:t xml:space="preserve"> / Jan Fedacko, Daniel Pella, Peter Jarcuska ... [et al.]. In: Advances in therapy. - ISSN 0741-238X. - Vol. 30, no. 1 (2013), s. 60-70. FZ 260/13 [FEDACKO, J. - PELLA, Daniel - JARČUŠKA, Peter - SABOL, František - KMEC, Ján - LOPUCHOVSKY, T. - MERKOVSKA, L. - JEDLICKOVA, L. - JANICKO, Martin - SAJTY, Matej]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BAHIRU, E., DE CATES, A.N., FARR, M.R.B. et al. Fixed-dose combination therapy for the prevention of atherosclerotic cardiovascular diseases. In </w:t>
      </w:r>
      <w:r w:rsidRPr="00544C2D">
        <w:rPr>
          <w:rFonts w:ascii="Arial" w:eastAsiaTheme="minorHAnsi" w:hAnsi="Arial" w:cs="Arial"/>
          <w:i/>
          <w:iCs/>
          <w:color w:val="000000"/>
          <w:sz w:val="24"/>
          <w:szCs w:val="24"/>
        </w:rPr>
        <w:t>Cochrane database of systematic reviews</w:t>
      </w:r>
      <w:r w:rsidRPr="00544C2D">
        <w:rPr>
          <w:rFonts w:ascii="Arial" w:eastAsiaTheme="minorHAnsi" w:hAnsi="Arial" w:cs="Arial"/>
          <w:color w:val="000000"/>
          <w:sz w:val="24"/>
          <w:szCs w:val="24"/>
        </w:rPr>
        <w:t xml:space="preserve">, ISSN 1361-6137. 2017, no. 3, art. no. CD009868.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SHERAZ, M.A., AHSAN, S.F., KHAN, M.F. et al. Formulations of amlodipine: A review. In </w:t>
      </w:r>
      <w:r w:rsidRPr="00544C2D">
        <w:rPr>
          <w:rFonts w:ascii="Arial" w:eastAsiaTheme="minorHAnsi" w:hAnsi="Arial" w:cs="Arial"/>
          <w:i/>
          <w:iCs/>
          <w:color w:val="000000"/>
          <w:sz w:val="24"/>
          <w:szCs w:val="24"/>
        </w:rPr>
        <w:t>Journal of pharmaceutics</w:t>
      </w:r>
      <w:r w:rsidRPr="00544C2D">
        <w:rPr>
          <w:rFonts w:ascii="Arial" w:eastAsiaTheme="minorHAnsi" w:hAnsi="Arial" w:cs="Arial"/>
          <w:color w:val="000000"/>
          <w:sz w:val="24"/>
          <w:szCs w:val="24"/>
        </w:rPr>
        <w:t>, ISSN 2090-9918. 2016, art. no. 8961621.</w:t>
      </w:r>
    </w:p>
    <w:p w:rsidR="000350B1" w:rsidRPr="00544C2D" w:rsidRDefault="000350B1" w:rsidP="006521A8">
      <w:pPr>
        <w:jc w:val="both"/>
        <w:rPr>
          <w:rFonts w:ascii="Arial" w:hAnsi="Arial" w:cs="Arial"/>
          <w:b/>
          <w:sz w:val="24"/>
          <w:szCs w:val="24"/>
        </w:rPr>
      </w:pP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7. </w:t>
      </w:r>
      <w:r w:rsidR="001E4202" w:rsidRPr="00572948">
        <w:rPr>
          <w:rFonts w:ascii="Arial" w:eastAsiaTheme="minorHAnsi" w:hAnsi="Arial" w:cs="Arial"/>
          <w:b/>
          <w:color w:val="000000"/>
          <w:sz w:val="24"/>
          <w:szCs w:val="24"/>
        </w:rPr>
        <w:t xml:space="preserve">ADN: </w:t>
      </w:r>
      <w:r w:rsidRPr="00572948">
        <w:rPr>
          <w:rFonts w:ascii="Arial" w:eastAsiaTheme="minorHAnsi" w:hAnsi="Arial" w:cs="Arial"/>
          <w:b/>
          <w:color w:val="000000"/>
          <w:sz w:val="24"/>
          <w:szCs w:val="24"/>
        </w:rPr>
        <w:t>Existuje rozdiel medzi senzitivitou baroreflexu u pacientov s ischemickým a neischemickým srdcovým zlyhávaním? [Is there a difference in baroreflex sensitivity in patients with ischaemic and nonischaemic heart failure?]</w:t>
      </w:r>
      <w:r w:rsidRPr="00544C2D">
        <w:rPr>
          <w:rFonts w:ascii="Arial" w:eastAsiaTheme="minorHAnsi" w:hAnsi="Arial" w:cs="Arial"/>
          <w:color w:val="000000"/>
          <w:sz w:val="24"/>
          <w:szCs w:val="24"/>
        </w:rPr>
        <w:t xml:space="preserve"> / Jozef Staško, Anton Farkaš, Denisa Čelovská ... [et al.]. In: Kardiológia = Cardiology : oficiálny časopis Slovenskej kardiologickej spoločnosti, Slovenskej hypertenziologickej spoločnosti, Slovenskej asociácie srdcových arytmií. - ISSN 1336-2429. - Vol. 17, no. 1 (2008), s. 149-156. FZ 161/08 [STAŠKO, Jozef - FARKAŠ, Anton - ČELOVSKÁ, Denisa (50%) - DIAB, Ali Youseff - KMEC, Ján - GONSORČÍK, Jozef]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jc w:val="both"/>
        <w:rPr>
          <w:rFonts w:ascii="Arial" w:hAnsi="Arial" w:cs="Arial"/>
          <w:b/>
          <w:sz w:val="24"/>
          <w:szCs w:val="24"/>
        </w:rPr>
      </w:pPr>
      <w:r w:rsidRPr="00544C2D">
        <w:rPr>
          <w:rFonts w:ascii="Arial" w:eastAsiaTheme="minorHAnsi" w:hAnsi="Arial" w:cs="Arial"/>
          <w:color w:val="000000"/>
          <w:sz w:val="24"/>
          <w:szCs w:val="24"/>
        </w:rPr>
        <w:t xml:space="preserve">[2] HUŇAVÝ, M., GÁŠPÁR, P., ADAMČIK, Š. et al. Význam baroreflexnej senzitivity pri pokročilom srdcovom zlyhávaní. In </w:t>
      </w:r>
      <w:r w:rsidRPr="00544C2D">
        <w:rPr>
          <w:rFonts w:ascii="Arial" w:eastAsiaTheme="minorHAnsi" w:hAnsi="Arial" w:cs="Arial"/>
          <w:i/>
          <w:iCs/>
          <w:color w:val="000000"/>
          <w:sz w:val="24"/>
          <w:szCs w:val="24"/>
        </w:rPr>
        <w:t>Cardiology letters</w:t>
      </w:r>
      <w:r w:rsidRPr="00544C2D">
        <w:rPr>
          <w:rFonts w:ascii="Arial" w:eastAsiaTheme="minorHAnsi" w:hAnsi="Arial" w:cs="Arial"/>
          <w:color w:val="000000"/>
          <w:sz w:val="24"/>
          <w:szCs w:val="24"/>
        </w:rPr>
        <w:t>, ISSN 1338-3655. 2013, vol. 22, no. 3, s. 228-233.</w:t>
      </w:r>
    </w:p>
    <w:p w:rsid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8. </w:t>
      </w:r>
      <w:r w:rsidR="001E4202" w:rsidRPr="00572948">
        <w:rPr>
          <w:rFonts w:ascii="Arial" w:eastAsiaTheme="minorHAnsi" w:hAnsi="Arial" w:cs="Arial"/>
          <w:b/>
          <w:color w:val="000000"/>
          <w:sz w:val="24"/>
          <w:szCs w:val="24"/>
        </w:rPr>
        <w:t xml:space="preserve">ADN: </w:t>
      </w:r>
      <w:r w:rsidRPr="00572948">
        <w:rPr>
          <w:rFonts w:ascii="Arial" w:eastAsiaTheme="minorHAnsi" w:hAnsi="Arial" w:cs="Arial"/>
          <w:b/>
          <w:color w:val="000000"/>
          <w:sz w:val="24"/>
          <w:szCs w:val="24"/>
        </w:rPr>
        <w:t>Porovnanie účinnosti monofázickej a bifázickej elektrickej kardioverzie u pacientov s perzistujúcou fibriláciou predsiení [Comparison the effectiveness of damped sine wave monophasic and rectilinear biphasic shocks in patients with persistent atrial fibrillation]</w:t>
      </w:r>
      <w:r w:rsidRPr="00544C2D">
        <w:rPr>
          <w:rFonts w:ascii="Arial" w:eastAsiaTheme="minorHAnsi" w:hAnsi="Arial" w:cs="Arial"/>
          <w:color w:val="000000"/>
          <w:sz w:val="24"/>
          <w:szCs w:val="24"/>
        </w:rPr>
        <w:t xml:space="preserve"> / Ján Kmec. In: Kardiológia = Cardiology : oficiálny časopis Slovenskej kardiologickej spoločnosti, Slovenskej hypertenziologickej spoločnosti, Slovenskej asociácie srdcových arytmií. - ISSN 1336-2429. - Roč. 15, no. 5 (2006), s. 265-278. FZ 75/06 [KMEC, Ján] </w:t>
      </w: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p>
    <w:p w:rsidR="00544C2D" w:rsidRPr="00544C2D" w:rsidRDefault="00544C2D" w:rsidP="00544C2D">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[1] INÁCIO, J.F.S., ROSA, M.D.S.G., SHAH, J. et al. Monophasic and biphasic shock for transthoracic conversion of atrial fibrillation: Systematic review and network meta-analysis. In </w:t>
      </w:r>
      <w:r w:rsidRPr="00544C2D">
        <w:rPr>
          <w:rFonts w:ascii="Arial" w:eastAsiaTheme="minorHAnsi" w:hAnsi="Arial" w:cs="Arial"/>
          <w:i/>
          <w:iCs/>
          <w:color w:val="000000"/>
          <w:sz w:val="24"/>
          <w:szCs w:val="24"/>
        </w:rPr>
        <w:t>Resuscitation</w:t>
      </w:r>
      <w:r w:rsidRPr="00544C2D">
        <w:rPr>
          <w:rFonts w:ascii="Arial" w:eastAsiaTheme="minorHAnsi" w:hAnsi="Arial" w:cs="Arial"/>
          <w:color w:val="000000"/>
          <w:sz w:val="24"/>
          <w:szCs w:val="24"/>
        </w:rPr>
        <w:t xml:space="preserve">, ISSN 0300-9572. 2016, vol. 100, s. 66-75. </w:t>
      </w:r>
    </w:p>
    <w:p w:rsidR="000350B1" w:rsidRPr="00544C2D" w:rsidRDefault="00544C2D" w:rsidP="00544C2D">
      <w:pPr>
        <w:jc w:val="both"/>
        <w:rPr>
          <w:rFonts w:ascii="Arial" w:hAnsi="Arial" w:cs="Arial"/>
          <w:b/>
          <w:sz w:val="24"/>
          <w:szCs w:val="24"/>
        </w:rPr>
      </w:pPr>
      <w:r w:rsidRPr="00544C2D">
        <w:rPr>
          <w:rFonts w:ascii="Arial" w:eastAsiaTheme="minorHAnsi" w:hAnsi="Arial" w:cs="Arial"/>
          <w:color w:val="000000"/>
          <w:sz w:val="24"/>
          <w:szCs w:val="24"/>
        </w:rPr>
        <w:t xml:space="preserve">[1] SOAR, J., NOLAN, J.P., BÖTTIGER, B.W. et al. Adult advanced life support: Section 3 of the European Resuscitation Council Guidelines for Resuscitation 2015. In </w:t>
      </w:r>
      <w:r w:rsidRPr="00544C2D">
        <w:rPr>
          <w:rFonts w:ascii="Arial" w:eastAsiaTheme="minorHAnsi" w:hAnsi="Arial" w:cs="Arial"/>
          <w:i/>
          <w:iCs/>
          <w:color w:val="000000"/>
          <w:sz w:val="24"/>
          <w:szCs w:val="24"/>
        </w:rPr>
        <w:t>Notfall und Rettungsmedizin</w:t>
      </w:r>
      <w:r w:rsidRPr="00544C2D">
        <w:rPr>
          <w:rFonts w:ascii="Arial" w:eastAsiaTheme="minorHAnsi" w:hAnsi="Arial" w:cs="Arial"/>
          <w:color w:val="000000"/>
          <w:sz w:val="24"/>
          <w:szCs w:val="24"/>
        </w:rPr>
        <w:t>, ISSN 1434-6222. 2017, vol. 20, s. 25-88.</w:t>
      </w:r>
    </w:p>
    <w:p w:rsidR="000350B1" w:rsidRDefault="00544C2D" w:rsidP="006521A8">
      <w:pPr>
        <w:jc w:val="both"/>
        <w:rPr>
          <w:rFonts w:ascii="Arial" w:hAnsi="Arial" w:cs="Arial"/>
          <w:sz w:val="24"/>
          <w:szCs w:val="24"/>
        </w:rPr>
      </w:pPr>
      <w:r w:rsidRPr="00572948">
        <w:rPr>
          <w:rFonts w:ascii="Arial" w:hAnsi="Arial" w:cs="Arial"/>
          <w:b/>
          <w:sz w:val="24"/>
          <w:szCs w:val="24"/>
        </w:rPr>
        <w:t xml:space="preserve">9. </w:t>
      </w:r>
      <w:r w:rsidR="001E4202" w:rsidRPr="00572948">
        <w:rPr>
          <w:rFonts w:ascii="Arial" w:hAnsi="Arial" w:cs="Arial"/>
          <w:b/>
          <w:sz w:val="24"/>
          <w:szCs w:val="24"/>
        </w:rPr>
        <w:t xml:space="preserve">ADN: </w:t>
      </w:r>
      <w:r w:rsidRPr="00572948">
        <w:rPr>
          <w:rFonts w:ascii="Arial" w:hAnsi="Arial" w:cs="Arial"/>
          <w:b/>
          <w:sz w:val="24"/>
          <w:szCs w:val="24"/>
        </w:rPr>
        <w:t>Časové zdržanie primárnej PKI spôsobené zdravotníkmi a jeho dopad na krátkodobú prognózu pacientov so STEMI. Analýza skúseností jedného kardiocentra</w:t>
      </w:r>
      <w:r w:rsidRPr="00544C2D">
        <w:rPr>
          <w:rFonts w:ascii="Arial" w:hAnsi="Arial" w:cs="Arial"/>
          <w:sz w:val="24"/>
          <w:szCs w:val="24"/>
        </w:rPr>
        <w:t xml:space="preserve"> [Time delay due to health care system and impact of the delay on the short term prognosis of patients with STEMI. A single cardiocentre experience analysis] / Šaffová M., Studenčan M., Kmec J. ... [et. al.]. In: Cardiology letters. - ISSN 1338-3655. - Vol. 25, no. 5 (2016), s. 369-375. FZ 151/16 [ŠAFFOVÁ, </w:t>
      </w:r>
      <w:r w:rsidRPr="00544C2D">
        <w:rPr>
          <w:rFonts w:ascii="Arial" w:hAnsi="Arial" w:cs="Arial"/>
          <w:sz w:val="24"/>
          <w:szCs w:val="24"/>
        </w:rPr>
        <w:lastRenderedPageBreak/>
        <w:t>Marianna (40%) - STUDENČAN, Martin (40%) - KMEC, Ján (10%) - SOVÁRIOVÁ SOÓSOVÁ, Mária (10%)]</w:t>
      </w:r>
    </w:p>
    <w:p w:rsidR="00544C2D" w:rsidRDefault="00544C2D" w:rsidP="006521A8">
      <w:pPr>
        <w:jc w:val="both"/>
        <w:rPr>
          <w:rFonts w:ascii="Arial" w:hAnsi="Arial" w:cs="Arial"/>
          <w:sz w:val="24"/>
          <w:szCs w:val="24"/>
        </w:rPr>
      </w:pPr>
      <w:r w:rsidRPr="00544C2D">
        <w:rPr>
          <w:rFonts w:ascii="Arial" w:hAnsi="Arial" w:cs="Arial"/>
          <w:sz w:val="24"/>
          <w:szCs w:val="24"/>
        </w:rPr>
        <w:t xml:space="preserve">[2] STUDENČAN, M., HRICÁK, V., KOVAR, F. Manažment akútnych koronárnych syndrómov na Slovensku v roku 2015. Aktuálne analýzy registra SLOVAKS. In </w:t>
      </w:r>
      <w:r w:rsidRPr="00544C2D">
        <w:rPr>
          <w:rFonts w:ascii="Arial" w:hAnsi="Arial" w:cs="Arial"/>
          <w:i/>
          <w:iCs/>
          <w:sz w:val="24"/>
          <w:szCs w:val="24"/>
        </w:rPr>
        <w:t>Cardiology letters</w:t>
      </w:r>
      <w:r w:rsidRPr="00544C2D">
        <w:rPr>
          <w:rFonts w:ascii="Arial" w:hAnsi="Arial" w:cs="Arial"/>
          <w:sz w:val="24"/>
          <w:szCs w:val="24"/>
        </w:rPr>
        <w:t>, ISSN 1338-3655. 2017, vol. 26, no. 3, s. 125-137.</w:t>
      </w:r>
    </w:p>
    <w:p w:rsid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10. </w:t>
      </w:r>
      <w:r w:rsidR="001E4202" w:rsidRPr="00572948">
        <w:rPr>
          <w:rFonts w:ascii="Arial" w:eastAsiaTheme="minorHAnsi" w:hAnsi="Arial" w:cs="Arial"/>
          <w:b/>
          <w:color w:val="000000"/>
          <w:sz w:val="24"/>
          <w:szCs w:val="24"/>
        </w:rPr>
        <w:t xml:space="preserve">AFC: </w:t>
      </w:r>
      <w:r w:rsidRPr="00572948">
        <w:rPr>
          <w:rFonts w:ascii="Arial" w:eastAsiaTheme="minorHAnsi" w:hAnsi="Arial" w:cs="Arial"/>
          <w:b/>
          <w:color w:val="000000"/>
          <w:sz w:val="24"/>
          <w:szCs w:val="24"/>
        </w:rPr>
        <w:t>The role of Selenium supplementation on top of Coenzyme Q10 in statins treated patients with possible diastolic dysfunction of left ventricular</w:t>
      </w:r>
      <w:r w:rsidRPr="00E6026D">
        <w:rPr>
          <w:rFonts w:ascii="Arial" w:eastAsiaTheme="minorHAnsi" w:hAnsi="Arial" w:cs="Arial"/>
          <w:color w:val="000000"/>
          <w:sz w:val="24"/>
          <w:szCs w:val="24"/>
        </w:rPr>
        <w:t xml:space="preserve"> / J. Fedacko, D. Pella, R. Rybar... [et al.]. In: European heart journal. - ISSN 0195-668X. - Vol. 33, suppl. 1 (2012), s. 2510-2519. FZ 227/12 [FEDACKO, J. - PELLA, D. - RYBAR, R. - LOPUCHOVSKY, T. - TUOMAINEN, P. - MERKOVSKA, L. - JEDLICKOVA, L. - TREJBAL, K. - BABČÁK, M. - KMEC, Ján]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p>
    <w:p w:rsidR="00E6026D" w:rsidRPr="00E6026D" w:rsidRDefault="00E6026D" w:rsidP="00E6026D">
      <w:pPr>
        <w:jc w:val="both"/>
        <w:rPr>
          <w:rFonts w:ascii="Arial" w:hAnsi="Arial" w:cs="Arial"/>
          <w:b/>
          <w:sz w:val="24"/>
          <w:szCs w:val="24"/>
        </w:rPr>
      </w:pPr>
      <w:r w:rsidRPr="00E6026D">
        <w:rPr>
          <w:rFonts w:ascii="Arial" w:eastAsiaTheme="minorHAnsi" w:hAnsi="Arial" w:cs="Arial"/>
          <w:color w:val="000000"/>
          <w:sz w:val="24"/>
          <w:szCs w:val="24"/>
        </w:rPr>
        <w:t xml:space="preserve">[1] FLOWERS, N., HARTLEY, L., TODKILL, D. et al. Co-enzyme Q10 supplementation for the primary prevention of cardiovascular disease. In </w:t>
      </w:r>
      <w:r w:rsidRPr="00E6026D">
        <w:rPr>
          <w:rFonts w:ascii="Arial" w:eastAsiaTheme="minorHAnsi" w:hAnsi="Arial" w:cs="Arial"/>
          <w:i/>
          <w:iCs/>
          <w:color w:val="000000"/>
          <w:sz w:val="24"/>
          <w:szCs w:val="24"/>
        </w:rPr>
        <w:t>Cochrane database of systematic reviews</w:t>
      </w:r>
      <w:r w:rsidRPr="00E6026D">
        <w:rPr>
          <w:rFonts w:ascii="Arial" w:eastAsiaTheme="minorHAnsi" w:hAnsi="Arial" w:cs="Arial"/>
          <w:color w:val="000000"/>
          <w:sz w:val="24"/>
          <w:szCs w:val="24"/>
        </w:rPr>
        <w:t>, ISSN 1361-6137. 2014, vol. 12, s. CD010405.</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 xml:space="preserve">11. </w:t>
      </w:r>
      <w:r w:rsidR="00357444" w:rsidRPr="00572948">
        <w:rPr>
          <w:rFonts w:ascii="Arial" w:eastAsiaTheme="minorHAnsi" w:hAnsi="Arial" w:cs="Arial"/>
          <w:b/>
          <w:color w:val="000000"/>
          <w:sz w:val="24"/>
          <w:szCs w:val="24"/>
        </w:rPr>
        <w:t xml:space="preserve">AFG: </w:t>
      </w:r>
      <w:r w:rsidRPr="00572948">
        <w:rPr>
          <w:rFonts w:ascii="Arial" w:eastAsiaTheme="minorHAnsi" w:hAnsi="Arial" w:cs="Arial"/>
          <w:b/>
          <w:color w:val="000000"/>
          <w:sz w:val="24"/>
          <w:szCs w:val="24"/>
        </w:rPr>
        <w:t>Protocol of cardiac examination in young athtletes for the prevention of sports-related cardiovascular complications</w:t>
      </w:r>
      <w:r w:rsidRPr="00E6026D">
        <w:rPr>
          <w:rFonts w:ascii="Arial" w:eastAsiaTheme="minorHAnsi" w:hAnsi="Arial" w:cs="Arial"/>
          <w:color w:val="000000"/>
          <w:sz w:val="24"/>
          <w:szCs w:val="24"/>
        </w:rPr>
        <w:t xml:space="preserve"> / Kisko A., Kmec J., Eliasova A. ... [et al.]. In: Archivos de medicina del deporte. - ISSN 0212-8799. - Vol. 25 (6), no. 128 (2008), p. 482-483. - Abstrakt vyšiel v zborníku ako súčasť časopisu. Barcelona`08. Sports medicina for a better world : XXX FIMS world congress of sports medicine, November 18-23 : abstracts book. . FZ 86/08, UJK 37/08 [KIŠKO, Alexander - KMEC, Ján - ELIAŠOVÁ, Anna - DERŇÁROVÁ, Ľubica (25%) - UHEROVÁ, Zdenka (10%) - HORŇÁKOVÁ, Anna (10%) - SHYP, A. - KIŠKO, N. - HORLENKO, O.M. - SVYSTAK, V.] </w:t>
      </w:r>
    </w:p>
    <w:p w:rsidR="00502BCE" w:rsidRDefault="00502BCE" w:rsidP="00E6026D">
      <w:pPr>
        <w:jc w:val="both"/>
        <w:rPr>
          <w:rFonts w:ascii="Arial" w:eastAsiaTheme="minorHAnsi" w:hAnsi="Arial" w:cs="Arial"/>
          <w:color w:val="000000"/>
          <w:sz w:val="24"/>
          <w:szCs w:val="24"/>
        </w:rPr>
      </w:pPr>
    </w:p>
    <w:p w:rsidR="000350B1" w:rsidRPr="00E6026D" w:rsidRDefault="00E6026D" w:rsidP="00E6026D">
      <w:pPr>
        <w:jc w:val="both"/>
        <w:rPr>
          <w:rFonts w:ascii="Arial" w:hAnsi="Arial" w:cs="Arial"/>
          <w:b/>
          <w:sz w:val="24"/>
          <w:szCs w:val="24"/>
        </w:rPr>
      </w:pPr>
      <w:r w:rsidRPr="00E6026D">
        <w:rPr>
          <w:rFonts w:ascii="Arial" w:eastAsiaTheme="minorHAnsi" w:hAnsi="Arial" w:cs="Arial"/>
          <w:color w:val="000000"/>
          <w:sz w:val="24"/>
          <w:szCs w:val="24"/>
        </w:rPr>
        <w:t xml:space="preserve">[3] FEDACKO, J., PELLA, D., SINGH, R.B. et al. Cardiac sudden death of athletes - "athlete`s heart". In </w:t>
      </w:r>
      <w:r w:rsidRPr="00E6026D">
        <w:rPr>
          <w:rFonts w:ascii="Arial" w:eastAsiaTheme="minorHAnsi" w:hAnsi="Arial" w:cs="Arial"/>
          <w:i/>
          <w:iCs/>
          <w:color w:val="000000"/>
          <w:sz w:val="24"/>
          <w:szCs w:val="24"/>
        </w:rPr>
        <w:t>World heart journal</w:t>
      </w:r>
      <w:r w:rsidRPr="00E6026D">
        <w:rPr>
          <w:rFonts w:ascii="Arial" w:eastAsiaTheme="minorHAnsi" w:hAnsi="Arial" w:cs="Arial"/>
          <w:color w:val="000000"/>
          <w:sz w:val="24"/>
          <w:szCs w:val="24"/>
        </w:rPr>
        <w:t>, ISSN 1556-4002. 2011, vol. 3, no. 1, s. 121.</w:t>
      </w:r>
    </w:p>
    <w:p w:rsid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572948">
        <w:rPr>
          <w:rFonts w:ascii="Arial" w:eastAsiaTheme="minorHAnsi" w:hAnsi="Arial" w:cs="Arial"/>
          <w:b/>
          <w:color w:val="000000"/>
          <w:sz w:val="24"/>
          <w:szCs w:val="24"/>
        </w:rPr>
        <w:t>12.</w:t>
      </w:r>
      <w:r w:rsidR="00357444" w:rsidRPr="00572948">
        <w:rPr>
          <w:rFonts w:ascii="Arial" w:eastAsiaTheme="minorHAnsi" w:hAnsi="Arial" w:cs="Arial"/>
          <w:b/>
          <w:color w:val="000000"/>
          <w:sz w:val="24"/>
          <w:szCs w:val="24"/>
        </w:rPr>
        <w:t xml:space="preserve"> AFG: </w:t>
      </w:r>
      <w:r w:rsidRPr="00572948">
        <w:rPr>
          <w:rFonts w:ascii="Arial" w:eastAsiaTheme="minorHAnsi" w:hAnsi="Arial" w:cs="Arial"/>
          <w:b/>
          <w:color w:val="000000"/>
          <w:sz w:val="24"/>
          <w:szCs w:val="24"/>
        </w:rPr>
        <w:t xml:space="preserve"> Strategy of cardiovascular testing in young athletes for the prevention of cardiac complications </w:t>
      </w:r>
      <w:r w:rsidRPr="00E6026D">
        <w:rPr>
          <w:rFonts w:ascii="Arial" w:eastAsiaTheme="minorHAnsi" w:hAnsi="Arial" w:cs="Arial"/>
          <w:color w:val="000000"/>
          <w:sz w:val="24"/>
          <w:szCs w:val="24"/>
        </w:rPr>
        <w:t xml:space="preserve">/ Alexander Kisko, Jan Kmec, Anna Eliasova ... [et al.]. In: The 15th Balkan sports medicine congress [elektronický zdroj] : the XVIIIth Annual national conference of sports medicine, 1-4 October 2008, Bucharest, Romania : [abstract book]. - [Bucharest : Romanian society for sports medicine], 2008. - Zborník abstraktov vyšiel ako súčasť časopisu Sport medicine journal, 2008, no. 14. ISSN 1841-0162. - Popis urobený 11.2.2009. Plný text: http://www.medicinasportiva.ro/SRoMS/english/Journal/Sport_Medicine_Journal_No.14_Balkan_Congress_Abstract_Book.html FZ 91/08, UJK 41/08 [KIŠKO, Alexander - KMEC, Ján - ELIAŠOVÁ, Anna (10%) - DERŇÁROVÁ, Ľubica (25%) - UHEROVÁ, Zdenka (10%) - HORŇÁKOVÁ, Anna (10%) - SHYP, A. - HORLENKO, O.M. - KIŠKO, N. - SVYSTAK, V.]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p>
    <w:p w:rsidR="000350B1" w:rsidRPr="00E6026D" w:rsidRDefault="00E6026D" w:rsidP="00E6026D">
      <w:pPr>
        <w:jc w:val="both"/>
        <w:rPr>
          <w:rFonts w:ascii="Arial" w:hAnsi="Arial" w:cs="Arial"/>
          <w:b/>
          <w:sz w:val="24"/>
          <w:szCs w:val="24"/>
        </w:rPr>
      </w:pPr>
      <w:r w:rsidRPr="00E6026D">
        <w:rPr>
          <w:rFonts w:ascii="Arial" w:eastAsiaTheme="minorHAnsi" w:hAnsi="Arial" w:cs="Arial"/>
          <w:color w:val="000000"/>
          <w:sz w:val="24"/>
          <w:szCs w:val="24"/>
        </w:rPr>
        <w:t xml:space="preserve">[3] FEDACKO, J., PELLA, D., SINGH, R.B. et al. Cardiac sudden death of athletes - "athlete`s heart". In </w:t>
      </w:r>
      <w:r w:rsidRPr="00E6026D">
        <w:rPr>
          <w:rFonts w:ascii="Arial" w:eastAsiaTheme="minorHAnsi" w:hAnsi="Arial" w:cs="Arial"/>
          <w:i/>
          <w:iCs/>
          <w:color w:val="000000"/>
          <w:sz w:val="24"/>
          <w:szCs w:val="24"/>
        </w:rPr>
        <w:t>World heart journal</w:t>
      </w:r>
      <w:r w:rsidRPr="00E6026D">
        <w:rPr>
          <w:rFonts w:ascii="Arial" w:eastAsiaTheme="minorHAnsi" w:hAnsi="Arial" w:cs="Arial"/>
          <w:color w:val="000000"/>
          <w:sz w:val="24"/>
          <w:szCs w:val="24"/>
        </w:rPr>
        <w:t>, ISSN 1556-4002. 2011, vol. 3, no. 1, s. 121.</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502BCE">
        <w:rPr>
          <w:rFonts w:ascii="Arial" w:eastAsiaTheme="minorHAnsi" w:hAnsi="Arial" w:cs="Arial"/>
          <w:b/>
          <w:color w:val="000000"/>
          <w:sz w:val="24"/>
          <w:szCs w:val="24"/>
        </w:rPr>
        <w:t xml:space="preserve">13. </w:t>
      </w:r>
      <w:r w:rsidR="00357444" w:rsidRPr="00502BCE">
        <w:rPr>
          <w:rFonts w:ascii="Arial" w:eastAsiaTheme="minorHAnsi" w:hAnsi="Arial" w:cs="Arial"/>
          <w:b/>
          <w:color w:val="000000"/>
          <w:sz w:val="24"/>
          <w:szCs w:val="24"/>
        </w:rPr>
        <w:t xml:space="preserve">BED: </w:t>
      </w:r>
      <w:r w:rsidRPr="00502BCE">
        <w:rPr>
          <w:rFonts w:ascii="Arial" w:eastAsiaTheme="minorHAnsi" w:hAnsi="Arial" w:cs="Arial"/>
          <w:b/>
          <w:color w:val="000000"/>
          <w:sz w:val="24"/>
          <w:szCs w:val="24"/>
        </w:rPr>
        <w:t>Patofyziológia fibrilácie predsiení</w:t>
      </w:r>
      <w:r w:rsidRPr="00E6026D">
        <w:rPr>
          <w:rFonts w:ascii="Arial" w:eastAsiaTheme="minorHAnsi" w:hAnsi="Arial" w:cs="Arial"/>
          <w:color w:val="000000"/>
          <w:sz w:val="24"/>
          <w:szCs w:val="24"/>
        </w:rPr>
        <w:t xml:space="preserve"> / Kmec, J., Derňárová, Ľ., Kollárová, B. ; [Recenzenti Anna Eliašová, Jozef Živčák, Ivan Bernasovský ... et al.]. In: Molisa 9 </w:t>
      </w:r>
      <w:r w:rsidRPr="00E6026D">
        <w:rPr>
          <w:rFonts w:ascii="Arial" w:eastAsiaTheme="minorHAnsi" w:hAnsi="Arial" w:cs="Arial"/>
          <w:color w:val="000000"/>
          <w:sz w:val="24"/>
          <w:szCs w:val="24"/>
        </w:rPr>
        <w:lastRenderedPageBreak/>
        <w:t xml:space="preserve">: medicínsko-ošetrovateľské listy Šariša. - Prešov : Prešovská univerzita v Prešove, Fakulta zdravotníckych odborov, 2012. - ISBN 978-80-555-0731-6. - S. 70-78. FZ 159/12 [KMEC, Ján - DERŇÁROVÁ, Ľubica (34%) - KOLLÁROVÁ, Beáta (33%)] </w:t>
      </w:r>
    </w:p>
    <w:p w:rsidR="00502BCE" w:rsidRDefault="00502BCE" w:rsidP="00E6026D">
      <w:pPr>
        <w:jc w:val="both"/>
        <w:rPr>
          <w:rFonts w:ascii="Arial" w:eastAsiaTheme="minorHAnsi" w:hAnsi="Arial" w:cs="Arial"/>
          <w:color w:val="000000"/>
          <w:sz w:val="24"/>
          <w:szCs w:val="24"/>
        </w:rPr>
      </w:pPr>
    </w:p>
    <w:p w:rsidR="000350B1" w:rsidRPr="00E6026D" w:rsidRDefault="00E6026D" w:rsidP="00E6026D">
      <w:pPr>
        <w:jc w:val="both"/>
        <w:rPr>
          <w:rFonts w:ascii="Arial" w:hAnsi="Arial" w:cs="Arial"/>
          <w:b/>
          <w:sz w:val="24"/>
          <w:szCs w:val="24"/>
        </w:rPr>
      </w:pPr>
      <w:r w:rsidRPr="00E6026D">
        <w:rPr>
          <w:rFonts w:ascii="Arial" w:eastAsiaTheme="minorHAnsi" w:hAnsi="Arial" w:cs="Arial"/>
          <w:color w:val="000000"/>
          <w:sz w:val="24"/>
          <w:szCs w:val="24"/>
        </w:rPr>
        <w:t xml:space="preserve">[4] NOVOTNÝ, R., NOVOTNÁ, Y., ELIAŠOVÁ, A. et al. Profesijná medicínska etika v Slovenskej republike. In </w:t>
      </w:r>
      <w:r w:rsidRPr="00E6026D">
        <w:rPr>
          <w:rFonts w:ascii="Arial" w:eastAsiaTheme="minorHAnsi" w:hAnsi="Arial" w:cs="Arial"/>
          <w:i/>
          <w:iCs/>
          <w:color w:val="000000"/>
          <w:sz w:val="24"/>
          <w:szCs w:val="24"/>
        </w:rPr>
        <w:t>Molisa 12 : medicínsko-ošetrovateľské listy Šariša : zborník</w:t>
      </w:r>
      <w:r w:rsidRPr="00E6026D">
        <w:rPr>
          <w:rFonts w:ascii="Arial" w:eastAsiaTheme="minorHAnsi" w:hAnsi="Arial" w:cs="Arial"/>
          <w:color w:val="000000"/>
          <w:sz w:val="24"/>
          <w:szCs w:val="24"/>
        </w:rPr>
        <w:t>. Prešov : Prešovská univerzita v Prešove, Fakulta zdravotníckych odborov, 2016, s. 157. ISBN 978-80-555-1666-0.</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b/>
          <w:bCs/>
          <w:color w:val="000000"/>
          <w:sz w:val="24"/>
          <w:szCs w:val="24"/>
        </w:rPr>
        <w:t xml:space="preserve">Štatistika ohlasov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[1] Citácie zahraničné reg. 49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[2] Citácie domáce reg. </w:t>
      </w:r>
      <w:r w:rsidR="006E3A3F">
        <w:rPr>
          <w:rFonts w:ascii="Arial" w:eastAsiaTheme="minorHAnsi" w:hAnsi="Arial" w:cs="Arial"/>
          <w:color w:val="000000"/>
          <w:sz w:val="24"/>
          <w:szCs w:val="24"/>
        </w:rPr>
        <w:t xml:space="preserve">3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[3] Citácie zahraničné nereg. 2 </w:t>
      </w:r>
    </w:p>
    <w:p w:rsidR="00E6026D" w:rsidRPr="00E6026D" w:rsidRDefault="00E6026D" w:rsidP="00E6026D">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[4] Citácie domáce nereg. 1 </w:t>
      </w:r>
    </w:p>
    <w:p w:rsidR="000350B1" w:rsidRPr="006E3A3F" w:rsidRDefault="006E3A3F" w:rsidP="00E6026D">
      <w:pPr>
        <w:jc w:val="both"/>
        <w:rPr>
          <w:rFonts w:ascii="Arial" w:hAnsi="Arial" w:cs="Arial"/>
          <w:b/>
          <w:color w:val="FF0000"/>
          <w:sz w:val="24"/>
          <w:szCs w:val="24"/>
        </w:rPr>
      </w:pPr>
      <w:r>
        <w:rPr>
          <w:rFonts w:ascii="Arial" w:eastAsiaTheme="minorHAnsi" w:hAnsi="Arial" w:cs="Arial"/>
          <w:b/>
          <w:bCs/>
          <w:color w:val="000000"/>
          <w:sz w:val="24"/>
          <w:szCs w:val="24"/>
        </w:rPr>
        <w:t xml:space="preserve">Spolu 55 </w:t>
      </w:r>
    </w:p>
    <w:p w:rsidR="000350B1" w:rsidRDefault="000350B1" w:rsidP="006521A8">
      <w:pPr>
        <w:jc w:val="both"/>
        <w:rPr>
          <w:rFonts w:ascii="Times New Roman" w:hAnsi="Times New Roman"/>
          <w:b/>
          <w:sz w:val="28"/>
          <w:szCs w:val="28"/>
        </w:rPr>
      </w:pPr>
    </w:p>
    <w:p w:rsidR="000350B1" w:rsidRDefault="000350B1" w:rsidP="006521A8">
      <w:pPr>
        <w:jc w:val="both"/>
        <w:rPr>
          <w:rFonts w:ascii="Times New Roman" w:hAnsi="Times New Roman"/>
          <w:b/>
          <w:sz w:val="28"/>
          <w:szCs w:val="28"/>
        </w:rPr>
      </w:pPr>
    </w:p>
    <w:p w:rsidR="000350B1" w:rsidRDefault="000350B1" w:rsidP="006521A8">
      <w:pPr>
        <w:jc w:val="both"/>
        <w:rPr>
          <w:rFonts w:ascii="Times New Roman" w:hAnsi="Times New Roman"/>
          <w:b/>
          <w:sz w:val="28"/>
          <w:szCs w:val="28"/>
        </w:rPr>
      </w:pPr>
    </w:p>
    <w:p w:rsidR="000350B1" w:rsidRDefault="000350B1"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E6026D" w:rsidRDefault="00E6026D" w:rsidP="006521A8">
      <w:pPr>
        <w:jc w:val="both"/>
        <w:rPr>
          <w:rFonts w:ascii="Times New Roman" w:hAnsi="Times New Roman"/>
          <w:b/>
          <w:sz w:val="28"/>
          <w:szCs w:val="28"/>
        </w:rPr>
      </w:pPr>
    </w:p>
    <w:p w:rsidR="006E3A3F" w:rsidRDefault="006E3A3F" w:rsidP="006521A8">
      <w:pPr>
        <w:jc w:val="both"/>
        <w:rPr>
          <w:rFonts w:ascii="Times New Roman" w:hAnsi="Times New Roman"/>
          <w:b/>
          <w:sz w:val="28"/>
          <w:szCs w:val="28"/>
        </w:rPr>
      </w:pPr>
    </w:p>
    <w:p w:rsidR="006E3A3F" w:rsidRDefault="006E3A3F" w:rsidP="006521A8">
      <w:pPr>
        <w:jc w:val="both"/>
        <w:rPr>
          <w:rFonts w:ascii="Times New Roman" w:hAnsi="Times New Roman"/>
          <w:b/>
          <w:sz w:val="28"/>
          <w:szCs w:val="28"/>
        </w:rPr>
      </w:pPr>
    </w:p>
    <w:p w:rsidR="006E3A3F" w:rsidRDefault="006E3A3F" w:rsidP="006521A8">
      <w:pPr>
        <w:jc w:val="both"/>
        <w:rPr>
          <w:rFonts w:ascii="Times New Roman" w:hAnsi="Times New Roman"/>
          <w:b/>
          <w:sz w:val="28"/>
          <w:szCs w:val="28"/>
        </w:rPr>
      </w:pPr>
    </w:p>
    <w:p w:rsidR="006E3A3F" w:rsidRDefault="006E3A3F" w:rsidP="006521A8">
      <w:pPr>
        <w:jc w:val="both"/>
        <w:rPr>
          <w:rFonts w:ascii="Times New Roman" w:hAnsi="Times New Roman"/>
          <w:b/>
          <w:sz w:val="28"/>
          <w:szCs w:val="28"/>
        </w:rPr>
      </w:pPr>
    </w:p>
    <w:p w:rsidR="001A7C17" w:rsidRPr="0059683C" w:rsidRDefault="001A7C17" w:rsidP="00456032">
      <w:pPr>
        <w:pStyle w:val="Odstavecseseznamem"/>
        <w:numPr>
          <w:ilvl w:val="0"/>
          <w:numId w:val="24"/>
        </w:numPr>
        <w:spacing w:line="360" w:lineRule="auto"/>
        <w:rPr>
          <w:rFonts w:ascii="Arial" w:hAnsi="Arial" w:cs="Arial"/>
          <w:b/>
          <w:sz w:val="28"/>
          <w:szCs w:val="28"/>
        </w:rPr>
      </w:pPr>
      <w:r w:rsidRPr="00357444">
        <w:rPr>
          <w:rFonts w:ascii="Arial" w:hAnsi="Arial" w:cs="Arial"/>
          <w:b/>
          <w:sz w:val="32"/>
          <w:szCs w:val="32"/>
        </w:rPr>
        <w:t xml:space="preserve">ZOZNAM </w:t>
      </w:r>
      <w:r w:rsidR="00096548" w:rsidRPr="00357444">
        <w:rPr>
          <w:rFonts w:ascii="Arial" w:hAnsi="Arial" w:cs="Arial"/>
          <w:b/>
          <w:sz w:val="32"/>
          <w:szCs w:val="32"/>
        </w:rPr>
        <w:t xml:space="preserve"> </w:t>
      </w:r>
      <w:r w:rsidRPr="00357444">
        <w:rPr>
          <w:rFonts w:ascii="Arial" w:hAnsi="Arial" w:cs="Arial"/>
          <w:b/>
          <w:sz w:val="32"/>
          <w:szCs w:val="32"/>
        </w:rPr>
        <w:t>ĎALŠÍCH</w:t>
      </w:r>
      <w:r w:rsidR="00096548" w:rsidRPr="00357444">
        <w:rPr>
          <w:rFonts w:ascii="Arial" w:hAnsi="Arial" w:cs="Arial"/>
          <w:b/>
          <w:sz w:val="32"/>
          <w:szCs w:val="32"/>
        </w:rPr>
        <w:t xml:space="preserve">  PÔ</w:t>
      </w:r>
      <w:r w:rsidRPr="00357444">
        <w:rPr>
          <w:rFonts w:ascii="Arial" w:hAnsi="Arial" w:cs="Arial"/>
          <w:b/>
          <w:sz w:val="32"/>
          <w:szCs w:val="32"/>
        </w:rPr>
        <w:t xml:space="preserve">VODNÝCH </w:t>
      </w:r>
      <w:r w:rsidR="0086780C" w:rsidRPr="00357444">
        <w:rPr>
          <w:rFonts w:ascii="Arial" w:hAnsi="Arial" w:cs="Arial"/>
          <w:b/>
          <w:sz w:val="32"/>
          <w:szCs w:val="32"/>
        </w:rPr>
        <w:t xml:space="preserve"> </w:t>
      </w:r>
      <w:r w:rsidRPr="00357444">
        <w:rPr>
          <w:rFonts w:ascii="Arial" w:hAnsi="Arial" w:cs="Arial"/>
          <w:b/>
          <w:sz w:val="32"/>
          <w:szCs w:val="32"/>
        </w:rPr>
        <w:t xml:space="preserve">VEDECKÝCH A ODBORNÝCH </w:t>
      </w:r>
      <w:r w:rsidR="0086780C" w:rsidRPr="00357444">
        <w:rPr>
          <w:rFonts w:ascii="Arial" w:hAnsi="Arial" w:cs="Arial"/>
          <w:b/>
          <w:sz w:val="32"/>
          <w:szCs w:val="32"/>
        </w:rPr>
        <w:t xml:space="preserve"> </w:t>
      </w:r>
      <w:r w:rsidRPr="00357444">
        <w:rPr>
          <w:rFonts w:ascii="Arial" w:hAnsi="Arial" w:cs="Arial"/>
          <w:b/>
          <w:sz w:val="32"/>
          <w:szCs w:val="32"/>
        </w:rPr>
        <w:t>PRÁC</w:t>
      </w:r>
      <w:r w:rsidR="0086780C" w:rsidRPr="00357444">
        <w:rPr>
          <w:rFonts w:ascii="Arial" w:hAnsi="Arial" w:cs="Arial"/>
          <w:b/>
          <w:sz w:val="32"/>
          <w:szCs w:val="32"/>
        </w:rPr>
        <w:t xml:space="preserve">  </w:t>
      </w:r>
      <w:r w:rsidRPr="00357444">
        <w:rPr>
          <w:rFonts w:ascii="Arial" w:hAnsi="Arial" w:cs="Arial"/>
          <w:b/>
          <w:sz w:val="32"/>
          <w:szCs w:val="32"/>
        </w:rPr>
        <w:t>A</w:t>
      </w:r>
      <w:r w:rsidR="00357444" w:rsidRPr="00357444">
        <w:rPr>
          <w:rFonts w:ascii="Arial" w:hAnsi="Arial" w:cs="Arial"/>
          <w:b/>
          <w:sz w:val="32"/>
          <w:szCs w:val="32"/>
        </w:rPr>
        <w:t> </w:t>
      </w:r>
      <w:r w:rsidRPr="00357444">
        <w:rPr>
          <w:rFonts w:ascii="Arial" w:hAnsi="Arial" w:cs="Arial"/>
          <w:b/>
          <w:sz w:val="32"/>
          <w:szCs w:val="32"/>
        </w:rPr>
        <w:t>VÝKONOV</w:t>
      </w:r>
      <w:r w:rsidR="00357444" w:rsidRPr="00357444">
        <w:rPr>
          <w:rFonts w:ascii="Arial" w:hAnsi="Arial" w:cs="Arial"/>
          <w:b/>
          <w:sz w:val="32"/>
          <w:szCs w:val="32"/>
        </w:rPr>
        <w:t xml:space="preserve">, </w:t>
      </w:r>
      <w:r w:rsidR="00357444" w:rsidRPr="00357444">
        <w:rPr>
          <w:rFonts w:ascii="Arial" w:hAnsi="Arial" w:cs="Arial"/>
          <w:sz w:val="28"/>
          <w:szCs w:val="28"/>
        </w:rPr>
        <w:t>ktoré nie sú uvedené v zozname podľa bodu 5</w:t>
      </w:r>
    </w:p>
    <w:p w:rsidR="0059683C" w:rsidRPr="008352E8" w:rsidRDefault="0059683C" w:rsidP="0059683C">
      <w:pPr>
        <w:pStyle w:val="Odstavecseseznamem"/>
        <w:spacing w:line="360" w:lineRule="auto"/>
        <w:rPr>
          <w:rFonts w:ascii="Arial" w:hAnsi="Arial" w:cs="Arial"/>
          <w:b/>
          <w:sz w:val="28"/>
          <w:szCs w:val="28"/>
        </w:rPr>
      </w:pPr>
    </w:p>
    <w:p w:rsidR="008352E8" w:rsidRPr="0059683C" w:rsidRDefault="008352E8" w:rsidP="00456032">
      <w:pPr>
        <w:pStyle w:val="Odstavecseseznamem"/>
        <w:numPr>
          <w:ilvl w:val="0"/>
          <w:numId w:val="14"/>
        </w:numPr>
        <w:spacing w:line="360" w:lineRule="auto"/>
        <w:rPr>
          <w:rFonts w:ascii="Arial" w:hAnsi="Arial" w:cs="Arial"/>
          <w:b/>
          <w:sz w:val="28"/>
          <w:szCs w:val="28"/>
        </w:rPr>
      </w:pPr>
      <w:r>
        <w:rPr>
          <w:rFonts w:ascii="Arial" w:hAnsi="Arial" w:cs="Arial"/>
          <w:b/>
          <w:sz w:val="28"/>
          <w:szCs w:val="28"/>
        </w:rPr>
        <w:t xml:space="preserve">Publikačná  činnosť evidovaná v Univerzitnej knižnici  </w:t>
      </w:r>
      <w:r w:rsidRPr="0059683C">
        <w:rPr>
          <w:rFonts w:ascii="Arial" w:hAnsi="Arial" w:cs="Arial"/>
          <w:b/>
          <w:sz w:val="28"/>
          <w:szCs w:val="28"/>
        </w:rPr>
        <w:t>Prešovskej  univerzity v Prešove</w:t>
      </w:r>
    </w:p>
    <w:p w:rsidR="008352E8" w:rsidRPr="0059683C" w:rsidRDefault="008352E8" w:rsidP="00456032">
      <w:pPr>
        <w:pStyle w:val="Odstavecseseznamem"/>
        <w:numPr>
          <w:ilvl w:val="0"/>
          <w:numId w:val="14"/>
        </w:numPr>
        <w:spacing w:line="360" w:lineRule="auto"/>
        <w:rPr>
          <w:rFonts w:ascii="Arial" w:hAnsi="Arial" w:cs="Arial"/>
          <w:b/>
          <w:sz w:val="28"/>
          <w:szCs w:val="28"/>
        </w:rPr>
      </w:pPr>
      <w:r w:rsidRPr="0059683C">
        <w:rPr>
          <w:rFonts w:ascii="Arial" w:hAnsi="Arial" w:cs="Arial"/>
          <w:b/>
          <w:sz w:val="28"/>
          <w:szCs w:val="28"/>
        </w:rPr>
        <w:t>Publikačná  činnosť  neevidovaná v Univerzitnej knižnici  Prešovskej  univerzity v</w:t>
      </w:r>
      <w:r w:rsidR="0059683C" w:rsidRPr="0059683C">
        <w:rPr>
          <w:rFonts w:ascii="Arial" w:hAnsi="Arial" w:cs="Arial"/>
          <w:b/>
          <w:sz w:val="28"/>
          <w:szCs w:val="28"/>
        </w:rPr>
        <w:t> </w:t>
      </w:r>
      <w:r w:rsidRPr="0059683C">
        <w:rPr>
          <w:rFonts w:ascii="Arial" w:hAnsi="Arial" w:cs="Arial"/>
          <w:b/>
          <w:sz w:val="28"/>
          <w:szCs w:val="28"/>
        </w:rPr>
        <w:t>Prešove</w:t>
      </w:r>
    </w:p>
    <w:p w:rsidR="0059683C" w:rsidRPr="0059683C" w:rsidRDefault="0059683C" w:rsidP="00456032">
      <w:pPr>
        <w:pStyle w:val="Odstavecseseznamem"/>
        <w:numPr>
          <w:ilvl w:val="0"/>
          <w:numId w:val="14"/>
        </w:numPr>
        <w:spacing w:line="360" w:lineRule="auto"/>
        <w:rPr>
          <w:rFonts w:ascii="Arial" w:hAnsi="Arial" w:cs="Arial"/>
          <w:b/>
          <w:sz w:val="28"/>
          <w:szCs w:val="28"/>
        </w:rPr>
      </w:pPr>
      <w:r w:rsidRPr="0059683C">
        <w:rPr>
          <w:rFonts w:ascii="Arial" w:hAnsi="Arial" w:cs="Arial"/>
          <w:b/>
          <w:iCs/>
          <w:sz w:val="28"/>
          <w:szCs w:val="28"/>
        </w:rPr>
        <w:t>Riešenie projektov výskumu a</w:t>
      </w:r>
      <w:r>
        <w:rPr>
          <w:rFonts w:ascii="Arial" w:hAnsi="Arial" w:cs="Arial"/>
          <w:b/>
          <w:iCs/>
          <w:sz w:val="28"/>
          <w:szCs w:val="28"/>
        </w:rPr>
        <w:t> </w:t>
      </w:r>
      <w:r w:rsidRPr="0059683C">
        <w:rPr>
          <w:rFonts w:ascii="Arial" w:hAnsi="Arial" w:cs="Arial"/>
          <w:b/>
          <w:iCs/>
          <w:sz w:val="28"/>
          <w:szCs w:val="28"/>
        </w:rPr>
        <w:t>vývoja</w:t>
      </w:r>
    </w:p>
    <w:p w:rsidR="0059683C" w:rsidRPr="0059683C" w:rsidRDefault="0059683C" w:rsidP="00456032">
      <w:pPr>
        <w:pStyle w:val="Odstavecseseznamem"/>
        <w:numPr>
          <w:ilvl w:val="0"/>
          <w:numId w:val="14"/>
        </w:numPr>
        <w:spacing w:line="360" w:lineRule="auto"/>
        <w:rPr>
          <w:rFonts w:ascii="Arial" w:hAnsi="Arial" w:cs="Arial"/>
          <w:b/>
          <w:sz w:val="28"/>
          <w:szCs w:val="28"/>
        </w:rPr>
      </w:pPr>
      <w:r>
        <w:rPr>
          <w:rFonts w:ascii="Arial" w:hAnsi="Arial" w:cs="Arial"/>
          <w:b/>
          <w:iCs/>
          <w:sz w:val="28"/>
          <w:szCs w:val="28"/>
        </w:rPr>
        <w:t>Riešenie medzinárodných  klinických  štúdií</w:t>
      </w:r>
    </w:p>
    <w:p w:rsidR="00111D9D" w:rsidRPr="001A7C17" w:rsidRDefault="00111D9D" w:rsidP="006521A8">
      <w:pPr>
        <w:jc w:val="both"/>
        <w:rPr>
          <w:rFonts w:ascii="Times New Roman" w:hAnsi="Times New Roman"/>
          <w:b/>
          <w:sz w:val="32"/>
          <w:szCs w:val="32"/>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59683C" w:rsidRDefault="0059683C" w:rsidP="00F10259">
      <w:pPr>
        <w:autoSpaceDE w:val="0"/>
        <w:autoSpaceDN w:val="0"/>
        <w:adjustRightInd w:val="0"/>
        <w:spacing w:after="0" w:line="240" w:lineRule="auto"/>
        <w:rPr>
          <w:rFonts w:ascii="Arial" w:eastAsiaTheme="minorHAnsi" w:hAnsi="Arial" w:cs="Arial"/>
          <w:color w:val="000000"/>
          <w:sz w:val="24"/>
          <w:szCs w:val="24"/>
        </w:rPr>
      </w:pPr>
    </w:p>
    <w:p w:rsidR="006E3A3F" w:rsidRPr="00F10259" w:rsidRDefault="006E3A3F" w:rsidP="00F10259">
      <w:pPr>
        <w:autoSpaceDE w:val="0"/>
        <w:autoSpaceDN w:val="0"/>
        <w:adjustRightInd w:val="0"/>
        <w:spacing w:after="0" w:line="240" w:lineRule="auto"/>
        <w:rPr>
          <w:rFonts w:ascii="Arial" w:eastAsiaTheme="minorHAnsi" w:hAnsi="Arial" w:cs="Arial"/>
          <w:color w:val="000000"/>
          <w:sz w:val="24"/>
          <w:szCs w:val="24"/>
        </w:rPr>
      </w:pPr>
    </w:p>
    <w:p w:rsidR="00841624" w:rsidRDefault="00841624">
      <w:pPr>
        <w:spacing w:after="0" w:line="360" w:lineRule="auto"/>
        <w:rPr>
          <w:rFonts w:ascii="Arial" w:hAnsi="Arial" w:cs="Arial"/>
          <w:b/>
          <w:sz w:val="24"/>
          <w:szCs w:val="24"/>
        </w:rPr>
      </w:pPr>
      <w:r>
        <w:rPr>
          <w:rFonts w:ascii="Arial" w:hAnsi="Arial" w:cs="Arial"/>
          <w:b/>
          <w:sz w:val="24"/>
          <w:szCs w:val="24"/>
        </w:rPr>
        <w:br w:type="page"/>
      </w:r>
    </w:p>
    <w:p w:rsidR="00681DC8" w:rsidRDefault="002C7370" w:rsidP="00681DC8">
      <w:pPr>
        <w:spacing w:line="360" w:lineRule="auto"/>
        <w:rPr>
          <w:rFonts w:ascii="Arial" w:hAnsi="Arial" w:cs="Arial"/>
          <w:b/>
          <w:sz w:val="24"/>
          <w:szCs w:val="24"/>
        </w:rPr>
      </w:pPr>
      <w:r>
        <w:rPr>
          <w:rFonts w:ascii="Arial" w:hAnsi="Arial" w:cs="Arial"/>
          <w:b/>
          <w:sz w:val="24"/>
          <w:szCs w:val="24"/>
        </w:rPr>
        <w:lastRenderedPageBreak/>
        <w:t>Doc. MUDr. Ján Kmec, PhD., MPH</w:t>
      </w:r>
      <w:r w:rsidR="00681DC8" w:rsidRPr="00681DC8">
        <w:rPr>
          <w:rFonts w:ascii="Arial" w:hAnsi="Arial" w:cs="Arial"/>
          <w:b/>
          <w:sz w:val="24"/>
          <w:szCs w:val="24"/>
        </w:rPr>
        <w:t xml:space="preserve"> </w:t>
      </w:r>
    </w:p>
    <w:p w:rsidR="002C7370" w:rsidRPr="00681DC8" w:rsidRDefault="00681DC8" w:rsidP="00681DC8">
      <w:pPr>
        <w:spacing w:line="360" w:lineRule="auto"/>
        <w:rPr>
          <w:rFonts w:ascii="Arial" w:hAnsi="Arial" w:cs="Arial"/>
          <w:b/>
          <w:sz w:val="28"/>
          <w:szCs w:val="28"/>
        </w:rPr>
      </w:pPr>
      <w:r w:rsidRPr="00841A36">
        <w:rPr>
          <w:rFonts w:ascii="Arial" w:hAnsi="Arial" w:cs="Arial"/>
          <w:b/>
          <w:sz w:val="24"/>
          <w:szCs w:val="24"/>
        </w:rPr>
        <w:t>Katedra urgentnej  zdravotnej starostlivosti  FZO  Prešovskej univerzity v</w:t>
      </w:r>
      <w:r w:rsidR="002841BE">
        <w:rPr>
          <w:rFonts w:ascii="Arial" w:hAnsi="Arial" w:cs="Arial"/>
          <w:b/>
          <w:sz w:val="24"/>
          <w:szCs w:val="24"/>
        </w:rPr>
        <w:t> </w:t>
      </w:r>
      <w:r w:rsidRPr="00841A36">
        <w:rPr>
          <w:rFonts w:ascii="Arial" w:hAnsi="Arial" w:cs="Arial"/>
          <w:b/>
          <w:sz w:val="24"/>
          <w:szCs w:val="24"/>
        </w:rPr>
        <w:t>Prešove</w:t>
      </w:r>
      <w:r w:rsidR="002841BE">
        <w:rPr>
          <w:rFonts w:ascii="Arial" w:hAnsi="Arial" w:cs="Arial"/>
          <w:b/>
          <w:sz w:val="24"/>
          <w:szCs w:val="24"/>
        </w:rPr>
        <w:t>,</w:t>
      </w:r>
      <w:r w:rsidRPr="00841A36">
        <w:rPr>
          <w:rFonts w:ascii="Arial" w:hAnsi="Arial" w:cs="Arial"/>
          <w:b/>
          <w:sz w:val="24"/>
          <w:szCs w:val="24"/>
        </w:rPr>
        <w:t xml:space="preser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681DC8" w:rsidRPr="00681DC8" w:rsidRDefault="00681DC8" w:rsidP="00681DC8">
      <w:pPr>
        <w:spacing w:line="360" w:lineRule="auto"/>
        <w:rPr>
          <w:rFonts w:ascii="Arial" w:hAnsi="Arial" w:cs="Arial"/>
          <w:b/>
          <w:sz w:val="28"/>
          <w:szCs w:val="28"/>
        </w:rPr>
      </w:pPr>
      <w:r w:rsidRPr="00681DC8">
        <w:rPr>
          <w:rFonts w:ascii="Arial" w:hAnsi="Arial" w:cs="Arial"/>
          <w:b/>
          <w:sz w:val="28"/>
          <w:szCs w:val="28"/>
        </w:rPr>
        <w:t>ZOZNAM  ĎALŠÍCH  PÔVODNÝCH  VEDECKÝCH A ODBORNÝCH  PRÁC  A VÝKONOV</w:t>
      </w:r>
      <w:r w:rsidRPr="00681DC8">
        <w:rPr>
          <w:rFonts w:ascii="Arial" w:hAnsi="Arial" w:cs="Arial"/>
          <w:b/>
          <w:sz w:val="32"/>
          <w:szCs w:val="32"/>
        </w:rPr>
        <w:t xml:space="preserve">, </w:t>
      </w:r>
      <w:r w:rsidRPr="00681DC8">
        <w:rPr>
          <w:rFonts w:ascii="Arial" w:hAnsi="Arial" w:cs="Arial"/>
          <w:sz w:val="28"/>
          <w:szCs w:val="28"/>
        </w:rPr>
        <w:t>ktoré nie sú uvedené v zozname podľa bodu 5</w:t>
      </w:r>
    </w:p>
    <w:p w:rsidR="002C7370" w:rsidRDefault="002C7370" w:rsidP="00F10259">
      <w:pPr>
        <w:autoSpaceDE w:val="0"/>
        <w:autoSpaceDN w:val="0"/>
        <w:adjustRightInd w:val="0"/>
        <w:spacing w:after="0" w:line="240" w:lineRule="auto"/>
        <w:rPr>
          <w:rFonts w:ascii="Arial" w:eastAsiaTheme="minorHAnsi" w:hAnsi="Arial" w:cs="Arial"/>
          <w:color w:val="000000"/>
          <w:sz w:val="28"/>
          <w:szCs w:val="28"/>
        </w:rPr>
      </w:pPr>
    </w:p>
    <w:p w:rsidR="00681DC8" w:rsidRDefault="00F10259" w:rsidP="00F10259">
      <w:pPr>
        <w:autoSpaceDE w:val="0"/>
        <w:autoSpaceDN w:val="0"/>
        <w:adjustRightInd w:val="0"/>
        <w:spacing w:after="0" w:line="240" w:lineRule="auto"/>
        <w:rPr>
          <w:rFonts w:ascii="Arial" w:eastAsiaTheme="minorHAnsi" w:hAnsi="Arial" w:cs="Arial"/>
          <w:b/>
          <w:bCs/>
          <w:color w:val="000000"/>
          <w:sz w:val="32"/>
          <w:szCs w:val="32"/>
        </w:rPr>
      </w:pPr>
      <w:r w:rsidRPr="002C7370">
        <w:rPr>
          <w:rFonts w:ascii="Arial" w:eastAsiaTheme="minorHAnsi" w:hAnsi="Arial" w:cs="Arial"/>
          <w:b/>
          <w:bCs/>
          <w:color w:val="000000"/>
          <w:sz w:val="32"/>
          <w:szCs w:val="32"/>
        </w:rPr>
        <w:t xml:space="preserve">PUBLIKAČNÁ ČINNOSŤ  </w:t>
      </w:r>
      <w:r w:rsidR="0059683C">
        <w:rPr>
          <w:rFonts w:ascii="Arial" w:eastAsiaTheme="minorHAnsi" w:hAnsi="Arial" w:cs="Arial"/>
          <w:b/>
          <w:bCs/>
          <w:color w:val="000000"/>
          <w:sz w:val="32"/>
          <w:szCs w:val="32"/>
        </w:rPr>
        <w:t>evidovaná  v Univerzit</w:t>
      </w:r>
      <w:r w:rsidR="00681DC8">
        <w:rPr>
          <w:rFonts w:ascii="Arial" w:eastAsiaTheme="minorHAnsi" w:hAnsi="Arial" w:cs="Arial"/>
          <w:b/>
          <w:bCs/>
          <w:color w:val="000000"/>
          <w:sz w:val="32"/>
          <w:szCs w:val="32"/>
        </w:rPr>
        <w:t>nej  knižnici Prešovskej univerzity</w:t>
      </w:r>
    </w:p>
    <w:p w:rsidR="00F10259" w:rsidRPr="00F10259" w:rsidRDefault="00F10259" w:rsidP="00F10259">
      <w:pPr>
        <w:autoSpaceDE w:val="0"/>
        <w:autoSpaceDN w:val="0"/>
        <w:adjustRightInd w:val="0"/>
        <w:spacing w:after="0" w:line="240" w:lineRule="auto"/>
        <w:rPr>
          <w:rFonts w:ascii="Arial" w:eastAsiaTheme="minorHAnsi" w:hAnsi="Arial" w:cs="Arial"/>
          <w:b/>
          <w:bCs/>
          <w:color w:val="000000"/>
          <w:sz w:val="28"/>
          <w:szCs w:val="28"/>
        </w:rPr>
      </w:pPr>
      <w:r w:rsidRPr="00F10259">
        <w:rPr>
          <w:rFonts w:ascii="Arial" w:eastAsiaTheme="minorHAnsi" w:hAnsi="Arial" w:cs="Arial"/>
          <w:b/>
          <w:bCs/>
          <w:color w:val="000000"/>
          <w:sz w:val="28"/>
          <w:szCs w:val="28"/>
        </w:rPr>
        <w:t xml:space="preserve">                    </w:t>
      </w:r>
      <w:r w:rsidR="006C09C2">
        <w:rPr>
          <w:rFonts w:ascii="Arial" w:eastAsiaTheme="minorHAnsi" w:hAnsi="Arial" w:cs="Arial"/>
          <w:b/>
          <w:bCs/>
          <w:color w:val="000000"/>
          <w:sz w:val="28"/>
          <w:szCs w:val="28"/>
        </w:rPr>
        <w:t xml:space="preserve">   </w:t>
      </w:r>
      <w:r w:rsidR="002C7370">
        <w:rPr>
          <w:rFonts w:ascii="Arial" w:eastAsiaTheme="minorHAnsi" w:hAnsi="Arial" w:cs="Arial"/>
          <w:b/>
          <w:bCs/>
          <w:color w:val="000000"/>
          <w:sz w:val="28"/>
          <w:szCs w:val="28"/>
        </w:rPr>
        <w:t xml:space="preserve">  </w:t>
      </w:r>
    </w:p>
    <w:p w:rsidR="00F10259" w:rsidRPr="00F10259" w:rsidRDefault="00F10259" w:rsidP="00F10259">
      <w:pPr>
        <w:autoSpaceDE w:val="0"/>
        <w:autoSpaceDN w:val="0"/>
        <w:adjustRightInd w:val="0"/>
        <w:spacing w:after="0" w:line="240" w:lineRule="auto"/>
        <w:rPr>
          <w:rFonts w:ascii="Arial" w:eastAsiaTheme="minorHAnsi" w:hAnsi="Arial" w:cs="Arial"/>
          <w:color w:val="000000"/>
          <w:sz w:val="24"/>
          <w:szCs w:val="24"/>
        </w:rPr>
      </w:pPr>
    </w:p>
    <w:p w:rsidR="00F10259" w:rsidRPr="002C7370" w:rsidRDefault="00F10259" w:rsidP="00F10259">
      <w:pPr>
        <w:autoSpaceDE w:val="0"/>
        <w:autoSpaceDN w:val="0"/>
        <w:adjustRightInd w:val="0"/>
        <w:spacing w:after="0" w:line="240" w:lineRule="auto"/>
        <w:rPr>
          <w:rFonts w:ascii="Arial" w:eastAsiaTheme="minorHAnsi" w:hAnsi="Arial" w:cs="Arial"/>
          <w:b/>
          <w:bCs/>
          <w:color w:val="000000"/>
          <w:sz w:val="24"/>
          <w:szCs w:val="24"/>
        </w:rPr>
      </w:pPr>
      <w:r w:rsidRPr="002C7370">
        <w:rPr>
          <w:rFonts w:ascii="Arial" w:eastAsiaTheme="minorHAnsi" w:hAnsi="Arial" w:cs="Arial"/>
          <w:b/>
          <w:bCs/>
          <w:color w:val="000000"/>
          <w:sz w:val="24"/>
          <w:szCs w:val="24"/>
        </w:rPr>
        <w:t xml:space="preserve">AAB Vedecké monografie vydané v domácich vydavateľstvách </w:t>
      </w:r>
    </w:p>
    <w:p w:rsidR="006C09C2" w:rsidRPr="00F10259" w:rsidRDefault="006C09C2" w:rsidP="00F10259">
      <w:pPr>
        <w:autoSpaceDE w:val="0"/>
        <w:autoSpaceDN w:val="0"/>
        <w:adjustRightInd w:val="0"/>
        <w:spacing w:after="0" w:line="240" w:lineRule="auto"/>
        <w:rPr>
          <w:rFonts w:ascii="Arial" w:eastAsiaTheme="minorHAnsi" w:hAnsi="Arial" w:cs="Arial"/>
          <w:color w:val="000000"/>
          <w:sz w:val="24"/>
          <w:szCs w:val="24"/>
        </w:rPr>
      </w:pPr>
    </w:p>
    <w:p w:rsidR="00F10259" w:rsidRDefault="00F10259" w:rsidP="00F10259">
      <w:pPr>
        <w:autoSpaceDE w:val="0"/>
        <w:autoSpaceDN w:val="0"/>
        <w:adjustRightInd w:val="0"/>
        <w:spacing w:after="0" w:line="240" w:lineRule="auto"/>
        <w:rPr>
          <w:rFonts w:ascii="Arial" w:eastAsiaTheme="minorHAnsi" w:hAnsi="Arial" w:cs="Arial"/>
          <w:color w:val="000000"/>
          <w:sz w:val="24"/>
          <w:szCs w:val="24"/>
        </w:rPr>
      </w:pPr>
      <w:r w:rsidRPr="00F10259">
        <w:rPr>
          <w:rFonts w:ascii="Arial" w:eastAsiaTheme="minorHAnsi" w:hAnsi="Arial" w:cs="Arial"/>
          <w:b/>
          <w:bCs/>
          <w:color w:val="000000"/>
          <w:sz w:val="24"/>
          <w:szCs w:val="24"/>
        </w:rPr>
        <w:t xml:space="preserve">AAB </w:t>
      </w:r>
      <w:r w:rsidRPr="00F10259">
        <w:rPr>
          <w:rFonts w:ascii="Arial" w:eastAsiaTheme="minorHAnsi" w:hAnsi="Arial" w:cs="Arial"/>
          <w:color w:val="000000"/>
          <w:sz w:val="24"/>
          <w:szCs w:val="24"/>
        </w:rPr>
        <w:t xml:space="preserve">Asociácia chromozómu Y s ischemickou chorobou srdca / Eva Petrejčíková a kol. ; Recenzenti Daniela Siváková, Oleksandr Kishko. - 1. vyd. - Prešov : Vydavateľstvo Prešovskej univerzity, 2016. - 145 s. - VEGA 1/0563/14. - ISBN 978-80-555-1659-2. FHPV 171/16 [PETREJČÍKOVÁ, Eva (50%) - MYDLÁROVÁ BLAŠČÁKOVÁ, Marta (20%) - BOROŇOVÁ, Iveta (8%) - KMEC, Ján (7%) - HUBCEJOVÁ, Jaroslava (8%) - FECENKOVÁ, Michaela (7%)] </w:t>
      </w:r>
    </w:p>
    <w:p w:rsidR="006C09C2" w:rsidRPr="00F10259" w:rsidRDefault="006C09C2" w:rsidP="00F10259">
      <w:pPr>
        <w:autoSpaceDE w:val="0"/>
        <w:autoSpaceDN w:val="0"/>
        <w:adjustRightInd w:val="0"/>
        <w:spacing w:after="0" w:line="240" w:lineRule="auto"/>
        <w:rPr>
          <w:rFonts w:ascii="Arial" w:eastAsiaTheme="minorHAnsi" w:hAnsi="Arial" w:cs="Arial"/>
          <w:color w:val="000000"/>
          <w:sz w:val="24"/>
          <w:szCs w:val="24"/>
        </w:rPr>
      </w:pPr>
    </w:p>
    <w:p w:rsidR="00F10259" w:rsidRDefault="00F10259" w:rsidP="00F10259">
      <w:pPr>
        <w:autoSpaceDE w:val="0"/>
        <w:autoSpaceDN w:val="0"/>
        <w:adjustRightInd w:val="0"/>
        <w:spacing w:after="0" w:line="240" w:lineRule="auto"/>
        <w:rPr>
          <w:rFonts w:ascii="Arial" w:eastAsiaTheme="minorHAnsi" w:hAnsi="Arial" w:cs="Arial"/>
          <w:color w:val="000000"/>
          <w:sz w:val="24"/>
          <w:szCs w:val="24"/>
        </w:rPr>
      </w:pPr>
      <w:r w:rsidRPr="00F10259">
        <w:rPr>
          <w:rFonts w:ascii="Arial" w:eastAsiaTheme="minorHAnsi" w:hAnsi="Arial" w:cs="Arial"/>
          <w:b/>
          <w:bCs/>
          <w:color w:val="000000"/>
          <w:sz w:val="24"/>
          <w:szCs w:val="24"/>
        </w:rPr>
        <w:t xml:space="preserve">AAB </w:t>
      </w:r>
      <w:r w:rsidRPr="00F10259">
        <w:rPr>
          <w:rFonts w:ascii="Arial" w:eastAsiaTheme="minorHAnsi" w:hAnsi="Arial" w:cs="Arial"/>
          <w:color w:val="000000"/>
          <w:sz w:val="24"/>
          <w:szCs w:val="24"/>
        </w:rPr>
        <w:t>Fibrilácia predsiení / Ján Kmec; Recenzenti</w:t>
      </w:r>
      <w:r w:rsidR="002C7370">
        <w:rPr>
          <w:rFonts w:ascii="Arial" w:eastAsiaTheme="minorHAnsi" w:hAnsi="Arial" w:cs="Arial"/>
          <w:color w:val="000000"/>
          <w:sz w:val="24"/>
          <w:szCs w:val="24"/>
        </w:rPr>
        <w:t>:</w:t>
      </w:r>
      <w:r w:rsidRPr="00F10259">
        <w:rPr>
          <w:rFonts w:ascii="Arial" w:eastAsiaTheme="minorHAnsi" w:hAnsi="Arial" w:cs="Arial"/>
          <w:color w:val="000000"/>
          <w:sz w:val="24"/>
          <w:szCs w:val="24"/>
        </w:rPr>
        <w:t xml:space="preserve"> Daniel Pella, Gabriela Kaliská. - 1. vyd. - Ľubotice : Cofin, 2010. - 210 s. - ISBN 978-80-967145-2-0. FZ 199/10 [KMEC, Ján] </w:t>
      </w:r>
    </w:p>
    <w:p w:rsidR="007E0558" w:rsidRDefault="007E0558" w:rsidP="00F10259">
      <w:pPr>
        <w:autoSpaceDE w:val="0"/>
        <w:autoSpaceDN w:val="0"/>
        <w:adjustRightInd w:val="0"/>
        <w:spacing w:after="0" w:line="240" w:lineRule="auto"/>
        <w:rPr>
          <w:rFonts w:ascii="Arial" w:eastAsiaTheme="minorHAnsi" w:hAnsi="Arial" w:cs="Arial"/>
          <w:color w:val="000000"/>
          <w:sz w:val="24"/>
          <w:szCs w:val="24"/>
        </w:rPr>
      </w:pPr>
    </w:p>
    <w:p w:rsidR="00284842" w:rsidRPr="00841624" w:rsidRDefault="00284842" w:rsidP="00284842">
      <w:pPr>
        <w:spacing w:after="0" w:line="240" w:lineRule="auto"/>
        <w:rPr>
          <w:rFonts w:ascii="Arial" w:hAnsi="Arial" w:cs="Arial"/>
          <w:color w:val="000000" w:themeColor="text1"/>
          <w:sz w:val="24"/>
          <w:szCs w:val="24"/>
        </w:rPr>
      </w:pPr>
      <w:r w:rsidRPr="00841624">
        <w:rPr>
          <w:rFonts w:ascii="Arial" w:hAnsi="Arial" w:cs="Arial"/>
          <w:b/>
          <w:color w:val="000000" w:themeColor="text1"/>
          <w:sz w:val="24"/>
          <w:szCs w:val="24"/>
        </w:rPr>
        <w:t>AAB</w:t>
      </w:r>
      <w:r w:rsidRPr="00841624">
        <w:rPr>
          <w:rFonts w:ascii="Arial" w:hAnsi="Arial" w:cs="Arial"/>
          <w:b/>
          <w:color w:val="000000" w:themeColor="text1"/>
          <w:sz w:val="24"/>
          <w:szCs w:val="24"/>
        </w:rPr>
        <w:tab/>
      </w:r>
      <w:r w:rsidRPr="00841624">
        <w:rPr>
          <w:rFonts w:ascii="Arial" w:hAnsi="Arial" w:cs="Arial"/>
          <w:color w:val="000000" w:themeColor="text1"/>
          <w:sz w:val="24"/>
          <w:szCs w:val="24"/>
        </w:rPr>
        <w:t>Genetika kardiomyopatií / Jarmila Bernasovská, Ján Kmec, Michaela Zigová ... [et al.] ; Recenzenti Jozef Timko, Milan Kuchta. - 1. vyd. - Prešov : Vydavateľstvo Prešovskej univerzity, 2017. - 227 s. - APVV-0644-12. - ISBN 978-80-555-1690-5.</w:t>
      </w:r>
    </w:p>
    <w:p w:rsidR="00284842" w:rsidRPr="00841624" w:rsidRDefault="00284842" w:rsidP="00284842">
      <w:pPr>
        <w:spacing w:after="0" w:line="240" w:lineRule="auto"/>
        <w:rPr>
          <w:rFonts w:ascii="Arial" w:hAnsi="Arial" w:cs="Arial"/>
          <w:color w:val="000000" w:themeColor="text1"/>
          <w:sz w:val="24"/>
          <w:szCs w:val="24"/>
        </w:rPr>
      </w:pPr>
      <w:r w:rsidRPr="00841624">
        <w:rPr>
          <w:rFonts w:ascii="Arial" w:hAnsi="Arial" w:cs="Arial"/>
          <w:color w:val="000000" w:themeColor="text1"/>
          <w:sz w:val="24"/>
          <w:szCs w:val="24"/>
        </w:rPr>
        <w:t>FHPV 175/17, FZ 193/17. [BERNASOVSKÁ, Jarmila (25%) - KMEC, Ján (25%) - ZIGOVÁ, Michaela (25%) - BOROŇOVÁ, Iveta (15%) - BERNASOVSKÁ, Gabriela (10%)]</w:t>
      </w:r>
    </w:p>
    <w:p w:rsidR="006E3A3F" w:rsidRPr="00F10259" w:rsidRDefault="006E3A3F" w:rsidP="00F10259">
      <w:pPr>
        <w:autoSpaceDE w:val="0"/>
        <w:autoSpaceDN w:val="0"/>
        <w:adjustRightInd w:val="0"/>
        <w:spacing w:after="0" w:line="240" w:lineRule="auto"/>
        <w:rPr>
          <w:rFonts w:ascii="Arial" w:eastAsiaTheme="minorHAnsi" w:hAnsi="Arial" w:cs="Arial"/>
          <w:color w:val="000000"/>
          <w:sz w:val="24"/>
          <w:szCs w:val="24"/>
        </w:rPr>
      </w:pPr>
    </w:p>
    <w:p w:rsidR="00F10259" w:rsidRDefault="00F10259" w:rsidP="00F10259">
      <w:pPr>
        <w:autoSpaceDE w:val="0"/>
        <w:autoSpaceDN w:val="0"/>
        <w:adjustRightInd w:val="0"/>
        <w:spacing w:after="0" w:line="240" w:lineRule="auto"/>
        <w:rPr>
          <w:rFonts w:ascii="Arial" w:eastAsiaTheme="minorHAnsi" w:hAnsi="Arial" w:cs="Arial"/>
          <w:b/>
          <w:bCs/>
          <w:color w:val="000000"/>
          <w:sz w:val="24"/>
          <w:szCs w:val="24"/>
        </w:rPr>
      </w:pPr>
      <w:r w:rsidRPr="00F10259">
        <w:rPr>
          <w:rFonts w:ascii="Arial" w:eastAsiaTheme="minorHAnsi" w:hAnsi="Arial" w:cs="Arial"/>
          <w:b/>
          <w:bCs/>
          <w:color w:val="000000"/>
          <w:sz w:val="24"/>
          <w:szCs w:val="24"/>
        </w:rPr>
        <w:t xml:space="preserve">ACB Vysokoškolské učebnice vydané v domácich vydavateľstvách </w:t>
      </w:r>
    </w:p>
    <w:p w:rsidR="006C09C2" w:rsidRPr="00F10259" w:rsidRDefault="006C09C2" w:rsidP="00F10259">
      <w:pPr>
        <w:autoSpaceDE w:val="0"/>
        <w:autoSpaceDN w:val="0"/>
        <w:adjustRightInd w:val="0"/>
        <w:spacing w:after="0" w:line="240" w:lineRule="auto"/>
        <w:rPr>
          <w:rFonts w:ascii="Arial" w:eastAsiaTheme="minorHAnsi" w:hAnsi="Arial" w:cs="Arial"/>
          <w:color w:val="000000"/>
          <w:sz w:val="24"/>
          <w:szCs w:val="24"/>
        </w:rPr>
      </w:pPr>
    </w:p>
    <w:p w:rsidR="00F10259" w:rsidRDefault="00F10259" w:rsidP="00F10259">
      <w:pPr>
        <w:autoSpaceDE w:val="0"/>
        <w:autoSpaceDN w:val="0"/>
        <w:adjustRightInd w:val="0"/>
        <w:spacing w:after="0" w:line="240" w:lineRule="auto"/>
        <w:rPr>
          <w:rFonts w:ascii="Arial" w:eastAsiaTheme="minorHAnsi" w:hAnsi="Arial" w:cs="Arial"/>
          <w:color w:val="000000"/>
          <w:sz w:val="24"/>
          <w:szCs w:val="24"/>
        </w:rPr>
      </w:pPr>
      <w:r w:rsidRPr="00F10259">
        <w:rPr>
          <w:rFonts w:ascii="Arial" w:eastAsiaTheme="minorHAnsi" w:hAnsi="Arial" w:cs="Arial"/>
          <w:b/>
          <w:bCs/>
          <w:color w:val="000000"/>
          <w:sz w:val="24"/>
          <w:szCs w:val="24"/>
        </w:rPr>
        <w:t xml:space="preserve">ACB </w:t>
      </w:r>
      <w:r w:rsidRPr="00F10259">
        <w:rPr>
          <w:rFonts w:ascii="Arial" w:eastAsiaTheme="minorHAnsi" w:hAnsi="Arial" w:cs="Arial"/>
          <w:color w:val="000000"/>
          <w:sz w:val="24"/>
          <w:szCs w:val="24"/>
        </w:rPr>
        <w:t xml:space="preserve">Akútna kardiológia : vysokoškolská učebnica / Ján Kmec ; Recenzenti Daniel Pella, Alexander Kiško. - 1. vyd. - Prešov : Vydavateľstvo Prešovskej univerzity, 2017. - 219 s. - ISBN 978-80-555-1831-2. FZ 81/17 [KMEC, Ján] </w:t>
      </w:r>
    </w:p>
    <w:p w:rsidR="006C09C2" w:rsidRPr="00F10259" w:rsidRDefault="006C09C2" w:rsidP="00F10259">
      <w:pPr>
        <w:autoSpaceDE w:val="0"/>
        <w:autoSpaceDN w:val="0"/>
        <w:adjustRightInd w:val="0"/>
        <w:spacing w:after="0" w:line="240" w:lineRule="auto"/>
        <w:rPr>
          <w:rFonts w:ascii="Arial" w:eastAsiaTheme="minorHAnsi" w:hAnsi="Arial" w:cs="Arial"/>
          <w:color w:val="000000"/>
          <w:sz w:val="24"/>
          <w:szCs w:val="24"/>
        </w:rPr>
      </w:pPr>
    </w:p>
    <w:p w:rsidR="00F10259" w:rsidRDefault="00F10259" w:rsidP="00F10259">
      <w:pPr>
        <w:autoSpaceDE w:val="0"/>
        <w:autoSpaceDN w:val="0"/>
        <w:adjustRightInd w:val="0"/>
        <w:spacing w:after="0" w:line="240" w:lineRule="auto"/>
        <w:rPr>
          <w:rFonts w:ascii="Arial" w:eastAsiaTheme="minorHAnsi" w:hAnsi="Arial" w:cs="Arial"/>
          <w:color w:val="000000"/>
          <w:sz w:val="24"/>
          <w:szCs w:val="24"/>
        </w:rPr>
      </w:pPr>
      <w:r w:rsidRPr="00F10259">
        <w:rPr>
          <w:rFonts w:ascii="Arial" w:eastAsiaTheme="minorHAnsi" w:hAnsi="Arial" w:cs="Arial"/>
          <w:b/>
          <w:bCs/>
          <w:color w:val="000000"/>
          <w:sz w:val="24"/>
          <w:szCs w:val="24"/>
        </w:rPr>
        <w:t xml:space="preserve">ACB </w:t>
      </w:r>
      <w:r w:rsidRPr="00F10259">
        <w:rPr>
          <w:rFonts w:ascii="Arial" w:eastAsiaTheme="minorHAnsi" w:hAnsi="Arial" w:cs="Arial"/>
          <w:color w:val="000000"/>
          <w:sz w:val="24"/>
          <w:szCs w:val="24"/>
        </w:rPr>
        <w:t xml:space="preserve">Farmakologický manuál záchranára : vysokoškolská učebnica / Rudolf Novotný, Ján Kmec, Zuzana Novotná ... [et al.]. - 1. vyd. - Prešov : Expresprint, 2010. - 286 s. - ISBN 978-80-89353-06-4. FZ 143/10 [NOVOTNÝ, Rudolf - KMEC, Ján - NOVOTNÁ, Zuzana (30%)] </w:t>
      </w:r>
    </w:p>
    <w:p w:rsidR="007E0558" w:rsidRPr="00F10259" w:rsidRDefault="007E0558" w:rsidP="00F10259">
      <w:pPr>
        <w:autoSpaceDE w:val="0"/>
        <w:autoSpaceDN w:val="0"/>
        <w:adjustRightInd w:val="0"/>
        <w:spacing w:after="0" w:line="240" w:lineRule="auto"/>
        <w:rPr>
          <w:rFonts w:ascii="Arial" w:eastAsiaTheme="minorHAnsi" w:hAnsi="Arial" w:cs="Arial"/>
          <w:color w:val="000000"/>
          <w:sz w:val="24"/>
          <w:szCs w:val="24"/>
        </w:rPr>
      </w:pPr>
    </w:p>
    <w:p w:rsidR="00284842" w:rsidRDefault="00284842">
      <w:pPr>
        <w:spacing w:after="0" w:line="360" w:lineRule="auto"/>
        <w:rPr>
          <w:rFonts w:ascii="Arial" w:eastAsiaTheme="minorHAnsi" w:hAnsi="Arial" w:cs="Arial"/>
          <w:b/>
          <w:bCs/>
          <w:color w:val="000000"/>
          <w:sz w:val="24"/>
          <w:szCs w:val="24"/>
        </w:rPr>
      </w:pPr>
      <w:r>
        <w:rPr>
          <w:rFonts w:ascii="Arial" w:eastAsiaTheme="minorHAnsi" w:hAnsi="Arial" w:cs="Arial"/>
          <w:b/>
          <w:bCs/>
          <w:color w:val="000000"/>
          <w:sz w:val="24"/>
          <w:szCs w:val="24"/>
        </w:rPr>
        <w:br w:type="page"/>
      </w:r>
    </w:p>
    <w:p w:rsidR="00F10259" w:rsidRDefault="00F10259" w:rsidP="00F10259">
      <w:pPr>
        <w:autoSpaceDE w:val="0"/>
        <w:autoSpaceDN w:val="0"/>
        <w:adjustRightInd w:val="0"/>
        <w:spacing w:after="0" w:line="240" w:lineRule="auto"/>
        <w:rPr>
          <w:rFonts w:ascii="Arial" w:eastAsiaTheme="minorHAnsi" w:hAnsi="Arial" w:cs="Arial"/>
          <w:b/>
          <w:bCs/>
          <w:color w:val="000000"/>
          <w:sz w:val="24"/>
          <w:szCs w:val="24"/>
        </w:rPr>
      </w:pPr>
      <w:r w:rsidRPr="00F10259">
        <w:rPr>
          <w:rFonts w:ascii="Arial" w:eastAsiaTheme="minorHAnsi" w:hAnsi="Arial" w:cs="Arial"/>
          <w:b/>
          <w:bCs/>
          <w:color w:val="000000"/>
          <w:sz w:val="24"/>
          <w:szCs w:val="24"/>
        </w:rPr>
        <w:lastRenderedPageBreak/>
        <w:t xml:space="preserve">ADC Vedecké práce v zahraničných karentovaných časopisoch </w:t>
      </w:r>
    </w:p>
    <w:p w:rsidR="006C09C2" w:rsidRPr="00F10259" w:rsidRDefault="006C09C2" w:rsidP="00F10259">
      <w:pPr>
        <w:autoSpaceDE w:val="0"/>
        <w:autoSpaceDN w:val="0"/>
        <w:adjustRightInd w:val="0"/>
        <w:spacing w:after="0" w:line="240" w:lineRule="auto"/>
        <w:rPr>
          <w:rFonts w:ascii="Arial" w:eastAsiaTheme="minorHAnsi" w:hAnsi="Arial" w:cs="Arial"/>
          <w:color w:val="000000"/>
          <w:sz w:val="24"/>
          <w:szCs w:val="24"/>
        </w:rPr>
      </w:pPr>
    </w:p>
    <w:p w:rsidR="006C09C2" w:rsidRDefault="00F10259" w:rsidP="007E0558">
      <w:pPr>
        <w:pStyle w:val="Default"/>
        <w:rPr>
          <w:b/>
          <w:bCs/>
        </w:rPr>
      </w:pPr>
      <w:r w:rsidRPr="007E0558">
        <w:rPr>
          <w:rFonts w:ascii="Arial" w:eastAsiaTheme="minorHAnsi" w:hAnsi="Arial" w:cs="Arial"/>
          <w:b/>
          <w:bCs/>
        </w:rPr>
        <w:t xml:space="preserve">ADC </w:t>
      </w:r>
      <w:r w:rsidRPr="007E0558">
        <w:rPr>
          <w:rFonts w:ascii="Arial" w:eastAsiaTheme="minorHAnsi" w:hAnsi="Arial" w:cs="Arial"/>
        </w:rPr>
        <w:t>Analysis of SCN5A gene variants in East Slovak patients with cardiomyopathy / Mariana Priganc, Michaela Zigova, Iveta Boronova ... [et al.]. In: Journal of clinical laboratory analysis. - ISSN 0887-8013. - Vol. 31, no. 2 (2017), art. no. e22037. FZ 80/17 [PRIGANC, Mariana - ZIGOVÁ, Michaela - BOROŇOVÁ, Iveta - BERNASOVSKÁ, Jarmila - DOJČÁKOVÁ, Dana - SZABADOSOVÁ, Viktória - MYDLÁROVÁ BLAŠČÁKOVÁ, Marta - TÓTHOVÁ, Iveta - KMEC, Ján - BERNASOVSKÝ, Ivan]</w:t>
      </w:r>
      <w:r w:rsidR="007E0558" w:rsidRPr="007E0558">
        <w:rPr>
          <w:b/>
          <w:bCs/>
        </w:rPr>
        <w:t xml:space="preserve"> </w:t>
      </w:r>
      <w:r w:rsidR="007E0558">
        <w:rPr>
          <w:b/>
          <w:bCs/>
        </w:rPr>
        <w:t xml:space="preserve">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ADC </w:t>
      </w:r>
      <w:r w:rsidRPr="007E0558">
        <w:rPr>
          <w:rFonts w:ascii="Arial" w:eastAsiaTheme="minorHAnsi" w:hAnsi="Arial" w:cs="Arial"/>
          <w:color w:val="000000"/>
          <w:sz w:val="24"/>
          <w:szCs w:val="24"/>
        </w:rPr>
        <w:t xml:space="preserve">Edoxaban versus warfarin in patients with atrial fibrillation / Robert P. Giugliano, Christian T. Ruff, Eugene Braunwald ... [et al.]. In: New England journal of medicine. - ISSN 0028-4793. - Vol. 369, no. 22 (2013), s. 2093-2104. FZ 259/13 [GIUGLIANO, Robert P. - RUFF, Christian T. - BRAUNWALD, Eugene - MURPHY, Sabina A. - WIVIOTT, Stephen D. - KMEC, Ján]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7E0558">
        <w:rPr>
          <w:rFonts w:ascii="Arial" w:eastAsiaTheme="minorHAnsi" w:hAnsi="Arial" w:cs="Arial"/>
          <w:b/>
          <w:bCs/>
          <w:color w:val="000000"/>
          <w:sz w:val="24"/>
          <w:szCs w:val="24"/>
        </w:rPr>
        <w:t xml:space="preserve">ADE Vedecké práce v zahraničných nekarentovaných časopisoch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ADE </w:t>
      </w:r>
      <w:r w:rsidRPr="007E0558">
        <w:rPr>
          <w:rFonts w:ascii="Arial" w:eastAsiaTheme="minorHAnsi" w:hAnsi="Arial" w:cs="Arial"/>
          <w:color w:val="000000"/>
          <w:sz w:val="24"/>
          <w:szCs w:val="24"/>
        </w:rPr>
        <w:t xml:space="preserve">An unusual presentation of coronary artery fistula in athlete - case report / Alexander S. Kisko, Lubica Dernarova, Jan Kmec ... [et al.]. In: Clinical medicine and diagnostics. - ISSN 2163-1433. - Vol. 2, no. 4 (2012), s. 33-36. FZ 68/12 [KIŠKO, Alexander (40%) - DERŇÁROVÁ, Ľubica (40%) - KMEC, Ján - VEREB, Marika - HUDÁKOVÁ, Anna (5%) - JAKUBÍKOVÁ, Marta (5%) - KISHKO, Nelli]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ADE </w:t>
      </w:r>
      <w:r w:rsidRPr="007E0558">
        <w:rPr>
          <w:rFonts w:ascii="Arial" w:eastAsiaTheme="minorHAnsi" w:hAnsi="Arial" w:cs="Arial"/>
          <w:color w:val="000000"/>
          <w:sz w:val="24"/>
          <w:szCs w:val="24"/>
        </w:rPr>
        <w:t xml:space="preserve">Racydyvujuča fataľna tromboembolija lehenevoji arteriji (kliničnyj vypadok) / Frišnič L. ... Kiško O. In: Naukovyj visnyk Užhorodskoho universytetu : serija medycyna. - vypusk 34 (2008), s. 215-218. FZ 151/08 [FRIŠNIČ, L. - MIKUĽAK, Martin - KMEC, Ján - KIŠKO, Alexander (25%)] </w:t>
      </w:r>
    </w:p>
    <w:p w:rsidR="007E0558" w:rsidRPr="007E0558" w:rsidRDefault="007E0558"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7E0558">
        <w:rPr>
          <w:rFonts w:ascii="Arial" w:eastAsiaTheme="minorHAnsi" w:hAnsi="Arial" w:cs="Arial"/>
          <w:b/>
          <w:bCs/>
          <w:color w:val="000000"/>
          <w:sz w:val="24"/>
          <w:szCs w:val="24"/>
        </w:rPr>
        <w:t xml:space="preserve">ADF Vedecké práce v domácich nekarentovaných časopisoch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Analýza a porovnanie genetických variantov SCN5A génu vo vybranej skupine slovenských kardiomyoptatických pacientov / Mariana Priganc, Michaela Zigová, Jarmila Bernasovská ... [et al.] . In: Slovenská antropológia. - ISSN 1336-5827. - Roč. 19, č. 2 (2016), s. 22-25. FHPV 173/16, FZ 83/16 [PRIGANC, Mariana (40%) - ZIGOVÁ, Michaela (30%) - BERNASOVSKÁ, Jarmila (10%) - BOROŇOVÁ, Iveta (10%) - KMEC, Ján (10%)]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Antikoagulačná liečba u pacientov s fibriláciou predsiení / Ján Kmec. In: Via practica : moderný časopis pre lekárov prvého kontaktu. - ISSN 1336-4790. - Roč. 14, č. 2 (2017), s. 55-61. FZ 86/17 [KMEC, Ján]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APOA5 gene variants and the risk of coronary heart disease in Slovak population from Prešov region / Jarmila Bernasovská, Regina Lohajová Behulová, Ivan Bernasovský ... [et al.] . In: Slovenská antropológia. - ISSN 1336-5827. - Roč. 19, č. 1 (2016), s. 1-4. FHPV 133/16, FZ 214/16 [BERNASOVSKÁ, Jarmila (30%) - LOHAJOVÁ BEHULOVÁ, Regína (5%) - BERNASOVSKÝ, Ivan (10%) - BOROŇOVÁ, Iveta (10%) - KMEC, Ján (5%) - PETREJČÍKOVÁ, Eva (10%) - PETREJČÍKOVÁ, Eva (5%) - DOJČÁKOVÁ, Dana (10%) - PRIGANC, Mariana (5%) - ZIGOVÁ, Michaela (5%) - GREJTÁKOVÁ, Daniela (5%)] </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lastRenderedPageBreak/>
        <w:t xml:space="preserve">ADF </w:t>
      </w:r>
      <w:r w:rsidRPr="007E0558">
        <w:rPr>
          <w:rFonts w:ascii="Arial" w:eastAsiaTheme="minorHAnsi" w:hAnsi="Arial" w:cs="Arial"/>
          <w:color w:val="000000"/>
          <w:sz w:val="24"/>
          <w:szCs w:val="24"/>
        </w:rPr>
        <w:t xml:space="preserve">Čo by mal robiť kardiológ v prevencii poškodenia srdca pri toxicite chemoterapeutickej liečby u onkologického pacienta / Miroslav Slanina, Ján Kmec. In: Kardiológia pre prax : recenzovaný, postgraduálne zameraný odborný lekársky časopis. - ISSN 1336-3433. - Roč. 13, č. 2 (2015), s. 77-83. FZ 131/15 [SLANINA, M. (50%) - KMEC, Ján (50%)]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pStyle w:val="Default"/>
        <w:rPr>
          <w:rFonts w:ascii="Arial" w:eastAsiaTheme="minorHAnsi" w:hAnsi="Arial" w:cs="Arial"/>
        </w:rPr>
      </w:pPr>
      <w:r w:rsidRPr="007E0558">
        <w:rPr>
          <w:rFonts w:ascii="Arial" w:eastAsiaTheme="minorHAnsi" w:hAnsi="Arial" w:cs="Arial"/>
          <w:b/>
          <w:bCs/>
        </w:rPr>
        <w:t xml:space="preserve">ADF </w:t>
      </w:r>
      <w:r w:rsidRPr="007E0558">
        <w:rPr>
          <w:rFonts w:ascii="Arial" w:eastAsiaTheme="minorHAnsi" w:hAnsi="Arial" w:cs="Arial"/>
        </w:rPr>
        <w:t xml:space="preserve">Detekcia sekvenčných variantov vybraných exónov SCNA génu u slovenských pacientov s hypertrofickou kardiomyopatiou v závislosti od rodinnej anamnézy / Michaela Zigová, Mariana Priganc, Iveta Boroňová ... [et al.] . In: Slovenská antropológia. - ISSN 1336-5827. - Roč. 19, č. 2 (2016), s. 26-30. FHPV 172/16, FZ 82/16 [ZIGOVÁ, Michaela (50%) - PRIGANC, Mariana (20%) - BOROŇOVÁ, Iveta (10%) - BERNASOVSKÁ, Jarmila (10%) - KMEC, Ján (10%)] </w:t>
      </w:r>
    </w:p>
    <w:p w:rsidR="006C09C2" w:rsidRPr="007E0558"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lang w:eastAsia="en-US"/>
        </w:rPr>
      </w:pPr>
      <w:r w:rsidRPr="007E0558">
        <w:rPr>
          <w:rFonts w:ascii="Arial" w:eastAsiaTheme="minorHAnsi" w:hAnsi="Arial" w:cs="Arial"/>
          <w:b/>
          <w:bCs/>
          <w:lang w:eastAsia="en-US"/>
        </w:rPr>
        <w:t xml:space="preserve">ADF </w:t>
      </w:r>
      <w:r w:rsidRPr="007E0558">
        <w:rPr>
          <w:rFonts w:ascii="Arial" w:eastAsiaTheme="minorHAnsi" w:hAnsi="Arial" w:cs="Arial"/>
          <w:lang w:eastAsia="en-US"/>
        </w:rPr>
        <w:t xml:space="preserve">Forma a metódy dôkazov v medicíne založenej na dôkazoch: úskalia a limitácie interpretácie / Ján Kmec, Miroslav Slanina. In: Kardiológia pre prax : recenzovaný, postgraduálne zameraný odborný lekársky časopis. - ISSN 1336-3433. - Roč. 15, č. 2 (2017), s. 106-111. FZ 88/17 [KMEC, Ján (50%) - SLANINA, Miroslav (50%)] </w:t>
      </w:r>
    </w:p>
    <w:p w:rsidR="006C09C2" w:rsidRPr="007E0558"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Implementation of next generation sequencing technology in dilated cardiomyopathies research in Slovakia / Iveta Boroňová, Jarmila Bernasovská, Ján Kmec ... [et al.]. In: Slovenská antropológia. - ISSN 1336-5827. - Roč. 18, č. 2 (2015), s. 14-18. FHPV 249/15, FZ 194/15 [BOROŇOVÁ, Iveta (30%) - BERNASOVSKÁ, Jarmila (25%) - KMEC, Ján (20%) - FERENC, Peter (10%) - SZABADOSOVÁ, Viktória (10%) - GREJTÁKOVÁ, Daniela (5%)]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Je komorová extrasystólia skutočne benígna arytmia, treba ju liečiť? / Ján Kmec. In: Kardiológia pre prax : recenzovaný, postgraduálne zameraný odborný lekársky časopis. - ISSN 1336-3433. - Roč. 15, č. 1 (2017), s. 38-44. FZ 87/17 [KMEC, Ján]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Manažment pacientov s perzistujúcou fibriláciou predsiení - antiarytmická liečba / Ján Kmec, Miroslav Slanina, Anna Eliášová. In: Kardiológia pre prax : recenzovaný, postgraduálne zameraný odborný lekársky časopis. - ISSN 1336-3433. - Roč. 13, č. 4 (2015), s. 169-174. FZ 112/15 [KMEC, Ján (50%) - SLANINA, M. (25%) - ELIAŠOVÁ, Anna (25%)]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Next generation sequencing detection of mutations in Slovak patients with dilated cardiomyopathy / Jarmila Bernasovská, Ján Kmec, Peter Ferenc ... [et al.]. In: Slovenská antropológia. - ISSN 1336-5827. - Roč. 18, č. 1 (2015), s. 1-4. FHPV 202/15, URS 3/15, FZ 193/15 [BERNASOVSKÁ, Jarmila (30%) - KMEC, Ján (10%) - FERENC, Peter (10%) - GREJTÁKOVÁ, Daniela (10%) - SZABADOSOVÁ, Viktória (10%) - BOROŇOVÁ, Iveta (10%) - BERNASOVSKÝ, Ivan (10%) - LOHAJOVÁ BEHULOVÁ, Regína (10%)]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Next generation sequencing reveals new gene variants in Slovak patients with dilated cardiomyopathy / Boroňová Iveta, Bernasovská Jarmila, Kmec Ján ... [et al.] . In: Slovenská antropológia. - ISSN 1336-5827. - Roč. 19, č. 1 (2016), s. 5-9. FHPV 184/16, FZ 88/16, URS 4/16 [BOROŇOVÁ, Iveta (50%) - BERNASOVSKÁ, Jarmila (10%) - KMEC, Ján (10%) - BERNASOVSKÝ, Ivan (5%) - SZABADOSOVÁ, Viktória </w:t>
      </w:r>
      <w:r w:rsidRPr="007E0558">
        <w:rPr>
          <w:rFonts w:ascii="Arial" w:eastAsiaTheme="minorHAnsi" w:hAnsi="Arial" w:cs="Arial"/>
          <w:color w:val="000000"/>
          <w:sz w:val="24"/>
          <w:szCs w:val="24"/>
        </w:rPr>
        <w:lastRenderedPageBreak/>
        <w:t xml:space="preserve">(5%) - TÓTHOVÁ, Iveta (5%) - PETREJČÍKOVÁ, Eva (5%) - ZIGOVÁ, Michaela (5%) - PRIGANC, Mariana (5%)]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pStyle w:val="Default"/>
        <w:rPr>
          <w:rFonts w:ascii="Arial" w:eastAsiaTheme="minorHAnsi" w:hAnsi="Arial" w:cs="Arial"/>
        </w:rPr>
      </w:pPr>
      <w:r w:rsidRPr="007E0558">
        <w:rPr>
          <w:rFonts w:ascii="Arial" w:eastAsiaTheme="minorHAnsi" w:hAnsi="Arial" w:cs="Arial"/>
          <w:b/>
          <w:bCs/>
        </w:rPr>
        <w:t xml:space="preserve">ADF </w:t>
      </w:r>
      <w:r w:rsidRPr="007E0558">
        <w:rPr>
          <w:rFonts w:ascii="Arial" w:eastAsiaTheme="minorHAnsi" w:hAnsi="Arial" w:cs="Arial"/>
        </w:rPr>
        <w:t xml:space="preserve">Praktické aspekty elektrickej kardioverzie u pacientov s perzistujúcou fibriláciou predsiení / Ján Kmec. In: Kardiológia pre prax : recenzovaný, postgraduálne zameraný odborný lekársky časopis. - ISSN 1336-3433. - Roč. 5, č. 3 (2007), s. 163-174. FZ 70/07 [KMEC, Ján]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lang w:eastAsia="en-US"/>
        </w:rPr>
      </w:pPr>
      <w:r w:rsidRPr="007E0558">
        <w:rPr>
          <w:rFonts w:ascii="Arial" w:eastAsiaTheme="minorHAnsi" w:hAnsi="Arial" w:cs="Arial"/>
          <w:b/>
          <w:bCs/>
          <w:lang w:eastAsia="en-US"/>
        </w:rPr>
        <w:t xml:space="preserve">ADF </w:t>
      </w:r>
      <w:r w:rsidRPr="007E0558">
        <w:rPr>
          <w:rFonts w:ascii="Arial" w:eastAsiaTheme="minorHAnsi" w:hAnsi="Arial" w:cs="Arial"/>
          <w:lang w:eastAsia="en-US"/>
        </w:rPr>
        <w:t xml:space="preserve">Prechodná strata komorovej stimulácie u pacienta po synchrónnej bifázickej elektrickej kardioverzii pre perzistujúci flutter predsiení / Ján Kmec. In: Kardiológia pre prax : recenzovaný, postgraduálne zameraný odborný lekársky časopis. - ISSN 1336-3433. - Roč. 6, č. 2 (2008), s. 115-117. FZ 162/08 [KMEC, Ján] </w:t>
      </w:r>
    </w:p>
    <w:p w:rsidR="006C09C2" w:rsidRPr="007E0558"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Statíny u pacientov s akútnym koronárnym syndrómom / Vasiľ Hricák, Tomáš Janota, Ján Murín ... [et al.]. In: Cardiology letters. - ISSN 1338-3655. - Vol. 20, no. 6 (2011), s. 500-501. FZ 83/11 [HRICÁK, Vasil - JANOTA, Tomáš - MURÍN, Ján - DUKÁT, Andrej - VOJÁČEK, Ján - STUDENČAN, Martin - KMEC, Ján - KOVÁŘ, František - JANSKÝ, Petr]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The genetics of cardiomyopathies / Iveta Boroňová, Jarmila Bernasovská, Ján Kmec ... [et al.]. In: Slovenská antropológia : bulletin Slovenskej antropologickej spoločnosti pri SAV. - ISSN 1336-5827. - Roč. 17, č. 2 (2014), s. 15-18. FHPV 244/14, FZ 169/14 [BOROŇOVÁ, Iveta (30%) - BERNASOVSKÁ, Jarmila (20%) - KMEC, Ján (10%) - KIŠKO, Alexander (10%) - PETREJČÍKOVÁ, Eva (10%) - FERENC, Peter (10%) - PRIGANC, Mariana (5%) - ZIGOVÁ, Michaela (5%)] </w:t>
      </w:r>
    </w:p>
    <w:p w:rsidR="006C09C2" w:rsidRPr="007E0558"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Y-haploskupina I v etiológii ochorenia koronárnych tepien mužov z východného Slovenska / Eva Petrejčíková, Marta Mydlárová Blaščáková, Ján Kmec ... [et al.]. In: Slovenská antropológia : bulletin Slovenskej antropologickej spoločnosti pri SAV. - ISSN 1336-5827. - Roč. 17, č. 2 (2014), s. 72-75. FHPV 376/14, FZ 168/14 [PETREJČÍKOVÁ, Eva (30%) - MYDLÁROVÁ BLAŠČÁKOVÁ, Marta (10%) - KMEC, Ján (5%) - MARKUŠOVÁ, Nika (5%) - HUBCEJOVÁ, Jaroslava (10%) - FECENKOVÁ, Michaela (10%) - KLOBUŠOVSKÁ, Ivana (10%) - BOROŇOVÁ, Iveta (10%) - BERNASOVSKÁ, Jarmila (10%)] </w:t>
      </w:r>
    </w:p>
    <w:p w:rsidR="00A22DC6" w:rsidRPr="007E0558" w:rsidRDefault="00A22DC6"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ZBTB17 gene single nucleotide polymorphism in Slovak patients with dilated cardiomyopathy / Boroňová Iveta, Bernasovská Jarmila, Kmec Ján ... [et al.] . In: Slovenská antropológia. - ISSN 1336-5827. - Roč. 19, č. 2 (2016), s. 1-5. FHPV 185/16, URS 3/16, FZ 155/16 [BOROŇOVÁ, Iveta (50%) - BERNASOVSKÁ, Jarmila (10%) - KMEC, Ján (10%) - BERNASOVSKÝ, Ivan (5%) - MAČEKOVÁ, Soňa (10%) - PETREJČÍKOVÁ, Eva (5%) - GAĽOVÁ, Jana (5%) - BIROŠ HRONSKÁ, Danica (5%)] </w:t>
      </w:r>
    </w:p>
    <w:p w:rsidR="007E0558" w:rsidRPr="007E0558" w:rsidRDefault="007E0558" w:rsidP="007E0558">
      <w:pPr>
        <w:autoSpaceDE w:val="0"/>
        <w:autoSpaceDN w:val="0"/>
        <w:adjustRightInd w:val="0"/>
        <w:spacing w:after="0" w:line="240" w:lineRule="auto"/>
        <w:rPr>
          <w:rFonts w:ascii="Arial" w:eastAsiaTheme="minorHAnsi" w:hAnsi="Arial" w:cs="Arial"/>
          <w:color w:val="000000"/>
          <w:sz w:val="24"/>
          <w:szCs w:val="24"/>
        </w:rPr>
      </w:pPr>
    </w:p>
    <w:p w:rsidR="00284842" w:rsidRDefault="007E0558" w:rsidP="00284842">
      <w:pPr>
        <w:autoSpaceDE w:val="0"/>
        <w:autoSpaceDN w:val="0"/>
        <w:adjustRightInd w:val="0"/>
        <w:spacing w:after="0" w:line="240" w:lineRule="auto"/>
        <w:rPr>
          <w:rFonts w:ascii="Arial" w:eastAsiaTheme="minorHAnsi" w:hAnsi="Arial" w:cs="Arial"/>
          <w:b/>
          <w:bCs/>
          <w:color w:val="000000"/>
          <w:sz w:val="24"/>
          <w:szCs w:val="24"/>
        </w:rPr>
      </w:pPr>
      <w:r w:rsidRPr="007E0558">
        <w:rPr>
          <w:rFonts w:ascii="Arial" w:eastAsiaTheme="minorHAnsi" w:hAnsi="Arial" w:cs="Arial"/>
          <w:b/>
          <w:bCs/>
          <w:color w:val="000000"/>
          <w:sz w:val="24"/>
          <w:szCs w:val="24"/>
        </w:rPr>
        <w:t xml:space="preserve">ADN Vedecké práce v domácich časopisoch registrovaných v databázach Web of Science alebo SCOPUS </w:t>
      </w:r>
    </w:p>
    <w:p w:rsidR="00284842" w:rsidRDefault="00284842" w:rsidP="00284842">
      <w:pPr>
        <w:autoSpaceDE w:val="0"/>
        <w:autoSpaceDN w:val="0"/>
        <w:adjustRightInd w:val="0"/>
        <w:spacing w:after="0" w:line="240" w:lineRule="auto"/>
        <w:rPr>
          <w:rFonts w:ascii="Arial" w:eastAsiaTheme="minorHAnsi" w:hAnsi="Arial" w:cs="Arial"/>
          <w:b/>
          <w:bCs/>
          <w:color w:val="000000"/>
          <w:sz w:val="24"/>
          <w:szCs w:val="24"/>
        </w:rPr>
      </w:pPr>
    </w:p>
    <w:p w:rsidR="007E0558" w:rsidRPr="007E0558" w:rsidRDefault="007E0558" w:rsidP="00284842">
      <w:pPr>
        <w:autoSpaceDE w:val="0"/>
        <w:autoSpaceDN w:val="0"/>
        <w:adjustRightInd w:val="0"/>
        <w:spacing w:after="0" w:line="240" w:lineRule="auto"/>
        <w:rPr>
          <w:rFonts w:ascii="Arial" w:eastAsiaTheme="minorHAnsi" w:hAnsi="Arial" w:cs="Arial"/>
          <w:sz w:val="24"/>
          <w:szCs w:val="24"/>
        </w:rPr>
      </w:pPr>
      <w:r w:rsidRPr="007E0558">
        <w:rPr>
          <w:rFonts w:ascii="Arial" w:eastAsiaTheme="minorHAnsi" w:hAnsi="Arial" w:cs="Arial"/>
          <w:b/>
          <w:bCs/>
          <w:sz w:val="24"/>
          <w:szCs w:val="24"/>
        </w:rPr>
        <w:t xml:space="preserve">ADN </w:t>
      </w:r>
      <w:r w:rsidRPr="007E0558">
        <w:rPr>
          <w:rFonts w:ascii="Arial" w:eastAsiaTheme="minorHAnsi" w:hAnsi="Arial" w:cs="Arial"/>
          <w:sz w:val="24"/>
          <w:szCs w:val="24"/>
        </w:rPr>
        <w:t xml:space="preserve">Dilemy diagnostiky a liečby hypertenzie v gravidite [Dilemmas of diagnosis and treatment of hypertension in pregnancy] / Katarína Beňová, Rudolf Novotný, Ján Kmec. In: Cardiology letters. - ISSN 1338-3655. - Vol. 22, no. 4 (2013), s. 314-321. FZ 262/13 [BEŇOVÁ, Katarína - NOVOTNÝ, Rudolf - KMEC, Ján] </w:t>
      </w:r>
    </w:p>
    <w:p w:rsidR="007E0558" w:rsidRPr="006C09C2" w:rsidRDefault="007E0558" w:rsidP="007E0558">
      <w:pPr>
        <w:jc w:val="both"/>
        <w:rPr>
          <w:rFonts w:ascii="Arial" w:eastAsiaTheme="minorHAnsi" w:hAnsi="Arial" w:cs="Arial"/>
          <w:sz w:val="24"/>
          <w:szCs w:val="24"/>
        </w:rPr>
      </w:pPr>
      <w:r w:rsidRPr="007E0558">
        <w:rPr>
          <w:rFonts w:ascii="Arial" w:eastAsiaTheme="minorHAnsi" w:hAnsi="Arial" w:cs="Arial"/>
          <w:b/>
          <w:bCs/>
          <w:sz w:val="24"/>
          <w:szCs w:val="24"/>
        </w:rPr>
        <w:lastRenderedPageBreak/>
        <w:t xml:space="preserve">ADN </w:t>
      </w:r>
      <w:r w:rsidRPr="007E0558">
        <w:rPr>
          <w:rFonts w:ascii="Arial" w:eastAsiaTheme="minorHAnsi" w:hAnsi="Arial" w:cs="Arial"/>
          <w:sz w:val="24"/>
          <w:szCs w:val="24"/>
        </w:rPr>
        <w:t xml:space="preserve">Manažment pacientov s perzistujúcou fibriláciou predsiení [The management of patients with persistent atrial fibrillation] / Ján Kmec. In: Cardiology letters. - ISSN </w:t>
      </w:r>
      <w:r w:rsidRPr="006C09C2">
        <w:rPr>
          <w:rFonts w:ascii="Arial" w:eastAsiaTheme="minorHAnsi" w:hAnsi="Arial" w:cs="Arial"/>
          <w:sz w:val="24"/>
          <w:szCs w:val="24"/>
        </w:rPr>
        <w:t>1338-3655. - Vol. 25, no. 3 (2016), s. 163-172. FZ 215/16 [KMEC, Ján]</w:t>
      </w: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AED Vedecké práce v domácich recenzovaných vedeckých zborníkoch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AED </w:t>
      </w:r>
      <w:r w:rsidRPr="006C09C2">
        <w:rPr>
          <w:rFonts w:ascii="Arial" w:eastAsiaTheme="minorHAnsi" w:hAnsi="Arial" w:cs="Arial"/>
          <w:color w:val="000000"/>
          <w:sz w:val="24"/>
          <w:szCs w:val="24"/>
        </w:rPr>
        <w:t xml:space="preserve">Fibrilácie predsiení - definícia, klasifikácia a klinické prejavy / Kmec, J. ; Recenzenti Štefánia Andraščíková, Alexander Kiško. In: Molisa 12 : medicínsko-ošetrovateľské listy Šariša : zborník. - Prešov : Prešovská univerzita v Prešove, Fakulta zdravotníckych odborov, 2016. - ISBN 978-80-555-1666-0. - S. 58-61. FZ 145/16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AED </w:t>
      </w:r>
      <w:r w:rsidRPr="006C09C2">
        <w:rPr>
          <w:rFonts w:ascii="Arial" w:eastAsiaTheme="minorHAnsi" w:hAnsi="Arial" w:cs="Arial"/>
          <w:color w:val="000000"/>
          <w:sz w:val="24"/>
          <w:szCs w:val="24"/>
        </w:rPr>
        <w:t xml:space="preserve">Fibrilácie predsiení - kardioverzia na sínusový rytmus / Kmec, J. ; Recenzenti Štefánia Andraščíková, Alexander Kiško. In: Molisa 12 : medicínsko-ošetrovateľské listy Šariša : zborník. - Prešov : Prešovská univerzita v Prešove, Fakulta zdravotníckych odborov, 2016. - ISBN 978-80-555-1666-0. - S. 50-57. FZ 146/16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AED </w:t>
      </w:r>
      <w:r w:rsidRPr="006C09C2">
        <w:rPr>
          <w:rFonts w:ascii="Arial" w:eastAsiaTheme="minorHAnsi" w:hAnsi="Arial" w:cs="Arial"/>
          <w:color w:val="000000"/>
          <w:sz w:val="24"/>
          <w:szCs w:val="24"/>
        </w:rPr>
        <w:t xml:space="preserve">Infarkt myokardu u pacientov s normálnym koronárnografickým nálezom / Staško J., Kmec J., Čenčarik J. ... [et al.] ; Recenzenti Anna Eliašová, Jozef Živčák. In: Molisa 9 : medicínsko-ošetrovateľské listy Šariša. - Prešov : Prešovská univerzita v Prešove, Fakulta zdravotníckych odborov, 2012. - ISBN 978-80-555-0731-6. - S. 214-217. FZ 228/12 [STAŠKO, J. (20%) - KMEC, Ján (20%) - ČENČARIK, J. (20%) - GAZDIČ, P. (20%) - SLANINA, M. (10%) - MIKULAK, M.]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AED </w:t>
      </w:r>
      <w:r w:rsidRPr="006C09C2">
        <w:rPr>
          <w:rFonts w:ascii="Arial" w:eastAsiaTheme="minorHAnsi" w:hAnsi="Arial" w:cs="Arial"/>
          <w:color w:val="000000"/>
          <w:sz w:val="24"/>
          <w:szCs w:val="24"/>
        </w:rPr>
        <w:t xml:space="preserve">Medzinárodná klasifikácia funkčnej zdatnosti, dizability a zdravia / Németh F., Babčák M., Kmec J. ... [et al.]. In: Molisa 8 : medicínsko-ošetrovateľské listy Šariša / zost. Zost. Ľubica Derňárová , zost. Ľubica Rybárová, zost. Dagmar Magurová ... [et al.]. - Prešov : Prešovská univerzita v Prešove, Fakulta zdravotníckych odborov, 2011. - ISBN 978-80-555-0507-7. - S. 91-94. FZ 179/11 [NÉMETH, František - BABČÁK, Marián - KMEC, Ján - DERŇÁROVÁ, Ľubica (25%)]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AED </w:t>
      </w:r>
      <w:r w:rsidRPr="006C09C2">
        <w:rPr>
          <w:rFonts w:ascii="Arial" w:eastAsiaTheme="minorHAnsi" w:hAnsi="Arial" w:cs="Arial"/>
        </w:rPr>
        <w:t xml:space="preserve">Tranzientná ťažká hypertrofia ľavej komory u pacienta s veľkobunkovým non-hodgkinovým lymfómom - kazuistika / Kocúrová Frajtová, Ľ., Kmec, J., Semjanová, A. ... [et al.] ; Recenzenti Štefánia Andraščíková, Alexander Kiško. In: Molisa 12 : medicínsko-ošetrovateľské listy Šariša : zborník. - Prešov : Prešovská univerzita v Prešove, Fakulta zdravotníckych odborov, 2016. - ISBN 978-80-555-1666-0. - S. 62-69. FZ 217/16 [KOCÚROVÁ FRAJTOVÁ, Ľ. (25%) - KMEC, Ján (25%) - SEMJANOVÁ, A. (25%) - MIKULAK, M. (25%)]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AFA Publikované pozvané referáty na zahraničných vedeckých konferenciách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AFA </w:t>
      </w:r>
      <w:r w:rsidRPr="006C09C2">
        <w:rPr>
          <w:rFonts w:ascii="Arial" w:eastAsiaTheme="minorHAnsi" w:hAnsi="Arial" w:cs="Arial"/>
          <w:color w:val="000000"/>
          <w:sz w:val="24"/>
          <w:szCs w:val="24"/>
        </w:rPr>
        <w:t xml:space="preserve">Clinical case of coronary artery fistula in athlete atypically presented with syncope - diagnostic and management algorythm / A. Kisko, L. Dernarova, J. Kmec ... [et al.]. In: Naukovyj visnyk Užhorodskoho universytetu : serija medycyna. - vyp. 3 (45) (2012), s. 171-174. - Časopis obsahuje príspevky z konferencie IV Sjizdu sudynnych chirurhiv i anhiolohiv Ukrajiny, 12.-14.9. 2012, Užhorod. FZ 65/12 [KIŠKO, Alexander (40%) - DERŇÁROVÁ, Ľubica (40%) - KMEC, Ján - BABČÁK, Marián - HUDÁKOVÁ, Anna (18%)]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lastRenderedPageBreak/>
        <w:t xml:space="preserve">AFC Publikované príspevky na zahraničných vedeckých konferenciách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AFC </w:t>
      </w:r>
      <w:r w:rsidRPr="006C09C2">
        <w:rPr>
          <w:rFonts w:ascii="Arial" w:eastAsiaTheme="minorHAnsi" w:hAnsi="Arial" w:cs="Arial"/>
          <w:color w:val="000000"/>
          <w:sz w:val="24"/>
          <w:szCs w:val="24"/>
        </w:rPr>
        <w:t xml:space="preserve">Prevalence of silent myocardial ischemia in working-age patients with type 2 diabetes mellitus / Alexander Kiško, Marika Vereb, Radoslav Dobránsky ... [et al.] ; Recenzenti Katarina Babnik, Urška Bogataj. In: Zdrajve delovno aktivne populacije = Health of the working -age population. - Koper : University of Primorska Press, 2017. - ISBN 978-961-7023-21-3. - S. [103]-111. - Príspevky vyšli aj vo forme abstraktov v zborníku abstraktov. Dostupné na internete http://www.fvz.upr.si/sites/default/files/zbornik_povzetkov_zdravje_delovno_aktivne_populacije.pdf. FZ 89/17 [KIŠKO, Alexander (70%) - VEREB, Marika (1%) - DOBRÁNSKY, Radoslav (1%) - BABČÁK, Marián (5%) - DERŇÁROVÁ, Ľubica (10%) - KMEC, Ján (5%) - LEŠKO, Jozef (1%) - NÉMETH, František (5%) - MARCINKOVÁ, Mária (1%) - FARKAŠOVÁ, Zuzana (1%)]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AFC </w:t>
      </w:r>
      <w:r w:rsidRPr="006C09C2">
        <w:rPr>
          <w:rFonts w:ascii="Arial" w:eastAsiaTheme="minorHAnsi" w:hAnsi="Arial" w:cs="Arial"/>
          <w:color w:val="000000"/>
          <w:sz w:val="24"/>
          <w:szCs w:val="24"/>
        </w:rPr>
        <w:t xml:space="preserve">Prevention of cardiovascular complications in athletes and persons engaged in leisure sports activity: state of the problem in the second decade of the 21 century / Lubica Dernarova, Alexander Kisko, Jan Kmec ... [et al.]. In: Contemporary kinesiology : proceedings book. - Split : University of Split, Faculty of kinesiology, 2012. - ISSN 1847-0149. - S. 462-472. FZ 64/12 [DERŇÁROVÁ, Ľubica (40%) - KIŠKO, Alexander (40%) - KMEC, Ján - JAKUBÍKOVÁ, Marta - HORLENKO, O.M. - KIŠKO, N. - SHYP, A. - SVYSTAK, V.]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AFC </w:t>
      </w:r>
      <w:r w:rsidRPr="006C09C2">
        <w:rPr>
          <w:rFonts w:ascii="Arial" w:eastAsiaTheme="minorHAnsi" w:hAnsi="Arial" w:cs="Arial"/>
        </w:rPr>
        <w:t xml:space="preserve">ZBTB17 gene rs10927875 polymorphism in Slovak patients with dilated cardiomyopathy / I. Boroňová, J. Bernasovská, J. Kmec ... [et al.]. In: International science index. - ISSN 1307-6892. - Vol. 8, no. 9, part XII (2014), s. 1595-1598. FHPV 379/14 [BOROŇOVÁ, Iveta (40%) - BERNASOVSKÁ, Jarmila (20%) - KMEC, Ján (20%) - PETREJČÍKOVÁ, Eva (20%)]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AFD Publikované príspevky na domácich vedeckých konferenciách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AFD </w:t>
      </w:r>
      <w:r w:rsidRPr="006C09C2">
        <w:rPr>
          <w:rFonts w:ascii="Arial" w:eastAsiaTheme="minorHAnsi" w:hAnsi="Arial" w:cs="Arial"/>
          <w:color w:val="000000"/>
          <w:sz w:val="24"/>
          <w:szCs w:val="24"/>
        </w:rPr>
        <w:t xml:space="preserve">Echokardiografické vyšetrenie v skríningu kardiovaskulárnych abnormalít u športovcov / Martin Mikuľak, Jozef Staško, Ján Kmec ... [et al.] ; Recenzenti Anna Eliášová, Štefánia Andraščíková. In: Vplyv vzdelávania a výskumu v nelekárskych odboroch na kvalitu zdravotnej starostlivosti [elektronický zdroj] : zborník z vedecko-odbornej konferencie s medzinárodnou účasťou. - Prešov : Prešovská univerzita v Prešove, Fakulta zdravotníckych odborov, 2013. - ISBN 978-80-555-0893-1. - CD-ROM, S. 183-192. FS 61/13, FZ 100/13 [MIKUĽAK, Martin - STAŠKO, Jozef - KMEC, Ján (10%) - DERŇÁROVÁ, Ľubica (10%) - JAKUBÍKOVÁ, Marta (10%) - KAPOVÁ, Slávka (10%) - RUŽBARSKÝ, Pavel - SMERECKÁ, Viera]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AFD </w:t>
      </w:r>
      <w:r w:rsidRPr="006C09C2">
        <w:rPr>
          <w:rFonts w:ascii="Arial" w:eastAsiaTheme="minorHAnsi" w:hAnsi="Arial" w:cs="Arial"/>
          <w:color w:val="000000"/>
          <w:sz w:val="24"/>
          <w:szCs w:val="24"/>
        </w:rPr>
        <w:t xml:space="preserve">Kongenitálne anomálie koronárnych tepien ako príčina náhleho úmrtia pri športe / Martin Mikuľak, Jozef Staško, Ján Kmec ... [et al.] ; Recenzenti Anna Eliášová, Štefánia Andraščíková. In: Vplyv vzdelávania a výskumu v nelekárskych odboroch na kvalitu zdravotnej starostlivosti [elektronický zdroj] : zborník z vedecko-odbornej konferencie s medzinárodnou účasťou. - Prešov : Prešovská univerzita v Prešove, Fakulta zdravotníckych odborov, 2013. - ISBN 978-80-555-0893-1. - CD-ROM, S. 193-201. FS 63/13, FZ 99/13 [STAŠKO, Jozef - MIKUĽAK, Martin - KMEC, Ján (20%) - DERŇÁROVÁ, Ľubica (10%) - JAKUBÍKOVÁ, Marta (5%) - KAPOVÁ, Slávka (5%) - RUŽBARSKÝ, Pavel - SMERECKÁ, Viera]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lastRenderedPageBreak/>
        <w:t xml:space="preserve">AFD </w:t>
      </w:r>
      <w:r w:rsidRPr="006C09C2">
        <w:rPr>
          <w:rFonts w:ascii="Arial" w:eastAsiaTheme="minorHAnsi" w:hAnsi="Arial" w:cs="Arial"/>
          <w:color w:val="000000"/>
          <w:sz w:val="24"/>
          <w:szCs w:val="24"/>
        </w:rPr>
        <w:t xml:space="preserve">Prognosticky závažné poruchy srdcového rytmu u športovcov. Náhla kardiálna smrť / Ján Kmec, Alexander Kiško, Ľubica Derňárová ... [et al.] ; Recenzenti Anna Eliášová, Štefánia Andraščíková. In: Vplyv vzdelávania a výskumu v nelekárskych odboroch na kvalitu zdravotnej starostlivosti [elektronický zdroj] : zborník z vedecko-odbornej konferencie s medzinárodnou účasťou. - Prešov : Prešovská univerzita v Prešove, Fakulta zdravotníckych odborov, 2013. - ISBN 978-80-555-0893-1. - CD-ROM, S. 151-160. FZ 105/13 [KMEC, Ján (30%) - KIŠKO, Alexander (20%) - DERŇÁROVÁ, Ľubica (10%) - HUDÁKOVÁ, Anna (10%) - MIKUĽAK, Martin (10%) - STAŠKO, Jozef (10%) - ŠANTOVÁ, Tatiana (10%)]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AFG Abstrakty príspevkov zo zahraničných konferencií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Conventional ECHO modalities for pre-participation cardiovascular screening in sports: time to change the mind - a pilot study in international cooperation / A. Kisko, L. Dernarova, J. Kmec ... [et al.]. In: European journal of sports medicine [elektronický zdroj]. - ISSN 1792-4979. - Vol. 1, suppl. 1 (2013), s. 193. FZ 263/13 [KIŠKO, Alexander (11%) - DERŇÁROVÁ, Ľubica (11%) - KMEC, Ján (11%) - HUDÁKOVÁ, Anna (11%) - JAKUBÍKOVÁ, Marta (11%) - ŠANTOVÁ, Tatiana (11%) - ŠULIČOVÁ, Andrea (11%) - MROSKOVÁ, Slávka (11%) - MIKULAK, M. (2%) - STAŠKO, J. (2%) - HORLENKO, Olesia (2%) - KISHKO, Nelli (2%) - SVYSTAK, V. (2%) - SHYP, A. (2%)]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Pr="006C09C2" w:rsidRDefault="007E0558" w:rsidP="00841624">
      <w:pPr>
        <w:spacing w:line="240" w:lineRule="auto"/>
        <w:jc w:val="both"/>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Diagnostic value of 99m Tc-tetrofosmin myocardial perfusion SPECT in hypertensives with ischcemic-like ST segment changes / A. Kisko, M. Vereb, J. Kmec ... [et al.]. In: European heart journal : journal of the European society of cardiology. - ISSN 0195-668X. - Vol. 30, abstracts suppl. (2009), p. 144. - Časopis obsahuje abstrakty z konferencie ESC congress 2009, 29 August - 2 September, Barcelona - Spain. FZ 89/09 [KIŠKO, Alexander - VEREB, M. - KMEC, Ján - ČENČARIK, J. - GAZDIČ, Pavol - ŠPRATEK, R.]</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Elevated blood pressure in young athletes: Is it truly hypertension or just a white coat phenomenon? / A. Kisko, J. Kmec, L. Dernarova ... [et al.]. In: Archives des maladies du coeur et des vaisseaux - pratique [elektronický zdroj]. - ISSN 1261-694X. - hors série 3 (2011), online, s. 60. - Časopis obsahuje abstrakty z 5th International meeting of the French society of hypertension, Paris, 15.-16.12.2011. - Popis urobený 26.10.2012. Plný text: www.sfhta.net/IMG/pdf/Livre-des-resumes-JHTA-2011.pdf FZ 209/11 [KIŠKO, Alexander - KMEC, Ján - DERŇÁROVÁ, Ľubica (40%) - HORLENKO, O.M. - KIŠKO, 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Elevated stress NT-proBNP levels can predict an early stage of diastolic heart failure in asymptomatic hypertensives with microvascular disease / A. Kisko, J. Kmec, M. Babcak ... [et al.]. In: European journal of heart failure. - ISSN 1567-4215. - Vol. 9, suppl. 1 (2010), p. S204. FZ 138/10 [KIŠKO, Alexander (50%) - KMEC, Ján - BABČÁK, Marián - KIŠKO, 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Elevated stress NT-Probnp levels can predict significant intraventicular flow abnormalities in asymptomatic hypertensives wit microvascular disease / Kisko A., Kmec J., Vereb M. ... [et al.]. In: Global cardiovascular risk reduction [elektronický zdroj] : the 23rd scientific meeting of the International Social of Hypertension, Vancouver, Canada, September 26-30, 2010 : abstracts on CD-ROM. - Hannover : Pharma service, 2010. - [1] S. FZ 124/10 [KIŠKO, Alexander (10%) - KMEC, Ján - </w:t>
      </w:r>
      <w:r w:rsidRPr="006C09C2">
        <w:rPr>
          <w:rFonts w:ascii="Arial" w:eastAsiaTheme="minorHAnsi" w:hAnsi="Arial" w:cs="Arial"/>
          <w:color w:val="000000"/>
          <w:sz w:val="24"/>
          <w:szCs w:val="24"/>
        </w:rPr>
        <w:lastRenderedPageBreak/>
        <w:t xml:space="preserve">VEREB, M. - BABČÁK, Marián - ČENČARIK, J. - GAZDIČ, Pavol - STAŠKO, Jozef - MIKUĽAK, Martin - KIŠKO, 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Genetic evaluation of next-generation sequencing results in dilated cariomyopathies / I. Boronova, J. Bernasovska, J. Kmec ... [et al.]. In: European journal of human genetics. - ISSN 1018-4813. - Vol. 24, suppl. 1 (2016), s. 129. - Časopis obsahuje abstrakty z konferencie European human genetics conference 2016, May 21-24, 2016, Barcelona, Spain. FHPV 177/16, FZ 85/16, URS 6/16 [BOROŇOVÁ, Iveta (50%) - BERNASOVSKÁ, Jarmila (10%) - KMEC, Ján (10%) - BERNASOVSKÝ, Ivan (10%) - SZABADOSOVÁ, Viktória (5%) - FERENC, Peter (5%) - PETREJČÍKOVÁ, Eva (10%)]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How active are patients with reart failure and implantable cardioverter-defibrilator - a pilot study / A. Kisko, L. Dernarova, J. Kmec ... [et al.]. In: European journal of heart failure : journal of Heart failure association of the ESC. - ISSN 1388-9842. - Vol. 12, suppl. 1 (2013), s. S184. FZ 197/13 [KIŠKO, Alexander (30%) - DERŇÁROVÁ, Ľubica (25%) - KMEC, Ján (10%) - HUDÁKOVÁ, Anna (10%) - JAKUBÍKOVÁ, Marta (5%) - ŠANTOVÁ, Tatiana (5%) - MAGUROVÁ, Dagmar (5%) - ŠULIČOVÁ, Andrea (5%) - MROSKOVÁ, Slávka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AFG </w:t>
      </w:r>
      <w:r w:rsidRPr="006C09C2">
        <w:rPr>
          <w:rFonts w:ascii="Arial" w:eastAsiaTheme="minorHAnsi" w:hAnsi="Arial" w:cs="Arial"/>
        </w:rPr>
        <w:t xml:space="preserve">Hranične koronarne uškodžennja: ščo robyty dali? / Kiško O., Kmec J., Vereb M. ... [et al.]. In: Materialy XIII kongresu Svitovoji Federaciji ukrajinskych likarskych tovarystv. - Kyjiv : Svitova Federacija ukrajinskych likarskych tovarystv, 2010. - S. 231. FZ 116/10 [KIŠKO, Alexander (50%) - KMEC, Ján - VEREB, M. - BABČÁK, Marián - ČENČARIK, J. - GAZDIČ, Pavol - FRAJT, J. - SLANINA, M. - STAŠKO, Jozef] </w:t>
      </w:r>
    </w:p>
    <w:p w:rsidR="006C09C2" w:rsidRDefault="006C09C2" w:rsidP="007E0558">
      <w:pPr>
        <w:pStyle w:val="Default"/>
        <w:rPr>
          <w:rFonts w:ascii="Arial" w:eastAsiaTheme="minorHAnsi" w:hAnsi="Arial" w:cs="Arial"/>
        </w:rPr>
      </w:pPr>
    </w:p>
    <w:p w:rsidR="007E0558" w:rsidRPr="006C09C2" w:rsidRDefault="007E0558" w:rsidP="007E0558">
      <w:pPr>
        <w:pStyle w:val="Default"/>
        <w:rPr>
          <w:rFonts w:ascii="Arial" w:eastAsiaTheme="minorHAnsi" w:hAnsi="Arial" w:cs="Arial"/>
          <w:lang w:eastAsia="en-US"/>
        </w:rPr>
      </w:pPr>
      <w:r w:rsidRPr="006C09C2">
        <w:rPr>
          <w:rFonts w:ascii="Arial" w:eastAsiaTheme="minorHAnsi" w:hAnsi="Arial" w:cs="Arial"/>
          <w:b/>
          <w:bCs/>
          <w:lang w:eastAsia="en-US"/>
        </w:rPr>
        <w:t xml:space="preserve">AFG </w:t>
      </w:r>
      <w:r w:rsidRPr="006C09C2">
        <w:rPr>
          <w:rFonts w:ascii="Arial" w:eastAsiaTheme="minorHAnsi" w:hAnsi="Arial" w:cs="Arial"/>
          <w:lang w:eastAsia="en-US"/>
        </w:rPr>
        <w:t xml:space="preserve">Impact of hypertension on left ventricular mechanics assessed by two-dimensional speckle-tracking echocardiography in asymptomatic middel aged patients with type 2 diabetes mellitus / A. Kisko, M. Babcak, J. Kmec ... [et al.]. In: Journal of hypertension. - ISSN 0263-6352. - Vol. 35, suppl. 2 (2017), s. e323. FZ 85/17 [KIŠKO, Alexander (60%) - BABČÁK, Marián (10%) - KMEC, Ján (10%) - DERŇÁROVÁ, Ľubica (10%) - NÉMETH, František (10%)] </w:t>
      </w:r>
    </w:p>
    <w:p w:rsid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Liečba progredujúcej srdcovej slabosti ultrafiltráciou - kasuistika / František Németh, Marián Babčák, Ján Kmec. In: XIV. Brněnský geriatrický den a 6. Brněnsko-bratislavské gerontologické sympózium. - Brno : Masarykova univerzita, 2012. - ISBN 978-80-210-5792-0. - [1] S. [NÉMETH, František - BABČÁK, Marián - KMEC, Ján]</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 </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Molecular-genetic analysis of single nucleotide polymorphism in the ZBTB17 gene in Slovak patients with dilated cardiomyopathy / I. Boronova, J. Bernasovska, J. Kmec ... [et al.]. In: European journal of human genetics. - ISSN 1018-4813. - Vol. 23, suppl. 1 (2015), s. 398. - Časopis obsahuje abstrakty z konferencie European Human Genetics Conference 2015, June 6-9, 2015, Glasgow, Scotland, United Kingdom. FHPV 301/15 [BOROŇOVÁ, Iveta (45%) - BERNASOVSKÁ, Jarmila (20%) - KMEC, Ján (20%) - KIŠKO, Alexander (5%) - FERENC, Peter (5%) - SZABADOSOVÁ, Viktória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MPI and some less recognised predictors for silent myocardial ischemia in middle-aged patients with type 2 diabetes mellitus / A. Kisko, , M. Vereb, M. Babcak ... [et al.]. In: European heart journal - cardiovascular imaging. - ISSN 2047-2404. - </w:t>
      </w:r>
      <w:r w:rsidRPr="006C09C2">
        <w:rPr>
          <w:rFonts w:ascii="Arial" w:eastAsiaTheme="minorHAnsi" w:hAnsi="Arial" w:cs="Arial"/>
          <w:color w:val="000000"/>
          <w:sz w:val="24"/>
          <w:szCs w:val="24"/>
        </w:rPr>
        <w:lastRenderedPageBreak/>
        <w:t xml:space="preserve">Vol. 18, suppl. 1 (2017), s. i70. FZ 84/17 [KIŠKO, Alexander (50%) - VEREB, M. (2%) - BABČÁK, Marián (2%) - DERŇÁROVÁ, Ľubica (25%) - KMEC, Ján (15%) - LEŠKO, J. (2%) - NÉMETH, František (2%) - MARCINKOVÁ, M. (1%) - FARKAŠOVÁ, Z. (1%)]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Muscle bridging manifestation in adolescent soccer player: clinical case / A. Kisko, J. Kmec, L. Dernarova ... [et al.]. In: International medicine &amp; apllied science. - ISSN 2061-1617. - Vol. 3, no. 3 (2011), s. 167-168. - Časopis obsahuje abstrakty z konferencie. 19th international meeting of the Alpe Adria association of cardiology, Budapest, September 15-17, 2011. FZ 46/11 [KIŠKO, Alexander (25%) - KMEC, Ján - DERŇÁROVÁ, Ľubica (25%) - STAŠKO, Jozef - MIKUĽAK, Martin]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pStyle w:val="Default"/>
        <w:rPr>
          <w:rFonts w:ascii="Arial" w:eastAsiaTheme="minorHAnsi" w:hAnsi="Arial" w:cs="Arial"/>
          <w:lang w:eastAsia="en-US"/>
        </w:rPr>
      </w:pPr>
      <w:r w:rsidRPr="006C09C2">
        <w:rPr>
          <w:rFonts w:ascii="Arial" w:eastAsiaTheme="minorHAnsi" w:hAnsi="Arial" w:cs="Arial"/>
          <w:b/>
          <w:bCs/>
        </w:rPr>
        <w:t xml:space="preserve">AFG </w:t>
      </w:r>
      <w:r w:rsidRPr="006C09C2">
        <w:rPr>
          <w:rFonts w:ascii="Arial" w:eastAsiaTheme="minorHAnsi" w:hAnsi="Arial" w:cs="Arial"/>
        </w:rPr>
        <w:t xml:space="preserve">Paternal lineage I as a risk factor of coronary artery disease in Slovak men / E. Petrejčíková, M. Fecenková, J. Hubcejová ... [et al.]. In: European journal of human genetics. - ISSN 1018-4813. - Vol. 24, suppl. 1 (2016), s. 427. - Časopis obsahuje abstrakty z konferencie European human genetics conference 2016, May 21-24, 2016, Barcelona, Spain. FHPV 145/16, FZ 74/16 [PETREJČÍKOVÁ, Eva (30%) - FECENKOVÁ, Michaela (30%) - HUBCEJOVÁ, Jaroslava (20%) - BOROŇOVÁ, Iveta (10%) - KLOBUŠOVSKÁ, Ivana (5%) - KMEC, Ján (5%)]   </w:t>
      </w:r>
      <w:r w:rsidRPr="006C09C2">
        <w:rPr>
          <w:rFonts w:ascii="Arial" w:eastAsiaTheme="minorHAnsi" w:hAnsi="Arial" w:cs="Arial"/>
          <w:lang w:eastAsia="en-US"/>
        </w:rPr>
        <w:t xml:space="preserve">Prognostic value of myocardial perfusion imaging in non-stenotic coronary lesion / A. Kisko, M. Vereb, J. Kmec ... [et al.]. In: Journal of nuclear cardiology : oficial publication of the American society of nuclear cardiology. - ISSN 1071-3581. - Vol. 20, suppl. (2013), s. S72. FZ 54/13 [KIŠKO, Alexander (50%) - VEREB, M. - KMEC, Ján - ČENČARIK, J. - GAZDIČ, Pavol - STAŠKO, Jozef] </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AFG </w:t>
      </w:r>
      <w:r w:rsidRPr="006C09C2">
        <w:rPr>
          <w:rFonts w:ascii="Arial" w:eastAsiaTheme="minorHAnsi" w:hAnsi="Arial" w:cs="Arial"/>
          <w:color w:val="000000"/>
          <w:sz w:val="24"/>
          <w:szCs w:val="24"/>
        </w:rPr>
        <w:t xml:space="preserve">Stress NT-proBNP levels and intraventricular flow / A Kisko, J. Kmec, M. Vereb ... [et al.]. In: Malta medica journal. - ISSN 1813-3339. - Vol. 21, suppl. (2009), p. 131-132. - Časopis obsahuje Conference abstract book z 7th Malta medical school conference, 5-7 November 2009. FZ 156/09 [KIŠKO, Alexander (40%) - KMEC, Ján - VEREB, M. - MIKUĽAK, Martin - ČENČARIK, J. - GAZDIČ, Pavol - KIŠKO, 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AFG </w:t>
      </w:r>
      <w:r w:rsidRPr="006C09C2">
        <w:rPr>
          <w:rFonts w:ascii="Arial" w:eastAsiaTheme="minorHAnsi" w:hAnsi="Arial" w:cs="Arial"/>
        </w:rPr>
        <w:t xml:space="preserve">Sudden cardiac death in athletes and persons engaged in sports as a medical and social problem / Alexander Kiško, Ľubica Derňárová, Ján Kmec ... [et al.]. In: Javno zdravje v 21. stoletju : mednarodni posvet, Izola, 15-16 September 2011. - Izola : Visoka šola za zdravstvo, 2011. - ISBN 978-961-91734-7-3. - S. 48. FZ 47/11 [KIŠKO, Alexander (30%) - DERŇÁROVÁ, Ľubica (20%) - KMEC, Ján - JAKUBÍKOVÁ, Marta (10%) - MAGUROVÁ, Dagmar (10%) - STAŠKO, Jozef - MIKUĽAK, Martin]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AFH Abstrakty príspevkov z domácich konferencií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Asociácia paterálnej línie I s ischemickou chorobou srdca / Kmec J., Petrejčíková E., Boroňová I. ... [et al.]. In: Cardiology letters. - ISSN 1338-3655. - Vol. 23, suppl. 1 (2014), s. 235. FZ 67/14, FHPV 137/14 [KMEC, Ján (30%) - PETREJČÍKOVÁ, Eva (40%) - BOROŇOVÁ, Iveta (10%) - BERNASOVSKÁ, Jarmila (10%) - SLANINA, M. (10%)]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Betablokátory v liečbe hypertenzie v gravidite / Rudolf Novotný, K. Beňová, J. Sirotiaková, Ján Kmec. In: Kardiológia : oficiálny časopis Slovenskej kardiologickej </w:t>
      </w:r>
      <w:r w:rsidRPr="006C09C2">
        <w:rPr>
          <w:rFonts w:ascii="Arial" w:eastAsiaTheme="minorHAnsi" w:hAnsi="Arial" w:cs="Arial"/>
          <w:color w:val="000000"/>
          <w:sz w:val="24"/>
          <w:szCs w:val="24"/>
        </w:rPr>
        <w:lastRenderedPageBreak/>
        <w:t xml:space="preserve">spoločnosti a Slovenskej hypertenziologickej spoločnosti. - ISSN 1210-0048. - Roč. 12, č. 4 (2003), s. K/C 7H. FZ 45/03 [NOVOTNÝ, Rudolf - BEŇOVÁ, K. - SIROTIAKOVÁ, J. -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Diferenciálna diagnostika najčastejších foriem hypertenzie v gravidite / K. Beňová, Rudolf Novotný, J. Kmec, J. Sirotiaková. In: Kardiológia : oficiálny časopis Slovenskej kardiologickej spoločnosti a Slovenskej hypertenziologickej spoločnosti. - ISSN 1210-0048. - Roč. 12, č. 4 (2003), s. K/C 1H. FZ 47/03 [BEŇOVÁ, K. - NOVOTNÝ, Rudolf - KMEC, Ján - SIROTIAKOVÁ, J.] </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Fibrilácia predsiení a obezita / J. Kmec. In: Dni praktickej obezitológie a metabolického syndrómu : zborník abstraktov. - Bardejov : Slovenská spoločnosť praktickej obezitológie, 2017. - ISBN 978-80-971460-2-3. - S. 94. FZ 83/17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Molekulárno-genetické analýzy SCN5A génu u pacientov s kardiomyopatiou / Priganc M., Zigová M., Boroňová I. ... [et al.]. In: Cardiology letters. - ISSN 1338-3655. - Vol. 25, suppl. 1 (2016), s. 21S. FHPV 175/16, URS 5/16, FZ 91/16 [PRIGANC, Mariana (25%) - ZIGOVÁ, Michaela (30%) - BOROŇOVÁ, Iveta (10%) - BERNASOVSKÁ, Jarmila (10%) - SZABADOSOVÁ, Viktória (10%) - FECENKOVÁ, Michaela (5%) - KMEC, Ján (5%) - BERNASOVSKÝ, Ivan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AFH </w:t>
      </w:r>
      <w:r w:rsidRPr="006C09C2">
        <w:rPr>
          <w:rFonts w:ascii="Arial" w:eastAsiaTheme="minorHAnsi" w:hAnsi="Arial" w:cs="Arial"/>
          <w:color w:val="000000"/>
          <w:sz w:val="24"/>
          <w:szCs w:val="24"/>
        </w:rPr>
        <w:t xml:space="preserve">Závažné komplikácie pri neliečenej artériovej hypertenzii. Kazuistika / M. Kaputová, K. Beňová, Rudolf Novotný, J. Kmec. In: Kardiológia : oficiálny časopis Slovenskej kardiologickej spoločnosti a Slovenskej hypertenziologickej spoločnosti. - ISSN 1210-0048. - Roč. 12, č. 4 (2003), s. K/C 4H. FZ 46/03 [KAPUTOVÁ, M. - BEŇOVÁ, K. - NOVOTNÝ, Rudolf -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BCI Skriptá a učebné texty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BCI </w:t>
      </w:r>
      <w:r w:rsidRPr="006C09C2">
        <w:rPr>
          <w:rFonts w:ascii="Arial" w:eastAsiaTheme="minorHAnsi" w:hAnsi="Arial" w:cs="Arial"/>
        </w:rPr>
        <w:t xml:space="preserve">Farmakologický manuál akútnej medicíny pre záchranára : vysokoškolské učebné texty [elektronický zdroj] / Ján Kmec, Rudolf Novotný, Zuzana Novotná ; Recenzenti Alexander Kiško, Ktarína Beňová. - 1. vyd. - Prešov : Prešovská univerzita v Prešove, 2017. - online, 112 s. - Popis urobený 28.11.2017. - ISBN 978-80-555-1904-3. Plný text: http://www.pulib.sk/web/kniznica/elpub/dokument/Kmec2 FZ 147/17 [KMEC, Ján (60%) - NOVOTNÝ, Rudolf (20%) - NOVOTNÁ, Zuzana (20%)]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lang w:eastAsia="en-US"/>
        </w:rPr>
      </w:pPr>
      <w:r w:rsidRPr="006C09C2">
        <w:rPr>
          <w:rFonts w:ascii="Arial" w:eastAsiaTheme="minorHAnsi" w:hAnsi="Arial" w:cs="Arial"/>
          <w:b/>
          <w:bCs/>
          <w:lang w:eastAsia="en-US"/>
        </w:rPr>
        <w:t xml:space="preserve">BCI </w:t>
      </w:r>
      <w:r w:rsidRPr="006C09C2">
        <w:rPr>
          <w:rFonts w:ascii="Arial" w:eastAsiaTheme="minorHAnsi" w:hAnsi="Arial" w:cs="Arial"/>
          <w:lang w:eastAsia="en-US"/>
        </w:rPr>
        <w:t xml:space="preserve">Základy akútnej kardiológie pre záchranárov [elektronický zdroj] / Ján Kmec ; Recenzenti Daniel Pella, Alexander Kiško. - 1. vyd. - Prešov : Prešovská univerzita v Prešove, 2017. - 149 s. - Popis urobený 31.10.2017. - ISBN 978-80-555-1834-3. Plný text: http://www.pulib.sk/web/kniznica/elpub/dokument/Kmec1 FZ 82/17 [KMEC, Ján]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BDF Odborné práce v nekarentovaných domácich časopisoch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BDF </w:t>
      </w:r>
      <w:r w:rsidRPr="006C09C2">
        <w:rPr>
          <w:rFonts w:ascii="Arial" w:eastAsiaTheme="minorHAnsi" w:hAnsi="Arial" w:cs="Arial"/>
          <w:color w:val="000000"/>
          <w:sz w:val="24"/>
          <w:szCs w:val="24"/>
        </w:rPr>
        <w:t xml:space="preserve">Hypertenzia v gravidite / Katarína Beňová, Ivan Balažovjech, Rudolf Novotný, Ján Kmec. In: Interná medicína : postgraduálny časopis pre internistov a praktických lekárov. - ISSN 1335-8359. - Roč. 4, č. 3 (2004), s. 158-161. FZ 83/04 [BEŇOVÁ, Katarína - BALAŽOVJECH, Ivan - NOVOTNÝ, Rudolf (33%) -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lastRenderedPageBreak/>
        <w:t xml:space="preserve">BDF </w:t>
      </w:r>
      <w:r w:rsidRPr="006C09C2">
        <w:rPr>
          <w:rFonts w:ascii="Arial" w:eastAsiaTheme="minorHAnsi" w:hAnsi="Arial" w:cs="Arial"/>
          <w:color w:val="000000"/>
          <w:sz w:val="24"/>
          <w:szCs w:val="24"/>
        </w:rPr>
        <w:t xml:space="preserve">Náhla kardiálna smrť športovcov / Ján Kmec, Alexander Kiško, Miroslav Slanina ... [et al.]. In: Kardiológia pre prax : recenzovaný, postgraduálne zameraný odborný lekársky časopis. - ISSN 1336-3433. - Roč. 7, č. 1 (2009), s. 25-31. FZ 136/09 [KMEC, Ján - KIŠKO, Alexander (25%) - SLANINA, M. - STAŠKO, Jozef]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BDF </w:t>
      </w:r>
      <w:r w:rsidRPr="006C09C2">
        <w:rPr>
          <w:rFonts w:ascii="Arial" w:eastAsiaTheme="minorHAnsi" w:hAnsi="Arial" w:cs="Arial"/>
          <w:color w:val="000000"/>
          <w:sz w:val="24"/>
          <w:szCs w:val="24"/>
        </w:rPr>
        <w:t xml:space="preserve">Porovnanie transfemorálneho a transradiálneho prístupu - skúsenosti z kardiocentra FNsP J. A. Reimana v Prešove / Klaudia Mudráková, Ján Kmec, Martin Studenčan. In: Kardiológia pre prax : recenzovaný, postgraduálne zameraný odborný lekársky časopis. - ISSN 1336-3433. - Roč. 13, č. 2 (2015), s. 89-93. FZ 132/15 [MUDRÁKOVÁ, Klaudia (33%) - KMEC, Ján (33%) - STUDENČAN, Martin (34%)] </w:t>
      </w:r>
    </w:p>
    <w:p w:rsidR="00284842" w:rsidRDefault="00284842" w:rsidP="007E0558">
      <w:pPr>
        <w:autoSpaceDE w:val="0"/>
        <w:autoSpaceDN w:val="0"/>
        <w:adjustRightInd w:val="0"/>
        <w:spacing w:after="0" w:line="240" w:lineRule="auto"/>
        <w:rPr>
          <w:rFonts w:ascii="Arial" w:eastAsiaTheme="minorHAnsi" w:hAnsi="Arial" w:cs="Arial"/>
          <w:b/>
          <w:bCs/>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BDF </w:t>
      </w:r>
      <w:r w:rsidRPr="006C09C2">
        <w:rPr>
          <w:rFonts w:ascii="Arial" w:eastAsiaTheme="minorHAnsi" w:hAnsi="Arial" w:cs="Arial"/>
          <w:color w:val="000000"/>
          <w:sz w:val="24"/>
          <w:szCs w:val="24"/>
        </w:rPr>
        <w:t xml:space="preserve">Praktický manažment pacienta s perzistujúcou fibriláciou predsiení [Practical management of patient with persistent atrial fibrillation ] / Ján Kmec. In: Praktická a preventívna kardiológia 2016 : odborná príloha časopisu Bedeker zdravia. - ISSN 1337-2734 (2016), s. 15-22. FZ 216/16 [KMEC, Ján]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BDF </w:t>
      </w:r>
      <w:r w:rsidRPr="006C09C2">
        <w:rPr>
          <w:rFonts w:ascii="Arial" w:eastAsiaTheme="minorHAnsi" w:hAnsi="Arial" w:cs="Arial"/>
        </w:rPr>
        <w:t xml:space="preserve">Smernice pre implantácie kardiostimulátorov v podmienkach Slovenskej republiky / Gabriela Kaliská, Juraj Bodnár, Robert Hatala ... [et al.]. In: Kardiológia pre prax : recenzovaný, postgraduálne zameraný odborný lekársky časopis. - ISSN 1336-3433. - Roč. 7, č. 2 (2009), s. 79-90. FZ 120/09 [KALISKÁ, Gabriela - BODNÁR, Juraj - HATALA, Robert - KMEC, Ján - MALACKÝ, Tibor - MARGITFALVI, Peter - STANČÁK, Branislav]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BED Odborné práce v recenzovaných domácich zborníkoch (konferenčných aj nekonferenčných)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BED </w:t>
      </w:r>
      <w:r w:rsidRPr="006C09C2">
        <w:rPr>
          <w:rFonts w:ascii="Arial" w:eastAsiaTheme="minorHAnsi" w:hAnsi="Arial" w:cs="Arial"/>
          <w:color w:val="000000"/>
          <w:sz w:val="24"/>
          <w:szCs w:val="24"/>
        </w:rPr>
        <w:t xml:space="preserve">Betablokátory v liečbe hypertenzie v gravidite / Rudolf Novotný, Katarína Beňová, Ján Kmec, Marek Macko. In: Molisa : medicínsko - ošetrovateľské listy Šariša / Ľubica Derňárová, Anna Eliašová, Ľubica Rybárová, Peter Biroš, Pavol Jarčuška, Rudolf Novotný. - Prešov : Prešovská univerzita, Fakulta zdravotníctva, 2004. - ISBN 80-8068-248-8. - S. 66-68. FZ 40/04 [NOVOTNÝ, Rudolf (50%) - BEŇOVÁ, Katarína - KMEC, Ján - MACKO, Marek]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BED </w:t>
      </w:r>
      <w:r w:rsidRPr="006C09C2">
        <w:rPr>
          <w:rFonts w:ascii="Arial" w:eastAsiaTheme="minorHAnsi" w:hAnsi="Arial" w:cs="Arial"/>
          <w:color w:val="000000"/>
          <w:sz w:val="24"/>
          <w:szCs w:val="24"/>
        </w:rPr>
        <w:t xml:space="preserve">Patofyziológia fibrilácie predsiení / Kmec, J., Derňárová, Ľ., Kollárová, B. ; [Recenzenti Anna Eliašová, Jozef Živčák, Ivan Bernasovský ... et al.]. In: Molisa 9 : medicínsko-ošetrovateľské listy Šariša. - Prešov : Prešovská univerzita v Prešove, Fakulta zdravotníckych odborov, 2012. - ISBN 978-80-555-0731-6. - S. 70-78. FZ 159/12 [KMEC, Ján - DERŇÁROVÁ, Ľubica (34%) - KOLLÁROVÁ, Beáta (33%)]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BED </w:t>
      </w:r>
      <w:r w:rsidRPr="006C09C2">
        <w:rPr>
          <w:rFonts w:ascii="Arial" w:eastAsiaTheme="minorHAnsi" w:hAnsi="Arial" w:cs="Arial"/>
          <w:color w:val="000000"/>
          <w:sz w:val="24"/>
          <w:szCs w:val="24"/>
        </w:rPr>
        <w:t xml:space="preserve">Substrát modifikujúca ("upstream") liečba fibrilácie predsiení / Kmec J., Eliašová A., Kiško A. ... [et al.]. In: Molisa 8 : medicínsko-ošetrovateľské listy Šariša / zost. Zost. Ľubica Derňárová, zost. Ľubica Rybárová, zost. Dagmar Magurová ... [et al.]. - Prešov : Prešovská univerzita v Prešove, Fakulta zdravotníckych odborov, 2011. - ISBN 978-80-555-0507-7. - S. 41-49. FZ 196/11 [KMEC, Ján - ELIAŠOVÁ, Anna (30%) - KIŠKO, Alexander - NÉMETH, František]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BED </w:t>
      </w:r>
      <w:r w:rsidRPr="006C09C2">
        <w:rPr>
          <w:rFonts w:ascii="Arial" w:eastAsiaTheme="minorHAnsi" w:hAnsi="Arial" w:cs="Arial"/>
          <w:color w:val="000000"/>
          <w:sz w:val="24"/>
          <w:szCs w:val="24"/>
        </w:rPr>
        <w:t>Účinnosť a bezpečnosť externej elektrickej kardioverzie u pacientov s perzistujúcou fibriláciou predsiení / Kmec J., Eliašová A. In: Molisa 7 : medicínsko-ošetrovateľské listy Šariša / zost. Zost. Ľubica Derňárová , zost. Ľubica Rybárová. - Prešov : Prešovská univerzita v Prešove, Fakulta zdravotníctva, 2010. - ISBN 978-</w:t>
      </w:r>
      <w:r w:rsidRPr="006C09C2">
        <w:rPr>
          <w:rFonts w:ascii="Arial" w:eastAsiaTheme="minorHAnsi" w:hAnsi="Arial" w:cs="Arial"/>
          <w:color w:val="000000"/>
          <w:sz w:val="24"/>
          <w:szCs w:val="24"/>
        </w:rPr>
        <w:lastRenderedPageBreak/>
        <w:t xml:space="preserve">80-555-0233-5. - S. 55-62. - Príspevok vyšiel aj elektronickej podobe na http://www.unipo.sk/fakulta-zdravotnictva/molisa7. FZ 141/10 [KMEC, Ján - ELIAŠOVÁ, Anna (40%)]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BFA Abstrakty odborných prác v zborníkoch zo zahraničných podujatí (konferencie...)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BFA </w:t>
      </w:r>
      <w:r w:rsidRPr="006C09C2">
        <w:rPr>
          <w:rFonts w:ascii="Arial" w:eastAsiaTheme="minorHAnsi" w:hAnsi="Arial" w:cs="Arial"/>
          <w:color w:val="000000"/>
          <w:sz w:val="24"/>
          <w:szCs w:val="24"/>
        </w:rPr>
        <w:t xml:space="preserve">Association of the Y-chromosome haplogroup and coronary artery disease in Slovak males / E. Petrejčíková, J. Kmec, N. Markušová ... [et al.]. In: Final programme &amp; abstract book : "genome variation and human health". - [S.l. : s.n.], 2014. - S. P170. FHPV 4/14 [PETREJČÍKOVÁ, Eva (50%) - KMEC, Ján (10%) - MARKUŠOVÁ, N. (10%) - KLOBUŠOVSKÁ, Ivana (10%) - BERNASOVSKÁ, Jarmila (10%) - BOROŇOVÁ, Iveta (5%) - DOJČÁKOVÁ, Dana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BFA </w:t>
      </w:r>
      <w:r w:rsidRPr="006C09C2">
        <w:rPr>
          <w:rFonts w:ascii="Arial" w:eastAsiaTheme="minorHAnsi" w:hAnsi="Arial" w:cs="Arial"/>
        </w:rPr>
        <w:t xml:space="preserve">Čy je elektryčna kardioversija efektyvnym ta bezpečnym metodom likuvannja fibryljacji ta tripotinnja peredserď / Kmec J., Slanina M., Dudašova I., Kiško O. In: Materialy XV zjizdu terapevtiv Ukrajiny : 21-23 kvitnja 2004 r. - [s.l.] : Ukrajinske tovaristvo terapevtiv, 2004. - S. 53. FZ 28/04 [KMEC, Ján - SLANINA, M. - DUDAŠOVA, I. - KIŠKO, Alexander (25%)]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BFB Abstrakty odborných prác v zborníkoch z domácich podujatí (konferencie...)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BFB </w:t>
      </w:r>
      <w:r w:rsidRPr="006C09C2">
        <w:rPr>
          <w:rFonts w:ascii="Arial" w:eastAsiaTheme="minorHAnsi" w:hAnsi="Arial" w:cs="Arial"/>
          <w:color w:val="000000"/>
          <w:sz w:val="24"/>
          <w:szCs w:val="24"/>
        </w:rPr>
        <w:t xml:space="preserve">Je paterálna línia I ďalším rizikovým faktorom ischemickej choroby srdca? / Petrejčíková E., Hubcejová J., Fecenková M. ... [et al.]. In: XXV. Izakovičov memoriál : zborník abstraktov. - [S.l. : s.n.], 2014. - S. 61-62. FHPV 136/14 [PETREJČÍKOVÁ, Eva (40%) - HUBCEJOVÁ, Jaroslava (15%) - FECENKOVÁ, Michaela (15%) - MYDLÁROVÁ BLAŠČÁKOVÁ, Marta (5%) - BERNASOVSKÁ, Jarmila (5%) - BOROŇOVÁ, Iveta (5%) - PORÁČOVÁ, Janka (5%) - KLOBUŠOVSKÁ, Ivana (5%) - KMEC, Ján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92C70"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BFB </w:t>
      </w:r>
      <w:r w:rsidRPr="006C09C2">
        <w:rPr>
          <w:rFonts w:ascii="Arial" w:eastAsiaTheme="minorHAnsi" w:hAnsi="Arial" w:cs="Arial"/>
          <w:color w:val="000000"/>
          <w:sz w:val="24"/>
          <w:szCs w:val="24"/>
        </w:rPr>
        <w:t xml:space="preserve">Klinicko-genetické charakteristiky pacientov s dilatačnou kardiomyopatiou / Boroňová Iveta, Bernasovská Jarmila, Kmec Ján ... [et al.]. In: XXVI. Izakovičov </w:t>
      </w:r>
      <w:r w:rsidRPr="00692C70">
        <w:rPr>
          <w:rFonts w:ascii="Arial" w:eastAsiaTheme="minorHAnsi" w:hAnsi="Arial" w:cs="Arial"/>
          <w:color w:val="000000"/>
          <w:sz w:val="24"/>
          <w:szCs w:val="24"/>
        </w:rPr>
        <w:t xml:space="preserve">memoriál. - </w:t>
      </w:r>
      <w:r w:rsidR="00692C70" w:rsidRPr="00692C70">
        <w:rPr>
          <w:rFonts w:ascii="Arial" w:hAnsi="Arial" w:cs="Arial"/>
          <w:sz w:val="24"/>
          <w:szCs w:val="24"/>
        </w:rPr>
        <w:t xml:space="preserve">[Zemplínska Šírava], 2015. </w:t>
      </w:r>
      <w:r w:rsidR="00692C70" w:rsidRPr="00692C70">
        <w:rPr>
          <w:rFonts w:ascii="Arial" w:eastAsiaTheme="minorHAnsi" w:hAnsi="Arial" w:cs="Arial"/>
          <w:color w:val="000000"/>
          <w:sz w:val="24"/>
          <w:szCs w:val="24"/>
        </w:rPr>
        <w:t xml:space="preserve"> </w:t>
      </w:r>
      <w:r w:rsidRPr="00692C70">
        <w:rPr>
          <w:rFonts w:ascii="Arial" w:eastAsiaTheme="minorHAnsi" w:hAnsi="Arial" w:cs="Arial"/>
          <w:color w:val="000000"/>
          <w:sz w:val="24"/>
          <w:szCs w:val="24"/>
        </w:rPr>
        <w:t xml:space="preserve"> - S. 26-27. FHPV 259/15 </w:t>
      </w: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92C70">
        <w:rPr>
          <w:rFonts w:ascii="Arial" w:eastAsiaTheme="minorHAnsi" w:hAnsi="Arial" w:cs="Arial"/>
          <w:color w:val="000000"/>
          <w:sz w:val="24"/>
          <w:szCs w:val="24"/>
        </w:rPr>
        <w:t>[BOROŇOVÁ, Iveta (50%) - BERNASOVSKÁ, Jarmila (15%) - KMEC, Ján</w:t>
      </w:r>
      <w:r w:rsidRPr="006C09C2">
        <w:rPr>
          <w:rFonts w:ascii="Arial" w:eastAsiaTheme="minorHAnsi" w:hAnsi="Arial" w:cs="Arial"/>
          <w:color w:val="000000"/>
          <w:sz w:val="24"/>
          <w:szCs w:val="24"/>
        </w:rPr>
        <w:t xml:space="preserve"> (10%) - KIŠKO, Alexander (5%) - SZABADOSOVÁ, Viktória (5%) - GREJTÁKOVÁ, Daniela (5%) - ZIGOVÁ, Michaela (5%) - PRIGANC, Mariana (5%)]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BFB </w:t>
      </w:r>
      <w:r w:rsidRPr="006C09C2">
        <w:rPr>
          <w:rFonts w:ascii="Arial" w:eastAsiaTheme="minorHAnsi" w:hAnsi="Arial" w:cs="Arial"/>
          <w:color w:val="000000"/>
          <w:sz w:val="24"/>
          <w:szCs w:val="24"/>
        </w:rPr>
        <w:t xml:space="preserve">Molekulárno-genetická diagnostika kardiomyopatií / Boroňová I., Bernasovská J., Kmec J. ... [et al.]. In: XXV. Izakovičov memoriál : zborník abstraktov. - [S.l. : s.n.], 2014. - S. . FHPV 150/14 [BOROŇOVÁ, Iveta (30%) - BERNASOVSKÁ, Jarmila (20%) - KMEC, Ján (20%) - PETREJČÍKOVÁ, Eva (10%) - PORÁČOVÁ, Janka (10%) - MYDLÁROVÁ BLAŠČÁKOVÁ, Marta (10%)]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BFB </w:t>
      </w:r>
      <w:r w:rsidRPr="006C09C2">
        <w:rPr>
          <w:rFonts w:ascii="Arial" w:eastAsiaTheme="minorHAnsi" w:hAnsi="Arial" w:cs="Arial"/>
          <w:color w:val="000000"/>
          <w:sz w:val="24"/>
          <w:szCs w:val="24"/>
        </w:rPr>
        <w:t xml:space="preserve">Molekulárno-genetické analýzy polymorfizmu rs10927875 ZBTB17 génu u pacientov s dilatačnou kardiomyopatiou / Boroňová I., Bernasovská J., Kmec J. ... [et al.]. In: XXVII. Izakovičov memoriál [elektronický zdroj] : odborný program a abstrakty. - Bratislava : SOLEN, 2016. - ISBN 978-80-89858-03-3. - online S. 47. Plný text: http://izakovicovmemorial.sk/wp-content/uploads/Abstrakty_IZAKOVI%C4%8C_MEMORI%C3%81L_2016.pdf FHPV </w:t>
      </w:r>
      <w:r w:rsidRPr="006C09C2">
        <w:rPr>
          <w:rFonts w:ascii="Arial" w:eastAsiaTheme="minorHAnsi" w:hAnsi="Arial" w:cs="Arial"/>
          <w:color w:val="000000"/>
          <w:sz w:val="24"/>
          <w:szCs w:val="24"/>
        </w:rPr>
        <w:lastRenderedPageBreak/>
        <w:t xml:space="preserve">186/16, FZ 90/16 [BOROŇOVÁ, Iveta (50%) - BERNASOVSKÁ, Jarmila (10%) - KMEC, Ján (10%) - MAČEKOVÁ, Soňa (10%) - ZIGOVÁ, Michaela (10%) - PRIGANC, Mariana (10%)]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t xml:space="preserve">FAI Redakčné a zostavovateľské práce (bibliografie, časopisy, encyklopédie, katalógy, slovníky, zborníky...)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6C09C2" w:rsidRDefault="007E0558" w:rsidP="007E0558">
      <w:pPr>
        <w:pStyle w:val="Default"/>
        <w:rPr>
          <w:rFonts w:ascii="Arial" w:eastAsiaTheme="minorHAnsi" w:hAnsi="Arial" w:cs="Arial"/>
        </w:rPr>
      </w:pPr>
      <w:r w:rsidRPr="006C09C2">
        <w:rPr>
          <w:rFonts w:ascii="Arial" w:eastAsiaTheme="minorHAnsi" w:hAnsi="Arial" w:cs="Arial"/>
          <w:b/>
          <w:bCs/>
        </w:rPr>
        <w:t xml:space="preserve">FAI </w:t>
      </w:r>
      <w:r w:rsidRPr="006C09C2">
        <w:rPr>
          <w:rFonts w:ascii="Arial" w:eastAsiaTheme="minorHAnsi" w:hAnsi="Arial" w:cs="Arial"/>
        </w:rPr>
        <w:t xml:space="preserve">Liečba artériovej hypertenzie u diabetikov / Ed. Marián Babčák ; Zost. Marián Babčák... Alexander Kiško ... Viola Vargová. - Prešov : DAH, s.r.o., 2010. - 180 s. - ISBN 978-80-970210-0-9. FZ 118/10 [BABČÁK, Marián - DONIČOVÁ, Viera - GECÍK, Karol - KMEC, Ján - KIŠKO, Alexander (10%) - MERČIAKOVÁ, Martina - NÉMETH, František - NOSÁĽOVÁ, Gabriela - RÁCZ, Oliver - TISOŇ, Pavel - SZABÓOVÁ, Eva - VARGOVÁ, Viola]  </w:t>
      </w:r>
    </w:p>
    <w:p w:rsidR="006C09C2" w:rsidRDefault="006C09C2" w:rsidP="007E0558">
      <w:pPr>
        <w:pStyle w:val="Default"/>
        <w:rPr>
          <w:rFonts w:ascii="Arial" w:eastAsiaTheme="minorHAnsi" w:hAnsi="Arial" w:cs="Arial"/>
        </w:rPr>
      </w:pPr>
    </w:p>
    <w:p w:rsidR="007E0558" w:rsidRDefault="007E0558" w:rsidP="007E0558">
      <w:pPr>
        <w:pStyle w:val="Default"/>
        <w:rPr>
          <w:rFonts w:ascii="Arial" w:eastAsiaTheme="minorHAnsi" w:hAnsi="Arial" w:cs="Arial"/>
          <w:b/>
          <w:bCs/>
          <w:lang w:eastAsia="en-US"/>
        </w:rPr>
      </w:pPr>
      <w:r w:rsidRPr="006C09C2">
        <w:rPr>
          <w:rFonts w:ascii="Arial" w:eastAsiaTheme="minorHAnsi" w:hAnsi="Arial" w:cs="Arial"/>
          <w:b/>
          <w:bCs/>
          <w:lang w:eastAsia="en-US"/>
        </w:rPr>
        <w:t xml:space="preserve">GII Rôzne publikácie a dokumenty, ktoré nemožno zaradiť do žiadnej z predchádzajúcich kategórií </w:t>
      </w:r>
    </w:p>
    <w:p w:rsidR="006C09C2" w:rsidRPr="006C09C2" w:rsidRDefault="006C09C2" w:rsidP="007E0558">
      <w:pPr>
        <w:pStyle w:val="Default"/>
        <w:rPr>
          <w:rFonts w:ascii="Arial" w:eastAsiaTheme="minorHAnsi" w:hAnsi="Arial" w:cs="Arial"/>
          <w:lang w:eastAsia="en-US"/>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b/>
          <w:bCs/>
          <w:color w:val="000000"/>
          <w:sz w:val="24"/>
          <w:szCs w:val="24"/>
        </w:rPr>
        <w:t xml:space="preserve">GII </w:t>
      </w:r>
      <w:r w:rsidRPr="006C09C2">
        <w:rPr>
          <w:rFonts w:ascii="Arial" w:eastAsiaTheme="minorHAnsi" w:hAnsi="Arial" w:cs="Arial"/>
          <w:color w:val="000000"/>
          <w:sz w:val="24"/>
          <w:szCs w:val="24"/>
        </w:rPr>
        <w:t xml:space="preserve">Manuál skríningového vyšetrenia mladých športovcov za účelom prevencie kardiovaskulárnych komplikácií pri športovaní : (v tabuľkách a schémach) / Alexander Kiško, Ľubica Derňárová a kol. - Prešov : Prešovská univerzita v Prešove, Fakulta zdravotníckych odborov, 2013. - 49 s. - ISBN 978-80-555-0892-4. FZ 129/13 [KIŠKO, Alexander (15%) - DERŇÁROVÁ, Ľubica (15%) - HORLENKO, Olesia - HUDÁKOVÁ, Anna (10%) - KAPOVÁ, Slávka (2%) - KIŠKO, Nelli - KMEC, Ján - MAGUROVÁ, Dagmar (2%) - MIKUĽAK, Martin - MROSKOVÁ, Slávka (2%) - JAKUBÍKOVÁ, Marta (2%) - RUŽBARSKÝ, Pavel - SHYP, A. - SMERECKÁ, Viera - STAŠKO, Jozef - SVYSTAK, V. - SÝKORA, Andrej (2%) - ŠANTOVÁ, Tatiana (10%) - ŠULIČOVÁ, Andrea (10%)] </w:t>
      </w:r>
    </w:p>
    <w:p w:rsidR="006C09C2" w:rsidRPr="00692C70" w:rsidRDefault="006C09C2" w:rsidP="007E0558">
      <w:pPr>
        <w:autoSpaceDE w:val="0"/>
        <w:autoSpaceDN w:val="0"/>
        <w:adjustRightInd w:val="0"/>
        <w:spacing w:after="0" w:line="240" w:lineRule="auto"/>
        <w:rPr>
          <w:rFonts w:ascii="Arial" w:eastAsiaTheme="minorHAnsi" w:hAnsi="Arial" w:cs="Arial"/>
          <w:sz w:val="24"/>
          <w:szCs w:val="24"/>
        </w:rPr>
      </w:pPr>
    </w:p>
    <w:p w:rsidR="007E0558"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92C70">
        <w:rPr>
          <w:rFonts w:ascii="Arial" w:eastAsiaTheme="minorHAnsi" w:hAnsi="Arial" w:cs="Arial"/>
          <w:b/>
          <w:bCs/>
          <w:sz w:val="24"/>
          <w:szCs w:val="24"/>
        </w:rPr>
        <w:t xml:space="preserve">GII </w:t>
      </w:r>
      <w:r w:rsidRPr="00692C70">
        <w:rPr>
          <w:rFonts w:ascii="Arial" w:eastAsiaTheme="minorHAnsi" w:hAnsi="Arial" w:cs="Arial"/>
          <w:sz w:val="24"/>
          <w:szCs w:val="24"/>
        </w:rPr>
        <w:t xml:space="preserve">Medodyčni vkazivky : </w:t>
      </w:r>
      <w:r w:rsidRPr="006C09C2">
        <w:rPr>
          <w:rFonts w:ascii="Arial" w:eastAsiaTheme="minorHAnsi" w:hAnsi="Arial" w:cs="Arial"/>
          <w:color w:val="000000"/>
          <w:sz w:val="24"/>
          <w:szCs w:val="24"/>
        </w:rPr>
        <w:t xml:space="preserve">"do skryninhovoho obsteženňa junych sportsmeniv z metoju zapobihanňa sercevo-sudynnych uskladneň pry zaňatťach sportom" (v tablycjach i schemach) / Kiško Oleksandr Stepanovyč, Svystak Vasylyna Vasylivna, Šip Andrij Jurijovič ... [et al.]. - [1. vyd.]. - Užhorod : [Užhorodskyj nacionaľnyj universystet], 2013. - 55 s. FZ 198/13 [KIŠKO, Alexander (20%) - SVYSTAK, Vasylyna Vasylivna - ŠYP, Andrij Jurijovič - HORLENKO, Olesia - KIŠKO, Nelli - DERŇÁROVÁ, Ľubica (20%) - KMEC, Ján (5%) - HUDÁKOVÁ, Anna (8%) - STAŠKO, Jozef - JAKUBÍKOVÁ, Marta (2%) - ŠANTOVÁ, Tatiana (10%) - ŠULIČOVÁ, Andrea (6%) - MROSKOVÁ, Slávka (5%) - RUŽBARSKÝ, Pavel (2%) - SÝKORA, Andrej (10%) - MIKUĽAK, Martin - KAPOVÁ, Slávka (2%) - SMERECKÁ, Viera (2%)] </w:t>
      </w:r>
    </w:p>
    <w:p w:rsidR="006C09C2" w:rsidRPr="006C09C2" w:rsidRDefault="006C09C2" w:rsidP="007E0558">
      <w:pPr>
        <w:autoSpaceDE w:val="0"/>
        <w:autoSpaceDN w:val="0"/>
        <w:adjustRightInd w:val="0"/>
        <w:spacing w:after="0" w:line="240" w:lineRule="auto"/>
        <w:rPr>
          <w:rFonts w:ascii="Arial" w:eastAsiaTheme="minorHAnsi" w:hAnsi="Arial" w:cs="Arial"/>
          <w:color w:val="000000"/>
          <w:sz w:val="24"/>
          <w:szCs w:val="24"/>
        </w:rPr>
      </w:pPr>
    </w:p>
    <w:p w:rsidR="00841624" w:rsidRDefault="00841624">
      <w:pPr>
        <w:spacing w:after="0" w:line="360" w:lineRule="auto"/>
        <w:rPr>
          <w:rFonts w:ascii="Arial" w:eastAsiaTheme="minorHAnsi" w:hAnsi="Arial" w:cs="Arial"/>
          <w:b/>
          <w:bCs/>
          <w:color w:val="000000"/>
          <w:sz w:val="24"/>
          <w:szCs w:val="24"/>
        </w:rPr>
      </w:pPr>
      <w:r>
        <w:rPr>
          <w:rFonts w:ascii="Arial" w:eastAsiaTheme="minorHAnsi" w:hAnsi="Arial" w:cs="Arial"/>
          <w:b/>
          <w:bCs/>
          <w:color w:val="000000"/>
          <w:sz w:val="24"/>
          <w:szCs w:val="24"/>
        </w:rPr>
        <w:br w:type="page"/>
      </w:r>
    </w:p>
    <w:p w:rsidR="007E0558" w:rsidRDefault="007E0558" w:rsidP="007E0558">
      <w:pPr>
        <w:autoSpaceDE w:val="0"/>
        <w:autoSpaceDN w:val="0"/>
        <w:adjustRightInd w:val="0"/>
        <w:spacing w:after="0" w:line="240" w:lineRule="auto"/>
        <w:rPr>
          <w:rFonts w:ascii="Arial" w:eastAsiaTheme="minorHAnsi" w:hAnsi="Arial" w:cs="Arial"/>
          <w:b/>
          <w:bCs/>
          <w:color w:val="000000"/>
          <w:sz w:val="24"/>
          <w:szCs w:val="24"/>
        </w:rPr>
      </w:pPr>
      <w:r w:rsidRPr="006C09C2">
        <w:rPr>
          <w:rFonts w:ascii="Arial" w:eastAsiaTheme="minorHAnsi" w:hAnsi="Arial" w:cs="Arial"/>
          <w:b/>
          <w:bCs/>
          <w:color w:val="000000"/>
          <w:sz w:val="24"/>
          <w:szCs w:val="24"/>
        </w:rPr>
        <w:lastRenderedPageBreak/>
        <w:t xml:space="preserve">Štatistika publikačnej činnosti </w:t>
      </w:r>
    </w:p>
    <w:p w:rsidR="007E0558" w:rsidRPr="00E854F9" w:rsidRDefault="007E0558" w:rsidP="007E0558">
      <w:pPr>
        <w:autoSpaceDE w:val="0"/>
        <w:autoSpaceDN w:val="0"/>
        <w:adjustRightInd w:val="0"/>
        <w:spacing w:after="0" w:line="240" w:lineRule="auto"/>
        <w:rPr>
          <w:rFonts w:ascii="Arial" w:eastAsiaTheme="minorHAnsi" w:hAnsi="Arial" w:cs="Arial"/>
          <w:color w:val="FF0000"/>
          <w:sz w:val="24"/>
          <w:szCs w:val="24"/>
        </w:rPr>
      </w:pPr>
      <w:r w:rsidRPr="006C09C2">
        <w:rPr>
          <w:rFonts w:ascii="Arial" w:eastAsiaTheme="minorHAnsi" w:hAnsi="Arial" w:cs="Arial"/>
          <w:color w:val="000000"/>
          <w:sz w:val="24"/>
          <w:szCs w:val="24"/>
        </w:rPr>
        <w:t xml:space="preserve">AAB Ved. monogr. dom. </w:t>
      </w:r>
      <w:r w:rsidR="00284842" w:rsidRPr="00284842">
        <w:rPr>
          <w:rFonts w:ascii="Arial" w:eastAsiaTheme="minorHAnsi" w:hAnsi="Arial" w:cs="Arial"/>
          <w:color w:val="000000" w:themeColor="text1"/>
          <w:sz w:val="24"/>
          <w:szCs w:val="24"/>
        </w:rPr>
        <w:t>3</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ACB Vysokošk. učeb. dom. 2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ADC Ved. práce zahr. karent. 8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ADE Ved. práce zahr. nekar. 2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ADF Ved. práce dom. nekar. 17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ADN Ved. práce dom. WoS al. SCOPUS 3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AED Ved. práce dom. recenz. 5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AFA Publik. pozv. ref. zahr. 1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AFC Publik. príspevky. zahr. 4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AFD Publik. príspevky. dom. 3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AFG Abstr. príspevkov zahr. 19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AFH Abstr. príspevkov dom. 6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BCI Skriptá a učebné texty 2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BDF Odb. pr. nekarent. dom. 5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BED Odb. pr. recenz. dom. 4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BFA Abstr. odb. prác zahr. 2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BFB Abstr. odb. prác dom. 4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FAI Redakčné a zost. práce 1 </w:t>
      </w:r>
    </w:p>
    <w:p w:rsidR="007E0558" w:rsidRPr="006C09C2" w:rsidRDefault="007E0558" w:rsidP="007E0558">
      <w:pPr>
        <w:autoSpaceDE w:val="0"/>
        <w:autoSpaceDN w:val="0"/>
        <w:adjustRightInd w:val="0"/>
        <w:spacing w:after="0" w:line="240" w:lineRule="auto"/>
        <w:rPr>
          <w:rFonts w:ascii="Arial" w:eastAsiaTheme="minorHAnsi" w:hAnsi="Arial" w:cs="Arial"/>
          <w:color w:val="000000"/>
          <w:sz w:val="24"/>
          <w:szCs w:val="24"/>
        </w:rPr>
      </w:pPr>
      <w:r w:rsidRPr="006C09C2">
        <w:rPr>
          <w:rFonts w:ascii="Arial" w:eastAsiaTheme="minorHAnsi" w:hAnsi="Arial" w:cs="Arial"/>
          <w:color w:val="000000"/>
          <w:sz w:val="24"/>
          <w:szCs w:val="24"/>
        </w:rPr>
        <w:t xml:space="preserve">GII Rôzne 2 </w:t>
      </w:r>
    </w:p>
    <w:p w:rsidR="007E0558" w:rsidRPr="00F641F8" w:rsidRDefault="007E0558" w:rsidP="00F641F8">
      <w:pPr>
        <w:jc w:val="both"/>
        <w:rPr>
          <w:rFonts w:ascii="Arial" w:hAnsi="Arial" w:cs="Arial"/>
          <w:b/>
          <w:sz w:val="24"/>
          <w:szCs w:val="24"/>
        </w:rPr>
      </w:pPr>
      <w:r w:rsidRPr="006C09C2">
        <w:rPr>
          <w:rFonts w:ascii="Arial" w:eastAsiaTheme="minorHAnsi" w:hAnsi="Arial" w:cs="Arial"/>
          <w:b/>
          <w:bCs/>
          <w:color w:val="000000"/>
          <w:sz w:val="24"/>
          <w:szCs w:val="24"/>
        </w:rPr>
        <w:t>Spolu 9</w:t>
      </w:r>
      <w:r w:rsidR="00284842">
        <w:rPr>
          <w:rFonts w:ascii="Arial" w:eastAsiaTheme="minorHAnsi" w:hAnsi="Arial" w:cs="Arial"/>
          <w:b/>
          <w:bCs/>
          <w:color w:val="000000"/>
          <w:sz w:val="24"/>
          <w:szCs w:val="24"/>
        </w:rPr>
        <w:t>3</w:t>
      </w:r>
    </w:p>
    <w:p w:rsidR="00F641F8" w:rsidRDefault="00F641F8" w:rsidP="00F641F8">
      <w:pPr>
        <w:autoSpaceDE w:val="0"/>
        <w:autoSpaceDN w:val="0"/>
        <w:adjustRightInd w:val="0"/>
        <w:spacing w:after="0" w:line="240" w:lineRule="auto"/>
        <w:rPr>
          <w:rFonts w:ascii="Times New Roman" w:eastAsiaTheme="minorHAnsi" w:hAnsi="Times New Roman"/>
          <w:color w:val="000000"/>
          <w:sz w:val="24"/>
          <w:szCs w:val="24"/>
        </w:rPr>
      </w:pPr>
    </w:p>
    <w:p w:rsidR="00896299" w:rsidRDefault="00896299"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357444" w:rsidRPr="00F641F8" w:rsidRDefault="00357444" w:rsidP="00F641F8">
      <w:pPr>
        <w:autoSpaceDE w:val="0"/>
        <w:autoSpaceDN w:val="0"/>
        <w:adjustRightInd w:val="0"/>
        <w:spacing w:after="0" w:line="240" w:lineRule="auto"/>
        <w:rPr>
          <w:rFonts w:ascii="Times New Roman" w:eastAsiaTheme="minorHAnsi" w:hAnsi="Times New Roman"/>
          <w:color w:val="000000"/>
          <w:sz w:val="24"/>
          <w:szCs w:val="24"/>
        </w:rPr>
      </w:pPr>
    </w:p>
    <w:p w:rsidR="00284842" w:rsidRDefault="00284842">
      <w:pPr>
        <w:spacing w:after="0" w:line="360" w:lineRule="auto"/>
        <w:rPr>
          <w:rFonts w:ascii="Arial" w:hAnsi="Arial" w:cs="Arial"/>
          <w:b/>
          <w:sz w:val="28"/>
          <w:szCs w:val="28"/>
        </w:rPr>
      </w:pPr>
      <w:r>
        <w:rPr>
          <w:rFonts w:ascii="Arial" w:hAnsi="Arial" w:cs="Arial"/>
          <w:b/>
          <w:sz w:val="28"/>
          <w:szCs w:val="28"/>
        </w:rPr>
        <w:br w:type="page"/>
      </w:r>
    </w:p>
    <w:p w:rsidR="004617FC" w:rsidRPr="00572948" w:rsidRDefault="004617FC" w:rsidP="004617FC">
      <w:pPr>
        <w:spacing w:line="360" w:lineRule="auto"/>
        <w:rPr>
          <w:rFonts w:ascii="Arial" w:hAnsi="Arial" w:cs="Arial"/>
          <w:b/>
          <w:sz w:val="28"/>
          <w:szCs w:val="28"/>
        </w:rPr>
      </w:pPr>
      <w:r w:rsidRPr="00572948">
        <w:rPr>
          <w:rFonts w:ascii="Arial" w:hAnsi="Arial" w:cs="Arial"/>
          <w:b/>
          <w:sz w:val="28"/>
          <w:szCs w:val="28"/>
        </w:rPr>
        <w:lastRenderedPageBreak/>
        <w:t xml:space="preserve">Doc. MUDr. Ján Kmec, PhD., MPH </w:t>
      </w:r>
    </w:p>
    <w:p w:rsidR="004617FC" w:rsidRPr="00572948" w:rsidRDefault="004617FC" w:rsidP="004617FC">
      <w:pPr>
        <w:spacing w:line="360" w:lineRule="auto"/>
        <w:rPr>
          <w:rFonts w:ascii="Arial" w:hAnsi="Arial" w:cs="Arial"/>
          <w:b/>
          <w:sz w:val="28"/>
          <w:szCs w:val="28"/>
        </w:rPr>
      </w:pPr>
      <w:r w:rsidRPr="00841A36">
        <w:rPr>
          <w:rFonts w:ascii="Arial" w:hAnsi="Arial" w:cs="Arial"/>
          <w:b/>
          <w:sz w:val="24"/>
          <w:szCs w:val="24"/>
        </w:rPr>
        <w:t>Katedra urgentnej  zdravotnej starostlivosti  FZO  Prešovskej univerzity v</w:t>
      </w:r>
      <w:r w:rsidR="002841BE">
        <w:rPr>
          <w:rFonts w:ascii="Arial" w:hAnsi="Arial" w:cs="Arial"/>
          <w:b/>
          <w:sz w:val="24"/>
          <w:szCs w:val="24"/>
        </w:rPr>
        <w:t> </w:t>
      </w:r>
      <w:r w:rsidRPr="00841A36">
        <w:rPr>
          <w:rFonts w:ascii="Arial" w:hAnsi="Arial" w:cs="Arial"/>
          <w:b/>
          <w:sz w:val="24"/>
          <w:szCs w:val="24"/>
        </w:rPr>
        <w:t>Prešove</w:t>
      </w:r>
      <w:r w:rsidR="002841BE">
        <w:rPr>
          <w:rFonts w:ascii="Arial" w:hAnsi="Arial" w:cs="Arial"/>
          <w:b/>
          <w:sz w:val="24"/>
          <w:szCs w:val="24"/>
        </w:rPr>
        <w:t>,</w:t>
      </w:r>
      <w:r w:rsidRPr="00841A36">
        <w:rPr>
          <w:rFonts w:ascii="Arial" w:hAnsi="Arial" w:cs="Arial"/>
          <w:b/>
          <w:sz w:val="24"/>
          <w:szCs w:val="24"/>
        </w:rPr>
        <w:t xml:space="preser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4617FC" w:rsidRDefault="004617FC" w:rsidP="00F641F8">
      <w:pPr>
        <w:jc w:val="both"/>
        <w:rPr>
          <w:rFonts w:ascii="Arial" w:eastAsiaTheme="minorHAnsi" w:hAnsi="Arial" w:cs="Arial"/>
          <w:b/>
          <w:bCs/>
          <w:color w:val="000000"/>
          <w:sz w:val="32"/>
          <w:szCs w:val="32"/>
        </w:rPr>
      </w:pPr>
    </w:p>
    <w:p w:rsidR="00F10259" w:rsidRPr="0059683C" w:rsidRDefault="0059683C" w:rsidP="00841624">
      <w:pPr>
        <w:rPr>
          <w:rFonts w:ascii="Arial" w:hAnsi="Arial" w:cs="Arial"/>
          <w:b/>
          <w:sz w:val="32"/>
          <w:szCs w:val="32"/>
        </w:rPr>
      </w:pPr>
      <w:r w:rsidRPr="0059683C">
        <w:rPr>
          <w:rFonts w:ascii="Arial" w:eastAsiaTheme="minorHAnsi" w:hAnsi="Arial" w:cs="Arial"/>
          <w:b/>
          <w:bCs/>
          <w:color w:val="000000"/>
          <w:sz w:val="32"/>
          <w:szCs w:val="32"/>
        </w:rPr>
        <w:t>PUBLIKAČNÁ ČINNOSŤ</w:t>
      </w:r>
      <w:r w:rsidR="00681DC8" w:rsidRPr="0059683C">
        <w:rPr>
          <w:rFonts w:ascii="Arial" w:eastAsiaTheme="minorHAnsi" w:hAnsi="Arial" w:cs="Arial"/>
          <w:b/>
          <w:bCs/>
          <w:color w:val="000000"/>
          <w:sz w:val="32"/>
          <w:szCs w:val="32"/>
        </w:rPr>
        <w:t xml:space="preserve"> </w:t>
      </w:r>
      <w:r w:rsidR="00F641F8" w:rsidRPr="0059683C">
        <w:rPr>
          <w:rFonts w:ascii="Arial" w:eastAsiaTheme="minorHAnsi" w:hAnsi="Arial" w:cs="Arial"/>
          <w:b/>
          <w:bCs/>
          <w:color w:val="000000"/>
          <w:sz w:val="32"/>
          <w:szCs w:val="32"/>
        </w:rPr>
        <w:t>n</w:t>
      </w:r>
      <w:r w:rsidRPr="0059683C">
        <w:rPr>
          <w:rFonts w:ascii="Arial" w:eastAsiaTheme="minorHAnsi" w:hAnsi="Arial" w:cs="Arial"/>
          <w:b/>
          <w:bCs/>
          <w:color w:val="000000"/>
          <w:sz w:val="32"/>
          <w:szCs w:val="32"/>
        </w:rPr>
        <w:t>eevidovaná</w:t>
      </w:r>
      <w:r w:rsidR="00F641F8" w:rsidRPr="0059683C">
        <w:rPr>
          <w:rFonts w:ascii="Arial" w:eastAsiaTheme="minorHAnsi" w:hAnsi="Arial" w:cs="Arial"/>
          <w:b/>
          <w:bCs/>
          <w:color w:val="000000"/>
          <w:sz w:val="32"/>
          <w:szCs w:val="32"/>
        </w:rPr>
        <w:t xml:space="preserve"> v</w:t>
      </w:r>
      <w:r w:rsidR="00681DC8" w:rsidRPr="0059683C">
        <w:rPr>
          <w:rFonts w:ascii="Arial" w:eastAsiaTheme="minorHAnsi" w:hAnsi="Arial" w:cs="Arial"/>
          <w:b/>
          <w:bCs/>
          <w:color w:val="000000"/>
          <w:sz w:val="32"/>
          <w:szCs w:val="32"/>
        </w:rPr>
        <w:t> </w:t>
      </w:r>
      <w:r w:rsidR="00236242">
        <w:rPr>
          <w:rFonts w:ascii="Arial" w:eastAsiaTheme="minorHAnsi" w:hAnsi="Arial" w:cs="Arial"/>
          <w:b/>
          <w:bCs/>
          <w:color w:val="000000"/>
          <w:sz w:val="32"/>
          <w:szCs w:val="32"/>
        </w:rPr>
        <w:t xml:space="preserve"> </w:t>
      </w:r>
      <w:r w:rsidR="00681DC8" w:rsidRPr="0059683C">
        <w:rPr>
          <w:rFonts w:ascii="Arial" w:eastAsiaTheme="minorHAnsi" w:hAnsi="Arial" w:cs="Arial"/>
          <w:b/>
          <w:bCs/>
          <w:color w:val="000000"/>
          <w:sz w:val="32"/>
          <w:szCs w:val="32"/>
        </w:rPr>
        <w:t>Univerzitnej knižnici  Prešovskej  univerzity</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Default="00F641F8" w:rsidP="00F641F8">
      <w:pPr>
        <w:autoSpaceDE w:val="0"/>
        <w:autoSpaceDN w:val="0"/>
        <w:adjustRightInd w:val="0"/>
        <w:spacing w:after="0" w:line="240" w:lineRule="auto"/>
        <w:rPr>
          <w:rFonts w:ascii="Arial" w:eastAsiaTheme="minorHAnsi" w:hAnsi="Arial" w:cs="Arial"/>
          <w:b/>
          <w:bCs/>
          <w:color w:val="000000"/>
          <w:sz w:val="24"/>
          <w:szCs w:val="24"/>
        </w:rPr>
      </w:pPr>
      <w:r w:rsidRPr="00F641F8">
        <w:rPr>
          <w:rFonts w:ascii="Arial" w:eastAsiaTheme="minorHAnsi" w:hAnsi="Arial" w:cs="Arial"/>
          <w:b/>
          <w:bCs/>
          <w:color w:val="000000"/>
          <w:sz w:val="24"/>
          <w:szCs w:val="24"/>
        </w:rPr>
        <w:t xml:space="preserve">ABB Štúdie charakteru vedeckej monografie v časopisoch a zborníkoch vydané v domácich vydavateľstvách </w:t>
      </w:r>
    </w:p>
    <w:p w:rsid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Pr="00267E85" w:rsidRDefault="00F641F8" w:rsidP="00456032">
      <w:pPr>
        <w:pStyle w:val="Odstavecseseznamem"/>
        <w:numPr>
          <w:ilvl w:val="0"/>
          <w:numId w:val="31"/>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NOSÁĽOVÁ Gabriela, Marián BABČÁK, Pavel TISOŇ, Ján KMEC a Oliver RÁCZ. </w:t>
      </w:r>
      <w:r w:rsidRPr="00267E85">
        <w:rPr>
          <w:rFonts w:ascii="Arial" w:eastAsiaTheme="minorHAnsi" w:hAnsi="Arial" w:cs="Arial"/>
          <w:i/>
          <w:iCs/>
          <w:color w:val="000000"/>
          <w:sz w:val="24"/>
          <w:szCs w:val="24"/>
        </w:rPr>
        <w:t>Liečba artériovej hypertenzie u diabetikov</w:t>
      </w:r>
      <w:r w:rsidRPr="00267E85">
        <w:rPr>
          <w:rFonts w:ascii="Arial" w:eastAsiaTheme="minorHAnsi" w:hAnsi="Arial" w:cs="Arial"/>
          <w:color w:val="000000"/>
          <w:sz w:val="24"/>
          <w:szCs w:val="24"/>
        </w:rPr>
        <w:t xml:space="preserve">. In: Liečba artériovej hypertenzie u diabetikov. Prešov: DAH, 2010. S. 96-146. ISBN 978-80-970210-0-9. </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Default="00F641F8" w:rsidP="00F641F8">
      <w:pPr>
        <w:autoSpaceDE w:val="0"/>
        <w:autoSpaceDN w:val="0"/>
        <w:adjustRightInd w:val="0"/>
        <w:spacing w:after="0" w:line="240" w:lineRule="auto"/>
        <w:rPr>
          <w:rFonts w:ascii="Arial" w:eastAsiaTheme="minorHAnsi" w:hAnsi="Arial" w:cs="Arial"/>
          <w:b/>
          <w:bCs/>
          <w:color w:val="000000"/>
          <w:sz w:val="24"/>
          <w:szCs w:val="24"/>
        </w:rPr>
      </w:pPr>
      <w:r w:rsidRPr="00F641F8">
        <w:rPr>
          <w:rFonts w:ascii="Arial" w:eastAsiaTheme="minorHAnsi" w:hAnsi="Arial" w:cs="Arial"/>
          <w:b/>
          <w:bCs/>
          <w:color w:val="000000"/>
          <w:sz w:val="24"/>
          <w:szCs w:val="24"/>
        </w:rPr>
        <w:t xml:space="preserve">ABD Kapitoly vo vedeckých monografiách vydané v domácich vydavateľstvách </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Pr="00267E85" w:rsidRDefault="00F641F8" w:rsidP="00456032">
      <w:pPr>
        <w:pStyle w:val="Odstavecseseznamem"/>
        <w:numPr>
          <w:ilvl w:val="0"/>
          <w:numId w:val="24"/>
        </w:numPr>
        <w:autoSpaceDE w:val="0"/>
        <w:autoSpaceDN w:val="0"/>
        <w:adjustRightInd w:val="0"/>
        <w:spacing w:after="0" w:line="240" w:lineRule="auto"/>
        <w:ind w:left="284" w:hanging="284"/>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BABČÁK Marián, Viera DONIČOVÁ a Ján KMEC. </w:t>
      </w:r>
      <w:r w:rsidRPr="00267E85">
        <w:rPr>
          <w:rFonts w:ascii="Arial" w:eastAsiaTheme="minorHAnsi" w:hAnsi="Arial" w:cs="Arial"/>
          <w:i/>
          <w:iCs/>
          <w:color w:val="000000"/>
          <w:sz w:val="24"/>
          <w:szCs w:val="24"/>
        </w:rPr>
        <w:t>Farmakoekonomika liečby diabetes mellitus</w:t>
      </w:r>
      <w:r w:rsidRPr="00267E85">
        <w:rPr>
          <w:rFonts w:ascii="Arial" w:eastAsiaTheme="minorHAnsi" w:hAnsi="Arial" w:cs="Arial"/>
          <w:color w:val="000000"/>
          <w:sz w:val="24"/>
          <w:szCs w:val="24"/>
        </w:rPr>
        <w:t xml:space="preserve">. In: Liečba artériovej hypertenzie u diabetikov. Prešov: DAH, 2010. S. 73-79. ISBN 978-80-970210-0-9. </w:t>
      </w:r>
    </w:p>
    <w:p w:rsidR="00F641F8" w:rsidRPr="00F641F8" w:rsidRDefault="00F641F8" w:rsidP="00267E85">
      <w:pPr>
        <w:autoSpaceDE w:val="0"/>
        <w:autoSpaceDN w:val="0"/>
        <w:adjustRightInd w:val="0"/>
        <w:spacing w:after="0" w:line="240" w:lineRule="auto"/>
        <w:ind w:left="284" w:hanging="284"/>
        <w:rPr>
          <w:rFonts w:ascii="Arial" w:eastAsiaTheme="minorHAnsi" w:hAnsi="Arial" w:cs="Arial"/>
          <w:color w:val="000000"/>
          <w:sz w:val="24"/>
          <w:szCs w:val="24"/>
        </w:rPr>
      </w:pPr>
    </w:p>
    <w:p w:rsidR="00F641F8" w:rsidRPr="00267E85" w:rsidRDefault="00F641F8" w:rsidP="00456032">
      <w:pPr>
        <w:pStyle w:val="Odstavecseseznamem"/>
        <w:numPr>
          <w:ilvl w:val="0"/>
          <w:numId w:val="11"/>
        </w:numPr>
        <w:autoSpaceDE w:val="0"/>
        <w:autoSpaceDN w:val="0"/>
        <w:adjustRightInd w:val="0"/>
        <w:spacing w:after="0" w:line="240" w:lineRule="auto"/>
        <w:ind w:left="284" w:hanging="284"/>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BABČÁK Marián, Ján KMEC a Alexander KIŠKO. </w:t>
      </w:r>
      <w:r w:rsidRPr="00267E85">
        <w:rPr>
          <w:rFonts w:ascii="Arial" w:eastAsiaTheme="minorHAnsi" w:hAnsi="Arial" w:cs="Arial"/>
          <w:i/>
          <w:iCs/>
          <w:color w:val="000000"/>
          <w:sz w:val="24"/>
          <w:szCs w:val="24"/>
        </w:rPr>
        <w:t>Záver: odporúčania a liečebné postupy</w:t>
      </w:r>
      <w:r w:rsidRPr="00267E85">
        <w:rPr>
          <w:rFonts w:ascii="Arial" w:eastAsiaTheme="minorHAnsi" w:hAnsi="Arial" w:cs="Arial"/>
          <w:color w:val="000000"/>
          <w:sz w:val="24"/>
          <w:szCs w:val="24"/>
        </w:rPr>
        <w:t xml:space="preserve">. In: Liečba artériovej hypertenzie u diabetikov. Prešov: DAH, 2010. S. 146-156. ISBN 978-80-970210-0-9. </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Default="00F641F8" w:rsidP="00F641F8">
      <w:pPr>
        <w:autoSpaceDE w:val="0"/>
        <w:autoSpaceDN w:val="0"/>
        <w:adjustRightInd w:val="0"/>
        <w:spacing w:after="0" w:line="240" w:lineRule="auto"/>
        <w:rPr>
          <w:rFonts w:ascii="Arial" w:eastAsiaTheme="minorHAnsi" w:hAnsi="Arial" w:cs="Arial"/>
          <w:b/>
          <w:bCs/>
          <w:color w:val="000000"/>
          <w:sz w:val="24"/>
          <w:szCs w:val="24"/>
        </w:rPr>
      </w:pPr>
      <w:r w:rsidRPr="00F641F8">
        <w:rPr>
          <w:rFonts w:ascii="Arial" w:eastAsiaTheme="minorHAnsi" w:hAnsi="Arial" w:cs="Arial"/>
          <w:b/>
          <w:bCs/>
          <w:color w:val="000000"/>
          <w:sz w:val="24"/>
          <w:szCs w:val="24"/>
        </w:rPr>
        <w:t xml:space="preserve">ACD Kapitoly vo vysokoškolských učebniciach vydané v domácich vydavateľstvách </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Pr="00267E85" w:rsidRDefault="00F641F8" w:rsidP="00456032">
      <w:pPr>
        <w:pStyle w:val="Odstavecseseznamem"/>
        <w:numPr>
          <w:ilvl w:val="1"/>
          <w:numId w:val="11"/>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 Farmakologický manažment akútneho koronárneho syndrómu. In: </w:t>
      </w:r>
      <w:r w:rsidRPr="00267E85">
        <w:rPr>
          <w:rFonts w:ascii="Arial" w:eastAsiaTheme="minorHAnsi" w:hAnsi="Arial" w:cs="Arial"/>
          <w:i/>
          <w:iCs/>
          <w:color w:val="000000"/>
          <w:sz w:val="24"/>
          <w:szCs w:val="24"/>
        </w:rPr>
        <w:t>Vybrané kapitoly z farmakológie pre zdravotnícke odbory</w:t>
      </w:r>
      <w:r w:rsidRPr="00267E85">
        <w:rPr>
          <w:rFonts w:ascii="Arial" w:eastAsiaTheme="minorHAnsi" w:hAnsi="Arial" w:cs="Arial"/>
          <w:color w:val="000000"/>
          <w:sz w:val="24"/>
          <w:szCs w:val="24"/>
        </w:rPr>
        <w:t xml:space="preserve">. Prešov: Expresprint, 2014, S. 146-164. ISBN 978-80- 89353-11-8. </w:t>
      </w:r>
    </w:p>
    <w:p w:rsidR="00F641F8" w:rsidRPr="00F641F8" w:rsidRDefault="00F641F8" w:rsidP="00267E85">
      <w:pPr>
        <w:autoSpaceDE w:val="0"/>
        <w:autoSpaceDN w:val="0"/>
        <w:adjustRightInd w:val="0"/>
        <w:spacing w:after="0" w:line="240" w:lineRule="auto"/>
        <w:rPr>
          <w:rFonts w:ascii="Arial" w:eastAsiaTheme="minorHAnsi" w:hAnsi="Arial" w:cs="Arial"/>
          <w:color w:val="000000"/>
          <w:sz w:val="24"/>
          <w:szCs w:val="24"/>
        </w:rPr>
      </w:pPr>
    </w:p>
    <w:p w:rsidR="00F641F8" w:rsidRPr="00267E85" w:rsidRDefault="00F641F8" w:rsidP="00456032">
      <w:pPr>
        <w:pStyle w:val="Odstavecseseznamem"/>
        <w:numPr>
          <w:ilvl w:val="1"/>
          <w:numId w:val="11"/>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 Prehľad farmakoterapie fibrilácie predsiení. In: </w:t>
      </w:r>
      <w:r w:rsidRPr="00267E85">
        <w:rPr>
          <w:rFonts w:ascii="Arial" w:eastAsiaTheme="minorHAnsi" w:hAnsi="Arial" w:cs="Arial"/>
          <w:i/>
          <w:iCs/>
          <w:color w:val="000000"/>
          <w:sz w:val="24"/>
          <w:szCs w:val="24"/>
        </w:rPr>
        <w:t xml:space="preserve">Vybrané kapitoly z farmakológie pre zdravotnícke odbory. </w:t>
      </w:r>
      <w:r w:rsidRPr="00267E85">
        <w:rPr>
          <w:rFonts w:ascii="Arial" w:eastAsiaTheme="minorHAnsi" w:hAnsi="Arial" w:cs="Arial"/>
          <w:color w:val="000000"/>
          <w:sz w:val="24"/>
          <w:szCs w:val="24"/>
        </w:rPr>
        <w:t xml:space="preserve">Prešov: Expresprint, 2014. S. 146-164. ISBN 978-80- 89353-11-8. </w:t>
      </w:r>
    </w:p>
    <w:p w:rsidR="00F641F8" w:rsidRPr="00F641F8" w:rsidRDefault="00F641F8" w:rsidP="00F641F8">
      <w:pPr>
        <w:autoSpaceDE w:val="0"/>
        <w:autoSpaceDN w:val="0"/>
        <w:adjustRightInd w:val="0"/>
        <w:spacing w:after="0" w:line="240" w:lineRule="auto"/>
        <w:rPr>
          <w:rFonts w:ascii="Arial" w:eastAsiaTheme="minorHAnsi" w:hAnsi="Arial" w:cs="Arial"/>
          <w:color w:val="000000"/>
          <w:sz w:val="24"/>
          <w:szCs w:val="24"/>
        </w:rPr>
      </w:pPr>
    </w:p>
    <w:p w:rsidR="00F641F8" w:rsidRDefault="00F641F8" w:rsidP="00F641F8">
      <w:pPr>
        <w:autoSpaceDE w:val="0"/>
        <w:autoSpaceDN w:val="0"/>
        <w:adjustRightInd w:val="0"/>
        <w:spacing w:after="0" w:line="240" w:lineRule="auto"/>
        <w:rPr>
          <w:rFonts w:ascii="Arial" w:eastAsiaTheme="minorHAnsi" w:hAnsi="Arial" w:cs="Arial"/>
          <w:b/>
          <w:bCs/>
          <w:color w:val="000000"/>
          <w:sz w:val="24"/>
          <w:szCs w:val="24"/>
        </w:rPr>
      </w:pPr>
      <w:r w:rsidRPr="00F641F8">
        <w:rPr>
          <w:rFonts w:ascii="Arial" w:eastAsiaTheme="minorHAnsi" w:hAnsi="Arial" w:cs="Arial"/>
          <w:b/>
          <w:bCs/>
          <w:color w:val="000000"/>
          <w:sz w:val="24"/>
          <w:szCs w:val="24"/>
        </w:rPr>
        <w:t xml:space="preserve">ADC Vedecké práce v zahraničných karentovaných časopisoch </w:t>
      </w:r>
    </w:p>
    <w:p w:rsidR="00AB3C77" w:rsidRPr="00F641F8" w:rsidRDefault="00AB3C77" w:rsidP="00F641F8">
      <w:pPr>
        <w:autoSpaceDE w:val="0"/>
        <w:autoSpaceDN w:val="0"/>
        <w:adjustRightInd w:val="0"/>
        <w:spacing w:after="0" w:line="240" w:lineRule="auto"/>
        <w:rPr>
          <w:rFonts w:ascii="Arial" w:eastAsiaTheme="minorHAnsi" w:hAnsi="Arial" w:cs="Arial"/>
          <w:color w:val="000000"/>
          <w:sz w:val="24"/>
          <w:szCs w:val="24"/>
        </w:rPr>
      </w:pPr>
    </w:p>
    <w:p w:rsidR="00F641F8" w:rsidRPr="000033C4" w:rsidRDefault="00F641F8"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SZABADOSOVA V., I. BORONOVA, P. FERENC, I. TOTHOVA, J. BERNASOVSKA, M. ZIGOVA, J. KMEC a I. BERNASOVSKY. Analysis of selected genes associated with cardiomyopathy by next-generation sequencing. In: </w:t>
      </w:r>
      <w:r w:rsidRPr="000033C4">
        <w:rPr>
          <w:rFonts w:ascii="Arial" w:eastAsiaTheme="minorHAnsi" w:hAnsi="Arial" w:cs="Arial"/>
          <w:i/>
          <w:iCs/>
          <w:color w:val="000000"/>
          <w:sz w:val="24"/>
          <w:szCs w:val="24"/>
        </w:rPr>
        <w:t xml:space="preserve">J Clin Lab Anal. </w:t>
      </w:r>
      <w:r w:rsidR="00CD420E">
        <w:rPr>
          <w:rFonts w:ascii="Arial" w:eastAsiaTheme="minorHAnsi" w:hAnsi="Arial" w:cs="Arial"/>
          <w:color w:val="000000"/>
          <w:sz w:val="24"/>
          <w:szCs w:val="24"/>
        </w:rPr>
        <w:t>2018</w:t>
      </w:r>
      <w:r w:rsidRPr="000033C4">
        <w:rPr>
          <w:rFonts w:ascii="Arial" w:eastAsiaTheme="minorHAnsi" w:hAnsi="Arial" w:cs="Arial"/>
          <w:color w:val="000000"/>
          <w:sz w:val="24"/>
          <w:szCs w:val="24"/>
        </w:rPr>
        <w:t>.</w:t>
      </w:r>
      <w:r w:rsidR="00CD420E">
        <w:rPr>
          <w:rFonts w:ascii="Arial" w:eastAsiaTheme="minorHAnsi" w:hAnsi="Arial" w:cs="Arial"/>
          <w:color w:val="000000"/>
          <w:sz w:val="24"/>
          <w:szCs w:val="24"/>
        </w:rPr>
        <w:t xml:space="preserve"> 32</w:t>
      </w:r>
      <w:r w:rsidR="00CD420E">
        <w:rPr>
          <w:rFonts w:ascii="Arial" w:eastAsiaTheme="minorHAnsi" w:hAnsi="Arial" w:cs="Arial"/>
          <w:color w:val="000000"/>
          <w:sz w:val="24"/>
          <w:szCs w:val="24"/>
          <w:lang w:val="en-GB"/>
        </w:rPr>
        <w:t>; 2</w:t>
      </w:r>
      <w:r w:rsidR="00CD420E">
        <w:rPr>
          <w:rFonts w:ascii="Arial" w:eastAsiaTheme="minorHAnsi" w:hAnsi="Arial" w:cs="Arial"/>
          <w:color w:val="000000"/>
          <w:sz w:val="24"/>
          <w:szCs w:val="24"/>
        </w:rPr>
        <w:t>: e22254,</w:t>
      </w:r>
      <w:r w:rsidRPr="000033C4">
        <w:rPr>
          <w:rFonts w:ascii="Arial" w:eastAsiaTheme="minorHAnsi" w:hAnsi="Arial" w:cs="Arial"/>
          <w:color w:val="000000"/>
          <w:sz w:val="24"/>
          <w:szCs w:val="24"/>
        </w:rPr>
        <w:t xml:space="preserve"> DOI:10.1002/jcla.22254. </w:t>
      </w:r>
      <w:r w:rsidRPr="000033C4">
        <w:rPr>
          <w:rFonts w:ascii="Arial" w:eastAsiaTheme="minorHAnsi" w:hAnsi="Arial" w:cs="Arial"/>
          <w:b/>
          <w:bCs/>
          <w:i/>
          <w:iCs/>
          <w:color w:val="000000"/>
          <w:sz w:val="24"/>
          <w:szCs w:val="24"/>
        </w:rPr>
        <w:t xml:space="preserve"> </w:t>
      </w:r>
    </w:p>
    <w:p w:rsidR="00F641F8" w:rsidRPr="00F641F8" w:rsidRDefault="00F641F8" w:rsidP="000033C4">
      <w:pPr>
        <w:autoSpaceDE w:val="0"/>
        <w:autoSpaceDN w:val="0"/>
        <w:adjustRightInd w:val="0"/>
        <w:spacing w:after="0" w:line="240" w:lineRule="auto"/>
        <w:rPr>
          <w:rFonts w:ascii="Arial" w:eastAsiaTheme="minorHAnsi" w:hAnsi="Arial" w:cs="Arial"/>
          <w:color w:val="000000"/>
          <w:sz w:val="24"/>
          <w:szCs w:val="24"/>
        </w:rPr>
      </w:pPr>
    </w:p>
    <w:p w:rsidR="000033C4" w:rsidRDefault="00F641F8" w:rsidP="000033C4">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CD420E">
        <w:rPr>
          <w:rFonts w:ascii="Arial" w:eastAsiaTheme="minorHAnsi" w:hAnsi="Arial" w:cs="Arial"/>
          <w:color w:val="000000"/>
          <w:sz w:val="24"/>
          <w:szCs w:val="24"/>
        </w:rPr>
        <w:lastRenderedPageBreak/>
        <w:t xml:space="preserve">ZIGOVA M., J. BERNASOVSKA, I. BOROŇOVA, M. MYDLAROVA BLAŠČAKOVA a J. KMEC. Finding the candidate sequence variants for diagnosis of hypertrophic cardiomyopathy in East Slovak patients. In: </w:t>
      </w:r>
      <w:r w:rsidRPr="00CD420E">
        <w:rPr>
          <w:rFonts w:ascii="Arial" w:eastAsiaTheme="minorHAnsi" w:hAnsi="Arial" w:cs="Arial"/>
          <w:i/>
          <w:iCs/>
          <w:color w:val="000000"/>
          <w:sz w:val="24"/>
          <w:szCs w:val="24"/>
        </w:rPr>
        <w:t xml:space="preserve">J Clin Lab Anal. </w:t>
      </w:r>
      <w:r w:rsidR="00CD420E">
        <w:rPr>
          <w:rFonts w:ascii="Arial" w:eastAsiaTheme="minorHAnsi" w:hAnsi="Arial" w:cs="Arial"/>
          <w:color w:val="000000"/>
          <w:sz w:val="24"/>
          <w:szCs w:val="24"/>
        </w:rPr>
        <w:t>2018</w:t>
      </w:r>
      <w:r w:rsidRPr="00CD420E">
        <w:rPr>
          <w:rFonts w:ascii="Arial" w:eastAsiaTheme="minorHAnsi" w:hAnsi="Arial" w:cs="Arial"/>
          <w:color w:val="000000"/>
          <w:sz w:val="24"/>
          <w:szCs w:val="24"/>
        </w:rPr>
        <w:t xml:space="preserve">, </w:t>
      </w:r>
      <w:r w:rsidR="00CD420E">
        <w:rPr>
          <w:rFonts w:ascii="Arial" w:eastAsiaTheme="minorHAnsi" w:hAnsi="Arial" w:cs="Arial"/>
          <w:color w:val="000000"/>
          <w:sz w:val="24"/>
          <w:szCs w:val="24"/>
        </w:rPr>
        <w:t xml:space="preserve">32; 3: </w:t>
      </w:r>
      <w:r w:rsidRPr="00CD420E">
        <w:rPr>
          <w:rFonts w:ascii="Arial" w:eastAsiaTheme="minorHAnsi" w:hAnsi="Arial" w:cs="Arial"/>
          <w:color w:val="000000"/>
          <w:sz w:val="24"/>
          <w:szCs w:val="24"/>
        </w:rPr>
        <w:t xml:space="preserve">e22303, DOI:10.1002/jcla.22303 </w:t>
      </w:r>
    </w:p>
    <w:p w:rsidR="00CD420E" w:rsidRPr="00CD420E" w:rsidRDefault="00CD420E" w:rsidP="00CD420E">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0033C4"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bCs/>
          <w:i/>
          <w:iCs/>
          <w:color w:val="000000"/>
          <w:sz w:val="24"/>
          <w:szCs w:val="24"/>
        </w:rPr>
      </w:pPr>
      <w:r w:rsidRPr="000033C4">
        <w:rPr>
          <w:rFonts w:ascii="Arial" w:eastAsiaTheme="minorHAnsi" w:hAnsi="Arial" w:cs="Arial"/>
          <w:color w:val="000000"/>
          <w:sz w:val="24"/>
          <w:szCs w:val="24"/>
        </w:rPr>
        <w:t xml:space="preserve">STOCKBURGER M, S. BOVEDA, J. MORENO, ANSWER investigators et al. Long-term clinical effects of ventricular pacing reduction with a changeover mode to minimize ventricular pacing in a general pacemaker population. In: </w:t>
      </w:r>
      <w:r w:rsidRPr="000033C4">
        <w:rPr>
          <w:rFonts w:ascii="Arial" w:eastAsiaTheme="minorHAnsi" w:hAnsi="Arial" w:cs="Arial"/>
          <w:i/>
          <w:iCs/>
          <w:color w:val="000000"/>
          <w:sz w:val="24"/>
          <w:szCs w:val="24"/>
        </w:rPr>
        <w:t>EUROPEAN HEART JOURNAL</w:t>
      </w:r>
      <w:r w:rsidRPr="000033C4">
        <w:rPr>
          <w:rFonts w:ascii="Arial" w:eastAsiaTheme="minorHAnsi" w:hAnsi="Arial" w:cs="Arial"/>
          <w:color w:val="000000"/>
          <w:sz w:val="24"/>
          <w:szCs w:val="24"/>
        </w:rPr>
        <w:t xml:space="preserve">. 2015, 36(3), 151-157. ISSN 0195-668X. DOI:10.1093/eurheartj/ehu336 </w:t>
      </w:r>
    </w:p>
    <w:p w:rsidR="000033C4" w:rsidRPr="000033C4" w:rsidRDefault="000033C4" w:rsidP="000033C4">
      <w:pPr>
        <w:pStyle w:val="Odstavecseseznamem"/>
        <w:ind w:left="360"/>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bCs/>
          <w:i/>
          <w:iCs/>
          <w:color w:val="000000"/>
          <w:sz w:val="24"/>
          <w:szCs w:val="24"/>
        </w:rPr>
      </w:pPr>
      <w:r w:rsidRPr="000033C4">
        <w:rPr>
          <w:rFonts w:ascii="Arial" w:eastAsiaTheme="minorHAnsi" w:hAnsi="Arial" w:cs="Arial"/>
          <w:color w:val="000000"/>
          <w:sz w:val="24"/>
          <w:szCs w:val="24"/>
        </w:rPr>
        <w:t xml:space="preserve">McMURRAY J., I. ANAND, R. DIAZ, RED-HF COMM Investigators et al. Baseline characteristics of patients in the Reduction of Events with Darbepoetin alfa in Heart Failure trial (RED-HF). In: </w:t>
      </w:r>
      <w:r w:rsidRPr="000033C4">
        <w:rPr>
          <w:rFonts w:ascii="Arial" w:eastAsiaTheme="minorHAnsi" w:hAnsi="Arial" w:cs="Arial"/>
          <w:i/>
          <w:iCs/>
          <w:color w:val="000000"/>
          <w:sz w:val="24"/>
          <w:szCs w:val="24"/>
        </w:rPr>
        <w:t xml:space="preserve">EUROPEAN JOURNAL OF HEART FAILURE. </w:t>
      </w:r>
      <w:r w:rsidRPr="000033C4">
        <w:rPr>
          <w:rFonts w:ascii="Arial" w:eastAsiaTheme="minorHAnsi" w:hAnsi="Arial" w:cs="Arial"/>
          <w:color w:val="000000"/>
          <w:sz w:val="24"/>
          <w:szCs w:val="24"/>
        </w:rPr>
        <w:t xml:space="preserve">2013, 15(3), 334-341. ISSN 1388-9842. DOI:10.1093/eurjhf/hfs204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JAMES W., I. CATERSON, W. COUTINHO, SCOUT Investigators et al. Effect of Sibutramine on Cardiovascular Outcomes in Overweight and Obese Subjects. In: </w:t>
      </w:r>
      <w:r w:rsidRPr="000033C4">
        <w:rPr>
          <w:rFonts w:ascii="Arial" w:eastAsiaTheme="minorHAnsi" w:hAnsi="Arial" w:cs="Arial"/>
          <w:i/>
          <w:iCs/>
          <w:color w:val="000000"/>
          <w:sz w:val="24"/>
          <w:szCs w:val="24"/>
        </w:rPr>
        <w:t xml:space="preserve">NEW ENGLAND JOURNAL OF MEDICINE. </w:t>
      </w:r>
      <w:r w:rsidRPr="000033C4">
        <w:rPr>
          <w:rFonts w:ascii="Arial" w:eastAsiaTheme="minorHAnsi" w:hAnsi="Arial" w:cs="Arial"/>
          <w:color w:val="000000"/>
          <w:sz w:val="24"/>
          <w:szCs w:val="24"/>
        </w:rPr>
        <w:t xml:space="preserve">2010, 363(10), 905-917, ISSN 0028-4793 DOI:10.1056/NEJMoa1003114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TORP-PEDERSEN CH., I. CATERSON, W. COUTINHO, SCOUT Investigators et al. Cardiovascular responses to weight management and sibutramine in high-risk subjects: an analysis from the SCOUT trial. In: </w:t>
      </w:r>
      <w:r w:rsidRPr="000033C4">
        <w:rPr>
          <w:rFonts w:ascii="Arial" w:eastAsiaTheme="minorHAnsi" w:hAnsi="Arial" w:cs="Arial"/>
          <w:i/>
          <w:iCs/>
          <w:color w:val="000000"/>
          <w:sz w:val="24"/>
          <w:szCs w:val="24"/>
        </w:rPr>
        <w:t>EUROPEAN HEART JOURNAL</w:t>
      </w:r>
      <w:r w:rsidRPr="000033C4">
        <w:rPr>
          <w:rFonts w:ascii="Arial" w:eastAsiaTheme="minorHAnsi" w:hAnsi="Arial" w:cs="Arial"/>
          <w:color w:val="000000"/>
          <w:sz w:val="24"/>
          <w:szCs w:val="24"/>
        </w:rPr>
        <w:t xml:space="preserve">. 2007, 28(23), 2915-2923. ISSN 0195-668X. DOI:10.1093/eurheartj/ehm217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MEGA J., E. BRAUNWALD, S. MOHANAVELU, ATLAS ACS-TIMI 46 Study Grp et al. Rivaroxaban versus placebo in patients with acute coronary syndromes (ATLAS ACS-TIMI 46): a randomised, double-blind, phase II trial. In: </w:t>
      </w:r>
      <w:r w:rsidRPr="000033C4">
        <w:rPr>
          <w:rFonts w:ascii="Arial" w:eastAsiaTheme="minorHAnsi" w:hAnsi="Arial" w:cs="Arial"/>
          <w:i/>
          <w:iCs/>
          <w:color w:val="000000"/>
          <w:sz w:val="24"/>
          <w:szCs w:val="24"/>
        </w:rPr>
        <w:t>LANCET</w:t>
      </w:r>
      <w:r w:rsidRPr="000033C4">
        <w:rPr>
          <w:rFonts w:ascii="Arial" w:eastAsiaTheme="minorHAnsi" w:hAnsi="Arial" w:cs="Arial"/>
          <w:color w:val="000000"/>
          <w:sz w:val="24"/>
          <w:szCs w:val="24"/>
        </w:rPr>
        <w:t xml:space="preserve">. 2009, 374(9683), 29-38. ISSN 0140-6736. DOI:10.1016/S0140-6736(09)60738-8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FOX K., I. FORD, P. STEG, BEAUTIFUL Investigators et al. Ivabradine for patients with stable coronary artery disease and left-ventricular systolic dysfunction (BEAUTIFUL): a randomised, double-blind, placebo-controlled trial. In: </w:t>
      </w:r>
      <w:r w:rsidRPr="000033C4">
        <w:rPr>
          <w:rFonts w:ascii="Arial" w:eastAsiaTheme="minorHAnsi" w:hAnsi="Arial" w:cs="Arial"/>
          <w:i/>
          <w:iCs/>
          <w:color w:val="000000"/>
          <w:sz w:val="24"/>
          <w:szCs w:val="24"/>
        </w:rPr>
        <w:t>LANCET</w:t>
      </w:r>
      <w:r w:rsidRPr="000033C4">
        <w:rPr>
          <w:rFonts w:ascii="Arial" w:eastAsiaTheme="minorHAnsi" w:hAnsi="Arial" w:cs="Arial"/>
          <w:color w:val="000000"/>
          <w:sz w:val="24"/>
          <w:szCs w:val="24"/>
        </w:rPr>
        <w:t xml:space="preserve">. 2008, 372(9641), 807-816. ISSN 0140-6736. DOI:10.1016/S0140-6736(08)61170-8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ANTMAN E., D. MORROW, CH. MCCABE, ExTRACT-TIMI 25 Investigators et al. Enoxaparin versus unfractionated heparin with fibrinolysis for ST-elevation myocardial infarction. In: </w:t>
      </w:r>
      <w:r w:rsidRPr="000033C4">
        <w:rPr>
          <w:rFonts w:ascii="Arial" w:eastAsiaTheme="minorHAnsi" w:hAnsi="Arial" w:cs="Arial"/>
          <w:i/>
          <w:iCs/>
          <w:color w:val="000000"/>
          <w:sz w:val="24"/>
          <w:szCs w:val="24"/>
        </w:rPr>
        <w:t>NEW ENGLAND JOURNAL OF MEDICINE</w:t>
      </w:r>
      <w:r w:rsidRPr="000033C4">
        <w:rPr>
          <w:rFonts w:ascii="Arial" w:eastAsiaTheme="minorHAnsi" w:hAnsi="Arial" w:cs="Arial"/>
          <w:color w:val="000000"/>
          <w:sz w:val="24"/>
          <w:szCs w:val="24"/>
        </w:rPr>
        <w:t xml:space="preserve">. 2006, 354(14), 1477-1488. ISSN 0028-4793. DOI:10.1056/NEJMoa060898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PATTEN M., R. MASS, P. BAUER, SOPAT Invest et al. Suppression of paroxysmal atrial tachyarrhythmias - results of the SOPAT trial. In: </w:t>
      </w:r>
      <w:r w:rsidRPr="000033C4">
        <w:rPr>
          <w:rFonts w:ascii="Arial" w:eastAsiaTheme="minorHAnsi" w:hAnsi="Arial" w:cs="Arial"/>
          <w:i/>
          <w:iCs/>
          <w:color w:val="000000"/>
          <w:sz w:val="24"/>
          <w:szCs w:val="24"/>
        </w:rPr>
        <w:t xml:space="preserve">EUROPEAN HEART JOURNAL. </w:t>
      </w:r>
      <w:r w:rsidRPr="000033C4">
        <w:rPr>
          <w:rFonts w:ascii="Arial" w:eastAsiaTheme="minorHAnsi" w:hAnsi="Arial" w:cs="Arial"/>
          <w:color w:val="000000"/>
          <w:sz w:val="24"/>
          <w:szCs w:val="24"/>
        </w:rPr>
        <w:t xml:space="preserve">2004, 25(16), 1395-1404. ISSN 0195-668X. DOI:10.1016/j.ehj.2004.06.014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KOMAJDA M., K. SWEDBERG, L. TAVAZZI, SHIFT Investigators et al. Chronic exposure to ivabradine reduces readmissions in the vulnerable phase after hospitalization for worsening systolic heart failure: a post-hoc analysis of SHIFT. </w:t>
      </w:r>
      <w:r w:rsidRPr="000033C4">
        <w:rPr>
          <w:rFonts w:ascii="Arial" w:eastAsiaTheme="minorHAnsi" w:hAnsi="Arial" w:cs="Arial"/>
          <w:color w:val="000000"/>
          <w:sz w:val="24"/>
          <w:szCs w:val="24"/>
        </w:rPr>
        <w:lastRenderedPageBreak/>
        <w:t xml:space="preserve">In: </w:t>
      </w:r>
      <w:r w:rsidRPr="000033C4">
        <w:rPr>
          <w:rFonts w:ascii="Arial" w:eastAsiaTheme="minorHAnsi" w:hAnsi="Arial" w:cs="Arial"/>
          <w:i/>
          <w:iCs/>
          <w:color w:val="000000"/>
          <w:sz w:val="24"/>
          <w:szCs w:val="24"/>
        </w:rPr>
        <w:t>EUROPEAN JOURNAL OF HEART FAILURE</w:t>
      </w:r>
      <w:r w:rsidRPr="000033C4">
        <w:rPr>
          <w:rFonts w:ascii="Arial" w:eastAsiaTheme="minorHAnsi" w:hAnsi="Arial" w:cs="Arial"/>
          <w:color w:val="000000"/>
          <w:sz w:val="24"/>
          <w:szCs w:val="24"/>
        </w:rPr>
        <w:t xml:space="preserve">. 2016, 18(9), 1182-1189. ISSN 1388-9842. DOI: 10.1002/ejhf.582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KOMAJDA M., L. TAVAZZI, B. FRANCQ, SHIFT Investigators et al. Efficacy and safety of ivabradine in patients with chronic systolic heart failure and diabetes: an analysis from the SHIFT trial. In: </w:t>
      </w:r>
      <w:r w:rsidRPr="000033C4">
        <w:rPr>
          <w:rFonts w:ascii="Arial" w:eastAsiaTheme="minorHAnsi" w:hAnsi="Arial" w:cs="Arial"/>
          <w:i/>
          <w:iCs/>
          <w:color w:val="000000"/>
          <w:sz w:val="24"/>
          <w:szCs w:val="24"/>
        </w:rPr>
        <w:t xml:space="preserve">EUROPEAN JOURNAL OF HEART FAILURE. 2015, </w:t>
      </w:r>
      <w:r w:rsidRPr="000033C4">
        <w:rPr>
          <w:rFonts w:ascii="Arial" w:eastAsiaTheme="minorHAnsi" w:hAnsi="Arial" w:cs="Arial"/>
          <w:color w:val="000000"/>
          <w:sz w:val="24"/>
          <w:szCs w:val="24"/>
        </w:rPr>
        <w:t xml:space="preserve">17(12), 1294-1301. ISSN 1388-9842. DOI: 10.1002/ejhf.347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FORD I., M. ROBERTSON, M. KOMAJDA, SHIFT Investigators et al. Top ten risk factors for morbidity and mortality in patients with chronic systolic heart failure and elevated heart rate: The SHIFT Risk Model. In: </w:t>
      </w:r>
      <w:r w:rsidRPr="000033C4">
        <w:rPr>
          <w:rFonts w:ascii="Arial" w:eastAsiaTheme="minorHAnsi" w:hAnsi="Arial" w:cs="Arial"/>
          <w:i/>
          <w:iCs/>
          <w:color w:val="000000"/>
          <w:sz w:val="24"/>
          <w:szCs w:val="24"/>
        </w:rPr>
        <w:t>INTERNATIONAL JOURNAL OF CARDIOLOGY</w:t>
      </w:r>
      <w:r w:rsidRPr="000033C4">
        <w:rPr>
          <w:rFonts w:ascii="Arial" w:eastAsiaTheme="minorHAnsi" w:hAnsi="Arial" w:cs="Arial"/>
          <w:color w:val="000000"/>
          <w:sz w:val="24"/>
          <w:szCs w:val="24"/>
        </w:rPr>
        <w:t xml:space="preserve">. 2015,184, 163-169. ISSN 0167-5273. DOI: 10.1016/j.ijcard.2015.02.001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BOCCHI E., M. BOHM, I. FORD, SHIFT Investigators et al. Effect of Combining Ivabradine and beta-Blockers: Focus on the Use of Carvedilol in the SHIFT Population. In: </w:t>
      </w:r>
      <w:r w:rsidRPr="000033C4">
        <w:rPr>
          <w:rFonts w:ascii="Arial" w:eastAsiaTheme="minorHAnsi" w:hAnsi="Arial" w:cs="Arial"/>
          <w:i/>
          <w:iCs/>
          <w:color w:val="000000"/>
          <w:sz w:val="24"/>
          <w:szCs w:val="24"/>
        </w:rPr>
        <w:t>CARDIOLOGY</w:t>
      </w:r>
      <w:r w:rsidRPr="000033C4">
        <w:rPr>
          <w:rFonts w:ascii="Arial" w:eastAsiaTheme="minorHAnsi" w:hAnsi="Arial" w:cs="Arial"/>
          <w:color w:val="000000"/>
          <w:sz w:val="24"/>
          <w:szCs w:val="24"/>
        </w:rPr>
        <w:t xml:space="preserve">. 2015, 131(4), 218-224. ISSN 0008-6312. DOI: 10.1159/000380812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KOMAJDA M., M. BOHM, J. BORER, SHIFT Investigators et al. Efficacy and safety of ivabradine in patients with chronic systolic heart failure according to blood pressure level in SHIFT. In: </w:t>
      </w:r>
      <w:r w:rsidRPr="000033C4">
        <w:rPr>
          <w:rFonts w:ascii="Arial" w:eastAsiaTheme="minorHAnsi" w:hAnsi="Arial" w:cs="Arial"/>
          <w:i/>
          <w:iCs/>
          <w:color w:val="000000"/>
          <w:sz w:val="24"/>
          <w:szCs w:val="24"/>
        </w:rPr>
        <w:t xml:space="preserve">EUROPEAN JOURNAL OF HEART FAILURE. </w:t>
      </w:r>
      <w:r w:rsidRPr="000033C4">
        <w:rPr>
          <w:rFonts w:ascii="Arial" w:eastAsiaTheme="minorHAnsi" w:hAnsi="Arial" w:cs="Arial"/>
          <w:color w:val="000000"/>
          <w:sz w:val="24"/>
          <w:szCs w:val="24"/>
        </w:rPr>
        <w:t xml:space="preserve">2014, 16(7), 810-816. ISSN 1388-9842. DOI: 10.1002/ejhf.114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VOORS A., D. VAN VELDHUISEN, M. ROBERTSON, SHIFT Investigators et al. The effect of heart rate reduction with ivabradine on renal function in patients with chronic heart failure: an analysis from SHIFT. In: </w:t>
      </w:r>
      <w:r w:rsidRPr="000033C4">
        <w:rPr>
          <w:rFonts w:ascii="Arial" w:eastAsiaTheme="minorHAnsi" w:hAnsi="Arial" w:cs="Arial"/>
          <w:i/>
          <w:iCs/>
          <w:color w:val="000000"/>
          <w:sz w:val="24"/>
          <w:szCs w:val="24"/>
        </w:rPr>
        <w:t xml:space="preserve">EUROPEAN JOURNAL OF HEART FAILURE. </w:t>
      </w:r>
      <w:r w:rsidRPr="000033C4">
        <w:rPr>
          <w:rFonts w:ascii="Arial" w:eastAsiaTheme="minorHAnsi" w:hAnsi="Arial" w:cs="Arial"/>
          <w:color w:val="000000"/>
          <w:sz w:val="24"/>
          <w:szCs w:val="24"/>
        </w:rPr>
        <w:t xml:space="preserve">2014, 16(4), 426-434. ISSN 1388-9842. DOI: 10.1002/ejhf.59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BORER J., M. BOHM, I. FORD, SHIFT Investigators et al. Efficacy and Safety of Ivabradine in Patients With Severe Chronic Systolic Heart Failure (from the SHIFT Study). In: </w:t>
      </w:r>
      <w:r w:rsidRPr="000033C4">
        <w:rPr>
          <w:rFonts w:ascii="Arial" w:eastAsiaTheme="minorHAnsi" w:hAnsi="Arial" w:cs="Arial"/>
          <w:i/>
          <w:iCs/>
          <w:color w:val="000000"/>
          <w:sz w:val="24"/>
          <w:szCs w:val="24"/>
        </w:rPr>
        <w:t>AMERICAN JOURNAL OF CARDIOLOGY</w:t>
      </w:r>
      <w:r w:rsidRPr="000033C4">
        <w:rPr>
          <w:rFonts w:ascii="Arial" w:eastAsiaTheme="minorHAnsi" w:hAnsi="Arial" w:cs="Arial"/>
          <w:color w:val="000000"/>
          <w:sz w:val="24"/>
          <w:szCs w:val="24"/>
        </w:rPr>
        <w:t xml:space="preserve">. 2014, 113(3), 497-503. ISSN 0002-9149. DOI: 10.1016/j.amjcard.2013.10.033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TAVAZZI L., K. SWEDBERG, M. KOMAJDA, SHIFT Investigators et al. Clinical profiles and outcomes in patients with chronic heart failure and chronic obstructive pulmonary disease: An efficacy and safety analysis of SHIFT study. In: </w:t>
      </w:r>
      <w:r w:rsidRPr="000033C4">
        <w:rPr>
          <w:rFonts w:ascii="Arial" w:eastAsiaTheme="minorHAnsi" w:hAnsi="Arial" w:cs="Arial"/>
          <w:i/>
          <w:iCs/>
          <w:color w:val="000000"/>
          <w:sz w:val="24"/>
          <w:szCs w:val="24"/>
        </w:rPr>
        <w:t xml:space="preserve">INTERNATIONAL JOURNAL OF CARDIOLOGY. </w:t>
      </w:r>
      <w:r w:rsidRPr="000033C4">
        <w:rPr>
          <w:rFonts w:ascii="Arial" w:eastAsiaTheme="minorHAnsi" w:hAnsi="Arial" w:cs="Arial"/>
          <w:color w:val="000000"/>
          <w:sz w:val="24"/>
          <w:szCs w:val="24"/>
        </w:rPr>
        <w:t xml:space="preserve">2013, 170(2), 182-188. ISSN 0167-5273. DOI: 10.1016/j.ijcard.2013.10.068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TAVAZZI L., K. SWEDBERG, M. KOMAJDA, SHIFT Investigators et al. Efficacy and safety of ivabradine in chronic heart failure across the age spectrum: insights from the SHIFT study. In: </w:t>
      </w:r>
      <w:r w:rsidRPr="000033C4">
        <w:rPr>
          <w:rFonts w:ascii="Arial" w:eastAsiaTheme="minorHAnsi" w:hAnsi="Arial" w:cs="Arial"/>
          <w:i/>
          <w:iCs/>
          <w:color w:val="000000"/>
          <w:sz w:val="24"/>
          <w:szCs w:val="24"/>
        </w:rPr>
        <w:t xml:space="preserve">EUROPEAN JOURNAL OF HEART FAILURE. </w:t>
      </w:r>
      <w:r w:rsidRPr="000033C4">
        <w:rPr>
          <w:rFonts w:ascii="Arial" w:eastAsiaTheme="minorHAnsi" w:hAnsi="Arial" w:cs="Arial"/>
          <w:color w:val="000000"/>
          <w:sz w:val="24"/>
          <w:szCs w:val="24"/>
        </w:rPr>
        <w:t xml:space="preserve">2013, 15(11), 1296-1303. ISSN 1388-9842. DOI: 10.1093/eurjhf/hft102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BORER J., M. BOHM, I. FORD, SHIFT Investigators et al. Effect of ivabradine on recurrent hospitalization for worsening heart failure in patients with chronic systolic heart failure: the SHIFT Study. In: </w:t>
      </w:r>
      <w:r w:rsidRPr="000033C4">
        <w:rPr>
          <w:rFonts w:ascii="Arial" w:eastAsiaTheme="minorHAnsi" w:hAnsi="Arial" w:cs="Arial"/>
          <w:i/>
          <w:iCs/>
          <w:color w:val="000000"/>
          <w:sz w:val="24"/>
          <w:szCs w:val="24"/>
        </w:rPr>
        <w:t xml:space="preserve">EUROPEAN HEART JOURNAL. </w:t>
      </w:r>
      <w:r w:rsidRPr="000033C4">
        <w:rPr>
          <w:rFonts w:ascii="Arial" w:eastAsiaTheme="minorHAnsi" w:hAnsi="Arial" w:cs="Arial"/>
          <w:color w:val="000000"/>
          <w:sz w:val="24"/>
          <w:szCs w:val="24"/>
        </w:rPr>
        <w:t xml:space="preserve">2012, 33(22), 2813-2820. ISSN 0195-668X . DOI: 10.1093/eurheartj/ehs259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Default"/>
        <w:numPr>
          <w:ilvl w:val="0"/>
          <w:numId w:val="30"/>
        </w:numPr>
        <w:ind w:left="360"/>
        <w:rPr>
          <w:rFonts w:ascii="Arial" w:eastAsiaTheme="minorHAnsi" w:hAnsi="Arial" w:cs="Arial"/>
          <w:lang w:eastAsia="en-US"/>
        </w:rPr>
      </w:pPr>
      <w:r w:rsidRPr="00AB3C77">
        <w:rPr>
          <w:rFonts w:ascii="Arial" w:eastAsiaTheme="minorHAnsi" w:hAnsi="Arial" w:cs="Arial"/>
        </w:rPr>
        <w:lastRenderedPageBreak/>
        <w:t xml:space="preserve">SWEDBERG K., M. KOMAJDA, M. BOHM, SHIFT INVESTIGATORS et al. Effects on Outcomes of Heart Rate Reduction by Ivabradine in Patients With Congestive Heart Failure: Is There an Influence of Beta-Blocker Dose? Findings From the SHIFT (Systolic Heart failure treatment with the I-f inhibitor ivabradine Trial) Study. In: </w:t>
      </w:r>
      <w:r w:rsidRPr="00AB3C77">
        <w:rPr>
          <w:rFonts w:ascii="Arial" w:eastAsiaTheme="minorHAnsi" w:hAnsi="Arial" w:cs="Arial"/>
          <w:i/>
          <w:iCs/>
        </w:rPr>
        <w:t xml:space="preserve">JOURNAL OF </w:t>
      </w:r>
      <w:r w:rsidRPr="000033C4">
        <w:rPr>
          <w:rFonts w:ascii="Arial" w:eastAsiaTheme="minorHAnsi" w:hAnsi="Arial" w:cs="Arial"/>
          <w:i/>
          <w:iCs/>
        </w:rPr>
        <w:t>THE AMERICAN COLLEGE OF CARDIOLOGY</w:t>
      </w:r>
      <w:r w:rsidRPr="000033C4">
        <w:rPr>
          <w:rFonts w:ascii="Arial" w:eastAsiaTheme="minorHAnsi" w:hAnsi="Arial" w:cs="Arial"/>
        </w:rPr>
        <w:t xml:space="preserve">. 2012, 59(22), 1938-1945. ISSN 0735-1097. DOI: 10.1016/j.jacc.2012.01.020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TARDIF J., E. O'MEARA, M. KOMAJDA, SHIFT Investigators et al. Effects of selective heart rate reduction with ivabradine on left ventricular remodelling and function: results from the SHIFT echocardiography substudy. In: </w:t>
      </w:r>
      <w:r w:rsidRPr="000033C4">
        <w:rPr>
          <w:rFonts w:ascii="Arial" w:eastAsiaTheme="minorHAnsi" w:hAnsi="Arial" w:cs="Arial"/>
          <w:i/>
          <w:iCs/>
          <w:color w:val="000000"/>
          <w:sz w:val="24"/>
          <w:szCs w:val="24"/>
        </w:rPr>
        <w:t>EUROPEAN HEART JOURNAL</w:t>
      </w:r>
      <w:r w:rsidRPr="000033C4">
        <w:rPr>
          <w:rFonts w:ascii="Arial" w:eastAsiaTheme="minorHAnsi" w:hAnsi="Arial" w:cs="Arial"/>
          <w:color w:val="000000"/>
          <w:sz w:val="24"/>
          <w:szCs w:val="24"/>
        </w:rPr>
        <w:t xml:space="preserve">. 2011, 32(20), 2507-2515. ISSN 0195-668X. DOI: 10.1093/eurheartj/ehr311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SWEDBERG K., M. KOMAJDA, M. BOHM, SHIFT INVESTIGATORS et al. Ivabradine and outcomes in chronic heart failure (SHIFT): a randomised placebo-controlled study In: </w:t>
      </w:r>
      <w:r w:rsidRPr="000033C4">
        <w:rPr>
          <w:rFonts w:ascii="Arial" w:eastAsiaTheme="minorHAnsi" w:hAnsi="Arial" w:cs="Arial"/>
          <w:i/>
          <w:iCs/>
          <w:color w:val="000000"/>
          <w:sz w:val="24"/>
          <w:szCs w:val="24"/>
        </w:rPr>
        <w:t xml:space="preserve">LANCET. </w:t>
      </w:r>
      <w:r w:rsidRPr="000033C4">
        <w:rPr>
          <w:rFonts w:ascii="Arial" w:eastAsiaTheme="minorHAnsi" w:hAnsi="Arial" w:cs="Arial"/>
          <w:color w:val="000000"/>
          <w:sz w:val="24"/>
          <w:szCs w:val="24"/>
        </w:rPr>
        <w:t xml:space="preserve">2010, 376(9744), 875-885. ISSN 0140-6736. DOI:10.1016/S0140-6736(10)61198-1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WANG N., CH. L. HUNG, S. H. SHIN, VALIANT Investigators et al. Title: Regional cardiac dysfunction and outcome in patients with left ventricular dysfunction, heart failure, or both after myocardial infarction. In: </w:t>
      </w:r>
      <w:r w:rsidRPr="000033C4">
        <w:rPr>
          <w:rFonts w:ascii="Arial" w:eastAsiaTheme="minorHAnsi" w:hAnsi="Arial" w:cs="Arial"/>
          <w:i/>
          <w:iCs/>
          <w:color w:val="000000"/>
          <w:sz w:val="24"/>
          <w:szCs w:val="24"/>
        </w:rPr>
        <w:t>EUROPEAN HEART JOURNAL</w:t>
      </w:r>
      <w:r w:rsidRPr="000033C4">
        <w:rPr>
          <w:rFonts w:ascii="Arial" w:eastAsiaTheme="minorHAnsi" w:hAnsi="Arial" w:cs="Arial"/>
          <w:color w:val="000000"/>
          <w:sz w:val="24"/>
          <w:szCs w:val="24"/>
        </w:rPr>
        <w:t xml:space="preserve">. 2016, 37(5), 466-472. ISSN 0195-668X. DOI: 10.1093/eurheartj/ehv558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SHAH A., CH. L. HUNG, S. H. SHIN, VALIANT Investigators et al. Cardiac structure and function, remodeling, and clinical outcomes among patients with diabetes after myocardial infarction complicated by left ventricular systolic dysfunction, heart failure, or both. In: </w:t>
      </w:r>
      <w:r w:rsidRPr="000033C4">
        <w:rPr>
          <w:rFonts w:ascii="Arial" w:eastAsiaTheme="minorHAnsi" w:hAnsi="Arial" w:cs="Arial"/>
          <w:i/>
          <w:iCs/>
          <w:color w:val="000000"/>
          <w:sz w:val="24"/>
          <w:szCs w:val="24"/>
        </w:rPr>
        <w:t>AMERICAN HEART JOURNAL</w:t>
      </w:r>
      <w:r w:rsidRPr="000033C4">
        <w:rPr>
          <w:rFonts w:ascii="Arial" w:eastAsiaTheme="minorHAnsi" w:hAnsi="Arial" w:cs="Arial"/>
          <w:color w:val="000000"/>
          <w:sz w:val="24"/>
          <w:szCs w:val="24"/>
        </w:rPr>
        <w:t xml:space="preserve">. 2011, 162(4), 685-691. ISSN 0002-8703. DOI: 10.1016/j.ahj.2011.07.015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HUNG CH. L., A. VERMA, H. UNO, VALIANT Investigators et al. Longitudinal and Circumferential Strain Rate, Left Ventricular Remodeling, and Prognosis After Myocardial Infarction. In: </w:t>
      </w:r>
      <w:r w:rsidRPr="000033C4">
        <w:rPr>
          <w:rFonts w:ascii="Arial" w:eastAsiaTheme="minorHAnsi" w:hAnsi="Arial" w:cs="Arial"/>
          <w:i/>
          <w:iCs/>
          <w:color w:val="000000"/>
          <w:sz w:val="24"/>
          <w:szCs w:val="24"/>
        </w:rPr>
        <w:t xml:space="preserve">JOURNAL OF THE AMERICAN COLLEGE OF CARDIOLOGY. </w:t>
      </w:r>
      <w:r w:rsidRPr="000033C4">
        <w:rPr>
          <w:rFonts w:ascii="Arial" w:eastAsiaTheme="minorHAnsi" w:hAnsi="Arial" w:cs="Arial"/>
          <w:color w:val="000000"/>
          <w:sz w:val="24"/>
          <w:szCs w:val="24"/>
        </w:rPr>
        <w:t xml:space="preserve">2010, 56(22), 1812-1822. ISSN 0735-1097. DOI: 10.1016/j.jacc.2010.06.044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POULEUR A. C., E. BARKOUDAH H. UNO, VALIANT Investigators et al. Pathogenesis of Sudden Unexpected Death in a Clinical Trial of Patients With Myocardial Infarction and Left Ventricular Dysfunction, Heart Failure, or Both. In: </w:t>
      </w:r>
      <w:r w:rsidRPr="000033C4">
        <w:rPr>
          <w:rFonts w:ascii="Arial" w:eastAsiaTheme="minorHAnsi" w:hAnsi="Arial" w:cs="Arial"/>
          <w:i/>
          <w:iCs/>
          <w:color w:val="000000"/>
          <w:sz w:val="24"/>
          <w:szCs w:val="24"/>
        </w:rPr>
        <w:t xml:space="preserve">CIRCULATION. </w:t>
      </w:r>
      <w:r w:rsidRPr="000033C4">
        <w:rPr>
          <w:rFonts w:ascii="Arial" w:eastAsiaTheme="minorHAnsi" w:hAnsi="Arial" w:cs="Arial"/>
          <w:color w:val="000000"/>
          <w:sz w:val="24"/>
          <w:szCs w:val="24"/>
        </w:rPr>
        <w:t xml:space="preserve">2010, 122(6). 597-602. ISSN 0009-7322. DOI:10.1161/CIRCULATIONAHA.110.940619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WHITE H., P. AYLWARD, Z. HUANG, VALIANT Investigators et al. Mortality and morbidity remain high despite captopril and/or valsartan therapy in elderly patients with left ventricular systolic dysfunction, heart failure, or both after acute myocardial infarction - Results from the Valsartan in Acute Myocardial Infarction Trial (VALIANT). In: </w:t>
      </w:r>
      <w:r w:rsidRPr="000033C4">
        <w:rPr>
          <w:rFonts w:ascii="Arial" w:eastAsiaTheme="minorHAnsi" w:hAnsi="Arial" w:cs="Arial"/>
          <w:i/>
          <w:iCs/>
          <w:color w:val="000000"/>
          <w:sz w:val="24"/>
          <w:szCs w:val="24"/>
        </w:rPr>
        <w:t>CIRCULATION</w:t>
      </w:r>
      <w:r w:rsidRPr="000033C4">
        <w:rPr>
          <w:rFonts w:ascii="Arial" w:eastAsiaTheme="minorHAnsi" w:hAnsi="Arial" w:cs="Arial"/>
          <w:color w:val="000000"/>
          <w:sz w:val="24"/>
          <w:szCs w:val="24"/>
        </w:rPr>
        <w:t xml:space="preserve">. 2005, 112(22), 3391-3399. ISSN 0009-7322. DOI:10.1161/CIRCULATIONHA.105.551143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REED S., J. RADEVA, K. WEINFURT, VALIANT Investigators et al. Resource use, costs, and quality of life among patients in the multinational Valsartan in </w:t>
      </w:r>
      <w:r w:rsidRPr="000033C4">
        <w:rPr>
          <w:rFonts w:ascii="Arial" w:eastAsiaTheme="minorHAnsi" w:hAnsi="Arial" w:cs="Arial"/>
          <w:color w:val="000000"/>
          <w:sz w:val="24"/>
          <w:szCs w:val="24"/>
        </w:rPr>
        <w:lastRenderedPageBreak/>
        <w:t xml:space="preserve">Acute Myocardial Infarction Trial (VALIANT). In: </w:t>
      </w:r>
      <w:r w:rsidRPr="000033C4">
        <w:rPr>
          <w:rFonts w:ascii="Arial" w:eastAsiaTheme="minorHAnsi" w:hAnsi="Arial" w:cs="Arial"/>
          <w:i/>
          <w:iCs/>
          <w:color w:val="000000"/>
          <w:sz w:val="24"/>
          <w:szCs w:val="24"/>
        </w:rPr>
        <w:t>AMERICAN HEART JOURNAL</w:t>
      </w:r>
      <w:r w:rsidRPr="000033C4">
        <w:rPr>
          <w:rFonts w:ascii="Arial" w:eastAsiaTheme="minorHAnsi" w:hAnsi="Arial" w:cs="Arial"/>
          <w:color w:val="000000"/>
          <w:sz w:val="24"/>
          <w:szCs w:val="24"/>
        </w:rPr>
        <w:t xml:space="preserve">. 2005, 15(2), 323-329. ISSN 0002-8703. DOI: 10.1016/j.ahj.2004.08.037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Default"/>
        <w:numPr>
          <w:ilvl w:val="0"/>
          <w:numId w:val="30"/>
        </w:numPr>
        <w:ind w:left="360"/>
        <w:rPr>
          <w:rFonts w:ascii="Arial" w:eastAsiaTheme="minorHAnsi" w:hAnsi="Arial" w:cs="Arial"/>
          <w:lang w:eastAsia="en-US"/>
        </w:rPr>
      </w:pPr>
      <w:r w:rsidRPr="00AB3C77">
        <w:rPr>
          <w:rFonts w:ascii="Arial" w:eastAsiaTheme="minorHAnsi" w:hAnsi="Arial" w:cs="Arial"/>
        </w:rPr>
        <w:t xml:space="preserve">SOLOMON S., S. ZELENKOFSKE, J. McMURRAY, VALIANT Investigators et al. Sudden death in patients with myocardial infarction and left ventricular dysfunction, heart </w:t>
      </w:r>
      <w:r w:rsidRPr="000033C4">
        <w:rPr>
          <w:rFonts w:ascii="Arial" w:eastAsiaTheme="minorHAnsi" w:hAnsi="Arial" w:cs="Arial"/>
        </w:rPr>
        <w:t xml:space="preserve">failure, or both. In: </w:t>
      </w:r>
      <w:r w:rsidRPr="000033C4">
        <w:rPr>
          <w:rFonts w:ascii="Arial" w:eastAsiaTheme="minorHAnsi" w:hAnsi="Arial" w:cs="Arial"/>
          <w:i/>
          <w:iCs/>
        </w:rPr>
        <w:t>NEW ENGLAND JOURNAL OF MEDICINE</w:t>
      </w:r>
      <w:r w:rsidRPr="000033C4">
        <w:rPr>
          <w:rFonts w:ascii="Arial" w:eastAsiaTheme="minorHAnsi" w:hAnsi="Arial" w:cs="Arial"/>
        </w:rPr>
        <w:t xml:space="preserve">. 2005, 352(25), 2581-2588, ISSN 0028-4793, DOI: 10.1056/NEJMoa043938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VELAZQUEZ E., M. PFEFFER, J. McMURRAY, VALIANT Investigators et al. VALsartan In Acute myocardial iNfarcTion (VALIANT) trial: baseline characteristics in context. In: </w:t>
      </w:r>
      <w:r w:rsidRPr="000033C4">
        <w:rPr>
          <w:rFonts w:ascii="Arial" w:eastAsiaTheme="minorHAnsi" w:hAnsi="Arial" w:cs="Arial"/>
          <w:i/>
          <w:iCs/>
          <w:color w:val="000000"/>
          <w:sz w:val="24"/>
          <w:szCs w:val="24"/>
        </w:rPr>
        <w:t xml:space="preserve">EUROPEAN JOURNAL OF HEART FAILURE, </w:t>
      </w:r>
      <w:r w:rsidRPr="000033C4">
        <w:rPr>
          <w:rFonts w:ascii="Arial" w:eastAsiaTheme="minorHAnsi" w:hAnsi="Arial" w:cs="Arial"/>
          <w:color w:val="000000"/>
          <w:sz w:val="24"/>
          <w:szCs w:val="24"/>
        </w:rPr>
        <w:t xml:space="preserve">2003, 5(4), 537-544. ISSN 1388-9842. DOI:10.1016/S1388-9842(03)00112-0 </w:t>
      </w:r>
    </w:p>
    <w:p w:rsidR="00AB3C77" w:rsidRPr="00AB3C77" w:rsidRDefault="00AB3C77" w:rsidP="000033C4">
      <w:pPr>
        <w:autoSpaceDE w:val="0"/>
        <w:autoSpaceDN w:val="0"/>
        <w:adjustRightInd w:val="0"/>
        <w:spacing w:after="0" w:line="240" w:lineRule="auto"/>
        <w:rPr>
          <w:rFonts w:ascii="Arial" w:eastAsiaTheme="minorHAnsi" w:hAnsi="Arial" w:cs="Arial"/>
          <w:color w:val="000000"/>
          <w:sz w:val="24"/>
          <w:szCs w:val="24"/>
        </w:rPr>
      </w:pPr>
    </w:p>
    <w:p w:rsidR="00AB3C77" w:rsidRPr="000033C4" w:rsidRDefault="00AB3C77" w:rsidP="00456032">
      <w:pPr>
        <w:pStyle w:val="Odstavecseseznamem"/>
        <w:numPr>
          <w:ilvl w:val="0"/>
          <w:numId w:val="30"/>
        </w:numPr>
        <w:autoSpaceDE w:val="0"/>
        <w:autoSpaceDN w:val="0"/>
        <w:adjustRightInd w:val="0"/>
        <w:spacing w:after="0" w:line="240" w:lineRule="auto"/>
        <w:ind w:left="360"/>
        <w:rPr>
          <w:rFonts w:ascii="Arial" w:eastAsiaTheme="minorHAnsi" w:hAnsi="Arial" w:cs="Arial"/>
          <w:color w:val="000000"/>
          <w:sz w:val="24"/>
          <w:szCs w:val="24"/>
        </w:rPr>
      </w:pPr>
      <w:r w:rsidRPr="000033C4">
        <w:rPr>
          <w:rFonts w:ascii="Arial" w:eastAsiaTheme="minorHAnsi" w:hAnsi="Arial" w:cs="Arial"/>
          <w:color w:val="000000"/>
          <w:sz w:val="24"/>
          <w:szCs w:val="24"/>
        </w:rPr>
        <w:t xml:space="preserve">PFEFFER M., J. MCMURRAY, A. LEIZOROVICZ, VALIANT INVESTIGATORS et al. Valsartan in Acute Myocardial Infarction trial (VALIANT): Rationale and design. In: </w:t>
      </w:r>
      <w:r w:rsidRPr="000033C4">
        <w:rPr>
          <w:rFonts w:ascii="Arial" w:eastAsiaTheme="minorHAnsi" w:hAnsi="Arial" w:cs="Arial"/>
          <w:i/>
          <w:iCs/>
          <w:color w:val="000000"/>
          <w:sz w:val="24"/>
          <w:szCs w:val="24"/>
        </w:rPr>
        <w:t xml:space="preserve">AMERICAN HEART JOURNAL. </w:t>
      </w:r>
      <w:r w:rsidRPr="000033C4">
        <w:rPr>
          <w:rFonts w:ascii="Arial" w:eastAsiaTheme="minorHAnsi" w:hAnsi="Arial" w:cs="Arial"/>
          <w:color w:val="000000"/>
          <w:sz w:val="24"/>
          <w:szCs w:val="24"/>
        </w:rPr>
        <w:t xml:space="preserve">2000, 140(5), 727-734. ISSN 0002-8703. DOI:10.1067/mhj.2000.108832.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ADE Vedecké práce v ostatných zahraničných časopisoch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1"/>
          <w:numId w:val="3"/>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Rudolf NOVOTNÝ, Katarína BEŇOVÁ a Igor ČANDA. Antitrombotická liečba fibrilácie predsiení. In: </w:t>
      </w:r>
      <w:r w:rsidRPr="00267E85">
        <w:rPr>
          <w:rFonts w:ascii="Arial" w:eastAsiaTheme="minorHAnsi" w:hAnsi="Arial" w:cs="Arial"/>
          <w:i/>
          <w:iCs/>
          <w:color w:val="000000"/>
          <w:sz w:val="24"/>
          <w:szCs w:val="24"/>
        </w:rPr>
        <w:t>Causa subita</w:t>
      </w:r>
      <w:r w:rsidRPr="00267E85">
        <w:rPr>
          <w:rFonts w:ascii="Arial" w:eastAsiaTheme="minorHAnsi" w:hAnsi="Arial" w:cs="Arial"/>
          <w:color w:val="000000"/>
          <w:sz w:val="24"/>
          <w:szCs w:val="24"/>
        </w:rPr>
        <w:t xml:space="preserve">. 2007, </w:t>
      </w:r>
      <w:r w:rsidRPr="00267E85">
        <w:rPr>
          <w:rFonts w:ascii="Arial" w:eastAsiaTheme="minorHAnsi" w:hAnsi="Arial" w:cs="Arial"/>
          <w:b/>
          <w:bCs/>
          <w:color w:val="000000"/>
          <w:sz w:val="24"/>
          <w:szCs w:val="24"/>
        </w:rPr>
        <w:t>10</w:t>
      </w:r>
      <w:r w:rsidRPr="00267E85">
        <w:rPr>
          <w:rFonts w:ascii="Arial" w:eastAsiaTheme="minorHAnsi" w:hAnsi="Arial" w:cs="Arial"/>
          <w:color w:val="000000"/>
          <w:sz w:val="24"/>
          <w:szCs w:val="24"/>
        </w:rPr>
        <w:t xml:space="preserve">(5), 123-129. ISSN 1212-0197.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1"/>
          <w:numId w:val="3"/>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LÖSCHER S., S. HANSEN, G. KALTOFEN, PACEMAKER Investigators et al. Pacemaker Programming in Clinical Practice:Three Months Interim Results from the Philos Register. In: </w:t>
      </w:r>
      <w:r w:rsidRPr="00267E85">
        <w:rPr>
          <w:rFonts w:ascii="Arial" w:eastAsiaTheme="minorHAnsi" w:hAnsi="Arial" w:cs="Arial"/>
          <w:i/>
          <w:iCs/>
          <w:color w:val="000000"/>
          <w:sz w:val="24"/>
          <w:szCs w:val="24"/>
        </w:rPr>
        <w:t>Progress in Biomedical Research</w:t>
      </w:r>
      <w:r w:rsidRPr="00267E85">
        <w:rPr>
          <w:rFonts w:ascii="Arial" w:eastAsiaTheme="minorHAnsi" w:hAnsi="Arial" w:cs="Arial"/>
          <w:color w:val="000000"/>
          <w:sz w:val="24"/>
          <w:szCs w:val="24"/>
        </w:rPr>
        <w:t xml:space="preserve">. 2003, 8(1), 44-50.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1"/>
          <w:numId w:val="3"/>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KIŠKO, Alexander, Ján KMEC, Anna ELIAŠOVÁ a Ľubica DERŇÁROVÁ. Is there a way to prevent cardiovascular complications and fatalities in athletes population? In: Humanum: miedzynarodowe studia spoleczno-humanistyczne. 2009, 3(3), 417-421. ISSN 1898-8431.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1"/>
          <w:numId w:val="3"/>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KIŠKO A., J. KMEC, P. GAZDIČ, M. VEREB a N. KIŠKO.Neobičan slučaj fistule koronarne arterije = An usual case of coronary artery fistula. In: Kardio list : journal of the Croatina cardiac society. 2009. 4(6-7), 38-41. ISSN 1846-3231.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ADF Vedecké práce v ostatných domácich časopisoch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Kardiostimulačná a resynchronizačná liečba v súčasnosti: Current status of cardiac pacing and resynchronization therapy. In: </w:t>
      </w:r>
      <w:r w:rsidRPr="00267E85">
        <w:rPr>
          <w:rFonts w:ascii="Arial" w:eastAsiaTheme="minorHAnsi" w:hAnsi="Arial" w:cs="Arial"/>
          <w:i/>
          <w:iCs/>
          <w:color w:val="000000"/>
          <w:sz w:val="24"/>
          <w:szCs w:val="24"/>
        </w:rPr>
        <w:t xml:space="preserve">Interná medicína. </w:t>
      </w:r>
      <w:r w:rsidRPr="00267E85">
        <w:rPr>
          <w:rFonts w:ascii="Arial" w:eastAsiaTheme="minorHAnsi" w:hAnsi="Arial" w:cs="Arial"/>
          <w:color w:val="000000"/>
          <w:sz w:val="24"/>
          <w:szCs w:val="24"/>
        </w:rPr>
        <w:t xml:space="preserve">Bratislava: SAMEDI, 2014, 14(10), 384-390. ISSN 1335-8359.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Nové antikoagulanciá a ich význam u pacientov s fibriláciou predsiení a rizikom cievnej mozgovej príhody. In: </w:t>
      </w:r>
      <w:r w:rsidRPr="00267E85">
        <w:rPr>
          <w:rFonts w:ascii="Arial" w:eastAsiaTheme="minorHAnsi" w:hAnsi="Arial" w:cs="Arial"/>
          <w:i/>
          <w:iCs/>
          <w:color w:val="000000"/>
          <w:sz w:val="24"/>
          <w:szCs w:val="24"/>
        </w:rPr>
        <w:t>Medikom: časopis Slovenskej lekárskej komory</w:t>
      </w:r>
      <w:r w:rsidRPr="00267E85">
        <w:rPr>
          <w:rFonts w:ascii="Arial" w:eastAsiaTheme="minorHAnsi" w:hAnsi="Arial" w:cs="Arial"/>
          <w:color w:val="000000"/>
          <w:sz w:val="24"/>
          <w:szCs w:val="24"/>
        </w:rPr>
        <w:t xml:space="preserve">. Bratislava: Lekár, 2014, 4(1), 16-20. ISSN 1338-340x.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Nové antikoagulanciá v prevencii trombembolizmu u pacientov s fibriláciou predsiení: New anticoagulants in the prevention of thromboembolism in </w:t>
      </w:r>
      <w:r w:rsidRPr="00267E85">
        <w:rPr>
          <w:rFonts w:ascii="Arial" w:eastAsiaTheme="minorHAnsi" w:hAnsi="Arial" w:cs="Arial"/>
          <w:color w:val="000000"/>
          <w:sz w:val="24"/>
          <w:szCs w:val="24"/>
        </w:rPr>
        <w:lastRenderedPageBreak/>
        <w:t xml:space="preserve">patients with atrial fibrillation. In: </w:t>
      </w:r>
      <w:r w:rsidRPr="00267E85">
        <w:rPr>
          <w:rFonts w:ascii="Arial" w:eastAsiaTheme="minorHAnsi" w:hAnsi="Arial" w:cs="Arial"/>
          <w:i/>
          <w:iCs/>
          <w:color w:val="000000"/>
          <w:sz w:val="24"/>
          <w:szCs w:val="24"/>
        </w:rPr>
        <w:t xml:space="preserve">Interná medicína. </w:t>
      </w:r>
      <w:r w:rsidRPr="00267E85">
        <w:rPr>
          <w:rFonts w:ascii="Arial" w:eastAsiaTheme="minorHAnsi" w:hAnsi="Arial" w:cs="Arial"/>
          <w:color w:val="000000"/>
          <w:sz w:val="24"/>
          <w:szCs w:val="24"/>
        </w:rPr>
        <w:t xml:space="preserve">Bratislava: SAMEDI, 2013, 13(1), 44-51. ISSN 1335-8359.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Prehľad farmakoterapie fibilácie predsiení (aktualizácia pre všeobecných lekárov): Overview of pharmacotherapy of atrial fibrillation (update for general practitioners). In: </w:t>
      </w:r>
      <w:r w:rsidRPr="00267E85">
        <w:rPr>
          <w:rFonts w:ascii="Arial" w:eastAsiaTheme="minorHAnsi" w:hAnsi="Arial" w:cs="Arial"/>
          <w:i/>
          <w:iCs/>
          <w:color w:val="000000"/>
          <w:sz w:val="24"/>
          <w:szCs w:val="24"/>
        </w:rPr>
        <w:t>Via practica</w:t>
      </w:r>
      <w:r w:rsidRPr="00267E85">
        <w:rPr>
          <w:rFonts w:ascii="Arial" w:eastAsiaTheme="minorHAnsi" w:hAnsi="Arial" w:cs="Arial"/>
          <w:color w:val="000000"/>
          <w:sz w:val="24"/>
          <w:szCs w:val="24"/>
        </w:rPr>
        <w:t xml:space="preserve">. Bratislava: SOLEN, 2012, 9(5), 190. ISSN 1336-4790.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Alkohol a poruchy srdcového rytmu: Alcohol and arrhythmias. In: </w:t>
      </w:r>
      <w:r w:rsidRPr="00267E85">
        <w:rPr>
          <w:rFonts w:ascii="Arial" w:eastAsiaTheme="minorHAnsi" w:hAnsi="Arial" w:cs="Arial"/>
          <w:i/>
          <w:iCs/>
          <w:color w:val="000000"/>
          <w:sz w:val="24"/>
          <w:szCs w:val="24"/>
        </w:rPr>
        <w:t xml:space="preserve">Kardiológia pre prax. </w:t>
      </w:r>
      <w:r w:rsidRPr="00267E85">
        <w:rPr>
          <w:rFonts w:ascii="Arial" w:eastAsiaTheme="minorHAnsi" w:hAnsi="Arial" w:cs="Arial"/>
          <w:color w:val="000000"/>
          <w:sz w:val="24"/>
          <w:szCs w:val="24"/>
        </w:rPr>
        <w:t xml:space="preserve">Bratislava: SAMEDI, 2012, 10(2), 84-89. ISSN 1336-3433.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Prevencia tromboembólie pri fibrilácii predsiení u pacientov s duálnou antiagregačnou liečbou: Prevention of thromboembolic complications in atrial fibrillation in patients with dual antiplatelet therapy. In: </w:t>
      </w:r>
      <w:r w:rsidRPr="00267E85">
        <w:rPr>
          <w:rFonts w:ascii="Arial" w:eastAsiaTheme="minorHAnsi" w:hAnsi="Arial" w:cs="Arial"/>
          <w:i/>
          <w:iCs/>
          <w:color w:val="000000"/>
          <w:sz w:val="24"/>
          <w:szCs w:val="24"/>
        </w:rPr>
        <w:t xml:space="preserve">Kardiológia pre prax. </w:t>
      </w:r>
      <w:r w:rsidRPr="00267E85">
        <w:rPr>
          <w:rFonts w:ascii="Arial" w:eastAsiaTheme="minorHAnsi" w:hAnsi="Arial" w:cs="Arial"/>
          <w:color w:val="000000"/>
          <w:sz w:val="24"/>
          <w:szCs w:val="24"/>
        </w:rPr>
        <w:t xml:space="preserve">Bratislava: SAMEDI, 2010, 8(3), 125-130. ISSN 1336-3433.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Farmakoterapia supraventrikulárnych arytmií: Pharmacological treatment of supraventricular arrhythmias. In: </w:t>
      </w:r>
      <w:r w:rsidRPr="00267E85">
        <w:rPr>
          <w:rFonts w:ascii="Arial" w:eastAsiaTheme="minorHAnsi" w:hAnsi="Arial" w:cs="Arial"/>
          <w:i/>
          <w:iCs/>
          <w:color w:val="000000"/>
          <w:sz w:val="24"/>
          <w:szCs w:val="24"/>
        </w:rPr>
        <w:t xml:space="preserve">Via practica. </w:t>
      </w:r>
      <w:r w:rsidRPr="00267E85">
        <w:rPr>
          <w:rFonts w:ascii="Arial" w:eastAsiaTheme="minorHAnsi" w:hAnsi="Arial" w:cs="Arial"/>
          <w:color w:val="000000"/>
          <w:sz w:val="24"/>
          <w:szCs w:val="24"/>
        </w:rPr>
        <w:t xml:space="preserve">Bratislava: SOLEN, 2008, 5(6), 237-240. ISSN 1336-4790. </w:t>
      </w:r>
    </w:p>
    <w:p w:rsidR="00267E85" w:rsidRPr="00267E85" w:rsidRDefault="00267E85" w:rsidP="00267E85">
      <w:pPr>
        <w:pStyle w:val="Odstavecseseznamem"/>
        <w:rPr>
          <w:rFonts w:ascii="Arial" w:eastAsiaTheme="minorHAnsi" w:hAnsi="Arial" w:cs="Arial"/>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sz w:val="24"/>
          <w:szCs w:val="24"/>
        </w:rPr>
        <w:t xml:space="preserve">KMEC Ján. </w:t>
      </w:r>
      <w:r w:rsidR="00267E85" w:rsidRPr="00267E85">
        <w:rPr>
          <w:rFonts w:ascii="Arial" w:eastAsiaTheme="minorHAnsi" w:hAnsi="Arial" w:cs="Arial"/>
          <w:sz w:val="24"/>
          <w:szCs w:val="24"/>
        </w:rPr>
        <w:t>Ako interpretovať informácie z rôznych zdrojov?</w:t>
      </w:r>
      <w:r w:rsidRPr="00267E85">
        <w:rPr>
          <w:rFonts w:ascii="Arial" w:eastAsiaTheme="minorHAnsi" w:hAnsi="Arial" w:cs="Arial"/>
          <w:sz w:val="24"/>
          <w:szCs w:val="24"/>
        </w:rPr>
        <w:t xml:space="preserve"> </w:t>
      </w:r>
      <w:r w:rsidR="00267E85" w:rsidRPr="00267E85">
        <w:rPr>
          <w:rFonts w:ascii="Arial" w:eastAsiaTheme="minorHAnsi" w:hAnsi="Arial" w:cs="Arial"/>
          <w:i/>
          <w:iCs/>
          <w:color w:val="000000"/>
          <w:sz w:val="24"/>
          <w:szCs w:val="24"/>
        </w:rPr>
        <w:t>Kompendium medicíny</w:t>
      </w:r>
      <w:r w:rsidRPr="00267E85">
        <w:rPr>
          <w:rFonts w:ascii="Arial" w:eastAsiaTheme="minorHAnsi" w:hAnsi="Arial" w:cs="Arial"/>
          <w:color w:val="000000"/>
          <w:sz w:val="24"/>
          <w:szCs w:val="24"/>
        </w:rPr>
        <w:t xml:space="preserve">. Bratislava: </w:t>
      </w:r>
      <w:r w:rsidR="00267E85" w:rsidRPr="00267E85">
        <w:rPr>
          <w:rFonts w:ascii="Arial" w:eastAsiaTheme="minorHAnsi" w:hAnsi="Arial" w:cs="Arial"/>
          <w:color w:val="000000"/>
          <w:sz w:val="24"/>
          <w:szCs w:val="24"/>
        </w:rPr>
        <w:t>Redakcia ZDRAVIE.sk</w:t>
      </w:r>
      <w:r w:rsidRPr="00267E85">
        <w:rPr>
          <w:rFonts w:ascii="Arial" w:eastAsiaTheme="minorHAnsi" w:hAnsi="Arial" w:cs="Arial"/>
          <w:color w:val="000000"/>
          <w:sz w:val="24"/>
          <w:szCs w:val="24"/>
        </w:rPr>
        <w:t>, 2</w:t>
      </w:r>
      <w:r w:rsidR="00267E85" w:rsidRPr="00267E85">
        <w:rPr>
          <w:rFonts w:ascii="Arial" w:eastAsiaTheme="minorHAnsi" w:hAnsi="Arial" w:cs="Arial"/>
          <w:color w:val="000000"/>
          <w:sz w:val="24"/>
          <w:szCs w:val="24"/>
        </w:rPr>
        <w:t>017</w:t>
      </w:r>
      <w:r w:rsidRPr="00267E85">
        <w:rPr>
          <w:rFonts w:ascii="Arial" w:eastAsiaTheme="minorHAnsi" w:hAnsi="Arial" w:cs="Arial"/>
          <w:color w:val="000000"/>
          <w:sz w:val="24"/>
          <w:szCs w:val="24"/>
        </w:rPr>
        <w:t xml:space="preserve">, </w:t>
      </w:r>
      <w:r w:rsidR="00267E85" w:rsidRPr="00267E85">
        <w:rPr>
          <w:rFonts w:ascii="Arial" w:eastAsiaTheme="minorHAnsi" w:hAnsi="Arial" w:cs="Arial"/>
          <w:color w:val="000000"/>
          <w:sz w:val="24"/>
          <w:szCs w:val="24"/>
        </w:rPr>
        <w:t>12</w:t>
      </w:r>
      <w:r w:rsidRPr="00267E85">
        <w:rPr>
          <w:rFonts w:ascii="Arial" w:eastAsiaTheme="minorHAnsi" w:hAnsi="Arial" w:cs="Arial"/>
          <w:color w:val="000000"/>
          <w:sz w:val="24"/>
          <w:szCs w:val="24"/>
        </w:rPr>
        <w:t xml:space="preserve">, </w:t>
      </w:r>
      <w:r w:rsidR="00267E85" w:rsidRPr="00267E85">
        <w:rPr>
          <w:rFonts w:ascii="Arial" w:eastAsiaTheme="minorHAnsi" w:hAnsi="Arial" w:cs="Arial"/>
          <w:color w:val="000000"/>
          <w:sz w:val="24"/>
          <w:szCs w:val="24"/>
        </w:rPr>
        <w:t>1</w:t>
      </w:r>
      <w:r w:rsidRPr="00267E85">
        <w:rPr>
          <w:rFonts w:ascii="Arial" w:eastAsiaTheme="minorHAnsi" w:hAnsi="Arial" w:cs="Arial"/>
          <w:color w:val="000000"/>
          <w:sz w:val="24"/>
          <w:szCs w:val="24"/>
        </w:rPr>
        <w:t xml:space="preserve">-4. ISSN </w:t>
      </w:r>
      <w:r w:rsidR="00673C63">
        <w:rPr>
          <w:rFonts w:ascii="Arial" w:eastAsiaTheme="minorHAnsi" w:hAnsi="Arial" w:cs="Arial"/>
          <w:color w:val="000000"/>
          <w:sz w:val="24"/>
          <w:szCs w:val="24"/>
        </w:rPr>
        <w:t>1336-4871</w:t>
      </w:r>
      <w:r w:rsidRPr="00267E85">
        <w:rPr>
          <w:rFonts w:ascii="Arial" w:eastAsiaTheme="minorHAnsi" w:hAnsi="Arial" w:cs="Arial"/>
          <w:color w:val="000000"/>
          <w:sz w:val="24"/>
          <w:szCs w:val="24"/>
        </w:rPr>
        <w:t xml:space="preserve">.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2"/>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BABČÁK Marián, Martina MERČIAKOVÁ, Ján KMEC a Andrej JENČA. Diabetes mellitus 2. typu a artériová hypertenzia - najnovšie poznatky. In: </w:t>
      </w:r>
      <w:r w:rsidRPr="00267E85">
        <w:rPr>
          <w:rFonts w:ascii="Arial" w:eastAsiaTheme="minorHAnsi" w:hAnsi="Arial" w:cs="Arial"/>
          <w:i/>
          <w:iCs/>
          <w:color w:val="000000"/>
          <w:sz w:val="24"/>
          <w:szCs w:val="24"/>
        </w:rPr>
        <w:t>Diabetes a obezita</w:t>
      </w:r>
      <w:r w:rsidRPr="00267E85">
        <w:rPr>
          <w:rFonts w:ascii="Arial" w:eastAsiaTheme="minorHAnsi" w:hAnsi="Arial" w:cs="Arial"/>
          <w:color w:val="000000"/>
          <w:sz w:val="24"/>
          <w:szCs w:val="24"/>
        </w:rPr>
        <w:t xml:space="preserve">. Martin : Slovenská diabetologická spoločnosť, 2004, 4(8), 15-40. ISSN 1335-8383.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color w:val="000000"/>
          <w:sz w:val="24"/>
          <w:szCs w:val="24"/>
        </w:rPr>
      </w:pPr>
      <w:r w:rsidRPr="00AB3C77">
        <w:rPr>
          <w:rFonts w:ascii="Arial" w:eastAsiaTheme="minorHAnsi" w:hAnsi="Arial" w:cs="Arial"/>
          <w:b/>
          <w:bCs/>
          <w:color w:val="000000"/>
          <w:sz w:val="24"/>
          <w:szCs w:val="24"/>
        </w:rPr>
        <w:t xml:space="preserve">ADN Vedecké práce v domácich časopisoch registrovaných v databázach Web of Science alebo SCOPUS </w:t>
      </w:r>
      <w:r w:rsidR="00267E85">
        <w:rPr>
          <w:rFonts w:ascii="Arial" w:eastAsiaTheme="minorHAnsi" w:hAnsi="Arial" w:cs="Arial"/>
          <w:b/>
          <w:bCs/>
          <w:color w:val="000000"/>
          <w:sz w:val="24"/>
          <w:szCs w:val="24"/>
        </w:rPr>
        <w:t xml:space="preserve">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267E85" w:rsidRPr="00267E85" w:rsidRDefault="00267E85" w:rsidP="00456032">
      <w:pPr>
        <w:pStyle w:val="Odstavecseseznamem"/>
        <w:numPr>
          <w:ilvl w:val="0"/>
          <w:numId w:val="33"/>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KMEC, Ján. Antidysrytmická liečba fidrilácie predsiení [Antiarrhytmic therapy in atrial fibrillation]. In: Lekársky obzor. 2010, 59(10), 291-293. ISSN 0457-4214.</w:t>
      </w:r>
    </w:p>
    <w:p w:rsidR="00267E85" w:rsidRPr="00267E85" w:rsidRDefault="00267E85" w:rsidP="00267E85">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267E85" w:rsidRPr="00267E85" w:rsidRDefault="00267E85" w:rsidP="00456032">
      <w:pPr>
        <w:pStyle w:val="Odstavecseseznamem"/>
        <w:numPr>
          <w:ilvl w:val="0"/>
          <w:numId w:val="33"/>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STAŠKO Jozef, Anton FARKAŠ, Denisa ČELOVSKÁ, Ali Youseff DIAB, Ján KMEC a Jozef GONSORČÍK. Existuje rozdiel medzi senzitivitou baroreflexu u pacientov s ischemickým a neischemickým srdcovým zlyhávaním? [Is there a difference in baroreflex sensitivity in patients with ischaemic and nonischaemic heart failure?] In: Kardiológia = Cardiology. 2008, 17(1), 149-156. ISSN 1336-2429.</w:t>
      </w:r>
    </w:p>
    <w:p w:rsidR="00267E85" w:rsidRPr="00267E85" w:rsidRDefault="00267E85" w:rsidP="00267E85">
      <w:pPr>
        <w:pStyle w:val="Odstavecseseznamem"/>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ab/>
      </w:r>
    </w:p>
    <w:p w:rsidR="00267E85" w:rsidRPr="00267E85" w:rsidRDefault="00267E85" w:rsidP="00456032">
      <w:pPr>
        <w:pStyle w:val="Odstavecseseznamem"/>
        <w:numPr>
          <w:ilvl w:val="0"/>
          <w:numId w:val="33"/>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KMEC Ján. Nefarmakologické stratégie liečby fibrilácie predsiení - Kardiostimulačná a ablačná liečba. In: Lekársky obzor. 2006, 55(5), 213-219. ISSN 0457-4214.</w:t>
      </w:r>
    </w:p>
    <w:p w:rsidR="00267E85" w:rsidRPr="00267E85" w:rsidRDefault="00267E85" w:rsidP="00267E85">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267E85" w:rsidRPr="00267E85" w:rsidRDefault="00267E85" w:rsidP="00456032">
      <w:pPr>
        <w:pStyle w:val="Odstavecseseznamem"/>
        <w:numPr>
          <w:ilvl w:val="0"/>
          <w:numId w:val="33"/>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KMEC Ján. Nefarmakologické stratégie liečby fibrilácie predsiení - Chirurgická a hybridná liečba [Nonpharmacological management strategy of atrial filbrillation - Surgical and hybrid therapy]. In: Lekársky obzor. 2006, 55(6), 244-249. ISSN 0457-4214.</w:t>
      </w:r>
    </w:p>
    <w:p w:rsidR="00267E85" w:rsidRPr="00267E85" w:rsidRDefault="00267E85" w:rsidP="00267E85">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AB3C77" w:rsidRPr="00267E85" w:rsidRDefault="00267E85" w:rsidP="00456032">
      <w:pPr>
        <w:pStyle w:val="Odstavecseseznamem"/>
        <w:numPr>
          <w:ilvl w:val="0"/>
          <w:numId w:val="33"/>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lastRenderedPageBreak/>
        <w:t>KMEC Ján. Porovnanie účinnosti monofázickej a bifázickej elektrickej kardioverzie u pacientov s perzistujúcou fibriláciou predsiení [Comparison the effectiveness of damped sine wave monophasic and rectilinear biphasic shocks in patients with persistent atrial fibrillation] In: Kardiológia = Cardiology. 2006, 15(5), 265-278. ISSN 1336-2429</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AEC Vedecké práce zahraničných recenzovaných zborníkoch, monografiach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456032">
      <w:pPr>
        <w:pStyle w:val="Odstavecseseznamem"/>
        <w:numPr>
          <w:ilvl w:val="0"/>
          <w:numId w:val="34"/>
        </w:numPr>
        <w:autoSpaceDE w:val="0"/>
        <w:autoSpaceDN w:val="0"/>
        <w:adjustRightInd w:val="0"/>
        <w:spacing w:after="303" w:line="240" w:lineRule="auto"/>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KIŠKO Alexander, Ľubica DERŇÁROVÁ, Ján KMEC et al. Nonspecific repolarization ECG changes as a myocardial bridging manifestation in young athlete. In: Youth sport: proceedings of the 6th conference for youth sport. - Ljubljana : University of Ljubljana, Faculty of sport, 2013. CD-ROM, S. 59-63. </w:t>
      </w:r>
    </w:p>
    <w:p w:rsidR="00267E85" w:rsidRPr="00267E85" w:rsidRDefault="00267E85" w:rsidP="00267E85">
      <w:pPr>
        <w:pStyle w:val="Odstavecseseznamem"/>
        <w:autoSpaceDE w:val="0"/>
        <w:autoSpaceDN w:val="0"/>
        <w:adjustRightInd w:val="0"/>
        <w:spacing w:after="303" w:line="240" w:lineRule="auto"/>
        <w:ind w:left="360"/>
        <w:rPr>
          <w:rFonts w:ascii="Arial" w:eastAsiaTheme="minorHAnsi" w:hAnsi="Arial" w:cs="Arial"/>
          <w:color w:val="000000"/>
          <w:sz w:val="24"/>
          <w:szCs w:val="24"/>
        </w:rPr>
      </w:pPr>
    </w:p>
    <w:p w:rsidR="00AB3C77" w:rsidRPr="00267E85" w:rsidRDefault="00AB3C77" w:rsidP="00456032">
      <w:pPr>
        <w:pStyle w:val="Odstavecseseznamem"/>
        <w:numPr>
          <w:ilvl w:val="0"/>
          <w:numId w:val="34"/>
        </w:numPr>
        <w:autoSpaceDE w:val="0"/>
        <w:autoSpaceDN w:val="0"/>
        <w:adjustRightInd w:val="0"/>
        <w:spacing w:after="0" w:line="240" w:lineRule="auto"/>
        <w:rPr>
          <w:rFonts w:ascii="Arial" w:eastAsiaTheme="minorHAnsi" w:hAnsi="Arial" w:cs="Arial"/>
          <w:color w:val="000000"/>
          <w:sz w:val="24"/>
          <w:szCs w:val="24"/>
        </w:rPr>
      </w:pPr>
      <w:r w:rsidRPr="00267E85">
        <w:rPr>
          <w:rFonts w:ascii="Arial" w:eastAsiaTheme="minorHAnsi" w:hAnsi="Arial" w:cs="Arial"/>
          <w:sz w:val="24"/>
          <w:szCs w:val="24"/>
        </w:rPr>
        <w:t xml:space="preserve">KIŠKO Alexander, </w:t>
      </w:r>
      <w:r w:rsidRPr="00267E85">
        <w:rPr>
          <w:rFonts w:ascii="Arial" w:eastAsiaTheme="minorHAnsi" w:hAnsi="Arial" w:cs="Arial"/>
          <w:color w:val="000000"/>
          <w:sz w:val="24"/>
          <w:szCs w:val="24"/>
        </w:rPr>
        <w:t xml:space="preserve">Ľubica DERŇÁROVÁ, Ján KMEC et al. Stratehija kardiolohičnoho obstežennja molodych sportsmeniv z metoju poperedžennja sercevo-sudynnych uskladneň - poperedni rezuľtaty pilotnoho etapu mižnarodňoho slovacko-ukrajinskoho doslidžennja. In: Sportyvna medycyna, likuvaľna fizkuľtura ta valeolohija - 2008: XIV mižnarodna naukovo-praktyčna konferencija 1-2 žovtnja 2008 roku : materialy konferenciji. Odesa: Atlant, 2008. S. 72-73.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AED Vedecké práce v domácich recenzovaných zborníkoch, monografiach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5"/>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František NÉMETH a Alexander KIŠKO. Príčiny a predisponujúce faktory fibrilácie predsiení v seniorskom veku: Atrial fibrilation [i.e. fibrillation] in elderly population. </w:t>
      </w:r>
      <w:r w:rsidRPr="00267E85">
        <w:rPr>
          <w:rFonts w:ascii="Arial" w:eastAsiaTheme="minorHAnsi" w:hAnsi="Arial" w:cs="Arial"/>
          <w:i/>
          <w:iCs/>
          <w:color w:val="000000"/>
          <w:sz w:val="24"/>
          <w:szCs w:val="24"/>
        </w:rPr>
        <w:t>Molisa 9 : medicínsko - ošetrovateľské listy Šariša</w:t>
      </w:r>
      <w:r w:rsidRPr="00267E85">
        <w:rPr>
          <w:rFonts w:ascii="Arial" w:eastAsiaTheme="minorHAnsi" w:hAnsi="Arial" w:cs="Arial"/>
          <w:color w:val="000000"/>
          <w:sz w:val="24"/>
          <w:szCs w:val="24"/>
        </w:rPr>
        <w:t xml:space="preserve">. Prešov, 2012, 79-86. </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053EF1" w:rsidRDefault="00AB3C77" w:rsidP="00053EF1">
      <w:pPr>
        <w:pStyle w:val="Odstavecseseznamem"/>
        <w:numPr>
          <w:ilvl w:val="0"/>
          <w:numId w:val="35"/>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KMEC Ján, Alexander KIŠKO, Jozef STAŠKO, Juraj ČENČARIK a Pavol GAZDIČ. Manažment akútneho koronárneho syndrómu vo fakultnej nemocnici J. A. Reimana v Prešove. </w:t>
      </w:r>
      <w:r w:rsidRPr="00267E85">
        <w:rPr>
          <w:rFonts w:ascii="Arial" w:eastAsiaTheme="minorHAnsi" w:hAnsi="Arial" w:cs="Arial"/>
          <w:i/>
          <w:iCs/>
          <w:color w:val="000000"/>
          <w:sz w:val="24"/>
          <w:szCs w:val="24"/>
        </w:rPr>
        <w:t>Molisa 8 : medicínsko - ošetrovateľské listy Šariša</w:t>
      </w:r>
      <w:r w:rsidRPr="00267E85">
        <w:rPr>
          <w:rFonts w:ascii="Arial" w:eastAsiaTheme="minorHAnsi" w:hAnsi="Arial" w:cs="Arial"/>
          <w:color w:val="000000"/>
          <w:sz w:val="24"/>
          <w:szCs w:val="24"/>
        </w:rPr>
        <w:t xml:space="preserve">. Prešov, 2011, 50-57. </w:t>
      </w:r>
    </w:p>
    <w:p w:rsidR="00053EF1" w:rsidRPr="00053EF1" w:rsidRDefault="00053EF1" w:rsidP="00053EF1">
      <w:pPr>
        <w:pStyle w:val="Odstavecseseznamem"/>
        <w:rPr>
          <w:rFonts w:ascii="Arial" w:eastAsiaTheme="minorHAnsi" w:hAnsi="Arial" w:cs="Arial"/>
          <w:color w:val="000000"/>
          <w:sz w:val="24"/>
          <w:szCs w:val="24"/>
        </w:rPr>
      </w:pPr>
    </w:p>
    <w:p w:rsidR="00053EF1" w:rsidRPr="00053EF1" w:rsidRDefault="00053EF1" w:rsidP="00053EF1">
      <w:pPr>
        <w:pStyle w:val="Odstavecseseznamem"/>
        <w:numPr>
          <w:ilvl w:val="0"/>
          <w:numId w:val="35"/>
        </w:numPr>
        <w:autoSpaceDE w:val="0"/>
        <w:autoSpaceDN w:val="0"/>
        <w:adjustRightInd w:val="0"/>
        <w:spacing w:after="0" w:line="240" w:lineRule="auto"/>
        <w:ind w:left="360"/>
        <w:rPr>
          <w:rFonts w:ascii="Arial" w:eastAsiaTheme="minorHAnsi" w:hAnsi="Arial" w:cs="Arial"/>
          <w:color w:val="000000"/>
          <w:sz w:val="24"/>
          <w:szCs w:val="24"/>
        </w:rPr>
      </w:pPr>
      <w:r w:rsidRPr="00053EF1">
        <w:rPr>
          <w:rFonts w:ascii="Arial" w:eastAsiaTheme="minorHAnsi" w:hAnsi="Arial" w:cs="Arial"/>
          <w:color w:val="000000"/>
          <w:sz w:val="24"/>
          <w:szCs w:val="24"/>
        </w:rPr>
        <w:t>KMEC, J., NOVOTNÝ, R.  Manažment  akútneho  koronárneho  syndrómu. In</w:t>
      </w:r>
      <w:r>
        <w:rPr>
          <w:rFonts w:ascii="Arial" w:eastAsiaTheme="minorHAnsi" w:hAnsi="Arial" w:cs="Arial"/>
          <w:color w:val="000000"/>
          <w:sz w:val="24"/>
          <w:szCs w:val="24"/>
        </w:rPr>
        <w:t>:</w:t>
      </w:r>
      <w:r w:rsidRPr="00053EF1">
        <w:rPr>
          <w:rFonts w:ascii="Arial" w:eastAsiaTheme="minorHAnsi" w:hAnsi="Arial" w:cs="Arial"/>
          <w:color w:val="000000"/>
          <w:sz w:val="24"/>
          <w:szCs w:val="24"/>
        </w:rPr>
        <w:t xml:space="preserve">  </w:t>
      </w:r>
      <w:r w:rsidRPr="00053EF1">
        <w:rPr>
          <w:rFonts w:ascii="Arial" w:eastAsiaTheme="minorHAnsi" w:hAnsi="Arial" w:cs="Arial"/>
          <w:i/>
          <w:color w:val="000000"/>
          <w:sz w:val="24"/>
          <w:szCs w:val="24"/>
        </w:rPr>
        <w:t>Novinky v anestéziológii, algeziológii a intenzívnaj medicíne 2010 : Zborník z II.  kurzu CEFA 2010</w:t>
      </w:r>
      <w:r>
        <w:rPr>
          <w:rFonts w:ascii="Arial" w:eastAsiaTheme="minorHAnsi" w:hAnsi="Arial" w:cs="Arial"/>
          <w:color w:val="000000"/>
          <w:sz w:val="24"/>
          <w:szCs w:val="24"/>
        </w:rPr>
        <w:t xml:space="preserve">, Košice, </w:t>
      </w:r>
      <w:r w:rsidRPr="00053EF1">
        <w:rPr>
          <w:rFonts w:ascii="Arial" w:eastAsiaTheme="minorHAnsi" w:hAnsi="Arial" w:cs="Arial"/>
          <w:color w:val="000000"/>
          <w:sz w:val="24"/>
          <w:szCs w:val="24"/>
        </w:rPr>
        <w:t>2010, s. 141-153.</w:t>
      </w:r>
    </w:p>
    <w:p w:rsidR="00AB3C77" w:rsidRPr="00AB3C77" w:rsidRDefault="00AB3C77" w:rsidP="00267E85">
      <w:pPr>
        <w:autoSpaceDE w:val="0"/>
        <w:autoSpaceDN w:val="0"/>
        <w:adjustRightInd w:val="0"/>
        <w:spacing w:after="0" w:line="240" w:lineRule="auto"/>
        <w:rPr>
          <w:rFonts w:ascii="Arial" w:eastAsiaTheme="minorHAnsi" w:hAnsi="Arial" w:cs="Arial"/>
          <w:color w:val="000000"/>
          <w:sz w:val="24"/>
          <w:szCs w:val="24"/>
        </w:rPr>
      </w:pPr>
    </w:p>
    <w:p w:rsidR="00AB3C77" w:rsidRPr="00267E85" w:rsidRDefault="00AB3C77" w:rsidP="00456032">
      <w:pPr>
        <w:pStyle w:val="Odstavecseseznamem"/>
        <w:numPr>
          <w:ilvl w:val="0"/>
          <w:numId w:val="35"/>
        </w:numPr>
        <w:autoSpaceDE w:val="0"/>
        <w:autoSpaceDN w:val="0"/>
        <w:adjustRightInd w:val="0"/>
        <w:spacing w:after="0" w:line="240" w:lineRule="auto"/>
        <w:ind w:left="360"/>
        <w:rPr>
          <w:rFonts w:ascii="Arial" w:eastAsiaTheme="minorHAnsi" w:hAnsi="Arial" w:cs="Arial"/>
          <w:color w:val="000000"/>
          <w:sz w:val="24"/>
          <w:szCs w:val="24"/>
        </w:rPr>
      </w:pPr>
      <w:r w:rsidRPr="00267E85">
        <w:rPr>
          <w:rFonts w:ascii="Arial" w:eastAsiaTheme="minorHAnsi" w:hAnsi="Arial" w:cs="Arial"/>
          <w:color w:val="000000"/>
          <w:sz w:val="24"/>
          <w:szCs w:val="24"/>
        </w:rPr>
        <w:t xml:space="preserve">FRIŠNIČ Ľ., Martin MIKUĽÁK, Ján KMEC a Alexander KIŠKO. Recidíva masívnej embolizácie do arteria pulmonalis s vlajúcim trombom v pravej predsieni. </w:t>
      </w:r>
      <w:r w:rsidRPr="00267E85">
        <w:rPr>
          <w:rFonts w:ascii="Arial" w:eastAsiaTheme="minorHAnsi" w:hAnsi="Arial" w:cs="Arial"/>
          <w:i/>
          <w:iCs/>
          <w:color w:val="000000"/>
          <w:sz w:val="24"/>
          <w:szCs w:val="24"/>
        </w:rPr>
        <w:t>Molisa 6 : medicínsko-ošetrovateľské listy Šariša</w:t>
      </w:r>
      <w:r w:rsidRPr="00267E85">
        <w:rPr>
          <w:rFonts w:ascii="Arial" w:eastAsiaTheme="minorHAnsi" w:hAnsi="Arial" w:cs="Arial"/>
          <w:color w:val="000000"/>
          <w:sz w:val="24"/>
          <w:szCs w:val="24"/>
        </w:rPr>
        <w:t xml:space="preserve">. Prešov, 2009, 31-34.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AEG Abstrakty vedeckých prác v zahraničných karentovaných časopisoch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6"/>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J. KMEC, M. VEREB et al. Ratio E/Vp&gt; 1,5 can predict an early stage of the left ventricular diastolic dysfunction in asymptomatic hypertensives with microvascular coronary lesion. In: </w:t>
      </w:r>
      <w:r w:rsidRPr="00FD3D97">
        <w:rPr>
          <w:rFonts w:ascii="Arial" w:eastAsiaTheme="minorHAnsi" w:hAnsi="Arial" w:cs="Arial"/>
          <w:i/>
          <w:iCs/>
          <w:color w:val="000000"/>
          <w:sz w:val="24"/>
          <w:szCs w:val="24"/>
        </w:rPr>
        <w:t xml:space="preserve">European Journal of Heart Failure. </w:t>
      </w:r>
      <w:r w:rsidRPr="00FD3D97">
        <w:rPr>
          <w:rFonts w:ascii="Arial" w:eastAsiaTheme="minorHAnsi" w:hAnsi="Arial" w:cs="Arial"/>
          <w:color w:val="000000"/>
          <w:sz w:val="24"/>
          <w:szCs w:val="24"/>
        </w:rPr>
        <w:t xml:space="preserve">2011, 10 (Suppl. 1), 40. ISSN 1567-4215.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6"/>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J. KMEC, M. BABČÁK et al. 2011. 99m Tctetrofosmin SPECT and stress NT-proBNP levels can help to identify an appropriate for revascularization </w:t>
      </w:r>
      <w:r w:rsidRPr="00FD3D97">
        <w:rPr>
          <w:rFonts w:ascii="Arial" w:eastAsiaTheme="minorHAnsi" w:hAnsi="Arial" w:cs="Arial"/>
          <w:color w:val="000000"/>
          <w:sz w:val="24"/>
          <w:szCs w:val="24"/>
        </w:rPr>
        <w:lastRenderedPageBreak/>
        <w:t xml:space="preserve">candidates in asymptomatic typ 2 diabetic patients with borderline coronary lesion. In: </w:t>
      </w:r>
      <w:r w:rsidRPr="00FD3D97">
        <w:rPr>
          <w:rFonts w:ascii="Arial" w:eastAsiaTheme="minorHAnsi" w:hAnsi="Arial" w:cs="Arial"/>
          <w:i/>
          <w:iCs/>
          <w:color w:val="000000"/>
          <w:sz w:val="24"/>
          <w:szCs w:val="24"/>
        </w:rPr>
        <w:t xml:space="preserve">European Heart Journal. </w:t>
      </w:r>
      <w:r w:rsidRPr="00FD3D97">
        <w:rPr>
          <w:rFonts w:ascii="Arial" w:eastAsiaTheme="minorHAnsi" w:hAnsi="Arial" w:cs="Arial"/>
          <w:color w:val="000000"/>
          <w:sz w:val="24"/>
          <w:szCs w:val="24"/>
        </w:rPr>
        <w:t xml:space="preserve">2011, 13 (Suppl. A), A13. ISSN 1554-2815. </w:t>
      </w:r>
      <w:r w:rsidR="00FD3D97">
        <w:rPr>
          <w:rFonts w:ascii="Arial" w:eastAsiaTheme="minorHAnsi" w:hAnsi="Arial" w:cs="Arial"/>
          <w:color w:val="000000"/>
          <w:sz w:val="24"/>
          <w:szCs w:val="24"/>
        </w:rPr>
        <w:t xml:space="preserve"> </w:t>
      </w:r>
      <w:r w:rsidRPr="00FD3D97">
        <w:rPr>
          <w:rFonts w:ascii="Arial" w:eastAsiaTheme="minorHAnsi" w:hAnsi="Arial" w:cs="Arial"/>
          <w:color w:val="000000"/>
          <w:sz w:val="24"/>
          <w:szCs w:val="24"/>
        </w:rPr>
        <w:t xml:space="preserve">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FD3D97" w:rsidRPr="00FD3D97" w:rsidRDefault="00FD3D97" w:rsidP="00456032">
      <w:pPr>
        <w:pStyle w:val="Odstavecseseznamem"/>
        <w:numPr>
          <w:ilvl w:val="0"/>
          <w:numId w:val="36"/>
        </w:numPr>
        <w:autoSpaceDE w:val="0"/>
        <w:autoSpaceDN w:val="0"/>
        <w:adjustRightInd w:val="0"/>
        <w:spacing w:after="0" w:line="240" w:lineRule="auto"/>
        <w:ind w:left="360"/>
        <w:rPr>
          <w:rFonts w:ascii="Arial" w:eastAsiaTheme="minorHAnsi" w:hAnsi="Arial" w:cs="Arial"/>
          <w:color w:val="000000"/>
          <w:sz w:val="24"/>
          <w:szCs w:val="24"/>
        </w:rPr>
      </w:pPr>
      <w:r>
        <w:rPr>
          <w:rFonts w:ascii="Arial" w:eastAsiaTheme="minorHAnsi" w:hAnsi="Arial" w:cs="Arial"/>
          <w:color w:val="000000"/>
          <w:sz w:val="24"/>
          <w:szCs w:val="24"/>
        </w:rPr>
        <w:t xml:space="preserve">KISKO A., </w:t>
      </w:r>
      <w:r w:rsidRPr="00FD3D97">
        <w:rPr>
          <w:rFonts w:ascii="Arial" w:eastAsiaTheme="minorHAnsi" w:hAnsi="Arial" w:cs="Arial"/>
          <w:color w:val="000000"/>
          <w:sz w:val="24"/>
          <w:szCs w:val="24"/>
        </w:rPr>
        <w:t xml:space="preserve">BABČÁK </w:t>
      </w:r>
      <w:r>
        <w:rPr>
          <w:rFonts w:ascii="Arial" w:eastAsiaTheme="minorHAnsi" w:hAnsi="Arial" w:cs="Arial"/>
          <w:color w:val="000000"/>
          <w:sz w:val="24"/>
          <w:szCs w:val="24"/>
        </w:rPr>
        <w:t xml:space="preserve"> M., DERŇAROVÁ Ľ., KMEC J, et al. 2017</w:t>
      </w:r>
      <w:r w:rsidRPr="00FD3D97">
        <w:rPr>
          <w:rFonts w:ascii="Arial" w:eastAsiaTheme="minorHAnsi" w:hAnsi="Arial" w:cs="Arial"/>
          <w:color w:val="000000"/>
          <w:sz w:val="24"/>
          <w:szCs w:val="24"/>
        </w:rPr>
        <w:t>.</w:t>
      </w:r>
      <w:r>
        <w:rPr>
          <w:rFonts w:ascii="Arial" w:eastAsiaTheme="minorHAnsi" w:hAnsi="Arial" w:cs="Arial"/>
          <w:color w:val="000000"/>
          <w:sz w:val="24"/>
          <w:szCs w:val="24"/>
        </w:rPr>
        <w:t xml:space="preserve">  Myocardial perfusion imaging in  middle-aged diabetics with  bordeline coronary lesion, does  it make sense? </w:t>
      </w:r>
      <w:r w:rsidRPr="00FD3D97">
        <w:rPr>
          <w:rFonts w:ascii="Arial" w:eastAsiaTheme="minorHAnsi" w:hAnsi="Arial" w:cs="Arial"/>
          <w:color w:val="000000"/>
          <w:sz w:val="24"/>
          <w:szCs w:val="24"/>
        </w:rPr>
        <w:t xml:space="preserve"> In: </w:t>
      </w:r>
      <w:r w:rsidRPr="00FD3D97">
        <w:rPr>
          <w:rFonts w:ascii="Arial" w:eastAsiaTheme="minorHAnsi" w:hAnsi="Arial" w:cs="Arial"/>
          <w:i/>
          <w:iCs/>
          <w:color w:val="000000"/>
          <w:sz w:val="24"/>
          <w:szCs w:val="24"/>
        </w:rPr>
        <w:t xml:space="preserve">European Heart Journal. </w:t>
      </w:r>
      <w:r w:rsidRPr="00FD3D97">
        <w:rPr>
          <w:rFonts w:ascii="Arial" w:eastAsiaTheme="minorHAnsi" w:hAnsi="Arial" w:cs="Arial"/>
          <w:color w:val="000000"/>
          <w:sz w:val="24"/>
          <w:szCs w:val="24"/>
        </w:rPr>
        <w:t>201</w:t>
      </w:r>
      <w:r>
        <w:rPr>
          <w:rFonts w:ascii="Arial" w:eastAsiaTheme="minorHAnsi" w:hAnsi="Arial" w:cs="Arial"/>
          <w:color w:val="000000"/>
          <w:sz w:val="24"/>
          <w:szCs w:val="24"/>
        </w:rPr>
        <w:t>7</w:t>
      </w:r>
      <w:r w:rsidRPr="00FD3D97">
        <w:rPr>
          <w:rFonts w:ascii="Arial" w:eastAsiaTheme="minorHAnsi" w:hAnsi="Arial" w:cs="Arial"/>
          <w:color w:val="000000"/>
          <w:sz w:val="24"/>
          <w:szCs w:val="24"/>
        </w:rPr>
        <w:t>, 1</w:t>
      </w:r>
      <w:r>
        <w:rPr>
          <w:rFonts w:ascii="Arial" w:eastAsiaTheme="minorHAnsi" w:hAnsi="Arial" w:cs="Arial"/>
          <w:color w:val="000000"/>
          <w:sz w:val="24"/>
          <w:szCs w:val="24"/>
        </w:rPr>
        <w:t>8</w:t>
      </w:r>
      <w:r w:rsidRPr="00FD3D97">
        <w:rPr>
          <w:rFonts w:ascii="Arial" w:eastAsiaTheme="minorHAnsi" w:hAnsi="Arial" w:cs="Arial"/>
          <w:color w:val="000000"/>
          <w:sz w:val="24"/>
          <w:szCs w:val="24"/>
        </w:rPr>
        <w:t xml:space="preserve"> (Suppl. </w:t>
      </w:r>
      <w:r>
        <w:rPr>
          <w:rFonts w:ascii="Arial" w:eastAsiaTheme="minorHAnsi" w:hAnsi="Arial" w:cs="Arial"/>
          <w:color w:val="000000"/>
          <w:sz w:val="24"/>
          <w:szCs w:val="24"/>
        </w:rPr>
        <w:t>S3</w:t>
      </w:r>
      <w:r w:rsidRPr="00FD3D97">
        <w:rPr>
          <w:rFonts w:ascii="Arial" w:eastAsiaTheme="minorHAnsi" w:hAnsi="Arial" w:cs="Arial"/>
          <w:color w:val="000000"/>
          <w:sz w:val="24"/>
          <w:szCs w:val="24"/>
        </w:rPr>
        <w:t xml:space="preserve">), </w:t>
      </w:r>
      <w:r>
        <w:rPr>
          <w:rFonts w:ascii="Arial" w:eastAsiaTheme="minorHAnsi" w:hAnsi="Arial" w:cs="Arial"/>
          <w:color w:val="000000"/>
          <w:sz w:val="24"/>
          <w:szCs w:val="24"/>
        </w:rPr>
        <w:t xml:space="preserve">74-75. </w:t>
      </w:r>
      <w:r>
        <w:rPr>
          <w:rFonts w:ascii="Arial" w:eastAsiaTheme="minorHAnsi" w:hAnsi="Arial" w:cs="Arial"/>
          <w:color w:val="000000"/>
          <w:sz w:val="24"/>
          <w:szCs w:val="24"/>
        </w:rPr>
        <w:br/>
      </w:r>
      <w:r w:rsidRPr="00FD3D97">
        <w:rPr>
          <w:rFonts w:ascii="Arial" w:eastAsiaTheme="minorHAnsi" w:hAnsi="Arial" w:cs="Arial"/>
          <w:color w:val="000000"/>
          <w:sz w:val="24"/>
          <w:szCs w:val="24"/>
        </w:rPr>
        <w:t xml:space="preserve">ISSN 1554-2815. </w:t>
      </w:r>
      <w:r>
        <w:rPr>
          <w:rFonts w:ascii="Arial" w:eastAsiaTheme="minorHAnsi" w:hAnsi="Arial" w:cs="Arial"/>
          <w:color w:val="000000"/>
          <w:sz w:val="24"/>
          <w:szCs w:val="24"/>
        </w:rPr>
        <w:t xml:space="preserve">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6"/>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J. KMEC, M. BABČAK et al. Evaulation of microvascular coronary lesion in hypertensives with left ventricular hypertrophy and ischemic-like ST segment changes. In: </w:t>
      </w:r>
      <w:r w:rsidRPr="00FD3D97">
        <w:rPr>
          <w:rFonts w:ascii="Arial" w:eastAsiaTheme="minorHAnsi" w:hAnsi="Arial" w:cs="Arial"/>
          <w:i/>
          <w:iCs/>
          <w:color w:val="000000"/>
          <w:sz w:val="24"/>
          <w:szCs w:val="24"/>
        </w:rPr>
        <w:t xml:space="preserve">Journal of Hypertension. </w:t>
      </w:r>
      <w:r w:rsidRPr="00FD3D97">
        <w:rPr>
          <w:rFonts w:ascii="Arial" w:eastAsiaTheme="minorHAnsi" w:hAnsi="Arial" w:cs="Arial"/>
          <w:color w:val="000000"/>
          <w:sz w:val="24"/>
          <w:szCs w:val="24"/>
        </w:rPr>
        <w:t>2011, 29 (p), e200</w:t>
      </w:r>
      <w:r w:rsidR="00FD3D97">
        <w:rPr>
          <w:rFonts w:ascii="Arial" w:eastAsiaTheme="minorHAnsi" w:hAnsi="Arial" w:cs="Arial"/>
          <w:color w:val="000000"/>
          <w:sz w:val="24"/>
          <w:szCs w:val="24"/>
        </w:rPr>
        <w:t>.</w:t>
      </w:r>
      <w:r w:rsidRPr="00FD3D97">
        <w:rPr>
          <w:rFonts w:ascii="Arial" w:eastAsiaTheme="minorHAnsi" w:hAnsi="Arial" w:cs="Arial"/>
          <w:color w:val="000000"/>
          <w:sz w:val="24"/>
          <w:szCs w:val="24"/>
        </w:rPr>
        <w:t xml:space="preserve"> ISSN 0263-6352.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6"/>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J. KMEC, M. BABCAK A N. KISHKO. Post Stress NT proBNP Levels can predict a diastolic heart failure in hypertensives with microvascular disease. In: </w:t>
      </w:r>
      <w:r w:rsidRPr="00FD3D97">
        <w:rPr>
          <w:rFonts w:ascii="Arial" w:eastAsiaTheme="minorHAnsi" w:hAnsi="Arial" w:cs="Arial"/>
          <w:i/>
          <w:iCs/>
          <w:color w:val="000000"/>
          <w:sz w:val="24"/>
          <w:szCs w:val="24"/>
        </w:rPr>
        <w:t xml:space="preserve">Journal of Hypertension. </w:t>
      </w:r>
      <w:r w:rsidRPr="00FD3D97">
        <w:rPr>
          <w:rFonts w:ascii="Arial" w:eastAsiaTheme="minorHAnsi" w:hAnsi="Arial" w:cs="Arial"/>
          <w:color w:val="000000"/>
          <w:sz w:val="24"/>
          <w:szCs w:val="24"/>
        </w:rPr>
        <w:t xml:space="preserve">2010, 28, 51. ISSN 0263-6352.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AFC Publikované príspevky na zahraničných vedeckých konferenciách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7"/>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KIŠKO A., Ľ. DERŇAROVÁ, M. JAKUBÍKOVÁ, T. ŠANTOVÁ, A. HUDÁKOVÁ, J. KMEC et al. Predparcipačný kardiovaskulárny skríning v športe: existuje možnosť zvýšenia jeho účinnosti? In: </w:t>
      </w:r>
      <w:r w:rsidRPr="00FD3D97">
        <w:rPr>
          <w:rFonts w:ascii="Arial" w:eastAsiaTheme="minorHAnsi" w:hAnsi="Arial" w:cs="Arial"/>
          <w:i/>
          <w:iCs/>
          <w:color w:val="000000"/>
          <w:sz w:val="24"/>
          <w:szCs w:val="24"/>
        </w:rPr>
        <w:t xml:space="preserve">Medicina sportiva. Bohemica &amp; Slovaca. </w:t>
      </w:r>
      <w:r w:rsidRPr="00FD3D97">
        <w:rPr>
          <w:rFonts w:ascii="Arial" w:eastAsiaTheme="minorHAnsi" w:hAnsi="Arial" w:cs="Arial"/>
          <w:color w:val="000000"/>
          <w:sz w:val="24"/>
          <w:szCs w:val="24"/>
        </w:rPr>
        <w:t xml:space="preserve">2013, 22(1), 31-32. ISSN 1210-5481.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7"/>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L. DERNAROVA, J. KMEC et al. Physical activity assessment: an Overview of currently available methods and future trends. In: </w:t>
      </w:r>
      <w:r w:rsidRPr="00FD3D97">
        <w:rPr>
          <w:rFonts w:ascii="Arial" w:eastAsiaTheme="minorHAnsi" w:hAnsi="Arial" w:cs="Arial"/>
          <w:i/>
          <w:iCs/>
          <w:color w:val="000000"/>
          <w:sz w:val="24"/>
          <w:szCs w:val="24"/>
        </w:rPr>
        <w:t>Contemporary kinesiology</w:t>
      </w:r>
      <w:r w:rsidRPr="00FD3D97">
        <w:rPr>
          <w:rFonts w:ascii="Arial" w:eastAsiaTheme="minorHAnsi" w:hAnsi="Arial" w:cs="Arial"/>
          <w:color w:val="000000"/>
          <w:sz w:val="24"/>
          <w:szCs w:val="24"/>
        </w:rPr>
        <w:t xml:space="preserve">, </w:t>
      </w:r>
      <w:r w:rsidRPr="00FD3D97">
        <w:rPr>
          <w:rFonts w:ascii="Arial" w:eastAsiaTheme="minorHAnsi" w:hAnsi="Arial" w:cs="Arial"/>
          <w:i/>
          <w:iCs/>
          <w:color w:val="000000"/>
          <w:sz w:val="24"/>
          <w:szCs w:val="24"/>
        </w:rPr>
        <w:t xml:space="preserve">4 th international scientific conference, 24.-26.8.2012, Split: Proceedings book. </w:t>
      </w:r>
      <w:r w:rsidRPr="00FD3D97">
        <w:rPr>
          <w:rFonts w:ascii="Arial" w:eastAsiaTheme="minorHAnsi" w:hAnsi="Arial" w:cs="Arial"/>
          <w:color w:val="000000"/>
          <w:sz w:val="24"/>
          <w:szCs w:val="24"/>
        </w:rPr>
        <w:t xml:space="preserve">Split, 2012, 453-461, ISSN 1847-0149. </w:t>
      </w:r>
    </w:p>
    <w:p w:rsidR="00AB3C77" w:rsidRPr="00AB3C77" w:rsidRDefault="00AB3C77" w:rsidP="00FD3D97">
      <w:pPr>
        <w:autoSpaceDE w:val="0"/>
        <w:autoSpaceDN w:val="0"/>
        <w:adjustRightInd w:val="0"/>
        <w:spacing w:after="0" w:line="240" w:lineRule="auto"/>
        <w:rPr>
          <w:rFonts w:ascii="Arial" w:eastAsiaTheme="minorHAnsi" w:hAnsi="Arial" w:cs="Arial"/>
          <w:color w:val="000000"/>
          <w:sz w:val="24"/>
          <w:szCs w:val="24"/>
        </w:rPr>
      </w:pPr>
    </w:p>
    <w:p w:rsidR="00AB3C77" w:rsidRPr="00FD3D97" w:rsidRDefault="00AB3C77" w:rsidP="00456032">
      <w:pPr>
        <w:pStyle w:val="Odstavecseseznamem"/>
        <w:numPr>
          <w:ilvl w:val="0"/>
          <w:numId w:val="37"/>
        </w:numPr>
        <w:autoSpaceDE w:val="0"/>
        <w:autoSpaceDN w:val="0"/>
        <w:adjustRightInd w:val="0"/>
        <w:spacing w:after="0" w:line="240" w:lineRule="auto"/>
        <w:ind w:left="360"/>
        <w:rPr>
          <w:rFonts w:ascii="Arial" w:eastAsiaTheme="minorHAnsi" w:hAnsi="Arial" w:cs="Arial"/>
          <w:color w:val="000000"/>
          <w:sz w:val="24"/>
          <w:szCs w:val="24"/>
        </w:rPr>
      </w:pPr>
      <w:r w:rsidRPr="00FD3D97">
        <w:rPr>
          <w:rFonts w:ascii="Arial" w:eastAsiaTheme="minorHAnsi" w:hAnsi="Arial" w:cs="Arial"/>
          <w:color w:val="000000"/>
          <w:sz w:val="24"/>
          <w:szCs w:val="24"/>
        </w:rPr>
        <w:t xml:space="preserve">KISKO A., F. NEMETH, J. KMEC et al. Hepatic function, biomarker of inflamation and statins in patients with metabolic syndrome. In </w:t>
      </w:r>
      <w:r w:rsidRPr="00FD3D97">
        <w:rPr>
          <w:rFonts w:ascii="Arial" w:eastAsiaTheme="minorHAnsi" w:hAnsi="Arial" w:cs="Arial"/>
          <w:i/>
          <w:iCs/>
          <w:color w:val="000000"/>
          <w:sz w:val="24"/>
          <w:szCs w:val="24"/>
        </w:rPr>
        <w:t xml:space="preserve">Naučný zborník Užhorodskej univerzity: séria Medicína. </w:t>
      </w:r>
      <w:r w:rsidRPr="00FD3D97">
        <w:rPr>
          <w:rFonts w:ascii="Arial" w:eastAsiaTheme="minorHAnsi" w:hAnsi="Arial" w:cs="Arial"/>
          <w:color w:val="000000"/>
          <w:sz w:val="24"/>
          <w:szCs w:val="24"/>
        </w:rPr>
        <w:t xml:space="preserve">Užhorod, 2011, 2(41), 312.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AFD Publikované príspevky na domácich vedeckých konferenciách. </w:t>
      </w:r>
    </w:p>
    <w:p w:rsidR="00575B20" w:rsidRPr="00AB3C77" w:rsidRDefault="00575B20"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673C63" w:rsidP="00456032">
      <w:pPr>
        <w:pStyle w:val="Odstavecseseznamem"/>
        <w:numPr>
          <w:ilvl w:val="0"/>
          <w:numId w:val="38"/>
        </w:numPr>
        <w:autoSpaceDE w:val="0"/>
        <w:autoSpaceDN w:val="0"/>
        <w:adjustRightInd w:val="0"/>
        <w:spacing w:after="0" w:line="240" w:lineRule="auto"/>
        <w:rPr>
          <w:rFonts w:ascii="Arial" w:eastAsiaTheme="minorHAnsi" w:hAnsi="Arial" w:cs="Arial"/>
          <w:color w:val="000000"/>
          <w:sz w:val="24"/>
          <w:szCs w:val="24"/>
        </w:rPr>
      </w:pPr>
      <w:r w:rsidRPr="00456032">
        <w:rPr>
          <w:rFonts w:ascii="Arial" w:eastAsiaTheme="minorHAnsi" w:hAnsi="Arial" w:cs="Arial"/>
          <w:sz w:val="24"/>
          <w:szCs w:val="24"/>
        </w:rPr>
        <w:t xml:space="preserve">KMEC Ján. PF u pacientov s vysokým rizikom krvácania – od AKS po perioperačný manažment. </w:t>
      </w:r>
      <w:r w:rsidRPr="00456032">
        <w:rPr>
          <w:rFonts w:ascii="Arial" w:eastAsiaTheme="minorHAnsi" w:hAnsi="Arial" w:cs="Arial"/>
          <w:i/>
          <w:iCs/>
          <w:color w:val="000000"/>
          <w:sz w:val="24"/>
          <w:szCs w:val="24"/>
        </w:rPr>
        <w:t>Kompendium medicíny</w:t>
      </w:r>
      <w:r w:rsidRPr="00456032">
        <w:rPr>
          <w:rFonts w:ascii="Arial" w:eastAsiaTheme="minorHAnsi" w:hAnsi="Arial" w:cs="Arial"/>
          <w:color w:val="000000"/>
          <w:sz w:val="24"/>
          <w:szCs w:val="24"/>
        </w:rPr>
        <w:t>. Bratislava: Redakcia ZDRAVIE.sk, 201</w:t>
      </w:r>
      <w:r w:rsidR="00456032" w:rsidRPr="00456032">
        <w:rPr>
          <w:rFonts w:ascii="Arial" w:eastAsiaTheme="minorHAnsi" w:hAnsi="Arial" w:cs="Arial"/>
          <w:color w:val="000000"/>
          <w:sz w:val="24"/>
          <w:szCs w:val="24"/>
        </w:rPr>
        <w:t>7</w:t>
      </w:r>
      <w:r w:rsidRPr="00456032">
        <w:rPr>
          <w:rFonts w:ascii="Arial" w:eastAsiaTheme="minorHAnsi" w:hAnsi="Arial" w:cs="Arial"/>
          <w:color w:val="000000"/>
          <w:sz w:val="24"/>
          <w:szCs w:val="24"/>
        </w:rPr>
        <w:t xml:space="preserve">, </w:t>
      </w:r>
      <w:r w:rsidR="00456032" w:rsidRPr="00456032">
        <w:rPr>
          <w:rFonts w:ascii="Arial" w:eastAsiaTheme="minorHAnsi" w:hAnsi="Arial" w:cs="Arial"/>
          <w:color w:val="000000"/>
          <w:sz w:val="24"/>
          <w:szCs w:val="24"/>
        </w:rPr>
        <w:t>EXTRA</w:t>
      </w:r>
      <w:r w:rsidRPr="00456032">
        <w:rPr>
          <w:rFonts w:ascii="Arial" w:eastAsiaTheme="minorHAnsi" w:hAnsi="Arial" w:cs="Arial"/>
          <w:color w:val="000000"/>
          <w:sz w:val="24"/>
          <w:szCs w:val="24"/>
        </w:rPr>
        <w:t>, 1</w:t>
      </w:r>
      <w:r w:rsidR="00456032" w:rsidRPr="00456032">
        <w:rPr>
          <w:rFonts w:ascii="Arial" w:eastAsiaTheme="minorHAnsi" w:hAnsi="Arial" w:cs="Arial"/>
          <w:color w:val="000000"/>
          <w:sz w:val="24"/>
          <w:szCs w:val="24"/>
        </w:rPr>
        <w:t>2-17</w:t>
      </w:r>
      <w:r w:rsidRPr="00456032">
        <w:rPr>
          <w:rFonts w:ascii="Arial" w:eastAsiaTheme="minorHAnsi" w:hAnsi="Arial" w:cs="Arial"/>
          <w:color w:val="000000"/>
          <w:sz w:val="24"/>
          <w:szCs w:val="24"/>
        </w:rPr>
        <w:t>. ISSN 1336-4871.</w:t>
      </w:r>
    </w:p>
    <w:p w:rsidR="00456032" w:rsidRDefault="00456032" w:rsidP="00456032">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456032" w:rsidRPr="00456032" w:rsidRDefault="00456032" w:rsidP="00456032">
      <w:pPr>
        <w:pStyle w:val="Odstavecseseznamem"/>
        <w:numPr>
          <w:ilvl w:val="0"/>
          <w:numId w:val="38"/>
        </w:numPr>
        <w:autoSpaceDE w:val="0"/>
        <w:autoSpaceDN w:val="0"/>
        <w:adjustRightInd w:val="0"/>
        <w:spacing w:after="0" w:line="240" w:lineRule="auto"/>
        <w:rPr>
          <w:rFonts w:ascii="Arial" w:eastAsiaTheme="minorHAnsi" w:hAnsi="Arial" w:cs="Arial"/>
          <w:color w:val="000000"/>
          <w:sz w:val="24"/>
          <w:szCs w:val="24"/>
        </w:rPr>
      </w:pPr>
      <w:r w:rsidRPr="00456032">
        <w:rPr>
          <w:rFonts w:ascii="Arial" w:eastAsiaTheme="minorHAnsi" w:hAnsi="Arial" w:cs="Arial"/>
          <w:sz w:val="24"/>
          <w:szCs w:val="24"/>
        </w:rPr>
        <w:t xml:space="preserve">KMEC Ján. </w:t>
      </w:r>
      <w:r>
        <w:rPr>
          <w:rFonts w:ascii="Arial" w:eastAsiaTheme="minorHAnsi" w:hAnsi="Arial" w:cs="Arial"/>
          <w:sz w:val="24"/>
          <w:szCs w:val="24"/>
        </w:rPr>
        <w:t>Elektrická kardioverzia u pacienta s perzistujúcou FP a implantovaným trvalým kardiostimulátorom</w:t>
      </w:r>
      <w:r w:rsidRPr="00456032">
        <w:rPr>
          <w:rFonts w:ascii="Arial" w:eastAsiaTheme="minorHAnsi" w:hAnsi="Arial" w:cs="Arial"/>
          <w:sz w:val="24"/>
          <w:szCs w:val="24"/>
        </w:rPr>
        <w:t xml:space="preserve">. </w:t>
      </w:r>
      <w:r w:rsidRPr="00456032">
        <w:rPr>
          <w:rFonts w:ascii="Arial" w:eastAsiaTheme="minorHAnsi" w:hAnsi="Arial" w:cs="Arial"/>
          <w:i/>
          <w:iCs/>
          <w:color w:val="000000"/>
          <w:sz w:val="24"/>
          <w:szCs w:val="24"/>
        </w:rPr>
        <w:t>Kompendium medicíny</w:t>
      </w:r>
      <w:r w:rsidRPr="00456032">
        <w:rPr>
          <w:rFonts w:ascii="Arial" w:eastAsiaTheme="minorHAnsi" w:hAnsi="Arial" w:cs="Arial"/>
          <w:color w:val="000000"/>
          <w:sz w:val="24"/>
          <w:szCs w:val="24"/>
        </w:rPr>
        <w:t xml:space="preserve">. Bratislava: Redakcia ZDRAVIE.sk, 2017, EXTRA, </w:t>
      </w:r>
      <w:r>
        <w:rPr>
          <w:rFonts w:ascii="Arial" w:eastAsiaTheme="minorHAnsi" w:hAnsi="Arial" w:cs="Arial"/>
          <w:color w:val="000000"/>
          <w:sz w:val="24"/>
          <w:szCs w:val="24"/>
        </w:rPr>
        <w:t>37</w:t>
      </w:r>
      <w:r w:rsidRPr="00456032">
        <w:rPr>
          <w:rFonts w:ascii="Arial" w:eastAsiaTheme="minorHAnsi" w:hAnsi="Arial" w:cs="Arial"/>
          <w:color w:val="000000"/>
          <w:sz w:val="24"/>
          <w:szCs w:val="24"/>
        </w:rPr>
        <w:t>-</w:t>
      </w:r>
      <w:r>
        <w:rPr>
          <w:rFonts w:ascii="Arial" w:eastAsiaTheme="minorHAnsi" w:hAnsi="Arial" w:cs="Arial"/>
          <w:color w:val="000000"/>
          <w:sz w:val="24"/>
          <w:szCs w:val="24"/>
        </w:rPr>
        <w:t>39</w:t>
      </w:r>
      <w:r w:rsidRPr="00456032">
        <w:rPr>
          <w:rFonts w:ascii="Arial" w:eastAsiaTheme="minorHAnsi" w:hAnsi="Arial" w:cs="Arial"/>
          <w:color w:val="000000"/>
          <w:sz w:val="24"/>
          <w:szCs w:val="24"/>
        </w:rPr>
        <w:t>. ISSN 1336-4871.</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AFG Abstrakty príspevkov zo zahraničných vedeckých konferencii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KISKO A., L. DERNAROVA, J. KMEC, J. STASKO A M. MIKULAK. Minimal repolarization abnormalities as a manifestation of muscle bridging in asymptomatic adolescent soccer player. In: </w:t>
      </w:r>
      <w:r w:rsidRPr="00456032">
        <w:rPr>
          <w:rFonts w:ascii="Arial" w:eastAsiaTheme="minorHAnsi" w:hAnsi="Arial" w:cs="Arial"/>
          <w:i/>
          <w:iCs/>
          <w:color w:val="000000"/>
          <w:sz w:val="24"/>
          <w:szCs w:val="24"/>
        </w:rPr>
        <w:t xml:space="preserve">7th EFSMA – European Congress of Sports Medicine, 3rd Central European Congress of Physical Medicine and </w:t>
      </w:r>
      <w:r w:rsidRPr="00456032">
        <w:rPr>
          <w:rFonts w:ascii="Arial" w:eastAsiaTheme="minorHAnsi" w:hAnsi="Arial" w:cs="Arial"/>
          <w:i/>
          <w:iCs/>
          <w:color w:val="000000"/>
          <w:sz w:val="24"/>
          <w:szCs w:val="24"/>
        </w:rPr>
        <w:lastRenderedPageBreak/>
        <w:t xml:space="preserve">Rehabilitation: 26.-29.10.2011. Salzburg : Book of Abstracts. </w:t>
      </w:r>
      <w:r w:rsidRPr="00456032">
        <w:rPr>
          <w:rFonts w:ascii="Arial" w:eastAsiaTheme="minorHAnsi" w:hAnsi="Arial" w:cs="Arial"/>
          <w:color w:val="000000"/>
          <w:sz w:val="24"/>
          <w:szCs w:val="24"/>
        </w:rPr>
        <w:t xml:space="preserve">Düsseldorf: German Medical Science GMS Publishing House, 2011, 169. DOI:10.3205/11esm132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KIŠKO A., J. KMEC, M. VEREB et al. Screening for the appropriate for revascularization candidates in non-stenotic coronary lesion. In: </w:t>
      </w:r>
      <w:r w:rsidRPr="00456032">
        <w:rPr>
          <w:rFonts w:ascii="Arial" w:eastAsiaTheme="minorHAnsi" w:hAnsi="Arial" w:cs="Arial"/>
          <w:i/>
          <w:iCs/>
          <w:color w:val="000000"/>
          <w:sz w:val="24"/>
          <w:szCs w:val="24"/>
        </w:rPr>
        <w:t>Liječnicki vjesnik</w:t>
      </w:r>
      <w:r w:rsidRPr="00456032">
        <w:rPr>
          <w:rFonts w:ascii="Arial" w:eastAsiaTheme="minorHAnsi" w:hAnsi="Arial" w:cs="Arial"/>
          <w:color w:val="000000"/>
          <w:sz w:val="24"/>
          <w:szCs w:val="24"/>
        </w:rPr>
        <w:t xml:space="preserve">. 2010, supl. 4, 30. ISSN 1330-4917.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BOROŇOVÁ I., J. BERNASOVSKÁ, J. KMEC and E. PETREJČÍKOVÁ. Analysis of ZBTB17 Gene rs10927875 Polymorphism in Relation to Dilated Cardiomyopathy in Slovak Population. In: </w:t>
      </w:r>
      <w:r w:rsidRPr="00456032">
        <w:rPr>
          <w:rFonts w:ascii="Arial" w:eastAsiaTheme="minorHAnsi" w:hAnsi="Arial" w:cs="Arial"/>
          <w:i/>
          <w:iCs/>
          <w:color w:val="000000"/>
          <w:sz w:val="24"/>
          <w:szCs w:val="24"/>
        </w:rPr>
        <w:t xml:space="preserve">International Science Index International Journal of Biotechnology and Bioengineering </w:t>
      </w:r>
      <w:r w:rsidRPr="00456032">
        <w:rPr>
          <w:rFonts w:ascii="Arial" w:eastAsiaTheme="minorHAnsi" w:hAnsi="Arial" w:cs="Arial"/>
          <w:color w:val="000000"/>
          <w:sz w:val="24"/>
          <w:szCs w:val="24"/>
        </w:rPr>
        <w:t xml:space="preserve">[online]. World Academy of Science, Engineering and Technology. 2014, 8(9), 1. DOI:http://waset.org/abstracts/1284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NÉMETH F., M. BABČÁK a J. KMEC. Chronická srdcová slabosť, každodenný problém klinického geriatra. In: </w:t>
      </w:r>
      <w:r w:rsidRPr="00456032">
        <w:rPr>
          <w:rFonts w:ascii="Arial" w:eastAsiaTheme="minorHAnsi" w:hAnsi="Arial" w:cs="Arial"/>
          <w:i/>
          <w:iCs/>
          <w:color w:val="000000"/>
          <w:sz w:val="24"/>
          <w:szCs w:val="24"/>
        </w:rPr>
        <w:t xml:space="preserve">XIII. Brnenský geriatrický deň. </w:t>
      </w:r>
      <w:r w:rsidRPr="00456032">
        <w:rPr>
          <w:rFonts w:ascii="Arial" w:eastAsiaTheme="minorHAnsi" w:hAnsi="Arial" w:cs="Arial"/>
          <w:color w:val="000000"/>
          <w:sz w:val="24"/>
          <w:szCs w:val="24"/>
        </w:rPr>
        <w:t>Cahová, Hana (ed.)</w:t>
      </w:r>
      <w:r w:rsidRPr="00456032">
        <w:rPr>
          <w:rFonts w:ascii="Arial" w:eastAsiaTheme="minorHAnsi" w:hAnsi="Arial" w:cs="Arial"/>
          <w:i/>
          <w:iCs/>
          <w:color w:val="000000"/>
          <w:sz w:val="24"/>
          <w:szCs w:val="24"/>
        </w:rPr>
        <w:t xml:space="preserve">. </w:t>
      </w:r>
      <w:r w:rsidRPr="00456032">
        <w:rPr>
          <w:rFonts w:ascii="Arial" w:eastAsiaTheme="minorHAnsi" w:hAnsi="Arial" w:cs="Arial"/>
          <w:color w:val="000000"/>
          <w:sz w:val="24"/>
          <w:szCs w:val="24"/>
        </w:rPr>
        <w:t xml:space="preserve">Brno: Masaryková univerzita, 2011. 34 s. ISBN: 978-80-210-5424-0.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 F. NÉMETH a M. BABČÁK. Manažment pacientov s akútnym koronárnym syndrómom šarišskom regióne. In: </w:t>
      </w:r>
      <w:r w:rsidRPr="00456032">
        <w:rPr>
          <w:rFonts w:ascii="Arial" w:eastAsiaTheme="minorHAnsi" w:hAnsi="Arial" w:cs="Arial"/>
          <w:i/>
          <w:iCs/>
          <w:color w:val="000000"/>
          <w:sz w:val="24"/>
          <w:szCs w:val="24"/>
        </w:rPr>
        <w:t xml:space="preserve">XIII. Brnenský geriatrický deň. </w:t>
      </w:r>
      <w:r w:rsidRPr="00456032">
        <w:rPr>
          <w:rFonts w:ascii="Arial" w:eastAsiaTheme="minorHAnsi" w:hAnsi="Arial" w:cs="Arial"/>
          <w:color w:val="000000"/>
          <w:sz w:val="24"/>
          <w:szCs w:val="24"/>
        </w:rPr>
        <w:t>Cahová, Hana (ed.)</w:t>
      </w:r>
      <w:r w:rsidRPr="00456032">
        <w:rPr>
          <w:rFonts w:ascii="Arial" w:eastAsiaTheme="minorHAnsi" w:hAnsi="Arial" w:cs="Arial"/>
          <w:i/>
          <w:iCs/>
          <w:color w:val="000000"/>
          <w:sz w:val="24"/>
          <w:szCs w:val="24"/>
        </w:rPr>
        <w:t xml:space="preserve">. </w:t>
      </w:r>
      <w:r w:rsidRPr="00456032">
        <w:rPr>
          <w:rFonts w:ascii="Arial" w:eastAsiaTheme="minorHAnsi" w:hAnsi="Arial" w:cs="Arial"/>
          <w:color w:val="000000"/>
          <w:sz w:val="24"/>
          <w:szCs w:val="24"/>
        </w:rPr>
        <w:t xml:space="preserve">Brno: Masaryková univerzita, 2011. 34 s. ISBN: 978-80-210-5424-0.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39"/>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KISKO A., J. KMEC, M. BABCAK et al. Microvascular coronary lesion in hypertensives with left ventricular hypertrophy: How can we detect. In: </w:t>
      </w:r>
      <w:r w:rsidRPr="00456032">
        <w:rPr>
          <w:rFonts w:ascii="Arial" w:eastAsiaTheme="minorHAnsi" w:hAnsi="Arial" w:cs="Arial"/>
          <w:i/>
          <w:iCs/>
          <w:color w:val="000000"/>
          <w:sz w:val="24"/>
          <w:szCs w:val="24"/>
        </w:rPr>
        <w:t xml:space="preserve">Giornale Italiano di Cardiologia. </w:t>
      </w:r>
      <w:r w:rsidRPr="00456032">
        <w:rPr>
          <w:rFonts w:ascii="Arial" w:eastAsiaTheme="minorHAnsi" w:hAnsi="Arial" w:cs="Arial"/>
          <w:color w:val="000000"/>
          <w:sz w:val="24"/>
          <w:szCs w:val="24"/>
        </w:rPr>
        <w:t xml:space="preserve">2010, 11(12 Suppl 1), 144. ISSN1827-6806.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AB3C77">
      <w:pPr>
        <w:autoSpaceDE w:val="0"/>
        <w:autoSpaceDN w:val="0"/>
        <w:adjustRightInd w:val="0"/>
        <w:spacing w:after="0" w:line="240" w:lineRule="auto"/>
        <w:rPr>
          <w:rFonts w:ascii="Arial" w:eastAsiaTheme="minorHAnsi" w:hAnsi="Arial" w:cs="Arial"/>
          <w:b/>
          <w:bCs/>
          <w:color w:val="000000"/>
          <w:sz w:val="24"/>
          <w:szCs w:val="24"/>
        </w:rPr>
      </w:pPr>
      <w:r w:rsidRPr="00AB3C77">
        <w:rPr>
          <w:rFonts w:ascii="Arial" w:eastAsiaTheme="minorHAnsi" w:hAnsi="Arial" w:cs="Arial"/>
          <w:b/>
          <w:bCs/>
          <w:color w:val="000000"/>
          <w:sz w:val="24"/>
          <w:szCs w:val="24"/>
        </w:rPr>
        <w:t xml:space="preserve">AFH Abstrakty príspevkov z domácich vedeckých konferencií </w:t>
      </w:r>
    </w:p>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KIŠKO A., Ľ. DERŇAROVÁ, M. JAKUBÍKOVÁ et al. Predparticipačný kardiovaskulárny skríning v športe: existuje možnosť zvýšenia jeho účinnosti? In: </w:t>
      </w:r>
      <w:r w:rsidRPr="00456032">
        <w:rPr>
          <w:rFonts w:ascii="Arial" w:eastAsiaTheme="minorHAnsi" w:hAnsi="Arial" w:cs="Arial"/>
          <w:i/>
          <w:iCs/>
          <w:color w:val="000000"/>
          <w:sz w:val="24"/>
          <w:szCs w:val="24"/>
        </w:rPr>
        <w:t>Medicina Sportiva Bohemica et Slovaca</w:t>
      </w:r>
      <w:r w:rsidRPr="00456032">
        <w:rPr>
          <w:rFonts w:ascii="Arial" w:eastAsiaTheme="minorHAnsi" w:hAnsi="Arial" w:cs="Arial"/>
          <w:color w:val="000000"/>
          <w:sz w:val="24"/>
          <w:szCs w:val="24"/>
        </w:rPr>
        <w:t xml:space="preserve">. 2013, </w:t>
      </w:r>
      <w:r w:rsidRPr="00456032">
        <w:rPr>
          <w:rFonts w:ascii="Arial" w:eastAsiaTheme="minorHAnsi" w:hAnsi="Arial" w:cs="Arial"/>
          <w:b/>
          <w:bCs/>
          <w:color w:val="000000"/>
          <w:sz w:val="24"/>
          <w:szCs w:val="24"/>
        </w:rPr>
        <w:t>22</w:t>
      </w:r>
      <w:r w:rsidRPr="00456032">
        <w:rPr>
          <w:rFonts w:ascii="Arial" w:eastAsiaTheme="minorHAnsi" w:hAnsi="Arial" w:cs="Arial"/>
          <w:color w:val="000000"/>
          <w:sz w:val="24"/>
          <w:szCs w:val="24"/>
        </w:rPr>
        <w:t xml:space="preserve">(1), 31-32. ISSN 1210-5481.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SEMJANOVÁ A., J. KMEC, K. MUDRÁKOVÁ, M. MIKUĽÁK a J. STAŠKO. W-P-W syndróm u mladého muža. In: </w:t>
      </w:r>
      <w:r w:rsidRPr="00456032">
        <w:rPr>
          <w:rFonts w:ascii="Arial" w:eastAsiaTheme="minorHAnsi" w:hAnsi="Arial" w:cs="Arial"/>
          <w:i/>
          <w:iCs/>
          <w:color w:val="000000"/>
          <w:sz w:val="24"/>
          <w:szCs w:val="24"/>
        </w:rPr>
        <w:t>Intervenční a akutní kardiologie</w:t>
      </w:r>
      <w:r w:rsidRPr="00456032">
        <w:rPr>
          <w:rFonts w:ascii="Arial" w:eastAsiaTheme="minorHAnsi" w:hAnsi="Arial" w:cs="Arial"/>
          <w:color w:val="000000"/>
          <w:sz w:val="24"/>
          <w:szCs w:val="24"/>
        </w:rPr>
        <w:t xml:space="preserve">. 2012, </w:t>
      </w:r>
      <w:r w:rsidRPr="00456032">
        <w:rPr>
          <w:rFonts w:ascii="Arial" w:eastAsiaTheme="minorHAnsi" w:hAnsi="Arial" w:cs="Arial"/>
          <w:b/>
          <w:bCs/>
          <w:color w:val="000000"/>
          <w:sz w:val="24"/>
          <w:szCs w:val="24"/>
        </w:rPr>
        <w:t>11</w:t>
      </w:r>
      <w:r w:rsidRPr="00456032">
        <w:rPr>
          <w:rFonts w:ascii="Arial" w:eastAsiaTheme="minorHAnsi" w:hAnsi="Arial" w:cs="Arial"/>
          <w:color w:val="000000"/>
          <w:sz w:val="24"/>
          <w:szCs w:val="24"/>
        </w:rPr>
        <w:t xml:space="preserve">(Suppl. A). ISSN 1213-807x.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 M. RYNÍK, M. SLANINA, I. JAKUBOVÁ a I. DUDÁŠOVÁ. Je elektrická kardioverzia spoľahlivá a bezpečná metóda verzie fibrilácie a flutteru predsiení?: 4. zjazd Slovenskej kardiologickej spoločnosti s medzinárodnou účasťou, Košice, 23.-26. septembra 1999. In: </w:t>
      </w:r>
      <w:r w:rsidRPr="00456032">
        <w:rPr>
          <w:rFonts w:ascii="Arial" w:eastAsiaTheme="minorHAnsi" w:hAnsi="Arial" w:cs="Arial"/>
          <w:i/>
          <w:iCs/>
          <w:color w:val="000000"/>
          <w:sz w:val="24"/>
          <w:szCs w:val="24"/>
        </w:rPr>
        <w:t>Kardiológia</w:t>
      </w:r>
      <w:r w:rsidRPr="00456032">
        <w:rPr>
          <w:rFonts w:ascii="Arial" w:eastAsiaTheme="minorHAnsi" w:hAnsi="Arial" w:cs="Arial"/>
          <w:color w:val="000000"/>
          <w:sz w:val="24"/>
          <w:szCs w:val="24"/>
        </w:rPr>
        <w:t xml:space="preserve">. 1999, </w:t>
      </w:r>
      <w:r w:rsidRPr="00456032">
        <w:rPr>
          <w:rFonts w:ascii="Arial" w:eastAsiaTheme="minorHAnsi" w:hAnsi="Arial" w:cs="Arial"/>
          <w:b/>
          <w:bCs/>
          <w:color w:val="000000"/>
          <w:sz w:val="24"/>
          <w:szCs w:val="24"/>
        </w:rPr>
        <w:t>8</w:t>
      </w:r>
      <w:r w:rsidRPr="00456032">
        <w:rPr>
          <w:rFonts w:ascii="Arial" w:eastAsiaTheme="minorHAnsi" w:hAnsi="Arial" w:cs="Arial"/>
          <w:color w:val="000000"/>
          <w:sz w:val="24"/>
          <w:szCs w:val="24"/>
        </w:rPr>
        <w:t xml:space="preserve">, 16. ISSN 1210-0048.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Ján, Juraj ČENČARIK a Miroslav SLANINA. Fibrilácia predsiení a artériová hypertenzia. In: </w:t>
      </w:r>
      <w:r w:rsidRPr="00456032">
        <w:rPr>
          <w:rFonts w:ascii="Arial" w:eastAsiaTheme="minorHAnsi" w:hAnsi="Arial" w:cs="Arial"/>
          <w:i/>
          <w:iCs/>
          <w:color w:val="000000"/>
          <w:sz w:val="24"/>
          <w:szCs w:val="24"/>
        </w:rPr>
        <w:t>Kardiológia</w:t>
      </w:r>
      <w:r w:rsidRPr="00456032">
        <w:rPr>
          <w:rFonts w:ascii="Arial" w:eastAsiaTheme="minorHAnsi" w:hAnsi="Arial" w:cs="Arial"/>
          <w:color w:val="000000"/>
          <w:sz w:val="24"/>
          <w:szCs w:val="24"/>
        </w:rPr>
        <w:t xml:space="preserve">. Bratislava : SymeKard, 2004, </w:t>
      </w:r>
      <w:r w:rsidRPr="00456032">
        <w:rPr>
          <w:rFonts w:ascii="Arial" w:eastAsiaTheme="minorHAnsi" w:hAnsi="Arial" w:cs="Arial"/>
          <w:b/>
          <w:bCs/>
          <w:color w:val="000000"/>
          <w:sz w:val="24"/>
          <w:szCs w:val="24"/>
        </w:rPr>
        <w:t>13</w:t>
      </w:r>
      <w:r w:rsidRPr="00456032">
        <w:rPr>
          <w:rFonts w:ascii="Arial" w:eastAsiaTheme="minorHAnsi" w:hAnsi="Arial" w:cs="Arial"/>
          <w:color w:val="000000"/>
          <w:sz w:val="24"/>
          <w:szCs w:val="24"/>
        </w:rPr>
        <w:t xml:space="preserve">. ISSN 1210-0048.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 P. ZBOJOVSKÝ, J. STAŠKO a A. SENDEKOVÁ. Je elektrická kardioverzia u pacientov s trvalou kardiostimuláciou a perzistujúcou fibriláciou/flutterom predsiení efektívnou a bezpečnou metódou?: XIII. kongres Slovenskej kardiologickej spoločnosti : Bratislava, 5. - 7. október 2008. In: </w:t>
      </w:r>
      <w:r w:rsidRPr="00456032">
        <w:rPr>
          <w:rFonts w:ascii="Arial" w:eastAsiaTheme="minorHAnsi" w:hAnsi="Arial" w:cs="Arial"/>
          <w:i/>
          <w:iCs/>
          <w:color w:val="000000"/>
          <w:sz w:val="24"/>
          <w:szCs w:val="24"/>
        </w:rPr>
        <w:lastRenderedPageBreak/>
        <w:t xml:space="preserve">Kardiológia : program, súhrny a zborník abstraktov, </w:t>
      </w:r>
      <w:r w:rsidRPr="00456032">
        <w:rPr>
          <w:rFonts w:ascii="Arial" w:eastAsiaTheme="minorHAnsi" w:hAnsi="Arial" w:cs="Arial"/>
          <w:color w:val="000000"/>
          <w:sz w:val="24"/>
          <w:szCs w:val="24"/>
        </w:rPr>
        <w:t xml:space="preserve">Bratislava : SymeKard. 2008, </w:t>
      </w:r>
      <w:r w:rsidRPr="00456032">
        <w:rPr>
          <w:rFonts w:ascii="Arial" w:eastAsiaTheme="minorHAnsi" w:hAnsi="Arial" w:cs="Arial"/>
          <w:b/>
          <w:bCs/>
          <w:color w:val="000000"/>
          <w:sz w:val="24"/>
          <w:szCs w:val="24"/>
        </w:rPr>
        <w:t>17</w:t>
      </w:r>
      <w:r w:rsidRPr="00456032">
        <w:rPr>
          <w:rFonts w:ascii="Arial" w:eastAsiaTheme="minorHAnsi" w:hAnsi="Arial" w:cs="Arial"/>
          <w:color w:val="000000"/>
          <w:sz w:val="24"/>
          <w:szCs w:val="24"/>
        </w:rPr>
        <w:t xml:space="preserve">, 18. ISSN 1210-0048.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STAŠKO Jozef, Denisa ČELOVSKÁ, Ali Youseff DIAB, Ján KMEC a Jozef GONSORČÍK. Vplyv statínov na spontánnu baroreflexnú senzitivitu u pacientov s pokročilým srdcovým zlyhávaním: XIV. kongres Slovenskej kardiologickej spoločnosti : Bratislava, 8.-7. október 2009. In: </w:t>
      </w:r>
      <w:r w:rsidRPr="00456032">
        <w:rPr>
          <w:rFonts w:ascii="Arial" w:eastAsiaTheme="minorHAnsi" w:hAnsi="Arial" w:cs="Arial"/>
          <w:i/>
          <w:iCs/>
          <w:color w:val="000000"/>
          <w:sz w:val="24"/>
          <w:szCs w:val="24"/>
        </w:rPr>
        <w:t xml:space="preserve">Kardiológia: Program, súhrny a zborník abstraktov. </w:t>
      </w:r>
      <w:r w:rsidRPr="00456032">
        <w:rPr>
          <w:rFonts w:ascii="Arial" w:eastAsiaTheme="minorHAnsi" w:hAnsi="Arial" w:cs="Arial"/>
          <w:color w:val="000000"/>
          <w:sz w:val="24"/>
          <w:szCs w:val="24"/>
        </w:rPr>
        <w:t xml:space="preserve">Bratislava: Slovenská kardiologická spoločnosť SLS. 2009, </w:t>
      </w:r>
      <w:r w:rsidRPr="005A7783">
        <w:rPr>
          <w:rFonts w:ascii="Arial" w:eastAsiaTheme="minorHAnsi" w:hAnsi="Arial" w:cs="Arial"/>
          <w:bCs/>
          <w:color w:val="000000"/>
          <w:sz w:val="24"/>
          <w:szCs w:val="24"/>
        </w:rPr>
        <w:t>18</w:t>
      </w:r>
      <w:r w:rsidRPr="005A7783">
        <w:rPr>
          <w:rFonts w:ascii="Arial" w:eastAsiaTheme="minorHAnsi" w:hAnsi="Arial" w:cs="Arial"/>
          <w:color w:val="000000"/>
          <w:sz w:val="24"/>
          <w:szCs w:val="24"/>
        </w:rPr>
        <w:t>,</w:t>
      </w:r>
      <w:r w:rsidRPr="00456032">
        <w:rPr>
          <w:rFonts w:ascii="Arial" w:eastAsiaTheme="minorHAnsi" w:hAnsi="Arial" w:cs="Arial"/>
          <w:color w:val="000000"/>
          <w:sz w:val="24"/>
          <w:szCs w:val="24"/>
        </w:rPr>
        <w:t xml:space="preserve"> 23. ISSN 1210-0048.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STUDENČAN Martin, Ľubica BAJEROVSKÁ, Jozef KARAŠ, Adriana KILIANOVÁ, Juraj SÝKORA, Vladimír HOSA, Ján KMEC a Danka BOGUSOVÁ. Prínos novej komunikačnej technológie v prednemocničnej fáze a jej dopad na prognózu pacientov so STEMI. In: </w:t>
      </w:r>
      <w:r w:rsidRPr="00456032">
        <w:rPr>
          <w:rFonts w:ascii="Arial" w:eastAsiaTheme="minorHAnsi" w:hAnsi="Arial" w:cs="Arial"/>
          <w:i/>
          <w:iCs/>
          <w:color w:val="000000"/>
          <w:sz w:val="24"/>
          <w:szCs w:val="24"/>
        </w:rPr>
        <w:t>Aktuality urgentnej medicíny 2017 : zborník abstraktov</w:t>
      </w:r>
      <w:r w:rsidRPr="00456032">
        <w:rPr>
          <w:rFonts w:ascii="Arial" w:eastAsiaTheme="minorHAnsi" w:hAnsi="Arial" w:cs="Arial"/>
          <w:color w:val="000000"/>
          <w:sz w:val="24"/>
          <w:szCs w:val="24"/>
        </w:rPr>
        <w:t xml:space="preserve">. [S.l.: s.n.], 2017, 114. ISSN 1338-4171.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FARKAŠ Anton, Martin STUDENČAN, Pavol GAZDIČ, Jozef STAŠKO, Juraj ČENČARIK a Ján KMEC. Primárna PKI pri STEMI transradiálnym prístupom - naše skúsenosti: XIX kongres Slovenskej kardiologickej spoločnosti : Bratislava, 9.-11. október 2014. In: </w:t>
      </w:r>
      <w:r w:rsidRPr="00456032">
        <w:rPr>
          <w:rFonts w:ascii="Arial" w:eastAsiaTheme="minorHAnsi" w:hAnsi="Arial" w:cs="Arial"/>
          <w:i/>
          <w:iCs/>
          <w:color w:val="000000"/>
          <w:sz w:val="24"/>
          <w:szCs w:val="24"/>
        </w:rPr>
        <w:t xml:space="preserve">Cardiology letters.: program, abstrakty prednášok a posterov. </w:t>
      </w:r>
      <w:r w:rsidRPr="00456032">
        <w:rPr>
          <w:rFonts w:ascii="Arial" w:eastAsiaTheme="minorHAnsi" w:hAnsi="Arial" w:cs="Arial"/>
          <w:color w:val="000000"/>
          <w:sz w:val="24"/>
          <w:szCs w:val="24"/>
        </w:rPr>
        <w:t xml:space="preserve">Bratislava: Slovenská kardiologická spoločnosť SLS, 2014, </w:t>
      </w:r>
      <w:r w:rsidRPr="00456032">
        <w:rPr>
          <w:rFonts w:ascii="Arial" w:eastAsiaTheme="minorHAnsi" w:hAnsi="Arial" w:cs="Arial"/>
          <w:b/>
          <w:bCs/>
          <w:color w:val="000000"/>
          <w:sz w:val="24"/>
          <w:szCs w:val="24"/>
        </w:rPr>
        <w:t>23</w:t>
      </w:r>
      <w:r w:rsidRPr="00456032">
        <w:rPr>
          <w:rFonts w:ascii="Arial" w:eastAsiaTheme="minorHAnsi" w:hAnsi="Arial" w:cs="Arial"/>
          <w:color w:val="000000"/>
          <w:sz w:val="24"/>
          <w:szCs w:val="24"/>
        </w:rPr>
        <w:t xml:space="preserve">, 15. ISSN 1338-3655.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Ján. Manažment pacientov s perzistujúcou fibriláciou predsiení v Kardiocentre FNsP J. A. Reimana, Prešov: XX. kongres Slovenskej kardiologickej spoločnosti : Bratislava, 8.-10. október 2015. In: </w:t>
      </w:r>
      <w:r w:rsidRPr="00456032">
        <w:rPr>
          <w:rFonts w:ascii="Arial" w:eastAsiaTheme="minorHAnsi" w:hAnsi="Arial" w:cs="Arial"/>
          <w:i/>
          <w:iCs/>
          <w:color w:val="000000"/>
          <w:sz w:val="24"/>
          <w:szCs w:val="24"/>
        </w:rPr>
        <w:t>Cardiology letters: program, súhrny, short communications</w:t>
      </w:r>
      <w:r w:rsidRPr="00456032">
        <w:rPr>
          <w:rFonts w:ascii="Arial" w:eastAsiaTheme="minorHAnsi" w:hAnsi="Arial" w:cs="Arial"/>
          <w:color w:val="000000"/>
          <w:sz w:val="24"/>
          <w:szCs w:val="24"/>
        </w:rPr>
        <w:t xml:space="preserve">. Bratislava: Slovenská kardiologická spoločnosť SLS, 2015, </w:t>
      </w:r>
      <w:r w:rsidRPr="00456032">
        <w:rPr>
          <w:rFonts w:ascii="Arial" w:eastAsiaTheme="minorHAnsi" w:hAnsi="Arial" w:cs="Arial"/>
          <w:bCs/>
          <w:color w:val="000000"/>
          <w:sz w:val="24"/>
          <w:szCs w:val="24"/>
        </w:rPr>
        <w:t>24</w:t>
      </w:r>
      <w:r w:rsidRPr="00456032">
        <w:rPr>
          <w:rFonts w:ascii="Arial" w:eastAsiaTheme="minorHAnsi" w:hAnsi="Arial" w:cs="Arial"/>
          <w:color w:val="000000"/>
          <w:sz w:val="24"/>
          <w:szCs w:val="24"/>
        </w:rPr>
        <w:t xml:space="preserve">, 20. ISSN 1338-3655.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Pr="00456032"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FARKAŠ Anton, Martin STUDENČAN a Ján KMEC. Je Takotsubo kardiomyopatia už známou entitou: XVIII. kongres Slovenskej kardiologickej spoločnosti : Bratislava, 10. - 12. október 2013. In: </w:t>
      </w:r>
      <w:r w:rsidRPr="00456032">
        <w:rPr>
          <w:rFonts w:ascii="Arial" w:eastAsiaTheme="minorHAnsi" w:hAnsi="Arial" w:cs="Arial"/>
          <w:i/>
          <w:iCs/>
          <w:color w:val="000000"/>
          <w:sz w:val="24"/>
          <w:szCs w:val="24"/>
        </w:rPr>
        <w:t xml:space="preserve">Cardiology letters: abstrakty prednášok a posterov. </w:t>
      </w:r>
      <w:r w:rsidRPr="00456032">
        <w:rPr>
          <w:rFonts w:ascii="Arial" w:eastAsiaTheme="minorHAnsi" w:hAnsi="Arial" w:cs="Arial"/>
          <w:color w:val="000000"/>
          <w:sz w:val="24"/>
          <w:szCs w:val="24"/>
        </w:rPr>
        <w:t xml:space="preserve">Bratislava: Slovenská kardiologická spoločnosť SLS, 2013, </w:t>
      </w:r>
      <w:r w:rsidRPr="00456032">
        <w:rPr>
          <w:rFonts w:ascii="Arial" w:eastAsiaTheme="minorHAnsi" w:hAnsi="Arial" w:cs="Arial"/>
          <w:b/>
          <w:bCs/>
          <w:color w:val="000000"/>
          <w:sz w:val="24"/>
          <w:szCs w:val="24"/>
        </w:rPr>
        <w:t>22</w:t>
      </w:r>
      <w:r w:rsidRPr="00456032">
        <w:rPr>
          <w:rFonts w:ascii="Arial" w:eastAsiaTheme="minorHAnsi" w:hAnsi="Arial" w:cs="Arial"/>
          <w:color w:val="000000"/>
          <w:sz w:val="24"/>
          <w:szCs w:val="24"/>
        </w:rPr>
        <w:t xml:space="preserve">, -16. ISSN 1338-3655.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D4B13" w:rsidRDefault="00AB3C77" w:rsidP="00AD4B13">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KOCÚROVÁ FRAJTOVÁ, Ľuboslava, Ján KMEC, Anna SEMJANOVÁ a Martin MIKUĽÁK. Tranzitórna ťažká hypertrofia ľavej komory u pacienta s veľkobunkovým non-Hodgkinovým lymfómom – kazuistika: XVIII. kongres Slovenskej kardiologickej spoločnosti : Bratislava, 10. - 12. október 2013. </w:t>
      </w:r>
      <w:r w:rsidRPr="00456032">
        <w:rPr>
          <w:rFonts w:ascii="Arial" w:eastAsiaTheme="minorHAnsi" w:hAnsi="Arial" w:cs="Arial"/>
          <w:i/>
          <w:iCs/>
          <w:color w:val="000000"/>
          <w:sz w:val="24"/>
          <w:szCs w:val="24"/>
        </w:rPr>
        <w:t xml:space="preserve">Cardiology letters: abstrakty prednášok a posterov. </w:t>
      </w:r>
      <w:r w:rsidRPr="00456032">
        <w:rPr>
          <w:rFonts w:ascii="Arial" w:eastAsiaTheme="minorHAnsi" w:hAnsi="Arial" w:cs="Arial"/>
          <w:color w:val="000000"/>
          <w:sz w:val="24"/>
          <w:szCs w:val="24"/>
        </w:rPr>
        <w:t xml:space="preserve">Bratislava: Slovenská kardiologická spoločnosť SLS, 2013, </w:t>
      </w:r>
      <w:r w:rsidRPr="00456032">
        <w:rPr>
          <w:rFonts w:ascii="Arial" w:eastAsiaTheme="minorHAnsi" w:hAnsi="Arial" w:cs="Arial"/>
          <w:b/>
          <w:bCs/>
          <w:color w:val="000000"/>
          <w:sz w:val="24"/>
          <w:szCs w:val="24"/>
        </w:rPr>
        <w:t>22</w:t>
      </w:r>
      <w:r w:rsidRPr="00456032">
        <w:rPr>
          <w:rFonts w:ascii="Arial" w:eastAsiaTheme="minorHAnsi" w:hAnsi="Arial" w:cs="Arial"/>
          <w:color w:val="000000"/>
          <w:sz w:val="24"/>
          <w:szCs w:val="24"/>
        </w:rPr>
        <w:t xml:space="preserve">, 17. ISSN 1338-3655. </w:t>
      </w:r>
    </w:p>
    <w:p w:rsidR="00AD4B13" w:rsidRPr="00AD4B13" w:rsidRDefault="00AD4B13" w:rsidP="00AD4B13">
      <w:pPr>
        <w:pStyle w:val="Odstavecseseznamem"/>
        <w:rPr>
          <w:rFonts w:ascii="Arial" w:eastAsiaTheme="minorHAnsi" w:hAnsi="Arial" w:cs="Arial"/>
          <w:color w:val="FF0000"/>
          <w:sz w:val="24"/>
          <w:szCs w:val="24"/>
        </w:rPr>
      </w:pPr>
    </w:p>
    <w:p w:rsidR="00AB3C77" w:rsidRPr="00AD4B13" w:rsidRDefault="00AD4B13" w:rsidP="006768B7">
      <w:pPr>
        <w:pStyle w:val="Odstavecseseznamem"/>
        <w:numPr>
          <w:ilvl w:val="0"/>
          <w:numId w:val="40"/>
        </w:numPr>
        <w:autoSpaceDE w:val="0"/>
        <w:autoSpaceDN w:val="0"/>
        <w:adjustRightInd w:val="0"/>
        <w:spacing w:after="0" w:line="240" w:lineRule="auto"/>
        <w:ind w:left="360"/>
        <w:rPr>
          <w:rFonts w:ascii="Arial" w:eastAsiaTheme="minorHAnsi" w:hAnsi="Arial" w:cs="Arial"/>
          <w:sz w:val="24"/>
          <w:szCs w:val="24"/>
        </w:rPr>
      </w:pPr>
      <w:r w:rsidRPr="00AD4B13">
        <w:rPr>
          <w:rFonts w:ascii="Arial" w:eastAsiaTheme="minorHAnsi" w:hAnsi="Arial" w:cs="Arial"/>
          <w:caps/>
          <w:sz w:val="24"/>
          <w:szCs w:val="24"/>
        </w:rPr>
        <w:t>Staško</w:t>
      </w:r>
      <w:r w:rsidRPr="00AD4B13">
        <w:rPr>
          <w:rFonts w:ascii="Arial" w:eastAsiaTheme="minorHAnsi" w:hAnsi="Arial" w:cs="Arial"/>
          <w:sz w:val="24"/>
          <w:szCs w:val="24"/>
        </w:rPr>
        <w:t xml:space="preserve"> J, </w:t>
      </w:r>
      <w:r w:rsidRPr="00AD4B13">
        <w:rPr>
          <w:rFonts w:ascii="Arial" w:eastAsiaTheme="minorHAnsi" w:hAnsi="Arial" w:cs="Arial"/>
          <w:caps/>
          <w:sz w:val="24"/>
          <w:szCs w:val="24"/>
        </w:rPr>
        <w:t xml:space="preserve">Kmec </w:t>
      </w:r>
      <w:r w:rsidRPr="00AD4B13">
        <w:rPr>
          <w:rFonts w:ascii="Arial" w:eastAsiaTheme="minorHAnsi" w:hAnsi="Arial" w:cs="Arial"/>
          <w:sz w:val="24"/>
          <w:szCs w:val="24"/>
        </w:rPr>
        <w:t xml:space="preserve">J, </w:t>
      </w:r>
      <w:r w:rsidRPr="00AD4B13">
        <w:rPr>
          <w:rFonts w:ascii="Arial" w:eastAsiaTheme="minorHAnsi" w:hAnsi="Arial" w:cs="Arial"/>
          <w:caps/>
          <w:sz w:val="24"/>
          <w:szCs w:val="24"/>
        </w:rPr>
        <w:t>Kiško</w:t>
      </w:r>
      <w:r w:rsidRPr="00AD4B13">
        <w:rPr>
          <w:rFonts w:ascii="Arial" w:eastAsiaTheme="minorHAnsi" w:hAnsi="Arial" w:cs="Arial"/>
          <w:sz w:val="24"/>
          <w:szCs w:val="24"/>
        </w:rPr>
        <w:t xml:space="preserve"> A et al.</w:t>
      </w:r>
      <w:r w:rsidR="00AB3C77" w:rsidRPr="00AD4B13">
        <w:rPr>
          <w:rFonts w:ascii="Arial" w:eastAsiaTheme="minorHAnsi" w:hAnsi="Arial" w:cs="Arial"/>
          <w:sz w:val="24"/>
          <w:szCs w:val="24"/>
        </w:rPr>
        <w:t xml:space="preserve"> </w:t>
      </w:r>
      <w:r w:rsidR="00AF226A" w:rsidRPr="00AD4B13">
        <w:rPr>
          <w:rFonts w:ascii="Arial" w:eastAsiaTheme="minorHAnsi" w:hAnsi="Arial" w:cs="Arial"/>
          <w:sz w:val="24"/>
          <w:szCs w:val="24"/>
        </w:rPr>
        <w:t>Infarkt myokardu u pacientov s normálnym koronarografickým nálezom</w:t>
      </w:r>
      <w:r w:rsidRPr="00AD4B13">
        <w:rPr>
          <w:rFonts w:ascii="Arial" w:eastAsiaTheme="minorHAnsi" w:hAnsi="Arial" w:cs="Arial"/>
          <w:sz w:val="24"/>
          <w:szCs w:val="24"/>
        </w:rPr>
        <w:t>.</w:t>
      </w:r>
      <w:r w:rsidRPr="00AD4B13">
        <w:t xml:space="preserve"> </w:t>
      </w:r>
      <w:r w:rsidRPr="00AD4B13">
        <w:rPr>
          <w:rFonts w:ascii="Arial" w:eastAsiaTheme="minorHAnsi" w:hAnsi="Arial" w:cs="Arial"/>
          <w:sz w:val="24"/>
          <w:szCs w:val="24"/>
        </w:rPr>
        <w:t>XV. kongres Slovenskej kardiologickej spoločnosti, Bratislava 7. – 9. október 2010.</w:t>
      </w:r>
      <w:r w:rsidR="00AB3C77" w:rsidRPr="00AD4B13">
        <w:rPr>
          <w:rFonts w:ascii="Arial" w:eastAsiaTheme="minorHAnsi" w:hAnsi="Arial" w:cs="Arial"/>
          <w:sz w:val="24"/>
          <w:szCs w:val="24"/>
        </w:rPr>
        <w:t xml:space="preserve"> In: </w:t>
      </w:r>
      <w:r w:rsidR="00AB3C77" w:rsidRPr="00AD4B13">
        <w:rPr>
          <w:rFonts w:ascii="Arial" w:eastAsiaTheme="minorHAnsi" w:hAnsi="Arial" w:cs="Arial"/>
          <w:i/>
          <w:iCs/>
          <w:sz w:val="24"/>
          <w:szCs w:val="24"/>
        </w:rPr>
        <w:t>Cardiology letters</w:t>
      </w:r>
      <w:r w:rsidR="00AB3C77" w:rsidRPr="00AD4B13">
        <w:rPr>
          <w:rFonts w:ascii="Arial" w:eastAsiaTheme="minorHAnsi" w:hAnsi="Arial" w:cs="Arial"/>
          <w:sz w:val="24"/>
          <w:szCs w:val="24"/>
        </w:rPr>
        <w:t>. Bratislava: Slovenská kardiologická spoločnosť SLS, 201</w:t>
      </w:r>
      <w:r w:rsidR="00AF226A" w:rsidRPr="00AD4B13">
        <w:rPr>
          <w:rFonts w:ascii="Arial" w:eastAsiaTheme="minorHAnsi" w:hAnsi="Arial" w:cs="Arial"/>
          <w:sz w:val="24"/>
          <w:szCs w:val="24"/>
        </w:rPr>
        <w:t>0</w:t>
      </w:r>
      <w:r w:rsidR="00AB3C77" w:rsidRPr="00AD4B13">
        <w:rPr>
          <w:rFonts w:ascii="Arial" w:eastAsiaTheme="minorHAnsi" w:hAnsi="Arial" w:cs="Arial"/>
          <w:sz w:val="24"/>
          <w:szCs w:val="24"/>
        </w:rPr>
        <w:t xml:space="preserve">, </w:t>
      </w:r>
      <w:r w:rsidRPr="00AD4B13">
        <w:rPr>
          <w:rFonts w:ascii="Arial" w:eastAsiaTheme="minorHAnsi" w:hAnsi="Arial" w:cs="Arial"/>
          <w:sz w:val="24"/>
          <w:szCs w:val="24"/>
        </w:rPr>
        <w:t>19 (S1)</w:t>
      </w:r>
      <w:r w:rsidR="00AB3C77" w:rsidRPr="00AD4B13">
        <w:rPr>
          <w:rFonts w:ascii="Arial" w:eastAsiaTheme="minorHAnsi" w:hAnsi="Arial" w:cs="Arial"/>
          <w:sz w:val="24"/>
          <w:szCs w:val="24"/>
        </w:rPr>
        <w:t xml:space="preserve">, </w:t>
      </w:r>
      <w:r w:rsidRPr="00AD4B13">
        <w:rPr>
          <w:rFonts w:ascii="Arial" w:eastAsiaTheme="minorHAnsi" w:hAnsi="Arial" w:cs="Arial"/>
          <w:sz w:val="24"/>
          <w:szCs w:val="24"/>
        </w:rPr>
        <w:t>32</w:t>
      </w:r>
      <w:r w:rsidR="00AB3C77" w:rsidRPr="00AD4B13">
        <w:rPr>
          <w:rFonts w:ascii="Arial" w:eastAsiaTheme="minorHAnsi" w:hAnsi="Arial" w:cs="Arial"/>
          <w:sz w:val="24"/>
          <w:szCs w:val="24"/>
        </w:rPr>
        <w:t xml:space="preserve">. ISSN 1338-3655. </w:t>
      </w:r>
    </w:p>
    <w:p w:rsidR="00AB3C77" w:rsidRPr="00AB3C77" w:rsidRDefault="00AB3C77" w:rsidP="00456032">
      <w:pPr>
        <w:autoSpaceDE w:val="0"/>
        <w:autoSpaceDN w:val="0"/>
        <w:adjustRightInd w:val="0"/>
        <w:spacing w:after="0" w:line="240" w:lineRule="auto"/>
        <w:rPr>
          <w:rFonts w:ascii="Arial" w:eastAsiaTheme="minorHAnsi" w:hAnsi="Arial" w:cs="Arial"/>
          <w:color w:val="000000"/>
          <w:sz w:val="24"/>
          <w:szCs w:val="24"/>
        </w:rPr>
      </w:pPr>
    </w:p>
    <w:p w:rsidR="00AB3C77" w:rsidRDefault="00AB3C77" w:rsidP="00456032">
      <w:pPr>
        <w:pStyle w:val="Odstavecseseznamem"/>
        <w:numPr>
          <w:ilvl w:val="0"/>
          <w:numId w:val="40"/>
        </w:numPr>
        <w:autoSpaceDE w:val="0"/>
        <w:autoSpaceDN w:val="0"/>
        <w:adjustRightInd w:val="0"/>
        <w:spacing w:after="0" w:line="240" w:lineRule="auto"/>
        <w:ind w:left="360"/>
        <w:rPr>
          <w:rFonts w:ascii="Arial" w:eastAsiaTheme="minorHAnsi" w:hAnsi="Arial" w:cs="Arial"/>
          <w:color w:val="000000"/>
          <w:sz w:val="24"/>
          <w:szCs w:val="24"/>
        </w:rPr>
      </w:pPr>
      <w:r w:rsidRPr="00456032">
        <w:rPr>
          <w:rFonts w:ascii="Arial" w:eastAsiaTheme="minorHAnsi" w:hAnsi="Arial" w:cs="Arial"/>
          <w:color w:val="000000"/>
          <w:sz w:val="24"/>
          <w:szCs w:val="24"/>
        </w:rPr>
        <w:t xml:space="preserve">KMEC Ján. Široké spektrum tém v sekcii varia. </w:t>
      </w:r>
      <w:r w:rsidRPr="00456032">
        <w:rPr>
          <w:rFonts w:ascii="Arial" w:eastAsiaTheme="minorHAnsi" w:hAnsi="Arial" w:cs="Arial"/>
          <w:i/>
          <w:iCs/>
          <w:color w:val="000000"/>
          <w:sz w:val="24"/>
          <w:szCs w:val="24"/>
        </w:rPr>
        <w:t xml:space="preserve">Zdravotnícke noviny. </w:t>
      </w:r>
      <w:r w:rsidRPr="00456032">
        <w:rPr>
          <w:rFonts w:ascii="Arial" w:eastAsiaTheme="minorHAnsi" w:hAnsi="Arial" w:cs="Arial"/>
          <w:color w:val="000000"/>
          <w:sz w:val="24"/>
          <w:szCs w:val="24"/>
        </w:rPr>
        <w:t xml:space="preserve">Bratislava : Sanoma Magazines Slovakia, 2003, (13), 10. ISSN 1335-4477. </w:t>
      </w:r>
    </w:p>
    <w:p w:rsidR="00284842" w:rsidRPr="00284842" w:rsidRDefault="00284842" w:rsidP="00284842">
      <w:pPr>
        <w:pStyle w:val="Odstavecseseznamem"/>
        <w:rPr>
          <w:rFonts w:ascii="Arial" w:eastAsiaTheme="minorHAnsi" w:hAnsi="Arial" w:cs="Arial"/>
          <w:color w:val="000000"/>
          <w:sz w:val="24"/>
          <w:szCs w:val="24"/>
        </w:rPr>
      </w:pPr>
    </w:p>
    <w:p w:rsidR="00284842" w:rsidRDefault="00284842" w:rsidP="00284842">
      <w:pPr>
        <w:autoSpaceDE w:val="0"/>
        <w:autoSpaceDN w:val="0"/>
        <w:adjustRightInd w:val="0"/>
        <w:spacing w:after="0" w:line="240" w:lineRule="auto"/>
        <w:rPr>
          <w:rFonts w:ascii="Arial" w:eastAsiaTheme="minorHAnsi" w:hAnsi="Arial" w:cs="Arial"/>
          <w:color w:val="000000"/>
          <w:sz w:val="24"/>
          <w:szCs w:val="24"/>
        </w:rPr>
      </w:pPr>
      <w:r w:rsidRPr="00AB3C77">
        <w:rPr>
          <w:rFonts w:ascii="Arial" w:eastAsiaTheme="minorHAnsi" w:hAnsi="Arial" w:cs="Arial"/>
          <w:b/>
          <w:bCs/>
          <w:sz w:val="24"/>
          <w:szCs w:val="24"/>
        </w:rPr>
        <w:lastRenderedPageBreak/>
        <w:t>Štatistika publikačnej činnosti</w:t>
      </w:r>
    </w:p>
    <w:p w:rsidR="00284842" w:rsidRPr="00284842" w:rsidRDefault="00284842" w:rsidP="00284842">
      <w:pPr>
        <w:autoSpaceDE w:val="0"/>
        <w:autoSpaceDN w:val="0"/>
        <w:adjustRightInd w:val="0"/>
        <w:spacing w:after="0" w:line="240" w:lineRule="auto"/>
        <w:rPr>
          <w:rFonts w:ascii="Arial" w:eastAsiaTheme="minorHAnsi" w:hAnsi="Arial" w:cs="Arial"/>
          <w:color w:val="000000"/>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1101"/>
        <w:gridCol w:w="4394"/>
        <w:gridCol w:w="1134"/>
        <w:gridCol w:w="1134"/>
        <w:gridCol w:w="1174"/>
      </w:tblGrid>
      <w:tr w:rsidR="00AB3C77" w:rsidRPr="00AB3C77" w:rsidTr="00284842">
        <w:trPr>
          <w:trHeight w:val="107"/>
        </w:trPr>
        <w:tc>
          <w:tcPr>
            <w:tcW w:w="1101" w:type="dxa"/>
          </w:tcPr>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r w:rsidRPr="00AB3C77">
              <w:rPr>
                <w:rFonts w:ascii="Arial" w:eastAsiaTheme="minorHAnsi" w:hAnsi="Arial" w:cs="Arial"/>
                <w:b/>
                <w:bCs/>
                <w:color w:val="000000"/>
                <w:sz w:val="24"/>
                <w:szCs w:val="24"/>
              </w:rPr>
              <w:t xml:space="preserve">Kat. </w:t>
            </w:r>
          </w:p>
        </w:tc>
        <w:tc>
          <w:tcPr>
            <w:tcW w:w="4394" w:type="dxa"/>
          </w:tcPr>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r w:rsidRPr="00AB3C77">
              <w:rPr>
                <w:rFonts w:ascii="Arial" w:eastAsiaTheme="minorHAnsi" w:hAnsi="Arial" w:cs="Arial"/>
                <w:b/>
                <w:bCs/>
                <w:color w:val="000000"/>
                <w:sz w:val="24"/>
                <w:szCs w:val="24"/>
              </w:rPr>
              <w:t xml:space="preserve">Názov </w:t>
            </w:r>
          </w:p>
        </w:tc>
        <w:tc>
          <w:tcPr>
            <w:tcW w:w="1134" w:type="dxa"/>
          </w:tcPr>
          <w:p w:rsidR="00AB3C77" w:rsidRPr="00AB3C77" w:rsidRDefault="00643184" w:rsidP="00D30E30">
            <w:pPr>
              <w:autoSpaceDE w:val="0"/>
              <w:autoSpaceDN w:val="0"/>
              <w:adjustRightInd w:val="0"/>
              <w:spacing w:after="0" w:line="240" w:lineRule="auto"/>
              <w:jc w:val="center"/>
              <w:rPr>
                <w:rFonts w:ascii="Arial" w:eastAsiaTheme="minorHAnsi" w:hAnsi="Arial" w:cs="Arial"/>
                <w:color w:val="000000"/>
                <w:sz w:val="24"/>
                <w:szCs w:val="24"/>
              </w:rPr>
            </w:pPr>
            <w:r>
              <w:rPr>
                <w:rFonts w:ascii="Arial" w:eastAsiaTheme="minorHAnsi" w:hAnsi="Arial" w:cs="Arial"/>
                <w:b/>
                <w:bCs/>
                <w:color w:val="000000"/>
                <w:sz w:val="24"/>
                <w:szCs w:val="24"/>
              </w:rPr>
              <w:t>Mimo UK PU</w:t>
            </w:r>
          </w:p>
        </w:tc>
        <w:tc>
          <w:tcPr>
            <w:tcW w:w="1134" w:type="dxa"/>
          </w:tcPr>
          <w:p w:rsidR="00AB3C77" w:rsidRPr="00AB3C77" w:rsidRDefault="00AB3C77" w:rsidP="00D30E30">
            <w:pPr>
              <w:autoSpaceDE w:val="0"/>
              <w:autoSpaceDN w:val="0"/>
              <w:adjustRightInd w:val="0"/>
              <w:spacing w:after="0" w:line="240" w:lineRule="auto"/>
              <w:jc w:val="center"/>
              <w:rPr>
                <w:rFonts w:ascii="Arial" w:eastAsiaTheme="minorHAnsi" w:hAnsi="Arial" w:cs="Arial"/>
                <w:color w:val="000000"/>
                <w:sz w:val="24"/>
                <w:szCs w:val="24"/>
              </w:rPr>
            </w:pPr>
            <w:r w:rsidRPr="00AB3C77">
              <w:rPr>
                <w:rFonts w:ascii="Arial" w:eastAsiaTheme="minorHAnsi" w:hAnsi="Arial" w:cs="Arial"/>
                <w:b/>
                <w:bCs/>
                <w:color w:val="000000"/>
                <w:sz w:val="24"/>
                <w:szCs w:val="24"/>
              </w:rPr>
              <w:t>UK PU</w:t>
            </w:r>
          </w:p>
        </w:tc>
        <w:tc>
          <w:tcPr>
            <w:tcW w:w="1174" w:type="dxa"/>
          </w:tcPr>
          <w:p w:rsidR="00AB3C77" w:rsidRPr="00AB3C77" w:rsidRDefault="00AB3C77" w:rsidP="00D30E30">
            <w:pPr>
              <w:autoSpaceDE w:val="0"/>
              <w:autoSpaceDN w:val="0"/>
              <w:adjustRightInd w:val="0"/>
              <w:spacing w:after="0" w:line="240" w:lineRule="auto"/>
              <w:jc w:val="center"/>
              <w:rPr>
                <w:rFonts w:ascii="Arial" w:eastAsiaTheme="minorHAnsi" w:hAnsi="Arial" w:cs="Arial"/>
                <w:color w:val="000000"/>
                <w:sz w:val="24"/>
                <w:szCs w:val="24"/>
              </w:rPr>
            </w:pPr>
            <w:r w:rsidRPr="00AB3C77">
              <w:rPr>
                <w:rFonts w:ascii="Arial" w:eastAsiaTheme="minorHAnsi" w:hAnsi="Arial" w:cs="Arial"/>
                <w:b/>
                <w:bCs/>
                <w:color w:val="000000"/>
                <w:sz w:val="24"/>
                <w:szCs w:val="24"/>
              </w:rPr>
              <w:t>Spolu</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AAB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monogr.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284842" w:rsidRDefault="00E854F9" w:rsidP="00284842">
            <w:pPr>
              <w:autoSpaceDE w:val="0"/>
              <w:autoSpaceDN w:val="0"/>
              <w:adjustRightInd w:val="0"/>
              <w:spacing w:before="120" w:after="0" w:line="240" w:lineRule="auto"/>
              <w:jc w:val="center"/>
              <w:rPr>
                <w:rFonts w:ascii="Arial" w:eastAsiaTheme="minorHAnsi" w:hAnsi="Arial" w:cs="Arial"/>
                <w:color w:val="000000" w:themeColor="text1"/>
                <w:sz w:val="24"/>
                <w:szCs w:val="24"/>
              </w:rPr>
            </w:pPr>
            <w:r w:rsidRPr="00284842">
              <w:rPr>
                <w:rFonts w:ascii="Arial" w:eastAsiaTheme="minorHAnsi" w:hAnsi="Arial" w:cs="Arial"/>
                <w:color w:val="000000" w:themeColor="text1"/>
                <w:sz w:val="24"/>
                <w:szCs w:val="24"/>
              </w:rPr>
              <w:t>3</w:t>
            </w:r>
          </w:p>
        </w:tc>
        <w:tc>
          <w:tcPr>
            <w:tcW w:w="1174" w:type="dxa"/>
          </w:tcPr>
          <w:p w:rsidR="00AB3C77" w:rsidRPr="00284842" w:rsidRDefault="00E854F9" w:rsidP="00284842">
            <w:pPr>
              <w:autoSpaceDE w:val="0"/>
              <w:autoSpaceDN w:val="0"/>
              <w:adjustRightInd w:val="0"/>
              <w:spacing w:before="120" w:after="0" w:line="240" w:lineRule="auto"/>
              <w:jc w:val="center"/>
              <w:rPr>
                <w:rFonts w:ascii="Arial" w:eastAsiaTheme="minorHAnsi" w:hAnsi="Arial" w:cs="Arial"/>
                <w:color w:val="000000" w:themeColor="text1"/>
                <w:sz w:val="24"/>
                <w:szCs w:val="24"/>
              </w:rPr>
            </w:pPr>
            <w:r w:rsidRPr="00284842">
              <w:rPr>
                <w:rFonts w:ascii="Arial" w:eastAsiaTheme="minorHAnsi" w:hAnsi="Arial" w:cs="Arial"/>
                <w:color w:val="000000" w:themeColor="text1"/>
                <w:sz w:val="24"/>
                <w:szCs w:val="24"/>
              </w:rPr>
              <w:t>3</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ABB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Štúdie v monografiách domáce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ABD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Kapitoly v monografiách domáce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ACB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Vysokošk. učeb.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ACD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Kapitoly vo VŠ učebnici domáce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ADC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zahr. karent. </w:t>
            </w:r>
          </w:p>
        </w:tc>
        <w:tc>
          <w:tcPr>
            <w:tcW w:w="1134" w:type="dxa"/>
          </w:tcPr>
          <w:p w:rsidR="00AB3C77" w:rsidRPr="00AB3C77" w:rsidRDefault="00ED73DC"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32</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8</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40</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ADE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zahr. nekar.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6</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ADF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dom. nekar.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9</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17</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26</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ADN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dom. WoS al. SCOPUS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5</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3</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8</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AEC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zah. recenz.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AED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Ved. práce dom. recenz. </w:t>
            </w:r>
          </w:p>
        </w:tc>
        <w:tc>
          <w:tcPr>
            <w:tcW w:w="1134" w:type="dxa"/>
          </w:tcPr>
          <w:p w:rsidR="00AB3C77" w:rsidRPr="00AB3C77" w:rsidRDefault="00053EF1"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4</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5</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9</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AEG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Abstr. ved. práce zahr. kar. </w:t>
            </w:r>
          </w:p>
        </w:tc>
        <w:tc>
          <w:tcPr>
            <w:tcW w:w="1134" w:type="dxa"/>
          </w:tcPr>
          <w:p w:rsidR="00AB3C77" w:rsidRPr="00AB3C77" w:rsidRDefault="00C24CF8"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5</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74" w:type="dxa"/>
          </w:tcPr>
          <w:p w:rsidR="00AB3C77" w:rsidRPr="00AB3C77" w:rsidRDefault="009313F9"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5</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AFA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Publik. pozv. ref. zahr.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AFC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Publik. príspevky. zahr.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3</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7</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AFD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Publik. príspevky.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3</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5</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AFG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Abstr. príspevkov zahr.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6</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19</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25</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AFH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Abstr. príspevkov dom. </w:t>
            </w:r>
          </w:p>
        </w:tc>
        <w:tc>
          <w:tcPr>
            <w:tcW w:w="1134" w:type="dxa"/>
          </w:tcPr>
          <w:p w:rsidR="00AB3C77" w:rsidRPr="00AB3C77" w:rsidRDefault="00C24CF8"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13</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6</w:t>
            </w:r>
          </w:p>
        </w:tc>
        <w:tc>
          <w:tcPr>
            <w:tcW w:w="1174" w:type="dxa"/>
          </w:tcPr>
          <w:p w:rsidR="00AB3C77" w:rsidRPr="00AB3C77" w:rsidRDefault="009313F9"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19</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BCI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Skriptá a učebné texty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BDF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Odb. pr. nekarent.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200185"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5</w:t>
            </w:r>
          </w:p>
        </w:tc>
        <w:tc>
          <w:tcPr>
            <w:tcW w:w="1174" w:type="dxa"/>
          </w:tcPr>
          <w:p w:rsidR="00AB3C77" w:rsidRPr="00AB3C77" w:rsidRDefault="00200185"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color w:val="000000"/>
                <w:sz w:val="24"/>
                <w:szCs w:val="24"/>
              </w:rPr>
              <w:t>5</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BED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Odb. pr. recenz.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BFA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Abstr. odb. prác zahr.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BFB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Abstr. odb. prác dom.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4</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FAI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Redakčné a zost. práce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1</w:t>
            </w:r>
          </w:p>
        </w:tc>
      </w:tr>
      <w:tr w:rsidR="00AB3C77" w:rsidRPr="00AB3C77" w:rsidTr="00284842">
        <w:trPr>
          <w:trHeight w:val="109"/>
        </w:trPr>
        <w:tc>
          <w:tcPr>
            <w:tcW w:w="1101"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GII </w:t>
            </w:r>
          </w:p>
        </w:tc>
        <w:tc>
          <w:tcPr>
            <w:tcW w:w="4394" w:type="dxa"/>
          </w:tcPr>
          <w:p w:rsidR="00AB3C77" w:rsidRPr="00AB3C77" w:rsidRDefault="00AB3C77"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color w:val="000000"/>
                <w:sz w:val="24"/>
                <w:szCs w:val="24"/>
              </w:rPr>
              <w:t xml:space="preserve">Rôzne </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0</w:t>
            </w:r>
          </w:p>
        </w:tc>
        <w:tc>
          <w:tcPr>
            <w:tcW w:w="113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c>
          <w:tcPr>
            <w:tcW w:w="1174" w:type="dxa"/>
          </w:tcPr>
          <w:p w:rsidR="00AB3C77" w:rsidRPr="00AB3C77" w:rsidRDefault="00AB3C77" w:rsidP="00284842">
            <w:pPr>
              <w:autoSpaceDE w:val="0"/>
              <w:autoSpaceDN w:val="0"/>
              <w:adjustRightInd w:val="0"/>
              <w:spacing w:before="120" w:after="0" w:line="240" w:lineRule="auto"/>
              <w:jc w:val="center"/>
              <w:rPr>
                <w:rFonts w:ascii="Arial" w:eastAsiaTheme="minorHAnsi" w:hAnsi="Arial" w:cs="Arial"/>
                <w:color w:val="000000"/>
                <w:sz w:val="24"/>
                <w:szCs w:val="24"/>
              </w:rPr>
            </w:pPr>
            <w:r w:rsidRPr="00AB3C77">
              <w:rPr>
                <w:rFonts w:ascii="Arial" w:eastAsiaTheme="minorHAnsi" w:hAnsi="Arial" w:cs="Arial"/>
                <w:color w:val="000000"/>
                <w:sz w:val="24"/>
                <w:szCs w:val="24"/>
              </w:rPr>
              <w:t>2</w:t>
            </w:r>
          </w:p>
        </w:tc>
      </w:tr>
      <w:tr w:rsidR="00284842" w:rsidRPr="00AB3C77" w:rsidTr="00284842">
        <w:trPr>
          <w:trHeight w:val="109"/>
        </w:trPr>
        <w:tc>
          <w:tcPr>
            <w:tcW w:w="1101" w:type="dxa"/>
          </w:tcPr>
          <w:p w:rsidR="00284842" w:rsidRPr="00AB3C77" w:rsidRDefault="00284842" w:rsidP="00284842">
            <w:pPr>
              <w:autoSpaceDE w:val="0"/>
              <w:autoSpaceDN w:val="0"/>
              <w:adjustRightInd w:val="0"/>
              <w:spacing w:before="120" w:after="0" w:line="240" w:lineRule="auto"/>
              <w:rPr>
                <w:rFonts w:ascii="Arial" w:eastAsiaTheme="minorHAnsi" w:hAnsi="Arial" w:cs="Arial"/>
                <w:color w:val="000000"/>
                <w:sz w:val="24"/>
                <w:szCs w:val="24"/>
              </w:rPr>
            </w:pPr>
            <w:r w:rsidRPr="00AB3C77">
              <w:rPr>
                <w:rFonts w:ascii="Arial" w:eastAsiaTheme="minorHAnsi" w:hAnsi="Arial" w:cs="Arial"/>
                <w:b/>
                <w:bCs/>
                <w:color w:val="000000"/>
                <w:sz w:val="24"/>
                <w:szCs w:val="24"/>
              </w:rPr>
              <w:t>Spolu</w:t>
            </w:r>
          </w:p>
        </w:tc>
        <w:tc>
          <w:tcPr>
            <w:tcW w:w="4394" w:type="dxa"/>
          </w:tcPr>
          <w:p w:rsidR="00284842" w:rsidRPr="00AB3C77" w:rsidRDefault="00284842" w:rsidP="00284842">
            <w:pPr>
              <w:autoSpaceDE w:val="0"/>
              <w:autoSpaceDN w:val="0"/>
              <w:adjustRightInd w:val="0"/>
              <w:spacing w:before="120" w:after="0" w:line="240" w:lineRule="auto"/>
              <w:rPr>
                <w:rFonts w:ascii="Arial" w:eastAsiaTheme="minorHAnsi" w:hAnsi="Arial" w:cs="Arial"/>
                <w:color w:val="000000"/>
                <w:sz w:val="24"/>
                <w:szCs w:val="24"/>
              </w:rPr>
            </w:pPr>
          </w:p>
        </w:tc>
        <w:tc>
          <w:tcPr>
            <w:tcW w:w="1134" w:type="dxa"/>
          </w:tcPr>
          <w:p w:rsidR="00284842" w:rsidRPr="00AB3C77" w:rsidRDefault="00200185" w:rsidP="00284842">
            <w:pPr>
              <w:autoSpaceDE w:val="0"/>
              <w:autoSpaceDN w:val="0"/>
              <w:adjustRightInd w:val="0"/>
              <w:spacing w:before="120" w:after="0" w:line="240" w:lineRule="auto"/>
              <w:jc w:val="center"/>
              <w:rPr>
                <w:rFonts w:ascii="Arial" w:eastAsiaTheme="minorHAnsi" w:hAnsi="Arial" w:cs="Arial"/>
                <w:color w:val="000000"/>
                <w:sz w:val="24"/>
                <w:szCs w:val="24"/>
              </w:rPr>
            </w:pPr>
            <w:r>
              <w:rPr>
                <w:rFonts w:ascii="Arial" w:eastAsiaTheme="minorHAnsi" w:hAnsi="Arial" w:cs="Arial"/>
                <w:b/>
                <w:bCs/>
                <w:color w:val="000000"/>
                <w:sz w:val="24"/>
                <w:szCs w:val="24"/>
              </w:rPr>
              <w:fldChar w:fldCharType="begin"/>
            </w:r>
            <w:r>
              <w:rPr>
                <w:rFonts w:ascii="Arial" w:eastAsiaTheme="minorHAnsi" w:hAnsi="Arial" w:cs="Arial"/>
                <w:b/>
                <w:bCs/>
                <w:color w:val="000000"/>
                <w:sz w:val="24"/>
                <w:szCs w:val="24"/>
              </w:rPr>
              <w:instrText xml:space="preserve"> =SUM(ABOVE) </w:instrText>
            </w:r>
            <w:r>
              <w:rPr>
                <w:rFonts w:ascii="Arial" w:eastAsiaTheme="minorHAnsi" w:hAnsi="Arial" w:cs="Arial"/>
                <w:b/>
                <w:bCs/>
                <w:color w:val="000000"/>
                <w:sz w:val="24"/>
                <w:szCs w:val="24"/>
              </w:rPr>
              <w:fldChar w:fldCharType="separate"/>
            </w:r>
            <w:r>
              <w:rPr>
                <w:rFonts w:ascii="Arial" w:eastAsiaTheme="minorHAnsi" w:hAnsi="Arial" w:cs="Arial"/>
                <w:b/>
                <w:bCs/>
                <w:noProof/>
                <w:color w:val="000000"/>
                <w:sz w:val="24"/>
                <w:szCs w:val="24"/>
              </w:rPr>
              <w:t>90</w:t>
            </w:r>
            <w:r>
              <w:rPr>
                <w:rFonts w:ascii="Arial" w:eastAsiaTheme="minorHAnsi" w:hAnsi="Arial" w:cs="Arial"/>
                <w:b/>
                <w:bCs/>
                <w:color w:val="000000"/>
                <w:sz w:val="24"/>
                <w:szCs w:val="24"/>
              </w:rPr>
              <w:fldChar w:fldCharType="end"/>
            </w:r>
          </w:p>
        </w:tc>
        <w:tc>
          <w:tcPr>
            <w:tcW w:w="1134" w:type="dxa"/>
          </w:tcPr>
          <w:p w:rsidR="00284842" w:rsidRPr="00284842" w:rsidRDefault="00200185" w:rsidP="00284842">
            <w:pPr>
              <w:autoSpaceDE w:val="0"/>
              <w:autoSpaceDN w:val="0"/>
              <w:adjustRightInd w:val="0"/>
              <w:spacing w:before="120" w:after="0" w:line="240" w:lineRule="auto"/>
              <w:jc w:val="center"/>
              <w:rPr>
                <w:rFonts w:ascii="Arial" w:eastAsiaTheme="minorHAnsi" w:hAnsi="Arial" w:cs="Arial"/>
                <w:color w:val="000000" w:themeColor="text1"/>
                <w:sz w:val="24"/>
                <w:szCs w:val="24"/>
              </w:rPr>
            </w:pPr>
            <w:r>
              <w:rPr>
                <w:rFonts w:ascii="Arial" w:eastAsiaTheme="minorHAnsi" w:hAnsi="Arial" w:cs="Arial"/>
                <w:b/>
                <w:bCs/>
                <w:color w:val="000000" w:themeColor="text1"/>
                <w:sz w:val="24"/>
                <w:szCs w:val="24"/>
              </w:rPr>
              <w:fldChar w:fldCharType="begin"/>
            </w:r>
            <w:r>
              <w:rPr>
                <w:rFonts w:ascii="Arial" w:eastAsiaTheme="minorHAnsi" w:hAnsi="Arial" w:cs="Arial"/>
                <w:b/>
                <w:bCs/>
                <w:color w:val="000000" w:themeColor="text1"/>
                <w:sz w:val="24"/>
                <w:szCs w:val="24"/>
              </w:rPr>
              <w:instrText xml:space="preserve"> =SUM(ABOVE) </w:instrText>
            </w:r>
            <w:r>
              <w:rPr>
                <w:rFonts w:ascii="Arial" w:eastAsiaTheme="minorHAnsi" w:hAnsi="Arial" w:cs="Arial"/>
                <w:b/>
                <w:bCs/>
                <w:color w:val="000000" w:themeColor="text1"/>
                <w:sz w:val="24"/>
                <w:szCs w:val="24"/>
              </w:rPr>
              <w:fldChar w:fldCharType="separate"/>
            </w:r>
            <w:r>
              <w:rPr>
                <w:rFonts w:ascii="Arial" w:eastAsiaTheme="minorHAnsi" w:hAnsi="Arial" w:cs="Arial"/>
                <w:b/>
                <w:bCs/>
                <w:noProof/>
                <w:color w:val="000000" w:themeColor="text1"/>
                <w:sz w:val="24"/>
                <w:szCs w:val="24"/>
              </w:rPr>
              <w:t>93</w:t>
            </w:r>
            <w:r>
              <w:rPr>
                <w:rFonts w:ascii="Arial" w:eastAsiaTheme="minorHAnsi" w:hAnsi="Arial" w:cs="Arial"/>
                <w:b/>
                <w:bCs/>
                <w:color w:val="000000" w:themeColor="text1"/>
                <w:sz w:val="24"/>
                <w:szCs w:val="24"/>
              </w:rPr>
              <w:fldChar w:fldCharType="end"/>
            </w:r>
          </w:p>
        </w:tc>
        <w:tc>
          <w:tcPr>
            <w:tcW w:w="1174" w:type="dxa"/>
          </w:tcPr>
          <w:p w:rsidR="00284842" w:rsidRPr="00284842" w:rsidRDefault="00200185" w:rsidP="00200185">
            <w:pPr>
              <w:autoSpaceDE w:val="0"/>
              <w:autoSpaceDN w:val="0"/>
              <w:adjustRightInd w:val="0"/>
              <w:spacing w:before="120" w:after="0" w:line="240" w:lineRule="auto"/>
              <w:jc w:val="center"/>
              <w:rPr>
                <w:rFonts w:ascii="Arial" w:eastAsiaTheme="minorHAnsi" w:hAnsi="Arial" w:cs="Arial"/>
                <w:color w:val="000000" w:themeColor="text1"/>
                <w:sz w:val="24"/>
                <w:szCs w:val="24"/>
              </w:rPr>
            </w:pPr>
            <w:r>
              <w:rPr>
                <w:rFonts w:ascii="Arial" w:eastAsiaTheme="minorHAnsi" w:hAnsi="Arial" w:cs="Arial"/>
                <w:b/>
                <w:bCs/>
                <w:color w:val="000000" w:themeColor="text1"/>
                <w:sz w:val="24"/>
                <w:szCs w:val="24"/>
              </w:rPr>
              <w:fldChar w:fldCharType="begin"/>
            </w:r>
            <w:r>
              <w:rPr>
                <w:rFonts w:ascii="Arial" w:eastAsiaTheme="minorHAnsi" w:hAnsi="Arial" w:cs="Arial"/>
                <w:b/>
                <w:bCs/>
                <w:color w:val="000000" w:themeColor="text1"/>
                <w:sz w:val="24"/>
                <w:szCs w:val="24"/>
              </w:rPr>
              <w:instrText xml:space="preserve"> =SUM(ABOVE) </w:instrText>
            </w:r>
            <w:r>
              <w:rPr>
                <w:rFonts w:ascii="Arial" w:eastAsiaTheme="minorHAnsi" w:hAnsi="Arial" w:cs="Arial"/>
                <w:b/>
                <w:bCs/>
                <w:color w:val="000000" w:themeColor="text1"/>
                <w:sz w:val="24"/>
                <w:szCs w:val="24"/>
              </w:rPr>
              <w:fldChar w:fldCharType="separate"/>
            </w:r>
            <w:r>
              <w:rPr>
                <w:rFonts w:ascii="Arial" w:eastAsiaTheme="minorHAnsi" w:hAnsi="Arial" w:cs="Arial"/>
                <w:b/>
                <w:bCs/>
                <w:noProof/>
                <w:color w:val="000000" w:themeColor="text1"/>
                <w:sz w:val="24"/>
                <w:szCs w:val="24"/>
              </w:rPr>
              <w:t>183</w:t>
            </w:r>
            <w:r>
              <w:rPr>
                <w:rFonts w:ascii="Arial" w:eastAsiaTheme="minorHAnsi" w:hAnsi="Arial" w:cs="Arial"/>
                <w:b/>
                <w:bCs/>
                <w:color w:val="000000" w:themeColor="text1"/>
                <w:sz w:val="24"/>
                <w:szCs w:val="24"/>
              </w:rPr>
              <w:fldChar w:fldCharType="end"/>
            </w:r>
          </w:p>
        </w:tc>
      </w:tr>
    </w:tbl>
    <w:p w:rsidR="00AB3C77" w:rsidRPr="00AB3C77" w:rsidRDefault="00AB3C77" w:rsidP="00AB3C77">
      <w:pPr>
        <w:autoSpaceDE w:val="0"/>
        <w:autoSpaceDN w:val="0"/>
        <w:adjustRightInd w:val="0"/>
        <w:spacing w:after="0" w:line="240" w:lineRule="auto"/>
        <w:rPr>
          <w:rFonts w:ascii="Arial" w:eastAsiaTheme="minorHAnsi" w:hAnsi="Arial" w:cs="Arial"/>
          <w:color w:val="000000"/>
          <w:sz w:val="24"/>
          <w:szCs w:val="24"/>
        </w:rPr>
      </w:pPr>
    </w:p>
    <w:p w:rsidR="00236242" w:rsidRDefault="00236242" w:rsidP="00896299">
      <w:pPr>
        <w:pStyle w:val="Zpat"/>
        <w:tabs>
          <w:tab w:val="clear" w:pos="4536"/>
          <w:tab w:val="clear" w:pos="9072"/>
        </w:tabs>
        <w:spacing w:line="240" w:lineRule="atLeast"/>
        <w:jc w:val="both"/>
      </w:pPr>
    </w:p>
    <w:p w:rsidR="00236242" w:rsidRDefault="00236242" w:rsidP="00896299">
      <w:pPr>
        <w:pStyle w:val="Zpat"/>
        <w:tabs>
          <w:tab w:val="clear" w:pos="4536"/>
          <w:tab w:val="clear" w:pos="9072"/>
        </w:tabs>
        <w:spacing w:line="240" w:lineRule="atLeast"/>
        <w:jc w:val="both"/>
      </w:pPr>
    </w:p>
    <w:p w:rsidR="001A4517" w:rsidRDefault="001A4517" w:rsidP="00896299">
      <w:pPr>
        <w:pStyle w:val="Zpat"/>
        <w:tabs>
          <w:tab w:val="clear" w:pos="4536"/>
          <w:tab w:val="clear" w:pos="9072"/>
        </w:tabs>
        <w:spacing w:line="240" w:lineRule="atLeast"/>
        <w:jc w:val="both"/>
      </w:pPr>
    </w:p>
    <w:p w:rsidR="00236242" w:rsidRDefault="00236242" w:rsidP="00896299">
      <w:pPr>
        <w:pStyle w:val="Zpat"/>
        <w:tabs>
          <w:tab w:val="clear" w:pos="4536"/>
          <w:tab w:val="clear" w:pos="9072"/>
        </w:tabs>
        <w:spacing w:line="240" w:lineRule="atLeast"/>
        <w:jc w:val="both"/>
      </w:pPr>
    </w:p>
    <w:p w:rsidR="00D52651" w:rsidRDefault="00D52651" w:rsidP="00896299">
      <w:pPr>
        <w:pStyle w:val="Zpat"/>
        <w:tabs>
          <w:tab w:val="clear" w:pos="4536"/>
          <w:tab w:val="clear" w:pos="9072"/>
        </w:tabs>
        <w:spacing w:line="240" w:lineRule="atLeast"/>
        <w:jc w:val="both"/>
      </w:pPr>
    </w:p>
    <w:p w:rsidR="00284842" w:rsidRDefault="00284842">
      <w:pPr>
        <w:spacing w:after="0" w:line="360" w:lineRule="auto"/>
        <w:rPr>
          <w:rFonts w:ascii="Arial" w:hAnsi="Arial" w:cs="Arial"/>
          <w:b/>
          <w:sz w:val="28"/>
          <w:szCs w:val="28"/>
        </w:rPr>
      </w:pPr>
      <w:r>
        <w:rPr>
          <w:rFonts w:ascii="Arial" w:hAnsi="Arial" w:cs="Arial"/>
          <w:b/>
          <w:sz w:val="28"/>
          <w:szCs w:val="28"/>
        </w:rPr>
        <w:br w:type="page"/>
      </w:r>
    </w:p>
    <w:p w:rsidR="004617FC" w:rsidRPr="00572948" w:rsidRDefault="004617FC" w:rsidP="004617FC">
      <w:pPr>
        <w:spacing w:line="360" w:lineRule="auto"/>
        <w:rPr>
          <w:rFonts w:ascii="Arial" w:hAnsi="Arial" w:cs="Arial"/>
          <w:b/>
          <w:sz w:val="28"/>
          <w:szCs w:val="28"/>
        </w:rPr>
      </w:pPr>
      <w:r w:rsidRPr="00572948">
        <w:rPr>
          <w:rFonts w:ascii="Arial" w:hAnsi="Arial" w:cs="Arial"/>
          <w:b/>
          <w:sz w:val="28"/>
          <w:szCs w:val="28"/>
        </w:rPr>
        <w:lastRenderedPageBreak/>
        <w:t xml:space="preserve">Doc. MUDr. Ján Kmec, PhD., MPH </w:t>
      </w:r>
    </w:p>
    <w:p w:rsidR="004617FC" w:rsidRPr="00572948" w:rsidRDefault="004617FC" w:rsidP="004617FC">
      <w:pPr>
        <w:spacing w:line="360" w:lineRule="auto"/>
        <w:rPr>
          <w:rFonts w:ascii="Arial" w:hAnsi="Arial" w:cs="Arial"/>
          <w:b/>
          <w:sz w:val="28"/>
          <w:szCs w:val="28"/>
        </w:rPr>
      </w:pP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394405" w:rsidRPr="00EA6165" w:rsidRDefault="00394405" w:rsidP="00896299">
      <w:pPr>
        <w:pStyle w:val="Zpat"/>
        <w:tabs>
          <w:tab w:val="clear" w:pos="4536"/>
          <w:tab w:val="clear" w:pos="9072"/>
        </w:tabs>
        <w:spacing w:line="240" w:lineRule="atLeast"/>
        <w:jc w:val="both"/>
      </w:pPr>
    </w:p>
    <w:p w:rsidR="00896299" w:rsidRPr="00967EE4" w:rsidRDefault="00896299" w:rsidP="00896299">
      <w:pPr>
        <w:pStyle w:val="Zpat"/>
        <w:tabs>
          <w:tab w:val="clear" w:pos="4536"/>
          <w:tab w:val="clear" w:pos="9072"/>
        </w:tabs>
        <w:spacing w:line="240" w:lineRule="atLeast"/>
        <w:jc w:val="both"/>
        <w:rPr>
          <w:rFonts w:ascii="Arial" w:hAnsi="Arial" w:cs="Arial"/>
          <w:b/>
          <w:iCs/>
          <w:sz w:val="32"/>
          <w:szCs w:val="32"/>
          <w:u w:val="single"/>
        </w:rPr>
      </w:pPr>
      <w:r w:rsidRPr="00967EE4">
        <w:rPr>
          <w:rFonts w:ascii="Arial" w:hAnsi="Arial" w:cs="Arial"/>
          <w:b/>
          <w:iCs/>
          <w:sz w:val="32"/>
          <w:szCs w:val="32"/>
          <w:u w:val="single"/>
        </w:rPr>
        <w:t>Rieš</w:t>
      </w:r>
      <w:r w:rsidR="00C1529B" w:rsidRPr="00967EE4">
        <w:rPr>
          <w:rFonts w:ascii="Arial" w:hAnsi="Arial" w:cs="Arial"/>
          <w:b/>
          <w:iCs/>
          <w:sz w:val="32"/>
          <w:szCs w:val="32"/>
          <w:u w:val="single"/>
        </w:rPr>
        <w:t>enie projektov výskumu a vývoja</w:t>
      </w:r>
    </w:p>
    <w:p w:rsidR="00896299" w:rsidRPr="00967EE4" w:rsidRDefault="00896299" w:rsidP="00896299">
      <w:pPr>
        <w:pStyle w:val="Zpat"/>
        <w:tabs>
          <w:tab w:val="clear" w:pos="4536"/>
          <w:tab w:val="clear" w:pos="9072"/>
        </w:tabs>
        <w:spacing w:line="240" w:lineRule="atLeast"/>
        <w:jc w:val="both"/>
        <w:rPr>
          <w:rFonts w:ascii="Arial" w:hAnsi="Arial" w:cs="Arial"/>
          <w:i/>
          <w:iCs/>
        </w:rPr>
      </w:pPr>
    </w:p>
    <w:p w:rsidR="00C1529B" w:rsidRPr="00967EE4" w:rsidRDefault="00C1529B" w:rsidP="00896299">
      <w:pPr>
        <w:pStyle w:val="Zpat"/>
        <w:tabs>
          <w:tab w:val="clear" w:pos="4536"/>
          <w:tab w:val="clear" w:pos="9072"/>
        </w:tabs>
        <w:spacing w:line="240" w:lineRule="atLeast"/>
        <w:jc w:val="both"/>
        <w:rPr>
          <w:rFonts w:ascii="Arial" w:hAnsi="Arial" w:cs="Arial"/>
          <w:iCs/>
        </w:rPr>
      </w:pPr>
    </w:p>
    <w:p w:rsidR="00896299" w:rsidRPr="00967EE4" w:rsidRDefault="00896299" w:rsidP="00896299">
      <w:pPr>
        <w:pStyle w:val="Zpat"/>
        <w:tabs>
          <w:tab w:val="clear" w:pos="4536"/>
          <w:tab w:val="clear" w:pos="9072"/>
        </w:tabs>
        <w:spacing w:line="240" w:lineRule="atLeast"/>
        <w:jc w:val="both"/>
        <w:rPr>
          <w:rFonts w:ascii="Arial" w:hAnsi="Arial" w:cs="Arial"/>
          <w:b/>
          <w:sz w:val="28"/>
          <w:szCs w:val="28"/>
          <w:u w:val="single"/>
        </w:rPr>
      </w:pPr>
      <w:r w:rsidRPr="00967EE4">
        <w:rPr>
          <w:rFonts w:ascii="Arial" w:hAnsi="Arial" w:cs="Arial"/>
          <w:b/>
          <w:sz w:val="28"/>
          <w:szCs w:val="28"/>
        </w:rPr>
        <w:t>A/</w:t>
      </w:r>
      <w:r w:rsidRPr="00967EE4">
        <w:rPr>
          <w:rFonts w:ascii="Arial" w:hAnsi="Arial" w:cs="Arial"/>
          <w:sz w:val="28"/>
          <w:szCs w:val="28"/>
        </w:rPr>
        <w:t xml:space="preserve"> </w:t>
      </w:r>
      <w:r w:rsidRPr="00967EE4">
        <w:rPr>
          <w:rFonts w:ascii="Arial" w:hAnsi="Arial" w:cs="Arial"/>
          <w:b/>
          <w:sz w:val="28"/>
          <w:szCs w:val="28"/>
        </w:rPr>
        <w:t xml:space="preserve">Zoznam všetkých riešených projektov výskumu a vývoja za posledných 10 rokov </w:t>
      </w:r>
      <w:r w:rsidRPr="00967EE4">
        <w:rPr>
          <w:rFonts w:ascii="Arial" w:hAnsi="Arial" w:cs="Arial"/>
          <w:b/>
          <w:sz w:val="28"/>
          <w:szCs w:val="28"/>
          <w:u w:val="single"/>
        </w:rPr>
        <w:t>ako zodpovedný riešiteľ:</w:t>
      </w:r>
    </w:p>
    <w:p w:rsidR="00896299" w:rsidRPr="00967EE4" w:rsidRDefault="00896299" w:rsidP="00896299">
      <w:pPr>
        <w:pStyle w:val="Zpat"/>
        <w:tabs>
          <w:tab w:val="clear" w:pos="4536"/>
          <w:tab w:val="clear" w:pos="9072"/>
        </w:tabs>
        <w:spacing w:line="240" w:lineRule="atLeast"/>
        <w:jc w:val="both"/>
        <w:rPr>
          <w:rFonts w:ascii="Arial" w:hAnsi="Arial" w:cs="Arial"/>
          <w:b/>
          <w:u w:val="single"/>
        </w:rPr>
      </w:pPr>
    </w:p>
    <w:p w:rsidR="00896299" w:rsidRPr="00967EE4" w:rsidRDefault="00896299" w:rsidP="00896299">
      <w:pPr>
        <w:spacing w:line="360" w:lineRule="auto"/>
        <w:rPr>
          <w:rFonts w:ascii="Arial" w:hAnsi="Arial" w:cs="Arial"/>
          <w:sz w:val="24"/>
          <w:szCs w:val="24"/>
        </w:rPr>
      </w:pPr>
      <w:r w:rsidRPr="00967EE4">
        <w:rPr>
          <w:rFonts w:ascii="Arial" w:hAnsi="Arial" w:cs="Arial"/>
          <w:sz w:val="24"/>
          <w:szCs w:val="24"/>
        </w:rPr>
        <w:t xml:space="preserve">1. </w:t>
      </w:r>
      <w:r w:rsidRPr="00967EE4">
        <w:rPr>
          <w:rFonts w:ascii="Arial" w:hAnsi="Arial" w:cs="Arial"/>
          <w:b/>
          <w:sz w:val="24"/>
          <w:szCs w:val="24"/>
        </w:rPr>
        <w:t>Projekt č. SOP ĽZ – 2004/4-110, kód 11230100049</w:t>
      </w:r>
      <w:r w:rsidRPr="00967EE4">
        <w:rPr>
          <w:rFonts w:ascii="Arial" w:hAnsi="Arial" w:cs="Arial"/>
          <w:sz w:val="24"/>
          <w:szCs w:val="24"/>
        </w:rPr>
        <w:t xml:space="preserve">:                                                                         </w:t>
      </w:r>
      <w:r w:rsidRPr="00967EE4">
        <w:rPr>
          <w:rFonts w:ascii="Arial" w:hAnsi="Arial" w:cs="Arial"/>
          <w:b/>
          <w:sz w:val="24"/>
          <w:szCs w:val="24"/>
        </w:rPr>
        <w:t xml:space="preserve">Prameň vedomostí – cesta k lepšej  kvalite zdravotníckej starostlivosti.                                                                                                    </w:t>
      </w:r>
      <w:r w:rsidRPr="00967EE4">
        <w:rPr>
          <w:rFonts w:ascii="Arial" w:hAnsi="Arial" w:cs="Arial"/>
          <w:sz w:val="24"/>
          <w:szCs w:val="24"/>
        </w:rPr>
        <w:t>Projekt  bol  v roku 2009 úspešne ukončený.</w:t>
      </w:r>
      <w:r w:rsidRPr="00967EE4">
        <w:rPr>
          <w:rFonts w:ascii="Arial" w:hAnsi="Arial" w:cs="Arial"/>
          <w:b/>
          <w:sz w:val="24"/>
          <w:szCs w:val="24"/>
        </w:rPr>
        <w:t xml:space="preserve">                                                                                       Výstupom projektu  bolo 44 vysokoškolských  učebných  skrípt.                                                                                                       Odborný garant  projektu</w:t>
      </w:r>
      <w:r w:rsidRPr="00967EE4">
        <w:rPr>
          <w:rFonts w:ascii="Arial" w:hAnsi="Arial" w:cs="Arial"/>
          <w:sz w:val="24"/>
          <w:szCs w:val="24"/>
        </w:rPr>
        <w:t>: MUDr. Ján Kmec, PhD.</w:t>
      </w:r>
      <w:r w:rsidRPr="00967EE4">
        <w:rPr>
          <w:rFonts w:ascii="Arial" w:hAnsi="Arial" w:cs="Arial"/>
          <w:b/>
          <w:sz w:val="24"/>
          <w:szCs w:val="24"/>
        </w:rPr>
        <w:t xml:space="preserve">                                                                      </w:t>
      </w:r>
      <w:r w:rsidRPr="00967EE4">
        <w:rPr>
          <w:rFonts w:ascii="Arial" w:hAnsi="Arial" w:cs="Arial"/>
          <w:sz w:val="24"/>
          <w:szCs w:val="24"/>
        </w:rPr>
        <w:t>Zodpovedný riešiteľ: PhDr. Ľubica Derňárová, MPH.</w:t>
      </w:r>
    </w:p>
    <w:p w:rsidR="00C1529B" w:rsidRPr="00967EE4" w:rsidRDefault="00C1529B" w:rsidP="00896299">
      <w:pPr>
        <w:spacing w:line="360" w:lineRule="auto"/>
        <w:rPr>
          <w:rFonts w:ascii="Arial" w:hAnsi="Arial" w:cs="Arial"/>
          <w:sz w:val="24"/>
          <w:szCs w:val="24"/>
        </w:rPr>
      </w:pPr>
    </w:p>
    <w:p w:rsidR="00C1529B" w:rsidRPr="00967EE4" w:rsidRDefault="00C1529B" w:rsidP="00C1529B">
      <w:pPr>
        <w:pStyle w:val="Zpat"/>
        <w:tabs>
          <w:tab w:val="clear" w:pos="4536"/>
          <w:tab w:val="clear" w:pos="9072"/>
        </w:tabs>
        <w:spacing w:line="240" w:lineRule="atLeast"/>
        <w:jc w:val="both"/>
        <w:rPr>
          <w:rFonts w:ascii="Arial" w:hAnsi="Arial" w:cs="Arial"/>
          <w:b/>
          <w:sz w:val="28"/>
          <w:szCs w:val="28"/>
        </w:rPr>
      </w:pPr>
      <w:r w:rsidRPr="00967EE4">
        <w:rPr>
          <w:rFonts w:ascii="Arial" w:hAnsi="Arial" w:cs="Arial"/>
          <w:b/>
          <w:sz w:val="28"/>
          <w:szCs w:val="28"/>
        </w:rPr>
        <w:t xml:space="preserve">B/ Zoznam všetkých riešených projektov výskumu a vývoja za posledných 10 rokov ako </w:t>
      </w:r>
      <w:r w:rsidRPr="00967EE4">
        <w:rPr>
          <w:rFonts w:ascii="Arial" w:hAnsi="Arial" w:cs="Arial"/>
          <w:b/>
          <w:sz w:val="28"/>
          <w:szCs w:val="28"/>
          <w:u w:val="single"/>
        </w:rPr>
        <w:t>riešiteľ</w:t>
      </w:r>
      <w:r w:rsidRPr="00967EE4">
        <w:rPr>
          <w:rFonts w:ascii="Arial" w:hAnsi="Arial" w:cs="Arial"/>
          <w:b/>
          <w:sz w:val="28"/>
          <w:szCs w:val="28"/>
        </w:rPr>
        <w:t>:</w:t>
      </w:r>
    </w:p>
    <w:p w:rsidR="00C1529B" w:rsidRPr="00967EE4" w:rsidRDefault="00C1529B" w:rsidP="00C1529B">
      <w:pPr>
        <w:pStyle w:val="Zpat"/>
        <w:tabs>
          <w:tab w:val="clear" w:pos="4536"/>
          <w:tab w:val="clear" w:pos="9072"/>
        </w:tabs>
        <w:spacing w:line="240" w:lineRule="atLeast"/>
        <w:jc w:val="both"/>
        <w:rPr>
          <w:rFonts w:ascii="Arial" w:hAnsi="Arial" w:cs="Arial"/>
          <w:b/>
        </w:rPr>
      </w:pPr>
    </w:p>
    <w:p w:rsidR="00896299" w:rsidRPr="00967EE4" w:rsidRDefault="00C1529B" w:rsidP="00896299">
      <w:pPr>
        <w:spacing w:line="360" w:lineRule="auto"/>
        <w:rPr>
          <w:rFonts w:ascii="Arial" w:hAnsi="Arial" w:cs="Arial"/>
          <w:sz w:val="24"/>
          <w:szCs w:val="24"/>
        </w:rPr>
      </w:pPr>
      <w:r w:rsidRPr="00967EE4">
        <w:rPr>
          <w:rFonts w:ascii="Arial" w:hAnsi="Arial" w:cs="Arial"/>
          <w:b/>
          <w:bCs/>
          <w:sz w:val="24"/>
          <w:szCs w:val="24"/>
        </w:rPr>
        <w:t>1</w:t>
      </w:r>
      <w:r w:rsidR="00896299" w:rsidRPr="00967EE4">
        <w:rPr>
          <w:rFonts w:ascii="Arial" w:hAnsi="Arial" w:cs="Arial"/>
          <w:b/>
          <w:bCs/>
          <w:sz w:val="24"/>
          <w:szCs w:val="24"/>
        </w:rPr>
        <w:t xml:space="preserve">.   Registračné číslo projektu </w:t>
      </w:r>
      <w:r w:rsidR="00896299" w:rsidRPr="00967EE4">
        <w:rPr>
          <w:rFonts w:ascii="Arial" w:hAnsi="Arial" w:cs="Arial"/>
          <w:sz w:val="24"/>
          <w:szCs w:val="24"/>
        </w:rPr>
        <w:t xml:space="preserve">1/0563/14:                                                                                                                   </w:t>
      </w:r>
      <w:r w:rsidR="00896299" w:rsidRPr="00967EE4">
        <w:rPr>
          <w:rFonts w:ascii="Arial" w:hAnsi="Arial" w:cs="Arial"/>
          <w:b/>
          <w:sz w:val="24"/>
          <w:szCs w:val="24"/>
        </w:rPr>
        <w:t xml:space="preserve">Asociácia Y-chromozómu s ochorením koronárnych tepien                                                                                                                   </w:t>
      </w:r>
      <w:r w:rsidR="00896299" w:rsidRPr="00967EE4">
        <w:rPr>
          <w:rFonts w:ascii="Arial" w:hAnsi="Arial" w:cs="Arial"/>
          <w:b/>
          <w:bCs/>
          <w:sz w:val="24"/>
          <w:szCs w:val="24"/>
        </w:rPr>
        <w:t xml:space="preserve">Vedúci projektu: </w:t>
      </w:r>
      <w:r w:rsidR="00896299" w:rsidRPr="00967EE4">
        <w:rPr>
          <w:rFonts w:ascii="Arial" w:hAnsi="Arial" w:cs="Arial"/>
          <w:sz w:val="24"/>
          <w:szCs w:val="24"/>
        </w:rPr>
        <w:t xml:space="preserve">Petrejčíková Eva, RNDr. PhD.                                                                                                                 </w:t>
      </w:r>
      <w:r w:rsidR="00896299" w:rsidRPr="00967EE4">
        <w:rPr>
          <w:rFonts w:ascii="Arial" w:hAnsi="Arial" w:cs="Arial"/>
          <w:b/>
          <w:bCs/>
          <w:sz w:val="24"/>
          <w:szCs w:val="24"/>
        </w:rPr>
        <w:t>Názov pracoviska vedúceho projektu:</w:t>
      </w:r>
      <w:r w:rsidR="00896299" w:rsidRPr="00967EE4">
        <w:rPr>
          <w:rFonts w:ascii="Arial" w:hAnsi="Arial" w:cs="Arial"/>
          <w:sz w:val="24"/>
          <w:szCs w:val="24"/>
        </w:rPr>
        <w:t xml:space="preserve"> Fakulta humanitných a prírodných vied PU                                     </w:t>
      </w:r>
      <w:r w:rsidR="00896299" w:rsidRPr="00967EE4">
        <w:rPr>
          <w:rFonts w:ascii="Arial" w:hAnsi="Arial" w:cs="Arial"/>
          <w:b/>
          <w:bCs/>
          <w:sz w:val="24"/>
          <w:szCs w:val="24"/>
        </w:rPr>
        <w:t xml:space="preserve">Zástupca vedúceho projektu:. </w:t>
      </w:r>
      <w:r w:rsidR="00896299" w:rsidRPr="00967EE4">
        <w:rPr>
          <w:rFonts w:ascii="Arial" w:hAnsi="Arial" w:cs="Arial"/>
          <w:sz w:val="24"/>
          <w:szCs w:val="24"/>
        </w:rPr>
        <w:t>Kmec Ján, Doc. MUDr. PhD.                                            Fakulta zdravotníctva PU, projekt ukončený vo februári 2017.</w:t>
      </w:r>
    </w:p>
    <w:p w:rsidR="00896299" w:rsidRPr="00967EE4" w:rsidRDefault="00896299" w:rsidP="00896299">
      <w:pPr>
        <w:pStyle w:val="Zpat"/>
        <w:tabs>
          <w:tab w:val="clear" w:pos="4536"/>
          <w:tab w:val="clear" w:pos="9072"/>
        </w:tabs>
        <w:spacing w:line="240" w:lineRule="atLeast"/>
        <w:jc w:val="both"/>
        <w:rPr>
          <w:rFonts w:ascii="Arial" w:hAnsi="Arial" w:cs="Arial"/>
        </w:rPr>
      </w:pPr>
    </w:p>
    <w:p w:rsidR="00C1529B" w:rsidRPr="004617FC" w:rsidRDefault="00C1529B" w:rsidP="00896299">
      <w:pPr>
        <w:spacing w:line="360" w:lineRule="auto"/>
        <w:rPr>
          <w:rFonts w:ascii="Arial" w:hAnsi="Arial" w:cs="Arial"/>
          <w:sz w:val="24"/>
          <w:szCs w:val="24"/>
        </w:rPr>
      </w:pPr>
      <w:r w:rsidRPr="00967EE4">
        <w:rPr>
          <w:rFonts w:ascii="Arial" w:hAnsi="Arial" w:cs="Arial"/>
          <w:sz w:val="24"/>
          <w:szCs w:val="24"/>
        </w:rPr>
        <w:t>2</w:t>
      </w:r>
      <w:r w:rsidR="00896299" w:rsidRPr="00967EE4">
        <w:rPr>
          <w:rFonts w:ascii="Arial" w:hAnsi="Arial" w:cs="Arial"/>
          <w:sz w:val="24"/>
          <w:szCs w:val="24"/>
        </w:rPr>
        <w:t xml:space="preserve">. </w:t>
      </w:r>
      <w:r w:rsidR="00896299" w:rsidRPr="00967EE4">
        <w:rPr>
          <w:rFonts w:ascii="Arial" w:hAnsi="Arial" w:cs="Arial"/>
          <w:b/>
          <w:sz w:val="24"/>
          <w:szCs w:val="24"/>
        </w:rPr>
        <w:t>Agentúra KEGA: Projekt č.  009PU-4/2011</w:t>
      </w:r>
      <w:r w:rsidR="00896299" w:rsidRPr="00967EE4">
        <w:rPr>
          <w:rFonts w:ascii="Arial" w:hAnsi="Arial" w:cs="Arial"/>
          <w:sz w:val="24"/>
          <w:szCs w:val="24"/>
        </w:rPr>
        <w:t xml:space="preserve">:                                                                                                        </w:t>
      </w:r>
      <w:r w:rsidR="00896299" w:rsidRPr="00967EE4">
        <w:rPr>
          <w:rFonts w:ascii="Arial" w:hAnsi="Arial" w:cs="Arial"/>
          <w:b/>
          <w:sz w:val="24"/>
          <w:szCs w:val="24"/>
        </w:rPr>
        <w:t xml:space="preserve">Návrh stratégie skríningového vyšetrenia mladých športovcov a zdokonalenie foriem  výučby v oblasti biofyziológie športu za  účelom prevencie kardiovaskulárnych komplikácií v rámci medzinárodnej spolupráce.                                                                          </w:t>
      </w:r>
      <w:r w:rsidR="00896299" w:rsidRPr="00967EE4">
        <w:rPr>
          <w:rFonts w:ascii="Arial" w:hAnsi="Arial" w:cs="Arial"/>
          <w:sz w:val="24"/>
          <w:szCs w:val="24"/>
        </w:rPr>
        <w:t>Zodpovedný riešiteľ: doc. MUDr. Alexander Kiško, CSc.</w:t>
      </w:r>
      <w:r w:rsidR="00896299" w:rsidRPr="00967EE4">
        <w:rPr>
          <w:rFonts w:ascii="Arial" w:hAnsi="Arial" w:cs="Arial"/>
          <w:b/>
          <w:sz w:val="24"/>
          <w:szCs w:val="24"/>
        </w:rPr>
        <w:t xml:space="preserve">                                                         </w:t>
      </w:r>
      <w:r w:rsidR="00896299" w:rsidRPr="00967EE4">
        <w:rPr>
          <w:rFonts w:ascii="Arial" w:hAnsi="Arial" w:cs="Arial"/>
          <w:sz w:val="24"/>
          <w:szCs w:val="24"/>
        </w:rPr>
        <w:t>Spoluriešiteľ: MUDr. Ján Kmec, PhD.</w:t>
      </w:r>
    </w:p>
    <w:p w:rsidR="00896299" w:rsidRPr="00967EE4" w:rsidRDefault="00896299" w:rsidP="00896299">
      <w:pPr>
        <w:pStyle w:val="Odstavecseseznamem"/>
        <w:tabs>
          <w:tab w:val="left" w:pos="3393"/>
        </w:tabs>
        <w:spacing w:line="360" w:lineRule="auto"/>
        <w:ind w:left="0"/>
        <w:jc w:val="both"/>
        <w:rPr>
          <w:rFonts w:ascii="Arial" w:hAnsi="Arial" w:cs="Arial"/>
          <w:b/>
          <w:sz w:val="28"/>
          <w:szCs w:val="28"/>
        </w:rPr>
      </w:pPr>
      <w:r w:rsidRPr="00967EE4">
        <w:rPr>
          <w:rFonts w:ascii="Arial" w:hAnsi="Arial" w:cs="Arial"/>
          <w:b/>
          <w:sz w:val="28"/>
          <w:szCs w:val="28"/>
        </w:rPr>
        <w:lastRenderedPageBreak/>
        <w:t>PREBIEHAJÚCE PROJEKTY</w:t>
      </w:r>
      <w:r w:rsidRPr="00967EE4">
        <w:rPr>
          <w:rFonts w:ascii="Arial" w:hAnsi="Arial" w:cs="Arial"/>
          <w:b/>
          <w:sz w:val="28"/>
          <w:szCs w:val="28"/>
        </w:rPr>
        <w:tab/>
      </w:r>
    </w:p>
    <w:p w:rsidR="00896299" w:rsidRPr="00967EE4" w:rsidRDefault="00896299" w:rsidP="00896299">
      <w:pPr>
        <w:spacing w:after="0" w:line="360" w:lineRule="auto"/>
        <w:rPr>
          <w:rFonts w:ascii="Arial" w:hAnsi="Arial" w:cs="Arial"/>
          <w:color w:val="000000"/>
          <w:sz w:val="24"/>
          <w:szCs w:val="24"/>
        </w:rPr>
      </w:pPr>
      <w:r w:rsidRPr="00967EE4">
        <w:rPr>
          <w:rFonts w:ascii="Arial" w:hAnsi="Arial" w:cs="Arial"/>
          <w:bCs/>
          <w:color w:val="000000"/>
          <w:sz w:val="24"/>
          <w:szCs w:val="24"/>
          <w:shd w:val="clear" w:color="auto" w:fill="FFFFFF"/>
        </w:rPr>
        <w:t xml:space="preserve">1. </w:t>
      </w:r>
      <w:r w:rsidRPr="00967EE4">
        <w:rPr>
          <w:rFonts w:ascii="Arial" w:hAnsi="Arial" w:cs="Arial"/>
          <w:b/>
          <w:bCs/>
          <w:color w:val="000000"/>
          <w:sz w:val="24"/>
          <w:szCs w:val="24"/>
          <w:shd w:val="clear" w:color="auto" w:fill="FFFFFF"/>
        </w:rPr>
        <w:t xml:space="preserve">Registračné  číslo projektu: 066PU-4/2016:                                                                                   </w:t>
      </w:r>
      <w:r w:rsidRPr="00967EE4">
        <w:rPr>
          <w:rFonts w:ascii="Arial" w:hAnsi="Arial" w:cs="Arial"/>
          <w:b/>
          <w:color w:val="000000"/>
          <w:sz w:val="24"/>
          <w:szCs w:val="24"/>
          <w:shd w:val="clear" w:color="auto" w:fill="FFFFFF"/>
        </w:rPr>
        <w:t>Význam perfúznej scintigrafie myokardu u diabetikov stredného veku ako východisko aplikácie pre inovatívne formy výučby rádioizotopových diagnostických technológií v rámci medzinárodnej spolupráce.</w:t>
      </w:r>
    </w:p>
    <w:p w:rsidR="00896299" w:rsidRPr="00967EE4" w:rsidRDefault="00896299" w:rsidP="00896299">
      <w:pPr>
        <w:spacing w:line="360" w:lineRule="auto"/>
        <w:rPr>
          <w:rFonts w:ascii="Arial" w:hAnsi="Arial" w:cs="Arial"/>
          <w:sz w:val="24"/>
          <w:szCs w:val="24"/>
        </w:rPr>
      </w:pPr>
      <w:r w:rsidRPr="00967EE4">
        <w:rPr>
          <w:rFonts w:ascii="Arial" w:hAnsi="Arial" w:cs="Arial"/>
          <w:sz w:val="24"/>
          <w:szCs w:val="24"/>
        </w:rPr>
        <w:t>Zodpovedný riešiteľ: doc. MUDr. Alexander Kiško, CSc.                                                                      Spoluriešiteľ: doc. MUDr. Ján Kmec, PhD., MPH</w:t>
      </w:r>
    </w:p>
    <w:p w:rsidR="00896299" w:rsidRPr="00967EE4" w:rsidRDefault="00896299" w:rsidP="00896299">
      <w:pPr>
        <w:spacing w:line="360" w:lineRule="auto"/>
        <w:rPr>
          <w:rFonts w:ascii="Arial" w:hAnsi="Arial" w:cs="Arial"/>
          <w:b/>
          <w:sz w:val="24"/>
          <w:szCs w:val="24"/>
        </w:rPr>
      </w:pPr>
      <w:r w:rsidRPr="00967EE4">
        <w:rPr>
          <w:rFonts w:ascii="Arial" w:hAnsi="Arial" w:cs="Arial"/>
          <w:sz w:val="24"/>
          <w:szCs w:val="24"/>
        </w:rPr>
        <w:t xml:space="preserve">2. </w:t>
      </w:r>
      <w:r w:rsidRPr="00967EE4">
        <w:rPr>
          <w:rFonts w:ascii="Arial" w:hAnsi="Arial" w:cs="Arial"/>
          <w:b/>
          <w:sz w:val="24"/>
          <w:szCs w:val="24"/>
        </w:rPr>
        <w:t xml:space="preserve">Registračné číslo projektu APVV-0644-12:                                                                                              Aplikácie Next generation sequencing technologie na molekulárno-genetické  analýzy kardiomyopatii v slovenskej populácii  zo zameraním na  rómske  etnikum. </w:t>
      </w:r>
      <w:r w:rsidR="00967EE4">
        <w:rPr>
          <w:rFonts w:ascii="Arial" w:hAnsi="Arial" w:cs="Arial"/>
          <w:b/>
          <w:sz w:val="24"/>
          <w:szCs w:val="24"/>
        </w:rPr>
        <w:t xml:space="preserve">                                                                                           </w:t>
      </w:r>
      <w:r w:rsidRPr="00967EE4">
        <w:rPr>
          <w:rFonts w:ascii="Arial" w:hAnsi="Arial" w:cs="Arial"/>
          <w:b/>
          <w:sz w:val="24"/>
          <w:szCs w:val="24"/>
        </w:rPr>
        <w:t xml:space="preserve">                               </w:t>
      </w:r>
      <w:r w:rsidRPr="00967EE4">
        <w:rPr>
          <w:rFonts w:ascii="Arial" w:hAnsi="Arial" w:cs="Arial"/>
          <w:sz w:val="24"/>
          <w:szCs w:val="24"/>
        </w:rPr>
        <w:t>Zodpovedný vedúci:. Doc. RNDr. Iveta Boroňová, PhD.</w:t>
      </w:r>
    </w:p>
    <w:p w:rsidR="00394405" w:rsidRPr="00967EE4" w:rsidRDefault="00394405" w:rsidP="00896299">
      <w:pPr>
        <w:spacing w:line="360" w:lineRule="auto"/>
        <w:rPr>
          <w:rFonts w:ascii="Arial" w:hAnsi="Arial" w:cs="Arial"/>
          <w:sz w:val="24"/>
          <w:szCs w:val="24"/>
        </w:rPr>
      </w:pPr>
    </w:p>
    <w:p w:rsidR="00896299" w:rsidRPr="00967EE4" w:rsidRDefault="00896299" w:rsidP="00896299">
      <w:pPr>
        <w:spacing w:line="360" w:lineRule="auto"/>
        <w:jc w:val="both"/>
        <w:rPr>
          <w:rFonts w:ascii="Arial" w:hAnsi="Arial" w:cs="Arial"/>
          <w:b/>
          <w:sz w:val="28"/>
          <w:szCs w:val="28"/>
        </w:rPr>
      </w:pPr>
      <w:r w:rsidRPr="00967EE4">
        <w:rPr>
          <w:rFonts w:ascii="Arial" w:hAnsi="Arial" w:cs="Arial"/>
          <w:b/>
          <w:sz w:val="28"/>
          <w:szCs w:val="28"/>
        </w:rPr>
        <w:t xml:space="preserve">PARTICIPÁCIA NA NEUKONČENÝCH PROJEKTOCH </w:t>
      </w:r>
    </w:p>
    <w:p w:rsidR="00896299" w:rsidRPr="00967EE4" w:rsidRDefault="00896299" w:rsidP="00896299">
      <w:pPr>
        <w:shd w:val="clear" w:color="auto" w:fill="FFFFFF"/>
        <w:spacing w:after="0" w:line="360" w:lineRule="auto"/>
        <w:rPr>
          <w:rFonts w:ascii="Arial" w:hAnsi="Arial" w:cs="Arial"/>
          <w:b/>
          <w:color w:val="000000"/>
          <w:sz w:val="24"/>
          <w:szCs w:val="24"/>
        </w:rPr>
      </w:pPr>
      <w:r w:rsidRPr="00967EE4">
        <w:rPr>
          <w:rFonts w:ascii="Arial" w:hAnsi="Arial" w:cs="Arial"/>
          <w:color w:val="000000"/>
          <w:sz w:val="24"/>
          <w:szCs w:val="24"/>
        </w:rPr>
        <w:t xml:space="preserve">1. </w:t>
      </w:r>
      <w:r w:rsidRPr="00967EE4">
        <w:rPr>
          <w:rFonts w:ascii="Arial" w:hAnsi="Arial" w:cs="Arial"/>
          <w:b/>
          <w:color w:val="000000"/>
          <w:sz w:val="24"/>
          <w:szCs w:val="24"/>
        </w:rPr>
        <w:t>OPVal-VA/DP/2016/1.2.1-02 -  výzva na predkladanie žiadosti o nenávratný finančný  príspevok na podporu priemyselných výskumno-vývojových  centier v oblastiach špecializácie RIS3 SK</w:t>
      </w:r>
    </w:p>
    <w:p w:rsidR="00896299" w:rsidRPr="00967EE4" w:rsidRDefault="00896299" w:rsidP="00896299">
      <w:pPr>
        <w:shd w:val="clear" w:color="auto" w:fill="FFFFFF"/>
        <w:spacing w:after="0" w:line="360" w:lineRule="auto"/>
        <w:rPr>
          <w:rFonts w:ascii="Arial" w:hAnsi="Arial" w:cs="Arial"/>
          <w:color w:val="000000"/>
          <w:sz w:val="24"/>
          <w:szCs w:val="24"/>
        </w:rPr>
      </w:pPr>
      <w:r w:rsidRPr="00967EE4">
        <w:rPr>
          <w:rFonts w:ascii="Arial" w:hAnsi="Arial" w:cs="Arial"/>
          <w:color w:val="000000"/>
          <w:sz w:val="24"/>
          <w:szCs w:val="24"/>
        </w:rPr>
        <w:t>Kód  výzvy: OPVal-VA/DP/2016/1.2.1-02</w:t>
      </w:r>
    </w:p>
    <w:p w:rsidR="00896299" w:rsidRPr="00967EE4" w:rsidRDefault="00896299" w:rsidP="00896299">
      <w:pPr>
        <w:shd w:val="clear" w:color="auto" w:fill="FFFFFF"/>
        <w:spacing w:after="0" w:line="360" w:lineRule="auto"/>
        <w:rPr>
          <w:rFonts w:ascii="Arial" w:hAnsi="Arial" w:cs="Arial"/>
          <w:color w:val="000000"/>
          <w:sz w:val="24"/>
          <w:szCs w:val="24"/>
        </w:rPr>
      </w:pPr>
      <w:r w:rsidRPr="00967EE4">
        <w:rPr>
          <w:rFonts w:ascii="Arial" w:hAnsi="Arial" w:cs="Arial"/>
          <w:color w:val="000000"/>
          <w:sz w:val="24"/>
          <w:szCs w:val="24"/>
        </w:rPr>
        <w:t>Kód žiadosti o NFP: NFP313010B916</w:t>
      </w:r>
    </w:p>
    <w:p w:rsidR="00896299" w:rsidRPr="00967EE4" w:rsidRDefault="00896299" w:rsidP="00896299">
      <w:pPr>
        <w:shd w:val="clear" w:color="auto" w:fill="FFFFFF"/>
        <w:spacing w:after="0" w:line="360" w:lineRule="auto"/>
        <w:rPr>
          <w:rFonts w:ascii="Arial" w:hAnsi="Arial" w:cs="Arial"/>
          <w:b/>
          <w:bCs/>
          <w:color w:val="000000"/>
          <w:sz w:val="24"/>
          <w:szCs w:val="24"/>
        </w:rPr>
      </w:pPr>
      <w:r w:rsidRPr="00967EE4">
        <w:rPr>
          <w:rFonts w:ascii="Arial" w:hAnsi="Arial" w:cs="Arial"/>
          <w:b/>
          <w:bCs/>
          <w:color w:val="000000"/>
          <w:sz w:val="24"/>
          <w:szCs w:val="24"/>
        </w:rPr>
        <w:t>Vývoj elektronického systému zberu dát v záchrannej zdravotnej službe a ich výmeny so zdravotníckymi zariadeniami, pre zefektívnenie prednemocničnej a nemocničnej neodkladnej zdravotnej starostlivosti, pri záchrane životov, diagnostike a liečbe.</w:t>
      </w:r>
    </w:p>
    <w:p w:rsidR="00896299" w:rsidRPr="00967EE4" w:rsidRDefault="00896299" w:rsidP="00896299">
      <w:pPr>
        <w:shd w:val="clear" w:color="auto" w:fill="FFFFFF"/>
        <w:spacing w:after="0" w:line="360" w:lineRule="auto"/>
        <w:rPr>
          <w:rFonts w:ascii="Arial" w:hAnsi="Arial" w:cs="Arial"/>
          <w:b/>
          <w:bCs/>
          <w:color w:val="000000"/>
          <w:sz w:val="24"/>
          <w:szCs w:val="24"/>
        </w:rPr>
      </w:pPr>
      <w:r w:rsidRPr="00967EE4">
        <w:rPr>
          <w:rFonts w:ascii="Arial" w:hAnsi="Arial" w:cs="Arial"/>
          <w:b/>
          <w:bCs/>
          <w:color w:val="000000"/>
          <w:sz w:val="24"/>
          <w:szCs w:val="24"/>
        </w:rPr>
        <w:t>Žiadateľ: Falck academy s.r.o</w:t>
      </w:r>
    </w:p>
    <w:p w:rsidR="00896299" w:rsidRPr="00967EE4" w:rsidRDefault="00896299" w:rsidP="00896299">
      <w:pPr>
        <w:shd w:val="clear" w:color="auto" w:fill="FFFFFF"/>
        <w:spacing w:after="0" w:line="360" w:lineRule="auto"/>
        <w:rPr>
          <w:rFonts w:ascii="Arial" w:hAnsi="Arial" w:cs="Arial"/>
          <w:b/>
          <w:bCs/>
          <w:color w:val="000000"/>
          <w:sz w:val="24"/>
          <w:szCs w:val="24"/>
        </w:rPr>
      </w:pPr>
      <w:r w:rsidRPr="00967EE4">
        <w:rPr>
          <w:rFonts w:ascii="Arial" w:hAnsi="Arial" w:cs="Arial"/>
          <w:b/>
          <w:bCs/>
          <w:color w:val="000000"/>
          <w:sz w:val="24"/>
          <w:szCs w:val="24"/>
        </w:rPr>
        <w:t>Partner: FZO PU v Prešove</w:t>
      </w:r>
    </w:p>
    <w:p w:rsidR="00896299" w:rsidRDefault="00896299" w:rsidP="00896299">
      <w:pPr>
        <w:shd w:val="clear" w:color="auto" w:fill="FFFFFF"/>
        <w:spacing w:after="0" w:line="360" w:lineRule="auto"/>
        <w:rPr>
          <w:rFonts w:ascii="Arial" w:hAnsi="Arial" w:cs="Arial"/>
          <w:b/>
          <w:bCs/>
          <w:color w:val="000000"/>
          <w:sz w:val="24"/>
          <w:szCs w:val="24"/>
        </w:rPr>
      </w:pPr>
      <w:r w:rsidRPr="00967EE4">
        <w:rPr>
          <w:rFonts w:ascii="Arial" w:hAnsi="Arial" w:cs="Arial"/>
          <w:b/>
          <w:bCs/>
          <w:color w:val="000000"/>
          <w:sz w:val="24"/>
          <w:szCs w:val="24"/>
        </w:rPr>
        <w:t>Uvedený projekt bol schválený, zmluva podpísaná, avšak žiadateľ od zmluvy odstúpil.</w:t>
      </w:r>
    </w:p>
    <w:p w:rsidR="00967EE4" w:rsidRPr="00967EE4" w:rsidRDefault="00967EE4" w:rsidP="00896299">
      <w:pPr>
        <w:shd w:val="clear" w:color="auto" w:fill="FFFFFF"/>
        <w:spacing w:after="0" w:line="360" w:lineRule="auto"/>
        <w:rPr>
          <w:rFonts w:ascii="Arial" w:hAnsi="Arial" w:cs="Arial"/>
          <w:b/>
          <w:bCs/>
          <w:color w:val="000000"/>
          <w:sz w:val="24"/>
          <w:szCs w:val="24"/>
        </w:rPr>
      </w:pPr>
    </w:p>
    <w:p w:rsidR="00967EE4" w:rsidRDefault="00896299" w:rsidP="00896299">
      <w:pPr>
        <w:spacing w:line="360" w:lineRule="auto"/>
        <w:rPr>
          <w:rFonts w:ascii="Arial" w:hAnsi="Arial" w:cs="Arial"/>
          <w:sz w:val="24"/>
          <w:szCs w:val="24"/>
        </w:rPr>
      </w:pPr>
      <w:r w:rsidRPr="00967EE4">
        <w:rPr>
          <w:rFonts w:ascii="Arial" w:hAnsi="Arial" w:cs="Arial"/>
          <w:sz w:val="24"/>
          <w:szCs w:val="24"/>
        </w:rPr>
        <w:t xml:space="preserve">2. </w:t>
      </w:r>
      <w:r w:rsidRPr="00967EE4">
        <w:rPr>
          <w:rFonts w:ascii="Arial" w:hAnsi="Arial" w:cs="Arial"/>
          <w:b/>
          <w:sz w:val="24"/>
          <w:szCs w:val="24"/>
        </w:rPr>
        <w:t>Projekt č.  SK-UI-0025-09:</w:t>
      </w:r>
      <w:r w:rsidRPr="00967EE4">
        <w:rPr>
          <w:rFonts w:ascii="Arial" w:hAnsi="Arial" w:cs="Arial"/>
          <w:sz w:val="24"/>
          <w:szCs w:val="24"/>
        </w:rPr>
        <w:t xml:space="preserve">                                                                                                                               </w:t>
      </w:r>
      <w:r w:rsidRPr="00967EE4">
        <w:rPr>
          <w:rFonts w:ascii="Arial" w:hAnsi="Arial" w:cs="Arial"/>
          <w:b/>
          <w:sz w:val="24"/>
          <w:szCs w:val="24"/>
        </w:rPr>
        <w:t>Stratégia skríningového vyšetrenia mladých  športovcov v zmysle prevencie kardiovaskulárnych  komplikácií.</w:t>
      </w:r>
      <w:r w:rsidRPr="00967EE4">
        <w:rPr>
          <w:rFonts w:ascii="Arial" w:hAnsi="Arial" w:cs="Arial"/>
          <w:sz w:val="24"/>
          <w:szCs w:val="24"/>
        </w:rPr>
        <w:t xml:space="preserve">                                                                                                        </w:t>
      </w:r>
      <w:r w:rsidRPr="00967EE4">
        <w:rPr>
          <w:rFonts w:ascii="Arial" w:hAnsi="Arial" w:cs="Arial"/>
          <w:sz w:val="24"/>
          <w:szCs w:val="24"/>
        </w:rPr>
        <w:lastRenderedPageBreak/>
        <w:t xml:space="preserve">Zodpovedný riešiteľ: doc. MUDr. Alexander Kiško, CSc.                                                          Spoluriešiteľ: MUDr. Ján Kmec, PhD.                                                                                        Poznámka: na uvedený projekt  neboli poskytnuté finančné prostriedky aj napriek  tomu, že  agentúra nepoukázala na  žiadne formálne a obsahové nedostatky predloženého  projektu.                            </w:t>
      </w:r>
      <w:r w:rsidR="00967EE4">
        <w:rPr>
          <w:rFonts w:ascii="Arial" w:hAnsi="Arial" w:cs="Arial"/>
          <w:sz w:val="24"/>
          <w:szCs w:val="24"/>
        </w:rPr>
        <w:t xml:space="preserve">                                                                                         </w:t>
      </w:r>
    </w:p>
    <w:p w:rsidR="00967EE4" w:rsidRDefault="00896299" w:rsidP="00896299">
      <w:pPr>
        <w:spacing w:line="360" w:lineRule="auto"/>
        <w:rPr>
          <w:rFonts w:ascii="Arial" w:hAnsi="Arial" w:cs="Arial"/>
          <w:sz w:val="24"/>
          <w:szCs w:val="24"/>
        </w:rPr>
      </w:pPr>
      <w:r w:rsidRPr="00967EE4">
        <w:rPr>
          <w:rFonts w:ascii="Arial" w:hAnsi="Arial" w:cs="Arial"/>
          <w:sz w:val="24"/>
          <w:szCs w:val="24"/>
        </w:rPr>
        <w:t xml:space="preserve">3. </w:t>
      </w:r>
      <w:r w:rsidRPr="00967EE4">
        <w:rPr>
          <w:rFonts w:ascii="Arial" w:hAnsi="Arial" w:cs="Arial"/>
          <w:b/>
          <w:sz w:val="24"/>
          <w:szCs w:val="24"/>
        </w:rPr>
        <w:t>Projekt č. SK-SI-0033-10:</w:t>
      </w:r>
      <w:r w:rsidRPr="00967EE4">
        <w:rPr>
          <w:rFonts w:ascii="Arial" w:hAnsi="Arial" w:cs="Arial"/>
          <w:sz w:val="24"/>
          <w:szCs w:val="24"/>
        </w:rPr>
        <w:t xml:space="preserve">                                                                                                            </w:t>
      </w:r>
      <w:r w:rsidRPr="00967EE4">
        <w:rPr>
          <w:rFonts w:ascii="Arial" w:hAnsi="Arial" w:cs="Arial"/>
          <w:b/>
          <w:sz w:val="24"/>
          <w:szCs w:val="24"/>
        </w:rPr>
        <w:t xml:space="preserve">Prevalencia ľavokomorovej diastolickej  dysfunkcie v skupinách  pacientov s metabolickým  syndrómom na Slovensku a  Slovinsku – pilotná porovnávacia  štúdia.                                                                                                          </w:t>
      </w:r>
      <w:r w:rsidR="00967EE4">
        <w:rPr>
          <w:rFonts w:ascii="Arial" w:hAnsi="Arial" w:cs="Arial"/>
          <w:b/>
          <w:sz w:val="24"/>
          <w:szCs w:val="24"/>
        </w:rPr>
        <w:t xml:space="preserve">                        </w:t>
      </w:r>
      <w:r w:rsidRPr="00967EE4">
        <w:rPr>
          <w:rFonts w:ascii="Arial" w:hAnsi="Arial" w:cs="Arial"/>
          <w:b/>
          <w:sz w:val="24"/>
          <w:szCs w:val="24"/>
        </w:rPr>
        <w:t xml:space="preserve"> </w:t>
      </w:r>
      <w:r w:rsidRPr="00967EE4">
        <w:rPr>
          <w:rFonts w:ascii="Arial" w:hAnsi="Arial" w:cs="Arial"/>
          <w:sz w:val="24"/>
          <w:szCs w:val="24"/>
        </w:rPr>
        <w:t xml:space="preserve">Projekt nebol  dokončený pre  odstúpenie  zahraničného partnera.                                               Zodpovedný riešiteľ: doc. MUDr. Alexander Kiško, CSc.                                                           Spoluriešiteľ: MUDr. Ján Kmec, PhD.                                                                                                                </w:t>
      </w:r>
    </w:p>
    <w:p w:rsidR="00896299" w:rsidRPr="00967EE4" w:rsidRDefault="00896299" w:rsidP="00896299">
      <w:pPr>
        <w:spacing w:line="360" w:lineRule="auto"/>
        <w:rPr>
          <w:rFonts w:ascii="Arial" w:hAnsi="Arial" w:cs="Arial"/>
          <w:sz w:val="24"/>
          <w:szCs w:val="24"/>
        </w:rPr>
      </w:pPr>
      <w:r w:rsidRPr="00967EE4">
        <w:rPr>
          <w:rFonts w:ascii="Arial" w:hAnsi="Arial" w:cs="Arial"/>
          <w:sz w:val="24"/>
          <w:szCs w:val="24"/>
        </w:rPr>
        <w:t xml:space="preserve">4. </w:t>
      </w:r>
      <w:r w:rsidRPr="00967EE4">
        <w:rPr>
          <w:rFonts w:ascii="Arial" w:hAnsi="Arial" w:cs="Arial"/>
          <w:b/>
          <w:sz w:val="24"/>
          <w:szCs w:val="24"/>
        </w:rPr>
        <w:t>Projekt  č. SK-HU-0015-10:</w:t>
      </w:r>
      <w:r w:rsidRPr="00967EE4">
        <w:rPr>
          <w:rFonts w:ascii="Arial" w:hAnsi="Arial" w:cs="Arial"/>
          <w:sz w:val="24"/>
          <w:szCs w:val="24"/>
        </w:rPr>
        <w:t xml:space="preserve">                                                                                                </w:t>
      </w:r>
      <w:r w:rsidRPr="00967EE4">
        <w:rPr>
          <w:rFonts w:ascii="Arial" w:hAnsi="Arial" w:cs="Arial"/>
          <w:b/>
          <w:sz w:val="24"/>
          <w:szCs w:val="24"/>
        </w:rPr>
        <w:t>Predprocedurálne obavy, úzkosť a ich predispozičné faktory: komparácia výskytu v dvoch katetrizačných centrách na Slovensku a v Maďarsku – pilotná  štúdia.</w:t>
      </w:r>
      <w:r w:rsidRPr="00967EE4">
        <w:rPr>
          <w:rFonts w:ascii="Arial" w:hAnsi="Arial" w:cs="Arial"/>
          <w:sz w:val="24"/>
          <w:szCs w:val="24"/>
        </w:rPr>
        <w:t xml:space="preserve">                                                                                                 </w:t>
      </w:r>
      <w:r w:rsidR="00967EE4">
        <w:rPr>
          <w:rFonts w:ascii="Arial" w:hAnsi="Arial" w:cs="Arial"/>
          <w:sz w:val="24"/>
          <w:szCs w:val="24"/>
        </w:rPr>
        <w:t xml:space="preserve">                               </w:t>
      </w:r>
      <w:r w:rsidRPr="00967EE4">
        <w:rPr>
          <w:rFonts w:ascii="Arial" w:hAnsi="Arial" w:cs="Arial"/>
          <w:sz w:val="24"/>
          <w:szCs w:val="24"/>
        </w:rPr>
        <w:t xml:space="preserve">Zodpovedný riešiteľ: doc. MUDr. Alexander Kiško, CSc.                                                                   </w:t>
      </w:r>
      <w:r w:rsidRPr="00967EE4">
        <w:rPr>
          <w:rFonts w:ascii="Arial" w:hAnsi="Arial" w:cs="Arial"/>
          <w:color w:val="000000"/>
          <w:sz w:val="24"/>
          <w:szCs w:val="24"/>
        </w:rPr>
        <w:t>Zástupca vedúceho projektu: MUDr. Ján Kmec, PhD.</w:t>
      </w:r>
      <w:r w:rsidRPr="00967EE4">
        <w:rPr>
          <w:rFonts w:ascii="Arial" w:hAnsi="Arial" w:cs="Arial"/>
          <w:sz w:val="24"/>
          <w:szCs w:val="24"/>
        </w:rPr>
        <w:t xml:space="preserve">                                                                           </w:t>
      </w:r>
      <w:r w:rsidRPr="00967EE4">
        <w:rPr>
          <w:rFonts w:ascii="Arial" w:hAnsi="Arial" w:cs="Arial"/>
          <w:color w:val="000000"/>
          <w:sz w:val="24"/>
          <w:szCs w:val="24"/>
        </w:rPr>
        <w:t>Výstup:  projekt nebol ukončený</w:t>
      </w:r>
    </w:p>
    <w:p w:rsidR="00896299" w:rsidRPr="00967EE4" w:rsidRDefault="00896299" w:rsidP="00896299">
      <w:pPr>
        <w:pStyle w:val="Zpat"/>
        <w:tabs>
          <w:tab w:val="clear" w:pos="4536"/>
          <w:tab w:val="clear" w:pos="9072"/>
        </w:tabs>
        <w:spacing w:line="240" w:lineRule="atLeast"/>
        <w:rPr>
          <w:rFonts w:ascii="Arial" w:hAnsi="Arial" w:cs="Arial"/>
        </w:rPr>
      </w:pPr>
    </w:p>
    <w:p w:rsidR="00896299" w:rsidRPr="00967EE4" w:rsidRDefault="00896299" w:rsidP="00896299">
      <w:pPr>
        <w:pStyle w:val="Zpat"/>
        <w:tabs>
          <w:tab w:val="clear" w:pos="4536"/>
          <w:tab w:val="clear" w:pos="9072"/>
        </w:tabs>
        <w:spacing w:line="240" w:lineRule="atLeast"/>
        <w:rPr>
          <w:rFonts w:ascii="Arial" w:hAnsi="Arial" w:cs="Arial"/>
        </w:rPr>
      </w:pPr>
    </w:p>
    <w:p w:rsidR="00F641F8" w:rsidRPr="00967EE4" w:rsidRDefault="00F641F8" w:rsidP="006521A8">
      <w:pPr>
        <w:jc w:val="both"/>
        <w:rPr>
          <w:rFonts w:ascii="Arial" w:hAnsi="Arial" w:cs="Arial"/>
          <w:b/>
          <w:sz w:val="24"/>
          <w:szCs w:val="24"/>
        </w:rPr>
      </w:pPr>
    </w:p>
    <w:p w:rsidR="00F10259" w:rsidRPr="00967EE4" w:rsidRDefault="00F10259" w:rsidP="006521A8">
      <w:pPr>
        <w:jc w:val="both"/>
        <w:rPr>
          <w:rFonts w:ascii="Arial" w:hAnsi="Arial" w:cs="Arial"/>
          <w:b/>
          <w:sz w:val="24"/>
          <w:szCs w:val="24"/>
        </w:rPr>
      </w:pPr>
    </w:p>
    <w:p w:rsidR="00F10259" w:rsidRPr="00967EE4" w:rsidRDefault="00F10259" w:rsidP="006521A8">
      <w:pPr>
        <w:jc w:val="both"/>
        <w:rPr>
          <w:rFonts w:ascii="Arial" w:hAnsi="Arial" w:cs="Arial"/>
          <w:b/>
          <w:sz w:val="24"/>
          <w:szCs w:val="24"/>
        </w:rPr>
      </w:pPr>
    </w:p>
    <w:p w:rsidR="00F10259" w:rsidRPr="00967EE4" w:rsidRDefault="00F10259" w:rsidP="006521A8">
      <w:pPr>
        <w:jc w:val="both"/>
        <w:rPr>
          <w:rFonts w:ascii="Arial" w:hAnsi="Arial" w:cs="Arial"/>
          <w:b/>
          <w:sz w:val="24"/>
          <w:szCs w:val="24"/>
        </w:rPr>
      </w:pPr>
    </w:p>
    <w:p w:rsidR="00F10259" w:rsidRPr="00967EE4" w:rsidRDefault="00F10259" w:rsidP="006521A8">
      <w:pPr>
        <w:jc w:val="both"/>
        <w:rPr>
          <w:rFonts w:ascii="Arial" w:hAnsi="Arial" w:cs="Arial"/>
          <w:b/>
          <w:sz w:val="24"/>
          <w:szCs w:val="24"/>
        </w:rPr>
      </w:pPr>
    </w:p>
    <w:p w:rsidR="001A7C17" w:rsidRPr="00967EE4" w:rsidRDefault="001A7C17" w:rsidP="006521A8">
      <w:pPr>
        <w:jc w:val="both"/>
        <w:rPr>
          <w:rFonts w:ascii="Arial" w:hAnsi="Arial" w:cs="Arial"/>
          <w:b/>
          <w:sz w:val="24"/>
          <w:szCs w:val="24"/>
        </w:rPr>
      </w:pPr>
    </w:p>
    <w:p w:rsidR="001A7C17" w:rsidRPr="00967EE4" w:rsidRDefault="001A7C17" w:rsidP="006521A8">
      <w:pPr>
        <w:jc w:val="both"/>
        <w:rPr>
          <w:rFonts w:ascii="Arial" w:hAnsi="Arial" w:cs="Arial"/>
          <w:b/>
          <w:sz w:val="24"/>
          <w:szCs w:val="24"/>
        </w:rPr>
      </w:pPr>
    </w:p>
    <w:p w:rsidR="001A7C17" w:rsidRPr="00967EE4" w:rsidRDefault="001A7C17" w:rsidP="006521A8">
      <w:pPr>
        <w:jc w:val="both"/>
        <w:rPr>
          <w:rFonts w:ascii="Arial" w:hAnsi="Arial" w:cs="Arial"/>
          <w:b/>
          <w:sz w:val="24"/>
          <w:szCs w:val="24"/>
        </w:rPr>
      </w:pPr>
    </w:p>
    <w:p w:rsidR="001A7C17" w:rsidRPr="00967EE4" w:rsidRDefault="001A7C17" w:rsidP="006521A8">
      <w:pPr>
        <w:jc w:val="both"/>
        <w:rPr>
          <w:rFonts w:ascii="Arial" w:hAnsi="Arial" w:cs="Arial"/>
          <w:b/>
          <w:sz w:val="24"/>
          <w:szCs w:val="24"/>
        </w:rPr>
      </w:pPr>
    </w:p>
    <w:p w:rsidR="00AB3C77" w:rsidRPr="00967EE4" w:rsidRDefault="00AB3C77" w:rsidP="006521A8">
      <w:pPr>
        <w:jc w:val="both"/>
        <w:rPr>
          <w:rFonts w:ascii="Arial" w:hAnsi="Arial" w:cs="Arial"/>
          <w:b/>
          <w:sz w:val="24"/>
          <w:szCs w:val="24"/>
        </w:rPr>
      </w:pPr>
    </w:p>
    <w:p w:rsidR="004617FC" w:rsidRPr="00572948" w:rsidRDefault="004617FC" w:rsidP="004617FC">
      <w:pPr>
        <w:spacing w:line="360" w:lineRule="auto"/>
        <w:rPr>
          <w:rFonts w:ascii="Arial" w:hAnsi="Arial" w:cs="Arial"/>
          <w:b/>
          <w:sz w:val="28"/>
          <w:szCs w:val="28"/>
        </w:rPr>
      </w:pPr>
      <w:r w:rsidRPr="00572948">
        <w:rPr>
          <w:rFonts w:ascii="Arial" w:hAnsi="Arial" w:cs="Arial"/>
          <w:b/>
          <w:sz w:val="28"/>
          <w:szCs w:val="28"/>
        </w:rPr>
        <w:lastRenderedPageBreak/>
        <w:t xml:space="preserve">Doc. MUDr. Ján Kmec, PhD., MPH </w:t>
      </w:r>
    </w:p>
    <w:p w:rsidR="004617FC" w:rsidRPr="00572948" w:rsidRDefault="004617FC" w:rsidP="004617FC">
      <w:pPr>
        <w:spacing w:line="360" w:lineRule="auto"/>
        <w:rPr>
          <w:rFonts w:ascii="Arial" w:hAnsi="Arial" w:cs="Arial"/>
          <w:b/>
          <w:sz w:val="28"/>
          <w:szCs w:val="28"/>
        </w:rPr>
      </w:pP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4617FC" w:rsidRDefault="004617FC" w:rsidP="006521A8">
      <w:pPr>
        <w:jc w:val="both"/>
        <w:rPr>
          <w:rFonts w:ascii="Arial" w:hAnsi="Arial" w:cs="Arial"/>
          <w:b/>
          <w:sz w:val="28"/>
          <w:szCs w:val="28"/>
        </w:rPr>
      </w:pPr>
    </w:p>
    <w:p w:rsidR="00C1529B" w:rsidRPr="004617FC" w:rsidRDefault="00C1529B" w:rsidP="006521A8">
      <w:pPr>
        <w:jc w:val="both"/>
        <w:rPr>
          <w:rFonts w:ascii="Arial" w:hAnsi="Arial" w:cs="Arial"/>
          <w:b/>
          <w:sz w:val="28"/>
          <w:szCs w:val="28"/>
        </w:rPr>
      </w:pPr>
      <w:r w:rsidRPr="00967EE4">
        <w:rPr>
          <w:rFonts w:ascii="Arial" w:hAnsi="Arial" w:cs="Arial"/>
          <w:b/>
          <w:sz w:val="28"/>
          <w:szCs w:val="28"/>
        </w:rPr>
        <w:t xml:space="preserve">Medzinárodné </w:t>
      </w:r>
      <w:r w:rsidR="004617FC">
        <w:rPr>
          <w:rFonts w:ascii="Arial" w:hAnsi="Arial" w:cs="Arial"/>
          <w:b/>
          <w:sz w:val="28"/>
          <w:szCs w:val="28"/>
        </w:rPr>
        <w:t>klinické  štúdie</w:t>
      </w:r>
    </w:p>
    <w:p w:rsidR="00C1529B" w:rsidRPr="00967EE4" w:rsidRDefault="00C1529B" w:rsidP="00C1529B">
      <w:pPr>
        <w:pStyle w:val="Default"/>
        <w:rPr>
          <w:rFonts w:ascii="Arial" w:eastAsiaTheme="minorHAnsi" w:hAnsi="Arial" w:cs="Arial"/>
          <w:lang w:eastAsia="en-US"/>
        </w:rPr>
      </w:pPr>
      <w:r w:rsidRPr="00967EE4">
        <w:rPr>
          <w:rFonts w:ascii="Arial" w:hAnsi="Arial" w:cs="Arial"/>
          <w:b/>
        </w:rPr>
        <w:t xml:space="preserve">1. </w:t>
      </w:r>
      <w:r w:rsidRPr="00967EE4">
        <w:rPr>
          <w:rFonts w:ascii="Arial" w:hAnsi="Arial" w:cs="Arial"/>
        </w:rPr>
        <w:t xml:space="preserve">Štúdia  RED-HF </w:t>
      </w:r>
    </w:p>
    <w:p w:rsidR="00967EE4" w:rsidRPr="00967EE4" w:rsidRDefault="00967EE4"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lang w:val="en-GB"/>
        </w:rPr>
        <w:t>(</w:t>
      </w:r>
      <w:r w:rsidR="00C1529B" w:rsidRPr="00C1529B">
        <w:rPr>
          <w:rFonts w:ascii="Arial" w:eastAsiaTheme="minorHAnsi" w:hAnsi="Arial" w:cs="Arial"/>
          <w:color w:val="000000"/>
          <w:sz w:val="24"/>
          <w:szCs w:val="24"/>
        </w:rPr>
        <w:t>Reduction of Events with Darbepoetin alfa in Heart Failure trial</w:t>
      </w:r>
      <w:r w:rsidRPr="00967EE4">
        <w:rPr>
          <w:rFonts w:ascii="Arial" w:eastAsiaTheme="minorHAnsi" w:hAnsi="Arial" w:cs="Arial"/>
          <w:color w:val="000000"/>
          <w:sz w:val="24"/>
          <w:szCs w:val="24"/>
        </w:rPr>
        <w:t>)</w:t>
      </w: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4"/>
          <w:szCs w:val="24"/>
        </w:rPr>
      </w:pPr>
      <w:r w:rsidRPr="00C1529B">
        <w:rPr>
          <w:rFonts w:ascii="Arial" w:eastAsiaTheme="minorHAnsi" w:hAnsi="Arial" w:cs="Arial"/>
          <w:color w:val="000000"/>
          <w:sz w:val="24"/>
          <w:szCs w:val="24"/>
        </w:rPr>
        <w:t xml:space="preserve"> </w:t>
      </w:r>
    </w:p>
    <w:p w:rsidR="00967EE4" w:rsidRPr="00967EE4" w:rsidRDefault="00C1529B" w:rsidP="00C1529B">
      <w:pPr>
        <w:pStyle w:val="Default"/>
        <w:rPr>
          <w:rFonts w:ascii="Arial" w:eastAsiaTheme="minorHAnsi" w:hAnsi="Arial" w:cs="Arial"/>
        </w:rPr>
      </w:pPr>
      <w:r w:rsidRPr="00967EE4">
        <w:rPr>
          <w:rFonts w:ascii="Arial" w:hAnsi="Arial" w:cs="Arial"/>
          <w:b/>
        </w:rPr>
        <w:t xml:space="preserve">2. </w:t>
      </w:r>
      <w:r w:rsidR="00967EE4" w:rsidRPr="00967EE4">
        <w:rPr>
          <w:rFonts w:ascii="Arial" w:hAnsi="Arial" w:cs="Arial"/>
        </w:rPr>
        <w:t>Štúdia</w:t>
      </w:r>
      <w:r w:rsidRPr="00967EE4">
        <w:rPr>
          <w:rFonts w:ascii="Arial" w:eastAsiaTheme="minorHAnsi" w:hAnsi="Arial" w:cs="Arial"/>
        </w:rPr>
        <w:t xml:space="preserve"> SCOUT </w:t>
      </w:r>
      <w:r w:rsidRPr="00C1529B">
        <w:rPr>
          <w:rFonts w:ascii="Arial" w:eastAsiaTheme="minorHAnsi" w:hAnsi="Arial" w:cs="Arial"/>
        </w:rPr>
        <w:t xml:space="preserve"> </w:t>
      </w:r>
    </w:p>
    <w:p w:rsidR="00967EE4" w:rsidRPr="00967EE4" w:rsidRDefault="00967EE4" w:rsidP="00C1529B">
      <w:pPr>
        <w:pStyle w:val="Default"/>
        <w:rPr>
          <w:rFonts w:ascii="Arial" w:eastAsiaTheme="minorHAnsi" w:hAnsi="Arial" w:cs="Arial"/>
        </w:rPr>
      </w:pPr>
      <w:r w:rsidRPr="00967EE4">
        <w:rPr>
          <w:rFonts w:ascii="Arial" w:hAnsi="Arial" w:cs="Arial"/>
        </w:rPr>
        <w:t>(</w:t>
      </w:r>
      <w:r w:rsidR="00C1529B" w:rsidRPr="00C1529B">
        <w:rPr>
          <w:rFonts w:ascii="Arial" w:eastAsiaTheme="minorHAnsi" w:hAnsi="Arial" w:cs="Arial"/>
        </w:rPr>
        <w:t>Effect of Sibutramine on Cardiovascular Outcomes in Overweight and Obese Subjects</w:t>
      </w:r>
      <w:r w:rsidRPr="00967EE4">
        <w:rPr>
          <w:rFonts w:ascii="Arial" w:eastAsiaTheme="minorHAnsi" w:hAnsi="Arial" w:cs="Arial"/>
        </w:rPr>
        <w:t>)</w:t>
      </w:r>
    </w:p>
    <w:p w:rsidR="00C1529B" w:rsidRPr="00C1529B" w:rsidRDefault="00C1529B" w:rsidP="00C1529B">
      <w:pPr>
        <w:pStyle w:val="Default"/>
        <w:rPr>
          <w:rFonts w:ascii="Arial" w:eastAsiaTheme="minorHAnsi" w:hAnsi="Arial" w:cs="Arial"/>
          <w:lang w:eastAsia="en-US"/>
        </w:rPr>
      </w:pPr>
      <w:r w:rsidRPr="00C1529B">
        <w:rPr>
          <w:rFonts w:ascii="Arial" w:eastAsiaTheme="minorHAnsi" w:hAnsi="Arial" w:cs="Arial"/>
        </w:rPr>
        <w:t xml:space="preserve"> </w:t>
      </w:r>
    </w:p>
    <w:p w:rsidR="00C1529B" w:rsidRPr="00967EE4" w:rsidRDefault="00C1529B" w:rsidP="00C1529B">
      <w:pPr>
        <w:pStyle w:val="Default"/>
        <w:rPr>
          <w:rFonts w:ascii="Arial" w:eastAsiaTheme="minorHAnsi" w:hAnsi="Arial" w:cs="Arial"/>
          <w:lang w:eastAsia="en-US"/>
        </w:rPr>
      </w:pPr>
      <w:r w:rsidRPr="00967EE4">
        <w:rPr>
          <w:rFonts w:ascii="Arial" w:hAnsi="Arial" w:cs="Arial"/>
          <w:b/>
        </w:rPr>
        <w:t xml:space="preserve">3. </w:t>
      </w:r>
      <w:r w:rsidR="00967EE4" w:rsidRPr="00967EE4">
        <w:rPr>
          <w:rFonts w:ascii="Arial" w:hAnsi="Arial" w:cs="Arial"/>
        </w:rPr>
        <w:t>Štúdia</w:t>
      </w:r>
      <w:r w:rsidR="00967EE4" w:rsidRPr="00967EE4">
        <w:rPr>
          <w:rFonts w:ascii="Arial" w:eastAsiaTheme="minorHAnsi" w:hAnsi="Arial" w:cs="Arial"/>
        </w:rPr>
        <w:t xml:space="preserve"> </w:t>
      </w:r>
      <w:r w:rsidRPr="00C1529B">
        <w:rPr>
          <w:rFonts w:ascii="Arial" w:eastAsiaTheme="minorHAnsi" w:hAnsi="Arial" w:cs="Arial"/>
        </w:rPr>
        <w:t xml:space="preserve">ATLAS ACS-TIMI 46 </w:t>
      </w:r>
      <w:r w:rsidRPr="00967EE4">
        <w:rPr>
          <w:rFonts w:ascii="Arial" w:eastAsiaTheme="minorHAnsi" w:hAnsi="Arial" w:cs="Arial"/>
        </w:rPr>
        <w:t xml:space="preserve"> </w:t>
      </w:r>
    </w:p>
    <w:p w:rsidR="00967EE4" w:rsidRPr="00967EE4" w:rsidRDefault="00967EE4"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rPr>
        <w:t>(</w:t>
      </w:r>
      <w:r w:rsidR="00C1529B" w:rsidRPr="00C1529B">
        <w:rPr>
          <w:rFonts w:ascii="Arial" w:eastAsiaTheme="minorHAnsi" w:hAnsi="Arial" w:cs="Arial"/>
          <w:color w:val="000000"/>
          <w:sz w:val="24"/>
          <w:szCs w:val="24"/>
        </w:rPr>
        <w:t>Rivaroxaban versus placebo in patients with acute coronary syndromes</w:t>
      </w:r>
      <w:r w:rsidRPr="00967EE4">
        <w:rPr>
          <w:rFonts w:ascii="Arial" w:eastAsiaTheme="minorHAnsi" w:hAnsi="Arial" w:cs="Arial"/>
          <w:color w:val="000000"/>
          <w:sz w:val="24"/>
          <w:szCs w:val="24"/>
        </w:rPr>
        <w:t>)</w:t>
      </w: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4"/>
          <w:szCs w:val="24"/>
        </w:rPr>
      </w:pPr>
      <w:r w:rsidRPr="00C1529B">
        <w:rPr>
          <w:rFonts w:ascii="Arial" w:eastAsiaTheme="minorHAnsi" w:hAnsi="Arial" w:cs="Arial"/>
          <w:color w:val="000000"/>
          <w:sz w:val="24"/>
          <w:szCs w:val="24"/>
        </w:rPr>
        <w:t xml:space="preserve"> </w:t>
      </w:r>
    </w:p>
    <w:p w:rsidR="00967EE4" w:rsidRPr="00967EE4" w:rsidRDefault="00967EE4" w:rsidP="00C1529B">
      <w:pPr>
        <w:pStyle w:val="Default"/>
        <w:rPr>
          <w:rFonts w:ascii="Arial" w:eastAsiaTheme="minorHAnsi" w:hAnsi="Arial" w:cs="Arial"/>
        </w:rPr>
      </w:pPr>
      <w:r w:rsidRPr="00967EE4">
        <w:rPr>
          <w:rFonts w:ascii="Arial" w:eastAsiaTheme="minorHAnsi" w:hAnsi="Arial" w:cs="Arial"/>
          <w:lang w:eastAsia="en-US"/>
        </w:rPr>
        <w:t xml:space="preserve">4. </w:t>
      </w:r>
      <w:r w:rsidRPr="00967EE4">
        <w:rPr>
          <w:rFonts w:ascii="Arial" w:hAnsi="Arial" w:cs="Arial"/>
        </w:rPr>
        <w:t>Štúdia</w:t>
      </w:r>
      <w:r w:rsidR="00C1529B" w:rsidRPr="00967EE4">
        <w:rPr>
          <w:rFonts w:ascii="Arial" w:eastAsiaTheme="minorHAnsi" w:hAnsi="Arial" w:cs="Arial"/>
          <w:lang w:eastAsia="en-US"/>
        </w:rPr>
        <w:t xml:space="preserve"> </w:t>
      </w:r>
      <w:r w:rsidRPr="00967EE4">
        <w:rPr>
          <w:rFonts w:ascii="Arial" w:eastAsiaTheme="minorHAnsi" w:hAnsi="Arial" w:cs="Arial"/>
        </w:rPr>
        <w:t xml:space="preserve">BEAUTIFUL </w:t>
      </w:r>
    </w:p>
    <w:p w:rsidR="00C1529B" w:rsidRPr="00967EE4" w:rsidRDefault="00967EE4" w:rsidP="00C1529B">
      <w:pPr>
        <w:pStyle w:val="Default"/>
        <w:rPr>
          <w:rFonts w:ascii="Arial" w:eastAsiaTheme="minorHAnsi" w:hAnsi="Arial" w:cs="Arial"/>
        </w:rPr>
      </w:pPr>
      <w:r w:rsidRPr="00967EE4">
        <w:rPr>
          <w:rFonts w:ascii="Arial" w:eastAsiaTheme="minorHAnsi" w:hAnsi="Arial" w:cs="Arial"/>
        </w:rPr>
        <w:t>(</w:t>
      </w:r>
      <w:r w:rsidR="00C1529B" w:rsidRPr="00C1529B">
        <w:rPr>
          <w:rFonts w:ascii="Arial" w:eastAsiaTheme="minorHAnsi" w:hAnsi="Arial" w:cs="Arial"/>
        </w:rPr>
        <w:t>Ivabradine for patients with stable coronary artery disease and left-ventricular systolic dysfunction</w:t>
      </w:r>
      <w:r w:rsidRPr="00967EE4">
        <w:rPr>
          <w:rFonts w:ascii="Arial" w:eastAsiaTheme="minorHAnsi" w:hAnsi="Arial" w:cs="Arial"/>
        </w:rPr>
        <w:t>)</w:t>
      </w:r>
      <w:r w:rsidR="00C1529B" w:rsidRPr="00C1529B">
        <w:rPr>
          <w:rFonts w:ascii="Arial" w:eastAsiaTheme="minorHAnsi" w:hAnsi="Arial" w:cs="Arial"/>
        </w:rPr>
        <w:t xml:space="preserve"> </w:t>
      </w:r>
    </w:p>
    <w:p w:rsidR="00967EE4" w:rsidRPr="00967EE4" w:rsidRDefault="00967EE4" w:rsidP="00C1529B">
      <w:pPr>
        <w:pStyle w:val="Default"/>
        <w:rPr>
          <w:rFonts w:ascii="Arial" w:eastAsiaTheme="minorHAnsi" w:hAnsi="Arial" w:cs="Arial"/>
        </w:rPr>
      </w:pPr>
    </w:p>
    <w:p w:rsidR="00967EE4" w:rsidRPr="00967EE4" w:rsidRDefault="00C1529B"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rPr>
        <w:t>5.</w:t>
      </w:r>
      <w:r w:rsidR="00967EE4" w:rsidRPr="00967EE4">
        <w:rPr>
          <w:rFonts w:ascii="Arial" w:eastAsiaTheme="minorHAnsi" w:hAnsi="Arial" w:cs="Arial"/>
          <w:color w:val="000000"/>
          <w:sz w:val="24"/>
          <w:szCs w:val="24"/>
        </w:rPr>
        <w:t xml:space="preserve"> </w:t>
      </w:r>
      <w:r w:rsidR="00967EE4" w:rsidRPr="00967EE4">
        <w:rPr>
          <w:rFonts w:ascii="Arial" w:hAnsi="Arial" w:cs="Arial"/>
          <w:sz w:val="24"/>
          <w:szCs w:val="24"/>
        </w:rPr>
        <w:t>Štúdia</w:t>
      </w:r>
      <w:r w:rsidRPr="00967EE4">
        <w:rPr>
          <w:rFonts w:ascii="Arial" w:eastAsiaTheme="minorHAnsi" w:hAnsi="Arial" w:cs="Arial"/>
          <w:color w:val="000000"/>
          <w:sz w:val="24"/>
          <w:szCs w:val="24"/>
        </w:rPr>
        <w:t xml:space="preserve"> </w:t>
      </w:r>
      <w:r w:rsidRPr="00C1529B">
        <w:rPr>
          <w:rFonts w:ascii="Arial" w:eastAsiaTheme="minorHAnsi" w:hAnsi="Arial" w:cs="Arial"/>
          <w:color w:val="000000"/>
          <w:sz w:val="24"/>
          <w:szCs w:val="24"/>
        </w:rPr>
        <w:t>ExTRA</w:t>
      </w:r>
      <w:r w:rsidR="00967EE4" w:rsidRPr="00967EE4">
        <w:rPr>
          <w:rFonts w:ascii="Arial" w:eastAsiaTheme="minorHAnsi" w:hAnsi="Arial" w:cs="Arial"/>
          <w:color w:val="000000"/>
          <w:sz w:val="24"/>
          <w:szCs w:val="24"/>
        </w:rPr>
        <w:t>CT-TIMI 25</w:t>
      </w:r>
    </w:p>
    <w:p w:rsidR="00C1529B" w:rsidRPr="00967EE4" w:rsidRDefault="00967EE4"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rPr>
        <w:t>(</w:t>
      </w:r>
      <w:r w:rsidR="00C1529B" w:rsidRPr="00C1529B">
        <w:rPr>
          <w:rFonts w:ascii="Arial" w:eastAsiaTheme="minorHAnsi" w:hAnsi="Arial" w:cs="Arial"/>
          <w:color w:val="000000"/>
          <w:sz w:val="24"/>
          <w:szCs w:val="24"/>
        </w:rPr>
        <w:t>Enoxaparin versus unfractionated heparin with fibrinolysis for ST-elevation myocardial infarction</w:t>
      </w:r>
      <w:r w:rsidRPr="00967EE4">
        <w:rPr>
          <w:rFonts w:ascii="Arial" w:eastAsiaTheme="minorHAnsi" w:hAnsi="Arial" w:cs="Arial"/>
          <w:color w:val="000000"/>
          <w:sz w:val="24"/>
          <w:szCs w:val="24"/>
        </w:rPr>
        <w:t>)</w:t>
      </w:r>
      <w:r w:rsidR="00C1529B" w:rsidRPr="00C1529B">
        <w:rPr>
          <w:rFonts w:ascii="Arial" w:eastAsiaTheme="minorHAnsi" w:hAnsi="Arial" w:cs="Arial"/>
          <w:color w:val="000000"/>
          <w:sz w:val="24"/>
          <w:szCs w:val="24"/>
        </w:rPr>
        <w:t xml:space="preserve"> </w:t>
      </w:r>
    </w:p>
    <w:p w:rsidR="00967EE4" w:rsidRPr="00967EE4" w:rsidRDefault="00967EE4" w:rsidP="00C1529B">
      <w:pPr>
        <w:autoSpaceDE w:val="0"/>
        <w:autoSpaceDN w:val="0"/>
        <w:adjustRightInd w:val="0"/>
        <w:spacing w:after="0" w:line="240" w:lineRule="auto"/>
        <w:rPr>
          <w:rFonts w:ascii="Arial" w:eastAsiaTheme="minorHAnsi" w:hAnsi="Arial" w:cs="Arial"/>
          <w:color w:val="000000"/>
          <w:sz w:val="24"/>
          <w:szCs w:val="24"/>
        </w:rPr>
      </w:pPr>
    </w:p>
    <w:p w:rsidR="00967EE4" w:rsidRPr="00967EE4" w:rsidRDefault="00C1529B"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rPr>
        <w:t>6.</w:t>
      </w:r>
      <w:r w:rsidR="00967EE4" w:rsidRPr="00967EE4">
        <w:rPr>
          <w:rFonts w:ascii="Arial" w:eastAsiaTheme="minorHAnsi" w:hAnsi="Arial" w:cs="Arial"/>
          <w:color w:val="000000"/>
          <w:sz w:val="24"/>
          <w:szCs w:val="24"/>
        </w:rPr>
        <w:t xml:space="preserve"> </w:t>
      </w:r>
      <w:r w:rsidR="00967EE4" w:rsidRPr="00967EE4">
        <w:rPr>
          <w:rFonts w:ascii="Arial" w:hAnsi="Arial" w:cs="Arial"/>
          <w:sz w:val="24"/>
          <w:szCs w:val="24"/>
        </w:rPr>
        <w:t>Štúdia</w:t>
      </w:r>
      <w:r w:rsidRPr="00967EE4">
        <w:rPr>
          <w:rFonts w:ascii="Arial" w:eastAsiaTheme="minorHAnsi" w:hAnsi="Arial" w:cs="Arial"/>
          <w:color w:val="000000"/>
          <w:sz w:val="24"/>
          <w:szCs w:val="24"/>
        </w:rPr>
        <w:t xml:space="preserve"> </w:t>
      </w:r>
      <w:r w:rsidR="00967EE4" w:rsidRPr="00967EE4">
        <w:rPr>
          <w:rFonts w:ascii="Arial" w:eastAsiaTheme="minorHAnsi" w:hAnsi="Arial" w:cs="Arial"/>
          <w:color w:val="000000"/>
          <w:sz w:val="24"/>
          <w:szCs w:val="24"/>
        </w:rPr>
        <w:t xml:space="preserve">SOPAT </w:t>
      </w:r>
    </w:p>
    <w:p w:rsidR="00967EE4" w:rsidRPr="00967EE4" w:rsidRDefault="00967EE4" w:rsidP="00C1529B">
      <w:pPr>
        <w:autoSpaceDE w:val="0"/>
        <w:autoSpaceDN w:val="0"/>
        <w:adjustRightInd w:val="0"/>
        <w:spacing w:after="0" w:line="240" w:lineRule="auto"/>
        <w:rPr>
          <w:rFonts w:ascii="Arial" w:eastAsiaTheme="minorHAnsi" w:hAnsi="Arial" w:cs="Arial"/>
          <w:color w:val="000000"/>
          <w:sz w:val="24"/>
          <w:szCs w:val="24"/>
        </w:rPr>
      </w:pPr>
      <w:r w:rsidRPr="00967EE4">
        <w:rPr>
          <w:rFonts w:ascii="Arial" w:eastAsiaTheme="minorHAnsi" w:hAnsi="Arial" w:cs="Arial"/>
          <w:color w:val="000000"/>
          <w:sz w:val="24"/>
          <w:szCs w:val="24"/>
        </w:rPr>
        <w:t>(</w:t>
      </w:r>
      <w:r w:rsidR="00C1529B" w:rsidRPr="00C1529B">
        <w:rPr>
          <w:rFonts w:ascii="Arial" w:eastAsiaTheme="minorHAnsi" w:hAnsi="Arial" w:cs="Arial"/>
          <w:color w:val="000000"/>
          <w:sz w:val="24"/>
          <w:szCs w:val="24"/>
        </w:rPr>
        <w:t>Suppression of paroxysmal atrial tachyarrhythmias</w:t>
      </w:r>
      <w:r w:rsidRPr="00967EE4">
        <w:rPr>
          <w:rFonts w:ascii="Arial" w:eastAsiaTheme="minorHAnsi" w:hAnsi="Arial" w:cs="Arial"/>
          <w:color w:val="000000"/>
          <w:sz w:val="24"/>
          <w:szCs w:val="24"/>
        </w:rPr>
        <w:t>)</w:t>
      </w: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4"/>
          <w:szCs w:val="24"/>
        </w:rPr>
      </w:pPr>
      <w:r w:rsidRPr="00C1529B">
        <w:rPr>
          <w:rFonts w:ascii="Arial" w:eastAsiaTheme="minorHAnsi" w:hAnsi="Arial" w:cs="Arial"/>
          <w:color w:val="000000"/>
          <w:sz w:val="24"/>
          <w:szCs w:val="24"/>
        </w:rPr>
        <w:t xml:space="preserve"> </w:t>
      </w:r>
    </w:p>
    <w:p w:rsidR="00967EE4" w:rsidRPr="00967EE4" w:rsidRDefault="00C1529B" w:rsidP="00C1529B">
      <w:pPr>
        <w:pStyle w:val="Default"/>
        <w:rPr>
          <w:rFonts w:ascii="Arial" w:eastAsiaTheme="minorHAnsi" w:hAnsi="Arial" w:cs="Arial"/>
        </w:rPr>
      </w:pPr>
      <w:r w:rsidRPr="00967EE4">
        <w:rPr>
          <w:rFonts w:ascii="Arial" w:eastAsiaTheme="minorHAnsi" w:hAnsi="Arial" w:cs="Arial"/>
        </w:rPr>
        <w:t xml:space="preserve">7. </w:t>
      </w:r>
      <w:r w:rsidR="00967EE4" w:rsidRPr="00967EE4">
        <w:rPr>
          <w:rFonts w:ascii="Arial" w:hAnsi="Arial" w:cs="Arial"/>
        </w:rPr>
        <w:t>Štúdia</w:t>
      </w:r>
      <w:r w:rsidR="00967EE4" w:rsidRPr="00967EE4">
        <w:rPr>
          <w:rFonts w:ascii="Arial" w:eastAsiaTheme="minorHAnsi" w:hAnsi="Arial" w:cs="Arial"/>
        </w:rPr>
        <w:t xml:space="preserve"> </w:t>
      </w:r>
      <w:r w:rsidRPr="00C1529B">
        <w:rPr>
          <w:rFonts w:ascii="Arial" w:eastAsiaTheme="minorHAnsi" w:hAnsi="Arial" w:cs="Arial"/>
        </w:rPr>
        <w:t>VALIANT</w:t>
      </w:r>
      <w:r w:rsidRPr="00967EE4">
        <w:rPr>
          <w:rFonts w:ascii="Arial" w:eastAsiaTheme="minorHAnsi" w:hAnsi="Arial" w:cs="Arial"/>
        </w:rPr>
        <w:t xml:space="preserve">   </w:t>
      </w:r>
    </w:p>
    <w:p w:rsidR="00967EE4" w:rsidRPr="00967EE4" w:rsidRDefault="00967EE4" w:rsidP="00C1529B">
      <w:pPr>
        <w:pStyle w:val="Default"/>
        <w:rPr>
          <w:rFonts w:ascii="Arial" w:eastAsiaTheme="minorHAnsi" w:hAnsi="Arial" w:cs="Arial"/>
        </w:rPr>
      </w:pPr>
      <w:r w:rsidRPr="00967EE4">
        <w:rPr>
          <w:rFonts w:ascii="Arial" w:eastAsiaTheme="minorHAnsi" w:hAnsi="Arial" w:cs="Arial"/>
        </w:rPr>
        <w:t>(</w:t>
      </w:r>
      <w:r w:rsidR="00C1529B" w:rsidRPr="00C1529B">
        <w:rPr>
          <w:rFonts w:ascii="Arial" w:eastAsiaTheme="minorHAnsi" w:hAnsi="Arial" w:cs="Arial"/>
        </w:rPr>
        <w:t>VALsartan In Acute myocar</w:t>
      </w:r>
      <w:r w:rsidRPr="00967EE4">
        <w:rPr>
          <w:rFonts w:ascii="Arial" w:eastAsiaTheme="minorHAnsi" w:hAnsi="Arial" w:cs="Arial"/>
        </w:rPr>
        <w:t>dial iNfarcTion (VALIANT) trial)</w:t>
      </w:r>
    </w:p>
    <w:p w:rsidR="00C1529B" w:rsidRPr="00967EE4" w:rsidRDefault="00C1529B" w:rsidP="00C1529B">
      <w:pPr>
        <w:pStyle w:val="Default"/>
        <w:rPr>
          <w:rFonts w:ascii="Arial" w:eastAsiaTheme="minorHAnsi" w:hAnsi="Arial" w:cs="Arial"/>
        </w:rPr>
      </w:pPr>
      <w:r w:rsidRPr="00C1529B">
        <w:rPr>
          <w:rFonts w:ascii="Arial" w:eastAsiaTheme="minorHAnsi" w:hAnsi="Arial" w:cs="Arial"/>
        </w:rPr>
        <w:t xml:space="preserve"> </w:t>
      </w:r>
    </w:p>
    <w:p w:rsidR="00967EE4" w:rsidRPr="00967EE4" w:rsidRDefault="00C1529B" w:rsidP="00C1529B">
      <w:pPr>
        <w:pStyle w:val="Default"/>
        <w:rPr>
          <w:rFonts w:ascii="Arial" w:eastAsiaTheme="minorHAnsi" w:hAnsi="Arial" w:cs="Arial"/>
        </w:rPr>
      </w:pPr>
      <w:r w:rsidRPr="00967EE4">
        <w:rPr>
          <w:rFonts w:ascii="Arial" w:eastAsiaTheme="minorHAnsi" w:hAnsi="Arial" w:cs="Arial"/>
        </w:rPr>
        <w:t xml:space="preserve">8. </w:t>
      </w:r>
      <w:r w:rsidR="00967EE4" w:rsidRPr="00967EE4">
        <w:rPr>
          <w:rFonts w:ascii="Arial" w:eastAsiaTheme="minorHAnsi" w:hAnsi="Arial" w:cs="Arial"/>
        </w:rPr>
        <w:t xml:space="preserve">ESC survey: </w:t>
      </w:r>
    </w:p>
    <w:p w:rsidR="00C1529B" w:rsidRPr="00967EE4" w:rsidRDefault="00C1529B" w:rsidP="00C1529B">
      <w:pPr>
        <w:pStyle w:val="Default"/>
        <w:rPr>
          <w:rFonts w:ascii="Arial" w:hAnsi="Arial" w:cs="Arial"/>
        </w:rPr>
      </w:pPr>
      <w:r w:rsidRPr="00967EE4">
        <w:rPr>
          <w:rFonts w:ascii="Arial" w:hAnsi="Arial" w:cs="Arial"/>
        </w:rPr>
        <w:t>Are hospitalized or ambulatory patients with heart failure treated in accordance with European Society of Cardiology guidelines?</w:t>
      </w:r>
    </w:p>
    <w:p w:rsidR="00967EE4" w:rsidRPr="00967EE4" w:rsidRDefault="00967EE4" w:rsidP="00C1529B">
      <w:pPr>
        <w:pStyle w:val="Default"/>
        <w:rPr>
          <w:rFonts w:ascii="Arial" w:hAnsi="Arial" w:cs="Arial"/>
        </w:rPr>
      </w:pPr>
    </w:p>
    <w:p w:rsidR="00C1529B" w:rsidRPr="00967EE4" w:rsidRDefault="00967EE4" w:rsidP="00C1529B">
      <w:pPr>
        <w:pStyle w:val="Default"/>
        <w:rPr>
          <w:rFonts w:ascii="Arial" w:hAnsi="Arial" w:cs="Arial"/>
        </w:rPr>
      </w:pPr>
      <w:r w:rsidRPr="00967EE4">
        <w:rPr>
          <w:rFonts w:ascii="Arial" w:hAnsi="Arial" w:cs="Arial"/>
        </w:rPr>
        <w:t xml:space="preserve">9. </w:t>
      </w:r>
      <w:r w:rsidR="00C1529B" w:rsidRPr="00967EE4">
        <w:rPr>
          <w:rFonts w:ascii="Arial" w:hAnsi="Arial" w:cs="Arial"/>
        </w:rPr>
        <w:t>Atrial fibrillation management: A prospective survey in ESC Member Countries - The Euro Heart Survey on atrial fibrillation</w:t>
      </w:r>
    </w:p>
    <w:p w:rsidR="00967EE4" w:rsidRPr="00967EE4" w:rsidRDefault="00967EE4" w:rsidP="00C1529B">
      <w:pPr>
        <w:pStyle w:val="Default"/>
        <w:rPr>
          <w:rFonts w:ascii="Arial" w:hAnsi="Arial" w:cs="Arial"/>
        </w:rPr>
      </w:pPr>
    </w:p>
    <w:p w:rsidR="00967EE4" w:rsidRPr="00967EE4" w:rsidRDefault="00967EE4" w:rsidP="00C1529B">
      <w:pPr>
        <w:pStyle w:val="Default"/>
        <w:rPr>
          <w:rFonts w:ascii="Arial" w:hAnsi="Arial" w:cs="Arial"/>
        </w:rPr>
      </w:pPr>
      <w:r w:rsidRPr="00967EE4">
        <w:rPr>
          <w:rFonts w:ascii="Arial" w:hAnsi="Arial" w:cs="Arial"/>
        </w:rPr>
        <w:t>10. Early performance of a miniaturized leadless cardiac pacemaker: the Micra Transcatheter Pacing Study.</w:t>
      </w:r>
    </w:p>
    <w:p w:rsidR="00967EE4" w:rsidRPr="00967EE4" w:rsidRDefault="00967EE4" w:rsidP="00C1529B">
      <w:pPr>
        <w:pStyle w:val="Default"/>
        <w:rPr>
          <w:rFonts w:ascii="Arial" w:hAnsi="Arial" w:cs="Arial"/>
        </w:rPr>
      </w:pPr>
    </w:p>
    <w:p w:rsidR="00967EE4" w:rsidRPr="00967EE4" w:rsidRDefault="00967EE4" w:rsidP="00C1529B">
      <w:pPr>
        <w:pStyle w:val="Default"/>
        <w:rPr>
          <w:rFonts w:ascii="Arial" w:hAnsi="Arial" w:cs="Arial"/>
          <w:color w:val="auto"/>
        </w:rPr>
      </w:pPr>
      <w:r w:rsidRPr="00967EE4">
        <w:rPr>
          <w:rFonts w:ascii="Arial" w:hAnsi="Arial" w:cs="Arial"/>
        </w:rPr>
        <w:t xml:space="preserve">11. </w:t>
      </w:r>
      <w:r w:rsidRPr="00967EE4">
        <w:rPr>
          <w:rFonts w:ascii="Arial" w:hAnsi="Arial" w:cs="Arial"/>
          <w:color w:val="auto"/>
        </w:rPr>
        <w:t xml:space="preserve">ENGAGE AF-TIMI 48 </w:t>
      </w:r>
    </w:p>
    <w:p w:rsidR="00967EE4" w:rsidRPr="00C1529B" w:rsidRDefault="00967EE4" w:rsidP="00C1529B">
      <w:pPr>
        <w:pStyle w:val="Default"/>
        <w:rPr>
          <w:rFonts w:ascii="Arial" w:eastAsiaTheme="minorHAnsi" w:hAnsi="Arial" w:cs="Arial"/>
          <w:lang w:eastAsia="en-US"/>
        </w:rPr>
      </w:pPr>
      <w:r w:rsidRPr="00967EE4">
        <w:rPr>
          <w:rFonts w:ascii="Arial" w:hAnsi="Arial" w:cs="Arial"/>
        </w:rPr>
        <w:t>(Edoxaban versus warfarin in patients with atrial fibrillation)</w:t>
      </w: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4"/>
          <w:szCs w:val="24"/>
        </w:rPr>
      </w:pP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3"/>
          <w:szCs w:val="23"/>
        </w:rPr>
      </w:pPr>
    </w:p>
    <w:p w:rsidR="00C1529B" w:rsidRPr="00C1529B" w:rsidRDefault="00C1529B" w:rsidP="00C1529B">
      <w:pPr>
        <w:autoSpaceDE w:val="0"/>
        <w:autoSpaceDN w:val="0"/>
        <w:adjustRightInd w:val="0"/>
        <w:spacing w:after="0" w:line="240" w:lineRule="auto"/>
        <w:rPr>
          <w:rFonts w:ascii="Arial" w:eastAsiaTheme="minorHAnsi" w:hAnsi="Arial" w:cs="Arial"/>
          <w:color w:val="000000"/>
          <w:sz w:val="23"/>
          <w:szCs w:val="23"/>
        </w:rPr>
      </w:pPr>
    </w:p>
    <w:p w:rsidR="00C1529B" w:rsidRPr="00C1529B" w:rsidRDefault="00C1529B" w:rsidP="00C1529B">
      <w:pPr>
        <w:pStyle w:val="Default"/>
        <w:rPr>
          <w:rFonts w:ascii="Arial" w:eastAsiaTheme="minorHAnsi" w:hAnsi="Arial" w:cs="Arial"/>
          <w:lang w:eastAsia="en-US"/>
        </w:rPr>
      </w:pPr>
    </w:p>
    <w:p w:rsidR="00C1529B" w:rsidRPr="00C1529B" w:rsidRDefault="00C1529B" w:rsidP="00C1529B">
      <w:pPr>
        <w:pStyle w:val="Default"/>
        <w:rPr>
          <w:rFonts w:ascii="Arial" w:eastAsiaTheme="minorHAnsi" w:hAnsi="Arial" w:cs="Arial"/>
          <w:lang w:eastAsia="en-US"/>
        </w:rPr>
      </w:pPr>
    </w:p>
    <w:p w:rsidR="00C1529B" w:rsidRDefault="00C1529B" w:rsidP="006521A8">
      <w:pPr>
        <w:jc w:val="both"/>
        <w:rPr>
          <w:rFonts w:ascii="Arial" w:hAnsi="Arial" w:cs="Arial"/>
          <w:b/>
          <w:sz w:val="24"/>
          <w:szCs w:val="24"/>
        </w:rPr>
      </w:pPr>
    </w:p>
    <w:p w:rsidR="00064DC7" w:rsidRDefault="00064DC7" w:rsidP="007A1DCF">
      <w:pPr>
        <w:spacing w:line="360" w:lineRule="auto"/>
        <w:rPr>
          <w:rFonts w:ascii="Arial" w:hAnsi="Arial" w:cs="Arial"/>
          <w:b/>
          <w:sz w:val="32"/>
          <w:szCs w:val="32"/>
        </w:rPr>
      </w:pPr>
    </w:p>
    <w:p w:rsidR="001A7C17" w:rsidRDefault="0059683C" w:rsidP="0059683C">
      <w:pPr>
        <w:spacing w:line="360" w:lineRule="auto"/>
        <w:ind w:left="360"/>
        <w:rPr>
          <w:rFonts w:ascii="Arial" w:hAnsi="Arial" w:cs="Arial"/>
          <w:b/>
          <w:sz w:val="32"/>
          <w:szCs w:val="32"/>
        </w:rPr>
      </w:pPr>
      <w:r>
        <w:rPr>
          <w:rFonts w:ascii="Arial" w:hAnsi="Arial" w:cs="Arial"/>
          <w:b/>
          <w:sz w:val="32"/>
          <w:szCs w:val="32"/>
        </w:rPr>
        <w:t xml:space="preserve">7. </w:t>
      </w:r>
      <w:r w:rsidR="001A7C17" w:rsidRPr="0059683C">
        <w:rPr>
          <w:rFonts w:ascii="Arial" w:hAnsi="Arial" w:cs="Arial"/>
          <w:b/>
          <w:sz w:val="32"/>
          <w:szCs w:val="32"/>
        </w:rPr>
        <w:t xml:space="preserve">ZOZNAM </w:t>
      </w:r>
      <w:r w:rsidR="0086780C" w:rsidRPr="0059683C">
        <w:rPr>
          <w:rFonts w:ascii="Arial" w:hAnsi="Arial" w:cs="Arial"/>
          <w:b/>
          <w:sz w:val="32"/>
          <w:szCs w:val="32"/>
        </w:rPr>
        <w:t xml:space="preserve"> </w:t>
      </w:r>
      <w:r w:rsidR="001A7C17" w:rsidRPr="0059683C">
        <w:rPr>
          <w:rFonts w:ascii="Arial" w:hAnsi="Arial" w:cs="Arial"/>
          <w:b/>
          <w:sz w:val="32"/>
          <w:szCs w:val="32"/>
        </w:rPr>
        <w:t>ĎALŠÍCH</w:t>
      </w:r>
      <w:r w:rsidR="0086780C" w:rsidRPr="0059683C">
        <w:rPr>
          <w:rFonts w:ascii="Arial" w:hAnsi="Arial" w:cs="Arial"/>
          <w:b/>
          <w:sz w:val="32"/>
          <w:szCs w:val="32"/>
        </w:rPr>
        <w:t xml:space="preserve">  PREUKÁZATEĽNÝ</w:t>
      </w:r>
      <w:r w:rsidR="001A7C17" w:rsidRPr="0059683C">
        <w:rPr>
          <w:rFonts w:ascii="Arial" w:hAnsi="Arial" w:cs="Arial"/>
          <w:b/>
          <w:sz w:val="32"/>
          <w:szCs w:val="32"/>
        </w:rPr>
        <w:t xml:space="preserve">CH </w:t>
      </w:r>
      <w:r w:rsidR="0086780C" w:rsidRPr="0059683C">
        <w:rPr>
          <w:rFonts w:ascii="Arial" w:hAnsi="Arial" w:cs="Arial"/>
          <w:b/>
          <w:sz w:val="32"/>
          <w:szCs w:val="32"/>
        </w:rPr>
        <w:t xml:space="preserve"> </w:t>
      </w:r>
      <w:r w:rsidR="001A7C17" w:rsidRPr="0059683C">
        <w:rPr>
          <w:rFonts w:ascii="Arial" w:hAnsi="Arial" w:cs="Arial"/>
          <w:b/>
          <w:sz w:val="32"/>
          <w:szCs w:val="32"/>
        </w:rPr>
        <w:t xml:space="preserve">OHLASOV </w:t>
      </w:r>
      <w:r>
        <w:rPr>
          <w:rFonts w:ascii="Arial" w:hAnsi="Arial" w:cs="Arial"/>
          <w:b/>
          <w:sz w:val="32"/>
          <w:szCs w:val="32"/>
        </w:rPr>
        <w:t xml:space="preserve">   </w:t>
      </w:r>
      <w:r w:rsidR="001A7C17" w:rsidRPr="0059683C">
        <w:rPr>
          <w:rFonts w:ascii="Arial" w:hAnsi="Arial" w:cs="Arial"/>
          <w:b/>
          <w:sz w:val="32"/>
          <w:szCs w:val="32"/>
        </w:rPr>
        <w:t>NA  VEDECKÚ  ČINNOSŤ</w:t>
      </w:r>
    </w:p>
    <w:p w:rsidR="007A1DCF" w:rsidRPr="0059683C" w:rsidRDefault="007A1DCF" w:rsidP="0059683C">
      <w:pPr>
        <w:spacing w:line="360" w:lineRule="auto"/>
        <w:ind w:left="360"/>
        <w:rPr>
          <w:rFonts w:ascii="Arial" w:hAnsi="Arial" w:cs="Arial"/>
          <w:b/>
          <w:sz w:val="32"/>
          <w:szCs w:val="32"/>
        </w:rPr>
      </w:pPr>
    </w:p>
    <w:p w:rsidR="007A1DCF" w:rsidRPr="00F923A2" w:rsidRDefault="0059683C" w:rsidP="0059683C">
      <w:pPr>
        <w:spacing w:line="360" w:lineRule="auto"/>
        <w:rPr>
          <w:rFonts w:ascii="Arial" w:hAnsi="Arial" w:cs="Arial"/>
          <w:b/>
          <w:sz w:val="28"/>
          <w:szCs w:val="28"/>
        </w:rPr>
      </w:pPr>
      <w:r w:rsidRPr="007A1DCF">
        <w:rPr>
          <w:rFonts w:ascii="Arial" w:hAnsi="Arial" w:cs="Arial"/>
          <w:b/>
          <w:sz w:val="28"/>
          <w:szCs w:val="28"/>
        </w:rPr>
        <w:t xml:space="preserve">      - </w:t>
      </w:r>
      <w:r w:rsidRPr="00F923A2">
        <w:rPr>
          <w:rFonts w:ascii="Arial" w:hAnsi="Arial" w:cs="Arial"/>
          <w:b/>
          <w:sz w:val="28"/>
          <w:szCs w:val="28"/>
        </w:rPr>
        <w:t>Ohlasy mimo uvedených v bode  5</w:t>
      </w:r>
    </w:p>
    <w:p w:rsidR="00751BE1" w:rsidRPr="00F923A2" w:rsidRDefault="007A1DCF" w:rsidP="007A1DCF">
      <w:pPr>
        <w:spacing w:line="360" w:lineRule="auto"/>
        <w:rPr>
          <w:rFonts w:ascii="Arial" w:hAnsi="Arial" w:cs="Arial"/>
          <w:b/>
          <w:sz w:val="28"/>
          <w:szCs w:val="28"/>
        </w:rPr>
      </w:pPr>
      <w:r w:rsidRPr="00F923A2">
        <w:rPr>
          <w:rFonts w:ascii="Arial" w:hAnsi="Arial" w:cs="Arial"/>
          <w:b/>
          <w:sz w:val="28"/>
          <w:szCs w:val="28"/>
        </w:rPr>
        <w:t xml:space="preserve">      - Prednášky celoslovesného a medzinárodného  charakteru</w:t>
      </w:r>
    </w:p>
    <w:p w:rsidR="00D22A55" w:rsidRPr="00F923A2" w:rsidRDefault="00D22A55" w:rsidP="00F923A2">
      <w:pPr>
        <w:tabs>
          <w:tab w:val="left" w:pos="6899"/>
        </w:tabs>
        <w:spacing w:line="360" w:lineRule="auto"/>
        <w:rPr>
          <w:rFonts w:ascii="Arial" w:hAnsi="Arial" w:cs="Arial"/>
          <w:b/>
          <w:sz w:val="28"/>
          <w:szCs w:val="28"/>
        </w:rPr>
      </w:pPr>
      <w:r w:rsidRPr="00F923A2">
        <w:rPr>
          <w:rFonts w:ascii="Arial" w:hAnsi="Arial" w:cs="Arial"/>
          <w:b/>
          <w:sz w:val="28"/>
          <w:szCs w:val="28"/>
        </w:rPr>
        <w:t xml:space="preserve">      - Členstvo vo vedeckých komisiách a</w:t>
      </w:r>
      <w:r w:rsidR="001E43B1" w:rsidRPr="00F923A2">
        <w:rPr>
          <w:rFonts w:ascii="Arial" w:hAnsi="Arial" w:cs="Arial"/>
          <w:b/>
          <w:sz w:val="28"/>
          <w:szCs w:val="28"/>
        </w:rPr>
        <w:t> </w:t>
      </w:r>
      <w:r w:rsidRPr="00F923A2">
        <w:rPr>
          <w:rFonts w:ascii="Arial" w:hAnsi="Arial" w:cs="Arial"/>
          <w:b/>
          <w:sz w:val="28"/>
          <w:szCs w:val="28"/>
        </w:rPr>
        <w:t>radách</w:t>
      </w:r>
      <w:r w:rsidR="00F923A2" w:rsidRPr="00F923A2">
        <w:rPr>
          <w:rFonts w:ascii="Arial" w:hAnsi="Arial" w:cs="Arial"/>
          <w:b/>
          <w:sz w:val="28"/>
          <w:szCs w:val="28"/>
        </w:rPr>
        <w:tab/>
      </w:r>
    </w:p>
    <w:p w:rsidR="001E43B1" w:rsidRPr="00F923A2" w:rsidRDefault="001E43B1" w:rsidP="001E43B1">
      <w:pPr>
        <w:autoSpaceDE w:val="0"/>
        <w:autoSpaceDN w:val="0"/>
        <w:adjustRightInd w:val="0"/>
        <w:spacing w:line="240" w:lineRule="auto"/>
        <w:jc w:val="both"/>
        <w:rPr>
          <w:rFonts w:ascii="Arial" w:hAnsi="Arial" w:cs="Arial"/>
          <w:b/>
          <w:sz w:val="28"/>
          <w:szCs w:val="28"/>
        </w:rPr>
      </w:pPr>
      <w:r w:rsidRPr="00F923A2">
        <w:rPr>
          <w:rFonts w:ascii="Arial" w:hAnsi="Arial" w:cs="Arial"/>
          <w:sz w:val="28"/>
          <w:szCs w:val="28"/>
        </w:rPr>
        <w:t xml:space="preserve">     -</w:t>
      </w:r>
      <w:r w:rsidRPr="00F923A2">
        <w:rPr>
          <w:rFonts w:ascii="Arial" w:hAnsi="Arial" w:cs="Arial"/>
          <w:b/>
          <w:sz w:val="28"/>
          <w:szCs w:val="28"/>
        </w:rPr>
        <w:t xml:space="preserve"> Domáce  a zahraničné pracovné pobyty a školenia</w:t>
      </w:r>
    </w:p>
    <w:p w:rsidR="001E43B1" w:rsidRPr="00D22A55" w:rsidRDefault="001E43B1" w:rsidP="007A1DCF">
      <w:pPr>
        <w:spacing w:line="360" w:lineRule="auto"/>
        <w:rPr>
          <w:rFonts w:ascii="Arial" w:hAnsi="Arial" w:cs="Arial"/>
          <w:b/>
          <w:sz w:val="28"/>
          <w:szCs w:val="28"/>
        </w:rPr>
      </w:pPr>
    </w:p>
    <w:p w:rsidR="00751BE1" w:rsidRDefault="00751BE1"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7A1DCF" w:rsidRDefault="007A1DCF" w:rsidP="00D52651">
      <w:pPr>
        <w:spacing w:line="360" w:lineRule="auto"/>
        <w:rPr>
          <w:rFonts w:ascii="Arial" w:hAnsi="Arial" w:cs="Arial"/>
          <w:b/>
          <w:sz w:val="28"/>
          <w:szCs w:val="28"/>
        </w:rPr>
      </w:pPr>
    </w:p>
    <w:p w:rsidR="00AA735C" w:rsidRDefault="00AA735C">
      <w:pPr>
        <w:spacing w:after="0" w:line="360" w:lineRule="auto"/>
        <w:rPr>
          <w:rFonts w:ascii="Arial" w:hAnsi="Arial" w:cs="Arial"/>
          <w:b/>
          <w:sz w:val="28"/>
          <w:szCs w:val="28"/>
        </w:rPr>
      </w:pPr>
      <w:r>
        <w:rPr>
          <w:rFonts w:ascii="Arial" w:hAnsi="Arial" w:cs="Arial"/>
          <w:b/>
          <w:sz w:val="28"/>
          <w:szCs w:val="28"/>
        </w:rPr>
        <w:br w:type="page"/>
      </w:r>
    </w:p>
    <w:p w:rsidR="005A7783" w:rsidRDefault="005A7783" w:rsidP="005A7783">
      <w:pPr>
        <w:spacing w:line="360" w:lineRule="auto"/>
        <w:rPr>
          <w:rFonts w:ascii="Arial" w:hAnsi="Arial" w:cs="Arial"/>
          <w:b/>
          <w:sz w:val="28"/>
          <w:szCs w:val="28"/>
        </w:rPr>
      </w:pPr>
      <w:r>
        <w:rPr>
          <w:rFonts w:ascii="Arial" w:hAnsi="Arial" w:cs="Arial"/>
          <w:b/>
          <w:sz w:val="28"/>
          <w:szCs w:val="28"/>
        </w:rPr>
        <w:lastRenderedPageBreak/>
        <w:t xml:space="preserve">Doc. MUDr. Ján Kmec, PhD., MPH </w:t>
      </w:r>
    </w:p>
    <w:p w:rsidR="005A7783" w:rsidRDefault="005A7783" w:rsidP="005A7783">
      <w:pPr>
        <w:spacing w:line="360" w:lineRule="auto"/>
        <w:rPr>
          <w:rFonts w:ascii="Arial" w:hAnsi="Arial" w:cs="Arial"/>
          <w:b/>
          <w:iCs/>
          <w:sz w:val="28"/>
          <w:szCs w:val="28"/>
        </w:rPr>
      </w:pPr>
      <w:r>
        <w:rPr>
          <w:rFonts w:ascii="Arial" w:hAnsi="Arial" w:cs="Arial"/>
          <w:b/>
          <w:sz w:val="28"/>
          <w:szCs w:val="28"/>
        </w:rPr>
        <w:t>Katedra urgentnej  zdravotnej starostlivosti  FZO  Prešovskej univerzity v Prešove</w:t>
      </w:r>
      <w:r>
        <w:rPr>
          <w:rStyle w:val="Zvraznn"/>
          <w:rFonts w:ascii="Arial" w:hAnsi="Arial" w:cs="Arial"/>
          <w:b/>
          <w:sz w:val="28"/>
          <w:szCs w:val="28"/>
        </w:rPr>
        <w:t>Partizánska 1, 080 01 Prešov                                                                       Primár Kardiocentra  FNsP J.A. Reimana Prešov, Hollého 14, 081 81</w:t>
      </w:r>
    </w:p>
    <w:p w:rsidR="005A7783" w:rsidRDefault="005A7783" w:rsidP="005A7783">
      <w:pPr>
        <w:spacing w:line="360" w:lineRule="auto"/>
        <w:rPr>
          <w:rFonts w:ascii="Arial" w:hAnsi="Arial" w:cs="Arial"/>
          <w:b/>
          <w:sz w:val="28"/>
          <w:szCs w:val="28"/>
        </w:rPr>
      </w:pPr>
      <w:r>
        <w:rPr>
          <w:rFonts w:ascii="Arial" w:hAnsi="Arial" w:cs="Arial"/>
          <w:b/>
          <w:sz w:val="28"/>
          <w:szCs w:val="28"/>
        </w:rPr>
        <w:t>ZOZNAM  ĎALŠÍCH PÔVODNÝCH  PUBLIKOVANÝCH VEDECKÝCH  A  ODBORNÝCH  PRÁC  S  UVEDENÍM ICH  OHLASOV (81 ohlasov)                           (mimo uvedených podľa bodu 5)</w:t>
      </w:r>
    </w:p>
    <w:p w:rsidR="005A7783" w:rsidRDefault="005A7783" w:rsidP="005A7783">
      <w:pPr>
        <w:autoSpaceDE w:val="0"/>
        <w:autoSpaceDN w:val="0"/>
        <w:adjustRightInd w:val="0"/>
        <w:spacing w:line="360" w:lineRule="auto"/>
        <w:rPr>
          <w:rFonts w:ascii="Arial" w:eastAsiaTheme="minorHAnsi" w:hAnsi="Arial" w:cs="Arial"/>
          <w:b/>
          <w:color w:val="000000"/>
          <w:sz w:val="24"/>
          <w:szCs w:val="24"/>
        </w:rPr>
      </w:pPr>
      <w:r>
        <w:rPr>
          <w:rFonts w:ascii="Arial" w:eastAsiaTheme="minorHAnsi" w:hAnsi="Arial" w:cs="Arial"/>
          <w:b/>
          <w:color w:val="000000"/>
        </w:rPr>
        <w:t xml:space="preserve">1. </w:t>
      </w:r>
      <w:r>
        <w:rPr>
          <w:rFonts w:ascii="Arial" w:eastAsiaTheme="minorHAnsi" w:hAnsi="Arial" w:cs="Arial"/>
          <w:b/>
          <w:color w:val="000000"/>
          <w:sz w:val="24"/>
          <w:szCs w:val="24"/>
        </w:rPr>
        <w:t xml:space="preserve">ADN: Porovnanie účinnosti monofázickej a bifázickej elektrickej kardioverzie u pacientov s perzistujúcou fibriláciou predsiení [Comparison the effectiveness of damped sine wave monophasic and rectilinear biphasic shocks in patients with persistent atrial fibrillation] / Ján Kmec. In: Kardiológia = Cardiology: oficiálny časopis Slovenskej kardiologickej spoločnosti, Slovenskej hypertenziologickej spoločnosti, Slovenskej asociácie srdcových arytmií. - ISSN 1336-2429. - Roč. 15, no. 5 (2006), s. 265-278. FZ 75/06 [KMEC, Ján] </w:t>
      </w:r>
    </w:p>
    <w:p w:rsidR="005A7783" w:rsidRDefault="005A7783" w:rsidP="005A7783">
      <w:pPr>
        <w:spacing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SOAR, J., NOLAN, J.P., BÖTTIGER, B.W. et al. Adult advanced life support: Section 3 of the European Resuscitation Council Guidelines for Resuscitation 2015. In Resuscitation 95, pp 100- 147.</w:t>
      </w:r>
    </w:p>
    <w:p w:rsidR="005A7783" w:rsidRDefault="005A7783" w:rsidP="005A7783">
      <w:pPr>
        <w:spacing w:line="360" w:lineRule="auto"/>
        <w:jc w:val="both"/>
        <w:rPr>
          <w:rFonts w:ascii="Arial" w:eastAsiaTheme="minorHAnsi" w:hAnsi="Arial" w:cs="Arial"/>
          <w:color w:val="000000"/>
          <w:sz w:val="24"/>
          <w:szCs w:val="24"/>
        </w:rPr>
      </w:pPr>
      <w:r>
        <w:rPr>
          <w:rFonts w:ascii="Arial" w:eastAsiaTheme="minorHAnsi" w:hAnsi="Arial" w:cs="Arial"/>
          <w:color w:val="000000"/>
          <w:sz w:val="24"/>
          <w:szCs w:val="24"/>
        </w:rPr>
        <w:t xml:space="preserve">SOAR, J., NOLAN, J.P., BÖTTIGER, B.W. et al. Adult advanced life support: Section 3 of the European Resuscitation Council Guidelines for Resuscitation 2015. In </w:t>
      </w:r>
      <w:r>
        <w:rPr>
          <w:rFonts w:ascii="Arial" w:eastAsiaTheme="minorHAnsi" w:hAnsi="Arial" w:cs="Arial"/>
          <w:i/>
          <w:iCs/>
          <w:color w:val="000000"/>
          <w:sz w:val="24"/>
          <w:szCs w:val="24"/>
        </w:rPr>
        <w:t>Notfall und Rettungsmedizin</w:t>
      </w:r>
      <w:r>
        <w:rPr>
          <w:rFonts w:ascii="Arial" w:eastAsiaTheme="minorHAnsi" w:hAnsi="Arial" w:cs="Arial"/>
          <w:color w:val="000000"/>
          <w:sz w:val="24"/>
          <w:szCs w:val="24"/>
        </w:rPr>
        <w:t xml:space="preserve"> 18 (8</w:t>
      </w:r>
      <w:r>
        <w:rPr>
          <w:rFonts w:ascii="Arial" w:eastAsiaTheme="minorHAnsi" w:hAnsi="Arial" w:cs="Arial"/>
          <w:color w:val="000000"/>
          <w:sz w:val="24"/>
          <w:szCs w:val="24"/>
          <w:lang w:val="en-GB"/>
        </w:rPr>
        <w:t>)</w:t>
      </w:r>
      <w:r>
        <w:rPr>
          <w:rFonts w:ascii="Arial" w:eastAsiaTheme="minorHAnsi" w:hAnsi="Arial" w:cs="Arial"/>
          <w:color w:val="000000"/>
          <w:sz w:val="24"/>
          <w:szCs w:val="24"/>
        </w:rPr>
        <w:t>, pp 770-832</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sz w:val="24"/>
          <w:szCs w:val="24"/>
        </w:rPr>
        <w:t xml:space="preserve">JACOBS, I., SUNDE, K., DEAKIN, C.D.,  et al. Part 6: </w:t>
      </w:r>
      <w:r>
        <w:rPr>
          <w:rFonts w:ascii="Arial" w:hAnsi="Arial" w:cs="Arial"/>
          <w:bCs/>
          <w:sz w:val="24"/>
          <w:szCs w:val="24"/>
        </w:rPr>
        <w:t xml:space="preserve">Defibrillation: 2010 International Consensus on Cardiopulmonary Resuscitation and Emergency   Cardiovascular Care Science With Treatment Recommendations. In </w:t>
      </w:r>
      <w:r>
        <w:rPr>
          <w:rFonts w:ascii="Arial" w:hAnsi="Arial" w:cs="Arial"/>
          <w:iCs/>
          <w:sz w:val="24"/>
          <w:szCs w:val="24"/>
        </w:rPr>
        <w:t xml:space="preserve">Circulation.ISSN: 0009-7322,  </w:t>
      </w:r>
      <w:r>
        <w:rPr>
          <w:rFonts w:ascii="Arial" w:hAnsi="Arial" w:cs="Arial"/>
          <w:sz w:val="24"/>
          <w:szCs w:val="24"/>
        </w:rPr>
        <w:t>2010;122: S325-S337.</w:t>
      </w:r>
    </w:p>
    <w:p w:rsidR="005A7783" w:rsidRDefault="005A7783" w:rsidP="005A7783">
      <w:pPr>
        <w:autoSpaceDE w:val="0"/>
        <w:autoSpaceDN w:val="0"/>
        <w:adjustRightInd w:val="0"/>
        <w:spacing w:line="360" w:lineRule="auto"/>
        <w:rPr>
          <w:rFonts w:ascii="Arial" w:eastAsia="ACaslonPro-Regular" w:hAnsi="Arial" w:cs="Arial"/>
          <w:sz w:val="24"/>
          <w:szCs w:val="24"/>
        </w:rPr>
      </w:pPr>
      <w:r>
        <w:rPr>
          <w:rFonts w:ascii="Arial" w:eastAsia="ACaslonPro-Regular" w:hAnsi="Arial" w:cs="Arial"/>
          <w:sz w:val="24"/>
          <w:szCs w:val="24"/>
        </w:rPr>
        <w:t>DEAKIN, C.D., NOLAN, J.P., SUNDE, K., KOSTER, R.W., BAUBIN, M. Electrostimulation therapy: Automated external defibrillators, defibrilations, cardioversion and pacemaker therapy</w:t>
      </w:r>
      <w:r>
        <w:rPr>
          <w:rFonts w:ascii="Arial" w:eastAsia="ACaslonPro-Regular" w:hAnsi="Arial" w:cs="Arial"/>
          <w:sz w:val="24"/>
          <w:szCs w:val="24"/>
          <w:lang w:val="en-GB"/>
        </w:rPr>
        <w:t>:</w:t>
      </w:r>
      <w:r>
        <w:rPr>
          <w:rFonts w:ascii="Arial" w:eastAsia="ACaslonPro-Regular" w:hAnsi="Arial" w:cs="Arial"/>
          <w:sz w:val="24"/>
          <w:szCs w:val="24"/>
        </w:rPr>
        <w:t xml:space="preserve"> Section 3 the european resuscitaion concil  guidelines for resuscitation 2010. In Notfall und Rettungsmedizin 13 (7),pp 543-558</w:t>
      </w:r>
    </w:p>
    <w:p w:rsidR="005A7783" w:rsidRDefault="005A7783" w:rsidP="005A7783">
      <w:pPr>
        <w:autoSpaceDE w:val="0"/>
        <w:autoSpaceDN w:val="0"/>
        <w:adjustRightInd w:val="0"/>
        <w:spacing w:line="360" w:lineRule="auto"/>
        <w:rPr>
          <w:rFonts w:ascii="Arial" w:hAnsi="Arial" w:cs="Arial"/>
          <w:sz w:val="24"/>
          <w:szCs w:val="24"/>
        </w:rPr>
      </w:pP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lastRenderedPageBreak/>
        <w:t>SUNDE, K., JACOBS, I., DEAKIN, C.D., et al. 2010. International Consensus   on  Cardiopulmonary Resuscitation and Emergency Cardiovascular Care Science with Treatment Recommendations. Part 6. Defibrillation. Resuscitation; 81 (1SUPPL.1</w:t>
      </w:r>
      <w:r>
        <w:rPr>
          <w:rFonts w:ascii="Arial" w:hAnsi="Arial" w:cs="Arial"/>
          <w:sz w:val="24"/>
          <w:szCs w:val="24"/>
          <w:lang w:val="en-GB"/>
        </w:rPr>
        <w:t>),pp. e71-e85,</w:t>
      </w:r>
      <w:r w:rsidRPr="0056725B">
        <w:rPr>
          <w:rFonts w:ascii="Arial" w:hAnsi="Arial" w:cs="Arial"/>
          <w:sz w:val="24"/>
          <w:szCs w:val="24"/>
        </w:rPr>
        <w:t xml:space="preserve">doi:10.1016/j.resuscitation.2010.08.025 </w:t>
      </w:r>
    </w:p>
    <w:p w:rsidR="005A7783" w:rsidRDefault="005A7783" w:rsidP="005A7783">
      <w:pPr>
        <w:spacing w:line="360" w:lineRule="auto"/>
        <w:rPr>
          <w:rFonts w:ascii="Arial" w:hAnsi="Arial" w:cs="Arial"/>
          <w:sz w:val="24"/>
          <w:szCs w:val="24"/>
        </w:rPr>
      </w:pPr>
      <w:r>
        <w:rPr>
          <w:rFonts w:ascii="Arial" w:hAnsi="Arial" w:cs="Arial"/>
          <w:sz w:val="24"/>
          <w:szCs w:val="24"/>
        </w:rPr>
        <w:t>KALUŽAY, J., MARDIAKOVÁ, K., GURČÍKOVÁ, M., et al. 2007.Faktory  ovplyvňujúce úspešnosť elektrickej kardioverzie pre  fibriláciu a flutter  predsiení a výskyt recidív arytmie: analýzy súboru 108 pacientov  hospitalizovaných v rokoch 2002-2006. In Cardiol. ISSN 1210-0048, ISSN 1336-2429,  2007, roč. 16, č. 4, s. 151-157.</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bCs/>
          <w:sz w:val="24"/>
          <w:szCs w:val="24"/>
        </w:rPr>
        <w:t xml:space="preserve">National institute for health and  clinical  excellence. Centre for Clinical Practice. </w:t>
      </w:r>
      <w:r>
        <w:rPr>
          <w:rFonts w:ascii="Arial" w:hAnsi="Arial" w:cs="Arial"/>
          <w:bCs/>
          <w:iCs/>
          <w:sz w:val="24"/>
          <w:szCs w:val="24"/>
        </w:rPr>
        <w:t xml:space="preserve">Review consultation document </w:t>
      </w:r>
      <w:r>
        <w:rPr>
          <w:rFonts w:ascii="Arial" w:hAnsi="Arial" w:cs="Arial"/>
          <w:bCs/>
          <w:sz w:val="24"/>
          <w:szCs w:val="24"/>
        </w:rPr>
        <w:t>Review of Clinical Guideline (CG) – CG36 Atrial Fibrillation.</w:t>
      </w:r>
      <w:r>
        <w:rPr>
          <w:rFonts w:ascii="Arial" w:hAnsi="Arial" w:cs="Arial"/>
          <w:sz w:val="24"/>
          <w:szCs w:val="24"/>
        </w:rPr>
        <w:t xml:space="preserve"> 25 Jul-6 August 2011. 137s       </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bCs/>
          <w:sz w:val="24"/>
          <w:szCs w:val="24"/>
        </w:rPr>
        <w:t xml:space="preserve">BRADLEY, R.N., SUN, Sh. WORKSHEET for Evidence-Based Review of Science for Emergency Cardiac Care. </w:t>
      </w:r>
      <w:r>
        <w:rPr>
          <w:rFonts w:ascii="Arial" w:hAnsi="Arial" w:cs="Arial"/>
          <w:sz w:val="24"/>
          <w:szCs w:val="24"/>
        </w:rPr>
        <w:t>Worksheet No. ALS-E-038.doc, 23 December 2009, 11s.</w:t>
      </w:r>
    </w:p>
    <w:p w:rsidR="005A7783" w:rsidRDefault="005A7783" w:rsidP="005A7783">
      <w:pPr>
        <w:spacing w:line="360" w:lineRule="auto"/>
        <w:rPr>
          <w:rFonts w:ascii="Arial" w:hAnsi="Arial" w:cs="Arial"/>
          <w:sz w:val="24"/>
          <w:szCs w:val="24"/>
        </w:rPr>
      </w:pPr>
      <w:r>
        <w:rPr>
          <w:rFonts w:ascii="Arial" w:hAnsi="Arial" w:cs="Arial"/>
          <w:sz w:val="24"/>
          <w:szCs w:val="24"/>
        </w:rPr>
        <w:t>AIBIKI, M., ASARI, Y., ARIMA, K., et al. ALS</w:t>
      </w:r>
      <w:r>
        <w:rPr>
          <w:rFonts w:ascii="Arial" w:hAnsi="Arial" w:cs="Arial"/>
          <w:sz w:val="24"/>
          <w:szCs w:val="24"/>
          <w:lang w:val="en-GB"/>
        </w:rPr>
        <w:t xml:space="preserve">; </w:t>
      </w:r>
      <w:r>
        <w:rPr>
          <w:rFonts w:ascii="Arial" w:hAnsi="Arial" w:cs="Arial"/>
          <w:sz w:val="24"/>
          <w:szCs w:val="24"/>
        </w:rPr>
        <w:t>Advanced Life  Support (ALS</w:t>
      </w:r>
      <w:r>
        <w:rPr>
          <w:rFonts w:ascii="Arial" w:hAnsi="Arial" w:cs="Arial"/>
          <w:sz w:val="24"/>
          <w:szCs w:val="24"/>
          <w:lang w:val="en-GB"/>
        </w:rPr>
        <w:t xml:space="preserve">). </w:t>
      </w:r>
      <w:r>
        <w:rPr>
          <w:rFonts w:ascii="Arial" w:hAnsi="Arial" w:cs="Arial"/>
          <w:sz w:val="24"/>
          <w:szCs w:val="24"/>
        </w:rPr>
        <w:t>ALS</w:t>
      </w:r>
      <w:r>
        <w:rPr>
          <w:rFonts w:ascii="Arial" w:hAnsi="Arial" w:cs="Arial"/>
          <w:sz w:val="24"/>
          <w:szCs w:val="24"/>
          <w:lang w:val="en-GB"/>
        </w:rPr>
        <w:t>;</w:t>
      </w:r>
      <w:r>
        <w:rPr>
          <w:rFonts w:ascii="Arial" w:hAnsi="Arial" w:cs="Arial"/>
          <w:sz w:val="24"/>
          <w:szCs w:val="24"/>
        </w:rPr>
        <w:t xml:space="preserve"> Zhi 1990</w:t>
      </w:r>
      <w:r>
        <w:rPr>
          <w:rFonts w:ascii="Arial" w:hAnsi="Arial" w:cs="Arial"/>
          <w:sz w:val="24"/>
          <w:szCs w:val="24"/>
          <w:lang w:val="en-GB"/>
        </w:rPr>
        <w:t>; 22(4):593 - 597</w:t>
      </w:r>
      <w:r>
        <w:rPr>
          <w:rFonts w:ascii="Arial" w:hAnsi="Arial" w:cs="Arial"/>
          <w:sz w:val="24"/>
          <w:szCs w:val="24"/>
        </w:rPr>
        <w:t>.</w:t>
      </w:r>
    </w:p>
    <w:p w:rsidR="005A7783" w:rsidRDefault="005A7783" w:rsidP="005A7783">
      <w:pPr>
        <w:autoSpaceDE w:val="0"/>
        <w:autoSpaceDN w:val="0"/>
        <w:adjustRightInd w:val="0"/>
        <w:spacing w:line="360" w:lineRule="auto"/>
        <w:rPr>
          <w:rFonts w:ascii="Arial" w:eastAsia="MinionPro-It" w:hAnsi="Arial" w:cs="Arial"/>
          <w:iCs/>
          <w:sz w:val="24"/>
          <w:szCs w:val="24"/>
        </w:rPr>
      </w:pPr>
      <w:r>
        <w:rPr>
          <w:rFonts w:ascii="Arial" w:eastAsia="MinionPro-Regular" w:hAnsi="Arial" w:cs="Arial"/>
          <w:sz w:val="24"/>
          <w:szCs w:val="24"/>
        </w:rPr>
        <w:t xml:space="preserve">DEAKIN, C.D, NOLAN, J.P., SUNDE, K.,  KOSTER, R.W. </w:t>
      </w:r>
      <w:r>
        <w:rPr>
          <w:rFonts w:ascii="Arial" w:hAnsi="Arial" w:cs="Arial"/>
          <w:bCs/>
          <w:sz w:val="24"/>
          <w:szCs w:val="24"/>
        </w:rPr>
        <w:t xml:space="preserve">Europos gaivinimo taryba. 2010 metų gaivinimo rekomendacijos 3 skyrius. Elektros terapija: automatiniai išoriniai defibriliatoriai, defibriliacija, kardioversija ir stimuliacija </w:t>
      </w:r>
      <w:r>
        <w:rPr>
          <w:rFonts w:ascii="Arial" w:eastAsia="MinionPro-It" w:hAnsi="Arial" w:cs="Arial"/>
          <w:iCs/>
          <w:sz w:val="24"/>
          <w:szCs w:val="24"/>
        </w:rPr>
        <w:t>Resuscitation 81 (2010) 1293–1304.</w:t>
      </w:r>
    </w:p>
    <w:p w:rsidR="005A7783" w:rsidRDefault="005A7783" w:rsidP="005A7783">
      <w:pPr>
        <w:spacing w:line="360" w:lineRule="auto"/>
        <w:rPr>
          <w:rFonts w:ascii="Arial" w:hAnsi="Arial" w:cs="Arial"/>
          <w:sz w:val="24"/>
          <w:szCs w:val="24"/>
        </w:rPr>
      </w:pPr>
      <w:r>
        <w:rPr>
          <w:rFonts w:ascii="Arial" w:hAnsi="Arial" w:cs="Arial"/>
          <w:sz w:val="24"/>
          <w:szCs w:val="24"/>
        </w:rPr>
        <w:t>DERŇAROVÁ, Ľ., BABČÁK, M. 2010.  Fibrilácia predsiení- epidémia 21.  storočia. In Humanum (Miedzynarodowe Studia Spoleczno-Humanistyczne). Varšava: Kolegium Edukacji Praktycznej,  2010, no. 4, ISSN 1898-8431, p.  311- 425.</w:t>
      </w:r>
    </w:p>
    <w:p w:rsidR="005A7783" w:rsidRDefault="005A7783" w:rsidP="005A7783">
      <w:pPr>
        <w:spacing w:line="360" w:lineRule="auto"/>
        <w:rPr>
          <w:rFonts w:ascii="Arial" w:hAnsi="Arial" w:cs="Arial"/>
          <w:b/>
          <w:sz w:val="24"/>
          <w:szCs w:val="24"/>
        </w:rPr>
      </w:pPr>
      <w:r>
        <w:rPr>
          <w:rFonts w:ascii="Arial" w:hAnsi="Arial" w:cs="Arial"/>
          <w:sz w:val="24"/>
          <w:szCs w:val="24"/>
        </w:rPr>
        <w:t xml:space="preserve">NOVOTNÝ, R., BEŇOVÁ, K., NOVOTNÁ, Z. 2010. Monofázická versus  bifázická  elektrická    kardioverzia u pacientov s perzistujúcou  fibriláciou  predsiení. In Molisa. Prešov: GFAFOTLAČ, s. r. o.,2010.  ISBN  978-80-555-0233-5,  č.7, s.  93-97.  </w:t>
      </w:r>
    </w:p>
    <w:p w:rsidR="005A7783" w:rsidRDefault="005A7783" w:rsidP="005A7783">
      <w:pPr>
        <w:spacing w:line="360" w:lineRule="auto"/>
        <w:jc w:val="both"/>
        <w:rPr>
          <w:rFonts w:ascii="Arial" w:hAnsi="Arial" w:cs="Arial"/>
          <w:sz w:val="24"/>
          <w:szCs w:val="24"/>
        </w:rPr>
      </w:pPr>
      <w:r>
        <w:rPr>
          <w:rFonts w:ascii="Arial" w:hAnsi="Arial" w:cs="Arial"/>
          <w:sz w:val="24"/>
          <w:szCs w:val="24"/>
        </w:rPr>
        <w:t>DERŇAROVÁ, Ľ,.  BABČÁK, M. 2010. Manažment  pacientov  s   perzistujúcou  fibriláciou predsiení. In Molisa. Prešov: GFAFOTLAČ, s. r. o.,2010.  ISBN  978-80-555-0233-5,  č. 7, s. 15 – 21.</w:t>
      </w:r>
    </w:p>
    <w:p w:rsidR="005A7783" w:rsidRDefault="005A7783" w:rsidP="005A7783">
      <w:pPr>
        <w:autoSpaceDE w:val="0"/>
        <w:autoSpaceDN w:val="0"/>
        <w:adjustRightInd w:val="0"/>
        <w:spacing w:line="360" w:lineRule="auto"/>
        <w:rPr>
          <w:rFonts w:ascii="Arial" w:hAnsi="Arial" w:cs="Arial"/>
          <w:sz w:val="24"/>
          <w:szCs w:val="24"/>
        </w:rPr>
      </w:pP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 xml:space="preserve">TRENKLER, Š., et al. Kardiopulmonálna resusciácia. Podľa   odporúčaní Europskej resuscitačnej rady 2010. Vydavateľstvo Hanzluvka. ISBN:  978-80-89546-02-2.           </w:t>
      </w:r>
    </w:p>
    <w:p w:rsidR="005A7783" w:rsidRDefault="005A7783" w:rsidP="005A7783">
      <w:pPr>
        <w:autoSpaceDE w:val="0"/>
        <w:autoSpaceDN w:val="0"/>
        <w:adjustRightInd w:val="0"/>
        <w:spacing w:line="360" w:lineRule="auto"/>
        <w:rPr>
          <w:rFonts w:ascii="Arial" w:eastAsiaTheme="minorHAnsi" w:hAnsi="Arial" w:cs="Arial"/>
          <w:b/>
          <w:color w:val="000000"/>
          <w:sz w:val="24"/>
          <w:szCs w:val="24"/>
        </w:rPr>
      </w:pPr>
      <w:r>
        <w:rPr>
          <w:rFonts w:ascii="Arial" w:eastAsiaTheme="minorHAnsi" w:hAnsi="Arial" w:cs="Arial"/>
          <w:b/>
          <w:color w:val="000000"/>
          <w:sz w:val="24"/>
          <w:szCs w:val="24"/>
        </w:rPr>
        <w:t xml:space="preserve">2. ADN: KMEC Ján. Nefarmakologické stratégie liečby fibrilácie predsiení - Chirurgická a hybridná liečba [Nonpharmacological management strategy of atrial filbrillation - Surgical and hybrid therapy]. In: </w:t>
      </w:r>
      <w:r>
        <w:rPr>
          <w:rFonts w:ascii="Arial" w:eastAsiaTheme="minorHAnsi" w:hAnsi="Arial" w:cs="Arial"/>
          <w:b/>
          <w:i/>
          <w:iCs/>
          <w:color w:val="000000"/>
          <w:sz w:val="24"/>
          <w:szCs w:val="24"/>
        </w:rPr>
        <w:t xml:space="preserve">Lekársky obzor. </w:t>
      </w:r>
      <w:r>
        <w:rPr>
          <w:rFonts w:ascii="Arial" w:eastAsiaTheme="minorHAnsi" w:hAnsi="Arial" w:cs="Arial"/>
          <w:b/>
          <w:color w:val="000000"/>
          <w:sz w:val="24"/>
          <w:szCs w:val="24"/>
        </w:rPr>
        <w:t xml:space="preserve">2006, 55(6), 244-249. ISSN 0457-4214. </w:t>
      </w:r>
    </w:p>
    <w:p w:rsidR="005A7783" w:rsidRPr="0035205D" w:rsidRDefault="005A7783" w:rsidP="005A7783">
      <w:pPr>
        <w:autoSpaceDE w:val="0"/>
        <w:autoSpaceDN w:val="0"/>
        <w:adjustRightInd w:val="0"/>
        <w:spacing w:line="360" w:lineRule="auto"/>
        <w:rPr>
          <w:rFonts w:ascii="Arial" w:hAnsi="Arial" w:cs="Arial"/>
          <w:color w:val="000000" w:themeColor="text1"/>
          <w:sz w:val="24"/>
          <w:szCs w:val="24"/>
        </w:rPr>
      </w:pPr>
      <w:r>
        <w:rPr>
          <w:rFonts w:ascii="Arial" w:hAnsi="Arial" w:cs="Arial"/>
          <w:sz w:val="24"/>
          <w:szCs w:val="24"/>
        </w:rPr>
        <w:t xml:space="preserve">ASSASI, N., BLACKHOUSE, G.,  XIE, F., et al. </w:t>
      </w:r>
      <w:r>
        <w:rPr>
          <w:rFonts w:ascii="Arial" w:hAnsi="Arial" w:cs="Arial"/>
          <w:bCs/>
          <w:sz w:val="24"/>
          <w:szCs w:val="24"/>
        </w:rPr>
        <w:t xml:space="preserve">Ablation Procedures for Rhythm Control in Patients with Atrial Fibrillation:In Clinical and Cost-Effectiveness Analyses. In </w:t>
      </w:r>
      <w:r>
        <w:rPr>
          <w:rFonts w:ascii="Arial" w:hAnsi="Arial" w:cs="Arial"/>
          <w:sz w:val="24"/>
          <w:szCs w:val="24"/>
        </w:rPr>
        <w:t xml:space="preserve">Canadian Agency for Drugs and Technologies in Health; 2010 (Technology report; no. 128) A 99s. [cited 2010-09-17]. Available from: </w:t>
      </w:r>
      <w:r w:rsidRPr="0035205D">
        <w:rPr>
          <w:rFonts w:ascii="Arial" w:hAnsi="Arial" w:cs="Arial"/>
          <w:color w:val="000000" w:themeColor="text1"/>
          <w:sz w:val="24"/>
          <w:szCs w:val="24"/>
        </w:rPr>
        <w:t>http://www.cadth.ca/index.php/en/hta/reports-publications/search?&amp;type=16</w:t>
      </w:r>
    </w:p>
    <w:p w:rsidR="005A7783" w:rsidRDefault="005A7783" w:rsidP="005A7783">
      <w:pPr>
        <w:spacing w:line="360" w:lineRule="auto"/>
        <w:rPr>
          <w:rFonts w:ascii="Arial" w:hAnsi="Arial" w:cs="Arial"/>
          <w:sz w:val="24"/>
          <w:szCs w:val="24"/>
        </w:rPr>
      </w:pPr>
      <w:r>
        <w:rPr>
          <w:rFonts w:ascii="Arial" w:hAnsi="Arial" w:cs="Arial"/>
          <w:sz w:val="24"/>
          <w:szCs w:val="24"/>
        </w:rPr>
        <w:t>DERŇAROVÁ, Ľ., BABČÁK, M. 2010.  Fibrilácia predsiení- epidémia 21. storočia. In Humanum (Miedzynarodowe Studia Spoleczno-Humanistyczne). Varšava: Kolegium Edukacji Praktycznej,  2010, no. 4, ISSN 1898-8431, p.  311- 425.</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w:t>
      </w:r>
      <w:r>
        <w:rPr>
          <w:rFonts w:ascii="Arial" w:hAnsi="Arial" w:cs="Arial"/>
          <w:sz w:val="24"/>
          <w:szCs w:val="24"/>
        </w:rPr>
        <w:t xml:space="preserve"> In </w:t>
      </w:r>
      <w:r>
        <w:rPr>
          <w:rFonts w:ascii="Arial" w:eastAsia="Georgia-Italic" w:hAnsi="Arial" w:cs="Arial"/>
          <w:iCs/>
          <w:sz w:val="24"/>
          <w:szCs w:val="24"/>
        </w:rPr>
        <w:t>Medicínsko-ošetrovateľské listy Šariša</w:t>
      </w:r>
      <w:r>
        <w:rPr>
          <w:rFonts w:ascii="Arial" w:hAnsi="Arial" w:cs="Arial"/>
          <w:sz w:val="24"/>
          <w:szCs w:val="24"/>
        </w:rPr>
        <w:t xml:space="preserve">. Prešov: GFAFOTLAČ, s. r. o.,2016.  ISBN 978-80-555-0233-5,  č. 12, s. 189 – 193.    </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3. ADN: KMEC,J., SLANINA, M. 2006. Nefarmakologické stratégie liečby fibrilácie predsiení kardiostimulačná a ablačná liečba. In Lek Obz. ISSN 0457-4214, 2006. roč. LV, č. 5, s. 213-219.                                                                                                 </w:t>
      </w:r>
    </w:p>
    <w:p w:rsidR="005A7783" w:rsidRDefault="005A7783" w:rsidP="005A7783">
      <w:pPr>
        <w:spacing w:line="360" w:lineRule="auto"/>
        <w:rPr>
          <w:rFonts w:ascii="Arial" w:hAnsi="Arial" w:cs="Arial"/>
          <w:sz w:val="24"/>
          <w:szCs w:val="24"/>
        </w:rPr>
      </w:pPr>
      <w:r>
        <w:rPr>
          <w:rFonts w:ascii="Arial" w:hAnsi="Arial" w:cs="Arial"/>
          <w:sz w:val="24"/>
          <w:szCs w:val="24"/>
        </w:rPr>
        <w:t>DERŇAROVÁ, Ľ., BABČÁK, M. 2010.  Fibrilácia predsiení- epidémia 21. storočia. In Humanum (Miedzynarodowe Studia Spoleczno-Humanistyczne). Varšava: Kolegium Edukacji Praktycznej,  2010, no. 4, ISSN 1898-8431, p.   311- 425.</w:t>
      </w:r>
    </w:p>
    <w:p w:rsidR="005A7783" w:rsidRDefault="005A7783" w:rsidP="005A7783">
      <w:pPr>
        <w:spacing w:line="360" w:lineRule="auto"/>
        <w:rPr>
          <w:rFonts w:ascii="Arial" w:hAnsi="Arial" w:cs="Arial"/>
          <w:sz w:val="24"/>
          <w:szCs w:val="24"/>
        </w:rPr>
      </w:pPr>
      <w:r>
        <w:rPr>
          <w:rFonts w:ascii="Arial" w:hAnsi="Arial" w:cs="Arial"/>
          <w:sz w:val="24"/>
          <w:szCs w:val="24"/>
        </w:rPr>
        <w:t>BODNÁR, J., KALIST, P. 2006. Základné princípy a typy trvalej kardiostimulácie. In Kardiol. prax. ISSN 1336-3433, 2006, č. 4, s.135-142.</w:t>
      </w:r>
    </w:p>
    <w:p w:rsidR="005A7783" w:rsidRDefault="005A7783" w:rsidP="005A7783">
      <w:pPr>
        <w:spacing w:line="360" w:lineRule="auto"/>
        <w:rPr>
          <w:rFonts w:ascii="Arial" w:hAnsi="Arial" w:cs="Arial"/>
          <w:sz w:val="24"/>
          <w:szCs w:val="24"/>
        </w:rPr>
      </w:pPr>
      <w:r>
        <w:rPr>
          <w:rFonts w:ascii="Arial" w:hAnsi="Arial" w:cs="Arial"/>
          <w:sz w:val="24"/>
          <w:szCs w:val="24"/>
        </w:rPr>
        <w:lastRenderedPageBreak/>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 </w:t>
      </w:r>
      <w:r>
        <w:rPr>
          <w:rFonts w:ascii="Arial" w:hAnsi="Arial" w:cs="Arial"/>
          <w:sz w:val="24"/>
          <w:szCs w:val="24"/>
        </w:rPr>
        <w:t xml:space="preserve">In </w:t>
      </w:r>
      <w:r>
        <w:rPr>
          <w:rFonts w:ascii="Arial" w:eastAsia="Georgia-Italic" w:hAnsi="Arial" w:cs="Arial"/>
          <w:iCs/>
          <w:sz w:val="24"/>
          <w:szCs w:val="24"/>
        </w:rPr>
        <w:t>Medicínsko-ošetrovateľské listy Šariša</w:t>
      </w:r>
      <w:r>
        <w:rPr>
          <w:rFonts w:ascii="Arial" w:hAnsi="Arial" w:cs="Arial"/>
          <w:sz w:val="24"/>
          <w:szCs w:val="24"/>
        </w:rPr>
        <w:t xml:space="preserve">. Prešov: GFAFOTLAČ, s. r. o.,2016.  ISBN 978-80-555-0233-5,  č. 12, s. 189 – 193.    </w:t>
      </w: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b/>
          <w:sz w:val="24"/>
          <w:szCs w:val="24"/>
        </w:rPr>
        <w:t xml:space="preserve">4. ADF: BABČÁK, M., MERČIAKOVÁ, M., KMEC, J, JENČA A. Diabetes mellitus2.typ a  artériová hypertenzia - najnovšie poznatky. </w:t>
      </w:r>
      <w:r>
        <w:rPr>
          <w:rFonts w:ascii="Arial" w:hAnsi="Arial" w:cs="Arial"/>
          <w:b/>
          <w:sz w:val="24"/>
          <w:szCs w:val="24"/>
          <w:lang w:val="en-GB"/>
        </w:rPr>
        <w:t>(</w:t>
      </w:r>
      <w:r>
        <w:rPr>
          <w:rFonts w:ascii="Arial" w:hAnsi="Arial" w:cs="Arial"/>
          <w:b/>
          <w:sz w:val="24"/>
          <w:szCs w:val="24"/>
        </w:rPr>
        <w:t>Type 2 diabetes mellitus and arterial hypertension – recent findings). In diabetes a obezita 2004; 4: 15-41 (article in Slovak).</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SZABOOVA, E.,  TOMORI, Z.,  SZABO, P., GRESOVA, S.,  DONIC, V. SEVERE    noctURnaL caRdIac aRRHytHMIaS caUSEd By SLEEP aPnEa-IndUcEd HyPoxEMIa In MaLES. Eur J Med Res (2010) 15(Suppl. II): 193-197. ISSN 2047-783X / elektronická verzia/.</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sz w:val="24"/>
          <w:szCs w:val="24"/>
        </w:rPr>
        <w:t xml:space="preserve">FEDACKO, J., PELLA, D., FEDACKOVA, P., et al.2011. </w:t>
      </w:r>
      <w:r>
        <w:rPr>
          <w:rFonts w:ascii="Arial" w:hAnsi="Arial" w:cs="Arial"/>
          <w:bCs/>
          <w:sz w:val="24"/>
          <w:szCs w:val="24"/>
        </w:rPr>
        <w:t xml:space="preserve">Coenzyme Q10 in Heart and Brain Diseases. </w:t>
      </w:r>
      <w:r>
        <w:rPr>
          <w:rFonts w:ascii="Arial" w:hAnsi="Arial" w:cs="Arial"/>
          <w:bCs/>
          <w:iCs/>
          <w:sz w:val="24"/>
          <w:szCs w:val="24"/>
        </w:rPr>
        <w:t xml:space="preserve"> The Open Nutraceuticals Journal.</w:t>
      </w:r>
      <w:r>
        <w:rPr>
          <w:rFonts w:ascii="Arial" w:hAnsi="Arial" w:cs="Arial"/>
          <w:sz w:val="24"/>
          <w:szCs w:val="24"/>
        </w:rPr>
        <w:t xml:space="preserve"> ISSN: 1876-3960.</w:t>
      </w:r>
      <w:r>
        <w:rPr>
          <w:rFonts w:ascii="Arial" w:hAnsi="Arial" w:cs="Arial"/>
          <w:bCs/>
          <w:sz w:val="24"/>
          <w:szCs w:val="24"/>
        </w:rPr>
        <w:t xml:space="preserve">2011, </w:t>
      </w:r>
      <w:r>
        <w:rPr>
          <w:rFonts w:ascii="Arial" w:hAnsi="Arial" w:cs="Arial"/>
          <w:bCs/>
          <w:iCs/>
          <w:sz w:val="24"/>
          <w:szCs w:val="24"/>
        </w:rPr>
        <w:t xml:space="preserve">4, </w:t>
      </w:r>
      <w:r>
        <w:rPr>
          <w:rFonts w:ascii="Arial" w:hAnsi="Arial" w:cs="Arial"/>
          <w:bCs/>
          <w:sz w:val="24"/>
          <w:szCs w:val="24"/>
        </w:rPr>
        <w:t>69-87.</w:t>
      </w:r>
    </w:p>
    <w:p w:rsidR="005A7783" w:rsidRDefault="005A7783" w:rsidP="005A7783">
      <w:pPr>
        <w:spacing w:after="150" w:line="360" w:lineRule="auto"/>
        <w:rPr>
          <w:rFonts w:ascii="Arial" w:eastAsia="Arial Unicode MS" w:hAnsi="Arial" w:cs="Arial"/>
          <w:sz w:val="24"/>
          <w:szCs w:val="24"/>
        </w:rPr>
      </w:pPr>
      <w:r w:rsidRPr="0035205D">
        <w:rPr>
          <w:rFonts w:ascii="Arial" w:eastAsia="Arial Unicode MS" w:hAnsi="Arial" w:cs="Arial"/>
          <w:sz w:val="24"/>
          <w:szCs w:val="24"/>
        </w:rPr>
        <w:t>SATYA PRAKASH GUPTA</w:t>
      </w:r>
      <w:r>
        <w:rPr>
          <w:rFonts w:ascii="Arial" w:eastAsia="Arial Unicode MS" w:hAnsi="Arial" w:cs="Arial"/>
          <w:sz w:val="24"/>
          <w:szCs w:val="24"/>
        </w:rPr>
        <w:t xml:space="preserve">. 2012. </w:t>
      </w:r>
      <w:r>
        <w:rPr>
          <w:rFonts w:ascii="Arial" w:eastAsia="Arial Unicode MS" w:hAnsi="Arial" w:cs="Arial"/>
          <w:bCs/>
          <w:kern w:val="36"/>
          <w:sz w:val="24"/>
          <w:szCs w:val="24"/>
        </w:rPr>
        <w:t xml:space="preserve">Matrix metalloproteinase inhibitors: specificity of binding and structure-activity relationships. </w:t>
      </w:r>
      <w:r>
        <w:rPr>
          <w:rFonts w:ascii="Arial" w:eastAsia="Arial Unicode MS" w:hAnsi="Arial" w:cs="Arial"/>
          <w:sz w:val="24"/>
          <w:szCs w:val="24"/>
        </w:rPr>
        <w:t>Basel: Springer, 2012. Experientia, Supplementum,v.103. Print book:   English View all editions and  formats.</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TUREK, P.,  LIETAVA, J., FOLTAN, V., et al. 2010. Costs related to medical     treatment for  common cardiovascular risk factors. Bratisl Lek Listy 2010</w:t>
      </w:r>
      <w:r>
        <w:rPr>
          <w:rFonts w:ascii="Arial" w:hAnsi="Arial" w:cs="Arial"/>
          <w:sz w:val="24"/>
          <w:szCs w:val="24"/>
          <w:lang w:val="en-GB"/>
        </w:rPr>
        <w:t>;</w:t>
      </w:r>
      <w:r>
        <w:rPr>
          <w:rFonts w:ascii="Arial" w:hAnsi="Arial" w:cs="Arial"/>
          <w:sz w:val="24"/>
          <w:szCs w:val="24"/>
        </w:rPr>
        <w:t xml:space="preserve"> 111 (10): 535-540.</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BERNASOVSKÁ, G. 2013. Mikroalbuminúria – od  diabetu a hypertenzie  ku  kardiovaskulárnemu  riziku. In  Interná med 2013; 13(2): 92. ISSN 1335–8359.</w:t>
      </w: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b/>
          <w:sz w:val="24"/>
          <w:szCs w:val="24"/>
        </w:rPr>
        <w:t xml:space="preserve">5. ADE:  KISKO, A., KMEC, J., ELIASOVA, A., DERNAROVA, Ľ. 2009. Is there a way to prevent cardiovasular complications and fatalities in atletes population? Humanum 2009, 3: 417- 421. </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lastRenderedPageBreak/>
        <w:t>FEDACKO, J.,  MOSHIRI, M., SINGH, R.B.,PELLA, D.,2010. et al. Obesity and physical  activity in  health and  diseaeses?  In  The Journal of scientific articles “Health &amp; education millennium” №1 2010 том 12. e ISSN: 2226-7417.</w:t>
      </w:r>
    </w:p>
    <w:p w:rsidR="005A7783" w:rsidRDefault="005A7783" w:rsidP="005A7783">
      <w:pPr>
        <w:spacing w:line="360" w:lineRule="auto"/>
        <w:rPr>
          <w:rFonts w:ascii="Arial" w:hAnsi="Arial" w:cs="Arial"/>
          <w:sz w:val="24"/>
          <w:szCs w:val="24"/>
        </w:rPr>
      </w:pPr>
      <w:r>
        <w:rPr>
          <w:rFonts w:ascii="Arial" w:hAnsi="Arial" w:cs="Arial"/>
          <w:sz w:val="24"/>
          <w:szCs w:val="24"/>
        </w:rPr>
        <w:t>FEDACKO, J., PELLA, D., SINGH, R.B. et al. 2011. Cardiac sudden death of athletes - "athlete`s heart". In World heart journal, ISSN 1556-4002. 2011, vol. 3, no. 1, s. 121.</w:t>
      </w:r>
    </w:p>
    <w:p w:rsidR="005A7783" w:rsidRDefault="005A7783" w:rsidP="005A7783">
      <w:pPr>
        <w:spacing w:line="360" w:lineRule="auto"/>
        <w:rPr>
          <w:rFonts w:ascii="Arial" w:hAnsi="Arial" w:cs="Arial"/>
          <w:b/>
          <w:sz w:val="24"/>
          <w:szCs w:val="24"/>
        </w:rPr>
      </w:pPr>
      <w:r>
        <w:rPr>
          <w:rFonts w:ascii="Arial" w:hAnsi="Arial" w:cs="Arial"/>
          <w:b/>
          <w:sz w:val="24"/>
          <w:szCs w:val="24"/>
        </w:rPr>
        <w:t>6. ADC:  FEDACKO, J., PELLA, D., JARCUSKA, P., SIEGFRIED, L., JANICKO,  M., VESELINY, E., KMEC, J.,  et al. Prevalence of cardiovascular risk factors in relation to metabolic  syndrome in the Roma population compared with the non-Roma  population in the eastern part of Slovakia. Cent Eur J Public Health 2014  Mar;22 Suppl:S69-74.</w:t>
      </w:r>
    </w:p>
    <w:p w:rsidR="005A7783" w:rsidRDefault="005A7783" w:rsidP="005A7783">
      <w:pPr>
        <w:spacing w:line="360" w:lineRule="auto"/>
        <w:rPr>
          <w:rFonts w:ascii="Arial" w:hAnsi="Arial" w:cs="Arial"/>
          <w:sz w:val="24"/>
          <w:szCs w:val="24"/>
        </w:rPr>
      </w:pPr>
      <w:r>
        <w:rPr>
          <w:rFonts w:ascii="Arial" w:hAnsi="Arial" w:cs="Arial"/>
          <w:sz w:val="24"/>
          <w:szCs w:val="24"/>
        </w:rPr>
        <w:t>SUDZINOVA, A. 2015. Roma ethnicity and outcomes of coronary artery disease: Mortality, clinical status and self-rated health [Groningen]: University of Groningen</w:t>
      </w:r>
    </w:p>
    <w:p w:rsidR="005A7783" w:rsidRDefault="005A7783" w:rsidP="005A7783">
      <w:pPr>
        <w:spacing w:line="360" w:lineRule="auto"/>
        <w:rPr>
          <w:rFonts w:ascii="Arial" w:hAnsi="Arial" w:cs="Arial"/>
          <w:b/>
          <w:color w:val="000000" w:themeColor="text1"/>
          <w:sz w:val="24"/>
          <w:szCs w:val="24"/>
        </w:rPr>
      </w:pPr>
      <w:r>
        <w:rPr>
          <w:rFonts w:ascii="Arial" w:hAnsi="Arial" w:cs="Arial"/>
          <w:b/>
          <w:color w:val="000000" w:themeColor="text1"/>
          <w:sz w:val="24"/>
          <w:szCs w:val="24"/>
        </w:rPr>
        <w:t xml:space="preserve">7. AFG: KIŠKO, A., KMEC, J., ELIAŠOVÁ, A., et al.. 2008. Protocol of cardiac examination  in  Young athletes for  the  Prevention of sports- related cardiovascular complications. In Archivos de medicina del deporte. ISSN: 0212-8799, 2008; vol. XXV, no. 6,  Abstract, p.  482.      </w:t>
      </w:r>
    </w:p>
    <w:p w:rsidR="005A7783" w:rsidRDefault="005A7783" w:rsidP="005A7783">
      <w:pPr>
        <w:pStyle w:val="Default"/>
        <w:spacing w:line="360" w:lineRule="auto"/>
        <w:rPr>
          <w:rFonts w:ascii="Arial" w:eastAsia="Calibri" w:hAnsi="Arial" w:cs="Arial"/>
          <w:color w:val="auto"/>
          <w:lang w:eastAsia="sk-SK"/>
        </w:rPr>
      </w:pPr>
      <w:r>
        <w:rPr>
          <w:rFonts w:ascii="Arial" w:hAnsi="Arial" w:cs="Arial"/>
          <w:color w:val="auto"/>
        </w:rPr>
        <w:t>DERŇAROVÁ, Ľ., KIŠKO, A.,  HUDÁKOVÁ,, A et al.</w:t>
      </w:r>
      <w:r>
        <w:rPr>
          <w:rFonts w:ascii="Arial" w:eastAsia="Calibri" w:hAnsi="Arial" w:cs="Arial"/>
          <w:color w:val="auto"/>
          <w:lang w:eastAsia="sk-SK"/>
        </w:rPr>
        <w:t xml:space="preserve">Options of  the preparticipation screening of  young athletes and  improvement of  teaching methods in sports biophysiology.  In Zborník: </w:t>
      </w:r>
      <w:r>
        <w:rPr>
          <w:rFonts w:ascii="Arial" w:hAnsi="Arial" w:cs="Arial"/>
          <w:bCs/>
          <w:color w:val="auto"/>
          <w:lang w:eastAsia="sk-SK"/>
        </w:rPr>
        <w:t xml:space="preserve">International Conference of Intensive Care – Education and Practice, 26th– 27th September 2013 CONFERENCE PROCEEDINGS,   </w:t>
      </w:r>
    </w:p>
    <w:p w:rsidR="005A7783" w:rsidRDefault="005A7783" w:rsidP="005A7783">
      <w:pPr>
        <w:pStyle w:val="Default"/>
        <w:spacing w:line="360" w:lineRule="auto"/>
        <w:rPr>
          <w:rFonts w:ascii="Arial" w:hAnsi="Arial" w:cs="Arial"/>
          <w:color w:val="auto"/>
        </w:rPr>
      </w:pPr>
      <w:r>
        <w:rPr>
          <w:rFonts w:ascii="Arial" w:hAnsi="Arial" w:cs="Arial"/>
          <w:color w:val="auto"/>
          <w:lang w:eastAsia="sk-SK"/>
        </w:rPr>
        <w:t xml:space="preserve">Brno </w:t>
      </w:r>
      <w:r>
        <w:rPr>
          <w:rFonts w:ascii="Arial" w:eastAsia="Calibri" w:hAnsi="Arial" w:cs="Arial"/>
          <w:color w:val="auto"/>
          <w:lang w:eastAsia="sk-SK"/>
        </w:rPr>
        <w:t>2013</w:t>
      </w:r>
      <w:r>
        <w:rPr>
          <w:rFonts w:ascii="Arial" w:hAnsi="Arial" w:cs="Arial"/>
          <w:color w:val="auto"/>
          <w:lang w:eastAsia="sk-SK"/>
        </w:rPr>
        <w:t xml:space="preserve">,  </w:t>
      </w:r>
      <w:r>
        <w:rPr>
          <w:rFonts w:ascii="Arial" w:hAnsi="Arial" w:cs="Arial"/>
          <w:color w:val="auto"/>
        </w:rPr>
        <w:t>ISBN 978-80-210-6639-7.</w:t>
      </w:r>
    </w:p>
    <w:p w:rsidR="005A7783" w:rsidRDefault="005A7783" w:rsidP="005A7783">
      <w:pPr>
        <w:pStyle w:val="Default"/>
        <w:spacing w:line="360" w:lineRule="auto"/>
        <w:rPr>
          <w:rFonts w:ascii="Arial" w:hAnsi="Arial" w:cs="Arial"/>
          <w:color w:val="auto"/>
        </w:rPr>
      </w:pPr>
    </w:p>
    <w:p w:rsidR="005A7783" w:rsidRDefault="005A7783" w:rsidP="005A7783">
      <w:pPr>
        <w:pStyle w:val="Default"/>
        <w:spacing w:line="360" w:lineRule="auto"/>
        <w:rPr>
          <w:rFonts w:ascii="Arial" w:hAnsi="Arial" w:cs="Arial"/>
          <w:color w:val="auto"/>
        </w:rPr>
      </w:pPr>
      <w:r>
        <w:rPr>
          <w:rFonts w:ascii="Arial" w:hAnsi="Arial" w:cs="Arial"/>
          <w:b/>
          <w:bCs/>
        </w:rPr>
        <w:t>8. ADE:  KISKO, A., DERNAROVA, L., KMEC, J.,  et al. 2012.</w:t>
      </w:r>
      <w:r>
        <w:rPr>
          <w:rFonts w:ascii="Arial" w:hAnsi="Arial" w:cs="Arial"/>
          <w:b/>
        </w:rPr>
        <w:t xml:space="preserve"> An unusual presentation of coronary artery fistula in  athlete-Case report. In </w:t>
      </w:r>
      <w:r>
        <w:rPr>
          <w:rFonts w:ascii="Arial" w:hAnsi="Arial" w:cs="Arial"/>
          <w:b/>
          <w:iCs/>
        </w:rPr>
        <w:t xml:space="preserve">Clinical Medicine and Diagnostics </w:t>
      </w:r>
      <w:r>
        <w:rPr>
          <w:rFonts w:ascii="Arial" w:hAnsi="Arial" w:cs="Arial"/>
          <w:b/>
        </w:rPr>
        <w:t xml:space="preserve">2012; </w:t>
      </w:r>
      <w:r>
        <w:rPr>
          <w:rFonts w:ascii="Arial" w:hAnsi="Arial" w:cs="Arial"/>
          <w:b/>
          <w:bCs/>
        </w:rPr>
        <w:t>2</w:t>
      </w:r>
      <w:r>
        <w:rPr>
          <w:rFonts w:ascii="Arial" w:hAnsi="Arial" w:cs="Arial"/>
          <w:b/>
        </w:rPr>
        <w:t>: 33-36[DOI: 10.5923/j.cmd.20120204.03]</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 xml:space="preserve">SAID, S.A.M. </w:t>
      </w:r>
      <w:r>
        <w:rPr>
          <w:rFonts w:ascii="Arial" w:hAnsi="Arial" w:cs="Arial"/>
          <w:bCs/>
          <w:sz w:val="24"/>
          <w:szCs w:val="24"/>
        </w:rPr>
        <w:t>Congenital coronary artery fistulas complicated withpulmonary hypertension: Analysis of 211 cases</w:t>
      </w:r>
      <w:r>
        <w:rPr>
          <w:rFonts w:ascii="Arial" w:hAnsi="Arial" w:cs="Arial"/>
          <w:b/>
          <w:bCs/>
          <w:sz w:val="24"/>
          <w:szCs w:val="24"/>
        </w:rPr>
        <w:t xml:space="preserve">. </w:t>
      </w:r>
      <w:r>
        <w:rPr>
          <w:rFonts w:ascii="Arial" w:hAnsi="Arial" w:cs="Arial"/>
          <w:iCs/>
          <w:sz w:val="24"/>
          <w:szCs w:val="24"/>
        </w:rPr>
        <w:t xml:space="preserve">World J Cardiol </w:t>
      </w:r>
      <w:r>
        <w:rPr>
          <w:rFonts w:ascii="Arial" w:hAnsi="Arial" w:cs="Arial"/>
          <w:sz w:val="24"/>
          <w:szCs w:val="24"/>
        </w:rPr>
        <w:t>2016. October 26; 8(10): 596-605. ISSN 1949-8462 (online). DOI: 10.4330/wjc.v8.i10.596</w:t>
      </w:r>
    </w:p>
    <w:p w:rsidR="005A7783" w:rsidRDefault="005A7783" w:rsidP="005A7783">
      <w:pPr>
        <w:autoSpaceDE w:val="0"/>
        <w:autoSpaceDN w:val="0"/>
        <w:adjustRightInd w:val="0"/>
        <w:spacing w:line="360" w:lineRule="auto"/>
        <w:rPr>
          <w:rFonts w:ascii="Arial" w:hAnsi="Arial" w:cs="Arial"/>
          <w:sz w:val="24"/>
          <w:szCs w:val="24"/>
        </w:rPr>
      </w:pP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b/>
          <w:sz w:val="24"/>
          <w:szCs w:val="24"/>
        </w:rPr>
        <w:lastRenderedPageBreak/>
        <w:t>9. ADF: HRICÁK, V., MURÍN, J.,  DUKÁT, A.,  VOJÁČEK, J., STUDENČAN, M., KMEC, J., et al. 2011. Statíny  u pacientov s akútnym koronárnym syndrómom. Konsenzus pracovných  skupín akútnej kardiológie SKS a ČKS pre indikáciu a dávkovanie statínov.  In Cardiology Lett. 2011; 20: 500-501.</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 xml:space="preserve">GAVORNIK, P., DUKÁT, A., GAŠPAR, </w:t>
      </w:r>
      <w:r>
        <w:rPr>
          <w:rFonts w:ascii="Arial" w:hAnsi="Arial" w:cs="Arial"/>
          <w:kern w:val="36"/>
          <w:sz w:val="24"/>
          <w:szCs w:val="24"/>
        </w:rPr>
        <w:t xml:space="preserve">Ľ, et al. 2013.Management of dyslipidaemias   - Present and future. Guidelines of the Angiology Section of the Slovak Medical Chamber (2013) </w:t>
      </w:r>
      <w:r>
        <w:rPr>
          <w:rFonts w:ascii="Arial" w:hAnsi="Arial" w:cs="Arial"/>
          <w:sz w:val="24"/>
          <w:szCs w:val="24"/>
        </w:rPr>
        <w:t>Vnitr̆ní lékar̆ství 59(10):932-8.</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DANKOVÁ, M., JURKOVIČOVÁ, O., et al. 2012. Dlhodobá prognóza pacientov po prekonaní akútneho infarktu myokardu v rokoch 2006 – 2007 z okresu Bratislava V. Cardiology Lett. 2012;21(4):295–307.</w:t>
      </w:r>
    </w:p>
    <w:p w:rsidR="005A7783" w:rsidRDefault="005A7783" w:rsidP="005A7783">
      <w:pPr>
        <w:spacing w:line="360" w:lineRule="auto"/>
        <w:rPr>
          <w:rFonts w:ascii="Arial" w:eastAsia="MyriadPro-Regular" w:hAnsi="Arial" w:cs="Arial"/>
          <w:sz w:val="24"/>
          <w:szCs w:val="24"/>
        </w:rPr>
      </w:pPr>
      <w:r>
        <w:rPr>
          <w:rFonts w:ascii="Arial" w:eastAsia="MinionPro-Regular" w:hAnsi="Arial" w:cs="Arial"/>
          <w:sz w:val="24"/>
          <w:szCs w:val="24"/>
        </w:rPr>
        <w:t>OŠŤADAL, P. 2011. Statiny u akutniho koronarniho syndromu</w:t>
      </w:r>
      <w:r>
        <w:rPr>
          <w:rFonts w:ascii="Arial" w:eastAsia="MyriadPro-Regular" w:hAnsi="Arial" w:cs="Arial"/>
          <w:sz w:val="24"/>
          <w:szCs w:val="24"/>
        </w:rPr>
        <w:t>List editorovi. Letter to the editor Cardiology Lett. 2011;20(6):502.</w:t>
      </w:r>
    </w:p>
    <w:p w:rsidR="005A7783" w:rsidRDefault="005A7783" w:rsidP="005A7783">
      <w:pPr>
        <w:spacing w:line="360" w:lineRule="auto"/>
        <w:rPr>
          <w:rFonts w:ascii="Arial" w:hAnsi="Arial" w:cs="Arial"/>
          <w:b/>
          <w:sz w:val="24"/>
          <w:szCs w:val="24"/>
        </w:rPr>
      </w:pPr>
      <w:r>
        <w:rPr>
          <w:rFonts w:ascii="Arial" w:hAnsi="Arial" w:cs="Arial"/>
          <w:b/>
          <w:sz w:val="24"/>
          <w:szCs w:val="24"/>
        </w:rPr>
        <w:t>10. BDF:  KALISKA, G., HATALA, R., BODNÁR,  J., KMEC, J, et al. 2009.  Smernice pre implantácie kardiostimulátorov v podmienkach  Slovenskej republiky.  In Kardiol. prax. ISSN 1336-3433, 2009, roč. 7, č. 2, s. 79-90.</w:t>
      </w:r>
    </w:p>
    <w:p w:rsidR="005A7783" w:rsidRDefault="005A7783" w:rsidP="005A7783">
      <w:pPr>
        <w:spacing w:line="360" w:lineRule="auto"/>
        <w:rPr>
          <w:rFonts w:ascii="Arial" w:hAnsi="Arial" w:cs="Arial"/>
          <w:sz w:val="24"/>
          <w:szCs w:val="24"/>
        </w:rPr>
      </w:pPr>
      <w:r>
        <w:rPr>
          <w:rFonts w:ascii="Arial" w:hAnsi="Arial" w:cs="Arial"/>
          <w:sz w:val="24"/>
          <w:szCs w:val="24"/>
        </w:rPr>
        <w:t>ČAPRNDA, M., GAŠPAR, Ľ.  Rarity complication of pacemaker implantation. In Cardiology Lett. 2014;23(1):30–33.</w:t>
      </w:r>
    </w:p>
    <w:p w:rsidR="005A7783" w:rsidRDefault="005A7783" w:rsidP="005A7783">
      <w:pPr>
        <w:spacing w:line="360" w:lineRule="auto"/>
        <w:rPr>
          <w:rFonts w:ascii="Arial" w:hAnsi="Arial" w:cs="Arial"/>
          <w:sz w:val="24"/>
          <w:szCs w:val="24"/>
        </w:rPr>
      </w:pPr>
      <w:r>
        <w:rPr>
          <w:rFonts w:ascii="Arial" w:hAnsi="Arial" w:cs="Arial"/>
          <w:sz w:val="24"/>
          <w:szCs w:val="24"/>
        </w:rPr>
        <w:t>FLASSIKOVÁ, Z., ČÍKOVÁ, A., GEBHARDTOVÁ, A.,  et al. 2013. Perioperačná  starostlivosť o pacienta s implantovaným kardiostimulátorom  alebo kardioverter defibrilátorom. Anestéziológia a intenzívna medicína | 2013; 2(1): 13-16.</w:t>
      </w:r>
    </w:p>
    <w:p w:rsidR="005A7783" w:rsidRDefault="005A7783" w:rsidP="005A7783">
      <w:pPr>
        <w:spacing w:line="360" w:lineRule="auto"/>
        <w:rPr>
          <w:rFonts w:ascii="Arial" w:hAnsi="Arial" w:cs="Arial"/>
          <w:sz w:val="24"/>
          <w:szCs w:val="24"/>
        </w:rPr>
      </w:pPr>
      <w:r>
        <w:rPr>
          <w:rFonts w:ascii="Arial" w:hAnsi="Arial" w:cs="Arial"/>
          <w:sz w:val="24"/>
          <w:szCs w:val="24"/>
        </w:rPr>
        <w:t>JEŽOVÁ, Ľ., VENGRÍNOVÁ, Ľ, ŽIAKOVÁ, K. 2012. Monitoring komplikácií pri akútnej   kardiostimulácií. Ošetrovatelství a porodní asistence, ISSN 1804 – 2740, 2012,  roč.3,č.  3, s. 442 – 446.</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w:t>
      </w:r>
      <w:r>
        <w:rPr>
          <w:rFonts w:ascii="Arial" w:hAnsi="Arial" w:cs="Arial"/>
          <w:sz w:val="24"/>
          <w:szCs w:val="24"/>
        </w:rPr>
        <w:t xml:space="preserve"> In </w:t>
      </w:r>
      <w:r>
        <w:rPr>
          <w:rFonts w:ascii="Arial" w:eastAsia="Georgia-Italic" w:hAnsi="Arial" w:cs="Arial"/>
          <w:iCs/>
          <w:sz w:val="24"/>
          <w:szCs w:val="24"/>
        </w:rPr>
        <w:t>Medicínsko-ošetrovateľské listy Šariša</w:t>
      </w:r>
      <w:r>
        <w:rPr>
          <w:rFonts w:ascii="Arial" w:hAnsi="Arial" w:cs="Arial"/>
          <w:sz w:val="24"/>
          <w:szCs w:val="24"/>
        </w:rPr>
        <w:t xml:space="preserve">. Prešov: GFAFOTLAČ, s. r. o.,2016.  ISBN 978-80-555-0233-5,  č. 12, s. 189 – 193.    </w:t>
      </w: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b/>
          <w:sz w:val="24"/>
          <w:szCs w:val="24"/>
        </w:rPr>
        <w:t>11. AAB:  KMEC, J. 2010. Fibrilácia predsiení. 1. vyd. Prešov: Cofin, a.s.; 2010:210. ISBN 978-80-967145-2-0.</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lastRenderedPageBreak/>
        <w:t>ŠANTOVÁ, T., CINOVÁ, J., ŠULIČOVÁ, A., et al. 2017. Quality of life in patients with atrial fibrillation. Cardiology Lett. 2017;26(1):19–24.</w:t>
      </w:r>
    </w:p>
    <w:p w:rsidR="005A7783" w:rsidRDefault="005A7783" w:rsidP="005A7783">
      <w:pPr>
        <w:spacing w:line="360" w:lineRule="auto"/>
        <w:rPr>
          <w:rFonts w:ascii="Arial" w:hAnsi="Arial" w:cs="Arial"/>
          <w:sz w:val="24"/>
          <w:szCs w:val="24"/>
          <w:lang w:val="en-US"/>
        </w:rPr>
      </w:pPr>
      <w:r>
        <w:rPr>
          <w:rFonts w:ascii="Arial" w:hAnsi="Arial" w:cs="Arial"/>
          <w:sz w:val="24"/>
          <w:szCs w:val="24"/>
        </w:rPr>
        <w:t>PELLA, D. Rivaroxaban -  začala sa nová  éra v antitrombotickej liečbe pacientov s  fibriláciou predsiení. ISSN 1335–8359 . Interná  med.  2012</w:t>
      </w:r>
      <w:r>
        <w:rPr>
          <w:rFonts w:ascii="Arial" w:hAnsi="Arial" w:cs="Arial"/>
          <w:sz w:val="24"/>
          <w:szCs w:val="24"/>
          <w:lang w:val="en-US"/>
        </w:rPr>
        <w:t>; 12 (11): 545- 549.</w:t>
      </w: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sz w:val="24"/>
          <w:szCs w:val="24"/>
        </w:rPr>
        <w:t xml:space="preserve">PELLA, J., LOPUCHOVSKÝ, T.  Metabolický syndróm – nevalvulárna  fibrilácia predsiení a zápalový stav. </w:t>
      </w:r>
      <w:r>
        <w:rPr>
          <w:rFonts w:ascii="Arial" w:hAnsi="Arial" w:cs="Arial"/>
          <w:bCs/>
          <w:sz w:val="24"/>
          <w:szCs w:val="24"/>
        </w:rPr>
        <w:t>Kardiol. Prax.</w:t>
      </w:r>
      <w:r>
        <w:rPr>
          <w:rFonts w:ascii="Arial" w:hAnsi="Arial" w:cs="Arial"/>
          <w:bCs/>
          <w:iCs/>
          <w:sz w:val="24"/>
          <w:szCs w:val="24"/>
        </w:rPr>
        <w:t xml:space="preserve"> ISSN </w:t>
      </w:r>
      <w:r w:rsidRPr="00761342">
        <w:rPr>
          <w:rStyle w:val="Siln"/>
          <w:rFonts w:ascii="Arial" w:hAnsi="Arial" w:cs="Arial"/>
          <w:sz w:val="24"/>
          <w:szCs w:val="24"/>
        </w:rPr>
        <w:t>1336-3433</w:t>
      </w:r>
      <w:r w:rsidRPr="00761342">
        <w:rPr>
          <w:rFonts w:ascii="Arial" w:hAnsi="Arial" w:cs="Arial"/>
          <w:b/>
          <w:sz w:val="24"/>
          <w:szCs w:val="24"/>
        </w:rPr>
        <w:t>U</w:t>
      </w:r>
      <w:r>
        <w:rPr>
          <w:rFonts w:ascii="Arial" w:hAnsi="Arial" w:cs="Arial"/>
          <w:sz w:val="24"/>
          <w:szCs w:val="24"/>
        </w:rPr>
        <w:t>.</w:t>
      </w:r>
      <w:r>
        <w:rPr>
          <w:rFonts w:ascii="Arial" w:hAnsi="Arial" w:cs="Arial"/>
          <w:bCs/>
          <w:sz w:val="24"/>
          <w:szCs w:val="24"/>
        </w:rPr>
        <w:t xml:space="preserve"> 2011; (1): 25-28.</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w:t>
      </w:r>
      <w:r>
        <w:rPr>
          <w:rFonts w:ascii="Arial" w:hAnsi="Arial" w:cs="Arial"/>
          <w:sz w:val="24"/>
          <w:szCs w:val="24"/>
        </w:rPr>
        <w:t xml:space="preserve"> In </w:t>
      </w:r>
      <w:r>
        <w:rPr>
          <w:rFonts w:ascii="Arial" w:eastAsia="Georgia-Italic" w:hAnsi="Arial" w:cs="Arial"/>
          <w:iCs/>
          <w:sz w:val="24"/>
          <w:szCs w:val="24"/>
        </w:rPr>
        <w:t>Medicínsko-ošetrovateľské listy Šariša</w:t>
      </w:r>
      <w:r>
        <w:rPr>
          <w:rFonts w:ascii="Arial" w:hAnsi="Arial" w:cs="Arial"/>
          <w:sz w:val="24"/>
          <w:szCs w:val="24"/>
        </w:rPr>
        <w:t xml:space="preserve">. Prešov: GFAFOTLAČ, s. r. o.,2016.  ISBN 978-80-555-0233-5,  č. 12, s. 189 – 193.    </w:t>
      </w:r>
    </w:p>
    <w:p w:rsidR="005A7783" w:rsidRDefault="005A7783" w:rsidP="005A7783">
      <w:pPr>
        <w:spacing w:line="360" w:lineRule="auto"/>
        <w:rPr>
          <w:rFonts w:ascii="Arial" w:hAnsi="Arial" w:cs="Arial"/>
          <w:sz w:val="24"/>
          <w:szCs w:val="24"/>
        </w:rPr>
      </w:pPr>
      <w:r>
        <w:rPr>
          <w:rFonts w:ascii="Arial" w:hAnsi="Arial" w:cs="Arial"/>
          <w:sz w:val="24"/>
          <w:szCs w:val="24"/>
        </w:rPr>
        <w:t xml:space="preserve">NÉMETH, F., DERŇAROVÁ, Ľ.,  HUDÁKOVÁ, A.  2011. Komplexné geriatrické  hodnotenie  a  ošetrovanie  seniorov. Vydala  Prešovská univerzita v Prešove. FZO. DATAPRESS, s.r.o., Prešov. 2011. ISBN  978-80-555-0381-3. s 216. </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12. BDF:  BEŇOVÁ, K.,  BALAŽOVJECH, I., NOVOTNÝ, R., KMEC, J. 2004.  Hepertenzia v gravidite. In Interná med.   ISSN 1335–8359,  2004, roč.  4,  č.3, s. 158-161.                                                                        </w:t>
      </w:r>
    </w:p>
    <w:p w:rsidR="005A7783" w:rsidRDefault="005A7783" w:rsidP="005A7783">
      <w:pPr>
        <w:spacing w:line="360" w:lineRule="auto"/>
        <w:rPr>
          <w:rFonts w:ascii="Arial" w:hAnsi="Arial" w:cs="Arial"/>
          <w:sz w:val="24"/>
          <w:szCs w:val="24"/>
        </w:rPr>
      </w:pPr>
      <w:r>
        <w:rPr>
          <w:rFonts w:ascii="Arial" w:hAnsi="Arial" w:cs="Arial"/>
          <w:sz w:val="24"/>
          <w:szCs w:val="24"/>
        </w:rPr>
        <w:t>ČANDA, I. 2005. Hypertenzia v gravidite. In Causa  Subita. ISSN 1212- 0197, 2005, č. 8, s. 332-334.</w:t>
      </w:r>
    </w:p>
    <w:p w:rsidR="005A7783" w:rsidRDefault="005A7783" w:rsidP="005A7783">
      <w:pPr>
        <w:spacing w:line="360" w:lineRule="auto"/>
        <w:rPr>
          <w:rFonts w:ascii="Arial" w:hAnsi="Arial" w:cs="Arial"/>
          <w:sz w:val="24"/>
          <w:szCs w:val="24"/>
        </w:rPr>
      </w:pPr>
      <w:r>
        <w:rPr>
          <w:rFonts w:ascii="Arial" w:hAnsi="Arial" w:cs="Arial"/>
          <w:sz w:val="24"/>
          <w:szCs w:val="24"/>
        </w:rPr>
        <w:t>JONÁŠ, P. 2007. Artériová hypertenzia v tabuľkách a grafoch,  návody pre prax. 2.prepracované  a rozšírené  vydanie. Košice: CompuGraph s.r.o., 2007, 342 s.  Kapitola XIII.  Artériová  hypertenzia   a tehotenstvo   (str. 265-273).  ISBN 978- 80-969103-7-3.</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13. AFH:  BEŇOVÁ, K., NOVOTNÝ, R., KMEC, J., SIROTIAKOVÁ, J. 2003. Diferenciálna diagnostika najčastejších foriem hypertenzie v gravidite. In Cardiol 2003, ISSN 1210-0048, ISSN 1336-2429, č. 12, s. K/C 1H.     </w:t>
      </w:r>
    </w:p>
    <w:p w:rsidR="005A7783" w:rsidRDefault="005A7783" w:rsidP="005A7783">
      <w:pPr>
        <w:spacing w:line="360" w:lineRule="auto"/>
        <w:rPr>
          <w:rFonts w:ascii="Arial" w:hAnsi="Arial" w:cs="Arial"/>
          <w:sz w:val="24"/>
          <w:szCs w:val="24"/>
        </w:rPr>
      </w:pPr>
      <w:r>
        <w:rPr>
          <w:rFonts w:ascii="Arial" w:hAnsi="Arial" w:cs="Arial"/>
          <w:sz w:val="24"/>
          <w:szCs w:val="24"/>
        </w:rPr>
        <w:t xml:space="preserve"> ČANDA, I. 2005. Hypertenzia v gravidite. In Causa  Subita. ISSN 1212- 0197, 2005, č. 8, s. 332-334. </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14. AFH:  NOVOTNÝ, R., BEŇOVÁ, K., KMEC, J.,  MACKO, M. 2004. Betablokátory v liečbe hypertenzie v gravidite. In Molisa. -ošetrovateľské listy Šariša.  Prešov. ISBN: 80-8068-248-8.  2004, č.1, s. 66-68.             </w:t>
      </w:r>
    </w:p>
    <w:p w:rsidR="005A7783" w:rsidRDefault="005A7783" w:rsidP="005A7783">
      <w:pPr>
        <w:spacing w:line="360" w:lineRule="auto"/>
        <w:rPr>
          <w:rFonts w:ascii="Arial" w:hAnsi="Arial" w:cs="Arial"/>
          <w:sz w:val="24"/>
          <w:szCs w:val="24"/>
        </w:rPr>
      </w:pPr>
      <w:r>
        <w:rPr>
          <w:rFonts w:ascii="Arial" w:hAnsi="Arial" w:cs="Arial"/>
          <w:sz w:val="24"/>
          <w:szCs w:val="24"/>
        </w:rPr>
        <w:lastRenderedPageBreak/>
        <w:t>ČANDA, I. 2005. Hypertenzia v gravidite. In Causa  Subita. ISSN 1212- 0197, 2005, č. 8, s. 332-334.</w:t>
      </w:r>
    </w:p>
    <w:p w:rsidR="005A7783" w:rsidRDefault="005A7783" w:rsidP="005A7783">
      <w:pPr>
        <w:spacing w:line="360" w:lineRule="auto"/>
        <w:rPr>
          <w:rFonts w:ascii="Arial" w:hAnsi="Arial" w:cs="Arial"/>
          <w:b/>
          <w:sz w:val="24"/>
          <w:szCs w:val="24"/>
        </w:rPr>
      </w:pPr>
      <w:r>
        <w:rPr>
          <w:rFonts w:ascii="Arial" w:hAnsi="Arial" w:cs="Arial"/>
          <w:b/>
          <w:sz w:val="24"/>
          <w:szCs w:val="24"/>
        </w:rPr>
        <w:t>15. BDF:  KMEC, J., KIŠKO, A., SLANINA, M.,STAŠKO, J. 2009. Náhla kardiálna  smrť športovcov.  In Kardiol. prax. ISSN 1336-3433, 2009, roč.  7, č. 1, s. 25-31.</w:t>
      </w:r>
    </w:p>
    <w:p w:rsidR="005A7783" w:rsidRDefault="005A7783" w:rsidP="005A7783">
      <w:pPr>
        <w:spacing w:line="360" w:lineRule="auto"/>
        <w:rPr>
          <w:rFonts w:ascii="Arial" w:hAnsi="Arial" w:cs="Arial"/>
          <w:bCs/>
          <w:sz w:val="24"/>
          <w:szCs w:val="24"/>
        </w:rPr>
      </w:pPr>
      <w:r>
        <w:rPr>
          <w:rFonts w:ascii="Arial" w:hAnsi="Arial" w:cs="Arial"/>
          <w:bCs/>
          <w:sz w:val="24"/>
          <w:szCs w:val="24"/>
        </w:rPr>
        <w:t>KIŠKO, A., BABČÁK, M.,  HORLENKO, O., et al. 2010. An „ ideal“ strategy for cardiovascular  screening in young athletes: controversy and debate. In Sportiva Bohemica&amp;Slovaca. 2010, vol. 19, no.1,  p. 3-16.</w:t>
      </w:r>
    </w:p>
    <w:p w:rsidR="005A7783" w:rsidRDefault="005A7783" w:rsidP="005A7783">
      <w:pPr>
        <w:pStyle w:val="Default"/>
        <w:spacing w:line="360" w:lineRule="auto"/>
        <w:rPr>
          <w:rFonts w:ascii="Arial" w:hAnsi="Arial" w:cs="Arial"/>
          <w:color w:val="auto"/>
        </w:rPr>
      </w:pPr>
      <w:r>
        <w:rPr>
          <w:rFonts w:ascii="Arial" w:hAnsi="Arial" w:cs="Arial"/>
          <w:color w:val="auto"/>
        </w:rPr>
        <w:t>DERŇAROVÁ, Ľ., KIŠKO, A.,  HUDÁKOVÁ,, A et al.</w:t>
      </w:r>
      <w:r>
        <w:rPr>
          <w:rFonts w:ascii="Arial" w:eastAsia="Calibri" w:hAnsi="Arial" w:cs="Arial"/>
          <w:color w:val="auto"/>
          <w:lang w:eastAsia="sk-SK"/>
        </w:rPr>
        <w:t>Options of  the preparticipation screening of  young athletes and  improvement of  teaching methods in sports biophysiology. In Zborník:</w:t>
      </w:r>
      <w:r>
        <w:rPr>
          <w:rFonts w:ascii="Arial" w:hAnsi="Arial" w:cs="Arial"/>
          <w:bCs/>
          <w:color w:val="auto"/>
          <w:lang w:eastAsia="sk-SK"/>
        </w:rPr>
        <w:t xml:space="preserve">International Conference of Intensive Care – Education and  Practice, 26th– 27th September 2013 CONFERENCE PROCEEDINGS,  </w:t>
      </w:r>
      <w:r>
        <w:rPr>
          <w:rFonts w:ascii="Arial" w:hAnsi="Arial" w:cs="Arial"/>
          <w:color w:val="auto"/>
          <w:lang w:eastAsia="sk-SK"/>
        </w:rPr>
        <w:t xml:space="preserve">Brno </w:t>
      </w:r>
      <w:r>
        <w:rPr>
          <w:rFonts w:ascii="Arial" w:eastAsia="Calibri" w:hAnsi="Arial" w:cs="Arial"/>
          <w:color w:val="auto"/>
          <w:lang w:eastAsia="sk-SK"/>
        </w:rPr>
        <w:t>2013</w:t>
      </w:r>
      <w:r>
        <w:rPr>
          <w:rFonts w:ascii="Arial" w:hAnsi="Arial" w:cs="Arial"/>
          <w:color w:val="auto"/>
          <w:lang w:eastAsia="sk-SK"/>
        </w:rPr>
        <w:t xml:space="preserve">,  </w:t>
      </w:r>
      <w:r>
        <w:rPr>
          <w:rFonts w:ascii="Arial" w:hAnsi="Arial" w:cs="Arial"/>
          <w:color w:val="auto"/>
        </w:rPr>
        <w:t>ISBN 978-80-210-6639-7.</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iCs/>
          <w:sz w:val="24"/>
          <w:szCs w:val="24"/>
        </w:rPr>
        <w:t xml:space="preserve">KIŠKO, A., DERŇAROVÁ, </w:t>
      </w:r>
      <w:r>
        <w:rPr>
          <w:rFonts w:ascii="Arial" w:eastAsia="TimesNewRoman,Italic" w:hAnsi="Arial" w:cs="Arial"/>
          <w:iCs/>
          <w:sz w:val="24"/>
          <w:szCs w:val="24"/>
        </w:rPr>
        <w:t>Ľ.</w:t>
      </w:r>
      <w:r>
        <w:rPr>
          <w:rFonts w:ascii="Arial" w:hAnsi="Arial" w:cs="Arial"/>
          <w:iCs/>
          <w:sz w:val="24"/>
          <w:szCs w:val="24"/>
        </w:rPr>
        <w:t>, MAGUROVÁ, D. 2013.</w:t>
      </w:r>
      <w:r>
        <w:rPr>
          <w:rFonts w:ascii="Arial" w:hAnsi="Arial" w:cs="Arial"/>
          <w:bCs/>
          <w:sz w:val="24"/>
          <w:szCs w:val="24"/>
        </w:rPr>
        <w:t xml:space="preserve"> Návrh stratégie skríningového vyšetrenia mladých  športovcov a zdokonalenie foriem výučby v oblasti biofyziológie športu.</w:t>
      </w:r>
      <w:r>
        <w:rPr>
          <w:rFonts w:ascii="Arial" w:hAnsi="Arial" w:cs="Arial"/>
          <w:sz w:val="24"/>
          <w:szCs w:val="24"/>
        </w:rPr>
        <w:t xml:space="preserve"> In Zborník vedeckých prác z medzinárodnej   vedeckej konferencie Pohyb a zdravie X, 18. Apríl 2013. Trenčín.</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iCs/>
          <w:sz w:val="24"/>
          <w:szCs w:val="24"/>
        </w:rPr>
        <w:t xml:space="preserve">KIŠKO, A., DERŇAROVÁ, </w:t>
      </w:r>
      <w:r>
        <w:rPr>
          <w:rFonts w:ascii="Arial" w:eastAsia="TimesNewRoman,Italic" w:hAnsi="Arial" w:cs="Arial"/>
          <w:iCs/>
          <w:sz w:val="24"/>
          <w:szCs w:val="24"/>
        </w:rPr>
        <w:t>Ľ.</w:t>
      </w:r>
      <w:r>
        <w:rPr>
          <w:rFonts w:ascii="Arial" w:hAnsi="Arial" w:cs="Arial"/>
          <w:iCs/>
          <w:sz w:val="24"/>
          <w:szCs w:val="24"/>
        </w:rPr>
        <w:t xml:space="preserve">,  et  al. </w:t>
      </w:r>
      <w:r>
        <w:rPr>
          <w:rFonts w:ascii="Arial" w:hAnsi="Arial" w:cs="Arial"/>
          <w:bCs/>
          <w:sz w:val="24"/>
          <w:szCs w:val="24"/>
        </w:rPr>
        <w:t>POHYB, ŠPORT A SRDCE. Zborník výstupných publikácií k projektu  „Návrh stratégie  skríningového vyšetrenia mladých športovcov a zdokonalenie foriem výučby v oblasti biofyziológie športu za účelom prevencie  kardiovaskulárnych komplikácií v rámci medzinárodnej spolupráce“.</w:t>
      </w:r>
      <w:r>
        <w:rPr>
          <w:rFonts w:ascii="Arial" w:hAnsi="Arial" w:cs="Arial"/>
          <w:sz w:val="24"/>
          <w:szCs w:val="24"/>
        </w:rPr>
        <w:t>Vydala Prešovská univerzita v Prešove, Fakulta zdravotníckych odborov, 2013, Tlač: GRAFOTLAČ PREŠOV, s.r.o., Prešov 2013, ISBN 978-80-555-1036-1,  EAN 9788055510361</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16. ADF:  KMEC, J. 2008. Farmakoterapia supraventrikulárnych arytmií. In Via pract. ISSN  1336-4790, 2008, roč. 5, č.  6, s. 237-240.                                                                                                                             </w:t>
      </w:r>
    </w:p>
    <w:p w:rsidR="005A7783" w:rsidRDefault="005A7783" w:rsidP="005A7783">
      <w:pPr>
        <w:spacing w:line="360" w:lineRule="auto"/>
        <w:rPr>
          <w:rFonts w:ascii="Arial" w:hAnsi="Arial" w:cs="Arial"/>
          <w:sz w:val="24"/>
          <w:szCs w:val="24"/>
        </w:rPr>
      </w:pPr>
      <w:r>
        <w:rPr>
          <w:rFonts w:ascii="Arial" w:hAnsi="Arial" w:cs="Arial"/>
          <w:sz w:val="24"/>
          <w:szCs w:val="24"/>
        </w:rPr>
        <w:t>DERŇAROVÁ, Ľ., BABČÁK, M. 2010.  Fibrilácia predsiení- epidémia 21.  storočia. In Humanum (Miedzynarodowe Studia Spoleczno-Humanistyczne). Varšava: Kolegium Edukacji Praktycznej  2010, no. 4, ISSN 1898-8431, p.  311- 425.</w:t>
      </w:r>
    </w:p>
    <w:p w:rsidR="005A7783" w:rsidRDefault="005A7783" w:rsidP="005A7783">
      <w:pPr>
        <w:autoSpaceDE w:val="0"/>
        <w:autoSpaceDN w:val="0"/>
        <w:adjustRightInd w:val="0"/>
        <w:spacing w:line="360" w:lineRule="auto"/>
        <w:rPr>
          <w:rFonts w:ascii="Arial" w:hAnsi="Arial" w:cs="Arial"/>
          <w:b/>
          <w:bCs/>
          <w:sz w:val="24"/>
          <w:szCs w:val="24"/>
        </w:rPr>
      </w:pPr>
      <w:r>
        <w:rPr>
          <w:rFonts w:ascii="Arial" w:hAnsi="Arial" w:cs="Arial"/>
          <w:sz w:val="24"/>
          <w:szCs w:val="24"/>
        </w:rPr>
        <w:lastRenderedPageBreak/>
        <w:t>GAŠPAR,  Ľ.,  MAKOVNÍK, M.,   HLINŠŤÁKOVÁ, S.,  a kol. 2009.</w:t>
      </w:r>
      <w:r>
        <w:rPr>
          <w:rFonts w:ascii="Arial" w:hAnsi="Arial" w:cs="Arial"/>
          <w:bCs/>
          <w:sz w:val="24"/>
          <w:szCs w:val="24"/>
        </w:rPr>
        <w:t>Fibrilácia  predsiení v každodennej praxi – komplexný  prístup internistu. In Interná med.</w:t>
      </w:r>
      <w:r>
        <w:rPr>
          <w:rFonts w:ascii="Arial" w:hAnsi="Arial" w:cs="Arial"/>
          <w:sz w:val="24"/>
          <w:szCs w:val="24"/>
        </w:rPr>
        <w:t xml:space="preserve"> ISSN  1335-8359, 2009, roč. 9, č. 1, s 34-38.  </w:t>
      </w:r>
    </w:p>
    <w:p w:rsidR="005A7783" w:rsidRDefault="005A7783" w:rsidP="005A7783">
      <w:pPr>
        <w:spacing w:line="360" w:lineRule="auto"/>
        <w:jc w:val="both"/>
        <w:rPr>
          <w:rFonts w:ascii="Arial" w:hAnsi="Arial" w:cs="Arial"/>
          <w:sz w:val="24"/>
          <w:szCs w:val="24"/>
        </w:rPr>
      </w:pPr>
      <w:r>
        <w:rPr>
          <w:rFonts w:ascii="Arial" w:hAnsi="Arial" w:cs="Arial"/>
          <w:sz w:val="24"/>
          <w:szCs w:val="24"/>
        </w:rPr>
        <w:t xml:space="preserve">NOVOTNÝ, R., BEŇOVÁ, K., NOVOTNÁ,  Z. 2010. Monofázická versus  bifázická   elektrická    kardioverzia u pacientov s perzistujúcou  fibriláciou  predsiení. In Molisa. Prešov: GFAFOTLAČ, s. r. o.,2010.  ISBN:  978-80-555-0233-5,  č.7, s.  93-97.  </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sz w:val="24"/>
          <w:szCs w:val="24"/>
        </w:rPr>
      </w:pPr>
      <w:r>
        <w:rPr>
          <w:rFonts w:ascii="Arial" w:hAnsi="Arial" w:cs="Arial"/>
          <w:sz w:val="24"/>
          <w:szCs w:val="24"/>
        </w:rPr>
        <w:t>BERNASOVSKA, G. 2011. Predoperačná príprava pacientov   s renálnym  zlyhaním a  na dialyzačnej liečbe. In Interná med.   ISSN 1335– 8359.  1, roč. 11, č. 5, s. 23-240</w:t>
      </w:r>
    </w:p>
    <w:p w:rsidR="005A7783" w:rsidRDefault="005A7783" w:rsidP="005A7783">
      <w:pPr>
        <w:spacing w:line="360" w:lineRule="auto"/>
        <w:rPr>
          <w:rFonts w:ascii="Arial" w:hAnsi="Arial" w:cs="Arial"/>
          <w:sz w:val="24"/>
          <w:szCs w:val="24"/>
        </w:rPr>
      </w:pPr>
      <w:r>
        <w:rPr>
          <w:rFonts w:ascii="Arial" w:hAnsi="Arial" w:cs="Arial"/>
          <w:b/>
          <w:sz w:val="24"/>
          <w:szCs w:val="24"/>
        </w:rPr>
        <w:t>17. ADF:  KMEC, J.  2007. Praktické aspekty elektrickej kardioverzie u pacientov  s perzistujúcou  fibriláciou predsiení. In Kardiol. prax. ISSN 1336-3433, 2007; roč.5, č. 3, s. 163-174.</w:t>
      </w:r>
    </w:p>
    <w:p w:rsidR="005A7783" w:rsidRDefault="005A7783" w:rsidP="005A7783">
      <w:pPr>
        <w:spacing w:line="360" w:lineRule="auto"/>
        <w:rPr>
          <w:rFonts w:ascii="Arial" w:hAnsi="Arial" w:cs="Arial"/>
          <w:sz w:val="24"/>
          <w:szCs w:val="24"/>
        </w:rPr>
      </w:pPr>
      <w:r>
        <w:rPr>
          <w:rFonts w:ascii="Arial" w:hAnsi="Arial" w:cs="Arial"/>
          <w:sz w:val="24"/>
          <w:szCs w:val="24"/>
        </w:rPr>
        <w:t>DERŇAROVÁ, Ľ., BABČÁK, M. 2010.  Fibrilácia predsiení- epidémia 21. storočia. In Humanum (Miedzynarodowe Studia Spoleczno-Humanistyczne). Varšava: Kolegium Edukacji Praktycznej,  2010, no. 4, ISSN 1898-8431, p.  311- 425.</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sz w:val="24"/>
          <w:szCs w:val="24"/>
        </w:rPr>
      </w:pPr>
      <w:r>
        <w:rPr>
          <w:rFonts w:ascii="Arial" w:hAnsi="Arial" w:cs="Arial"/>
          <w:sz w:val="24"/>
          <w:szCs w:val="24"/>
        </w:rPr>
        <w:t>JAKUBOVÁ, M ., DRUŽBACKÁ, Ľ., STANČÁK, B., et al. 2011.  Prečo  vzniká  fibrilácia  predsiení  po  kardiochirurgických  operáciach? Vnitř Lék  2011, roč. 57, č. 1, s. 92-  96.</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18. ADF: KMEC, J. 2008. Prechodná strata komorovej stimulácie u pacienta po synchrónnej bifázickej elektrickej kardioverzii pre perzistujúci flutter predsiení. In Kardiol. prax. ISSN 1336-3433, 2008, roč. 6, č. 2, s. 115-117.  </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Fibrilácia predsiení- epidémia 21.      storočia. In Humanum (Miedzynarodowe Studia Spoleczno-Humanistyczne). </w:t>
      </w:r>
      <w:r>
        <w:rPr>
          <w:rFonts w:ascii="Arial" w:hAnsi="Arial" w:cs="Arial"/>
          <w:sz w:val="24"/>
          <w:szCs w:val="24"/>
        </w:rPr>
        <w:lastRenderedPageBreak/>
        <w:t>Varšava: Kolegium Edukacji Praktycznej,  2010, no. 4, ISSN 1898-8431, p.  311- 425.</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b/>
          <w:sz w:val="24"/>
          <w:szCs w:val="24"/>
        </w:rPr>
      </w:pPr>
      <w:r>
        <w:rPr>
          <w:rFonts w:ascii="Arial" w:hAnsi="Arial" w:cs="Arial"/>
          <w:b/>
          <w:sz w:val="24"/>
          <w:szCs w:val="24"/>
        </w:rPr>
        <w:t>19. ADE:  KMEC, J.,  NOVOTNÝ, R., BEŇOVÁ, K., ČANDA, I. 2007. Antitrombotická liečba fibrilácie  predsiení. In Causa  Subita. ISSN 1212-0197, 2007, roč. 10, č. 5, s. 123-128.</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Fibrilácia predsiení- epidémia 21. storočia. In Humanum (Miedzynarodowe Studia Spoleczno-Humanistyczne). Varšava: Kolegium Edukacji Praktycznej,  2010, no. 4, ISSN 1898-8431, p. 311-  425.     </w:t>
      </w:r>
    </w:p>
    <w:p w:rsidR="005A7783" w:rsidRDefault="005A7783" w:rsidP="005A7783">
      <w:pPr>
        <w:spacing w:line="360" w:lineRule="auto"/>
        <w:jc w:val="both"/>
        <w:rPr>
          <w:rFonts w:ascii="Arial" w:hAnsi="Arial" w:cs="Arial"/>
          <w:sz w:val="24"/>
          <w:szCs w:val="24"/>
        </w:rPr>
      </w:pPr>
      <w:r>
        <w:rPr>
          <w:rFonts w:ascii="Arial" w:hAnsi="Arial" w:cs="Arial"/>
          <w:sz w:val="24"/>
          <w:szCs w:val="24"/>
        </w:rPr>
        <w:t xml:space="preserve">NOVOTNÝ, R., BEŇOVÁ, K., NOVOTNÁ, Z. 2010. Monofázická versus  bifázická  elektrická    kardioverzia u pacientov s perzistujúcou  fibriláciou  predsiení. In Molisa. Prešov: GFAFOTLAČ, s. r. o.,2010.  ISBN:  978-80-555-0233-5,  č.7, s.   93-97.      </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DERŇAROVÁ, Ľ., BABČÁK, M. 2010.  Manažment  pacientov  s  perzistujúcou  fibriláciou predsiení. In Molisa. Prešov: GFAFOTLAČ, s. r. o.,2010.  ISBN 978-80-555-0233-5,  č. 7, s. 15 – 21.      </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20. AED:  STAŠKO, J., KMEC, J., ČENČARIK, J., et al.  2012. Infarkt myokardu u pacientov s normálnym  koronarografickým nálezom. In </w:t>
      </w:r>
      <w:r>
        <w:rPr>
          <w:rFonts w:ascii="Arial" w:hAnsi="Arial" w:cs="Arial"/>
          <w:b/>
          <w:iCs/>
          <w:sz w:val="24"/>
          <w:szCs w:val="24"/>
        </w:rPr>
        <w:t xml:space="preserve">MOLISA 9. </w:t>
      </w:r>
      <w:r>
        <w:rPr>
          <w:rFonts w:ascii="Arial" w:hAnsi="Arial" w:cs="Arial"/>
          <w:b/>
          <w:sz w:val="24"/>
          <w:szCs w:val="24"/>
        </w:rPr>
        <w:t>Prešov: Prešovská univerzita v  Prešove, Fakulta zdravotníckych odborov, FNsP J. A. Reimana v Prešove,   2012, s. 214-217. ISBN 978-80-555-0731-6.</w:t>
      </w:r>
    </w:p>
    <w:p w:rsidR="005A7783" w:rsidRDefault="005A7783" w:rsidP="005A7783">
      <w:pPr>
        <w:pStyle w:val="Default"/>
        <w:spacing w:line="360" w:lineRule="auto"/>
        <w:rPr>
          <w:rFonts w:ascii="Arial" w:hAnsi="Arial" w:cs="Arial"/>
          <w:color w:val="auto"/>
        </w:rPr>
      </w:pPr>
      <w:r>
        <w:rPr>
          <w:rFonts w:ascii="Arial" w:hAnsi="Arial" w:cs="Arial"/>
          <w:color w:val="auto"/>
        </w:rPr>
        <w:t>DERŇAROVÁ, Ľ., KIŠKO, A.,  HUDÁKOVÁ,, A et al.</w:t>
      </w:r>
      <w:r>
        <w:rPr>
          <w:rFonts w:ascii="Arial" w:eastAsia="Calibri" w:hAnsi="Arial" w:cs="Arial"/>
          <w:color w:val="auto"/>
          <w:lang w:eastAsia="sk-SK"/>
        </w:rPr>
        <w:t>Options of  the preparticipation screening of  young athletes and  improvement of  teaching methods in sports biophysiology. In Zborník:</w:t>
      </w:r>
      <w:r>
        <w:rPr>
          <w:rFonts w:ascii="Arial" w:hAnsi="Arial" w:cs="Arial"/>
          <w:bCs/>
          <w:color w:val="auto"/>
          <w:lang w:eastAsia="sk-SK"/>
        </w:rPr>
        <w:t xml:space="preserve">International Conference of Intensive Care – Education and  Practice, 26th– 27th September 2013 CONFERENCE PROCEEDINGS,  </w:t>
      </w:r>
      <w:r>
        <w:rPr>
          <w:rFonts w:ascii="Arial" w:hAnsi="Arial" w:cs="Arial"/>
          <w:color w:val="auto"/>
          <w:lang w:eastAsia="sk-SK"/>
        </w:rPr>
        <w:t xml:space="preserve">Brno </w:t>
      </w:r>
      <w:r>
        <w:rPr>
          <w:rFonts w:ascii="Arial" w:eastAsia="Calibri" w:hAnsi="Arial" w:cs="Arial"/>
          <w:color w:val="auto"/>
          <w:lang w:eastAsia="sk-SK"/>
        </w:rPr>
        <w:t>2013</w:t>
      </w:r>
      <w:r>
        <w:rPr>
          <w:rFonts w:ascii="Arial" w:hAnsi="Arial" w:cs="Arial"/>
          <w:color w:val="auto"/>
          <w:lang w:eastAsia="sk-SK"/>
        </w:rPr>
        <w:t xml:space="preserve">,  </w:t>
      </w:r>
      <w:r>
        <w:rPr>
          <w:rFonts w:ascii="Arial" w:hAnsi="Arial" w:cs="Arial"/>
          <w:color w:val="auto"/>
        </w:rPr>
        <w:t>ISBN 978-80-210-6639-7</w:t>
      </w:r>
    </w:p>
    <w:p w:rsidR="005A7783" w:rsidRDefault="005A7783" w:rsidP="005A7783">
      <w:pPr>
        <w:pStyle w:val="Default"/>
        <w:spacing w:line="360" w:lineRule="auto"/>
        <w:rPr>
          <w:rFonts w:ascii="Arial" w:hAnsi="Arial" w:cs="Arial"/>
          <w:color w:val="auto"/>
        </w:rPr>
      </w:pPr>
    </w:p>
    <w:p w:rsidR="005A7783" w:rsidRPr="00761342" w:rsidRDefault="005A7783" w:rsidP="005A7783">
      <w:pPr>
        <w:autoSpaceDE w:val="0"/>
        <w:autoSpaceDN w:val="0"/>
        <w:adjustRightInd w:val="0"/>
        <w:spacing w:line="360" w:lineRule="auto"/>
        <w:rPr>
          <w:rFonts w:ascii="Arial" w:hAnsi="Arial" w:cs="Arial"/>
          <w:color w:val="000000" w:themeColor="text1"/>
          <w:sz w:val="24"/>
          <w:szCs w:val="24"/>
        </w:rPr>
      </w:pPr>
      <w:r>
        <w:rPr>
          <w:rFonts w:ascii="Arial" w:hAnsi="Arial" w:cs="Arial"/>
          <w:b/>
          <w:sz w:val="24"/>
          <w:szCs w:val="24"/>
        </w:rPr>
        <w:t xml:space="preserve">21. ADC:  FEDACKO, J., PELLA, D., JARCUSKA, P., SABOL, F., KMEC, J., et al.   Slovak trial on cardiovascular risk reduction following national guidelines with </w:t>
      </w:r>
      <w:r>
        <w:rPr>
          <w:rFonts w:ascii="Arial" w:hAnsi="Arial" w:cs="Arial"/>
          <w:b/>
          <w:sz w:val="24"/>
          <w:szCs w:val="24"/>
        </w:rPr>
        <w:lastRenderedPageBreak/>
        <w:t xml:space="preserve">CaDUET (the STRONG DUET study). </w:t>
      </w:r>
      <w:r>
        <w:rPr>
          <w:rFonts w:ascii="Arial" w:hAnsi="Arial" w:cs="Arial"/>
          <w:b/>
          <w:i/>
          <w:iCs/>
          <w:sz w:val="24"/>
          <w:szCs w:val="24"/>
        </w:rPr>
        <w:t xml:space="preserve">Advances in Therapy </w:t>
      </w:r>
      <w:r>
        <w:rPr>
          <w:rFonts w:ascii="Arial" w:hAnsi="Arial" w:cs="Arial"/>
          <w:b/>
          <w:sz w:val="24"/>
          <w:szCs w:val="24"/>
        </w:rPr>
        <w:t>2013;</w:t>
      </w:r>
      <w:r>
        <w:rPr>
          <w:rFonts w:ascii="Arial" w:hAnsi="Arial" w:cs="Arial"/>
          <w:b/>
          <w:bCs/>
          <w:sz w:val="24"/>
          <w:szCs w:val="24"/>
        </w:rPr>
        <w:t>30</w:t>
      </w:r>
      <w:r>
        <w:rPr>
          <w:rFonts w:ascii="Arial" w:hAnsi="Arial" w:cs="Arial"/>
          <w:b/>
          <w:sz w:val="24"/>
          <w:szCs w:val="24"/>
        </w:rPr>
        <w:t>(1):60–70.[DOI</w:t>
      </w:r>
      <w:r w:rsidRPr="00761342">
        <w:rPr>
          <w:rFonts w:ascii="Arial" w:hAnsi="Arial" w:cs="Arial"/>
          <w:color w:val="000000" w:themeColor="text1"/>
          <w:sz w:val="24"/>
          <w:szCs w:val="24"/>
        </w:rPr>
        <w:t xml:space="preserve">: </w:t>
      </w:r>
      <w:hyperlink r:id="rId7" w:history="1">
        <w:r w:rsidRPr="00761342">
          <w:rPr>
            <w:rStyle w:val="Hypertextovodkaz"/>
            <w:rFonts w:ascii="Arial" w:hAnsi="Arial" w:cs="Arial"/>
            <w:color w:val="000000" w:themeColor="text1"/>
            <w:sz w:val="24"/>
            <w:szCs w:val="24"/>
          </w:rPr>
          <w:t>http://dx.doi.org/10.1007/s12325-012-0075-z</w:t>
        </w:r>
      </w:hyperlink>
      <w:r w:rsidRPr="00761342">
        <w:rPr>
          <w:rFonts w:ascii="Arial" w:hAnsi="Arial" w:cs="Arial"/>
          <w:color w:val="000000" w:themeColor="text1"/>
          <w:sz w:val="24"/>
          <w:szCs w:val="24"/>
        </w:rPr>
        <w:t>]</w:t>
      </w:r>
    </w:p>
    <w:p w:rsidR="005A7783" w:rsidRDefault="005A7783" w:rsidP="005A7783">
      <w:pPr>
        <w:spacing w:line="360" w:lineRule="auto"/>
        <w:rPr>
          <w:rFonts w:ascii="Arial" w:hAnsi="Arial" w:cs="Arial"/>
          <w:sz w:val="24"/>
          <w:szCs w:val="24"/>
        </w:rPr>
      </w:pPr>
      <w:r>
        <w:rPr>
          <w:rFonts w:ascii="Arial" w:hAnsi="Arial" w:cs="Arial"/>
          <w:sz w:val="24"/>
          <w:szCs w:val="24"/>
        </w:rPr>
        <w:t xml:space="preserve">DEDOV, D.,  MUKAILOV,N., EVTYUKHIN, I. A combination of  amlodipine and atorvastatin in cardiovascular risk reduction. Vrač, farmakologia  3/2013, p 19-20. </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22. AFG:  KIŠKO, A., KMEC, J., BABČÁK, M., KIŠKO, N. 2010. Elevated stress NT- proBNP levels can predict an early stage of diastolic heart failure in  asymptomatic hypertensives with microvascular disease. In </w:t>
      </w:r>
      <w:r>
        <w:rPr>
          <w:rFonts w:ascii="Arial" w:hAnsi="Arial" w:cs="Arial"/>
          <w:b/>
          <w:iCs/>
          <w:sz w:val="24"/>
          <w:szCs w:val="24"/>
        </w:rPr>
        <w:t xml:space="preserve">European  journal of heart failure. </w:t>
      </w:r>
      <w:r>
        <w:rPr>
          <w:rFonts w:ascii="Arial" w:hAnsi="Arial" w:cs="Arial"/>
          <w:b/>
          <w:sz w:val="24"/>
          <w:szCs w:val="24"/>
        </w:rPr>
        <w:t>Vol. 9, suppl. 1 (2010), p. S204 ISSN 1567-4215.</w:t>
      </w:r>
    </w:p>
    <w:p w:rsidR="005A7783" w:rsidRDefault="005A7783" w:rsidP="005A7783">
      <w:pPr>
        <w:pStyle w:val="Default"/>
        <w:spacing w:line="360" w:lineRule="auto"/>
        <w:rPr>
          <w:rFonts w:ascii="Arial" w:hAnsi="Arial" w:cs="Arial"/>
          <w:color w:val="auto"/>
        </w:rPr>
      </w:pPr>
      <w:r>
        <w:rPr>
          <w:rFonts w:ascii="Arial" w:hAnsi="Arial" w:cs="Arial"/>
          <w:color w:val="auto"/>
        </w:rPr>
        <w:t>DERŇAROVÁ, Ľ., KIŠKO, A.,  HUDÁKOVÁ,, A et al.</w:t>
      </w:r>
      <w:r>
        <w:rPr>
          <w:rFonts w:ascii="Arial" w:eastAsia="Calibri" w:hAnsi="Arial" w:cs="Arial"/>
          <w:color w:val="auto"/>
          <w:lang w:eastAsia="sk-SK"/>
        </w:rPr>
        <w:t>Options of  the preparticipation screening of  young athletes and  improvement of  teaching methods in sports biophysiology. In Zborník:</w:t>
      </w:r>
      <w:r>
        <w:rPr>
          <w:rFonts w:ascii="Arial" w:hAnsi="Arial" w:cs="Arial"/>
          <w:bCs/>
          <w:color w:val="auto"/>
          <w:lang w:eastAsia="sk-SK"/>
        </w:rPr>
        <w:t xml:space="preserve">International Conference of Intensive Care – Education and  Practice, 26th– 27th September 2013 CONFERENCE PROCEEDINGS,  </w:t>
      </w:r>
      <w:r>
        <w:rPr>
          <w:rFonts w:ascii="Arial" w:hAnsi="Arial" w:cs="Arial"/>
          <w:color w:val="auto"/>
          <w:lang w:eastAsia="sk-SK"/>
        </w:rPr>
        <w:t xml:space="preserve">Brno </w:t>
      </w:r>
      <w:r>
        <w:rPr>
          <w:rFonts w:ascii="Arial" w:eastAsia="Calibri" w:hAnsi="Arial" w:cs="Arial"/>
          <w:color w:val="auto"/>
          <w:lang w:eastAsia="sk-SK"/>
        </w:rPr>
        <w:t>2013</w:t>
      </w:r>
      <w:r>
        <w:rPr>
          <w:rFonts w:ascii="Arial" w:hAnsi="Arial" w:cs="Arial"/>
          <w:color w:val="auto"/>
          <w:lang w:eastAsia="sk-SK"/>
        </w:rPr>
        <w:t xml:space="preserve">,  </w:t>
      </w:r>
      <w:r>
        <w:rPr>
          <w:rFonts w:ascii="Arial" w:hAnsi="Arial" w:cs="Arial"/>
          <w:color w:val="auto"/>
        </w:rPr>
        <w:t>ISBN 978-80-210-6639-7</w:t>
      </w:r>
    </w:p>
    <w:p w:rsidR="005A7783" w:rsidRDefault="005A7783" w:rsidP="005A7783">
      <w:pPr>
        <w:spacing w:line="360" w:lineRule="auto"/>
        <w:rPr>
          <w:rFonts w:ascii="Arial" w:hAnsi="Arial" w:cs="Arial"/>
          <w:b/>
          <w:sz w:val="24"/>
          <w:szCs w:val="24"/>
        </w:rPr>
      </w:pPr>
      <w:r>
        <w:rPr>
          <w:rFonts w:ascii="Arial" w:hAnsi="Arial" w:cs="Arial"/>
          <w:b/>
          <w:sz w:val="24"/>
          <w:szCs w:val="24"/>
        </w:rPr>
        <w:t xml:space="preserve">23. ADF:  KMEC, J. 2008. Prechodná strata komorovej stimulácie u pacienta po synchrónnej bifázickej elektrickej kardioverzii pre perzistujúci flutter predsiení. In Kardiol.  prax. ISSN 1336-3433, 2008, roč. 6, č. 2, s. 115-117.                                                     </w:t>
      </w:r>
      <w:r>
        <w:rPr>
          <w:rFonts w:ascii="Arial" w:hAnsi="Arial" w:cs="Arial"/>
          <w:sz w:val="24"/>
          <w:szCs w:val="24"/>
        </w:rPr>
        <w:t xml:space="preserve">NOVOTNÝ, R., BEŇOVÁ, K., NOVOTNÁ, Z. 2010. Monofázická versus  bifázická  elektrická    kardioverzia u pacientov s perzistujúcou  fibriláciou  predsiení. In Molisa. Prešov: GFAFOTLAČ, s. r. o.,2010.  ISBN:   978-80-555-0233-5,  č.7,  s.  93-97.  </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w:t>
      </w:r>
      <w:r>
        <w:rPr>
          <w:rFonts w:ascii="Arial" w:hAnsi="Arial" w:cs="Arial"/>
          <w:sz w:val="24"/>
          <w:szCs w:val="24"/>
        </w:rPr>
        <w:t xml:space="preserve"> In </w:t>
      </w:r>
      <w:r>
        <w:rPr>
          <w:rFonts w:ascii="Arial" w:eastAsia="Georgia-Italic" w:hAnsi="Arial" w:cs="Arial"/>
          <w:iCs/>
          <w:sz w:val="24"/>
          <w:szCs w:val="24"/>
        </w:rPr>
        <w:t>Medicínsko-ošetrovateľské listy Šariša</w:t>
      </w:r>
      <w:r>
        <w:rPr>
          <w:rFonts w:ascii="Arial" w:hAnsi="Arial" w:cs="Arial"/>
          <w:sz w:val="24"/>
          <w:szCs w:val="24"/>
        </w:rPr>
        <w:t xml:space="preserve">. Prešov: GFAFOTLAČ, s. r. o.,2016.  ISBN 978-80-555-0233-5,  č. 12, s. 189 – 193.    </w:t>
      </w:r>
      <w:r>
        <w:rPr>
          <w:rFonts w:ascii="Arial" w:hAnsi="Arial" w:cs="Arial"/>
          <w:sz w:val="24"/>
          <w:szCs w:val="24"/>
        </w:rPr>
        <w:tab/>
      </w:r>
    </w:p>
    <w:p w:rsidR="005A7783" w:rsidRDefault="005A7783" w:rsidP="005A7783">
      <w:pPr>
        <w:spacing w:line="360" w:lineRule="auto"/>
        <w:jc w:val="both"/>
        <w:rPr>
          <w:rFonts w:ascii="Arial" w:hAnsi="Arial" w:cs="Arial"/>
          <w:b/>
          <w:sz w:val="24"/>
          <w:szCs w:val="24"/>
        </w:rPr>
      </w:pPr>
      <w:r>
        <w:rPr>
          <w:rFonts w:ascii="Arial" w:hAnsi="Arial" w:cs="Arial"/>
          <w:b/>
          <w:sz w:val="24"/>
          <w:szCs w:val="24"/>
        </w:rPr>
        <w:t>24. BFA:  KMEC, J.,  SLANINA, M.,  DUDAŠOVÁ, I., KIŠKO, A.</w:t>
      </w:r>
      <w:r>
        <w:rPr>
          <w:rFonts w:ascii="Arial" w:hAnsi="Arial" w:cs="Arial"/>
          <w:sz w:val="24"/>
          <w:szCs w:val="24"/>
        </w:rPr>
        <w:t xml:space="preserve"> 2004. </w:t>
      </w:r>
      <w:r>
        <w:rPr>
          <w:rFonts w:ascii="Arial" w:hAnsi="Arial" w:cs="Arial"/>
          <w:b/>
          <w:sz w:val="24"/>
          <w:szCs w:val="24"/>
        </w:rPr>
        <w:t>Je elektrická kardioverzia   efektívna a bezpečná metóda liečby  fibrilácie predsiení?</w:t>
      </w:r>
      <w:r>
        <w:rPr>
          <w:rFonts w:ascii="Arial" w:hAnsi="Arial" w:cs="Arial"/>
          <w:sz w:val="24"/>
          <w:szCs w:val="24"/>
        </w:rPr>
        <w:t xml:space="preserve"> In     </w:t>
      </w:r>
      <w:r>
        <w:rPr>
          <w:rFonts w:ascii="Arial" w:hAnsi="Arial" w:cs="Arial"/>
          <w:b/>
          <w:sz w:val="24"/>
          <w:szCs w:val="24"/>
        </w:rPr>
        <w:t>UDK. 615.711.5+616-008.318, 2004, s. 177-178.</w:t>
      </w:r>
    </w:p>
    <w:p w:rsidR="005A7783" w:rsidRDefault="005A7783" w:rsidP="005A7783">
      <w:pPr>
        <w:spacing w:line="360" w:lineRule="auto"/>
        <w:jc w:val="both"/>
        <w:rPr>
          <w:rFonts w:ascii="Arial" w:hAnsi="Arial" w:cs="Arial"/>
          <w:sz w:val="24"/>
          <w:szCs w:val="24"/>
        </w:rPr>
      </w:pPr>
      <w:r>
        <w:rPr>
          <w:rFonts w:ascii="Arial" w:hAnsi="Arial" w:cs="Arial"/>
          <w:sz w:val="24"/>
          <w:szCs w:val="24"/>
        </w:rPr>
        <w:t xml:space="preserve">NOVOTNÝ, R., BEŇOVÁ, K., NOVOTNÁ, Z. 2010. Monofázická versus  bifázická elektrická    kardioverzia u pacientov s perzistujúcou  fibriláciou  predsiení.  In Molisa. Prešov: GFAFOTLAČ, s. r. o.,2010.  ISBN  978-80-555-0233-5,  č.7, s.  93-97.  </w:t>
      </w:r>
    </w:p>
    <w:p w:rsidR="005A7783" w:rsidRDefault="005A7783" w:rsidP="005A7783">
      <w:pPr>
        <w:spacing w:line="360" w:lineRule="auto"/>
        <w:rPr>
          <w:rFonts w:ascii="Arial" w:hAnsi="Arial" w:cs="Arial"/>
          <w:b/>
          <w:sz w:val="24"/>
          <w:szCs w:val="24"/>
        </w:rPr>
      </w:pPr>
      <w:r>
        <w:rPr>
          <w:rFonts w:ascii="Arial" w:hAnsi="Arial" w:cs="Arial"/>
          <w:b/>
          <w:sz w:val="24"/>
          <w:szCs w:val="24"/>
        </w:rPr>
        <w:lastRenderedPageBreak/>
        <w:t xml:space="preserve">25. ADF: KMEC, J.. 2010. Prevencia tromboembólie pri  fibrilácii predsiení  u pacientov   s duálnou  antiagregačnou liečbou. In Kardiol. prax. ISSN 1336-3433, 2010; roč. 8, č. 3, s. 153-158. </w:t>
      </w:r>
    </w:p>
    <w:p w:rsidR="005A7783" w:rsidRDefault="005A7783" w:rsidP="005A7783">
      <w:pPr>
        <w:spacing w:line="360" w:lineRule="auto"/>
        <w:rPr>
          <w:rFonts w:ascii="Arial" w:hAnsi="Arial" w:cs="Arial"/>
          <w:sz w:val="24"/>
          <w:szCs w:val="24"/>
        </w:rPr>
      </w:pPr>
      <w:r>
        <w:rPr>
          <w:rFonts w:ascii="Arial" w:hAnsi="Arial" w:cs="Arial"/>
          <w:sz w:val="24"/>
          <w:szCs w:val="24"/>
        </w:rPr>
        <w:t>BERNASOVSKÁ, G. 2011. Klopidogrel v prevencii a terapii tromboembolických  príhod. In Revue Medicíny  v praxi ISSN 1336-202X, 2011, č. 1.</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bCs/>
          <w:sz w:val="24"/>
          <w:szCs w:val="24"/>
        </w:rPr>
        <w:t>MADARÁSZ, Š. Antikoagulancia  v prevencii stroku pri  nevalvulárnej  fibrilácii predsiení – nepriame  inhibítory faktora Xa a priame inhibítory  trombínu.  In Slovak Journal of Health Sciences. ISSN 1338-161X, 2014, roč 5, č.1, s 28-45.</w:t>
      </w:r>
    </w:p>
    <w:p w:rsidR="005A7783" w:rsidRDefault="005A7783" w:rsidP="005A7783">
      <w:pPr>
        <w:spacing w:line="360" w:lineRule="auto"/>
        <w:rPr>
          <w:rFonts w:ascii="Arial" w:hAnsi="Arial" w:cs="Arial"/>
          <w:b/>
          <w:sz w:val="24"/>
          <w:szCs w:val="24"/>
        </w:rPr>
      </w:pPr>
      <w:r>
        <w:rPr>
          <w:rFonts w:ascii="Arial" w:hAnsi="Arial" w:cs="Arial"/>
          <w:b/>
          <w:sz w:val="24"/>
          <w:szCs w:val="24"/>
        </w:rPr>
        <w:t>26. AED:  KMEC, J., NOVOTNÝ, R.  Manažment  akútneho  koronárneho  syndrómu. In:  Novinky v anestéziológii, algeziológii a intenzívnaj medicíne 2010 : Zborník z II.  kurzu CEFA 2010, Košice, 2010, s. 141-153.</w:t>
      </w:r>
    </w:p>
    <w:p w:rsidR="005A7783" w:rsidRDefault="005A7783" w:rsidP="005A7783">
      <w:pPr>
        <w:spacing w:line="360" w:lineRule="auto"/>
        <w:rPr>
          <w:rFonts w:ascii="Arial" w:hAnsi="Arial" w:cs="Arial"/>
          <w:sz w:val="24"/>
          <w:szCs w:val="24"/>
        </w:rPr>
      </w:pPr>
      <w:r>
        <w:rPr>
          <w:rFonts w:ascii="Arial" w:hAnsi="Arial" w:cs="Arial"/>
          <w:sz w:val="24"/>
          <w:szCs w:val="24"/>
        </w:rPr>
        <w:t xml:space="preserve"> MASÁR, O., et al. Urgentná medicína pre medikov. 2012,  ISBN 978-80-223-3262-0, 175s,/ elektronická verzia/.</w:t>
      </w:r>
    </w:p>
    <w:p w:rsidR="005A7783" w:rsidRDefault="005A7783" w:rsidP="005A7783">
      <w:pPr>
        <w:spacing w:line="360" w:lineRule="auto"/>
        <w:rPr>
          <w:rFonts w:ascii="Arial" w:hAnsi="Arial" w:cs="Arial"/>
          <w:sz w:val="24"/>
          <w:szCs w:val="24"/>
        </w:rPr>
      </w:pPr>
      <w:r>
        <w:rPr>
          <w:rFonts w:ascii="Arial" w:hAnsi="Arial" w:cs="Arial"/>
          <w:sz w:val="24"/>
          <w:szCs w:val="24"/>
        </w:rPr>
        <w:t xml:space="preserve">RYBÁROVÁ, D., NOVOTNÁ, Z,  CITRIAKOVÁ, M.  Využitie trombolytickej  liečby  pri akútnom koronárnom  syndróme v prednemocniočnej neodkladnej zdravotnej  starostlivosti. In Molisa. Prešov: GFAFOTLAČ, s. r. o.,2012.  ISBN 978-80-555-0233-5, č. 9, s. 201- 208.       </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sz w:val="24"/>
          <w:szCs w:val="24"/>
        </w:rPr>
        <w:t xml:space="preserve">PAVÚK,  A., BINDASOVÁ, M., ZIGOVÁ, M.  </w:t>
      </w:r>
      <w:r>
        <w:rPr>
          <w:rFonts w:ascii="Arial" w:hAnsi="Arial" w:cs="Arial"/>
          <w:bCs/>
          <w:sz w:val="24"/>
          <w:szCs w:val="24"/>
        </w:rPr>
        <w:t>Ekológia človeka. 2015. Prešov,</w:t>
      </w:r>
      <w:r>
        <w:rPr>
          <w:rFonts w:ascii="Arial" w:hAnsi="Arial" w:cs="Arial"/>
          <w:sz w:val="24"/>
          <w:szCs w:val="24"/>
        </w:rPr>
        <w:t xml:space="preserve">  GRAFOTLAČ PREŠOV, s.r.o. vydanie prvé, s 145,</w:t>
      </w:r>
      <w:r>
        <w:rPr>
          <w:rFonts w:ascii="Arial" w:hAnsi="Arial" w:cs="Arial"/>
          <w:bCs/>
          <w:sz w:val="24"/>
          <w:szCs w:val="24"/>
        </w:rPr>
        <w:t>ISBN 978-80-555-1396-6.</w:t>
      </w:r>
    </w:p>
    <w:p w:rsidR="005A7783" w:rsidRDefault="005A7783" w:rsidP="005A7783">
      <w:pPr>
        <w:spacing w:line="360" w:lineRule="auto"/>
        <w:rPr>
          <w:rFonts w:ascii="Arial" w:eastAsia="MyriadPro-Light" w:hAnsi="Arial" w:cs="Arial"/>
          <w:sz w:val="24"/>
          <w:szCs w:val="24"/>
        </w:rPr>
      </w:pPr>
      <w:r>
        <w:rPr>
          <w:rFonts w:ascii="Arial" w:eastAsia="MyriadPro-Light" w:hAnsi="Arial" w:cs="Arial"/>
          <w:sz w:val="24"/>
          <w:szCs w:val="24"/>
        </w:rPr>
        <w:t xml:space="preserve">27. </w:t>
      </w:r>
      <w:r>
        <w:rPr>
          <w:rFonts w:ascii="Arial" w:hAnsi="Arial" w:cs="Arial"/>
          <w:b/>
          <w:sz w:val="24"/>
          <w:szCs w:val="24"/>
        </w:rPr>
        <w:t>ADF:  KMEC, J. 2013. Nové antikoagulancia v prevenci  tromboembolizmu u pacientov s fibriláciou predsiení. Interná med. 2013; 13 (1): 44-51. ISSN    1335-8359.</w:t>
      </w:r>
    </w:p>
    <w:p w:rsidR="005A7783" w:rsidRDefault="005A7783" w:rsidP="005A7783">
      <w:pPr>
        <w:autoSpaceDE w:val="0"/>
        <w:autoSpaceDN w:val="0"/>
        <w:adjustRightInd w:val="0"/>
        <w:spacing w:line="360" w:lineRule="auto"/>
        <w:rPr>
          <w:rFonts w:ascii="Arial" w:hAnsi="Arial" w:cs="Arial"/>
          <w:bCs/>
          <w:sz w:val="24"/>
          <w:szCs w:val="24"/>
        </w:rPr>
      </w:pPr>
      <w:r>
        <w:rPr>
          <w:rFonts w:ascii="Arial" w:hAnsi="Arial" w:cs="Arial"/>
          <w:bCs/>
          <w:sz w:val="24"/>
          <w:szCs w:val="24"/>
        </w:rPr>
        <w:t>MADARÁSZ, Š. Antikoagulancia  v prevencii stroku pri  nevalvulárnej  fibrilácii predsiení – nepriame  inhibítory faktora Xa a priame inhibítory  trombínu.  In Slovak Journal of Health Sciences. ISSN 1338-161X, 2014, roč 5, č.1, s 28-45.</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SLANINA, M. Zložitosť liečby pacienta s akútnym koronárnym  syndrómom a následnou fibriláciou predsiení. In Interná med. 2016</w:t>
      </w:r>
      <w:r>
        <w:rPr>
          <w:rFonts w:ascii="Arial" w:hAnsi="Arial" w:cs="Arial"/>
          <w:sz w:val="24"/>
          <w:szCs w:val="24"/>
          <w:lang w:val="en-GB"/>
        </w:rPr>
        <w:t>; 16(S8): 69 - 71.ISSN 1335- 8359.</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b/>
          <w:sz w:val="24"/>
          <w:szCs w:val="24"/>
        </w:rPr>
        <w:lastRenderedPageBreak/>
        <w:t xml:space="preserve">28. ADF:  KMEC, J.  2014. Kardiostimulačná a resynchronizačná liečba v   súčasnosti. In Interná med. ISSN </w:t>
      </w:r>
      <w:r>
        <w:rPr>
          <w:rFonts w:ascii="Arial" w:hAnsi="Arial" w:cs="Arial"/>
          <w:b/>
          <w:bCs/>
          <w:sz w:val="24"/>
          <w:szCs w:val="24"/>
        </w:rPr>
        <w:t xml:space="preserve">1335-8359. </w:t>
      </w:r>
      <w:r>
        <w:rPr>
          <w:rFonts w:ascii="Arial" w:hAnsi="Arial" w:cs="Arial"/>
          <w:b/>
          <w:sz w:val="24"/>
          <w:szCs w:val="24"/>
        </w:rPr>
        <w:t>2014, roč.14, č.10,s. 384-390.</w:t>
      </w:r>
    </w:p>
    <w:p w:rsidR="005A7783" w:rsidRDefault="005A7783" w:rsidP="005A7783">
      <w:pPr>
        <w:spacing w:line="360" w:lineRule="auto"/>
        <w:rPr>
          <w:rFonts w:ascii="Arial" w:hAnsi="Arial" w:cs="Arial"/>
          <w:sz w:val="24"/>
          <w:szCs w:val="24"/>
        </w:rPr>
      </w:pPr>
      <w:r>
        <w:rPr>
          <w:rFonts w:ascii="Arial" w:hAnsi="Arial" w:cs="Arial"/>
          <w:bCs/>
          <w:iCs/>
          <w:sz w:val="24"/>
          <w:szCs w:val="24"/>
        </w:rPr>
        <w:t>SLANINA, M., MIŽENKOVÁ, Ľ.</w:t>
      </w:r>
      <w:r>
        <w:rPr>
          <w:rFonts w:ascii="Arial" w:hAnsi="Arial" w:cs="Arial"/>
          <w:bCs/>
          <w:sz w:val="24"/>
          <w:szCs w:val="24"/>
        </w:rPr>
        <w:t xml:space="preserve"> 2016.Nefarmakologická liečba  fibrilácie predsiení.</w:t>
      </w:r>
      <w:r>
        <w:rPr>
          <w:rFonts w:ascii="Arial" w:hAnsi="Arial" w:cs="Arial"/>
          <w:sz w:val="24"/>
          <w:szCs w:val="24"/>
        </w:rPr>
        <w:t xml:space="preserve"> In </w:t>
      </w:r>
      <w:r>
        <w:rPr>
          <w:rFonts w:ascii="Arial" w:eastAsia="Georgia-Italic" w:hAnsi="Arial" w:cs="Arial"/>
          <w:iCs/>
          <w:sz w:val="24"/>
          <w:szCs w:val="24"/>
        </w:rPr>
        <w:t>Medicínsko-ošetrovateľské listy Šariša</w:t>
      </w:r>
      <w:r>
        <w:rPr>
          <w:rFonts w:ascii="Arial" w:hAnsi="Arial" w:cs="Arial"/>
          <w:sz w:val="24"/>
          <w:szCs w:val="24"/>
        </w:rPr>
        <w:t>. Prešov: GFAFOTLAČ, s. r. o.,2016.  ISBN 978-80-555-0233-5,  č. 12, s. 189 – 193.</w:t>
      </w:r>
    </w:p>
    <w:p w:rsidR="005A7783" w:rsidRDefault="005A7783" w:rsidP="005A7783">
      <w:pPr>
        <w:autoSpaceDE w:val="0"/>
        <w:autoSpaceDN w:val="0"/>
        <w:adjustRightInd w:val="0"/>
        <w:spacing w:line="360" w:lineRule="auto"/>
        <w:rPr>
          <w:rFonts w:ascii="Arial" w:hAnsi="Arial" w:cs="Arial"/>
          <w:b/>
          <w:sz w:val="24"/>
          <w:szCs w:val="24"/>
        </w:rPr>
      </w:pPr>
      <w:r>
        <w:rPr>
          <w:rFonts w:ascii="Arial" w:hAnsi="Arial" w:cs="Arial"/>
          <w:b/>
          <w:bCs/>
          <w:sz w:val="24"/>
          <w:szCs w:val="24"/>
        </w:rPr>
        <w:t xml:space="preserve">29. AED: NÉMETH, F., BABČÁK, M., KMEC, J., DERŇÁROVÁ, </w:t>
      </w:r>
      <w:r>
        <w:rPr>
          <w:rFonts w:ascii="Arial" w:hAnsi="Arial" w:cs="Arial"/>
          <w:b/>
          <w:sz w:val="24"/>
          <w:szCs w:val="24"/>
        </w:rPr>
        <w:t>Ľ</w:t>
      </w:r>
      <w:r>
        <w:rPr>
          <w:rFonts w:ascii="Arial" w:hAnsi="Arial" w:cs="Arial"/>
          <w:b/>
          <w:bCs/>
          <w:sz w:val="24"/>
          <w:szCs w:val="24"/>
        </w:rPr>
        <w:t xml:space="preserve">. 2011. Medzinárodná      klasifikácia funkčnej  zdatnosti, dizability a zdravia.  </w:t>
      </w:r>
      <w:r>
        <w:rPr>
          <w:rFonts w:ascii="Arial" w:hAnsi="Arial" w:cs="Arial"/>
          <w:b/>
          <w:sz w:val="24"/>
          <w:szCs w:val="24"/>
        </w:rPr>
        <w:t>In   Molisa.  Medicinsko-ošetrovateľské listy Šariša. Prešov: Grafotlač, s.r.o. . ISBN 97880-555-0048-5,  2011, č. 8, s. 91-94.</w:t>
      </w:r>
    </w:p>
    <w:p w:rsidR="005A7783" w:rsidRDefault="005A7783" w:rsidP="005A7783">
      <w:pPr>
        <w:autoSpaceDE w:val="0"/>
        <w:autoSpaceDN w:val="0"/>
        <w:adjustRightInd w:val="0"/>
        <w:spacing w:line="360" w:lineRule="auto"/>
        <w:rPr>
          <w:rFonts w:ascii="Arial" w:hAnsi="Arial" w:cs="Arial"/>
          <w:sz w:val="24"/>
          <w:szCs w:val="24"/>
        </w:rPr>
      </w:pPr>
      <w:r>
        <w:rPr>
          <w:rFonts w:ascii="Arial" w:hAnsi="Arial" w:cs="Arial"/>
          <w:sz w:val="24"/>
          <w:szCs w:val="24"/>
        </w:rPr>
        <w:t>BÓRIKOVÁ, I., TOMAGOVÁ, M., ŽIAKOVÁ. Meracie  prístroje  v gerontologickom ošetrovateľstve. Multimediálna podpora výučby a zdravotníckych disciplín. Portal  Jesseniovej lekárskej fakulty Univerzity Komenského /online/ 21.1.2014. Dostupný  z WWW, http//portal  jfmed.uniba.sk/članky.php?aid=251. ISSN 1337-7396.</w:t>
      </w:r>
    </w:p>
    <w:p w:rsidR="005A7783" w:rsidRDefault="005A7783" w:rsidP="005A7783">
      <w:pPr>
        <w:autoSpaceDE w:val="0"/>
        <w:autoSpaceDN w:val="0"/>
        <w:adjustRightInd w:val="0"/>
        <w:spacing w:after="0" w:line="360" w:lineRule="auto"/>
        <w:rPr>
          <w:rFonts w:ascii="Arial" w:eastAsiaTheme="minorHAnsi" w:hAnsi="Arial" w:cs="Arial"/>
          <w:b/>
          <w:color w:val="000000"/>
          <w:sz w:val="24"/>
          <w:szCs w:val="24"/>
        </w:rPr>
      </w:pPr>
      <w:r w:rsidRPr="00761342">
        <w:rPr>
          <w:rFonts w:ascii="Arial" w:hAnsi="Arial" w:cs="Arial"/>
          <w:b/>
          <w:sz w:val="24"/>
          <w:szCs w:val="24"/>
        </w:rPr>
        <w:t xml:space="preserve">30. </w:t>
      </w:r>
      <w:r>
        <w:rPr>
          <w:rFonts w:ascii="Arial" w:hAnsi="Arial" w:cs="Arial"/>
          <w:b/>
          <w:sz w:val="24"/>
          <w:szCs w:val="24"/>
        </w:rPr>
        <w:t xml:space="preserve">AFH: </w:t>
      </w:r>
      <w:r w:rsidRPr="00761342">
        <w:rPr>
          <w:rFonts w:ascii="Arial" w:hAnsi="Arial" w:cs="Arial"/>
          <w:b/>
          <w:sz w:val="24"/>
          <w:szCs w:val="24"/>
        </w:rPr>
        <w:t xml:space="preserve">KMEC, J., ČENČARIK, J.,  SLANINA, M. 2004.  Fibrilácia predsiení  a artériová hypertenzia. </w:t>
      </w:r>
      <w:r w:rsidRPr="00761342">
        <w:rPr>
          <w:rFonts w:ascii="Arial" w:eastAsiaTheme="minorHAnsi" w:hAnsi="Arial" w:cs="Arial"/>
          <w:b/>
          <w:color w:val="000000"/>
          <w:sz w:val="24"/>
          <w:szCs w:val="24"/>
        </w:rPr>
        <w:t xml:space="preserve">In: </w:t>
      </w:r>
      <w:r w:rsidRPr="00761342">
        <w:rPr>
          <w:rFonts w:ascii="Arial" w:eastAsiaTheme="minorHAnsi" w:hAnsi="Arial" w:cs="Arial"/>
          <w:b/>
          <w:i/>
          <w:iCs/>
          <w:color w:val="000000"/>
          <w:sz w:val="24"/>
          <w:szCs w:val="24"/>
        </w:rPr>
        <w:t>Kardiológia</w:t>
      </w:r>
      <w:r w:rsidRPr="00761342">
        <w:rPr>
          <w:rFonts w:ascii="Arial" w:eastAsiaTheme="minorHAnsi" w:hAnsi="Arial" w:cs="Arial"/>
          <w:b/>
          <w:color w:val="000000"/>
          <w:sz w:val="24"/>
          <w:szCs w:val="24"/>
        </w:rPr>
        <w:t xml:space="preserve">- Cardiology Bratislava: SymeKard, 2004, </w:t>
      </w:r>
      <w:r w:rsidRPr="00761342">
        <w:rPr>
          <w:rFonts w:ascii="Arial" w:eastAsiaTheme="minorHAnsi" w:hAnsi="Arial" w:cs="Arial"/>
          <w:b/>
          <w:bCs/>
          <w:color w:val="000000"/>
          <w:sz w:val="24"/>
          <w:szCs w:val="24"/>
        </w:rPr>
        <w:t>13</w:t>
      </w:r>
      <w:r w:rsidRPr="00761342">
        <w:rPr>
          <w:rFonts w:ascii="Arial" w:eastAsiaTheme="minorHAnsi" w:hAnsi="Arial" w:cs="Arial"/>
          <w:b/>
          <w:color w:val="000000"/>
          <w:sz w:val="24"/>
          <w:szCs w:val="24"/>
        </w:rPr>
        <w:t xml:space="preserve">. ISSN 1210-0048. </w:t>
      </w:r>
    </w:p>
    <w:p w:rsidR="005A7783" w:rsidRPr="00761342" w:rsidRDefault="005A7783" w:rsidP="005A7783">
      <w:pPr>
        <w:autoSpaceDE w:val="0"/>
        <w:autoSpaceDN w:val="0"/>
        <w:adjustRightInd w:val="0"/>
        <w:spacing w:after="0" w:line="360" w:lineRule="auto"/>
        <w:rPr>
          <w:rFonts w:ascii="Arial" w:eastAsiaTheme="minorHAnsi" w:hAnsi="Arial" w:cs="Arial"/>
          <w:b/>
          <w:color w:val="000000"/>
          <w:sz w:val="24"/>
          <w:szCs w:val="24"/>
        </w:rPr>
      </w:pPr>
    </w:p>
    <w:p w:rsidR="005A7783" w:rsidRDefault="005A7783" w:rsidP="005A7783">
      <w:pPr>
        <w:spacing w:line="360" w:lineRule="auto"/>
        <w:rPr>
          <w:rFonts w:ascii="Arial" w:hAnsi="Arial" w:cs="Arial"/>
          <w:sz w:val="24"/>
          <w:szCs w:val="24"/>
        </w:rPr>
      </w:pPr>
      <w:r>
        <w:rPr>
          <w:rFonts w:ascii="Arial" w:hAnsi="Arial" w:cs="Arial"/>
          <w:sz w:val="24"/>
          <w:szCs w:val="24"/>
        </w:rPr>
        <w:t xml:space="preserve">NÉMETH, F., DERŇAROVÁ, Ľ.,  HUDÁKOVÁ, A.  2011. Komplexné geriatrické  hodnotenie  a  ošetrovanie  seniorov. Vydala  Prešovská univerzita v Prešove. FZO. DATAPRESS, s.r.o., Prešov. 2011. ISBN  978-80-555-0381-3. s 216. </w:t>
      </w:r>
    </w:p>
    <w:p w:rsidR="005A7783" w:rsidRPr="00AB3C77" w:rsidRDefault="005A7783" w:rsidP="005A7783">
      <w:pPr>
        <w:autoSpaceDE w:val="0"/>
        <w:autoSpaceDN w:val="0"/>
        <w:adjustRightInd w:val="0"/>
        <w:spacing w:after="0" w:line="360" w:lineRule="auto"/>
        <w:rPr>
          <w:rFonts w:ascii="Arial" w:eastAsiaTheme="minorHAnsi" w:hAnsi="Arial" w:cs="Arial"/>
          <w:color w:val="000000"/>
          <w:sz w:val="24"/>
          <w:szCs w:val="24"/>
        </w:rPr>
      </w:pPr>
    </w:p>
    <w:p w:rsidR="005A7783" w:rsidRDefault="005A7783" w:rsidP="005A7783">
      <w:pPr>
        <w:spacing w:line="360" w:lineRule="auto"/>
        <w:rPr>
          <w:rFonts w:ascii="Arial" w:hAnsi="Arial" w:cs="Arial"/>
          <w:sz w:val="24"/>
          <w:szCs w:val="24"/>
        </w:rPr>
      </w:pPr>
    </w:p>
    <w:p w:rsidR="005A7783" w:rsidRDefault="005A7783" w:rsidP="005A7783">
      <w:pPr>
        <w:spacing w:line="360" w:lineRule="auto"/>
        <w:rPr>
          <w:rFonts w:ascii="Arial" w:hAnsi="Arial" w:cs="Arial"/>
          <w:sz w:val="24"/>
          <w:szCs w:val="24"/>
        </w:rPr>
      </w:pPr>
    </w:p>
    <w:p w:rsidR="005A7783" w:rsidRDefault="005A7783" w:rsidP="005A7783">
      <w:pPr>
        <w:spacing w:line="360" w:lineRule="auto"/>
        <w:rPr>
          <w:rFonts w:ascii="Arial" w:hAnsi="Arial" w:cs="Arial"/>
          <w:sz w:val="24"/>
          <w:szCs w:val="24"/>
        </w:rPr>
      </w:pPr>
    </w:p>
    <w:p w:rsidR="005A7783" w:rsidRDefault="005A7783" w:rsidP="005A7783">
      <w:pPr>
        <w:spacing w:line="360" w:lineRule="auto"/>
        <w:rPr>
          <w:rFonts w:ascii="Arial" w:hAnsi="Arial" w:cs="Arial"/>
          <w:sz w:val="24"/>
          <w:szCs w:val="24"/>
        </w:rPr>
      </w:pPr>
    </w:p>
    <w:p w:rsidR="005A7783" w:rsidRDefault="005A7783" w:rsidP="005A7783"/>
    <w:p w:rsidR="005A7783" w:rsidRDefault="005A7783" w:rsidP="007A1DCF">
      <w:pPr>
        <w:spacing w:line="360" w:lineRule="auto"/>
        <w:rPr>
          <w:rFonts w:ascii="Arial" w:hAnsi="Arial" w:cs="Arial"/>
          <w:b/>
          <w:sz w:val="28"/>
          <w:szCs w:val="28"/>
        </w:rPr>
      </w:pPr>
    </w:p>
    <w:p w:rsidR="00FA4F1F" w:rsidRDefault="00FA4F1F">
      <w:pPr>
        <w:spacing w:after="0" w:line="360" w:lineRule="auto"/>
        <w:rPr>
          <w:rFonts w:ascii="Arial" w:hAnsi="Arial" w:cs="Arial"/>
          <w:b/>
          <w:sz w:val="28"/>
          <w:szCs w:val="28"/>
        </w:rPr>
      </w:pPr>
      <w:r>
        <w:rPr>
          <w:rFonts w:ascii="Arial" w:hAnsi="Arial" w:cs="Arial"/>
          <w:b/>
          <w:sz w:val="28"/>
          <w:szCs w:val="28"/>
        </w:rPr>
        <w:br w:type="page"/>
      </w:r>
    </w:p>
    <w:p w:rsidR="00394405" w:rsidRPr="00D52651" w:rsidRDefault="00D52651" w:rsidP="00D52651">
      <w:pPr>
        <w:spacing w:line="360" w:lineRule="auto"/>
        <w:rPr>
          <w:rFonts w:ascii="Arial" w:hAnsi="Arial" w:cs="Arial"/>
          <w:b/>
          <w:sz w:val="28"/>
          <w:szCs w:val="28"/>
        </w:rPr>
      </w:pPr>
      <w:r w:rsidRPr="002A4529">
        <w:rPr>
          <w:rFonts w:ascii="Arial" w:hAnsi="Arial" w:cs="Arial"/>
          <w:b/>
          <w:sz w:val="28"/>
          <w:szCs w:val="28"/>
        </w:rPr>
        <w:lastRenderedPageBreak/>
        <w:t>Doc. MUDr. Ján Kmec , PhD., MPH</w:t>
      </w:r>
      <w:r>
        <w:rPr>
          <w:rFonts w:ascii="Arial" w:hAnsi="Arial" w:cs="Arial"/>
          <w:b/>
          <w:sz w:val="28"/>
          <w:szCs w:val="28"/>
        </w:rPr>
        <w:t xml:space="preserve">                                                                   </w:t>
      </w: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1A7C17" w:rsidRDefault="001A7C17" w:rsidP="006521A8">
      <w:pPr>
        <w:jc w:val="both"/>
        <w:rPr>
          <w:rFonts w:ascii="Times New Roman" w:hAnsi="Times New Roman"/>
          <w:b/>
          <w:sz w:val="28"/>
          <w:szCs w:val="28"/>
        </w:rPr>
      </w:pPr>
    </w:p>
    <w:p w:rsidR="00160C54" w:rsidRPr="00AA3C89" w:rsidRDefault="00160C54" w:rsidP="00160C54">
      <w:pPr>
        <w:spacing w:line="360" w:lineRule="auto"/>
        <w:contextualSpacing/>
        <w:jc w:val="both"/>
        <w:rPr>
          <w:rFonts w:ascii="Arial" w:hAnsi="Arial" w:cs="Arial"/>
          <w:b/>
          <w:sz w:val="32"/>
          <w:szCs w:val="32"/>
        </w:rPr>
      </w:pPr>
      <w:r w:rsidRPr="00AA3C89">
        <w:rPr>
          <w:rFonts w:ascii="Arial" w:hAnsi="Arial" w:cs="Arial"/>
          <w:b/>
          <w:sz w:val="32"/>
          <w:szCs w:val="32"/>
        </w:rPr>
        <w:t>PREDNÁŠKOVÁ ČINNOSŤ</w:t>
      </w:r>
    </w:p>
    <w:p w:rsidR="00160C54" w:rsidRPr="00DD00F0" w:rsidRDefault="00160C54" w:rsidP="00160C54">
      <w:pPr>
        <w:spacing w:line="360" w:lineRule="auto"/>
        <w:contextualSpacing/>
        <w:jc w:val="both"/>
        <w:rPr>
          <w:rFonts w:ascii="Arial" w:hAnsi="Arial" w:cs="Arial"/>
          <w:b/>
          <w:sz w:val="28"/>
          <w:szCs w:val="28"/>
        </w:rPr>
      </w:pPr>
    </w:p>
    <w:p w:rsidR="00160C54" w:rsidRPr="00915822" w:rsidRDefault="00160C54" w:rsidP="00160C54">
      <w:pPr>
        <w:spacing w:line="360" w:lineRule="auto"/>
        <w:contextualSpacing/>
        <w:jc w:val="both"/>
        <w:rPr>
          <w:rFonts w:ascii="Arial" w:hAnsi="Arial" w:cs="Arial"/>
          <w:sz w:val="24"/>
          <w:szCs w:val="24"/>
        </w:rPr>
      </w:pPr>
      <w:r w:rsidRPr="00915822">
        <w:rPr>
          <w:rFonts w:ascii="Arial" w:hAnsi="Arial" w:cs="Arial"/>
          <w:sz w:val="24"/>
          <w:szCs w:val="24"/>
        </w:rPr>
        <w:t xml:space="preserve">    Počas svojej 31 ročne</w:t>
      </w:r>
      <w:r>
        <w:rPr>
          <w:rFonts w:ascii="Arial" w:hAnsi="Arial" w:cs="Arial"/>
          <w:sz w:val="24"/>
          <w:szCs w:val="24"/>
        </w:rPr>
        <w:t>j praxe predniesol</w:t>
      </w:r>
      <w:r w:rsidR="00394405">
        <w:rPr>
          <w:rFonts w:ascii="Arial" w:hAnsi="Arial" w:cs="Arial"/>
          <w:sz w:val="24"/>
          <w:szCs w:val="24"/>
        </w:rPr>
        <w:t xml:space="preserve">  viac ako 24</w:t>
      </w:r>
      <w:r w:rsidRPr="00915822">
        <w:rPr>
          <w:rFonts w:ascii="Arial" w:hAnsi="Arial" w:cs="Arial"/>
          <w:sz w:val="24"/>
          <w:szCs w:val="24"/>
        </w:rPr>
        <w:t>0 prednášok na okresnej, krajskej, celoslovenskej, ako  aj medzinárodnej úrovni.</w:t>
      </w:r>
    </w:p>
    <w:p w:rsidR="00160C54" w:rsidRPr="00915822" w:rsidRDefault="00160C54" w:rsidP="00160C54">
      <w:pPr>
        <w:spacing w:line="360" w:lineRule="auto"/>
        <w:contextualSpacing/>
        <w:jc w:val="both"/>
        <w:rPr>
          <w:rFonts w:ascii="Arial" w:hAnsi="Arial" w:cs="Arial"/>
          <w:sz w:val="24"/>
          <w:szCs w:val="24"/>
        </w:rPr>
      </w:pPr>
    </w:p>
    <w:p w:rsidR="00160C54" w:rsidRDefault="00160C54" w:rsidP="00160C54">
      <w:pPr>
        <w:spacing w:line="360" w:lineRule="auto"/>
        <w:contextualSpacing/>
        <w:jc w:val="both"/>
        <w:rPr>
          <w:rFonts w:ascii="Arial" w:hAnsi="Arial" w:cs="Arial"/>
          <w:b/>
          <w:sz w:val="24"/>
          <w:szCs w:val="24"/>
        </w:rPr>
      </w:pPr>
      <w:r w:rsidRPr="00915822">
        <w:rPr>
          <w:rFonts w:ascii="Arial" w:hAnsi="Arial" w:cs="Arial"/>
          <w:b/>
          <w:sz w:val="24"/>
          <w:szCs w:val="24"/>
        </w:rPr>
        <w:t>P</w:t>
      </w:r>
      <w:r>
        <w:rPr>
          <w:rFonts w:ascii="Arial" w:hAnsi="Arial" w:cs="Arial"/>
          <w:b/>
          <w:sz w:val="24"/>
          <w:szCs w:val="24"/>
        </w:rPr>
        <w:t>REDNÁŠKY CELOSLOVENSKÉHO A MEDZINÁRODNÉHO CHARAKTERU</w:t>
      </w:r>
      <w:r w:rsidRPr="00915822">
        <w:rPr>
          <w:rFonts w:ascii="Arial" w:hAnsi="Arial" w:cs="Arial"/>
          <w:b/>
          <w:sz w:val="24"/>
          <w:szCs w:val="24"/>
        </w:rPr>
        <w:t>:</w:t>
      </w:r>
    </w:p>
    <w:p w:rsidR="00160C54" w:rsidRPr="00915822" w:rsidRDefault="00160C54" w:rsidP="00160C54">
      <w:pPr>
        <w:spacing w:line="360" w:lineRule="auto"/>
        <w:contextualSpacing/>
        <w:jc w:val="both"/>
        <w:rPr>
          <w:rFonts w:ascii="Arial" w:hAnsi="Arial" w:cs="Arial"/>
          <w:b/>
          <w:sz w:val="24"/>
          <w:szCs w:val="24"/>
        </w:rPr>
      </w:pPr>
    </w:p>
    <w:p w:rsidR="00160C54" w:rsidRPr="00862E65" w:rsidRDefault="00160C54" w:rsidP="00160C54">
      <w:pPr>
        <w:spacing w:line="360" w:lineRule="auto"/>
        <w:contextualSpacing/>
        <w:jc w:val="both"/>
        <w:rPr>
          <w:rFonts w:ascii="Arial" w:hAnsi="Arial" w:cs="Arial"/>
          <w:b/>
          <w:sz w:val="24"/>
          <w:szCs w:val="24"/>
        </w:rPr>
      </w:pPr>
      <w:r w:rsidRPr="00915822">
        <w:rPr>
          <w:rFonts w:ascii="Arial" w:hAnsi="Arial" w:cs="Arial"/>
          <w:sz w:val="24"/>
          <w:szCs w:val="24"/>
        </w:rPr>
        <w:t xml:space="preserve"> 1.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 xml:space="preserve">Porovnanie účinnosti monofázickej a bifázickej elektrickej </w:t>
      </w:r>
    </w:p>
    <w:p w:rsidR="00160C54" w:rsidRDefault="00160C54" w:rsidP="00160C54">
      <w:pPr>
        <w:spacing w:line="360" w:lineRule="auto"/>
        <w:contextualSpacing/>
        <w:rPr>
          <w:rFonts w:ascii="Arial" w:hAnsi="Arial" w:cs="Arial"/>
          <w:sz w:val="24"/>
          <w:szCs w:val="24"/>
        </w:rPr>
      </w:pPr>
      <w:r w:rsidRPr="00862E65">
        <w:rPr>
          <w:rFonts w:ascii="Arial" w:hAnsi="Arial" w:cs="Arial"/>
          <w:b/>
          <w:sz w:val="24"/>
          <w:szCs w:val="24"/>
        </w:rPr>
        <w:t xml:space="preserve">      kardioverzie u pacientov s perzistujúcou  fibriláciou predsiení</w:t>
      </w:r>
      <w:r w:rsidRPr="00915822">
        <w:rPr>
          <w:rFonts w:ascii="Arial" w:hAnsi="Arial" w:cs="Arial"/>
          <w:sz w:val="24"/>
          <w:szCs w:val="24"/>
        </w:rPr>
        <w:t xml:space="preserve">. </w:t>
      </w:r>
      <w:r>
        <w:rPr>
          <w:rFonts w:ascii="Arial" w:hAnsi="Arial" w:cs="Arial"/>
          <w:sz w:val="24"/>
          <w:szCs w:val="24"/>
        </w:rPr>
        <w:t xml:space="preserve">                            </w:t>
      </w:r>
    </w:p>
    <w:p w:rsidR="00160C54" w:rsidRPr="00915822"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 Výročný kongres SKS s medzinárodnou účasťou, október 2006, Bratislava.</w:t>
      </w:r>
    </w:p>
    <w:p w:rsidR="00160C54" w:rsidRPr="00862E65" w:rsidRDefault="00160C54" w:rsidP="00160C54">
      <w:pPr>
        <w:spacing w:line="360" w:lineRule="auto"/>
        <w:contextualSpacing/>
        <w:rPr>
          <w:rFonts w:ascii="Arial" w:hAnsi="Arial" w:cs="Arial"/>
          <w:b/>
          <w:sz w:val="24"/>
          <w:szCs w:val="24"/>
        </w:rPr>
      </w:pPr>
      <w:r w:rsidRPr="00915822">
        <w:rPr>
          <w:rFonts w:ascii="Arial" w:hAnsi="Arial" w:cs="Arial"/>
          <w:sz w:val="24"/>
          <w:szCs w:val="24"/>
        </w:rPr>
        <w:t xml:space="preserve"> 2.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 xml:space="preserve">Pravidlá a úskalia antiarytmickej liečby u pacientov s dysfunkciou </w:t>
      </w:r>
    </w:p>
    <w:p w:rsidR="00160C54" w:rsidRDefault="00160C54" w:rsidP="00160C54">
      <w:pPr>
        <w:spacing w:line="360" w:lineRule="auto"/>
        <w:contextualSpacing/>
        <w:rPr>
          <w:rFonts w:ascii="Arial" w:hAnsi="Arial" w:cs="Arial"/>
          <w:sz w:val="24"/>
          <w:szCs w:val="24"/>
        </w:rPr>
      </w:pPr>
      <w:r w:rsidRPr="00862E65">
        <w:rPr>
          <w:rFonts w:ascii="Arial" w:hAnsi="Arial" w:cs="Arial"/>
          <w:b/>
          <w:sz w:val="24"/>
          <w:szCs w:val="24"/>
        </w:rPr>
        <w:t xml:space="preserve">      ľavej komory</w:t>
      </w:r>
      <w:r w:rsidRPr="00915822">
        <w:rPr>
          <w:rFonts w:ascii="Arial" w:hAnsi="Arial" w:cs="Arial"/>
          <w:sz w:val="24"/>
          <w:szCs w:val="24"/>
        </w:rPr>
        <w:t xml:space="preserve">. </w:t>
      </w:r>
      <w:r>
        <w:rPr>
          <w:rFonts w:ascii="Arial" w:hAnsi="Arial" w:cs="Arial"/>
          <w:sz w:val="24"/>
          <w:szCs w:val="24"/>
        </w:rPr>
        <w:t xml:space="preserve">                                                                                                                                 </w:t>
      </w:r>
    </w:p>
    <w:p w:rsidR="00160C54" w:rsidRPr="00915822"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VIII. kongres SKS 2003, Bratislava.</w:t>
      </w:r>
    </w:p>
    <w:p w:rsidR="00160C54" w:rsidRPr="00862E65" w:rsidRDefault="00160C54" w:rsidP="00160C54">
      <w:pPr>
        <w:spacing w:line="360" w:lineRule="auto"/>
        <w:contextualSpacing/>
        <w:rPr>
          <w:rFonts w:ascii="Arial" w:hAnsi="Arial" w:cs="Arial"/>
          <w:b/>
          <w:sz w:val="24"/>
          <w:szCs w:val="24"/>
        </w:rPr>
      </w:pPr>
      <w:r w:rsidRPr="00915822">
        <w:rPr>
          <w:rFonts w:ascii="Arial" w:hAnsi="Arial" w:cs="Arial"/>
          <w:sz w:val="24"/>
          <w:szCs w:val="24"/>
        </w:rPr>
        <w:t xml:space="preserve"> 3</w:t>
      </w:r>
      <w:r w:rsidRPr="00915822">
        <w:rPr>
          <w:rFonts w:ascii="Arial" w:hAnsi="Arial" w:cs="Arial"/>
          <w:b/>
          <w:sz w:val="24"/>
          <w:szCs w:val="24"/>
        </w:rPr>
        <w:t>.  Kmec J</w:t>
      </w:r>
      <w:r w:rsidRPr="00915822">
        <w:rPr>
          <w:rFonts w:ascii="Arial" w:hAnsi="Arial" w:cs="Arial"/>
          <w:sz w:val="24"/>
          <w:szCs w:val="24"/>
        </w:rPr>
        <w:t xml:space="preserve">, Ryník M, Slanina M, et al. </w:t>
      </w:r>
      <w:r w:rsidRPr="00862E65">
        <w:rPr>
          <w:rFonts w:ascii="Arial" w:hAnsi="Arial" w:cs="Arial"/>
          <w:b/>
          <w:sz w:val="24"/>
          <w:szCs w:val="24"/>
        </w:rPr>
        <w:t xml:space="preserve">Je  elektrická kardioverzia spoľahlivou   </w:t>
      </w:r>
    </w:p>
    <w:p w:rsidR="00160C54" w:rsidRDefault="00160C54" w:rsidP="00160C54">
      <w:pPr>
        <w:spacing w:line="360" w:lineRule="auto"/>
        <w:contextualSpacing/>
        <w:rPr>
          <w:rFonts w:ascii="Arial" w:hAnsi="Arial" w:cs="Arial"/>
          <w:sz w:val="24"/>
          <w:szCs w:val="24"/>
        </w:rPr>
      </w:pPr>
      <w:r w:rsidRPr="00862E65">
        <w:rPr>
          <w:rFonts w:ascii="Arial" w:hAnsi="Arial" w:cs="Arial"/>
          <w:b/>
          <w:sz w:val="24"/>
          <w:szCs w:val="24"/>
        </w:rPr>
        <w:t xml:space="preserve">       a bezpečnou metódou liečby fibrilácie a flutteru predsiení?</w:t>
      </w:r>
      <w:r w:rsidRPr="00915822">
        <w:rPr>
          <w:rFonts w:ascii="Arial" w:hAnsi="Arial" w:cs="Arial"/>
          <w:sz w:val="24"/>
          <w:szCs w:val="24"/>
        </w:rPr>
        <w:t xml:space="preserve"> </w:t>
      </w:r>
    </w:p>
    <w:p w:rsidR="00160C54" w:rsidRPr="00915822"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IV. kongres SKS </w:t>
      </w:r>
      <w:r>
        <w:rPr>
          <w:rFonts w:ascii="Arial" w:hAnsi="Arial" w:cs="Arial"/>
          <w:sz w:val="24"/>
          <w:szCs w:val="24"/>
        </w:rPr>
        <w:t xml:space="preserve"> </w:t>
      </w:r>
      <w:r w:rsidRPr="00915822">
        <w:rPr>
          <w:rFonts w:ascii="Arial" w:hAnsi="Arial" w:cs="Arial"/>
          <w:sz w:val="24"/>
          <w:szCs w:val="24"/>
        </w:rPr>
        <w:t>1999, Košice.</w:t>
      </w:r>
    </w:p>
    <w:p w:rsidR="00160C54" w:rsidRPr="00862E65" w:rsidRDefault="00160C54" w:rsidP="00160C54">
      <w:pPr>
        <w:spacing w:line="360" w:lineRule="auto"/>
        <w:contextualSpacing/>
        <w:rPr>
          <w:rFonts w:ascii="Arial" w:hAnsi="Arial" w:cs="Arial"/>
          <w:b/>
          <w:sz w:val="24"/>
          <w:szCs w:val="24"/>
        </w:rPr>
      </w:pPr>
      <w:r w:rsidRPr="00915822">
        <w:rPr>
          <w:rFonts w:ascii="Arial" w:hAnsi="Arial" w:cs="Arial"/>
          <w:sz w:val="24"/>
          <w:szCs w:val="24"/>
        </w:rPr>
        <w:t xml:space="preserve"> 4.  </w:t>
      </w:r>
      <w:r w:rsidRPr="00915822">
        <w:rPr>
          <w:rFonts w:ascii="Arial" w:hAnsi="Arial" w:cs="Arial"/>
          <w:b/>
          <w:sz w:val="24"/>
          <w:szCs w:val="24"/>
        </w:rPr>
        <w:t>Kmec J,</w:t>
      </w:r>
      <w:r w:rsidRPr="00915822">
        <w:rPr>
          <w:rFonts w:ascii="Arial" w:hAnsi="Arial" w:cs="Arial"/>
          <w:sz w:val="24"/>
          <w:szCs w:val="24"/>
        </w:rPr>
        <w:t xml:space="preserve"> Zbojovský P, Staško J, Sendeková A, Anderková G.  </w:t>
      </w:r>
      <w:r w:rsidRPr="00862E65">
        <w:rPr>
          <w:rFonts w:ascii="Arial" w:hAnsi="Arial" w:cs="Arial"/>
          <w:b/>
          <w:sz w:val="24"/>
          <w:szCs w:val="24"/>
        </w:rPr>
        <w:t xml:space="preserve">Je elektrická </w:t>
      </w:r>
    </w:p>
    <w:p w:rsidR="00160C54" w:rsidRPr="00862E65" w:rsidRDefault="00160C54" w:rsidP="00160C54">
      <w:pPr>
        <w:spacing w:line="360" w:lineRule="auto"/>
        <w:contextualSpacing/>
        <w:rPr>
          <w:rFonts w:ascii="Arial" w:hAnsi="Arial" w:cs="Arial"/>
          <w:b/>
          <w:sz w:val="24"/>
          <w:szCs w:val="24"/>
        </w:rPr>
      </w:pPr>
      <w:r w:rsidRPr="00862E65">
        <w:rPr>
          <w:rFonts w:ascii="Arial" w:hAnsi="Arial" w:cs="Arial"/>
          <w:b/>
          <w:sz w:val="24"/>
          <w:szCs w:val="24"/>
        </w:rPr>
        <w:t xml:space="preserve">      kardioverzia u pacientov s trvalou kardiostimuláciou a perzistujúcou   </w:t>
      </w:r>
    </w:p>
    <w:p w:rsidR="00160C54" w:rsidRDefault="00160C54" w:rsidP="00160C54">
      <w:pPr>
        <w:spacing w:line="360" w:lineRule="auto"/>
        <w:contextualSpacing/>
        <w:rPr>
          <w:rFonts w:ascii="Arial" w:hAnsi="Arial" w:cs="Arial"/>
          <w:sz w:val="24"/>
          <w:szCs w:val="24"/>
        </w:rPr>
      </w:pPr>
      <w:r w:rsidRPr="00862E65">
        <w:rPr>
          <w:rFonts w:ascii="Arial" w:hAnsi="Arial" w:cs="Arial"/>
          <w:b/>
          <w:sz w:val="24"/>
          <w:szCs w:val="24"/>
        </w:rPr>
        <w:t xml:space="preserve">      fibriláciou/flutterov  predsiení efektívnou a bezpečnou  metódou?</w:t>
      </w:r>
      <w:r w:rsidRPr="00915822">
        <w:rPr>
          <w:rFonts w:ascii="Arial" w:hAnsi="Arial" w:cs="Arial"/>
          <w:sz w:val="24"/>
          <w:szCs w:val="24"/>
        </w:rPr>
        <w:t xml:space="preserve"> </w:t>
      </w:r>
      <w:r>
        <w:rPr>
          <w:rFonts w:ascii="Arial" w:hAnsi="Arial" w:cs="Arial"/>
          <w:sz w:val="24"/>
          <w:szCs w:val="24"/>
        </w:rPr>
        <w:t xml:space="preserve">                                  </w:t>
      </w:r>
    </w:p>
    <w:p w:rsidR="00160C54" w:rsidRPr="00915822"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XIII. Kongres SKS s medzinárodnou účasťou, 5.-7.10. 2008, Bratislava</w:t>
      </w:r>
    </w:p>
    <w:p w:rsidR="00160C54" w:rsidRPr="00862E65" w:rsidRDefault="00160C54" w:rsidP="00160C54">
      <w:pPr>
        <w:spacing w:line="360" w:lineRule="auto"/>
        <w:contextualSpacing/>
        <w:rPr>
          <w:rFonts w:ascii="Arial" w:hAnsi="Arial" w:cs="Arial"/>
          <w:b/>
          <w:sz w:val="24"/>
          <w:szCs w:val="24"/>
        </w:rPr>
      </w:pPr>
      <w:r w:rsidRPr="00915822">
        <w:rPr>
          <w:rFonts w:ascii="Arial" w:hAnsi="Arial" w:cs="Arial"/>
          <w:sz w:val="24"/>
          <w:szCs w:val="24"/>
        </w:rPr>
        <w:t xml:space="preserve"> 5.  </w:t>
      </w:r>
      <w:r w:rsidRPr="00915822">
        <w:rPr>
          <w:rFonts w:ascii="Arial" w:hAnsi="Arial" w:cs="Arial"/>
          <w:b/>
          <w:sz w:val="24"/>
          <w:szCs w:val="24"/>
        </w:rPr>
        <w:t>Kmec J</w:t>
      </w:r>
      <w:r w:rsidRPr="00862E65">
        <w:rPr>
          <w:rFonts w:ascii="Arial" w:hAnsi="Arial" w:cs="Arial"/>
          <w:b/>
          <w:sz w:val="24"/>
          <w:szCs w:val="24"/>
        </w:rPr>
        <w:t xml:space="preserve">. Praktické aspekty elektrickej kardioverzie u pacientov  </w:t>
      </w:r>
    </w:p>
    <w:p w:rsidR="00160C54" w:rsidRDefault="00160C54" w:rsidP="00160C54">
      <w:pPr>
        <w:spacing w:line="360" w:lineRule="auto"/>
        <w:contextualSpacing/>
        <w:rPr>
          <w:rFonts w:ascii="Arial" w:hAnsi="Arial" w:cs="Arial"/>
          <w:sz w:val="24"/>
          <w:szCs w:val="24"/>
        </w:rPr>
      </w:pPr>
      <w:r w:rsidRPr="00862E65">
        <w:rPr>
          <w:rFonts w:ascii="Arial" w:hAnsi="Arial" w:cs="Arial"/>
          <w:b/>
          <w:sz w:val="24"/>
          <w:szCs w:val="24"/>
        </w:rPr>
        <w:t xml:space="preserve">      perzistujúcou  fibriláciou prdsiení</w:t>
      </w:r>
      <w:r w:rsidRPr="00915822">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XII.  Kongres SKS</w:t>
      </w:r>
      <w:r>
        <w:rPr>
          <w:rFonts w:ascii="Arial" w:hAnsi="Arial" w:cs="Arial"/>
          <w:sz w:val="24"/>
          <w:szCs w:val="24"/>
        </w:rPr>
        <w:t xml:space="preserve"> s medzinárodnou </w:t>
      </w:r>
      <w:r w:rsidRPr="00915822">
        <w:rPr>
          <w:rFonts w:ascii="Arial" w:hAnsi="Arial" w:cs="Arial"/>
          <w:sz w:val="24"/>
          <w:szCs w:val="24"/>
        </w:rPr>
        <w:t xml:space="preserve"> účasťou</w:t>
      </w:r>
      <w:r>
        <w:rPr>
          <w:rFonts w:ascii="Arial" w:hAnsi="Arial" w:cs="Arial"/>
          <w:sz w:val="24"/>
          <w:szCs w:val="24"/>
        </w:rPr>
        <w:t>,   4.-6. 10. 2007. Bratislava.</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6.   </w:t>
      </w:r>
      <w:r w:rsidRPr="00915822">
        <w:rPr>
          <w:rFonts w:ascii="Arial" w:hAnsi="Arial" w:cs="Arial"/>
          <w:b/>
          <w:sz w:val="24"/>
          <w:szCs w:val="24"/>
        </w:rPr>
        <w:t>Kmec J</w:t>
      </w:r>
      <w:r w:rsidRPr="00915822">
        <w:rPr>
          <w:rFonts w:ascii="Arial" w:hAnsi="Arial" w:cs="Arial"/>
          <w:sz w:val="24"/>
          <w:szCs w:val="24"/>
        </w:rPr>
        <w:t xml:space="preserve">, Kiško A, Vereb M, Čenčarik J Gazdič P, Spratek R. </w:t>
      </w:r>
    </w:p>
    <w:p w:rsidR="00160C54" w:rsidRPr="00862E65" w:rsidRDefault="00160C54" w:rsidP="00160C54">
      <w:pPr>
        <w:spacing w:line="360" w:lineRule="auto"/>
        <w:contextualSpacing/>
        <w:rPr>
          <w:rFonts w:ascii="Arial" w:hAnsi="Arial" w:cs="Arial"/>
          <w:b/>
          <w:sz w:val="24"/>
          <w:szCs w:val="24"/>
        </w:rPr>
      </w:pPr>
      <w:r>
        <w:rPr>
          <w:rFonts w:ascii="Arial" w:hAnsi="Arial" w:cs="Arial"/>
          <w:b/>
          <w:sz w:val="24"/>
          <w:szCs w:val="24"/>
        </w:rPr>
        <w:t xml:space="preserve">      </w:t>
      </w:r>
      <w:r w:rsidRPr="00862E65">
        <w:rPr>
          <w:rFonts w:ascii="Arial" w:hAnsi="Arial" w:cs="Arial"/>
          <w:b/>
          <w:sz w:val="24"/>
          <w:szCs w:val="24"/>
        </w:rPr>
        <w:t xml:space="preserve">Diagnostická   významnosť 99mTc-Tetrofosminovej myokardiálnej perfúzie </w:t>
      </w:r>
    </w:p>
    <w:p w:rsidR="00160C54" w:rsidRDefault="00160C54" w:rsidP="00160C54">
      <w:pPr>
        <w:spacing w:line="360" w:lineRule="auto"/>
        <w:contextualSpacing/>
        <w:rPr>
          <w:rFonts w:ascii="Arial" w:hAnsi="Arial" w:cs="Arial"/>
          <w:sz w:val="24"/>
          <w:szCs w:val="24"/>
        </w:rPr>
      </w:pPr>
      <w:r>
        <w:rPr>
          <w:rFonts w:ascii="Arial" w:hAnsi="Arial" w:cs="Arial"/>
          <w:b/>
          <w:sz w:val="24"/>
          <w:szCs w:val="24"/>
        </w:rPr>
        <w:t xml:space="preserve">      </w:t>
      </w:r>
      <w:r w:rsidRPr="00862E65">
        <w:rPr>
          <w:rFonts w:ascii="Arial" w:hAnsi="Arial" w:cs="Arial"/>
          <w:b/>
          <w:sz w:val="24"/>
          <w:szCs w:val="24"/>
        </w:rPr>
        <w:t>SPECT u pacientov s artériovou hypertenziou a s „ischemickými“ zmenami</w:t>
      </w:r>
      <w:r w:rsidRPr="00915822">
        <w:rPr>
          <w:rFonts w:ascii="Arial" w:hAnsi="Arial" w:cs="Arial"/>
          <w:sz w:val="24"/>
          <w:szCs w:val="24"/>
        </w:rPr>
        <w:t xml:space="preserve">. </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XIV. Kongres SKS s medzinárodnou účas</w:t>
      </w:r>
      <w:r>
        <w:rPr>
          <w:rFonts w:ascii="Arial" w:hAnsi="Arial" w:cs="Arial"/>
          <w:sz w:val="24"/>
          <w:szCs w:val="24"/>
        </w:rPr>
        <w:t>ťou, október  2009, Bratislava.</w:t>
      </w:r>
    </w:p>
    <w:p w:rsidR="00160C54" w:rsidRPr="00862E65" w:rsidRDefault="00160C54" w:rsidP="00160C54">
      <w:pPr>
        <w:spacing w:line="360" w:lineRule="auto"/>
        <w:contextualSpacing/>
        <w:rPr>
          <w:rFonts w:ascii="Arial" w:hAnsi="Arial" w:cs="Arial"/>
          <w:b/>
          <w:sz w:val="24"/>
          <w:szCs w:val="24"/>
        </w:rPr>
      </w:pPr>
      <w:r>
        <w:rPr>
          <w:rFonts w:ascii="Arial" w:hAnsi="Arial" w:cs="Arial"/>
          <w:sz w:val="24"/>
          <w:szCs w:val="24"/>
        </w:rPr>
        <w:lastRenderedPageBreak/>
        <w:t xml:space="preserve">7.   </w:t>
      </w:r>
      <w:r w:rsidRPr="00915822">
        <w:rPr>
          <w:rFonts w:ascii="Arial" w:hAnsi="Arial" w:cs="Arial"/>
          <w:b/>
          <w:sz w:val="24"/>
          <w:szCs w:val="24"/>
        </w:rPr>
        <w:t>Kmec J</w:t>
      </w:r>
      <w:r w:rsidRPr="00915822">
        <w:rPr>
          <w:rFonts w:ascii="Arial" w:hAnsi="Arial" w:cs="Arial"/>
          <w:sz w:val="24"/>
          <w:szCs w:val="24"/>
        </w:rPr>
        <w:t xml:space="preserve">, Čenčarik J, Slanina M. </w:t>
      </w:r>
      <w:r w:rsidRPr="00862E65">
        <w:rPr>
          <w:rFonts w:ascii="Arial" w:hAnsi="Arial" w:cs="Arial"/>
          <w:b/>
          <w:sz w:val="24"/>
          <w:szCs w:val="24"/>
        </w:rPr>
        <w:t>Fibrilácia predsiení a artériová hypertenzia.</w:t>
      </w:r>
    </w:p>
    <w:p w:rsidR="00160C54" w:rsidRPr="00915822" w:rsidRDefault="00160C54" w:rsidP="00160C54">
      <w:pPr>
        <w:spacing w:line="360" w:lineRule="auto"/>
        <w:contextualSpacing/>
        <w:rPr>
          <w:rFonts w:ascii="Arial" w:hAnsi="Arial" w:cs="Arial"/>
          <w:sz w:val="24"/>
          <w:szCs w:val="24"/>
        </w:rPr>
      </w:pPr>
      <w:r w:rsidRPr="00915822">
        <w:rPr>
          <w:rFonts w:ascii="Arial" w:hAnsi="Arial" w:cs="Arial"/>
          <w:sz w:val="24"/>
          <w:szCs w:val="24"/>
        </w:rPr>
        <w:t xml:space="preserve">      XIX. pracovná  konferencia Slovenskej hypertenziologickej  spoločnosti, </w:t>
      </w:r>
    </w:p>
    <w:p w:rsidR="00160C54" w:rsidRDefault="00160C54" w:rsidP="00160C54">
      <w:pPr>
        <w:spacing w:line="360" w:lineRule="auto"/>
        <w:contextualSpacing/>
        <w:rPr>
          <w:rFonts w:ascii="Arial" w:hAnsi="Arial" w:cs="Arial"/>
          <w:sz w:val="24"/>
          <w:szCs w:val="24"/>
        </w:rPr>
      </w:pPr>
      <w:r w:rsidRPr="00915822">
        <w:rPr>
          <w:rFonts w:ascii="Arial" w:hAnsi="Arial" w:cs="Arial"/>
          <w:sz w:val="24"/>
          <w:szCs w:val="24"/>
        </w:rPr>
        <w:t xml:space="preserve">      2004, Prešov</w:t>
      </w:r>
      <w:r>
        <w:rPr>
          <w:rFonts w:ascii="Arial" w:hAnsi="Arial" w:cs="Arial"/>
          <w:sz w:val="24"/>
          <w:szCs w:val="24"/>
        </w:rPr>
        <w:t>.</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8.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Výber  antiarytmickej liečby u hypertonikou s fibriláciou predsiení.</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XIX. pracovná  konferencia Slovenskej hypertenziologickej  spoločnosti 2004,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Prešov.</w:t>
      </w:r>
    </w:p>
    <w:p w:rsidR="00160C54" w:rsidRPr="00862E65" w:rsidRDefault="00160C54" w:rsidP="00160C54">
      <w:pPr>
        <w:spacing w:line="360" w:lineRule="auto"/>
        <w:contextualSpacing/>
        <w:rPr>
          <w:rFonts w:ascii="Arial" w:hAnsi="Arial" w:cs="Arial"/>
          <w:b/>
          <w:sz w:val="24"/>
          <w:szCs w:val="24"/>
        </w:rPr>
      </w:pPr>
      <w:r>
        <w:rPr>
          <w:rFonts w:ascii="Arial" w:hAnsi="Arial" w:cs="Arial"/>
          <w:sz w:val="24"/>
          <w:szCs w:val="24"/>
        </w:rPr>
        <w:t xml:space="preserve">9.   </w:t>
      </w:r>
      <w:r w:rsidRPr="00915822">
        <w:rPr>
          <w:rFonts w:ascii="Arial" w:hAnsi="Arial" w:cs="Arial"/>
          <w:b/>
          <w:sz w:val="24"/>
          <w:szCs w:val="24"/>
        </w:rPr>
        <w:t>Kmec J</w:t>
      </w:r>
      <w:r w:rsidRPr="00915822">
        <w:rPr>
          <w:rFonts w:ascii="Arial" w:hAnsi="Arial" w:cs="Arial"/>
          <w:sz w:val="24"/>
          <w:szCs w:val="24"/>
        </w:rPr>
        <w:t xml:space="preserve">, Ryník M, Jakubová I. </w:t>
      </w:r>
      <w:r w:rsidRPr="00862E65">
        <w:rPr>
          <w:rFonts w:ascii="Arial" w:hAnsi="Arial" w:cs="Arial"/>
          <w:b/>
          <w:sz w:val="24"/>
          <w:szCs w:val="24"/>
        </w:rPr>
        <w:t xml:space="preserve">Disperzia QT intervalu u akútneho infarktu   </w:t>
      </w:r>
    </w:p>
    <w:p w:rsidR="00160C54" w:rsidRDefault="00160C54" w:rsidP="00160C54">
      <w:pPr>
        <w:spacing w:line="360" w:lineRule="auto"/>
        <w:ind w:left="284"/>
        <w:contextualSpacing/>
        <w:rPr>
          <w:rFonts w:ascii="Arial" w:hAnsi="Arial" w:cs="Arial"/>
          <w:sz w:val="24"/>
          <w:szCs w:val="24"/>
        </w:rPr>
      </w:pPr>
      <w:r w:rsidRPr="00862E65">
        <w:rPr>
          <w:rFonts w:ascii="Arial" w:hAnsi="Arial" w:cs="Arial"/>
          <w:b/>
          <w:sz w:val="24"/>
          <w:szCs w:val="24"/>
        </w:rPr>
        <w:t xml:space="preserve">  myokardu.</w:t>
      </w:r>
      <w:r w:rsidRPr="00915822">
        <w:rPr>
          <w:rFonts w:ascii="Arial" w:hAnsi="Arial" w:cs="Arial"/>
          <w:sz w:val="24"/>
          <w:szCs w:val="24"/>
        </w:rPr>
        <w:t xml:space="preserve"> </w:t>
      </w:r>
    </w:p>
    <w:p w:rsidR="00160C54" w:rsidRDefault="00160C54" w:rsidP="00160C54">
      <w:pPr>
        <w:spacing w:line="360" w:lineRule="auto"/>
        <w:ind w:left="284"/>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Arytmologické a kardiostimul</w:t>
      </w:r>
      <w:r>
        <w:rPr>
          <w:rFonts w:ascii="Arial" w:hAnsi="Arial" w:cs="Arial"/>
          <w:sz w:val="24"/>
          <w:szCs w:val="24"/>
        </w:rPr>
        <w:t>ačné dni SKS 2001, Stará lesná.</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10. </w:t>
      </w:r>
      <w:r w:rsidRPr="00862E65">
        <w:rPr>
          <w:rFonts w:ascii="Arial" w:hAnsi="Arial" w:cs="Arial"/>
          <w:b/>
          <w:sz w:val="24"/>
          <w:szCs w:val="24"/>
        </w:rPr>
        <w:t>Kmec J. Kardiovaskulárne synkopy v staršom veku.</w:t>
      </w:r>
      <w:r w:rsidRPr="00915822">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Celoslovenské geriatrické dni 1994, Prešov.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11.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Prognosticky  závažné arytmie v klinickej  praxi</w:t>
      </w:r>
      <w:r w:rsidRPr="00915822">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Celoslovenské  dni  posudkového lekárstva 2005, Humenné.</w:t>
      </w:r>
    </w:p>
    <w:p w:rsidR="00160C54" w:rsidRDefault="00160C54" w:rsidP="00160C54">
      <w:pPr>
        <w:spacing w:line="360" w:lineRule="auto"/>
        <w:contextualSpacing/>
        <w:rPr>
          <w:rFonts w:ascii="Arial" w:hAnsi="Arial" w:cs="Arial"/>
          <w:b/>
          <w:sz w:val="24"/>
          <w:szCs w:val="24"/>
        </w:rPr>
      </w:pPr>
      <w:r>
        <w:rPr>
          <w:rFonts w:ascii="Arial" w:hAnsi="Arial" w:cs="Arial"/>
          <w:sz w:val="24"/>
          <w:szCs w:val="24"/>
        </w:rPr>
        <w:t xml:space="preserve">12.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 xml:space="preserve">Význam použitia Irbesartanu v liečbe hypertenzie a jej    </w:t>
      </w:r>
      <w:r>
        <w:rPr>
          <w:rFonts w:ascii="Arial" w:hAnsi="Arial" w:cs="Arial"/>
          <w:b/>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b/>
          <w:sz w:val="24"/>
          <w:szCs w:val="24"/>
        </w:rPr>
        <w:t xml:space="preserve">      </w:t>
      </w:r>
      <w:r w:rsidRPr="00862E65">
        <w:rPr>
          <w:rFonts w:ascii="Arial" w:hAnsi="Arial" w:cs="Arial"/>
          <w:b/>
          <w:sz w:val="24"/>
          <w:szCs w:val="24"/>
        </w:rPr>
        <w:t>komplikácii</w:t>
      </w:r>
      <w:r w:rsidRPr="00915822">
        <w:rPr>
          <w:rFonts w:ascii="Arial" w:hAnsi="Arial" w:cs="Arial"/>
          <w:sz w:val="24"/>
          <w:szCs w:val="24"/>
        </w:rPr>
        <w:t>.</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XIX. pracovná  konferencia Slovenskej hyperten</w:t>
      </w:r>
      <w:r>
        <w:rPr>
          <w:rFonts w:ascii="Arial" w:hAnsi="Arial" w:cs="Arial"/>
          <w:sz w:val="24"/>
          <w:szCs w:val="24"/>
        </w:rPr>
        <w:t xml:space="preserve">ziologickej  </w:t>
      </w:r>
      <w:r w:rsidRPr="00915822">
        <w:rPr>
          <w:rFonts w:ascii="Arial" w:hAnsi="Arial" w:cs="Arial"/>
          <w:sz w:val="24"/>
          <w:szCs w:val="24"/>
        </w:rPr>
        <w:t xml:space="preserve">spoločnosti  2004, </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Prešov.</w:t>
      </w:r>
    </w:p>
    <w:p w:rsidR="00160C54" w:rsidRDefault="00160C54" w:rsidP="00160C54">
      <w:pPr>
        <w:spacing w:line="360" w:lineRule="auto"/>
        <w:contextualSpacing/>
        <w:rPr>
          <w:rFonts w:ascii="Arial" w:hAnsi="Arial" w:cs="Arial"/>
          <w:b/>
          <w:sz w:val="24"/>
          <w:szCs w:val="24"/>
        </w:rPr>
      </w:pPr>
      <w:r>
        <w:rPr>
          <w:rFonts w:ascii="Arial" w:hAnsi="Arial" w:cs="Arial"/>
          <w:sz w:val="24"/>
          <w:szCs w:val="24"/>
        </w:rPr>
        <w:t xml:space="preserve">13. </w:t>
      </w:r>
      <w:r w:rsidRPr="00915822">
        <w:rPr>
          <w:rFonts w:ascii="Arial" w:hAnsi="Arial" w:cs="Arial"/>
          <w:b/>
          <w:sz w:val="24"/>
          <w:szCs w:val="24"/>
        </w:rPr>
        <w:t>Kmec J.</w:t>
      </w:r>
      <w:r w:rsidRPr="00915822">
        <w:rPr>
          <w:rFonts w:ascii="Arial" w:hAnsi="Arial" w:cs="Arial"/>
          <w:sz w:val="24"/>
          <w:szCs w:val="24"/>
        </w:rPr>
        <w:t xml:space="preserve"> </w:t>
      </w:r>
      <w:r w:rsidRPr="00862E65">
        <w:rPr>
          <w:rFonts w:ascii="Arial" w:hAnsi="Arial" w:cs="Arial"/>
          <w:b/>
          <w:sz w:val="24"/>
          <w:szCs w:val="24"/>
        </w:rPr>
        <w:t xml:space="preserve">Fibrilácia predsiení a chronické srdcové zlyhávanie v staršom </w:t>
      </w:r>
      <w:r>
        <w:rPr>
          <w:rFonts w:ascii="Arial" w:hAnsi="Arial" w:cs="Arial"/>
          <w:b/>
          <w:sz w:val="24"/>
          <w:szCs w:val="24"/>
        </w:rPr>
        <w:t xml:space="preserve">   </w:t>
      </w:r>
    </w:p>
    <w:p w:rsidR="00160C54" w:rsidRPr="00862E65" w:rsidRDefault="00160C54" w:rsidP="00160C54">
      <w:pPr>
        <w:spacing w:line="360" w:lineRule="auto"/>
        <w:contextualSpacing/>
        <w:rPr>
          <w:rFonts w:ascii="Arial" w:hAnsi="Arial" w:cs="Arial"/>
          <w:b/>
          <w:sz w:val="24"/>
          <w:szCs w:val="24"/>
        </w:rPr>
      </w:pPr>
      <w:r>
        <w:rPr>
          <w:rFonts w:ascii="Arial" w:hAnsi="Arial" w:cs="Arial"/>
          <w:b/>
          <w:sz w:val="24"/>
          <w:szCs w:val="24"/>
        </w:rPr>
        <w:t xml:space="preserve">       </w:t>
      </w:r>
      <w:r w:rsidRPr="00862E65">
        <w:rPr>
          <w:rFonts w:ascii="Arial" w:hAnsi="Arial" w:cs="Arial"/>
          <w:b/>
          <w:sz w:val="24"/>
          <w:szCs w:val="24"/>
        </w:rPr>
        <w:t xml:space="preserve">veku.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VI. Slovenský geriatrický kongres, 35. Reiman</w:t>
      </w:r>
      <w:r>
        <w:rPr>
          <w:rFonts w:ascii="Arial" w:hAnsi="Arial" w:cs="Arial"/>
          <w:sz w:val="24"/>
          <w:szCs w:val="24"/>
        </w:rPr>
        <w:t xml:space="preserve">ové dni, 33. Gressnerové dni   </w:t>
      </w:r>
      <w:r w:rsidRPr="00915822">
        <w:rPr>
          <w:rFonts w:ascii="Arial" w:hAnsi="Arial" w:cs="Arial"/>
          <w:sz w:val="24"/>
          <w:szCs w:val="24"/>
        </w:rPr>
        <w:t xml:space="preserve"> </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19.</w:t>
      </w:r>
      <w:r>
        <w:rPr>
          <w:rFonts w:ascii="Arial" w:hAnsi="Arial" w:cs="Arial"/>
          <w:sz w:val="24"/>
          <w:szCs w:val="24"/>
        </w:rPr>
        <w:t xml:space="preserve"> </w:t>
      </w:r>
      <w:r w:rsidRPr="00915822">
        <w:rPr>
          <w:rFonts w:ascii="Arial" w:hAnsi="Arial" w:cs="Arial"/>
          <w:sz w:val="24"/>
          <w:szCs w:val="24"/>
        </w:rPr>
        <w:t>9.</w:t>
      </w:r>
      <w:r>
        <w:rPr>
          <w:rFonts w:ascii="Arial" w:hAnsi="Arial" w:cs="Arial"/>
          <w:sz w:val="24"/>
          <w:szCs w:val="24"/>
        </w:rPr>
        <w:t xml:space="preserve"> 2007</w:t>
      </w:r>
      <w:r w:rsidRPr="00915822">
        <w:rPr>
          <w:rFonts w:ascii="Arial" w:hAnsi="Arial" w:cs="Arial"/>
          <w:sz w:val="24"/>
          <w:szCs w:val="24"/>
        </w:rPr>
        <w:t>- 22.</w:t>
      </w:r>
      <w:r>
        <w:rPr>
          <w:rFonts w:ascii="Arial" w:hAnsi="Arial" w:cs="Arial"/>
          <w:sz w:val="24"/>
          <w:szCs w:val="24"/>
        </w:rPr>
        <w:t xml:space="preserve"> </w:t>
      </w:r>
      <w:r w:rsidRPr="00915822">
        <w:rPr>
          <w:rFonts w:ascii="Arial" w:hAnsi="Arial" w:cs="Arial"/>
          <w:sz w:val="24"/>
          <w:szCs w:val="24"/>
        </w:rPr>
        <w:t>9.</w:t>
      </w:r>
      <w:r>
        <w:rPr>
          <w:rFonts w:ascii="Arial" w:hAnsi="Arial" w:cs="Arial"/>
          <w:sz w:val="24"/>
          <w:szCs w:val="24"/>
        </w:rPr>
        <w:t xml:space="preserve"> </w:t>
      </w:r>
      <w:r w:rsidRPr="00915822">
        <w:rPr>
          <w:rFonts w:ascii="Arial" w:hAnsi="Arial" w:cs="Arial"/>
          <w:sz w:val="24"/>
          <w:szCs w:val="24"/>
        </w:rPr>
        <w:t>2007, Prešov.</w:t>
      </w:r>
    </w:p>
    <w:p w:rsidR="00160C54" w:rsidRDefault="00160C54" w:rsidP="00160C54">
      <w:pPr>
        <w:spacing w:line="360" w:lineRule="auto"/>
        <w:contextualSpacing/>
        <w:rPr>
          <w:rFonts w:ascii="Arial" w:hAnsi="Arial" w:cs="Arial"/>
          <w:b/>
          <w:bCs/>
          <w:sz w:val="24"/>
          <w:szCs w:val="24"/>
        </w:rPr>
      </w:pPr>
      <w:r>
        <w:rPr>
          <w:rFonts w:ascii="Arial" w:hAnsi="Arial" w:cs="Arial"/>
          <w:sz w:val="24"/>
          <w:szCs w:val="24"/>
        </w:rPr>
        <w:t xml:space="preserve">14.  </w:t>
      </w:r>
      <w:r w:rsidRPr="00915822">
        <w:rPr>
          <w:rFonts w:ascii="Arial" w:hAnsi="Arial" w:cs="Arial"/>
          <w:b/>
          <w:bCs/>
          <w:sz w:val="24"/>
          <w:szCs w:val="24"/>
        </w:rPr>
        <w:t>Kmec J,</w:t>
      </w:r>
      <w:r w:rsidRPr="00915822">
        <w:rPr>
          <w:rFonts w:ascii="Arial" w:hAnsi="Arial" w:cs="Arial"/>
          <w:bCs/>
          <w:sz w:val="24"/>
          <w:szCs w:val="24"/>
        </w:rPr>
        <w:t xml:space="preserve"> Babčák M. </w:t>
      </w:r>
      <w:r w:rsidRPr="00862E65">
        <w:rPr>
          <w:rFonts w:ascii="Arial" w:hAnsi="Arial" w:cs="Arial"/>
          <w:b/>
          <w:bCs/>
          <w:sz w:val="24"/>
          <w:szCs w:val="24"/>
        </w:rPr>
        <w:t>Manažment fibrilácie predsiení: prehľad pre internistu.</w:t>
      </w:r>
      <w:r>
        <w:rPr>
          <w:rFonts w:ascii="Arial" w:hAnsi="Arial" w:cs="Arial"/>
          <w:b/>
          <w:bCs/>
          <w:sz w:val="24"/>
          <w:szCs w:val="24"/>
        </w:rPr>
        <w:t xml:space="preserve">  </w:t>
      </w:r>
    </w:p>
    <w:p w:rsidR="00160C54" w:rsidRDefault="00160C54" w:rsidP="00160C54">
      <w:pPr>
        <w:spacing w:line="360" w:lineRule="auto"/>
        <w:contextualSpacing/>
        <w:rPr>
          <w:rFonts w:ascii="Arial" w:hAnsi="Arial" w:cs="Arial"/>
          <w:bCs/>
          <w:sz w:val="24"/>
          <w:szCs w:val="24"/>
        </w:rPr>
      </w:pPr>
      <w:r>
        <w:rPr>
          <w:rFonts w:ascii="Arial" w:hAnsi="Arial" w:cs="Arial"/>
          <w:b/>
          <w:bCs/>
          <w:sz w:val="24"/>
          <w:szCs w:val="24"/>
        </w:rPr>
        <w:t xml:space="preserve">        </w:t>
      </w:r>
      <w:r w:rsidRPr="00915822">
        <w:rPr>
          <w:rFonts w:ascii="Arial" w:hAnsi="Arial" w:cs="Arial"/>
          <w:bCs/>
          <w:sz w:val="24"/>
          <w:szCs w:val="24"/>
        </w:rPr>
        <w:t>VIII. kongres Internej medicíny s medzinárodnou  účasťou a </w:t>
      </w:r>
      <w:r>
        <w:rPr>
          <w:rFonts w:ascii="Arial" w:hAnsi="Arial" w:cs="Arial"/>
          <w:bCs/>
          <w:sz w:val="24"/>
          <w:szCs w:val="24"/>
        </w:rPr>
        <w:t xml:space="preserve"> </w:t>
      </w:r>
      <w:r w:rsidRPr="00915822">
        <w:rPr>
          <w:rFonts w:ascii="Arial" w:hAnsi="Arial" w:cs="Arial"/>
          <w:bCs/>
          <w:sz w:val="24"/>
          <w:szCs w:val="24"/>
        </w:rPr>
        <w:t xml:space="preserve">XXXVIII.   </w:t>
      </w:r>
      <w:r>
        <w:rPr>
          <w:rFonts w:ascii="Arial" w:hAnsi="Arial" w:cs="Arial"/>
          <w:bCs/>
          <w:sz w:val="24"/>
          <w:szCs w:val="24"/>
        </w:rPr>
        <w:t xml:space="preserve">  </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        </w:t>
      </w:r>
      <w:r w:rsidRPr="00915822">
        <w:rPr>
          <w:rFonts w:ascii="Arial" w:hAnsi="Arial" w:cs="Arial"/>
          <w:bCs/>
          <w:sz w:val="24"/>
          <w:szCs w:val="24"/>
        </w:rPr>
        <w:t xml:space="preserve">Reimanové  dni. </w:t>
      </w:r>
      <w:r>
        <w:rPr>
          <w:rFonts w:ascii="Arial" w:hAnsi="Arial" w:cs="Arial"/>
          <w:bCs/>
          <w:sz w:val="24"/>
          <w:szCs w:val="24"/>
        </w:rPr>
        <w:t xml:space="preserve"> </w:t>
      </w:r>
      <w:r w:rsidRPr="00915822">
        <w:rPr>
          <w:rFonts w:ascii="Arial" w:hAnsi="Arial" w:cs="Arial"/>
          <w:bCs/>
          <w:sz w:val="24"/>
          <w:szCs w:val="24"/>
        </w:rPr>
        <w:t xml:space="preserve">Prešov </w:t>
      </w:r>
      <w:r>
        <w:rPr>
          <w:rFonts w:ascii="Arial" w:hAnsi="Arial" w:cs="Arial"/>
          <w:bCs/>
          <w:sz w:val="24"/>
          <w:szCs w:val="24"/>
        </w:rPr>
        <w:t xml:space="preserve"> </w:t>
      </w:r>
      <w:r w:rsidRPr="00915822">
        <w:rPr>
          <w:rFonts w:ascii="Arial" w:hAnsi="Arial" w:cs="Arial"/>
          <w:bCs/>
          <w:sz w:val="24"/>
          <w:szCs w:val="24"/>
        </w:rPr>
        <w:t xml:space="preserve">9. </w:t>
      </w:r>
      <w:r>
        <w:rPr>
          <w:rFonts w:ascii="Arial" w:hAnsi="Arial" w:cs="Arial"/>
          <w:bCs/>
          <w:sz w:val="24"/>
          <w:szCs w:val="24"/>
        </w:rPr>
        <w:t>- 11. 6.</w:t>
      </w:r>
      <w:r w:rsidRPr="00915822">
        <w:rPr>
          <w:rFonts w:ascii="Arial" w:hAnsi="Arial" w:cs="Arial"/>
          <w:bCs/>
          <w:sz w:val="24"/>
          <w:szCs w:val="24"/>
        </w:rPr>
        <w:t xml:space="preserve"> 2010.</w:t>
      </w:r>
    </w:p>
    <w:p w:rsidR="00160C54" w:rsidRDefault="00160C54" w:rsidP="00160C54">
      <w:pPr>
        <w:spacing w:line="360" w:lineRule="auto"/>
        <w:contextualSpacing/>
        <w:rPr>
          <w:rFonts w:ascii="Arial" w:hAnsi="Arial" w:cs="Arial"/>
          <w:b/>
          <w:bCs/>
          <w:sz w:val="24"/>
          <w:szCs w:val="24"/>
        </w:rPr>
      </w:pPr>
      <w:r>
        <w:rPr>
          <w:rFonts w:ascii="Arial" w:hAnsi="Arial" w:cs="Arial"/>
          <w:bCs/>
          <w:sz w:val="24"/>
          <w:szCs w:val="24"/>
        </w:rPr>
        <w:t xml:space="preserve">15.   </w:t>
      </w:r>
      <w:r w:rsidRPr="00915822">
        <w:rPr>
          <w:rFonts w:ascii="Arial" w:hAnsi="Arial" w:cs="Arial"/>
          <w:b/>
          <w:bCs/>
          <w:sz w:val="24"/>
          <w:szCs w:val="24"/>
        </w:rPr>
        <w:t>Kmec J</w:t>
      </w:r>
      <w:r w:rsidRPr="00915822">
        <w:rPr>
          <w:rFonts w:ascii="Arial" w:hAnsi="Arial" w:cs="Arial"/>
          <w:bCs/>
          <w:sz w:val="24"/>
          <w:szCs w:val="24"/>
        </w:rPr>
        <w:t xml:space="preserve">. </w:t>
      </w:r>
      <w:r w:rsidRPr="00CE2B08">
        <w:rPr>
          <w:rFonts w:ascii="Arial" w:hAnsi="Arial" w:cs="Arial"/>
          <w:b/>
          <w:bCs/>
          <w:sz w:val="24"/>
          <w:szCs w:val="24"/>
        </w:rPr>
        <w:t xml:space="preserve">Čo prináša dronedarón v liečbe  fibrilácie  predsiení? </w:t>
      </w:r>
    </w:p>
    <w:p w:rsidR="00160C54" w:rsidRDefault="00160C54" w:rsidP="00160C54">
      <w:pPr>
        <w:spacing w:line="360" w:lineRule="auto"/>
        <w:contextualSpacing/>
        <w:rPr>
          <w:rFonts w:ascii="Arial" w:hAnsi="Arial" w:cs="Arial"/>
          <w:bCs/>
          <w:sz w:val="24"/>
          <w:szCs w:val="24"/>
        </w:rPr>
      </w:pPr>
      <w:r>
        <w:rPr>
          <w:rFonts w:ascii="Arial" w:hAnsi="Arial" w:cs="Arial"/>
          <w:b/>
          <w:bCs/>
          <w:sz w:val="24"/>
          <w:szCs w:val="24"/>
        </w:rPr>
        <w:t xml:space="preserve">        </w:t>
      </w:r>
      <w:r w:rsidRPr="00915822">
        <w:rPr>
          <w:rFonts w:ascii="Arial" w:hAnsi="Arial" w:cs="Arial"/>
          <w:bCs/>
          <w:sz w:val="24"/>
          <w:szCs w:val="24"/>
        </w:rPr>
        <w:t xml:space="preserve">VIII. kongres Internej medicíny s medzinárodnou  účasťou a XXXVIII.     </w:t>
      </w:r>
      <w:r>
        <w:rPr>
          <w:rFonts w:ascii="Arial" w:hAnsi="Arial" w:cs="Arial"/>
          <w:bCs/>
          <w:sz w:val="24"/>
          <w:szCs w:val="24"/>
        </w:rPr>
        <w:t xml:space="preserve">  </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        </w:t>
      </w:r>
      <w:r w:rsidRPr="00915822">
        <w:rPr>
          <w:rFonts w:ascii="Arial" w:hAnsi="Arial" w:cs="Arial"/>
          <w:bCs/>
          <w:sz w:val="24"/>
          <w:szCs w:val="24"/>
        </w:rPr>
        <w:t xml:space="preserve">Reimanové  dni. Prešov,  9. </w:t>
      </w:r>
      <w:r>
        <w:rPr>
          <w:rFonts w:ascii="Arial" w:hAnsi="Arial" w:cs="Arial"/>
          <w:bCs/>
          <w:sz w:val="24"/>
          <w:szCs w:val="24"/>
        </w:rPr>
        <w:t>- 11. 6.</w:t>
      </w:r>
      <w:r w:rsidRPr="00915822">
        <w:rPr>
          <w:rFonts w:ascii="Arial" w:hAnsi="Arial" w:cs="Arial"/>
          <w:bCs/>
          <w:sz w:val="24"/>
          <w:szCs w:val="24"/>
        </w:rPr>
        <w:t xml:space="preserve"> 2010.</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16.   </w:t>
      </w:r>
      <w:r w:rsidRPr="00915822">
        <w:rPr>
          <w:rFonts w:ascii="Arial" w:hAnsi="Arial" w:cs="Arial"/>
          <w:b/>
          <w:bCs/>
          <w:sz w:val="24"/>
          <w:szCs w:val="24"/>
        </w:rPr>
        <w:t>Kmec J.</w:t>
      </w:r>
      <w:r w:rsidRPr="00915822">
        <w:rPr>
          <w:rFonts w:ascii="Arial" w:hAnsi="Arial" w:cs="Arial"/>
          <w:bCs/>
          <w:sz w:val="24"/>
          <w:szCs w:val="24"/>
        </w:rPr>
        <w:t xml:space="preserve"> </w:t>
      </w:r>
      <w:r w:rsidRPr="00CE2B08">
        <w:rPr>
          <w:rFonts w:ascii="Arial" w:hAnsi="Arial" w:cs="Arial"/>
          <w:b/>
          <w:bCs/>
          <w:sz w:val="24"/>
          <w:szCs w:val="24"/>
        </w:rPr>
        <w:t>Intenzifikovaná liečba  statínmi pri AKS.</w:t>
      </w:r>
      <w:r w:rsidRPr="00915822">
        <w:rPr>
          <w:rFonts w:ascii="Arial" w:hAnsi="Arial" w:cs="Arial"/>
          <w:bCs/>
          <w:sz w:val="24"/>
          <w:szCs w:val="24"/>
        </w:rPr>
        <w:t xml:space="preserve"> </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        </w:t>
      </w:r>
      <w:r w:rsidRPr="00915822">
        <w:rPr>
          <w:rFonts w:ascii="Arial" w:hAnsi="Arial" w:cs="Arial"/>
          <w:bCs/>
          <w:sz w:val="24"/>
          <w:szCs w:val="24"/>
        </w:rPr>
        <w:t xml:space="preserve">XIII. Stretnutie   Pracovnej  skupiny  intervenčnej kardiológie s medzinárodnou  </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        </w:t>
      </w:r>
      <w:r w:rsidRPr="00915822">
        <w:rPr>
          <w:rFonts w:ascii="Arial" w:hAnsi="Arial" w:cs="Arial"/>
          <w:bCs/>
          <w:sz w:val="24"/>
          <w:szCs w:val="24"/>
        </w:rPr>
        <w:t>účasťou. 10.</w:t>
      </w:r>
      <w:r>
        <w:rPr>
          <w:rFonts w:ascii="Arial" w:hAnsi="Arial" w:cs="Arial"/>
          <w:bCs/>
          <w:sz w:val="24"/>
          <w:szCs w:val="24"/>
        </w:rPr>
        <w:t xml:space="preserve"> </w:t>
      </w:r>
      <w:r w:rsidRPr="00915822">
        <w:rPr>
          <w:rFonts w:ascii="Arial" w:hAnsi="Arial" w:cs="Arial"/>
          <w:bCs/>
          <w:sz w:val="24"/>
          <w:szCs w:val="24"/>
        </w:rPr>
        <w:t>- 12. 6. 2010, Stará Lesná</w:t>
      </w:r>
      <w:r>
        <w:rPr>
          <w:rFonts w:ascii="Arial" w:hAnsi="Arial" w:cs="Arial"/>
          <w:bCs/>
          <w:sz w:val="24"/>
          <w:szCs w:val="24"/>
        </w:rPr>
        <w:t>.</w:t>
      </w:r>
    </w:p>
    <w:p w:rsidR="00160C54" w:rsidRDefault="00160C54" w:rsidP="00160C54">
      <w:pPr>
        <w:spacing w:line="360" w:lineRule="auto"/>
        <w:contextualSpacing/>
        <w:rPr>
          <w:rFonts w:ascii="Arial" w:hAnsi="Arial" w:cs="Arial"/>
          <w:bCs/>
          <w:sz w:val="24"/>
          <w:szCs w:val="24"/>
        </w:rPr>
      </w:pPr>
      <w:r w:rsidRPr="00915822">
        <w:rPr>
          <w:rFonts w:ascii="Arial" w:hAnsi="Arial" w:cs="Arial"/>
          <w:bCs/>
          <w:sz w:val="24"/>
          <w:szCs w:val="24"/>
        </w:rPr>
        <w:t xml:space="preserve">17.  </w:t>
      </w:r>
      <w:r w:rsidRPr="00915822">
        <w:rPr>
          <w:rFonts w:ascii="Arial" w:hAnsi="Arial" w:cs="Arial"/>
          <w:b/>
          <w:bCs/>
          <w:sz w:val="24"/>
          <w:szCs w:val="24"/>
        </w:rPr>
        <w:t>Kmec J.</w:t>
      </w:r>
      <w:r w:rsidRPr="00915822">
        <w:rPr>
          <w:rFonts w:ascii="Arial" w:hAnsi="Arial" w:cs="Arial"/>
          <w:bCs/>
          <w:sz w:val="24"/>
          <w:szCs w:val="24"/>
        </w:rPr>
        <w:t xml:space="preserve"> </w:t>
      </w:r>
      <w:r w:rsidRPr="00CE2B08">
        <w:rPr>
          <w:rFonts w:ascii="Arial" w:hAnsi="Arial" w:cs="Arial"/>
          <w:b/>
          <w:bCs/>
          <w:sz w:val="24"/>
          <w:szCs w:val="24"/>
        </w:rPr>
        <w:t>Rytmonorm SR v 21. storočí</w:t>
      </w:r>
      <w:r w:rsidRPr="00915822">
        <w:rPr>
          <w:rFonts w:ascii="Arial" w:hAnsi="Arial" w:cs="Arial"/>
          <w:bCs/>
          <w:sz w:val="24"/>
          <w:szCs w:val="24"/>
        </w:rPr>
        <w:t xml:space="preserve">. </w:t>
      </w:r>
      <w:r>
        <w:rPr>
          <w:rFonts w:ascii="Arial" w:hAnsi="Arial" w:cs="Arial"/>
          <w:bCs/>
          <w:sz w:val="24"/>
          <w:szCs w:val="24"/>
        </w:rPr>
        <w:t xml:space="preserve"> </w:t>
      </w:r>
    </w:p>
    <w:p w:rsidR="00160C54" w:rsidRDefault="00160C54" w:rsidP="00160C54">
      <w:pPr>
        <w:spacing w:line="360" w:lineRule="auto"/>
        <w:contextualSpacing/>
        <w:rPr>
          <w:rFonts w:ascii="Arial" w:hAnsi="Arial" w:cs="Arial"/>
          <w:bCs/>
          <w:sz w:val="24"/>
          <w:szCs w:val="24"/>
        </w:rPr>
      </w:pPr>
      <w:r>
        <w:rPr>
          <w:rFonts w:ascii="Arial" w:hAnsi="Arial" w:cs="Arial"/>
          <w:bCs/>
          <w:sz w:val="24"/>
          <w:szCs w:val="24"/>
        </w:rPr>
        <w:t xml:space="preserve">       Letná škola arytmií.  SASA. Čingov, </w:t>
      </w:r>
      <w:r w:rsidRPr="00915822">
        <w:rPr>
          <w:rFonts w:ascii="Arial" w:hAnsi="Arial" w:cs="Arial"/>
          <w:bCs/>
          <w:sz w:val="24"/>
          <w:szCs w:val="24"/>
        </w:rPr>
        <w:t>2.</w:t>
      </w:r>
      <w:r>
        <w:rPr>
          <w:rFonts w:ascii="Arial" w:hAnsi="Arial" w:cs="Arial"/>
          <w:bCs/>
          <w:sz w:val="24"/>
          <w:szCs w:val="24"/>
        </w:rPr>
        <w:t xml:space="preserve"> </w:t>
      </w:r>
      <w:r w:rsidRPr="00915822">
        <w:rPr>
          <w:rFonts w:ascii="Arial" w:hAnsi="Arial" w:cs="Arial"/>
          <w:bCs/>
          <w:sz w:val="24"/>
          <w:szCs w:val="24"/>
        </w:rPr>
        <w:t>-</w:t>
      </w:r>
      <w:r>
        <w:rPr>
          <w:rFonts w:ascii="Arial" w:hAnsi="Arial" w:cs="Arial"/>
          <w:bCs/>
          <w:sz w:val="24"/>
          <w:szCs w:val="24"/>
        </w:rPr>
        <w:t xml:space="preserve"> </w:t>
      </w:r>
      <w:r w:rsidRPr="00915822">
        <w:rPr>
          <w:rFonts w:ascii="Arial" w:hAnsi="Arial" w:cs="Arial"/>
          <w:bCs/>
          <w:sz w:val="24"/>
          <w:szCs w:val="24"/>
        </w:rPr>
        <w:t>3.</w:t>
      </w:r>
      <w:r>
        <w:rPr>
          <w:rFonts w:ascii="Arial" w:hAnsi="Arial" w:cs="Arial"/>
          <w:bCs/>
          <w:sz w:val="24"/>
          <w:szCs w:val="24"/>
        </w:rPr>
        <w:t xml:space="preserve"> </w:t>
      </w:r>
      <w:r w:rsidRPr="00915822">
        <w:rPr>
          <w:rFonts w:ascii="Arial" w:hAnsi="Arial" w:cs="Arial"/>
          <w:bCs/>
          <w:sz w:val="24"/>
          <w:szCs w:val="24"/>
        </w:rPr>
        <w:t>7.</w:t>
      </w:r>
      <w:r>
        <w:rPr>
          <w:rFonts w:ascii="Arial" w:hAnsi="Arial" w:cs="Arial"/>
          <w:bCs/>
          <w:sz w:val="24"/>
          <w:szCs w:val="24"/>
        </w:rPr>
        <w:t xml:space="preserve"> </w:t>
      </w:r>
      <w:r w:rsidRPr="00915822">
        <w:rPr>
          <w:rFonts w:ascii="Arial" w:hAnsi="Arial" w:cs="Arial"/>
          <w:bCs/>
          <w:sz w:val="24"/>
          <w:szCs w:val="24"/>
        </w:rPr>
        <w:t>2010.</w:t>
      </w:r>
    </w:p>
    <w:p w:rsidR="00160C54" w:rsidRDefault="00160C54" w:rsidP="00160C54">
      <w:pPr>
        <w:spacing w:line="360" w:lineRule="auto"/>
        <w:contextualSpacing/>
        <w:rPr>
          <w:rFonts w:ascii="Arial" w:hAnsi="Arial" w:cs="Arial"/>
          <w:b/>
          <w:sz w:val="24"/>
          <w:szCs w:val="24"/>
        </w:rPr>
      </w:pPr>
      <w:r>
        <w:rPr>
          <w:rFonts w:ascii="Arial" w:hAnsi="Arial" w:cs="Arial"/>
          <w:bCs/>
          <w:sz w:val="24"/>
          <w:szCs w:val="24"/>
        </w:rPr>
        <w:t xml:space="preserve">18.  </w:t>
      </w:r>
      <w:r w:rsidRPr="00915822">
        <w:rPr>
          <w:rFonts w:ascii="Arial" w:hAnsi="Arial" w:cs="Arial"/>
          <w:b/>
          <w:sz w:val="24"/>
          <w:szCs w:val="24"/>
        </w:rPr>
        <w:t>Kmec J.</w:t>
      </w:r>
      <w:r w:rsidRPr="00915822">
        <w:rPr>
          <w:rFonts w:ascii="Arial" w:hAnsi="Arial" w:cs="Arial"/>
          <w:sz w:val="24"/>
          <w:szCs w:val="24"/>
        </w:rPr>
        <w:t xml:space="preserve"> </w:t>
      </w:r>
      <w:r w:rsidRPr="00CE2B08">
        <w:rPr>
          <w:rFonts w:ascii="Arial" w:hAnsi="Arial" w:cs="Arial"/>
          <w:b/>
          <w:sz w:val="24"/>
          <w:szCs w:val="24"/>
        </w:rPr>
        <w:t xml:space="preserve">Prevencia  tromboembólie pri fibrilácii predsiení u pacientov </w:t>
      </w:r>
      <w:r>
        <w:rPr>
          <w:rFonts w:ascii="Arial" w:hAnsi="Arial" w:cs="Arial"/>
          <w:b/>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b/>
          <w:sz w:val="24"/>
          <w:szCs w:val="24"/>
        </w:rPr>
        <w:t xml:space="preserve">       </w:t>
      </w:r>
      <w:r w:rsidRPr="00CE2B08">
        <w:rPr>
          <w:rFonts w:ascii="Arial" w:hAnsi="Arial" w:cs="Arial"/>
          <w:b/>
          <w:sz w:val="24"/>
          <w:szCs w:val="24"/>
        </w:rPr>
        <w:t>s duálnou antiagregačnou liečbou</w:t>
      </w:r>
      <w:r w:rsidRPr="00915822">
        <w:rPr>
          <w:rFonts w:ascii="Arial" w:hAnsi="Arial" w:cs="Arial"/>
          <w:sz w:val="24"/>
          <w:szCs w:val="24"/>
        </w:rPr>
        <w:t>.</w:t>
      </w:r>
      <w:r>
        <w:rPr>
          <w:rFonts w:ascii="Arial" w:hAnsi="Arial" w:cs="Arial"/>
          <w:sz w:val="24"/>
          <w:szCs w:val="24"/>
        </w:rPr>
        <w:t xml:space="preserve"> SASA , Vyhne, </w:t>
      </w:r>
      <w:r w:rsidRPr="00915822">
        <w:rPr>
          <w:rFonts w:ascii="Arial" w:hAnsi="Arial" w:cs="Arial"/>
          <w:sz w:val="24"/>
          <w:szCs w:val="24"/>
        </w:rPr>
        <w:t>21.-</w:t>
      </w:r>
      <w:r>
        <w:rPr>
          <w:rFonts w:ascii="Arial" w:hAnsi="Arial" w:cs="Arial"/>
          <w:sz w:val="24"/>
          <w:szCs w:val="24"/>
        </w:rPr>
        <w:t xml:space="preserve"> 23. 5. </w:t>
      </w:r>
      <w:r w:rsidRPr="00915822">
        <w:rPr>
          <w:rFonts w:ascii="Arial" w:hAnsi="Arial" w:cs="Arial"/>
          <w:sz w:val="24"/>
          <w:szCs w:val="24"/>
        </w:rPr>
        <w:t xml:space="preserve"> 2010.</w:t>
      </w:r>
    </w:p>
    <w:p w:rsidR="00160C54" w:rsidRDefault="00160C54" w:rsidP="00160C54">
      <w:pPr>
        <w:spacing w:line="360" w:lineRule="auto"/>
        <w:contextualSpacing/>
        <w:rPr>
          <w:rFonts w:ascii="Arial" w:hAnsi="Arial" w:cs="Arial"/>
          <w:b/>
          <w:sz w:val="24"/>
          <w:szCs w:val="24"/>
        </w:rPr>
      </w:pPr>
      <w:r>
        <w:rPr>
          <w:rFonts w:ascii="Arial" w:hAnsi="Arial" w:cs="Arial"/>
          <w:sz w:val="24"/>
          <w:szCs w:val="24"/>
        </w:rPr>
        <w:lastRenderedPageBreak/>
        <w:t xml:space="preserve">19.  </w:t>
      </w:r>
      <w:r w:rsidRPr="00915822">
        <w:rPr>
          <w:rFonts w:ascii="Arial" w:hAnsi="Arial" w:cs="Arial"/>
          <w:b/>
          <w:sz w:val="24"/>
          <w:szCs w:val="24"/>
        </w:rPr>
        <w:t>Kmec J.</w:t>
      </w:r>
      <w:r w:rsidRPr="00915822">
        <w:rPr>
          <w:rFonts w:ascii="Arial" w:hAnsi="Arial" w:cs="Arial"/>
          <w:sz w:val="24"/>
          <w:szCs w:val="24"/>
        </w:rPr>
        <w:t xml:space="preserve"> </w:t>
      </w:r>
      <w:r w:rsidRPr="00CE2B08">
        <w:rPr>
          <w:rFonts w:ascii="Arial" w:hAnsi="Arial" w:cs="Arial"/>
          <w:b/>
          <w:sz w:val="24"/>
          <w:szCs w:val="24"/>
        </w:rPr>
        <w:t xml:space="preserve">Príbeh pokračuje – rozdiely sa prehlbujú  (v statínovej liečbe </w:t>
      </w:r>
      <w:r>
        <w:rPr>
          <w:rFonts w:ascii="Arial" w:hAnsi="Arial" w:cs="Arial"/>
          <w:b/>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b/>
          <w:sz w:val="24"/>
          <w:szCs w:val="24"/>
        </w:rPr>
        <w:t xml:space="preserve">       </w:t>
      </w:r>
      <w:r w:rsidRPr="00CE2B08">
        <w:rPr>
          <w:rFonts w:ascii="Arial" w:hAnsi="Arial" w:cs="Arial"/>
          <w:b/>
          <w:sz w:val="24"/>
          <w:szCs w:val="24"/>
        </w:rPr>
        <w:t>ICHS).</w:t>
      </w:r>
      <w:r w:rsidRPr="00915822">
        <w:rPr>
          <w:rFonts w:ascii="Arial" w:hAnsi="Arial" w:cs="Arial"/>
          <w:sz w:val="24"/>
          <w:szCs w:val="24"/>
        </w:rPr>
        <w:t xml:space="preserve"> </w:t>
      </w:r>
      <w:r>
        <w:rPr>
          <w:rFonts w:ascii="Arial" w:hAnsi="Arial" w:cs="Arial"/>
          <w:sz w:val="24"/>
          <w:szCs w:val="24"/>
        </w:rPr>
        <w:t xml:space="preserve">                    </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X. kardiologický deň M</w:t>
      </w:r>
      <w:r w:rsidRPr="00915822">
        <w:rPr>
          <w:rFonts w:ascii="Arial" w:hAnsi="Arial" w:cs="Arial"/>
          <w:sz w:val="24"/>
          <w:szCs w:val="24"/>
        </w:rPr>
        <w:t>edzibodrožia.</w:t>
      </w:r>
      <w:r>
        <w:rPr>
          <w:rFonts w:ascii="Arial" w:hAnsi="Arial" w:cs="Arial"/>
          <w:sz w:val="24"/>
          <w:szCs w:val="24"/>
        </w:rPr>
        <w:t xml:space="preserve"> </w:t>
      </w:r>
      <w:r w:rsidRPr="00915822">
        <w:rPr>
          <w:rFonts w:ascii="Arial" w:hAnsi="Arial" w:cs="Arial"/>
          <w:sz w:val="24"/>
          <w:szCs w:val="24"/>
        </w:rPr>
        <w:t>Kráľovský Chlmec</w:t>
      </w:r>
      <w:r>
        <w:rPr>
          <w:rFonts w:ascii="Arial" w:hAnsi="Arial" w:cs="Arial"/>
          <w:sz w:val="24"/>
          <w:szCs w:val="24"/>
        </w:rPr>
        <w:t xml:space="preserve">, </w:t>
      </w:r>
      <w:r w:rsidRPr="00915822">
        <w:rPr>
          <w:rFonts w:ascii="Arial" w:hAnsi="Arial" w:cs="Arial"/>
          <w:sz w:val="24"/>
          <w:szCs w:val="24"/>
        </w:rPr>
        <w:t>4.</w:t>
      </w:r>
      <w:r>
        <w:rPr>
          <w:rFonts w:ascii="Arial" w:hAnsi="Arial" w:cs="Arial"/>
          <w:sz w:val="24"/>
          <w:szCs w:val="24"/>
        </w:rPr>
        <w:t xml:space="preserve"> </w:t>
      </w:r>
      <w:r w:rsidRPr="00915822">
        <w:rPr>
          <w:rFonts w:ascii="Arial" w:hAnsi="Arial" w:cs="Arial"/>
          <w:sz w:val="24"/>
          <w:szCs w:val="24"/>
        </w:rPr>
        <w:t>6.</w:t>
      </w:r>
      <w:r>
        <w:rPr>
          <w:rFonts w:ascii="Arial" w:hAnsi="Arial" w:cs="Arial"/>
          <w:sz w:val="24"/>
          <w:szCs w:val="24"/>
        </w:rPr>
        <w:t xml:space="preserve"> </w:t>
      </w:r>
      <w:r w:rsidRPr="00915822">
        <w:rPr>
          <w:rFonts w:ascii="Arial" w:hAnsi="Arial" w:cs="Arial"/>
          <w:sz w:val="24"/>
          <w:szCs w:val="24"/>
        </w:rPr>
        <w:t>2010.</w:t>
      </w:r>
    </w:p>
    <w:p w:rsidR="00160C54" w:rsidRDefault="00160C54" w:rsidP="00160C54">
      <w:pPr>
        <w:spacing w:line="360" w:lineRule="auto"/>
        <w:contextualSpacing/>
        <w:rPr>
          <w:rFonts w:ascii="Arial" w:hAnsi="Arial" w:cs="Arial"/>
          <w:sz w:val="24"/>
          <w:szCs w:val="24"/>
        </w:rPr>
      </w:pPr>
      <w:r>
        <w:rPr>
          <w:rFonts w:ascii="Arial" w:hAnsi="Arial" w:cs="Arial"/>
          <w:sz w:val="24"/>
          <w:szCs w:val="24"/>
        </w:rPr>
        <w:t xml:space="preserve"> 20. </w:t>
      </w:r>
      <w:r w:rsidRPr="00915822">
        <w:rPr>
          <w:rFonts w:ascii="Arial" w:hAnsi="Arial" w:cs="Arial"/>
          <w:b/>
          <w:sz w:val="24"/>
          <w:szCs w:val="24"/>
        </w:rPr>
        <w:t>Kmec J</w:t>
      </w:r>
      <w:r w:rsidRPr="00915822">
        <w:rPr>
          <w:rFonts w:ascii="Arial" w:hAnsi="Arial" w:cs="Arial"/>
          <w:sz w:val="24"/>
          <w:szCs w:val="24"/>
        </w:rPr>
        <w:t xml:space="preserve">. </w:t>
      </w:r>
      <w:r w:rsidRPr="00CE2B08">
        <w:rPr>
          <w:rFonts w:ascii="Arial" w:hAnsi="Arial" w:cs="Arial"/>
          <w:b/>
          <w:sz w:val="24"/>
          <w:szCs w:val="24"/>
        </w:rPr>
        <w:t>Lesk a bieda amiodarónu</w:t>
      </w:r>
      <w:r w:rsidRPr="00915822">
        <w:rPr>
          <w:rFonts w:ascii="Arial" w:hAnsi="Arial" w:cs="Arial"/>
          <w:sz w:val="24"/>
          <w:szCs w:val="24"/>
        </w:rPr>
        <w:t>.</w:t>
      </w:r>
      <w:r>
        <w:rPr>
          <w:rFonts w:ascii="Arial" w:hAnsi="Arial" w:cs="Arial"/>
          <w:sz w:val="24"/>
          <w:szCs w:val="24"/>
        </w:rPr>
        <w:t xml:space="preserve"> SASA, Gerlachov, </w:t>
      </w:r>
      <w:r w:rsidRPr="00915822">
        <w:rPr>
          <w:rFonts w:ascii="Arial" w:hAnsi="Arial" w:cs="Arial"/>
          <w:sz w:val="24"/>
          <w:szCs w:val="24"/>
        </w:rPr>
        <w:t xml:space="preserve"> 9</w:t>
      </w:r>
      <w:r>
        <w:rPr>
          <w:rFonts w:ascii="Arial" w:hAnsi="Arial" w:cs="Arial"/>
          <w:sz w:val="24"/>
          <w:szCs w:val="24"/>
        </w:rPr>
        <w:t>.-10. 4. 2010.</w:t>
      </w:r>
    </w:p>
    <w:p w:rsidR="00D52651" w:rsidRDefault="00160C54" w:rsidP="00D52651">
      <w:pPr>
        <w:spacing w:line="360" w:lineRule="auto"/>
        <w:contextualSpacing/>
        <w:rPr>
          <w:rFonts w:ascii="Arial" w:hAnsi="Arial" w:cs="Arial"/>
          <w:b/>
          <w:bCs/>
          <w:sz w:val="24"/>
          <w:szCs w:val="24"/>
        </w:rPr>
      </w:pPr>
      <w:r>
        <w:rPr>
          <w:rFonts w:ascii="Arial" w:hAnsi="Arial" w:cs="Arial"/>
          <w:sz w:val="24"/>
          <w:szCs w:val="24"/>
        </w:rPr>
        <w:t xml:space="preserve"> 21. </w:t>
      </w:r>
      <w:r w:rsidRPr="00915822">
        <w:rPr>
          <w:rFonts w:ascii="Arial" w:hAnsi="Arial" w:cs="Arial"/>
          <w:b/>
          <w:bCs/>
          <w:sz w:val="24"/>
          <w:szCs w:val="24"/>
        </w:rPr>
        <w:t>Kmec J.</w:t>
      </w:r>
      <w:r w:rsidRPr="00915822">
        <w:rPr>
          <w:rFonts w:ascii="Arial" w:hAnsi="Arial" w:cs="Arial"/>
          <w:bCs/>
          <w:sz w:val="24"/>
          <w:szCs w:val="24"/>
        </w:rPr>
        <w:t xml:space="preserve">  </w:t>
      </w:r>
      <w:r w:rsidRPr="00CE2B08">
        <w:rPr>
          <w:rFonts w:ascii="Arial" w:hAnsi="Arial" w:cs="Arial"/>
          <w:b/>
          <w:bCs/>
          <w:sz w:val="24"/>
          <w:szCs w:val="24"/>
        </w:rPr>
        <w:t xml:space="preserve">Porovnanie  účinnosti  monofázickej a bifázickej  elektrickej       </w:t>
      </w:r>
    </w:p>
    <w:p w:rsidR="00D52651" w:rsidRDefault="00D52651" w:rsidP="00D52651">
      <w:pPr>
        <w:spacing w:line="360" w:lineRule="auto"/>
        <w:contextualSpacing/>
        <w:rPr>
          <w:rFonts w:ascii="Arial" w:hAnsi="Arial" w:cs="Arial"/>
          <w:bCs/>
          <w:sz w:val="24"/>
          <w:szCs w:val="24"/>
        </w:rPr>
      </w:pPr>
      <w:r>
        <w:rPr>
          <w:rFonts w:ascii="Arial" w:hAnsi="Arial" w:cs="Arial"/>
          <w:b/>
          <w:bCs/>
          <w:sz w:val="24"/>
          <w:szCs w:val="24"/>
        </w:rPr>
        <w:t xml:space="preserve">       </w:t>
      </w:r>
      <w:r w:rsidR="00160C54" w:rsidRPr="00CE2B08">
        <w:rPr>
          <w:rFonts w:ascii="Arial" w:hAnsi="Arial" w:cs="Arial"/>
          <w:b/>
          <w:bCs/>
          <w:sz w:val="24"/>
          <w:szCs w:val="24"/>
        </w:rPr>
        <w:t>kardioverzie  u pacientov  s perzistujúcou  fibriláciou predsiení</w:t>
      </w:r>
      <w:r w:rsidR="00160C54" w:rsidRPr="00915822">
        <w:rPr>
          <w:rFonts w:ascii="Arial" w:hAnsi="Arial" w:cs="Arial"/>
          <w:bCs/>
          <w:sz w:val="24"/>
          <w:szCs w:val="24"/>
        </w:rPr>
        <w:t xml:space="preserve">. </w:t>
      </w:r>
      <w:r w:rsidR="00160C54">
        <w:rPr>
          <w:rFonts w:ascii="Arial" w:hAnsi="Arial" w:cs="Arial"/>
          <w:bCs/>
          <w:sz w:val="24"/>
          <w:szCs w:val="24"/>
        </w:rPr>
        <w:t xml:space="preserve">  </w:t>
      </w:r>
      <w:r>
        <w:rPr>
          <w:rFonts w:ascii="Arial" w:hAnsi="Arial" w:cs="Arial"/>
          <w:bCs/>
          <w:sz w:val="24"/>
          <w:szCs w:val="24"/>
        </w:rPr>
        <w:t xml:space="preserve"> </w:t>
      </w:r>
    </w:p>
    <w:p w:rsidR="00D52651" w:rsidRDefault="00D52651" w:rsidP="00D52651">
      <w:pPr>
        <w:spacing w:line="360" w:lineRule="auto"/>
        <w:contextualSpacing/>
        <w:rPr>
          <w:rFonts w:ascii="Arial" w:hAnsi="Arial" w:cs="Arial"/>
          <w:bCs/>
          <w:sz w:val="24"/>
          <w:szCs w:val="24"/>
        </w:rPr>
      </w:pPr>
      <w:r>
        <w:rPr>
          <w:rFonts w:ascii="Arial" w:hAnsi="Arial" w:cs="Arial"/>
          <w:bCs/>
          <w:sz w:val="24"/>
          <w:szCs w:val="24"/>
        </w:rPr>
        <w:t xml:space="preserve">       </w:t>
      </w:r>
      <w:r w:rsidR="00160C54" w:rsidRPr="00915822">
        <w:rPr>
          <w:rFonts w:ascii="Arial" w:hAnsi="Arial" w:cs="Arial"/>
          <w:bCs/>
          <w:sz w:val="24"/>
          <w:szCs w:val="24"/>
        </w:rPr>
        <w:t xml:space="preserve">5.slovenské a české sympózium  o arytmiach a kardiostimulácii. 9. Slovenské </w:t>
      </w:r>
      <w:r>
        <w:rPr>
          <w:rFonts w:ascii="Arial" w:hAnsi="Arial" w:cs="Arial"/>
          <w:bCs/>
          <w:sz w:val="24"/>
          <w:szCs w:val="24"/>
        </w:rPr>
        <w:t xml:space="preserve">  </w:t>
      </w:r>
    </w:p>
    <w:p w:rsidR="00D52651" w:rsidRDefault="00D52651" w:rsidP="00D52651">
      <w:pPr>
        <w:spacing w:line="360" w:lineRule="auto"/>
        <w:contextualSpacing/>
        <w:rPr>
          <w:rFonts w:ascii="Arial" w:hAnsi="Arial" w:cs="Arial"/>
          <w:bCs/>
          <w:sz w:val="24"/>
          <w:szCs w:val="24"/>
        </w:rPr>
      </w:pPr>
      <w:r>
        <w:rPr>
          <w:rFonts w:ascii="Arial" w:hAnsi="Arial" w:cs="Arial"/>
          <w:bCs/>
          <w:sz w:val="24"/>
          <w:szCs w:val="24"/>
        </w:rPr>
        <w:t xml:space="preserve">       </w:t>
      </w:r>
      <w:r w:rsidR="00160C54" w:rsidRPr="00915822">
        <w:rPr>
          <w:rFonts w:ascii="Arial" w:hAnsi="Arial" w:cs="Arial"/>
          <w:bCs/>
          <w:sz w:val="24"/>
          <w:szCs w:val="24"/>
        </w:rPr>
        <w:t xml:space="preserve">arytmologické a kardiostimulačné  dni. XIII. České sympózium a arytmiích </w:t>
      </w:r>
      <w:r>
        <w:rPr>
          <w:rFonts w:ascii="Arial" w:hAnsi="Arial" w:cs="Arial"/>
          <w:bCs/>
          <w:sz w:val="24"/>
          <w:szCs w:val="24"/>
        </w:rPr>
        <w:t xml:space="preserve"> </w:t>
      </w:r>
    </w:p>
    <w:p w:rsidR="00160C54" w:rsidRPr="00D52651" w:rsidRDefault="00D52651" w:rsidP="00D52651">
      <w:pPr>
        <w:spacing w:line="360" w:lineRule="auto"/>
        <w:contextualSpacing/>
        <w:rPr>
          <w:rFonts w:ascii="Arial" w:hAnsi="Arial" w:cs="Arial"/>
          <w:b/>
          <w:bCs/>
          <w:sz w:val="24"/>
          <w:szCs w:val="24"/>
        </w:rPr>
      </w:pPr>
      <w:r>
        <w:rPr>
          <w:rFonts w:ascii="Arial" w:hAnsi="Arial" w:cs="Arial"/>
          <w:bCs/>
          <w:sz w:val="24"/>
          <w:szCs w:val="24"/>
        </w:rPr>
        <w:t xml:space="preserve">       </w:t>
      </w:r>
      <w:r w:rsidR="00160C54" w:rsidRPr="00915822">
        <w:rPr>
          <w:rFonts w:ascii="Arial" w:hAnsi="Arial" w:cs="Arial"/>
          <w:bCs/>
          <w:sz w:val="24"/>
          <w:szCs w:val="24"/>
        </w:rPr>
        <w:t>a kardiostimuláci. 28.1.-</w:t>
      </w:r>
      <w:r w:rsidR="00160C54">
        <w:rPr>
          <w:rFonts w:ascii="Arial" w:hAnsi="Arial" w:cs="Arial"/>
          <w:bCs/>
          <w:sz w:val="24"/>
          <w:szCs w:val="24"/>
        </w:rPr>
        <w:t xml:space="preserve"> </w:t>
      </w:r>
      <w:r w:rsidR="00160C54" w:rsidRPr="00915822">
        <w:rPr>
          <w:rFonts w:ascii="Arial" w:hAnsi="Arial" w:cs="Arial"/>
          <w:bCs/>
          <w:sz w:val="24"/>
          <w:szCs w:val="24"/>
        </w:rPr>
        <w:t>30.1.</w:t>
      </w:r>
      <w:r w:rsidR="00160C54">
        <w:rPr>
          <w:rFonts w:ascii="Arial" w:hAnsi="Arial" w:cs="Arial"/>
          <w:bCs/>
          <w:sz w:val="24"/>
          <w:szCs w:val="24"/>
        </w:rPr>
        <w:t xml:space="preserve"> </w:t>
      </w:r>
      <w:r w:rsidR="00160C54" w:rsidRPr="00915822">
        <w:rPr>
          <w:rFonts w:ascii="Arial" w:hAnsi="Arial" w:cs="Arial"/>
          <w:bCs/>
          <w:sz w:val="24"/>
          <w:szCs w:val="24"/>
        </w:rPr>
        <w:t>2007. Liptovský Ján</w:t>
      </w:r>
      <w:r w:rsidR="00160C54">
        <w:rPr>
          <w:rFonts w:ascii="Arial" w:hAnsi="Arial" w:cs="Arial"/>
          <w:bCs/>
          <w:sz w:val="24"/>
          <w:szCs w:val="24"/>
        </w:rPr>
        <w:t>.</w:t>
      </w:r>
    </w:p>
    <w:p w:rsidR="00160C54" w:rsidRPr="00043E0E" w:rsidRDefault="00160C54" w:rsidP="00160C54">
      <w:pPr>
        <w:pStyle w:val="Odstavecseseznamem"/>
        <w:spacing w:line="360" w:lineRule="auto"/>
        <w:ind w:left="0"/>
        <w:rPr>
          <w:rFonts w:ascii="Arial" w:hAnsi="Arial" w:cs="Arial"/>
          <w:b/>
          <w:bCs/>
          <w:sz w:val="24"/>
          <w:szCs w:val="24"/>
        </w:rPr>
      </w:pPr>
      <w:r>
        <w:rPr>
          <w:rFonts w:ascii="Arial" w:hAnsi="Arial" w:cs="Arial"/>
          <w:bCs/>
          <w:sz w:val="24"/>
          <w:szCs w:val="24"/>
        </w:rPr>
        <w:t xml:space="preserve"> 22. </w:t>
      </w:r>
      <w:r w:rsidRPr="00915822">
        <w:rPr>
          <w:rFonts w:ascii="Arial" w:hAnsi="Arial" w:cs="Arial"/>
          <w:sz w:val="24"/>
          <w:szCs w:val="24"/>
        </w:rPr>
        <w:t xml:space="preserve">Staško J, Farkaš A, Čelovská D, </w:t>
      </w:r>
      <w:r w:rsidRPr="00915822">
        <w:rPr>
          <w:rFonts w:ascii="Arial" w:hAnsi="Arial" w:cs="Arial"/>
          <w:b/>
          <w:sz w:val="24"/>
          <w:szCs w:val="24"/>
        </w:rPr>
        <w:t>Kmec J</w:t>
      </w:r>
      <w:r w:rsidRPr="00915822">
        <w:rPr>
          <w:rFonts w:ascii="Arial" w:hAnsi="Arial" w:cs="Arial"/>
          <w:sz w:val="24"/>
          <w:szCs w:val="24"/>
        </w:rPr>
        <w:t xml:space="preserve">, Gonsorčík J.  </w:t>
      </w:r>
      <w:r w:rsidRPr="00043E0E">
        <w:rPr>
          <w:rFonts w:ascii="Arial" w:hAnsi="Arial" w:cs="Arial"/>
          <w:b/>
          <w:sz w:val="24"/>
          <w:szCs w:val="24"/>
        </w:rPr>
        <w:t xml:space="preserve">Je rozdiel medzi  </w:t>
      </w:r>
    </w:p>
    <w:p w:rsidR="00160C54" w:rsidRPr="00043E0E"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043E0E">
        <w:rPr>
          <w:rFonts w:ascii="Arial" w:hAnsi="Arial" w:cs="Arial"/>
          <w:b/>
          <w:sz w:val="24"/>
          <w:szCs w:val="24"/>
        </w:rPr>
        <w:t xml:space="preserve">baroreflexnou   senzitivitou u pacientov s ischemickým a neischemickým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043E0E">
        <w:rPr>
          <w:rFonts w:ascii="Arial" w:hAnsi="Arial" w:cs="Arial"/>
          <w:b/>
          <w:sz w:val="24"/>
          <w:szCs w:val="24"/>
        </w:rPr>
        <w:t xml:space="preserve">srdcovým zlyhávaním? </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XII.  Kongres SKS s medzinárodnou účasťou, 4.</w:t>
      </w:r>
      <w:r>
        <w:rPr>
          <w:rFonts w:ascii="Arial" w:hAnsi="Arial" w:cs="Arial"/>
          <w:sz w:val="24"/>
          <w:szCs w:val="24"/>
        </w:rPr>
        <w:t xml:space="preserve"> </w:t>
      </w:r>
      <w:r w:rsidRPr="00915822">
        <w:rPr>
          <w:rFonts w:ascii="Arial" w:hAnsi="Arial" w:cs="Arial"/>
          <w:sz w:val="24"/>
          <w:szCs w:val="24"/>
        </w:rPr>
        <w:t>-</w:t>
      </w:r>
      <w:r>
        <w:rPr>
          <w:rFonts w:ascii="Arial" w:hAnsi="Arial" w:cs="Arial"/>
          <w:sz w:val="24"/>
          <w:szCs w:val="24"/>
        </w:rPr>
        <w:t xml:space="preserve"> </w:t>
      </w:r>
      <w:r w:rsidRPr="00915822">
        <w:rPr>
          <w:rFonts w:ascii="Arial" w:hAnsi="Arial" w:cs="Arial"/>
          <w:sz w:val="24"/>
          <w:szCs w:val="24"/>
        </w:rPr>
        <w:t>6. 10.2007, Bratislava</w:t>
      </w:r>
      <w:r>
        <w:rPr>
          <w:rFonts w:ascii="Arial" w:hAnsi="Arial" w:cs="Arial"/>
          <w:sz w:val="24"/>
          <w:szCs w:val="24"/>
        </w:rPr>
        <w:t>.</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23. </w:t>
      </w:r>
      <w:r w:rsidRPr="00915822">
        <w:rPr>
          <w:rFonts w:ascii="Arial" w:hAnsi="Arial" w:cs="Arial"/>
          <w:sz w:val="24"/>
          <w:szCs w:val="24"/>
        </w:rPr>
        <w:t xml:space="preserve">Beňová K, Novotný R, </w:t>
      </w:r>
      <w:r w:rsidRPr="00915822">
        <w:rPr>
          <w:rFonts w:ascii="Arial" w:hAnsi="Arial" w:cs="Arial"/>
          <w:b/>
          <w:sz w:val="24"/>
          <w:szCs w:val="24"/>
        </w:rPr>
        <w:t>Kmec J,</w:t>
      </w:r>
      <w:r w:rsidRPr="00915822">
        <w:rPr>
          <w:rFonts w:ascii="Arial" w:hAnsi="Arial" w:cs="Arial"/>
          <w:sz w:val="24"/>
          <w:szCs w:val="24"/>
        </w:rPr>
        <w:t xml:space="preserve"> Sirotiaková J. </w:t>
      </w:r>
      <w:r w:rsidRPr="00043E0E">
        <w:rPr>
          <w:rFonts w:ascii="Arial" w:hAnsi="Arial" w:cs="Arial"/>
          <w:b/>
          <w:sz w:val="24"/>
          <w:szCs w:val="24"/>
        </w:rPr>
        <w:t xml:space="preserve">Diferenciálna diagnostika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043E0E">
        <w:rPr>
          <w:rFonts w:ascii="Arial" w:hAnsi="Arial" w:cs="Arial"/>
          <w:b/>
          <w:sz w:val="24"/>
          <w:szCs w:val="24"/>
        </w:rPr>
        <w:t>najčastejších foriem hypertenzie v gravidite</w:t>
      </w:r>
      <w:r w:rsidRPr="00915822">
        <w:rPr>
          <w:rFonts w:ascii="Arial" w:hAnsi="Arial" w:cs="Arial"/>
          <w:sz w:val="24"/>
          <w:szCs w:val="24"/>
        </w:rPr>
        <w:t xml:space="preserve">. XVIII. Pracovná konferencia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SHS 2003, Nitra.</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24. </w:t>
      </w:r>
      <w:r w:rsidRPr="00915822">
        <w:rPr>
          <w:rFonts w:ascii="Arial" w:hAnsi="Arial" w:cs="Arial"/>
          <w:sz w:val="24"/>
          <w:szCs w:val="24"/>
        </w:rPr>
        <w:t xml:space="preserve">Kaputová M, Beňová K, Novotný R, </w:t>
      </w:r>
      <w:r w:rsidRPr="00915822">
        <w:rPr>
          <w:rFonts w:ascii="Arial" w:hAnsi="Arial" w:cs="Arial"/>
          <w:b/>
          <w:sz w:val="24"/>
          <w:szCs w:val="24"/>
        </w:rPr>
        <w:t>Kmec J</w:t>
      </w:r>
      <w:r w:rsidRPr="00915822">
        <w:rPr>
          <w:rFonts w:ascii="Arial" w:hAnsi="Arial" w:cs="Arial"/>
          <w:sz w:val="24"/>
          <w:szCs w:val="24"/>
        </w:rPr>
        <w:t xml:space="preserve">. </w:t>
      </w:r>
      <w:r w:rsidRPr="00043E0E">
        <w:rPr>
          <w:rFonts w:ascii="Arial" w:hAnsi="Arial" w:cs="Arial"/>
          <w:b/>
          <w:sz w:val="24"/>
          <w:szCs w:val="24"/>
        </w:rPr>
        <w:t xml:space="preserve">Závažné komplikácie pri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043E0E">
        <w:rPr>
          <w:rFonts w:ascii="Arial" w:hAnsi="Arial" w:cs="Arial"/>
          <w:b/>
          <w:sz w:val="24"/>
          <w:szCs w:val="24"/>
        </w:rPr>
        <w:t>neliečenej artériovej hypertenzii, kazuistika.</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XVIII. Pracovná konferencia, </w:t>
      </w:r>
      <w:r w:rsidRPr="00915822">
        <w:rPr>
          <w:rFonts w:ascii="Arial" w:hAnsi="Arial" w:cs="Arial"/>
          <w:sz w:val="24"/>
          <w:szCs w:val="24"/>
        </w:rPr>
        <w:t>SHS 2003, Nitra.</w:t>
      </w:r>
    </w:p>
    <w:p w:rsidR="00160C54" w:rsidRPr="00AA1116"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25. </w:t>
      </w:r>
      <w:r w:rsidRPr="00915822">
        <w:rPr>
          <w:rFonts w:ascii="Arial" w:hAnsi="Arial" w:cs="Arial"/>
          <w:sz w:val="24"/>
          <w:szCs w:val="24"/>
        </w:rPr>
        <w:t>Novotný R, Beňová K, Sirotiaková J</w:t>
      </w:r>
      <w:r w:rsidRPr="00915822">
        <w:rPr>
          <w:rFonts w:ascii="Arial" w:hAnsi="Arial" w:cs="Arial"/>
          <w:b/>
          <w:sz w:val="24"/>
          <w:szCs w:val="24"/>
        </w:rPr>
        <w:t>, Kmec J</w:t>
      </w:r>
      <w:r w:rsidRPr="00915822">
        <w:rPr>
          <w:rFonts w:ascii="Arial" w:hAnsi="Arial" w:cs="Arial"/>
          <w:sz w:val="24"/>
          <w:szCs w:val="24"/>
        </w:rPr>
        <w:t xml:space="preserve">. </w:t>
      </w:r>
      <w:r w:rsidRPr="00AA1116">
        <w:rPr>
          <w:rFonts w:ascii="Arial" w:hAnsi="Arial" w:cs="Arial"/>
          <w:b/>
          <w:sz w:val="24"/>
          <w:szCs w:val="24"/>
        </w:rPr>
        <w:t xml:space="preserve">Betablokátory v liečbe  </w:t>
      </w:r>
    </w:p>
    <w:p w:rsidR="00160C54" w:rsidRDefault="00160C54" w:rsidP="00160C54">
      <w:pPr>
        <w:pStyle w:val="Odstavecseseznamem"/>
        <w:spacing w:line="360" w:lineRule="auto"/>
        <w:ind w:left="0"/>
        <w:rPr>
          <w:rFonts w:ascii="Arial" w:hAnsi="Arial" w:cs="Arial"/>
          <w:b/>
          <w:sz w:val="24"/>
          <w:szCs w:val="24"/>
        </w:rPr>
      </w:pPr>
      <w:r w:rsidRPr="00AA1116">
        <w:rPr>
          <w:rFonts w:ascii="Arial" w:hAnsi="Arial" w:cs="Arial"/>
          <w:b/>
          <w:sz w:val="24"/>
          <w:szCs w:val="24"/>
        </w:rPr>
        <w:t xml:space="preserve">       hypertenzie v gravidite.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915822">
        <w:rPr>
          <w:rFonts w:ascii="Arial" w:hAnsi="Arial" w:cs="Arial"/>
          <w:sz w:val="24"/>
          <w:szCs w:val="24"/>
        </w:rPr>
        <w:t>XVIII. Pracovná konferencia SHS 2003, Nitra.</w:t>
      </w:r>
    </w:p>
    <w:p w:rsidR="00160C54" w:rsidRPr="00AA1116"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26. </w:t>
      </w:r>
      <w:r w:rsidRPr="00915822">
        <w:rPr>
          <w:rFonts w:ascii="Arial" w:hAnsi="Arial" w:cs="Arial"/>
          <w:sz w:val="24"/>
          <w:szCs w:val="24"/>
        </w:rPr>
        <w:t xml:space="preserve">Staško J, Čelovská D, Diab A, </w:t>
      </w:r>
      <w:r w:rsidRPr="00915822">
        <w:rPr>
          <w:rFonts w:ascii="Arial" w:hAnsi="Arial" w:cs="Arial"/>
          <w:b/>
          <w:sz w:val="24"/>
          <w:szCs w:val="24"/>
        </w:rPr>
        <w:t>Kmec J,</w:t>
      </w:r>
      <w:r w:rsidRPr="00915822">
        <w:rPr>
          <w:rFonts w:ascii="Arial" w:hAnsi="Arial" w:cs="Arial"/>
          <w:sz w:val="24"/>
          <w:szCs w:val="24"/>
        </w:rPr>
        <w:t xml:space="preserve"> Gonsorčík J.  </w:t>
      </w:r>
      <w:r w:rsidRPr="00AA1116">
        <w:rPr>
          <w:rFonts w:ascii="Arial" w:hAnsi="Arial" w:cs="Arial"/>
          <w:b/>
          <w:sz w:val="24"/>
          <w:szCs w:val="24"/>
        </w:rPr>
        <w:t xml:space="preserve">Vplyv statínov  na </w:t>
      </w:r>
    </w:p>
    <w:p w:rsidR="00160C54" w:rsidRPr="00AA1116" w:rsidRDefault="00160C54" w:rsidP="00160C54">
      <w:pPr>
        <w:pStyle w:val="Odstavecseseznamem"/>
        <w:spacing w:line="360" w:lineRule="auto"/>
        <w:ind w:left="0"/>
        <w:rPr>
          <w:rFonts w:ascii="Arial" w:hAnsi="Arial" w:cs="Arial"/>
          <w:b/>
          <w:sz w:val="24"/>
          <w:szCs w:val="24"/>
        </w:rPr>
      </w:pPr>
      <w:r w:rsidRPr="00AA1116">
        <w:rPr>
          <w:rFonts w:ascii="Arial" w:hAnsi="Arial" w:cs="Arial"/>
          <w:b/>
          <w:sz w:val="24"/>
          <w:szCs w:val="24"/>
        </w:rPr>
        <w:t xml:space="preserve">       spontánnu baroreflexnú senzitivitu u pacientov s pokročilým srdcovým     </w:t>
      </w:r>
    </w:p>
    <w:p w:rsidR="00160C54" w:rsidRDefault="00160C54" w:rsidP="00160C54">
      <w:pPr>
        <w:pStyle w:val="Odstavecseseznamem"/>
        <w:spacing w:line="360" w:lineRule="auto"/>
        <w:ind w:left="0"/>
        <w:rPr>
          <w:rFonts w:ascii="Arial" w:hAnsi="Arial" w:cs="Arial"/>
          <w:sz w:val="24"/>
          <w:szCs w:val="24"/>
        </w:rPr>
      </w:pPr>
      <w:r w:rsidRPr="00AA1116">
        <w:rPr>
          <w:rFonts w:ascii="Arial" w:hAnsi="Arial" w:cs="Arial"/>
          <w:b/>
          <w:sz w:val="24"/>
          <w:szCs w:val="24"/>
        </w:rPr>
        <w:t xml:space="preserve">       zlyhávaním</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XIV.  Kongres SKS s medzinárodnou účasťou, október  2009, Bratislava.</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27. </w:t>
      </w:r>
      <w:r w:rsidRPr="00915822">
        <w:rPr>
          <w:rFonts w:ascii="Arial" w:hAnsi="Arial" w:cs="Arial"/>
          <w:sz w:val="24"/>
          <w:szCs w:val="24"/>
        </w:rPr>
        <w:t xml:space="preserve">Staško J, </w:t>
      </w:r>
      <w:r w:rsidRPr="00915822">
        <w:rPr>
          <w:rFonts w:ascii="Arial" w:hAnsi="Arial" w:cs="Arial"/>
          <w:b/>
          <w:sz w:val="24"/>
          <w:szCs w:val="24"/>
        </w:rPr>
        <w:t>Kmec J,</w:t>
      </w:r>
      <w:r w:rsidRPr="00915822">
        <w:rPr>
          <w:rFonts w:ascii="Arial" w:hAnsi="Arial" w:cs="Arial"/>
          <w:sz w:val="24"/>
          <w:szCs w:val="24"/>
        </w:rPr>
        <w:t xml:space="preserve"> Kiško A, Čenčarik J, Gazdič P, Slanina M, Mikuľak M.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bCs/>
          <w:sz w:val="24"/>
          <w:szCs w:val="24"/>
        </w:rPr>
      </w:pPr>
      <w:r>
        <w:rPr>
          <w:rFonts w:ascii="Arial" w:hAnsi="Arial" w:cs="Arial"/>
          <w:sz w:val="24"/>
          <w:szCs w:val="24"/>
        </w:rPr>
        <w:t xml:space="preserve">       </w:t>
      </w:r>
      <w:r w:rsidRPr="00AA1116">
        <w:rPr>
          <w:rFonts w:ascii="Arial" w:hAnsi="Arial" w:cs="Arial"/>
          <w:b/>
          <w:bCs/>
          <w:sz w:val="24"/>
          <w:szCs w:val="24"/>
        </w:rPr>
        <w:t>Infarkt myokardu u pacientov s</w:t>
      </w:r>
      <w:r>
        <w:rPr>
          <w:rFonts w:ascii="Arial" w:hAnsi="Arial" w:cs="Arial"/>
          <w:b/>
          <w:bCs/>
          <w:sz w:val="24"/>
          <w:szCs w:val="24"/>
        </w:rPr>
        <w:t> </w:t>
      </w:r>
      <w:r w:rsidRPr="00AA1116">
        <w:rPr>
          <w:rFonts w:ascii="Arial" w:hAnsi="Arial" w:cs="Arial"/>
          <w:b/>
          <w:bCs/>
          <w:sz w:val="24"/>
          <w:szCs w:val="24"/>
        </w:rPr>
        <w:t>normálnym</w:t>
      </w:r>
      <w:r>
        <w:rPr>
          <w:rFonts w:ascii="Arial" w:hAnsi="Arial" w:cs="Arial"/>
          <w:b/>
          <w:bCs/>
          <w:sz w:val="24"/>
          <w:szCs w:val="24"/>
        </w:rPr>
        <w:t xml:space="preserve"> </w:t>
      </w:r>
      <w:r w:rsidRPr="00AA1116">
        <w:rPr>
          <w:rFonts w:ascii="Arial" w:hAnsi="Arial" w:cs="Arial"/>
          <w:b/>
          <w:bCs/>
          <w:sz w:val="24"/>
          <w:szCs w:val="24"/>
        </w:rPr>
        <w:t>koronarografickým nálezom</w:t>
      </w:r>
      <w:r w:rsidRPr="00915822">
        <w:rPr>
          <w:rFonts w:ascii="Arial" w:hAnsi="Arial" w:cs="Arial"/>
          <w:bCs/>
          <w:sz w:val="24"/>
          <w:szCs w:val="24"/>
        </w:rPr>
        <w:t xml:space="preserve">. </w:t>
      </w:r>
      <w:r>
        <w:rPr>
          <w:rFonts w:ascii="Arial" w:hAnsi="Arial" w:cs="Arial"/>
          <w:bCs/>
          <w:sz w:val="24"/>
          <w:szCs w:val="24"/>
        </w:rPr>
        <w:t xml:space="preserve"> </w:t>
      </w:r>
    </w:p>
    <w:p w:rsidR="00160C54" w:rsidRDefault="00160C54" w:rsidP="00160C54">
      <w:pPr>
        <w:pStyle w:val="Odstavecseseznamem"/>
        <w:spacing w:line="360" w:lineRule="auto"/>
        <w:ind w:left="0"/>
        <w:rPr>
          <w:rFonts w:ascii="Arial" w:hAnsi="Arial" w:cs="Arial"/>
          <w:bCs/>
          <w:sz w:val="24"/>
          <w:szCs w:val="24"/>
        </w:rPr>
      </w:pPr>
      <w:r>
        <w:rPr>
          <w:rFonts w:ascii="Arial" w:hAnsi="Arial" w:cs="Arial"/>
          <w:bCs/>
          <w:sz w:val="24"/>
          <w:szCs w:val="24"/>
        </w:rPr>
        <w:t xml:space="preserve">       </w:t>
      </w:r>
      <w:r w:rsidRPr="00915822">
        <w:rPr>
          <w:rFonts w:ascii="Arial" w:hAnsi="Arial" w:cs="Arial"/>
          <w:bCs/>
          <w:sz w:val="24"/>
          <w:szCs w:val="24"/>
        </w:rPr>
        <w:t>XV. Kongres SKS. 7. -</w:t>
      </w:r>
      <w:r>
        <w:rPr>
          <w:rFonts w:ascii="Arial" w:hAnsi="Arial" w:cs="Arial"/>
          <w:bCs/>
          <w:sz w:val="24"/>
          <w:szCs w:val="24"/>
        </w:rPr>
        <w:t xml:space="preserve"> </w:t>
      </w:r>
      <w:r w:rsidRPr="00915822">
        <w:rPr>
          <w:rFonts w:ascii="Arial" w:hAnsi="Arial" w:cs="Arial"/>
          <w:bCs/>
          <w:sz w:val="24"/>
          <w:szCs w:val="24"/>
        </w:rPr>
        <w:t>9. 10. 2010, Bratislava.</w:t>
      </w:r>
    </w:p>
    <w:p w:rsidR="00160C54" w:rsidRDefault="00160C54" w:rsidP="00160C54">
      <w:pPr>
        <w:pStyle w:val="Odstavecseseznamem"/>
        <w:spacing w:line="360" w:lineRule="auto"/>
        <w:ind w:left="0"/>
        <w:rPr>
          <w:rFonts w:ascii="Arial" w:hAnsi="Arial" w:cs="Arial"/>
          <w:b/>
          <w:color w:val="000000"/>
          <w:sz w:val="24"/>
          <w:szCs w:val="24"/>
        </w:rPr>
      </w:pPr>
      <w:r>
        <w:rPr>
          <w:rFonts w:ascii="Arial" w:hAnsi="Arial" w:cs="Arial"/>
          <w:bCs/>
          <w:sz w:val="24"/>
          <w:szCs w:val="24"/>
        </w:rPr>
        <w:t xml:space="preserve"> 28. </w:t>
      </w:r>
      <w:r w:rsidRPr="00915822">
        <w:rPr>
          <w:rFonts w:ascii="Arial" w:hAnsi="Arial" w:cs="Arial"/>
          <w:b/>
          <w:color w:val="000000"/>
          <w:sz w:val="24"/>
          <w:szCs w:val="24"/>
        </w:rPr>
        <w:t>Kmec J.,</w:t>
      </w:r>
      <w:r w:rsidRPr="00915822">
        <w:rPr>
          <w:rFonts w:ascii="Arial" w:hAnsi="Arial" w:cs="Arial"/>
          <w:color w:val="000000"/>
          <w:sz w:val="24"/>
          <w:szCs w:val="24"/>
        </w:rPr>
        <w:t xml:space="preserve"> Bystrianský A. </w:t>
      </w:r>
      <w:r w:rsidRPr="00AA1116">
        <w:rPr>
          <w:rFonts w:ascii="Arial" w:hAnsi="Arial" w:cs="Arial"/>
          <w:b/>
          <w:color w:val="000000"/>
          <w:sz w:val="24"/>
          <w:szCs w:val="24"/>
        </w:rPr>
        <w:t>Pre a proti. Jsou antiarytmika již opravdu mrtvá?</w:t>
      </w:r>
      <w:r>
        <w:rPr>
          <w:rFonts w:ascii="Arial" w:hAnsi="Arial" w:cs="Arial"/>
          <w:b/>
          <w:color w:val="000000"/>
          <w:sz w:val="24"/>
          <w:szCs w:val="24"/>
        </w:rPr>
        <w:t xml:space="preserve">   </w:t>
      </w:r>
    </w:p>
    <w:p w:rsidR="00160C54" w:rsidRDefault="00160C54" w:rsidP="00160C54">
      <w:pPr>
        <w:pStyle w:val="Odstavecseseznamem"/>
        <w:spacing w:line="360" w:lineRule="auto"/>
        <w:ind w:left="0"/>
        <w:rPr>
          <w:rFonts w:ascii="Arial" w:hAnsi="Arial" w:cs="Arial"/>
          <w:color w:val="000000"/>
          <w:sz w:val="24"/>
          <w:szCs w:val="24"/>
          <w:lang w:val="cs-CZ"/>
        </w:rPr>
      </w:pPr>
      <w:r>
        <w:rPr>
          <w:rFonts w:ascii="Arial" w:hAnsi="Arial" w:cs="Arial"/>
          <w:b/>
          <w:color w:val="000000"/>
          <w:sz w:val="24"/>
          <w:szCs w:val="24"/>
        </w:rPr>
        <w:t xml:space="preserve">       </w:t>
      </w:r>
      <w:r w:rsidRPr="00915822">
        <w:rPr>
          <w:rFonts w:ascii="Arial" w:hAnsi="Arial" w:cs="Arial"/>
          <w:bCs/>
          <w:color w:val="000000"/>
          <w:sz w:val="24"/>
          <w:szCs w:val="24"/>
          <w:lang w:val="cs-CZ"/>
        </w:rPr>
        <w:t xml:space="preserve">XII. České a Slovenské sympózium o arytmiích a kardiostimulaci. </w:t>
      </w:r>
      <w:r w:rsidRPr="00915822">
        <w:rPr>
          <w:rFonts w:ascii="Arial" w:hAnsi="Arial" w:cs="Arial"/>
          <w:color w:val="000000"/>
          <w:sz w:val="24"/>
          <w:szCs w:val="24"/>
          <w:lang w:val="cs-CZ"/>
        </w:rPr>
        <w:t xml:space="preserve">České  </w:t>
      </w:r>
      <w:r>
        <w:rPr>
          <w:rFonts w:ascii="Arial" w:hAnsi="Arial" w:cs="Arial"/>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color w:val="000000"/>
          <w:sz w:val="24"/>
          <w:szCs w:val="24"/>
          <w:lang w:val="cs-CZ"/>
        </w:rPr>
        <w:t xml:space="preserve">       </w:t>
      </w:r>
      <w:r w:rsidRPr="00915822">
        <w:rPr>
          <w:rFonts w:ascii="Arial" w:hAnsi="Arial" w:cs="Arial"/>
          <w:color w:val="000000"/>
          <w:sz w:val="24"/>
          <w:szCs w:val="24"/>
          <w:lang w:val="cs-CZ"/>
        </w:rPr>
        <w:t xml:space="preserve">Budějovice, </w:t>
      </w:r>
      <w:r>
        <w:rPr>
          <w:rFonts w:ascii="Arial" w:hAnsi="Arial" w:cs="Arial"/>
          <w:bCs/>
          <w:color w:val="000000"/>
          <w:sz w:val="24"/>
          <w:szCs w:val="24"/>
          <w:lang w:val="cs-CZ"/>
        </w:rPr>
        <w:t>26. - 28. 1. 2014.</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29.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AA1116">
        <w:rPr>
          <w:rFonts w:ascii="Arial" w:hAnsi="Arial" w:cs="Arial"/>
          <w:b/>
          <w:bCs/>
          <w:color w:val="000000"/>
          <w:sz w:val="24"/>
          <w:szCs w:val="24"/>
          <w:lang w:val="cs-CZ"/>
        </w:rPr>
        <w:t>Rivaroxaban v bežnej klinickej praxi.</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lastRenderedPageBreak/>
        <w:t xml:space="preserve">       </w:t>
      </w:r>
      <w:r w:rsidRPr="00915822">
        <w:rPr>
          <w:rFonts w:ascii="Arial" w:hAnsi="Arial" w:cs="Arial"/>
          <w:bCs/>
          <w:color w:val="000000"/>
          <w:sz w:val="24"/>
          <w:szCs w:val="24"/>
          <w:lang w:val="cs-CZ"/>
        </w:rPr>
        <w:t>XIII. S</w:t>
      </w:r>
      <w:r>
        <w:rPr>
          <w:rFonts w:ascii="Arial" w:hAnsi="Arial" w:cs="Arial"/>
          <w:bCs/>
          <w:color w:val="000000"/>
          <w:sz w:val="24"/>
          <w:szCs w:val="24"/>
          <w:lang w:val="cs-CZ"/>
        </w:rPr>
        <w:t>lovenské a České  sympózium o arytmiích a kardiostimuklácii</w:t>
      </w:r>
      <w:r w:rsidRPr="00915822">
        <w:rPr>
          <w:rFonts w:ascii="Arial" w:hAnsi="Arial" w:cs="Arial"/>
          <w:bCs/>
          <w:color w:val="000000"/>
          <w:sz w:val="24"/>
          <w:szCs w:val="24"/>
          <w:lang w:val="cs-CZ"/>
        </w:rPr>
        <w:t xml:space="preserve">. XVII.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S</w:t>
      </w:r>
      <w:r>
        <w:rPr>
          <w:rFonts w:ascii="Arial" w:hAnsi="Arial" w:cs="Arial"/>
          <w:bCs/>
          <w:color w:val="000000"/>
          <w:sz w:val="24"/>
          <w:szCs w:val="24"/>
          <w:lang w:val="cs-CZ"/>
        </w:rPr>
        <w:t>lovenské arytmologické a kardiostimulačné  dni</w:t>
      </w:r>
      <w:r w:rsidRPr="00915822">
        <w:rPr>
          <w:rFonts w:ascii="Arial" w:hAnsi="Arial" w:cs="Arial"/>
          <w:bCs/>
          <w:color w:val="000000"/>
          <w:sz w:val="24"/>
          <w:szCs w:val="24"/>
          <w:lang w:val="cs-CZ"/>
        </w:rPr>
        <w:t xml:space="preserve">. </w:t>
      </w:r>
      <w:r>
        <w:rPr>
          <w:rFonts w:ascii="Arial" w:hAnsi="Arial" w:cs="Arial"/>
          <w:bCs/>
          <w:color w:val="000000"/>
          <w:sz w:val="24"/>
          <w:szCs w:val="24"/>
          <w:lang w:val="cs-CZ"/>
        </w:rPr>
        <w:t xml:space="preserve">XXI. České sympózium o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arytmiích akardiostimulaci, </w:t>
      </w:r>
      <w:r w:rsidRPr="00915822">
        <w:rPr>
          <w:rFonts w:ascii="Arial" w:hAnsi="Arial" w:cs="Arial"/>
          <w:bCs/>
          <w:color w:val="000000"/>
          <w:sz w:val="24"/>
          <w:szCs w:val="24"/>
          <w:lang w:val="cs-CZ"/>
        </w:rPr>
        <w:t>8. - 10.</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2.</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2015</w:t>
      </w:r>
      <w:r>
        <w:rPr>
          <w:rFonts w:ascii="Arial" w:hAnsi="Arial" w:cs="Arial"/>
          <w:bCs/>
          <w:color w:val="000000"/>
          <w:sz w:val="24"/>
          <w:szCs w:val="24"/>
          <w:lang w:val="cs-CZ"/>
        </w:rPr>
        <w:t>,  Košice.</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30.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AA1116">
        <w:rPr>
          <w:rFonts w:ascii="Arial" w:hAnsi="Arial" w:cs="Arial"/>
          <w:b/>
          <w:bCs/>
          <w:color w:val="000000"/>
          <w:sz w:val="24"/>
          <w:szCs w:val="24"/>
          <w:lang w:val="cs-CZ"/>
        </w:rPr>
        <w:t>Komorové arytmie pri ischemickej chorobe srdca.</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Vyhne 2016. </w:t>
      </w:r>
      <w:r w:rsidRPr="00915822">
        <w:rPr>
          <w:rFonts w:ascii="Arial" w:hAnsi="Arial" w:cs="Arial"/>
          <w:bCs/>
          <w:color w:val="000000"/>
          <w:sz w:val="24"/>
          <w:szCs w:val="24"/>
          <w:lang w:val="cs-CZ"/>
        </w:rPr>
        <w:t>Sympózium Slovenskej asociácie srdcových</w:t>
      </w:r>
      <w:r>
        <w:rPr>
          <w:rFonts w:ascii="Arial" w:hAnsi="Arial" w:cs="Arial"/>
          <w:bCs/>
          <w:color w:val="000000"/>
          <w:sz w:val="24"/>
          <w:szCs w:val="24"/>
          <w:lang w:val="cs-CZ"/>
        </w:rPr>
        <w:t xml:space="preserve"> arytmii.  8. 4. 2016 –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9. 4. 2016.</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31. </w:t>
      </w:r>
      <w:r w:rsidRPr="00915822">
        <w:rPr>
          <w:rFonts w:ascii="Arial" w:hAnsi="Arial" w:cs="Arial"/>
          <w:bCs/>
          <w:color w:val="000000"/>
          <w:sz w:val="24"/>
          <w:szCs w:val="24"/>
          <w:lang w:val="cs-CZ"/>
        </w:rPr>
        <w:t xml:space="preserve">Vašková  Z, </w:t>
      </w:r>
      <w:r>
        <w:rPr>
          <w:rFonts w:ascii="Arial" w:hAnsi="Arial" w:cs="Arial"/>
          <w:b/>
          <w:bCs/>
          <w:color w:val="000000"/>
          <w:sz w:val="24"/>
          <w:szCs w:val="24"/>
          <w:lang w:val="cs-CZ"/>
        </w:rPr>
        <w:t>Kmec J</w:t>
      </w:r>
      <w:r w:rsidRPr="00915822">
        <w:rPr>
          <w:rFonts w:ascii="Arial" w:hAnsi="Arial" w:cs="Arial"/>
          <w:b/>
          <w:bCs/>
          <w:color w:val="000000"/>
          <w:sz w:val="24"/>
          <w:szCs w:val="24"/>
          <w:lang w:val="cs-CZ"/>
        </w:rPr>
        <w:t>,</w:t>
      </w:r>
      <w:r>
        <w:rPr>
          <w:rFonts w:ascii="Arial" w:hAnsi="Arial" w:cs="Arial"/>
          <w:b/>
          <w:bCs/>
          <w:color w:val="000000"/>
          <w:sz w:val="24"/>
          <w:szCs w:val="24"/>
          <w:lang w:val="cs-CZ"/>
        </w:rPr>
        <w:t xml:space="preserve"> </w:t>
      </w:r>
      <w:r w:rsidRPr="00915822">
        <w:rPr>
          <w:rFonts w:ascii="Arial" w:hAnsi="Arial" w:cs="Arial"/>
          <w:bCs/>
          <w:color w:val="000000"/>
          <w:sz w:val="24"/>
          <w:szCs w:val="24"/>
          <w:lang w:val="cs-CZ"/>
        </w:rPr>
        <w:t xml:space="preserve">Kohlerová E. a kol.  </w:t>
      </w:r>
      <w:r w:rsidRPr="00AA1116">
        <w:rPr>
          <w:rFonts w:ascii="Arial" w:hAnsi="Arial" w:cs="Arial"/>
          <w:b/>
          <w:bCs/>
          <w:color w:val="000000"/>
          <w:sz w:val="24"/>
          <w:szCs w:val="24"/>
          <w:lang w:val="cs-CZ"/>
        </w:rPr>
        <w:t>„Reel  syndróm“.</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Vyhne  2016. </w:t>
      </w:r>
      <w:r w:rsidRPr="00915822">
        <w:rPr>
          <w:rFonts w:ascii="Arial" w:hAnsi="Arial" w:cs="Arial"/>
          <w:bCs/>
          <w:color w:val="000000"/>
          <w:sz w:val="24"/>
          <w:szCs w:val="24"/>
          <w:lang w:val="cs-CZ"/>
        </w:rPr>
        <w:t xml:space="preserve">Sympózium Slovenskej asociácie srdcových </w:t>
      </w:r>
      <w:r>
        <w:rPr>
          <w:rFonts w:ascii="Arial" w:hAnsi="Arial" w:cs="Arial"/>
          <w:bCs/>
          <w:color w:val="000000"/>
          <w:sz w:val="24"/>
          <w:szCs w:val="24"/>
          <w:lang w:val="cs-CZ"/>
        </w:rPr>
        <w:t xml:space="preserve">arytmii.  8. 4. 2016 -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9. 4. 2016.</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32.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AA1116">
        <w:rPr>
          <w:rFonts w:ascii="Arial" w:hAnsi="Arial" w:cs="Arial"/>
          <w:b/>
          <w:bCs/>
          <w:color w:val="000000"/>
          <w:sz w:val="24"/>
          <w:szCs w:val="24"/>
          <w:lang w:val="cs-CZ"/>
        </w:rPr>
        <w:t>Výber ant</w:t>
      </w:r>
      <w:r>
        <w:rPr>
          <w:rFonts w:ascii="Arial" w:hAnsi="Arial" w:cs="Arial"/>
          <w:b/>
          <w:bCs/>
          <w:color w:val="000000"/>
          <w:sz w:val="24"/>
          <w:szCs w:val="24"/>
          <w:lang w:val="cs-CZ"/>
        </w:rPr>
        <w:t>ikoagulačnej liečby pri  fibrilácii</w:t>
      </w:r>
      <w:r w:rsidRPr="00AA1116">
        <w:rPr>
          <w:rFonts w:ascii="Arial" w:hAnsi="Arial" w:cs="Arial"/>
          <w:b/>
          <w:bCs/>
          <w:color w:val="000000"/>
          <w:sz w:val="24"/>
          <w:szCs w:val="24"/>
          <w:lang w:val="cs-CZ"/>
        </w:rPr>
        <w:t xml:space="preserve"> predsiení</w:t>
      </w:r>
      <w:r w:rsidRPr="00915822">
        <w:rPr>
          <w:rFonts w:ascii="Arial" w:hAnsi="Arial" w:cs="Arial"/>
          <w:bCs/>
          <w:color w:val="000000"/>
          <w:sz w:val="24"/>
          <w:szCs w:val="24"/>
          <w:lang w:val="cs-CZ"/>
        </w:rPr>
        <w:t xml:space="preserve">. </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PRO-ACTION,  ROADSHOV 2015, celoslovenské  podujatie  s medzinárodnou </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účasťou. Bratislava</w:t>
      </w:r>
      <w:r>
        <w:rPr>
          <w:rFonts w:ascii="Arial" w:hAnsi="Arial" w:cs="Arial"/>
          <w:bCs/>
          <w:color w:val="000000"/>
          <w:sz w:val="24"/>
          <w:szCs w:val="24"/>
          <w:lang w:val="cs-CZ"/>
        </w:rPr>
        <w:t>,</w:t>
      </w:r>
      <w:r w:rsidRPr="00915822">
        <w:rPr>
          <w:rFonts w:ascii="Arial" w:hAnsi="Arial" w:cs="Arial"/>
          <w:bCs/>
          <w:color w:val="000000"/>
          <w:sz w:val="24"/>
          <w:szCs w:val="24"/>
          <w:lang w:val="cs-CZ"/>
        </w:rPr>
        <w:t xml:space="preserve"> 21. 11. 2015.</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33.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AA1116">
        <w:rPr>
          <w:rFonts w:ascii="Arial" w:hAnsi="Arial" w:cs="Arial"/>
          <w:b/>
          <w:bCs/>
          <w:color w:val="000000"/>
          <w:sz w:val="24"/>
          <w:szCs w:val="24"/>
          <w:lang w:val="cs-CZ"/>
        </w:rPr>
        <w:t xml:space="preserve">Rizikové faktory, účinnost a bezpečnost antikoagulačnej liečby u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AA1116">
        <w:rPr>
          <w:rFonts w:ascii="Arial" w:hAnsi="Arial" w:cs="Arial"/>
          <w:b/>
          <w:bCs/>
          <w:color w:val="000000"/>
          <w:sz w:val="24"/>
          <w:szCs w:val="24"/>
          <w:lang w:val="cs-CZ"/>
        </w:rPr>
        <w:t>pacientov s fibriláciou predsiení.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XLIII. Reimanové dni s medzinárodnou  účasťou, Prešov 1.-</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2. 10. 2015</w:t>
      </w:r>
      <w:r>
        <w:rPr>
          <w:rFonts w:ascii="Arial" w:hAnsi="Arial" w:cs="Arial"/>
          <w:bCs/>
          <w:color w:val="000000"/>
          <w:sz w:val="24"/>
          <w:szCs w:val="24"/>
          <w:lang w:val="cs-CZ"/>
        </w:rPr>
        <w:t>.</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34.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Dubrava J.  </w:t>
      </w:r>
      <w:r w:rsidRPr="00AA1116">
        <w:rPr>
          <w:rFonts w:ascii="Arial" w:hAnsi="Arial" w:cs="Arial"/>
          <w:b/>
          <w:bCs/>
          <w:color w:val="000000"/>
          <w:sz w:val="24"/>
          <w:szCs w:val="24"/>
          <w:lang w:val="cs-CZ"/>
        </w:rPr>
        <w:t>Nová antikoagulačná liečba</w:t>
      </w:r>
      <w:r>
        <w:rPr>
          <w:rFonts w:ascii="Arial" w:hAnsi="Arial" w:cs="Arial"/>
          <w:b/>
          <w:bCs/>
          <w:color w:val="000000"/>
          <w:sz w:val="24"/>
          <w:szCs w:val="24"/>
          <w:lang w:val="cs-CZ"/>
        </w:rPr>
        <w:t>,</w:t>
      </w:r>
      <w:r w:rsidRPr="00AA1116">
        <w:rPr>
          <w:rFonts w:ascii="Arial" w:hAnsi="Arial" w:cs="Arial"/>
          <w:b/>
          <w:bCs/>
          <w:color w:val="000000"/>
          <w:sz w:val="24"/>
          <w:szCs w:val="24"/>
          <w:lang w:val="cs-CZ"/>
        </w:rPr>
        <w:t xml:space="preserve"> pre a proti.</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XIX. Kongres SKS s medzinárodnou  účasťou. 9.</w:t>
      </w:r>
      <w:r>
        <w:rPr>
          <w:rFonts w:ascii="Arial" w:hAnsi="Arial" w:cs="Arial"/>
          <w:bCs/>
          <w:color w:val="000000"/>
          <w:sz w:val="24"/>
          <w:szCs w:val="24"/>
          <w:lang w:val="cs-CZ"/>
        </w:rPr>
        <w:t xml:space="preserve"> - </w:t>
      </w:r>
      <w:r w:rsidRPr="00915822">
        <w:rPr>
          <w:rFonts w:ascii="Arial" w:hAnsi="Arial" w:cs="Arial"/>
          <w:bCs/>
          <w:color w:val="000000"/>
          <w:sz w:val="24"/>
          <w:szCs w:val="24"/>
          <w:lang w:val="cs-CZ"/>
        </w:rPr>
        <w:t>11. 10. 2014. Bratislava</w:t>
      </w:r>
      <w:r>
        <w:rPr>
          <w:rFonts w:ascii="Arial" w:hAnsi="Arial" w:cs="Arial"/>
          <w:bCs/>
          <w:color w:val="000000"/>
          <w:sz w:val="24"/>
          <w:szCs w:val="24"/>
          <w:lang w:val="cs-CZ"/>
        </w:rPr>
        <w:t>.</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35. </w:t>
      </w:r>
      <w:r w:rsidRPr="00915822">
        <w:rPr>
          <w:rFonts w:ascii="Arial" w:hAnsi="Arial" w:cs="Arial"/>
          <w:bCs/>
          <w:color w:val="000000"/>
          <w:sz w:val="24"/>
          <w:szCs w:val="24"/>
          <w:lang w:val="cs-CZ"/>
        </w:rPr>
        <w:t xml:space="preserve">Farkaš A, Studenčan M,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Kontrastnou látkou  indukovaná </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nefropatia.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915822">
        <w:rPr>
          <w:rFonts w:ascii="Arial" w:hAnsi="Arial" w:cs="Arial"/>
          <w:bCs/>
          <w:color w:val="000000"/>
          <w:sz w:val="24"/>
          <w:szCs w:val="24"/>
          <w:lang w:val="cs-CZ"/>
        </w:rPr>
        <w:t>XIX. Kongres SKS  s medzinárodnou  účasťou.  9.</w:t>
      </w:r>
      <w:r>
        <w:rPr>
          <w:rFonts w:ascii="Arial" w:hAnsi="Arial" w:cs="Arial"/>
          <w:bCs/>
          <w:color w:val="000000"/>
          <w:sz w:val="24"/>
          <w:szCs w:val="24"/>
          <w:lang w:val="cs-CZ"/>
        </w:rPr>
        <w:t xml:space="preserve"> - </w:t>
      </w:r>
      <w:r w:rsidRPr="00915822">
        <w:rPr>
          <w:rFonts w:ascii="Arial" w:hAnsi="Arial" w:cs="Arial"/>
          <w:bCs/>
          <w:color w:val="000000"/>
          <w:sz w:val="24"/>
          <w:szCs w:val="24"/>
          <w:lang w:val="cs-CZ"/>
        </w:rPr>
        <w:t>11. 10. 2014. Bratislava</w:t>
      </w:r>
      <w:r>
        <w:rPr>
          <w:rFonts w:ascii="Arial" w:hAnsi="Arial" w:cs="Arial"/>
          <w:bCs/>
          <w:color w:val="000000"/>
          <w:sz w:val="24"/>
          <w:szCs w:val="24"/>
          <w:lang w:val="cs-CZ"/>
        </w:rPr>
        <w:t>.</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36.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Petrejčíková E, Boroňová I, Bernasovská J., Slanina M</w:t>
      </w:r>
      <w:r w:rsidRPr="00112364">
        <w:rPr>
          <w:rFonts w:ascii="Arial" w:hAnsi="Arial" w:cs="Arial"/>
          <w:b/>
          <w:bCs/>
          <w:color w:val="000000"/>
          <w:sz w:val="24"/>
          <w:szCs w:val="24"/>
          <w:lang w:val="cs-CZ"/>
        </w:rPr>
        <w:t xml:space="preserve">.  Asociácia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paternálnej línie I  s ischemickou chorobou srdca.</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XIX. Kongres SKS s medzinárodnou  účasťou. 9.</w:t>
      </w:r>
      <w:r>
        <w:rPr>
          <w:rFonts w:ascii="Arial" w:hAnsi="Arial" w:cs="Arial"/>
          <w:bCs/>
          <w:color w:val="000000"/>
          <w:sz w:val="24"/>
          <w:szCs w:val="24"/>
          <w:lang w:val="cs-CZ"/>
        </w:rPr>
        <w:t xml:space="preserve"> - </w:t>
      </w:r>
      <w:r w:rsidRPr="00915822">
        <w:rPr>
          <w:rFonts w:ascii="Arial" w:hAnsi="Arial" w:cs="Arial"/>
          <w:bCs/>
          <w:color w:val="000000"/>
          <w:sz w:val="24"/>
          <w:szCs w:val="24"/>
          <w:lang w:val="cs-CZ"/>
        </w:rPr>
        <w:t>11. 10. 2014. Bratislava</w:t>
      </w:r>
      <w:r>
        <w:rPr>
          <w:rFonts w:ascii="Arial" w:hAnsi="Arial" w:cs="Arial"/>
          <w:bCs/>
          <w:color w:val="000000"/>
          <w:sz w:val="24"/>
          <w:szCs w:val="24"/>
          <w:lang w:val="cs-CZ"/>
        </w:rPr>
        <w:t>.</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37.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Slanina M. </w:t>
      </w:r>
      <w:r w:rsidRPr="00112364">
        <w:rPr>
          <w:rFonts w:ascii="Arial" w:hAnsi="Arial" w:cs="Arial"/>
          <w:b/>
          <w:bCs/>
          <w:color w:val="000000"/>
          <w:sz w:val="24"/>
          <w:szCs w:val="24"/>
          <w:lang w:val="cs-CZ"/>
        </w:rPr>
        <w:t>Zobrazovacie metódy v kardio</w:t>
      </w:r>
      <w:r>
        <w:rPr>
          <w:rFonts w:ascii="Arial" w:hAnsi="Arial" w:cs="Arial"/>
          <w:b/>
          <w:bCs/>
          <w:color w:val="000000"/>
          <w:sz w:val="24"/>
          <w:szCs w:val="24"/>
          <w:lang w:val="cs-CZ"/>
        </w:rPr>
        <w:t xml:space="preserve">lógii u pacienta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s diabetom 2. </w:t>
      </w:r>
      <w:r w:rsidRPr="00112364">
        <w:rPr>
          <w:rFonts w:ascii="Arial" w:hAnsi="Arial" w:cs="Arial"/>
          <w:b/>
          <w:bCs/>
          <w:color w:val="000000"/>
          <w:sz w:val="24"/>
          <w:szCs w:val="24"/>
          <w:lang w:val="cs-CZ"/>
        </w:rPr>
        <w:t>typu  a bez neho.</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XXI. Diabetologické dni, XXXIX. Reimanové  dni</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s medzinárodnou  účasťou, </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15. -17. 6. 2011.</w:t>
      </w:r>
      <w:r w:rsidRPr="00915822">
        <w:rPr>
          <w:rFonts w:ascii="Arial" w:hAnsi="Arial" w:cs="Arial"/>
          <w:bCs/>
          <w:color w:val="000000"/>
          <w:sz w:val="24"/>
          <w:szCs w:val="24"/>
          <w:lang w:val="cs-CZ"/>
        </w:rPr>
        <w:t xml:space="preserve"> Prešov.</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38.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Nahradia NOAK antagonistov vitamínu K u pacientov s fibriláciou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predsiení.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 Kongres internej medicíny. 12.- 14. 6. 2014, Horný Smokovec, Vysoké Tatry.</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39. </w:t>
      </w:r>
      <w:r w:rsidRPr="00915822">
        <w:rPr>
          <w:rFonts w:ascii="Arial" w:hAnsi="Arial" w:cs="Arial"/>
          <w:b/>
          <w:bCs/>
          <w:color w:val="000000"/>
          <w:sz w:val="24"/>
          <w:szCs w:val="24"/>
          <w:lang w:val="cs-CZ"/>
        </w:rPr>
        <w:t xml:space="preserve">Kmec J.  </w:t>
      </w:r>
      <w:r w:rsidRPr="00112364">
        <w:rPr>
          <w:rFonts w:ascii="Arial" w:hAnsi="Arial" w:cs="Arial"/>
          <w:b/>
          <w:bCs/>
          <w:color w:val="000000"/>
          <w:sz w:val="24"/>
          <w:szCs w:val="24"/>
          <w:lang w:val="cs-CZ"/>
        </w:rPr>
        <w:t>Manažment  fibriláci</w:t>
      </w:r>
      <w:r>
        <w:rPr>
          <w:rFonts w:ascii="Arial" w:hAnsi="Arial" w:cs="Arial"/>
          <w:b/>
          <w:bCs/>
          <w:color w:val="000000"/>
          <w:sz w:val="24"/>
          <w:szCs w:val="24"/>
          <w:lang w:val="cs-CZ"/>
        </w:rPr>
        <w:t>e predsiení z pohľadu ambulantné</w:t>
      </w:r>
      <w:r w:rsidRPr="00112364">
        <w:rPr>
          <w:rFonts w:ascii="Arial" w:hAnsi="Arial" w:cs="Arial"/>
          <w:b/>
          <w:bCs/>
          <w:color w:val="000000"/>
          <w:sz w:val="24"/>
          <w:szCs w:val="24"/>
          <w:lang w:val="cs-CZ"/>
        </w:rPr>
        <w:t xml:space="preserve">ho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kardioló</w:t>
      </w:r>
      <w:r w:rsidRPr="00112364">
        <w:rPr>
          <w:rFonts w:ascii="Arial" w:hAnsi="Arial" w:cs="Arial"/>
          <w:b/>
          <w:bCs/>
          <w:color w:val="000000"/>
          <w:sz w:val="24"/>
          <w:szCs w:val="24"/>
          <w:lang w:val="cs-CZ"/>
        </w:rPr>
        <w:t>ga</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XII. Kardiologický deň  M</w:t>
      </w:r>
      <w:r w:rsidRPr="00915822">
        <w:rPr>
          <w:rFonts w:ascii="Arial" w:hAnsi="Arial" w:cs="Arial"/>
          <w:bCs/>
          <w:color w:val="000000"/>
          <w:sz w:val="24"/>
          <w:szCs w:val="24"/>
          <w:lang w:val="cs-CZ"/>
        </w:rPr>
        <w:t>edzibodrožia. 30. 5. 2014</w:t>
      </w:r>
      <w:r>
        <w:rPr>
          <w:rFonts w:ascii="Arial" w:hAnsi="Arial" w:cs="Arial"/>
          <w:bCs/>
          <w:color w:val="000000"/>
          <w:sz w:val="24"/>
          <w:szCs w:val="24"/>
          <w:lang w:val="cs-CZ"/>
        </w:rPr>
        <w:t>.</w:t>
      </w:r>
      <w:r w:rsidRPr="00915822">
        <w:rPr>
          <w:rFonts w:ascii="Arial" w:hAnsi="Arial" w:cs="Arial"/>
          <w:bCs/>
          <w:color w:val="000000"/>
          <w:sz w:val="24"/>
          <w:szCs w:val="24"/>
          <w:lang w:val="cs-CZ"/>
        </w:rPr>
        <w:t xml:space="preserve"> Kráľovský Chlmec.</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40.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Manažment akútne vzniknutej  fibrilácie predsiení.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lastRenderedPageBreak/>
        <w:t xml:space="preserve">        </w:t>
      </w:r>
      <w:r w:rsidRPr="00915822">
        <w:rPr>
          <w:rFonts w:ascii="Arial" w:hAnsi="Arial" w:cs="Arial"/>
          <w:bCs/>
          <w:color w:val="000000"/>
          <w:sz w:val="24"/>
          <w:szCs w:val="24"/>
          <w:lang w:val="cs-CZ"/>
        </w:rPr>
        <w:t>6. Tatranské  kardiologické  dni. 26. – 29. 2. 2012. Vysoké Tatry, Štrbské Pleso.</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41.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Máme všetko, po čom sme  túžili v prevencii CMP u pacientov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s fibriláciou pr</w:t>
      </w:r>
      <w:r>
        <w:rPr>
          <w:rFonts w:ascii="Arial" w:hAnsi="Arial" w:cs="Arial"/>
          <w:b/>
          <w:bCs/>
          <w:color w:val="000000"/>
          <w:sz w:val="24"/>
          <w:szCs w:val="24"/>
          <w:lang w:val="cs-CZ"/>
        </w:rPr>
        <w:t>edsiení.  Čakáme na niečo viac?</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915822">
        <w:rPr>
          <w:rFonts w:ascii="Arial" w:hAnsi="Arial" w:cs="Arial"/>
          <w:bCs/>
          <w:color w:val="000000"/>
          <w:sz w:val="24"/>
          <w:szCs w:val="24"/>
          <w:lang w:val="cs-CZ"/>
        </w:rPr>
        <w:t xml:space="preserve"> XVII. Kongres SKS, 11. – 13. 10. </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2012, Bratislava.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42.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Epidemiológia a rizikové faktory vzniku fibrilácie predsiení.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Fórum  mladých  kardiológov. 11. – 12. 2. 2011. Trnava.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43.  </w:t>
      </w:r>
      <w:r w:rsidRPr="00915822">
        <w:rPr>
          <w:rFonts w:ascii="Arial" w:hAnsi="Arial" w:cs="Arial"/>
          <w:b/>
          <w:bCs/>
          <w:color w:val="000000"/>
          <w:sz w:val="24"/>
          <w:szCs w:val="24"/>
          <w:lang w:val="cs-CZ"/>
        </w:rPr>
        <w:t>Kmec J</w:t>
      </w:r>
      <w:r w:rsidRPr="00112364">
        <w:rPr>
          <w:rFonts w:ascii="Arial" w:hAnsi="Arial" w:cs="Arial"/>
          <w:b/>
          <w:bCs/>
          <w:color w:val="000000"/>
          <w:sz w:val="24"/>
          <w:szCs w:val="24"/>
          <w:lang w:val="cs-CZ"/>
        </w:rPr>
        <w:t xml:space="preserve">. Primárna a  sekundárna prevencia fibrilácie predsiení pomocou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„upstream“ terapie.</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Fórum  mladých  kardiológov. 11. – 12. 2. 2011. Trnava.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44.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Nové odporúčania ESC 2013 pre kardiostimulačnú a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resynchronizačnú  liečbu – čo sa zmenilo? Trvalá kardiostimuklácia.</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XVIII. Kongres SKS,</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Bratislava, 10. - 12. 10. 2013.</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45.  </w:t>
      </w:r>
      <w:r w:rsidRPr="00915822">
        <w:rPr>
          <w:rFonts w:ascii="Arial" w:hAnsi="Arial" w:cs="Arial"/>
          <w:bCs/>
          <w:color w:val="000000"/>
          <w:sz w:val="24"/>
          <w:szCs w:val="24"/>
          <w:lang w:val="cs-CZ"/>
        </w:rPr>
        <w:t xml:space="preserve">Farkaš A, Studenčan M,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Je Takotsubo kardiomyopatia už známou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entitou?</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XVIII. Kongres SKS, Bratislava, 10. - 12. 10. 2013.</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46.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 xml:space="preserve">Nové antikoagulanciá v prevencii tromboembolizmu u pacientov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112364">
        <w:rPr>
          <w:rFonts w:ascii="Arial" w:hAnsi="Arial" w:cs="Arial"/>
          <w:b/>
          <w:bCs/>
          <w:color w:val="000000"/>
          <w:sz w:val="24"/>
          <w:szCs w:val="24"/>
          <w:lang w:val="cs-CZ"/>
        </w:rPr>
        <w:t>s fibriláciou predsiení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Medicína pre prax. Kongres lekárov 1. kontaktu.  20.- 21. 9. 2013, Bratislava.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47.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112364">
        <w:rPr>
          <w:rFonts w:ascii="Arial" w:hAnsi="Arial" w:cs="Arial"/>
          <w:b/>
          <w:bCs/>
          <w:color w:val="000000"/>
          <w:sz w:val="24"/>
          <w:szCs w:val="24"/>
          <w:lang w:val="cs-CZ"/>
        </w:rPr>
        <w:t>Manažment pacienta s FS  v ambulanci kardiologa a internistu.</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Podzimni škola arytmií 2013, 29.11 – 1. 12. 2013, Přerov.</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48.  </w:t>
      </w:r>
      <w:r w:rsidRPr="006B7CFA">
        <w:rPr>
          <w:rFonts w:ascii="Arial" w:hAnsi="Arial" w:cs="Arial"/>
          <w:b/>
          <w:bCs/>
          <w:color w:val="000000"/>
          <w:sz w:val="24"/>
          <w:szCs w:val="24"/>
          <w:lang w:val="cs-CZ"/>
        </w:rPr>
        <w:t>Km</w:t>
      </w:r>
      <w:r w:rsidRPr="00915822">
        <w:rPr>
          <w:rFonts w:ascii="Arial" w:hAnsi="Arial" w:cs="Arial"/>
          <w:b/>
          <w:bCs/>
          <w:color w:val="000000"/>
          <w:sz w:val="24"/>
          <w:szCs w:val="24"/>
          <w:lang w:val="cs-CZ"/>
        </w:rPr>
        <w:t>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Nočná asymptomatická bradykardia –  ako ďalej.</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SASA, VYHNE</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31. 5.-  2. 6. 2013.</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49.  </w:t>
      </w:r>
      <w:r w:rsidRPr="00915822">
        <w:rPr>
          <w:rFonts w:ascii="Arial" w:hAnsi="Arial" w:cs="Arial"/>
          <w:b/>
          <w:bCs/>
          <w:color w:val="000000"/>
          <w:sz w:val="24"/>
          <w:szCs w:val="24"/>
          <w:lang w:val="cs-CZ"/>
        </w:rPr>
        <w:t>Kmec J</w:t>
      </w:r>
      <w:r w:rsidRPr="00D52F44">
        <w:rPr>
          <w:rFonts w:ascii="Arial" w:hAnsi="Arial" w:cs="Arial"/>
          <w:b/>
          <w:bCs/>
          <w:color w:val="000000"/>
          <w:sz w:val="24"/>
          <w:szCs w:val="24"/>
          <w:lang w:val="cs-CZ"/>
        </w:rPr>
        <w:t>.  Perioperačný manažment pacienta na orálnej  antikoagulancií.</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SASA. VYHNE, 24.</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3. – 25.3. 2017.</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50.  </w:t>
      </w:r>
      <w:r w:rsidRPr="00915822">
        <w:rPr>
          <w:rFonts w:ascii="Arial" w:hAnsi="Arial" w:cs="Arial"/>
          <w:b/>
          <w:bCs/>
          <w:color w:val="000000"/>
          <w:sz w:val="24"/>
          <w:szCs w:val="24"/>
          <w:lang w:val="cs-CZ"/>
        </w:rPr>
        <w:t>Kmec J</w:t>
      </w:r>
      <w:r w:rsidRPr="00D52F44">
        <w:rPr>
          <w:rFonts w:ascii="Arial" w:hAnsi="Arial" w:cs="Arial"/>
          <w:b/>
          <w:bCs/>
          <w:color w:val="000000"/>
          <w:sz w:val="24"/>
          <w:szCs w:val="24"/>
          <w:lang w:val="cs-CZ"/>
        </w:rPr>
        <w:t>.  Štandardná medikamentózna  liečba  pacienta v akútnej  fáze IM.</w:t>
      </w:r>
      <w:r w:rsidRPr="00915822">
        <w:rPr>
          <w:rFonts w:ascii="Arial" w:hAnsi="Arial" w:cs="Arial"/>
          <w:bCs/>
          <w:color w:val="000000"/>
          <w:sz w:val="24"/>
          <w:szCs w:val="24"/>
          <w:lang w:val="cs-CZ"/>
        </w:rPr>
        <w:t xml:space="preserve"> </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CARDIOFÓRUM 2017. V</w:t>
      </w:r>
      <w:r>
        <w:rPr>
          <w:rFonts w:ascii="Arial" w:hAnsi="Arial" w:cs="Arial"/>
          <w:bCs/>
          <w:color w:val="000000"/>
          <w:sz w:val="24"/>
          <w:szCs w:val="24"/>
          <w:lang w:val="cs-CZ"/>
        </w:rPr>
        <w:t>. Tatry.</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51.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Fibrilácia predsiení u pacientov  s vysokým rizikom krvácania –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od AKS  po perioperačný manažment.</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SKS, SASA. ACTION PRO špeciálne v kardiológii 2016, Vigľaš.  </w:t>
      </w:r>
      <w:r>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25.  – 26. 10.  2016.</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52.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Novinky v manažmente arytmií  vo svetle odporúčaní ESC/EHRA.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Novinky v manažmente fibrilácie predsiení</w:t>
      </w:r>
      <w:r>
        <w:rPr>
          <w:rFonts w:ascii="Arial" w:hAnsi="Arial" w:cs="Arial"/>
          <w:b/>
          <w:bCs/>
          <w:color w:val="000000"/>
          <w:sz w:val="24"/>
          <w:szCs w:val="24"/>
          <w:lang w:val="cs-CZ"/>
        </w:rPr>
        <w:t>,</w:t>
      </w:r>
      <w:r w:rsidRPr="00D52F44">
        <w:rPr>
          <w:rFonts w:ascii="Arial" w:hAnsi="Arial" w:cs="Arial"/>
          <w:b/>
          <w:bCs/>
          <w:color w:val="000000"/>
          <w:sz w:val="24"/>
          <w:szCs w:val="24"/>
          <w:lang w:val="cs-CZ"/>
        </w:rPr>
        <w:t xml:space="preserve"> časť 1.</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XXI.  Kongres SKS</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s medzinárodnou  účasťou. 6. - 8. 10. 2016, Bratislava.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53.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Účinnejšia liečba angíny pectoris vďaka novej  fixnej  kombinácii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lastRenderedPageBreak/>
        <w:t xml:space="preserve">        </w:t>
      </w:r>
      <w:r w:rsidRPr="00D52F44">
        <w:rPr>
          <w:rFonts w:ascii="Arial" w:hAnsi="Arial" w:cs="Arial"/>
          <w:b/>
          <w:bCs/>
          <w:color w:val="000000"/>
          <w:sz w:val="24"/>
          <w:szCs w:val="24"/>
          <w:lang w:val="cs-CZ"/>
        </w:rPr>
        <w:t>ivabradínu s metoprololom</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XXI.  Kongres SKS  s medzinárodnou  účasťou. 6. –  8.  10.  2016, Bratislava.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54.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Antikoagulácia  vo vzťahu k moderným terapeutickým postupom.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 xml:space="preserve">Antikoagulačná liečba v kontexte katétrovej ablácie – moderovaná  </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diskúsia.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915822">
        <w:rPr>
          <w:rFonts w:ascii="Arial" w:hAnsi="Arial" w:cs="Arial"/>
          <w:bCs/>
          <w:color w:val="000000"/>
          <w:sz w:val="24"/>
          <w:szCs w:val="24"/>
          <w:lang w:val="cs-CZ"/>
        </w:rPr>
        <w:t>XXI.  Kongres SKS  s medzinárodnou  účasťou.  6. –  8.  10.  2016, Bratislava.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55.  </w:t>
      </w:r>
      <w:r w:rsidRPr="00915822">
        <w:rPr>
          <w:rFonts w:ascii="Arial" w:hAnsi="Arial" w:cs="Arial"/>
          <w:b/>
          <w:bCs/>
          <w:color w:val="000000"/>
          <w:sz w:val="24"/>
          <w:szCs w:val="24"/>
          <w:lang w:val="cs-CZ"/>
        </w:rPr>
        <w:t>Kmec J.</w:t>
      </w:r>
      <w:r>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Prevencia  anginóznych  záchvatov vďaka zlepšeniu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myokardiálnej  perfúzie  ivabradinom.</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8. Tatranské kardiologické  dni. 14. – 16. 2. 2016. Vysoké Tatry, Štrbské Pleso.</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56.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Odborníci v svetle reflektorov: „Poskladajme  mozaiku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antitrombotickej liečby u vaších pacientov“. Kardiológia</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 Kongres SKS s medzinárodnou  účasťou, 8. – 10. 10. 2015. Bratislava.</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57.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Manažment  pacientov  s perzistujúcou  fibriláciou predsiení </w:t>
      </w:r>
      <w:r>
        <w:rPr>
          <w:rFonts w:ascii="Arial" w:hAnsi="Arial" w:cs="Arial"/>
          <w:b/>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v Kardiocentre FNsP J.A. Reimana Prešov</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 Kongres SKS s medzinárodnou  účasťou, 8. – 10. 10. 2015. Bratislava.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58.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Kam nás posunuli nové odporúčania pre srdcové  zlyhávanie.</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XVI. Slovenský geriatrický  kongres s medzinárodnou účasťou.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43. Gressnerové  dni.  </w:t>
      </w:r>
      <w:r>
        <w:rPr>
          <w:rFonts w:ascii="Arial" w:hAnsi="Arial" w:cs="Arial"/>
          <w:bCs/>
          <w:color w:val="000000"/>
          <w:sz w:val="24"/>
          <w:szCs w:val="24"/>
          <w:lang w:val="cs-CZ"/>
        </w:rPr>
        <w:t>Máj  2017.</w:t>
      </w:r>
      <w:r w:rsidRPr="00915822">
        <w:rPr>
          <w:rFonts w:ascii="Arial" w:hAnsi="Arial" w:cs="Arial"/>
          <w:bCs/>
          <w:color w:val="000000"/>
          <w:sz w:val="24"/>
          <w:szCs w:val="24"/>
          <w:lang w:val="cs-CZ"/>
        </w:rPr>
        <w:t xml:space="preserve"> Trenčín.</w:t>
      </w:r>
    </w:p>
    <w:p w:rsidR="00160C54" w:rsidRDefault="00160C54" w:rsidP="00160C54">
      <w:pPr>
        <w:pStyle w:val="Odstavecseseznamem"/>
        <w:spacing w:line="360" w:lineRule="auto"/>
        <w:ind w:left="0"/>
        <w:rPr>
          <w:rFonts w:ascii="Arial" w:hAnsi="Arial" w:cs="Arial"/>
          <w:b/>
          <w:bCs/>
          <w:color w:val="000000"/>
          <w:sz w:val="24"/>
          <w:szCs w:val="24"/>
          <w:lang w:val="cs-CZ"/>
        </w:rPr>
      </w:pPr>
      <w:r>
        <w:rPr>
          <w:rFonts w:ascii="Arial" w:hAnsi="Arial" w:cs="Arial"/>
          <w:bCs/>
          <w:color w:val="000000"/>
          <w:sz w:val="24"/>
          <w:szCs w:val="24"/>
          <w:lang w:val="cs-CZ"/>
        </w:rPr>
        <w:t xml:space="preserve"> 59.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 xml:space="preserve">Ako interpretovať informácie z rôznych zdrojov?   Formy a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
          <w:bCs/>
          <w:color w:val="000000"/>
          <w:sz w:val="24"/>
          <w:szCs w:val="24"/>
          <w:lang w:val="cs-CZ"/>
        </w:rPr>
        <w:t xml:space="preserve">        </w:t>
      </w:r>
      <w:r w:rsidRPr="00D52F44">
        <w:rPr>
          <w:rFonts w:ascii="Arial" w:hAnsi="Arial" w:cs="Arial"/>
          <w:b/>
          <w:bCs/>
          <w:color w:val="000000"/>
          <w:sz w:val="24"/>
          <w:szCs w:val="24"/>
          <w:lang w:val="cs-CZ"/>
        </w:rPr>
        <w:t>metódy dôkazov v medicíne – úskalia a limitácie interpretácie.</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XXII. Kongres SKS,</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 xml:space="preserve"> 5. -  6. 10. 2017, Bratislava.</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60.  </w:t>
      </w:r>
      <w:r w:rsidRPr="00915822">
        <w:rPr>
          <w:rFonts w:ascii="Arial" w:hAnsi="Arial" w:cs="Arial"/>
          <w:b/>
          <w:bCs/>
          <w:color w:val="000000"/>
          <w:sz w:val="24"/>
          <w:szCs w:val="24"/>
          <w:lang w:val="cs-CZ"/>
        </w:rPr>
        <w:t>Kmec J.</w:t>
      </w:r>
      <w:r w:rsidRPr="00915822">
        <w:rPr>
          <w:rFonts w:ascii="Arial" w:hAnsi="Arial" w:cs="Arial"/>
          <w:bCs/>
          <w:color w:val="000000"/>
          <w:sz w:val="24"/>
          <w:szCs w:val="24"/>
          <w:lang w:val="cs-CZ"/>
        </w:rPr>
        <w:t xml:space="preserve">  </w:t>
      </w:r>
      <w:r w:rsidRPr="00D52F44">
        <w:rPr>
          <w:rFonts w:ascii="Arial" w:hAnsi="Arial" w:cs="Arial"/>
          <w:b/>
          <w:bCs/>
          <w:color w:val="000000"/>
          <w:sz w:val="24"/>
          <w:szCs w:val="24"/>
          <w:lang w:val="cs-CZ"/>
        </w:rPr>
        <w:t>Ako optimálne spomaliť srdce pacientov s angínou pektoris?</w:t>
      </w:r>
      <w:r w:rsidRPr="00915822">
        <w:rPr>
          <w:rFonts w:ascii="Arial" w:hAnsi="Arial" w:cs="Arial"/>
          <w:bCs/>
          <w:color w:val="000000"/>
          <w:sz w:val="24"/>
          <w:szCs w:val="24"/>
          <w:lang w:val="cs-CZ"/>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bCs/>
          <w:color w:val="000000"/>
          <w:sz w:val="24"/>
          <w:szCs w:val="24"/>
          <w:lang w:val="cs-CZ"/>
        </w:rPr>
        <w:t xml:space="preserve">        </w:t>
      </w:r>
      <w:r w:rsidRPr="00915822">
        <w:rPr>
          <w:rFonts w:ascii="Arial" w:hAnsi="Arial" w:cs="Arial"/>
          <w:bCs/>
          <w:color w:val="000000"/>
          <w:sz w:val="24"/>
          <w:szCs w:val="24"/>
          <w:lang w:val="cs-CZ"/>
        </w:rPr>
        <w:t>XXII.</w:t>
      </w:r>
      <w:r>
        <w:rPr>
          <w:rFonts w:ascii="Arial" w:hAnsi="Arial" w:cs="Arial"/>
          <w:bCs/>
          <w:color w:val="000000"/>
          <w:sz w:val="24"/>
          <w:szCs w:val="24"/>
          <w:lang w:val="cs-CZ"/>
        </w:rPr>
        <w:t xml:space="preserve"> </w:t>
      </w:r>
      <w:r w:rsidRPr="00915822">
        <w:rPr>
          <w:rFonts w:ascii="Arial" w:hAnsi="Arial" w:cs="Arial"/>
          <w:bCs/>
          <w:color w:val="000000"/>
          <w:sz w:val="24"/>
          <w:szCs w:val="24"/>
          <w:lang w:val="cs-CZ"/>
        </w:rPr>
        <w:t>Kongres SKS,   5.-  6. 10. 2017, Bratislava.</w:t>
      </w:r>
    </w:p>
    <w:p w:rsidR="00160C54" w:rsidRDefault="00160C54" w:rsidP="00160C54">
      <w:pPr>
        <w:pStyle w:val="Odstavecseseznamem"/>
        <w:spacing w:line="360" w:lineRule="auto"/>
        <w:ind w:left="0"/>
        <w:rPr>
          <w:rFonts w:ascii="Arial" w:hAnsi="Arial" w:cs="Arial"/>
          <w:sz w:val="24"/>
          <w:szCs w:val="24"/>
        </w:rPr>
      </w:pPr>
      <w:r>
        <w:rPr>
          <w:rFonts w:ascii="Arial" w:hAnsi="Arial" w:cs="Arial"/>
          <w:bCs/>
          <w:color w:val="000000"/>
          <w:sz w:val="24"/>
          <w:szCs w:val="24"/>
          <w:lang w:val="cs-CZ"/>
        </w:rPr>
        <w:t xml:space="preserve"> 61.  </w:t>
      </w:r>
      <w:r w:rsidRPr="00915822">
        <w:rPr>
          <w:rFonts w:ascii="Arial" w:hAnsi="Arial" w:cs="Arial"/>
          <w:b/>
          <w:bCs/>
          <w:color w:val="000000"/>
          <w:sz w:val="24"/>
          <w:szCs w:val="24"/>
          <w:lang w:val="cs-CZ"/>
        </w:rPr>
        <w:t>Kmec J</w:t>
      </w:r>
      <w:r w:rsidRPr="00D52F44">
        <w:rPr>
          <w:rFonts w:ascii="Arial" w:hAnsi="Arial" w:cs="Arial"/>
          <w:b/>
          <w:bCs/>
          <w:color w:val="000000"/>
          <w:sz w:val="24"/>
          <w:szCs w:val="24"/>
          <w:lang w:val="cs-CZ"/>
        </w:rPr>
        <w:t xml:space="preserve">. </w:t>
      </w:r>
      <w:r w:rsidRPr="00D52F44">
        <w:rPr>
          <w:rFonts w:ascii="Arial" w:hAnsi="Arial" w:cs="Arial"/>
          <w:b/>
          <w:sz w:val="24"/>
          <w:szCs w:val="24"/>
        </w:rPr>
        <w:t>Fibrilácia predsiení a obezita.</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Dni praktickej obezitológie a meta</w:t>
      </w:r>
      <w:r>
        <w:rPr>
          <w:rFonts w:ascii="Arial" w:hAnsi="Arial" w:cs="Arial"/>
          <w:sz w:val="24"/>
          <w:szCs w:val="24"/>
        </w:rPr>
        <w:t>bolického  syndrómu. 15.-16. 6</w:t>
      </w:r>
      <w:r w:rsidRPr="00915822">
        <w:rPr>
          <w:rFonts w:ascii="Arial" w:hAnsi="Arial" w:cs="Arial"/>
          <w:sz w:val="24"/>
          <w:szCs w:val="24"/>
        </w:rPr>
        <w:t xml:space="preserve"> 2017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bCs/>
          <w:color w:val="000000"/>
          <w:sz w:val="24"/>
          <w:szCs w:val="24"/>
          <w:lang w:val="cs-CZ"/>
        </w:rPr>
      </w:pPr>
      <w:r>
        <w:rPr>
          <w:rFonts w:ascii="Arial" w:hAnsi="Arial" w:cs="Arial"/>
          <w:sz w:val="24"/>
          <w:szCs w:val="24"/>
        </w:rPr>
        <w:t xml:space="preserve">        Bardejovské kú</w:t>
      </w:r>
      <w:r w:rsidRPr="00915822">
        <w:rPr>
          <w:rFonts w:ascii="Arial" w:hAnsi="Arial" w:cs="Arial"/>
          <w:sz w:val="24"/>
          <w:szCs w:val="24"/>
        </w:rPr>
        <w:t>pele</w:t>
      </w:r>
      <w:r w:rsidRPr="00915822">
        <w:rPr>
          <w:rFonts w:ascii="Arial" w:hAnsi="Arial" w:cs="Arial"/>
          <w:bCs/>
          <w:color w:val="000000"/>
          <w:sz w:val="24"/>
          <w:szCs w:val="24"/>
          <w:lang w:val="cs-CZ"/>
        </w:rPr>
        <w:t>.</w:t>
      </w:r>
    </w:p>
    <w:p w:rsidR="00160C54" w:rsidRDefault="00160C54" w:rsidP="00160C54">
      <w:pPr>
        <w:pStyle w:val="Odstavecseseznamem"/>
        <w:spacing w:line="360" w:lineRule="auto"/>
        <w:ind w:left="0"/>
        <w:rPr>
          <w:rFonts w:ascii="Arial" w:hAnsi="Arial" w:cs="Arial"/>
          <w:sz w:val="24"/>
          <w:szCs w:val="24"/>
        </w:rPr>
      </w:pPr>
      <w:r>
        <w:rPr>
          <w:rFonts w:ascii="Arial" w:hAnsi="Arial" w:cs="Arial"/>
          <w:bCs/>
          <w:color w:val="000000"/>
          <w:sz w:val="24"/>
          <w:szCs w:val="24"/>
          <w:lang w:val="cs-CZ"/>
        </w:rPr>
        <w:t xml:space="preserve"> 62.  </w:t>
      </w:r>
      <w:r>
        <w:rPr>
          <w:rFonts w:ascii="Arial" w:hAnsi="Arial" w:cs="Arial"/>
          <w:sz w:val="24"/>
          <w:szCs w:val="24"/>
        </w:rPr>
        <w:t xml:space="preserve">Petrejčíková E, Hubcejová J, Fecenková M, </w:t>
      </w:r>
      <w:r w:rsidRPr="001E6CCD">
        <w:rPr>
          <w:rFonts w:ascii="Arial" w:hAnsi="Arial" w:cs="Arial"/>
          <w:sz w:val="24"/>
          <w:szCs w:val="24"/>
        </w:rPr>
        <w:t xml:space="preserve">Mydlárová-Blaščáková M,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Bernasovská J, Boroňová I, Poráčová J, Klobušovská  I, </w:t>
      </w:r>
      <w:r w:rsidRPr="00915822">
        <w:rPr>
          <w:rFonts w:ascii="Arial" w:hAnsi="Arial" w:cs="Arial"/>
          <w:b/>
          <w:sz w:val="24"/>
          <w:szCs w:val="24"/>
        </w:rPr>
        <w:t>Kmec J,</w:t>
      </w:r>
      <w:r w:rsidRPr="00915822">
        <w:rPr>
          <w:rFonts w:ascii="Arial" w:hAnsi="Arial" w:cs="Arial"/>
          <w:sz w:val="24"/>
          <w:szCs w:val="24"/>
        </w:rPr>
        <w:t xml:space="preserve"> et al.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w:t>
      </w:r>
      <w:r w:rsidRPr="004F3B88">
        <w:rPr>
          <w:rFonts w:ascii="Arial" w:hAnsi="Arial" w:cs="Arial"/>
          <w:b/>
          <w:sz w:val="24"/>
          <w:szCs w:val="24"/>
        </w:rPr>
        <w:t xml:space="preserve">Je paterálna línia I ďalším rizikovým faktorom ischemickej choroby srdca?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915822">
        <w:rPr>
          <w:rFonts w:ascii="Arial" w:hAnsi="Arial" w:cs="Arial"/>
          <w:sz w:val="24"/>
          <w:szCs w:val="24"/>
        </w:rPr>
        <w:t xml:space="preserve">XXV. Izakovičov memoriál. Celoslovenská konferencia lekárskej genetiky s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medzin</w:t>
      </w:r>
      <w:r>
        <w:rPr>
          <w:rFonts w:ascii="Arial" w:hAnsi="Arial" w:cs="Arial"/>
          <w:sz w:val="24"/>
          <w:szCs w:val="24"/>
        </w:rPr>
        <w:t>árodnou účasťou, 1. - 3. 10. 2014</w:t>
      </w:r>
      <w:r w:rsidRPr="00915822">
        <w:rPr>
          <w:rFonts w:ascii="Arial" w:hAnsi="Arial" w:cs="Arial"/>
          <w:sz w:val="24"/>
          <w:szCs w:val="24"/>
        </w:rPr>
        <w:t xml:space="preserve">. </w:t>
      </w:r>
    </w:p>
    <w:p w:rsidR="00160C54" w:rsidRPr="004F3B88"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63.  </w:t>
      </w:r>
      <w:r w:rsidRPr="00915822">
        <w:rPr>
          <w:rFonts w:ascii="Arial" w:hAnsi="Arial" w:cs="Arial"/>
          <w:b/>
          <w:bCs/>
          <w:sz w:val="24"/>
          <w:szCs w:val="24"/>
          <w:lang w:val="cs-CZ"/>
        </w:rPr>
        <w:t>Kmec J</w:t>
      </w:r>
      <w:r w:rsidRPr="004F3B88">
        <w:rPr>
          <w:rFonts w:ascii="Arial" w:hAnsi="Arial" w:cs="Arial"/>
          <w:b/>
          <w:bCs/>
          <w:sz w:val="24"/>
          <w:szCs w:val="24"/>
          <w:lang w:val="cs-CZ"/>
        </w:rPr>
        <w:t xml:space="preserve">. </w:t>
      </w:r>
      <w:r w:rsidRPr="004F3B88">
        <w:rPr>
          <w:rFonts w:ascii="Arial" w:hAnsi="Arial" w:cs="Arial"/>
          <w:b/>
          <w:iCs/>
          <w:sz w:val="24"/>
          <w:szCs w:val="24"/>
        </w:rPr>
        <w:t>Vieme správne interpretovať stimulované EKG?</w:t>
      </w:r>
      <w:r w:rsidRPr="00915822">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915822">
        <w:rPr>
          <w:rFonts w:ascii="Arial" w:hAnsi="Arial" w:cs="Arial"/>
          <w:iCs/>
          <w:sz w:val="24"/>
          <w:szCs w:val="24"/>
        </w:rPr>
        <w:t>1. Prešovský kardiolo</w:t>
      </w:r>
      <w:r>
        <w:rPr>
          <w:rFonts w:ascii="Arial" w:hAnsi="Arial" w:cs="Arial"/>
          <w:iCs/>
          <w:sz w:val="24"/>
          <w:szCs w:val="24"/>
        </w:rPr>
        <w:t>gický deň. 29. 10. 2015. Prešov.</w:t>
      </w:r>
    </w:p>
    <w:p w:rsidR="00160C54" w:rsidRDefault="00160C54" w:rsidP="00160C54">
      <w:pPr>
        <w:pStyle w:val="Odstavecseseznamem"/>
        <w:spacing w:line="360" w:lineRule="auto"/>
        <w:ind w:left="0"/>
        <w:rPr>
          <w:rFonts w:ascii="Arial" w:hAnsi="Arial" w:cs="Arial"/>
          <w:b/>
          <w:iCs/>
          <w:sz w:val="24"/>
          <w:szCs w:val="24"/>
        </w:rPr>
      </w:pPr>
      <w:r>
        <w:rPr>
          <w:rFonts w:ascii="Arial" w:hAnsi="Arial" w:cs="Arial"/>
          <w:iCs/>
          <w:sz w:val="24"/>
          <w:szCs w:val="24"/>
        </w:rPr>
        <w:t xml:space="preserve"> 64.  </w:t>
      </w:r>
      <w:r w:rsidRPr="00915822">
        <w:rPr>
          <w:rFonts w:ascii="Arial" w:hAnsi="Arial" w:cs="Arial"/>
          <w:b/>
          <w:iCs/>
          <w:sz w:val="24"/>
          <w:szCs w:val="24"/>
        </w:rPr>
        <w:t>Kmec J.</w:t>
      </w:r>
      <w:r w:rsidRPr="00915822">
        <w:rPr>
          <w:rFonts w:ascii="Arial" w:hAnsi="Arial" w:cs="Arial"/>
          <w:iCs/>
          <w:sz w:val="24"/>
          <w:szCs w:val="24"/>
        </w:rPr>
        <w:t xml:space="preserve">  </w:t>
      </w:r>
      <w:r w:rsidRPr="004F3B88">
        <w:rPr>
          <w:rFonts w:ascii="Arial" w:hAnsi="Arial" w:cs="Arial"/>
          <w:b/>
          <w:iCs/>
          <w:sz w:val="24"/>
          <w:szCs w:val="24"/>
        </w:rPr>
        <w:t xml:space="preserve">Antikoagulačný manažment polymorbidného pacienta s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
          <w:iCs/>
          <w:sz w:val="24"/>
          <w:szCs w:val="24"/>
        </w:rPr>
        <w:lastRenderedPageBreak/>
        <w:t xml:space="preserve">        </w:t>
      </w:r>
      <w:r w:rsidRPr="004F3B88">
        <w:rPr>
          <w:rFonts w:ascii="Arial" w:hAnsi="Arial" w:cs="Arial"/>
          <w:b/>
          <w:iCs/>
          <w:sz w:val="24"/>
          <w:szCs w:val="24"/>
        </w:rPr>
        <w:t>fibriláciou predsiení.</w:t>
      </w:r>
      <w:r w:rsidRPr="00915822">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915822">
        <w:rPr>
          <w:rFonts w:ascii="Arial" w:hAnsi="Arial" w:cs="Arial"/>
          <w:iCs/>
          <w:sz w:val="24"/>
          <w:szCs w:val="24"/>
        </w:rPr>
        <w:t>1. Prešovský kardiologický deň. 29. 10. 2015. Prešov.</w:t>
      </w:r>
    </w:p>
    <w:p w:rsidR="00160C54" w:rsidRDefault="00160C54" w:rsidP="00160C54">
      <w:pPr>
        <w:pStyle w:val="Odstavecseseznamem"/>
        <w:spacing w:line="360" w:lineRule="auto"/>
        <w:ind w:left="0"/>
        <w:rPr>
          <w:rFonts w:ascii="Arial" w:hAnsi="Arial" w:cs="Arial"/>
          <w:b/>
          <w:iCs/>
          <w:sz w:val="24"/>
          <w:szCs w:val="24"/>
        </w:rPr>
      </w:pPr>
      <w:r>
        <w:rPr>
          <w:rFonts w:ascii="Arial" w:hAnsi="Arial" w:cs="Arial"/>
          <w:b/>
          <w:iCs/>
          <w:sz w:val="24"/>
          <w:szCs w:val="24"/>
        </w:rPr>
        <w:t xml:space="preserve"> 65.  </w:t>
      </w:r>
      <w:r w:rsidRPr="00915822">
        <w:rPr>
          <w:rFonts w:ascii="Arial" w:hAnsi="Arial" w:cs="Arial"/>
          <w:b/>
          <w:iCs/>
          <w:sz w:val="24"/>
          <w:szCs w:val="24"/>
        </w:rPr>
        <w:t>Kmec J.</w:t>
      </w:r>
      <w:r w:rsidRPr="00915822">
        <w:rPr>
          <w:rFonts w:ascii="Arial" w:hAnsi="Arial" w:cs="Arial"/>
          <w:iCs/>
          <w:sz w:val="24"/>
          <w:szCs w:val="24"/>
        </w:rPr>
        <w:t xml:space="preserve"> </w:t>
      </w:r>
      <w:r w:rsidRPr="004F3B88">
        <w:rPr>
          <w:rFonts w:ascii="Arial" w:hAnsi="Arial" w:cs="Arial"/>
          <w:b/>
          <w:iCs/>
          <w:sz w:val="24"/>
          <w:szCs w:val="24"/>
        </w:rPr>
        <w:t xml:space="preserve">Je komorová extrasystólia skutočne benígnaarytmia, treba ju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
          <w:iCs/>
          <w:sz w:val="24"/>
          <w:szCs w:val="24"/>
        </w:rPr>
        <w:t xml:space="preserve">        </w:t>
      </w:r>
      <w:r w:rsidRPr="004F3B88">
        <w:rPr>
          <w:rFonts w:ascii="Arial" w:hAnsi="Arial" w:cs="Arial"/>
          <w:b/>
          <w:iCs/>
          <w:sz w:val="24"/>
          <w:szCs w:val="24"/>
        </w:rPr>
        <w:t>liečiť?</w:t>
      </w:r>
      <w:r w:rsidRPr="00915822">
        <w:rPr>
          <w:rFonts w:ascii="Arial" w:hAnsi="Arial" w:cs="Arial"/>
          <w:iCs/>
          <w:sz w:val="24"/>
          <w:szCs w:val="24"/>
        </w:rPr>
        <w:t xml:space="preserve"> </w:t>
      </w:r>
      <w:r>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915822">
        <w:rPr>
          <w:rFonts w:ascii="Arial" w:hAnsi="Arial" w:cs="Arial"/>
          <w:iCs/>
          <w:sz w:val="24"/>
          <w:szCs w:val="24"/>
        </w:rPr>
        <w:t>2. Prešovský kardiologický deň. 19. 10. 2016. Prešov.</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
          <w:iCs/>
          <w:sz w:val="24"/>
          <w:szCs w:val="24"/>
        </w:rPr>
        <w:t xml:space="preserve"> 66.  </w:t>
      </w:r>
      <w:r w:rsidRPr="00915822">
        <w:rPr>
          <w:rFonts w:ascii="Arial" w:hAnsi="Arial" w:cs="Arial"/>
          <w:b/>
          <w:iCs/>
          <w:sz w:val="24"/>
          <w:szCs w:val="24"/>
        </w:rPr>
        <w:t>Kmec J.</w:t>
      </w:r>
      <w:r w:rsidRPr="00915822">
        <w:rPr>
          <w:rFonts w:ascii="Arial" w:hAnsi="Arial" w:cs="Arial"/>
          <w:iCs/>
          <w:sz w:val="24"/>
          <w:szCs w:val="24"/>
        </w:rPr>
        <w:t xml:space="preserve"> </w:t>
      </w:r>
      <w:r w:rsidRPr="004F3B88">
        <w:rPr>
          <w:rFonts w:ascii="Arial" w:hAnsi="Arial" w:cs="Arial"/>
          <w:b/>
          <w:iCs/>
          <w:sz w:val="24"/>
          <w:szCs w:val="24"/>
        </w:rPr>
        <w:t>Manažment pacienta s fibriláciou predsiení a akútnym STEMI ?</w:t>
      </w:r>
      <w:r w:rsidRPr="00915822">
        <w:rPr>
          <w:rFonts w:ascii="Arial" w:hAnsi="Arial" w:cs="Arial"/>
          <w:iCs/>
          <w:sz w:val="24"/>
          <w:szCs w:val="24"/>
        </w:rPr>
        <w:t xml:space="preserve"> </w:t>
      </w:r>
      <w:r>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915822">
        <w:rPr>
          <w:rFonts w:ascii="Arial" w:hAnsi="Arial" w:cs="Arial"/>
          <w:iCs/>
          <w:sz w:val="24"/>
          <w:szCs w:val="24"/>
        </w:rPr>
        <w:t>2. Prešovský kardiologický deň. 19. 10. 2016. Prešov.</w:t>
      </w:r>
    </w:p>
    <w:p w:rsidR="00160C54" w:rsidRPr="004F3B88" w:rsidRDefault="00160C54" w:rsidP="00160C54">
      <w:pPr>
        <w:pStyle w:val="Odstavecseseznamem"/>
        <w:spacing w:line="360" w:lineRule="auto"/>
        <w:ind w:left="0"/>
        <w:rPr>
          <w:rFonts w:ascii="Arial" w:hAnsi="Arial" w:cs="Arial"/>
          <w:b/>
          <w:iCs/>
          <w:sz w:val="24"/>
          <w:szCs w:val="24"/>
        </w:rPr>
      </w:pPr>
      <w:r>
        <w:rPr>
          <w:rFonts w:ascii="Arial" w:hAnsi="Arial" w:cs="Arial"/>
          <w:iCs/>
          <w:sz w:val="24"/>
          <w:szCs w:val="24"/>
        </w:rPr>
        <w:t xml:space="preserve"> 67.  </w:t>
      </w:r>
      <w:r w:rsidRPr="00915822">
        <w:rPr>
          <w:rFonts w:ascii="Arial" w:hAnsi="Arial" w:cs="Arial"/>
          <w:b/>
          <w:iCs/>
          <w:sz w:val="24"/>
          <w:szCs w:val="24"/>
        </w:rPr>
        <w:t>Kmec J</w:t>
      </w:r>
      <w:r w:rsidRPr="004F3B88">
        <w:rPr>
          <w:rFonts w:ascii="Arial" w:hAnsi="Arial" w:cs="Arial"/>
          <w:b/>
          <w:iCs/>
          <w:sz w:val="24"/>
          <w:szCs w:val="24"/>
        </w:rPr>
        <w:t xml:space="preserve">.  Fibrilácia predsiení a obezita.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915822">
        <w:rPr>
          <w:rFonts w:ascii="Arial" w:hAnsi="Arial" w:cs="Arial"/>
          <w:iCs/>
          <w:sz w:val="24"/>
          <w:szCs w:val="24"/>
        </w:rPr>
        <w:t>3. Prešovský kardiologický  deň.  19. 10.</w:t>
      </w:r>
      <w:r>
        <w:rPr>
          <w:rFonts w:ascii="Arial" w:hAnsi="Arial" w:cs="Arial"/>
          <w:iCs/>
          <w:sz w:val="24"/>
          <w:szCs w:val="24"/>
        </w:rPr>
        <w:t xml:space="preserve"> </w:t>
      </w:r>
      <w:r w:rsidRPr="00915822">
        <w:rPr>
          <w:rFonts w:ascii="Arial" w:hAnsi="Arial" w:cs="Arial"/>
          <w:iCs/>
          <w:sz w:val="24"/>
          <w:szCs w:val="24"/>
        </w:rPr>
        <w:t>2017. Prešov.</w:t>
      </w:r>
    </w:p>
    <w:p w:rsidR="00160C54" w:rsidRDefault="00160C54" w:rsidP="00160C54">
      <w:pPr>
        <w:pStyle w:val="Odstavecseseznamem"/>
        <w:spacing w:line="360" w:lineRule="auto"/>
        <w:ind w:left="0"/>
        <w:rPr>
          <w:rFonts w:ascii="Arial" w:hAnsi="Arial" w:cs="Arial"/>
          <w:b/>
          <w:bCs/>
          <w:iCs/>
          <w:sz w:val="24"/>
          <w:szCs w:val="24"/>
        </w:rPr>
      </w:pPr>
      <w:r>
        <w:rPr>
          <w:rFonts w:ascii="Arial" w:hAnsi="Arial" w:cs="Arial"/>
          <w:iCs/>
          <w:sz w:val="24"/>
          <w:szCs w:val="24"/>
        </w:rPr>
        <w:t xml:space="preserve"> 68.  </w:t>
      </w:r>
      <w:r w:rsidRPr="00915822">
        <w:rPr>
          <w:rFonts w:ascii="Arial" w:hAnsi="Arial" w:cs="Arial"/>
          <w:b/>
          <w:iCs/>
          <w:sz w:val="24"/>
          <w:szCs w:val="24"/>
        </w:rPr>
        <w:t>Kmec J.</w:t>
      </w:r>
      <w:r>
        <w:rPr>
          <w:rFonts w:ascii="Arial" w:hAnsi="Arial" w:cs="Arial"/>
          <w:b/>
          <w:iCs/>
          <w:sz w:val="24"/>
          <w:szCs w:val="24"/>
        </w:rPr>
        <w:t xml:space="preserve"> </w:t>
      </w:r>
      <w:r w:rsidRPr="004F3B88">
        <w:rPr>
          <w:rFonts w:ascii="Arial" w:hAnsi="Arial" w:cs="Arial"/>
          <w:b/>
          <w:bCs/>
          <w:iCs/>
          <w:sz w:val="24"/>
          <w:szCs w:val="24"/>
        </w:rPr>
        <w:t xml:space="preserve">Kombinovaná antitrombotická  liečba u pacienta s perkutánnou   </w:t>
      </w:r>
      <w:r>
        <w:rPr>
          <w:rFonts w:ascii="Arial" w:hAnsi="Arial" w:cs="Arial"/>
          <w:b/>
          <w:bCs/>
          <w:iCs/>
          <w:sz w:val="24"/>
          <w:szCs w:val="24"/>
        </w:rPr>
        <w:t xml:space="preserve">    </w:t>
      </w:r>
    </w:p>
    <w:p w:rsidR="00160C54" w:rsidRDefault="00160C54" w:rsidP="00160C54">
      <w:pPr>
        <w:pStyle w:val="Odstavecseseznamem"/>
        <w:spacing w:line="360" w:lineRule="auto"/>
        <w:ind w:left="0"/>
        <w:rPr>
          <w:rFonts w:ascii="Arial" w:hAnsi="Arial" w:cs="Arial"/>
          <w:bCs/>
          <w:iCs/>
          <w:sz w:val="24"/>
          <w:szCs w:val="24"/>
        </w:rPr>
      </w:pPr>
      <w:r>
        <w:rPr>
          <w:rFonts w:ascii="Arial" w:hAnsi="Arial" w:cs="Arial"/>
          <w:b/>
          <w:bCs/>
          <w:iCs/>
          <w:sz w:val="24"/>
          <w:szCs w:val="24"/>
        </w:rPr>
        <w:t xml:space="preserve">        </w:t>
      </w:r>
      <w:r w:rsidRPr="004F3B88">
        <w:rPr>
          <w:rFonts w:ascii="Arial" w:hAnsi="Arial" w:cs="Arial"/>
          <w:b/>
          <w:bCs/>
          <w:iCs/>
          <w:sz w:val="24"/>
          <w:szCs w:val="24"/>
        </w:rPr>
        <w:t>koronárnou intervenciou.</w:t>
      </w:r>
      <w:r w:rsidRPr="00915822">
        <w:rPr>
          <w:rFonts w:ascii="Arial" w:hAnsi="Arial" w:cs="Arial"/>
          <w:bCs/>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Cs/>
          <w:iCs/>
          <w:sz w:val="24"/>
          <w:szCs w:val="24"/>
        </w:rPr>
        <w:t xml:space="preserve">        </w:t>
      </w:r>
      <w:r>
        <w:rPr>
          <w:rFonts w:ascii="Arial" w:hAnsi="Arial" w:cs="Arial"/>
          <w:iCs/>
          <w:sz w:val="24"/>
          <w:szCs w:val="24"/>
        </w:rPr>
        <w:t>3.</w:t>
      </w:r>
      <w:r w:rsidRPr="00915822">
        <w:rPr>
          <w:rFonts w:ascii="Arial" w:hAnsi="Arial" w:cs="Arial"/>
          <w:iCs/>
          <w:sz w:val="24"/>
          <w:szCs w:val="24"/>
        </w:rPr>
        <w:t xml:space="preserve"> Prešovský kardiologický  deň. 19. 10.2017. Prešov.</w:t>
      </w:r>
    </w:p>
    <w:p w:rsidR="00160C54" w:rsidRDefault="00160C54" w:rsidP="00160C54">
      <w:pPr>
        <w:pStyle w:val="Odstavecseseznamem"/>
        <w:spacing w:line="360" w:lineRule="auto"/>
        <w:ind w:left="0"/>
        <w:rPr>
          <w:rFonts w:ascii="Arial" w:hAnsi="Arial" w:cs="Arial"/>
          <w:b/>
          <w:bCs/>
          <w:iCs/>
          <w:sz w:val="24"/>
          <w:szCs w:val="24"/>
        </w:rPr>
      </w:pPr>
      <w:r>
        <w:rPr>
          <w:rFonts w:ascii="Arial" w:hAnsi="Arial" w:cs="Arial"/>
          <w:b/>
          <w:iCs/>
          <w:sz w:val="24"/>
          <w:szCs w:val="24"/>
        </w:rPr>
        <w:t xml:space="preserve"> 69.  </w:t>
      </w:r>
      <w:r w:rsidRPr="00915822">
        <w:rPr>
          <w:rFonts w:ascii="Arial" w:hAnsi="Arial" w:cs="Arial"/>
          <w:b/>
          <w:iCs/>
          <w:sz w:val="24"/>
          <w:szCs w:val="24"/>
        </w:rPr>
        <w:t>Kmec J.</w:t>
      </w:r>
      <w:r>
        <w:rPr>
          <w:rFonts w:ascii="Arial" w:hAnsi="Arial" w:cs="Arial"/>
          <w:b/>
          <w:iCs/>
          <w:sz w:val="24"/>
          <w:szCs w:val="24"/>
        </w:rPr>
        <w:t xml:space="preserve"> </w:t>
      </w:r>
      <w:r w:rsidRPr="004F3B88">
        <w:rPr>
          <w:rFonts w:ascii="Arial" w:hAnsi="Arial" w:cs="Arial"/>
          <w:b/>
          <w:bCs/>
          <w:iCs/>
          <w:sz w:val="24"/>
          <w:szCs w:val="24"/>
        </w:rPr>
        <w:t>Štandardná medikamentózna liečba paci</w:t>
      </w:r>
      <w:r>
        <w:rPr>
          <w:rFonts w:ascii="Arial" w:hAnsi="Arial" w:cs="Arial"/>
          <w:b/>
          <w:bCs/>
          <w:iCs/>
          <w:sz w:val="24"/>
          <w:szCs w:val="24"/>
        </w:rPr>
        <w:t xml:space="preserve">entov v akútnej fáze </w:t>
      </w:r>
    </w:p>
    <w:p w:rsidR="00160C54" w:rsidRDefault="00160C54" w:rsidP="00160C54">
      <w:pPr>
        <w:pStyle w:val="Odstavecseseznamem"/>
        <w:spacing w:line="360" w:lineRule="auto"/>
        <w:ind w:left="0"/>
        <w:rPr>
          <w:rFonts w:ascii="Arial" w:hAnsi="Arial" w:cs="Arial"/>
          <w:bCs/>
          <w:iCs/>
          <w:sz w:val="24"/>
          <w:szCs w:val="24"/>
        </w:rPr>
      </w:pPr>
      <w:r>
        <w:rPr>
          <w:rFonts w:ascii="Arial" w:hAnsi="Arial" w:cs="Arial"/>
          <w:b/>
          <w:bCs/>
          <w:iCs/>
          <w:sz w:val="24"/>
          <w:szCs w:val="24"/>
        </w:rPr>
        <w:t xml:space="preserve">        infarktu  </w:t>
      </w:r>
      <w:r w:rsidRPr="004F3B88">
        <w:rPr>
          <w:rFonts w:ascii="Arial" w:hAnsi="Arial" w:cs="Arial"/>
          <w:b/>
          <w:bCs/>
          <w:iCs/>
          <w:sz w:val="24"/>
          <w:szCs w:val="24"/>
        </w:rPr>
        <w:t>myokardu</w:t>
      </w:r>
      <w:r w:rsidRPr="00915822">
        <w:rPr>
          <w:rFonts w:ascii="Arial" w:hAnsi="Arial" w:cs="Arial"/>
          <w:bCs/>
          <w:iCs/>
          <w:sz w:val="24"/>
          <w:szCs w:val="24"/>
        </w:rPr>
        <w:t xml:space="preserve">. </w:t>
      </w:r>
    </w:p>
    <w:p w:rsidR="00160C54" w:rsidRDefault="00160C54" w:rsidP="00160C54">
      <w:pPr>
        <w:pStyle w:val="Odstavecseseznamem"/>
        <w:spacing w:line="360" w:lineRule="auto"/>
        <w:ind w:left="0"/>
        <w:rPr>
          <w:rFonts w:ascii="Arial" w:hAnsi="Arial" w:cs="Arial"/>
          <w:bCs/>
          <w:iCs/>
          <w:sz w:val="24"/>
          <w:szCs w:val="24"/>
        </w:rPr>
      </w:pPr>
      <w:r>
        <w:rPr>
          <w:rFonts w:ascii="Arial" w:hAnsi="Arial" w:cs="Arial"/>
          <w:bCs/>
          <w:iCs/>
          <w:sz w:val="24"/>
          <w:szCs w:val="24"/>
        </w:rPr>
        <w:t xml:space="preserve">        </w:t>
      </w:r>
      <w:r w:rsidRPr="00915822">
        <w:rPr>
          <w:rFonts w:ascii="Arial" w:hAnsi="Arial" w:cs="Arial"/>
          <w:bCs/>
          <w:iCs/>
          <w:sz w:val="24"/>
          <w:szCs w:val="24"/>
        </w:rPr>
        <w:t>Quo vadis zdravotníctvo. III</w:t>
      </w:r>
      <w:r>
        <w:rPr>
          <w:rFonts w:ascii="Arial" w:hAnsi="Arial" w:cs="Arial"/>
          <w:bCs/>
          <w:iCs/>
          <w:sz w:val="24"/>
          <w:szCs w:val="24"/>
        </w:rPr>
        <w:t>.</w:t>
      </w:r>
      <w:r w:rsidRPr="00915822">
        <w:rPr>
          <w:rFonts w:ascii="Arial" w:hAnsi="Arial" w:cs="Arial"/>
          <w:bCs/>
          <w:iCs/>
          <w:sz w:val="24"/>
          <w:szCs w:val="24"/>
        </w:rPr>
        <w:t xml:space="preserve"> konferencia. Prešov  26. - 27. október 2017</w:t>
      </w:r>
      <w:r>
        <w:rPr>
          <w:rFonts w:ascii="Arial" w:hAnsi="Arial" w:cs="Arial"/>
          <w:bCs/>
          <w:iCs/>
          <w:sz w:val="24"/>
          <w:szCs w:val="24"/>
        </w:rPr>
        <w:t>.</w:t>
      </w:r>
    </w:p>
    <w:p w:rsidR="00160C54" w:rsidRDefault="00160C54" w:rsidP="00160C54">
      <w:pPr>
        <w:pStyle w:val="Odstavecseseznamem"/>
        <w:spacing w:line="360" w:lineRule="auto"/>
        <w:ind w:left="0"/>
        <w:rPr>
          <w:rStyle w:val="Siln"/>
          <w:rFonts w:ascii="Arial" w:hAnsi="Arial" w:cs="Arial"/>
          <w:sz w:val="24"/>
          <w:szCs w:val="24"/>
        </w:rPr>
      </w:pPr>
      <w:r>
        <w:rPr>
          <w:rFonts w:ascii="Arial" w:hAnsi="Arial" w:cs="Arial"/>
          <w:bCs/>
          <w:iCs/>
          <w:sz w:val="24"/>
          <w:szCs w:val="24"/>
        </w:rPr>
        <w:t xml:space="preserve"> 70.  </w:t>
      </w:r>
      <w:r w:rsidRPr="00915822">
        <w:rPr>
          <w:rFonts w:ascii="Arial" w:hAnsi="Arial" w:cs="Arial"/>
          <w:b/>
          <w:bCs/>
          <w:iCs/>
          <w:sz w:val="24"/>
          <w:szCs w:val="24"/>
        </w:rPr>
        <w:t xml:space="preserve">Kmec J. </w:t>
      </w:r>
      <w:r w:rsidRPr="00915822">
        <w:rPr>
          <w:rStyle w:val="Siln"/>
          <w:rFonts w:ascii="Arial" w:hAnsi="Arial" w:cs="Arial"/>
          <w:b w:val="0"/>
          <w:sz w:val="24"/>
          <w:szCs w:val="24"/>
        </w:rPr>
        <w:t xml:space="preserve"> </w:t>
      </w:r>
      <w:r w:rsidRPr="004F3B88">
        <w:rPr>
          <w:rStyle w:val="Siln"/>
          <w:rFonts w:ascii="Arial" w:hAnsi="Arial" w:cs="Arial"/>
          <w:sz w:val="24"/>
          <w:szCs w:val="24"/>
        </w:rPr>
        <w:t xml:space="preserve">Elektrokardioverzia  u pacientov  liečených  priamymi  </w:t>
      </w:r>
    </w:p>
    <w:p w:rsidR="00160C54" w:rsidRDefault="00160C54" w:rsidP="00160C54">
      <w:pPr>
        <w:pStyle w:val="Odstavecseseznamem"/>
        <w:spacing w:line="360" w:lineRule="auto"/>
        <w:ind w:left="0"/>
        <w:rPr>
          <w:rStyle w:val="Siln"/>
          <w:rFonts w:ascii="Arial" w:hAnsi="Arial" w:cs="Arial"/>
          <w:b w:val="0"/>
          <w:sz w:val="24"/>
          <w:szCs w:val="24"/>
        </w:rPr>
      </w:pPr>
      <w:r>
        <w:rPr>
          <w:rStyle w:val="Siln"/>
          <w:rFonts w:ascii="Arial" w:hAnsi="Arial" w:cs="Arial"/>
          <w:sz w:val="24"/>
          <w:szCs w:val="24"/>
        </w:rPr>
        <w:t xml:space="preserve">        </w:t>
      </w:r>
      <w:r w:rsidRPr="004F3B88">
        <w:rPr>
          <w:rStyle w:val="Siln"/>
          <w:rFonts w:ascii="Arial" w:hAnsi="Arial" w:cs="Arial"/>
          <w:sz w:val="24"/>
          <w:szCs w:val="24"/>
        </w:rPr>
        <w:t>antikoagulanciami.</w:t>
      </w:r>
      <w:r w:rsidRPr="00915822">
        <w:rPr>
          <w:rStyle w:val="Siln"/>
          <w:rFonts w:ascii="Arial" w:hAnsi="Arial" w:cs="Arial"/>
          <w:b w:val="0"/>
          <w:sz w:val="24"/>
          <w:szCs w:val="24"/>
        </w:rPr>
        <w:t xml:space="preserve">  </w:t>
      </w:r>
    </w:p>
    <w:p w:rsidR="00160C54" w:rsidRDefault="00160C54" w:rsidP="00160C54">
      <w:pPr>
        <w:pStyle w:val="Odstavecseseznamem"/>
        <w:spacing w:line="360" w:lineRule="auto"/>
        <w:ind w:left="0"/>
        <w:rPr>
          <w:rStyle w:val="Siln"/>
          <w:rFonts w:ascii="Arial" w:hAnsi="Arial" w:cs="Arial"/>
          <w:b w:val="0"/>
          <w:sz w:val="24"/>
          <w:szCs w:val="24"/>
        </w:rPr>
      </w:pPr>
      <w:r>
        <w:rPr>
          <w:rStyle w:val="Siln"/>
          <w:rFonts w:ascii="Arial" w:hAnsi="Arial" w:cs="Arial"/>
          <w:b w:val="0"/>
          <w:sz w:val="24"/>
          <w:szCs w:val="24"/>
        </w:rPr>
        <w:t xml:space="preserve">        </w:t>
      </w:r>
      <w:r w:rsidRPr="00915822">
        <w:rPr>
          <w:rStyle w:val="Siln"/>
          <w:rFonts w:ascii="Arial" w:hAnsi="Arial" w:cs="Arial"/>
          <w:b w:val="0"/>
          <w:sz w:val="24"/>
          <w:szCs w:val="24"/>
        </w:rPr>
        <w:t>XV. slovenské a české sympózium o arytmiách</w:t>
      </w:r>
      <w:r>
        <w:rPr>
          <w:rStyle w:val="Siln"/>
          <w:rFonts w:ascii="Arial" w:hAnsi="Arial" w:cs="Arial"/>
          <w:b w:val="0"/>
          <w:sz w:val="24"/>
          <w:szCs w:val="24"/>
        </w:rPr>
        <w:t xml:space="preserve"> </w:t>
      </w:r>
      <w:r w:rsidRPr="00915822">
        <w:rPr>
          <w:rStyle w:val="Siln"/>
          <w:rFonts w:ascii="Arial" w:hAnsi="Arial" w:cs="Arial"/>
          <w:b w:val="0"/>
          <w:sz w:val="24"/>
          <w:szCs w:val="24"/>
        </w:rPr>
        <w:t xml:space="preserve"> a kardiostimulácii. </w:t>
      </w:r>
      <w:r>
        <w:rPr>
          <w:rStyle w:val="Siln"/>
          <w:rFonts w:ascii="Arial" w:hAnsi="Arial" w:cs="Arial"/>
          <w:b w:val="0"/>
          <w:sz w:val="24"/>
          <w:szCs w:val="24"/>
        </w:rPr>
        <w:t xml:space="preserve">                                    </w:t>
      </w:r>
    </w:p>
    <w:p w:rsidR="00160C54" w:rsidRDefault="00160C54" w:rsidP="00160C54">
      <w:pPr>
        <w:pStyle w:val="Odstavecseseznamem"/>
        <w:spacing w:line="360" w:lineRule="auto"/>
        <w:ind w:left="0"/>
        <w:rPr>
          <w:rStyle w:val="Siln"/>
          <w:rFonts w:ascii="Arial" w:hAnsi="Arial" w:cs="Arial"/>
          <w:b w:val="0"/>
          <w:sz w:val="24"/>
          <w:szCs w:val="24"/>
        </w:rPr>
      </w:pPr>
      <w:r>
        <w:rPr>
          <w:rStyle w:val="Siln"/>
          <w:rFonts w:ascii="Arial" w:hAnsi="Arial" w:cs="Arial"/>
          <w:b w:val="0"/>
          <w:sz w:val="24"/>
          <w:szCs w:val="24"/>
        </w:rPr>
        <w:t xml:space="preserve">        </w:t>
      </w:r>
      <w:r w:rsidRPr="00915822">
        <w:rPr>
          <w:rStyle w:val="Siln"/>
          <w:rFonts w:ascii="Arial" w:hAnsi="Arial" w:cs="Arial"/>
          <w:b w:val="0"/>
          <w:sz w:val="24"/>
          <w:szCs w:val="24"/>
        </w:rPr>
        <w:t>12</w:t>
      </w:r>
      <w:r>
        <w:rPr>
          <w:rStyle w:val="Siln"/>
          <w:rFonts w:ascii="Arial" w:hAnsi="Arial" w:cs="Arial"/>
          <w:b w:val="0"/>
          <w:sz w:val="24"/>
          <w:szCs w:val="24"/>
        </w:rPr>
        <w:t>. – 14. 11. 2017,  Trnava.</w:t>
      </w:r>
    </w:p>
    <w:p w:rsidR="00160C54" w:rsidRPr="004F3B88" w:rsidRDefault="00160C54" w:rsidP="00160C54">
      <w:pPr>
        <w:pStyle w:val="Odstavecseseznamem"/>
        <w:spacing w:line="360" w:lineRule="auto"/>
        <w:ind w:left="0"/>
        <w:rPr>
          <w:rStyle w:val="Siln"/>
          <w:rFonts w:ascii="Arial" w:hAnsi="Arial" w:cs="Arial"/>
          <w:b w:val="0"/>
          <w:sz w:val="24"/>
          <w:szCs w:val="24"/>
        </w:rPr>
      </w:pPr>
      <w:r>
        <w:rPr>
          <w:rStyle w:val="Siln"/>
          <w:rFonts w:ascii="Arial" w:hAnsi="Arial" w:cs="Arial"/>
          <w:b w:val="0"/>
          <w:sz w:val="24"/>
          <w:szCs w:val="24"/>
        </w:rPr>
        <w:t xml:space="preserve"> 71.  </w:t>
      </w:r>
      <w:r w:rsidRPr="004F3B88">
        <w:rPr>
          <w:rStyle w:val="Siln"/>
          <w:rFonts w:ascii="Arial" w:hAnsi="Arial" w:cs="Arial"/>
          <w:sz w:val="24"/>
          <w:szCs w:val="24"/>
        </w:rPr>
        <w:t>Kmec J</w:t>
      </w:r>
      <w:r w:rsidRPr="004F3B88">
        <w:rPr>
          <w:rStyle w:val="Siln"/>
          <w:rFonts w:ascii="Arial" w:hAnsi="Arial" w:cs="Arial"/>
          <w:b w:val="0"/>
          <w:sz w:val="24"/>
          <w:szCs w:val="24"/>
        </w:rPr>
        <w:t xml:space="preserve">. </w:t>
      </w:r>
      <w:r w:rsidRPr="004F3B88">
        <w:rPr>
          <w:rStyle w:val="Siln"/>
          <w:rFonts w:ascii="Arial" w:hAnsi="Arial" w:cs="Arial"/>
          <w:sz w:val="24"/>
          <w:szCs w:val="24"/>
        </w:rPr>
        <w:t>Periintervečný manažment  antikoagulačnej liečby.</w:t>
      </w:r>
      <w:r w:rsidRPr="004F3B88">
        <w:rPr>
          <w:rStyle w:val="Siln"/>
          <w:rFonts w:ascii="Arial" w:hAnsi="Arial" w:cs="Arial"/>
          <w:b w:val="0"/>
          <w:sz w:val="24"/>
          <w:szCs w:val="24"/>
        </w:rPr>
        <w:t xml:space="preserve"> </w:t>
      </w:r>
    </w:p>
    <w:p w:rsidR="00160C54" w:rsidRPr="004F3B88" w:rsidRDefault="00160C54" w:rsidP="00160C54">
      <w:pPr>
        <w:pStyle w:val="Odstavecseseznamem"/>
        <w:spacing w:line="360" w:lineRule="auto"/>
        <w:ind w:left="0"/>
        <w:rPr>
          <w:rStyle w:val="Siln"/>
          <w:rFonts w:ascii="Arial" w:hAnsi="Arial" w:cs="Arial"/>
          <w:b w:val="0"/>
          <w:sz w:val="24"/>
          <w:szCs w:val="24"/>
        </w:rPr>
      </w:pPr>
      <w:r w:rsidRPr="004F3B88">
        <w:rPr>
          <w:rStyle w:val="Siln"/>
          <w:rFonts w:ascii="Arial" w:hAnsi="Arial" w:cs="Arial"/>
          <w:b w:val="0"/>
          <w:sz w:val="24"/>
          <w:szCs w:val="24"/>
        </w:rPr>
        <w:t xml:space="preserve">        XV. slovenské a české sympózium o arytmiách a kardiostimulácii.                                      </w:t>
      </w:r>
    </w:p>
    <w:p w:rsidR="00160C54" w:rsidRPr="004F3B88" w:rsidRDefault="00160C54" w:rsidP="00160C54">
      <w:pPr>
        <w:pStyle w:val="Odstavecseseznamem"/>
        <w:spacing w:line="360" w:lineRule="auto"/>
        <w:ind w:left="0"/>
        <w:rPr>
          <w:rStyle w:val="Siln"/>
          <w:rFonts w:ascii="Arial" w:hAnsi="Arial" w:cs="Arial"/>
          <w:b w:val="0"/>
          <w:sz w:val="24"/>
          <w:szCs w:val="24"/>
        </w:rPr>
      </w:pPr>
      <w:r w:rsidRPr="004F3B88">
        <w:rPr>
          <w:rStyle w:val="Siln"/>
          <w:rFonts w:ascii="Arial" w:hAnsi="Arial" w:cs="Arial"/>
          <w:b w:val="0"/>
          <w:sz w:val="24"/>
          <w:szCs w:val="24"/>
        </w:rPr>
        <w:t xml:space="preserve">       12. – 14. 11. 2017,  Trnava.</w:t>
      </w:r>
    </w:p>
    <w:p w:rsidR="00160C54" w:rsidRDefault="00160C54" w:rsidP="00160C54">
      <w:pPr>
        <w:pStyle w:val="Odstavecseseznamem"/>
        <w:spacing w:line="360" w:lineRule="auto"/>
        <w:ind w:left="0"/>
        <w:rPr>
          <w:rFonts w:ascii="Arial" w:hAnsi="Arial" w:cs="Arial"/>
          <w:sz w:val="24"/>
          <w:szCs w:val="24"/>
        </w:rPr>
      </w:pPr>
      <w:r w:rsidRPr="004F3B88">
        <w:rPr>
          <w:rStyle w:val="Siln"/>
          <w:rFonts w:ascii="Arial" w:hAnsi="Arial" w:cs="Arial"/>
          <w:b w:val="0"/>
          <w:sz w:val="24"/>
          <w:szCs w:val="24"/>
        </w:rPr>
        <w:t xml:space="preserve"> 72.  </w:t>
      </w:r>
      <w:r w:rsidRPr="004F3B88">
        <w:rPr>
          <w:rFonts w:ascii="Arial" w:hAnsi="Arial" w:cs="Arial"/>
          <w:sz w:val="24"/>
          <w:szCs w:val="24"/>
        </w:rPr>
        <w:t xml:space="preserve">Boroňová I, Bernasovská J, </w:t>
      </w:r>
      <w:r w:rsidRPr="004F3B88">
        <w:rPr>
          <w:rFonts w:ascii="Arial" w:hAnsi="Arial" w:cs="Arial"/>
          <w:b/>
          <w:sz w:val="24"/>
          <w:szCs w:val="24"/>
        </w:rPr>
        <w:t>Kmec</w:t>
      </w:r>
      <w:r w:rsidRPr="004F3B88">
        <w:rPr>
          <w:rFonts w:ascii="Arial" w:hAnsi="Arial" w:cs="Arial"/>
          <w:sz w:val="24"/>
          <w:szCs w:val="24"/>
        </w:rPr>
        <w:t xml:space="preserve"> J, Kiško A, Szabadosová V, Grejtáková D,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Zigová M, Bindasová M.</w:t>
      </w:r>
      <w:r w:rsidRPr="004F3B88">
        <w:rPr>
          <w:rFonts w:ascii="Arial" w:hAnsi="Arial" w:cs="Arial"/>
          <w:sz w:val="24"/>
          <w:szCs w:val="24"/>
        </w:rPr>
        <w:t xml:space="preserve"> </w:t>
      </w:r>
      <w:r w:rsidRPr="004F3B88">
        <w:rPr>
          <w:rFonts w:ascii="Arial" w:hAnsi="Arial" w:cs="Arial"/>
          <w:b/>
          <w:sz w:val="24"/>
          <w:szCs w:val="24"/>
        </w:rPr>
        <w:t xml:space="preserve">„Klinicko-genetické charakteristiky pacientov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4F3B88">
        <w:rPr>
          <w:rFonts w:ascii="Arial" w:hAnsi="Arial" w:cs="Arial"/>
          <w:b/>
          <w:sz w:val="24"/>
          <w:szCs w:val="24"/>
        </w:rPr>
        <w:t>s dilatačnou kardiomyopatiou“</w:t>
      </w:r>
      <w:r w:rsidRPr="004F3B88">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XXVI. Izakovičov memoriál, 2015.</w:t>
      </w:r>
      <w:r w:rsidRPr="004F3B88">
        <w:rPr>
          <w:rFonts w:ascii="Arial" w:hAnsi="Arial" w:cs="Arial"/>
          <w:sz w:val="24"/>
          <w:szCs w:val="24"/>
        </w:rPr>
        <w:t xml:space="preserve"> </w:t>
      </w:r>
    </w:p>
    <w:p w:rsidR="00160C54" w:rsidRPr="00695B8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73.  </w:t>
      </w:r>
      <w:r w:rsidRPr="00695B84">
        <w:rPr>
          <w:rFonts w:ascii="Arial" w:hAnsi="Arial" w:cs="Arial"/>
          <w:sz w:val="24"/>
          <w:szCs w:val="24"/>
        </w:rPr>
        <w:t>Boroňová I, Bernasovská J</w:t>
      </w:r>
      <w:r w:rsidRPr="00695B84">
        <w:rPr>
          <w:rFonts w:ascii="Arial" w:hAnsi="Arial" w:cs="Arial"/>
          <w:b/>
          <w:sz w:val="24"/>
          <w:szCs w:val="24"/>
        </w:rPr>
        <w:t>, Kmec J</w:t>
      </w:r>
      <w:r w:rsidRPr="00695B84">
        <w:rPr>
          <w:rFonts w:ascii="Arial" w:hAnsi="Arial" w:cs="Arial"/>
          <w:sz w:val="24"/>
          <w:szCs w:val="24"/>
        </w:rPr>
        <w:t xml:space="preserve">, Mačeková S, Petrejčíková E, Zigová M,   </w:t>
      </w:r>
    </w:p>
    <w:p w:rsidR="00160C54" w:rsidRPr="00695B84" w:rsidRDefault="00160C54" w:rsidP="00160C54">
      <w:pPr>
        <w:pStyle w:val="Odstavecseseznamem"/>
        <w:spacing w:line="360" w:lineRule="auto"/>
        <w:ind w:left="0"/>
        <w:rPr>
          <w:rFonts w:ascii="Arial" w:hAnsi="Arial" w:cs="Arial"/>
          <w:b/>
          <w:bCs/>
          <w:sz w:val="24"/>
          <w:szCs w:val="24"/>
        </w:rPr>
      </w:pPr>
      <w:r w:rsidRPr="00695B84">
        <w:rPr>
          <w:rFonts w:ascii="Arial" w:hAnsi="Arial" w:cs="Arial"/>
          <w:sz w:val="24"/>
          <w:szCs w:val="24"/>
        </w:rPr>
        <w:t xml:space="preserve">        Priganc M. </w:t>
      </w:r>
      <w:r w:rsidRPr="00695B84">
        <w:rPr>
          <w:rFonts w:ascii="Arial" w:hAnsi="Arial" w:cs="Arial"/>
          <w:b/>
          <w:sz w:val="24"/>
          <w:szCs w:val="24"/>
        </w:rPr>
        <w:t>„M</w:t>
      </w:r>
      <w:r w:rsidRPr="00695B84">
        <w:rPr>
          <w:rFonts w:ascii="Arial" w:hAnsi="Arial" w:cs="Arial"/>
          <w:b/>
          <w:bCs/>
          <w:sz w:val="24"/>
          <w:szCs w:val="24"/>
        </w:rPr>
        <w:t xml:space="preserve">olekulárno-genetické analýzy polymorfizmu rs10927875   </w:t>
      </w:r>
    </w:p>
    <w:p w:rsidR="00160C54" w:rsidRPr="00695B84" w:rsidRDefault="00160C54" w:rsidP="00160C54">
      <w:pPr>
        <w:pStyle w:val="Odstavecseseznamem"/>
        <w:spacing w:line="360" w:lineRule="auto"/>
        <w:ind w:left="0"/>
        <w:rPr>
          <w:rFonts w:ascii="Arial" w:hAnsi="Arial" w:cs="Arial"/>
          <w:b/>
          <w:bCs/>
          <w:sz w:val="24"/>
          <w:szCs w:val="24"/>
        </w:rPr>
      </w:pPr>
      <w:r w:rsidRPr="00695B84">
        <w:rPr>
          <w:rFonts w:ascii="Arial" w:hAnsi="Arial" w:cs="Arial"/>
          <w:b/>
          <w:bCs/>
          <w:sz w:val="24"/>
          <w:szCs w:val="24"/>
        </w:rPr>
        <w:t xml:space="preserve">        ZBTB17 génu u pacientov s dilatačnou kardiomyopatiou“.</w:t>
      </w:r>
      <w:r w:rsidRPr="00695B84">
        <w:rPr>
          <w:rFonts w:ascii="Arial" w:hAnsi="Arial" w:cs="Arial"/>
          <w:bCs/>
          <w:sz w:val="24"/>
          <w:szCs w:val="24"/>
        </w:rPr>
        <w:t xml:space="preserve"> </w:t>
      </w:r>
    </w:p>
    <w:p w:rsidR="00160C54" w:rsidRPr="00695B84" w:rsidRDefault="00160C54" w:rsidP="00160C54">
      <w:pPr>
        <w:pStyle w:val="Odstavecseseznamem"/>
        <w:spacing w:line="360" w:lineRule="auto"/>
        <w:ind w:left="0"/>
        <w:rPr>
          <w:rFonts w:ascii="Arial" w:hAnsi="Arial" w:cs="Arial"/>
          <w:bCs/>
          <w:sz w:val="24"/>
          <w:szCs w:val="24"/>
        </w:rPr>
      </w:pPr>
      <w:r w:rsidRPr="00695B84">
        <w:rPr>
          <w:rFonts w:ascii="Arial" w:hAnsi="Arial" w:cs="Arial"/>
          <w:bCs/>
          <w:sz w:val="24"/>
          <w:szCs w:val="24"/>
        </w:rPr>
        <w:t xml:space="preserve">        Izakovičov  memoriál, 2016.</w:t>
      </w:r>
    </w:p>
    <w:p w:rsidR="00160C54" w:rsidRDefault="00160C54" w:rsidP="00160C54">
      <w:pPr>
        <w:pStyle w:val="Odstavecseseznamem"/>
        <w:spacing w:line="360" w:lineRule="auto"/>
        <w:ind w:left="0"/>
        <w:rPr>
          <w:rFonts w:ascii="Arial" w:hAnsi="Arial" w:cs="Arial"/>
          <w:sz w:val="24"/>
          <w:szCs w:val="24"/>
        </w:rPr>
      </w:pPr>
      <w:r w:rsidRPr="00695B84">
        <w:rPr>
          <w:rFonts w:ascii="Arial" w:hAnsi="Arial" w:cs="Arial"/>
          <w:bCs/>
          <w:sz w:val="24"/>
          <w:szCs w:val="24"/>
        </w:rPr>
        <w:t xml:space="preserve"> 74.  </w:t>
      </w:r>
      <w:r w:rsidRPr="00695B84">
        <w:rPr>
          <w:rFonts w:ascii="Arial" w:hAnsi="Arial" w:cs="Arial"/>
          <w:sz w:val="24"/>
          <w:szCs w:val="24"/>
        </w:rPr>
        <w:t xml:space="preserve">Boroňová, I., Bernasovská, J., </w:t>
      </w:r>
      <w:r w:rsidRPr="00695B84">
        <w:rPr>
          <w:rFonts w:ascii="Arial" w:hAnsi="Arial" w:cs="Arial"/>
          <w:b/>
          <w:sz w:val="24"/>
          <w:szCs w:val="24"/>
        </w:rPr>
        <w:t>Kmec, J.,</w:t>
      </w:r>
      <w:r w:rsidRPr="00695B84">
        <w:rPr>
          <w:rFonts w:ascii="Arial" w:hAnsi="Arial" w:cs="Arial"/>
          <w:sz w:val="24"/>
          <w:szCs w:val="24"/>
        </w:rPr>
        <w:t xml:space="preserve">  Petrejčíková, E., Poráčová, J.,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w:t>
      </w:r>
      <w:r w:rsidRPr="00695B84">
        <w:rPr>
          <w:rFonts w:ascii="Arial" w:hAnsi="Arial" w:cs="Arial"/>
          <w:sz w:val="24"/>
          <w:szCs w:val="24"/>
        </w:rPr>
        <w:t xml:space="preserve">Mydlárová Blaščáková, M.  </w:t>
      </w:r>
      <w:r w:rsidRPr="00695B84">
        <w:rPr>
          <w:rFonts w:ascii="Arial" w:hAnsi="Arial" w:cs="Arial"/>
          <w:b/>
          <w:sz w:val="24"/>
          <w:szCs w:val="24"/>
        </w:rPr>
        <w:t xml:space="preserve">Molekulárno- genetická diagnostika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695B84">
        <w:rPr>
          <w:rFonts w:ascii="Arial" w:hAnsi="Arial" w:cs="Arial"/>
          <w:b/>
          <w:sz w:val="24"/>
          <w:szCs w:val="24"/>
        </w:rPr>
        <w:t>kardiomyopatií.</w:t>
      </w:r>
      <w:r w:rsidRPr="00695B84">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695B84">
        <w:rPr>
          <w:rFonts w:ascii="Arial" w:hAnsi="Arial" w:cs="Arial"/>
          <w:sz w:val="24"/>
          <w:szCs w:val="24"/>
        </w:rPr>
        <w:t>Abstrakt prezentovaný na  celoslovenskej  konferencii lekárskej genetiky</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lastRenderedPageBreak/>
        <w:t xml:space="preserve">       </w:t>
      </w:r>
      <w:r w:rsidRPr="00695B84">
        <w:rPr>
          <w:rFonts w:ascii="Arial" w:hAnsi="Arial" w:cs="Arial"/>
          <w:sz w:val="24"/>
          <w:szCs w:val="24"/>
        </w:rPr>
        <w:t xml:space="preserve"> s medzinárodnou  účasťou. XXV. Izakovičov memoriál, 1. – 3. 10. 2014.</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695B84">
        <w:rPr>
          <w:rFonts w:ascii="Arial" w:hAnsi="Arial" w:cs="Arial"/>
          <w:sz w:val="24"/>
          <w:szCs w:val="24"/>
        </w:rPr>
        <w:t>Trenčianské Teplice.</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75.  Németh F, Babčák</w:t>
      </w:r>
      <w:r w:rsidRPr="00695B84">
        <w:rPr>
          <w:rFonts w:ascii="Arial" w:hAnsi="Arial" w:cs="Arial"/>
          <w:sz w:val="24"/>
          <w:szCs w:val="24"/>
        </w:rPr>
        <w:t xml:space="preserve"> M, </w:t>
      </w:r>
      <w:r>
        <w:rPr>
          <w:rFonts w:ascii="Arial" w:hAnsi="Arial" w:cs="Arial"/>
          <w:b/>
          <w:sz w:val="24"/>
          <w:szCs w:val="24"/>
        </w:rPr>
        <w:t>Kmec</w:t>
      </w:r>
      <w:r w:rsidRPr="00695B84">
        <w:rPr>
          <w:rFonts w:ascii="Arial" w:hAnsi="Arial" w:cs="Arial"/>
          <w:b/>
          <w:sz w:val="24"/>
          <w:szCs w:val="24"/>
        </w:rPr>
        <w:t xml:space="preserve"> J. Chronická srdcová slabosť, každodenný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695B84">
        <w:rPr>
          <w:rFonts w:ascii="Arial" w:hAnsi="Arial" w:cs="Arial"/>
          <w:b/>
          <w:sz w:val="24"/>
          <w:szCs w:val="24"/>
        </w:rPr>
        <w:t>problém klimnického geriatra.</w:t>
      </w:r>
      <w:r w:rsidRPr="00695B84">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695B84">
        <w:rPr>
          <w:rFonts w:ascii="Arial" w:hAnsi="Arial" w:cs="Arial"/>
          <w:sz w:val="24"/>
          <w:szCs w:val="24"/>
        </w:rPr>
        <w:t xml:space="preserve">XIII. Brnenský  geriatrický deň, 2011.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76.  </w:t>
      </w:r>
      <w:r w:rsidRPr="00695B84">
        <w:rPr>
          <w:rFonts w:ascii="Arial" w:hAnsi="Arial" w:cs="Arial"/>
          <w:b/>
          <w:sz w:val="24"/>
          <w:szCs w:val="24"/>
        </w:rPr>
        <w:t>Kmec J</w:t>
      </w:r>
      <w:r w:rsidRPr="00695B84">
        <w:rPr>
          <w:rFonts w:ascii="Arial" w:hAnsi="Arial" w:cs="Arial"/>
          <w:sz w:val="24"/>
          <w:szCs w:val="24"/>
        </w:rPr>
        <w:t xml:space="preserve">, Németh F, Babčák M. </w:t>
      </w:r>
      <w:r w:rsidRPr="00695B84">
        <w:rPr>
          <w:rFonts w:ascii="Arial" w:hAnsi="Arial" w:cs="Arial"/>
          <w:b/>
          <w:sz w:val="24"/>
          <w:szCs w:val="24"/>
        </w:rPr>
        <w:t xml:space="preserve">Manažment pacientov  s akútnym  </w:t>
      </w:r>
      <w:r>
        <w:rPr>
          <w:rFonts w:ascii="Arial" w:hAnsi="Arial" w:cs="Arial"/>
          <w:b/>
          <w:sz w:val="24"/>
          <w:szCs w:val="24"/>
        </w:rPr>
        <w:t xml:space="preserve">    </w:t>
      </w:r>
    </w:p>
    <w:p w:rsidR="00160C54" w:rsidRPr="00695B8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695B84">
        <w:rPr>
          <w:rFonts w:ascii="Arial" w:hAnsi="Arial" w:cs="Arial"/>
          <w:b/>
          <w:sz w:val="24"/>
          <w:szCs w:val="24"/>
        </w:rPr>
        <w:t>koronárnym syndrómom šarišskom regióne.</w:t>
      </w:r>
      <w:r w:rsidRPr="00695B84">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sidRPr="00695B84">
        <w:rPr>
          <w:rFonts w:ascii="Arial" w:hAnsi="Arial" w:cs="Arial"/>
          <w:sz w:val="24"/>
          <w:szCs w:val="24"/>
        </w:rPr>
        <w:t xml:space="preserve">         XIII. Brnenský  geriatrický deň, 2011.</w:t>
      </w:r>
    </w:p>
    <w:p w:rsidR="00160C54" w:rsidRPr="00695B8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77.  </w:t>
      </w:r>
      <w:r w:rsidRPr="00695B84">
        <w:rPr>
          <w:rFonts w:ascii="Arial" w:hAnsi="Arial" w:cs="Arial"/>
          <w:iCs/>
          <w:sz w:val="24"/>
          <w:szCs w:val="24"/>
        </w:rPr>
        <w:t xml:space="preserve">Németh, F., </w:t>
      </w:r>
      <w:r w:rsidRPr="00695B84">
        <w:rPr>
          <w:rFonts w:ascii="Arial" w:hAnsi="Arial" w:cs="Arial"/>
          <w:sz w:val="24"/>
          <w:szCs w:val="24"/>
        </w:rPr>
        <w:t xml:space="preserve">Babčák, M., </w:t>
      </w:r>
      <w:r w:rsidRPr="00695B84">
        <w:rPr>
          <w:rFonts w:ascii="Arial" w:hAnsi="Arial" w:cs="Arial"/>
          <w:b/>
          <w:sz w:val="24"/>
          <w:szCs w:val="24"/>
        </w:rPr>
        <w:t>Kmec, J.</w:t>
      </w:r>
      <w:r w:rsidRPr="00695B84">
        <w:rPr>
          <w:rFonts w:ascii="Arial" w:hAnsi="Arial" w:cs="Arial"/>
          <w:sz w:val="24"/>
          <w:szCs w:val="24"/>
        </w:rPr>
        <w:t xml:space="preserve"> </w:t>
      </w:r>
      <w:r w:rsidRPr="00695B84">
        <w:rPr>
          <w:rFonts w:ascii="Arial" w:hAnsi="Arial" w:cs="Arial"/>
          <w:b/>
          <w:sz w:val="24"/>
          <w:szCs w:val="24"/>
        </w:rPr>
        <w:t xml:space="preserve">Liečba progredujúcej srdcovej slabosti </w:t>
      </w:r>
    </w:p>
    <w:p w:rsidR="00160C54" w:rsidRPr="00695B84" w:rsidRDefault="00160C54" w:rsidP="00160C54">
      <w:pPr>
        <w:pStyle w:val="Odstavecseseznamem"/>
        <w:spacing w:line="360" w:lineRule="auto"/>
        <w:ind w:left="0"/>
        <w:rPr>
          <w:rFonts w:ascii="Arial" w:hAnsi="Arial" w:cs="Arial"/>
          <w:sz w:val="24"/>
          <w:szCs w:val="24"/>
        </w:rPr>
      </w:pPr>
      <w:r w:rsidRPr="00695B84">
        <w:rPr>
          <w:rFonts w:ascii="Arial" w:hAnsi="Arial" w:cs="Arial"/>
          <w:b/>
          <w:sz w:val="24"/>
          <w:szCs w:val="24"/>
        </w:rPr>
        <w:t xml:space="preserve">        ultrafiltráciou – kasuistika.</w:t>
      </w:r>
      <w:r w:rsidRPr="00695B84">
        <w:rPr>
          <w:rFonts w:ascii="Arial" w:hAnsi="Arial" w:cs="Arial"/>
          <w:sz w:val="24"/>
          <w:szCs w:val="24"/>
        </w:rPr>
        <w:t xml:space="preserve"> </w:t>
      </w:r>
    </w:p>
    <w:p w:rsidR="00160C54" w:rsidRPr="00695B84" w:rsidRDefault="00160C54" w:rsidP="00160C54">
      <w:pPr>
        <w:pStyle w:val="Odstavecseseznamem"/>
        <w:spacing w:line="360" w:lineRule="auto"/>
        <w:ind w:left="0"/>
        <w:rPr>
          <w:rFonts w:ascii="Arial" w:hAnsi="Arial" w:cs="Arial"/>
          <w:sz w:val="24"/>
          <w:szCs w:val="24"/>
        </w:rPr>
      </w:pPr>
      <w:r w:rsidRPr="00695B84">
        <w:rPr>
          <w:rFonts w:ascii="Arial" w:hAnsi="Arial" w:cs="Arial"/>
          <w:sz w:val="24"/>
          <w:szCs w:val="24"/>
        </w:rPr>
        <w:t xml:space="preserve">        XIV. Brnenský  geriatrický deň a 6. Brnensko-Bratislavské gerontologické </w:t>
      </w:r>
    </w:p>
    <w:p w:rsidR="00160C54" w:rsidRPr="00695B84" w:rsidRDefault="00160C54" w:rsidP="00160C54">
      <w:pPr>
        <w:pStyle w:val="Odstavecseseznamem"/>
        <w:spacing w:line="360" w:lineRule="auto"/>
        <w:ind w:left="0"/>
        <w:rPr>
          <w:rFonts w:ascii="Arial" w:hAnsi="Arial" w:cs="Arial"/>
          <w:sz w:val="24"/>
          <w:szCs w:val="24"/>
        </w:rPr>
      </w:pPr>
      <w:r w:rsidRPr="00695B84">
        <w:rPr>
          <w:rFonts w:ascii="Arial" w:hAnsi="Arial" w:cs="Arial"/>
          <w:sz w:val="24"/>
          <w:szCs w:val="24"/>
        </w:rPr>
        <w:t xml:space="preserve">        sympózium  2012 –poster.</w:t>
      </w:r>
    </w:p>
    <w:p w:rsidR="00160C54" w:rsidRDefault="00160C54" w:rsidP="00160C54">
      <w:pPr>
        <w:pStyle w:val="Odstavecseseznamem"/>
        <w:spacing w:line="360" w:lineRule="auto"/>
        <w:ind w:left="0"/>
        <w:rPr>
          <w:rFonts w:ascii="Arial" w:hAnsi="Arial" w:cs="Arial"/>
          <w:b/>
          <w:iCs/>
          <w:sz w:val="24"/>
          <w:szCs w:val="24"/>
        </w:rPr>
      </w:pPr>
      <w:r w:rsidRPr="00695B84">
        <w:rPr>
          <w:rFonts w:ascii="Arial" w:hAnsi="Arial" w:cs="Arial"/>
          <w:sz w:val="24"/>
          <w:szCs w:val="24"/>
        </w:rPr>
        <w:t xml:space="preserve"> 78.  </w:t>
      </w:r>
      <w:r w:rsidRPr="00695B84">
        <w:rPr>
          <w:rFonts w:ascii="Arial" w:hAnsi="Arial" w:cs="Arial"/>
          <w:iCs/>
          <w:sz w:val="24"/>
          <w:szCs w:val="24"/>
        </w:rPr>
        <w:t xml:space="preserve">Bernasovská, J., Boroňová, I., Petrejčíková, E., </w:t>
      </w:r>
      <w:r w:rsidRPr="00695B84">
        <w:rPr>
          <w:rFonts w:ascii="Arial" w:hAnsi="Arial" w:cs="Arial"/>
          <w:b/>
          <w:iCs/>
          <w:sz w:val="24"/>
          <w:szCs w:val="24"/>
        </w:rPr>
        <w:t>Kmec, J</w:t>
      </w:r>
      <w:r w:rsidRPr="00695B84">
        <w:rPr>
          <w:rFonts w:ascii="Arial" w:hAnsi="Arial" w:cs="Arial"/>
          <w:iCs/>
          <w:sz w:val="24"/>
          <w:szCs w:val="24"/>
        </w:rPr>
        <w:t xml:space="preserve">. </w:t>
      </w:r>
      <w:r w:rsidRPr="00695B84">
        <w:rPr>
          <w:rFonts w:ascii="Arial" w:hAnsi="Arial" w:cs="Arial"/>
          <w:b/>
          <w:iCs/>
          <w:sz w:val="24"/>
          <w:szCs w:val="24"/>
        </w:rPr>
        <w:t xml:space="preserve">  The role of the Y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
          <w:iCs/>
          <w:sz w:val="24"/>
          <w:szCs w:val="24"/>
        </w:rPr>
        <w:t xml:space="preserve">        </w:t>
      </w:r>
      <w:r w:rsidRPr="00695B84">
        <w:rPr>
          <w:rFonts w:ascii="Arial" w:hAnsi="Arial" w:cs="Arial"/>
          <w:b/>
          <w:iCs/>
          <w:sz w:val="24"/>
          <w:szCs w:val="24"/>
        </w:rPr>
        <w:t>chromosome in the development of coronary artery disease.</w:t>
      </w:r>
      <w:r w:rsidRPr="00695B84">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T</w:t>
      </w:r>
      <w:r w:rsidRPr="00695B84">
        <w:rPr>
          <w:rFonts w:ascii="Arial" w:hAnsi="Arial" w:cs="Arial"/>
          <w:iCs/>
          <w:sz w:val="24"/>
          <w:szCs w:val="24"/>
        </w:rPr>
        <w:t>he</w:t>
      </w:r>
      <w:r>
        <w:rPr>
          <w:rFonts w:ascii="Arial" w:hAnsi="Arial" w:cs="Arial"/>
          <w:iCs/>
          <w:sz w:val="24"/>
          <w:szCs w:val="24"/>
        </w:rPr>
        <w:t xml:space="preserve"> </w:t>
      </w:r>
      <w:r w:rsidRPr="00695B84">
        <w:rPr>
          <w:rFonts w:ascii="Arial" w:hAnsi="Arial" w:cs="Arial"/>
          <w:iCs/>
          <w:sz w:val="24"/>
          <w:szCs w:val="24"/>
        </w:rPr>
        <w:t xml:space="preserve">2nd Annual Arab Heart </w:t>
      </w:r>
      <w:r>
        <w:rPr>
          <w:rFonts w:ascii="Arial" w:hAnsi="Arial" w:cs="Arial"/>
          <w:iCs/>
          <w:sz w:val="24"/>
          <w:szCs w:val="24"/>
        </w:rPr>
        <w:t xml:space="preserve"> </w:t>
      </w:r>
      <w:r w:rsidRPr="00695B84">
        <w:rPr>
          <w:rFonts w:ascii="Arial" w:hAnsi="Arial" w:cs="Arial"/>
          <w:iCs/>
          <w:sz w:val="24"/>
          <w:szCs w:val="24"/>
        </w:rPr>
        <w:t xml:space="preserve">Congress: Cardio Arab 2014, </w:t>
      </w:r>
      <w:r>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695B84">
        <w:rPr>
          <w:rFonts w:ascii="Arial" w:hAnsi="Arial" w:cs="Arial"/>
          <w:iCs/>
          <w:sz w:val="24"/>
          <w:szCs w:val="24"/>
        </w:rPr>
        <w:t>17 – 19 April, 2014</w:t>
      </w:r>
      <w:r>
        <w:rPr>
          <w:rFonts w:ascii="Arial" w:hAnsi="Arial" w:cs="Arial"/>
          <w:iCs/>
          <w:sz w:val="24"/>
          <w:szCs w:val="24"/>
        </w:rPr>
        <w:t>.</w:t>
      </w:r>
      <w:r w:rsidRPr="00695B84">
        <w:rPr>
          <w:rFonts w:ascii="Arial" w:hAnsi="Arial" w:cs="Arial"/>
          <w:iCs/>
          <w:sz w:val="24"/>
          <w:szCs w:val="24"/>
        </w:rPr>
        <w:t xml:space="preserve"> Dubai. U.A.E.</w:t>
      </w:r>
    </w:p>
    <w:p w:rsidR="00160C54" w:rsidRDefault="00160C54" w:rsidP="00160C54">
      <w:pPr>
        <w:pStyle w:val="Odstavecseseznamem"/>
        <w:spacing w:line="360" w:lineRule="auto"/>
        <w:ind w:left="0"/>
        <w:rPr>
          <w:rFonts w:ascii="Arial" w:hAnsi="Arial" w:cs="Arial"/>
          <w:b/>
          <w:iCs/>
          <w:sz w:val="24"/>
          <w:szCs w:val="24"/>
        </w:rPr>
      </w:pPr>
      <w:r>
        <w:rPr>
          <w:rFonts w:ascii="Arial" w:hAnsi="Arial" w:cs="Arial"/>
          <w:iCs/>
          <w:sz w:val="24"/>
          <w:szCs w:val="24"/>
        </w:rPr>
        <w:t xml:space="preserve"> 79.  </w:t>
      </w:r>
      <w:r w:rsidRPr="00695B84">
        <w:rPr>
          <w:rFonts w:ascii="Arial" w:hAnsi="Arial" w:cs="Arial"/>
          <w:iCs/>
          <w:sz w:val="24"/>
          <w:szCs w:val="24"/>
        </w:rPr>
        <w:t xml:space="preserve">Boroňová, I.,  Bernasovská, J., </w:t>
      </w:r>
      <w:r w:rsidRPr="00695B84">
        <w:rPr>
          <w:rFonts w:ascii="Arial" w:hAnsi="Arial" w:cs="Arial"/>
          <w:b/>
          <w:iCs/>
          <w:sz w:val="24"/>
          <w:szCs w:val="24"/>
        </w:rPr>
        <w:t>Kmec, J.,</w:t>
      </w:r>
      <w:r w:rsidRPr="00695B84">
        <w:rPr>
          <w:rFonts w:ascii="Arial" w:hAnsi="Arial" w:cs="Arial"/>
          <w:iCs/>
          <w:sz w:val="24"/>
          <w:szCs w:val="24"/>
        </w:rPr>
        <w:t xml:space="preserve"> Petrejčíková, E.   </w:t>
      </w:r>
      <w:r w:rsidRPr="00695B84">
        <w:rPr>
          <w:rFonts w:ascii="Arial" w:hAnsi="Arial" w:cs="Arial"/>
          <w:b/>
          <w:iCs/>
          <w:sz w:val="24"/>
          <w:szCs w:val="24"/>
        </w:rPr>
        <w:t xml:space="preserve">Genoptype and </w:t>
      </w:r>
    </w:p>
    <w:p w:rsidR="00160C54" w:rsidRDefault="00160C54" w:rsidP="00160C54">
      <w:pPr>
        <w:pStyle w:val="Odstavecseseznamem"/>
        <w:spacing w:line="360" w:lineRule="auto"/>
        <w:ind w:left="0"/>
        <w:rPr>
          <w:rFonts w:ascii="Arial" w:hAnsi="Arial" w:cs="Arial"/>
          <w:b/>
          <w:iCs/>
          <w:sz w:val="24"/>
          <w:szCs w:val="24"/>
        </w:rPr>
      </w:pPr>
      <w:r>
        <w:rPr>
          <w:rFonts w:ascii="Arial" w:hAnsi="Arial" w:cs="Arial"/>
          <w:b/>
          <w:iCs/>
          <w:sz w:val="24"/>
          <w:szCs w:val="24"/>
        </w:rPr>
        <w:t xml:space="preserve">        </w:t>
      </w:r>
      <w:r w:rsidRPr="00695B84">
        <w:rPr>
          <w:rFonts w:ascii="Arial" w:hAnsi="Arial" w:cs="Arial"/>
          <w:b/>
          <w:iCs/>
          <w:sz w:val="24"/>
          <w:szCs w:val="24"/>
        </w:rPr>
        <w:t xml:space="preserve">allele frequencies of ZBTB17 gene rs10927875 polymorphism  in  patients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b/>
          <w:iCs/>
          <w:sz w:val="24"/>
          <w:szCs w:val="24"/>
        </w:rPr>
        <w:t xml:space="preserve">        </w:t>
      </w:r>
      <w:r w:rsidRPr="00695B84">
        <w:rPr>
          <w:rFonts w:ascii="Arial" w:hAnsi="Arial" w:cs="Arial"/>
          <w:b/>
          <w:iCs/>
          <w:sz w:val="24"/>
          <w:szCs w:val="24"/>
        </w:rPr>
        <w:t>with  dilated cardiomyopathy in  Slovak population.</w:t>
      </w:r>
      <w:r w:rsidRPr="00695B84">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T</w:t>
      </w:r>
      <w:r w:rsidRPr="00695B84">
        <w:rPr>
          <w:rFonts w:ascii="Arial" w:hAnsi="Arial" w:cs="Arial"/>
          <w:iCs/>
          <w:sz w:val="24"/>
          <w:szCs w:val="24"/>
        </w:rPr>
        <w:t>he 2nd Annual Arab Heart Congress: Cardio Arab 2014,</w:t>
      </w:r>
      <w:r>
        <w:rPr>
          <w:rFonts w:ascii="Arial" w:hAnsi="Arial" w:cs="Arial"/>
          <w:iCs/>
          <w:sz w:val="24"/>
          <w:szCs w:val="24"/>
        </w:rPr>
        <w:t xml:space="preserve">                                                           </w:t>
      </w:r>
    </w:p>
    <w:p w:rsidR="00160C54" w:rsidRDefault="00160C54" w:rsidP="00160C54">
      <w:pPr>
        <w:pStyle w:val="Odstavecseseznamem"/>
        <w:spacing w:line="360" w:lineRule="auto"/>
        <w:ind w:left="0"/>
        <w:rPr>
          <w:rFonts w:ascii="Arial" w:hAnsi="Arial" w:cs="Arial"/>
          <w:iCs/>
          <w:sz w:val="24"/>
          <w:szCs w:val="24"/>
        </w:rPr>
      </w:pPr>
      <w:r>
        <w:rPr>
          <w:rFonts w:ascii="Arial" w:hAnsi="Arial" w:cs="Arial"/>
          <w:iCs/>
          <w:sz w:val="24"/>
          <w:szCs w:val="24"/>
        </w:rPr>
        <w:t xml:space="preserve">        </w:t>
      </w:r>
      <w:r w:rsidRPr="00695B84">
        <w:rPr>
          <w:rFonts w:ascii="Arial" w:hAnsi="Arial" w:cs="Arial"/>
          <w:iCs/>
          <w:sz w:val="24"/>
          <w:szCs w:val="24"/>
        </w:rPr>
        <w:t xml:space="preserve">17 – 19 April,  </w:t>
      </w:r>
      <w:r>
        <w:rPr>
          <w:rFonts w:ascii="Arial" w:hAnsi="Arial" w:cs="Arial"/>
          <w:iCs/>
          <w:sz w:val="24"/>
          <w:szCs w:val="24"/>
        </w:rPr>
        <w:t>2014</w:t>
      </w:r>
      <w:r w:rsidRPr="00695B84">
        <w:rPr>
          <w:rFonts w:ascii="Arial" w:hAnsi="Arial" w:cs="Arial"/>
          <w:iCs/>
          <w:sz w:val="24"/>
          <w:szCs w:val="24"/>
        </w:rPr>
        <w:t>.</w:t>
      </w:r>
      <w:r>
        <w:rPr>
          <w:rFonts w:ascii="Arial" w:hAnsi="Arial" w:cs="Arial"/>
          <w:iCs/>
          <w:sz w:val="24"/>
          <w:szCs w:val="24"/>
        </w:rPr>
        <w:t xml:space="preserve"> Dubai.</w:t>
      </w:r>
      <w:r w:rsidRPr="00695B84">
        <w:rPr>
          <w:rFonts w:ascii="Arial" w:hAnsi="Arial" w:cs="Arial"/>
          <w:iCs/>
          <w:sz w:val="24"/>
          <w:szCs w:val="24"/>
        </w:rPr>
        <w:t xml:space="preserve"> U.A.E.</w:t>
      </w:r>
    </w:p>
    <w:p w:rsidR="00160C54" w:rsidRDefault="00160C54" w:rsidP="00160C54">
      <w:pPr>
        <w:pStyle w:val="Odstavecseseznamem"/>
        <w:spacing w:line="360" w:lineRule="auto"/>
        <w:ind w:left="0"/>
        <w:rPr>
          <w:rFonts w:ascii="Arial" w:hAnsi="Arial" w:cs="Arial"/>
          <w:sz w:val="24"/>
          <w:szCs w:val="24"/>
        </w:rPr>
      </w:pPr>
      <w:r>
        <w:rPr>
          <w:rFonts w:ascii="Arial" w:hAnsi="Arial" w:cs="Arial"/>
          <w:iCs/>
          <w:sz w:val="24"/>
          <w:szCs w:val="24"/>
        </w:rPr>
        <w:t xml:space="preserve"> 80.  </w:t>
      </w:r>
      <w:r>
        <w:rPr>
          <w:rFonts w:ascii="Arial" w:hAnsi="Arial" w:cs="Arial"/>
          <w:sz w:val="24"/>
          <w:szCs w:val="24"/>
        </w:rPr>
        <w:t>Kiško A, Derňarová Ľ</w:t>
      </w:r>
      <w:r w:rsidRPr="00695B84">
        <w:rPr>
          <w:rFonts w:ascii="Arial" w:hAnsi="Arial" w:cs="Arial"/>
          <w:sz w:val="24"/>
          <w:szCs w:val="24"/>
        </w:rPr>
        <w:t xml:space="preserve">, </w:t>
      </w:r>
      <w:r>
        <w:rPr>
          <w:rFonts w:ascii="Arial" w:hAnsi="Arial" w:cs="Arial"/>
          <w:b/>
          <w:sz w:val="24"/>
          <w:szCs w:val="24"/>
        </w:rPr>
        <w:t>Kmec J</w:t>
      </w:r>
      <w:r w:rsidRPr="00695B84">
        <w:rPr>
          <w:rFonts w:ascii="Arial" w:hAnsi="Arial" w:cs="Arial"/>
          <w:b/>
          <w:sz w:val="24"/>
          <w:szCs w:val="24"/>
        </w:rPr>
        <w:t>,</w:t>
      </w:r>
      <w:r>
        <w:rPr>
          <w:rFonts w:ascii="Arial" w:hAnsi="Arial" w:cs="Arial"/>
          <w:sz w:val="24"/>
          <w:szCs w:val="24"/>
        </w:rPr>
        <w:t xml:space="preserve"> Jakubiková M, Horlenko O, Kishko N</w:t>
      </w:r>
      <w:r w:rsidRPr="00695B84">
        <w:rPr>
          <w:rFonts w:ascii="Arial" w:hAnsi="Arial" w:cs="Arial"/>
          <w:sz w:val="24"/>
          <w:szCs w:val="24"/>
        </w:rPr>
        <w:t xml:space="preserve">, Shyp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b/>
          <w:bCs/>
          <w:sz w:val="24"/>
          <w:szCs w:val="24"/>
        </w:rPr>
      </w:pPr>
      <w:r>
        <w:rPr>
          <w:rFonts w:ascii="Arial" w:hAnsi="Arial" w:cs="Arial"/>
          <w:sz w:val="24"/>
          <w:szCs w:val="24"/>
        </w:rPr>
        <w:t xml:space="preserve">        </w:t>
      </w:r>
      <w:r w:rsidRPr="00695B84">
        <w:rPr>
          <w:rFonts w:ascii="Arial" w:hAnsi="Arial" w:cs="Arial"/>
          <w:sz w:val="24"/>
          <w:szCs w:val="24"/>
        </w:rPr>
        <w:t xml:space="preserve">A. </w:t>
      </w:r>
      <w:r w:rsidRPr="001B1A33">
        <w:rPr>
          <w:rFonts w:ascii="Arial" w:hAnsi="Arial" w:cs="Arial"/>
          <w:b/>
          <w:bCs/>
          <w:sz w:val="24"/>
          <w:szCs w:val="24"/>
        </w:rPr>
        <w:t>P</w:t>
      </w:r>
      <w:r>
        <w:rPr>
          <w:rFonts w:ascii="Arial" w:hAnsi="Arial" w:cs="Arial"/>
          <w:b/>
          <w:bCs/>
          <w:sz w:val="24"/>
          <w:szCs w:val="24"/>
        </w:rPr>
        <w:t>reven</w:t>
      </w:r>
      <w:r w:rsidRPr="001B1A33">
        <w:rPr>
          <w:rFonts w:ascii="Arial" w:hAnsi="Arial" w:cs="Arial"/>
          <w:b/>
          <w:bCs/>
          <w:sz w:val="24"/>
          <w:szCs w:val="24"/>
        </w:rPr>
        <w:t xml:space="preserve">tion of cardiovascular complications in  athletes and  persons </w:t>
      </w:r>
    </w:p>
    <w:p w:rsidR="00160C54" w:rsidRDefault="00160C54" w:rsidP="00160C54">
      <w:pPr>
        <w:pStyle w:val="Odstavecseseznamem"/>
        <w:spacing w:line="360" w:lineRule="auto"/>
        <w:ind w:left="0"/>
        <w:rPr>
          <w:rFonts w:ascii="Arial" w:hAnsi="Arial" w:cs="Arial"/>
          <w:b/>
          <w:bCs/>
          <w:sz w:val="24"/>
          <w:szCs w:val="24"/>
        </w:rPr>
      </w:pPr>
      <w:r>
        <w:rPr>
          <w:rFonts w:ascii="Arial" w:hAnsi="Arial" w:cs="Arial"/>
          <w:b/>
          <w:bCs/>
          <w:sz w:val="24"/>
          <w:szCs w:val="24"/>
        </w:rPr>
        <w:t xml:space="preserve">        </w:t>
      </w:r>
      <w:r w:rsidRPr="001B1A33">
        <w:rPr>
          <w:rFonts w:ascii="Arial" w:hAnsi="Arial" w:cs="Arial"/>
          <w:b/>
          <w:bCs/>
          <w:sz w:val="24"/>
          <w:szCs w:val="24"/>
        </w:rPr>
        <w:t>engaged in leisure sports activity: stat</w:t>
      </w:r>
      <w:r>
        <w:rPr>
          <w:rFonts w:ascii="Arial" w:hAnsi="Arial" w:cs="Arial"/>
          <w:b/>
          <w:bCs/>
          <w:sz w:val="24"/>
          <w:szCs w:val="24"/>
        </w:rPr>
        <w:t xml:space="preserve">e of the problem in the  second  </w:t>
      </w:r>
    </w:p>
    <w:p w:rsidR="00160C54" w:rsidRDefault="00160C54" w:rsidP="00160C54">
      <w:pPr>
        <w:pStyle w:val="Odstavecseseznamem"/>
        <w:spacing w:line="360" w:lineRule="auto"/>
        <w:ind w:left="0"/>
        <w:rPr>
          <w:rFonts w:ascii="Arial" w:hAnsi="Arial" w:cs="Arial"/>
          <w:b/>
          <w:bCs/>
          <w:sz w:val="24"/>
          <w:szCs w:val="24"/>
        </w:rPr>
      </w:pPr>
      <w:r>
        <w:rPr>
          <w:rFonts w:ascii="Arial" w:hAnsi="Arial" w:cs="Arial"/>
          <w:b/>
          <w:bCs/>
          <w:sz w:val="24"/>
          <w:szCs w:val="24"/>
        </w:rPr>
        <w:t xml:space="preserve">        </w:t>
      </w:r>
      <w:r w:rsidRPr="001B1A33">
        <w:rPr>
          <w:rFonts w:ascii="Arial" w:hAnsi="Arial" w:cs="Arial"/>
          <w:b/>
          <w:bCs/>
          <w:sz w:val="24"/>
          <w:szCs w:val="24"/>
        </w:rPr>
        <w:t>decade of the 21 century.</w:t>
      </w:r>
    </w:p>
    <w:p w:rsidR="00160C54" w:rsidRDefault="00160C54" w:rsidP="00160C54">
      <w:pPr>
        <w:pStyle w:val="Odstavecseseznamem"/>
        <w:spacing w:line="360" w:lineRule="auto"/>
        <w:ind w:left="0"/>
        <w:rPr>
          <w:rFonts w:ascii="Arial" w:hAnsi="Arial" w:cs="Arial"/>
          <w:sz w:val="24"/>
          <w:szCs w:val="24"/>
        </w:rPr>
      </w:pPr>
      <w:r>
        <w:rPr>
          <w:rFonts w:ascii="Arial" w:hAnsi="Arial" w:cs="Arial"/>
          <w:b/>
          <w:bCs/>
          <w:sz w:val="24"/>
          <w:szCs w:val="24"/>
        </w:rPr>
        <w:t xml:space="preserve">        </w:t>
      </w:r>
      <w:r>
        <w:rPr>
          <w:rFonts w:ascii="Arial" w:hAnsi="Arial" w:cs="Arial"/>
          <w:sz w:val="24"/>
          <w:szCs w:val="24"/>
        </w:rPr>
        <w:t xml:space="preserve">4th. </w:t>
      </w:r>
      <w:r w:rsidRPr="00695B84">
        <w:rPr>
          <w:rFonts w:ascii="Arial" w:hAnsi="Arial" w:cs="Arial"/>
          <w:sz w:val="24"/>
          <w:szCs w:val="24"/>
        </w:rPr>
        <w:t>International Scientific Conference Contemporary Kinesiology</w:t>
      </w:r>
      <w:r w:rsidRPr="00915822">
        <w:rPr>
          <w:rFonts w:ascii="Arial" w:hAnsi="Arial" w:cs="Arial"/>
          <w:sz w:val="24"/>
          <w:szCs w:val="24"/>
        </w:rPr>
        <w:t xml:space="preserve">, Split, August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24</w:t>
      </w:r>
      <w:r>
        <w:rPr>
          <w:rFonts w:ascii="Arial" w:hAnsi="Arial" w:cs="Arial"/>
          <w:sz w:val="24"/>
          <w:szCs w:val="24"/>
        </w:rPr>
        <w:t xml:space="preserve">. – </w:t>
      </w:r>
      <w:r w:rsidRPr="00915822">
        <w:rPr>
          <w:rFonts w:ascii="Arial" w:hAnsi="Arial" w:cs="Arial"/>
          <w:sz w:val="24"/>
          <w:szCs w:val="24"/>
        </w:rPr>
        <w:t>26</w:t>
      </w:r>
      <w:r>
        <w:rPr>
          <w:rFonts w:ascii="Arial" w:hAnsi="Arial" w:cs="Arial"/>
          <w:sz w:val="24"/>
          <w:szCs w:val="24"/>
        </w:rPr>
        <w:t>.</w:t>
      </w:r>
      <w:r w:rsidRPr="00915822">
        <w:rPr>
          <w:rFonts w:ascii="Arial" w:hAnsi="Arial" w:cs="Arial"/>
          <w:sz w:val="24"/>
          <w:szCs w:val="24"/>
        </w:rPr>
        <w:t>, 2012. Faculty of Kinesiology, University of Split, Croatia.</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81.  </w:t>
      </w:r>
      <w:r w:rsidRPr="00915822">
        <w:rPr>
          <w:rFonts w:ascii="Arial" w:hAnsi="Arial" w:cs="Arial"/>
          <w:sz w:val="24"/>
          <w:szCs w:val="24"/>
        </w:rPr>
        <w:t xml:space="preserve">Kisko A., Dernarova L., </w:t>
      </w:r>
      <w:r w:rsidRPr="00915822">
        <w:rPr>
          <w:rFonts w:ascii="Arial" w:hAnsi="Arial" w:cs="Arial"/>
          <w:b/>
          <w:sz w:val="24"/>
          <w:szCs w:val="24"/>
        </w:rPr>
        <w:t>Kmec J.,</w:t>
      </w:r>
      <w:r w:rsidRPr="00915822">
        <w:rPr>
          <w:rFonts w:ascii="Arial" w:hAnsi="Arial" w:cs="Arial"/>
          <w:sz w:val="24"/>
          <w:szCs w:val="24"/>
        </w:rPr>
        <w:t xml:space="preserve"> Jakubikova M., Hudakova A., Magurova D., </w:t>
      </w:r>
      <w:r>
        <w:rPr>
          <w:rFonts w:ascii="Arial" w:hAnsi="Arial" w:cs="Arial"/>
          <w:sz w:val="24"/>
          <w:szCs w:val="24"/>
        </w:rPr>
        <w:t xml:space="preserve">  </w:t>
      </w:r>
    </w:p>
    <w:p w:rsidR="00160C54" w:rsidRPr="001B1A33" w:rsidRDefault="00160C54" w:rsidP="00160C54">
      <w:pPr>
        <w:pStyle w:val="Odstavecseseznamem"/>
        <w:spacing w:line="360" w:lineRule="auto"/>
        <w:ind w:left="0"/>
        <w:rPr>
          <w:rFonts w:ascii="Arial" w:hAnsi="Arial" w:cs="Arial"/>
          <w:b/>
          <w:bCs/>
          <w:sz w:val="24"/>
          <w:szCs w:val="24"/>
        </w:rPr>
      </w:pPr>
      <w:r>
        <w:rPr>
          <w:rFonts w:ascii="Arial" w:hAnsi="Arial" w:cs="Arial"/>
          <w:sz w:val="24"/>
          <w:szCs w:val="24"/>
        </w:rPr>
        <w:t xml:space="preserve">        </w:t>
      </w:r>
      <w:r w:rsidRPr="00915822">
        <w:rPr>
          <w:rFonts w:ascii="Arial" w:hAnsi="Arial" w:cs="Arial"/>
          <w:sz w:val="24"/>
          <w:szCs w:val="24"/>
        </w:rPr>
        <w:t xml:space="preserve">Mikulak M., Stasko J.  </w:t>
      </w:r>
      <w:r w:rsidRPr="001B1A33">
        <w:rPr>
          <w:rFonts w:ascii="Arial" w:hAnsi="Arial" w:cs="Arial"/>
          <w:b/>
          <w:sz w:val="24"/>
          <w:szCs w:val="24"/>
        </w:rPr>
        <w:t xml:space="preserve">Nonspecific repolarization </w:t>
      </w:r>
      <w:r w:rsidRPr="001B1A33">
        <w:rPr>
          <w:rFonts w:ascii="Arial" w:hAnsi="Arial" w:cs="Arial"/>
          <w:b/>
          <w:bCs/>
          <w:sz w:val="24"/>
          <w:szCs w:val="24"/>
        </w:rPr>
        <w:t xml:space="preserve"> ECG changes  as  </w:t>
      </w:r>
    </w:p>
    <w:p w:rsidR="00160C54" w:rsidRPr="001B1A33" w:rsidRDefault="00160C54" w:rsidP="00160C54">
      <w:pPr>
        <w:pStyle w:val="Odstavecseseznamem"/>
        <w:spacing w:line="360" w:lineRule="auto"/>
        <w:ind w:left="0"/>
        <w:rPr>
          <w:rFonts w:ascii="Arial" w:hAnsi="Arial" w:cs="Arial"/>
          <w:b/>
          <w:bCs/>
          <w:sz w:val="24"/>
          <w:szCs w:val="24"/>
        </w:rPr>
      </w:pPr>
      <w:r w:rsidRPr="001B1A33">
        <w:rPr>
          <w:rFonts w:ascii="Arial" w:hAnsi="Arial" w:cs="Arial"/>
          <w:b/>
          <w:bCs/>
          <w:sz w:val="24"/>
          <w:szCs w:val="24"/>
        </w:rPr>
        <w:t xml:space="preserve">        a myocardial bridging manifestation in young  athlete</w:t>
      </w:r>
      <w:r>
        <w:rPr>
          <w:rFonts w:ascii="Arial" w:hAnsi="Arial" w:cs="Arial"/>
          <w:b/>
          <w:bCs/>
          <w:sz w:val="24"/>
          <w:szCs w:val="24"/>
        </w:rPr>
        <w:t>.</w:t>
      </w:r>
      <w:r w:rsidRPr="001B1A33">
        <w:rPr>
          <w:rFonts w:ascii="Arial" w:hAnsi="Arial" w:cs="Arial"/>
          <w:b/>
          <w:bCs/>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Cs/>
          <w:sz w:val="24"/>
          <w:szCs w:val="24"/>
        </w:rPr>
        <w:t xml:space="preserve">        </w:t>
      </w:r>
      <w:r w:rsidRPr="001B1A33">
        <w:rPr>
          <w:rFonts w:ascii="Arial" w:hAnsi="Arial" w:cs="Arial"/>
          <w:sz w:val="24"/>
          <w:szCs w:val="24"/>
        </w:rPr>
        <w:t>Ljubljana,  6-9</w:t>
      </w:r>
      <w:r>
        <w:rPr>
          <w:rFonts w:ascii="Arial" w:hAnsi="Arial" w:cs="Arial"/>
          <w:sz w:val="24"/>
          <w:szCs w:val="24"/>
        </w:rPr>
        <w:t>.</w:t>
      </w:r>
      <w:r w:rsidRPr="001B1A33">
        <w:rPr>
          <w:rFonts w:ascii="Arial" w:hAnsi="Arial" w:cs="Arial"/>
          <w:sz w:val="24"/>
          <w:szCs w:val="24"/>
        </w:rPr>
        <w:t xml:space="preserve"> December 2012.  </w:t>
      </w:r>
    </w:p>
    <w:p w:rsidR="00160C54" w:rsidRPr="001B1A33"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82.  Kiško A, Derňarová Ľ</w:t>
      </w:r>
      <w:r w:rsidRPr="00915822">
        <w:rPr>
          <w:rFonts w:ascii="Arial" w:hAnsi="Arial" w:cs="Arial"/>
          <w:sz w:val="24"/>
          <w:szCs w:val="24"/>
        </w:rPr>
        <w:t xml:space="preserve">, </w:t>
      </w:r>
      <w:r>
        <w:rPr>
          <w:rFonts w:ascii="Arial" w:hAnsi="Arial" w:cs="Arial"/>
          <w:b/>
          <w:sz w:val="24"/>
          <w:szCs w:val="24"/>
        </w:rPr>
        <w:t>Kmec J</w:t>
      </w:r>
      <w:r w:rsidRPr="00915822">
        <w:rPr>
          <w:rFonts w:ascii="Arial" w:hAnsi="Arial" w:cs="Arial"/>
          <w:b/>
          <w:sz w:val="24"/>
          <w:szCs w:val="24"/>
        </w:rPr>
        <w:t>,</w:t>
      </w:r>
      <w:r>
        <w:rPr>
          <w:rFonts w:ascii="Arial" w:hAnsi="Arial" w:cs="Arial"/>
          <w:sz w:val="24"/>
          <w:szCs w:val="24"/>
        </w:rPr>
        <w:t xml:space="preserve"> Horlenko O, Kishko N, Shyp A</w:t>
      </w:r>
      <w:r w:rsidRPr="001B1A33">
        <w:rPr>
          <w:rFonts w:ascii="Arial" w:hAnsi="Arial" w:cs="Arial"/>
          <w:b/>
          <w:sz w:val="24"/>
          <w:szCs w:val="24"/>
        </w:rPr>
        <w:t xml:space="preserve">.  Physical  </w:t>
      </w:r>
    </w:p>
    <w:p w:rsidR="00160C54" w:rsidRDefault="00160C54" w:rsidP="00160C54">
      <w:pPr>
        <w:pStyle w:val="Odstavecseseznamem"/>
        <w:spacing w:line="360" w:lineRule="auto"/>
        <w:ind w:left="0"/>
        <w:rPr>
          <w:rFonts w:ascii="Arial" w:hAnsi="Arial" w:cs="Arial"/>
          <w:b/>
          <w:sz w:val="24"/>
          <w:szCs w:val="24"/>
        </w:rPr>
      </w:pPr>
      <w:r w:rsidRPr="001B1A33">
        <w:rPr>
          <w:rFonts w:ascii="Arial" w:hAnsi="Arial" w:cs="Arial"/>
          <w:b/>
          <w:sz w:val="24"/>
          <w:szCs w:val="24"/>
        </w:rPr>
        <w:t xml:space="preserve">        activity assessment: an overview of  currently available methods and  </w:t>
      </w:r>
    </w:p>
    <w:p w:rsidR="00160C54" w:rsidRPr="001B1A33"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1B1A33">
        <w:rPr>
          <w:rFonts w:ascii="Arial" w:hAnsi="Arial" w:cs="Arial"/>
          <w:b/>
          <w:sz w:val="24"/>
          <w:szCs w:val="24"/>
        </w:rPr>
        <w:t>future trends</w:t>
      </w:r>
      <w:r w:rsidRPr="001B1A33">
        <w:rPr>
          <w:rFonts w:ascii="Arial" w:hAnsi="Arial" w:cs="Arial"/>
          <w:b/>
          <w:bCs/>
          <w:sz w:val="24"/>
          <w:szCs w:val="24"/>
        </w:rPr>
        <w:t>.</w:t>
      </w:r>
      <w:r w:rsidRPr="001B1A33">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lastRenderedPageBreak/>
        <w:t xml:space="preserve">        </w:t>
      </w:r>
      <w:r w:rsidRPr="00915822">
        <w:rPr>
          <w:rFonts w:ascii="Arial" w:hAnsi="Arial" w:cs="Arial"/>
          <w:sz w:val="24"/>
          <w:szCs w:val="24"/>
        </w:rPr>
        <w:t xml:space="preserve">4th International Scientific Conference Contemporary Kinesiology, Split, August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24-26, 2012. Faculty of Kinesiology, University of Split, Croatia.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83.  Kiško A, Derňarová Ľ</w:t>
      </w:r>
      <w:r w:rsidRPr="00915822">
        <w:rPr>
          <w:rFonts w:ascii="Arial" w:hAnsi="Arial" w:cs="Arial"/>
          <w:sz w:val="24"/>
          <w:szCs w:val="24"/>
        </w:rPr>
        <w:t xml:space="preserve">, </w:t>
      </w:r>
      <w:r>
        <w:rPr>
          <w:rFonts w:ascii="Arial" w:hAnsi="Arial" w:cs="Arial"/>
          <w:b/>
          <w:sz w:val="24"/>
          <w:szCs w:val="24"/>
        </w:rPr>
        <w:t>Kmec J</w:t>
      </w:r>
      <w:r w:rsidRPr="00915822">
        <w:rPr>
          <w:rFonts w:ascii="Arial" w:hAnsi="Arial" w:cs="Arial"/>
          <w:b/>
          <w:sz w:val="24"/>
          <w:szCs w:val="24"/>
        </w:rPr>
        <w:t>,</w:t>
      </w:r>
      <w:r>
        <w:rPr>
          <w:rFonts w:ascii="Arial" w:hAnsi="Arial" w:cs="Arial"/>
          <w:sz w:val="24"/>
          <w:szCs w:val="24"/>
        </w:rPr>
        <w:t xml:space="preserve"> Mikuľak M, Staško J, Horlenko O, Shyp A</w:t>
      </w:r>
      <w:r w:rsidRPr="00915822">
        <w:rPr>
          <w:rFonts w:ascii="Arial" w:hAnsi="Arial" w:cs="Arial"/>
          <w:sz w:val="24"/>
          <w:szCs w:val="24"/>
        </w:rPr>
        <w:t xml:space="preserve">,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w:t>
      </w:r>
      <w:r w:rsidRPr="00915822">
        <w:rPr>
          <w:rFonts w:ascii="Arial" w:hAnsi="Arial" w:cs="Arial"/>
          <w:sz w:val="24"/>
          <w:szCs w:val="24"/>
        </w:rPr>
        <w:t>Kishko N, Svystak V.</w:t>
      </w:r>
      <w:r>
        <w:rPr>
          <w:rFonts w:ascii="Arial" w:hAnsi="Arial" w:cs="Arial"/>
          <w:sz w:val="24"/>
          <w:szCs w:val="24"/>
        </w:rPr>
        <w:t xml:space="preserve"> </w:t>
      </w:r>
      <w:r w:rsidRPr="001B1A33">
        <w:rPr>
          <w:rFonts w:ascii="Arial" w:hAnsi="Arial" w:cs="Arial"/>
          <w:b/>
          <w:sz w:val="24"/>
          <w:szCs w:val="24"/>
        </w:rPr>
        <w:t xml:space="preserve">Predparticipačný kardiovaskulárny skríning v športe: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1B1A33">
        <w:rPr>
          <w:rFonts w:ascii="Arial" w:hAnsi="Arial" w:cs="Arial"/>
          <w:b/>
          <w:sz w:val="24"/>
          <w:szCs w:val="24"/>
        </w:rPr>
        <w:t>existuje možnosť  zvýšenia jeho  účinnosti?</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915822">
        <w:rPr>
          <w:rFonts w:ascii="Arial" w:hAnsi="Arial" w:cs="Arial"/>
          <w:sz w:val="24"/>
          <w:szCs w:val="24"/>
        </w:rPr>
        <w:t>Tělovýchovné lékařství 2013, sjezd ČSTL, 21.–23. 3. 2013, Poděbrady.</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84.  Kiško A</w:t>
      </w:r>
      <w:r w:rsidRPr="00915822">
        <w:rPr>
          <w:rFonts w:ascii="Arial" w:hAnsi="Arial" w:cs="Arial"/>
          <w:sz w:val="24"/>
          <w:szCs w:val="24"/>
        </w:rPr>
        <w:t xml:space="preserve">, </w:t>
      </w:r>
      <w:r>
        <w:rPr>
          <w:rFonts w:ascii="Arial" w:hAnsi="Arial" w:cs="Arial"/>
          <w:b/>
          <w:sz w:val="24"/>
          <w:szCs w:val="24"/>
        </w:rPr>
        <w:t>Kmec J</w:t>
      </w:r>
      <w:r w:rsidRPr="00915822">
        <w:rPr>
          <w:rFonts w:ascii="Arial" w:hAnsi="Arial" w:cs="Arial"/>
          <w:b/>
          <w:sz w:val="24"/>
          <w:szCs w:val="24"/>
        </w:rPr>
        <w:t>,</w:t>
      </w:r>
      <w:r>
        <w:rPr>
          <w:rFonts w:ascii="Arial" w:hAnsi="Arial" w:cs="Arial"/>
          <w:sz w:val="24"/>
          <w:szCs w:val="24"/>
        </w:rPr>
        <w:t xml:space="preserve"> Eliašová A, Dernarová Ľ, Uherová Z, Hornáková A</w:t>
      </w:r>
      <w:r w:rsidRPr="00915822">
        <w:rPr>
          <w:rFonts w:ascii="Arial" w:hAnsi="Arial" w:cs="Arial"/>
          <w:sz w:val="24"/>
          <w:szCs w:val="24"/>
        </w:rPr>
        <w:t xml:space="preserve">, </w:t>
      </w:r>
      <w:r>
        <w:rPr>
          <w:rFonts w:ascii="Arial" w:hAnsi="Arial" w:cs="Arial"/>
          <w:sz w:val="24"/>
          <w:szCs w:val="24"/>
        </w:rPr>
        <w:t xml:space="preserve">Shyp A,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Horlenko</w:t>
      </w:r>
      <w:r w:rsidRPr="00915822">
        <w:rPr>
          <w:rFonts w:ascii="Arial" w:hAnsi="Arial" w:cs="Arial"/>
          <w:sz w:val="24"/>
          <w:szCs w:val="24"/>
        </w:rPr>
        <w:t xml:space="preserve"> O</w:t>
      </w:r>
      <w:r>
        <w:rPr>
          <w:rFonts w:ascii="Arial" w:hAnsi="Arial" w:cs="Arial"/>
          <w:sz w:val="24"/>
          <w:szCs w:val="24"/>
        </w:rPr>
        <w:t>, Kiško</w:t>
      </w:r>
      <w:r w:rsidRPr="00915822">
        <w:rPr>
          <w:rFonts w:ascii="Arial" w:hAnsi="Arial" w:cs="Arial"/>
          <w:sz w:val="24"/>
          <w:szCs w:val="24"/>
        </w:rPr>
        <w:t xml:space="preserve"> N</w:t>
      </w:r>
      <w:r>
        <w:rPr>
          <w:rFonts w:ascii="Arial" w:hAnsi="Arial" w:cs="Arial"/>
          <w:sz w:val="24"/>
          <w:szCs w:val="24"/>
        </w:rPr>
        <w:t xml:space="preserve">, Svystak V. </w:t>
      </w:r>
      <w:r w:rsidRPr="00C61EF4">
        <w:rPr>
          <w:rFonts w:ascii="Arial" w:hAnsi="Arial" w:cs="Arial"/>
          <w:b/>
          <w:sz w:val="24"/>
          <w:szCs w:val="24"/>
        </w:rPr>
        <w:t xml:space="preserve">Strategy of  Cardiovascular  Testing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C61EF4">
        <w:rPr>
          <w:rFonts w:ascii="Arial" w:hAnsi="Arial" w:cs="Arial"/>
          <w:b/>
          <w:sz w:val="24"/>
          <w:szCs w:val="24"/>
        </w:rPr>
        <w:t xml:space="preserve">in   Young athletes for  the  Prevention of  cardiac complications. </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The 15-th Sports medicine </w:t>
      </w:r>
      <w:r>
        <w:rPr>
          <w:rFonts w:ascii="Arial" w:hAnsi="Arial" w:cs="Arial"/>
          <w:sz w:val="24"/>
          <w:szCs w:val="24"/>
        </w:rPr>
        <w:t>Balkan  Congress. 2008.</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85.  Kiško A, </w:t>
      </w:r>
      <w:r w:rsidRPr="00C61EF4">
        <w:rPr>
          <w:rFonts w:ascii="Arial" w:hAnsi="Arial" w:cs="Arial"/>
          <w:b/>
          <w:sz w:val="24"/>
          <w:szCs w:val="24"/>
        </w:rPr>
        <w:t>Kmec J,</w:t>
      </w:r>
      <w:r>
        <w:rPr>
          <w:rFonts w:ascii="Arial" w:hAnsi="Arial" w:cs="Arial"/>
          <w:sz w:val="24"/>
          <w:szCs w:val="24"/>
        </w:rPr>
        <w:t xml:space="preserve"> Vereb M, Mikuľák M, Čenčarik</w:t>
      </w:r>
      <w:r w:rsidRPr="00915822">
        <w:rPr>
          <w:rFonts w:ascii="Arial" w:hAnsi="Arial" w:cs="Arial"/>
          <w:sz w:val="24"/>
          <w:szCs w:val="24"/>
        </w:rPr>
        <w:t xml:space="preserve"> J</w:t>
      </w:r>
      <w:r>
        <w:rPr>
          <w:rFonts w:ascii="Arial" w:hAnsi="Arial" w:cs="Arial"/>
          <w:sz w:val="24"/>
          <w:szCs w:val="24"/>
        </w:rPr>
        <w:t>, Gazdič P, Kishko</w:t>
      </w:r>
      <w:r w:rsidRPr="00915822">
        <w:rPr>
          <w:rFonts w:ascii="Arial" w:hAnsi="Arial" w:cs="Arial"/>
          <w:sz w:val="24"/>
          <w:szCs w:val="24"/>
        </w:rPr>
        <w:t xml:space="preserve"> </w:t>
      </w:r>
      <w:r>
        <w:rPr>
          <w:rFonts w:ascii="Arial" w:hAnsi="Arial" w:cs="Arial"/>
          <w:sz w:val="24"/>
          <w:szCs w:val="24"/>
        </w:rPr>
        <w:t xml:space="preserve">N. </w:t>
      </w:r>
      <w:r w:rsidRPr="00C61EF4">
        <w:rPr>
          <w:rFonts w:ascii="Arial" w:hAnsi="Arial" w:cs="Arial"/>
          <w:b/>
          <w:sz w:val="24"/>
          <w:szCs w:val="24"/>
        </w:rPr>
        <w:t xml:space="preserve">Stress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C61EF4">
        <w:rPr>
          <w:rFonts w:ascii="Arial" w:hAnsi="Arial" w:cs="Arial"/>
          <w:b/>
          <w:sz w:val="24"/>
          <w:szCs w:val="24"/>
        </w:rPr>
        <w:t>NT-proBNP levels and intraventricular flow</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Malta</w:t>
      </w:r>
      <w:r>
        <w:rPr>
          <w:rFonts w:ascii="Arial" w:hAnsi="Arial" w:cs="Arial"/>
          <w:sz w:val="24"/>
          <w:szCs w:val="24"/>
        </w:rPr>
        <w:t>.</w:t>
      </w:r>
      <w:r w:rsidRPr="00915822">
        <w:rPr>
          <w:rFonts w:ascii="Arial" w:hAnsi="Arial" w:cs="Arial"/>
          <w:sz w:val="24"/>
          <w:szCs w:val="24"/>
        </w:rPr>
        <w:t xml:space="preserve"> 2009.</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86.  </w:t>
      </w:r>
      <w:r w:rsidRPr="00915822">
        <w:rPr>
          <w:rFonts w:ascii="Arial" w:hAnsi="Arial" w:cs="Arial"/>
          <w:sz w:val="24"/>
          <w:szCs w:val="24"/>
        </w:rPr>
        <w:t xml:space="preserve">Kisko A, Nemeth F, </w:t>
      </w:r>
      <w:r w:rsidRPr="00C61EF4">
        <w:rPr>
          <w:rFonts w:ascii="Arial" w:hAnsi="Arial" w:cs="Arial"/>
          <w:b/>
          <w:sz w:val="24"/>
          <w:szCs w:val="24"/>
        </w:rPr>
        <w:t>Kmec J,</w:t>
      </w:r>
      <w:r w:rsidRPr="00915822">
        <w:rPr>
          <w:rFonts w:ascii="Arial" w:hAnsi="Arial" w:cs="Arial"/>
          <w:sz w:val="24"/>
          <w:szCs w:val="24"/>
        </w:rPr>
        <w:t xml:space="preserve"> et al. </w:t>
      </w:r>
      <w:r w:rsidRPr="00C61EF4">
        <w:rPr>
          <w:rFonts w:ascii="Arial" w:hAnsi="Arial" w:cs="Arial"/>
          <w:b/>
          <w:sz w:val="24"/>
          <w:szCs w:val="24"/>
        </w:rPr>
        <w:t xml:space="preserve">Hepatic function, biomarker of  </w:t>
      </w:r>
    </w:p>
    <w:p w:rsidR="00160C54" w:rsidRPr="00C61EF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C61EF4">
        <w:rPr>
          <w:rFonts w:ascii="Arial" w:hAnsi="Arial" w:cs="Arial"/>
          <w:b/>
          <w:sz w:val="24"/>
          <w:szCs w:val="24"/>
        </w:rPr>
        <w:t>inflamation and  statins in patients with metabolic syndrome</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Užhorod. </w:t>
      </w:r>
      <w:r w:rsidRPr="00915822">
        <w:rPr>
          <w:rFonts w:ascii="Arial" w:hAnsi="Arial" w:cs="Arial"/>
          <w:sz w:val="24"/>
          <w:szCs w:val="24"/>
        </w:rPr>
        <w:t xml:space="preserve">Užhorodská univerzita,  2011.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87.  Kiško A, </w:t>
      </w:r>
      <w:r w:rsidRPr="00C61EF4">
        <w:rPr>
          <w:rFonts w:ascii="Arial" w:hAnsi="Arial" w:cs="Arial"/>
          <w:b/>
          <w:sz w:val="24"/>
          <w:szCs w:val="24"/>
        </w:rPr>
        <w:t>Kmec J</w:t>
      </w:r>
      <w:r>
        <w:rPr>
          <w:rFonts w:ascii="Arial" w:hAnsi="Arial" w:cs="Arial"/>
          <w:sz w:val="24"/>
          <w:szCs w:val="24"/>
        </w:rPr>
        <w:t>, Dernarova L,  Staško J, Mikulak M.</w:t>
      </w:r>
      <w:r w:rsidRPr="00915822">
        <w:rPr>
          <w:rFonts w:ascii="Arial" w:hAnsi="Arial" w:cs="Arial"/>
          <w:sz w:val="24"/>
          <w:szCs w:val="24"/>
        </w:rPr>
        <w:t xml:space="preserve">   </w:t>
      </w:r>
      <w:r w:rsidRPr="00C61EF4">
        <w:rPr>
          <w:rFonts w:ascii="Arial" w:hAnsi="Arial" w:cs="Arial"/>
          <w:b/>
          <w:sz w:val="24"/>
          <w:szCs w:val="24"/>
        </w:rPr>
        <w:t xml:space="preserve">Muscle </w:t>
      </w:r>
      <w:r>
        <w:rPr>
          <w:rFonts w:ascii="Arial" w:hAnsi="Arial" w:cs="Arial"/>
          <w:b/>
          <w:sz w:val="24"/>
          <w:szCs w:val="24"/>
        </w:rPr>
        <w:t xml:space="preserve"> </w:t>
      </w:r>
      <w:r w:rsidRPr="00C61EF4">
        <w:rPr>
          <w:rFonts w:ascii="Arial" w:hAnsi="Arial" w:cs="Arial"/>
          <w:b/>
          <w:sz w:val="24"/>
          <w:szCs w:val="24"/>
        </w:rPr>
        <w:t xml:space="preserve">bridging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C61EF4">
        <w:rPr>
          <w:rFonts w:ascii="Arial" w:hAnsi="Arial" w:cs="Arial"/>
          <w:b/>
          <w:sz w:val="24"/>
          <w:szCs w:val="24"/>
        </w:rPr>
        <w:t xml:space="preserve">manifestation  in adolescent soccer player: clinic case.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915822">
        <w:rPr>
          <w:rFonts w:ascii="Arial" w:hAnsi="Arial" w:cs="Arial"/>
          <w:sz w:val="24"/>
          <w:szCs w:val="24"/>
        </w:rPr>
        <w:t>2011, Budapest</w:t>
      </w:r>
      <w:r>
        <w:rPr>
          <w:rFonts w:ascii="Arial" w:hAnsi="Arial" w:cs="Arial"/>
          <w:sz w:val="24"/>
          <w:szCs w:val="24"/>
        </w:rPr>
        <w:t>.</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88.  Kiško A, Derňarová Ľ</w:t>
      </w:r>
      <w:r w:rsidRPr="00915822">
        <w:rPr>
          <w:rFonts w:ascii="Arial" w:hAnsi="Arial" w:cs="Arial"/>
          <w:sz w:val="24"/>
          <w:szCs w:val="24"/>
        </w:rPr>
        <w:t xml:space="preserve">, </w:t>
      </w:r>
      <w:r>
        <w:rPr>
          <w:rFonts w:ascii="Arial" w:hAnsi="Arial" w:cs="Arial"/>
          <w:b/>
          <w:sz w:val="24"/>
          <w:szCs w:val="24"/>
        </w:rPr>
        <w:t>Kmec J</w:t>
      </w:r>
      <w:r w:rsidRPr="00915822">
        <w:rPr>
          <w:rFonts w:ascii="Arial" w:hAnsi="Arial" w:cs="Arial"/>
          <w:b/>
          <w:sz w:val="24"/>
          <w:szCs w:val="24"/>
        </w:rPr>
        <w:t xml:space="preserve">, </w:t>
      </w:r>
      <w:r w:rsidRPr="00915822">
        <w:rPr>
          <w:rFonts w:ascii="Arial" w:hAnsi="Arial" w:cs="Arial"/>
          <w:sz w:val="24"/>
          <w:szCs w:val="24"/>
        </w:rPr>
        <w:t xml:space="preserve">et al. </w:t>
      </w:r>
      <w:r w:rsidRPr="00C61EF4">
        <w:rPr>
          <w:rFonts w:ascii="Arial" w:hAnsi="Arial" w:cs="Arial"/>
          <w:b/>
          <w:sz w:val="24"/>
          <w:szCs w:val="24"/>
        </w:rPr>
        <w:t xml:space="preserve">Sudden cardiac  death in  </w:t>
      </w:r>
      <w:r>
        <w:rPr>
          <w:rFonts w:ascii="Arial" w:hAnsi="Arial" w:cs="Arial"/>
          <w:b/>
          <w:sz w:val="24"/>
          <w:szCs w:val="24"/>
        </w:rPr>
        <w:t xml:space="preserve"> </w:t>
      </w:r>
      <w:r w:rsidRPr="00C61EF4">
        <w:rPr>
          <w:rFonts w:ascii="Arial" w:hAnsi="Arial" w:cs="Arial"/>
          <w:b/>
          <w:sz w:val="24"/>
          <w:szCs w:val="24"/>
        </w:rPr>
        <w:t xml:space="preserve">athletes and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C61EF4">
        <w:rPr>
          <w:rFonts w:ascii="Arial" w:hAnsi="Arial" w:cs="Arial"/>
          <w:b/>
          <w:sz w:val="24"/>
          <w:szCs w:val="24"/>
        </w:rPr>
        <w:t>persons  engaged in sports as a medical and  social  problem.</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2011, Izola.</w:t>
      </w:r>
    </w:p>
    <w:p w:rsidR="00160C54" w:rsidRPr="00C61EF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89.  </w:t>
      </w:r>
      <w:r w:rsidRPr="00C61EF4">
        <w:rPr>
          <w:rFonts w:ascii="Arial" w:hAnsi="Arial" w:cs="Arial"/>
          <w:sz w:val="24"/>
          <w:szCs w:val="24"/>
        </w:rPr>
        <w:t>Petrejčíková E,</w:t>
      </w:r>
      <w:r w:rsidRPr="00C61EF4">
        <w:rPr>
          <w:rFonts w:ascii="Arial" w:hAnsi="Arial" w:cs="Arial"/>
          <w:b/>
          <w:sz w:val="24"/>
          <w:szCs w:val="24"/>
        </w:rPr>
        <w:t xml:space="preserve"> Kmec J, </w:t>
      </w:r>
      <w:r w:rsidRPr="00C61EF4">
        <w:rPr>
          <w:rFonts w:ascii="Arial" w:hAnsi="Arial" w:cs="Arial"/>
          <w:sz w:val="24"/>
          <w:szCs w:val="24"/>
        </w:rPr>
        <w:t>Markušová N, et al.</w:t>
      </w:r>
      <w:r w:rsidRPr="00C61EF4">
        <w:rPr>
          <w:rFonts w:ascii="Arial" w:hAnsi="Arial" w:cs="Arial"/>
          <w:b/>
          <w:sz w:val="24"/>
          <w:szCs w:val="24"/>
        </w:rPr>
        <w:t xml:space="preserve">  Association of the Y-  </w:t>
      </w:r>
    </w:p>
    <w:p w:rsidR="00160C54" w:rsidRPr="00C61EF4" w:rsidRDefault="00160C54" w:rsidP="00160C54">
      <w:pPr>
        <w:pStyle w:val="Odstavecseseznamem"/>
        <w:spacing w:line="360" w:lineRule="auto"/>
        <w:ind w:left="0"/>
        <w:rPr>
          <w:rFonts w:ascii="Arial" w:hAnsi="Arial" w:cs="Arial"/>
          <w:b/>
          <w:sz w:val="24"/>
          <w:szCs w:val="24"/>
        </w:rPr>
      </w:pPr>
      <w:r w:rsidRPr="00C61EF4">
        <w:rPr>
          <w:rFonts w:ascii="Arial" w:hAnsi="Arial" w:cs="Arial"/>
          <w:b/>
          <w:sz w:val="24"/>
          <w:szCs w:val="24"/>
        </w:rPr>
        <w:t xml:space="preserve">        chromosome haplogroup I and coronary artery disease in Slovak males. </w:t>
      </w:r>
    </w:p>
    <w:p w:rsidR="00160C54" w:rsidRDefault="00160C54" w:rsidP="00160C54">
      <w:pPr>
        <w:pStyle w:val="Odstavecseseznamem"/>
        <w:spacing w:line="360" w:lineRule="auto"/>
        <w:ind w:left="0"/>
        <w:rPr>
          <w:rFonts w:ascii="Arial" w:hAnsi="Arial" w:cs="Arial"/>
          <w:sz w:val="24"/>
          <w:szCs w:val="24"/>
        </w:rPr>
      </w:pPr>
      <w:r w:rsidRPr="00C61EF4">
        <w:rPr>
          <w:rFonts w:ascii="Arial" w:hAnsi="Arial" w:cs="Arial"/>
          <w:b/>
          <w:sz w:val="24"/>
          <w:szCs w:val="24"/>
        </w:rPr>
        <w:t xml:space="preserve">        </w:t>
      </w:r>
      <w:r w:rsidRPr="00C61EF4">
        <w:rPr>
          <w:rFonts w:ascii="Arial" w:hAnsi="Arial" w:cs="Arial"/>
          <w:sz w:val="24"/>
          <w:szCs w:val="24"/>
        </w:rPr>
        <w:t>Human Genome Meeting 2014. CICG- Geneva- Switzerland</w:t>
      </w:r>
      <w:r>
        <w:rPr>
          <w:rFonts w:ascii="Arial" w:hAnsi="Arial" w:cs="Arial"/>
          <w:sz w:val="24"/>
          <w:szCs w:val="24"/>
        </w:rPr>
        <w:t>.</w:t>
      </w:r>
    </w:p>
    <w:p w:rsidR="00160C54" w:rsidRDefault="00160C54" w:rsidP="00160C54">
      <w:pPr>
        <w:pStyle w:val="Odstavecseseznamem"/>
        <w:spacing w:line="360" w:lineRule="auto"/>
        <w:ind w:left="0"/>
        <w:rPr>
          <w:rFonts w:ascii="Arial" w:hAnsi="Arial" w:cs="Arial"/>
          <w:b/>
          <w:bCs/>
          <w:sz w:val="24"/>
          <w:szCs w:val="24"/>
        </w:rPr>
      </w:pPr>
      <w:r>
        <w:rPr>
          <w:rFonts w:ascii="Arial" w:hAnsi="Arial" w:cs="Arial"/>
          <w:sz w:val="24"/>
          <w:szCs w:val="24"/>
        </w:rPr>
        <w:t xml:space="preserve"> 90.  </w:t>
      </w:r>
      <w:r w:rsidRPr="00915822">
        <w:rPr>
          <w:rFonts w:ascii="Arial" w:hAnsi="Arial" w:cs="Arial"/>
          <w:iCs/>
          <w:sz w:val="24"/>
          <w:szCs w:val="24"/>
        </w:rPr>
        <w:t xml:space="preserve">Kisko A, Dernarova Ľ, </w:t>
      </w:r>
      <w:r w:rsidRPr="00915822">
        <w:rPr>
          <w:rFonts w:ascii="Arial" w:hAnsi="Arial" w:cs="Arial"/>
          <w:b/>
          <w:iCs/>
          <w:sz w:val="24"/>
          <w:szCs w:val="24"/>
        </w:rPr>
        <w:t>Kmec J</w:t>
      </w:r>
      <w:r>
        <w:rPr>
          <w:rFonts w:ascii="Arial" w:hAnsi="Arial" w:cs="Arial"/>
          <w:iCs/>
          <w:sz w:val="24"/>
          <w:szCs w:val="24"/>
        </w:rPr>
        <w:t>,  Stasko J, Mikulak M</w:t>
      </w:r>
      <w:r w:rsidRPr="00915822">
        <w:rPr>
          <w:rFonts w:ascii="Arial" w:hAnsi="Arial" w:cs="Arial"/>
          <w:iCs/>
          <w:sz w:val="24"/>
          <w:szCs w:val="24"/>
        </w:rPr>
        <w:t xml:space="preserve">. </w:t>
      </w:r>
      <w:r w:rsidRPr="00C61EF4">
        <w:rPr>
          <w:rFonts w:ascii="Arial" w:hAnsi="Arial" w:cs="Arial"/>
          <w:b/>
          <w:bCs/>
          <w:sz w:val="24"/>
          <w:szCs w:val="24"/>
        </w:rPr>
        <w:t xml:space="preserve">Minimal   </w:t>
      </w:r>
      <w:r>
        <w:rPr>
          <w:rFonts w:ascii="Arial" w:hAnsi="Arial" w:cs="Arial"/>
          <w:b/>
          <w:bCs/>
          <w:sz w:val="24"/>
          <w:szCs w:val="24"/>
        </w:rPr>
        <w:t xml:space="preserve"> </w:t>
      </w:r>
    </w:p>
    <w:p w:rsidR="00160C54" w:rsidRDefault="00160C54" w:rsidP="00160C54">
      <w:pPr>
        <w:pStyle w:val="Odstavecseseznamem"/>
        <w:spacing w:line="360" w:lineRule="auto"/>
        <w:ind w:left="0"/>
        <w:rPr>
          <w:rFonts w:ascii="Arial" w:hAnsi="Arial" w:cs="Arial"/>
          <w:b/>
          <w:bCs/>
          <w:sz w:val="24"/>
          <w:szCs w:val="24"/>
        </w:rPr>
      </w:pPr>
      <w:r>
        <w:rPr>
          <w:rFonts w:ascii="Arial" w:hAnsi="Arial" w:cs="Arial"/>
          <w:b/>
          <w:bCs/>
          <w:sz w:val="24"/>
          <w:szCs w:val="24"/>
        </w:rPr>
        <w:t xml:space="preserve">        </w:t>
      </w:r>
      <w:r w:rsidRPr="00C61EF4">
        <w:rPr>
          <w:rFonts w:ascii="Arial" w:hAnsi="Arial" w:cs="Arial"/>
          <w:b/>
          <w:bCs/>
          <w:sz w:val="24"/>
          <w:szCs w:val="24"/>
        </w:rPr>
        <w:t>repolarization abnormalities as a manifestation of muscle bridging in</w:t>
      </w:r>
    </w:p>
    <w:p w:rsidR="00160C54" w:rsidRDefault="00160C54" w:rsidP="00160C54">
      <w:pPr>
        <w:pStyle w:val="Odstavecseseznamem"/>
        <w:spacing w:line="360" w:lineRule="auto"/>
        <w:ind w:left="0"/>
        <w:rPr>
          <w:rFonts w:ascii="Arial" w:hAnsi="Arial" w:cs="Arial"/>
          <w:bCs/>
          <w:sz w:val="24"/>
          <w:szCs w:val="24"/>
        </w:rPr>
      </w:pPr>
      <w:r>
        <w:rPr>
          <w:rFonts w:ascii="Arial" w:hAnsi="Arial" w:cs="Arial"/>
          <w:b/>
          <w:bCs/>
          <w:sz w:val="24"/>
          <w:szCs w:val="24"/>
        </w:rPr>
        <w:t xml:space="preserve">       </w:t>
      </w:r>
      <w:r w:rsidRPr="00C61EF4">
        <w:rPr>
          <w:rFonts w:ascii="Arial" w:hAnsi="Arial" w:cs="Arial"/>
          <w:b/>
          <w:bCs/>
          <w:sz w:val="24"/>
          <w:szCs w:val="24"/>
        </w:rPr>
        <w:t xml:space="preserve"> asymptomatic adolescent soccer player</w:t>
      </w:r>
      <w:r>
        <w:rPr>
          <w:rFonts w:ascii="Arial" w:hAnsi="Arial" w:cs="Arial"/>
          <w:bCs/>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Cs/>
          <w:sz w:val="24"/>
          <w:szCs w:val="24"/>
        </w:rPr>
        <w:t xml:space="preserve">        </w:t>
      </w:r>
      <w:r w:rsidRPr="00915822">
        <w:rPr>
          <w:rFonts w:ascii="Arial" w:hAnsi="Arial" w:cs="Arial"/>
          <w:sz w:val="24"/>
          <w:szCs w:val="24"/>
        </w:rPr>
        <w:t xml:space="preserve">7th EFSMA – European  Congress of Sports Medicine. 3rd Central European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Congress of Physical Medicine and Rehabilitation Annual Assembly </w:t>
      </w:r>
      <w:r>
        <w:rPr>
          <w:rFonts w:ascii="Arial" w:hAnsi="Arial" w:cs="Arial"/>
          <w:sz w:val="24"/>
          <w:szCs w:val="24"/>
        </w:rPr>
        <w:t xml:space="preserve">of the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German and the Austrian </w:t>
      </w:r>
      <w:r w:rsidRPr="00915822">
        <w:rPr>
          <w:rFonts w:ascii="Arial" w:hAnsi="Arial" w:cs="Arial"/>
          <w:sz w:val="24"/>
          <w:szCs w:val="24"/>
        </w:rPr>
        <w:t>Society  of Physical Medicine and Rehabilitatio</w:t>
      </w:r>
      <w:r>
        <w:rPr>
          <w:rFonts w:ascii="Arial" w:hAnsi="Arial" w:cs="Arial"/>
          <w:sz w:val="24"/>
          <w:szCs w:val="24"/>
        </w:rPr>
        <w:t xml:space="preserve">n.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Austrian Society of Physical </w:t>
      </w:r>
      <w:r w:rsidRPr="00915822">
        <w:rPr>
          <w:rFonts w:ascii="Arial" w:hAnsi="Arial" w:cs="Arial"/>
          <w:sz w:val="24"/>
          <w:szCs w:val="24"/>
        </w:rPr>
        <w:t>Medicine and Rehabilitation Salzburg, Austria 26th–</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29th October 2011.</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91.  </w:t>
      </w:r>
      <w:r w:rsidRPr="00915822">
        <w:rPr>
          <w:rFonts w:ascii="Arial" w:hAnsi="Arial" w:cs="Arial"/>
          <w:sz w:val="24"/>
          <w:szCs w:val="24"/>
        </w:rPr>
        <w:t>Kisko A</w:t>
      </w:r>
      <w:r w:rsidRPr="00915822">
        <w:rPr>
          <w:rFonts w:ascii="Arial" w:hAnsi="Arial" w:cs="Arial"/>
          <w:b/>
          <w:sz w:val="24"/>
          <w:szCs w:val="24"/>
        </w:rPr>
        <w:t>, Kmec J</w:t>
      </w:r>
      <w:r w:rsidRPr="00915822">
        <w:rPr>
          <w:rFonts w:ascii="Arial" w:hAnsi="Arial" w:cs="Arial"/>
          <w:sz w:val="24"/>
          <w:szCs w:val="24"/>
        </w:rPr>
        <w:t xml:space="preserve"> , Dernarova L, Horlenko O, Kishko N. 2011. </w:t>
      </w:r>
      <w:r w:rsidRPr="00C61EF4">
        <w:rPr>
          <w:rFonts w:ascii="Arial" w:hAnsi="Arial" w:cs="Arial"/>
          <w:b/>
          <w:sz w:val="24"/>
          <w:szCs w:val="24"/>
        </w:rPr>
        <w:t xml:space="preserve">Elevated blood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lastRenderedPageBreak/>
        <w:t xml:space="preserve">        </w:t>
      </w:r>
      <w:r w:rsidRPr="00C61EF4">
        <w:rPr>
          <w:rFonts w:ascii="Arial" w:hAnsi="Arial" w:cs="Arial"/>
          <w:b/>
          <w:sz w:val="24"/>
          <w:szCs w:val="24"/>
        </w:rPr>
        <w:t xml:space="preserve">pressure in young athletes: Id it  truly hypertension or just a white coat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C61EF4">
        <w:rPr>
          <w:rFonts w:ascii="Arial" w:hAnsi="Arial" w:cs="Arial"/>
          <w:b/>
          <w:sz w:val="24"/>
          <w:szCs w:val="24"/>
        </w:rPr>
        <w:t>phenomenon?</w:t>
      </w:r>
      <w:r w:rsidRPr="00915822">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31èmes Journées </w:t>
      </w:r>
      <w:r w:rsidRPr="00915822">
        <w:rPr>
          <w:rFonts w:ascii="Arial" w:hAnsi="Arial" w:cs="Arial"/>
          <w:sz w:val="24"/>
          <w:szCs w:val="24"/>
        </w:rPr>
        <w:t xml:space="preserve">de l’hypertension artérielle 5th International Meeting of the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French Society of  Hypertension. archives des maladies. Société Française de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915822">
        <w:rPr>
          <w:rFonts w:ascii="Arial" w:hAnsi="Arial" w:cs="Arial"/>
          <w:sz w:val="24"/>
          <w:szCs w:val="24"/>
        </w:rPr>
        <w:t xml:space="preserve">Cardiologie. 15 –16 décembre 2011 Palais des Congrès de Paris Porte Maillot </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92.  </w:t>
      </w:r>
      <w:r w:rsidRPr="00915822">
        <w:rPr>
          <w:rFonts w:ascii="Arial" w:hAnsi="Arial" w:cs="Arial"/>
          <w:spacing w:val="10"/>
          <w:sz w:val="24"/>
          <w:szCs w:val="24"/>
        </w:rPr>
        <w:t xml:space="preserve">Kisko A, Dernarova L, </w:t>
      </w:r>
      <w:r w:rsidRPr="00915822">
        <w:rPr>
          <w:rFonts w:ascii="Arial" w:hAnsi="Arial" w:cs="Arial"/>
          <w:b/>
          <w:spacing w:val="10"/>
          <w:sz w:val="24"/>
          <w:szCs w:val="24"/>
        </w:rPr>
        <w:t>Kmec J,</w:t>
      </w:r>
      <w:r>
        <w:rPr>
          <w:rFonts w:ascii="Arial" w:hAnsi="Arial" w:cs="Arial"/>
          <w:b/>
          <w:spacing w:val="10"/>
          <w:sz w:val="24"/>
          <w:szCs w:val="24"/>
        </w:rPr>
        <w:t xml:space="preserve"> </w:t>
      </w:r>
      <w:r w:rsidRPr="00915822">
        <w:rPr>
          <w:rFonts w:ascii="Arial" w:hAnsi="Arial" w:cs="Arial"/>
          <w:spacing w:val="10"/>
          <w:sz w:val="24"/>
          <w:szCs w:val="24"/>
        </w:rPr>
        <w:t>et al</w:t>
      </w:r>
      <w:r w:rsidRPr="00915822">
        <w:rPr>
          <w:rFonts w:ascii="Arial" w:hAnsi="Arial" w:cs="Arial"/>
          <w:b/>
          <w:spacing w:val="10"/>
          <w:sz w:val="24"/>
          <w:szCs w:val="24"/>
        </w:rPr>
        <w:t>.</w:t>
      </w:r>
      <w:r>
        <w:rPr>
          <w:rFonts w:ascii="Arial" w:hAnsi="Arial" w:cs="Arial"/>
          <w:b/>
          <w:sz w:val="24"/>
          <w:szCs w:val="24"/>
        </w:rPr>
        <w:t xml:space="preserve"> </w:t>
      </w:r>
      <w:r w:rsidRPr="0072290E">
        <w:rPr>
          <w:rFonts w:ascii="Arial" w:hAnsi="Arial" w:cs="Arial"/>
          <w:b/>
          <w:sz w:val="24"/>
          <w:szCs w:val="24"/>
        </w:rPr>
        <w:t xml:space="preserve">How active are  patients with heart </w:t>
      </w:r>
    </w:p>
    <w:p w:rsidR="00160C54" w:rsidRDefault="00160C54" w:rsidP="00160C54">
      <w:pPr>
        <w:pStyle w:val="Odstavecseseznamem"/>
        <w:spacing w:line="360" w:lineRule="auto"/>
        <w:ind w:left="0"/>
        <w:rPr>
          <w:rFonts w:ascii="Arial" w:hAnsi="Arial" w:cs="Arial"/>
          <w:spacing w:val="10"/>
          <w:sz w:val="24"/>
          <w:szCs w:val="24"/>
        </w:rPr>
      </w:pPr>
      <w:r>
        <w:rPr>
          <w:rFonts w:ascii="Arial" w:hAnsi="Arial" w:cs="Arial"/>
          <w:b/>
          <w:sz w:val="24"/>
          <w:szCs w:val="24"/>
        </w:rPr>
        <w:t xml:space="preserve">        </w:t>
      </w:r>
      <w:r w:rsidRPr="0072290E">
        <w:rPr>
          <w:rFonts w:ascii="Arial" w:hAnsi="Arial" w:cs="Arial"/>
          <w:b/>
          <w:sz w:val="24"/>
          <w:szCs w:val="24"/>
        </w:rPr>
        <w:t>failure and  implantable cardio</w:t>
      </w:r>
      <w:r>
        <w:rPr>
          <w:rFonts w:ascii="Arial" w:hAnsi="Arial" w:cs="Arial"/>
          <w:b/>
          <w:sz w:val="24"/>
          <w:szCs w:val="24"/>
        </w:rPr>
        <w:t xml:space="preserve">verter- defibrilator – a pilot  </w:t>
      </w:r>
      <w:r w:rsidRPr="0072290E">
        <w:rPr>
          <w:rFonts w:ascii="Arial" w:hAnsi="Arial" w:cs="Arial"/>
          <w:b/>
          <w:sz w:val="24"/>
          <w:szCs w:val="24"/>
        </w:rPr>
        <w:t>study.</w:t>
      </w:r>
      <w:r>
        <w:rPr>
          <w:rFonts w:ascii="Arial" w:hAnsi="Arial" w:cs="Arial"/>
          <w:b/>
          <w:sz w:val="24"/>
          <w:szCs w:val="24"/>
        </w:rPr>
        <w:t xml:space="preserve">            </w:t>
      </w:r>
      <w:r>
        <w:rPr>
          <w:rFonts w:ascii="Arial" w:hAnsi="Arial" w:cs="Arial"/>
          <w:spacing w:val="10"/>
          <w:sz w:val="24"/>
          <w:szCs w:val="24"/>
        </w:rPr>
        <w:t xml:space="preserve">   </w:t>
      </w:r>
    </w:p>
    <w:p w:rsidR="00160C54" w:rsidRDefault="00160C54" w:rsidP="00160C54">
      <w:pPr>
        <w:pStyle w:val="Odstavecseseznamem"/>
        <w:spacing w:line="360" w:lineRule="auto"/>
        <w:ind w:left="0"/>
        <w:rPr>
          <w:rFonts w:ascii="Arial" w:hAnsi="Arial" w:cs="Arial"/>
          <w:spacing w:val="10"/>
          <w:sz w:val="24"/>
          <w:szCs w:val="24"/>
        </w:rPr>
      </w:pPr>
      <w:r>
        <w:rPr>
          <w:rFonts w:ascii="Arial" w:hAnsi="Arial" w:cs="Arial"/>
          <w:spacing w:val="10"/>
          <w:sz w:val="24"/>
          <w:szCs w:val="24"/>
        </w:rPr>
        <w:t xml:space="preserve">       </w:t>
      </w:r>
      <w:r w:rsidRPr="00915822">
        <w:rPr>
          <w:rFonts w:ascii="Arial" w:hAnsi="Arial" w:cs="Arial"/>
          <w:spacing w:val="10"/>
          <w:sz w:val="24"/>
          <w:szCs w:val="24"/>
        </w:rPr>
        <w:t xml:space="preserve">Heart failure 2013 Congress, 25-28 May, 2013, </w:t>
      </w:r>
      <w:r>
        <w:rPr>
          <w:rFonts w:ascii="Arial" w:hAnsi="Arial" w:cs="Arial"/>
          <w:spacing w:val="10"/>
          <w:sz w:val="24"/>
          <w:szCs w:val="24"/>
        </w:rPr>
        <w:t xml:space="preserve">Lisbon. </w:t>
      </w:r>
    </w:p>
    <w:p w:rsidR="00160C54" w:rsidRDefault="00160C54" w:rsidP="00160C54">
      <w:pPr>
        <w:pStyle w:val="Odstavecseseznamem"/>
        <w:spacing w:line="360" w:lineRule="auto"/>
        <w:ind w:left="0"/>
        <w:rPr>
          <w:rFonts w:ascii="Arial" w:hAnsi="Arial" w:cs="Arial"/>
          <w:sz w:val="24"/>
          <w:szCs w:val="24"/>
        </w:rPr>
      </w:pPr>
      <w:r>
        <w:rPr>
          <w:rFonts w:ascii="Arial" w:hAnsi="Arial" w:cs="Arial"/>
          <w:spacing w:val="10"/>
          <w:sz w:val="24"/>
          <w:szCs w:val="24"/>
        </w:rPr>
        <w:t xml:space="preserve"> 93</w:t>
      </w:r>
      <w:r w:rsidRPr="0072290E">
        <w:rPr>
          <w:rFonts w:ascii="Arial" w:hAnsi="Arial" w:cs="Arial"/>
          <w:spacing w:val="10"/>
          <w:sz w:val="24"/>
          <w:szCs w:val="24"/>
        </w:rPr>
        <w:t xml:space="preserve">. </w:t>
      </w:r>
      <w:r w:rsidRPr="0072290E">
        <w:rPr>
          <w:rFonts w:ascii="Arial" w:hAnsi="Arial" w:cs="Arial"/>
          <w:sz w:val="24"/>
          <w:szCs w:val="24"/>
        </w:rPr>
        <w:t xml:space="preserve">Kisko A, </w:t>
      </w:r>
      <w:r w:rsidRPr="0072290E">
        <w:rPr>
          <w:rFonts w:ascii="Arial" w:hAnsi="Arial" w:cs="Arial"/>
          <w:b/>
          <w:sz w:val="24"/>
          <w:szCs w:val="24"/>
        </w:rPr>
        <w:t xml:space="preserve">Kmec J, </w:t>
      </w:r>
      <w:r w:rsidRPr="0072290E">
        <w:rPr>
          <w:rFonts w:ascii="Arial" w:hAnsi="Arial" w:cs="Arial"/>
          <w:sz w:val="24"/>
          <w:szCs w:val="24"/>
        </w:rPr>
        <w:t xml:space="preserve">Eliasova A,  Dernarova L, Uherova Z, Hornakova A,   Shyp A,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w:t>
      </w:r>
      <w:r w:rsidRPr="0072290E">
        <w:rPr>
          <w:rFonts w:ascii="Arial" w:hAnsi="Arial" w:cs="Arial"/>
          <w:sz w:val="24"/>
          <w:szCs w:val="24"/>
        </w:rPr>
        <w:t xml:space="preserve">Kishko N, Horlenko O,  Svystak V. </w:t>
      </w:r>
      <w:r w:rsidRPr="0072290E">
        <w:rPr>
          <w:rFonts w:ascii="Arial" w:hAnsi="Arial" w:cs="Arial"/>
          <w:b/>
          <w:sz w:val="24"/>
          <w:szCs w:val="24"/>
        </w:rPr>
        <w:t xml:space="preserve">Protocol of  cardiac examination in young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72290E">
        <w:rPr>
          <w:rFonts w:ascii="Arial" w:hAnsi="Arial" w:cs="Arial"/>
          <w:b/>
          <w:sz w:val="24"/>
          <w:szCs w:val="24"/>
        </w:rPr>
        <w:t xml:space="preserve">athletes for  the  prevention of  sports – related </w:t>
      </w:r>
      <w:r>
        <w:rPr>
          <w:rFonts w:ascii="Arial" w:hAnsi="Arial" w:cs="Arial"/>
          <w:b/>
          <w:sz w:val="24"/>
          <w:szCs w:val="24"/>
        </w:rPr>
        <w:t xml:space="preserve"> cardiovascular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72290E">
        <w:rPr>
          <w:rFonts w:ascii="Arial" w:hAnsi="Arial" w:cs="Arial"/>
          <w:b/>
          <w:sz w:val="24"/>
          <w:szCs w:val="24"/>
        </w:rPr>
        <w:t>complicantions.</w:t>
      </w:r>
    </w:p>
    <w:p w:rsidR="00160C54" w:rsidRDefault="00160C54" w:rsidP="00160C54">
      <w:pPr>
        <w:pStyle w:val="Odstavecseseznamem"/>
        <w:spacing w:line="360" w:lineRule="auto"/>
        <w:ind w:left="0"/>
        <w:rPr>
          <w:rFonts w:ascii="Arial" w:hAnsi="Arial" w:cs="Arial"/>
          <w:sz w:val="24"/>
          <w:szCs w:val="24"/>
        </w:rPr>
      </w:pPr>
      <w:r w:rsidRPr="0072290E">
        <w:rPr>
          <w:rFonts w:ascii="Arial" w:hAnsi="Arial" w:cs="Arial"/>
          <w:sz w:val="24"/>
          <w:szCs w:val="24"/>
        </w:rPr>
        <w:t xml:space="preserve">        XXX</w:t>
      </w:r>
      <w:r>
        <w:rPr>
          <w:rFonts w:ascii="Arial" w:hAnsi="Arial" w:cs="Arial"/>
          <w:sz w:val="24"/>
          <w:szCs w:val="24"/>
        </w:rPr>
        <w:t>.</w:t>
      </w:r>
      <w:r w:rsidRPr="0072290E">
        <w:rPr>
          <w:rFonts w:ascii="Arial" w:hAnsi="Arial" w:cs="Arial"/>
          <w:sz w:val="24"/>
          <w:szCs w:val="24"/>
        </w:rPr>
        <w:t xml:space="preserve"> fims world </w:t>
      </w:r>
      <w:r>
        <w:rPr>
          <w:rFonts w:ascii="Arial" w:hAnsi="Arial" w:cs="Arial"/>
          <w:sz w:val="24"/>
          <w:szCs w:val="24"/>
        </w:rPr>
        <w:t xml:space="preserve"> </w:t>
      </w:r>
      <w:r w:rsidRPr="0072290E">
        <w:rPr>
          <w:rFonts w:ascii="Arial" w:hAnsi="Arial" w:cs="Arial"/>
          <w:sz w:val="24"/>
          <w:szCs w:val="24"/>
        </w:rPr>
        <w:t xml:space="preserve">congress of sports medicine, 18-23 November, 2008,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Barcelona.</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94.  </w:t>
      </w:r>
      <w:r w:rsidRPr="0072290E">
        <w:rPr>
          <w:rFonts w:ascii="Arial" w:hAnsi="Arial" w:cs="Arial"/>
          <w:sz w:val="24"/>
          <w:szCs w:val="24"/>
        </w:rPr>
        <w:t xml:space="preserve">Kisko A, Dernarova L, </w:t>
      </w:r>
      <w:r w:rsidRPr="0072290E">
        <w:rPr>
          <w:rFonts w:ascii="Arial" w:hAnsi="Arial" w:cs="Arial"/>
          <w:b/>
          <w:sz w:val="24"/>
          <w:szCs w:val="24"/>
        </w:rPr>
        <w:t>Kmec J,</w:t>
      </w:r>
      <w:r w:rsidRPr="0072290E">
        <w:rPr>
          <w:rFonts w:ascii="Arial" w:hAnsi="Arial" w:cs="Arial"/>
          <w:sz w:val="24"/>
          <w:szCs w:val="24"/>
        </w:rPr>
        <w:t xml:space="preserve"> Hudakova A, Jakubikova M, Santova T,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 xml:space="preserve">Sulicova  A, Mroskova M, Mikulak M, Stasko J, Horlenko O, Kishko N, Svystak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w:t>
      </w:r>
      <w:r w:rsidRPr="0072290E">
        <w:rPr>
          <w:rFonts w:ascii="Arial" w:hAnsi="Arial" w:cs="Arial"/>
          <w:sz w:val="24"/>
          <w:szCs w:val="24"/>
        </w:rPr>
        <w:t xml:space="preserve">V, Shyp A. </w:t>
      </w:r>
      <w:r w:rsidRPr="0072290E">
        <w:rPr>
          <w:rFonts w:ascii="Arial" w:hAnsi="Arial" w:cs="Arial"/>
          <w:b/>
          <w:sz w:val="24"/>
          <w:szCs w:val="24"/>
        </w:rPr>
        <w:t xml:space="preserve">Conventional  echo  modalities for  participation cardiovascular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72290E">
        <w:rPr>
          <w:rFonts w:ascii="Arial" w:hAnsi="Arial" w:cs="Arial"/>
          <w:b/>
          <w:sz w:val="24"/>
          <w:szCs w:val="24"/>
        </w:rPr>
        <w:t xml:space="preserve">screening in sports: time to  change the  mind – a pilot  study in  </w:t>
      </w:r>
    </w:p>
    <w:p w:rsidR="00160C54" w:rsidRDefault="00160C54" w:rsidP="00160C54">
      <w:pPr>
        <w:pStyle w:val="Odstavecseseznamem"/>
        <w:spacing w:line="360" w:lineRule="auto"/>
        <w:ind w:left="0"/>
        <w:rPr>
          <w:rFonts w:ascii="Arial" w:hAnsi="Arial" w:cs="Arial"/>
          <w:b/>
          <w:sz w:val="24"/>
          <w:szCs w:val="24"/>
        </w:rPr>
      </w:pPr>
      <w:r>
        <w:rPr>
          <w:rFonts w:ascii="Arial" w:hAnsi="Arial" w:cs="Arial"/>
          <w:b/>
          <w:sz w:val="24"/>
          <w:szCs w:val="24"/>
        </w:rPr>
        <w:t xml:space="preserve">        </w:t>
      </w:r>
      <w:r w:rsidRPr="0072290E">
        <w:rPr>
          <w:rFonts w:ascii="Arial" w:hAnsi="Arial" w:cs="Arial"/>
          <w:b/>
          <w:sz w:val="24"/>
          <w:szCs w:val="24"/>
        </w:rPr>
        <w:t>international cooperation.</w:t>
      </w:r>
    </w:p>
    <w:p w:rsidR="00160C54" w:rsidRPr="0072290E"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72290E">
        <w:rPr>
          <w:rFonts w:ascii="Arial" w:hAnsi="Arial" w:cs="Arial"/>
          <w:sz w:val="24"/>
          <w:szCs w:val="24"/>
        </w:rPr>
        <w:t xml:space="preserve">8th European Sport Medicine Congress of  EFSMA, 25-28 September 2013, </w:t>
      </w:r>
    </w:p>
    <w:p w:rsidR="00160C54" w:rsidRPr="0072290E" w:rsidRDefault="00160C54" w:rsidP="00160C54">
      <w:pPr>
        <w:pStyle w:val="Odstavecseseznamem"/>
        <w:spacing w:line="360" w:lineRule="auto"/>
        <w:ind w:left="0"/>
        <w:rPr>
          <w:rFonts w:ascii="Arial" w:hAnsi="Arial" w:cs="Arial"/>
          <w:sz w:val="24"/>
          <w:szCs w:val="24"/>
        </w:rPr>
      </w:pPr>
      <w:r w:rsidRPr="0072290E">
        <w:rPr>
          <w:rFonts w:ascii="Arial" w:hAnsi="Arial" w:cs="Arial"/>
          <w:sz w:val="24"/>
          <w:szCs w:val="24"/>
        </w:rPr>
        <w:t xml:space="preserve">        Strasbourg.</w:t>
      </w:r>
    </w:p>
    <w:p w:rsidR="00160C54" w:rsidRDefault="00160C54" w:rsidP="00160C54">
      <w:pPr>
        <w:pStyle w:val="Odstavecseseznamem"/>
        <w:spacing w:line="360" w:lineRule="auto"/>
        <w:ind w:left="0"/>
        <w:rPr>
          <w:rFonts w:ascii="Arial" w:hAnsi="Arial" w:cs="Arial"/>
          <w:b/>
          <w:sz w:val="24"/>
          <w:szCs w:val="24"/>
        </w:rPr>
      </w:pPr>
      <w:r w:rsidRPr="0072290E">
        <w:rPr>
          <w:rFonts w:ascii="Arial" w:hAnsi="Arial" w:cs="Arial"/>
          <w:sz w:val="24"/>
          <w:szCs w:val="24"/>
        </w:rPr>
        <w:t xml:space="preserve"> 95.  </w:t>
      </w:r>
      <w:r>
        <w:rPr>
          <w:rFonts w:ascii="Arial" w:hAnsi="Arial" w:cs="Arial"/>
          <w:sz w:val="24"/>
          <w:szCs w:val="24"/>
        </w:rPr>
        <w:t>Kiško A</w:t>
      </w:r>
      <w:r w:rsidRPr="0072290E">
        <w:rPr>
          <w:rFonts w:ascii="Arial" w:hAnsi="Arial" w:cs="Arial"/>
          <w:sz w:val="24"/>
          <w:szCs w:val="24"/>
        </w:rPr>
        <w:t xml:space="preserve">, </w:t>
      </w:r>
      <w:r>
        <w:rPr>
          <w:rFonts w:ascii="Arial" w:hAnsi="Arial" w:cs="Arial"/>
          <w:b/>
          <w:sz w:val="24"/>
          <w:szCs w:val="24"/>
        </w:rPr>
        <w:t>Kmec J</w:t>
      </w:r>
      <w:r w:rsidRPr="0072290E">
        <w:rPr>
          <w:rFonts w:ascii="Arial" w:hAnsi="Arial" w:cs="Arial"/>
          <w:b/>
          <w:sz w:val="24"/>
          <w:szCs w:val="24"/>
        </w:rPr>
        <w:t>,</w:t>
      </w:r>
      <w:r>
        <w:rPr>
          <w:rFonts w:ascii="Arial" w:hAnsi="Arial" w:cs="Arial"/>
          <w:sz w:val="24"/>
          <w:szCs w:val="24"/>
        </w:rPr>
        <w:t xml:space="preserve">  Vereb M, et al</w:t>
      </w:r>
      <w:r w:rsidRPr="0072290E">
        <w:rPr>
          <w:rFonts w:ascii="Arial" w:hAnsi="Arial" w:cs="Arial"/>
          <w:sz w:val="24"/>
          <w:szCs w:val="24"/>
        </w:rPr>
        <w:t xml:space="preserve">. </w:t>
      </w:r>
      <w:r w:rsidRPr="0072290E">
        <w:rPr>
          <w:rFonts w:ascii="Arial" w:hAnsi="Arial" w:cs="Arial"/>
          <w:b/>
          <w:sz w:val="24"/>
          <w:szCs w:val="24"/>
        </w:rPr>
        <w:t xml:space="preserve">Screening for  the appropriate for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72290E">
        <w:rPr>
          <w:rFonts w:ascii="Arial" w:hAnsi="Arial" w:cs="Arial"/>
          <w:b/>
          <w:sz w:val="24"/>
          <w:szCs w:val="24"/>
        </w:rPr>
        <w:t>revascularization candidates in non-stenotic coronary lesion</w:t>
      </w:r>
      <w:r w:rsidRPr="0072290E">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 xml:space="preserve">Zagreb   2010. 8-th congress of the croatian cardiac society with International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 xml:space="preserve">participation. </w:t>
      </w:r>
    </w:p>
    <w:p w:rsidR="00160C54" w:rsidRDefault="00160C54" w:rsidP="00160C54">
      <w:pPr>
        <w:pStyle w:val="Odstavecseseznamem"/>
        <w:spacing w:line="360" w:lineRule="auto"/>
        <w:ind w:left="0"/>
        <w:rPr>
          <w:rFonts w:ascii="Arial" w:hAnsi="Arial" w:cs="Arial"/>
          <w:b/>
          <w:sz w:val="24"/>
          <w:szCs w:val="24"/>
        </w:rPr>
      </w:pPr>
      <w:r>
        <w:rPr>
          <w:rFonts w:ascii="Arial" w:hAnsi="Arial" w:cs="Arial"/>
          <w:sz w:val="24"/>
          <w:szCs w:val="24"/>
        </w:rPr>
        <w:t xml:space="preserve"> 96.  </w:t>
      </w:r>
      <w:r w:rsidRPr="0072290E">
        <w:rPr>
          <w:rFonts w:ascii="Arial" w:hAnsi="Arial" w:cs="Arial"/>
          <w:sz w:val="24"/>
          <w:szCs w:val="24"/>
        </w:rPr>
        <w:t xml:space="preserve">Boroňová I, Bernasovská J, </w:t>
      </w:r>
      <w:r w:rsidRPr="0072290E">
        <w:rPr>
          <w:rFonts w:ascii="Arial" w:hAnsi="Arial" w:cs="Arial"/>
          <w:b/>
          <w:sz w:val="24"/>
          <w:szCs w:val="24"/>
        </w:rPr>
        <w:t>Kmec J</w:t>
      </w:r>
      <w:r w:rsidRPr="0072290E">
        <w:rPr>
          <w:rFonts w:ascii="Arial" w:hAnsi="Arial" w:cs="Arial"/>
          <w:sz w:val="24"/>
          <w:szCs w:val="24"/>
        </w:rPr>
        <w:t xml:space="preserve">, et al. 2014. </w:t>
      </w:r>
      <w:r w:rsidRPr="0072290E">
        <w:rPr>
          <w:rFonts w:ascii="Arial" w:hAnsi="Arial" w:cs="Arial"/>
          <w:b/>
          <w:sz w:val="24"/>
          <w:szCs w:val="24"/>
        </w:rPr>
        <w:t xml:space="preserve">Molekulárno-genetická  </w:t>
      </w:r>
      <w:r>
        <w:rPr>
          <w:rFonts w:ascii="Arial" w:hAnsi="Arial" w:cs="Arial"/>
          <w:b/>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b/>
          <w:sz w:val="24"/>
          <w:szCs w:val="24"/>
        </w:rPr>
        <w:t xml:space="preserve">        </w:t>
      </w:r>
      <w:r w:rsidRPr="0072290E">
        <w:rPr>
          <w:rFonts w:ascii="Arial" w:hAnsi="Arial" w:cs="Arial"/>
          <w:b/>
          <w:sz w:val="24"/>
          <w:szCs w:val="24"/>
        </w:rPr>
        <w:t>diagnostika kardiomyopatií.</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 xml:space="preserve">XXV. Izakovičov memoriál: Celoslovenská konferencia lekárskej genetiky s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w:t>
      </w:r>
      <w:r w:rsidRPr="0072290E">
        <w:rPr>
          <w:rFonts w:ascii="Arial" w:hAnsi="Arial" w:cs="Arial"/>
          <w:sz w:val="24"/>
          <w:szCs w:val="24"/>
        </w:rPr>
        <w:t>medzinárodnou účasťou, 1. - 3. október 2014.</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97. </w:t>
      </w:r>
      <w:r w:rsidRPr="00300220">
        <w:rPr>
          <w:rFonts w:ascii="Arial" w:hAnsi="Arial" w:cs="Arial"/>
          <w:b/>
          <w:sz w:val="24"/>
          <w:szCs w:val="24"/>
        </w:rPr>
        <w:t>Kmec J. Dôkazy v medicíne – úskalia a limitácie interpretácie</w:t>
      </w:r>
      <w:r>
        <w:rPr>
          <w:rFonts w:ascii="Arial" w:hAnsi="Arial" w:cs="Arial"/>
          <w:sz w:val="24"/>
          <w:szCs w:val="24"/>
        </w:rPr>
        <w:t xml:space="preserve">. </w:t>
      </w:r>
    </w:p>
    <w:p w:rsidR="00160C54" w:rsidRDefault="00160C54" w:rsidP="00160C54">
      <w:pPr>
        <w:pStyle w:val="Odstavecseseznamem"/>
        <w:spacing w:line="360" w:lineRule="auto"/>
        <w:ind w:left="0"/>
        <w:rPr>
          <w:rFonts w:ascii="Arial" w:hAnsi="Arial" w:cs="Arial"/>
          <w:sz w:val="24"/>
          <w:szCs w:val="24"/>
        </w:rPr>
      </w:pPr>
      <w:r>
        <w:rPr>
          <w:rFonts w:ascii="Arial" w:hAnsi="Arial" w:cs="Arial"/>
          <w:sz w:val="24"/>
          <w:szCs w:val="24"/>
        </w:rPr>
        <w:t xml:space="preserve">       ACTION PRO, odborný garant SKS a SASA. 24. – 25. 11. 2017, Tatranská </w:t>
      </w:r>
    </w:p>
    <w:p w:rsidR="00160C54" w:rsidRDefault="00160C54" w:rsidP="00D52651">
      <w:pPr>
        <w:pStyle w:val="Odstavecseseznamem"/>
        <w:spacing w:line="360" w:lineRule="auto"/>
        <w:ind w:left="0"/>
        <w:rPr>
          <w:rFonts w:ascii="Arial" w:hAnsi="Arial" w:cs="Arial"/>
          <w:sz w:val="24"/>
          <w:szCs w:val="24"/>
        </w:rPr>
      </w:pPr>
      <w:r>
        <w:rPr>
          <w:rFonts w:ascii="Arial" w:hAnsi="Arial" w:cs="Arial"/>
          <w:sz w:val="24"/>
          <w:szCs w:val="24"/>
        </w:rPr>
        <w:t xml:space="preserve">       Lomnica.</w:t>
      </w:r>
    </w:p>
    <w:p w:rsidR="00160C54" w:rsidRPr="00915822" w:rsidRDefault="00160C54" w:rsidP="00160C54">
      <w:pPr>
        <w:spacing w:line="360" w:lineRule="auto"/>
        <w:rPr>
          <w:rFonts w:ascii="Arial" w:hAnsi="Arial" w:cs="Arial"/>
          <w:sz w:val="24"/>
          <w:szCs w:val="24"/>
        </w:rPr>
      </w:pPr>
      <w:r w:rsidRPr="00915822">
        <w:rPr>
          <w:rFonts w:ascii="Arial" w:hAnsi="Arial" w:cs="Arial"/>
          <w:b/>
          <w:bCs/>
          <w:sz w:val="24"/>
          <w:szCs w:val="24"/>
        </w:rPr>
        <w:lastRenderedPageBreak/>
        <w:t>Ostatné prednášky</w:t>
      </w:r>
      <w:r w:rsidRPr="00915822">
        <w:rPr>
          <w:rFonts w:ascii="Arial" w:hAnsi="Arial" w:cs="Arial"/>
          <w:bCs/>
          <w:sz w:val="24"/>
          <w:szCs w:val="24"/>
        </w:rPr>
        <w:t xml:space="preserve">  sú na  úrovni  východoslovenského regiónu, prešovského kraja, v rámci  kontinuálneho postgraduálneho  doškoľovania lekárov (</w:t>
      </w:r>
      <w:r w:rsidRPr="00915822">
        <w:rPr>
          <w:rFonts w:ascii="Arial" w:hAnsi="Arial" w:cs="Arial"/>
          <w:sz w:val="24"/>
          <w:szCs w:val="24"/>
        </w:rPr>
        <w:t>Slovenská akreditačná rada pre kontinuálne medicínske vzdelávanie - SACCME).</w:t>
      </w:r>
    </w:p>
    <w:p w:rsidR="00160C54" w:rsidRDefault="00160C54"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D22A55" w:rsidRDefault="00D22A55" w:rsidP="00160C54">
      <w:pPr>
        <w:pStyle w:val="Zpat"/>
        <w:tabs>
          <w:tab w:val="clear" w:pos="4536"/>
          <w:tab w:val="clear" w:pos="9072"/>
        </w:tabs>
        <w:spacing w:line="360" w:lineRule="auto"/>
        <w:ind w:left="720"/>
        <w:jc w:val="both"/>
      </w:pPr>
    </w:p>
    <w:p w:rsidR="001E43B1" w:rsidRPr="002667B0" w:rsidRDefault="001E43B1" w:rsidP="00160C54">
      <w:pPr>
        <w:pStyle w:val="Zpat"/>
        <w:tabs>
          <w:tab w:val="clear" w:pos="4536"/>
          <w:tab w:val="clear" w:pos="9072"/>
        </w:tabs>
        <w:spacing w:line="360" w:lineRule="auto"/>
        <w:ind w:left="720"/>
        <w:jc w:val="both"/>
      </w:pPr>
    </w:p>
    <w:p w:rsidR="00D22A55" w:rsidRDefault="00D22A55" w:rsidP="00D22A55">
      <w:pPr>
        <w:spacing w:line="360" w:lineRule="auto"/>
        <w:rPr>
          <w:rStyle w:val="Zvraznn"/>
          <w:rFonts w:ascii="Arial" w:hAnsi="Arial" w:cs="Arial"/>
          <w:b/>
          <w:bCs/>
          <w:i w:val="0"/>
          <w:sz w:val="24"/>
          <w:szCs w:val="24"/>
        </w:rPr>
      </w:pPr>
      <w:r w:rsidRPr="002A4529">
        <w:rPr>
          <w:rFonts w:ascii="Arial" w:hAnsi="Arial" w:cs="Arial"/>
          <w:b/>
          <w:sz w:val="28"/>
          <w:szCs w:val="28"/>
        </w:rPr>
        <w:lastRenderedPageBreak/>
        <w:t>Doc. MUDr. Ján Kmec , PhD., MPH</w:t>
      </w:r>
      <w:r>
        <w:rPr>
          <w:rFonts w:ascii="Arial" w:hAnsi="Arial" w:cs="Arial"/>
          <w:b/>
          <w:sz w:val="28"/>
          <w:szCs w:val="28"/>
        </w:rPr>
        <w:t xml:space="preserve">                                                                   </w:t>
      </w: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D22A55" w:rsidRPr="00D52651" w:rsidRDefault="00D22A55" w:rsidP="00D22A55">
      <w:pPr>
        <w:spacing w:line="360" w:lineRule="auto"/>
        <w:rPr>
          <w:rFonts w:ascii="Arial" w:hAnsi="Arial" w:cs="Arial"/>
          <w:b/>
          <w:sz w:val="28"/>
          <w:szCs w:val="28"/>
        </w:rPr>
      </w:pPr>
    </w:p>
    <w:p w:rsidR="00160C54" w:rsidRPr="00D22A55" w:rsidRDefault="00D22A55" w:rsidP="00160C54">
      <w:pPr>
        <w:pStyle w:val="Zpat"/>
        <w:tabs>
          <w:tab w:val="clear" w:pos="4536"/>
          <w:tab w:val="clear" w:pos="9072"/>
        </w:tabs>
        <w:jc w:val="both"/>
        <w:rPr>
          <w:b/>
          <w:sz w:val="32"/>
          <w:szCs w:val="32"/>
        </w:rPr>
      </w:pPr>
      <w:r w:rsidRPr="00D22A55">
        <w:rPr>
          <w:b/>
          <w:sz w:val="32"/>
          <w:szCs w:val="32"/>
        </w:rPr>
        <w:t xml:space="preserve">Členstvo </w:t>
      </w:r>
      <w:r>
        <w:rPr>
          <w:b/>
          <w:sz w:val="32"/>
          <w:szCs w:val="32"/>
        </w:rPr>
        <w:t>vo vedeckých komisiách a radách</w:t>
      </w:r>
    </w:p>
    <w:p w:rsidR="00160C54" w:rsidRDefault="00160C54" w:rsidP="00160C54">
      <w:pPr>
        <w:pStyle w:val="Zpat"/>
        <w:tabs>
          <w:tab w:val="clear" w:pos="4536"/>
          <w:tab w:val="clear" w:pos="9072"/>
        </w:tabs>
        <w:jc w:val="both"/>
        <w:rPr>
          <w:b/>
          <w:sz w:val="28"/>
          <w:szCs w:val="28"/>
        </w:rPr>
      </w:pPr>
    </w:p>
    <w:tbl>
      <w:tblPr>
        <w:tblStyle w:val="Mkatabulky"/>
        <w:tblW w:w="0" w:type="auto"/>
        <w:tblLook w:val="04A0" w:firstRow="1" w:lastRow="0" w:firstColumn="1" w:lastColumn="0" w:noHBand="0" w:noVBand="1"/>
      </w:tblPr>
      <w:tblGrid>
        <w:gridCol w:w="7054"/>
        <w:gridCol w:w="2158"/>
      </w:tblGrid>
      <w:tr w:rsidR="00160C54" w:rsidRPr="00EA6165" w:rsidTr="003A3EB0">
        <w:tc>
          <w:tcPr>
            <w:tcW w:w="7054" w:type="dxa"/>
          </w:tcPr>
          <w:p w:rsidR="00160C54" w:rsidRPr="00211481" w:rsidRDefault="00160C54" w:rsidP="003A3EB0">
            <w:pPr>
              <w:pStyle w:val="Zpat"/>
              <w:tabs>
                <w:tab w:val="clear" w:pos="4536"/>
                <w:tab w:val="clear" w:pos="9072"/>
              </w:tabs>
              <w:jc w:val="both"/>
              <w:rPr>
                <w:b/>
              </w:rPr>
            </w:pPr>
            <w:r w:rsidRPr="00211481">
              <w:rPr>
                <w:b/>
              </w:rPr>
              <w:t>Vedecké komisie  a rady</w:t>
            </w:r>
          </w:p>
        </w:tc>
        <w:tc>
          <w:tcPr>
            <w:tcW w:w="2158" w:type="dxa"/>
          </w:tcPr>
          <w:p w:rsidR="00160C54" w:rsidRPr="00211481" w:rsidRDefault="00160C54" w:rsidP="003A3EB0">
            <w:pPr>
              <w:pStyle w:val="Zpat"/>
              <w:tabs>
                <w:tab w:val="clear" w:pos="4536"/>
                <w:tab w:val="clear" w:pos="9072"/>
              </w:tabs>
              <w:jc w:val="both"/>
              <w:rPr>
                <w:b/>
              </w:rPr>
            </w:pPr>
            <w:r w:rsidRPr="00211481">
              <w:rPr>
                <w:b/>
              </w:rPr>
              <w:t>rok</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b/>
                <w:sz w:val="24"/>
                <w:szCs w:val="24"/>
              </w:rPr>
              <w:t xml:space="preserve">okresný odborník </w:t>
            </w:r>
            <w:r w:rsidRPr="00211481">
              <w:rPr>
                <w:rFonts w:ascii="Times New Roman" w:eastAsiaTheme="minorHAnsi" w:hAnsi="Times New Roman"/>
                <w:sz w:val="24"/>
                <w:szCs w:val="24"/>
              </w:rPr>
              <w:t>MZ SR pre odbor kardiológia pre okres Prešov</w:t>
            </w:r>
          </w:p>
        </w:tc>
        <w:tc>
          <w:tcPr>
            <w:tcW w:w="2158" w:type="dxa"/>
          </w:tcPr>
          <w:p w:rsidR="00160C54" w:rsidRPr="00211481" w:rsidRDefault="00160C54" w:rsidP="003A3EB0">
            <w:pPr>
              <w:pStyle w:val="Zpat"/>
              <w:tabs>
                <w:tab w:val="clear" w:pos="4536"/>
                <w:tab w:val="clear" w:pos="9072"/>
              </w:tabs>
              <w:jc w:val="both"/>
              <w:rPr>
                <w:b/>
              </w:rPr>
            </w:pPr>
            <w:r w:rsidRPr="00211481">
              <w:rPr>
                <w:rFonts w:eastAsiaTheme="minorHAnsi"/>
                <w:b/>
              </w:rPr>
              <w:t>2002 - 2008</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b/>
                <w:sz w:val="24"/>
                <w:szCs w:val="24"/>
              </w:rPr>
              <w:t xml:space="preserve">krajský odborník </w:t>
            </w:r>
            <w:r w:rsidRPr="00211481">
              <w:rPr>
                <w:rFonts w:ascii="Times New Roman" w:eastAsiaTheme="minorHAnsi" w:hAnsi="Times New Roman"/>
                <w:sz w:val="24"/>
                <w:szCs w:val="24"/>
              </w:rPr>
              <w:t>MZ pre odbor kardiológia v Prešovskom samosprávnom  kraji</w:t>
            </w:r>
          </w:p>
        </w:tc>
        <w:tc>
          <w:tcPr>
            <w:tcW w:w="2158" w:type="dxa"/>
          </w:tcPr>
          <w:p w:rsidR="00160C54" w:rsidRPr="00211481" w:rsidRDefault="00160C54" w:rsidP="003A3EB0">
            <w:pPr>
              <w:pStyle w:val="Zpat"/>
              <w:tabs>
                <w:tab w:val="clear" w:pos="4536"/>
                <w:tab w:val="clear" w:pos="9072"/>
              </w:tabs>
              <w:jc w:val="both"/>
              <w:rPr>
                <w:b/>
              </w:rPr>
            </w:pPr>
            <w:r w:rsidRPr="00211481">
              <w:rPr>
                <w:rFonts w:eastAsiaTheme="minorHAnsi"/>
                <w:b/>
              </w:rPr>
              <w:t>2008 – 2012:</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b/>
                <w:sz w:val="24"/>
                <w:szCs w:val="24"/>
              </w:rPr>
            </w:pPr>
            <w:r w:rsidRPr="00211481">
              <w:rPr>
                <w:rFonts w:ascii="Times New Roman" w:eastAsiaTheme="minorHAnsi" w:hAnsi="Times New Roman"/>
                <w:b/>
                <w:sz w:val="24"/>
                <w:szCs w:val="24"/>
              </w:rPr>
              <w:t>člen redakčnej rady časopisu Kardiológia pre prax</w:t>
            </w:r>
          </w:p>
          <w:p w:rsidR="00160C54" w:rsidRPr="00211481" w:rsidRDefault="00160C54" w:rsidP="003A3EB0">
            <w:pPr>
              <w:autoSpaceDE w:val="0"/>
              <w:autoSpaceDN w:val="0"/>
              <w:adjustRightInd w:val="0"/>
              <w:spacing w:after="0" w:line="240" w:lineRule="auto"/>
              <w:rPr>
                <w:rFonts w:ascii="Times New Roman" w:eastAsiaTheme="minorHAnsi" w:hAnsi="Times New Roman"/>
                <w:b/>
                <w:sz w:val="24"/>
                <w:szCs w:val="24"/>
              </w:rPr>
            </w:pPr>
          </w:p>
        </w:tc>
        <w:tc>
          <w:tcPr>
            <w:tcW w:w="2158" w:type="dxa"/>
          </w:tcPr>
          <w:p w:rsidR="00160C54" w:rsidRPr="00211481" w:rsidRDefault="00160C54" w:rsidP="003A3EB0">
            <w:pPr>
              <w:pStyle w:val="Zpat"/>
              <w:tabs>
                <w:tab w:val="clear" w:pos="4536"/>
                <w:tab w:val="clear" w:pos="9072"/>
              </w:tabs>
              <w:jc w:val="both"/>
              <w:rPr>
                <w:rFonts w:eastAsiaTheme="minorHAnsi"/>
                <w:b/>
              </w:rPr>
            </w:pPr>
            <w:r w:rsidRPr="00211481">
              <w:rPr>
                <w:rFonts w:eastAsiaTheme="minorHAnsi"/>
                <w:b/>
              </w:rPr>
              <w:t>Od roku 2004- doteraz</w:t>
            </w:r>
          </w:p>
        </w:tc>
      </w:tr>
      <w:tr w:rsidR="00160C54" w:rsidRPr="00EA6165" w:rsidTr="003A3EB0">
        <w:tc>
          <w:tcPr>
            <w:tcW w:w="7054" w:type="dxa"/>
          </w:tcPr>
          <w:p w:rsidR="00160C54" w:rsidRPr="00211481" w:rsidRDefault="00160C54" w:rsidP="003A3EB0">
            <w:pPr>
              <w:pStyle w:val="Zpat"/>
              <w:tabs>
                <w:tab w:val="clear" w:pos="4536"/>
                <w:tab w:val="clear" w:pos="9072"/>
              </w:tabs>
              <w:jc w:val="both"/>
              <w:rPr>
                <w:rFonts w:eastAsiaTheme="minorHAnsi"/>
                <w:b/>
              </w:rPr>
            </w:pPr>
            <w:r w:rsidRPr="00211481">
              <w:rPr>
                <w:rFonts w:eastAsiaTheme="minorHAnsi"/>
                <w:b/>
              </w:rPr>
              <w:t>člen redakčnej rady internetového časopisu Slovenskej lekárskej  komory i-med</w:t>
            </w:r>
          </w:p>
        </w:tc>
        <w:tc>
          <w:tcPr>
            <w:tcW w:w="2158" w:type="dxa"/>
          </w:tcPr>
          <w:p w:rsidR="00160C54" w:rsidRPr="00211481" w:rsidRDefault="00160C54" w:rsidP="003A3EB0">
            <w:pPr>
              <w:pStyle w:val="Zpat"/>
              <w:tabs>
                <w:tab w:val="clear" w:pos="4536"/>
                <w:tab w:val="clear" w:pos="9072"/>
              </w:tabs>
              <w:jc w:val="both"/>
              <w:rPr>
                <w:rFonts w:eastAsiaTheme="minorHAnsi"/>
                <w:b/>
              </w:rPr>
            </w:pPr>
            <w:r w:rsidRPr="00211481">
              <w:rPr>
                <w:rFonts w:eastAsiaTheme="minorHAnsi"/>
                <w:b/>
              </w:rPr>
              <w:t>Od roku  2011 - doteraz</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b/>
                <w:sz w:val="24"/>
                <w:szCs w:val="24"/>
              </w:rPr>
            </w:pPr>
            <w:r w:rsidRPr="00211481">
              <w:rPr>
                <w:rFonts w:ascii="Times New Roman" w:eastAsiaTheme="minorHAnsi" w:hAnsi="Times New Roman"/>
                <w:b/>
                <w:sz w:val="24"/>
                <w:szCs w:val="24"/>
              </w:rPr>
              <w:t>predseda revíznej komisie Slovenskej asociácie srdcových arytmií</w:t>
            </w:r>
          </w:p>
          <w:p w:rsidR="00160C54" w:rsidRPr="00211481" w:rsidRDefault="00160C54" w:rsidP="003A3EB0">
            <w:pPr>
              <w:pStyle w:val="Zpat"/>
              <w:tabs>
                <w:tab w:val="clear" w:pos="4536"/>
                <w:tab w:val="clear" w:pos="9072"/>
              </w:tabs>
              <w:jc w:val="both"/>
              <w:rPr>
                <w:b/>
              </w:rPr>
            </w:pPr>
          </w:p>
        </w:tc>
        <w:tc>
          <w:tcPr>
            <w:tcW w:w="2158" w:type="dxa"/>
          </w:tcPr>
          <w:p w:rsidR="00160C54" w:rsidRPr="00211481" w:rsidRDefault="00160C54" w:rsidP="003A3EB0">
            <w:pPr>
              <w:pStyle w:val="Zpat"/>
              <w:tabs>
                <w:tab w:val="clear" w:pos="4536"/>
                <w:tab w:val="clear" w:pos="9072"/>
              </w:tabs>
              <w:jc w:val="both"/>
              <w:rPr>
                <w:b/>
              </w:rPr>
            </w:pPr>
            <w:r w:rsidRPr="00211481">
              <w:rPr>
                <w:rFonts w:eastAsiaTheme="minorHAnsi"/>
                <w:b/>
              </w:rPr>
              <w:t>od roku 2015 - doteraz</w:t>
            </w:r>
          </w:p>
        </w:tc>
      </w:tr>
      <w:tr w:rsidR="00160C54" w:rsidRPr="00EA6165" w:rsidTr="003A3EB0">
        <w:tc>
          <w:tcPr>
            <w:tcW w:w="7054" w:type="dxa"/>
          </w:tcPr>
          <w:p w:rsidR="00160C54" w:rsidRPr="00211481" w:rsidRDefault="00160C54" w:rsidP="003A3EB0">
            <w:pPr>
              <w:pStyle w:val="Zpat"/>
              <w:tabs>
                <w:tab w:val="clear" w:pos="4536"/>
                <w:tab w:val="clear" w:pos="9072"/>
              </w:tabs>
              <w:jc w:val="both"/>
              <w:rPr>
                <w:b/>
              </w:rPr>
            </w:pPr>
            <w:r w:rsidRPr="00211481">
              <w:rPr>
                <w:rFonts w:eastAsiaTheme="minorHAnsi"/>
                <w:b/>
              </w:rPr>
              <w:t>člen výboru Slovenskej kardiologickej spoločnosti</w:t>
            </w:r>
          </w:p>
        </w:tc>
        <w:tc>
          <w:tcPr>
            <w:tcW w:w="2158" w:type="dxa"/>
          </w:tcPr>
          <w:p w:rsidR="00160C54" w:rsidRPr="00211481" w:rsidRDefault="00160C54" w:rsidP="003A3EB0">
            <w:pPr>
              <w:pStyle w:val="Zpat"/>
              <w:tabs>
                <w:tab w:val="clear" w:pos="4536"/>
                <w:tab w:val="clear" w:pos="9072"/>
              </w:tabs>
              <w:jc w:val="both"/>
              <w:rPr>
                <w:b/>
              </w:rPr>
            </w:pPr>
            <w:r w:rsidRPr="00211481">
              <w:rPr>
                <w:b/>
              </w:rPr>
              <w:t>Od roku 2016 - doteraz</w:t>
            </w:r>
          </w:p>
        </w:tc>
      </w:tr>
      <w:tr w:rsidR="00160C54" w:rsidRPr="00EA6165" w:rsidTr="003A3EB0">
        <w:tc>
          <w:tcPr>
            <w:tcW w:w="7054" w:type="dxa"/>
          </w:tcPr>
          <w:p w:rsidR="00160C54" w:rsidRPr="00211481" w:rsidRDefault="00160C54" w:rsidP="003A3EB0">
            <w:pPr>
              <w:pStyle w:val="Zpat"/>
              <w:tabs>
                <w:tab w:val="clear" w:pos="4536"/>
                <w:tab w:val="clear" w:pos="9072"/>
              </w:tabs>
              <w:jc w:val="both"/>
              <w:rPr>
                <w:b/>
              </w:rPr>
            </w:pPr>
            <w:r w:rsidRPr="00211481">
              <w:rPr>
                <w:rFonts w:eastAsiaTheme="minorHAnsi"/>
                <w:b/>
              </w:rPr>
              <w:t>člen Grantovej komisie Slovenskej asociácie srdcových arytmií</w:t>
            </w:r>
          </w:p>
        </w:tc>
        <w:tc>
          <w:tcPr>
            <w:tcW w:w="2158" w:type="dxa"/>
          </w:tcPr>
          <w:p w:rsidR="00160C54" w:rsidRPr="00211481" w:rsidRDefault="00160C54" w:rsidP="003A3EB0">
            <w:pPr>
              <w:pStyle w:val="Zpat"/>
              <w:tabs>
                <w:tab w:val="clear" w:pos="4536"/>
                <w:tab w:val="clear" w:pos="9072"/>
              </w:tabs>
              <w:jc w:val="both"/>
              <w:rPr>
                <w:b/>
              </w:rPr>
            </w:pPr>
            <w:r w:rsidRPr="00211481">
              <w:rPr>
                <w:b/>
              </w:rPr>
              <w:t>Od roku 2016 - doteraz</w:t>
            </w:r>
          </w:p>
        </w:tc>
      </w:tr>
      <w:tr w:rsidR="00160C54" w:rsidRPr="00EA6165" w:rsidTr="003A3EB0">
        <w:tc>
          <w:tcPr>
            <w:tcW w:w="7054" w:type="dxa"/>
          </w:tcPr>
          <w:p w:rsidR="00160C54" w:rsidRPr="00211481" w:rsidRDefault="00160C54" w:rsidP="003A3EB0">
            <w:pPr>
              <w:pStyle w:val="Zpat"/>
              <w:tabs>
                <w:tab w:val="clear" w:pos="4536"/>
                <w:tab w:val="clear" w:pos="9072"/>
              </w:tabs>
              <w:jc w:val="both"/>
              <w:rPr>
                <w:b/>
              </w:rPr>
            </w:pPr>
            <w:r w:rsidRPr="00211481">
              <w:rPr>
                <w:rFonts w:eastAsiaTheme="minorHAnsi"/>
                <w:b/>
              </w:rPr>
              <w:t>člen Vedeckej rady Fakulty zdravotníckych odborov PU v Prešove</w:t>
            </w:r>
          </w:p>
        </w:tc>
        <w:tc>
          <w:tcPr>
            <w:tcW w:w="2158" w:type="dxa"/>
          </w:tcPr>
          <w:p w:rsidR="00160C54" w:rsidRPr="00211481" w:rsidRDefault="00160C54" w:rsidP="003A3EB0">
            <w:pPr>
              <w:pStyle w:val="Zpat"/>
              <w:tabs>
                <w:tab w:val="clear" w:pos="4536"/>
                <w:tab w:val="clear" w:pos="9072"/>
              </w:tabs>
              <w:jc w:val="both"/>
              <w:rPr>
                <w:b/>
              </w:rPr>
            </w:pPr>
            <w:r w:rsidRPr="00211481">
              <w:rPr>
                <w:b/>
              </w:rPr>
              <w:t>Od roku  2011 - doteraz</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b/>
                <w:sz w:val="24"/>
                <w:szCs w:val="24"/>
              </w:rPr>
            </w:pPr>
            <w:r w:rsidRPr="00211481">
              <w:rPr>
                <w:rFonts w:ascii="Times New Roman" w:eastAsiaTheme="minorHAnsi" w:hAnsi="Times New Roman"/>
                <w:b/>
                <w:sz w:val="24"/>
                <w:szCs w:val="24"/>
              </w:rPr>
              <w:t>člen Vedeckej rady Prešovskej univerzity v Prešove</w:t>
            </w:r>
          </w:p>
          <w:p w:rsidR="00160C54" w:rsidRPr="00211481" w:rsidRDefault="00160C54" w:rsidP="003A3EB0">
            <w:pPr>
              <w:pStyle w:val="Zpat"/>
              <w:tabs>
                <w:tab w:val="clear" w:pos="4536"/>
                <w:tab w:val="clear" w:pos="9072"/>
              </w:tabs>
              <w:jc w:val="both"/>
              <w:rPr>
                <w:b/>
              </w:rPr>
            </w:pPr>
          </w:p>
        </w:tc>
        <w:tc>
          <w:tcPr>
            <w:tcW w:w="2158" w:type="dxa"/>
          </w:tcPr>
          <w:p w:rsidR="00160C54" w:rsidRPr="00211481" w:rsidRDefault="00160C54" w:rsidP="003A3EB0">
            <w:pPr>
              <w:pStyle w:val="Zpat"/>
              <w:tabs>
                <w:tab w:val="clear" w:pos="4536"/>
                <w:tab w:val="clear" w:pos="9072"/>
              </w:tabs>
              <w:jc w:val="both"/>
              <w:rPr>
                <w:b/>
              </w:rPr>
            </w:pPr>
            <w:r w:rsidRPr="00211481">
              <w:rPr>
                <w:b/>
              </w:rPr>
              <w:t>Od roku 2015 - doraz</w:t>
            </w:r>
          </w:p>
        </w:tc>
      </w:tr>
      <w:tr w:rsidR="00160C54" w:rsidRPr="00EA6165" w:rsidTr="003A3EB0">
        <w:tc>
          <w:tcPr>
            <w:tcW w:w="7054" w:type="dxa"/>
          </w:tcPr>
          <w:p w:rsidR="00160C54" w:rsidRPr="00211481" w:rsidRDefault="00160C54" w:rsidP="003A3EB0">
            <w:pPr>
              <w:pStyle w:val="Zpat"/>
              <w:tabs>
                <w:tab w:val="clear" w:pos="4536"/>
                <w:tab w:val="clear" w:pos="9072"/>
              </w:tabs>
              <w:jc w:val="both"/>
              <w:rPr>
                <w:rFonts w:eastAsiaTheme="minorHAnsi"/>
                <w:b/>
              </w:rPr>
            </w:pPr>
            <w:r w:rsidRPr="00211481">
              <w:rPr>
                <w:rFonts w:eastAsiaTheme="minorHAnsi"/>
                <w:b/>
              </w:rPr>
              <w:t xml:space="preserve">predseda pracovnej skupiny pre vzdelávanie FNsP J.A. Reimana </w:t>
            </w:r>
          </w:p>
          <w:p w:rsidR="00160C54" w:rsidRPr="00211481" w:rsidRDefault="00160C54" w:rsidP="003A3EB0">
            <w:pPr>
              <w:pStyle w:val="Zpat"/>
              <w:tabs>
                <w:tab w:val="clear" w:pos="4536"/>
                <w:tab w:val="clear" w:pos="9072"/>
              </w:tabs>
              <w:jc w:val="both"/>
              <w:rPr>
                <w:rFonts w:eastAsiaTheme="minorHAnsi"/>
                <w:b/>
              </w:rPr>
            </w:pPr>
            <w:r w:rsidRPr="00211481">
              <w:rPr>
                <w:rFonts w:eastAsiaTheme="minorHAnsi"/>
                <w:b/>
              </w:rPr>
              <w:t>Prešov</w:t>
            </w:r>
          </w:p>
        </w:tc>
        <w:tc>
          <w:tcPr>
            <w:tcW w:w="2158" w:type="dxa"/>
          </w:tcPr>
          <w:p w:rsidR="00160C54" w:rsidRPr="00211481" w:rsidRDefault="00160C54" w:rsidP="003A3EB0">
            <w:pPr>
              <w:pStyle w:val="Zpat"/>
              <w:tabs>
                <w:tab w:val="clear" w:pos="4536"/>
                <w:tab w:val="clear" w:pos="9072"/>
              </w:tabs>
              <w:jc w:val="both"/>
              <w:rPr>
                <w:b/>
              </w:rPr>
            </w:pPr>
            <w:r w:rsidRPr="00211481">
              <w:rPr>
                <w:b/>
              </w:rPr>
              <w:t>Od roku 2017 doteraz</w:t>
            </w:r>
          </w:p>
        </w:tc>
      </w:tr>
      <w:tr w:rsidR="00160C54" w:rsidRPr="00EA6165" w:rsidTr="003A3EB0">
        <w:tc>
          <w:tcPr>
            <w:tcW w:w="7054" w:type="dxa"/>
          </w:tcPr>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b/>
                <w:sz w:val="24"/>
                <w:szCs w:val="24"/>
              </w:rPr>
              <w:t>člen:</w:t>
            </w:r>
            <w:r w:rsidRPr="00211481">
              <w:rPr>
                <w:rFonts w:ascii="Times New Roman" w:eastAsiaTheme="minorHAnsi" w:hAnsi="Times New Roman"/>
                <w:sz w:val="24"/>
                <w:szCs w:val="24"/>
              </w:rPr>
              <w:t xml:space="preserve"> </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Slovenská internistická spoločnosť</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Slovenská kardiologická spoločnosť</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xml:space="preserve">      - Pracovná skupina neinvazívnej kardiológie</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xml:space="preserve">      - Pracovná skupina pre akútnu kardiológiu</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xml:space="preserve">      - Pracovná skupina pre intervenčnú kardiológiu</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Slovenská asociácia srdcových arytmií</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Európska kardiologická spoločnosť</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European Heart Rhythm Association (EHRA)</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Česká kardiologická spoločnosť</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Slovenská lekárska komora</w:t>
            </w:r>
          </w:p>
          <w:p w:rsidR="00160C54" w:rsidRPr="00211481" w:rsidRDefault="00160C54" w:rsidP="003A3EB0">
            <w:pPr>
              <w:autoSpaceDE w:val="0"/>
              <w:autoSpaceDN w:val="0"/>
              <w:adjustRightInd w:val="0"/>
              <w:spacing w:after="0" w:line="240" w:lineRule="auto"/>
              <w:rPr>
                <w:rFonts w:ascii="Times New Roman" w:eastAsiaTheme="minorHAnsi" w:hAnsi="Times New Roman"/>
                <w:sz w:val="24"/>
                <w:szCs w:val="24"/>
              </w:rPr>
            </w:pPr>
            <w:r w:rsidRPr="00211481">
              <w:rPr>
                <w:rFonts w:ascii="Times New Roman" w:eastAsiaTheme="minorHAnsi" w:hAnsi="Times New Roman"/>
                <w:sz w:val="24"/>
                <w:szCs w:val="24"/>
              </w:rPr>
              <w:t>- Odborová organizácia</w:t>
            </w:r>
          </w:p>
          <w:p w:rsidR="00160C54" w:rsidRPr="00211481" w:rsidRDefault="00160C54" w:rsidP="003A3EB0">
            <w:pPr>
              <w:pStyle w:val="Zpat"/>
              <w:tabs>
                <w:tab w:val="clear" w:pos="4536"/>
                <w:tab w:val="clear" w:pos="9072"/>
              </w:tabs>
              <w:jc w:val="both"/>
            </w:pPr>
            <w:r w:rsidRPr="00211481">
              <w:rPr>
                <w:rFonts w:eastAsiaTheme="minorHAnsi"/>
              </w:rPr>
              <w:t>- Lekárske odborové združenie</w:t>
            </w:r>
          </w:p>
        </w:tc>
        <w:tc>
          <w:tcPr>
            <w:tcW w:w="2158" w:type="dxa"/>
          </w:tcPr>
          <w:p w:rsidR="00160C54" w:rsidRPr="00211481" w:rsidRDefault="00160C54" w:rsidP="003A3EB0">
            <w:pPr>
              <w:pStyle w:val="Zpat"/>
              <w:tabs>
                <w:tab w:val="clear" w:pos="4536"/>
                <w:tab w:val="clear" w:pos="9072"/>
              </w:tabs>
              <w:jc w:val="both"/>
              <w:rPr>
                <w:b/>
              </w:rPr>
            </w:pPr>
          </w:p>
        </w:tc>
      </w:tr>
    </w:tbl>
    <w:p w:rsidR="00160C54" w:rsidRPr="00EA6165" w:rsidRDefault="00160C54" w:rsidP="00160C54">
      <w:pPr>
        <w:pStyle w:val="Zpat"/>
        <w:tabs>
          <w:tab w:val="clear" w:pos="4536"/>
          <w:tab w:val="clear" w:pos="9072"/>
        </w:tabs>
        <w:jc w:val="both"/>
        <w:rPr>
          <w:b/>
        </w:rPr>
      </w:pPr>
    </w:p>
    <w:p w:rsidR="00160C54" w:rsidRPr="00EA6165" w:rsidRDefault="00160C54" w:rsidP="00160C54">
      <w:pPr>
        <w:autoSpaceDE w:val="0"/>
        <w:autoSpaceDN w:val="0"/>
        <w:adjustRightInd w:val="0"/>
        <w:spacing w:after="0" w:line="240" w:lineRule="auto"/>
        <w:rPr>
          <w:rFonts w:ascii="Times New Roman" w:eastAsiaTheme="minorHAnsi" w:hAnsi="Times New Roman"/>
          <w:b/>
          <w:color w:val="3F3A38"/>
          <w:sz w:val="24"/>
          <w:szCs w:val="24"/>
        </w:rPr>
      </w:pPr>
      <w:r w:rsidRPr="00EA6165">
        <w:rPr>
          <w:rFonts w:ascii="Times New Roman" w:eastAsiaTheme="minorHAnsi" w:hAnsi="Times New Roman"/>
          <w:b/>
          <w:color w:val="3F3A38"/>
          <w:sz w:val="24"/>
          <w:szCs w:val="24"/>
        </w:rPr>
        <w:t xml:space="preserve">      </w:t>
      </w:r>
    </w:p>
    <w:p w:rsidR="00160C54" w:rsidRPr="00EA6165" w:rsidRDefault="00160C54" w:rsidP="00160C54">
      <w:pPr>
        <w:autoSpaceDE w:val="0"/>
        <w:autoSpaceDN w:val="0"/>
        <w:adjustRightInd w:val="0"/>
        <w:spacing w:after="0" w:line="240" w:lineRule="auto"/>
        <w:rPr>
          <w:rFonts w:ascii="Times New Roman" w:eastAsiaTheme="minorHAnsi" w:hAnsi="Times New Roman"/>
          <w:b/>
          <w:color w:val="3F3A38"/>
          <w:sz w:val="24"/>
          <w:szCs w:val="24"/>
        </w:rPr>
      </w:pPr>
    </w:p>
    <w:p w:rsidR="00394405" w:rsidRDefault="00394405" w:rsidP="00211481">
      <w:pPr>
        <w:autoSpaceDE w:val="0"/>
        <w:autoSpaceDN w:val="0"/>
        <w:adjustRightInd w:val="0"/>
        <w:spacing w:line="240" w:lineRule="auto"/>
        <w:jc w:val="both"/>
        <w:rPr>
          <w:rFonts w:ascii="Times New Roman" w:hAnsi="Times New Roman"/>
          <w:b/>
          <w:sz w:val="28"/>
          <w:szCs w:val="28"/>
        </w:rPr>
      </w:pPr>
    </w:p>
    <w:p w:rsidR="00211481" w:rsidRPr="00D22A55" w:rsidRDefault="00394405" w:rsidP="00211481">
      <w:pPr>
        <w:autoSpaceDE w:val="0"/>
        <w:autoSpaceDN w:val="0"/>
        <w:adjustRightInd w:val="0"/>
        <w:spacing w:line="240" w:lineRule="auto"/>
        <w:jc w:val="both"/>
        <w:rPr>
          <w:rFonts w:ascii="Times New Roman" w:hAnsi="Times New Roman"/>
          <w:b/>
          <w:sz w:val="32"/>
          <w:szCs w:val="32"/>
        </w:rPr>
      </w:pPr>
      <w:r w:rsidRPr="00D22A55">
        <w:rPr>
          <w:rFonts w:ascii="Times New Roman" w:hAnsi="Times New Roman"/>
          <w:b/>
          <w:sz w:val="32"/>
          <w:szCs w:val="32"/>
        </w:rPr>
        <w:lastRenderedPageBreak/>
        <w:t>Domáce  a zahraničné pracovné pobyty a</w:t>
      </w:r>
      <w:r w:rsidR="00D22A55" w:rsidRPr="00D22A55">
        <w:rPr>
          <w:rFonts w:ascii="Times New Roman" w:hAnsi="Times New Roman"/>
          <w:b/>
          <w:sz w:val="32"/>
          <w:szCs w:val="32"/>
        </w:rPr>
        <w:t> </w:t>
      </w:r>
      <w:r w:rsidRPr="00D22A55">
        <w:rPr>
          <w:rFonts w:ascii="Times New Roman" w:hAnsi="Times New Roman"/>
          <w:b/>
          <w:sz w:val="32"/>
          <w:szCs w:val="32"/>
        </w:rPr>
        <w:t>školenia</w:t>
      </w:r>
    </w:p>
    <w:p w:rsidR="00D22A55" w:rsidRPr="00394405" w:rsidRDefault="00D22A55" w:rsidP="00211481">
      <w:pPr>
        <w:autoSpaceDE w:val="0"/>
        <w:autoSpaceDN w:val="0"/>
        <w:adjustRightInd w:val="0"/>
        <w:spacing w:line="240" w:lineRule="auto"/>
        <w:jc w:val="both"/>
        <w:rPr>
          <w:rFonts w:ascii="Times New Roman" w:hAnsi="Times New Roman"/>
          <w:b/>
          <w:color w:val="000000"/>
          <w:sz w:val="28"/>
          <w:szCs w:val="28"/>
        </w:rPr>
      </w:pPr>
    </w:p>
    <w:tbl>
      <w:tblPr>
        <w:tblStyle w:val="Mkatabulky"/>
        <w:tblW w:w="0" w:type="auto"/>
        <w:tblLook w:val="04A0" w:firstRow="1" w:lastRow="0" w:firstColumn="1" w:lastColumn="0" w:noHBand="0" w:noVBand="1"/>
      </w:tblPr>
      <w:tblGrid>
        <w:gridCol w:w="2943"/>
        <w:gridCol w:w="6269"/>
      </w:tblGrid>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Obdobie </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Odborná / vedecká aktivita</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22. 11. 2016–23. 11. 2016 </w:t>
            </w:r>
          </w:p>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Certifikát: Academia Medtronic Eastern Europe, Management of the implanted devices " Fundamentals of ICD therapy", Bratislava</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2014–2015</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Opakované odborné stáže so zameraním na intervenčnú liečbu arytmií -</w:t>
            </w:r>
          </w:p>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NUSCH Bratislava- Oddelenie arytmií a kardiostimulácie – školenie v elektrofyziológii</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2011          </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so zameraním na intervenčnú liečbu arytmií – jedno týždňová stáž NUSCH Bratislava - Oddelenie arytmií a kardiostimulácie</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2006</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Školenie v programovaní trvalých kardiostimulátorov – Holandsko – jednotýždňová stáž</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2004</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Školenia a praktický výcvik v implantácii biventrikulárnych kardiostimulátorov – jednotýždňová stáž</w:t>
            </w:r>
          </w:p>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Výučbové stredisko   firmy Medtronic  -Švajčiarsko</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8. 10. 2003  </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Tématický kurz - správna klinická prax  Slovenská zdravotnícka univerzita v  Bratislave</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1992–1993  </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k kardiológii pred kvalifikačnou atestáciou z kardiológie (5 mesiacov)  UKVCH  Bratislava</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b/>
                <w:sz w:val="24"/>
                <w:szCs w:val="24"/>
              </w:rPr>
              <w:t>9. 3. 1992–20.  3. 1992</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Odborná stáž v kardiológii </w:t>
            </w:r>
            <w:r>
              <w:rPr>
                <w:rFonts w:ascii="Times New Roman" w:eastAsiaTheme="minorHAnsi" w:hAnsi="Times New Roman"/>
                <w:sz w:val="24"/>
                <w:szCs w:val="24"/>
              </w:rPr>
              <w:t xml:space="preserve"> </w:t>
            </w:r>
            <w:r w:rsidRPr="00EA6165">
              <w:rPr>
                <w:rFonts w:ascii="Times New Roman" w:eastAsiaTheme="minorHAnsi" w:hAnsi="Times New Roman"/>
                <w:sz w:val="24"/>
                <w:szCs w:val="24"/>
              </w:rPr>
              <w:t>Oddelenie invazívnych vyšetrovacích  metód ÚKVCH Bratislava</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4. 5. 1992–15.  5. 1992</w:t>
            </w:r>
          </w:p>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Odborná stáž v kardiológii - Arytmologické oddelenie Kliniky </w:t>
            </w:r>
          </w:p>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kardiológie IKEM Praha</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5. 4. 1991–26. 4. 1991</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v</w:t>
            </w:r>
            <w:r>
              <w:rPr>
                <w:rFonts w:ascii="Times New Roman" w:eastAsiaTheme="minorHAnsi" w:hAnsi="Times New Roman"/>
                <w:sz w:val="24"/>
                <w:szCs w:val="24"/>
              </w:rPr>
              <w:t> </w:t>
            </w:r>
            <w:r w:rsidRPr="00EA6165">
              <w:rPr>
                <w:rFonts w:ascii="Times New Roman" w:eastAsiaTheme="minorHAnsi" w:hAnsi="Times New Roman"/>
                <w:sz w:val="24"/>
                <w:szCs w:val="24"/>
              </w:rPr>
              <w:t>kardiológii</w:t>
            </w:r>
            <w:r>
              <w:rPr>
                <w:rFonts w:ascii="Times New Roman" w:eastAsiaTheme="minorHAnsi" w:hAnsi="Times New Roman"/>
                <w:sz w:val="24"/>
                <w:szCs w:val="24"/>
              </w:rPr>
              <w:t xml:space="preserve"> </w:t>
            </w:r>
            <w:r w:rsidRPr="00EA6165">
              <w:rPr>
                <w:rFonts w:ascii="Times New Roman" w:eastAsiaTheme="minorHAnsi" w:hAnsi="Times New Roman"/>
                <w:sz w:val="24"/>
                <w:szCs w:val="24"/>
              </w:rPr>
              <w:t xml:space="preserve"> Koronárna jednotka II. IVZ IKEM v  Prahe</w:t>
            </w:r>
          </w:p>
        </w:tc>
      </w:tr>
      <w:tr w:rsidR="00211481" w:rsidRPr="00EA6165" w:rsidTr="002A4529">
        <w:tc>
          <w:tcPr>
            <w:tcW w:w="2943" w:type="dxa"/>
          </w:tcPr>
          <w:p w:rsidR="00211481" w:rsidRPr="00EA6165" w:rsidRDefault="00211481" w:rsidP="002A4529">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19. 11. 1990–30. 11. 1990</w:t>
            </w:r>
          </w:p>
        </w:tc>
        <w:tc>
          <w:tcPr>
            <w:tcW w:w="6269" w:type="dxa"/>
          </w:tcPr>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v</w:t>
            </w:r>
            <w:r>
              <w:rPr>
                <w:rFonts w:ascii="Times New Roman" w:eastAsiaTheme="minorHAnsi" w:hAnsi="Times New Roman"/>
                <w:sz w:val="24"/>
                <w:szCs w:val="24"/>
              </w:rPr>
              <w:t> </w:t>
            </w:r>
            <w:r w:rsidRPr="00EA6165">
              <w:rPr>
                <w:rFonts w:ascii="Times New Roman" w:eastAsiaTheme="minorHAnsi" w:hAnsi="Times New Roman"/>
                <w:sz w:val="24"/>
                <w:szCs w:val="24"/>
              </w:rPr>
              <w:t>kardiológii</w:t>
            </w:r>
            <w:r>
              <w:rPr>
                <w:rFonts w:ascii="Times New Roman" w:eastAsiaTheme="minorHAnsi" w:hAnsi="Times New Roman"/>
                <w:sz w:val="24"/>
                <w:szCs w:val="24"/>
              </w:rPr>
              <w:t xml:space="preserve"> </w:t>
            </w:r>
            <w:r w:rsidRPr="00EA6165">
              <w:rPr>
                <w:rFonts w:ascii="Times New Roman" w:eastAsiaTheme="minorHAnsi" w:hAnsi="Times New Roman"/>
                <w:sz w:val="24"/>
                <w:szCs w:val="24"/>
              </w:rPr>
              <w:t xml:space="preserve"> Koronárna jednotka II. IVZ IKEM </w:t>
            </w:r>
          </w:p>
          <w:p w:rsidR="00211481" w:rsidRPr="00EA6165" w:rsidRDefault="00211481" w:rsidP="002A4529">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v Prahe</w:t>
            </w:r>
          </w:p>
        </w:tc>
      </w:tr>
    </w:tbl>
    <w:p w:rsidR="00211481" w:rsidRPr="00EA6165" w:rsidRDefault="00211481" w:rsidP="00211481">
      <w:pPr>
        <w:autoSpaceDE w:val="0"/>
        <w:autoSpaceDN w:val="0"/>
        <w:adjustRightInd w:val="0"/>
        <w:spacing w:after="0" w:line="240" w:lineRule="auto"/>
        <w:rPr>
          <w:rFonts w:ascii="Times New Roman" w:eastAsiaTheme="minorHAnsi" w:hAnsi="Times New Roman"/>
          <w:sz w:val="24"/>
          <w:szCs w:val="24"/>
        </w:rPr>
      </w:pPr>
    </w:p>
    <w:p w:rsidR="00211481" w:rsidRPr="00EA6165" w:rsidRDefault="00211481" w:rsidP="00456032">
      <w:pPr>
        <w:pStyle w:val="Odstavecseseznamem"/>
        <w:numPr>
          <w:ilvl w:val="0"/>
          <w:numId w:val="6"/>
        </w:numPr>
        <w:autoSpaceDE w:val="0"/>
        <w:autoSpaceDN w:val="0"/>
        <w:adjustRightInd w:val="0"/>
        <w:spacing w:after="0" w:line="360" w:lineRule="auto"/>
        <w:rPr>
          <w:rFonts w:ascii="Times New Roman" w:eastAsiaTheme="minorHAnsi" w:hAnsi="Times New Roman"/>
          <w:b/>
          <w:sz w:val="24"/>
          <w:szCs w:val="24"/>
        </w:rPr>
      </w:pPr>
      <w:r w:rsidRPr="00EA6165">
        <w:rPr>
          <w:rFonts w:ascii="Times New Roman" w:eastAsiaTheme="minorHAnsi" w:hAnsi="Times New Roman"/>
          <w:b/>
          <w:sz w:val="24"/>
          <w:szCs w:val="24"/>
        </w:rPr>
        <w:t>Organizátor  odborného podujatia  – Prešovský kardiologický deň</w:t>
      </w:r>
    </w:p>
    <w:p w:rsidR="00751BE1" w:rsidRDefault="00751BE1" w:rsidP="006521A8">
      <w:pPr>
        <w:jc w:val="both"/>
        <w:rPr>
          <w:rFonts w:ascii="Times New Roman" w:hAnsi="Times New Roman"/>
          <w:b/>
          <w:sz w:val="28"/>
          <w:szCs w:val="28"/>
        </w:rPr>
      </w:pPr>
    </w:p>
    <w:p w:rsidR="00751BE1" w:rsidRDefault="00751BE1" w:rsidP="006521A8">
      <w:pPr>
        <w:jc w:val="both"/>
        <w:rPr>
          <w:rFonts w:ascii="Times New Roman" w:hAnsi="Times New Roman"/>
          <w:b/>
          <w:sz w:val="28"/>
          <w:szCs w:val="28"/>
        </w:rPr>
      </w:pPr>
    </w:p>
    <w:p w:rsidR="00751BE1" w:rsidRDefault="00751BE1" w:rsidP="006521A8">
      <w:pPr>
        <w:jc w:val="both"/>
        <w:rPr>
          <w:rFonts w:ascii="Times New Roman" w:hAnsi="Times New Roman"/>
          <w:b/>
          <w:sz w:val="28"/>
          <w:szCs w:val="28"/>
        </w:rPr>
      </w:pPr>
    </w:p>
    <w:p w:rsidR="00751BE1" w:rsidRDefault="00751BE1" w:rsidP="006521A8">
      <w:pPr>
        <w:jc w:val="both"/>
        <w:rPr>
          <w:rFonts w:ascii="Times New Roman" w:hAnsi="Times New Roman"/>
          <w:b/>
          <w:sz w:val="28"/>
          <w:szCs w:val="28"/>
        </w:rPr>
      </w:pPr>
    </w:p>
    <w:p w:rsidR="00751BE1" w:rsidRDefault="00751BE1" w:rsidP="006521A8">
      <w:pPr>
        <w:jc w:val="both"/>
        <w:rPr>
          <w:rFonts w:ascii="Times New Roman" w:hAnsi="Times New Roman"/>
          <w:b/>
          <w:sz w:val="28"/>
          <w:szCs w:val="28"/>
        </w:rPr>
      </w:pPr>
    </w:p>
    <w:p w:rsidR="00751BE1" w:rsidRDefault="00751BE1"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211481" w:rsidRDefault="00211481" w:rsidP="006521A8">
      <w:pPr>
        <w:jc w:val="both"/>
        <w:rPr>
          <w:rFonts w:ascii="Times New Roman" w:hAnsi="Times New Roman"/>
          <w:b/>
          <w:sz w:val="28"/>
          <w:szCs w:val="28"/>
        </w:rPr>
      </w:pPr>
    </w:p>
    <w:p w:rsidR="00D22A55" w:rsidRDefault="00D22A55" w:rsidP="006521A8">
      <w:pPr>
        <w:jc w:val="both"/>
        <w:rPr>
          <w:rFonts w:ascii="Times New Roman" w:hAnsi="Times New Roman"/>
          <w:b/>
          <w:sz w:val="28"/>
          <w:szCs w:val="28"/>
        </w:rPr>
      </w:pPr>
    </w:p>
    <w:p w:rsidR="001A7C17" w:rsidRPr="00E05977" w:rsidRDefault="00E05977" w:rsidP="00E05977">
      <w:pPr>
        <w:spacing w:line="360" w:lineRule="auto"/>
        <w:ind w:left="360"/>
        <w:rPr>
          <w:rFonts w:ascii="Arial" w:hAnsi="Arial" w:cs="Arial"/>
          <w:b/>
          <w:sz w:val="32"/>
          <w:szCs w:val="32"/>
        </w:rPr>
      </w:pPr>
      <w:r>
        <w:rPr>
          <w:rFonts w:ascii="Arial" w:hAnsi="Arial" w:cs="Arial"/>
          <w:b/>
          <w:sz w:val="32"/>
          <w:szCs w:val="32"/>
        </w:rPr>
        <w:t xml:space="preserve">8. </w:t>
      </w:r>
      <w:r w:rsidR="001A7C17" w:rsidRPr="00E05977">
        <w:rPr>
          <w:rFonts w:ascii="Arial" w:hAnsi="Arial" w:cs="Arial"/>
          <w:b/>
          <w:sz w:val="32"/>
          <w:szCs w:val="32"/>
        </w:rPr>
        <w:t>VEDECKO – PEDAGOGICKÁ CHARAKTERISTIKA</w:t>
      </w: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9C6BC4" w:rsidRDefault="009C6BC4" w:rsidP="006521A8">
      <w:pPr>
        <w:jc w:val="both"/>
        <w:rPr>
          <w:rFonts w:ascii="Times New Roman" w:hAnsi="Times New Roman"/>
          <w:b/>
          <w:sz w:val="28"/>
          <w:szCs w:val="28"/>
        </w:rPr>
      </w:pPr>
    </w:p>
    <w:p w:rsidR="009C6BC4" w:rsidRDefault="009C6BC4" w:rsidP="006521A8">
      <w:pPr>
        <w:jc w:val="both"/>
        <w:rPr>
          <w:rFonts w:ascii="Times New Roman" w:hAnsi="Times New Roman"/>
          <w:b/>
          <w:sz w:val="28"/>
          <w:szCs w:val="28"/>
        </w:rPr>
      </w:pPr>
    </w:p>
    <w:p w:rsidR="009C6BC4" w:rsidRDefault="009C6BC4" w:rsidP="006521A8">
      <w:pPr>
        <w:jc w:val="both"/>
        <w:rPr>
          <w:rFonts w:ascii="Times New Roman" w:hAnsi="Times New Roman"/>
          <w:b/>
          <w:sz w:val="28"/>
          <w:szCs w:val="28"/>
        </w:rPr>
      </w:pPr>
    </w:p>
    <w:p w:rsidR="009C6BC4" w:rsidRDefault="009C6BC4" w:rsidP="006521A8">
      <w:pPr>
        <w:jc w:val="both"/>
        <w:rPr>
          <w:rFonts w:ascii="Times New Roman" w:hAnsi="Times New Roman"/>
          <w:b/>
          <w:sz w:val="28"/>
          <w:szCs w:val="28"/>
        </w:rPr>
      </w:pPr>
    </w:p>
    <w:p w:rsidR="00394405" w:rsidRDefault="00394405" w:rsidP="006521A8">
      <w:pPr>
        <w:jc w:val="both"/>
        <w:rPr>
          <w:rFonts w:ascii="Times New Roman" w:hAnsi="Times New Roman"/>
          <w:b/>
          <w:sz w:val="28"/>
          <w:szCs w:val="28"/>
        </w:rPr>
      </w:pPr>
    </w:p>
    <w:p w:rsidR="00026E5D" w:rsidRPr="0086780C" w:rsidRDefault="00026E5D" w:rsidP="00026E5D">
      <w:pPr>
        <w:pStyle w:val="Zkladntext"/>
        <w:jc w:val="center"/>
        <w:rPr>
          <w:b/>
          <w:bCs/>
          <w:sz w:val="32"/>
          <w:szCs w:val="32"/>
        </w:rPr>
      </w:pPr>
      <w:r w:rsidRPr="0086780C">
        <w:rPr>
          <w:b/>
          <w:bCs/>
          <w:sz w:val="32"/>
          <w:szCs w:val="32"/>
        </w:rPr>
        <w:lastRenderedPageBreak/>
        <w:t>VEDECKO-PEDAGOGICKÁ CHARAKTERISTIKA</w:t>
      </w:r>
    </w:p>
    <w:p w:rsidR="00026E5D" w:rsidRPr="0086780C" w:rsidRDefault="00026E5D" w:rsidP="00026E5D">
      <w:pPr>
        <w:pStyle w:val="Zkladntext"/>
        <w:jc w:val="center"/>
        <w:rPr>
          <w:b/>
          <w:bCs/>
          <w:sz w:val="32"/>
          <w:szCs w:val="32"/>
        </w:rPr>
      </w:pPr>
      <w:r w:rsidRPr="0086780C">
        <w:rPr>
          <w:b/>
          <w:bCs/>
          <w:sz w:val="32"/>
          <w:szCs w:val="32"/>
        </w:rPr>
        <w:t xml:space="preserve">UCHÁDZAČA/KY O VYMENOVANIE </w:t>
      </w:r>
      <w:r w:rsidR="00874D3E">
        <w:rPr>
          <w:b/>
          <w:bCs/>
          <w:sz w:val="32"/>
          <w:szCs w:val="32"/>
        </w:rPr>
        <w:t xml:space="preserve"> </w:t>
      </w:r>
      <w:r w:rsidRPr="0086780C">
        <w:rPr>
          <w:b/>
          <w:bCs/>
          <w:sz w:val="32"/>
          <w:szCs w:val="32"/>
        </w:rPr>
        <w:t xml:space="preserve">ZA </w:t>
      </w:r>
      <w:r w:rsidR="00874D3E">
        <w:rPr>
          <w:b/>
          <w:bCs/>
          <w:sz w:val="32"/>
          <w:szCs w:val="32"/>
        </w:rPr>
        <w:t xml:space="preserve"> </w:t>
      </w:r>
      <w:r w:rsidRPr="0086780C">
        <w:rPr>
          <w:b/>
          <w:bCs/>
          <w:sz w:val="32"/>
          <w:szCs w:val="32"/>
        </w:rPr>
        <w:t xml:space="preserve">PROFESORA/KU NA </w:t>
      </w:r>
      <w:r w:rsidR="00874D3E">
        <w:rPr>
          <w:b/>
          <w:bCs/>
          <w:sz w:val="32"/>
          <w:szCs w:val="32"/>
        </w:rPr>
        <w:t xml:space="preserve"> </w:t>
      </w:r>
      <w:r w:rsidRPr="0086780C">
        <w:rPr>
          <w:b/>
          <w:bCs/>
          <w:sz w:val="32"/>
          <w:szCs w:val="32"/>
        </w:rPr>
        <w:t xml:space="preserve">PU </w:t>
      </w:r>
      <w:r w:rsidR="00874D3E">
        <w:rPr>
          <w:b/>
          <w:bCs/>
          <w:sz w:val="32"/>
          <w:szCs w:val="32"/>
        </w:rPr>
        <w:t xml:space="preserve"> </w:t>
      </w:r>
      <w:r w:rsidRPr="0086780C">
        <w:rPr>
          <w:b/>
          <w:bCs/>
          <w:sz w:val="32"/>
          <w:szCs w:val="32"/>
        </w:rPr>
        <w:t xml:space="preserve">V </w:t>
      </w:r>
      <w:r w:rsidR="00874D3E">
        <w:rPr>
          <w:b/>
          <w:bCs/>
          <w:sz w:val="32"/>
          <w:szCs w:val="32"/>
        </w:rPr>
        <w:t xml:space="preserve"> </w:t>
      </w:r>
      <w:r w:rsidRPr="0086780C">
        <w:rPr>
          <w:b/>
          <w:bCs/>
          <w:sz w:val="32"/>
          <w:szCs w:val="32"/>
        </w:rPr>
        <w:t>PREŠOVE</w:t>
      </w:r>
    </w:p>
    <w:p w:rsidR="00026E5D" w:rsidRPr="00761887" w:rsidRDefault="00026E5D" w:rsidP="00026E5D">
      <w:pPr>
        <w:pStyle w:val="Zpat"/>
        <w:tabs>
          <w:tab w:val="clear" w:pos="4536"/>
          <w:tab w:val="clear" w:pos="9072"/>
        </w:tabs>
        <w:spacing w:line="360" w:lineRule="auto"/>
        <w:rPr>
          <w:b/>
          <w:bCs/>
          <w:sz w:val="28"/>
          <w:szCs w:val="28"/>
        </w:rPr>
      </w:pPr>
    </w:p>
    <w:p w:rsidR="00026E5D" w:rsidRDefault="00026E5D" w:rsidP="00026E5D">
      <w:pPr>
        <w:pStyle w:val="Zpat"/>
        <w:tabs>
          <w:tab w:val="clear" w:pos="4536"/>
          <w:tab w:val="clear" w:pos="9072"/>
        </w:tabs>
        <w:spacing w:line="360" w:lineRule="auto"/>
        <w:rPr>
          <w:b/>
          <w:bCs/>
        </w:rPr>
      </w:pPr>
    </w:p>
    <w:p w:rsidR="00026E5D" w:rsidRPr="00695868" w:rsidRDefault="00026E5D" w:rsidP="00026E5D">
      <w:pPr>
        <w:pStyle w:val="Zpat"/>
        <w:tabs>
          <w:tab w:val="clear" w:pos="4536"/>
          <w:tab w:val="clear" w:pos="9072"/>
        </w:tabs>
        <w:spacing w:line="360" w:lineRule="auto"/>
        <w:rPr>
          <w:b/>
          <w:i/>
          <w:iCs/>
          <w:sz w:val="28"/>
          <w:szCs w:val="28"/>
          <w:u w:val="single"/>
        </w:rPr>
      </w:pPr>
      <w:r w:rsidRPr="00695868">
        <w:rPr>
          <w:b/>
          <w:i/>
          <w:iCs/>
          <w:sz w:val="28"/>
          <w:szCs w:val="28"/>
          <w:u w:val="single"/>
        </w:rPr>
        <w:t>a) Osobné údaje:</w:t>
      </w:r>
    </w:p>
    <w:p w:rsidR="00026E5D" w:rsidRDefault="00026E5D" w:rsidP="00026E5D">
      <w:pPr>
        <w:pStyle w:val="Zpat"/>
        <w:tabs>
          <w:tab w:val="clear" w:pos="4536"/>
          <w:tab w:val="clear" w:pos="9072"/>
        </w:tabs>
        <w:spacing w:line="360" w:lineRule="auto"/>
        <w:rPr>
          <w:b/>
          <w:bCs/>
        </w:rPr>
      </w:pPr>
      <w:r>
        <w:rPr>
          <w:b/>
          <w:bCs/>
        </w:rPr>
        <w:t xml:space="preserve">Meno a priezvisko, tituly a hodnosti: </w:t>
      </w:r>
      <w:r w:rsidR="00695868">
        <w:rPr>
          <w:b/>
          <w:bCs/>
        </w:rPr>
        <w:t xml:space="preserve">                  </w:t>
      </w:r>
      <w:r>
        <w:rPr>
          <w:b/>
          <w:bCs/>
        </w:rPr>
        <w:t>Ján KMEC, MUDr., PhD., MPH, doc.</w:t>
      </w:r>
    </w:p>
    <w:p w:rsidR="00026E5D" w:rsidRDefault="00026E5D" w:rsidP="00026E5D">
      <w:pPr>
        <w:pStyle w:val="Zpat"/>
        <w:tabs>
          <w:tab w:val="clear" w:pos="4536"/>
          <w:tab w:val="clear" w:pos="9072"/>
        </w:tabs>
        <w:spacing w:line="360" w:lineRule="auto"/>
        <w:rPr>
          <w:b/>
          <w:bCs/>
        </w:rPr>
      </w:pPr>
      <w:r>
        <w:rPr>
          <w:b/>
          <w:bCs/>
        </w:rPr>
        <w:t xml:space="preserve">Dátum a miesto narodenia: </w:t>
      </w:r>
      <w:r w:rsidR="00E433B6">
        <w:rPr>
          <w:b/>
          <w:bCs/>
        </w:rPr>
        <w:t xml:space="preserve">      </w:t>
      </w:r>
      <w:r w:rsidR="00695868">
        <w:rPr>
          <w:b/>
          <w:bCs/>
        </w:rPr>
        <w:t xml:space="preserve">                   </w:t>
      </w:r>
      <w:r w:rsidR="00E433B6">
        <w:rPr>
          <w:b/>
          <w:bCs/>
        </w:rPr>
        <w:t xml:space="preserve">         28.  </w:t>
      </w:r>
      <w:r>
        <w:rPr>
          <w:b/>
          <w:bCs/>
        </w:rPr>
        <w:t xml:space="preserve">7. </w:t>
      </w:r>
      <w:r w:rsidR="00DA1A7D">
        <w:rPr>
          <w:b/>
          <w:bCs/>
        </w:rPr>
        <w:t xml:space="preserve"> </w:t>
      </w:r>
      <w:r>
        <w:rPr>
          <w:b/>
          <w:bCs/>
        </w:rPr>
        <w:t>1959,  PREŠOV</w:t>
      </w:r>
    </w:p>
    <w:p w:rsidR="00026E5D" w:rsidRPr="008C6BBF" w:rsidRDefault="00026E5D" w:rsidP="00026E5D">
      <w:pPr>
        <w:pStyle w:val="Zpat"/>
        <w:tabs>
          <w:tab w:val="clear" w:pos="4536"/>
          <w:tab w:val="clear" w:pos="9072"/>
        </w:tabs>
        <w:spacing w:line="360" w:lineRule="auto"/>
        <w:rPr>
          <w:b/>
          <w:bCs/>
        </w:rPr>
      </w:pPr>
    </w:p>
    <w:p w:rsidR="00026E5D" w:rsidRPr="00695868" w:rsidRDefault="00026E5D" w:rsidP="00026E5D">
      <w:pPr>
        <w:pStyle w:val="Zpat"/>
        <w:tabs>
          <w:tab w:val="clear" w:pos="4536"/>
          <w:tab w:val="clear" w:pos="9072"/>
        </w:tabs>
        <w:spacing w:line="360" w:lineRule="auto"/>
        <w:rPr>
          <w:b/>
          <w:i/>
          <w:iCs/>
          <w:sz w:val="28"/>
          <w:szCs w:val="28"/>
          <w:u w:val="single"/>
        </w:rPr>
      </w:pPr>
      <w:r w:rsidRPr="00695868">
        <w:rPr>
          <w:b/>
          <w:i/>
          <w:iCs/>
          <w:sz w:val="28"/>
          <w:szCs w:val="28"/>
          <w:u w:val="single"/>
        </w:rPr>
        <w:t>b) Zamestnanie a funkčné zaradenie</w:t>
      </w:r>
    </w:p>
    <w:p w:rsidR="00695868" w:rsidRPr="00695868" w:rsidRDefault="00695868" w:rsidP="00695868">
      <w:pPr>
        <w:pStyle w:val="Zpat"/>
        <w:tabs>
          <w:tab w:val="clear" w:pos="4536"/>
          <w:tab w:val="clear" w:pos="9072"/>
        </w:tabs>
        <w:spacing w:line="360" w:lineRule="auto"/>
        <w:rPr>
          <w:b/>
          <w:bCs/>
        </w:rPr>
      </w:pPr>
      <w:r>
        <w:rPr>
          <w:b/>
          <w:bCs/>
        </w:rPr>
        <w:t>Názov a adresa pracoviska:</w:t>
      </w:r>
      <w:r>
        <w:rPr>
          <w:b/>
        </w:rPr>
        <w:t xml:space="preserve">                               -  Fakulta  zdravotníckych  odborov       </w:t>
      </w:r>
    </w:p>
    <w:p w:rsidR="00695868" w:rsidRDefault="00695868" w:rsidP="00695868">
      <w:pPr>
        <w:spacing w:after="0" w:line="360" w:lineRule="auto"/>
        <w:ind w:left="720"/>
        <w:jc w:val="both"/>
        <w:rPr>
          <w:rFonts w:ascii="Times New Roman" w:hAnsi="Times New Roman"/>
          <w:b/>
          <w:sz w:val="24"/>
          <w:szCs w:val="24"/>
        </w:rPr>
      </w:pPr>
      <w:r>
        <w:rPr>
          <w:rFonts w:ascii="Times New Roman" w:hAnsi="Times New Roman"/>
          <w:b/>
          <w:sz w:val="24"/>
          <w:szCs w:val="24"/>
        </w:rPr>
        <w:t xml:space="preserve">                                                                     Prešovskej univerzity</w:t>
      </w:r>
      <w:r w:rsidRPr="00761887">
        <w:rPr>
          <w:rFonts w:ascii="Times New Roman" w:hAnsi="Times New Roman"/>
          <w:b/>
          <w:sz w:val="24"/>
          <w:szCs w:val="24"/>
        </w:rPr>
        <w:t xml:space="preserve"> v Prešove, </w:t>
      </w:r>
      <w:r>
        <w:rPr>
          <w:rFonts w:ascii="Times New Roman" w:hAnsi="Times New Roman"/>
          <w:b/>
          <w:sz w:val="24"/>
          <w:szCs w:val="24"/>
        </w:rPr>
        <w:t xml:space="preserve">           </w:t>
      </w:r>
    </w:p>
    <w:p w:rsidR="00695868" w:rsidRPr="00695868" w:rsidRDefault="00695868" w:rsidP="00695868">
      <w:pPr>
        <w:spacing w:after="0" w:line="360" w:lineRule="auto"/>
        <w:ind w:left="360"/>
        <w:jc w:val="both"/>
        <w:rPr>
          <w:rFonts w:ascii="Times New Roman" w:hAnsi="Times New Roman"/>
          <w:b/>
          <w:sz w:val="24"/>
          <w:szCs w:val="24"/>
        </w:rPr>
      </w:pPr>
      <w:r>
        <w:rPr>
          <w:rFonts w:ascii="Times New Roman" w:hAnsi="Times New Roman"/>
          <w:b/>
          <w:sz w:val="24"/>
          <w:szCs w:val="24"/>
        </w:rPr>
        <w:t xml:space="preserve">                                                                           </w:t>
      </w:r>
      <w:r w:rsidRPr="00761887">
        <w:rPr>
          <w:rFonts w:ascii="Times New Roman" w:hAnsi="Times New Roman"/>
          <w:b/>
          <w:sz w:val="24"/>
          <w:szCs w:val="24"/>
        </w:rPr>
        <w:t xml:space="preserve">Partizánska 1, </w:t>
      </w:r>
      <w:r>
        <w:rPr>
          <w:rFonts w:ascii="Times New Roman" w:hAnsi="Times New Roman"/>
          <w:b/>
          <w:sz w:val="24"/>
          <w:szCs w:val="24"/>
        </w:rPr>
        <w:t xml:space="preserve">080 01 </w:t>
      </w:r>
      <w:r w:rsidRPr="00761887">
        <w:rPr>
          <w:rFonts w:ascii="Times New Roman" w:hAnsi="Times New Roman"/>
          <w:b/>
          <w:sz w:val="24"/>
          <w:szCs w:val="24"/>
        </w:rPr>
        <w:t>Prešov</w:t>
      </w:r>
    </w:p>
    <w:p w:rsidR="00695868" w:rsidRDefault="00695868" w:rsidP="00695868">
      <w:pPr>
        <w:pStyle w:val="Zpat"/>
        <w:tabs>
          <w:tab w:val="clear" w:pos="4536"/>
          <w:tab w:val="clear" w:pos="9072"/>
        </w:tabs>
        <w:spacing w:line="360" w:lineRule="auto"/>
        <w:ind w:left="360"/>
        <w:rPr>
          <w:b/>
          <w:bCs/>
        </w:rPr>
      </w:pPr>
      <w:r>
        <w:rPr>
          <w:b/>
          <w:bCs/>
        </w:rPr>
        <w:t xml:space="preserve">                                                                         - Kardiocentrum, </w:t>
      </w:r>
      <w:r w:rsidR="00026E5D" w:rsidRPr="00761887">
        <w:rPr>
          <w:b/>
          <w:bCs/>
        </w:rPr>
        <w:t xml:space="preserve">Klinika kardiológie, </w:t>
      </w:r>
      <w:r>
        <w:rPr>
          <w:b/>
          <w:bCs/>
        </w:rPr>
        <w:t xml:space="preserve">                         </w:t>
      </w:r>
    </w:p>
    <w:p w:rsidR="00695868" w:rsidRDefault="00695868" w:rsidP="00695868">
      <w:pPr>
        <w:pStyle w:val="Zpat"/>
        <w:tabs>
          <w:tab w:val="clear" w:pos="4536"/>
          <w:tab w:val="clear" w:pos="9072"/>
        </w:tabs>
        <w:spacing w:line="360" w:lineRule="auto"/>
        <w:ind w:left="360"/>
        <w:rPr>
          <w:b/>
          <w:bCs/>
        </w:rPr>
      </w:pPr>
      <w:r>
        <w:rPr>
          <w:b/>
          <w:bCs/>
        </w:rPr>
        <w:t xml:space="preserve">                                                                           </w:t>
      </w:r>
      <w:r w:rsidR="00026E5D" w:rsidRPr="00761887">
        <w:rPr>
          <w:b/>
          <w:bCs/>
        </w:rPr>
        <w:t xml:space="preserve">FNsP J.A. Reimana  Prešov, Hollého 14, </w:t>
      </w:r>
      <w:r>
        <w:rPr>
          <w:b/>
          <w:bCs/>
        </w:rPr>
        <w:t xml:space="preserve">     </w:t>
      </w:r>
    </w:p>
    <w:p w:rsidR="00026E5D" w:rsidRPr="00761887" w:rsidRDefault="00695868" w:rsidP="00695868">
      <w:pPr>
        <w:pStyle w:val="Zpat"/>
        <w:tabs>
          <w:tab w:val="clear" w:pos="4536"/>
          <w:tab w:val="clear" w:pos="9072"/>
        </w:tabs>
        <w:spacing w:line="360" w:lineRule="auto"/>
        <w:ind w:left="360"/>
        <w:rPr>
          <w:b/>
          <w:bCs/>
        </w:rPr>
      </w:pPr>
      <w:r>
        <w:rPr>
          <w:b/>
          <w:bCs/>
        </w:rPr>
        <w:t xml:space="preserve">                                                                           </w:t>
      </w:r>
      <w:r w:rsidR="00026E5D" w:rsidRPr="00761887">
        <w:rPr>
          <w:b/>
          <w:bCs/>
        </w:rPr>
        <w:t xml:space="preserve">081 81  Prešov </w:t>
      </w:r>
    </w:p>
    <w:p w:rsidR="00026E5D" w:rsidRPr="00761887" w:rsidRDefault="00695868" w:rsidP="00026E5D">
      <w:pPr>
        <w:pStyle w:val="Zpat"/>
        <w:tabs>
          <w:tab w:val="clear" w:pos="4536"/>
          <w:tab w:val="clear" w:pos="9072"/>
        </w:tabs>
        <w:spacing w:line="360" w:lineRule="auto"/>
        <w:rPr>
          <w:b/>
          <w:bCs/>
          <w:lang w:val="en-US"/>
        </w:rPr>
      </w:pPr>
      <w:r>
        <w:rPr>
          <w:b/>
          <w:bCs/>
        </w:rPr>
        <w:t xml:space="preserve">                                                                                 </w:t>
      </w:r>
      <w:r w:rsidR="00026E5D" w:rsidRPr="00761887">
        <w:rPr>
          <w:b/>
          <w:bCs/>
        </w:rPr>
        <w:t>E-mail: kmecj@fnsppresov.sk</w:t>
      </w:r>
    </w:p>
    <w:p w:rsidR="00026E5D" w:rsidRPr="00E433B6" w:rsidRDefault="00695868" w:rsidP="00026E5D">
      <w:pPr>
        <w:pStyle w:val="Zpat"/>
        <w:tabs>
          <w:tab w:val="clear" w:pos="4536"/>
          <w:tab w:val="clear" w:pos="9072"/>
        </w:tabs>
        <w:spacing w:line="360" w:lineRule="auto"/>
      </w:pPr>
      <w:r>
        <w:rPr>
          <w:b/>
          <w:bCs/>
        </w:rPr>
        <w:t xml:space="preserve">   </w:t>
      </w:r>
      <w:r w:rsidR="00026E5D" w:rsidRPr="00761887">
        <w:rPr>
          <w:b/>
          <w:bCs/>
        </w:rPr>
        <w:t xml:space="preserve">Funkčné zaradenie: </w:t>
      </w:r>
      <w:r w:rsidR="00E433B6">
        <w:t xml:space="preserve"> </w:t>
      </w:r>
      <w:r>
        <w:t xml:space="preserve">                                          </w:t>
      </w:r>
      <w:r w:rsidR="00026E5D" w:rsidRPr="00761887">
        <w:rPr>
          <w:b/>
        </w:rPr>
        <w:t>docent</w:t>
      </w:r>
    </w:p>
    <w:p w:rsidR="00695868" w:rsidRDefault="00695868" w:rsidP="00E433B6">
      <w:pPr>
        <w:pStyle w:val="Zpat"/>
        <w:tabs>
          <w:tab w:val="clear" w:pos="4536"/>
          <w:tab w:val="clear" w:pos="9072"/>
        </w:tabs>
        <w:spacing w:line="360" w:lineRule="auto"/>
        <w:rPr>
          <w:b/>
          <w:bCs/>
          <w:color w:val="000000" w:themeColor="text1"/>
        </w:rPr>
      </w:pPr>
      <w:r>
        <w:rPr>
          <w:b/>
          <w:bCs/>
          <w:color w:val="000000" w:themeColor="text1"/>
        </w:rPr>
        <w:t xml:space="preserve">   </w:t>
      </w:r>
      <w:r w:rsidR="00026E5D" w:rsidRPr="00251936">
        <w:rPr>
          <w:b/>
          <w:bCs/>
          <w:color w:val="000000" w:themeColor="text1"/>
        </w:rPr>
        <w:t xml:space="preserve">Študijný odbor, v ktorom </w:t>
      </w:r>
      <w:r w:rsidR="00026E5D" w:rsidRPr="00E433B6">
        <w:rPr>
          <w:b/>
          <w:bCs/>
          <w:color w:val="000000" w:themeColor="text1"/>
        </w:rPr>
        <w:t xml:space="preserve">uchádzač/ka </w:t>
      </w:r>
      <w:r>
        <w:rPr>
          <w:b/>
          <w:bCs/>
          <w:color w:val="000000" w:themeColor="text1"/>
        </w:rPr>
        <w:t xml:space="preserve"> </w:t>
      </w:r>
    </w:p>
    <w:p w:rsidR="00251936" w:rsidRPr="00E433B6" w:rsidRDefault="00695868" w:rsidP="00E433B6">
      <w:pPr>
        <w:pStyle w:val="Zpat"/>
        <w:tabs>
          <w:tab w:val="clear" w:pos="4536"/>
          <w:tab w:val="clear" w:pos="9072"/>
        </w:tabs>
        <w:spacing w:line="360" w:lineRule="auto"/>
        <w:rPr>
          <w:b/>
          <w:bCs/>
          <w:color w:val="000000" w:themeColor="text1"/>
        </w:rPr>
      </w:pPr>
      <w:r>
        <w:rPr>
          <w:b/>
          <w:bCs/>
          <w:color w:val="000000" w:themeColor="text1"/>
        </w:rPr>
        <w:t xml:space="preserve">   </w:t>
      </w:r>
      <w:r w:rsidR="00026E5D" w:rsidRPr="00E433B6">
        <w:rPr>
          <w:b/>
          <w:bCs/>
          <w:color w:val="000000" w:themeColor="text1"/>
        </w:rPr>
        <w:t>pôsobí, názov a číslo</w:t>
      </w:r>
      <w:r w:rsidR="00E433B6" w:rsidRPr="00E433B6">
        <w:rPr>
          <w:b/>
          <w:bCs/>
          <w:color w:val="000000" w:themeColor="text1"/>
        </w:rPr>
        <w:t xml:space="preserve">: </w:t>
      </w:r>
      <w:r w:rsidR="00E433B6">
        <w:rPr>
          <w:b/>
          <w:bCs/>
          <w:color w:val="000000" w:themeColor="text1"/>
        </w:rPr>
        <w:t xml:space="preserve"> </w:t>
      </w:r>
      <w:r>
        <w:rPr>
          <w:b/>
          <w:bCs/>
          <w:color w:val="000000" w:themeColor="text1"/>
        </w:rPr>
        <w:t xml:space="preserve">                                       </w:t>
      </w:r>
      <w:r w:rsidR="00E433B6">
        <w:rPr>
          <w:b/>
          <w:bCs/>
          <w:color w:val="000000" w:themeColor="text1"/>
        </w:rPr>
        <w:t xml:space="preserve"> </w:t>
      </w:r>
      <w:r w:rsidR="00251936" w:rsidRPr="00E433B6">
        <w:rPr>
          <w:b/>
        </w:rPr>
        <w:t>4.2.8  Antropológia</w:t>
      </w:r>
    </w:p>
    <w:p w:rsidR="00026E5D" w:rsidRDefault="00026E5D" w:rsidP="00026E5D">
      <w:pPr>
        <w:pStyle w:val="Zpat"/>
        <w:tabs>
          <w:tab w:val="clear" w:pos="4536"/>
          <w:tab w:val="clear" w:pos="9072"/>
        </w:tabs>
        <w:spacing w:line="360" w:lineRule="auto"/>
        <w:rPr>
          <w:b/>
          <w:bCs/>
        </w:rPr>
      </w:pPr>
    </w:p>
    <w:p w:rsidR="005F0BB6" w:rsidRDefault="005F0BB6" w:rsidP="00026E5D">
      <w:pPr>
        <w:pStyle w:val="Zpat"/>
        <w:tabs>
          <w:tab w:val="clear" w:pos="4536"/>
          <w:tab w:val="clear" w:pos="9072"/>
        </w:tabs>
        <w:spacing w:line="360" w:lineRule="auto"/>
        <w:rPr>
          <w:b/>
          <w:bCs/>
        </w:rPr>
      </w:pPr>
    </w:p>
    <w:p w:rsidR="005F0BB6" w:rsidRDefault="005F0BB6" w:rsidP="00026E5D">
      <w:pPr>
        <w:pStyle w:val="Zpat"/>
        <w:tabs>
          <w:tab w:val="clear" w:pos="4536"/>
          <w:tab w:val="clear" w:pos="9072"/>
        </w:tabs>
        <w:spacing w:line="360" w:lineRule="auto"/>
        <w:rPr>
          <w:b/>
          <w:bCs/>
        </w:rPr>
      </w:pPr>
    </w:p>
    <w:p w:rsidR="005F0BB6" w:rsidRDefault="005F0BB6" w:rsidP="00026E5D">
      <w:pPr>
        <w:pStyle w:val="Zpat"/>
        <w:tabs>
          <w:tab w:val="clear" w:pos="4536"/>
          <w:tab w:val="clear" w:pos="9072"/>
        </w:tabs>
        <w:spacing w:line="360" w:lineRule="auto"/>
        <w:rPr>
          <w:b/>
          <w:bCs/>
        </w:rPr>
      </w:pPr>
    </w:p>
    <w:p w:rsidR="005F0BB6" w:rsidRDefault="005F0BB6" w:rsidP="00026E5D">
      <w:pPr>
        <w:pStyle w:val="Zpat"/>
        <w:tabs>
          <w:tab w:val="clear" w:pos="4536"/>
          <w:tab w:val="clear" w:pos="9072"/>
        </w:tabs>
        <w:spacing w:line="360" w:lineRule="auto"/>
        <w:rPr>
          <w:b/>
          <w:bCs/>
        </w:rPr>
      </w:pPr>
    </w:p>
    <w:p w:rsidR="005F0BB6" w:rsidRDefault="005F0BB6"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Default="00C80605" w:rsidP="00026E5D">
      <w:pPr>
        <w:pStyle w:val="Zpat"/>
        <w:tabs>
          <w:tab w:val="clear" w:pos="4536"/>
          <w:tab w:val="clear" w:pos="9072"/>
        </w:tabs>
        <w:spacing w:line="360" w:lineRule="auto"/>
        <w:rPr>
          <w:b/>
          <w:bCs/>
        </w:rPr>
      </w:pPr>
    </w:p>
    <w:p w:rsidR="00C80605" w:rsidRPr="008C6BBF" w:rsidRDefault="00C80605" w:rsidP="00026E5D">
      <w:pPr>
        <w:pStyle w:val="Zpat"/>
        <w:tabs>
          <w:tab w:val="clear" w:pos="4536"/>
          <w:tab w:val="clear" w:pos="9072"/>
        </w:tabs>
        <w:spacing w:line="360" w:lineRule="auto"/>
        <w:rPr>
          <w:b/>
          <w:bCs/>
        </w:rPr>
      </w:pPr>
    </w:p>
    <w:p w:rsidR="00026E5D" w:rsidRDefault="00026E5D" w:rsidP="00026E5D">
      <w:pPr>
        <w:pStyle w:val="Zpat"/>
        <w:tabs>
          <w:tab w:val="clear" w:pos="4536"/>
          <w:tab w:val="clear" w:pos="9072"/>
        </w:tabs>
        <w:spacing w:line="360" w:lineRule="auto"/>
        <w:rPr>
          <w:b/>
          <w:i/>
          <w:iCs/>
          <w:sz w:val="28"/>
          <w:szCs w:val="28"/>
          <w:u w:val="single"/>
        </w:rPr>
      </w:pPr>
      <w:r w:rsidRPr="00695868">
        <w:rPr>
          <w:b/>
          <w:i/>
          <w:iCs/>
          <w:sz w:val="28"/>
          <w:szCs w:val="28"/>
          <w:u w:val="single"/>
        </w:rPr>
        <w:lastRenderedPageBreak/>
        <w:t>c) Vzdelanie, kvalifikačný rast a doterajšie pôsobenie:</w:t>
      </w:r>
    </w:p>
    <w:p w:rsidR="00695868" w:rsidRDefault="00695868" w:rsidP="00026E5D">
      <w:pPr>
        <w:pStyle w:val="Zpat"/>
        <w:tabs>
          <w:tab w:val="clear" w:pos="4536"/>
          <w:tab w:val="clear" w:pos="9072"/>
        </w:tabs>
        <w:spacing w:line="360" w:lineRule="auto"/>
        <w:rPr>
          <w:b/>
          <w:i/>
          <w:iCs/>
          <w:sz w:val="28"/>
          <w:szCs w:val="28"/>
          <w:u w:val="single"/>
        </w:rPr>
      </w:pPr>
    </w:p>
    <w:tbl>
      <w:tblPr>
        <w:tblStyle w:val="Mkatabulky"/>
        <w:tblW w:w="0" w:type="auto"/>
        <w:tblLook w:val="04A0" w:firstRow="1" w:lastRow="0" w:firstColumn="1" w:lastColumn="0" w:noHBand="0" w:noVBand="1"/>
      </w:tblPr>
      <w:tblGrid>
        <w:gridCol w:w="2802"/>
        <w:gridCol w:w="4252"/>
        <w:gridCol w:w="2158"/>
      </w:tblGrid>
      <w:tr w:rsidR="00695868" w:rsidTr="005F0BB6">
        <w:tc>
          <w:tcPr>
            <w:tcW w:w="2802" w:type="dxa"/>
            <w:shd w:val="clear" w:color="auto" w:fill="EEECE1" w:themeFill="background2"/>
          </w:tcPr>
          <w:p w:rsidR="00695868" w:rsidRPr="005F0BB6" w:rsidRDefault="00695868" w:rsidP="00026E5D">
            <w:pPr>
              <w:pStyle w:val="Zpat"/>
              <w:tabs>
                <w:tab w:val="clear" w:pos="4536"/>
                <w:tab w:val="clear" w:pos="9072"/>
              </w:tabs>
              <w:spacing w:line="360" w:lineRule="auto"/>
              <w:rPr>
                <w:b/>
                <w:iCs/>
                <w:sz w:val="28"/>
                <w:szCs w:val="28"/>
              </w:rPr>
            </w:pPr>
            <w:r w:rsidRPr="005F0BB6">
              <w:rPr>
                <w:b/>
                <w:iCs/>
                <w:sz w:val="28"/>
                <w:szCs w:val="28"/>
              </w:rPr>
              <w:t>Vysoká škola</w:t>
            </w:r>
          </w:p>
        </w:tc>
        <w:tc>
          <w:tcPr>
            <w:tcW w:w="4252" w:type="dxa"/>
            <w:shd w:val="clear" w:color="auto" w:fill="EEECE1" w:themeFill="background2"/>
          </w:tcPr>
          <w:p w:rsidR="00695868" w:rsidRPr="005F0BB6" w:rsidRDefault="00C64892" w:rsidP="00695868">
            <w:pPr>
              <w:pStyle w:val="Zpat"/>
              <w:tabs>
                <w:tab w:val="clear" w:pos="4536"/>
                <w:tab w:val="clear" w:pos="9072"/>
              </w:tabs>
              <w:spacing w:line="360" w:lineRule="auto"/>
              <w:rPr>
                <w:b/>
                <w:iCs/>
                <w:sz w:val="28"/>
                <w:szCs w:val="28"/>
              </w:rPr>
            </w:pPr>
            <w:r w:rsidRPr="005F0BB6">
              <w:rPr>
                <w:b/>
                <w:iCs/>
                <w:sz w:val="28"/>
                <w:szCs w:val="28"/>
              </w:rPr>
              <w:t xml:space="preserve">vedný/ </w:t>
            </w:r>
            <w:r w:rsidR="00695868" w:rsidRPr="005F0BB6">
              <w:rPr>
                <w:b/>
                <w:iCs/>
                <w:sz w:val="28"/>
                <w:szCs w:val="28"/>
              </w:rPr>
              <w:t>študijný odbor</w:t>
            </w:r>
          </w:p>
        </w:tc>
        <w:tc>
          <w:tcPr>
            <w:tcW w:w="2158" w:type="dxa"/>
            <w:shd w:val="clear" w:color="auto" w:fill="EEECE1" w:themeFill="background2"/>
          </w:tcPr>
          <w:p w:rsidR="00695868" w:rsidRPr="005F0BB6" w:rsidRDefault="00695868" w:rsidP="00026E5D">
            <w:pPr>
              <w:pStyle w:val="Zpat"/>
              <w:tabs>
                <w:tab w:val="clear" w:pos="4536"/>
                <w:tab w:val="clear" w:pos="9072"/>
              </w:tabs>
              <w:spacing w:line="360" w:lineRule="auto"/>
              <w:rPr>
                <w:b/>
                <w:iCs/>
                <w:sz w:val="28"/>
                <w:szCs w:val="28"/>
              </w:rPr>
            </w:pPr>
            <w:r w:rsidRPr="005F0BB6">
              <w:rPr>
                <w:b/>
                <w:iCs/>
                <w:sz w:val="28"/>
                <w:szCs w:val="28"/>
              </w:rPr>
              <w:t>rok ukončenia</w:t>
            </w:r>
          </w:p>
        </w:tc>
      </w:tr>
      <w:tr w:rsidR="00695868" w:rsidTr="005F0BB6">
        <w:tc>
          <w:tcPr>
            <w:tcW w:w="2802" w:type="dxa"/>
          </w:tcPr>
          <w:p w:rsidR="00695868" w:rsidRPr="005F0BB6" w:rsidRDefault="00695868" w:rsidP="00026E5D">
            <w:pPr>
              <w:pStyle w:val="Zpat"/>
              <w:tabs>
                <w:tab w:val="clear" w:pos="4536"/>
                <w:tab w:val="clear" w:pos="9072"/>
              </w:tabs>
              <w:spacing w:line="360" w:lineRule="auto"/>
              <w:rPr>
                <w:b/>
                <w:iCs/>
              </w:rPr>
            </w:pPr>
            <w:r w:rsidRPr="005F0BB6">
              <w:rPr>
                <w:b/>
                <w:iCs/>
              </w:rPr>
              <w:t>Lekárska fakulta  UPJŠ v Košiciach</w:t>
            </w:r>
          </w:p>
        </w:tc>
        <w:tc>
          <w:tcPr>
            <w:tcW w:w="4252" w:type="dxa"/>
          </w:tcPr>
          <w:p w:rsidR="00695868" w:rsidRPr="005F0BB6" w:rsidRDefault="00695868" w:rsidP="00026E5D">
            <w:pPr>
              <w:pStyle w:val="Zpat"/>
              <w:tabs>
                <w:tab w:val="clear" w:pos="4536"/>
                <w:tab w:val="clear" w:pos="9072"/>
              </w:tabs>
              <w:spacing w:line="360" w:lineRule="auto"/>
              <w:rPr>
                <w:b/>
                <w:iCs/>
              </w:rPr>
            </w:pPr>
            <w:r w:rsidRPr="005F0BB6">
              <w:rPr>
                <w:b/>
                <w:iCs/>
              </w:rPr>
              <w:t>Všeobecné lekárstvo</w:t>
            </w:r>
          </w:p>
        </w:tc>
        <w:tc>
          <w:tcPr>
            <w:tcW w:w="2158" w:type="dxa"/>
          </w:tcPr>
          <w:p w:rsidR="00695868" w:rsidRPr="005F0BB6" w:rsidRDefault="00695868" w:rsidP="005F0BB6">
            <w:pPr>
              <w:pStyle w:val="Zpat"/>
              <w:tabs>
                <w:tab w:val="clear" w:pos="4536"/>
                <w:tab w:val="clear" w:pos="9072"/>
              </w:tabs>
              <w:spacing w:line="360" w:lineRule="auto"/>
              <w:jc w:val="center"/>
              <w:rPr>
                <w:b/>
                <w:iCs/>
              </w:rPr>
            </w:pPr>
            <w:r w:rsidRPr="005F0BB6">
              <w:rPr>
                <w:b/>
                <w:iCs/>
              </w:rPr>
              <w:t>1985</w:t>
            </w:r>
          </w:p>
        </w:tc>
      </w:tr>
      <w:tr w:rsidR="00695868" w:rsidTr="005F0BB6">
        <w:tc>
          <w:tcPr>
            <w:tcW w:w="2802" w:type="dxa"/>
          </w:tcPr>
          <w:p w:rsidR="00695868" w:rsidRPr="005F0BB6" w:rsidRDefault="00C64892" w:rsidP="00026E5D">
            <w:pPr>
              <w:pStyle w:val="Zpat"/>
              <w:tabs>
                <w:tab w:val="clear" w:pos="4536"/>
                <w:tab w:val="clear" w:pos="9072"/>
              </w:tabs>
              <w:spacing w:line="360" w:lineRule="auto"/>
              <w:rPr>
                <w:b/>
                <w:iCs/>
              </w:rPr>
            </w:pPr>
            <w:r w:rsidRPr="005F0BB6">
              <w:rPr>
                <w:b/>
                <w:iCs/>
              </w:rPr>
              <w:t>Akademický titul</w:t>
            </w:r>
          </w:p>
        </w:tc>
        <w:tc>
          <w:tcPr>
            <w:tcW w:w="4252" w:type="dxa"/>
          </w:tcPr>
          <w:p w:rsidR="00695868" w:rsidRPr="005F0BB6" w:rsidRDefault="00695868" w:rsidP="00026E5D">
            <w:pPr>
              <w:pStyle w:val="Zpat"/>
              <w:tabs>
                <w:tab w:val="clear" w:pos="4536"/>
                <w:tab w:val="clear" w:pos="9072"/>
              </w:tabs>
              <w:spacing w:line="360" w:lineRule="auto"/>
              <w:rPr>
                <w:b/>
                <w:iCs/>
              </w:rPr>
            </w:pPr>
          </w:p>
        </w:tc>
        <w:tc>
          <w:tcPr>
            <w:tcW w:w="2158" w:type="dxa"/>
          </w:tcPr>
          <w:p w:rsidR="00695868" w:rsidRPr="005F0BB6" w:rsidRDefault="00695868" w:rsidP="005F0BB6">
            <w:pPr>
              <w:pStyle w:val="Zpat"/>
              <w:tabs>
                <w:tab w:val="clear" w:pos="4536"/>
                <w:tab w:val="clear" w:pos="9072"/>
              </w:tabs>
              <w:spacing w:line="360" w:lineRule="auto"/>
              <w:jc w:val="center"/>
              <w:rPr>
                <w:b/>
                <w:iCs/>
              </w:rPr>
            </w:pPr>
          </w:p>
        </w:tc>
      </w:tr>
      <w:tr w:rsidR="00695868" w:rsidTr="005F0BB6">
        <w:tc>
          <w:tcPr>
            <w:tcW w:w="2802" w:type="dxa"/>
          </w:tcPr>
          <w:p w:rsidR="00695868" w:rsidRPr="005F0BB6" w:rsidRDefault="00C64892" w:rsidP="00026E5D">
            <w:pPr>
              <w:pStyle w:val="Zpat"/>
              <w:tabs>
                <w:tab w:val="clear" w:pos="4536"/>
                <w:tab w:val="clear" w:pos="9072"/>
              </w:tabs>
              <w:spacing w:line="360" w:lineRule="auto"/>
              <w:rPr>
                <w:b/>
                <w:iCs/>
              </w:rPr>
            </w:pPr>
            <w:r w:rsidRPr="005F0BB6">
              <w:rPr>
                <w:b/>
                <w:iCs/>
              </w:rPr>
              <w:t>MUDr.</w:t>
            </w:r>
          </w:p>
        </w:tc>
        <w:tc>
          <w:tcPr>
            <w:tcW w:w="4252" w:type="dxa"/>
          </w:tcPr>
          <w:p w:rsidR="00695868" w:rsidRPr="005F0BB6" w:rsidRDefault="00C64892" w:rsidP="00026E5D">
            <w:pPr>
              <w:pStyle w:val="Zpat"/>
              <w:tabs>
                <w:tab w:val="clear" w:pos="4536"/>
                <w:tab w:val="clear" w:pos="9072"/>
              </w:tabs>
              <w:spacing w:line="360" w:lineRule="auto"/>
              <w:rPr>
                <w:b/>
                <w:iCs/>
              </w:rPr>
            </w:pPr>
            <w:r w:rsidRPr="005F0BB6">
              <w:rPr>
                <w:b/>
                <w:iCs/>
              </w:rPr>
              <w:t>Všeobecné lekárstvo</w:t>
            </w:r>
          </w:p>
        </w:tc>
        <w:tc>
          <w:tcPr>
            <w:tcW w:w="2158" w:type="dxa"/>
          </w:tcPr>
          <w:p w:rsidR="00695868" w:rsidRPr="005F0BB6" w:rsidRDefault="00C64892" w:rsidP="005F0BB6">
            <w:pPr>
              <w:pStyle w:val="Zpat"/>
              <w:tabs>
                <w:tab w:val="clear" w:pos="4536"/>
                <w:tab w:val="clear" w:pos="9072"/>
              </w:tabs>
              <w:spacing w:line="360" w:lineRule="auto"/>
              <w:jc w:val="center"/>
              <w:rPr>
                <w:b/>
                <w:iCs/>
              </w:rPr>
            </w:pPr>
            <w:r w:rsidRPr="005F0BB6">
              <w:rPr>
                <w:b/>
                <w:iCs/>
              </w:rPr>
              <w:t>1985</w:t>
            </w:r>
          </w:p>
        </w:tc>
      </w:tr>
      <w:tr w:rsidR="00C64892" w:rsidTr="005F0BB6">
        <w:tc>
          <w:tcPr>
            <w:tcW w:w="2802" w:type="dxa"/>
          </w:tcPr>
          <w:p w:rsidR="00C64892" w:rsidRPr="005F0BB6" w:rsidRDefault="00C64892" w:rsidP="00026E5D">
            <w:pPr>
              <w:pStyle w:val="Zpat"/>
              <w:tabs>
                <w:tab w:val="clear" w:pos="4536"/>
                <w:tab w:val="clear" w:pos="9072"/>
              </w:tabs>
              <w:spacing w:line="360" w:lineRule="auto"/>
              <w:rPr>
                <w:b/>
                <w:iCs/>
              </w:rPr>
            </w:pPr>
          </w:p>
        </w:tc>
        <w:tc>
          <w:tcPr>
            <w:tcW w:w="4252" w:type="dxa"/>
          </w:tcPr>
          <w:p w:rsidR="00C64892" w:rsidRPr="005F0BB6" w:rsidRDefault="00C64892" w:rsidP="00026E5D">
            <w:pPr>
              <w:pStyle w:val="Zpat"/>
              <w:tabs>
                <w:tab w:val="clear" w:pos="4536"/>
                <w:tab w:val="clear" w:pos="9072"/>
              </w:tabs>
              <w:spacing w:line="360" w:lineRule="auto"/>
              <w:rPr>
                <w:b/>
                <w:iCs/>
              </w:rPr>
            </w:pPr>
            <w:r w:rsidRPr="005F0BB6">
              <w:rPr>
                <w:b/>
                <w:iCs/>
              </w:rPr>
              <w:t>Atestácia: vnútorné lekárstvo I</w:t>
            </w:r>
          </w:p>
        </w:tc>
        <w:tc>
          <w:tcPr>
            <w:tcW w:w="2158" w:type="dxa"/>
          </w:tcPr>
          <w:p w:rsidR="00C64892" w:rsidRPr="005F0BB6" w:rsidRDefault="00C64892" w:rsidP="005F0BB6">
            <w:pPr>
              <w:pStyle w:val="Zpat"/>
              <w:tabs>
                <w:tab w:val="clear" w:pos="4536"/>
                <w:tab w:val="clear" w:pos="9072"/>
              </w:tabs>
              <w:spacing w:line="360" w:lineRule="auto"/>
              <w:jc w:val="center"/>
              <w:rPr>
                <w:b/>
                <w:iCs/>
              </w:rPr>
            </w:pPr>
            <w:r w:rsidRPr="005F0BB6">
              <w:rPr>
                <w:b/>
                <w:iCs/>
              </w:rPr>
              <w:t>1989</w:t>
            </w:r>
          </w:p>
        </w:tc>
      </w:tr>
      <w:tr w:rsidR="00C64892" w:rsidTr="005F0BB6">
        <w:tc>
          <w:tcPr>
            <w:tcW w:w="2802" w:type="dxa"/>
          </w:tcPr>
          <w:p w:rsidR="00C64892" w:rsidRPr="005F0BB6" w:rsidRDefault="00C64892" w:rsidP="00026E5D">
            <w:pPr>
              <w:pStyle w:val="Zpat"/>
              <w:tabs>
                <w:tab w:val="clear" w:pos="4536"/>
                <w:tab w:val="clear" w:pos="9072"/>
              </w:tabs>
              <w:spacing w:line="360" w:lineRule="auto"/>
              <w:rPr>
                <w:b/>
                <w:iCs/>
              </w:rPr>
            </w:pPr>
          </w:p>
        </w:tc>
        <w:tc>
          <w:tcPr>
            <w:tcW w:w="4252" w:type="dxa"/>
          </w:tcPr>
          <w:p w:rsidR="00C64892" w:rsidRPr="005F0BB6" w:rsidRDefault="00C64892" w:rsidP="00026E5D">
            <w:pPr>
              <w:pStyle w:val="Zpat"/>
              <w:tabs>
                <w:tab w:val="clear" w:pos="4536"/>
                <w:tab w:val="clear" w:pos="9072"/>
              </w:tabs>
              <w:spacing w:line="360" w:lineRule="auto"/>
              <w:rPr>
                <w:b/>
                <w:iCs/>
              </w:rPr>
            </w:pPr>
            <w:r w:rsidRPr="005F0BB6">
              <w:rPr>
                <w:b/>
                <w:iCs/>
              </w:rPr>
              <w:t>Atestácia : kardiológia</w:t>
            </w:r>
          </w:p>
        </w:tc>
        <w:tc>
          <w:tcPr>
            <w:tcW w:w="2158" w:type="dxa"/>
          </w:tcPr>
          <w:p w:rsidR="00C64892" w:rsidRPr="005F0BB6" w:rsidRDefault="00C64892" w:rsidP="005F0BB6">
            <w:pPr>
              <w:pStyle w:val="Zpat"/>
              <w:tabs>
                <w:tab w:val="clear" w:pos="4536"/>
                <w:tab w:val="clear" w:pos="9072"/>
              </w:tabs>
              <w:spacing w:line="360" w:lineRule="auto"/>
              <w:jc w:val="center"/>
              <w:rPr>
                <w:b/>
                <w:iCs/>
              </w:rPr>
            </w:pPr>
            <w:r w:rsidRPr="005F0BB6">
              <w:rPr>
                <w:b/>
                <w:iCs/>
              </w:rPr>
              <w:t>1993</w:t>
            </w:r>
          </w:p>
        </w:tc>
      </w:tr>
      <w:tr w:rsidR="00C64892" w:rsidTr="00874D3E">
        <w:tc>
          <w:tcPr>
            <w:tcW w:w="2802" w:type="dxa"/>
            <w:shd w:val="clear" w:color="auto" w:fill="F2F2F2" w:themeFill="background1" w:themeFillShade="F2"/>
          </w:tcPr>
          <w:p w:rsidR="00C64892" w:rsidRPr="005F0BB6" w:rsidRDefault="00C64892" w:rsidP="00026E5D">
            <w:pPr>
              <w:pStyle w:val="Zpat"/>
              <w:tabs>
                <w:tab w:val="clear" w:pos="4536"/>
                <w:tab w:val="clear" w:pos="9072"/>
              </w:tabs>
              <w:spacing w:line="360" w:lineRule="auto"/>
              <w:rPr>
                <w:b/>
                <w:iCs/>
              </w:rPr>
            </w:pPr>
            <w:r w:rsidRPr="005F0BB6">
              <w:rPr>
                <w:b/>
                <w:iCs/>
              </w:rPr>
              <w:t>Vedecká hodnosť/akademický titul- vysoká škola</w:t>
            </w:r>
          </w:p>
        </w:tc>
        <w:tc>
          <w:tcPr>
            <w:tcW w:w="4252" w:type="dxa"/>
            <w:shd w:val="clear" w:color="auto" w:fill="F2F2F2" w:themeFill="background1" w:themeFillShade="F2"/>
          </w:tcPr>
          <w:p w:rsidR="00C64892" w:rsidRPr="005F0BB6" w:rsidRDefault="00C64892" w:rsidP="00026E5D">
            <w:pPr>
              <w:pStyle w:val="Zpat"/>
              <w:tabs>
                <w:tab w:val="clear" w:pos="4536"/>
                <w:tab w:val="clear" w:pos="9072"/>
              </w:tabs>
              <w:spacing w:line="360" w:lineRule="auto"/>
              <w:rPr>
                <w:b/>
                <w:iCs/>
              </w:rPr>
            </w:pPr>
          </w:p>
        </w:tc>
        <w:tc>
          <w:tcPr>
            <w:tcW w:w="2158" w:type="dxa"/>
            <w:shd w:val="clear" w:color="auto" w:fill="F2F2F2" w:themeFill="background1" w:themeFillShade="F2"/>
          </w:tcPr>
          <w:p w:rsidR="00C64892" w:rsidRPr="005F0BB6" w:rsidRDefault="00C64892" w:rsidP="005F0BB6">
            <w:pPr>
              <w:pStyle w:val="Zpat"/>
              <w:tabs>
                <w:tab w:val="clear" w:pos="4536"/>
                <w:tab w:val="clear" w:pos="9072"/>
              </w:tabs>
              <w:spacing w:line="360" w:lineRule="auto"/>
              <w:jc w:val="center"/>
              <w:rPr>
                <w:b/>
                <w:iCs/>
              </w:rPr>
            </w:pPr>
          </w:p>
        </w:tc>
      </w:tr>
      <w:tr w:rsidR="00C64892" w:rsidTr="005F0BB6">
        <w:tc>
          <w:tcPr>
            <w:tcW w:w="2802" w:type="dxa"/>
          </w:tcPr>
          <w:p w:rsidR="00C64892" w:rsidRPr="005F0BB6" w:rsidRDefault="00C64892" w:rsidP="00026E5D">
            <w:pPr>
              <w:pStyle w:val="Zpat"/>
              <w:tabs>
                <w:tab w:val="clear" w:pos="4536"/>
                <w:tab w:val="clear" w:pos="9072"/>
              </w:tabs>
              <w:spacing w:line="360" w:lineRule="auto"/>
              <w:rPr>
                <w:b/>
                <w:iCs/>
              </w:rPr>
            </w:pPr>
            <w:r w:rsidRPr="005F0BB6">
              <w:rPr>
                <w:b/>
                <w:iCs/>
              </w:rPr>
              <w:t>PhD</w:t>
            </w:r>
          </w:p>
          <w:p w:rsidR="00C64892" w:rsidRPr="005F0BB6" w:rsidRDefault="00C64892" w:rsidP="00026E5D">
            <w:pPr>
              <w:pStyle w:val="Zpat"/>
              <w:tabs>
                <w:tab w:val="clear" w:pos="4536"/>
                <w:tab w:val="clear" w:pos="9072"/>
              </w:tabs>
              <w:spacing w:line="360" w:lineRule="auto"/>
              <w:rPr>
                <w:b/>
                <w:iCs/>
              </w:rPr>
            </w:pPr>
            <w:r w:rsidRPr="005F0BB6">
              <w:rPr>
                <w:b/>
                <w:iCs/>
              </w:rPr>
              <w:t>Lekárska  fakulta  UPJŠ v Košiciach</w:t>
            </w:r>
          </w:p>
        </w:tc>
        <w:tc>
          <w:tcPr>
            <w:tcW w:w="4252" w:type="dxa"/>
          </w:tcPr>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themeColor="text1"/>
                <w:sz w:val="24"/>
                <w:szCs w:val="24"/>
              </w:rPr>
              <w:t xml:space="preserve">vedný odbor:                                    </w:t>
            </w:r>
            <w:r w:rsidR="005F0BB6">
              <w:rPr>
                <w:rFonts w:ascii="Times New Roman" w:hAnsi="Times New Roman"/>
                <w:color w:val="000000" w:themeColor="text1"/>
                <w:sz w:val="24"/>
                <w:szCs w:val="24"/>
              </w:rPr>
              <w:t xml:space="preserve">                </w:t>
            </w:r>
            <w:r w:rsidRPr="005F0BB6">
              <w:rPr>
                <w:rFonts w:ascii="Times New Roman" w:hAnsi="Times New Roman"/>
                <w:color w:val="000000" w:themeColor="text1"/>
                <w:sz w:val="24"/>
                <w:szCs w:val="24"/>
              </w:rPr>
              <w:t xml:space="preserve"> </w:t>
            </w:r>
            <w:r w:rsidRPr="005F0BB6">
              <w:rPr>
                <w:rFonts w:ascii="Times New Roman" w:hAnsi="Times New Roman"/>
                <w:b/>
                <w:color w:val="000000" w:themeColor="text1"/>
                <w:sz w:val="24"/>
                <w:szCs w:val="24"/>
              </w:rPr>
              <w:t>51-05-9 Vnútorné choroby- PhD</w:t>
            </w:r>
            <w:r w:rsidRPr="005F0BB6">
              <w:rPr>
                <w:rFonts w:ascii="Times New Roman" w:hAnsi="Times New Roman"/>
                <w:color w:val="000000" w:themeColor="text1"/>
                <w:sz w:val="24"/>
                <w:szCs w:val="24"/>
              </w:rPr>
              <w:t xml:space="preserve">.                                                          Názov dizertačnej práce: </w:t>
            </w:r>
          </w:p>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themeColor="text1"/>
                <w:sz w:val="24"/>
                <w:szCs w:val="24"/>
              </w:rPr>
              <w:t>Porovnanie účinnosti monofázickej a bifázickej elektrickej kardioverzie u pacientov s predsieňovou fibriláciou.</w:t>
            </w:r>
          </w:p>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themeColor="text1"/>
                <w:sz w:val="24"/>
                <w:szCs w:val="24"/>
              </w:rPr>
              <w:t>Školiteľ: prof. MUDr. Jozef Pella, PhD.</w:t>
            </w:r>
          </w:p>
        </w:tc>
        <w:tc>
          <w:tcPr>
            <w:tcW w:w="2158" w:type="dxa"/>
          </w:tcPr>
          <w:p w:rsidR="00C64892" w:rsidRPr="005F0BB6" w:rsidRDefault="00C64892" w:rsidP="005F0BB6">
            <w:pPr>
              <w:pStyle w:val="Zpat"/>
              <w:tabs>
                <w:tab w:val="clear" w:pos="4536"/>
                <w:tab w:val="clear" w:pos="9072"/>
              </w:tabs>
              <w:spacing w:line="360" w:lineRule="auto"/>
              <w:jc w:val="center"/>
              <w:rPr>
                <w:b/>
                <w:iCs/>
              </w:rPr>
            </w:pPr>
            <w:r w:rsidRPr="005F0BB6">
              <w:rPr>
                <w:b/>
                <w:iCs/>
              </w:rPr>
              <w:t>2006</w:t>
            </w:r>
          </w:p>
        </w:tc>
      </w:tr>
      <w:tr w:rsidR="00C64892" w:rsidTr="00874D3E">
        <w:tc>
          <w:tcPr>
            <w:tcW w:w="2802" w:type="dxa"/>
            <w:shd w:val="clear" w:color="auto" w:fill="F2F2F2" w:themeFill="background1" w:themeFillShade="F2"/>
          </w:tcPr>
          <w:p w:rsidR="00C64892" w:rsidRPr="005F0BB6" w:rsidRDefault="00C64892" w:rsidP="00026E5D">
            <w:pPr>
              <w:pStyle w:val="Zpat"/>
              <w:tabs>
                <w:tab w:val="clear" w:pos="4536"/>
                <w:tab w:val="clear" w:pos="9072"/>
              </w:tabs>
              <w:spacing w:line="360" w:lineRule="auto"/>
              <w:rPr>
                <w:b/>
                <w:iCs/>
              </w:rPr>
            </w:pPr>
            <w:r w:rsidRPr="005F0BB6">
              <w:rPr>
                <w:b/>
                <w:iCs/>
              </w:rPr>
              <w:t>Vedecko/pedagogický titul, vysoká škola</w:t>
            </w:r>
          </w:p>
        </w:tc>
        <w:tc>
          <w:tcPr>
            <w:tcW w:w="4252" w:type="dxa"/>
            <w:shd w:val="clear" w:color="auto" w:fill="F2F2F2" w:themeFill="background1" w:themeFillShade="F2"/>
          </w:tcPr>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p>
        </w:tc>
        <w:tc>
          <w:tcPr>
            <w:tcW w:w="2158" w:type="dxa"/>
            <w:shd w:val="clear" w:color="auto" w:fill="F2F2F2" w:themeFill="background1" w:themeFillShade="F2"/>
          </w:tcPr>
          <w:p w:rsidR="00C64892" w:rsidRPr="005F0BB6" w:rsidRDefault="00C64892" w:rsidP="005F0BB6">
            <w:pPr>
              <w:pStyle w:val="Zpat"/>
              <w:tabs>
                <w:tab w:val="clear" w:pos="4536"/>
                <w:tab w:val="clear" w:pos="9072"/>
              </w:tabs>
              <w:spacing w:line="360" w:lineRule="auto"/>
              <w:jc w:val="center"/>
              <w:rPr>
                <w:b/>
                <w:iCs/>
              </w:rPr>
            </w:pPr>
          </w:p>
        </w:tc>
      </w:tr>
      <w:tr w:rsidR="00C64892" w:rsidTr="005F0BB6">
        <w:tc>
          <w:tcPr>
            <w:tcW w:w="2802" w:type="dxa"/>
          </w:tcPr>
          <w:p w:rsidR="00C64892" w:rsidRPr="005F0BB6" w:rsidRDefault="00C64892" w:rsidP="00026E5D">
            <w:pPr>
              <w:pStyle w:val="Zpat"/>
              <w:tabs>
                <w:tab w:val="clear" w:pos="4536"/>
                <w:tab w:val="clear" w:pos="9072"/>
              </w:tabs>
              <w:spacing w:line="360" w:lineRule="auto"/>
              <w:rPr>
                <w:b/>
                <w:iCs/>
              </w:rPr>
            </w:pPr>
            <w:r w:rsidRPr="005F0BB6">
              <w:rPr>
                <w:b/>
                <w:iCs/>
              </w:rPr>
              <w:t>Docent</w:t>
            </w:r>
          </w:p>
          <w:p w:rsidR="00C64892" w:rsidRPr="005F0BB6" w:rsidRDefault="005F0BB6" w:rsidP="00026E5D">
            <w:pPr>
              <w:pStyle w:val="Zpat"/>
              <w:tabs>
                <w:tab w:val="clear" w:pos="4536"/>
                <w:tab w:val="clear" w:pos="9072"/>
              </w:tabs>
              <w:spacing w:line="360" w:lineRule="auto"/>
              <w:rPr>
                <w:b/>
                <w:iCs/>
              </w:rPr>
            </w:pPr>
            <w:r>
              <w:rPr>
                <w:b/>
                <w:iCs/>
              </w:rPr>
              <w:t>FHPV  Prešov</w:t>
            </w:r>
            <w:r w:rsidR="00C64892" w:rsidRPr="005F0BB6">
              <w:rPr>
                <w:b/>
                <w:iCs/>
              </w:rPr>
              <w:t>skej univerzity v Prešove</w:t>
            </w:r>
          </w:p>
        </w:tc>
        <w:tc>
          <w:tcPr>
            <w:tcW w:w="4252" w:type="dxa"/>
          </w:tcPr>
          <w:p w:rsidR="00C64892" w:rsidRPr="005F0BB6" w:rsidRDefault="00C64892" w:rsidP="00C64892">
            <w:pPr>
              <w:autoSpaceDE w:val="0"/>
              <w:autoSpaceDN w:val="0"/>
              <w:adjustRightInd w:val="0"/>
              <w:spacing w:after="0" w:line="240" w:lineRule="auto"/>
              <w:rPr>
                <w:rFonts w:ascii="Times New Roman" w:hAnsi="Times New Roman"/>
                <w:b/>
                <w:color w:val="000000" w:themeColor="text1"/>
                <w:sz w:val="24"/>
                <w:szCs w:val="24"/>
              </w:rPr>
            </w:pPr>
            <w:r w:rsidRPr="005F0BB6">
              <w:rPr>
                <w:rFonts w:ascii="Times New Roman" w:hAnsi="Times New Roman"/>
                <w:b/>
                <w:color w:val="000000" w:themeColor="text1"/>
                <w:sz w:val="24"/>
                <w:szCs w:val="24"/>
              </w:rPr>
              <w:t>Antropológia</w:t>
            </w:r>
          </w:p>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themeColor="text1"/>
                <w:sz w:val="24"/>
                <w:szCs w:val="24"/>
              </w:rPr>
              <w:t>Názov habilitačnej práce:</w:t>
            </w:r>
          </w:p>
          <w:p w:rsidR="00C64892" w:rsidRPr="005F0BB6" w:rsidRDefault="00C64892"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themeColor="text1"/>
                <w:sz w:val="24"/>
                <w:szCs w:val="24"/>
              </w:rPr>
              <w:t xml:space="preserve">Antropologické a somatické charakteristiky pacientov   s poruchami srdcového rytmu.                                                             </w:t>
            </w:r>
          </w:p>
        </w:tc>
        <w:tc>
          <w:tcPr>
            <w:tcW w:w="2158" w:type="dxa"/>
          </w:tcPr>
          <w:p w:rsidR="00C64892" w:rsidRPr="005F0BB6" w:rsidRDefault="005F0BB6" w:rsidP="005F0BB6">
            <w:pPr>
              <w:pStyle w:val="Zpat"/>
              <w:tabs>
                <w:tab w:val="clear" w:pos="4536"/>
                <w:tab w:val="clear" w:pos="9072"/>
              </w:tabs>
              <w:spacing w:line="360" w:lineRule="auto"/>
              <w:jc w:val="center"/>
              <w:rPr>
                <w:b/>
                <w:iCs/>
              </w:rPr>
            </w:pPr>
            <w:r w:rsidRPr="005F0BB6">
              <w:rPr>
                <w:b/>
                <w:iCs/>
              </w:rPr>
              <w:t>2010</w:t>
            </w:r>
          </w:p>
        </w:tc>
      </w:tr>
      <w:tr w:rsidR="005F0BB6" w:rsidTr="00874D3E">
        <w:tc>
          <w:tcPr>
            <w:tcW w:w="2802" w:type="dxa"/>
            <w:shd w:val="clear" w:color="auto" w:fill="F2F2F2" w:themeFill="background1" w:themeFillShade="F2"/>
          </w:tcPr>
          <w:p w:rsidR="005F0BB6" w:rsidRPr="005F0BB6" w:rsidRDefault="005F0BB6" w:rsidP="00026E5D">
            <w:pPr>
              <w:pStyle w:val="Zpat"/>
              <w:tabs>
                <w:tab w:val="clear" w:pos="4536"/>
                <w:tab w:val="clear" w:pos="9072"/>
              </w:tabs>
              <w:spacing w:line="360" w:lineRule="auto"/>
              <w:rPr>
                <w:b/>
                <w:iCs/>
              </w:rPr>
            </w:pPr>
            <w:r w:rsidRPr="005F0BB6">
              <w:rPr>
                <w:b/>
                <w:iCs/>
              </w:rPr>
              <w:t>Titul/ vysoká škola</w:t>
            </w:r>
          </w:p>
        </w:tc>
        <w:tc>
          <w:tcPr>
            <w:tcW w:w="4252" w:type="dxa"/>
            <w:shd w:val="clear" w:color="auto" w:fill="F2F2F2" w:themeFill="background1" w:themeFillShade="F2"/>
          </w:tcPr>
          <w:p w:rsidR="005F0BB6" w:rsidRPr="005F0BB6" w:rsidRDefault="005F0BB6" w:rsidP="00C64892">
            <w:pPr>
              <w:autoSpaceDE w:val="0"/>
              <w:autoSpaceDN w:val="0"/>
              <w:adjustRightInd w:val="0"/>
              <w:spacing w:after="0" w:line="240" w:lineRule="auto"/>
              <w:rPr>
                <w:rFonts w:ascii="Times New Roman" w:hAnsi="Times New Roman"/>
                <w:color w:val="000000" w:themeColor="text1"/>
                <w:sz w:val="24"/>
                <w:szCs w:val="24"/>
              </w:rPr>
            </w:pPr>
          </w:p>
        </w:tc>
        <w:tc>
          <w:tcPr>
            <w:tcW w:w="2158" w:type="dxa"/>
            <w:shd w:val="clear" w:color="auto" w:fill="F2F2F2" w:themeFill="background1" w:themeFillShade="F2"/>
          </w:tcPr>
          <w:p w:rsidR="005F0BB6" w:rsidRPr="005F0BB6" w:rsidRDefault="005F0BB6" w:rsidP="005F0BB6">
            <w:pPr>
              <w:pStyle w:val="Zpat"/>
              <w:tabs>
                <w:tab w:val="clear" w:pos="4536"/>
                <w:tab w:val="clear" w:pos="9072"/>
              </w:tabs>
              <w:spacing w:line="360" w:lineRule="auto"/>
              <w:jc w:val="center"/>
              <w:rPr>
                <w:b/>
                <w:iCs/>
              </w:rPr>
            </w:pPr>
          </w:p>
        </w:tc>
      </w:tr>
      <w:tr w:rsidR="005F0BB6" w:rsidRPr="005F0BB6" w:rsidTr="005F0BB6">
        <w:tc>
          <w:tcPr>
            <w:tcW w:w="2802" w:type="dxa"/>
          </w:tcPr>
          <w:p w:rsidR="005F0BB6" w:rsidRPr="005F0BB6" w:rsidRDefault="005F0BB6" w:rsidP="00026E5D">
            <w:pPr>
              <w:pStyle w:val="Zpat"/>
              <w:tabs>
                <w:tab w:val="clear" w:pos="4536"/>
                <w:tab w:val="clear" w:pos="9072"/>
              </w:tabs>
              <w:spacing w:line="360" w:lineRule="auto"/>
              <w:rPr>
                <w:b/>
                <w:iCs/>
              </w:rPr>
            </w:pPr>
            <w:r w:rsidRPr="005F0BB6">
              <w:rPr>
                <w:b/>
                <w:iCs/>
              </w:rPr>
              <w:t>MPH</w:t>
            </w:r>
          </w:p>
          <w:p w:rsidR="005F0BB6" w:rsidRPr="005F0BB6" w:rsidRDefault="005F0BB6" w:rsidP="00026E5D">
            <w:pPr>
              <w:pStyle w:val="Zpat"/>
              <w:tabs>
                <w:tab w:val="clear" w:pos="4536"/>
                <w:tab w:val="clear" w:pos="9072"/>
              </w:tabs>
              <w:spacing w:line="360" w:lineRule="auto"/>
              <w:rPr>
                <w:b/>
                <w:iCs/>
              </w:rPr>
            </w:pPr>
            <w:r w:rsidRPr="005F0BB6">
              <w:rPr>
                <w:b/>
                <w:color w:val="000000" w:themeColor="text1"/>
              </w:rPr>
              <w:t>Fakulta verejného zdravotníctva SZU v Bratislave</w:t>
            </w:r>
          </w:p>
        </w:tc>
        <w:tc>
          <w:tcPr>
            <w:tcW w:w="4252" w:type="dxa"/>
          </w:tcPr>
          <w:p w:rsidR="005F0BB6" w:rsidRPr="005F0BB6" w:rsidRDefault="005F0BB6" w:rsidP="00C64892">
            <w:pPr>
              <w:autoSpaceDE w:val="0"/>
              <w:autoSpaceDN w:val="0"/>
              <w:adjustRightInd w:val="0"/>
              <w:spacing w:after="0" w:line="240" w:lineRule="auto"/>
              <w:rPr>
                <w:rFonts w:ascii="Times New Roman" w:hAnsi="Times New Roman"/>
                <w:color w:val="000000" w:themeColor="text1"/>
                <w:sz w:val="24"/>
                <w:szCs w:val="24"/>
              </w:rPr>
            </w:pPr>
            <w:r w:rsidRPr="005F0BB6">
              <w:rPr>
                <w:rFonts w:ascii="Times New Roman" w:hAnsi="Times New Roman"/>
                <w:color w:val="000000"/>
                <w:sz w:val="24"/>
                <w:szCs w:val="24"/>
              </w:rPr>
              <w:t xml:space="preserve">odborník na riadenie vo verejnom zdravotníctve </w:t>
            </w:r>
            <w:r>
              <w:rPr>
                <w:rFonts w:ascii="Times New Roman" w:hAnsi="Times New Roman"/>
                <w:color w:val="000000"/>
                <w:sz w:val="24"/>
                <w:szCs w:val="24"/>
              </w:rPr>
              <w:t xml:space="preserve"> </w:t>
            </w:r>
            <w:r w:rsidRPr="005F0BB6">
              <w:rPr>
                <w:rFonts w:ascii="Times New Roman" w:hAnsi="Times New Roman"/>
                <w:color w:val="000000"/>
                <w:sz w:val="24"/>
                <w:szCs w:val="24"/>
              </w:rPr>
              <w:t xml:space="preserve">-  </w:t>
            </w:r>
            <w:r w:rsidRPr="005F0BB6">
              <w:rPr>
                <w:rFonts w:ascii="Times New Roman" w:hAnsi="Times New Roman"/>
                <w:b/>
                <w:color w:val="000000"/>
                <w:sz w:val="24"/>
                <w:szCs w:val="24"/>
              </w:rPr>
              <w:t xml:space="preserve">Master of    Public  Health                                                                                                                </w:t>
            </w:r>
          </w:p>
        </w:tc>
        <w:tc>
          <w:tcPr>
            <w:tcW w:w="2158" w:type="dxa"/>
          </w:tcPr>
          <w:p w:rsidR="005F0BB6" w:rsidRPr="005F0BB6" w:rsidRDefault="005F0BB6" w:rsidP="005F0BB6">
            <w:pPr>
              <w:pStyle w:val="Zpat"/>
              <w:tabs>
                <w:tab w:val="clear" w:pos="4536"/>
                <w:tab w:val="clear" w:pos="9072"/>
              </w:tabs>
              <w:spacing w:line="360" w:lineRule="auto"/>
              <w:jc w:val="center"/>
              <w:rPr>
                <w:b/>
                <w:iCs/>
              </w:rPr>
            </w:pPr>
            <w:r w:rsidRPr="005F0BB6">
              <w:rPr>
                <w:b/>
                <w:iCs/>
              </w:rPr>
              <w:t>2015</w:t>
            </w:r>
          </w:p>
        </w:tc>
      </w:tr>
    </w:tbl>
    <w:p w:rsidR="00026E5D" w:rsidRPr="005F0BB6" w:rsidRDefault="00026E5D" w:rsidP="00026E5D">
      <w:pPr>
        <w:pStyle w:val="Zpat"/>
        <w:tabs>
          <w:tab w:val="clear" w:pos="4536"/>
          <w:tab w:val="clear" w:pos="9072"/>
        </w:tabs>
        <w:spacing w:line="360" w:lineRule="auto"/>
        <w:rPr>
          <w:b/>
          <w:iCs/>
          <w:color w:val="000000"/>
          <w:u w:val="single"/>
        </w:rPr>
      </w:pPr>
    </w:p>
    <w:p w:rsidR="00026E5D" w:rsidRDefault="00026E5D" w:rsidP="00026E5D">
      <w:pPr>
        <w:pStyle w:val="Zpat"/>
        <w:tabs>
          <w:tab w:val="clear" w:pos="4536"/>
          <w:tab w:val="clear" w:pos="9072"/>
        </w:tabs>
        <w:spacing w:line="240" w:lineRule="atLeast"/>
        <w:rPr>
          <w:b/>
          <w:bCs/>
        </w:rPr>
      </w:pPr>
    </w:p>
    <w:p w:rsidR="00026E5D" w:rsidRDefault="00026E5D" w:rsidP="00026E5D">
      <w:pPr>
        <w:pStyle w:val="Zpat"/>
        <w:tabs>
          <w:tab w:val="clear" w:pos="4536"/>
          <w:tab w:val="clear" w:pos="9072"/>
        </w:tabs>
        <w:spacing w:line="240" w:lineRule="atLeast"/>
        <w:rPr>
          <w:b/>
          <w:bCs/>
        </w:rPr>
      </w:pPr>
    </w:p>
    <w:p w:rsidR="00026E5D" w:rsidRDefault="00026E5D" w:rsidP="00026E5D">
      <w:pPr>
        <w:pStyle w:val="Zpat"/>
        <w:tabs>
          <w:tab w:val="clear" w:pos="4536"/>
          <w:tab w:val="clear" w:pos="9072"/>
        </w:tabs>
        <w:spacing w:line="240" w:lineRule="atLeast"/>
        <w:rPr>
          <w:b/>
          <w:bCs/>
        </w:rPr>
      </w:pPr>
    </w:p>
    <w:p w:rsidR="00026E5D" w:rsidRDefault="00026E5D" w:rsidP="00026E5D">
      <w:pPr>
        <w:pStyle w:val="Zpat"/>
        <w:tabs>
          <w:tab w:val="clear" w:pos="4536"/>
          <w:tab w:val="clear" w:pos="9072"/>
        </w:tabs>
        <w:spacing w:line="240" w:lineRule="atLeast"/>
        <w:rPr>
          <w:b/>
          <w:bCs/>
        </w:rPr>
      </w:pPr>
    </w:p>
    <w:p w:rsidR="005F0BB6" w:rsidRDefault="005F0BB6" w:rsidP="00026E5D">
      <w:pPr>
        <w:pStyle w:val="Zpat"/>
        <w:tabs>
          <w:tab w:val="clear" w:pos="4536"/>
          <w:tab w:val="clear" w:pos="9072"/>
        </w:tabs>
        <w:spacing w:line="240" w:lineRule="atLeast"/>
        <w:rPr>
          <w:b/>
          <w:bCs/>
        </w:rPr>
      </w:pPr>
    </w:p>
    <w:p w:rsidR="00C80605" w:rsidRDefault="00C80605" w:rsidP="00026E5D">
      <w:pPr>
        <w:pStyle w:val="Zpat"/>
        <w:tabs>
          <w:tab w:val="clear" w:pos="4536"/>
          <w:tab w:val="clear" w:pos="9072"/>
        </w:tabs>
        <w:spacing w:line="240" w:lineRule="atLeast"/>
        <w:rPr>
          <w:b/>
          <w:bCs/>
        </w:rPr>
      </w:pPr>
    </w:p>
    <w:p w:rsidR="00026E5D" w:rsidRDefault="00026E5D" w:rsidP="00026E5D">
      <w:pPr>
        <w:pStyle w:val="Zpat"/>
        <w:tabs>
          <w:tab w:val="clear" w:pos="4536"/>
          <w:tab w:val="clear" w:pos="9072"/>
        </w:tabs>
        <w:spacing w:line="240" w:lineRule="atLeast"/>
        <w:rPr>
          <w:b/>
          <w:bCs/>
          <w:sz w:val="28"/>
          <w:szCs w:val="28"/>
        </w:rPr>
      </w:pPr>
      <w:r w:rsidRPr="00E433B6">
        <w:rPr>
          <w:b/>
          <w:bCs/>
          <w:sz w:val="28"/>
          <w:szCs w:val="28"/>
        </w:rPr>
        <w:lastRenderedPageBreak/>
        <w:t>Priebeh a zoznam doterajších pracovných pomerov a doterajšieho vedecko-pedagogického a odborného pôsobenia (počnúc posledným):</w:t>
      </w:r>
    </w:p>
    <w:p w:rsidR="005F0BB6" w:rsidRDefault="005F0BB6" w:rsidP="00026E5D">
      <w:pPr>
        <w:pStyle w:val="Zpat"/>
        <w:tabs>
          <w:tab w:val="clear" w:pos="4536"/>
          <w:tab w:val="clear" w:pos="9072"/>
        </w:tabs>
        <w:spacing w:line="240" w:lineRule="atLeast"/>
        <w:rPr>
          <w:b/>
          <w:bCs/>
          <w:sz w:val="28"/>
          <w:szCs w:val="28"/>
        </w:rPr>
      </w:pPr>
    </w:p>
    <w:tbl>
      <w:tblPr>
        <w:tblStyle w:val="Mkatabulky"/>
        <w:tblW w:w="0" w:type="auto"/>
        <w:tblLook w:val="04A0" w:firstRow="1" w:lastRow="0" w:firstColumn="1" w:lastColumn="0" w:noHBand="0" w:noVBand="1"/>
      </w:tblPr>
      <w:tblGrid>
        <w:gridCol w:w="3070"/>
        <w:gridCol w:w="3071"/>
        <w:gridCol w:w="3071"/>
      </w:tblGrid>
      <w:tr w:rsidR="005F0BB6" w:rsidTr="00F520AB">
        <w:tc>
          <w:tcPr>
            <w:tcW w:w="3070" w:type="dxa"/>
            <w:shd w:val="clear" w:color="auto" w:fill="EEECE1" w:themeFill="background2"/>
          </w:tcPr>
          <w:p w:rsidR="005F0BB6" w:rsidRPr="00F520AB" w:rsidRDefault="005F0BB6" w:rsidP="00026E5D">
            <w:pPr>
              <w:pStyle w:val="Zpat"/>
              <w:tabs>
                <w:tab w:val="clear" w:pos="4536"/>
                <w:tab w:val="clear" w:pos="9072"/>
              </w:tabs>
              <w:spacing w:line="240" w:lineRule="atLeast"/>
              <w:rPr>
                <w:b/>
                <w:bCs/>
                <w:sz w:val="28"/>
                <w:szCs w:val="28"/>
              </w:rPr>
            </w:pPr>
            <w:r w:rsidRPr="00F520AB">
              <w:rPr>
                <w:b/>
                <w:bCs/>
                <w:sz w:val="28"/>
                <w:szCs w:val="28"/>
              </w:rPr>
              <w:t>pracovisko</w:t>
            </w:r>
          </w:p>
        </w:tc>
        <w:tc>
          <w:tcPr>
            <w:tcW w:w="3071" w:type="dxa"/>
            <w:shd w:val="clear" w:color="auto" w:fill="EEECE1" w:themeFill="background2"/>
          </w:tcPr>
          <w:p w:rsidR="005F0BB6" w:rsidRPr="00F520AB" w:rsidRDefault="005F0BB6" w:rsidP="00026E5D">
            <w:pPr>
              <w:pStyle w:val="Zpat"/>
              <w:tabs>
                <w:tab w:val="clear" w:pos="4536"/>
                <w:tab w:val="clear" w:pos="9072"/>
              </w:tabs>
              <w:spacing w:line="240" w:lineRule="atLeast"/>
              <w:rPr>
                <w:b/>
                <w:bCs/>
                <w:sz w:val="28"/>
                <w:szCs w:val="28"/>
              </w:rPr>
            </w:pPr>
            <w:r w:rsidRPr="00F520AB">
              <w:rPr>
                <w:b/>
                <w:bCs/>
                <w:sz w:val="28"/>
                <w:szCs w:val="28"/>
              </w:rPr>
              <w:t>funkčné zaradenie</w:t>
            </w:r>
          </w:p>
        </w:tc>
        <w:tc>
          <w:tcPr>
            <w:tcW w:w="3071" w:type="dxa"/>
            <w:shd w:val="clear" w:color="auto" w:fill="EEECE1" w:themeFill="background2"/>
          </w:tcPr>
          <w:p w:rsidR="005F0BB6" w:rsidRPr="00F520AB" w:rsidRDefault="005F0BB6" w:rsidP="00026E5D">
            <w:pPr>
              <w:pStyle w:val="Zpat"/>
              <w:tabs>
                <w:tab w:val="clear" w:pos="4536"/>
                <w:tab w:val="clear" w:pos="9072"/>
              </w:tabs>
              <w:spacing w:line="240" w:lineRule="atLeast"/>
              <w:rPr>
                <w:b/>
                <w:bCs/>
                <w:sz w:val="28"/>
                <w:szCs w:val="28"/>
              </w:rPr>
            </w:pPr>
            <w:r w:rsidRPr="00F520AB">
              <w:rPr>
                <w:b/>
                <w:bCs/>
                <w:sz w:val="28"/>
                <w:szCs w:val="28"/>
              </w:rPr>
              <w:t>od - do</w:t>
            </w: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 xml:space="preserve">ARO FNsP Košice                  </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bCs/>
              </w:rPr>
              <w:t>sekundárny  lekár</w:t>
            </w:r>
          </w:p>
        </w:tc>
        <w:tc>
          <w:tcPr>
            <w:tcW w:w="3071" w:type="dxa"/>
          </w:tcPr>
          <w:p w:rsidR="005F0BB6" w:rsidRPr="00F520AB" w:rsidRDefault="00F520AB" w:rsidP="00F520AB">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 </w:t>
            </w:r>
            <w:r w:rsidR="005F0BB6" w:rsidRPr="00F520AB">
              <w:rPr>
                <w:rFonts w:ascii="Times New Roman" w:hAnsi="Times New Roman"/>
                <w:color w:val="000000"/>
                <w:sz w:val="24"/>
                <w:szCs w:val="24"/>
              </w:rPr>
              <w:t>1.</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8.</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1985 – </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27. 8.</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1985</w:t>
            </w: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Interné oddelenie A NsP Prešov</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bCs/>
              </w:rPr>
              <w:t>sekundárny  lekár</w:t>
            </w:r>
          </w:p>
        </w:tc>
        <w:tc>
          <w:tcPr>
            <w:tcW w:w="3071" w:type="dxa"/>
          </w:tcPr>
          <w:p w:rsidR="005F0BB6" w:rsidRPr="00F520AB" w:rsidRDefault="00F520AB" w:rsidP="00F520AB">
            <w:pPr>
              <w:pStyle w:val="Zpat"/>
              <w:tabs>
                <w:tab w:val="clear" w:pos="4536"/>
                <w:tab w:val="clear" w:pos="9072"/>
              </w:tabs>
              <w:spacing w:line="240" w:lineRule="atLeast"/>
              <w:rPr>
                <w:b/>
                <w:bCs/>
              </w:rPr>
            </w:pPr>
            <w:r>
              <w:rPr>
                <w:color w:val="000000"/>
              </w:rPr>
              <w:t xml:space="preserve"> </w:t>
            </w:r>
            <w:r w:rsidR="005F0BB6" w:rsidRPr="00F520AB">
              <w:rPr>
                <w:color w:val="000000"/>
              </w:rPr>
              <w:t>1.</w:t>
            </w:r>
            <w:r>
              <w:rPr>
                <w:color w:val="000000"/>
              </w:rPr>
              <w:t xml:space="preserve">  </w:t>
            </w:r>
            <w:r w:rsidR="005F0BB6" w:rsidRPr="00F520AB">
              <w:rPr>
                <w:color w:val="000000"/>
              </w:rPr>
              <w:t>10.</w:t>
            </w:r>
            <w:r>
              <w:rPr>
                <w:color w:val="000000"/>
              </w:rPr>
              <w:t xml:space="preserve"> </w:t>
            </w:r>
            <w:r w:rsidR="005F0BB6" w:rsidRPr="00F520AB">
              <w:rPr>
                <w:color w:val="000000"/>
              </w:rPr>
              <w:t xml:space="preserve">1986 – </w:t>
            </w:r>
            <w:r>
              <w:rPr>
                <w:color w:val="000000"/>
              </w:rPr>
              <w:t xml:space="preserve"> </w:t>
            </w:r>
            <w:r w:rsidR="005F0BB6" w:rsidRPr="00F520AB">
              <w:rPr>
                <w:color w:val="000000"/>
              </w:rPr>
              <w:t>14. 4.</w:t>
            </w:r>
            <w:r>
              <w:rPr>
                <w:color w:val="000000"/>
              </w:rPr>
              <w:t xml:space="preserve"> </w:t>
            </w:r>
            <w:r w:rsidR="005F0BB6" w:rsidRPr="00F520AB">
              <w:rPr>
                <w:color w:val="000000"/>
              </w:rPr>
              <w:t>1996</w:t>
            </w: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Kardiologické pracovisko  NsP Prešov</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ordinár pre kardiostimuláciu</w:t>
            </w:r>
            <w:r w:rsidRPr="00F520AB">
              <w:rPr>
                <w:color w:val="000000"/>
              </w:rPr>
              <w:t xml:space="preserve">          </w:t>
            </w:r>
          </w:p>
        </w:tc>
        <w:tc>
          <w:tcPr>
            <w:tcW w:w="3071" w:type="dxa"/>
          </w:tcPr>
          <w:p w:rsidR="005F0BB6" w:rsidRPr="00F520AB" w:rsidRDefault="005F0BB6" w:rsidP="005F0BB6">
            <w:pPr>
              <w:autoSpaceDE w:val="0"/>
              <w:autoSpaceDN w:val="0"/>
              <w:adjustRightInd w:val="0"/>
              <w:rPr>
                <w:rFonts w:ascii="Times New Roman" w:hAnsi="Times New Roman"/>
                <w:color w:val="000000"/>
                <w:sz w:val="24"/>
                <w:szCs w:val="24"/>
              </w:rPr>
            </w:pPr>
            <w:r w:rsidRPr="00F520AB">
              <w:rPr>
                <w:rFonts w:ascii="Times New Roman" w:hAnsi="Times New Roman"/>
                <w:color w:val="000000"/>
                <w:sz w:val="24"/>
                <w:szCs w:val="24"/>
              </w:rPr>
              <w:t xml:space="preserve">15. </w:t>
            </w:r>
            <w:r w:rsidR="00F520AB">
              <w:rPr>
                <w:rFonts w:ascii="Times New Roman" w:hAnsi="Times New Roman"/>
                <w:color w:val="000000"/>
                <w:sz w:val="24"/>
                <w:szCs w:val="24"/>
              </w:rPr>
              <w:t xml:space="preserve">  </w:t>
            </w:r>
            <w:r w:rsidRPr="00F520AB">
              <w:rPr>
                <w:rFonts w:ascii="Times New Roman" w:hAnsi="Times New Roman"/>
                <w:color w:val="000000"/>
                <w:sz w:val="24"/>
                <w:szCs w:val="24"/>
              </w:rPr>
              <w:t>4.</w:t>
            </w:r>
            <w:r w:rsidR="00F520AB">
              <w:rPr>
                <w:rFonts w:ascii="Times New Roman" w:hAnsi="Times New Roman"/>
                <w:color w:val="000000"/>
                <w:sz w:val="24"/>
                <w:szCs w:val="24"/>
              </w:rPr>
              <w:t xml:space="preserve"> </w:t>
            </w:r>
            <w:r w:rsidRPr="00F520AB">
              <w:rPr>
                <w:rFonts w:ascii="Times New Roman" w:hAnsi="Times New Roman"/>
                <w:color w:val="000000"/>
                <w:sz w:val="24"/>
                <w:szCs w:val="24"/>
              </w:rPr>
              <w:t xml:space="preserve">1996 – </w:t>
            </w:r>
            <w:r w:rsidR="00F520AB">
              <w:rPr>
                <w:rFonts w:ascii="Times New Roman" w:hAnsi="Times New Roman"/>
                <w:color w:val="000000"/>
                <w:sz w:val="24"/>
                <w:szCs w:val="24"/>
              </w:rPr>
              <w:t xml:space="preserve"> </w:t>
            </w:r>
            <w:r w:rsidRPr="00F520AB">
              <w:rPr>
                <w:rFonts w:ascii="Times New Roman" w:hAnsi="Times New Roman"/>
                <w:color w:val="000000"/>
                <w:sz w:val="24"/>
                <w:szCs w:val="24"/>
              </w:rPr>
              <w:t>30. 6.</w:t>
            </w:r>
            <w:r w:rsidR="00F520AB">
              <w:rPr>
                <w:rFonts w:ascii="Times New Roman" w:hAnsi="Times New Roman"/>
                <w:color w:val="000000"/>
                <w:sz w:val="24"/>
                <w:szCs w:val="24"/>
              </w:rPr>
              <w:t xml:space="preserve"> </w:t>
            </w:r>
            <w:r w:rsidRPr="00F520AB">
              <w:rPr>
                <w:rFonts w:ascii="Times New Roman" w:hAnsi="Times New Roman"/>
                <w:color w:val="000000"/>
                <w:sz w:val="24"/>
                <w:szCs w:val="24"/>
              </w:rPr>
              <w:t>1997</w:t>
            </w: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Kardiocentrum NsP Prešov</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zástupca primára a vedúci lekár Arytmologickej jednotky</w:t>
            </w:r>
            <w:r w:rsidRPr="00F520AB">
              <w:rPr>
                <w:color w:val="000000"/>
              </w:rPr>
              <w:t xml:space="preserve">   </w:t>
            </w:r>
          </w:p>
        </w:tc>
        <w:tc>
          <w:tcPr>
            <w:tcW w:w="3071" w:type="dxa"/>
          </w:tcPr>
          <w:p w:rsidR="005F0BB6" w:rsidRPr="00F520AB" w:rsidRDefault="00F520AB" w:rsidP="00F520AB">
            <w:pPr>
              <w:pStyle w:val="Zpat"/>
              <w:tabs>
                <w:tab w:val="clear" w:pos="4536"/>
                <w:tab w:val="clear" w:pos="9072"/>
              </w:tabs>
              <w:spacing w:line="240" w:lineRule="atLeast"/>
              <w:rPr>
                <w:b/>
                <w:bCs/>
              </w:rPr>
            </w:pPr>
            <w:r>
              <w:rPr>
                <w:color w:val="000000"/>
              </w:rPr>
              <w:t xml:space="preserve"> </w:t>
            </w:r>
            <w:r w:rsidR="005F0BB6" w:rsidRPr="00F520AB">
              <w:rPr>
                <w:color w:val="000000"/>
              </w:rPr>
              <w:t xml:space="preserve">1. </w:t>
            </w:r>
            <w:r>
              <w:rPr>
                <w:color w:val="000000"/>
              </w:rPr>
              <w:t xml:space="preserve">   </w:t>
            </w:r>
            <w:r w:rsidR="005F0BB6" w:rsidRPr="00F520AB">
              <w:rPr>
                <w:color w:val="000000"/>
              </w:rPr>
              <w:t xml:space="preserve">7. 1997 – </w:t>
            </w:r>
            <w:r>
              <w:rPr>
                <w:color w:val="000000"/>
              </w:rPr>
              <w:t xml:space="preserve"> </w:t>
            </w:r>
            <w:r w:rsidR="005F0BB6" w:rsidRPr="00F520AB">
              <w:rPr>
                <w:color w:val="000000"/>
              </w:rPr>
              <w:t xml:space="preserve">28. 2. 2002                                          </w:t>
            </w: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bCs/>
              </w:rPr>
            </w:pPr>
            <w:r w:rsidRPr="00F520AB">
              <w:rPr>
                <w:b/>
                <w:bCs/>
              </w:rPr>
              <w:t>Kardiocentrum, Klinika  kardiológie FNsP J.A. Reimana Prešov</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primár</w:t>
            </w:r>
          </w:p>
        </w:tc>
        <w:tc>
          <w:tcPr>
            <w:tcW w:w="3071" w:type="dxa"/>
          </w:tcPr>
          <w:p w:rsidR="005F0BB6" w:rsidRPr="00F520AB" w:rsidRDefault="00F520AB" w:rsidP="005F0BB6">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1.  </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3.</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 2002 –  doteraz </w:t>
            </w:r>
          </w:p>
          <w:p w:rsidR="005F0BB6" w:rsidRPr="00F520AB" w:rsidRDefault="005F0BB6" w:rsidP="00026E5D">
            <w:pPr>
              <w:pStyle w:val="Zpat"/>
              <w:tabs>
                <w:tab w:val="clear" w:pos="4536"/>
                <w:tab w:val="clear" w:pos="9072"/>
              </w:tabs>
              <w:spacing w:line="240" w:lineRule="atLeast"/>
              <w:rPr>
                <w:b/>
                <w:bCs/>
              </w:rPr>
            </w:pPr>
          </w:p>
        </w:tc>
      </w:tr>
      <w:tr w:rsidR="005F0BB6" w:rsidTr="005F0BB6">
        <w:tc>
          <w:tcPr>
            <w:tcW w:w="3070" w:type="dxa"/>
          </w:tcPr>
          <w:p w:rsidR="005F0BB6" w:rsidRPr="00F520AB" w:rsidRDefault="005F0BB6" w:rsidP="00026E5D">
            <w:pPr>
              <w:pStyle w:val="Zpat"/>
              <w:tabs>
                <w:tab w:val="clear" w:pos="4536"/>
                <w:tab w:val="clear" w:pos="9072"/>
              </w:tabs>
              <w:spacing w:line="240" w:lineRule="atLeast"/>
              <w:rPr>
                <w:b/>
                <w:color w:val="000000"/>
              </w:rPr>
            </w:pPr>
            <w:r w:rsidRPr="00F520AB">
              <w:rPr>
                <w:b/>
                <w:color w:val="000000"/>
              </w:rPr>
              <w:t xml:space="preserve">Fakulta zdravotníctva    Prešovskej univerzity v Prešove      </w:t>
            </w:r>
          </w:p>
          <w:p w:rsidR="005F0BB6" w:rsidRPr="00F520AB" w:rsidRDefault="005F0BB6" w:rsidP="00026E5D">
            <w:pPr>
              <w:pStyle w:val="Zpat"/>
              <w:tabs>
                <w:tab w:val="clear" w:pos="4536"/>
                <w:tab w:val="clear" w:pos="9072"/>
              </w:tabs>
              <w:spacing w:line="240" w:lineRule="atLeast"/>
              <w:rPr>
                <w:b/>
                <w:bCs/>
              </w:rPr>
            </w:pPr>
            <w:r w:rsidRPr="00F520AB">
              <w:rPr>
                <w:b/>
                <w:color w:val="000000"/>
              </w:rPr>
              <w:t xml:space="preserve">Katedra ošetrovateľstva    </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externý učiteľ</w:t>
            </w:r>
            <w:r w:rsidRPr="00F520AB">
              <w:rPr>
                <w:color w:val="000000"/>
              </w:rPr>
              <w:t xml:space="preserve">                                   </w:t>
            </w:r>
          </w:p>
        </w:tc>
        <w:tc>
          <w:tcPr>
            <w:tcW w:w="3071" w:type="dxa"/>
          </w:tcPr>
          <w:p w:rsidR="005F0BB6" w:rsidRPr="00F520AB" w:rsidRDefault="00F520AB" w:rsidP="005F0BB6">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1. </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1. </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 xml:space="preserve">2002 – </w:t>
            </w:r>
            <w:r>
              <w:rPr>
                <w:rFonts w:ascii="Times New Roman" w:hAnsi="Times New Roman"/>
                <w:color w:val="000000"/>
                <w:sz w:val="24"/>
                <w:szCs w:val="24"/>
              </w:rPr>
              <w:t xml:space="preserve"> </w:t>
            </w:r>
            <w:r w:rsidR="005F0BB6" w:rsidRPr="00F520AB">
              <w:rPr>
                <w:rFonts w:ascii="Times New Roman" w:hAnsi="Times New Roman"/>
                <w:color w:val="000000"/>
                <w:sz w:val="24"/>
                <w:szCs w:val="24"/>
              </w:rPr>
              <w:t>31. 1. 2012</w:t>
            </w:r>
          </w:p>
          <w:p w:rsidR="005F0BB6" w:rsidRPr="00F520AB" w:rsidRDefault="005F0BB6" w:rsidP="00026E5D">
            <w:pPr>
              <w:pStyle w:val="Zpat"/>
              <w:tabs>
                <w:tab w:val="clear" w:pos="4536"/>
                <w:tab w:val="clear" w:pos="9072"/>
              </w:tabs>
              <w:spacing w:line="240" w:lineRule="atLeast"/>
              <w:rPr>
                <w:b/>
                <w:bCs/>
              </w:rPr>
            </w:pPr>
          </w:p>
        </w:tc>
      </w:tr>
      <w:tr w:rsidR="005F0BB6" w:rsidTr="005F0BB6">
        <w:tc>
          <w:tcPr>
            <w:tcW w:w="3070" w:type="dxa"/>
          </w:tcPr>
          <w:p w:rsidR="005F0BB6" w:rsidRPr="00F520AB" w:rsidRDefault="00EA6165" w:rsidP="00026E5D">
            <w:pPr>
              <w:pStyle w:val="Zpat"/>
              <w:tabs>
                <w:tab w:val="clear" w:pos="4536"/>
                <w:tab w:val="clear" w:pos="9072"/>
              </w:tabs>
              <w:spacing w:line="240" w:lineRule="atLeast"/>
              <w:rPr>
                <w:b/>
                <w:color w:val="000000"/>
              </w:rPr>
            </w:pPr>
            <w:r>
              <w:rPr>
                <w:b/>
                <w:color w:val="000000"/>
              </w:rPr>
              <w:t>Fakulta zdravotníckych od</w:t>
            </w:r>
            <w:r w:rsidR="005F0BB6" w:rsidRPr="00F520AB">
              <w:rPr>
                <w:b/>
                <w:color w:val="000000"/>
              </w:rPr>
              <w:t xml:space="preserve">borov    Prešovskej univerzity v Prešove </w:t>
            </w:r>
          </w:p>
          <w:p w:rsidR="005F0BB6" w:rsidRPr="00F520AB" w:rsidRDefault="005F0BB6" w:rsidP="00026E5D">
            <w:pPr>
              <w:pStyle w:val="Zpat"/>
              <w:tabs>
                <w:tab w:val="clear" w:pos="4536"/>
                <w:tab w:val="clear" w:pos="9072"/>
              </w:tabs>
              <w:spacing w:line="240" w:lineRule="atLeast"/>
              <w:rPr>
                <w:b/>
                <w:color w:val="000000"/>
              </w:rPr>
            </w:pPr>
            <w:r w:rsidRPr="00F520AB">
              <w:rPr>
                <w:b/>
                <w:color w:val="000000"/>
              </w:rPr>
              <w:t xml:space="preserve">Katedra urgentnej  zdravotnej starostlivosti         </w:t>
            </w:r>
          </w:p>
        </w:tc>
        <w:tc>
          <w:tcPr>
            <w:tcW w:w="3071" w:type="dxa"/>
          </w:tcPr>
          <w:p w:rsidR="005F0BB6" w:rsidRPr="00F520AB" w:rsidRDefault="005F0BB6" w:rsidP="00026E5D">
            <w:pPr>
              <w:pStyle w:val="Zpat"/>
              <w:tabs>
                <w:tab w:val="clear" w:pos="4536"/>
                <w:tab w:val="clear" w:pos="9072"/>
              </w:tabs>
              <w:spacing w:line="240" w:lineRule="atLeast"/>
              <w:rPr>
                <w:b/>
                <w:bCs/>
              </w:rPr>
            </w:pPr>
            <w:r w:rsidRPr="00F520AB">
              <w:rPr>
                <w:b/>
                <w:color w:val="000000"/>
              </w:rPr>
              <w:t>vysokoškolský učiteľ - docent</w:t>
            </w:r>
            <w:r w:rsidRPr="00F520AB">
              <w:rPr>
                <w:color w:val="000000"/>
              </w:rPr>
              <w:t xml:space="preserve">              </w:t>
            </w:r>
          </w:p>
        </w:tc>
        <w:tc>
          <w:tcPr>
            <w:tcW w:w="3071" w:type="dxa"/>
          </w:tcPr>
          <w:p w:rsidR="005F0BB6" w:rsidRPr="00F520AB" w:rsidRDefault="00F520AB" w:rsidP="00F520AB">
            <w:pPr>
              <w:pStyle w:val="Zpat"/>
              <w:tabs>
                <w:tab w:val="clear" w:pos="4536"/>
                <w:tab w:val="clear" w:pos="9072"/>
              </w:tabs>
              <w:spacing w:line="240" w:lineRule="atLeast"/>
              <w:rPr>
                <w:b/>
                <w:bCs/>
              </w:rPr>
            </w:pPr>
            <w:r>
              <w:rPr>
                <w:color w:val="000000"/>
              </w:rPr>
              <w:t xml:space="preserve"> </w:t>
            </w:r>
            <w:r w:rsidR="005F0BB6" w:rsidRPr="00F520AB">
              <w:rPr>
                <w:color w:val="000000"/>
              </w:rPr>
              <w:t xml:space="preserve">1. </w:t>
            </w:r>
            <w:r>
              <w:rPr>
                <w:color w:val="000000"/>
              </w:rPr>
              <w:t xml:space="preserve">   </w:t>
            </w:r>
            <w:r w:rsidR="005F0BB6" w:rsidRPr="00F520AB">
              <w:rPr>
                <w:color w:val="000000"/>
              </w:rPr>
              <w:t xml:space="preserve">2. </w:t>
            </w:r>
            <w:r>
              <w:rPr>
                <w:color w:val="000000"/>
              </w:rPr>
              <w:t xml:space="preserve"> 2012 –  doteraz</w:t>
            </w:r>
            <w:r w:rsidR="005F0BB6" w:rsidRPr="00F520AB">
              <w:rPr>
                <w:color w:val="000000"/>
              </w:rPr>
              <w:t xml:space="preserve">  </w:t>
            </w:r>
          </w:p>
        </w:tc>
      </w:tr>
    </w:tbl>
    <w:p w:rsidR="005F0BB6" w:rsidRPr="00E433B6" w:rsidRDefault="005F0BB6" w:rsidP="00026E5D">
      <w:pPr>
        <w:pStyle w:val="Zpat"/>
        <w:tabs>
          <w:tab w:val="clear" w:pos="4536"/>
          <w:tab w:val="clear" w:pos="9072"/>
        </w:tabs>
        <w:spacing w:line="240" w:lineRule="atLeast"/>
        <w:rPr>
          <w:b/>
          <w:bCs/>
          <w:sz w:val="28"/>
          <w:szCs w:val="28"/>
        </w:rPr>
      </w:pPr>
    </w:p>
    <w:p w:rsidR="00026E5D" w:rsidRPr="00E433B6" w:rsidRDefault="00026E5D" w:rsidP="00026E5D">
      <w:pPr>
        <w:pStyle w:val="Zpat"/>
        <w:tabs>
          <w:tab w:val="clear" w:pos="4536"/>
          <w:tab w:val="clear" w:pos="9072"/>
        </w:tabs>
        <w:spacing w:line="240" w:lineRule="atLeast"/>
        <w:rPr>
          <w:b/>
          <w:bCs/>
          <w:sz w:val="28"/>
          <w:szCs w:val="28"/>
        </w:rPr>
      </w:pPr>
    </w:p>
    <w:p w:rsidR="00026E5D" w:rsidRPr="00026E5D" w:rsidRDefault="00026E5D" w:rsidP="00026E5D">
      <w:pPr>
        <w:pStyle w:val="Zpat"/>
        <w:tabs>
          <w:tab w:val="clear" w:pos="4536"/>
          <w:tab w:val="clear" w:pos="9072"/>
        </w:tabs>
        <w:spacing w:line="240" w:lineRule="atLeast"/>
        <w:rPr>
          <w:b/>
          <w:bCs/>
        </w:rPr>
      </w:pPr>
    </w:p>
    <w:p w:rsidR="00026E5D" w:rsidRPr="007F6B3F" w:rsidRDefault="00026E5D" w:rsidP="00F520AB">
      <w:pPr>
        <w:pStyle w:val="Zpat"/>
        <w:tabs>
          <w:tab w:val="clear" w:pos="4536"/>
          <w:tab w:val="clear" w:pos="9072"/>
        </w:tabs>
        <w:spacing w:line="240" w:lineRule="atLeast"/>
      </w:pPr>
      <w:r w:rsidRPr="007F6B3F">
        <w:rPr>
          <w:b/>
          <w:bCs/>
        </w:rPr>
        <w:t>Súčasný pracovný úväzok na vysokej škole</w:t>
      </w:r>
      <w:r w:rsidR="00F520AB">
        <w:rPr>
          <w:b/>
          <w:bCs/>
        </w:rPr>
        <w:t>: 100%  pracovný  úväzok</w:t>
      </w:r>
      <w:r w:rsidRPr="007F6B3F">
        <w:rPr>
          <w:b/>
          <w:bCs/>
        </w:rPr>
        <w:t xml:space="preserve"> </w:t>
      </w:r>
      <w:r w:rsidRPr="007F6B3F">
        <w:t>(ustanovený týždenný pracovný čas, čiastočný)</w:t>
      </w:r>
      <w:r w:rsidRPr="007F6B3F">
        <w:rPr>
          <w:b/>
          <w:bCs/>
        </w:rPr>
        <w:t xml:space="preserve">, </w:t>
      </w:r>
      <w:r w:rsidR="00F520AB">
        <w:rPr>
          <w:b/>
          <w:bCs/>
        </w:rPr>
        <w:t xml:space="preserve">                                                                                                         </w:t>
      </w:r>
      <w:r w:rsidRPr="007F6B3F">
        <w:rPr>
          <w:b/>
          <w:bCs/>
        </w:rPr>
        <w:t>uviesť ktorej a v ktorom odbore</w:t>
      </w:r>
      <w:r w:rsidR="00F520AB">
        <w:t>:</w:t>
      </w:r>
      <w:r w:rsidR="00874D3E">
        <w:t xml:space="preserve"> Fakulta  zdravotníckych odborov </w:t>
      </w:r>
      <w:r w:rsidRPr="007F6B3F">
        <w:t xml:space="preserve"> Prešovskej univerzity v Prešove, Katedra urgentnej  zdravotnej starostlivosti</w:t>
      </w:r>
    </w:p>
    <w:p w:rsidR="00026E5D" w:rsidRPr="00725498" w:rsidRDefault="00026E5D" w:rsidP="00026E5D">
      <w:pPr>
        <w:pStyle w:val="Zpat"/>
        <w:tabs>
          <w:tab w:val="clear" w:pos="4536"/>
          <w:tab w:val="clear" w:pos="9072"/>
        </w:tabs>
        <w:rPr>
          <w:b/>
        </w:rPr>
      </w:pPr>
      <w:r w:rsidRPr="00725498">
        <w:rPr>
          <w:b/>
        </w:rPr>
        <w:t>Pracovný úväzok: 1,0</w:t>
      </w:r>
    </w:p>
    <w:p w:rsidR="00026E5D" w:rsidRPr="007F6B3F" w:rsidRDefault="00026E5D" w:rsidP="00026E5D">
      <w:pPr>
        <w:pStyle w:val="Zpat"/>
        <w:tabs>
          <w:tab w:val="clear" w:pos="4536"/>
          <w:tab w:val="clear" w:pos="9072"/>
        </w:tabs>
      </w:pPr>
    </w:p>
    <w:p w:rsidR="00026E5D" w:rsidRPr="00D22FA4" w:rsidRDefault="00026E5D" w:rsidP="00026E5D">
      <w:pPr>
        <w:pStyle w:val="Zpat"/>
        <w:tabs>
          <w:tab w:val="clear" w:pos="4536"/>
          <w:tab w:val="clear" w:pos="9072"/>
        </w:tabs>
        <w:rPr>
          <w:b/>
          <w:bCs/>
          <w:color w:val="000000" w:themeColor="text1"/>
          <w:sz w:val="28"/>
          <w:szCs w:val="28"/>
        </w:rPr>
      </w:pPr>
      <w:r w:rsidRPr="00D22FA4">
        <w:rPr>
          <w:b/>
          <w:bCs/>
          <w:color w:val="000000" w:themeColor="text1"/>
          <w:sz w:val="28"/>
          <w:szCs w:val="28"/>
        </w:rPr>
        <w:t>Študijné programy a predmety, ktoré uchádzač/ka garantuje:</w:t>
      </w:r>
    </w:p>
    <w:p w:rsidR="00026E5D" w:rsidRPr="00725498" w:rsidRDefault="00026E5D" w:rsidP="00456032">
      <w:pPr>
        <w:pStyle w:val="Zpat"/>
        <w:numPr>
          <w:ilvl w:val="0"/>
          <w:numId w:val="19"/>
        </w:numPr>
        <w:tabs>
          <w:tab w:val="clear" w:pos="4536"/>
          <w:tab w:val="clear" w:pos="9072"/>
        </w:tabs>
      </w:pPr>
      <w:r w:rsidRPr="00D22FA4">
        <w:rPr>
          <w:b/>
        </w:rPr>
        <w:t>Urgentná zdravotná starostlivosť</w:t>
      </w:r>
      <w:r w:rsidRPr="00725498">
        <w:t>.</w:t>
      </w:r>
    </w:p>
    <w:p w:rsidR="00345EC2" w:rsidRPr="00345EC2" w:rsidRDefault="00026E5D" w:rsidP="00456032">
      <w:pPr>
        <w:numPr>
          <w:ilvl w:val="0"/>
          <w:numId w:val="6"/>
        </w:numPr>
        <w:autoSpaceDE w:val="0"/>
        <w:autoSpaceDN w:val="0"/>
        <w:adjustRightInd w:val="0"/>
        <w:spacing w:after="0" w:line="240" w:lineRule="auto"/>
        <w:rPr>
          <w:rFonts w:ascii="Arial" w:hAnsi="Arial" w:cs="Arial"/>
          <w:color w:val="000000" w:themeColor="text1"/>
          <w:sz w:val="24"/>
          <w:szCs w:val="24"/>
        </w:rPr>
      </w:pPr>
      <w:r w:rsidRPr="00D22FA4">
        <w:rPr>
          <w:rFonts w:ascii="Times New Roman" w:hAnsi="Times New Roman"/>
          <w:b/>
          <w:sz w:val="24"/>
          <w:szCs w:val="24"/>
        </w:rPr>
        <w:t>Predmety:</w:t>
      </w:r>
      <w:r w:rsidRPr="00725498">
        <w:rPr>
          <w:rFonts w:ascii="Times New Roman" w:hAnsi="Times New Roman"/>
          <w:sz w:val="24"/>
          <w:szCs w:val="24"/>
        </w:rPr>
        <w:t xml:space="preserve"> </w:t>
      </w:r>
    </w:p>
    <w:p w:rsidR="00345EC2" w:rsidRPr="00345EC2" w:rsidRDefault="00345EC2" w:rsidP="00345EC2">
      <w:pPr>
        <w:autoSpaceDE w:val="0"/>
        <w:autoSpaceDN w:val="0"/>
        <w:adjustRightInd w:val="0"/>
        <w:spacing w:after="0" w:line="240" w:lineRule="auto"/>
        <w:ind w:left="720"/>
        <w:rPr>
          <w:rFonts w:ascii="Times New Roman" w:hAnsi="Times New Roman"/>
          <w:b/>
          <w:color w:val="000000" w:themeColor="text1"/>
          <w:sz w:val="24"/>
          <w:szCs w:val="24"/>
        </w:rPr>
      </w:pPr>
      <w:r w:rsidRPr="00345EC2">
        <w:rPr>
          <w:rFonts w:ascii="Times New Roman" w:hAnsi="Times New Roman"/>
          <w:b/>
          <w:color w:val="000000" w:themeColor="text1"/>
          <w:sz w:val="24"/>
          <w:szCs w:val="24"/>
        </w:rPr>
        <w:t>Vybrané kapitoly  z vnútorného lekárstva</w:t>
      </w:r>
    </w:p>
    <w:p w:rsidR="00345EC2" w:rsidRPr="00345EC2" w:rsidRDefault="00345EC2" w:rsidP="00345EC2">
      <w:pPr>
        <w:autoSpaceDE w:val="0"/>
        <w:autoSpaceDN w:val="0"/>
        <w:adjustRightInd w:val="0"/>
        <w:spacing w:after="0" w:line="240" w:lineRule="auto"/>
        <w:ind w:left="720"/>
        <w:rPr>
          <w:rFonts w:ascii="Times New Roman" w:hAnsi="Times New Roman"/>
          <w:b/>
          <w:color w:val="000000" w:themeColor="text1"/>
          <w:sz w:val="24"/>
          <w:szCs w:val="24"/>
        </w:rPr>
      </w:pPr>
      <w:r w:rsidRPr="00345EC2">
        <w:rPr>
          <w:rFonts w:ascii="Times New Roman" w:hAnsi="Times New Roman"/>
          <w:b/>
          <w:color w:val="000000" w:themeColor="text1"/>
          <w:sz w:val="24"/>
          <w:szCs w:val="24"/>
        </w:rPr>
        <w:t>Klinická fyziológia a patofyziológia</w:t>
      </w:r>
    </w:p>
    <w:p w:rsidR="00345EC2" w:rsidRPr="00345EC2" w:rsidRDefault="00345EC2" w:rsidP="00345EC2">
      <w:pPr>
        <w:autoSpaceDE w:val="0"/>
        <w:autoSpaceDN w:val="0"/>
        <w:adjustRightInd w:val="0"/>
        <w:spacing w:after="0" w:line="240" w:lineRule="auto"/>
        <w:ind w:left="720"/>
        <w:rPr>
          <w:rFonts w:ascii="Times New Roman" w:hAnsi="Times New Roman"/>
          <w:b/>
          <w:color w:val="000000" w:themeColor="text1"/>
          <w:sz w:val="24"/>
          <w:szCs w:val="24"/>
        </w:rPr>
      </w:pPr>
      <w:r w:rsidRPr="00345EC2">
        <w:rPr>
          <w:rFonts w:ascii="Times New Roman" w:hAnsi="Times New Roman"/>
          <w:b/>
          <w:color w:val="000000" w:themeColor="text1"/>
          <w:sz w:val="24"/>
          <w:szCs w:val="24"/>
        </w:rPr>
        <w:t>Klinická propedeutika</w:t>
      </w:r>
    </w:p>
    <w:p w:rsidR="00345EC2" w:rsidRPr="00345EC2" w:rsidRDefault="00345EC2" w:rsidP="00345EC2">
      <w:pPr>
        <w:autoSpaceDE w:val="0"/>
        <w:autoSpaceDN w:val="0"/>
        <w:adjustRightInd w:val="0"/>
        <w:spacing w:after="0" w:line="240" w:lineRule="auto"/>
        <w:ind w:left="720"/>
        <w:rPr>
          <w:rFonts w:ascii="Times New Roman" w:hAnsi="Times New Roman"/>
          <w:b/>
          <w:color w:val="000000" w:themeColor="text1"/>
          <w:sz w:val="24"/>
          <w:szCs w:val="24"/>
        </w:rPr>
      </w:pPr>
      <w:r w:rsidRPr="00345EC2">
        <w:rPr>
          <w:rFonts w:ascii="Times New Roman" w:hAnsi="Times New Roman"/>
          <w:b/>
          <w:color w:val="000000" w:themeColor="text1"/>
          <w:sz w:val="24"/>
          <w:szCs w:val="24"/>
        </w:rPr>
        <w:t>Akútne stavy v kardiológii</w:t>
      </w:r>
    </w:p>
    <w:p w:rsidR="00026E5D" w:rsidRPr="00345EC2" w:rsidRDefault="00345EC2" w:rsidP="00345EC2">
      <w:pPr>
        <w:autoSpaceDE w:val="0"/>
        <w:autoSpaceDN w:val="0"/>
        <w:adjustRightInd w:val="0"/>
        <w:spacing w:after="0" w:line="240" w:lineRule="auto"/>
        <w:ind w:left="720"/>
        <w:rPr>
          <w:rFonts w:ascii="Times New Roman" w:hAnsi="Times New Roman"/>
          <w:b/>
        </w:rPr>
      </w:pPr>
      <w:r w:rsidRPr="00345EC2">
        <w:rPr>
          <w:rFonts w:ascii="Times New Roman" w:hAnsi="Times New Roman"/>
          <w:b/>
          <w:color w:val="000000" w:themeColor="text1"/>
          <w:sz w:val="24"/>
          <w:szCs w:val="24"/>
        </w:rPr>
        <w:t>Klinické  cvičenia z kardiológie</w:t>
      </w:r>
    </w:p>
    <w:p w:rsidR="00026E5D" w:rsidRDefault="00026E5D" w:rsidP="00026E5D">
      <w:pPr>
        <w:pStyle w:val="Zpat"/>
        <w:tabs>
          <w:tab w:val="clear" w:pos="4536"/>
          <w:tab w:val="clear" w:pos="9072"/>
        </w:tabs>
        <w:rPr>
          <w:b/>
        </w:rPr>
      </w:pPr>
    </w:p>
    <w:p w:rsidR="00874D3E" w:rsidRDefault="00874D3E" w:rsidP="00026E5D">
      <w:pPr>
        <w:pStyle w:val="Zpat"/>
        <w:tabs>
          <w:tab w:val="clear" w:pos="4536"/>
          <w:tab w:val="clear" w:pos="9072"/>
        </w:tabs>
        <w:rPr>
          <w:b/>
        </w:rPr>
      </w:pPr>
    </w:p>
    <w:p w:rsidR="00874D3E" w:rsidRPr="00345EC2" w:rsidRDefault="00874D3E" w:rsidP="00026E5D">
      <w:pPr>
        <w:pStyle w:val="Zpat"/>
        <w:tabs>
          <w:tab w:val="clear" w:pos="4536"/>
          <w:tab w:val="clear" w:pos="9072"/>
        </w:tabs>
        <w:rPr>
          <w:b/>
        </w:rPr>
      </w:pPr>
    </w:p>
    <w:p w:rsidR="00026E5D" w:rsidRPr="00761887" w:rsidRDefault="00026E5D" w:rsidP="00026E5D">
      <w:pPr>
        <w:pStyle w:val="Nadpis2"/>
        <w:jc w:val="both"/>
        <w:rPr>
          <w:rFonts w:ascii="Times New Roman" w:hAnsi="Times New Roman" w:cs="Times New Roman"/>
          <w:b w:val="0"/>
          <w:bCs w:val="0"/>
          <w:i w:val="0"/>
          <w:iCs w:val="0"/>
          <w:sz w:val="24"/>
          <w:szCs w:val="24"/>
          <w:u w:val="single"/>
        </w:rPr>
      </w:pPr>
      <w:r w:rsidRPr="00761887">
        <w:rPr>
          <w:rFonts w:ascii="Times New Roman" w:hAnsi="Times New Roman" w:cs="Times New Roman"/>
          <w:b w:val="0"/>
          <w:bCs w:val="0"/>
          <w:sz w:val="24"/>
          <w:szCs w:val="24"/>
        </w:rPr>
        <w:lastRenderedPageBreak/>
        <w:t>d</w:t>
      </w:r>
      <w:r w:rsidRPr="00761887">
        <w:rPr>
          <w:rFonts w:ascii="Times New Roman" w:hAnsi="Times New Roman" w:cs="Times New Roman"/>
          <w:b w:val="0"/>
          <w:bCs w:val="0"/>
          <w:i w:val="0"/>
          <w:iCs w:val="0"/>
          <w:sz w:val="24"/>
          <w:szCs w:val="24"/>
          <w:u w:val="single"/>
        </w:rPr>
        <w:t xml:space="preserve">) Kvantitatívne plnenie minimálnych podmienok získania vedecko-pedagogického titulu profesor podľa Kritérií na vyhodnotenie splnenia podmienok schválených Vedeckou radou Prešovskej univerzity v Prešove </w:t>
      </w:r>
      <w:r w:rsidRPr="00761887">
        <w:rPr>
          <w:rFonts w:ascii="Times New Roman" w:hAnsi="Times New Roman" w:cs="Times New Roman"/>
          <w:b w:val="0"/>
          <w:bCs w:val="0"/>
          <w:iCs w:val="0"/>
          <w:sz w:val="24"/>
          <w:szCs w:val="24"/>
          <w:u w:val="single"/>
        </w:rPr>
        <w:t>19. mája 2014 s účinnosťou od 1. júla 2014</w:t>
      </w:r>
    </w:p>
    <w:p w:rsidR="00C80605" w:rsidRPr="00725498" w:rsidRDefault="00C80605" w:rsidP="00026E5D">
      <w:pPr>
        <w:rPr>
          <w:sz w:val="24"/>
          <w:szCs w:val="24"/>
        </w:rPr>
      </w:pPr>
    </w:p>
    <w:p w:rsidR="00026E5D" w:rsidRPr="00345EC2" w:rsidRDefault="00026E5D" w:rsidP="00026E5D">
      <w:pPr>
        <w:jc w:val="center"/>
        <w:rPr>
          <w:rFonts w:ascii="Times New Roman" w:hAnsi="Times New Roman"/>
          <w:b/>
          <w:bCs/>
          <w:sz w:val="28"/>
          <w:szCs w:val="28"/>
        </w:rPr>
      </w:pPr>
      <w:r w:rsidRPr="00345EC2">
        <w:rPr>
          <w:rFonts w:ascii="Times New Roman" w:hAnsi="Times New Roman"/>
          <w:b/>
          <w:bCs/>
          <w:sz w:val="28"/>
          <w:szCs w:val="28"/>
        </w:rPr>
        <w:t>PREŠOVSKÁ UNIVERZITA V PREŠOVE</w:t>
      </w:r>
    </w:p>
    <w:p w:rsidR="00026E5D" w:rsidRPr="00345EC2" w:rsidRDefault="00026E5D" w:rsidP="00026E5D">
      <w:pPr>
        <w:pStyle w:val="Nadpis1"/>
        <w:jc w:val="center"/>
        <w:rPr>
          <w:b/>
          <w:sz w:val="28"/>
          <w:szCs w:val="28"/>
        </w:rPr>
      </w:pPr>
      <w:r w:rsidRPr="00345EC2">
        <w:rPr>
          <w:b/>
          <w:sz w:val="28"/>
          <w:szCs w:val="28"/>
        </w:rPr>
        <w:t>Fakulta humanitných a prírodných vied Prešovskej univerzity v Prešove</w:t>
      </w:r>
    </w:p>
    <w:p w:rsidR="00026E5D" w:rsidRDefault="00026E5D" w:rsidP="00026E5D">
      <w:pPr>
        <w:jc w:val="center"/>
        <w:rPr>
          <w:b/>
          <w:bCs/>
        </w:rPr>
      </w:pPr>
    </w:p>
    <w:p w:rsidR="00026E5D" w:rsidRPr="00725498" w:rsidRDefault="00026E5D" w:rsidP="00026E5D">
      <w:pPr>
        <w:jc w:val="center"/>
        <w:rPr>
          <w:rFonts w:ascii="Times New Roman" w:hAnsi="Times New Roman"/>
          <w:b/>
          <w:bCs/>
          <w:sz w:val="24"/>
          <w:szCs w:val="24"/>
        </w:rPr>
      </w:pPr>
      <w:r w:rsidRPr="00725498">
        <w:rPr>
          <w:rFonts w:ascii="Times New Roman" w:hAnsi="Times New Roman"/>
          <w:b/>
          <w:bCs/>
          <w:sz w:val="24"/>
          <w:szCs w:val="24"/>
        </w:rPr>
        <w:t>Prehľadová tabuľka plnenia minimálnych kritérií na vymenovanie za profesora/ku v odbore 4.2.8 Antropológia</w:t>
      </w:r>
    </w:p>
    <w:p w:rsidR="00026E5D" w:rsidRDefault="00026E5D" w:rsidP="00026E5D">
      <w:pPr>
        <w:jc w:val="center"/>
        <w:rPr>
          <w:b/>
          <w:bCs/>
        </w:rPr>
      </w:pPr>
    </w:p>
    <w:p w:rsidR="00026E5D" w:rsidRPr="00345EC2" w:rsidRDefault="00026E5D" w:rsidP="00026E5D">
      <w:pPr>
        <w:rPr>
          <w:rFonts w:ascii="Times New Roman" w:hAnsi="Times New Roman"/>
          <w:b/>
          <w:bCs/>
          <w:sz w:val="28"/>
          <w:szCs w:val="28"/>
        </w:rPr>
      </w:pPr>
      <w:r w:rsidRPr="00725498">
        <w:rPr>
          <w:rFonts w:ascii="Times New Roman" w:hAnsi="Times New Roman"/>
          <w:b/>
          <w:bCs/>
          <w:i/>
          <w:iCs/>
          <w:sz w:val="24"/>
          <w:szCs w:val="24"/>
        </w:rPr>
        <w:t xml:space="preserve">Meno uchádzača/ky: </w:t>
      </w:r>
      <w:r w:rsidR="00725498" w:rsidRPr="00345EC2">
        <w:rPr>
          <w:rFonts w:ascii="Times New Roman" w:hAnsi="Times New Roman"/>
          <w:b/>
          <w:bCs/>
          <w:i/>
          <w:iCs/>
          <w:sz w:val="28"/>
          <w:szCs w:val="28"/>
        </w:rPr>
        <w:t>doc. MUDr. Ján Kmec, PhD., MPH</w:t>
      </w:r>
    </w:p>
    <w:tbl>
      <w:tblPr>
        <w:tblW w:w="9297" w:type="dxa"/>
        <w:jc w:val="center"/>
        <w:tblLayout w:type="fixed"/>
        <w:tblCellMar>
          <w:left w:w="70" w:type="dxa"/>
          <w:right w:w="70" w:type="dxa"/>
        </w:tblCellMar>
        <w:tblLook w:val="0000" w:firstRow="0" w:lastRow="0" w:firstColumn="0" w:lastColumn="0" w:noHBand="0" w:noVBand="0"/>
      </w:tblPr>
      <w:tblGrid>
        <w:gridCol w:w="5358"/>
        <w:gridCol w:w="1418"/>
        <w:gridCol w:w="2521"/>
      </w:tblGrid>
      <w:tr w:rsidR="00026E5D" w:rsidRPr="002E58DA" w:rsidTr="00B11656">
        <w:trPr>
          <w:trHeight w:val="330"/>
          <w:jc w:val="center"/>
        </w:trPr>
        <w:tc>
          <w:tcPr>
            <w:tcW w:w="5358" w:type="dxa"/>
            <w:tcBorders>
              <w:top w:val="single" w:sz="18" w:space="0" w:color="auto"/>
              <w:left w:val="single" w:sz="12" w:space="0" w:color="auto"/>
              <w:bottom w:val="single" w:sz="6" w:space="0" w:color="auto"/>
              <w:right w:val="single" w:sz="6" w:space="0" w:color="auto"/>
            </w:tcBorders>
          </w:tcPr>
          <w:p w:rsidR="00026E5D" w:rsidRPr="007B7DAB" w:rsidRDefault="00026E5D" w:rsidP="00456032">
            <w:pPr>
              <w:pStyle w:val="Odstavecseseznamem"/>
              <w:numPr>
                <w:ilvl w:val="0"/>
                <w:numId w:val="17"/>
              </w:numPr>
              <w:spacing w:after="0"/>
              <w:rPr>
                <w:b/>
                <w:shd w:val="clear" w:color="FFFF00" w:fill="auto"/>
              </w:rPr>
            </w:pPr>
            <w:r w:rsidRPr="007B7DAB">
              <w:rPr>
                <w:b/>
                <w:shd w:val="clear" w:color="FFFF00" w:fill="auto"/>
              </w:rPr>
              <w:t>VŠEOBECNÉ POVINNÉ KRITÉRIÁ</w:t>
            </w:r>
          </w:p>
        </w:tc>
        <w:tc>
          <w:tcPr>
            <w:tcW w:w="1418" w:type="dxa"/>
            <w:tcBorders>
              <w:top w:val="single" w:sz="6" w:space="0" w:color="auto"/>
              <w:left w:val="single" w:sz="6" w:space="0" w:color="auto"/>
              <w:bottom w:val="single" w:sz="6" w:space="0" w:color="auto"/>
              <w:right w:val="single" w:sz="6" w:space="0" w:color="auto"/>
            </w:tcBorders>
          </w:tcPr>
          <w:p w:rsidR="00026E5D" w:rsidRPr="002E58DA" w:rsidRDefault="00026E5D" w:rsidP="00026E5D">
            <w:pPr>
              <w:jc w:val="center"/>
            </w:pPr>
            <w:r>
              <w:t>požadované plnenie</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026E5D" w:rsidP="00026E5D">
            <w:pPr>
              <w:jc w:val="center"/>
              <w:rPr>
                <w:b/>
              </w:rPr>
            </w:pPr>
            <w:r w:rsidRPr="00AB5634">
              <w:rPr>
                <w:b/>
              </w:rPr>
              <w:t>plnenie uchádzačom/kou</w:t>
            </w:r>
          </w:p>
        </w:tc>
      </w:tr>
      <w:tr w:rsidR="00026E5D" w:rsidRPr="002E58DA" w:rsidTr="00B11656">
        <w:trPr>
          <w:trHeight w:val="570"/>
          <w:jc w:val="center"/>
        </w:trPr>
        <w:tc>
          <w:tcPr>
            <w:tcW w:w="5358" w:type="dxa"/>
            <w:tcBorders>
              <w:top w:val="single" w:sz="18" w:space="0" w:color="auto"/>
              <w:left w:val="single" w:sz="12" w:space="0" w:color="auto"/>
              <w:bottom w:val="single" w:sz="6" w:space="0" w:color="auto"/>
              <w:right w:val="single" w:sz="6" w:space="0" w:color="auto"/>
            </w:tcBorders>
          </w:tcPr>
          <w:p w:rsidR="00026E5D" w:rsidRPr="007B7DAB" w:rsidRDefault="00026E5D" w:rsidP="00026E5D">
            <w:pPr>
              <w:rPr>
                <w:b/>
                <w:u w:val="single"/>
                <w:shd w:val="clear" w:color="FFFF00" w:fill="auto"/>
              </w:rPr>
            </w:pPr>
            <w:r w:rsidRPr="007B7DAB">
              <w:rPr>
                <w:b/>
                <w:shd w:val="clear" w:color="FFFF00" w:fill="auto"/>
              </w:rPr>
              <w:t>A.1. vedecká hodnosť PhD. (rok získania)</w:t>
            </w:r>
          </w:p>
        </w:tc>
        <w:tc>
          <w:tcPr>
            <w:tcW w:w="1418" w:type="dxa"/>
            <w:tcBorders>
              <w:left w:val="single" w:sz="6" w:space="0" w:color="auto"/>
              <w:bottom w:val="single" w:sz="6" w:space="0" w:color="auto"/>
              <w:right w:val="single" w:sz="6" w:space="0" w:color="auto"/>
            </w:tcBorders>
          </w:tcPr>
          <w:p w:rsidR="00026E5D" w:rsidRPr="00725498" w:rsidRDefault="00026E5D" w:rsidP="00026E5D">
            <w:pPr>
              <w:jc w:val="center"/>
              <w:rPr>
                <w:b/>
                <w:vertAlign w:val="superscript"/>
              </w:rPr>
            </w:pPr>
          </w:p>
        </w:tc>
        <w:tc>
          <w:tcPr>
            <w:tcW w:w="2521" w:type="dxa"/>
            <w:tcBorders>
              <w:left w:val="single" w:sz="6" w:space="0" w:color="auto"/>
              <w:bottom w:val="single" w:sz="6" w:space="0" w:color="auto"/>
              <w:right w:val="single" w:sz="6" w:space="0" w:color="auto"/>
            </w:tcBorders>
          </w:tcPr>
          <w:p w:rsidR="00026E5D" w:rsidRPr="00AB5634" w:rsidRDefault="00725498" w:rsidP="00026E5D">
            <w:pPr>
              <w:jc w:val="center"/>
              <w:rPr>
                <w:b/>
                <w:sz w:val="36"/>
                <w:szCs w:val="36"/>
                <w:vertAlign w:val="superscript"/>
              </w:rPr>
            </w:pPr>
            <w:r w:rsidRPr="00AB5634">
              <w:rPr>
                <w:b/>
                <w:sz w:val="36"/>
                <w:szCs w:val="36"/>
                <w:vertAlign w:val="superscript"/>
              </w:rPr>
              <w:t>2006</w:t>
            </w:r>
          </w:p>
        </w:tc>
      </w:tr>
      <w:tr w:rsidR="00026E5D" w:rsidRPr="002E58DA" w:rsidTr="00B11656">
        <w:trPr>
          <w:trHeight w:val="330"/>
          <w:jc w:val="center"/>
        </w:trPr>
        <w:tc>
          <w:tcPr>
            <w:tcW w:w="5358" w:type="dxa"/>
            <w:tcBorders>
              <w:top w:val="single" w:sz="18" w:space="0" w:color="auto"/>
              <w:left w:val="single" w:sz="12" w:space="0" w:color="auto"/>
              <w:bottom w:val="single" w:sz="6" w:space="0" w:color="auto"/>
              <w:right w:val="single" w:sz="6" w:space="0" w:color="auto"/>
            </w:tcBorders>
          </w:tcPr>
          <w:p w:rsidR="00026E5D" w:rsidRPr="007B7DAB" w:rsidRDefault="00026E5D" w:rsidP="00026E5D">
            <w:pPr>
              <w:rPr>
                <w:b/>
                <w:shd w:val="clear" w:color="FFFF00" w:fill="auto"/>
              </w:rPr>
            </w:pPr>
            <w:r w:rsidRPr="007B7DAB">
              <w:rPr>
                <w:b/>
                <w:shd w:val="clear" w:color="FFFF00" w:fill="auto"/>
              </w:rPr>
              <w:t>A.2. titul docent (rok získania)</w:t>
            </w:r>
          </w:p>
        </w:tc>
        <w:tc>
          <w:tcPr>
            <w:tcW w:w="1418" w:type="dxa"/>
            <w:tcBorders>
              <w:left w:val="single" w:sz="6" w:space="0" w:color="auto"/>
              <w:bottom w:val="single" w:sz="6" w:space="0" w:color="auto"/>
              <w:right w:val="single" w:sz="6" w:space="0" w:color="auto"/>
            </w:tcBorders>
          </w:tcPr>
          <w:p w:rsidR="00026E5D" w:rsidRPr="002E58DA" w:rsidRDefault="00026E5D" w:rsidP="00026E5D">
            <w:pPr>
              <w:jc w:val="center"/>
            </w:pPr>
          </w:p>
        </w:tc>
        <w:tc>
          <w:tcPr>
            <w:tcW w:w="2521" w:type="dxa"/>
            <w:tcBorders>
              <w:left w:val="single" w:sz="6" w:space="0" w:color="auto"/>
              <w:bottom w:val="single" w:sz="6" w:space="0" w:color="auto"/>
              <w:right w:val="single" w:sz="6" w:space="0" w:color="auto"/>
            </w:tcBorders>
          </w:tcPr>
          <w:p w:rsidR="00026E5D" w:rsidRPr="00AB5634" w:rsidRDefault="00725498" w:rsidP="00026E5D">
            <w:pPr>
              <w:jc w:val="center"/>
              <w:rPr>
                <w:b/>
              </w:rPr>
            </w:pPr>
            <w:r w:rsidRPr="00AB5634">
              <w:rPr>
                <w:b/>
              </w:rPr>
              <w:t>2010</w:t>
            </w:r>
          </w:p>
        </w:tc>
      </w:tr>
      <w:tr w:rsidR="00026E5D" w:rsidRPr="002E58DA" w:rsidTr="00B11656">
        <w:trPr>
          <w:trHeight w:val="979"/>
          <w:jc w:val="center"/>
        </w:trPr>
        <w:tc>
          <w:tcPr>
            <w:tcW w:w="5358" w:type="dxa"/>
            <w:tcBorders>
              <w:top w:val="single" w:sz="6" w:space="0" w:color="auto"/>
              <w:left w:val="single" w:sz="12" w:space="0" w:color="auto"/>
              <w:bottom w:val="single" w:sz="12" w:space="0" w:color="auto"/>
              <w:right w:val="single" w:sz="6" w:space="0" w:color="auto"/>
            </w:tcBorders>
          </w:tcPr>
          <w:p w:rsidR="00026E5D" w:rsidRPr="007B7DAB" w:rsidRDefault="00026E5D" w:rsidP="00026E5D">
            <w:pPr>
              <w:ind w:left="178" w:hanging="178"/>
              <w:rPr>
                <w:b/>
                <w:shd w:val="clear" w:color="FFFF00" w:fill="auto"/>
              </w:rPr>
            </w:pPr>
            <w:r w:rsidRPr="007B7DAB">
              <w:rPr>
                <w:b/>
                <w:shd w:val="clear" w:color="FFFF00" w:fill="auto"/>
              </w:rPr>
              <w:t>A.3. vykonávanie pedagogickej činnosti (počet rokov)</w:t>
            </w:r>
          </w:p>
        </w:tc>
        <w:tc>
          <w:tcPr>
            <w:tcW w:w="1418" w:type="dxa"/>
            <w:tcBorders>
              <w:top w:val="single" w:sz="6" w:space="0" w:color="auto"/>
              <w:left w:val="single" w:sz="6" w:space="0" w:color="auto"/>
              <w:bottom w:val="single" w:sz="12" w:space="0" w:color="auto"/>
              <w:right w:val="single" w:sz="6" w:space="0" w:color="auto"/>
            </w:tcBorders>
            <w:vAlign w:val="center"/>
          </w:tcPr>
          <w:p w:rsidR="00026E5D" w:rsidRPr="00AB0DD5" w:rsidRDefault="00026E5D" w:rsidP="00026E5D">
            <w:pPr>
              <w:jc w:val="center"/>
            </w:pPr>
            <w:r w:rsidRPr="00AB0DD5">
              <w:t>5 rokov  po získaní titulu docent</w:t>
            </w:r>
          </w:p>
        </w:tc>
        <w:tc>
          <w:tcPr>
            <w:tcW w:w="2521" w:type="dxa"/>
            <w:tcBorders>
              <w:top w:val="single" w:sz="6" w:space="0" w:color="auto"/>
              <w:left w:val="single" w:sz="6" w:space="0" w:color="auto"/>
              <w:bottom w:val="single" w:sz="12" w:space="0" w:color="auto"/>
              <w:right w:val="single" w:sz="6" w:space="0" w:color="auto"/>
            </w:tcBorders>
          </w:tcPr>
          <w:p w:rsidR="00026E5D" w:rsidRPr="00AB5634" w:rsidRDefault="00B11656" w:rsidP="00026E5D">
            <w:pPr>
              <w:jc w:val="center"/>
              <w:rPr>
                <w:b/>
              </w:rPr>
            </w:pPr>
            <w:r w:rsidRPr="00AB5634">
              <w:rPr>
                <w:b/>
              </w:rPr>
              <w:t>Od roku 2002 –externý vyučujúci  na Katedre ošetrovateľstva FZO PU v Prešove</w:t>
            </w:r>
          </w:p>
          <w:p w:rsidR="00B11656" w:rsidRPr="00AB5634" w:rsidRDefault="004574A0" w:rsidP="00B11656">
            <w:pPr>
              <w:jc w:val="center"/>
              <w:rPr>
                <w:b/>
              </w:rPr>
            </w:pPr>
            <w:r>
              <w:rPr>
                <w:b/>
              </w:rPr>
              <w:t>Od 1.2.2012 - doteraz</w:t>
            </w:r>
            <w:r w:rsidR="00B11656" w:rsidRPr="00AB5634">
              <w:rPr>
                <w:b/>
              </w:rPr>
              <w:t>- ako vysokoškolský učiteľ vo  funkcii docent pre  študijný odbor Urgentná zdravotná starostlivosť</w:t>
            </w:r>
          </w:p>
        </w:tc>
      </w:tr>
      <w:tr w:rsidR="00026E5D" w:rsidRPr="002E58DA" w:rsidTr="00B11656">
        <w:trPr>
          <w:trHeight w:val="330"/>
          <w:jc w:val="center"/>
        </w:trPr>
        <w:tc>
          <w:tcPr>
            <w:tcW w:w="5358" w:type="dxa"/>
            <w:tcBorders>
              <w:top w:val="single" w:sz="6" w:space="0" w:color="auto"/>
              <w:left w:val="single" w:sz="12" w:space="0" w:color="auto"/>
              <w:bottom w:val="single" w:sz="12" w:space="0" w:color="auto"/>
              <w:right w:val="single" w:sz="6" w:space="0" w:color="auto"/>
            </w:tcBorders>
          </w:tcPr>
          <w:p w:rsidR="00026E5D" w:rsidRPr="007B7DAB" w:rsidRDefault="00026E5D" w:rsidP="00026E5D">
            <w:pPr>
              <w:tabs>
                <w:tab w:val="left" w:pos="426"/>
              </w:tabs>
              <w:ind w:firstLine="36"/>
              <w:rPr>
                <w:b/>
                <w:shd w:val="clear" w:color="FFFF00" w:fill="auto"/>
              </w:rPr>
            </w:pPr>
            <w:r w:rsidRPr="007B7DAB">
              <w:rPr>
                <w:b/>
                <w:shd w:val="clear" w:color="FFFF00" w:fill="auto"/>
              </w:rPr>
              <w:t>A.4. vedenie úspešne ukončených doktorandov (počet)</w:t>
            </w:r>
          </w:p>
        </w:tc>
        <w:tc>
          <w:tcPr>
            <w:tcW w:w="1418" w:type="dxa"/>
            <w:tcBorders>
              <w:top w:val="single" w:sz="6" w:space="0" w:color="auto"/>
              <w:left w:val="single" w:sz="6" w:space="0" w:color="auto"/>
              <w:bottom w:val="single" w:sz="12" w:space="0" w:color="auto"/>
              <w:right w:val="single" w:sz="6" w:space="0" w:color="auto"/>
            </w:tcBorders>
            <w:shd w:val="clear" w:color="auto" w:fill="auto"/>
          </w:tcPr>
          <w:p w:rsidR="00026E5D" w:rsidRDefault="00026E5D" w:rsidP="00026E5D">
            <w:pPr>
              <w:jc w:val="center"/>
            </w:pPr>
            <w:r w:rsidRPr="00AB0DD5">
              <w:t>2</w:t>
            </w:r>
          </w:p>
        </w:tc>
        <w:tc>
          <w:tcPr>
            <w:tcW w:w="2521" w:type="dxa"/>
            <w:tcBorders>
              <w:top w:val="single" w:sz="6" w:space="0" w:color="auto"/>
              <w:left w:val="single" w:sz="6" w:space="0" w:color="auto"/>
              <w:bottom w:val="single" w:sz="12" w:space="0" w:color="auto"/>
              <w:right w:val="single" w:sz="6" w:space="0" w:color="auto"/>
            </w:tcBorders>
          </w:tcPr>
          <w:p w:rsidR="00026E5D" w:rsidRPr="00AB5634" w:rsidRDefault="00B11656" w:rsidP="00026E5D">
            <w:pPr>
              <w:jc w:val="center"/>
              <w:rPr>
                <w:b/>
              </w:rPr>
            </w:pPr>
            <w:r w:rsidRPr="00AB5634">
              <w:rPr>
                <w:b/>
              </w:rPr>
              <w:t>2</w:t>
            </w:r>
          </w:p>
        </w:tc>
      </w:tr>
      <w:tr w:rsidR="00026E5D" w:rsidRPr="002E58DA" w:rsidTr="00B11656">
        <w:trPr>
          <w:trHeight w:val="318"/>
          <w:jc w:val="center"/>
        </w:trPr>
        <w:tc>
          <w:tcPr>
            <w:tcW w:w="5358" w:type="dxa"/>
            <w:tcBorders>
              <w:top w:val="single" w:sz="6" w:space="0" w:color="auto"/>
              <w:left w:val="single" w:sz="12" w:space="0" w:color="auto"/>
              <w:bottom w:val="single" w:sz="6" w:space="0" w:color="auto"/>
              <w:right w:val="single" w:sz="6" w:space="0" w:color="auto"/>
            </w:tcBorders>
          </w:tcPr>
          <w:p w:rsidR="00026E5D" w:rsidRPr="007B7DAB" w:rsidRDefault="00026E5D" w:rsidP="00026E5D">
            <w:pPr>
              <w:tabs>
                <w:tab w:val="left" w:pos="426"/>
              </w:tabs>
              <w:ind w:firstLine="36"/>
              <w:rPr>
                <w:b/>
                <w:shd w:val="clear" w:color="FFFF00" w:fill="auto"/>
              </w:rPr>
            </w:pPr>
            <w:r w:rsidRPr="007B7DAB">
              <w:rPr>
                <w:b/>
                <w:shd w:val="clear" w:color="FFFF00" w:fill="auto"/>
              </w:rPr>
              <w:t>A.5. aktuálne vedenie doktorandov (počet)</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1</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B11656" w:rsidP="00026E5D">
            <w:pPr>
              <w:jc w:val="center"/>
              <w:rPr>
                <w:b/>
              </w:rPr>
            </w:pPr>
            <w:r w:rsidRPr="00AB5634">
              <w:rPr>
                <w:b/>
              </w:rPr>
              <w:t>1</w:t>
            </w:r>
          </w:p>
        </w:tc>
      </w:tr>
      <w:tr w:rsidR="00026E5D" w:rsidRPr="002E58DA" w:rsidTr="00B11656">
        <w:trPr>
          <w:trHeight w:val="330"/>
          <w:jc w:val="center"/>
        </w:trPr>
        <w:tc>
          <w:tcPr>
            <w:tcW w:w="5358" w:type="dxa"/>
            <w:tcBorders>
              <w:top w:val="single" w:sz="6" w:space="0" w:color="auto"/>
              <w:left w:val="single" w:sz="12" w:space="0" w:color="auto"/>
              <w:bottom w:val="single" w:sz="6" w:space="0" w:color="auto"/>
              <w:right w:val="single" w:sz="6" w:space="0" w:color="auto"/>
            </w:tcBorders>
          </w:tcPr>
          <w:p w:rsidR="00026E5D" w:rsidRPr="007B7DAB" w:rsidRDefault="00026E5D" w:rsidP="00026E5D">
            <w:pPr>
              <w:tabs>
                <w:tab w:val="left" w:pos="426"/>
              </w:tabs>
              <w:ind w:firstLine="36"/>
              <w:rPr>
                <w:b/>
                <w:shd w:val="clear" w:color="FFFF00" w:fill="auto"/>
              </w:rPr>
            </w:pPr>
            <w:r w:rsidRPr="007B7DAB">
              <w:rPr>
                <w:b/>
                <w:shd w:val="clear" w:color="FFFF00" w:fill="auto"/>
              </w:rPr>
              <w:t>A.6. Autorstvo vysokoškolskej učebnice (počet)</w:t>
            </w:r>
            <w:r w:rsidRPr="007B7DAB">
              <w:rPr>
                <w:b/>
                <w:shd w:val="clear" w:color="FFFF00" w:fill="auto"/>
                <w:vertAlign w:val="superscript"/>
              </w:rPr>
              <w:t>1</w:t>
            </w:r>
          </w:p>
        </w:tc>
        <w:tc>
          <w:tcPr>
            <w:tcW w:w="1418" w:type="dxa"/>
            <w:tcBorders>
              <w:top w:val="single" w:sz="6" w:space="0" w:color="auto"/>
              <w:left w:val="single" w:sz="6" w:space="0" w:color="auto"/>
              <w:bottom w:val="single" w:sz="6" w:space="0" w:color="auto"/>
              <w:right w:val="single" w:sz="6" w:space="0" w:color="auto"/>
            </w:tcBorders>
          </w:tcPr>
          <w:p w:rsidR="00026E5D" w:rsidRPr="002E58DA" w:rsidRDefault="00026E5D" w:rsidP="00026E5D">
            <w:pPr>
              <w:jc w:val="center"/>
            </w:pPr>
            <w:r w:rsidRPr="00AB0DD5">
              <w:t>1</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874D3E" w:rsidP="00026E5D">
            <w:pPr>
              <w:jc w:val="center"/>
              <w:rPr>
                <w:b/>
              </w:rPr>
            </w:pPr>
            <w:r>
              <w:rPr>
                <w:b/>
              </w:rPr>
              <w:t>4</w:t>
            </w:r>
          </w:p>
        </w:tc>
      </w:tr>
      <w:tr w:rsidR="00026E5D" w:rsidRPr="002E58DA" w:rsidTr="00B11656">
        <w:trPr>
          <w:trHeight w:val="330"/>
          <w:jc w:val="center"/>
        </w:trPr>
        <w:tc>
          <w:tcPr>
            <w:tcW w:w="5358" w:type="dxa"/>
            <w:tcBorders>
              <w:top w:val="single" w:sz="6" w:space="0" w:color="auto"/>
              <w:left w:val="single" w:sz="12" w:space="0" w:color="auto"/>
              <w:right w:val="single" w:sz="6" w:space="0" w:color="auto"/>
            </w:tcBorders>
          </w:tcPr>
          <w:p w:rsidR="00026E5D" w:rsidRPr="007B7DAB" w:rsidRDefault="00026E5D" w:rsidP="00026E5D">
            <w:pPr>
              <w:ind w:firstLine="36"/>
              <w:rPr>
                <w:b/>
                <w:shd w:val="clear" w:color="FFFF00" w:fill="auto"/>
              </w:rPr>
            </w:pPr>
            <w:r w:rsidRPr="007B7DAB">
              <w:rPr>
                <w:b/>
                <w:shd w:val="clear" w:color="FFFF00" w:fill="auto"/>
              </w:rPr>
              <w:t>A.7. Autorstvo skrípt alebo učebných textov (počet)</w:t>
            </w:r>
            <w:r w:rsidRPr="007B7DAB">
              <w:rPr>
                <w:b/>
                <w:shd w:val="clear" w:color="FFFF00" w:fill="auto"/>
                <w:vertAlign w:val="superscript"/>
              </w:rPr>
              <w:t xml:space="preserve"> 2</w:t>
            </w:r>
          </w:p>
        </w:tc>
        <w:tc>
          <w:tcPr>
            <w:tcW w:w="1418" w:type="dxa"/>
            <w:tcBorders>
              <w:top w:val="single" w:sz="6" w:space="0" w:color="auto"/>
              <w:left w:val="single" w:sz="6" w:space="0" w:color="auto"/>
              <w:right w:val="single" w:sz="6" w:space="0" w:color="auto"/>
            </w:tcBorders>
          </w:tcPr>
          <w:p w:rsidR="00026E5D" w:rsidRPr="002E58DA" w:rsidRDefault="00026E5D" w:rsidP="00026E5D">
            <w:pPr>
              <w:jc w:val="center"/>
            </w:pPr>
            <w:r>
              <w:t>2</w:t>
            </w:r>
          </w:p>
        </w:tc>
        <w:tc>
          <w:tcPr>
            <w:tcW w:w="2521" w:type="dxa"/>
            <w:tcBorders>
              <w:top w:val="single" w:sz="6" w:space="0" w:color="auto"/>
              <w:left w:val="single" w:sz="6" w:space="0" w:color="auto"/>
              <w:right w:val="single" w:sz="6" w:space="0" w:color="auto"/>
            </w:tcBorders>
          </w:tcPr>
          <w:p w:rsidR="00026E5D" w:rsidRPr="00AB5634" w:rsidRDefault="00874D3E" w:rsidP="00026E5D">
            <w:pPr>
              <w:jc w:val="center"/>
              <w:rPr>
                <w:b/>
              </w:rPr>
            </w:pPr>
            <w:r>
              <w:rPr>
                <w:b/>
              </w:rPr>
              <w:t>2</w:t>
            </w:r>
          </w:p>
        </w:tc>
      </w:tr>
      <w:tr w:rsidR="00026E5D" w:rsidRPr="002E58DA" w:rsidTr="00B11656">
        <w:trPr>
          <w:trHeight w:val="330"/>
          <w:jc w:val="center"/>
        </w:trPr>
        <w:tc>
          <w:tcPr>
            <w:tcW w:w="5358" w:type="dxa"/>
            <w:tcBorders>
              <w:top w:val="single" w:sz="6" w:space="0" w:color="auto"/>
              <w:left w:val="single" w:sz="12" w:space="0" w:color="auto"/>
              <w:bottom w:val="single" w:sz="12" w:space="0" w:color="auto"/>
              <w:right w:val="single" w:sz="6" w:space="0" w:color="auto"/>
            </w:tcBorders>
          </w:tcPr>
          <w:p w:rsidR="00026E5D" w:rsidRPr="007B7DAB" w:rsidRDefault="00026E5D" w:rsidP="00026E5D">
            <w:pPr>
              <w:tabs>
                <w:tab w:val="left" w:pos="426"/>
              </w:tabs>
              <w:ind w:firstLine="36"/>
              <w:rPr>
                <w:b/>
                <w:shd w:val="clear" w:color="FFFF00" w:fill="auto"/>
              </w:rPr>
            </w:pPr>
            <w:r w:rsidRPr="007B7DAB">
              <w:rPr>
                <w:b/>
                <w:shd w:val="clear" w:color="FFFF00" w:fill="auto"/>
              </w:rPr>
              <w:t>A.8. Autorstvo výstupov kategórie A (počet)</w:t>
            </w:r>
            <w:r w:rsidRPr="007B7DAB">
              <w:rPr>
                <w:b/>
                <w:shd w:val="clear" w:color="FFFF00" w:fill="auto"/>
                <w:vertAlign w:val="superscript"/>
              </w:rPr>
              <w:t xml:space="preserve"> 3</w:t>
            </w:r>
          </w:p>
        </w:tc>
        <w:tc>
          <w:tcPr>
            <w:tcW w:w="1418" w:type="dxa"/>
            <w:tcBorders>
              <w:top w:val="single" w:sz="6" w:space="0" w:color="auto"/>
              <w:left w:val="single" w:sz="6" w:space="0" w:color="auto"/>
              <w:bottom w:val="single" w:sz="12" w:space="0" w:color="auto"/>
              <w:right w:val="single" w:sz="6" w:space="0" w:color="auto"/>
            </w:tcBorders>
          </w:tcPr>
          <w:p w:rsidR="00026E5D" w:rsidRDefault="00026E5D" w:rsidP="00026E5D">
            <w:pPr>
              <w:jc w:val="center"/>
            </w:pPr>
            <w:r>
              <w:t>10</w:t>
            </w:r>
          </w:p>
        </w:tc>
        <w:tc>
          <w:tcPr>
            <w:tcW w:w="2521" w:type="dxa"/>
            <w:tcBorders>
              <w:top w:val="single" w:sz="6" w:space="0" w:color="auto"/>
              <w:left w:val="single" w:sz="6" w:space="0" w:color="auto"/>
              <w:bottom w:val="single" w:sz="12" w:space="0" w:color="auto"/>
              <w:right w:val="single" w:sz="6" w:space="0" w:color="auto"/>
            </w:tcBorders>
          </w:tcPr>
          <w:p w:rsidR="00026E5D" w:rsidRPr="00AB5634" w:rsidRDefault="00874D3E" w:rsidP="00F300CD">
            <w:pPr>
              <w:jc w:val="center"/>
              <w:rPr>
                <w:b/>
                <w:color w:val="FF0000"/>
              </w:rPr>
            </w:pPr>
            <w:r w:rsidRPr="00874D3E">
              <w:rPr>
                <w:b/>
              </w:rPr>
              <w:t>4</w:t>
            </w:r>
            <w:r w:rsidR="00F300CD">
              <w:rPr>
                <w:b/>
              </w:rPr>
              <w:t>8</w:t>
            </w:r>
          </w:p>
        </w:tc>
      </w:tr>
      <w:tr w:rsidR="00026E5D" w:rsidRPr="002E58DA" w:rsidTr="00B11656">
        <w:trPr>
          <w:trHeight w:val="330"/>
          <w:jc w:val="center"/>
        </w:trPr>
        <w:tc>
          <w:tcPr>
            <w:tcW w:w="5358" w:type="dxa"/>
            <w:tcBorders>
              <w:top w:val="single" w:sz="6" w:space="0" w:color="auto"/>
              <w:left w:val="single" w:sz="12" w:space="0" w:color="auto"/>
              <w:bottom w:val="single" w:sz="12" w:space="0" w:color="auto"/>
              <w:right w:val="single" w:sz="6" w:space="0" w:color="auto"/>
            </w:tcBorders>
          </w:tcPr>
          <w:p w:rsidR="00026E5D" w:rsidRPr="007B7DAB" w:rsidRDefault="00026E5D" w:rsidP="00026E5D">
            <w:pPr>
              <w:tabs>
                <w:tab w:val="left" w:pos="426"/>
              </w:tabs>
              <w:ind w:firstLine="36"/>
              <w:rPr>
                <w:b/>
                <w:shd w:val="clear" w:color="FFFF00" w:fill="auto"/>
              </w:rPr>
            </w:pPr>
            <w:r w:rsidRPr="007B7DAB">
              <w:rPr>
                <w:b/>
                <w:shd w:val="clear" w:color="FFFF00" w:fill="auto"/>
              </w:rPr>
              <w:t>A.9. Pozitívne písomné referencie od zahraničných odborníkov</w:t>
            </w:r>
          </w:p>
        </w:tc>
        <w:tc>
          <w:tcPr>
            <w:tcW w:w="1418" w:type="dxa"/>
            <w:tcBorders>
              <w:top w:val="single" w:sz="6" w:space="0" w:color="auto"/>
              <w:left w:val="single" w:sz="6" w:space="0" w:color="auto"/>
              <w:bottom w:val="single" w:sz="12" w:space="0" w:color="auto"/>
              <w:right w:val="single" w:sz="6" w:space="0" w:color="auto"/>
            </w:tcBorders>
          </w:tcPr>
          <w:p w:rsidR="00026E5D" w:rsidRDefault="00026E5D" w:rsidP="00026E5D">
            <w:pPr>
              <w:jc w:val="center"/>
            </w:pPr>
            <w:r>
              <w:t>3</w:t>
            </w:r>
          </w:p>
        </w:tc>
        <w:tc>
          <w:tcPr>
            <w:tcW w:w="2521" w:type="dxa"/>
            <w:tcBorders>
              <w:top w:val="single" w:sz="6" w:space="0" w:color="auto"/>
              <w:left w:val="single" w:sz="6" w:space="0" w:color="auto"/>
              <w:bottom w:val="single" w:sz="12" w:space="0" w:color="auto"/>
              <w:right w:val="single" w:sz="6" w:space="0" w:color="auto"/>
            </w:tcBorders>
          </w:tcPr>
          <w:p w:rsidR="00026E5D" w:rsidRPr="00AB5634" w:rsidRDefault="00F300CD" w:rsidP="00026E5D">
            <w:pPr>
              <w:jc w:val="center"/>
              <w:rPr>
                <w:b/>
              </w:rPr>
            </w:pPr>
            <w:r>
              <w:rPr>
                <w:b/>
              </w:rPr>
              <w:t>4</w:t>
            </w:r>
          </w:p>
        </w:tc>
      </w:tr>
      <w:tr w:rsidR="00026E5D" w:rsidRPr="002E58DA" w:rsidTr="00B11656">
        <w:trPr>
          <w:trHeight w:val="318"/>
          <w:jc w:val="center"/>
        </w:trPr>
        <w:tc>
          <w:tcPr>
            <w:tcW w:w="5358" w:type="dxa"/>
            <w:tcBorders>
              <w:top w:val="single" w:sz="6" w:space="0" w:color="auto"/>
              <w:left w:val="single" w:sz="12" w:space="0" w:color="auto"/>
              <w:bottom w:val="single" w:sz="6" w:space="0" w:color="auto"/>
              <w:right w:val="single" w:sz="6" w:space="0" w:color="auto"/>
            </w:tcBorders>
          </w:tcPr>
          <w:p w:rsidR="00026E5D" w:rsidRPr="0003138E" w:rsidRDefault="00026E5D" w:rsidP="00456032">
            <w:pPr>
              <w:pStyle w:val="Odstavecseseznamem"/>
              <w:numPr>
                <w:ilvl w:val="0"/>
                <w:numId w:val="17"/>
              </w:numPr>
              <w:tabs>
                <w:tab w:val="left" w:pos="426"/>
              </w:tabs>
              <w:spacing w:after="0"/>
              <w:rPr>
                <w:b/>
                <w:shd w:val="clear" w:color="FFFF00" w:fill="auto"/>
              </w:rPr>
            </w:pPr>
            <w:r>
              <w:rPr>
                <w:b/>
                <w:shd w:val="clear" w:color="FFFF00" w:fill="auto"/>
              </w:rPr>
              <w:lastRenderedPageBreak/>
              <w:t>ŠPECIFICKÉ POVINNÉ KRITÉRIÁ</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026E5D" w:rsidP="00026E5D">
            <w:pPr>
              <w:jc w:val="center"/>
              <w:rPr>
                <w:b/>
              </w:rPr>
            </w:pPr>
          </w:p>
        </w:tc>
      </w:tr>
      <w:tr w:rsidR="00874D3E" w:rsidRPr="00874D3E" w:rsidTr="00B11656">
        <w:trPr>
          <w:trHeight w:val="660"/>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B.1.  garantovanie alebo spolugarantovanie študijného programu (počet študijných programov)</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1</w:t>
            </w:r>
          </w:p>
        </w:tc>
        <w:tc>
          <w:tcPr>
            <w:tcW w:w="2521" w:type="dxa"/>
            <w:tcBorders>
              <w:top w:val="single" w:sz="6" w:space="0" w:color="auto"/>
              <w:left w:val="single" w:sz="6" w:space="0" w:color="auto"/>
              <w:bottom w:val="single" w:sz="6" w:space="0" w:color="auto"/>
              <w:right w:val="single" w:sz="6" w:space="0" w:color="auto"/>
            </w:tcBorders>
          </w:tcPr>
          <w:p w:rsidR="004574A0" w:rsidRDefault="004574A0" w:rsidP="00026E5D">
            <w:pPr>
              <w:jc w:val="center"/>
              <w:rPr>
                <w:b/>
              </w:rPr>
            </w:pPr>
            <w:r>
              <w:rPr>
                <w:b/>
              </w:rPr>
              <w:t xml:space="preserve">1  </w:t>
            </w:r>
          </w:p>
          <w:p w:rsidR="00026E5D" w:rsidRPr="00874D3E" w:rsidRDefault="00B11656" w:rsidP="00026E5D">
            <w:pPr>
              <w:jc w:val="center"/>
              <w:rPr>
                <w:b/>
                <w:color w:val="002060"/>
              </w:rPr>
            </w:pPr>
            <w:r w:rsidRPr="00874D3E">
              <w:rPr>
                <w:b/>
              </w:rPr>
              <w:t>Urgentná  zdravotná starostlivosť</w:t>
            </w:r>
          </w:p>
        </w:tc>
      </w:tr>
      <w:tr w:rsidR="00026E5D" w:rsidRPr="002E58DA" w:rsidTr="00B11656">
        <w:trPr>
          <w:trHeight w:val="660"/>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B.2. vedenie úspešne ukončených záverečných prác na prvom alebo druhom stupni štúdia (počet prác)</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20</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841624" w:rsidP="00026E5D">
            <w:pPr>
              <w:jc w:val="center"/>
              <w:rPr>
                <w:b/>
              </w:rPr>
            </w:pPr>
            <w:r>
              <w:rPr>
                <w:b/>
              </w:rPr>
              <w:t>25</w:t>
            </w:r>
          </w:p>
        </w:tc>
      </w:tr>
      <w:tr w:rsidR="00026E5D" w:rsidRPr="002E58DA" w:rsidTr="00B11656">
        <w:trPr>
          <w:trHeight w:val="330"/>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B.3. Autorstvo vedeckej monografie (počet) )</w:t>
            </w:r>
            <w:r>
              <w:rPr>
                <w:b/>
                <w:shd w:val="clear" w:color="FFFF00" w:fill="auto"/>
                <w:vertAlign w:val="superscript"/>
              </w:rPr>
              <w:t xml:space="preserve"> 4</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2</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841624" w:rsidP="00841624">
            <w:pPr>
              <w:jc w:val="center"/>
              <w:rPr>
                <w:b/>
              </w:rPr>
            </w:pPr>
            <w:r>
              <w:rPr>
                <w:b/>
              </w:rPr>
              <w:t>6</w:t>
            </w:r>
          </w:p>
        </w:tc>
      </w:tr>
      <w:tr w:rsidR="00026E5D" w:rsidRPr="002E58DA" w:rsidTr="00B11656">
        <w:trPr>
          <w:trHeight w:val="330"/>
          <w:jc w:val="center"/>
        </w:trPr>
        <w:tc>
          <w:tcPr>
            <w:tcW w:w="5358" w:type="dxa"/>
            <w:tcBorders>
              <w:top w:val="single" w:sz="6" w:space="0" w:color="auto"/>
              <w:left w:val="single" w:sz="12" w:space="0" w:color="auto"/>
              <w:right w:val="single" w:sz="6" w:space="0" w:color="auto"/>
            </w:tcBorders>
          </w:tcPr>
          <w:p w:rsidR="00026E5D" w:rsidRPr="002E58DA" w:rsidRDefault="00026E5D" w:rsidP="00026E5D">
            <w:pPr>
              <w:ind w:firstLine="36"/>
              <w:rPr>
                <w:b/>
                <w:shd w:val="clear" w:color="FFFF00" w:fill="auto"/>
              </w:rPr>
            </w:pPr>
            <w:r>
              <w:rPr>
                <w:b/>
                <w:shd w:val="clear" w:color="FFFF00" w:fill="auto"/>
              </w:rPr>
              <w:t>B.4. Autorstvo vedeckých prác spolu (počet)</w:t>
            </w:r>
            <w:r>
              <w:rPr>
                <w:b/>
                <w:shd w:val="clear" w:color="FFFF00" w:fill="auto"/>
                <w:vertAlign w:val="superscript"/>
              </w:rPr>
              <w:t xml:space="preserve"> 5</w:t>
            </w:r>
          </w:p>
        </w:tc>
        <w:tc>
          <w:tcPr>
            <w:tcW w:w="1418" w:type="dxa"/>
            <w:tcBorders>
              <w:top w:val="single" w:sz="6" w:space="0" w:color="auto"/>
              <w:left w:val="single" w:sz="6" w:space="0" w:color="auto"/>
              <w:right w:val="single" w:sz="6" w:space="0" w:color="auto"/>
            </w:tcBorders>
          </w:tcPr>
          <w:p w:rsidR="00026E5D" w:rsidRPr="002E58DA" w:rsidRDefault="00026E5D" w:rsidP="00026E5D">
            <w:pPr>
              <w:jc w:val="center"/>
            </w:pPr>
            <w:r>
              <w:t>80</w:t>
            </w:r>
          </w:p>
        </w:tc>
        <w:tc>
          <w:tcPr>
            <w:tcW w:w="2521" w:type="dxa"/>
            <w:tcBorders>
              <w:top w:val="single" w:sz="6" w:space="0" w:color="auto"/>
              <w:left w:val="single" w:sz="6" w:space="0" w:color="auto"/>
              <w:right w:val="single" w:sz="6" w:space="0" w:color="auto"/>
            </w:tcBorders>
          </w:tcPr>
          <w:p w:rsidR="00026E5D" w:rsidRPr="00AB5634" w:rsidRDefault="00874D3E" w:rsidP="00841624">
            <w:pPr>
              <w:jc w:val="center"/>
              <w:rPr>
                <w:b/>
              </w:rPr>
            </w:pPr>
            <w:r>
              <w:rPr>
                <w:b/>
              </w:rPr>
              <w:t>1</w:t>
            </w:r>
            <w:r w:rsidR="00841624">
              <w:rPr>
                <w:b/>
              </w:rPr>
              <w:t>1</w:t>
            </w:r>
            <w:r>
              <w:rPr>
                <w:b/>
              </w:rPr>
              <w:t>0</w:t>
            </w:r>
          </w:p>
        </w:tc>
      </w:tr>
      <w:tr w:rsidR="00026E5D" w:rsidRPr="002E58DA" w:rsidTr="00B11656">
        <w:trPr>
          <w:trHeight w:val="330"/>
          <w:jc w:val="center"/>
        </w:trPr>
        <w:tc>
          <w:tcPr>
            <w:tcW w:w="5358" w:type="dxa"/>
            <w:vMerge w:val="restart"/>
            <w:tcBorders>
              <w:top w:val="single" w:sz="6" w:space="0" w:color="auto"/>
              <w:left w:val="single" w:sz="12"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B.5. a. Autorstvo vedeckých prác v zahraničí (počet)</w:t>
            </w:r>
            <w:r>
              <w:rPr>
                <w:b/>
                <w:shd w:val="clear" w:color="FFFF00" w:fill="auto"/>
                <w:vertAlign w:val="superscript"/>
              </w:rPr>
              <w:t xml:space="preserve"> 6</w:t>
            </w:r>
          </w:p>
          <w:p w:rsidR="00026E5D" w:rsidRDefault="00026E5D" w:rsidP="00026E5D">
            <w:pPr>
              <w:tabs>
                <w:tab w:val="left" w:pos="426"/>
              </w:tabs>
              <w:ind w:firstLine="36"/>
              <w:rPr>
                <w:b/>
                <w:shd w:val="clear" w:color="FFFF00" w:fill="auto"/>
              </w:rPr>
            </w:pPr>
            <w:r>
              <w:rPr>
                <w:b/>
                <w:shd w:val="clear" w:color="FFFF00" w:fill="auto"/>
              </w:rPr>
              <w:t>B.5. b. Autorstvo vedeckých prác v časopisoch registrovaných v CC  (počet)</w:t>
            </w:r>
            <w:r>
              <w:rPr>
                <w:b/>
                <w:shd w:val="clear" w:color="FFFF00" w:fill="auto"/>
                <w:vertAlign w:val="superscript"/>
              </w:rPr>
              <w:t xml:space="preserve"> 7</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50</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196BE1" w:rsidP="00841624">
            <w:pPr>
              <w:jc w:val="center"/>
              <w:rPr>
                <w:b/>
              </w:rPr>
            </w:pPr>
            <w:r>
              <w:rPr>
                <w:b/>
              </w:rPr>
              <w:t>5</w:t>
            </w:r>
            <w:r w:rsidR="00841624">
              <w:rPr>
                <w:b/>
              </w:rPr>
              <w:t>6</w:t>
            </w:r>
          </w:p>
        </w:tc>
      </w:tr>
      <w:tr w:rsidR="00026E5D" w:rsidRPr="002E58DA" w:rsidTr="00B11656">
        <w:trPr>
          <w:trHeight w:val="153"/>
          <w:jc w:val="center"/>
        </w:trPr>
        <w:tc>
          <w:tcPr>
            <w:tcW w:w="5358" w:type="dxa"/>
            <w:vMerge/>
            <w:tcBorders>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15</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841624" w:rsidP="00841624">
            <w:pPr>
              <w:jc w:val="center"/>
              <w:rPr>
                <w:b/>
              </w:rPr>
            </w:pPr>
            <w:r>
              <w:rPr>
                <w:b/>
              </w:rPr>
              <w:t>40</w:t>
            </w:r>
          </w:p>
        </w:tc>
      </w:tr>
      <w:tr w:rsidR="00026E5D" w:rsidRPr="002E58DA" w:rsidTr="00B11656">
        <w:trPr>
          <w:trHeight w:val="660"/>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B.6. Autorstvo vedeckých prác registrovaných v databázach ( WoS alebo Scopus) (počet)</w:t>
            </w:r>
            <w:r>
              <w:rPr>
                <w:b/>
                <w:shd w:val="clear" w:color="FFFF00" w:fill="auto"/>
                <w:vertAlign w:val="superscript"/>
              </w:rPr>
              <w:t xml:space="preserve"> 8</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20</w:t>
            </w:r>
          </w:p>
        </w:tc>
        <w:tc>
          <w:tcPr>
            <w:tcW w:w="2521" w:type="dxa"/>
            <w:tcBorders>
              <w:top w:val="single" w:sz="6" w:space="0" w:color="auto"/>
              <w:left w:val="single" w:sz="6" w:space="0" w:color="auto"/>
              <w:bottom w:val="single" w:sz="6" w:space="0" w:color="auto"/>
              <w:right w:val="single" w:sz="6" w:space="0" w:color="auto"/>
            </w:tcBorders>
          </w:tcPr>
          <w:p w:rsidR="00026E5D" w:rsidRPr="00AB5634" w:rsidRDefault="00874D3E" w:rsidP="00841624">
            <w:pPr>
              <w:jc w:val="center"/>
              <w:rPr>
                <w:b/>
              </w:rPr>
            </w:pPr>
            <w:r>
              <w:rPr>
                <w:b/>
              </w:rPr>
              <w:t>4</w:t>
            </w:r>
            <w:r w:rsidR="00841624">
              <w:rPr>
                <w:b/>
              </w:rPr>
              <w:t>8</w:t>
            </w:r>
          </w:p>
        </w:tc>
      </w:tr>
      <w:tr w:rsidR="00026E5D" w:rsidRPr="002E58DA" w:rsidTr="00D055AD">
        <w:trPr>
          <w:trHeight w:val="588"/>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tabs>
                <w:tab w:val="left" w:pos="426"/>
              </w:tabs>
              <w:ind w:firstLine="36"/>
              <w:rPr>
                <w:b/>
                <w:shd w:val="clear" w:color="FFFF00" w:fill="auto"/>
              </w:rPr>
            </w:pPr>
            <w:r>
              <w:rPr>
                <w:b/>
                <w:shd w:val="clear" w:color="FFFF00" w:fill="auto"/>
              </w:rPr>
              <w:t>B.7. Citácie alebo ohlasy na vedecké práce spolu (počet)</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100</w:t>
            </w:r>
          </w:p>
        </w:tc>
        <w:tc>
          <w:tcPr>
            <w:tcW w:w="2521" w:type="dxa"/>
            <w:tcBorders>
              <w:top w:val="single" w:sz="6" w:space="0" w:color="auto"/>
              <w:left w:val="single" w:sz="6" w:space="0" w:color="auto"/>
              <w:bottom w:val="single" w:sz="6" w:space="0" w:color="auto"/>
              <w:right w:val="single" w:sz="6" w:space="0" w:color="auto"/>
            </w:tcBorders>
          </w:tcPr>
          <w:p w:rsidR="00874D3E" w:rsidRPr="004574A0" w:rsidRDefault="00D055AD" w:rsidP="00874D3E">
            <w:pPr>
              <w:autoSpaceDE w:val="0"/>
              <w:autoSpaceDN w:val="0"/>
              <w:adjustRightInd w:val="0"/>
              <w:spacing w:after="0" w:line="240" w:lineRule="auto"/>
              <w:rPr>
                <w:rFonts w:eastAsiaTheme="minorHAnsi" w:cs="Calibri"/>
                <w:b/>
                <w:color w:val="000000"/>
                <w:sz w:val="24"/>
                <w:szCs w:val="24"/>
              </w:rPr>
            </w:pPr>
            <w:r>
              <w:rPr>
                <w:rFonts w:eastAsiaTheme="minorHAnsi" w:cs="Calibri"/>
                <w:b/>
                <w:color w:val="000000"/>
                <w:sz w:val="24"/>
                <w:szCs w:val="24"/>
              </w:rPr>
              <w:t xml:space="preserve">                  </w:t>
            </w:r>
            <w:r w:rsidR="00841624">
              <w:rPr>
                <w:rFonts w:eastAsiaTheme="minorHAnsi" w:cs="Calibri"/>
                <w:b/>
                <w:color w:val="000000"/>
                <w:sz w:val="24"/>
                <w:szCs w:val="24"/>
              </w:rPr>
              <w:t>708</w:t>
            </w:r>
          </w:p>
          <w:tbl>
            <w:tblPr>
              <w:tblW w:w="0" w:type="auto"/>
              <w:tblBorders>
                <w:top w:val="nil"/>
                <w:left w:val="nil"/>
                <w:bottom w:val="nil"/>
                <w:right w:val="nil"/>
              </w:tblBorders>
              <w:tblLayout w:type="fixed"/>
              <w:tblLook w:val="0000" w:firstRow="0" w:lastRow="0" w:firstColumn="0" w:lastColumn="0" w:noHBand="0" w:noVBand="0"/>
            </w:tblPr>
            <w:tblGrid>
              <w:gridCol w:w="1080"/>
            </w:tblGrid>
            <w:tr w:rsidR="00874D3E" w:rsidRPr="00874D3E">
              <w:trPr>
                <w:trHeight w:val="393"/>
              </w:trPr>
              <w:tc>
                <w:tcPr>
                  <w:tcW w:w="1080" w:type="dxa"/>
                </w:tcPr>
                <w:p w:rsidR="00874D3E" w:rsidRPr="00874D3E" w:rsidRDefault="00874D3E" w:rsidP="00874D3E">
                  <w:pPr>
                    <w:autoSpaceDE w:val="0"/>
                    <w:autoSpaceDN w:val="0"/>
                    <w:adjustRightInd w:val="0"/>
                    <w:spacing w:after="0" w:line="240" w:lineRule="auto"/>
                    <w:rPr>
                      <w:rFonts w:eastAsiaTheme="minorHAnsi" w:cs="Calibri"/>
                      <w:color w:val="000000"/>
                      <w:sz w:val="20"/>
                      <w:szCs w:val="20"/>
                    </w:rPr>
                  </w:pPr>
                </w:p>
              </w:tc>
            </w:tr>
          </w:tbl>
          <w:p w:rsidR="00026E5D" w:rsidRPr="00AB5634" w:rsidRDefault="00026E5D" w:rsidP="00B11656">
            <w:pPr>
              <w:jc w:val="center"/>
              <w:rPr>
                <w:b/>
                <w:color w:val="FF0000"/>
              </w:rPr>
            </w:pPr>
          </w:p>
        </w:tc>
      </w:tr>
      <w:tr w:rsidR="00026E5D" w:rsidRPr="002E58DA" w:rsidTr="00B11656">
        <w:trPr>
          <w:trHeight w:val="454"/>
          <w:jc w:val="center"/>
        </w:trPr>
        <w:tc>
          <w:tcPr>
            <w:tcW w:w="5358" w:type="dxa"/>
            <w:tcBorders>
              <w:top w:val="single" w:sz="6" w:space="0" w:color="auto"/>
              <w:left w:val="single" w:sz="12" w:space="0" w:color="auto"/>
              <w:bottom w:val="single" w:sz="6" w:space="0" w:color="auto"/>
              <w:right w:val="single" w:sz="6" w:space="0" w:color="auto"/>
            </w:tcBorders>
          </w:tcPr>
          <w:p w:rsidR="00026E5D" w:rsidRPr="002E58DA" w:rsidRDefault="00026E5D" w:rsidP="00026E5D">
            <w:pPr>
              <w:tabs>
                <w:tab w:val="left" w:pos="426"/>
              </w:tabs>
              <w:ind w:firstLine="36"/>
              <w:rPr>
                <w:b/>
                <w:shd w:val="clear" w:color="FFFF00" w:fill="auto"/>
              </w:rPr>
            </w:pPr>
            <w:r>
              <w:rPr>
                <w:b/>
                <w:shd w:val="clear" w:color="FFFF00" w:fill="auto"/>
              </w:rPr>
              <w:t>B.8. Citácie na vedecké práce indexované vo WoS a  Scopus (počet)</w:t>
            </w:r>
          </w:p>
        </w:tc>
        <w:tc>
          <w:tcPr>
            <w:tcW w:w="1418" w:type="dxa"/>
            <w:tcBorders>
              <w:top w:val="single" w:sz="6" w:space="0" w:color="auto"/>
              <w:left w:val="single" w:sz="6" w:space="0" w:color="auto"/>
              <w:bottom w:val="single" w:sz="6" w:space="0" w:color="auto"/>
              <w:right w:val="single" w:sz="6" w:space="0" w:color="auto"/>
            </w:tcBorders>
          </w:tcPr>
          <w:p w:rsidR="00026E5D" w:rsidRPr="002E58DA" w:rsidRDefault="00026E5D" w:rsidP="00026E5D">
            <w:pPr>
              <w:jc w:val="center"/>
            </w:pPr>
            <w:r>
              <w:t>35</w:t>
            </w:r>
          </w:p>
        </w:tc>
        <w:tc>
          <w:tcPr>
            <w:tcW w:w="2521" w:type="dxa"/>
            <w:tcBorders>
              <w:top w:val="single" w:sz="6" w:space="0" w:color="auto"/>
              <w:left w:val="single" w:sz="6" w:space="0" w:color="auto"/>
              <w:bottom w:val="single" w:sz="6" w:space="0" w:color="auto"/>
              <w:right w:val="single" w:sz="6" w:space="0" w:color="auto"/>
            </w:tcBorders>
          </w:tcPr>
          <w:p w:rsidR="00874D3E" w:rsidRPr="004574A0" w:rsidRDefault="00D055AD" w:rsidP="00874D3E">
            <w:pPr>
              <w:autoSpaceDE w:val="0"/>
              <w:autoSpaceDN w:val="0"/>
              <w:adjustRightInd w:val="0"/>
              <w:spacing w:after="0" w:line="240" w:lineRule="auto"/>
              <w:rPr>
                <w:rFonts w:eastAsiaTheme="minorHAnsi" w:cs="Calibri"/>
                <w:b/>
                <w:color w:val="000000"/>
                <w:sz w:val="24"/>
                <w:szCs w:val="24"/>
              </w:rPr>
            </w:pPr>
            <w:r>
              <w:rPr>
                <w:rFonts w:eastAsiaTheme="minorHAnsi" w:cs="Calibri"/>
                <w:b/>
                <w:color w:val="000000"/>
                <w:sz w:val="24"/>
                <w:szCs w:val="24"/>
              </w:rPr>
              <w:t xml:space="preserve">                  </w:t>
            </w:r>
            <w:r w:rsidR="00841624">
              <w:rPr>
                <w:rFonts w:eastAsiaTheme="minorHAnsi" w:cs="Calibri"/>
                <w:b/>
                <w:color w:val="000000"/>
                <w:sz w:val="24"/>
                <w:szCs w:val="24"/>
              </w:rPr>
              <w:t>705</w:t>
            </w:r>
          </w:p>
          <w:tbl>
            <w:tblPr>
              <w:tblW w:w="0" w:type="auto"/>
              <w:tblBorders>
                <w:top w:val="nil"/>
                <w:left w:val="nil"/>
                <w:bottom w:val="nil"/>
                <w:right w:val="nil"/>
              </w:tblBorders>
              <w:tblLayout w:type="fixed"/>
              <w:tblLook w:val="0000" w:firstRow="0" w:lastRow="0" w:firstColumn="0" w:lastColumn="0" w:noHBand="0" w:noVBand="0"/>
            </w:tblPr>
            <w:tblGrid>
              <w:gridCol w:w="1101"/>
            </w:tblGrid>
            <w:tr w:rsidR="00874D3E" w:rsidRPr="00874D3E">
              <w:trPr>
                <w:trHeight w:val="394"/>
              </w:trPr>
              <w:tc>
                <w:tcPr>
                  <w:tcW w:w="1101" w:type="dxa"/>
                </w:tcPr>
                <w:p w:rsidR="00874D3E" w:rsidRPr="00874D3E" w:rsidRDefault="00874D3E" w:rsidP="00874D3E">
                  <w:pPr>
                    <w:autoSpaceDE w:val="0"/>
                    <w:autoSpaceDN w:val="0"/>
                    <w:adjustRightInd w:val="0"/>
                    <w:spacing w:after="0" w:line="240" w:lineRule="auto"/>
                    <w:rPr>
                      <w:rFonts w:eastAsiaTheme="minorHAnsi" w:cs="Calibri"/>
                      <w:color w:val="000000"/>
                      <w:sz w:val="20"/>
                      <w:szCs w:val="20"/>
                    </w:rPr>
                  </w:pPr>
                </w:p>
              </w:tc>
            </w:tr>
          </w:tbl>
          <w:p w:rsidR="00026E5D" w:rsidRPr="00AB5634" w:rsidRDefault="00026E5D" w:rsidP="00026E5D">
            <w:pPr>
              <w:jc w:val="center"/>
              <w:rPr>
                <w:b/>
              </w:rPr>
            </w:pPr>
          </w:p>
        </w:tc>
      </w:tr>
      <w:tr w:rsidR="00026E5D" w:rsidRPr="002E58DA" w:rsidTr="00B11656">
        <w:trPr>
          <w:trHeight w:val="660"/>
          <w:jc w:val="center"/>
        </w:trPr>
        <w:tc>
          <w:tcPr>
            <w:tcW w:w="5358" w:type="dxa"/>
            <w:tcBorders>
              <w:top w:val="single" w:sz="6" w:space="0" w:color="auto"/>
              <w:left w:val="single" w:sz="12" w:space="0" w:color="auto"/>
              <w:right w:val="single" w:sz="6" w:space="0" w:color="auto"/>
            </w:tcBorders>
          </w:tcPr>
          <w:p w:rsidR="00026E5D" w:rsidRDefault="00026E5D" w:rsidP="00026E5D">
            <w:pPr>
              <w:ind w:firstLine="36"/>
              <w:rPr>
                <w:b/>
                <w:shd w:val="clear" w:color="FFFF00" w:fill="auto"/>
              </w:rPr>
            </w:pPr>
            <w:r>
              <w:rPr>
                <w:b/>
                <w:shd w:val="clear" w:color="FFFF00" w:fill="auto"/>
              </w:rPr>
              <w:t>B.9. riešiteľ úspešne ukončeného  výskumného projektu (počet)</w:t>
            </w:r>
            <w:r>
              <w:rPr>
                <w:b/>
                <w:shd w:val="clear" w:color="FFFF00" w:fill="auto"/>
                <w:vertAlign w:val="superscript"/>
              </w:rPr>
              <w:t xml:space="preserve"> 9</w:t>
            </w:r>
          </w:p>
        </w:tc>
        <w:tc>
          <w:tcPr>
            <w:tcW w:w="1418" w:type="dxa"/>
            <w:tcBorders>
              <w:top w:val="single" w:sz="6" w:space="0" w:color="auto"/>
              <w:left w:val="single" w:sz="6" w:space="0" w:color="auto"/>
              <w:right w:val="single" w:sz="6" w:space="0" w:color="auto"/>
            </w:tcBorders>
          </w:tcPr>
          <w:p w:rsidR="00026E5D" w:rsidRDefault="00026E5D" w:rsidP="00026E5D">
            <w:pPr>
              <w:jc w:val="center"/>
            </w:pPr>
            <w:r>
              <w:t>2</w:t>
            </w:r>
          </w:p>
        </w:tc>
        <w:tc>
          <w:tcPr>
            <w:tcW w:w="2521" w:type="dxa"/>
            <w:tcBorders>
              <w:top w:val="single" w:sz="6" w:space="0" w:color="auto"/>
              <w:left w:val="single" w:sz="6" w:space="0" w:color="auto"/>
              <w:right w:val="single" w:sz="6" w:space="0" w:color="auto"/>
            </w:tcBorders>
          </w:tcPr>
          <w:p w:rsidR="00026E5D" w:rsidRPr="00AB5634" w:rsidRDefault="004574A0" w:rsidP="00026E5D">
            <w:pPr>
              <w:jc w:val="center"/>
              <w:rPr>
                <w:b/>
              </w:rPr>
            </w:pPr>
            <w:r>
              <w:rPr>
                <w:b/>
              </w:rPr>
              <w:t>3</w:t>
            </w:r>
          </w:p>
        </w:tc>
      </w:tr>
      <w:tr w:rsidR="00026E5D" w:rsidRPr="002E58DA" w:rsidTr="00B11656">
        <w:trPr>
          <w:trHeight w:val="660"/>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ind w:firstLine="36"/>
              <w:rPr>
                <w:b/>
                <w:shd w:val="clear" w:color="FFFF00" w:fill="auto"/>
              </w:rPr>
            </w:pPr>
            <w:r>
              <w:rPr>
                <w:b/>
                <w:shd w:val="clear" w:color="FFFF00" w:fill="auto"/>
              </w:rPr>
              <w:t>B.10. vedúci riešiteľ úspešne ukončeného výskumného projektu (počet)</w:t>
            </w:r>
          </w:p>
        </w:tc>
        <w:tc>
          <w:tcPr>
            <w:tcW w:w="1418" w:type="dxa"/>
            <w:tcBorders>
              <w:top w:val="single" w:sz="6" w:space="0" w:color="auto"/>
              <w:left w:val="single" w:sz="6" w:space="0" w:color="auto"/>
              <w:bottom w:val="single" w:sz="6" w:space="0" w:color="auto"/>
              <w:right w:val="single" w:sz="6" w:space="0" w:color="auto"/>
            </w:tcBorders>
          </w:tcPr>
          <w:p w:rsidR="00026E5D" w:rsidRDefault="00026E5D" w:rsidP="00026E5D">
            <w:pPr>
              <w:jc w:val="center"/>
            </w:pPr>
            <w:r>
              <w:t>1</w:t>
            </w:r>
          </w:p>
        </w:tc>
        <w:tc>
          <w:tcPr>
            <w:tcW w:w="2521" w:type="dxa"/>
            <w:tcBorders>
              <w:top w:val="single" w:sz="6" w:space="0" w:color="auto"/>
              <w:left w:val="single" w:sz="6" w:space="0" w:color="auto"/>
              <w:bottom w:val="single" w:sz="6" w:space="0" w:color="auto"/>
              <w:right w:val="single" w:sz="6" w:space="0" w:color="auto"/>
            </w:tcBorders>
          </w:tcPr>
          <w:p w:rsidR="00B11656" w:rsidRPr="004574A0" w:rsidRDefault="004574A0" w:rsidP="00026E5D">
            <w:pPr>
              <w:jc w:val="center"/>
              <w:rPr>
                <w:b/>
              </w:rPr>
            </w:pPr>
            <w:r>
              <w:rPr>
                <w:b/>
              </w:rPr>
              <w:t>1</w:t>
            </w:r>
          </w:p>
        </w:tc>
      </w:tr>
      <w:tr w:rsidR="00026E5D" w:rsidRPr="002E58DA" w:rsidTr="00D055AD">
        <w:trPr>
          <w:trHeight w:val="812"/>
          <w:jc w:val="center"/>
        </w:trPr>
        <w:tc>
          <w:tcPr>
            <w:tcW w:w="5358" w:type="dxa"/>
            <w:tcBorders>
              <w:top w:val="single" w:sz="6" w:space="0" w:color="auto"/>
              <w:left w:val="single" w:sz="12" w:space="0" w:color="auto"/>
              <w:bottom w:val="single" w:sz="6" w:space="0" w:color="auto"/>
              <w:right w:val="single" w:sz="6" w:space="0" w:color="auto"/>
            </w:tcBorders>
          </w:tcPr>
          <w:p w:rsidR="00026E5D" w:rsidRDefault="00026E5D" w:rsidP="00026E5D">
            <w:pPr>
              <w:ind w:firstLine="36"/>
              <w:rPr>
                <w:b/>
                <w:shd w:val="clear" w:color="FFFF00" w:fill="auto"/>
              </w:rPr>
            </w:pPr>
            <w:r>
              <w:rPr>
                <w:b/>
                <w:shd w:val="clear" w:color="FFFF00" w:fill="auto"/>
              </w:rPr>
              <w:t>B.11. aktuálne riešenie výskumného projektu (počet)</w:t>
            </w:r>
          </w:p>
        </w:tc>
        <w:tc>
          <w:tcPr>
            <w:tcW w:w="1418" w:type="dxa"/>
            <w:tcBorders>
              <w:top w:val="single" w:sz="6" w:space="0" w:color="auto"/>
              <w:left w:val="single" w:sz="6" w:space="0" w:color="auto"/>
              <w:bottom w:val="single" w:sz="6" w:space="0" w:color="auto"/>
              <w:right w:val="single" w:sz="6" w:space="0" w:color="auto"/>
            </w:tcBorders>
          </w:tcPr>
          <w:p w:rsidR="00026E5D" w:rsidRDefault="00D055AD" w:rsidP="00D055AD">
            <w:pPr>
              <w:jc w:val="center"/>
            </w:pPr>
            <w:r>
              <w:t>1</w:t>
            </w:r>
          </w:p>
        </w:tc>
        <w:tc>
          <w:tcPr>
            <w:tcW w:w="2521" w:type="dxa"/>
            <w:tcBorders>
              <w:top w:val="single" w:sz="6" w:space="0" w:color="auto"/>
              <w:left w:val="single" w:sz="6" w:space="0" w:color="auto"/>
              <w:bottom w:val="single" w:sz="6" w:space="0" w:color="auto"/>
              <w:right w:val="single" w:sz="6" w:space="0" w:color="auto"/>
            </w:tcBorders>
          </w:tcPr>
          <w:p w:rsidR="00026E5D" w:rsidRPr="004574A0" w:rsidRDefault="004574A0" w:rsidP="00026E5D">
            <w:pPr>
              <w:jc w:val="center"/>
              <w:rPr>
                <w:b/>
              </w:rPr>
            </w:pPr>
            <w:r>
              <w:rPr>
                <w:b/>
              </w:rPr>
              <w:t>2</w:t>
            </w:r>
          </w:p>
        </w:tc>
      </w:tr>
    </w:tbl>
    <w:p w:rsidR="00026E5D" w:rsidRDefault="00026E5D" w:rsidP="00026E5D">
      <w:pPr>
        <w:rPr>
          <w:b/>
          <w:sz w:val="18"/>
        </w:rPr>
      </w:pPr>
    </w:p>
    <w:p w:rsidR="00026E5D" w:rsidRDefault="00026E5D" w:rsidP="00026E5D">
      <w:pPr>
        <w:rPr>
          <w:b/>
          <w:sz w:val="18"/>
        </w:rPr>
      </w:pPr>
    </w:p>
    <w:p w:rsidR="00026E5D" w:rsidRPr="00CD370A" w:rsidRDefault="00026E5D" w:rsidP="00026E5D">
      <w:pPr>
        <w:rPr>
          <w:b/>
          <w:sz w:val="18"/>
        </w:rPr>
      </w:pPr>
      <w:r w:rsidRPr="00CD370A">
        <w:rPr>
          <w:b/>
          <w:sz w:val="18"/>
        </w:rPr>
        <w:t>Vysvetlivky:</w:t>
      </w:r>
    </w:p>
    <w:p w:rsidR="00026E5D" w:rsidRPr="00CD370A" w:rsidRDefault="00026E5D" w:rsidP="00026E5D">
      <w:pPr>
        <w:jc w:val="both"/>
        <w:rPr>
          <w:sz w:val="18"/>
        </w:rPr>
      </w:pPr>
      <w:r w:rsidRPr="00CD370A">
        <w:rPr>
          <w:sz w:val="18"/>
          <w:vertAlign w:val="superscript"/>
        </w:rPr>
        <w:t>1</w:t>
      </w:r>
      <w:r w:rsidRPr="00CD370A">
        <w:rPr>
          <w:sz w:val="18"/>
        </w:rPr>
        <w:t xml:space="preserve"> Ide o kategórie </w:t>
      </w:r>
      <w:r>
        <w:rPr>
          <w:sz w:val="18"/>
        </w:rPr>
        <w:t>ACA</w:t>
      </w:r>
      <w:r w:rsidRPr="00CD370A">
        <w:rPr>
          <w:sz w:val="18"/>
        </w:rPr>
        <w:t>, A</w:t>
      </w:r>
      <w:r>
        <w:rPr>
          <w:sz w:val="18"/>
        </w:rPr>
        <w:t>C</w:t>
      </w:r>
      <w:r w:rsidRPr="00CD370A">
        <w:rPr>
          <w:sz w:val="18"/>
        </w:rPr>
        <w:t>B, A</w:t>
      </w:r>
      <w:r>
        <w:rPr>
          <w:sz w:val="18"/>
        </w:rPr>
        <w:t>CC</w:t>
      </w:r>
      <w:r w:rsidRPr="00CD370A">
        <w:rPr>
          <w:sz w:val="18"/>
        </w:rPr>
        <w:t xml:space="preserve"> a </w:t>
      </w:r>
      <w:r>
        <w:rPr>
          <w:sz w:val="18"/>
        </w:rPr>
        <w:t>ACD</w:t>
      </w:r>
      <w:r w:rsidRPr="00CD370A">
        <w:rPr>
          <w:sz w:val="18"/>
        </w:rPr>
        <w:t xml:space="preserve"> definované  v zmysle prílohy č. 1 k Vyhláške MŠVVŠ SR  č.  456/2012 Z.z.  o centrálnom registri evidencie publikačnej činnosti a centrálnom registri evidencie umeleckej činnosti, pričom minimálny autorský podiel je v rozsahu 3 AH.</w:t>
      </w:r>
    </w:p>
    <w:p w:rsidR="00026E5D" w:rsidRPr="00CD370A" w:rsidRDefault="00026E5D" w:rsidP="00026E5D">
      <w:pPr>
        <w:jc w:val="both"/>
        <w:rPr>
          <w:sz w:val="18"/>
        </w:rPr>
      </w:pPr>
      <w:r w:rsidRPr="00CD370A">
        <w:rPr>
          <w:sz w:val="18"/>
          <w:vertAlign w:val="superscript"/>
        </w:rPr>
        <w:t>2</w:t>
      </w:r>
      <w:r w:rsidRPr="00CD370A">
        <w:rPr>
          <w:sz w:val="18"/>
        </w:rPr>
        <w:t xml:space="preserve"> Ide o kategóriu BCI definovanú v zmysle prílohy č. 1 k Vyhláške MŠVVŠ SR  č.  456/2012 Z.z.  o centrálnom registri evidencie publikačnej činnosti a centrálnom registri evidencie umeleckej činnosti , pričom minimálny autorský podiel pre každý výstup je v rozsahu 3 AH.</w:t>
      </w:r>
    </w:p>
    <w:p w:rsidR="00026E5D" w:rsidRPr="00CD370A" w:rsidRDefault="00026E5D" w:rsidP="00026E5D">
      <w:pPr>
        <w:autoSpaceDE w:val="0"/>
        <w:autoSpaceDN w:val="0"/>
        <w:adjustRightInd w:val="0"/>
        <w:ind w:firstLine="34"/>
        <w:jc w:val="both"/>
        <w:rPr>
          <w:sz w:val="18"/>
          <w:szCs w:val="18"/>
        </w:rPr>
      </w:pPr>
      <w:r w:rsidRPr="00CD370A">
        <w:rPr>
          <w:sz w:val="18"/>
          <w:vertAlign w:val="superscript"/>
        </w:rPr>
        <w:t>3</w:t>
      </w:r>
      <w:r w:rsidRPr="00CD370A">
        <w:rPr>
          <w:sz w:val="18"/>
          <w:szCs w:val="18"/>
        </w:rPr>
        <w:t>Ide o výstupy definované v Kritériách na hodnotenie úrovne výskumnej, vývojovej, umeleckej a ďalšej tvorivej činnosti v rámci komplexnej akreditácie činností vysokej školy pre oblasť poznania</w:t>
      </w:r>
      <w:r>
        <w:rPr>
          <w:sz w:val="18"/>
          <w:szCs w:val="18"/>
        </w:rPr>
        <w:t xml:space="preserve"> 13</w:t>
      </w:r>
      <w:r w:rsidRPr="00CD370A">
        <w:rPr>
          <w:sz w:val="18"/>
          <w:szCs w:val="18"/>
        </w:rPr>
        <w:t>. Vedy o</w:t>
      </w:r>
      <w:r>
        <w:rPr>
          <w:sz w:val="18"/>
          <w:szCs w:val="18"/>
        </w:rPr>
        <w:t> živej prírode</w:t>
      </w:r>
      <w:r w:rsidRPr="00CD370A">
        <w:rPr>
          <w:sz w:val="18"/>
          <w:szCs w:val="18"/>
        </w:rPr>
        <w:t> upresnené v prílohe k uzneseniu č. 73.1.1. Akreditačnej komisie-porad</w:t>
      </w:r>
      <w:r>
        <w:rPr>
          <w:sz w:val="18"/>
          <w:szCs w:val="18"/>
        </w:rPr>
        <w:t xml:space="preserve">ného orgánu vlády SR. Patria tu </w:t>
      </w:r>
      <w:r w:rsidRPr="00CD370A">
        <w:rPr>
          <w:sz w:val="18"/>
          <w:szCs w:val="18"/>
        </w:rPr>
        <w:t xml:space="preserve"> vedecké práce evidované v databázach </w:t>
      </w:r>
      <w:r w:rsidRPr="00CD370A">
        <w:rPr>
          <w:sz w:val="18"/>
          <w:szCs w:val="18"/>
        </w:rPr>
        <w:lastRenderedPageBreak/>
        <w:t>WoS, Scopus a CC s IF ≥ 0.</w:t>
      </w:r>
      <w:r>
        <w:rPr>
          <w:sz w:val="18"/>
          <w:szCs w:val="18"/>
        </w:rPr>
        <w:t>80</w:t>
      </w:r>
      <w:r w:rsidRPr="00CD370A">
        <w:rPr>
          <w:sz w:val="18"/>
          <w:szCs w:val="18"/>
        </w:rPr>
        <w:t>, Posúdenie skutočnosti, či ide o výstup zásadného významu pre oblasť výskumu je v kompetencii habilitačnej alebo vymenúvacej komisie.</w:t>
      </w:r>
    </w:p>
    <w:p w:rsidR="00026E5D" w:rsidRPr="00CD370A" w:rsidRDefault="00026E5D" w:rsidP="00026E5D">
      <w:pPr>
        <w:jc w:val="both"/>
        <w:rPr>
          <w:sz w:val="18"/>
        </w:rPr>
      </w:pPr>
      <w:r w:rsidRPr="00CD370A">
        <w:rPr>
          <w:sz w:val="18"/>
          <w:vertAlign w:val="superscript"/>
        </w:rPr>
        <w:t>4</w:t>
      </w:r>
      <w:r w:rsidRPr="00CD370A">
        <w:rPr>
          <w:sz w:val="18"/>
          <w:szCs w:val="18"/>
        </w:rPr>
        <w:t>Ide o </w:t>
      </w:r>
      <w:r w:rsidRPr="00CD370A">
        <w:rPr>
          <w:sz w:val="18"/>
        </w:rPr>
        <w:t>o kategórie A</w:t>
      </w:r>
      <w:r>
        <w:rPr>
          <w:sz w:val="18"/>
        </w:rPr>
        <w:t>A</w:t>
      </w:r>
      <w:r w:rsidRPr="00CD370A">
        <w:rPr>
          <w:sz w:val="18"/>
        </w:rPr>
        <w:t>A a A</w:t>
      </w:r>
      <w:r>
        <w:rPr>
          <w:sz w:val="18"/>
        </w:rPr>
        <w:t>A</w:t>
      </w:r>
      <w:r w:rsidRPr="00CD370A">
        <w:rPr>
          <w:sz w:val="18"/>
        </w:rPr>
        <w:t>B definované  v zmysle prílohy č. 1 k Vyhláške MŠVVŠ SR  č.  456/2012 Z.z.  o centrálnom registri evidencie publikačnej činnosti a centrálnom registri evidencie umeleckej činnosti, pričom minimálny autorský podiel je v rozsahu 3 AH. V rámci kritéria B.</w:t>
      </w:r>
      <w:r>
        <w:rPr>
          <w:sz w:val="18"/>
        </w:rPr>
        <w:t>3</w:t>
      </w:r>
      <w:r w:rsidRPr="00CD370A">
        <w:rPr>
          <w:sz w:val="18"/>
        </w:rPr>
        <w:t xml:space="preserve">. sa zohľadňujú  aj kategórie výstupov </w:t>
      </w:r>
      <w:r>
        <w:rPr>
          <w:sz w:val="18"/>
        </w:rPr>
        <w:t xml:space="preserve">ABA, ABB, </w:t>
      </w:r>
      <w:r w:rsidRPr="00CD370A">
        <w:rPr>
          <w:sz w:val="18"/>
        </w:rPr>
        <w:t>A</w:t>
      </w:r>
      <w:r>
        <w:rPr>
          <w:sz w:val="18"/>
        </w:rPr>
        <w:t>B</w:t>
      </w:r>
      <w:r w:rsidRPr="00CD370A">
        <w:rPr>
          <w:sz w:val="18"/>
        </w:rPr>
        <w:t>C a A</w:t>
      </w:r>
      <w:r>
        <w:rPr>
          <w:sz w:val="18"/>
        </w:rPr>
        <w:t>B</w:t>
      </w:r>
      <w:r w:rsidRPr="00CD370A">
        <w:rPr>
          <w:sz w:val="18"/>
        </w:rPr>
        <w:t>D za predpokladu, že ich súčet dosiahne aspoň rozsah 3 AH autorského podielu uchádzača..</w:t>
      </w:r>
    </w:p>
    <w:p w:rsidR="00026E5D" w:rsidRPr="00CD370A" w:rsidRDefault="00026E5D" w:rsidP="00026E5D">
      <w:pPr>
        <w:jc w:val="both"/>
        <w:rPr>
          <w:sz w:val="18"/>
        </w:rPr>
      </w:pPr>
      <w:r w:rsidRPr="00CD370A">
        <w:rPr>
          <w:sz w:val="18"/>
          <w:vertAlign w:val="superscript"/>
        </w:rPr>
        <w:t>5</w:t>
      </w:r>
      <w:r w:rsidRPr="00CD370A">
        <w:rPr>
          <w:sz w:val="18"/>
          <w:szCs w:val="18"/>
        </w:rPr>
        <w:t>Ide o </w:t>
      </w:r>
      <w:r w:rsidRPr="00CD370A">
        <w:rPr>
          <w:sz w:val="18"/>
        </w:rPr>
        <w:t>o kategórie ABC, ABD, ADC, ADD, ADE, ADF, ADM, ADN, AEC, AED, AFA, AFB, AFC, AFD, AGJ definované  v zmysle prílohy č. 1 k Vyhláške MŠVVŠ SR  č.  456/2012 Z.z.  o centrálnom registri evidencie publikačnej činnosti a centrálnom registri evidencie umeleckej činnosti. Do celkového počtu v rámci plnenia kritéria B.</w:t>
      </w:r>
      <w:r>
        <w:rPr>
          <w:sz w:val="18"/>
        </w:rPr>
        <w:t>4</w:t>
      </w:r>
      <w:r w:rsidRPr="00CD370A">
        <w:rPr>
          <w:sz w:val="18"/>
        </w:rPr>
        <w:t>. sa zohľadňujú aj výstupy kategórií AAA, AAB, ABA a ABB.</w:t>
      </w:r>
    </w:p>
    <w:p w:rsidR="00026E5D" w:rsidRPr="00CD370A" w:rsidRDefault="00026E5D" w:rsidP="00026E5D">
      <w:pPr>
        <w:jc w:val="both"/>
        <w:rPr>
          <w:sz w:val="18"/>
        </w:rPr>
      </w:pPr>
      <w:r w:rsidRPr="00CD370A">
        <w:rPr>
          <w:sz w:val="18"/>
          <w:vertAlign w:val="superscript"/>
        </w:rPr>
        <w:t>6</w:t>
      </w:r>
      <w:r w:rsidRPr="00CD370A">
        <w:rPr>
          <w:sz w:val="18"/>
          <w:szCs w:val="18"/>
        </w:rPr>
        <w:t>Ide o </w:t>
      </w:r>
      <w:r w:rsidRPr="00CD370A">
        <w:rPr>
          <w:sz w:val="18"/>
        </w:rPr>
        <w:t xml:space="preserve">o kategórie AAA, ABA, ABC, ADC, ADE, </w:t>
      </w:r>
      <w:r>
        <w:rPr>
          <w:sz w:val="18"/>
        </w:rPr>
        <w:t xml:space="preserve">ADM, </w:t>
      </w:r>
      <w:r w:rsidRPr="00CD370A">
        <w:rPr>
          <w:sz w:val="18"/>
        </w:rPr>
        <w:t>AEC, AFA a AFC definované  v zmysle prílohy č. 1 k Vyhláške MŠVVŠ SR  č.  456/2012 Z.z.  o centrálnom registri evidencie publikačnej činnosti a centrálnom registri evidencie umeleckej činnosti.</w:t>
      </w:r>
    </w:p>
    <w:p w:rsidR="00026E5D" w:rsidRPr="00CD370A" w:rsidRDefault="00026E5D" w:rsidP="00026E5D">
      <w:pPr>
        <w:jc w:val="both"/>
        <w:rPr>
          <w:sz w:val="18"/>
        </w:rPr>
      </w:pPr>
      <w:r w:rsidRPr="00CD370A">
        <w:rPr>
          <w:sz w:val="18"/>
          <w:vertAlign w:val="superscript"/>
        </w:rPr>
        <w:t>7</w:t>
      </w:r>
      <w:r w:rsidRPr="00CD370A">
        <w:rPr>
          <w:sz w:val="18"/>
          <w:szCs w:val="18"/>
        </w:rPr>
        <w:t>Ide o </w:t>
      </w:r>
      <w:r w:rsidRPr="00CD370A">
        <w:rPr>
          <w:sz w:val="18"/>
        </w:rPr>
        <w:t>o kategórie ADC a ADD definované  v zmysle prílohy č. 1 k Vyhláške MŠVVŠ SR  č.  456/2012 Z.z.  o centrálnom registri evidencie publikačnej činnosti a centrálnom registri evidencie umeleckej činnosti.</w:t>
      </w:r>
    </w:p>
    <w:p w:rsidR="00026E5D" w:rsidRPr="00403D57" w:rsidRDefault="00026E5D" w:rsidP="00026E5D">
      <w:pPr>
        <w:jc w:val="both"/>
        <w:rPr>
          <w:sz w:val="18"/>
        </w:rPr>
      </w:pPr>
      <w:r w:rsidRPr="00CD370A">
        <w:rPr>
          <w:sz w:val="18"/>
          <w:vertAlign w:val="superscript"/>
        </w:rPr>
        <w:t>8</w:t>
      </w:r>
      <w:r w:rsidRPr="00CD370A">
        <w:rPr>
          <w:sz w:val="18"/>
          <w:szCs w:val="18"/>
        </w:rPr>
        <w:t>Ide o </w:t>
      </w:r>
      <w:r w:rsidRPr="00CD370A">
        <w:rPr>
          <w:sz w:val="18"/>
        </w:rPr>
        <w:t>o kategórie ADC, ADD, ADM a ADN definované  v zmysle prílohy č. 1 k Vyhláške MŠVVŠ SR  č.  456/2012 Z.z.  o centrálnom registri evidencie publikačnej činnosti a centrálnom registri evidencie umeleckej činnosti. Okrem nich sa v rámci plnenia kritéria B.</w:t>
      </w:r>
      <w:r>
        <w:rPr>
          <w:sz w:val="18"/>
        </w:rPr>
        <w:t>6</w:t>
      </w:r>
      <w:r w:rsidRPr="00CD370A">
        <w:rPr>
          <w:sz w:val="18"/>
        </w:rPr>
        <w:t>. zohľadňujú aj publikované príspevky z významných konferencií (Proceedings), ktoré sú evidované v databáze Web of Science.</w:t>
      </w:r>
    </w:p>
    <w:p w:rsidR="00026E5D" w:rsidRPr="00CD370A" w:rsidRDefault="00026E5D" w:rsidP="00026E5D">
      <w:pPr>
        <w:autoSpaceDE w:val="0"/>
        <w:autoSpaceDN w:val="0"/>
        <w:adjustRightInd w:val="0"/>
        <w:ind w:firstLine="34"/>
        <w:jc w:val="both"/>
        <w:rPr>
          <w:sz w:val="18"/>
          <w:szCs w:val="18"/>
        </w:rPr>
      </w:pPr>
      <w:r>
        <w:rPr>
          <w:sz w:val="18"/>
          <w:vertAlign w:val="superscript"/>
        </w:rPr>
        <w:t>9 V</w:t>
      </w:r>
      <w:r w:rsidRPr="00CD370A">
        <w:rPr>
          <w:sz w:val="18"/>
        </w:rPr>
        <w:t>ýskumný projekt je definovaný ako projekt výskumného charakteru, na ktorého riešenie boli získané finančn</w:t>
      </w:r>
      <w:r>
        <w:rPr>
          <w:sz w:val="18"/>
        </w:rPr>
        <w:t xml:space="preserve">é prostriedky súťažným spôsobom. </w:t>
      </w:r>
      <w:r w:rsidRPr="00CD370A">
        <w:rPr>
          <w:sz w:val="18"/>
        </w:rPr>
        <w:t xml:space="preserve">Posúdenie charakteru konkrétneho projektu je v kompetencii </w:t>
      </w:r>
      <w:r w:rsidRPr="00CD370A">
        <w:rPr>
          <w:sz w:val="18"/>
          <w:szCs w:val="18"/>
        </w:rPr>
        <w:t>habilitačnej alebo vymenúvacej komisie.</w:t>
      </w:r>
    </w:p>
    <w:p w:rsidR="00026E5D" w:rsidRDefault="00026E5D" w:rsidP="00026E5D">
      <w:pPr>
        <w:rPr>
          <w:rStyle w:val="Zvraznn"/>
        </w:rPr>
      </w:pPr>
    </w:p>
    <w:p w:rsidR="00026E5D" w:rsidRDefault="00026E5D"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4574A0" w:rsidRDefault="004574A0" w:rsidP="00026E5D">
      <w:pPr>
        <w:pStyle w:val="Zpat"/>
        <w:tabs>
          <w:tab w:val="clear" w:pos="4536"/>
          <w:tab w:val="clear" w:pos="9072"/>
        </w:tabs>
        <w:jc w:val="both"/>
      </w:pPr>
    </w:p>
    <w:p w:rsidR="00D055AD" w:rsidRDefault="00D055AD" w:rsidP="00026E5D">
      <w:pPr>
        <w:pStyle w:val="Zpat"/>
        <w:tabs>
          <w:tab w:val="clear" w:pos="4536"/>
          <w:tab w:val="clear" w:pos="9072"/>
        </w:tabs>
        <w:jc w:val="both"/>
      </w:pPr>
    </w:p>
    <w:p w:rsidR="00896299" w:rsidRDefault="00896299" w:rsidP="00026E5D">
      <w:pPr>
        <w:pStyle w:val="Zpat"/>
        <w:tabs>
          <w:tab w:val="clear" w:pos="4536"/>
          <w:tab w:val="clear" w:pos="9072"/>
        </w:tabs>
        <w:jc w:val="both"/>
      </w:pPr>
    </w:p>
    <w:p w:rsidR="00896299" w:rsidRDefault="00896299" w:rsidP="00026E5D">
      <w:pPr>
        <w:pStyle w:val="Zpat"/>
        <w:tabs>
          <w:tab w:val="clear" w:pos="4536"/>
          <w:tab w:val="clear" w:pos="9072"/>
        </w:tabs>
        <w:jc w:val="both"/>
      </w:pPr>
    </w:p>
    <w:p w:rsidR="00F300CD" w:rsidRDefault="00F300CD">
      <w:pPr>
        <w:spacing w:after="0" w:line="360" w:lineRule="auto"/>
        <w:rPr>
          <w:rFonts w:ascii="Times New Roman" w:eastAsia="Times New Roman" w:hAnsi="Times New Roman"/>
          <w:b/>
          <w:bCs/>
          <w:iCs/>
          <w:color w:val="000000" w:themeColor="text1"/>
          <w:sz w:val="28"/>
          <w:szCs w:val="28"/>
          <w:u w:val="single"/>
          <w:lang w:eastAsia="sk-SK"/>
        </w:rPr>
      </w:pPr>
      <w:r>
        <w:rPr>
          <w:b/>
          <w:bCs/>
          <w:iCs/>
          <w:color w:val="000000" w:themeColor="text1"/>
          <w:sz w:val="28"/>
          <w:szCs w:val="28"/>
          <w:u w:val="single"/>
        </w:rPr>
        <w:br w:type="page"/>
      </w:r>
    </w:p>
    <w:p w:rsidR="00026E5D" w:rsidRPr="0071759E" w:rsidRDefault="00026E5D" w:rsidP="00026E5D">
      <w:pPr>
        <w:pStyle w:val="Zpat"/>
        <w:tabs>
          <w:tab w:val="clear" w:pos="4536"/>
          <w:tab w:val="clear" w:pos="9072"/>
        </w:tabs>
        <w:jc w:val="both"/>
        <w:rPr>
          <w:b/>
          <w:bCs/>
          <w:iCs/>
          <w:color w:val="000000" w:themeColor="text1"/>
          <w:sz w:val="28"/>
          <w:szCs w:val="28"/>
          <w:u w:val="single"/>
        </w:rPr>
      </w:pPr>
      <w:r w:rsidRPr="0071759E">
        <w:rPr>
          <w:b/>
          <w:bCs/>
          <w:iCs/>
          <w:color w:val="000000" w:themeColor="text1"/>
          <w:sz w:val="28"/>
          <w:szCs w:val="28"/>
          <w:u w:val="single"/>
        </w:rPr>
        <w:lastRenderedPageBreak/>
        <w:t>e) Kvalitatívne výsledky vedeckej činnosti uchádzača/ky:</w:t>
      </w:r>
    </w:p>
    <w:p w:rsidR="00026E5D" w:rsidRPr="0071759E" w:rsidRDefault="00026E5D" w:rsidP="00026E5D">
      <w:pPr>
        <w:pStyle w:val="Zpat"/>
        <w:tabs>
          <w:tab w:val="clear" w:pos="4536"/>
          <w:tab w:val="clear" w:pos="9072"/>
        </w:tabs>
        <w:jc w:val="both"/>
        <w:rPr>
          <w:b/>
          <w:bCs/>
          <w:color w:val="000000" w:themeColor="text1"/>
          <w:sz w:val="28"/>
          <w:szCs w:val="28"/>
        </w:rPr>
      </w:pPr>
    </w:p>
    <w:p w:rsidR="00026E5D" w:rsidRPr="0071759E" w:rsidRDefault="00026E5D" w:rsidP="00026E5D">
      <w:pPr>
        <w:pStyle w:val="Zpat"/>
        <w:tabs>
          <w:tab w:val="clear" w:pos="4536"/>
          <w:tab w:val="clear" w:pos="9072"/>
        </w:tabs>
        <w:spacing w:line="240" w:lineRule="atLeast"/>
        <w:jc w:val="both"/>
        <w:rPr>
          <w:b/>
          <w:iCs/>
          <w:color w:val="000000" w:themeColor="text1"/>
          <w:sz w:val="28"/>
          <w:szCs w:val="28"/>
          <w:u w:val="single"/>
        </w:rPr>
      </w:pPr>
      <w:r w:rsidRPr="0071759E">
        <w:rPr>
          <w:b/>
          <w:iCs/>
          <w:color w:val="000000" w:themeColor="text1"/>
          <w:sz w:val="28"/>
          <w:szCs w:val="28"/>
          <w:u w:val="single"/>
        </w:rPr>
        <w:t>1. Najvýznamnejšie vedecké publikácie uchádzača/ky:</w:t>
      </w:r>
    </w:p>
    <w:p w:rsidR="00AB5634" w:rsidRPr="0071759E" w:rsidRDefault="00AB5634" w:rsidP="00026E5D">
      <w:pPr>
        <w:pStyle w:val="Zpat"/>
        <w:tabs>
          <w:tab w:val="clear" w:pos="4536"/>
          <w:tab w:val="clear" w:pos="9072"/>
        </w:tabs>
        <w:spacing w:line="240" w:lineRule="atLeast"/>
        <w:jc w:val="both"/>
        <w:rPr>
          <w:b/>
          <w:iCs/>
          <w:color w:val="000000" w:themeColor="text1"/>
          <w:sz w:val="28"/>
          <w:szCs w:val="28"/>
          <w:u w:val="single"/>
        </w:rPr>
      </w:pPr>
    </w:p>
    <w:p w:rsidR="00026E5D" w:rsidRPr="003B3161" w:rsidRDefault="00026E5D" w:rsidP="00026E5D">
      <w:pPr>
        <w:pStyle w:val="Zpat"/>
        <w:tabs>
          <w:tab w:val="clear" w:pos="4536"/>
          <w:tab w:val="clear" w:pos="9072"/>
        </w:tabs>
        <w:spacing w:line="240" w:lineRule="atLeast"/>
        <w:jc w:val="both"/>
        <w:rPr>
          <w:b/>
          <w:color w:val="000000" w:themeColor="text1"/>
          <w:sz w:val="28"/>
          <w:szCs w:val="28"/>
        </w:rPr>
      </w:pPr>
      <w:r w:rsidRPr="003B3161">
        <w:rPr>
          <w:b/>
          <w:color w:val="000000" w:themeColor="text1"/>
          <w:sz w:val="28"/>
          <w:szCs w:val="28"/>
        </w:rPr>
        <w:t xml:space="preserve">– Zoznam maximálne piatich najvýznamnejších </w:t>
      </w:r>
      <w:r w:rsidRPr="003B3161">
        <w:rPr>
          <w:b/>
          <w:color w:val="000000" w:themeColor="text1"/>
          <w:sz w:val="28"/>
          <w:szCs w:val="28"/>
          <w:u w:val="single"/>
        </w:rPr>
        <w:t>doteraz</w:t>
      </w:r>
      <w:r w:rsidRPr="003B3161">
        <w:rPr>
          <w:b/>
          <w:color w:val="000000" w:themeColor="text1"/>
          <w:sz w:val="28"/>
          <w:szCs w:val="28"/>
        </w:rPr>
        <w:t xml:space="preserve"> publikovaných vedeckých prác podľa vlastného hodnotenia:</w:t>
      </w:r>
    </w:p>
    <w:p w:rsidR="00AB5634" w:rsidRPr="003B3161" w:rsidRDefault="00AB5634" w:rsidP="00026E5D">
      <w:pPr>
        <w:pStyle w:val="Zpat"/>
        <w:tabs>
          <w:tab w:val="clear" w:pos="4536"/>
          <w:tab w:val="clear" w:pos="9072"/>
        </w:tabs>
        <w:spacing w:line="240" w:lineRule="atLeast"/>
        <w:jc w:val="both"/>
        <w:rPr>
          <w:color w:val="000000" w:themeColor="text1"/>
        </w:rPr>
      </w:pPr>
    </w:p>
    <w:p w:rsidR="00E336F5" w:rsidRPr="00EA6165" w:rsidRDefault="00E336F5" w:rsidP="00E336F5">
      <w:pPr>
        <w:spacing w:line="360" w:lineRule="auto"/>
        <w:rPr>
          <w:rFonts w:ascii="Times New Roman" w:hAnsi="Times New Roman"/>
          <w:sz w:val="24"/>
          <w:szCs w:val="24"/>
        </w:rPr>
      </w:pPr>
      <w:r w:rsidRPr="00EA6165">
        <w:rPr>
          <w:rFonts w:ascii="Times New Roman" w:hAnsi="Times New Roman"/>
          <w:b/>
          <w:sz w:val="24"/>
          <w:szCs w:val="24"/>
        </w:rPr>
        <w:t xml:space="preserve">1. </w:t>
      </w:r>
      <w:r w:rsidR="00CB27C9" w:rsidRPr="00EA6165">
        <w:rPr>
          <w:rFonts w:ascii="Times New Roman" w:hAnsi="Times New Roman"/>
          <w:b/>
          <w:sz w:val="24"/>
          <w:szCs w:val="24"/>
        </w:rPr>
        <w:t>KMEC</w:t>
      </w:r>
      <w:r w:rsidRPr="00EA6165">
        <w:rPr>
          <w:rFonts w:ascii="Times New Roman" w:hAnsi="Times New Roman"/>
          <w:b/>
          <w:sz w:val="24"/>
          <w:szCs w:val="24"/>
        </w:rPr>
        <w:t>, J.</w:t>
      </w:r>
      <w:r w:rsidRPr="00EA6165">
        <w:rPr>
          <w:rFonts w:ascii="Times New Roman" w:hAnsi="Times New Roman"/>
          <w:sz w:val="24"/>
          <w:szCs w:val="24"/>
        </w:rPr>
        <w:t xml:space="preserve">  2006. </w:t>
      </w:r>
      <w:r w:rsidRPr="00EA6165">
        <w:rPr>
          <w:rFonts w:ascii="Times New Roman" w:hAnsi="Times New Roman"/>
          <w:b/>
          <w:sz w:val="24"/>
          <w:szCs w:val="24"/>
        </w:rPr>
        <w:t>Porovnanie  účinnosti monofázickej a bifázickej elektrickej    kardioverzie u pacientov s perzistujúcou  fibriláciou predsiení</w:t>
      </w:r>
      <w:r w:rsidRPr="00EA6165">
        <w:rPr>
          <w:rFonts w:ascii="Times New Roman" w:hAnsi="Times New Roman"/>
          <w:sz w:val="24"/>
          <w:szCs w:val="24"/>
        </w:rPr>
        <w:t xml:space="preserve">. In Cardiol. ISSN 1210-0048, ISSN 1336-2429,  2006,  roč. 15, č.  5, s. 265-278. </w:t>
      </w:r>
    </w:p>
    <w:p w:rsidR="00CB27C9" w:rsidRPr="00EA6165" w:rsidRDefault="00CB27C9" w:rsidP="003B3161">
      <w:pPr>
        <w:spacing w:line="360" w:lineRule="auto"/>
        <w:rPr>
          <w:rFonts w:ascii="Times New Roman" w:hAnsi="Times New Roman"/>
          <w:sz w:val="24"/>
          <w:szCs w:val="24"/>
        </w:rPr>
      </w:pPr>
      <w:r w:rsidRPr="00EA6165">
        <w:rPr>
          <w:rFonts w:ascii="Times New Roman" w:hAnsi="Times New Roman"/>
          <w:b/>
          <w:sz w:val="24"/>
          <w:szCs w:val="24"/>
        </w:rPr>
        <w:t>2. KMEC,</w:t>
      </w:r>
      <w:r w:rsidR="00E336F5" w:rsidRPr="00EA6165">
        <w:rPr>
          <w:rFonts w:ascii="Times New Roman" w:hAnsi="Times New Roman"/>
          <w:b/>
          <w:sz w:val="24"/>
          <w:szCs w:val="24"/>
        </w:rPr>
        <w:t xml:space="preserve"> J.</w:t>
      </w:r>
      <w:r w:rsidR="00E336F5" w:rsidRPr="00EA6165">
        <w:rPr>
          <w:rFonts w:ascii="Times New Roman" w:hAnsi="Times New Roman"/>
          <w:sz w:val="24"/>
          <w:szCs w:val="24"/>
        </w:rPr>
        <w:t xml:space="preserve"> 2016. </w:t>
      </w:r>
      <w:r w:rsidR="00E336F5" w:rsidRPr="00EA6165">
        <w:rPr>
          <w:rFonts w:ascii="Times New Roman" w:hAnsi="Times New Roman"/>
          <w:b/>
          <w:sz w:val="24"/>
          <w:szCs w:val="24"/>
          <w:lang w:eastAsia="sk-SK"/>
        </w:rPr>
        <w:t xml:space="preserve">The management of patients with persistent atrial fibrillation. </w:t>
      </w:r>
      <w:r w:rsidR="00E336F5" w:rsidRPr="00EA6165">
        <w:rPr>
          <w:rFonts w:ascii="Times New Roman" w:hAnsi="Times New Roman"/>
          <w:sz w:val="24"/>
          <w:szCs w:val="24"/>
          <w:lang w:eastAsia="sk-SK"/>
        </w:rPr>
        <w:t xml:space="preserve">Cardiology Lett. </w:t>
      </w:r>
      <w:r w:rsidR="00E336F5" w:rsidRPr="00EA6165">
        <w:rPr>
          <w:rFonts w:ascii="Times New Roman" w:hAnsi="Times New Roman"/>
          <w:sz w:val="24"/>
          <w:szCs w:val="24"/>
          <w:lang w:val="en"/>
        </w:rPr>
        <w:t xml:space="preserve">print: ISSN 1338-3655, on line: ISSN 1338-3760. </w:t>
      </w:r>
      <w:r w:rsidR="00E336F5" w:rsidRPr="00EA6165">
        <w:rPr>
          <w:rFonts w:ascii="Times New Roman" w:hAnsi="Times New Roman"/>
          <w:sz w:val="24"/>
          <w:szCs w:val="24"/>
          <w:lang w:eastAsia="sk-SK"/>
        </w:rPr>
        <w:t xml:space="preserve">2016; 25(3):163–172.  </w:t>
      </w:r>
      <w:r w:rsidR="003B3161" w:rsidRPr="00EA6165">
        <w:rPr>
          <w:rFonts w:ascii="Times New Roman" w:hAnsi="Times New Roman"/>
          <w:sz w:val="24"/>
          <w:szCs w:val="24"/>
          <w:lang w:eastAsia="sk-SK"/>
        </w:rPr>
        <w:t xml:space="preserve">                   3. </w:t>
      </w:r>
      <w:r w:rsidR="00E336F5" w:rsidRPr="00EA6165">
        <w:rPr>
          <w:rFonts w:ascii="Times New Roman" w:hAnsi="Times New Roman"/>
          <w:sz w:val="24"/>
          <w:szCs w:val="24"/>
        </w:rPr>
        <w:t>F</w:t>
      </w:r>
      <w:r w:rsidRPr="00EA6165">
        <w:rPr>
          <w:rFonts w:ascii="Times New Roman" w:hAnsi="Times New Roman"/>
          <w:sz w:val="24"/>
          <w:szCs w:val="24"/>
        </w:rPr>
        <w:t>EDAČKO,</w:t>
      </w:r>
      <w:r w:rsidR="00E336F5" w:rsidRPr="00EA6165">
        <w:rPr>
          <w:rFonts w:ascii="Times New Roman" w:hAnsi="Times New Roman"/>
          <w:sz w:val="24"/>
          <w:szCs w:val="24"/>
        </w:rPr>
        <w:t xml:space="preserve"> J</w:t>
      </w:r>
      <w:r w:rsidRPr="00EA6165">
        <w:rPr>
          <w:rFonts w:ascii="Times New Roman" w:hAnsi="Times New Roman"/>
          <w:sz w:val="24"/>
          <w:szCs w:val="24"/>
        </w:rPr>
        <w:t>.</w:t>
      </w:r>
      <w:r w:rsidR="00E336F5" w:rsidRPr="00EA6165">
        <w:rPr>
          <w:rFonts w:ascii="Times New Roman" w:hAnsi="Times New Roman"/>
          <w:sz w:val="24"/>
          <w:szCs w:val="24"/>
        </w:rPr>
        <w:t>,  P</w:t>
      </w:r>
      <w:r w:rsidRPr="00EA6165">
        <w:rPr>
          <w:rFonts w:ascii="Times New Roman" w:hAnsi="Times New Roman"/>
          <w:sz w:val="24"/>
          <w:szCs w:val="24"/>
        </w:rPr>
        <w:t>ELLA,</w:t>
      </w:r>
      <w:r w:rsidR="00E336F5" w:rsidRPr="00EA6165">
        <w:rPr>
          <w:rFonts w:ascii="Times New Roman" w:hAnsi="Times New Roman"/>
          <w:sz w:val="24"/>
          <w:szCs w:val="24"/>
        </w:rPr>
        <w:t xml:space="preserve"> D</w:t>
      </w:r>
      <w:r w:rsidRPr="00EA6165">
        <w:rPr>
          <w:rFonts w:ascii="Times New Roman" w:hAnsi="Times New Roman"/>
          <w:sz w:val="24"/>
          <w:szCs w:val="24"/>
        </w:rPr>
        <w:t>.</w:t>
      </w:r>
      <w:r w:rsidR="00E336F5" w:rsidRPr="00EA6165">
        <w:rPr>
          <w:rFonts w:ascii="Times New Roman" w:hAnsi="Times New Roman"/>
          <w:sz w:val="24"/>
          <w:szCs w:val="24"/>
        </w:rPr>
        <w:t>, J</w:t>
      </w:r>
      <w:r w:rsidRPr="00EA6165">
        <w:rPr>
          <w:rFonts w:ascii="Times New Roman" w:hAnsi="Times New Roman"/>
          <w:sz w:val="24"/>
          <w:szCs w:val="24"/>
        </w:rPr>
        <w:t>ARCUSKA,</w:t>
      </w:r>
      <w:r w:rsidR="00E336F5" w:rsidRPr="00EA6165">
        <w:rPr>
          <w:rFonts w:ascii="Times New Roman" w:hAnsi="Times New Roman"/>
          <w:sz w:val="24"/>
          <w:szCs w:val="24"/>
        </w:rPr>
        <w:t xml:space="preserve"> P</w:t>
      </w:r>
      <w:r w:rsidRPr="00EA6165">
        <w:rPr>
          <w:rFonts w:ascii="Times New Roman" w:hAnsi="Times New Roman"/>
          <w:sz w:val="24"/>
          <w:szCs w:val="24"/>
        </w:rPr>
        <w:t>.</w:t>
      </w:r>
      <w:r w:rsidR="00E336F5" w:rsidRPr="00EA6165">
        <w:rPr>
          <w:rFonts w:ascii="Times New Roman" w:hAnsi="Times New Roman"/>
          <w:sz w:val="24"/>
          <w:szCs w:val="24"/>
        </w:rPr>
        <w:t xml:space="preserve">,  </w:t>
      </w:r>
      <w:r w:rsidRPr="00EA6165">
        <w:rPr>
          <w:rFonts w:ascii="Times New Roman" w:hAnsi="Times New Roman"/>
          <w:sz w:val="24"/>
          <w:szCs w:val="24"/>
        </w:rPr>
        <w:t>SABOL,</w:t>
      </w:r>
      <w:r w:rsidR="00E336F5" w:rsidRPr="00EA6165">
        <w:rPr>
          <w:rFonts w:ascii="Times New Roman" w:hAnsi="Times New Roman"/>
          <w:sz w:val="24"/>
          <w:szCs w:val="24"/>
        </w:rPr>
        <w:t xml:space="preserve"> F</w:t>
      </w:r>
      <w:r w:rsidRPr="00EA6165">
        <w:rPr>
          <w:rFonts w:ascii="Times New Roman" w:hAnsi="Times New Roman"/>
          <w:sz w:val="24"/>
          <w:szCs w:val="24"/>
        </w:rPr>
        <w:t>.</w:t>
      </w:r>
      <w:r w:rsidR="00E336F5" w:rsidRPr="00EA6165">
        <w:rPr>
          <w:rFonts w:ascii="Times New Roman" w:hAnsi="Times New Roman"/>
          <w:sz w:val="24"/>
          <w:szCs w:val="24"/>
        </w:rPr>
        <w:t xml:space="preserve">,  </w:t>
      </w:r>
      <w:r w:rsidR="00E336F5" w:rsidRPr="00EA6165">
        <w:rPr>
          <w:rFonts w:ascii="Times New Roman" w:hAnsi="Times New Roman"/>
          <w:b/>
          <w:sz w:val="24"/>
          <w:szCs w:val="24"/>
        </w:rPr>
        <w:t>K</w:t>
      </w:r>
      <w:r w:rsidRPr="00EA6165">
        <w:rPr>
          <w:rFonts w:ascii="Times New Roman" w:hAnsi="Times New Roman"/>
          <w:b/>
          <w:sz w:val="24"/>
          <w:szCs w:val="24"/>
        </w:rPr>
        <w:t>MEC,</w:t>
      </w:r>
      <w:r w:rsidR="00E336F5" w:rsidRPr="00EA6165">
        <w:rPr>
          <w:rFonts w:ascii="Times New Roman" w:hAnsi="Times New Roman"/>
          <w:b/>
          <w:sz w:val="24"/>
          <w:szCs w:val="24"/>
        </w:rPr>
        <w:t xml:space="preserve"> J</w:t>
      </w:r>
      <w:r w:rsidRPr="00EA6165">
        <w:rPr>
          <w:rFonts w:ascii="Times New Roman" w:hAnsi="Times New Roman"/>
          <w:b/>
          <w:sz w:val="24"/>
          <w:szCs w:val="24"/>
        </w:rPr>
        <w:t>.</w:t>
      </w:r>
      <w:r w:rsidR="00E336F5" w:rsidRPr="00EA6165">
        <w:rPr>
          <w:rFonts w:ascii="Times New Roman" w:hAnsi="Times New Roman"/>
          <w:b/>
          <w:sz w:val="24"/>
          <w:szCs w:val="24"/>
        </w:rPr>
        <w:t>,</w:t>
      </w:r>
      <w:r w:rsidR="00E336F5" w:rsidRPr="00EA6165">
        <w:rPr>
          <w:rFonts w:ascii="Times New Roman" w:hAnsi="Times New Roman"/>
          <w:sz w:val="24"/>
          <w:szCs w:val="24"/>
        </w:rPr>
        <w:t xml:space="preserve">  L</w:t>
      </w:r>
      <w:r w:rsidRPr="00EA6165">
        <w:rPr>
          <w:rFonts w:ascii="Times New Roman" w:hAnsi="Times New Roman"/>
          <w:sz w:val="24"/>
          <w:szCs w:val="24"/>
        </w:rPr>
        <w:t>OPUCHOVSKY,</w:t>
      </w:r>
      <w:r w:rsidR="00E336F5" w:rsidRPr="00EA6165">
        <w:rPr>
          <w:rFonts w:ascii="Times New Roman" w:hAnsi="Times New Roman"/>
          <w:sz w:val="24"/>
          <w:szCs w:val="24"/>
        </w:rPr>
        <w:t xml:space="preserve"> T</w:t>
      </w:r>
      <w:r w:rsidRPr="00EA6165">
        <w:rPr>
          <w:rFonts w:ascii="Times New Roman" w:hAnsi="Times New Roman"/>
          <w:sz w:val="24"/>
          <w:szCs w:val="24"/>
        </w:rPr>
        <w:t>.</w:t>
      </w:r>
      <w:r w:rsidR="00E336F5" w:rsidRPr="00EA6165">
        <w:rPr>
          <w:rFonts w:ascii="Times New Roman" w:hAnsi="Times New Roman"/>
          <w:sz w:val="24"/>
          <w:szCs w:val="24"/>
        </w:rPr>
        <w:t>, M</w:t>
      </w:r>
      <w:r w:rsidRPr="00EA6165">
        <w:rPr>
          <w:rFonts w:ascii="Times New Roman" w:hAnsi="Times New Roman"/>
          <w:sz w:val="24"/>
          <w:szCs w:val="24"/>
        </w:rPr>
        <w:t>ERKOVSKA,</w:t>
      </w:r>
      <w:r w:rsidR="00E336F5" w:rsidRPr="00EA6165">
        <w:rPr>
          <w:rFonts w:ascii="Times New Roman" w:hAnsi="Times New Roman"/>
          <w:sz w:val="24"/>
          <w:szCs w:val="24"/>
        </w:rPr>
        <w:t xml:space="preserve"> L</w:t>
      </w:r>
      <w:r w:rsidRPr="00EA6165">
        <w:rPr>
          <w:rFonts w:ascii="Times New Roman" w:hAnsi="Times New Roman"/>
          <w:sz w:val="24"/>
          <w:szCs w:val="24"/>
        </w:rPr>
        <w:t>.</w:t>
      </w:r>
      <w:r w:rsidR="00E336F5" w:rsidRPr="00EA6165">
        <w:rPr>
          <w:rFonts w:ascii="Times New Roman" w:hAnsi="Times New Roman"/>
          <w:sz w:val="24"/>
          <w:szCs w:val="24"/>
        </w:rPr>
        <w:t>, J</w:t>
      </w:r>
      <w:r w:rsidRPr="00EA6165">
        <w:rPr>
          <w:rFonts w:ascii="Times New Roman" w:hAnsi="Times New Roman"/>
          <w:sz w:val="24"/>
          <w:szCs w:val="24"/>
        </w:rPr>
        <w:t>EDLICKOVA,</w:t>
      </w:r>
      <w:r w:rsidR="00E336F5" w:rsidRPr="00EA6165">
        <w:rPr>
          <w:rFonts w:ascii="Times New Roman" w:hAnsi="Times New Roman"/>
          <w:sz w:val="24"/>
          <w:szCs w:val="24"/>
        </w:rPr>
        <w:t xml:space="preserve"> </w:t>
      </w:r>
      <w:r w:rsidRPr="00EA6165">
        <w:rPr>
          <w:rFonts w:ascii="Times New Roman" w:hAnsi="Times New Roman"/>
          <w:sz w:val="24"/>
          <w:szCs w:val="24"/>
        </w:rPr>
        <w:t xml:space="preserve"> </w:t>
      </w:r>
      <w:r w:rsidR="00E336F5" w:rsidRPr="00EA6165">
        <w:rPr>
          <w:rFonts w:ascii="Times New Roman" w:hAnsi="Times New Roman"/>
          <w:sz w:val="24"/>
          <w:szCs w:val="24"/>
        </w:rPr>
        <w:t>L</w:t>
      </w:r>
      <w:r w:rsidRPr="00EA6165">
        <w:rPr>
          <w:rFonts w:ascii="Times New Roman" w:hAnsi="Times New Roman"/>
          <w:sz w:val="24"/>
          <w:szCs w:val="24"/>
        </w:rPr>
        <w:t>.</w:t>
      </w:r>
      <w:r w:rsidR="00E336F5" w:rsidRPr="00EA6165">
        <w:rPr>
          <w:rFonts w:ascii="Times New Roman" w:hAnsi="Times New Roman"/>
          <w:sz w:val="24"/>
          <w:szCs w:val="24"/>
        </w:rPr>
        <w:t>, J</w:t>
      </w:r>
      <w:r w:rsidRPr="00EA6165">
        <w:rPr>
          <w:rFonts w:ascii="Times New Roman" w:hAnsi="Times New Roman"/>
          <w:sz w:val="24"/>
          <w:szCs w:val="24"/>
        </w:rPr>
        <w:t>ANICKO,</w:t>
      </w:r>
      <w:r w:rsidR="00E336F5" w:rsidRPr="00EA6165">
        <w:rPr>
          <w:rFonts w:ascii="Times New Roman" w:hAnsi="Times New Roman"/>
          <w:sz w:val="24"/>
          <w:szCs w:val="24"/>
        </w:rPr>
        <w:t xml:space="preserve"> M</w:t>
      </w:r>
      <w:r w:rsidRPr="00EA6165">
        <w:rPr>
          <w:rFonts w:ascii="Times New Roman" w:hAnsi="Times New Roman"/>
          <w:sz w:val="24"/>
          <w:szCs w:val="24"/>
        </w:rPr>
        <w:t>.</w:t>
      </w:r>
      <w:r w:rsidR="00E336F5" w:rsidRPr="00EA6165">
        <w:rPr>
          <w:rFonts w:ascii="Times New Roman" w:hAnsi="Times New Roman"/>
          <w:sz w:val="24"/>
          <w:szCs w:val="24"/>
        </w:rPr>
        <w:t>,  S</w:t>
      </w:r>
      <w:r w:rsidRPr="00EA6165">
        <w:rPr>
          <w:rFonts w:ascii="Times New Roman" w:hAnsi="Times New Roman"/>
          <w:sz w:val="24"/>
          <w:szCs w:val="24"/>
        </w:rPr>
        <w:t>AJTY,</w:t>
      </w:r>
      <w:r w:rsidR="00E336F5" w:rsidRPr="00EA6165">
        <w:rPr>
          <w:rFonts w:ascii="Times New Roman" w:hAnsi="Times New Roman"/>
          <w:sz w:val="24"/>
          <w:szCs w:val="24"/>
        </w:rPr>
        <w:t xml:space="preserve"> M. 2013. </w:t>
      </w:r>
      <w:r w:rsidR="00E336F5" w:rsidRPr="00EA6165">
        <w:rPr>
          <w:rFonts w:ascii="Times New Roman" w:hAnsi="Times New Roman"/>
          <w:b/>
          <w:sz w:val="24"/>
          <w:szCs w:val="24"/>
        </w:rPr>
        <w:t>Slovak Trial on Cardiovascular Risk Reduction Following National Guidelines with CaDUET® (The STRONG DUET Study).</w:t>
      </w:r>
      <w:r w:rsidR="00E336F5" w:rsidRPr="00EA6165">
        <w:rPr>
          <w:rFonts w:ascii="Times New Roman" w:hAnsi="Times New Roman"/>
          <w:sz w:val="24"/>
          <w:szCs w:val="24"/>
        </w:rPr>
        <w:t xml:space="preserve"> Adv Ther . </w:t>
      </w:r>
      <w:r w:rsidR="00E336F5" w:rsidRPr="00EA6165">
        <w:rPr>
          <w:rStyle w:val="st1"/>
          <w:rFonts w:ascii="Times New Roman" w:hAnsi="Times New Roman"/>
          <w:sz w:val="24"/>
          <w:szCs w:val="24"/>
        </w:rPr>
        <w:t>ISSN 12325-012-0075-z,</w:t>
      </w:r>
      <w:r w:rsidR="00E336F5" w:rsidRPr="00EA6165">
        <w:rPr>
          <w:rFonts w:ascii="Times New Roman" w:hAnsi="Times New Roman"/>
          <w:sz w:val="24"/>
          <w:szCs w:val="24"/>
        </w:rPr>
        <w:t xml:space="preserve"> 2013</w:t>
      </w:r>
      <w:r w:rsidR="00E336F5" w:rsidRPr="00EA6165">
        <w:rPr>
          <w:rFonts w:ascii="Times New Roman" w:hAnsi="Times New Roman"/>
          <w:sz w:val="24"/>
          <w:szCs w:val="24"/>
          <w:lang w:val="en-US"/>
        </w:rPr>
        <w:t>;</w:t>
      </w:r>
      <w:r w:rsidR="00E336F5" w:rsidRPr="00EA6165">
        <w:rPr>
          <w:rFonts w:ascii="Times New Roman" w:hAnsi="Times New Roman"/>
          <w:sz w:val="24"/>
          <w:szCs w:val="24"/>
        </w:rPr>
        <w:t xml:space="preserve"> 30(1): 60–70.</w:t>
      </w:r>
      <w:r w:rsidR="003B3161" w:rsidRPr="00EA6165">
        <w:rPr>
          <w:rFonts w:ascii="Times New Roman" w:hAnsi="Times New Roman"/>
          <w:sz w:val="24"/>
          <w:szCs w:val="24"/>
        </w:rPr>
        <w:t xml:space="preserve">                                                                                          </w:t>
      </w:r>
    </w:p>
    <w:p w:rsidR="00CB27C9" w:rsidRPr="00EA6165" w:rsidRDefault="003B3161" w:rsidP="003B3161">
      <w:pPr>
        <w:spacing w:line="360" w:lineRule="auto"/>
        <w:rPr>
          <w:rFonts w:ascii="Times New Roman" w:hAnsi="Times New Roman"/>
          <w:sz w:val="24"/>
          <w:szCs w:val="24"/>
          <w:lang w:eastAsia="sk-SK"/>
        </w:rPr>
      </w:pPr>
      <w:r w:rsidRPr="00EA6165">
        <w:rPr>
          <w:rFonts w:ascii="Times New Roman" w:hAnsi="Times New Roman"/>
          <w:sz w:val="24"/>
          <w:szCs w:val="24"/>
        </w:rPr>
        <w:t xml:space="preserve">4. </w:t>
      </w:r>
      <w:r w:rsidR="00E336F5" w:rsidRPr="00EA6165">
        <w:rPr>
          <w:rFonts w:ascii="Times New Roman" w:hAnsi="Times New Roman"/>
          <w:bCs/>
          <w:sz w:val="24"/>
          <w:szCs w:val="24"/>
          <w:lang w:eastAsia="sk-SK"/>
        </w:rPr>
        <w:t>F</w:t>
      </w:r>
      <w:r w:rsidR="00CB27C9" w:rsidRPr="00EA6165">
        <w:rPr>
          <w:rFonts w:ascii="Times New Roman" w:hAnsi="Times New Roman"/>
          <w:bCs/>
          <w:sz w:val="24"/>
          <w:szCs w:val="24"/>
          <w:lang w:eastAsia="sk-SK"/>
        </w:rPr>
        <w:t>EDAČKO,</w:t>
      </w:r>
      <w:r w:rsidR="00E336F5" w:rsidRPr="00EA6165">
        <w:rPr>
          <w:rFonts w:ascii="Times New Roman" w:hAnsi="Times New Roman"/>
          <w:bCs/>
          <w:sz w:val="24"/>
          <w:szCs w:val="24"/>
          <w:lang w:eastAsia="sk-SK"/>
        </w:rPr>
        <w:t xml:space="preserve"> J</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P</w:t>
      </w:r>
      <w:r w:rsidR="00CB27C9" w:rsidRPr="00EA6165">
        <w:rPr>
          <w:rFonts w:ascii="Times New Roman" w:hAnsi="Times New Roman"/>
          <w:bCs/>
          <w:sz w:val="24"/>
          <w:szCs w:val="24"/>
          <w:lang w:eastAsia="sk-SK"/>
        </w:rPr>
        <w:t>ELLA,</w:t>
      </w:r>
      <w:r w:rsidR="00E336F5" w:rsidRPr="00EA6165">
        <w:rPr>
          <w:rFonts w:ascii="Times New Roman" w:hAnsi="Times New Roman"/>
          <w:bCs/>
          <w:sz w:val="24"/>
          <w:szCs w:val="24"/>
          <w:lang w:eastAsia="sk-SK"/>
        </w:rPr>
        <w:t xml:space="preserve"> D</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J</w:t>
      </w:r>
      <w:r w:rsidR="00CB27C9" w:rsidRPr="00EA6165">
        <w:rPr>
          <w:rFonts w:ascii="Times New Roman" w:hAnsi="Times New Roman"/>
          <w:bCs/>
          <w:sz w:val="24"/>
          <w:szCs w:val="24"/>
          <w:lang w:eastAsia="sk-SK"/>
        </w:rPr>
        <w:t>ARČUŠKA, PE.</w:t>
      </w:r>
      <w:r w:rsidR="00E336F5" w:rsidRPr="00EA6165">
        <w:rPr>
          <w:rFonts w:ascii="Times New Roman" w:hAnsi="Times New Roman"/>
          <w:bCs/>
          <w:sz w:val="24"/>
          <w:szCs w:val="24"/>
          <w:lang w:eastAsia="sk-SK"/>
        </w:rPr>
        <w:t>, S</w:t>
      </w:r>
      <w:r w:rsidR="00CB27C9" w:rsidRPr="00EA6165">
        <w:rPr>
          <w:rFonts w:ascii="Times New Roman" w:hAnsi="Times New Roman"/>
          <w:bCs/>
          <w:sz w:val="24"/>
          <w:szCs w:val="24"/>
          <w:lang w:eastAsia="sk-SK"/>
        </w:rPr>
        <w:t>IEGRIED,</w:t>
      </w:r>
      <w:r w:rsidR="00E336F5" w:rsidRPr="00EA6165">
        <w:rPr>
          <w:rFonts w:ascii="Times New Roman" w:hAnsi="Times New Roman"/>
          <w:bCs/>
          <w:sz w:val="24"/>
          <w:szCs w:val="24"/>
          <w:lang w:eastAsia="sk-SK"/>
        </w:rPr>
        <w:t xml:space="preserve"> L</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J</w:t>
      </w:r>
      <w:r w:rsidR="00CB27C9" w:rsidRPr="00EA6165">
        <w:rPr>
          <w:rFonts w:ascii="Times New Roman" w:hAnsi="Times New Roman"/>
          <w:bCs/>
          <w:sz w:val="24"/>
          <w:szCs w:val="24"/>
          <w:lang w:eastAsia="sk-SK"/>
        </w:rPr>
        <w:t>ANIČKO,</w:t>
      </w:r>
      <w:r w:rsidR="00E336F5" w:rsidRPr="00EA6165">
        <w:rPr>
          <w:rFonts w:ascii="Times New Roman" w:hAnsi="Times New Roman"/>
          <w:bCs/>
          <w:sz w:val="24"/>
          <w:szCs w:val="24"/>
          <w:lang w:eastAsia="sk-SK"/>
        </w:rPr>
        <w:t xml:space="preserve"> M, V</w:t>
      </w:r>
      <w:r w:rsidR="00CB27C9" w:rsidRPr="00EA6165">
        <w:rPr>
          <w:rFonts w:ascii="Times New Roman" w:hAnsi="Times New Roman"/>
          <w:bCs/>
          <w:sz w:val="24"/>
          <w:szCs w:val="24"/>
          <w:lang w:eastAsia="sk-SK"/>
        </w:rPr>
        <w:t>ESELÍNY,</w:t>
      </w:r>
      <w:r w:rsidR="00E336F5" w:rsidRPr="00EA6165">
        <w:rPr>
          <w:rFonts w:ascii="Times New Roman" w:hAnsi="Times New Roman"/>
          <w:bCs/>
          <w:sz w:val="24"/>
          <w:szCs w:val="24"/>
          <w:lang w:eastAsia="sk-SK"/>
        </w:rPr>
        <w:t xml:space="preserve"> E</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P</w:t>
      </w:r>
      <w:r w:rsidR="00CB27C9" w:rsidRPr="00EA6165">
        <w:rPr>
          <w:rFonts w:ascii="Times New Roman" w:hAnsi="Times New Roman"/>
          <w:bCs/>
          <w:sz w:val="24"/>
          <w:szCs w:val="24"/>
          <w:lang w:eastAsia="sk-SK"/>
        </w:rPr>
        <w:t>ELLA,</w:t>
      </w:r>
      <w:r w:rsidR="00E336F5" w:rsidRPr="00EA6165">
        <w:rPr>
          <w:rFonts w:ascii="Times New Roman" w:hAnsi="Times New Roman"/>
          <w:bCs/>
          <w:sz w:val="24"/>
          <w:szCs w:val="24"/>
          <w:lang w:eastAsia="sk-SK"/>
        </w:rPr>
        <w:t xml:space="preserve"> J</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S</w:t>
      </w:r>
      <w:r w:rsidR="00CB27C9" w:rsidRPr="00EA6165">
        <w:rPr>
          <w:rFonts w:ascii="Times New Roman" w:hAnsi="Times New Roman"/>
          <w:bCs/>
          <w:sz w:val="24"/>
          <w:szCs w:val="24"/>
          <w:lang w:eastAsia="sk-SK"/>
        </w:rPr>
        <w:t>ABOL,</w:t>
      </w:r>
      <w:r w:rsidR="00E336F5" w:rsidRPr="00EA6165">
        <w:rPr>
          <w:rFonts w:ascii="Times New Roman" w:hAnsi="Times New Roman"/>
          <w:bCs/>
          <w:sz w:val="24"/>
          <w:szCs w:val="24"/>
          <w:lang w:eastAsia="sk-SK"/>
        </w:rPr>
        <w:t xml:space="preserve"> F</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J</w:t>
      </w:r>
      <w:r w:rsidR="00CB27C9" w:rsidRPr="00EA6165">
        <w:rPr>
          <w:rFonts w:ascii="Times New Roman" w:hAnsi="Times New Roman"/>
          <w:bCs/>
          <w:sz w:val="24"/>
          <w:szCs w:val="24"/>
          <w:lang w:eastAsia="sk-SK"/>
        </w:rPr>
        <w:t>ARČUŠKA,</w:t>
      </w:r>
      <w:r w:rsidR="00E336F5" w:rsidRPr="00EA6165">
        <w:rPr>
          <w:rFonts w:ascii="Times New Roman" w:hAnsi="Times New Roman"/>
          <w:bCs/>
          <w:sz w:val="24"/>
          <w:szCs w:val="24"/>
          <w:lang w:eastAsia="sk-SK"/>
        </w:rPr>
        <w:t xml:space="preserve"> P</w:t>
      </w:r>
      <w:r w:rsidR="00CB27C9" w:rsidRPr="00EA6165">
        <w:rPr>
          <w:rFonts w:ascii="Times New Roman" w:hAnsi="Times New Roman"/>
          <w:bCs/>
          <w:sz w:val="24"/>
          <w:szCs w:val="24"/>
          <w:lang w:eastAsia="sk-SK"/>
        </w:rPr>
        <w:t>A.</w:t>
      </w:r>
      <w:r w:rsidR="00E336F5" w:rsidRPr="00EA6165">
        <w:rPr>
          <w:rFonts w:ascii="Times New Roman" w:hAnsi="Times New Roman"/>
          <w:bCs/>
          <w:sz w:val="24"/>
          <w:szCs w:val="24"/>
          <w:lang w:eastAsia="sk-SK"/>
        </w:rPr>
        <w:t>, M</w:t>
      </w:r>
      <w:r w:rsidR="00CB27C9" w:rsidRPr="00EA6165">
        <w:rPr>
          <w:rFonts w:ascii="Times New Roman" w:hAnsi="Times New Roman"/>
          <w:bCs/>
          <w:sz w:val="24"/>
          <w:szCs w:val="24"/>
          <w:lang w:eastAsia="sk-SK"/>
        </w:rPr>
        <w:t>AREKOVÁ,</w:t>
      </w:r>
      <w:r w:rsidR="00E336F5" w:rsidRPr="00EA6165">
        <w:rPr>
          <w:rFonts w:ascii="Times New Roman" w:hAnsi="Times New Roman"/>
          <w:bCs/>
          <w:sz w:val="24"/>
          <w:szCs w:val="24"/>
          <w:lang w:eastAsia="sk-SK"/>
        </w:rPr>
        <w:t xml:space="preserve"> M</w:t>
      </w:r>
      <w:r w:rsidR="00CB27C9"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M</w:t>
      </w:r>
      <w:r w:rsidR="00182BE2" w:rsidRPr="00EA6165">
        <w:rPr>
          <w:rFonts w:ascii="Times New Roman" w:hAnsi="Times New Roman"/>
          <w:bCs/>
          <w:sz w:val="24"/>
          <w:szCs w:val="24"/>
          <w:lang w:eastAsia="sk-SK"/>
        </w:rPr>
        <w:t>ADARASOVÁ- GECKOVÁ,</w:t>
      </w:r>
      <w:r w:rsidR="00E336F5" w:rsidRPr="00EA6165">
        <w:rPr>
          <w:rFonts w:ascii="Times New Roman" w:hAnsi="Times New Roman"/>
          <w:bCs/>
          <w:sz w:val="24"/>
          <w:szCs w:val="24"/>
          <w:lang w:eastAsia="sk-SK"/>
        </w:rPr>
        <w:t xml:space="preserve"> A</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P</w:t>
      </w:r>
      <w:r w:rsidR="00182BE2" w:rsidRPr="00EA6165">
        <w:rPr>
          <w:rFonts w:ascii="Times New Roman" w:hAnsi="Times New Roman"/>
          <w:bCs/>
          <w:sz w:val="24"/>
          <w:szCs w:val="24"/>
          <w:lang w:eastAsia="sk-SK"/>
        </w:rPr>
        <w:t>AŽINKA,</w:t>
      </w:r>
      <w:r w:rsidR="00E336F5" w:rsidRPr="00EA6165">
        <w:rPr>
          <w:rFonts w:ascii="Times New Roman" w:hAnsi="Times New Roman"/>
          <w:bCs/>
          <w:sz w:val="24"/>
          <w:szCs w:val="24"/>
          <w:lang w:eastAsia="sk-SK"/>
        </w:rPr>
        <w:t xml:space="preserve"> P</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J</w:t>
      </w:r>
      <w:r w:rsidR="00182BE2" w:rsidRPr="00EA6165">
        <w:rPr>
          <w:rFonts w:ascii="Times New Roman" w:hAnsi="Times New Roman"/>
          <w:bCs/>
          <w:sz w:val="24"/>
          <w:szCs w:val="24"/>
          <w:lang w:eastAsia="sk-SK"/>
        </w:rPr>
        <w:t>ANKAJOVÁ,</w:t>
      </w:r>
      <w:r w:rsidR="00E336F5" w:rsidRPr="00EA6165">
        <w:rPr>
          <w:rFonts w:ascii="Times New Roman" w:hAnsi="Times New Roman"/>
          <w:bCs/>
          <w:sz w:val="24"/>
          <w:szCs w:val="24"/>
          <w:lang w:eastAsia="sk-SK"/>
        </w:rPr>
        <w:t xml:space="preserve"> M</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xml:space="preserve">, </w:t>
      </w:r>
      <w:r w:rsidR="00E336F5" w:rsidRPr="00EA6165">
        <w:rPr>
          <w:rFonts w:ascii="Times New Roman" w:hAnsi="Times New Roman"/>
          <w:b/>
          <w:bCs/>
          <w:sz w:val="24"/>
          <w:szCs w:val="24"/>
          <w:lang w:eastAsia="sk-SK"/>
        </w:rPr>
        <w:t>K</w:t>
      </w:r>
      <w:r w:rsidR="00182BE2" w:rsidRPr="00EA6165">
        <w:rPr>
          <w:rFonts w:ascii="Times New Roman" w:hAnsi="Times New Roman"/>
          <w:b/>
          <w:bCs/>
          <w:sz w:val="24"/>
          <w:szCs w:val="24"/>
          <w:lang w:eastAsia="sk-SK"/>
        </w:rPr>
        <w:t xml:space="preserve">MEC, </w:t>
      </w:r>
      <w:r w:rsidR="00E336F5" w:rsidRPr="00EA6165">
        <w:rPr>
          <w:rFonts w:ascii="Times New Roman" w:hAnsi="Times New Roman"/>
          <w:b/>
          <w:bCs/>
          <w:sz w:val="24"/>
          <w:szCs w:val="24"/>
          <w:lang w:eastAsia="sk-SK"/>
        </w:rPr>
        <w:t>J</w:t>
      </w:r>
      <w:r w:rsidR="00182BE2" w:rsidRPr="00EA6165">
        <w:rPr>
          <w:rFonts w:ascii="Times New Roman" w:hAnsi="Times New Roman"/>
          <w:b/>
          <w:bCs/>
          <w:sz w:val="24"/>
          <w:szCs w:val="24"/>
          <w:lang w:eastAsia="sk-SK"/>
        </w:rPr>
        <w:t>.</w:t>
      </w:r>
      <w:r w:rsidR="00E336F5" w:rsidRPr="00EA6165">
        <w:rPr>
          <w:rFonts w:ascii="Times New Roman" w:hAnsi="Times New Roman"/>
          <w:bCs/>
          <w:sz w:val="24"/>
          <w:szCs w:val="24"/>
          <w:lang w:eastAsia="sk-SK"/>
        </w:rPr>
        <w:t>, B</w:t>
      </w:r>
      <w:r w:rsidR="00182BE2" w:rsidRPr="00EA6165">
        <w:rPr>
          <w:rFonts w:ascii="Times New Roman" w:hAnsi="Times New Roman"/>
          <w:bCs/>
          <w:sz w:val="24"/>
          <w:szCs w:val="24"/>
          <w:lang w:eastAsia="sk-SK"/>
        </w:rPr>
        <w:t>ABČÁK,</w:t>
      </w:r>
      <w:r w:rsidR="00E336F5" w:rsidRPr="00EA6165">
        <w:rPr>
          <w:rFonts w:ascii="Times New Roman" w:hAnsi="Times New Roman"/>
          <w:bCs/>
          <w:sz w:val="24"/>
          <w:szCs w:val="24"/>
          <w:lang w:eastAsia="sk-SK"/>
        </w:rPr>
        <w:t xml:space="preserve"> M</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K</w:t>
      </w:r>
      <w:r w:rsidR="00182BE2" w:rsidRPr="00EA6165">
        <w:rPr>
          <w:rFonts w:ascii="Times New Roman" w:hAnsi="Times New Roman"/>
          <w:bCs/>
          <w:sz w:val="24"/>
          <w:szCs w:val="24"/>
          <w:lang w:eastAsia="sk-SK"/>
        </w:rPr>
        <w:t>ALANIN,</w:t>
      </w:r>
      <w:r w:rsidR="00E336F5" w:rsidRPr="00EA6165">
        <w:rPr>
          <w:rFonts w:ascii="Times New Roman" w:hAnsi="Times New Roman"/>
          <w:bCs/>
          <w:sz w:val="24"/>
          <w:szCs w:val="24"/>
          <w:lang w:eastAsia="sk-SK"/>
        </w:rPr>
        <w:t xml:space="preserve"> P</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D</w:t>
      </w:r>
      <w:r w:rsidR="00182BE2" w:rsidRPr="00EA6165">
        <w:rPr>
          <w:rFonts w:ascii="Times New Roman" w:hAnsi="Times New Roman"/>
          <w:bCs/>
          <w:sz w:val="24"/>
          <w:szCs w:val="24"/>
          <w:lang w:eastAsia="sk-SK"/>
        </w:rPr>
        <w:t>RAŽILOVÁ,</w:t>
      </w:r>
      <w:r w:rsidR="00E336F5" w:rsidRPr="00EA6165">
        <w:rPr>
          <w:rFonts w:ascii="Times New Roman" w:hAnsi="Times New Roman"/>
          <w:bCs/>
          <w:sz w:val="24"/>
          <w:szCs w:val="24"/>
          <w:lang w:eastAsia="sk-SK"/>
        </w:rPr>
        <w:t xml:space="preserve"> S</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B</w:t>
      </w:r>
      <w:r w:rsidR="00182BE2" w:rsidRPr="00EA6165">
        <w:rPr>
          <w:rFonts w:ascii="Times New Roman" w:hAnsi="Times New Roman"/>
          <w:bCs/>
          <w:sz w:val="24"/>
          <w:szCs w:val="24"/>
          <w:lang w:eastAsia="sk-SK"/>
        </w:rPr>
        <w:t>ABINSKÁ,</w:t>
      </w:r>
      <w:r w:rsidR="00E336F5" w:rsidRPr="00EA6165">
        <w:rPr>
          <w:rFonts w:ascii="Times New Roman" w:hAnsi="Times New Roman"/>
          <w:bCs/>
          <w:sz w:val="24"/>
          <w:szCs w:val="24"/>
          <w:lang w:eastAsia="sk-SK"/>
        </w:rPr>
        <w:t xml:space="preserve"> I</w:t>
      </w:r>
      <w:r w:rsidR="00182BE2" w:rsidRPr="00EA6165">
        <w:rPr>
          <w:rFonts w:ascii="Times New Roman" w:hAnsi="Times New Roman"/>
          <w:bCs/>
          <w:sz w:val="24"/>
          <w:szCs w:val="24"/>
          <w:lang w:eastAsia="sk-SK"/>
        </w:rPr>
        <w:t>.</w:t>
      </w:r>
      <w:r w:rsidR="00E336F5" w:rsidRPr="00EA6165">
        <w:rPr>
          <w:rFonts w:ascii="Times New Roman" w:hAnsi="Times New Roman"/>
          <w:bCs/>
          <w:sz w:val="24"/>
          <w:szCs w:val="24"/>
          <w:lang w:eastAsia="sk-SK"/>
        </w:rPr>
        <w:t>, Č</w:t>
      </w:r>
      <w:r w:rsidR="00182BE2" w:rsidRPr="00EA6165">
        <w:rPr>
          <w:rFonts w:ascii="Times New Roman" w:hAnsi="Times New Roman"/>
          <w:bCs/>
          <w:sz w:val="24"/>
          <w:szCs w:val="24"/>
          <w:lang w:eastAsia="sk-SK"/>
        </w:rPr>
        <w:t>EČETKOVÁ,</w:t>
      </w:r>
      <w:r w:rsidR="00E336F5" w:rsidRPr="00EA6165">
        <w:rPr>
          <w:rFonts w:ascii="Times New Roman" w:hAnsi="Times New Roman"/>
          <w:bCs/>
          <w:sz w:val="24"/>
          <w:szCs w:val="24"/>
          <w:lang w:eastAsia="sk-SK"/>
        </w:rPr>
        <w:t xml:space="preserve"> B; HepaMeta Team*. </w:t>
      </w:r>
      <w:r w:rsidR="00E336F5" w:rsidRPr="00EA6165">
        <w:rPr>
          <w:rFonts w:ascii="Times New Roman" w:hAnsi="Times New Roman"/>
          <w:b/>
          <w:bCs/>
          <w:sz w:val="24"/>
          <w:szCs w:val="24"/>
          <w:lang w:eastAsia="sk-SK"/>
        </w:rPr>
        <w:t>Prevalence  of cardiovascular risk factors in  relation to  metabolic syndrome in the roma population compared with the non-roma population in the eastern part of  Slovakia.</w:t>
      </w:r>
      <w:r w:rsidR="00E336F5" w:rsidRPr="00EA6165">
        <w:rPr>
          <w:rFonts w:ascii="Times New Roman" w:hAnsi="Times New Roman"/>
          <w:bCs/>
          <w:sz w:val="24"/>
          <w:szCs w:val="24"/>
          <w:lang w:eastAsia="sk-SK"/>
        </w:rPr>
        <w:t xml:space="preserve"> In </w:t>
      </w:r>
      <w:r w:rsidR="00E336F5" w:rsidRPr="00EA6165">
        <w:rPr>
          <w:rFonts w:ascii="Times New Roman" w:hAnsi="Times New Roman"/>
          <w:sz w:val="24"/>
          <w:szCs w:val="24"/>
          <w:lang w:eastAsia="sk-SK"/>
        </w:rPr>
        <w:t>Cent Eur J Public Health,</w:t>
      </w:r>
      <w:r w:rsidR="00182BE2" w:rsidRPr="00EA6165">
        <w:rPr>
          <w:rFonts w:ascii="Times New Roman" w:hAnsi="Times New Roman"/>
          <w:sz w:val="24"/>
          <w:szCs w:val="24"/>
          <w:lang w:eastAsia="sk-SK"/>
        </w:rPr>
        <w:t xml:space="preserve"> </w:t>
      </w:r>
      <w:r w:rsidR="00E336F5" w:rsidRPr="00EA6165">
        <w:rPr>
          <w:rFonts w:ascii="Times New Roman" w:hAnsi="Times New Roman"/>
          <w:sz w:val="24"/>
          <w:szCs w:val="24"/>
          <w:lang w:eastAsia="sk-SK"/>
        </w:rPr>
        <w:t>ISSN 1210-7778, 2014,  22: S69–S74.</w:t>
      </w:r>
      <w:r w:rsidRPr="00EA6165">
        <w:rPr>
          <w:rFonts w:ascii="Times New Roman" w:hAnsi="Times New Roman"/>
          <w:sz w:val="24"/>
          <w:szCs w:val="24"/>
          <w:lang w:eastAsia="sk-SK"/>
        </w:rPr>
        <w:t xml:space="preserve">                                        </w:t>
      </w:r>
      <w:r w:rsidR="00CB27C9" w:rsidRPr="00EA6165">
        <w:rPr>
          <w:rFonts w:ascii="Times New Roman" w:hAnsi="Times New Roman"/>
          <w:sz w:val="24"/>
          <w:szCs w:val="24"/>
          <w:lang w:eastAsia="sk-SK"/>
        </w:rPr>
        <w:t xml:space="preserve">                             </w:t>
      </w:r>
    </w:p>
    <w:p w:rsidR="00AB5634" w:rsidRPr="00EA6165" w:rsidRDefault="003B3161" w:rsidP="003B3161">
      <w:pPr>
        <w:spacing w:line="360" w:lineRule="auto"/>
        <w:rPr>
          <w:rFonts w:ascii="Times New Roman" w:hAnsi="Times New Roman"/>
          <w:sz w:val="24"/>
          <w:szCs w:val="24"/>
        </w:rPr>
      </w:pPr>
      <w:r w:rsidRPr="00EA6165">
        <w:rPr>
          <w:rFonts w:ascii="Times New Roman" w:hAnsi="Times New Roman"/>
          <w:sz w:val="24"/>
          <w:szCs w:val="24"/>
          <w:lang w:eastAsia="sk-SK"/>
        </w:rPr>
        <w:t xml:space="preserve">5. </w:t>
      </w:r>
      <w:r w:rsidR="00182BE2" w:rsidRPr="00EA6165">
        <w:rPr>
          <w:rFonts w:ascii="Times New Roman" w:hAnsi="Times New Roman"/>
          <w:sz w:val="24"/>
          <w:szCs w:val="24"/>
        </w:rPr>
        <w:t>PRIGANC,</w:t>
      </w:r>
      <w:r w:rsidR="00E336F5" w:rsidRPr="00EA6165">
        <w:rPr>
          <w:rFonts w:ascii="Times New Roman" w:hAnsi="Times New Roman"/>
          <w:sz w:val="24"/>
          <w:szCs w:val="24"/>
        </w:rPr>
        <w:t xml:space="preserve"> M</w:t>
      </w:r>
      <w:r w:rsidR="00182BE2" w:rsidRPr="00EA6165">
        <w:rPr>
          <w:rFonts w:ascii="Times New Roman" w:hAnsi="Times New Roman"/>
          <w:sz w:val="24"/>
          <w:szCs w:val="24"/>
        </w:rPr>
        <w:t>.</w:t>
      </w:r>
      <w:r w:rsidR="00E336F5" w:rsidRPr="00EA6165">
        <w:rPr>
          <w:rFonts w:ascii="Times New Roman" w:hAnsi="Times New Roman"/>
          <w:sz w:val="24"/>
          <w:szCs w:val="24"/>
        </w:rPr>
        <w:t>, Z</w:t>
      </w:r>
      <w:r w:rsidR="00182BE2" w:rsidRPr="00EA6165">
        <w:rPr>
          <w:rFonts w:ascii="Times New Roman" w:hAnsi="Times New Roman"/>
          <w:sz w:val="24"/>
          <w:szCs w:val="24"/>
        </w:rPr>
        <w:t>IGOVA,</w:t>
      </w:r>
      <w:r w:rsidR="00E336F5" w:rsidRPr="00EA6165">
        <w:rPr>
          <w:rFonts w:ascii="Times New Roman" w:hAnsi="Times New Roman"/>
          <w:sz w:val="24"/>
          <w:szCs w:val="24"/>
        </w:rPr>
        <w:t xml:space="preserve"> M</w:t>
      </w:r>
      <w:r w:rsidR="00182BE2" w:rsidRPr="00EA6165">
        <w:rPr>
          <w:rFonts w:ascii="Times New Roman" w:hAnsi="Times New Roman"/>
          <w:sz w:val="24"/>
          <w:szCs w:val="24"/>
        </w:rPr>
        <w:t>.</w:t>
      </w:r>
      <w:r w:rsidR="00E336F5" w:rsidRPr="00EA6165">
        <w:rPr>
          <w:rFonts w:ascii="Times New Roman" w:hAnsi="Times New Roman"/>
          <w:sz w:val="24"/>
          <w:szCs w:val="24"/>
        </w:rPr>
        <w:t>, B</w:t>
      </w:r>
      <w:r w:rsidR="00182BE2" w:rsidRPr="00EA6165">
        <w:rPr>
          <w:rFonts w:ascii="Times New Roman" w:hAnsi="Times New Roman"/>
          <w:sz w:val="24"/>
          <w:szCs w:val="24"/>
        </w:rPr>
        <w:t>OROŇOVÁ,</w:t>
      </w:r>
      <w:r w:rsidR="00E336F5" w:rsidRPr="00EA6165">
        <w:rPr>
          <w:rFonts w:ascii="Times New Roman" w:hAnsi="Times New Roman"/>
          <w:sz w:val="24"/>
          <w:szCs w:val="24"/>
        </w:rPr>
        <w:t xml:space="preserve"> I</w:t>
      </w:r>
      <w:r w:rsidR="00182BE2" w:rsidRPr="00EA6165">
        <w:rPr>
          <w:rFonts w:ascii="Times New Roman" w:hAnsi="Times New Roman"/>
          <w:sz w:val="24"/>
          <w:szCs w:val="24"/>
        </w:rPr>
        <w:t>.</w:t>
      </w:r>
      <w:r w:rsidR="00E336F5" w:rsidRPr="00EA6165">
        <w:rPr>
          <w:rFonts w:ascii="Times New Roman" w:hAnsi="Times New Roman"/>
          <w:sz w:val="24"/>
          <w:szCs w:val="24"/>
        </w:rPr>
        <w:t>, B</w:t>
      </w:r>
      <w:r w:rsidR="00182BE2" w:rsidRPr="00EA6165">
        <w:rPr>
          <w:rFonts w:ascii="Times New Roman" w:hAnsi="Times New Roman"/>
          <w:sz w:val="24"/>
          <w:szCs w:val="24"/>
        </w:rPr>
        <w:t>ERNASOVSKÁ,</w:t>
      </w:r>
      <w:r w:rsidR="00E336F5" w:rsidRPr="00EA6165">
        <w:rPr>
          <w:rFonts w:ascii="Times New Roman" w:hAnsi="Times New Roman"/>
          <w:sz w:val="24"/>
          <w:szCs w:val="24"/>
        </w:rPr>
        <w:t xml:space="preserve"> J</w:t>
      </w:r>
      <w:r w:rsidR="00182BE2" w:rsidRPr="00EA6165">
        <w:rPr>
          <w:rFonts w:ascii="Times New Roman" w:hAnsi="Times New Roman"/>
          <w:sz w:val="24"/>
          <w:szCs w:val="24"/>
        </w:rPr>
        <w:t>.</w:t>
      </w:r>
      <w:r w:rsidR="00E336F5" w:rsidRPr="00EA6165">
        <w:rPr>
          <w:rFonts w:ascii="Times New Roman" w:hAnsi="Times New Roman"/>
          <w:sz w:val="24"/>
          <w:szCs w:val="24"/>
        </w:rPr>
        <w:t>, D</w:t>
      </w:r>
      <w:r w:rsidR="00182BE2" w:rsidRPr="00EA6165">
        <w:rPr>
          <w:rFonts w:ascii="Times New Roman" w:hAnsi="Times New Roman"/>
          <w:sz w:val="24"/>
          <w:szCs w:val="24"/>
        </w:rPr>
        <w:t xml:space="preserve">OJČÁKOVÁ, </w:t>
      </w:r>
      <w:r w:rsidR="00E336F5" w:rsidRPr="00EA6165">
        <w:rPr>
          <w:rFonts w:ascii="Times New Roman" w:hAnsi="Times New Roman"/>
          <w:sz w:val="24"/>
          <w:szCs w:val="24"/>
        </w:rPr>
        <w:t>D</w:t>
      </w:r>
      <w:r w:rsidR="00182BE2" w:rsidRPr="00EA6165">
        <w:rPr>
          <w:rFonts w:ascii="Times New Roman" w:hAnsi="Times New Roman"/>
          <w:sz w:val="24"/>
          <w:szCs w:val="24"/>
        </w:rPr>
        <w:t>.</w:t>
      </w:r>
      <w:r w:rsidR="00E336F5" w:rsidRPr="00EA6165">
        <w:rPr>
          <w:rFonts w:ascii="Times New Roman" w:hAnsi="Times New Roman"/>
          <w:sz w:val="24"/>
          <w:szCs w:val="24"/>
        </w:rPr>
        <w:t>, S</w:t>
      </w:r>
      <w:r w:rsidR="00182BE2" w:rsidRPr="00EA6165">
        <w:rPr>
          <w:rFonts w:ascii="Times New Roman" w:hAnsi="Times New Roman"/>
          <w:sz w:val="24"/>
          <w:szCs w:val="24"/>
        </w:rPr>
        <w:t>ZABADOSOVA,</w:t>
      </w:r>
      <w:r w:rsidR="00E336F5" w:rsidRPr="00EA6165">
        <w:rPr>
          <w:rFonts w:ascii="Times New Roman" w:hAnsi="Times New Roman"/>
          <w:sz w:val="24"/>
          <w:szCs w:val="24"/>
        </w:rPr>
        <w:t xml:space="preserve"> V</w:t>
      </w:r>
      <w:r w:rsidR="00182BE2" w:rsidRPr="00EA6165">
        <w:rPr>
          <w:rFonts w:ascii="Times New Roman" w:hAnsi="Times New Roman"/>
          <w:sz w:val="24"/>
          <w:szCs w:val="24"/>
        </w:rPr>
        <w:t>.</w:t>
      </w:r>
      <w:r w:rsidR="00E336F5" w:rsidRPr="00EA6165">
        <w:rPr>
          <w:rFonts w:ascii="Times New Roman" w:hAnsi="Times New Roman"/>
          <w:sz w:val="24"/>
          <w:szCs w:val="24"/>
        </w:rPr>
        <w:t>, M</w:t>
      </w:r>
      <w:r w:rsidR="00182BE2" w:rsidRPr="00EA6165">
        <w:rPr>
          <w:rFonts w:ascii="Times New Roman" w:hAnsi="Times New Roman"/>
          <w:sz w:val="24"/>
          <w:szCs w:val="24"/>
        </w:rPr>
        <w:t>YDLÁROVÁ BLAŠČÁKOVÁ,</w:t>
      </w:r>
      <w:r w:rsidR="00E336F5" w:rsidRPr="00EA6165">
        <w:rPr>
          <w:rFonts w:ascii="Times New Roman" w:hAnsi="Times New Roman"/>
          <w:sz w:val="24"/>
          <w:szCs w:val="24"/>
        </w:rPr>
        <w:t xml:space="preserve"> M</w:t>
      </w:r>
      <w:r w:rsidR="00182BE2" w:rsidRPr="00EA6165">
        <w:rPr>
          <w:rFonts w:ascii="Times New Roman" w:hAnsi="Times New Roman"/>
          <w:sz w:val="24"/>
          <w:szCs w:val="24"/>
        </w:rPr>
        <w:t>.</w:t>
      </w:r>
      <w:r w:rsidR="00E336F5" w:rsidRPr="00EA6165">
        <w:rPr>
          <w:rFonts w:ascii="Times New Roman" w:hAnsi="Times New Roman"/>
          <w:sz w:val="24"/>
          <w:szCs w:val="24"/>
        </w:rPr>
        <w:t>, T</w:t>
      </w:r>
      <w:r w:rsidR="00182BE2" w:rsidRPr="00EA6165">
        <w:rPr>
          <w:rFonts w:ascii="Times New Roman" w:hAnsi="Times New Roman"/>
          <w:sz w:val="24"/>
          <w:szCs w:val="24"/>
        </w:rPr>
        <w:t>ÓTHOVÁ,</w:t>
      </w:r>
      <w:r w:rsidR="00E336F5" w:rsidRPr="00EA6165">
        <w:rPr>
          <w:rFonts w:ascii="Times New Roman" w:hAnsi="Times New Roman"/>
          <w:sz w:val="24"/>
          <w:szCs w:val="24"/>
        </w:rPr>
        <w:t xml:space="preserve"> I</w:t>
      </w:r>
      <w:r w:rsidR="00182BE2" w:rsidRPr="00EA6165">
        <w:rPr>
          <w:rFonts w:ascii="Times New Roman" w:hAnsi="Times New Roman"/>
          <w:sz w:val="24"/>
          <w:szCs w:val="24"/>
        </w:rPr>
        <w:t>.</w:t>
      </w:r>
      <w:r w:rsidR="00E336F5" w:rsidRPr="00EA6165">
        <w:rPr>
          <w:rFonts w:ascii="Times New Roman" w:hAnsi="Times New Roman"/>
          <w:sz w:val="24"/>
          <w:szCs w:val="24"/>
        </w:rPr>
        <w:t>,</w:t>
      </w:r>
      <w:r w:rsidRPr="00EA6165">
        <w:rPr>
          <w:rFonts w:ascii="Times New Roman" w:hAnsi="Times New Roman"/>
          <w:sz w:val="24"/>
          <w:szCs w:val="24"/>
        </w:rPr>
        <w:t xml:space="preserve"> </w:t>
      </w:r>
      <w:r w:rsidR="00E336F5" w:rsidRPr="00EA6165">
        <w:rPr>
          <w:rFonts w:ascii="Times New Roman" w:hAnsi="Times New Roman"/>
          <w:b/>
          <w:sz w:val="24"/>
          <w:szCs w:val="24"/>
        </w:rPr>
        <w:t>K</w:t>
      </w:r>
      <w:r w:rsidR="00182BE2" w:rsidRPr="00EA6165">
        <w:rPr>
          <w:rFonts w:ascii="Times New Roman" w:hAnsi="Times New Roman"/>
          <w:b/>
          <w:sz w:val="24"/>
          <w:szCs w:val="24"/>
        </w:rPr>
        <w:t>MEC,</w:t>
      </w:r>
      <w:r w:rsidR="00E336F5" w:rsidRPr="00EA6165">
        <w:rPr>
          <w:rFonts w:ascii="Times New Roman" w:hAnsi="Times New Roman"/>
          <w:b/>
          <w:sz w:val="24"/>
          <w:szCs w:val="24"/>
        </w:rPr>
        <w:t xml:space="preserve"> J</w:t>
      </w:r>
      <w:r w:rsidR="00182BE2" w:rsidRPr="00EA6165">
        <w:rPr>
          <w:rFonts w:ascii="Times New Roman" w:hAnsi="Times New Roman"/>
          <w:b/>
          <w:sz w:val="24"/>
          <w:szCs w:val="24"/>
        </w:rPr>
        <w:t>.</w:t>
      </w:r>
      <w:r w:rsidR="00E336F5" w:rsidRPr="00EA6165">
        <w:rPr>
          <w:rFonts w:ascii="Times New Roman" w:hAnsi="Times New Roman"/>
          <w:sz w:val="24"/>
          <w:szCs w:val="24"/>
        </w:rPr>
        <w:t>, B</w:t>
      </w:r>
      <w:r w:rsidR="00182BE2" w:rsidRPr="00EA6165">
        <w:rPr>
          <w:rFonts w:ascii="Times New Roman" w:hAnsi="Times New Roman"/>
          <w:sz w:val="24"/>
          <w:szCs w:val="24"/>
        </w:rPr>
        <w:t>ERNASOVKÝ,</w:t>
      </w:r>
      <w:r w:rsidR="00E336F5" w:rsidRPr="00EA6165">
        <w:rPr>
          <w:rFonts w:ascii="Times New Roman" w:hAnsi="Times New Roman"/>
          <w:sz w:val="24"/>
          <w:szCs w:val="24"/>
        </w:rPr>
        <w:t xml:space="preserve"> I.  2016. </w:t>
      </w:r>
      <w:r w:rsidR="00E336F5" w:rsidRPr="00EA6165">
        <w:rPr>
          <w:rFonts w:ascii="Times New Roman" w:hAnsi="Times New Roman"/>
          <w:b/>
          <w:sz w:val="24"/>
          <w:szCs w:val="24"/>
        </w:rPr>
        <w:t>Analysis of  SN5A Gene Variants in East Slovak Patients with Cardiomyopathy</w:t>
      </w:r>
      <w:r w:rsidR="00E336F5" w:rsidRPr="00EA6165">
        <w:rPr>
          <w:rFonts w:ascii="Times New Roman" w:hAnsi="Times New Roman"/>
          <w:sz w:val="24"/>
          <w:szCs w:val="24"/>
        </w:rPr>
        <w:t xml:space="preserve">. </w:t>
      </w:r>
      <w:r w:rsidR="00CB27C9" w:rsidRPr="00EA6165">
        <w:rPr>
          <w:rFonts w:ascii="Times New Roman" w:hAnsi="Times New Roman"/>
          <w:sz w:val="24"/>
          <w:szCs w:val="24"/>
        </w:rPr>
        <w:t>In Journal of Clinical L</w:t>
      </w:r>
      <w:r w:rsidR="00E336F5" w:rsidRPr="00EA6165">
        <w:rPr>
          <w:rFonts w:ascii="Times New Roman" w:hAnsi="Times New Roman"/>
          <w:sz w:val="24"/>
          <w:szCs w:val="24"/>
        </w:rPr>
        <w:t xml:space="preserve">aboratory Analysis. </w:t>
      </w:r>
      <w:r w:rsidR="00E336F5" w:rsidRPr="00EA6165">
        <w:rPr>
          <w:rFonts w:ascii="Times New Roman" w:hAnsi="Times New Roman"/>
          <w:sz w:val="24"/>
          <w:szCs w:val="24"/>
          <w:lang w:val="en"/>
        </w:rPr>
        <w:t xml:space="preserve">ISSN 0887-8013, </w:t>
      </w:r>
      <w:r w:rsidR="00E336F5" w:rsidRPr="00EA6165">
        <w:rPr>
          <w:rFonts w:ascii="Times New Roman" w:eastAsia="Times New Roman" w:hAnsi="Times New Roman"/>
          <w:sz w:val="24"/>
          <w:szCs w:val="24"/>
          <w:lang w:val="en"/>
        </w:rPr>
        <w:t xml:space="preserve">Online ISSN: 1098-2825. </w:t>
      </w:r>
      <w:r w:rsidR="00E336F5" w:rsidRPr="00EA6165">
        <w:rPr>
          <w:rFonts w:ascii="Times New Roman" w:hAnsi="Times New Roman"/>
          <w:sz w:val="24"/>
          <w:szCs w:val="24"/>
          <w:lang w:val="en"/>
        </w:rPr>
        <w:t>2016, 00,1-5.</w:t>
      </w:r>
      <w:r w:rsidR="00E336F5" w:rsidRPr="00EA6165">
        <w:rPr>
          <w:rFonts w:ascii="Times New Roman" w:hAnsi="Times New Roman"/>
          <w:sz w:val="24"/>
          <w:szCs w:val="24"/>
          <w:lang w:eastAsia="sk-SK"/>
        </w:rPr>
        <w:t xml:space="preserve"> </w:t>
      </w:r>
    </w:p>
    <w:p w:rsidR="00026E5D" w:rsidRPr="00EA6165" w:rsidRDefault="00026E5D" w:rsidP="00026E5D">
      <w:pPr>
        <w:pStyle w:val="Zpat"/>
        <w:tabs>
          <w:tab w:val="clear" w:pos="4536"/>
          <w:tab w:val="clear" w:pos="9072"/>
        </w:tabs>
        <w:spacing w:line="240" w:lineRule="atLeast"/>
        <w:jc w:val="both"/>
        <w:rPr>
          <w:b/>
          <w:color w:val="000000" w:themeColor="text1"/>
          <w:sz w:val="28"/>
          <w:szCs w:val="28"/>
        </w:rPr>
      </w:pPr>
      <w:r w:rsidRPr="00EA6165">
        <w:rPr>
          <w:color w:val="000000" w:themeColor="text1"/>
          <w:sz w:val="28"/>
          <w:szCs w:val="28"/>
        </w:rPr>
        <w:t xml:space="preserve">– </w:t>
      </w:r>
      <w:r w:rsidRPr="00EA6165">
        <w:rPr>
          <w:b/>
          <w:color w:val="000000" w:themeColor="text1"/>
          <w:sz w:val="28"/>
          <w:szCs w:val="28"/>
        </w:rPr>
        <w:t xml:space="preserve">Zoznam maximálne piatich najvýznamnejších publikovaných vedeckých prác </w:t>
      </w:r>
      <w:r w:rsidRPr="00EA6165">
        <w:rPr>
          <w:b/>
          <w:color w:val="000000" w:themeColor="text1"/>
          <w:sz w:val="28"/>
          <w:szCs w:val="28"/>
          <w:u w:val="single"/>
        </w:rPr>
        <w:t>v posledných piatich rokoch</w:t>
      </w:r>
      <w:r w:rsidRPr="00EA6165">
        <w:rPr>
          <w:b/>
          <w:color w:val="000000" w:themeColor="text1"/>
          <w:sz w:val="28"/>
          <w:szCs w:val="28"/>
        </w:rPr>
        <w:t xml:space="preserve"> podľa vlastného hodnotenia:</w:t>
      </w:r>
    </w:p>
    <w:p w:rsidR="00E433B6" w:rsidRPr="00EA6165" w:rsidRDefault="00E433B6" w:rsidP="00026E5D">
      <w:pPr>
        <w:pStyle w:val="Zpat"/>
        <w:tabs>
          <w:tab w:val="clear" w:pos="4536"/>
          <w:tab w:val="clear" w:pos="9072"/>
        </w:tabs>
        <w:spacing w:line="240" w:lineRule="atLeast"/>
        <w:jc w:val="both"/>
        <w:rPr>
          <w:color w:val="FF0000"/>
        </w:rPr>
      </w:pPr>
    </w:p>
    <w:p w:rsidR="00182BE2" w:rsidRPr="00EA6165" w:rsidRDefault="00E336F5" w:rsidP="00182BE2">
      <w:pPr>
        <w:spacing w:line="360" w:lineRule="auto"/>
        <w:rPr>
          <w:rFonts w:ascii="Times New Roman" w:hAnsi="Times New Roman"/>
          <w:sz w:val="24"/>
          <w:szCs w:val="24"/>
          <w:lang w:eastAsia="sk-SK"/>
        </w:rPr>
      </w:pPr>
      <w:r w:rsidRPr="00EA6165">
        <w:rPr>
          <w:rFonts w:ascii="Times New Roman" w:hAnsi="Times New Roman"/>
          <w:b/>
          <w:sz w:val="24"/>
          <w:szCs w:val="24"/>
        </w:rPr>
        <w:t>1. K</w:t>
      </w:r>
      <w:r w:rsidR="00182BE2" w:rsidRPr="00EA6165">
        <w:rPr>
          <w:rFonts w:ascii="Times New Roman" w:hAnsi="Times New Roman"/>
          <w:b/>
          <w:sz w:val="24"/>
          <w:szCs w:val="24"/>
        </w:rPr>
        <w:t>MEC,</w:t>
      </w:r>
      <w:r w:rsidRPr="00EA6165">
        <w:rPr>
          <w:rFonts w:ascii="Times New Roman" w:hAnsi="Times New Roman"/>
          <w:b/>
          <w:sz w:val="24"/>
          <w:szCs w:val="24"/>
        </w:rPr>
        <w:t xml:space="preserve"> J.</w:t>
      </w:r>
      <w:r w:rsidRPr="00EA6165">
        <w:rPr>
          <w:rFonts w:ascii="Times New Roman" w:hAnsi="Times New Roman"/>
          <w:sz w:val="24"/>
          <w:szCs w:val="24"/>
        </w:rPr>
        <w:t xml:space="preserve"> 2016. </w:t>
      </w:r>
      <w:r w:rsidRPr="00EA6165">
        <w:rPr>
          <w:rFonts w:ascii="Times New Roman" w:hAnsi="Times New Roman"/>
          <w:b/>
          <w:sz w:val="24"/>
          <w:szCs w:val="24"/>
          <w:lang w:eastAsia="sk-SK"/>
        </w:rPr>
        <w:t xml:space="preserve">The management of patients with persistent atrial fibrillation. </w:t>
      </w:r>
      <w:r w:rsidRPr="00EA6165">
        <w:rPr>
          <w:rFonts w:ascii="Times New Roman" w:hAnsi="Times New Roman"/>
          <w:sz w:val="24"/>
          <w:szCs w:val="24"/>
          <w:lang w:eastAsia="sk-SK"/>
        </w:rPr>
        <w:t xml:space="preserve">Cardiology Lett. </w:t>
      </w:r>
      <w:r w:rsidRPr="00EA6165">
        <w:rPr>
          <w:rFonts w:ascii="Times New Roman" w:hAnsi="Times New Roman"/>
          <w:sz w:val="24"/>
          <w:szCs w:val="24"/>
          <w:lang w:val="en"/>
        </w:rPr>
        <w:t xml:space="preserve">print: ISSN 1338-3655, on line: ISSN 1338-3760. </w:t>
      </w:r>
      <w:r w:rsidRPr="00EA6165">
        <w:rPr>
          <w:rFonts w:ascii="Times New Roman" w:hAnsi="Times New Roman"/>
          <w:sz w:val="24"/>
          <w:szCs w:val="24"/>
          <w:lang w:eastAsia="sk-SK"/>
        </w:rPr>
        <w:t xml:space="preserve">2016; 25(3):163–172.  </w:t>
      </w:r>
      <w:r w:rsidR="003B3161" w:rsidRPr="00EA6165">
        <w:rPr>
          <w:rFonts w:ascii="Times New Roman" w:hAnsi="Times New Roman"/>
          <w:sz w:val="24"/>
          <w:szCs w:val="24"/>
          <w:lang w:eastAsia="sk-SK"/>
        </w:rPr>
        <w:t xml:space="preserve">         </w:t>
      </w:r>
    </w:p>
    <w:p w:rsidR="00182BE2" w:rsidRPr="00EA6165" w:rsidRDefault="003B3161" w:rsidP="00182BE2">
      <w:pPr>
        <w:spacing w:line="360" w:lineRule="auto"/>
        <w:rPr>
          <w:rStyle w:val="Siln"/>
          <w:rFonts w:ascii="Times New Roman" w:hAnsi="Times New Roman"/>
          <w:b w:val="0"/>
          <w:bCs w:val="0"/>
          <w:sz w:val="24"/>
          <w:szCs w:val="24"/>
          <w:lang w:eastAsia="sk-SK"/>
        </w:rPr>
      </w:pPr>
      <w:r w:rsidRPr="00EA6165">
        <w:rPr>
          <w:rFonts w:ascii="Times New Roman" w:hAnsi="Times New Roman"/>
          <w:sz w:val="24"/>
          <w:szCs w:val="24"/>
          <w:lang w:eastAsia="sk-SK"/>
        </w:rPr>
        <w:lastRenderedPageBreak/>
        <w:t xml:space="preserve">2. </w:t>
      </w:r>
      <w:r w:rsidR="00182BE2" w:rsidRPr="00EA6165">
        <w:rPr>
          <w:rFonts w:ascii="Times New Roman" w:hAnsi="Times New Roman"/>
          <w:b/>
          <w:iCs/>
          <w:sz w:val="24"/>
          <w:szCs w:val="24"/>
          <w:lang w:eastAsia="sk-SK"/>
        </w:rPr>
        <w:t>KMEC,</w:t>
      </w:r>
      <w:r w:rsidR="00E336F5" w:rsidRPr="00EA6165">
        <w:rPr>
          <w:rFonts w:ascii="Times New Roman" w:hAnsi="Times New Roman"/>
          <w:b/>
          <w:iCs/>
          <w:sz w:val="24"/>
          <w:szCs w:val="24"/>
          <w:lang w:eastAsia="sk-SK"/>
        </w:rPr>
        <w:t xml:space="preserve"> J. 2017. Je  komorová extrasystólia  skutočne  benígna arytmia,  treba ju liečiť? </w:t>
      </w:r>
      <w:r w:rsidR="00E336F5" w:rsidRPr="00EA6165">
        <w:rPr>
          <w:rFonts w:ascii="Times New Roman" w:hAnsi="Times New Roman"/>
          <w:bCs/>
          <w:iCs/>
          <w:sz w:val="24"/>
          <w:szCs w:val="24"/>
          <w:lang w:eastAsia="sk-SK"/>
        </w:rPr>
        <w:t xml:space="preserve">In </w:t>
      </w:r>
      <w:r w:rsidR="00E336F5" w:rsidRPr="00EA6165">
        <w:rPr>
          <w:rFonts w:ascii="Times New Roman" w:hAnsi="Times New Roman"/>
          <w:bCs/>
          <w:sz w:val="24"/>
          <w:szCs w:val="24"/>
          <w:lang w:eastAsia="sk-SK"/>
        </w:rPr>
        <w:t xml:space="preserve">Kardiol. Prax 2017; 15 (1): 38-44. </w:t>
      </w:r>
      <w:r w:rsidR="00E336F5" w:rsidRPr="00EA6165">
        <w:rPr>
          <w:rFonts w:ascii="Times New Roman" w:hAnsi="Times New Roman"/>
          <w:bCs/>
          <w:iCs/>
          <w:sz w:val="24"/>
          <w:szCs w:val="24"/>
          <w:lang w:eastAsia="sk-SK"/>
        </w:rPr>
        <w:t>ISSN</w:t>
      </w:r>
      <w:r w:rsidR="00E336F5" w:rsidRPr="00EA6165">
        <w:rPr>
          <w:rFonts w:ascii="Times New Roman" w:hAnsi="Times New Roman"/>
          <w:sz w:val="24"/>
          <w:szCs w:val="24"/>
          <w:lang w:eastAsia="sk-SK"/>
        </w:rPr>
        <w:t xml:space="preserve"> </w:t>
      </w:r>
      <w:r w:rsidR="00E336F5" w:rsidRPr="00EA6165">
        <w:rPr>
          <w:rStyle w:val="Siln"/>
          <w:rFonts w:ascii="Times New Roman" w:hAnsi="Times New Roman"/>
          <w:b w:val="0"/>
          <w:sz w:val="24"/>
          <w:szCs w:val="24"/>
        </w:rPr>
        <w:t xml:space="preserve">1336-3433. </w:t>
      </w:r>
      <w:r w:rsidRPr="00EA6165">
        <w:rPr>
          <w:rStyle w:val="Siln"/>
          <w:rFonts w:ascii="Times New Roman" w:hAnsi="Times New Roman"/>
          <w:b w:val="0"/>
          <w:bCs w:val="0"/>
          <w:sz w:val="24"/>
          <w:szCs w:val="24"/>
          <w:lang w:eastAsia="sk-SK"/>
        </w:rPr>
        <w:t xml:space="preserve">     </w:t>
      </w:r>
    </w:p>
    <w:p w:rsidR="00182BE2" w:rsidRPr="00EA6165" w:rsidRDefault="003B3161" w:rsidP="00182BE2">
      <w:pPr>
        <w:spacing w:line="360" w:lineRule="auto"/>
        <w:rPr>
          <w:rStyle w:val="Siln"/>
          <w:rFonts w:ascii="Times New Roman" w:hAnsi="Times New Roman"/>
          <w:sz w:val="24"/>
          <w:szCs w:val="24"/>
        </w:rPr>
      </w:pPr>
      <w:r w:rsidRPr="00EA6165">
        <w:rPr>
          <w:rStyle w:val="Siln"/>
          <w:rFonts w:ascii="Times New Roman" w:hAnsi="Times New Roman"/>
          <w:b w:val="0"/>
          <w:bCs w:val="0"/>
          <w:sz w:val="24"/>
          <w:szCs w:val="24"/>
          <w:lang w:eastAsia="sk-SK"/>
        </w:rPr>
        <w:t xml:space="preserve">3. </w:t>
      </w:r>
      <w:r w:rsidR="00182BE2" w:rsidRPr="00EA6165">
        <w:rPr>
          <w:rFonts w:ascii="Times New Roman" w:hAnsi="Times New Roman"/>
          <w:b/>
          <w:iCs/>
          <w:sz w:val="24"/>
          <w:szCs w:val="24"/>
        </w:rPr>
        <w:t>KMEC,</w:t>
      </w:r>
      <w:r w:rsidR="00E336F5" w:rsidRPr="00EA6165">
        <w:rPr>
          <w:rFonts w:ascii="Times New Roman" w:hAnsi="Times New Roman"/>
          <w:b/>
          <w:iCs/>
          <w:sz w:val="24"/>
          <w:szCs w:val="24"/>
        </w:rPr>
        <w:t xml:space="preserve"> J. 2017. </w:t>
      </w:r>
      <w:r w:rsidR="00E336F5" w:rsidRPr="00EA6165">
        <w:rPr>
          <w:rFonts w:ascii="Times New Roman" w:hAnsi="Times New Roman"/>
          <w:b/>
          <w:bCs/>
          <w:iCs/>
          <w:sz w:val="24"/>
          <w:szCs w:val="24"/>
        </w:rPr>
        <w:t xml:space="preserve">Formy a metódy dôkazov v medicíne založenej na  dôkazoch: úskalia a limitácie interpretácie. </w:t>
      </w:r>
      <w:r w:rsidR="00E336F5" w:rsidRPr="00EA6165">
        <w:rPr>
          <w:rFonts w:ascii="Times New Roman" w:hAnsi="Times New Roman"/>
          <w:bCs/>
          <w:iCs/>
          <w:sz w:val="24"/>
          <w:szCs w:val="24"/>
        </w:rPr>
        <w:t xml:space="preserve">In Kardiol. Prax </w:t>
      </w:r>
      <w:r w:rsidR="00E336F5" w:rsidRPr="00EA6165">
        <w:rPr>
          <w:rFonts w:ascii="Times New Roman" w:hAnsi="Times New Roman"/>
          <w:bCs/>
          <w:sz w:val="24"/>
          <w:szCs w:val="24"/>
        </w:rPr>
        <w:t xml:space="preserve">2017; 15 (2):    106-111. ISSN </w:t>
      </w:r>
      <w:r w:rsidR="00E336F5" w:rsidRPr="00EA6165">
        <w:rPr>
          <w:rStyle w:val="Siln"/>
          <w:rFonts w:ascii="Times New Roman" w:hAnsi="Times New Roman"/>
          <w:sz w:val="24"/>
          <w:szCs w:val="24"/>
        </w:rPr>
        <w:t>1336-3433.</w:t>
      </w:r>
      <w:r w:rsidRPr="00EA6165">
        <w:rPr>
          <w:rStyle w:val="Siln"/>
          <w:rFonts w:ascii="Times New Roman" w:hAnsi="Times New Roman"/>
          <w:sz w:val="24"/>
          <w:szCs w:val="24"/>
        </w:rPr>
        <w:t xml:space="preserve">    </w:t>
      </w:r>
    </w:p>
    <w:p w:rsidR="00182BE2" w:rsidRPr="00EA6165" w:rsidRDefault="003B3161" w:rsidP="00182BE2">
      <w:pPr>
        <w:spacing w:line="360" w:lineRule="auto"/>
        <w:rPr>
          <w:rFonts w:ascii="Times New Roman" w:hAnsi="Times New Roman"/>
          <w:sz w:val="24"/>
          <w:szCs w:val="24"/>
        </w:rPr>
      </w:pPr>
      <w:r w:rsidRPr="00EA6165">
        <w:rPr>
          <w:rStyle w:val="Siln"/>
          <w:rFonts w:ascii="Times New Roman" w:hAnsi="Times New Roman"/>
          <w:sz w:val="24"/>
          <w:szCs w:val="24"/>
        </w:rPr>
        <w:t>4.</w:t>
      </w:r>
      <w:r w:rsidR="00182BE2" w:rsidRPr="00EA6165">
        <w:rPr>
          <w:rFonts w:ascii="Times New Roman" w:hAnsi="Times New Roman"/>
          <w:sz w:val="24"/>
          <w:szCs w:val="24"/>
        </w:rPr>
        <w:t xml:space="preserve"> PRIGANC, M., ZIGOVA, M., BOROŇOVÁ, I., BERNASOVSKÁ, J., DOJČÁKOVÁ, D., SZABADOSOVA, V., MYDLÁROVÁ BLAŠČÁKOVÁ, M., TÓTHOVÁ, I., </w:t>
      </w:r>
      <w:r w:rsidR="00182BE2" w:rsidRPr="00EA6165">
        <w:rPr>
          <w:rFonts w:ascii="Times New Roman" w:hAnsi="Times New Roman"/>
          <w:b/>
          <w:sz w:val="24"/>
          <w:szCs w:val="24"/>
        </w:rPr>
        <w:t>KMEC, J.</w:t>
      </w:r>
      <w:r w:rsidR="00182BE2" w:rsidRPr="00EA6165">
        <w:rPr>
          <w:rFonts w:ascii="Times New Roman" w:hAnsi="Times New Roman"/>
          <w:sz w:val="24"/>
          <w:szCs w:val="24"/>
        </w:rPr>
        <w:t xml:space="preserve">, BERNASOVKÝ, I.  2016. </w:t>
      </w:r>
      <w:r w:rsidR="00182BE2" w:rsidRPr="00EA6165">
        <w:rPr>
          <w:rFonts w:ascii="Times New Roman" w:hAnsi="Times New Roman"/>
          <w:b/>
          <w:sz w:val="24"/>
          <w:szCs w:val="24"/>
        </w:rPr>
        <w:t>Analysis of  SN5A Gene Variants in East Slovak Patients with Cardiomyopathy</w:t>
      </w:r>
      <w:r w:rsidR="00182BE2" w:rsidRPr="00EA6165">
        <w:rPr>
          <w:rFonts w:ascii="Times New Roman" w:hAnsi="Times New Roman"/>
          <w:sz w:val="24"/>
          <w:szCs w:val="24"/>
        </w:rPr>
        <w:t xml:space="preserve">. In Journal of Clinical Laboratory Analysis. </w:t>
      </w:r>
      <w:r w:rsidR="00182BE2" w:rsidRPr="00EA6165">
        <w:rPr>
          <w:rFonts w:ascii="Times New Roman" w:hAnsi="Times New Roman"/>
          <w:sz w:val="24"/>
          <w:szCs w:val="24"/>
          <w:lang w:val="en"/>
        </w:rPr>
        <w:t xml:space="preserve">ISSN 0887-8013, </w:t>
      </w:r>
      <w:r w:rsidR="00182BE2" w:rsidRPr="00EA6165">
        <w:rPr>
          <w:rFonts w:ascii="Times New Roman" w:eastAsia="Times New Roman" w:hAnsi="Times New Roman"/>
          <w:sz w:val="24"/>
          <w:szCs w:val="24"/>
          <w:lang w:val="en"/>
        </w:rPr>
        <w:t xml:space="preserve">Online ISSN: 1098-2825. </w:t>
      </w:r>
      <w:r w:rsidR="00182BE2" w:rsidRPr="00EA6165">
        <w:rPr>
          <w:rFonts w:ascii="Times New Roman" w:hAnsi="Times New Roman"/>
          <w:sz w:val="24"/>
          <w:szCs w:val="24"/>
          <w:lang w:val="en"/>
        </w:rPr>
        <w:t>2016, 00,</w:t>
      </w:r>
      <w:r w:rsidR="007D371E" w:rsidRPr="00EA6165">
        <w:rPr>
          <w:rFonts w:ascii="Times New Roman" w:hAnsi="Times New Roman"/>
          <w:sz w:val="24"/>
          <w:szCs w:val="24"/>
          <w:lang w:val="en"/>
        </w:rPr>
        <w:t xml:space="preserve"> </w:t>
      </w:r>
      <w:r w:rsidR="00182BE2" w:rsidRPr="00EA6165">
        <w:rPr>
          <w:rFonts w:ascii="Times New Roman" w:hAnsi="Times New Roman"/>
          <w:sz w:val="24"/>
          <w:szCs w:val="24"/>
          <w:lang w:val="en"/>
        </w:rPr>
        <w:t>1-5.</w:t>
      </w:r>
      <w:r w:rsidR="00182BE2" w:rsidRPr="00EA6165">
        <w:rPr>
          <w:rFonts w:ascii="Times New Roman" w:hAnsi="Times New Roman"/>
          <w:sz w:val="24"/>
          <w:szCs w:val="24"/>
          <w:lang w:eastAsia="sk-SK"/>
        </w:rPr>
        <w:t xml:space="preserve"> </w:t>
      </w:r>
    </w:p>
    <w:p w:rsidR="00026E5D" w:rsidRPr="00EA6165" w:rsidRDefault="003B3161" w:rsidP="003B3161">
      <w:pPr>
        <w:spacing w:line="360" w:lineRule="auto"/>
        <w:rPr>
          <w:rFonts w:ascii="Times New Roman" w:hAnsi="Times New Roman"/>
          <w:sz w:val="24"/>
          <w:szCs w:val="24"/>
          <w:lang w:eastAsia="sk-SK"/>
        </w:rPr>
      </w:pPr>
      <w:r w:rsidRPr="00EA6165">
        <w:rPr>
          <w:rFonts w:ascii="Times New Roman" w:hAnsi="Times New Roman"/>
          <w:sz w:val="24"/>
          <w:szCs w:val="24"/>
          <w:lang w:val="en"/>
        </w:rPr>
        <w:t xml:space="preserve">5. </w:t>
      </w:r>
      <w:hyperlink r:id="rId8" w:history="1">
        <w:r w:rsidR="003150D5" w:rsidRPr="00EA6165">
          <w:rPr>
            <w:rFonts w:ascii="Times New Roman" w:hAnsi="Times New Roman"/>
            <w:sz w:val="24"/>
            <w:szCs w:val="24"/>
          </w:rPr>
          <w:t>S</w:t>
        </w:r>
        <w:r w:rsidR="00182BE2" w:rsidRPr="00EA6165">
          <w:rPr>
            <w:rFonts w:ascii="Times New Roman" w:hAnsi="Times New Roman"/>
            <w:sz w:val="24"/>
            <w:szCs w:val="24"/>
          </w:rPr>
          <w:t>ZABADOSOVA,</w:t>
        </w:r>
        <w:r w:rsidR="003150D5" w:rsidRPr="00EA6165">
          <w:rPr>
            <w:rFonts w:ascii="Times New Roman" w:hAnsi="Times New Roman"/>
            <w:sz w:val="24"/>
            <w:szCs w:val="24"/>
          </w:rPr>
          <w:t xml:space="preserve"> V</w:t>
        </w:r>
      </w:hyperlink>
      <w:r w:rsidR="00182BE2" w:rsidRPr="00EA6165">
        <w:rPr>
          <w:rFonts w:ascii="Times New Roman" w:hAnsi="Times New Roman"/>
          <w:sz w:val="24"/>
          <w:szCs w:val="24"/>
        </w:rPr>
        <w:t>.</w:t>
      </w:r>
      <w:r w:rsidR="003150D5" w:rsidRPr="00EA6165">
        <w:rPr>
          <w:rFonts w:ascii="Times New Roman" w:hAnsi="Times New Roman"/>
          <w:sz w:val="24"/>
          <w:szCs w:val="24"/>
        </w:rPr>
        <w:t xml:space="preserve">, </w:t>
      </w:r>
      <w:hyperlink r:id="rId9" w:history="1">
        <w:r w:rsidR="003150D5" w:rsidRPr="00EA6165">
          <w:rPr>
            <w:rFonts w:ascii="Times New Roman" w:hAnsi="Times New Roman"/>
            <w:sz w:val="24"/>
            <w:szCs w:val="24"/>
          </w:rPr>
          <w:t>B</w:t>
        </w:r>
        <w:r w:rsidR="00182BE2" w:rsidRPr="00EA6165">
          <w:rPr>
            <w:rFonts w:ascii="Times New Roman" w:hAnsi="Times New Roman"/>
            <w:sz w:val="24"/>
            <w:szCs w:val="24"/>
          </w:rPr>
          <w:t>ORONOVA,</w:t>
        </w:r>
        <w:r w:rsidR="003150D5" w:rsidRPr="00EA6165">
          <w:rPr>
            <w:rFonts w:ascii="Times New Roman" w:hAnsi="Times New Roman"/>
            <w:sz w:val="24"/>
            <w:szCs w:val="24"/>
          </w:rPr>
          <w:t xml:space="preserve"> I</w:t>
        </w:r>
      </w:hyperlink>
      <w:r w:rsidR="00182BE2" w:rsidRPr="00EA6165">
        <w:rPr>
          <w:rFonts w:ascii="Times New Roman" w:hAnsi="Times New Roman"/>
          <w:sz w:val="24"/>
          <w:szCs w:val="24"/>
        </w:rPr>
        <w:t>.</w:t>
      </w:r>
      <w:r w:rsidR="003150D5" w:rsidRPr="00EA6165">
        <w:rPr>
          <w:rFonts w:ascii="Times New Roman" w:hAnsi="Times New Roman"/>
          <w:sz w:val="24"/>
          <w:szCs w:val="24"/>
        </w:rPr>
        <w:t xml:space="preserve">, </w:t>
      </w:r>
      <w:hyperlink r:id="rId10" w:history="1">
        <w:r w:rsidR="003150D5" w:rsidRPr="00EA6165">
          <w:rPr>
            <w:rFonts w:ascii="Times New Roman" w:hAnsi="Times New Roman"/>
            <w:sz w:val="24"/>
            <w:szCs w:val="24"/>
          </w:rPr>
          <w:t>F</w:t>
        </w:r>
        <w:r w:rsidR="00182BE2" w:rsidRPr="00EA6165">
          <w:rPr>
            <w:rFonts w:ascii="Times New Roman" w:hAnsi="Times New Roman"/>
            <w:sz w:val="24"/>
            <w:szCs w:val="24"/>
          </w:rPr>
          <w:t>ERENC,</w:t>
        </w:r>
        <w:r w:rsidR="003150D5" w:rsidRPr="00EA6165">
          <w:rPr>
            <w:rFonts w:ascii="Times New Roman" w:hAnsi="Times New Roman"/>
            <w:sz w:val="24"/>
            <w:szCs w:val="24"/>
          </w:rPr>
          <w:t xml:space="preserve"> P</w:t>
        </w:r>
      </w:hyperlink>
      <w:r w:rsidR="00182BE2" w:rsidRPr="00EA6165">
        <w:rPr>
          <w:rFonts w:ascii="Times New Roman" w:hAnsi="Times New Roman"/>
          <w:sz w:val="24"/>
          <w:szCs w:val="24"/>
        </w:rPr>
        <w:t>.</w:t>
      </w:r>
      <w:r w:rsidR="003150D5" w:rsidRPr="00EA6165">
        <w:rPr>
          <w:rFonts w:ascii="Times New Roman" w:hAnsi="Times New Roman"/>
          <w:sz w:val="24"/>
          <w:szCs w:val="24"/>
        </w:rPr>
        <w:t xml:space="preserve">, </w:t>
      </w:r>
      <w:hyperlink r:id="rId11" w:history="1">
        <w:r w:rsidR="003150D5" w:rsidRPr="00EA6165">
          <w:rPr>
            <w:rFonts w:ascii="Times New Roman" w:hAnsi="Times New Roman"/>
            <w:sz w:val="24"/>
            <w:szCs w:val="24"/>
          </w:rPr>
          <w:t>T</w:t>
        </w:r>
        <w:r w:rsidR="00182BE2" w:rsidRPr="00EA6165">
          <w:rPr>
            <w:rFonts w:ascii="Times New Roman" w:hAnsi="Times New Roman"/>
            <w:sz w:val="24"/>
            <w:szCs w:val="24"/>
          </w:rPr>
          <w:t>OTHOVA,</w:t>
        </w:r>
        <w:r w:rsidR="003150D5" w:rsidRPr="00EA6165">
          <w:rPr>
            <w:rFonts w:ascii="Times New Roman" w:hAnsi="Times New Roman"/>
            <w:sz w:val="24"/>
            <w:szCs w:val="24"/>
          </w:rPr>
          <w:t xml:space="preserve"> I</w:t>
        </w:r>
      </w:hyperlink>
      <w:r w:rsidR="00182BE2" w:rsidRPr="00EA6165">
        <w:rPr>
          <w:rFonts w:ascii="Times New Roman" w:hAnsi="Times New Roman"/>
          <w:sz w:val="24"/>
          <w:szCs w:val="24"/>
        </w:rPr>
        <w:t>.</w:t>
      </w:r>
      <w:r w:rsidR="003150D5" w:rsidRPr="00EA6165">
        <w:rPr>
          <w:rFonts w:ascii="Times New Roman" w:hAnsi="Times New Roman"/>
          <w:sz w:val="24"/>
          <w:szCs w:val="24"/>
        </w:rPr>
        <w:t xml:space="preserve">, </w:t>
      </w:r>
      <w:hyperlink r:id="rId12" w:history="1">
        <w:r w:rsidR="003150D5" w:rsidRPr="00EA6165">
          <w:rPr>
            <w:rFonts w:ascii="Times New Roman" w:hAnsi="Times New Roman"/>
            <w:sz w:val="24"/>
            <w:szCs w:val="24"/>
          </w:rPr>
          <w:t>B</w:t>
        </w:r>
        <w:r w:rsidR="00182BE2" w:rsidRPr="00EA6165">
          <w:rPr>
            <w:rFonts w:ascii="Times New Roman" w:hAnsi="Times New Roman"/>
            <w:sz w:val="24"/>
            <w:szCs w:val="24"/>
          </w:rPr>
          <w:t>ERNASOVSKA,</w:t>
        </w:r>
        <w:r w:rsidR="003150D5" w:rsidRPr="00EA6165">
          <w:rPr>
            <w:rFonts w:ascii="Times New Roman" w:hAnsi="Times New Roman"/>
            <w:sz w:val="24"/>
            <w:szCs w:val="24"/>
          </w:rPr>
          <w:t xml:space="preserve"> J</w:t>
        </w:r>
      </w:hyperlink>
      <w:r w:rsidR="00182BE2" w:rsidRPr="00EA6165">
        <w:rPr>
          <w:rFonts w:ascii="Times New Roman" w:hAnsi="Times New Roman"/>
          <w:sz w:val="24"/>
          <w:szCs w:val="24"/>
        </w:rPr>
        <w:t>.</w:t>
      </w:r>
      <w:r w:rsidR="003150D5" w:rsidRPr="00EA6165">
        <w:rPr>
          <w:rFonts w:ascii="Times New Roman" w:hAnsi="Times New Roman"/>
          <w:sz w:val="24"/>
          <w:szCs w:val="24"/>
        </w:rPr>
        <w:t xml:space="preserve">, </w:t>
      </w:r>
      <w:hyperlink r:id="rId13" w:history="1">
        <w:r w:rsidR="003150D5" w:rsidRPr="00EA6165">
          <w:rPr>
            <w:rFonts w:ascii="Times New Roman" w:hAnsi="Times New Roman"/>
            <w:sz w:val="24"/>
            <w:szCs w:val="24"/>
          </w:rPr>
          <w:t>Z</w:t>
        </w:r>
        <w:r w:rsidR="00182BE2" w:rsidRPr="00EA6165">
          <w:rPr>
            <w:rFonts w:ascii="Times New Roman" w:hAnsi="Times New Roman"/>
            <w:sz w:val="24"/>
            <w:szCs w:val="24"/>
          </w:rPr>
          <w:t xml:space="preserve">IGOVA, </w:t>
        </w:r>
        <w:r w:rsidR="003150D5" w:rsidRPr="00EA6165">
          <w:rPr>
            <w:rFonts w:ascii="Times New Roman" w:hAnsi="Times New Roman"/>
            <w:sz w:val="24"/>
            <w:szCs w:val="24"/>
          </w:rPr>
          <w:t>M</w:t>
        </w:r>
      </w:hyperlink>
      <w:r w:rsidR="00182BE2" w:rsidRPr="00EA6165">
        <w:rPr>
          <w:rFonts w:ascii="Times New Roman" w:hAnsi="Times New Roman"/>
          <w:sz w:val="24"/>
          <w:szCs w:val="24"/>
          <w:vertAlign w:val="superscript"/>
        </w:rPr>
        <w:t>.</w:t>
      </w:r>
      <w:r w:rsidR="003150D5" w:rsidRPr="00EA6165">
        <w:rPr>
          <w:rFonts w:ascii="Times New Roman" w:hAnsi="Times New Roman"/>
          <w:sz w:val="24"/>
          <w:szCs w:val="24"/>
        </w:rPr>
        <w:t xml:space="preserve">, </w:t>
      </w:r>
      <w:hyperlink r:id="rId14" w:history="1">
        <w:r w:rsidR="003150D5" w:rsidRPr="00EA6165">
          <w:rPr>
            <w:rFonts w:ascii="Times New Roman" w:hAnsi="Times New Roman"/>
            <w:b/>
            <w:sz w:val="24"/>
            <w:szCs w:val="24"/>
          </w:rPr>
          <w:t>K</w:t>
        </w:r>
        <w:r w:rsidR="00182BE2" w:rsidRPr="00EA6165">
          <w:rPr>
            <w:rFonts w:ascii="Times New Roman" w:hAnsi="Times New Roman"/>
            <w:b/>
            <w:sz w:val="24"/>
            <w:szCs w:val="24"/>
          </w:rPr>
          <w:t>MEC,</w:t>
        </w:r>
        <w:r w:rsidR="003150D5" w:rsidRPr="00EA6165">
          <w:rPr>
            <w:rFonts w:ascii="Times New Roman" w:hAnsi="Times New Roman"/>
            <w:b/>
            <w:sz w:val="24"/>
            <w:szCs w:val="24"/>
          </w:rPr>
          <w:t xml:space="preserve"> J</w:t>
        </w:r>
      </w:hyperlink>
      <w:r w:rsidR="00182BE2" w:rsidRPr="00EA6165">
        <w:rPr>
          <w:rFonts w:ascii="Times New Roman" w:hAnsi="Times New Roman"/>
          <w:b/>
          <w:sz w:val="24"/>
          <w:szCs w:val="24"/>
        </w:rPr>
        <w:t>.</w:t>
      </w:r>
      <w:r w:rsidR="003150D5" w:rsidRPr="00EA6165">
        <w:rPr>
          <w:rFonts w:ascii="Times New Roman" w:hAnsi="Times New Roman"/>
          <w:sz w:val="24"/>
          <w:szCs w:val="24"/>
        </w:rPr>
        <w:t xml:space="preserve">, </w:t>
      </w:r>
      <w:hyperlink r:id="rId15" w:history="1">
        <w:r w:rsidR="003150D5" w:rsidRPr="00EA6165">
          <w:rPr>
            <w:rFonts w:ascii="Times New Roman" w:hAnsi="Times New Roman"/>
            <w:sz w:val="24"/>
            <w:szCs w:val="24"/>
          </w:rPr>
          <w:t>B</w:t>
        </w:r>
        <w:r w:rsidR="00182BE2" w:rsidRPr="00EA6165">
          <w:rPr>
            <w:rFonts w:ascii="Times New Roman" w:hAnsi="Times New Roman"/>
            <w:sz w:val="24"/>
            <w:szCs w:val="24"/>
          </w:rPr>
          <w:t>ERNASOVSKY,</w:t>
        </w:r>
        <w:r w:rsidR="003150D5" w:rsidRPr="00EA6165">
          <w:rPr>
            <w:rFonts w:ascii="Times New Roman" w:hAnsi="Times New Roman"/>
            <w:sz w:val="24"/>
            <w:szCs w:val="24"/>
          </w:rPr>
          <w:t xml:space="preserve"> I</w:t>
        </w:r>
      </w:hyperlink>
      <w:r w:rsidR="003150D5" w:rsidRPr="00EA6165">
        <w:rPr>
          <w:rFonts w:ascii="Times New Roman" w:hAnsi="Times New Roman"/>
          <w:sz w:val="24"/>
          <w:szCs w:val="24"/>
        </w:rPr>
        <w:t xml:space="preserve">. </w:t>
      </w:r>
      <w:r w:rsidR="003150D5" w:rsidRPr="00EA6165">
        <w:rPr>
          <w:rFonts w:ascii="Times New Roman" w:hAnsi="Times New Roman"/>
          <w:b/>
          <w:sz w:val="24"/>
          <w:szCs w:val="24"/>
        </w:rPr>
        <w:t>Analysis of selected genes associated with cardiomyopathy by next-generation sequencing</w:t>
      </w:r>
      <w:r w:rsidR="003150D5" w:rsidRPr="00EA6165">
        <w:rPr>
          <w:rFonts w:ascii="Times New Roman" w:hAnsi="Times New Roman"/>
          <w:sz w:val="24"/>
          <w:szCs w:val="24"/>
        </w:rPr>
        <w:t xml:space="preserve">. In </w:t>
      </w:r>
      <w:hyperlink r:id="rId16" w:tooltip="Journal of clinical laboratory analysis." w:history="1">
        <w:r w:rsidR="003150D5" w:rsidRPr="00EA6165">
          <w:rPr>
            <w:rFonts w:ascii="Times New Roman" w:hAnsi="Times New Roman"/>
            <w:sz w:val="24"/>
            <w:szCs w:val="24"/>
          </w:rPr>
          <w:t>J Clin Lab Anal.</w:t>
        </w:r>
      </w:hyperlink>
      <w:r w:rsidR="003150D5" w:rsidRPr="00EA6165">
        <w:rPr>
          <w:rFonts w:ascii="Times New Roman" w:hAnsi="Times New Roman"/>
          <w:sz w:val="24"/>
          <w:szCs w:val="24"/>
        </w:rPr>
        <w:t xml:space="preserve"> 2017 Jun 8. doi: 10.1002/jcla.22254. </w:t>
      </w:r>
    </w:p>
    <w:p w:rsidR="00E433B6" w:rsidRPr="00EA6165" w:rsidRDefault="00E433B6" w:rsidP="003150D5">
      <w:pPr>
        <w:pStyle w:val="Normlnweb"/>
        <w:spacing w:line="360" w:lineRule="auto"/>
        <w:rPr>
          <w:lang w:val="en"/>
        </w:rPr>
      </w:pPr>
    </w:p>
    <w:p w:rsidR="00026E5D" w:rsidRPr="00EA6165" w:rsidRDefault="00026E5D" w:rsidP="00026E5D">
      <w:pPr>
        <w:pStyle w:val="Zpat"/>
        <w:tabs>
          <w:tab w:val="clear" w:pos="4536"/>
          <w:tab w:val="clear" w:pos="9072"/>
        </w:tabs>
        <w:spacing w:line="240" w:lineRule="atLeast"/>
        <w:jc w:val="both"/>
        <w:rPr>
          <w:b/>
          <w:i/>
          <w:iCs/>
          <w:color w:val="000000" w:themeColor="text1"/>
          <w:sz w:val="28"/>
          <w:szCs w:val="28"/>
        </w:rPr>
      </w:pPr>
      <w:r w:rsidRPr="00EA6165">
        <w:rPr>
          <w:b/>
          <w:iCs/>
          <w:color w:val="000000" w:themeColor="text1"/>
          <w:sz w:val="28"/>
          <w:szCs w:val="28"/>
          <w:u w:val="single"/>
        </w:rPr>
        <w:t>2. Najvýznamnejšie ohlasy na vedeckú činnosť uchádzača/ky:</w:t>
      </w:r>
    </w:p>
    <w:p w:rsidR="00AB5634" w:rsidRPr="00EA6165" w:rsidRDefault="00AB5634" w:rsidP="00026E5D">
      <w:pPr>
        <w:pStyle w:val="Zpat"/>
        <w:tabs>
          <w:tab w:val="clear" w:pos="4536"/>
          <w:tab w:val="clear" w:pos="9072"/>
        </w:tabs>
        <w:spacing w:line="240" w:lineRule="atLeast"/>
        <w:jc w:val="both"/>
        <w:rPr>
          <w:b/>
          <w:i/>
          <w:iCs/>
          <w:color w:val="000000" w:themeColor="text1"/>
          <w:sz w:val="28"/>
          <w:szCs w:val="28"/>
        </w:rPr>
      </w:pPr>
    </w:p>
    <w:p w:rsidR="00026E5D" w:rsidRPr="00EA6165" w:rsidRDefault="00026E5D" w:rsidP="00026E5D">
      <w:pPr>
        <w:pStyle w:val="Zpat"/>
        <w:tabs>
          <w:tab w:val="clear" w:pos="4536"/>
          <w:tab w:val="clear" w:pos="9072"/>
        </w:tabs>
        <w:spacing w:line="240" w:lineRule="atLeast"/>
        <w:jc w:val="both"/>
        <w:rPr>
          <w:b/>
          <w:color w:val="000000" w:themeColor="text1"/>
          <w:sz w:val="28"/>
          <w:szCs w:val="28"/>
        </w:rPr>
      </w:pPr>
      <w:r w:rsidRPr="00EA6165">
        <w:rPr>
          <w:b/>
          <w:color w:val="000000" w:themeColor="text1"/>
          <w:sz w:val="28"/>
          <w:szCs w:val="28"/>
        </w:rPr>
        <w:t xml:space="preserve">– Zoznam </w:t>
      </w:r>
      <w:r w:rsidRPr="00EA6165">
        <w:rPr>
          <w:b/>
          <w:color w:val="000000" w:themeColor="text1"/>
          <w:sz w:val="28"/>
          <w:szCs w:val="28"/>
          <w:u w:val="single"/>
        </w:rPr>
        <w:t xml:space="preserve">doterajších </w:t>
      </w:r>
      <w:r w:rsidRPr="00EA6165">
        <w:rPr>
          <w:b/>
          <w:color w:val="000000" w:themeColor="text1"/>
          <w:sz w:val="28"/>
          <w:szCs w:val="28"/>
        </w:rPr>
        <w:t>maximálne piatich najvýznamnejších ohlasov na svoje práce podľa vlastného hodnotenia:</w:t>
      </w:r>
    </w:p>
    <w:p w:rsidR="003150D5" w:rsidRPr="00EA6165" w:rsidRDefault="003150D5" w:rsidP="00026E5D">
      <w:pPr>
        <w:pStyle w:val="Zpat"/>
        <w:tabs>
          <w:tab w:val="clear" w:pos="4536"/>
          <w:tab w:val="clear" w:pos="9072"/>
        </w:tabs>
        <w:spacing w:line="240" w:lineRule="atLeast"/>
        <w:jc w:val="both"/>
        <w:rPr>
          <w:color w:val="FF0000"/>
        </w:rPr>
      </w:pPr>
    </w:p>
    <w:p w:rsidR="00182BE2" w:rsidRPr="00EA6165" w:rsidRDefault="00182BE2" w:rsidP="003150D5">
      <w:pPr>
        <w:autoSpaceDE w:val="0"/>
        <w:autoSpaceDN w:val="0"/>
        <w:adjustRightInd w:val="0"/>
        <w:spacing w:after="0" w:line="360" w:lineRule="auto"/>
        <w:rPr>
          <w:rFonts w:ascii="Times New Roman" w:hAnsi="Times New Roman"/>
          <w:sz w:val="24"/>
          <w:szCs w:val="24"/>
        </w:rPr>
      </w:pPr>
      <w:r w:rsidRPr="00EA6165">
        <w:rPr>
          <w:rFonts w:ascii="Times New Roman" w:hAnsi="Times New Roman"/>
          <w:b/>
          <w:sz w:val="24"/>
          <w:szCs w:val="24"/>
        </w:rPr>
        <w:t>1. KMEC</w:t>
      </w:r>
      <w:r w:rsidR="007D371E" w:rsidRPr="00EA6165">
        <w:rPr>
          <w:rFonts w:ascii="Times New Roman" w:hAnsi="Times New Roman"/>
          <w:b/>
          <w:sz w:val="24"/>
          <w:szCs w:val="24"/>
        </w:rPr>
        <w:t>,</w:t>
      </w:r>
      <w:r w:rsidR="003150D5" w:rsidRPr="00EA6165">
        <w:rPr>
          <w:rFonts w:ascii="Times New Roman" w:hAnsi="Times New Roman"/>
          <w:b/>
          <w:sz w:val="24"/>
          <w:szCs w:val="24"/>
        </w:rPr>
        <w:t xml:space="preserve"> J.</w:t>
      </w:r>
      <w:r w:rsidR="003150D5" w:rsidRPr="00EA6165">
        <w:rPr>
          <w:rFonts w:ascii="Times New Roman" w:hAnsi="Times New Roman"/>
          <w:sz w:val="24"/>
          <w:szCs w:val="24"/>
        </w:rPr>
        <w:t xml:space="preserve"> </w:t>
      </w:r>
      <w:r w:rsidR="003150D5" w:rsidRPr="00EA6165">
        <w:rPr>
          <w:rFonts w:ascii="Times New Roman" w:hAnsi="Times New Roman"/>
          <w:b/>
          <w:sz w:val="24"/>
          <w:szCs w:val="24"/>
        </w:rPr>
        <w:t xml:space="preserve">Comparison the effectiveness of damped sine wave monophasic and rectilinear biphasic shocks in patients with persistent atrial  fibrillation. </w:t>
      </w:r>
      <w:r w:rsidR="007D371E" w:rsidRPr="00EA6165">
        <w:rPr>
          <w:rFonts w:ascii="Times New Roman" w:hAnsi="Times New Roman"/>
          <w:b/>
          <w:sz w:val="24"/>
          <w:szCs w:val="24"/>
        </w:rPr>
        <w:t xml:space="preserve">In </w:t>
      </w:r>
      <w:r w:rsidR="007D371E" w:rsidRPr="00EA6165">
        <w:rPr>
          <w:rFonts w:ascii="Times New Roman" w:hAnsi="Times New Roman"/>
          <w:iCs/>
          <w:sz w:val="24"/>
          <w:szCs w:val="24"/>
        </w:rPr>
        <w:t>K</w:t>
      </w:r>
      <w:r w:rsidR="003150D5" w:rsidRPr="00EA6165">
        <w:rPr>
          <w:rFonts w:ascii="Times New Roman" w:hAnsi="Times New Roman"/>
          <w:iCs/>
          <w:sz w:val="24"/>
          <w:szCs w:val="24"/>
        </w:rPr>
        <w:t>ardiologia</w:t>
      </w:r>
      <w:r w:rsidR="007D371E" w:rsidRPr="00EA6165">
        <w:rPr>
          <w:rFonts w:ascii="Times New Roman" w:hAnsi="Times New Roman"/>
          <w:iCs/>
          <w:sz w:val="24"/>
          <w:szCs w:val="24"/>
        </w:rPr>
        <w:t>-Cardiology</w:t>
      </w:r>
      <w:r w:rsidR="003150D5" w:rsidRPr="00EA6165">
        <w:rPr>
          <w:rFonts w:ascii="Times New Roman" w:hAnsi="Times New Roman"/>
          <w:sz w:val="24"/>
          <w:szCs w:val="24"/>
        </w:rPr>
        <w:t xml:space="preserve">. 2006;15:265–278.                                                                                                         </w:t>
      </w:r>
    </w:p>
    <w:p w:rsidR="007D371E" w:rsidRPr="00D055AD" w:rsidRDefault="003150D5" w:rsidP="003150D5">
      <w:pPr>
        <w:autoSpaceDE w:val="0"/>
        <w:autoSpaceDN w:val="0"/>
        <w:adjustRightInd w:val="0"/>
        <w:spacing w:after="0" w:line="360" w:lineRule="auto"/>
        <w:rPr>
          <w:rFonts w:ascii="Times New Roman" w:hAnsi="Times New Roman"/>
          <w:sz w:val="24"/>
          <w:szCs w:val="24"/>
        </w:rPr>
      </w:pPr>
      <w:r w:rsidRPr="00EA6165">
        <w:rPr>
          <w:rFonts w:ascii="Times New Roman" w:hAnsi="Times New Roman"/>
          <w:b/>
          <w:sz w:val="24"/>
          <w:szCs w:val="24"/>
        </w:rPr>
        <w:t>Citované:</w:t>
      </w:r>
      <w:r w:rsidRPr="00EA6165">
        <w:rPr>
          <w:rFonts w:ascii="Times New Roman" w:hAnsi="Times New Roman"/>
          <w:sz w:val="24"/>
          <w:szCs w:val="24"/>
        </w:rPr>
        <w:t xml:space="preserve"> Jacobs</w:t>
      </w:r>
      <w:r w:rsidR="007D371E" w:rsidRPr="00EA6165">
        <w:rPr>
          <w:rFonts w:ascii="Times New Roman" w:hAnsi="Times New Roman"/>
          <w:sz w:val="24"/>
          <w:szCs w:val="24"/>
        </w:rPr>
        <w:t>,</w:t>
      </w:r>
      <w:r w:rsidRPr="00EA6165">
        <w:rPr>
          <w:rFonts w:ascii="Times New Roman" w:hAnsi="Times New Roman"/>
          <w:sz w:val="24"/>
          <w:szCs w:val="24"/>
        </w:rPr>
        <w:t xml:space="preserve"> I</w:t>
      </w:r>
      <w:r w:rsidR="007D371E" w:rsidRPr="00EA6165">
        <w:rPr>
          <w:rFonts w:ascii="Times New Roman" w:hAnsi="Times New Roman"/>
          <w:sz w:val="24"/>
          <w:szCs w:val="24"/>
        </w:rPr>
        <w:t>.</w:t>
      </w:r>
      <w:r w:rsidRPr="00EA6165">
        <w:rPr>
          <w:rFonts w:ascii="Times New Roman" w:hAnsi="Times New Roman"/>
          <w:sz w:val="24"/>
          <w:szCs w:val="24"/>
        </w:rPr>
        <w:t>, Sunde</w:t>
      </w:r>
      <w:r w:rsidR="007D371E" w:rsidRPr="00EA6165">
        <w:rPr>
          <w:rFonts w:ascii="Times New Roman" w:hAnsi="Times New Roman"/>
          <w:sz w:val="24"/>
          <w:szCs w:val="24"/>
        </w:rPr>
        <w:t>,</w:t>
      </w:r>
      <w:r w:rsidRPr="00EA6165">
        <w:rPr>
          <w:rFonts w:ascii="Times New Roman" w:hAnsi="Times New Roman"/>
          <w:sz w:val="24"/>
          <w:szCs w:val="24"/>
        </w:rPr>
        <w:t xml:space="preserve"> K</w:t>
      </w:r>
      <w:r w:rsidR="007D371E" w:rsidRPr="00EA6165">
        <w:rPr>
          <w:rFonts w:ascii="Times New Roman" w:hAnsi="Times New Roman"/>
          <w:sz w:val="24"/>
          <w:szCs w:val="24"/>
        </w:rPr>
        <w:t>.</w:t>
      </w:r>
      <w:r w:rsidRPr="00EA6165">
        <w:rPr>
          <w:rFonts w:ascii="Times New Roman" w:hAnsi="Times New Roman"/>
          <w:sz w:val="24"/>
          <w:szCs w:val="24"/>
        </w:rPr>
        <w:t>, Deakin</w:t>
      </w:r>
      <w:r w:rsidR="007D371E" w:rsidRPr="00EA6165">
        <w:rPr>
          <w:rFonts w:ascii="Times New Roman" w:hAnsi="Times New Roman"/>
          <w:sz w:val="24"/>
          <w:szCs w:val="24"/>
        </w:rPr>
        <w:t>,</w:t>
      </w:r>
      <w:r w:rsidRPr="00EA6165">
        <w:rPr>
          <w:rFonts w:ascii="Times New Roman" w:hAnsi="Times New Roman"/>
          <w:sz w:val="24"/>
          <w:szCs w:val="24"/>
        </w:rPr>
        <w:t xml:space="preserve"> Ch</w:t>
      </w:r>
      <w:r w:rsidR="007D371E" w:rsidRPr="00EA6165">
        <w:rPr>
          <w:rFonts w:ascii="Times New Roman" w:hAnsi="Times New Roman"/>
          <w:sz w:val="24"/>
          <w:szCs w:val="24"/>
        </w:rPr>
        <w:t>.D.,</w:t>
      </w:r>
      <w:r w:rsidRPr="00EA6165">
        <w:rPr>
          <w:rFonts w:ascii="Times New Roman" w:hAnsi="Times New Roman"/>
          <w:sz w:val="24"/>
          <w:szCs w:val="24"/>
        </w:rPr>
        <w:t xml:space="preserve">  et al. Part 6: </w:t>
      </w:r>
      <w:r w:rsidRPr="00EA6165">
        <w:rPr>
          <w:rFonts w:ascii="Times New Roman" w:hAnsi="Times New Roman"/>
          <w:bCs/>
          <w:sz w:val="24"/>
          <w:szCs w:val="24"/>
        </w:rPr>
        <w:t>Defibrillation: 2010 International Consensus on Cardiopulmonary Resuscitation and Emergency   Cardiovascular Care Science With Treatment Recommendations.</w:t>
      </w:r>
      <w:r w:rsidR="007D371E" w:rsidRPr="00EA6165">
        <w:rPr>
          <w:rFonts w:ascii="Times New Roman" w:hAnsi="Times New Roman"/>
          <w:bCs/>
          <w:sz w:val="24"/>
          <w:szCs w:val="24"/>
        </w:rPr>
        <w:t xml:space="preserve"> In </w:t>
      </w:r>
      <w:r w:rsidRPr="00EA6165">
        <w:rPr>
          <w:rFonts w:ascii="Times New Roman" w:hAnsi="Times New Roman"/>
          <w:b/>
          <w:iCs/>
          <w:sz w:val="24"/>
          <w:szCs w:val="24"/>
        </w:rPr>
        <w:t xml:space="preserve">Circulation. </w:t>
      </w:r>
      <w:r w:rsidRPr="00EA6165">
        <w:rPr>
          <w:rFonts w:ascii="Times New Roman" w:hAnsi="Times New Roman"/>
          <w:iCs/>
          <w:sz w:val="24"/>
          <w:szCs w:val="24"/>
        </w:rPr>
        <w:t xml:space="preserve">ISSN: 0009-7322,  </w:t>
      </w:r>
      <w:r w:rsidR="00D055AD">
        <w:rPr>
          <w:rFonts w:ascii="Times New Roman" w:hAnsi="Times New Roman"/>
          <w:sz w:val="24"/>
          <w:szCs w:val="24"/>
        </w:rPr>
        <w:t>2010;122:S325-S337.</w:t>
      </w:r>
    </w:p>
    <w:p w:rsidR="00E433B6" w:rsidRPr="00EA6165" w:rsidRDefault="00DB33D5" w:rsidP="00E433B6">
      <w:pPr>
        <w:autoSpaceDE w:val="0"/>
        <w:autoSpaceDN w:val="0"/>
        <w:adjustRightInd w:val="0"/>
        <w:spacing w:after="0" w:line="360" w:lineRule="auto"/>
        <w:rPr>
          <w:rFonts w:ascii="Times New Roman" w:hAnsi="Times New Roman"/>
          <w:sz w:val="24"/>
          <w:szCs w:val="24"/>
        </w:rPr>
      </w:pPr>
      <w:r w:rsidRPr="00EA6165">
        <w:rPr>
          <w:rFonts w:ascii="Times New Roman" w:hAnsi="Times New Roman"/>
          <w:b/>
          <w:sz w:val="24"/>
          <w:szCs w:val="24"/>
        </w:rPr>
        <w:t xml:space="preserve">2. </w:t>
      </w:r>
      <w:r w:rsidR="007D371E" w:rsidRPr="00EA6165">
        <w:rPr>
          <w:rFonts w:ascii="Times New Roman" w:hAnsi="Times New Roman"/>
          <w:b/>
          <w:sz w:val="24"/>
          <w:szCs w:val="24"/>
        </w:rPr>
        <w:t>KMEC,</w:t>
      </w:r>
      <w:r w:rsidR="003150D5" w:rsidRPr="00EA6165">
        <w:rPr>
          <w:rFonts w:ascii="Times New Roman" w:hAnsi="Times New Roman"/>
          <w:b/>
          <w:sz w:val="24"/>
          <w:szCs w:val="24"/>
        </w:rPr>
        <w:t xml:space="preserve"> J</w:t>
      </w:r>
      <w:r w:rsidR="003150D5" w:rsidRPr="00EA6165">
        <w:rPr>
          <w:rFonts w:ascii="Times New Roman" w:hAnsi="Times New Roman"/>
          <w:sz w:val="24"/>
          <w:szCs w:val="24"/>
        </w:rPr>
        <w:t xml:space="preserve">. </w:t>
      </w:r>
      <w:r w:rsidR="003150D5" w:rsidRPr="00EA6165">
        <w:rPr>
          <w:rFonts w:ascii="Times New Roman" w:hAnsi="Times New Roman"/>
          <w:b/>
          <w:sz w:val="24"/>
          <w:szCs w:val="24"/>
        </w:rPr>
        <w:t>Nonpharmacological management strategy of atrial filbrillation - surgical and hybrid therapy</w:t>
      </w:r>
      <w:r w:rsidR="003150D5" w:rsidRPr="00EA6165">
        <w:rPr>
          <w:rFonts w:ascii="Times New Roman" w:hAnsi="Times New Roman"/>
          <w:sz w:val="24"/>
          <w:szCs w:val="24"/>
        </w:rPr>
        <w:t xml:space="preserve">. In  </w:t>
      </w:r>
      <w:r w:rsidR="003150D5" w:rsidRPr="00EA6165">
        <w:rPr>
          <w:rFonts w:ascii="Times New Roman" w:hAnsi="Times New Roman"/>
          <w:iCs/>
          <w:sz w:val="24"/>
          <w:szCs w:val="24"/>
        </w:rPr>
        <w:t xml:space="preserve">Lekarsky Obzor </w:t>
      </w:r>
      <w:r w:rsidR="003150D5" w:rsidRPr="00EA6165">
        <w:rPr>
          <w:rFonts w:ascii="Times New Roman" w:hAnsi="Times New Roman"/>
          <w:sz w:val="24"/>
          <w:szCs w:val="24"/>
        </w:rPr>
        <w:t>2006;55(6):244-9.</w:t>
      </w:r>
    </w:p>
    <w:p w:rsidR="00E433B6" w:rsidRPr="00EA6165" w:rsidRDefault="003150D5" w:rsidP="00E433B6">
      <w:pPr>
        <w:autoSpaceDE w:val="0"/>
        <w:autoSpaceDN w:val="0"/>
        <w:adjustRightInd w:val="0"/>
        <w:spacing w:after="0" w:line="360" w:lineRule="auto"/>
        <w:rPr>
          <w:rFonts w:ascii="Times New Roman" w:hAnsi="Times New Roman"/>
          <w:bCs/>
          <w:sz w:val="24"/>
          <w:szCs w:val="24"/>
        </w:rPr>
      </w:pPr>
      <w:r w:rsidRPr="00EA6165">
        <w:rPr>
          <w:rFonts w:ascii="Times New Roman" w:hAnsi="Times New Roman"/>
          <w:b/>
          <w:sz w:val="24"/>
          <w:szCs w:val="24"/>
        </w:rPr>
        <w:t>Citované:</w:t>
      </w:r>
      <w:r w:rsidRPr="00EA6165">
        <w:rPr>
          <w:rFonts w:ascii="Times New Roman" w:hAnsi="Times New Roman"/>
          <w:sz w:val="24"/>
          <w:szCs w:val="24"/>
        </w:rPr>
        <w:t xml:space="preserve"> Assasi</w:t>
      </w:r>
      <w:r w:rsidR="007D371E" w:rsidRPr="00EA6165">
        <w:rPr>
          <w:rFonts w:ascii="Times New Roman" w:hAnsi="Times New Roman"/>
          <w:sz w:val="24"/>
          <w:szCs w:val="24"/>
        </w:rPr>
        <w:t>,</w:t>
      </w:r>
      <w:r w:rsidRPr="00EA6165">
        <w:rPr>
          <w:rFonts w:ascii="Times New Roman" w:hAnsi="Times New Roman"/>
          <w:sz w:val="24"/>
          <w:szCs w:val="24"/>
        </w:rPr>
        <w:t xml:space="preserve"> N</w:t>
      </w:r>
      <w:r w:rsidR="007D371E" w:rsidRPr="00EA6165">
        <w:rPr>
          <w:rFonts w:ascii="Times New Roman" w:hAnsi="Times New Roman"/>
          <w:sz w:val="24"/>
          <w:szCs w:val="24"/>
        </w:rPr>
        <w:t>.</w:t>
      </w:r>
      <w:r w:rsidRPr="00EA6165">
        <w:rPr>
          <w:rFonts w:ascii="Times New Roman" w:hAnsi="Times New Roman"/>
          <w:sz w:val="24"/>
          <w:szCs w:val="24"/>
        </w:rPr>
        <w:t>, Blackhouse</w:t>
      </w:r>
      <w:r w:rsidR="007D371E" w:rsidRPr="00EA6165">
        <w:rPr>
          <w:rFonts w:ascii="Times New Roman" w:hAnsi="Times New Roman"/>
          <w:sz w:val="24"/>
          <w:szCs w:val="24"/>
        </w:rPr>
        <w:t>,</w:t>
      </w:r>
      <w:r w:rsidRPr="00EA6165">
        <w:rPr>
          <w:rFonts w:ascii="Times New Roman" w:hAnsi="Times New Roman"/>
          <w:sz w:val="24"/>
          <w:szCs w:val="24"/>
        </w:rPr>
        <w:t xml:space="preserve"> G</w:t>
      </w:r>
      <w:r w:rsidR="007D371E" w:rsidRPr="00EA6165">
        <w:rPr>
          <w:rFonts w:ascii="Times New Roman" w:hAnsi="Times New Roman"/>
          <w:sz w:val="24"/>
          <w:szCs w:val="24"/>
        </w:rPr>
        <w:t>.</w:t>
      </w:r>
      <w:r w:rsidRPr="00EA6165">
        <w:rPr>
          <w:rFonts w:ascii="Times New Roman" w:hAnsi="Times New Roman"/>
          <w:sz w:val="24"/>
          <w:szCs w:val="24"/>
        </w:rPr>
        <w:t>,  Xie</w:t>
      </w:r>
      <w:r w:rsidR="007D371E" w:rsidRPr="00EA6165">
        <w:rPr>
          <w:rFonts w:ascii="Times New Roman" w:hAnsi="Times New Roman"/>
          <w:sz w:val="24"/>
          <w:szCs w:val="24"/>
        </w:rPr>
        <w:t>,</w:t>
      </w:r>
      <w:r w:rsidRPr="00EA6165">
        <w:rPr>
          <w:rFonts w:ascii="Times New Roman" w:hAnsi="Times New Roman"/>
          <w:sz w:val="24"/>
          <w:szCs w:val="24"/>
        </w:rPr>
        <w:t xml:space="preserve"> F</w:t>
      </w:r>
      <w:r w:rsidR="007D371E" w:rsidRPr="00EA6165">
        <w:rPr>
          <w:rFonts w:ascii="Times New Roman" w:hAnsi="Times New Roman"/>
          <w:sz w:val="24"/>
          <w:szCs w:val="24"/>
        </w:rPr>
        <w:t>.</w:t>
      </w:r>
      <w:r w:rsidRPr="00EA6165">
        <w:rPr>
          <w:rFonts w:ascii="Times New Roman" w:hAnsi="Times New Roman"/>
          <w:sz w:val="24"/>
          <w:szCs w:val="24"/>
        </w:rPr>
        <w:t xml:space="preserve">, et al. </w:t>
      </w:r>
      <w:r w:rsidRPr="00EA6165">
        <w:rPr>
          <w:rFonts w:ascii="Times New Roman" w:hAnsi="Times New Roman"/>
          <w:bCs/>
          <w:sz w:val="24"/>
          <w:szCs w:val="24"/>
        </w:rPr>
        <w:t>Ablation P</w:t>
      </w:r>
      <w:r w:rsidR="007D371E" w:rsidRPr="00EA6165">
        <w:rPr>
          <w:rFonts w:ascii="Times New Roman" w:hAnsi="Times New Roman"/>
          <w:bCs/>
          <w:sz w:val="24"/>
          <w:szCs w:val="24"/>
        </w:rPr>
        <w:t xml:space="preserve">rocedures for Rhythm Control in </w:t>
      </w:r>
      <w:r w:rsidRPr="00EA6165">
        <w:rPr>
          <w:rFonts w:ascii="Times New Roman" w:hAnsi="Times New Roman"/>
          <w:bCs/>
          <w:sz w:val="24"/>
          <w:szCs w:val="24"/>
        </w:rPr>
        <w:t xml:space="preserve">Patients with Atrial Fibrillation:In Clinical and Cost-Effectiveness Analyses. </w:t>
      </w:r>
      <w:r w:rsidR="007D371E" w:rsidRPr="00EA6165">
        <w:rPr>
          <w:rFonts w:ascii="Times New Roman" w:hAnsi="Times New Roman"/>
          <w:bCs/>
          <w:sz w:val="24"/>
          <w:szCs w:val="24"/>
        </w:rPr>
        <w:t xml:space="preserve">In </w:t>
      </w:r>
      <w:r w:rsidR="00E433B6" w:rsidRPr="00EA6165">
        <w:rPr>
          <w:rFonts w:ascii="Times New Roman" w:hAnsi="Times New Roman"/>
          <w:sz w:val="24"/>
          <w:szCs w:val="24"/>
        </w:rPr>
        <w:t>CADTH</w:t>
      </w:r>
    </w:p>
    <w:p w:rsidR="00E433B6" w:rsidRPr="00EA6165" w:rsidRDefault="003150D5" w:rsidP="00E433B6">
      <w:pPr>
        <w:autoSpaceDE w:val="0"/>
        <w:autoSpaceDN w:val="0"/>
        <w:adjustRightInd w:val="0"/>
        <w:spacing w:after="0" w:line="360" w:lineRule="auto"/>
        <w:rPr>
          <w:rFonts w:ascii="Times New Roman" w:hAnsi="Times New Roman"/>
          <w:sz w:val="24"/>
          <w:szCs w:val="24"/>
        </w:rPr>
      </w:pPr>
      <w:r w:rsidRPr="00EA6165">
        <w:rPr>
          <w:rFonts w:ascii="Times New Roman" w:hAnsi="Times New Roman"/>
          <w:sz w:val="24"/>
          <w:szCs w:val="24"/>
        </w:rPr>
        <w:t>Technology Report. September 2010</w:t>
      </w:r>
      <w:r w:rsidRPr="00EA6165">
        <w:rPr>
          <w:rFonts w:ascii="Times New Roman" w:hAnsi="Times New Roman"/>
          <w:bCs/>
          <w:sz w:val="24"/>
          <w:szCs w:val="24"/>
        </w:rPr>
        <w:t xml:space="preserve">, </w:t>
      </w:r>
      <w:r w:rsidRPr="00EA6165">
        <w:rPr>
          <w:rFonts w:ascii="Times New Roman" w:hAnsi="Times New Roman"/>
          <w:sz w:val="24"/>
          <w:szCs w:val="24"/>
        </w:rPr>
        <w:t>Issue 128, A 99s.</w:t>
      </w:r>
    </w:p>
    <w:p w:rsidR="007D371E" w:rsidRPr="00EA6165" w:rsidRDefault="007D371E" w:rsidP="00E433B6">
      <w:pPr>
        <w:autoSpaceDE w:val="0"/>
        <w:autoSpaceDN w:val="0"/>
        <w:adjustRightInd w:val="0"/>
        <w:spacing w:after="0" w:line="360" w:lineRule="auto"/>
        <w:rPr>
          <w:rFonts w:ascii="Times New Roman" w:hAnsi="Times New Roman"/>
          <w:sz w:val="24"/>
          <w:szCs w:val="24"/>
        </w:rPr>
      </w:pPr>
    </w:p>
    <w:p w:rsidR="007D371E" w:rsidRPr="00D055AD" w:rsidRDefault="007D371E" w:rsidP="00E433B6">
      <w:pPr>
        <w:autoSpaceDE w:val="0"/>
        <w:autoSpaceDN w:val="0"/>
        <w:adjustRightInd w:val="0"/>
        <w:spacing w:after="0" w:line="360" w:lineRule="auto"/>
        <w:rPr>
          <w:rFonts w:ascii="Times New Roman" w:hAnsi="Times New Roman"/>
          <w:sz w:val="24"/>
          <w:szCs w:val="24"/>
          <w:lang w:val="en"/>
        </w:rPr>
      </w:pPr>
      <w:r w:rsidRPr="00EA6165">
        <w:rPr>
          <w:rFonts w:ascii="Times New Roman" w:hAnsi="Times New Roman"/>
          <w:b/>
          <w:sz w:val="24"/>
          <w:szCs w:val="24"/>
        </w:rPr>
        <w:lastRenderedPageBreak/>
        <w:t>3. KMEC,</w:t>
      </w:r>
      <w:r w:rsidR="00DB33D5" w:rsidRPr="00EA6165">
        <w:rPr>
          <w:rFonts w:ascii="Times New Roman" w:hAnsi="Times New Roman"/>
          <w:b/>
          <w:sz w:val="24"/>
          <w:szCs w:val="24"/>
        </w:rPr>
        <w:t xml:space="preserve"> J. Comparison the effectiveness of damped sine wave monophasic and rec-tilinear biphasic shocks in patients with persistent atrial fibrillation</w:t>
      </w:r>
      <w:r w:rsidR="00DB33D5" w:rsidRPr="00EA6165">
        <w:rPr>
          <w:rFonts w:ascii="Times New Roman" w:hAnsi="Times New Roman"/>
          <w:sz w:val="24"/>
          <w:szCs w:val="24"/>
        </w:rPr>
        <w:t>. In</w:t>
      </w:r>
      <w:r w:rsidRPr="00EA6165">
        <w:rPr>
          <w:rFonts w:ascii="Times New Roman" w:hAnsi="Times New Roman"/>
          <w:sz w:val="24"/>
          <w:szCs w:val="24"/>
        </w:rPr>
        <w:t xml:space="preserve"> K</w:t>
      </w:r>
      <w:r w:rsidR="00E433B6" w:rsidRPr="00EA6165">
        <w:rPr>
          <w:rFonts w:ascii="Times New Roman" w:hAnsi="Times New Roman"/>
          <w:sz w:val="24"/>
          <w:szCs w:val="24"/>
        </w:rPr>
        <w:t>ardiologia</w:t>
      </w:r>
      <w:r w:rsidRPr="00EA6165">
        <w:rPr>
          <w:rFonts w:ascii="Times New Roman" w:hAnsi="Times New Roman"/>
          <w:sz w:val="24"/>
          <w:szCs w:val="24"/>
        </w:rPr>
        <w:t>- Cardiology</w:t>
      </w:r>
      <w:r w:rsidR="00E433B6" w:rsidRPr="00EA6165">
        <w:rPr>
          <w:rFonts w:ascii="Times New Roman" w:hAnsi="Times New Roman"/>
          <w:sz w:val="24"/>
          <w:szCs w:val="24"/>
        </w:rPr>
        <w:t xml:space="preserve">. 2006; 15: 265–78.                                                                                                                               </w:t>
      </w:r>
      <w:r w:rsidR="00DB33D5" w:rsidRPr="00EA6165">
        <w:rPr>
          <w:rFonts w:ascii="Times New Roman" w:hAnsi="Times New Roman"/>
          <w:b/>
          <w:sz w:val="24"/>
          <w:szCs w:val="24"/>
        </w:rPr>
        <w:t>Citované:</w:t>
      </w:r>
      <w:r w:rsidR="00DB33D5" w:rsidRPr="00EA6165">
        <w:rPr>
          <w:rFonts w:ascii="Times New Roman" w:hAnsi="Times New Roman"/>
          <w:sz w:val="24"/>
          <w:szCs w:val="24"/>
        </w:rPr>
        <w:t xml:space="preserve"> Secorun Inácio</w:t>
      </w:r>
      <w:r w:rsidRPr="00EA6165">
        <w:rPr>
          <w:rFonts w:ascii="Times New Roman" w:hAnsi="Times New Roman"/>
          <w:sz w:val="24"/>
          <w:szCs w:val="24"/>
        </w:rPr>
        <w:t>,</w:t>
      </w:r>
      <w:r w:rsidR="00DB33D5" w:rsidRPr="00EA6165">
        <w:rPr>
          <w:rFonts w:ascii="Times New Roman" w:hAnsi="Times New Roman"/>
          <w:sz w:val="24"/>
          <w:szCs w:val="24"/>
        </w:rPr>
        <w:t xml:space="preserve"> J</w:t>
      </w:r>
      <w:r w:rsidRPr="00EA6165">
        <w:rPr>
          <w:rFonts w:ascii="Times New Roman" w:hAnsi="Times New Roman"/>
          <w:sz w:val="24"/>
          <w:szCs w:val="24"/>
        </w:rPr>
        <w:t>.</w:t>
      </w:r>
      <w:r w:rsidR="00DB33D5" w:rsidRPr="00EA6165">
        <w:rPr>
          <w:rFonts w:ascii="Times New Roman" w:hAnsi="Times New Roman"/>
          <w:sz w:val="24"/>
          <w:szCs w:val="24"/>
        </w:rPr>
        <w:t>F</w:t>
      </w:r>
      <w:r w:rsidRPr="00EA6165">
        <w:rPr>
          <w:rFonts w:ascii="Times New Roman" w:hAnsi="Times New Roman"/>
          <w:sz w:val="24"/>
          <w:szCs w:val="24"/>
        </w:rPr>
        <w:t>.</w:t>
      </w:r>
      <w:r w:rsidR="00DB33D5" w:rsidRPr="00EA6165">
        <w:rPr>
          <w:rFonts w:ascii="Times New Roman" w:eastAsia="COJMI C+ MTSY" w:hAnsi="Times New Roman"/>
          <w:sz w:val="24"/>
          <w:szCs w:val="24"/>
        </w:rPr>
        <w:t>, dos Santos Gomes da Rosa</w:t>
      </w:r>
      <w:r w:rsidRPr="00EA6165">
        <w:rPr>
          <w:rFonts w:ascii="Times New Roman" w:eastAsia="COJMI C+ MTSY" w:hAnsi="Times New Roman"/>
          <w:sz w:val="24"/>
          <w:szCs w:val="24"/>
        </w:rPr>
        <w:t>,</w:t>
      </w:r>
      <w:r w:rsidR="00DB33D5" w:rsidRPr="00EA6165">
        <w:rPr>
          <w:rFonts w:ascii="Times New Roman" w:eastAsia="COJMI C+ MTSY" w:hAnsi="Times New Roman"/>
          <w:sz w:val="24"/>
          <w:szCs w:val="24"/>
        </w:rPr>
        <w:t xml:space="preserve"> M</w:t>
      </w:r>
      <w:r w:rsidRPr="00EA6165">
        <w:rPr>
          <w:rFonts w:ascii="Times New Roman" w:eastAsia="COJMI C+ MTSY" w:hAnsi="Times New Roman"/>
          <w:sz w:val="24"/>
          <w:szCs w:val="24"/>
        </w:rPr>
        <w:t>.</w:t>
      </w:r>
      <w:r w:rsidR="00DB33D5" w:rsidRPr="00EA6165">
        <w:rPr>
          <w:rFonts w:ascii="Times New Roman" w:eastAsia="COJMI C+ MTSY" w:hAnsi="Times New Roman"/>
          <w:sz w:val="24"/>
          <w:szCs w:val="24"/>
        </w:rPr>
        <w:t>, Shah</w:t>
      </w:r>
      <w:r w:rsidRPr="00EA6165">
        <w:rPr>
          <w:rFonts w:ascii="Times New Roman" w:eastAsia="COJMI C+ MTSY" w:hAnsi="Times New Roman"/>
          <w:sz w:val="24"/>
          <w:szCs w:val="24"/>
        </w:rPr>
        <w:t>,</w:t>
      </w:r>
      <w:r w:rsidR="00DB33D5" w:rsidRPr="00EA6165">
        <w:rPr>
          <w:rFonts w:ascii="Times New Roman" w:eastAsia="COJMI C+ MTSY" w:hAnsi="Times New Roman"/>
          <w:sz w:val="24"/>
          <w:szCs w:val="24"/>
        </w:rPr>
        <w:t xml:space="preserve"> J</w:t>
      </w:r>
      <w:r w:rsidRPr="00EA6165">
        <w:rPr>
          <w:rFonts w:ascii="Times New Roman" w:eastAsia="COJMI C+ MTSY" w:hAnsi="Times New Roman"/>
          <w:sz w:val="24"/>
          <w:szCs w:val="24"/>
        </w:rPr>
        <w:t>.</w:t>
      </w:r>
      <w:r w:rsidR="00DB33D5" w:rsidRPr="00EA6165">
        <w:rPr>
          <w:rFonts w:ascii="Times New Roman" w:eastAsia="COJMI C+ MTSY" w:hAnsi="Times New Roman"/>
          <w:sz w:val="24"/>
          <w:szCs w:val="24"/>
        </w:rPr>
        <w:t xml:space="preserve">, et al. </w:t>
      </w:r>
      <w:r w:rsidR="00DB33D5" w:rsidRPr="00EA6165">
        <w:rPr>
          <w:rFonts w:ascii="Times New Roman" w:hAnsi="Times New Roman"/>
          <w:sz w:val="24"/>
          <w:szCs w:val="24"/>
        </w:rPr>
        <w:t xml:space="preserve">Monophasic and biphasic shock for transthoracic conversion of atrial fibrillation: Systematic review and network meta-analysis . In Resuscitation 100 (2016) 66–75. ISSN: </w:t>
      </w:r>
      <w:r w:rsidR="00D055AD">
        <w:rPr>
          <w:rFonts w:ascii="Times New Roman" w:hAnsi="Times New Roman"/>
          <w:sz w:val="24"/>
          <w:szCs w:val="24"/>
          <w:lang w:val="en"/>
        </w:rPr>
        <w:t>0300-9572.</w:t>
      </w:r>
    </w:p>
    <w:p w:rsidR="00DB33D5" w:rsidRPr="00EA6165" w:rsidRDefault="00DB33D5" w:rsidP="00DB33D5">
      <w:pPr>
        <w:autoSpaceDE w:val="0"/>
        <w:autoSpaceDN w:val="0"/>
        <w:adjustRightInd w:val="0"/>
        <w:spacing w:after="0" w:line="360" w:lineRule="auto"/>
        <w:rPr>
          <w:rFonts w:ascii="Times New Roman" w:hAnsi="Times New Roman"/>
          <w:sz w:val="24"/>
          <w:szCs w:val="24"/>
        </w:rPr>
      </w:pPr>
      <w:r w:rsidRPr="00EA6165">
        <w:rPr>
          <w:rFonts w:ascii="Times New Roman" w:hAnsi="Times New Roman"/>
          <w:sz w:val="24"/>
          <w:szCs w:val="24"/>
        </w:rPr>
        <w:t xml:space="preserve">4. </w:t>
      </w:r>
      <w:r w:rsidR="007D371E" w:rsidRPr="00EA6165">
        <w:rPr>
          <w:rFonts w:ascii="Times New Roman" w:hAnsi="Times New Roman"/>
          <w:sz w:val="24"/>
          <w:szCs w:val="24"/>
        </w:rPr>
        <w:t>FEDACKO,</w:t>
      </w:r>
      <w:r w:rsidR="003150D5" w:rsidRPr="00EA6165">
        <w:rPr>
          <w:rFonts w:ascii="Times New Roman" w:hAnsi="Times New Roman"/>
          <w:sz w:val="24"/>
          <w:szCs w:val="24"/>
        </w:rPr>
        <w:t xml:space="preserve"> J</w:t>
      </w:r>
      <w:r w:rsidR="007D371E" w:rsidRPr="00EA6165">
        <w:rPr>
          <w:rFonts w:ascii="Times New Roman" w:hAnsi="Times New Roman"/>
          <w:sz w:val="24"/>
          <w:szCs w:val="24"/>
        </w:rPr>
        <w:t>.</w:t>
      </w:r>
      <w:r w:rsidR="003150D5" w:rsidRPr="00EA6165">
        <w:rPr>
          <w:rFonts w:ascii="Times New Roman" w:hAnsi="Times New Roman"/>
          <w:sz w:val="24"/>
          <w:szCs w:val="24"/>
        </w:rPr>
        <w:t>,  P</w:t>
      </w:r>
      <w:r w:rsidR="007D371E" w:rsidRPr="00EA6165">
        <w:rPr>
          <w:rFonts w:ascii="Times New Roman" w:hAnsi="Times New Roman"/>
          <w:sz w:val="24"/>
          <w:szCs w:val="24"/>
        </w:rPr>
        <w:t>ELLA,</w:t>
      </w:r>
      <w:r w:rsidR="003150D5" w:rsidRPr="00EA6165">
        <w:rPr>
          <w:rFonts w:ascii="Times New Roman" w:hAnsi="Times New Roman"/>
          <w:sz w:val="24"/>
          <w:szCs w:val="24"/>
        </w:rPr>
        <w:t xml:space="preserve"> D</w:t>
      </w:r>
      <w:r w:rsidR="007D371E" w:rsidRPr="00EA6165">
        <w:rPr>
          <w:rFonts w:ascii="Times New Roman" w:hAnsi="Times New Roman"/>
          <w:sz w:val="24"/>
          <w:szCs w:val="24"/>
        </w:rPr>
        <w:t>.</w:t>
      </w:r>
      <w:r w:rsidR="003150D5" w:rsidRPr="00EA6165">
        <w:rPr>
          <w:rFonts w:ascii="Times New Roman" w:hAnsi="Times New Roman"/>
          <w:sz w:val="24"/>
          <w:szCs w:val="24"/>
        </w:rPr>
        <w:t>, J</w:t>
      </w:r>
      <w:r w:rsidR="007D371E" w:rsidRPr="00EA6165">
        <w:rPr>
          <w:rFonts w:ascii="Times New Roman" w:hAnsi="Times New Roman"/>
          <w:sz w:val="24"/>
          <w:szCs w:val="24"/>
        </w:rPr>
        <w:t>ARCUSKA,</w:t>
      </w:r>
      <w:r w:rsidR="003150D5" w:rsidRPr="00EA6165">
        <w:rPr>
          <w:rFonts w:ascii="Times New Roman" w:hAnsi="Times New Roman"/>
          <w:sz w:val="24"/>
          <w:szCs w:val="24"/>
        </w:rPr>
        <w:t xml:space="preserve"> P</w:t>
      </w:r>
      <w:r w:rsidR="007D371E" w:rsidRPr="00EA6165">
        <w:rPr>
          <w:rFonts w:ascii="Times New Roman" w:hAnsi="Times New Roman"/>
          <w:sz w:val="24"/>
          <w:szCs w:val="24"/>
        </w:rPr>
        <w:t>.</w:t>
      </w:r>
      <w:r w:rsidR="003150D5" w:rsidRPr="00EA6165">
        <w:rPr>
          <w:rFonts w:ascii="Times New Roman" w:hAnsi="Times New Roman"/>
          <w:sz w:val="24"/>
          <w:szCs w:val="24"/>
        </w:rPr>
        <w:t>,  S</w:t>
      </w:r>
      <w:r w:rsidR="007D371E" w:rsidRPr="00EA6165">
        <w:rPr>
          <w:rFonts w:ascii="Times New Roman" w:hAnsi="Times New Roman"/>
          <w:sz w:val="24"/>
          <w:szCs w:val="24"/>
        </w:rPr>
        <w:t>ABOL,</w:t>
      </w:r>
      <w:r w:rsidR="003150D5" w:rsidRPr="00EA6165">
        <w:rPr>
          <w:rFonts w:ascii="Times New Roman" w:hAnsi="Times New Roman"/>
          <w:sz w:val="24"/>
          <w:szCs w:val="24"/>
        </w:rPr>
        <w:t xml:space="preserve"> F</w:t>
      </w:r>
      <w:r w:rsidR="007D371E" w:rsidRPr="00EA6165">
        <w:rPr>
          <w:rFonts w:ascii="Times New Roman" w:hAnsi="Times New Roman"/>
          <w:sz w:val="24"/>
          <w:szCs w:val="24"/>
        </w:rPr>
        <w:t>.</w:t>
      </w:r>
      <w:r w:rsidR="003150D5" w:rsidRPr="00EA6165">
        <w:rPr>
          <w:rFonts w:ascii="Times New Roman" w:hAnsi="Times New Roman"/>
          <w:sz w:val="24"/>
          <w:szCs w:val="24"/>
        </w:rPr>
        <w:t xml:space="preserve">,  </w:t>
      </w:r>
      <w:r w:rsidR="003150D5" w:rsidRPr="00EA6165">
        <w:rPr>
          <w:rFonts w:ascii="Times New Roman" w:hAnsi="Times New Roman"/>
          <w:b/>
          <w:sz w:val="24"/>
          <w:szCs w:val="24"/>
        </w:rPr>
        <w:t>K</w:t>
      </w:r>
      <w:r w:rsidR="007D371E" w:rsidRPr="00EA6165">
        <w:rPr>
          <w:rFonts w:ascii="Times New Roman" w:hAnsi="Times New Roman"/>
          <w:b/>
          <w:sz w:val="24"/>
          <w:szCs w:val="24"/>
        </w:rPr>
        <w:t>MEC,</w:t>
      </w:r>
      <w:r w:rsidR="003150D5" w:rsidRPr="00EA6165">
        <w:rPr>
          <w:rFonts w:ascii="Times New Roman" w:hAnsi="Times New Roman"/>
          <w:b/>
          <w:sz w:val="24"/>
          <w:szCs w:val="24"/>
        </w:rPr>
        <w:t xml:space="preserve"> J,</w:t>
      </w:r>
      <w:r w:rsidR="003150D5" w:rsidRPr="00EA6165">
        <w:rPr>
          <w:rFonts w:ascii="Times New Roman" w:hAnsi="Times New Roman"/>
          <w:sz w:val="24"/>
          <w:szCs w:val="24"/>
        </w:rPr>
        <w:t xml:space="preserve">  L</w:t>
      </w:r>
      <w:r w:rsidR="007D371E" w:rsidRPr="00EA6165">
        <w:rPr>
          <w:rFonts w:ascii="Times New Roman" w:hAnsi="Times New Roman"/>
          <w:sz w:val="24"/>
          <w:szCs w:val="24"/>
        </w:rPr>
        <w:t>OPUCHOVSKY,</w:t>
      </w:r>
      <w:r w:rsidR="003150D5" w:rsidRPr="00EA6165">
        <w:rPr>
          <w:rFonts w:ascii="Times New Roman" w:hAnsi="Times New Roman"/>
          <w:sz w:val="24"/>
          <w:szCs w:val="24"/>
        </w:rPr>
        <w:t xml:space="preserve"> T</w:t>
      </w:r>
      <w:r w:rsidR="007D371E" w:rsidRPr="00EA6165">
        <w:rPr>
          <w:rFonts w:ascii="Times New Roman" w:hAnsi="Times New Roman"/>
          <w:sz w:val="24"/>
          <w:szCs w:val="24"/>
        </w:rPr>
        <w:t>.</w:t>
      </w:r>
      <w:r w:rsidR="003150D5" w:rsidRPr="00EA6165">
        <w:rPr>
          <w:rFonts w:ascii="Times New Roman" w:hAnsi="Times New Roman"/>
          <w:sz w:val="24"/>
          <w:szCs w:val="24"/>
        </w:rPr>
        <w:t>, M</w:t>
      </w:r>
      <w:r w:rsidR="007D371E" w:rsidRPr="00EA6165">
        <w:rPr>
          <w:rFonts w:ascii="Times New Roman" w:hAnsi="Times New Roman"/>
          <w:sz w:val="24"/>
          <w:szCs w:val="24"/>
        </w:rPr>
        <w:t>ERKOVSKA,</w:t>
      </w:r>
      <w:r w:rsidR="003150D5" w:rsidRPr="00EA6165">
        <w:rPr>
          <w:rFonts w:ascii="Times New Roman" w:hAnsi="Times New Roman"/>
          <w:sz w:val="24"/>
          <w:szCs w:val="24"/>
        </w:rPr>
        <w:t xml:space="preserve"> L</w:t>
      </w:r>
      <w:r w:rsidR="007D371E" w:rsidRPr="00EA6165">
        <w:rPr>
          <w:rFonts w:ascii="Times New Roman" w:hAnsi="Times New Roman"/>
          <w:sz w:val="24"/>
          <w:szCs w:val="24"/>
        </w:rPr>
        <w:t>.</w:t>
      </w:r>
      <w:r w:rsidR="003150D5" w:rsidRPr="00EA6165">
        <w:rPr>
          <w:rFonts w:ascii="Times New Roman" w:hAnsi="Times New Roman"/>
          <w:sz w:val="24"/>
          <w:szCs w:val="24"/>
        </w:rPr>
        <w:t>, J</w:t>
      </w:r>
      <w:r w:rsidR="007D371E" w:rsidRPr="00EA6165">
        <w:rPr>
          <w:rFonts w:ascii="Times New Roman" w:hAnsi="Times New Roman"/>
          <w:sz w:val="24"/>
          <w:szCs w:val="24"/>
        </w:rPr>
        <w:t>EDLICKOVA,</w:t>
      </w:r>
      <w:r w:rsidR="003150D5" w:rsidRPr="00EA6165">
        <w:rPr>
          <w:rFonts w:ascii="Times New Roman" w:hAnsi="Times New Roman"/>
          <w:sz w:val="24"/>
          <w:szCs w:val="24"/>
        </w:rPr>
        <w:t xml:space="preserve"> L</w:t>
      </w:r>
      <w:r w:rsidR="007D371E" w:rsidRPr="00EA6165">
        <w:rPr>
          <w:rFonts w:ascii="Times New Roman" w:hAnsi="Times New Roman"/>
          <w:sz w:val="24"/>
          <w:szCs w:val="24"/>
        </w:rPr>
        <w:t>.</w:t>
      </w:r>
      <w:r w:rsidR="003150D5" w:rsidRPr="00EA6165">
        <w:rPr>
          <w:rFonts w:ascii="Times New Roman" w:hAnsi="Times New Roman"/>
          <w:sz w:val="24"/>
          <w:szCs w:val="24"/>
        </w:rPr>
        <w:t>, J</w:t>
      </w:r>
      <w:r w:rsidR="007D371E" w:rsidRPr="00EA6165">
        <w:rPr>
          <w:rFonts w:ascii="Times New Roman" w:hAnsi="Times New Roman"/>
          <w:sz w:val="24"/>
          <w:szCs w:val="24"/>
        </w:rPr>
        <w:t>ANICKO,</w:t>
      </w:r>
      <w:r w:rsidR="003150D5" w:rsidRPr="00EA6165">
        <w:rPr>
          <w:rFonts w:ascii="Times New Roman" w:hAnsi="Times New Roman"/>
          <w:sz w:val="24"/>
          <w:szCs w:val="24"/>
        </w:rPr>
        <w:t xml:space="preserve"> M</w:t>
      </w:r>
      <w:r w:rsidR="007D371E" w:rsidRPr="00EA6165">
        <w:rPr>
          <w:rFonts w:ascii="Times New Roman" w:hAnsi="Times New Roman"/>
          <w:sz w:val="24"/>
          <w:szCs w:val="24"/>
        </w:rPr>
        <w:t>.</w:t>
      </w:r>
      <w:r w:rsidR="003150D5" w:rsidRPr="00EA6165">
        <w:rPr>
          <w:rFonts w:ascii="Times New Roman" w:hAnsi="Times New Roman"/>
          <w:sz w:val="24"/>
          <w:szCs w:val="24"/>
        </w:rPr>
        <w:t>,  S</w:t>
      </w:r>
      <w:r w:rsidR="007D371E" w:rsidRPr="00EA6165">
        <w:rPr>
          <w:rFonts w:ascii="Times New Roman" w:hAnsi="Times New Roman"/>
          <w:sz w:val="24"/>
          <w:szCs w:val="24"/>
        </w:rPr>
        <w:t>AJTY,</w:t>
      </w:r>
      <w:r w:rsidR="003150D5" w:rsidRPr="00EA6165">
        <w:rPr>
          <w:rFonts w:ascii="Times New Roman" w:hAnsi="Times New Roman"/>
          <w:sz w:val="24"/>
          <w:szCs w:val="24"/>
        </w:rPr>
        <w:t xml:space="preserve"> M. 2013. </w:t>
      </w:r>
      <w:r w:rsidR="003150D5" w:rsidRPr="00EA6165">
        <w:rPr>
          <w:rFonts w:ascii="Times New Roman" w:hAnsi="Times New Roman"/>
          <w:b/>
          <w:sz w:val="24"/>
          <w:szCs w:val="24"/>
        </w:rPr>
        <w:t>Slovak Trial on Cardiovascular Risk Reduction FollowingNational Guidelines with CaDUET® (The STRONG DUET Study).</w:t>
      </w:r>
      <w:r w:rsidR="003150D5" w:rsidRPr="00EA6165">
        <w:rPr>
          <w:rFonts w:ascii="Times New Roman" w:hAnsi="Times New Roman"/>
          <w:sz w:val="24"/>
          <w:szCs w:val="24"/>
        </w:rPr>
        <w:t xml:space="preserve"> In Adv Ther .2013</w:t>
      </w:r>
      <w:r w:rsidR="003150D5" w:rsidRPr="00EA6165">
        <w:rPr>
          <w:rFonts w:ascii="Times New Roman" w:hAnsi="Times New Roman"/>
          <w:sz w:val="24"/>
          <w:szCs w:val="24"/>
          <w:lang w:val="en-US"/>
        </w:rPr>
        <w:t>;</w:t>
      </w:r>
      <w:r w:rsidRPr="00EA6165">
        <w:rPr>
          <w:rFonts w:ascii="Times New Roman" w:hAnsi="Times New Roman"/>
          <w:sz w:val="24"/>
          <w:szCs w:val="24"/>
        </w:rPr>
        <w:t xml:space="preserve"> 30(1): 60–70.</w:t>
      </w:r>
    </w:p>
    <w:p w:rsidR="003150D5" w:rsidRPr="00D055AD" w:rsidRDefault="003150D5" w:rsidP="00DB33D5">
      <w:pPr>
        <w:autoSpaceDE w:val="0"/>
        <w:autoSpaceDN w:val="0"/>
        <w:adjustRightInd w:val="0"/>
        <w:spacing w:after="0" w:line="360" w:lineRule="auto"/>
        <w:rPr>
          <w:rFonts w:ascii="Times New Roman" w:eastAsia="MinionPro-Regular" w:hAnsi="Times New Roman"/>
          <w:sz w:val="24"/>
          <w:szCs w:val="24"/>
        </w:rPr>
      </w:pPr>
      <w:r w:rsidRPr="00EA6165">
        <w:rPr>
          <w:rFonts w:ascii="Times New Roman" w:hAnsi="Times New Roman"/>
          <w:b/>
          <w:sz w:val="24"/>
          <w:szCs w:val="24"/>
        </w:rPr>
        <w:t>Citované:</w:t>
      </w:r>
      <w:r w:rsidRPr="00EA6165">
        <w:rPr>
          <w:rFonts w:ascii="Times New Roman" w:hAnsi="Times New Roman"/>
          <w:bCs/>
          <w:sz w:val="24"/>
          <w:szCs w:val="24"/>
        </w:rPr>
        <w:t xml:space="preserve"> Sheraz</w:t>
      </w:r>
      <w:r w:rsidR="007D371E" w:rsidRPr="00EA6165">
        <w:rPr>
          <w:rFonts w:ascii="Times New Roman" w:hAnsi="Times New Roman"/>
          <w:bCs/>
          <w:sz w:val="24"/>
          <w:szCs w:val="24"/>
        </w:rPr>
        <w:t>,</w:t>
      </w:r>
      <w:r w:rsidRPr="00EA6165">
        <w:rPr>
          <w:rFonts w:ascii="Times New Roman" w:hAnsi="Times New Roman"/>
          <w:bCs/>
          <w:sz w:val="24"/>
          <w:szCs w:val="24"/>
        </w:rPr>
        <w:t xml:space="preserve"> M</w:t>
      </w:r>
      <w:r w:rsidR="007D371E" w:rsidRPr="00EA6165">
        <w:rPr>
          <w:rFonts w:ascii="Times New Roman" w:hAnsi="Times New Roman"/>
          <w:bCs/>
          <w:sz w:val="24"/>
          <w:szCs w:val="24"/>
        </w:rPr>
        <w:t>.</w:t>
      </w:r>
      <w:r w:rsidRPr="00EA6165">
        <w:rPr>
          <w:rFonts w:ascii="Times New Roman" w:hAnsi="Times New Roman"/>
          <w:bCs/>
          <w:sz w:val="24"/>
          <w:szCs w:val="24"/>
        </w:rPr>
        <w:t>A</w:t>
      </w:r>
      <w:r w:rsidR="007D371E" w:rsidRPr="00EA6165">
        <w:rPr>
          <w:rFonts w:ascii="Times New Roman" w:hAnsi="Times New Roman"/>
          <w:bCs/>
          <w:sz w:val="24"/>
          <w:szCs w:val="24"/>
        </w:rPr>
        <w:t>.</w:t>
      </w:r>
      <w:r w:rsidRPr="00EA6165">
        <w:rPr>
          <w:rFonts w:ascii="Times New Roman" w:hAnsi="Times New Roman"/>
          <w:bCs/>
          <w:sz w:val="24"/>
          <w:szCs w:val="24"/>
        </w:rPr>
        <w:t>,  Ahsan</w:t>
      </w:r>
      <w:r w:rsidR="007D371E" w:rsidRPr="00EA6165">
        <w:rPr>
          <w:rFonts w:ascii="Times New Roman" w:hAnsi="Times New Roman"/>
          <w:bCs/>
          <w:sz w:val="24"/>
          <w:szCs w:val="24"/>
        </w:rPr>
        <w:t>,</w:t>
      </w:r>
      <w:r w:rsidRPr="00EA6165">
        <w:rPr>
          <w:rFonts w:ascii="Times New Roman" w:hAnsi="Times New Roman"/>
          <w:bCs/>
          <w:sz w:val="24"/>
          <w:szCs w:val="24"/>
        </w:rPr>
        <w:t xml:space="preserve"> S</w:t>
      </w:r>
      <w:r w:rsidR="007D371E" w:rsidRPr="00EA6165">
        <w:rPr>
          <w:rFonts w:ascii="Times New Roman" w:hAnsi="Times New Roman"/>
          <w:bCs/>
          <w:sz w:val="24"/>
          <w:szCs w:val="24"/>
        </w:rPr>
        <w:t>.</w:t>
      </w:r>
      <w:r w:rsidRPr="00EA6165">
        <w:rPr>
          <w:rFonts w:ascii="Times New Roman" w:hAnsi="Times New Roman"/>
          <w:bCs/>
          <w:sz w:val="24"/>
          <w:szCs w:val="24"/>
        </w:rPr>
        <w:t>F</w:t>
      </w:r>
      <w:r w:rsidR="007D371E" w:rsidRPr="00EA6165">
        <w:rPr>
          <w:rFonts w:ascii="Times New Roman" w:hAnsi="Times New Roman"/>
          <w:bCs/>
          <w:sz w:val="24"/>
          <w:szCs w:val="24"/>
        </w:rPr>
        <w:t>.</w:t>
      </w:r>
      <w:r w:rsidRPr="00EA6165">
        <w:rPr>
          <w:rFonts w:ascii="Times New Roman" w:hAnsi="Times New Roman"/>
          <w:bCs/>
          <w:sz w:val="24"/>
          <w:szCs w:val="24"/>
        </w:rPr>
        <w:t>,  Khan</w:t>
      </w:r>
      <w:r w:rsidR="007D371E" w:rsidRPr="00EA6165">
        <w:rPr>
          <w:rFonts w:ascii="Times New Roman" w:hAnsi="Times New Roman"/>
          <w:bCs/>
          <w:sz w:val="24"/>
          <w:szCs w:val="24"/>
        </w:rPr>
        <w:t>,</w:t>
      </w:r>
      <w:r w:rsidRPr="00EA6165">
        <w:rPr>
          <w:rFonts w:ascii="Times New Roman" w:hAnsi="Times New Roman"/>
          <w:bCs/>
          <w:sz w:val="24"/>
          <w:szCs w:val="24"/>
        </w:rPr>
        <w:t xml:space="preserve"> M</w:t>
      </w:r>
      <w:r w:rsidR="007D371E" w:rsidRPr="00EA6165">
        <w:rPr>
          <w:rFonts w:ascii="Times New Roman" w:hAnsi="Times New Roman"/>
          <w:bCs/>
          <w:sz w:val="24"/>
          <w:szCs w:val="24"/>
        </w:rPr>
        <w:t>.</w:t>
      </w:r>
      <w:r w:rsidRPr="00EA6165">
        <w:rPr>
          <w:rFonts w:ascii="Times New Roman" w:hAnsi="Times New Roman"/>
          <w:bCs/>
          <w:sz w:val="24"/>
          <w:szCs w:val="24"/>
        </w:rPr>
        <w:t>F</w:t>
      </w:r>
      <w:r w:rsidR="007D371E" w:rsidRPr="00EA6165">
        <w:rPr>
          <w:rFonts w:ascii="Times New Roman" w:hAnsi="Times New Roman"/>
          <w:bCs/>
          <w:sz w:val="24"/>
          <w:szCs w:val="24"/>
        </w:rPr>
        <w:t>.</w:t>
      </w:r>
      <w:r w:rsidRPr="00EA6165">
        <w:rPr>
          <w:rFonts w:ascii="Times New Roman" w:hAnsi="Times New Roman"/>
          <w:bCs/>
          <w:sz w:val="24"/>
          <w:szCs w:val="24"/>
        </w:rPr>
        <w:t>,  Ahmed</w:t>
      </w:r>
      <w:r w:rsidR="007D371E" w:rsidRPr="00EA6165">
        <w:rPr>
          <w:rFonts w:ascii="Times New Roman" w:hAnsi="Times New Roman"/>
          <w:bCs/>
          <w:sz w:val="24"/>
          <w:szCs w:val="24"/>
        </w:rPr>
        <w:t>,</w:t>
      </w:r>
      <w:r w:rsidRPr="00EA6165">
        <w:rPr>
          <w:rFonts w:ascii="Times New Roman" w:hAnsi="Times New Roman"/>
          <w:bCs/>
          <w:sz w:val="24"/>
          <w:szCs w:val="24"/>
        </w:rPr>
        <w:t xml:space="preserve"> S</w:t>
      </w:r>
      <w:r w:rsidR="007D371E" w:rsidRPr="00EA6165">
        <w:rPr>
          <w:rFonts w:ascii="Times New Roman" w:hAnsi="Times New Roman"/>
          <w:bCs/>
          <w:sz w:val="24"/>
          <w:szCs w:val="24"/>
        </w:rPr>
        <w:t>.</w:t>
      </w:r>
      <w:r w:rsidRPr="00EA6165">
        <w:rPr>
          <w:rFonts w:ascii="Times New Roman" w:hAnsi="Times New Roman"/>
          <w:bCs/>
          <w:sz w:val="24"/>
          <w:szCs w:val="24"/>
        </w:rPr>
        <w:t>, and  Ahmad</w:t>
      </w:r>
      <w:r w:rsidR="007D371E" w:rsidRPr="00EA6165">
        <w:rPr>
          <w:rFonts w:ascii="Times New Roman" w:hAnsi="Times New Roman"/>
          <w:bCs/>
          <w:sz w:val="24"/>
          <w:szCs w:val="24"/>
        </w:rPr>
        <w:t>,</w:t>
      </w:r>
      <w:r w:rsidRPr="00EA6165">
        <w:rPr>
          <w:rFonts w:ascii="Times New Roman" w:hAnsi="Times New Roman"/>
          <w:bCs/>
          <w:sz w:val="24"/>
          <w:szCs w:val="24"/>
        </w:rPr>
        <w:t xml:space="preserve"> I. </w:t>
      </w:r>
      <w:r w:rsidR="00DB33D5" w:rsidRPr="00EA6165">
        <w:rPr>
          <w:rFonts w:ascii="Times New Roman" w:hAnsi="Times New Roman"/>
          <w:bCs/>
          <w:sz w:val="24"/>
          <w:szCs w:val="24"/>
        </w:rPr>
        <w:t xml:space="preserve"> </w:t>
      </w:r>
      <w:r w:rsidRPr="00EA6165">
        <w:rPr>
          <w:rFonts w:ascii="Times New Roman" w:eastAsia="MinionPro-It" w:hAnsi="Times New Roman"/>
          <w:iCs/>
          <w:sz w:val="24"/>
          <w:szCs w:val="24"/>
        </w:rPr>
        <w:t xml:space="preserve">Review  Article  </w:t>
      </w:r>
      <w:r w:rsidRPr="00EA6165">
        <w:rPr>
          <w:rFonts w:ascii="Times New Roman" w:eastAsia="MinionPro-It" w:hAnsi="Times New Roman"/>
          <w:bCs/>
          <w:sz w:val="24"/>
          <w:szCs w:val="24"/>
        </w:rPr>
        <w:t xml:space="preserve">Formulations of Amlodipine  A Review. In </w:t>
      </w:r>
      <w:r w:rsidRPr="00EA6165">
        <w:rPr>
          <w:rFonts w:ascii="Times New Roman" w:eastAsia="MinionPro-Regular" w:hAnsi="Times New Roman"/>
          <w:sz w:val="24"/>
          <w:szCs w:val="24"/>
        </w:rPr>
        <w:t>Journal of Pharmaceutics</w:t>
      </w:r>
      <w:r w:rsidRPr="00EA6165">
        <w:rPr>
          <w:rFonts w:ascii="Times New Roman" w:eastAsia="MinionPro-It" w:hAnsi="Times New Roman"/>
          <w:iCs/>
          <w:sz w:val="24"/>
          <w:szCs w:val="24"/>
        </w:rPr>
        <w:t xml:space="preserve"> </w:t>
      </w:r>
      <w:r w:rsidRPr="00EA6165">
        <w:rPr>
          <w:rFonts w:ascii="Times New Roman" w:eastAsia="MinionPro-Regular" w:hAnsi="Times New Roman"/>
          <w:sz w:val="24"/>
          <w:szCs w:val="24"/>
        </w:rPr>
        <w:t>Volume 2016, Article ID 8961621, 11 pages</w:t>
      </w:r>
      <w:r w:rsidR="00D055AD">
        <w:rPr>
          <w:rFonts w:ascii="Times New Roman" w:eastAsia="MinionPro-Regular" w:hAnsi="Times New Roman"/>
          <w:sz w:val="24"/>
          <w:szCs w:val="24"/>
        </w:rPr>
        <w:t>.</w:t>
      </w:r>
    </w:p>
    <w:p w:rsidR="003150D5" w:rsidRPr="00EA6165" w:rsidRDefault="00DB33D5" w:rsidP="00DB33D5">
      <w:pPr>
        <w:spacing w:after="0" w:line="360" w:lineRule="auto"/>
        <w:rPr>
          <w:rFonts w:ascii="Times New Roman" w:hAnsi="Times New Roman"/>
          <w:b/>
          <w:sz w:val="24"/>
          <w:szCs w:val="24"/>
        </w:rPr>
      </w:pPr>
      <w:r w:rsidRPr="00EA6165">
        <w:rPr>
          <w:rFonts w:ascii="Times New Roman" w:hAnsi="Times New Roman"/>
          <w:b/>
          <w:sz w:val="24"/>
          <w:szCs w:val="24"/>
        </w:rPr>
        <w:t xml:space="preserve">5. </w:t>
      </w:r>
      <w:r w:rsidR="007D371E" w:rsidRPr="00EA6165">
        <w:rPr>
          <w:rFonts w:ascii="Times New Roman" w:hAnsi="Times New Roman"/>
          <w:b/>
          <w:sz w:val="24"/>
          <w:szCs w:val="24"/>
        </w:rPr>
        <w:t>KMEC,</w:t>
      </w:r>
      <w:r w:rsidR="003150D5" w:rsidRPr="00EA6165">
        <w:rPr>
          <w:rFonts w:ascii="Times New Roman" w:hAnsi="Times New Roman"/>
          <w:b/>
          <w:sz w:val="24"/>
          <w:szCs w:val="24"/>
        </w:rPr>
        <w:t xml:space="preserve"> J. </w:t>
      </w:r>
      <w:r w:rsidR="003150D5" w:rsidRPr="00EA6165">
        <w:rPr>
          <w:rFonts w:ascii="Times New Roman" w:hAnsi="Times New Roman"/>
          <w:sz w:val="24"/>
          <w:szCs w:val="24"/>
        </w:rPr>
        <w:t>2007</w:t>
      </w:r>
      <w:r w:rsidR="003150D5" w:rsidRPr="00EA6165">
        <w:rPr>
          <w:rFonts w:ascii="Times New Roman" w:hAnsi="Times New Roman"/>
          <w:b/>
          <w:sz w:val="24"/>
          <w:szCs w:val="24"/>
        </w:rPr>
        <w:t>. Praktické aspekty elektri</w:t>
      </w:r>
      <w:r w:rsidRPr="00EA6165">
        <w:rPr>
          <w:rFonts w:ascii="Times New Roman" w:hAnsi="Times New Roman"/>
          <w:b/>
          <w:sz w:val="24"/>
          <w:szCs w:val="24"/>
        </w:rPr>
        <w:t xml:space="preserve">ckej kardioverzie u pacientov  </w:t>
      </w:r>
      <w:r w:rsidR="003150D5" w:rsidRPr="00EA6165">
        <w:rPr>
          <w:rFonts w:ascii="Times New Roman" w:hAnsi="Times New Roman"/>
          <w:b/>
          <w:sz w:val="24"/>
          <w:szCs w:val="24"/>
        </w:rPr>
        <w:t>s perzistujúcou  fibriláciou predsiení</w:t>
      </w:r>
      <w:r w:rsidR="003150D5" w:rsidRPr="00EA6165">
        <w:rPr>
          <w:rFonts w:ascii="Times New Roman" w:hAnsi="Times New Roman"/>
          <w:sz w:val="24"/>
          <w:szCs w:val="24"/>
        </w:rPr>
        <w:t>. In Kardiol. prax. ISSN 1336-3433, 2007; roč.5, č. 3, s. 163-174.</w:t>
      </w:r>
      <w:r w:rsidR="00D055AD">
        <w:rPr>
          <w:rFonts w:ascii="Times New Roman" w:hAnsi="Times New Roman"/>
          <w:b/>
          <w:sz w:val="24"/>
          <w:szCs w:val="24"/>
        </w:rPr>
        <w:t xml:space="preserve">                                                                                                                                          </w:t>
      </w:r>
      <w:r w:rsidR="003150D5" w:rsidRPr="00EA6165">
        <w:rPr>
          <w:rFonts w:ascii="Times New Roman" w:hAnsi="Times New Roman"/>
          <w:b/>
          <w:sz w:val="24"/>
          <w:szCs w:val="24"/>
        </w:rPr>
        <w:t>Citované:</w:t>
      </w:r>
      <w:r w:rsidR="003150D5" w:rsidRPr="00EA6165">
        <w:rPr>
          <w:rFonts w:ascii="Times New Roman" w:hAnsi="Times New Roman"/>
          <w:sz w:val="24"/>
          <w:szCs w:val="24"/>
        </w:rPr>
        <w:t xml:space="preserve">  Jakubová, M ., Družbacká, Ľ., Stančák, B., et al. 2011.  Prečo  vzniká  fibrilácia  predsiení  po  kardiochirurgických  operáciach? </w:t>
      </w:r>
      <w:r w:rsidR="007D371E" w:rsidRPr="00EA6165">
        <w:rPr>
          <w:rFonts w:ascii="Times New Roman" w:hAnsi="Times New Roman"/>
          <w:sz w:val="24"/>
          <w:szCs w:val="24"/>
        </w:rPr>
        <w:t xml:space="preserve">  In </w:t>
      </w:r>
      <w:r w:rsidR="003150D5" w:rsidRPr="00EA6165">
        <w:rPr>
          <w:rFonts w:ascii="Times New Roman" w:hAnsi="Times New Roman"/>
          <w:sz w:val="24"/>
          <w:szCs w:val="24"/>
        </w:rPr>
        <w:t>Vnitř Lék  2011, roč. 57, č. 1, s. 92-  96.</w:t>
      </w:r>
    </w:p>
    <w:p w:rsidR="007D371E" w:rsidRPr="00D055AD" w:rsidRDefault="00451ACD" w:rsidP="00D055AD">
      <w:pPr>
        <w:autoSpaceDE w:val="0"/>
        <w:autoSpaceDN w:val="0"/>
        <w:adjustRightInd w:val="0"/>
        <w:spacing w:line="360" w:lineRule="auto"/>
        <w:rPr>
          <w:rFonts w:ascii="Times New Roman" w:eastAsia="MinionPro-It" w:hAnsi="Times New Roman"/>
          <w:iCs/>
          <w:color w:val="000000" w:themeColor="text1"/>
          <w:sz w:val="24"/>
          <w:szCs w:val="24"/>
        </w:rPr>
      </w:pPr>
      <w:hyperlink r:id="rId17" w:history="1">
        <w:r w:rsidR="003150D5" w:rsidRPr="00EA6165">
          <w:rPr>
            <w:rStyle w:val="Hypertextovodkaz"/>
            <w:rFonts w:ascii="Times New Roman" w:eastAsia="MinionPro-Regular" w:hAnsi="Times New Roman"/>
            <w:color w:val="000000" w:themeColor="text1"/>
            <w:sz w:val="24"/>
            <w:szCs w:val="24"/>
          </w:rPr>
          <w:t>http://dx.doi.org/10.1155/2016/8961621</w:t>
        </w:r>
      </w:hyperlink>
      <w:r w:rsidR="003150D5" w:rsidRPr="00EA6165">
        <w:rPr>
          <w:rFonts w:ascii="Times New Roman" w:eastAsia="MinionPro-Regular" w:hAnsi="Times New Roman"/>
          <w:color w:val="000000" w:themeColor="text1"/>
          <w:sz w:val="24"/>
          <w:szCs w:val="24"/>
        </w:rPr>
        <w:t>, 1-11.</w:t>
      </w:r>
    </w:p>
    <w:p w:rsidR="00AB5634" w:rsidRPr="00EA6165" w:rsidRDefault="003150D5" w:rsidP="00026E5D">
      <w:pPr>
        <w:pStyle w:val="Zpat"/>
        <w:tabs>
          <w:tab w:val="clear" w:pos="4536"/>
          <w:tab w:val="clear" w:pos="9072"/>
        </w:tabs>
        <w:spacing w:line="240" w:lineRule="atLeast"/>
        <w:jc w:val="both"/>
        <w:rPr>
          <w:color w:val="FF0000"/>
        </w:rPr>
      </w:pPr>
      <w:r w:rsidRPr="00EA6165">
        <w:t xml:space="preserve">                        </w:t>
      </w:r>
      <w:r w:rsidR="00D055AD">
        <w:t xml:space="preserve">        </w:t>
      </w:r>
      <w:r w:rsidR="00E433B6" w:rsidRPr="00EA6165">
        <w:t xml:space="preserve">            </w:t>
      </w:r>
    </w:p>
    <w:p w:rsidR="00026E5D" w:rsidRPr="00EA6165" w:rsidRDefault="00026E5D" w:rsidP="00456032">
      <w:pPr>
        <w:pStyle w:val="Zpat"/>
        <w:numPr>
          <w:ilvl w:val="0"/>
          <w:numId w:val="18"/>
        </w:numPr>
        <w:tabs>
          <w:tab w:val="clear" w:pos="4536"/>
          <w:tab w:val="clear" w:pos="9072"/>
        </w:tabs>
        <w:spacing w:line="240" w:lineRule="atLeast"/>
        <w:jc w:val="both"/>
        <w:rPr>
          <w:b/>
          <w:color w:val="000000" w:themeColor="text1"/>
          <w:sz w:val="28"/>
          <w:szCs w:val="28"/>
        </w:rPr>
      </w:pPr>
      <w:r w:rsidRPr="00EA6165">
        <w:rPr>
          <w:b/>
          <w:color w:val="000000" w:themeColor="text1"/>
          <w:sz w:val="28"/>
          <w:szCs w:val="28"/>
        </w:rPr>
        <w:t xml:space="preserve">Zoznam piatich maximálne najvýznamnejších ohlasov na svoje práce </w:t>
      </w:r>
      <w:r w:rsidRPr="00EA6165">
        <w:rPr>
          <w:b/>
          <w:color w:val="000000" w:themeColor="text1"/>
          <w:sz w:val="28"/>
          <w:szCs w:val="28"/>
          <w:u w:val="single"/>
        </w:rPr>
        <w:t>v posledných piatich rokoch</w:t>
      </w:r>
      <w:r w:rsidRPr="00EA6165">
        <w:rPr>
          <w:b/>
          <w:color w:val="000000" w:themeColor="text1"/>
          <w:sz w:val="28"/>
          <w:szCs w:val="28"/>
        </w:rPr>
        <w:t xml:space="preserve"> podľa vlastného hodnotenia:</w:t>
      </w:r>
    </w:p>
    <w:p w:rsidR="00EB3331" w:rsidRPr="00EA6165" w:rsidRDefault="00EB3331" w:rsidP="00026E5D">
      <w:pPr>
        <w:pStyle w:val="Zpat"/>
        <w:tabs>
          <w:tab w:val="clear" w:pos="4536"/>
          <w:tab w:val="clear" w:pos="9072"/>
        </w:tabs>
        <w:spacing w:line="240" w:lineRule="atLeast"/>
        <w:jc w:val="both"/>
        <w:rPr>
          <w:b/>
          <w:color w:val="000000" w:themeColor="text1"/>
          <w:sz w:val="28"/>
          <w:szCs w:val="28"/>
        </w:rPr>
      </w:pPr>
    </w:p>
    <w:p w:rsidR="00E433B6" w:rsidRPr="00EA6165" w:rsidRDefault="00DB33D5" w:rsidP="00E433B6">
      <w:pPr>
        <w:autoSpaceDE w:val="0"/>
        <w:autoSpaceDN w:val="0"/>
        <w:adjustRightInd w:val="0"/>
        <w:spacing w:after="0" w:line="360" w:lineRule="auto"/>
        <w:rPr>
          <w:rFonts w:ascii="Times New Roman" w:hAnsi="Times New Roman"/>
          <w:sz w:val="24"/>
          <w:szCs w:val="24"/>
        </w:rPr>
      </w:pPr>
      <w:r w:rsidRPr="00EA6165">
        <w:rPr>
          <w:rFonts w:ascii="Times New Roman" w:hAnsi="Times New Roman"/>
          <w:b/>
          <w:sz w:val="24"/>
          <w:szCs w:val="24"/>
        </w:rPr>
        <w:t>1. K</w:t>
      </w:r>
      <w:r w:rsidR="007D371E" w:rsidRPr="00EA6165">
        <w:rPr>
          <w:rFonts w:ascii="Times New Roman" w:hAnsi="Times New Roman"/>
          <w:b/>
          <w:sz w:val="24"/>
          <w:szCs w:val="24"/>
        </w:rPr>
        <w:t>MEC,</w:t>
      </w:r>
      <w:r w:rsidRPr="00EA6165">
        <w:rPr>
          <w:rFonts w:ascii="Times New Roman" w:hAnsi="Times New Roman"/>
          <w:b/>
          <w:sz w:val="24"/>
          <w:szCs w:val="24"/>
        </w:rPr>
        <w:t xml:space="preserve"> J. Comparison the effectiveness of damped sine wave monophasic and rec-tilinear biphasic shocks in patients with persistent atrial fibrillation</w:t>
      </w:r>
      <w:r w:rsidRPr="00EA6165">
        <w:rPr>
          <w:rFonts w:ascii="Times New Roman" w:hAnsi="Times New Roman"/>
          <w:sz w:val="24"/>
          <w:szCs w:val="24"/>
        </w:rPr>
        <w:t>. In</w:t>
      </w:r>
      <w:r w:rsidR="00E433B6" w:rsidRPr="00EA6165">
        <w:rPr>
          <w:rFonts w:ascii="Times New Roman" w:hAnsi="Times New Roman"/>
          <w:sz w:val="24"/>
          <w:szCs w:val="24"/>
        </w:rPr>
        <w:t xml:space="preserve"> Kardiologia</w:t>
      </w:r>
      <w:r w:rsidR="007D371E" w:rsidRPr="00EA6165">
        <w:rPr>
          <w:rFonts w:ascii="Times New Roman" w:hAnsi="Times New Roman"/>
          <w:sz w:val="24"/>
          <w:szCs w:val="24"/>
        </w:rPr>
        <w:t>-Cardiology</w:t>
      </w:r>
      <w:r w:rsidR="00E433B6" w:rsidRPr="00EA6165">
        <w:rPr>
          <w:rFonts w:ascii="Times New Roman" w:hAnsi="Times New Roman"/>
          <w:sz w:val="24"/>
          <w:szCs w:val="24"/>
        </w:rPr>
        <w:t>. 2006; 15: 265–78.</w:t>
      </w:r>
    </w:p>
    <w:p w:rsidR="00357A67" w:rsidRPr="00D055AD" w:rsidRDefault="00DB33D5" w:rsidP="00E433B6">
      <w:pPr>
        <w:autoSpaceDE w:val="0"/>
        <w:autoSpaceDN w:val="0"/>
        <w:adjustRightInd w:val="0"/>
        <w:spacing w:after="0" w:line="360" w:lineRule="auto"/>
        <w:rPr>
          <w:rFonts w:ascii="Times New Roman" w:hAnsi="Times New Roman"/>
          <w:sz w:val="24"/>
          <w:szCs w:val="24"/>
          <w:lang w:val="en"/>
        </w:rPr>
      </w:pPr>
      <w:r w:rsidRPr="00EA6165">
        <w:rPr>
          <w:rFonts w:ascii="Times New Roman" w:hAnsi="Times New Roman"/>
          <w:b/>
          <w:sz w:val="24"/>
          <w:szCs w:val="24"/>
        </w:rPr>
        <w:t>Citované</w:t>
      </w:r>
      <w:r w:rsidRPr="00EA6165">
        <w:rPr>
          <w:rFonts w:ascii="Times New Roman" w:hAnsi="Times New Roman"/>
          <w:sz w:val="24"/>
          <w:szCs w:val="24"/>
        </w:rPr>
        <w:t>: Secorun Inácio</w:t>
      </w:r>
      <w:r w:rsidR="007D371E" w:rsidRPr="00EA6165">
        <w:rPr>
          <w:rFonts w:ascii="Times New Roman" w:hAnsi="Times New Roman"/>
          <w:sz w:val="24"/>
          <w:szCs w:val="24"/>
        </w:rPr>
        <w:t>,</w:t>
      </w:r>
      <w:r w:rsidRPr="00EA6165">
        <w:rPr>
          <w:rFonts w:ascii="Times New Roman" w:hAnsi="Times New Roman"/>
          <w:sz w:val="24"/>
          <w:szCs w:val="24"/>
        </w:rPr>
        <w:t xml:space="preserve"> J</w:t>
      </w:r>
      <w:r w:rsidR="007D371E" w:rsidRPr="00EA6165">
        <w:rPr>
          <w:rFonts w:ascii="Times New Roman" w:hAnsi="Times New Roman"/>
          <w:sz w:val="24"/>
          <w:szCs w:val="24"/>
        </w:rPr>
        <w:t>.</w:t>
      </w:r>
      <w:r w:rsidRPr="00EA6165">
        <w:rPr>
          <w:rFonts w:ascii="Times New Roman" w:hAnsi="Times New Roman"/>
          <w:sz w:val="24"/>
          <w:szCs w:val="24"/>
        </w:rPr>
        <w:t>F</w:t>
      </w:r>
      <w:r w:rsidR="007D371E" w:rsidRPr="00EA6165">
        <w:rPr>
          <w:rFonts w:ascii="Times New Roman" w:hAnsi="Times New Roman"/>
          <w:sz w:val="24"/>
          <w:szCs w:val="24"/>
        </w:rPr>
        <w:t>.</w:t>
      </w:r>
      <w:r w:rsidRPr="00EA6165">
        <w:rPr>
          <w:rFonts w:ascii="Times New Roman" w:eastAsia="COJMI C+ MTSY" w:hAnsi="Times New Roman"/>
          <w:sz w:val="24"/>
          <w:szCs w:val="24"/>
        </w:rPr>
        <w:t>, dos Santos Gomes da Rosa</w:t>
      </w:r>
      <w:r w:rsidR="007D371E" w:rsidRPr="00EA6165">
        <w:rPr>
          <w:rFonts w:ascii="Times New Roman" w:eastAsia="COJMI C+ MTSY" w:hAnsi="Times New Roman"/>
          <w:sz w:val="24"/>
          <w:szCs w:val="24"/>
        </w:rPr>
        <w:t>,</w:t>
      </w:r>
      <w:r w:rsidRPr="00EA6165">
        <w:rPr>
          <w:rFonts w:ascii="Times New Roman" w:eastAsia="COJMI C+ MTSY" w:hAnsi="Times New Roman"/>
          <w:sz w:val="24"/>
          <w:szCs w:val="24"/>
        </w:rPr>
        <w:t xml:space="preserve"> M</w:t>
      </w:r>
      <w:r w:rsidR="007D371E" w:rsidRPr="00EA6165">
        <w:rPr>
          <w:rFonts w:ascii="Times New Roman" w:eastAsia="COJMI C+ MTSY" w:hAnsi="Times New Roman"/>
          <w:sz w:val="24"/>
          <w:szCs w:val="24"/>
        </w:rPr>
        <w:t>.</w:t>
      </w:r>
      <w:r w:rsidRPr="00EA6165">
        <w:rPr>
          <w:rFonts w:ascii="Times New Roman" w:eastAsia="COJMI C+ MTSY" w:hAnsi="Times New Roman"/>
          <w:sz w:val="24"/>
          <w:szCs w:val="24"/>
        </w:rPr>
        <w:t>, Shah</w:t>
      </w:r>
      <w:r w:rsidR="007D371E" w:rsidRPr="00EA6165">
        <w:rPr>
          <w:rFonts w:ascii="Times New Roman" w:eastAsia="COJMI C+ MTSY" w:hAnsi="Times New Roman"/>
          <w:sz w:val="24"/>
          <w:szCs w:val="24"/>
        </w:rPr>
        <w:t>,</w:t>
      </w:r>
      <w:r w:rsidRPr="00EA6165">
        <w:rPr>
          <w:rFonts w:ascii="Times New Roman" w:eastAsia="COJMI C+ MTSY" w:hAnsi="Times New Roman"/>
          <w:sz w:val="24"/>
          <w:szCs w:val="24"/>
        </w:rPr>
        <w:t xml:space="preserve"> J</w:t>
      </w:r>
      <w:r w:rsidR="007D371E" w:rsidRPr="00EA6165">
        <w:rPr>
          <w:rFonts w:ascii="Times New Roman" w:eastAsia="COJMI C+ MTSY" w:hAnsi="Times New Roman"/>
          <w:sz w:val="24"/>
          <w:szCs w:val="24"/>
        </w:rPr>
        <w:t>.</w:t>
      </w:r>
      <w:r w:rsidRPr="00EA6165">
        <w:rPr>
          <w:rFonts w:ascii="Times New Roman" w:eastAsia="COJMI C+ MTSY" w:hAnsi="Times New Roman"/>
          <w:sz w:val="24"/>
          <w:szCs w:val="24"/>
        </w:rPr>
        <w:t xml:space="preserve">, et al. </w:t>
      </w:r>
      <w:r w:rsidRPr="00EA6165">
        <w:rPr>
          <w:rFonts w:ascii="Times New Roman" w:hAnsi="Times New Roman"/>
          <w:sz w:val="24"/>
          <w:szCs w:val="24"/>
        </w:rPr>
        <w:t xml:space="preserve">Monophasic and biphasic shock for transthoracic conversion of atrial fibrillation: </w:t>
      </w:r>
      <w:r w:rsidR="00357A67" w:rsidRPr="00EA6165">
        <w:rPr>
          <w:rFonts w:ascii="Times New Roman" w:hAnsi="Times New Roman"/>
          <w:sz w:val="24"/>
          <w:szCs w:val="24"/>
        </w:rPr>
        <w:t xml:space="preserve"> </w:t>
      </w:r>
      <w:r w:rsidRPr="00EA6165">
        <w:rPr>
          <w:rFonts w:ascii="Times New Roman" w:hAnsi="Times New Roman"/>
          <w:sz w:val="24"/>
          <w:szCs w:val="24"/>
        </w:rPr>
        <w:t xml:space="preserve">Systematic review and network meta-analysis . In </w:t>
      </w:r>
      <w:r w:rsidRPr="00EA6165">
        <w:rPr>
          <w:rFonts w:ascii="Times New Roman" w:hAnsi="Times New Roman"/>
          <w:b/>
          <w:sz w:val="24"/>
          <w:szCs w:val="24"/>
        </w:rPr>
        <w:t>Resuscitation 100 (2016)</w:t>
      </w:r>
      <w:r w:rsidRPr="00EA6165">
        <w:rPr>
          <w:rFonts w:ascii="Times New Roman" w:hAnsi="Times New Roman"/>
          <w:sz w:val="24"/>
          <w:szCs w:val="24"/>
        </w:rPr>
        <w:t xml:space="preserve"> 66–75. ISSN: </w:t>
      </w:r>
      <w:r w:rsidR="00D055AD">
        <w:rPr>
          <w:rFonts w:ascii="Times New Roman" w:hAnsi="Times New Roman"/>
          <w:sz w:val="24"/>
          <w:szCs w:val="24"/>
          <w:lang w:val="en"/>
        </w:rPr>
        <w:t>0300-9572.</w:t>
      </w:r>
    </w:p>
    <w:p w:rsidR="00DB33D5" w:rsidRPr="00EA6165" w:rsidRDefault="00357A67" w:rsidP="00DB33D5">
      <w:pPr>
        <w:autoSpaceDE w:val="0"/>
        <w:autoSpaceDN w:val="0"/>
        <w:adjustRightInd w:val="0"/>
        <w:spacing w:after="0" w:line="360" w:lineRule="auto"/>
        <w:rPr>
          <w:rFonts w:ascii="Times New Roman" w:hAnsi="Times New Roman"/>
          <w:bCs/>
          <w:sz w:val="24"/>
          <w:szCs w:val="24"/>
        </w:rPr>
      </w:pPr>
      <w:r w:rsidRPr="00EA6165">
        <w:rPr>
          <w:rFonts w:ascii="Times New Roman" w:hAnsi="Times New Roman"/>
          <w:b/>
          <w:sz w:val="24"/>
          <w:szCs w:val="24"/>
        </w:rPr>
        <w:t>2. KMEC,</w:t>
      </w:r>
      <w:r w:rsidR="00DB33D5" w:rsidRPr="00EA6165">
        <w:rPr>
          <w:rFonts w:ascii="Times New Roman" w:hAnsi="Times New Roman"/>
          <w:b/>
          <w:sz w:val="24"/>
          <w:szCs w:val="24"/>
        </w:rPr>
        <w:t xml:space="preserve"> J. Comparison the effectiveness of damped sine wave monophasicand rectilinear biphasic shocks in patients with persistent atrial fibrillation. </w:t>
      </w:r>
      <w:r w:rsidR="00DB33D5" w:rsidRPr="00EA6165">
        <w:rPr>
          <w:rFonts w:ascii="Times New Roman" w:hAnsi="Times New Roman"/>
          <w:iCs/>
          <w:sz w:val="24"/>
          <w:szCs w:val="24"/>
        </w:rPr>
        <w:t>Kardiologia</w:t>
      </w:r>
      <w:r w:rsidRPr="00EA6165">
        <w:rPr>
          <w:rFonts w:ascii="Times New Roman" w:hAnsi="Times New Roman"/>
          <w:iCs/>
          <w:sz w:val="24"/>
          <w:szCs w:val="24"/>
        </w:rPr>
        <w:t>-Cardiology</w:t>
      </w:r>
      <w:r w:rsidR="00DB33D5" w:rsidRPr="00EA6165">
        <w:rPr>
          <w:rFonts w:ascii="Times New Roman" w:hAnsi="Times New Roman"/>
          <w:sz w:val="24"/>
          <w:szCs w:val="24"/>
        </w:rPr>
        <w:t xml:space="preserve">. 2006; 15: 265–278.                                                                                                        </w:t>
      </w:r>
      <w:r w:rsidR="00E433B6" w:rsidRPr="00EA6165">
        <w:rPr>
          <w:rFonts w:ascii="Times New Roman" w:hAnsi="Times New Roman"/>
          <w:sz w:val="24"/>
          <w:szCs w:val="24"/>
        </w:rPr>
        <w:t xml:space="preserve">       </w:t>
      </w:r>
      <w:r w:rsidR="00DB33D5" w:rsidRPr="00EA6165">
        <w:rPr>
          <w:rFonts w:ascii="Times New Roman" w:hAnsi="Times New Roman"/>
          <w:b/>
          <w:sz w:val="24"/>
          <w:szCs w:val="24"/>
        </w:rPr>
        <w:t>Citované</w:t>
      </w:r>
      <w:r w:rsidR="00DB33D5" w:rsidRPr="00EA6165">
        <w:rPr>
          <w:rFonts w:ascii="Times New Roman" w:hAnsi="Times New Roman"/>
          <w:sz w:val="24"/>
          <w:szCs w:val="24"/>
        </w:rPr>
        <w:t>: Soar</w:t>
      </w:r>
      <w:r w:rsidRPr="00EA6165">
        <w:rPr>
          <w:rFonts w:ascii="Times New Roman" w:hAnsi="Times New Roman"/>
          <w:sz w:val="24"/>
          <w:szCs w:val="24"/>
        </w:rPr>
        <w:t>,</w:t>
      </w:r>
      <w:r w:rsidR="00DB33D5" w:rsidRPr="00EA6165">
        <w:rPr>
          <w:rFonts w:ascii="Times New Roman" w:hAnsi="Times New Roman"/>
          <w:sz w:val="24"/>
          <w:szCs w:val="24"/>
        </w:rPr>
        <w:t xml:space="preserve"> J</w:t>
      </w:r>
      <w:r w:rsidRPr="00EA6165">
        <w:rPr>
          <w:rFonts w:ascii="Times New Roman" w:hAnsi="Times New Roman"/>
          <w:sz w:val="24"/>
          <w:szCs w:val="24"/>
        </w:rPr>
        <w:t>.</w:t>
      </w:r>
      <w:r w:rsidR="00DB33D5" w:rsidRPr="00EA6165">
        <w:rPr>
          <w:rFonts w:ascii="Times New Roman" w:eastAsia="LCLJC M+ MTSY" w:hAnsi="Times New Roman"/>
          <w:sz w:val="24"/>
          <w:szCs w:val="24"/>
        </w:rPr>
        <w:t>,  Nolan</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 xml:space="preserve"> </w:t>
      </w:r>
      <w:r w:rsidRPr="00EA6165">
        <w:rPr>
          <w:rFonts w:ascii="Times New Roman" w:eastAsia="LCLJC M+ MTSY" w:hAnsi="Times New Roman"/>
          <w:sz w:val="24"/>
          <w:szCs w:val="24"/>
        </w:rPr>
        <w:t xml:space="preserve"> </w:t>
      </w:r>
      <w:r w:rsidR="00DB33D5" w:rsidRPr="00EA6165">
        <w:rPr>
          <w:rFonts w:ascii="Times New Roman" w:eastAsia="LCLJC M+ MTSY" w:hAnsi="Times New Roman"/>
          <w:sz w:val="24"/>
          <w:szCs w:val="24"/>
        </w:rPr>
        <w:t>J</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P</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 Böttiger</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 xml:space="preserve"> B</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W</w:t>
      </w:r>
      <w:r w:rsidRPr="00EA6165">
        <w:rPr>
          <w:rFonts w:ascii="Times New Roman" w:eastAsia="LCLJC M+ MTSY" w:hAnsi="Times New Roman"/>
          <w:sz w:val="24"/>
          <w:szCs w:val="24"/>
        </w:rPr>
        <w:t>.</w:t>
      </w:r>
      <w:r w:rsidR="00DB33D5" w:rsidRPr="00EA6165">
        <w:rPr>
          <w:rFonts w:ascii="Times New Roman" w:eastAsia="LCLJC M+ MTSY" w:hAnsi="Times New Roman"/>
          <w:sz w:val="24"/>
          <w:szCs w:val="24"/>
        </w:rPr>
        <w:t>, et al</w:t>
      </w:r>
      <w:r w:rsidR="00DB33D5" w:rsidRPr="00EA6165">
        <w:rPr>
          <w:rFonts w:ascii="Times New Roman" w:eastAsia="LCLJC M+ MTSY" w:hAnsi="Times New Roman"/>
          <w:b/>
          <w:sz w:val="24"/>
          <w:szCs w:val="24"/>
        </w:rPr>
        <w:t>.</w:t>
      </w:r>
      <w:r w:rsidRPr="00EA6165">
        <w:rPr>
          <w:rFonts w:ascii="Times New Roman" w:eastAsia="LCLJC M+ MTSY" w:hAnsi="Times New Roman"/>
          <w:b/>
          <w:sz w:val="24"/>
          <w:szCs w:val="24"/>
        </w:rPr>
        <w:t xml:space="preserve"> </w:t>
      </w:r>
      <w:r w:rsidR="00DB33D5" w:rsidRPr="00EA6165">
        <w:rPr>
          <w:rFonts w:ascii="Times New Roman" w:eastAsia="LCLJC M+ MTSY" w:hAnsi="Times New Roman"/>
          <w:b/>
          <w:sz w:val="24"/>
          <w:szCs w:val="24"/>
        </w:rPr>
        <w:t xml:space="preserve"> </w:t>
      </w:r>
      <w:r w:rsidR="00DB33D5" w:rsidRPr="00EA6165">
        <w:rPr>
          <w:rFonts w:ascii="Times New Roman" w:hAnsi="Times New Roman"/>
          <w:b/>
          <w:sz w:val="24"/>
          <w:szCs w:val="24"/>
        </w:rPr>
        <w:t xml:space="preserve">European Resuscitation Council  </w:t>
      </w:r>
      <w:r w:rsidR="00DB33D5" w:rsidRPr="00EA6165">
        <w:rPr>
          <w:rFonts w:ascii="Times New Roman" w:hAnsi="Times New Roman"/>
          <w:b/>
          <w:sz w:val="24"/>
          <w:szCs w:val="24"/>
        </w:rPr>
        <w:lastRenderedPageBreak/>
        <w:t>Guidelines for Resuscitation 2015</w:t>
      </w:r>
      <w:r w:rsidR="00DB33D5" w:rsidRPr="00EA6165">
        <w:rPr>
          <w:rFonts w:ascii="Times New Roman" w:hAnsi="Times New Roman"/>
          <w:sz w:val="24"/>
          <w:szCs w:val="24"/>
        </w:rPr>
        <w:t xml:space="preserve"> Section 3. Adult advanced life  support. </w:t>
      </w:r>
      <w:r w:rsidRPr="00EA6165">
        <w:rPr>
          <w:rFonts w:ascii="Times New Roman" w:hAnsi="Times New Roman"/>
          <w:sz w:val="24"/>
          <w:szCs w:val="24"/>
        </w:rPr>
        <w:t xml:space="preserve">In </w:t>
      </w:r>
      <w:r w:rsidR="00DB33D5" w:rsidRPr="00EA6165">
        <w:rPr>
          <w:rFonts w:ascii="Times New Roman" w:hAnsi="Times New Roman"/>
          <w:sz w:val="24"/>
          <w:szCs w:val="24"/>
        </w:rPr>
        <w:t xml:space="preserve"> J</w:t>
      </w:r>
      <w:r w:rsidR="00DB33D5" w:rsidRPr="00EA6165">
        <w:rPr>
          <w:rFonts w:ascii="Times New Roman" w:hAnsi="Times New Roman"/>
          <w:bCs/>
          <w:sz w:val="24"/>
          <w:szCs w:val="24"/>
        </w:rPr>
        <w:t>ournal</w:t>
      </w:r>
      <w:r w:rsidR="00DB33D5" w:rsidRPr="00EA6165">
        <w:rPr>
          <w:rFonts w:ascii="Times New Roman" w:hAnsi="Times New Roman"/>
          <w:sz w:val="24"/>
          <w:szCs w:val="24"/>
        </w:rPr>
        <w:t xml:space="preserve"> </w:t>
      </w:r>
      <w:r w:rsidR="00DB33D5" w:rsidRPr="00EA6165">
        <w:rPr>
          <w:rFonts w:ascii="Times New Roman" w:hAnsi="Times New Roman"/>
          <w:bCs/>
          <w:sz w:val="24"/>
          <w:szCs w:val="24"/>
        </w:rPr>
        <w:t>Imprint</w:t>
      </w:r>
      <w:r w:rsidR="00DB33D5" w:rsidRPr="00EA6165">
        <w:rPr>
          <w:rFonts w:ascii="Times New Roman" w:hAnsi="Times New Roman"/>
          <w:sz w:val="24"/>
          <w:szCs w:val="24"/>
        </w:rPr>
        <w:t xml:space="preserve">: ELSEVIER  </w:t>
      </w:r>
      <w:r w:rsidR="00DB33D5" w:rsidRPr="00EA6165">
        <w:rPr>
          <w:rFonts w:ascii="Times New Roman" w:hAnsi="Times New Roman"/>
          <w:bCs/>
          <w:sz w:val="24"/>
          <w:szCs w:val="24"/>
        </w:rPr>
        <w:t>ISSN</w:t>
      </w:r>
      <w:r w:rsidR="00DB33D5" w:rsidRPr="00EA6165">
        <w:rPr>
          <w:rFonts w:ascii="Times New Roman" w:hAnsi="Times New Roman"/>
          <w:sz w:val="24"/>
          <w:szCs w:val="24"/>
        </w:rPr>
        <w:t xml:space="preserve">: 03009572 </w:t>
      </w:r>
      <w:r w:rsidR="00DB33D5" w:rsidRPr="00EA6165">
        <w:rPr>
          <w:rFonts w:ascii="Times New Roman" w:hAnsi="Times New Roman"/>
          <w:bCs/>
          <w:sz w:val="24"/>
          <w:szCs w:val="24"/>
        </w:rPr>
        <w:t>2014</w:t>
      </w:r>
      <w:r w:rsidR="00D055AD">
        <w:rPr>
          <w:rFonts w:ascii="Times New Roman" w:hAnsi="Times New Roman"/>
          <w:bCs/>
          <w:sz w:val="24"/>
          <w:szCs w:val="24"/>
        </w:rPr>
        <w:t>.</w:t>
      </w:r>
    </w:p>
    <w:p w:rsidR="00DB33D5" w:rsidRPr="00EA6165" w:rsidRDefault="00DB33D5" w:rsidP="00DB33D5">
      <w:pPr>
        <w:autoSpaceDE w:val="0"/>
        <w:autoSpaceDN w:val="0"/>
        <w:adjustRightInd w:val="0"/>
        <w:spacing w:after="0" w:line="360" w:lineRule="auto"/>
        <w:rPr>
          <w:rFonts w:ascii="Times New Roman" w:hAnsi="Times New Roman"/>
          <w:sz w:val="24"/>
          <w:szCs w:val="24"/>
        </w:rPr>
      </w:pPr>
      <w:r w:rsidRPr="00EA6165">
        <w:rPr>
          <w:rFonts w:ascii="Times New Roman" w:hAnsi="Times New Roman"/>
          <w:sz w:val="24"/>
          <w:szCs w:val="24"/>
        </w:rPr>
        <w:t>3. F</w:t>
      </w:r>
      <w:r w:rsidR="00357A67" w:rsidRPr="00EA6165">
        <w:rPr>
          <w:rFonts w:ascii="Times New Roman" w:hAnsi="Times New Roman"/>
          <w:sz w:val="24"/>
          <w:szCs w:val="24"/>
        </w:rPr>
        <w:t>EDACKO,</w:t>
      </w:r>
      <w:r w:rsidRPr="00EA6165">
        <w:rPr>
          <w:rFonts w:ascii="Times New Roman" w:hAnsi="Times New Roman"/>
          <w:sz w:val="24"/>
          <w:szCs w:val="24"/>
        </w:rPr>
        <w:t xml:space="preserve"> J,  P</w:t>
      </w:r>
      <w:r w:rsidR="00357A67" w:rsidRPr="00EA6165">
        <w:rPr>
          <w:rFonts w:ascii="Times New Roman" w:hAnsi="Times New Roman"/>
          <w:sz w:val="24"/>
          <w:szCs w:val="24"/>
        </w:rPr>
        <w:t>ELLA,</w:t>
      </w:r>
      <w:r w:rsidRPr="00EA6165">
        <w:rPr>
          <w:rFonts w:ascii="Times New Roman" w:hAnsi="Times New Roman"/>
          <w:sz w:val="24"/>
          <w:szCs w:val="24"/>
        </w:rPr>
        <w:t xml:space="preserve"> D</w:t>
      </w:r>
      <w:r w:rsidR="00357A67" w:rsidRPr="00EA6165">
        <w:rPr>
          <w:rFonts w:ascii="Times New Roman" w:hAnsi="Times New Roman"/>
          <w:sz w:val="24"/>
          <w:szCs w:val="24"/>
        </w:rPr>
        <w:t>.</w:t>
      </w:r>
      <w:r w:rsidRPr="00EA6165">
        <w:rPr>
          <w:rFonts w:ascii="Times New Roman" w:hAnsi="Times New Roman"/>
          <w:sz w:val="24"/>
          <w:szCs w:val="24"/>
        </w:rPr>
        <w:t>, J</w:t>
      </w:r>
      <w:r w:rsidR="00357A67" w:rsidRPr="00EA6165">
        <w:rPr>
          <w:rFonts w:ascii="Times New Roman" w:hAnsi="Times New Roman"/>
          <w:sz w:val="24"/>
          <w:szCs w:val="24"/>
        </w:rPr>
        <w:t>ARCUSKA,</w:t>
      </w:r>
      <w:r w:rsidRPr="00EA6165">
        <w:rPr>
          <w:rFonts w:ascii="Times New Roman" w:hAnsi="Times New Roman"/>
          <w:sz w:val="24"/>
          <w:szCs w:val="24"/>
        </w:rPr>
        <w:t xml:space="preserve"> P</w:t>
      </w:r>
      <w:r w:rsidR="00357A67" w:rsidRPr="00EA6165">
        <w:rPr>
          <w:rFonts w:ascii="Times New Roman" w:hAnsi="Times New Roman"/>
          <w:sz w:val="24"/>
          <w:szCs w:val="24"/>
        </w:rPr>
        <w:t>.</w:t>
      </w:r>
      <w:r w:rsidRPr="00EA6165">
        <w:rPr>
          <w:rFonts w:ascii="Times New Roman" w:hAnsi="Times New Roman"/>
          <w:sz w:val="24"/>
          <w:szCs w:val="24"/>
        </w:rPr>
        <w:t>,  S</w:t>
      </w:r>
      <w:r w:rsidR="00357A67" w:rsidRPr="00EA6165">
        <w:rPr>
          <w:rFonts w:ascii="Times New Roman" w:hAnsi="Times New Roman"/>
          <w:sz w:val="24"/>
          <w:szCs w:val="24"/>
        </w:rPr>
        <w:t>ABOL,</w:t>
      </w:r>
      <w:r w:rsidRPr="00EA6165">
        <w:rPr>
          <w:rFonts w:ascii="Times New Roman" w:hAnsi="Times New Roman"/>
          <w:sz w:val="24"/>
          <w:szCs w:val="24"/>
        </w:rPr>
        <w:t xml:space="preserve"> F</w:t>
      </w:r>
      <w:r w:rsidR="00357A67" w:rsidRPr="00EA6165">
        <w:rPr>
          <w:rFonts w:ascii="Times New Roman" w:hAnsi="Times New Roman"/>
          <w:sz w:val="24"/>
          <w:szCs w:val="24"/>
        </w:rPr>
        <w:t>.</w:t>
      </w:r>
      <w:r w:rsidRPr="00EA6165">
        <w:rPr>
          <w:rFonts w:ascii="Times New Roman" w:hAnsi="Times New Roman"/>
          <w:sz w:val="24"/>
          <w:szCs w:val="24"/>
        </w:rPr>
        <w:t xml:space="preserve">,  </w:t>
      </w:r>
      <w:r w:rsidRPr="00EA6165">
        <w:rPr>
          <w:rFonts w:ascii="Times New Roman" w:hAnsi="Times New Roman"/>
          <w:b/>
          <w:sz w:val="24"/>
          <w:szCs w:val="24"/>
        </w:rPr>
        <w:t>K</w:t>
      </w:r>
      <w:r w:rsidR="00357A67" w:rsidRPr="00EA6165">
        <w:rPr>
          <w:rFonts w:ascii="Times New Roman" w:hAnsi="Times New Roman"/>
          <w:b/>
          <w:sz w:val="24"/>
          <w:szCs w:val="24"/>
        </w:rPr>
        <w:t>MEC,</w:t>
      </w:r>
      <w:r w:rsidRPr="00EA6165">
        <w:rPr>
          <w:rFonts w:ascii="Times New Roman" w:hAnsi="Times New Roman"/>
          <w:b/>
          <w:sz w:val="24"/>
          <w:szCs w:val="24"/>
        </w:rPr>
        <w:t xml:space="preserve"> J</w:t>
      </w:r>
      <w:r w:rsidR="00357A67" w:rsidRPr="00EA6165">
        <w:rPr>
          <w:rFonts w:ascii="Times New Roman" w:hAnsi="Times New Roman"/>
          <w:b/>
          <w:sz w:val="24"/>
          <w:szCs w:val="24"/>
        </w:rPr>
        <w:t>.</w:t>
      </w:r>
      <w:r w:rsidRPr="00EA6165">
        <w:rPr>
          <w:rFonts w:ascii="Times New Roman" w:hAnsi="Times New Roman"/>
          <w:b/>
          <w:sz w:val="24"/>
          <w:szCs w:val="24"/>
        </w:rPr>
        <w:t>,</w:t>
      </w:r>
      <w:r w:rsidRPr="00EA6165">
        <w:rPr>
          <w:rFonts w:ascii="Times New Roman" w:hAnsi="Times New Roman"/>
          <w:sz w:val="24"/>
          <w:szCs w:val="24"/>
        </w:rPr>
        <w:t xml:space="preserve">  L</w:t>
      </w:r>
      <w:r w:rsidR="00357A67" w:rsidRPr="00EA6165">
        <w:rPr>
          <w:rFonts w:ascii="Times New Roman" w:hAnsi="Times New Roman"/>
          <w:sz w:val="24"/>
          <w:szCs w:val="24"/>
        </w:rPr>
        <w:t>OPUCHOVSKY,</w:t>
      </w:r>
      <w:r w:rsidRPr="00EA6165">
        <w:rPr>
          <w:rFonts w:ascii="Times New Roman" w:hAnsi="Times New Roman"/>
          <w:sz w:val="24"/>
          <w:szCs w:val="24"/>
        </w:rPr>
        <w:t xml:space="preserve"> T</w:t>
      </w:r>
      <w:r w:rsidR="00357A67" w:rsidRPr="00EA6165">
        <w:rPr>
          <w:rFonts w:ascii="Times New Roman" w:hAnsi="Times New Roman"/>
          <w:sz w:val="24"/>
          <w:szCs w:val="24"/>
        </w:rPr>
        <w:t>.</w:t>
      </w:r>
      <w:r w:rsidRPr="00EA6165">
        <w:rPr>
          <w:rFonts w:ascii="Times New Roman" w:hAnsi="Times New Roman"/>
          <w:sz w:val="24"/>
          <w:szCs w:val="24"/>
        </w:rPr>
        <w:t>, M</w:t>
      </w:r>
      <w:r w:rsidR="00357A67" w:rsidRPr="00EA6165">
        <w:rPr>
          <w:rFonts w:ascii="Times New Roman" w:hAnsi="Times New Roman"/>
          <w:sz w:val="24"/>
          <w:szCs w:val="24"/>
        </w:rPr>
        <w:t>ERKOVSKA,</w:t>
      </w:r>
      <w:r w:rsidRPr="00EA6165">
        <w:rPr>
          <w:rFonts w:ascii="Times New Roman" w:hAnsi="Times New Roman"/>
          <w:sz w:val="24"/>
          <w:szCs w:val="24"/>
        </w:rPr>
        <w:t xml:space="preserve"> L</w:t>
      </w:r>
      <w:r w:rsidR="00357A67" w:rsidRPr="00EA6165">
        <w:rPr>
          <w:rFonts w:ascii="Times New Roman" w:hAnsi="Times New Roman"/>
          <w:sz w:val="24"/>
          <w:szCs w:val="24"/>
        </w:rPr>
        <w:t>.</w:t>
      </w:r>
      <w:r w:rsidRPr="00EA6165">
        <w:rPr>
          <w:rFonts w:ascii="Times New Roman" w:hAnsi="Times New Roman"/>
          <w:sz w:val="24"/>
          <w:szCs w:val="24"/>
        </w:rPr>
        <w:t>, J</w:t>
      </w:r>
      <w:r w:rsidR="00357A67" w:rsidRPr="00EA6165">
        <w:rPr>
          <w:rFonts w:ascii="Times New Roman" w:hAnsi="Times New Roman"/>
          <w:sz w:val="24"/>
          <w:szCs w:val="24"/>
        </w:rPr>
        <w:t xml:space="preserve">EDLICKOVA, </w:t>
      </w:r>
      <w:r w:rsidRPr="00EA6165">
        <w:rPr>
          <w:rFonts w:ascii="Times New Roman" w:hAnsi="Times New Roman"/>
          <w:sz w:val="24"/>
          <w:szCs w:val="24"/>
        </w:rPr>
        <w:t>L</w:t>
      </w:r>
      <w:r w:rsidR="00357A67" w:rsidRPr="00EA6165">
        <w:rPr>
          <w:rFonts w:ascii="Times New Roman" w:hAnsi="Times New Roman"/>
          <w:sz w:val="24"/>
          <w:szCs w:val="24"/>
        </w:rPr>
        <w:t>.</w:t>
      </w:r>
      <w:r w:rsidRPr="00EA6165">
        <w:rPr>
          <w:rFonts w:ascii="Times New Roman" w:hAnsi="Times New Roman"/>
          <w:sz w:val="24"/>
          <w:szCs w:val="24"/>
        </w:rPr>
        <w:t>, J</w:t>
      </w:r>
      <w:r w:rsidR="00357A67" w:rsidRPr="00EA6165">
        <w:rPr>
          <w:rFonts w:ascii="Times New Roman" w:hAnsi="Times New Roman"/>
          <w:sz w:val="24"/>
          <w:szCs w:val="24"/>
        </w:rPr>
        <w:t>ANICKO,</w:t>
      </w:r>
      <w:r w:rsidRPr="00EA6165">
        <w:rPr>
          <w:rFonts w:ascii="Times New Roman" w:hAnsi="Times New Roman"/>
          <w:sz w:val="24"/>
          <w:szCs w:val="24"/>
        </w:rPr>
        <w:t xml:space="preserve"> M</w:t>
      </w:r>
      <w:r w:rsidR="00357A67" w:rsidRPr="00EA6165">
        <w:rPr>
          <w:rFonts w:ascii="Times New Roman" w:hAnsi="Times New Roman"/>
          <w:sz w:val="24"/>
          <w:szCs w:val="24"/>
        </w:rPr>
        <w:t>.</w:t>
      </w:r>
      <w:r w:rsidRPr="00EA6165">
        <w:rPr>
          <w:rFonts w:ascii="Times New Roman" w:hAnsi="Times New Roman"/>
          <w:sz w:val="24"/>
          <w:szCs w:val="24"/>
        </w:rPr>
        <w:t>,  S</w:t>
      </w:r>
      <w:r w:rsidR="00357A67" w:rsidRPr="00EA6165">
        <w:rPr>
          <w:rFonts w:ascii="Times New Roman" w:hAnsi="Times New Roman"/>
          <w:sz w:val="24"/>
          <w:szCs w:val="24"/>
        </w:rPr>
        <w:t>AJTY,</w:t>
      </w:r>
      <w:r w:rsidRPr="00EA6165">
        <w:rPr>
          <w:rFonts w:ascii="Times New Roman" w:hAnsi="Times New Roman"/>
          <w:sz w:val="24"/>
          <w:szCs w:val="24"/>
        </w:rPr>
        <w:t xml:space="preserve"> M. 2013. </w:t>
      </w:r>
      <w:r w:rsidRPr="00EA6165">
        <w:rPr>
          <w:rFonts w:ascii="Times New Roman" w:hAnsi="Times New Roman"/>
          <w:b/>
          <w:sz w:val="24"/>
          <w:szCs w:val="24"/>
        </w:rPr>
        <w:t>Slovak Trial on Cardiovascular Risk Reduction FollowingNational Guidelines with CaDUET® (The STRONG DUET Study).</w:t>
      </w:r>
      <w:r w:rsidRPr="00EA6165">
        <w:rPr>
          <w:rFonts w:ascii="Times New Roman" w:hAnsi="Times New Roman"/>
          <w:sz w:val="24"/>
          <w:szCs w:val="24"/>
        </w:rPr>
        <w:t xml:space="preserve"> In Adv Ther .2013</w:t>
      </w:r>
      <w:r w:rsidRPr="00EA6165">
        <w:rPr>
          <w:rFonts w:ascii="Times New Roman" w:hAnsi="Times New Roman"/>
          <w:sz w:val="24"/>
          <w:szCs w:val="24"/>
          <w:lang w:val="en-US"/>
        </w:rPr>
        <w:t>;</w:t>
      </w:r>
      <w:r w:rsidRPr="00EA6165">
        <w:rPr>
          <w:rFonts w:ascii="Times New Roman" w:hAnsi="Times New Roman"/>
          <w:sz w:val="24"/>
          <w:szCs w:val="24"/>
        </w:rPr>
        <w:t xml:space="preserve"> 30(1): 60–70.</w:t>
      </w:r>
    </w:p>
    <w:p w:rsidR="00357A67" w:rsidRPr="00EA6165" w:rsidRDefault="00DB33D5" w:rsidP="00DB33D5">
      <w:pPr>
        <w:autoSpaceDE w:val="0"/>
        <w:autoSpaceDN w:val="0"/>
        <w:adjustRightInd w:val="0"/>
        <w:spacing w:after="0" w:line="360" w:lineRule="auto"/>
        <w:rPr>
          <w:rFonts w:ascii="Times New Roman" w:eastAsia="MinionPro-Regular" w:hAnsi="Times New Roman"/>
          <w:color w:val="000000" w:themeColor="text1"/>
          <w:sz w:val="24"/>
          <w:szCs w:val="24"/>
        </w:rPr>
      </w:pPr>
      <w:r w:rsidRPr="00EA6165">
        <w:rPr>
          <w:rFonts w:ascii="Times New Roman" w:hAnsi="Times New Roman"/>
          <w:b/>
          <w:sz w:val="24"/>
          <w:szCs w:val="24"/>
        </w:rPr>
        <w:t>Citované:</w:t>
      </w:r>
      <w:r w:rsidRPr="00EA6165">
        <w:rPr>
          <w:rFonts w:ascii="Times New Roman" w:hAnsi="Times New Roman"/>
          <w:bCs/>
          <w:sz w:val="24"/>
          <w:szCs w:val="24"/>
        </w:rPr>
        <w:t xml:space="preserve"> Sheraz</w:t>
      </w:r>
      <w:r w:rsidR="00357A67" w:rsidRPr="00EA6165">
        <w:rPr>
          <w:rFonts w:ascii="Times New Roman" w:hAnsi="Times New Roman"/>
          <w:bCs/>
          <w:sz w:val="24"/>
          <w:szCs w:val="24"/>
        </w:rPr>
        <w:t>,</w:t>
      </w:r>
      <w:r w:rsidRPr="00EA6165">
        <w:rPr>
          <w:rFonts w:ascii="Times New Roman" w:hAnsi="Times New Roman"/>
          <w:bCs/>
          <w:sz w:val="24"/>
          <w:szCs w:val="24"/>
        </w:rPr>
        <w:t xml:space="preserve"> M</w:t>
      </w:r>
      <w:r w:rsidR="00357A67" w:rsidRPr="00EA6165">
        <w:rPr>
          <w:rFonts w:ascii="Times New Roman" w:hAnsi="Times New Roman"/>
          <w:bCs/>
          <w:sz w:val="24"/>
          <w:szCs w:val="24"/>
        </w:rPr>
        <w:t>.</w:t>
      </w:r>
      <w:r w:rsidRPr="00EA6165">
        <w:rPr>
          <w:rFonts w:ascii="Times New Roman" w:hAnsi="Times New Roman"/>
          <w:bCs/>
          <w:sz w:val="24"/>
          <w:szCs w:val="24"/>
        </w:rPr>
        <w:t>A</w:t>
      </w:r>
      <w:r w:rsidR="00357A67" w:rsidRPr="00EA6165">
        <w:rPr>
          <w:rFonts w:ascii="Times New Roman" w:hAnsi="Times New Roman"/>
          <w:bCs/>
          <w:sz w:val="24"/>
          <w:szCs w:val="24"/>
        </w:rPr>
        <w:t>.</w:t>
      </w:r>
      <w:r w:rsidRPr="00EA6165">
        <w:rPr>
          <w:rFonts w:ascii="Times New Roman" w:hAnsi="Times New Roman"/>
          <w:bCs/>
          <w:sz w:val="24"/>
          <w:szCs w:val="24"/>
        </w:rPr>
        <w:t>,  Ahsan</w:t>
      </w:r>
      <w:r w:rsidR="00357A67" w:rsidRPr="00EA6165">
        <w:rPr>
          <w:rFonts w:ascii="Times New Roman" w:hAnsi="Times New Roman"/>
          <w:bCs/>
          <w:sz w:val="24"/>
          <w:szCs w:val="24"/>
        </w:rPr>
        <w:t>,</w:t>
      </w:r>
      <w:r w:rsidRPr="00EA6165">
        <w:rPr>
          <w:rFonts w:ascii="Times New Roman" w:hAnsi="Times New Roman"/>
          <w:bCs/>
          <w:sz w:val="24"/>
          <w:szCs w:val="24"/>
        </w:rPr>
        <w:t xml:space="preserve"> S</w:t>
      </w:r>
      <w:r w:rsidR="00357A67" w:rsidRPr="00EA6165">
        <w:rPr>
          <w:rFonts w:ascii="Times New Roman" w:hAnsi="Times New Roman"/>
          <w:bCs/>
          <w:sz w:val="24"/>
          <w:szCs w:val="24"/>
        </w:rPr>
        <w:t>.</w:t>
      </w:r>
      <w:r w:rsidRPr="00EA6165">
        <w:rPr>
          <w:rFonts w:ascii="Times New Roman" w:hAnsi="Times New Roman"/>
          <w:bCs/>
          <w:sz w:val="24"/>
          <w:szCs w:val="24"/>
        </w:rPr>
        <w:t>F</w:t>
      </w:r>
      <w:r w:rsidR="00357A67" w:rsidRPr="00EA6165">
        <w:rPr>
          <w:rFonts w:ascii="Times New Roman" w:hAnsi="Times New Roman"/>
          <w:bCs/>
          <w:sz w:val="24"/>
          <w:szCs w:val="24"/>
        </w:rPr>
        <w:t>.</w:t>
      </w:r>
      <w:r w:rsidRPr="00EA6165">
        <w:rPr>
          <w:rFonts w:ascii="Times New Roman" w:hAnsi="Times New Roman"/>
          <w:bCs/>
          <w:sz w:val="24"/>
          <w:szCs w:val="24"/>
        </w:rPr>
        <w:t>,  Khan</w:t>
      </w:r>
      <w:r w:rsidR="00357A67" w:rsidRPr="00EA6165">
        <w:rPr>
          <w:rFonts w:ascii="Times New Roman" w:hAnsi="Times New Roman"/>
          <w:bCs/>
          <w:sz w:val="24"/>
          <w:szCs w:val="24"/>
        </w:rPr>
        <w:t>,</w:t>
      </w:r>
      <w:r w:rsidRPr="00EA6165">
        <w:rPr>
          <w:rFonts w:ascii="Times New Roman" w:hAnsi="Times New Roman"/>
          <w:bCs/>
          <w:sz w:val="24"/>
          <w:szCs w:val="24"/>
        </w:rPr>
        <w:t xml:space="preserve"> M</w:t>
      </w:r>
      <w:r w:rsidR="00357A67" w:rsidRPr="00EA6165">
        <w:rPr>
          <w:rFonts w:ascii="Times New Roman" w:hAnsi="Times New Roman"/>
          <w:bCs/>
          <w:sz w:val="24"/>
          <w:szCs w:val="24"/>
        </w:rPr>
        <w:t>.</w:t>
      </w:r>
      <w:r w:rsidRPr="00EA6165">
        <w:rPr>
          <w:rFonts w:ascii="Times New Roman" w:hAnsi="Times New Roman"/>
          <w:bCs/>
          <w:sz w:val="24"/>
          <w:szCs w:val="24"/>
        </w:rPr>
        <w:t>F</w:t>
      </w:r>
      <w:r w:rsidR="00357A67" w:rsidRPr="00EA6165">
        <w:rPr>
          <w:rFonts w:ascii="Times New Roman" w:hAnsi="Times New Roman"/>
          <w:bCs/>
          <w:sz w:val="24"/>
          <w:szCs w:val="24"/>
        </w:rPr>
        <w:t>.</w:t>
      </w:r>
      <w:r w:rsidRPr="00EA6165">
        <w:rPr>
          <w:rFonts w:ascii="Times New Roman" w:hAnsi="Times New Roman"/>
          <w:bCs/>
          <w:sz w:val="24"/>
          <w:szCs w:val="24"/>
        </w:rPr>
        <w:t>,  Ahmed</w:t>
      </w:r>
      <w:r w:rsidR="00357A67" w:rsidRPr="00EA6165">
        <w:rPr>
          <w:rFonts w:ascii="Times New Roman" w:hAnsi="Times New Roman"/>
          <w:bCs/>
          <w:sz w:val="24"/>
          <w:szCs w:val="24"/>
        </w:rPr>
        <w:t>,</w:t>
      </w:r>
      <w:r w:rsidRPr="00EA6165">
        <w:rPr>
          <w:rFonts w:ascii="Times New Roman" w:hAnsi="Times New Roman"/>
          <w:bCs/>
          <w:sz w:val="24"/>
          <w:szCs w:val="24"/>
        </w:rPr>
        <w:t xml:space="preserve"> S</w:t>
      </w:r>
      <w:r w:rsidR="00357A67" w:rsidRPr="00EA6165">
        <w:rPr>
          <w:rFonts w:ascii="Times New Roman" w:hAnsi="Times New Roman"/>
          <w:bCs/>
          <w:sz w:val="24"/>
          <w:szCs w:val="24"/>
        </w:rPr>
        <w:t>.</w:t>
      </w:r>
      <w:r w:rsidRPr="00EA6165">
        <w:rPr>
          <w:rFonts w:ascii="Times New Roman" w:hAnsi="Times New Roman"/>
          <w:bCs/>
          <w:sz w:val="24"/>
          <w:szCs w:val="24"/>
        </w:rPr>
        <w:t>, and  Ahmad</w:t>
      </w:r>
      <w:r w:rsidR="00357A67" w:rsidRPr="00EA6165">
        <w:rPr>
          <w:rFonts w:ascii="Times New Roman" w:hAnsi="Times New Roman"/>
          <w:bCs/>
          <w:sz w:val="24"/>
          <w:szCs w:val="24"/>
        </w:rPr>
        <w:t>,</w:t>
      </w:r>
      <w:r w:rsidRPr="00EA6165">
        <w:rPr>
          <w:rFonts w:ascii="Times New Roman" w:hAnsi="Times New Roman"/>
          <w:bCs/>
          <w:sz w:val="24"/>
          <w:szCs w:val="24"/>
        </w:rPr>
        <w:t xml:space="preserve"> I. </w:t>
      </w:r>
      <w:r w:rsidRPr="00EA6165">
        <w:rPr>
          <w:rFonts w:ascii="Times New Roman" w:eastAsia="MinionPro-It" w:hAnsi="Times New Roman"/>
          <w:iCs/>
          <w:sz w:val="24"/>
          <w:szCs w:val="24"/>
        </w:rPr>
        <w:t xml:space="preserve">Review  Article  </w:t>
      </w:r>
      <w:r w:rsidRPr="00EA6165">
        <w:rPr>
          <w:rFonts w:ascii="Times New Roman" w:eastAsia="MinionPro-It" w:hAnsi="Times New Roman"/>
          <w:bCs/>
          <w:sz w:val="24"/>
          <w:szCs w:val="24"/>
        </w:rPr>
        <w:t xml:space="preserve">Formulations of Amlodipine  A Review. In </w:t>
      </w:r>
      <w:r w:rsidRPr="00EA6165">
        <w:rPr>
          <w:rFonts w:ascii="Times New Roman" w:eastAsia="MinionPro-Regular" w:hAnsi="Times New Roman"/>
          <w:sz w:val="24"/>
          <w:szCs w:val="24"/>
        </w:rPr>
        <w:t>Journal of  Pharmaceutics</w:t>
      </w:r>
      <w:r w:rsidRPr="00EA6165">
        <w:rPr>
          <w:rFonts w:ascii="Times New Roman" w:eastAsia="MinionPro-It" w:hAnsi="Times New Roman"/>
          <w:iCs/>
          <w:sz w:val="24"/>
          <w:szCs w:val="24"/>
        </w:rPr>
        <w:t xml:space="preserve"> </w:t>
      </w:r>
      <w:r w:rsidRPr="00EA6165">
        <w:rPr>
          <w:rFonts w:ascii="Times New Roman" w:eastAsia="MinionPro-Regular" w:hAnsi="Times New Roman"/>
          <w:sz w:val="24"/>
          <w:szCs w:val="24"/>
        </w:rPr>
        <w:t xml:space="preserve">Volume 2016, Article ID 8961621, 11 </w:t>
      </w:r>
      <w:r w:rsidRPr="00EA6165">
        <w:rPr>
          <w:rFonts w:ascii="Times New Roman" w:eastAsia="MinionPro-Regular" w:hAnsi="Times New Roman"/>
          <w:color w:val="000000" w:themeColor="text1"/>
          <w:sz w:val="24"/>
          <w:szCs w:val="24"/>
        </w:rPr>
        <w:t>pages</w:t>
      </w:r>
      <w:r w:rsidRPr="00EA6165">
        <w:rPr>
          <w:rFonts w:ascii="Times New Roman" w:eastAsia="MinionPro-It" w:hAnsi="Times New Roman"/>
          <w:iCs/>
          <w:color w:val="000000" w:themeColor="text1"/>
          <w:sz w:val="24"/>
          <w:szCs w:val="24"/>
        </w:rPr>
        <w:t xml:space="preserve">  </w:t>
      </w:r>
      <w:hyperlink r:id="rId18" w:history="1">
        <w:r w:rsidRPr="00EA6165">
          <w:rPr>
            <w:rStyle w:val="Hypertextovodkaz"/>
            <w:rFonts w:ascii="Times New Roman" w:eastAsia="MinionPro-Regular" w:hAnsi="Times New Roman"/>
            <w:color w:val="000000" w:themeColor="text1"/>
            <w:sz w:val="24"/>
            <w:szCs w:val="24"/>
          </w:rPr>
          <w:t>http://dx.doi.org/10.1155/2016/8961621</w:t>
        </w:r>
      </w:hyperlink>
      <w:r w:rsidR="00D055AD">
        <w:rPr>
          <w:rFonts w:ascii="Times New Roman" w:eastAsia="MinionPro-Regular" w:hAnsi="Times New Roman"/>
          <w:color w:val="000000" w:themeColor="text1"/>
          <w:sz w:val="24"/>
          <w:szCs w:val="24"/>
        </w:rPr>
        <w:t>, 1-11.</w:t>
      </w:r>
    </w:p>
    <w:p w:rsidR="00EB3331" w:rsidRPr="00EA6165" w:rsidRDefault="00357A67" w:rsidP="00EB3331">
      <w:pPr>
        <w:spacing w:after="0" w:line="360" w:lineRule="auto"/>
        <w:rPr>
          <w:rFonts w:ascii="Times New Roman" w:hAnsi="Times New Roman"/>
          <w:sz w:val="24"/>
          <w:szCs w:val="24"/>
        </w:rPr>
      </w:pPr>
      <w:r w:rsidRPr="00EA6165">
        <w:rPr>
          <w:rFonts w:ascii="Times New Roman" w:hAnsi="Times New Roman"/>
          <w:sz w:val="24"/>
          <w:szCs w:val="24"/>
        </w:rPr>
        <w:t>4. FEDACKO,</w:t>
      </w:r>
      <w:r w:rsidR="00EB3331" w:rsidRPr="00EA6165">
        <w:rPr>
          <w:rFonts w:ascii="Times New Roman" w:hAnsi="Times New Roman"/>
          <w:sz w:val="24"/>
          <w:szCs w:val="24"/>
        </w:rPr>
        <w:t xml:space="preserve"> J</w:t>
      </w:r>
      <w:r w:rsidRPr="00EA6165">
        <w:rPr>
          <w:rFonts w:ascii="Times New Roman" w:hAnsi="Times New Roman"/>
          <w:sz w:val="24"/>
          <w:szCs w:val="24"/>
        </w:rPr>
        <w:t>.</w:t>
      </w:r>
      <w:r w:rsidR="00EB3331" w:rsidRPr="00EA6165">
        <w:rPr>
          <w:rFonts w:ascii="Times New Roman" w:hAnsi="Times New Roman"/>
          <w:sz w:val="24"/>
          <w:szCs w:val="24"/>
        </w:rPr>
        <w:t>, P</w:t>
      </w:r>
      <w:r w:rsidRPr="00EA6165">
        <w:rPr>
          <w:rFonts w:ascii="Times New Roman" w:hAnsi="Times New Roman"/>
          <w:sz w:val="24"/>
          <w:szCs w:val="24"/>
        </w:rPr>
        <w:t>ELLA,</w:t>
      </w:r>
      <w:r w:rsidR="00EB3331" w:rsidRPr="00EA6165">
        <w:rPr>
          <w:rFonts w:ascii="Times New Roman" w:hAnsi="Times New Roman"/>
          <w:sz w:val="24"/>
          <w:szCs w:val="24"/>
        </w:rPr>
        <w:t xml:space="preserve"> D</w:t>
      </w:r>
      <w:r w:rsidRPr="00EA6165">
        <w:rPr>
          <w:rFonts w:ascii="Times New Roman" w:hAnsi="Times New Roman"/>
          <w:sz w:val="24"/>
          <w:szCs w:val="24"/>
        </w:rPr>
        <w:t>.</w:t>
      </w:r>
      <w:r w:rsidR="00EB3331" w:rsidRPr="00EA6165">
        <w:rPr>
          <w:rFonts w:ascii="Times New Roman" w:hAnsi="Times New Roman"/>
          <w:sz w:val="24"/>
          <w:szCs w:val="24"/>
        </w:rPr>
        <w:t>, J</w:t>
      </w:r>
      <w:r w:rsidRPr="00EA6165">
        <w:rPr>
          <w:rFonts w:ascii="Times New Roman" w:hAnsi="Times New Roman"/>
          <w:sz w:val="24"/>
          <w:szCs w:val="24"/>
        </w:rPr>
        <w:t>ARCUSKA,</w:t>
      </w:r>
      <w:r w:rsidR="00EB3331" w:rsidRPr="00EA6165">
        <w:rPr>
          <w:rFonts w:ascii="Times New Roman" w:hAnsi="Times New Roman"/>
          <w:sz w:val="24"/>
          <w:szCs w:val="24"/>
        </w:rPr>
        <w:t xml:space="preserve"> P</w:t>
      </w:r>
      <w:r w:rsidRPr="00EA6165">
        <w:rPr>
          <w:rFonts w:ascii="Times New Roman" w:hAnsi="Times New Roman"/>
          <w:sz w:val="24"/>
          <w:szCs w:val="24"/>
        </w:rPr>
        <w:t>.</w:t>
      </w:r>
      <w:r w:rsidR="00EB3331" w:rsidRPr="00EA6165">
        <w:rPr>
          <w:rFonts w:ascii="Times New Roman" w:hAnsi="Times New Roman"/>
          <w:sz w:val="24"/>
          <w:szCs w:val="24"/>
        </w:rPr>
        <w:t>, S</w:t>
      </w:r>
      <w:r w:rsidRPr="00EA6165">
        <w:rPr>
          <w:rFonts w:ascii="Times New Roman" w:hAnsi="Times New Roman"/>
          <w:sz w:val="24"/>
          <w:szCs w:val="24"/>
        </w:rPr>
        <w:t>IEGFRIED,</w:t>
      </w:r>
      <w:r w:rsidR="00EB3331" w:rsidRPr="00EA6165">
        <w:rPr>
          <w:rFonts w:ascii="Times New Roman" w:hAnsi="Times New Roman"/>
          <w:sz w:val="24"/>
          <w:szCs w:val="24"/>
        </w:rPr>
        <w:t xml:space="preserve"> L</w:t>
      </w:r>
      <w:r w:rsidRPr="00EA6165">
        <w:rPr>
          <w:rFonts w:ascii="Times New Roman" w:hAnsi="Times New Roman"/>
          <w:sz w:val="24"/>
          <w:szCs w:val="24"/>
        </w:rPr>
        <w:t>.</w:t>
      </w:r>
      <w:r w:rsidR="00EB3331" w:rsidRPr="00EA6165">
        <w:rPr>
          <w:rFonts w:ascii="Times New Roman" w:hAnsi="Times New Roman"/>
          <w:sz w:val="24"/>
          <w:szCs w:val="24"/>
        </w:rPr>
        <w:t>, J</w:t>
      </w:r>
      <w:r w:rsidRPr="00EA6165">
        <w:rPr>
          <w:rFonts w:ascii="Times New Roman" w:hAnsi="Times New Roman"/>
          <w:sz w:val="24"/>
          <w:szCs w:val="24"/>
        </w:rPr>
        <w:t>ANICKO,</w:t>
      </w:r>
      <w:r w:rsidR="00EB3331" w:rsidRPr="00EA6165">
        <w:rPr>
          <w:rFonts w:ascii="Times New Roman" w:hAnsi="Times New Roman"/>
          <w:sz w:val="24"/>
          <w:szCs w:val="24"/>
        </w:rPr>
        <w:t xml:space="preserve"> M, V</w:t>
      </w:r>
      <w:r w:rsidRPr="00EA6165">
        <w:rPr>
          <w:rFonts w:ascii="Times New Roman" w:hAnsi="Times New Roman"/>
          <w:sz w:val="24"/>
          <w:szCs w:val="24"/>
        </w:rPr>
        <w:t>ESELINY,</w:t>
      </w:r>
      <w:r w:rsidR="00EB3331" w:rsidRPr="00EA6165">
        <w:rPr>
          <w:rFonts w:ascii="Times New Roman" w:hAnsi="Times New Roman"/>
          <w:sz w:val="24"/>
          <w:szCs w:val="24"/>
        </w:rPr>
        <w:t xml:space="preserve"> E</w:t>
      </w:r>
      <w:r w:rsidRPr="00EA6165">
        <w:rPr>
          <w:rFonts w:ascii="Times New Roman" w:hAnsi="Times New Roman"/>
          <w:sz w:val="24"/>
          <w:szCs w:val="24"/>
        </w:rPr>
        <w:t>.</w:t>
      </w:r>
      <w:r w:rsidR="00EB3331" w:rsidRPr="00EA6165">
        <w:rPr>
          <w:rFonts w:ascii="Times New Roman" w:hAnsi="Times New Roman"/>
          <w:sz w:val="24"/>
          <w:szCs w:val="24"/>
        </w:rPr>
        <w:t xml:space="preserve">, </w:t>
      </w:r>
      <w:r w:rsidR="00EB3331" w:rsidRPr="00EA6165">
        <w:rPr>
          <w:rFonts w:ascii="Times New Roman" w:hAnsi="Times New Roman"/>
          <w:b/>
          <w:sz w:val="24"/>
          <w:szCs w:val="24"/>
        </w:rPr>
        <w:t>K</w:t>
      </w:r>
      <w:r w:rsidRPr="00EA6165">
        <w:rPr>
          <w:rFonts w:ascii="Times New Roman" w:hAnsi="Times New Roman"/>
          <w:b/>
          <w:sz w:val="24"/>
          <w:szCs w:val="24"/>
        </w:rPr>
        <w:t xml:space="preserve">MEC, </w:t>
      </w:r>
      <w:r w:rsidR="00EB3331" w:rsidRPr="00EA6165">
        <w:rPr>
          <w:rFonts w:ascii="Times New Roman" w:hAnsi="Times New Roman"/>
          <w:b/>
          <w:sz w:val="24"/>
          <w:szCs w:val="24"/>
        </w:rPr>
        <w:t>J,</w:t>
      </w:r>
      <w:r w:rsidR="00EB3331" w:rsidRPr="00EA6165">
        <w:rPr>
          <w:rFonts w:ascii="Times New Roman" w:hAnsi="Times New Roman"/>
          <w:sz w:val="24"/>
          <w:szCs w:val="24"/>
        </w:rPr>
        <w:t xml:space="preserve"> et al. </w:t>
      </w:r>
      <w:r w:rsidR="00EB3331" w:rsidRPr="00EA6165">
        <w:rPr>
          <w:rFonts w:ascii="Times New Roman" w:hAnsi="Times New Roman"/>
          <w:b/>
          <w:sz w:val="24"/>
          <w:szCs w:val="24"/>
        </w:rPr>
        <w:t>Clinical and biochemical determinants of metabolic syndrome among Roma and non-Roma subjects in the eastern part of Slovakia</w:t>
      </w:r>
      <w:r w:rsidR="00EB3331" w:rsidRPr="00EA6165">
        <w:rPr>
          <w:rFonts w:ascii="Times New Roman" w:hAnsi="Times New Roman"/>
          <w:sz w:val="24"/>
          <w:szCs w:val="24"/>
        </w:rPr>
        <w:t xml:space="preserve">. Central European Journal of Public Health 2014;22(Suppl. 2014):75–80.       </w:t>
      </w:r>
    </w:p>
    <w:p w:rsidR="00DB33D5" w:rsidRPr="00EA6165" w:rsidRDefault="00EB3331" w:rsidP="003B3161">
      <w:pPr>
        <w:spacing w:line="360" w:lineRule="auto"/>
        <w:rPr>
          <w:rFonts w:ascii="Times New Roman" w:hAnsi="Times New Roman"/>
          <w:sz w:val="24"/>
          <w:szCs w:val="24"/>
        </w:rPr>
      </w:pPr>
      <w:r w:rsidRPr="00EA6165">
        <w:rPr>
          <w:rFonts w:ascii="Times New Roman" w:hAnsi="Times New Roman"/>
          <w:b/>
          <w:sz w:val="24"/>
          <w:szCs w:val="24"/>
        </w:rPr>
        <w:t>Citované:</w:t>
      </w:r>
      <w:r w:rsidR="00357A67" w:rsidRPr="00EA6165">
        <w:rPr>
          <w:rFonts w:ascii="Times New Roman" w:hAnsi="Times New Roman"/>
          <w:sz w:val="24"/>
          <w:szCs w:val="24"/>
        </w:rPr>
        <w:t xml:space="preserve"> Pikó, P</w:t>
      </w:r>
      <w:r w:rsidRPr="00EA6165">
        <w:rPr>
          <w:rFonts w:ascii="Times New Roman" w:hAnsi="Times New Roman"/>
          <w:sz w:val="24"/>
          <w:szCs w:val="24"/>
        </w:rPr>
        <w:t>., Fiatal, S., Kósa, Z, et al. Genetic factors exist behind the high prevalence of reduced high- density lipoprotein cholesterol levels in the Roma population. DOI:http://dx.doi.org/10.1016/j.atherosclerosis. 2017.05.028</w:t>
      </w:r>
      <w:r w:rsidR="003B3161" w:rsidRPr="00EA6165">
        <w:rPr>
          <w:rFonts w:ascii="Times New Roman" w:hAnsi="Times New Roman"/>
          <w:sz w:val="24"/>
          <w:szCs w:val="24"/>
        </w:rPr>
        <w:t xml:space="preserve">     </w:t>
      </w:r>
      <w:r w:rsidR="00D055AD">
        <w:rPr>
          <w:rFonts w:ascii="Times New Roman" w:hAnsi="Times New Roman"/>
          <w:sz w:val="24"/>
          <w:szCs w:val="24"/>
        </w:rPr>
        <w:t xml:space="preserve">                                                                            </w:t>
      </w:r>
      <w:r w:rsidR="003B3161" w:rsidRPr="00EA6165">
        <w:rPr>
          <w:rFonts w:ascii="Times New Roman" w:hAnsi="Times New Roman"/>
          <w:sz w:val="24"/>
          <w:szCs w:val="24"/>
        </w:rPr>
        <w:t xml:space="preserve">5. </w:t>
      </w:r>
      <w:r w:rsidRPr="00EA6165">
        <w:rPr>
          <w:rFonts w:ascii="Times New Roman" w:hAnsi="Times New Roman"/>
          <w:bCs/>
          <w:sz w:val="24"/>
          <w:szCs w:val="24"/>
          <w:lang w:eastAsia="sk-SK"/>
        </w:rPr>
        <w:t>F</w:t>
      </w:r>
      <w:r w:rsidR="00357A67" w:rsidRPr="00EA6165">
        <w:rPr>
          <w:rFonts w:ascii="Times New Roman" w:hAnsi="Times New Roman"/>
          <w:bCs/>
          <w:sz w:val="24"/>
          <w:szCs w:val="24"/>
          <w:lang w:eastAsia="sk-SK"/>
        </w:rPr>
        <w:t>EDAČKO,</w:t>
      </w:r>
      <w:r w:rsidRPr="00EA6165">
        <w:rPr>
          <w:rFonts w:ascii="Times New Roman" w:hAnsi="Times New Roman"/>
          <w:bCs/>
          <w:sz w:val="24"/>
          <w:szCs w:val="24"/>
          <w:lang w:eastAsia="sk-SK"/>
        </w:rPr>
        <w:t xml:space="preserve"> J, P</w:t>
      </w:r>
      <w:r w:rsidR="00357A67" w:rsidRPr="00EA6165">
        <w:rPr>
          <w:rFonts w:ascii="Times New Roman" w:hAnsi="Times New Roman"/>
          <w:bCs/>
          <w:sz w:val="24"/>
          <w:szCs w:val="24"/>
          <w:lang w:eastAsia="sk-SK"/>
        </w:rPr>
        <w:t>ELLA,</w:t>
      </w:r>
      <w:r w:rsidRPr="00EA6165">
        <w:rPr>
          <w:rFonts w:ascii="Times New Roman" w:hAnsi="Times New Roman"/>
          <w:bCs/>
          <w:sz w:val="24"/>
          <w:szCs w:val="24"/>
          <w:lang w:eastAsia="sk-SK"/>
        </w:rPr>
        <w:t xml:space="preserve"> D</w:t>
      </w:r>
      <w:r w:rsidR="00357A67" w:rsidRPr="00EA6165">
        <w:rPr>
          <w:rFonts w:ascii="Times New Roman" w:hAnsi="Times New Roman"/>
          <w:bCs/>
          <w:sz w:val="24"/>
          <w:szCs w:val="24"/>
          <w:lang w:eastAsia="sk-SK"/>
        </w:rPr>
        <w:t>.</w:t>
      </w:r>
      <w:r w:rsidRPr="00EA6165">
        <w:rPr>
          <w:rFonts w:ascii="Times New Roman" w:hAnsi="Times New Roman"/>
          <w:bCs/>
          <w:sz w:val="24"/>
          <w:szCs w:val="24"/>
          <w:lang w:eastAsia="sk-SK"/>
        </w:rPr>
        <w:t>, J</w:t>
      </w:r>
      <w:r w:rsidR="00357A67" w:rsidRPr="00EA6165">
        <w:rPr>
          <w:rFonts w:ascii="Times New Roman" w:hAnsi="Times New Roman"/>
          <w:bCs/>
          <w:sz w:val="24"/>
          <w:szCs w:val="24"/>
          <w:lang w:eastAsia="sk-SK"/>
        </w:rPr>
        <w:t>ARČUŠKA,</w:t>
      </w:r>
      <w:r w:rsidRPr="00EA6165">
        <w:rPr>
          <w:rFonts w:ascii="Times New Roman" w:hAnsi="Times New Roman"/>
          <w:bCs/>
          <w:sz w:val="24"/>
          <w:szCs w:val="24"/>
          <w:lang w:eastAsia="sk-SK"/>
        </w:rPr>
        <w:t xml:space="preserve"> P</w:t>
      </w:r>
      <w:r w:rsidR="00357A67" w:rsidRPr="00EA6165">
        <w:rPr>
          <w:rFonts w:ascii="Times New Roman" w:hAnsi="Times New Roman"/>
          <w:bCs/>
          <w:sz w:val="24"/>
          <w:szCs w:val="24"/>
          <w:lang w:eastAsia="sk-SK"/>
        </w:rPr>
        <w:t>E.</w:t>
      </w:r>
      <w:r w:rsidRPr="00EA6165">
        <w:rPr>
          <w:rFonts w:ascii="Times New Roman" w:hAnsi="Times New Roman"/>
          <w:bCs/>
          <w:sz w:val="24"/>
          <w:szCs w:val="24"/>
          <w:lang w:eastAsia="sk-SK"/>
        </w:rPr>
        <w:t>, S</w:t>
      </w:r>
      <w:r w:rsidR="00357A67" w:rsidRPr="00EA6165">
        <w:rPr>
          <w:rFonts w:ascii="Times New Roman" w:hAnsi="Times New Roman"/>
          <w:bCs/>
          <w:sz w:val="24"/>
          <w:szCs w:val="24"/>
          <w:lang w:eastAsia="sk-SK"/>
        </w:rPr>
        <w:t>IEGFRIED,</w:t>
      </w:r>
      <w:r w:rsidRPr="00EA6165">
        <w:rPr>
          <w:rFonts w:ascii="Times New Roman" w:hAnsi="Times New Roman"/>
          <w:bCs/>
          <w:sz w:val="24"/>
          <w:szCs w:val="24"/>
          <w:lang w:eastAsia="sk-SK"/>
        </w:rPr>
        <w:t xml:space="preserve"> L</w:t>
      </w:r>
      <w:r w:rsidR="00357A67" w:rsidRPr="00EA6165">
        <w:rPr>
          <w:rFonts w:ascii="Times New Roman" w:hAnsi="Times New Roman"/>
          <w:bCs/>
          <w:sz w:val="24"/>
          <w:szCs w:val="24"/>
          <w:lang w:eastAsia="sk-SK"/>
        </w:rPr>
        <w:t>.</w:t>
      </w:r>
      <w:r w:rsidRPr="00EA6165">
        <w:rPr>
          <w:rFonts w:ascii="Times New Roman" w:hAnsi="Times New Roman"/>
          <w:bCs/>
          <w:sz w:val="24"/>
          <w:szCs w:val="24"/>
          <w:lang w:eastAsia="sk-SK"/>
        </w:rPr>
        <w:t>, J</w:t>
      </w:r>
      <w:r w:rsidR="00357A67" w:rsidRPr="00EA6165">
        <w:rPr>
          <w:rFonts w:ascii="Times New Roman" w:hAnsi="Times New Roman"/>
          <w:bCs/>
          <w:sz w:val="24"/>
          <w:szCs w:val="24"/>
          <w:lang w:eastAsia="sk-SK"/>
        </w:rPr>
        <w:t>ANIČKO,</w:t>
      </w:r>
      <w:r w:rsidRPr="00EA6165">
        <w:rPr>
          <w:rFonts w:ascii="Times New Roman" w:hAnsi="Times New Roman"/>
          <w:bCs/>
          <w:sz w:val="24"/>
          <w:szCs w:val="24"/>
          <w:lang w:eastAsia="sk-SK"/>
        </w:rPr>
        <w:t xml:space="preserve"> M</w:t>
      </w:r>
      <w:r w:rsidR="008C7E1B" w:rsidRPr="00EA6165">
        <w:rPr>
          <w:rFonts w:ascii="Times New Roman" w:hAnsi="Times New Roman"/>
          <w:bCs/>
          <w:sz w:val="24"/>
          <w:szCs w:val="24"/>
          <w:lang w:eastAsia="sk-SK"/>
        </w:rPr>
        <w:t>., VESELÍNY,</w:t>
      </w:r>
      <w:r w:rsidRPr="00EA6165">
        <w:rPr>
          <w:rFonts w:ascii="Times New Roman" w:hAnsi="Times New Roman"/>
          <w:bCs/>
          <w:sz w:val="24"/>
          <w:szCs w:val="24"/>
          <w:lang w:eastAsia="sk-SK"/>
        </w:rPr>
        <w:t xml:space="preserve"> E</w:t>
      </w:r>
      <w:r w:rsidR="008C7E1B" w:rsidRPr="00EA6165">
        <w:rPr>
          <w:rFonts w:ascii="Times New Roman" w:hAnsi="Times New Roman"/>
          <w:bCs/>
          <w:sz w:val="24"/>
          <w:szCs w:val="24"/>
          <w:lang w:eastAsia="sk-SK"/>
        </w:rPr>
        <w:t xml:space="preserve">.,  PELLA, </w:t>
      </w:r>
      <w:r w:rsidRPr="00EA6165">
        <w:rPr>
          <w:rFonts w:ascii="Times New Roman" w:hAnsi="Times New Roman"/>
          <w:bCs/>
          <w:sz w:val="24"/>
          <w:szCs w:val="24"/>
          <w:lang w:eastAsia="sk-SK"/>
        </w:rPr>
        <w:t>J</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S</w:t>
      </w:r>
      <w:r w:rsidR="008C7E1B" w:rsidRPr="00EA6165">
        <w:rPr>
          <w:rFonts w:ascii="Times New Roman" w:hAnsi="Times New Roman"/>
          <w:bCs/>
          <w:sz w:val="24"/>
          <w:szCs w:val="24"/>
          <w:lang w:eastAsia="sk-SK"/>
        </w:rPr>
        <w:t xml:space="preserve">ABOL, </w:t>
      </w:r>
      <w:r w:rsidRPr="00EA6165">
        <w:rPr>
          <w:rFonts w:ascii="Times New Roman" w:hAnsi="Times New Roman"/>
          <w:bCs/>
          <w:sz w:val="24"/>
          <w:szCs w:val="24"/>
          <w:lang w:eastAsia="sk-SK"/>
        </w:rPr>
        <w:t>F</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J</w:t>
      </w:r>
      <w:r w:rsidR="008C7E1B" w:rsidRPr="00EA6165">
        <w:rPr>
          <w:rFonts w:ascii="Times New Roman" w:hAnsi="Times New Roman"/>
          <w:bCs/>
          <w:sz w:val="24"/>
          <w:szCs w:val="24"/>
          <w:lang w:eastAsia="sk-SK"/>
        </w:rPr>
        <w:t>ARČUŠKA, PA</w:t>
      </w:r>
      <w:r w:rsidRPr="00EA6165">
        <w:rPr>
          <w:rFonts w:ascii="Times New Roman" w:hAnsi="Times New Roman"/>
          <w:bCs/>
          <w:sz w:val="24"/>
          <w:szCs w:val="24"/>
          <w:lang w:eastAsia="sk-SK"/>
        </w:rPr>
        <w:t>, M</w:t>
      </w:r>
      <w:r w:rsidR="008C7E1B" w:rsidRPr="00EA6165">
        <w:rPr>
          <w:rFonts w:ascii="Times New Roman" w:hAnsi="Times New Roman"/>
          <w:bCs/>
          <w:sz w:val="24"/>
          <w:szCs w:val="24"/>
          <w:lang w:eastAsia="sk-SK"/>
        </w:rPr>
        <w:t>AREKOVÁ,</w:t>
      </w:r>
      <w:r w:rsidRPr="00EA6165">
        <w:rPr>
          <w:rFonts w:ascii="Times New Roman" w:hAnsi="Times New Roman"/>
          <w:bCs/>
          <w:sz w:val="24"/>
          <w:szCs w:val="24"/>
          <w:lang w:eastAsia="sk-SK"/>
        </w:rPr>
        <w:t xml:space="preserve"> M, M</w:t>
      </w:r>
      <w:r w:rsidR="008C7E1B" w:rsidRPr="00EA6165">
        <w:rPr>
          <w:rFonts w:ascii="Times New Roman" w:hAnsi="Times New Roman"/>
          <w:bCs/>
          <w:sz w:val="24"/>
          <w:szCs w:val="24"/>
          <w:lang w:eastAsia="sk-SK"/>
        </w:rPr>
        <w:t>ADARASOVÁ GECKOVÁ,</w:t>
      </w:r>
      <w:r w:rsidRPr="00EA6165">
        <w:rPr>
          <w:rFonts w:ascii="Times New Roman" w:hAnsi="Times New Roman"/>
          <w:bCs/>
          <w:sz w:val="24"/>
          <w:szCs w:val="24"/>
          <w:lang w:eastAsia="sk-SK"/>
        </w:rPr>
        <w:t xml:space="preserve"> A</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P</w:t>
      </w:r>
      <w:r w:rsidR="008C7E1B" w:rsidRPr="00EA6165">
        <w:rPr>
          <w:rFonts w:ascii="Times New Roman" w:hAnsi="Times New Roman"/>
          <w:bCs/>
          <w:sz w:val="24"/>
          <w:szCs w:val="24"/>
          <w:lang w:eastAsia="sk-SK"/>
        </w:rPr>
        <w:t>AŽINKA,</w:t>
      </w:r>
      <w:r w:rsidRPr="00EA6165">
        <w:rPr>
          <w:rFonts w:ascii="Times New Roman" w:hAnsi="Times New Roman"/>
          <w:bCs/>
          <w:sz w:val="24"/>
          <w:szCs w:val="24"/>
          <w:lang w:eastAsia="sk-SK"/>
        </w:rPr>
        <w:t xml:space="preserve"> P</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J</w:t>
      </w:r>
      <w:r w:rsidR="008C7E1B" w:rsidRPr="00EA6165">
        <w:rPr>
          <w:rFonts w:ascii="Times New Roman" w:hAnsi="Times New Roman"/>
          <w:bCs/>
          <w:sz w:val="24"/>
          <w:szCs w:val="24"/>
          <w:lang w:eastAsia="sk-SK"/>
        </w:rPr>
        <w:t>ANKAJOVÁ,</w:t>
      </w:r>
      <w:r w:rsidRPr="00EA6165">
        <w:rPr>
          <w:rFonts w:ascii="Times New Roman" w:hAnsi="Times New Roman"/>
          <w:bCs/>
          <w:sz w:val="24"/>
          <w:szCs w:val="24"/>
          <w:lang w:eastAsia="sk-SK"/>
        </w:rPr>
        <w:t xml:space="preserve"> M</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xml:space="preserve">, </w:t>
      </w:r>
      <w:r w:rsidRPr="00EA6165">
        <w:rPr>
          <w:rFonts w:ascii="Times New Roman" w:hAnsi="Times New Roman"/>
          <w:b/>
          <w:bCs/>
          <w:sz w:val="24"/>
          <w:szCs w:val="24"/>
          <w:lang w:eastAsia="sk-SK"/>
        </w:rPr>
        <w:t>K</w:t>
      </w:r>
      <w:r w:rsidR="008C7E1B" w:rsidRPr="00EA6165">
        <w:rPr>
          <w:rFonts w:ascii="Times New Roman" w:hAnsi="Times New Roman"/>
          <w:b/>
          <w:bCs/>
          <w:sz w:val="24"/>
          <w:szCs w:val="24"/>
          <w:lang w:eastAsia="sk-SK"/>
        </w:rPr>
        <w:t>MEC,</w:t>
      </w:r>
      <w:r w:rsidRPr="00EA6165">
        <w:rPr>
          <w:rFonts w:ascii="Times New Roman" w:hAnsi="Times New Roman"/>
          <w:b/>
          <w:bCs/>
          <w:sz w:val="24"/>
          <w:szCs w:val="24"/>
          <w:lang w:eastAsia="sk-SK"/>
        </w:rPr>
        <w:t xml:space="preserve"> J</w:t>
      </w:r>
      <w:r w:rsidR="008C7E1B" w:rsidRPr="00EA6165">
        <w:rPr>
          <w:rFonts w:ascii="Times New Roman" w:hAnsi="Times New Roman"/>
          <w:b/>
          <w:bCs/>
          <w:sz w:val="24"/>
          <w:szCs w:val="24"/>
          <w:lang w:eastAsia="sk-SK"/>
        </w:rPr>
        <w:t>.</w:t>
      </w:r>
      <w:r w:rsidRPr="00EA6165">
        <w:rPr>
          <w:rFonts w:ascii="Times New Roman" w:hAnsi="Times New Roman"/>
          <w:bCs/>
          <w:sz w:val="24"/>
          <w:szCs w:val="24"/>
          <w:lang w:eastAsia="sk-SK"/>
        </w:rPr>
        <w:t>, B</w:t>
      </w:r>
      <w:r w:rsidR="008C7E1B" w:rsidRPr="00EA6165">
        <w:rPr>
          <w:rFonts w:ascii="Times New Roman" w:hAnsi="Times New Roman"/>
          <w:bCs/>
          <w:sz w:val="24"/>
          <w:szCs w:val="24"/>
          <w:lang w:eastAsia="sk-SK"/>
        </w:rPr>
        <w:t>ABČÁK</w:t>
      </w:r>
      <w:r w:rsidRPr="00EA6165">
        <w:rPr>
          <w:rFonts w:ascii="Times New Roman" w:hAnsi="Times New Roman"/>
          <w:bCs/>
          <w:sz w:val="24"/>
          <w:szCs w:val="24"/>
          <w:lang w:eastAsia="sk-SK"/>
        </w:rPr>
        <w:t>,</w:t>
      </w:r>
      <w:r w:rsidR="008C7E1B" w:rsidRPr="00EA6165">
        <w:rPr>
          <w:rFonts w:ascii="Times New Roman" w:hAnsi="Times New Roman"/>
          <w:bCs/>
          <w:sz w:val="24"/>
          <w:szCs w:val="24"/>
          <w:lang w:eastAsia="sk-SK"/>
        </w:rPr>
        <w:t xml:space="preserve"> M.,</w:t>
      </w:r>
      <w:r w:rsidRPr="00EA6165">
        <w:rPr>
          <w:rFonts w:ascii="Times New Roman" w:hAnsi="Times New Roman"/>
          <w:bCs/>
          <w:sz w:val="24"/>
          <w:szCs w:val="24"/>
          <w:lang w:eastAsia="sk-SK"/>
        </w:rPr>
        <w:t xml:space="preserve">  K</w:t>
      </w:r>
      <w:r w:rsidR="008C7E1B" w:rsidRPr="00EA6165">
        <w:rPr>
          <w:rFonts w:ascii="Times New Roman" w:hAnsi="Times New Roman"/>
          <w:bCs/>
          <w:sz w:val="24"/>
          <w:szCs w:val="24"/>
          <w:lang w:eastAsia="sk-SK"/>
        </w:rPr>
        <w:t>ALANIN,</w:t>
      </w:r>
      <w:r w:rsidRPr="00EA6165">
        <w:rPr>
          <w:rFonts w:ascii="Times New Roman" w:hAnsi="Times New Roman"/>
          <w:bCs/>
          <w:sz w:val="24"/>
          <w:szCs w:val="24"/>
          <w:lang w:eastAsia="sk-SK"/>
        </w:rPr>
        <w:t xml:space="preserve"> P</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D</w:t>
      </w:r>
      <w:r w:rsidR="008C7E1B" w:rsidRPr="00EA6165">
        <w:rPr>
          <w:rFonts w:ascii="Times New Roman" w:hAnsi="Times New Roman"/>
          <w:bCs/>
          <w:sz w:val="24"/>
          <w:szCs w:val="24"/>
          <w:lang w:eastAsia="sk-SK"/>
        </w:rPr>
        <w:t>RAŽILOVÁ,</w:t>
      </w:r>
      <w:r w:rsidRPr="00EA6165">
        <w:rPr>
          <w:rFonts w:ascii="Times New Roman" w:hAnsi="Times New Roman"/>
          <w:bCs/>
          <w:sz w:val="24"/>
          <w:szCs w:val="24"/>
          <w:lang w:eastAsia="sk-SK"/>
        </w:rPr>
        <w:t xml:space="preserve"> S</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B</w:t>
      </w:r>
      <w:r w:rsidR="008C7E1B" w:rsidRPr="00EA6165">
        <w:rPr>
          <w:rFonts w:ascii="Times New Roman" w:hAnsi="Times New Roman"/>
          <w:bCs/>
          <w:sz w:val="24"/>
          <w:szCs w:val="24"/>
          <w:lang w:eastAsia="sk-SK"/>
        </w:rPr>
        <w:t>ABINSKÁ,</w:t>
      </w:r>
      <w:r w:rsidRPr="00EA6165">
        <w:rPr>
          <w:rFonts w:ascii="Times New Roman" w:hAnsi="Times New Roman"/>
          <w:bCs/>
          <w:sz w:val="24"/>
          <w:szCs w:val="24"/>
          <w:lang w:eastAsia="sk-SK"/>
        </w:rPr>
        <w:t xml:space="preserve"> I</w:t>
      </w:r>
      <w:r w:rsidR="008C7E1B" w:rsidRPr="00EA6165">
        <w:rPr>
          <w:rFonts w:ascii="Times New Roman" w:hAnsi="Times New Roman"/>
          <w:bCs/>
          <w:sz w:val="24"/>
          <w:szCs w:val="24"/>
          <w:lang w:eastAsia="sk-SK"/>
        </w:rPr>
        <w:t>.</w:t>
      </w:r>
      <w:r w:rsidRPr="00EA6165">
        <w:rPr>
          <w:rFonts w:ascii="Times New Roman" w:hAnsi="Times New Roman"/>
          <w:bCs/>
          <w:sz w:val="24"/>
          <w:szCs w:val="24"/>
          <w:lang w:eastAsia="sk-SK"/>
        </w:rPr>
        <w:t>, Č</w:t>
      </w:r>
      <w:r w:rsidR="008C7E1B" w:rsidRPr="00EA6165">
        <w:rPr>
          <w:rFonts w:ascii="Times New Roman" w:hAnsi="Times New Roman"/>
          <w:bCs/>
          <w:sz w:val="24"/>
          <w:szCs w:val="24"/>
          <w:lang w:eastAsia="sk-SK"/>
        </w:rPr>
        <w:t>EČETKOVÁ,</w:t>
      </w:r>
      <w:r w:rsidRPr="00EA6165">
        <w:rPr>
          <w:rFonts w:ascii="Times New Roman" w:hAnsi="Times New Roman"/>
          <w:bCs/>
          <w:sz w:val="24"/>
          <w:szCs w:val="24"/>
          <w:lang w:eastAsia="sk-SK"/>
        </w:rPr>
        <w:t xml:space="preserve"> B; HepaMeta Team*. </w:t>
      </w:r>
      <w:r w:rsidRPr="00EA6165">
        <w:rPr>
          <w:rFonts w:ascii="Times New Roman" w:hAnsi="Times New Roman"/>
          <w:b/>
          <w:bCs/>
          <w:sz w:val="24"/>
          <w:szCs w:val="24"/>
          <w:lang w:eastAsia="sk-SK"/>
        </w:rPr>
        <w:t>Prevalence  of cardiovascular risk factors in  relation to  metabolic syndrome in the roma population compared with the non-roma population in the eastern part of  Slovakia.</w:t>
      </w:r>
      <w:r w:rsidRPr="00EA6165">
        <w:rPr>
          <w:rFonts w:ascii="Times New Roman" w:hAnsi="Times New Roman"/>
          <w:bCs/>
          <w:sz w:val="24"/>
          <w:szCs w:val="24"/>
          <w:lang w:eastAsia="sk-SK"/>
        </w:rPr>
        <w:t xml:space="preserve"> In </w:t>
      </w:r>
      <w:r w:rsidRPr="00EA6165">
        <w:rPr>
          <w:rFonts w:ascii="Times New Roman" w:hAnsi="Times New Roman"/>
          <w:sz w:val="24"/>
          <w:szCs w:val="24"/>
          <w:lang w:eastAsia="sk-SK"/>
        </w:rPr>
        <w:t>Cent Eur J Public Health,ISSN 1210-7778, 2014,  22: S69–S74.</w:t>
      </w:r>
      <w:r w:rsidR="003B3161" w:rsidRPr="00EA6165">
        <w:rPr>
          <w:rFonts w:ascii="Times New Roman" w:hAnsi="Times New Roman"/>
          <w:sz w:val="24"/>
          <w:szCs w:val="24"/>
        </w:rPr>
        <w:t xml:space="preserve">                                                                             </w:t>
      </w:r>
      <w:r w:rsidR="003B3161" w:rsidRPr="00EA6165">
        <w:rPr>
          <w:rFonts w:ascii="Times New Roman" w:hAnsi="Times New Roman"/>
          <w:b/>
          <w:sz w:val="24"/>
          <w:szCs w:val="24"/>
        </w:rPr>
        <w:t>Citované:</w:t>
      </w:r>
      <w:r w:rsidR="003B3161" w:rsidRPr="00EA6165">
        <w:rPr>
          <w:rFonts w:ascii="Times New Roman" w:hAnsi="Times New Roman"/>
          <w:sz w:val="24"/>
          <w:szCs w:val="24"/>
        </w:rPr>
        <w:t xml:space="preserve"> Pikó, P</w:t>
      </w:r>
      <w:r w:rsidRPr="00EA6165">
        <w:rPr>
          <w:rFonts w:ascii="Times New Roman" w:hAnsi="Times New Roman"/>
          <w:sz w:val="24"/>
          <w:szCs w:val="24"/>
        </w:rPr>
        <w:t>., Fiatal, S., Kósa, Z, et al. Genetic factors exist behind the high prevalence of reduced high- density lipoprotein cholesterol levels in the Roma population. DOI:http://dx.doi.org/10.1016/j.atherosclerosis. 2017.05.028</w:t>
      </w:r>
    </w:p>
    <w:p w:rsidR="00026E5D" w:rsidRPr="00EA6165" w:rsidRDefault="00026E5D" w:rsidP="00026E5D">
      <w:pPr>
        <w:pStyle w:val="Zpat"/>
        <w:tabs>
          <w:tab w:val="clear" w:pos="4536"/>
          <w:tab w:val="clear" w:pos="9072"/>
        </w:tabs>
        <w:spacing w:line="240" w:lineRule="atLeast"/>
        <w:jc w:val="both"/>
      </w:pPr>
    </w:p>
    <w:p w:rsidR="00026E5D" w:rsidRPr="00EA6165" w:rsidRDefault="00026E5D" w:rsidP="00026E5D">
      <w:pPr>
        <w:pStyle w:val="Zpat"/>
        <w:tabs>
          <w:tab w:val="clear" w:pos="4536"/>
          <w:tab w:val="clear" w:pos="9072"/>
        </w:tabs>
        <w:spacing w:line="240" w:lineRule="atLeast"/>
        <w:jc w:val="both"/>
        <w:rPr>
          <w:b/>
          <w:iCs/>
          <w:sz w:val="28"/>
          <w:szCs w:val="28"/>
          <w:u w:val="single"/>
        </w:rPr>
      </w:pPr>
      <w:r w:rsidRPr="00EA6165">
        <w:rPr>
          <w:iCs/>
          <w:sz w:val="28"/>
          <w:szCs w:val="28"/>
          <w:u w:val="single"/>
        </w:rPr>
        <w:t xml:space="preserve">3. </w:t>
      </w:r>
      <w:r w:rsidRPr="00EA6165">
        <w:rPr>
          <w:b/>
          <w:iCs/>
          <w:sz w:val="28"/>
          <w:szCs w:val="28"/>
          <w:u w:val="single"/>
        </w:rPr>
        <w:t>Riešenie projektov výskumu a vývoja uchádzačom/kou:</w:t>
      </w:r>
    </w:p>
    <w:p w:rsidR="00AB5634" w:rsidRPr="00EA6165" w:rsidRDefault="00AB5634" w:rsidP="00026E5D">
      <w:pPr>
        <w:pStyle w:val="Zpat"/>
        <w:tabs>
          <w:tab w:val="clear" w:pos="4536"/>
          <w:tab w:val="clear" w:pos="9072"/>
        </w:tabs>
        <w:spacing w:line="240" w:lineRule="atLeast"/>
        <w:jc w:val="both"/>
        <w:rPr>
          <w:i/>
          <w:iCs/>
        </w:rPr>
      </w:pPr>
    </w:p>
    <w:p w:rsidR="00026E5D" w:rsidRPr="00830761" w:rsidRDefault="00F520AB" w:rsidP="00026E5D">
      <w:pPr>
        <w:pStyle w:val="Zpat"/>
        <w:tabs>
          <w:tab w:val="clear" w:pos="4536"/>
          <w:tab w:val="clear" w:pos="9072"/>
        </w:tabs>
        <w:spacing w:line="240" w:lineRule="atLeast"/>
        <w:jc w:val="both"/>
        <w:rPr>
          <w:b/>
          <w:u w:val="single"/>
        </w:rPr>
      </w:pPr>
      <w:r w:rsidRPr="00EA6165">
        <w:rPr>
          <w:b/>
        </w:rPr>
        <w:t>A</w:t>
      </w:r>
      <w:r w:rsidRPr="00830761">
        <w:rPr>
          <w:b/>
        </w:rPr>
        <w:t>/</w:t>
      </w:r>
      <w:r w:rsidRPr="00830761">
        <w:t xml:space="preserve"> </w:t>
      </w:r>
      <w:r w:rsidR="00026E5D" w:rsidRPr="00830761">
        <w:rPr>
          <w:b/>
        </w:rPr>
        <w:t xml:space="preserve">Zoznam všetkých riešených projektov výskumu a vývoja za posledných 10 rokov </w:t>
      </w:r>
      <w:r w:rsidR="00026E5D" w:rsidRPr="00830761">
        <w:rPr>
          <w:b/>
          <w:u w:val="single"/>
        </w:rPr>
        <w:t>ako zodpovedný riešiteľ:</w:t>
      </w:r>
    </w:p>
    <w:p w:rsidR="00AB5634" w:rsidRPr="00830761" w:rsidRDefault="00AB5634" w:rsidP="00026E5D">
      <w:pPr>
        <w:pStyle w:val="Zpat"/>
        <w:tabs>
          <w:tab w:val="clear" w:pos="4536"/>
          <w:tab w:val="clear" w:pos="9072"/>
        </w:tabs>
        <w:spacing w:line="240" w:lineRule="atLeast"/>
        <w:jc w:val="both"/>
        <w:rPr>
          <w:b/>
          <w:u w:val="single"/>
        </w:rPr>
      </w:pPr>
    </w:p>
    <w:p w:rsidR="00B901DF" w:rsidRPr="00830761" w:rsidRDefault="00B901DF" w:rsidP="00B901DF">
      <w:pPr>
        <w:spacing w:line="360" w:lineRule="auto"/>
        <w:rPr>
          <w:rFonts w:ascii="Times New Roman" w:hAnsi="Times New Roman"/>
          <w:sz w:val="24"/>
          <w:szCs w:val="24"/>
        </w:rPr>
      </w:pPr>
      <w:r w:rsidRPr="00830761">
        <w:rPr>
          <w:rFonts w:ascii="Times New Roman" w:hAnsi="Times New Roman"/>
          <w:sz w:val="24"/>
          <w:szCs w:val="24"/>
        </w:rPr>
        <w:t xml:space="preserve">1. </w:t>
      </w:r>
      <w:r w:rsidR="00AB5634" w:rsidRPr="00830761">
        <w:rPr>
          <w:rFonts w:ascii="Times New Roman" w:hAnsi="Times New Roman"/>
          <w:b/>
          <w:sz w:val="24"/>
          <w:szCs w:val="24"/>
        </w:rPr>
        <w:t>Projekt č. SOP ĽZ – 2004/4-110, kód 11230100049</w:t>
      </w:r>
      <w:r w:rsidR="00AB5634" w:rsidRPr="00830761">
        <w:rPr>
          <w:rFonts w:ascii="Times New Roman" w:hAnsi="Times New Roman"/>
          <w:sz w:val="24"/>
          <w:szCs w:val="24"/>
        </w:rPr>
        <w:t xml:space="preserve">: </w:t>
      </w:r>
      <w:r w:rsidR="00F520AB" w:rsidRPr="00830761">
        <w:rPr>
          <w:rFonts w:ascii="Times New Roman" w:hAnsi="Times New Roman"/>
          <w:sz w:val="24"/>
          <w:szCs w:val="24"/>
        </w:rPr>
        <w:t xml:space="preserve">                                                                        </w:t>
      </w:r>
      <w:r w:rsidR="00AB5634" w:rsidRPr="00830761">
        <w:rPr>
          <w:rFonts w:ascii="Times New Roman" w:hAnsi="Times New Roman"/>
          <w:b/>
          <w:sz w:val="24"/>
          <w:szCs w:val="24"/>
        </w:rPr>
        <w:t>Prameň vedomostí – cesta k lepšej  kvalite zdravotníckej starostlivosti.</w:t>
      </w:r>
      <w:r w:rsidRPr="00830761">
        <w:rPr>
          <w:rFonts w:ascii="Times New Roman" w:hAnsi="Times New Roman"/>
          <w:b/>
          <w:sz w:val="24"/>
          <w:szCs w:val="24"/>
        </w:rPr>
        <w:t xml:space="preserve">                                                                                                    </w:t>
      </w:r>
      <w:r w:rsidR="00AB5634" w:rsidRPr="00830761">
        <w:rPr>
          <w:rFonts w:ascii="Times New Roman" w:hAnsi="Times New Roman"/>
          <w:sz w:val="24"/>
          <w:szCs w:val="24"/>
        </w:rPr>
        <w:t>Projekt  bol  v roku 2009 úspešne ukončený.</w:t>
      </w:r>
      <w:r w:rsidRPr="00830761">
        <w:rPr>
          <w:rFonts w:ascii="Times New Roman" w:hAnsi="Times New Roman"/>
          <w:b/>
          <w:sz w:val="24"/>
          <w:szCs w:val="24"/>
        </w:rPr>
        <w:t xml:space="preserve">                                                                                       </w:t>
      </w:r>
      <w:r w:rsidRPr="00830761">
        <w:rPr>
          <w:rFonts w:ascii="Times New Roman" w:hAnsi="Times New Roman"/>
          <w:b/>
          <w:sz w:val="24"/>
          <w:szCs w:val="24"/>
        </w:rPr>
        <w:lastRenderedPageBreak/>
        <w:t xml:space="preserve">Výstupom projektu  bolo 44 vysokoškolských  učebných  skrípt.                                                                                                       </w:t>
      </w:r>
      <w:r w:rsidR="00AB5634" w:rsidRPr="00830761">
        <w:rPr>
          <w:rFonts w:ascii="Times New Roman" w:hAnsi="Times New Roman"/>
          <w:b/>
          <w:sz w:val="24"/>
          <w:szCs w:val="24"/>
        </w:rPr>
        <w:t>Odborný garant  projektu</w:t>
      </w:r>
      <w:r w:rsidR="00AB5634" w:rsidRPr="00830761">
        <w:rPr>
          <w:rFonts w:ascii="Times New Roman" w:hAnsi="Times New Roman"/>
          <w:sz w:val="24"/>
          <w:szCs w:val="24"/>
        </w:rPr>
        <w:t>: MUDr. Ján Kmec, PhD.</w:t>
      </w:r>
      <w:r w:rsidRPr="00830761">
        <w:rPr>
          <w:rFonts w:ascii="Times New Roman" w:hAnsi="Times New Roman"/>
          <w:b/>
          <w:sz w:val="24"/>
          <w:szCs w:val="24"/>
        </w:rPr>
        <w:t xml:space="preserve">                                                                      </w:t>
      </w:r>
      <w:r w:rsidR="00AB5634" w:rsidRPr="00830761">
        <w:rPr>
          <w:rFonts w:ascii="Times New Roman" w:hAnsi="Times New Roman"/>
          <w:sz w:val="24"/>
          <w:szCs w:val="24"/>
        </w:rPr>
        <w:t>Zodpovedný riešiteľ: PhDr. Ľubica Derňárová, MPH.</w:t>
      </w:r>
    </w:p>
    <w:p w:rsidR="00830761" w:rsidRPr="00830761" w:rsidRDefault="00830761" w:rsidP="00B901DF">
      <w:pPr>
        <w:spacing w:line="360" w:lineRule="auto"/>
        <w:rPr>
          <w:rFonts w:ascii="Times New Roman" w:hAnsi="Times New Roman"/>
          <w:sz w:val="24"/>
          <w:szCs w:val="24"/>
        </w:rPr>
      </w:pPr>
      <w:r w:rsidRPr="00830761">
        <w:rPr>
          <w:rFonts w:ascii="Times New Roman" w:hAnsi="Times New Roman"/>
          <w:b/>
          <w:sz w:val="24"/>
          <w:szCs w:val="24"/>
        </w:rPr>
        <w:t xml:space="preserve">B/ Zoznam všetkých riešených projektov výskumu a vývoja za posledných 10 rokov ako </w:t>
      </w:r>
      <w:r w:rsidRPr="00830761">
        <w:rPr>
          <w:rFonts w:ascii="Times New Roman" w:hAnsi="Times New Roman"/>
          <w:b/>
          <w:sz w:val="24"/>
          <w:szCs w:val="24"/>
          <w:u w:val="single"/>
        </w:rPr>
        <w:t>riešiteľ</w:t>
      </w:r>
    </w:p>
    <w:p w:rsidR="00AB5634" w:rsidRPr="00EA6165" w:rsidRDefault="00830761" w:rsidP="00B901DF">
      <w:pPr>
        <w:spacing w:line="360" w:lineRule="auto"/>
        <w:rPr>
          <w:rFonts w:ascii="Times New Roman" w:hAnsi="Times New Roman"/>
          <w:sz w:val="24"/>
          <w:szCs w:val="24"/>
        </w:rPr>
      </w:pPr>
      <w:r w:rsidRPr="00830761">
        <w:rPr>
          <w:rFonts w:ascii="Times New Roman" w:hAnsi="Times New Roman"/>
          <w:b/>
          <w:bCs/>
          <w:sz w:val="24"/>
          <w:szCs w:val="24"/>
        </w:rPr>
        <w:t xml:space="preserve">1. </w:t>
      </w:r>
      <w:r w:rsidR="00AB5634" w:rsidRPr="00830761">
        <w:rPr>
          <w:rFonts w:ascii="Times New Roman" w:hAnsi="Times New Roman"/>
          <w:b/>
          <w:bCs/>
          <w:sz w:val="24"/>
          <w:szCs w:val="24"/>
        </w:rPr>
        <w:t xml:space="preserve">Registračné číslo projektu </w:t>
      </w:r>
      <w:r w:rsidR="00AB5634" w:rsidRPr="00830761">
        <w:rPr>
          <w:rFonts w:ascii="Times New Roman" w:hAnsi="Times New Roman"/>
          <w:sz w:val="24"/>
          <w:szCs w:val="24"/>
        </w:rPr>
        <w:t>1/0</w:t>
      </w:r>
      <w:r w:rsidR="00B901DF" w:rsidRPr="00830761">
        <w:rPr>
          <w:rFonts w:ascii="Times New Roman" w:hAnsi="Times New Roman"/>
          <w:sz w:val="24"/>
          <w:szCs w:val="24"/>
        </w:rPr>
        <w:t xml:space="preserve">563/14:                                                                                                                   </w:t>
      </w:r>
      <w:r w:rsidR="00AB5634" w:rsidRPr="00EA6165">
        <w:rPr>
          <w:rFonts w:ascii="Times New Roman" w:hAnsi="Times New Roman"/>
          <w:b/>
          <w:sz w:val="24"/>
          <w:szCs w:val="24"/>
        </w:rPr>
        <w:t>Asociácia Y-chromozómu s ochorením koronárnych tepien</w:t>
      </w:r>
      <w:r w:rsidR="00B901DF" w:rsidRPr="00EA6165">
        <w:rPr>
          <w:rFonts w:ascii="Times New Roman" w:hAnsi="Times New Roman"/>
          <w:b/>
          <w:sz w:val="24"/>
          <w:szCs w:val="24"/>
        </w:rPr>
        <w:t xml:space="preserve">                                                                                                                   </w:t>
      </w:r>
      <w:r w:rsidR="00AB5634" w:rsidRPr="00EA6165">
        <w:rPr>
          <w:rFonts w:ascii="Times New Roman" w:hAnsi="Times New Roman"/>
          <w:b/>
          <w:bCs/>
          <w:sz w:val="24"/>
          <w:szCs w:val="24"/>
        </w:rPr>
        <w:t xml:space="preserve">Vedúci projektu: </w:t>
      </w:r>
      <w:r w:rsidR="00AB5634" w:rsidRPr="00EA6165">
        <w:rPr>
          <w:rFonts w:ascii="Times New Roman" w:hAnsi="Times New Roman"/>
          <w:sz w:val="24"/>
          <w:szCs w:val="24"/>
        </w:rPr>
        <w:t xml:space="preserve">Petrejčíková Eva, RNDr. PhD. </w:t>
      </w:r>
      <w:r w:rsidR="00B901DF" w:rsidRPr="00EA6165">
        <w:rPr>
          <w:rFonts w:ascii="Times New Roman" w:hAnsi="Times New Roman"/>
          <w:sz w:val="24"/>
          <w:szCs w:val="24"/>
        </w:rPr>
        <w:t xml:space="preserve">                                                                                                                </w:t>
      </w:r>
      <w:r w:rsidR="00AB5634" w:rsidRPr="00EA6165">
        <w:rPr>
          <w:rFonts w:ascii="Times New Roman" w:hAnsi="Times New Roman"/>
          <w:b/>
          <w:bCs/>
          <w:sz w:val="24"/>
          <w:szCs w:val="24"/>
        </w:rPr>
        <w:t>Názov pracoviska vedúceho projektu:</w:t>
      </w:r>
      <w:r w:rsidR="00AB5634" w:rsidRPr="00EA6165">
        <w:rPr>
          <w:rFonts w:ascii="Times New Roman" w:hAnsi="Times New Roman"/>
          <w:sz w:val="24"/>
          <w:szCs w:val="24"/>
        </w:rPr>
        <w:t xml:space="preserve"> Fakulta humanitných a prírodných vied PU</w:t>
      </w:r>
      <w:r w:rsidR="00B901DF" w:rsidRPr="00EA6165">
        <w:rPr>
          <w:rFonts w:ascii="Times New Roman" w:hAnsi="Times New Roman"/>
          <w:sz w:val="24"/>
          <w:szCs w:val="24"/>
        </w:rPr>
        <w:t xml:space="preserve">                                     </w:t>
      </w:r>
      <w:r w:rsidR="00AB5634" w:rsidRPr="00EA6165">
        <w:rPr>
          <w:rFonts w:ascii="Times New Roman" w:hAnsi="Times New Roman"/>
          <w:b/>
          <w:bCs/>
          <w:sz w:val="24"/>
          <w:szCs w:val="24"/>
        </w:rPr>
        <w:t xml:space="preserve">Zástupca vedúceho projektu:. </w:t>
      </w:r>
      <w:r w:rsidR="00AB5634" w:rsidRPr="00EA6165">
        <w:rPr>
          <w:rFonts w:ascii="Times New Roman" w:hAnsi="Times New Roman"/>
          <w:sz w:val="24"/>
          <w:szCs w:val="24"/>
        </w:rPr>
        <w:t>Kmec Ján, Doc. MUDr. PhD.                                            Fakulta zdravotníctva PU, projekt ukončený vo februári 2017.</w:t>
      </w:r>
    </w:p>
    <w:p w:rsidR="00026E5D" w:rsidRPr="00EA6165" w:rsidRDefault="00026E5D" w:rsidP="00026E5D">
      <w:pPr>
        <w:pStyle w:val="Zpat"/>
        <w:tabs>
          <w:tab w:val="clear" w:pos="4536"/>
          <w:tab w:val="clear" w:pos="9072"/>
        </w:tabs>
        <w:spacing w:line="240" w:lineRule="atLeast"/>
        <w:jc w:val="both"/>
      </w:pPr>
    </w:p>
    <w:p w:rsidR="00EB3331" w:rsidRPr="00EA6165" w:rsidRDefault="00830761" w:rsidP="003B3161">
      <w:pPr>
        <w:spacing w:line="360" w:lineRule="auto"/>
        <w:rPr>
          <w:rFonts w:ascii="Times New Roman" w:hAnsi="Times New Roman"/>
          <w:b/>
          <w:sz w:val="24"/>
          <w:szCs w:val="24"/>
        </w:rPr>
      </w:pPr>
      <w:r>
        <w:rPr>
          <w:rFonts w:ascii="Times New Roman" w:hAnsi="Times New Roman"/>
          <w:sz w:val="24"/>
          <w:szCs w:val="24"/>
        </w:rPr>
        <w:t>2</w:t>
      </w:r>
      <w:r w:rsidR="00B901DF" w:rsidRPr="00EA6165">
        <w:rPr>
          <w:rFonts w:ascii="Times New Roman" w:hAnsi="Times New Roman"/>
          <w:sz w:val="24"/>
          <w:szCs w:val="24"/>
        </w:rPr>
        <w:t xml:space="preserve">. </w:t>
      </w:r>
      <w:r w:rsidR="00AB5634" w:rsidRPr="00EA6165">
        <w:rPr>
          <w:rFonts w:ascii="Times New Roman" w:hAnsi="Times New Roman"/>
          <w:b/>
          <w:sz w:val="24"/>
          <w:szCs w:val="24"/>
        </w:rPr>
        <w:t>Agentúra KEGA: Projekt č.  009PU-4/2011</w:t>
      </w:r>
      <w:r w:rsidR="00AB5634" w:rsidRPr="00EA6165">
        <w:rPr>
          <w:rFonts w:ascii="Times New Roman" w:hAnsi="Times New Roman"/>
          <w:sz w:val="24"/>
          <w:szCs w:val="24"/>
        </w:rPr>
        <w:t xml:space="preserve">: </w:t>
      </w:r>
      <w:r w:rsidR="00F520AB" w:rsidRPr="00EA6165">
        <w:rPr>
          <w:rFonts w:ascii="Times New Roman" w:hAnsi="Times New Roman"/>
          <w:sz w:val="24"/>
          <w:szCs w:val="24"/>
        </w:rPr>
        <w:t xml:space="preserve">                                                                                                       </w:t>
      </w:r>
      <w:r w:rsidR="00AB5634" w:rsidRPr="00EA6165">
        <w:rPr>
          <w:rFonts w:ascii="Times New Roman" w:hAnsi="Times New Roman"/>
          <w:b/>
          <w:sz w:val="24"/>
          <w:szCs w:val="24"/>
        </w:rPr>
        <w:t>Návrh stratégie skríningového vyšetrenia mladých športovcov a zdokonalenie foriem  výučby v oblasti biofyziológie športu za  účelom prevencie kardiovaskulárnych komplikácií v rámci medzinárodnej spolupráce.</w:t>
      </w:r>
      <w:r w:rsidR="00B901DF" w:rsidRPr="00EA6165">
        <w:rPr>
          <w:rFonts w:ascii="Times New Roman" w:hAnsi="Times New Roman"/>
          <w:b/>
          <w:sz w:val="24"/>
          <w:szCs w:val="24"/>
        </w:rPr>
        <w:t xml:space="preserve">          </w:t>
      </w:r>
      <w:r w:rsidR="00F520AB" w:rsidRPr="00EA6165">
        <w:rPr>
          <w:rFonts w:ascii="Times New Roman" w:hAnsi="Times New Roman"/>
          <w:b/>
          <w:sz w:val="24"/>
          <w:szCs w:val="24"/>
        </w:rPr>
        <w:t xml:space="preserve">                                                                </w:t>
      </w:r>
      <w:r w:rsidR="00AB5634" w:rsidRPr="00EA6165">
        <w:rPr>
          <w:rFonts w:ascii="Times New Roman" w:hAnsi="Times New Roman"/>
          <w:sz w:val="24"/>
          <w:szCs w:val="24"/>
        </w:rPr>
        <w:t>Zodpovedný riešiteľ: doc. MUDr. Alexander Kiško, CSc.</w:t>
      </w:r>
      <w:r w:rsidR="00B901DF" w:rsidRPr="00EA6165">
        <w:rPr>
          <w:rFonts w:ascii="Times New Roman" w:hAnsi="Times New Roman"/>
          <w:b/>
          <w:sz w:val="24"/>
          <w:szCs w:val="24"/>
        </w:rPr>
        <w:t xml:space="preserve">                                                         </w:t>
      </w:r>
      <w:r w:rsidR="00AB5634" w:rsidRPr="00EA6165">
        <w:rPr>
          <w:rFonts w:ascii="Times New Roman" w:hAnsi="Times New Roman"/>
          <w:sz w:val="24"/>
          <w:szCs w:val="24"/>
        </w:rPr>
        <w:t>Spoluriešiteľ: MUDr. Ján Kmec, PhD.</w:t>
      </w:r>
    </w:p>
    <w:p w:rsidR="00AB5634" w:rsidRPr="00EA6165" w:rsidRDefault="00AB5634" w:rsidP="00AB5634">
      <w:pPr>
        <w:pStyle w:val="Odstavecseseznamem"/>
        <w:tabs>
          <w:tab w:val="left" w:pos="3393"/>
        </w:tabs>
        <w:spacing w:line="360" w:lineRule="auto"/>
        <w:ind w:left="0"/>
        <w:jc w:val="both"/>
        <w:rPr>
          <w:rFonts w:ascii="Times New Roman" w:hAnsi="Times New Roman"/>
          <w:b/>
          <w:sz w:val="24"/>
          <w:szCs w:val="24"/>
        </w:rPr>
      </w:pPr>
      <w:r w:rsidRPr="00EA6165">
        <w:rPr>
          <w:rFonts w:ascii="Times New Roman" w:hAnsi="Times New Roman"/>
          <w:b/>
          <w:sz w:val="24"/>
          <w:szCs w:val="24"/>
        </w:rPr>
        <w:t>PREBIEHAJÚCE PROJEKTY</w:t>
      </w:r>
      <w:r w:rsidRPr="00EA6165">
        <w:rPr>
          <w:rFonts w:ascii="Times New Roman" w:hAnsi="Times New Roman"/>
          <w:b/>
          <w:sz w:val="24"/>
          <w:szCs w:val="24"/>
        </w:rPr>
        <w:tab/>
      </w:r>
    </w:p>
    <w:p w:rsidR="00AB5634" w:rsidRPr="00EA6165" w:rsidRDefault="00B901DF" w:rsidP="00B901DF">
      <w:pPr>
        <w:spacing w:after="0" w:line="360" w:lineRule="auto"/>
        <w:rPr>
          <w:rFonts w:ascii="Times New Roman" w:hAnsi="Times New Roman"/>
          <w:color w:val="000000"/>
          <w:sz w:val="24"/>
          <w:szCs w:val="24"/>
        </w:rPr>
      </w:pPr>
      <w:r w:rsidRPr="00EA6165">
        <w:rPr>
          <w:rFonts w:ascii="Times New Roman" w:hAnsi="Times New Roman"/>
          <w:bCs/>
          <w:color w:val="000000"/>
          <w:sz w:val="24"/>
          <w:szCs w:val="24"/>
          <w:shd w:val="clear" w:color="auto" w:fill="FFFFFF"/>
        </w:rPr>
        <w:t xml:space="preserve">1. </w:t>
      </w:r>
      <w:r w:rsidR="00AB5634" w:rsidRPr="00EA6165">
        <w:rPr>
          <w:rFonts w:ascii="Times New Roman" w:hAnsi="Times New Roman"/>
          <w:b/>
          <w:bCs/>
          <w:color w:val="000000"/>
          <w:sz w:val="24"/>
          <w:szCs w:val="24"/>
          <w:shd w:val="clear" w:color="auto" w:fill="FFFFFF"/>
        </w:rPr>
        <w:t>Registračné  číslo projektu: 066PU-4/2016</w:t>
      </w:r>
      <w:r w:rsidR="00F520AB" w:rsidRPr="00EA6165">
        <w:rPr>
          <w:rFonts w:ascii="Times New Roman" w:hAnsi="Times New Roman"/>
          <w:b/>
          <w:bCs/>
          <w:color w:val="000000"/>
          <w:sz w:val="24"/>
          <w:szCs w:val="24"/>
          <w:shd w:val="clear" w:color="auto" w:fill="FFFFFF"/>
        </w:rPr>
        <w:t xml:space="preserve">:                                                                                   </w:t>
      </w:r>
      <w:r w:rsidR="00AB5634" w:rsidRPr="00EA6165">
        <w:rPr>
          <w:rFonts w:ascii="Times New Roman" w:hAnsi="Times New Roman"/>
          <w:b/>
          <w:color w:val="000000"/>
          <w:sz w:val="24"/>
          <w:szCs w:val="24"/>
          <w:shd w:val="clear" w:color="auto" w:fill="FFFFFF"/>
        </w:rPr>
        <w:t>Význam perfúznej scintigrafie myokardu u diabetikov stredného veku ako východisko aplikácie pre inovatívne formy výučby rádioizotopových diagnostických technológií v rámci medzinárodnej spolupráce.</w:t>
      </w:r>
    </w:p>
    <w:p w:rsidR="00AB5634" w:rsidRPr="00EA6165" w:rsidRDefault="00AB5634" w:rsidP="008C7E1B">
      <w:pPr>
        <w:spacing w:line="360" w:lineRule="auto"/>
        <w:rPr>
          <w:rFonts w:ascii="Times New Roman" w:hAnsi="Times New Roman"/>
          <w:sz w:val="24"/>
          <w:szCs w:val="24"/>
        </w:rPr>
      </w:pPr>
      <w:r w:rsidRPr="00EA6165">
        <w:rPr>
          <w:rFonts w:ascii="Times New Roman" w:hAnsi="Times New Roman"/>
          <w:sz w:val="24"/>
          <w:szCs w:val="24"/>
        </w:rPr>
        <w:t>Zodpovedný riešiteľ: doc. MUDr. Alexander Kiško, CSc.</w:t>
      </w:r>
      <w:r w:rsidR="00B901DF" w:rsidRPr="00EA6165">
        <w:rPr>
          <w:rFonts w:ascii="Times New Roman" w:hAnsi="Times New Roman"/>
          <w:sz w:val="24"/>
          <w:szCs w:val="24"/>
        </w:rPr>
        <w:t xml:space="preserve">                                                                      </w:t>
      </w:r>
      <w:r w:rsidRPr="00EA6165">
        <w:rPr>
          <w:rFonts w:ascii="Times New Roman" w:hAnsi="Times New Roman"/>
          <w:sz w:val="24"/>
          <w:szCs w:val="24"/>
        </w:rPr>
        <w:t>Spoluriešiteľ: doc. MUDr. Ján Kmec, PhD., MPH</w:t>
      </w:r>
    </w:p>
    <w:p w:rsidR="00D055AD" w:rsidRDefault="00B901DF" w:rsidP="008C7E1B">
      <w:pPr>
        <w:spacing w:line="360" w:lineRule="auto"/>
        <w:rPr>
          <w:rFonts w:ascii="Times New Roman" w:hAnsi="Times New Roman"/>
          <w:sz w:val="24"/>
          <w:szCs w:val="24"/>
        </w:rPr>
      </w:pPr>
      <w:r w:rsidRPr="00EA6165">
        <w:rPr>
          <w:rFonts w:ascii="Times New Roman" w:hAnsi="Times New Roman"/>
          <w:sz w:val="24"/>
          <w:szCs w:val="24"/>
        </w:rPr>
        <w:t xml:space="preserve">2. </w:t>
      </w:r>
      <w:r w:rsidR="008C7E1B" w:rsidRPr="00EA6165">
        <w:rPr>
          <w:rFonts w:ascii="Times New Roman" w:hAnsi="Times New Roman"/>
          <w:b/>
          <w:sz w:val="24"/>
          <w:szCs w:val="24"/>
        </w:rPr>
        <w:t>Registračné číslo p</w:t>
      </w:r>
      <w:r w:rsidR="00DD7D3F" w:rsidRPr="00EA6165">
        <w:rPr>
          <w:rFonts w:ascii="Times New Roman" w:hAnsi="Times New Roman"/>
          <w:b/>
          <w:sz w:val="24"/>
          <w:szCs w:val="24"/>
        </w:rPr>
        <w:t>rojekt</w:t>
      </w:r>
      <w:r w:rsidR="008C7E1B" w:rsidRPr="00EA6165">
        <w:rPr>
          <w:rFonts w:ascii="Times New Roman" w:hAnsi="Times New Roman"/>
          <w:b/>
          <w:sz w:val="24"/>
          <w:szCs w:val="24"/>
        </w:rPr>
        <w:t>u</w:t>
      </w:r>
      <w:r w:rsidR="00DD7D3F" w:rsidRPr="00EA6165">
        <w:rPr>
          <w:rFonts w:ascii="Times New Roman" w:hAnsi="Times New Roman"/>
          <w:b/>
          <w:sz w:val="24"/>
          <w:szCs w:val="24"/>
        </w:rPr>
        <w:t xml:space="preserve"> APVV-0644-12</w:t>
      </w:r>
      <w:r w:rsidR="008C7E1B" w:rsidRPr="00EA6165">
        <w:rPr>
          <w:rFonts w:ascii="Times New Roman" w:hAnsi="Times New Roman"/>
          <w:b/>
          <w:sz w:val="24"/>
          <w:szCs w:val="24"/>
        </w:rPr>
        <w:t xml:space="preserve">:                                                                                             </w:t>
      </w:r>
      <w:r w:rsidR="00DD7D3F" w:rsidRPr="00EA6165">
        <w:rPr>
          <w:rFonts w:ascii="Times New Roman" w:hAnsi="Times New Roman"/>
          <w:b/>
          <w:sz w:val="24"/>
          <w:szCs w:val="24"/>
        </w:rPr>
        <w:t xml:space="preserve"> Aplikácie Next g</w:t>
      </w:r>
      <w:r w:rsidR="008C7E1B" w:rsidRPr="00EA6165">
        <w:rPr>
          <w:rFonts w:ascii="Times New Roman" w:hAnsi="Times New Roman"/>
          <w:b/>
          <w:sz w:val="24"/>
          <w:szCs w:val="24"/>
        </w:rPr>
        <w:t>eneration sequencing technologie na molekulárno-g</w:t>
      </w:r>
      <w:r w:rsidR="00DD7D3F" w:rsidRPr="00EA6165">
        <w:rPr>
          <w:rFonts w:ascii="Times New Roman" w:hAnsi="Times New Roman"/>
          <w:b/>
          <w:sz w:val="24"/>
          <w:szCs w:val="24"/>
        </w:rPr>
        <w:t>enetické  analýzy kardiomyopatii v slovenskej populácii  zo zameraním na  rómske  etnikum.</w:t>
      </w:r>
      <w:r w:rsidR="008C7E1B" w:rsidRPr="00EA6165">
        <w:rPr>
          <w:rFonts w:ascii="Times New Roman" w:hAnsi="Times New Roman"/>
          <w:b/>
          <w:sz w:val="24"/>
          <w:szCs w:val="24"/>
        </w:rPr>
        <w:t xml:space="preserve">                                </w:t>
      </w:r>
      <w:r w:rsidR="00DD7D3F" w:rsidRPr="00EA6165">
        <w:rPr>
          <w:rFonts w:ascii="Times New Roman" w:hAnsi="Times New Roman"/>
          <w:sz w:val="24"/>
          <w:szCs w:val="24"/>
        </w:rPr>
        <w:t>Zodpovedný vedúci:. Doc. RNDr. Iveta Boroňová,</w:t>
      </w:r>
      <w:r w:rsidR="008C7E1B" w:rsidRPr="00EA6165">
        <w:rPr>
          <w:rFonts w:ascii="Times New Roman" w:hAnsi="Times New Roman"/>
          <w:sz w:val="24"/>
          <w:szCs w:val="24"/>
        </w:rPr>
        <w:t xml:space="preserve"> </w:t>
      </w:r>
      <w:r w:rsidR="00DD7D3F" w:rsidRPr="00EA6165">
        <w:rPr>
          <w:rFonts w:ascii="Times New Roman" w:hAnsi="Times New Roman"/>
          <w:sz w:val="24"/>
          <w:szCs w:val="24"/>
        </w:rPr>
        <w:t>PhD</w:t>
      </w:r>
      <w:r w:rsidR="008C7E1B" w:rsidRPr="00EA6165">
        <w:rPr>
          <w:rFonts w:ascii="Times New Roman" w:hAnsi="Times New Roman"/>
          <w:sz w:val="24"/>
          <w:szCs w:val="24"/>
        </w:rPr>
        <w:t>.</w:t>
      </w:r>
    </w:p>
    <w:p w:rsidR="00830761" w:rsidRPr="00830761" w:rsidRDefault="00830761" w:rsidP="008C7E1B">
      <w:pPr>
        <w:spacing w:line="360" w:lineRule="auto"/>
        <w:rPr>
          <w:rFonts w:ascii="Times New Roman" w:hAnsi="Times New Roman"/>
          <w:sz w:val="24"/>
          <w:szCs w:val="24"/>
        </w:rPr>
      </w:pPr>
    </w:p>
    <w:p w:rsidR="00AB5634" w:rsidRPr="00EA6165" w:rsidRDefault="00AB5634" w:rsidP="00AB5634">
      <w:pPr>
        <w:spacing w:line="360" w:lineRule="auto"/>
        <w:jc w:val="both"/>
        <w:rPr>
          <w:rFonts w:ascii="Times New Roman" w:hAnsi="Times New Roman"/>
          <w:b/>
          <w:sz w:val="24"/>
          <w:szCs w:val="24"/>
        </w:rPr>
      </w:pPr>
      <w:r w:rsidRPr="00EA6165">
        <w:rPr>
          <w:rFonts w:ascii="Times New Roman" w:hAnsi="Times New Roman"/>
          <w:b/>
          <w:sz w:val="24"/>
          <w:szCs w:val="24"/>
        </w:rPr>
        <w:lastRenderedPageBreak/>
        <w:t xml:space="preserve">PARTICIPÁCIA NA NEUKONČENÝCH PROJEKTOCH </w:t>
      </w:r>
    </w:p>
    <w:p w:rsidR="00AB5634" w:rsidRPr="00EA6165" w:rsidRDefault="003A2649" w:rsidP="003A2649">
      <w:pPr>
        <w:shd w:val="clear" w:color="auto" w:fill="FFFFFF"/>
        <w:spacing w:after="0" w:line="360" w:lineRule="auto"/>
        <w:rPr>
          <w:rFonts w:ascii="Times New Roman" w:hAnsi="Times New Roman"/>
          <w:b/>
          <w:color w:val="000000"/>
          <w:sz w:val="24"/>
          <w:szCs w:val="24"/>
        </w:rPr>
      </w:pPr>
      <w:r w:rsidRPr="00EA6165">
        <w:rPr>
          <w:rFonts w:ascii="Times New Roman" w:hAnsi="Times New Roman"/>
          <w:color w:val="000000"/>
          <w:sz w:val="24"/>
          <w:szCs w:val="24"/>
        </w:rPr>
        <w:t xml:space="preserve">1. </w:t>
      </w:r>
      <w:r w:rsidR="00AB5634" w:rsidRPr="00EA6165">
        <w:rPr>
          <w:rFonts w:ascii="Times New Roman" w:hAnsi="Times New Roman"/>
          <w:b/>
          <w:color w:val="000000"/>
          <w:sz w:val="24"/>
          <w:szCs w:val="24"/>
        </w:rPr>
        <w:t>OPVal-VA/DP/2016/1.2.1-02 -  výzva na predkladanie žiadosti o nenávratný finančný  príspevok na podporu priemyselných výskumno-vývojových  centier v oblastiach špecializácie RIS3 SK</w:t>
      </w:r>
    </w:p>
    <w:p w:rsidR="00AB5634" w:rsidRPr="00EA6165" w:rsidRDefault="00AB5634" w:rsidP="003A2649">
      <w:pPr>
        <w:shd w:val="clear" w:color="auto" w:fill="FFFFFF"/>
        <w:spacing w:after="0" w:line="360" w:lineRule="auto"/>
        <w:rPr>
          <w:rFonts w:ascii="Times New Roman" w:hAnsi="Times New Roman"/>
          <w:color w:val="000000"/>
          <w:sz w:val="24"/>
          <w:szCs w:val="24"/>
        </w:rPr>
      </w:pPr>
      <w:r w:rsidRPr="00EA6165">
        <w:rPr>
          <w:rFonts w:ascii="Times New Roman" w:hAnsi="Times New Roman"/>
          <w:color w:val="000000"/>
          <w:sz w:val="24"/>
          <w:szCs w:val="24"/>
        </w:rPr>
        <w:t>Kód  výzvy: OPVal-VA/DP/2016/1.2.1-02</w:t>
      </w:r>
    </w:p>
    <w:p w:rsidR="00AB5634" w:rsidRPr="00EA6165" w:rsidRDefault="00AB5634" w:rsidP="003A2649">
      <w:pPr>
        <w:shd w:val="clear" w:color="auto" w:fill="FFFFFF"/>
        <w:spacing w:after="0" w:line="360" w:lineRule="auto"/>
        <w:rPr>
          <w:rFonts w:ascii="Times New Roman" w:hAnsi="Times New Roman"/>
          <w:color w:val="000000"/>
          <w:sz w:val="24"/>
          <w:szCs w:val="24"/>
        </w:rPr>
      </w:pPr>
      <w:r w:rsidRPr="00EA6165">
        <w:rPr>
          <w:rFonts w:ascii="Times New Roman" w:hAnsi="Times New Roman"/>
          <w:color w:val="000000"/>
          <w:sz w:val="24"/>
          <w:szCs w:val="24"/>
        </w:rPr>
        <w:t>Kód žiadosti o NFP: NFP313010B916</w:t>
      </w:r>
    </w:p>
    <w:p w:rsidR="00AB5634" w:rsidRPr="00EA6165" w:rsidRDefault="00AB5634" w:rsidP="003A2649">
      <w:pPr>
        <w:shd w:val="clear" w:color="auto" w:fill="FFFFFF"/>
        <w:spacing w:after="0" w:line="360" w:lineRule="auto"/>
        <w:rPr>
          <w:rFonts w:ascii="Times New Roman" w:hAnsi="Times New Roman"/>
          <w:b/>
          <w:bCs/>
          <w:color w:val="000000"/>
          <w:sz w:val="24"/>
          <w:szCs w:val="24"/>
        </w:rPr>
      </w:pPr>
      <w:r w:rsidRPr="00EA6165">
        <w:rPr>
          <w:rFonts w:ascii="Times New Roman" w:hAnsi="Times New Roman"/>
          <w:b/>
          <w:bCs/>
          <w:color w:val="000000"/>
          <w:sz w:val="24"/>
          <w:szCs w:val="24"/>
        </w:rPr>
        <w:t>Vývoj elektronického systému zberu dát v záchrannej zdravotnej službe a ich výmeny so zdravotníckymi zariadeniami, pre zefektívnenie prednemocničnej a nemocničnej neodkladnej zdravotnej starostlivosti, pri záchrane životov, diagnostike a liečbe.</w:t>
      </w:r>
    </w:p>
    <w:p w:rsidR="00AB5634" w:rsidRPr="00EA6165" w:rsidRDefault="00AB5634" w:rsidP="003A2649">
      <w:pPr>
        <w:shd w:val="clear" w:color="auto" w:fill="FFFFFF"/>
        <w:spacing w:after="0" w:line="360" w:lineRule="auto"/>
        <w:rPr>
          <w:rFonts w:ascii="Times New Roman" w:hAnsi="Times New Roman"/>
          <w:b/>
          <w:bCs/>
          <w:color w:val="000000"/>
          <w:sz w:val="24"/>
          <w:szCs w:val="24"/>
        </w:rPr>
      </w:pPr>
      <w:r w:rsidRPr="00EA6165">
        <w:rPr>
          <w:rFonts w:ascii="Times New Roman" w:hAnsi="Times New Roman"/>
          <w:b/>
          <w:bCs/>
          <w:color w:val="000000"/>
          <w:sz w:val="24"/>
          <w:szCs w:val="24"/>
        </w:rPr>
        <w:t>Žiadateľ: Falck academy s.r.o</w:t>
      </w:r>
    </w:p>
    <w:p w:rsidR="00AB5634" w:rsidRPr="00EA6165" w:rsidRDefault="00AB5634" w:rsidP="003A2649">
      <w:pPr>
        <w:shd w:val="clear" w:color="auto" w:fill="FFFFFF"/>
        <w:spacing w:after="0" w:line="360" w:lineRule="auto"/>
        <w:rPr>
          <w:rFonts w:ascii="Times New Roman" w:hAnsi="Times New Roman"/>
          <w:b/>
          <w:bCs/>
          <w:color w:val="000000"/>
          <w:sz w:val="24"/>
          <w:szCs w:val="24"/>
        </w:rPr>
      </w:pPr>
      <w:r w:rsidRPr="00EA6165">
        <w:rPr>
          <w:rFonts w:ascii="Times New Roman" w:hAnsi="Times New Roman"/>
          <w:b/>
          <w:bCs/>
          <w:color w:val="000000"/>
          <w:sz w:val="24"/>
          <w:szCs w:val="24"/>
        </w:rPr>
        <w:t>Partner: FZO PU v Prešove</w:t>
      </w:r>
    </w:p>
    <w:p w:rsidR="003A2649" w:rsidRPr="00D055AD" w:rsidRDefault="00AB5634" w:rsidP="003A2649">
      <w:pPr>
        <w:shd w:val="clear" w:color="auto" w:fill="FFFFFF"/>
        <w:spacing w:after="0" w:line="360" w:lineRule="auto"/>
        <w:rPr>
          <w:rFonts w:ascii="Times New Roman" w:hAnsi="Times New Roman"/>
          <w:b/>
          <w:bCs/>
          <w:color w:val="000000"/>
          <w:sz w:val="24"/>
          <w:szCs w:val="24"/>
        </w:rPr>
      </w:pPr>
      <w:r w:rsidRPr="00EA6165">
        <w:rPr>
          <w:rFonts w:ascii="Times New Roman" w:hAnsi="Times New Roman"/>
          <w:b/>
          <w:bCs/>
          <w:color w:val="000000"/>
          <w:sz w:val="24"/>
          <w:szCs w:val="24"/>
        </w:rPr>
        <w:t>Uvedený projekt bol schválený, zmluva podpísaná, avšak žiadateľ od zmluvy odstúpil</w:t>
      </w:r>
      <w:r w:rsidR="003A2649" w:rsidRPr="00EA6165">
        <w:rPr>
          <w:rFonts w:ascii="Times New Roman" w:hAnsi="Times New Roman"/>
          <w:b/>
          <w:bCs/>
          <w:color w:val="000000"/>
          <w:sz w:val="24"/>
          <w:szCs w:val="24"/>
        </w:rPr>
        <w:t>.</w:t>
      </w:r>
    </w:p>
    <w:p w:rsidR="00AB5634" w:rsidRPr="00EA6165" w:rsidRDefault="003A2649" w:rsidP="00E9668E">
      <w:pPr>
        <w:spacing w:line="360" w:lineRule="auto"/>
        <w:rPr>
          <w:rFonts w:ascii="Times New Roman" w:hAnsi="Times New Roman"/>
          <w:sz w:val="24"/>
          <w:szCs w:val="24"/>
        </w:rPr>
      </w:pPr>
      <w:r w:rsidRPr="00EA6165">
        <w:rPr>
          <w:rFonts w:ascii="Times New Roman" w:hAnsi="Times New Roman"/>
          <w:sz w:val="24"/>
          <w:szCs w:val="24"/>
        </w:rPr>
        <w:t xml:space="preserve">2. </w:t>
      </w:r>
      <w:r w:rsidR="00AB5634" w:rsidRPr="00EA6165">
        <w:rPr>
          <w:rFonts w:ascii="Times New Roman" w:hAnsi="Times New Roman"/>
          <w:b/>
          <w:sz w:val="24"/>
          <w:szCs w:val="24"/>
        </w:rPr>
        <w:t>Projekt č.  SK-UI-0025-09:</w:t>
      </w:r>
      <w:r w:rsidR="00AB5634" w:rsidRPr="00EA6165">
        <w:rPr>
          <w:rFonts w:ascii="Times New Roman" w:hAnsi="Times New Roman"/>
          <w:sz w:val="24"/>
          <w:szCs w:val="24"/>
        </w:rPr>
        <w:t xml:space="preserve"> </w:t>
      </w:r>
      <w:r w:rsidR="00F520AB" w:rsidRPr="00EA6165">
        <w:rPr>
          <w:rFonts w:ascii="Times New Roman" w:hAnsi="Times New Roman"/>
          <w:sz w:val="24"/>
          <w:szCs w:val="24"/>
        </w:rPr>
        <w:t xml:space="preserve">                                                                                                                              </w:t>
      </w:r>
      <w:r w:rsidR="00AB5634" w:rsidRPr="00EA6165">
        <w:rPr>
          <w:rFonts w:ascii="Times New Roman" w:hAnsi="Times New Roman"/>
          <w:b/>
          <w:sz w:val="24"/>
          <w:szCs w:val="24"/>
        </w:rPr>
        <w:t>Stratégia skríningového vyšetrenia mladých  športovcov v zmysle prevencie kardiovaskulárnych  komplikácií.</w:t>
      </w:r>
      <w:r w:rsidRPr="00EA6165">
        <w:rPr>
          <w:rFonts w:ascii="Times New Roman" w:hAnsi="Times New Roman"/>
          <w:sz w:val="24"/>
          <w:szCs w:val="24"/>
        </w:rPr>
        <w:t xml:space="preserve">                         </w:t>
      </w:r>
      <w:r w:rsidR="00F520AB" w:rsidRPr="00EA6165">
        <w:rPr>
          <w:rFonts w:ascii="Times New Roman" w:hAnsi="Times New Roman"/>
          <w:sz w:val="24"/>
          <w:szCs w:val="24"/>
        </w:rPr>
        <w:t xml:space="preserve">                                          </w:t>
      </w:r>
      <w:r w:rsidRPr="00EA6165">
        <w:rPr>
          <w:rFonts w:ascii="Times New Roman" w:hAnsi="Times New Roman"/>
          <w:sz w:val="24"/>
          <w:szCs w:val="24"/>
        </w:rPr>
        <w:t xml:space="preserve">                                     </w:t>
      </w:r>
      <w:r w:rsidR="00AB5634" w:rsidRPr="00EA6165">
        <w:rPr>
          <w:rFonts w:ascii="Times New Roman" w:hAnsi="Times New Roman"/>
          <w:sz w:val="24"/>
          <w:szCs w:val="24"/>
        </w:rPr>
        <w:t>Zodpovedný riešiteľ: doc. MUDr. Alexander Kiško, CSc.</w:t>
      </w:r>
      <w:r w:rsidRPr="00EA6165">
        <w:rPr>
          <w:rFonts w:ascii="Times New Roman" w:hAnsi="Times New Roman"/>
          <w:sz w:val="24"/>
          <w:szCs w:val="24"/>
        </w:rPr>
        <w:t xml:space="preserve">                                                          </w:t>
      </w:r>
      <w:r w:rsidR="00AB5634" w:rsidRPr="00EA6165">
        <w:rPr>
          <w:rFonts w:ascii="Times New Roman" w:hAnsi="Times New Roman"/>
          <w:sz w:val="24"/>
          <w:szCs w:val="24"/>
        </w:rPr>
        <w:t>Spoluriešiteľ: MUDr. Ján Kmec, PhD.</w:t>
      </w:r>
      <w:r w:rsidRPr="00EA6165">
        <w:rPr>
          <w:rFonts w:ascii="Times New Roman" w:hAnsi="Times New Roman"/>
          <w:sz w:val="24"/>
          <w:szCs w:val="24"/>
        </w:rPr>
        <w:t xml:space="preserve">                                                                                        </w:t>
      </w:r>
      <w:r w:rsidR="00AB5634" w:rsidRPr="00EA6165">
        <w:rPr>
          <w:rFonts w:ascii="Times New Roman" w:hAnsi="Times New Roman"/>
          <w:sz w:val="24"/>
          <w:szCs w:val="24"/>
        </w:rPr>
        <w:t>Poznámka: na uvedený projekt  neboli poskytnuté finančné prostriedky aj napriek  tomu, že  agentúra nepoukázala na  žiadne formálne a obsahové ned</w:t>
      </w:r>
      <w:r w:rsidR="00D055AD">
        <w:rPr>
          <w:rFonts w:ascii="Times New Roman" w:hAnsi="Times New Roman"/>
          <w:sz w:val="24"/>
          <w:szCs w:val="24"/>
        </w:rPr>
        <w:t xml:space="preserve">ostatky predloženého  projektu.                            </w:t>
      </w:r>
      <w:r w:rsidR="00E9668E" w:rsidRPr="00EA6165">
        <w:rPr>
          <w:rFonts w:ascii="Times New Roman" w:hAnsi="Times New Roman"/>
          <w:sz w:val="24"/>
          <w:szCs w:val="24"/>
        </w:rPr>
        <w:t xml:space="preserve">3. </w:t>
      </w:r>
      <w:r w:rsidR="00AB5634" w:rsidRPr="00EA6165">
        <w:rPr>
          <w:rFonts w:ascii="Times New Roman" w:hAnsi="Times New Roman"/>
          <w:b/>
          <w:sz w:val="24"/>
          <w:szCs w:val="24"/>
        </w:rPr>
        <w:t>Projekt č. SK-SI-0033-10:</w:t>
      </w:r>
      <w:r w:rsidR="00AB5634" w:rsidRPr="00EA6165">
        <w:rPr>
          <w:rFonts w:ascii="Times New Roman" w:hAnsi="Times New Roman"/>
          <w:sz w:val="24"/>
          <w:szCs w:val="24"/>
        </w:rPr>
        <w:t xml:space="preserve"> </w:t>
      </w:r>
      <w:r w:rsidR="00F520AB" w:rsidRPr="00EA6165">
        <w:rPr>
          <w:rFonts w:ascii="Times New Roman" w:hAnsi="Times New Roman"/>
          <w:sz w:val="24"/>
          <w:szCs w:val="24"/>
        </w:rPr>
        <w:t xml:space="preserve">                                                                                                           </w:t>
      </w:r>
      <w:r w:rsidR="00AB5634" w:rsidRPr="00EA6165">
        <w:rPr>
          <w:rFonts w:ascii="Times New Roman" w:hAnsi="Times New Roman"/>
          <w:b/>
          <w:sz w:val="24"/>
          <w:szCs w:val="24"/>
        </w:rPr>
        <w:t xml:space="preserve">Prevalencia ľavokomorovej diastolickej  dysfunkcie v skupinách  pacientov s metabolickým  syndrómom na Slovensku a  Slovinsku – pilotná porovnávacia  štúdia.                                                                                                           </w:t>
      </w:r>
      <w:r w:rsidR="00AB5634" w:rsidRPr="00EA6165">
        <w:rPr>
          <w:rFonts w:ascii="Times New Roman" w:hAnsi="Times New Roman"/>
          <w:sz w:val="24"/>
          <w:szCs w:val="24"/>
        </w:rPr>
        <w:t>Projekt nebol  dokončený pre  odstúpenie  zahraničného partnera.</w:t>
      </w:r>
      <w:r w:rsidR="00E9668E" w:rsidRPr="00EA6165">
        <w:rPr>
          <w:rFonts w:ascii="Times New Roman" w:hAnsi="Times New Roman"/>
          <w:sz w:val="24"/>
          <w:szCs w:val="24"/>
        </w:rPr>
        <w:t xml:space="preserve">                                               </w:t>
      </w:r>
      <w:r w:rsidR="00AB5634" w:rsidRPr="00EA6165">
        <w:rPr>
          <w:rFonts w:ascii="Times New Roman" w:hAnsi="Times New Roman"/>
          <w:sz w:val="24"/>
          <w:szCs w:val="24"/>
        </w:rPr>
        <w:t>Zodpovedný riešiteľ: doc. MUDr. Alexander Kiško, CSc.</w:t>
      </w:r>
      <w:r w:rsidR="00E9668E" w:rsidRPr="00EA6165">
        <w:rPr>
          <w:rFonts w:ascii="Times New Roman" w:hAnsi="Times New Roman"/>
          <w:sz w:val="24"/>
          <w:szCs w:val="24"/>
        </w:rPr>
        <w:t xml:space="preserve">                                                           </w:t>
      </w:r>
      <w:r w:rsidR="00AB5634" w:rsidRPr="00EA6165">
        <w:rPr>
          <w:rFonts w:ascii="Times New Roman" w:hAnsi="Times New Roman"/>
          <w:sz w:val="24"/>
          <w:szCs w:val="24"/>
        </w:rPr>
        <w:t>Spoluriešiteľ: MUDr. Ján Kmec, PhD.</w:t>
      </w:r>
      <w:r w:rsidR="00D055AD">
        <w:rPr>
          <w:rFonts w:ascii="Times New Roman" w:hAnsi="Times New Roman"/>
          <w:sz w:val="24"/>
          <w:szCs w:val="24"/>
        </w:rPr>
        <w:t xml:space="preserve">                                                                                                                </w:t>
      </w:r>
      <w:r w:rsidR="00E9668E" w:rsidRPr="00EA6165">
        <w:rPr>
          <w:rFonts w:ascii="Times New Roman" w:hAnsi="Times New Roman"/>
          <w:sz w:val="24"/>
          <w:szCs w:val="24"/>
        </w:rPr>
        <w:t xml:space="preserve">4. </w:t>
      </w:r>
      <w:r w:rsidR="00AB5634" w:rsidRPr="00EA6165">
        <w:rPr>
          <w:rFonts w:ascii="Times New Roman" w:hAnsi="Times New Roman"/>
          <w:b/>
          <w:sz w:val="24"/>
          <w:szCs w:val="24"/>
        </w:rPr>
        <w:t>Projekt  č. SK-HU-0015-10:</w:t>
      </w:r>
      <w:r w:rsidR="00AB5634" w:rsidRPr="00EA6165">
        <w:rPr>
          <w:rFonts w:ascii="Times New Roman" w:hAnsi="Times New Roman"/>
          <w:sz w:val="24"/>
          <w:szCs w:val="24"/>
        </w:rPr>
        <w:t xml:space="preserve"> </w:t>
      </w:r>
      <w:r w:rsidR="00F520AB" w:rsidRPr="00EA6165">
        <w:rPr>
          <w:rFonts w:ascii="Times New Roman" w:hAnsi="Times New Roman"/>
          <w:sz w:val="24"/>
          <w:szCs w:val="24"/>
        </w:rPr>
        <w:t xml:space="preserve">                                                                                               </w:t>
      </w:r>
      <w:r w:rsidR="00AB5634" w:rsidRPr="00EA6165">
        <w:rPr>
          <w:rFonts w:ascii="Times New Roman" w:hAnsi="Times New Roman"/>
          <w:b/>
          <w:sz w:val="24"/>
          <w:szCs w:val="24"/>
        </w:rPr>
        <w:t>Predprocedurálne obavy, úzkosť a ich predispozičné faktory: komparácia výskytu v dvoch katetrizačných centrách na Slovensku a v Maďarsku – pilotná  štúdia.</w:t>
      </w:r>
      <w:r w:rsidR="00E9668E" w:rsidRPr="00EA6165">
        <w:rPr>
          <w:rFonts w:ascii="Times New Roman" w:hAnsi="Times New Roman"/>
          <w:sz w:val="24"/>
          <w:szCs w:val="24"/>
        </w:rPr>
        <w:t xml:space="preserve">                                                                                                 </w:t>
      </w:r>
      <w:r w:rsidR="00AB5634" w:rsidRPr="00EA6165">
        <w:rPr>
          <w:rFonts w:ascii="Times New Roman" w:hAnsi="Times New Roman"/>
          <w:sz w:val="24"/>
          <w:szCs w:val="24"/>
        </w:rPr>
        <w:t>Zodpovedný riešiteľ: doc. MUDr. Alexander Kiško, CSc.</w:t>
      </w:r>
      <w:r w:rsidR="00E9668E" w:rsidRPr="00EA6165">
        <w:rPr>
          <w:rFonts w:ascii="Times New Roman" w:hAnsi="Times New Roman"/>
          <w:sz w:val="24"/>
          <w:szCs w:val="24"/>
        </w:rPr>
        <w:t xml:space="preserve">                                                                   </w:t>
      </w:r>
      <w:r w:rsidR="00AB5634" w:rsidRPr="00EA6165">
        <w:rPr>
          <w:rFonts w:ascii="Times New Roman" w:hAnsi="Times New Roman"/>
          <w:color w:val="000000"/>
          <w:sz w:val="24"/>
          <w:szCs w:val="24"/>
        </w:rPr>
        <w:t>Zástupca vedúceho projektu: MUDr. Ján Kmec, PhD.</w:t>
      </w:r>
      <w:r w:rsidR="00E9668E" w:rsidRPr="00EA6165">
        <w:rPr>
          <w:rFonts w:ascii="Times New Roman" w:hAnsi="Times New Roman"/>
          <w:sz w:val="24"/>
          <w:szCs w:val="24"/>
        </w:rPr>
        <w:t xml:space="preserve">                                                                           </w:t>
      </w:r>
      <w:r w:rsidR="00E9668E" w:rsidRPr="00EA6165">
        <w:rPr>
          <w:rFonts w:ascii="Times New Roman" w:hAnsi="Times New Roman"/>
          <w:color w:val="000000"/>
          <w:sz w:val="24"/>
          <w:szCs w:val="24"/>
        </w:rPr>
        <w:t>Výstup:  projekt nebol ukončený</w:t>
      </w:r>
    </w:p>
    <w:p w:rsidR="008C7E1B" w:rsidRDefault="008C7E1B" w:rsidP="003A2649">
      <w:pPr>
        <w:pStyle w:val="Zpat"/>
        <w:tabs>
          <w:tab w:val="clear" w:pos="4536"/>
          <w:tab w:val="clear" w:pos="9072"/>
        </w:tabs>
        <w:spacing w:line="240" w:lineRule="atLeast"/>
      </w:pPr>
    </w:p>
    <w:p w:rsidR="00D055AD" w:rsidRPr="00EA6165" w:rsidRDefault="00D055AD" w:rsidP="003A2649">
      <w:pPr>
        <w:pStyle w:val="Zpat"/>
        <w:tabs>
          <w:tab w:val="clear" w:pos="4536"/>
          <w:tab w:val="clear" w:pos="9072"/>
        </w:tabs>
        <w:spacing w:line="240" w:lineRule="atLeast"/>
      </w:pPr>
    </w:p>
    <w:p w:rsidR="00026E5D" w:rsidRPr="00EA6165" w:rsidRDefault="00026E5D" w:rsidP="003A2649">
      <w:pPr>
        <w:pStyle w:val="Zpat"/>
        <w:tabs>
          <w:tab w:val="clear" w:pos="4536"/>
          <w:tab w:val="clear" w:pos="9072"/>
        </w:tabs>
        <w:spacing w:line="240" w:lineRule="atLeast"/>
        <w:rPr>
          <w:b/>
          <w:i/>
          <w:iCs/>
          <w:sz w:val="28"/>
          <w:szCs w:val="28"/>
        </w:rPr>
      </w:pPr>
      <w:r w:rsidRPr="00EA6165">
        <w:rPr>
          <w:b/>
          <w:iCs/>
        </w:rPr>
        <w:lastRenderedPageBreak/>
        <w:t xml:space="preserve">4. </w:t>
      </w:r>
      <w:r w:rsidRPr="00EA6165">
        <w:rPr>
          <w:b/>
          <w:iCs/>
          <w:sz w:val="28"/>
          <w:szCs w:val="28"/>
          <w:u w:val="single"/>
        </w:rPr>
        <w:t>Expertízna a posudzovacia činnosť uchádzača/ky:</w:t>
      </w:r>
    </w:p>
    <w:p w:rsidR="0071759E" w:rsidRPr="00EA6165" w:rsidRDefault="00026E5D" w:rsidP="0071759E">
      <w:pPr>
        <w:pStyle w:val="Zpat"/>
        <w:tabs>
          <w:tab w:val="clear" w:pos="4536"/>
          <w:tab w:val="clear" w:pos="9072"/>
        </w:tabs>
        <w:spacing w:line="240" w:lineRule="atLeast"/>
      </w:pPr>
      <w:r w:rsidRPr="00EA6165">
        <w:rPr>
          <w:sz w:val="28"/>
          <w:szCs w:val="28"/>
        </w:rPr>
        <w:t xml:space="preserve">– </w:t>
      </w:r>
      <w:r w:rsidRPr="00EA6165">
        <w:t>Zoznam najvýznamnejších expertíz a posudzovaní vykonaných uchádzačom/kou:</w:t>
      </w:r>
    </w:p>
    <w:p w:rsidR="0071759E" w:rsidRPr="00EA6165" w:rsidRDefault="0071759E" w:rsidP="0071759E">
      <w:pPr>
        <w:pStyle w:val="Zpat"/>
        <w:tabs>
          <w:tab w:val="clear" w:pos="4536"/>
          <w:tab w:val="clear" w:pos="9072"/>
        </w:tabs>
        <w:spacing w:line="240" w:lineRule="atLeast"/>
      </w:pPr>
    </w:p>
    <w:p w:rsidR="0071759E" w:rsidRPr="00EA6165" w:rsidRDefault="0071759E" w:rsidP="0071759E">
      <w:pPr>
        <w:pStyle w:val="Zpat"/>
        <w:tabs>
          <w:tab w:val="clear" w:pos="4536"/>
          <w:tab w:val="clear" w:pos="9072"/>
        </w:tabs>
        <w:spacing w:line="240" w:lineRule="atLeast"/>
        <w:rPr>
          <w:b/>
          <w:sz w:val="28"/>
          <w:szCs w:val="28"/>
          <w:u w:val="single"/>
        </w:rPr>
      </w:pPr>
      <w:r w:rsidRPr="00EA6165">
        <w:rPr>
          <w:b/>
          <w:sz w:val="28"/>
          <w:szCs w:val="28"/>
          <w:u w:val="single"/>
        </w:rPr>
        <w:t>Posudzovanie  projektov  KEGA  a VEGA:</w:t>
      </w:r>
    </w:p>
    <w:p w:rsidR="0071759E" w:rsidRPr="00EA6165" w:rsidRDefault="0071759E" w:rsidP="0071759E">
      <w:pPr>
        <w:pStyle w:val="Zpat"/>
        <w:tabs>
          <w:tab w:val="clear" w:pos="4536"/>
          <w:tab w:val="clear" w:pos="9072"/>
        </w:tabs>
        <w:spacing w:line="240" w:lineRule="atLeast"/>
      </w:pP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1.  VEDÚCI PROJEKTU: Prídavková Dana, MUDr. PhD., Číslo projektu:   </w:t>
      </w: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     1/0186/17, Komisia VEGA č.:9</w:t>
      </w: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2.  VEDÚCI PROJEKTU: Vargová Viola, doc. MUDr. PhD., Číslo projektu:  </w:t>
      </w: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     1/0910/16, Komisia VEGA č.:9</w:t>
      </w: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3.  Projekt KEGA č.004PU-4/2018 s názvom „Súčasný stav a trendy  správnej  </w:t>
      </w:r>
    </w:p>
    <w:p w:rsidR="0071759E" w:rsidRPr="00EA6165" w:rsidRDefault="0071759E" w:rsidP="0071759E">
      <w:pPr>
        <w:autoSpaceDE w:val="0"/>
        <w:autoSpaceDN w:val="0"/>
        <w:adjustRightInd w:val="0"/>
        <w:spacing w:after="0" w:line="360" w:lineRule="auto"/>
        <w:rPr>
          <w:rFonts w:ascii="Times New Roman" w:eastAsiaTheme="minorHAnsi" w:hAnsi="Times New Roman"/>
          <w:b/>
          <w:bCs/>
          <w:sz w:val="24"/>
          <w:szCs w:val="24"/>
        </w:rPr>
      </w:pPr>
      <w:r w:rsidRPr="00EA6165">
        <w:rPr>
          <w:rFonts w:ascii="Times New Roman" w:eastAsiaTheme="minorHAnsi" w:hAnsi="Times New Roman"/>
          <w:b/>
          <w:bCs/>
          <w:sz w:val="24"/>
          <w:szCs w:val="24"/>
        </w:rPr>
        <w:t xml:space="preserve">     výživy“. </w:t>
      </w:r>
    </w:p>
    <w:p w:rsidR="008C7E1B" w:rsidRPr="00EA6165" w:rsidRDefault="008C7E1B" w:rsidP="0071759E">
      <w:pPr>
        <w:autoSpaceDE w:val="0"/>
        <w:autoSpaceDN w:val="0"/>
        <w:adjustRightInd w:val="0"/>
        <w:spacing w:after="0" w:line="360" w:lineRule="auto"/>
        <w:rPr>
          <w:rFonts w:ascii="Times New Roman" w:eastAsiaTheme="minorHAnsi" w:hAnsi="Times New Roman"/>
          <w:b/>
          <w:bCs/>
          <w:sz w:val="24"/>
          <w:szCs w:val="24"/>
        </w:rPr>
      </w:pPr>
    </w:p>
    <w:p w:rsidR="0071759E" w:rsidRPr="00EA6165" w:rsidRDefault="00C80605" w:rsidP="0071759E">
      <w:pPr>
        <w:autoSpaceDE w:val="0"/>
        <w:autoSpaceDN w:val="0"/>
        <w:adjustRightInd w:val="0"/>
        <w:spacing w:after="0" w:line="360" w:lineRule="auto"/>
        <w:rPr>
          <w:rFonts w:ascii="Times New Roman" w:hAnsi="Times New Roman"/>
          <w:b/>
          <w:sz w:val="28"/>
          <w:szCs w:val="28"/>
          <w:u w:val="single"/>
        </w:rPr>
      </w:pPr>
      <w:r w:rsidRPr="00EA6165">
        <w:rPr>
          <w:rFonts w:ascii="Times New Roman" w:hAnsi="Times New Roman"/>
          <w:b/>
          <w:sz w:val="28"/>
          <w:szCs w:val="28"/>
          <w:u w:val="single"/>
        </w:rPr>
        <w:t>Posudzovanie dizertačných prác</w:t>
      </w:r>
      <w:r w:rsidR="0071759E" w:rsidRPr="00EA6165">
        <w:rPr>
          <w:rFonts w:ascii="Times New Roman" w:hAnsi="Times New Roman"/>
          <w:b/>
          <w:sz w:val="28"/>
          <w:szCs w:val="28"/>
          <w:u w:val="single"/>
        </w:rPr>
        <w:t>:</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b/>
          <w:sz w:val="24"/>
          <w:szCs w:val="24"/>
        </w:rPr>
        <w:t xml:space="preserve">1. MUDr. Veronika  Pokorná: </w:t>
      </w:r>
      <w:r w:rsidR="008C7E1B" w:rsidRPr="00EA6165">
        <w:rPr>
          <w:rFonts w:ascii="Times New Roman" w:hAnsi="Times New Roman"/>
          <w:sz w:val="24"/>
          <w:szCs w:val="24"/>
        </w:rPr>
        <w:t>„V</w:t>
      </w:r>
      <w:r w:rsidRPr="00EA6165">
        <w:rPr>
          <w:rFonts w:ascii="Times New Roman" w:hAnsi="Times New Roman"/>
          <w:sz w:val="24"/>
          <w:szCs w:val="24"/>
        </w:rPr>
        <w:t xml:space="preserve">ýznam nátriuretických peptidov pri fibrilácii   </w:t>
      </w:r>
    </w:p>
    <w:p w:rsidR="0071759E" w:rsidRPr="00EA6165" w:rsidRDefault="00AA6DD0" w:rsidP="00AA6DD0">
      <w:pPr>
        <w:spacing w:after="0" w:line="360" w:lineRule="auto"/>
        <w:rPr>
          <w:rFonts w:ascii="Times New Roman" w:hAnsi="Times New Roman"/>
          <w:sz w:val="24"/>
          <w:szCs w:val="24"/>
        </w:rPr>
      </w:pPr>
      <w:r w:rsidRPr="00EA6165">
        <w:rPr>
          <w:rFonts w:ascii="Times New Roman" w:hAnsi="Times New Roman"/>
          <w:sz w:val="24"/>
          <w:szCs w:val="24"/>
        </w:rPr>
        <w:t xml:space="preserve">    </w:t>
      </w:r>
      <w:r w:rsidR="0071759E" w:rsidRPr="00EA6165">
        <w:rPr>
          <w:rFonts w:ascii="Times New Roman" w:hAnsi="Times New Roman"/>
          <w:sz w:val="24"/>
          <w:szCs w:val="24"/>
        </w:rPr>
        <w:t xml:space="preserve">predsiení.“  </w:t>
      </w:r>
      <w:r w:rsidRPr="00EA6165">
        <w:rPr>
          <w:rFonts w:ascii="Times New Roman" w:hAnsi="Times New Roman"/>
          <w:sz w:val="24"/>
          <w:szCs w:val="24"/>
        </w:rPr>
        <w:t xml:space="preserve">7.1.4 Vnútorné lekárstvo, Lekárska  fakulta UK Bratislava, 2010. </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b/>
          <w:sz w:val="24"/>
          <w:szCs w:val="24"/>
        </w:rPr>
        <w:t>2. PhDr. Tatiana Šantová:  „</w:t>
      </w:r>
      <w:r w:rsidRPr="00EA6165">
        <w:rPr>
          <w:rFonts w:ascii="Times New Roman" w:hAnsi="Times New Roman"/>
          <w:sz w:val="24"/>
          <w:szCs w:val="24"/>
        </w:rPr>
        <w:t xml:space="preserve">Kvalita života detí a mladistvých s diabetes   </w:t>
      </w:r>
    </w:p>
    <w:p w:rsidR="00AA6DD0" w:rsidRPr="00EA6165" w:rsidRDefault="00AA6DD0" w:rsidP="00AA6DD0">
      <w:pPr>
        <w:spacing w:after="0" w:line="360" w:lineRule="auto"/>
        <w:rPr>
          <w:rFonts w:ascii="Times New Roman" w:hAnsi="Times New Roman"/>
          <w:sz w:val="24"/>
          <w:szCs w:val="24"/>
        </w:rPr>
      </w:pPr>
      <w:r w:rsidRPr="00EA6165">
        <w:rPr>
          <w:rFonts w:ascii="Times New Roman" w:hAnsi="Times New Roman"/>
          <w:sz w:val="24"/>
          <w:szCs w:val="24"/>
        </w:rPr>
        <w:t xml:space="preserve">    </w:t>
      </w:r>
      <w:r w:rsidR="0071759E" w:rsidRPr="00EA6165">
        <w:rPr>
          <w:rFonts w:ascii="Times New Roman" w:hAnsi="Times New Roman"/>
          <w:sz w:val="24"/>
          <w:szCs w:val="24"/>
        </w:rPr>
        <w:t xml:space="preserve">mellitus 1. typu.“   </w:t>
      </w:r>
      <w:r w:rsidRPr="00EA6165">
        <w:rPr>
          <w:rFonts w:ascii="Times New Roman" w:hAnsi="Times New Roman"/>
          <w:sz w:val="24"/>
          <w:szCs w:val="24"/>
        </w:rPr>
        <w:t>7.4.2</w:t>
      </w:r>
      <w:r w:rsidR="0071759E" w:rsidRPr="00EA6165">
        <w:rPr>
          <w:rFonts w:ascii="Times New Roman" w:hAnsi="Times New Roman"/>
          <w:sz w:val="24"/>
          <w:szCs w:val="24"/>
        </w:rPr>
        <w:t xml:space="preserve">    </w:t>
      </w:r>
      <w:r w:rsidRPr="00EA6165">
        <w:rPr>
          <w:rFonts w:ascii="Times New Roman" w:hAnsi="Times New Roman"/>
          <w:sz w:val="24"/>
          <w:szCs w:val="24"/>
        </w:rPr>
        <w:t xml:space="preserve">Ošetrovateľstvo. </w:t>
      </w:r>
    </w:p>
    <w:p w:rsidR="0071759E" w:rsidRPr="00EA6165" w:rsidRDefault="00AA6DD0" w:rsidP="00AA6DD0">
      <w:pPr>
        <w:spacing w:after="0" w:line="360" w:lineRule="auto"/>
        <w:rPr>
          <w:rFonts w:ascii="Times New Roman" w:hAnsi="Times New Roman"/>
          <w:sz w:val="24"/>
          <w:szCs w:val="24"/>
        </w:rPr>
      </w:pPr>
      <w:r w:rsidRPr="00EA6165">
        <w:rPr>
          <w:rFonts w:ascii="Times New Roman" w:hAnsi="Times New Roman"/>
          <w:sz w:val="24"/>
          <w:szCs w:val="24"/>
        </w:rPr>
        <w:t xml:space="preserve">    </w:t>
      </w:r>
      <w:r w:rsidR="0071759E" w:rsidRPr="00EA6165">
        <w:rPr>
          <w:rFonts w:ascii="Times New Roman" w:hAnsi="Times New Roman"/>
          <w:sz w:val="24"/>
          <w:szCs w:val="24"/>
        </w:rPr>
        <w:t>Vysoká škola zdravotníctva a sociálnej práce sv. Alžbety, N. O. Bratislava, 2012.</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3. </w:t>
      </w:r>
      <w:r w:rsidRPr="00EA6165">
        <w:rPr>
          <w:rFonts w:ascii="Times New Roman" w:hAnsi="Times New Roman"/>
          <w:b/>
          <w:sz w:val="24"/>
          <w:szCs w:val="24"/>
        </w:rPr>
        <w:t xml:space="preserve">MUDr. Hilda Bou Ezzeddine: </w:t>
      </w:r>
      <w:r w:rsidRPr="00EA6165">
        <w:rPr>
          <w:rFonts w:ascii="Times New Roman" w:hAnsi="Times New Roman"/>
          <w:sz w:val="24"/>
          <w:szCs w:val="24"/>
        </w:rPr>
        <w:t xml:space="preserve">„Elektrofyziologický substrát  fibrilácie  predsiení      </w:t>
      </w:r>
    </w:p>
    <w:p w:rsidR="00AA6DD0"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a jeho liečba katétrovou abláciou“</w:t>
      </w:r>
      <w:r w:rsidR="00AA6DD0" w:rsidRPr="00EA6165">
        <w:rPr>
          <w:rFonts w:ascii="Times New Roman" w:hAnsi="Times New Roman"/>
          <w:sz w:val="24"/>
          <w:szCs w:val="24"/>
        </w:rPr>
        <w:t xml:space="preserve">.  </w:t>
      </w:r>
      <w:r w:rsidRPr="00EA6165">
        <w:rPr>
          <w:rFonts w:ascii="Times New Roman" w:hAnsi="Times New Roman"/>
          <w:sz w:val="24"/>
          <w:szCs w:val="24"/>
        </w:rPr>
        <w:t>7.1.4. Vnútorné choroby</w:t>
      </w:r>
      <w:r w:rsidR="00AA6DD0" w:rsidRPr="00EA6165">
        <w:rPr>
          <w:rFonts w:ascii="Times New Roman" w:hAnsi="Times New Roman"/>
          <w:sz w:val="24"/>
          <w:szCs w:val="24"/>
        </w:rPr>
        <w:t>.</w:t>
      </w:r>
      <w:r w:rsidRPr="00EA6165">
        <w:rPr>
          <w:rFonts w:ascii="Times New Roman" w:hAnsi="Times New Roman"/>
          <w:sz w:val="24"/>
          <w:szCs w:val="24"/>
        </w:rPr>
        <w:t xml:space="preserve"> Lekárska  fakulta  SZU </w:t>
      </w:r>
      <w:r w:rsidR="00AA6DD0" w:rsidRPr="00EA6165">
        <w:rPr>
          <w:rFonts w:ascii="Times New Roman" w:hAnsi="Times New Roman"/>
          <w:sz w:val="24"/>
          <w:szCs w:val="24"/>
        </w:rPr>
        <w:t xml:space="preserve">  </w:t>
      </w:r>
    </w:p>
    <w:p w:rsidR="0071759E" w:rsidRPr="00EA6165" w:rsidRDefault="00AA6DD0" w:rsidP="0071759E">
      <w:pPr>
        <w:spacing w:after="0" w:line="360" w:lineRule="auto"/>
        <w:rPr>
          <w:rFonts w:ascii="Times New Roman" w:hAnsi="Times New Roman"/>
          <w:sz w:val="24"/>
          <w:szCs w:val="24"/>
        </w:rPr>
      </w:pPr>
      <w:r w:rsidRPr="00EA6165">
        <w:rPr>
          <w:rFonts w:ascii="Times New Roman" w:hAnsi="Times New Roman"/>
          <w:sz w:val="24"/>
          <w:szCs w:val="24"/>
        </w:rPr>
        <w:t xml:space="preserve">    </w:t>
      </w:r>
      <w:r w:rsidR="0071759E" w:rsidRPr="00EA6165">
        <w:rPr>
          <w:rFonts w:ascii="Times New Roman" w:hAnsi="Times New Roman"/>
          <w:sz w:val="24"/>
          <w:szCs w:val="24"/>
        </w:rPr>
        <w:t>Bratislava, 2014.</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4. </w:t>
      </w:r>
      <w:r w:rsidRPr="00EA6165">
        <w:rPr>
          <w:rFonts w:ascii="Times New Roman" w:hAnsi="Times New Roman"/>
          <w:b/>
          <w:sz w:val="24"/>
          <w:szCs w:val="24"/>
        </w:rPr>
        <w:t>MUDr. Lucia  Jedličková: „</w:t>
      </w:r>
      <w:r w:rsidRPr="00EA6165">
        <w:rPr>
          <w:rFonts w:ascii="Times New Roman" w:hAnsi="Times New Roman"/>
          <w:sz w:val="24"/>
          <w:szCs w:val="24"/>
        </w:rPr>
        <w:t xml:space="preserve">Vplyv ivabradínu na  funkciu  endotelu u pacientov so </w:t>
      </w:r>
    </w:p>
    <w:p w:rsidR="00AA6DD0"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stabilnou  angínou pektoris.</w:t>
      </w:r>
      <w:r w:rsidR="00AA6DD0" w:rsidRPr="00EA6165">
        <w:rPr>
          <w:rFonts w:ascii="Times New Roman" w:hAnsi="Times New Roman"/>
          <w:sz w:val="24"/>
          <w:szCs w:val="24"/>
        </w:rPr>
        <w:t xml:space="preserve">“ </w:t>
      </w:r>
      <w:r w:rsidRPr="00EA6165">
        <w:rPr>
          <w:rFonts w:ascii="Times New Roman" w:hAnsi="Times New Roman"/>
          <w:sz w:val="24"/>
          <w:szCs w:val="24"/>
        </w:rPr>
        <w:t>7.1.4. Vnútorné choroby</w:t>
      </w:r>
      <w:r w:rsidR="00AA6DD0" w:rsidRPr="00EA6165">
        <w:rPr>
          <w:rFonts w:ascii="Times New Roman" w:hAnsi="Times New Roman"/>
          <w:sz w:val="24"/>
          <w:szCs w:val="24"/>
        </w:rPr>
        <w:t xml:space="preserve">. </w:t>
      </w:r>
      <w:r w:rsidRPr="00EA6165">
        <w:rPr>
          <w:rFonts w:ascii="Times New Roman" w:hAnsi="Times New Roman"/>
          <w:sz w:val="24"/>
          <w:szCs w:val="24"/>
        </w:rPr>
        <w:t xml:space="preserve">Lekárska  fakulta UPJŠ v Košiciach, </w:t>
      </w:r>
      <w:r w:rsidR="00AA6DD0" w:rsidRPr="00EA6165">
        <w:rPr>
          <w:rFonts w:ascii="Times New Roman" w:hAnsi="Times New Roman"/>
          <w:sz w:val="24"/>
          <w:szCs w:val="24"/>
        </w:rPr>
        <w:t xml:space="preserve">   </w:t>
      </w:r>
    </w:p>
    <w:p w:rsidR="0071759E" w:rsidRPr="00EA6165" w:rsidRDefault="00AA6DD0" w:rsidP="0071759E">
      <w:pPr>
        <w:spacing w:after="0" w:line="360" w:lineRule="auto"/>
        <w:rPr>
          <w:rFonts w:ascii="Times New Roman" w:hAnsi="Times New Roman"/>
          <w:sz w:val="24"/>
          <w:szCs w:val="24"/>
        </w:rPr>
      </w:pPr>
      <w:r w:rsidRPr="00EA6165">
        <w:rPr>
          <w:rFonts w:ascii="Times New Roman" w:hAnsi="Times New Roman"/>
          <w:sz w:val="24"/>
          <w:szCs w:val="24"/>
        </w:rPr>
        <w:t xml:space="preserve">    </w:t>
      </w:r>
      <w:r w:rsidR="0071759E" w:rsidRPr="00EA6165">
        <w:rPr>
          <w:rFonts w:ascii="Times New Roman" w:hAnsi="Times New Roman"/>
          <w:sz w:val="24"/>
          <w:szCs w:val="24"/>
        </w:rPr>
        <w:t>2015.</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5. </w:t>
      </w:r>
      <w:r w:rsidRPr="00EA6165">
        <w:rPr>
          <w:rFonts w:ascii="Times New Roman" w:hAnsi="Times New Roman"/>
          <w:b/>
          <w:sz w:val="24"/>
          <w:szCs w:val="24"/>
        </w:rPr>
        <w:t xml:space="preserve">MUDr. Lucia  Merkovská: </w:t>
      </w:r>
      <w:r w:rsidRPr="00EA6165">
        <w:rPr>
          <w:rFonts w:ascii="Times New Roman" w:hAnsi="Times New Roman"/>
          <w:sz w:val="24"/>
          <w:szCs w:val="24"/>
        </w:rPr>
        <w:t>„ Hypolipidemiká pri metabolickom  syndróme</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porovnanie  účinnosti a vplyvu na funkciu endotelu</w:t>
      </w:r>
      <w:r w:rsidR="00AA6DD0" w:rsidRPr="00EA6165">
        <w:rPr>
          <w:rFonts w:ascii="Times New Roman" w:hAnsi="Times New Roman"/>
          <w:sz w:val="24"/>
          <w:szCs w:val="24"/>
        </w:rPr>
        <w:t xml:space="preserve">“. </w:t>
      </w:r>
      <w:r w:rsidRPr="00EA6165">
        <w:rPr>
          <w:rFonts w:ascii="Times New Roman" w:hAnsi="Times New Roman"/>
          <w:sz w:val="24"/>
          <w:szCs w:val="24"/>
        </w:rPr>
        <w:t>7.1.4. Vnútorné choroby</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Lekárska  fakulta UPJŠ v Košiciach, 2015</w:t>
      </w:r>
      <w:r w:rsidR="00AA6DD0" w:rsidRPr="00EA6165">
        <w:rPr>
          <w:rFonts w:ascii="Times New Roman" w:hAnsi="Times New Roman"/>
          <w:sz w:val="24"/>
          <w:szCs w:val="24"/>
        </w:rPr>
        <w:t>.</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6. </w:t>
      </w:r>
      <w:r w:rsidRPr="00EA6165">
        <w:rPr>
          <w:rFonts w:ascii="Times New Roman" w:hAnsi="Times New Roman"/>
          <w:b/>
          <w:sz w:val="24"/>
          <w:szCs w:val="24"/>
        </w:rPr>
        <w:t xml:space="preserve">MUDr.Matej Šajty: </w:t>
      </w:r>
      <w:r w:rsidRPr="00EA6165">
        <w:rPr>
          <w:rFonts w:ascii="Times New Roman" w:hAnsi="Times New Roman"/>
          <w:sz w:val="24"/>
          <w:szCs w:val="24"/>
        </w:rPr>
        <w:t>„Prečo kombinovať statíny s koenzýmom Q10</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a </w:t>
      </w:r>
      <w:r w:rsidR="00AA6DD0" w:rsidRPr="00EA6165">
        <w:rPr>
          <w:rFonts w:ascii="Times New Roman" w:hAnsi="Times New Roman"/>
          <w:sz w:val="24"/>
          <w:szCs w:val="24"/>
        </w:rPr>
        <w:t xml:space="preserve">omega - 3 mastnými kyselinami?“  </w:t>
      </w:r>
      <w:r w:rsidRPr="00EA6165">
        <w:rPr>
          <w:rFonts w:ascii="Times New Roman" w:hAnsi="Times New Roman"/>
          <w:sz w:val="24"/>
          <w:szCs w:val="24"/>
        </w:rPr>
        <w:t>7.1.4. Vnútorné choroby</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    Lekárska  fakulta UPJŠ v Košiciach, 2015.</w:t>
      </w:r>
    </w:p>
    <w:p w:rsidR="0071759E" w:rsidRPr="00EA6165" w:rsidRDefault="0071759E" w:rsidP="0071759E">
      <w:pPr>
        <w:spacing w:after="0" w:line="360" w:lineRule="auto"/>
        <w:rPr>
          <w:rFonts w:ascii="Times New Roman" w:hAnsi="Times New Roman"/>
          <w:bCs/>
          <w:sz w:val="24"/>
          <w:szCs w:val="24"/>
        </w:rPr>
      </w:pPr>
      <w:r w:rsidRPr="00EA6165">
        <w:rPr>
          <w:rFonts w:ascii="Times New Roman" w:hAnsi="Times New Roman"/>
          <w:sz w:val="24"/>
          <w:szCs w:val="24"/>
        </w:rPr>
        <w:t xml:space="preserve">7. </w:t>
      </w:r>
      <w:r w:rsidRPr="00EA6165">
        <w:rPr>
          <w:rFonts w:ascii="Times New Roman" w:hAnsi="Times New Roman"/>
          <w:b/>
          <w:bCs/>
          <w:sz w:val="24"/>
          <w:szCs w:val="24"/>
        </w:rPr>
        <w:t xml:space="preserve">Mgr. Ivana Klobušovská: </w:t>
      </w:r>
      <w:r w:rsidRPr="00EA6165">
        <w:rPr>
          <w:rFonts w:ascii="Times New Roman" w:hAnsi="Times New Roman"/>
          <w:bCs/>
          <w:sz w:val="24"/>
          <w:szCs w:val="24"/>
        </w:rPr>
        <w:t>„ Asociácia  vybraných genetických polymorfizmov</w:t>
      </w:r>
    </w:p>
    <w:p w:rsidR="0071759E" w:rsidRPr="00EA6165" w:rsidRDefault="00AA6DD0" w:rsidP="00AA6DD0">
      <w:pPr>
        <w:spacing w:after="0" w:line="360" w:lineRule="auto"/>
        <w:rPr>
          <w:rFonts w:ascii="Times New Roman" w:hAnsi="Times New Roman"/>
          <w:sz w:val="24"/>
          <w:szCs w:val="24"/>
        </w:rPr>
      </w:pPr>
      <w:r w:rsidRPr="00EA6165">
        <w:rPr>
          <w:rFonts w:ascii="Times New Roman" w:hAnsi="Times New Roman"/>
          <w:bCs/>
          <w:sz w:val="24"/>
          <w:szCs w:val="24"/>
        </w:rPr>
        <w:t xml:space="preserve">    </w:t>
      </w:r>
      <w:r w:rsidR="0071759E" w:rsidRPr="00EA6165">
        <w:rPr>
          <w:rFonts w:ascii="Times New Roman" w:hAnsi="Times New Roman"/>
          <w:bCs/>
          <w:sz w:val="24"/>
          <w:szCs w:val="24"/>
        </w:rPr>
        <w:t>s obezitou</w:t>
      </w:r>
      <w:r w:rsidR="0071759E" w:rsidRPr="00EA6165">
        <w:rPr>
          <w:rFonts w:ascii="Times New Roman" w:hAnsi="Times New Roman"/>
          <w:sz w:val="24"/>
          <w:szCs w:val="24"/>
        </w:rPr>
        <w:t>“</w:t>
      </w:r>
      <w:r w:rsidRPr="00EA6165">
        <w:rPr>
          <w:rFonts w:ascii="Times New Roman" w:hAnsi="Times New Roman"/>
          <w:sz w:val="24"/>
          <w:szCs w:val="24"/>
        </w:rPr>
        <w:t>.  4.2.8.</w:t>
      </w:r>
      <w:r w:rsidR="0071759E" w:rsidRPr="00EA6165">
        <w:rPr>
          <w:rFonts w:ascii="Times New Roman" w:hAnsi="Times New Roman"/>
          <w:sz w:val="24"/>
          <w:szCs w:val="24"/>
        </w:rPr>
        <w:t xml:space="preserve"> </w:t>
      </w:r>
      <w:r w:rsidRPr="00EA6165">
        <w:rPr>
          <w:rFonts w:ascii="Times New Roman" w:hAnsi="Times New Roman"/>
          <w:sz w:val="24"/>
          <w:szCs w:val="24"/>
        </w:rPr>
        <w:t xml:space="preserve"> Antropológia.  </w:t>
      </w:r>
      <w:r w:rsidR="0071759E" w:rsidRPr="00EA6165">
        <w:rPr>
          <w:rFonts w:ascii="Times New Roman" w:hAnsi="Times New Roman"/>
          <w:sz w:val="24"/>
          <w:szCs w:val="24"/>
        </w:rPr>
        <w:t>FHPV PU v Prešove, 2015.</w:t>
      </w:r>
    </w:p>
    <w:p w:rsidR="0071759E" w:rsidRPr="00EA6165" w:rsidRDefault="0071759E" w:rsidP="0071759E">
      <w:pPr>
        <w:spacing w:after="0" w:line="360" w:lineRule="auto"/>
        <w:rPr>
          <w:rFonts w:ascii="Times New Roman" w:hAnsi="Times New Roman"/>
          <w:sz w:val="24"/>
          <w:szCs w:val="24"/>
        </w:rPr>
      </w:pPr>
      <w:r w:rsidRPr="00EA6165">
        <w:rPr>
          <w:rFonts w:ascii="Times New Roman" w:hAnsi="Times New Roman"/>
          <w:sz w:val="24"/>
          <w:szCs w:val="24"/>
        </w:rPr>
        <w:t xml:space="preserve">8. </w:t>
      </w:r>
      <w:r w:rsidRPr="00EA6165">
        <w:rPr>
          <w:rFonts w:ascii="Times New Roman" w:hAnsi="Times New Roman"/>
          <w:b/>
          <w:bCs/>
          <w:sz w:val="24"/>
          <w:szCs w:val="24"/>
        </w:rPr>
        <w:t>Mgr.Katarína Škovranová: „</w:t>
      </w:r>
      <w:r w:rsidRPr="00EA6165">
        <w:rPr>
          <w:rFonts w:ascii="Times New Roman" w:hAnsi="Times New Roman"/>
          <w:bCs/>
          <w:sz w:val="24"/>
          <w:szCs w:val="24"/>
        </w:rPr>
        <w:t>Biochemická a genetická analýza osteoporózy</w:t>
      </w:r>
      <w:r w:rsidR="00AA6DD0" w:rsidRPr="00EA6165">
        <w:rPr>
          <w:rFonts w:ascii="Times New Roman" w:hAnsi="Times New Roman"/>
          <w:bCs/>
          <w:sz w:val="24"/>
          <w:szCs w:val="24"/>
        </w:rPr>
        <w:t>.</w:t>
      </w:r>
      <w:r w:rsidRPr="00EA6165">
        <w:rPr>
          <w:rFonts w:ascii="Times New Roman" w:hAnsi="Times New Roman"/>
          <w:sz w:val="24"/>
          <w:szCs w:val="24"/>
        </w:rPr>
        <w:t xml:space="preserve">        </w:t>
      </w:r>
    </w:p>
    <w:p w:rsidR="0071759E" w:rsidRPr="00EA6165" w:rsidRDefault="00AA6DD0" w:rsidP="00AA6DD0">
      <w:pPr>
        <w:spacing w:after="0" w:line="360" w:lineRule="auto"/>
        <w:rPr>
          <w:rFonts w:ascii="Times New Roman" w:hAnsi="Times New Roman"/>
          <w:sz w:val="24"/>
          <w:szCs w:val="24"/>
        </w:rPr>
      </w:pPr>
      <w:r w:rsidRPr="00EA6165">
        <w:rPr>
          <w:rFonts w:ascii="Times New Roman" w:hAnsi="Times New Roman"/>
          <w:sz w:val="24"/>
          <w:szCs w:val="24"/>
        </w:rPr>
        <w:t xml:space="preserve">    4.2.8.</w:t>
      </w:r>
      <w:r w:rsidR="0071759E" w:rsidRPr="00EA6165">
        <w:rPr>
          <w:rFonts w:ascii="Times New Roman" w:hAnsi="Times New Roman"/>
          <w:sz w:val="24"/>
          <w:szCs w:val="24"/>
        </w:rPr>
        <w:t xml:space="preserve"> </w:t>
      </w:r>
      <w:r w:rsidRPr="00EA6165">
        <w:rPr>
          <w:rFonts w:ascii="Times New Roman" w:hAnsi="Times New Roman"/>
          <w:sz w:val="24"/>
          <w:szCs w:val="24"/>
        </w:rPr>
        <w:t xml:space="preserve">Antropológia.  </w:t>
      </w:r>
      <w:r w:rsidR="0071759E" w:rsidRPr="00EA6165">
        <w:rPr>
          <w:rFonts w:ascii="Times New Roman" w:hAnsi="Times New Roman"/>
        </w:rPr>
        <w:t xml:space="preserve"> FHP</w:t>
      </w:r>
      <w:r w:rsidRPr="00EA6165">
        <w:rPr>
          <w:rFonts w:ascii="Times New Roman" w:hAnsi="Times New Roman"/>
        </w:rPr>
        <w:t xml:space="preserve"> </w:t>
      </w:r>
      <w:r w:rsidR="0071759E" w:rsidRPr="00EA6165">
        <w:rPr>
          <w:rFonts w:ascii="Times New Roman" w:hAnsi="Times New Roman"/>
        </w:rPr>
        <w:t>V PU v Prešove, 2015.</w:t>
      </w:r>
    </w:p>
    <w:p w:rsidR="0071759E" w:rsidRPr="00EA6165" w:rsidRDefault="0071759E" w:rsidP="0071759E">
      <w:pPr>
        <w:pStyle w:val="Default"/>
        <w:spacing w:line="360" w:lineRule="auto"/>
      </w:pPr>
      <w:r w:rsidRPr="00EA6165">
        <w:t xml:space="preserve">9. </w:t>
      </w:r>
      <w:r w:rsidRPr="00EA6165">
        <w:rPr>
          <w:b/>
        </w:rPr>
        <w:t xml:space="preserve">MUDr. Lucia  ŠTOVKOVÁ: </w:t>
      </w:r>
      <w:r w:rsidRPr="00EA6165">
        <w:t xml:space="preserve">„Vplyv  Omega - 3 polynenasýtených mastných  </w:t>
      </w:r>
    </w:p>
    <w:p w:rsidR="0071759E" w:rsidRPr="00EA6165" w:rsidRDefault="0071759E" w:rsidP="0071759E">
      <w:pPr>
        <w:pStyle w:val="Default"/>
        <w:spacing w:line="360" w:lineRule="auto"/>
      </w:pPr>
      <w:r w:rsidRPr="00EA6165">
        <w:lastRenderedPageBreak/>
        <w:t xml:space="preserve">    kyselín na  funkciu endotelu hodnotený vybranými biomarketmi u pacientov  </w:t>
      </w:r>
    </w:p>
    <w:p w:rsidR="0071759E" w:rsidRPr="00EA6165" w:rsidRDefault="0071759E" w:rsidP="0071759E">
      <w:pPr>
        <w:pStyle w:val="Default"/>
        <w:spacing w:line="360" w:lineRule="auto"/>
      </w:pPr>
      <w:r w:rsidRPr="00EA6165">
        <w:t xml:space="preserve">    s metabolickým  syndrómom“</w:t>
      </w:r>
      <w:r w:rsidR="00AA6DD0" w:rsidRPr="00EA6165">
        <w:t xml:space="preserve">  </w:t>
      </w:r>
      <w:r w:rsidRPr="00EA6165">
        <w:t>7.1.4. Vnútorné choroby</w:t>
      </w:r>
    </w:p>
    <w:p w:rsidR="0071759E" w:rsidRPr="00EA6165" w:rsidRDefault="0071759E" w:rsidP="0071759E">
      <w:pPr>
        <w:pStyle w:val="Default"/>
        <w:spacing w:line="360" w:lineRule="auto"/>
      </w:pPr>
      <w:r w:rsidRPr="00EA6165">
        <w:t xml:space="preserve">    Lekárska  fakulta UPJŠ v Košiciach, 2016.</w:t>
      </w:r>
    </w:p>
    <w:p w:rsidR="0071759E" w:rsidRPr="00EA6165" w:rsidRDefault="0071759E" w:rsidP="0071759E">
      <w:pPr>
        <w:pStyle w:val="Default"/>
        <w:spacing w:line="360" w:lineRule="auto"/>
      </w:pPr>
      <w:r w:rsidRPr="00EA6165">
        <w:t>10.</w:t>
      </w:r>
      <w:r w:rsidRPr="00EA6165">
        <w:rPr>
          <w:b/>
        </w:rPr>
        <w:t>MUDr. Katarína  Cenkerová: „</w:t>
      </w:r>
      <w:r w:rsidRPr="00EA6165">
        <w:t xml:space="preserve">Diastolické  srdcové zlyhávanie (Klinické  </w:t>
      </w:r>
    </w:p>
    <w:p w:rsidR="0071759E" w:rsidRPr="00EA6165" w:rsidRDefault="0071759E" w:rsidP="0071759E">
      <w:pPr>
        <w:pStyle w:val="Default"/>
        <w:spacing w:line="360" w:lineRule="auto"/>
      </w:pPr>
      <w:r w:rsidRPr="00EA6165">
        <w:t xml:space="preserve">     charakteristiky, priebeh a komparácia  so systolickým srdcovým  zlyhávaním)“</w:t>
      </w:r>
    </w:p>
    <w:p w:rsidR="0071759E" w:rsidRPr="00EA6165" w:rsidRDefault="0071759E" w:rsidP="0071759E">
      <w:pPr>
        <w:pStyle w:val="Default"/>
        <w:spacing w:line="360" w:lineRule="auto"/>
      </w:pPr>
      <w:r w:rsidRPr="00EA6165">
        <w:t xml:space="preserve">     7.1.4. Vnútorné choroby</w:t>
      </w:r>
      <w:r w:rsidR="00AA6DD0" w:rsidRPr="00EA6165">
        <w:t xml:space="preserve">.  </w:t>
      </w:r>
      <w:r w:rsidRPr="00EA6165">
        <w:t>Lekárska  fakulta  UK  Bratislava, 2016.</w:t>
      </w:r>
    </w:p>
    <w:p w:rsidR="0071759E" w:rsidRPr="00EA6165" w:rsidRDefault="0071759E" w:rsidP="0071759E">
      <w:pPr>
        <w:pStyle w:val="Default"/>
        <w:spacing w:line="360" w:lineRule="auto"/>
      </w:pPr>
      <w:r w:rsidRPr="00EA6165">
        <w:t>11.</w:t>
      </w:r>
      <w:r w:rsidRPr="00EA6165">
        <w:rPr>
          <w:b/>
        </w:rPr>
        <w:t xml:space="preserve">MUDr. </w:t>
      </w:r>
      <w:r w:rsidRPr="00EA6165">
        <w:rPr>
          <w:b/>
          <w:bCs/>
        </w:rPr>
        <w:t xml:space="preserve">Štefan Tóth: </w:t>
      </w:r>
      <w:r w:rsidRPr="00EA6165">
        <w:rPr>
          <w:b/>
        </w:rPr>
        <w:t>„</w:t>
      </w:r>
      <w:r w:rsidRPr="00EA6165">
        <w:t xml:space="preserve">Potenciálne rizikové  faktory a markery  aterogenézy a ich       </w:t>
      </w:r>
    </w:p>
    <w:p w:rsidR="0071759E" w:rsidRPr="00EA6165" w:rsidRDefault="0071759E" w:rsidP="0071759E">
      <w:pPr>
        <w:pStyle w:val="Default"/>
        <w:spacing w:line="360" w:lineRule="auto"/>
      </w:pPr>
      <w:r w:rsidRPr="00EA6165">
        <w:t xml:space="preserve">     vzťah k viscerálnemu tukovému tkanivu</w:t>
      </w:r>
      <w:r w:rsidR="00AA6DD0" w:rsidRPr="00EA6165">
        <w:t xml:space="preserve">“   </w:t>
      </w:r>
      <w:r w:rsidRPr="00EA6165">
        <w:t xml:space="preserve">7.1.4. Vnútorné choroby                                                                                                      </w:t>
      </w:r>
    </w:p>
    <w:p w:rsidR="0071759E" w:rsidRPr="00EA6165" w:rsidRDefault="0071759E" w:rsidP="0071759E">
      <w:pPr>
        <w:pStyle w:val="Default"/>
        <w:spacing w:line="360" w:lineRule="auto"/>
      </w:pPr>
      <w:r w:rsidRPr="00EA6165">
        <w:t xml:space="preserve">     Lekárska  fakulta UPJŠ v Košiciach, 2016.</w:t>
      </w:r>
    </w:p>
    <w:p w:rsidR="0071759E" w:rsidRPr="00EA6165" w:rsidRDefault="0071759E" w:rsidP="0071759E">
      <w:pPr>
        <w:pStyle w:val="Default"/>
        <w:spacing w:line="360" w:lineRule="auto"/>
      </w:pPr>
      <w:r w:rsidRPr="00EA6165">
        <w:t>12.</w:t>
      </w:r>
      <w:r w:rsidRPr="00EA6165">
        <w:rPr>
          <w:b/>
        </w:rPr>
        <w:t xml:space="preserve">MUDr.  Ľubomíra Mihalkanina </w:t>
      </w:r>
      <w:r w:rsidRPr="00EA6165">
        <w:t xml:space="preserve">Oponentský posudok ku písomnej  práci  </w:t>
      </w:r>
    </w:p>
    <w:p w:rsidR="0071759E" w:rsidRPr="00EA6165" w:rsidRDefault="0071759E" w:rsidP="0071759E">
      <w:pPr>
        <w:pStyle w:val="Default"/>
        <w:spacing w:line="360" w:lineRule="auto"/>
      </w:pPr>
      <w:r w:rsidRPr="00EA6165">
        <w:t xml:space="preserve">     k dizertačnej  skúške „Vplyv nových  perorálnych antikoagulancií na sliznicu  </w:t>
      </w:r>
    </w:p>
    <w:p w:rsidR="0071759E" w:rsidRPr="00EA6165" w:rsidRDefault="0071759E" w:rsidP="0071759E">
      <w:pPr>
        <w:pStyle w:val="Default"/>
        <w:spacing w:line="360" w:lineRule="auto"/>
      </w:pPr>
      <w:r w:rsidRPr="00EA6165">
        <w:t xml:space="preserve">     horného    tráviaceho traktu“</w:t>
      </w:r>
      <w:r w:rsidR="00AA6DD0" w:rsidRPr="00EA6165">
        <w:t xml:space="preserve">.  </w:t>
      </w:r>
      <w:r w:rsidRPr="00EA6165">
        <w:t>7.1.4. Vnútorné choroby</w:t>
      </w:r>
    </w:p>
    <w:p w:rsidR="0071759E" w:rsidRPr="00EA6165" w:rsidRDefault="0071759E" w:rsidP="0071759E">
      <w:pPr>
        <w:pStyle w:val="Default"/>
        <w:spacing w:line="360" w:lineRule="auto"/>
      </w:pPr>
      <w:r w:rsidRPr="00EA6165">
        <w:t xml:space="preserve">     Lekárska  fakulta UPJŠ v Košiciach, 2015.</w:t>
      </w:r>
    </w:p>
    <w:p w:rsidR="0071759E" w:rsidRPr="00EA6165" w:rsidRDefault="0071759E" w:rsidP="0071759E">
      <w:pPr>
        <w:pStyle w:val="Default"/>
        <w:spacing w:line="360" w:lineRule="auto"/>
        <w:rPr>
          <w:bCs/>
        </w:rPr>
      </w:pPr>
      <w:r w:rsidRPr="00EA6165">
        <w:t>13.</w:t>
      </w:r>
      <w:r w:rsidRPr="00EA6165">
        <w:rPr>
          <w:b/>
        </w:rPr>
        <w:t xml:space="preserve">MUDr. Katarína  Hatalová:  </w:t>
      </w:r>
      <w:r w:rsidRPr="00EA6165">
        <w:rPr>
          <w:bCs/>
        </w:rPr>
        <w:t xml:space="preserve">Prínos fixných  liekových kombinácií v terapii </w:t>
      </w:r>
    </w:p>
    <w:p w:rsidR="0071759E" w:rsidRPr="00EA6165" w:rsidRDefault="0071759E" w:rsidP="0071759E">
      <w:pPr>
        <w:pStyle w:val="Default"/>
        <w:spacing w:line="360" w:lineRule="auto"/>
      </w:pPr>
      <w:r w:rsidRPr="00EA6165">
        <w:rPr>
          <w:bCs/>
        </w:rPr>
        <w:t xml:space="preserve">     artériovej hypertenzie</w:t>
      </w:r>
      <w:r w:rsidR="00AA6DD0" w:rsidRPr="00EA6165">
        <w:t xml:space="preserve">.  </w:t>
      </w:r>
      <w:r w:rsidRPr="00EA6165">
        <w:t>7.1.4. Vnútorné choroby</w:t>
      </w:r>
    </w:p>
    <w:p w:rsidR="0071759E" w:rsidRDefault="0071759E" w:rsidP="00D055AD">
      <w:pPr>
        <w:pStyle w:val="Default"/>
        <w:spacing w:line="360" w:lineRule="auto"/>
      </w:pPr>
      <w:r w:rsidRPr="00EA6165">
        <w:t xml:space="preserve">     Lekárska f</w:t>
      </w:r>
      <w:r w:rsidR="00D055AD">
        <w:t>akulta UPJŠ  v Košiciach, 2017.</w:t>
      </w:r>
    </w:p>
    <w:p w:rsidR="00D055AD" w:rsidRPr="00D055AD" w:rsidRDefault="00D055AD" w:rsidP="00D055AD">
      <w:pPr>
        <w:pStyle w:val="Default"/>
        <w:spacing w:line="360" w:lineRule="auto"/>
      </w:pPr>
    </w:p>
    <w:p w:rsidR="0071759E" w:rsidRPr="00EA6165" w:rsidRDefault="00C80605" w:rsidP="0071759E">
      <w:pPr>
        <w:spacing w:line="360" w:lineRule="auto"/>
        <w:rPr>
          <w:rFonts w:ascii="Times New Roman" w:hAnsi="Times New Roman"/>
          <w:b/>
          <w:sz w:val="28"/>
          <w:szCs w:val="28"/>
          <w:u w:val="single"/>
        </w:rPr>
      </w:pPr>
      <w:r w:rsidRPr="00EA6165">
        <w:rPr>
          <w:rFonts w:ascii="Times New Roman" w:hAnsi="Times New Roman"/>
          <w:b/>
          <w:sz w:val="28"/>
          <w:szCs w:val="28"/>
          <w:u w:val="single"/>
        </w:rPr>
        <w:t>Posudzovanie habilitačných prác</w:t>
      </w:r>
      <w:r w:rsidR="0071759E" w:rsidRPr="00EA6165">
        <w:rPr>
          <w:rFonts w:ascii="Times New Roman" w:hAnsi="Times New Roman"/>
          <w:b/>
          <w:sz w:val="28"/>
          <w:szCs w:val="28"/>
          <w:u w:val="single"/>
        </w:rPr>
        <w:t>:</w:t>
      </w:r>
    </w:p>
    <w:p w:rsidR="0071759E" w:rsidRPr="00EA6165" w:rsidRDefault="0071759E" w:rsidP="00456032">
      <w:pPr>
        <w:pStyle w:val="NormalnytextDP"/>
        <w:numPr>
          <w:ilvl w:val="0"/>
          <w:numId w:val="27"/>
        </w:numPr>
        <w:spacing w:before="0"/>
        <w:rPr>
          <w:szCs w:val="24"/>
        </w:rPr>
      </w:pPr>
      <w:r w:rsidRPr="00EA6165">
        <w:rPr>
          <w:szCs w:val="24"/>
        </w:rPr>
        <w:t>MUDr. Rudolf NOVOTNÝ, PhD.: Biomedicína a etika</w:t>
      </w:r>
    </w:p>
    <w:p w:rsidR="0071759E" w:rsidRPr="00EA6165" w:rsidRDefault="0071759E" w:rsidP="0071759E">
      <w:pPr>
        <w:pStyle w:val="NormalnytextDP"/>
        <w:spacing w:before="0"/>
        <w:ind w:left="720" w:firstLine="0"/>
        <w:rPr>
          <w:szCs w:val="24"/>
        </w:rPr>
      </w:pPr>
      <w:r w:rsidRPr="00EA6165">
        <w:rPr>
          <w:szCs w:val="24"/>
        </w:rPr>
        <w:t>Filozofická fakulta Prešovskej  univerzity v Prešove</w:t>
      </w:r>
    </w:p>
    <w:p w:rsidR="008C7E1B" w:rsidRPr="00EA6165" w:rsidRDefault="0071759E" w:rsidP="0071759E">
      <w:pPr>
        <w:spacing w:line="360" w:lineRule="auto"/>
        <w:rPr>
          <w:rFonts w:ascii="Times New Roman" w:hAnsi="Times New Roman"/>
          <w:sz w:val="24"/>
          <w:szCs w:val="24"/>
        </w:rPr>
      </w:pPr>
      <w:r w:rsidRPr="00EA6165">
        <w:rPr>
          <w:rFonts w:ascii="Times New Roman" w:hAnsi="Times New Roman"/>
          <w:sz w:val="24"/>
          <w:szCs w:val="24"/>
        </w:rPr>
        <w:t xml:space="preserve">           Január 2013.</w:t>
      </w:r>
    </w:p>
    <w:p w:rsidR="002667B0" w:rsidRPr="00EA6165" w:rsidRDefault="0071759E" w:rsidP="002667B0">
      <w:pPr>
        <w:autoSpaceDE w:val="0"/>
        <w:autoSpaceDN w:val="0"/>
        <w:adjustRightInd w:val="0"/>
        <w:rPr>
          <w:rFonts w:ascii="Times New Roman" w:hAnsi="Times New Roman"/>
          <w:b/>
          <w:color w:val="20231E"/>
          <w:sz w:val="28"/>
          <w:szCs w:val="28"/>
          <w:u w:val="single"/>
        </w:rPr>
      </w:pPr>
      <w:r w:rsidRPr="00EA6165">
        <w:rPr>
          <w:rFonts w:ascii="Times New Roman" w:hAnsi="Times New Roman"/>
          <w:b/>
          <w:color w:val="20231E"/>
          <w:sz w:val="28"/>
          <w:szCs w:val="28"/>
          <w:u w:val="single"/>
        </w:rPr>
        <w:t xml:space="preserve">Recenzie </w:t>
      </w:r>
      <w:r w:rsidR="00830761">
        <w:rPr>
          <w:rFonts w:ascii="Times New Roman" w:hAnsi="Times New Roman"/>
          <w:b/>
          <w:color w:val="20231E"/>
          <w:sz w:val="28"/>
          <w:szCs w:val="28"/>
          <w:u w:val="single"/>
        </w:rPr>
        <w:t xml:space="preserve"> </w:t>
      </w:r>
      <w:r w:rsidRPr="00EA6165">
        <w:rPr>
          <w:rFonts w:ascii="Times New Roman" w:hAnsi="Times New Roman"/>
          <w:b/>
          <w:color w:val="20231E"/>
          <w:sz w:val="28"/>
          <w:szCs w:val="28"/>
          <w:u w:val="single"/>
        </w:rPr>
        <w:t xml:space="preserve">knižných </w:t>
      </w:r>
      <w:r w:rsidR="00830761">
        <w:rPr>
          <w:rFonts w:ascii="Times New Roman" w:hAnsi="Times New Roman"/>
          <w:b/>
          <w:color w:val="20231E"/>
          <w:sz w:val="28"/>
          <w:szCs w:val="28"/>
          <w:u w:val="single"/>
        </w:rPr>
        <w:t xml:space="preserve"> </w:t>
      </w:r>
      <w:r w:rsidRPr="00EA6165">
        <w:rPr>
          <w:rFonts w:ascii="Times New Roman" w:hAnsi="Times New Roman"/>
          <w:b/>
          <w:color w:val="20231E"/>
          <w:sz w:val="28"/>
          <w:szCs w:val="28"/>
          <w:u w:val="single"/>
        </w:rPr>
        <w:t>publikácii</w:t>
      </w:r>
    </w:p>
    <w:p w:rsidR="002667B0" w:rsidRPr="00EA6165" w:rsidRDefault="002667B0" w:rsidP="00456032">
      <w:pPr>
        <w:numPr>
          <w:ilvl w:val="0"/>
          <w:numId w:val="20"/>
        </w:numPr>
        <w:autoSpaceDE w:val="0"/>
        <w:autoSpaceDN w:val="0"/>
        <w:adjustRightInd w:val="0"/>
        <w:spacing w:after="0" w:line="360" w:lineRule="auto"/>
        <w:rPr>
          <w:rFonts w:ascii="Times New Roman" w:hAnsi="Times New Roman"/>
          <w:color w:val="000000"/>
          <w:sz w:val="24"/>
          <w:szCs w:val="24"/>
        </w:rPr>
      </w:pPr>
      <w:r w:rsidRPr="00EA6165">
        <w:rPr>
          <w:rFonts w:ascii="Times New Roman" w:hAnsi="Times New Roman"/>
          <w:color w:val="000000"/>
          <w:sz w:val="24"/>
          <w:szCs w:val="24"/>
        </w:rPr>
        <w:t>Kalist P, Pella J. 2002.</w:t>
      </w:r>
      <w:r w:rsidR="00EB3331" w:rsidRPr="00EA6165">
        <w:rPr>
          <w:rFonts w:ascii="Times New Roman" w:hAnsi="Times New Roman"/>
          <w:color w:val="000000"/>
          <w:sz w:val="24"/>
          <w:szCs w:val="24"/>
        </w:rPr>
        <w:t xml:space="preserve"> </w:t>
      </w:r>
      <w:r w:rsidRPr="00EA6165">
        <w:rPr>
          <w:rFonts w:ascii="Times New Roman" w:hAnsi="Times New Roman"/>
          <w:b/>
          <w:color w:val="000000"/>
          <w:sz w:val="24"/>
          <w:szCs w:val="24"/>
        </w:rPr>
        <w:t>Fibrilácia predsiení. Základné fakty.</w:t>
      </w:r>
      <w:r w:rsidRPr="00EA6165">
        <w:rPr>
          <w:rFonts w:ascii="Times New Roman" w:hAnsi="Times New Roman"/>
          <w:color w:val="000000"/>
          <w:sz w:val="24"/>
          <w:szCs w:val="24"/>
        </w:rPr>
        <w:t xml:space="preserve"> </w:t>
      </w:r>
      <w:r w:rsidR="00E9668E" w:rsidRPr="00EA6165">
        <w:rPr>
          <w:rFonts w:ascii="Times New Roman" w:hAnsi="Times New Roman"/>
          <w:color w:val="000000"/>
          <w:sz w:val="24"/>
          <w:szCs w:val="24"/>
        </w:rPr>
        <w:t xml:space="preserve">                                                   </w:t>
      </w:r>
      <w:r w:rsidRPr="00EA6165">
        <w:rPr>
          <w:rFonts w:ascii="Times New Roman" w:hAnsi="Times New Roman"/>
          <w:color w:val="000000"/>
          <w:sz w:val="24"/>
          <w:szCs w:val="24"/>
        </w:rPr>
        <w:t xml:space="preserve">Vydalo : Vydavateľstvo </w:t>
      </w:r>
      <w:r w:rsidR="00EB3331" w:rsidRPr="00EA6165">
        <w:rPr>
          <w:rFonts w:ascii="Times New Roman" w:hAnsi="Times New Roman"/>
          <w:color w:val="000000"/>
          <w:sz w:val="24"/>
          <w:szCs w:val="24"/>
        </w:rPr>
        <w:t xml:space="preserve"> </w:t>
      </w:r>
      <w:r w:rsidRPr="00EA6165">
        <w:rPr>
          <w:rFonts w:ascii="Times New Roman" w:hAnsi="Times New Roman"/>
          <w:color w:val="000000"/>
          <w:sz w:val="24"/>
          <w:szCs w:val="24"/>
        </w:rPr>
        <w:t>ORIENS,</w:t>
      </w:r>
      <w:r w:rsidR="00EB3331" w:rsidRPr="00EA6165">
        <w:rPr>
          <w:rFonts w:ascii="Times New Roman" w:hAnsi="Times New Roman"/>
          <w:color w:val="000000"/>
          <w:sz w:val="24"/>
          <w:szCs w:val="24"/>
        </w:rPr>
        <w:t xml:space="preserve"> </w:t>
      </w:r>
      <w:r w:rsidRPr="00EA6165">
        <w:rPr>
          <w:rFonts w:ascii="Times New Roman" w:hAnsi="Times New Roman"/>
          <w:color w:val="000000"/>
          <w:sz w:val="24"/>
          <w:szCs w:val="24"/>
        </w:rPr>
        <w:t>s.</w:t>
      </w:r>
      <w:r w:rsidR="00EB3331" w:rsidRPr="00EA6165">
        <w:rPr>
          <w:rFonts w:ascii="Times New Roman" w:hAnsi="Times New Roman"/>
          <w:color w:val="000000"/>
          <w:sz w:val="24"/>
          <w:szCs w:val="24"/>
        </w:rPr>
        <w:t xml:space="preserve"> </w:t>
      </w:r>
      <w:r w:rsidRPr="00EA6165">
        <w:rPr>
          <w:rFonts w:ascii="Times New Roman" w:hAnsi="Times New Roman"/>
          <w:color w:val="000000"/>
          <w:sz w:val="24"/>
          <w:szCs w:val="24"/>
        </w:rPr>
        <w:t>r.o., Dvorkinova 14,</w:t>
      </w:r>
      <w:r w:rsidR="00EB3331" w:rsidRPr="00EA6165">
        <w:rPr>
          <w:rFonts w:ascii="Times New Roman" w:hAnsi="Times New Roman"/>
          <w:color w:val="000000"/>
          <w:sz w:val="24"/>
          <w:szCs w:val="24"/>
        </w:rPr>
        <w:t xml:space="preserve"> Košice, 1. v</w:t>
      </w:r>
      <w:r w:rsidRPr="00EA6165">
        <w:rPr>
          <w:rFonts w:ascii="Times New Roman" w:hAnsi="Times New Roman"/>
          <w:color w:val="000000"/>
          <w:sz w:val="24"/>
          <w:szCs w:val="24"/>
        </w:rPr>
        <w:t>ydanie, ISBN: 80-88828-27-9,s. 63</w:t>
      </w:r>
      <w:r w:rsidR="0071759E" w:rsidRPr="00EA6165">
        <w:rPr>
          <w:rFonts w:ascii="Times New Roman" w:hAnsi="Times New Roman"/>
          <w:color w:val="000000"/>
          <w:sz w:val="24"/>
          <w:szCs w:val="24"/>
        </w:rPr>
        <w:t>.</w:t>
      </w:r>
    </w:p>
    <w:p w:rsidR="0071759E" w:rsidRPr="00EA6165" w:rsidRDefault="0071759E" w:rsidP="00456032">
      <w:pPr>
        <w:pStyle w:val="Default"/>
        <w:numPr>
          <w:ilvl w:val="0"/>
          <w:numId w:val="20"/>
        </w:numPr>
        <w:spacing w:line="360" w:lineRule="auto"/>
        <w:rPr>
          <w:rFonts w:eastAsia="Calibri"/>
          <w:lang w:eastAsia="sk-SK"/>
        </w:rPr>
      </w:pPr>
      <w:r w:rsidRPr="00EA6165">
        <w:rPr>
          <w:rFonts w:eastAsia="Calibri"/>
        </w:rPr>
        <w:t xml:space="preserve">Pavúk A, Bindasová M,  Zigová M. 2015. </w:t>
      </w:r>
      <w:r w:rsidRPr="00EA6165">
        <w:rPr>
          <w:rFonts w:eastAsia="Calibri"/>
          <w:b/>
        </w:rPr>
        <w:t>Ekológia  človeka.</w:t>
      </w:r>
      <w:r w:rsidRPr="00EA6165">
        <w:rPr>
          <w:rFonts w:eastAsia="Calibri"/>
          <w:b/>
          <w:bCs/>
        </w:rPr>
        <w:t xml:space="preserve"> </w:t>
      </w:r>
      <w:r w:rsidRPr="00EA6165">
        <w:rPr>
          <w:rFonts w:eastAsia="Calibri"/>
          <w:bCs/>
        </w:rPr>
        <w:t>Vydala:</w:t>
      </w:r>
      <w:r w:rsidRPr="00EA6165">
        <w:rPr>
          <w:rFonts w:eastAsia="Calibri"/>
          <w:b/>
          <w:bCs/>
        </w:rPr>
        <w:t xml:space="preserve"> </w:t>
      </w:r>
      <w:r w:rsidRPr="00EA6165">
        <w:rPr>
          <w:rFonts w:eastAsia="Calibri"/>
          <w:lang w:eastAsia="sk-SK"/>
        </w:rPr>
        <w:t xml:space="preserve">Prešovská univerzita v Prešove, Fakulta humanitných a prírodných vied, </w:t>
      </w:r>
      <w:r w:rsidRPr="00EA6165">
        <w:t xml:space="preserve">Katedra biológie, Grafotlač  PREŠOV, s.r.o. </w:t>
      </w:r>
      <w:r w:rsidRPr="00EA6165">
        <w:rPr>
          <w:bCs/>
        </w:rPr>
        <w:t xml:space="preserve">ISBN 978-80-555-1396-6, s 145.  </w:t>
      </w:r>
    </w:p>
    <w:p w:rsidR="0071759E" w:rsidRPr="00EA6165" w:rsidRDefault="0071759E" w:rsidP="00456032">
      <w:pPr>
        <w:pStyle w:val="Odstavecseseznamem"/>
        <w:numPr>
          <w:ilvl w:val="0"/>
          <w:numId w:val="20"/>
        </w:numPr>
        <w:autoSpaceDE w:val="0"/>
        <w:autoSpaceDN w:val="0"/>
        <w:adjustRightInd w:val="0"/>
        <w:spacing w:line="360" w:lineRule="auto"/>
        <w:rPr>
          <w:rFonts w:ascii="Times New Roman" w:hAnsi="Times New Roman"/>
          <w:bCs/>
          <w:color w:val="000000"/>
          <w:sz w:val="24"/>
          <w:szCs w:val="24"/>
        </w:rPr>
      </w:pPr>
      <w:r w:rsidRPr="00EA6165">
        <w:rPr>
          <w:rFonts w:ascii="Times New Roman" w:hAnsi="Times New Roman"/>
          <w:color w:val="000000"/>
          <w:sz w:val="24"/>
          <w:szCs w:val="24"/>
        </w:rPr>
        <w:t xml:space="preserve">Pavúk A, Bindasová M,  Zigová M. 2016.  </w:t>
      </w:r>
      <w:r w:rsidRPr="00EA6165">
        <w:rPr>
          <w:rFonts w:ascii="Times New Roman" w:hAnsi="Times New Roman"/>
          <w:b/>
          <w:color w:val="000000"/>
          <w:sz w:val="24"/>
          <w:szCs w:val="24"/>
        </w:rPr>
        <w:t>Výživa a zdravie.</w:t>
      </w:r>
      <w:r w:rsidRPr="00EA6165">
        <w:rPr>
          <w:rFonts w:ascii="Times New Roman" w:hAnsi="Times New Roman"/>
          <w:b/>
          <w:bCs/>
          <w:color w:val="000000"/>
          <w:sz w:val="24"/>
          <w:szCs w:val="24"/>
        </w:rPr>
        <w:t xml:space="preserve"> </w:t>
      </w:r>
      <w:r w:rsidRPr="00EA6165">
        <w:rPr>
          <w:rFonts w:ascii="Times New Roman" w:hAnsi="Times New Roman"/>
          <w:bCs/>
          <w:sz w:val="24"/>
          <w:szCs w:val="24"/>
        </w:rPr>
        <w:t xml:space="preserve">(Vysokoškolská učebnica) Prešov. Vydala </w:t>
      </w:r>
      <w:r w:rsidRPr="00EA6165">
        <w:rPr>
          <w:rFonts w:ascii="Times New Roman" w:hAnsi="Times New Roman"/>
          <w:sz w:val="24"/>
          <w:szCs w:val="24"/>
          <w:lang w:eastAsia="sk-SK"/>
        </w:rPr>
        <w:t xml:space="preserve">Fakulta humanitných a prírodných vied, </w:t>
      </w:r>
      <w:r w:rsidRPr="00EA6165">
        <w:rPr>
          <w:rFonts w:ascii="Times New Roman" w:hAnsi="Times New Roman"/>
          <w:sz w:val="24"/>
          <w:szCs w:val="24"/>
        </w:rPr>
        <w:t>Katedra biológie, s 105.</w:t>
      </w:r>
    </w:p>
    <w:p w:rsidR="0071759E" w:rsidRPr="00EA6165" w:rsidRDefault="0071759E" w:rsidP="00456032">
      <w:pPr>
        <w:pStyle w:val="Odstavecseseznamem"/>
        <w:numPr>
          <w:ilvl w:val="0"/>
          <w:numId w:val="20"/>
        </w:numPr>
        <w:autoSpaceDE w:val="0"/>
        <w:autoSpaceDN w:val="0"/>
        <w:adjustRightInd w:val="0"/>
        <w:spacing w:line="360" w:lineRule="auto"/>
        <w:rPr>
          <w:rFonts w:ascii="Times New Roman" w:hAnsi="Times New Roman"/>
          <w:bCs/>
          <w:color w:val="000000"/>
          <w:sz w:val="24"/>
          <w:szCs w:val="24"/>
        </w:rPr>
      </w:pPr>
      <w:r w:rsidRPr="00EA6165">
        <w:rPr>
          <w:rFonts w:ascii="Times New Roman" w:hAnsi="Times New Roman"/>
          <w:sz w:val="24"/>
          <w:szCs w:val="24"/>
        </w:rPr>
        <w:lastRenderedPageBreak/>
        <w:t xml:space="preserve">Novotný R. 2011. </w:t>
      </w:r>
      <w:r w:rsidRPr="00EA6165">
        <w:rPr>
          <w:rFonts w:ascii="Times New Roman" w:hAnsi="Times New Roman"/>
          <w:b/>
          <w:sz w:val="24"/>
          <w:szCs w:val="24"/>
        </w:rPr>
        <w:t xml:space="preserve">Kontexty a dilemy zdravotníckej etiky. Čínske paralely. </w:t>
      </w:r>
      <w:r w:rsidRPr="00EA6165">
        <w:rPr>
          <w:rFonts w:ascii="Times New Roman" w:hAnsi="Times New Roman"/>
          <w:sz w:val="24"/>
          <w:szCs w:val="24"/>
        </w:rPr>
        <w:t>Vydal:  Expresprint Prešov, ISBN 978-80-89353-08-8, 2011, s. 117.</w:t>
      </w:r>
    </w:p>
    <w:p w:rsidR="0071759E" w:rsidRPr="00EA6165" w:rsidRDefault="0071759E" w:rsidP="00456032">
      <w:pPr>
        <w:pStyle w:val="Odstavecseseznamem"/>
        <w:numPr>
          <w:ilvl w:val="0"/>
          <w:numId w:val="20"/>
        </w:numPr>
        <w:autoSpaceDE w:val="0"/>
        <w:autoSpaceDN w:val="0"/>
        <w:adjustRightInd w:val="0"/>
        <w:spacing w:line="360" w:lineRule="auto"/>
        <w:rPr>
          <w:rFonts w:ascii="Times New Roman" w:hAnsi="Times New Roman"/>
          <w:bCs/>
          <w:color w:val="000000"/>
          <w:sz w:val="24"/>
          <w:szCs w:val="24"/>
        </w:rPr>
      </w:pPr>
      <w:r w:rsidRPr="00EA6165">
        <w:rPr>
          <w:rFonts w:ascii="Times New Roman" w:hAnsi="Times New Roman"/>
          <w:sz w:val="24"/>
          <w:szCs w:val="24"/>
        </w:rPr>
        <w:t>Michaela  Zigová. 2017</w:t>
      </w:r>
      <w:r w:rsidRPr="00EA6165">
        <w:rPr>
          <w:rFonts w:ascii="Times New Roman" w:hAnsi="Times New Roman"/>
          <w:b/>
          <w:sz w:val="24"/>
          <w:szCs w:val="24"/>
        </w:rPr>
        <w:t>.</w:t>
      </w:r>
      <w:r w:rsidRPr="00EA6165">
        <w:rPr>
          <w:rFonts w:ascii="Times New Roman" w:hAnsi="Times New Roman"/>
          <w:sz w:val="24"/>
          <w:szCs w:val="24"/>
        </w:rPr>
        <w:t xml:space="preserve"> </w:t>
      </w:r>
      <w:r w:rsidRPr="00EA6165">
        <w:rPr>
          <w:rFonts w:ascii="Times New Roman" w:hAnsi="Times New Roman"/>
          <w:b/>
          <w:sz w:val="24"/>
          <w:szCs w:val="24"/>
        </w:rPr>
        <w:t>Dejiny  biológie</w:t>
      </w:r>
      <w:r w:rsidRPr="00EA6165">
        <w:rPr>
          <w:rFonts w:ascii="Times New Roman" w:hAnsi="Times New Roman"/>
          <w:sz w:val="24"/>
          <w:szCs w:val="24"/>
        </w:rPr>
        <w:t xml:space="preserve">, </w:t>
      </w:r>
      <w:r w:rsidRPr="00EA6165">
        <w:rPr>
          <w:rFonts w:ascii="Times New Roman" w:hAnsi="Times New Roman"/>
          <w:bCs/>
          <w:sz w:val="24"/>
          <w:szCs w:val="24"/>
        </w:rPr>
        <w:t xml:space="preserve">(vysokoškolská učebnica). Prešov. Vydala </w:t>
      </w:r>
      <w:r w:rsidRPr="00EA6165">
        <w:rPr>
          <w:rFonts w:ascii="Times New Roman" w:hAnsi="Times New Roman"/>
          <w:sz w:val="24"/>
          <w:szCs w:val="24"/>
          <w:lang w:eastAsia="sk-SK"/>
        </w:rPr>
        <w:t xml:space="preserve">Fakulta humanitných a prírodných vied, </w:t>
      </w:r>
      <w:r w:rsidRPr="00EA6165">
        <w:rPr>
          <w:rFonts w:ascii="Times New Roman" w:hAnsi="Times New Roman"/>
          <w:sz w:val="24"/>
          <w:szCs w:val="24"/>
        </w:rPr>
        <w:t xml:space="preserve">Katedra biológie, </w:t>
      </w:r>
      <w:r w:rsidRPr="00EA6165">
        <w:rPr>
          <w:rFonts w:ascii="Times New Roman" w:eastAsiaTheme="minorHAnsi" w:hAnsi="Times New Roman"/>
          <w:sz w:val="24"/>
          <w:szCs w:val="24"/>
        </w:rPr>
        <w:t xml:space="preserve">GRAFOTLAČ PREŠOV, s. r. o. </w:t>
      </w:r>
      <w:r w:rsidRPr="00EA6165">
        <w:rPr>
          <w:rFonts w:ascii="Times New Roman" w:hAnsi="Times New Roman"/>
          <w:sz w:val="24"/>
          <w:szCs w:val="24"/>
        </w:rPr>
        <w:t xml:space="preserve"> s 95.</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rPr>
      </w:pPr>
    </w:p>
    <w:p w:rsidR="0071759E" w:rsidRPr="00EA6165" w:rsidRDefault="0071759E" w:rsidP="0071759E">
      <w:pPr>
        <w:autoSpaceDE w:val="0"/>
        <w:autoSpaceDN w:val="0"/>
        <w:adjustRightInd w:val="0"/>
        <w:spacing w:after="0" w:line="360" w:lineRule="auto"/>
        <w:rPr>
          <w:rFonts w:ascii="Times New Roman" w:hAnsi="Times New Roman"/>
          <w:b/>
          <w:color w:val="000000"/>
          <w:sz w:val="28"/>
          <w:szCs w:val="28"/>
          <w:u w:val="single"/>
        </w:rPr>
      </w:pPr>
      <w:r w:rsidRPr="00EA6165">
        <w:rPr>
          <w:rFonts w:ascii="Times New Roman" w:hAnsi="Times New Roman"/>
          <w:b/>
          <w:color w:val="000000"/>
          <w:sz w:val="28"/>
          <w:szCs w:val="28"/>
          <w:u w:val="single"/>
        </w:rPr>
        <w:t>Recenzie  odborných</w:t>
      </w:r>
      <w:r w:rsidR="00C80605" w:rsidRPr="00EA6165">
        <w:rPr>
          <w:rFonts w:ascii="Times New Roman" w:hAnsi="Times New Roman"/>
          <w:b/>
          <w:color w:val="000000"/>
          <w:sz w:val="28"/>
          <w:szCs w:val="28"/>
          <w:u w:val="single"/>
        </w:rPr>
        <w:t xml:space="preserve"> /</w:t>
      </w:r>
      <w:r w:rsidRPr="00EA6165">
        <w:rPr>
          <w:rFonts w:ascii="Times New Roman" w:hAnsi="Times New Roman"/>
          <w:b/>
          <w:color w:val="000000"/>
          <w:sz w:val="28"/>
          <w:szCs w:val="28"/>
          <w:u w:val="single"/>
        </w:rPr>
        <w:t xml:space="preserve"> vedeckých  publikácií</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1. </w:t>
      </w:r>
      <w:r w:rsidR="002667B0" w:rsidRPr="00EA6165">
        <w:rPr>
          <w:rFonts w:ascii="Times New Roman" w:hAnsi="Times New Roman"/>
          <w:bCs/>
          <w:color w:val="000000"/>
          <w:sz w:val="24"/>
          <w:szCs w:val="24"/>
        </w:rPr>
        <w:t xml:space="preserve">Štvrtinová </w:t>
      </w:r>
      <w:r w:rsidR="00EA6165">
        <w:rPr>
          <w:rFonts w:ascii="Times New Roman" w:hAnsi="Times New Roman"/>
          <w:bCs/>
          <w:color w:val="000000"/>
          <w:sz w:val="24"/>
          <w:szCs w:val="24"/>
        </w:rPr>
        <w:t>,</w:t>
      </w:r>
      <w:r w:rsidR="002667B0" w:rsidRPr="00EA6165">
        <w:rPr>
          <w:rFonts w:ascii="Times New Roman" w:hAnsi="Times New Roman"/>
          <w:bCs/>
          <w:color w:val="000000"/>
          <w:sz w:val="24"/>
          <w:szCs w:val="24"/>
        </w:rPr>
        <w:t>V. Artériová a venózna hypertenzia u pacientov s chronickým</w:t>
      </w:r>
      <w:r w:rsidR="00E9668E" w:rsidRPr="00EA6165">
        <w:rPr>
          <w:rFonts w:ascii="Times New Roman" w:hAnsi="Times New Roman"/>
          <w:bCs/>
          <w:color w:val="000000"/>
          <w:sz w:val="24"/>
          <w:szCs w:val="24"/>
        </w:rPr>
        <w:t xml:space="preserve"> venóznym ochorením. Vask. med. 2013, 5(2): 59–62.</w:t>
      </w:r>
      <w:r w:rsidR="002667B0" w:rsidRPr="00EA6165">
        <w:rPr>
          <w:rFonts w:ascii="Times New Roman" w:hAnsi="Times New Roman"/>
          <w:bCs/>
          <w:color w:val="000000"/>
          <w:sz w:val="24"/>
          <w:szCs w:val="24"/>
        </w:rPr>
        <w:t xml:space="preserve"> </w:t>
      </w:r>
      <w:r w:rsidR="002667B0" w:rsidRPr="00EA6165">
        <w:rPr>
          <w:rFonts w:ascii="Times New Roman" w:hAnsi="Times New Roman"/>
          <w:color w:val="000000"/>
          <w:sz w:val="24"/>
          <w:szCs w:val="24"/>
        </w:rPr>
        <w:t>ISSN 1339-4266 (online)</w:t>
      </w:r>
      <w:r w:rsidR="00EB3331" w:rsidRP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IS</w:t>
      </w:r>
      <w:r w:rsidR="00E9668E" w:rsidRPr="00EA6165">
        <w:rPr>
          <w:rFonts w:ascii="Times New Roman" w:hAnsi="Times New Roman"/>
          <w:color w:val="000000"/>
          <w:sz w:val="24"/>
          <w:szCs w:val="24"/>
        </w:rPr>
        <w:t>SN 1338-0206 (tlačené vydanie).</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2. </w:t>
      </w:r>
      <w:r w:rsidR="002667B0" w:rsidRPr="00EA6165">
        <w:rPr>
          <w:rFonts w:ascii="Times New Roman" w:hAnsi="Times New Roman"/>
          <w:color w:val="000000"/>
          <w:sz w:val="24"/>
          <w:szCs w:val="24"/>
        </w:rPr>
        <w:t>Jurkovičová</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O. Perioperačný manažment pacientov s arytmiami. Kardiol.  prax  2005; 1: 35-43.</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3. </w:t>
      </w:r>
      <w:r w:rsidR="002667B0" w:rsidRPr="00EA6165">
        <w:rPr>
          <w:rFonts w:ascii="Times New Roman" w:hAnsi="Times New Roman"/>
          <w:color w:val="000000"/>
          <w:sz w:val="24"/>
          <w:szCs w:val="24"/>
        </w:rPr>
        <w:t>Jankajová</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M</w:t>
      </w:r>
      <w:r w:rsidR="00EA6165">
        <w:rPr>
          <w:rFonts w:ascii="Times New Roman" w:hAnsi="Times New Roman"/>
          <w:color w:val="000000"/>
          <w:sz w:val="24"/>
          <w:szCs w:val="24"/>
        </w:rPr>
        <w:t>.</w:t>
      </w:r>
      <w:r w:rsidR="002667B0" w:rsidRPr="00EA6165">
        <w:rPr>
          <w:rFonts w:ascii="Times New Roman" w:hAnsi="Times New Roman"/>
          <w:color w:val="000000"/>
          <w:sz w:val="24"/>
          <w:szCs w:val="24"/>
        </w:rPr>
        <w:t>, Studenčan</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M</w:t>
      </w:r>
      <w:r w:rsidR="00EA6165">
        <w:rPr>
          <w:rFonts w:ascii="Times New Roman" w:hAnsi="Times New Roman"/>
          <w:color w:val="000000"/>
          <w:sz w:val="24"/>
          <w:szCs w:val="24"/>
        </w:rPr>
        <w:t>.</w:t>
      </w:r>
      <w:r w:rsidR="002667B0" w:rsidRPr="00EA6165">
        <w:rPr>
          <w:rFonts w:ascii="Times New Roman" w:hAnsi="Times New Roman"/>
          <w:color w:val="000000"/>
          <w:sz w:val="24"/>
          <w:szCs w:val="24"/>
        </w:rPr>
        <w:t>, Moščovič</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M</w:t>
      </w:r>
      <w:r w:rsidR="00EA6165">
        <w:rPr>
          <w:rFonts w:ascii="Times New Roman" w:hAnsi="Times New Roman"/>
          <w:color w:val="000000"/>
          <w:sz w:val="24"/>
          <w:szCs w:val="24"/>
        </w:rPr>
        <w:t>.</w:t>
      </w:r>
      <w:r w:rsidR="002667B0" w:rsidRPr="00EA6165">
        <w:rPr>
          <w:rFonts w:ascii="Times New Roman" w:hAnsi="Times New Roman"/>
          <w:color w:val="000000"/>
          <w:sz w:val="24"/>
          <w:szCs w:val="24"/>
        </w:rPr>
        <w:t>, Rosenberg</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R.  Má dĺžka celkového  ischemického  času interval  „príznak-balón“ u pacientov s primárnou PCI dopad na  funkciu  ľavej komory. </w:t>
      </w:r>
      <w:r w:rsidR="002667B0" w:rsidRPr="00EA6165">
        <w:rPr>
          <w:rFonts w:ascii="Times New Roman" w:eastAsia="MS Mincho" w:hAnsi="Times New Roman"/>
          <w:color w:val="000000"/>
          <w:sz w:val="24"/>
          <w:szCs w:val="24"/>
          <w:lang w:eastAsia="ja-JP"/>
        </w:rPr>
        <w:t>Kardiol. prax 2009; 7 (4): 213 – 216.</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4. </w:t>
      </w:r>
      <w:r w:rsidR="002667B0" w:rsidRPr="00EA6165">
        <w:rPr>
          <w:rFonts w:ascii="Times New Roman" w:hAnsi="Times New Roman"/>
          <w:color w:val="000000"/>
          <w:sz w:val="24"/>
          <w:szCs w:val="24"/>
        </w:rPr>
        <w:t>Goncalvesová</w:t>
      </w:r>
      <w:r w:rsidR="00EA6165">
        <w:rPr>
          <w:rFonts w:ascii="Times New Roman" w:hAnsi="Times New Roman"/>
          <w:color w:val="000000"/>
          <w:sz w:val="24"/>
          <w:szCs w:val="24"/>
        </w:rPr>
        <w:t>,</w:t>
      </w:r>
      <w:r w:rsidR="002667B0" w:rsidRPr="00EA6165">
        <w:rPr>
          <w:rFonts w:ascii="Times New Roman" w:hAnsi="Times New Roman"/>
          <w:color w:val="000000"/>
          <w:sz w:val="24"/>
          <w:szCs w:val="24"/>
        </w:rPr>
        <w:t xml:space="preserve"> E. Pľúcna artériová hypertenzia: zriedkavá, vážna, ale liečiteľná   príčina námahovej   dýchavice, Via pract., ISSN 1339-424X (online)ISSN 1336-4790 (tlačené vydanie) 2012, 9/4/, s 144-149.</w:t>
      </w:r>
    </w:p>
    <w:p w:rsidR="0071759E" w:rsidRPr="00EA6165" w:rsidRDefault="0071759E" w:rsidP="0071759E">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5. </w:t>
      </w:r>
      <w:r w:rsidR="000D2191" w:rsidRPr="00EA6165">
        <w:rPr>
          <w:rFonts w:ascii="Times New Roman" w:hAnsi="Times New Roman"/>
          <w:sz w:val="24"/>
          <w:szCs w:val="24"/>
        </w:rPr>
        <w:t>Gbur</w:t>
      </w:r>
      <w:r w:rsidR="00EA6165">
        <w:rPr>
          <w:rFonts w:ascii="Times New Roman" w:hAnsi="Times New Roman"/>
          <w:sz w:val="24"/>
          <w:szCs w:val="24"/>
        </w:rPr>
        <w:t>,</w:t>
      </w:r>
      <w:r w:rsidR="000D2191" w:rsidRPr="00EA6165">
        <w:rPr>
          <w:rFonts w:ascii="Times New Roman" w:hAnsi="Times New Roman"/>
          <w:sz w:val="24"/>
          <w:szCs w:val="24"/>
        </w:rPr>
        <w:t xml:space="preserve"> M. 2017. Endomyokardiálna  fibróza</w:t>
      </w:r>
      <w:r w:rsidR="00EB3331" w:rsidRPr="00EA6165">
        <w:rPr>
          <w:rFonts w:ascii="Times New Roman" w:hAnsi="Times New Roman"/>
          <w:sz w:val="24"/>
          <w:szCs w:val="24"/>
        </w:rPr>
        <w:t xml:space="preserve"> </w:t>
      </w:r>
      <w:r w:rsidR="000D2191" w:rsidRPr="00EA6165">
        <w:rPr>
          <w:rFonts w:ascii="Times New Roman" w:hAnsi="Times New Roman"/>
          <w:sz w:val="24"/>
          <w:szCs w:val="24"/>
        </w:rPr>
        <w:t xml:space="preserve">- kazuistika. </w:t>
      </w:r>
      <w:r w:rsidR="000D2191" w:rsidRPr="00EA6165">
        <w:rPr>
          <w:rFonts w:ascii="Times New Roman" w:eastAsiaTheme="minorHAnsi" w:hAnsi="Times New Roman"/>
          <w:bCs/>
          <w:sz w:val="24"/>
          <w:szCs w:val="24"/>
        </w:rPr>
        <w:t>Kardiol. Prax 2017; 15 (3): 158-161</w:t>
      </w:r>
      <w:r w:rsidR="00E9668E" w:rsidRPr="00EA6165">
        <w:rPr>
          <w:rFonts w:ascii="Times New Roman" w:eastAsiaTheme="minorHAnsi" w:hAnsi="Times New Roman"/>
          <w:bCs/>
          <w:sz w:val="24"/>
          <w:szCs w:val="24"/>
        </w:rPr>
        <w:t>.</w:t>
      </w:r>
    </w:p>
    <w:p w:rsidR="00AA6DD0" w:rsidRPr="00EA6165" w:rsidRDefault="0071759E" w:rsidP="00AA6DD0">
      <w:pPr>
        <w:autoSpaceDE w:val="0"/>
        <w:autoSpaceDN w:val="0"/>
        <w:adjustRightInd w:val="0"/>
        <w:spacing w:after="0" w:line="360" w:lineRule="auto"/>
        <w:rPr>
          <w:rFonts w:ascii="Times New Roman" w:hAnsi="Times New Roman"/>
          <w:color w:val="000000"/>
          <w:sz w:val="24"/>
          <w:szCs w:val="24"/>
          <w:u w:val="single"/>
        </w:rPr>
      </w:pPr>
      <w:r w:rsidRPr="00EA6165">
        <w:rPr>
          <w:rFonts w:ascii="Times New Roman" w:hAnsi="Times New Roman"/>
          <w:color w:val="000000"/>
          <w:sz w:val="24"/>
          <w:szCs w:val="24"/>
        </w:rPr>
        <w:t xml:space="preserve">6. </w:t>
      </w:r>
      <w:r w:rsidR="00464CBE" w:rsidRPr="00EA6165">
        <w:rPr>
          <w:rFonts w:ascii="Times New Roman" w:hAnsi="Times New Roman"/>
          <w:sz w:val="24"/>
          <w:szCs w:val="24"/>
        </w:rPr>
        <w:t>Škamla</w:t>
      </w:r>
      <w:r w:rsidR="00EA6165">
        <w:rPr>
          <w:rFonts w:ascii="Times New Roman" w:hAnsi="Times New Roman"/>
          <w:sz w:val="24"/>
          <w:szCs w:val="24"/>
        </w:rPr>
        <w:t>,</w:t>
      </w:r>
      <w:r w:rsidR="00E9668E" w:rsidRPr="00EA6165">
        <w:rPr>
          <w:rFonts w:ascii="Times New Roman" w:hAnsi="Times New Roman"/>
          <w:sz w:val="24"/>
          <w:szCs w:val="24"/>
        </w:rPr>
        <w:t xml:space="preserve"> M</w:t>
      </w:r>
      <w:r w:rsidR="00EA6165">
        <w:rPr>
          <w:rFonts w:ascii="Times New Roman" w:hAnsi="Times New Roman"/>
          <w:sz w:val="24"/>
          <w:szCs w:val="24"/>
        </w:rPr>
        <w:t>.</w:t>
      </w:r>
      <w:r w:rsidR="00E9668E" w:rsidRPr="00EA6165">
        <w:rPr>
          <w:rFonts w:ascii="Times New Roman" w:hAnsi="Times New Roman"/>
          <w:sz w:val="24"/>
          <w:szCs w:val="24"/>
        </w:rPr>
        <w:t xml:space="preserve">, </w:t>
      </w:r>
      <w:r w:rsidR="00464CBE" w:rsidRPr="00EA6165">
        <w:rPr>
          <w:rFonts w:ascii="Times New Roman" w:hAnsi="Times New Roman"/>
          <w:sz w:val="24"/>
          <w:szCs w:val="24"/>
        </w:rPr>
        <w:t>Bystriansky</w:t>
      </w:r>
      <w:r w:rsidR="00EA6165">
        <w:rPr>
          <w:rFonts w:ascii="Times New Roman" w:hAnsi="Times New Roman"/>
          <w:sz w:val="24"/>
          <w:szCs w:val="24"/>
        </w:rPr>
        <w:t>,</w:t>
      </w:r>
      <w:r w:rsidR="00E9668E" w:rsidRPr="00EA6165">
        <w:rPr>
          <w:rFonts w:ascii="Times New Roman" w:hAnsi="Times New Roman"/>
          <w:sz w:val="24"/>
          <w:szCs w:val="24"/>
        </w:rPr>
        <w:t xml:space="preserve"> A</w:t>
      </w:r>
      <w:r w:rsidR="00464CBE" w:rsidRPr="00EA6165">
        <w:rPr>
          <w:rFonts w:ascii="Times New Roman" w:hAnsi="Times New Roman"/>
          <w:sz w:val="24"/>
          <w:szCs w:val="24"/>
        </w:rPr>
        <w:t xml:space="preserve">. </w:t>
      </w:r>
      <w:r w:rsidR="002667B0" w:rsidRPr="00EA6165">
        <w:rPr>
          <w:rFonts w:ascii="Times New Roman" w:hAnsi="Times New Roman"/>
          <w:sz w:val="24"/>
          <w:szCs w:val="24"/>
        </w:rPr>
        <w:t xml:space="preserve">Ideálny kandidát na katétrovú liečbu fibrilácie predsiení. </w:t>
      </w:r>
      <w:r w:rsidR="00464CBE" w:rsidRPr="00EA6165">
        <w:rPr>
          <w:rFonts w:ascii="Times New Roman" w:hAnsi="Times New Roman"/>
          <w:sz w:val="24"/>
          <w:szCs w:val="24"/>
        </w:rPr>
        <w:t>Kardiol. Prax 2017; 15 (1): 26-29</w:t>
      </w:r>
      <w:r w:rsidR="00E9668E" w:rsidRPr="00EA6165">
        <w:rPr>
          <w:rFonts w:ascii="Times New Roman" w:hAnsi="Times New Roman"/>
          <w:sz w:val="24"/>
          <w:szCs w:val="24"/>
        </w:rPr>
        <w:t>.</w:t>
      </w:r>
    </w:p>
    <w:p w:rsidR="00AA6DD0" w:rsidRPr="00EA6165" w:rsidRDefault="00AA6DD0" w:rsidP="00AA6DD0">
      <w:pPr>
        <w:autoSpaceDE w:val="0"/>
        <w:autoSpaceDN w:val="0"/>
        <w:adjustRightInd w:val="0"/>
        <w:spacing w:after="0" w:line="360" w:lineRule="auto"/>
        <w:rPr>
          <w:rFonts w:ascii="Times New Roman" w:hAnsi="Times New Roman"/>
          <w:sz w:val="24"/>
          <w:szCs w:val="24"/>
        </w:rPr>
      </w:pPr>
      <w:r w:rsidRPr="00EA6165">
        <w:rPr>
          <w:rFonts w:ascii="Times New Roman" w:hAnsi="Times New Roman"/>
          <w:color w:val="000000"/>
          <w:sz w:val="24"/>
          <w:szCs w:val="24"/>
        </w:rPr>
        <w:t xml:space="preserve">7. </w:t>
      </w:r>
      <w:r w:rsidR="002667B0" w:rsidRPr="00EA6165">
        <w:rPr>
          <w:rFonts w:ascii="Times New Roman" w:hAnsi="Times New Roman"/>
          <w:sz w:val="24"/>
          <w:szCs w:val="24"/>
        </w:rPr>
        <w:t>Prínos všeobecného praktického lekára v skríningu, liečbe a prevencii komplikácii pri FP - epidemiologické dáta priamo z praxe. Via practica. In press</w:t>
      </w:r>
    </w:p>
    <w:p w:rsidR="00AA6DD0" w:rsidRPr="00EA6165" w:rsidRDefault="00AA6DD0" w:rsidP="00AA6DD0">
      <w:pPr>
        <w:autoSpaceDE w:val="0"/>
        <w:autoSpaceDN w:val="0"/>
        <w:adjustRightInd w:val="0"/>
        <w:spacing w:after="0" w:line="360" w:lineRule="auto"/>
        <w:rPr>
          <w:rFonts w:ascii="Times New Roman" w:hAnsi="Times New Roman"/>
          <w:sz w:val="24"/>
          <w:szCs w:val="24"/>
        </w:rPr>
      </w:pPr>
    </w:p>
    <w:p w:rsidR="00AA6DD0" w:rsidRPr="00EA6165" w:rsidRDefault="00AA6DD0" w:rsidP="00AA6DD0">
      <w:pPr>
        <w:autoSpaceDE w:val="0"/>
        <w:autoSpaceDN w:val="0"/>
        <w:adjustRightInd w:val="0"/>
        <w:spacing w:after="0" w:line="360" w:lineRule="auto"/>
        <w:rPr>
          <w:rFonts w:ascii="Times New Roman" w:hAnsi="Times New Roman"/>
          <w:b/>
          <w:sz w:val="28"/>
          <w:szCs w:val="28"/>
          <w:u w:val="single"/>
        </w:rPr>
      </w:pPr>
      <w:r w:rsidRPr="00EA6165">
        <w:rPr>
          <w:rFonts w:ascii="Times New Roman" w:hAnsi="Times New Roman"/>
          <w:b/>
          <w:sz w:val="28"/>
          <w:szCs w:val="28"/>
          <w:u w:val="single"/>
        </w:rPr>
        <w:t>Zostavovateľská  činnosť</w:t>
      </w:r>
    </w:p>
    <w:p w:rsidR="00776C74" w:rsidRPr="00EA6165" w:rsidRDefault="00776C74" w:rsidP="00776C74">
      <w:pPr>
        <w:autoSpaceDE w:val="0"/>
        <w:autoSpaceDN w:val="0"/>
        <w:adjustRightInd w:val="0"/>
        <w:spacing w:after="0" w:line="240" w:lineRule="auto"/>
        <w:rPr>
          <w:rFonts w:ascii="Times New Roman" w:eastAsiaTheme="minorHAnsi" w:hAnsi="Times New Roman"/>
          <w:color w:val="000000"/>
          <w:sz w:val="24"/>
          <w:szCs w:val="24"/>
        </w:rPr>
      </w:pPr>
    </w:p>
    <w:p w:rsidR="00776C74" w:rsidRPr="00EA6165" w:rsidRDefault="00776C74" w:rsidP="00776C74">
      <w:pPr>
        <w:autoSpaceDE w:val="0"/>
        <w:autoSpaceDN w:val="0"/>
        <w:adjustRightInd w:val="0"/>
        <w:spacing w:after="0" w:line="360" w:lineRule="auto"/>
        <w:rPr>
          <w:rFonts w:ascii="Times New Roman" w:eastAsiaTheme="minorHAnsi" w:hAnsi="Times New Roman"/>
          <w:b/>
          <w:bCs/>
          <w:color w:val="000000"/>
          <w:sz w:val="24"/>
          <w:szCs w:val="24"/>
        </w:rPr>
      </w:pPr>
      <w:r w:rsidRPr="00EA6165">
        <w:rPr>
          <w:rFonts w:ascii="Times New Roman" w:eastAsiaTheme="minorHAnsi" w:hAnsi="Times New Roman"/>
          <w:color w:val="000000"/>
          <w:sz w:val="24"/>
          <w:szCs w:val="24"/>
        </w:rPr>
        <w:t xml:space="preserve"> </w:t>
      </w:r>
      <w:r w:rsidRPr="00EA6165">
        <w:rPr>
          <w:rFonts w:ascii="Times New Roman" w:eastAsiaTheme="minorHAnsi" w:hAnsi="Times New Roman"/>
          <w:b/>
          <w:bCs/>
          <w:color w:val="000000"/>
          <w:sz w:val="24"/>
          <w:szCs w:val="24"/>
        </w:rPr>
        <w:t xml:space="preserve">POHYB, ŠPORT A SRDCE                                                                                                               </w:t>
      </w:r>
      <w:r w:rsidRPr="00EA6165">
        <w:rPr>
          <w:rFonts w:ascii="Times New Roman" w:eastAsiaTheme="minorHAnsi" w:hAnsi="Times New Roman"/>
          <w:color w:val="000000"/>
          <w:sz w:val="24"/>
          <w:szCs w:val="24"/>
        </w:rPr>
        <w:t xml:space="preserve"> </w:t>
      </w:r>
      <w:r w:rsidRPr="00EA6165">
        <w:rPr>
          <w:rFonts w:ascii="Times New Roman" w:eastAsiaTheme="minorHAnsi" w:hAnsi="Times New Roman"/>
          <w:bCs/>
          <w:color w:val="000000"/>
          <w:sz w:val="24"/>
          <w:szCs w:val="24"/>
        </w:rPr>
        <w:t>Zborník výstupných publikácií k projektu  „Návrh stratégie skríningového vyšetrenia mladých športovcov a zdokonalenie foriem výučby v oblasti biofyziológie športu za účelom prevencie kardiovaskulárnych komplikácií v rámci medzinárodnej spolupráce“</w:t>
      </w:r>
    </w:p>
    <w:p w:rsidR="00776C74" w:rsidRPr="00EA6165" w:rsidRDefault="00776C74" w:rsidP="00776C74">
      <w:pPr>
        <w:autoSpaceDE w:val="0"/>
        <w:autoSpaceDN w:val="0"/>
        <w:adjustRightInd w:val="0"/>
        <w:spacing w:after="0" w:line="360" w:lineRule="auto"/>
        <w:rPr>
          <w:rFonts w:ascii="Times New Roman" w:eastAsiaTheme="minorHAnsi" w:hAnsi="Times New Roman"/>
          <w:color w:val="000000"/>
          <w:sz w:val="24"/>
          <w:szCs w:val="24"/>
        </w:rPr>
      </w:pPr>
      <w:r w:rsidRPr="00EA6165">
        <w:rPr>
          <w:rFonts w:ascii="Times New Roman" w:eastAsiaTheme="minorHAnsi" w:hAnsi="Times New Roman"/>
          <w:b/>
          <w:bCs/>
          <w:color w:val="000000"/>
          <w:sz w:val="24"/>
          <w:szCs w:val="24"/>
        </w:rPr>
        <w:t xml:space="preserve">Editor: </w:t>
      </w:r>
      <w:r w:rsidRPr="00EA6165">
        <w:rPr>
          <w:rFonts w:ascii="Times New Roman" w:eastAsiaTheme="minorHAnsi" w:hAnsi="Times New Roman"/>
          <w:color w:val="000000"/>
          <w:sz w:val="24"/>
          <w:szCs w:val="24"/>
        </w:rPr>
        <w:t xml:space="preserve">doc. MUDr. Alexander Kiško, CSc.,doc. PhDr. Ľubica Derňarová, PhD., MPH. </w:t>
      </w:r>
    </w:p>
    <w:p w:rsidR="00776C74" w:rsidRPr="00EA6165" w:rsidRDefault="00776C74" w:rsidP="00776C74">
      <w:pPr>
        <w:autoSpaceDE w:val="0"/>
        <w:autoSpaceDN w:val="0"/>
        <w:adjustRightInd w:val="0"/>
        <w:spacing w:after="0" w:line="360" w:lineRule="auto"/>
        <w:rPr>
          <w:rFonts w:ascii="Times New Roman" w:eastAsiaTheme="minorHAnsi" w:hAnsi="Times New Roman"/>
          <w:color w:val="000000"/>
          <w:sz w:val="24"/>
          <w:szCs w:val="24"/>
        </w:rPr>
      </w:pPr>
      <w:r w:rsidRPr="00EA6165">
        <w:rPr>
          <w:rFonts w:ascii="Times New Roman" w:eastAsiaTheme="minorHAnsi" w:hAnsi="Times New Roman"/>
          <w:b/>
          <w:bCs/>
          <w:color w:val="000000"/>
          <w:sz w:val="24"/>
          <w:szCs w:val="24"/>
        </w:rPr>
        <w:t xml:space="preserve">Autorský kolektív: </w:t>
      </w:r>
      <w:r w:rsidRPr="00EA6165">
        <w:rPr>
          <w:rFonts w:ascii="Times New Roman" w:eastAsiaTheme="minorHAnsi" w:hAnsi="Times New Roman"/>
          <w:color w:val="000000"/>
          <w:sz w:val="24"/>
          <w:szCs w:val="24"/>
        </w:rPr>
        <w:t xml:space="preserve">prof. MUDr. Olesia Horlenko, DrSc., PhDr. Anna Hudáková, PhD. </w:t>
      </w:r>
    </w:p>
    <w:p w:rsidR="00776C74" w:rsidRPr="00EA6165" w:rsidRDefault="00776C74" w:rsidP="00776C74">
      <w:pPr>
        <w:pStyle w:val="Default"/>
        <w:spacing w:line="360" w:lineRule="auto"/>
        <w:rPr>
          <w:rFonts w:eastAsiaTheme="minorHAnsi"/>
          <w:sz w:val="23"/>
          <w:szCs w:val="23"/>
          <w:lang w:eastAsia="en-US"/>
        </w:rPr>
      </w:pPr>
      <w:r w:rsidRPr="00EA6165">
        <w:rPr>
          <w:rFonts w:eastAsiaTheme="minorHAnsi"/>
        </w:rPr>
        <w:lastRenderedPageBreak/>
        <w:t xml:space="preserve">doc. MUDr. Ján Kmec, PhD. , et al. </w:t>
      </w:r>
      <w:r w:rsidRPr="00EA6165">
        <w:rPr>
          <w:rFonts w:eastAsiaTheme="minorHAnsi"/>
          <w:sz w:val="23"/>
          <w:szCs w:val="23"/>
          <w:lang w:eastAsia="en-US"/>
        </w:rPr>
        <w:t xml:space="preserve">Vydala Prešovská univerzita v Prešove, Fakulta zdravotníckych odborov, 2013  </w:t>
      </w:r>
      <w:r w:rsidRPr="00EA6165">
        <w:rPr>
          <w:rFonts w:eastAsiaTheme="minorHAnsi"/>
          <w:sz w:val="23"/>
          <w:szCs w:val="23"/>
        </w:rPr>
        <w:t xml:space="preserve">Tlač: GRAFOTLAČ PREŠOV, s.r.o., Prešov 2013 </w:t>
      </w:r>
    </w:p>
    <w:p w:rsidR="00AA6DD0" w:rsidRDefault="00776C74" w:rsidP="00776C74">
      <w:pPr>
        <w:autoSpaceDE w:val="0"/>
        <w:autoSpaceDN w:val="0"/>
        <w:adjustRightInd w:val="0"/>
        <w:spacing w:after="0" w:line="360" w:lineRule="auto"/>
        <w:rPr>
          <w:rFonts w:ascii="Times New Roman" w:eastAsiaTheme="minorHAnsi" w:hAnsi="Times New Roman"/>
          <w:color w:val="000000"/>
          <w:sz w:val="23"/>
          <w:szCs w:val="23"/>
        </w:rPr>
      </w:pPr>
      <w:r w:rsidRPr="00EA6165">
        <w:rPr>
          <w:rFonts w:ascii="Times New Roman" w:eastAsiaTheme="minorHAnsi" w:hAnsi="Times New Roman"/>
          <w:color w:val="000000"/>
          <w:sz w:val="23"/>
          <w:szCs w:val="23"/>
        </w:rPr>
        <w:t>ISBN 978-80-555-1036-1</w:t>
      </w:r>
    </w:p>
    <w:p w:rsidR="00830761" w:rsidRPr="00D055AD" w:rsidRDefault="00830761" w:rsidP="00776C74">
      <w:pPr>
        <w:autoSpaceDE w:val="0"/>
        <w:autoSpaceDN w:val="0"/>
        <w:adjustRightInd w:val="0"/>
        <w:spacing w:after="0" w:line="360" w:lineRule="auto"/>
        <w:rPr>
          <w:rFonts w:ascii="Times New Roman" w:eastAsiaTheme="minorHAnsi" w:hAnsi="Times New Roman"/>
          <w:color w:val="000000"/>
          <w:sz w:val="24"/>
          <w:szCs w:val="24"/>
        </w:rPr>
      </w:pPr>
    </w:p>
    <w:p w:rsidR="008C7E1B" w:rsidRPr="00D055AD" w:rsidRDefault="00E07EFF" w:rsidP="00456032">
      <w:pPr>
        <w:pStyle w:val="Zpat"/>
        <w:numPr>
          <w:ilvl w:val="0"/>
          <w:numId w:val="6"/>
        </w:numPr>
        <w:tabs>
          <w:tab w:val="clear" w:pos="4536"/>
          <w:tab w:val="clear" w:pos="9072"/>
        </w:tabs>
        <w:spacing w:line="360" w:lineRule="auto"/>
        <w:jc w:val="both"/>
        <w:rPr>
          <w:b/>
          <w:sz w:val="28"/>
          <w:szCs w:val="28"/>
        </w:rPr>
      </w:pPr>
      <w:r w:rsidRPr="00EA6165">
        <w:rPr>
          <w:rFonts w:eastAsia="Calibri"/>
          <w:b/>
          <w:sz w:val="28"/>
          <w:szCs w:val="28"/>
          <w:lang w:eastAsia="en-US"/>
        </w:rPr>
        <w:t>Odborný garant podujatí pre doškoľovanie lekárov  -</w:t>
      </w:r>
      <w:r w:rsidRPr="00EA6165">
        <w:rPr>
          <w:b/>
          <w:sz w:val="28"/>
          <w:szCs w:val="28"/>
        </w:rPr>
        <w:t xml:space="preserve"> SACCME</w:t>
      </w:r>
    </w:p>
    <w:p w:rsidR="008C7E1B" w:rsidRPr="002667B0" w:rsidRDefault="008C7E1B" w:rsidP="00187A25">
      <w:pPr>
        <w:pStyle w:val="Zpat"/>
        <w:tabs>
          <w:tab w:val="clear" w:pos="4536"/>
          <w:tab w:val="clear" w:pos="9072"/>
        </w:tabs>
        <w:spacing w:line="360" w:lineRule="auto"/>
        <w:ind w:left="720"/>
        <w:jc w:val="both"/>
      </w:pPr>
    </w:p>
    <w:p w:rsidR="00026E5D" w:rsidRDefault="00026E5D" w:rsidP="00C80605">
      <w:pPr>
        <w:pStyle w:val="Zpat"/>
        <w:tabs>
          <w:tab w:val="clear" w:pos="4536"/>
          <w:tab w:val="clear" w:pos="9072"/>
        </w:tabs>
        <w:jc w:val="both"/>
        <w:rPr>
          <w:b/>
          <w:sz w:val="28"/>
          <w:szCs w:val="28"/>
        </w:rPr>
      </w:pPr>
      <w:r w:rsidRPr="00E433B6">
        <w:rPr>
          <w:b/>
          <w:sz w:val="28"/>
          <w:szCs w:val="28"/>
        </w:rPr>
        <w:t>Členstvo uchádzača/ky vo vedeckých komisiách a radách:</w:t>
      </w:r>
    </w:p>
    <w:p w:rsidR="00776C74" w:rsidRDefault="00776C74" w:rsidP="00C80605">
      <w:pPr>
        <w:pStyle w:val="Zpat"/>
        <w:tabs>
          <w:tab w:val="clear" w:pos="4536"/>
          <w:tab w:val="clear" w:pos="9072"/>
        </w:tabs>
        <w:jc w:val="both"/>
        <w:rPr>
          <w:b/>
          <w:sz w:val="28"/>
          <w:szCs w:val="28"/>
        </w:rPr>
      </w:pPr>
    </w:p>
    <w:tbl>
      <w:tblPr>
        <w:tblStyle w:val="Mkatabulky"/>
        <w:tblW w:w="0" w:type="auto"/>
        <w:tblLook w:val="04A0" w:firstRow="1" w:lastRow="0" w:firstColumn="1" w:lastColumn="0" w:noHBand="0" w:noVBand="1"/>
      </w:tblPr>
      <w:tblGrid>
        <w:gridCol w:w="7054"/>
        <w:gridCol w:w="2158"/>
      </w:tblGrid>
      <w:tr w:rsidR="00776C74" w:rsidRPr="00EA6165" w:rsidTr="00776C74">
        <w:tc>
          <w:tcPr>
            <w:tcW w:w="7054" w:type="dxa"/>
          </w:tcPr>
          <w:p w:rsidR="00776C74" w:rsidRPr="00EA6165" w:rsidRDefault="00776C74" w:rsidP="00C80605">
            <w:pPr>
              <w:pStyle w:val="Zpat"/>
              <w:tabs>
                <w:tab w:val="clear" w:pos="4536"/>
                <w:tab w:val="clear" w:pos="9072"/>
              </w:tabs>
              <w:jc w:val="both"/>
              <w:rPr>
                <w:b/>
              </w:rPr>
            </w:pPr>
            <w:r w:rsidRPr="00EA6165">
              <w:rPr>
                <w:b/>
              </w:rPr>
              <w:t>Vedecké komisie  a rady</w:t>
            </w:r>
          </w:p>
        </w:tc>
        <w:tc>
          <w:tcPr>
            <w:tcW w:w="2158" w:type="dxa"/>
          </w:tcPr>
          <w:p w:rsidR="00776C74" w:rsidRPr="00EA6165" w:rsidRDefault="00776C74" w:rsidP="00C80605">
            <w:pPr>
              <w:pStyle w:val="Zpat"/>
              <w:tabs>
                <w:tab w:val="clear" w:pos="4536"/>
                <w:tab w:val="clear" w:pos="9072"/>
              </w:tabs>
              <w:jc w:val="both"/>
              <w:rPr>
                <w:b/>
              </w:rPr>
            </w:pPr>
            <w:r w:rsidRPr="00EA6165">
              <w:rPr>
                <w:b/>
              </w:rPr>
              <w:t>rok</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color w:val="3F3A38"/>
                <w:sz w:val="24"/>
                <w:szCs w:val="24"/>
              </w:rPr>
            </w:pPr>
            <w:r w:rsidRPr="00EA6165">
              <w:rPr>
                <w:rFonts w:ascii="Times New Roman" w:eastAsiaTheme="minorHAnsi" w:hAnsi="Times New Roman"/>
                <w:b/>
                <w:color w:val="3F3A38"/>
                <w:sz w:val="24"/>
                <w:szCs w:val="24"/>
              </w:rPr>
              <w:t xml:space="preserve">okresný odborník </w:t>
            </w:r>
            <w:r w:rsidRPr="00EA6165">
              <w:rPr>
                <w:rFonts w:ascii="Times New Roman" w:eastAsiaTheme="minorHAnsi" w:hAnsi="Times New Roman"/>
                <w:color w:val="3F3A38"/>
                <w:sz w:val="24"/>
                <w:szCs w:val="24"/>
              </w:rPr>
              <w:t>MZ SR pre odbor kardiológia pre okres Prešov</w:t>
            </w:r>
          </w:p>
        </w:tc>
        <w:tc>
          <w:tcPr>
            <w:tcW w:w="2158"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2002 - 2008</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color w:val="3F3A38"/>
                <w:sz w:val="24"/>
                <w:szCs w:val="24"/>
              </w:rPr>
            </w:pPr>
            <w:r w:rsidRPr="00EA6165">
              <w:rPr>
                <w:rFonts w:ascii="Times New Roman" w:eastAsiaTheme="minorHAnsi" w:hAnsi="Times New Roman"/>
                <w:b/>
                <w:color w:val="3F3A38"/>
                <w:sz w:val="24"/>
                <w:szCs w:val="24"/>
              </w:rPr>
              <w:t xml:space="preserve">krajský odborník </w:t>
            </w:r>
            <w:r w:rsidRPr="00EA6165">
              <w:rPr>
                <w:rFonts w:ascii="Times New Roman" w:eastAsiaTheme="minorHAnsi" w:hAnsi="Times New Roman"/>
                <w:color w:val="3F3A38"/>
                <w:sz w:val="24"/>
                <w:szCs w:val="24"/>
              </w:rPr>
              <w:t>MZ pre odbor kardiológia v Prešovskom samosprávnom  kraji</w:t>
            </w:r>
          </w:p>
        </w:tc>
        <w:tc>
          <w:tcPr>
            <w:tcW w:w="2158"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2008 – 2012:</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b/>
                <w:color w:val="3F3A38"/>
                <w:sz w:val="24"/>
                <w:szCs w:val="24"/>
              </w:rPr>
            </w:pPr>
            <w:r w:rsidRPr="00EA6165">
              <w:rPr>
                <w:rFonts w:ascii="Times New Roman" w:eastAsiaTheme="minorHAnsi" w:hAnsi="Times New Roman"/>
                <w:b/>
                <w:color w:val="3F3A38"/>
                <w:sz w:val="24"/>
                <w:szCs w:val="24"/>
              </w:rPr>
              <w:t>člen redakčnej rady časopisu Kardiológia pre prax</w:t>
            </w:r>
          </w:p>
          <w:p w:rsidR="00776C74" w:rsidRPr="00EA6165" w:rsidRDefault="00776C74" w:rsidP="00C80605">
            <w:pPr>
              <w:autoSpaceDE w:val="0"/>
              <w:autoSpaceDN w:val="0"/>
              <w:adjustRightInd w:val="0"/>
              <w:spacing w:after="0" w:line="240" w:lineRule="auto"/>
              <w:rPr>
                <w:rFonts w:ascii="Times New Roman" w:eastAsiaTheme="minorHAnsi" w:hAnsi="Times New Roman"/>
                <w:b/>
                <w:color w:val="3F3A38"/>
                <w:sz w:val="24"/>
                <w:szCs w:val="24"/>
              </w:rPr>
            </w:pPr>
          </w:p>
        </w:tc>
        <w:tc>
          <w:tcPr>
            <w:tcW w:w="2158" w:type="dxa"/>
          </w:tcPr>
          <w:p w:rsidR="00776C74" w:rsidRPr="00EA6165" w:rsidRDefault="00776C74" w:rsidP="00C80605">
            <w:pPr>
              <w:pStyle w:val="Zpat"/>
              <w:tabs>
                <w:tab w:val="clear" w:pos="4536"/>
                <w:tab w:val="clear" w:pos="9072"/>
              </w:tabs>
              <w:jc w:val="both"/>
              <w:rPr>
                <w:rFonts w:eastAsiaTheme="minorHAnsi"/>
                <w:b/>
                <w:color w:val="3F3A38"/>
              </w:rPr>
            </w:pPr>
            <w:r w:rsidRPr="00EA6165">
              <w:rPr>
                <w:rFonts w:eastAsiaTheme="minorHAnsi"/>
                <w:b/>
                <w:color w:val="3F3A38"/>
              </w:rPr>
              <w:t>Od roku 2004- doteraz</w:t>
            </w:r>
          </w:p>
        </w:tc>
      </w:tr>
      <w:tr w:rsidR="00776C74" w:rsidRPr="00EA6165" w:rsidTr="00776C74">
        <w:tc>
          <w:tcPr>
            <w:tcW w:w="7054" w:type="dxa"/>
          </w:tcPr>
          <w:p w:rsidR="00776C74" w:rsidRPr="00EA6165" w:rsidRDefault="00776C74" w:rsidP="00C80605">
            <w:pPr>
              <w:pStyle w:val="Zpat"/>
              <w:tabs>
                <w:tab w:val="clear" w:pos="4536"/>
                <w:tab w:val="clear" w:pos="9072"/>
              </w:tabs>
              <w:jc w:val="both"/>
              <w:rPr>
                <w:rFonts w:eastAsiaTheme="minorHAnsi"/>
                <w:b/>
                <w:color w:val="3F3A38"/>
              </w:rPr>
            </w:pPr>
            <w:r w:rsidRPr="00EA6165">
              <w:rPr>
                <w:rFonts w:eastAsiaTheme="minorHAnsi"/>
                <w:b/>
                <w:color w:val="3F3A38"/>
              </w:rPr>
              <w:t xml:space="preserve">člen redakčnej rady internetového časopisu Slovenskej lekárskej  </w:t>
            </w:r>
            <w:r w:rsidR="00C80605" w:rsidRPr="00EA6165">
              <w:rPr>
                <w:rFonts w:eastAsiaTheme="minorHAnsi"/>
                <w:b/>
                <w:color w:val="3F3A38"/>
              </w:rPr>
              <w:t>komory i-med</w:t>
            </w:r>
          </w:p>
        </w:tc>
        <w:tc>
          <w:tcPr>
            <w:tcW w:w="2158" w:type="dxa"/>
          </w:tcPr>
          <w:p w:rsidR="00776C74" w:rsidRPr="00EA6165" w:rsidRDefault="00776C74" w:rsidP="00C80605">
            <w:pPr>
              <w:pStyle w:val="Zpat"/>
              <w:tabs>
                <w:tab w:val="clear" w:pos="4536"/>
                <w:tab w:val="clear" w:pos="9072"/>
              </w:tabs>
              <w:jc w:val="both"/>
              <w:rPr>
                <w:rFonts w:eastAsiaTheme="minorHAnsi"/>
                <w:b/>
                <w:color w:val="3F3A38"/>
              </w:rPr>
            </w:pPr>
            <w:r w:rsidRPr="00EA6165">
              <w:rPr>
                <w:rFonts w:eastAsiaTheme="minorHAnsi"/>
                <w:b/>
                <w:color w:val="3F3A38"/>
              </w:rPr>
              <w:t>Od roku  2011 - doteraz</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b/>
                <w:color w:val="3F3A38"/>
                <w:sz w:val="24"/>
                <w:szCs w:val="24"/>
              </w:rPr>
            </w:pPr>
            <w:r w:rsidRPr="00EA6165">
              <w:rPr>
                <w:rFonts w:ascii="Times New Roman" w:eastAsiaTheme="minorHAnsi" w:hAnsi="Times New Roman"/>
                <w:b/>
                <w:color w:val="3F3A38"/>
                <w:sz w:val="24"/>
                <w:szCs w:val="24"/>
              </w:rPr>
              <w:t>predseda revíznej komisie Slovenskej asociácie srdcových arytmií</w:t>
            </w:r>
          </w:p>
          <w:p w:rsidR="00776C74" w:rsidRPr="00EA6165" w:rsidRDefault="00776C74" w:rsidP="00C80605">
            <w:pPr>
              <w:pStyle w:val="Zpat"/>
              <w:tabs>
                <w:tab w:val="clear" w:pos="4536"/>
                <w:tab w:val="clear" w:pos="9072"/>
              </w:tabs>
              <w:jc w:val="both"/>
              <w:rPr>
                <w:b/>
              </w:rPr>
            </w:pPr>
          </w:p>
        </w:tc>
        <w:tc>
          <w:tcPr>
            <w:tcW w:w="2158"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od roku 2015 - doteraz</w:t>
            </w:r>
          </w:p>
        </w:tc>
      </w:tr>
      <w:tr w:rsidR="00776C74" w:rsidRPr="00EA6165" w:rsidTr="00776C74">
        <w:tc>
          <w:tcPr>
            <w:tcW w:w="7054"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člen výboru Slovenskej kardiologickej spoločnosti</w:t>
            </w:r>
          </w:p>
        </w:tc>
        <w:tc>
          <w:tcPr>
            <w:tcW w:w="2158" w:type="dxa"/>
          </w:tcPr>
          <w:p w:rsidR="00776C74" w:rsidRPr="00EA6165" w:rsidRDefault="00776C74" w:rsidP="00C80605">
            <w:pPr>
              <w:pStyle w:val="Zpat"/>
              <w:tabs>
                <w:tab w:val="clear" w:pos="4536"/>
                <w:tab w:val="clear" w:pos="9072"/>
              </w:tabs>
              <w:jc w:val="both"/>
              <w:rPr>
                <w:b/>
              </w:rPr>
            </w:pPr>
            <w:r w:rsidRPr="00EA6165">
              <w:rPr>
                <w:b/>
              </w:rPr>
              <w:t>Od roku 2016 - doteraz</w:t>
            </w:r>
          </w:p>
        </w:tc>
      </w:tr>
      <w:tr w:rsidR="00776C74" w:rsidRPr="00EA6165" w:rsidTr="00776C74">
        <w:tc>
          <w:tcPr>
            <w:tcW w:w="7054"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člen Grantovej komisie Slovenskej asociácie srdcových arytmií</w:t>
            </w:r>
          </w:p>
        </w:tc>
        <w:tc>
          <w:tcPr>
            <w:tcW w:w="2158" w:type="dxa"/>
          </w:tcPr>
          <w:p w:rsidR="00776C74" w:rsidRPr="00EA6165" w:rsidRDefault="00776C74" w:rsidP="00C80605">
            <w:pPr>
              <w:pStyle w:val="Zpat"/>
              <w:tabs>
                <w:tab w:val="clear" w:pos="4536"/>
                <w:tab w:val="clear" w:pos="9072"/>
              </w:tabs>
              <w:jc w:val="both"/>
              <w:rPr>
                <w:b/>
              </w:rPr>
            </w:pPr>
            <w:r w:rsidRPr="00EA6165">
              <w:rPr>
                <w:b/>
              </w:rPr>
              <w:t>Od roku 2016 - doteraz</w:t>
            </w:r>
          </w:p>
        </w:tc>
      </w:tr>
      <w:tr w:rsidR="00776C74" w:rsidRPr="00EA6165" w:rsidTr="00776C74">
        <w:tc>
          <w:tcPr>
            <w:tcW w:w="7054" w:type="dxa"/>
          </w:tcPr>
          <w:p w:rsidR="00776C74" w:rsidRPr="00EA6165" w:rsidRDefault="00776C74" w:rsidP="00C80605">
            <w:pPr>
              <w:pStyle w:val="Zpat"/>
              <w:tabs>
                <w:tab w:val="clear" w:pos="4536"/>
                <w:tab w:val="clear" w:pos="9072"/>
              </w:tabs>
              <w:jc w:val="both"/>
              <w:rPr>
                <w:b/>
              </w:rPr>
            </w:pPr>
            <w:r w:rsidRPr="00EA6165">
              <w:rPr>
                <w:rFonts w:eastAsiaTheme="minorHAnsi"/>
                <w:b/>
                <w:color w:val="3F3A38"/>
              </w:rPr>
              <w:t>člen Vedeckej rady Fakulty zdravotníckych odborov PU v Prešove</w:t>
            </w:r>
          </w:p>
        </w:tc>
        <w:tc>
          <w:tcPr>
            <w:tcW w:w="2158" w:type="dxa"/>
          </w:tcPr>
          <w:p w:rsidR="00776C74" w:rsidRPr="00EA6165" w:rsidRDefault="00776C74" w:rsidP="00C80605">
            <w:pPr>
              <w:pStyle w:val="Zpat"/>
              <w:tabs>
                <w:tab w:val="clear" w:pos="4536"/>
                <w:tab w:val="clear" w:pos="9072"/>
              </w:tabs>
              <w:jc w:val="both"/>
              <w:rPr>
                <w:b/>
              </w:rPr>
            </w:pPr>
            <w:r w:rsidRPr="00EA6165">
              <w:rPr>
                <w:b/>
              </w:rPr>
              <w:t>Od roku  2011 - doteraz</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b/>
                <w:color w:val="3F3A38"/>
                <w:sz w:val="24"/>
                <w:szCs w:val="24"/>
              </w:rPr>
            </w:pPr>
            <w:r w:rsidRPr="00EA6165">
              <w:rPr>
                <w:rFonts w:ascii="Times New Roman" w:eastAsiaTheme="minorHAnsi" w:hAnsi="Times New Roman"/>
                <w:b/>
                <w:color w:val="3F3A38"/>
                <w:sz w:val="24"/>
                <w:szCs w:val="24"/>
              </w:rPr>
              <w:t>člen Vedeckej rady Prešovskej univerzity v Prešove</w:t>
            </w:r>
          </w:p>
          <w:p w:rsidR="00776C74" w:rsidRPr="00EA6165" w:rsidRDefault="00776C74" w:rsidP="00C80605">
            <w:pPr>
              <w:pStyle w:val="Zpat"/>
              <w:tabs>
                <w:tab w:val="clear" w:pos="4536"/>
                <w:tab w:val="clear" w:pos="9072"/>
              </w:tabs>
              <w:jc w:val="both"/>
              <w:rPr>
                <w:b/>
              </w:rPr>
            </w:pPr>
          </w:p>
        </w:tc>
        <w:tc>
          <w:tcPr>
            <w:tcW w:w="2158" w:type="dxa"/>
          </w:tcPr>
          <w:p w:rsidR="00776C74" w:rsidRPr="00EA6165" w:rsidRDefault="00776C74" w:rsidP="00C80605">
            <w:pPr>
              <w:pStyle w:val="Zpat"/>
              <w:tabs>
                <w:tab w:val="clear" w:pos="4536"/>
                <w:tab w:val="clear" w:pos="9072"/>
              </w:tabs>
              <w:jc w:val="both"/>
              <w:rPr>
                <w:b/>
              </w:rPr>
            </w:pPr>
            <w:r w:rsidRPr="00EA6165">
              <w:rPr>
                <w:b/>
              </w:rPr>
              <w:t>Od roku 2015 - doraz</w:t>
            </w:r>
          </w:p>
        </w:tc>
      </w:tr>
      <w:tr w:rsidR="00776C74" w:rsidRPr="00EA6165" w:rsidTr="00776C74">
        <w:tc>
          <w:tcPr>
            <w:tcW w:w="7054" w:type="dxa"/>
          </w:tcPr>
          <w:p w:rsidR="00776C74" w:rsidRPr="00EA6165" w:rsidRDefault="00776C74" w:rsidP="00C80605">
            <w:pPr>
              <w:pStyle w:val="Zpat"/>
              <w:tabs>
                <w:tab w:val="clear" w:pos="4536"/>
                <w:tab w:val="clear" w:pos="9072"/>
              </w:tabs>
              <w:jc w:val="both"/>
              <w:rPr>
                <w:rFonts w:eastAsiaTheme="minorHAnsi"/>
                <w:b/>
                <w:color w:val="3F3A38"/>
              </w:rPr>
            </w:pPr>
            <w:r w:rsidRPr="00EA6165">
              <w:rPr>
                <w:rFonts w:eastAsiaTheme="minorHAnsi"/>
                <w:b/>
                <w:color w:val="3F3A38"/>
              </w:rPr>
              <w:t xml:space="preserve">predseda pracovnej skupiny pre vzdelávanie FNsP J.A. Reimana </w:t>
            </w:r>
          </w:p>
          <w:p w:rsidR="00776C74" w:rsidRPr="00EA6165" w:rsidRDefault="00776C74" w:rsidP="00C80605">
            <w:pPr>
              <w:pStyle w:val="Zpat"/>
              <w:tabs>
                <w:tab w:val="clear" w:pos="4536"/>
                <w:tab w:val="clear" w:pos="9072"/>
              </w:tabs>
              <w:jc w:val="both"/>
              <w:rPr>
                <w:rFonts w:eastAsiaTheme="minorHAnsi"/>
                <w:b/>
                <w:color w:val="3F3A38"/>
              </w:rPr>
            </w:pPr>
            <w:r w:rsidRPr="00EA6165">
              <w:rPr>
                <w:rFonts w:eastAsiaTheme="minorHAnsi"/>
                <w:b/>
                <w:color w:val="3F3A38"/>
              </w:rPr>
              <w:t>Prešov</w:t>
            </w:r>
          </w:p>
        </w:tc>
        <w:tc>
          <w:tcPr>
            <w:tcW w:w="2158" w:type="dxa"/>
          </w:tcPr>
          <w:p w:rsidR="00776C74" w:rsidRPr="00EA6165" w:rsidRDefault="00776C74" w:rsidP="00C80605">
            <w:pPr>
              <w:pStyle w:val="Zpat"/>
              <w:tabs>
                <w:tab w:val="clear" w:pos="4536"/>
                <w:tab w:val="clear" w:pos="9072"/>
              </w:tabs>
              <w:jc w:val="both"/>
              <w:rPr>
                <w:b/>
              </w:rPr>
            </w:pPr>
            <w:r w:rsidRPr="00EA6165">
              <w:rPr>
                <w:b/>
              </w:rPr>
              <w:t>Od roku 2017 doteraz</w:t>
            </w:r>
          </w:p>
        </w:tc>
      </w:tr>
      <w:tr w:rsidR="00776C74" w:rsidRPr="00EA6165" w:rsidTr="00776C74">
        <w:tc>
          <w:tcPr>
            <w:tcW w:w="7054" w:type="dxa"/>
          </w:tcPr>
          <w:p w:rsidR="00776C74" w:rsidRPr="00EA6165" w:rsidRDefault="00776C74" w:rsidP="00C80605">
            <w:pPr>
              <w:autoSpaceDE w:val="0"/>
              <w:autoSpaceDN w:val="0"/>
              <w:adjustRightInd w:val="0"/>
              <w:spacing w:after="0" w:line="240" w:lineRule="auto"/>
              <w:rPr>
                <w:rFonts w:ascii="Times New Roman" w:eastAsiaTheme="minorHAnsi" w:hAnsi="Times New Roman"/>
                <w:color w:val="3F3A38"/>
                <w:sz w:val="24"/>
                <w:szCs w:val="24"/>
              </w:rPr>
            </w:pPr>
            <w:r w:rsidRPr="00EA6165">
              <w:rPr>
                <w:rFonts w:ascii="Times New Roman" w:eastAsiaTheme="minorHAnsi" w:hAnsi="Times New Roman"/>
                <w:b/>
                <w:color w:val="3F3A38"/>
                <w:sz w:val="24"/>
                <w:szCs w:val="24"/>
              </w:rPr>
              <w:t>člen:</w:t>
            </w:r>
            <w:r w:rsidRPr="00EA6165">
              <w:rPr>
                <w:rFonts w:ascii="Times New Roman" w:eastAsiaTheme="minorHAnsi" w:hAnsi="Times New Roman"/>
                <w:color w:val="3F3A38"/>
                <w:sz w:val="24"/>
                <w:szCs w:val="24"/>
              </w:rPr>
              <w:t xml:space="preserve"> </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color w:val="3F3A38"/>
                <w:sz w:val="24"/>
                <w:szCs w:val="24"/>
              </w:rPr>
              <w:t xml:space="preserve">- </w:t>
            </w:r>
            <w:r w:rsidRPr="00EA6165">
              <w:rPr>
                <w:rFonts w:ascii="Times New Roman" w:eastAsiaTheme="minorHAnsi" w:hAnsi="Times New Roman"/>
                <w:sz w:val="24"/>
                <w:szCs w:val="24"/>
              </w:rPr>
              <w:t>Slovenská internistická spoločnosť</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Slovenská kardiologická spoločnosť</w:t>
            </w:r>
          </w:p>
          <w:p w:rsidR="00776C74"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      </w:t>
            </w:r>
            <w:r w:rsidR="00776C74" w:rsidRPr="00EA6165">
              <w:rPr>
                <w:rFonts w:ascii="Times New Roman" w:eastAsiaTheme="minorHAnsi" w:hAnsi="Times New Roman"/>
                <w:sz w:val="24"/>
                <w:szCs w:val="24"/>
              </w:rPr>
              <w:t>- Pracovná skupina neinvazívnej kardiológie</w:t>
            </w:r>
          </w:p>
          <w:p w:rsidR="00776C74"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      </w:t>
            </w:r>
            <w:r w:rsidR="00776C74" w:rsidRPr="00EA6165">
              <w:rPr>
                <w:rFonts w:ascii="Times New Roman" w:eastAsiaTheme="minorHAnsi" w:hAnsi="Times New Roman"/>
                <w:sz w:val="24"/>
                <w:szCs w:val="24"/>
              </w:rPr>
              <w:t>- Pracovná skupina pre akútnu kardiológiu</w:t>
            </w:r>
          </w:p>
          <w:p w:rsidR="00776C74"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      </w:t>
            </w:r>
            <w:r w:rsidR="00776C74" w:rsidRPr="00EA6165">
              <w:rPr>
                <w:rFonts w:ascii="Times New Roman" w:eastAsiaTheme="minorHAnsi" w:hAnsi="Times New Roman"/>
                <w:sz w:val="24"/>
                <w:szCs w:val="24"/>
              </w:rPr>
              <w:t>- Pracovná skupina pre intervenčnú kardiológiu</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Slovenská asociácia srdcových arytmií</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Európska kardiologická spoločnosť</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European Heart Rhythm Association (EHRA)</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Česká kardiologická spoločnosť</w:t>
            </w:r>
          </w:p>
          <w:p w:rsidR="00776C74" w:rsidRPr="00EA6165" w:rsidRDefault="00776C74"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Slovenská lekárska komora</w:t>
            </w:r>
          </w:p>
          <w:p w:rsidR="00776C74"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Odborová organizácia</w:t>
            </w:r>
          </w:p>
          <w:p w:rsidR="00782CB2" w:rsidRPr="00EA6165" w:rsidRDefault="00782CB2" w:rsidP="00C80605">
            <w:pPr>
              <w:pStyle w:val="Zpat"/>
              <w:tabs>
                <w:tab w:val="clear" w:pos="4536"/>
                <w:tab w:val="clear" w:pos="9072"/>
              </w:tabs>
              <w:jc w:val="both"/>
            </w:pPr>
            <w:r w:rsidRPr="00EA6165">
              <w:rPr>
                <w:rFonts w:eastAsiaTheme="minorHAnsi"/>
              </w:rPr>
              <w:t>- Lekárske odborové združenie</w:t>
            </w:r>
          </w:p>
        </w:tc>
        <w:tc>
          <w:tcPr>
            <w:tcW w:w="2158" w:type="dxa"/>
          </w:tcPr>
          <w:p w:rsidR="00776C74" w:rsidRPr="00EA6165" w:rsidRDefault="00776C74" w:rsidP="00C80605">
            <w:pPr>
              <w:pStyle w:val="Zpat"/>
              <w:tabs>
                <w:tab w:val="clear" w:pos="4536"/>
                <w:tab w:val="clear" w:pos="9072"/>
              </w:tabs>
              <w:jc w:val="both"/>
              <w:rPr>
                <w:b/>
              </w:rPr>
            </w:pPr>
          </w:p>
        </w:tc>
      </w:tr>
    </w:tbl>
    <w:p w:rsidR="00776C74" w:rsidRPr="00EA6165" w:rsidRDefault="00776C74" w:rsidP="00C80605">
      <w:pPr>
        <w:pStyle w:val="Zpat"/>
        <w:tabs>
          <w:tab w:val="clear" w:pos="4536"/>
          <w:tab w:val="clear" w:pos="9072"/>
        </w:tabs>
        <w:jc w:val="both"/>
        <w:rPr>
          <w:b/>
        </w:rPr>
      </w:pPr>
    </w:p>
    <w:p w:rsidR="00026E5D" w:rsidRPr="00EA6165" w:rsidRDefault="00EB3331" w:rsidP="00C80605">
      <w:pPr>
        <w:autoSpaceDE w:val="0"/>
        <w:autoSpaceDN w:val="0"/>
        <w:adjustRightInd w:val="0"/>
        <w:spacing w:after="0" w:line="240" w:lineRule="auto"/>
        <w:rPr>
          <w:rFonts w:ascii="Times New Roman" w:eastAsiaTheme="minorHAnsi" w:hAnsi="Times New Roman"/>
          <w:b/>
          <w:color w:val="3F3A38"/>
          <w:sz w:val="24"/>
          <w:szCs w:val="24"/>
        </w:rPr>
      </w:pPr>
      <w:r w:rsidRPr="00EA6165">
        <w:rPr>
          <w:rFonts w:ascii="Times New Roman" w:eastAsiaTheme="minorHAnsi" w:hAnsi="Times New Roman"/>
          <w:b/>
          <w:color w:val="3F3A38"/>
          <w:sz w:val="24"/>
          <w:szCs w:val="24"/>
        </w:rPr>
        <w:t xml:space="preserve">      </w:t>
      </w:r>
    </w:p>
    <w:p w:rsidR="00C80605" w:rsidRPr="00EA6165" w:rsidRDefault="00C80605" w:rsidP="00C80605">
      <w:pPr>
        <w:autoSpaceDE w:val="0"/>
        <w:autoSpaceDN w:val="0"/>
        <w:adjustRightInd w:val="0"/>
        <w:spacing w:after="0" w:line="240" w:lineRule="auto"/>
        <w:rPr>
          <w:rFonts w:ascii="Times New Roman" w:eastAsiaTheme="minorHAnsi" w:hAnsi="Times New Roman"/>
          <w:b/>
          <w:color w:val="3F3A38"/>
          <w:sz w:val="24"/>
          <w:szCs w:val="24"/>
        </w:rPr>
      </w:pPr>
    </w:p>
    <w:p w:rsidR="00C80605" w:rsidRPr="00EA6165" w:rsidRDefault="00C80605" w:rsidP="00C80605">
      <w:pPr>
        <w:autoSpaceDE w:val="0"/>
        <w:autoSpaceDN w:val="0"/>
        <w:adjustRightInd w:val="0"/>
        <w:spacing w:after="0" w:line="240" w:lineRule="auto"/>
        <w:rPr>
          <w:rFonts w:ascii="Times New Roman" w:eastAsiaTheme="minorHAnsi" w:hAnsi="Times New Roman"/>
          <w:b/>
          <w:color w:val="3F3A38"/>
          <w:sz w:val="24"/>
          <w:szCs w:val="24"/>
        </w:rPr>
      </w:pPr>
    </w:p>
    <w:p w:rsidR="00C80605" w:rsidRPr="00EA6165" w:rsidRDefault="00C80605" w:rsidP="00C80605">
      <w:pPr>
        <w:autoSpaceDE w:val="0"/>
        <w:autoSpaceDN w:val="0"/>
        <w:adjustRightInd w:val="0"/>
        <w:spacing w:after="0" w:line="240" w:lineRule="auto"/>
        <w:rPr>
          <w:rFonts w:ascii="Times New Roman" w:hAnsi="Times New Roman"/>
        </w:rPr>
      </w:pPr>
    </w:p>
    <w:p w:rsidR="00026E5D" w:rsidRPr="00EA6165" w:rsidRDefault="00026E5D" w:rsidP="00F046E8">
      <w:pPr>
        <w:pStyle w:val="Zpat"/>
        <w:tabs>
          <w:tab w:val="clear" w:pos="4536"/>
          <w:tab w:val="clear" w:pos="9072"/>
        </w:tabs>
        <w:spacing w:line="360" w:lineRule="auto"/>
        <w:jc w:val="both"/>
        <w:rPr>
          <w:b/>
          <w:iCs/>
          <w:sz w:val="28"/>
          <w:szCs w:val="28"/>
        </w:rPr>
      </w:pPr>
      <w:r w:rsidRPr="00EA6165">
        <w:rPr>
          <w:b/>
          <w:iCs/>
          <w:sz w:val="28"/>
          <w:szCs w:val="28"/>
        </w:rPr>
        <w:lastRenderedPageBreak/>
        <w:t>5. Uznanie a ocenenie vedeckej činnosti uchádzača/ky:</w:t>
      </w:r>
    </w:p>
    <w:p w:rsidR="00026E5D" w:rsidRPr="00EA6165" w:rsidRDefault="00026E5D" w:rsidP="00F046E8">
      <w:pPr>
        <w:pStyle w:val="Zpat"/>
        <w:tabs>
          <w:tab w:val="clear" w:pos="4536"/>
          <w:tab w:val="clear" w:pos="9072"/>
        </w:tabs>
        <w:spacing w:line="360" w:lineRule="auto"/>
        <w:jc w:val="both"/>
      </w:pPr>
      <w:r w:rsidRPr="00EA6165">
        <w:t xml:space="preserve">– Zahraničné a domáce pozvané prednášky a pobyty (dokladované pozývacím listom): </w:t>
      </w:r>
    </w:p>
    <w:p w:rsidR="00026E5D" w:rsidRPr="00EA6165" w:rsidRDefault="00026E5D" w:rsidP="00C80605">
      <w:pPr>
        <w:autoSpaceDE w:val="0"/>
        <w:autoSpaceDN w:val="0"/>
        <w:adjustRightInd w:val="0"/>
        <w:spacing w:line="240" w:lineRule="auto"/>
        <w:jc w:val="both"/>
        <w:rPr>
          <w:rFonts w:ascii="Times New Roman" w:hAnsi="Times New Roman"/>
          <w:color w:val="000000"/>
          <w:sz w:val="24"/>
          <w:szCs w:val="24"/>
        </w:rPr>
      </w:pPr>
      <w:r w:rsidRPr="00EA6165">
        <w:rPr>
          <w:rFonts w:ascii="Times New Roman" w:hAnsi="Times New Roman"/>
          <w:sz w:val="24"/>
          <w:szCs w:val="24"/>
        </w:rPr>
        <w:t xml:space="preserve">– </w:t>
      </w:r>
      <w:r w:rsidRPr="00EA6165">
        <w:rPr>
          <w:rFonts w:ascii="Times New Roman" w:hAnsi="Times New Roman"/>
          <w:color w:val="000000"/>
          <w:sz w:val="24"/>
          <w:szCs w:val="24"/>
        </w:rPr>
        <w:t>Iné mimoriadne významné vedecké, odborné alebo umelecké aktivity:</w:t>
      </w:r>
    </w:p>
    <w:tbl>
      <w:tblPr>
        <w:tblStyle w:val="Mkatabulky"/>
        <w:tblW w:w="0" w:type="auto"/>
        <w:tblLook w:val="04A0" w:firstRow="1" w:lastRow="0" w:firstColumn="1" w:lastColumn="0" w:noHBand="0" w:noVBand="1"/>
      </w:tblPr>
      <w:tblGrid>
        <w:gridCol w:w="2943"/>
        <w:gridCol w:w="6269"/>
      </w:tblGrid>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Obdobie </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Odborná / vedecká aktivita</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22. 11. 2016–23. 11. 2016 </w:t>
            </w:r>
          </w:p>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Certifikát: Academia Medtronic Eastern Europe, Management of the implanted devices " Fundamentals of ICD therapy", Bratislava</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2014–2015</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Opakované odborné stáže so zameraním na intervenčnú liečbu arytmií -</w:t>
            </w:r>
          </w:p>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NUSCH Bratislava- Oddelenie arytmií a kardiostimulácie – školenie v elektrofyziológii</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2011          </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so zameraním na intervenčnú liečbu arytmií – jedno týždňová stáž NUSCH Bratislava - Oddelenie arytmií a kardiostimulácie</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2006</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Školenie v programovaní trvalých kardiostimulátorov – Holandsko – jednotýždňová stáž</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2004</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Školenia a praktický výcvik v implantácii biventrikulárnych kardiostimulátorov – jednotýždňová stáž</w:t>
            </w:r>
          </w:p>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Výučbové stredisko   firmy Medtronic  -Švajčiarsko</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8. 10. 2003  </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Tématický kurz - správna klinická prax  Slovenská zdravotnícka univerzita v  Bratislave</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 xml:space="preserve">1992–1993  </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k kardiológii pred kvalifikačnou atestáciou z kardiológie (5 mesiacov)  UKVCH  Bratislava</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b/>
                <w:sz w:val="24"/>
                <w:szCs w:val="24"/>
              </w:rPr>
              <w:t>9. 3. 1992–20.  3. 1992</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Odborná stáž v kardiológii </w:t>
            </w:r>
            <w:r w:rsidR="008E077B">
              <w:rPr>
                <w:rFonts w:ascii="Times New Roman" w:eastAsiaTheme="minorHAnsi" w:hAnsi="Times New Roman"/>
                <w:sz w:val="24"/>
                <w:szCs w:val="24"/>
              </w:rPr>
              <w:t xml:space="preserve"> </w:t>
            </w:r>
            <w:r w:rsidRPr="00EA6165">
              <w:rPr>
                <w:rFonts w:ascii="Times New Roman" w:eastAsiaTheme="minorHAnsi" w:hAnsi="Times New Roman"/>
                <w:sz w:val="24"/>
                <w:szCs w:val="24"/>
              </w:rPr>
              <w:t>Oddelenie invazívnych vyšetrovacích  metód ÚKVCH Bratislava</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4. 5. 1992–15.  5. 1992</w:t>
            </w:r>
          </w:p>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 xml:space="preserve">Odborná stáž v kardiológii - Arytmologické oddelenie Kliniky </w:t>
            </w:r>
          </w:p>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kardiológie IKEM Praha</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5. 4. 1991–26. 4. 1991</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v</w:t>
            </w:r>
            <w:r w:rsidR="008E077B">
              <w:rPr>
                <w:rFonts w:ascii="Times New Roman" w:eastAsiaTheme="minorHAnsi" w:hAnsi="Times New Roman"/>
                <w:sz w:val="24"/>
                <w:szCs w:val="24"/>
              </w:rPr>
              <w:t> </w:t>
            </w:r>
            <w:r w:rsidRPr="00EA6165">
              <w:rPr>
                <w:rFonts w:ascii="Times New Roman" w:eastAsiaTheme="minorHAnsi" w:hAnsi="Times New Roman"/>
                <w:sz w:val="24"/>
                <w:szCs w:val="24"/>
              </w:rPr>
              <w:t>kardiológii</w:t>
            </w:r>
            <w:r w:rsidR="008E077B">
              <w:rPr>
                <w:rFonts w:ascii="Times New Roman" w:eastAsiaTheme="minorHAnsi" w:hAnsi="Times New Roman"/>
                <w:sz w:val="24"/>
                <w:szCs w:val="24"/>
              </w:rPr>
              <w:t xml:space="preserve"> </w:t>
            </w:r>
            <w:r w:rsidRPr="00EA6165">
              <w:rPr>
                <w:rFonts w:ascii="Times New Roman" w:eastAsiaTheme="minorHAnsi" w:hAnsi="Times New Roman"/>
                <w:sz w:val="24"/>
                <w:szCs w:val="24"/>
              </w:rPr>
              <w:t xml:space="preserve"> Koronárna jednotka II. IVZ IKEM v  Prahe</w:t>
            </w:r>
          </w:p>
        </w:tc>
      </w:tr>
      <w:tr w:rsidR="00782CB2" w:rsidRPr="00EA6165" w:rsidTr="00782CB2">
        <w:tc>
          <w:tcPr>
            <w:tcW w:w="2943"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19. 11. 1990–30. 11. 1990</w:t>
            </w:r>
          </w:p>
        </w:tc>
        <w:tc>
          <w:tcPr>
            <w:tcW w:w="6269"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Odborná stáž v</w:t>
            </w:r>
            <w:r w:rsidR="008E077B">
              <w:rPr>
                <w:rFonts w:ascii="Times New Roman" w:eastAsiaTheme="minorHAnsi" w:hAnsi="Times New Roman"/>
                <w:sz w:val="24"/>
                <w:szCs w:val="24"/>
              </w:rPr>
              <w:t> </w:t>
            </w:r>
            <w:r w:rsidRPr="00EA6165">
              <w:rPr>
                <w:rFonts w:ascii="Times New Roman" w:eastAsiaTheme="minorHAnsi" w:hAnsi="Times New Roman"/>
                <w:sz w:val="24"/>
                <w:szCs w:val="24"/>
              </w:rPr>
              <w:t>kardiológii</w:t>
            </w:r>
            <w:r w:rsidR="008E077B">
              <w:rPr>
                <w:rFonts w:ascii="Times New Roman" w:eastAsiaTheme="minorHAnsi" w:hAnsi="Times New Roman"/>
                <w:sz w:val="24"/>
                <w:szCs w:val="24"/>
              </w:rPr>
              <w:t xml:space="preserve"> </w:t>
            </w:r>
            <w:r w:rsidRPr="00EA6165">
              <w:rPr>
                <w:rFonts w:ascii="Times New Roman" w:eastAsiaTheme="minorHAnsi" w:hAnsi="Times New Roman"/>
                <w:sz w:val="24"/>
                <w:szCs w:val="24"/>
              </w:rPr>
              <w:t xml:space="preserve"> Koronárna jednotka II. IVZ IKEM </w:t>
            </w:r>
          </w:p>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sz w:val="24"/>
                <w:szCs w:val="24"/>
              </w:rPr>
              <w:t>v Prahe</w:t>
            </w:r>
          </w:p>
        </w:tc>
      </w:tr>
    </w:tbl>
    <w:p w:rsidR="00F046E8" w:rsidRPr="00EA6165" w:rsidRDefault="00F046E8" w:rsidP="00C80605">
      <w:pPr>
        <w:autoSpaceDE w:val="0"/>
        <w:autoSpaceDN w:val="0"/>
        <w:adjustRightInd w:val="0"/>
        <w:spacing w:after="0" w:line="240" w:lineRule="auto"/>
        <w:rPr>
          <w:rFonts w:ascii="Times New Roman" w:eastAsiaTheme="minorHAnsi" w:hAnsi="Times New Roman"/>
          <w:sz w:val="24"/>
          <w:szCs w:val="24"/>
        </w:rPr>
      </w:pPr>
    </w:p>
    <w:p w:rsidR="00F046E8" w:rsidRPr="00EA6165" w:rsidRDefault="00700491" w:rsidP="00456032">
      <w:pPr>
        <w:pStyle w:val="Odstavecseseznamem"/>
        <w:numPr>
          <w:ilvl w:val="0"/>
          <w:numId w:val="6"/>
        </w:numPr>
        <w:autoSpaceDE w:val="0"/>
        <w:autoSpaceDN w:val="0"/>
        <w:adjustRightInd w:val="0"/>
        <w:spacing w:after="0" w:line="360" w:lineRule="auto"/>
        <w:rPr>
          <w:rFonts w:ascii="Times New Roman" w:eastAsiaTheme="minorHAnsi" w:hAnsi="Times New Roman"/>
          <w:b/>
          <w:sz w:val="24"/>
          <w:szCs w:val="24"/>
        </w:rPr>
      </w:pPr>
      <w:r w:rsidRPr="00EA6165">
        <w:rPr>
          <w:rFonts w:ascii="Times New Roman" w:eastAsiaTheme="minorHAnsi" w:hAnsi="Times New Roman"/>
          <w:b/>
          <w:sz w:val="24"/>
          <w:szCs w:val="24"/>
        </w:rPr>
        <w:t>Organizátor  odborného podujatia  – Prešovský kardiologický deň</w:t>
      </w:r>
    </w:p>
    <w:p w:rsidR="00700491" w:rsidRPr="00EA6165" w:rsidRDefault="00700491"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830761" w:rsidRPr="00EA6165" w:rsidRDefault="00830761"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C80605" w:rsidRPr="00EA6165" w:rsidRDefault="00C80605" w:rsidP="00700491">
      <w:pPr>
        <w:pStyle w:val="Odstavecseseznamem"/>
        <w:autoSpaceDE w:val="0"/>
        <w:autoSpaceDN w:val="0"/>
        <w:adjustRightInd w:val="0"/>
        <w:spacing w:after="0" w:line="360" w:lineRule="auto"/>
        <w:rPr>
          <w:rFonts w:ascii="Times New Roman" w:eastAsiaTheme="minorHAnsi" w:hAnsi="Times New Roman"/>
          <w:sz w:val="24"/>
          <w:szCs w:val="24"/>
        </w:rPr>
      </w:pPr>
    </w:p>
    <w:p w:rsidR="00026E5D" w:rsidRPr="00EA6165" w:rsidRDefault="00026E5D" w:rsidP="00C80605">
      <w:pPr>
        <w:pStyle w:val="Zpat"/>
        <w:tabs>
          <w:tab w:val="clear" w:pos="4536"/>
          <w:tab w:val="clear" w:pos="9072"/>
        </w:tabs>
        <w:jc w:val="both"/>
        <w:rPr>
          <w:b/>
        </w:rPr>
      </w:pPr>
      <w:r w:rsidRPr="00EA6165">
        <w:rPr>
          <w:b/>
        </w:rPr>
        <w:lastRenderedPageBreak/>
        <w:t>– Najvýznamnejšie ocenenia a uznanie vedeckých výsledkov zamestnávateľskou inštitúciou a externými inštitúciami:</w:t>
      </w:r>
    </w:p>
    <w:p w:rsidR="00C80605" w:rsidRPr="00EA6165" w:rsidRDefault="00C80605" w:rsidP="00C80605">
      <w:pPr>
        <w:pStyle w:val="Zpat"/>
        <w:tabs>
          <w:tab w:val="clear" w:pos="4536"/>
          <w:tab w:val="clear" w:pos="9072"/>
        </w:tabs>
        <w:jc w:val="both"/>
        <w:rPr>
          <w:b/>
        </w:rPr>
      </w:pPr>
    </w:p>
    <w:tbl>
      <w:tblPr>
        <w:tblStyle w:val="Mkatabulky"/>
        <w:tblW w:w="0" w:type="auto"/>
        <w:tblLook w:val="04A0" w:firstRow="1" w:lastRow="0" w:firstColumn="1" w:lastColumn="0" w:noHBand="0" w:noVBand="1"/>
      </w:tblPr>
      <w:tblGrid>
        <w:gridCol w:w="7338"/>
        <w:gridCol w:w="1874"/>
      </w:tblGrid>
      <w:tr w:rsidR="00782CB2" w:rsidRPr="00EA6165" w:rsidTr="00782CB2">
        <w:tc>
          <w:tcPr>
            <w:tcW w:w="7338" w:type="dxa"/>
          </w:tcPr>
          <w:p w:rsidR="00782CB2" w:rsidRPr="00EA6165" w:rsidRDefault="00782CB2" w:rsidP="00C80605">
            <w:pPr>
              <w:pStyle w:val="Zpat"/>
              <w:tabs>
                <w:tab w:val="clear" w:pos="4536"/>
                <w:tab w:val="clear" w:pos="9072"/>
              </w:tabs>
              <w:jc w:val="both"/>
              <w:rPr>
                <w:b/>
              </w:rPr>
            </w:pPr>
            <w:r w:rsidRPr="00EA6165">
              <w:rPr>
                <w:b/>
              </w:rPr>
              <w:t>Ocenenia a uznanie vedeckých výsledkov zamestnávateľskou inštitúciou a externými inštitúciami</w:t>
            </w:r>
          </w:p>
        </w:tc>
        <w:tc>
          <w:tcPr>
            <w:tcW w:w="1874" w:type="dxa"/>
          </w:tcPr>
          <w:p w:rsidR="00782CB2" w:rsidRPr="00EA6165" w:rsidRDefault="00782CB2" w:rsidP="00C80605">
            <w:pPr>
              <w:pStyle w:val="Zpat"/>
              <w:tabs>
                <w:tab w:val="clear" w:pos="4536"/>
                <w:tab w:val="clear" w:pos="9072"/>
              </w:tabs>
              <w:jc w:val="both"/>
              <w:rPr>
                <w:b/>
              </w:rPr>
            </w:pPr>
            <w:r w:rsidRPr="00EA6165">
              <w:rPr>
                <w:b/>
              </w:rPr>
              <w:t>rok</w:t>
            </w:r>
          </w:p>
        </w:tc>
      </w:tr>
      <w:tr w:rsidR="00782CB2" w:rsidRPr="00EA6165" w:rsidTr="00782CB2">
        <w:tc>
          <w:tcPr>
            <w:tcW w:w="7338"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b/>
                <w:sz w:val="24"/>
                <w:szCs w:val="24"/>
              </w:rPr>
              <w:t>Cena ministra školstva SR</w:t>
            </w:r>
            <w:r w:rsidRPr="00EA6165">
              <w:rPr>
                <w:rFonts w:ascii="Times New Roman" w:eastAsiaTheme="minorHAnsi" w:hAnsi="Times New Roman"/>
                <w:sz w:val="24"/>
                <w:szCs w:val="24"/>
              </w:rPr>
              <w:t xml:space="preserve"> -ukončenie štúdia na LF UPJŠ v Košiciach štátnou  rigoróznou skúškou s vyznamenaním</w:t>
            </w:r>
          </w:p>
        </w:tc>
        <w:tc>
          <w:tcPr>
            <w:tcW w:w="1874" w:type="dxa"/>
          </w:tcPr>
          <w:p w:rsidR="00782CB2" w:rsidRPr="00EA6165" w:rsidRDefault="00782CB2" w:rsidP="00C80605">
            <w:pPr>
              <w:pStyle w:val="Zpat"/>
              <w:tabs>
                <w:tab w:val="clear" w:pos="4536"/>
                <w:tab w:val="clear" w:pos="9072"/>
              </w:tabs>
              <w:jc w:val="both"/>
              <w:rPr>
                <w:b/>
              </w:rPr>
            </w:pPr>
            <w:r w:rsidRPr="00EA6165">
              <w:rPr>
                <w:b/>
              </w:rPr>
              <w:t>1985</w:t>
            </w:r>
          </w:p>
        </w:tc>
      </w:tr>
      <w:tr w:rsidR="00782CB2" w:rsidRPr="00EA6165" w:rsidTr="00782CB2">
        <w:tc>
          <w:tcPr>
            <w:tcW w:w="7338" w:type="dxa"/>
          </w:tcPr>
          <w:p w:rsidR="00782CB2" w:rsidRPr="00EA6165" w:rsidRDefault="00782CB2" w:rsidP="00C80605">
            <w:pPr>
              <w:pStyle w:val="Zpat"/>
              <w:tabs>
                <w:tab w:val="clear" w:pos="4536"/>
                <w:tab w:val="clear" w:pos="9072"/>
              </w:tabs>
              <w:jc w:val="both"/>
              <w:rPr>
                <w:b/>
              </w:rPr>
            </w:pPr>
            <w:r w:rsidRPr="00EA6165">
              <w:rPr>
                <w:rFonts w:eastAsiaTheme="minorHAnsi"/>
                <w:b/>
              </w:rPr>
              <w:t>Strieborná medaila Jána Adama Reimana</w:t>
            </w:r>
            <w:r w:rsidRPr="00EA6165">
              <w:rPr>
                <w:rFonts w:eastAsiaTheme="minorHAnsi"/>
              </w:rPr>
              <w:t>- Spolok lekárov v Prešove</w:t>
            </w:r>
          </w:p>
        </w:tc>
        <w:tc>
          <w:tcPr>
            <w:tcW w:w="1874" w:type="dxa"/>
          </w:tcPr>
          <w:p w:rsidR="00782CB2" w:rsidRPr="00EA6165" w:rsidRDefault="00782CB2" w:rsidP="00C80605">
            <w:pPr>
              <w:pStyle w:val="Zpat"/>
              <w:tabs>
                <w:tab w:val="clear" w:pos="4536"/>
                <w:tab w:val="clear" w:pos="9072"/>
              </w:tabs>
              <w:jc w:val="both"/>
              <w:rPr>
                <w:b/>
              </w:rPr>
            </w:pPr>
            <w:r w:rsidRPr="00EA6165">
              <w:rPr>
                <w:b/>
              </w:rPr>
              <w:t>2009</w:t>
            </w:r>
          </w:p>
        </w:tc>
      </w:tr>
      <w:tr w:rsidR="00782CB2" w:rsidRPr="00EA6165" w:rsidTr="00782CB2">
        <w:tc>
          <w:tcPr>
            <w:tcW w:w="7338"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b/>
                <w:sz w:val="24"/>
                <w:szCs w:val="24"/>
              </w:rPr>
              <w:t>Bronzová medaila Slovenskej lekárskej spoločnosti</w:t>
            </w:r>
            <w:r w:rsidRPr="00EA6165">
              <w:rPr>
                <w:rFonts w:ascii="Times New Roman" w:eastAsiaTheme="minorHAnsi" w:hAnsi="Times New Roman"/>
                <w:sz w:val="24"/>
                <w:szCs w:val="24"/>
              </w:rPr>
              <w:t xml:space="preserve"> - za zásluhy o SLS</w:t>
            </w:r>
          </w:p>
        </w:tc>
        <w:tc>
          <w:tcPr>
            <w:tcW w:w="1874" w:type="dxa"/>
          </w:tcPr>
          <w:p w:rsidR="00782CB2" w:rsidRPr="00EA6165" w:rsidRDefault="00782CB2" w:rsidP="00C80605">
            <w:pPr>
              <w:pStyle w:val="Zpat"/>
              <w:tabs>
                <w:tab w:val="clear" w:pos="4536"/>
                <w:tab w:val="clear" w:pos="9072"/>
              </w:tabs>
              <w:jc w:val="both"/>
              <w:rPr>
                <w:b/>
              </w:rPr>
            </w:pPr>
            <w:r w:rsidRPr="00EA6165">
              <w:rPr>
                <w:b/>
              </w:rPr>
              <w:t>2009</w:t>
            </w:r>
          </w:p>
        </w:tc>
      </w:tr>
      <w:tr w:rsidR="00782CB2" w:rsidRPr="00EA6165" w:rsidTr="00782CB2">
        <w:tc>
          <w:tcPr>
            <w:tcW w:w="7338" w:type="dxa"/>
          </w:tcPr>
          <w:p w:rsidR="00782CB2" w:rsidRPr="00EA6165" w:rsidRDefault="00782CB2" w:rsidP="00C80605">
            <w:pPr>
              <w:autoSpaceDE w:val="0"/>
              <w:autoSpaceDN w:val="0"/>
              <w:adjustRightInd w:val="0"/>
              <w:spacing w:after="0" w:line="240" w:lineRule="auto"/>
              <w:rPr>
                <w:rFonts w:ascii="Times New Roman" w:eastAsiaTheme="minorHAnsi" w:hAnsi="Times New Roman"/>
                <w:sz w:val="24"/>
                <w:szCs w:val="24"/>
              </w:rPr>
            </w:pPr>
            <w:r w:rsidRPr="00EA6165">
              <w:rPr>
                <w:rFonts w:ascii="Times New Roman" w:eastAsiaTheme="minorHAnsi" w:hAnsi="Times New Roman"/>
                <w:b/>
                <w:sz w:val="24"/>
                <w:szCs w:val="24"/>
              </w:rPr>
              <w:t>Cena predsedu prešovského samosprávneho kraja</w:t>
            </w:r>
            <w:r w:rsidRPr="00EA6165">
              <w:rPr>
                <w:rFonts w:ascii="Times New Roman" w:eastAsiaTheme="minorHAnsi" w:hAnsi="Times New Roman"/>
                <w:sz w:val="24"/>
                <w:szCs w:val="24"/>
              </w:rPr>
              <w:t xml:space="preserve"> za zásluhy o vybudovanie   prešovského kardiocentra a zavádzanie nových diagnostických a liečebných postupov</w:t>
            </w:r>
          </w:p>
        </w:tc>
        <w:tc>
          <w:tcPr>
            <w:tcW w:w="1874" w:type="dxa"/>
          </w:tcPr>
          <w:p w:rsidR="00782CB2" w:rsidRPr="00EA6165" w:rsidRDefault="00782CB2" w:rsidP="00C80605">
            <w:pPr>
              <w:pStyle w:val="Zpat"/>
              <w:tabs>
                <w:tab w:val="clear" w:pos="4536"/>
                <w:tab w:val="clear" w:pos="9072"/>
              </w:tabs>
              <w:jc w:val="both"/>
              <w:rPr>
                <w:b/>
              </w:rPr>
            </w:pPr>
            <w:r w:rsidRPr="00EA6165">
              <w:rPr>
                <w:b/>
              </w:rPr>
              <w:t>2014</w:t>
            </w:r>
          </w:p>
        </w:tc>
      </w:tr>
      <w:tr w:rsidR="00782CB2" w:rsidRPr="00EA6165" w:rsidTr="00782CB2">
        <w:tc>
          <w:tcPr>
            <w:tcW w:w="7338" w:type="dxa"/>
          </w:tcPr>
          <w:p w:rsidR="00782CB2" w:rsidRPr="00EA6165" w:rsidRDefault="00782CB2"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eastAsiaTheme="minorHAnsi" w:hAnsi="Times New Roman"/>
                <w:b/>
                <w:sz w:val="24"/>
                <w:szCs w:val="24"/>
              </w:rPr>
              <w:t>Bronzová medaila za  prínos v oblasti vzdelávania, vedy a výskumu FZO PU</w:t>
            </w:r>
          </w:p>
        </w:tc>
        <w:tc>
          <w:tcPr>
            <w:tcW w:w="1874" w:type="dxa"/>
          </w:tcPr>
          <w:p w:rsidR="00782CB2" w:rsidRPr="00EA6165" w:rsidRDefault="00782CB2" w:rsidP="00C80605">
            <w:pPr>
              <w:pStyle w:val="Zpat"/>
              <w:tabs>
                <w:tab w:val="clear" w:pos="4536"/>
                <w:tab w:val="clear" w:pos="9072"/>
              </w:tabs>
              <w:jc w:val="both"/>
              <w:rPr>
                <w:b/>
              </w:rPr>
            </w:pPr>
            <w:r w:rsidRPr="00EA6165">
              <w:rPr>
                <w:b/>
              </w:rPr>
              <w:t>2017</w:t>
            </w:r>
          </w:p>
        </w:tc>
      </w:tr>
      <w:tr w:rsidR="00782CB2" w:rsidRPr="00EA6165" w:rsidTr="00782CB2">
        <w:tc>
          <w:tcPr>
            <w:tcW w:w="7338" w:type="dxa"/>
          </w:tcPr>
          <w:p w:rsidR="00782CB2" w:rsidRPr="00EA6165" w:rsidRDefault="00C05E4C" w:rsidP="00C80605">
            <w:pPr>
              <w:autoSpaceDE w:val="0"/>
              <w:autoSpaceDN w:val="0"/>
              <w:adjustRightInd w:val="0"/>
              <w:spacing w:after="0" w:line="240" w:lineRule="auto"/>
              <w:rPr>
                <w:rFonts w:ascii="Times New Roman" w:eastAsiaTheme="minorHAnsi" w:hAnsi="Times New Roman"/>
                <w:b/>
                <w:sz w:val="24"/>
                <w:szCs w:val="24"/>
              </w:rPr>
            </w:pPr>
            <w:r w:rsidRPr="00EA6165">
              <w:rPr>
                <w:rFonts w:ascii="Times New Roman" w:hAnsi="Times New Roman"/>
                <w:b/>
                <w:color w:val="000000"/>
                <w:sz w:val="24"/>
                <w:szCs w:val="24"/>
              </w:rPr>
              <w:t>Pamätná medaila PU</w:t>
            </w:r>
            <w:r w:rsidRPr="00EA6165">
              <w:rPr>
                <w:rFonts w:ascii="Times New Roman" w:hAnsi="Times New Roman"/>
                <w:color w:val="000000"/>
                <w:sz w:val="24"/>
                <w:szCs w:val="24"/>
              </w:rPr>
              <w:t xml:space="preserve"> pri príležitosti  20. </w:t>
            </w:r>
            <w:r w:rsidR="008C7E1B" w:rsidRPr="00EA6165">
              <w:rPr>
                <w:rFonts w:ascii="Times New Roman" w:hAnsi="Times New Roman"/>
                <w:color w:val="000000"/>
                <w:sz w:val="24"/>
                <w:szCs w:val="24"/>
              </w:rPr>
              <w:t>v</w:t>
            </w:r>
            <w:r w:rsidRPr="00EA6165">
              <w:rPr>
                <w:rFonts w:ascii="Times New Roman" w:hAnsi="Times New Roman"/>
                <w:color w:val="000000"/>
                <w:sz w:val="24"/>
                <w:szCs w:val="24"/>
              </w:rPr>
              <w:t>ýročia</w:t>
            </w:r>
            <w:r w:rsidR="008C7E1B" w:rsidRPr="00EA6165">
              <w:rPr>
                <w:rFonts w:ascii="Times New Roman" w:hAnsi="Times New Roman"/>
                <w:color w:val="000000"/>
                <w:sz w:val="24"/>
                <w:szCs w:val="24"/>
              </w:rPr>
              <w:t xml:space="preserve"> vzn</w:t>
            </w:r>
            <w:r w:rsidR="00C128E1">
              <w:rPr>
                <w:rFonts w:ascii="Times New Roman" w:hAnsi="Times New Roman"/>
                <w:color w:val="000000"/>
                <w:sz w:val="24"/>
                <w:szCs w:val="24"/>
              </w:rPr>
              <w:t>iku Prešovskej univerzity  v Pr</w:t>
            </w:r>
            <w:r w:rsidR="008C7E1B" w:rsidRPr="00EA6165">
              <w:rPr>
                <w:rFonts w:ascii="Times New Roman" w:hAnsi="Times New Roman"/>
                <w:color w:val="000000"/>
                <w:sz w:val="24"/>
                <w:szCs w:val="24"/>
              </w:rPr>
              <w:t>ešove</w:t>
            </w:r>
          </w:p>
        </w:tc>
        <w:tc>
          <w:tcPr>
            <w:tcW w:w="1874" w:type="dxa"/>
          </w:tcPr>
          <w:p w:rsidR="00782CB2" w:rsidRPr="00EA6165" w:rsidRDefault="00C80605" w:rsidP="00C80605">
            <w:pPr>
              <w:pStyle w:val="Zpat"/>
              <w:tabs>
                <w:tab w:val="clear" w:pos="4536"/>
                <w:tab w:val="clear" w:pos="9072"/>
              </w:tabs>
              <w:jc w:val="both"/>
              <w:rPr>
                <w:b/>
              </w:rPr>
            </w:pPr>
            <w:r w:rsidRPr="00EA6165">
              <w:rPr>
                <w:b/>
              </w:rPr>
              <w:t>2017</w:t>
            </w:r>
          </w:p>
        </w:tc>
      </w:tr>
    </w:tbl>
    <w:p w:rsidR="00782CB2" w:rsidRPr="00EA6165" w:rsidRDefault="00782CB2" w:rsidP="006D1A12">
      <w:pPr>
        <w:pStyle w:val="Zpat"/>
        <w:tabs>
          <w:tab w:val="clear" w:pos="4536"/>
          <w:tab w:val="clear" w:pos="9072"/>
        </w:tabs>
        <w:spacing w:line="360" w:lineRule="auto"/>
        <w:jc w:val="both"/>
        <w:rPr>
          <w:b/>
        </w:rPr>
      </w:pPr>
    </w:p>
    <w:p w:rsidR="006D1A12" w:rsidRPr="00EA6165" w:rsidRDefault="006D1A12" w:rsidP="006D1A12">
      <w:pPr>
        <w:pStyle w:val="Zpat"/>
        <w:tabs>
          <w:tab w:val="clear" w:pos="4536"/>
          <w:tab w:val="clear" w:pos="9072"/>
        </w:tabs>
        <w:spacing w:line="360" w:lineRule="auto"/>
        <w:jc w:val="both"/>
      </w:pPr>
    </w:p>
    <w:p w:rsidR="00026E5D" w:rsidRPr="00EA6165" w:rsidRDefault="00026E5D" w:rsidP="00026E5D">
      <w:pPr>
        <w:pStyle w:val="Zpat"/>
        <w:tabs>
          <w:tab w:val="clear" w:pos="4536"/>
          <w:tab w:val="clear" w:pos="9072"/>
        </w:tabs>
        <w:ind w:left="4680"/>
        <w:rPr>
          <w:b/>
          <w:bCs/>
        </w:rPr>
      </w:pPr>
    </w:p>
    <w:p w:rsidR="00026E5D" w:rsidRPr="00EA6165" w:rsidRDefault="00026E5D" w:rsidP="00026E5D">
      <w:pPr>
        <w:spacing w:line="240" w:lineRule="atLeast"/>
        <w:rPr>
          <w:rFonts w:ascii="Times New Roman" w:hAnsi="Times New Roman"/>
          <w:b/>
          <w:bCs/>
          <w:sz w:val="24"/>
          <w:szCs w:val="24"/>
        </w:rPr>
      </w:pPr>
      <w:r w:rsidRPr="00EA6165">
        <w:rPr>
          <w:rFonts w:ascii="Times New Roman" w:hAnsi="Times New Roman"/>
          <w:b/>
          <w:bCs/>
          <w:sz w:val="24"/>
          <w:szCs w:val="24"/>
        </w:rPr>
        <w:t>Podpis uchádzača/ky: ...................................</w:t>
      </w:r>
    </w:p>
    <w:p w:rsidR="00026E5D" w:rsidRPr="00EA6165" w:rsidRDefault="00026E5D" w:rsidP="00026E5D">
      <w:pPr>
        <w:spacing w:line="240" w:lineRule="atLeast"/>
        <w:rPr>
          <w:rFonts w:ascii="Times New Roman" w:hAnsi="Times New Roman"/>
          <w:b/>
          <w:bCs/>
          <w:sz w:val="24"/>
          <w:szCs w:val="24"/>
        </w:rPr>
      </w:pPr>
    </w:p>
    <w:p w:rsidR="00026E5D" w:rsidRPr="00EA6165" w:rsidRDefault="00026E5D" w:rsidP="00026E5D">
      <w:pPr>
        <w:pStyle w:val="Zpat"/>
        <w:tabs>
          <w:tab w:val="clear" w:pos="4536"/>
          <w:tab w:val="clear" w:pos="9072"/>
        </w:tabs>
        <w:rPr>
          <w:b/>
          <w:bCs/>
        </w:rPr>
      </w:pPr>
      <w:r w:rsidRPr="00EA6165">
        <w:rPr>
          <w:b/>
          <w:bCs/>
        </w:rPr>
        <w:t>Dňa: ..............................</w:t>
      </w:r>
    </w:p>
    <w:p w:rsidR="00026E5D" w:rsidRPr="00EA6165" w:rsidRDefault="00026E5D" w:rsidP="00026E5D">
      <w:pPr>
        <w:spacing w:line="240" w:lineRule="atLeast"/>
        <w:rPr>
          <w:rFonts w:ascii="Times New Roman" w:hAnsi="Times New Roman"/>
          <w:b/>
          <w:bCs/>
          <w:sz w:val="24"/>
          <w:szCs w:val="24"/>
        </w:rPr>
      </w:pPr>
    </w:p>
    <w:p w:rsidR="00026E5D" w:rsidRPr="00EA6165" w:rsidRDefault="00026E5D" w:rsidP="00026E5D">
      <w:pPr>
        <w:spacing w:line="240" w:lineRule="atLeast"/>
        <w:rPr>
          <w:rFonts w:ascii="Times New Roman" w:hAnsi="Times New Roman"/>
          <w:b/>
          <w:bCs/>
          <w:sz w:val="24"/>
          <w:szCs w:val="24"/>
        </w:rPr>
      </w:pPr>
      <w:r w:rsidRPr="00EA6165">
        <w:rPr>
          <w:rFonts w:ascii="Times New Roman" w:hAnsi="Times New Roman"/>
          <w:b/>
          <w:bCs/>
          <w:sz w:val="24"/>
          <w:szCs w:val="24"/>
        </w:rPr>
        <w:t>Meno, funkcia a podpis zamestnávateľa:</w:t>
      </w:r>
    </w:p>
    <w:p w:rsidR="00026E5D" w:rsidRPr="00EA6165" w:rsidRDefault="00026E5D" w:rsidP="00026E5D">
      <w:pPr>
        <w:pStyle w:val="Zpat"/>
        <w:tabs>
          <w:tab w:val="clear" w:pos="4536"/>
          <w:tab w:val="clear" w:pos="9072"/>
        </w:tabs>
        <w:rPr>
          <w:b/>
          <w:bCs/>
        </w:rPr>
      </w:pPr>
    </w:p>
    <w:p w:rsidR="00026E5D" w:rsidRPr="00EA6165" w:rsidRDefault="00026E5D" w:rsidP="00026E5D">
      <w:pPr>
        <w:pStyle w:val="Zpat"/>
        <w:tabs>
          <w:tab w:val="clear" w:pos="4536"/>
          <w:tab w:val="clear" w:pos="9072"/>
        </w:tabs>
      </w:pPr>
      <w:r w:rsidRPr="00EA6165">
        <w:t>Dňa: ..............................</w:t>
      </w:r>
    </w:p>
    <w:p w:rsidR="001A7C17" w:rsidRPr="00EA6165" w:rsidRDefault="001A7C17" w:rsidP="006521A8">
      <w:pPr>
        <w:jc w:val="both"/>
        <w:rPr>
          <w:rFonts w:ascii="Times New Roman" w:hAnsi="Times New Roman"/>
          <w:b/>
          <w:sz w:val="24"/>
          <w:szCs w:val="24"/>
        </w:rPr>
      </w:pPr>
    </w:p>
    <w:p w:rsidR="001A7C17" w:rsidRPr="00EA6165" w:rsidRDefault="001A7C17" w:rsidP="006521A8">
      <w:pPr>
        <w:jc w:val="both"/>
        <w:rPr>
          <w:rFonts w:ascii="Times New Roman" w:hAnsi="Times New Roman"/>
          <w:b/>
          <w:sz w:val="28"/>
          <w:szCs w:val="28"/>
        </w:rPr>
      </w:pPr>
    </w:p>
    <w:p w:rsidR="001A7C17" w:rsidRPr="00EA6165"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830761" w:rsidRDefault="00830761" w:rsidP="006521A8">
      <w:pPr>
        <w:jc w:val="both"/>
        <w:rPr>
          <w:rFonts w:ascii="Times New Roman" w:hAnsi="Times New Roman"/>
          <w:b/>
          <w:sz w:val="28"/>
          <w:szCs w:val="28"/>
        </w:rPr>
      </w:pPr>
    </w:p>
    <w:p w:rsidR="00761887" w:rsidRDefault="0076188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830761" w:rsidRDefault="00830761" w:rsidP="006521A8">
      <w:pPr>
        <w:jc w:val="both"/>
        <w:rPr>
          <w:rFonts w:ascii="Times New Roman" w:hAnsi="Times New Roman"/>
          <w:b/>
          <w:sz w:val="28"/>
          <w:szCs w:val="28"/>
        </w:rPr>
      </w:pPr>
    </w:p>
    <w:p w:rsidR="001A7C17" w:rsidRPr="00F40C82" w:rsidRDefault="00F40C82" w:rsidP="00F40C82">
      <w:pPr>
        <w:spacing w:line="360" w:lineRule="auto"/>
        <w:ind w:left="360"/>
        <w:rPr>
          <w:rFonts w:ascii="Arial" w:hAnsi="Arial" w:cs="Arial"/>
          <w:b/>
          <w:sz w:val="32"/>
          <w:szCs w:val="32"/>
        </w:rPr>
      </w:pPr>
      <w:r>
        <w:rPr>
          <w:rFonts w:ascii="Arial" w:hAnsi="Arial" w:cs="Arial"/>
          <w:b/>
          <w:sz w:val="32"/>
          <w:szCs w:val="32"/>
        </w:rPr>
        <w:t xml:space="preserve">9. </w:t>
      </w:r>
      <w:r w:rsidR="001A7C17" w:rsidRPr="00F40C82">
        <w:rPr>
          <w:rFonts w:ascii="Arial" w:hAnsi="Arial" w:cs="Arial"/>
          <w:b/>
          <w:sz w:val="32"/>
          <w:szCs w:val="32"/>
        </w:rPr>
        <w:t xml:space="preserve">STRUČNÁ </w:t>
      </w:r>
      <w:r w:rsidR="009137CA" w:rsidRPr="00F40C82">
        <w:rPr>
          <w:rFonts w:ascii="Arial" w:hAnsi="Arial" w:cs="Arial"/>
          <w:b/>
          <w:sz w:val="32"/>
          <w:szCs w:val="32"/>
        </w:rPr>
        <w:t xml:space="preserve"> </w:t>
      </w:r>
      <w:r w:rsidR="001A7C17" w:rsidRPr="00F40C82">
        <w:rPr>
          <w:rFonts w:ascii="Arial" w:hAnsi="Arial" w:cs="Arial"/>
          <w:b/>
          <w:sz w:val="32"/>
          <w:szCs w:val="32"/>
        </w:rPr>
        <w:t>A </w:t>
      </w:r>
      <w:r w:rsidR="009137CA" w:rsidRPr="00F40C82">
        <w:rPr>
          <w:rFonts w:ascii="Arial" w:hAnsi="Arial" w:cs="Arial"/>
          <w:b/>
          <w:sz w:val="32"/>
          <w:szCs w:val="32"/>
        </w:rPr>
        <w:t xml:space="preserve"> </w:t>
      </w:r>
      <w:r w:rsidR="001A7C17" w:rsidRPr="00F40C82">
        <w:rPr>
          <w:rFonts w:ascii="Arial" w:hAnsi="Arial" w:cs="Arial"/>
          <w:b/>
          <w:sz w:val="32"/>
          <w:szCs w:val="32"/>
        </w:rPr>
        <w:t xml:space="preserve">VÝSTIŽNÁ </w:t>
      </w:r>
      <w:r w:rsidR="009137CA" w:rsidRPr="00F40C82">
        <w:rPr>
          <w:rFonts w:ascii="Arial" w:hAnsi="Arial" w:cs="Arial"/>
          <w:b/>
          <w:sz w:val="32"/>
          <w:szCs w:val="32"/>
        </w:rPr>
        <w:t xml:space="preserve"> </w:t>
      </w:r>
      <w:r w:rsidR="001A7C17" w:rsidRPr="00F40C82">
        <w:rPr>
          <w:rFonts w:ascii="Arial" w:hAnsi="Arial" w:cs="Arial"/>
          <w:b/>
          <w:sz w:val="32"/>
          <w:szCs w:val="32"/>
        </w:rPr>
        <w:t xml:space="preserve">CHARAKTERISTIKA NAJDOLEŽITEJŠÍCH </w:t>
      </w:r>
      <w:r w:rsidR="009137CA" w:rsidRPr="00F40C82">
        <w:rPr>
          <w:rFonts w:ascii="Arial" w:hAnsi="Arial" w:cs="Arial"/>
          <w:b/>
          <w:sz w:val="32"/>
          <w:szCs w:val="32"/>
        </w:rPr>
        <w:t xml:space="preserve"> </w:t>
      </w:r>
      <w:r w:rsidR="001A7C17" w:rsidRPr="00F40C82">
        <w:rPr>
          <w:rFonts w:ascii="Arial" w:hAnsi="Arial" w:cs="Arial"/>
          <w:b/>
          <w:sz w:val="32"/>
          <w:szCs w:val="32"/>
        </w:rPr>
        <w:t xml:space="preserve">VEDECKÝCH </w:t>
      </w:r>
      <w:r w:rsidR="009137CA" w:rsidRPr="00F40C82">
        <w:rPr>
          <w:rFonts w:ascii="Arial" w:hAnsi="Arial" w:cs="Arial"/>
          <w:b/>
          <w:sz w:val="32"/>
          <w:szCs w:val="32"/>
        </w:rPr>
        <w:t xml:space="preserve">  </w:t>
      </w:r>
      <w:r w:rsidR="001A7C17" w:rsidRPr="00F40C82">
        <w:rPr>
          <w:rFonts w:ascii="Arial" w:hAnsi="Arial" w:cs="Arial"/>
          <w:b/>
          <w:sz w:val="32"/>
          <w:szCs w:val="32"/>
        </w:rPr>
        <w:t>VÝSLEDKOV</w:t>
      </w: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D52651" w:rsidRDefault="00D52651"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EE6223" w:rsidRDefault="00EE6223" w:rsidP="006521A8">
      <w:pPr>
        <w:jc w:val="both"/>
        <w:rPr>
          <w:rFonts w:ascii="Times New Roman" w:hAnsi="Times New Roman"/>
          <w:b/>
          <w:sz w:val="28"/>
          <w:szCs w:val="28"/>
        </w:rPr>
      </w:pPr>
    </w:p>
    <w:p w:rsidR="00D52651" w:rsidRDefault="00D52651" w:rsidP="00D52651">
      <w:pPr>
        <w:spacing w:line="360" w:lineRule="auto"/>
        <w:rPr>
          <w:rStyle w:val="Zvraznn"/>
          <w:rFonts w:ascii="Arial" w:hAnsi="Arial" w:cs="Arial"/>
          <w:b/>
          <w:bCs/>
          <w:i w:val="0"/>
          <w:sz w:val="24"/>
          <w:szCs w:val="24"/>
        </w:rPr>
      </w:pPr>
      <w:r w:rsidRPr="002A4529">
        <w:rPr>
          <w:rFonts w:ascii="Arial" w:hAnsi="Arial" w:cs="Arial"/>
          <w:b/>
          <w:sz w:val="28"/>
          <w:szCs w:val="28"/>
        </w:rPr>
        <w:lastRenderedPageBreak/>
        <w:t>Doc. MUDr. Ján Kmec , PhD., MPH</w:t>
      </w:r>
      <w:r>
        <w:rPr>
          <w:rFonts w:ascii="Arial" w:hAnsi="Arial" w:cs="Arial"/>
          <w:b/>
          <w:sz w:val="28"/>
          <w:szCs w:val="28"/>
        </w:rPr>
        <w:t xml:space="preserve">                                                                   </w:t>
      </w: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D52651" w:rsidRDefault="00D52651" w:rsidP="00D52651">
      <w:pPr>
        <w:spacing w:line="360" w:lineRule="auto"/>
        <w:rPr>
          <w:rStyle w:val="Zvraznn"/>
          <w:rFonts w:ascii="Arial" w:hAnsi="Arial" w:cs="Arial"/>
          <w:b/>
          <w:bCs/>
          <w:i w:val="0"/>
          <w:sz w:val="24"/>
          <w:szCs w:val="24"/>
        </w:rPr>
      </w:pPr>
    </w:p>
    <w:p w:rsidR="00D52651" w:rsidRPr="00EE6223" w:rsidRDefault="00D52651" w:rsidP="00EE6223">
      <w:pPr>
        <w:spacing w:line="360" w:lineRule="auto"/>
        <w:rPr>
          <w:rFonts w:ascii="Arial" w:hAnsi="Arial" w:cs="Arial"/>
          <w:b/>
          <w:sz w:val="28"/>
          <w:szCs w:val="28"/>
        </w:rPr>
      </w:pPr>
      <w:r w:rsidRPr="00D52651">
        <w:rPr>
          <w:rFonts w:ascii="Arial" w:hAnsi="Arial" w:cs="Arial"/>
          <w:b/>
          <w:sz w:val="28"/>
          <w:szCs w:val="28"/>
        </w:rPr>
        <w:t>STRUČNÁ  A  VÝSTIŽNÁ  CHARAKTERISTIKA</w:t>
      </w:r>
      <w:r w:rsidR="00EE6223">
        <w:rPr>
          <w:rFonts w:ascii="Arial" w:hAnsi="Arial" w:cs="Arial"/>
          <w:b/>
          <w:sz w:val="28"/>
          <w:szCs w:val="28"/>
        </w:rPr>
        <w:t xml:space="preserve"> </w:t>
      </w:r>
      <w:r w:rsidRPr="00D52651">
        <w:rPr>
          <w:rFonts w:ascii="Arial" w:hAnsi="Arial" w:cs="Arial"/>
          <w:b/>
          <w:sz w:val="28"/>
          <w:szCs w:val="28"/>
        </w:rPr>
        <w:t xml:space="preserve"> NAJDOLEŽITEJŠÍCH  VEDECKÝCH   VÝSLEDKOV</w:t>
      </w:r>
    </w:p>
    <w:p w:rsidR="00160C54" w:rsidRPr="00704E39" w:rsidRDefault="00160C54" w:rsidP="00160C54">
      <w:pPr>
        <w:autoSpaceDE w:val="0"/>
        <w:autoSpaceDN w:val="0"/>
        <w:adjustRightInd w:val="0"/>
        <w:spacing w:after="0" w:line="240" w:lineRule="auto"/>
        <w:rPr>
          <w:rFonts w:ascii="Arial" w:eastAsiaTheme="minorHAnsi" w:hAnsi="Arial" w:cs="Arial"/>
          <w:color w:val="000000"/>
          <w:sz w:val="24"/>
          <w:szCs w:val="24"/>
        </w:rPr>
      </w:pPr>
      <w:r w:rsidRPr="00EE6223">
        <w:rPr>
          <w:rFonts w:ascii="Arial" w:eastAsiaTheme="minorHAnsi" w:hAnsi="Arial" w:cs="Arial"/>
          <w:b/>
          <w:color w:val="000000"/>
          <w:sz w:val="24"/>
          <w:szCs w:val="24"/>
        </w:rPr>
        <w:t>1.</w:t>
      </w:r>
      <w:r>
        <w:rPr>
          <w:rFonts w:ascii="Arial" w:eastAsiaTheme="minorHAnsi" w:hAnsi="Arial" w:cs="Arial"/>
          <w:color w:val="000000"/>
          <w:sz w:val="24"/>
          <w:szCs w:val="24"/>
        </w:rPr>
        <w:t xml:space="preserve"> </w:t>
      </w:r>
      <w:r w:rsidRPr="009E5774">
        <w:rPr>
          <w:rFonts w:ascii="Arial" w:eastAsiaTheme="minorHAnsi" w:hAnsi="Arial" w:cs="Arial"/>
          <w:b/>
          <w:color w:val="000000"/>
          <w:sz w:val="24"/>
          <w:szCs w:val="24"/>
        </w:rPr>
        <w:t xml:space="preserve">Are hospitalized or ambulatory patients with heart failure treated in accordance  with European Society of Cardiology guidelines? Evidence from 12 440 patients of the ESC Heart Failure Long-Term Registry </w:t>
      </w:r>
      <w:r w:rsidRPr="00704E39">
        <w:rPr>
          <w:rFonts w:ascii="Arial" w:eastAsiaTheme="minorHAnsi" w:hAnsi="Arial" w:cs="Arial"/>
          <w:color w:val="000000"/>
          <w:sz w:val="24"/>
          <w:szCs w:val="24"/>
        </w:rPr>
        <w:t xml:space="preserve">/ P. Maggioni, S.D. Anker, U. Dahlström ... [et al.]. In: European journal of heart failure. - ISSN 1388-9842. - Vol. 15, no. 10 (2013), s. 1173-1184. FZ 261/13 [MAGGIONI, P. - ANKER, S.D. - DAHLSTRÖM, U. - FILLIPATOS, G. (0%) - PONIKOWSKI, P. - KMEC, Ján] </w:t>
      </w:r>
    </w:p>
    <w:p w:rsidR="003A3EB0" w:rsidRDefault="003A3EB0" w:rsidP="00160C54">
      <w:pPr>
        <w:autoSpaceDE w:val="0"/>
        <w:autoSpaceDN w:val="0"/>
        <w:adjustRightInd w:val="0"/>
        <w:spacing w:after="0" w:line="240" w:lineRule="auto"/>
        <w:rPr>
          <w:rFonts w:ascii="Arial" w:eastAsiaTheme="minorHAnsi" w:hAnsi="Arial" w:cs="Arial"/>
          <w:color w:val="000000"/>
          <w:sz w:val="24"/>
          <w:szCs w:val="24"/>
        </w:rPr>
      </w:pPr>
    </w:p>
    <w:p w:rsidR="00F50954" w:rsidRPr="00ED7088" w:rsidRDefault="003A3EB0" w:rsidP="009E5774">
      <w:pPr>
        <w:autoSpaceDE w:val="0"/>
        <w:autoSpaceDN w:val="0"/>
        <w:adjustRightInd w:val="0"/>
        <w:spacing w:after="0" w:line="240" w:lineRule="auto"/>
        <w:ind w:firstLine="708"/>
        <w:rPr>
          <w:rFonts w:ascii="Arial" w:hAnsi="Arial" w:cs="Arial"/>
          <w:color w:val="222222"/>
          <w:sz w:val="24"/>
          <w:szCs w:val="24"/>
        </w:rPr>
      </w:pPr>
      <w:r w:rsidRPr="00ED7088">
        <w:rPr>
          <w:rFonts w:ascii="Arial" w:hAnsi="Arial" w:cs="Arial"/>
          <w:color w:val="222222"/>
          <w:sz w:val="24"/>
          <w:szCs w:val="24"/>
        </w:rPr>
        <w:t>Cieľom  práce bolo posúdiť, ako sú Európske odporúčania  týkajúce sa farmakologickej a nefarmakologickej liečby</w:t>
      </w:r>
      <w:r w:rsidR="00F50954" w:rsidRPr="00ED7088">
        <w:rPr>
          <w:rFonts w:ascii="Arial" w:hAnsi="Arial" w:cs="Arial"/>
          <w:color w:val="222222"/>
          <w:sz w:val="24"/>
          <w:szCs w:val="24"/>
        </w:rPr>
        <w:t xml:space="preserve"> pre srdcové zlyhávanie</w:t>
      </w:r>
      <w:r w:rsidRPr="00ED7088">
        <w:rPr>
          <w:rFonts w:ascii="Arial" w:hAnsi="Arial" w:cs="Arial"/>
          <w:color w:val="222222"/>
          <w:sz w:val="24"/>
          <w:szCs w:val="24"/>
        </w:rPr>
        <w:t xml:space="preserve"> aplikované  do  klinickej praxe.</w:t>
      </w:r>
      <w:r w:rsidRPr="00ED7088">
        <w:rPr>
          <w:rFonts w:ascii="Arial" w:hAnsi="Arial" w:cs="Arial"/>
          <w:color w:val="222222"/>
          <w:sz w:val="24"/>
          <w:szCs w:val="24"/>
        </w:rPr>
        <w:br/>
        <w:t xml:space="preserve">Dlhodobý register </w:t>
      </w:r>
      <w:r w:rsidR="00F50954" w:rsidRPr="00ED7088">
        <w:rPr>
          <w:rFonts w:ascii="Arial" w:hAnsi="Arial" w:cs="Arial"/>
          <w:color w:val="222222"/>
          <w:sz w:val="24"/>
          <w:szCs w:val="24"/>
        </w:rPr>
        <w:t xml:space="preserve">srdcového zlyhávania Európske kardiologickej  spoločnosti </w:t>
      </w:r>
      <w:r w:rsidRPr="00ED7088">
        <w:rPr>
          <w:rFonts w:ascii="Arial" w:hAnsi="Arial" w:cs="Arial"/>
          <w:color w:val="222222"/>
          <w:sz w:val="24"/>
          <w:szCs w:val="24"/>
        </w:rPr>
        <w:t xml:space="preserve"> je prospektívnou pozorovacou štúdiou uskutočnenou v 211 kardiologi</w:t>
      </w:r>
      <w:r w:rsidR="00F50954" w:rsidRPr="00ED7088">
        <w:rPr>
          <w:rFonts w:ascii="Arial" w:hAnsi="Arial" w:cs="Arial"/>
          <w:color w:val="222222"/>
          <w:sz w:val="24"/>
          <w:szCs w:val="24"/>
        </w:rPr>
        <w:t>ckých strediskách 21 európskych a stredomorských krajín</w:t>
      </w:r>
      <w:r w:rsidRPr="00ED7088">
        <w:rPr>
          <w:rFonts w:ascii="Arial" w:hAnsi="Arial" w:cs="Arial"/>
          <w:color w:val="222222"/>
          <w:sz w:val="24"/>
          <w:szCs w:val="24"/>
        </w:rPr>
        <w:t>,</w:t>
      </w:r>
      <w:r w:rsidR="00F50954" w:rsidRPr="00ED7088">
        <w:rPr>
          <w:rFonts w:ascii="Arial" w:hAnsi="Arial" w:cs="Arial"/>
          <w:color w:val="222222"/>
          <w:sz w:val="24"/>
          <w:szCs w:val="24"/>
        </w:rPr>
        <w:t xml:space="preserve"> ktoré  sú</w:t>
      </w:r>
      <w:r w:rsidRPr="00ED7088">
        <w:rPr>
          <w:rFonts w:ascii="Arial" w:hAnsi="Arial" w:cs="Arial"/>
          <w:color w:val="222222"/>
          <w:sz w:val="24"/>
          <w:szCs w:val="24"/>
        </w:rPr>
        <w:t xml:space="preserve"> členmi Európskej</w:t>
      </w:r>
      <w:r w:rsidR="009E5774">
        <w:rPr>
          <w:rFonts w:ascii="Arial" w:hAnsi="Arial" w:cs="Arial"/>
          <w:color w:val="222222"/>
          <w:sz w:val="24"/>
          <w:szCs w:val="24"/>
        </w:rPr>
        <w:t xml:space="preserve"> kardiologickej spoločnosti (EKS</w:t>
      </w:r>
      <w:r w:rsidRPr="00ED7088">
        <w:rPr>
          <w:rFonts w:ascii="Arial" w:hAnsi="Arial" w:cs="Arial"/>
          <w:color w:val="222222"/>
          <w:sz w:val="24"/>
          <w:szCs w:val="24"/>
        </w:rPr>
        <w:t xml:space="preserve">). </w:t>
      </w:r>
      <w:r w:rsidR="00F50954" w:rsidRPr="00ED7088">
        <w:rPr>
          <w:rFonts w:ascii="Arial" w:hAnsi="Arial" w:cs="Arial"/>
          <w:color w:val="222222"/>
          <w:sz w:val="24"/>
          <w:szCs w:val="24"/>
        </w:rPr>
        <w:t>Zber údajov bol  vykonaný o</w:t>
      </w:r>
      <w:r w:rsidRPr="00ED7088">
        <w:rPr>
          <w:rFonts w:ascii="Arial" w:hAnsi="Arial" w:cs="Arial"/>
          <w:color w:val="222222"/>
          <w:sz w:val="24"/>
          <w:szCs w:val="24"/>
        </w:rPr>
        <w:t>d mája 2011 do apríla 2013,</w:t>
      </w:r>
      <w:r w:rsidR="00F50954" w:rsidRPr="00ED7088">
        <w:rPr>
          <w:rFonts w:ascii="Arial" w:hAnsi="Arial" w:cs="Arial"/>
          <w:color w:val="222222"/>
          <w:sz w:val="24"/>
          <w:szCs w:val="24"/>
        </w:rPr>
        <w:t xml:space="preserve"> do registra bola  celkovo zaradených </w:t>
      </w:r>
      <w:r w:rsidRPr="00ED7088">
        <w:rPr>
          <w:rFonts w:ascii="Arial" w:hAnsi="Arial" w:cs="Arial"/>
          <w:color w:val="222222"/>
          <w:sz w:val="24"/>
          <w:szCs w:val="24"/>
        </w:rPr>
        <w:t>12 440 pacientov, 40,5% s akútny</w:t>
      </w:r>
      <w:r w:rsidR="00F50954" w:rsidRPr="00ED7088">
        <w:rPr>
          <w:rFonts w:ascii="Arial" w:hAnsi="Arial" w:cs="Arial"/>
          <w:color w:val="222222"/>
          <w:sz w:val="24"/>
          <w:szCs w:val="24"/>
        </w:rPr>
        <w:t xml:space="preserve">m srdcovým  zlyhaním  a 59,5% s chronickým srdcovým  zlyhávaním. </w:t>
      </w:r>
      <w:r w:rsidR="009E5774">
        <w:rPr>
          <w:rFonts w:ascii="Arial" w:hAnsi="Arial" w:cs="Arial"/>
          <w:color w:val="222222"/>
          <w:sz w:val="24"/>
          <w:szCs w:val="24"/>
        </w:rPr>
        <w:t xml:space="preserve">                                                         Výsledky  štúdie poukazujú na to, že i</w:t>
      </w:r>
      <w:r w:rsidR="00F50954" w:rsidRPr="00ED7088">
        <w:rPr>
          <w:rFonts w:ascii="Arial" w:hAnsi="Arial" w:cs="Arial"/>
          <w:color w:val="222222"/>
          <w:sz w:val="24"/>
          <w:szCs w:val="24"/>
        </w:rPr>
        <w:t>ntravenózna</w:t>
      </w:r>
      <w:r w:rsidRPr="00ED7088">
        <w:rPr>
          <w:rFonts w:ascii="Arial" w:hAnsi="Arial" w:cs="Arial"/>
          <w:color w:val="222222"/>
          <w:sz w:val="24"/>
          <w:szCs w:val="24"/>
        </w:rPr>
        <w:t xml:space="preserve"> </w:t>
      </w:r>
      <w:r w:rsidR="00F50954" w:rsidRPr="00ED7088">
        <w:rPr>
          <w:rFonts w:ascii="Arial" w:hAnsi="Arial" w:cs="Arial"/>
          <w:color w:val="222222"/>
          <w:sz w:val="24"/>
          <w:szCs w:val="24"/>
        </w:rPr>
        <w:t>liečba</w:t>
      </w:r>
      <w:r w:rsidRPr="00ED7088">
        <w:rPr>
          <w:rFonts w:ascii="Arial" w:hAnsi="Arial" w:cs="Arial"/>
          <w:color w:val="222222"/>
          <w:sz w:val="24"/>
          <w:szCs w:val="24"/>
        </w:rPr>
        <w:t xml:space="preserve"> akútne</w:t>
      </w:r>
      <w:r w:rsidR="00F50954" w:rsidRPr="00ED7088">
        <w:rPr>
          <w:rFonts w:ascii="Arial" w:hAnsi="Arial" w:cs="Arial"/>
          <w:color w:val="222222"/>
          <w:sz w:val="24"/>
          <w:szCs w:val="24"/>
        </w:rPr>
        <w:t>ho srdcového zlyhania  bola  podávana heterogénne, bez  ohľadu na odporúčania</w:t>
      </w:r>
      <w:r w:rsidRPr="00ED7088">
        <w:rPr>
          <w:rFonts w:ascii="Arial" w:hAnsi="Arial" w:cs="Arial"/>
          <w:color w:val="222222"/>
          <w:sz w:val="24"/>
          <w:szCs w:val="24"/>
        </w:rPr>
        <w:t xml:space="preserve">. </w:t>
      </w:r>
    </w:p>
    <w:p w:rsidR="00160C54" w:rsidRPr="00ED7088" w:rsidRDefault="00F50954" w:rsidP="00160C54">
      <w:pPr>
        <w:autoSpaceDE w:val="0"/>
        <w:autoSpaceDN w:val="0"/>
        <w:adjustRightInd w:val="0"/>
        <w:spacing w:after="0" w:line="240" w:lineRule="auto"/>
        <w:rPr>
          <w:rFonts w:ascii="Arial" w:hAnsi="Arial" w:cs="Arial"/>
          <w:color w:val="222222"/>
          <w:sz w:val="24"/>
          <w:szCs w:val="24"/>
        </w:rPr>
      </w:pPr>
      <w:r w:rsidRPr="00ED7088">
        <w:rPr>
          <w:rFonts w:ascii="Arial" w:hAnsi="Arial" w:cs="Arial"/>
          <w:color w:val="222222"/>
          <w:sz w:val="24"/>
          <w:szCs w:val="24"/>
        </w:rPr>
        <w:t xml:space="preserve">V prípade chronického srdcového  zlyhávania  s redukovanou ejekčnou frakciou  </w:t>
      </w:r>
      <w:r w:rsidRPr="00ED7088">
        <w:rPr>
          <w:rFonts w:ascii="Arial" w:hAnsi="Arial" w:cs="Arial"/>
          <w:color w:val="222222"/>
          <w:sz w:val="24"/>
          <w:szCs w:val="24"/>
          <w:lang w:val="en-GB"/>
        </w:rPr>
        <w:t>(</w:t>
      </w:r>
      <w:r w:rsidRPr="00ED7088">
        <w:rPr>
          <w:rFonts w:ascii="Arial" w:hAnsi="Arial" w:cs="Arial"/>
          <w:color w:val="222222"/>
          <w:sz w:val="24"/>
          <w:szCs w:val="24"/>
        </w:rPr>
        <w:t>EF) inhibítory renín-angiotenzínového systému (RAS), beta-blokátory a antagonisti mineralokortikoidných receptorov boli  užívané v týchto percentách</w:t>
      </w:r>
      <w:r w:rsidR="00ED7088" w:rsidRPr="00ED7088">
        <w:rPr>
          <w:rFonts w:ascii="Arial" w:hAnsi="Arial" w:cs="Arial"/>
          <w:color w:val="222222"/>
          <w:sz w:val="24"/>
          <w:szCs w:val="24"/>
        </w:rPr>
        <w:t xml:space="preserve"> </w:t>
      </w:r>
      <w:r w:rsidR="00ED7088" w:rsidRPr="00ED7088">
        <w:rPr>
          <w:rFonts w:ascii="Arial" w:hAnsi="Arial" w:cs="Arial"/>
          <w:color w:val="222222"/>
          <w:sz w:val="24"/>
          <w:szCs w:val="24"/>
        </w:rPr>
        <w:br/>
        <w:t xml:space="preserve">92,2, 92,7 a 67,0%. </w:t>
      </w:r>
      <w:r w:rsidRPr="00ED7088">
        <w:rPr>
          <w:rFonts w:ascii="Arial" w:hAnsi="Arial" w:cs="Arial"/>
          <w:color w:val="222222"/>
          <w:sz w:val="24"/>
          <w:szCs w:val="24"/>
        </w:rPr>
        <w:t xml:space="preserve">Keď </w:t>
      </w:r>
      <w:r w:rsidR="00ED7088" w:rsidRPr="00ED7088">
        <w:rPr>
          <w:rFonts w:ascii="Arial" w:hAnsi="Arial" w:cs="Arial"/>
          <w:color w:val="222222"/>
          <w:sz w:val="24"/>
          <w:szCs w:val="24"/>
        </w:rPr>
        <w:t>sa zvážili dôvody neadherencie, skutočná miera neadekvátnej liečby  predstavovala</w:t>
      </w:r>
      <w:r w:rsidRPr="00ED7088">
        <w:rPr>
          <w:rFonts w:ascii="Arial" w:hAnsi="Arial" w:cs="Arial"/>
          <w:color w:val="222222"/>
          <w:sz w:val="24"/>
          <w:szCs w:val="24"/>
        </w:rPr>
        <w:t xml:space="preserve"> 3,2,</w:t>
      </w:r>
      <w:r w:rsidR="00ED7088" w:rsidRPr="00ED7088">
        <w:rPr>
          <w:rFonts w:ascii="Arial" w:hAnsi="Arial" w:cs="Arial"/>
          <w:color w:val="222222"/>
          <w:sz w:val="24"/>
          <w:szCs w:val="24"/>
        </w:rPr>
        <w:t xml:space="preserve">  </w:t>
      </w:r>
      <w:r w:rsidRPr="00ED7088">
        <w:rPr>
          <w:rFonts w:ascii="Arial" w:hAnsi="Arial" w:cs="Arial"/>
          <w:color w:val="222222"/>
          <w:sz w:val="24"/>
          <w:szCs w:val="24"/>
        </w:rPr>
        <w:t xml:space="preserve"> 2,3 a 5,4% prípadov</w:t>
      </w:r>
      <w:r w:rsidR="00ED7088" w:rsidRPr="00ED7088">
        <w:rPr>
          <w:rFonts w:ascii="Arial" w:hAnsi="Arial" w:cs="Arial"/>
          <w:color w:val="222222"/>
          <w:sz w:val="24"/>
          <w:szCs w:val="24"/>
        </w:rPr>
        <w:t>.</w:t>
      </w:r>
    </w:p>
    <w:p w:rsidR="00ED7088" w:rsidRPr="00ED7088" w:rsidRDefault="00ED7088" w:rsidP="00160C54">
      <w:pPr>
        <w:autoSpaceDE w:val="0"/>
        <w:autoSpaceDN w:val="0"/>
        <w:adjustRightInd w:val="0"/>
        <w:spacing w:after="0" w:line="240" w:lineRule="auto"/>
        <w:rPr>
          <w:rFonts w:ascii="Arial" w:hAnsi="Arial" w:cs="Arial"/>
          <w:color w:val="222222"/>
          <w:sz w:val="24"/>
          <w:szCs w:val="24"/>
        </w:rPr>
      </w:pPr>
      <w:r w:rsidRPr="00ED7088">
        <w:rPr>
          <w:rFonts w:ascii="Arial" w:hAnsi="Arial" w:cs="Arial"/>
          <w:color w:val="222222"/>
          <w:sz w:val="24"/>
          <w:szCs w:val="24"/>
        </w:rPr>
        <w:t>Približne 30% pacientov dostalo cieľovú dávku týchto  liekov, ale zdokumentované dôvody nedosiahnutia cieľovej dávky bol</w:t>
      </w:r>
      <w:r w:rsidR="009E5774">
        <w:rPr>
          <w:rFonts w:ascii="Arial" w:hAnsi="Arial" w:cs="Arial"/>
          <w:color w:val="222222"/>
          <w:sz w:val="24"/>
          <w:szCs w:val="24"/>
        </w:rPr>
        <w:t>i</w:t>
      </w:r>
      <w:r w:rsidRPr="00ED7088">
        <w:rPr>
          <w:rFonts w:ascii="Arial" w:hAnsi="Arial" w:cs="Arial"/>
          <w:color w:val="222222"/>
          <w:sz w:val="24"/>
          <w:szCs w:val="24"/>
        </w:rPr>
        <w:t xml:space="preserve"> zaznamenaný </w:t>
      </w:r>
      <w:r w:rsidR="009E5774">
        <w:rPr>
          <w:rFonts w:ascii="Arial" w:hAnsi="Arial" w:cs="Arial"/>
          <w:color w:val="222222"/>
          <w:sz w:val="24"/>
          <w:szCs w:val="24"/>
        </w:rPr>
        <w:t>u takmer dvoch tretín prípadov.</w:t>
      </w:r>
      <w:r w:rsidRPr="00ED7088">
        <w:rPr>
          <w:rFonts w:ascii="Arial" w:hAnsi="Arial" w:cs="Arial"/>
          <w:color w:val="222222"/>
          <w:sz w:val="24"/>
          <w:szCs w:val="24"/>
        </w:rPr>
        <w:t>Relevantnejšie príčiny neimplantacie devices (zariadení</w:t>
      </w:r>
      <w:r w:rsidRPr="00ED7088">
        <w:rPr>
          <w:rFonts w:ascii="Arial" w:hAnsi="Arial" w:cs="Arial"/>
          <w:color w:val="222222"/>
          <w:sz w:val="24"/>
          <w:szCs w:val="24"/>
          <w:lang w:val="en-GB"/>
        </w:rPr>
        <w:t>)</w:t>
      </w:r>
      <w:r w:rsidRPr="00ED7088">
        <w:rPr>
          <w:rFonts w:ascii="Arial" w:hAnsi="Arial" w:cs="Arial"/>
          <w:color w:val="222222"/>
          <w:sz w:val="24"/>
          <w:szCs w:val="24"/>
        </w:rPr>
        <w:t>, ak boli klinicky indikované, súviseli s neistotou lekára v súvislosti s indikáciou, odmietnutím pacienta alebo s logistickými / nákladovými problémami.</w:t>
      </w:r>
    </w:p>
    <w:p w:rsidR="00ED7088" w:rsidRDefault="00ED7088" w:rsidP="00EE6223">
      <w:pPr>
        <w:autoSpaceDE w:val="0"/>
        <w:autoSpaceDN w:val="0"/>
        <w:adjustRightInd w:val="0"/>
        <w:spacing w:after="0" w:line="240" w:lineRule="auto"/>
        <w:rPr>
          <w:rFonts w:ascii="Arial" w:hAnsi="Arial" w:cs="Arial"/>
          <w:b/>
          <w:sz w:val="24"/>
          <w:szCs w:val="24"/>
        </w:rPr>
      </w:pPr>
      <w:r w:rsidRPr="00ED7088">
        <w:rPr>
          <w:rFonts w:ascii="Arial" w:hAnsi="Arial" w:cs="Arial"/>
          <w:color w:val="222222"/>
          <w:sz w:val="24"/>
          <w:szCs w:val="24"/>
        </w:rPr>
        <w:t>Tento celoeurópsky register ukazuje, že hoci u pacie</w:t>
      </w:r>
      <w:r w:rsidR="009E5774">
        <w:rPr>
          <w:rFonts w:ascii="Arial" w:hAnsi="Arial" w:cs="Arial"/>
          <w:color w:val="222222"/>
          <w:sz w:val="24"/>
          <w:szCs w:val="24"/>
        </w:rPr>
        <w:t>ntov s akútnym srdcovým  zlyhaní</w:t>
      </w:r>
      <w:r w:rsidRPr="00ED7088">
        <w:rPr>
          <w:rFonts w:ascii="Arial" w:hAnsi="Arial" w:cs="Arial"/>
          <w:color w:val="222222"/>
          <w:sz w:val="24"/>
          <w:szCs w:val="24"/>
        </w:rPr>
        <w:t>m existuje veľká heterogenita liečby, liečba chronického srdcového zlyhávania  môže byť považovaná za veľmi priazn</w:t>
      </w:r>
      <w:r w:rsidR="009E5774">
        <w:rPr>
          <w:rFonts w:ascii="Arial" w:hAnsi="Arial" w:cs="Arial"/>
          <w:color w:val="222222"/>
          <w:sz w:val="24"/>
          <w:szCs w:val="24"/>
        </w:rPr>
        <w:t>ivú z hľadiska  dodržiavania  sú</w:t>
      </w:r>
      <w:r w:rsidRPr="00ED7088">
        <w:rPr>
          <w:rFonts w:ascii="Arial" w:hAnsi="Arial" w:cs="Arial"/>
          <w:color w:val="222222"/>
          <w:sz w:val="24"/>
          <w:szCs w:val="24"/>
        </w:rPr>
        <w:t>časných odporúčaní, keď sú  zvažené  dôvody neadherencie  k liečbe.</w:t>
      </w:r>
      <w:r w:rsidRPr="00ED7088">
        <w:rPr>
          <w:rFonts w:ascii="Arial" w:hAnsi="Arial" w:cs="Arial"/>
          <w:color w:val="222222"/>
          <w:sz w:val="24"/>
          <w:szCs w:val="24"/>
        </w:rPr>
        <w:br/>
      </w:r>
    </w:p>
    <w:p w:rsidR="009E5774" w:rsidRPr="00F50954" w:rsidRDefault="009E5774" w:rsidP="009E5774">
      <w:pPr>
        <w:autoSpaceDE w:val="0"/>
        <w:autoSpaceDN w:val="0"/>
        <w:adjustRightInd w:val="0"/>
        <w:spacing w:after="0" w:line="240" w:lineRule="auto"/>
        <w:ind w:firstLine="708"/>
        <w:rPr>
          <w:rFonts w:ascii="Arial" w:hAnsi="Arial" w:cs="Arial"/>
          <w:b/>
          <w:sz w:val="24"/>
          <w:szCs w:val="24"/>
        </w:rPr>
      </w:pPr>
    </w:p>
    <w:p w:rsidR="00160C54" w:rsidRDefault="00160C54" w:rsidP="00160C54">
      <w:pPr>
        <w:jc w:val="both"/>
        <w:rPr>
          <w:rFonts w:ascii="Arial" w:eastAsiaTheme="minorHAnsi" w:hAnsi="Arial" w:cs="Arial"/>
          <w:color w:val="000000"/>
          <w:sz w:val="24"/>
          <w:szCs w:val="24"/>
        </w:rPr>
      </w:pPr>
      <w:r w:rsidRPr="00F50954">
        <w:rPr>
          <w:rFonts w:ascii="Arial" w:hAnsi="Arial" w:cs="Arial"/>
          <w:b/>
          <w:sz w:val="24"/>
          <w:szCs w:val="24"/>
        </w:rPr>
        <w:t xml:space="preserve">2. </w:t>
      </w:r>
      <w:r w:rsidRPr="00D573F8">
        <w:rPr>
          <w:rFonts w:ascii="Arial" w:eastAsiaTheme="minorHAnsi" w:hAnsi="Arial" w:cs="Arial"/>
          <w:b/>
          <w:color w:val="000000"/>
          <w:sz w:val="24"/>
          <w:szCs w:val="24"/>
        </w:rPr>
        <w:t>Atrial fibrillation management: A prospective survey in ESC Member Countries - The Euro Heart Survey on atrial fibrillation</w:t>
      </w:r>
      <w:r w:rsidRPr="00544C2D">
        <w:rPr>
          <w:rFonts w:ascii="Arial" w:eastAsiaTheme="minorHAnsi" w:hAnsi="Arial" w:cs="Arial"/>
          <w:color w:val="000000"/>
          <w:sz w:val="24"/>
          <w:szCs w:val="24"/>
        </w:rPr>
        <w:t xml:space="preserve"> / R. Nieuwlaat, A. Capucci, A.J. Camm ... [et al.]. In: European heart journal. - ISSN 0195-668X. - Vol. 26, no. 22 </w:t>
      </w:r>
      <w:r w:rsidRPr="00544C2D">
        <w:rPr>
          <w:rFonts w:ascii="Arial" w:eastAsiaTheme="minorHAnsi" w:hAnsi="Arial" w:cs="Arial"/>
          <w:color w:val="000000"/>
          <w:sz w:val="24"/>
          <w:szCs w:val="24"/>
        </w:rPr>
        <w:lastRenderedPageBreak/>
        <w:t xml:space="preserve">(2005), s. 2422-2434. FZ 89/05 [NIEUWLAAT, R. - CAPUCCI, A. - CAMM, A.J. - OLSSON, S.B. - ANDERSEN, D. - KMEC, Ján] </w:t>
      </w:r>
    </w:p>
    <w:p w:rsidR="00D573F8" w:rsidRDefault="00704E39" w:rsidP="00EE6223">
      <w:pPr>
        <w:ind w:firstLine="708"/>
        <w:rPr>
          <w:rFonts w:ascii="Arial" w:hAnsi="Arial" w:cs="Arial"/>
          <w:color w:val="222222"/>
          <w:sz w:val="24"/>
          <w:szCs w:val="24"/>
        </w:rPr>
      </w:pPr>
      <w:r w:rsidRPr="00D573F8">
        <w:rPr>
          <w:rFonts w:ascii="Arial" w:hAnsi="Arial" w:cs="Arial"/>
          <w:color w:val="222222"/>
          <w:sz w:val="24"/>
          <w:szCs w:val="24"/>
        </w:rPr>
        <w:t>Cieľom práce bolo</w:t>
      </w:r>
      <w:r w:rsidR="00D573F8">
        <w:rPr>
          <w:rFonts w:ascii="Arial" w:hAnsi="Arial" w:cs="Arial"/>
          <w:color w:val="222222"/>
          <w:sz w:val="24"/>
          <w:szCs w:val="24"/>
        </w:rPr>
        <w:t xml:space="preserve"> popí</w:t>
      </w:r>
      <w:r w:rsidRPr="00D573F8">
        <w:rPr>
          <w:rFonts w:ascii="Arial" w:hAnsi="Arial" w:cs="Arial"/>
          <w:color w:val="222222"/>
          <w:sz w:val="24"/>
          <w:szCs w:val="24"/>
        </w:rPr>
        <w:t xml:space="preserve">sať  manažment predsieňovej fibrilácie v členských krajinách Európskej kardiologickej spoločnosti (EKS) a overovanie kardiologických postupov podľa odporúčaní. </w:t>
      </w:r>
      <w:r w:rsidR="00D573F8">
        <w:rPr>
          <w:rFonts w:ascii="Arial" w:hAnsi="Arial" w:cs="Arial"/>
          <w:color w:val="222222"/>
          <w:sz w:val="24"/>
          <w:szCs w:val="24"/>
        </w:rPr>
        <w:t xml:space="preserve">                                                                                                                            </w:t>
      </w:r>
      <w:r w:rsidR="00EE6223">
        <w:rPr>
          <w:rFonts w:ascii="Arial" w:hAnsi="Arial" w:cs="Arial"/>
          <w:color w:val="222222"/>
          <w:sz w:val="24"/>
          <w:szCs w:val="24"/>
        </w:rPr>
        <w:t xml:space="preserve">      </w:t>
      </w:r>
      <w:r w:rsidRPr="00D573F8">
        <w:rPr>
          <w:rFonts w:ascii="Arial" w:hAnsi="Arial" w:cs="Arial"/>
          <w:color w:val="222222"/>
          <w:sz w:val="24"/>
          <w:szCs w:val="24"/>
        </w:rPr>
        <w:t>Do štúdie  bola zaradených 5333 ambulantných a hospitalizovaných pacientov</w:t>
      </w:r>
      <w:r w:rsidR="00D573F8">
        <w:rPr>
          <w:rFonts w:ascii="Arial" w:hAnsi="Arial" w:cs="Arial"/>
          <w:color w:val="222222"/>
          <w:sz w:val="24"/>
          <w:szCs w:val="24"/>
        </w:rPr>
        <w:t>,</w:t>
      </w:r>
      <w:r w:rsidRPr="00D573F8">
        <w:rPr>
          <w:rFonts w:ascii="Arial" w:hAnsi="Arial" w:cs="Arial"/>
          <w:color w:val="222222"/>
          <w:sz w:val="24"/>
          <w:szCs w:val="24"/>
        </w:rPr>
        <w:t xml:space="preserve"> </w:t>
      </w:r>
      <w:r w:rsidR="007E4242" w:rsidRPr="00D573F8">
        <w:rPr>
          <w:rFonts w:ascii="Arial" w:hAnsi="Arial" w:cs="Arial"/>
          <w:color w:val="222222"/>
          <w:sz w:val="24"/>
          <w:szCs w:val="24"/>
        </w:rPr>
        <w:t xml:space="preserve">z 182 nemocníc z </w:t>
      </w:r>
      <w:r w:rsidR="00D573F8">
        <w:rPr>
          <w:rFonts w:ascii="Arial" w:hAnsi="Arial" w:cs="Arial"/>
          <w:color w:val="222222"/>
          <w:sz w:val="24"/>
          <w:szCs w:val="24"/>
        </w:rPr>
        <w:t xml:space="preserve"> 35 krajin,</w:t>
      </w:r>
      <w:r w:rsidR="007E4242" w:rsidRPr="00D573F8">
        <w:rPr>
          <w:rFonts w:ascii="Arial" w:hAnsi="Arial" w:cs="Arial"/>
          <w:color w:val="222222"/>
          <w:sz w:val="24"/>
          <w:szCs w:val="24"/>
        </w:rPr>
        <w:t xml:space="preserve"> s fibriláciou predsiení (FP</w:t>
      </w:r>
      <w:r w:rsidR="007E4242" w:rsidRPr="00D573F8">
        <w:rPr>
          <w:rFonts w:ascii="Arial" w:hAnsi="Arial" w:cs="Arial"/>
          <w:color w:val="222222"/>
          <w:sz w:val="24"/>
          <w:szCs w:val="24"/>
          <w:lang w:val="en-GB"/>
        </w:rPr>
        <w:t>)</w:t>
      </w:r>
      <w:r w:rsidR="007E4242" w:rsidRPr="00D573F8">
        <w:rPr>
          <w:rFonts w:ascii="Arial" w:hAnsi="Arial" w:cs="Arial"/>
          <w:color w:val="222222"/>
          <w:sz w:val="24"/>
          <w:szCs w:val="24"/>
        </w:rPr>
        <w:t xml:space="preserve">. Zber údajov bol  vykonaný </w:t>
      </w:r>
      <w:r w:rsidRPr="00D573F8">
        <w:rPr>
          <w:rFonts w:ascii="Arial" w:hAnsi="Arial" w:cs="Arial"/>
          <w:color w:val="222222"/>
          <w:sz w:val="24"/>
          <w:szCs w:val="24"/>
        </w:rPr>
        <w:t xml:space="preserve"> v rokoch 2003 a</w:t>
      </w:r>
      <w:r w:rsidR="007E4242" w:rsidRPr="00D573F8">
        <w:rPr>
          <w:rFonts w:ascii="Arial" w:hAnsi="Arial" w:cs="Arial"/>
          <w:color w:val="222222"/>
          <w:sz w:val="24"/>
          <w:szCs w:val="24"/>
        </w:rPr>
        <w:t> </w:t>
      </w:r>
      <w:r w:rsidRPr="00D573F8">
        <w:rPr>
          <w:rFonts w:ascii="Arial" w:hAnsi="Arial" w:cs="Arial"/>
          <w:color w:val="222222"/>
          <w:sz w:val="24"/>
          <w:szCs w:val="24"/>
        </w:rPr>
        <w:t>2004</w:t>
      </w:r>
      <w:r w:rsidR="007E4242" w:rsidRPr="00D573F8">
        <w:rPr>
          <w:rFonts w:ascii="Arial" w:hAnsi="Arial" w:cs="Arial"/>
          <w:color w:val="222222"/>
          <w:sz w:val="24"/>
          <w:szCs w:val="24"/>
        </w:rPr>
        <w:t xml:space="preserve">.  FP bola primárnou alebo sekundárnou diagnózou a bola potvrdená na EKG v predchádzajúcich 12 mesiacoch. Klinický typ FP bol u pacientov hlásený ako prvýkrát  zistený v počte 978, paroxyzmálny v počte 1517, pretrvávajúci v počte 1167 a permanentný v počte 1547. Súbežné ochorenia boli prítomné v 90% všetkých pacientov, čo spôsobuje vysokú prevalenciu rizikových faktorov mozgovej príhody (86%). Až 69% pacientov bolo v čase prieskumu symptomatických. U 54% </w:t>
      </w:r>
      <w:r w:rsidR="00D573F8" w:rsidRPr="00D573F8">
        <w:rPr>
          <w:rFonts w:ascii="Arial" w:hAnsi="Arial" w:cs="Arial"/>
          <w:color w:val="222222"/>
          <w:sz w:val="24"/>
          <w:szCs w:val="24"/>
        </w:rPr>
        <w:t xml:space="preserve">asymptomatických </w:t>
      </w:r>
      <w:r w:rsidR="00D573F8">
        <w:rPr>
          <w:rFonts w:ascii="Arial" w:hAnsi="Arial" w:cs="Arial"/>
          <w:color w:val="222222"/>
          <w:sz w:val="24"/>
          <w:szCs w:val="24"/>
        </w:rPr>
        <w:t>pacientov</w:t>
      </w:r>
      <w:r w:rsidR="007E4242" w:rsidRPr="00D573F8">
        <w:rPr>
          <w:rFonts w:ascii="Arial" w:hAnsi="Arial" w:cs="Arial"/>
          <w:color w:val="222222"/>
          <w:sz w:val="24"/>
          <w:szCs w:val="24"/>
        </w:rPr>
        <w:t xml:space="preserve"> boli už</w:t>
      </w:r>
      <w:r w:rsidR="00D573F8" w:rsidRPr="00D573F8">
        <w:rPr>
          <w:rFonts w:ascii="Arial" w:hAnsi="Arial" w:cs="Arial"/>
          <w:color w:val="222222"/>
          <w:sz w:val="24"/>
          <w:szCs w:val="24"/>
        </w:rPr>
        <w:t xml:space="preserve"> v predchádzajúcom  období</w:t>
      </w:r>
      <w:r w:rsidR="00D573F8">
        <w:rPr>
          <w:rFonts w:ascii="Arial" w:hAnsi="Arial" w:cs="Arial"/>
          <w:color w:val="222222"/>
          <w:sz w:val="24"/>
          <w:szCs w:val="24"/>
        </w:rPr>
        <w:t xml:space="preserve"> zaznamenané symptómy. Perorálna antikoagulačná liečba</w:t>
      </w:r>
      <w:r w:rsidR="007E4242" w:rsidRPr="00D573F8">
        <w:rPr>
          <w:rFonts w:ascii="Arial" w:hAnsi="Arial" w:cs="Arial"/>
          <w:color w:val="222222"/>
          <w:sz w:val="24"/>
          <w:szCs w:val="24"/>
        </w:rPr>
        <w:t xml:space="preserve"> bola predpísaná v</w:t>
      </w:r>
      <w:r w:rsidR="00D573F8" w:rsidRPr="00D573F8">
        <w:rPr>
          <w:rFonts w:ascii="Arial" w:hAnsi="Arial" w:cs="Arial"/>
          <w:color w:val="222222"/>
          <w:sz w:val="24"/>
          <w:szCs w:val="24"/>
        </w:rPr>
        <w:t> </w:t>
      </w:r>
      <w:r w:rsidR="007E4242" w:rsidRPr="00D573F8">
        <w:rPr>
          <w:rFonts w:ascii="Arial" w:hAnsi="Arial" w:cs="Arial"/>
          <w:color w:val="222222"/>
          <w:sz w:val="24"/>
          <w:szCs w:val="24"/>
        </w:rPr>
        <w:t>67</w:t>
      </w:r>
      <w:r w:rsidR="00D573F8" w:rsidRPr="00D573F8">
        <w:rPr>
          <w:rFonts w:ascii="Arial" w:hAnsi="Arial" w:cs="Arial"/>
          <w:color w:val="222222"/>
          <w:sz w:val="24"/>
          <w:szCs w:val="24"/>
        </w:rPr>
        <w:t xml:space="preserve">% u indikovaných </w:t>
      </w:r>
      <w:r w:rsidR="007E4242" w:rsidRPr="00D573F8">
        <w:rPr>
          <w:rFonts w:ascii="Arial" w:hAnsi="Arial" w:cs="Arial"/>
          <w:color w:val="222222"/>
          <w:sz w:val="24"/>
          <w:szCs w:val="24"/>
        </w:rPr>
        <w:t xml:space="preserve"> a</w:t>
      </w:r>
      <w:r w:rsidR="00D573F8" w:rsidRPr="00D573F8">
        <w:rPr>
          <w:rFonts w:ascii="Arial" w:hAnsi="Arial" w:cs="Arial"/>
          <w:color w:val="222222"/>
          <w:sz w:val="24"/>
          <w:szCs w:val="24"/>
        </w:rPr>
        <w:t xml:space="preserve"> v </w:t>
      </w:r>
      <w:r w:rsidR="007E4242" w:rsidRPr="00D573F8">
        <w:rPr>
          <w:rFonts w:ascii="Arial" w:hAnsi="Arial" w:cs="Arial"/>
          <w:color w:val="222222"/>
          <w:sz w:val="24"/>
          <w:szCs w:val="24"/>
        </w:rPr>
        <w:t>4</w:t>
      </w:r>
      <w:r w:rsidR="00D573F8" w:rsidRPr="00D573F8">
        <w:rPr>
          <w:rFonts w:ascii="Arial" w:hAnsi="Arial" w:cs="Arial"/>
          <w:color w:val="222222"/>
          <w:sz w:val="24"/>
          <w:szCs w:val="24"/>
        </w:rPr>
        <w:t>9%  u</w:t>
      </w:r>
      <w:r w:rsidR="00D573F8">
        <w:rPr>
          <w:rFonts w:ascii="Arial" w:hAnsi="Arial" w:cs="Arial"/>
          <w:color w:val="222222"/>
          <w:sz w:val="24"/>
          <w:szCs w:val="24"/>
        </w:rPr>
        <w:t> </w:t>
      </w:r>
      <w:r w:rsidR="00D573F8" w:rsidRPr="00D573F8">
        <w:rPr>
          <w:rFonts w:ascii="Arial" w:hAnsi="Arial" w:cs="Arial"/>
          <w:color w:val="222222"/>
          <w:sz w:val="24"/>
          <w:szCs w:val="24"/>
        </w:rPr>
        <w:t>nei</w:t>
      </w:r>
      <w:r w:rsidR="00D573F8">
        <w:rPr>
          <w:rFonts w:ascii="Arial" w:hAnsi="Arial" w:cs="Arial"/>
          <w:color w:val="222222"/>
          <w:sz w:val="24"/>
          <w:szCs w:val="24"/>
        </w:rPr>
        <w:t xml:space="preserve">ndikovaných pacientov. </w:t>
      </w:r>
      <w:r w:rsidR="007E4242" w:rsidRPr="00D573F8">
        <w:rPr>
          <w:rFonts w:ascii="Arial" w:hAnsi="Arial" w:cs="Arial"/>
          <w:color w:val="222222"/>
          <w:sz w:val="24"/>
          <w:szCs w:val="24"/>
        </w:rPr>
        <w:t>Stratégia kontroly ryt</w:t>
      </w:r>
      <w:r w:rsidR="00D573F8" w:rsidRPr="00D573F8">
        <w:rPr>
          <w:rFonts w:ascii="Arial" w:hAnsi="Arial" w:cs="Arial"/>
          <w:color w:val="222222"/>
          <w:sz w:val="24"/>
          <w:szCs w:val="24"/>
        </w:rPr>
        <w:t xml:space="preserve">mu sa aplikovala u 67% súčasne symptomatických </w:t>
      </w:r>
      <w:r w:rsidR="00D573F8">
        <w:rPr>
          <w:rFonts w:ascii="Arial" w:hAnsi="Arial" w:cs="Arial"/>
          <w:color w:val="222222"/>
          <w:sz w:val="24"/>
          <w:szCs w:val="24"/>
        </w:rPr>
        <w:t xml:space="preserve"> </w:t>
      </w:r>
      <w:r w:rsidR="007E4242" w:rsidRPr="00D573F8">
        <w:rPr>
          <w:rFonts w:ascii="Arial" w:hAnsi="Arial" w:cs="Arial"/>
          <w:color w:val="222222"/>
          <w:sz w:val="24"/>
          <w:szCs w:val="24"/>
        </w:rPr>
        <w:t xml:space="preserve">pacientov a u 44% pacientov, ktorí nikdy </w:t>
      </w:r>
      <w:r w:rsidR="00D573F8" w:rsidRPr="00D573F8">
        <w:rPr>
          <w:rFonts w:ascii="Arial" w:hAnsi="Arial" w:cs="Arial"/>
          <w:color w:val="222222"/>
          <w:sz w:val="24"/>
          <w:szCs w:val="24"/>
        </w:rPr>
        <w:t xml:space="preserve"> neboli symptomatickí.</w:t>
      </w:r>
      <w:r w:rsidR="00D573F8">
        <w:rPr>
          <w:rFonts w:ascii="Arial" w:hAnsi="Arial" w:cs="Arial"/>
          <w:color w:val="222222"/>
          <w:sz w:val="24"/>
          <w:szCs w:val="24"/>
        </w:rPr>
        <w:t xml:space="preserve"> </w:t>
      </w:r>
      <w:r w:rsidR="00EE6223">
        <w:rPr>
          <w:rFonts w:ascii="Arial" w:hAnsi="Arial" w:cs="Arial"/>
          <w:color w:val="222222"/>
          <w:sz w:val="24"/>
          <w:szCs w:val="24"/>
        </w:rPr>
        <w:t xml:space="preserve">                                                                                                                                </w:t>
      </w:r>
      <w:r w:rsidR="00D573F8" w:rsidRPr="00D573F8">
        <w:rPr>
          <w:rFonts w:ascii="Arial" w:hAnsi="Arial" w:cs="Arial"/>
          <w:color w:val="222222"/>
          <w:sz w:val="24"/>
          <w:szCs w:val="24"/>
        </w:rPr>
        <w:t>Tento prieskum poskytuje jedinečný prehľad súčasného manažmentu FP v členských krajinách EKS. Ziste</w:t>
      </w:r>
      <w:r w:rsidR="00D573F8">
        <w:rPr>
          <w:rFonts w:ascii="Arial" w:hAnsi="Arial" w:cs="Arial"/>
          <w:color w:val="222222"/>
          <w:sz w:val="24"/>
          <w:szCs w:val="24"/>
        </w:rPr>
        <w:t>ný b</w:t>
      </w:r>
      <w:r w:rsidR="00D573F8" w:rsidRPr="00D573F8">
        <w:rPr>
          <w:rFonts w:ascii="Arial" w:hAnsi="Arial" w:cs="Arial"/>
          <w:color w:val="222222"/>
          <w:sz w:val="24"/>
          <w:szCs w:val="24"/>
        </w:rPr>
        <w:t>ol nesúlad medzi odporúčaniami  a klinickou praxou v niekoľkých otázkach týkajúch sa prevencie mozgovej príhody a antiarytmickej liečby.</w:t>
      </w:r>
    </w:p>
    <w:p w:rsidR="00EE6223" w:rsidRPr="00D573F8" w:rsidRDefault="00EE6223" w:rsidP="00D573F8">
      <w:pPr>
        <w:ind w:firstLine="708"/>
        <w:rPr>
          <w:rFonts w:ascii="Arial" w:hAnsi="Arial" w:cs="Arial"/>
          <w:color w:val="222222"/>
          <w:sz w:val="24"/>
          <w:szCs w:val="24"/>
        </w:rPr>
      </w:pPr>
    </w:p>
    <w:p w:rsidR="00160C54" w:rsidRDefault="00160C54" w:rsidP="00D573F8">
      <w:pPr>
        <w:rPr>
          <w:rFonts w:ascii="Arial" w:eastAsiaTheme="minorHAnsi" w:hAnsi="Arial" w:cs="Arial"/>
          <w:color w:val="000000"/>
          <w:sz w:val="24"/>
          <w:szCs w:val="24"/>
        </w:rPr>
      </w:pPr>
      <w:r w:rsidRPr="00024809">
        <w:rPr>
          <w:rFonts w:ascii="Arial" w:eastAsiaTheme="minorHAnsi" w:hAnsi="Arial" w:cs="Arial"/>
          <w:b/>
          <w:color w:val="000000"/>
          <w:sz w:val="24"/>
          <w:szCs w:val="24"/>
        </w:rPr>
        <w:t>3. Clinical and biochemical determinants of metabolic syndrome among Roma and non-Roma subjects in the Eastern part of Slovakia</w:t>
      </w:r>
      <w:r w:rsidRPr="00544C2D">
        <w:rPr>
          <w:rFonts w:ascii="Arial" w:eastAsiaTheme="minorHAnsi" w:hAnsi="Arial" w:cs="Arial"/>
          <w:color w:val="000000"/>
          <w:sz w:val="24"/>
          <w:szCs w:val="24"/>
        </w:rPr>
        <w:t xml:space="preserve"> / J. Fedačko, D. Pella, P. Jarčuška ... [et al.]. In: Central European journal of public health. - ISSN 1210-7778. - Vol. 22 (2014), s. S75-S80. FZ 167/14 [FEDACKO, J. - PELLA, Daniel - JARČUŠKA, Peter - SIEGFRIED, L. - JANICKO, Martin - KMEC, Ján] </w:t>
      </w:r>
    </w:p>
    <w:p w:rsidR="00024809" w:rsidRPr="00C872B0" w:rsidRDefault="00024809" w:rsidP="00EE6223">
      <w:pPr>
        <w:ind w:firstLine="708"/>
        <w:rPr>
          <w:rFonts w:ascii="Arial" w:hAnsi="Arial" w:cs="Arial"/>
          <w:color w:val="222222"/>
          <w:sz w:val="24"/>
          <w:szCs w:val="24"/>
        </w:rPr>
      </w:pPr>
      <w:r w:rsidRPr="00C872B0">
        <w:rPr>
          <w:rFonts w:ascii="Arial" w:hAnsi="Arial" w:cs="Arial"/>
          <w:color w:val="222222"/>
          <w:sz w:val="24"/>
          <w:szCs w:val="24"/>
        </w:rPr>
        <w:t xml:space="preserve">Metabolický syndróm (MS) je spojený  so zvýšeným  kardiovaskulárnym rizikom. Vysoká prevalencia metabolického syndrómu v populáciach s nižším sociálno-ekonomický postavením je dôvodom na obavy a vyzývou na účinnú prevenciu. </w:t>
      </w:r>
      <w:r w:rsidR="000B3EE5" w:rsidRPr="00C872B0">
        <w:rPr>
          <w:rFonts w:ascii="Arial" w:hAnsi="Arial" w:cs="Arial"/>
          <w:color w:val="222222"/>
          <w:sz w:val="24"/>
          <w:szCs w:val="24"/>
        </w:rPr>
        <w:t xml:space="preserve">                                                                         </w:t>
      </w:r>
      <w:r w:rsidR="002361BD">
        <w:rPr>
          <w:rFonts w:ascii="Arial" w:hAnsi="Arial" w:cs="Arial"/>
          <w:color w:val="222222"/>
          <w:sz w:val="24"/>
          <w:szCs w:val="24"/>
        </w:rPr>
        <w:t xml:space="preserve">                                                                      </w:t>
      </w:r>
      <w:r w:rsidR="00EE6223">
        <w:rPr>
          <w:rFonts w:ascii="Arial" w:hAnsi="Arial" w:cs="Arial"/>
          <w:color w:val="222222"/>
          <w:sz w:val="24"/>
          <w:szCs w:val="24"/>
        </w:rPr>
        <w:t xml:space="preserve">           </w:t>
      </w:r>
      <w:r w:rsidR="000B3EE5" w:rsidRPr="00C872B0">
        <w:rPr>
          <w:rFonts w:ascii="Arial" w:hAnsi="Arial" w:cs="Arial"/>
          <w:color w:val="222222"/>
          <w:sz w:val="24"/>
          <w:szCs w:val="24"/>
        </w:rPr>
        <w:t xml:space="preserve">Cieľom </w:t>
      </w:r>
      <w:r w:rsidRPr="00C872B0">
        <w:rPr>
          <w:rFonts w:ascii="Arial" w:hAnsi="Arial" w:cs="Arial"/>
          <w:color w:val="222222"/>
          <w:sz w:val="24"/>
          <w:szCs w:val="24"/>
        </w:rPr>
        <w:t>štúdie bolo určiť prevalenciu metabolického syndrómu v rómskej populácii v porovnaní s</w:t>
      </w:r>
      <w:r w:rsidR="000B3EE5" w:rsidRPr="00C872B0">
        <w:rPr>
          <w:rFonts w:ascii="Arial" w:hAnsi="Arial" w:cs="Arial"/>
          <w:color w:val="222222"/>
          <w:sz w:val="24"/>
          <w:szCs w:val="24"/>
        </w:rPr>
        <w:t> </w:t>
      </w:r>
      <w:r w:rsidRPr="00C872B0">
        <w:rPr>
          <w:rFonts w:ascii="Arial" w:hAnsi="Arial" w:cs="Arial"/>
          <w:color w:val="222222"/>
          <w:sz w:val="24"/>
          <w:szCs w:val="24"/>
        </w:rPr>
        <w:t>nerómskou</w:t>
      </w:r>
      <w:r w:rsidR="000B3EE5" w:rsidRPr="00C872B0">
        <w:rPr>
          <w:rFonts w:ascii="Arial" w:hAnsi="Arial" w:cs="Arial"/>
          <w:color w:val="222222"/>
          <w:sz w:val="24"/>
          <w:szCs w:val="24"/>
        </w:rPr>
        <w:t xml:space="preserve"> </w:t>
      </w:r>
      <w:r w:rsidRPr="00C872B0">
        <w:rPr>
          <w:rFonts w:ascii="Arial" w:hAnsi="Arial" w:cs="Arial"/>
          <w:color w:val="222222"/>
          <w:sz w:val="24"/>
          <w:szCs w:val="24"/>
        </w:rPr>
        <w:t>populáciou východného  Slovenska a určiť parameter, ktorý má najsilnejšie spojenie s metabolickým syndrómom.</w:t>
      </w:r>
      <w:r w:rsidR="00ED361E" w:rsidRPr="00C872B0">
        <w:rPr>
          <w:rFonts w:ascii="Arial" w:hAnsi="Arial" w:cs="Arial"/>
          <w:color w:val="222222"/>
          <w:sz w:val="24"/>
          <w:szCs w:val="24"/>
        </w:rPr>
        <w:t xml:space="preserve"> </w:t>
      </w:r>
      <w:r w:rsidR="000B3EE5" w:rsidRPr="00C872B0">
        <w:rPr>
          <w:rFonts w:ascii="Arial" w:hAnsi="Arial" w:cs="Arial"/>
          <w:color w:val="222222"/>
          <w:sz w:val="24"/>
          <w:szCs w:val="24"/>
        </w:rPr>
        <w:t xml:space="preserve">                                                                                    </w:t>
      </w:r>
      <w:r w:rsidR="00ED361E" w:rsidRPr="00C872B0">
        <w:rPr>
          <w:rFonts w:ascii="Arial" w:hAnsi="Arial" w:cs="Arial"/>
          <w:color w:val="222222"/>
          <w:sz w:val="24"/>
          <w:szCs w:val="24"/>
        </w:rPr>
        <w:t>Do štúdie bolo zaradených 123 rómov a 79 nerómskych pacientov s metabolickým syndrómom. V podskupine rómskych mužov sme zistili, že  obvod  pásu je spojený  najvyšším  rizikom</w:t>
      </w:r>
      <w:r w:rsidR="000B3EE5" w:rsidRPr="00C872B0">
        <w:rPr>
          <w:rFonts w:ascii="Arial" w:hAnsi="Arial" w:cs="Arial"/>
          <w:color w:val="222222"/>
          <w:sz w:val="24"/>
          <w:szCs w:val="24"/>
        </w:rPr>
        <w:t xml:space="preserve"> </w:t>
      </w:r>
      <w:r w:rsidR="00ED361E" w:rsidRPr="00C872B0">
        <w:rPr>
          <w:rFonts w:ascii="Arial" w:hAnsi="Arial" w:cs="Arial"/>
          <w:color w:val="222222"/>
          <w:sz w:val="24"/>
          <w:szCs w:val="24"/>
        </w:rPr>
        <w:t xml:space="preserve">MS (viac ako 12-krát), po ktorom nasledujú triglyceridy (TG) (3,670-krát). V podskupine nerómskych mužov sme zistili, že obvod pasu je  spojený s najvyšším rizikom  MS (viac ako 16-krát), po ktorom nasledoval lipoproteín s vysokou hustotou (HDL- high-density lipoprotein) (4,348-krát zvýšené riziko na jednu jednotku zníženia HDL). V podskupine rómskych žien, ako aj nerómskych žien bolo </w:t>
      </w:r>
      <w:r w:rsidR="00ED361E" w:rsidRPr="00C872B0">
        <w:rPr>
          <w:rFonts w:ascii="Arial" w:hAnsi="Arial" w:cs="Arial"/>
          <w:color w:val="222222"/>
          <w:sz w:val="24"/>
          <w:szCs w:val="24"/>
        </w:rPr>
        <w:lastRenderedPageBreak/>
        <w:t xml:space="preserve">zistené, že  hladina sérových  triacylglycerolov </w:t>
      </w:r>
      <w:r w:rsidR="00ED361E" w:rsidRPr="00C872B0">
        <w:rPr>
          <w:rFonts w:ascii="Arial" w:hAnsi="Arial" w:cs="Arial"/>
          <w:color w:val="222222"/>
          <w:sz w:val="24"/>
          <w:szCs w:val="24"/>
          <w:lang w:val="en-GB"/>
        </w:rPr>
        <w:t>(</w:t>
      </w:r>
      <w:r w:rsidR="00ED361E" w:rsidRPr="00C872B0">
        <w:rPr>
          <w:rFonts w:ascii="Arial" w:hAnsi="Arial" w:cs="Arial"/>
          <w:color w:val="222222"/>
          <w:sz w:val="24"/>
          <w:szCs w:val="24"/>
        </w:rPr>
        <w:t xml:space="preserve">TG) bola spojená s najvyšším rizikom MS, po ktorej nasledoval obvod pasu pre rómske ženy. </w:t>
      </w:r>
      <w:r w:rsidR="000B3EE5" w:rsidRPr="00C872B0">
        <w:rPr>
          <w:rFonts w:ascii="Arial" w:hAnsi="Arial" w:cs="Arial"/>
          <w:color w:val="222222"/>
          <w:sz w:val="24"/>
          <w:szCs w:val="24"/>
        </w:rPr>
        <w:t>Porovnaním</w:t>
      </w:r>
      <w:r w:rsidR="00ED361E" w:rsidRPr="00C872B0">
        <w:rPr>
          <w:rFonts w:ascii="Arial" w:hAnsi="Arial" w:cs="Arial"/>
          <w:color w:val="222222"/>
          <w:sz w:val="24"/>
          <w:szCs w:val="24"/>
        </w:rPr>
        <w:t xml:space="preserve"> neklasic</w:t>
      </w:r>
      <w:r w:rsidR="000B3EE5" w:rsidRPr="00C872B0">
        <w:rPr>
          <w:rFonts w:ascii="Arial" w:hAnsi="Arial" w:cs="Arial"/>
          <w:color w:val="222222"/>
          <w:sz w:val="24"/>
          <w:szCs w:val="24"/>
        </w:rPr>
        <w:t>kých rizikových faktorov pre MS  bolo zistené</w:t>
      </w:r>
      <w:r w:rsidR="00ED361E" w:rsidRPr="00C872B0">
        <w:rPr>
          <w:rFonts w:ascii="Arial" w:hAnsi="Arial" w:cs="Arial"/>
          <w:color w:val="222222"/>
          <w:sz w:val="24"/>
          <w:szCs w:val="24"/>
        </w:rPr>
        <w:t xml:space="preserve">, že iba vek (s OR 1,977) a vysoko citlivý C-reaktívny proteín (hsCRP) (OR 1.887) boli </w:t>
      </w:r>
      <w:r w:rsidR="000B3EE5" w:rsidRPr="00C872B0">
        <w:rPr>
          <w:rFonts w:ascii="Arial" w:hAnsi="Arial" w:cs="Arial"/>
          <w:color w:val="222222"/>
          <w:sz w:val="24"/>
          <w:szCs w:val="24"/>
        </w:rPr>
        <w:t>významné a nezávislé prediktory MS u rómskych mužov</w:t>
      </w:r>
      <w:r w:rsidR="00ED361E" w:rsidRPr="00C872B0">
        <w:rPr>
          <w:rFonts w:ascii="Arial" w:hAnsi="Arial" w:cs="Arial"/>
          <w:color w:val="222222"/>
          <w:sz w:val="24"/>
          <w:szCs w:val="24"/>
        </w:rPr>
        <w:t>.</w:t>
      </w:r>
      <w:r w:rsidR="000B3EE5" w:rsidRPr="00C872B0">
        <w:rPr>
          <w:rFonts w:ascii="Arial" w:hAnsi="Arial" w:cs="Arial"/>
          <w:color w:val="222222"/>
          <w:sz w:val="24"/>
          <w:szCs w:val="24"/>
        </w:rPr>
        <w:t xml:space="preserve"> U rómskych žien sa zistilo, že okrem veku a hsCRP, apolipoproteín B100 je nezávislým prediktorom MS.                                                        </w:t>
      </w:r>
      <w:r w:rsidR="002361BD">
        <w:rPr>
          <w:rFonts w:ascii="Arial" w:hAnsi="Arial" w:cs="Arial"/>
          <w:color w:val="222222"/>
          <w:sz w:val="24"/>
          <w:szCs w:val="24"/>
        </w:rPr>
        <w:t xml:space="preserve">                             </w:t>
      </w:r>
      <w:r w:rsidR="000B3EE5" w:rsidRPr="00C872B0">
        <w:rPr>
          <w:rFonts w:ascii="Arial" w:hAnsi="Arial" w:cs="Arial"/>
          <w:color w:val="222222"/>
          <w:sz w:val="24"/>
          <w:szCs w:val="24"/>
        </w:rPr>
        <w:t xml:space="preserve">  </w:t>
      </w:r>
      <w:r w:rsidR="00EE6223">
        <w:rPr>
          <w:rFonts w:ascii="Arial" w:hAnsi="Arial" w:cs="Arial"/>
          <w:color w:val="222222"/>
          <w:sz w:val="24"/>
          <w:szCs w:val="24"/>
        </w:rPr>
        <w:t xml:space="preserve">   </w:t>
      </w:r>
      <w:r w:rsidR="000B3EE5" w:rsidRPr="00C872B0">
        <w:rPr>
          <w:rFonts w:ascii="Arial" w:hAnsi="Arial" w:cs="Arial"/>
          <w:color w:val="222222"/>
          <w:sz w:val="24"/>
          <w:szCs w:val="24"/>
        </w:rPr>
        <w:t>Štúdia potvrdila, že prevalencia metabolického syndrómu v mladšej rómskej populácii je výrazne spojená s hypertriglyceridemickým pásom, okrem iných rizikových faktorov, markerov aterogénnej metabolickej triády, ktorý môže byť dôvodom zvýšeného kardiovaskulárneho ochorenia a úmrtnosti u starších rómov v porovnaní s nerómami. Vo svetle týchto výsledkov je nutná lepšia prevencia kardiovaskulárnych príhod pre  rómsku minoritu v </w:t>
      </w:r>
      <w:r w:rsidR="00117F8A" w:rsidRPr="00C872B0">
        <w:rPr>
          <w:rFonts w:ascii="Arial" w:hAnsi="Arial" w:cs="Arial"/>
          <w:color w:val="222222"/>
          <w:sz w:val="24"/>
          <w:szCs w:val="24"/>
        </w:rPr>
        <w:t xml:space="preserve"> </w:t>
      </w:r>
      <w:r w:rsidR="000B3EE5" w:rsidRPr="00C872B0">
        <w:rPr>
          <w:rFonts w:ascii="Arial" w:hAnsi="Arial" w:cs="Arial"/>
          <w:color w:val="222222"/>
          <w:sz w:val="24"/>
          <w:szCs w:val="24"/>
        </w:rPr>
        <w:t>osadách   východného Slovenska</w:t>
      </w:r>
      <w:r w:rsidR="00117F8A" w:rsidRPr="00C872B0">
        <w:rPr>
          <w:rFonts w:ascii="Arial" w:hAnsi="Arial" w:cs="Arial"/>
          <w:color w:val="222222"/>
          <w:sz w:val="24"/>
          <w:szCs w:val="24"/>
        </w:rPr>
        <w:t>.</w:t>
      </w:r>
      <w:r w:rsidR="000B3EE5" w:rsidRPr="00C872B0">
        <w:rPr>
          <w:rFonts w:ascii="Arial" w:hAnsi="Arial" w:cs="Arial"/>
          <w:color w:val="222222"/>
          <w:sz w:val="24"/>
          <w:szCs w:val="24"/>
        </w:rPr>
        <w:br/>
      </w:r>
    </w:p>
    <w:p w:rsidR="00160C54" w:rsidRPr="00E271D8" w:rsidRDefault="00160C54" w:rsidP="00160C54">
      <w:pPr>
        <w:autoSpaceDE w:val="0"/>
        <w:autoSpaceDN w:val="0"/>
        <w:adjustRightInd w:val="0"/>
        <w:spacing w:after="0" w:line="240" w:lineRule="auto"/>
        <w:rPr>
          <w:rFonts w:ascii="Arial" w:eastAsiaTheme="minorHAnsi" w:hAnsi="Arial" w:cs="Arial"/>
          <w:sz w:val="24"/>
          <w:szCs w:val="24"/>
        </w:rPr>
      </w:pPr>
      <w:r>
        <w:rPr>
          <w:rFonts w:ascii="Arial" w:eastAsiaTheme="minorHAnsi" w:hAnsi="Arial" w:cs="Arial"/>
          <w:color w:val="000000"/>
          <w:sz w:val="24"/>
          <w:szCs w:val="24"/>
        </w:rPr>
        <w:t xml:space="preserve">4. </w:t>
      </w:r>
      <w:r w:rsidRPr="00394405">
        <w:rPr>
          <w:rFonts w:ascii="Arial" w:eastAsiaTheme="minorHAnsi" w:hAnsi="Arial" w:cs="Arial"/>
          <w:b/>
          <w:color w:val="000000"/>
          <w:sz w:val="24"/>
          <w:szCs w:val="24"/>
        </w:rPr>
        <w:t>Early performance of a miniaturized leadless cardiac pacemaker: the Micra Transcatheter Pacing Study</w:t>
      </w:r>
      <w:r w:rsidRPr="00544C2D">
        <w:rPr>
          <w:rFonts w:ascii="Arial" w:eastAsiaTheme="minorHAnsi" w:hAnsi="Arial" w:cs="Arial"/>
          <w:color w:val="000000"/>
          <w:sz w:val="24"/>
          <w:szCs w:val="24"/>
        </w:rPr>
        <w:t xml:space="preserve"> / Philippe Ritter, Gabor Z. Duray, Clemens Steinwender </w:t>
      </w:r>
      <w:r w:rsidRPr="00E271D8">
        <w:rPr>
          <w:rFonts w:ascii="Arial" w:eastAsiaTheme="minorHAnsi" w:hAnsi="Arial" w:cs="Arial"/>
          <w:sz w:val="24"/>
          <w:szCs w:val="24"/>
        </w:rPr>
        <w:t xml:space="preserve">... [et al.]. In: European heart journal. - ISSN 0195-668X. - Vol. 36, no. 37 (2015), s. 2510-2519. FZ 192/15 [RITTER, Philippe - DURAY, Gabor Z. - STEINWENDER, Clemens - SOEJIMA, Kyoko - OMAR, R. - KMEC, Ján] </w:t>
      </w:r>
    </w:p>
    <w:p w:rsidR="00590EC2" w:rsidRPr="00E271D8" w:rsidRDefault="00590EC2" w:rsidP="00160C54">
      <w:pPr>
        <w:autoSpaceDE w:val="0"/>
        <w:autoSpaceDN w:val="0"/>
        <w:adjustRightInd w:val="0"/>
        <w:spacing w:after="0" w:line="240" w:lineRule="auto"/>
        <w:rPr>
          <w:rFonts w:ascii="Arial" w:eastAsiaTheme="minorHAnsi" w:hAnsi="Arial" w:cs="Arial"/>
          <w:sz w:val="24"/>
          <w:szCs w:val="24"/>
        </w:rPr>
      </w:pPr>
    </w:p>
    <w:p w:rsidR="00EE6223" w:rsidRDefault="00590EC2" w:rsidP="00EE6223">
      <w:pPr>
        <w:autoSpaceDE w:val="0"/>
        <w:autoSpaceDN w:val="0"/>
        <w:adjustRightInd w:val="0"/>
        <w:spacing w:after="0" w:line="240" w:lineRule="auto"/>
        <w:ind w:firstLine="708"/>
        <w:rPr>
          <w:rFonts w:ascii="Arial" w:eastAsiaTheme="minorHAnsi" w:hAnsi="Arial" w:cs="Arial"/>
          <w:sz w:val="24"/>
          <w:szCs w:val="24"/>
        </w:rPr>
      </w:pPr>
      <w:r w:rsidRPr="00E271D8">
        <w:rPr>
          <w:rFonts w:ascii="Arial" w:eastAsiaTheme="minorHAnsi" w:hAnsi="Arial" w:cs="Arial"/>
          <w:sz w:val="24"/>
          <w:szCs w:val="24"/>
        </w:rPr>
        <w:t>Trvalá  kardiostimulácia je účinnou liečbou symptomatickej bradykardie. Konvenčný  transvenozny stimulačný systém je  však  združený s komplikáciami  spojenými so stimulačnou elektródou a púzdrom.</w:t>
      </w:r>
    </w:p>
    <w:p w:rsidR="00590EC2" w:rsidRPr="00EE6223" w:rsidRDefault="00590EC2" w:rsidP="00EE6223">
      <w:pPr>
        <w:autoSpaceDE w:val="0"/>
        <w:autoSpaceDN w:val="0"/>
        <w:adjustRightInd w:val="0"/>
        <w:spacing w:after="0" w:line="240" w:lineRule="auto"/>
        <w:rPr>
          <w:rFonts w:ascii="Arial" w:eastAsiaTheme="minorHAnsi" w:hAnsi="Arial" w:cs="Arial"/>
          <w:sz w:val="24"/>
          <w:szCs w:val="24"/>
        </w:rPr>
      </w:pPr>
      <w:r w:rsidRPr="00E271D8">
        <w:rPr>
          <w:rFonts w:ascii="Arial" w:hAnsi="Arial" w:cs="Arial"/>
          <w:sz w:val="24"/>
          <w:szCs w:val="24"/>
        </w:rPr>
        <w:t>Pacienti s indikáciou  triedy I alebo II pre  VVI stimuláciu podstúpili implantáciu transkatétrového stimulačného systému Micra z femorálnej žily a tento  bol  fixovaný v pravej komore pomocou štyroch nitinolových hačikov.</w:t>
      </w:r>
      <w:r w:rsidR="00394405">
        <w:rPr>
          <w:rFonts w:ascii="Arial" w:hAnsi="Arial" w:cs="Arial"/>
          <w:sz w:val="24"/>
          <w:szCs w:val="24"/>
        </w:rPr>
        <w:t xml:space="preserve"> Cieľom práce bolo poukázať na  účinnosť a bezpečnosť implantácie  transkatétrového  stimulačného  systému.</w:t>
      </w:r>
    </w:p>
    <w:p w:rsidR="00590EC2" w:rsidRPr="00E271D8" w:rsidRDefault="00590EC2" w:rsidP="00160C54">
      <w:pPr>
        <w:autoSpaceDE w:val="0"/>
        <w:autoSpaceDN w:val="0"/>
        <w:adjustRightInd w:val="0"/>
        <w:spacing w:after="0" w:line="240" w:lineRule="auto"/>
        <w:rPr>
          <w:rFonts w:ascii="Arial" w:hAnsi="Arial" w:cs="Arial"/>
          <w:sz w:val="24"/>
          <w:szCs w:val="24"/>
        </w:rPr>
      </w:pPr>
      <w:r w:rsidRPr="00E271D8">
        <w:rPr>
          <w:rFonts w:ascii="Arial" w:hAnsi="Arial" w:cs="Arial"/>
          <w:sz w:val="24"/>
          <w:szCs w:val="24"/>
        </w:rPr>
        <w:t>Pacienti boli implantovaní (n = 14</w:t>
      </w:r>
      <w:r w:rsidR="00E271D8" w:rsidRPr="00E271D8">
        <w:rPr>
          <w:rFonts w:ascii="Arial" w:hAnsi="Arial" w:cs="Arial"/>
          <w:sz w:val="24"/>
          <w:szCs w:val="24"/>
        </w:rPr>
        <w:t xml:space="preserve">0) v 23 centrách v 11 krajinách </w:t>
      </w:r>
      <w:r w:rsidRPr="00E271D8">
        <w:rPr>
          <w:rFonts w:ascii="Arial" w:hAnsi="Arial" w:cs="Arial"/>
          <w:sz w:val="24"/>
          <w:szCs w:val="24"/>
        </w:rPr>
        <w:t>(61% mužov, vek 77,0 ± 10,2 rokov) pre indikáciu atrioventrikulárneho bloku (66%) alebo dysfunkcie sínusového uzla (29%). Počas priemerného sledovaného obdobia  1,9 + 1,8 mesiaca sledovaný bezpečnostný endpoint b</w:t>
      </w:r>
      <w:r w:rsidR="00E271D8" w:rsidRPr="00E271D8">
        <w:rPr>
          <w:rFonts w:ascii="Arial" w:hAnsi="Arial" w:cs="Arial"/>
          <w:sz w:val="24"/>
          <w:szCs w:val="24"/>
        </w:rPr>
        <w:t>ol  bez neočakávaných závažných nepriaznivých príhod zariadení. Zaznamenaných t</w:t>
      </w:r>
      <w:r w:rsidRPr="00E271D8">
        <w:rPr>
          <w:rFonts w:ascii="Arial" w:hAnsi="Arial" w:cs="Arial"/>
          <w:sz w:val="24"/>
          <w:szCs w:val="24"/>
        </w:rPr>
        <w:t>ridsať než</w:t>
      </w:r>
      <w:r w:rsidR="00E271D8" w:rsidRPr="00E271D8">
        <w:rPr>
          <w:rFonts w:ascii="Arial" w:hAnsi="Arial" w:cs="Arial"/>
          <w:sz w:val="24"/>
          <w:szCs w:val="24"/>
        </w:rPr>
        <w:t>iaducich udalostí súviselo</w:t>
      </w:r>
      <w:r w:rsidRPr="00E271D8">
        <w:rPr>
          <w:rFonts w:ascii="Arial" w:hAnsi="Arial" w:cs="Arial"/>
          <w:sz w:val="24"/>
          <w:szCs w:val="24"/>
        </w:rPr>
        <w:t xml:space="preserve"> so systémom alebo </w:t>
      </w:r>
      <w:r w:rsidR="00E271D8" w:rsidRPr="00E271D8">
        <w:rPr>
          <w:rFonts w:ascii="Arial" w:hAnsi="Arial" w:cs="Arial"/>
          <w:sz w:val="24"/>
          <w:szCs w:val="24"/>
        </w:rPr>
        <w:t xml:space="preserve">s procedúrou postupom  a vyskytlo sa </w:t>
      </w:r>
      <w:r w:rsidRPr="00E271D8">
        <w:rPr>
          <w:rFonts w:ascii="Arial" w:hAnsi="Arial" w:cs="Arial"/>
          <w:sz w:val="24"/>
          <w:szCs w:val="24"/>
        </w:rPr>
        <w:t xml:space="preserve"> </w:t>
      </w:r>
      <w:r w:rsidR="00E271D8" w:rsidRPr="00E271D8">
        <w:rPr>
          <w:rFonts w:ascii="Arial" w:hAnsi="Arial" w:cs="Arial"/>
          <w:sz w:val="24"/>
          <w:szCs w:val="24"/>
        </w:rPr>
        <w:t xml:space="preserve">v </w:t>
      </w:r>
      <w:r w:rsidRPr="00E271D8">
        <w:rPr>
          <w:rFonts w:ascii="Arial" w:hAnsi="Arial" w:cs="Arial"/>
          <w:sz w:val="24"/>
          <w:szCs w:val="24"/>
        </w:rPr>
        <w:t xml:space="preserve">dôsledku prechodných dysrytmií alebo </w:t>
      </w:r>
      <w:r w:rsidR="00E271D8" w:rsidRPr="00E271D8">
        <w:rPr>
          <w:rFonts w:ascii="Arial" w:hAnsi="Arial" w:cs="Arial"/>
          <w:sz w:val="24"/>
          <w:szCs w:val="24"/>
        </w:rPr>
        <w:t>komplikácii pri femorálnom prístupe. P</w:t>
      </w:r>
      <w:r w:rsidRPr="00E271D8">
        <w:rPr>
          <w:rFonts w:ascii="Arial" w:hAnsi="Arial" w:cs="Arial"/>
          <w:sz w:val="24"/>
          <w:szCs w:val="24"/>
        </w:rPr>
        <w:t>erikardiálny výpotok bez t</w:t>
      </w:r>
      <w:r w:rsidR="00E271D8" w:rsidRPr="00E271D8">
        <w:rPr>
          <w:rFonts w:ascii="Arial" w:hAnsi="Arial" w:cs="Arial"/>
          <w:sz w:val="24"/>
          <w:szCs w:val="24"/>
        </w:rPr>
        <w:t xml:space="preserve">amponády sa vyskytol pri 18 zariadeniach. U 60 pacientov </w:t>
      </w:r>
      <w:r w:rsidRPr="00E271D8">
        <w:rPr>
          <w:rFonts w:ascii="Arial" w:hAnsi="Arial" w:cs="Arial"/>
          <w:sz w:val="24"/>
          <w:szCs w:val="24"/>
        </w:rPr>
        <w:t xml:space="preserve">po 3 mesiacoch bola priemerná stimulačná prahová hodnota 0,51 + 0,22 V a žiadna prahová hodnota </w:t>
      </w:r>
      <w:r w:rsidR="00E271D8" w:rsidRPr="00E271D8">
        <w:rPr>
          <w:rFonts w:ascii="Arial" w:hAnsi="Arial" w:cs="Arial"/>
          <w:sz w:val="24"/>
          <w:szCs w:val="24"/>
        </w:rPr>
        <w:t>ne</w:t>
      </w:r>
      <w:r w:rsidRPr="00E271D8">
        <w:rPr>
          <w:rFonts w:ascii="Arial" w:hAnsi="Arial" w:cs="Arial"/>
          <w:sz w:val="24"/>
          <w:szCs w:val="24"/>
        </w:rPr>
        <w:t>bola ≥ 2</w:t>
      </w:r>
      <w:r w:rsidR="00E271D8" w:rsidRPr="00E271D8">
        <w:rPr>
          <w:rFonts w:ascii="Arial" w:hAnsi="Arial" w:cs="Arial"/>
          <w:sz w:val="24"/>
          <w:szCs w:val="24"/>
        </w:rPr>
        <w:t xml:space="preserve"> V, pričom sa dosiahla účinnosť endpointu (P</w:t>
      </w:r>
      <w:r w:rsidR="00E271D8" w:rsidRPr="00E271D8">
        <w:rPr>
          <w:rFonts w:ascii="Arial" w:eastAsiaTheme="minorHAnsi" w:hAnsi="Arial" w:cs="Arial"/>
          <w:sz w:val="24"/>
          <w:szCs w:val="24"/>
        </w:rPr>
        <w:t xml:space="preserve"> &lt;</w:t>
      </w:r>
      <w:r w:rsidRPr="00E271D8">
        <w:rPr>
          <w:rFonts w:ascii="Arial" w:hAnsi="Arial" w:cs="Arial"/>
          <w:sz w:val="24"/>
          <w:szCs w:val="24"/>
        </w:rPr>
        <w:t xml:space="preserve"> 0,001). Priemerná R-vlna bola</w:t>
      </w:r>
      <w:r w:rsidR="00E271D8" w:rsidRPr="00E271D8">
        <w:rPr>
          <w:rFonts w:ascii="Arial" w:hAnsi="Arial" w:cs="Arial"/>
          <w:sz w:val="24"/>
          <w:szCs w:val="24"/>
        </w:rPr>
        <w:t xml:space="preserve"> 16,1 + 5,2 mV a impedancia </w:t>
      </w:r>
      <w:r w:rsidRPr="00E271D8">
        <w:rPr>
          <w:rFonts w:ascii="Arial" w:hAnsi="Arial" w:cs="Arial"/>
          <w:sz w:val="24"/>
          <w:szCs w:val="24"/>
        </w:rPr>
        <w:t xml:space="preserve"> 650,7 + 130 ohmov</w:t>
      </w:r>
      <w:r w:rsidR="00E271D8" w:rsidRPr="00E271D8">
        <w:rPr>
          <w:rFonts w:ascii="Arial" w:hAnsi="Arial" w:cs="Arial"/>
          <w:sz w:val="24"/>
          <w:szCs w:val="24"/>
        </w:rPr>
        <w:t>.</w:t>
      </w:r>
    </w:p>
    <w:p w:rsidR="00E271D8" w:rsidRPr="00E271D8" w:rsidRDefault="00E271D8" w:rsidP="00EE6223">
      <w:pPr>
        <w:autoSpaceDE w:val="0"/>
        <w:autoSpaceDN w:val="0"/>
        <w:adjustRightInd w:val="0"/>
        <w:spacing w:after="0" w:line="240" w:lineRule="auto"/>
        <w:rPr>
          <w:rFonts w:ascii="Arial" w:eastAsiaTheme="minorHAnsi" w:hAnsi="Arial" w:cs="Arial"/>
          <w:sz w:val="24"/>
          <w:szCs w:val="24"/>
        </w:rPr>
      </w:pPr>
      <w:r w:rsidRPr="00E271D8">
        <w:rPr>
          <w:rFonts w:ascii="Arial" w:hAnsi="Arial" w:cs="Arial"/>
          <w:sz w:val="24"/>
          <w:szCs w:val="24"/>
        </w:rPr>
        <w:t>Záver: Včasné posúdenie ukazuje, že transkatetrvý kardiostimulátor môže byť bezpečne a efektívne aplikovaný. Dlhodobá bezpečnosť a prospešnosť kardiostimulátora musi  byť ďalej hodnotená v ďalších  štúdiách.</w:t>
      </w:r>
    </w:p>
    <w:p w:rsidR="00590EC2" w:rsidRPr="00E271D8" w:rsidRDefault="00590EC2" w:rsidP="00590EC2">
      <w:pPr>
        <w:autoSpaceDE w:val="0"/>
        <w:autoSpaceDN w:val="0"/>
        <w:adjustRightInd w:val="0"/>
        <w:spacing w:after="0" w:line="240" w:lineRule="auto"/>
        <w:rPr>
          <w:rFonts w:ascii="Arial" w:eastAsiaTheme="minorHAnsi" w:hAnsi="Arial" w:cs="Arial"/>
          <w:sz w:val="24"/>
          <w:szCs w:val="24"/>
        </w:rPr>
      </w:pPr>
    </w:p>
    <w:p w:rsidR="00160C54" w:rsidRPr="00E271D8" w:rsidRDefault="00160C54" w:rsidP="00160C54">
      <w:pPr>
        <w:autoSpaceDE w:val="0"/>
        <w:autoSpaceDN w:val="0"/>
        <w:adjustRightInd w:val="0"/>
        <w:spacing w:after="0" w:line="240" w:lineRule="auto"/>
        <w:rPr>
          <w:rFonts w:ascii="Arial" w:eastAsiaTheme="minorHAnsi" w:hAnsi="Arial" w:cs="Arial"/>
          <w:sz w:val="24"/>
          <w:szCs w:val="24"/>
        </w:rPr>
      </w:pPr>
      <w:r w:rsidRPr="00E271D8">
        <w:rPr>
          <w:rFonts w:ascii="Arial" w:eastAsiaTheme="minorHAnsi" w:hAnsi="Arial" w:cs="Arial"/>
          <w:sz w:val="24"/>
          <w:szCs w:val="24"/>
        </w:rPr>
        <w:t xml:space="preserve">5. </w:t>
      </w:r>
      <w:r w:rsidRPr="00E271D8">
        <w:rPr>
          <w:rFonts w:ascii="Arial" w:eastAsiaTheme="minorHAnsi" w:hAnsi="Arial" w:cs="Arial"/>
          <w:b/>
          <w:sz w:val="24"/>
          <w:szCs w:val="24"/>
        </w:rPr>
        <w:t>Prevalence of cardiovascular risk factors in relation to metabolic syndrome in the Roma population compared with the non-Roma population in the Eastern part of Slovakia</w:t>
      </w:r>
      <w:r w:rsidRPr="00E271D8">
        <w:rPr>
          <w:rFonts w:ascii="Arial" w:eastAsiaTheme="minorHAnsi" w:hAnsi="Arial" w:cs="Arial"/>
          <w:sz w:val="24"/>
          <w:szCs w:val="24"/>
        </w:rPr>
        <w:t xml:space="preserve"> / J. Fedačko, D. Pella, P. Jarčuška ... [et al.]. In: Central European Journal of public health. - ISSN 1210-7778. - Vol. 22 (2014), s. S69-S74. FZ 166/14 [FEDACKO, J. - PELLA, Daniel - JARČUŠKA, Peter - SIEGFRIED, L. - JANICKO, Martin - KMEC, Ján] </w:t>
      </w:r>
    </w:p>
    <w:p w:rsidR="00347854" w:rsidRPr="00E271D8" w:rsidRDefault="00347854" w:rsidP="00160C54">
      <w:pPr>
        <w:autoSpaceDE w:val="0"/>
        <w:autoSpaceDN w:val="0"/>
        <w:adjustRightInd w:val="0"/>
        <w:spacing w:after="0" w:line="240" w:lineRule="auto"/>
        <w:rPr>
          <w:rFonts w:ascii="Arial" w:eastAsiaTheme="minorHAnsi" w:hAnsi="Arial" w:cs="Arial"/>
          <w:sz w:val="24"/>
          <w:szCs w:val="24"/>
        </w:rPr>
      </w:pPr>
    </w:p>
    <w:p w:rsidR="0019269C" w:rsidRPr="00347854" w:rsidRDefault="0019269C" w:rsidP="00347854">
      <w:pPr>
        <w:autoSpaceDE w:val="0"/>
        <w:autoSpaceDN w:val="0"/>
        <w:adjustRightInd w:val="0"/>
        <w:spacing w:after="0" w:line="240" w:lineRule="auto"/>
        <w:ind w:firstLine="708"/>
        <w:rPr>
          <w:rFonts w:ascii="Arial" w:hAnsi="Arial" w:cs="Arial"/>
          <w:color w:val="222222"/>
          <w:sz w:val="24"/>
          <w:szCs w:val="24"/>
        </w:rPr>
      </w:pPr>
      <w:r w:rsidRPr="00347854">
        <w:rPr>
          <w:rFonts w:ascii="Arial" w:hAnsi="Arial" w:cs="Arial"/>
          <w:color w:val="222222"/>
          <w:sz w:val="24"/>
          <w:szCs w:val="24"/>
        </w:rPr>
        <w:lastRenderedPageBreak/>
        <w:t>Metabolický syndróm vyvolaný obezitou je viacnásobným rizikovým faktorom pre</w:t>
      </w:r>
      <w:r w:rsidR="00347854" w:rsidRPr="00347854">
        <w:rPr>
          <w:rFonts w:ascii="Arial" w:hAnsi="Arial" w:cs="Arial"/>
          <w:color w:val="222222"/>
          <w:sz w:val="24"/>
          <w:szCs w:val="24"/>
        </w:rPr>
        <w:t xml:space="preserve"> </w:t>
      </w:r>
      <w:r w:rsidRPr="00347854">
        <w:rPr>
          <w:rFonts w:ascii="Arial" w:hAnsi="Arial" w:cs="Arial"/>
          <w:color w:val="222222"/>
          <w:sz w:val="24"/>
          <w:szCs w:val="24"/>
        </w:rPr>
        <w:t>kardiovaskulárne  riziko (KV) a diabetes mellitus typu 2 a zdá sa, že etnické menšiny majú všeobecne nepriaznivé zdravotné rizikové faktory častejšie ako väčšinové populácie</w:t>
      </w:r>
      <w:r w:rsidR="00F16549" w:rsidRPr="00347854">
        <w:rPr>
          <w:rFonts w:ascii="Arial" w:hAnsi="Arial" w:cs="Arial"/>
          <w:color w:val="222222"/>
          <w:sz w:val="24"/>
          <w:szCs w:val="24"/>
        </w:rPr>
        <w:t>.</w:t>
      </w:r>
    </w:p>
    <w:p w:rsidR="00347854" w:rsidRPr="00347854" w:rsidRDefault="00F16549" w:rsidP="00EE6223">
      <w:pPr>
        <w:autoSpaceDE w:val="0"/>
        <w:autoSpaceDN w:val="0"/>
        <w:adjustRightInd w:val="0"/>
        <w:spacing w:after="0" w:line="240" w:lineRule="auto"/>
        <w:rPr>
          <w:rFonts w:ascii="Arial" w:hAnsi="Arial" w:cs="Arial"/>
          <w:color w:val="222222"/>
          <w:sz w:val="24"/>
          <w:szCs w:val="24"/>
        </w:rPr>
      </w:pPr>
      <w:r w:rsidRPr="00347854">
        <w:rPr>
          <w:rFonts w:ascii="Arial" w:hAnsi="Arial" w:cs="Arial"/>
          <w:color w:val="222222"/>
          <w:sz w:val="24"/>
          <w:szCs w:val="24"/>
        </w:rPr>
        <w:t xml:space="preserve">Cieľom štúdie bolo zhodnotiť prevalenciu kardiovaskulárnych rizikových faktorov vo vzťahu k metabolickému syndrómu u Rómov v porovnaní s nerómskym obyvateľstvom vo východnej časti Slovenska. </w:t>
      </w:r>
    </w:p>
    <w:p w:rsidR="00347854" w:rsidRPr="00347854" w:rsidRDefault="00F16549" w:rsidP="00EE6223">
      <w:pPr>
        <w:autoSpaceDE w:val="0"/>
        <w:autoSpaceDN w:val="0"/>
        <w:adjustRightInd w:val="0"/>
        <w:spacing w:after="0" w:line="240" w:lineRule="auto"/>
        <w:rPr>
          <w:rFonts w:ascii="Arial" w:hAnsi="Arial" w:cs="Arial"/>
          <w:color w:val="222222"/>
          <w:sz w:val="24"/>
          <w:szCs w:val="24"/>
        </w:rPr>
      </w:pPr>
      <w:r w:rsidRPr="00347854">
        <w:rPr>
          <w:rFonts w:ascii="Arial" w:hAnsi="Arial" w:cs="Arial"/>
          <w:color w:val="222222"/>
          <w:sz w:val="24"/>
          <w:szCs w:val="24"/>
        </w:rPr>
        <w:t>Výsledky: celkovo bolo</w:t>
      </w:r>
      <w:r w:rsidR="00347854" w:rsidRPr="00347854">
        <w:rPr>
          <w:rFonts w:ascii="Arial" w:hAnsi="Arial" w:cs="Arial"/>
          <w:color w:val="222222"/>
          <w:sz w:val="24"/>
          <w:szCs w:val="24"/>
        </w:rPr>
        <w:t xml:space="preserve"> v štúdii </w:t>
      </w:r>
      <w:r w:rsidRPr="00347854">
        <w:rPr>
          <w:rFonts w:ascii="Arial" w:hAnsi="Arial" w:cs="Arial"/>
          <w:color w:val="222222"/>
          <w:sz w:val="24"/>
          <w:szCs w:val="24"/>
        </w:rPr>
        <w:t xml:space="preserve">  zhodnotených 123 Rómov a 79 nerómskych pacientov s metabolickým syndrómom. Muži vo veku 40-55 rokov mali 4,76-krát</w:t>
      </w:r>
      <w:r w:rsidRPr="00347854">
        <w:rPr>
          <w:rFonts w:ascii="Arial" w:hAnsi="Arial" w:cs="Arial"/>
          <w:color w:val="222222"/>
          <w:sz w:val="24"/>
          <w:szCs w:val="24"/>
        </w:rPr>
        <w:br/>
        <w:t xml:space="preserve">vyššie  riziko  a ženy o 5,26-násobok vyššie riziko výskytu metabolického  syndrómu v porovnaní s mladšou populáciou. Zistili sme štatisticky významne  vyšší výskyt  obvodu pasu v rómskej subpopulácii a vyšší BMI </w:t>
      </w:r>
      <w:r w:rsidRPr="00347854">
        <w:rPr>
          <w:rFonts w:ascii="Arial" w:hAnsi="Arial" w:cs="Arial"/>
          <w:color w:val="222222"/>
          <w:sz w:val="24"/>
          <w:szCs w:val="24"/>
          <w:lang w:val="en-GB"/>
        </w:rPr>
        <w:t>(</w:t>
      </w:r>
      <w:r w:rsidRPr="00347854">
        <w:rPr>
          <w:rFonts w:ascii="Arial" w:hAnsi="Arial" w:cs="Arial"/>
          <w:color w:val="222222"/>
          <w:sz w:val="24"/>
          <w:szCs w:val="24"/>
        </w:rPr>
        <w:t>body mass index -index telesnej hmotnosti), aj keď v selektovanej populácii s metabolickým syndrómom. HDL cholesterol bol významne nižší u rómskych mužov a žien a LDL cholesterol nebol významný u mužov a žien s metabolickým syndróm. Hladiny triglyceridov boli významne vyššie len u nerómskych žien. Hodnoty C-reaktívneho proteínu s vysokou citlivosťou (hsCRP) neboli v korelácii s vekom, ale súviseli s rastúcim počtom splnených kritérií pre metabolický syndróm v oboch podskupinách</w:t>
      </w:r>
      <w:r w:rsidRPr="00347854">
        <w:rPr>
          <w:rFonts w:ascii="Arial" w:hAnsi="Arial" w:cs="Arial"/>
          <w:color w:val="222222"/>
          <w:sz w:val="24"/>
          <w:szCs w:val="24"/>
        </w:rPr>
        <w:br/>
        <w:t xml:space="preserve">(Rómov, Nerómov), nezávisle od pohlavia. </w:t>
      </w:r>
    </w:p>
    <w:p w:rsidR="00F16549" w:rsidRPr="00347854" w:rsidRDefault="00347854" w:rsidP="00EE6223">
      <w:pPr>
        <w:autoSpaceDE w:val="0"/>
        <w:autoSpaceDN w:val="0"/>
        <w:adjustRightInd w:val="0"/>
        <w:spacing w:after="0" w:line="240" w:lineRule="auto"/>
        <w:rPr>
          <w:rFonts w:ascii="Arial" w:eastAsiaTheme="minorHAnsi" w:hAnsi="Arial" w:cs="Arial"/>
          <w:color w:val="000000"/>
          <w:sz w:val="24"/>
          <w:szCs w:val="24"/>
        </w:rPr>
      </w:pPr>
      <w:r w:rsidRPr="00347854">
        <w:rPr>
          <w:rFonts w:ascii="Arial" w:hAnsi="Arial" w:cs="Arial"/>
          <w:color w:val="222222"/>
          <w:sz w:val="24"/>
          <w:szCs w:val="24"/>
        </w:rPr>
        <w:t>Š</w:t>
      </w:r>
      <w:r w:rsidR="00F16549" w:rsidRPr="00347854">
        <w:rPr>
          <w:rFonts w:ascii="Arial" w:hAnsi="Arial" w:cs="Arial"/>
          <w:color w:val="222222"/>
          <w:sz w:val="24"/>
          <w:szCs w:val="24"/>
        </w:rPr>
        <w:t>túdia potvrdila vyššiu prevalenciu obezity, metabolického syndrómu a</w:t>
      </w:r>
      <w:r w:rsidRPr="00347854">
        <w:rPr>
          <w:rFonts w:ascii="Arial" w:hAnsi="Arial" w:cs="Arial"/>
          <w:color w:val="222222"/>
          <w:sz w:val="24"/>
          <w:szCs w:val="24"/>
        </w:rPr>
        <w:t> </w:t>
      </w:r>
      <w:r w:rsidR="00F16549" w:rsidRPr="00347854">
        <w:rPr>
          <w:rFonts w:ascii="Arial" w:hAnsi="Arial" w:cs="Arial"/>
          <w:color w:val="222222"/>
          <w:sz w:val="24"/>
          <w:szCs w:val="24"/>
        </w:rPr>
        <w:t>ďalších</w:t>
      </w:r>
      <w:r w:rsidRPr="00347854">
        <w:rPr>
          <w:rFonts w:ascii="Arial" w:hAnsi="Arial" w:cs="Arial"/>
          <w:color w:val="222222"/>
          <w:sz w:val="24"/>
          <w:szCs w:val="24"/>
        </w:rPr>
        <w:t xml:space="preserve"> KV rizikových faktorov </w:t>
      </w:r>
      <w:r w:rsidR="00F16549" w:rsidRPr="00347854">
        <w:rPr>
          <w:rFonts w:ascii="Arial" w:hAnsi="Arial" w:cs="Arial"/>
          <w:color w:val="222222"/>
          <w:sz w:val="24"/>
          <w:szCs w:val="24"/>
        </w:rPr>
        <w:t>spo</w:t>
      </w:r>
      <w:r w:rsidRPr="00347854">
        <w:rPr>
          <w:rFonts w:ascii="Arial" w:hAnsi="Arial" w:cs="Arial"/>
          <w:color w:val="222222"/>
          <w:sz w:val="24"/>
          <w:szCs w:val="24"/>
        </w:rPr>
        <w:t>jených s metabolickým syndrómom v  mladšej rómskej populácii, ktoré môžu byť spojené</w:t>
      </w:r>
      <w:r w:rsidR="00F16549" w:rsidRPr="00347854">
        <w:rPr>
          <w:rFonts w:ascii="Arial" w:hAnsi="Arial" w:cs="Arial"/>
          <w:color w:val="222222"/>
          <w:sz w:val="24"/>
          <w:szCs w:val="24"/>
        </w:rPr>
        <w:t xml:space="preserve"> so zvýšenou chorobnosťou a úmrtnosťou na kardiovaskulárne </w:t>
      </w:r>
      <w:r w:rsidRPr="00347854">
        <w:rPr>
          <w:rFonts w:ascii="Arial" w:hAnsi="Arial" w:cs="Arial"/>
          <w:color w:val="222222"/>
          <w:sz w:val="24"/>
          <w:szCs w:val="24"/>
        </w:rPr>
        <w:t xml:space="preserve">choroby </w:t>
      </w:r>
      <w:r w:rsidR="00F16549" w:rsidRPr="00347854">
        <w:rPr>
          <w:rFonts w:ascii="Arial" w:hAnsi="Arial" w:cs="Arial"/>
          <w:color w:val="222222"/>
          <w:sz w:val="24"/>
          <w:szCs w:val="24"/>
        </w:rPr>
        <w:t>staršíc</w:t>
      </w:r>
      <w:r w:rsidRPr="00347854">
        <w:rPr>
          <w:rFonts w:ascii="Arial" w:hAnsi="Arial" w:cs="Arial"/>
          <w:color w:val="222222"/>
          <w:sz w:val="24"/>
          <w:szCs w:val="24"/>
        </w:rPr>
        <w:t>h Rómov v porovnaní s nerómskou populáciou.</w:t>
      </w:r>
    </w:p>
    <w:p w:rsidR="00160C54" w:rsidRPr="00347854"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6. </w:t>
      </w:r>
      <w:r w:rsidRPr="00117F8A">
        <w:rPr>
          <w:rFonts w:ascii="Arial" w:eastAsiaTheme="minorHAnsi" w:hAnsi="Arial" w:cs="Arial"/>
          <w:b/>
          <w:color w:val="000000"/>
          <w:sz w:val="24"/>
          <w:szCs w:val="24"/>
        </w:rPr>
        <w:t xml:space="preserve">Slovak trial on cardiovascular risk reduction following national guidelines with CaDUET (R) (The STRONG DUET Study) </w:t>
      </w:r>
      <w:r w:rsidRPr="00544C2D">
        <w:rPr>
          <w:rFonts w:ascii="Arial" w:eastAsiaTheme="minorHAnsi" w:hAnsi="Arial" w:cs="Arial"/>
          <w:color w:val="000000"/>
          <w:sz w:val="24"/>
          <w:szCs w:val="24"/>
        </w:rPr>
        <w:t xml:space="preserve">/ Jan Fedacko, Daniel Pella, Peter Jarcuska ... [et al.]. In: Advances in therapy. - ISSN 0741-238X. - Vol. 30, no. 1 (2013), s. 60-70. FZ 260/13 [FEDACKO, J. - PELLA, Daniel - JARČUŠKA, Peter - SABOL, František - KMEC, Ján - LOPUCHOVSKY, T. - MERKOVSKA, L. - JEDLICKOVA, L. - JANICKO, Martin - SAJTY, Matej] </w:t>
      </w:r>
    </w:p>
    <w:p w:rsidR="002D0CF3" w:rsidRDefault="002D0CF3" w:rsidP="00160C54">
      <w:pPr>
        <w:autoSpaceDE w:val="0"/>
        <w:autoSpaceDN w:val="0"/>
        <w:adjustRightInd w:val="0"/>
        <w:spacing w:after="0" w:line="240" w:lineRule="auto"/>
        <w:rPr>
          <w:rFonts w:ascii="Arial" w:eastAsiaTheme="minorHAnsi" w:hAnsi="Arial" w:cs="Arial"/>
          <w:color w:val="000000"/>
          <w:sz w:val="24"/>
          <w:szCs w:val="24"/>
        </w:rPr>
      </w:pPr>
    </w:p>
    <w:p w:rsidR="002D0CF3" w:rsidRPr="00C872B0" w:rsidRDefault="002D0CF3" w:rsidP="00453937">
      <w:pPr>
        <w:autoSpaceDE w:val="0"/>
        <w:autoSpaceDN w:val="0"/>
        <w:adjustRightInd w:val="0"/>
        <w:spacing w:after="0" w:line="240" w:lineRule="auto"/>
        <w:ind w:firstLine="708"/>
        <w:rPr>
          <w:rFonts w:ascii="Arial" w:hAnsi="Arial" w:cs="Arial"/>
          <w:color w:val="222222"/>
          <w:sz w:val="24"/>
          <w:szCs w:val="24"/>
        </w:rPr>
      </w:pPr>
      <w:r w:rsidRPr="00C872B0">
        <w:rPr>
          <w:rFonts w:ascii="Arial" w:hAnsi="Arial" w:cs="Arial"/>
          <w:color w:val="222222"/>
          <w:sz w:val="24"/>
          <w:szCs w:val="24"/>
        </w:rPr>
        <w:t xml:space="preserve">Účinnosť a bezpečnosť jednorazovej pilulky  </w:t>
      </w:r>
      <w:r w:rsidRPr="00C872B0">
        <w:rPr>
          <w:rFonts w:ascii="Arial" w:hAnsi="Arial" w:cs="Arial"/>
          <w:color w:val="222222"/>
          <w:sz w:val="24"/>
          <w:szCs w:val="24"/>
          <w:lang w:val="en-GB"/>
        </w:rPr>
        <w:t>(</w:t>
      </w:r>
      <w:r w:rsidRPr="00C872B0">
        <w:rPr>
          <w:rFonts w:ascii="Arial" w:hAnsi="Arial" w:cs="Arial"/>
          <w:color w:val="222222"/>
          <w:sz w:val="24"/>
          <w:szCs w:val="24"/>
        </w:rPr>
        <w:t>single-pill) (fixnej kombinácie)</w:t>
      </w:r>
      <w:r w:rsidRPr="00C872B0">
        <w:rPr>
          <w:rFonts w:ascii="Arial" w:hAnsi="Arial" w:cs="Arial"/>
          <w:color w:val="222222"/>
          <w:sz w:val="24"/>
          <w:szCs w:val="24"/>
        </w:rPr>
        <w:br/>
        <w:t>amlodipín / atorvastatín na zníženie krvného tlaku (TK), lipoproteínového cholesterolu s nízkou hustotou (LDLC - low-density lipoprotein cholesterol</w:t>
      </w:r>
      <w:r w:rsidR="00453937" w:rsidRPr="00C872B0">
        <w:rPr>
          <w:rFonts w:ascii="Arial" w:hAnsi="Arial" w:cs="Arial"/>
          <w:color w:val="222222"/>
          <w:sz w:val="24"/>
          <w:szCs w:val="24"/>
        </w:rPr>
        <w:t>)</w:t>
      </w:r>
      <w:r w:rsidRPr="00C872B0">
        <w:rPr>
          <w:rFonts w:ascii="Arial" w:hAnsi="Arial" w:cs="Arial"/>
          <w:color w:val="222222"/>
          <w:sz w:val="24"/>
          <w:szCs w:val="24"/>
        </w:rPr>
        <w:t xml:space="preserve"> a predpokladané</w:t>
      </w:r>
      <w:r w:rsidR="00453937" w:rsidRPr="00C872B0">
        <w:rPr>
          <w:rFonts w:ascii="Arial" w:hAnsi="Arial" w:cs="Arial"/>
          <w:color w:val="222222"/>
          <w:sz w:val="24"/>
          <w:szCs w:val="24"/>
        </w:rPr>
        <w:t>ho</w:t>
      </w:r>
      <w:r w:rsidRPr="00C872B0">
        <w:rPr>
          <w:rFonts w:ascii="Arial" w:hAnsi="Arial" w:cs="Arial"/>
          <w:color w:val="222222"/>
          <w:sz w:val="24"/>
          <w:szCs w:val="24"/>
        </w:rPr>
        <w:t xml:space="preserve"> 10-ročné kardiovaskulárne</w:t>
      </w:r>
      <w:r w:rsidR="00453937" w:rsidRPr="00C872B0">
        <w:rPr>
          <w:rFonts w:ascii="Arial" w:hAnsi="Arial" w:cs="Arial"/>
          <w:color w:val="222222"/>
          <w:sz w:val="24"/>
          <w:szCs w:val="24"/>
        </w:rPr>
        <w:t>ho (KV) rizika</w:t>
      </w:r>
      <w:r w:rsidRPr="00C872B0">
        <w:rPr>
          <w:rFonts w:ascii="Arial" w:hAnsi="Arial" w:cs="Arial"/>
          <w:color w:val="222222"/>
          <w:sz w:val="24"/>
          <w:szCs w:val="24"/>
        </w:rPr>
        <w:t xml:space="preserve"> bolo preukázané v krajinách s nízkym KV rizikom.</w:t>
      </w:r>
    </w:p>
    <w:p w:rsidR="002D0CF3" w:rsidRPr="00C872B0" w:rsidRDefault="00A97E20" w:rsidP="00EE6223">
      <w:pPr>
        <w:autoSpaceDE w:val="0"/>
        <w:autoSpaceDN w:val="0"/>
        <w:adjustRightInd w:val="0"/>
        <w:spacing w:after="0" w:line="240" w:lineRule="auto"/>
        <w:rPr>
          <w:rFonts w:ascii="Arial" w:hAnsi="Arial" w:cs="Arial"/>
          <w:color w:val="222222"/>
          <w:sz w:val="24"/>
          <w:szCs w:val="24"/>
        </w:rPr>
      </w:pPr>
      <w:r w:rsidRPr="00C872B0">
        <w:rPr>
          <w:rFonts w:ascii="Arial" w:eastAsiaTheme="minorHAnsi" w:hAnsi="Arial" w:cs="Arial"/>
          <w:color w:val="000000"/>
          <w:sz w:val="24"/>
          <w:szCs w:val="24"/>
        </w:rPr>
        <w:t>Štúdia STRONG DUET</w:t>
      </w:r>
      <w:r w:rsidRPr="00C872B0">
        <w:rPr>
          <w:rFonts w:ascii="Arial" w:eastAsiaTheme="minorHAnsi" w:hAnsi="Arial" w:cs="Arial"/>
          <w:b/>
          <w:color w:val="000000"/>
          <w:sz w:val="24"/>
          <w:szCs w:val="24"/>
        </w:rPr>
        <w:t xml:space="preserve"> </w:t>
      </w:r>
      <w:r w:rsidRPr="00C872B0">
        <w:rPr>
          <w:rFonts w:ascii="Arial" w:eastAsiaTheme="minorHAnsi" w:hAnsi="Arial" w:cs="Arial"/>
          <w:color w:val="000000"/>
          <w:sz w:val="24"/>
          <w:szCs w:val="24"/>
        </w:rPr>
        <w:t>b</w:t>
      </w:r>
      <w:r w:rsidRPr="00C872B0">
        <w:rPr>
          <w:rFonts w:ascii="Arial" w:hAnsi="Arial" w:cs="Arial"/>
          <w:color w:val="222222"/>
          <w:sz w:val="24"/>
          <w:szCs w:val="24"/>
        </w:rPr>
        <w:t xml:space="preserve">ola </w:t>
      </w:r>
      <w:r w:rsidR="002D0CF3" w:rsidRPr="00C872B0">
        <w:rPr>
          <w:rFonts w:ascii="Arial" w:hAnsi="Arial" w:cs="Arial"/>
          <w:color w:val="222222"/>
          <w:sz w:val="24"/>
          <w:szCs w:val="24"/>
        </w:rPr>
        <w:t>dvojfázová štúdia zahŕňajúca</w:t>
      </w:r>
      <w:r w:rsidR="00453937" w:rsidRPr="00C872B0">
        <w:rPr>
          <w:rFonts w:ascii="Arial" w:hAnsi="Arial" w:cs="Arial"/>
          <w:color w:val="222222"/>
          <w:sz w:val="24"/>
          <w:szCs w:val="24"/>
        </w:rPr>
        <w:t xml:space="preserve"> </w:t>
      </w:r>
      <w:r w:rsidR="002D0CF3" w:rsidRPr="00C872B0">
        <w:rPr>
          <w:rFonts w:ascii="Arial" w:hAnsi="Arial" w:cs="Arial"/>
          <w:color w:val="222222"/>
          <w:sz w:val="24"/>
          <w:szCs w:val="24"/>
        </w:rPr>
        <w:t>100 ambulan</w:t>
      </w:r>
      <w:r w:rsidRPr="00C872B0">
        <w:rPr>
          <w:rFonts w:ascii="Arial" w:hAnsi="Arial" w:cs="Arial"/>
          <w:color w:val="222222"/>
          <w:sz w:val="24"/>
          <w:szCs w:val="24"/>
        </w:rPr>
        <w:t xml:space="preserve">tných kardiológov a internistov  </w:t>
      </w:r>
      <w:r w:rsidR="002D0CF3" w:rsidRPr="00C872B0">
        <w:rPr>
          <w:rFonts w:ascii="Arial" w:hAnsi="Arial" w:cs="Arial"/>
          <w:color w:val="222222"/>
          <w:sz w:val="24"/>
          <w:szCs w:val="24"/>
        </w:rPr>
        <w:t xml:space="preserve">Slovenska. </w:t>
      </w:r>
      <w:r w:rsidRPr="00C872B0">
        <w:rPr>
          <w:rFonts w:ascii="Arial" w:hAnsi="Arial" w:cs="Arial"/>
          <w:color w:val="222222"/>
          <w:sz w:val="24"/>
          <w:szCs w:val="24"/>
        </w:rPr>
        <w:t xml:space="preserve">Vo  fáze 1 boli posúdené  kontroly TK a KV rizikové profily  u dospelých s liečenou hypertenziou. Fáza 2 bola otvorená, multicentrická, pozorovacia štúdia. </w:t>
      </w:r>
      <w:r w:rsidR="00453937" w:rsidRPr="00C872B0">
        <w:rPr>
          <w:rFonts w:ascii="Arial" w:hAnsi="Arial" w:cs="Arial"/>
          <w:color w:val="222222"/>
          <w:sz w:val="24"/>
          <w:szCs w:val="24"/>
        </w:rPr>
        <w:t xml:space="preserve">Vo fáze 2 </w:t>
      </w:r>
      <w:r w:rsidRPr="00C872B0">
        <w:rPr>
          <w:rFonts w:ascii="Arial" w:hAnsi="Arial" w:cs="Arial"/>
          <w:color w:val="222222"/>
          <w:sz w:val="24"/>
          <w:szCs w:val="24"/>
        </w:rPr>
        <w:t xml:space="preserve"> pacienti s liečenou, ale nekontrolovanou hypertenziou a s troma alebo viacerými rizikové faktormi koronárnej choroby srdca dostavali jednorazovú dávku (single–pill) amlodipínu / atorvastatínu (5/10 alebo 10/10 mg) počas 12 týždňov. Hlavnými  výsledkami bolo percento pacientov dosahujúcich cieľovú hodnotu TK (≤140 / 90 mmHg) a / alebo LDL-C (≤3 mmol / l) a zníženie predpokladaného 10-ročného KV rizika.</w:t>
      </w:r>
    </w:p>
    <w:p w:rsidR="001E64A2" w:rsidRPr="00C872B0" w:rsidRDefault="00453937" w:rsidP="00160C54">
      <w:pPr>
        <w:autoSpaceDE w:val="0"/>
        <w:autoSpaceDN w:val="0"/>
        <w:adjustRightInd w:val="0"/>
        <w:spacing w:after="0" w:line="240" w:lineRule="auto"/>
        <w:rPr>
          <w:rFonts w:ascii="Arial" w:hAnsi="Arial" w:cs="Arial"/>
          <w:color w:val="222222"/>
          <w:sz w:val="24"/>
          <w:szCs w:val="24"/>
        </w:rPr>
      </w:pPr>
      <w:r w:rsidRPr="00C872B0">
        <w:rPr>
          <w:rFonts w:ascii="Arial" w:hAnsi="Arial" w:cs="Arial"/>
          <w:color w:val="222222"/>
          <w:sz w:val="24"/>
          <w:szCs w:val="24"/>
        </w:rPr>
        <w:t>Výsledky: Z 4</w:t>
      </w:r>
      <w:r w:rsidR="001E64A2" w:rsidRPr="00C872B0">
        <w:rPr>
          <w:rFonts w:ascii="Arial" w:hAnsi="Arial" w:cs="Arial"/>
          <w:color w:val="222222"/>
          <w:sz w:val="24"/>
          <w:szCs w:val="24"/>
        </w:rPr>
        <w:t xml:space="preserve">672 pacientov </w:t>
      </w:r>
      <w:r w:rsidRPr="00C872B0">
        <w:rPr>
          <w:rFonts w:ascii="Arial" w:hAnsi="Arial" w:cs="Arial"/>
          <w:color w:val="222222"/>
          <w:sz w:val="24"/>
          <w:szCs w:val="24"/>
        </w:rPr>
        <w:t>1. fázy  80,8% malo</w:t>
      </w:r>
      <w:r w:rsidR="001E64A2" w:rsidRPr="00C872B0">
        <w:rPr>
          <w:rFonts w:ascii="Arial" w:hAnsi="Arial" w:cs="Arial"/>
          <w:color w:val="222222"/>
          <w:sz w:val="24"/>
          <w:szCs w:val="24"/>
        </w:rPr>
        <w:t xml:space="preserve"> nekontrolovanú hypertenziu a 61,4%</w:t>
      </w:r>
      <w:r w:rsidRPr="00C872B0">
        <w:rPr>
          <w:rFonts w:ascii="Arial" w:hAnsi="Arial" w:cs="Arial"/>
          <w:color w:val="222222"/>
          <w:sz w:val="24"/>
          <w:szCs w:val="24"/>
        </w:rPr>
        <w:t xml:space="preserve"> malo</w:t>
      </w:r>
      <w:r w:rsidRPr="00C872B0">
        <w:rPr>
          <w:rFonts w:ascii="Arial" w:hAnsi="Arial" w:cs="Arial"/>
          <w:color w:val="222222"/>
          <w:sz w:val="24"/>
          <w:szCs w:val="24"/>
        </w:rPr>
        <w:br/>
        <w:t>dyslipidémiu. Z 1406 pacientov fázy 2, 90,3% pacientov dosiahlo cieľové hodnoty TK</w:t>
      </w:r>
      <w:r w:rsidR="001E64A2" w:rsidRPr="00C872B0">
        <w:rPr>
          <w:rFonts w:ascii="Arial" w:hAnsi="Arial" w:cs="Arial"/>
          <w:color w:val="222222"/>
          <w:sz w:val="24"/>
          <w:szCs w:val="24"/>
        </w:rPr>
        <w:t xml:space="preserve"> v</w:t>
      </w:r>
      <w:r w:rsidRPr="00C872B0">
        <w:rPr>
          <w:rFonts w:ascii="Arial" w:hAnsi="Arial" w:cs="Arial"/>
          <w:color w:val="222222"/>
          <w:sz w:val="24"/>
          <w:szCs w:val="24"/>
        </w:rPr>
        <w:t> 12 týždni</w:t>
      </w:r>
      <w:r w:rsidR="001E64A2" w:rsidRPr="00C872B0">
        <w:rPr>
          <w:rFonts w:ascii="Arial" w:hAnsi="Arial" w:cs="Arial"/>
          <w:color w:val="222222"/>
          <w:sz w:val="24"/>
          <w:szCs w:val="24"/>
        </w:rPr>
        <w:t>, 66,3% dosiahl</w:t>
      </w:r>
      <w:r w:rsidRPr="00C872B0">
        <w:rPr>
          <w:rFonts w:ascii="Arial" w:hAnsi="Arial" w:cs="Arial"/>
          <w:color w:val="222222"/>
          <w:sz w:val="24"/>
          <w:szCs w:val="24"/>
        </w:rPr>
        <w:t>o cieľovú hladinu LDL-C a 60,7% dosiahlo</w:t>
      </w:r>
      <w:r w:rsidR="001E64A2" w:rsidRPr="00C872B0">
        <w:rPr>
          <w:rFonts w:ascii="Arial" w:hAnsi="Arial" w:cs="Arial"/>
          <w:color w:val="222222"/>
          <w:sz w:val="24"/>
          <w:szCs w:val="24"/>
        </w:rPr>
        <w:t xml:space="preserve"> oboje. </w:t>
      </w:r>
      <w:r w:rsidR="001E64A2" w:rsidRPr="00C872B0">
        <w:rPr>
          <w:rFonts w:ascii="Arial" w:hAnsi="Arial" w:cs="Arial"/>
          <w:color w:val="222222"/>
          <w:sz w:val="24"/>
          <w:szCs w:val="24"/>
        </w:rPr>
        <w:lastRenderedPageBreak/>
        <w:t xml:space="preserve">Priemerné 10-ročné </w:t>
      </w:r>
      <w:r w:rsidRPr="00C872B0">
        <w:rPr>
          <w:rFonts w:ascii="Arial" w:hAnsi="Arial" w:cs="Arial"/>
          <w:color w:val="222222"/>
          <w:sz w:val="24"/>
          <w:szCs w:val="24"/>
        </w:rPr>
        <w:t xml:space="preserve">KV riziko bolo znížená o 49% (P &lt;0,0001). Liečba bola </w:t>
      </w:r>
      <w:r w:rsidR="001E64A2" w:rsidRPr="00C872B0">
        <w:rPr>
          <w:rFonts w:ascii="Arial" w:hAnsi="Arial" w:cs="Arial"/>
          <w:color w:val="222222"/>
          <w:sz w:val="24"/>
          <w:szCs w:val="24"/>
        </w:rPr>
        <w:t>dobre tolerované a bezpečné.</w:t>
      </w:r>
    </w:p>
    <w:p w:rsidR="00453937" w:rsidRPr="00C872B0" w:rsidRDefault="00453937" w:rsidP="00EE6223">
      <w:pPr>
        <w:autoSpaceDE w:val="0"/>
        <w:autoSpaceDN w:val="0"/>
        <w:adjustRightInd w:val="0"/>
        <w:spacing w:after="0" w:line="240" w:lineRule="auto"/>
        <w:rPr>
          <w:rFonts w:ascii="Arial" w:eastAsiaTheme="minorHAnsi" w:hAnsi="Arial" w:cs="Arial"/>
          <w:color w:val="000000"/>
          <w:sz w:val="24"/>
          <w:szCs w:val="24"/>
        </w:rPr>
      </w:pPr>
      <w:r w:rsidRPr="00C872B0">
        <w:rPr>
          <w:rFonts w:ascii="Arial" w:hAnsi="Arial" w:cs="Arial"/>
          <w:color w:val="222222"/>
          <w:sz w:val="24"/>
          <w:szCs w:val="24"/>
        </w:rPr>
        <w:t>Liečba  single-pill  amlodipín / atorvastatín sa spájala so signifikantným zlepšením</w:t>
      </w:r>
      <w:r w:rsidRPr="00C872B0">
        <w:rPr>
          <w:rFonts w:ascii="Arial" w:hAnsi="Arial" w:cs="Arial"/>
          <w:color w:val="222222"/>
          <w:sz w:val="24"/>
          <w:szCs w:val="24"/>
        </w:rPr>
        <w:br/>
        <w:t>hodnôt TK, dosiahnutím cieľových hodnôt LDL-C a zlepšením 10-ročného KV rizika u pacientov s nekontrolovanou hypertenziou v Slovenskej republike. Použitie single - pill amlodipínu / atorvastatínu v krajinách s vysokým rizikom by mohlo viesť k významnému zlepšeniu manažovania KV rizika.</w:t>
      </w:r>
    </w:p>
    <w:p w:rsidR="00160C54" w:rsidRPr="00C872B0" w:rsidRDefault="00160C54" w:rsidP="00160C54">
      <w:pPr>
        <w:jc w:val="both"/>
        <w:rPr>
          <w:rFonts w:ascii="Arial" w:hAnsi="Arial" w:cs="Arial"/>
          <w:b/>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7. </w:t>
      </w:r>
      <w:r w:rsidRPr="00A4527E">
        <w:rPr>
          <w:rFonts w:ascii="Arial" w:eastAsiaTheme="minorHAnsi" w:hAnsi="Arial" w:cs="Arial"/>
          <w:b/>
          <w:color w:val="000000"/>
          <w:sz w:val="24"/>
          <w:szCs w:val="24"/>
        </w:rPr>
        <w:t xml:space="preserve">Existuje rozdiel medzi senzitivitou baroreflexu u pacientov s ischemickým a neischemickým srdcovým zlyhávaním? [Is there a difference in baroreflex sensitivity in patients with ischaemic and nonischaemic heart failure?] </w:t>
      </w:r>
      <w:r w:rsidRPr="00544C2D">
        <w:rPr>
          <w:rFonts w:ascii="Arial" w:eastAsiaTheme="minorHAnsi" w:hAnsi="Arial" w:cs="Arial"/>
          <w:color w:val="000000"/>
          <w:sz w:val="24"/>
          <w:szCs w:val="24"/>
        </w:rPr>
        <w:t xml:space="preserve">/ Jozef Staško, Anton Farkaš, Denisa Čelovská ... [et al.]. In: Kardiológia = Cardiology : oficiálny časopis Slovenskej kardiologickej spoločnosti, Slovenskej hypertenziologickej spoločnosti, Slovenskej asociácie srdcových arytmií. - ISSN 1336-2429. - Vol. 17, no. 1 (2008), s. 149-156. FZ 161/08 [STAŠKO, Jozef - FARKAŠ, Anton - ČELOVSKÁ, Denisa (50%) - DIAB, Ali Youseff - KMEC, Ján - GONSORČÍK, Jozef] </w:t>
      </w:r>
    </w:p>
    <w:p w:rsidR="00A4527E" w:rsidRDefault="00A4527E" w:rsidP="00160C54">
      <w:pPr>
        <w:autoSpaceDE w:val="0"/>
        <w:autoSpaceDN w:val="0"/>
        <w:adjustRightInd w:val="0"/>
        <w:spacing w:after="0" w:line="240" w:lineRule="auto"/>
        <w:rPr>
          <w:rFonts w:ascii="Arial" w:eastAsiaTheme="minorHAnsi" w:hAnsi="Arial" w:cs="Arial"/>
          <w:color w:val="000000"/>
          <w:sz w:val="24"/>
          <w:szCs w:val="24"/>
        </w:rPr>
      </w:pPr>
    </w:p>
    <w:p w:rsidR="00A4527E" w:rsidRPr="00A4527E" w:rsidRDefault="00A4527E" w:rsidP="00A4527E">
      <w:pPr>
        <w:autoSpaceDE w:val="0"/>
        <w:autoSpaceDN w:val="0"/>
        <w:adjustRightInd w:val="0"/>
        <w:spacing w:after="0" w:line="240" w:lineRule="auto"/>
        <w:ind w:firstLine="708"/>
        <w:rPr>
          <w:rFonts w:ascii="Arial" w:eastAsiaTheme="minorHAnsi" w:hAnsi="Arial" w:cs="Arial"/>
          <w:sz w:val="24"/>
          <w:szCs w:val="24"/>
        </w:rPr>
      </w:pPr>
      <w:r>
        <w:rPr>
          <w:rFonts w:ascii="Arial" w:eastAsiaTheme="minorHAnsi" w:hAnsi="Arial" w:cs="Arial"/>
          <w:iCs/>
          <w:sz w:val="24"/>
          <w:szCs w:val="24"/>
        </w:rPr>
        <w:t>Cieľom práce  bolo p</w:t>
      </w:r>
      <w:r w:rsidRPr="00A4527E">
        <w:rPr>
          <w:rFonts w:ascii="Arial" w:eastAsiaTheme="minorHAnsi" w:hAnsi="Arial" w:cs="Arial"/>
          <w:sz w:val="24"/>
          <w:szCs w:val="24"/>
        </w:rPr>
        <w:t>orovnať paramentre baroreflexnej senzitivity a niektoré klinické a echokardiografické parametre u pacientov s ischemickou a neischemickou</w:t>
      </w:r>
    </w:p>
    <w:p w:rsidR="00A4527E" w:rsidRPr="00A4527E" w:rsidRDefault="00A4527E" w:rsidP="00A4527E">
      <w:pPr>
        <w:autoSpaceDE w:val="0"/>
        <w:autoSpaceDN w:val="0"/>
        <w:adjustRightInd w:val="0"/>
        <w:spacing w:after="0" w:line="240" w:lineRule="auto"/>
        <w:rPr>
          <w:rFonts w:ascii="Arial" w:eastAsiaTheme="minorHAnsi" w:hAnsi="Arial" w:cs="Arial"/>
          <w:sz w:val="24"/>
          <w:szCs w:val="24"/>
        </w:rPr>
      </w:pPr>
      <w:r w:rsidRPr="00A4527E">
        <w:rPr>
          <w:rFonts w:ascii="Arial" w:eastAsiaTheme="minorHAnsi" w:hAnsi="Arial" w:cs="Arial"/>
          <w:sz w:val="24"/>
          <w:szCs w:val="24"/>
        </w:rPr>
        <w:t>etiológiou srdcového zlyhávania.</w:t>
      </w:r>
    </w:p>
    <w:p w:rsidR="00A4527E" w:rsidRPr="00A4527E" w:rsidRDefault="00A4527E" w:rsidP="00EE6223">
      <w:pPr>
        <w:autoSpaceDE w:val="0"/>
        <w:autoSpaceDN w:val="0"/>
        <w:adjustRightInd w:val="0"/>
        <w:spacing w:after="0" w:line="240" w:lineRule="auto"/>
        <w:rPr>
          <w:rFonts w:ascii="Arial" w:eastAsiaTheme="minorHAnsi" w:hAnsi="Arial" w:cs="Arial"/>
          <w:sz w:val="24"/>
          <w:szCs w:val="24"/>
        </w:rPr>
      </w:pPr>
      <w:r>
        <w:rPr>
          <w:rFonts w:ascii="Arial" w:eastAsiaTheme="minorHAnsi" w:hAnsi="Arial" w:cs="Arial"/>
          <w:sz w:val="24"/>
          <w:szCs w:val="24"/>
        </w:rPr>
        <w:t xml:space="preserve">Celkovo  sme vyšetrili </w:t>
      </w:r>
      <w:r w:rsidRPr="00A4527E">
        <w:rPr>
          <w:rFonts w:ascii="Arial" w:eastAsiaTheme="minorHAnsi" w:hAnsi="Arial" w:cs="Arial"/>
          <w:sz w:val="24"/>
          <w:szCs w:val="24"/>
        </w:rPr>
        <w:t xml:space="preserve"> spontánnu baroreflexnú senzitivitu u 107 pacientov (58 mužov/49 žien, vek 66 ± 1</w:t>
      </w:r>
      <w:r>
        <w:rPr>
          <w:rFonts w:ascii="Arial" w:eastAsiaTheme="minorHAnsi" w:hAnsi="Arial" w:cs="Arial"/>
          <w:sz w:val="24"/>
          <w:szCs w:val="24"/>
        </w:rPr>
        <w:t xml:space="preserve">2 rokov) so srdcovým zlyhávaním </w:t>
      </w:r>
      <w:r w:rsidRPr="00A4527E">
        <w:rPr>
          <w:rFonts w:ascii="Arial" w:eastAsiaTheme="minorHAnsi" w:hAnsi="Arial" w:cs="Arial"/>
          <w:sz w:val="24"/>
          <w:szCs w:val="24"/>
        </w:rPr>
        <w:t>a sínusovým rytmom. Pacientov sme rozdelili podľa etiológie srdcového zlyhávania do dvoch skupín: s ischemickou (isch</w:t>
      </w:r>
      <w:r>
        <w:rPr>
          <w:rFonts w:ascii="Arial" w:eastAsiaTheme="minorHAnsi" w:hAnsi="Arial" w:cs="Arial"/>
          <w:sz w:val="24"/>
          <w:szCs w:val="24"/>
        </w:rPr>
        <w:t xml:space="preserve">emická choroba srdca, prekonaný </w:t>
      </w:r>
      <w:r w:rsidRPr="00A4527E">
        <w:rPr>
          <w:rFonts w:ascii="Arial" w:eastAsiaTheme="minorHAnsi" w:hAnsi="Arial" w:cs="Arial"/>
          <w:sz w:val="24"/>
          <w:szCs w:val="24"/>
        </w:rPr>
        <w:t>infarkt myokardu v minulosti; n = 78) a neischemickou (chlopňové chyby, kardiomyopatie; n = 29) etiológiou srdcového zlyhávania.</w:t>
      </w:r>
    </w:p>
    <w:p w:rsidR="00A4527E" w:rsidRPr="00A4527E" w:rsidRDefault="00A4527E" w:rsidP="00EE6223">
      <w:pPr>
        <w:autoSpaceDE w:val="0"/>
        <w:autoSpaceDN w:val="0"/>
        <w:adjustRightInd w:val="0"/>
        <w:spacing w:after="0" w:line="240" w:lineRule="auto"/>
        <w:rPr>
          <w:rFonts w:ascii="Arial" w:eastAsiaTheme="minorHAnsi" w:hAnsi="Arial" w:cs="Arial"/>
          <w:sz w:val="24"/>
          <w:szCs w:val="24"/>
        </w:rPr>
      </w:pPr>
      <w:r w:rsidRPr="00A4527E">
        <w:rPr>
          <w:rFonts w:ascii="Arial" w:eastAsiaTheme="minorHAnsi" w:hAnsi="Arial" w:cs="Arial"/>
          <w:iCs/>
          <w:sz w:val="24"/>
          <w:szCs w:val="24"/>
        </w:rPr>
        <w:t>Výsledky:</w:t>
      </w:r>
      <w:r w:rsidRPr="00A4527E">
        <w:rPr>
          <w:rFonts w:ascii="Arial" w:eastAsiaTheme="minorHAnsi" w:hAnsi="Arial" w:cs="Arial"/>
          <w:i/>
          <w:iCs/>
          <w:sz w:val="24"/>
          <w:szCs w:val="24"/>
        </w:rPr>
        <w:t xml:space="preserve"> </w:t>
      </w:r>
      <w:r w:rsidRPr="00A4527E">
        <w:rPr>
          <w:rFonts w:ascii="Arial" w:eastAsiaTheme="minorHAnsi" w:hAnsi="Arial" w:cs="Arial"/>
          <w:sz w:val="24"/>
          <w:szCs w:val="24"/>
        </w:rPr>
        <w:t>Na súbore 107 pacientov so srdcovým zlyhávaním sme ukázali signifikantnú pozitívnu koreláciu medzi baroreflexnou senzitivitou a ejekčnou</w:t>
      </w:r>
    </w:p>
    <w:p w:rsidR="00A4527E" w:rsidRPr="00A4527E" w:rsidRDefault="00A4527E" w:rsidP="00A4527E">
      <w:pPr>
        <w:autoSpaceDE w:val="0"/>
        <w:autoSpaceDN w:val="0"/>
        <w:adjustRightInd w:val="0"/>
        <w:spacing w:after="0" w:line="240" w:lineRule="auto"/>
        <w:rPr>
          <w:rFonts w:ascii="Arial" w:eastAsiaTheme="minorHAnsi" w:hAnsi="Arial" w:cs="Arial"/>
          <w:sz w:val="24"/>
          <w:szCs w:val="24"/>
        </w:rPr>
      </w:pPr>
      <w:r w:rsidRPr="00A4527E">
        <w:rPr>
          <w:rFonts w:ascii="Arial" w:eastAsiaTheme="minorHAnsi" w:hAnsi="Arial" w:cs="Arial"/>
          <w:sz w:val="24"/>
          <w:szCs w:val="24"/>
        </w:rPr>
        <w:t>frakciou ľavej komory (r = 0,2, p &lt; 0,05). Hodnota spontánnej baroreflexnej senzitivity bola signifikantne nižšia vo vyšších kate</w:t>
      </w:r>
      <w:r>
        <w:rPr>
          <w:rFonts w:ascii="Arial" w:eastAsiaTheme="minorHAnsi" w:hAnsi="Arial" w:cs="Arial"/>
          <w:sz w:val="24"/>
          <w:szCs w:val="24"/>
        </w:rPr>
        <w:t>góriách NYHA klasifikácie (III,</w:t>
      </w:r>
      <w:r w:rsidRPr="00A4527E">
        <w:rPr>
          <w:rFonts w:ascii="Arial" w:eastAsiaTheme="minorHAnsi" w:hAnsi="Arial" w:cs="Arial"/>
          <w:sz w:val="24"/>
          <w:szCs w:val="24"/>
        </w:rPr>
        <w:t>IV) v porovnaní s nižšou kategóriou (NYHA II). V skupine pacientov s neischemickou etiológiou srdcového zlyhávania bola spo</w:t>
      </w:r>
      <w:r>
        <w:rPr>
          <w:rFonts w:ascii="Arial" w:eastAsiaTheme="minorHAnsi" w:hAnsi="Arial" w:cs="Arial"/>
          <w:sz w:val="24"/>
          <w:szCs w:val="24"/>
        </w:rPr>
        <w:t xml:space="preserve">ntánna baroreflexná senzitivita </w:t>
      </w:r>
      <w:r w:rsidRPr="00A4527E">
        <w:rPr>
          <w:rFonts w:ascii="Arial" w:eastAsiaTheme="minorHAnsi" w:hAnsi="Arial" w:cs="Arial"/>
          <w:sz w:val="24"/>
          <w:szCs w:val="24"/>
        </w:rPr>
        <w:t>signifikantne nižšia ako v skupine s ischemickou etiológiou srdcového zlyhávania (prirodzený logaritmus baroreflexnej senzitivity</w:t>
      </w:r>
      <w:r>
        <w:rPr>
          <w:rFonts w:ascii="Arial" w:eastAsiaTheme="minorHAnsi" w:hAnsi="Arial" w:cs="Arial"/>
          <w:sz w:val="24"/>
          <w:szCs w:val="24"/>
        </w:rPr>
        <w:t xml:space="preserve"> 0,57 ± 1,5 vs. 1,37 ± 0,8; p &lt; </w:t>
      </w:r>
      <w:r w:rsidRPr="00A4527E">
        <w:rPr>
          <w:rFonts w:ascii="Arial" w:eastAsiaTheme="minorHAnsi" w:hAnsi="Arial" w:cs="Arial"/>
          <w:sz w:val="24"/>
          <w:szCs w:val="24"/>
        </w:rPr>
        <w:t>0,05). Pacienti s ischemickou etiológiou srdcového zlyhávania boli signifikantne starší (68,6 ± 9,6 vs. 60,7 ± 14,2 rokov; p = 0,00</w:t>
      </w:r>
      <w:r>
        <w:rPr>
          <w:rFonts w:ascii="Arial" w:eastAsiaTheme="minorHAnsi" w:hAnsi="Arial" w:cs="Arial"/>
          <w:sz w:val="24"/>
          <w:szCs w:val="24"/>
        </w:rPr>
        <w:t xml:space="preserve">1) a mali vyšší výskyt diabetes </w:t>
      </w:r>
      <w:r w:rsidRPr="00A4527E">
        <w:rPr>
          <w:rFonts w:ascii="Arial" w:eastAsiaTheme="minorHAnsi" w:hAnsi="Arial" w:cs="Arial"/>
          <w:sz w:val="24"/>
          <w:szCs w:val="24"/>
        </w:rPr>
        <w:t>mellitus (46,1 % vs. 24,1 %; p &lt; 0,05). Pacienti v oboch skupinách sa štatisticky signifikantne neodlišovali v ejekčnej frakcii ľ</w:t>
      </w:r>
      <w:r>
        <w:rPr>
          <w:rFonts w:ascii="Arial" w:eastAsiaTheme="minorHAnsi" w:hAnsi="Arial" w:cs="Arial"/>
          <w:sz w:val="24"/>
          <w:szCs w:val="24"/>
        </w:rPr>
        <w:t xml:space="preserve">avej komory, NYHA klasifikácii, </w:t>
      </w:r>
      <w:r w:rsidRPr="00A4527E">
        <w:rPr>
          <w:rFonts w:ascii="Arial" w:eastAsiaTheme="minorHAnsi" w:hAnsi="Arial" w:cs="Arial"/>
          <w:sz w:val="24"/>
          <w:szCs w:val="24"/>
        </w:rPr>
        <w:t>body mass indexe, vo výskyte artériovej hypertenzie a v štandardnej liečbe srdcového zlyhávania (ACE inhibítory/AT1 blokátory, betablokátory, diuretiká).</w:t>
      </w:r>
    </w:p>
    <w:p w:rsidR="00A4527E" w:rsidRPr="00A4527E" w:rsidRDefault="00A4527E" w:rsidP="00EE6223">
      <w:pPr>
        <w:autoSpaceDE w:val="0"/>
        <w:autoSpaceDN w:val="0"/>
        <w:adjustRightInd w:val="0"/>
        <w:spacing w:after="0" w:line="240" w:lineRule="auto"/>
        <w:rPr>
          <w:rFonts w:ascii="Arial" w:eastAsiaTheme="minorHAnsi" w:hAnsi="Arial" w:cs="Arial"/>
          <w:sz w:val="24"/>
          <w:szCs w:val="24"/>
        </w:rPr>
      </w:pPr>
      <w:r>
        <w:rPr>
          <w:rFonts w:ascii="Arial" w:eastAsiaTheme="minorHAnsi" w:hAnsi="Arial" w:cs="Arial"/>
          <w:iCs/>
          <w:sz w:val="24"/>
          <w:szCs w:val="24"/>
        </w:rPr>
        <w:t>Naše výsledky  poukazali na to, že m</w:t>
      </w:r>
      <w:r w:rsidRPr="00A4527E">
        <w:rPr>
          <w:rFonts w:ascii="Arial" w:eastAsiaTheme="minorHAnsi" w:hAnsi="Arial" w:cs="Arial"/>
          <w:sz w:val="24"/>
          <w:szCs w:val="24"/>
        </w:rPr>
        <w:t>eranie baroreflexnej senzitivity poskytuje dôležité informácie o stupni dysfunkcie autonómneho nervového systému, ktorá sa významnou mierou</w:t>
      </w:r>
      <w:r>
        <w:rPr>
          <w:rFonts w:ascii="Arial" w:eastAsiaTheme="minorHAnsi" w:hAnsi="Arial" w:cs="Arial"/>
          <w:sz w:val="24"/>
          <w:szCs w:val="24"/>
        </w:rPr>
        <w:t xml:space="preserve"> </w:t>
      </w:r>
      <w:r w:rsidRPr="00A4527E">
        <w:rPr>
          <w:rFonts w:ascii="Arial" w:eastAsiaTheme="minorHAnsi" w:hAnsi="Arial" w:cs="Arial"/>
          <w:sz w:val="24"/>
          <w:szCs w:val="24"/>
        </w:rPr>
        <w:t>podieľa na vývoji a progresii srdcového zlyhávania. Rozdiely v baroreflexnej senzitivite pri ischemickom a neischemickom srdcovom zlyhávaní môžu</w:t>
      </w:r>
    </w:p>
    <w:p w:rsidR="00A4527E" w:rsidRPr="00A4527E" w:rsidRDefault="00A4527E" w:rsidP="00A4527E">
      <w:pPr>
        <w:autoSpaceDE w:val="0"/>
        <w:autoSpaceDN w:val="0"/>
        <w:adjustRightInd w:val="0"/>
        <w:spacing w:after="0" w:line="240" w:lineRule="auto"/>
        <w:rPr>
          <w:rFonts w:ascii="Arial" w:eastAsiaTheme="minorHAnsi" w:hAnsi="Arial" w:cs="Arial"/>
          <w:color w:val="000000"/>
          <w:sz w:val="24"/>
          <w:szCs w:val="24"/>
        </w:rPr>
      </w:pPr>
      <w:r w:rsidRPr="00A4527E">
        <w:rPr>
          <w:rFonts w:ascii="Arial" w:eastAsiaTheme="minorHAnsi" w:hAnsi="Arial" w:cs="Arial"/>
          <w:sz w:val="24"/>
          <w:szCs w:val="24"/>
        </w:rPr>
        <w:t>poukazovať na rozdielne patofyziologické mechanizmy pri vývoji tohto ochorenia.</w:t>
      </w:r>
    </w:p>
    <w:p w:rsidR="00160C54" w:rsidRPr="00A4527E"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r w:rsidRPr="00544C2D">
        <w:rPr>
          <w:rFonts w:ascii="Arial" w:eastAsiaTheme="minorHAnsi" w:hAnsi="Arial" w:cs="Arial"/>
          <w:color w:val="000000"/>
          <w:sz w:val="24"/>
          <w:szCs w:val="24"/>
        </w:rPr>
        <w:t xml:space="preserve">8. </w:t>
      </w:r>
      <w:r w:rsidRPr="00A4527E">
        <w:rPr>
          <w:rFonts w:ascii="Arial" w:eastAsiaTheme="minorHAnsi" w:hAnsi="Arial" w:cs="Arial"/>
          <w:b/>
          <w:color w:val="000000"/>
          <w:sz w:val="24"/>
          <w:szCs w:val="24"/>
        </w:rPr>
        <w:t xml:space="preserve">Porovnanie účinnosti monofázickej a bifázickej elektrickej kardioverzie u pacientov s perzistujúcou fibriláciou predsiení [Comparison the effectiveness </w:t>
      </w:r>
      <w:r w:rsidRPr="00A4527E">
        <w:rPr>
          <w:rFonts w:ascii="Arial" w:eastAsiaTheme="minorHAnsi" w:hAnsi="Arial" w:cs="Arial"/>
          <w:b/>
          <w:color w:val="000000"/>
          <w:sz w:val="24"/>
          <w:szCs w:val="24"/>
        </w:rPr>
        <w:lastRenderedPageBreak/>
        <w:t>of damped sine wave monophasic and rectilinear biphasic shocks in patients with persistent atrial fibrillation]</w:t>
      </w:r>
      <w:r w:rsidRPr="00544C2D">
        <w:rPr>
          <w:rFonts w:ascii="Arial" w:eastAsiaTheme="minorHAnsi" w:hAnsi="Arial" w:cs="Arial"/>
          <w:color w:val="000000"/>
          <w:sz w:val="24"/>
          <w:szCs w:val="24"/>
        </w:rPr>
        <w:t xml:space="preserve"> / Ján Kmec. In: Kardiológia = Cardiology : oficiálny časopis Slovenskej kardiologickej spoločnosti, Slovenskej hypertenziologickej spoločnosti, Slovenskej asociácie srdcových arytmií. - ISSN 1336-2429. - Roč. 15, no. 5 (2006), s. 265-278. FZ 75/06 [KMEC, Ján] </w:t>
      </w:r>
    </w:p>
    <w:p w:rsidR="00A4527E" w:rsidRPr="00A4527E" w:rsidRDefault="00A4527E" w:rsidP="00160C54">
      <w:pPr>
        <w:autoSpaceDE w:val="0"/>
        <w:autoSpaceDN w:val="0"/>
        <w:adjustRightInd w:val="0"/>
        <w:spacing w:after="0" w:line="240" w:lineRule="auto"/>
        <w:rPr>
          <w:rFonts w:ascii="Arial" w:eastAsiaTheme="minorHAnsi" w:hAnsi="Arial" w:cs="Arial"/>
          <w:color w:val="000000"/>
          <w:sz w:val="24"/>
          <w:szCs w:val="24"/>
        </w:rPr>
      </w:pPr>
    </w:p>
    <w:p w:rsidR="00A4527E" w:rsidRPr="00C872B0" w:rsidRDefault="00C872B0" w:rsidP="00C872B0">
      <w:pPr>
        <w:autoSpaceDE w:val="0"/>
        <w:autoSpaceDN w:val="0"/>
        <w:adjustRightInd w:val="0"/>
        <w:spacing w:after="0" w:line="240" w:lineRule="auto"/>
        <w:ind w:firstLine="708"/>
        <w:rPr>
          <w:rFonts w:ascii="Arial" w:eastAsiaTheme="minorHAnsi" w:hAnsi="Arial" w:cs="Arial"/>
          <w:sz w:val="24"/>
          <w:szCs w:val="24"/>
        </w:rPr>
      </w:pPr>
      <w:r w:rsidRPr="00C872B0">
        <w:rPr>
          <w:rFonts w:ascii="Arial" w:eastAsiaTheme="minorHAnsi" w:hAnsi="Arial" w:cs="Arial"/>
          <w:iCs/>
          <w:sz w:val="24"/>
          <w:szCs w:val="24"/>
        </w:rPr>
        <w:t>Cieľom práce bolo</w:t>
      </w:r>
      <w:r w:rsidRPr="00C872B0">
        <w:rPr>
          <w:rFonts w:ascii="Arial" w:eastAsiaTheme="minorHAnsi" w:hAnsi="Arial" w:cs="Arial"/>
          <w:i/>
          <w:iCs/>
          <w:sz w:val="24"/>
          <w:szCs w:val="24"/>
        </w:rPr>
        <w:t xml:space="preserve"> </w:t>
      </w:r>
      <w:r w:rsidRPr="00C872B0">
        <w:rPr>
          <w:rFonts w:ascii="Arial" w:eastAsiaTheme="minorHAnsi" w:hAnsi="Arial" w:cs="Arial"/>
          <w:sz w:val="24"/>
          <w:szCs w:val="24"/>
        </w:rPr>
        <w:t xml:space="preserve"> p</w:t>
      </w:r>
      <w:r w:rsidR="00A4527E" w:rsidRPr="00C872B0">
        <w:rPr>
          <w:rFonts w:ascii="Arial" w:eastAsiaTheme="minorHAnsi" w:hAnsi="Arial" w:cs="Arial"/>
          <w:sz w:val="24"/>
          <w:szCs w:val="24"/>
        </w:rPr>
        <w:t>orovnať účinnosť elektrickej kardioverzie bifázickým a monofázickým typom výboja u pacientov s perzist</w:t>
      </w:r>
      <w:r w:rsidRPr="00C872B0">
        <w:rPr>
          <w:rFonts w:ascii="Arial" w:eastAsiaTheme="minorHAnsi" w:hAnsi="Arial" w:cs="Arial"/>
          <w:sz w:val="24"/>
          <w:szCs w:val="24"/>
        </w:rPr>
        <w:t xml:space="preserve">ujúcou fibriláciou predsiení a posúdiť </w:t>
      </w:r>
      <w:r w:rsidR="00A4527E" w:rsidRPr="00C872B0">
        <w:rPr>
          <w:rFonts w:ascii="Arial" w:eastAsiaTheme="minorHAnsi" w:hAnsi="Arial" w:cs="Arial"/>
          <w:sz w:val="24"/>
          <w:szCs w:val="24"/>
        </w:rPr>
        <w:t>vplyv základného ochorenia, predchádzajúcej medikácie, dĺžky trvania fibrilácie predsiení a echokardiografických parametrov na úspešnosť elektrickej</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kardioverzie.</w:t>
      </w:r>
    </w:p>
    <w:p w:rsidR="00A4527E" w:rsidRPr="00C872B0" w:rsidRDefault="00C872B0" w:rsidP="00EE6223">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 xml:space="preserve">Všetky vyšetrenia a vykonanie  elektrickej  kardioverzie </w:t>
      </w:r>
      <w:r w:rsidRPr="00C872B0">
        <w:rPr>
          <w:rFonts w:ascii="Arial" w:eastAsiaTheme="minorHAnsi" w:hAnsi="Arial" w:cs="Arial"/>
          <w:sz w:val="24"/>
          <w:szCs w:val="24"/>
          <w:lang w:val="en-GB"/>
        </w:rPr>
        <w:t>(</w:t>
      </w:r>
      <w:r w:rsidRPr="00C872B0">
        <w:rPr>
          <w:rFonts w:ascii="Arial" w:eastAsiaTheme="minorHAnsi" w:hAnsi="Arial" w:cs="Arial"/>
          <w:sz w:val="24"/>
          <w:szCs w:val="24"/>
        </w:rPr>
        <w:t xml:space="preserve">EKV) sa realizovali  na Klinike kardiológie FNsP J. A. Reimana v Prešove v rokoch 2003 – 2005. </w:t>
      </w:r>
      <w:r w:rsidR="00A4527E" w:rsidRPr="00C872B0">
        <w:rPr>
          <w:rFonts w:ascii="Arial" w:eastAsiaTheme="minorHAnsi" w:hAnsi="Arial" w:cs="Arial"/>
          <w:sz w:val="24"/>
          <w:szCs w:val="24"/>
        </w:rPr>
        <w:t>Do súboru sme zaradili 200 pacientov s perzistujúcou fibriláciou predsiení indikovaných k elektrickej kardioverzii v zmysle odporúčaní ACC/AHA/ESC. Všetkých pacientov sme pred elektrickou kardioverzou klinicky a farmakologicky zhodnotili, urobili sme im laboratórne a pomocné vyšetrenia.</w:t>
      </w:r>
      <w:r w:rsidRPr="00C872B0">
        <w:rPr>
          <w:rFonts w:ascii="Arial" w:eastAsiaTheme="minorHAnsi" w:hAnsi="Arial" w:cs="Arial"/>
          <w:sz w:val="24"/>
          <w:szCs w:val="24"/>
        </w:rPr>
        <w:t xml:space="preserve"> </w:t>
      </w:r>
      <w:r w:rsidR="00A4527E" w:rsidRPr="00C872B0">
        <w:rPr>
          <w:rFonts w:ascii="Arial" w:eastAsiaTheme="minorHAnsi" w:hAnsi="Arial" w:cs="Arial"/>
          <w:sz w:val="24"/>
          <w:szCs w:val="24"/>
        </w:rPr>
        <w:t>Prevenciu tromboembolizmu sme uskutočnili podľa odporúčaní ACC/AHA/ESC. „Striedavou metódou“ sme pacientov randomizovali do dvoch skupín,</w:t>
      </w:r>
      <w:r w:rsidRPr="00C872B0">
        <w:rPr>
          <w:rFonts w:ascii="Arial" w:eastAsiaTheme="minorHAnsi" w:hAnsi="Arial" w:cs="Arial"/>
          <w:sz w:val="24"/>
          <w:szCs w:val="24"/>
        </w:rPr>
        <w:t xml:space="preserve"> </w:t>
      </w:r>
      <w:r w:rsidR="00A4527E" w:rsidRPr="00C872B0">
        <w:rPr>
          <w:rFonts w:ascii="Arial" w:eastAsiaTheme="minorHAnsi" w:hAnsi="Arial" w:cs="Arial"/>
          <w:sz w:val="24"/>
          <w:szCs w:val="24"/>
        </w:rPr>
        <w:t>v každej po</w:t>
      </w:r>
      <w:r w:rsidRPr="00C872B0">
        <w:rPr>
          <w:rFonts w:ascii="Arial" w:eastAsiaTheme="minorHAnsi" w:hAnsi="Arial" w:cs="Arial"/>
          <w:sz w:val="24"/>
          <w:szCs w:val="24"/>
        </w:rPr>
        <w:t xml:space="preserve"> </w:t>
      </w:r>
      <w:r w:rsidR="00A4527E" w:rsidRPr="00C872B0">
        <w:rPr>
          <w:rFonts w:ascii="Arial" w:eastAsiaTheme="minorHAnsi" w:hAnsi="Arial" w:cs="Arial"/>
          <w:sz w:val="24"/>
          <w:szCs w:val="24"/>
        </w:rPr>
        <w:t>100 pacientov. V prvej skupine (BK) sme elektrickú kardioverziu vykonali aplikáciou exponenciálneho bifázického typu výboja, v druhej (MK)</w:t>
      </w:r>
      <w:r w:rsidRPr="00C872B0">
        <w:rPr>
          <w:rFonts w:ascii="Arial" w:eastAsiaTheme="minorHAnsi" w:hAnsi="Arial" w:cs="Arial"/>
          <w:sz w:val="24"/>
          <w:szCs w:val="24"/>
        </w:rPr>
        <w:t xml:space="preserve"> </w:t>
      </w:r>
      <w:r w:rsidR="00A4527E" w:rsidRPr="00C872B0">
        <w:rPr>
          <w:rFonts w:ascii="Arial" w:eastAsiaTheme="minorHAnsi" w:hAnsi="Arial" w:cs="Arial"/>
          <w:sz w:val="24"/>
          <w:szCs w:val="24"/>
        </w:rPr>
        <w:t>sme použili monofázický sínusoidálny typ výboja. Počas jednej procedúry bol maximálny počet výbojov štyri (BK: 100 J, 200 J, 270 J, 270 J, MK: 200 J, 300 J,</w:t>
      </w:r>
      <w:r w:rsidRPr="00C872B0">
        <w:rPr>
          <w:rFonts w:ascii="Arial" w:eastAsiaTheme="minorHAnsi" w:hAnsi="Arial" w:cs="Arial"/>
          <w:sz w:val="24"/>
          <w:szCs w:val="24"/>
        </w:rPr>
        <w:t xml:space="preserve"> </w:t>
      </w:r>
      <w:r w:rsidR="00A4527E" w:rsidRPr="00C872B0">
        <w:rPr>
          <w:rFonts w:ascii="Arial" w:eastAsiaTheme="minorHAnsi" w:hAnsi="Arial" w:cs="Arial"/>
          <w:sz w:val="24"/>
          <w:szCs w:val="24"/>
        </w:rPr>
        <w:t>360 J,360 J). Za úspešnú sme považovali každú elektrickú kardioverziu, pri ktorej sa navodil sínusový rytmus v trvaní vyše 60 sekúnd.</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iCs/>
          <w:sz w:val="24"/>
          <w:szCs w:val="24"/>
        </w:rPr>
        <w:t>Výsledky:</w:t>
      </w:r>
      <w:r w:rsidRPr="00C872B0">
        <w:rPr>
          <w:rFonts w:ascii="Arial" w:eastAsiaTheme="minorHAnsi" w:hAnsi="Arial" w:cs="Arial"/>
          <w:i/>
          <w:iCs/>
          <w:sz w:val="24"/>
          <w:szCs w:val="24"/>
        </w:rPr>
        <w:t xml:space="preserve"> </w:t>
      </w:r>
      <w:r w:rsidRPr="00C872B0">
        <w:rPr>
          <w:rFonts w:ascii="Arial" w:eastAsiaTheme="minorHAnsi" w:hAnsi="Arial" w:cs="Arial"/>
          <w:sz w:val="24"/>
          <w:szCs w:val="24"/>
        </w:rPr>
        <w:t>V nastolení sínusového rytmu bola celkovo úspešnejšia bifázicka kardioverzia oproti monofázickej (93 % vs. 83 %, p = 0,0296). Použila sa nižšia</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priemerná kumulatívna energia (256,7 ± 209,955 J a 636,0 ± 370,945 J, p &lt; 0,0001), mala vyššiu úspešnosť prvého, ako aj následných elektrických výbojov,</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aj priemerne menej aplikácií elektrických výbojov (1,21 vs. 1,61, p = 0,0093). Bifázicky typ výboja bol úspešnejší u pacientov v skupine s diametrom ľavej</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predsiene &gt; 50 mm (96,43 % vs. 72,22 %, p = 0,027594), v skupine pacientov s trvaním fibrilácie predsiení vyše tri mesiace (78,26 % vs 40,0 %, p = 0,049413).</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Úspešnosť elektrickej kardioverzie klesala so vzrastajúcim BMI (BMI &lt; 25: 96,55 %, BMI 25 – 30: 94,87 %, BMI &gt; 30: 79,57 %, p = 0,013) a dĺžkou trvania fibrilácie</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predsiení (celý súbor: 100 %, 94,18 %, 89,65 %, 70,96 %, p = 0,0003). Celkovo sme nezistili závislosť úspešnosti elektrickej kardioverzie od základného ochorenia</w:t>
      </w:r>
    </w:p>
    <w:p w:rsidR="00A4527E" w:rsidRPr="00C872B0" w:rsidRDefault="00C872B0"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a od pohlavia pacientov.</w:t>
      </w:r>
      <w:r w:rsidR="00A4527E" w:rsidRPr="00C872B0">
        <w:rPr>
          <w:rFonts w:ascii="Arial" w:eastAsiaTheme="minorHAnsi" w:hAnsi="Arial" w:cs="Arial"/>
          <w:sz w:val="24"/>
          <w:szCs w:val="24"/>
        </w:rPr>
        <w:t>Vzhľadom na malý počet pacientov, ktorí pred elektrickou kardioverziou neužívali žiadne antiarytmikum, nemohli sm</w:t>
      </w:r>
      <w:r w:rsidRPr="00C872B0">
        <w:rPr>
          <w:rFonts w:ascii="Arial" w:eastAsiaTheme="minorHAnsi" w:hAnsi="Arial" w:cs="Arial"/>
          <w:sz w:val="24"/>
          <w:szCs w:val="24"/>
        </w:rPr>
        <w:t xml:space="preserve">e v našej štúdii posúdiť prínos </w:t>
      </w:r>
      <w:r w:rsidR="00A4527E" w:rsidRPr="00C872B0">
        <w:rPr>
          <w:rFonts w:ascii="Arial" w:eastAsiaTheme="minorHAnsi" w:hAnsi="Arial" w:cs="Arial"/>
          <w:sz w:val="24"/>
          <w:szCs w:val="24"/>
        </w:rPr>
        <w:t>antiarytmík na úspešnosť elektrickej kardioverzie. Porovnanie úspešnosti elektrickej kardioverzie v závislosti od užívaných liekov nevykazovalo štatisticky</w:t>
      </w:r>
    </w:p>
    <w:p w:rsidR="00A4527E" w:rsidRPr="00C872B0" w:rsidRDefault="00A4527E" w:rsidP="00A4527E">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signifikantný rozdiel ani v jednej z</w:t>
      </w:r>
      <w:r w:rsidR="00C872B0" w:rsidRPr="00C872B0">
        <w:rPr>
          <w:rFonts w:ascii="Arial" w:eastAsiaTheme="minorHAnsi" w:hAnsi="Arial" w:cs="Arial"/>
          <w:sz w:val="24"/>
          <w:szCs w:val="24"/>
        </w:rPr>
        <w:t>o sledovaných skupín pacientov.</w:t>
      </w:r>
      <w:r w:rsidRPr="00C872B0">
        <w:rPr>
          <w:rFonts w:ascii="Arial" w:eastAsiaTheme="minorHAnsi" w:hAnsi="Arial" w:cs="Arial"/>
          <w:sz w:val="24"/>
          <w:szCs w:val="24"/>
        </w:rPr>
        <w:t>V priebehu žiadnej procedúry nedošlo k závažnej anesteziologickej alebo kardiálnej komplikácii.</w:t>
      </w:r>
    </w:p>
    <w:p w:rsidR="00A4527E" w:rsidRPr="00C872B0" w:rsidRDefault="00A4527E" w:rsidP="00EE6223">
      <w:pPr>
        <w:autoSpaceDE w:val="0"/>
        <w:autoSpaceDN w:val="0"/>
        <w:adjustRightInd w:val="0"/>
        <w:spacing w:after="0" w:line="240" w:lineRule="auto"/>
        <w:rPr>
          <w:rFonts w:ascii="Arial" w:eastAsiaTheme="minorHAnsi" w:hAnsi="Arial" w:cs="Arial"/>
          <w:sz w:val="24"/>
          <w:szCs w:val="24"/>
        </w:rPr>
      </w:pPr>
      <w:r w:rsidRPr="00C872B0">
        <w:rPr>
          <w:rFonts w:ascii="Arial" w:eastAsiaTheme="minorHAnsi" w:hAnsi="Arial" w:cs="Arial"/>
          <w:sz w:val="24"/>
          <w:szCs w:val="24"/>
        </w:rPr>
        <w:t>Naša štúdia potvrdila, že 1. Elektrická kardioverzia je bezpečnou a efektívnou metódou verzie fibrilácie predsiení na sínusový rytmus. 2. Bifázický</w:t>
      </w:r>
    </w:p>
    <w:p w:rsidR="00A4527E" w:rsidRPr="00C872B0" w:rsidRDefault="00A4527E" w:rsidP="00A4527E">
      <w:pPr>
        <w:autoSpaceDE w:val="0"/>
        <w:autoSpaceDN w:val="0"/>
        <w:adjustRightInd w:val="0"/>
        <w:spacing w:after="0" w:line="240" w:lineRule="auto"/>
        <w:rPr>
          <w:rFonts w:ascii="Arial" w:eastAsiaTheme="minorHAnsi" w:hAnsi="Arial" w:cs="Arial"/>
          <w:color w:val="000000"/>
          <w:sz w:val="24"/>
          <w:szCs w:val="24"/>
        </w:rPr>
      </w:pPr>
      <w:r w:rsidRPr="00C872B0">
        <w:rPr>
          <w:rFonts w:ascii="Arial" w:eastAsiaTheme="minorHAnsi" w:hAnsi="Arial" w:cs="Arial"/>
          <w:sz w:val="24"/>
          <w:szCs w:val="24"/>
        </w:rPr>
        <w:t>elektrický výboj je účinnejší ako monofázický a mal by sa preferovať pri elektrickej kardioverzii fibrilácie predsiení.</w:t>
      </w:r>
    </w:p>
    <w:p w:rsidR="00160C54" w:rsidRPr="00544C2D" w:rsidRDefault="00160C54" w:rsidP="00160C54">
      <w:pPr>
        <w:autoSpaceDE w:val="0"/>
        <w:autoSpaceDN w:val="0"/>
        <w:adjustRightInd w:val="0"/>
        <w:spacing w:after="0" w:line="240" w:lineRule="auto"/>
        <w:rPr>
          <w:rFonts w:ascii="Arial" w:hAnsi="Arial" w:cs="Arial"/>
          <w:b/>
          <w:sz w:val="24"/>
          <w:szCs w:val="24"/>
        </w:rPr>
      </w:pPr>
    </w:p>
    <w:p w:rsidR="00160C54" w:rsidRPr="00A00BD7" w:rsidRDefault="00160C54" w:rsidP="00160C54">
      <w:pPr>
        <w:jc w:val="both"/>
        <w:rPr>
          <w:rFonts w:ascii="Arial" w:hAnsi="Arial" w:cs="Arial"/>
          <w:sz w:val="24"/>
          <w:szCs w:val="24"/>
        </w:rPr>
      </w:pPr>
      <w:r w:rsidRPr="00544C2D">
        <w:rPr>
          <w:rFonts w:ascii="Arial" w:hAnsi="Arial" w:cs="Arial"/>
          <w:sz w:val="24"/>
          <w:szCs w:val="24"/>
        </w:rPr>
        <w:t>9</w:t>
      </w:r>
      <w:r w:rsidRPr="00C872B0">
        <w:rPr>
          <w:rFonts w:ascii="Arial" w:hAnsi="Arial" w:cs="Arial"/>
          <w:b/>
          <w:sz w:val="24"/>
          <w:szCs w:val="24"/>
        </w:rPr>
        <w:t xml:space="preserve">. Časové zdržanie primárnej PKI spôsobené zdravotníkmi a jeho dopad na krátkodobú prognózu pacientov so STEMI. Analýza skúseností jedného kardiocentra [Time delay due to health care system and impact of the delay on </w:t>
      </w:r>
      <w:r w:rsidRPr="00C872B0">
        <w:rPr>
          <w:rFonts w:ascii="Arial" w:hAnsi="Arial" w:cs="Arial"/>
          <w:b/>
          <w:sz w:val="24"/>
          <w:szCs w:val="24"/>
        </w:rPr>
        <w:lastRenderedPageBreak/>
        <w:t>the short term prognosis of patients with STEMI. A single cardiocentre experience analysis]</w:t>
      </w:r>
      <w:r w:rsidRPr="00544C2D">
        <w:rPr>
          <w:rFonts w:ascii="Arial" w:hAnsi="Arial" w:cs="Arial"/>
          <w:sz w:val="24"/>
          <w:szCs w:val="24"/>
        </w:rPr>
        <w:t xml:space="preserve"> / Šaffová M., Studenčan M., Kmec J. ... [et. al.]. In: Cardiology letters. - ISSN 1338-3655. - Vol. 25, no. 5 (2016), s. 369-375. FZ 151/16 [ŠAFFOVÁ, Marianna (40%) - STUDENČAN, Martin (40%) - KMEC, Ján (10%) - SOVÁRIOVÁ </w:t>
      </w:r>
      <w:r w:rsidRPr="00A00BD7">
        <w:rPr>
          <w:rFonts w:ascii="Arial" w:hAnsi="Arial" w:cs="Arial"/>
          <w:sz w:val="24"/>
          <w:szCs w:val="24"/>
        </w:rPr>
        <w:t>SOÓSOVÁ, Mária (10%)]</w:t>
      </w:r>
    </w:p>
    <w:p w:rsidR="00A00BD7" w:rsidRPr="00A00BD7" w:rsidRDefault="00A00BD7" w:rsidP="00A00BD7">
      <w:pPr>
        <w:pStyle w:val="Default"/>
        <w:ind w:firstLine="708"/>
        <w:rPr>
          <w:rFonts w:ascii="Arial" w:eastAsiaTheme="minorHAnsi" w:hAnsi="Arial" w:cs="Arial"/>
          <w:lang w:eastAsia="en-US"/>
        </w:rPr>
      </w:pPr>
      <w:r>
        <w:rPr>
          <w:rFonts w:ascii="Arial" w:eastAsiaTheme="minorHAnsi" w:hAnsi="Arial" w:cs="Arial"/>
          <w:lang w:eastAsia="en-US"/>
        </w:rPr>
        <w:t>Cieľom práce  bolo p</w:t>
      </w:r>
      <w:r w:rsidRPr="00A00BD7">
        <w:rPr>
          <w:rFonts w:ascii="Arial" w:eastAsiaTheme="minorHAnsi" w:hAnsi="Arial" w:cs="Arial"/>
        </w:rPr>
        <w:t xml:space="preserve">osúdiť dopad časového zdržania primárnej </w:t>
      </w:r>
      <w:r>
        <w:rPr>
          <w:rFonts w:ascii="Arial" w:eastAsiaTheme="minorHAnsi" w:hAnsi="Arial" w:cs="Arial"/>
        </w:rPr>
        <w:t xml:space="preserve">perkutánnej  koronárnej intervencie </w:t>
      </w:r>
      <w:r>
        <w:rPr>
          <w:rFonts w:ascii="Arial" w:eastAsiaTheme="minorHAnsi" w:hAnsi="Arial" w:cs="Arial"/>
          <w:lang w:val="en-GB"/>
        </w:rPr>
        <w:t>(</w:t>
      </w:r>
      <w:r w:rsidRPr="00A00BD7">
        <w:rPr>
          <w:rFonts w:ascii="Arial" w:eastAsiaTheme="minorHAnsi" w:hAnsi="Arial" w:cs="Arial"/>
        </w:rPr>
        <w:t>PKI</w:t>
      </w:r>
      <w:r>
        <w:rPr>
          <w:rFonts w:ascii="Arial" w:eastAsiaTheme="minorHAnsi" w:hAnsi="Arial" w:cs="Arial"/>
        </w:rPr>
        <w:t>)</w:t>
      </w:r>
      <w:r w:rsidRPr="00A00BD7">
        <w:rPr>
          <w:rFonts w:ascii="Arial" w:eastAsiaTheme="minorHAnsi" w:hAnsi="Arial" w:cs="Arial"/>
        </w:rPr>
        <w:t xml:space="preserve"> spôsobeného zdravotníkmi/zdravotným systémom na krátkodobú prognózu pacientov so STEMI </w:t>
      </w:r>
      <w:r>
        <w:rPr>
          <w:rFonts w:ascii="Arial" w:eastAsiaTheme="minorHAnsi" w:hAnsi="Arial" w:cs="Arial"/>
        </w:rPr>
        <w:t>(</w:t>
      </w:r>
      <w:r w:rsidRPr="00A00BD7">
        <w:rPr>
          <w:rFonts w:ascii="Arial" w:hAnsi="Arial" w:cs="Arial"/>
        </w:rPr>
        <w:t>ST-Segment Elevation Myocardial Infarction – infarkt myokardu s eleváciami ST- segmentu</w:t>
      </w:r>
      <w:r>
        <w:rPr>
          <w:rFonts w:ascii="Arial" w:hAnsi="Arial" w:cs="Arial"/>
        </w:rPr>
        <w:t>)</w:t>
      </w:r>
      <w:r w:rsidRPr="00A00BD7">
        <w:rPr>
          <w:rFonts w:ascii="Arial" w:eastAsiaTheme="minorHAnsi" w:hAnsi="Arial" w:cs="Arial"/>
        </w:rPr>
        <w:t xml:space="preserve">.                                                                           </w:t>
      </w:r>
      <w:r>
        <w:rPr>
          <w:rFonts w:ascii="Arial" w:eastAsiaTheme="minorHAnsi" w:hAnsi="Arial" w:cs="Arial"/>
        </w:rPr>
        <w:t>Prácu sme  vykonali retrospektívnou analýzou</w:t>
      </w:r>
      <w:r w:rsidRPr="00A00BD7">
        <w:rPr>
          <w:rFonts w:ascii="Arial" w:eastAsiaTheme="minorHAnsi" w:hAnsi="Arial" w:cs="Arial"/>
        </w:rPr>
        <w:t xml:space="preserve"> dokumentácie 340 pacientov so STEMI a realizovanou primárnou PKI v Kar</w:t>
      </w:r>
      <w:r w:rsidRPr="00A00BD7">
        <w:rPr>
          <w:rFonts w:ascii="Arial" w:eastAsiaTheme="minorHAnsi" w:hAnsi="Arial" w:cs="Arial"/>
        </w:rPr>
        <w:softHyphen/>
        <w:t>diocentre FNsP J. A. Reimana v Prešove za rok 2014. Krátkodobá prognóza bola posudzovaná analýzou troch klinických ukazovateľov: hospitalizačná mortalita</w:t>
      </w:r>
      <w:r>
        <w:rPr>
          <w:rFonts w:ascii="Arial" w:eastAsiaTheme="minorHAnsi" w:hAnsi="Arial" w:cs="Arial"/>
        </w:rPr>
        <w:t xml:space="preserve">, kardiálna dekompenzácia počas </w:t>
      </w:r>
      <w:r w:rsidRPr="00A00BD7">
        <w:rPr>
          <w:rFonts w:ascii="Arial" w:eastAsiaTheme="minorHAnsi" w:hAnsi="Arial" w:cs="Arial"/>
        </w:rPr>
        <w:t xml:space="preserve">hospitalizácie, systolická funkcia ľavej komory vyšetrovaná echokardiograficky počas hospitalizácie. </w:t>
      </w:r>
    </w:p>
    <w:p w:rsidR="00A00BD7" w:rsidRPr="00A00BD7" w:rsidRDefault="00A00BD7" w:rsidP="00EE6223">
      <w:pPr>
        <w:pStyle w:val="Default"/>
        <w:rPr>
          <w:rFonts w:ascii="Myriad Pro" w:eastAsiaTheme="minorHAnsi" w:hAnsi="Myriad Pro" w:cs="Myriad Pro"/>
          <w:lang w:eastAsia="en-US"/>
        </w:rPr>
      </w:pPr>
      <w:r>
        <w:rPr>
          <w:rFonts w:ascii="Arial" w:eastAsiaTheme="minorHAnsi" w:hAnsi="Arial" w:cs="Arial"/>
          <w:color w:val="auto"/>
          <w:lang w:eastAsia="en-US"/>
        </w:rPr>
        <w:t xml:space="preserve">Výsledky: </w:t>
      </w:r>
      <w:r w:rsidRPr="00A00BD7">
        <w:rPr>
          <w:rFonts w:ascii="Arial" w:eastAsiaTheme="minorHAnsi" w:hAnsi="Arial" w:cs="Arial"/>
          <w:color w:val="auto"/>
          <w:lang w:eastAsia="en-US"/>
        </w:rPr>
        <w:t xml:space="preserve">Predĺženie časového intervalu „EKG-PKI“ nad 120 minút, odporúčaných Európskou aj Slovenskou kardiologickou spoločnosťou, malo významný negatívny dopad na krátkodobú hospitalizačnú prognózu pacientov, pokiaľ ide o mortalitu (3,9 % vs 10 %, p = 0,028), ako aj výskyt kardiálnej dekompenzácie (21,3 % vs 39,1 %, p = 0,001). </w:t>
      </w:r>
      <w:r w:rsidRPr="00A00BD7">
        <w:rPr>
          <w:rFonts w:ascii="Arial" w:eastAsiaTheme="minorHAnsi" w:hAnsi="Arial" w:cs="Arial"/>
        </w:rPr>
        <w:t xml:space="preserve"> </w:t>
      </w:r>
      <w:r w:rsidRPr="00A00BD7">
        <w:rPr>
          <w:rFonts w:ascii="Arial" w:eastAsiaTheme="minorHAnsi" w:hAnsi="Arial" w:cs="Arial"/>
          <w:color w:val="auto"/>
          <w:lang w:eastAsia="en-US"/>
        </w:rPr>
        <w:t>Vplyv na hodnotu ejekčnej frakcie ľavej komory nebol významný. Časové straty na úrovni Kardiocentra boli akceptovateľné, interval „príjem-PKI“ mal medián 25 minút (± 13,4). Medzi pacientmi s intervalom „príjem-PKI“ nad 30 minút a do 30 minút nebol signifikantný rozdiel pokiaľ ide o hospitalizačnú mortalitu, výskyt kardiálnej dekompenzácie, ani hodnotu ejekčnej frakcie ľavej komory.</w:t>
      </w:r>
    </w:p>
    <w:p w:rsidR="00A00BD7" w:rsidRPr="00A00BD7" w:rsidRDefault="00A00BD7" w:rsidP="00EE6223">
      <w:pPr>
        <w:rPr>
          <w:rFonts w:ascii="Arial" w:eastAsiaTheme="minorHAnsi" w:hAnsi="Arial" w:cs="Arial"/>
          <w:sz w:val="24"/>
          <w:szCs w:val="24"/>
        </w:rPr>
      </w:pPr>
      <w:r w:rsidRPr="00A00BD7">
        <w:rPr>
          <w:rFonts w:ascii="Arial" w:eastAsiaTheme="minorHAnsi" w:hAnsi="Arial" w:cs="Arial"/>
          <w:iCs/>
          <w:sz w:val="24"/>
          <w:szCs w:val="24"/>
        </w:rPr>
        <w:t>Na základe  výsledkov našej  štúdie  sme konštatovali, že p</w:t>
      </w:r>
      <w:r w:rsidRPr="00A00BD7">
        <w:rPr>
          <w:rFonts w:ascii="Arial" w:eastAsiaTheme="minorHAnsi" w:hAnsi="Arial" w:cs="Arial"/>
          <w:sz w:val="24"/>
          <w:szCs w:val="24"/>
        </w:rPr>
        <w:t>redĺženie časového intervalu „EKG-PKI“ nad 120 minút má negatívny vplyv na krátkodobú prognó</w:t>
      </w:r>
      <w:r w:rsidRPr="00A00BD7">
        <w:rPr>
          <w:rFonts w:ascii="Arial" w:eastAsiaTheme="minorHAnsi" w:hAnsi="Arial" w:cs="Arial"/>
          <w:sz w:val="24"/>
          <w:szCs w:val="24"/>
        </w:rPr>
        <w:softHyphen/>
        <w:t xml:space="preserve">zu pacientov so STEMI, pokiaľ ide o hospitalizačnú mortalitu a výskyt prejavov kardiálnej dekompenzácie. Rozhodujúci negatívny vplyv na krátkodobú prognózu má predovšetkým podinterval „EKG-príjem“. </w:t>
      </w:r>
    </w:p>
    <w:p w:rsidR="00C872B0" w:rsidRPr="00C872B0" w:rsidRDefault="00C872B0" w:rsidP="00C872B0">
      <w:pPr>
        <w:autoSpaceDE w:val="0"/>
        <w:autoSpaceDN w:val="0"/>
        <w:adjustRightInd w:val="0"/>
        <w:spacing w:after="0" w:line="240" w:lineRule="auto"/>
        <w:rPr>
          <w:rFonts w:ascii="Myriad Pro" w:eastAsiaTheme="minorHAnsi" w:hAnsi="Myriad Pro" w:cs="Myriad Pro"/>
          <w:color w:val="000000"/>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10. </w:t>
      </w:r>
      <w:r w:rsidRPr="00F307DD">
        <w:rPr>
          <w:rFonts w:ascii="Arial" w:eastAsiaTheme="minorHAnsi" w:hAnsi="Arial" w:cs="Arial"/>
          <w:b/>
          <w:color w:val="000000"/>
          <w:sz w:val="24"/>
          <w:szCs w:val="24"/>
        </w:rPr>
        <w:t>The role of Selenium supplementation on top of Coenzyme Q10 in statins treated patients with possible diastolic dysfunction of left ventricular</w:t>
      </w:r>
      <w:r w:rsidRPr="00E6026D">
        <w:rPr>
          <w:rFonts w:ascii="Arial" w:eastAsiaTheme="minorHAnsi" w:hAnsi="Arial" w:cs="Arial"/>
          <w:color w:val="000000"/>
          <w:sz w:val="24"/>
          <w:szCs w:val="24"/>
        </w:rPr>
        <w:t xml:space="preserve"> / J. Fedacko, D. Pella, R. Rybar... [et al.]. In: European heart journal. - ISSN 0195-668X. - Vol. 33, suppl. 1 (2012), s. 2510-2519. FZ 227/12 [FEDACKO, J. - PELLA, D. - RYBAR, R. - LOPUCHOVSKY, T. - TUOMAINEN, P. - MERKOVSKA, L. - JEDLICKOVA, L. - TREJBAL, K. - BABČÁK, M. - KMEC, Ján] </w:t>
      </w:r>
    </w:p>
    <w:p w:rsidR="00F307DD" w:rsidRPr="00B5294E" w:rsidRDefault="00F307DD" w:rsidP="00160C54">
      <w:pPr>
        <w:autoSpaceDE w:val="0"/>
        <w:autoSpaceDN w:val="0"/>
        <w:adjustRightInd w:val="0"/>
        <w:spacing w:after="0" w:line="240" w:lineRule="auto"/>
        <w:rPr>
          <w:rFonts w:ascii="Arial" w:eastAsiaTheme="minorHAnsi" w:hAnsi="Arial" w:cs="Arial"/>
          <w:color w:val="000000"/>
          <w:sz w:val="24"/>
          <w:szCs w:val="24"/>
        </w:rPr>
      </w:pPr>
    </w:p>
    <w:p w:rsidR="00F307DD" w:rsidRPr="00B5294E" w:rsidRDefault="00F307DD" w:rsidP="00B5294E">
      <w:pPr>
        <w:autoSpaceDE w:val="0"/>
        <w:autoSpaceDN w:val="0"/>
        <w:adjustRightInd w:val="0"/>
        <w:spacing w:after="0" w:line="240" w:lineRule="auto"/>
        <w:ind w:firstLine="708"/>
        <w:rPr>
          <w:rFonts w:ascii="Arial" w:hAnsi="Arial" w:cs="Arial"/>
          <w:color w:val="222222"/>
          <w:sz w:val="24"/>
          <w:szCs w:val="24"/>
        </w:rPr>
      </w:pPr>
      <w:r w:rsidRPr="00B5294E">
        <w:rPr>
          <w:rFonts w:ascii="Arial" w:hAnsi="Arial" w:cs="Arial"/>
          <w:color w:val="222222"/>
          <w:sz w:val="24"/>
          <w:szCs w:val="24"/>
        </w:rPr>
        <w:t>Cieľom nášej dvojito zaslepenej, randomizovanej, v jednom  centra vykonávanej, 3 mesiace trvajúcej  štúdie s faktorom 2 × 2 (CoQ10 200 mg / deň vs. selén 200 μg / deň v porovnaní s ich kombináciou  a s placebom) bolo vyhodnotiť možné prínosy suplementácie koenzýmu Q10 a  selénu u pacientov s myopatiou spojenou s užívaním  statínov. Do štúdie bolo zaradených šesťdesiat vhodných pacientov. Všetci pacienti absolvovali fyzikálne, laboratórne a echokardiografické vyšetrenia na začiatku a na konci štúdie. Fyzikálne a laboratórne</w:t>
      </w:r>
      <w:r w:rsidRPr="00B5294E">
        <w:rPr>
          <w:rFonts w:ascii="Arial" w:hAnsi="Arial" w:cs="Arial"/>
          <w:color w:val="222222"/>
          <w:sz w:val="24"/>
          <w:szCs w:val="24"/>
        </w:rPr>
        <w:br/>
        <w:t>vyšetrenia boli vykonané aj po 1 mesiaci.</w:t>
      </w:r>
    </w:p>
    <w:p w:rsidR="00F307DD" w:rsidRPr="00B5294E" w:rsidRDefault="00F307DD" w:rsidP="00160C54">
      <w:pPr>
        <w:autoSpaceDE w:val="0"/>
        <w:autoSpaceDN w:val="0"/>
        <w:adjustRightInd w:val="0"/>
        <w:spacing w:after="0" w:line="240" w:lineRule="auto"/>
        <w:rPr>
          <w:rFonts w:ascii="Arial" w:hAnsi="Arial" w:cs="Arial"/>
          <w:color w:val="222222"/>
          <w:sz w:val="24"/>
          <w:szCs w:val="24"/>
        </w:rPr>
      </w:pPr>
      <w:r w:rsidRPr="00B5294E">
        <w:rPr>
          <w:rFonts w:ascii="Arial" w:hAnsi="Arial" w:cs="Arial"/>
          <w:color w:val="222222"/>
          <w:sz w:val="24"/>
          <w:szCs w:val="24"/>
        </w:rPr>
        <w:t xml:space="preserve">Výsledky: Všetky príznaky súvisiace so statínovou myopatiou sa výrazne zlepšili v aktívnej skupine CoQ10 pacientov (p = 0,0001). Plazmatická hladina CoQ10 v </w:t>
      </w:r>
      <w:r w:rsidRPr="00B5294E">
        <w:rPr>
          <w:rFonts w:ascii="Arial" w:hAnsi="Arial" w:cs="Arial"/>
          <w:color w:val="222222"/>
          <w:sz w:val="24"/>
          <w:szCs w:val="24"/>
        </w:rPr>
        <w:lastRenderedPageBreak/>
        <w:t xml:space="preserve">aktívnej skupine sa po 3 mesiacoch zvýšila z východiskovej hodnoty 0,81 ± 0,39 μg / ml na 3,31 ± 1,72 μg / ml a zostala nezmenená v placebovej  skupine (p = 0,001). </w:t>
      </w:r>
      <w:r w:rsidR="00B5294E" w:rsidRPr="00B5294E">
        <w:rPr>
          <w:rFonts w:ascii="Arial" w:hAnsi="Arial" w:cs="Arial"/>
          <w:color w:val="222222"/>
          <w:sz w:val="24"/>
          <w:szCs w:val="24"/>
        </w:rPr>
        <w:t xml:space="preserve">Suplementácia </w:t>
      </w:r>
      <w:r w:rsidRPr="00B5294E">
        <w:rPr>
          <w:rFonts w:ascii="Arial" w:hAnsi="Arial" w:cs="Arial"/>
          <w:color w:val="222222"/>
          <w:sz w:val="24"/>
          <w:szCs w:val="24"/>
        </w:rPr>
        <w:t>selén</w:t>
      </w:r>
      <w:r w:rsidR="00B5294E" w:rsidRPr="00B5294E">
        <w:rPr>
          <w:rFonts w:ascii="Arial" w:hAnsi="Arial" w:cs="Arial"/>
          <w:color w:val="222222"/>
          <w:sz w:val="24"/>
          <w:szCs w:val="24"/>
        </w:rPr>
        <w:t xml:space="preserve">u </w:t>
      </w:r>
      <w:r w:rsidRPr="00B5294E">
        <w:rPr>
          <w:rFonts w:ascii="Arial" w:hAnsi="Arial" w:cs="Arial"/>
          <w:color w:val="222222"/>
          <w:sz w:val="24"/>
          <w:szCs w:val="24"/>
        </w:rPr>
        <w:t xml:space="preserve">nebola spojená </w:t>
      </w:r>
      <w:r w:rsidR="00B5294E" w:rsidRPr="00B5294E">
        <w:rPr>
          <w:rFonts w:ascii="Arial" w:hAnsi="Arial" w:cs="Arial"/>
          <w:color w:val="222222"/>
          <w:sz w:val="24"/>
          <w:szCs w:val="24"/>
        </w:rPr>
        <w:t xml:space="preserve">s poklesom </w:t>
      </w:r>
      <w:r w:rsidRPr="00B5294E">
        <w:rPr>
          <w:rFonts w:ascii="Arial" w:hAnsi="Arial" w:cs="Arial"/>
          <w:color w:val="222222"/>
          <w:sz w:val="24"/>
          <w:szCs w:val="24"/>
        </w:rPr>
        <w:t xml:space="preserve"> statínov</w:t>
      </w:r>
      <w:r w:rsidR="00B5294E" w:rsidRPr="00B5294E">
        <w:rPr>
          <w:rFonts w:ascii="Arial" w:hAnsi="Arial" w:cs="Arial"/>
          <w:color w:val="222222"/>
          <w:sz w:val="24"/>
          <w:szCs w:val="24"/>
        </w:rPr>
        <w:t xml:space="preserve">ej  </w:t>
      </w:r>
      <w:r w:rsidRPr="00B5294E">
        <w:rPr>
          <w:rFonts w:ascii="Arial" w:hAnsi="Arial" w:cs="Arial"/>
          <w:color w:val="222222"/>
          <w:sz w:val="24"/>
          <w:szCs w:val="24"/>
        </w:rPr>
        <w:t xml:space="preserve">myopatie. </w:t>
      </w:r>
      <w:r w:rsidR="00B5294E" w:rsidRPr="00B5294E">
        <w:rPr>
          <w:rFonts w:ascii="Arial" w:hAnsi="Arial" w:cs="Arial"/>
          <w:color w:val="222222"/>
          <w:sz w:val="24"/>
          <w:szCs w:val="24"/>
        </w:rPr>
        <w:t>Pozorovaný  bol v</w:t>
      </w:r>
      <w:r w:rsidRPr="00B5294E">
        <w:rPr>
          <w:rFonts w:ascii="Arial" w:hAnsi="Arial" w:cs="Arial"/>
          <w:color w:val="222222"/>
          <w:sz w:val="24"/>
          <w:szCs w:val="24"/>
        </w:rPr>
        <w:t xml:space="preserve">yšší nárast </w:t>
      </w:r>
      <w:r w:rsidR="00B5294E" w:rsidRPr="00B5294E">
        <w:rPr>
          <w:rFonts w:ascii="Arial" w:hAnsi="Arial" w:cs="Arial"/>
          <w:color w:val="222222"/>
          <w:sz w:val="24"/>
          <w:szCs w:val="24"/>
        </w:rPr>
        <w:t>plazmatickej  hladiny CoQ10</w:t>
      </w:r>
      <w:r w:rsidR="00B5294E" w:rsidRPr="00B5294E">
        <w:rPr>
          <w:rFonts w:ascii="Arial" w:hAnsi="Arial" w:cs="Arial"/>
          <w:color w:val="222222"/>
          <w:sz w:val="24"/>
          <w:szCs w:val="24"/>
        </w:rPr>
        <w:br/>
      </w:r>
      <w:r w:rsidRPr="00B5294E">
        <w:rPr>
          <w:rFonts w:ascii="Arial" w:hAnsi="Arial" w:cs="Arial"/>
          <w:color w:val="222222"/>
          <w:sz w:val="24"/>
          <w:szCs w:val="24"/>
        </w:rPr>
        <w:t>pri podávaní selénu v porovnaní s</w:t>
      </w:r>
      <w:r w:rsidR="00B5294E" w:rsidRPr="00B5294E">
        <w:rPr>
          <w:rFonts w:ascii="Arial" w:hAnsi="Arial" w:cs="Arial"/>
          <w:color w:val="222222"/>
          <w:sz w:val="24"/>
          <w:szCs w:val="24"/>
        </w:rPr>
        <w:t xml:space="preserve"> len  monoterapiou CoQ10 </w:t>
      </w:r>
      <w:r w:rsidRPr="00B5294E">
        <w:rPr>
          <w:rFonts w:ascii="Arial" w:hAnsi="Arial" w:cs="Arial"/>
          <w:color w:val="222222"/>
          <w:sz w:val="24"/>
          <w:szCs w:val="24"/>
        </w:rPr>
        <w:t>(P = 0,1059). Dva z troch pozorovaných parametrov diastolickej funkc</w:t>
      </w:r>
      <w:r w:rsidR="00B5294E" w:rsidRPr="00B5294E">
        <w:rPr>
          <w:rFonts w:ascii="Arial" w:hAnsi="Arial" w:cs="Arial"/>
          <w:color w:val="222222"/>
          <w:sz w:val="24"/>
          <w:szCs w:val="24"/>
        </w:rPr>
        <w:t>ie ľavej komory (peak</w:t>
      </w:r>
      <w:r w:rsidRPr="00B5294E">
        <w:rPr>
          <w:rFonts w:ascii="Arial" w:hAnsi="Arial" w:cs="Arial"/>
          <w:color w:val="222222"/>
          <w:sz w:val="24"/>
          <w:szCs w:val="24"/>
        </w:rPr>
        <w:t xml:space="preserve"> E / A</w:t>
      </w:r>
      <w:r w:rsidR="00B5294E" w:rsidRPr="00B5294E">
        <w:rPr>
          <w:rFonts w:ascii="Arial" w:hAnsi="Arial" w:cs="Arial"/>
          <w:color w:val="222222"/>
          <w:sz w:val="24"/>
          <w:szCs w:val="24"/>
        </w:rPr>
        <w:t xml:space="preserve"> ratio,</w:t>
      </w:r>
      <w:r w:rsidRPr="00B5294E">
        <w:rPr>
          <w:rFonts w:ascii="Arial" w:hAnsi="Arial" w:cs="Arial"/>
          <w:color w:val="222222"/>
          <w:sz w:val="24"/>
          <w:szCs w:val="24"/>
        </w:rPr>
        <w:t xml:space="preserve">izovolumetrický </w:t>
      </w:r>
      <w:r w:rsidR="00B5294E" w:rsidRPr="00B5294E">
        <w:rPr>
          <w:rFonts w:ascii="Arial" w:hAnsi="Arial" w:cs="Arial"/>
          <w:color w:val="222222"/>
          <w:sz w:val="24"/>
          <w:szCs w:val="24"/>
        </w:rPr>
        <w:t xml:space="preserve">deceleračný </w:t>
      </w:r>
      <w:r w:rsidRPr="00B5294E">
        <w:rPr>
          <w:rFonts w:ascii="Arial" w:hAnsi="Arial" w:cs="Arial"/>
          <w:color w:val="222222"/>
          <w:sz w:val="24"/>
          <w:szCs w:val="24"/>
        </w:rPr>
        <w:t>čas) boli významne zlepšené u pacientov liečený</w:t>
      </w:r>
      <w:r w:rsidR="00B5294E" w:rsidRPr="00B5294E">
        <w:rPr>
          <w:rFonts w:ascii="Arial" w:hAnsi="Arial" w:cs="Arial"/>
          <w:color w:val="222222"/>
          <w:sz w:val="24"/>
          <w:szCs w:val="24"/>
        </w:rPr>
        <w:t xml:space="preserve">ch CoQ10 v porovnaní s placebom </w:t>
      </w:r>
      <w:r w:rsidRPr="00B5294E">
        <w:rPr>
          <w:rFonts w:ascii="Arial" w:hAnsi="Arial" w:cs="Arial"/>
          <w:color w:val="222222"/>
          <w:sz w:val="24"/>
          <w:szCs w:val="24"/>
        </w:rPr>
        <w:t xml:space="preserve">(p &lt;0,0001). </w:t>
      </w:r>
      <w:r w:rsidR="00B5294E" w:rsidRPr="00B5294E">
        <w:rPr>
          <w:rFonts w:ascii="Arial" w:hAnsi="Arial" w:cs="Arial"/>
          <w:color w:val="222222"/>
          <w:sz w:val="24"/>
          <w:szCs w:val="24"/>
        </w:rPr>
        <w:t>Deceleračný  čas</w:t>
      </w:r>
      <w:r w:rsidRPr="00B5294E">
        <w:rPr>
          <w:rFonts w:ascii="Arial" w:hAnsi="Arial" w:cs="Arial"/>
          <w:color w:val="222222"/>
          <w:sz w:val="24"/>
          <w:szCs w:val="24"/>
        </w:rPr>
        <w:t xml:space="preserve"> zostal štatisticky nezmenený.</w:t>
      </w:r>
    </w:p>
    <w:p w:rsidR="00B5294E" w:rsidRPr="00B5294E" w:rsidRDefault="00B5294E" w:rsidP="00EE6223">
      <w:pPr>
        <w:autoSpaceDE w:val="0"/>
        <w:autoSpaceDN w:val="0"/>
        <w:adjustRightInd w:val="0"/>
        <w:spacing w:after="0" w:line="240" w:lineRule="auto"/>
        <w:rPr>
          <w:rFonts w:ascii="Arial" w:eastAsiaTheme="minorHAnsi" w:hAnsi="Arial" w:cs="Arial"/>
          <w:color w:val="000000"/>
          <w:sz w:val="24"/>
          <w:szCs w:val="24"/>
        </w:rPr>
      </w:pPr>
      <w:r w:rsidRPr="00B5294E">
        <w:rPr>
          <w:rFonts w:ascii="Arial" w:hAnsi="Arial" w:cs="Arial"/>
          <w:color w:val="222222"/>
          <w:sz w:val="24"/>
          <w:szCs w:val="24"/>
        </w:rPr>
        <w:t>Naše výsledky ukázali, že suplementácia koenzýmom Q10 viedla k zníženiu príznakov myopatie spojenej s užívaním  statínov. Suplementácia selenom bola spojená len so zvýšením plazmatickej  hladiny CoQ10, ale nevedla k významnému zlepšeniu vedľajších účinkov statínov.</w:t>
      </w:r>
    </w:p>
    <w:p w:rsidR="00160C54" w:rsidRPr="00B5294E"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160C54" w:rsidRPr="00E6026D" w:rsidRDefault="00160C54" w:rsidP="00160C54">
      <w:pPr>
        <w:autoSpaceDE w:val="0"/>
        <w:autoSpaceDN w:val="0"/>
        <w:adjustRightInd w:val="0"/>
        <w:spacing w:after="0" w:line="240" w:lineRule="auto"/>
        <w:rPr>
          <w:rFonts w:ascii="Arial" w:eastAsiaTheme="minorHAnsi" w:hAnsi="Arial" w:cs="Arial"/>
          <w:color w:val="000000"/>
          <w:sz w:val="24"/>
          <w:szCs w:val="24"/>
        </w:rPr>
      </w:pPr>
      <w:r w:rsidRPr="00B5294E">
        <w:rPr>
          <w:rFonts w:ascii="Arial" w:eastAsiaTheme="minorHAnsi" w:hAnsi="Arial" w:cs="Arial"/>
          <w:color w:val="000000"/>
          <w:sz w:val="24"/>
          <w:szCs w:val="24"/>
        </w:rPr>
        <w:t xml:space="preserve">11. </w:t>
      </w:r>
      <w:r w:rsidRPr="00B20AC2">
        <w:rPr>
          <w:rFonts w:ascii="Arial" w:eastAsiaTheme="minorHAnsi" w:hAnsi="Arial" w:cs="Arial"/>
          <w:b/>
          <w:color w:val="000000"/>
          <w:sz w:val="24"/>
          <w:szCs w:val="24"/>
        </w:rPr>
        <w:t>Protocol of cardiac examination in young athtletes for the prevention of sports-related cardiovascular complications</w:t>
      </w:r>
      <w:r w:rsidRPr="00E6026D">
        <w:rPr>
          <w:rFonts w:ascii="Arial" w:eastAsiaTheme="minorHAnsi" w:hAnsi="Arial" w:cs="Arial"/>
          <w:color w:val="000000"/>
          <w:sz w:val="24"/>
          <w:szCs w:val="24"/>
        </w:rPr>
        <w:t xml:space="preserve"> / Kisko A., Kmec J., Eliasova A. ... [et al.]. In: Archivos de medicina del deporte. - ISSN 0212-8799. - Vol. 25 (6), no. 128 (2008), p. 482-483. - Abstrakt vyšiel v zborníku ako súčasť časopisu. Barcelona`08. Sports medicina for a better world : XXX FIMS world congress of sports medicine, November 18-23 : abstracts book. . FZ 86/08, UJK 37/08 [KIŠKO, Alexander - KMEC, Ján - ELIAŠOVÁ, Anna - DERŇÁROVÁ, Ľubica (25%) - UHEROVÁ, Zdenka (10%) - HORŇÁKOVÁ, Anna (10%) - SHYP, A. - KIŠKO, N. - HORLENKO, O.M. - SVYSTAK, V.] </w:t>
      </w: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B20AC2" w:rsidRDefault="00343435" w:rsidP="00B4763C">
      <w:pPr>
        <w:autoSpaceDE w:val="0"/>
        <w:autoSpaceDN w:val="0"/>
        <w:adjustRightInd w:val="0"/>
        <w:spacing w:after="0" w:line="240" w:lineRule="auto"/>
        <w:ind w:firstLine="708"/>
        <w:rPr>
          <w:rFonts w:ascii="Arial" w:eastAsiaTheme="minorHAnsi" w:hAnsi="Arial" w:cs="Arial"/>
          <w:color w:val="000000"/>
          <w:sz w:val="24"/>
          <w:szCs w:val="24"/>
        </w:rPr>
      </w:pPr>
      <w:r>
        <w:rPr>
          <w:rFonts w:ascii="Arial" w:eastAsiaTheme="minorHAnsi" w:hAnsi="Arial" w:cs="Arial"/>
          <w:color w:val="000000"/>
          <w:sz w:val="24"/>
          <w:szCs w:val="24"/>
        </w:rPr>
        <w:t>Budúcnosť  prevencie kardiovaskulárnych komplikácii  súvisiacich  so   športom spočíva v pokračovaní úsilia o vytvorenie špecifickejších</w:t>
      </w:r>
      <w:r w:rsidR="00B4763C">
        <w:rPr>
          <w:rFonts w:ascii="Arial" w:eastAsiaTheme="minorHAnsi" w:hAnsi="Arial" w:cs="Arial"/>
          <w:color w:val="000000"/>
          <w:sz w:val="24"/>
          <w:szCs w:val="24"/>
        </w:rPr>
        <w:t xml:space="preserve"> a</w:t>
      </w:r>
      <w:r>
        <w:rPr>
          <w:rFonts w:ascii="Arial" w:eastAsiaTheme="minorHAnsi" w:hAnsi="Arial" w:cs="Arial"/>
          <w:color w:val="000000"/>
          <w:sz w:val="24"/>
          <w:szCs w:val="24"/>
        </w:rPr>
        <w:t xml:space="preserve"> efektívnejších testovacích stratégii. </w:t>
      </w:r>
    </w:p>
    <w:p w:rsidR="00343435" w:rsidRDefault="00343435" w:rsidP="00160C54">
      <w:pPr>
        <w:autoSpaceDE w:val="0"/>
        <w:autoSpaceDN w:val="0"/>
        <w:adjustRightInd w:val="0"/>
        <w:spacing w:after="0" w:line="240" w:lineRule="auto"/>
        <w:rPr>
          <w:rFonts w:ascii="Arial" w:hAnsi="Arial" w:cs="Arial"/>
          <w:color w:val="222222"/>
          <w:sz w:val="24"/>
          <w:szCs w:val="24"/>
        </w:rPr>
      </w:pPr>
      <w:r>
        <w:rPr>
          <w:rFonts w:ascii="Arial" w:eastAsiaTheme="minorHAnsi" w:hAnsi="Arial" w:cs="Arial"/>
          <w:color w:val="000000"/>
          <w:sz w:val="24"/>
          <w:szCs w:val="24"/>
        </w:rPr>
        <w:t>Cieľom</w:t>
      </w:r>
      <w:r w:rsidR="00B4763C">
        <w:rPr>
          <w:rFonts w:ascii="Arial" w:eastAsiaTheme="minorHAnsi" w:hAnsi="Arial" w:cs="Arial"/>
          <w:color w:val="000000"/>
          <w:sz w:val="24"/>
          <w:szCs w:val="24"/>
        </w:rPr>
        <w:t xml:space="preserve"> pilot</w:t>
      </w:r>
      <w:r>
        <w:rPr>
          <w:rFonts w:ascii="Arial" w:eastAsiaTheme="minorHAnsi" w:hAnsi="Arial" w:cs="Arial"/>
          <w:color w:val="000000"/>
          <w:sz w:val="24"/>
          <w:szCs w:val="24"/>
        </w:rPr>
        <w:t xml:space="preserve">nej   fázy medzinárodného </w:t>
      </w:r>
      <w:r w:rsidRPr="00B20AC2">
        <w:rPr>
          <w:rFonts w:ascii="Arial" w:hAnsi="Arial" w:cs="Arial"/>
          <w:color w:val="222222"/>
          <w:sz w:val="24"/>
          <w:szCs w:val="24"/>
        </w:rPr>
        <w:t>slovensko-ukrajinského projektu je</w:t>
      </w:r>
      <w:r>
        <w:rPr>
          <w:rFonts w:ascii="Arial" w:hAnsi="Arial" w:cs="Arial"/>
          <w:color w:val="222222"/>
          <w:sz w:val="24"/>
          <w:szCs w:val="24"/>
        </w:rPr>
        <w:t xml:space="preserve"> vypracovať optimálny protokol kardiálneho testovania</w:t>
      </w:r>
      <w:r w:rsidR="000E1B42">
        <w:rPr>
          <w:rFonts w:ascii="Arial" w:hAnsi="Arial" w:cs="Arial"/>
          <w:color w:val="222222"/>
          <w:sz w:val="24"/>
          <w:szCs w:val="24"/>
        </w:rPr>
        <w:t xml:space="preserve"> pre mladých  športovcov v športovej kardiologickej  </w:t>
      </w:r>
      <w:r w:rsidR="00B4763C">
        <w:rPr>
          <w:rFonts w:ascii="Arial" w:hAnsi="Arial" w:cs="Arial"/>
          <w:color w:val="222222"/>
          <w:sz w:val="24"/>
          <w:szCs w:val="24"/>
        </w:rPr>
        <w:t>praxi  pre prevenciu komplikácií</w:t>
      </w:r>
      <w:r w:rsidR="000E1B42">
        <w:rPr>
          <w:rFonts w:ascii="Arial" w:hAnsi="Arial" w:cs="Arial"/>
          <w:color w:val="222222"/>
          <w:sz w:val="24"/>
          <w:szCs w:val="24"/>
        </w:rPr>
        <w:t>. Základne časti 3- stupňového protokolu zahŕňajú:</w:t>
      </w:r>
    </w:p>
    <w:p w:rsidR="000E1B42" w:rsidRDefault="000E1B42" w:rsidP="00160C54">
      <w:pPr>
        <w:autoSpaceDE w:val="0"/>
        <w:autoSpaceDN w:val="0"/>
        <w:adjustRightInd w:val="0"/>
        <w:spacing w:after="0" w:line="240" w:lineRule="auto"/>
        <w:rPr>
          <w:rFonts w:ascii="Arial" w:hAnsi="Arial" w:cs="Arial"/>
          <w:color w:val="222222"/>
          <w:sz w:val="24"/>
          <w:szCs w:val="24"/>
        </w:rPr>
      </w:pPr>
      <w:r>
        <w:rPr>
          <w:rFonts w:ascii="Arial" w:hAnsi="Arial" w:cs="Arial"/>
          <w:color w:val="222222"/>
          <w:sz w:val="24"/>
          <w:szCs w:val="24"/>
        </w:rPr>
        <w:t>1. stupeň</w:t>
      </w:r>
      <w:r w:rsidR="00B4763C">
        <w:rPr>
          <w:rFonts w:ascii="Arial" w:hAnsi="Arial" w:cs="Arial"/>
          <w:color w:val="222222"/>
          <w:sz w:val="24"/>
          <w:szCs w:val="24"/>
        </w:rPr>
        <w:t xml:space="preserve"> </w:t>
      </w:r>
      <w:r>
        <w:rPr>
          <w:rFonts w:ascii="Arial" w:hAnsi="Arial" w:cs="Arial"/>
          <w:color w:val="222222"/>
          <w:sz w:val="24"/>
          <w:szCs w:val="24"/>
        </w:rPr>
        <w:t>-  konvenčné skríningové metódy: rodinná a osobná anamnéza,</w:t>
      </w:r>
      <w:r w:rsidR="00B4763C">
        <w:rPr>
          <w:rFonts w:ascii="Arial" w:hAnsi="Arial" w:cs="Arial"/>
          <w:color w:val="222222"/>
          <w:sz w:val="24"/>
          <w:szCs w:val="24"/>
        </w:rPr>
        <w:t xml:space="preserve"> fyzikálne vyšetrenie, intenzita</w:t>
      </w:r>
      <w:r>
        <w:rPr>
          <w:rFonts w:ascii="Arial" w:hAnsi="Arial" w:cs="Arial"/>
          <w:color w:val="222222"/>
          <w:sz w:val="24"/>
          <w:szCs w:val="24"/>
        </w:rPr>
        <w:t xml:space="preserve"> treningovej  záťaže, meranie  krvného tlaku a bazálny 12- zvodový  elektrokardiogram</w:t>
      </w:r>
      <w:r w:rsidR="00B4763C">
        <w:rPr>
          <w:rFonts w:ascii="Arial" w:hAnsi="Arial" w:cs="Arial"/>
          <w:color w:val="222222"/>
          <w:sz w:val="24"/>
          <w:szCs w:val="24"/>
        </w:rPr>
        <w:t>.</w:t>
      </w:r>
    </w:p>
    <w:p w:rsidR="000E1B42" w:rsidRDefault="000E1B42" w:rsidP="00160C54">
      <w:pPr>
        <w:autoSpaceDE w:val="0"/>
        <w:autoSpaceDN w:val="0"/>
        <w:adjustRightInd w:val="0"/>
        <w:spacing w:after="0" w:line="240" w:lineRule="auto"/>
        <w:rPr>
          <w:rFonts w:ascii="Arial" w:hAnsi="Arial" w:cs="Arial"/>
          <w:color w:val="222222"/>
          <w:sz w:val="24"/>
          <w:szCs w:val="24"/>
        </w:rPr>
      </w:pPr>
      <w:r>
        <w:rPr>
          <w:rFonts w:ascii="Arial" w:hAnsi="Arial" w:cs="Arial"/>
          <w:color w:val="222222"/>
          <w:sz w:val="24"/>
          <w:szCs w:val="24"/>
        </w:rPr>
        <w:t xml:space="preserve">2. stupeň – špecifické metódy:  subjekty, ktoré majú pozitívne  výsledky  hodnotenia konvenčných metód, sa majú poukázať na  ďalšie  testy ako je </w:t>
      </w:r>
      <w:r w:rsidR="00B4763C">
        <w:rPr>
          <w:rFonts w:ascii="Arial" w:hAnsi="Arial" w:cs="Arial"/>
          <w:color w:val="222222"/>
          <w:sz w:val="24"/>
          <w:szCs w:val="24"/>
        </w:rPr>
        <w:t xml:space="preserve"> transtorakálna a  tra</w:t>
      </w:r>
      <w:r>
        <w:rPr>
          <w:rFonts w:ascii="Arial" w:hAnsi="Arial" w:cs="Arial"/>
          <w:color w:val="222222"/>
          <w:sz w:val="24"/>
          <w:szCs w:val="24"/>
        </w:rPr>
        <w:t>nspažeráková  echokardiografia,  ambulantné Holterovské  monitorovanie  EKG s určovaním variability  srdcovej  frekvencie, ambulan</w:t>
      </w:r>
      <w:r w:rsidR="00B4763C">
        <w:rPr>
          <w:rFonts w:ascii="Arial" w:hAnsi="Arial" w:cs="Arial"/>
          <w:color w:val="222222"/>
          <w:sz w:val="24"/>
          <w:szCs w:val="24"/>
        </w:rPr>
        <w:t>tné monitorovanie   tlaku krvi,</w:t>
      </w:r>
      <w:r>
        <w:rPr>
          <w:rFonts w:ascii="Arial" w:hAnsi="Arial" w:cs="Arial"/>
          <w:color w:val="222222"/>
          <w:sz w:val="24"/>
          <w:szCs w:val="24"/>
        </w:rPr>
        <w:t xml:space="preserve"> záťažové  alebo  farmakologické testovanie, spriemerované EKG, transpažeráková  predsieňová stimulácia.</w:t>
      </w:r>
    </w:p>
    <w:p w:rsidR="000E1B42" w:rsidRDefault="000E1B42" w:rsidP="00160C54">
      <w:pPr>
        <w:autoSpaceDE w:val="0"/>
        <w:autoSpaceDN w:val="0"/>
        <w:adjustRightInd w:val="0"/>
        <w:spacing w:after="0" w:line="240" w:lineRule="auto"/>
        <w:rPr>
          <w:rFonts w:ascii="Arial" w:hAnsi="Arial" w:cs="Arial"/>
          <w:color w:val="222222"/>
          <w:sz w:val="24"/>
          <w:szCs w:val="24"/>
        </w:rPr>
      </w:pPr>
      <w:r>
        <w:rPr>
          <w:rFonts w:ascii="Arial" w:hAnsi="Arial" w:cs="Arial"/>
          <w:color w:val="222222"/>
          <w:sz w:val="24"/>
          <w:szCs w:val="24"/>
        </w:rPr>
        <w:t xml:space="preserve">3. stupeň -  vysoko špecifické metódy: v neistých prípadoch  </w:t>
      </w:r>
      <w:r w:rsidR="00B4763C">
        <w:rPr>
          <w:rFonts w:ascii="Arial" w:hAnsi="Arial" w:cs="Arial"/>
          <w:color w:val="222222"/>
          <w:sz w:val="24"/>
          <w:szCs w:val="24"/>
          <w:lang w:val="en-GB"/>
        </w:rPr>
        <w:t>(</w:t>
      </w:r>
      <w:r>
        <w:rPr>
          <w:rFonts w:ascii="Arial" w:hAnsi="Arial" w:cs="Arial"/>
          <w:color w:val="222222"/>
          <w:sz w:val="24"/>
          <w:szCs w:val="24"/>
        </w:rPr>
        <w:t>susp</w:t>
      </w:r>
      <w:r w:rsidR="00B4763C">
        <w:rPr>
          <w:rFonts w:ascii="Arial" w:hAnsi="Arial" w:cs="Arial"/>
          <w:color w:val="222222"/>
          <w:sz w:val="24"/>
          <w:szCs w:val="24"/>
        </w:rPr>
        <w:t>.</w:t>
      </w:r>
      <w:r>
        <w:rPr>
          <w:rFonts w:ascii="Arial" w:hAnsi="Arial" w:cs="Arial"/>
          <w:color w:val="222222"/>
          <w:sz w:val="24"/>
          <w:szCs w:val="24"/>
        </w:rPr>
        <w:t xml:space="preserve">  koronárna   fistula</w:t>
      </w:r>
      <w:r w:rsidR="00B4763C">
        <w:rPr>
          <w:rFonts w:ascii="Arial" w:hAnsi="Arial" w:cs="Arial"/>
          <w:color w:val="222222"/>
          <w:sz w:val="24"/>
          <w:szCs w:val="24"/>
        </w:rPr>
        <w:t xml:space="preserve"> alebo iné  abnormality koronárnych artérií, život ohrozujúce  arytmie, ...) koronárna  angiografia, záťažová  perfúzia myokardu, kardio CT alebo MR a elektrofyziologické vyšetrenie môžu byť nevyhnutné pre  potvrdenie alebo  vylúčenie podozrenia na ochorenie  srdca.</w:t>
      </w:r>
    </w:p>
    <w:p w:rsidR="00B4763C" w:rsidRDefault="00B4763C" w:rsidP="00160C54">
      <w:pPr>
        <w:autoSpaceDE w:val="0"/>
        <w:autoSpaceDN w:val="0"/>
        <w:adjustRightInd w:val="0"/>
        <w:spacing w:after="0" w:line="240" w:lineRule="auto"/>
        <w:rPr>
          <w:rFonts w:ascii="Arial" w:hAnsi="Arial" w:cs="Arial"/>
          <w:color w:val="222222"/>
          <w:sz w:val="24"/>
          <w:szCs w:val="24"/>
        </w:rPr>
      </w:pPr>
      <w:r>
        <w:rPr>
          <w:rFonts w:ascii="Arial" w:hAnsi="Arial" w:cs="Arial"/>
          <w:color w:val="222222"/>
          <w:sz w:val="24"/>
          <w:szCs w:val="24"/>
        </w:rPr>
        <w:t>Navrhovaný protokol sa javí ako  optimálny pre komplexné kardiologické vyšetrenie u mladých  športovcov a bude testovaný v športovej kardiologickej praxi na prevenciu športových   kardiovaskulárnych komplikácií.</w:t>
      </w:r>
    </w:p>
    <w:p w:rsidR="00343435" w:rsidRDefault="00343435" w:rsidP="00160C54">
      <w:pPr>
        <w:autoSpaceDE w:val="0"/>
        <w:autoSpaceDN w:val="0"/>
        <w:adjustRightInd w:val="0"/>
        <w:spacing w:after="0" w:line="240" w:lineRule="auto"/>
        <w:rPr>
          <w:rFonts w:ascii="Arial" w:hAnsi="Arial" w:cs="Arial"/>
          <w:color w:val="222222"/>
          <w:sz w:val="24"/>
          <w:szCs w:val="24"/>
        </w:rPr>
      </w:pPr>
    </w:p>
    <w:p w:rsidR="00343435" w:rsidRDefault="00343435" w:rsidP="00160C54">
      <w:pPr>
        <w:autoSpaceDE w:val="0"/>
        <w:autoSpaceDN w:val="0"/>
        <w:adjustRightInd w:val="0"/>
        <w:spacing w:after="0" w:line="240" w:lineRule="auto"/>
        <w:rPr>
          <w:rFonts w:ascii="Arial" w:eastAsiaTheme="minorHAnsi" w:hAnsi="Arial" w:cs="Arial"/>
          <w:color w:val="000000"/>
          <w:sz w:val="24"/>
          <w:szCs w:val="24"/>
        </w:rPr>
      </w:pPr>
    </w:p>
    <w:p w:rsidR="00160C54" w:rsidRDefault="00160C54" w:rsidP="00160C54">
      <w:pPr>
        <w:autoSpaceDE w:val="0"/>
        <w:autoSpaceDN w:val="0"/>
        <w:adjustRightInd w:val="0"/>
        <w:spacing w:after="0" w:line="240" w:lineRule="auto"/>
        <w:rPr>
          <w:rFonts w:ascii="Arial" w:eastAsiaTheme="minorHAnsi" w:hAnsi="Arial" w:cs="Arial"/>
          <w:color w:val="000000"/>
          <w:sz w:val="24"/>
          <w:szCs w:val="24"/>
        </w:rPr>
      </w:pPr>
      <w:r>
        <w:rPr>
          <w:rFonts w:ascii="Arial" w:eastAsiaTheme="minorHAnsi" w:hAnsi="Arial" w:cs="Arial"/>
          <w:color w:val="000000"/>
          <w:sz w:val="24"/>
          <w:szCs w:val="24"/>
        </w:rPr>
        <w:lastRenderedPageBreak/>
        <w:t xml:space="preserve">12. </w:t>
      </w:r>
      <w:r w:rsidRPr="00877DBB">
        <w:rPr>
          <w:rFonts w:ascii="Arial" w:eastAsiaTheme="minorHAnsi" w:hAnsi="Arial" w:cs="Arial"/>
          <w:b/>
          <w:color w:val="000000"/>
          <w:sz w:val="24"/>
          <w:szCs w:val="24"/>
        </w:rPr>
        <w:t>Strategy of cardiovascular testing in young athletes for the prevention of cardiac complications</w:t>
      </w:r>
      <w:r w:rsidRPr="00E6026D">
        <w:rPr>
          <w:rFonts w:ascii="Arial" w:eastAsiaTheme="minorHAnsi" w:hAnsi="Arial" w:cs="Arial"/>
          <w:color w:val="000000"/>
          <w:sz w:val="24"/>
          <w:szCs w:val="24"/>
        </w:rPr>
        <w:t xml:space="preserve"> / Alexander Kisko, Jan Kmec, Anna Eliasova ... [et al.]. In: The 15th Balkan sports medicine congress [elektronický zdroj] : the XVIIIth Annual national conference of sports medicine, 1-4 October 2008, Bucharest, Romania : [abstract book]. - [Bucharest : Romanian society for sports medicine], 2008. - Zborník abstraktov vyšiel ako súčasť časopisu Sport medicine journal, 2008, no. 14. ISSN 1841-0162. - Popis urobený 11.2.2009. Plný text: http://www.medicinasportiva.ro/SRoMS/english/Journal/Sport_Medicine_Journal_No.14_Balkan_Congress_Abstract_Book.html FZ 91/08, UJK 41/08 [KIŠKO, Alexander - KMEC, Ján - ELIAŠOVÁ, Anna (10%) - DERŇÁROVÁ, Ľubica (25%) - UHEROVÁ, Zdenka (10%) - HORŇÁKOVÁ, Anna (10%) - SHYP, A. - HORLENKO, O.M. - KIŠKO, N. - SVYSTAK, V.] </w:t>
      </w:r>
    </w:p>
    <w:p w:rsidR="00575DD2" w:rsidRDefault="00575DD2" w:rsidP="00160C54">
      <w:pPr>
        <w:autoSpaceDE w:val="0"/>
        <w:autoSpaceDN w:val="0"/>
        <w:adjustRightInd w:val="0"/>
        <w:spacing w:after="0" w:line="240" w:lineRule="auto"/>
        <w:rPr>
          <w:rFonts w:ascii="Arial" w:eastAsiaTheme="minorHAnsi" w:hAnsi="Arial" w:cs="Arial"/>
          <w:color w:val="000000"/>
          <w:sz w:val="24"/>
          <w:szCs w:val="24"/>
        </w:rPr>
      </w:pPr>
    </w:p>
    <w:p w:rsidR="00877DBB" w:rsidRPr="00B20AC2" w:rsidRDefault="00575DD2" w:rsidP="00B20AC2">
      <w:pPr>
        <w:autoSpaceDE w:val="0"/>
        <w:autoSpaceDN w:val="0"/>
        <w:adjustRightInd w:val="0"/>
        <w:spacing w:after="0" w:line="240" w:lineRule="auto"/>
        <w:ind w:firstLine="708"/>
        <w:rPr>
          <w:rFonts w:ascii="Arial" w:hAnsi="Arial" w:cs="Arial"/>
          <w:color w:val="222222"/>
          <w:sz w:val="24"/>
          <w:szCs w:val="24"/>
        </w:rPr>
      </w:pPr>
      <w:r w:rsidRPr="00B20AC2">
        <w:rPr>
          <w:rFonts w:ascii="Arial" w:hAnsi="Arial" w:cs="Arial"/>
          <w:color w:val="222222"/>
          <w:sz w:val="24"/>
          <w:szCs w:val="24"/>
        </w:rPr>
        <w:t>Kardiovaskulárne skríningy u mladých športovcov sa tradične vykonávajú prostredníctvom osobnej alebo rodinnej anamnézy, fyzikálneho vyšetrenia s alebo bez  vykonania 12-zvodového EKG. Tento skríningový protokol má obmedzenú schopnosť odhaliť potenciálne smrteľné kardiovaskulárne abnormality u mladých športovcov. V budúcnosti  prevencia  kardiovskulárnych komplikácii a úmrti asosiovaných so športom spočíva v pokračovaní úsilia o lepšie pochopenie substrátov a mechanizmov, ktoré sú základom náhlej srdcovej smrti u športovcov a v dizajnovaní viac  špecifických  a účinných stratégií testovania.</w:t>
      </w:r>
    </w:p>
    <w:p w:rsidR="00575DD2" w:rsidRPr="00B20AC2" w:rsidRDefault="00575DD2" w:rsidP="00EE6223">
      <w:pPr>
        <w:autoSpaceDE w:val="0"/>
        <w:autoSpaceDN w:val="0"/>
        <w:adjustRightInd w:val="0"/>
        <w:spacing w:after="0" w:line="240" w:lineRule="auto"/>
        <w:rPr>
          <w:rFonts w:ascii="Arial" w:hAnsi="Arial" w:cs="Arial"/>
          <w:color w:val="222222"/>
          <w:sz w:val="24"/>
          <w:szCs w:val="24"/>
        </w:rPr>
      </w:pPr>
      <w:r w:rsidRPr="00B20AC2">
        <w:rPr>
          <w:rFonts w:ascii="Arial" w:hAnsi="Arial" w:cs="Arial"/>
          <w:color w:val="222222"/>
          <w:sz w:val="24"/>
          <w:szCs w:val="24"/>
        </w:rPr>
        <w:t>Cieľom  tejto pilotnej fázy medzinárodného slovensko-ukrajinského projektu je vypracovať protokol kardiovaskulárneho vyšetrenia pre mladých súťaživých športovcov na ďalšie testovanie v športovej kardiologickej praxi na zníženie výskytu kardiovaskulárnych komplikácií a úmrtí.</w:t>
      </w:r>
    </w:p>
    <w:p w:rsidR="00575DD2" w:rsidRPr="00B20AC2" w:rsidRDefault="00575DD2" w:rsidP="00160C54">
      <w:pPr>
        <w:autoSpaceDE w:val="0"/>
        <w:autoSpaceDN w:val="0"/>
        <w:adjustRightInd w:val="0"/>
        <w:spacing w:after="0" w:line="240" w:lineRule="auto"/>
        <w:rPr>
          <w:rFonts w:ascii="Arial" w:eastAsiaTheme="minorHAnsi" w:hAnsi="Arial" w:cs="Arial"/>
          <w:color w:val="000000"/>
          <w:sz w:val="24"/>
          <w:szCs w:val="24"/>
        </w:rPr>
      </w:pPr>
      <w:r w:rsidRPr="00B20AC2">
        <w:rPr>
          <w:rFonts w:ascii="Arial" w:hAnsi="Arial" w:cs="Arial"/>
          <w:color w:val="222222"/>
          <w:sz w:val="24"/>
          <w:szCs w:val="24"/>
        </w:rPr>
        <w:t xml:space="preserve">Navrhovaný kardiovaskulárny protokol zahŕňa rodinnú a osobnú anamnézu, fyzikálne vyšetrenie, intenzitu tréningového zaťaženia, meranie krvného tlaku, ako aj povinné základné 12-zvodové EKG, ktoré sa podľa prijatých kritérií považujú za pozitívne. Subjekty, ktoré majú pozitívne nálezy  pri bazálnom </w:t>
      </w:r>
      <w:r w:rsidR="00B20AC2" w:rsidRPr="00B20AC2">
        <w:rPr>
          <w:rFonts w:ascii="Arial" w:hAnsi="Arial" w:cs="Arial"/>
          <w:color w:val="222222"/>
          <w:sz w:val="24"/>
          <w:szCs w:val="24"/>
        </w:rPr>
        <w:t>zhodnotení, sú poukázané na  ďalšie testy, ako sú echokardiografia, Holterovské monitorovanie  EKG</w:t>
      </w:r>
      <w:r w:rsidRPr="00B20AC2">
        <w:rPr>
          <w:rFonts w:ascii="Arial" w:hAnsi="Arial" w:cs="Arial"/>
          <w:color w:val="222222"/>
          <w:sz w:val="24"/>
          <w:szCs w:val="24"/>
        </w:rPr>
        <w:t xml:space="preserve">, </w:t>
      </w:r>
      <w:r w:rsidR="00B20AC2" w:rsidRPr="00B20AC2">
        <w:rPr>
          <w:rFonts w:ascii="Arial" w:hAnsi="Arial" w:cs="Arial"/>
          <w:color w:val="222222"/>
          <w:sz w:val="24"/>
          <w:szCs w:val="24"/>
        </w:rPr>
        <w:t>zisťovanie variability  srdcovej  frekvencie</w:t>
      </w:r>
      <w:r w:rsidRPr="00B20AC2">
        <w:rPr>
          <w:rFonts w:ascii="Arial" w:hAnsi="Arial" w:cs="Arial"/>
          <w:color w:val="222222"/>
          <w:sz w:val="24"/>
          <w:szCs w:val="24"/>
        </w:rPr>
        <w:t xml:space="preserve">, </w:t>
      </w:r>
      <w:r w:rsidR="00B20AC2" w:rsidRPr="00B20AC2">
        <w:rPr>
          <w:rFonts w:ascii="Arial" w:hAnsi="Arial" w:cs="Arial"/>
          <w:color w:val="222222"/>
          <w:sz w:val="24"/>
          <w:szCs w:val="24"/>
        </w:rPr>
        <w:t>ambulatórne monitorovanie tlaku krvi</w:t>
      </w:r>
      <w:r w:rsidRPr="00B20AC2">
        <w:rPr>
          <w:rFonts w:ascii="Arial" w:hAnsi="Arial" w:cs="Arial"/>
          <w:color w:val="222222"/>
          <w:sz w:val="24"/>
          <w:szCs w:val="24"/>
        </w:rPr>
        <w:t xml:space="preserve">, </w:t>
      </w:r>
      <w:r w:rsidR="00B20AC2" w:rsidRPr="00B20AC2">
        <w:rPr>
          <w:rFonts w:ascii="Arial" w:hAnsi="Arial" w:cs="Arial"/>
          <w:color w:val="222222"/>
          <w:sz w:val="24"/>
          <w:szCs w:val="24"/>
        </w:rPr>
        <w:t xml:space="preserve">záťažové </w:t>
      </w:r>
      <w:r w:rsidRPr="00B20AC2">
        <w:rPr>
          <w:rFonts w:ascii="Arial" w:hAnsi="Arial" w:cs="Arial"/>
          <w:color w:val="222222"/>
          <w:sz w:val="24"/>
          <w:szCs w:val="24"/>
        </w:rPr>
        <w:t xml:space="preserve"> alebo farmakologické testovanie, SAECG</w:t>
      </w:r>
      <w:r w:rsidR="00B20AC2" w:rsidRPr="00B20AC2">
        <w:rPr>
          <w:rFonts w:ascii="Arial" w:hAnsi="Arial" w:cs="Arial"/>
          <w:color w:val="222222"/>
          <w:sz w:val="24"/>
          <w:szCs w:val="24"/>
        </w:rPr>
        <w:t xml:space="preserve"> (spriemerované  EKG</w:t>
      </w:r>
      <w:r w:rsidR="00B20AC2" w:rsidRPr="00B20AC2">
        <w:rPr>
          <w:rFonts w:ascii="Arial" w:hAnsi="Arial" w:cs="Arial"/>
          <w:color w:val="222222"/>
          <w:sz w:val="24"/>
          <w:szCs w:val="24"/>
          <w:lang w:val="en-GB"/>
        </w:rPr>
        <w:t>)</w:t>
      </w:r>
      <w:r w:rsidRPr="00B20AC2">
        <w:rPr>
          <w:rFonts w:ascii="Arial" w:hAnsi="Arial" w:cs="Arial"/>
          <w:color w:val="222222"/>
          <w:sz w:val="24"/>
          <w:szCs w:val="24"/>
        </w:rPr>
        <w:t>, TEAS ale</w:t>
      </w:r>
      <w:r w:rsidR="00B20AC2" w:rsidRPr="00B20AC2">
        <w:rPr>
          <w:rFonts w:ascii="Arial" w:hAnsi="Arial" w:cs="Arial"/>
          <w:color w:val="222222"/>
          <w:sz w:val="24"/>
          <w:szCs w:val="24"/>
        </w:rPr>
        <w:t xml:space="preserve">bo v neistých prípadoch záťažové </w:t>
      </w:r>
      <w:r w:rsidRPr="00B20AC2">
        <w:rPr>
          <w:rFonts w:ascii="Arial" w:hAnsi="Arial" w:cs="Arial"/>
          <w:color w:val="222222"/>
          <w:sz w:val="24"/>
          <w:szCs w:val="24"/>
        </w:rPr>
        <w:t xml:space="preserve"> zobrazenie perfúzie myokardu, </w:t>
      </w:r>
      <w:r w:rsidR="00B20AC2" w:rsidRPr="00B20AC2">
        <w:rPr>
          <w:rFonts w:ascii="Arial" w:hAnsi="Arial" w:cs="Arial"/>
          <w:color w:val="222222"/>
          <w:sz w:val="24"/>
          <w:szCs w:val="24"/>
        </w:rPr>
        <w:t>kardio CT (computerová  tomografia</w:t>
      </w:r>
      <w:r w:rsidR="00B20AC2" w:rsidRPr="00B20AC2">
        <w:rPr>
          <w:rFonts w:ascii="Arial" w:hAnsi="Arial" w:cs="Arial"/>
          <w:color w:val="222222"/>
          <w:sz w:val="24"/>
          <w:szCs w:val="24"/>
          <w:lang w:val="en-GB"/>
        </w:rPr>
        <w:t>)  alebo MR (magnetická rozenancia)</w:t>
      </w:r>
      <w:r w:rsidRPr="00B20AC2">
        <w:rPr>
          <w:rFonts w:ascii="Arial" w:hAnsi="Arial" w:cs="Arial"/>
          <w:color w:val="222222"/>
          <w:sz w:val="24"/>
          <w:szCs w:val="24"/>
        </w:rPr>
        <w:t xml:space="preserve"> </w:t>
      </w:r>
      <w:r w:rsidR="00B20AC2" w:rsidRPr="00B20AC2">
        <w:rPr>
          <w:rFonts w:ascii="Arial" w:hAnsi="Arial" w:cs="Arial"/>
          <w:color w:val="222222"/>
          <w:sz w:val="24"/>
          <w:szCs w:val="24"/>
        </w:rPr>
        <w:t xml:space="preserve">koronárna angiografia </w:t>
      </w:r>
      <w:r w:rsidRPr="00B20AC2">
        <w:rPr>
          <w:rFonts w:ascii="Arial" w:hAnsi="Arial" w:cs="Arial"/>
          <w:color w:val="222222"/>
          <w:sz w:val="24"/>
          <w:szCs w:val="24"/>
        </w:rPr>
        <w:t>a elektrofyziologické štúdie môžu byť potrebné na potvrdenie alebo vylúčenie podozrenia na srdcové ochorenie alebo abnormality.</w:t>
      </w:r>
    </w:p>
    <w:p w:rsidR="00877DBB" w:rsidRDefault="00B20AC2" w:rsidP="00EE6223">
      <w:pPr>
        <w:autoSpaceDE w:val="0"/>
        <w:autoSpaceDN w:val="0"/>
        <w:adjustRightInd w:val="0"/>
        <w:spacing w:after="0" w:line="240" w:lineRule="auto"/>
        <w:rPr>
          <w:rFonts w:ascii="Arial" w:hAnsi="Arial" w:cs="Arial"/>
          <w:color w:val="222222"/>
          <w:sz w:val="24"/>
          <w:szCs w:val="24"/>
        </w:rPr>
      </w:pPr>
      <w:r w:rsidRPr="00B20AC2">
        <w:rPr>
          <w:rFonts w:ascii="Arial" w:eastAsiaTheme="minorHAnsi" w:hAnsi="Arial" w:cs="Arial"/>
          <w:color w:val="000000"/>
          <w:sz w:val="24"/>
          <w:szCs w:val="24"/>
        </w:rPr>
        <w:t xml:space="preserve">Záverom  konštatujeme, že </w:t>
      </w:r>
      <w:r w:rsidRPr="00B20AC2">
        <w:rPr>
          <w:rFonts w:ascii="Arial" w:hAnsi="Arial" w:cs="Arial"/>
          <w:color w:val="222222"/>
          <w:sz w:val="24"/>
          <w:szCs w:val="24"/>
        </w:rPr>
        <w:t>hoci implementácia testovacieho protokolu v oboch krajinách závisí od konkrétneho sociálno-ekonomického a kultúrneho prostredia, ako aj od konkrétnych lekárskych systémov,  dúfame, že navrhovaná stratégia kardiovaskulárnych testov u mladých športovcov môže mať významnú praktickú a etickú hodnotu, ako aj sociálno-ekonomický vplyv.</w:t>
      </w:r>
    </w:p>
    <w:p w:rsidR="00B20AC2" w:rsidRPr="00B20AC2" w:rsidRDefault="00B20AC2" w:rsidP="00B20AC2">
      <w:pPr>
        <w:autoSpaceDE w:val="0"/>
        <w:autoSpaceDN w:val="0"/>
        <w:adjustRightInd w:val="0"/>
        <w:spacing w:after="0" w:line="240" w:lineRule="auto"/>
        <w:ind w:firstLine="708"/>
        <w:rPr>
          <w:rFonts w:ascii="Arial" w:eastAsiaTheme="minorHAnsi" w:hAnsi="Arial" w:cs="Arial"/>
          <w:color w:val="000000"/>
          <w:sz w:val="24"/>
          <w:szCs w:val="24"/>
        </w:rPr>
      </w:pPr>
    </w:p>
    <w:p w:rsidR="00160C54" w:rsidRPr="00E6026D" w:rsidRDefault="00160C54" w:rsidP="00160C54">
      <w:pPr>
        <w:autoSpaceDE w:val="0"/>
        <w:autoSpaceDN w:val="0"/>
        <w:adjustRightInd w:val="0"/>
        <w:spacing w:after="0" w:line="240" w:lineRule="auto"/>
        <w:rPr>
          <w:rFonts w:ascii="Arial" w:eastAsiaTheme="minorHAnsi" w:hAnsi="Arial" w:cs="Arial"/>
          <w:color w:val="000000"/>
          <w:sz w:val="24"/>
          <w:szCs w:val="24"/>
        </w:rPr>
      </w:pPr>
    </w:p>
    <w:p w:rsidR="00160C54" w:rsidRPr="00E6026D" w:rsidRDefault="00160C54" w:rsidP="00160C54">
      <w:pPr>
        <w:autoSpaceDE w:val="0"/>
        <w:autoSpaceDN w:val="0"/>
        <w:adjustRightInd w:val="0"/>
        <w:spacing w:after="0" w:line="240" w:lineRule="auto"/>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13. </w:t>
      </w:r>
      <w:r w:rsidRPr="00B5294E">
        <w:rPr>
          <w:rFonts w:ascii="Arial" w:eastAsiaTheme="minorHAnsi" w:hAnsi="Arial" w:cs="Arial"/>
          <w:b/>
          <w:color w:val="000000"/>
          <w:sz w:val="24"/>
          <w:szCs w:val="24"/>
        </w:rPr>
        <w:t xml:space="preserve">Patofyziológia </w:t>
      </w:r>
      <w:r w:rsidR="00B5294E">
        <w:rPr>
          <w:rFonts w:ascii="Arial" w:eastAsiaTheme="minorHAnsi" w:hAnsi="Arial" w:cs="Arial"/>
          <w:b/>
          <w:color w:val="000000"/>
          <w:sz w:val="24"/>
          <w:szCs w:val="24"/>
        </w:rPr>
        <w:t xml:space="preserve"> </w:t>
      </w:r>
      <w:r w:rsidRPr="00B5294E">
        <w:rPr>
          <w:rFonts w:ascii="Arial" w:eastAsiaTheme="minorHAnsi" w:hAnsi="Arial" w:cs="Arial"/>
          <w:b/>
          <w:color w:val="000000"/>
          <w:sz w:val="24"/>
          <w:szCs w:val="24"/>
        </w:rPr>
        <w:t xml:space="preserve">fibrilácie </w:t>
      </w:r>
      <w:r w:rsidR="00B5294E">
        <w:rPr>
          <w:rFonts w:ascii="Arial" w:eastAsiaTheme="minorHAnsi" w:hAnsi="Arial" w:cs="Arial"/>
          <w:b/>
          <w:color w:val="000000"/>
          <w:sz w:val="24"/>
          <w:szCs w:val="24"/>
        </w:rPr>
        <w:t xml:space="preserve"> </w:t>
      </w:r>
      <w:r w:rsidRPr="00B5294E">
        <w:rPr>
          <w:rFonts w:ascii="Arial" w:eastAsiaTheme="minorHAnsi" w:hAnsi="Arial" w:cs="Arial"/>
          <w:b/>
          <w:color w:val="000000"/>
          <w:sz w:val="24"/>
          <w:szCs w:val="24"/>
        </w:rPr>
        <w:t>predsiení</w:t>
      </w:r>
      <w:r w:rsidRPr="00E6026D">
        <w:rPr>
          <w:rFonts w:ascii="Arial" w:eastAsiaTheme="minorHAnsi" w:hAnsi="Arial" w:cs="Arial"/>
          <w:color w:val="000000"/>
          <w:sz w:val="24"/>
          <w:szCs w:val="24"/>
        </w:rPr>
        <w:t xml:space="preserve"> / Kmec, J., Derňárová, Ľ., Kollárová, B. ; [Recenzenti Anna Eliašová, Jozef Živčák, Ivan Bernasovský ... et al.]. In: Molisa 9 : medicínsko-ošetrovateľské listy Šariša. - Prešov : Prešovská univerzita v Prešove, Fakulta zdravotníckych odborov, 2012. - ISBN 978-80-555-0731-6. - S. 70-78. FZ 159/12 [KMEC, Ján - DERŇÁROVÁ, Ľubica (34%) - KOLLÁROVÁ, Beáta (33%)] </w:t>
      </w:r>
    </w:p>
    <w:p w:rsidR="00160C54" w:rsidRDefault="00160C54" w:rsidP="00160C54">
      <w:pPr>
        <w:jc w:val="both"/>
        <w:rPr>
          <w:rFonts w:ascii="Arial" w:eastAsiaTheme="minorHAnsi" w:hAnsi="Arial" w:cs="Arial"/>
          <w:color w:val="000000"/>
          <w:sz w:val="24"/>
          <w:szCs w:val="24"/>
        </w:rPr>
      </w:pPr>
      <w:r w:rsidRPr="00E6026D">
        <w:rPr>
          <w:rFonts w:ascii="Arial" w:eastAsiaTheme="minorHAnsi" w:hAnsi="Arial" w:cs="Arial"/>
          <w:color w:val="000000"/>
          <w:sz w:val="24"/>
          <w:szCs w:val="24"/>
        </w:rPr>
        <w:t xml:space="preserve">[4] NOVOTNÝ, R., NOVOTNÁ, Y., ELIAŠOVÁ, A. et al. </w:t>
      </w:r>
    </w:p>
    <w:p w:rsidR="00505638" w:rsidRPr="00505638" w:rsidRDefault="00DD034B" w:rsidP="00DD034B">
      <w:pPr>
        <w:ind w:firstLine="708"/>
        <w:jc w:val="both"/>
        <w:rPr>
          <w:rFonts w:ascii="Arial" w:hAnsi="Arial" w:cs="Arial"/>
          <w:sz w:val="24"/>
          <w:szCs w:val="24"/>
        </w:rPr>
      </w:pPr>
      <w:r>
        <w:rPr>
          <w:rFonts w:ascii="Arial" w:hAnsi="Arial" w:cs="Arial"/>
          <w:sz w:val="24"/>
          <w:szCs w:val="24"/>
        </w:rPr>
        <w:lastRenderedPageBreak/>
        <w:t xml:space="preserve">V predkladanej  práci  poukazuje na patofyziologické aspekty celosvetovo najrozšírenejšej arytmie - fibrilácie predsiení. </w:t>
      </w:r>
      <w:r w:rsidR="00B5294E" w:rsidRPr="00505638">
        <w:rPr>
          <w:rFonts w:ascii="Arial" w:hAnsi="Arial" w:cs="Arial"/>
          <w:sz w:val="24"/>
          <w:szCs w:val="24"/>
        </w:rPr>
        <w:t xml:space="preserve">Fibrilácia predsiení je  supraventrikulárna arytmia, ktorá  je združená s dvojnásobným rizikom úmrtia, so zvýšeným rizikom cievnych mozgových príhod, tromboembolizmu a srdcového zlyhania. Pre vznik  fibrilácie predsiení  sú potrebné   tri  základné  kamene  - arytmogénny  substrát, spúťací faktor (trigger) a modulujúce faktory,  ako  je  autonómny nervový  systém alebo  zápal. Tri koncepty vzniku fibrilácie predsiení (fokálny mechanizmu, reentry vedúceho okruhu, reentry  mnohopočetných okruhov) sa navzájom nevylučujú a každý môže byť aplikovateľný pre určitú podskupinu pacientov s fibriláciou predsiení.  </w:t>
      </w:r>
      <w:r w:rsidR="00505638" w:rsidRPr="00505638">
        <w:rPr>
          <w:rFonts w:ascii="Arial" w:hAnsi="Arial" w:cs="Arial"/>
          <w:sz w:val="24"/>
          <w:szCs w:val="24"/>
        </w:rPr>
        <w:t>Koncept</w:t>
      </w:r>
      <w:r w:rsidR="00505638">
        <w:rPr>
          <w:rFonts w:ascii="Arial" w:hAnsi="Arial" w:cs="Arial"/>
          <w:sz w:val="24"/>
          <w:szCs w:val="24"/>
        </w:rPr>
        <w:t xml:space="preserve"> </w:t>
      </w:r>
      <w:r w:rsidR="00505638" w:rsidRPr="00505638">
        <w:rPr>
          <w:rFonts w:ascii="Arial" w:hAnsi="Arial" w:cs="Arial"/>
          <w:sz w:val="24"/>
          <w:szCs w:val="24"/>
        </w:rPr>
        <w:t xml:space="preserve">  fokálneho mechanizmu vzniku fibrilácie predsiení, podľa ktorého  FP môže  vzniknúť aj  zo separátneho  rýchlo sa  šíriaceho fókusu, pochádza z práce Schreffa a spol. Pacienti  môžu mať viac ako  jeden pľúcny venózny  fókus schopný  spustiť  FP. Fokálny  pôvod FP sa zdá byť  dôležitejší u pacientov s paroxyzmálnou   FP než u pacientov s perzistujúcou FP.</w:t>
      </w:r>
      <w:r w:rsidR="00505638">
        <w:rPr>
          <w:rFonts w:ascii="Arial" w:hAnsi="Arial" w:cs="Arial"/>
          <w:sz w:val="24"/>
          <w:szCs w:val="24"/>
        </w:rPr>
        <w:t xml:space="preserve"> </w:t>
      </w:r>
      <w:r w:rsidR="00505638" w:rsidRPr="00505638">
        <w:rPr>
          <w:rFonts w:ascii="Arial" w:hAnsi="Arial" w:cs="Arial"/>
          <w:sz w:val="24"/>
          <w:szCs w:val="24"/>
        </w:rPr>
        <w:t>Väčšina skorších  štúdií obsahovala predpoklad, že  existuje len jeden  typ reentry okruhu (reentry vedúceho okruhu), zodpovedný tak za predsieňový flutter, ako aj za FP</w:t>
      </w:r>
      <w:r w:rsidR="00505638">
        <w:rPr>
          <w:rFonts w:ascii="Arial" w:hAnsi="Arial" w:cs="Arial"/>
          <w:sz w:val="24"/>
          <w:szCs w:val="24"/>
        </w:rPr>
        <w:t xml:space="preserve">. </w:t>
      </w:r>
      <w:r w:rsidR="00505638" w:rsidRPr="00505638">
        <w:rPr>
          <w:rFonts w:ascii="Arial" w:hAnsi="Arial" w:cs="Arial"/>
          <w:sz w:val="24"/>
          <w:szCs w:val="24"/>
        </w:rPr>
        <w:t xml:space="preserve">Teóriu  mnohopočetných reentry okruhov ako mechanizmu FP </w:t>
      </w:r>
      <w:r w:rsidR="00505638">
        <w:rPr>
          <w:rFonts w:ascii="Arial" w:hAnsi="Arial" w:cs="Arial"/>
          <w:sz w:val="24"/>
          <w:szCs w:val="24"/>
        </w:rPr>
        <w:t xml:space="preserve">  rozvinuli Moe a spol. (1964). </w:t>
      </w:r>
      <w:r w:rsidR="00505638" w:rsidRPr="00505638">
        <w:rPr>
          <w:rFonts w:ascii="Arial" w:hAnsi="Arial" w:cs="Arial"/>
          <w:sz w:val="24"/>
          <w:szCs w:val="24"/>
        </w:rPr>
        <w:t xml:space="preserve">Vzájomné pôsobenie medzi spúšťačom,  substrátom a modulujúcimi faktormi </w:t>
      </w:r>
      <w:r>
        <w:rPr>
          <w:rFonts w:ascii="Arial" w:hAnsi="Arial" w:cs="Arial"/>
          <w:sz w:val="24"/>
          <w:szCs w:val="24"/>
        </w:rPr>
        <w:t xml:space="preserve">určuje klinický obraz arytmie. </w:t>
      </w:r>
      <w:r w:rsidR="00505638" w:rsidRPr="00505638">
        <w:rPr>
          <w:rFonts w:ascii="Arial" w:hAnsi="Arial" w:cs="Arial"/>
          <w:sz w:val="24"/>
          <w:szCs w:val="24"/>
        </w:rPr>
        <w:t>Nerovnováha  aktivity autonómného nervového systému môže  spôsobiť zmeny kardiálnych elektrofyziologických  vlastností predsieňového myokardu, ktoré môžu uľahčiť indukciu FP</w:t>
      </w:r>
      <w:r w:rsidR="00505638">
        <w:rPr>
          <w:rFonts w:ascii="Arial" w:hAnsi="Arial" w:cs="Arial"/>
          <w:sz w:val="24"/>
          <w:szCs w:val="24"/>
        </w:rPr>
        <w:t xml:space="preserve">. </w:t>
      </w:r>
      <w:r w:rsidR="00505638" w:rsidRPr="00505638">
        <w:rPr>
          <w:rFonts w:ascii="Arial" w:hAnsi="Arial" w:cs="Arial"/>
          <w:sz w:val="24"/>
          <w:szCs w:val="24"/>
        </w:rPr>
        <w:t xml:space="preserve">Remodelácia </w:t>
      </w:r>
      <w:r>
        <w:rPr>
          <w:rFonts w:ascii="Arial" w:hAnsi="Arial" w:cs="Arial"/>
          <w:sz w:val="24"/>
          <w:szCs w:val="24"/>
        </w:rPr>
        <w:t>predsiení</w:t>
      </w:r>
      <w:r w:rsidR="00505638" w:rsidRPr="00505638">
        <w:rPr>
          <w:rFonts w:ascii="Arial" w:hAnsi="Arial" w:cs="Arial"/>
          <w:sz w:val="24"/>
          <w:szCs w:val="24"/>
        </w:rPr>
        <w:t xml:space="preserve"> zahŕňa zmeny v štruktúre, funkcii a geometrii predsiene, modifikáciu predsieňových elektrických a kontraktílnych vlastností a zmeny v množstve a skladbe extracelulárnej  matrix.</w:t>
      </w:r>
      <w:r w:rsidR="00505638">
        <w:rPr>
          <w:rFonts w:ascii="Arial" w:hAnsi="Arial" w:cs="Arial"/>
          <w:sz w:val="24"/>
          <w:szCs w:val="24"/>
        </w:rPr>
        <w:t xml:space="preserve"> </w:t>
      </w:r>
      <w:r w:rsidR="00505638" w:rsidRPr="00505638">
        <w:rPr>
          <w:rFonts w:ascii="Arial" w:hAnsi="Arial" w:cs="Arial"/>
          <w:sz w:val="24"/>
          <w:szCs w:val="24"/>
        </w:rPr>
        <w:t>Poznáme  dve  zreteľné  formy predsieňovej remodelácie – elektrickú a štrukturálnu, ktoré sa líšia  etiológiou, príslušnými mechanizmami a potenciálnou  reverzibilitou</w:t>
      </w:r>
      <w:r w:rsidR="00505638">
        <w:rPr>
          <w:rFonts w:ascii="Arial" w:hAnsi="Arial" w:cs="Arial"/>
          <w:sz w:val="24"/>
          <w:szCs w:val="24"/>
        </w:rPr>
        <w:t xml:space="preserve">. </w:t>
      </w:r>
      <w:r w:rsidR="00505638" w:rsidRPr="00505638">
        <w:rPr>
          <w:rFonts w:ascii="Arial" w:hAnsi="Arial" w:cs="Arial"/>
          <w:sz w:val="24"/>
          <w:szCs w:val="24"/>
        </w:rPr>
        <w:t xml:space="preserve">Strata predsieňovej systolickej funkcie pri  FP  spôsobuje  zvýšenie  stázy v ľavej  predsieni, vedie k formovaniu intraátriálneho  trombu a k zvýšeniu rizika mozgovej príhody a tromboembolizmu. Zvýšené  riziko tromboembolizmu môže  závisieť od vzniku  a od trvania FP a od protrombotického stavu. </w:t>
      </w:r>
      <w:r>
        <w:rPr>
          <w:rFonts w:ascii="Arial" w:hAnsi="Arial" w:cs="Arial"/>
          <w:sz w:val="24"/>
          <w:szCs w:val="24"/>
        </w:rPr>
        <w:t xml:space="preserve">                                         Záverom konštatujeme, že t</w:t>
      </w:r>
      <w:r w:rsidR="00505638" w:rsidRPr="00505638">
        <w:rPr>
          <w:rFonts w:ascii="Arial" w:hAnsi="Arial" w:cs="Arial"/>
          <w:sz w:val="24"/>
          <w:szCs w:val="24"/>
        </w:rPr>
        <w:t>ri koncepty  vzniku FP sa navzájom nevylučujú a každý môže byť aplikovateľný pre určitú podskupinu pacientov s FP alebo môžu  koexistovať  u toho istého pacienta počas odlišných   fáz vývoja FP. Pri  indukcii FP   hrá  dôležitú  úlohu autonómny nervový systém. Pre  iniciáciu  FP  je  dôležitý  výskyt fókusov v oblasti   pľúcnych  žíl a  dominantnú  úlohu v udržiavaní FP má   zadná stena ľavej predsiene, kde je  FP  udržiavaná funkčnými  mikro-reentrálnymi  okruhmi lokalizovanými v blízkosti spojenia   pľúcnej  žily a ľavej predsiene. Z hľadiska   vývoja   FP  je  dôležitá elektrická a štrukturálna predsieňová remodelácia. Pre klinickú  manifestáciu  FP  je  dôležitá   elektrofyziológia AV- uzla   a hemodynamické dôsledky  FP.</w:t>
      </w: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F40C82" w:rsidRDefault="00F40C82" w:rsidP="00F40C82">
      <w:pPr>
        <w:pStyle w:val="Odstavecseseznamem"/>
        <w:rPr>
          <w:rFonts w:ascii="Arial" w:hAnsi="Arial" w:cs="Arial"/>
          <w:b/>
          <w:sz w:val="32"/>
          <w:szCs w:val="32"/>
        </w:rPr>
      </w:pPr>
      <w:r>
        <w:rPr>
          <w:rFonts w:ascii="Arial" w:hAnsi="Arial" w:cs="Arial"/>
          <w:b/>
          <w:sz w:val="32"/>
          <w:szCs w:val="32"/>
        </w:rPr>
        <w:t xml:space="preserve">10. </w:t>
      </w:r>
      <w:r w:rsidRPr="001A7C17">
        <w:rPr>
          <w:rFonts w:ascii="Arial" w:hAnsi="Arial" w:cs="Arial"/>
          <w:b/>
          <w:sz w:val="32"/>
          <w:szCs w:val="32"/>
        </w:rPr>
        <w:t xml:space="preserve">SÚBOR </w:t>
      </w:r>
      <w:r>
        <w:rPr>
          <w:rFonts w:ascii="Arial" w:hAnsi="Arial" w:cs="Arial"/>
          <w:b/>
          <w:sz w:val="32"/>
          <w:szCs w:val="32"/>
        </w:rPr>
        <w:t xml:space="preserve"> </w:t>
      </w:r>
      <w:r w:rsidRPr="001A7C17">
        <w:rPr>
          <w:rFonts w:ascii="Arial" w:hAnsi="Arial" w:cs="Arial"/>
          <w:b/>
          <w:sz w:val="32"/>
          <w:szCs w:val="32"/>
        </w:rPr>
        <w:t xml:space="preserve">VŠETKÝCH </w:t>
      </w:r>
      <w:r>
        <w:rPr>
          <w:rFonts w:ascii="Arial" w:hAnsi="Arial" w:cs="Arial"/>
          <w:b/>
          <w:sz w:val="32"/>
          <w:szCs w:val="32"/>
        </w:rPr>
        <w:t xml:space="preserve"> </w:t>
      </w:r>
      <w:r w:rsidRPr="001A7C17">
        <w:rPr>
          <w:rFonts w:ascii="Arial" w:hAnsi="Arial" w:cs="Arial"/>
          <w:b/>
          <w:sz w:val="32"/>
          <w:szCs w:val="32"/>
        </w:rPr>
        <w:t xml:space="preserve">PRÁC </w:t>
      </w:r>
      <w:r>
        <w:rPr>
          <w:rFonts w:ascii="Arial" w:hAnsi="Arial" w:cs="Arial"/>
          <w:b/>
          <w:sz w:val="32"/>
          <w:szCs w:val="32"/>
        </w:rPr>
        <w:t xml:space="preserve"> </w:t>
      </w:r>
      <w:r w:rsidRPr="001A7C17">
        <w:rPr>
          <w:rFonts w:ascii="Arial" w:hAnsi="Arial" w:cs="Arial"/>
          <w:b/>
          <w:sz w:val="32"/>
          <w:szCs w:val="32"/>
        </w:rPr>
        <w:t xml:space="preserve">UVEDENÝCH </w:t>
      </w:r>
    </w:p>
    <w:p w:rsidR="00F40C82" w:rsidRDefault="00F40C82" w:rsidP="00F40C82">
      <w:pPr>
        <w:pStyle w:val="Odstavecseseznamem"/>
        <w:rPr>
          <w:rFonts w:ascii="Arial" w:hAnsi="Arial" w:cs="Arial"/>
          <w:b/>
          <w:sz w:val="32"/>
          <w:szCs w:val="32"/>
        </w:rPr>
      </w:pPr>
      <w:r w:rsidRPr="001A7C17">
        <w:rPr>
          <w:rFonts w:ascii="Arial" w:hAnsi="Arial" w:cs="Arial"/>
          <w:b/>
          <w:sz w:val="32"/>
          <w:szCs w:val="32"/>
        </w:rPr>
        <w:t>V</w:t>
      </w:r>
      <w:r>
        <w:rPr>
          <w:rFonts w:ascii="Arial" w:hAnsi="Arial" w:cs="Arial"/>
          <w:b/>
          <w:sz w:val="32"/>
          <w:szCs w:val="32"/>
        </w:rPr>
        <w:t xml:space="preserve"> </w:t>
      </w:r>
      <w:r w:rsidRPr="001A7C17">
        <w:rPr>
          <w:rFonts w:ascii="Arial" w:hAnsi="Arial" w:cs="Arial"/>
          <w:b/>
          <w:sz w:val="32"/>
          <w:szCs w:val="32"/>
        </w:rPr>
        <w:t xml:space="preserve"> ZOZNAME </w:t>
      </w:r>
      <w:r>
        <w:rPr>
          <w:rFonts w:ascii="Arial" w:hAnsi="Arial" w:cs="Arial"/>
          <w:b/>
          <w:sz w:val="32"/>
          <w:szCs w:val="32"/>
        </w:rPr>
        <w:t xml:space="preserve"> PÔ</w:t>
      </w:r>
      <w:r w:rsidRPr="001A7C17">
        <w:rPr>
          <w:rFonts w:ascii="Arial" w:hAnsi="Arial" w:cs="Arial"/>
          <w:b/>
          <w:sz w:val="32"/>
          <w:szCs w:val="32"/>
        </w:rPr>
        <w:t xml:space="preserve">VODNÝCH  PUBLIKOVANÝCH </w:t>
      </w:r>
    </w:p>
    <w:p w:rsidR="00F40C82" w:rsidRDefault="00F40C82" w:rsidP="00F40C82">
      <w:pPr>
        <w:pStyle w:val="Odstavecseseznamem"/>
        <w:rPr>
          <w:rFonts w:ascii="Arial" w:hAnsi="Arial" w:cs="Arial"/>
          <w:b/>
          <w:sz w:val="32"/>
          <w:szCs w:val="32"/>
        </w:rPr>
      </w:pPr>
      <w:r w:rsidRPr="001A7C17">
        <w:rPr>
          <w:rFonts w:ascii="Arial" w:hAnsi="Arial" w:cs="Arial"/>
          <w:b/>
          <w:sz w:val="32"/>
          <w:szCs w:val="32"/>
        </w:rPr>
        <w:t xml:space="preserve">VEDECKÝCH </w:t>
      </w:r>
      <w:r>
        <w:rPr>
          <w:rFonts w:ascii="Arial" w:hAnsi="Arial" w:cs="Arial"/>
          <w:b/>
          <w:sz w:val="32"/>
          <w:szCs w:val="32"/>
        </w:rPr>
        <w:t xml:space="preserve"> </w:t>
      </w:r>
      <w:r w:rsidRPr="001A7C17">
        <w:rPr>
          <w:rFonts w:ascii="Arial" w:hAnsi="Arial" w:cs="Arial"/>
          <w:b/>
          <w:sz w:val="32"/>
          <w:szCs w:val="32"/>
        </w:rPr>
        <w:t>A</w:t>
      </w:r>
      <w:r>
        <w:rPr>
          <w:rFonts w:ascii="Arial" w:hAnsi="Arial" w:cs="Arial"/>
          <w:b/>
          <w:sz w:val="32"/>
          <w:szCs w:val="32"/>
        </w:rPr>
        <w:t> </w:t>
      </w:r>
      <w:r w:rsidRPr="001A7C17">
        <w:rPr>
          <w:rFonts w:ascii="Arial" w:hAnsi="Arial" w:cs="Arial"/>
          <w:b/>
          <w:sz w:val="32"/>
          <w:szCs w:val="32"/>
        </w:rPr>
        <w:t>ODBORNÝCH</w:t>
      </w:r>
      <w:r>
        <w:rPr>
          <w:rFonts w:ascii="Arial" w:hAnsi="Arial" w:cs="Arial"/>
          <w:b/>
          <w:sz w:val="32"/>
          <w:szCs w:val="32"/>
        </w:rPr>
        <w:t xml:space="preserve"> </w:t>
      </w:r>
      <w:r w:rsidRPr="001A7C17">
        <w:rPr>
          <w:rFonts w:ascii="Arial" w:hAnsi="Arial" w:cs="Arial"/>
          <w:b/>
          <w:sz w:val="32"/>
          <w:szCs w:val="32"/>
        </w:rPr>
        <w:t xml:space="preserve"> PRÁC </w:t>
      </w:r>
      <w:r>
        <w:rPr>
          <w:rFonts w:ascii="Arial" w:hAnsi="Arial" w:cs="Arial"/>
          <w:b/>
          <w:sz w:val="32"/>
          <w:szCs w:val="32"/>
        </w:rPr>
        <w:t xml:space="preserve"> </w:t>
      </w:r>
      <w:r w:rsidRPr="001A7C17">
        <w:rPr>
          <w:rFonts w:ascii="Arial" w:hAnsi="Arial" w:cs="Arial"/>
          <w:b/>
          <w:sz w:val="32"/>
          <w:szCs w:val="32"/>
        </w:rPr>
        <w:t>S</w:t>
      </w:r>
      <w:r>
        <w:rPr>
          <w:rFonts w:ascii="Arial" w:hAnsi="Arial" w:cs="Arial"/>
          <w:b/>
          <w:sz w:val="32"/>
          <w:szCs w:val="32"/>
        </w:rPr>
        <w:t> </w:t>
      </w:r>
      <w:r w:rsidRPr="001A7C17">
        <w:rPr>
          <w:rFonts w:ascii="Arial" w:hAnsi="Arial" w:cs="Arial"/>
          <w:b/>
          <w:sz w:val="32"/>
          <w:szCs w:val="32"/>
        </w:rPr>
        <w:t>U</w:t>
      </w:r>
      <w:r>
        <w:rPr>
          <w:rFonts w:ascii="Arial" w:hAnsi="Arial" w:cs="Arial"/>
          <w:b/>
          <w:sz w:val="32"/>
          <w:szCs w:val="32"/>
        </w:rPr>
        <w:t>VEDENÍ</w:t>
      </w:r>
      <w:r w:rsidRPr="001A7C17">
        <w:rPr>
          <w:rFonts w:ascii="Arial" w:hAnsi="Arial" w:cs="Arial"/>
          <w:b/>
          <w:sz w:val="32"/>
          <w:szCs w:val="32"/>
        </w:rPr>
        <w:t xml:space="preserve">M </w:t>
      </w:r>
    </w:p>
    <w:p w:rsidR="00F40C82" w:rsidRDefault="00F40C82" w:rsidP="00F40C82">
      <w:pPr>
        <w:pStyle w:val="Odstavecseseznamem"/>
        <w:rPr>
          <w:rFonts w:ascii="Arial" w:hAnsi="Arial" w:cs="Arial"/>
          <w:sz w:val="32"/>
          <w:szCs w:val="32"/>
        </w:rPr>
      </w:pPr>
      <w:r w:rsidRPr="001A7C17">
        <w:rPr>
          <w:rFonts w:ascii="Arial" w:hAnsi="Arial" w:cs="Arial"/>
          <w:b/>
          <w:sz w:val="32"/>
          <w:szCs w:val="32"/>
        </w:rPr>
        <w:t>ICH   OHLASOV</w:t>
      </w:r>
      <w:r w:rsidRPr="001A7C17">
        <w:rPr>
          <w:rFonts w:ascii="Arial" w:hAnsi="Arial" w:cs="Arial"/>
          <w:sz w:val="32"/>
          <w:szCs w:val="32"/>
        </w:rPr>
        <w:t xml:space="preserve">, ktoré uchádzač považuje za </w:t>
      </w:r>
    </w:p>
    <w:p w:rsidR="00F40C82" w:rsidRPr="001A7C17" w:rsidRDefault="00F40C82" w:rsidP="00F40C82">
      <w:pPr>
        <w:pStyle w:val="Odstavecseseznamem"/>
        <w:rPr>
          <w:rFonts w:ascii="Arial" w:hAnsi="Arial" w:cs="Arial"/>
          <w:sz w:val="32"/>
          <w:szCs w:val="32"/>
        </w:rPr>
      </w:pPr>
      <w:r w:rsidRPr="001A7C17">
        <w:rPr>
          <w:rFonts w:ascii="Arial" w:hAnsi="Arial" w:cs="Arial"/>
          <w:sz w:val="32"/>
          <w:szCs w:val="32"/>
        </w:rPr>
        <w:t xml:space="preserve">najvýznamnejšie podľa bodu 5. </w:t>
      </w: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160C54" w:rsidRDefault="00160C54" w:rsidP="006521A8">
      <w:pPr>
        <w:jc w:val="both"/>
        <w:rPr>
          <w:rFonts w:ascii="Times New Roman" w:hAnsi="Times New Roman"/>
          <w:b/>
          <w:sz w:val="28"/>
          <w:szCs w:val="28"/>
        </w:rPr>
      </w:pPr>
    </w:p>
    <w:p w:rsidR="00D52651" w:rsidRDefault="00D52651"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Pr="001A7C17" w:rsidRDefault="001A7C17" w:rsidP="001A7C17">
      <w:pPr>
        <w:pStyle w:val="Odstavecseseznamem"/>
        <w:spacing w:line="360" w:lineRule="auto"/>
        <w:ind w:left="502"/>
        <w:rPr>
          <w:rFonts w:ascii="Arial" w:hAnsi="Arial" w:cs="Arial"/>
          <w:b/>
          <w:sz w:val="32"/>
          <w:szCs w:val="32"/>
        </w:rPr>
      </w:pPr>
      <w:r w:rsidRPr="001A7C17">
        <w:rPr>
          <w:rFonts w:ascii="Arial" w:hAnsi="Arial" w:cs="Arial"/>
          <w:b/>
          <w:sz w:val="32"/>
          <w:szCs w:val="32"/>
        </w:rPr>
        <w:t>11. TÉMY INAUGURAČNEJ PREDNÁŠKY</w:t>
      </w: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1A7C17" w:rsidRDefault="001A7C17" w:rsidP="006521A8">
      <w:pPr>
        <w:jc w:val="both"/>
        <w:rPr>
          <w:rFonts w:ascii="Times New Roman" w:hAnsi="Times New Roman"/>
          <w:b/>
          <w:sz w:val="28"/>
          <w:szCs w:val="28"/>
        </w:rPr>
      </w:pPr>
    </w:p>
    <w:p w:rsidR="009137CA" w:rsidRDefault="009137CA" w:rsidP="006521A8">
      <w:pPr>
        <w:jc w:val="both"/>
        <w:rPr>
          <w:rFonts w:ascii="Times New Roman" w:hAnsi="Times New Roman"/>
          <w:b/>
          <w:sz w:val="28"/>
          <w:szCs w:val="28"/>
        </w:rPr>
      </w:pPr>
    </w:p>
    <w:p w:rsidR="00D52651" w:rsidRDefault="00D52651"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Default="004D0AD8" w:rsidP="006521A8">
      <w:pPr>
        <w:jc w:val="both"/>
        <w:rPr>
          <w:rFonts w:ascii="Times New Roman" w:hAnsi="Times New Roman"/>
          <w:b/>
          <w:sz w:val="28"/>
          <w:szCs w:val="28"/>
        </w:rPr>
      </w:pPr>
    </w:p>
    <w:p w:rsidR="004D0AD8" w:rsidRPr="000350B1" w:rsidRDefault="004D0AD8" w:rsidP="006521A8">
      <w:pPr>
        <w:jc w:val="both"/>
        <w:rPr>
          <w:rFonts w:ascii="Times New Roman" w:hAnsi="Times New Roman"/>
          <w:b/>
          <w:sz w:val="28"/>
          <w:szCs w:val="28"/>
        </w:rPr>
      </w:pPr>
    </w:p>
    <w:p w:rsidR="006521A8" w:rsidRPr="00D52651" w:rsidRDefault="00D52651" w:rsidP="00D52651">
      <w:pPr>
        <w:spacing w:line="360" w:lineRule="auto"/>
        <w:rPr>
          <w:rFonts w:ascii="Arial" w:hAnsi="Arial" w:cs="Arial"/>
          <w:b/>
          <w:bCs/>
          <w:iCs/>
          <w:sz w:val="24"/>
          <w:szCs w:val="24"/>
        </w:rPr>
      </w:pPr>
      <w:r w:rsidRPr="002A4529">
        <w:rPr>
          <w:rFonts w:ascii="Arial" w:hAnsi="Arial" w:cs="Arial"/>
          <w:b/>
          <w:sz w:val="28"/>
          <w:szCs w:val="28"/>
        </w:rPr>
        <w:lastRenderedPageBreak/>
        <w:t>Doc. MUDr. Ján Kmec , PhD., MPH</w:t>
      </w:r>
      <w:r>
        <w:rPr>
          <w:rFonts w:ascii="Arial" w:hAnsi="Arial" w:cs="Arial"/>
          <w:b/>
          <w:sz w:val="28"/>
          <w:szCs w:val="28"/>
        </w:rPr>
        <w:t xml:space="preserve">                                                                   </w:t>
      </w: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6C4F7C" w:rsidRDefault="006C4F7C" w:rsidP="006521A8">
      <w:pPr>
        <w:jc w:val="both"/>
        <w:rPr>
          <w:rFonts w:ascii="Arial" w:hAnsi="Arial" w:cs="Arial"/>
          <w:sz w:val="24"/>
          <w:szCs w:val="24"/>
        </w:rPr>
      </w:pPr>
    </w:p>
    <w:p w:rsidR="0022165F" w:rsidRDefault="0022165F" w:rsidP="006521A8">
      <w:pPr>
        <w:jc w:val="both"/>
        <w:rPr>
          <w:rFonts w:ascii="Arial" w:hAnsi="Arial" w:cs="Arial"/>
          <w:sz w:val="24"/>
          <w:szCs w:val="24"/>
        </w:rPr>
      </w:pPr>
    </w:p>
    <w:p w:rsidR="006C4F7C" w:rsidRPr="001A7C17" w:rsidRDefault="006C4F7C" w:rsidP="006521A8">
      <w:pPr>
        <w:jc w:val="both"/>
        <w:rPr>
          <w:rFonts w:ascii="Arial" w:hAnsi="Arial" w:cs="Arial"/>
          <w:b/>
          <w:sz w:val="28"/>
          <w:szCs w:val="28"/>
        </w:rPr>
      </w:pPr>
      <w:r w:rsidRPr="001A7C17">
        <w:rPr>
          <w:rFonts w:ascii="Arial" w:hAnsi="Arial" w:cs="Arial"/>
          <w:b/>
          <w:sz w:val="28"/>
          <w:szCs w:val="28"/>
        </w:rPr>
        <w:t>Návrh  tém inauguračnej prednášky</w:t>
      </w:r>
    </w:p>
    <w:p w:rsidR="006C4F7C" w:rsidRDefault="006C4F7C" w:rsidP="0022165F">
      <w:pPr>
        <w:spacing w:line="360" w:lineRule="auto"/>
        <w:jc w:val="both"/>
        <w:rPr>
          <w:rFonts w:ascii="Arial" w:hAnsi="Arial" w:cs="Arial"/>
          <w:b/>
          <w:sz w:val="24"/>
          <w:szCs w:val="24"/>
        </w:rPr>
      </w:pPr>
    </w:p>
    <w:p w:rsidR="006C4F7C" w:rsidRDefault="006C4F7C" w:rsidP="0022165F">
      <w:pPr>
        <w:pStyle w:val="Odstavecseseznamem"/>
        <w:numPr>
          <w:ilvl w:val="0"/>
          <w:numId w:val="1"/>
        </w:numPr>
        <w:spacing w:line="360" w:lineRule="auto"/>
        <w:jc w:val="both"/>
        <w:rPr>
          <w:rFonts w:ascii="Arial" w:hAnsi="Arial" w:cs="Arial"/>
          <w:b/>
          <w:sz w:val="24"/>
          <w:szCs w:val="24"/>
        </w:rPr>
      </w:pPr>
      <w:r>
        <w:rPr>
          <w:rFonts w:ascii="Arial" w:hAnsi="Arial" w:cs="Arial"/>
          <w:b/>
          <w:sz w:val="24"/>
          <w:szCs w:val="24"/>
        </w:rPr>
        <w:t>Somatické  riziká  kardiovaskulárnych chorôb</w:t>
      </w:r>
      <w:r w:rsidR="00D52651">
        <w:rPr>
          <w:rFonts w:ascii="Arial" w:hAnsi="Arial" w:cs="Arial"/>
          <w:b/>
          <w:sz w:val="24"/>
          <w:szCs w:val="24"/>
        </w:rPr>
        <w:t>.</w:t>
      </w:r>
    </w:p>
    <w:p w:rsidR="006C4F7C" w:rsidRDefault="0022165F" w:rsidP="0022165F">
      <w:pPr>
        <w:pStyle w:val="Odstavecseseznamem"/>
        <w:numPr>
          <w:ilvl w:val="0"/>
          <w:numId w:val="1"/>
        </w:numPr>
        <w:spacing w:line="360" w:lineRule="auto"/>
        <w:jc w:val="both"/>
        <w:rPr>
          <w:rFonts w:ascii="Arial" w:hAnsi="Arial" w:cs="Arial"/>
          <w:b/>
          <w:sz w:val="24"/>
          <w:szCs w:val="24"/>
        </w:rPr>
      </w:pPr>
      <w:r>
        <w:rPr>
          <w:rFonts w:ascii="Arial" w:hAnsi="Arial" w:cs="Arial"/>
          <w:b/>
          <w:sz w:val="24"/>
          <w:szCs w:val="24"/>
        </w:rPr>
        <w:t>Ovplyvňujú antropometrické parametre vznik porúch  srdcového rytmu?</w:t>
      </w:r>
    </w:p>
    <w:p w:rsidR="0022165F" w:rsidRPr="006C4F7C" w:rsidRDefault="0022165F" w:rsidP="0022165F">
      <w:pPr>
        <w:pStyle w:val="Odstavecseseznamem"/>
        <w:numPr>
          <w:ilvl w:val="0"/>
          <w:numId w:val="1"/>
        </w:numPr>
        <w:spacing w:line="360" w:lineRule="auto"/>
        <w:jc w:val="both"/>
        <w:rPr>
          <w:rFonts w:ascii="Arial" w:hAnsi="Arial" w:cs="Arial"/>
          <w:b/>
          <w:sz w:val="24"/>
          <w:szCs w:val="24"/>
        </w:rPr>
      </w:pPr>
      <w:r>
        <w:rPr>
          <w:rFonts w:ascii="Arial" w:hAnsi="Arial" w:cs="Arial"/>
          <w:b/>
          <w:sz w:val="24"/>
          <w:szCs w:val="24"/>
        </w:rPr>
        <w:t>Genetické aspekty porúch  srdcového rytmu</w:t>
      </w:r>
      <w:r w:rsidR="00D52651">
        <w:rPr>
          <w:rFonts w:ascii="Arial" w:hAnsi="Arial" w:cs="Arial"/>
          <w:b/>
          <w:sz w:val="24"/>
          <w:szCs w:val="24"/>
        </w:rPr>
        <w:t>.</w:t>
      </w:r>
    </w:p>
    <w:p w:rsidR="006521A8" w:rsidRDefault="006521A8" w:rsidP="0022165F">
      <w:pPr>
        <w:spacing w:line="360" w:lineRule="auto"/>
        <w:jc w:val="both"/>
        <w:rPr>
          <w:rFonts w:ascii="Times New Roman" w:hAnsi="Times New Roman"/>
          <w:sz w:val="24"/>
          <w:szCs w:val="24"/>
        </w:rPr>
      </w:pPr>
    </w:p>
    <w:p w:rsidR="00774CBF" w:rsidRDefault="00774CBF"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E61951" w:rsidRDefault="00E61951"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Pr="00F77FDE" w:rsidRDefault="00F77FDE" w:rsidP="00F77FDE">
      <w:pPr>
        <w:spacing w:line="360" w:lineRule="auto"/>
        <w:ind w:left="142"/>
        <w:rPr>
          <w:rFonts w:ascii="Arial" w:hAnsi="Arial" w:cs="Arial"/>
          <w:b/>
          <w:sz w:val="32"/>
          <w:szCs w:val="32"/>
        </w:rPr>
      </w:pPr>
      <w:r>
        <w:rPr>
          <w:rFonts w:ascii="Arial" w:hAnsi="Arial" w:cs="Arial"/>
          <w:b/>
          <w:sz w:val="32"/>
          <w:szCs w:val="32"/>
        </w:rPr>
        <w:t xml:space="preserve">12.  </w:t>
      </w:r>
      <w:r w:rsidRPr="00F77FDE">
        <w:rPr>
          <w:rFonts w:ascii="Arial" w:hAnsi="Arial" w:cs="Arial"/>
          <w:b/>
          <w:sz w:val="32"/>
          <w:szCs w:val="32"/>
        </w:rPr>
        <w:t xml:space="preserve">DOKLAD </w:t>
      </w:r>
      <w:r>
        <w:rPr>
          <w:rFonts w:ascii="Arial" w:hAnsi="Arial" w:cs="Arial"/>
          <w:b/>
          <w:sz w:val="32"/>
          <w:szCs w:val="32"/>
        </w:rPr>
        <w:t xml:space="preserve"> </w:t>
      </w:r>
      <w:r w:rsidRPr="00F77FDE">
        <w:rPr>
          <w:rFonts w:ascii="Arial" w:hAnsi="Arial" w:cs="Arial"/>
          <w:b/>
          <w:sz w:val="32"/>
          <w:szCs w:val="32"/>
        </w:rPr>
        <w:t>O</w:t>
      </w:r>
      <w:r>
        <w:rPr>
          <w:rFonts w:ascii="Arial" w:hAnsi="Arial" w:cs="Arial"/>
          <w:b/>
          <w:sz w:val="32"/>
          <w:szCs w:val="32"/>
        </w:rPr>
        <w:t> </w:t>
      </w:r>
      <w:r w:rsidRPr="00F77FDE">
        <w:rPr>
          <w:rFonts w:ascii="Arial" w:hAnsi="Arial" w:cs="Arial"/>
          <w:b/>
          <w:sz w:val="32"/>
          <w:szCs w:val="32"/>
        </w:rPr>
        <w:t>ZAPLATENÍ</w:t>
      </w:r>
      <w:r>
        <w:rPr>
          <w:rFonts w:ascii="Arial" w:hAnsi="Arial" w:cs="Arial"/>
          <w:b/>
          <w:sz w:val="32"/>
          <w:szCs w:val="32"/>
        </w:rPr>
        <w:t xml:space="preserve"> </w:t>
      </w:r>
      <w:r w:rsidRPr="00F77FDE">
        <w:rPr>
          <w:rFonts w:ascii="Arial" w:hAnsi="Arial" w:cs="Arial"/>
          <w:b/>
          <w:sz w:val="32"/>
          <w:szCs w:val="32"/>
        </w:rPr>
        <w:t xml:space="preserve"> POPLATKU </w:t>
      </w: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4D0AD8" w:rsidRDefault="004D0AD8" w:rsidP="0022165F">
      <w:pPr>
        <w:spacing w:line="360" w:lineRule="auto"/>
      </w:pPr>
    </w:p>
    <w:p w:rsidR="00F77FDE" w:rsidRPr="004D0AD8" w:rsidRDefault="004D0AD8" w:rsidP="004D0AD8">
      <w:pPr>
        <w:spacing w:line="360" w:lineRule="auto"/>
        <w:ind w:left="360"/>
        <w:rPr>
          <w:rFonts w:ascii="Arial" w:hAnsi="Arial" w:cs="Arial"/>
          <w:b/>
          <w:sz w:val="32"/>
          <w:szCs w:val="32"/>
        </w:rPr>
      </w:pPr>
      <w:r>
        <w:rPr>
          <w:rFonts w:ascii="Arial" w:hAnsi="Arial" w:cs="Arial"/>
          <w:b/>
          <w:sz w:val="32"/>
          <w:szCs w:val="32"/>
        </w:rPr>
        <w:t xml:space="preserve">13. </w:t>
      </w:r>
      <w:r w:rsidR="00F77FDE" w:rsidRPr="004D0AD8">
        <w:rPr>
          <w:rFonts w:ascii="Arial" w:hAnsi="Arial" w:cs="Arial"/>
          <w:b/>
          <w:sz w:val="32"/>
          <w:szCs w:val="32"/>
        </w:rPr>
        <w:t>DOKLAD  O VLASTNEJ  VEDECKEJ  ŠKOLE</w:t>
      </w:r>
    </w:p>
    <w:p w:rsidR="00F77FDE" w:rsidRPr="00F77FDE" w:rsidRDefault="00F77FDE" w:rsidP="0022165F">
      <w:pPr>
        <w:spacing w:line="360" w:lineRule="auto"/>
        <w:rPr>
          <w:sz w:val="32"/>
          <w:szCs w:val="32"/>
        </w:rPr>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AF044B" w:rsidRDefault="00AF044B" w:rsidP="0022165F">
      <w:pPr>
        <w:spacing w:line="360" w:lineRule="auto"/>
      </w:pPr>
    </w:p>
    <w:p w:rsidR="00AF044B" w:rsidRDefault="00AF044B" w:rsidP="0022165F">
      <w:pPr>
        <w:spacing w:line="360" w:lineRule="auto"/>
      </w:pPr>
    </w:p>
    <w:p w:rsidR="00AF044B" w:rsidRDefault="00AF044B" w:rsidP="0022165F">
      <w:pPr>
        <w:spacing w:line="360" w:lineRule="auto"/>
      </w:pPr>
    </w:p>
    <w:p w:rsidR="006021F7" w:rsidRDefault="006021F7" w:rsidP="006021F7">
      <w:pPr>
        <w:spacing w:line="360" w:lineRule="auto"/>
        <w:rPr>
          <w:rStyle w:val="Zvraznn"/>
          <w:rFonts w:ascii="Arial" w:hAnsi="Arial" w:cs="Arial"/>
          <w:b/>
          <w:bCs/>
          <w:i w:val="0"/>
          <w:sz w:val="24"/>
          <w:szCs w:val="24"/>
        </w:rPr>
      </w:pPr>
      <w:r w:rsidRPr="002A4529">
        <w:rPr>
          <w:rFonts w:ascii="Arial" w:hAnsi="Arial" w:cs="Arial"/>
          <w:b/>
          <w:sz w:val="28"/>
          <w:szCs w:val="28"/>
        </w:rPr>
        <w:lastRenderedPageBreak/>
        <w:t>Doc. MUDr. Ján Kmec , PhD., MPH</w:t>
      </w:r>
      <w:r>
        <w:rPr>
          <w:rFonts w:ascii="Arial" w:hAnsi="Arial" w:cs="Arial"/>
          <w:b/>
          <w:sz w:val="28"/>
          <w:szCs w:val="28"/>
        </w:rPr>
        <w:t xml:space="preserve">                                                                   </w:t>
      </w:r>
      <w:r w:rsidRPr="00841A36">
        <w:rPr>
          <w:rFonts w:ascii="Arial" w:hAnsi="Arial" w:cs="Arial"/>
          <w:b/>
          <w:sz w:val="24"/>
          <w:szCs w:val="24"/>
        </w:rPr>
        <w:t xml:space="preserve">Katedra urgentnej  zdravotnej starostlivosti  FZO  Prešovskej univerzity v Prešove </w:t>
      </w:r>
      <w:r w:rsidRPr="00841A36">
        <w:rPr>
          <w:rStyle w:val="Zvraznn"/>
          <w:rFonts w:ascii="Arial" w:hAnsi="Arial" w:cs="Arial"/>
          <w:b/>
          <w:bCs/>
          <w:i w:val="0"/>
          <w:sz w:val="24"/>
          <w:szCs w:val="24"/>
        </w:rPr>
        <w:t>Partizánska 1, 080 01 Prešov</w:t>
      </w:r>
      <w:r>
        <w:rPr>
          <w:rStyle w:val="Zvraznn"/>
          <w:rFonts w:ascii="Arial" w:hAnsi="Arial" w:cs="Arial"/>
          <w:b/>
          <w:i w:val="0"/>
          <w:iCs w:val="0"/>
          <w:sz w:val="28"/>
          <w:szCs w:val="28"/>
        </w:rPr>
        <w:t xml:space="preserve">                                                                       </w:t>
      </w:r>
      <w:r>
        <w:rPr>
          <w:rStyle w:val="Zvraznn"/>
          <w:rFonts w:ascii="Arial" w:hAnsi="Arial" w:cs="Arial"/>
          <w:b/>
          <w:bCs/>
          <w:i w:val="0"/>
          <w:sz w:val="24"/>
          <w:szCs w:val="24"/>
        </w:rPr>
        <w:t>Primár Kardiocentra  FNsP J.A. Reimana Prešov, Hollého 14, 081 81</w:t>
      </w:r>
    </w:p>
    <w:p w:rsidR="00FD46C6" w:rsidRPr="00FD46C6" w:rsidRDefault="00532407" w:rsidP="00FD46C6">
      <w:pPr>
        <w:rPr>
          <w:rFonts w:ascii="Times New Roman" w:hAnsi="Times New Roman"/>
          <w:sz w:val="28"/>
          <w:szCs w:val="28"/>
        </w:rPr>
      </w:pPr>
      <w:r w:rsidRPr="0009239D">
        <w:rPr>
          <w:rFonts w:ascii="Times New Roman" w:hAnsi="Times New Roman"/>
          <w:sz w:val="24"/>
          <w:szCs w:val="24"/>
        </w:rPr>
        <w:t xml:space="preserve">                                                            </w:t>
      </w:r>
    </w:p>
    <w:p w:rsidR="001926F7" w:rsidRPr="001926F7" w:rsidRDefault="00366A8D" w:rsidP="00002085">
      <w:pPr>
        <w:spacing w:line="360" w:lineRule="auto"/>
        <w:rPr>
          <w:rFonts w:ascii="Arial" w:hAnsi="Arial" w:cs="Arial"/>
          <w:b/>
          <w:bCs/>
          <w:iCs/>
          <w:sz w:val="28"/>
          <w:szCs w:val="28"/>
        </w:rPr>
      </w:pPr>
      <w:r w:rsidRPr="001926F7">
        <w:rPr>
          <w:rFonts w:ascii="Arial" w:hAnsi="Arial" w:cs="Arial"/>
          <w:b/>
          <w:bCs/>
          <w:iCs/>
          <w:sz w:val="28"/>
          <w:szCs w:val="28"/>
        </w:rPr>
        <w:t>Charakter</w:t>
      </w:r>
      <w:r w:rsidR="00FD46C6" w:rsidRPr="001926F7">
        <w:rPr>
          <w:rFonts w:ascii="Arial" w:hAnsi="Arial" w:cs="Arial"/>
          <w:b/>
          <w:bCs/>
          <w:iCs/>
          <w:sz w:val="28"/>
          <w:szCs w:val="28"/>
        </w:rPr>
        <w:t xml:space="preserve">istika vedeckej školy </w:t>
      </w:r>
    </w:p>
    <w:p w:rsidR="00CF28F4" w:rsidRPr="00002085" w:rsidRDefault="00FD46C6" w:rsidP="00002085">
      <w:pPr>
        <w:spacing w:line="360" w:lineRule="auto"/>
        <w:rPr>
          <w:rFonts w:ascii="Arial" w:hAnsi="Arial" w:cs="Arial"/>
          <w:b/>
          <w:bCs/>
          <w:iCs/>
          <w:sz w:val="24"/>
          <w:szCs w:val="24"/>
        </w:rPr>
      </w:pPr>
      <w:r w:rsidRPr="00002085">
        <w:rPr>
          <w:rFonts w:ascii="Arial" w:hAnsi="Arial" w:cs="Arial"/>
          <w:b/>
          <w:bCs/>
          <w:iCs/>
          <w:sz w:val="24"/>
          <w:szCs w:val="24"/>
        </w:rPr>
        <w:t xml:space="preserve">je založená  na spojení  klinickej  medicínskej a antropologickej </w:t>
      </w:r>
      <w:r w:rsidR="00CF28F4" w:rsidRPr="00002085">
        <w:rPr>
          <w:rFonts w:ascii="Arial" w:hAnsi="Arial" w:cs="Arial"/>
          <w:b/>
          <w:bCs/>
          <w:iCs/>
          <w:sz w:val="24"/>
          <w:szCs w:val="24"/>
        </w:rPr>
        <w:t xml:space="preserve"> praxe s</w:t>
      </w:r>
      <w:r w:rsidRPr="00002085">
        <w:rPr>
          <w:rFonts w:ascii="Arial" w:hAnsi="Arial" w:cs="Arial"/>
          <w:b/>
          <w:bCs/>
          <w:iCs/>
          <w:sz w:val="24"/>
          <w:szCs w:val="24"/>
        </w:rPr>
        <w:t> vedeckým  výskumom  a</w:t>
      </w:r>
      <w:r w:rsidR="00CF28F4" w:rsidRPr="00002085">
        <w:rPr>
          <w:rFonts w:ascii="Arial" w:hAnsi="Arial" w:cs="Arial"/>
          <w:b/>
          <w:bCs/>
          <w:iCs/>
          <w:sz w:val="24"/>
          <w:szCs w:val="24"/>
        </w:rPr>
        <w:t> </w:t>
      </w:r>
      <w:r w:rsidRPr="00002085">
        <w:rPr>
          <w:rFonts w:ascii="Arial" w:hAnsi="Arial" w:cs="Arial"/>
          <w:b/>
          <w:bCs/>
          <w:iCs/>
          <w:sz w:val="24"/>
          <w:szCs w:val="24"/>
        </w:rPr>
        <w:t>vychádza</w:t>
      </w:r>
      <w:r w:rsidR="00CF28F4" w:rsidRPr="00002085">
        <w:rPr>
          <w:rFonts w:ascii="Arial" w:hAnsi="Arial" w:cs="Arial"/>
          <w:b/>
          <w:bCs/>
          <w:iCs/>
          <w:sz w:val="24"/>
          <w:szCs w:val="24"/>
        </w:rPr>
        <w:t>:</w:t>
      </w:r>
    </w:p>
    <w:p w:rsidR="00CF28F4" w:rsidRPr="00587FDA" w:rsidRDefault="00CF28F4" w:rsidP="00002085">
      <w:pPr>
        <w:spacing w:line="360" w:lineRule="auto"/>
        <w:rPr>
          <w:rFonts w:ascii="Arial" w:hAnsi="Arial" w:cs="Arial"/>
          <w:b/>
          <w:bCs/>
          <w:iCs/>
          <w:sz w:val="24"/>
          <w:szCs w:val="24"/>
        </w:rPr>
      </w:pPr>
      <w:r w:rsidRPr="00002085">
        <w:rPr>
          <w:rFonts w:ascii="Arial" w:hAnsi="Arial" w:cs="Arial"/>
          <w:b/>
          <w:bCs/>
          <w:iCs/>
          <w:sz w:val="24"/>
          <w:szCs w:val="24"/>
        </w:rPr>
        <w:t>A</w:t>
      </w:r>
      <w:r w:rsidRPr="00587FDA">
        <w:rPr>
          <w:rFonts w:ascii="Arial" w:hAnsi="Arial" w:cs="Arial"/>
          <w:b/>
          <w:bCs/>
          <w:iCs/>
          <w:sz w:val="24"/>
          <w:szCs w:val="24"/>
        </w:rPr>
        <w:t>.</w:t>
      </w:r>
      <w:r w:rsidR="00366A8D" w:rsidRPr="00587FDA">
        <w:rPr>
          <w:rFonts w:ascii="Arial" w:hAnsi="Arial" w:cs="Arial"/>
          <w:b/>
          <w:bCs/>
          <w:iCs/>
          <w:sz w:val="24"/>
          <w:szCs w:val="24"/>
        </w:rPr>
        <w:t xml:space="preserve"> z</w:t>
      </w:r>
      <w:r w:rsidR="00FD46C6" w:rsidRPr="00587FDA">
        <w:rPr>
          <w:rFonts w:ascii="Arial" w:hAnsi="Arial" w:cs="Arial"/>
          <w:b/>
          <w:bCs/>
          <w:iCs/>
          <w:sz w:val="24"/>
          <w:szCs w:val="24"/>
        </w:rPr>
        <w:t xml:space="preserve">  doktorandskej a habilitačnej  práce</w:t>
      </w:r>
    </w:p>
    <w:p w:rsidR="00CF28F4" w:rsidRPr="00587FDA" w:rsidRDefault="00CF28F4" w:rsidP="00B8672E">
      <w:pPr>
        <w:autoSpaceDE w:val="0"/>
        <w:autoSpaceDN w:val="0"/>
        <w:adjustRightInd w:val="0"/>
        <w:spacing w:after="0" w:line="360" w:lineRule="auto"/>
        <w:jc w:val="both"/>
        <w:rPr>
          <w:rFonts w:ascii="Arial" w:hAnsi="Arial" w:cs="Arial"/>
          <w:b/>
          <w:sz w:val="24"/>
          <w:szCs w:val="24"/>
        </w:rPr>
      </w:pPr>
      <w:r w:rsidRPr="00587FDA">
        <w:rPr>
          <w:rFonts w:ascii="Arial" w:hAnsi="Arial" w:cs="Arial"/>
          <w:bCs/>
          <w:iCs/>
          <w:sz w:val="24"/>
          <w:szCs w:val="24"/>
        </w:rPr>
        <w:t>Doktorandská práca s  názvom</w:t>
      </w:r>
      <w:r w:rsidRPr="00587FDA">
        <w:rPr>
          <w:rFonts w:ascii="Arial" w:hAnsi="Arial" w:cs="Arial"/>
          <w:b/>
          <w:bCs/>
          <w:iCs/>
          <w:sz w:val="24"/>
          <w:szCs w:val="24"/>
        </w:rPr>
        <w:t xml:space="preserve"> „</w:t>
      </w:r>
      <w:r w:rsidRPr="00587FDA">
        <w:rPr>
          <w:rFonts w:ascii="Arial" w:hAnsi="Arial" w:cs="Arial"/>
          <w:b/>
          <w:sz w:val="24"/>
          <w:szCs w:val="24"/>
        </w:rPr>
        <w:t>Porovnanie  účinnosti monofázickej a bifázickej elektrickej  kardioverzie u pacientov  s predsieňovou“</w:t>
      </w:r>
      <w:r w:rsidR="00002085" w:rsidRPr="00587FDA">
        <w:rPr>
          <w:rFonts w:ascii="Arial" w:hAnsi="Arial" w:cs="Arial"/>
          <w:b/>
          <w:sz w:val="24"/>
          <w:szCs w:val="24"/>
        </w:rPr>
        <w:t xml:space="preserve"> </w:t>
      </w:r>
      <w:r w:rsidR="00002085" w:rsidRPr="00587FDA">
        <w:rPr>
          <w:rFonts w:ascii="Arial" w:hAnsi="Arial" w:cs="Arial"/>
          <w:sz w:val="24"/>
          <w:szCs w:val="24"/>
          <w:lang w:eastAsia="sk-SK"/>
        </w:rPr>
        <w:t>zhrnula</w:t>
      </w:r>
      <w:r w:rsidRPr="00587FDA">
        <w:rPr>
          <w:rFonts w:ascii="Arial" w:hAnsi="Arial" w:cs="Arial"/>
          <w:sz w:val="24"/>
          <w:szCs w:val="24"/>
          <w:lang w:eastAsia="sk-SK"/>
        </w:rPr>
        <w:t xml:space="preserve"> naše  porovnania úspešnosti elektrickej kardioverzie  bifázickým a monofázickým typom výboja u pacientov s perzistujúcou  (pretrvávajúcou) fibriláciou predsiení na základe vplyvu pohlavia, veku a body mass indexu (BMI), základného ochorenia, predchádzajúcej medikácie, dĺžky trvania FP, echokardiografických parametrov.</w:t>
      </w:r>
    </w:p>
    <w:p w:rsidR="00CF28F4" w:rsidRPr="00587FDA" w:rsidRDefault="00CF28F4" w:rsidP="00B8672E">
      <w:pPr>
        <w:autoSpaceDE w:val="0"/>
        <w:autoSpaceDN w:val="0"/>
        <w:adjustRightInd w:val="0"/>
        <w:spacing w:after="0" w:line="360" w:lineRule="auto"/>
        <w:jc w:val="both"/>
        <w:rPr>
          <w:rFonts w:ascii="Arial" w:eastAsiaTheme="minorHAnsi" w:hAnsi="Arial" w:cs="Arial"/>
          <w:color w:val="000000"/>
          <w:sz w:val="24"/>
          <w:szCs w:val="24"/>
        </w:rPr>
      </w:pPr>
      <w:r w:rsidRPr="00587FDA">
        <w:rPr>
          <w:rFonts w:ascii="Arial" w:eastAsiaTheme="minorHAnsi" w:hAnsi="Arial" w:cs="Arial"/>
          <w:color w:val="000000"/>
          <w:sz w:val="24"/>
          <w:szCs w:val="24"/>
        </w:rPr>
        <w:t xml:space="preserve">       Základné výsledky  našej  práce  pod názvom „</w:t>
      </w:r>
      <w:r w:rsidRPr="00DC69EE">
        <w:rPr>
          <w:rFonts w:ascii="Arial" w:eastAsiaTheme="minorHAnsi" w:hAnsi="Arial" w:cs="Arial"/>
          <w:color w:val="000000"/>
          <w:sz w:val="24"/>
          <w:szCs w:val="24"/>
        </w:rPr>
        <w:t>Porovnanie účinnosti monofázickej a bifázickej elektrickej kardioverzie u pacientov s perzistujúcou fibriláciou predsiení [Comparison the effectiveness of damped sine wave monophasic and rectilinear biphasic shocks in patients with persistent atrial fibrillation]</w:t>
      </w:r>
      <w:r w:rsidRPr="00587FDA">
        <w:rPr>
          <w:rFonts w:ascii="Arial" w:eastAsiaTheme="minorHAnsi" w:hAnsi="Arial" w:cs="Arial"/>
          <w:color w:val="000000"/>
          <w:sz w:val="24"/>
          <w:szCs w:val="24"/>
        </w:rPr>
        <w:t>“ boli publikované  vo vedeckom časopise</w:t>
      </w:r>
      <w:r w:rsidRPr="00DC69EE">
        <w:rPr>
          <w:rFonts w:ascii="Arial" w:eastAsiaTheme="minorHAnsi" w:hAnsi="Arial" w:cs="Arial"/>
          <w:color w:val="000000"/>
          <w:sz w:val="24"/>
          <w:szCs w:val="24"/>
        </w:rPr>
        <w:t xml:space="preserve"> Kardiológia = Cardiology. 2006, 15(5), 265-278. ISSN 1336-2429 </w:t>
      </w:r>
      <w:r w:rsidRPr="00587FDA">
        <w:rPr>
          <w:rFonts w:ascii="Arial" w:eastAsiaTheme="minorHAnsi" w:hAnsi="Arial" w:cs="Arial"/>
          <w:color w:val="000000"/>
          <w:sz w:val="24"/>
          <w:szCs w:val="24"/>
        </w:rPr>
        <w:t xml:space="preserve"> </w:t>
      </w:r>
      <w:r w:rsidRPr="00587FDA">
        <w:rPr>
          <w:rFonts w:ascii="Arial" w:eastAsiaTheme="minorHAnsi" w:hAnsi="Arial" w:cs="Arial"/>
          <w:color w:val="000000"/>
          <w:sz w:val="24"/>
          <w:szCs w:val="24"/>
          <w:lang w:val="en-GB"/>
        </w:rPr>
        <w:t>(</w:t>
      </w:r>
      <w:r w:rsidRPr="00587FDA">
        <w:rPr>
          <w:rFonts w:ascii="Arial" w:eastAsiaTheme="minorHAnsi" w:hAnsi="Arial" w:cs="Arial"/>
          <w:color w:val="000000"/>
          <w:sz w:val="24"/>
          <w:szCs w:val="24"/>
        </w:rPr>
        <w:t>časopis registrovaný v databaze SCOPUS) a mali  ohlasy v renovovaných  celosvetových vedeckých časopisoch Resuscitation a Circulation.</w:t>
      </w:r>
    </w:p>
    <w:p w:rsidR="00CF28F4" w:rsidRPr="00587FDA" w:rsidRDefault="00CF28F4" w:rsidP="00B8672E">
      <w:pPr>
        <w:spacing w:line="360" w:lineRule="auto"/>
        <w:jc w:val="both"/>
        <w:rPr>
          <w:rFonts w:ascii="Arial" w:hAnsi="Arial" w:cs="Arial"/>
          <w:sz w:val="24"/>
          <w:szCs w:val="24"/>
        </w:rPr>
      </w:pPr>
      <w:r w:rsidRPr="00587FDA">
        <w:rPr>
          <w:rFonts w:ascii="Arial" w:hAnsi="Arial" w:cs="Arial"/>
          <w:sz w:val="24"/>
          <w:szCs w:val="24"/>
        </w:rPr>
        <w:t>Habilitačná práca s nazvom</w:t>
      </w:r>
      <w:r w:rsidRPr="00587FDA">
        <w:rPr>
          <w:rFonts w:ascii="Arial" w:hAnsi="Arial" w:cs="Arial"/>
          <w:b/>
          <w:sz w:val="24"/>
          <w:szCs w:val="24"/>
        </w:rPr>
        <w:t xml:space="preserve"> „Antropometrické a somatické charakteristiky pacientov s poruchami  srdcového rytmu“</w:t>
      </w:r>
      <w:r w:rsidR="00002085" w:rsidRPr="00587FDA">
        <w:rPr>
          <w:rFonts w:ascii="Arial" w:hAnsi="Arial" w:cs="Arial"/>
          <w:b/>
          <w:sz w:val="24"/>
          <w:szCs w:val="24"/>
        </w:rPr>
        <w:t xml:space="preserve"> </w:t>
      </w:r>
      <w:r w:rsidRPr="00587FDA">
        <w:rPr>
          <w:rFonts w:ascii="Arial" w:hAnsi="Arial" w:cs="Arial"/>
          <w:sz w:val="24"/>
          <w:szCs w:val="24"/>
        </w:rPr>
        <w:t xml:space="preserve">obsahovala súbor  separátov  pôvodných vedeckých prác a jednej vedeckej monografie. Práca  bola   venovaná  antropometrickým  a somatickým  charakteristikám pacientov s poruchami srdcového rytmu, predovšetkým  s fibriláciou predsiení  a  náhlou srdcovou  smrťou.  </w:t>
      </w:r>
    </w:p>
    <w:p w:rsidR="00FD46C6" w:rsidRPr="00587FDA" w:rsidRDefault="00CF28F4" w:rsidP="00366A8D">
      <w:pPr>
        <w:spacing w:line="360" w:lineRule="auto"/>
        <w:rPr>
          <w:rFonts w:ascii="Arial" w:hAnsi="Arial" w:cs="Arial"/>
          <w:b/>
          <w:bCs/>
          <w:iCs/>
          <w:sz w:val="24"/>
          <w:szCs w:val="24"/>
        </w:rPr>
      </w:pPr>
      <w:r w:rsidRPr="00587FDA">
        <w:rPr>
          <w:rFonts w:ascii="Arial" w:hAnsi="Arial" w:cs="Arial"/>
          <w:b/>
          <w:bCs/>
          <w:iCs/>
          <w:sz w:val="24"/>
          <w:szCs w:val="24"/>
        </w:rPr>
        <w:t xml:space="preserve">B. </w:t>
      </w:r>
      <w:r w:rsidR="00FD46C6" w:rsidRPr="00587FDA">
        <w:rPr>
          <w:rFonts w:ascii="Arial" w:hAnsi="Arial" w:cs="Arial"/>
          <w:b/>
          <w:bCs/>
          <w:iCs/>
          <w:sz w:val="24"/>
          <w:szCs w:val="24"/>
        </w:rPr>
        <w:t xml:space="preserve">z  </w:t>
      </w:r>
      <w:r w:rsidR="00366A8D" w:rsidRPr="00587FDA">
        <w:rPr>
          <w:rFonts w:ascii="Arial" w:hAnsi="Arial" w:cs="Arial"/>
          <w:b/>
          <w:bCs/>
          <w:iCs/>
          <w:sz w:val="24"/>
          <w:szCs w:val="24"/>
        </w:rPr>
        <w:t xml:space="preserve">tém </w:t>
      </w:r>
      <w:r w:rsidR="00FD46C6" w:rsidRPr="00587FDA">
        <w:rPr>
          <w:rFonts w:ascii="Arial" w:hAnsi="Arial" w:cs="Arial"/>
          <w:b/>
          <w:bCs/>
          <w:iCs/>
          <w:sz w:val="24"/>
          <w:szCs w:val="24"/>
        </w:rPr>
        <w:t xml:space="preserve"> riešených </w:t>
      </w:r>
      <w:r w:rsidR="001926F7">
        <w:rPr>
          <w:rFonts w:ascii="Arial" w:hAnsi="Arial" w:cs="Arial"/>
          <w:b/>
          <w:bCs/>
          <w:iCs/>
          <w:sz w:val="24"/>
          <w:szCs w:val="24"/>
        </w:rPr>
        <w:t xml:space="preserve">výskumných </w:t>
      </w:r>
      <w:r w:rsidR="00FD46C6" w:rsidRPr="00587FDA">
        <w:rPr>
          <w:rFonts w:ascii="Arial" w:hAnsi="Arial" w:cs="Arial"/>
          <w:b/>
          <w:bCs/>
          <w:iCs/>
          <w:sz w:val="24"/>
          <w:szCs w:val="24"/>
        </w:rPr>
        <w:t xml:space="preserve">projektov </w:t>
      </w:r>
    </w:p>
    <w:p w:rsidR="00FD46C6" w:rsidRPr="00587FDA" w:rsidRDefault="00002085" w:rsidP="00FD46C6">
      <w:pPr>
        <w:spacing w:line="360" w:lineRule="auto"/>
        <w:rPr>
          <w:rFonts w:ascii="Arial" w:hAnsi="Arial" w:cs="Arial"/>
          <w:sz w:val="24"/>
          <w:szCs w:val="24"/>
        </w:rPr>
      </w:pPr>
      <w:r w:rsidRPr="00587FDA">
        <w:rPr>
          <w:rFonts w:ascii="Arial" w:hAnsi="Arial" w:cs="Arial"/>
          <w:sz w:val="24"/>
          <w:szCs w:val="24"/>
        </w:rPr>
        <w:t xml:space="preserve">- </w:t>
      </w:r>
      <w:r w:rsidR="00FD46C6" w:rsidRPr="00587FDA">
        <w:rPr>
          <w:rFonts w:ascii="Arial" w:hAnsi="Arial" w:cs="Arial"/>
          <w:sz w:val="24"/>
          <w:szCs w:val="24"/>
        </w:rPr>
        <w:t xml:space="preserve">Prameň vedomostí – cesta k lepšej  kvalite zdravotníckej starostlivosti (projekt č. SOP </w:t>
      </w:r>
      <w:r w:rsidRPr="00587FDA">
        <w:rPr>
          <w:rFonts w:ascii="Arial" w:hAnsi="Arial" w:cs="Arial"/>
          <w:sz w:val="24"/>
          <w:szCs w:val="24"/>
        </w:rPr>
        <w:t xml:space="preserve"> </w:t>
      </w:r>
      <w:r w:rsidR="00FD46C6" w:rsidRPr="00587FDA">
        <w:rPr>
          <w:rFonts w:ascii="Arial" w:hAnsi="Arial" w:cs="Arial"/>
          <w:sz w:val="24"/>
          <w:szCs w:val="24"/>
        </w:rPr>
        <w:t xml:space="preserve">ĽZ – 2004/4-110, kód 11230100049)                                                                         </w:t>
      </w:r>
      <w:r w:rsidR="00FD46C6" w:rsidRPr="00587FDA">
        <w:rPr>
          <w:rFonts w:ascii="Arial" w:hAnsi="Arial" w:cs="Arial"/>
          <w:sz w:val="24"/>
          <w:szCs w:val="24"/>
        </w:rPr>
        <w:lastRenderedPageBreak/>
        <w:t xml:space="preserve">.                                                                                                    </w:t>
      </w:r>
      <w:r w:rsidRPr="00587FDA">
        <w:rPr>
          <w:rFonts w:ascii="Arial" w:hAnsi="Arial" w:cs="Arial"/>
          <w:sz w:val="24"/>
          <w:szCs w:val="24"/>
        </w:rPr>
        <w:t xml:space="preserve">- </w:t>
      </w:r>
      <w:r w:rsidR="00FD46C6" w:rsidRPr="00587FDA">
        <w:rPr>
          <w:rFonts w:ascii="Arial" w:hAnsi="Arial" w:cs="Arial"/>
          <w:sz w:val="24"/>
          <w:szCs w:val="24"/>
        </w:rPr>
        <w:t>Asociácia Y-chromozómu s ochorením koronárnych tepien   (</w:t>
      </w:r>
      <w:r w:rsidR="00FD46C6" w:rsidRPr="00587FDA">
        <w:rPr>
          <w:rFonts w:ascii="Arial" w:hAnsi="Arial" w:cs="Arial"/>
          <w:bCs/>
          <w:sz w:val="24"/>
          <w:szCs w:val="24"/>
        </w:rPr>
        <w:t xml:space="preserve">Registračné číslo projektu </w:t>
      </w:r>
      <w:r w:rsidR="00FD46C6" w:rsidRPr="00587FDA">
        <w:rPr>
          <w:rFonts w:ascii="Arial" w:hAnsi="Arial" w:cs="Arial"/>
          <w:sz w:val="24"/>
          <w:szCs w:val="24"/>
        </w:rPr>
        <w:t xml:space="preserve">1/0563/14)                                                                                                                </w:t>
      </w:r>
      <w:r w:rsidR="00CF28F4" w:rsidRPr="00587FDA">
        <w:rPr>
          <w:rFonts w:ascii="Arial" w:hAnsi="Arial" w:cs="Arial"/>
          <w:sz w:val="24"/>
          <w:szCs w:val="24"/>
        </w:rPr>
        <w:t xml:space="preserve">                                      </w:t>
      </w:r>
      <w:r w:rsidRPr="00587FDA">
        <w:rPr>
          <w:rFonts w:ascii="Arial" w:hAnsi="Arial" w:cs="Arial"/>
          <w:sz w:val="24"/>
          <w:szCs w:val="24"/>
        </w:rPr>
        <w:t xml:space="preserve">- </w:t>
      </w:r>
      <w:r w:rsidR="00FD46C6" w:rsidRPr="00587FDA">
        <w:rPr>
          <w:rFonts w:ascii="Arial" w:hAnsi="Arial" w:cs="Arial"/>
          <w:sz w:val="24"/>
          <w:szCs w:val="24"/>
        </w:rPr>
        <w:t>Návrh stratégie skríningového vyšetrenia mladých športovcov a zdokonalenie foriem  výučby v oblasti biofyziológie športu za  účelom prevencie kardiovaskulárnych komplikácií v rámci medzinárodnej spolupráce</w:t>
      </w:r>
      <w:r w:rsidR="00CF28F4" w:rsidRPr="00587FDA">
        <w:rPr>
          <w:rFonts w:ascii="Arial" w:hAnsi="Arial" w:cs="Arial"/>
          <w:sz w:val="24"/>
          <w:szCs w:val="24"/>
        </w:rPr>
        <w:t xml:space="preserve"> (Agentúra KEGA: Projekt č.  009PU-4/2011):                                                                                                        </w:t>
      </w:r>
      <w:r w:rsidR="00FD46C6" w:rsidRPr="00587FDA">
        <w:rPr>
          <w:rFonts w:ascii="Arial" w:hAnsi="Arial" w:cs="Arial"/>
          <w:sz w:val="24"/>
          <w:szCs w:val="24"/>
        </w:rPr>
        <w:t xml:space="preserve">                                                                        </w:t>
      </w:r>
      <w:r w:rsidRPr="00587FDA">
        <w:rPr>
          <w:rFonts w:ascii="Arial" w:hAnsi="Arial" w:cs="Arial"/>
          <w:sz w:val="24"/>
          <w:szCs w:val="24"/>
        </w:rPr>
        <w:t xml:space="preserve">- </w:t>
      </w:r>
      <w:r w:rsidR="00FD46C6" w:rsidRPr="00587FDA">
        <w:rPr>
          <w:rFonts w:ascii="Arial" w:hAnsi="Arial" w:cs="Arial"/>
          <w:color w:val="000000"/>
          <w:sz w:val="24"/>
          <w:szCs w:val="24"/>
          <w:shd w:val="clear" w:color="auto" w:fill="FFFFFF"/>
        </w:rPr>
        <w:t>Význam perfúznej scintigrafie myokardu u diabetikov stredného veku ako východisko aplikácie pre inovatívne formy výučby rádioizotopových diagnostických technológií v rámci medzinárodnej spolupráce</w:t>
      </w:r>
      <w:r w:rsidR="00CF28F4" w:rsidRPr="00587FDA">
        <w:rPr>
          <w:rFonts w:ascii="Arial" w:hAnsi="Arial" w:cs="Arial"/>
          <w:color w:val="000000"/>
          <w:sz w:val="24"/>
          <w:szCs w:val="24"/>
          <w:shd w:val="clear" w:color="auto" w:fill="FFFFFF"/>
        </w:rPr>
        <w:t xml:space="preserve"> (</w:t>
      </w:r>
      <w:r w:rsidR="00CF28F4" w:rsidRPr="00587FDA">
        <w:rPr>
          <w:rFonts w:ascii="Arial" w:hAnsi="Arial" w:cs="Arial"/>
          <w:bCs/>
          <w:color w:val="000000"/>
          <w:sz w:val="24"/>
          <w:szCs w:val="24"/>
          <w:shd w:val="clear" w:color="auto" w:fill="FFFFFF"/>
        </w:rPr>
        <w:t>Registračné  číslo projektu: 066PU-4/2016)</w:t>
      </w:r>
      <w:r w:rsidR="00FD46C6" w:rsidRPr="00587FDA">
        <w:rPr>
          <w:rFonts w:ascii="Arial" w:hAnsi="Arial" w:cs="Arial"/>
          <w:color w:val="000000"/>
          <w:sz w:val="24"/>
          <w:szCs w:val="24"/>
          <w:shd w:val="clear" w:color="auto" w:fill="FFFFFF"/>
        </w:rPr>
        <w:t>.</w:t>
      </w:r>
      <w:r w:rsidR="001926F7">
        <w:rPr>
          <w:rFonts w:ascii="Arial" w:hAnsi="Arial" w:cs="Arial"/>
          <w:sz w:val="24"/>
          <w:szCs w:val="24"/>
        </w:rPr>
        <w:t xml:space="preserve">                                                                                                                                                   </w:t>
      </w:r>
      <w:r w:rsidRPr="00587FDA">
        <w:rPr>
          <w:rFonts w:ascii="Arial" w:hAnsi="Arial" w:cs="Arial"/>
          <w:sz w:val="24"/>
          <w:szCs w:val="24"/>
        </w:rPr>
        <w:t xml:space="preserve">- </w:t>
      </w:r>
      <w:r w:rsidR="00FD46C6" w:rsidRPr="00587FDA">
        <w:rPr>
          <w:rFonts w:ascii="Arial" w:hAnsi="Arial" w:cs="Arial"/>
          <w:sz w:val="24"/>
          <w:szCs w:val="24"/>
        </w:rPr>
        <w:t>Aplikácie Next generation sequencing technologie na molekulárno-genetické  analýzy kardiomyopatii v slovenskej populácii  zo zameraním na  rómske  etnikum</w:t>
      </w:r>
      <w:r w:rsidR="00CF28F4" w:rsidRPr="00587FDA">
        <w:rPr>
          <w:rFonts w:ascii="Arial" w:hAnsi="Arial" w:cs="Arial"/>
          <w:sz w:val="24"/>
          <w:szCs w:val="24"/>
        </w:rPr>
        <w:t xml:space="preserve"> (Registračné číslo projektu APVV-0644-12</w:t>
      </w:r>
    </w:p>
    <w:p w:rsidR="00CF28F4" w:rsidRPr="00587FDA" w:rsidRDefault="00CF28F4" w:rsidP="00CF28F4">
      <w:pPr>
        <w:pStyle w:val="NormalnytextDP"/>
        <w:autoSpaceDE w:val="0"/>
        <w:autoSpaceDN w:val="0"/>
        <w:adjustRightInd w:val="0"/>
        <w:spacing w:before="0"/>
        <w:ind w:firstLine="0"/>
        <w:rPr>
          <w:rFonts w:ascii="Arial" w:hAnsi="Arial" w:cs="Arial"/>
          <w:b/>
          <w:szCs w:val="24"/>
        </w:rPr>
      </w:pPr>
      <w:r w:rsidRPr="00587FDA">
        <w:rPr>
          <w:rFonts w:ascii="Arial" w:hAnsi="Arial" w:cs="Arial"/>
          <w:b/>
          <w:szCs w:val="24"/>
        </w:rPr>
        <w:t>3. z téz dizertačných prác  doktorandov</w:t>
      </w:r>
    </w:p>
    <w:p w:rsidR="00CF28F4" w:rsidRPr="00587FDA" w:rsidRDefault="00CF28F4" w:rsidP="00CF28F4">
      <w:pPr>
        <w:pStyle w:val="NormalnytextDP"/>
        <w:autoSpaceDE w:val="0"/>
        <w:autoSpaceDN w:val="0"/>
        <w:adjustRightInd w:val="0"/>
        <w:spacing w:before="0"/>
        <w:ind w:firstLine="0"/>
        <w:rPr>
          <w:rFonts w:ascii="Arial" w:hAnsi="Arial" w:cs="Arial"/>
          <w:szCs w:val="24"/>
        </w:rPr>
      </w:pPr>
      <w:r w:rsidRPr="00587FDA">
        <w:rPr>
          <w:rFonts w:ascii="Arial" w:hAnsi="Arial" w:cs="Arial"/>
          <w:b/>
          <w:szCs w:val="24"/>
        </w:rPr>
        <w:t xml:space="preserve">   </w:t>
      </w:r>
      <w:r w:rsidRPr="00587FDA">
        <w:rPr>
          <w:rFonts w:ascii="Arial" w:hAnsi="Arial" w:cs="Arial"/>
          <w:szCs w:val="24"/>
        </w:rPr>
        <w:t xml:space="preserve">-  „Fenotypovo – genotypové korelácie pacientov s kardiomyopatiou“.  </w:t>
      </w:r>
    </w:p>
    <w:p w:rsidR="00CF28F4" w:rsidRPr="00587FDA" w:rsidRDefault="00CF28F4" w:rsidP="00CF28F4">
      <w:pPr>
        <w:pStyle w:val="NormalnytextDP"/>
        <w:ind w:firstLine="0"/>
        <w:rPr>
          <w:rFonts w:ascii="Arial" w:hAnsi="Arial" w:cs="Arial"/>
          <w:szCs w:val="24"/>
        </w:rPr>
      </w:pPr>
      <w:r w:rsidRPr="00587FDA">
        <w:rPr>
          <w:rFonts w:ascii="Arial" w:hAnsi="Arial" w:cs="Arial"/>
          <w:szCs w:val="24"/>
        </w:rPr>
        <w:t xml:space="preserve">   -  „</w:t>
      </w:r>
      <w:r w:rsidRPr="00587FDA">
        <w:rPr>
          <w:rFonts w:ascii="Arial" w:hAnsi="Arial" w:cs="Arial"/>
          <w:bCs/>
          <w:szCs w:val="24"/>
        </w:rPr>
        <w:t>Analýza  génov podieľajúcich  sa na  vzniku</w:t>
      </w:r>
      <w:r w:rsidRPr="00587FDA">
        <w:rPr>
          <w:rFonts w:ascii="Arial" w:hAnsi="Arial" w:cs="Arial"/>
          <w:szCs w:val="24"/>
        </w:rPr>
        <w:t xml:space="preserve"> </w:t>
      </w:r>
      <w:r w:rsidRPr="00587FDA">
        <w:rPr>
          <w:rFonts w:ascii="Arial" w:hAnsi="Arial" w:cs="Arial"/>
          <w:bCs/>
          <w:szCs w:val="24"/>
        </w:rPr>
        <w:t>hypertrofickej  kardiomyopatie“.</w:t>
      </w:r>
      <w:r w:rsidRPr="00587FDA">
        <w:rPr>
          <w:rFonts w:ascii="Arial" w:hAnsi="Arial" w:cs="Arial"/>
          <w:szCs w:val="24"/>
        </w:rPr>
        <w:t xml:space="preserve">           </w:t>
      </w:r>
    </w:p>
    <w:p w:rsidR="00CF28F4" w:rsidRPr="00587FDA" w:rsidRDefault="00CF28F4" w:rsidP="00CF28F4">
      <w:pPr>
        <w:pStyle w:val="NormalnytextDP"/>
        <w:spacing w:before="0"/>
        <w:ind w:firstLine="0"/>
        <w:rPr>
          <w:rFonts w:ascii="Arial" w:hAnsi="Arial" w:cs="Arial"/>
          <w:szCs w:val="24"/>
        </w:rPr>
      </w:pPr>
      <w:r w:rsidRPr="00587FDA">
        <w:rPr>
          <w:rFonts w:ascii="Arial" w:hAnsi="Arial" w:cs="Arial"/>
          <w:szCs w:val="24"/>
        </w:rPr>
        <w:t xml:space="preserve">   -  „Vplyv antropometrických parametrov u pacientov s fibriláciou predsiení na </w:t>
      </w:r>
    </w:p>
    <w:p w:rsidR="00FD46C6" w:rsidRPr="00587FDA" w:rsidRDefault="00CF28F4" w:rsidP="00002085">
      <w:pPr>
        <w:pStyle w:val="NormalnytextDP"/>
        <w:spacing w:before="0"/>
        <w:ind w:firstLine="0"/>
        <w:rPr>
          <w:rFonts w:ascii="Arial" w:hAnsi="Arial" w:cs="Arial"/>
          <w:szCs w:val="24"/>
        </w:rPr>
      </w:pPr>
      <w:r w:rsidRPr="00587FDA">
        <w:rPr>
          <w:rFonts w:ascii="Arial" w:hAnsi="Arial" w:cs="Arial"/>
          <w:szCs w:val="24"/>
        </w:rPr>
        <w:t xml:space="preserve">      udržanie sínusového rytmu po úspešnej kardioverzii.“</w:t>
      </w:r>
    </w:p>
    <w:p w:rsidR="00002085" w:rsidRPr="00587FDA" w:rsidRDefault="00002085" w:rsidP="00002085">
      <w:pPr>
        <w:pStyle w:val="NormalnytextDP"/>
        <w:spacing w:before="0"/>
        <w:ind w:firstLine="0"/>
        <w:rPr>
          <w:rFonts w:ascii="Arial" w:hAnsi="Arial" w:cs="Arial"/>
          <w:szCs w:val="24"/>
        </w:rPr>
      </w:pPr>
    </w:p>
    <w:p w:rsidR="00366A8D" w:rsidRPr="00587FDA" w:rsidRDefault="00366A8D" w:rsidP="00366A8D">
      <w:pPr>
        <w:spacing w:line="360" w:lineRule="auto"/>
        <w:rPr>
          <w:rFonts w:ascii="Arial" w:hAnsi="Arial" w:cs="Arial"/>
          <w:b/>
          <w:bCs/>
          <w:iCs/>
          <w:sz w:val="24"/>
          <w:szCs w:val="24"/>
        </w:rPr>
      </w:pPr>
      <w:r w:rsidRPr="00587FDA">
        <w:rPr>
          <w:rFonts w:ascii="Arial" w:hAnsi="Arial" w:cs="Arial"/>
          <w:b/>
          <w:bCs/>
          <w:iCs/>
          <w:sz w:val="24"/>
          <w:szCs w:val="24"/>
        </w:rPr>
        <w:t>a j</w:t>
      </w:r>
      <w:r w:rsidR="00587FDA" w:rsidRPr="00587FDA">
        <w:rPr>
          <w:rFonts w:ascii="Arial" w:hAnsi="Arial" w:cs="Arial"/>
          <w:b/>
          <w:bCs/>
          <w:iCs/>
          <w:sz w:val="24"/>
          <w:szCs w:val="24"/>
        </w:rPr>
        <w:t>e profilovaná do týchto oblastí vedecko výskumnej   činnosti:</w:t>
      </w:r>
      <w:r w:rsidRPr="00587FDA">
        <w:rPr>
          <w:rFonts w:ascii="Arial" w:hAnsi="Arial" w:cs="Arial"/>
          <w:b/>
          <w:bCs/>
          <w:iCs/>
          <w:sz w:val="24"/>
          <w:szCs w:val="24"/>
        </w:rPr>
        <w:t xml:space="preserve"> </w:t>
      </w:r>
    </w:p>
    <w:p w:rsidR="00366A8D" w:rsidRPr="00587FDA" w:rsidRDefault="00002085" w:rsidP="00456032">
      <w:pPr>
        <w:pStyle w:val="Odstavecseseznamem"/>
        <w:numPr>
          <w:ilvl w:val="0"/>
          <w:numId w:val="18"/>
        </w:numPr>
        <w:spacing w:line="360" w:lineRule="auto"/>
        <w:rPr>
          <w:rFonts w:ascii="Arial" w:hAnsi="Arial" w:cs="Arial"/>
          <w:b/>
          <w:bCs/>
          <w:iCs/>
          <w:sz w:val="24"/>
          <w:szCs w:val="24"/>
        </w:rPr>
      </w:pPr>
      <w:r w:rsidRPr="00587FDA">
        <w:rPr>
          <w:rFonts w:ascii="Arial" w:hAnsi="Arial" w:cs="Arial"/>
          <w:b/>
          <w:bCs/>
          <w:iCs/>
          <w:sz w:val="24"/>
          <w:szCs w:val="24"/>
        </w:rPr>
        <w:t xml:space="preserve">na  vplyv antropometrických parametrov na   vznik a pretrvávanie  </w:t>
      </w:r>
      <w:r w:rsidR="001926F7">
        <w:rPr>
          <w:rFonts w:ascii="Arial" w:hAnsi="Arial" w:cs="Arial"/>
          <w:b/>
          <w:bCs/>
          <w:iCs/>
          <w:sz w:val="24"/>
          <w:szCs w:val="24"/>
        </w:rPr>
        <w:t xml:space="preserve">kardiovaskulárnych ochorení so  zameraním </w:t>
      </w:r>
      <w:r w:rsidRPr="00587FDA">
        <w:rPr>
          <w:rFonts w:ascii="Arial" w:hAnsi="Arial" w:cs="Arial"/>
          <w:b/>
          <w:bCs/>
          <w:iCs/>
          <w:sz w:val="24"/>
          <w:szCs w:val="24"/>
        </w:rPr>
        <w:t>porúch</w:t>
      </w:r>
      <w:r w:rsidR="001926F7">
        <w:rPr>
          <w:rFonts w:ascii="Arial" w:hAnsi="Arial" w:cs="Arial"/>
          <w:b/>
          <w:bCs/>
          <w:iCs/>
          <w:sz w:val="24"/>
          <w:szCs w:val="24"/>
        </w:rPr>
        <w:t>y</w:t>
      </w:r>
      <w:r w:rsidRPr="00587FDA">
        <w:rPr>
          <w:rFonts w:ascii="Arial" w:hAnsi="Arial" w:cs="Arial"/>
          <w:b/>
          <w:bCs/>
          <w:iCs/>
          <w:sz w:val="24"/>
          <w:szCs w:val="24"/>
        </w:rPr>
        <w:t xml:space="preserve">  srdcového rytmu.</w:t>
      </w:r>
    </w:p>
    <w:p w:rsidR="00002085" w:rsidRPr="00587FDA" w:rsidRDefault="00002085" w:rsidP="00456032">
      <w:pPr>
        <w:pStyle w:val="Odstavecseseznamem"/>
        <w:numPr>
          <w:ilvl w:val="0"/>
          <w:numId w:val="18"/>
        </w:numPr>
        <w:spacing w:line="360" w:lineRule="auto"/>
        <w:rPr>
          <w:rFonts w:ascii="Arial" w:hAnsi="Arial" w:cs="Arial"/>
          <w:b/>
          <w:bCs/>
          <w:iCs/>
          <w:sz w:val="24"/>
          <w:szCs w:val="24"/>
        </w:rPr>
      </w:pPr>
      <w:r w:rsidRPr="00587FDA">
        <w:rPr>
          <w:rFonts w:ascii="Arial" w:hAnsi="Arial" w:cs="Arial"/>
          <w:b/>
          <w:bCs/>
          <w:iCs/>
          <w:sz w:val="24"/>
          <w:szCs w:val="24"/>
        </w:rPr>
        <w:t>na  vplyv antropometrických parametrov na úspešnosť liečby kardiov</w:t>
      </w:r>
      <w:r w:rsidR="00587FDA" w:rsidRPr="00587FDA">
        <w:rPr>
          <w:rFonts w:ascii="Arial" w:hAnsi="Arial" w:cs="Arial"/>
          <w:b/>
          <w:bCs/>
          <w:iCs/>
          <w:sz w:val="24"/>
          <w:szCs w:val="24"/>
        </w:rPr>
        <w:t>a</w:t>
      </w:r>
      <w:r w:rsidRPr="00587FDA">
        <w:rPr>
          <w:rFonts w:ascii="Arial" w:hAnsi="Arial" w:cs="Arial"/>
          <w:b/>
          <w:bCs/>
          <w:iCs/>
          <w:sz w:val="24"/>
          <w:szCs w:val="24"/>
        </w:rPr>
        <w:t>skulárnych ochorení  so zameraním  na  liečbu  ischemickej  choroby  srdca, kardiomyopátii, porúch srdcového rytmu  a </w:t>
      </w:r>
      <w:r w:rsidR="00587FDA" w:rsidRPr="00587FDA">
        <w:rPr>
          <w:rFonts w:ascii="Arial" w:hAnsi="Arial" w:cs="Arial"/>
          <w:b/>
          <w:bCs/>
          <w:iCs/>
          <w:sz w:val="24"/>
          <w:szCs w:val="24"/>
        </w:rPr>
        <w:t xml:space="preserve"> </w:t>
      </w:r>
      <w:r w:rsidRPr="00587FDA">
        <w:rPr>
          <w:rFonts w:ascii="Arial" w:hAnsi="Arial" w:cs="Arial"/>
          <w:b/>
          <w:bCs/>
          <w:iCs/>
          <w:sz w:val="24"/>
          <w:szCs w:val="24"/>
        </w:rPr>
        <w:t>artériovej hypertenzie.</w:t>
      </w:r>
    </w:p>
    <w:p w:rsidR="00002085" w:rsidRPr="00587FDA" w:rsidRDefault="00002085" w:rsidP="00456032">
      <w:pPr>
        <w:pStyle w:val="Odstavecseseznamem"/>
        <w:numPr>
          <w:ilvl w:val="0"/>
          <w:numId w:val="18"/>
        </w:numPr>
        <w:spacing w:line="360" w:lineRule="auto"/>
        <w:rPr>
          <w:rFonts w:ascii="Arial" w:hAnsi="Arial" w:cs="Arial"/>
          <w:b/>
          <w:bCs/>
          <w:iCs/>
          <w:sz w:val="24"/>
          <w:szCs w:val="24"/>
        </w:rPr>
      </w:pPr>
      <w:r w:rsidRPr="00587FDA">
        <w:rPr>
          <w:rFonts w:ascii="Arial" w:hAnsi="Arial" w:cs="Arial"/>
          <w:b/>
          <w:bCs/>
          <w:iCs/>
          <w:sz w:val="24"/>
          <w:szCs w:val="24"/>
        </w:rPr>
        <w:t>na genetickú analýzu hypertrofie myokardu srdca so zameraním na  diagnostiku a diferenciálnu  diagnostiku  kardiomyopatii.</w:t>
      </w:r>
    </w:p>
    <w:p w:rsidR="00587FDA" w:rsidRPr="00587FDA" w:rsidRDefault="00587FDA" w:rsidP="00456032">
      <w:pPr>
        <w:pStyle w:val="Odstavecseseznamem"/>
        <w:numPr>
          <w:ilvl w:val="0"/>
          <w:numId w:val="18"/>
        </w:numPr>
        <w:spacing w:line="360" w:lineRule="auto"/>
        <w:rPr>
          <w:rFonts w:ascii="Arial" w:hAnsi="Arial" w:cs="Arial"/>
          <w:b/>
          <w:bCs/>
          <w:iCs/>
          <w:sz w:val="24"/>
          <w:szCs w:val="24"/>
        </w:rPr>
      </w:pPr>
      <w:r w:rsidRPr="00587FDA">
        <w:rPr>
          <w:rFonts w:ascii="Arial" w:hAnsi="Arial" w:cs="Arial"/>
          <w:b/>
          <w:sz w:val="24"/>
          <w:szCs w:val="24"/>
        </w:rPr>
        <w:t>so zameraním na  určenie a zdokonalenie skríningového vyšetrenia mladých športovcov v prevencii náhlej  srdcovej  smrti.</w:t>
      </w:r>
    </w:p>
    <w:p w:rsidR="00587FDA" w:rsidRPr="001926F7" w:rsidRDefault="00587FDA" w:rsidP="00456032">
      <w:pPr>
        <w:pStyle w:val="Odstavecseseznamem"/>
        <w:numPr>
          <w:ilvl w:val="0"/>
          <w:numId w:val="18"/>
        </w:numPr>
        <w:spacing w:before="225" w:after="225" w:line="360" w:lineRule="atLeast"/>
        <w:rPr>
          <w:rFonts w:ascii="Arial" w:eastAsia="Times New Roman" w:hAnsi="Arial" w:cs="Arial"/>
          <w:color w:val="000000"/>
          <w:sz w:val="24"/>
          <w:szCs w:val="24"/>
          <w:lang w:eastAsia="sk-SK"/>
        </w:rPr>
      </w:pPr>
      <w:r w:rsidRPr="00587FDA">
        <w:rPr>
          <w:rFonts w:ascii="Arial" w:hAnsi="Arial" w:cs="Arial"/>
          <w:b/>
          <w:color w:val="000000"/>
          <w:sz w:val="24"/>
          <w:szCs w:val="24"/>
          <w:shd w:val="clear" w:color="auto" w:fill="FFFFFF"/>
        </w:rPr>
        <w:lastRenderedPageBreak/>
        <w:t>na  diagnostiku tichých   foriem ischémie  myokardu u vysokorizikových pacientov.</w:t>
      </w:r>
    </w:p>
    <w:p w:rsidR="001926F7" w:rsidRPr="001926F7" w:rsidRDefault="001926F7" w:rsidP="00456032">
      <w:pPr>
        <w:pStyle w:val="Odstavecseseznamem"/>
        <w:numPr>
          <w:ilvl w:val="0"/>
          <w:numId w:val="18"/>
        </w:numPr>
        <w:spacing w:before="225" w:after="225" w:line="360" w:lineRule="atLeast"/>
        <w:rPr>
          <w:rFonts w:ascii="Arial" w:eastAsia="Times New Roman" w:hAnsi="Arial" w:cs="Arial"/>
          <w:color w:val="000000"/>
          <w:sz w:val="24"/>
          <w:szCs w:val="24"/>
          <w:lang w:eastAsia="sk-SK"/>
        </w:rPr>
      </w:pPr>
      <w:r>
        <w:rPr>
          <w:rFonts w:ascii="Arial" w:hAnsi="Arial" w:cs="Arial"/>
          <w:b/>
          <w:color w:val="000000"/>
          <w:sz w:val="24"/>
          <w:szCs w:val="24"/>
          <w:shd w:val="clear" w:color="auto" w:fill="FFFFFF"/>
        </w:rPr>
        <w:t>na diagnostiku klinicky „život ohrozujúcich“ porúch  srdcového rytmu (kanalopatii</w:t>
      </w:r>
      <w:r>
        <w:rPr>
          <w:rFonts w:ascii="Arial" w:hAnsi="Arial" w:cs="Arial"/>
          <w:b/>
          <w:color w:val="000000"/>
          <w:sz w:val="24"/>
          <w:szCs w:val="24"/>
          <w:shd w:val="clear" w:color="auto" w:fill="FFFFFF"/>
          <w:lang w:val="en-GB"/>
        </w:rPr>
        <w:t>)</w:t>
      </w:r>
      <w:r>
        <w:rPr>
          <w:rFonts w:ascii="Arial" w:hAnsi="Arial" w:cs="Arial"/>
          <w:b/>
          <w:color w:val="000000"/>
          <w:sz w:val="24"/>
          <w:szCs w:val="24"/>
          <w:shd w:val="clear" w:color="auto" w:fill="FFFFFF"/>
        </w:rPr>
        <w:t xml:space="preserve"> na  základe genetickej analýzy.</w:t>
      </w:r>
    </w:p>
    <w:p w:rsidR="001926F7" w:rsidRPr="001926F7" w:rsidRDefault="001926F7" w:rsidP="00F71A03">
      <w:pPr>
        <w:pStyle w:val="Odstavecseseznamem"/>
        <w:spacing w:before="225" w:after="225" w:line="360" w:lineRule="atLeast"/>
        <w:rPr>
          <w:rFonts w:ascii="Arial" w:eastAsia="Times New Roman" w:hAnsi="Arial" w:cs="Arial"/>
          <w:color w:val="000000"/>
          <w:sz w:val="24"/>
          <w:szCs w:val="24"/>
          <w:lang w:eastAsia="sk-SK"/>
        </w:rPr>
      </w:pPr>
    </w:p>
    <w:p w:rsidR="00F64C4C" w:rsidRPr="001926F7" w:rsidRDefault="00587FDA" w:rsidP="0022165F">
      <w:pPr>
        <w:spacing w:line="360" w:lineRule="auto"/>
        <w:rPr>
          <w:rFonts w:ascii="Arial" w:hAnsi="Arial" w:cs="Arial"/>
          <w:sz w:val="24"/>
          <w:szCs w:val="24"/>
        </w:rPr>
      </w:pPr>
      <w:r w:rsidRPr="00587FDA">
        <w:rPr>
          <w:rFonts w:ascii="Arial" w:hAnsi="Arial" w:cs="Arial"/>
          <w:b/>
          <w:sz w:val="28"/>
          <w:szCs w:val="28"/>
        </w:rPr>
        <w:t>Vlastnú vedeckú  školu  tvoria</w:t>
      </w:r>
      <w:r>
        <w:rPr>
          <w:rFonts w:ascii="Arial" w:hAnsi="Arial" w:cs="Arial"/>
          <w:b/>
          <w:sz w:val="28"/>
          <w:szCs w:val="28"/>
        </w:rPr>
        <w:t xml:space="preserve">:                                                                        </w:t>
      </w:r>
      <w:r w:rsidRPr="00587FDA">
        <w:rPr>
          <w:rFonts w:ascii="Arial" w:hAnsi="Arial" w:cs="Arial"/>
          <w:sz w:val="24"/>
          <w:szCs w:val="24"/>
        </w:rPr>
        <w:t xml:space="preserve">ukončení  doktorandi:                                                                                                  - </w:t>
      </w:r>
      <w:r w:rsidR="00F77FDE" w:rsidRPr="00587FDA">
        <w:rPr>
          <w:rFonts w:ascii="Arial" w:hAnsi="Arial" w:cs="Arial"/>
          <w:sz w:val="24"/>
          <w:szCs w:val="24"/>
        </w:rPr>
        <w:t>Mgr. Mariana PRIGANC</w:t>
      </w:r>
      <w:r w:rsidRPr="00587FDA">
        <w:rPr>
          <w:rFonts w:ascii="Arial" w:hAnsi="Arial" w:cs="Arial"/>
          <w:sz w:val="24"/>
          <w:szCs w:val="24"/>
        </w:rPr>
        <w:t xml:space="preserve">, PhD.                                                                                             - RNDr. </w:t>
      </w:r>
      <w:r w:rsidR="00F77FDE" w:rsidRPr="00587FDA">
        <w:rPr>
          <w:rFonts w:ascii="Arial" w:hAnsi="Arial" w:cs="Arial"/>
          <w:sz w:val="24"/>
          <w:szCs w:val="24"/>
        </w:rPr>
        <w:t>Michaela ZIGOVÁ</w:t>
      </w:r>
      <w:r w:rsidRPr="00587FDA">
        <w:rPr>
          <w:rFonts w:ascii="Arial" w:hAnsi="Arial" w:cs="Arial"/>
          <w:sz w:val="24"/>
          <w:szCs w:val="24"/>
        </w:rPr>
        <w:t xml:space="preserve">, PhD.                                                                                                                 </w:t>
      </w:r>
      <w:r w:rsidR="001926F7">
        <w:rPr>
          <w:rFonts w:ascii="Arial" w:hAnsi="Arial" w:cs="Arial"/>
          <w:sz w:val="24"/>
          <w:szCs w:val="24"/>
        </w:rPr>
        <w:t>š</w:t>
      </w:r>
      <w:r w:rsidRPr="00587FDA">
        <w:rPr>
          <w:rFonts w:ascii="Arial" w:hAnsi="Arial" w:cs="Arial"/>
          <w:sz w:val="24"/>
          <w:szCs w:val="24"/>
        </w:rPr>
        <w:t>kolený doktorand</w:t>
      </w:r>
      <w:r w:rsidR="001926F7">
        <w:rPr>
          <w:rFonts w:ascii="Arial" w:hAnsi="Arial" w:cs="Arial"/>
          <w:sz w:val="24"/>
          <w:szCs w:val="24"/>
        </w:rPr>
        <w:t xml:space="preserve">:                                                                                                                                  </w:t>
      </w:r>
      <w:r w:rsidRPr="00587FDA">
        <w:rPr>
          <w:rFonts w:ascii="Arial" w:hAnsi="Arial" w:cs="Arial"/>
          <w:sz w:val="24"/>
          <w:szCs w:val="24"/>
        </w:rPr>
        <w:t>- MUDr. Miroslava</w:t>
      </w:r>
      <w:r w:rsidR="00F77FDE" w:rsidRPr="00587FDA">
        <w:rPr>
          <w:rFonts w:ascii="Arial" w:hAnsi="Arial" w:cs="Arial"/>
          <w:sz w:val="24"/>
          <w:szCs w:val="24"/>
        </w:rPr>
        <w:t xml:space="preserve"> SLANINA</w:t>
      </w:r>
      <w:r w:rsidRPr="00587FDA">
        <w:rPr>
          <w:rFonts w:ascii="Arial" w:hAnsi="Arial" w:cs="Arial"/>
          <w:sz w:val="24"/>
          <w:szCs w:val="24"/>
        </w:rPr>
        <w:t>, MBA</w:t>
      </w:r>
      <w:r w:rsidR="00F77FDE" w:rsidRPr="00587FDA">
        <w:rPr>
          <w:rFonts w:ascii="Arial" w:hAnsi="Arial" w:cs="Arial"/>
          <w:sz w:val="24"/>
          <w:szCs w:val="24"/>
        </w:rPr>
        <w:t>“</w:t>
      </w:r>
    </w:p>
    <w:p w:rsidR="00F77FDE" w:rsidRPr="001926F7" w:rsidRDefault="00F77FDE" w:rsidP="0022165F">
      <w:pPr>
        <w:spacing w:line="360" w:lineRule="auto"/>
        <w:rPr>
          <w:rFonts w:ascii="Arial" w:hAnsi="Arial" w:cs="Arial"/>
          <w:sz w:val="28"/>
          <w:szCs w:val="28"/>
        </w:rPr>
      </w:pPr>
      <w:r w:rsidRPr="00F64C4C">
        <w:rPr>
          <w:rFonts w:ascii="Arial" w:hAnsi="Arial" w:cs="Arial"/>
          <w:b/>
          <w:sz w:val="28"/>
          <w:szCs w:val="28"/>
        </w:rPr>
        <w:t>A</w:t>
      </w:r>
      <w:r w:rsidR="001926F7">
        <w:rPr>
          <w:rFonts w:ascii="Arial" w:hAnsi="Arial" w:cs="Arial"/>
          <w:b/>
          <w:sz w:val="28"/>
          <w:szCs w:val="28"/>
        </w:rPr>
        <w:t xml:space="preserve">testanti z kardiológie                                                                                                           </w:t>
      </w:r>
      <w:r w:rsidRPr="001926F7">
        <w:rPr>
          <w:rFonts w:ascii="Arial" w:hAnsi="Arial" w:cs="Arial"/>
          <w:sz w:val="24"/>
          <w:szCs w:val="24"/>
        </w:rPr>
        <w:t>MUDr. Juraj  Čenčarik</w:t>
      </w:r>
      <w:r w:rsidR="001926F7" w:rsidRPr="001926F7">
        <w:rPr>
          <w:rFonts w:ascii="Arial" w:hAnsi="Arial" w:cs="Arial"/>
          <w:sz w:val="28"/>
          <w:szCs w:val="28"/>
        </w:rPr>
        <w:t xml:space="preserve">, </w:t>
      </w:r>
      <w:r w:rsidRPr="001926F7">
        <w:rPr>
          <w:rFonts w:ascii="Arial" w:hAnsi="Arial" w:cs="Arial"/>
          <w:sz w:val="24"/>
          <w:szCs w:val="24"/>
        </w:rPr>
        <w:t>MUDr. Pavol Gazdič, MBA</w:t>
      </w:r>
      <w:r w:rsidR="001926F7" w:rsidRPr="001926F7">
        <w:rPr>
          <w:rFonts w:ascii="Arial" w:hAnsi="Arial" w:cs="Arial"/>
          <w:sz w:val="28"/>
          <w:szCs w:val="28"/>
        </w:rPr>
        <w:t xml:space="preserve">, </w:t>
      </w:r>
      <w:r w:rsidRPr="001926F7">
        <w:rPr>
          <w:rFonts w:ascii="Arial" w:hAnsi="Arial" w:cs="Arial"/>
          <w:sz w:val="24"/>
          <w:szCs w:val="24"/>
        </w:rPr>
        <w:t>MUDr. Ingrid  Jakubová</w:t>
      </w:r>
      <w:r w:rsidR="001926F7" w:rsidRPr="001926F7">
        <w:rPr>
          <w:rFonts w:ascii="Arial" w:hAnsi="Arial" w:cs="Arial"/>
          <w:sz w:val="24"/>
          <w:szCs w:val="24"/>
        </w:rPr>
        <w:t>,</w:t>
      </w:r>
      <w:r w:rsidR="001926F7" w:rsidRPr="001926F7">
        <w:rPr>
          <w:rFonts w:ascii="Arial" w:hAnsi="Arial" w:cs="Arial"/>
          <w:sz w:val="28"/>
          <w:szCs w:val="28"/>
        </w:rPr>
        <w:t xml:space="preserve">                                                                                                          </w:t>
      </w:r>
      <w:r w:rsidRPr="001926F7">
        <w:rPr>
          <w:rFonts w:ascii="Arial" w:hAnsi="Arial" w:cs="Arial"/>
          <w:sz w:val="24"/>
          <w:szCs w:val="24"/>
        </w:rPr>
        <w:t>MUDr. Zuzana Lašanová</w:t>
      </w:r>
      <w:r w:rsidR="001926F7" w:rsidRPr="001926F7">
        <w:rPr>
          <w:rFonts w:ascii="Arial" w:hAnsi="Arial" w:cs="Arial"/>
          <w:sz w:val="28"/>
          <w:szCs w:val="28"/>
        </w:rPr>
        <w:t xml:space="preserve">, </w:t>
      </w:r>
      <w:r w:rsidRPr="001926F7">
        <w:rPr>
          <w:rFonts w:ascii="Arial" w:hAnsi="Arial" w:cs="Arial"/>
          <w:sz w:val="24"/>
          <w:szCs w:val="24"/>
        </w:rPr>
        <w:t>MUDr. Anna Semjanová</w:t>
      </w:r>
      <w:r w:rsidR="001926F7" w:rsidRPr="001926F7">
        <w:rPr>
          <w:rFonts w:ascii="Arial" w:hAnsi="Arial" w:cs="Arial"/>
          <w:sz w:val="28"/>
          <w:szCs w:val="28"/>
        </w:rPr>
        <w:t xml:space="preserve">, </w:t>
      </w:r>
      <w:r w:rsidRPr="001926F7">
        <w:rPr>
          <w:rFonts w:ascii="Arial" w:hAnsi="Arial" w:cs="Arial"/>
          <w:sz w:val="24"/>
          <w:szCs w:val="24"/>
        </w:rPr>
        <w:t>MUDr. Martin Mikuľak</w:t>
      </w:r>
      <w:r w:rsidR="001926F7" w:rsidRPr="001926F7">
        <w:rPr>
          <w:rFonts w:ascii="Arial" w:hAnsi="Arial" w:cs="Arial"/>
          <w:sz w:val="24"/>
          <w:szCs w:val="24"/>
        </w:rPr>
        <w:t>,</w:t>
      </w:r>
      <w:r w:rsidR="001926F7" w:rsidRPr="001926F7">
        <w:rPr>
          <w:rFonts w:ascii="Arial" w:hAnsi="Arial" w:cs="Arial"/>
          <w:sz w:val="28"/>
          <w:szCs w:val="28"/>
        </w:rPr>
        <w:t xml:space="preserve">                                                                                                           </w:t>
      </w:r>
      <w:r w:rsidRPr="001926F7">
        <w:rPr>
          <w:rFonts w:ascii="Arial" w:hAnsi="Arial" w:cs="Arial"/>
          <w:sz w:val="24"/>
          <w:szCs w:val="24"/>
        </w:rPr>
        <w:t>MUDr. Jozef  Staško, PhD.</w:t>
      </w:r>
      <w:r w:rsidR="001926F7" w:rsidRPr="001926F7">
        <w:rPr>
          <w:rFonts w:ascii="Arial" w:hAnsi="Arial" w:cs="Arial"/>
          <w:sz w:val="28"/>
          <w:szCs w:val="28"/>
        </w:rPr>
        <w:t xml:space="preserve">, </w:t>
      </w:r>
      <w:r w:rsidRPr="001926F7">
        <w:rPr>
          <w:rFonts w:ascii="Arial" w:hAnsi="Arial" w:cs="Arial"/>
          <w:sz w:val="24"/>
          <w:szCs w:val="24"/>
        </w:rPr>
        <w:t>MUDr. Marianna Šaffová</w:t>
      </w:r>
      <w:r w:rsidR="001926F7" w:rsidRPr="001926F7">
        <w:rPr>
          <w:rFonts w:ascii="Arial" w:hAnsi="Arial" w:cs="Arial"/>
          <w:sz w:val="28"/>
          <w:szCs w:val="28"/>
        </w:rPr>
        <w:t xml:space="preserve">, </w:t>
      </w:r>
      <w:r w:rsidRPr="001926F7">
        <w:rPr>
          <w:rFonts w:ascii="Arial" w:hAnsi="Arial" w:cs="Arial"/>
          <w:sz w:val="24"/>
          <w:szCs w:val="24"/>
        </w:rPr>
        <w:t>MUDr. Zuzana Vašková</w:t>
      </w: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Pr="00F64C4C" w:rsidRDefault="00F77FDE" w:rsidP="0022165F">
      <w:pPr>
        <w:spacing w:line="360" w:lineRule="auto"/>
        <w:rPr>
          <w:sz w:val="24"/>
          <w:szCs w:val="24"/>
        </w:rPr>
      </w:pPr>
    </w:p>
    <w:p w:rsidR="00F77FDE" w:rsidRDefault="00F77FDE" w:rsidP="0022165F">
      <w:pPr>
        <w:spacing w:line="360" w:lineRule="auto"/>
      </w:pPr>
    </w:p>
    <w:p w:rsidR="00F71A03" w:rsidRDefault="00F71A03" w:rsidP="00F71A03">
      <w:pPr>
        <w:spacing w:line="360" w:lineRule="auto"/>
        <w:ind w:left="360"/>
        <w:rPr>
          <w:rFonts w:ascii="Arial" w:hAnsi="Arial" w:cs="Arial"/>
          <w:b/>
          <w:sz w:val="32"/>
          <w:szCs w:val="32"/>
        </w:rPr>
      </w:pPr>
    </w:p>
    <w:p w:rsidR="00F77FDE" w:rsidRPr="00F71A03" w:rsidRDefault="00F71A03" w:rsidP="00F71A03">
      <w:pPr>
        <w:spacing w:line="360" w:lineRule="auto"/>
        <w:ind w:left="360"/>
        <w:rPr>
          <w:rFonts w:ascii="Arial" w:hAnsi="Arial" w:cs="Arial"/>
          <w:b/>
          <w:sz w:val="32"/>
          <w:szCs w:val="32"/>
        </w:rPr>
      </w:pPr>
      <w:r>
        <w:rPr>
          <w:rFonts w:ascii="Arial" w:hAnsi="Arial" w:cs="Arial"/>
          <w:b/>
          <w:sz w:val="32"/>
          <w:szCs w:val="32"/>
        </w:rPr>
        <w:t xml:space="preserve">14. </w:t>
      </w:r>
      <w:r w:rsidR="00F77FDE" w:rsidRPr="00F71A03">
        <w:rPr>
          <w:rFonts w:ascii="Arial" w:hAnsi="Arial" w:cs="Arial"/>
          <w:b/>
          <w:sz w:val="32"/>
          <w:szCs w:val="32"/>
        </w:rPr>
        <w:t>ODPORÚČACIE   LISTY</w:t>
      </w: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F77FDE" w:rsidRDefault="00F77FDE"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22165F">
      <w:pPr>
        <w:spacing w:line="360" w:lineRule="auto"/>
      </w:pPr>
    </w:p>
    <w:p w:rsidR="00744765" w:rsidRDefault="00744765" w:rsidP="00744765">
      <w:pPr>
        <w:spacing w:line="360" w:lineRule="auto"/>
        <w:ind w:left="142"/>
        <w:rPr>
          <w:rFonts w:ascii="Arial" w:eastAsia="Times New Roman" w:hAnsi="Arial" w:cs="Arial"/>
          <w:b/>
          <w:bCs/>
          <w:caps/>
          <w:color w:val="000000"/>
          <w:sz w:val="32"/>
          <w:szCs w:val="32"/>
          <w:bdr w:val="none" w:sz="0" w:space="0" w:color="auto" w:frame="1"/>
          <w:lang w:eastAsia="sk-SK"/>
        </w:rPr>
      </w:pPr>
      <w:r w:rsidRPr="00744765">
        <w:rPr>
          <w:rFonts w:ascii="Arial" w:eastAsia="Times New Roman" w:hAnsi="Arial" w:cs="Arial"/>
          <w:b/>
          <w:bCs/>
          <w:caps/>
          <w:color w:val="000000"/>
          <w:sz w:val="32"/>
          <w:szCs w:val="32"/>
          <w:bdr w:val="none" w:sz="0" w:space="0" w:color="auto" w:frame="1"/>
          <w:lang w:eastAsia="sk-SK"/>
        </w:rPr>
        <w:lastRenderedPageBreak/>
        <w:t xml:space="preserve">15.  Zoznam </w:t>
      </w:r>
      <w:r w:rsidR="00634226">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publikovaných </w:t>
      </w:r>
      <w:r w:rsidR="00634226">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vedeckých, odborných</w:t>
      </w:r>
      <w:r>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 prác </w:t>
      </w:r>
      <w:r>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v Anglickom </w:t>
      </w:r>
      <w:r>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jazyku</w:t>
      </w:r>
      <w:r>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 určený na </w:t>
      </w:r>
      <w:r w:rsidR="00634226">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zaslanie </w:t>
      </w:r>
      <w:r w:rsidR="00634226">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 xml:space="preserve">zahraničnému </w:t>
      </w:r>
      <w:r w:rsidR="00634226">
        <w:rPr>
          <w:rFonts w:ascii="Arial" w:eastAsia="Times New Roman" w:hAnsi="Arial" w:cs="Arial"/>
          <w:b/>
          <w:bCs/>
          <w:caps/>
          <w:color w:val="000000"/>
          <w:sz w:val="32"/>
          <w:szCs w:val="32"/>
          <w:bdr w:val="none" w:sz="0" w:space="0" w:color="auto" w:frame="1"/>
          <w:lang w:eastAsia="sk-SK"/>
        </w:rPr>
        <w:t xml:space="preserve"> </w:t>
      </w:r>
      <w:r w:rsidRPr="00744765">
        <w:rPr>
          <w:rFonts w:ascii="Arial" w:eastAsia="Times New Roman" w:hAnsi="Arial" w:cs="Arial"/>
          <w:b/>
          <w:bCs/>
          <w:caps/>
          <w:color w:val="000000"/>
          <w:sz w:val="32"/>
          <w:szCs w:val="32"/>
          <w:bdr w:val="none" w:sz="0" w:space="0" w:color="auto" w:frame="1"/>
          <w:lang w:eastAsia="sk-SK"/>
        </w:rPr>
        <w:t>posudzovateľovi</w:t>
      </w:r>
    </w:p>
    <w:p w:rsidR="00634226" w:rsidRDefault="00634226" w:rsidP="00744765">
      <w:pPr>
        <w:spacing w:line="360" w:lineRule="auto"/>
        <w:ind w:left="142"/>
        <w:rPr>
          <w:rFonts w:ascii="Arial" w:eastAsia="Times New Roman" w:hAnsi="Arial" w:cs="Arial"/>
          <w:b/>
          <w:bCs/>
          <w:caps/>
          <w:color w:val="000000"/>
          <w:sz w:val="32"/>
          <w:szCs w:val="32"/>
          <w:bdr w:val="none" w:sz="0" w:space="0" w:color="auto" w:frame="1"/>
          <w:lang w:eastAsia="sk-SK"/>
        </w:rPr>
      </w:pPr>
    </w:p>
    <w:p w:rsidR="00744765" w:rsidRPr="00634226" w:rsidRDefault="00744765" w:rsidP="00744765">
      <w:pPr>
        <w:spacing w:line="360" w:lineRule="auto"/>
        <w:ind w:left="142"/>
        <w:rPr>
          <w:rFonts w:ascii="Arial" w:eastAsia="Times New Roman" w:hAnsi="Arial" w:cs="Arial"/>
          <w:b/>
          <w:bCs/>
          <w:caps/>
          <w:color w:val="000000"/>
          <w:sz w:val="28"/>
          <w:szCs w:val="28"/>
          <w:u w:val="single"/>
          <w:bdr w:val="none" w:sz="0" w:space="0" w:color="auto" w:frame="1"/>
          <w:lang w:eastAsia="sk-SK"/>
        </w:rPr>
      </w:pPr>
      <w:r w:rsidRPr="00634226">
        <w:rPr>
          <w:rFonts w:ascii="Arial" w:eastAsia="Times New Roman" w:hAnsi="Arial" w:cs="Arial"/>
          <w:b/>
          <w:bCs/>
          <w:caps/>
          <w:color w:val="000000"/>
          <w:sz w:val="28"/>
          <w:szCs w:val="28"/>
          <w:u w:val="single"/>
          <w:bdr w:val="none" w:sz="0" w:space="0" w:color="auto" w:frame="1"/>
          <w:lang w:eastAsia="sk-SK"/>
        </w:rPr>
        <w:t xml:space="preserve">Zaslané </w:t>
      </w:r>
      <w:r w:rsidR="00634226">
        <w:rPr>
          <w:rFonts w:ascii="Arial" w:eastAsia="Times New Roman" w:hAnsi="Arial" w:cs="Arial"/>
          <w:b/>
          <w:bCs/>
          <w:caps/>
          <w:color w:val="000000"/>
          <w:sz w:val="28"/>
          <w:szCs w:val="28"/>
          <w:u w:val="single"/>
          <w:bdr w:val="none" w:sz="0" w:space="0" w:color="auto" w:frame="1"/>
          <w:lang w:eastAsia="sk-SK"/>
        </w:rPr>
        <w:t xml:space="preserve"> </w:t>
      </w:r>
      <w:r w:rsidRPr="00634226">
        <w:rPr>
          <w:rFonts w:ascii="Arial" w:eastAsia="Times New Roman" w:hAnsi="Arial" w:cs="Arial"/>
          <w:b/>
          <w:bCs/>
          <w:caps/>
          <w:color w:val="000000"/>
          <w:sz w:val="28"/>
          <w:szCs w:val="28"/>
          <w:u w:val="single"/>
          <w:bdr w:val="none" w:sz="0" w:space="0" w:color="auto" w:frame="1"/>
          <w:lang w:eastAsia="sk-SK"/>
        </w:rPr>
        <w:t xml:space="preserve">materiálny na </w:t>
      </w:r>
      <w:r w:rsidR="00634226">
        <w:rPr>
          <w:rFonts w:ascii="Arial" w:eastAsia="Times New Roman" w:hAnsi="Arial" w:cs="Arial"/>
          <w:b/>
          <w:bCs/>
          <w:caps/>
          <w:color w:val="000000"/>
          <w:sz w:val="28"/>
          <w:szCs w:val="28"/>
          <w:u w:val="single"/>
          <w:bdr w:val="none" w:sz="0" w:space="0" w:color="auto" w:frame="1"/>
          <w:lang w:eastAsia="sk-SK"/>
        </w:rPr>
        <w:t xml:space="preserve"> </w:t>
      </w:r>
      <w:r w:rsidRPr="00634226">
        <w:rPr>
          <w:rFonts w:ascii="Arial" w:eastAsia="Times New Roman" w:hAnsi="Arial" w:cs="Arial"/>
          <w:b/>
          <w:bCs/>
          <w:caps/>
          <w:color w:val="000000"/>
          <w:sz w:val="28"/>
          <w:szCs w:val="28"/>
          <w:u w:val="single"/>
          <w:bdr w:val="none" w:sz="0" w:space="0" w:color="auto" w:frame="1"/>
          <w:lang w:eastAsia="sk-SK"/>
        </w:rPr>
        <w:t>žiadosť</w:t>
      </w:r>
      <w:r w:rsidR="00634226">
        <w:rPr>
          <w:rFonts w:ascii="Arial" w:eastAsia="Times New Roman" w:hAnsi="Arial" w:cs="Arial"/>
          <w:b/>
          <w:bCs/>
          <w:caps/>
          <w:color w:val="000000"/>
          <w:sz w:val="28"/>
          <w:szCs w:val="28"/>
          <w:u w:val="single"/>
          <w:bdr w:val="none" w:sz="0" w:space="0" w:color="auto" w:frame="1"/>
          <w:lang w:eastAsia="sk-SK"/>
        </w:rPr>
        <w:t xml:space="preserve"> </w:t>
      </w:r>
      <w:r w:rsidRPr="00634226">
        <w:rPr>
          <w:rFonts w:ascii="Arial" w:eastAsia="Times New Roman" w:hAnsi="Arial" w:cs="Arial"/>
          <w:b/>
          <w:bCs/>
          <w:caps/>
          <w:color w:val="000000"/>
          <w:sz w:val="28"/>
          <w:szCs w:val="28"/>
          <w:u w:val="single"/>
          <w:bdr w:val="none" w:sz="0" w:space="0" w:color="auto" w:frame="1"/>
          <w:lang w:eastAsia="sk-SK"/>
        </w:rPr>
        <w:t xml:space="preserve"> zahraničných posudzovateľov</w:t>
      </w:r>
      <w:r w:rsidR="00634226">
        <w:rPr>
          <w:rFonts w:ascii="Arial" w:eastAsia="Times New Roman" w:hAnsi="Arial" w:cs="Arial"/>
          <w:b/>
          <w:bCs/>
          <w:caps/>
          <w:color w:val="000000"/>
          <w:sz w:val="28"/>
          <w:szCs w:val="28"/>
          <w:u w:val="single"/>
          <w:bdr w:val="none" w:sz="0" w:space="0" w:color="auto" w:frame="1"/>
          <w:lang w:eastAsia="sk-SK"/>
        </w:rPr>
        <w:t>:</w:t>
      </w:r>
    </w:p>
    <w:p w:rsidR="00634226" w:rsidRDefault="00634226" w:rsidP="00744765">
      <w:pPr>
        <w:spacing w:line="360" w:lineRule="auto"/>
        <w:ind w:left="142"/>
        <w:rPr>
          <w:rFonts w:ascii="Arial" w:eastAsia="Times New Roman" w:hAnsi="Arial" w:cs="Arial"/>
          <w:b/>
          <w:bCs/>
          <w:caps/>
          <w:color w:val="000000"/>
          <w:sz w:val="28"/>
          <w:szCs w:val="28"/>
          <w:bdr w:val="none" w:sz="0" w:space="0" w:color="auto" w:frame="1"/>
          <w:lang w:eastAsia="sk-SK"/>
        </w:rPr>
      </w:pPr>
    </w:p>
    <w:p w:rsidR="00744765" w:rsidRPr="00634226" w:rsidRDefault="00744765" w:rsidP="00634226">
      <w:pPr>
        <w:spacing w:line="240" w:lineRule="auto"/>
        <w:rPr>
          <w:rFonts w:ascii="Arial" w:hAnsi="Arial" w:cs="Arial"/>
          <w:b/>
          <w:sz w:val="28"/>
          <w:szCs w:val="28"/>
        </w:rPr>
      </w:pPr>
      <w:r w:rsidRPr="00634226">
        <w:rPr>
          <w:rFonts w:ascii="Arial" w:eastAsia="Times New Roman" w:hAnsi="Arial" w:cs="Arial"/>
          <w:b/>
          <w:bCs/>
          <w:caps/>
          <w:color w:val="000000"/>
          <w:sz w:val="28"/>
          <w:szCs w:val="28"/>
          <w:bdr w:val="none" w:sz="0" w:space="0" w:color="auto" w:frame="1"/>
          <w:lang w:eastAsia="sk-SK"/>
        </w:rPr>
        <w:t xml:space="preserve">A. </w:t>
      </w:r>
      <w:r w:rsidRPr="00634226">
        <w:rPr>
          <w:rFonts w:ascii="Arial" w:hAnsi="Arial" w:cs="Arial"/>
          <w:b/>
          <w:sz w:val="28"/>
          <w:szCs w:val="28"/>
        </w:rPr>
        <w:t>PROFESIJNÝ  ŽIVOTOPIS</w:t>
      </w:r>
    </w:p>
    <w:p w:rsidR="00744765" w:rsidRPr="00634226" w:rsidRDefault="00744765" w:rsidP="00634226">
      <w:pPr>
        <w:pStyle w:val="Zkladntext"/>
        <w:rPr>
          <w:rFonts w:ascii="Arial" w:hAnsi="Arial" w:cs="Arial"/>
          <w:b/>
          <w:bCs/>
          <w:sz w:val="28"/>
          <w:szCs w:val="28"/>
        </w:rPr>
      </w:pPr>
      <w:r w:rsidRPr="00634226">
        <w:rPr>
          <w:rFonts w:ascii="Arial" w:hAnsi="Arial" w:cs="Arial"/>
          <w:b/>
          <w:caps/>
          <w:sz w:val="28"/>
          <w:szCs w:val="28"/>
        </w:rPr>
        <w:t xml:space="preserve">B. </w:t>
      </w:r>
      <w:r w:rsidRPr="00634226">
        <w:rPr>
          <w:rFonts w:ascii="Arial" w:hAnsi="Arial" w:cs="Arial"/>
          <w:b/>
          <w:bCs/>
          <w:sz w:val="28"/>
          <w:szCs w:val="28"/>
        </w:rPr>
        <w:t>VEDECKO-PEDAGOGICKÁ CHARAKTERISTIKA</w:t>
      </w:r>
    </w:p>
    <w:p w:rsidR="00744765" w:rsidRPr="00634226" w:rsidRDefault="00744765" w:rsidP="00634226">
      <w:pPr>
        <w:pStyle w:val="Zkladntext"/>
        <w:rPr>
          <w:rFonts w:ascii="Arial" w:hAnsi="Arial" w:cs="Arial"/>
          <w:b/>
          <w:bCs/>
          <w:sz w:val="28"/>
          <w:szCs w:val="28"/>
        </w:rPr>
      </w:pPr>
      <w:r w:rsidRPr="00634226">
        <w:rPr>
          <w:rFonts w:ascii="Arial" w:hAnsi="Arial" w:cs="Arial"/>
          <w:b/>
          <w:bCs/>
          <w:sz w:val="28"/>
          <w:szCs w:val="28"/>
        </w:rPr>
        <w:t xml:space="preserve">     UCHÁDZAČA/KY O VYMENOVANIE  ZA  PROFESORA/KU NA  PU    </w:t>
      </w:r>
    </w:p>
    <w:p w:rsidR="00744765" w:rsidRDefault="00744765" w:rsidP="00634226">
      <w:pPr>
        <w:pStyle w:val="Zkladntext"/>
        <w:rPr>
          <w:rFonts w:ascii="Arial" w:hAnsi="Arial" w:cs="Arial"/>
          <w:b/>
          <w:bCs/>
          <w:sz w:val="28"/>
          <w:szCs w:val="28"/>
        </w:rPr>
      </w:pPr>
      <w:r w:rsidRPr="00634226">
        <w:rPr>
          <w:rFonts w:ascii="Arial" w:hAnsi="Arial" w:cs="Arial"/>
          <w:b/>
          <w:bCs/>
          <w:sz w:val="28"/>
          <w:szCs w:val="28"/>
        </w:rPr>
        <w:t xml:space="preserve">     V</w:t>
      </w:r>
      <w:r w:rsidR="00634226">
        <w:rPr>
          <w:rFonts w:ascii="Arial" w:hAnsi="Arial" w:cs="Arial"/>
          <w:b/>
          <w:bCs/>
          <w:sz w:val="28"/>
          <w:szCs w:val="28"/>
        </w:rPr>
        <w:t> </w:t>
      </w:r>
      <w:r w:rsidRPr="00634226">
        <w:rPr>
          <w:rFonts w:ascii="Arial" w:hAnsi="Arial" w:cs="Arial"/>
          <w:b/>
          <w:bCs/>
          <w:sz w:val="28"/>
          <w:szCs w:val="28"/>
        </w:rPr>
        <w:t>PREŠOVE</w:t>
      </w:r>
    </w:p>
    <w:p w:rsidR="00634226" w:rsidRPr="00634226" w:rsidRDefault="00634226" w:rsidP="00634226">
      <w:pPr>
        <w:pStyle w:val="Zkladntext"/>
        <w:rPr>
          <w:rFonts w:ascii="Arial" w:hAnsi="Arial" w:cs="Arial"/>
          <w:b/>
          <w:bCs/>
          <w:sz w:val="28"/>
          <w:szCs w:val="28"/>
        </w:rPr>
      </w:pPr>
    </w:p>
    <w:p w:rsidR="00744765" w:rsidRPr="00634226" w:rsidRDefault="00744765" w:rsidP="00634226">
      <w:pPr>
        <w:autoSpaceDE w:val="0"/>
        <w:autoSpaceDN w:val="0"/>
        <w:adjustRightInd w:val="0"/>
        <w:spacing w:after="0" w:line="240" w:lineRule="auto"/>
        <w:rPr>
          <w:rFonts w:ascii="Arial" w:eastAsiaTheme="minorHAnsi" w:hAnsi="Arial" w:cs="Arial"/>
          <w:b/>
          <w:bCs/>
          <w:color w:val="000000"/>
          <w:sz w:val="28"/>
          <w:szCs w:val="28"/>
        </w:rPr>
      </w:pPr>
      <w:r w:rsidRPr="00634226">
        <w:rPr>
          <w:rFonts w:ascii="Arial" w:hAnsi="Arial" w:cs="Arial"/>
          <w:b/>
          <w:bCs/>
          <w:sz w:val="28"/>
          <w:szCs w:val="28"/>
        </w:rPr>
        <w:t xml:space="preserve">C. </w:t>
      </w:r>
      <w:r w:rsidRPr="00634226">
        <w:rPr>
          <w:rFonts w:ascii="Arial" w:eastAsiaTheme="minorHAnsi" w:hAnsi="Arial" w:cs="Arial"/>
          <w:b/>
          <w:bCs/>
          <w:color w:val="000000"/>
          <w:sz w:val="28"/>
          <w:szCs w:val="28"/>
        </w:rPr>
        <w:t>PUBLIKAČNÁ ČINNOSŤ  evidovaná  v Univerzitnej  knižnici PU</w:t>
      </w:r>
    </w:p>
    <w:p w:rsidR="00744765" w:rsidRPr="00634226" w:rsidRDefault="00744765" w:rsidP="00634226">
      <w:pPr>
        <w:autoSpaceDE w:val="0"/>
        <w:autoSpaceDN w:val="0"/>
        <w:adjustRightInd w:val="0"/>
        <w:spacing w:after="0" w:line="240" w:lineRule="auto"/>
        <w:rPr>
          <w:rFonts w:ascii="Arial" w:eastAsiaTheme="minorHAnsi" w:hAnsi="Arial" w:cs="Arial"/>
          <w:b/>
          <w:bCs/>
          <w:color w:val="000000"/>
          <w:sz w:val="28"/>
          <w:szCs w:val="28"/>
        </w:rPr>
      </w:pPr>
      <w:r w:rsidRPr="00634226">
        <w:rPr>
          <w:rFonts w:ascii="Arial" w:eastAsiaTheme="minorHAnsi" w:hAnsi="Arial" w:cs="Arial"/>
          <w:b/>
          <w:bCs/>
          <w:color w:val="000000"/>
          <w:sz w:val="28"/>
          <w:szCs w:val="28"/>
        </w:rPr>
        <w:t xml:space="preserve">     </w:t>
      </w:r>
    </w:p>
    <w:p w:rsidR="00744765" w:rsidRPr="00634226" w:rsidRDefault="00744765" w:rsidP="00634226">
      <w:pPr>
        <w:spacing w:line="240" w:lineRule="auto"/>
        <w:rPr>
          <w:rFonts w:ascii="Arial" w:eastAsiaTheme="minorHAnsi" w:hAnsi="Arial" w:cs="Arial"/>
          <w:b/>
          <w:bCs/>
          <w:color w:val="000000"/>
          <w:sz w:val="28"/>
          <w:szCs w:val="28"/>
        </w:rPr>
      </w:pPr>
      <w:r w:rsidRPr="00634226">
        <w:rPr>
          <w:rFonts w:ascii="Arial" w:eastAsiaTheme="minorHAnsi" w:hAnsi="Arial" w:cs="Arial"/>
          <w:b/>
          <w:bCs/>
          <w:color w:val="000000"/>
          <w:sz w:val="28"/>
          <w:szCs w:val="28"/>
        </w:rPr>
        <w:t xml:space="preserve">D. PUBLIKAČNÁ ČINNOSŤ neevidovaná v  Univerzitnej knižnici  PU        </w:t>
      </w:r>
    </w:p>
    <w:p w:rsidR="00634226" w:rsidRDefault="00744765" w:rsidP="00634226">
      <w:pPr>
        <w:spacing w:line="240" w:lineRule="auto"/>
        <w:rPr>
          <w:rFonts w:ascii="Arial" w:hAnsi="Arial" w:cs="Arial"/>
          <w:b/>
          <w:sz w:val="28"/>
          <w:szCs w:val="28"/>
        </w:rPr>
      </w:pPr>
      <w:r w:rsidRPr="00634226">
        <w:rPr>
          <w:rFonts w:ascii="Arial" w:eastAsiaTheme="minorHAnsi" w:hAnsi="Arial" w:cs="Arial"/>
          <w:b/>
          <w:bCs/>
          <w:color w:val="000000"/>
          <w:sz w:val="28"/>
          <w:szCs w:val="28"/>
        </w:rPr>
        <w:t xml:space="preserve">E. </w:t>
      </w:r>
      <w:r w:rsidRPr="00634226">
        <w:rPr>
          <w:rFonts w:ascii="Arial" w:hAnsi="Arial" w:cs="Arial"/>
          <w:b/>
          <w:sz w:val="28"/>
          <w:szCs w:val="28"/>
        </w:rPr>
        <w:t xml:space="preserve">ZOZNAM  PÔVODNÝCH  PUBLIKOVANÝCH  VEDECKÝCH  </w:t>
      </w:r>
      <w:r w:rsidR="00634226" w:rsidRPr="00634226">
        <w:rPr>
          <w:rFonts w:ascii="Arial" w:hAnsi="Arial" w:cs="Arial"/>
          <w:b/>
          <w:sz w:val="28"/>
          <w:szCs w:val="28"/>
        </w:rPr>
        <w:t xml:space="preserve">     </w:t>
      </w:r>
      <w:r w:rsidR="00634226">
        <w:rPr>
          <w:rFonts w:ascii="Arial" w:hAnsi="Arial" w:cs="Arial"/>
          <w:b/>
          <w:sz w:val="28"/>
          <w:szCs w:val="28"/>
        </w:rPr>
        <w:t xml:space="preserve">  </w:t>
      </w:r>
    </w:p>
    <w:p w:rsidR="00744765" w:rsidRPr="00634226" w:rsidRDefault="00634226" w:rsidP="00634226">
      <w:pPr>
        <w:spacing w:line="240" w:lineRule="auto"/>
        <w:rPr>
          <w:rFonts w:ascii="Arial" w:hAnsi="Arial" w:cs="Arial"/>
          <w:b/>
          <w:sz w:val="28"/>
          <w:szCs w:val="28"/>
        </w:rPr>
      </w:pPr>
      <w:r>
        <w:rPr>
          <w:rFonts w:ascii="Arial" w:hAnsi="Arial" w:cs="Arial"/>
          <w:b/>
          <w:sz w:val="28"/>
          <w:szCs w:val="28"/>
        </w:rPr>
        <w:t xml:space="preserve">    </w:t>
      </w:r>
      <w:r w:rsidR="00744765" w:rsidRPr="00634226">
        <w:rPr>
          <w:rFonts w:ascii="Arial" w:hAnsi="Arial" w:cs="Arial"/>
          <w:b/>
          <w:sz w:val="28"/>
          <w:szCs w:val="28"/>
        </w:rPr>
        <w:t>A  ODBORNÝCH  PRÁC  S  UVEDENÍM  ICH  OHLASOV</w:t>
      </w:r>
    </w:p>
    <w:p w:rsidR="00744765" w:rsidRDefault="00634226" w:rsidP="00634226">
      <w:pPr>
        <w:spacing w:line="240" w:lineRule="auto"/>
        <w:rPr>
          <w:rFonts w:ascii="Arial" w:hAnsi="Arial" w:cs="Arial"/>
          <w:b/>
          <w:bCs/>
          <w:caps/>
          <w:spacing w:val="30"/>
          <w:sz w:val="28"/>
          <w:szCs w:val="28"/>
        </w:rPr>
      </w:pPr>
      <w:r>
        <w:rPr>
          <w:rFonts w:ascii="Arial" w:eastAsiaTheme="minorHAnsi" w:hAnsi="Arial" w:cs="Arial"/>
          <w:b/>
          <w:bCs/>
          <w:color w:val="000000"/>
          <w:sz w:val="28"/>
          <w:szCs w:val="28"/>
        </w:rPr>
        <w:t>F</w:t>
      </w:r>
      <w:r w:rsidRPr="00634226">
        <w:rPr>
          <w:rFonts w:ascii="Arial" w:eastAsiaTheme="minorHAnsi" w:hAnsi="Arial" w:cs="Arial"/>
          <w:b/>
          <w:bCs/>
          <w:sz w:val="28"/>
          <w:szCs w:val="28"/>
        </w:rPr>
        <w:t xml:space="preserve">. </w:t>
      </w:r>
      <w:r w:rsidRPr="00634226">
        <w:rPr>
          <w:rFonts w:ascii="Arial" w:hAnsi="Arial" w:cs="Arial"/>
          <w:b/>
          <w:bCs/>
          <w:caps/>
          <w:spacing w:val="30"/>
          <w:sz w:val="28"/>
          <w:szCs w:val="28"/>
        </w:rPr>
        <w:t>h-index (Hirsch index)</w:t>
      </w:r>
    </w:p>
    <w:p w:rsidR="00634226" w:rsidRDefault="00634226" w:rsidP="00634226">
      <w:pPr>
        <w:spacing w:line="240" w:lineRule="auto"/>
        <w:rPr>
          <w:rFonts w:ascii="Arial" w:hAnsi="Arial" w:cs="Arial"/>
          <w:b/>
          <w:bCs/>
          <w:caps/>
          <w:spacing w:val="30"/>
          <w:sz w:val="28"/>
          <w:szCs w:val="28"/>
        </w:rPr>
      </w:pPr>
      <w:r>
        <w:rPr>
          <w:rFonts w:ascii="Arial" w:hAnsi="Arial" w:cs="Arial"/>
          <w:b/>
          <w:bCs/>
          <w:caps/>
          <w:spacing w:val="30"/>
          <w:sz w:val="28"/>
          <w:szCs w:val="28"/>
        </w:rPr>
        <w:t xml:space="preserve">G.Vybrané  vedecké a odborné  práce  </w:t>
      </w:r>
    </w:p>
    <w:p w:rsidR="004F2266" w:rsidRDefault="00634226" w:rsidP="00634226">
      <w:pPr>
        <w:spacing w:line="240" w:lineRule="auto"/>
        <w:rPr>
          <w:rFonts w:ascii="Arial" w:hAnsi="Arial" w:cs="Arial"/>
          <w:b/>
          <w:bCs/>
          <w:caps/>
          <w:spacing w:val="30"/>
          <w:sz w:val="28"/>
          <w:szCs w:val="28"/>
        </w:rPr>
      </w:pPr>
      <w:r>
        <w:rPr>
          <w:rFonts w:ascii="Arial" w:hAnsi="Arial" w:cs="Arial"/>
          <w:b/>
          <w:bCs/>
          <w:caps/>
          <w:spacing w:val="30"/>
          <w:sz w:val="28"/>
          <w:szCs w:val="28"/>
        </w:rPr>
        <w:t xml:space="preserve">   v anglickom jazyku</w:t>
      </w:r>
      <w:r w:rsidR="004F2266">
        <w:rPr>
          <w:rFonts w:ascii="Arial" w:hAnsi="Arial" w:cs="Arial"/>
          <w:b/>
          <w:bCs/>
          <w:caps/>
          <w:spacing w:val="30"/>
          <w:sz w:val="28"/>
          <w:szCs w:val="28"/>
        </w:rPr>
        <w:t xml:space="preserve">                                                           </w:t>
      </w:r>
    </w:p>
    <w:p w:rsidR="004F2266" w:rsidRDefault="004F2266" w:rsidP="00634226">
      <w:pPr>
        <w:spacing w:line="240" w:lineRule="auto"/>
        <w:rPr>
          <w:rFonts w:ascii="Arial" w:hAnsi="Arial" w:cs="Arial"/>
          <w:b/>
          <w:bCs/>
          <w:caps/>
          <w:spacing w:val="30"/>
          <w:sz w:val="28"/>
          <w:szCs w:val="28"/>
        </w:rPr>
      </w:pPr>
      <w:r>
        <w:rPr>
          <w:rFonts w:ascii="Arial" w:hAnsi="Arial" w:cs="Arial"/>
          <w:b/>
          <w:bCs/>
          <w:caps/>
          <w:spacing w:val="30"/>
          <w:sz w:val="28"/>
          <w:szCs w:val="28"/>
        </w:rPr>
        <w:t xml:space="preserve">   </w:t>
      </w:r>
      <w:r>
        <w:rPr>
          <w:rFonts w:ascii="Arial" w:hAnsi="Arial" w:cs="Arial"/>
          <w:b/>
          <w:bCs/>
          <w:caps/>
          <w:spacing w:val="30"/>
          <w:sz w:val="28"/>
          <w:szCs w:val="28"/>
          <w:lang w:val="en-GB"/>
        </w:rPr>
        <w:t>(</w:t>
      </w:r>
      <w:r>
        <w:rPr>
          <w:rFonts w:ascii="Arial" w:hAnsi="Arial" w:cs="Arial"/>
          <w:b/>
          <w:bCs/>
          <w:caps/>
          <w:spacing w:val="30"/>
          <w:sz w:val="28"/>
          <w:szCs w:val="28"/>
        </w:rPr>
        <w:t xml:space="preserve">práce publikované v slovenskom jazyku – </w:t>
      </w:r>
    </w:p>
    <w:p w:rsidR="00634226" w:rsidRPr="004F2266" w:rsidRDefault="004F2266" w:rsidP="00634226">
      <w:pPr>
        <w:spacing w:line="240" w:lineRule="auto"/>
        <w:rPr>
          <w:rFonts w:ascii="Arial" w:hAnsi="Arial" w:cs="Arial"/>
          <w:b/>
          <w:bCs/>
          <w:caps/>
          <w:spacing w:val="30"/>
          <w:sz w:val="28"/>
          <w:szCs w:val="28"/>
        </w:rPr>
      </w:pPr>
      <w:r>
        <w:rPr>
          <w:rFonts w:ascii="Arial" w:hAnsi="Arial" w:cs="Arial"/>
          <w:b/>
          <w:bCs/>
          <w:caps/>
          <w:spacing w:val="30"/>
          <w:sz w:val="28"/>
          <w:szCs w:val="28"/>
        </w:rPr>
        <w:t xml:space="preserve">   abtrakty v anglickom  jazyku)</w:t>
      </w:r>
    </w:p>
    <w:p w:rsidR="00744765" w:rsidRPr="00744765" w:rsidRDefault="00744765" w:rsidP="00634226">
      <w:pPr>
        <w:autoSpaceDE w:val="0"/>
        <w:autoSpaceDN w:val="0"/>
        <w:adjustRightInd w:val="0"/>
        <w:spacing w:after="0" w:line="240" w:lineRule="auto"/>
        <w:rPr>
          <w:rFonts w:ascii="Arial" w:eastAsiaTheme="minorHAnsi" w:hAnsi="Arial" w:cs="Arial"/>
          <w:b/>
          <w:bCs/>
          <w:color w:val="000000"/>
          <w:sz w:val="28"/>
          <w:szCs w:val="28"/>
        </w:rPr>
      </w:pPr>
    </w:p>
    <w:p w:rsidR="00744765" w:rsidRPr="00744765" w:rsidRDefault="00744765" w:rsidP="00744765">
      <w:pPr>
        <w:pStyle w:val="Zkladntext"/>
        <w:rPr>
          <w:rFonts w:ascii="Arial" w:hAnsi="Arial" w:cs="Arial"/>
          <w:b/>
          <w:bCs/>
          <w:sz w:val="28"/>
          <w:szCs w:val="28"/>
        </w:rPr>
      </w:pPr>
    </w:p>
    <w:p w:rsidR="00744765" w:rsidRPr="00744765" w:rsidRDefault="00744765" w:rsidP="00744765">
      <w:pPr>
        <w:pStyle w:val="Odstavecseseznamem"/>
        <w:spacing w:line="360" w:lineRule="auto"/>
        <w:ind w:left="502"/>
        <w:rPr>
          <w:rFonts w:ascii="Arial" w:hAnsi="Arial" w:cs="Arial"/>
          <w:b/>
          <w:caps/>
          <w:sz w:val="28"/>
          <w:szCs w:val="28"/>
        </w:rPr>
      </w:pPr>
    </w:p>
    <w:p w:rsidR="00744765" w:rsidRDefault="00744765" w:rsidP="0022165F">
      <w:pPr>
        <w:spacing w:line="360" w:lineRule="auto"/>
      </w:pPr>
    </w:p>
    <w:p w:rsidR="00F77FDE" w:rsidRDefault="00F77FDE" w:rsidP="0022165F">
      <w:pPr>
        <w:spacing w:line="360" w:lineRule="auto"/>
      </w:pPr>
    </w:p>
    <w:p w:rsidR="00634226" w:rsidRDefault="00634226" w:rsidP="0022165F">
      <w:pPr>
        <w:spacing w:line="360" w:lineRule="auto"/>
      </w:pPr>
    </w:p>
    <w:p w:rsidR="00634226" w:rsidRDefault="00634226" w:rsidP="0022165F">
      <w:pPr>
        <w:spacing w:line="360" w:lineRule="auto"/>
      </w:pPr>
    </w:p>
    <w:p w:rsidR="00634226" w:rsidRPr="00CC75D1" w:rsidRDefault="00634226" w:rsidP="00CC75D1">
      <w:pPr>
        <w:spacing w:line="240" w:lineRule="auto"/>
        <w:rPr>
          <w:rFonts w:ascii="Arial" w:hAnsi="Arial" w:cs="Arial"/>
          <w:b/>
          <w:bCs/>
          <w:caps/>
          <w:spacing w:val="30"/>
          <w:sz w:val="32"/>
          <w:szCs w:val="32"/>
        </w:rPr>
      </w:pPr>
      <w:r w:rsidRPr="00CC75D1">
        <w:rPr>
          <w:rFonts w:ascii="Arial" w:hAnsi="Arial" w:cs="Arial"/>
          <w:b/>
          <w:bCs/>
          <w:caps/>
          <w:spacing w:val="30"/>
          <w:sz w:val="32"/>
          <w:szCs w:val="32"/>
        </w:rPr>
        <w:t xml:space="preserve">Vybrané  vedecké a odborné  práce  </w:t>
      </w:r>
    </w:p>
    <w:p w:rsidR="00634226" w:rsidRDefault="00634226" w:rsidP="00CC75D1">
      <w:pPr>
        <w:spacing w:line="240" w:lineRule="auto"/>
        <w:rPr>
          <w:rFonts w:ascii="Arial" w:hAnsi="Arial" w:cs="Arial"/>
          <w:b/>
          <w:bCs/>
          <w:caps/>
          <w:spacing w:val="30"/>
          <w:sz w:val="32"/>
          <w:szCs w:val="32"/>
        </w:rPr>
      </w:pPr>
      <w:r w:rsidRPr="00CC75D1">
        <w:rPr>
          <w:rFonts w:ascii="Arial" w:hAnsi="Arial" w:cs="Arial"/>
          <w:b/>
          <w:bCs/>
          <w:caps/>
          <w:spacing w:val="30"/>
          <w:sz w:val="32"/>
          <w:szCs w:val="32"/>
        </w:rPr>
        <w:t>v anglickom jazyku</w:t>
      </w:r>
    </w:p>
    <w:p w:rsidR="00B3626F" w:rsidRPr="00FD5D26" w:rsidRDefault="00B3626F" w:rsidP="00CC75D1">
      <w:pPr>
        <w:spacing w:line="240" w:lineRule="auto"/>
        <w:rPr>
          <w:rFonts w:ascii="Arial" w:hAnsi="Arial" w:cs="Arial"/>
          <w:b/>
          <w:bCs/>
          <w:caps/>
          <w:spacing w:val="30"/>
          <w:sz w:val="24"/>
          <w:szCs w:val="24"/>
        </w:rPr>
      </w:pPr>
    </w:p>
    <w:p w:rsidR="00B3626F" w:rsidRPr="00FD5D26" w:rsidRDefault="00B3626F" w:rsidP="00B3626F">
      <w:pPr>
        <w:autoSpaceDE w:val="0"/>
        <w:autoSpaceDN w:val="0"/>
        <w:adjustRightInd w:val="0"/>
        <w:spacing w:after="0" w:line="240" w:lineRule="auto"/>
        <w:rPr>
          <w:rFonts w:ascii="Arial" w:eastAsiaTheme="minorHAnsi" w:hAnsi="Arial" w:cs="Arial"/>
          <w:color w:val="000000"/>
          <w:sz w:val="24"/>
          <w:szCs w:val="24"/>
        </w:rPr>
      </w:pPr>
    </w:p>
    <w:p w:rsidR="00B3626F" w:rsidRPr="00B3626F" w:rsidRDefault="00B3626F" w:rsidP="00B3626F">
      <w:pPr>
        <w:autoSpaceDE w:val="0"/>
        <w:autoSpaceDN w:val="0"/>
        <w:adjustRightInd w:val="0"/>
        <w:spacing w:after="0" w:line="240" w:lineRule="auto"/>
        <w:rPr>
          <w:rFonts w:ascii="Arial" w:eastAsiaTheme="minorHAnsi" w:hAnsi="Arial" w:cs="Arial"/>
          <w:color w:val="000000"/>
          <w:sz w:val="24"/>
          <w:szCs w:val="24"/>
        </w:rPr>
      </w:pPr>
      <w:r w:rsidRPr="00B3626F">
        <w:rPr>
          <w:rFonts w:ascii="Arial" w:eastAsiaTheme="minorHAnsi" w:hAnsi="Arial" w:cs="Arial"/>
          <w:b/>
          <w:bCs/>
          <w:color w:val="000000"/>
          <w:sz w:val="24"/>
          <w:szCs w:val="24"/>
        </w:rPr>
        <w:t xml:space="preserve">AAB </w:t>
      </w:r>
      <w:r w:rsidRPr="00B3626F">
        <w:rPr>
          <w:rFonts w:ascii="Arial" w:eastAsiaTheme="minorHAnsi" w:hAnsi="Arial" w:cs="Arial"/>
          <w:color w:val="000000"/>
          <w:sz w:val="24"/>
          <w:szCs w:val="24"/>
        </w:rPr>
        <w:t xml:space="preserve">Fibrilácia predsiení. </w:t>
      </w:r>
      <w:r w:rsidRPr="00B3626F">
        <w:rPr>
          <w:rFonts w:ascii="Arial" w:eastAsiaTheme="minorHAnsi" w:hAnsi="Arial" w:cs="Arial"/>
          <w:sz w:val="24"/>
          <w:szCs w:val="24"/>
        </w:rPr>
        <w:t>[</w:t>
      </w:r>
      <w:r w:rsidRPr="00B3626F">
        <w:rPr>
          <w:rFonts w:ascii="Arial" w:eastAsiaTheme="minorHAnsi" w:hAnsi="Arial" w:cs="Arial"/>
          <w:color w:val="000000"/>
          <w:sz w:val="24"/>
          <w:szCs w:val="24"/>
        </w:rPr>
        <w:t xml:space="preserve">Atrial  fibrillation]  / Ján Kmec; Recenzenti: Daniel Pella, Gabriela Kaliská. - 1. vyd. - Ľubotice : Cofin, 2010. - 210 s. - ISBN 978-80-967145-2-0. FZ 199/10 [KMEC, Ján] </w:t>
      </w:r>
    </w:p>
    <w:p w:rsidR="00B3626F" w:rsidRPr="00B3626F" w:rsidRDefault="00B3626F" w:rsidP="00B3626F">
      <w:pPr>
        <w:autoSpaceDE w:val="0"/>
        <w:autoSpaceDN w:val="0"/>
        <w:adjustRightInd w:val="0"/>
        <w:spacing w:after="0" w:line="240" w:lineRule="auto"/>
        <w:rPr>
          <w:rFonts w:ascii="Arial" w:eastAsiaTheme="minorHAnsi" w:hAnsi="Arial" w:cs="Arial"/>
          <w:color w:val="000000"/>
          <w:sz w:val="24"/>
          <w:szCs w:val="24"/>
        </w:rPr>
      </w:pPr>
    </w:p>
    <w:p w:rsidR="00B3626F" w:rsidRPr="00B3626F" w:rsidRDefault="00B3626F" w:rsidP="00B3626F">
      <w:pPr>
        <w:spacing w:after="0" w:line="240" w:lineRule="auto"/>
        <w:rPr>
          <w:rFonts w:ascii="Arial" w:hAnsi="Arial" w:cs="Arial"/>
          <w:color w:val="000000" w:themeColor="text1"/>
          <w:sz w:val="24"/>
          <w:szCs w:val="24"/>
        </w:rPr>
      </w:pPr>
      <w:r w:rsidRPr="00B3626F">
        <w:rPr>
          <w:rFonts w:ascii="Arial" w:hAnsi="Arial" w:cs="Arial"/>
          <w:b/>
          <w:color w:val="000000" w:themeColor="text1"/>
          <w:sz w:val="24"/>
          <w:szCs w:val="24"/>
        </w:rPr>
        <w:t>AAB</w:t>
      </w:r>
      <w:r w:rsidRPr="00B3626F">
        <w:rPr>
          <w:rFonts w:ascii="Arial" w:hAnsi="Arial" w:cs="Arial"/>
          <w:b/>
          <w:color w:val="000000" w:themeColor="text1"/>
          <w:sz w:val="24"/>
          <w:szCs w:val="24"/>
        </w:rPr>
        <w:tab/>
      </w:r>
      <w:r w:rsidRPr="00B3626F">
        <w:rPr>
          <w:rFonts w:ascii="Arial" w:hAnsi="Arial" w:cs="Arial"/>
          <w:color w:val="000000" w:themeColor="text1"/>
          <w:sz w:val="24"/>
          <w:szCs w:val="24"/>
        </w:rPr>
        <w:t>Genetika kardiomyopatií. [</w:t>
      </w:r>
      <w:r w:rsidRPr="00B3626F">
        <w:rPr>
          <w:rStyle w:val="shorttext"/>
          <w:rFonts w:ascii="Arial" w:hAnsi="Arial" w:cs="Arial"/>
          <w:color w:val="222222"/>
          <w:sz w:val="24"/>
          <w:szCs w:val="24"/>
          <w:lang w:val="en"/>
        </w:rPr>
        <w:t>Genetics of cardiomyopathies</w:t>
      </w:r>
      <w:r w:rsidRPr="00B3626F">
        <w:rPr>
          <w:rFonts w:ascii="Arial" w:hAnsi="Arial" w:cs="Arial"/>
          <w:color w:val="000000" w:themeColor="text1"/>
          <w:sz w:val="24"/>
          <w:szCs w:val="24"/>
        </w:rPr>
        <w:t>] / Jarmila Bernasovská, Ján Kmec, Michaela Zigová ... [et al.] ; Recenzenti Jozef Timko, Milan Kuchta. - 1. vyd. - Prešov : Vydavateľstvo Prešovskej univerzity, 2017. - 227 s. - APVV-0644-12. - ISBN 978-80-555-1690-5.</w:t>
      </w:r>
    </w:p>
    <w:p w:rsidR="00634226" w:rsidRDefault="00B3626F" w:rsidP="00B3626F">
      <w:pPr>
        <w:spacing w:after="0" w:line="240" w:lineRule="auto"/>
        <w:rPr>
          <w:rFonts w:ascii="Arial" w:hAnsi="Arial" w:cs="Arial"/>
          <w:color w:val="000000" w:themeColor="text1"/>
          <w:sz w:val="24"/>
          <w:szCs w:val="24"/>
        </w:rPr>
      </w:pPr>
      <w:r w:rsidRPr="00B3626F">
        <w:rPr>
          <w:rFonts w:ascii="Arial" w:hAnsi="Arial" w:cs="Arial"/>
          <w:color w:val="000000" w:themeColor="text1"/>
          <w:sz w:val="24"/>
          <w:szCs w:val="24"/>
        </w:rPr>
        <w:t>FHPV 175/17, FZ 193/17. [BERNASOVSKÁ, Jarmila (25%) - KMEC, Ján (25%) - ZIGOVÁ, Michaela (25%) - BOROŇOVÁ, Iveta (15%) - BERNASOVSKÁ, Gabriela (10%)]</w:t>
      </w:r>
    </w:p>
    <w:p w:rsidR="00FD5D26" w:rsidRDefault="00FD5D26" w:rsidP="00B3626F">
      <w:pPr>
        <w:spacing w:after="0" w:line="240" w:lineRule="auto"/>
        <w:rPr>
          <w:rFonts w:ascii="Arial" w:hAnsi="Arial" w:cs="Arial"/>
          <w:color w:val="000000" w:themeColor="text1"/>
          <w:sz w:val="24"/>
          <w:szCs w:val="24"/>
        </w:rPr>
      </w:pPr>
    </w:p>
    <w:p w:rsidR="00FD5D26" w:rsidRPr="00FD5D26" w:rsidRDefault="00FD5D26" w:rsidP="00FD5D26">
      <w:pPr>
        <w:autoSpaceDE w:val="0"/>
        <w:autoSpaceDN w:val="0"/>
        <w:adjustRightInd w:val="0"/>
        <w:spacing w:after="0" w:line="240" w:lineRule="auto"/>
        <w:rPr>
          <w:rFonts w:ascii="Arial" w:eastAsiaTheme="minorHAnsi" w:hAnsi="Arial" w:cs="Arial"/>
          <w:color w:val="000000"/>
          <w:sz w:val="24"/>
          <w:szCs w:val="24"/>
        </w:rPr>
      </w:pPr>
      <w:r w:rsidRPr="00FD5D26">
        <w:rPr>
          <w:rFonts w:ascii="Arial" w:eastAsiaTheme="minorHAnsi" w:hAnsi="Arial" w:cs="Arial"/>
          <w:b/>
          <w:bCs/>
          <w:color w:val="000000"/>
          <w:sz w:val="24"/>
          <w:szCs w:val="24"/>
        </w:rPr>
        <w:t xml:space="preserve">AAB </w:t>
      </w:r>
      <w:r w:rsidRPr="00FD5D26">
        <w:rPr>
          <w:rFonts w:ascii="Arial" w:eastAsiaTheme="minorHAnsi" w:hAnsi="Arial" w:cs="Arial"/>
          <w:color w:val="000000"/>
          <w:sz w:val="24"/>
          <w:szCs w:val="24"/>
        </w:rPr>
        <w:t xml:space="preserve">Asociácia chromozómu Y s ischemickou chorobou srdca. </w:t>
      </w:r>
      <w:r w:rsidRPr="00FD5D26">
        <w:rPr>
          <w:rFonts w:ascii="Arial" w:eastAsiaTheme="minorHAnsi" w:hAnsi="Arial" w:cs="Arial"/>
          <w:sz w:val="24"/>
          <w:szCs w:val="24"/>
        </w:rPr>
        <w:t>[</w:t>
      </w:r>
      <w:r w:rsidRPr="00FD5D26">
        <w:rPr>
          <w:rFonts w:ascii="Arial" w:hAnsi="Arial" w:cs="Arial"/>
          <w:color w:val="222222"/>
          <w:sz w:val="24"/>
          <w:szCs w:val="24"/>
          <w:lang w:val="en"/>
        </w:rPr>
        <w:t>Association of chromosome Y with ischemic heart disease</w:t>
      </w:r>
      <w:r w:rsidRPr="00FD5D26">
        <w:rPr>
          <w:rFonts w:ascii="Arial" w:eastAsiaTheme="minorHAnsi" w:hAnsi="Arial" w:cs="Arial"/>
          <w:color w:val="000000"/>
          <w:sz w:val="24"/>
          <w:szCs w:val="24"/>
        </w:rPr>
        <w:t xml:space="preserve">] / Eva Petrejčíková a kol. ; Recenzenti Daniela Siváková, Oleksandr Kishko. - 1. vyd. - Prešov : Vydavateľstvo Prešovskej univerzity, 2016. - 145 s. - VEGA 1/0563/14. - ISBN 978-80-555-1659-2. FHPV 171/16 [PETREJČÍKOVÁ, Eva (50%) - MYDLÁROVÁ BLAŠČÁKOVÁ, Marta (20%) - BOROŇOVÁ, Iveta (8%) - KMEC, Ján (7%) - HUBCEJOVÁ, Jaroslava (8%) - FECENKOVÁ, Michaela (7%)] </w:t>
      </w:r>
    </w:p>
    <w:p w:rsidR="00B3626F" w:rsidRPr="00B3626F" w:rsidRDefault="00B3626F" w:rsidP="00B3626F">
      <w:pPr>
        <w:spacing w:after="0" w:line="240" w:lineRule="auto"/>
        <w:rPr>
          <w:rFonts w:ascii="Arial" w:hAnsi="Arial" w:cs="Arial"/>
          <w:color w:val="000000" w:themeColor="text1"/>
          <w:sz w:val="24"/>
          <w:szCs w:val="24"/>
        </w:rPr>
      </w:pPr>
    </w:p>
    <w:p w:rsidR="00634226" w:rsidRPr="00CC75D1" w:rsidRDefault="00634226" w:rsidP="00CC75D1">
      <w:pPr>
        <w:pStyle w:val="Default"/>
        <w:rPr>
          <w:rFonts w:ascii="Arial" w:hAnsi="Arial" w:cs="Arial"/>
          <w:b/>
          <w:bCs/>
        </w:rPr>
      </w:pPr>
      <w:r w:rsidRPr="00CC75D1">
        <w:rPr>
          <w:rFonts w:ascii="Arial" w:eastAsiaTheme="minorHAnsi" w:hAnsi="Arial" w:cs="Arial"/>
          <w:b/>
          <w:bCs/>
        </w:rPr>
        <w:t>ADC</w:t>
      </w:r>
      <w:r w:rsidR="00CC75D1">
        <w:rPr>
          <w:rFonts w:ascii="Arial" w:eastAsiaTheme="minorHAnsi" w:hAnsi="Arial" w:cs="Arial"/>
          <w:b/>
          <w:bCs/>
        </w:rPr>
        <w:t>:</w:t>
      </w:r>
      <w:r w:rsidRPr="00CC75D1">
        <w:rPr>
          <w:rFonts w:ascii="Arial" w:eastAsiaTheme="minorHAnsi" w:hAnsi="Arial" w:cs="Arial"/>
          <w:b/>
          <w:bCs/>
        </w:rPr>
        <w:t xml:space="preserve"> </w:t>
      </w:r>
      <w:r w:rsidRPr="00CC75D1">
        <w:rPr>
          <w:rFonts w:ascii="Arial" w:eastAsiaTheme="minorHAnsi" w:hAnsi="Arial" w:cs="Arial"/>
        </w:rPr>
        <w:t>Analysis of SCN5A gene variants in East Slovak patients with cardiomyopathy / Mariana Priganc, Michaela Zigova, Iveta Boronova ... [et al.]. In: Journal of clinical laboratory analysis. - ISSN 0887-8013. - Vol. 31, no. 2 (2017), art. no. e22037. FZ 80/17 [PRIGANC, Mariana - ZIGOVÁ, Michaela - BOROŇOVÁ, Iveta - BERNASOVSKÁ, Jarmila - DOJČÁKOVÁ, Dana - SZABADOSOVÁ, Viktória - MYDLÁROVÁ BLAŠČÁKOVÁ, Marta - TÓTHOVÁ, Iveta - KMEC, Ján - BERNASOVSKÝ, Ivan]</w:t>
      </w:r>
      <w:r w:rsidRPr="00CC75D1">
        <w:rPr>
          <w:rFonts w:ascii="Arial" w:hAnsi="Arial" w:cs="Arial"/>
          <w:b/>
          <w:bCs/>
        </w:rPr>
        <w:t xml:space="preserve">         </w:t>
      </w: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ADC</w:t>
      </w:r>
      <w:r w:rsidR="00CC75D1">
        <w:rPr>
          <w:rFonts w:ascii="Arial" w:eastAsiaTheme="minorHAnsi" w:hAnsi="Arial" w:cs="Arial"/>
          <w:b/>
          <w:color w:val="000000"/>
          <w:sz w:val="24"/>
          <w:szCs w:val="24"/>
        </w:rPr>
        <w:t>:</w:t>
      </w:r>
      <w:r w:rsidRPr="00CC75D1">
        <w:rPr>
          <w:rFonts w:ascii="Arial" w:eastAsiaTheme="minorHAnsi" w:hAnsi="Arial" w:cs="Arial"/>
          <w:b/>
          <w:color w:val="000000"/>
          <w:sz w:val="24"/>
          <w:szCs w:val="24"/>
        </w:rPr>
        <w:t xml:space="preserve"> </w:t>
      </w:r>
      <w:r w:rsidRPr="00CC75D1">
        <w:rPr>
          <w:rFonts w:ascii="Arial" w:eastAsiaTheme="minorHAnsi" w:hAnsi="Arial" w:cs="Arial"/>
          <w:color w:val="000000"/>
          <w:sz w:val="24"/>
          <w:szCs w:val="24"/>
        </w:rPr>
        <w:t xml:space="preserve"> SZABADOSOVA V., I. BORONOVA, P. FERENC, I. TOTHOVA, J. BERNASOVSKA, M. ZIGOVA, J. KMEC a I. BERNASOVSKY. Analysis of selected genes associated with cardiomyopathy by next-generation sequencing. In: </w:t>
      </w:r>
      <w:r w:rsidRPr="00CC75D1">
        <w:rPr>
          <w:rFonts w:ascii="Arial" w:eastAsiaTheme="minorHAnsi" w:hAnsi="Arial" w:cs="Arial"/>
          <w:i/>
          <w:iCs/>
          <w:color w:val="000000"/>
          <w:sz w:val="24"/>
          <w:szCs w:val="24"/>
        </w:rPr>
        <w:t xml:space="preserve">J Clin Lab Anal. </w:t>
      </w:r>
      <w:r w:rsidRPr="00CC75D1">
        <w:rPr>
          <w:rFonts w:ascii="Arial" w:eastAsiaTheme="minorHAnsi" w:hAnsi="Arial" w:cs="Arial"/>
          <w:color w:val="000000"/>
          <w:sz w:val="24"/>
          <w:szCs w:val="24"/>
        </w:rPr>
        <w:t>2018. 32</w:t>
      </w:r>
      <w:r w:rsidRPr="00CC75D1">
        <w:rPr>
          <w:rFonts w:ascii="Arial" w:eastAsiaTheme="minorHAnsi" w:hAnsi="Arial" w:cs="Arial"/>
          <w:color w:val="000000"/>
          <w:sz w:val="24"/>
          <w:szCs w:val="24"/>
          <w:lang w:val="en-GB"/>
        </w:rPr>
        <w:t>; 2</w:t>
      </w:r>
      <w:r w:rsidRPr="00CC75D1">
        <w:rPr>
          <w:rFonts w:ascii="Arial" w:eastAsiaTheme="minorHAnsi" w:hAnsi="Arial" w:cs="Arial"/>
          <w:color w:val="000000"/>
          <w:sz w:val="24"/>
          <w:szCs w:val="24"/>
        </w:rPr>
        <w:t xml:space="preserve">: e22254, DOI:10.1002/jcla.22254. </w:t>
      </w:r>
      <w:r w:rsidRPr="00CC75D1">
        <w:rPr>
          <w:rFonts w:ascii="Arial" w:eastAsiaTheme="minorHAnsi" w:hAnsi="Arial" w:cs="Arial"/>
          <w:b/>
          <w:bCs/>
          <w:i/>
          <w:iCs/>
          <w:color w:val="000000"/>
          <w:sz w:val="24"/>
          <w:szCs w:val="24"/>
        </w:rPr>
        <w:t xml:space="preserve"> </w:t>
      </w: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ADC</w:t>
      </w:r>
      <w:r w:rsidR="00CC75D1">
        <w:rPr>
          <w:rFonts w:ascii="Arial" w:eastAsiaTheme="minorHAnsi" w:hAnsi="Arial" w:cs="Arial"/>
          <w:b/>
          <w:color w:val="000000"/>
          <w:sz w:val="24"/>
          <w:szCs w:val="24"/>
        </w:rPr>
        <w:t>:</w:t>
      </w:r>
      <w:r w:rsidRPr="00CC75D1">
        <w:rPr>
          <w:rFonts w:ascii="Arial" w:eastAsiaTheme="minorHAnsi" w:hAnsi="Arial" w:cs="Arial"/>
          <w:b/>
          <w:color w:val="000000"/>
          <w:sz w:val="24"/>
          <w:szCs w:val="24"/>
        </w:rPr>
        <w:t xml:space="preserve">  </w:t>
      </w:r>
      <w:r w:rsidRPr="00CC75D1">
        <w:rPr>
          <w:rFonts w:ascii="Arial" w:eastAsiaTheme="minorHAnsi" w:hAnsi="Arial" w:cs="Arial"/>
          <w:color w:val="000000"/>
          <w:sz w:val="24"/>
          <w:szCs w:val="24"/>
        </w:rPr>
        <w:t xml:space="preserve">ZIGOVA M., J. BERNASOVSKA, I. BOROŇOVA, M. MYDLAROVA BLAŠČAKOVA a J. KMEC. Finding the candidate sequence variants for diagnosis of hypertrophic cardiomyopathy in East Slovak patients. In: </w:t>
      </w:r>
      <w:r w:rsidRPr="00CC75D1">
        <w:rPr>
          <w:rFonts w:ascii="Arial" w:eastAsiaTheme="minorHAnsi" w:hAnsi="Arial" w:cs="Arial"/>
          <w:i/>
          <w:iCs/>
          <w:color w:val="000000"/>
          <w:sz w:val="24"/>
          <w:szCs w:val="24"/>
        </w:rPr>
        <w:t xml:space="preserve">J Clin Lab Anal. </w:t>
      </w:r>
      <w:r w:rsidRPr="00CC75D1">
        <w:rPr>
          <w:rFonts w:ascii="Arial" w:eastAsiaTheme="minorHAnsi" w:hAnsi="Arial" w:cs="Arial"/>
          <w:color w:val="000000"/>
          <w:sz w:val="24"/>
          <w:szCs w:val="24"/>
        </w:rPr>
        <w:t xml:space="preserve">2018, 32; 3: e22303, DOI:10.1002/jcla.22303 </w:t>
      </w: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p>
    <w:p w:rsidR="00CC75D1" w:rsidRPr="00CC75D1" w:rsidRDefault="00CC75D1" w:rsidP="00CC75D1">
      <w:pPr>
        <w:spacing w:line="240" w:lineRule="auto"/>
        <w:jc w:val="both"/>
        <w:rPr>
          <w:rFonts w:ascii="Arial" w:eastAsiaTheme="minorHAnsi" w:hAnsi="Arial" w:cs="Arial"/>
          <w:color w:val="000000"/>
          <w:sz w:val="24"/>
          <w:szCs w:val="24"/>
        </w:rPr>
      </w:pPr>
      <w:r>
        <w:rPr>
          <w:rFonts w:ascii="Arial" w:eastAsiaTheme="minorHAnsi" w:hAnsi="Arial" w:cs="Arial"/>
          <w:b/>
          <w:color w:val="000000"/>
          <w:sz w:val="24"/>
          <w:szCs w:val="24"/>
        </w:rPr>
        <w:t>ADC:</w:t>
      </w:r>
      <w:r w:rsidRPr="00CC75D1">
        <w:rPr>
          <w:rFonts w:ascii="Arial" w:eastAsiaTheme="minorHAnsi" w:hAnsi="Arial" w:cs="Arial"/>
          <w:b/>
          <w:color w:val="000000"/>
          <w:sz w:val="24"/>
          <w:szCs w:val="24"/>
        </w:rPr>
        <w:t xml:space="preserve"> </w:t>
      </w:r>
      <w:r w:rsidRPr="00D37D14">
        <w:rPr>
          <w:rFonts w:ascii="Arial" w:eastAsiaTheme="minorHAnsi" w:hAnsi="Arial" w:cs="Arial"/>
          <w:color w:val="000000"/>
          <w:sz w:val="24"/>
          <w:szCs w:val="24"/>
        </w:rPr>
        <w:t>Clinical and biochemical determinants of metabolic syndrome among Roma and non-Roma subjects in the Eastern part of Slovakia</w:t>
      </w:r>
      <w:r w:rsidRPr="00CC75D1">
        <w:rPr>
          <w:rFonts w:ascii="Arial" w:eastAsiaTheme="minorHAnsi" w:hAnsi="Arial" w:cs="Arial"/>
          <w:color w:val="000000"/>
          <w:sz w:val="24"/>
          <w:szCs w:val="24"/>
        </w:rPr>
        <w:t xml:space="preserve"> / J. Fedačko, D. Pella, P. Jarčuška ... [et al.]. In: Central European journal of public health. - ISSN 1210-7778. - </w:t>
      </w:r>
      <w:r w:rsidRPr="00CC75D1">
        <w:rPr>
          <w:rFonts w:ascii="Arial" w:eastAsiaTheme="minorHAnsi" w:hAnsi="Arial" w:cs="Arial"/>
          <w:color w:val="000000"/>
          <w:sz w:val="24"/>
          <w:szCs w:val="24"/>
        </w:rPr>
        <w:lastRenderedPageBreak/>
        <w:t xml:space="preserve">Vol. 22 (2014), s. S75-S80. FZ 167/14 [FEDACKO, J. - PELLA, Daniel - JARČUŠKA, Peter - SIEGFRIED, L. - JANICKO, Martin - KMEC, Ján] </w:t>
      </w:r>
    </w:p>
    <w:p w:rsid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 xml:space="preserve">ADC: </w:t>
      </w:r>
      <w:r w:rsidRPr="00D37D14">
        <w:rPr>
          <w:rFonts w:ascii="Arial" w:eastAsiaTheme="minorHAnsi" w:hAnsi="Arial" w:cs="Arial"/>
          <w:color w:val="000000"/>
          <w:sz w:val="24"/>
          <w:szCs w:val="24"/>
        </w:rPr>
        <w:t>Prevalence of cardiovascular risk factors in relation to metabolic syndrome in the Roma population compared with the non-Roma population in the Eastern part of Slovakia</w:t>
      </w:r>
      <w:r w:rsidRPr="00CC75D1">
        <w:rPr>
          <w:rFonts w:ascii="Arial" w:eastAsiaTheme="minorHAnsi" w:hAnsi="Arial" w:cs="Arial"/>
          <w:b/>
          <w:color w:val="000000"/>
          <w:sz w:val="24"/>
          <w:szCs w:val="24"/>
        </w:rPr>
        <w:t xml:space="preserve"> </w:t>
      </w:r>
      <w:r w:rsidRPr="00CC75D1">
        <w:rPr>
          <w:rFonts w:ascii="Arial" w:eastAsiaTheme="minorHAnsi" w:hAnsi="Arial" w:cs="Arial"/>
          <w:color w:val="000000"/>
          <w:sz w:val="24"/>
          <w:szCs w:val="24"/>
        </w:rPr>
        <w:t>/ J. Fedačko, D. Pella, P. Jarčuška ... [et al.]. In: Central European Journal of public health. - ISSN 1210-7778. - Vol. 22 (2014), s. S69-S74. FZ 166/14 [FEDACKO, J. - PELLA, Daniel - JARČUŠKA, Peter - SIEGFRIED, L. - JANICKO, Martin - KMEC, Ján]</w:t>
      </w: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 xml:space="preserve">ADC: </w:t>
      </w:r>
      <w:r w:rsidRPr="00D37D14">
        <w:rPr>
          <w:rFonts w:ascii="Arial" w:eastAsiaTheme="minorHAnsi" w:hAnsi="Arial" w:cs="Arial"/>
          <w:color w:val="000000"/>
          <w:sz w:val="24"/>
          <w:szCs w:val="24"/>
        </w:rPr>
        <w:t>Slovak trial on cardiovascular risk reduction following national guidelines with CaDUET (R) (The STRONG DUET Study)</w:t>
      </w:r>
      <w:r w:rsidRPr="00CC75D1">
        <w:rPr>
          <w:rFonts w:ascii="Arial" w:eastAsiaTheme="minorHAnsi" w:hAnsi="Arial" w:cs="Arial"/>
          <w:color w:val="000000"/>
          <w:sz w:val="24"/>
          <w:szCs w:val="24"/>
        </w:rPr>
        <w:t xml:space="preserve"> / Jan Fedacko, Daniel Pella, Peter Jarcuska ... [et al.]. In: Advances in therapy. - ISSN 0741-238X. - Vol. 30, no. 1 (2013), s. 60-70. FZ 260/13 [FEDACKO, J. - PELLA, Daniel - JARČUŠKA, Peter - SABOL, František - KMEC, Ján - LOPUCHOVSKY, T. - MERKOVSKA, L. - JEDLICKOVA, L. - JANICKO, Martin - SAJTY, Matej] </w:t>
      </w: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 xml:space="preserve">ADC: </w:t>
      </w:r>
      <w:r w:rsidRPr="00D37D14">
        <w:rPr>
          <w:rFonts w:ascii="Arial" w:eastAsiaTheme="minorHAnsi" w:hAnsi="Arial" w:cs="Arial"/>
          <w:color w:val="000000"/>
          <w:sz w:val="24"/>
          <w:szCs w:val="24"/>
        </w:rPr>
        <w:t>Are hospitalized or ambulatory patients with heart failure treated in accordance  with European Society of Cardiology guidelines? Evidence from 12 440 patients of the ESC Heart Failure Long-Term Registry</w:t>
      </w:r>
      <w:r w:rsidRPr="00CC75D1">
        <w:rPr>
          <w:rFonts w:ascii="Arial" w:eastAsiaTheme="minorHAnsi" w:hAnsi="Arial" w:cs="Arial"/>
          <w:color w:val="000000"/>
          <w:sz w:val="24"/>
          <w:szCs w:val="24"/>
        </w:rPr>
        <w:t xml:space="preserve"> / P. Maggioni, S.D. Anker, U. Dahlström ... [et al.]. In: European journal of heart failure. - ISSN 1388-9842. - Vol. 15, no. 10 (2013), s. 1173-1184. FZ 261/13 [MAGGIONI, P. - ANKER, S.D. - DAHLSTRÖM, U. - FILLIPATOS, G. (0%) - PONIKOWSKI, P. - KMEC, Ján] </w:t>
      </w: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p>
    <w:p w:rsidR="00634226" w:rsidRPr="00FD5D26" w:rsidRDefault="00CC75D1" w:rsidP="00FD5D26">
      <w:pPr>
        <w:spacing w:line="240" w:lineRule="auto"/>
        <w:jc w:val="both"/>
        <w:rPr>
          <w:rFonts w:ascii="Arial" w:hAnsi="Arial" w:cs="Arial"/>
          <w:b/>
          <w:sz w:val="24"/>
          <w:szCs w:val="24"/>
        </w:rPr>
      </w:pPr>
      <w:r w:rsidRPr="00CC75D1">
        <w:rPr>
          <w:rFonts w:ascii="Arial" w:hAnsi="Arial" w:cs="Arial"/>
          <w:b/>
          <w:sz w:val="24"/>
          <w:szCs w:val="24"/>
        </w:rPr>
        <w:t xml:space="preserve">ADC: </w:t>
      </w:r>
      <w:r w:rsidRPr="00CC75D1">
        <w:rPr>
          <w:rFonts w:ascii="Arial" w:eastAsiaTheme="minorHAnsi" w:hAnsi="Arial" w:cs="Arial"/>
          <w:b/>
          <w:color w:val="000000"/>
          <w:sz w:val="24"/>
          <w:szCs w:val="24"/>
        </w:rPr>
        <w:t>Atrial fibrillation management: A prospective survey in ESC Member Countries - The Euro Heart Survey on atrial fibrillation</w:t>
      </w:r>
      <w:r w:rsidRPr="00CC75D1">
        <w:rPr>
          <w:rFonts w:ascii="Arial" w:eastAsiaTheme="minorHAnsi" w:hAnsi="Arial" w:cs="Arial"/>
          <w:color w:val="000000"/>
          <w:sz w:val="24"/>
          <w:szCs w:val="24"/>
        </w:rPr>
        <w:t xml:space="preserve"> / R. Nieuwlaat, A. Capucci, A.J. Camm ... [et al.]. In: European heart journal. - ISSN 0195-668X. - Vol. 26, no. 22 (2005), s. 2422-2434. FZ 89/05 [NIEUWLAAT, R. - CAPUCCI, A. - CAMM, A.J. - OLSSON, S.B. - ANDERSEN, D. - KMEC, Ján] </w:t>
      </w:r>
    </w:p>
    <w:p w:rsidR="00634226" w:rsidRPr="00CC75D1" w:rsidRDefault="00634226"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bCs/>
          <w:color w:val="000000"/>
          <w:sz w:val="24"/>
          <w:szCs w:val="24"/>
        </w:rPr>
        <w:t>ADE</w:t>
      </w:r>
      <w:r w:rsidR="00CC75D1">
        <w:rPr>
          <w:rFonts w:ascii="Arial" w:eastAsiaTheme="minorHAnsi" w:hAnsi="Arial" w:cs="Arial"/>
          <w:b/>
          <w:bCs/>
          <w:color w:val="000000"/>
          <w:sz w:val="24"/>
          <w:szCs w:val="24"/>
        </w:rPr>
        <w:t>:</w:t>
      </w:r>
      <w:r w:rsidRPr="00CC75D1">
        <w:rPr>
          <w:rFonts w:ascii="Arial" w:eastAsiaTheme="minorHAnsi" w:hAnsi="Arial" w:cs="Arial"/>
          <w:b/>
          <w:bCs/>
          <w:color w:val="000000"/>
          <w:sz w:val="24"/>
          <w:szCs w:val="24"/>
        </w:rPr>
        <w:t xml:space="preserve"> </w:t>
      </w:r>
      <w:r w:rsidRPr="00CC75D1">
        <w:rPr>
          <w:rFonts w:ascii="Arial" w:eastAsiaTheme="minorHAnsi" w:hAnsi="Arial" w:cs="Arial"/>
          <w:color w:val="000000"/>
          <w:sz w:val="24"/>
          <w:szCs w:val="24"/>
        </w:rPr>
        <w:t xml:space="preserve">An unusual presentation of coronary artery fistula in athlete - case report / Alexander S. Kisko, Lubica Dernarova, Jan Kmec ... [et al.]. In: Clinical medicine and diagnostics. - ISSN 2163-1433. - Vol. 2, no. 4 (2012), s. 33-36. FZ 68/12 [KIŠKO, Alexander (40%) - DERŇÁROVÁ, Ľubica (40%) - KMEC, Ján - VEREB, Marika - HUDÁKOVÁ, Anna (5%) - JAKUBÍKOVÁ, Marta (5%) - KISHKO, Nelli] </w:t>
      </w: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Default="002C2473" w:rsidP="00CC75D1">
      <w:pPr>
        <w:autoSpaceDE w:val="0"/>
        <w:autoSpaceDN w:val="0"/>
        <w:adjustRightInd w:val="0"/>
        <w:spacing w:after="0" w:line="240" w:lineRule="auto"/>
        <w:rPr>
          <w:rFonts w:ascii="Arial" w:eastAsiaTheme="minorHAnsi" w:hAnsi="Arial" w:cs="Arial"/>
          <w:sz w:val="24"/>
          <w:szCs w:val="24"/>
        </w:rPr>
      </w:pPr>
      <w:r w:rsidRPr="00CC75D1">
        <w:rPr>
          <w:rFonts w:ascii="Arial" w:eastAsiaTheme="minorHAnsi" w:hAnsi="Arial" w:cs="Arial"/>
          <w:b/>
          <w:sz w:val="24"/>
          <w:szCs w:val="24"/>
        </w:rPr>
        <w:t>ADE</w:t>
      </w:r>
      <w:r w:rsidR="00CC75D1">
        <w:rPr>
          <w:rFonts w:ascii="Arial" w:eastAsiaTheme="minorHAnsi" w:hAnsi="Arial" w:cs="Arial"/>
          <w:b/>
          <w:sz w:val="24"/>
          <w:szCs w:val="24"/>
        </w:rPr>
        <w:t>:</w:t>
      </w:r>
      <w:r w:rsidRPr="00CC75D1">
        <w:rPr>
          <w:rFonts w:ascii="Arial" w:eastAsiaTheme="minorHAnsi" w:hAnsi="Arial" w:cs="Arial"/>
          <w:sz w:val="24"/>
          <w:szCs w:val="24"/>
        </w:rPr>
        <w:t xml:space="preserve"> KIŠKO, Alexander, Ján KMEC, Anna ELIAŠOVÁ a Ľubica DERŇÁROVÁ. Is there a way to prevent cardiovascular complications and fatalities in athletes population? In: Humanum: miedzynarodowe studia spoleczno-humanistyczne. 2009, 3(3), 417-421. ISSN 1898-8431. </w:t>
      </w:r>
    </w:p>
    <w:p w:rsidR="002C2473" w:rsidRPr="002C77E8" w:rsidRDefault="002C2473" w:rsidP="00CC75D1">
      <w:pPr>
        <w:autoSpaceDE w:val="0"/>
        <w:autoSpaceDN w:val="0"/>
        <w:adjustRightInd w:val="0"/>
        <w:spacing w:after="0" w:line="240" w:lineRule="auto"/>
        <w:rPr>
          <w:rFonts w:ascii="Arial" w:eastAsiaTheme="minorHAnsi" w:hAnsi="Arial" w:cs="Arial"/>
          <w:sz w:val="24"/>
          <w:szCs w:val="24"/>
        </w:rPr>
      </w:pPr>
    </w:p>
    <w:p w:rsidR="00634226" w:rsidRPr="004F2266" w:rsidRDefault="002C2473" w:rsidP="00CC75D1">
      <w:pPr>
        <w:spacing w:line="240" w:lineRule="auto"/>
        <w:rPr>
          <w:rFonts w:ascii="Arial" w:hAnsi="Arial" w:cs="Arial"/>
          <w:sz w:val="24"/>
          <w:szCs w:val="24"/>
        </w:rPr>
      </w:pPr>
      <w:r w:rsidRPr="004F2266">
        <w:rPr>
          <w:rFonts w:ascii="Arial" w:eastAsiaTheme="minorHAnsi" w:hAnsi="Arial" w:cs="Arial"/>
          <w:b/>
          <w:sz w:val="24"/>
          <w:szCs w:val="24"/>
        </w:rPr>
        <w:t>ADE</w:t>
      </w:r>
      <w:r w:rsidR="00CC75D1" w:rsidRPr="004F2266">
        <w:rPr>
          <w:rFonts w:ascii="Arial" w:eastAsiaTheme="minorHAnsi" w:hAnsi="Arial" w:cs="Arial"/>
          <w:b/>
          <w:sz w:val="24"/>
          <w:szCs w:val="24"/>
        </w:rPr>
        <w:t>:</w:t>
      </w:r>
      <w:r w:rsidRPr="004F2266">
        <w:rPr>
          <w:rFonts w:ascii="Arial" w:eastAsiaTheme="minorHAnsi" w:hAnsi="Arial" w:cs="Arial"/>
          <w:b/>
          <w:sz w:val="24"/>
          <w:szCs w:val="24"/>
        </w:rPr>
        <w:t xml:space="preserve"> </w:t>
      </w:r>
      <w:r w:rsidRPr="004F2266">
        <w:rPr>
          <w:rFonts w:ascii="Arial" w:eastAsiaTheme="minorHAnsi" w:hAnsi="Arial" w:cs="Arial"/>
          <w:sz w:val="24"/>
          <w:szCs w:val="24"/>
        </w:rPr>
        <w:t xml:space="preserve"> KIŠKO A., J. KMEC, P. GAZDIČ, M. VEREB a N. KIŠKO.Neobičan slučaj fistule koronarne arterije = An usual case of coronary artery fistula. In: Kardio list : journal of the Croatina cardiac society. 2009. 4(6-7), 38-41. ISSN 1846-3231</w:t>
      </w:r>
    </w:p>
    <w:p w:rsidR="00634226" w:rsidRPr="002C77E8" w:rsidRDefault="00634226" w:rsidP="00CC75D1">
      <w:pPr>
        <w:autoSpaceDE w:val="0"/>
        <w:autoSpaceDN w:val="0"/>
        <w:adjustRightInd w:val="0"/>
        <w:spacing w:after="0" w:line="240" w:lineRule="auto"/>
        <w:rPr>
          <w:rFonts w:ascii="Arial" w:eastAsiaTheme="minorHAnsi" w:hAnsi="Arial" w:cs="Arial"/>
          <w:sz w:val="24"/>
          <w:szCs w:val="24"/>
        </w:rPr>
      </w:pPr>
      <w:r w:rsidRPr="002C77E8">
        <w:rPr>
          <w:rFonts w:ascii="Arial" w:eastAsiaTheme="minorHAnsi" w:hAnsi="Arial" w:cs="Arial"/>
          <w:b/>
          <w:bCs/>
          <w:sz w:val="24"/>
          <w:szCs w:val="24"/>
        </w:rPr>
        <w:t>ADF</w:t>
      </w:r>
      <w:r w:rsidR="00CC75D1" w:rsidRPr="002C77E8">
        <w:rPr>
          <w:rFonts w:ascii="Arial" w:eastAsiaTheme="minorHAnsi" w:hAnsi="Arial" w:cs="Arial"/>
          <w:b/>
          <w:bCs/>
          <w:sz w:val="24"/>
          <w:szCs w:val="24"/>
        </w:rPr>
        <w:t>:</w:t>
      </w:r>
      <w:r w:rsidRPr="002C77E8">
        <w:rPr>
          <w:rFonts w:ascii="Arial" w:eastAsiaTheme="minorHAnsi" w:hAnsi="Arial" w:cs="Arial"/>
          <w:b/>
          <w:bCs/>
          <w:sz w:val="24"/>
          <w:szCs w:val="24"/>
        </w:rPr>
        <w:t xml:space="preserve"> </w:t>
      </w:r>
      <w:r w:rsidRPr="002C77E8">
        <w:rPr>
          <w:rFonts w:ascii="Arial" w:eastAsiaTheme="minorHAnsi" w:hAnsi="Arial" w:cs="Arial"/>
          <w:sz w:val="24"/>
          <w:szCs w:val="24"/>
        </w:rPr>
        <w:t>Antikoagulačná liečba u pacientov s fibriláciou predsiení</w:t>
      </w:r>
      <w:r w:rsidR="00C84D5A" w:rsidRPr="002C77E8">
        <w:rPr>
          <w:rFonts w:ascii="Arial" w:eastAsiaTheme="minorHAnsi" w:hAnsi="Arial" w:cs="Arial"/>
          <w:sz w:val="24"/>
          <w:szCs w:val="24"/>
        </w:rPr>
        <w:t xml:space="preserve">. </w:t>
      </w:r>
      <w:r w:rsidR="00C84D5A" w:rsidRPr="002C77E8">
        <w:rPr>
          <w:rFonts w:ascii="Arial" w:eastAsiaTheme="minorHAnsi" w:hAnsi="Arial" w:cs="Arial"/>
          <w:color w:val="000000"/>
          <w:sz w:val="24"/>
          <w:szCs w:val="24"/>
        </w:rPr>
        <w:t>[</w:t>
      </w:r>
      <w:r w:rsidR="00C84D5A" w:rsidRPr="002C77E8">
        <w:rPr>
          <w:rFonts w:ascii="Arial" w:eastAsiaTheme="minorHAnsi" w:hAnsi="Arial" w:cs="Arial"/>
          <w:iCs/>
          <w:sz w:val="24"/>
          <w:szCs w:val="24"/>
        </w:rPr>
        <w:t>Anticoagulant therapy in patients with atrial fibrillation</w:t>
      </w:r>
      <w:r w:rsidR="00C84D5A" w:rsidRPr="002C77E8">
        <w:rPr>
          <w:rFonts w:ascii="Arial" w:eastAsiaTheme="minorHAnsi" w:hAnsi="Arial" w:cs="Arial"/>
          <w:color w:val="000000"/>
          <w:sz w:val="24"/>
          <w:szCs w:val="24"/>
        </w:rPr>
        <w:t>]</w:t>
      </w:r>
      <w:r w:rsidRPr="002C77E8">
        <w:rPr>
          <w:rFonts w:ascii="Arial" w:eastAsiaTheme="minorHAnsi" w:hAnsi="Arial" w:cs="Arial"/>
          <w:sz w:val="24"/>
          <w:szCs w:val="24"/>
        </w:rPr>
        <w:t xml:space="preserve"> / Ján Kmec. In: Via practica : moderný časopis pre lekárov prvého kontaktu. - ISSN 1336-4790. - Roč. 14, č. 2 (2017), s. 55-61. FZ 86/17 [KMEC, Ján] </w:t>
      </w:r>
    </w:p>
    <w:p w:rsidR="00CC75D1" w:rsidRPr="002C77E8" w:rsidRDefault="00CC75D1" w:rsidP="00CC75D1">
      <w:pPr>
        <w:autoSpaceDE w:val="0"/>
        <w:autoSpaceDN w:val="0"/>
        <w:adjustRightInd w:val="0"/>
        <w:spacing w:after="0" w:line="240" w:lineRule="auto"/>
        <w:rPr>
          <w:rFonts w:ascii="Arial" w:eastAsiaTheme="minorHAnsi" w:hAnsi="Arial" w:cs="Arial"/>
          <w:sz w:val="24"/>
          <w:szCs w:val="24"/>
        </w:rPr>
      </w:pPr>
    </w:p>
    <w:p w:rsidR="00634226" w:rsidRPr="002C77E8" w:rsidRDefault="00634226" w:rsidP="00CC75D1">
      <w:pPr>
        <w:pStyle w:val="Default"/>
        <w:rPr>
          <w:rFonts w:ascii="Arial" w:eastAsiaTheme="minorHAnsi" w:hAnsi="Arial" w:cs="Arial"/>
          <w:color w:val="auto"/>
          <w:lang w:eastAsia="en-US"/>
        </w:rPr>
      </w:pPr>
      <w:bookmarkStart w:id="14" w:name="_GoBack"/>
      <w:bookmarkEnd w:id="14"/>
      <w:r w:rsidRPr="002C77E8">
        <w:rPr>
          <w:rFonts w:ascii="Arial" w:eastAsiaTheme="minorHAnsi" w:hAnsi="Arial" w:cs="Arial"/>
          <w:b/>
          <w:bCs/>
          <w:color w:val="auto"/>
          <w:lang w:eastAsia="en-US"/>
        </w:rPr>
        <w:lastRenderedPageBreak/>
        <w:t>ADF</w:t>
      </w:r>
      <w:r w:rsidR="00CC75D1" w:rsidRPr="002C77E8">
        <w:rPr>
          <w:rFonts w:ascii="Arial" w:eastAsiaTheme="minorHAnsi" w:hAnsi="Arial" w:cs="Arial"/>
          <w:b/>
          <w:bCs/>
          <w:color w:val="auto"/>
          <w:lang w:eastAsia="en-US"/>
        </w:rPr>
        <w:t>:</w:t>
      </w:r>
      <w:r w:rsidRPr="002C77E8">
        <w:rPr>
          <w:rFonts w:ascii="Arial" w:eastAsiaTheme="minorHAnsi" w:hAnsi="Arial" w:cs="Arial"/>
          <w:b/>
          <w:bCs/>
          <w:color w:val="auto"/>
          <w:lang w:eastAsia="en-US"/>
        </w:rPr>
        <w:t xml:space="preserve"> </w:t>
      </w:r>
      <w:r w:rsidRPr="002C77E8">
        <w:rPr>
          <w:rFonts w:ascii="Arial" w:eastAsiaTheme="minorHAnsi" w:hAnsi="Arial" w:cs="Arial"/>
          <w:color w:val="auto"/>
          <w:lang w:eastAsia="en-US"/>
        </w:rPr>
        <w:t>Forma a metódy dôkazov v medicíne založenej na dôkazoch: úskalia a limitácie interpretácie</w:t>
      </w:r>
      <w:r w:rsidR="002C77E8" w:rsidRPr="002C77E8">
        <w:rPr>
          <w:rFonts w:ascii="Arial" w:eastAsiaTheme="minorHAnsi" w:hAnsi="Arial" w:cs="Arial"/>
          <w:color w:val="auto"/>
          <w:lang w:eastAsia="en-US"/>
        </w:rPr>
        <w:t xml:space="preserve">. </w:t>
      </w:r>
      <w:r w:rsidR="002C77E8" w:rsidRPr="002C77E8">
        <w:rPr>
          <w:rFonts w:ascii="Arial" w:eastAsiaTheme="minorHAnsi" w:hAnsi="Arial" w:cs="Arial"/>
          <w:color w:val="auto"/>
        </w:rPr>
        <w:t>[</w:t>
      </w:r>
      <w:r w:rsidR="002C77E8" w:rsidRPr="002C77E8">
        <w:rPr>
          <w:rFonts w:ascii="Arial" w:eastAsiaTheme="minorHAnsi" w:hAnsi="Arial" w:cs="Arial"/>
          <w:color w:val="auto"/>
          <w:lang w:eastAsia="en-US"/>
        </w:rPr>
        <w:t>Forms and methods in evidence-based medicine: Pitfalls and limitations in interpreting</w:t>
      </w:r>
      <w:r w:rsidR="002C77E8" w:rsidRPr="002C77E8">
        <w:rPr>
          <w:rFonts w:ascii="Arial" w:eastAsiaTheme="minorHAnsi" w:hAnsi="Arial" w:cs="Arial"/>
          <w:color w:val="auto"/>
        </w:rPr>
        <w:t>]</w:t>
      </w:r>
      <w:r w:rsidRPr="002C77E8">
        <w:rPr>
          <w:rFonts w:ascii="Arial" w:eastAsiaTheme="minorHAnsi" w:hAnsi="Arial" w:cs="Arial"/>
          <w:color w:val="auto"/>
          <w:lang w:eastAsia="en-US"/>
        </w:rPr>
        <w:t xml:space="preserve"> / Ján Kmec, Miroslav Slanina. In: Kardiológia pre prax : recenzovaný, postgraduálne zameraný odborný lekársky časopis. - ISSN 1336-3433. - Roč. 15, č. 2 (2017), s. 106-111. FZ 88/17 [KMEC, Ján (50%) - SLANINA, Miroslav (50%)] </w:t>
      </w:r>
    </w:p>
    <w:p w:rsidR="00634226" w:rsidRPr="002C77E8" w:rsidRDefault="00634226" w:rsidP="00CC75D1">
      <w:pPr>
        <w:autoSpaceDE w:val="0"/>
        <w:autoSpaceDN w:val="0"/>
        <w:adjustRightInd w:val="0"/>
        <w:spacing w:after="0" w:line="240" w:lineRule="auto"/>
        <w:rPr>
          <w:rFonts w:ascii="Arial" w:eastAsiaTheme="minorHAnsi" w:hAnsi="Arial" w:cs="Arial"/>
          <w:sz w:val="24"/>
          <w:szCs w:val="24"/>
        </w:rPr>
      </w:pPr>
    </w:p>
    <w:p w:rsidR="00634226" w:rsidRPr="002C77E8" w:rsidRDefault="00634226" w:rsidP="00CC75D1">
      <w:pPr>
        <w:autoSpaceDE w:val="0"/>
        <w:autoSpaceDN w:val="0"/>
        <w:adjustRightInd w:val="0"/>
        <w:spacing w:after="0" w:line="240" w:lineRule="auto"/>
        <w:rPr>
          <w:rFonts w:ascii="Arial" w:eastAsiaTheme="minorHAnsi" w:hAnsi="Arial" w:cs="Arial"/>
          <w:sz w:val="24"/>
          <w:szCs w:val="24"/>
        </w:rPr>
      </w:pPr>
      <w:r w:rsidRPr="002C77E8">
        <w:rPr>
          <w:rFonts w:ascii="Arial" w:eastAsiaTheme="minorHAnsi" w:hAnsi="Arial" w:cs="Arial"/>
          <w:b/>
          <w:bCs/>
          <w:sz w:val="24"/>
          <w:szCs w:val="24"/>
        </w:rPr>
        <w:t>ADF</w:t>
      </w:r>
      <w:r w:rsidR="00CC75D1" w:rsidRPr="002C77E8">
        <w:rPr>
          <w:rFonts w:ascii="Arial" w:eastAsiaTheme="minorHAnsi" w:hAnsi="Arial" w:cs="Arial"/>
          <w:b/>
          <w:bCs/>
          <w:sz w:val="24"/>
          <w:szCs w:val="24"/>
        </w:rPr>
        <w:t>:</w:t>
      </w:r>
      <w:r w:rsidRPr="002C77E8">
        <w:rPr>
          <w:rFonts w:ascii="Arial" w:eastAsiaTheme="minorHAnsi" w:hAnsi="Arial" w:cs="Arial"/>
          <w:b/>
          <w:bCs/>
          <w:sz w:val="24"/>
          <w:szCs w:val="24"/>
        </w:rPr>
        <w:t xml:space="preserve"> </w:t>
      </w:r>
      <w:r w:rsidRPr="002C77E8">
        <w:rPr>
          <w:rFonts w:ascii="Arial" w:eastAsiaTheme="minorHAnsi" w:hAnsi="Arial" w:cs="Arial"/>
          <w:sz w:val="24"/>
          <w:szCs w:val="24"/>
        </w:rPr>
        <w:t xml:space="preserve">Je komorová extrasystólia skutočne benígna arytmia, treba ju liečiť? </w:t>
      </w:r>
      <w:r w:rsidR="002C77E8" w:rsidRPr="002C77E8">
        <w:rPr>
          <w:rFonts w:ascii="Arial" w:eastAsiaTheme="minorHAnsi" w:hAnsi="Arial" w:cs="Arial"/>
          <w:sz w:val="24"/>
          <w:szCs w:val="24"/>
        </w:rPr>
        <w:t xml:space="preserve">[Are premature ventricular complexes really benign, is it necessary to treat them? ] </w:t>
      </w:r>
      <w:r w:rsidRPr="002C77E8">
        <w:rPr>
          <w:rFonts w:ascii="Arial" w:eastAsiaTheme="minorHAnsi" w:hAnsi="Arial" w:cs="Arial"/>
          <w:sz w:val="24"/>
          <w:szCs w:val="24"/>
        </w:rPr>
        <w:t xml:space="preserve">/ Ján Kmec. In: Kardiológia pre prax : recenzovaný, postgraduálne zameraný odborný lekársky časopis. - ISSN 1336-3433. - Roč. 15, č. 1 (2017), s. 38-44. FZ 87/17 [KMEC, Ján] </w:t>
      </w:r>
    </w:p>
    <w:p w:rsidR="00CC75D1" w:rsidRPr="002C77E8" w:rsidRDefault="00CC75D1" w:rsidP="00CC75D1">
      <w:pPr>
        <w:autoSpaceDE w:val="0"/>
        <w:autoSpaceDN w:val="0"/>
        <w:adjustRightInd w:val="0"/>
        <w:spacing w:after="0" w:line="240" w:lineRule="auto"/>
        <w:rPr>
          <w:rFonts w:ascii="Arial" w:eastAsiaTheme="minorHAnsi" w:hAnsi="Arial" w:cs="Arial"/>
          <w:sz w:val="24"/>
          <w:szCs w:val="24"/>
        </w:rPr>
      </w:pPr>
    </w:p>
    <w:p w:rsidR="00634226" w:rsidRDefault="00634226" w:rsidP="00CC75D1">
      <w:pPr>
        <w:autoSpaceDE w:val="0"/>
        <w:autoSpaceDN w:val="0"/>
        <w:adjustRightInd w:val="0"/>
        <w:spacing w:after="0" w:line="240" w:lineRule="auto"/>
        <w:rPr>
          <w:rFonts w:ascii="Arial" w:eastAsiaTheme="minorHAnsi" w:hAnsi="Arial" w:cs="Arial"/>
          <w:sz w:val="24"/>
          <w:szCs w:val="24"/>
        </w:rPr>
      </w:pPr>
      <w:r w:rsidRPr="009C28C2">
        <w:rPr>
          <w:rFonts w:ascii="Arial" w:eastAsiaTheme="minorHAnsi" w:hAnsi="Arial" w:cs="Arial"/>
          <w:b/>
          <w:bCs/>
          <w:sz w:val="24"/>
          <w:szCs w:val="24"/>
        </w:rPr>
        <w:t>ADF</w:t>
      </w:r>
      <w:r w:rsidR="00CC75D1" w:rsidRPr="009C28C2">
        <w:rPr>
          <w:rFonts w:ascii="Arial" w:eastAsiaTheme="minorHAnsi" w:hAnsi="Arial" w:cs="Arial"/>
          <w:b/>
          <w:bCs/>
          <w:sz w:val="24"/>
          <w:szCs w:val="24"/>
        </w:rPr>
        <w:t>:</w:t>
      </w:r>
      <w:r w:rsidRPr="009C28C2">
        <w:rPr>
          <w:rFonts w:ascii="Arial" w:eastAsiaTheme="minorHAnsi" w:hAnsi="Arial" w:cs="Arial"/>
          <w:b/>
          <w:bCs/>
          <w:sz w:val="24"/>
          <w:szCs w:val="24"/>
        </w:rPr>
        <w:t xml:space="preserve"> </w:t>
      </w:r>
      <w:r w:rsidRPr="009C28C2">
        <w:rPr>
          <w:rFonts w:ascii="Arial" w:eastAsiaTheme="minorHAnsi" w:hAnsi="Arial" w:cs="Arial"/>
          <w:sz w:val="24"/>
          <w:szCs w:val="24"/>
        </w:rPr>
        <w:t xml:space="preserve">Manažment pacientov s perzistujúcou fibriláciou predsiení - antiarytmická liečba </w:t>
      </w:r>
      <w:r w:rsidR="009C28C2" w:rsidRPr="009C28C2">
        <w:rPr>
          <w:rFonts w:ascii="Arial" w:eastAsiaTheme="minorHAnsi" w:hAnsi="Arial" w:cs="Arial"/>
          <w:sz w:val="24"/>
          <w:szCs w:val="24"/>
        </w:rPr>
        <w:t xml:space="preserve">[Management of patients with persistent atrial fibrillation – antiarrhytmic therapy] </w:t>
      </w:r>
      <w:r w:rsidRPr="009C28C2">
        <w:rPr>
          <w:rFonts w:ascii="Arial" w:eastAsiaTheme="minorHAnsi" w:hAnsi="Arial" w:cs="Arial"/>
          <w:sz w:val="24"/>
          <w:szCs w:val="24"/>
        </w:rPr>
        <w:t xml:space="preserve">/ Ján Kmec, Miroslav Slanina, Anna Eliášová. In: Kardiológia pre prax : recenzovaný, postgraduálne zameraný odborný lekársky časopis. - ISSN 1336-3433. - Roč. 13, č. 4 (2015), s. 169-174. FZ 112/15 [KMEC, Ján (50%) - SLANINA, M. (25%) - ELIAŠOVÁ, Anna (25%)] </w:t>
      </w:r>
    </w:p>
    <w:p w:rsidR="009C28C2" w:rsidRDefault="009C28C2" w:rsidP="00CC75D1">
      <w:pPr>
        <w:autoSpaceDE w:val="0"/>
        <w:autoSpaceDN w:val="0"/>
        <w:adjustRightInd w:val="0"/>
        <w:spacing w:after="0" w:line="240" w:lineRule="auto"/>
        <w:rPr>
          <w:rFonts w:ascii="Arial" w:eastAsiaTheme="minorHAnsi" w:hAnsi="Arial" w:cs="Arial"/>
          <w:sz w:val="24"/>
          <w:szCs w:val="24"/>
        </w:rPr>
      </w:pPr>
    </w:p>
    <w:p w:rsidR="009C28C2" w:rsidRDefault="009C28C2" w:rsidP="009C28C2">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APOA5 gene variants and the risk of coronary heart disease in Slovak population from Prešov region / Jarmila Bernasovská, Regina Lohajová Behulová, Ivan Bernasovský ... [et al.] . In: Slovenská antropológia. - ISSN 1336-5827. - Roč. 19, č. 1 (2016), s. 1-4. FHPV 133/16, FZ 214/16 [BERNASOVSKÁ, Jarmila (30%) - LOHAJOVÁ BEHULOVÁ, Regína (5%) - BERNASOVSKÝ, Ivan (10%) - BOROŇOVÁ, Iveta (10%) - KMEC, Ján (5%) - PETREJČÍKOVÁ, Eva (10%) - PETREJČÍKOVÁ, Eva (5%) - DOJČÁKOVÁ, Dana (10%) - PRIGANC, Mariana (5%) - ZIGOVÁ, Michaela (5%) - GREJTÁKOVÁ, Daniela (5%)] </w:t>
      </w:r>
    </w:p>
    <w:p w:rsidR="009C28C2" w:rsidRDefault="009C28C2" w:rsidP="00CC75D1">
      <w:pPr>
        <w:autoSpaceDE w:val="0"/>
        <w:autoSpaceDN w:val="0"/>
        <w:adjustRightInd w:val="0"/>
        <w:spacing w:after="0" w:line="240" w:lineRule="auto"/>
        <w:rPr>
          <w:rFonts w:ascii="Arial" w:eastAsiaTheme="minorHAnsi" w:hAnsi="Arial" w:cs="Arial"/>
          <w:sz w:val="24"/>
          <w:szCs w:val="24"/>
        </w:rPr>
      </w:pPr>
    </w:p>
    <w:p w:rsidR="009C28C2" w:rsidRPr="009C28C2" w:rsidRDefault="009C28C2" w:rsidP="00CC75D1">
      <w:pPr>
        <w:autoSpaceDE w:val="0"/>
        <w:autoSpaceDN w:val="0"/>
        <w:adjustRightInd w:val="0"/>
        <w:spacing w:after="0" w:line="240" w:lineRule="auto"/>
        <w:rPr>
          <w:rFonts w:ascii="Arial" w:eastAsiaTheme="minorHAnsi" w:hAnsi="Arial" w:cs="Arial"/>
          <w:sz w:val="24"/>
          <w:szCs w:val="24"/>
        </w:rPr>
      </w:pPr>
    </w:p>
    <w:p w:rsidR="00634226" w:rsidRPr="00CC75D1" w:rsidRDefault="00634226"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bCs/>
          <w:color w:val="000000"/>
          <w:sz w:val="24"/>
          <w:szCs w:val="24"/>
        </w:rPr>
        <w:t>ADF</w:t>
      </w:r>
      <w:r w:rsidR="00CC75D1">
        <w:rPr>
          <w:rFonts w:ascii="Arial" w:eastAsiaTheme="minorHAnsi" w:hAnsi="Arial" w:cs="Arial"/>
          <w:b/>
          <w:bCs/>
          <w:color w:val="000000"/>
          <w:sz w:val="24"/>
          <w:szCs w:val="24"/>
        </w:rPr>
        <w:t>:</w:t>
      </w:r>
      <w:r w:rsidRPr="00CC75D1">
        <w:rPr>
          <w:rFonts w:ascii="Arial" w:eastAsiaTheme="minorHAnsi" w:hAnsi="Arial" w:cs="Arial"/>
          <w:b/>
          <w:bCs/>
          <w:color w:val="000000"/>
          <w:sz w:val="24"/>
          <w:szCs w:val="24"/>
        </w:rPr>
        <w:t xml:space="preserve"> </w:t>
      </w:r>
      <w:r w:rsidRPr="00CC75D1">
        <w:rPr>
          <w:rFonts w:ascii="Arial" w:eastAsiaTheme="minorHAnsi" w:hAnsi="Arial" w:cs="Arial"/>
          <w:color w:val="000000"/>
          <w:sz w:val="24"/>
          <w:szCs w:val="24"/>
        </w:rPr>
        <w:t xml:space="preserve">Next generation sequencing reveals new gene variants in Slovak patients with dilated cardiomyopathy / Boroňová Iveta, Bernasovská Jarmila, Kmec Ján ... [et al.] . In: Slovenská antropológia. - ISSN 1336-5827. - Roč. 19, č. 1 (2016), s. 5-9. FHPV 184/16, FZ 88/16, URS 4/16 [BOROŇOVÁ, Iveta (50%) - BERNASOVSKÁ, Jarmila (10%) - KMEC, Ján (10%) - BERNASOVSKÝ, Ivan (5%) - SZABADOSOVÁ, Viktória (5%) - TÓTHOVÁ, Iveta (5%) - PETREJČÍKOVÁ, Eva (5%) - ZIGOVÁ, Michaela (5%) - PRIGANC, Mariana (5%)] </w:t>
      </w:r>
    </w:p>
    <w:p w:rsidR="00634226" w:rsidRDefault="00634226" w:rsidP="00CC75D1">
      <w:pPr>
        <w:autoSpaceDE w:val="0"/>
        <w:autoSpaceDN w:val="0"/>
        <w:adjustRightInd w:val="0"/>
        <w:spacing w:after="0" w:line="240" w:lineRule="auto"/>
        <w:rPr>
          <w:rFonts w:ascii="Arial" w:eastAsiaTheme="minorHAnsi" w:hAnsi="Arial" w:cs="Arial"/>
          <w:color w:val="000000"/>
          <w:sz w:val="24"/>
          <w:szCs w:val="24"/>
        </w:rPr>
      </w:pPr>
    </w:p>
    <w:p w:rsidR="00153B65" w:rsidRDefault="00153B65" w:rsidP="00153B65">
      <w:pPr>
        <w:autoSpaceDE w:val="0"/>
        <w:autoSpaceDN w:val="0"/>
        <w:adjustRightInd w:val="0"/>
        <w:spacing w:after="0" w:line="240" w:lineRule="auto"/>
        <w:rPr>
          <w:rFonts w:ascii="Arial" w:eastAsiaTheme="minorHAnsi" w:hAnsi="Arial" w:cs="Arial"/>
          <w:color w:val="000000"/>
          <w:sz w:val="24"/>
          <w:szCs w:val="24"/>
        </w:rPr>
      </w:pPr>
      <w:r w:rsidRPr="007E0558">
        <w:rPr>
          <w:rFonts w:ascii="Arial" w:eastAsiaTheme="minorHAnsi" w:hAnsi="Arial" w:cs="Arial"/>
          <w:b/>
          <w:bCs/>
          <w:color w:val="000000"/>
          <w:sz w:val="24"/>
          <w:szCs w:val="24"/>
        </w:rPr>
        <w:t xml:space="preserve">ADF </w:t>
      </w:r>
      <w:r w:rsidRPr="007E0558">
        <w:rPr>
          <w:rFonts w:ascii="Arial" w:eastAsiaTheme="minorHAnsi" w:hAnsi="Arial" w:cs="Arial"/>
          <w:color w:val="000000"/>
          <w:sz w:val="24"/>
          <w:szCs w:val="24"/>
        </w:rPr>
        <w:t xml:space="preserve">Next generation sequencing detection of mutations in Slovak patients with dilated cardiomyopathy / Jarmila Bernasovská, Ján Kmec, Peter Ferenc ... [et al.]. In: Slovenská antropológia. - ISSN 1336-5827. - Roč. 18, č. 1 (2015), s. 1-4. FHPV 202/15, URS 3/15, FZ 193/15 [BERNASOVSKÁ, Jarmila (30%) - KMEC, Ján (10%) - FERENC, Peter (10%) - GREJTÁKOVÁ, Daniela (10%) - SZABADOSOVÁ, Viktória (10%) - BOROŇOVÁ, Iveta (10%) - BERNASOVSKÝ, Ivan (10%) - LOHAJOVÁ BEHULOVÁ, Regína (10%)] </w:t>
      </w:r>
    </w:p>
    <w:p w:rsidR="00153B65" w:rsidRDefault="00153B65" w:rsidP="00153B65">
      <w:pPr>
        <w:autoSpaceDE w:val="0"/>
        <w:autoSpaceDN w:val="0"/>
        <w:adjustRightInd w:val="0"/>
        <w:spacing w:after="0" w:line="240" w:lineRule="auto"/>
        <w:rPr>
          <w:rFonts w:ascii="Arial" w:eastAsiaTheme="minorHAnsi" w:hAnsi="Arial" w:cs="Arial"/>
          <w:color w:val="000000"/>
          <w:sz w:val="24"/>
          <w:szCs w:val="24"/>
        </w:rPr>
      </w:pPr>
    </w:p>
    <w:p w:rsidR="00153B65" w:rsidRPr="00CC75D1" w:rsidRDefault="00153B65" w:rsidP="00153B65">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bCs/>
          <w:color w:val="000000"/>
          <w:sz w:val="24"/>
          <w:szCs w:val="24"/>
        </w:rPr>
        <w:t>ADF</w:t>
      </w:r>
      <w:r>
        <w:rPr>
          <w:rFonts w:ascii="Arial" w:eastAsiaTheme="minorHAnsi" w:hAnsi="Arial" w:cs="Arial"/>
          <w:b/>
          <w:bCs/>
          <w:color w:val="000000"/>
          <w:sz w:val="24"/>
          <w:szCs w:val="24"/>
        </w:rPr>
        <w:t>:</w:t>
      </w:r>
      <w:r w:rsidRPr="00CC75D1">
        <w:rPr>
          <w:rFonts w:ascii="Arial" w:eastAsiaTheme="minorHAnsi" w:hAnsi="Arial" w:cs="Arial"/>
          <w:b/>
          <w:bCs/>
          <w:color w:val="000000"/>
          <w:sz w:val="24"/>
          <w:szCs w:val="24"/>
        </w:rPr>
        <w:t xml:space="preserve"> </w:t>
      </w:r>
      <w:r w:rsidRPr="00CC75D1">
        <w:rPr>
          <w:rFonts w:ascii="Arial" w:eastAsiaTheme="minorHAnsi" w:hAnsi="Arial" w:cs="Arial"/>
          <w:color w:val="000000"/>
          <w:sz w:val="24"/>
          <w:szCs w:val="24"/>
        </w:rPr>
        <w:t xml:space="preserve">ZBTB17 gene single nucleotide polymorphism in Slovak patients with dilated cardiomyopathy / Boroňová Iveta, Bernasovská Jarmila, Kmec Ján ... [et al.] . In: Slovenská antropológia. - ISSN 1336-5827. - Roč. 19, č. 2 (2016), s. 1-5. FHPV 185/16, URS 3/16, FZ 155/16 [BOROŇOVÁ, Iveta (50%) - BERNASOVSKÁ, Jarmila </w:t>
      </w:r>
      <w:r w:rsidRPr="00CC75D1">
        <w:rPr>
          <w:rFonts w:ascii="Arial" w:eastAsiaTheme="minorHAnsi" w:hAnsi="Arial" w:cs="Arial"/>
          <w:color w:val="000000"/>
          <w:sz w:val="24"/>
          <w:szCs w:val="24"/>
        </w:rPr>
        <w:lastRenderedPageBreak/>
        <w:t xml:space="preserve">(10%) - KMEC, Ján (10%) - BERNASOVSKÝ, Ivan (5%) - MAČEKOVÁ, Soňa (10%) - PETREJČÍKOVÁ, Eva (5%) - GAĽOVÁ, Jana (5%) - BIROŠ HRONSKÁ, Danica (5%)] </w:t>
      </w:r>
    </w:p>
    <w:p w:rsidR="00153B65" w:rsidRDefault="00153B65" w:rsidP="00153B65">
      <w:pPr>
        <w:autoSpaceDE w:val="0"/>
        <w:autoSpaceDN w:val="0"/>
        <w:adjustRightInd w:val="0"/>
        <w:spacing w:after="0" w:line="240" w:lineRule="auto"/>
        <w:rPr>
          <w:rFonts w:ascii="Arial" w:eastAsiaTheme="minorHAnsi" w:hAnsi="Arial" w:cs="Arial"/>
          <w:color w:val="000000"/>
          <w:sz w:val="24"/>
          <w:szCs w:val="24"/>
        </w:rPr>
      </w:pPr>
    </w:p>
    <w:p w:rsidR="00853C67" w:rsidRPr="00853C67" w:rsidRDefault="00853C67" w:rsidP="00853C67">
      <w:pPr>
        <w:autoSpaceDE w:val="0"/>
        <w:autoSpaceDN w:val="0"/>
        <w:adjustRightInd w:val="0"/>
        <w:spacing w:after="0" w:line="240" w:lineRule="auto"/>
        <w:rPr>
          <w:rFonts w:ascii="Arial" w:eastAsiaTheme="minorHAnsi" w:hAnsi="Arial" w:cs="Arial"/>
          <w:color w:val="000000"/>
          <w:sz w:val="24"/>
          <w:szCs w:val="24"/>
        </w:rPr>
      </w:pPr>
      <w:r w:rsidRPr="00853C67">
        <w:rPr>
          <w:rFonts w:ascii="Arial" w:eastAsiaTheme="minorHAnsi" w:hAnsi="Arial" w:cs="Arial"/>
          <w:b/>
          <w:bCs/>
          <w:color w:val="000000"/>
          <w:sz w:val="24"/>
          <w:szCs w:val="24"/>
        </w:rPr>
        <w:t xml:space="preserve">ADF </w:t>
      </w:r>
      <w:r w:rsidRPr="00853C67">
        <w:rPr>
          <w:rFonts w:ascii="Arial" w:eastAsiaTheme="minorHAnsi" w:hAnsi="Arial" w:cs="Arial"/>
          <w:color w:val="000000"/>
          <w:sz w:val="24"/>
          <w:szCs w:val="24"/>
        </w:rPr>
        <w:t xml:space="preserve">Analýza a porovnanie genetických variantov SCN5A génu vo vybranej skupine slovenských kardiomyoptatických pacientov </w:t>
      </w:r>
      <w:r w:rsidRPr="00CC75D1">
        <w:rPr>
          <w:rFonts w:ascii="Arial" w:eastAsiaTheme="minorHAnsi" w:hAnsi="Arial" w:cs="Arial"/>
          <w:color w:val="000000"/>
          <w:sz w:val="24"/>
          <w:szCs w:val="24"/>
        </w:rPr>
        <w:t>[</w:t>
      </w:r>
      <w:r w:rsidRPr="00853C67">
        <w:rPr>
          <w:rFonts w:ascii="Arial" w:hAnsi="Arial" w:cs="Arial"/>
          <w:iCs/>
          <w:sz w:val="24"/>
          <w:szCs w:val="24"/>
        </w:rPr>
        <w:t>Analysis and comparison of genetic variants of SCN5A gene in a selected group of cardiomyopathy patients from Slovakia.</w:t>
      </w:r>
      <w:r w:rsidRPr="00853C67">
        <w:rPr>
          <w:rFonts w:ascii="Arial" w:eastAsiaTheme="minorHAnsi" w:hAnsi="Arial" w:cs="Arial"/>
          <w:color w:val="000000"/>
          <w:sz w:val="24"/>
          <w:szCs w:val="24"/>
        </w:rPr>
        <w:t xml:space="preserve"> </w:t>
      </w:r>
      <w:r w:rsidRPr="00CC75D1">
        <w:rPr>
          <w:rFonts w:ascii="Arial" w:eastAsiaTheme="minorHAnsi" w:hAnsi="Arial" w:cs="Arial"/>
          <w:color w:val="000000"/>
          <w:sz w:val="24"/>
          <w:szCs w:val="24"/>
        </w:rPr>
        <w:t xml:space="preserve">] </w:t>
      </w:r>
      <w:r w:rsidRPr="00853C67">
        <w:rPr>
          <w:rFonts w:ascii="Arial" w:hAnsi="Arial" w:cs="Arial"/>
          <w:iCs/>
          <w:sz w:val="24"/>
          <w:szCs w:val="24"/>
        </w:rPr>
        <w:t xml:space="preserve"> </w:t>
      </w:r>
      <w:r w:rsidRPr="00853C67">
        <w:rPr>
          <w:rFonts w:ascii="Arial" w:eastAsiaTheme="minorHAnsi" w:hAnsi="Arial" w:cs="Arial"/>
          <w:color w:val="000000"/>
          <w:sz w:val="24"/>
          <w:szCs w:val="24"/>
        </w:rPr>
        <w:t xml:space="preserve"> / Mariana Priganc, Michaela Zigová, Jarmila Bernasovská ... [et al.] . In: Slovenská antropológia. - ISSN 1336-5827. - Roč. 19, č. 2 (2016), s. 22-25. FHPV 173/16, FZ 83/16 [PRIGANC, Mariana (40%) - ZIGOVÁ, Michaela (30%) - BERNASOVSKÁ, Jarmila (10%) - BOROŇOVÁ, Iveta (10%) - KMEC, Ján (10%)] </w:t>
      </w:r>
    </w:p>
    <w:p w:rsidR="00853C67" w:rsidRDefault="00853C67" w:rsidP="00153B65">
      <w:pPr>
        <w:autoSpaceDE w:val="0"/>
        <w:autoSpaceDN w:val="0"/>
        <w:adjustRightInd w:val="0"/>
        <w:spacing w:after="0" w:line="240" w:lineRule="auto"/>
        <w:rPr>
          <w:rFonts w:ascii="Arial" w:eastAsiaTheme="minorHAnsi" w:hAnsi="Arial" w:cs="Arial"/>
          <w:color w:val="000000"/>
          <w:sz w:val="24"/>
          <w:szCs w:val="24"/>
        </w:rPr>
      </w:pPr>
    </w:p>
    <w:p w:rsidR="00153B65" w:rsidRPr="00CC75D1" w:rsidRDefault="00153B65" w:rsidP="00CC75D1">
      <w:pPr>
        <w:autoSpaceDE w:val="0"/>
        <w:autoSpaceDN w:val="0"/>
        <w:adjustRightInd w:val="0"/>
        <w:spacing w:after="0" w:line="240" w:lineRule="auto"/>
        <w:rPr>
          <w:rFonts w:ascii="Arial" w:eastAsiaTheme="minorHAnsi" w:hAnsi="Arial" w:cs="Arial"/>
          <w:color w:val="000000"/>
          <w:sz w:val="24"/>
          <w:szCs w:val="24"/>
        </w:rPr>
      </w:pPr>
    </w:p>
    <w:p w:rsidR="00634226" w:rsidRPr="00853C67" w:rsidRDefault="00634226" w:rsidP="00CC75D1">
      <w:pPr>
        <w:pStyle w:val="Default"/>
        <w:rPr>
          <w:rFonts w:ascii="Arial" w:eastAsiaTheme="minorHAnsi" w:hAnsi="Arial" w:cs="Arial"/>
          <w:color w:val="auto"/>
        </w:rPr>
      </w:pPr>
      <w:r w:rsidRPr="00853C67">
        <w:rPr>
          <w:rFonts w:ascii="Arial" w:eastAsiaTheme="minorHAnsi" w:hAnsi="Arial" w:cs="Arial"/>
          <w:b/>
          <w:bCs/>
          <w:color w:val="auto"/>
        </w:rPr>
        <w:t>ADF</w:t>
      </w:r>
      <w:r w:rsidR="00CC75D1" w:rsidRPr="00853C67">
        <w:rPr>
          <w:rFonts w:ascii="Arial" w:eastAsiaTheme="minorHAnsi" w:hAnsi="Arial" w:cs="Arial"/>
          <w:b/>
          <w:bCs/>
          <w:color w:val="auto"/>
        </w:rPr>
        <w:t>:</w:t>
      </w:r>
      <w:r w:rsidRPr="00853C67">
        <w:rPr>
          <w:rFonts w:ascii="Arial" w:eastAsiaTheme="minorHAnsi" w:hAnsi="Arial" w:cs="Arial"/>
          <w:b/>
          <w:bCs/>
          <w:color w:val="auto"/>
        </w:rPr>
        <w:t xml:space="preserve"> </w:t>
      </w:r>
      <w:r w:rsidRPr="00853C67">
        <w:rPr>
          <w:rFonts w:ascii="Arial" w:eastAsiaTheme="minorHAnsi" w:hAnsi="Arial" w:cs="Arial"/>
          <w:color w:val="auto"/>
        </w:rPr>
        <w:t>Praktické aspekty elektrickej kardioverzie u pacientov s perz</w:t>
      </w:r>
      <w:r w:rsidR="00853C67" w:rsidRPr="00853C67">
        <w:rPr>
          <w:rFonts w:ascii="Arial" w:eastAsiaTheme="minorHAnsi" w:hAnsi="Arial" w:cs="Arial"/>
          <w:color w:val="auto"/>
        </w:rPr>
        <w:t xml:space="preserve">istujúcou fibriláciou predsiení. [PRACTICAL ASPECTS OF ELECTRICAL CARDIOVERSION IN PATIENTS WITH PERSISTENT ATRIAL FIBRILLATION] </w:t>
      </w:r>
      <w:r w:rsidRPr="00853C67">
        <w:rPr>
          <w:rFonts w:ascii="Arial" w:eastAsiaTheme="minorHAnsi" w:hAnsi="Arial" w:cs="Arial"/>
          <w:color w:val="auto"/>
        </w:rPr>
        <w:t xml:space="preserve">/ Ján Kmec. In: Kardiológia pre prax : recenzovaný, postgraduálne zameraný odborný lekársky časopis. - ISSN 1336-3433. - Roč. 5, č. 3 (2007), s. 163-174. FZ 70/07 [KMEC, Ján] </w:t>
      </w:r>
    </w:p>
    <w:p w:rsidR="00634226" w:rsidRPr="00853C67" w:rsidRDefault="00634226" w:rsidP="00CC75D1">
      <w:pPr>
        <w:pStyle w:val="Default"/>
        <w:rPr>
          <w:rFonts w:ascii="Arial" w:eastAsiaTheme="minorHAnsi" w:hAnsi="Arial" w:cs="Arial"/>
          <w:color w:val="auto"/>
        </w:rPr>
      </w:pPr>
    </w:p>
    <w:p w:rsidR="00634226" w:rsidRPr="00B23E70" w:rsidRDefault="00634226" w:rsidP="00CC75D1">
      <w:pPr>
        <w:pStyle w:val="Default"/>
        <w:rPr>
          <w:rFonts w:ascii="Arial" w:eastAsiaTheme="minorHAnsi" w:hAnsi="Arial" w:cs="Arial"/>
          <w:color w:val="auto"/>
          <w:lang w:eastAsia="en-US"/>
        </w:rPr>
      </w:pPr>
      <w:r w:rsidRPr="00B23E70">
        <w:rPr>
          <w:rFonts w:ascii="Arial" w:eastAsiaTheme="minorHAnsi" w:hAnsi="Arial" w:cs="Arial"/>
          <w:b/>
          <w:bCs/>
          <w:color w:val="auto"/>
          <w:lang w:eastAsia="en-US"/>
        </w:rPr>
        <w:t>ADF</w:t>
      </w:r>
      <w:r w:rsidR="00CC75D1" w:rsidRPr="00B23E70">
        <w:rPr>
          <w:rFonts w:ascii="Arial" w:eastAsiaTheme="minorHAnsi" w:hAnsi="Arial" w:cs="Arial"/>
          <w:b/>
          <w:bCs/>
          <w:color w:val="auto"/>
          <w:lang w:eastAsia="en-US"/>
        </w:rPr>
        <w:t>:</w:t>
      </w:r>
      <w:r w:rsidRPr="00B23E70">
        <w:rPr>
          <w:rFonts w:ascii="Arial" w:eastAsiaTheme="minorHAnsi" w:hAnsi="Arial" w:cs="Arial"/>
          <w:b/>
          <w:bCs/>
          <w:color w:val="auto"/>
          <w:lang w:eastAsia="en-US"/>
        </w:rPr>
        <w:t xml:space="preserve"> </w:t>
      </w:r>
      <w:r w:rsidRPr="00B23E70">
        <w:rPr>
          <w:rFonts w:ascii="Arial" w:eastAsiaTheme="minorHAnsi" w:hAnsi="Arial" w:cs="Arial"/>
          <w:color w:val="auto"/>
          <w:lang w:eastAsia="en-US"/>
        </w:rPr>
        <w:t xml:space="preserve">Prechodná strata komorovej stimulácie u pacienta po synchrónnej bifázickej elektrickej kardioverzii pre perzistujúci flutter predsiení </w:t>
      </w:r>
      <w:r w:rsidR="00B23E70" w:rsidRPr="00B23E70">
        <w:rPr>
          <w:rFonts w:ascii="Arial" w:eastAsiaTheme="minorHAnsi" w:hAnsi="Arial" w:cs="Arial"/>
          <w:color w:val="auto"/>
        </w:rPr>
        <w:t>[</w:t>
      </w:r>
      <w:r w:rsidR="00853C67" w:rsidRPr="00B23E70">
        <w:rPr>
          <w:rFonts w:ascii="Arial" w:eastAsiaTheme="minorHAnsi" w:hAnsi="Arial" w:cs="Arial"/>
          <w:color w:val="auto"/>
          <w:lang w:eastAsia="en-US"/>
        </w:rPr>
        <w:t>TRANSIENT LOSS OF ATRIAL STIMULATION IN PATIENT AFTER SYNCHRONIZED OF BIPHASIC CARDIOVERSION FOR PERSISTENT VENTRICULAR FLUTTER</w:t>
      </w:r>
      <w:r w:rsidR="00B23E70" w:rsidRPr="00B23E70">
        <w:rPr>
          <w:rFonts w:ascii="Arial" w:eastAsiaTheme="minorHAnsi" w:hAnsi="Arial" w:cs="Arial"/>
          <w:color w:val="auto"/>
        </w:rPr>
        <w:t>]</w:t>
      </w:r>
      <w:r w:rsidR="00853C67" w:rsidRPr="00B23E70">
        <w:rPr>
          <w:rFonts w:ascii="Arial" w:eastAsiaTheme="minorHAnsi" w:hAnsi="Arial" w:cs="Arial"/>
          <w:color w:val="auto"/>
          <w:lang w:eastAsia="en-US"/>
        </w:rPr>
        <w:t xml:space="preserve"> </w:t>
      </w:r>
      <w:r w:rsidRPr="00B23E70">
        <w:rPr>
          <w:rFonts w:ascii="Arial" w:eastAsiaTheme="minorHAnsi" w:hAnsi="Arial" w:cs="Arial"/>
          <w:color w:val="auto"/>
          <w:lang w:eastAsia="en-US"/>
        </w:rPr>
        <w:t xml:space="preserve">/ Ján Kmec. In: Kardiológia pre prax : recenzovaný, postgraduálne zameraný odborný lekársky časopis. - ISSN 1336-3433. - Roč. 6, č. 2 (2008), s. 115-117. FZ 162/08 [KMEC, Ján] </w:t>
      </w:r>
    </w:p>
    <w:p w:rsidR="00634226" w:rsidRPr="00CC75D1" w:rsidRDefault="00634226" w:rsidP="00CC75D1">
      <w:pPr>
        <w:autoSpaceDE w:val="0"/>
        <w:autoSpaceDN w:val="0"/>
        <w:adjustRightInd w:val="0"/>
        <w:spacing w:after="0" w:line="240" w:lineRule="auto"/>
        <w:rPr>
          <w:rFonts w:ascii="Arial" w:eastAsiaTheme="minorHAnsi" w:hAnsi="Arial" w:cs="Arial"/>
          <w:color w:val="000000"/>
          <w:sz w:val="24"/>
          <w:szCs w:val="24"/>
        </w:rPr>
      </w:pPr>
    </w:p>
    <w:p w:rsidR="002C2473" w:rsidRPr="00B23E70" w:rsidRDefault="002C2473" w:rsidP="00CC75D1">
      <w:pPr>
        <w:autoSpaceDE w:val="0"/>
        <w:autoSpaceDN w:val="0"/>
        <w:adjustRightInd w:val="0"/>
        <w:spacing w:after="0" w:line="240" w:lineRule="auto"/>
        <w:rPr>
          <w:rFonts w:ascii="Arial" w:eastAsiaTheme="minorHAnsi" w:hAnsi="Arial" w:cs="Arial"/>
          <w:sz w:val="24"/>
          <w:szCs w:val="24"/>
        </w:rPr>
      </w:pPr>
      <w:r w:rsidRPr="00B23E70">
        <w:rPr>
          <w:rFonts w:ascii="Arial" w:eastAsiaTheme="minorHAnsi" w:hAnsi="Arial" w:cs="Arial"/>
          <w:b/>
          <w:sz w:val="24"/>
          <w:szCs w:val="24"/>
        </w:rPr>
        <w:t>ADF</w:t>
      </w:r>
      <w:r w:rsidR="00CC75D1" w:rsidRPr="00B23E70">
        <w:rPr>
          <w:rFonts w:ascii="Arial" w:eastAsiaTheme="minorHAnsi" w:hAnsi="Arial" w:cs="Arial"/>
          <w:sz w:val="24"/>
          <w:szCs w:val="24"/>
        </w:rPr>
        <w:t>:</w:t>
      </w:r>
      <w:r w:rsidRPr="00B23E70">
        <w:rPr>
          <w:rFonts w:ascii="Arial" w:eastAsiaTheme="minorHAnsi" w:hAnsi="Arial" w:cs="Arial"/>
          <w:sz w:val="24"/>
          <w:szCs w:val="24"/>
        </w:rPr>
        <w:t xml:space="preserve"> KMEC Ján. Kardiostimulačná a resync</w:t>
      </w:r>
      <w:r w:rsidR="00B23E70" w:rsidRPr="00B23E70">
        <w:rPr>
          <w:rFonts w:ascii="Arial" w:eastAsiaTheme="minorHAnsi" w:hAnsi="Arial" w:cs="Arial"/>
          <w:sz w:val="24"/>
          <w:szCs w:val="24"/>
        </w:rPr>
        <w:t>hronizačná liečba v súčasnosti  [</w:t>
      </w:r>
      <w:r w:rsidRPr="00B23E70">
        <w:rPr>
          <w:rFonts w:ascii="Arial" w:eastAsiaTheme="minorHAnsi" w:hAnsi="Arial" w:cs="Arial"/>
          <w:sz w:val="24"/>
          <w:szCs w:val="24"/>
        </w:rPr>
        <w:t>Current status of cardiac pacing and resynchronization therapy</w:t>
      </w:r>
      <w:r w:rsidR="00B23E70" w:rsidRPr="00B23E70">
        <w:rPr>
          <w:rFonts w:ascii="Arial" w:eastAsiaTheme="minorHAnsi" w:hAnsi="Arial" w:cs="Arial"/>
          <w:sz w:val="24"/>
          <w:szCs w:val="24"/>
        </w:rPr>
        <w:t>]</w:t>
      </w:r>
      <w:r w:rsidRPr="00B23E70">
        <w:rPr>
          <w:rFonts w:ascii="Arial" w:eastAsiaTheme="minorHAnsi" w:hAnsi="Arial" w:cs="Arial"/>
          <w:sz w:val="24"/>
          <w:szCs w:val="24"/>
        </w:rPr>
        <w:t xml:space="preserve">. In: </w:t>
      </w:r>
      <w:r w:rsidRPr="00B23E70">
        <w:rPr>
          <w:rFonts w:ascii="Arial" w:eastAsiaTheme="minorHAnsi" w:hAnsi="Arial" w:cs="Arial"/>
          <w:iCs/>
          <w:sz w:val="24"/>
          <w:szCs w:val="24"/>
        </w:rPr>
        <w:t xml:space="preserve">Interná medicína. </w:t>
      </w:r>
      <w:r w:rsidRPr="00B23E70">
        <w:rPr>
          <w:rFonts w:ascii="Arial" w:eastAsiaTheme="minorHAnsi" w:hAnsi="Arial" w:cs="Arial"/>
          <w:sz w:val="24"/>
          <w:szCs w:val="24"/>
        </w:rPr>
        <w:t xml:space="preserve">Bratislava: SAMEDI, 2014, 14(10), 384-390. ISSN 1335-8359. </w:t>
      </w: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ADF</w:t>
      </w:r>
      <w:r w:rsidR="00CC75D1" w:rsidRPr="00A05CAE">
        <w:rPr>
          <w:rFonts w:ascii="Arial" w:eastAsiaTheme="minorHAnsi" w:hAnsi="Arial" w:cs="Arial"/>
          <w:b/>
          <w:color w:val="000000"/>
          <w:sz w:val="24"/>
          <w:szCs w:val="24"/>
        </w:rPr>
        <w:t>:</w:t>
      </w:r>
      <w:r w:rsidRPr="00CC75D1">
        <w:rPr>
          <w:rFonts w:ascii="Arial" w:eastAsiaTheme="minorHAnsi" w:hAnsi="Arial" w:cs="Arial"/>
          <w:color w:val="000000"/>
          <w:sz w:val="24"/>
          <w:szCs w:val="24"/>
        </w:rPr>
        <w:t xml:space="preserve">  KMEC Ján. Nové antikoagulanciá v prevencii trombembolizmu u pac</w:t>
      </w:r>
      <w:r w:rsidR="00A05CAE">
        <w:rPr>
          <w:rFonts w:ascii="Arial" w:eastAsiaTheme="minorHAnsi" w:hAnsi="Arial" w:cs="Arial"/>
          <w:color w:val="000000"/>
          <w:sz w:val="24"/>
          <w:szCs w:val="24"/>
        </w:rPr>
        <w:t xml:space="preserve">ientov s fibriláciou predsiení. </w:t>
      </w:r>
      <w:r w:rsidR="00A05CAE" w:rsidRPr="00CC75D1">
        <w:rPr>
          <w:rFonts w:ascii="Arial" w:eastAsiaTheme="minorHAnsi" w:hAnsi="Arial" w:cs="Arial"/>
          <w:color w:val="002060"/>
          <w:sz w:val="24"/>
          <w:szCs w:val="24"/>
        </w:rPr>
        <w:t>[</w:t>
      </w:r>
      <w:r w:rsidRPr="00CC75D1">
        <w:rPr>
          <w:rFonts w:ascii="Arial" w:eastAsiaTheme="minorHAnsi" w:hAnsi="Arial" w:cs="Arial"/>
          <w:color w:val="000000"/>
          <w:sz w:val="24"/>
          <w:szCs w:val="24"/>
        </w:rPr>
        <w:t xml:space="preserve">New anticoagulants in the prevention of thromboembolism in patients with atrial </w:t>
      </w:r>
      <w:r w:rsidRPr="00B23E70">
        <w:rPr>
          <w:rFonts w:ascii="Arial" w:eastAsiaTheme="minorHAnsi" w:hAnsi="Arial" w:cs="Arial"/>
          <w:color w:val="000000"/>
          <w:sz w:val="24"/>
          <w:szCs w:val="24"/>
        </w:rPr>
        <w:t>fibrillation</w:t>
      </w:r>
      <w:r w:rsidR="00A05CAE" w:rsidRPr="00B23E70">
        <w:rPr>
          <w:rFonts w:ascii="Arial" w:eastAsiaTheme="minorHAnsi" w:hAnsi="Arial" w:cs="Arial"/>
          <w:color w:val="002060"/>
          <w:sz w:val="24"/>
          <w:szCs w:val="24"/>
        </w:rPr>
        <w:t>]</w:t>
      </w:r>
      <w:r w:rsidRPr="00B23E70">
        <w:rPr>
          <w:rFonts w:ascii="Arial" w:eastAsiaTheme="minorHAnsi" w:hAnsi="Arial" w:cs="Arial"/>
          <w:color w:val="000000"/>
          <w:sz w:val="24"/>
          <w:szCs w:val="24"/>
        </w:rPr>
        <w:t xml:space="preserve">. In: </w:t>
      </w:r>
      <w:r w:rsidRPr="00B23E70">
        <w:rPr>
          <w:rFonts w:ascii="Arial" w:eastAsiaTheme="minorHAnsi" w:hAnsi="Arial" w:cs="Arial"/>
          <w:iCs/>
          <w:color w:val="000000"/>
          <w:sz w:val="24"/>
          <w:szCs w:val="24"/>
        </w:rPr>
        <w:t xml:space="preserve">Interná medicína. </w:t>
      </w:r>
      <w:r w:rsidRPr="00B23E70">
        <w:rPr>
          <w:rFonts w:ascii="Arial" w:eastAsiaTheme="minorHAnsi" w:hAnsi="Arial" w:cs="Arial"/>
          <w:color w:val="000000"/>
          <w:sz w:val="24"/>
          <w:szCs w:val="24"/>
        </w:rPr>
        <w:t>Bratislava</w:t>
      </w:r>
      <w:r w:rsidRPr="00CC75D1">
        <w:rPr>
          <w:rFonts w:ascii="Arial" w:eastAsiaTheme="minorHAnsi" w:hAnsi="Arial" w:cs="Arial"/>
          <w:color w:val="000000"/>
          <w:sz w:val="24"/>
          <w:szCs w:val="24"/>
        </w:rPr>
        <w:t xml:space="preserve">: SAMEDI, 2013, 13(1), 44-51. ISSN 1335-8359. </w:t>
      </w:r>
    </w:p>
    <w:p w:rsidR="002C2473" w:rsidRPr="00CC75D1"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Pr="00A05CAE" w:rsidRDefault="002C2473"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ADF</w:t>
      </w:r>
      <w:r w:rsidR="00A05CAE">
        <w:rPr>
          <w:rFonts w:ascii="Arial" w:eastAsiaTheme="minorHAnsi" w:hAnsi="Arial" w:cs="Arial"/>
          <w:color w:val="000000"/>
          <w:sz w:val="24"/>
          <w:szCs w:val="24"/>
        </w:rPr>
        <w:t>:</w:t>
      </w:r>
      <w:r w:rsidRPr="00CC75D1">
        <w:rPr>
          <w:rFonts w:ascii="Arial" w:eastAsiaTheme="minorHAnsi" w:hAnsi="Arial" w:cs="Arial"/>
          <w:color w:val="000000"/>
          <w:sz w:val="24"/>
          <w:szCs w:val="24"/>
        </w:rPr>
        <w:t xml:space="preserve">  KMEC Ján. </w:t>
      </w:r>
      <w:r w:rsidRPr="00A05CAE">
        <w:rPr>
          <w:rFonts w:ascii="Arial" w:eastAsiaTheme="minorHAnsi" w:hAnsi="Arial" w:cs="Arial"/>
          <w:color w:val="000000"/>
          <w:sz w:val="24"/>
          <w:szCs w:val="24"/>
        </w:rPr>
        <w:t xml:space="preserve">Prehľad farmakoterapie fibilácie predsiení (aktualizácia pre všeobecných lekárov): </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Overview of pharmacotherapy of atrial fibrillation (update for general practitioners)</w:t>
      </w:r>
      <w:r w:rsidR="00A05CAE" w:rsidRPr="00A05CAE">
        <w:rPr>
          <w:rFonts w:ascii="Arial" w:eastAsiaTheme="minorHAnsi" w:hAnsi="Arial" w:cs="Arial"/>
          <w:color w:val="000000"/>
          <w:sz w:val="24"/>
          <w:szCs w:val="24"/>
        </w:rPr>
        <w:t xml:space="preserve"> </w:t>
      </w:r>
      <w:r w:rsidR="00A05CAE" w:rsidRPr="00A05CAE">
        <w:rPr>
          <w:rFonts w:ascii="Arial" w:eastAsiaTheme="minorHAnsi" w:hAnsi="Arial" w:cs="Arial"/>
          <w:color w:val="002060"/>
          <w:sz w:val="24"/>
          <w:szCs w:val="24"/>
        </w:rPr>
        <w:t>]</w:t>
      </w:r>
      <w:r w:rsidR="00A05CAE" w:rsidRPr="00A05CAE">
        <w:rPr>
          <w:rFonts w:ascii="Arial" w:eastAsiaTheme="minorHAnsi" w:hAnsi="Arial" w:cs="Arial"/>
          <w:color w:val="000000"/>
          <w:sz w:val="24"/>
          <w:szCs w:val="24"/>
        </w:rPr>
        <w:t>.</w:t>
      </w:r>
      <w:r w:rsidRPr="00A05CAE">
        <w:rPr>
          <w:rFonts w:ascii="Arial" w:eastAsiaTheme="minorHAnsi" w:hAnsi="Arial" w:cs="Arial"/>
          <w:color w:val="000000"/>
          <w:sz w:val="24"/>
          <w:szCs w:val="24"/>
        </w:rPr>
        <w:t xml:space="preserve"> In: </w:t>
      </w:r>
      <w:r w:rsidRPr="00A05CAE">
        <w:rPr>
          <w:rFonts w:ascii="Arial" w:eastAsiaTheme="minorHAnsi" w:hAnsi="Arial" w:cs="Arial"/>
          <w:iCs/>
          <w:color w:val="000000"/>
          <w:sz w:val="24"/>
          <w:szCs w:val="24"/>
        </w:rPr>
        <w:t>Via practica</w:t>
      </w:r>
      <w:r w:rsidRPr="00A05CAE">
        <w:rPr>
          <w:rFonts w:ascii="Arial" w:eastAsiaTheme="minorHAnsi" w:hAnsi="Arial" w:cs="Arial"/>
          <w:color w:val="000000"/>
          <w:sz w:val="24"/>
          <w:szCs w:val="24"/>
        </w:rPr>
        <w:t xml:space="preserve">. Bratislava: SOLEN, 2012, 9(5), 190. ISSN 1336-4790. </w:t>
      </w:r>
    </w:p>
    <w:p w:rsidR="002C2473" w:rsidRPr="00A05CAE"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Pr="00A05CAE" w:rsidRDefault="002C2473"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ADF</w:t>
      </w:r>
      <w:r w:rsidR="00A05CAE" w:rsidRPr="00A05CAE">
        <w:rPr>
          <w:rFonts w:ascii="Arial" w:eastAsiaTheme="minorHAnsi" w:hAnsi="Arial" w:cs="Arial"/>
          <w:b/>
          <w:color w:val="000000"/>
          <w:sz w:val="24"/>
          <w:szCs w:val="24"/>
        </w:rPr>
        <w:t>:</w:t>
      </w:r>
      <w:r w:rsidRPr="00A05CAE">
        <w:rPr>
          <w:rFonts w:ascii="Arial" w:eastAsiaTheme="minorHAnsi" w:hAnsi="Arial" w:cs="Arial"/>
          <w:color w:val="000000"/>
          <w:sz w:val="24"/>
          <w:szCs w:val="24"/>
        </w:rPr>
        <w:t xml:space="preserve">  KMEC Ján. Al</w:t>
      </w:r>
      <w:r w:rsidR="00A05CAE" w:rsidRPr="00A05CAE">
        <w:rPr>
          <w:rFonts w:ascii="Arial" w:eastAsiaTheme="minorHAnsi" w:hAnsi="Arial" w:cs="Arial"/>
          <w:color w:val="000000"/>
          <w:sz w:val="24"/>
          <w:szCs w:val="24"/>
        </w:rPr>
        <w:t>kohol a poruchy srdcového rytmu.</w:t>
      </w:r>
      <w:r w:rsidRPr="00A05CAE">
        <w:rPr>
          <w:rFonts w:ascii="Arial" w:eastAsiaTheme="minorHAnsi" w:hAnsi="Arial" w:cs="Arial"/>
          <w:color w:val="000000"/>
          <w:sz w:val="24"/>
          <w:szCs w:val="24"/>
        </w:rPr>
        <w:t xml:space="preserve"> </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Alcohol and arrhythmias</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 xml:space="preserve">. In: </w:t>
      </w:r>
      <w:r w:rsidRPr="00A05CAE">
        <w:rPr>
          <w:rFonts w:ascii="Arial" w:eastAsiaTheme="minorHAnsi" w:hAnsi="Arial" w:cs="Arial"/>
          <w:iCs/>
          <w:color w:val="000000"/>
          <w:sz w:val="24"/>
          <w:szCs w:val="24"/>
        </w:rPr>
        <w:t xml:space="preserve">Kardiológia pre prax. </w:t>
      </w:r>
      <w:r w:rsidRPr="00A05CAE">
        <w:rPr>
          <w:rFonts w:ascii="Arial" w:eastAsiaTheme="minorHAnsi" w:hAnsi="Arial" w:cs="Arial"/>
          <w:color w:val="000000"/>
          <w:sz w:val="24"/>
          <w:szCs w:val="24"/>
        </w:rPr>
        <w:t xml:space="preserve">Bratislava: SAMEDI, 2012, 10(2), 84-89. ISSN 1336-3433. </w:t>
      </w:r>
    </w:p>
    <w:p w:rsidR="002C2473" w:rsidRPr="00A05CAE" w:rsidRDefault="002C2473" w:rsidP="00CC75D1">
      <w:pPr>
        <w:autoSpaceDE w:val="0"/>
        <w:autoSpaceDN w:val="0"/>
        <w:adjustRightInd w:val="0"/>
        <w:spacing w:after="0" w:line="240" w:lineRule="auto"/>
        <w:rPr>
          <w:rFonts w:ascii="Arial" w:eastAsiaTheme="minorHAnsi" w:hAnsi="Arial" w:cs="Arial"/>
          <w:b/>
          <w:color w:val="000000"/>
          <w:sz w:val="24"/>
          <w:szCs w:val="24"/>
        </w:rPr>
      </w:pPr>
    </w:p>
    <w:p w:rsidR="002C2473" w:rsidRPr="00A05CAE" w:rsidRDefault="002C2473"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ADF</w:t>
      </w:r>
      <w:r w:rsidR="00A05CAE" w:rsidRPr="00A05CAE">
        <w:rPr>
          <w:rFonts w:ascii="Arial" w:eastAsiaTheme="minorHAnsi" w:hAnsi="Arial" w:cs="Arial"/>
          <w:b/>
          <w:color w:val="000000"/>
          <w:sz w:val="24"/>
          <w:szCs w:val="24"/>
        </w:rPr>
        <w:t>:</w:t>
      </w:r>
      <w:r w:rsidRPr="00A05CAE">
        <w:rPr>
          <w:rFonts w:ascii="Arial" w:eastAsiaTheme="minorHAnsi" w:hAnsi="Arial" w:cs="Arial"/>
          <w:color w:val="000000"/>
          <w:sz w:val="24"/>
          <w:szCs w:val="24"/>
        </w:rPr>
        <w:t xml:space="preserve">  KMEC Ján. Prevencia tromboembólie pri fibrilácii predsiení u pacientov s</w:t>
      </w:r>
      <w:r w:rsidR="00A05CAE" w:rsidRPr="00A05CAE">
        <w:rPr>
          <w:rFonts w:ascii="Arial" w:eastAsiaTheme="minorHAnsi" w:hAnsi="Arial" w:cs="Arial"/>
          <w:color w:val="000000"/>
          <w:sz w:val="24"/>
          <w:szCs w:val="24"/>
        </w:rPr>
        <w:t xml:space="preserve"> duálnou antiagregačnou liečbou.</w:t>
      </w:r>
      <w:r w:rsidRPr="00A05CAE">
        <w:rPr>
          <w:rFonts w:ascii="Arial" w:eastAsiaTheme="minorHAnsi" w:hAnsi="Arial" w:cs="Arial"/>
          <w:color w:val="000000"/>
          <w:sz w:val="24"/>
          <w:szCs w:val="24"/>
        </w:rPr>
        <w:t xml:space="preserve"> </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Prevention of thromboembolic complications in atrial fibrillation in patients with dual antiplatelet therapy</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 xml:space="preserve">. In: </w:t>
      </w:r>
      <w:r w:rsidRPr="00A05CAE">
        <w:rPr>
          <w:rFonts w:ascii="Arial" w:eastAsiaTheme="minorHAnsi" w:hAnsi="Arial" w:cs="Arial"/>
          <w:iCs/>
          <w:color w:val="000000"/>
          <w:sz w:val="24"/>
          <w:szCs w:val="24"/>
        </w:rPr>
        <w:t xml:space="preserve">Kardiológia pre prax. </w:t>
      </w:r>
      <w:r w:rsidRPr="00A05CAE">
        <w:rPr>
          <w:rFonts w:ascii="Arial" w:eastAsiaTheme="minorHAnsi" w:hAnsi="Arial" w:cs="Arial"/>
          <w:color w:val="000000"/>
          <w:sz w:val="24"/>
          <w:szCs w:val="24"/>
        </w:rPr>
        <w:t xml:space="preserve">Bratislava: SAMEDI, 2010, 8(3), 125-130. ISSN 1336-3433. </w:t>
      </w:r>
    </w:p>
    <w:p w:rsidR="002C2473" w:rsidRPr="00A05CAE" w:rsidRDefault="002C2473" w:rsidP="00CC75D1">
      <w:pPr>
        <w:autoSpaceDE w:val="0"/>
        <w:autoSpaceDN w:val="0"/>
        <w:adjustRightInd w:val="0"/>
        <w:spacing w:after="0" w:line="240" w:lineRule="auto"/>
        <w:rPr>
          <w:rFonts w:ascii="Arial" w:eastAsiaTheme="minorHAnsi" w:hAnsi="Arial" w:cs="Arial"/>
          <w:color w:val="000000"/>
          <w:sz w:val="24"/>
          <w:szCs w:val="24"/>
        </w:rPr>
      </w:pPr>
    </w:p>
    <w:p w:rsidR="002C2473" w:rsidRDefault="002C2473" w:rsidP="00C01C53">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lastRenderedPageBreak/>
        <w:t>ADF</w:t>
      </w:r>
      <w:r w:rsidR="00A05CAE" w:rsidRPr="00A05CAE">
        <w:rPr>
          <w:rFonts w:ascii="Arial" w:eastAsiaTheme="minorHAnsi" w:hAnsi="Arial" w:cs="Arial"/>
          <w:b/>
          <w:color w:val="000000"/>
          <w:sz w:val="24"/>
          <w:szCs w:val="24"/>
        </w:rPr>
        <w:t>:</w:t>
      </w:r>
      <w:r w:rsidRPr="00A05CAE">
        <w:rPr>
          <w:rFonts w:ascii="Arial" w:eastAsiaTheme="minorHAnsi" w:hAnsi="Arial" w:cs="Arial"/>
          <w:color w:val="000000"/>
          <w:sz w:val="24"/>
          <w:szCs w:val="24"/>
        </w:rPr>
        <w:t xml:space="preserve">  KMEC Ján. Farmakoterapi</w:t>
      </w:r>
      <w:r w:rsidR="00A05CAE" w:rsidRPr="00A05CAE">
        <w:rPr>
          <w:rFonts w:ascii="Arial" w:eastAsiaTheme="minorHAnsi" w:hAnsi="Arial" w:cs="Arial"/>
          <w:color w:val="000000"/>
          <w:sz w:val="24"/>
          <w:szCs w:val="24"/>
        </w:rPr>
        <w:t xml:space="preserve">a supraventrikulárnych arytmií. </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Pharmacological treatment of supraventricular arrhythmias</w:t>
      </w:r>
      <w:r w:rsidR="00A05CAE" w:rsidRPr="00A05CAE">
        <w:rPr>
          <w:rFonts w:ascii="Arial" w:eastAsiaTheme="minorHAnsi" w:hAnsi="Arial" w:cs="Arial"/>
          <w:color w:val="002060"/>
          <w:sz w:val="24"/>
          <w:szCs w:val="24"/>
        </w:rPr>
        <w:t>]</w:t>
      </w:r>
      <w:r w:rsidRPr="00A05CAE">
        <w:rPr>
          <w:rFonts w:ascii="Arial" w:eastAsiaTheme="minorHAnsi" w:hAnsi="Arial" w:cs="Arial"/>
          <w:color w:val="000000"/>
          <w:sz w:val="24"/>
          <w:szCs w:val="24"/>
        </w:rPr>
        <w:t xml:space="preserve">. In: </w:t>
      </w:r>
      <w:r w:rsidRPr="00A05CAE">
        <w:rPr>
          <w:rFonts w:ascii="Arial" w:eastAsiaTheme="minorHAnsi" w:hAnsi="Arial" w:cs="Arial"/>
          <w:iCs/>
          <w:color w:val="000000"/>
          <w:sz w:val="24"/>
          <w:szCs w:val="24"/>
        </w:rPr>
        <w:t xml:space="preserve">Via practica. </w:t>
      </w:r>
      <w:r w:rsidRPr="00A05CAE">
        <w:rPr>
          <w:rFonts w:ascii="Arial" w:eastAsiaTheme="minorHAnsi" w:hAnsi="Arial" w:cs="Arial"/>
          <w:color w:val="000000"/>
          <w:sz w:val="24"/>
          <w:szCs w:val="24"/>
        </w:rPr>
        <w:t xml:space="preserve">Bratislava: SOLEN, 2008, 5(6), 237-240. ISSN 1336-4790. </w:t>
      </w:r>
    </w:p>
    <w:p w:rsidR="00C01C53" w:rsidRPr="00C01C53" w:rsidRDefault="00C01C53" w:rsidP="00C01C53">
      <w:pPr>
        <w:autoSpaceDE w:val="0"/>
        <w:autoSpaceDN w:val="0"/>
        <w:adjustRightInd w:val="0"/>
        <w:spacing w:after="0" w:line="240" w:lineRule="auto"/>
        <w:rPr>
          <w:rFonts w:ascii="Arial" w:eastAsiaTheme="minorHAnsi" w:hAnsi="Arial" w:cs="Arial"/>
          <w:color w:val="000000"/>
          <w:sz w:val="24"/>
          <w:szCs w:val="24"/>
        </w:rPr>
      </w:pP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CC75D1">
        <w:rPr>
          <w:rFonts w:ascii="Arial" w:eastAsiaTheme="minorHAnsi" w:hAnsi="Arial" w:cs="Arial"/>
          <w:b/>
          <w:color w:val="000000"/>
          <w:sz w:val="24"/>
          <w:szCs w:val="24"/>
        </w:rPr>
        <w:t xml:space="preserve">ADN: </w:t>
      </w:r>
      <w:r w:rsidRPr="00C01C53">
        <w:rPr>
          <w:rFonts w:ascii="Arial" w:eastAsiaTheme="minorHAnsi" w:hAnsi="Arial" w:cs="Arial"/>
          <w:color w:val="000000"/>
          <w:sz w:val="24"/>
          <w:szCs w:val="24"/>
        </w:rPr>
        <w:t>Porovnanie účinnosti monofázickej a bifázickej elektrickej kardioverzie u pacientov s perzistujúcou fibriláciou predsiení [Comparison the effectiveness of damped sine wave monophasic and rectilinear biphasic shocks in patients with persistent atrial fibrillation]</w:t>
      </w:r>
      <w:r w:rsidRPr="00CC75D1">
        <w:rPr>
          <w:rFonts w:ascii="Arial" w:eastAsiaTheme="minorHAnsi" w:hAnsi="Arial" w:cs="Arial"/>
          <w:color w:val="000000"/>
          <w:sz w:val="24"/>
          <w:szCs w:val="24"/>
        </w:rPr>
        <w:t xml:space="preserve"> / Ján Kmec. In: Kardiológia = Cardiology : oficiálny časopis Slovenskej kardiologickej spoločnosti, Slovenskej hypertenziologickej spoločnosti, Slovenskej asociácie srdcových arytmií. - ISSN 1336-2429. - Roč. 15, no. 5 (2006), s. 265-278. FZ 75/06 [KMEC, Ján] </w:t>
      </w:r>
    </w:p>
    <w:p w:rsidR="00CC75D1" w:rsidRPr="00CC75D1" w:rsidRDefault="00CC75D1" w:rsidP="00CC75D1">
      <w:pPr>
        <w:spacing w:line="240" w:lineRule="auto"/>
        <w:jc w:val="both"/>
        <w:rPr>
          <w:rFonts w:ascii="Arial" w:eastAsiaTheme="minorHAnsi" w:hAnsi="Arial" w:cs="Arial"/>
          <w:b/>
          <w:bCs/>
          <w:sz w:val="24"/>
          <w:szCs w:val="24"/>
        </w:rPr>
      </w:pPr>
    </w:p>
    <w:p w:rsidR="00CC75D1" w:rsidRPr="00C01C53" w:rsidRDefault="00CC75D1" w:rsidP="00CC75D1">
      <w:pPr>
        <w:spacing w:line="240" w:lineRule="auto"/>
        <w:jc w:val="both"/>
        <w:rPr>
          <w:rFonts w:ascii="Arial" w:hAnsi="Arial" w:cs="Arial"/>
          <w:sz w:val="24"/>
          <w:szCs w:val="24"/>
        </w:rPr>
      </w:pPr>
      <w:r w:rsidRPr="00CC75D1">
        <w:rPr>
          <w:rFonts w:ascii="Arial" w:hAnsi="Arial" w:cs="Arial"/>
          <w:b/>
          <w:sz w:val="24"/>
          <w:szCs w:val="24"/>
        </w:rPr>
        <w:t>ADN</w:t>
      </w:r>
      <w:r w:rsidRPr="00ED5A1F">
        <w:rPr>
          <w:rFonts w:ascii="Arial" w:hAnsi="Arial" w:cs="Arial"/>
          <w:sz w:val="24"/>
          <w:szCs w:val="24"/>
        </w:rPr>
        <w:t>: Časové zdržanie primárnej PKI spôsobené zdravotníkmi a jeho dopad na krátkodobú prognózu pacientov so STEMI. Analýza skúseností jedného kardiocentra [Ti</w:t>
      </w:r>
      <w:r w:rsidRPr="00CC75D1">
        <w:rPr>
          <w:rFonts w:ascii="Arial" w:hAnsi="Arial" w:cs="Arial"/>
          <w:sz w:val="24"/>
          <w:szCs w:val="24"/>
        </w:rPr>
        <w:t>me delay due to health care system and impact of the delay on the short term prognosis of patients with STEMI. A single cardiocentre experience analysis] / Šaffová M., Studenčan M., Kmec J. ... [et. al.]. In: Cardiology letters. - ISSN 1338-3655. - Vol. 25, no. 5 (2016), s. 369-375. FZ 151/16 [ŠAFFOVÁ, Marianna (40%) - STUDENČAN, Martin (40%) - KMEC, Ján (10%) - SOVÁRIOVÁ SOÓSOVÁ, Mária (10%)]</w:t>
      </w:r>
    </w:p>
    <w:p w:rsidR="002C2473" w:rsidRPr="00CC75D1" w:rsidRDefault="002C2473" w:rsidP="00CC75D1">
      <w:pPr>
        <w:spacing w:line="240" w:lineRule="auto"/>
        <w:jc w:val="both"/>
        <w:rPr>
          <w:rFonts w:ascii="Arial" w:eastAsiaTheme="minorHAnsi" w:hAnsi="Arial" w:cs="Arial"/>
          <w:sz w:val="24"/>
          <w:szCs w:val="24"/>
        </w:rPr>
      </w:pPr>
      <w:r w:rsidRPr="00CC75D1">
        <w:rPr>
          <w:rFonts w:ascii="Arial" w:eastAsiaTheme="minorHAnsi" w:hAnsi="Arial" w:cs="Arial"/>
          <w:b/>
          <w:bCs/>
          <w:sz w:val="24"/>
          <w:szCs w:val="24"/>
        </w:rPr>
        <w:t>ADN</w:t>
      </w:r>
      <w:r w:rsidR="00A05CAE">
        <w:rPr>
          <w:rFonts w:ascii="Arial" w:eastAsiaTheme="minorHAnsi" w:hAnsi="Arial" w:cs="Arial"/>
          <w:b/>
          <w:bCs/>
          <w:sz w:val="24"/>
          <w:szCs w:val="24"/>
        </w:rPr>
        <w:t>:</w:t>
      </w:r>
      <w:r w:rsidRPr="00CC75D1">
        <w:rPr>
          <w:rFonts w:ascii="Arial" w:eastAsiaTheme="minorHAnsi" w:hAnsi="Arial" w:cs="Arial"/>
          <w:b/>
          <w:bCs/>
          <w:sz w:val="24"/>
          <w:szCs w:val="24"/>
        </w:rPr>
        <w:t xml:space="preserve"> </w:t>
      </w:r>
      <w:r w:rsidR="00A05CAE">
        <w:rPr>
          <w:rFonts w:ascii="Arial" w:eastAsiaTheme="minorHAnsi" w:hAnsi="Arial" w:cs="Arial"/>
          <w:b/>
          <w:bCs/>
          <w:sz w:val="24"/>
          <w:szCs w:val="24"/>
        </w:rPr>
        <w:t xml:space="preserve"> </w:t>
      </w:r>
      <w:r w:rsidRPr="00CC75D1">
        <w:rPr>
          <w:rFonts w:ascii="Arial" w:eastAsiaTheme="minorHAnsi" w:hAnsi="Arial" w:cs="Arial"/>
          <w:sz w:val="24"/>
          <w:szCs w:val="24"/>
        </w:rPr>
        <w:t>Manažment pacientov s perzistujúcou fibriláciou predsiení [The management of patients with persistent atrial fibrillation] / Ján Kmec. In: Cardiology letters. - ISSN 1338-3655. - Vol. 25, no. 3 (2016), s. 163-172. FZ 215/16 [KMEC, Ján]</w:t>
      </w: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ADN</w:t>
      </w:r>
      <w:r w:rsidR="00A05CAE" w:rsidRPr="00A05CAE">
        <w:rPr>
          <w:rFonts w:ascii="Arial" w:eastAsiaTheme="minorHAnsi" w:hAnsi="Arial" w:cs="Arial"/>
          <w:b/>
          <w:color w:val="000000"/>
          <w:sz w:val="24"/>
          <w:szCs w:val="24"/>
        </w:rPr>
        <w:t>:</w:t>
      </w:r>
      <w:r w:rsidRPr="00CC75D1">
        <w:rPr>
          <w:rFonts w:ascii="Arial" w:eastAsiaTheme="minorHAnsi" w:hAnsi="Arial" w:cs="Arial"/>
          <w:color w:val="000000"/>
          <w:sz w:val="24"/>
          <w:szCs w:val="24"/>
        </w:rPr>
        <w:t xml:space="preserve"> KMEC,</w:t>
      </w:r>
      <w:r w:rsidR="004F2266">
        <w:rPr>
          <w:rFonts w:ascii="Arial" w:eastAsiaTheme="minorHAnsi" w:hAnsi="Arial" w:cs="Arial"/>
          <w:color w:val="000000"/>
          <w:sz w:val="24"/>
          <w:szCs w:val="24"/>
        </w:rPr>
        <w:t xml:space="preserve"> Ján. Antidysrytmická liečba fib</w:t>
      </w:r>
      <w:r w:rsidRPr="00CC75D1">
        <w:rPr>
          <w:rFonts w:ascii="Arial" w:eastAsiaTheme="minorHAnsi" w:hAnsi="Arial" w:cs="Arial"/>
          <w:color w:val="000000"/>
          <w:sz w:val="24"/>
          <w:szCs w:val="24"/>
        </w:rPr>
        <w:t>rilácie predsiení [Antiarrhytmic therapy in atrial fibrillation]. In: Lekársky obzor. 2010, 59(10), 291-293. ISSN 0457-4214.</w:t>
      </w:r>
    </w:p>
    <w:p w:rsidR="00CC75D1" w:rsidRPr="00CC75D1" w:rsidRDefault="00CC75D1" w:rsidP="00CC75D1">
      <w:pPr>
        <w:pStyle w:val="Odstavecseseznamem"/>
        <w:autoSpaceDE w:val="0"/>
        <w:autoSpaceDN w:val="0"/>
        <w:adjustRightInd w:val="0"/>
        <w:spacing w:after="0" w:line="240" w:lineRule="auto"/>
        <w:ind w:left="360"/>
        <w:rPr>
          <w:rFonts w:ascii="Arial" w:eastAsiaTheme="minorHAnsi" w:hAnsi="Arial" w:cs="Arial"/>
          <w:color w:val="000000"/>
          <w:sz w:val="24"/>
          <w:szCs w:val="24"/>
        </w:rPr>
      </w:pPr>
    </w:p>
    <w:p w:rsidR="00CC75D1" w:rsidRPr="00CC75D1" w:rsidRDefault="00CC75D1" w:rsidP="00CC75D1">
      <w:pPr>
        <w:autoSpaceDE w:val="0"/>
        <w:autoSpaceDN w:val="0"/>
        <w:adjustRightInd w:val="0"/>
        <w:spacing w:after="0" w:line="240" w:lineRule="auto"/>
        <w:rPr>
          <w:rFonts w:ascii="Arial" w:eastAsiaTheme="minorHAnsi" w:hAnsi="Arial" w:cs="Arial"/>
          <w:color w:val="000000"/>
          <w:sz w:val="24"/>
          <w:szCs w:val="24"/>
        </w:rPr>
      </w:pPr>
      <w:r w:rsidRPr="00A05CAE">
        <w:rPr>
          <w:rFonts w:ascii="Arial" w:eastAsiaTheme="minorHAnsi" w:hAnsi="Arial" w:cs="Arial"/>
          <w:b/>
          <w:color w:val="000000"/>
          <w:sz w:val="24"/>
          <w:szCs w:val="24"/>
        </w:rPr>
        <w:t>ADN</w:t>
      </w:r>
      <w:r w:rsidR="00A05CAE">
        <w:rPr>
          <w:rFonts w:ascii="Arial" w:eastAsiaTheme="minorHAnsi" w:hAnsi="Arial" w:cs="Arial"/>
          <w:color w:val="000000"/>
          <w:sz w:val="24"/>
          <w:szCs w:val="24"/>
        </w:rPr>
        <w:t>:</w:t>
      </w:r>
      <w:r w:rsidRPr="00CC75D1">
        <w:rPr>
          <w:rFonts w:ascii="Arial" w:eastAsiaTheme="minorHAnsi" w:hAnsi="Arial" w:cs="Arial"/>
          <w:color w:val="000000"/>
          <w:sz w:val="24"/>
          <w:szCs w:val="24"/>
        </w:rPr>
        <w:t xml:space="preserve"> STAŠKO Jozef, Anton FARKAŠ, Denisa ČELOVSKÁ, Ali Youseff DIAB, Ján KMEC a Jozef GONSORČÍK. Existuje rozdiel medzi senzitivitou baroreflexu u pacientov s ischemickým a neischemickým srdcovým zlyhávaním? [Is there a difference in baroreflex sensitivity in patients with ischaemic and nonischaemic heart failure?] In: Kardiológia = Cardiology. 2008, 17(1), 149-156. ISSN 1336-2429.</w:t>
      </w:r>
    </w:p>
    <w:p w:rsidR="00CC75D1" w:rsidRPr="00CC75D1" w:rsidRDefault="00CC75D1" w:rsidP="00CC75D1">
      <w:pPr>
        <w:pStyle w:val="Odstavecseseznamem"/>
        <w:autoSpaceDE w:val="0"/>
        <w:autoSpaceDN w:val="0"/>
        <w:adjustRightInd w:val="0"/>
        <w:spacing w:after="0" w:line="240" w:lineRule="auto"/>
        <w:ind w:left="360"/>
        <w:rPr>
          <w:rFonts w:ascii="Arial" w:eastAsiaTheme="minorHAnsi" w:hAnsi="Arial" w:cs="Arial"/>
          <w:color w:val="000000"/>
          <w:sz w:val="24"/>
          <w:szCs w:val="24"/>
        </w:rPr>
      </w:pPr>
      <w:r w:rsidRPr="00CC75D1">
        <w:rPr>
          <w:rFonts w:ascii="Arial" w:eastAsiaTheme="minorHAnsi" w:hAnsi="Arial" w:cs="Arial"/>
          <w:color w:val="000000"/>
          <w:sz w:val="24"/>
          <w:szCs w:val="24"/>
        </w:rPr>
        <w:tab/>
      </w:r>
    </w:p>
    <w:p w:rsidR="00634226" w:rsidRPr="00CC75D1" w:rsidRDefault="00634226" w:rsidP="00CC75D1">
      <w:pPr>
        <w:spacing w:line="240" w:lineRule="auto"/>
        <w:rPr>
          <w:rFonts w:ascii="Arial" w:hAnsi="Arial" w:cs="Arial"/>
          <w:color w:val="002060"/>
          <w:sz w:val="24"/>
          <w:szCs w:val="24"/>
        </w:rPr>
      </w:pPr>
    </w:p>
    <w:sectPr w:rsidR="00634226" w:rsidRPr="00CC75D1" w:rsidSect="00C45B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Myriad Pro SemiCond">
    <w:altName w:val="Arial"/>
    <w:panose1 w:val="00000000000000000000"/>
    <w:charset w:val="00"/>
    <w:family w:val="swiss"/>
    <w:notTrueType/>
    <w:pitch w:val="default"/>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ACaslonPro-Regular">
    <w:altName w:val="MS Gothic"/>
    <w:panose1 w:val="00000000000000000000"/>
    <w:charset w:val="80"/>
    <w:family w:val="auto"/>
    <w:notTrueType/>
    <w:pitch w:val="default"/>
    <w:sig w:usb0="00000000" w:usb1="08070000" w:usb2="00000010" w:usb3="00000000" w:csb0="00020000" w:csb1="00000000"/>
  </w:font>
  <w:font w:name="MinionPro-Regular">
    <w:altName w:val="Arial Unicode MS"/>
    <w:panose1 w:val="00000000000000000000"/>
    <w:charset w:val="80"/>
    <w:family w:val="roman"/>
    <w:notTrueType/>
    <w:pitch w:val="default"/>
    <w:sig w:usb0="00000005" w:usb1="09070000" w:usb2="00000010" w:usb3="00000000" w:csb0="000A0002" w:csb1="00000000"/>
  </w:font>
  <w:font w:name="MinionPro-It">
    <w:altName w:val="MS Gothic"/>
    <w:panose1 w:val="00000000000000000000"/>
    <w:charset w:val="80"/>
    <w:family w:val="auto"/>
    <w:notTrueType/>
    <w:pitch w:val="default"/>
    <w:sig w:usb0="00000005" w:usb1="08070000" w:usb2="00000010" w:usb3="00000000" w:csb0="00020002" w:csb1="00000000"/>
  </w:font>
  <w:font w:name="Georgia-Italic">
    <w:altName w:val="MS Gothic"/>
    <w:panose1 w:val="00000000000000000000"/>
    <w:charset w:val="80"/>
    <w:family w:val="auto"/>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yriadPro-Regular">
    <w:altName w:val="Arial Unicode MS"/>
    <w:panose1 w:val="00000000000000000000"/>
    <w:charset w:val="80"/>
    <w:family w:val="swiss"/>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5" w:usb1="08070000" w:usb2="00000010" w:usb3="00000000" w:csb0="00020002" w:csb1="00000000"/>
  </w:font>
  <w:font w:name="MyriadPro-Light">
    <w:altName w:val="MS Gothic"/>
    <w:panose1 w:val="00000000000000000000"/>
    <w:charset w:val="80"/>
    <w:family w:val="swiss"/>
    <w:notTrueType/>
    <w:pitch w:val="default"/>
    <w:sig w:usb0="00000001" w:usb1="08070000" w:usb2="00000010" w:usb3="00000000" w:csb0="00020000" w:csb1="00000000"/>
  </w:font>
  <w:font w:name="COJMI C+ MTSY">
    <w:altName w:val="Arial Unicode MS"/>
    <w:panose1 w:val="00000000000000000000"/>
    <w:charset w:val="81"/>
    <w:family w:val="swiss"/>
    <w:notTrueType/>
    <w:pitch w:val="default"/>
    <w:sig w:usb0="00000000" w:usb1="09060000" w:usb2="00000010" w:usb3="00000000" w:csb0="00080000" w:csb1="00000000"/>
  </w:font>
  <w:font w:name="LCLJC M+ MTSY">
    <w:altName w:val="Arial Unicode MS"/>
    <w:panose1 w:val="00000000000000000000"/>
    <w:charset w:val="81"/>
    <w:family w:val="swiss"/>
    <w:notTrueType/>
    <w:pitch w:val="default"/>
    <w:sig w:usb0="00000000" w:usb1="09060000" w:usb2="00000010" w:usb3="00000000" w:csb0="00080000" w:csb1="00000000"/>
  </w:font>
  <w:font w:name="Cambria">
    <w:altName w:val="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0DD0"/>
    <w:multiLevelType w:val="hybridMultilevel"/>
    <w:tmpl w:val="6BDA1D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65640A4"/>
    <w:multiLevelType w:val="hybridMultilevel"/>
    <w:tmpl w:val="0FCE9E80"/>
    <w:lvl w:ilvl="0" w:tplc="A0D0C9AA">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6DB3AF3"/>
    <w:multiLevelType w:val="hybridMultilevel"/>
    <w:tmpl w:val="25CEC6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8A96809"/>
    <w:multiLevelType w:val="hybridMultilevel"/>
    <w:tmpl w:val="4AD43B74"/>
    <w:lvl w:ilvl="0" w:tplc="9138AB3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B974122"/>
    <w:multiLevelType w:val="hybridMultilevel"/>
    <w:tmpl w:val="EA6268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BBF5C85"/>
    <w:multiLevelType w:val="hybridMultilevel"/>
    <w:tmpl w:val="2A28BCEC"/>
    <w:lvl w:ilvl="0" w:tplc="A0D0C9AA">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CF53521"/>
    <w:multiLevelType w:val="hybridMultilevel"/>
    <w:tmpl w:val="2982C0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DC1619E"/>
    <w:multiLevelType w:val="hybridMultilevel"/>
    <w:tmpl w:val="3CCA6F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0177DDD"/>
    <w:multiLevelType w:val="hybridMultilevel"/>
    <w:tmpl w:val="2FFAF3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0681D8A"/>
    <w:multiLevelType w:val="hybridMultilevel"/>
    <w:tmpl w:val="DB4462AA"/>
    <w:lvl w:ilvl="0" w:tplc="F3C0D018">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1F10EF1"/>
    <w:multiLevelType w:val="hybridMultilevel"/>
    <w:tmpl w:val="828E13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3345623"/>
    <w:multiLevelType w:val="hybridMultilevel"/>
    <w:tmpl w:val="0F36F490"/>
    <w:lvl w:ilvl="0" w:tplc="041B000F">
      <w:start w:val="1"/>
      <w:numFmt w:val="decimal"/>
      <w:lvlText w:val="%1."/>
      <w:lvlJc w:val="left"/>
      <w:pPr>
        <w:ind w:left="720" w:hanging="360"/>
      </w:pPr>
      <w:rPr>
        <w:rFonts w:hint="default"/>
      </w:rPr>
    </w:lvl>
    <w:lvl w:ilvl="1" w:tplc="CE843E88">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756068D"/>
    <w:multiLevelType w:val="hybridMultilevel"/>
    <w:tmpl w:val="126033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ABE116F"/>
    <w:multiLevelType w:val="hybridMultilevel"/>
    <w:tmpl w:val="EB84A542"/>
    <w:lvl w:ilvl="0" w:tplc="5F00EEF0">
      <w:start w:val="1"/>
      <w:numFmt w:val="decimal"/>
      <w:lvlText w:val="%1."/>
      <w:lvlJc w:val="left"/>
      <w:pPr>
        <w:tabs>
          <w:tab w:val="num" w:pos="720"/>
        </w:tabs>
        <w:ind w:left="720" w:hanging="360"/>
      </w:pPr>
      <w:rPr>
        <w:rFonts w:ascii="Times New Roman" w:eastAsia="Times New Roman" w:hAnsi="Times New Roman"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4">
    <w:nsid w:val="1ACD5200"/>
    <w:multiLevelType w:val="hybridMultilevel"/>
    <w:tmpl w:val="8F32EA52"/>
    <w:lvl w:ilvl="0" w:tplc="041B0015">
      <w:start w:val="1"/>
      <w:numFmt w:val="upperLetter"/>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15">
    <w:nsid w:val="1BB35B0A"/>
    <w:multiLevelType w:val="hybridMultilevel"/>
    <w:tmpl w:val="2982C0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FC9093D"/>
    <w:multiLevelType w:val="hybridMultilevel"/>
    <w:tmpl w:val="567E731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1FE24E1A"/>
    <w:multiLevelType w:val="hybridMultilevel"/>
    <w:tmpl w:val="EA901B6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nsid w:val="23616C75"/>
    <w:multiLevelType w:val="hybridMultilevel"/>
    <w:tmpl w:val="6C962A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41B6788"/>
    <w:multiLevelType w:val="hybridMultilevel"/>
    <w:tmpl w:val="143EE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68F6BC0"/>
    <w:multiLevelType w:val="hybridMultilevel"/>
    <w:tmpl w:val="E73228F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nsid w:val="26C34354"/>
    <w:multiLevelType w:val="hybridMultilevel"/>
    <w:tmpl w:val="456CAEF2"/>
    <w:lvl w:ilvl="0" w:tplc="9138AB3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306D75D0"/>
    <w:multiLevelType w:val="hybridMultilevel"/>
    <w:tmpl w:val="0D5CE07A"/>
    <w:lvl w:ilvl="0" w:tplc="041B000F">
      <w:start w:val="1"/>
      <w:numFmt w:val="decimal"/>
      <w:lvlText w:val="%1."/>
      <w:lvlJc w:val="left"/>
      <w:pPr>
        <w:ind w:left="720" w:hanging="360"/>
      </w:pPr>
      <w:rPr>
        <w:rFonts w:hint="default"/>
      </w:rPr>
    </w:lvl>
    <w:lvl w:ilvl="1" w:tplc="670804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5E556D0"/>
    <w:multiLevelType w:val="hybridMultilevel"/>
    <w:tmpl w:val="A60222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3916133"/>
    <w:multiLevelType w:val="hybridMultilevel"/>
    <w:tmpl w:val="2EB890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BBB1B6D"/>
    <w:multiLevelType w:val="hybridMultilevel"/>
    <w:tmpl w:val="D1485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E6E14C3"/>
    <w:multiLevelType w:val="hybridMultilevel"/>
    <w:tmpl w:val="DCC2B3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0B16FD1"/>
    <w:multiLevelType w:val="hybridMultilevel"/>
    <w:tmpl w:val="F50C840C"/>
    <w:lvl w:ilvl="0" w:tplc="9138AB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1EE4F29"/>
    <w:multiLevelType w:val="hybridMultilevel"/>
    <w:tmpl w:val="46DE16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7AF1F58"/>
    <w:multiLevelType w:val="hybridMultilevel"/>
    <w:tmpl w:val="6C56B4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1400FFC"/>
    <w:multiLevelType w:val="multilevel"/>
    <w:tmpl w:val="97842968"/>
    <w:lvl w:ilvl="0">
      <w:start w:val="1"/>
      <w:numFmt w:val="decimal"/>
      <w:lvlText w:val="%1."/>
      <w:lvlJc w:val="left"/>
      <w:pPr>
        <w:ind w:left="720" w:hanging="360"/>
      </w:pPr>
      <w:rPr>
        <w:rFonts w:hint="default"/>
        <w:b/>
      </w:rPr>
    </w:lvl>
    <w:lvl w:ilvl="1">
      <w:start w:val="2"/>
      <w:numFmt w:val="decimal"/>
      <w:isLgl/>
      <w:lvlText w:val="%1.%2"/>
      <w:lvlJc w:val="left"/>
      <w:pPr>
        <w:ind w:left="960" w:hanging="60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61F11D26"/>
    <w:multiLevelType w:val="multilevel"/>
    <w:tmpl w:val="07E8CD48"/>
    <w:lvl w:ilvl="0">
      <w:start w:val="4"/>
      <w:numFmt w:val="decimal"/>
      <w:lvlText w:val="%1"/>
      <w:lvlJc w:val="left"/>
      <w:pPr>
        <w:ind w:left="540" w:hanging="540"/>
      </w:pPr>
      <w:rPr>
        <w:rFonts w:hint="default"/>
      </w:rPr>
    </w:lvl>
    <w:lvl w:ilvl="1">
      <w:start w:val="2"/>
      <w:numFmt w:val="decimal"/>
      <w:lvlText w:val="%1.%2"/>
      <w:lvlJc w:val="left"/>
      <w:pPr>
        <w:ind w:left="672" w:hanging="540"/>
      </w:pPr>
      <w:rPr>
        <w:rFonts w:hint="default"/>
      </w:rPr>
    </w:lvl>
    <w:lvl w:ilvl="2">
      <w:start w:val="8"/>
      <w:numFmt w:val="decimal"/>
      <w:lvlText w:val="%1.%2.%3"/>
      <w:lvlJc w:val="left"/>
      <w:pPr>
        <w:ind w:left="984" w:hanging="720"/>
      </w:pPr>
      <w:rPr>
        <w:rFonts w:hint="default"/>
      </w:rPr>
    </w:lvl>
    <w:lvl w:ilvl="3">
      <w:start w:val="1"/>
      <w:numFmt w:val="decimal"/>
      <w:lvlText w:val="%1.%2.%3.%4"/>
      <w:lvlJc w:val="left"/>
      <w:pPr>
        <w:ind w:left="1476" w:hanging="108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2100" w:hanging="144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724" w:hanging="1800"/>
      </w:pPr>
      <w:rPr>
        <w:rFonts w:hint="default"/>
      </w:rPr>
    </w:lvl>
    <w:lvl w:ilvl="8">
      <w:start w:val="1"/>
      <w:numFmt w:val="decimal"/>
      <w:lvlText w:val="%1.%2.%3.%4.%5.%6.%7.%8.%9"/>
      <w:lvlJc w:val="left"/>
      <w:pPr>
        <w:ind w:left="2856" w:hanging="1800"/>
      </w:pPr>
      <w:rPr>
        <w:rFonts w:hint="default"/>
      </w:rPr>
    </w:lvl>
  </w:abstractNum>
  <w:abstractNum w:abstractNumId="32">
    <w:nsid w:val="65677965"/>
    <w:multiLevelType w:val="hybridMultilevel"/>
    <w:tmpl w:val="6F92AC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62E4AA3"/>
    <w:multiLevelType w:val="hybridMultilevel"/>
    <w:tmpl w:val="7C5A218E"/>
    <w:lvl w:ilvl="0" w:tplc="AEC65BDE">
      <w:start w:val="1"/>
      <w:numFmt w:val="decimal"/>
      <w:lvlText w:val="%1."/>
      <w:lvlJc w:val="left"/>
      <w:pPr>
        <w:ind w:left="502"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B100DC4"/>
    <w:multiLevelType w:val="hybridMultilevel"/>
    <w:tmpl w:val="390CF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E7E1540"/>
    <w:multiLevelType w:val="hybridMultilevel"/>
    <w:tmpl w:val="E6304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0C51141"/>
    <w:multiLevelType w:val="hybridMultilevel"/>
    <w:tmpl w:val="29A04372"/>
    <w:lvl w:ilvl="0" w:tplc="8B56CEF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6573A5F"/>
    <w:multiLevelType w:val="hybridMultilevel"/>
    <w:tmpl w:val="5A8AB5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6B97700"/>
    <w:multiLevelType w:val="multilevel"/>
    <w:tmpl w:val="306E5776"/>
    <w:lvl w:ilvl="0">
      <w:start w:val="7"/>
      <w:numFmt w:val="decimal"/>
      <w:lvlText w:val="%1"/>
      <w:lvlJc w:val="left"/>
      <w:pPr>
        <w:ind w:left="540" w:hanging="540"/>
      </w:pPr>
      <w:rPr>
        <w:rFonts w:hint="default"/>
      </w:rPr>
    </w:lvl>
    <w:lvl w:ilvl="1">
      <w:start w:val="4"/>
      <w:numFmt w:val="decimal"/>
      <w:lvlText w:val="%1.%2"/>
      <w:lvlJc w:val="left"/>
      <w:pPr>
        <w:ind w:left="672" w:hanging="540"/>
      </w:pPr>
      <w:rPr>
        <w:rFonts w:hint="default"/>
      </w:rPr>
    </w:lvl>
    <w:lvl w:ilvl="2">
      <w:start w:val="1"/>
      <w:numFmt w:val="decimal"/>
      <w:lvlText w:val="%1.%2.%3"/>
      <w:lvlJc w:val="left"/>
      <w:pPr>
        <w:ind w:left="984" w:hanging="720"/>
      </w:pPr>
      <w:rPr>
        <w:rFonts w:hint="default"/>
      </w:rPr>
    </w:lvl>
    <w:lvl w:ilvl="3">
      <w:start w:val="1"/>
      <w:numFmt w:val="decimal"/>
      <w:lvlText w:val="%1.%2.%3.%4"/>
      <w:lvlJc w:val="left"/>
      <w:pPr>
        <w:ind w:left="1476" w:hanging="108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2100" w:hanging="144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724" w:hanging="1800"/>
      </w:pPr>
      <w:rPr>
        <w:rFonts w:hint="default"/>
      </w:rPr>
    </w:lvl>
    <w:lvl w:ilvl="8">
      <w:start w:val="1"/>
      <w:numFmt w:val="decimal"/>
      <w:lvlText w:val="%1.%2.%3.%4.%5.%6.%7.%8.%9"/>
      <w:lvlJc w:val="left"/>
      <w:pPr>
        <w:ind w:left="2856" w:hanging="1800"/>
      </w:pPr>
      <w:rPr>
        <w:rFonts w:hint="default"/>
      </w:rPr>
    </w:lvl>
  </w:abstractNum>
  <w:abstractNum w:abstractNumId="39">
    <w:nsid w:val="7C581DB3"/>
    <w:multiLevelType w:val="multilevel"/>
    <w:tmpl w:val="1B282582"/>
    <w:lvl w:ilvl="0">
      <w:start w:val="51"/>
      <w:numFmt w:val="decimal"/>
      <w:lvlText w:val="%1"/>
      <w:lvlJc w:val="left"/>
      <w:pPr>
        <w:ind w:left="828" w:hanging="828"/>
      </w:pPr>
      <w:rPr>
        <w:rFonts w:hint="default"/>
      </w:rPr>
    </w:lvl>
    <w:lvl w:ilvl="1">
      <w:start w:val="5"/>
      <w:numFmt w:val="decimalZero"/>
      <w:lvlText w:val="%1-%2"/>
      <w:lvlJc w:val="left"/>
      <w:pPr>
        <w:ind w:left="960" w:hanging="828"/>
      </w:pPr>
      <w:rPr>
        <w:rFonts w:hint="default"/>
      </w:rPr>
    </w:lvl>
    <w:lvl w:ilvl="2">
      <w:start w:val="9"/>
      <w:numFmt w:val="decimal"/>
      <w:lvlText w:val="%1-%2-%3"/>
      <w:lvlJc w:val="left"/>
      <w:pPr>
        <w:ind w:left="1092" w:hanging="828"/>
      </w:pPr>
      <w:rPr>
        <w:rFonts w:hint="default"/>
      </w:rPr>
    </w:lvl>
    <w:lvl w:ilvl="3">
      <w:start w:val="1"/>
      <w:numFmt w:val="decimal"/>
      <w:lvlText w:val="%1-%2-%3.%4"/>
      <w:lvlJc w:val="left"/>
      <w:pPr>
        <w:ind w:left="1476" w:hanging="1080"/>
      </w:pPr>
      <w:rPr>
        <w:rFonts w:hint="default"/>
      </w:rPr>
    </w:lvl>
    <w:lvl w:ilvl="4">
      <w:start w:val="1"/>
      <w:numFmt w:val="decimal"/>
      <w:lvlText w:val="%1-%2-%3.%4.%5"/>
      <w:lvlJc w:val="left"/>
      <w:pPr>
        <w:ind w:left="1608" w:hanging="1080"/>
      </w:pPr>
      <w:rPr>
        <w:rFonts w:hint="default"/>
      </w:rPr>
    </w:lvl>
    <w:lvl w:ilvl="5">
      <w:start w:val="1"/>
      <w:numFmt w:val="decimal"/>
      <w:lvlText w:val="%1-%2-%3.%4.%5.%6"/>
      <w:lvlJc w:val="left"/>
      <w:pPr>
        <w:ind w:left="2100" w:hanging="1440"/>
      </w:pPr>
      <w:rPr>
        <w:rFonts w:hint="default"/>
      </w:rPr>
    </w:lvl>
    <w:lvl w:ilvl="6">
      <w:start w:val="1"/>
      <w:numFmt w:val="decimal"/>
      <w:lvlText w:val="%1-%2-%3.%4.%5.%6.%7"/>
      <w:lvlJc w:val="left"/>
      <w:pPr>
        <w:ind w:left="2232" w:hanging="1440"/>
      </w:pPr>
      <w:rPr>
        <w:rFonts w:hint="default"/>
      </w:rPr>
    </w:lvl>
    <w:lvl w:ilvl="7">
      <w:start w:val="1"/>
      <w:numFmt w:val="decimal"/>
      <w:lvlText w:val="%1-%2-%3.%4.%5.%6.%7.%8"/>
      <w:lvlJc w:val="left"/>
      <w:pPr>
        <w:ind w:left="2724" w:hanging="1800"/>
      </w:pPr>
      <w:rPr>
        <w:rFonts w:hint="default"/>
      </w:rPr>
    </w:lvl>
    <w:lvl w:ilvl="8">
      <w:start w:val="1"/>
      <w:numFmt w:val="decimal"/>
      <w:lvlText w:val="%1-%2-%3.%4.%5.%6.%7.%8.%9"/>
      <w:lvlJc w:val="left"/>
      <w:pPr>
        <w:ind w:left="2856" w:hanging="1800"/>
      </w:pPr>
      <w:rPr>
        <w:rFonts w:hint="default"/>
      </w:rPr>
    </w:lvl>
  </w:abstractNum>
  <w:num w:numId="1">
    <w:abstractNumId w:val="10"/>
  </w:num>
  <w:num w:numId="2">
    <w:abstractNumId w:val="13"/>
  </w:num>
  <w:num w:numId="3">
    <w:abstractNumId w:val="22"/>
  </w:num>
  <w:num w:numId="4">
    <w:abstractNumId w:val="37"/>
  </w:num>
  <w:num w:numId="5">
    <w:abstractNumId w:val="12"/>
  </w:num>
  <w:num w:numId="6">
    <w:abstractNumId w:val="34"/>
  </w:num>
  <w:num w:numId="7">
    <w:abstractNumId w:val="33"/>
  </w:num>
  <w:num w:numId="8">
    <w:abstractNumId w:val="32"/>
  </w:num>
  <w:num w:numId="9">
    <w:abstractNumId w:val="28"/>
  </w:num>
  <w:num w:numId="10">
    <w:abstractNumId w:val="6"/>
  </w:num>
  <w:num w:numId="11">
    <w:abstractNumId w:val="11"/>
  </w:num>
  <w:num w:numId="12">
    <w:abstractNumId w:val="18"/>
  </w:num>
  <w:num w:numId="13">
    <w:abstractNumId w:val="30"/>
  </w:num>
  <w:num w:numId="14">
    <w:abstractNumId w:val="1"/>
  </w:num>
  <w:num w:numId="15">
    <w:abstractNumId w:val="26"/>
  </w:num>
  <w:num w:numId="16">
    <w:abstractNumId w:val="5"/>
  </w:num>
  <w:num w:numId="17">
    <w:abstractNumId w:val="14"/>
  </w:num>
  <w:num w:numId="18">
    <w:abstractNumId w:val="9"/>
  </w:num>
  <w:num w:numId="19">
    <w:abstractNumId w:val="25"/>
  </w:num>
  <w:num w:numId="20">
    <w:abstractNumId w:val="36"/>
  </w:num>
  <w:num w:numId="21">
    <w:abstractNumId w:val="39"/>
  </w:num>
  <w:num w:numId="22">
    <w:abstractNumId w:val="38"/>
  </w:num>
  <w:num w:numId="23">
    <w:abstractNumId w:val="31"/>
  </w:num>
  <w:num w:numId="24">
    <w:abstractNumId w:val="2"/>
  </w:num>
  <w:num w:numId="25">
    <w:abstractNumId w:val="35"/>
  </w:num>
  <w:num w:numId="26">
    <w:abstractNumId w:val="19"/>
  </w:num>
  <w:num w:numId="27">
    <w:abstractNumId w:val="15"/>
  </w:num>
  <w:num w:numId="28">
    <w:abstractNumId w:val="23"/>
  </w:num>
  <w:num w:numId="29">
    <w:abstractNumId w:val="4"/>
  </w:num>
  <w:num w:numId="30">
    <w:abstractNumId w:val="16"/>
  </w:num>
  <w:num w:numId="31">
    <w:abstractNumId w:val="3"/>
  </w:num>
  <w:num w:numId="32">
    <w:abstractNumId w:val="27"/>
  </w:num>
  <w:num w:numId="33">
    <w:abstractNumId w:val="21"/>
  </w:num>
  <w:num w:numId="34">
    <w:abstractNumId w:val="20"/>
  </w:num>
  <w:num w:numId="35">
    <w:abstractNumId w:val="7"/>
  </w:num>
  <w:num w:numId="36">
    <w:abstractNumId w:val="29"/>
  </w:num>
  <w:num w:numId="37">
    <w:abstractNumId w:val="8"/>
  </w:num>
  <w:num w:numId="38">
    <w:abstractNumId w:val="17"/>
  </w:num>
  <w:num w:numId="39">
    <w:abstractNumId w:val="24"/>
  </w:num>
  <w:num w:numId="40">
    <w:abstractNumId w:val="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1A8"/>
    <w:rsid w:val="00002085"/>
    <w:rsid w:val="000033C4"/>
    <w:rsid w:val="00014E56"/>
    <w:rsid w:val="00024809"/>
    <w:rsid w:val="00026E5D"/>
    <w:rsid w:val="00034336"/>
    <w:rsid w:val="000350B1"/>
    <w:rsid w:val="00040EB1"/>
    <w:rsid w:val="0004326A"/>
    <w:rsid w:val="00043E0E"/>
    <w:rsid w:val="00044968"/>
    <w:rsid w:val="0004584D"/>
    <w:rsid w:val="00053EF1"/>
    <w:rsid w:val="00064DC7"/>
    <w:rsid w:val="000929AB"/>
    <w:rsid w:val="0009367B"/>
    <w:rsid w:val="00096548"/>
    <w:rsid w:val="000A471C"/>
    <w:rsid w:val="000B3EE5"/>
    <w:rsid w:val="000C273F"/>
    <w:rsid w:val="000D2191"/>
    <w:rsid w:val="000E1B42"/>
    <w:rsid w:val="000E2EF9"/>
    <w:rsid w:val="001106C1"/>
    <w:rsid w:val="00111D9D"/>
    <w:rsid w:val="00112364"/>
    <w:rsid w:val="00117F8A"/>
    <w:rsid w:val="00153B65"/>
    <w:rsid w:val="00155EFC"/>
    <w:rsid w:val="00160C54"/>
    <w:rsid w:val="00172C9A"/>
    <w:rsid w:val="00182BE2"/>
    <w:rsid w:val="00187A25"/>
    <w:rsid w:val="0019269C"/>
    <w:rsid w:val="001926F7"/>
    <w:rsid w:val="00196BE1"/>
    <w:rsid w:val="001A4517"/>
    <w:rsid w:val="001A7C17"/>
    <w:rsid w:val="001B1A33"/>
    <w:rsid w:val="001E4202"/>
    <w:rsid w:val="001E43B1"/>
    <w:rsid w:val="001E64A2"/>
    <w:rsid w:val="001E6CCD"/>
    <w:rsid w:val="001E7B8A"/>
    <w:rsid w:val="001F47E5"/>
    <w:rsid w:val="00200185"/>
    <w:rsid w:val="00211481"/>
    <w:rsid w:val="0022165F"/>
    <w:rsid w:val="00223208"/>
    <w:rsid w:val="002318AF"/>
    <w:rsid w:val="002361BD"/>
    <w:rsid w:val="00236242"/>
    <w:rsid w:val="00240BC7"/>
    <w:rsid w:val="00251936"/>
    <w:rsid w:val="002667B0"/>
    <w:rsid w:val="00267E85"/>
    <w:rsid w:val="00274963"/>
    <w:rsid w:val="0027792F"/>
    <w:rsid w:val="002841BE"/>
    <w:rsid w:val="00284842"/>
    <w:rsid w:val="002A3EF3"/>
    <w:rsid w:val="002A4529"/>
    <w:rsid w:val="002C2473"/>
    <w:rsid w:val="002C56BA"/>
    <w:rsid w:val="002C7370"/>
    <w:rsid w:val="002C77E8"/>
    <w:rsid w:val="002D0CF3"/>
    <w:rsid w:val="002F1ADA"/>
    <w:rsid w:val="00300220"/>
    <w:rsid w:val="003150D5"/>
    <w:rsid w:val="00323573"/>
    <w:rsid w:val="00343435"/>
    <w:rsid w:val="00345EC2"/>
    <w:rsid w:val="00347854"/>
    <w:rsid w:val="00357444"/>
    <w:rsid w:val="00357A67"/>
    <w:rsid w:val="00366A8D"/>
    <w:rsid w:val="00394405"/>
    <w:rsid w:val="003A2649"/>
    <w:rsid w:val="003A3EB0"/>
    <w:rsid w:val="003A41FF"/>
    <w:rsid w:val="003B3161"/>
    <w:rsid w:val="003B6496"/>
    <w:rsid w:val="003E03F3"/>
    <w:rsid w:val="00444834"/>
    <w:rsid w:val="00453937"/>
    <w:rsid w:val="00456032"/>
    <w:rsid w:val="004574A0"/>
    <w:rsid w:val="00460783"/>
    <w:rsid w:val="004617FC"/>
    <w:rsid w:val="00464CBE"/>
    <w:rsid w:val="004701EF"/>
    <w:rsid w:val="00490456"/>
    <w:rsid w:val="00493693"/>
    <w:rsid w:val="004960C2"/>
    <w:rsid w:val="00497516"/>
    <w:rsid w:val="004A3856"/>
    <w:rsid w:val="004B1E1E"/>
    <w:rsid w:val="004B230B"/>
    <w:rsid w:val="004C7784"/>
    <w:rsid w:val="004D0AD8"/>
    <w:rsid w:val="004D23AC"/>
    <w:rsid w:val="004F2266"/>
    <w:rsid w:val="004F3B88"/>
    <w:rsid w:val="00502BCE"/>
    <w:rsid w:val="00505638"/>
    <w:rsid w:val="00532407"/>
    <w:rsid w:val="00544C2D"/>
    <w:rsid w:val="00563D81"/>
    <w:rsid w:val="00564626"/>
    <w:rsid w:val="0057194A"/>
    <w:rsid w:val="00572948"/>
    <w:rsid w:val="00575B20"/>
    <w:rsid w:val="00575DD2"/>
    <w:rsid w:val="00587FDA"/>
    <w:rsid w:val="00590EC2"/>
    <w:rsid w:val="00595D78"/>
    <w:rsid w:val="0059683C"/>
    <w:rsid w:val="005A6006"/>
    <w:rsid w:val="005A7783"/>
    <w:rsid w:val="005D197C"/>
    <w:rsid w:val="005F0BB6"/>
    <w:rsid w:val="006021F7"/>
    <w:rsid w:val="00613E86"/>
    <w:rsid w:val="006217DC"/>
    <w:rsid w:val="00634226"/>
    <w:rsid w:val="00643184"/>
    <w:rsid w:val="006521A8"/>
    <w:rsid w:val="00673C63"/>
    <w:rsid w:val="006768B7"/>
    <w:rsid w:val="00681DC8"/>
    <w:rsid w:val="00692C70"/>
    <w:rsid w:val="00695868"/>
    <w:rsid w:val="00695B84"/>
    <w:rsid w:val="006B7CFA"/>
    <w:rsid w:val="006C09C2"/>
    <w:rsid w:val="006C4580"/>
    <w:rsid w:val="006C4F7C"/>
    <w:rsid w:val="006C7423"/>
    <w:rsid w:val="006D1A12"/>
    <w:rsid w:val="006D7D31"/>
    <w:rsid w:val="006E3A3F"/>
    <w:rsid w:val="00700491"/>
    <w:rsid w:val="00704E39"/>
    <w:rsid w:val="00705076"/>
    <w:rsid w:val="0071509A"/>
    <w:rsid w:val="0071759E"/>
    <w:rsid w:val="0072290E"/>
    <w:rsid w:val="00725498"/>
    <w:rsid w:val="00744765"/>
    <w:rsid w:val="00751BE1"/>
    <w:rsid w:val="00753D49"/>
    <w:rsid w:val="00761887"/>
    <w:rsid w:val="00774CBF"/>
    <w:rsid w:val="00776C74"/>
    <w:rsid w:val="00782CB2"/>
    <w:rsid w:val="007849E6"/>
    <w:rsid w:val="007A1DCF"/>
    <w:rsid w:val="007D371E"/>
    <w:rsid w:val="007E0558"/>
    <w:rsid w:val="007E4242"/>
    <w:rsid w:val="00813A7E"/>
    <w:rsid w:val="00830761"/>
    <w:rsid w:val="008348D7"/>
    <w:rsid w:val="008352E8"/>
    <w:rsid w:val="00841624"/>
    <w:rsid w:val="00841A36"/>
    <w:rsid w:val="00847672"/>
    <w:rsid w:val="00853C67"/>
    <w:rsid w:val="00862E65"/>
    <w:rsid w:val="0086780C"/>
    <w:rsid w:val="00873D1F"/>
    <w:rsid w:val="00874D3E"/>
    <w:rsid w:val="00877DBB"/>
    <w:rsid w:val="00896299"/>
    <w:rsid w:val="008A1BD8"/>
    <w:rsid w:val="008C5359"/>
    <w:rsid w:val="008C7E1B"/>
    <w:rsid w:val="008E077B"/>
    <w:rsid w:val="008E3CEC"/>
    <w:rsid w:val="009137CA"/>
    <w:rsid w:val="00915822"/>
    <w:rsid w:val="00927EB5"/>
    <w:rsid w:val="009313F9"/>
    <w:rsid w:val="0094689F"/>
    <w:rsid w:val="0096192E"/>
    <w:rsid w:val="00967EE4"/>
    <w:rsid w:val="00981478"/>
    <w:rsid w:val="00981E38"/>
    <w:rsid w:val="00991B0E"/>
    <w:rsid w:val="00993C8F"/>
    <w:rsid w:val="009A1794"/>
    <w:rsid w:val="009C28C2"/>
    <w:rsid w:val="009C4344"/>
    <w:rsid w:val="009C6BC4"/>
    <w:rsid w:val="009E5774"/>
    <w:rsid w:val="00A00BD7"/>
    <w:rsid w:val="00A024E4"/>
    <w:rsid w:val="00A056D7"/>
    <w:rsid w:val="00A05CAE"/>
    <w:rsid w:val="00A22DC6"/>
    <w:rsid w:val="00A4527E"/>
    <w:rsid w:val="00A97E20"/>
    <w:rsid w:val="00AA1116"/>
    <w:rsid w:val="00AA3C89"/>
    <w:rsid w:val="00AA6DD0"/>
    <w:rsid w:val="00AA735C"/>
    <w:rsid w:val="00AB3C77"/>
    <w:rsid w:val="00AB5634"/>
    <w:rsid w:val="00AD4B13"/>
    <w:rsid w:val="00AE08A1"/>
    <w:rsid w:val="00AE7165"/>
    <w:rsid w:val="00AF044B"/>
    <w:rsid w:val="00AF1F60"/>
    <w:rsid w:val="00AF226A"/>
    <w:rsid w:val="00B11656"/>
    <w:rsid w:val="00B20AC2"/>
    <w:rsid w:val="00B210A8"/>
    <w:rsid w:val="00B23E14"/>
    <w:rsid w:val="00B23E70"/>
    <w:rsid w:val="00B2658F"/>
    <w:rsid w:val="00B3626F"/>
    <w:rsid w:val="00B417ED"/>
    <w:rsid w:val="00B4763C"/>
    <w:rsid w:val="00B50E91"/>
    <w:rsid w:val="00B5294E"/>
    <w:rsid w:val="00B56F2D"/>
    <w:rsid w:val="00B679A6"/>
    <w:rsid w:val="00B8672E"/>
    <w:rsid w:val="00B901DF"/>
    <w:rsid w:val="00BC2C6A"/>
    <w:rsid w:val="00C01C53"/>
    <w:rsid w:val="00C05E4C"/>
    <w:rsid w:val="00C10621"/>
    <w:rsid w:val="00C128E1"/>
    <w:rsid w:val="00C1529B"/>
    <w:rsid w:val="00C24CF8"/>
    <w:rsid w:val="00C45B2A"/>
    <w:rsid w:val="00C61EF4"/>
    <w:rsid w:val="00C6213A"/>
    <w:rsid w:val="00C64892"/>
    <w:rsid w:val="00C666D1"/>
    <w:rsid w:val="00C80605"/>
    <w:rsid w:val="00C84D5A"/>
    <w:rsid w:val="00C872B0"/>
    <w:rsid w:val="00CB27C9"/>
    <w:rsid w:val="00CB5439"/>
    <w:rsid w:val="00CC75D1"/>
    <w:rsid w:val="00CD420E"/>
    <w:rsid w:val="00CE2B08"/>
    <w:rsid w:val="00CF28F4"/>
    <w:rsid w:val="00CF40B0"/>
    <w:rsid w:val="00D055AD"/>
    <w:rsid w:val="00D22A55"/>
    <w:rsid w:val="00D22FA4"/>
    <w:rsid w:val="00D30E30"/>
    <w:rsid w:val="00D32224"/>
    <w:rsid w:val="00D37D14"/>
    <w:rsid w:val="00D40E53"/>
    <w:rsid w:val="00D52651"/>
    <w:rsid w:val="00D52F44"/>
    <w:rsid w:val="00D573F8"/>
    <w:rsid w:val="00DA1A7D"/>
    <w:rsid w:val="00DA73AB"/>
    <w:rsid w:val="00DB33D5"/>
    <w:rsid w:val="00DC4B52"/>
    <w:rsid w:val="00DC69EE"/>
    <w:rsid w:val="00DD00F0"/>
    <w:rsid w:val="00DD034B"/>
    <w:rsid w:val="00DD7D3F"/>
    <w:rsid w:val="00E05977"/>
    <w:rsid w:val="00E07EFF"/>
    <w:rsid w:val="00E17341"/>
    <w:rsid w:val="00E271D8"/>
    <w:rsid w:val="00E3131C"/>
    <w:rsid w:val="00E31406"/>
    <w:rsid w:val="00E327F6"/>
    <w:rsid w:val="00E336F5"/>
    <w:rsid w:val="00E433B6"/>
    <w:rsid w:val="00E52833"/>
    <w:rsid w:val="00E552DD"/>
    <w:rsid w:val="00E6026D"/>
    <w:rsid w:val="00E61951"/>
    <w:rsid w:val="00E854F9"/>
    <w:rsid w:val="00E9218F"/>
    <w:rsid w:val="00E9668E"/>
    <w:rsid w:val="00EA6165"/>
    <w:rsid w:val="00EB3331"/>
    <w:rsid w:val="00ED361E"/>
    <w:rsid w:val="00ED5A1F"/>
    <w:rsid w:val="00ED7088"/>
    <w:rsid w:val="00ED73DC"/>
    <w:rsid w:val="00EE6223"/>
    <w:rsid w:val="00F00C9A"/>
    <w:rsid w:val="00F046E8"/>
    <w:rsid w:val="00F10259"/>
    <w:rsid w:val="00F142A3"/>
    <w:rsid w:val="00F16549"/>
    <w:rsid w:val="00F300CD"/>
    <w:rsid w:val="00F307DD"/>
    <w:rsid w:val="00F37F80"/>
    <w:rsid w:val="00F40C82"/>
    <w:rsid w:val="00F50954"/>
    <w:rsid w:val="00F520AB"/>
    <w:rsid w:val="00F641F8"/>
    <w:rsid w:val="00F64C4C"/>
    <w:rsid w:val="00F71A03"/>
    <w:rsid w:val="00F77FDE"/>
    <w:rsid w:val="00F923A2"/>
    <w:rsid w:val="00FA4F1F"/>
    <w:rsid w:val="00FD3D97"/>
    <w:rsid w:val="00FD46C6"/>
    <w:rsid w:val="00FD5D26"/>
    <w:rsid w:val="00FE5D5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21A8"/>
    <w:pPr>
      <w:spacing w:after="200" w:line="276" w:lineRule="auto"/>
    </w:pPr>
    <w:rPr>
      <w:rFonts w:ascii="Calibri" w:eastAsia="Calibri" w:hAnsi="Calibri" w:cs="Times New Roman"/>
    </w:rPr>
  </w:style>
  <w:style w:type="paragraph" w:styleId="Nadpis1">
    <w:name w:val="heading 1"/>
    <w:basedOn w:val="Normln"/>
    <w:next w:val="Normln"/>
    <w:link w:val="Nadpis1Char"/>
    <w:qFormat/>
    <w:rsid w:val="000350B1"/>
    <w:pPr>
      <w:keepNext/>
      <w:spacing w:after="0" w:line="240" w:lineRule="auto"/>
      <w:ind w:left="993" w:hanging="709"/>
      <w:outlineLvl w:val="0"/>
    </w:pPr>
    <w:rPr>
      <w:rFonts w:ascii="Times New Roman" w:eastAsia="Times New Roman" w:hAnsi="Times New Roman"/>
      <w:sz w:val="24"/>
      <w:szCs w:val="20"/>
      <w:lang w:eastAsia="cs-CZ"/>
    </w:rPr>
  </w:style>
  <w:style w:type="paragraph" w:styleId="Nadpis2">
    <w:name w:val="heading 2"/>
    <w:basedOn w:val="Normln"/>
    <w:next w:val="Normln"/>
    <w:link w:val="Nadpis2Char"/>
    <w:qFormat/>
    <w:rsid w:val="00026E5D"/>
    <w:pPr>
      <w:keepNext/>
      <w:spacing w:before="240" w:after="60" w:line="240" w:lineRule="auto"/>
      <w:outlineLvl w:val="1"/>
    </w:pPr>
    <w:rPr>
      <w:rFonts w:ascii="Arial" w:eastAsia="Times New Roman" w:hAnsi="Arial" w:cs="Arial"/>
      <w:b/>
      <w:bCs/>
      <w:i/>
      <w:iCs/>
      <w:sz w:val="28"/>
      <w:szCs w:val="28"/>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6521A8"/>
    <w:rPr>
      <w:b/>
      <w:bCs/>
    </w:rPr>
  </w:style>
  <w:style w:type="paragraph" w:styleId="Odstavecseseznamem">
    <w:name w:val="List Paragraph"/>
    <w:basedOn w:val="Normln"/>
    <w:uiPriority w:val="34"/>
    <w:qFormat/>
    <w:rsid w:val="006C4F7C"/>
    <w:pPr>
      <w:ind w:left="720"/>
      <w:contextualSpacing/>
    </w:pPr>
  </w:style>
  <w:style w:type="table" w:styleId="Mkatabulky">
    <w:name w:val="Table Grid"/>
    <w:basedOn w:val="Normlntabulka"/>
    <w:uiPriority w:val="99"/>
    <w:rsid w:val="0022165F"/>
    <w:pPr>
      <w:spacing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165F"/>
    <w:pPr>
      <w:autoSpaceDE w:val="0"/>
      <w:autoSpaceDN w:val="0"/>
      <w:adjustRightInd w:val="0"/>
      <w:spacing w:line="240" w:lineRule="auto"/>
    </w:pPr>
    <w:rPr>
      <w:rFonts w:ascii="Times New Roman" w:eastAsia="MS Mincho" w:hAnsi="Times New Roman" w:cs="Times New Roman"/>
      <w:color w:val="000000"/>
      <w:sz w:val="24"/>
      <w:szCs w:val="24"/>
      <w:lang w:eastAsia="ja-JP"/>
    </w:rPr>
  </w:style>
  <w:style w:type="paragraph" w:styleId="Normlnweb">
    <w:name w:val="Normal (Web)"/>
    <w:basedOn w:val="Normln"/>
    <w:uiPriority w:val="99"/>
    <w:unhideWhenUsed/>
    <w:rsid w:val="00E31406"/>
    <w:pPr>
      <w:spacing w:after="0" w:line="240" w:lineRule="auto"/>
    </w:pPr>
    <w:rPr>
      <w:rFonts w:ascii="Times New Roman" w:hAnsi="Times New Roman"/>
      <w:sz w:val="24"/>
      <w:szCs w:val="24"/>
      <w:lang w:eastAsia="sk-SK"/>
    </w:rPr>
  </w:style>
  <w:style w:type="paragraph" w:styleId="Bezmezer">
    <w:name w:val="No Spacing"/>
    <w:uiPriority w:val="1"/>
    <w:qFormat/>
    <w:rsid w:val="00E31406"/>
    <w:pPr>
      <w:spacing w:line="240" w:lineRule="auto"/>
    </w:pPr>
    <w:rPr>
      <w:rFonts w:ascii="Times New Roman" w:eastAsia="Times New Roman" w:hAnsi="Times New Roman" w:cs="Times New Roman"/>
      <w:sz w:val="24"/>
      <w:szCs w:val="24"/>
      <w:lang w:eastAsia="sk-SK"/>
    </w:rPr>
  </w:style>
  <w:style w:type="character" w:customStyle="1" w:styleId="Nadpis1Char">
    <w:name w:val="Nadpis 1 Char"/>
    <w:basedOn w:val="Standardnpsmoodstavce"/>
    <w:link w:val="Nadpis1"/>
    <w:rsid w:val="000350B1"/>
    <w:rPr>
      <w:rFonts w:ascii="Times New Roman" w:eastAsia="Times New Roman" w:hAnsi="Times New Roman" w:cs="Times New Roman"/>
      <w:sz w:val="24"/>
      <w:szCs w:val="20"/>
      <w:lang w:eastAsia="cs-CZ"/>
    </w:rPr>
  </w:style>
  <w:style w:type="paragraph" w:customStyle="1" w:styleId="NormalnytextDP">
    <w:name w:val="Normalny text DP"/>
    <w:uiPriority w:val="99"/>
    <w:rsid w:val="000350B1"/>
    <w:pPr>
      <w:spacing w:before="60"/>
      <w:ind w:firstLine="510"/>
      <w:jc w:val="both"/>
    </w:pPr>
    <w:rPr>
      <w:rFonts w:ascii="Times New Roman" w:eastAsia="Calibri" w:hAnsi="Times New Roman" w:cs="Times New Roman"/>
      <w:sz w:val="24"/>
      <w:szCs w:val="20"/>
    </w:rPr>
  </w:style>
  <w:style w:type="character" w:styleId="Hypertextovodkaz">
    <w:name w:val="Hyperlink"/>
    <w:basedOn w:val="Standardnpsmoodstavce"/>
    <w:uiPriority w:val="99"/>
    <w:unhideWhenUsed/>
    <w:rsid w:val="00993C8F"/>
    <w:rPr>
      <w:color w:val="0000FF" w:themeColor="hyperlink"/>
      <w:u w:val="single"/>
    </w:rPr>
  </w:style>
  <w:style w:type="character" w:styleId="Nzevknihy">
    <w:name w:val="Book Title"/>
    <w:basedOn w:val="Standardnpsmoodstavce"/>
    <w:uiPriority w:val="33"/>
    <w:qFormat/>
    <w:rsid w:val="00040EB1"/>
    <w:rPr>
      <w:b/>
      <w:bCs/>
      <w:smallCaps/>
      <w:spacing w:val="5"/>
    </w:rPr>
  </w:style>
  <w:style w:type="paragraph" w:styleId="Zpat">
    <w:name w:val="footer"/>
    <w:basedOn w:val="Normln"/>
    <w:link w:val="ZpatChar"/>
    <w:rsid w:val="00E61951"/>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ZpatChar">
    <w:name w:val="Zápatí Char"/>
    <w:basedOn w:val="Standardnpsmoodstavce"/>
    <w:link w:val="Zpat"/>
    <w:rsid w:val="00E61951"/>
    <w:rPr>
      <w:rFonts w:ascii="Times New Roman" w:eastAsia="Times New Roman" w:hAnsi="Times New Roman" w:cs="Times New Roman"/>
      <w:sz w:val="24"/>
      <w:szCs w:val="24"/>
      <w:lang w:eastAsia="sk-SK"/>
    </w:rPr>
  </w:style>
  <w:style w:type="paragraph" w:customStyle="1" w:styleId="Odstavecseseznamem1">
    <w:name w:val="Odstavec se seznamem1"/>
    <w:basedOn w:val="Normln"/>
    <w:uiPriority w:val="34"/>
    <w:qFormat/>
    <w:rsid w:val="00E61951"/>
    <w:pPr>
      <w:suppressAutoHyphens/>
      <w:spacing w:after="0" w:line="240" w:lineRule="auto"/>
      <w:ind w:left="708"/>
    </w:pPr>
    <w:rPr>
      <w:rFonts w:ascii="Times New Roman" w:eastAsia="Times New Roman" w:hAnsi="Times New Roman"/>
      <w:sz w:val="24"/>
      <w:szCs w:val="24"/>
      <w:lang w:eastAsia="ar-SA"/>
    </w:rPr>
  </w:style>
  <w:style w:type="character" w:customStyle="1" w:styleId="Nadpis2Char">
    <w:name w:val="Nadpis 2 Char"/>
    <w:basedOn w:val="Standardnpsmoodstavce"/>
    <w:link w:val="Nadpis2"/>
    <w:rsid w:val="00026E5D"/>
    <w:rPr>
      <w:rFonts w:ascii="Arial" w:eastAsia="Times New Roman" w:hAnsi="Arial" w:cs="Arial"/>
      <w:b/>
      <w:bCs/>
      <w:i/>
      <w:iCs/>
      <w:sz w:val="28"/>
      <w:szCs w:val="28"/>
      <w:lang w:eastAsia="sk-SK"/>
    </w:rPr>
  </w:style>
  <w:style w:type="paragraph" w:styleId="Zkladntext">
    <w:name w:val="Body Text"/>
    <w:basedOn w:val="Normln"/>
    <w:link w:val="ZkladntextChar"/>
    <w:rsid w:val="00026E5D"/>
    <w:pPr>
      <w:widowControl w:val="0"/>
      <w:spacing w:after="0" w:line="240" w:lineRule="auto"/>
    </w:pPr>
    <w:rPr>
      <w:rFonts w:ascii="Times New Roman" w:eastAsia="Times New Roman" w:hAnsi="Times New Roman"/>
      <w:snapToGrid w:val="0"/>
      <w:color w:val="000000"/>
      <w:sz w:val="24"/>
      <w:szCs w:val="20"/>
      <w:lang w:val="cs-CZ" w:eastAsia="cs-CZ"/>
    </w:rPr>
  </w:style>
  <w:style w:type="character" w:customStyle="1" w:styleId="ZkladntextChar">
    <w:name w:val="Základní text Char"/>
    <w:basedOn w:val="Standardnpsmoodstavce"/>
    <w:link w:val="Zkladntext"/>
    <w:rsid w:val="00026E5D"/>
    <w:rPr>
      <w:rFonts w:ascii="Times New Roman" w:eastAsia="Times New Roman" w:hAnsi="Times New Roman" w:cs="Times New Roman"/>
      <w:snapToGrid w:val="0"/>
      <w:color w:val="000000"/>
      <w:sz w:val="24"/>
      <w:szCs w:val="20"/>
      <w:lang w:val="cs-CZ" w:eastAsia="cs-CZ"/>
    </w:rPr>
  </w:style>
  <w:style w:type="character" w:styleId="Zvraznn">
    <w:name w:val="Emphasis"/>
    <w:uiPriority w:val="20"/>
    <w:qFormat/>
    <w:rsid w:val="00026E5D"/>
    <w:rPr>
      <w:i/>
      <w:iCs/>
    </w:rPr>
  </w:style>
  <w:style w:type="paragraph" w:styleId="Textbubliny">
    <w:name w:val="Balloon Text"/>
    <w:basedOn w:val="Normln"/>
    <w:link w:val="TextbublinyChar"/>
    <w:uiPriority w:val="99"/>
    <w:semiHidden/>
    <w:unhideWhenUsed/>
    <w:rsid w:val="00AE71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7165"/>
    <w:rPr>
      <w:rFonts w:ascii="Tahoma" w:eastAsia="Calibri" w:hAnsi="Tahoma" w:cs="Tahoma"/>
      <w:sz w:val="16"/>
      <w:szCs w:val="16"/>
    </w:rPr>
  </w:style>
  <w:style w:type="character" w:customStyle="1" w:styleId="st1">
    <w:name w:val="st1"/>
    <w:rsid w:val="00E336F5"/>
  </w:style>
  <w:style w:type="character" w:customStyle="1" w:styleId="A3">
    <w:name w:val="A3"/>
    <w:uiPriority w:val="99"/>
    <w:rsid w:val="003150D5"/>
    <w:rPr>
      <w:rFonts w:cs="Myriad Pro SemiCond"/>
      <w:b/>
      <w:bCs/>
      <w:color w:val="000000"/>
      <w:sz w:val="44"/>
      <w:szCs w:val="44"/>
    </w:rPr>
  </w:style>
  <w:style w:type="character" w:styleId="Sledovanodkaz">
    <w:name w:val="FollowedHyperlink"/>
    <w:basedOn w:val="Standardnpsmoodstavce"/>
    <w:uiPriority w:val="99"/>
    <w:semiHidden/>
    <w:unhideWhenUsed/>
    <w:rsid w:val="00AF1F60"/>
    <w:rPr>
      <w:color w:val="800080" w:themeColor="followedHyperlink"/>
      <w:u w:val="single"/>
    </w:rPr>
  </w:style>
  <w:style w:type="paragraph" w:customStyle="1" w:styleId="Pa41">
    <w:name w:val="Pa41"/>
    <w:basedOn w:val="Default"/>
    <w:next w:val="Default"/>
    <w:uiPriority w:val="99"/>
    <w:rsid w:val="00C872B0"/>
    <w:pPr>
      <w:spacing w:line="181" w:lineRule="atLeast"/>
    </w:pPr>
    <w:rPr>
      <w:rFonts w:ascii="Myriad Pro" w:eastAsiaTheme="minorHAnsi" w:hAnsi="Myriad Pro" w:cstheme="minorBidi"/>
      <w:color w:val="auto"/>
      <w:lang w:eastAsia="en-US"/>
    </w:rPr>
  </w:style>
  <w:style w:type="character" w:customStyle="1" w:styleId="shorttext">
    <w:name w:val="short_text"/>
    <w:basedOn w:val="Standardnpsmoodstavce"/>
    <w:rsid w:val="00B362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521A8"/>
    <w:pPr>
      <w:spacing w:after="200" w:line="276" w:lineRule="auto"/>
    </w:pPr>
    <w:rPr>
      <w:rFonts w:ascii="Calibri" w:eastAsia="Calibri" w:hAnsi="Calibri" w:cs="Times New Roman"/>
    </w:rPr>
  </w:style>
  <w:style w:type="paragraph" w:styleId="Nadpis1">
    <w:name w:val="heading 1"/>
    <w:basedOn w:val="Normln"/>
    <w:next w:val="Normln"/>
    <w:link w:val="Nadpis1Char"/>
    <w:qFormat/>
    <w:rsid w:val="000350B1"/>
    <w:pPr>
      <w:keepNext/>
      <w:spacing w:after="0" w:line="240" w:lineRule="auto"/>
      <w:ind w:left="993" w:hanging="709"/>
      <w:outlineLvl w:val="0"/>
    </w:pPr>
    <w:rPr>
      <w:rFonts w:ascii="Times New Roman" w:eastAsia="Times New Roman" w:hAnsi="Times New Roman"/>
      <w:sz w:val="24"/>
      <w:szCs w:val="20"/>
      <w:lang w:eastAsia="cs-CZ"/>
    </w:rPr>
  </w:style>
  <w:style w:type="paragraph" w:styleId="Nadpis2">
    <w:name w:val="heading 2"/>
    <w:basedOn w:val="Normln"/>
    <w:next w:val="Normln"/>
    <w:link w:val="Nadpis2Char"/>
    <w:qFormat/>
    <w:rsid w:val="00026E5D"/>
    <w:pPr>
      <w:keepNext/>
      <w:spacing w:before="240" w:after="60" w:line="240" w:lineRule="auto"/>
      <w:outlineLvl w:val="1"/>
    </w:pPr>
    <w:rPr>
      <w:rFonts w:ascii="Arial" w:eastAsia="Times New Roman" w:hAnsi="Arial" w:cs="Arial"/>
      <w:b/>
      <w:bCs/>
      <w:i/>
      <w:iCs/>
      <w:sz w:val="28"/>
      <w:szCs w:val="28"/>
      <w:lang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6521A8"/>
    <w:rPr>
      <w:b/>
      <w:bCs/>
    </w:rPr>
  </w:style>
  <w:style w:type="paragraph" w:styleId="Odstavecseseznamem">
    <w:name w:val="List Paragraph"/>
    <w:basedOn w:val="Normln"/>
    <w:uiPriority w:val="34"/>
    <w:qFormat/>
    <w:rsid w:val="006C4F7C"/>
    <w:pPr>
      <w:ind w:left="720"/>
      <w:contextualSpacing/>
    </w:pPr>
  </w:style>
  <w:style w:type="table" w:styleId="Mkatabulky">
    <w:name w:val="Table Grid"/>
    <w:basedOn w:val="Normlntabulka"/>
    <w:uiPriority w:val="99"/>
    <w:rsid w:val="0022165F"/>
    <w:pPr>
      <w:spacing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165F"/>
    <w:pPr>
      <w:autoSpaceDE w:val="0"/>
      <w:autoSpaceDN w:val="0"/>
      <w:adjustRightInd w:val="0"/>
      <w:spacing w:line="240" w:lineRule="auto"/>
    </w:pPr>
    <w:rPr>
      <w:rFonts w:ascii="Times New Roman" w:eastAsia="MS Mincho" w:hAnsi="Times New Roman" w:cs="Times New Roman"/>
      <w:color w:val="000000"/>
      <w:sz w:val="24"/>
      <w:szCs w:val="24"/>
      <w:lang w:eastAsia="ja-JP"/>
    </w:rPr>
  </w:style>
  <w:style w:type="paragraph" w:styleId="Normlnweb">
    <w:name w:val="Normal (Web)"/>
    <w:basedOn w:val="Normln"/>
    <w:uiPriority w:val="99"/>
    <w:unhideWhenUsed/>
    <w:rsid w:val="00E31406"/>
    <w:pPr>
      <w:spacing w:after="0" w:line="240" w:lineRule="auto"/>
    </w:pPr>
    <w:rPr>
      <w:rFonts w:ascii="Times New Roman" w:hAnsi="Times New Roman"/>
      <w:sz w:val="24"/>
      <w:szCs w:val="24"/>
      <w:lang w:eastAsia="sk-SK"/>
    </w:rPr>
  </w:style>
  <w:style w:type="paragraph" w:styleId="Bezmezer">
    <w:name w:val="No Spacing"/>
    <w:uiPriority w:val="1"/>
    <w:qFormat/>
    <w:rsid w:val="00E31406"/>
    <w:pPr>
      <w:spacing w:line="240" w:lineRule="auto"/>
    </w:pPr>
    <w:rPr>
      <w:rFonts w:ascii="Times New Roman" w:eastAsia="Times New Roman" w:hAnsi="Times New Roman" w:cs="Times New Roman"/>
      <w:sz w:val="24"/>
      <w:szCs w:val="24"/>
      <w:lang w:eastAsia="sk-SK"/>
    </w:rPr>
  </w:style>
  <w:style w:type="character" w:customStyle="1" w:styleId="Nadpis1Char">
    <w:name w:val="Nadpis 1 Char"/>
    <w:basedOn w:val="Standardnpsmoodstavce"/>
    <w:link w:val="Nadpis1"/>
    <w:rsid w:val="000350B1"/>
    <w:rPr>
      <w:rFonts w:ascii="Times New Roman" w:eastAsia="Times New Roman" w:hAnsi="Times New Roman" w:cs="Times New Roman"/>
      <w:sz w:val="24"/>
      <w:szCs w:val="20"/>
      <w:lang w:eastAsia="cs-CZ"/>
    </w:rPr>
  </w:style>
  <w:style w:type="paragraph" w:customStyle="1" w:styleId="NormalnytextDP">
    <w:name w:val="Normalny text DP"/>
    <w:uiPriority w:val="99"/>
    <w:rsid w:val="000350B1"/>
    <w:pPr>
      <w:spacing w:before="60"/>
      <w:ind w:firstLine="510"/>
      <w:jc w:val="both"/>
    </w:pPr>
    <w:rPr>
      <w:rFonts w:ascii="Times New Roman" w:eastAsia="Calibri" w:hAnsi="Times New Roman" w:cs="Times New Roman"/>
      <w:sz w:val="24"/>
      <w:szCs w:val="20"/>
    </w:rPr>
  </w:style>
  <w:style w:type="character" w:styleId="Hypertextovodkaz">
    <w:name w:val="Hyperlink"/>
    <w:basedOn w:val="Standardnpsmoodstavce"/>
    <w:uiPriority w:val="99"/>
    <w:unhideWhenUsed/>
    <w:rsid w:val="00993C8F"/>
    <w:rPr>
      <w:color w:val="0000FF" w:themeColor="hyperlink"/>
      <w:u w:val="single"/>
    </w:rPr>
  </w:style>
  <w:style w:type="character" w:styleId="Nzevknihy">
    <w:name w:val="Book Title"/>
    <w:basedOn w:val="Standardnpsmoodstavce"/>
    <w:uiPriority w:val="33"/>
    <w:qFormat/>
    <w:rsid w:val="00040EB1"/>
    <w:rPr>
      <w:b/>
      <w:bCs/>
      <w:smallCaps/>
      <w:spacing w:val="5"/>
    </w:rPr>
  </w:style>
  <w:style w:type="paragraph" w:styleId="Zpat">
    <w:name w:val="footer"/>
    <w:basedOn w:val="Normln"/>
    <w:link w:val="ZpatChar"/>
    <w:rsid w:val="00E61951"/>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ZpatChar">
    <w:name w:val="Zápatí Char"/>
    <w:basedOn w:val="Standardnpsmoodstavce"/>
    <w:link w:val="Zpat"/>
    <w:rsid w:val="00E61951"/>
    <w:rPr>
      <w:rFonts w:ascii="Times New Roman" w:eastAsia="Times New Roman" w:hAnsi="Times New Roman" w:cs="Times New Roman"/>
      <w:sz w:val="24"/>
      <w:szCs w:val="24"/>
      <w:lang w:eastAsia="sk-SK"/>
    </w:rPr>
  </w:style>
  <w:style w:type="paragraph" w:customStyle="1" w:styleId="Odstavecseseznamem1">
    <w:name w:val="Odstavec se seznamem1"/>
    <w:basedOn w:val="Normln"/>
    <w:uiPriority w:val="34"/>
    <w:qFormat/>
    <w:rsid w:val="00E61951"/>
    <w:pPr>
      <w:suppressAutoHyphens/>
      <w:spacing w:after="0" w:line="240" w:lineRule="auto"/>
      <w:ind w:left="708"/>
    </w:pPr>
    <w:rPr>
      <w:rFonts w:ascii="Times New Roman" w:eastAsia="Times New Roman" w:hAnsi="Times New Roman"/>
      <w:sz w:val="24"/>
      <w:szCs w:val="24"/>
      <w:lang w:eastAsia="ar-SA"/>
    </w:rPr>
  </w:style>
  <w:style w:type="character" w:customStyle="1" w:styleId="Nadpis2Char">
    <w:name w:val="Nadpis 2 Char"/>
    <w:basedOn w:val="Standardnpsmoodstavce"/>
    <w:link w:val="Nadpis2"/>
    <w:rsid w:val="00026E5D"/>
    <w:rPr>
      <w:rFonts w:ascii="Arial" w:eastAsia="Times New Roman" w:hAnsi="Arial" w:cs="Arial"/>
      <w:b/>
      <w:bCs/>
      <w:i/>
      <w:iCs/>
      <w:sz w:val="28"/>
      <w:szCs w:val="28"/>
      <w:lang w:eastAsia="sk-SK"/>
    </w:rPr>
  </w:style>
  <w:style w:type="paragraph" w:styleId="Zkladntext">
    <w:name w:val="Body Text"/>
    <w:basedOn w:val="Normln"/>
    <w:link w:val="ZkladntextChar"/>
    <w:rsid w:val="00026E5D"/>
    <w:pPr>
      <w:widowControl w:val="0"/>
      <w:spacing w:after="0" w:line="240" w:lineRule="auto"/>
    </w:pPr>
    <w:rPr>
      <w:rFonts w:ascii="Times New Roman" w:eastAsia="Times New Roman" w:hAnsi="Times New Roman"/>
      <w:snapToGrid w:val="0"/>
      <w:color w:val="000000"/>
      <w:sz w:val="24"/>
      <w:szCs w:val="20"/>
      <w:lang w:val="cs-CZ" w:eastAsia="cs-CZ"/>
    </w:rPr>
  </w:style>
  <w:style w:type="character" w:customStyle="1" w:styleId="ZkladntextChar">
    <w:name w:val="Základní text Char"/>
    <w:basedOn w:val="Standardnpsmoodstavce"/>
    <w:link w:val="Zkladntext"/>
    <w:rsid w:val="00026E5D"/>
    <w:rPr>
      <w:rFonts w:ascii="Times New Roman" w:eastAsia="Times New Roman" w:hAnsi="Times New Roman" w:cs="Times New Roman"/>
      <w:snapToGrid w:val="0"/>
      <w:color w:val="000000"/>
      <w:sz w:val="24"/>
      <w:szCs w:val="20"/>
      <w:lang w:val="cs-CZ" w:eastAsia="cs-CZ"/>
    </w:rPr>
  </w:style>
  <w:style w:type="character" w:styleId="Zvraznn">
    <w:name w:val="Emphasis"/>
    <w:uiPriority w:val="20"/>
    <w:qFormat/>
    <w:rsid w:val="00026E5D"/>
    <w:rPr>
      <w:i/>
      <w:iCs/>
    </w:rPr>
  </w:style>
  <w:style w:type="paragraph" w:styleId="Textbubliny">
    <w:name w:val="Balloon Text"/>
    <w:basedOn w:val="Normln"/>
    <w:link w:val="TextbublinyChar"/>
    <w:uiPriority w:val="99"/>
    <w:semiHidden/>
    <w:unhideWhenUsed/>
    <w:rsid w:val="00AE71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E7165"/>
    <w:rPr>
      <w:rFonts w:ascii="Tahoma" w:eastAsia="Calibri" w:hAnsi="Tahoma" w:cs="Tahoma"/>
      <w:sz w:val="16"/>
      <w:szCs w:val="16"/>
    </w:rPr>
  </w:style>
  <w:style w:type="character" w:customStyle="1" w:styleId="st1">
    <w:name w:val="st1"/>
    <w:rsid w:val="00E336F5"/>
  </w:style>
  <w:style w:type="character" w:customStyle="1" w:styleId="A3">
    <w:name w:val="A3"/>
    <w:uiPriority w:val="99"/>
    <w:rsid w:val="003150D5"/>
    <w:rPr>
      <w:rFonts w:cs="Myriad Pro SemiCond"/>
      <w:b/>
      <w:bCs/>
      <w:color w:val="000000"/>
      <w:sz w:val="44"/>
      <w:szCs w:val="44"/>
    </w:rPr>
  </w:style>
  <w:style w:type="character" w:styleId="Sledovanodkaz">
    <w:name w:val="FollowedHyperlink"/>
    <w:basedOn w:val="Standardnpsmoodstavce"/>
    <w:uiPriority w:val="99"/>
    <w:semiHidden/>
    <w:unhideWhenUsed/>
    <w:rsid w:val="00AF1F60"/>
    <w:rPr>
      <w:color w:val="800080" w:themeColor="followedHyperlink"/>
      <w:u w:val="single"/>
    </w:rPr>
  </w:style>
  <w:style w:type="paragraph" w:customStyle="1" w:styleId="Pa41">
    <w:name w:val="Pa41"/>
    <w:basedOn w:val="Default"/>
    <w:next w:val="Default"/>
    <w:uiPriority w:val="99"/>
    <w:rsid w:val="00C872B0"/>
    <w:pPr>
      <w:spacing w:line="181" w:lineRule="atLeast"/>
    </w:pPr>
    <w:rPr>
      <w:rFonts w:ascii="Myriad Pro" w:eastAsiaTheme="minorHAnsi" w:hAnsi="Myriad Pro" w:cstheme="minorBidi"/>
      <w:color w:val="auto"/>
      <w:lang w:eastAsia="en-US"/>
    </w:rPr>
  </w:style>
  <w:style w:type="character" w:customStyle="1" w:styleId="shorttext">
    <w:name w:val="short_text"/>
    <w:basedOn w:val="Standardnpsmoodstavce"/>
    <w:rsid w:val="00B36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894517">
      <w:bodyDiv w:val="1"/>
      <w:marLeft w:val="0"/>
      <w:marRight w:val="0"/>
      <w:marTop w:val="0"/>
      <w:marBottom w:val="0"/>
      <w:divBdr>
        <w:top w:val="none" w:sz="0" w:space="0" w:color="auto"/>
        <w:left w:val="none" w:sz="0" w:space="0" w:color="auto"/>
        <w:bottom w:val="none" w:sz="0" w:space="0" w:color="auto"/>
        <w:right w:val="none" w:sz="0" w:space="0" w:color="auto"/>
      </w:divBdr>
    </w:div>
    <w:div w:id="588806085">
      <w:bodyDiv w:val="1"/>
      <w:marLeft w:val="0"/>
      <w:marRight w:val="0"/>
      <w:marTop w:val="0"/>
      <w:marBottom w:val="0"/>
      <w:divBdr>
        <w:top w:val="none" w:sz="0" w:space="0" w:color="auto"/>
        <w:left w:val="none" w:sz="0" w:space="0" w:color="auto"/>
        <w:bottom w:val="none" w:sz="0" w:space="0" w:color="auto"/>
        <w:right w:val="none" w:sz="0" w:space="0" w:color="auto"/>
      </w:divBdr>
    </w:div>
    <w:div w:id="821655100">
      <w:bodyDiv w:val="1"/>
      <w:marLeft w:val="0"/>
      <w:marRight w:val="0"/>
      <w:marTop w:val="0"/>
      <w:marBottom w:val="0"/>
      <w:divBdr>
        <w:top w:val="none" w:sz="0" w:space="0" w:color="auto"/>
        <w:left w:val="none" w:sz="0" w:space="0" w:color="auto"/>
        <w:bottom w:val="none" w:sz="0" w:space="0" w:color="auto"/>
        <w:right w:val="none" w:sz="0" w:space="0" w:color="auto"/>
      </w:divBdr>
    </w:div>
    <w:div w:id="1298030073">
      <w:bodyDiv w:val="1"/>
      <w:marLeft w:val="0"/>
      <w:marRight w:val="0"/>
      <w:marTop w:val="0"/>
      <w:marBottom w:val="0"/>
      <w:divBdr>
        <w:top w:val="none" w:sz="0" w:space="0" w:color="auto"/>
        <w:left w:val="none" w:sz="0" w:space="0" w:color="auto"/>
        <w:bottom w:val="none" w:sz="0" w:space="0" w:color="auto"/>
        <w:right w:val="none" w:sz="0" w:space="0" w:color="auto"/>
      </w:divBdr>
      <w:divsChild>
        <w:div w:id="1663005339">
          <w:marLeft w:val="0"/>
          <w:marRight w:val="0"/>
          <w:marTop w:val="0"/>
          <w:marBottom w:val="0"/>
          <w:divBdr>
            <w:top w:val="none" w:sz="0" w:space="0" w:color="auto"/>
            <w:left w:val="none" w:sz="0" w:space="0" w:color="auto"/>
            <w:bottom w:val="none" w:sz="0" w:space="0" w:color="auto"/>
            <w:right w:val="none" w:sz="0" w:space="0" w:color="auto"/>
          </w:divBdr>
          <w:divsChild>
            <w:div w:id="596791658">
              <w:marLeft w:val="0"/>
              <w:marRight w:val="0"/>
              <w:marTop w:val="0"/>
              <w:marBottom w:val="0"/>
              <w:divBdr>
                <w:top w:val="none" w:sz="0" w:space="0" w:color="auto"/>
                <w:left w:val="none" w:sz="0" w:space="0" w:color="auto"/>
                <w:bottom w:val="none" w:sz="0" w:space="0" w:color="auto"/>
                <w:right w:val="none" w:sz="0" w:space="0" w:color="auto"/>
              </w:divBdr>
              <w:divsChild>
                <w:div w:id="419984209">
                  <w:marLeft w:val="0"/>
                  <w:marRight w:val="0"/>
                  <w:marTop w:val="0"/>
                  <w:marBottom w:val="0"/>
                  <w:divBdr>
                    <w:top w:val="none" w:sz="0" w:space="0" w:color="auto"/>
                    <w:left w:val="none" w:sz="0" w:space="0" w:color="auto"/>
                    <w:bottom w:val="none" w:sz="0" w:space="0" w:color="auto"/>
                    <w:right w:val="none" w:sz="0" w:space="0" w:color="auto"/>
                  </w:divBdr>
                  <w:divsChild>
                    <w:div w:id="1350180096">
                      <w:marLeft w:val="0"/>
                      <w:marRight w:val="0"/>
                      <w:marTop w:val="0"/>
                      <w:marBottom w:val="0"/>
                      <w:divBdr>
                        <w:top w:val="none" w:sz="0" w:space="0" w:color="auto"/>
                        <w:left w:val="none" w:sz="0" w:space="0" w:color="auto"/>
                        <w:bottom w:val="none" w:sz="0" w:space="0" w:color="auto"/>
                        <w:right w:val="none" w:sz="0" w:space="0" w:color="auto"/>
                      </w:divBdr>
                      <w:divsChild>
                        <w:div w:id="31734266">
                          <w:marLeft w:val="0"/>
                          <w:marRight w:val="0"/>
                          <w:marTop w:val="0"/>
                          <w:marBottom w:val="0"/>
                          <w:divBdr>
                            <w:top w:val="none" w:sz="0" w:space="0" w:color="auto"/>
                            <w:left w:val="none" w:sz="0" w:space="0" w:color="auto"/>
                            <w:bottom w:val="none" w:sz="0" w:space="0" w:color="auto"/>
                            <w:right w:val="none" w:sz="0" w:space="0" w:color="auto"/>
                          </w:divBdr>
                          <w:divsChild>
                            <w:div w:id="1877934921">
                              <w:marLeft w:val="0"/>
                              <w:marRight w:val="0"/>
                              <w:marTop w:val="0"/>
                              <w:marBottom w:val="0"/>
                              <w:divBdr>
                                <w:top w:val="none" w:sz="0" w:space="0" w:color="auto"/>
                                <w:left w:val="none" w:sz="0" w:space="0" w:color="auto"/>
                                <w:bottom w:val="none" w:sz="0" w:space="0" w:color="auto"/>
                                <w:right w:val="none" w:sz="0" w:space="0" w:color="auto"/>
                              </w:divBdr>
                              <w:divsChild>
                                <w:div w:id="2003391990">
                                  <w:marLeft w:val="0"/>
                                  <w:marRight w:val="0"/>
                                  <w:marTop w:val="0"/>
                                  <w:marBottom w:val="0"/>
                                  <w:divBdr>
                                    <w:top w:val="none" w:sz="0" w:space="0" w:color="auto"/>
                                    <w:left w:val="none" w:sz="0" w:space="0" w:color="auto"/>
                                    <w:bottom w:val="none" w:sz="0" w:space="0" w:color="auto"/>
                                    <w:right w:val="none" w:sz="0" w:space="0" w:color="auto"/>
                                  </w:divBdr>
                                  <w:divsChild>
                                    <w:div w:id="296491340">
                                      <w:marLeft w:val="60"/>
                                      <w:marRight w:val="0"/>
                                      <w:marTop w:val="0"/>
                                      <w:marBottom w:val="0"/>
                                      <w:divBdr>
                                        <w:top w:val="none" w:sz="0" w:space="0" w:color="auto"/>
                                        <w:left w:val="none" w:sz="0" w:space="0" w:color="auto"/>
                                        <w:bottom w:val="none" w:sz="0" w:space="0" w:color="auto"/>
                                        <w:right w:val="none" w:sz="0" w:space="0" w:color="auto"/>
                                      </w:divBdr>
                                      <w:divsChild>
                                        <w:div w:id="1591429175">
                                          <w:marLeft w:val="0"/>
                                          <w:marRight w:val="0"/>
                                          <w:marTop w:val="0"/>
                                          <w:marBottom w:val="0"/>
                                          <w:divBdr>
                                            <w:top w:val="none" w:sz="0" w:space="0" w:color="auto"/>
                                            <w:left w:val="none" w:sz="0" w:space="0" w:color="auto"/>
                                            <w:bottom w:val="none" w:sz="0" w:space="0" w:color="auto"/>
                                            <w:right w:val="none" w:sz="0" w:space="0" w:color="auto"/>
                                          </w:divBdr>
                                          <w:divsChild>
                                            <w:div w:id="281114304">
                                              <w:marLeft w:val="0"/>
                                              <w:marRight w:val="0"/>
                                              <w:marTop w:val="0"/>
                                              <w:marBottom w:val="120"/>
                                              <w:divBdr>
                                                <w:top w:val="single" w:sz="6" w:space="0" w:color="F5F5F5"/>
                                                <w:left w:val="single" w:sz="6" w:space="0" w:color="F5F5F5"/>
                                                <w:bottom w:val="single" w:sz="6" w:space="0" w:color="F5F5F5"/>
                                                <w:right w:val="single" w:sz="6" w:space="0" w:color="F5F5F5"/>
                                              </w:divBdr>
                                              <w:divsChild>
                                                <w:div w:id="384253763">
                                                  <w:marLeft w:val="0"/>
                                                  <w:marRight w:val="0"/>
                                                  <w:marTop w:val="0"/>
                                                  <w:marBottom w:val="0"/>
                                                  <w:divBdr>
                                                    <w:top w:val="none" w:sz="0" w:space="0" w:color="auto"/>
                                                    <w:left w:val="none" w:sz="0" w:space="0" w:color="auto"/>
                                                    <w:bottom w:val="none" w:sz="0" w:space="0" w:color="auto"/>
                                                    <w:right w:val="none" w:sz="0" w:space="0" w:color="auto"/>
                                                  </w:divBdr>
                                                  <w:divsChild>
                                                    <w:div w:id="876744579">
                                                      <w:marLeft w:val="0"/>
                                                      <w:marRight w:val="0"/>
                                                      <w:marTop w:val="0"/>
                                                      <w:marBottom w:val="0"/>
                                                      <w:divBdr>
                                                        <w:top w:val="none" w:sz="0" w:space="0" w:color="auto"/>
                                                        <w:left w:val="none" w:sz="0" w:space="0" w:color="auto"/>
                                                        <w:bottom w:val="none" w:sz="0" w:space="0" w:color="auto"/>
                                                        <w:right w:val="none" w:sz="0" w:space="0" w:color="auto"/>
                                                      </w:divBdr>
                                                    </w:div>
                                                  </w:divsChild>
                                                </w:div>
                                                <w:div w:id="1949656639">
                                                  <w:marLeft w:val="0"/>
                                                  <w:marRight w:val="0"/>
                                                  <w:marTop w:val="0"/>
                                                  <w:marBottom w:val="0"/>
                                                  <w:divBdr>
                                                    <w:top w:val="none" w:sz="0" w:space="0" w:color="auto"/>
                                                    <w:left w:val="none" w:sz="0" w:space="0" w:color="auto"/>
                                                    <w:bottom w:val="none" w:sz="0" w:space="0" w:color="auto"/>
                                                    <w:right w:val="none" w:sz="0" w:space="0" w:color="auto"/>
                                                  </w:divBdr>
                                                  <w:divsChild>
                                                    <w:div w:id="25050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1768576">
      <w:bodyDiv w:val="1"/>
      <w:marLeft w:val="0"/>
      <w:marRight w:val="0"/>
      <w:marTop w:val="0"/>
      <w:marBottom w:val="0"/>
      <w:divBdr>
        <w:top w:val="none" w:sz="0" w:space="0" w:color="auto"/>
        <w:left w:val="none" w:sz="0" w:space="0" w:color="auto"/>
        <w:bottom w:val="none" w:sz="0" w:space="0" w:color="auto"/>
        <w:right w:val="none" w:sz="0" w:space="0" w:color="auto"/>
      </w:divBdr>
    </w:div>
    <w:div w:id="1747725741">
      <w:bodyDiv w:val="1"/>
      <w:marLeft w:val="0"/>
      <w:marRight w:val="0"/>
      <w:marTop w:val="0"/>
      <w:marBottom w:val="0"/>
      <w:divBdr>
        <w:top w:val="none" w:sz="0" w:space="0" w:color="auto"/>
        <w:left w:val="none" w:sz="0" w:space="0" w:color="auto"/>
        <w:bottom w:val="none" w:sz="0" w:space="0" w:color="auto"/>
        <w:right w:val="none" w:sz="0" w:space="0" w:color="auto"/>
      </w:divBdr>
    </w:div>
    <w:div w:id="195274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Szabadosova%20V%5BAuthor%5D&amp;cauthor=true&amp;cauthor_uid=28594148" TargetMode="External"/><Relationship Id="rId13" Type="http://schemas.openxmlformats.org/officeDocument/2006/relationships/hyperlink" Target="https://www.ncbi.nlm.nih.gov/pubmed/?term=Zigova%20M%5BAuthor%5D&amp;cauthor=true&amp;cauthor_uid=28594148" TargetMode="External"/><Relationship Id="rId18" Type="http://schemas.openxmlformats.org/officeDocument/2006/relationships/hyperlink" Target="http://dx.doi.org/10.1155/2016/8961621" TargetMode="External"/><Relationship Id="rId3" Type="http://schemas.openxmlformats.org/officeDocument/2006/relationships/styles" Target="styles.xml"/><Relationship Id="rId7" Type="http://schemas.openxmlformats.org/officeDocument/2006/relationships/hyperlink" Target="http://dx.doi.org/10.1007/s12325-012-0075-z" TargetMode="External"/><Relationship Id="rId12" Type="http://schemas.openxmlformats.org/officeDocument/2006/relationships/hyperlink" Target="https://www.ncbi.nlm.nih.gov/pubmed/?term=Bernasovska%20J%5BAuthor%5D&amp;cauthor=true&amp;cauthor_uid=28594148" TargetMode="External"/><Relationship Id="rId17" Type="http://schemas.openxmlformats.org/officeDocument/2006/relationships/hyperlink" Target="http://dx.doi.org/10.1155/2016/8961621" TargetMode="External"/><Relationship Id="rId2" Type="http://schemas.openxmlformats.org/officeDocument/2006/relationships/numbering" Target="numbering.xml"/><Relationship Id="rId16" Type="http://schemas.openxmlformats.org/officeDocument/2006/relationships/hyperlink" Target="https://www.ncbi.nlm.nih.gov/pubmed/285941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ubmed/?term=Tothova%20I%5BAuthor%5D&amp;cauthor=true&amp;cauthor_uid=28594148" TargetMode="External"/><Relationship Id="rId5" Type="http://schemas.openxmlformats.org/officeDocument/2006/relationships/settings" Target="settings.xml"/><Relationship Id="rId15" Type="http://schemas.openxmlformats.org/officeDocument/2006/relationships/hyperlink" Target="https://www.ncbi.nlm.nih.gov/pubmed/?term=Bernasovsky%20I%5BAuthor%5D&amp;cauthor=true&amp;cauthor_uid=28594148" TargetMode="External"/><Relationship Id="rId10" Type="http://schemas.openxmlformats.org/officeDocument/2006/relationships/hyperlink" Target="https://www.ncbi.nlm.nih.gov/pubmed/?term=Ferenc%20P%5BAuthor%5D&amp;cauthor=true&amp;cauthor_uid=28594148"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ncbi.nlm.nih.gov/pubmed/?term=Boronova%20I%5BAuthor%5D&amp;cauthor=true&amp;cauthor_uid=28594148" TargetMode="External"/><Relationship Id="rId14" Type="http://schemas.openxmlformats.org/officeDocument/2006/relationships/hyperlink" Target="https://www.ncbi.nlm.nih.gov/pubmed/?term=Kmec%20J%5BAuthor%5D&amp;cauthor=true&amp;cauthor_uid=28594148"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BC2CD-11FC-4867-8D06-B38617FDE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38228</Words>
  <Characters>217902</Characters>
  <Application>Microsoft Office Word</Application>
  <DocSecurity>0</DocSecurity>
  <Lines>1815</Lines>
  <Paragraphs>511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255619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kmecj@nextra.sk</dc:creator>
  <cp:lastModifiedBy>kmecj@nextra.sk</cp:lastModifiedBy>
  <cp:revision>2</cp:revision>
  <cp:lastPrinted>2018-06-09T14:46:00Z</cp:lastPrinted>
  <dcterms:created xsi:type="dcterms:W3CDTF">2018-06-10T14:23:00Z</dcterms:created>
  <dcterms:modified xsi:type="dcterms:W3CDTF">2018-06-10T14:23:00Z</dcterms:modified>
</cp:coreProperties>
</file>